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4B146" w14:textId="77777777" w:rsidR="009E4769" w:rsidRDefault="009E4769" w:rsidP="00A8227A">
      <w:pPr>
        <w:rPr>
          <w:rFonts w:ascii="Times New Roman" w:eastAsia="Times New Roman" w:hAnsi="Times New Roman" w:cs="Times New Roman"/>
          <w:b/>
          <w:bCs/>
          <w:spacing w:val="9"/>
          <w:sz w:val="24"/>
          <w:szCs w:val="24"/>
          <w:lang w:val="en"/>
        </w:rPr>
      </w:pPr>
      <w:bookmarkStart w:id="0" w:name="_Toc440627057"/>
      <w:bookmarkStart w:id="1" w:name="_Toc441063116"/>
      <w:bookmarkStart w:id="2" w:name="_Toc456179376"/>
      <w:bookmarkStart w:id="3" w:name="_GoBack"/>
      <w:bookmarkEnd w:id="3"/>
      <w:r w:rsidRPr="00FF2BF0">
        <w:rPr>
          <w:rFonts w:ascii="Times New Roman" w:eastAsia="Times New Roman" w:hAnsi="Times New Roman" w:cs="Times New Roman"/>
          <w:b/>
          <w:bCs/>
          <w:spacing w:val="9"/>
          <w:sz w:val="24"/>
          <w:szCs w:val="24"/>
          <w:lang w:val="en"/>
        </w:rPr>
        <w:t>The Novel Psychoactive Substances in the UK Project: empirical and conceptual review work to produce research recommendations</w:t>
      </w:r>
    </w:p>
    <w:p w14:paraId="2B518134" w14:textId="77777777" w:rsidR="009E4769" w:rsidRDefault="009E4769" w:rsidP="00A8227A">
      <w:pPr>
        <w:rPr>
          <w:rFonts w:ascii="Times New Roman" w:eastAsia="Times New Roman" w:hAnsi="Times New Roman" w:cs="Times New Roman"/>
          <w:b/>
          <w:bCs/>
          <w:spacing w:val="9"/>
          <w:sz w:val="24"/>
          <w:szCs w:val="24"/>
          <w:lang w:val="en"/>
        </w:rPr>
      </w:pPr>
    </w:p>
    <w:p w14:paraId="70D67943" w14:textId="77777777" w:rsidR="009E4769" w:rsidRPr="00601919" w:rsidRDefault="009E4769" w:rsidP="00A8227A">
      <w:pPr>
        <w:rPr>
          <w:rFonts w:ascii="Times New Roman" w:eastAsia="Times New Roman" w:hAnsi="Times New Roman" w:cs="Times New Roman"/>
          <w:b/>
          <w:bCs/>
          <w:spacing w:val="9"/>
          <w:sz w:val="24"/>
          <w:szCs w:val="24"/>
          <w:lang w:val="en"/>
        </w:rPr>
      </w:pPr>
      <w:r w:rsidRPr="00601919">
        <w:rPr>
          <w:rFonts w:ascii="Times New Roman" w:eastAsia="Times New Roman" w:hAnsi="Times New Roman" w:cs="Times New Roman"/>
          <w:b/>
          <w:bCs/>
          <w:spacing w:val="9"/>
          <w:sz w:val="24"/>
          <w:szCs w:val="24"/>
          <w:lang w:val="en"/>
        </w:rPr>
        <w:t>Authors:</w:t>
      </w:r>
    </w:p>
    <w:p w14:paraId="6EF6E337"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Noreen Dadirai Mdege</w:t>
      </w:r>
      <w:r w:rsidRPr="00601919">
        <w:rPr>
          <w:rFonts w:ascii="Times New Roman" w:eastAsia="Times New Roman" w:hAnsi="Times New Roman" w:cs="Times New Roman"/>
          <w:bCs/>
          <w:spacing w:val="9"/>
          <w:sz w:val="24"/>
          <w:szCs w:val="24"/>
          <w:vertAlign w:val="superscript"/>
          <w:lang w:val="en"/>
        </w:rPr>
        <w:t>1</w:t>
      </w:r>
      <w:r>
        <w:rPr>
          <w:rFonts w:ascii="Times New Roman" w:eastAsia="Times New Roman" w:hAnsi="Times New Roman" w:cs="Times New Roman"/>
          <w:bCs/>
          <w:spacing w:val="9"/>
          <w:sz w:val="24"/>
          <w:szCs w:val="24"/>
          <w:lang w:val="en"/>
        </w:rPr>
        <w:t>, Nick</w:t>
      </w:r>
      <w:r w:rsidRPr="00601919">
        <w:rPr>
          <w:rFonts w:ascii="Times New Roman" w:eastAsia="Times New Roman" w:hAnsi="Times New Roman" w:cs="Times New Roman"/>
          <w:bCs/>
          <w:spacing w:val="9"/>
          <w:sz w:val="24"/>
          <w:szCs w:val="24"/>
          <w:lang w:val="en"/>
        </w:rPr>
        <w:t xml:space="preserve"> Meader</w:t>
      </w:r>
      <w:r w:rsidRPr="00601919">
        <w:rPr>
          <w:rFonts w:ascii="Times New Roman" w:eastAsia="Times New Roman" w:hAnsi="Times New Roman" w:cs="Times New Roman"/>
          <w:bCs/>
          <w:spacing w:val="9"/>
          <w:sz w:val="24"/>
          <w:szCs w:val="24"/>
          <w:vertAlign w:val="superscript"/>
          <w:lang w:val="en"/>
        </w:rPr>
        <w:t>2</w:t>
      </w:r>
      <w:r w:rsidRPr="00601919">
        <w:rPr>
          <w:rFonts w:ascii="Times New Roman" w:eastAsia="Times New Roman" w:hAnsi="Times New Roman" w:cs="Times New Roman"/>
          <w:bCs/>
          <w:spacing w:val="9"/>
          <w:sz w:val="24"/>
          <w:szCs w:val="24"/>
          <w:lang w:val="en"/>
        </w:rPr>
        <w:t>, Charlie Lloyd</w:t>
      </w:r>
      <w:r w:rsidRPr="00601919">
        <w:rPr>
          <w:rFonts w:ascii="Times New Roman" w:eastAsia="Times New Roman" w:hAnsi="Times New Roman" w:cs="Times New Roman"/>
          <w:bCs/>
          <w:spacing w:val="9"/>
          <w:sz w:val="24"/>
          <w:szCs w:val="24"/>
          <w:vertAlign w:val="superscript"/>
          <w:lang w:val="en"/>
        </w:rPr>
        <w:t>1</w:t>
      </w:r>
      <w:r w:rsidRPr="00601919">
        <w:rPr>
          <w:rFonts w:ascii="Times New Roman" w:eastAsia="Times New Roman" w:hAnsi="Times New Roman" w:cs="Times New Roman"/>
          <w:bCs/>
          <w:spacing w:val="9"/>
          <w:sz w:val="24"/>
          <w:szCs w:val="24"/>
          <w:lang w:val="en"/>
        </w:rPr>
        <w:t>, Steve Parrott</w:t>
      </w:r>
      <w:r w:rsidRPr="00601919">
        <w:rPr>
          <w:rFonts w:ascii="Times New Roman" w:eastAsia="Times New Roman" w:hAnsi="Times New Roman" w:cs="Times New Roman"/>
          <w:bCs/>
          <w:spacing w:val="9"/>
          <w:sz w:val="24"/>
          <w:szCs w:val="24"/>
          <w:vertAlign w:val="superscript"/>
          <w:lang w:val="en"/>
        </w:rPr>
        <w:t>1</w:t>
      </w:r>
      <w:r w:rsidRPr="00601919">
        <w:rPr>
          <w:rFonts w:ascii="Times New Roman" w:eastAsia="Times New Roman" w:hAnsi="Times New Roman" w:cs="Times New Roman"/>
          <w:bCs/>
          <w:spacing w:val="9"/>
          <w:sz w:val="24"/>
          <w:szCs w:val="24"/>
          <w:lang w:val="en"/>
        </w:rPr>
        <w:t>, Jim McCambridge</w:t>
      </w:r>
      <w:r w:rsidRPr="00601919">
        <w:rPr>
          <w:rFonts w:ascii="Times New Roman" w:eastAsia="Times New Roman" w:hAnsi="Times New Roman" w:cs="Times New Roman"/>
          <w:bCs/>
          <w:spacing w:val="9"/>
          <w:sz w:val="24"/>
          <w:szCs w:val="24"/>
          <w:vertAlign w:val="superscript"/>
          <w:lang w:val="en"/>
        </w:rPr>
        <w:t>1</w:t>
      </w:r>
    </w:p>
    <w:p w14:paraId="1077BA22" w14:textId="77777777" w:rsidR="009E4769" w:rsidRPr="00601919" w:rsidRDefault="009E4769" w:rsidP="00A8227A">
      <w:pPr>
        <w:rPr>
          <w:rFonts w:ascii="Times New Roman" w:eastAsia="Times New Roman" w:hAnsi="Times New Roman" w:cs="Times New Roman"/>
          <w:bCs/>
          <w:spacing w:val="9"/>
          <w:sz w:val="24"/>
          <w:szCs w:val="24"/>
          <w:lang w:val="en"/>
        </w:rPr>
      </w:pPr>
    </w:p>
    <w:p w14:paraId="5C2C5549" w14:textId="77777777" w:rsidR="009E4769" w:rsidRPr="00601919" w:rsidRDefault="009E4769" w:rsidP="00A8227A">
      <w:pPr>
        <w:rPr>
          <w:rFonts w:ascii="Times New Roman" w:eastAsia="Times New Roman" w:hAnsi="Times New Roman" w:cs="Times New Roman"/>
          <w:b/>
          <w:bCs/>
          <w:spacing w:val="9"/>
          <w:sz w:val="24"/>
          <w:szCs w:val="24"/>
          <w:lang w:val="en"/>
        </w:rPr>
      </w:pPr>
      <w:r w:rsidRPr="00601919">
        <w:rPr>
          <w:rFonts w:ascii="Times New Roman" w:eastAsia="Times New Roman" w:hAnsi="Times New Roman" w:cs="Times New Roman"/>
          <w:b/>
          <w:bCs/>
          <w:spacing w:val="9"/>
          <w:sz w:val="24"/>
          <w:szCs w:val="24"/>
          <w:lang w:val="en"/>
        </w:rPr>
        <w:t>Author Institutions:</w:t>
      </w:r>
    </w:p>
    <w:p w14:paraId="2BD0AE6F"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vertAlign w:val="superscript"/>
          <w:lang w:val="en"/>
        </w:rPr>
        <w:t>1</w:t>
      </w:r>
      <w:r w:rsidRPr="00601919">
        <w:rPr>
          <w:rFonts w:ascii="Times New Roman" w:eastAsia="Times New Roman" w:hAnsi="Times New Roman" w:cs="Times New Roman"/>
          <w:bCs/>
          <w:spacing w:val="9"/>
          <w:sz w:val="24"/>
          <w:szCs w:val="24"/>
          <w:lang w:val="en"/>
        </w:rPr>
        <w:t>Department of Health Sciences, University of York</w:t>
      </w:r>
      <w:r>
        <w:rPr>
          <w:rFonts w:ascii="Times New Roman" w:eastAsia="Times New Roman" w:hAnsi="Times New Roman" w:cs="Times New Roman"/>
          <w:bCs/>
          <w:spacing w:val="9"/>
          <w:sz w:val="24"/>
          <w:szCs w:val="24"/>
          <w:lang w:val="en"/>
        </w:rPr>
        <w:t>, York, United Kingdom</w:t>
      </w:r>
    </w:p>
    <w:p w14:paraId="7FC094CA"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vertAlign w:val="superscript"/>
          <w:lang w:val="en"/>
        </w:rPr>
        <w:t>2</w:t>
      </w:r>
      <w:r w:rsidRPr="00601919">
        <w:rPr>
          <w:rFonts w:ascii="Times New Roman" w:eastAsia="Times New Roman" w:hAnsi="Times New Roman" w:cs="Times New Roman"/>
          <w:bCs/>
          <w:spacing w:val="9"/>
          <w:sz w:val="24"/>
          <w:szCs w:val="24"/>
          <w:lang w:val="en"/>
        </w:rPr>
        <w:t>Center for Reviews and Dissemination, University of York</w:t>
      </w:r>
      <w:r>
        <w:rPr>
          <w:rFonts w:ascii="Times New Roman" w:eastAsia="Times New Roman" w:hAnsi="Times New Roman" w:cs="Times New Roman"/>
          <w:bCs/>
          <w:spacing w:val="9"/>
          <w:sz w:val="24"/>
          <w:szCs w:val="24"/>
          <w:lang w:val="en"/>
        </w:rPr>
        <w:t>, York, United Kingdom</w:t>
      </w:r>
    </w:p>
    <w:p w14:paraId="1A18F9A1" w14:textId="77777777" w:rsidR="009E4769" w:rsidRPr="00601919" w:rsidRDefault="009E4769" w:rsidP="00A8227A">
      <w:pPr>
        <w:rPr>
          <w:rFonts w:ascii="Times New Roman" w:eastAsia="Times New Roman" w:hAnsi="Times New Roman" w:cs="Times New Roman"/>
          <w:bCs/>
          <w:spacing w:val="9"/>
          <w:sz w:val="24"/>
          <w:szCs w:val="24"/>
          <w:lang w:val="en"/>
        </w:rPr>
      </w:pPr>
    </w:p>
    <w:p w14:paraId="4B2D4CDC"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
          <w:bCs/>
          <w:spacing w:val="9"/>
          <w:sz w:val="24"/>
          <w:szCs w:val="24"/>
          <w:lang w:val="en"/>
        </w:rPr>
        <w:t>Keywords:</w:t>
      </w:r>
      <w:r w:rsidRPr="00601919">
        <w:rPr>
          <w:rFonts w:ascii="Times New Roman" w:eastAsia="Times New Roman" w:hAnsi="Times New Roman" w:cs="Times New Roman"/>
          <w:bCs/>
          <w:spacing w:val="9"/>
          <w:sz w:val="24"/>
          <w:szCs w:val="24"/>
          <w:lang w:val="en"/>
        </w:rPr>
        <w:t xml:space="preserve"> Novel psychoactive substances, legal highs, public health, UK, scoping review, narrative synthesis, conceptual framework</w:t>
      </w:r>
    </w:p>
    <w:p w14:paraId="23EA76AE" w14:textId="77777777" w:rsidR="009E4769" w:rsidRPr="00601919" w:rsidRDefault="009E4769" w:rsidP="00A8227A">
      <w:pPr>
        <w:rPr>
          <w:rFonts w:ascii="Times New Roman" w:eastAsia="Times New Roman" w:hAnsi="Times New Roman" w:cs="Times New Roman"/>
          <w:bCs/>
          <w:spacing w:val="9"/>
          <w:sz w:val="24"/>
          <w:szCs w:val="24"/>
          <w:lang w:val="en"/>
        </w:rPr>
      </w:pPr>
    </w:p>
    <w:p w14:paraId="74D7B41E" w14:textId="77777777" w:rsidR="009E4769" w:rsidRPr="00601919" w:rsidRDefault="009E4769" w:rsidP="00A8227A">
      <w:pPr>
        <w:rPr>
          <w:rFonts w:ascii="Times New Roman" w:eastAsia="Times New Roman" w:hAnsi="Times New Roman" w:cs="Times New Roman"/>
          <w:b/>
          <w:bCs/>
          <w:spacing w:val="9"/>
          <w:sz w:val="24"/>
          <w:szCs w:val="24"/>
          <w:lang w:val="en"/>
        </w:rPr>
      </w:pPr>
      <w:r w:rsidRPr="00601919">
        <w:rPr>
          <w:rFonts w:ascii="Times New Roman" w:eastAsia="Times New Roman" w:hAnsi="Times New Roman" w:cs="Times New Roman"/>
          <w:b/>
          <w:bCs/>
          <w:spacing w:val="9"/>
          <w:sz w:val="24"/>
          <w:szCs w:val="24"/>
          <w:lang w:val="en"/>
        </w:rPr>
        <w:t>Corresponding author:</w:t>
      </w:r>
    </w:p>
    <w:p w14:paraId="1225EAF9"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 xml:space="preserve">Prof. Jim McCambridge </w:t>
      </w:r>
    </w:p>
    <w:p w14:paraId="53B40089"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Mental Health and Addiction Research Group</w:t>
      </w:r>
    </w:p>
    <w:p w14:paraId="3B857CCF"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Department of Health Sciences</w:t>
      </w:r>
    </w:p>
    <w:p w14:paraId="0B11E067"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Faculty of Science</w:t>
      </w:r>
    </w:p>
    <w:p w14:paraId="47DA82AB"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University of York</w:t>
      </w:r>
    </w:p>
    <w:p w14:paraId="24D3BD41"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Heslington, York YO10 5DD</w:t>
      </w:r>
    </w:p>
    <w:p w14:paraId="6A102600"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United Kingdom</w:t>
      </w:r>
    </w:p>
    <w:p w14:paraId="088EC178"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 xml:space="preserve">Tel: 01904 32(1667) </w:t>
      </w:r>
    </w:p>
    <w:p w14:paraId="67A0C88C"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Email: jim.mccambridge@york.ac.uk</w:t>
      </w:r>
    </w:p>
    <w:p w14:paraId="1E3A864B" w14:textId="77777777" w:rsidR="009E4769" w:rsidRPr="00601919" w:rsidRDefault="009E4769" w:rsidP="00A8227A">
      <w:pPr>
        <w:rPr>
          <w:rFonts w:ascii="Times New Roman" w:eastAsia="Times New Roman" w:hAnsi="Times New Roman" w:cs="Times New Roman"/>
          <w:bCs/>
          <w:spacing w:val="9"/>
          <w:sz w:val="24"/>
          <w:szCs w:val="24"/>
          <w:lang w:val="en"/>
        </w:rPr>
      </w:pPr>
    </w:p>
    <w:p w14:paraId="463EA025" w14:textId="77777777" w:rsidR="009E4769" w:rsidRPr="00601919" w:rsidRDefault="009E4769" w:rsidP="00A8227A">
      <w:pPr>
        <w:rPr>
          <w:rFonts w:ascii="Times New Roman" w:eastAsia="Times New Roman" w:hAnsi="Times New Roman" w:cs="Times New Roman"/>
          <w:b/>
          <w:bCs/>
          <w:spacing w:val="9"/>
          <w:sz w:val="24"/>
          <w:szCs w:val="24"/>
          <w:lang w:val="en"/>
        </w:rPr>
      </w:pPr>
      <w:r w:rsidRPr="00601919">
        <w:rPr>
          <w:rFonts w:ascii="Times New Roman" w:eastAsia="Times New Roman" w:hAnsi="Times New Roman" w:cs="Times New Roman"/>
          <w:b/>
          <w:bCs/>
          <w:spacing w:val="9"/>
          <w:sz w:val="24"/>
          <w:szCs w:val="24"/>
          <w:lang w:val="en"/>
        </w:rPr>
        <w:t>Competing interests:</w:t>
      </w:r>
    </w:p>
    <w:p w14:paraId="6B928E6B" w14:textId="77777777" w:rsidR="009E4769" w:rsidRPr="00601919" w:rsidRDefault="009E4769" w:rsidP="00A8227A">
      <w:pPr>
        <w:rPr>
          <w:rFonts w:ascii="Times New Roman" w:eastAsia="Times New Roman" w:hAnsi="Times New Roman" w:cs="Times New Roman"/>
          <w:bCs/>
          <w:spacing w:val="9"/>
          <w:sz w:val="24"/>
          <w:szCs w:val="24"/>
          <w:lang w:val="en"/>
        </w:rPr>
      </w:pPr>
      <w:r w:rsidRPr="00601919">
        <w:rPr>
          <w:rFonts w:ascii="Times New Roman" w:eastAsia="Times New Roman" w:hAnsi="Times New Roman" w:cs="Times New Roman"/>
          <w:bCs/>
          <w:spacing w:val="9"/>
          <w:sz w:val="24"/>
          <w:szCs w:val="24"/>
          <w:lang w:val="en"/>
        </w:rPr>
        <w:t>The authors report no competing interests</w:t>
      </w:r>
    </w:p>
    <w:p w14:paraId="706E9D0C" w14:textId="77777777" w:rsidR="009E4769" w:rsidRPr="00601919" w:rsidRDefault="009E4769" w:rsidP="00A8227A">
      <w:pPr>
        <w:rPr>
          <w:rFonts w:ascii="Times New Roman" w:eastAsia="Times New Roman" w:hAnsi="Times New Roman" w:cs="Times New Roman"/>
          <w:bCs/>
          <w:spacing w:val="9"/>
          <w:sz w:val="24"/>
          <w:szCs w:val="24"/>
          <w:lang w:val="en"/>
        </w:rPr>
      </w:pPr>
    </w:p>
    <w:p w14:paraId="5E8BD110" w14:textId="363080F6" w:rsidR="009E4769" w:rsidRPr="000C243C" w:rsidRDefault="009E4769" w:rsidP="00A8227A">
      <w:pPr>
        <w:rPr>
          <w:rFonts w:ascii="Times New Roman" w:eastAsia="Times New Roman" w:hAnsi="Times New Roman" w:cs="Times New Roman"/>
          <w:bCs/>
          <w:spacing w:val="9"/>
          <w:sz w:val="24"/>
          <w:szCs w:val="24"/>
          <w:highlight w:val="yellow"/>
          <w:lang w:val="en"/>
        </w:rPr>
      </w:pPr>
      <w:r w:rsidRPr="00601919">
        <w:rPr>
          <w:rFonts w:ascii="Times New Roman" w:eastAsia="Times New Roman" w:hAnsi="Times New Roman" w:cs="Times New Roman"/>
          <w:b/>
          <w:bCs/>
          <w:spacing w:val="9"/>
          <w:sz w:val="24"/>
          <w:szCs w:val="24"/>
          <w:lang w:val="en"/>
        </w:rPr>
        <w:t>Main body word count:</w:t>
      </w:r>
      <w:r w:rsidRPr="00601919">
        <w:rPr>
          <w:rFonts w:ascii="Times New Roman" w:eastAsia="Times New Roman" w:hAnsi="Times New Roman" w:cs="Times New Roman"/>
          <w:bCs/>
          <w:spacing w:val="9"/>
          <w:sz w:val="24"/>
          <w:szCs w:val="24"/>
          <w:lang w:val="en"/>
        </w:rPr>
        <w:t xml:space="preserve"> </w:t>
      </w:r>
      <w:r w:rsidRPr="00601919">
        <w:rPr>
          <w:rFonts w:ascii="Times New Roman" w:eastAsia="Times New Roman" w:hAnsi="Times New Roman" w:cs="Times New Roman"/>
          <w:bCs/>
          <w:spacing w:val="9"/>
          <w:sz w:val="24"/>
          <w:szCs w:val="24"/>
          <w:lang w:val="en"/>
        </w:rPr>
        <w:tab/>
      </w:r>
      <w:r w:rsidR="00F46B8C" w:rsidRPr="00F46B8C">
        <w:rPr>
          <w:rFonts w:ascii="Times New Roman" w:eastAsia="Times New Roman" w:hAnsi="Times New Roman" w:cs="Times New Roman"/>
          <w:bCs/>
          <w:spacing w:val="9"/>
          <w:sz w:val="24"/>
          <w:szCs w:val="24"/>
          <w:lang w:val="en"/>
        </w:rPr>
        <w:t>26562</w:t>
      </w:r>
    </w:p>
    <w:p w14:paraId="34E04ED2" w14:textId="77777777" w:rsidR="009E4769" w:rsidRDefault="009E4769" w:rsidP="00A8227A">
      <w:pPr>
        <w:ind w:left="2160" w:firstLine="720"/>
        <w:rPr>
          <w:rFonts w:ascii="Times New Roman" w:eastAsia="Times New Roman" w:hAnsi="Times New Roman" w:cs="Times New Roman"/>
          <w:bCs/>
          <w:spacing w:val="9"/>
          <w:sz w:val="24"/>
          <w:szCs w:val="24"/>
          <w:lang w:val="en"/>
        </w:rPr>
      </w:pPr>
    </w:p>
    <w:p w14:paraId="1C3C995F" w14:textId="77777777" w:rsidR="009E4769" w:rsidRDefault="009E4769" w:rsidP="00A8227A">
      <w:pPr>
        <w:ind w:left="2160" w:firstLine="720"/>
        <w:rPr>
          <w:rFonts w:ascii="Times New Roman" w:eastAsia="Times New Roman" w:hAnsi="Times New Roman" w:cs="Times New Roman"/>
          <w:bCs/>
          <w:spacing w:val="9"/>
          <w:sz w:val="24"/>
          <w:szCs w:val="24"/>
          <w:lang w:val="en"/>
        </w:rPr>
      </w:pPr>
    </w:p>
    <w:p w14:paraId="5BD48523" w14:textId="77777777" w:rsidR="009E4769" w:rsidRDefault="009E4769" w:rsidP="00A8227A">
      <w:pPr>
        <w:ind w:firstLine="720"/>
        <w:rPr>
          <w:rFonts w:ascii="Times New Roman" w:eastAsia="Times New Roman" w:hAnsi="Times New Roman" w:cs="Times New Roman"/>
          <w:bCs/>
          <w:spacing w:val="9"/>
          <w:sz w:val="24"/>
          <w:szCs w:val="24"/>
          <w:lang w:val="en"/>
        </w:rPr>
      </w:pPr>
    </w:p>
    <w:p w14:paraId="03046F54" w14:textId="77777777" w:rsidR="009E4769" w:rsidRDefault="009E4769" w:rsidP="00A8227A">
      <w:pPr>
        <w:ind w:firstLine="720"/>
        <w:rPr>
          <w:rFonts w:ascii="Times New Roman" w:eastAsia="Times New Roman" w:hAnsi="Times New Roman" w:cs="Times New Roman"/>
          <w:bCs/>
          <w:spacing w:val="9"/>
          <w:sz w:val="24"/>
          <w:szCs w:val="24"/>
          <w:lang w:val="en"/>
        </w:rPr>
      </w:pPr>
    </w:p>
    <w:p w14:paraId="5C2F944C" w14:textId="77777777" w:rsidR="009E4769" w:rsidRDefault="009E4769" w:rsidP="00A8227A">
      <w:pPr>
        <w:rPr>
          <w:rFonts w:ascii="Times New Roman" w:eastAsia="Times New Roman" w:hAnsi="Times New Roman" w:cs="Times New Roman"/>
          <w:b/>
          <w:bCs/>
          <w:spacing w:val="9"/>
          <w:sz w:val="24"/>
          <w:szCs w:val="24"/>
          <w:lang w:val="en"/>
        </w:rPr>
      </w:pPr>
    </w:p>
    <w:p w14:paraId="28591CF4" w14:textId="77777777" w:rsidR="009E4769" w:rsidRPr="003D2526" w:rsidRDefault="009E4769" w:rsidP="00A8227A">
      <w:pPr>
        <w:rPr>
          <w:rFonts w:ascii="Times New Roman" w:eastAsia="Times New Roman" w:hAnsi="Times New Roman" w:cs="Times New Roman"/>
          <w:b/>
          <w:bCs/>
          <w:spacing w:val="9"/>
          <w:sz w:val="24"/>
          <w:szCs w:val="24"/>
          <w:lang w:val="en"/>
        </w:rPr>
      </w:pPr>
      <w:r w:rsidRPr="003D2526">
        <w:rPr>
          <w:rFonts w:ascii="Times New Roman" w:eastAsia="Times New Roman" w:hAnsi="Times New Roman" w:cs="Times New Roman"/>
          <w:b/>
          <w:bCs/>
          <w:spacing w:val="9"/>
          <w:sz w:val="24"/>
          <w:szCs w:val="24"/>
          <w:lang w:val="en"/>
        </w:rPr>
        <w:lastRenderedPageBreak/>
        <w:t>Abstract</w:t>
      </w:r>
    </w:p>
    <w:p w14:paraId="7DB871FC" w14:textId="77777777" w:rsidR="009E4769" w:rsidRPr="003D2526" w:rsidRDefault="009E4769" w:rsidP="00A8227A">
      <w:pPr>
        <w:rPr>
          <w:rFonts w:ascii="Times New Roman" w:hAnsi="Times New Roman" w:cs="Times New Roman"/>
          <w:b/>
          <w:sz w:val="24"/>
          <w:szCs w:val="24"/>
        </w:rPr>
      </w:pPr>
    </w:p>
    <w:p w14:paraId="27F9DD57" w14:textId="77777777" w:rsidR="009E4769" w:rsidRPr="003D2526"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Background:</w:t>
      </w:r>
      <w:r>
        <w:rPr>
          <w:rFonts w:ascii="Times New Roman" w:hAnsi="Times New Roman" w:cs="Times New Roman"/>
          <w:sz w:val="24"/>
          <w:szCs w:val="24"/>
        </w:rPr>
        <w:t xml:space="preserve"> Whilst</w:t>
      </w:r>
      <w:r w:rsidRPr="003D2526">
        <w:rPr>
          <w:rFonts w:ascii="Times New Roman" w:hAnsi="Times New Roman" w:cs="Times New Roman"/>
          <w:sz w:val="24"/>
          <w:szCs w:val="24"/>
        </w:rPr>
        <w:t xml:space="preserve"> illegal drug use has, largely, been declining in the UK over the past decade, this period has witnessed the emergence of a range of novel psychoactive substances (NPS), i.e. new, mostly syntheti</w:t>
      </w:r>
      <w:r>
        <w:rPr>
          <w:rFonts w:ascii="Times New Roman" w:hAnsi="Times New Roman" w:cs="Times New Roman"/>
          <w:sz w:val="24"/>
          <w:szCs w:val="24"/>
        </w:rPr>
        <w:t xml:space="preserve">c substances that mimic </w:t>
      </w:r>
      <w:r w:rsidRPr="003D2526">
        <w:rPr>
          <w:rFonts w:ascii="Times New Roman" w:hAnsi="Times New Roman" w:cs="Times New Roman"/>
          <w:sz w:val="24"/>
          <w:szCs w:val="24"/>
        </w:rPr>
        <w:t xml:space="preserve">the effects of </w:t>
      </w:r>
      <w:r>
        <w:rPr>
          <w:rFonts w:ascii="Times New Roman" w:hAnsi="Times New Roman" w:cs="Times New Roman"/>
          <w:sz w:val="24"/>
          <w:szCs w:val="24"/>
        </w:rPr>
        <w:t xml:space="preserve">existing </w:t>
      </w:r>
      <w:r w:rsidRPr="003D2526">
        <w:rPr>
          <w:rFonts w:ascii="Times New Roman" w:hAnsi="Times New Roman" w:cs="Times New Roman"/>
          <w:sz w:val="24"/>
          <w:szCs w:val="24"/>
        </w:rPr>
        <w:t xml:space="preserve">drugs. Despite </w:t>
      </w:r>
      <w:r>
        <w:rPr>
          <w:rFonts w:ascii="Times New Roman" w:hAnsi="Times New Roman" w:cs="Times New Roman"/>
          <w:sz w:val="24"/>
          <w:szCs w:val="24"/>
        </w:rPr>
        <w:t>many</w:t>
      </w:r>
      <w:r w:rsidRPr="003D2526">
        <w:rPr>
          <w:rFonts w:ascii="Times New Roman" w:hAnsi="Times New Roman" w:cs="Times New Roman"/>
          <w:sz w:val="24"/>
          <w:szCs w:val="24"/>
        </w:rPr>
        <w:t xml:space="preserve"> causes for concern, there has been little </w:t>
      </w:r>
      <w:r>
        <w:rPr>
          <w:rFonts w:ascii="Times New Roman" w:hAnsi="Times New Roman" w:cs="Times New Roman"/>
          <w:sz w:val="24"/>
          <w:szCs w:val="24"/>
        </w:rPr>
        <w:t>prior study</w:t>
      </w:r>
      <w:r w:rsidRPr="003D2526">
        <w:rPr>
          <w:rFonts w:ascii="Times New Roman" w:hAnsi="Times New Roman" w:cs="Times New Roman"/>
          <w:sz w:val="24"/>
          <w:szCs w:val="24"/>
        </w:rPr>
        <w:t xml:space="preserve"> of the burden associated with NPS use</w:t>
      </w:r>
      <w:r>
        <w:rPr>
          <w:rFonts w:ascii="Times New Roman" w:hAnsi="Times New Roman" w:cs="Times New Roman"/>
          <w:sz w:val="24"/>
          <w:szCs w:val="24"/>
        </w:rPr>
        <w:t xml:space="preserve"> in </w:t>
      </w:r>
      <w:r w:rsidRPr="003D2526">
        <w:rPr>
          <w:rFonts w:ascii="Times New Roman" w:hAnsi="Times New Roman" w:cs="Times New Roman"/>
          <w:sz w:val="24"/>
          <w:szCs w:val="24"/>
        </w:rPr>
        <w:t>public health</w:t>
      </w:r>
      <w:r>
        <w:rPr>
          <w:rFonts w:ascii="Times New Roman" w:hAnsi="Times New Roman" w:cs="Times New Roman"/>
          <w:sz w:val="24"/>
          <w:szCs w:val="24"/>
        </w:rPr>
        <w:t xml:space="preserve"> terms. Clarity is lacking on research priorities in this rapidly developing literature</w:t>
      </w:r>
      <w:r w:rsidRPr="003D2526">
        <w:rPr>
          <w:rFonts w:ascii="Times New Roman" w:hAnsi="Times New Roman" w:cs="Times New Roman"/>
          <w:sz w:val="24"/>
          <w:szCs w:val="24"/>
        </w:rPr>
        <w:t>.</w:t>
      </w:r>
    </w:p>
    <w:p w14:paraId="37AD11C5" w14:textId="77777777" w:rsidR="009E4769" w:rsidRPr="003D2526" w:rsidRDefault="009E4769" w:rsidP="00A8227A">
      <w:pPr>
        <w:rPr>
          <w:rFonts w:ascii="Times New Roman" w:hAnsi="Times New Roman" w:cs="Times New Roman"/>
          <w:sz w:val="24"/>
          <w:szCs w:val="24"/>
        </w:rPr>
      </w:pPr>
    </w:p>
    <w:p w14:paraId="058F9121" w14:textId="77777777" w:rsidR="009E4769" w:rsidRPr="003D2526"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Objectives:</w:t>
      </w:r>
      <w:r w:rsidRPr="003D2526">
        <w:rPr>
          <w:rFonts w:ascii="Times New Roman" w:hAnsi="Times New Roman" w:cs="Times New Roman"/>
          <w:sz w:val="24"/>
          <w:szCs w:val="24"/>
        </w:rPr>
        <w:t xml:space="preserve"> To inform the development of public health intervention research on NPS through reviewing existing data on their use, associated problems and potential responses.</w:t>
      </w:r>
    </w:p>
    <w:p w14:paraId="6FBF5B4E" w14:textId="77777777" w:rsidR="009E4769" w:rsidRPr="003D2526" w:rsidRDefault="009E4769" w:rsidP="00A8227A">
      <w:pPr>
        <w:rPr>
          <w:rFonts w:ascii="Times New Roman" w:hAnsi="Times New Roman" w:cs="Times New Roman"/>
          <w:sz w:val="24"/>
          <w:szCs w:val="24"/>
        </w:rPr>
      </w:pPr>
    </w:p>
    <w:p w14:paraId="1B1EA1A5" w14:textId="77777777" w:rsidR="009E4769" w:rsidRPr="003D2526"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Design:</w:t>
      </w:r>
      <w:r w:rsidRPr="003D2526">
        <w:rPr>
          <w:rFonts w:ascii="Times New Roman" w:hAnsi="Times New Roman" w:cs="Times New Roman"/>
          <w:sz w:val="24"/>
          <w:szCs w:val="24"/>
        </w:rPr>
        <w:t xml:space="preserve"> </w:t>
      </w:r>
      <w:r>
        <w:rPr>
          <w:rFonts w:ascii="Times New Roman" w:hAnsi="Times New Roman" w:cs="Times New Roman"/>
          <w:sz w:val="24"/>
          <w:szCs w:val="24"/>
        </w:rPr>
        <w:t>A</w:t>
      </w:r>
      <w:r w:rsidRPr="003D2526">
        <w:rPr>
          <w:rFonts w:ascii="Times New Roman" w:hAnsi="Times New Roman" w:cs="Times New Roman"/>
          <w:sz w:val="24"/>
          <w:szCs w:val="24"/>
        </w:rPr>
        <w:t xml:space="preserve"> scoping review and narrative synthesis </w:t>
      </w:r>
      <w:r>
        <w:rPr>
          <w:rFonts w:ascii="Times New Roman" w:hAnsi="Times New Roman" w:cs="Times New Roman"/>
          <w:sz w:val="24"/>
          <w:szCs w:val="24"/>
        </w:rPr>
        <w:t xml:space="preserve">of selected bodies of evidence </w:t>
      </w:r>
      <w:r w:rsidRPr="003D2526">
        <w:rPr>
          <w:rFonts w:ascii="Times New Roman" w:hAnsi="Times New Roman" w:cs="Times New Roman"/>
          <w:sz w:val="24"/>
          <w:szCs w:val="24"/>
        </w:rPr>
        <w:t xml:space="preserve">was </w:t>
      </w:r>
      <w:r>
        <w:rPr>
          <w:rFonts w:ascii="Times New Roman" w:hAnsi="Times New Roman" w:cs="Times New Roman"/>
          <w:sz w:val="24"/>
          <w:szCs w:val="24"/>
        </w:rPr>
        <w:t>undertaken</w:t>
      </w:r>
      <w:r w:rsidRPr="003D2526">
        <w:rPr>
          <w:rFonts w:ascii="Times New Roman" w:hAnsi="Times New Roman" w:cs="Times New Roman"/>
          <w:sz w:val="24"/>
          <w:szCs w:val="24"/>
        </w:rPr>
        <w:t xml:space="preserve"> to summarise and evaluate what</w:t>
      </w:r>
      <w:r>
        <w:rPr>
          <w:rFonts w:ascii="Times New Roman" w:hAnsi="Times New Roman" w:cs="Times New Roman"/>
          <w:sz w:val="24"/>
          <w:szCs w:val="24"/>
        </w:rPr>
        <w:t xml:space="preserve"> is known about NPS use, </w:t>
      </w:r>
      <w:r w:rsidRPr="003D2526">
        <w:rPr>
          <w:rFonts w:ascii="Times New Roman" w:hAnsi="Times New Roman" w:cs="Times New Roman"/>
          <w:sz w:val="24"/>
          <w:szCs w:val="24"/>
        </w:rPr>
        <w:t>related harms and responses. Relevan</w:t>
      </w:r>
      <w:r>
        <w:rPr>
          <w:rFonts w:ascii="Times New Roman" w:hAnsi="Times New Roman" w:cs="Times New Roman"/>
          <w:sz w:val="24"/>
          <w:szCs w:val="24"/>
        </w:rPr>
        <w:t>t literature was identified from</w:t>
      </w:r>
      <w:r w:rsidRPr="003D2526">
        <w:rPr>
          <w:rFonts w:ascii="Times New Roman" w:hAnsi="Times New Roman" w:cs="Times New Roman"/>
          <w:sz w:val="24"/>
          <w:szCs w:val="24"/>
        </w:rPr>
        <w:t>: electronic database</w:t>
      </w:r>
      <w:r>
        <w:rPr>
          <w:rFonts w:ascii="Times New Roman" w:hAnsi="Times New Roman" w:cs="Times New Roman"/>
          <w:sz w:val="24"/>
          <w:szCs w:val="24"/>
        </w:rPr>
        <w:t>s</w:t>
      </w:r>
      <w:r w:rsidRPr="003D2526">
        <w:rPr>
          <w:rFonts w:ascii="Times New Roman" w:hAnsi="Times New Roman" w:cs="Times New Roman"/>
          <w:sz w:val="24"/>
          <w:szCs w:val="24"/>
        </w:rPr>
        <w:t xml:space="preserve"> (covering January 2006 to June 2016 inclusive); google; </w:t>
      </w:r>
      <w:r>
        <w:rPr>
          <w:rFonts w:ascii="Times New Roman" w:hAnsi="Times New Roman" w:cs="Times New Roman"/>
          <w:sz w:val="24"/>
          <w:szCs w:val="24"/>
        </w:rPr>
        <w:t xml:space="preserve">relevant </w:t>
      </w:r>
      <w:r w:rsidRPr="003D2526">
        <w:rPr>
          <w:rFonts w:ascii="Times New Roman" w:hAnsi="Times New Roman" w:cs="Times New Roman"/>
          <w:sz w:val="24"/>
          <w:szCs w:val="24"/>
        </w:rPr>
        <w:t>websites; online drug forums; and contacting experts. Articles were included if th</w:t>
      </w:r>
      <w:r>
        <w:rPr>
          <w:rFonts w:ascii="Times New Roman" w:hAnsi="Times New Roman" w:cs="Times New Roman"/>
          <w:sz w:val="24"/>
          <w:szCs w:val="24"/>
        </w:rPr>
        <w:t>ey were either primary studies</w:t>
      </w:r>
      <w:r w:rsidRPr="003D2526">
        <w:rPr>
          <w:rFonts w:ascii="Times New Roman" w:hAnsi="Times New Roman" w:cs="Times New Roman"/>
          <w:sz w:val="24"/>
          <w:szCs w:val="24"/>
        </w:rPr>
        <w:t xml:space="preserve">, secondary studies involving the analysis and interpretation of primary research, or discussion papers. </w:t>
      </w:r>
      <w:r>
        <w:rPr>
          <w:rFonts w:ascii="Times New Roman" w:hAnsi="Times New Roman" w:cs="Times New Roman"/>
          <w:sz w:val="24"/>
          <w:szCs w:val="24"/>
        </w:rPr>
        <w:t>A</w:t>
      </w:r>
      <w:r w:rsidRPr="003D2526">
        <w:rPr>
          <w:rFonts w:ascii="Times New Roman" w:hAnsi="Times New Roman" w:cs="Times New Roman"/>
          <w:sz w:val="24"/>
          <w:szCs w:val="24"/>
        </w:rPr>
        <w:t xml:space="preserve"> conceptual framework </w:t>
      </w:r>
      <w:r>
        <w:rPr>
          <w:rFonts w:ascii="Times New Roman" w:hAnsi="Times New Roman" w:cs="Times New Roman"/>
          <w:sz w:val="24"/>
          <w:szCs w:val="24"/>
        </w:rPr>
        <w:t xml:space="preserve">postulating </w:t>
      </w:r>
      <w:r w:rsidRPr="003D2526">
        <w:rPr>
          <w:rFonts w:ascii="Times New Roman" w:hAnsi="Times New Roman" w:cs="Times New Roman"/>
          <w:sz w:val="24"/>
          <w:szCs w:val="24"/>
        </w:rPr>
        <w:t xml:space="preserve">an evidence-informed public health approach to NPS use in the UK was developed through a pragmatic literature review, </w:t>
      </w:r>
      <w:r>
        <w:rPr>
          <w:rFonts w:ascii="Times New Roman" w:hAnsi="Times New Roman" w:cs="Times New Roman"/>
          <w:sz w:val="24"/>
          <w:szCs w:val="24"/>
        </w:rPr>
        <w:t xml:space="preserve">iterative </w:t>
      </w:r>
      <w:r w:rsidRPr="003D2526">
        <w:rPr>
          <w:rFonts w:ascii="Times New Roman" w:hAnsi="Times New Roman" w:cs="Times New Roman"/>
          <w:sz w:val="24"/>
          <w:szCs w:val="24"/>
        </w:rPr>
        <w:t xml:space="preserve">development of concepts, and finalisation in light of the results from the </w:t>
      </w:r>
      <w:r>
        <w:rPr>
          <w:rFonts w:ascii="Times New Roman" w:hAnsi="Times New Roman" w:cs="Times New Roman"/>
          <w:sz w:val="24"/>
          <w:szCs w:val="24"/>
        </w:rPr>
        <w:t>empirical review work</w:t>
      </w:r>
      <w:r w:rsidRPr="003D2526">
        <w:rPr>
          <w:rFonts w:ascii="Times New Roman" w:hAnsi="Times New Roman" w:cs="Times New Roman"/>
          <w:sz w:val="24"/>
          <w:szCs w:val="24"/>
        </w:rPr>
        <w:t xml:space="preserve">. The process also involved feedback from </w:t>
      </w:r>
      <w:r>
        <w:rPr>
          <w:rFonts w:ascii="Times New Roman" w:hAnsi="Times New Roman" w:cs="Times New Roman"/>
          <w:sz w:val="24"/>
          <w:szCs w:val="24"/>
        </w:rPr>
        <w:t>various stakeholders</w:t>
      </w:r>
      <w:r w:rsidRPr="003D2526">
        <w:rPr>
          <w:rFonts w:ascii="Times New Roman" w:hAnsi="Times New Roman" w:cs="Times New Roman"/>
          <w:sz w:val="24"/>
          <w:szCs w:val="24"/>
        </w:rPr>
        <w:t>.</w:t>
      </w:r>
      <w:r>
        <w:rPr>
          <w:rFonts w:ascii="Times New Roman" w:hAnsi="Times New Roman" w:cs="Times New Roman"/>
          <w:sz w:val="24"/>
          <w:szCs w:val="24"/>
        </w:rPr>
        <w:t xml:space="preserve"> Research recommendations were developed from both strands of work.</w:t>
      </w:r>
    </w:p>
    <w:p w14:paraId="012BF669" w14:textId="77777777" w:rsidR="009E4769" w:rsidRPr="003D2526" w:rsidRDefault="009E4769" w:rsidP="00A8227A">
      <w:pPr>
        <w:rPr>
          <w:rFonts w:ascii="Times New Roman" w:hAnsi="Times New Roman" w:cs="Times New Roman"/>
          <w:sz w:val="24"/>
          <w:szCs w:val="24"/>
        </w:rPr>
      </w:pPr>
    </w:p>
    <w:p w14:paraId="0E98C7DB" w14:textId="77777777" w:rsidR="009E4769" w:rsidRPr="003D2526" w:rsidRDefault="009E4769" w:rsidP="00A8227A">
      <w:pPr>
        <w:rPr>
          <w:rFonts w:ascii="Times New Roman" w:hAnsi="Times New Roman" w:cs="Times New Roman"/>
          <w:b/>
          <w:sz w:val="24"/>
          <w:szCs w:val="24"/>
        </w:rPr>
      </w:pPr>
      <w:r w:rsidRPr="003D2526">
        <w:rPr>
          <w:rFonts w:ascii="Times New Roman" w:hAnsi="Times New Roman" w:cs="Times New Roman"/>
          <w:b/>
          <w:sz w:val="24"/>
          <w:szCs w:val="24"/>
        </w:rPr>
        <w:t xml:space="preserve">Results:  </w:t>
      </w:r>
      <w:r w:rsidRPr="003D2526">
        <w:rPr>
          <w:rFonts w:ascii="Times New Roman" w:hAnsi="Times New Roman" w:cs="Times New Roman"/>
          <w:sz w:val="24"/>
          <w:szCs w:val="24"/>
        </w:rPr>
        <w:t xml:space="preserve">995 articles were included in the scoping review with the majority </w:t>
      </w:r>
      <w:r>
        <w:rPr>
          <w:rFonts w:ascii="Times New Roman" w:hAnsi="Times New Roman" w:cs="Times New Roman"/>
          <w:sz w:val="24"/>
          <w:szCs w:val="24"/>
        </w:rPr>
        <w:t>relating to</w:t>
      </w:r>
      <w:r w:rsidRPr="003D2526">
        <w:rPr>
          <w:rFonts w:ascii="Times New Roman" w:hAnsi="Times New Roman" w:cs="Times New Roman"/>
          <w:sz w:val="24"/>
          <w:szCs w:val="24"/>
        </w:rPr>
        <w:t xml:space="preserve"> individual level health related adverse effects due to NPS use. The prevalence of lifetime NPS use varied widely between</w:t>
      </w:r>
      <w:r>
        <w:rPr>
          <w:rFonts w:ascii="Times New Roman" w:hAnsi="Times New Roman" w:cs="Times New Roman"/>
          <w:sz w:val="24"/>
          <w:szCs w:val="24"/>
        </w:rPr>
        <w:t xml:space="preserve"> (e.g. higher prevalence in young males)</w:t>
      </w:r>
      <w:r w:rsidRPr="003D2526">
        <w:rPr>
          <w:rFonts w:ascii="Times New Roman" w:hAnsi="Times New Roman" w:cs="Times New Roman"/>
          <w:sz w:val="24"/>
          <w:szCs w:val="24"/>
        </w:rPr>
        <w:t xml:space="preserve"> and within population subgroups</w:t>
      </w:r>
      <w:r>
        <w:rPr>
          <w:rFonts w:ascii="Times New Roman" w:hAnsi="Times New Roman" w:cs="Times New Roman"/>
          <w:sz w:val="24"/>
          <w:szCs w:val="24"/>
        </w:rPr>
        <w:t>. Adverse effects</w:t>
      </w:r>
      <w:r w:rsidRPr="003D2526">
        <w:rPr>
          <w:rFonts w:ascii="Times New Roman" w:hAnsi="Times New Roman" w:cs="Times New Roman"/>
          <w:sz w:val="24"/>
          <w:szCs w:val="24"/>
        </w:rPr>
        <w:t xml:space="preserve"> were psychiatric and other neurologic, cardiovascular, renal and gastrointestinal </w:t>
      </w:r>
      <w:r>
        <w:rPr>
          <w:rFonts w:ascii="Times New Roman" w:hAnsi="Times New Roman" w:cs="Times New Roman"/>
          <w:sz w:val="24"/>
          <w:szCs w:val="24"/>
        </w:rPr>
        <w:t>in nature, and there is limited evidence available on responses</w:t>
      </w:r>
      <w:r w:rsidRPr="003D2526">
        <w:rPr>
          <w:rFonts w:ascii="Times New Roman" w:hAnsi="Times New Roman" w:cs="Times New Roman"/>
          <w:sz w:val="24"/>
          <w:szCs w:val="24"/>
        </w:rPr>
        <w:t xml:space="preserve">. </w:t>
      </w:r>
      <w:r>
        <w:rPr>
          <w:rFonts w:ascii="Times New Roman" w:hAnsi="Times New Roman" w:cs="Times New Roman"/>
          <w:sz w:val="24"/>
          <w:szCs w:val="24"/>
        </w:rPr>
        <w:t>In these and other respects, available evidence is at an early stage of development</w:t>
      </w:r>
      <w:r w:rsidRPr="003D2526">
        <w:rPr>
          <w:rFonts w:ascii="Times New Roman" w:hAnsi="Times New Roman" w:cs="Times New Roman"/>
          <w:sz w:val="24"/>
          <w:szCs w:val="24"/>
        </w:rPr>
        <w:t>.</w:t>
      </w:r>
      <w:r w:rsidRPr="00B42390">
        <w:t xml:space="preserve"> </w:t>
      </w:r>
      <w:r w:rsidRPr="00B42390">
        <w:rPr>
          <w:rFonts w:ascii="Times New Roman" w:hAnsi="Times New Roman" w:cs="Times New Roman"/>
          <w:sz w:val="24"/>
          <w:szCs w:val="24"/>
        </w:rPr>
        <w:t xml:space="preserve">Initial evidence challenges </w:t>
      </w:r>
      <w:r>
        <w:rPr>
          <w:rFonts w:ascii="Times New Roman" w:hAnsi="Times New Roman" w:cs="Times New Roman"/>
          <w:sz w:val="24"/>
          <w:szCs w:val="24"/>
        </w:rPr>
        <w:t>the view</w:t>
      </w:r>
      <w:r w:rsidRPr="00B42390">
        <w:rPr>
          <w:rFonts w:ascii="Times New Roman" w:hAnsi="Times New Roman" w:cs="Times New Roman"/>
          <w:sz w:val="24"/>
          <w:szCs w:val="24"/>
        </w:rPr>
        <w:t xml:space="preserve"> that NPS should be treated differently from other illicit drugs</w:t>
      </w:r>
      <w:r>
        <w:rPr>
          <w:rFonts w:ascii="Times New Roman" w:hAnsi="Times New Roman" w:cs="Times New Roman"/>
          <w:sz w:val="24"/>
          <w:szCs w:val="24"/>
        </w:rPr>
        <w:t xml:space="preserve">. </w:t>
      </w:r>
      <w:r w:rsidRPr="003D2526">
        <w:rPr>
          <w:rFonts w:ascii="Times New Roman" w:hAnsi="Times New Roman" w:cs="Times New Roman"/>
          <w:sz w:val="24"/>
          <w:szCs w:val="24"/>
        </w:rPr>
        <w:t xml:space="preserve"> The conceptual framework</w:t>
      </w:r>
      <w:r>
        <w:rPr>
          <w:rFonts w:ascii="Times New Roman" w:hAnsi="Times New Roman" w:cs="Times New Roman"/>
          <w:sz w:val="24"/>
          <w:szCs w:val="24"/>
        </w:rPr>
        <w:t xml:space="preserve"> indicated that much of the evidence that would be useful to inform public health responses does not yet exist.</w:t>
      </w:r>
      <w:r w:rsidRPr="003D2526">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3D2526">
        <w:rPr>
          <w:rFonts w:ascii="Times New Roman" w:hAnsi="Times New Roman" w:cs="Times New Roman"/>
          <w:sz w:val="24"/>
          <w:szCs w:val="24"/>
        </w:rPr>
        <w:t>propose</w:t>
      </w:r>
      <w:r>
        <w:rPr>
          <w:rFonts w:ascii="Times New Roman" w:hAnsi="Times New Roman" w:cs="Times New Roman"/>
          <w:sz w:val="24"/>
          <w:szCs w:val="24"/>
        </w:rPr>
        <w:t xml:space="preserve"> </w:t>
      </w:r>
      <w:r w:rsidRPr="003D2526">
        <w:rPr>
          <w:rFonts w:ascii="Times New Roman" w:hAnsi="Times New Roman" w:cs="Times New Roman"/>
          <w:sz w:val="24"/>
          <w:szCs w:val="24"/>
        </w:rPr>
        <w:t xml:space="preserve">a systems-based prevention approach which develops existing responses, is multi-level and lifecourse-informed in </w:t>
      </w:r>
      <w:r w:rsidRPr="003D2526">
        <w:rPr>
          <w:rFonts w:ascii="Times New Roman" w:hAnsi="Times New Roman" w:cs="Times New Roman"/>
          <w:sz w:val="24"/>
          <w:szCs w:val="24"/>
        </w:rPr>
        <w:lastRenderedPageBreak/>
        <w:t>character, and emphasise</w:t>
      </w:r>
      <w:r>
        <w:rPr>
          <w:rFonts w:ascii="Times New Roman" w:hAnsi="Times New Roman" w:cs="Times New Roman"/>
          <w:sz w:val="24"/>
          <w:szCs w:val="24"/>
        </w:rPr>
        <w:t>s</w:t>
      </w:r>
      <w:r w:rsidRPr="003D2526">
        <w:rPr>
          <w:rFonts w:ascii="Times New Roman" w:hAnsi="Times New Roman" w:cs="Times New Roman"/>
          <w:sz w:val="24"/>
          <w:szCs w:val="24"/>
        </w:rPr>
        <w:t xml:space="preserve"> commonalities between NPS and other legal and illegal drug use. </w:t>
      </w:r>
      <w:r>
        <w:rPr>
          <w:rFonts w:ascii="Times New Roman" w:hAnsi="Times New Roman" w:cs="Times New Roman"/>
          <w:sz w:val="24"/>
          <w:szCs w:val="24"/>
        </w:rPr>
        <w:t>We make</w:t>
      </w:r>
      <w:r w:rsidRPr="003D2526">
        <w:rPr>
          <w:rFonts w:ascii="Times New Roman" w:hAnsi="Times New Roman" w:cs="Times New Roman"/>
          <w:sz w:val="24"/>
          <w:szCs w:val="24"/>
        </w:rPr>
        <w:t xml:space="preserve"> 20 recommendations </w:t>
      </w:r>
      <w:r>
        <w:rPr>
          <w:rFonts w:ascii="Times New Roman" w:hAnsi="Times New Roman" w:cs="Times New Roman"/>
          <w:sz w:val="24"/>
          <w:szCs w:val="24"/>
        </w:rPr>
        <w:t xml:space="preserve">for research, including </w:t>
      </w:r>
      <w:r w:rsidRPr="003D2526">
        <w:rPr>
          <w:rFonts w:ascii="Times New Roman" w:hAnsi="Times New Roman" w:cs="Times New Roman"/>
          <w:sz w:val="24"/>
          <w:szCs w:val="24"/>
        </w:rPr>
        <w:t>nine key recommendations.</w:t>
      </w:r>
    </w:p>
    <w:p w14:paraId="1637C865" w14:textId="77777777" w:rsidR="009E4769" w:rsidRDefault="009E4769" w:rsidP="00A8227A">
      <w:pPr>
        <w:rPr>
          <w:rFonts w:ascii="Times New Roman" w:hAnsi="Times New Roman" w:cs="Times New Roman"/>
          <w:sz w:val="24"/>
          <w:szCs w:val="24"/>
        </w:rPr>
      </w:pPr>
    </w:p>
    <w:p w14:paraId="750F93A2" w14:textId="77777777" w:rsidR="009E4769" w:rsidRDefault="009E4769" w:rsidP="00A8227A">
      <w:pPr>
        <w:rPr>
          <w:rFonts w:ascii="Times New Roman" w:hAnsi="Times New Roman" w:cs="Times New Roman"/>
          <w:sz w:val="24"/>
          <w:szCs w:val="24"/>
        </w:rPr>
      </w:pPr>
      <w:r w:rsidRPr="00272E20">
        <w:rPr>
          <w:rFonts w:ascii="Times New Roman" w:hAnsi="Times New Roman" w:cs="Times New Roman"/>
          <w:b/>
          <w:sz w:val="24"/>
          <w:szCs w:val="24"/>
        </w:rPr>
        <w:t>Limitations:</w:t>
      </w:r>
      <w:r>
        <w:rPr>
          <w:rFonts w:ascii="Times New Roman" w:hAnsi="Times New Roman" w:cs="Times New Roman"/>
          <w:sz w:val="24"/>
          <w:szCs w:val="24"/>
        </w:rPr>
        <w:t xml:space="preserve"> Scoping reviews do not interrogate evidence in depth, and </w:t>
      </w:r>
      <w:r>
        <w:rPr>
          <w:rFonts w:ascii="Times New Roman" w:hAnsi="Times New Roman" w:cs="Times New Roman"/>
          <w:sz w:val="24"/>
          <w:szCs w:val="24"/>
          <w:lang w:val="en-US"/>
        </w:rPr>
        <w:t>t</w:t>
      </w:r>
      <w:r w:rsidRPr="00E36CF1">
        <w:rPr>
          <w:rFonts w:ascii="Times New Roman" w:hAnsi="Times New Roman" w:cs="Times New Roman"/>
          <w:sz w:val="24"/>
          <w:szCs w:val="24"/>
          <w:lang w:val="en-US"/>
        </w:rPr>
        <w:t>he disjunction between the scoping review and the conceptual framework findings is worthy of careful attention</w:t>
      </w:r>
      <w:r>
        <w:rPr>
          <w:rFonts w:ascii="Times New Roman" w:hAnsi="Times New Roman" w:cs="Times New Roman"/>
          <w:sz w:val="24"/>
          <w:szCs w:val="24"/>
          <w:lang w:val="en-US"/>
        </w:rPr>
        <w:t>.</w:t>
      </w:r>
    </w:p>
    <w:p w14:paraId="719F943D" w14:textId="77777777" w:rsidR="009E4769" w:rsidRPr="003D2526" w:rsidRDefault="009E4769" w:rsidP="00A8227A">
      <w:pPr>
        <w:rPr>
          <w:rFonts w:ascii="Times New Roman" w:hAnsi="Times New Roman" w:cs="Times New Roman"/>
          <w:sz w:val="24"/>
          <w:szCs w:val="24"/>
        </w:rPr>
      </w:pPr>
    </w:p>
    <w:p w14:paraId="1206DD6D" w14:textId="77777777" w:rsidR="009E4769" w:rsidRPr="008F5CDD"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Conclusions:</w:t>
      </w:r>
      <w:r w:rsidRPr="003D2526">
        <w:rPr>
          <w:rFonts w:ascii="Times New Roman" w:hAnsi="Times New Roman" w:cs="Times New Roman"/>
          <w:sz w:val="24"/>
          <w:szCs w:val="24"/>
        </w:rPr>
        <w:t xml:space="preserve"> </w:t>
      </w:r>
      <w:r w:rsidRPr="008F5CDD">
        <w:rPr>
          <w:rFonts w:ascii="Times New Roman" w:hAnsi="Times New Roman" w:cs="Times New Roman"/>
          <w:i/>
          <w:sz w:val="24"/>
          <w:szCs w:val="24"/>
        </w:rPr>
        <w:t xml:space="preserve"> </w:t>
      </w:r>
      <w:r>
        <w:rPr>
          <w:rFonts w:ascii="Times New Roman" w:hAnsi="Times New Roman" w:cs="Times New Roman"/>
          <w:sz w:val="24"/>
          <w:szCs w:val="24"/>
        </w:rPr>
        <w:t>K</w:t>
      </w:r>
      <w:r w:rsidRPr="008F5CDD">
        <w:rPr>
          <w:rFonts w:ascii="Times New Roman" w:hAnsi="Times New Roman" w:cs="Times New Roman"/>
          <w:sz w:val="24"/>
          <w:szCs w:val="24"/>
        </w:rPr>
        <w:t xml:space="preserve">ey </w:t>
      </w:r>
      <w:r>
        <w:rPr>
          <w:rFonts w:ascii="Times New Roman" w:hAnsi="Times New Roman" w:cs="Times New Roman"/>
          <w:sz w:val="24"/>
          <w:szCs w:val="24"/>
        </w:rPr>
        <w:t xml:space="preserve">research </w:t>
      </w:r>
      <w:r w:rsidRPr="008F5CDD">
        <w:rPr>
          <w:rFonts w:ascii="Times New Roman" w:hAnsi="Times New Roman" w:cs="Times New Roman"/>
          <w:sz w:val="24"/>
          <w:szCs w:val="24"/>
        </w:rPr>
        <w:t xml:space="preserve">recommendations </w:t>
      </w:r>
      <w:r>
        <w:rPr>
          <w:rFonts w:ascii="Times New Roman" w:hAnsi="Times New Roman" w:cs="Times New Roman"/>
          <w:sz w:val="24"/>
          <w:szCs w:val="24"/>
        </w:rPr>
        <w:t>build upon others that have</w:t>
      </w:r>
      <w:r w:rsidRPr="008F5CDD">
        <w:rPr>
          <w:rFonts w:ascii="Times New Roman" w:hAnsi="Times New Roman" w:cs="Times New Roman"/>
          <w:sz w:val="24"/>
          <w:szCs w:val="24"/>
        </w:rPr>
        <w:t xml:space="preserve"> </w:t>
      </w:r>
      <w:r>
        <w:rPr>
          <w:rFonts w:ascii="Times New Roman" w:hAnsi="Times New Roman" w:cs="Times New Roman"/>
          <w:sz w:val="24"/>
          <w:szCs w:val="24"/>
        </w:rPr>
        <w:t xml:space="preserve">previously been made, and offer more evidence-based justification and detail, as previous recommendations have </w:t>
      </w:r>
      <w:r w:rsidRPr="008F5CDD">
        <w:rPr>
          <w:rFonts w:ascii="Times New Roman" w:hAnsi="Times New Roman" w:cs="Times New Roman"/>
          <w:sz w:val="24"/>
          <w:szCs w:val="24"/>
        </w:rPr>
        <w:t xml:space="preserve">not yet been acted upon. </w:t>
      </w:r>
      <w:r>
        <w:rPr>
          <w:rFonts w:ascii="Times New Roman" w:hAnsi="Times New Roman" w:cs="Times New Roman"/>
          <w:sz w:val="24"/>
          <w:szCs w:val="24"/>
        </w:rPr>
        <w:t>T</w:t>
      </w:r>
      <w:r w:rsidRPr="008F5CDD">
        <w:rPr>
          <w:rFonts w:ascii="Times New Roman" w:hAnsi="Times New Roman" w:cs="Times New Roman"/>
          <w:sz w:val="24"/>
          <w:szCs w:val="24"/>
        </w:rPr>
        <w:t>he case for decision-making on commissioning n</w:t>
      </w:r>
      <w:r>
        <w:rPr>
          <w:rFonts w:ascii="Times New Roman" w:hAnsi="Times New Roman" w:cs="Times New Roman"/>
          <w:sz w:val="24"/>
          <w:szCs w:val="24"/>
        </w:rPr>
        <w:t>ew research based on these</w:t>
      </w:r>
      <w:r w:rsidRPr="008F5CDD">
        <w:rPr>
          <w:rFonts w:ascii="Times New Roman" w:hAnsi="Times New Roman" w:cs="Times New Roman"/>
          <w:sz w:val="24"/>
          <w:szCs w:val="24"/>
        </w:rPr>
        <w:t xml:space="preserve"> recommendations is both strong and urgent.</w:t>
      </w:r>
    </w:p>
    <w:p w14:paraId="2C695C6A" w14:textId="77777777" w:rsidR="009E4769" w:rsidRDefault="009E4769" w:rsidP="00A8227A">
      <w:pPr>
        <w:rPr>
          <w:rFonts w:ascii="Times New Roman" w:hAnsi="Times New Roman" w:cs="Times New Roman"/>
          <w:sz w:val="24"/>
          <w:szCs w:val="24"/>
        </w:rPr>
      </w:pPr>
    </w:p>
    <w:p w14:paraId="610B22BA" w14:textId="77777777" w:rsidR="009E4769" w:rsidRPr="003D2526"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Future work:</w:t>
      </w:r>
      <w:r w:rsidRPr="003D2526">
        <w:rPr>
          <w:rFonts w:ascii="Times New Roman" w:hAnsi="Times New Roman" w:cs="Times New Roman"/>
          <w:sz w:val="24"/>
          <w:szCs w:val="24"/>
        </w:rPr>
        <w:t xml:space="preserve">  The validity of recommendations generated through this </w:t>
      </w:r>
      <w:r>
        <w:rPr>
          <w:rFonts w:ascii="Times New Roman" w:hAnsi="Times New Roman" w:cs="Times New Roman"/>
          <w:sz w:val="24"/>
          <w:szCs w:val="24"/>
        </w:rPr>
        <w:t xml:space="preserve">project </w:t>
      </w:r>
      <w:r w:rsidRPr="003D2526">
        <w:rPr>
          <w:rFonts w:ascii="Times New Roman" w:hAnsi="Times New Roman" w:cs="Times New Roman"/>
          <w:sz w:val="24"/>
          <w:szCs w:val="24"/>
        </w:rPr>
        <w:t xml:space="preserve"> </w:t>
      </w:r>
      <w:r>
        <w:rPr>
          <w:rFonts w:ascii="Times New Roman" w:hAnsi="Times New Roman" w:cs="Times New Roman"/>
          <w:sz w:val="24"/>
          <w:szCs w:val="24"/>
        </w:rPr>
        <w:t>c</w:t>
      </w:r>
      <w:r w:rsidRPr="003D2526">
        <w:rPr>
          <w:rFonts w:ascii="Times New Roman" w:hAnsi="Times New Roman" w:cs="Times New Roman"/>
          <w:sz w:val="24"/>
          <w:szCs w:val="24"/>
        </w:rPr>
        <w:t>ould be enhanced via further work with research commissioners, policy makers, researchers, and the public.</w:t>
      </w:r>
    </w:p>
    <w:p w14:paraId="034019B5" w14:textId="77777777" w:rsidR="009E4769" w:rsidRPr="003D2526" w:rsidRDefault="009E4769" w:rsidP="00A8227A">
      <w:pPr>
        <w:rPr>
          <w:rFonts w:ascii="Times New Roman" w:hAnsi="Times New Roman" w:cs="Times New Roman"/>
          <w:sz w:val="24"/>
          <w:szCs w:val="24"/>
        </w:rPr>
      </w:pPr>
    </w:p>
    <w:p w14:paraId="4D26E9F4" w14:textId="77777777" w:rsidR="009E4769" w:rsidRPr="003D2526"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Study registration:</w:t>
      </w:r>
      <w:r w:rsidRPr="003D2526">
        <w:rPr>
          <w:rFonts w:ascii="Times New Roman" w:hAnsi="Times New Roman" w:cs="Times New Roman"/>
          <w:sz w:val="24"/>
          <w:szCs w:val="24"/>
        </w:rPr>
        <w:t xml:space="preserve"> </w:t>
      </w:r>
      <w:r>
        <w:rPr>
          <w:rFonts w:ascii="Times New Roman" w:hAnsi="Times New Roman" w:cs="Times New Roman"/>
          <w:sz w:val="24"/>
          <w:szCs w:val="24"/>
        </w:rPr>
        <w:t xml:space="preserve">Review protocol registered as </w:t>
      </w:r>
      <w:r w:rsidRPr="003D2526">
        <w:rPr>
          <w:rFonts w:ascii="Times New Roman" w:hAnsi="Times New Roman" w:cs="Times New Roman"/>
          <w:sz w:val="24"/>
          <w:szCs w:val="24"/>
        </w:rPr>
        <w:t>PROSPERO CRD42016026415</w:t>
      </w:r>
    </w:p>
    <w:p w14:paraId="68EA0E22" w14:textId="77777777" w:rsidR="009E4769" w:rsidRPr="003D2526" w:rsidRDefault="009E4769" w:rsidP="00A8227A">
      <w:pPr>
        <w:rPr>
          <w:rFonts w:ascii="Times New Roman" w:hAnsi="Times New Roman" w:cs="Times New Roman"/>
          <w:sz w:val="24"/>
          <w:szCs w:val="24"/>
        </w:rPr>
      </w:pPr>
    </w:p>
    <w:p w14:paraId="762D0CAF" w14:textId="77777777" w:rsidR="009E4769" w:rsidRPr="003D2526" w:rsidRDefault="009E4769" w:rsidP="00A8227A">
      <w:pPr>
        <w:rPr>
          <w:rFonts w:ascii="Times New Roman" w:hAnsi="Times New Roman" w:cs="Times New Roman"/>
          <w:sz w:val="24"/>
          <w:szCs w:val="24"/>
        </w:rPr>
      </w:pPr>
      <w:r w:rsidRPr="003D2526">
        <w:rPr>
          <w:rFonts w:ascii="Times New Roman" w:hAnsi="Times New Roman" w:cs="Times New Roman"/>
          <w:b/>
          <w:sz w:val="24"/>
          <w:szCs w:val="24"/>
        </w:rPr>
        <w:t>Funding details:</w:t>
      </w:r>
      <w:r w:rsidRPr="003D2526">
        <w:rPr>
          <w:rFonts w:ascii="Times New Roman" w:hAnsi="Times New Roman" w:cs="Times New Roman"/>
          <w:sz w:val="24"/>
          <w:szCs w:val="24"/>
        </w:rPr>
        <w:t xml:space="preserve"> Funding was provided by the </w:t>
      </w:r>
      <w:r>
        <w:rPr>
          <w:rFonts w:ascii="Times New Roman" w:hAnsi="Times New Roman" w:cs="Times New Roman"/>
          <w:sz w:val="24"/>
          <w:szCs w:val="24"/>
        </w:rPr>
        <w:t>NIHR</w:t>
      </w:r>
      <w:r w:rsidRPr="003D2526">
        <w:rPr>
          <w:rFonts w:ascii="Times New Roman" w:hAnsi="Times New Roman" w:cs="Times New Roman"/>
          <w:sz w:val="24"/>
          <w:szCs w:val="24"/>
        </w:rPr>
        <w:t xml:space="preserve"> Public Health Research Programme (14/153/02).</w:t>
      </w:r>
    </w:p>
    <w:p w14:paraId="394C89B7" w14:textId="77777777" w:rsidR="009E4769" w:rsidRDefault="009E4769" w:rsidP="00A8227A">
      <w:pPr>
        <w:rPr>
          <w:rFonts w:ascii="Times New Roman" w:eastAsia="Times New Roman" w:hAnsi="Times New Roman" w:cs="Times New Roman"/>
          <w:b/>
          <w:bCs/>
          <w:spacing w:val="9"/>
          <w:sz w:val="24"/>
          <w:szCs w:val="24"/>
          <w:lang w:val="en"/>
        </w:rPr>
      </w:pPr>
    </w:p>
    <w:p w14:paraId="484BF9F0" w14:textId="77777777" w:rsidR="009E4769" w:rsidRPr="00CB09E8" w:rsidRDefault="009E4769" w:rsidP="00A8227A">
      <w:pPr>
        <w:rPr>
          <w:rFonts w:ascii="Times New Roman" w:eastAsia="Times New Roman" w:hAnsi="Times New Roman" w:cs="Times New Roman"/>
          <w:b/>
          <w:bCs/>
          <w:spacing w:val="9"/>
          <w:sz w:val="24"/>
          <w:szCs w:val="24"/>
          <w:vertAlign w:val="superscript"/>
          <w:lang w:val="en"/>
        </w:rPr>
      </w:pPr>
      <w:r>
        <w:rPr>
          <w:rFonts w:ascii="Times New Roman" w:eastAsia="Times New Roman" w:hAnsi="Times New Roman" w:cs="Times New Roman"/>
          <w:b/>
          <w:bCs/>
          <w:spacing w:val="9"/>
          <w:sz w:val="24"/>
          <w:szCs w:val="24"/>
          <w:lang w:val="en"/>
        </w:rPr>
        <w:t xml:space="preserve">Word count: </w:t>
      </w:r>
      <w:r>
        <w:rPr>
          <w:rFonts w:ascii="Times New Roman" w:eastAsia="Times New Roman" w:hAnsi="Times New Roman" w:cs="Times New Roman"/>
          <w:bCs/>
          <w:spacing w:val="9"/>
          <w:sz w:val="24"/>
          <w:szCs w:val="24"/>
          <w:lang w:val="en"/>
        </w:rPr>
        <w:t>497</w:t>
      </w:r>
    </w:p>
    <w:p w14:paraId="25C03877" w14:textId="77777777" w:rsidR="009E4769" w:rsidRPr="003D2526" w:rsidRDefault="009E4769" w:rsidP="00A8227A">
      <w:pPr>
        <w:rPr>
          <w:rFonts w:ascii="Times New Roman" w:eastAsia="Times New Roman" w:hAnsi="Times New Roman" w:cs="Times New Roman"/>
          <w:b/>
          <w:bCs/>
          <w:spacing w:val="9"/>
          <w:sz w:val="24"/>
          <w:szCs w:val="24"/>
          <w:vertAlign w:val="superscript"/>
          <w:lang w:val="en"/>
        </w:rPr>
      </w:pPr>
      <w:r w:rsidRPr="003D2526">
        <w:rPr>
          <w:rFonts w:ascii="Times New Roman" w:eastAsia="Times New Roman" w:hAnsi="Times New Roman" w:cs="Times New Roman"/>
          <w:b/>
          <w:bCs/>
          <w:spacing w:val="9"/>
          <w:sz w:val="24"/>
          <w:szCs w:val="24"/>
          <w:lang w:val="en"/>
        </w:rPr>
        <w:br w:type="page"/>
      </w:r>
    </w:p>
    <w:p w14:paraId="5A43039F" w14:textId="77777777" w:rsidR="009E4769"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lastRenderedPageBreak/>
        <w:t>Table of contents</w:t>
      </w:r>
    </w:p>
    <w:p w14:paraId="57EED529" w14:textId="77777777" w:rsidR="009E4769" w:rsidRPr="005B4C6D" w:rsidRDefault="009E4769" w:rsidP="00A8227A">
      <w:pPr>
        <w:rPr>
          <w:rFonts w:ascii="Times New Roman" w:eastAsia="Times New Roman" w:hAnsi="Times New Roman" w:cs="Times New Roman"/>
          <w:b/>
          <w:bCs/>
          <w:spacing w:val="9"/>
          <w:sz w:val="24"/>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105"/>
        <w:gridCol w:w="603"/>
      </w:tblGrid>
      <w:tr w:rsidR="009E4769" w:rsidRPr="005B4C6D" w14:paraId="333E9F6C" w14:textId="77777777" w:rsidTr="008F72FC">
        <w:tc>
          <w:tcPr>
            <w:tcW w:w="8639" w:type="dxa"/>
            <w:gridSpan w:val="2"/>
          </w:tcPr>
          <w:p w14:paraId="00745D0A" w14:textId="5D26B2B3"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List of tables</w:t>
            </w:r>
            <w:r w:rsidR="00FC51A6">
              <w:rPr>
                <w:rFonts w:ascii="Times New Roman" w:eastAsia="Times New Roman" w:hAnsi="Times New Roman" w:cs="Times New Roman"/>
                <w:b/>
                <w:bCs/>
                <w:spacing w:val="9"/>
                <w:sz w:val="24"/>
                <w:szCs w:val="24"/>
                <w:lang w:val="en"/>
              </w:rPr>
              <w:t>…………………………………………………………………………</w:t>
            </w:r>
          </w:p>
        </w:tc>
        <w:tc>
          <w:tcPr>
            <w:tcW w:w="603" w:type="dxa"/>
          </w:tcPr>
          <w:p w14:paraId="0B2205A1" w14:textId="5F3AB754" w:rsidR="009E4769"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7</w:t>
            </w:r>
          </w:p>
        </w:tc>
      </w:tr>
      <w:tr w:rsidR="009E4769" w:rsidRPr="005B4C6D" w14:paraId="7E05BBA2" w14:textId="77777777" w:rsidTr="008F72FC">
        <w:tc>
          <w:tcPr>
            <w:tcW w:w="8639" w:type="dxa"/>
            <w:gridSpan w:val="2"/>
          </w:tcPr>
          <w:p w14:paraId="0476BE7A" w14:textId="159675D4"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List of figures</w:t>
            </w:r>
            <w:r w:rsidR="00FC51A6">
              <w:rPr>
                <w:rFonts w:ascii="Times New Roman" w:eastAsia="Times New Roman" w:hAnsi="Times New Roman" w:cs="Times New Roman"/>
                <w:b/>
                <w:bCs/>
                <w:spacing w:val="9"/>
                <w:sz w:val="24"/>
                <w:szCs w:val="24"/>
                <w:lang w:val="en"/>
              </w:rPr>
              <w:t>………………………………………………………</w:t>
            </w:r>
            <w:r w:rsidR="00B17DD0">
              <w:rPr>
                <w:rFonts w:ascii="Times New Roman" w:eastAsia="Times New Roman" w:hAnsi="Times New Roman" w:cs="Times New Roman"/>
                <w:b/>
                <w:bCs/>
                <w:spacing w:val="9"/>
                <w:sz w:val="24"/>
                <w:szCs w:val="24"/>
                <w:lang w:val="en"/>
              </w:rPr>
              <w:t>……………….</w:t>
            </w:r>
          </w:p>
        </w:tc>
        <w:tc>
          <w:tcPr>
            <w:tcW w:w="603" w:type="dxa"/>
          </w:tcPr>
          <w:p w14:paraId="5A760E0C" w14:textId="6A980906" w:rsidR="009E4769"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8</w:t>
            </w:r>
          </w:p>
        </w:tc>
      </w:tr>
      <w:tr w:rsidR="00234EDE" w:rsidRPr="005B4C6D" w14:paraId="2DE12B47" w14:textId="77777777" w:rsidTr="008F72FC">
        <w:tc>
          <w:tcPr>
            <w:tcW w:w="8639" w:type="dxa"/>
            <w:gridSpan w:val="2"/>
          </w:tcPr>
          <w:p w14:paraId="7510FCAC" w14:textId="3E6E24EF" w:rsidR="00234EDE"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List of boxes</w:t>
            </w:r>
            <w:r w:rsidR="00B17DD0">
              <w:rPr>
                <w:rFonts w:ascii="Times New Roman" w:eastAsia="Times New Roman" w:hAnsi="Times New Roman" w:cs="Times New Roman"/>
                <w:b/>
                <w:bCs/>
                <w:spacing w:val="9"/>
                <w:sz w:val="24"/>
                <w:szCs w:val="24"/>
                <w:lang w:val="en"/>
              </w:rPr>
              <w:t>…………………………………………………………………………</w:t>
            </w:r>
          </w:p>
        </w:tc>
        <w:tc>
          <w:tcPr>
            <w:tcW w:w="603" w:type="dxa"/>
          </w:tcPr>
          <w:p w14:paraId="27BA371D" w14:textId="450D784F" w:rsidR="00234EDE"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9</w:t>
            </w:r>
          </w:p>
        </w:tc>
      </w:tr>
      <w:tr w:rsidR="009E4769" w:rsidRPr="005B4C6D" w14:paraId="397B3222" w14:textId="77777777" w:rsidTr="008F72FC">
        <w:tc>
          <w:tcPr>
            <w:tcW w:w="8639" w:type="dxa"/>
            <w:gridSpan w:val="2"/>
          </w:tcPr>
          <w:p w14:paraId="3CFC3322" w14:textId="3276A000"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List of abbreviations</w:t>
            </w:r>
            <w:r w:rsidR="00B17DD0">
              <w:rPr>
                <w:rFonts w:ascii="Times New Roman" w:eastAsia="Times New Roman" w:hAnsi="Times New Roman" w:cs="Times New Roman"/>
                <w:b/>
                <w:bCs/>
                <w:spacing w:val="9"/>
                <w:sz w:val="24"/>
                <w:szCs w:val="24"/>
                <w:lang w:val="en"/>
              </w:rPr>
              <w:t>……………………………………………………………….</w:t>
            </w:r>
          </w:p>
        </w:tc>
        <w:tc>
          <w:tcPr>
            <w:tcW w:w="603" w:type="dxa"/>
          </w:tcPr>
          <w:p w14:paraId="32426DCD" w14:textId="30CD58CD" w:rsidR="009E4769"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10</w:t>
            </w:r>
          </w:p>
        </w:tc>
      </w:tr>
      <w:tr w:rsidR="009E4769" w:rsidRPr="005B4C6D" w14:paraId="4E7C169D" w14:textId="77777777" w:rsidTr="008F72FC">
        <w:tc>
          <w:tcPr>
            <w:tcW w:w="8639" w:type="dxa"/>
            <w:gridSpan w:val="2"/>
          </w:tcPr>
          <w:p w14:paraId="463F01F7" w14:textId="2D163741"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Scientific summary</w:t>
            </w:r>
            <w:r w:rsidR="00B17DD0">
              <w:rPr>
                <w:rFonts w:ascii="Times New Roman" w:eastAsia="Times New Roman" w:hAnsi="Times New Roman" w:cs="Times New Roman"/>
                <w:b/>
                <w:bCs/>
                <w:spacing w:val="9"/>
                <w:sz w:val="24"/>
                <w:szCs w:val="24"/>
                <w:lang w:val="en"/>
              </w:rPr>
              <w:t>…………………………………………………………………</w:t>
            </w:r>
          </w:p>
        </w:tc>
        <w:tc>
          <w:tcPr>
            <w:tcW w:w="603" w:type="dxa"/>
          </w:tcPr>
          <w:p w14:paraId="7A3B42BC" w14:textId="50D46BBE" w:rsidR="009E4769"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11</w:t>
            </w:r>
          </w:p>
        </w:tc>
      </w:tr>
      <w:tr w:rsidR="009E4769" w:rsidRPr="005B4C6D" w14:paraId="4B41FB01" w14:textId="77777777" w:rsidTr="008F72FC">
        <w:tc>
          <w:tcPr>
            <w:tcW w:w="8639" w:type="dxa"/>
            <w:gridSpan w:val="2"/>
          </w:tcPr>
          <w:p w14:paraId="097C69AB" w14:textId="4E86038C"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Plain English summary</w:t>
            </w:r>
            <w:r w:rsidR="00B17DD0">
              <w:rPr>
                <w:rFonts w:ascii="Times New Roman" w:eastAsia="Times New Roman" w:hAnsi="Times New Roman" w:cs="Times New Roman"/>
                <w:b/>
                <w:bCs/>
                <w:spacing w:val="9"/>
                <w:sz w:val="24"/>
                <w:szCs w:val="24"/>
                <w:lang w:val="en"/>
              </w:rPr>
              <w:t>…………………………………………………………….</w:t>
            </w:r>
          </w:p>
        </w:tc>
        <w:tc>
          <w:tcPr>
            <w:tcW w:w="603" w:type="dxa"/>
          </w:tcPr>
          <w:p w14:paraId="04EE766E" w14:textId="00362581" w:rsidR="009E4769"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19</w:t>
            </w:r>
          </w:p>
        </w:tc>
      </w:tr>
      <w:tr w:rsidR="009E4769" w:rsidRPr="005B4C6D" w14:paraId="10F1ECE9" w14:textId="77777777" w:rsidTr="008F72FC">
        <w:tc>
          <w:tcPr>
            <w:tcW w:w="8639" w:type="dxa"/>
            <w:gridSpan w:val="2"/>
          </w:tcPr>
          <w:p w14:paraId="3D47332D"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603" w:type="dxa"/>
          </w:tcPr>
          <w:p w14:paraId="6F8308B5" w14:textId="77777777" w:rsidR="009E4769" w:rsidRPr="005B4C6D" w:rsidRDefault="009E4769" w:rsidP="00A8227A">
            <w:pPr>
              <w:rPr>
                <w:rFonts w:ascii="Times New Roman" w:eastAsia="Times New Roman" w:hAnsi="Times New Roman" w:cs="Times New Roman"/>
                <w:b/>
                <w:bCs/>
                <w:spacing w:val="9"/>
                <w:sz w:val="24"/>
                <w:szCs w:val="24"/>
                <w:lang w:val="en"/>
              </w:rPr>
            </w:pPr>
          </w:p>
        </w:tc>
      </w:tr>
      <w:tr w:rsidR="009E4769" w:rsidRPr="005B4C6D" w14:paraId="01FD85F9" w14:textId="77777777" w:rsidTr="008F72FC">
        <w:tc>
          <w:tcPr>
            <w:tcW w:w="8639" w:type="dxa"/>
            <w:gridSpan w:val="2"/>
          </w:tcPr>
          <w:p w14:paraId="2C1A6284" w14:textId="390F4CA3"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Chapter 1: Introduction and background</w:t>
            </w:r>
            <w:r w:rsidR="00B17DD0">
              <w:rPr>
                <w:rFonts w:ascii="Times New Roman" w:eastAsia="Times New Roman" w:hAnsi="Times New Roman" w:cs="Times New Roman"/>
                <w:b/>
                <w:bCs/>
                <w:spacing w:val="9"/>
                <w:sz w:val="24"/>
                <w:szCs w:val="24"/>
                <w:lang w:val="en"/>
              </w:rPr>
              <w:t>……………………………………….</w:t>
            </w:r>
          </w:p>
        </w:tc>
        <w:tc>
          <w:tcPr>
            <w:tcW w:w="603" w:type="dxa"/>
          </w:tcPr>
          <w:p w14:paraId="0B421A74" w14:textId="3849724C" w:rsidR="009E4769" w:rsidRPr="005B4C6D" w:rsidRDefault="00234EDE"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20</w:t>
            </w:r>
          </w:p>
        </w:tc>
      </w:tr>
      <w:tr w:rsidR="009E4769" w:rsidRPr="005B4C6D" w14:paraId="58BF843A" w14:textId="77777777" w:rsidTr="008F72FC">
        <w:tc>
          <w:tcPr>
            <w:tcW w:w="8639" w:type="dxa"/>
            <w:gridSpan w:val="2"/>
          </w:tcPr>
          <w:p w14:paraId="76094CEA" w14:textId="7EA2E640"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Background</w:t>
            </w:r>
            <w:r w:rsidR="00B17DD0">
              <w:rPr>
                <w:rFonts w:ascii="Times New Roman" w:eastAsia="Times New Roman" w:hAnsi="Times New Roman" w:cs="Times New Roman"/>
                <w:bCs/>
                <w:spacing w:val="9"/>
                <w:sz w:val="24"/>
                <w:szCs w:val="24"/>
                <w:lang w:val="en"/>
              </w:rPr>
              <w:t>…………………………………………………………………………..</w:t>
            </w:r>
          </w:p>
        </w:tc>
        <w:tc>
          <w:tcPr>
            <w:tcW w:w="603" w:type="dxa"/>
          </w:tcPr>
          <w:p w14:paraId="5DD89456" w14:textId="74B29C6F" w:rsidR="009E4769" w:rsidRPr="00234EDE" w:rsidRDefault="00234EDE" w:rsidP="00A8227A">
            <w:pPr>
              <w:rPr>
                <w:rFonts w:ascii="Times New Roman" w:eastAsia="Times New Roman" w:hAnsi="Times New Roman" w:cs="Times New Roman"/>
                <w:bCs/>
                <w:spacing w:val="9"/>
                <w:sz w:val="24"/>
                <w:szCs w:val="24"/>
                <w:lang w:val="en"/>
              </w:rPr>
            </w:pPr>
            <w:r w:rsidRPr="00234EDE">
              <w:rPr>
                <w:rFonts w:ascii="Times New Roman" w:eastAsia="Times New Roman" w:hAnsi="Times New Roman" w:cs="Times New Roman"/>
                <w:bCs/>
                <w:spacing w:val="9"/>
                <w:sz w:val="24"/>
                <w:szCs w:val="24"/>
                <w:lang w:val="en"/>
              </w:rPr>
              <w:t>20</w:t>
            </w:r>
          </w:p>
        </w:tc>
      </w:tr>
      <w:tr w:rsidR="009E4769" w:rsidRPr="005B4C6D" w14:paraId="19975187" w14:textId="77777777" w:rsidTr="008F72FC">
        <w:tc>
          <w:tcPr>
            <w:tcW w:w="8639" w:type="dxa"/>
            <w:gridSpan w:val="2"/>
          </w:tcPr>
          <w:p w14:paraId="46408EDE" w14:textId="3BB2708D"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Rationale</w:t>
            </w:r>
            <w:r w:rsidR="00061658">
              <w:rPr>
                <w:rFonts w:ascii="Times New Roman" w:eastAsia="Times New Roman" w:hAnsi="Times New Roman" w:cs="Times New Roman"/>
                <w:bCs/>
                <w:spacing w:val="9"/>
                <w:sz w:val="24"/>
                <w:szCs w:val="24"/>
                <w:lang w:val="en"/>
              </w:rPr>
              <w:t>……………………………………………………………………………..</w:t>
            </w:r>
          </w:p>
        </w:tc>
        <w:tc>
          <w:tcPr>
            <w:tcW w:w="603" w:type="dxa"/>
          </w:tcPr>
          <w:p w14:paraId="35B5C6C5" w14:textId="032839DA" w:rsidR="009E4769" w:rsidRPr="00234EDE" w:rsidRDefault="00234EDE" w:rsidP="00A8227A">
            <w:pPr>
              <w:rPr>
                <w:rFonts w:ascii="Times New Roman" w:eastAsia="Times New Roman" w:hAnsi="Times New Roman" w:cs="Times New Roman"/>
                <w:bCs/>
                <w:spacing w:val="9"/>
                <w:sz w:val="24"/>
                <w:szCs w:val="24"/>
                <w:lang w:val="en"/>
              </w:rPr>
            </w:pPr>
            <w:r w:rsidRPr="00234EDE">
              <w:rPr>
                <w:rFonts w:ascii="Times New Roman" w:eastAsia="Times New Roman" w:hAnsi="Times New Roman" w:cs="Times New Roman"/>
                <w:bCs/>
                <w:spacing w:val="9"/>
                <w:sz w:val="24"/>
                <w:szCs w:val="24"/>
                <w:lang w:val="en"/>
              </w:rPr>
              <w:t>22</w:t>
            </w:r>
          </w:p>
        </w:tc>
      </w:tr>
      <w:tr w:rsidR="009E4769" w:rsidRPr="005B4C6D" w14:paraId="6CB839C8" w14:textId="77777777" w:rsidTr="008F72FC">
        <w:tc>
          <w:tcPr>
            <w:tcW w:w="8639" w:type="dxa"/>
            <w:gridSpan w:val="2"/>
          </w:tcPr>
          <w:p w14:paraId="5D1F7957" w14:textId="59AD6273"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Research objectives</w:t>
            </w:r>
            <w:r w:rsidR="00061658">
              <w:rPr>
                <w:rFonts w:ascii="Times New Roman" w:eastAsia="Times New Roman" w:hAnsi="Times New Roman" w:cs="Times New Roman"/>
                <w:bCs/>
                <w:spacing w:val="9"/>
                <w:sz w:val="24"/>
                <w:szCs w:val="24"/>
                <w:lang w:val="en"/>
              </w:rPr>
              <w:t>………………………………………………………………….</w:t>
            </w:r>
          </w:p>
        </w:tc>
        <w:tc>
          <w:tcPr>
            <w:tcW w:w="603" w:type="dxa"/>
          </w:tcPr>
          <w:p w14:paraId="1B7EDB85" w14:textId="3940067C" w:rsidR="009E4769" w:rsidRPr="00234EDE" w:rsidRDefault="00234EDE" w:rsidP="00A8227A">
            <w:pPr>
              <w:rPr>
                <w:rFonts w:ascii="Times New Roman" w:eastAsia="Times New Roman" w:hAnsi="Times New Roman" w:cs="Times New Roman"/>
                <w:bCs/>
                <w:spacing w:val="9"/>
                <w:sz w:val="24"/>
                <w:szCs w:val="24"/>
                <w:lang w:val="en"/>
              </w:rPr>
            </w:pPr>
            <w:r w:rsidRPr="00234EDE">
              <w:rPr>
                <w:rFonts w:ascii="Times New Roman" w:eastAsia="Times New Roman" w:hAnsi="Times New Roman" w:cs="Times New Roman"/>
                <w:bCs/>
                <w:spacing w:val="9"/>
                <w:sz w:val="24"/>
                <w:szCs w:val="24"/>
                <w:lang w:val="en"/>
              </w:rPr>
              <w:t>22</w:t>
            </w:r>
          </w:p>
        </w:tc>
      </w:tr>
      <w:tr w:rsidR="009E4769" w:rsidRPr="005B4C6D" w14:paraId="23011FB7" w14:textId="77777777" w:rsidTr="008F72FC">
        <w:tc>
          <w:tcPr>
            <w:tcW w:w="8639" w:type="dxa"/>
            <w:gridSpan w:val="2"/>
          </w:tcPr>
          <w:p w14:paraId="728D9DE5" w14:textId="77777777" w:rsidR="009E4769" w:rsidRPr="005B4C6D" w:rsidRDefault="009E4769" w:rsidP="00A8227A">
            <w:pPr>
              <w:rPr>
                <w:rFonts w:ascii="Times New Roman" w:eastAsia="Times New Roman" w:hAnsi="Times New Roman" w:cs="Times New Roman"/>
                <w:b/>
                <w:sz w:val="24"/>
                <w:szCs w:val="24"/>
                <w:lang w:eastAsia="en-GB"/>
              </w:rPr>
            </w:pPr>
          </w:p>
        </w:tc>
        <w:tc>
          <w:tcPr>
            <w:tcW w:w="603" w:type="dxa"/>
          </w:tcPr>
          <w:p w14:paraId="3DEF5E4A" w14:textId="77777777" w:rsidR="009E4769" w:rsidRPr="005B4C6D" w:rsidRDefault="009E4769" w:rsidP="00A8227A">
            <w:pPr>
              <w:rPr>
                <w:rFonts w:ascii="Times New Roman" w:eastAsia="Times New Roman" w:hAnsi="Times New Roman" w:cs="Times New Roman"/>
                <w:b/>
                <w:bCs/>
                <w:spacing w:val="9"/>
                <w:sz w:val="24"/>
                <w:szCs w:val="24"/>
                <w:lang w:val="en"/>
              </w:rPr>
            </w:pPr>
          </w:p>
        </w:tc>
      </w:tr>
      <w:tr w:rsidR="009E4769" w:rsidRPr="005B4C6D" w14:paraId="5133CD9F" w14:textId="77777777" w:rsidTr="008F72FC">
        <w:tc>
          <w:tcPr>
            <w:tcW w:w="8639" w:type="dxa"/>
            <w:gridSpan w:val="2"/>
          </w:tcPr>
          <w:p w14:paraId="7D2A795B" w14:textId="5EB9FB7D"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sz w:val="24"/>
                <w:szCs w:val="24"/>
                <w:lang w:eastAsia="en-GB"/>
              </w:rPr>
              <w:t xml:space="preserve">Chapter 2:  Scoping review with narrative synthesis of selected bodies of evidence on what is known about </w:t>
            </w:r>
            <w:r>
              <w:rPr>
                <w:rFonts w:ascii="Times New Roman" w:eastAsia="Times New Roman" w:hAnsi="Times New Roman" w:cs="Times New Roman"/>
                <w:b/>
                <w:sz w:val="24"/>
                <w:szCs w:val="24"/>
                <w:lang w:eastAsia="en-GB"/>
              </w:rPr>
              <w:t>n</w:t>
            </w:r>
            <w:r w:rsidRPr="00A14F8B">
              <w:rPr>
                <w:rFonts w:ascii="Times New Roman" w:eastAsia="Times New Roman" w:hAnsi="Times New Roman" w:cs="Times New Roman"/>
                <w:b/>
                <w:sz w:val="24"/>
                <w:szCs w:val="24"/>
                <w:lang w:eastAsia="en-GB"/>
              </w:rPr>
              <w:t>ovel psychoactive substance</w:t>
            </w:r>
            <w:r w:rsidRPr="005B4C6D">
              <w:rPr>
                <w:rFonts w:ascii="Times New Roman" w:eastAsia="Times New Roman" w:hAnsi="Times New Roman" w:cs="Times New Roman"/>
                <w:b/>
                <w:sz w:val="24"/>
                <w:szCs w:val="24"/>
                <w:lang w:eastAsia="en-GB"/>
              </w:rPr>
              <w:t xml:space="preserve"> use, related harms and responses</w:t>
            </w:r>
            <w:r w:rsidR="00061658">
              <w:rPr>
                <w:rFonts w:ascii="Times New Roman" w:eastAsia="Times New Roman" w:hAnsi="Times New Roman" w:cs="Times New Roman"/>
                <w:b/>
                <w:sz w:val="24"/>
                <w:szCs w:val="24"/>
                <w:lang w:eastAsia="en-GB"/>
              </w:rPr>
              <w:t>………………………………………………………………………………...</w:t>
            </w:r>
          </w:p>
        </w:tc>
        <w:tc>
          <w:tcPr>
            <w:tcW w:w="603" w:type="dxa"/>
          </w:tcPr>
          <w:p w14:paraId="6BA6B2E9" w14:textId="77777777" w:rsidR="00061658" w:rsidRDefault="00061658" w:rsidP="00A8227A">
            <w:pPr>
              <w:rPr>
                <w:rFonts w:ascii="Times New Roman" w:eastAsia="Times New Roman" w:hAnsi="Times New Roman" w:cs="Times New Roman"/>
                <w:b/>
                <w:bCs/>
                <w:spacing w:val="9"/>
                <w:sz w:val="24"/>
                <w:szCs w:val="24"/>
                <w:lang w:val="en"/>
              </w:rPr>
            </w:pPr>
          </w:p>
          <w:p w14:paraId="752A8C61" w14:textId="77777777" w:rsidR="00061658" w:rsidRDefault="00061658" w:rsidP="00A8227A">
            <w:pPr>
              <w:rPr>
                <w:rFonts w:ascii="Times New Roman" w:eastAsia="Times New Roman" w:hAnsi="Times New Roman" w:cs="Times New Roman"/>
                <w:b/>
                <w:bCs/>
                <w:spacing w:val="9"/>
                <w:sz w:val="24"/>
                <w:szCs w:val="24"/>
                <w:lang w:val="en"/>
              </w:rPr>
            </w:pPr>
          </w:p>
          <w:p w14:paraId="617E9C01" w14:textId="590F5D25" w:rsidR="009E4769" w:rsidRPr="005B4C6D" w:rsidRDefault="00052CA1"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24</w:t>
            </w:r>
          </w:p>
        </w:tc>
      </w:tr>
      <w:tr w:rsidR="009E4769" w:rsidRPr="005B4C6D" w14:paraId="6AF3DE36" w14:textId="77777777" w:rsidTr="008F72FC">
        <w:tc>
          <w:tcPr>
            <w:tcW w:w="8639" w:type="dxa"/>
            <w:gridSpan w:val="2"/>
          </w:tcPr>
          <w:p w14:paraId="428407B9" w14:textId="0DCAC9E5"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Background</w:t>
            </w:r>
            <w:r w:rsidR="00061658">
              <w:rPr>
                <w:rFonts w:ascii="Times New Roman" w:eastAsia="Times New Roman" w:hAnsi="Times New Roman" w:cs="Times New Roman"/>
                <w:bCs/>
                <w:spacing w:val="9"/>
                <w:sz w:val="24"/>
                <w:szCs w:val="24"/>
                <w:lang w:val="en"/>
              </w:rPr>
              <w:t>…………………………………………………………………………..</w:t>
            </w:r>
          </w:p>
        </w:tc>
        <w:tc>
          <w:tcPr>
            <w:tcW w:w="603" w:type="dxa"/>
          </w:tcPr>
          <w:p w14:paraId="5E29216B" w14:textId="3D753819"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24</w:t>
            </w:r>
          </w:p>
        </w:tc>
      </w:tr>
      <w:tr w:rsidR="009E4769" w:rsidRPr="005B4C6D" w14:paraId="1CC845D8" w14:textId="77777777" w:rsidTr="008F72FC">
        <w:tc>
          <w:tcPr>
            <w:tcW w:w="8639" w:type="dxa"/>
            <w:gridSpan w:val="2"/>
          </w:tcPr>
          <w:p w14:paraId="28A09D61" w14:textId="7BEF8384"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Aim</w:t>
            </w:r>
            <w:r w:rsidR="00061658">
              <w:rPr>
                <w:rFonts w:ascii="Times New Roman" w:eastAsia="Times New Roman" w:hAnsi="Times New Roman" w:cs="Times New Roman"/>
                <w:bCs/>
                <w:spacing w:val="9"/>
                <w:sz w:val="24"/>
                <w:szCs w:val="24"/>
                <w:lang w:val="en"/>
              </w:rPr>
              <w:t>……………………………………………………………………………………</w:t>
            </w:r>
          </w:p>
        </w:tc>
        <w:tc>
          <w:tcPr>
            <w:tcW w:w="603" w:type="dxa"/>
          </w:tcPr>
          <w:p w14:paraId="34C24B1C" w14:textId="54F5E0E3"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24</w:t>
            </w:r>
          </w:p>
        </w:tc>
      </w:tr>
      <w:tr w:rsidR="009E4769" w:rsidRPr="005B4C6D" w14:paraId="74986CAA" w14:textId="77777777" w:rsidTr="008F72FC">
        <w:tc>
          <w:tcPr>
            <w:tcW w:w="8639" w:type="dxa"/>
            <w:gridSpan w:val="2"/>
          </w:tcPr>
          <w:p w14:paraId="4A2C2CAF" w14:textId="6A08FFB4"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Research questions</w:t>
            </w:r>
            <w:r w:rsidR="00061658">
              <w:rPr>
                <w:rFonts w:ascii="Times New Roman" w:eastAsia="Times New Roman" w:hAnsi="Times New Roman" w:cs="Times New Roman"/>
                <w:bCs/>
                <w:spacing w:val="9"/>
                <w:sz w:val="24"/>
                <w:szCs w:val="24"/>
                <w:lang w:val="en"/>
              </w:rPr>
              <w:t>…………………………………………………………………..</w:t>
            </w:r>
          </w:p>
        </w:tc>
        <w:tc>
          <w:tcPr>
            <w:tcW w:w="603" w:type="dxa"/>
          </w:tcPr>
          <w:p w14:paraId="1BBB1EC7" w14:textId="77C13B14"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24</w:t>
            </w:r>
          </w:p>
        </w:tc>
      </w:tr>
      <w:tr w:rsidR="009E4769" w:rsidRPr="005B4C6D" w14:paraId="235779BE" w14:textId="77777777" w:rsidTr="008F72FC">
        <w:tc>
          <w:tcPr>
            <w:tcW w:w="534" w:type="dxa"/>
          </w:tcPr>
          <w:p w14:paraId="168DB4B0"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55599263" w14:textId="78D351E3" w:rsidR="009E4769" w:rsidRPr="005B4C6D" w:rsidRDefault="009E4769" w:rsidP="00A8227A">
            <w:pPr>
              <w:rPr>
                <w:rFonts w:ascii="Times New Roman" w:eastAsia="Times New Roman" w:hAnsi="Times New Roman" w:cs="Times New Roman"/>
                <w:bCs/>
                <w:i/>
                <w:spacing w:val="9"/>
                <w:sz w:val="24"/>
                <w:szCs w:val="24"/>
                <w:lang w:val="en"/>
              </w:rPr>
            </w:pPr>
            <w:r w:rsidRPr="00A14F8B">
              <w:rPr>
                <w:rFonts w:ascii="Times New Roman" w:eastAsia="Times New Roman" w:hAnsi="Times New Roman" w:cs="Times New Roman"/>
                <w:bCs/>
                <w:i/>
                <w:spacing w:val="9"/>
                <w:sz w:val="24"/>
                <w:szCs w:val="24"/>
                <w:lang w:val="en"/>
              </w:rPr>
              <w:t>Novel psychoactive substance</w:t>
            </w:r>
            <w:r w:rsidRPr="005B4C6D">
              <w:rPr>
                <w:rFonts w:ascii="Times New Roman" w:eastAsia="Times New Roman" w:hAnsi="Times New Roman" w:cs="Times New Roman"/>
                <w:bCs/>
                <w:i/>
                <w:spacing w:val="9"/>
                <w:sz w:val="24"/>
                <w:szCs w:val="24"/>
                <w:lang w:val="en"/>
              </w:rPr>
              <w:t xml:space="preserve"> use</w:t>
            </w:r>
            <w:r w:rsidR="00061658">
              <w:rPr>
                <w:rFonts w:ascii="Times New Roman" w:eastAsia="Times New Roman" w:hAnsi="Times New Roman" w:cs="Times New Roman"/>
                <w:bCs/>
                <w:i/>
                <w:spacing w:val="9"/>
                <w:sz w:val="24"/>
                <w:szCs w:val="24"/>
                <w:lang w:val="en"/>
              </w:rPr>
              <w:t>………………………………………………….</w:t>
            </w:r>
          </w:p>
        </w:tc>
        <w:tc>
          <w:tcPr>
            <w:tcW w:w="603" w:type="dxa"/>
          </w:tcPr>
          <w:p w14:paraId="6851C09F" w14:textId="435651F6" w:rsidR="009E4769" w:rsidRPr="00052CA1" w:rsidRDefault="0065644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25</w:t>
            </w:r>
          </w:p>
        </w:tc>
      </w:tr>
      <w:tr w:rsidR="009E4769" w:rsidRPr="005B4C6D" w14:paraId="49D8E912" w14:textId="77777777" w:rsidTr="008F72FC">
        <w:tc>
          <w:tcPr>
            <w:tcW w:w="534" w:type="dxa"/>
          </w:tcPr>
          <w:p w14:paraId="6DE629AA"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31D94F14" w14:textId="08FFE8E2" w:rsidR="009E4769" w:rsidRPr="005B4C6D" w:rsidRDefault="009E4769" w:rsidP="00A8227A">
            <w:pPr>
              <w:rPr>
                <w:rFonts w:ascii="Times New Roman" w:eastAsia="Times New Roman" w:hAnsi="Times New Roman" w:cs="Times New Roman"/>
                <w:bCs/>
                <w:i/>
                <w:spacing w:val="9"/>
                <w:sz w:val="24"/>
                <w:szCs w:val="24"/>
                <w:lang w:val="en"/>
              </w:rPr>
            </w:pPr>
            <w:r w:rsidRPr="00A14F8B">
              <w:rPr>
                <w:rFonts w:ascii="Times New Roman" w:eastAsia="Times New Roman" w:hAnsi="Times New Roman" w:cs="Times New Roman"/>
                <w:bCs/>
                <w:i/>
                <w:spacing w:val="9"/>
                <w:sz w:val="24"/>
                <w:szCs w:val="24"/>
                <w:lang w:val="en"/>
              </w:rPr>
              <w:t>Novel psychoactive substance</w:t>
            </w:r>
            <w:r w:rsidRPr="005B4C6D">
              <w:rPr>
                <w:rFonts w:ascii="Times New Roman" w:eastAsia="Times New Roman" w:hAnsi="Times New Roman" w:cs="Times New Roman"/>
                <w:bCs/>
                <w:i/>
                <w:spacing w:val="9"/>
                <w:sz w:val="24"/>
                <w:szCs w:val="24"/>
                <w:lang w:val="en"/>
              </w:rPr>
              <w:t xml:space="preserve"> related problems/ harm</w:t>
            </w:r>
            <w:r w:rsidR="00061658">
              <w:rPr>
                <w:rFonts w:ascii="Times New Roman" w:eastAsia="Times New Roman" w:hAnsi="Times New Roman" w:cs="Times New Roman"/>
                <w:bCs/>
                <w:i/>
                <w:spacing w:val="9"/>
                <w:sz w:val="24"/>
                <w:szCs w:val="24"/>
                <w:lang w:val="en"/>
              </w:rPr>
              <w:t>…………………………</w:t>
            </w:r>
          </w:p>
        </w:tc>
        <w:tc>
          <w:tcPr>
            <w:tcW w:w="603" w:type="dxa"/>
          </w:tcPr>
          <w:p w14:paraId="78BB7087" w14:textId="61931D9C" w:rsidR="009E4769" w:rsidRPr="00052CA1" w:rsidRDefault="0065644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25</w:t>
            </w:r>
          </w:p>
        </w:tc>
      </w:tr>
      <w:tr w:rsidR="009E4769" w:rsidRPr="005B4C6D" w14:paraId="66D2F0D6" w14:textId="77777777" w:rsidTr="008F72FC">
        <w:tc>
          <w:tcPr>
            <w:tcW w:w="534" w:type="dxa"/>
          </w:tcPr>
          <w:p w14:paraId="21724576"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37DF8540" w14:textId="6D6A520A"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Responses</w:t>
            </w:r>
            <w:r w:rsidR="00061658">
              <w:rPr>
                <w:rFonts w:ascii="Times New Roman" w:eastAsia="Times New Roman" w:hAnsi="Times New Roman" w:cs="Times New Roman"/>
                <w:bCs/>
                <w:i/>
                <w:spacing w:val="9"/>
                <w:sz w:val="24"/>
                <w:szCs w:val="24"/>
                <w:lang w:val="en"/>
              </w:rPr>
              <w:t>……………………………………………………………………………….</w:t>
            </w:r>
          </w:p>
        </w:tc>
        <w:tc>
          <w:tcPr>
            <w:tcW w:w="603" w:type="dxa"/>
          </w:tcPr>
          <w:p w14:paraId="1507C9BC" w14:textId="63E3E24E" w:rsidR="009E4769" w:rsidRPr="00052CA1" w:rsidRDefault="0065644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25</w:t>
            </w:r>
          </w:p>
        </w:tc>
      </w:tr>
      <w:tr w:rsidR="009E4769" w:rsidRPr="005B4C6D" w14:paraId="237430C2" w14:textId="77777777" w:rsidTr="008F72FC">
        <w:tc>
          <w:tcPr>
            <w:tcW w:w="534" w:type="dxa"/>
          </w:tcPr>
          <w:p w14:paraId="456E1CC8"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C52F2BC" w14:textId="7FE2786C"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Methodological questions</w:t>
            </w:r>
            <w:r w:rsidR="00061658">
              <w:rPr>
                <w:rFonts w:ascii="Times New Roman" w:eastAsia="Times New Roman" w:hAnsi="Times New Roman" w:cs="Times New Roman"/>
                <w:bCs/>
                <w:i/>
                <w:spacing w:val="9"/>
                <w:sz w:val="24"/>
                <w:szCs w:val="24"/>
                <w:lang w:val="en"/>
              </w:rPr>
              <w:t>…………………………………………………………….</w:t>
            </w:r>
          </w:p>
        </w:tc>
        <w:tc>
          <w:tcPr>
            <w:tcW w:w="603" w:type="dxa"/>
          </w:tcPr>
          <w:p w14:paraId="0536D41E" w14:textId="386DB51C" w:rsidR="009E4769" w:rsidRPr="00052CA1" w:rsidRDefault="0065644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25</w:t>
            </w:r>
          </w:p>
        </w:tc>
      </w:tr>
      <w:tr w:rsidR="009E4769" w:rsidRPr="005B4C6D" w14:paraId="2BB1CC45" w14:textId="77777777" w:rsidTr="008F72FC">
        <w:tc>
          <w:tcPr>
            <w:tcW w:w="8639" w:type="dxa"/>
            <w:gridSpan w:val="2"/>
          </w:tcPr>
          <w:p w14:paraId="3B7F3C3F" w14:textId="71D81AE8"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Review methods</w:t>
            </w:r>
            <w:r w:rsidR="00061658">
              <w:rPr>
                <w:rFonts w:ascii="Times New Roman" w:eastAsia="Times New Roman" w:hAnsi="Times New Roman" w:cs="Times New Roman"/>
                <w:bCs/>
                <w:spacing w:val="9"/>
                <w:sz w:val="24"/>
                <w:szCs w:val="24"/>
                <w:lang w:val="en"/>
              </w:rPr>
              <w:t>……………………………………………………………………...</w:t>
            </w:r>
          </w:p>
        </w:tc>
        <w:tc>
          <w:tcPr>
            <w:tcW w:w="603" w:type="dxa"/>
          </w:tcPr>
          <w:p w14:paraId="1B371874" w14:textId="4B046D92"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26</w:t>
            </w:r>
          </w:p>
        </w:tc>
      </w:tr>
      <w:tr w:rsidR="009E4769" w:rsidRPr="005B4C6D" w14:paraId="31A89A0D" w14:textId="77777777" w:rsidTr="008F72FC">
        <w:tc>
          <w:tcPr>
            <w:tcW w:w="534" w:type="dxa"/>
          </w:tcPr>
          <w:p w14:paraId="5EF63A66"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72B31E6" w14:textId="2A2B820D"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Literature searches</w:t>
            </w:r>
            <w:r w:rsidR="00061658">
              <w:rPr>
                <w:rFonts w:ascii="Times New Roman" w:eastAsia="Times New Roman" w:hAnsi="Times New Roman" w:cs="Times New Roman"/>
                <w:bCs/>
                <w:i/>
                <w:spacing w:val="9"/>
                <w:sz w:val="24"/>
                <w:szCs w:val="24"/>
                <w:lang w:val="en"/>
              </w:rPr>
              <w:t>……………………………………………………………………</w:t>
            </w:r>
          </w:p>
        </w:tc>
        <w:tc>
          <w:tcPr>
            <w:tcW w:w="603" w:type="dxa"/>
          </w:tcPr>
          <w:p w14:paraId="3F260C09" w14:textId="03EC44E5"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26</w:t>
            </w:r>
          </w:p>
        </w:tc>
      </w:tr>
      <w:tr w:rsidR="009E4769" w:rsidRPr="005B4C6D" w14:paraId="55C03C94" w14:textId="77777777" w:rsidTr="008F72FC">
        <w:tc>
          <w:tcPr>
            <w:tcW w:w="534" w:type="dxa"/>
          </w:tcPr>
          <w:p w14:paraId="2C2AA3F7"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AE0F9E4" w14:textId="34152C4C"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Inclusion/ Exclusion criteria</w:t>
            </w:r>
            <w:r w:rsidR="00061658">
              <w:rPr>
                <w:rFonts w:ascii="Times New Roman" w:eastAsia="Times New Roman" w:hAnsi="Times New Roman" w:cs="Times New Roman"/>
                <w:bCs/>
                <w:i/>
                <w:spacing w:val="9"/>
                <w:sz w:val="24"/>
                <w:szCs w:val="24"/>
                <w:lang w:val="en"/>
              </w:rPr>
              <w:t>……………………………………</w:t>
            </w:r>
            <w:r w:rsidR="00707F93">
              <w:rPr>
                <w:rFonts w:ascii="Times New Roman" w:eastAsia="Times New Roman" w:hAnsi="Times New Roman" w:cs="Times New Roman"/>
                <w:bCs/>
                <w:i/>
                <w:spacing w:val="9"/>
                <w:sz w:val="24"/>
                <w:szCs w:val="24"/>
                <w:lang w:val="en"/>
              </w:rPr>
              <w:t>…………………..</w:t>
            </w:r>
          </w:p>
        </w:tc>
        <w:tc>
          <w:tcPr>
            <w:tcW w:w="603" w:type="dxa"/>
          </w:tcPr>
          <w:p w14:paraId="23DFA4C1" w14:textId="1A1BCA47"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27</w:t>
            </w:r>
          </w:p>
        </w:tc>
      </w:tr>
      <w:tr w:rsidR="009E4769" w:rsidRPr="005B4C6D" w14:paraId="78C52240" w14:textId="77777777" w:rsidTr="008F72FC">
        <w:tc>
          <w:tcPr>
            <w:tcW w:w="534" w:type="dxa"/>
          </w:tcPr>
          <w:p w14:paraId="4AE0EA02"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317E2C50" w14:textId="7AEBDD30"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Article selection</w:t>
            </w:r>
            <w:r w:rsidR="00707F93">
              <w:rPr>
                <w:rFonts w:ascii="Times New Roman" w:eastAsia="Times New Roman" w:hAnsi="Times New Roman" w:cs="Times New Roman"/>
                <w:bCs/>
                <w:i/>
                <w:spacing w:val="9"/>
                <w:sz w:val="24"/>
                <w:szCs w:val="24"/>
                <w:lang w:val="en"/>
              </w:rPr>
              <w:t>………………………………………………………………………..</w:t>
            </w:r>
          </w:p>
        </w:tc>
        <w:tc>
          <w:tcPr>
            <w:tcW w:w="603" w:type="dxa"/>
          </w:tcPr>
          <w:p w14:paraId="5076CDE1" w14:textId="372BCB67"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28</w:t>
            </w:r>
          </w:p>
        </w:tc>
      </w:tr>
      <w:tr w:rsidR="009E4769" w:rsidRPr="005B4C6D" w14:paraId="080A29EA" w14:textId="77777777" w:rsidTr="008F72FC">
        <w:tc>
          <w:tcPr>
            <w:tcW w:w="534" w:type="dxa"/>
          </w:tcPr>
          <w:p w14:paraId="3DBFF892"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08AFD4AE" w14:textId="24D0340A"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Data extraction</w:t>
            </w:r>
            <w:r w:rsidR="00707F93">
              <w:rPr>
                <w:rFonts w:ascii="Times New Roman" w:eastAsia="Times New Roman" w:hAnsi="Times New Roman" w:cs="Times New Roman"/>
                <w:bCs/>
                <w:i/>
                <w:spacing w:val="9"/>
                <w:sz w:val="24"/>
                <w:szCs w:val="24"/>
                <w:lang w:val="en"/>
              </w:rPr>
              <w:t>…………………………………………………………………………</w:t>
            </w:r>
          </w:p>
        </w:tc>
        <w:tc>
          <w:tcPr>
            <w:tcW w:w="603" w:type="dxa"/>
          </w:tcPr>
          <w:p w14:paraId="5C7ED04E" w14:textId="2626FE71"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28</w:t>
            </w:r>
          </w:p>
        </w:tc>
      </w:tr>
      <w:tr w:rsidR="009E4769" w:rsidRPr="005B4C6D" w14:paraId="452C7413" w14:textId="77777777" w:rsidTr="008F72FC">
        <w:tc>
          <w:tcPr>
            <w:tcW w:w="534" w:type="dxa"/>
          </w:tcPr>
          <w:p w14:paraId="08F6A6DD"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96C303E" w14:textId="34772503"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Definitions</w:t>
            </w:r>
            <w:r w:rsidR="00707F93">
              <w:rPr>
                <w:rFonts w:ascii="Times New Roman" w:eastAsia="Times New Roman" w:hAnsi="Times New Roman" w:cs="Times New Roman"/>
                <w:bCs/>
                <w:i/>
                <w:spacing w:val="9"/>
                <w:sz w:val="24"/>
                <w:szCs w:val="24"/>
                <w:lang w:val="en"/>
              </w:rPr>
              <w:t>………………………………………………………………………………</w:t>
            </w:r>
          </w:p>
        </w:tc>
        <w:tc>
          <w:tcPr>
            <w:tcW w:w="603" w:type="dxa"/>
          </w:tcPr>
          <w:p w14:paraId="4683B10F" w14:textId="40FC0E97"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29</w:t>
            </w:r>
          </w:p>
        </w:tc>
      </w:tr>
      <w:tr w:rsidR="009E4769" w:rsidRPr="005B4C6D" w14:paraId="18966303" w14:textId="77777777" w:rsidTr="008F72FC">
        <w:tc>
          <w:tcPr>
            <w:tcW w:w="534" w:type="dxa"/>
          </w:tcPr>
          <w:p w14:paraId="556DDEC2"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3079ADB" w14:textId="51B2D5BE"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Risk of bias (quality) assessment</w:t>
            </w:r>
            <w:r w:rsidR="00707F93">
              <w:rPr>
                <w:rFonts w:ascii="Times New Roman" w:eastAsia="Times New Roman" w:hAnsi="Times New Roman" w:cs="Times New Roman"/>
                <w:bCs/>
                <w:i/>
                <w:spacing w:val="9"/>
                <w:sz w:val="24"/>
                <w:szCs w:val="24"/>
                <w:lang w:val="en"/>
              </w:rPr>
              <w:t>……………………………</w:t>
            </w:r>
            <w:r w:rsidR="00AA40B4">
              <w:rPr>
                <w:rFonts w:ascii="Times New Roman" w:eastAsia="Times New Roman" w:hAnsi="Times New Roman" w:cs="Times New Roman"/>
                <w:bCs/>
                <w:i/>
                <w:spacing w:val="9"/>
                <w:sz w:val="24"/>
                <w:szCs w:val="24"/>
                <w:lang w:val="en"/>
              </w:rPr>
              <w:t>………………………</w:t>
            </w:r>
          </w:p>
        </w:tc>
        <w:tc>
          <w:tcPr>
            <w:tcW w:w="603" w:type="dxa"/>
          </w:tcPr>
          <w:p w14:paraId="05CCB05C" w14:textId="20C89305"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30</w:t>
            </w:r>
          </w:p>
        </w:tc>
      </w:tr>
      <w:tr w:rsidR="009E4769" w:rsidRPr="005B4C6D" w14:paraId="6DC4B3C3" w14:textId="77777777" w:rsidTr="008F72FC">
        <w:tc>
          <w:tcPr>
            <w:tcW w:w="534" w:type="dxa"/>
          </w:tcPr>
          <w:p w14:paraId="5C61164C"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13A141E5" w14:textId="0099A801"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Strategy for data synthesis</w:t>
            </w:r>
            <w:r w:rsidR="00AA40B4">
              <w:rPr>
                <w:rFonts w:ascii="Times New Roman" w:eastAsia="Times New Roman" w:hAnsi="Times New Roman" w:cs="Times New Roman"/>
                <w:bCs/>
                <w:i/>
                <w:spacing w:val="9"/>
                <w:sz w:val="24"/>
                <w:szCs w:val="24"/>
                <w:lang w:val="en"/>
              </w:rPr>
              <w:t>…………………………………………………………..</w:t>
            </w:r>
          </w:p>
        </w:tc>
        <w:tc>
          <w:tcPr>
            <w:tcW w:w="603" w:type="dxa"/>
          </w:tcPr>
          <w:p w14:paraId="2C69B154" w14:textId="49BCEA54"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30</w:t>
            </w:r>
          </w:p>
        </w:tc>
      </w:tr>
      <w:tr w:rsidR="009E4769" w:rsidRPr="005B4C6D" w14:paraId="5323A78A" w14:textId="77777777" w:rsidTr="008F72FC">
        <w:tc>
          <w:tcPr>
            <w:tcW w:w="534" w:type="dxa"/>
          </w:tcPr>
          <w:p w14:paraId="2E312E49"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FC97678" w14:textId="06D22F8F"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Changes to the review protocol</w:t>
            </w:r>
            <w:r w:rsidR="00AA40B4">
              <w:rPr>
                <w:rFonts w:ascii="Times New Roman" w:eastAsia="Times New Roman" w:hAnsi="Times New Roman" w:cs="Times New Roman"/>
                <w:bCs/>
                <w:i/>
                <w:spacing w:val="9"/>
                <w:sz w:val="24"/>
                <w:szCs w:val="24"/>
                <w:lang w:val="en"/>
              </w:rPr>
              <w:t>……………………………………………………..</w:t>
            </w:r>
          </w:p>
        </w:tc>
        <w:tc>
          <w:tcPr>
            <w:tcW w:w="603" w:type="dxa"/>
          </w:tcPr>
          <w:p w14:paraId="5ED2AC2A" w14:textId="6F76653D"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32</w:t>
            </w:r>
          </w:p>
        </w:tc>
      </w:tr>
      <w:tr w:rsidR="009E4769" w:rsidRPr="005B4C6D" w14:paraId="5AF8DA86" w14:textId="77777777" w:rsidTr="008F72FC">
        <w:tc>
          <w:tcPr>
            <w:tcW w:w="8639" w:type="dxa"/>
            <w:gridSpan w:val="2"/>
          </w:tcPr>
          <w:p w14:paraId="19DF42A2" w14:textId="48A4A82F"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lastRenderedPageBreak/>
              <w:t>Results</w:t>
            </w:r>
            <w:r w:rsidR="00506A98">
              <w:rPr>
                <w:rFonts w:ascii="Times New Roman" w:eastAsia="Times New Roman" w:hAnsi="Times New Roman" w:cs="Times New Roman"/>
                <w:bCs/>
                <w:spacing w:val="9"/>
                <w:sz w:val="24"/>
                <w:szCs w:val="24"/>
                <w:lang w:val="en"/>
              </w:rPr>
              <w:t>………………………………………………………………………………..</w:t>
            </w:r>
          </w:p>
        </w:tc>
        <w:tc>
          <w:tcPr>
            <w:tcW w:w="603" w:type="dxa"/>
          </w:tcPr>
          <w:p w14:paraId="250C111A" w14:textId="2C16D55D"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32</w:t>
            </w:r>
          </w:p>
        </w:tc>
      </w:tr>
      <w:tr w:rsidR="009E4769" w:rsidRPr="005B4C6D" w14:paraId="3427A0F9" w14:textId="77777777" w:rsidTr="008F72FC">
        <w:tc>
          <w:tcPr>
            <w:tcW w:w="8639" w:type="dxa"/>
            <w:gridSpan w:val="2"/>
          </w:tcPr>
          <w:p w14:paraId="17E43CD8" w14:textId="3100241E"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Evidence map</w:t>
            </w:r>
            <w:r w:rsidR="00950C25">
              <w:rPr>
                <w:rFonts w:ascii="Times New Roman" w:eastAsia="Times New Roman" w:hAnsi="Times New Roman" w:cs="Times New Roman"/>
                <w:bCs/>
                <w:spacing w:val="9"/>
                <w:sz w:val="24"/>
                <w:szCs w:val="24"/>
                <w:lang w:val="en"/>
              </w:rPr>
              <w:t>………………………………………………………………………...</w:t>
            </w:r>
          </w:p>
        </w:tc>
        <w:tc>
          <w:tcPr>
            <w:tcW w:w="603" w:type="dxa"/>
          </w:tcPr>
          <w:p w14:paraId="29FEEF1B" w14:textId="03042289"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32</w:t>
            </w:r>
          </w:p>
        </w:tc>
      </w:tr>
      <w:tr w:rsidR="009E4769" w:rsidRPr="005B4C6D" w14:paraId="7945DF90" w14:textId="77777777" w:rsidTr="008F72FC">
        <w:tc>
          <w:tcPr>
            <w:tcW w:w="534" w:type="dxa"/>
          </w:tcPr>
          <w:p w14:paraId="6F5732D7"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F465FC2" w14:textId="61AFB14C"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Literature searches</w:t>
            </w:r>
            <w:r w:rsidR="00950C25">
              <w:rPr>
                <w:rFonts w:ascii="Times New Roman" w:eastAsia="Times New Roman" w:hAnsi="Times New Roman" w:cs="Times New Roman"/>
                <w:bCs/>
                <w:i/>
                <w:spacing w:val="9"/>
                <w:sz w:val="24"/>
                <w:szCs w:val="24"/>
                <w:lang w:val="en"/>
              </w:rPr>
              <w:t>……………………………………………………………………</w:t>
            </w:r>
          </w:p>
        </w:tc>
        <w:tc>
          <w:tcPr>
            <w:tcW w:w="603" w:type="dxa"/>
          </w:tcPr>
          <w:p w14:paraId="49D486D8" w14:textId="643D51D4"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32</w:t>
            </w:r>
          </w:p>
        </w:tc>
      </w:tr>
      <w:tr w:rsidR="009E4769" w:rsidRPr="005B4C6D" w14:paraId="46E366FC" w14:textId="77777777" w:rsidTr="008F72FC">
        <w:tc>
          <w:tcPr>
            <w:tcW w:w="534" w:type="dxa"/>
          </w:tcPr>
          <w:p w14:paraId="089E8204"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43EE79BE" w14:textId="5EA5B3FF"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Characteristics of included articles</w:t>
            </w:r>
            <w:r w:rsidR="00950C25">
              <w:rPr>
                <w:rFonts w:ascii="Times New Roman" w:eastAsia="Times New Roman" w:hAnsi="Times New Roman" w:cs="Times New Roman"/>
                <w:bCs/>
                <w:i/>
                <w:spacing w:val="9"/>
                <w:sz w:val="24"/>
                <w:szCs w:val="24"/>
                <w:lang w:val="en"/>
              </w:rPr>
              <w:t>………………………………………………..</w:t>
            </w:r>
          </w:p>
        </w:tc>
        <w:tc>
          <w:tcPr>
            <w:tcW w:w="603" w:type="dxa"/>
          </w:tcPr>
          <w:p w14:paraId="2EC140E5" w14:textId="1F7917C5"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33</w:t>
            </w:r>
          </w:p>
        </w:tc>
      </w:tr>
      <w:tr w:rsidR="009E4769" w:rsidRPr="005B4C6D" w14:paraId="3F217A4E" w14:textId="77777777" w:rsidTr="008F72FC">
        <w:tc>
          <w:tcPr>
            <w:tcW w:w="534" w:type="dxa"/>
          </w:tcPr>
          <w:p w14:paraId="1CF2AA90"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4862810" w14:textId="755CAEEE"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Principal focus</w:t>
            </w:r>
            <w:r w:rsidR="00950C25">
              <w:rPr>
                <w:rFonts w:ascii="Times New Roman" w:eastAsia="Times New Roman" w:hAnsi="Times New Roman" w:cs="Times New Roman"/>
                <w:bCs/>
                <w:i/>
                <w:spacing w:val="9"/>
                <w:sz w:val="24"/>
                <w:szCs w:val="24"/>
                <w:lang w:val="en"/>
              </w:rPr>
              <w:t>…………………………………………………………………………</w:t>
            </w:r>
          </w:p>
        </w:tc>
        <w:tc>
          <w:tcPr>
            <w:tcW w:w="603" w:type="dxa"/>
          </w:tcPr>
          <w:p w14:paraId="49BBA7CF" w14:textId="0391ADAC"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34</w:t>
            </w:r>
          </w:p>
        </w:tc>
      </w:tr>
      <w:tr w:rsidR="009E4769" w:rsidRPr="005B4C6D" w14:paraId="6F8F7260" w14:textId="77777777" w:rsidTr="008F72FC">
        <w:tc>
          <w:tcPr>
            <w:tcW w:w="534" w:type="dxa"/>
          </w:tcPr>
          <w:p w14:paraId="025DCE78"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63C673AF" w14:textId="24CC81AB"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Year of publication</w:t>
            </w:r>
            <w:r w:rsidR="00950C25">
              <w:rPr>
                <w:rFonts w:ascii="Times New Roman" w:eastAsia="Times New Roman" w:hAnsi="Times New Roman" w:cs="Times New Roman"/>
                <w:bCs/>
                <w:i/>
                <w:spacing w:val="9"/>
                <w:sz w:val="24"/>
                <w:szCs w:val="24"/>
                <w:lang w:val="en"/>
              </w:rPr>
              <w:t>…………………………………………………………………….</w:t>
            </w:r>
          </w:p>
        </w:tc>
        <w:tc>
          <w:tcPr>
            <w:tcW w:w="603" w:type="dxa"/>
          </w:tcPr>
          <w:p w14:paraId="4F50F337" w14:textId="06C04F71"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39</w:t>
            </w:r>
          </w:p>
        </w:tc>
      </w:tr>
      <w:tr w:rsidR="009E4769" w:rsidRPr="005B4C6D" w14:paraId="070C1337" w14:textId="77777777" w:rsidTr="008F72FC">
        <w:tc>
          <w:tcPr>
            <w:tcW w:w="534" w:type="dxa"/>
          </w:tcPr>
          <w:p w14:paraId="6D23AE34"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0CDEFF4C" w14:textId="4DFA9C06"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Geographical location</w:t>
            </w:r>
            <w:r w:rsidR="00950C25">
              <w:rPr>
                <w:rFonts w:ascii="Times New Roman" w:eastAsia="Times New Roman" w:hAnsi="Times New Roman" w:cs="Times New Roman"/>
                <w:bCs/>
                <w:i/>
                <w:spacing w:val="9"/>
                <w:sz w:val="24"/>
                <w:szCs w:val="24"/>
                <w:lang w:val="en"/>
              </w:rPr>
              <w:t>………………………………………………………………..</w:t>
            </w:r>
          </w:p>
        </w:tc>
        <w:tc>
          <w:tcPr>
            <w:tcW w:w="603" w:type="dxa"/>
          </w:tcPr>
          <w:p w14:paraId="61F4CA91" w14:textId="1AB45F1F"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44</w:t>
            </w:r>
          </w:p>
        </w:tc>
      </w:tr>
      <w:tr w:rsidR="009E4769" w:rsidRPr="005B4C6D" w14:paraId="0E69E2CB" w14:textId="77777777" w:rsidTr="008F72FC">
        <w:tc>
          <w:tcPr>
            <w:tcW w:w="534" w:type="dxa"/>
          </w:tcPr>
          <w:p w14:paraId="7549E617"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F0CFAA4" w14:textId="7423C2F2" w:rsidR="009E4769" w:rsidRPr="005B4C6D" w:rsidRDefault="009E4769" w:rsidP="00A8227A">
            <w:pPr>
              <w:rPr>
                <w:rFonts w:ascii="Times New Roman" w:eastAsia="Times New Roman" w:hAnsi="Times New Roman" w:cs="Times New Roman"/>
                <w:bCs/>
                <w:i/>
                <w:spacing w:val="9"/>
                <w:sz w:val="24"/>
                <w:szCs w:val="24"/>
                <w:lang w:val="en"/>
              </w:rPr>
            </w:pPr>
            <w:r w:rsidRPr="00A14F8B">
              <w:rPr>
                <w:rFonts w:ascii="Times New Roman" w:eastAsia="Times New Roman" w:hAnsi="Times New Roman" w:cs="Times New Roman"/>
                <w:bCs/>
                <w:i/>
                <w:spacing w:val="9"/>
                <w:sz w:val="24"/>
                <w:szCs w:val="24"/>
                <w:lang w:val="en"/>
              </w:rPr>
              <w:t>Novel psychoactive substance</w:t>
            </w:r>
            <w:r w:rsidRPr="005B4C6D">
              <w:rPr>
                <w:rFonts w:ascii="Times New Roman" w:eastAsia="Times New Roman" w:hAnsi="Times New Roman" w:cs="Times New Roman"/>
                <w:bCs/>
                <w:i/>
                <w:spacing w:val="9"/>
                <w:sz w:val="24"/>
                <w:szCs w:val="24"/>
                <w:lang w:val="en"/>
              </w:rPr>
              <w:t xml:space="preserve"> type</w:t>
            </w:r>
            <w:r w:rsidR="00950C25">
              <w:rPr>
                <w:rFonts w:ascii="Times New Roman" w:eastAsia="Times New Roman" w:hAnsi="Times New Roman" w:cs="Times New Roman"/>
                <w:bCs/>
                <w:i/>
                <w:spacing w:val="9"/>
                <w:sz w:val="24"/>
                <w:szCs w:val="24"/>
                <w:lang w:val="en"/>
              </w:rPr>
              <w:t>…………………………………………………</w:t>
            </w:r>
          </w:p>
        </w:tc>
        <w:tc>
          <w:tcPr>
            <w:tcW w:w="603" w:type="dxa"/>
          </w:tcPr>
          <w:p w14:paraId="1FF829D7" w14:textId="14B1DD2A"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45</w:t>
            </w:r>
          </w:p>
        </w:tc>
      </w:tr>
      <w:tr w:rsidR="009E4769" w:rsidRPr="005B4C6D" w14:paraId="176FFA16" w14:textId="77777777" w:rsidTr="008F72FC">
        <w:tc>
          <w:tcPr>
            <w:tcW w:w="534" w:type="dxa"/>
          </w:tcPr>
          <w:p w14:paraId="0F2E3661"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AE8D64A" w14:textId="5AE69314"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Study design</w:t>
            </w:r>
            <w:r w:rsidR="00950C25">
              <w:rPr>
                <w:rFonts w:ascii="Times New Roman" w:eastAsia="Times New Roman" w:hAnsi="Times New Roman" w:cs="Times New Roman"/>
                <w:bCs/>
                <w:i/>
                <w:spacing w:val="9"/>
                <w:sz w:val="24"/>
                <w:szCs w:val="24"/>
                <w:lang w:val="en"/>
              </w:rPr>
              <w:t>…………………………………………………………………………….</w:t>
            </w:r>
          </w:p>
        </w:tc>
        <w:tc>
          <w:tcPr>
            <w:tcW w:w="603" w:type="dxa"/>
          </w:tcPr>
          <w:p w14:paraId="5171D7C8" w14:textId="067E50E1"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49</w:t>
            </w:r>
          </w:p>
        </w:tc>
      </w:tr>
      <w:tr w:rsidR="009E4769" w:rsidRPr="005B4C6D" w14:paraId="7C30A25F" w14:textId="77777777" w:rsidTr="008F72FC">
        <w:tc>
          <w:tcPr>
            <w:tcW w:w="534" w:type="dxa"/>
          </w:tcPr>
          <w:p w14:paraId="3DD9DD15"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6A034638" w14:textId="7D56EAC4"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Summary of the evidence mapping</w:t>
            </w:r>
            <w:r w:rsidR="00950C25">
              <w:rPr>
                <w:rFonts w:ascii="Times New Roman" w:eastAsia="Times New Roman" w:hAnsi="Times New Roman" w:cs="Times New Roman"/>
                <w:bCs/>
                <w:i/>
                <w:spacing w:val="9"/>
                <w:sz w:val="24"/>
                <w:szCs w:val="24"/>
                <w:lang w:val="en"/>
              </w:rPr>
              <w:t>………………………………………………….</w:t>
            </w:r>
          </w:p>
        </w:tc>
        <w:tc>
          <w:tcPr>
            <w:tcW w:w="603" w:type="dxa"/>
          </w:tcPr>
          <w:p w14:paraId="1AA9B926" w14:textId="36F17931" w:rsidR="009E4769" w:rsidRPr="00052CA1" w:rsidRDefault="00052CA1" w:rsidP="00A8227A">
            <w:pPr>
              <w:rPr>
                <w:rFonts w:ascii="Times New Roman" w:eastAsia="Times New Roman" w:hAnsi="Times New Roman" w:cs="Times New Roman"/>
                <w:bCs/>
                <w:spacing w:val="9"/>
                <w:sz w:val="24"/>
                <w:szCs w:val="24"/>
                <w:lang w:val="en"/>
              </w:rPr>
            </w:pPr>
            <w:r w:rsidRPr="00052CA1">
              <w:rPr>
                <w:rFonts w:ascii="Times New Roman" w:eastAsia="Times New Roman" w:hAnsi="Times New Roman" w:cs="Times New Roman"/>
                <w:bCs/>
                <w:spacing w:val="9"/>
                <w:sz w:val="24"/>
                <w:szCs w:val="24"/>
                <w:lang w:val="en"/>
              </w:rPr>
              <w:t>50</w:t>
            </w:r>
          </w:p>
        </w:tc>
      </w:tr>
      <w:tr w:rsidR="009E4769" w:rsidRPr="005B4C6D" w14:paraId="293814B9" w14:textId="77777777" w:rsidTr="008F72FC">
        <w:tc>
          <w:tcPr>
            <w:tcW w:w="8639" w:type="dxa"/>
            <w:gridSpan w:val="2"/>
          </w:tcPr>
          <w:p w14:paraId="70D1FFDC" w14:textId="08D45247"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Narrative synthesis</w:t>
            </w:r>
            <w:r w:rsidR="00950C25">
              <w:rPr>
                <w:rFonts w:ascii="Times New Roman" w:eastAsia="Times New Roman" w:hAnsi="Times New Roman" w:cs="Times New Roman"/>
                <w:bCs/>
                <w:spacing w:val="9"/>
                <w:sz w:val="24"/>
                <w:szCs w:val="24"/>
                <w:lang w:val="en"/>
              </w:rPr>
              <w:t>…………………………………………………………………..</w:t>
            </w:r>
          </w:p>
        </w:tc>
        <w:tc>
          <w:tcPr>
            <w:tcW w:w="603" w:type="dxa"/>
          </w:tcPr>
          <w:p w14:paraId="435183BF" w14:textId="0F1FEA95"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54</w:t>
            </w:r>
          </w:p>
        </w:tc>
      </w:tr>
      <w:tr w:rsidR="009E4769" w:rsidRPr="005B4C6D" w14:paraId="77935E30" w14:textId="77777777" w:rsidTr="008F72FC">
        <w:tc>
          <w:tcPr>
            <w:tcW w:w="534" w:type="dxa"/>
          </w:tcPr>
          <w:p w14:paraId="677FCAFB"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C9AEDDB" w14:textId="38E89569"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UK survey data</w:t>
            </w:r>
            <w:r w:rsidR="00950C25">
              <w:rPr>
                <w:rFonts w:ascii="Times New Roman" w:eastAsia="Times New Roman" w:hAnsi="Times New Roman" w:cs="Times New Roman"/>
                <w:bCs/>
                <w:i/>
                <w:spacing w:val="9"/>
                <w:sz w:val="24"/>
                <w:szCs w:val="24"/>
                <w:lang w:val="en"/>
              </w:rPr>
              <w:t>…………………………………………………………………………</w:t>
            </w:r>
          </w:p>
        </w:tc>
        <w:tc>
          <w:tcPr>
            <w:tcW w:w="603" w:type="dxa"/>
          </w:tcPr>
          <w:p w14:paraId="4EA3A8E6" w14:textId="567702DC"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54</w:t>
            </w:r>
          </w:p>
        </w:tc>
      </w:tr>
      <w:tr w:rsidR="009E4769" w:rsidRPr="005B4C6D" w14:paraId="647D786C" w14:textId="77777777" w:rsidTr="008F72FC">
        <w:tc>
          <w:tcPr>
            <w:tcW w:w="534" w:type="dxa"/>
          </w:tcPr>
          <w:p w14:paraId="6B914116"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3E7AC754" w14:textId="3E04032F"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Systematic reviews</w:t>
            </w:r>
            <w:r w:rsidR="00950C25">
              <w:rPr>
                <w:rFonts w:ascii="Times New Roman" w:eastAsia="Times New Roman" w:hAnsi="Times New Roman" w:cs="Times New Roman"/>
                <w:bCs/>
                <w:i/>
                <w:spacing w:val="9"/>
                <w:sz w:val="24"/>
                <w:szCs w:val="24"/>
                <w:lang w:val="en"/>
              </w:rPr>
              <w:t>…………………………………………………………………….</w:t>
            </w:r>
          </w:p>
        </w:tc>
        <w:tc>
          <w:tcPr>
            <w:tcW w:w="603" w:type="dxa"/>
          </w:tcPr>
          <w:p w14:paraId="073DAF5F" w14:textId="2EB59C9F"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69</w:t>
            </w:r>
          </w:p>
        </w:tc>
      </w:tr>
      <w:tr w:rsidR="009E4769" w:rsidRPr="005B4C6D" w14:paraId="1A096B39" w14:textId="77777777" w:rsidTr="008F72FC">
        <w:tc>
          <w:tcPr>
            <w:tcW w:w="534" w:type="dxa"/>
          </w:tcPr>
          <w:p w14:paraId="3C81A7D1"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550FDBEF" w14:textId="6A7CF6CE"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 xml:space="preserve">Qualitative studies of </w:t>
            </w:r>
            <w:r>
              <w:rPr>
                <w:rFonts w:ascii="Times New Roman" w:eastAsia="Times New Roman" w:hAnsi="Times New Roman" w:cs="Times New Roman"/>
                <w:bCs/>
                <w:i/>
                <w:spacing w:val="9"/>
                <w:sz w:val="24"/>
                <w:szCs w:val="24"/>
                <w:lang w:val="en"/>
              </w:rPr>
              <w:t>n</w:t>
            </w:r>
            <w:r w:rsidRPr="00A14F8B">
              <w:rPr>
                <w:rFonts w:ascii="Times New Roman" w:eastAsia="Times New Roman" w:hAnsi="Times New Roman" w:cs="Times New Roman"/>
                <w:bCs/>
                <w:i/>
                <w:spacing w:val="9"/>
                <w:sz w:val="24"/>
                <w:szCs w:val="24"/>
                <w:lang w:val="en"/>
              </w:rPr>
              <w:t>ovel psychoactive substance</w:t>
            </w:r>
            <w:r w:rsidRPr="005B4C6D">
              <w:rPr>
                <w:rFonts w:ascii="Times New Roman" w:eastAsia="Times New Roman" w:hAnsi="Times New Roman" w:cs="Times New Roman"/>
                <w:bCs/>
                <w:i/>
                <w:spacing w:val="9"/>
                <w:sz w:val="24"/>
                <w:szCs w:val="24"/>
                <w:lang w:val="en"/>
              </w:rPr>
              <w:t xml:space="preserve"> in the UK</w:t>
            </w:r>
            <w:r w:rsidR="00950C25">
              <w:rPr>
                <w:rFonts w:ascii="Times New Roman" w:eastAsia="Times New Roman" w:hAnsi="Times New Roman" w:cs="Times New Roman"/>
                <w:bCs/>
                <w:i/>
                <w:spacing w:val="9"/>
                <w:sz w:val="24"/>
                <w:szCs w:val="24"/>
                <w:lang w:val="en"/>
              </w:rPr>
              <w:t>……………….</w:t>
            </w:r>
          </w:p>
        </w:tc>
        <w:tc>
          <w:tcPr>
            <w:tcW w:w="603" w:type="dxa"/>
          </w:tcPr>
          <w:p w14:paraId="5C7545F3" w14:textId="68DFABDD" w:rsidR="009E4769" w:rsidRPr="008F24EB" w:rsidRDefault="00E81253"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7</w:t>
            </w:r>
            <w:r w:rsidR="008F24EB" w:rsidRPr="008F24EB">
              <w:rPr>
                <w:rFonts w:ascii="Times New Roman" w:eastAsia="Times New Roman" w:hAnsi="Times New Roman" w:cs="Times New Roman"/>
                <w:bCs/>
                <w:spacing w:val="9"/>
                <w:sz w:val="24"/>
                <w:szCs w:val="24"/>
                <w:lang w:val="en"/>
              </w:rPr>
              <w:t>6</w:t>
            </w:r>
          </w:p>
        </w:tc>
      </w:tr>
      <w:tr w:rsidR="009E4769" w:rsidRPr="005B4C6D" w14:paraId="494A0C0B" w14:textId="77777777" w:rsidTr="008F72FC">
        <w:tc>
          <w:tcPr>
            <w:tcW w:w="534" w:type="dxa"/>
          </w:tcPr>
          <w:p w14:paraId="76632B6B"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55858D2C" w14:textId="04D66752"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 xml:space="preserve">Responses to </w:t>
            </w:r>
            <w:r>
              <w:rPr>
                <w:rFonts w:ascii="Times New Roman" w:eastAsia="Times New Roman" w:hAnsi="Times New Roman" w:cs="Times New Roman"/>
                <w:bCs/>
                <w:i/>
                <w:spacing w:val="9"/>
                <w:sz w:val="24"/>
                <w:szCs w:val="24"/>
                <w:lang w:val="en"/>
              </w:rPr>
              <w:t>n</w:t>
            </w:r>
            <w:r w:rsidRPr="00A14F8B">
              <w:rPr>
                <w:rFonts w:ascii="Times New Roman" w:eastAsia="Times New Roman" w:hAnsi="Times New Roman" w:cs="Times New Roman"/>
                <w:bCs/>
                <w:i/>
                <w:spacing w:val="9"/>
                <w:sz w:val="24"/>
                <w:szCs w:val="24"/>
                <w:lang w:val="en"/>
              </w:rPr>
              <w:t>ovel psychoactive substance</w:t>
            </w:r>
            <w:r w:rsidRPr="005B4C6D">
              <w:rPr>
                <w:rFonts w:ascii="Times New Roman" w:eastAsia="Times New Roman" w:hAnsi="Times New Roman" w:cs="Times New Roman"/>
                <w:bCs/>
                <w:i/>
                <w:spacing w:val="9"/>
                <w:sz w:val="24"/>
                <w:szCs w:val="24"/>
                <w:lang w:val="en"/>
              </w:rPr>
              <w:t xml:space="preserve"> use and problems/harms</w:t>
            </w:r>
            <w:r w:rsidR="00950C25">
              <w:rPr>
                <w:rFonts w:ascii="Times New Roman" w:eastAsia="Times New Roman" w:hAnsi="Times New Roman" w:cs="Times New Roman"/>
                <w:bCs/>
                <w:i/>
                <w:spacing w:val="9"/>
                <w:sz w:val="24"/>
                <w:szCs w:val="24"/>
                <w:lang w:val="en"/>
              </w:rPr>
              <w:t>……….</w:t>
            </w:r>
          </w:p>
        </w:tc>
        <w:tc>
          <w:tcPr>
            <w:tcW w:w="603" w:type="dxa"/>
          </w:tcPr>
          <w:p w14:paraId="7F85C100" w14:textId="0BEE5162"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79</w:t>
            </w:r>
          </w:p>
        </w:tc>
      </w:tr>
      <w:tr w:rsidR="009E4769" w:rsidRPr="005B4C6D" w14:paraId="169582F7" w14:textId="77777777" w:rsidTr="008F72FC">
        <w:tc>
          <w:tcPr>
            <w:tcW w:w="8639" w:type="dxa"/>
            <w:gridSpan w:val="2"/>
          </w:tcPr>
          <w:p w14:paraId="38BCE354" w14:textId="79B97ECB"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Conclusions</w:t>
            </w:r>
            <w:r w:rsidR="00950C25">
              <w:rPr>
                <w:rFonts w:ascii="Times New Roman" w:eastAsia="Times New Roman" w:hAnsi="Times New Roman" w:cs="Times New Roman"/>
                <w:bCs/>
                <w:spacing w:val="9"/>
                <w:sz w:val="24"/>
                <w:szCs w:val="24"/>
                <w:lang w:val="en"/>
              </w:rPr>
              <w:t>…………………………………………………………………………..</w:t>
            </w:r>
          </w:p>
        </w:tc>
        <w:tc>
          <w:tcPr>
            <w:tcW w:w="603" w:type="dxa"/>
          </w:tcPr>
          <w:p w14:paraId="4169E57B" w14:textId="50B4CC08"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88</w:t>
            </w:r>
          </w:p>
        </w:tc>
      </w:tr>
      <w:tr w:rsidR="009E4769" w:rsidRPr="005B4C6D" w14:paraId="7B2B7B20" w14:textId="77777777" w:rsidTr="008F72FC">
        <w:tc>
          <w:tcPr>
            <w:tcW w:w="534" w:type="dxa"/>
          </w:tcPr>
          <w:p w14:paraId="00CE0B10"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B8B034E" w14:textId="3176BE2B"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Main findings</w:t>
            </w:r>
            <w:r w:rsidR="00950C25">
              <w:rPr>
                <w:rFonts w:ascii="Times New Roman" w:eastAsia="Times New Roman" w:hAnsi="Times New Roman" w:cs="Times New Roman"/>
                <w:bCs/>
                <w:i/>
                <w:spacing w:val="9"/>
                <w:sz w:val="24"/>
                <w:szCs w:val="24"/>
                <w:lang w:val="en"/>
              </w:rPr>
              <w:t>…………………………………………………………………………..</w:t>
            </w:r>
          </w:p>
        </w:tc>
        <w:tc>
          <w:tcPr>
            <w:tcW w:w="603" w:type="dxa"/>
          </w:tcPr>
          <w:p w14:paraId="1F0AC4C5" w14:textId="430427EC"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88</w:t>
            </w:r>
          </w:p>
        </w:tc>
      </w:tr>
      <w:tr w:rsidR="009E4769" w:rsidRPr="005B4C6D" w14:paraId="1132BED6" w14:textId="77777777" w:rsidTr="008F72FC">
        <w:tc>
          <w:tcPr>
            <w:tcW w:w="534" w:type="dxa"/>
          </w:tcPr>
          <w:p w14:paraId="4E1F785B"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28590D1B" w14:textId="1ABF998B"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Strengths and limitations of the study</w:t>
            </w:r>
            <w:r w:rsidR="00950C25">
              <w:rPr>
                <w:rFonts w:ascii="Times New Roman" w:eastAsia="Times New Roman" w:hAnsi="Times New Roman" w:cs="Times New Roman"/>
                <w:bCs/>
                <w:i/>
                <w:spacing w:val="9"/>
                <w:sz w:val="24"/>
                <w:szCs w:val="24"/>
                <w:lang w:val="en"/>
              </w:rPr>
              <w:t>……………………………………………..</w:t>
            </w:r>
          </w:p>
        </w:tc>
        <w:tc>
          <w:tcPr>
            <w:tcW w:w="603" w:type="dxa"/>
          </w:tcPr>
          <w:p w14:paraId="7B589AAC" w14:textId="6AA8010A"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89</w:t>
            </w:r>
          </w:p>
        </w:tc>
      </w:tr>
      <w:tr w:rsidR="009E4769" w:rsidRPr="005B4C6D" w14:paraId="23DD32D9" w14:textId="77777777" w:rsidTr="008F72FC">
        <w:tc>
          <w:tcPr>
            <w:tcW w:w="534" w:type="dxa"/>
          </w:tcPr>
          <w:p w14:paraId="62CFBF14"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56E249F7" w14:textId="40AFA559"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Possible implications for research recommendations</w:t>
            </w:r>
            <w:r w:rsidR="00950C25">
              <w:rPr>
                <w:rFonts w:ascii="Times New Roman" w:eastAsia="Times New Roman" w:hAnsi="Times New Roman" w:cs="Times New Roman"/>
                <w:bCs/>
                <w:i/>
                <w:spacing w:val="9"/>
                <w:sz w:val="24"/>
                <w:szCs w:val="24"/>
                <w:lang w:val="en"/>
              </w:rPr>
              <w:t>…………………………..</w:t>
            </w:r>
          </w:p>
        </w:tc>
        <w:tc>
          <w:tcPr>
            <w:tcW w:w="603" w:type="dxa"/>
          </w:tcPr>
          <w:p w14:paraId="423C718E" w14:textId="117C5A7C" w:rsidR="009E4769" w:rsidRPr="008F24EB" w:rsidRDefault="008F24EB" w:rsidP="00A8227A">
            <w:pPr>
              <w:rPr>
                <w:rFonts w:ascii="Times New Roman" w:eastAsia="Times New Roman" w:hAnsi="Times New Roman" w:cs="Times New Roman"/>
                <w:bCs/>
                <w:spacing w:val="9"/>
                <w:sz w:val="24"/>
                <w:szCs w:val="24"/>
                <w:lang w:val="en"/>
              </w:rPr>
            </w:pPr>
            <w:r w:rsidRPr="008F24EB">
              <w:rPr>
                <w:rFonts w:ascii="Times New Roman" w:eastAsia="Times New Roman" w:hAnsi="Times New Roman" w:cs="Times New Roman"/>
                <w:bCs/>
                <w:spacing w:val="9"/>
                <w:sz w:val="24"/>
                <w:szCs w:val="24"/>
                <w:lang w:val="en"/>
              </w:rPr>
              <w:t>91</w:t>
            </w:r>
          </w:p>
        </w:tc>
      </w:tr>
      <w:tr w:rsidR="009E4769" w:rsidRPr="005B4C6D" w14:paraId="7831C7B0" w14:textId="77777777" w:rsidTr="008F72FC">
        <w:tc>
          <w:tcPr>
            <w:tcW w:w="8639" w:type="dxa"/>
            <w:gridSpan w:val="2"/>
          </w:tcPr>
          <w:p w14:paraId="77F475A3"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603" w:type="dxa"/>
          </w:tcPr>
          <w:p w14:paraId="7851E100" w14:textId="77777777" w:rsidR="009E4769" w:rsidRPr="005B4C6D" w:rsidRDefault="009E4769" w:rsidP="00A8227A">
            <w:pPr>
              <w:rPr>
                <w:rFonts w:ascii="Times New Roman" w:eastAsia="Times New Roman" w:hAnsi="Times New Roman" w:cs="Times New Roman"/>
                <w:b/>
                <w:bCs/>
                <w:spacing w:val="9"/>
                <w:sz w:val="24"/>
                <w:szCs w:val="24"/>
                <w:lang w:val="en"/>
              </w:rPr>
            </w:pPr>
          </w:p>
        </w:tc>
      </w:tr>
      <w:tr w:rsidR="009E4769" w:rsidRPr="005B4C6D" w14:paraId="28D7B3C4" w14:textId="77777777" w:rsidTr="008F72FC">
        <w:tc>
          <w:tcPr>
            <w:tcW w:w="8639" w:type="dxa"/>
            <w:gridSpan w:val="2"/>
          </w:tcPr>
          <w:p w14:paraId="28C6B389" w14:textId="3B44C15F"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 xml:space="preserve">Chapter 3:  </w:t>
            </w:r>
            <w:r w:rsidRPr="005B4C6D">
              <w:rPr>
                <w:rFonts w:ascii="Times New Roman" w:eastAsia="Times New Roman" w:hAnsi="Times New Roman" w:cs="Times New Roman"/>
                <w:b/>
                <w:bCs/>
                <w:spacing w:val="9"/>
                <w:sz w:val="24"/>
                <w:szCs w:val="24"/>
                <w:lang w:val="en"/>
              </w:rPr>
              <w:tab/>
              <w:t>What might an evidence-informed public health approach to novel psychoactive substance use in the UK look like? A conceptual framework</w:t>
            </w:r>
            <w:r w:rsidR="004508F4">
              <w:rPr>
                <w:rFonts w:ascii="Times New Roman" w:eastAsia="Times New Roman" w:hAnsi="Times New Roman" w:cs="Times New Roman"/>
                <w:b/>
                <w:bCs/>
                <w:spacing w:val="9"/>
                <w:sz w:val="24"/>
                <w:szCs w:val="24"/>
                <w:lang w:val="en"/>
              </w:rPr>
              <w:t>…………………………………………………………………………...</w:t>
            </w:r>
          </w:p>
        </w:tc>
        <w:tc>
          <w:tcPr>
            <w:tcW w:w="603" w:type="dxa"/>
          </w:tcPr>
          <w:p w14:paraId="24176171" w14:textId="77777777" w:rsidR="004508F4" w:rsidRDefault="004508F4" w:rsidP="00A8227A">
            <w:pPr>
              <w:rPr>
                <w:rFonts w:ascii="Times New Roman" w:eastAsia="Times New Roman" w:hAnsi="Times New Roman" w:cs="Times New Roman"/>
                <w:b/>
                <w:bCs/>
                <w:spacing w:val="9"/>
                <w:sz w:val="24"/>
                <w:szCs w:val="24"/>
                <w:lang w:val="en"/>
              </w:rPr>
            </w:pPr>
          </w:p>
          <w:p w14:paraId="3001FA47" w14:textId="77777777" w:rsidR="004508F4" w:rsidRDefault="004508F4" w:rsidP="00A8227A">
            <w:pPr>
              <w:rPr>
                <w:rFonts w:ascii="Times New Roman" w:eastAsia="Times New Roman" w:hAnsi="Times New Roman" w:cs="Times New Roman"/>
                <w:b/>
                <w:bCs/>
                <w:spacing w:val="9"/>
                <w:sz w:val="24"/>
                <w:szCs w:val="24"/>
                <w:lang w:val="en"/>
              </w:rPr>
            </w:pPr>
          </w:p>
          <w:p w14:paraId="69E24757" w14:textId="42BC0387" w:rsidR="009E4769" w:rsidRPr="005B4C6D" w:rsidRDefault="002F47A8"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92</w:t>
            </w:r>
          </w:p>
        </w:tc>
      </w:tr>
      <w:tr w:rsidR="009E4769" w:rsidRPr="005B4C6D" w14:paraId="029AFC59" w14:textId="77777777" w:rsidTr="008F72FC">
        <w:tc>
          <w:tcPr>
            <w:tcW w:w="8639" w:type="dxa"/>
            <w:gridSpan w:val="2"/>
          </w:tcPr>
          <w:p w14:paraId="4D7552F7" w14:textId="057DE1B0"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Background</w:t>
            </w:r>
            <w:r w:rsidR="004508F4">
              <w:rPr>
                <w:rFonts w:ascii="Times New Roman" w:eastAsia="Times New Roman" w:hAnsi="Times New Roman" w:cs="Times New Roman"/>
                <w:bCs/>
                <w:spacing w:val="9"/>
                <w:sz w:val="24"/>
                <w:szCs w:val="24"/>
                <w:lang w:val="en"/>
              </w:rPr>
              <w:t>…………………………………………………………………………..</w:t>
            </w:r>
          </w:p>
        </w:tc>
        <w:tc>
          <w:tcPr>
            <w:tcW w:w="603" w:type="dxa"/>
          </w:tcPr>
          <w:p w14:paraId="28FCBAE7" w14:textId="01AE18FF"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92</w:t>
            </w:r>
          </w:p>
        </w:tc>
      </w:tr>
      <w:tr w:rsidR="009E4769" w:rsidRPr="005B4C6D" w14:paraId="575DFF19" w14:textId="77777777" w:rsidTr="008F72FC">
        <w:tc>
          <w:tcPr>
            <w:tcW w:w="8639" w:type="dxa"/>
            <w:gridSpan w:val="2"/>
          </w:tcPr>
          <w:p w14:paraId="0ECFA04D" w14:textId="0E47C712"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Methods</w:t>
            </w:r>
            <w:r w:rsidR="004508F4">
              <w:rPr>
                <w:rFonts w:ascii="Times New Roman" w:eastAsia="Times New Roman" w:hAnsi="Times New Roman" w:cs="Times New Roman"/>
                <w:bCs/>
                <w:spacing w:val="9"/>
                <w:sz w:val="24"/>
                <w:szCs w:val="24"/>
                <w:lang w:val="en"/>
              </w:rPr>
              <w:t>………………………………………………………………………………</w:t>
            </w:r>
          </w:p>
        </w:tc>
        <w:tc>
          <w:tcPr>
            <w:tcW w:w="603" w:type="dxa"/>
          </w:tcPr>
          <w:p w14:paraId="4E4565C4" w14:textId="0F0197A0"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93</w:t>
            </w:r>
          </w:p>
        </w:tc>
      </w:tr>
      <w:tr w:rsidR="009E4769" w:rsidRPr="005B4C6D" w14:paraId="73B06ECA" w14:textId="77777777" w:rsidTr="008F72FC">
        <w:tc>
          <w:tcPr>
            <w:tcW w:w="8639" w:type="dxa"/>
            <w:gridSpan w:val="2"/>
          </w:tcPr>
          <w:p w14:paraId="4C103554" w14:textId="67F2AC50"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Results</w:t>
            </w:r>
            <w:r w:rsidR="004508F4">
              <w:rPr>
                <w:rFonts w:ascii="Times New Roman" w:eastAsia="Times New Roman" w:hAnsi="Times New Roman" w:cs="Times New Roman"/>
                <w:bCs/>
                <w:spacing w:val="9"/>
                <w:sz w:val="24"/>
                <w:szCs w:val="24"/>
                <w:lang w:val="en"/>
              </w:rPr>
              <w:t>………………………………………………………………………………..</w:t>
            </w:r>
          </w:p>
        </w:tc>
        <w:tc>
          <w:tcPr>
            <w:tcW w:w="603" w:type="dxa"/>
          </w:tcPr>
          <w:p w14:paraId="24DAA9CA" w14:textId="4B229651"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94</w:t>
            </w:r>
          </w:p>
        </w:tc>
      </w:tr>
      <w:tr w:rsidR="009E4769" w:rsidRPr="005B4C6D" w14:paraId="2C9294B4" w14:textId="77777777" w:rsidTr="008F72FC">
        <w:tc>
          <w:tcPr>
            <w:tcW w:w="534" w:type="dxa"/>
          </w:tcPr>
          <w:p w14:paraId="5297355E"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0DE725E7" w14:textId="1DFBC0E1"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The changing context of developments in drug policies</w:t>
            </w:r>
            <w:r w:rsidR="004508F4">
              <w:rPr>
                <w:rFonts w:ascii="Times New Roman" w:eastAsia="Times New Roman" w:hAnsi="Times New Roman" w:cs="Times New Roman"/>
                <w:bCs/>
                <w:i/>
                <w:spacing w:val="9"/>
                <w:sz w:val="24"/>
                <w:szCs w:val="24"/>
                <w:lang w:val="en"/>
              </w:rPr>
              <w:t>………………………..</w:t>
            </w:r>
          </w:p>
        </w:tc>
        <w:tc>
          <w:tcPr>
            <w:tcW w:w="603" w:type="dxa"/>
          </w:tcPr>
          <w:p w14:paraId="77A5BEB8" w14:textId="08ED6CF5"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94</w:t>
            </w:r>
          </w:p>
        </w:tc>
      </w:tr>
      <w:tr w:rsidR="009E4769" w:rsidRPr="005B4C6D" w14:paraId="49F29A5F" w14:textId="77777777" w:rsidTr="008F72FC">
        <w:tc>
          <w:tcPr>
            <w:tcW w:w="534" w:type="dxa"/>
          </w:tcPr>
          <w:p w14:paraId="0E5F7A9C"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FEF7581" w14:textId="7B6E07EB"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Contemporary evidence-informed public health</w:t>
            </w:r>
            <w:r w:rsidR="004508F4">
              <w:rPr>
                <w:rFonts w:ascii="Times New Roman" w:eastAsia="Times New Roman" w:hAnsi="Times New Roman" w:cs="Times New Roman"/>
                <w:bCs/>
                <w:i/>
                <w:spacing w:val="9"/>
                <w:sz w:val="24"/>
                <w:szCs w:val="24"/>
                <w:lang w:val="en"/>
              </w:rPr>
              <w:t>…………………………………</w:t>
            </w:r>
          </w:p>
        </w:tc>
        <w:tc>
          <w:tcPr>
            <w:tcW w:w="603" w:type="dxa"/>
          </w:tcPr>
          <w:p w14:paraId="207BD6F8" w14:textId="1779AA14"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95</w:t>
            </w:r>
          </w:p>
        </w:tc>
      </w:tr>
      <w:tr w:rsidR="009E4769" w:rsidRPr="005B4C6D" w14:paraId="1D3278DD" w14:textId="77777777" w:rsidTr="008F72FC">
        <w:tc>
          <w:tcPr>
            <w:tcW w:w="534" w:type="dxa"/>
          </w:tcPr>
          <w:p w14:paraId="7B1903C7"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09B2DE42" w14:textId="675E13F2"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 xml:space="preserve">Towards a hypothetical prevention systems approach to </w:t>
            </w:r>
            <w:r>
              <w:rPr>
                <w:rFonts w:ascii="Times New Roman" w:eastAsia="Times New Roman" w:hAnsi="Times New Roman" w:cs="Times New Roman"/>
                <w:bCs/>
                <w:i/>
                <w:spacing w:val="9"/>
                <w:sz w:val="24"/>
                <w:szCs w:val="24"/>
                <w:lang w:val="en"/>
              </w:rPr>
              <w:t>n</w:t>
            </w:r>
            <w:r w:rsidRPr="00A14F8B">
              <w:rPr>
                <w:rFonts w:ascii="Times New Roman" w:eastAsia="Times New Roman" w:hAnsi="Times New Roman" w:cs="Times New Roman"/>
                <w:bCs/>
                <w:i/>
                <w:spacing w:val="9"/>
                <w:sz w:val="24"/>
                <w:szCs w:val="24"/>
                <w:lang w:val="en"/>
              </w:rPr>
              <w:t>ovel psychoactive substance</w:t>
            </w:r>
            <w:r>
              <w:rPr>
                <w:rFonts w:ascii="Times New Roman" w:eastAsia="Times New Roman" w:hAnsi="Times New Roman" w:cs="Times New Roman"/>
                <w:bCs/>
                <w:i/>
                <w:spacing w:val="9"/>
                <w:sz w:val="24"/>
                <w:szCs w:val="24"/>
                <w:lang w:val="en"/>
              </w:rPr>
              <w:t>s</w:t>
            </w:r>
            <w:r w:rsidR="004508F4">
              <w:rPr>
                <w:rFonts w:ascii="Times New Roman" w:eastAsia="Times New Roman" w:hAnsi="Times New Roman" w:cs="Times New Roman"/>
                <w:bCs/>
                <w:i/>
                <w:spacing w:val="9"/>
                <w:sz w:val="24"/>
                <w:szCs w:val="24"/>
                <w:lang w:val="en"/>
              </w:rPr>
              <w:t>………………………………………………………………</w:t>
            </w:r>
          </w:p>
        </w:tc>
        <w:tc>
          <w:tcPr>
            <w:tcW w:w="603" w:type="dxa"/>
          </w:tcPr>
          <w:p w14:paraId="4732B3D0" w14:textId="77777777" w:rsidR="004508F4" w:rsidRDefault="004508F4" w:rsidP="00A8227A">
            <w:pPr>
              <w:rPr>
                <w:rFonts w:ascii="Times New Roman" w:eastAsia="Times New Roman" w:hAnsi="Times New Roman" w:cs="Times New Roman"/>
                <w:bCs/>
                <w:spacing w:val="9"/>
                <w:sz w:val="24"/>
                <w:szCs w:val="24"/>
                <w:lang w:val="en"/>
              </w:rPr>
            </w:pPr>
          </w:p>
          <w:p w14:paraId="2E055249" w14:textId="317E8826"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96</w:t>
            </w:r>
          </w:p>
        </w:tc>
      </w:tr>
      <w:tr w:rsidR="009E4769" w:rsidRPr="005B4C6D" w14:paraId="293BB176" w14:textId="77777777" w:rsidTr="008F72FC">
        <w:trPr>
          <w:trHeight w:val="409"/>
        </w:trPr>
        <w:tc>
          <w:tcPr>
            <w:tcW w:w="534" w:type="dxa"/>
          </w:tcPr>
          <w:p w14:paraId="34536E8F"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8105" w:type="dxa"/>
          </w:tcPr>
          <w:p w14:paraId="7FC5273B" w14:textId="3C2DDE44"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A priori data needs</w:t>
            </w:r>
            <w:r w:rsidR="004508F4">
              <w:rPr>
                <w:rFonts w:ascii="Times New Roman" w:eastAsia="Times New Roman" w:hAnsi="Times New Roman" w:cs="Times New Roman"/>
                <w:bCs/>
                <w:i/>
                <w:spacing w:val="9"/>
                <w:sz w:val="24"/>
                <w:szCs w:val="24"/>
                <w:lang w:val="en"/>
              </w:rPr>
              <w:t>…………………………………………………………………….</w:t>
            </w:r>
          </w:p>
        </w:tc>
        <w:tc>
          <w:tcPr>
            <w:tcW w:w="603" w:type="dxa"/>
          </w:tcPr>
          <w:p w14:paraId="497F06FB" w14:textId="5E39ED33"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100</w:t>
            </w:r>
          </w:p>
        </w:tc>
      </w:tr>
      <w:tr w:rsidR="009110AF" w:rsidRPr="005B4C6D" w14:paraId="1EAFAB5F" w14:textId="77777777" w:rsidTr="008F72FC">
        <w:trPr>
          <w:trHeight w:val="409"/>
        </w:trPr>
        <w:tc>
          <w:tcPr>
            <w:tcW w:w="534" w:type="dxa"/>
          </w:tcPr>
          <w:p w14:paraId="028E8DE4" w14:textId="77777777" w:rsidR="009110AF" w:rsidRPr="005B4C6D" w:rsidRDefault="009110AF" w:rsidP="00A8227A">
            <w:pPr>
              <w:rPr>
                <w:rFonts w:ascii="Times New Roman" w:eastAsia="Times New Roman" w:hAnsi="Times New Roman" w:cs="Times New Roman"/>
                <w:b/>
                <w:bCs/>
                <w:spacing w:val="9"/>
                <w:sz w:val="24"/>
                <w:szCs w:val="24"/>
                <w:lang w:val="en"/>
              </w:rPr>
            </w:pPr>
          </w:p>
        </w:tc>
        <w:tc>
          <w:tcPr>
            <w:tcW w:w="8105" w:type="dxa"/>
          </w:tcPr>
          <w:p w14:paraId="31E613B5" w14:textId="4D64AFF3" w:rsidR="009110AF" w:rsidRPr="005B4C6D" w:rsidRDefault="009110AF" w:rsidP="00A8227A">
            <w:pPr>
              <w:rPr>
                <w:rFonts w:ascii="Times New Roman" w:eastAsia="Times New Roman" w:hAnsi="Times New Roman" w:cs="Times New Roman"/>
                <w:bCs/>
                <w:i/>
                <w:spacing w:val="9"/>
                <w:sz w:val="24"/>
                <w:szCs w:val="24"/>
                <w:lang w:val="en"/>
              </w:rPr>
            </w:pPr>
            <w:r>
              <w:rPr>
                <w:rFonts w:ascii="Times New Roman" w:eastAsia="Times New Roman" w:hAnsi="Times New Roman" w:cs="Times New Roman"/>
                <w:bCs/>
                <w:i/>
                <w:spacing w:val="9"/>
                <w:sz w:val="24"/>
                <w:szCs w:val="24"/>
                <w:lang w:val="en"/>
              </w:rPr>
              <w:t>Validity Issues………………………………………………………………………….</w:t>
            </w:r>
          </w:p>
        </w:tc>
        <w:tc>
          <w:tcPr>
            <w:tcW w:w="603" w:type="dxa"/>
          </w:tcPr>
          <w:p w14:paraId="628EE337" w14:textId="4EBC4A43" w:rsidR="009110AF" w:rsidRPr="002F47A8" w:rsidRDefault="009110A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103</w:t>
            </w:r>
          </w:p>
        </w:tc>
      </w:tr>
      <w:tr w:rsidR="009110AF" w:rsidRPr="005B4C6D" w14:paraId="20BEEDBC" w14:textId="77777777" w:rsidTr="008F72FC">
        <w:trPr>
          <w:trHeight w:val="409"/>
        </w:trPr>
        <w:tc>
          <w:tcPr>
            <w:tcW w:w="534" w:type="dxa"/>
          </w:tcPr>
          <w:p w14:paraId="544E0EB0" w14:textId="77777777" w:rsidR="009110AF" w:rsidRPr="005B4C6D" w:rsidRDefault="009110AF" w:rsidP="00A8227A">
            <w:pPr>
              <w:rPr>
                <w:rFonts w:ascii="Times New Roman" w:eastAsia="Times New Roman" w:hAnsi="Times New Roman" w:cs="Times New Roman"/>
                <w:b/>
                <w:bCs/>
                <w:spacing w:val="9"/>
                <w:sz w:val="24"/>
                <w:szCs w:val="24"/>
                <w:lang w:val="en"/>
              </w:rPr>
            </w:pPr>
          </w:p>
        </w:tc>
        <w:tc>
          <w:tcPr>
            <w:tcW w:w="8105" w:type="dxa"/>
          </w:tcPr>
          <w:p w14:paraId="51965219" w14:textId="643E8D36" w:rsidR="009110AF" w:rsidRPr="005B4C6D" w:rsidRDefault="009110AF" w:rsidP="00A8227A">
            <w:pPr>
              <w:rPr>
                <w:rFonts w:ascii="Times New Roman" w:eastAsia="Times New Roman" w:hAnsi="Times New Roman" w:cs="Times New Roman"/>
                <w:bCs/>
                <w:i/>
                <w:spacing w:val="9"/>
                <w:sz w:val="24"/>
                <w:szCs w:val="24"/>
                <w:lang w:val="en"/>
              </w:rPr>
            </w:pPr>
            <w:r>
              <w:rPr>
                <w:rFonts w:ascii="Times New Roman" w:eastAsia="Times New Roman" w:hAnsi="Times New Roman" w:cs="Times New Roman"/>
                <w:bCs/>
                <w:i/>
                <w:spacing w:val="9"/>
                <w:sz w:val="24"/>
                <w:szCs w:val="24"/>
                <w:lang w:val="en"/>
              </w:rPr>
              <w:t>Implications…………………………………………………………………………….</w:t>
            </w:r>
          </w:p>
        </w:tc>
        <w:tc>
          <w:tcPr>
            <w:tcW w:w="603" w:type="dxa"/>
          </w:tcPr>
          <w:p w14:paraId="0ED872F6" w14:textId="2879D53E" w:rsidR="009110AF" w:rsidRPr="002F47A8" w:rsidRDefault="009110A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104</w:t>
            </w:r>
          </w:p>
        </w:tc>
      </w:tr>
      <w:tr w:rsidR="009E4769" w:rsidRPr="005B4C6D" w14:paraId="2CB22674" w14:textId="77777777" w:rsidTr="008F72FC">
        <w:tc>
          <w:tcPr>
            <w:tcW w:w="8639" w:type="dxa"/>
            <w:gridSpan w:val="2"/>
          </w:tcPr>
          <w:p w14:paraId="7213D361" w14:textId="68ECC057" w:rsidR="009E4769" w:rsidRPr="005B4C6D" w:rsidRDefault="009110AF"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lastRenderedPageBreak/>
              <w:t>Conclusions</w:t>
            </w:r>
            <w:r w:rsidR="004508F4">
              <w:rPr>
                <w:rFonts w:ascii="Times New Roman" w:eastAsia="Times New Roman" w:hAnsi="Times New Roman" w:cs="Times New Roman"/>
                <w:bCs/>
                <w:spacing w:val="9"/>
                <w:sz w:val="24"/>
                <w:szCs w:val="24"/>
                <w:lang w:val="en"/>
              </w:rPr>
              <w:t>……………………………………………………………………</w:t>
            </w:r>
            <w:r>
              <w:rPr>
                <w:rFonts w:ascii="Times New Roman" w:eastAsia="Times New Roman" w:hAnsi="Times New Roman" w:cs="Times New Roman"/>
                <w:bCs/>
                <w:spacing w:val="9"/>
                <w:sz w:val="24"/>
                <w:szCs w:val="24"/>
                <w:lang w:val="en"/>
              </w:rPr>
              <w:t>…..</w:t>
            </w:r>
          </w:p>
        </w:tc>
        <w:tc>
          <w:tcPr>
            <w:tcW w:w="603" w:type="dxa"/>
          </w:tcPr>
          <w:p w14:paraId="7DA1366E" w14:textId="4439ECD8" w:rsidR="009E4769" w:rsidRPr="002F47A8" w:rsidRDefault="002F47A8" w:rsidP="00A8227A">
            <w:pPr>
              <w:rPr>
                <w:rFonts w:ascii="Times New Roman" w:eastAsia="Times New Roman" w:hAnsi="Times New Roman" w:cs="Times New Roman"/>
                <w:bCs/>
                <w:spacing w:val="9"/>
                <w:sz w:val="24"/>
                <w:szCs w:val="24"/>
                <w:lang w:val="en"/>
              </w:rPr>
            </w:pPr>
            <w:r w:rsidRPr="002F47A8">
              <w:rPr>
                <w:rFonts w:ascii="Times New Roman" w:eastAsia="Times New Roman" w:hAnsi="Times New Roman" w:cs="Times New Roman"/>
                <w:bCs/>
                <w:spacing w:val="9"/>
                <w:sz w:val="24"/>
                <w:szCs w:val="24"/>
                <w:lang w:val="en"/>
              </w:rPr>
              <w:t>10</w:t>
            </w:r>
            <w:r w:rsidR="009110AF">
              <w:rPr>
                <w:rFonts w:ascii="Times New Roman" w:eastAsia="Times New Roman" w:hAnsi="Times New Roman" w:cs="Times New Roman"/>
                <w:bCs/>
                <w:spacing w:val="9"/>
                <w:sz w:val="24"/>
                <w:szCs w:val="24"/>
                <w:lang w:val="en"/>
              </w:rPr>
              <w:t>5</w:t>
            </w:r>
          </w:p>
        </w:tc>
      </w:tr>
      <w:tr w:rsidR="009E4769" w:rsidRPr="005B4C6D" w14:paraId="6DE05990" w14:textId="77777777" w:rsidTr="008F72FC">
        <w:tc>
          <w:tcPr>
            <w:tcW w:w="8639" w:type="dxa"/>
            <w:gridSpan w:val="2"/>
          </w:tcPr>
          <w:p w14:paraId="4979F9CB"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603" w:type="dxa"/>
          </w:tcPr>
          <w:p w14:paraId="6770CFCA" w14:textId="77777777" w:rsidR="009E4769" w:rsidRPr="005B4C6D" w:rsidRDefault="009E4769" w:rsidP="00A8227A">
            <w:pPr>
              <w:rPr>
                <w:rFonts w:ascii="Times New Roman" w:eastAsia="Times New Roman" w:hAnsi="Times New Roman" w:cs="Times New Roman"/>
                <w:b/>
                <w:bCs/>
                <w:spacing w:val="9"/>
                <w:sz w:val="24"/>
                <w:szCs w:val="24"/>
                <w:lang w:val="en"/>
              </w:rPr>
            </w:pPr>
          </w:p>
        </w:tc>
      </w:tr>
      <w:tr w:rsidR="009E4769" w:rsidRPr="005B4C6D" w14:paraId="5ABED065" w14:textId="77777777" w:rsidTr="008F72FC">
        <w:tc>
          <w:tcPr>
            <w:tcW w:w="8639" w:type="dxa"/>
            <w:gridSpan w:val="2"/>
          </w:tcPr>
          <w:p w14:paraId="6424B9E9" w14:textId="42232C3A"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Chapter 4: Public Involvement</w:t>
            </w:r>
            <w:r w:rsidR="004508F4">
              <w:rPr>
                <w:rFonts w:ascii="Times New Roman" w:eastAsia="Times New Roman" w:hAnsi="Times New Roman" w:cs="Times New Roman"/>
                <w:b/>
                <w:bCs/>
                <w:spacing w:val="9"/>
                <w:sz w:val="24"/>
                <w:szCs w:val="24"/>
                <w:lang w:val="en"/>
              </w:rPr>
              <w:t>……………………………………………………</w:t>
            </w:r>
          </w:p>
        </w:tc>
        <w:tc>
          <w:tcPr>
            <w:tcW w:w="603" w:type="dxa"/>
          </w:tcPr>
          <w:p w14:paraId="6FFD1295" w14:textId="44880BC2" w:rsidR="009E4769" w:rsidRPr="005B4C6D" w:rsidRDefault="004340E1"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107</w:t>
            </w:r>
          </w:p>
        </w:tc>
      </w:tr>
      <w:tr w:rsidR="009E4769" w:rsidRPr="005B4C6D" w14:paraId="7E7D1F6F" w14:textId="77777777" w:rsidTr="008F72FC">
        <w:tc>
          <w:tcPr>
            <w:tcW w:w="8639" w:type="dxa"/>
            <w:gridSpan w:val="2"/>
          </w:tcPr>
          <w:p w14:paraId="654D8CAE" w14:textId="28532BBC"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Background</w:t>
            </w:r>
            <w:r w:rsidR="004508F4">
              <w:rPr>
                <w:rFonts w:ascii="Times New Roman" w:eastAsia="Times New Roman" w:hAnsi="Times New Roman" w:cs="Times New Roman"/>
                <w:bCs/>
                <w:spacing w:val="9"/>
                <w:sz w:val="24"/>
                <w:szCs w:val="24"/>
                <w:lang w:val="en"/>
              </w:rPr>
              <w:t>…………………………………………………………………………..</w:t>
            </w:r>
          </w:p>
        </w:tc>
        <w:tc>
          <w:tcPr>
            <w:tcW w:w="603" w:type="dxa"/>
          </w:tcPr>
          <w:p w14:paraId="6B1ACED1" w14:textId="3237E3F9"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107</w:t>
            </w:r>
          </w:p>
        </w:tc>
      </w:tr>
      <w:tr w:rsidR="009E4769" w:rsidRPr="005B4C6D" w14:paraId="24E0BE7D" w14:textId="77777777" w:rsidTr="008F72FC">
        <w:tc>
          <w:tcPr>
            <w:tcW w:w="8639" w:type="dxa"/>
            <w:gridSpan w:val="2"/>
          </w:tcPr>
          <w:p w14:paraId="212BDABD" w14:textId="75496981" w:rsidR="009E4769" w:rsidRPr="005B4C6D" w:rsidRDefault="009E4769"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Recruitment and engagement</w:t>
            </w:r>
            <w:r w:rsidR="004508F4">
              <w:rPr>
                <w:rFonts w:ascii="Times New Roman" w:eastAsia="Times New Roman" w:hAnsi="Times New Roman" w:cs="Times New Roman"/>
                <w:bCs/>
                <w:spacing w:val="9"/>
                <w:sz w:val="24"/>
                <w:szCs w:val="24"/>
                <w:lang w:val="en"/>
              </w:rPr>
              <w:t>………………………………………………………..</w:t>
            </w:r>
          </w:p>
        </w:tc>
        <w:tc>
          <w:tcPr>
            <w:tcW w:w="603" w:type="dxa"/>
          </w:tcPr>
          <w:p w14:paraId="2A73506A" w14:textId="2531A0C6"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107</w:t>
            </w:r>
          </w:p>
        </w:tc>
      </w:tr>
      <w:tr w:rsidR="009E4769" w:rsidRPr="005B4C6D" w14:paraId="73774F17" w14:textId="77777777" w:rsidTr="008F72FC">
        <w:tc>
          <w:tcPr>
            <w:tcW w:w="534" w:type="dxa"/>
          </w:tcPr>
          <w:p w14:paraId="5CF87BED" w14:textId="77777777" w:rsidR="009E4769" w:rsidRPr="005B4C6D" w:rsidRDefault="009E4769" w:rsidP="00A8227A">
            <w:pPr>
              <w:rPr>
                <w:rFonts w:ascii="Times New Roman" w:eastAsia="Times New Roman" w:hAnsi="Times New Roman" w:cs="Times New Roman"/>
                <w:bCs/>
                <w:spacing w:val="9"/>
                <w:sz w:val="24"/>
                <w:szCs w:val="24"/>
                <w:lang w:val="en"/>
              </w:rPr>
            </w:pPr>
          </w:p>
        </w:tc>
        <w:tc>
          <w:tcPr>
            <w:tcW w:w="8105" w:type="dxa"/>
          </w:tcPr>
          <w:p w14:paraId="43B72DFB" w14:textId="5EE59CF7" w:rsidR="009E4769" w:rsidRPr="005B4C6D" w:rsidRDefault="009E4769" w:rsidP="00A8227A">
            <w:pPr>
              <w:rPr>
                <w:rFonts w:ascii="Times New Roman" w:eastAsia="Times New Roman" w:hAnsi="Times New Roman" w:cs="Times New Roman"/>
                <w:bCs/>
                <w:i/>
                <w:spacing w:val="9"/>
                <w:sz w:val="24"/>
                <w:szCs w:val="24"/>
                <w:lang w:val="en"/>
              </w:rPr>
            </w:pPr>
            <w:r>
              <w:rPr>
                <w:rFonts w:ascii="Times New Roman" w:eastAsia="Times New Roman" w:hAnsi="Times New Roman" w:cs="Times New Roman"/>
                <w:bCs/>
                <w:i/>
                <w:spacing w:val="9"/>
                <w:sz w:val="24"/>
                <w:szCs w:val="24"/>
                <w:lang w:val="en"/>
              </w:rPr>
              <w:t>P</w:t>
            </w:r>
            <w:r w:rsidRPr="005B4C6D">
              <w:rPr>
                <w:rFonts w:ascii="Times New Roman" w:eastAsia="Times New Roman" w:hAnsi="Times New Roman" w:cs="Times New Roman"/>
                <w:bCs/>
                <w:i/>
                <w:spacing w:val="9"/>
                <w:sz w:val="24"/>
                <w:szCs w:val="24"/>
                <w:lang w:val="en"/>
              </w:rPr>
              <w:t>olicy makers</w:t>
            </w:r>
            <w:r w:rsidR="004508F4">
              <w:rPr>
                <w:rFonts w:ascii="Times New Roman" w:eastAsia="Times New Roman" w:hAnsi="Times New Roman" w:cs="Times New Roman"/>
                <w:bCs/>
                <w:i/>
                <w:spacing w:val="9"/>
                <w:sz w:val="24"/>
                <w:szCs w:val="24"/>
                <w:lang w:val="en"/>
              </w:rPr>
              <w:t>…………………………………………………………………………..</w:t>
            </w:r>
          </w:p>
        </w:tc>
        <w:tc>
          <w:tcPr>
            <w:tcW w:w="603" w:type="dxa"/>
          </w:tcPr>
          <w:p w14:paraId="656BCBD3" w14:textId="7BF1932F"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107</w:t>
            </w:r>
          </w:p>
        </w:tc>
      </w:tr>
      <w:tr w:rsidR="009E4769" w:rsidRPr="005B4C6D" w14:paraId="70EBB9B0" w14:textId="77777777" w:rsidTr="008F72FC">
        <w:tc>
          <w:tcPr>
            <w:tcW w:w="534" w:type="dxa"/>
          </w:tcPr>
          <w:p w14:paraId="432225B5" w14:textId="77777777" w:rsidR="009E4769" w:rsidRPr="005B4C6D" w:rsidRDefault="009E4769" w:rsidP="00A8227A">
            <w:pPr>
              <w:rPr>
                <w:rFonts w:ascii="Times New Roman" w:eastAsia="Times New Roman" w:hAnsi="Times New Roman" w:cs="Times New Roman"/>
                <w:bCs/>
                <w:spacing w:val="9"/>
                <w:sz w:val="24"/>
                <w:szCs w:val="24"/>
                <w:lang w:val="en"/>
              </w:rPr>
            </w:pPr>
          </w:p>
        </w:tc>
        <w:tc>
          <w:tcPr>
            <w:tcW w:w="8105" w:type="dxa"/>
          </w:tcPr>
          <w:p w14:paraId="100D7071" w14:textId="30780157" w:rsidR="009E4769" w:rsidRPr="005B4C6D" w:rsidRDefault="009E4769" w:rsidP="00A8227A">
            <w:pPr>
              <w:rPr>
                <w:rFonts w:ascii="Times New Roman" w:eastAsia="Times New Roman" w:hAnsi="Times New Roman" w:cs="Times New Roman"/>
                <w:bCs/>
                <w:i/>
                <w:spacing w:val="9"/>
                <w:sz w:val="24"/>
                <w:szCs w:val="24"/>
                <w:lang w:val="en"/>
              </w:rPr>
            </w:pPr>
            <w:r w:rsidRPr="00A14F8B">
              <w:rPr>
                <w:rFonts w:ascii="Times New Roman" w:eastAsia="Times New Roman" w:hAnsi="Times New Roman" w:cs="Times New Roman"/>
                <w:bCs/>
                <w:i/>
                <w:spacing w:val="9"/>
                <w:sz w:val="24"/>
                <w:szCs w:val="24"/>
                <w:lang w:val="en"/>
              </w:rPr>
              <w:t>Novel psychoactive substance</w:t>
            </w:r>
            <w:r w:rsidRPr="005B4C6D">
              <w:rPr>
                <w:rFonts w:ascii="Times New Roman" w:eastAsia="Times New Roman" w:hAnsi="Times New Roman" w:cs="Times New Roman"/>
                <w:bCs/>
                <w:i/>
                <w:spacing w:val="9"/>
                <w:sz w:val="24"/>
                <w:szCs w:val="24"/>
                <w:lang w:val="en"/>
              </w:rPr>
              <w:t xml:space="preserve"> users</w:t>
            </w:r>
            <w:r>
              <w:rPr>
                <w:rFonts w:ascii="Times New Roman" w:eastAsia="Times New Roman" w:hAnsi="Times New Roman" w:cs="Times New Roman"/>
                <w:bCs/>
                <w:i/>
                <w:spacing w:val="9"/>
                <w:sz w:val="24"/>
                <w:szCs w:val="24"/>
                <w:lang w:val="en"/>
              </w:rPr>
              <w:t xml:space="preserve"> and user carers</w:t>
            </w:r>
            <w:r w:rsidR="004508F4">
              <w:rPr>
                <w:rFonts w:ascii="Times New Roman" w:eastAsia="Times New Roman" w:hAnsi="Times New Roman" w:cs="Times New Roman"/>
                <w:bCs/>
                <w:i/>
                <w:spacing w:val="9"/>
                <w:sz w:val="24"/>
                <w:szCs w:val="24"/>
                <w:lang w:val="en"/>
              </w:rPr>
              <w:t>…………………………...</w:t>
            </w:r>
          </w:p>
        </w:tc>
        <w:tc>
          <w:tcPr>
            <w:tcW w:w="603" w:type="dxa"/>
          </w:tcPr>
          <w:p w14:paraId="6E9F50CD" w14:textId="7DA8684F"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108</w:t>
            </w:r>
          </w:p>
        </w:tc>
      </w:tr>
      <w:tr w:rsidR="009E4769" w:rsidRPr="005B4C6D" w14:paraId="1CD0F031" w14:textId="77777777" w:rsidTr="008F72FC">
        <w:tc>
          <w:tcPr>
            <w:tcW w:w="8639" w:type="dxa"/>
            <w:gridSpan w:val="2"/>
          </w:tcPr>
          <w:p w14:paraId="1E3F8076" w14:textId="53D202DB" w:rsidR="009E4769" w:rsidRPr="005B4C6D" w:rsidRDefault="009E4769"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What we learn</w:t>
            </w:r>
            <w:r w:rsidR="004340E1">
              <w:rPr>
                <w:rFonts w:ascii="Times New Roman" w:eastAsia="Times New Roman" w:hAnsi="Times New Roman" w:cs="Times New Roman"/>
                <w:bCs/>
                <w:spacing w:val="9"/>
                <w:sz w:val="24"/>
                <w:szCs w:val="24"/>
                <w:lang w:val="en"/>
              </w:rPr>
              <w:t>t</w:t>
            </w:r>
            <w:r w:rsidR="004508F4">
              <w:rPr>
                <w:rFonts w:ascii="Times New Roman" w:eastAsia="Times New Roman" w:hAnsi="Times New Roman" w:cs="Times New Roman"/>
                <w:bCs/>
                <w:spacing w:val="9"/>
                <w:sz w:val="24"/>
                <w:szCs w:val="24"/>
                <w:lang w:val="en"/>
              </w:rPr>
              <w:t>……………………………………………………………………….</w:t>
            </w:r>
          </w:p>
        </w:tc>
        <w:tc>
          <w:tcPr>
            <w:tcW w:w="603" w:type="dxa"/>
          </w:tcPr>
          <w:p w14:paraId="052FFB86" w14:textId="148351E3"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109</w:t>
            </w:r>
          </w:p>
        </w:tc>
      </w:tr>
      <w:tr w:rsidR="009E4769" w:rsidRPr="005B4C6D" w14:paraId="0AF0F10B" w14:textId="77777777" w:rsidTr="008F72FC">
        <w:tc>
          <w:tcPr>
            <w:tcW w:w="534" w:type="dxa"/>
          </w:tcPr>
          <w:p w14:paraId="169B373C" w14:textId="77777777" w:rsidR="009E4769" w:rsidRPr="005B4C6D" w:rsidRDefault="009E4769" w:rsidP="00A8227A">
            <w:pPr>
              <w:rPr>
                <w:rFonts w:ascii="Times New Roman" w:eastAsia="Times New Roman" w:hAnsi="Times New Roman" w:cs="Times New Roman"/>
                <w:bCs/>
                <w:spacing w:val="9"/>
                <w:sz w:val="24"/>
                <w:szCs w:val="24"/>
                <w:lang w:val="en"/>
              </w:rPr>
            </w:pPr>
          </w:p>
        </w:tc>
        <w:tc>
          <w:tcPr>
            <w:tcW w:w="8105" w:type="dxa"/>
          </w:tcPr>
          <w:p w14:paraId="5BA2AB72" w14:textId="3311F360"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Feedback from policy makers</w:t>
            </w:r>
            <w:r>
              <w:rPr>
                <w:rFonts w:ascii="Times New Roman" w:eastAsia="Times New Roman" w:hAnsi="Times New Roman" w:cs="Times New Roman"/>
                <w:bCs/>
                <w:i/>
                <w:spacing w:val="9"/>
                <w:sz w:val="24"/>
                <w:szCs w:val="24"/>
                <w:lang w:val="en"/>
              </w:rPr>
              <w:t xml:space="preserve"> and steering group</w:t>
            </w:r>
            <w:r w:rsidR="004508F4">
              <w:rPr>
                <w:rFonts w:ascii="Times New Roman" w:eastAsia="Times New Roman" w:hAnsi="Times New Roman" w:cs="Times New Roman"/>
                <w:bCs/>
                <w:i/>
                <w:spacing w:val="9"/>
                <w:sz w:val="24"/>
                <w:szCs w:val="24"/>
                <w:lang w:val="en"/>
              </w:rPr>
              <w:t>……………………………….</w:t>
            </w:r>
          </w:p>
        </w:tc>
        <w:tc>
          <w:tcPr>
            <w:tcW w:w="603" w:type="dxa"/>
          </w:tcPr>
          <w:p w14:paraId="0A982C87" w14:textId="0CE9211F"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109</w:t>
            </w:r>
          </w:p>
        </w:tc>
      </w:tr>
      <w:tr w:rsidR="009E4769" w:rsidRPr="005B4C6D" w14:paraId="49287962" w14:textId="77777777" w:rsidTr="008F72FC">
        <w:tc>
          <w:tcPr>
            <w:tcW w:w="534" w:type="dxa"/>
          </w:tcPr>
          <w:p w14:paraId="585BD6BC" w14:textId="77777777" w:rsidR="009E4769" w:rsidRPr="005B4C6D" w:rsidRDefault="009E4769" w:rsidP="00A8227A">
            <w:pPr>
              <w:rPr>
                <w:rFonts w:ascii="Times New Roman" w:eastAsia="Times New Roman" w:hAnsi="Times New Roman" w:cs="Times New Roman"/>
                <w:bCs/>
                <w:spacing w:val="9"/>
                <w:sz w:val="24"/>
                <w:szCs w:val="24"/>
                <w:lang w:val="en"/>
              </w:rPr>
            </w:pPr>
          </w:p>
        </w:tc>
        <w:tc>
          <w:tcPr>
            <w:tcW w:w="8105" w:type="dxa"/>
          </w:tcPr>
          <w:p w14:paraId="5649DCC9" w14:textId="69A71B8A"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 xml:space="preserve">Feedback from </w:t>
            </w:r>
            <w:r>
              <w:rPr>
                <w:rFonts w:ascii="Times New Roman" w:eastAsia="Times New Roman" w:hAnsi="Times New Roman" w:cs="Times New Roman"/>
                <w:bCs/>
                <w:i/>
                <w:spacing w:val="9"/>
                <w:sz w:val="24"/>
                <w:szCs w:val="24"/>
                <w:lang w:val="en"/>
              </w:rPr>
              <w:t>n</w:t>
            </w:r>
            <w:r w:rsidRPr="00A14F8B">
              <w:rPr>
                <w:rFonts w:ascii="Times New Roman" w:eastAsia="Times New Roman" w:hAnsi="Times New Roman" w:cs="Times New Roman"/>
                <w:bCs/>
                <w:i/>
                <w:spacing w:val="9"/>
                <w:sz w:val="24"/>
                <w:szCs w:val="24"/>
                <w:lang w:val="en"/>
              </w:rPr>
              <w:t>ovel psychoactive substance</w:t>
            </w:r>
            <w:r w:rsidRPr="005B4C6D">
              <w:rPr>
                <w:rFonts w:ascii="Times New Roman" w:eastAsia="Times New Roman" w:hAnsi="Times New Roman" w:cs="Times New Roman"/>
                <w:bCs/>
                <w:i/>
                <w:spacing w:val="9"/>
                <w:sz w:val="24"/>
                <w:szCs w:val="24"/>
                <w:lang w:val="en"/>
              </w:rPr>
              <w:t xml:space="preserve"> users</w:t>
            </w:r>
            <w:r>
              <w:rPr>
                <w:rFonts w:ascii="Times New Roman" w:eastAsia="Times New Roman" w:hAnsi="Times New Roman" w:cs="Times New Roman"/>
                <w:bCs/>
                <w:i/>
                <w:spacing w:val="9"/>
                <w:sz w:val="24"/>
                <w:szCs w:val="24"/>
                <w:lang w:val="en"/>
              </w:rPr>
              <w:t xml:space="preserve"> and user carers</w:t>
            </w:r>
            <w:r w:rsidR="004508F4">
              <w:rPr>
                <w:rFonts w:ascii="Times New Roman" w:eastAsia="Times New Roman" w:hAnsi="Times New Roman" w:cs="Times New Roman"/>
                <w:bCs/>
                <w:i/>
                <w:spacing w:val="9"/>
                <w:sz w:val="24"/>
                <w:szCs w:val="24"/>
                <w:lang w:val="en"/>
              </w:rPr>
              <w:t>………..</w:t>
            </w:r>
          </w:p>
        </w:tc>
        <w:tc>
          <w:tcPr>
            <w:tcW w:w="603" w:type="dxa"/>
          </w:tcPr>
          <w:p w14:paraId="6AA7F9D6" w14:textId="1C116F26" w:rsidR="009E4769" w:rsidRPr="004340E1" w:rsidRDefault="00E81253"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110</w:t>
            </w:r>
          </w:p>
        </w:tc>
      </w:tr>
      <w:tr w:rsidR="009E4769" w:rsidRPr="005B4C6D" w14:paraId="29E639A1" w14:textId="77777777" w:rsidTr="008F72FC">
        <w:tc>
          <w:tcPr>
            <w:tcW w:w="8639" w:type="dxa"/>
            <w:gridSpan w:val="2"/>
          </w:tcPr>
          <w:p w14:paraId="30C57AFF" w14:textId="35C0483D"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Conclusions</w:t>
            </w:r>
            <w:r w:rsidR="004508F4">
              <w:rPr>
                <w:rFonts w:ascii="Times New Roman" w:eastAsia="Times New Roman" w:hAnsi="Times New Roman" w:cs="Times New Roman"/>
                <w:bCs/>
                <w:spacing w:val="9"/>
                <w:sz w:val="24"/>
                <w:szCs w:val="24"/>
                <w:lang w:val="en"/>
              </w:rPr>
              <w:t>…………………………………………………………………………..</w:t>
            </w:r>
          </w:p>
        </w:tc>
        <w:tc>
          <w:tcPr>
            <w:tcW w:w="603" w:type="dxa"/>
          </w:tcPr>
          <w:p w14:paraId="230C4CAC" w14:textId="65F062AC"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112</w:t>
            </w:r>
          </w:p>
        </w:tc>
      </w:tr>
      <w:tr w:rsidR="009E4769" w:rsidRPr="005B4C6D" w14:paraId="2C7AF9ED" w14:textId="77777777" w:rsidTr="008F72FC">
        <w:tc>
          <w:tcPr>
            <w:tcW w:w="8639" w:type="dxa"/>
            <w:gridSpan w:val="2"/>
          </w:tcPr>
          <w:p w14:paraId="003D927C"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603" w:type="dxa"/>
          </w:tcPr>
          <w:p w14:paraId="55294CFA" w14:textId="77777777" w:rsidR="009E4769" w:rsidRPr="005B4C6D" w:rsidRDefault="009E4769" w:rsidP="00A8227A">
            <w:pPr>
              <w:rPr>
                <w:rFonts w:ascii="Times New Roman" w:eastAsia="Times New Roman" w:hAnsi="Times New Roman" w:cs="Times New Roman"/>
                <w:b/>
                <w:bCs/>
                <w:spacing w:val="9"/>
                <w:sz w:val="24"/>
                <w:szCs w:val="24"/>
                <w:lang w:val="en"/>
              </w:rPr>
            </w:pPr>
          </w:p>
        </w:tc>
      </w:tr>
      <w:tr w:rsidR="009E4769" w:rsidRPr="005B4C6D" w14:paraId="3555C1CD" w14:textId="77777777" w:rsidTr="008F72FC">
        <w:tc>
          <w:tcPr>
            <w:tcW w:w="8639" w:type="dxa"/>
            <w:gridSpan w:val="2"/>
          </w:tcPr>
          <w:p w14:paraId="04D2B891" w14:textId="2B28DF62"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Chapter 5: Research recommendations</w:t>
            </w:r>
            <w:r w:rsidR="004508F4">
              <w:rPr>
                <w:rFonts w:ascii="Times New Roman" w:eastAsia="Times New Roman" w:hAnsi="Times New Roman" w:cs="Times New Roman"/>
                <w:b/>
                <w:bCs/>
                <w:spacing w:val="9"/>
                <w:sz w:val="24"/>
                <w:szCs w:val="24"/>
                <w:lang w:val="en"/>
              </w:rPr>
              <w:t>………………………………………….</w:t>
            </w:r>
          </w:p>
        </w:tc>
        <w:tc>
          <w:tcPr>
            <w:tcW w:w="603" w:type="dxa"/>
          </w:tcPr>
          <w:p w14:paraId="22FF4062" w14:textId="520641F7" w:rsidR="009E4769" w:rsidRPr="005B4C6D" w:rsidRDefault="004340E1"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114</w:t>
            </w:r>
          </w:p>
        </w:tc>
      </w:tr>
      <w:tr w:rsidR="004340E1" w:rsidRPr="005B4C6D" w14:paraId="701D904C" w14:textId="77777777" w:rsidTr="008F72FC">
        <w:tc>
          <w:tcPr>
            <w:tcW w:w="8639" w:type="dxa"/>
            <w:gridSpan w:val="2"/>
          </w:tcPr>
          <w:p w14:paraId="14AE2BE8" w14:textId="61D64D6B" w:rsidR="004340E1" w:rsidRPr="005B4C6D" w:rsidRDefault="004340E1"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Study limitations</w:t>
            </w:r>
            <w:r w:rsidR="004508F4">
              <w:rPr>
                <w:rFonts w:ascii="Times New Roman" w:eastAsia="Times New Roman" w:hAnsi="Times New Roman" w:cs="Times New Roman"/>
                <w:bCs/>
                <w:spacing w:val="9"/>
                <w:sz w:val="24"/>
                <w:szCs w:val="24"/>
                <w:lang w:val="en"/>
              </w:rPr>
              <w:t>…………………………………………………………………….</w:t>
            </w:r>
          </w:p>
        </w:tc>
        <w:tc>
          <w:tcPr>
            <w:tcW w:w="603" w:type="dxa"/>
          </w:tcPr>
          <w:p w14:paraId="78D72118" w14:textId="5D317972" w:rsidR="004340E1"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115</w:t>
            </w:r>
          </w:p>
        </w:tc>
      </w:tr>
      <w:tr w:rsidR="009E4769" w:rsidRPr="005B4C6D" w14:paraId="69F57E1F" w14:textId="77777777" w:rsidTr="008F72FC">
        <w:tc>
          <w:tcPr>
            <w:tcW w:w="8639" w:type="dxa"/>
            <w:gridSpan w:val="2"/>
          </w:tcPr>
          <w:p w14:paraId="35F892EA" w14:textId="4680DA6D"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 xml:space="preserve">Statement of </w:t>
            </w:r>
            <w:r>
              <w:rPr>
                <w:rFonts w:ascii="Times New Roman" w:eastAsia="Times New Roman" w:hAnsi="Times New Roman" w:cs="Times New Roman"/>
                <w:bCs/>
                <w:spacing w:val="9"/>
                <w:sz w:val="24"/>
                <w:szCs w:val="24"/>
                <w:lang w:val="en"/>
              </w:rPr>
              <w:t>NPS</w:t>
            </w:r>
            <w:r w:rsidRPr="005B4C6D">
              <w:rPr>
                <w:rFonts w:ascii="Times New Roman" w:eastAsia="Times New Roman" w:hAnsi="Times New Roman" w:cs="Times New Roman"/>
                <w:bCs/>
                <w:spacing w:val="9"/>
                <w:sz w:val="24"/>
                <w:szCs w:val="24"/>
                <w:lang w:val="en"/>
              </w:rPr>
              <w:t xml:space="preserve">-UK </w:t>
            </w:r>
            <w:r>
              <w:rPr>
                <w:rFonts w:ascii="Times New Roman" w:eastAsia="Times New Roman" w:hAnsi="Times New Roman" w:cs="Times New Roman"/>
                <w:bCs/>
                <w:spacing w:val="9"/>
                <w:sz w:val="24"/>
                <w:szCs w:val="24"/>
                <w:lang w:val="en"/>
              </w:rPr>
              <w:t xml:space="preserve">project </w:t>
            </w:r>
            <w:r w:rsidRPr="005B4C6D">
              <w:rPr>
                <w:rFonts w:ascii="Times New Roman" w:eastAsia="Times New Roman" w:hAnsi="Times New Roman" w:cs="Times New Roman"/>
                <w:bCs/>
                <w:spacing w:val="9"/>
                <w:sz w:val="24"/>
                <w:szCs w:val="24"/>
                <w:lang w:val="en"/>
              </w:rPr>
              <w:t>research recommendations</w:t>
            </w:r>
            <w:r w:rsidR="004508F4">
              <w:rPr>
                <w:rFonts w:ascii="Times New Roman" w:eastAsia="Times New Roman" w:hAnsi="Times New Roman" w:cs="Times New Roman"/>
                <w:bCs/>
                <w:spacing w:val="9"/>
                <w:sz w:val="24"/>
                <w:szCs w:val="24"/>
                <w:lang w:val="en"/>
              </w:rPr>
              <w:t>………………………</w:t>
            </w:r>
          </w:p>
        </w:tc>
        <w:tc>
          <w:tcPr>
            <w:tcW w:w="603" w:type="dxa"/>
          </w:tcPr>
          <w:p w14:paraId="1C28F2C0" w14:textId="4E0CE9DF"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116</w:t>
            </w:r>
          </w:p>
        </w:tc>
      </w:tr>
      <w:tr w:rsidR="009E4769" w:rsidRPr="005B4C6D" w14:paraId="45234C58" w14:textId="77777777" w:rsidTr="008F72FC">
        <w:tc>
          <w:tcPr>
            <w:tcW w:w="534" w:type="dxa"/>
          </w:tcPr>
          <w:p w14:paraId="5D3B4893" w14:textId="77777777" w:rsidR="009E4769" w:rsidRPr="005B4C6D" w:rsidRDefault="009E4769" w:rsidP="00A8227A">
            <w:pPr>
              <w:rPr>
                <w:rFonts w:ascii="Times New Roman" w:eastAsia="Times New Roman" w:hAnsi="Times New Roman" w:cs="Times New Roman"/>
                <w:bCs/>
                <w:spacing w:val="9"/>
                <w:sz w:val="24"/>
                <w:szCs w:val="24"/>
                <w:lang w:val="en"/>
              </w:rPr>
            </w:pPr>
          </w:p>
        </w:tc>
        <w:tc>
          <w:tcPr>
            <w:tcW w:w="8105" w:type="dxa"/>
          </w:tcPr>
          <w:p w14:paraId="465C1C93" w14:textId="7F1EC27D"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Research recommendations for researchers (with key recommendations in bold)</w:t>
            </w:r>
            <w:r w:rsidR="004508F4">
              <w:rPr>
                <w:rFonts w:ascii="Times New Roman" w:eastAsia="Times New Roman" w:hAnsi="Times New Roman" w:cs="Times New Roman"/>
                <w:bCs/>
                <w:i/>
                <w:spacing w:val="9"/>
                <w:sz w:val="24"/>
                <w:szCs w:val="24"/>
                <w:lang w:val="en"/>
              </w:rPr>
              <w:t>……………………………………………………………………………………..</w:t>
            </w:r>
          </w:p>
        </w:tc>
        <w:tc>
          <w:tcPr>
            <w:tcW w:w="603" w:type="dxa"/>
          </w:tcPr>
          <w:p w14:paraId="58485812" w14:textId="77777777" w:rsidR="004508F4" w:rsidRDefault="004508F4" w:rsidP="00A8227A">
            <w:pPr>
              <w:rPr>
                <w:rFonts w:ascii="Times New Roman" w:eastAsia="Times New Roman" w:hAnsi="Times New Roman" w:cs="Times New Roman"/>
                <w:bCs/>
                <w:spacing w:val="9"/>
                <w:sz w:val="24"/>
                <w:szCs w:val="24"/>
                <w:lang w:val="en"/>
              </w:rPr>
            </w:pPr>
          </w:p>
          <w:p w14:paraId="56C0FFD4" w14:textId="6074F996"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117</w:t>
            </w:r>
          </w:p>
        </w:tc>
      </w:tr>
      <w:tr w:rsidR="009E4769" w:rsidRPr="005B4C6D" w14:paraId="1274D706" w14:textId="77777777" w:rsidTr="008F72FC">
        <w:tc>
          <w:tcPr>
            <w:tcW w:w="534" w:type="dxa"/>
          </w:tcPr>
          <w:p w14:paraId="7634AE1F" w14:textId="77777777" w:rsidR="009E4769" w:rsidRPr="005B4C6D" w:rsidRDefault="009E4769" w:rsidP="00A8227A">
            <w:pPr>
              <w:rPr>
                <w:rFonts w:ascii="Times New Roman" w:eastAsia="Times New Roman" w:hAnsi="Times New Roman" w:cs="Times New Roman"/>
                <w:bCs/>
                <w:spacing w:val="9"/>
                <w:sz w:val="24"/>
                <w:szCs w:val="24"/>
                <w:lang w:val="en"/>
              </w:rPr>
            </w:pPr>
          </w:p>
        </w:tc>
        <w:tc>
          <w:tcPr>
            <w:tcW w:w="8105" w:type="dxa"/>
          </w:tcPr>
          <w:p w14:paraId="5E08D984" w14:textId="004A5912" w:rsidR="009E4769" w:rsidRPr="005B4C6D" w:rsidRDefault="009E4769" w:rsidP="00A8227A">
            <w:pPr>
              <w:rPr>
                <w:rFonts w:ascii="Times New Roman" w:eastAsia="Times New Roman" w:hAnsi="Times New Roman" w:cs="Times New Roman"/>
                <w:bCs/>
                <w:i/>
                <w:spacing w:val="9"/>
                <w:sz w:val="24"/>
                <w:szCs w:val="24"/>
                <w:lang w:val="en"/>
              </w:rPr>
            </w:pPr>
            <w:r w:rsidRPr="005B4C6D">
              <w:rPr>
                <w:rFonts w:ascii="Times New Roman" w:eastAsia="Times New Roman" w:hAnsi="Times New Roman" w:cs="Times New Roman"/>
                <w:bCs/>
                <w:i/>
                <w:spacing w:val="9"/>
                <w:sz w:val="24"/>
                <w:szCs w:val="24"/>
                <w:lang w:val="en"/>
              </w:rPr>
              <w:t>Recommendations for research commissioners</w:t>
            </w:r>
            <w:r w:rsidR="004508F4">
              <w:rPr>
                <w:rFonts w:ascii="Times New Roman" w:eastAsia="Times New Roman" w:hAnsi="Times New Roman" w:cs="Times New Roman"/>
                <w:bCs/>
                <w:i/>
                <w:spacing w:val="9"/>
                <w:sz w:val="24"/>
                <w:szCs w:val="24"/>
                <w:lang w:val="en"/>
              </w:rPr>
              <w:t>………………………………….</w:t>
            </w:r>
          </w:p>
        </w:tc>
        <w:tc>
          <w:tcPr>
            <w:tcW w:w="603" w:type="dxa"/>
          </w:tcPr>
          <w:p w14:paraId="148D7958" w14:textId="0297C6B6"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118</w:t>
            </w:r>
          </w:p>
        </w:tc>
      </w:tr>
      <w:tr w:rsidR="009E4769" w:rsidRPr="005B4C6D" w14:paraId="7ADA91F9" w14:textId="77777777" w:rsidTr="008F72FC">
        <w:tc>
          <w:tcPr>
            <w:tcW w:w="8639" w:type="dxa"/>
            <w:gridSpan w:val="2"/>
          </w:tcPr>
          <w:p w14:paraId="2769C18B" w14:textId="12CABC4C"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Conclusions</w:t>
            </w:r>
            <w:r w:rsidR="004508F4">
              <w:rPr>
                <w:rFonts w:ascii="Times New Roman" w:eastAsia="Times New Roman" w:hAnsi="Times New Roman" w:cs="Times New Roman"/>
                <w:bCs/>
                <w:spacing w:val="9"/>
                <w:sz w:val="24"/>
                <w:szCs w:val="24"/>
                <w:lang w:val="en"/>
              </w:rPr>
              <w:t>…………………………………………………………………………..</w:t>
            </w:r>
          </w:p>
        </w:tc>
        <w:tc>
          <w:tcPr>
            <w:tcW w:w="603" w:type="dxa"/>
          </w:tcPr>
          <w:p w14:paraId="1F32CC76" w14:textId="13AEF815" w:rsidR="009E4769" w:rsidRPr="004340E1" w:rsidRDefault="004340E1" w:rsidP="00A8227A">
            <w:pPr>
              <w:rPr>
                <w:rFonts w:ascii="Times New Roman" w:eastAsia="Times New Roman" w:hAnsi="Times New Roman" w:cs="Times New Roman"/>
                <w:bCs/>
                <w:spacing w:val="9"/>
                <w:sz w:val="24"/>
                <w:szCs w:val="24"/>
                <w:lang w:val="en"/>
              </w:rPr>
            </w:pPr>
            <w:r w:rsidRPr="004340E1">
              <w:rPr>
                <w:rFonts w:ascii="Times New Roman" w:eastAsia="Times New Roman" w:hAnsi="Times New Roman" w:cs="Times New Roman"/>
                <w:bCs/>
                <w:spacing w:val="9"/>
                <w:sz w:val="24"/>
                <w:szCs w:val="24"/>
                <w:lang w:val="en"/>
              </w:rPr>
              <w:t>119</w:t>
            </w:r>
          </w:p>
        </w:tc>
      </w:tr>
      <w:tr w:rsidR="009E4769" w:rsidRPr="005B4C6D" w14:paraId="11C88872" w14:textId="77777777" w:rsidTr="008F72FC">
        <w:tc>
          <w:tcPr>
            <w:tcW w:w="8639" w:type="dxa"/>
            <w:gridSpan w:val="2"/>
          </w:tcPr>
          <w:p w14:paraId="2E1EE5C2" w14:textId="77777777" w:rsidR="009E4769" w:rsidRPr="005B4C6D" w:rsidRDefault="009E4769" w:rsidP="00A8227A">
            <w:pPr>
              <w:rPr>
                <w:rFonts w:ascii="Times New Roman" w:eastAsia="Times New Roman" w:hAnsi="Times New Roman" w:cs="Times New Roman"/>
                <w:b/>
                <w:bCs/>
                <w:spacing w:val="9"/>
                <w:sz w:val="24"/>
                <w:szCs w:val="24"/>
                <w:lang w:val="en"/>
              </w:rPr>
            </w:pPr>
          </w:p>
        </w:tc>
        <w:tc>
          <w:tcPr>
            <w:tcW w:w="603" w:type="dxa"/>
          </w:tcPr>
          <w:p w14:paraId="72611752" w14:textId="77777777" w:rsidR="009E4769" w:rsidRPr="005B4C6D" w:rsidRDefault="009E4769" w:rsidP="00A8227A">
            <w:pPr>
              <w:rPr>
                <w:rFonts w:ascii="Times New Roman" w:eastAsia="Times New Roman" w:hAnsi="Times New Roman" w:cs="Times New Roman"/>
                <w:b/>
                <w:bCs/>
                <w:spacing w:val="9"/>
                <w:sz w:val="24"/>
                <w:szCs w:val="24"/>
                <w:lang w:val="en"/>
              </w:rPr>
            </w:pPr>
          </w:p>
        </w:tc>
      </w:tr>
      <w:tr w:rsidR="009E4769" w:rsidRPr="005B4C6D" w14:paraId="49525B17" w14:textId="77777777" w:rsidTr="008F72FC">
        <w:tc>
          <w:tcPr>
            <w:tcW w:w="8639" w:type="dxa"/>
            <w:gridSpan w:val="2"/>
          </w:tcPr>
          <w:p w14:paraId="5527475E" w14:textId="56CD9DCD"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Acknowledgements</w:t>
            </w:r>
            <w:r w:rsidR="004508F4">
              <w:rPr>
                <w:rFonts w:ascii="Times New Roman" w:eastAsia="Times New Roman" w:hAnsi="Times New Roman" w:cs="Times New Roman"/>
                <w:b/>
                <w:bCs/>
                <w:spacing w:val="9"/>
                <w:sz w:val="24"/>
                <w:szCs w:val="24"/>
                <w:lang w:val="en"/>
              </w:rPr>
              <w:t>…………………………………………………………………</w:t>
            </w:r>
          </w:p>
        </w:tc>
        <w:tc>
          <w:tcPr>
            <w:tcW w:w="603" w:type="dxa"/>
          </w:tcPr>
          <w:p w14:paraId="5EE9C5B3" w14:textId="304EA967" w:rsidR="009E4769" w:rsidRPr="005B4C6D" w:rsidRDefault="001C5D97"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121</w:t>
            </w:r>
          </w:p>
        </w:tc>
      </w:tr>
      <w:tr w:rsidR="009E4769" w:rsidRPr="005B4C6D" w14:paraId="715A1016" w14:textId="77777777" w:rsidTr="008F72FC">
        <w:tc>
          <w:tcPr>
            <w:tcW w:w="8639" w:type="dxa"/>
            <w:gridSpan w:val="2"/>
          </w:tcPr>
          <w:p w14:paraId="777D4CE1" w14:textId="27281F1F" w:rsidR="009E4769" w:rsidRPr="006D7B0B" w:rsidRDefault="003D63E7"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Steering group membe</w:t>
            </w:r>
            <w:r w:rsidR="009E4769" w:rsidRPr="006D7B0B">
              <w:rPr>
                <w:rFonts w:ascii="Times New Roman" w:eastAsia="Times New Roman" w:hAnsi="Times New Roman" w:cs="Times New Roman"/>
                <w:bCs/>
                <w:spacing w:val="9"/>
                <w:sz w:val="24"/>
                <w:szCs w:val="24"/>
                <w:lang w:val="en"/>
              </w:rPr>
              <w:t>rship</w:t>
            </w:r>
            <w:r w:rsidR="004508F4">
              <w:rPr>
                <w:rFonts w:ascii="Times New Roman" w:eastAsia="Times New Roman" w:hAnsi="Times New Roman" w:cs="Times New Roman"/>
                <w:bCs/>
                <w:spacing w:val="9"/>
                <w:sz w:val="24"/>
                <w:szCs w:val="24"/>
                <w:lang w:val="en"/>
              </w:rPr>
              <w:t>…………………………………………………………</w:t>
            </w:r>
          </w:p>
        </w:tc>
        <w:tc>
          <w:tcPr>
            <w:tcW w:w="603" w:type="dxa"/>
          </w:tcPr>
          <w:p w14:paraId="1CFB578A" w14:textId="54C5A9AF" w:rsidR="009E4769" w:rsidRPr="001C5D97" w:rsidRDefault="001C5D97" w:rsidP="00A8227A">
            <w:pPr>
              <w:rPr>
                <w:rFonts w:ascii="Times New Roman" w:eastAsia="Times New Roman" w:hAnsi="Times New Roman" w:cs="Times New Roman"/>
                <w:bCs/>
                <w:spacing w:val="9"/>
                <w:sz w:val="24"/>
                <w:szCs w:val="24"/>
                <w:lang w:val="en"/>
              </w:rPr>
            </w:pPr>
            <w:r w:rsidRPr="001C5D97">
              <w:rPr>
                <w:rFonts w:ascii="Times New Roman" w:eastAsia="Times New Roman" w:hAnsi="Times New Roman" w:cs="Times New Roman"/>
                <w:bCs/>
                <w:spacing w:val="9"/>
                <w:sz w:val="24"/>
                <w:szCs w:val="24"/>
                <w:lang w:val="en"/>
              </w:rPr>
              <w:t>121</w:t>
            </w:r>
          </w:p>
        </w:tc>
      </w:tr>
      <w:tr w:rsidR="009E4769" w:rsidRPr="005B4C6D" w14:paraId="38643F1C" w14:textId="77777777" w:rsidTr="008F72FC">
        <w:tc>
          <w:tcPr>
            <w:tcW w:w="8639" w:type="dxa"/>
            <w:gridSpan w:val="2"/>
          </w:tcPr>
          <w:p w14:paraId="27281CB9" w14:textId="5A6F04F7" w:rsidR="009E4769" w:rsidRPr="006D7B0B" w:rsidRDefault="009E4769" w:rsidP="00A8227A">
            <w:pPr>
              <w:rPr>
                <w:rFonts w:ascii="Times New Roman" w:eastAsia="Times New Roman" w:hAnsi="Times New Roman" w:cs="Times New Roman"/>
                <w:bCs/>
                <w:spacing w:val="9"/>
                <w:sz w:val="24"/>
                <w:szCs w:val="24"/>
                <w:lang w:val="en"/>
              </w:rPr>
            </w:pPr>
            <w:r w:rsidRPr="006D7B0B">
              <w:rPr>
                <w:rFonts w:ascii="Times New Roman" w:eastAsia="Times New Roman" w:hAnsi="Times New Roman" w:cs="Times New Roman"/>
                <w:bCs/>
                <w:spacing w:val="9"/>
                <w:sz w:val="24"/>
                <w:szCs w:val="24"/>
                <w:lang w:val="en"/>
              </w:rPr>
              <w:t>Contribution of authors</w:t>
            </w:r>
            <w:r w:rsidR="004508F4">
              <w:rPr>
                <w:rFonts w:ascii="Times New Roman" w:eastAsia="Times New Roman" w:hAnsi="Times New Roman" w:cs="Times New Roman"/>
                <w:bCs/>
                <w:spacing w:val="9"/>
                <w:sz w:val="24"/>
                <w:szCs w:val="24"/>
                <w:lang w:val="en"/>
              </w:rPr>
              <w:t>……………………………………………………………..</w:t>
            </w:r>
          </w:p>
        </w:tc>
        <w:tc>
          <w:tcPr>
            <w:tcW w:w="603" w:type="dxa"/>
          </w:tcPr>
          <w:p w14:paraId="48E29B15" w14:textId="3E0B938A" w:rsidR="009E4769" w:rsidRPr="001C5D97" w:rsidRDefault="001C5D97" w:rsidP="00A8227A">
            <w:pPr>
              <w:rPr>
                <w:rFonts w:ascii="Times New Roman" w:eastAsia="Times New Roman" w:hAnsi="Times New Roman" w:cs="Times New Roman"/>
                <w:bCs/>
                <w:spacing w:val="9"/>
                <w:sz w:val="24"/>
                <w:szCs w:val="24"/>
                <w:lang w:val="en"/>
              </w:rPr>
            </w:pPr>
            <w:r w:rsidRPr="001C5D97">
              <w:rPr>
                <w:rFonts w:ascii="Times New Roman" w:eastAsia="Times New Roman" w:hAnsi="Times New Roman" w:cs="Times New Roman"/>
                <w:bCs/>
                <w:spacing w:val="9"/>
                <w:sz w:val="24"/>
                <w:szCs w:val="24"/>
                <w:lang w:val="en"/>
              </w:rPr>
              <w:t>122</w:t>
            </w:r>
          </w:p>
        </w:tc>
      </w:tr>
      <w:tr w:rsidR="009E4769" w:rsidRPr="005B4C6D" w14:paraId="763C4A60" w14:textId="77777777" w:rsidTr="008F72FC">
        <w:tc>
          <w:tcPr>
            <w:tcW w:w="8639" w:type="dxa"/>
            <w:gridSpan w:val="2"/>
          </w:tcPr>
          <w:p w14:paraId="78D5DDC6" w14:textId="4B06ED87"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References</w:t>
            </w:r>
            <w:r w:rsidR="004508F4">
              <w:rPr>
                <w:rFonts w:ascii="Times New Roman" w:eastAsia="Times New Roman" w:hAnsi="Times New Roman" w:cs="Times New Roman"/>
                <w:b/>
                <w:bCs/>
                <w:spacing w:val="9"/>
                <w:sz w:val="24"/>
                <w:szCs w:val="24"/>
                <w:lang w:val="en"/>
              </w:rPr>
              <w:t>…………………………………………………………………………...</w:t>
            </w:r>
          </w:p>
        </w:tc>
        <w:tc>
          <w:tcPr>
            <w:tcW w:w="603" w:type="dxa"/>
          </w:tcPr>
          <w:p w14:paraId="3FA9F582" w14:textId="5D27DD5D" w:rsidR="009E4769" w:rsidRPr="005B4C6D" w:rsidRDefault="001C5D97"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123</w:t>
            </w:r>
          </w:p>
        </w:tc>
      </w:tr>
      <w:tr w:rsidR="009E4769" w:rsidRPr="005B4C6D" w14:paraId="0220120C" w14:textId="77777777" w:rsidTr="008F72FC">
        <w:tc>
          <w:tcPr>
            <w:tcW w:w="8639" w:type="dxa"/>
            <w:gridSpan w:val="2"/>
          </w:tcPr>
          <w:p w14:paraId="01FE3007" w14:textId="2BADF6AD" w:rsidR="009E4769" w:rsidRPr="005B4C6D" w:rsidRDefault="009E4769" w:rsidP="00A8227A">
            <w:pPr>
              <w:rPr>
                <w:rFonts w:ascii="Times New Roman" w:eastAsia="Times New Roman" w:hAnsi="Times New Roman" w:cs="Times New Roman"/>
                <w:b/>
                <w:bCs/>
                <w:spacing w:val="9"/>
                <w:sz w:val="24"/>
                <w:szCs w:val="24"/>
                <w:lang w:val="en"/>
              </w:rPr>
            </w:pPr>
            <w:r w:rsidRPr="005B4C6D">
              <w:rPr>
                <w:rFonts w:ascii="Times New Roman" w:eastAsia="Times New Roman" w:hAnsi="Times New Roman" w:cs="Times New Roman"/>
                <w:b/>
                <w:bCs/>
                <w:spacing w:val="9"/>
                <w:sz w:val="24"/>
                <w:szCs w:val="24"/>
                <w:lang w:val="en"/>
              </w:rPr>
              <w:t>Appendices</w:t>
            </w:r>
            <w:r w:rsidR="004508F4">
              <w:rPr>
                <w:rFonts w:ascii="Times New Roman" w:eastAsia="Times New Roman" w:hAnsi="Times New Roman" w:cs="Times New Roman"/>
                <w:b/>
                <w:bCs/>
                <w:spacing w:val="9"/>
                <w:sz w:val="24"/>
                <w:szCs w:val="24"/>
                <w:lang w:val="en"/>
              </w:rPr>
              <w:t>…………………………………………………………………………..</w:t>
            </w:r>
          </w:p>
        </w:tc>
        <w:tc>
          <w:tcPr>
            <w:tcW w:w="603" w:type="dxa"/>
          </w:tcPr>
          <w:p w14:paraId="0F85266E" w14:textId="5D641685" w:rsidR="009E4769" w:rsidRPr="005B4C6D" w:rsidRDefault="001C5D97"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t>210</w:t>
            </w:r>
          </w:p>
        </w:tc>
      </w:tr>
      <w:tr w:rsidR="009E4769" w:rsidRPr="005B4C6D" w14:paraId="4B87E9FC" w14:textId="77777777" w:rsidTr="008F72FC">
        <w:tc>
          <w:tcPr>
            <w:tcW w:w="8639" w:type="dxa"/>
            <w:gridSpan w:val="2"/>
          </w:tcPr>
          <w:p w14:paraId="236116CD" w14:textId="7A9CF819"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Appendix 1: Novel Psychoactive Substances electronic database literature search</w:t>
            </w:r>
            <w:r w:rsidR="004508F4">
              <w:rPr>
                <w:rFonts w:ascii="Times New Roman" w:eastAsia="Times New Roman" w:hAnsi="Times New Roman" w:cs="Times New Roman"/>
                <w:bCs/>
                <w:spacing w:val="9"/>
                <w:sz w:val="24"/>
                <w:szCs w:val="24"/>
                <w:lang w:val="en"/>
              </w:rPr>
              <w:t>…………………………………………………………………………………</w:t>
            </w:r>
          </w:p>
        </w:tc>
        <w:tc>
          <w:tcPr>
            <w:tcW w:w="603" w:type="dxa"/>
          </w:tcPr>
          <w:p w14:paraId="4BDD0EA8" w14:textId="77777777" w:rsidR="004508F4" w:rsidRDefault="004508F4" w:rsidP="00A8227A">
            <w:pPr>
              <w:rPr>
                <w:rFonts w:ascii="Times New Roman" w:eastAsia="Times New Roman" w:hAnsi="Times New Roman" w:cs="Times New Roman"/>
                <w:bCs/>
                <w:spacing w:val="9"/>
                <w:sz w:val="24"/>
                <w:szCs w:val="24"/>
                <w:lang w:val="en"/>
              </w:rPr>
            </w:pPr>
          </w:p>
          <w:p w14:paraId="5EB4720B" w14:textId="4A29BD28" w:rsidR="009E4769" w:rsidRPr="001C5D97" w:rsidRDefault="00DD162C"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211</w:t>
            </w:r>
          </w:p>
        </w:tc>
      </w:tr>
      <w:tr w:rsidR="009E4769" w:rsidRPr="005B4C6D" w14:paraId="487E9D2F" w14:textId="77777777" w:rsidTr="008F72FC">
        <w:tc>
          <w:tcPr>
            <w:tcW w:w="8639" w:type="dxa"/>
            <w:gridSpan w:val="2"/>
          </w:tcPr>
          <w:p w14:paraId="38284828" w14:textId="4A954473" w:rsidR="009E4769" w:rsidRPr="005B4C6D" w:rsidRDefault="009E4769" w:rsidP="00A8227A">
            <w:pPr>
              <w:rPr>
                <w:rFonts w:ascii="Times New Roman" w:eastAsia="Times New Roman" w:hAnsi="Times New Roman" w:cs="Times New Roman"/>
                <w:bCs/>
                <w:spacing w:val="9"/>
                <w:sz w:val="24"/>
                <w:szCs w:val="24"/>
                <w:lang w:val="en"/>
              </w:rPr>
            </w:pPr>
            <w:r w:rsidRPr="005B4C6D">
              <w:rPr>
                <w:rFonts w:ascii="Times New Roman" w:eastAsia="Times New Roman" w:hAnsi="Times New Roman" w:cs="Times New Roman"/>
                <w:bCs/>
                <w:spacing w:val="9"/>
                <w:sz w:val="24"/>
                <w:szCs w:val="24"/>
                <w:lang w:val="en"/>
              </w:rPr>
              <w:t>Appendix 2: Legal high brand/ trade names included in the electronic searches</w:t>
            </w:r>
            <w:r w:rsidR="004508F4">
              <w:rPr>
                <w:rFonts w:ascii="Times New Roman" w:eastAsia="Times New Roman" w:hAnsi="Times New Roman" w:cs="Times New Roman"/>
                <w:bCs/>
                <w:spacing w:val="9"/>
                <w:sz w:val="24"/>
                <w:szCs w:val="24"/>
                <w:lang w:val="en"/>
              </w:rPr>
              <w:t>..</w:t>
            </w:r>
          </w:p>
        </w:tc>
        <w:tc>
          <w:tcPr>
            <w:tcW w:w="603" w:type="dxa"/>
          </w:tcPr>
          <w:p w14:paraId="7C64F7AD" w14:textId="50BBA95C" w:rsidR="009E4769" w:rsidRPr="001C5D97" w:rsidRDefault="00DD162C" w:rsidP="00A8227A">
            <w:pPr>
              <w:rPr>
                <w:rFonts w:ascii="Times New Roman" w:eastAsia="Times New Roman" w:hAnsi="Times New Roman" w:cs="Times New Roman"/>
                <w:bCs/>
                <w:spacing w:val="9"/>
                <w:sz w:val="24"/>
                <w:szCs w:val="24"/>
                <w:lang w:val="en"/>
              </w:rPr>
            </w:pPr>
            <w:r>
              <w:rPr>
                <w:rFonts w:ascii="Times New Roman" w:eastAsia="Times New Roman" w:hAnsi="Times New Roman" w:cs="Times New Roman"/>
                <w:bCs/>
                <w:spacing w:val="9"/>
                <w:sz w:val="24"/>
                <w:szCs w:val="24"/>
                <w:lang w:val="en"/>
              </w:rPr>
              <w:t>220</w:t>
            </w:r>
          </w:p>
        </w:tc>
      </w:tr>
    </w:tbl>
    <w:p w14:paraId="1099E16E" w14:textId="77777777" w:rsidR="009E4769" w:rsidRPr="005B4C6D" w:rsidRDefault="009E4769" w:rsidP="00A8227A">
      <w:pPr>
        <w:rPr>
          <w:rFonts w:ascii="Times New Roman" w:eastAsia="Times New Roman" w:hAnsi="Times New Roman" w:cs="Times New Roman"/>
          <w:b/>
          <w:bCs/>
          <w:spacing w:val="9"/>
          <w:sz w:val="24"/>
          <w:szCs w:val="24"/>
          <w:lang w:val="en"/>
        </w:rPr>
      </w:pPr>
    </w:p>
    <w:p w14:paraId="7DB27C45" w14:textId="77777777" w:rsidR="0065644F" w:rsidRDefault="0065644F" w:rsidP="00A8227A">
      <w:pPr>
        <w:rPr>
          <w:rFonts w:ascii="Times New Roman" w:eastAsia="Times New Roman" w:hAnsi="Times New Roman" w:cs="Times New Roman"/>
          <w:b/>
          <w:bCs/>
          <w:spacing w:val="9"/>
          <w:sz w:val="24"/>
          <w:szCs w:val="24"/>
          <w:lang w:val="en"/>
        </w:rPr>
      </w:pPr>
    </w:p>
    <w:p w14:paraId="2EB50368" w14:textId="77777777" w:rsidR="009F12D5" w:rsidRDefault="009F12D5" w:rsidP="00A8227A">
      <w:pPr>
        <w:rPr>
          <w:rFonts w:ascii="Times New Roman" w:eastAsia="Times New Roman" w:hAnsi="Times New Roman" w:cs="Times New Roman"/>
          <w:b/>
          <w:bCs/>
          <w:spacing w:val="9"/>
          <w:sz w:val="24"/>
          <w:szCs w:val="24"/>
          <w:lang w:val="en"/>
        </w:rPr>
      </w:pPr>
    </w:p>
    <w:p w14:paraId="71506679" w14:textId="77777777" w:rsidR="009F12D5" w:rsidRDefault="009F12D5" w:rsidP="00A8227A">
      <w:pPr>
        <w:rPr>
          <w:rFonts w:ascii="Times New Roman" w:eastAsia="Times New Roman" w:hAnsi="Times New Roman" w:cs="Times New Roman"/>
          <w:b/>
          <w:bCs/>
          <w:spacing w:val="9"/>
          <w:sz w:val="24"/>
          <w:szCs w:val="24"/>
          <w:lang w:val="en"/>
        </w:rPr>
      </w:pPr>
    </w:p>
    <w:p w14:paraId="5D0EE344" w14:textId="77777777" w:rsidR="001C5D97" w:rsidRDefault="001C5D97" w:rsidP="00A8227A">
      <w:pPr>
        <w:rPr>
          <w:rFonts w:ascii="Times New Roman" w:eastAsia="Times New Roman" w:hAnsi="Times New Roman" w:cs="Times New Roman"/>
          <w:b/>
          <w:bCs/>
          <w:spacing w:val="9"/>
          <w:sz w:val="24"/>
          <w:szCs w:val="24"/>
          <w:lang w:val="en"/>
        </w:rPr>
      </w:pPr>
    </w:p>
    <w:p w14:paraId="668C2EFE" w14:textId="77777777" w:rsidR="007473C4" w:rsidRDefault="007473C4" w:rsidP="00A8227A">
      <w:pPr>
        <w:rPr>
          <w:rFonts w:ascii="Times New Roman" w:eastAsia="Times New Roman" w:hAnsi="Times New Roman" w:cs="Times New Roman"/>
          <w:b/>
          <w:bCs/>
          <w:spacing w:val="9"/>
          <w:sz w:val="24"/>
          <w:szCs w:val="24"/>
          <w:lang w:val="en"/>
        </w:rPr>
      </w:pPr>
    </w:p>
    <w:p w14:paraId="387F2905" w14:textId="77777777" w:rsidR="009E4769" w:rsidRDefault="009E4769" w:rsidP="00A8227A">
      <w:pPr>
        <w:rPr>
          <w:rFonts w:ascii="Times New Roman" w:eastAsia="Times New Roman" w:hAnsi="Times New Roman" w:cs="Times New Roman"/>
          <w:b/>
          <w:bCs/>
          <w:spacing w:val="9"/>
          <w:sz w:val="24"/>
          <w:szCs w:val="24"/>
          <w:lang w:val="en"/>
        </w:rPr>
      </w:pPr>
      <w:r w:rsidRPr="00E06103">
        <w:rPr>
          <w:rFonts w:ascii="Times New Roman" w:eastAsia="Times New Roman" w:hAnsi="Times New Roman" w:cs="Times New Roman"/>
          <w:b/>
          <w:bCs/>
          <w:spacing w:val="9"/>
          <w:sz w:val="24"/>
          <w:szCs w:val="24"/>
          <w:lang w:val="en"/>
        </w:rPr>
        <w:lastRenderedPageBreak/>
        <w:t xml:space="preserve">List of tables </w:t>
      </w:r>
    </w:p>
    <w:p w14:paraId="01557D89" w14:textId="77777777" w:rsidR="009E4769" w:rsidRDefault="009E4769" w:rsidP="00A8227A">
      <w:pPr>
        <w:rPr>
          <w:rFonts w:ascii="Times New Roman" w:eastAsia="Times New Roman" w:hAnsi="Times New Roman" w:cs="Times New Roman"/>
          <w:b/>
          <w:bCs/>
          <w:spacing w:val="9"/>
          <w:sz w:val="24"/>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7378"/>
        <w:gridCol w:w="766"/>
      </w:tblGrid>
      <w:tr w:rsidR="009E4769" w:rsidRPr="00FA060B" w14:paraId="24617B89" w14:textId="77777777" w:rsidTr="00E23250">
        <w:tc>
          <w:tcPr>
            <w:tcW w:w="1101" w:type="dxa"/>
          </w:tcPr>
          <w:p w14:paraId="47BDA6A5"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1</w:t>
            </w:r>
          </w:p>
        </w:tc>
        <w:tc>
          <w:tcPr>
            <w:tcW w:w="7371" w:type="dxa"/>
          </w:tcPr>
          <w:p w14:paraId="51AED26C" w14:textId="0D00F546"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General characteristics of included articles</w:t>
            </w:r>
            <w:r w:rsidR="00E23250">
              <w:rPr>
                <w:rFonts w:ascii="Times New Roman" w:eastAsia="Times New Roman" w:hAnsi="Times New Roman" w:cs="Times New Roman"/>
                <w:bCs/>
                <w:spacing w:val="9"/>
                <w:sz w:val="24"/>
                <w:szCs w:val="24"/>
              </w:rPr>
              <w:t>…………………………..</w:t>
            </w:r>
          </w:p>
        </w:tc>
        <w:tc>
          <w:tcPr>
            <w:tcW w:w="770" w:type="dxa"/>
          </w:tcPr>
          <w:p w14:paraId="3ACB4D4E" w14:textId="5454D0CB"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34</w:t>
            </w:r>
          </w:p>
        </w:tc>
      </w:tr>
      <w:tr w:rsidR="009E4769" w:rsidRPr="00FA060B" w14:paraId="1FC1B1CD" w14:textId="77777777" w:rsidTr="00E23250">
        <w:tc>
          <w:tcPr>
            <w:tcW w:w="1101" w:type="dxa"/>
          </w:tcPr>
          <w:p w14:paraId="4ACCF436"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2</w:t>
            </w:r>
          </w:p>
        </w:tc>
        <w:tc>
          <w:tcPr>
            <w:tcW w:w="7371" w:type="dxa"/>
          </w:tcPr>
          <w:p w14:paraId="33C1935C" w14:textId="2F89B412"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Study design of reports on problems/ harms due to NPS</w:t>
            </w:r>
            <w:r w:rsidR="00E23250">
              <w:rPr>
                <w:rFonts w:ascii="Times New Roman" w:eastAsia="Times New Roman" w:hAnsi="Times New Roman" w:cs="Times New Roman"/>
                <w:bCs/>
                <w:spacing w:val="9"/>
                <w:sz w:val="24"/>
                <w:szCs w:val="24"/>
              </w:rPr>
              <w:t>…………….</w:t>
            </w:r>
          </w:p>
        </w:tc>
        <w:tc>
          <w:tcPr>
            <w:tcW w:w="770" w:type="dxa"/>
          </w:tcPr>
          <w:p w14:paraId="243EFECD" w14:textId="54DAE4F2"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38</w:t>
            </w:r>
          </w:p>
        </w:tc>
      </w:tr>
      <w:tr w:rsidR="009E4769" w:rsidRPr="00FA060B" w14:paraId="6EADAC7E" w14:textId="77777777" w:rsidTr="00E23250">
        <w:tc>
          <w:tcPr>
            <w:tcW w:w="1101" w:type="dxa"/>
          </w:tcPr>
          <w:p w14:paraId="64CEC935"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3</w:t>
            </w:r>
          </w:p>
        </w:tc>
        <w:tc>
          <w:tcPr>
            <w:tcW w:w="7371" w:type="dxa"/>
          </w:tcPr>
          <w:p w14:paraId="6C09D7E2" w14:textId="6375597C"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Number of studies by geographic region</w:t>
            </w:r>
            <w:r w:rsidR="00E23250">
              <w:rPr>
                <w:rFonts w:ascii="Times New Roman" w:eastAsia="Times New Roman" w:hAnsi="Times New Roman" w:cs="Times New Roman"/>
                <w:bCs/>
                <w:spacing w:val="9"/>
                <w:sz w:val="24"/>
                <w:szCs w:val="24"/>
              </w:rPr>
              <w:t>……………………………..</w:t>
            </w:r>
          </w:p>
        </w:tc>
        <w:tc>
          <w:tcPr>
            <w:tcW w:w="770" w:type="dxa"/>
          </w:tcPr>
          <w:p w14:paraId="50ABECF1" w14:textId="6C8DF2A6"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44</w:t>
            </w:r>
          </w:p>
        </w:tc>
      </w:tr>
      <w:tr w:rsidR="009E4769" w:rsidRPr="00FA060B" w14:paraId="58906D2C" w14:textId="77777777" w:rsidTr="00E23250">
        <w:tc>
          <w:tcPr>
            <w:tcW w:w="1101" w:type="dxa"/>
          </w:tcPr>
          <w:p w14:paraId="17BF60E7"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4</w:t>
            </w:r>
          </w:p>
        </w:tc>
        <w:tc>
          <w:tcPr>
            <w:tcW w:w="7371" w:type="dxa"/>
          </w:tcPr>
          <w:p w14:paraId="23F52C9A" w14:textId="4DF27A93"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Summary study characteristics of surveys of NPS use in the UK</w:t>
            </w:r>
            <w:r w:rsidR="00E23250">
              <w:rPr>
                <w:rFonts w:ascii="Times New Roman" w:eastAsia="Times New Roman" w:hAnsi="Times New Roman" w:cs="Times New Roman"/>
                <w:bCs/>
                <w:spacing w:val="9"/>
                <w:sz w:val="24"/>
                <w:szCs w:val="24"/>
              </w:rPr>
              <w:t>…...</w:t>
            </w:r>
          </w:p>
        </w:tc>
        <w:tc>
          <w:tcPr>
            <w:tcW w:w="770" w:type="dxa"/>
          </w:tcPr>
          <w:p w14:paraId="0FBCC9A5" w14:textId="1CA2C93C"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55</w:t>
            </w:r>
          </w:p>
        </w:tc>
      </w:tr>
      <w:tr w:rsidR="009E4769" w:rsidRPr="00FA060B" w14:paraId="472FE139" w14:textId="77777777" w:rsidTr="00E23250">
        <w:tc>
          <w:tcPr>
            <w:tcW w:w="1101" w:type="dxa"/>
          </w:tcPr>
          <w:p w14:paraId="37B90D99"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5</w:t>
            </w:r>
          </w:p>
        </w:tc>
        <w:tc>
          <w:tcPr>
            <w:tcW w:w="7371" w:type="dxa"/>
          </w:tcPr>
          <w:p w14:paraId="514B6D8A" w14:textId="5539A932"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Systematic reviews</w:t>
            </w:r>
            <w:r w:rsidR="00E23250">
              <w:rPr>
                <w:rFonts w:ascii="Times New Roman" w:eastAsia="Times New Roman" w:hAnsi="Times New Roman" w:cs="Times New Roman"/>
                <w:bCs/>
                <w:spacing w:val="9"/>
                <w:sz w:val="24"/>
                <w:szCs w:val="24"/>
              </w:rPr>
              <w:t>……………………………………………………..</w:t>
            </w:r>
          </w:p>
        </w:tc>
        <w:tc>
          <w:tcPr>
            <w:tcW w:w="770" w:type="dxa"/>
          </w:tcPr>
          <w:p w14:paraId="55B6217F" w14:textId="2C0ED140"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70</w:t>
            </w:r>
          </w:p>
        </w:tc>
      </w:tr>
      <w:tr w:rsidR="009E4769" w:rsidRPr="00FA060B" w14:paraId="14392BDF" w14:textId="77777777" w:rsidTr="00E23250">
        <w:tc>
          <w:tcPr>
            <w:tcW w:w="1101" w:type="dxa"/>
          </w:tcPr>
          <w:p w14:paraId="12E02A9E"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6</w:t>
            </w:r>
          </w:p>
        </w:tc>
        <w:tc>
          <w:tcPr>
            <w:tcW w:w="7371" w:type="dxa"/>
          </w:tcPr>
          <w:p w14:paraId="3CCF99E2" w14:textId="453C0430"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Characteristics of and results from quantitative policy evaluation studies</w:t>
            </w:r>
            <w:r w:rsidR="00E23250">
              <w:rPr>
                <w:rFonts w:ascii="Times New Roman" w:eastAsia="Times New Roman" w:hAnsi="Times New Roman" w:cs="Times New Roman"/>
                <w:bCs/>
                <w:spacing w:val="9"/>
                <w:sz w:val="24"/>
                <w:szCs w:val="24"/>
              </w:rPr>
              <w:t>…………………………………………………………………...</w:t>
            </w:r>
          </w:p>
        </w:tc>
        <w:tc>
          <w:tcPr>
            <w:tcW w:w="770" w:type="dxa"/>
          </w:tcPr>
          <w:p w14:paraId="201CBE9E" w14:textId="77777777" w:rsidR="00E23250" w:rsidRDefault="00E23250" w:rsidP="00A8227A">
            <w:pPr>
              <w:rPr>
                <w:rFonts w:ascii="Times New Roman" w:eastAsia="Times New Roman" w:hAnsi="Times New Roman" w:cs="Times New Roman"/>
                <w:bCs/>
                <w:spacing w:val="9"/>
                <w:sz w:val="24"/>
                <w:szCs w:val="24"/>
              </w:rPr>
            </w:pPr>
          </w:p>
          <w:p w14:paraId="034F4C92" w14:textId="4F7E3E8B"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80</w:t>
            </w:r>
          </w:p>
        </w:tc>
      </w:tr>
      <w:tr w:rsidR="009E4769" w:rsidRPr="00FA060B" w14:paraId="7B8C99C2" w14:textId="77777777" w:rsidTr="00E23250">
        <w:tc>
          <w:tcPr>
            <w:tcW w:w="1101" w:type="dxa"/>
          </w:tcPr>
          <w:p w14:paraId="7054D1A5"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7</w:t>
            </w:r>
          </w:p>
        </w:tc>
        <w:tc>
          <w:tcPr>
            <w:tcW w:w="7371" w:type="dxa"/>
          </w:tcPr>
          <w:p w14:paraId="00FB8A4D" w14:textId="31281ED3" w:rsidR="009E4769" w:rsidRPr="00FA060B" w:rsidRDefault="009E4769"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Main NPS t</w:t>
            </w:r>
            <w:r w:rsidRPr="00FA060B">
              <w:rPr>
                <w:rFonts w:ascii="Times New Roman" w:eastAsia="Times New Roman" w:hAnsi="Times New Roman" w:cs="Times New Roman"/>
                <w:bCs/>
                <w:spacing w:val="9"/>
                <w:sz w:val="24"/>
                <w:szCs w:val="24"/>
              </w:rPr>
              <w:t>ypes</w:t>
            </w:r>
            <w:r w:rsidR="00E23250">
              <w:rPr>
                <w:rFonts w:ascii="Times New Roman" w:eastAsia="Times New Roman" w:hAnsi="Times New Roman" w:cs="Times New Roman"/>
                <w:bCs/>
                <w:spacing w:val="9"/>
                <w:sz w:val="24"/>
                <w:szCs w:val="24"/>
              </w:rPr>
              <w:t>………………………………………………………...</w:t>
            </w:r>
          </w:p>
        </w:tc>
        <w:tc>
          <w:tcPr>
            <w:tcW w:w="770" w:type="dxa"/>
          </w:tcPr>
          <w:p w14:paraId="4CF55A0E" w14:textId="39324079"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92</w:t>
            </w:r>
          </w:p>
        </w:tc>
      </w:tr>
      <w:tr w:rsidR="009E4769" w:rsidRPr="00FA060B" w14:paraId="5A2DB802" w14:textId="77777777" w:rsidTr="00E23250">
        <w:tc>
          <w:tcPr>
            <w:tcW w:w="1101" w:type="dxa"/>
          </w:tcPr>
          <w:p w14:paraId="5BF3A880" w14:textId="77777777"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Table 8</w:t>
            </w:r>
          </w:p>
        </w:tc>
        <w:tc>
          <w:tcPr>
            <w:tcW w:w="7371" w:type="dxa"/>
          </w:tcPr>
          <w:p w14:paraId="2D942E9D" w14:textId="4DE4B1FC" w:rsidR="009E4769" w:rsidRPr="00FA060B" w:rsidRDefault="009E4769" w:rsidP="00A8227A">
            <w:pPr>
              <w:rPr>
                <w:rFonts w:ascii="Times New Roman" w:eastAsia="Times New Roman" w:hAnsi="Times New Roman" w:cs="Times New Roman"/>
                <w:bCs/>
                <w:spacing w:val="9"/>
                <w:sz w:val="24"/>
                <w:szCs w:val="24"/>
              </w:rPr>
            </w:pPr>
            <w:r w:rsidRPr="00FA060B">
              <w:rPr>
                <w:rFonts w:ascii="Times New Roman" w:eastAsia="Times New Roman" w:hAnsi="Times New Roman" w:cs="Times New Roman"/>
                <w:bCs/>
                <w:spacing w:val="9"/>
                <w:sz w:val="24"/>
                <w:szCs w:val="24"/>
              </w:rPr>
              <w:t>Examples of public health opportunities for responding to risk</w:t>
            </w:r>
            <w:r w:rsidR="00E23250">
              <w:rPr>
                <w:rFonts w:ascii="Times New Roman" w:eastAsia="Times New Roman" w:hAnsi="Times New Roman" w:cs="Times New Roman"/>
                <w:bCs/>
                <w:spacing w:val="9"/>
                <w:sz w:val="24"/>
                <w:szCs w:val="24"/>
              </w:rPr>
              <w:t>…….</w:t>
            </w:r>
          </w:p>
        </w:tc>
        <w:tc>
          <w:tcPr>
            <w:tcW w:w="770" w:type="dxa"/>
          </w:tcPr>
          <w:p w14:paraId="28CCF708" w14:textId="57E043F6" w:rsidR="009E4769" w:rsidRPr="00FA060B" w:rsidRDefault="00183BF5" w:rsidP="00A8227A">
            <w:pPr>
              <w:rPr>
                <w:rFonts w:ascii="Times New Roman" w:eastAsia="Times New Roman" w:hAnsi="Times New Roman" w:cs="Times New Roman"/>
                <w:bCs/>
                <w:spacing w:val="9"/>
                <w:sz w:val="24"/>
                <w:szCs w:val="24"/>
              </w:rPr>
            </w:pPr>
            <w:r>
              <w:rPr>
                <w:rFonts w:ascii="Times New Roman" w:eastAsia="Times New Roman" w:hAnsi="Times New Roman" w:cs="Times New Roman"/>
                <w:bCs/>
                <w:spacing w:val="9"/>
                <w:sz w:val="24"/>
                <w:szCs w:val="24"/>
              </w:rPr>
              <w:t>99</w:t>
            </w:r>
          </w:p>
        </w:tc>
      </w:tr>
    </w:tbl>
    <w:p w14:paraId="26F91738" w14:textId="77777777" w:rsidR="009E4769" w:rsidRDefault="009E4769" w:rsidP="00A8227A">
      <w:pPr>
        <w:rPr>
          <w:rFonts w:ascii="Times New Roman" w:eastAsia="Times New Roman" w:hAnsi="Times New Roman" w:cs="Times New Roman"/>
          <w:b/>
          <w:bCs/>
          <w:spacing w:val="9"/>
          <w:sz w:val="24"/>
          <w:szCs w:val="24"/>
          <w:lang w:val="en"/>
        </w:rPr>
      </w:pPr>
    </w:p>
    <w:p w14:paraId="3CFC87CD" w14:textId="77777777" w:rsidR="009E4769" w:rsidRDefault="009E4769" w:rsidP="00A8227A">
      <w:pPr>
        <w:rPr>
          <w:rFonts w:ascii="Times New Roman" w:eastAsia="Times New Roman" w:hAnsi="Times New Roman" w:cs="Times New Roman"/>
          <w:b/>
          <w:bCs/>
          <w:spacing w:val="9"/>
          <w:sz w:val="24"/>
          <w:szCs w:val="24"/>
          <w:lang w:val="en"/>
        </w:rPr>
      </w:pPr>
    </w:p>
    <w:p w14:paraId="3EF28FC0" w14:textId="77777777" w:rsidR="009E4769" w:rsidRDefault="009E4769" w:rsidP="00A8227A">
      <w:pPr>
        <w:rPr>
          <w:rFonts w:ascii="Times New Roman" w:eastAsia="Times New Roman" w:hAnsi="Times New Roman" w:cs="Times New Roman"/>
          <w:b/>
          <w:bCs/>
          <w:spacing w:val="9"/>
          <w:sz w:val="24"/>
          <w:szCs w:val="24"/>
          <w:lang w:val="en"/>
        </w:rPr>
      </w:pPr>
    </w:p>
    <w:p w14:paraId="7A818F24" w14:textId="77777777" w:rsidR="009E4769" w:rsidRDefault="009E4769" w:rsidP="00A8227A">
      <w:pPr>
        <w:rPr>
          <w:rFonts w:ascii="Times New Roman" w:eastAsia="Times New Roman" w:hAnsi="Times New Roman" w:cs="Times New Roman"/>
          <w:b/>
          <w:bCs/>
          <w:spacing w:val="9"/>
          <w:sz w:val="24"/>
          <w:szCs w:val="24"/>
          <w:lang w:val="en"/>
        </w:rPr>
      </w:pPr>
    </w:p>
    <w:p w14:paraId="575D427A" w14:textId="77777777" w:rsidR="009E4769" w:rsidRDefault="009E4769">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br w:type="page"/>
      </w:r>
    </w:p>
    <w:p w14:paraId="43F9A739" w14:textId="13A3CBA4" w:rsidR="009E4769" w:rsidRDefault="009E4769"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lastRenderedPageBreak/>
        <w:t>L</w:t>
      </w:r>
      <w:r w:rsidRPr="00E06103">
        <w:rPr>
          <w:rFonts w:ascii="Times New Roman" w:eastAsia="Times New Roman" w:hAnsi="Times New Roman" w:cs="Times New Roman"/>
          <w:b/>
          <w:bCs/>
          <w:spacing w:val="9"/>
          <w:sz w:val="24"/>
          <w:szCs w:val="24"/>
          <w:lang w:val="en"/>
        </w:rPr>
        <w:t>ist of figures</w:t>
      </w:r>
    </w:p>
    <w:p w14:paraId="2D1C45F9" w14:textId="77777777" w:rsidR="00BE19D8" w:rsidRDefault="00BE19D8" w:rsidP="00A8227A">
      <w:pPr>
        <w:rPr>
          <w:rFonts w:ascii="Times New Roman" w:eastAsia="Times New Roman" w:hAnsi="Times New Roman" w:cs="Times New Roman"/>
          <w:b/>
          <w:bCs/>
          <w:spacing w:val="9"/>
          <w:sz w:val="24"/>
          <w:szCs w:val="24"/>
          <w:lang w:val="en"/>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7236"/>
        <w:gridCol w:w="767"/>
      </w:tblGrid>
      <w:tr w:rsidR="005306BF" w:rsidRPr="007F6E00" w14:paraId="3ECC0FF8" w14:textId="77777777" w:rsidTr="00BE19D8">
        <w:tc>
          <w:tcPr>
            <w:tcW w:w="1242" w:type="dxa"/>
          </w:tcPr>
          <w:p w14:paraId="710C6987" w14:textId="358D60E8" w:rsidR="005306BF" w:rsidRPr="007F6E00" w:rsidRDefault="005306BF" w:rsidP="00A8227A">
            <w:pPr>
              <w:rPr>
                <w:rFonts w:ascii="Times New Roman" w:hAnsi="Times New Roman" w:cs="Times New Roman"/>
                <w:sz w:val="24"/>
                <w:szCs w:val="24"/>
              </w:rPr>
            </w:pPr>
            <w:r>
              <w:rPr>
                <w:rFonts w:ascii="Times New Roman" w:hAnsi="Times New Roman" w:cs="Times New Roman"/>
                <w:sz w:val="24"/>
                <w:szCs w:val="24"/>
              </w:rPr>
              <w:t>Figure 1</w:t>
            </w:r>
          </w:p>
        </w:tc>
        <w:tc>
          <w:tcPr>
            <w:tcW w:w="7230" w:type="dxa"/>
          </w:tcPr>
          <w:p w14:paraId="04394726" w14:textId="2372BE11" w:rsidR="005306BF" w:rsidRPr="007F6E00" w:rsidRDefault="005306BF" w:rsidP="00A8227A">
            <w:pPr>
              <w:rPr>
                <w:rFonts w:ascii="Times New Roman" w:hAnsi="Times New Roman" w:cs="Times New Roman"/>
                <w:sz w:val="24"/>
                <w:szCs w:val="24"/>
              </w:rPr>
            </w:pPr>
            <w:r w:rsidRPr="007F6E00">
              <w:rPr>
                <w:rFonts w:ascii="Times New Roman" w:hAnsi="Times New Roman" w:cs="Times New Roman"/>
                <w:sz w:val="24"/>
                <w:szCs w:val="24"/>
              </w:rPr>
              <w:t>A model of risks and harms due to NPS use</w:t>
            </w:r>
            <w:r w:rsidR="0077308D">
              <w:rPr>
                <w:rFonts w:ascii="Times New Roman" w:hAnsi="Times New Roman" w:cs="Times New Roman"/>
                <w:sz w:val="24"/>
                <w:szCs w:val="24"/>
              </w:rPr>
              <w:t>……………………………...</w:t>
            </w:r>
          </w:p>
        </w:tc>
        <w:tc>
          <w:tcPr>
            <w:tcW w:w="770" w:type="dxa"/>
          </w:tcPr>
          <w:p w14:paraId="246B2DE2" w14:textId="010F4441" w:rsidR="005306BF" w:rsidRPr="007F6E00" w:rsidRDefault="0036321F" w:rsidP="00A8227A">
            <w:pPr>
              <w:rPr>
                <w:rFonts w:ascii="Times New Roman" w:hAnsi="Times New Roman" w:cs="Times New Roman"/>
                <w:sz w:val="24"/>
                <w:szCs w:val="24"/>
              </w:rPr>
            </w:pPr>
            <w:r>
              <w:rPr>
                <w:rFonts w:ascii="Times New Roman" w:hAnsi="Times New Roman" w:cs="Times New Roman"/>
                <w:sz w:val="24"/>
                <w:szCs w:val="24"/>
              </w:rPr>
              <w:t>16</w:t>
            </w:r>
          </w:p>
        </w:tc>
      </w:tr>
      <w:tr w:rsidR="009E4769" w:rsidRPr="007F6E00" w14:paraId="607CBA54" w14:textId="77777777" w:rsidTr="00BE19D8">
        <w:tc>
          <w:tcPr>
            <w:tcW w:w="1242" w:type="dxa"/>
          </w:tcPr>
          <w:p w14:paraId="5B910A00" w14:textId="3B9C282D" w:rsidR="009E4769" w:rsidRPr="007F6E00" w:rsidRDefault="005306BF" w:rsidP="00A8227A">
            <w:pPr>
              <w:rPr>
                <w:rFonts w:ascii="Times New Roman" w:hAnsi="Times New Roman" w:cs="Times New Roman"/>
                <w:sz w:val="24"/>
                <w:szCs w:val="24"/>
              </w:rPr>
            </w:pPr>
            <w:r>
              <w:rPr>
                <w:rFonts w:ascii="Times New Roman" w:hAnsi="Times New Roman" w:cs="Times New Roman"/>
                <w:sz w:val="24"/>
                <w:szCs w:val="24"/>
              </w:rPr>
              <w:t>Figure 2</w:t>
            </w:r>
          </w:p>
        </w:tc>
        <w:tc>
          <w:tcPr>
            <w:tcW w:w="7230" w:type="dxa"/>
          </w:tcPr>
          <w:p w14:paraId="66398919" w14:textId="480286C2"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Flow of articles for the evidence mapping</w:t>
            </w:r>
            <w:r w:rsidR="0077308D">
              <w:rPr>
                <w:rFonts w:ascii="Times New Roman" w:hAnsi="Times New Roman" w:cs="Times New Roman"/>
                <w:sz w:val="24"/>
                <w:szCs w:val="24"/>
              </w:rPr>
              <w:t>………………………………..</w:t>
            </w:r>
          </w:p>
        </w:tc>
        <w:tc>
          <w:tcPr>
            <w:tcW w:w="770" w:type="dxa"/>
          </w:tcPr>
          <w:p w14:paraId="484D81E3" w14:textId="41BA2E9B" w:rsidR="009E4769" w:rsidRPr="007F6E00" w:rsidRDefault="0036321F" w:rsidP="00A8227A">
            <w:pPr>
              <w:rPr>
                <w:rFonts w:ascii="Times New Roman" w:hAnsi="Times New Roman" w:cs="Times New Roman"/>
                <w:sz w:val="24"/>
                <w:szCs w:val="24"/>
              </w:rPr>
            </w:pPr>
            <w:r>
              <w:rPr>
                <w:rFonts w:ascii="Times New Roman" w:hAnsi="Times New Roman" w:cs="Times New Roman"/>
                <w:sz w:val="24"/>
                <w:szCs w:val="24"/>
              </w:rPr>
              <w:t>33</w:t>
            </w:r>
          </w:p>
        </w:tc>
      </w:tr>
      <w:tr w:rsidR="009E4769" w:rsidRPr="007F6E00" w14:paraId="201AAB95" w14:textId="77777777" w:rsidTr="00BE19D8">
        <w:tc>
          <w:tcPr>
            <w:tcW w:w="1242" w:type="dxa"/>
          </w:tcPr>
          <w:p w14:paraId="2C0512B1" w14:textId="47C3502C" w:rsidR="009E4769" w:rsidRPr="007F6E00" w:rsidRDefault="005306BF" w:rsidP="00A8227A">
            <w:pPr>
              <w:rPr>
                <w:rFonts w:ascii="Times New Roman" w:hAnsi="Times New Roman" w:cs="Times New Roman"/>
                <w:sz w:val="24"/>
                <w:szCs w:val="24"/>
              </w:rPr>
            </w:pPr>
            <w:r>
              <w:rPr>
                <w:rFonts w:ascii="Times New Roman" w:hAnsi="Times New Roman" w:cs="Times New Roman"/>
                <w:sz w:val="24"/>
                <w:szCs w:val="24"/>
              </w:rPr>
              <w:t>Figure 3</w:t>
            </w:r>
          </w:p>
        </w:tc>
        <w:tc>
          <w:tcPr>
            <w:tcW w:w="7230" w:type="dxa"/>
          </w:tcPr>
          <w:p w14:paraId="59AAD289" w14:textId="5C6DB4F0"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Principal focus</w:t>
            </w:r>
            <w:r w:rsidR="0077308D">
              <w:rPr>
                <w:rFonts w:ascii="Times New Roman" w:hAnsi="Times New Roman" w:cs="Times New Roman"/>
                <w:sz w:val="24"/>
                <w:szCs w:val="24"/>
              </w:rPr>
              <w:t>……………………………………………………………</w:t>
            </w:r>
          </w:p>
        </w:tc>
        <w:tc>
          <w:tcPr>
            <w:tcW w:w="770" w:type="dxa"/>
          </w:tcPr>
          <w:p w14:paraId="095BC17E" w14:textId="1E9AC49B" w:rsidR="009E4769" w:rsidRPr="007F6E00" w:rsidRDefault="0036321F" w:rsidP="00A8227A">
            <w:pPr>
              <w:rPr>
                <w:rFonts w:ascii="Times New Roman" w:hAnsi="Times New Roman" w:cs="Times New Roman"/>
                <w:sz w:val="24"/>
                <w:szCs w:val="24"/>
              </w:rPr>
            </w:pPr>
            <w:r>
              <w:rPr>
                <w:rFonts w:ascii="Times New Roman" w:hAnsi="Times New Roman" w:cs="Times New Roman"/>
                <w:sz w:val="24"/>
                <w:szCs w:val="24"/>
              </w:rPr>
              <w:t>37</w:t>
            </w:r>
          </w:p>
        </w:tc>
      </w:tr>
      <w:tr w:rsidR="009E4769" w:rsidRPr="007F6E00" w14:paraId="2DECB51C" w14:textId="77777777" w:rsidTr="00BE19D8">
        <w:tc>
          <w:tcPr>
            <w:tcW w:w="1242" w:type="dxa"/>
          </w:tcPr>
          <w:p w14:paraId="3A353E6F" w14:textId="0D8097EF"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4</w:t>
            </w:r>
          </w:p>
        </w:tc>
        <w:tc>
          <w:tcPr>
            <w:tcW w:w="7230" w:type="dxa"/>
          </w:tcPr>
          <w:p w14:paraId="27A8F0DB" w14:textId="0B806D14"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Number of records by year of publication for 2006-2015</w:t>
            </w:r>
            <w:r w:rsidR="0077308D">
              <w:rPr>
                <w:rFonts w:ascii="Times New Roman" w:hAnsi="Times New Roman" w:cs="Times New Roman"/>
                <w:sz w:val="24"/>
                <w:szCs w:val="24"/>
              </w:rPr>
              <w:t>………………..</w:t>
            </w:r>
          </w:p>
        </w:tc>
        <w:tc>
          <w:tcPr>
            <w:tcW w:w="770" w:type="dxa"/>
          </w:tcPr>
          <w:p w14:paraId="172CD4CF" w14:textId="32753A83" w:rsidR="009E4769" w:rsidRPr="007F6E00" w:rsidRDefault="0036321F" w:rsidP="00A8227A">
            <w:pPr>
              <w:rPr>
                <w:rFonts w:ascii="Times New Roman" w:hAnsi="Times New Roman" w:cs="Times New Roman"/>
                <w:sz w:val="24"/>
                <w:szCs w:val="24"/>
              </w:rPr>
            </w:pPr>
            <w:r>
              <w:rPr>
                <w:rFonts w:ascii="Times New Roman" w:hAnsi="Times New Roman" w:cs="Times New Roman"/>
                <w:sz w:val="24"/>
                <w:szCs w:val="24"/>
              </w:rPr>
              <w:t>39</w:t>
            </w:r>
          </w:p>
        </w:tc>
      </w:tr>
      <w:tr w:rsidR="009E4769" w:rsidRPr="007F6E00" w14:paraId="652EFAAA" w14:textId="77777777" w:rsidTr="00BE19D8">
        <w:tc>
          <w:tcPr>
            <w:tcW w:w="1242" w:type="dxa"/>
          </w:tcPr>
          <w:p w14:paraId="6CECB794" w14:textId="6096EC18"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5</w:t>
            </w:r>
          </w:p>
        </w:tc>
        <w:tc>
          <w:tcPr>
            <w:tcW w:w="7230" w:type="dxa"/>
          </w:tcPr>
          <w:p w14:paraId="504BA2C0" w14:textId="3FB402A0"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Number of records by year of publication and principal focus for 2006-2015</w:t>
            </w:r>
            <w:r w:rsidR="0077308D">
              <w:rPr>
                <w:rFonts w:ascii="Times New Roman" w:hAnsi="Times New Roman" w:cs="Times New Roman"/>
                <w:sz w:val="24"/>
                <w:szCs w:val="24"/>
              </w:rPr>
              <w:t>………………………………………………………………………</w:t>
            </w:r>
          </w:p>
        </w:tc>
        <w:tc>
          <w:tcPr>
            <w:tcW w:w="770" w:type="dxa"/>
          </w:tcPr>
          <w:p w14:paraId="4B8DE290" w14:textId="77777777" w:rsidR="0077308D" w:rsidRDefault="0077308D" w:rsidP="00A8227A">
            <w:pPr>
              <w:rPr>
                <w:rFonts w:ascii="Times New Roman" w:hAnsi="Times New Roman" w:cs="Times New Roman"/>
                <w:sz w:val="24"/>
                <w:szCs w:val="24"/>
              </w:rPr>
            </w:pPr>
          </w:p>
          <w:p w14:paraId="00AF6E81" w14:textId="7F24F732"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40</w:t>
            </w:r>
          </w:p>
        </w:tc>
      </w:tr>
      <w:tr w:rsidR="009E4769" w:rsidRPr="007F6E00" w14:paraId="65B304EA" w14:textId="77777777" w:rsidTr="00BE19D8">
        <w:tc>
          <w:tcPr>
            <w:tcW w:w="1242" w:type="dxa"/>
          </w:tcPr>
          <w:p w14:paraId="5653479D" w14:textId="38AEAB04"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6</w:t>
            </w:r>
          </w:p>
        </w:tc>
        <w:tc>
          <w:tcPr>
            <w:tcW w:w="7230" w:type="dxa"/>
          </w:tcPr>
          <w:p w14:paraId="53EF4101" w14:textId="77D5783B"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Number of records by year of publication and NPS type for 2006-2015</w:t>
            </w:r>
            <w:r w:rsidR="0077308D">
              <w:rPr>
                <w:rFonts w:ascii="Times New Roman" w:hAnsi="Times New Roman" w:cs="Times New Roman"/>
                <w:sz w:val="24"/>
                <w:szCs w:val="24"/>
              </w:rPr>
              <w:t>...</w:t>
            </w:r>
          </w:p>
        </w:tc>
        <w:tc>
          <w:tcPr>
            <w:tcW w:w="770" w:type="dxa"/>
          </w:tcPr>
          <w:p w14:paraId="1C9D9D94" w14:textId="482C3000"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40</w:t>
            </w:r>
          </w:p>
        </w:tc>
      </w:tr>
      <w:tr w:rsidR="009E4769" w:rsidRPr="007F6E00" w14:paraId="120FFCAE" w14:textId="77777777" w:rsidTr="00BE19D8">
        <w:tc>
          <w:tcPr>
            <w:tcW w:w="1242" w:type="dxa"/>
          </w:tcPr>
          <w:p w14:paraId="1FD07028" w14:textId="79788D04"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7</w:t>
            </w:r>
          </w:p>
        </w:tc>
        <w:tc>
          <w:tcPr>
            <w:tcW w:w="7230" w:type="dxa"/>
          </w:tcPr>
          <w:p w14:paraId="1A6B7EA2" w14:textId="2C5D89E5"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Number of records by year of publication and publication type for 2006-2015</w:t>
            </w:r>
            <w:r w:rsidR="0077308D">
              <w:rPr>
                <w:rFonts w:ascii="Times New Roman" w:hAnsi="Times New Roman" w:cs="Times New Roman"/>
                <w:sz w:val="24"/>
                <w:szCs w:val="24"/>
              </w:rPr>
              <w:t>……………………………………………………………………….</w:t>
            </w:r>
          </w:p>
        </w:tc>
        <w:tc>
          <w:tcPr>
            <w:tcW w:w="770" w:type="dxa"/>
          </w:tcPr>
          <w:p w14:paraId="1D398A7A" w14:textId="77777777" w:rsidR="0077308D" w:rsidRDefault="0077308D" w:rsidP="00A8227A">
            <w:pPr>
              <w:rPr>
                <w:rFonts w:ascii="Times New Roman" w:hAnsi="Times New Roman" w:cs="Times New Roman"/>
                <w:sz w:val="24"/>
                <w:szCs w:val="24"/>
              </w:rPr>
            </w:pPr>
          </w:p>
          <w:p w14:paraId="28E5C6FF" w14:textId="623A4D22"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41</w:t>
            </w:r>
          </w:p>
        </w:tc>
      </w:tr>
      <w:tr w:rsidR="009E4769" w:rsidRPr="007F6E00" w14:paraId="2BF1F572" w14:textId="77777777" w:rsidTr="00BE19D8">
        <w:tc>
          <w:tcPr>
            <w:tcW w:w="1242" w:type="dxa"/>
          </w:tcPr>
          <w:p w14:paraId="0A5D6319" w14:textId="072781CC"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8</w:t>
            </w:r>
          </w:p>
        </w:tc>
        <w:tc>
          <w:tcPr>
            <w:tcW w:w="7230" w:type="dxa"/>
          </w:tcPr>
          <w:p w14:paraId="3BAF7F4A" w14:textId="03967A3E"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Number of records by year of publication and study design for 2006-2015</w:t>
            </w:r>
            <w:r w:rsidR="0077308D">
              <w:rPr>
                <w:rFonts w:ascii="Times New Roman" w:hAnsi="Times New Roman" w:cs="Times New Roman"/>
                <w:sz w:val="24"/>
                <w:szCs w:val="24"/>
              </w:rPr>
              <w:t>……………………………………………………………………….</w:t>
            </w:r>
          </w:p>
        </w:tc>
        <w:tc>
          <w:tcPr>
            <w:tcW w:w="770" w:type="dxa"/>
          </w:tcPr>
          <w:p w14:paraId="43822DD5" w14:textId="77777777" w:rsidR="0077308D" w:rsidRDefault="0077308D" w:rsidP="00A8227A">
            <w:pPr>
              <w:rPr>
                <w:rFonts w:ascii="Times New Roman" w:hAnsi="Times New Roman" w:cs="Times New Roman"/>
                <w:sz w:val="24"/>
                <w:szCs w:val="24"/>
              </w:rPr>
            </w:pPr>
          </w:p>
          <w:p w14:paraId="56B2FF1E" w14:textId="71AE0916"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43</w:t>
            </w:r>
          </w:p>
        </w:tc>
      </w:tr>
      <w:tr w:rsidR="009E4769" w:rsidRPr="007F6E00" w14:paraId="3E8813E0" w14:textId="77777777" w:rsidTr="00BE19D8">
        <w:tc>
          <w:tcPr>
            <w:tcW w:w="1242" w:type="dxa"/>
          </w:tcPr>
          <w:p w14:paraId="7C61DE31" w14:textId="6F79EDB8"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9</w:t>
            </w:r>
          </w:p>
        </w:tc>
        <w:tc>
          <w:tcPr>
            <w:tcW w:w="7230" w:type="dxa"/>
          </w:tcPr>
          <w:p w14:paraId="5195FE74" w14:textId="53CCB82F"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Percentage of records by NPS type and study design</w:t>
            </w:r>
            <w:r w:rsidR="0077308D">
              <w:rPr>
                <w:rFonts w:ascii="Times New Roman" w:hAnsi="Times New Roman" w:cs="Times New Roman"/>
                <w:sz w:val="24"/>
                <w:szCs w:val="24"/>
              </w:rPr>
              <w:t>…………………….</w:t>
            </w:r>
          </w:p>
        </w:tc>
        <w:tc>
          <w:tcPr>
            <w:tcW w:w="770" w:type="dxa"/>
          </w:tcPr>
          <w:p w14:paraId="024F7D57" w14:textId="3C9F74DF"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45</w:t>
            </w:r>
          </w:p>
        </w:tc>
      </w:tr>
      <w:tr w:rsidR="009E4769" w:rsidRPr="007F6E00" w14:paraId="2DB2669D" w14:textId="77777777" w:rsidTr="00BE19D8">
        <w:tc>
          <w:tcPr>
            <w:tcW w:w="1242" w:type="dxa"/>
          </w:tcPr>
          <w:p w14:paraId="056F44BC" w14:textId="5A834F00"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 xml:space="preserve">Figure </w:t>
            </w:r>
            <w:r w:rsidR="005306BF">
              <w:rPr>
                <w:rFonts w:ascii="Times New Roman" w:hAnsi="Times New Roman" w:cs="Times New Roman"/>
                <w:sz w:val="24"/>
                <w:szCs w:val="24"/>
              </w:rPr>
              <w:t>10</w:t>
            </w:r>
          </w:p>
        </w:tc>
        <w:tc>
          <w:tcPr>
            <w:tcW w:w="7230" w:type="dxa"/>
          </w:tcPr>
          <w:p w14:paraId="18AC87F0" w14:textId="74C5FA2D" w:rsidR="009E4769" w:rsidRPr="007F6E00" w:rsidRDefault="009E4769" w:rsidP="00A8227A">
            <w:pPr>
              <w:tabs>
                <w:tab w:val="left" w:pos="1080"/>
              </w:tabs>
              <w:rPr>
                <w:rFonts w:ascii="Times New Roman" w:hAnsi="Times New Roman" w:cs="Times New Roman"/>
                <w:sz w:val="24"/>
                <w:szCs w:val="24"/>
              </w:rPr>
            </w:pPr>
            <w:r w:rsidRPr="007F6E00">
              <w:rPr>
                <w:rFonts w:ascii="Times New Roman" w:hAnsi="Times New Roman" w:cs="Times New Roman"/>
                <w:sz w:val="24"/>
                <w:szCs w:val="24"/>
              </w:rPr>
              <w:t>Percentage of records by NPS type and study region</w:t>
            </w:r>
            <w:r w:rsidR="0077308D">
              <w:rPr>
                <w:rFonts w:ascii="Times New Roman" w:hAnsi="Times New Roman" w:cs="Times New Roman"/>
                <w:sz w:val="24"/>
                <w:szCs w:val="24"/>
              </w:rPr>
              <w:t>………………….....</w:t>
            </w:r>
          </w:p>
        </w:tc>
        <w:tc>
          <w:tcPr>
            <w:tcW w:w="770" w:type="dxa"/>
          </w:tcPr>
          <w:p w14:paraId="2DE7B909" w14:textId="4C536DCC"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46</w:t>
            </w:r>
          </w:p>
        </w:tc>
      </w:tr>
      <w:tr w:rsidR="009E4769" w:rsidRPr="007F6E00" w14:paraId="63CDBE2D" w14:textId="77777777" w:rsidTr="00BE19D8">
        <w:tc>
          <w:tcPr>
            <w:tcW w:w="1242" w:type="dxa"/>
          </w:tcPr>
          <w:p w14:paraId="30174E6E" w14:textId="4E315AF8"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Figure 1</w:t>
            </w:r>
            <w:r w:rsidR="005306BF">
              <w:rPr>
                <w:rFonts w:ascii="Times New Roman" w:hAnsi="Times New Roman" w:cs="Times New Roman"/>
                <w:sz w:val="24"/>
                <w:szCs w:val="24"/>
              </w:rPr>
              <w:t>1</w:t>
            </w:r>
          </w:p>
        </w:tc>
        <w:tc>
          <w:tcPr>
            <w:tcW w:w="7230" w:type="dxa"/>
          </w:tcPr>
          <w:p w14:paraId="0928B10C" w14:textId="234B107D"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Percentage of records by NPS type and study setting</w:t>
            </w:r>
            <w:r w:rsidR="0077308D">
              <w:rPr>
                <w:rFonts w:ascii="Times New Roman" w:hAnsi="Times New Roman" w:cs="Times New Roman"/>
                <w:sz w:val="24"/>
                <w:szCs w:val="24"/>
              </w:rPr>
              <w:t>……………………</w:t>
            </w:r>
          </w:p>
        </w:tc>
        <w:tc>
          <w:tcPr>
            <w:tcW w:w="770" w:type="dxa"/>
          </w:tcPr>
          <w:p w14:paraId="791CE017" w14:textId="37A7FC55"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47</w:t>
            </w:r>
          </w:p>
        </w:tc>
      </w:tr>
      <w:tr w:rsidR="009E4769" w:rsidRPr="007F6E00" w14:paraId="64DC3A47" w14:textId="77777777" w:rsidTr="00BE19D8">
        <w:tc>
          <w:tcPr>
            <w:tcW w:w="1242" w:type="dxa"/>
          </w:tcPr>
          <w:p w14:paraId="6705ACDF" w14:textId="657D86C9"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Figure 1</w:t>
            </w:r>
            <w:r w:rsidR="005306BF">
              <w:rPr>
                <w:rFonts w:ascii="Times New Roman" w:hAnsi="Times New Roman" w:cs="Times New Roman"/>
                <w:sz w:val="24"/>
                <w:szCs w:val="24"/>
              </w:rPr>
              <w:t>2</w:t>
            </w:r>
          </w:p>
        </w:tc>
        <w:tc>
          <w:tcPr>
            <w:tcW w:w="7230" w:type="dxa"/>
          </w:tcPr>
          <w:p w14:paraId="5FC5CFC3" w14:textId="364FE0BF"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The percentage of records by publication type for each NPS category</w:t>
            </w:r>
            <w:r w:rsidR="0077308D">
              <w:rPr>
                <w:rFonts w:ascii="Times New Roman" w:hAnsi="Times New Roman" w:cs="Times New Roman"/>
                <w:sz w:val="24"/>
                <w:szCs w:val="24"/>
              </w:rPr>
              <w:t>…..</w:t>
            </w:r>
          </w:p>
        </w:tc>
        <w:tc>
          <w:tcPr>
            <w:tcW w:w="770" w:type="dxa"/>
          </w:tcPr>
          <w:p w14:paraId="42C04322" w14:textId="42881ED2"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48</w:t>
            </w:r>
          </w:p>
        </w:tc>
      </w:tr>
      <w:tr w:rsidR="00A10035" w:rsidRPr="007F6E00" w14:paraId="665436FD" w14:textId="77777777" w:rsidTr="00BE19D8">
        <w:tc>
          <w:tcPr>
            <w:tcW w:w="1242" w:type="dxa"/>
          </w:tcPr>
          <w:p w14:paraId="38DB512E" w14:textId="47CE65DF" w:rsidR="00A10035" w:rsidRPr="007F6E00" w:rsidRDefault="00A10035" w:rsidP="00A8227A">
            <w:pPr>
              <w:rPr>
                <w:rFonts w:ascii="Times New Roman" w:hAnsi="Times New Roman" w:cs="Times New Roman"/>
                <w:sz w:val="24"/>
                <w:szCs w:val="24"/>
              </w:rPr>
            </w:pPr>
            <w:r>
              <w:rPr>
                <w:rFonts w:ascii="Times New Roman" w:hAnsi="Times New Roman" w:cs="Times New Roman"/>
                <w:sz w:val="24"/>
                <w:szCs w:val="24"/>
              </w:rPr>
              <w:t>Figure 13</w:t>
            </w:r>
          </w:p>
        </w:tc>
        <w:tc>
          <w:tcPr>
            <w:tcW w:w="7230" w:type="dxa"/>
          </w:tcPr>
          <w:p w14:paraId="50C62EB2" w14:textId="202F4CF3" w:rsidR="00A10035" w:rsidRPr="007F6E00" w:rsidRDefault="00A10035" w:rsidP="00A8227A">
            <w:pPr>
              <w:rPr>
                <w:rFonts w:ascii="Times New Roman" w:hAnsi="Times New Roman" w:cs="Times New Roman"/>
                <w:sz w:val="24"/>
                <w:szCs w:val="24"/>
              </w:rPr>
            </w:pPr>
            <w:r w:rsidRPr="00A10035">
              <w:rPr>
                <w:rFonts w:ascii="Times New Roman" w:hAnsi="Times New Roman" w:cs="Times New Roman"/>
                <w:sz w:val="24"/>
                <w:szCs w:val="24"/>
              </w:rPr>
              <w:t>The percentage of records by publication type for each study design category</w:t>
            </w:r>
            <w:r w:rsidR="0077308D">
              <w:rPr>
                <w:rFonts w:ascii="Times New Roman" w:hAnsi="Times New Roman" w:cs="Times New Roman"/>
                <w:sz w:val="24"/>
                <w:szCs w:val="24"/>
              </w:rPr>
              <w:t>…………………………………………………………………...</w:t>
            </w:r>
          </w:p>
        </w:tc>
        <w:tc>
          <w:tcPr>
            <w:tcW w:w="770" w:type="dxa"/>
          </w:tcPr>
          <w:p w14:paraId="7425111A" w14:textId="77777777" w:rsidR="0077308D" w:rsidRDefault="0077308D" w:rsidP="00A8227A">
            <w:pPr>
              <w:rPr>
                <w:rFonts w:ascii="Times New Roman" w:hAnsi="Times New Roman" w:cs="Times New Roman"/>
                <w:sz w:val="24"/>
                <w:szCs w:val="24"/>
              </w:rPr>
            </w:pPr>
          </w:p>
          <w:p w14:paraId="5DFA4C76" w14:textId="7B13453D" w:rsidR="00A10035"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49</w:t>
            </w:r>
          </w:p>
        </w:tc>
      </w:tr>
      <w:tr w:rsidR="009E4769" w:rsidRPr="007F6E00" w14:paraId="493D1C04" w14:textId="77777777" w:rsidTr="00BE19D8">
        <w:tc>
          <w:tcPr>
            <w:tcW w:w="1242" w:type="dxa"/>
          </w:tcPr>
          <w:p w14:paraId="6FB4A835" w14:textId="019E197A"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Figure 1</w:t>
            </w:r>
            <w:r w:rsidR="00A10035">
              <w:rPr>
                <w:rFonts w:ascii="Times New Roman" w:hAnsi="Times New Roman" w:cs="Times New Roman"/>
                <w:sz w:val="24"/>
                <w:szCs w:val="24"/>
              </w:rPr>
              <w:t>4</w:t>
            </w:r>
          </w:p>
        </w:tc>
        <w:tc>
          <w:tcPr>
            <w:tcW w:w="7230" w:type="dxa"/>
          </w:tcPr>
          <w:p w14:paraId="00A5E11C" w14:textId="148D177C"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Overarching</w:t>
            </w:r>
            <w:r w:rsidR="009E4769" w:rsidRPr="007F6E00">
              <w:rPr>
                <w:rFonts w:ascii="Times New Roman" w:hAnsi="Times New Roman" w:cs="Times New Roman"/>
                <w:sz w:val="24"/>
                <w:szCs w:val="24"/>
              </w:rPr>
              <w:t xml:space="preserve"> analytical approach</w:t>
            </w:r>
            <w:r w:rsidR="0077308D">
              <w:rPr>
                <w:rFonts w:ascii="Times New Roman" w:hAnsi="Times New Roman" w:cs="Times New Roman"/>
                <w:sz w:val="24"/>
                <w:szCs w:val="24"/>
              </w:rPr>
              <w:t>…………………………………………</w:t>
            </w:r>
          </w:p>
        </w:tc>
        <w:tc>
          <w:tcPr>
            <w:tcW w:w="770" w:type="dxa"/>
          </w:tcPr>
          <w:p w14:paraId="76B9995A" w14:textId="51C7CF99" w:rsidR="009E4769" w:rsidRPr="007F6E00" w:rsidRDefault="001E0BA9" w:rsidP="00A8227A">
            <w:pPr>
              <w:rPr>
                <w:rFonts w:ascii="Times New Roman" w:hAnsi="Times New Roman" w:cs="Times New Roman"/>
                <w:sz w:val="24"/>
                <w:szCs w:val="24"/>
              </w:rPr>
            </w:pPr>
            <w:r>
              <w:rPr>
                <w:rFonts w:ascii="Times New Roman" w:hAnsi="Times New Roman" w:cs="Times New Roman"/>
                <w:sz w:val="24"/>
                <w:szCs w:val="24"/>
              </w:rPr>
              <w:t>90</w:t>
            </w:r>
          </w:p>
        </w:tc>
      </w:tr>
      <w:tr w:rsidR="009E4769" w:rsidRPr="007F6E00" w14:paraId="37DD4796" w14:textId="77777777" w:rsidTr="00BE19D8">
        <w:tc>
          <w:tcPr>
            <w:tcW w:w="1242" w:type="dxa"/>
          </w:tcPr>
          <w:p w14:paraId="4868904E" w14:textId="66838AAA" w:rsidR="009E4769" w:rsidRPr="007F6E00" w:rsidRDefault="009E4769" w:rsidP="00A8227A">
            <w:pPr>
              <w:rPr>
                <w:rFonts w:ascii="Times New Roman" w:hAnsi="Times New Roman" w:cs="Times New Roman"/>
                <w:sz w:val="24"/>
                <w:szCs w:val="24"/>
              </w:rPr>
            </w:pPr>
          </w:p>
        </w:tc>
        <w:tc>
          <w:tcPr>
            <w:tcW w:w="7230" w:type="dxa"/>
          </w:tcPr>
          <w:p w14:paraId="6E74EBC8" w14:textId="399C53F8" w:rsidR="009E4769" w:rsidRPr="007F6E00" w:rsidRDefault="009E4769" w:rsidP="00A8227A">
            <w:pPr>
              <w:rPr>
                <w:rFonts w:ascii="Times New Roman" w:hAnsi="Times New Roman" w:cs="Times New Roman"/>
                <w:sz w:val="24"/>
                <w:szCs w:val="24"/>
              </w:rPr>
            </w:pPr>
          </w:p>
        </w:tc>
        <w:tc>
          <w:tcPr>
            <w:tcW w:w="770" w:type="dxa"/>
          </w:tcPr>
          <w:p w14:paraId="168643A1" w14:textId="3D4E229E" w:rsidR="009E4769" w:rsidRPr="007F6E00" w:rsidRDefault="009E4769" w:rsidP="00A8227A">
            <w:pPr>
              <w:rPr>
                <w:rFonts w:ascii="Times New Roman" w:hAnsi="Times New Roman" w:cs="Times New Roman"/>
                <w:sz w:val="24"/>
                <w:szCs w:val="24"/>
              </w:rPr>
            </w:pPr>
          </w:p>
        </w:tc>
      </w:tr>
    </w:tbl>
    <w:p w14:paraId="47BD7EC7" w14:textId="77777777" w:rsidR="009E4769" w:rsidRDefault="009E4769" w:rsidP="00A8227A">
      <w:pPr>
        <w:rPr>
          <w:rFonts w:ascii="Times New Roman" w:eastAsia="Times New Roman" w:hAnsi="Times New Roman" w:cs="Times New Roman"/>
          <w:b/>
          <w:bCs/>
          <w:spacing w:val="9"/>
          <w:sz w:val="24"/>
          <w:szCs w:val="24"/>
          <w:lang w:val="en"/>
        </w:rPr>
      </w:pPr>
    </w:p>
    <w:p w14:paraId="4BB57FB2" w14:textId="77777777" w:rsidR="009E4769" w:rsidRDefault="009E4769" w:rsidP="00A8227A">
      <w:pPr>
        <w:rPr>
          <w:rFonts w:ascii="Times New Roman" w:eastAsia="Times New Roman" w:hAnsi="Times New Roman" w:cs="Times New Roman"/>
          <w:b/>
          <w:bCs/>
          <w:spacing w:val="9"/>
          <w:sz w:val="24"/>
          <w:szCs w:val="24"/>
          <w:lang w:val="en"/>
        </w:rPr>
      </w:pPr>
    </w:p>
    <w:p w14:paraId="0CF09C9E" w14:textId="77777777" w:rsidR="009E4769" w:rsidRDefault="009E4769" w:rsidP="00A8227A">
      <w:pPr>
        <w:rPr>
          <w:rFonts w:ascii="Times New Roman" w:eastAsia="Times New Roman" w:hAnsi="Times New Roman" w:cs="Times New Roman"/>
          <w:b/>
          <w:bCs/>
          <w:spacing w:val="9"/>
          <w:sz w:val="24"/>
          <w:szCs w:val="24"/>
          <w:lang w:val="en"/>
        </w:rPr>
      </w:pPr>
    </w:p>
    <w:p w14:paraId="05B521C8" w14:textId="77777777" w:rsidR="009E4769" w:rsidRDefault="009E4769" w:rsidP="00A8227A">
      <w:pPr>
        <w:rPr>
          <w:rFonts w:ascii="Times New Roman" w:eastAsia="Times New Roman" w:hAnsi="Times New Roman" w:cs="Times New Roman"/>
          <w:b/>
          <w:bCs/>
          <w:spacing w:val="9"/>
          <w:sz w:val="24"/>
          <w:szCs w:val="24"/>
          <w:lang w:val="en"/>
        </w:rPr>
      </w:pPr>
    </w:p>
    <w:p w14:paraId="10DDBAF8" w14:textId="77777777" w:rsidR="009E4769" w:rsidRDefault="009E4769" w:rsidP="00A8227A">
      <w:pPr>
        <w:rPr>
          <w:rFonts w:ascii="Times New Roman" w:eastAsia="Times New Roman" w:hAnsi="Times New Roman" w:cs="Times New Roman"/>
          <w:b/>
          <w:bCs/>
          <w:spacing w:val="9"/>
          <w:sz w:val="24"/>
          <w:szCs w:val="24"/>
          <w:lang w:val="en"/>
        </w:rPr>
      </w:pPr>
    </w:p>
    <w:p w14:paraId="255A703F" w14:textId="77777777" w:rsidR="009E4769" w:rsidRDefault="009E4769" w:rsidP="00A8227A">
      <w:pPr>
        <w:rPr>
          <w:rFonts w:ascii="Times New Roman" w:eastAsia="Times New Roman" w:hAnsi="Times New Roman" w:cs="Times New Roman"/>
          <w:b/>
          <w:bCs/>
          <w:spacing w:val="9"/>
          <w:sz w:val="24"/>
          <w:szCs w:val="24"/>
          <w:lang w:val="en"/>
        </w:rPr>
      </w:pPr>
    </w:p>
    <w:p w14:paraId="1990E48D" w14:textId="77777777" w:rsidR="009E4769" w:rsidRDefault="009E4769" w:rsidP="00A8227A">
      <w:pPr>
        <w:rPr>
          <w:rFonts w:ascii="Times New Roman" w:eastAsia="Times New Roman" w:hAnsi="Times New Roman" w:cs="Times New Roman"/>
          <w:b/>
          <w:bCs/>
          <w:spacing w:val="9"/>
          <w:sz w:val="24"/>
          <w:szCs w:val="24"/>
          <w:lang w:val="en"/>
        </w:rPr>
      </w:pPr>
    </w:p>
    <w:p w14:paraId="669CA985" w14:textId="77777777" w:rsidR="009E4769" w:rsidRDefault="009E4769" w:rsidP="00A8227A">
      <w:pPr>
        <w:rPr>
          <w:rFonts w:ascii="Times New Roman" w:eastAsia="Times New Roman" w:hAnsi="Times New Roman" w:cs="Times New Roman"/>
          <w:b/>
          <w:bCs/>
          <w:spacing w:val="9"/>
          <w:sz w:val="24"/>
          <w:szCs w:val="24"/>
          <w:lang w:val="en"/>
        </w:rPr>
      </w:pPr>
    </w:p>
    <w:p w14:paraId="23204B47" w14:textId="77777777" w:rsidR="009E4769" w:rsidRDefault="009E4769" w:rsidP="00A8227A">
      <w:pPr>
        <w:rPr>
          <w:rFonts w:ascii="Times New Roman" w:eastAsia="Times New Roman" w:hAnsi="Times New Roman" w:cs="Times New Roman"/>
          <w:b/>
          <w:bCs/>
          <w:spacing w:val="9"/>
          <w:sz w:val="24"/>
          <w:szCs w:val="24"/>
          <w:lang w:val="en"/>
        </w:rPr>
      </w:pPr>
    </w:p>
    <w:p w14:paraId="28F4B537" w14:textId="77777777" w:rsidR="009E4769" w:rsidRDefault="009E4769" w:rsidP="00A8227A">
      <w:pPr>
        <w:rPr>
          <w:rFonts w:ascii="Times New Roman" w:eastAsia="Times New Roman" w:hAnsi="Times New Roman" w:cs="Times New Roman"/>
          <w:b/>
          <w:bCs/>
          <w:spacing w:val="9"/>
          <w:sz w:val="24"/>
          <w:szCs w:val="24"/>
          <w:lang w:val="en"/>
        </w:rPr>
      </w:pPr>
    </w:p>
    <w:p w14:paraId="215676B1" w14:textId="78C85FDC" w:rsidR="009E4769" w:rsidRDefault="009E4769">
      <w:pPr>
        <w:rPr>
          <w:rFonts w:ascii="Times New Roman" w:eastAsia="Times New Roman" w:hAnsi="Times New Roman" w:cs="Times New Roman"/>
          <w:b/>
          <w:bCs/>
          <w:spacing w:val="9"/>
          <w:sz w:val="24"/>
          <w:szCs w:val="24"/>
          <w:lang w:val="en"/>
        </w:rPr>
      </w:pPr>
    </w:p>
    <w:p w14:paraId="74013462" w14:textId="77777777" w:rsidR="001E0BA9" w:rsidRDefault="001E0BA9" w:rsidP="00A8227A">
      <w:pPr>
        <w:rPr>
          <w:rFonts w:ascii="Times New Roman" w:eastAsia="Times New Roman" w:hAnsi="Times New Roman" w:cs="Times New Roman"/>
          <w:b/>
          <w:bCs/>
          <w:spacing w:val="9"/>
          <w:sz w:val="24"/>
          <w:szCs w:val="24"/>
          <w:lang w:val="en"/>
        </w:rPr>
      </w:pPr>
    </w:p>
    <w:p w14:paraId="18E5204F" w14:textId="77777777" w:rsidR="00BE19D8" w:rsidRDefault="00BE19D8" w:rsidP="00A8227A">
      <w:pPr>
        <w:rPr>
          <w:rFonts w:ascii="Times New Roman" w:eastAsia="Times New Roman" w:hAnsi="Times New Roman" w:cs="Times New Roman"/>
          <w:b/>
          <w:bCs/>
          <w:spacing w:val="9"/>
          <w:sz w:val="24"/>
          <w:szCs w:val="24"/>
          <w:lang w:val="en"/>
        </w:rPr>
      </w:pPr>
    </w:p>
    <w:p w14:paraId="5B088F1D" w14:textId="0E773F57" w:rsidR="009E4769" w:rsidRDefault="009E4769"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lastRenderedPageBreak/>
        <w:t>List of boxes</w:t>
      </w:r>
    </w:p>
    <w:p w14:paraId="0FC5AA20" w14:textId="77777777" w:rsidR="00BE19D8" w:rsidRDefault="00BE19D8" w:rsidP="00A8227A">
      <w:pPr>
        <w:rPr>
          <w:rFonts w:ascii="Times New Roman" w:eastAsia="Times New Roman" w:hAnsi="Times New Roman" w:cs="Times New Roman"/>
          <w:b/>
          <w:bCs/>
          <w:spacing w:val="9"/>
          <w:sz w:val="24"/>
          <w:szCs w:val="24"/>
          <w:lang w:val="en"/>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371"/>
        <w:gridCol w:w="770"/>
      </w:tblGrid>
      <w:tr w:rsidR="009E4769" w:rsidRPr="007F6E00" w14:paraId="0E808F70" w14:textId="77777777" w:rsidTr="00BE19D8">
        <w:tc>
          <w:tcPr>
            <w:tcW w:w="1101" w:type="dxa"/>
          </w:tcPr>
          <w:p w14:paraId="72672EAA" w14:textId="77777777"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Box 1</w:t>
            </w:r>
          </w:p>
        </w:tc>
        <w:tc>
          <w:tcPr>
            <w:tcW w:w="7371" w:type="dxa"/>
          </w:tcPr>
          <w:p w14:paraId="7B761582" w14:textId="10E07864" w:rsidR="009E4769" w:rsidRPr="007F6E00" w:rsidRDefault="009E4769" w:rsidP="00A8227A">
            <w:pPr>
              <w:rPr>
                <w:rFonts w:ascii="Times New Roman" w:hAnsi="Times New Roman" w:cs="Times New Roman"/>
                <w:sz w:val="24"/>
                <w:szCs w:val="24"/>
              </w:rPr>
            </w:pPr>
            <w:r w:rsidRPr="007F6E00">
              <w:rPr>
                <w:rFonts w:ascii="Times New Roman" w:hAnsi="Times New Roman" w:cs="Times New Roman"/>
                <w:sz w:val="24"/>
                <w:szCs w:val="24"/>
              </w:rPr>
              <w:t>A portrait of NPS use in “the Smith Family”</w:t>
            </w:r>
            <w:r w:rsidR="00BE19D8">
              <w:rPr>
                <w:rFonts w:ascii="Times New Roman" w:hAnsi="Times New Roman" w:cs="Times New Roman"/>
                <w:sz w:val="24"/>
                <w:szCs w:val="24"/>
              </w:rPr>
              <w:t>………………………………</w:t>
            </w:r>
          </w:p>
        </w:tc>
        <w:tc>
          <w:tcPr>
            <w:tcW w:w="770" w:type="dxa"/>
          </w:tcPr>
          <w:p w14:paraId="7C240FD6" w14:textId="202D3085" w:rsidR="009E4769" w:rsidRPr="007F6E00" w:rsidRDefault="0092541D" w:rsidP="00A8227A">
            <w:pPr>
              <w:rPr>
                <w:rFonts w:ascii="Times New Roman" w:hAnsi="Times New Roman" w:cs="Times New Roman"/>
                <w:sz w:val="24"/>
                <w:szCs w:val="24"/>
              </w:rPr>
            </w:pPr>
            <w:r>
              <w:rPr>
                <w:rFonts w:ascii="Times New Roman" w:hAnsi="Times New Roman" w:cs="Times New Roman"/>
                <w:sz w:val="24"/>
                <w:szCs w:val="24"/>
              </w:rPr>
              <w:t>98</w:t>
            </w:r>
          </w:p>
        </w:tc>
      </w:tr>
      <w:tr w:rsidR="009E4769" w:rsidRPr="007F6E00" w14:paraId="31D66F0E" w14:textId="77777777" w:rsidTr="00BE19D8">
        <w:tc>
          <w:tcPr>
            <w:tcW w:w="1101" w:type="dxa"/>
          </w:tcPr>
          <w:p w14:paraId="758F0318" w14:textId="77777777" w:rsidR="009E4769" w:rsidRPr="007F6E00" w:rsidRDefault="009E4769" w:rsidP="00A8227A">
            <w:pPr>
              <w:rPr>
                <w:rFonts w:ascii="Times New Roman" w:hAnsi="Times New Roman" w:cs="Times New Roman"/>
                <w:sz w:val="24"/>
                <w:szCs w:val="24"/>
              </w:rPr>
            </w:pPr>
          </w:p>
        </w:tc>
        <w:tc>
          <w:tcPr>
            <w:tcW w:w="7371" w:type="dxa"/>
          </w:tcPr>
          <w:p w14:paraId="0A769CD1" w14:textId="77777777" w:rsidR="009E4769" w:rsidRPr="007F6E00" w:rsidRDefault="009E4769" w:rsidP="00A8227A">
            <w:pPr>
              <w:rPr>
                <w:rFonts w:ascii="Times New Roman" w:hAnsi="Times New Roman" w:cs="Times New Roman"/>
                <w:sz w:val="24"/>
                <w:szCs w:val="24"/>
              </w:rPr>
            </w:pPr>
          </w:p>
        </w:tc>
        <w:tc>
          <w:tcPr>
            <w:tcW w:w="770" w:type="dxa"/>
          </w:tcPr>
          <w:p w14:paraId="036AC363" w14:textId="77777777" w:rsidR="009E4769" w:rsidRPr="007F6E00" w:rsidRDefault="009E4769" w:rsidP="00A8227A">
            <w:pPr>
              <w:rPr>
                <w:rFonts w:ascii="Times New Roman" w:hAnsi="Times New Roman" w:cs="Times New Roman"/>
                <w:sz w:val="24"/>
                <w:szCs w:val="24"/>
              </w:rPr>
            </w:pPr>
          </w:p>
        </w:tc>
      </w:tr>
      <w:tr w:rsidR="009E4769" w:rsidRPr="007F6E00" w14:paraId="7C4A8EE7" w14:textId="77777777" w:rsidTr="00BE19D8">
        <w:tc>
          <w:tcPr>
            <w:tcW w:w="1101" w:type="dxa"/>
          </w:tcPr>
          <w:p w14:paraId="0A6F2782" w14:textId="77777777" w:rsidR="009E4769" w:rsidRPr="007F6E00" w:rsidRDefault="009E4769" w:rsidP="00A8227A">
            <w:pPr>
              <w:rPr>
                <w:rFonts w:ascii="Times New Roman" w:hAnsi="Times New Roman" w:cs="Times New Roman"/>
                <w:sz w:val="24"/>
                <w:szCs w:val="24"/>
              </w:rPr>
            </w:pPr>
          </w:p>
        </w:tc>
        <w:tc>
          <w:tcPr>
            <w:tcW w:w="7371" w:type="dxa"/>
          </w:tcPr>
          <w:p w14:paraId="654B5B46" w14:textId="77777777" w:rsidR="009E4769" w:rsidRPr="007F6E00" w:rsidRDefault="009E4769" w:rsidP="00A8227A">
            <w:pPr>
              <w:rPr>
                <w:rFonts w:ascii="Times New Roman" w:hAnsi="Times New Roman" w:cs="Times New Roman"/>
                <w:sz w:val="24"/>
                <w:szCs w:val="24"/>
              </w:rPr>
            </w:pPr>
          </w:p>
        </w:tc>
        <w:tc>
          <w:tcPr>
            <w:tcW w:w="770" w:type="dxa"/>
          </w:tcPr>
          <w:p w14:paraId="16F97D59" w14:textId="77777777" w:rsidR="009E4769" w:rsidRPr="007F6E00" w:rsidRDefault="009E4769" w:rsidP="00A8227A">
            <w:pPr>
              <w:rPr>
                <w:rFonts w:ascii="Times New Roman" w:hAnsi="Times New Roman" w:cs="Times New Roman"/>
                <w:sz w:val="24"/>
                <w:szCs w:val="24"/>
              </w:rPr>
            </w:pPr>
          </w:p>
        </w:tc>
      </w:tr>
      <w:tr w:rsidR="009E4769" w:rsidRPr="007F6E00" w14:paraId="5A8F37F5" w14:textId="77777777" w:rsidTr="00BE19D8">
        <w:tc>
          <w:tcPr>
            <w:tcW w:w="1101" w:type="dxa"/>
          </w:tcPr>
          <w:p w14:paraId="5359305F" w14:textId="77777777" w:rsidR="009E4769" w:rsidRPr="007F6E00" w:rsidRDefault="009E4769" w:rsidP="00A8227A">
            <w:pPr>
              <w:rPr>
                <w:rFonts w:ascii="Times New Roman" w:hAnsi="Times New Roman" w:cs="Times New Roman"/>
                <w:sz w:val="24"/>
                <w:szCs w:val="24"/>
              </w:rPr>
            </w:pPr>
          </w:p>
        </w:tc>
        <w:tc>
          <w:tcPr>
            <w:tcW w:w="7371" w:type="dxa"/>
          </w:tcPr>
          <w:p w14:paraId="1FA1A17A" w14:textId="77777777" w:rsidR="009E4769" w:rsidRPr="007F6E00" w:rsidRDefault="009E4769" w:rsidP="00A8227A">
            <w:pPr>
              <w:rPr>
                <w:rFonts w:ascii="Times New Roman" w:hAnsi="Times New Roman" w:cs="Times New Roman"/>
                <w:sz w:val="24"/>
                <w:szCs w:val="24"/>
              </w:rPr>
            </w:pPr>
          </w:p>
        </w:tc>
        <w:tc>
          <w:tcPr>
            <w:tcW w:w="770" w:type="dxa"/>
          </w:tcPr>
          <w:p w14:paraId="16BC8D8E" w14:textId="77777777" w:rsidR="009E4769" w:rsidRPr="007F6E00" w:rsidRDefault="009E4769" w:rsidP="00A8227A">
            <w:pPr>
              <w:rPr>
                <w:rFonts w:ascii="Times New Roman" w:hAnsi="Times New Roman" w:cs="Times New Roman"/>
                <w:sz w:val="24"/>
                <w:szCs w:val="24"/>
              </w:rPr>
            </w:pPr>
          </w:p>
        </w:tc>
      </w:tr>
    </w:tbl>
    <w:p w14:paraId="436294C2" w14:textId="77777777" w:rsidR="009E4769" w:rsidRPr="00E06103" w:rsidRDefault="009E4769" w:rsidP="00A8227A">
      <w:pPr>
        <w:rPr>
          <w:rFonts w:ascii="Times New Roman" w:eastAsia="Times New Roman" w:hAnsi="Times New Roman" w:cs="Times New Roman"/>
          <w:b/>
          <w:bCs/>
          <w:spacing w:val="9"/>
          <w:sz w:val="24"/>
          <w:szCs w:val="24"/>
          <w:lang w:val="en"/>
        </w:rPr>
      </w:pPr>
    </w:p>
    <w:p w14:paraId="37F1BFC0" w14:textId="77777777" w:rsidR="009E4769" w:rsidRDefault="009E4769">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br w:type="page"/>
      </w:r>
    </w:p>
    <w:p w14:paraId="50560A75" w14:textId="77777777" w:rsidR="009E4769" w:rsidRDefault="009E4769" w:rsidP="00A8227A">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lastRenderedPageBreak/>
        <w:t>L</w:t>
      </w:r>
      <w:r w:rsidRPr="00E06103">
        <w:rPr>
          <w:rFonts w:ascii="Times New Roman" w:eastAsia="Times New Roman" w:hAnsi="Times New Roman" w:cs="Times New Roman"/>
          <w:b/>
          <w:bCs/>
          <w:spacing w:val="9"/>
          <w:sz w:val="24"/>
          <w:szCs w:val="24"/>
          <w:lang w:val="en"/>
        </w:rPr>
        <w:t>ist of abbreviations</w:t>
      </w:r>
    </w:p>
    <w:p w14:paraId="0FDBFEF4" w14:textId="77777777" w:rsidR="009E4769" w:rsidRPr="00E06103" w:rsidRDefault="009E4769" w:rsidP="00A8227A">
      <w:pPr>
        <w:rPr>
          <w:rFonts w:ascii="Times New Roman" w:eastAsia="Times New Roman" w:hAnsi="Times New Roman" w:cs="Times New Roman"/>
          <w:b/>
          <w:bCs/>
          <w:spacing w:val="9"/>
          <w:sz w:val="24"/>
          <w:szCs w:val="24"/>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9E4769" w:rsidRPr="00D04FB0" w14:paraId="4FEF82B8" w14:textId="77777777" w:rsidTr="00A8227A">
        <w:tc>
          <w:tcPr>
            <w:tcW w:w="1526" w:type="dxa"/>
          </w:tcPr>
          <w:p w14:paraId="05D07EF5"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ACMD</w:t>
            </w:r>
          </w:p>
        </w:tc>
        <w:tc>
          <w:tcPr>
            <w:tcW w:w="7716" w:type="dxa"/>
          </w:tcPr>
          <w:p w14:paraId="2AA325D7"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Advisory Council on the Misuse of Drugs</w:t>
            </w:r>
          </w:p>
        </w:tc>
      </w:tr>
      <w:tr w:rsidR="009E4769" w:rsidRPr="00D04FB0" w14:paraId="3FB8E9B8" w14:textId="77777777" w:rsidTr="00A8227A">
        <w:tc>
          <w:tcPr>
            <w:tcW w:w="1526" w:type="dxa"/>
          </w:tcPr>
          <w:p w14:paraId="3276AFF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A&amp;E</w:t>
            </w:r>
          </w:p>
        </w:tc>
        <w:tc>
          <w:tcPr>
            <w:tcW w:w="7716" w:type="dxa"/>
          </w:tcPr>
          <w:p w14:paraId="0E49C937"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Accident and emergency</w:t>
            </w:r>
          </w:p>
        </w:tc>
      </w:tr>
      <w:tr w:rsidR="009E4769" w:rsidRPr="00D04FB0" w14:paraId="0317316B" w14:textId="77777777" w:rsidTr="00A8227A">
        <w:tc>
          <w:tcPr>
            <w:tcW w:w="1526" w:type="dxa"/>
          </w:tcPr>
          <w:p w14:paraId="33EB0E2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AIPS</w:t>
            </w:r>
          </w:p>
        </w:tc>
        <w:tc>
          <w:tcPr>
            <w:tcW w:w="7716" w:type="dxa"/>
          </w:tcPr>
          <w:p w14:paraId="5B8B1E5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Ireland Prevalence Survey</w:t>
            </w:r>
          </w:p>
        </w:tc>
      </w:tr>
      <w:tr w:rsidR="009E4769" w:rsidRPr="00D04FB0" w14:paraId="3823A66B" w14:textId="77777777" w:rsidTr="00A8227A">
        <w:tc>
          <w:tcPr>
            <w:tcW w:w="1526" w:type="dxa"/>
          </w:tcPr>
          <w:p w14:paraId="2BCF927D"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BZP</w:t>
            </w:r>
          </w:p>
        </w:tc>
        <w:tc>
          <w:tcPr>
            <w:tcW w:w="7716" w:type="dxa"/>
          </w:tcPr>
          <w:p w14:paraId="55339D3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Benzopirerazine</w:t>
            </w:r>
          </w:p>
        </w:tc>
      </w:tr>
      <w:tr w:rsidR="009E4769" w:rsidRPr="00D04FB0" w14:paraId="3E19893C" w14:textId="77777777" w:rsidTr="00A8227A">
        <w:tc>
          <w:tcPr>
            <w:tcW w:w="1526" w:type="dxa"/>
          </w:tcPr>
          <w:p w14:paraId="4AB4235F"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CDC</w:t>
            </w:r>
          </w:p>
        </w:tc>
        <w:tc>
          <w:tcPr>
            <w:tcW w:w="7716" w:type="dxa"/>
          </w:tcPr>
          <w:p w14:paraId="7BBDDECE"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Centers for Disease Control and Prevention</w:t>
            </w:r>
          </w:p>
        </w:tc>
      </w:tr>
      <w:tr w:rsidR="009E4769" w:rsidRPr="00D04FB0" w14:paraId="42D29A31" w14:textId="77777777" w:rsidTr="00A8227A">
        <w:tc>
          <w:tcPr>
            <w:tcW w:w="1526" w:type="dxa"/>
          </w:tcPr>
          <w:p w14:paraId="74B29B22"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CSEW</w:t>
            </w:r>
          </w:p>
        </w:tc>
        <w:tc>
          <w:tcPr>
            <w:tcW w:w="7716" w:type="dxa"/>
          </w:tcPr>
          <w:p w14:paraId="02F66D7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Crime Survey for England and Wales</w:t>
            </w:r>
          </w:p>
        </w:tc>
      </w:tr>
      <w:tr w:rsidR="009E4769" w:rsidRPr="00D04FB0" w14:paraId="4D968A7B" w14:textId="77777777" w:rsidTr="00A8227A">
        <w:tc>
          <w:tcPr>
            <w:tcW w:w="1526" w:type="dxa"/>
          </w:tcPr>
          <w:p w14:paraId="24721E79"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DSM</w:t>
            </w:r>
          </w:p>
        </w:tc>
        <w:tc>
          <w:tcPr>
            <w:tcW w:w="7716" w:type="dxa"/>
          </w:tcPr>
          <w:p w14:paraId="4907DC2D"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Diagnostic and Statistical Manual of Mental Disorders</w:t>
            </w:r>
          </w:p>
        </w:tc>
      </w:tr>
      <w:tr w:rsidR="009E4769" w:rsidRPr="00D04FB0" w14:paraId="39FDA192" w14:textId="77777777" w:rsidTr="00A8227A">
        <w:tc>
          <w:tcPr>
            <w:tcW w:w="1526" w:type="dxa"/>
          </w:tcPr>
          <w:p w14:paraId="234B6C3F"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ED</w:t>
            </w:r>
          </w:p>
        </w:tc>
        <w:tc>
          <w:tcPr>
            <w:tcW w:w="7716" w:type="dxa"/>
          </w:tcPr>
          <w:p w14:paraId="1F848561"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Emergency Department</w:t>
            </w:r>
          </w:p>
        </w:tc>
      </w:tr>
      <w:tr w:rsidR="009E4769" w:rsidRPr="00D04FB0" w14:paraId="5AABFDE8" w14:textId="77777777" w:rsidTr="00A8227A">
        <w:tc>
          <w:tcPr>
            <w:tcW w:w="1526" w:type="dxa"/>
          </w:tcPr>
          <w:p w14:paraId="522C34E1"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EMCDDA</w:t>
            </w:r>
          </w:p>
        </w:tc>
        <w:tc>
          <w:tcPr>
            <w:tcW w:w="7716" w:type="dxa"/>
          </w:tcPr>
          <w:p w14:paraId="04F58996"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European Monitoring Centre for Drugs &amp; Drug Addiction</w:t>
            </w:r>
          </w:p>
        </w:tc>
      </w:tr>
      <w:tr w:rsidR="009E4769" w:rsidRPr="00D04FB0" w14:paraId="3548780C" w14:textId="77777777" w:rsidTr="00A8227A">
        <w:tc>
          <w:tcPr>
            <w:tcW w:w="1526" w:type="dxa"/>
          </w:tcPr>
          <w:p w14:paraId="133892E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EWS</w:t>
            </w:r>
          </w:p>
        </w:tc>
        <w:tc>
          <w:tcPr>
            <w:tcW w:w="7716" w:type="dxa"/>
          </w:tcPr>
          <w:p w14:paraId="7C67CDA0"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Early warning systems</w:t>
            </w:r>
          </w:p>
        </w:tc>
      </w:tr>
      <w:tr w:rsidR="009E4769" w:rsidRPr="00D04FB0" w14:paraId="2541ACCC" w14:textId="77777777" w:rsidTr="00A8227A">
        <w:tc>
          <w:tcPr>
            <w:tcW w:w="1526" w:type="dxa"/>
          </w:tcPr>
          <w:p w14:paraId="38324731"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GBL</w:t>
            </w:r>
          </w:p>
        </w:tc>
        <w:tc>
          <w:tcPr>
            <w:tcW w:w="7716" w:type="dxa"/>
          </w:tcPr>
          <w:p w14:paraId="7BE1ECAD"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gamma-Butyrolactone</w:t>
            </w:r>
          </w:p>
        </w:tc>
      </w:tr>
      <w:tr w:rsidR="009E4769" w:rsidRPr="00D04FB0" w14:paraId="616CC4E2" w14:textId="77777777" w:rsidTr="00A8227A">
        <w:tc>
          <w:tcPr>
            <w:tcW w:w="1526" w:type="dxa"/>
          </w:tcPr>
          <w:p w14:paraId="638EE300"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GHB</w:t>
            </w:r>
          </w:p>
        </w:tc>
        <w:tc>
          <w:tcPr>
            <w:tcW w:w="7716" w:type="dxa"/>
          </w:tcPr>
          <w:p w14:paraId="7BA76F7B"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Gamma-hydroxybutyrate</w:t>
            </w:r>
          </w:p>
        </w:tc>
      </w:tr>
      <w:tr w:rsidR="009E4769" w:rsidRPr="00D04FB0" w14:paraId="19124F0A" w14:textId="77777777" w:rsidTr="00A8227A">
        <w:tc>
          <w:tcPr>
            <w:tcW w:w="1526" w:type="dxa"/>
          </w:tcPr>
          <w:p w14:paraId="24C9EE0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HSCIC</w:t>
            </w:r>
          </w:p>
        </w:tc>
        <w:tc>
          <w:tcPr>
            <w:tcW w:w="7716" w:type="dxa"/>
          </w:tcPr>
          <w:p w14:paraId="71BDCA99" w14:textId="77777777" w:rsidR="009E4769" w:rsidRPr="00D04FB0" w:rsidRDefault="009E4769" w:rsidP="00A8227A">
            <w:pPr>
              <w:rPr>
                <w:rFonts w:ascii="Times New Roman" w:hAnsi="Times New Roman" w:cs="Times New Roman"/>
                <w:sz w:val="24"/>
                <w:szCs w:val="24"/>
              </w:rPr>
            </w:pPr>
            <w:r w:rsidRPr="001675C3">
              <w:rPr>
                <w:rFonts w:ascii="Times New Roman" w:hAnsi="Times New Roman" w:cs="Times New Roman"/>
                <w:sz w:val="24"/>
                <w:szCs w:val="24"/>
              </w:rPr>
              <w:t xml:space="preserve">Health and </w:t>
            </w:r>
            <w:r>
              <w:rPr>
                <w:rFonts w:ascii="Times New Roman" w:hAnsi="Times New Roman" w:cs="Times New Roman"/>
                <w:sz w:val="24"/>
                <w:szCs w:val="24"/>
              </w:rPr>
              <w:t>Social Care Information Centre</w:t>
            </w:r>
          </w:p>
        </w:tc>
      </w:tr>
      <w:tr w:rsidR="009E4769" w:rsidRPr="00D04FB0" w14:paraId="1DD41A64" w14:textId="77777777" w:rsidTr="00A8227A">
        <w:tc>
          <w:tcPr>
            <w:tcW w:w="1526" w:type="dxa"/>
          </w:tcPr>
          <w:p w14:paraId="6E6EE50F"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MDMA</w:t>
            </w:r>
          </w:p>
        </w:tc>
        <w:tc>
          <w:tcPr>
            <w:tcW w:w="7716" w:type="dxa"/>
          </w:tcPr>
          <w:p w14:paraId="2F5653A8" w14:textId="77777777" w:rsidR="009E4769" w:rsidRPr="00D04FB0" w:rsidRDefault="009E4769" w:rsidP="00A8227A">
            <w:pPr>
              <w:rPr>
                <w:rFonts w:ascii="Times New Roman" w:hAnsi="Times New Roman" w:cs="Times New Roman"/>
                <w:sz w:val="24"/>
                <w:szCs w:val="24"/>
              </w:rPr>
            </w:pPr>
            <w:r w:rsidRPr="001675C3">
              <w:rPr>
                <w:rFonts w:ascii="Times New Roman" w:hAnsi="Times New Roman" w:cs="Times New Roman"/>
                <w:sz w:val="24"/>
                <w:szCs w:val="24"/>
              </w:rPr>
              <w:t>3,4-Methylenedioxymethamphetamine</w:t>
            </w:r>
            <w:r>
              <w:rPr>
                <w:rFonts w:ascii="Times New Roman" w:hAnsi="Times New Roman" w:cs="Times New Roman"/>
                <w:sz w:val="24"/>
                <w:szCs w:val="24"/>
              </w:rPr>
              <w:t>/ Ecstacy</w:t>
            </w:r>
          </w:p>
        </w:tc>
      </w:tr>
      <w:tr w:rsidR="009E4769" w:rsidRPr="00D04FB0" w14:paraId="1873E450" w14:textId="77777777" w:rsidTr="00A8227A">
        <w:tc>
          <w:tcPr>
            <w:tcW w:w="1526" w:type="dxa"/>
          </w:tcPr>
          <w:p w14:paraId="6D05374E"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MDPV</w:t>
            </w:r>
          </w:p>
        </w:tc>
        <w:tc>
          <w:tcPr>
            <w:tcW w:w="7716" w:type="dxa"/>
          </w:tcPr>
          <w:p w14:paraId="7C27A863" w14:textId="77777777" w:rsidR="009E4769" w:rsidRPr="00D04FB0" w:rsidRDefault="009E4769" w:rsidP="00A8227A">
            <w:pPr>
              <w:rPr>
                <w:rFonts w:ascii="Times New Roman" w:hAnsi="Times New Roman" w:cs="Times New Roman"/>
                <w:sz w:val="24"/>
                <w:szCs w:val="24"/>
              </w:rPr>
            </w:pPr>
            <w:r w:rsidRPr="001675C3">
              <w:rPr>
                <w:rFonts w:ascii="Times New Roman" w:hAnsi="Times New Roman" w:cs="Times New Roman"/>
                <w:sz w:val="24"/>
                <w:szCs w:val="24"/>
              </w:rPr>
              <w:t>Methylenedioxypyrovalerone</w:t>
            </w:r>
          </w:p>
        </w:tc>
      </w:tr>
      <w:tr w:rsidR="009E4769" w:rsidRPr="00D04FB0" w14:paraId="742B44F4" w14:textId="77777777" w:rsidTr="00A8227A">
        <w:tc>
          <w:tcPr>
            <w:tcW w:w="1526" w:type="dxa"/>
          </w:tcPr>
          <w:p w14:paraId="310A9EC4"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MSM</w:t>
            </w:r>
          </w:p>
        </w:tc>
        <w:tc>
          <w:tcPr>
            <w:tcW w:w="7716" w:type="dxa"/>
          </w:tcPr>
          <w:p w14:paraId="7F798689"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Men who have sex with men</w:t>
            </w:r>
          </w:p>
        </w:tc>
      </w:tr>
      <w:tr w:rsidR="009E4769" w:rsidRPr="00D04FB0" w14:paraId="0752C3C8" w14:textId="77777777" w:rsidTr="00A8227A">
        <w:tc>
          <w:tcPr>
            <w:tcW w:w="1526" w:type="dxa"/>
          </w:tcPr>
          <w:p w14:paraId="3B014957"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NDTMS</w:t>
            </w:r>
          </w:p>
        </w:tc>
        <w:tc>
          <w:tcPr>
            <w:tcW w:w="7716" w:type="dxa"/>
          </w:tcPr>
          <w:p w14:paraId="3B675C75"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National Drug Treatment Monitoring System</w:t>
            </w:r>
          </w:p>
        </w:tc>
      </w:tr>
      <w:tr w:rsidR="009E4769" w:rsidRPr="00D04FB0" w14:paraId="0D7FD6BB" w14:textId="77777777" w:rsidTr="00A8227A">
        <w:tc>
          <w:tcPr>
            <w:tcW w:w="1526" w:type="dxa"/>
          </w:tcPr>
          <w:p w14:paraId="0D2D89E1"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NEPTUNE</w:t>
            </w:r>
          </w:p>
        </w:tc>
        <w:tc>
          <w:tcPr>
            <w:tcW w:w="7716" w:type="dxa"/>
          </w:tcPr>
          <w:p w14:paraId="270F356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Novel Psychoactive Treatment: UK network</w:t>
            </w:r>
          </w:p>
        </w:tc>
      </w:tr>
      <w:tr w:rsidR="009E4769" w:rsidRPr="00D04FB0" w14:paraId="33DAD923" w14:textId="77777777" w:rsidTr="00A8227A">
        <w:tc>
          <w:tcPr>
            <w:tcW w:w="1526" w:type="dxa"/>
          </w:tcPr>
          <w:p w14:paraId="7C5D8D8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NHS</w:t>
            </w:r>
          </w:p>
        </w:tc>
        <w:tc>
          <w:tcPr>
            <w:tcW w:w="7716" w:type="dxa"/>
          </w:tcPr>
          <w:p w14:paraId="2C0AC2AB"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National Health Service</w:t>
            </w:r>
          </w:p>
        </w:tc>
      </w:tr>
      <w:tr w:rsidR="009E4769" w:rsidRPr="00D04FB0" w14:paraId="671606E3" w14:textId="77777777" w:rsidTr="00A8227A">
        <w:tc>
          <w:tcPr>
            <w:tcW w:w="1526" w:type="dxa"/>
          </w:tcPr>
          <w:p w14:paraId="6DC8E456"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NIDA</w:t>
            </w:r>
          </w:p>
        </w:tc>
        <w:tc>
          <w:tcPr>
            <w:tcW w:w="7716" w:type="dxa"/>
          </w:tcPr>
          <w:p w14:paraId="4EECA22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National Institute on Drug Abuse</w:t>
            </w:r>
          </w:p>
        </w:tc>
      </w:tr>
      <w:tr w:rsidR="009E4769" w:rsidRPr="00D04FB0" w14:paraId="4D82542D" w14:textId="77777777" w:rsidTr="00A8227A">
        <w:tc>
          <w:tcPr>
            <w:tcW w:w="1526" w:type="dxa"/>
          </w:tcPr>
          <w:p w14:paraId="5313264E"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NPS</w:t>
            </w:r>
          </w:p>
        </w:tc>
        <w:tc>
          <w:tcPr>
            <w:tcW w:w="7716" w:type="dxa"/>
          </w:tcPr>
          <w:p w14:paraId="20B15122"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Novel psychoactive substances</w:t>
            </w:r>
          </w:p>
        </w:tc>
      </w:tr>
      <w:tr w:rsidR="009E4769" w:rsidRPr="00D04FB0" w14:paraId="10A851C1" w14:textId="77777777" w:rsidTr="00A8227A">
        <w:tc>
          <w:tcPr>
            <w:tcW w:w="1526" w:type="dxa"/>
          </w:tcPr>
          <w:p w14:paraId="1BE41F7C"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PI</w:t>
            </w:r>
          </w:p>
        </w:tc>
        <w:tc>
          <w:tcPr>
            <w:tcW w:w="7716" w:type="dxa"/>
          </w:tcPr>
          <w:p w14:paraId="1998A96C"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Public Involvement</w:t>
            </w:r>
          </w:p>
        </w:tc>
      </w:tr>
      <w:tr w:rsidR="009E4769" w:rsidRPr="00D04FB0" w14:paraId="7E70CD52" w14:textId="77777777" w:rsidTr="00A8227A">
        <w:tc>
          <w:tcPr>
            <w:tcW w:w="1526" w:type="dxa"/>
          </w:tcPr>
          <w:p w14:paraId="24551176"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RCTs</w:t>
            </w:r>
          </w:p>
        </w:tc>
        <w:tc>
          <w:tcPr>
            <w:tcW w:w="7716" w:type="dxa"/>
          </w:tcPr>
          <w:p w14:paraId="6E8BA61E"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Randomised controlled trials</w:t>
            </w:r>
          </w:p>
        </w:tc>
      </w:tr>
      <w:tr w:rsidR="009E4769" w:rsidRPr="00D04FB0" w14:paraId="1980315F" w14:textId="77777777" w:rsidTr="00A8227A">
        <w:tc>
          <w:tcPr>
            <w:tcW w:w="1526" w:type="dxa"/>
          </w:tcPr>
          <w:p w14:paraId="4881CFE1"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SALSUS</w:t>
            </w:r>
          </w:p>
        </w:tc>
        <w:tc>
          <w:tcPr>
            <w:tcW w:w="7716" w:type="dxa"/>
          </w:tcPr>
          <w:p w14:paraId="3710C5C7"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Scottish Schools Adolescent Lifestyle and Substance Use Survey</w:t>
            </w:r>
          </w:p>
        </w:tc>
      </w:tr>
      <w:tr w:rsidR="009E4769" w:rsidRPr="00D04FB0" w14:paraId="7AA9CD6D" w14:textId="77777777" w:rsidTr="00A8227A">
        <w:tc>
          <w:tcPr>
            <w:tcW w:w="1526" w:type="dxa"/>
          </w:tcPr>
          <w:p w14:paraId="65F2C75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SAMHSA</w:t>
            </w:r>
          </w:p>
        </w:tc>
        <w:tc>
          <w:tcPr>
            <w:tcW w:w="7716" w:type="dxa"/>
          </w:tcPr>
          <w:p w14:paraId="2DD5B5BD"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Substance Abuse and Mental Health Services Administration</w:t>
            </w:r>
          </w:p>
        </w:tc>
      </w:tr>
      <w:tr w:rsidR="009E4769" w:rsidRPr="00D04FB0" w14:paraId="39FA880F" w14:textId="77777777" w:rsidTr="00A8227A">
        <w:tc>
          <w:tcPr>
            <w:tcW w:w="1526" w:type="dxa"/>
          </w:tcPr>
          <w:p w14:paraId="5F3AD086"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SC</w:t>
            </w:r>
          </w:p>
        </w:tc>
        <w:tc>
          <w:tcPr>
            <w:tcW w:w="7716" w:type="dxa"/>
          </w:tcPr>
          <w:p w14:paraId="6E5E7D51"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Synthetic cannabinoids</w:t>
            </w:r>
          </w:p>
        </w:tc>
      </w:tr>
      <w:tr w:rsidR="009E4769" w:rsidRPr="00D04FB0" w14:paraId="3E007A28" w14:textId="77777777" w:rsidTr="00A8227A">
        <w:tc>
          <w:tcPr>
            <w:tcW w:w="1526" w:type="dxa"/>
          </w:tcPr>
          <w:p w14:paraId="5B42763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SCJS</w:t>
            </w:r>
          </w:p>
        </w:tc>
        <w:tc>
          <w:tcPr>
            <w:tcW w:w="7716" w:type="dxa"/>
          </w:tcPr>
          <w:p w14:paraId="1FBD58B2"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Scottish Crime and Justice Survey</w:t>
            </w:r>
          </w:p>
        </w:tc>
      </w:tr>
      <w:tr w:rsidR="009E4769" w:rsidRPr="00D04FB0" w14:paraId="000D505D" w14:textId="77777777" w:rsidTr="00A8227A">
        <w:tc>
          <w:tcPr>
            <w:tcW w:w="1526" w:type="dxa"/>
          </w:tcPr>
          <w:p w14:paraId="335B340A"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TCDO</w:t>
            </w:r>
          </w:p>
        </w:tc>
        <w:tc>
          <w:tcPr>
            <w:tcW w:w="7716" w:type="dxa"/>
          </w:tcPr>
          <w:p w14:paraId="4CE81F80"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Temporary Class Drug Order</w:t>
            </w:r>
          </w:p>
        </w:tc>
      </w:tr>
      <w:tr w:rsidR="009E4769" w:rsidRPr="00D04FB0" w14:paraId="42F9B78A" w14:textId="77777777" w:rsidTr="00A8227A">
        <w:tc>
          <w:tcPr>
            <w:tcW w:w="1526" w:type="dxa"/>
          </w:tcPr>
          <w:p w14:paraId="19D0B19D"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QALYs</w:t>
            </w:r>
          </w:p>
        </w:tc>
        <w:tc>
          <w:tcPr>
            <w:tcW w:w="7716" w:type="dxa"/>
          </w:tcPr>
          <w:p w14:paraId="763AA5DB"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Quality Adjusted Life Years</w:t>
            </w:r>
          </w:p>
        </w:tc>
      </w:tr>
      <w:tr w:rsidR="009E4769" w:rsidRPr="00D04FB0" w14:paraId="6306B05A" w14:textId="77777777" w:rsidTr="00A8227A">
        <w:tc>
          <w:tcPr>
            <w:tcW w:w="1526" w:type="dxa"/>
          </w:tcPr>
          <w:p w14:paraId="01031003"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WEDINOS</w:t>
            </w:r>
          </w:p>
        </w:tc>
        <w:tc>
          <w:tcPr>
            <w:tcW w:w="7716" w:type="dxa"/>
          </w:tcPr>
          <w:p w14:paraId="6D8A05A0" w14:textId="77777777" w:rsidR="009E4769" w:rsidRPr="00D04FB0" w:rsidRDefault="009E4769" w:rsidP="00A8227A">
            <w:pPr>
              <w:rPr>
                <w:rFonts w:ascii="Times New Roman" w:hAnsi="Times New Roman" w:cs="Times New Roman"/>
                <w:sz w:val="24"/>
                <w:szCs w:val="24"/>
              </w:rPr>
            </w:pPr>
            <w:r w:rsidRPr="00D04FB0">
              <w:rPr>
                <w:rFonts w:ascii="Times New Roman" w:hAnsi="Times New Roman" w:cs="Times New Roman"/>
                <w:sz w:val="24"/>
                <w:szCs w:val="24"/>
              </w:rPr>
              <w:t>Welsh Emerging Drugs and Identification of Novel Substances</w:t>
            </w:r>
          </w:p>
        </w:tc>
      </w:tr>
    </w:tbl>
    <w:p w14:paraId="12A8615D" w14:textId="77777777" w:rsidR="009E4769" w:rsidRDefault="009E4769">
      <w:pPr>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br w:type="page"/>
      </w:r>
    </w:p>
    <w:p w14:paraId="60ABD924" w14:textId="77777777" w:rsidR="009E4769" w:rsidRPr="00080117" w:rsidRDefault="009E4769" w:rsidP="00A8227A">
      <w:pPr>
        <w:rPr>
          <w:rFonts w:ascii="Times New Roman" w:eastAsia="Times New Roman" w:hAnsi="Times New Roman" w:cs="Times New Roman"/>
          <w:b/>
          <w:bCs/>
          <w:spacing w:val="9"/>
          <w:sz w:val="24"/>
          <w:szCs w:val="24"/>
          <w:lang w:val="en"/>
        </w:rPr>
      </w:pPr>
      <w:r w:rsidRPr="00080117">
        <w:rPr>
          <w:rFonts w:ascii="Times New Roman" w:eastAsia="Times New Roman" w:hAnsi="Times New Roman" w:cs="Times New Roman"/>
          <w:b/>
          <w:bCs/>
          <w:spacing w:val="9"/>
          <w:sz w:val="24"/>
          <w:szCs w:val="24"/>
          <w:lang w:val="en"/>
        </w:rPr>
        <w:lastRenderedPageBreak/>
        <w:t>Scientific summary</w:t>
      </w:r>
    </w:p>
    <w:p w14:paraId="3BB6284C" w14:textId="77777777" w:rsidR="009E4769" w:rsidRDefault="009E4769" w:rsidP="00A8227A">
      <w:pPr>
        <w:rPr>
          <w:rFonts w:ascii="Times New Roman" w:hAnsi="Times New Roman" w:cs="Times New Roman"/>
          <w:b/>
        </w:rPr>
      </w:pPr>
    </w:p>
    <w:p w14:paraId="5634CCDE" w14:textId="77777777" w:rsidR="009E4769" w:rsidRPr="003D63E7" w:rsidRDefault="009E4769" w:rsidP="00A8227A">
      <w:pPr>
        <w:rPr>
          <w:rFonts w:ascii="Times New Roman" w:hAnsi="Times New Roman" w:cs="Times New Roman"/>
          <w:b/>
          <w:sz w:val="24"/>
          <w:szCs w:val="24"/>
        </w:rPr>
      </w:pPr>
      <w:r w:rsidRPr="003D63E7">
        <w:rPr>
          <w:rFonts w:ascii="Times New Roman" w:hAnsi="Times New Roman" w:cs="Times New Roman"/>
          <w:b/>
          <w:sz w:val="24"/>
          <w:szCs w:val="24"/>
        </w:rPr>
        <w:t>Background</w:t>
      </w:r>
    </w:p>
    <w:p w14:paraId="42A431A5" w14:textId="77777777" w:rsidR="009E4769" w:rsidRPr="003D63E7" w:rsidRDefault="009E4769" w:rsidP="00A8227A">
      <w:pPr>
        <w:rPr>
          <w:rFonts w:ascii="Times New Roman" w:hAnsi="Times New Roman" w:cs="Times New Roman"/>
          <w:sz w:val="24"/>
          <w:szCs w:val="24"/>
        </w:rPr>
      </w:pPr>
      <w:r w:rsidRPr="003D63E7">
        <w:rPr>
          <w:rFonts w:ascii="Times New Roman" w:eastAsia="Times New Roman" w:hAnsi="Times New Roman" w:cs="Times New Roman"/>
          <w:sz w:val="24"/>
          <w:szCs w:val="24"/>
          <w:lang w:eastAsia="en-GB"/>
        </w:rPr>
        <w:t xml:space="preserve">The Advisory Council on the Misuse of Drugs (ACMD) defined novel psychoactive substances (NPS) as: </w:t>
      </w:r>
      <w:r w:rsidRPr="003D63E7">
        <w:rPr>
          <w:rFonts w:ascii="Times New Roman" w:eastAsia="Times New Roman" w:hAnsi="Times New Roman" w:cs="Times New Roman"/>
          <w:i/>
          <w:iCs/>
          <w:sz w:val="24"/>
          <w:szCs w:val="24"/>
          <w:lang w:eastAsia="en-GB"/>
        </w:rPr>
        <w:t xml:space="preserve">“psychoactive drugs which are not prohibited by the United Nations Single Convention on Narcotic Drugs or by the Misuse of Drugs Act 1971, and which people in the UK are seeking for intoxicant use‟. </w:t>
      </w:r>
      <w:r w:rsidRPr="003D63E7">
        <w:rPr>
          <w:rFonts w:ascii="Times New Roman" w:eastAsia="Times New Roman" w:hAnsi="Times New Roman" w:cs="Times New Roman"/>
          <w:sz w:val="24"/>
          <w:szCs w:val="24"/>
          <w:lang w:eastAsia="en-GB"/>
        </w:rPr>
        <w:t>NPS use provides grounds for concern including: technological advances that outstrip legal controls; cheap availability through the internet as well as from traditional drug dealers; high levels of cultural acceptability of NPS use in the UK</w:t>
      </w:r>
      <w:r w:rsidRPr="003D63E7">
        <w:rPr>
          <w:rFonts w:ascii="Times New Roman" w:hAnsi="Times New Roman" w:cs="Times New Roman"/>
          <w:sz w:val="24"/>
          <w:szCs w:val="24"/>
        </w:rPr>
        <w:t xml:space="preserve"> </w:t>
      </w:r>
      <w:r w:rsidRPr="003D63E7">
        <w:rPr>
          <w:rFonts w:ascii="Times New Roman" w:eastAsia="Times New Roman" w:hAnsi="Times New Roman" w:cs="Times New Roman"/>
          <w:sz w:val="24"/>
          <w:szCs w:val="24"/>
          <w:lang w:eastAsia="en-GB"/>
        </w:rPr>
        <w:t xml:space="preserve">by international standards; large uncertainties surrounding the identity of individual substances purchased online and on the streets. Even when a new substance is clearly and accurately identified, there may be very little information on effects, the risks posed by use, and how these may be reduced. There are systems in place for monitoring the emergence of new drugs nationally and internationally. The key UK policy development has been the implementation of the Psychoactive Substances Act in the spring of 2016. Although the </w:t>
      </w:r>
      <w:r w:rsidRPr="003D63E7">
        <w:rPr>
          <w:rFonts w:ascii="Times New Roman" w:hAnsi="Times New Roman" w:cs="Times New Roman"/>
          <w:sz w:val="24"/>
          <w:szCs w:val="24"/>
        </w:rPr>
        <w:t>research literature is developing rapidly, it is unclear how far the NPS phenomenon has been considered in explicitly public health terms, and therefore also unclear is the extent to which existing evidence is able to inform public health responses.</w:t>
      </w:r>
    </w:p>
    <w:p w14:paraId="30116E58" w14:textId="77777777" w:rsidR="009E4769" w:rsidRPr="003D63E7" w:rsidRDefault="009E4769" w:rsidP="00A8227A">
      <w:pPr>
        <w:rPr>
          <w:rFonts w:ascii="Times New Roman" w:hAnsi="Times New Roman" w:cs="Times New Roman"/>
          <w:b/>
          <w:sz w:val="24"/>
          <w:szCs w:val="24"/>
        </w:rPr>
      </w:pPr>
    </w:p>
    <w:p w14:paraId="27C2F2EC" w14:textId="77777777" w:rsidR="009E4769" w:rsidRPr="003D63E7" w:rsidRDefault="009E4769" w:rsidP="00A8227A">
      <w:pPr>
        <w:rPr>
          <w:rFonts w:ascii="Times New Roman" w:hAnsi="Times New Roman" w:cs="Times New Roman"/>
          <w:b/>
          <w:sz w:val="24"/>
          <w:szCs w:val="24"/>
        </w:rPr>
      </w:pPr>
      <w:r w:rsidRPr="003D63E7">
        <w:rPr>
          <w:rFonts w:ascii="Times New Roman" w:hAnsi="Times New Roman" w:cs="Times New Roman"/>
          <w:b/>
          <w:sz w:val="24"/>
          <w:szCs w:val="24"/>
        </w:rPr>
        <w:t>Objectives</w:t>
      </w:r>
    </w:p>
    <w:p w14:paraId="7CEE101D"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Three specific objectives of the NPS-UK project were to:</w:t>
      </w:r>
    </w:p>
    <w:p w14:paraId="53ED1435" w14:textId="77777777" w:rsidR="009E4769" w:rsidRPr="003D63E7" w:rsidRDefault="009E4769" w:rsidP="00A8227A">
      <w:pPr>
        <w:numPr>
          <w:ilvl w:val="0"/>
          <w:numId w:val="22"/>
        </w:numPr>
        <w:contextualSpacing/>
        <w:rPr>
          <w:rFonts w:ascii="Times New Roman" w:hAnsi="Times New Roman" w:cs="Times New Roman"/>
          <w:sz w:val="24"/>
          <w:szCs w:val="24"/>
        </w:rPr>
      </w:pPr>
      <w:r w:rsidRPr="003D63E7">
        <w:rPr>
          <w:rFonts w:ascii="Times New Roman" w:hAnsi="Times New Roman" w:cs="Times New Roman"/>
          <w:sz w:val="24"/>
          <w:szCs w:val="24"/>
        </w:rPr>
        <w:t xml:space="preserve">Summarise and evaluate what is known about NPS use, related harms and responses. </w:t>
      </w:r>
    </w:p>
    <w:p w14:paraId="492D0FD8" w14:textId="77777777" w:rsidR="009E4769" w:rsidRPr="003D63E7" w:rsidRDefault="009E4769" w:rsidP="00A8227A">
      <w:pPr>
        <w:numPr>
          <w:ilvl w:val="0"/>
          <w:numId w:val="22"/>
        </w:numPr>
        <w:contextualSpacing/>
        <w:rPr>
          <w:rFonts w:ascii="Times New Roman" w:hAnsi="Times New Roman" w:cs="Times New Roman"/>
          <w:sz w:val="24"/>
          <w:szCs w:val="24"/>
        </w:rPr>
      </w:pPr>
      <w:r w:rsidRPr="003D63E7">
        <w:rPr>
          <w:rFonts w:ascii="Times New Roman" w:hAnsi="Times New Roman" w:cs="Times New Roman"/>
          <w:sz w:val="24"/>
          <w:szCs w:val="24"/>
        </w:rPr>
        <w:t>Develop a dedicated conceptual framework for a public health approach to NPS use.</w:t>
      </w:r>
    </w:p>
    <w:p w14:paraId="60C59C18" w14:textId="77777777" w:rsidR="009E4769" w:rsidRPr="003D63E7" w:rsidRDefault="009E4769" w:rsidP="00A8227A">
      <w:pPr>
        <w:numPr>
          <w:ilvl w:val="0"/>
          <w:numId w:val="22"/>
        </w:numPr>
        <w:contextualSpacing/>
        <w:rPr>
          <w:rFonts w:ascii="Times New Roman" w:hAnsi="Times New Roman" w:cs="Times New Roman"/>
          <w:sz w:val="24"/>
          <w:szCs w:val="24"/>
        </w:rPr>
      </w:pPr>
      <w:r w:rsidRPr="003D63E7">
        <w:rPr>
          <w:rFonts w:ascii="Times New Roman" w:hAnsi="Times New Roman" w:cs="Times New Roman"/>
          <w:sz w:val="24"/>
          <w:szCs w:val="24"/>
        </w:rPr>
        <w:t>Make recommendations on key evidence gaps and priorities for future research.</w:t>
      </w:r>
    </w:p>
    <w:p w14:paraId="180241A1" w14:textId="77777777" w:rsidR="009E4769" w:rsidRPr="003D63E7" w:rsidRDefault="009E4769" w:rsidP="00A8227A">
      <w:pPr>
        <w:rPr>
          <w:rFonts w:ascii="Times New Roman" w:hAnsi="Times New Roman" w:cs="Times New Roman"/>
          <w:b/>
          <w:sz w:val="24"/>
          <w:szCs w:val="24"/>
        </w:rPr>
      </w:pPr>
    </w:p>
    <w:p w14:paraId="299C6919"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b/>
          <w:sz w:val="24"/>
          <w:szCs w:val="24"/>
        </w:rPr>
        <w:t>Methods</w:t>
      </w:r>
      <w:r w:rsidRPr="003D63E7">
        <w:rPr>
          <w:rFonts w:ascii="Times New Roman" w:hAnsi="Times New Roman" w:cs="Times New Roman"/>
          <w:sz w:val="24"/>
          <w:szCs w:val="24"/>
        </w:rPr>
        <w:t xml:space="preserve"> </w:t>
      </w:r>
    </w:p>
    <w:p w14:paraId="7078B2FB"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The project comprised two main study components: a review of existing research (objective 1), and the development of a conceptual framework (objective 2). The conceptual framework was developed in part to assist with the narrative synthesis of the data from the empirical review. It was then used for the construction of a robust assessment of key evidence gaps and research priorities, and articulation of the key issues facing public health intervention research (objective 3).</w:t>
      </w:r>
    </w:p>
    <w:p w14:paraId="61772B49" w14:textId="77777777" w:rsidR="009E4769" w:rsidRPr="003D63E7" w:rsidRDefault="009E4769" w:rsidP="00A8227A">
      <w:pPr>
        <w:rPr>
          <w:rFonts w:ascii="Times New Roman" w:hAnsi="Times New Roman" w:cs="Times New Roman"/>
          <w:i/>
          <w:sz w:val="24"/>
          <w:szCs w:val="24"/>
        </w:rPr>
      </w:pPr>
    </w:p>
    <w:p w14:paraId="33C48323" w14:textId="77777777" w:rsidR="00CA19E2" w:rsidRDefault="00CA19E2" w:rsidP="00A8227A">
      <w:pPr>
        <w:rPr>
          <w:rFonts w:ascii="Times New Roman" w:hAnsi="Times New Roman" w:cs="Times New Roman"/>
          <w:b/>
          <w:i/>
          <w:sz w:val="24"/>
          <w:szCs w:val="24"/>
        </w:rPr>
      </w:pPr>
    </w:p>
    <w:p w14:paraId="14E7939C"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lastRenderedPageBreak/>
        <w:t>Evidence synthesis</w:t>
      </w:r>
    </w:p>
    <w:p w14:paraId="13167C80"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Electronic databases were searched between 1st January 2006 and 29th June 2016 inclusive: MEDLINE, Embase, PsycINFO and Science Citation Index. Searches for grey literature included a google search for “novel psychoactive substances”, “new psychoactive substances”, and “legal highs”; hand searching of relevant UK and US websites; and contacting experts. Primary studies, secondary studies involving the analysis and interpretation of primary research, and discussion papers with data on NPS use, problems or responses, and published in English language, were included. </w:t>
      </w:r>
    </w:p>
    <w:p w14:paraId="60B2F026" w14:textId="77777777" w:rsidR="009E4769" w:rsidRPr="003D63E7" w:rsidRDefault="009E4769" w:rsidP="00A8227A">
      <w:pPr>
        <w:rPr>
          <w:rFonts w:ascii="Times New Roman" w:hAnsi="Times New Roman" w:cs="Times New Roman"/>
          <w:sz w:val="24"/>
          <w:szCs w:val="24"/>
        </w:rPr>
      </w:pPr>
    </w:p>
    <w:p w14:paraId="4BB3BDBE"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We conducted a scoping review of all relevant material to map the available evidence. We used these data to conduct an evidence gap analysis based on a set of </w:t>
      </w:r>
      <w:r w:rsidRPr="003D63E7">
        <w:rPr>
          <w:rFonts w:ascii="Times New Roman" w:hAnsi="Times New Roman" w:cs="Times New Roman"/>
          <w:i/>
          <w:sz w:val="24"/>
          <w:szCs w:val="24"/>
        </w:rPr>
        <w:t>a priori</w:t>
      </w:r>
      <w:r w:rsidRPr="003D63E7">
        <w:rPr>
          <w:rFonts w:ascii="Times New Roman" w:hAnsi="Times New Roman" w:cs="Times New Roman"/>
          <w:sz w:val="24"/>
          <w:szCs w:val="24"/>
        </w:rPr>
        <w:t xml:space="preserve"> research questions. The literature as a whole was judged to be at such an early stage of development that the benefits of conducting detailed risk of bias assessments were not justified. The evidence gap analysis informed decision-making on the selection of bodies of evidence for narrative synthesis. The four selected areas were those pragmatically judged most promising for syntheses (for example, in terms of UK relevance and sufficient depth of data) that would support the development of research recommendations.</w:t>
      </w:r>
    </w:p>
    <w:p w14:paraId="4982F6FE" w14:textId="77777777" w:rsidR="009E4769" w:rsidRPr="003D63E7" w:rsidRDefault="009E4769" w:rsidP="00A8227A">
      <w:pPr>
        <w:rPr>
          <w:rFonts w:ascii="Times New Roman" w:hAnsi="Times New Roman" w:cs="Times New Roman"/>
          <w:sz w:val="24"/>
          <w:szCs w:val="24"/>
        </w:rPr>
      </w:pPr>
    </w:p>
    <w:p w14:paraId="404A475D"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t>Conceptual framework development</w:t>
      </w:r>
    </w:p>
    <w:p w14:paraId="7CA0937F" w14:textId="77777777" w:rsidR="009E4769" w:rsidRPr="003D63E7" w:rsidRDefault="009E4769" w:rsidP="00A8227A">
      <w:pPr>
        <w:contextualSpacing/>
        <w:rPr>
          <w:rFonts w:ascii="Times New Roman" w:hAnsi="Times New Roman" w:cs="Times New Roman"/>
          <w:sz w:val="24"/>
          <w:szCs w:val="24"/>
        </w:rPr>
      </w:pPr>
      <w:r w:rsidRPr="003D63E7">
        <w:rPr>
          <w:rFonts w:ascii="Times New Roman" w:hAnsi="Times New Roman" w:cs="Times New Roman"/>
          <w:sz w:val="24"/>
          <w:szCs w:val="24"/>
        </w:rPr>
        <w:t>This work was done iteratively in two main stages. We began by examining the nature of contemporary evidence-informed public health, and possible similarities between NPS and other complex multi-sectoral public health challenges, as well as with tobacco, alcohol and illicit drug use. We then developed a preliminary hypothetical public health approach to NPS. We identified possible research data needs to complete the first stage of this work. We then utilised this Stage 1 version to interpret the data from the empirical review. Following the completion of the review work, we updated the conceptual framework in light of the empirical data in Stage 2. Because of the early stage of development of the empirical literature we made few substantive changes to the conceptual framework, and exercised caution in using it as a basis for research recommendations.</w:t>
      </w:r>
    </w:p>
    <w:p w14:paraId="374771BD" w14:textId="77777777" w:rsidR="009E4769" w:rsidRPr="003D63E7" w:rsidRDefault="009E4769" w:rsidP="00A8227A">
      <w:pPr>
        <w:rPr>
          <w:rFonts w:ascii="Times New Roman" w:hAnsi="Times New Roman" w:cs="Times New Roman"/>
          <w:i/>
          <w:sz w:val="24"/>
          <w:szCs w:val="24"/>
        </w:rPr>
      </w:pPr>
    </w:p>
    <w:p w14:paraId="4AE32A37"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t>Research recommendations &amp; public involvement</w:t>
      </w:r>
    </w:p>
    <w:p w14:paraId="07D74F8F"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Research recommendations were developed from two distinct data sources.  Firstly, research recommendations made by authors of primary studies in the existing literature selected for narrative synthesis were thematically coded. Secondly, we used the conceptual framework </w:t>
      </w:r>
      <w:r w:rsidRPr="003D63E7">
        <w:rPr>
          <w:rFonts w:ascii="Times New Roman" w:hAnsi="Times New Roman" w:cs="Times New Roman"/>
          <w:sz w:val="24"/>
          <w:szCs w:val="24"/>
        </w:rPr>
        <w:lastRenderedPageBreak/>
        <w:t xml:space="preserve">(developed prior to the review work and informed by wider public health sources of evidence) developed by the authors to identify what may be missing from this literature. Data from these two sources were then combined. Both earlier parts of the process and the research recommendations themselves were discussed in public engagement work involving </w:t>
      </w:r>
      <w:r w:rsidRPr="003D63E7">
        <w:rPr>
          <w:rFonts w:ascii="Times New Roman" w:eastAsia="Calibri" w:hAnsi="Times New Roman" w:cs="Times New Roman"/>
          <w:sz w:val="24"/>
          <w:szCs w:val="24"/>
        </w:rPr>
        <w:t>policy makers, researchers and Novel psychoactive substance (NPS) users and user carers as stakeholders in informing the study design and processes, interpreting the findings, and validating the study recommendations.</w:t>
      </w:r>
    </w:p>
    <w:p w14:paraId="6A13D0AD" w14:textId="77777777" w:rsidR="009E4769" w:rsidRPr="003D63E7" w:rsidRDefault="009E4769" w:rsidP="00A8227A">
      <w:pPr>
        <w:rPr>
          <w:rFonts w:ascii="Times New Roman" w:hAnsi="Times New Roman" w:cs="Times New Roman"/>
          <w:b/>
          <w:sz w:val="24"/>
          <w:szCs w:val="24"/>
        </w:rPr>
      </w:pPr>
    </w:p>
    <w:p w14:paraId="153971BD" w14:textId="77777777" w:rsidR="009E4769" w:rsidRPr="003D63E7" w:rsidRDefault="009E4769" w:rsidP="00A8227A">
      <w:pPr>
        <w:rPr>
          <w:rFonts w:ascii="Times New Roman" w:hAnsi="Times New Roman" w:cs="Times New Roman"/>
          <w:b/>
          <w:sz w:val="24"/>
          <w:szCs w:val="24"/>
        </w:rPr>
      </w:pPr>
      <w:r w:rsidRPr="003D63E7">
        <w:rPr>
          <w:rFonts w:ascii="Times New Roman" w:hAnsi="Times New Roman" w:cs="Times New Roman"/>
          <w:b/>
          <w:sz w:val="24"/>
          <w:szCs w:val="24"/>
        </w:rPr>
        <w:t>Results</w:t>
      </w:r>
    </w:p>
    <w:p w14:paraId="57CD20EC"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t>Scoping review</w:t>
      </w:r>
    </w:p>
    <w:p w14:paraId="7374DF97"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995 in total studies met the inclusion criteria. We mapped, and made extensive use of cross-tabulation to characterise the literature according to a set of analytic categories developed </w:t>
      </w:r>
      <w:r w:rsidRPr="003D63E7">
        <w:rPr>
          <w:rFonts w:ascii="Times New Roman" w:hAnsi="Times New Roman" w:cs="Times New Roman"/>
          <w:i/>
          <w:sz w:val="24"/>
          <w:szCs w:val="24"/>
        </w:rPr>
        <w:t>a priori</w:t>
      </w:r>
      <w:r w:rsidRPr="003D63E7">
        <w:rPr>
          <w:rFonts w:ascii="Times New Roman" w:hAnsi="Times New Roman" w:cs="Times New Roman"/>
          <w:sz w:val="24"/>
          <w:szCs w:val="24"/>
        </w:rPr>
        <w:t xml:space="preserve">. We also assessed evidence gaps in the literature according to </w:t>
      </w:r>
      <w:r w:rsidRPr="003D63E7">
        <w:rPr>
          <w:rFonts w:ascii="Times New Roman" w:hAnsi="Times New Roman" w:cs="Times New Roman"/>
          <w:i/>
          <w:sz w:val="24"/>
          <w:szCs w:val="24"/>
        </w:rPr>
        <w:t>a priori</w:t>
      </w:r>
      <w:r w:rsidRPr="003D63E7">
        <w:rPr>
          <w:rFonts w:ascii="Times New Roman" w:hAnsi="Times New Roman" w:cs="Times New Roman"/>
          <w:sz w:val="24"/>
          <w:szCs w:val="24"/>
        </w:rPr>
        <w:t xml:space="preserve"> research questions to prioritize which research areas should be synthesised in more detail. We found little data on social and other risk factors, population-level risk factors, harms associated with long term NPS use, provision and effectiveness of prevention interventions, and treatment outcomes for NPS users. We undertook more detailed narrative syntheses as follows on: surveys on the prevalence and patterns of NPS use in the UK; UK qualitative studies on the patterns and harms associated with NPS use; systematic reviews (largely comprising data on harms associated with NPS use); and evaluations of policy responses to NPS use.</w:t>
      </w:r>
    </w:p>
    <w:p w14:paraId="65B2863C" w14:textId="77777777" w:rsidR="009E4769" w:rsidRPr="003D63E7" w:rsidRDefault="009E4769" w:rsidP="00A8227A">
      <w:pPr>
        <w:rPr>
          <w:rFonts w:ascii="Times New Roman" w:hAnsi="Times New Roman" w:cs="Times New Roman"/>
          <w:i/>
          <w:sz w:val="24"/>
          <w:szCs w:val="24"/>
          <w:u w:val="single"/>
        </w:rPr>
      </w:pPr>
    </w:p>
    <w:p w14:paraId="0CD498AC"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t xml:space="preserve">Narrative synthesis </w:t>
      </w:r>
    </w:p>
    <w:p w14:paraId="52F1AF09"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UK survey data</w:t>
      </w:r>
    </w:p>
    <w:p w14:paraId="1CD4E116"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We identified 29 studies. The most robust nationally representative data was for mephedrone (Crime Survey for England and Wales (CSEW) and the Scottish Crime and Justice Survey (SCJS) have been conducting national surveys since 2010-2011). Lifetime mephedrone use is uncommon in adults (approximately 1-2%) but is about two to three times more prevalent in men than women, and also young adults compared with older adults. Prevalence rates of recent mephedrone use are declining substantially. Nationally representative data on NPS use as a whole and on particular NPS other than mephedrone are less developed, and comparisons across years are not yet possible. Nationally representative surveys of school children have found similar low prevalence for mephedrone use and NPS as a whole. Data on particular sentinel populations likely to be at greater risk of NPS are growing, though remain quite limited. The key contributions are the collation of existing UK survey data from </w:t>
      </w:r>
      <w:r w:rsidRPr="003D63E7">
        <w:rPr>
          <w:rFonts w:ascii="Times New Roman" w:hAnsi="Times New Roman" w:cs="Times New Roman"/>
          <w:sz w:val="24"/>
          <w:szCs w:val="24"/>
        </w:rPr>
        <w:lastRenderedPageBreak/>
        <w:t>multiple sources on multiple substances, and drawing attention to the diversity of prevalence rates and issues in interpreting reported findings.</w:t>
      </w:r>
    </w:p>
    <w:p w14:paraId="2DCBC34A" w14:textId="77777777" w:rsidR="009E4769" w:rsidRPr="003D63E7" w:rsidRDefault="009E4769" w:rsidP="00A8227A">
      <w:pPr>
        <w:rPr>
          <w:rFonts w:ascii="Times New Roman" w:hAnsi="Times New Roman" w:cs="Times New Roman"/>
          <w:i/>
          <w:sz w:val="24"/>
          <w:szCs w:val="24"/>
        </w:rPr>
      </w:pPr>
    </w:p>
    <w:p w14:paraId="7D0FAD7E"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Systematic reviews</w:t>
      </w:r>
    </w:p>
    <w:p w14:paraId="5D7FC324"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Systematic reviews (n=10) mainly comprised summaries of clinical presentation data. Side effects of NPS were wide ranging, with psychiatric, cardiovascular, renal and gastrointestinal symptoms being the most commonly reported. Treatment of these effects appears to mostly involve observation and supportive care, and in severe cases may require hospitalization. We did not find population-level data on acute health harms with dedicated attention to prevalence and policy issues, or data on chronic health or social harms in a longitudinal context.</w:t>
      </w:r>
    </w:p>
    <w:p w14:paraId="096E2C66" w14:textId="77777777" w:rsidR="009E4769" w:rsidRPr="003D63E7" w:rsidRDefault="009E4769" w:rsidP="00A8227A">
      <w:pPr>
        <w:rPr>
          <w:rFonts w:ascii="Times New Roman" w:hAnsi="Times New Roman" w:cs="Times New Roman"/>
          <w:i/>
          <w:sz w:val="24"/>
          <w:szCs w:val="24"/>
        </w:rPr>
      </w:pPr>
    </w:p>
    <w:p w14:paraId="62AA033E"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Qualitative studies of novel psychoactive substance in the UK</w:t>
      </w:r>
    </w:p>
    <w:p w14:paraId="2F4B5896" w14:textId="4ED4C325"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Qualitative studies on NPS use in the UK (n=7) are at an early stage of development. Existing studies show potential to provide useful information on issues such as drug effects and reasons for, and patterns of, use. Qualitative studies may make useful contributions to behavioural epidemiological studies, and studies of drug market functioning and policy issues.</w:t>
      </w:r>
    </w:p>
    <w:p w14:paraId="78923E04" w14:textId="77777777" w:rsidR="009E4769" w:rsidRPr="003D63E7" w:rsidRDefault="009E4769" w:rsidP="00A8227A">
      <w:pPr>
        <w:rPr>
          <w:rFonts w:ascii="Times New Roman" w:hAnsi="Times New Roman" w:cs="Times New Roman"/>
          <w:i/>
          <w:sz w:val="24"/>
          <w:szCs w:val="24"/>
        </w:rPr>
      </w:pPr>
    </w:p>
    <w:p w14:paraId="1D622341"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Responses to novel psychoactive substance use and problems/harms</w:t>
      </w:r>
    </w:p>
    <w:p w14:paraId="58EF3B92"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Quantitative studies (n=17) evaluated the effects of legislative prohibitions of NPS use or supply on a number of outcomes including access, use, healthcare utilization and self-reported exposure and toxicity. Reductions in use, presentations or other outcomes were generally observed, though not always. Studies typically utilized simple counts of routinely collected data, particularly poison centre and hospital admissions data.  Study designs were mainly before and after comparisons, without controls, which limits the basis for attribution of effects. Examination of the utility of routinely collected NPS data in different settings is needed and sources of information bias, and to evaluate pharmacovigilance and other data. </w:t>
      </w:r>
    </w:p>
    <w:p w14:paraId="6CCD2A66" w14:textId="77777777" w:rsidR="009E4769" w:rsidRPr="003D63E7" w:rsidRDefault="009E4769" w:rsidP="00A8227A">
      <w:pPr>
        <w:rPr>
          <w:rFonts w:ascii="Times New Roman" w:hAnsi="Times New Roman" w:cs="Times New Roman"/>
          <w:i/>
          <w:sz w:val="24"/>
          <w:szCs w:val="24"/>
          <w:u w:val="single"/>
        </w:rPr>
      </w:pPr>
    </w:p>
    <w:p w14:paraId="15E08D82"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t>Conceptual framework</w:t>
      </w:r>
    </w:p>
    <w:p w14:paraId="62A170D7"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Stage 1</w:t>
      </w:r>
    </w:p>
    <w:p w14:paraId="6672E648"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Our conceptual framework seeks to build upon concepts and approaches developed for drug use in general, as well as evidence-informed responses to other public health challenges which may be viewed as sharing similar features. Many contemporary public health </w:t>
      </w:r>
      <w:r w:rsidRPr="003D63E7">
        <w:rPr>
          <w:rFonts w:ascii="Times New Roman" w:hAnsi="Times New Roman" w:cs="Times New Roman"/>
          <w:sz w:val="24"/>
          <w:szCs w:val="24"/>
        </w:rPr>
        <w:lastRenderedPageBreak/>
        <w:t xml:space="preserve">challenges (such as health effects of climate change or obesity) are commonly conceptualised as requiring complex adaptive system changes that differ through the life-course. NPS may also be regarded in this way. </w:t>
      </w:r>
    </w:p>
    <w:p w14:paraId="60F953DC" w14:textId="77777777" w:rsidR="009E4769" w:rsidRPr="003D63E7" w:rsidRDefault="009E4769" w:rsidP="00A8227A">
      <w:pPr>
        <w:rPr>
          <w:rFonts w:ascii="Times New Roman" w:hAnsi="Times New Roman" w:cs="Times New Roman"/>
          <w:sz w:val="24"/>
          <w:szCs w:val="24"/>
        </w:rPr>
      </w:pPr>
    </w:p>
    <w:p w14:paraId="58131ADA"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We provide a conceptual map of key individual-level risks and harms due to NPS adapted from those developed for other forms of drug use </w:t>
      </w:r>
      <w:r w:rsidRPr="00E269DF">
        <w:rPr>
          <w:rFonts w:ascii="Times New Roman" w:hAnsi="Times New Roman" w:cs="Times New Roman"/>
          <w:sz w:val="24"/>
          <w:szCs w:val="24"/>
        </w:rPr>
        <w:t>(</w:t>
      </w:r>
      <w:r w:rsidRPr="00E269DF">
        <w:rPr>
          <w:rFonts w:ascii="Times New Roman" w:hAnsi="Times New Roman" w:cs="Times New Roman"/>
          <w:i/>
          <w:sz w:val="24"/>
          <w:szCs w:val="24"/>
        </w:rPr>
        <w:t>see Figure 1</w:t>
      </w:r>
      <w:r w:rsidRPr="00E269DF">
        <w:rPr>
          <w:rFonts w:ascii="Times New Roman" w:hAnsi="Times New Roman" w:cs="Times New Roman"/>
          <w:sz w:val="24"/>
          <w:szCs w:val="24"/>
        </w:rPr>
        <w:t>).</w:t>
      </w:r>
      <w:r w:rsidRPr="003D63E7">
        <w:rPr>
          <w:rFonts w:ascii="Times New Roman" w:hAnsi="Times New Roman" w:cs="Times New Roman"/>
          <w:sz w:val="24"/>
          <w:szCs w:val="24"/>
        </w:rPr>
        <w:t xml:space="preserve"> Apart from acute effects, most forms of risk of harm accumulate over time with continuing use. Harms to individuals, whether they are health-specific or wider harms, are strongly shaped by environmental and contextual influences, dynamically interacting with life-course stages.  Intervention targets for prevention extend beyond those proximal to acts of drug use, as attention is warranted to social structural influences that shape individual risk. Other drug use, both licit and illicit, is expected to be implicated in production of harm where other drugs are being used, and it will be rare that none are. </w:t>
      </w:r>
    </w:p>
    <w:p w14:paraId="6FFA07AA" w14:textId="77777777" w:rsidR="009E4769" w:rsidRPr="003D63E7" w:rsidRDefault="009E4769" w:rsidP="00A8227A">
      <w:pPr>
        <w:rPr>
          <w:rFonts w:ascii="Times New Roman" w:hAnsi="Times New Roman" w:cs="Times New Roman"/>
          <w:sz w:val="24"/>
          <w:szCs w:val="24"/>
        </w:rPr>
      </w:pPr>
    </w:p>
    <w:p w14:paraId="6605093B"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 xml:space="preserve">Problems also manifest themselves at levels beyond the individual user, for example involving family members and local communities. Harms to society include the costs of health care, crime and law enforcement. Health impacts incurred by NPS users can be aggregated with measures of physical and/or mental health, lost Quality Adjusted Life Years (QALYs).    </w:t>
      </w:r>
    </w:p>
    <w:p w14:paraId="6A3FFBAA" w14:textId="77777777" w:rsidR="009E4769" w:rsidRPr="003D63E7" w:rsidRDefault="009E4769" w:rsidP="00A8227A">
      <w:pPr>
        <w:rPr>
          <w:rFonts w:ascii="Times New Roman" w:hAnsi="Times New Roman" w:cs="Times New Roman"/>
          <w:sz w:val="24"/>
          <w:szCs w:val="24"/>
        </w:rPr>
      </w:pPr>
    </w:p>
    <w:p w14:paraId="33A6A3CB"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Stage 2</w:t>
      </w:r>
    </w:p>
    <w:p w14:paraId="1AE65FF7" w14:textId="77777777" w:rsidR="009E4769" w:rsidRPr="003D63E7" w:rsidRDefault="009E4769" w:rsidP="00A8227A">
      <w:pPr>
        <w:contextualSpacing/>
        <w:rPr>
          <w:rFonts w:ascii="Times New Roman" w:hAnsi="Times New Roman" w:cs="Times New Roman"/>
          <w:sz w:val="24"/>
          <w:szCs w:val="24"/>
        </w:rPr>
      </w:pPr>
      <w:r w:rsidRPr="003D63E7">
        <w:rPr>
          <w:rFonts w:ascii="Times New Roman" w:hAnsi="Times New Roman" w:cs="Times New Roman"/>
          <w:sz w:val="24"/>
          <w:szCs w:val="24"/>
        </w:rPr>
        <w:t>The empirical review findings indicated that the existing literature, although large, is at an early stage of development, and there is currently meagre data to inform directly what we hypothesised to be an evidence-informed public health strategic response to NPS.  The hypothesised needs for research to inform public health responses have not yet been met. The conceptual framework itself was thus not significantly altered in Stage 2, as we found no reason to make major changes. We took account of the hypothesised nature of our conceptual data in making research recommendations.</w:t>
      </w:r>
    </w:p>
    <w:p w14:paraId="12FC4992" w14:textId="77777777" w:rsidR="009E4769" w:rsidRPr="003D63E7" w:rsidRDefault="009E4769" w:rsidP="00A8227A">
      <w:pPr>
        <w:rPr>
          <w:rFonts w:ascii="Times New Roman" w:hAnsi="Times New Roman" w:cs="Times New Roman"/>
          <w:b/>
          <w:sz w:val="24"/>
          <w:szCs w:val="24"/>
        </w:rPr>
      </w:pPr>
    </w:p>
    <w:p w14:paraId="739F1A69" w14:textId="77777777" w:rsidR="002824AB" w:rsidRDefault="002824AB" w:rsidP="00A8227A">
      <w:pPr>
        <w:rPr>
          <w:rFonts w:ascii="Times New Roman" w:hAnsi="Times New Roman" w:cs="Times New Roman"/>
          <w:b/>
          <w:i/>
          <w:sz w:val="24"/>
          <w:szCs w:val="24"/>
        </w:rPr>
      </w:pPr>
    </w:p>
    <w:p w14:paraId="39C52D13" w14:textId="77777777" w:rsidR="002824AB" w:rsidRDefault="002824AB" w:rsidP="00A8227A">
      <w:pPr>
        <w:rPr>
          <w:rFonts w:ascii="Times New Roman" w:hAnsi="Times New Roman" w:cs="Times New Roman"/>
          <w:b/>
          <w:i/>
          <w:sz w:val="24"/>
          <w:szCs w:val="24"/>
        </w:rPr>
      </w:pPr>
    </w:p>
    <w:p w14:paraId="5C5F005A" w14:textId="77777777" w:rsidR="002824AB" w:rsidRDefault="002824AB" w:rsidP="00A8227A">
      <w:pPr>
        <w:rPr>
          <w:rFonts w:ascii="Times New Roman" w:hAnsi="Times New Roman" w:cs="Times New Roman"/>
          <w:b/>
          <w:i/>
          <w:sz w:val="24"/>
          <w:szCs w:val="24"/>
        </w:rPr>
      </w:pPr>
    </w:p>
    <w:p w14:paraId="439D5D5A" w14:textId="77777777" w:rsidR="002824AB" w:rsidRDefault="002824AB" w:rsidP="00A8227A">
      <w:pPr>
        <w:rPr>
          <w:rFonts w:ascii="Times New Roman" w:hAnsi="Times New Roman" w:cs="Times New Roman"/>
          <w:b/>
          <w:i/>
          <w:sz w:val="24"/>
          <w:szCs w:val="24"/>
        </w:rPr>
      </w:pPr>
    </w:p>
    <w:p w14:paraId="07132BAD" w14:textId="77777777" w:rsidR="002824AB" w:rsidRDefault="002824AB" w:rsidP="00A8227A">
      <w:pPr>
        <w:rPr>
          <w:rFonts w:ascii="Times New Roman" w:hAnsi="Times New Roman" w:cs="Times New Roman"/>
          <w:b/>
          <w:i/>
          <w:sz w:val="24"/>
          <w:szCs w:val="24"/>
        </w:rPr>
      </w:pPr>
    </w:p>
    <w:p w14:paraId="057F477F" w14:textId="77777777" w:rsidR="002824AB" w:rsidRPr="002824AB" w:rsidRDefault="002824AB" w:rsidP="00A8227A">
      <w:pPr>
        <w:rPr>
          <w:rFonts w:ascii="Times New Roman" w:hAnsi="Times New Roman" w:cs="Times New Roman"/>
          <w:b/>
          <w:sz w:val="24"/>
          <w:szCs w:val="24"/>
        </w:rPr>
      </w:pPr>
      <w:r w:rsidRPr="00C03C7E">
        <w:rPr>
          <w:rFonts w:ascii="Times New Roman" w:hAnsi="Times New Roman" w:cs="Times New Roman"/>
          <w:noProof/>
          <w:sz w:val="24"/>
          <w:szCs w:val="24"/>
          <w:lang w:eastAsia="en-GB"/>
        </w:rPr>
        <w:lastRenderedPageBreak/>
        <w:drawing>
          <wp:inline distT="0" distB="0" distL="0" distR="0" wp14:anchorId="489E5B0A" wp14:editId="7E1772BC">
            <wp:extent cx="5731510" cy="7715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715250"/>
                    </a:xfrm>
                    <a:prstGeom prst="rect">
                      <a:avLst/>
                    </a:prstGeom>
                    <a:noFill/>
                    <a:ln>
                      <a:noFill/>
                    </a:ln>
                  </pic:spPr>
                </pic:pic>
              </a:graphicData>
            </a:graphic>
          </wp:inline>
        </w:drawing>
      </w:r>
    </w:p>
    <w:p w14:paraId="7EE676B9" w14:textId="77777777" w:rsidR="002824AB" w:rsidRDefault="002824AB" w:rsidP="00A8227A">
      <w:pPr>
        <w:rPr>
          <w:rFonts w:ascii="Times New Roman" w:hAnsi="Times New Roman" w:cs="Times New Roman"/>
          <w:b/>
          <w:i/>
          <w:sz w:val="24"/>
          <w:szCs w:val="24"/>
        </w:rPr>
      </w:pPr>
    </w:p>
    <w:p w14:paraId="6A65A21F" w14:textId="77777777" w:rsidR="009E4769" w:rsidRPr="003D63E7" w:rsidRDefault="009E4769" w:rsidP="00A8227A">
      <w:pPr>
        <w:rPr>
          <w:rFonts w:ascii="Times New Roman" w:hAnsi="Times New Roman" w:cs="Times New Roman"/>
          <w:b/>
          <w:i/>
          <w:sz w:val="24"/>
          <w:szCs w:val="24"/>
        </w:rPr>
      </w:pPr>
      <w:r w:rsidRPr="003D63E7">
        <w:rPr>
          <w:rFonts w:ascii="Times New Roman" w:hAnsi="Times New Roman" w:cs="Times New Roman"/>
          <w:b/>
          <w:i/>
          <w:sz w:val="24"/>
          <w:szCs w:val="24"/>
        </w:rPr>
        <w:t>Public involvement</w:t>
      </w:r>
    </w:p>
    <w:p w14:paraId="58097679" w14:textId="77777777" w:rsidR="009E4769" w:rsidRPr="003D63E7" w:rsidRDefault="009E4769" w:rsidP="00A8227A">
      <w:pPr>
        <w:rPr>
          <w:rFonts w:ascii="Times New Roman" w:hAnsi="Times New Roman" w:cs="Times New Roman"/>
          <w:b/>
          <w:sz w:val="24"/>
          <w:szCs w:val="24"/>
        </w:rPr>
      </w:pPr>
      <w:r w:rsidRPr="003D63E7">
        <w:rPr>
          <w:rFonts w:ascii="Times New Roman" w:hAnsi="Times New Roman" w:cs="Times New Roman"/>
          <w:sz w:val="24"/>
          <w:szCs w:val="24"/>
        </w:rPr>
        <w:t xml:space="preserve">Public involvement activities had demonstrable value in validating our study design, findings and research recommendations. The project was successful in engaging with policy makers </w:t>
      </w:r>
      <w:r w:rsidRPr="003D63E7">
        <w:rPr>
          <w:rFonts w:ascii="Times New Roman" w:hAnsi="Times New Roman" w:cs="Times New Roman"/>
          <w:sz w:val="24"/>
          <w:szCs w:val="24"/>
        </w:rPr>
        <w:lastRenderedPageBreak/>
        <w:t>and researchers at different stages of the research process. However, we were less successful with NPS user involvement, in part because the short term nature of the project offered restricted scope for investment in building relationships with NPS users over time.</w:t>
      </w:r>
    </w:p>
    <w:p w14:paraId="7E12D96B" w14:textId="77777777" w:rsidR="009E4769" w:rsidRPr="003D63E7" w:rsidRDefault="009E4769" w:rsidP="00A8227A">
      <w:pPr>
        <w:rPr>
          <w:rFonts w:ascii="Times New Roman" w:hAnsi="Times New Roman" w:cs="Times New Roman"/>
          <w:b/>
          <w:sz w:val="24"/>
          <w:szCs w:val="24"/>
        </w:rPr>
      </w:pPr>
    </w:p>
    <w:p w14:paraId="342BD96E" w14:textId="77777777" w:rsidR="009E4769" w:rsidRPr="003D63E7" w:rsidRDefault="009E4769" w:rsidP="00A8227A">
      <w:pPr>
        <w:rPr>
          <w:rFonts w:ascii="Times New Roman" w:hAnsi="Times New Roman" w:cs="Times New Roman"/>
          <w:b/>
          <w:sz w:val="24"/>
          <w:szCs w:val="24"/>
        </w:rPr>
      </w:pPr>
      <w:r w:rsidRPr="003D63E7">
        <w:rPr>
          <w:rFonts w:ascii="Times New Roman" w:hAnsi="Times New Roman" w:cs="Times New Roman"/>
          <w:b/>
          <w:sz w:val="24"/>
          <w:szCs w:val="24"/>
        </w:rPr>
        <w:t xml:space="preserve">Conclusions </w:t>
      </w:r>
    </w:p>
    <w:p w14:paraId="114118AC" w14:textId="77777777" w:rsidR="009E4769" w:rsidRPr="003D63E7" w:rsidRDefault="009E4769" w:rsidP="00A8227A">
      <w:pPr>
        <w:rPr>
          <w:rFonts w:ascii="Times New Roman" w:hAnsi="Times New Roman" w:cs="Times New Roman"/>
          <w:sz w:val="24"/>
          <w:szCs w:val="24"/>
        </w:rPr>
      </w:pPr>
      <w:r w:rsidRPr="003D63E7">
        <w:rPr>
          <w:rFonts w:ascii="Times New Roman" w:hAnsi="Times New Roman" w:cs="Times New Roman"/>
          <w:sz w:val="24"/>
          <w:szCs w:val="24"/>
        </w:rPr>
        <w:t>There are 20 research recommendations presented as the principal conclusions of this study, of which there are 9 key recommendations as follows:</w:t>
      </w:r>
    </w:p>
    <w:p w14:paraId="095C2B72" w14:textId="77777777" w:rsidR="009E4769" w:rsidRPr="003D63E7" w:rsidRDefault="009E4769" w:rsidP="00A8227A">
      <w:pPr>
        <w:rPr>
          <w:rFonts w:ascii="Times New Roman" w:hAnsi="Times New Roman" w:cs="Times New Roman"/>
          <w:b/>
          <w:sz w:val="24"/>
          <w:szCs w:val="24"/>
        </w:rPr>
      </w:pPr>
      <w:r w:rsidRPr="003D63E7">
        <w:rPr>
          <w:rFonts w:ascii="Times New Roman" w:hAnsi="Times New Roman" w:cs="Times New Roman"/>
          <w:b/>
          <w:sz w:val="24"/>
          <w:szCs w:val="24"/>
        </w:rPr>
        <w:t xml:space="preserve"> </w:t>
      </w:r>
    </w:p>
    <w:p w14:paraId="2FFB674B"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Pharmacology related research</w:t>
      </w:r>
    </w:p>
    <w:p w14:paraId="5AB66889"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 xml:space="preserve">Evaluate the effectiveness and sustainability of the existing pharmacovigilance system for NPS and the effects of planned innovations. </w:t>
      </w:r>
    </w:p>
    <w:p w14:paraId="22D523C4"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Evaluate the pharmacological, toxicological and related scientific base needed to inform the pharmacovigilance and public health surveillance systems.</w:t>
      </w:r>
    </w:p>
    <w:p w14:paraId="65C9E16E" w14:textId="77777777" w:rsidR="009E4769" w:rsidRPr="003D63E7" w:rsidRDefault="009E4769" w:rsidP="00A8227A">
      <w:pPr>
        <w:ind w:left="720"/>
        <w:contextualSpacing/>
        <w:rPr>
          <w:rFonts w:ascii="Times New Roman" w:hAnsi="Times New Roman" w:cs="Times New Roman"/>
          <w:sz w:val="24"/>
          <w:szCs w:val="24"/>
        </w:rPr>
      </w:pPr>
    </w:p>
    <w:p w14:paraId="0CDA20E4"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Epidemiology and related research</w:t>
      </w:r>
    </w:p>
    <w:p w14:paraId="272C7BD5"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 xml:space="preserve">Evaluate the effectiveness and sustainability of the existing public health surveillance system for monitoring NPS markets and other new online drug trends. This evaluation should cover monitoring actions, both quantitative and qualitative research, and associated commissioning arrangements, and be cognisant of opportunities for innovations such as test-purchasing new brands online as they become available. </w:t>
      </w:r>
    </w:p>
    <w:p w14:paraId="70976C46"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 xml:space="preserve">Develop the behavioural epidemiology and related science of patterns and correlates of NPS use and problems in the context of alcohol, tobacco and other drug involvements. </w:t>
      </w:r>
    </w:p>
    <w:p w14:paraId="7C21A7B9"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 xml:space="preserve">Use cohort study designs to better understand the determinants of NPS use and related physical health, mental health and psychosocial problems, and how patterns of involvement and consequences change over time. </w:t>
      </w:r>
    </w:p>
    <w:p w14:paraId="322C4C6F" w14:textId="77777777" w:rsidR="009E4769" w:rsidRPr="003D63E7" w:rsidRDefault="009E4769" w:rsidP="00A8227A">
      <w:pPr>
        <w:rPr>
          <w:rFonts w:ascii="Times New Roman" w:hAnsi="Times New Roman" w:cs="Times New Roman"/>
          <w:i/>
          <w:sz w:val="24"/>
          <w:szCs w:val="24"/>
        </w:rPr>
      </w:pPr>
    </w:p>
    <w:p w14:paraId="687D0B46"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Interventions</w:t>
      </w:r>
    </w:p>
    <w:p w14:paraId="20266B2D" w14:textId="77777777" w:rsidR="009E4769" w:rsidRPr="003D63E7" w:rsidRDefault="009E4769" w:rsidP="00A8227A">
      <w:pPr>
        <w:pStyle w:val="ListParagraph"/>
        <w:numPr>
          <w:ilvl w:val="0"/>
          <w:numId w:val="35"/>
        </w:numPr>
        <w:rPr>
          <w:rFonts w:ascii="Times New Roman" w:hAnsi="Times New Roman" w:cs="Times New Roman"/>
          <w:sz w:val="24"/>
          <w:szCs w:val="24"/>
        </w:rPr>
      </w:pPr>
      <w:r w:rsidRPr="003D63E7">
        <w:rPr>
          <w:rFonts w:ascii="Times New Roman" w:hAnsi="Times New Roman" w:cs="Times New Roman"/>
          <w:sz w:val="24"/>
          <w:szCs w:val="24"/>
        </w:rPr>
        <w:t xml:space="preserve">Develop the science of prevention of NPS and other drug use. This should include evaluation of existing interventions and the development and evaluation of novel interventions addressing both proximal and distal determinants of NPS and related drug use, and how risks should be communicated to different groups. </w:t>
      </w:r>
    </w:p>
    <w:p w14:paraId="7CEA62A7"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Evaluate the public health impacts of legislative prohibitions of NPS use or supply, and other major policy initiatives.</w:t>
      </w:r>
    </w:p>
    <w:p w14:paraId="46D7A18B" w14:textId="77777777" w:rsidR="009E4769" w:rsidRPr="003D63E7" w:rsidRDefault="009E4769" w:rsidP="00A8227A">
      <w:pPr>
        <w:rPr>
          <w:rFonts w:ascii="Times New Roman" w:hAnsi="Times New Roman" w:cs="Times New Roman"/>
          <w:i/>
          <w:sz w:val="24"/>
          <w:szCs w:val="24"/>
        </w:rPr>
      </w:pPr>
    </w:p>
    <w:p w14:paraId="595D3B85" w14:textId="77777777" w:rsidR="009E4769" w:rsidRPr="003D63E7" w:rsidRDefault="009E4769" w:rsidP="00A8227A">
      <w:pPr>
        <w:rPr>
          <w:rFonts w:ascii="Times New Roman" w:hAnsi="Times New Roman" w:cs="Times New Roman"/>
          <w:i/>
          <w:sz w:val="24"/>
          <w:szCs w:val="24"/>
        </w:rPr>
      </w:pPr>
      <w:r w:rsidRPr="003D63E7">
        <w:rPr>
          <w:rFonts w:ascii="Times New Roman" w:hAnsi="Times New Roman" w:cs="Times New Roman"/>
          <w:i/>
          <w:sz w:val="24"/>
          <w:szCs w:val="24"/>
        </w:rPr>
        <w:t>Recommendations for research commissioners</w:t>
      </w:r>
    </w:p>
    <w:p w14:paraId="68C137FA"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Consider using the research recommendations presented here as a possible basis for conducting a formal research priority setting exercise using consensus development methods (such as those developed by the James Lind Alliance).</w:t>
      </w:r>
    </w:p>
    <w:p w14:paraId="578D69C8" w14:textId="77777777" w:rsidR="009E4769" w:rsidRPr="003D63E7" w:rsidRDefault="009E4769" w:rsidP="00A8227A">
      <w:pPr>
        <w:numPr>
          <w:ilvl w:val="0"/>
          <w:numId w:val="35"/>
        </w:numPr>
        <w:contextualSpacing/>
        <w:rPr>
          <w:rFonts w:ascii="Times New Roman" w:hAnsi="Times New Roman" w:cs="Times New Roman"/>
          <w:sz w:val="24"/>
          <w:szCs w:val="24"/>
        </w:rPr>
      </w:pPr>
      <w:r w:rsidRPr="003D63E7">
        <w:rPr>
          <w:rFonts w:ascii="Times New Roman" w:hAnsi="Times New Roman" w:cs="Times New Roman"/>
          <w:sz w:val="24"/>
          <w:szCs w:val="24"/>
        </w:rPr>
        <w:t>Evaluate existing strategic provision for, and develop as necessary, a long term planning system for research on NPS and other drug use.</w:t>
      </w:r>
    </w:p>
    <w:p w14:paraId="671FF013" w14:textId="77777777" w:rsidR="009E4769" w:rsidRPr="003D63E7" w:rsidRDefault="009E4769" w:rsidP="00A8227A">
      <w:pPr>
        <w:rPr>
          <w:rFonts w:ascii="Times New Roman" w:hAnsi="Times New Roman" w:cs="Times New Roman"/>
          <w:b/>
          <w:sz w:val="24"/>
          <w:szCs w:val="24"/>
        </w:rPr>
      </w:pPr>
    </w:p>
    <w:p w14:paraId="4F4A019C" w14:textId="77777777" w:rsidR="009E4769" w:rsidRPr="003D63E7" w:rsidRDefault="009E4769" w:rsidP="00A8227A">
      <w:pPr>
        <w:rPr>
          <w:rFonts w:ascii="Times New Roman" w:hAnsi="Times New Roman" w:cs="Times New Roman"/>
          <w:b/>
          <w:color w:val="000000"/>
          <w:sz w:val="24"/>
          <w:szCs w:val="24"/>
          <w:shd w:val="clear" w:color="auto" w:fill="FFFFFF"/>
        </w:rPr>
      </w:pPr>
      <w:r w:rsidRPr="003D63E7">
        <w:rPr>
          <w:rFonts w:ascii="Times New Roman" w:hAnsi="Times New Roman" w:cs="Times New Roman"/>
          <w:b/>
          <w:color w:val="000000"/>
          <w:sz w:val="24"/>
          <w:szCs w:val="24"/>
          <w:shd w:val="clear" w:color="auto" w:fill="FFFFFF"/>
        </w:rPr>
        <w:t>Study registration</w:t>
      </w:r>
    </w:p>
    <w:p w14:paraId="652CAF69" w14:textId="77777777" w:rsidR="009E4769" w:rsidRPr="003D63E7" w:rsidRDefault="009E4769" w:rsidP="00A8227A">
      <w:pPr>
        <w:rPr>
          <w:rFonts w:ascii="Times New Roman" w:hAnsi="Times New Roman" w:cs="Times New Roman"/>
          <w:color w:val="000000"/>
          <w:sz w:val="24"/>
          <w:szCs w:val="24"/>
          <w:shd w:val="clear" w:color="auto" w:fill="FFFFFF"/>
        </w:rPr>
      </w:pPr>
      <w:r w:rsidRPr="003D63E7">
        <w:rPr>
          <w:rFonts w:ascii="Times New Roman" w:hAnsi="Times New Roman" w:cs="Times New Roman"/>
          <w:color w:val="000000"/>
          <w:sz w:val="24"/>
          <w:szCs w:val="24"/>
          <w:shd w:val="clear" w:color="auto" w:fill="FFFFFF"/>
        </w:rPr>
        <w:t>The systematic review element of this study is registered as PROSPERO CRD42016026415. </w:t>
      </w:r>
    </w:p>
    <w:p w14:paraId="7E524501" w14:textId="77777777" w:rsidR="009E4769" w:rsidRPr="003D63E7" w:rsidRDefault="009E4769" w:rsidP="00A8227A">
      <w:pPr>
        <w:rPr>
          <w:rFonts w:ascii="Times New Roman" w:hAnsi="Times New Roman" w:cs="Times New Roman"/>
          <w:b/>
          <w:color w:val="000000"/>
          <w:sz w:val="24"/>
          <w:szCs w:val="24"/>
          <w:shd w:val="clear" w:color="auto" w:fill="FFFFFF"/>
        </w:rPr>
      </w:pPr>
    </w:p>
    <w:p w14:paraId="352E2CDA" w14:textId="77777777" w:rsidR="009E4769" w:rsidRPr="003D63E7" w:rsidRDefault="009E4769" w:rsidP="00A8227A">
      <w:pPr>
        <w:rPr>
          <w:rFonts w:ascii="Times New Roman" w:hAnsi="Times New Roman" w:cs="Times New Roman"/>
          <w:b/>
          <w:color w:val="000000"/>
          <w:sz w:val="24"/>
          <w:szCs w:val="24"/>
          <w:shd w:val="clear" w:color="auto" w:fill="FFFFFF"/>
        </w:rPr>
      </w:pPr>
      <w:r w:rsidRPr="003D63E7">
        <w:rPr>
          <w:rFonts w:ascii="Times New Roman" w:hAnsi="Times New Roman" w:cs="Times New Roman"/>
          <w:b/>
          <w:color w:val="000000"/>
          <w:sz w:val="24"/>
          <w:szCs w:val="24"/>
          <w:shd w:val="clear" w:color="auto" w:fill="FFFFFF"/>
        </w:rPr>
        <w:t>Funding</w:t>
      </w:r>
    </w:p>
    <w:p w14:paraId="477B79D7" w14:textId="77777777" w:rsidR="009E4769" w:rsidRPr="003D63E7" w:rsidRDefault="009E4769" w:rsidP="00A8227A">
      <w:pPr>
        <w:tabs>
          <w:tab w:val="left" w:pos="930"/>
        </w:tabs>
        <w:rPr>
          <w:rFonts w:ascii="Times New Roman" w:hAnsi="Times New Roman" w:cs="Times New Roman"/>
          <w:sz w:val="24"/>
          <w:szCs w:val="24"/>
        </w:rPr>
      </w:pPr>
      <w:r w:rsidRPr="003D63E7">
        <w:rPr>
          <w:rFonts w:ascii="Times New Roman" w:hAnsi="Times New Roman" w:cs="Times New Roman"/>
          <w:color w:val="000000"/>
          <w:sz w:val="24"/>
          <w:szCs w:val="24"/>
          <w:shd w:val="clear" w:color="auto" w:fill="FFFFFF"/>
        </w:rPr>
        <w:t>The National Institute of Health Research Public Health Research Programme (14/153/02).</w:t>
      </w:r>
    </w:p>
    <w:p w14:paraId="66FE145B" w14:textId="77777777" w:rsidR="009E4769" w:rsidRPr="003D63E7" w:rsidRDefault="009E4769" w:rsidP="00A8227A">
      <w:pPr>
        <w:tabs>
          <w:tab w:val="left" w:pos="930"/>
        </w:tabs>
        <w:rPr>
          <w:rFonts w:ascii="Times New Roman" w:hAnsi="Times New Roman" w:cs="Times New Roman"/>
          <w:sz w:val="24"/>
          <w:szCs w:val="24"/>
        </w:rPr>
      </w:pPr>
    </w:p>
    <w:p w14:paraId="3C5FCC70" w14:textId="77777777" w:rsidR="009E4769" w:rsidRPr="003D63E7" w:rsidRDefault="009E4769" w:rsidP="00A8227A">
      <w:pPr>
        <w:tabs>
          <w:tab w:val="left" w:pos="930"/>
        </w:tabs>
        <w:rPr>
          <w:rFonts w:ascii="Times New Roman" w:hAnsi="Times New Roman" w:cs="Times New Roman"/>
          <w:sz w:val="24"/>
          <w:szCs w:val="24"/>
        </w:rPr>
      </w:pPr>
      <w:r w:rsidRPr="003D63E7">
        <w:rPr>
          <w:rFonts w:ascii="Times New Roman" w:hAnsi="Times New Roman" w:cs="Times New Roman"/>
          <w:b/>
          <w:sz w:val="24"/>
          <w:szCs w:val="24"/>
        </w:rPr>
        <w:t>Word count:</w:t>
      </w:r>
      <w:r w:rsidRPr="003D63E7">
        <w:rPr>
          <w:rFonts w:ascii="Times New Roman" w:hAnsi="Times New Roman" w:cs="Times New Roman"/>
          <w:sz w:val="24"/>
          <w:szCs w:val="24"/>
        </w:rPr>
        <w:t xml:space="preserve"> 2101</w:t>
      </w:r>
    </w:p>
    <w:p w14:paraId="4232B54F" w14:textId="77777777" w:rsidR="009E4769" w:rsidRPr="003D63E7" w:rsidRDefault="009E4769" w:rsidP="00A8227A">
      <w:pPr>
        <w:rPr>
          <w:rFonts w:ascii="Times New Roman" w:eastAsia="Times New Roman" w:hAnsi="Times New Roman" w:cs="Times New Roman"/>
          <w:b/>
          <w:bCs/>
          <w:spacing w:val="9"/>
          <w:sz w:val="24"/>
          <w:szCs w:val="24"/>
          <w:lang w:val="en"/>
        </w:rPr>
      </w:pPr>
      <w:r w:rsidRPr="003D63E7">
        <w:rPr>
          <w:rFonts w:ascii="Times New Roman" w:eastAsia="Times New Roman" w:hAnsi="Times New Roman" w:cs="Times New Roman"/>
          <w:b/>
          <w:bCs/>
          <w:spacing w:val="9"/>
          <w:sz w:val="24"/>
          <w:szCs w:val="24"/>
          <w:lang w:val="en"/>
        </w:rPr>
        <w:br w:type="page"/>
      </w:r>
    </w:p>
    <w:p w14:paraId="2E6282A0" w14:textId="77777777" w:rsidR="009E4769" w:rsidRDefault="009E4769" w:rsidP="00A8227A">
      <w:pPr>
        <w:rPr>
          <w:rFonts w:ascii="Times New Roman" w:eastAsia="Times New Roman" w:hAnsi="Times New Roman" w:cs="Times New Roman"/>
          <w:b/>
          <w:bCs/>
          <w:spacing w:val="9"/>
          <w:sz w:val="24"/>
          <w:szCs w:val="24"/>
          <w:lang w:val="en"/>
        </w:rPr>
      </w:pPr>
      <w:r w:rsidRPr="00E06103">
        <w:rPr>
          <w:rFonts w:ascii="Times New Roman" w:eastAsia="Times New Roman" w:hAnsi="Times New Roman" w:cs="Times New Roman"/>
          <w:b/>
          <w:bCs/>
          <w:spacing w:val="9"/>
          <w:sz w:val="24"/>
          <w:szCs w:val="24"/>
          <w:lang w:val="en"/>
        </w:rPr>
        <w:lastRenderedPageBreak/>
        <w:t>Plain English summary</w:t>
      </w:r>
    </w:p>
    <w:p w14:paraId="1439EF52" w14:textId="77777777" w:rsidR="009E4769" w:rsidRDefault="009E4769" w:rsidP="00A8227A">
      <w:pPr>
        <w:rPr>
          <w:rFonts w:ascii="Times New Roman" w:eastAsia="Times New Roman" w:hAnsi="Times New Roman" w:cs="Times New Roman"/>
          <w:b/>
          <w:bCs/>
          <w:spacing w:val="9"/>
          <w:sz w:val="24"/>
          <w:szCs w:val="24"/>
          <w:lang w:val="en"/>
        </w:rPr>
      </w:pPr>
    </w:p>
    <w:p w14:paraId="0D9EE34D" w14:textId="77777777" w:rsidR="009E4769" w:rsidRPr="008C0A66" w:rsidRDefault="009E4769" w:rsidP="00A8227A">
      <w:pPr>
        <w:rPr>
          <w:rFonts w:ascii="Times New Roman" w:hAnsi="Times New Roman" w:cs="Times New Roman"/>
          <w:b/>
          <w:sz w:val="24"/>
          <w:szCs w:val="24"/>
        </w:rPr>
      </w:pPr>
      <w:r w:rsidRPr="008C0A66">
        <w:rPr>
          <w:rFonts w:ascii="Times New Roman" w:hAnsi="Times New Roman" w:cs="Times New Roman"/>
          <w:b/>
          <w:sz w:val="24"/>
          <w:szCs w:val="24"/>
        </w:rPr>
        <w:t>What was the question?</w:t>
      </w:r>
    </w:p>
    <w:p w14:paraId="2382B187" w14:textId="77777777" w:rsidR="009E4769" w:rsidRPr="008C0A66" w:rsidRDefault="009E4769" w:rsidP="00A8227A">
      <w:pPr>
        <w:rPr>
          <w:rFonts w:ascii="Times New Roman" w:hAnsi="Times New Roman" w:cs="Times New Roman"/>
          <w:sz w:val="24"/>
          <w:szCs w:val="24"/>
        </w:rPr>
      </w:pPr>
      <w:r w:rsidRPr="008C0A66">
        <w:rPr>
          <w:rFonts w:ascii="Times New Roman" w:hAnsi="Times New Roman" w:cs="Times New Roman"/>
          <w:sz w:val="24"/>
          <w:szCs w:val="24"/>
        </w:rPr>
        <w:t>Novel psychoactive substances (NPS)</w:t>
      </w:r>
      <w:r>
        <w:rPr>
          <w:rFonts w:ascii="Times New Roman" w:hAnsi="Times New Roman" w:cs="Times New Roman"/>
          <w:sz w:val="24"/>
          <w:szCs w:val="24"/>
        </w:rPr>
        <w:t xml:space="preserve"> are new drugs</w:t>
      </w:r>
      <w:r w:rsidRPr="008C0A66">
        <w:rPr>
          <w:rFonts w:ascii="Times New Roman" w:hAnsi="Times New Roman" w:cs="Times New Roman"/>
          <w:sz w:val="24"/>
          <w:szCs w:val="24"/>
        </w:rPr>
        <w:t xml:space="preserve">, sometimes referred to as legal highs, </w:t>
      </w:r>
      <w:r>
        <w:rPr>
          <w:rFonts w:ascii="Times New Roman" w:hAnsi="Times New Roman" w:cs="Times New Roman"/>
          <w:sz w:val="24"/>
          <w:szCs w:val="24"/>
        </w:rPr>
        <w:t xml:space="preserve">that </w:t>
      </w:r>
      <w:r w:rsidRPr="008C0A66">
        <w:rPr>
          <w:rFonts w:ascii="Times New Roman" w:hAnsi="Times New Roman" w:cs="Times New Roman"/>
          <w:sz w:val="24"/>
          <w:szCs w:val="24"/>
        </w:rPr>
        <w:t xml:space="preserve">have recently received a lot </w:t>
      </w:r>
      <w:r>
        <w:rPr>
          <w:rFonts w:ascii="Times New Roman" w:hAnsi="Times New Roman" w:cs="Times New Roman"/>
          <w:sz w:val="24"/>
          <w:szCs w:val="24"/>
        </w:rPr>
        <w:t xml:space="preserve">of </w:t>
      </w:r>
      <w:r w:rsidRPr="008C0A66">
        <w:rPr>
          <w:rFonts w:ascii="Times New Roman" w:hAnsi="Times New Roman" w:cs="Times New Roman"/>
          <w:sz w:val="24"/>
          <w:szCs w:val="24"/>
        </w:rPr>
        <w:t xml:space="preserve">attention </w:t>
      </w:r>
      <w:r>
        <w:rPr>
          <w:rFonts w:ascii="Times New Roman" w:hAnsi="Times New Roman" w:cs="Times New Roman"/>
          <w:sz w:val="24"/>
          <w:szCs w:val="24"/>
        </w:rPr>
        <w:t>in</w:t>
      </w:r>
      <w:r w:rsidRPr="008C0A66">
        <w:rPr>
          <w:rFonts w:ascii="Times New Roman" w:hAnsi="Times New Roman" w:cs="Times New Roman"/>
          <w:sz w:val="24"/>
          <w:szCs w:val="24"/>
        </w:rPr>
        <w:t xml:space="preserve"> the media</w:t>
      </w:r>
      <w:r>
        <w:rPr>
          <w:rFonts w:ascii="Times New Roman" w:hAnsi="Times New Roman" w:cs="Times New Roman"/>
          <w:sz w:val="24"/>
          <w:szCs w:val="24"/>
        </w:rPr>
        <w:t>,</w:t>
      </w:r>
      <w:r w:rsidRPr="008C0A66">
        <w:rPr>
          <w:rFonts w:ascii="Times New Roman" w:hAnsi="Times New Roman" w:cs="Times New Roman"/>
          <w:sz w:val="24"/>
          <w:szCs w:val="24"/>
        </w:rPr>
        <w:t xml:space="preserve"> and </w:t>
      </w:r>
      <w:r>
        <w:rPr>
          <w:rFonts w:ascii="Times New Roman" w:hAnsi="Times New Roman" w:cs="Times New Roman"/>
          <w:sz w:val="24"/>
          <w:szCs w:val="24"/>
        </w:rPr>
        <w:t xml:space="preserve">from </w:t>
      </w:r>
      <w:r w:rsidRPr="008C0A66">
        <w:rPr>
          <w:rFonts w:ascii="Times New Roman" w:hAnsi="Times New Roman" w:cs="Times New Roman"/>
          <w:sz w:val="24"/>
          <w:szCs w:val="24"/>
        </w:rPr>
        <w:t xml:space="preserve">governments across the world. We aimed to look </w:t>
      </w:r>
      <w:r>
        <w:rPr>
          <w:rFonts w:ascii="Times New Roman" w:hAnsi="Times New Roman" w:cs="Times New Roman"/>
          <w:sz w:val="24"/>
          <w:szCs w:val="24"/>
        </w:rPr>
        <w:t xml:space="preserve">at </w:t>
      </w:r>
      <w:r w:rsidRPr="008C0A66">
        <w:rPr>
          <w:rFonts w:ascii="Times New Roman" w:hAnsi="Times New Roman" w:cs="Times New Roman"/>
          <w:sz w:val="24"/>
          <w:szCs w:val="24"/>
        </w:rPr>
        <w:t xml:space="preserve">research on: 1) </w:t>
      </w:r>
      <w:r>
        <w:rPr>
          <w:rFonts w:ascii="Times New Roman" w:hAnsi="Times New Roman" w:cs="Times New Roman"/>
          <w:sz w:val="24"/>
          <w:szCs w:val="24"/>
        </w:rPr>
        <w:t>what is known about who</w:t>
      </w:r>
      <w:r w:rsidRPr="008C0A66">
        <w:rPr>
          <w:rFonts w:ascii="Times New Roman" w:hAnsi="Times New Roman" w:cs="Times New Roman"/>
          <w:sz w:val="24"/>
          <w:szCs w:val="24"/>
        </w:rPr>
        <w:t xml:space="preserve"> use</w:t>
      </w:r>
      <w:r>
        <w:rPr>
          <w:rFonts w:ascii="Times New Roman" w:hAnsi="Times New Roman" w:cs="Times New Roman"/>
          <w:sz w:val="24"/>
          <w:szCs w:val="24"/>
        </w:rPr>
        <w:t>s</w:t>
      </w:r>
      <w:r w:rsidRPr="008C0A66">
        <w:rPr>
          <w:rFonts w:ascii="Times New Roman" w:hAnsi="Times New Roman" w:cs="Times New Roman"/>
          <w:sz w:val="24"/>
          <w:szCs w:val="24"/>
        </w:rPr>
        <w:t xml:space="preserve"> NPS, 2)</w:t>
      </w:r>
      <w:r>
        <w:rPr>
          <w:rFonts w:ascii="Times New Roman" w:hAnsi="Times New Roman" w:cs="Times New Roman"/>
          <w:sz w:val="24"/>
          <w:szCs w:val="24"/>
        </w:rPr>
        <w:t xml:space="preserve"> </w:t>
      </w:r>
      <w:r w:rsidRPr="008C0A66">
        <w:rPr>
          <w:rFonts w:ascii="Times New Roman" w:hAnsi="Times New Roman" w:cs="Times New Roman"/>
          <w:sz w:val="24"/>
          <w:szCs w:val="24"/>
        </w:rPr>
        <w:t xml:space="preserve">what </w:t>
      </w:r>
      <w:r>
        <w:rPr>
          <w:rFonts w:ascii="Times New Roman" w:hAnsi="Times New Roman" w:cs="Times New Roman"/>
          <w:sz w:val="24"/>
          <w:szCs w:val="24"/>
        </w:rPr>
        <w:t>problems</w:t>
      </w:r>
      <w:r w:rsidR="00E269DF">
        <w:rPr>
          <w:rFonts w:ascii="Times New Roman" w:hAnsi="Times New Roman" w:cs="Times New Roman"/>
          <w:sz w:val="24"/>
          <w:szCs w:val="24"/>
        </w:rPr>
        <w:t xml:space="preserve"> </w:t>
      </w:r>
      <w:r>
        <w:rPr>
          <w:rFonts w:ascii="Times New Roman" w:hAnsi="Times New Roman" w:cs="Times New Roman"/>
          <w:sz w:val="24"/>
          <w:szCs w:val="24"/>
        </w:rPr>
        <w:t>they</w:t>
      </w:r>
      <w:r w:rsidRPr="008C0A66">
        <w:rPr>
          <w:rFonts w:ascii="Times New Roman" w:hAnsi="Times New Roman" w:cs="Times New Roman"/>
          <w:sz w:val="24"/>
          <w:szCs w:val="24"/>
        </w:rPr>
        <w:t xml:space="preserve"> experience, and 3) what </w:t>
      </w:r>
      <w:r>
        <w:rPr>
          <w:rFonts w:ascii="Times New Roman" w:hAnsi="Times New Roman" w:cs="Times New Roman"/>
          <w:sz w:val="24"/>
          <w:szCs w:val="24"/>
        </w:rPr>
        <w:t>might be</w:t>
      </w:r>
      <w:r w:rsidRPr="008C0A66">
        <w:rPr>
          <w:rFonts w:ascii="Times New Roman" w:hAnsi="Times New Roman" w:cs="Times New Roman"/>
          <w:sz w:val="24"/>
          <w:szCs w:val="24"/>
        </w:rPr>
        <w:t xml:space="preserve"> the best way</w:t>
      </w:r>
      <w:r>
        <w:rPr>
          <w:rFonts w:ascii="Times New Roman" w:hAnsi="Times New Roman" w:cs="Times New Roman"/>
          <w:sz w:val="24"/>
          <w:szCs w:val="24"/>
        </w:rPr>
        <w:t>s</w:t>
      </w:r>
      <w:r w:rsidRPr="008C0A66">
        <w:rPr>
          <w:rFonts w:ascii="Times New Roman" w:hAnsi="Times New Roman" w:cs="Times New Roman"/>
          <w:sz w:val="24"/>
          <w:szCs w:val="24"/>
        </w:rPr>
        <w:t xml:space="preserve"> to reduce these </w:t>
      </w:r>
      <w:r>
        <w:rPr>
          <w:rFonts w:ascii="Times New Roman" w:hAnsi="Times New Roman" w:cs="Times New Roman"/>
          <w:sz w:val="24"/>
          <w:szCs w:val="24"/>
        </w:rPr>
        <w:t>problems</w:t>
      </w:r>
      <w:r w:rsidRPr="008C0A66">
        <w:rPr>
          <w:rFonts w:ascii="Times New Roman" w:hAnsi="Times New Roman" w:cs="Times New Roman"/>
          <w:sz w:val="24"/>
          <w:szCs w:val="24"/>
        </w:rPr>
        <w:t xml:space="preserve">. We also aimed to </w:t>
      </w:r>
      <w:r>
        <w:rPr>
          <w:rFonts w:ascii="Times New Roman" w:hAnsi="Times New Roman" w:cs="Times New Roman"/>
          <w:sz w:val="24"/>
          <w:szCs w:val="24"/>
        </w:rPr>
        <w:t>offer</w:t>
      </w:r>
      <w:r w:rsidRPr="008C0A66">
        <w:rPr>
          <w:rFonts w:ascii="Times New Roman" w:hAnsi="Times New Roman" w:cs="Times New Roman"/>
          <w:sz w:val="24"/>
          <w:szCs w:val="24"/>
        </w:rPr>
        <w:t xml:space="preserve"> advice on what new research studies </w:t>
      </w:r>
      <w:r>
        <w:rPr>
          <w:rFonts w:ascii="Times New Roman" w:hAnsi="Times New Roman" w:cs="Times New Roman"/>
          <w:sz w:val="24"/>
          <w:szCs w:val="24"/>
        </w:rPr>
        <w:t>might</w:t>
      </w:r>
      <w:r w:rsidRPr="008C0A66">
        <w:rPr>
          <w:rFonts w:ascii="Times New Roman" w:hAnsi="Times New Roman" w:cs="Times New Roman"/>
          <w:sz w:val="24"/>
          <w:szCs w:val="24"/>
        </w:rPr>
        <w:t xml:space="preserve"> be done to better understand NPS</w:t>
      </w:r>
      <w:r>
        <w:rPr>
          <w:rFonts w:ascii="Times New Roman" w:hAnsi="Times New Roman" w:cs="Times New Roman"/>
          <w:sz w:val="24"/>
          <w:szCs w:val="24"/>
        </w:rPr>
        <w:t xml:space="preserve"> in ways which help improve the health of the public</w:t>
      </w:r>
      <w:r w:rsidRPr="008C0A66">
        <w:rPr>
          <w:rFonts w:ascii="Times New Roman" w:hAnsi="Times New Roman" w:cs="Times New Roman"/>
          <w:sz w:val="24"/>
          <w:szCs w:val="24"/>
        </w:rPr>
        <w:t>.</w:t>
      </w:r>
    </w:p>
    <w:p w14:paraId="67E1567E" w14:textId="77777777" w:rsidR="009E4769" w:rsidRDefault="009E4769" w:rsidP="00A8227A">
      <w:pPr>
        <w:rPr>
          <w:rFonts w:ascii="Times New Roman" w:hAnsi="Times New Roman" w:cs="Times New Roman"/>
          <w:b/>
          <w:sz w:val="24"/>
          <w:szCs w:val="24"/>
        </w:rPr>
      </w:pPr>
    </w:p>
    <w:p w14:paraId="4AC0006E" w14:textId="77777777" w:rsidR="009E4769" w:rsidRPr="008C0A66" w:rsidRDefault="009E4769" w:rsidP="00A8227A">
      <w:pPr>
        <w:rPr>
          <w:rFonts w:ascii="Times New Roman" w:hAnsi="Times New Roman" w:cs="Times New Roman"/>
          <w:b/>
          <w:sz w:val="24"/>
          <w:szCs w:val="24"/>
        </w:rPr>
      </w:pPr>
      <w:r w:rsidRPr="008C0A66">
        <w:rPr>
          <w:rFonts w:ascii="Times New Roman" w:hAnsi="Times New Roman" w:cs="Times New Roman"/>
          <w:b/>
          <w:sz w:val="24"/>
          <w:szCs w:val="24"/>
        </w:rPr>
        <w:t>What did we do?</w:t>
      </w:r>
    </w:p>
    <w:p w14:paraId="42DD61F0" w14:textId="77777777" w:rsidR="009E4769" w:rsidRPr="008C0A66" w:rsidRDefault="009E4769" w:rsidP="00A8227A">
      <w:pPr>
        <w:rPr>
          <w:rFonts w:ascii="Times New Roman" w:hAnsi="Times New Roman" w:cs="Times New Roman"/>
          <w:sz w:val="24"/>
          <w:szCs w:val="24"/>
        </w:rPr>
      </w:pPr>
      <w:r w:rsidRPr="008C0A66">
        <w:rPr>
          <w:rFonts w:ascii="Times New Roman" w:hAnsi="Times New Roman" w:cs="Times New Roman"/>
          <w:sz w:val="24"/>
          <w:szCs w:val="24"/>
        </w:rPr>
        <w:t xml:space="preserve">Before looking at any studies, we developed ideas about what research we think </w:t>
      </w:r>
      <w:r>
        <w:rPr>
          <w:rFonts w:ascii="Times New Roman" w:hAnsi="Times New Roman" w:cs="Times New Roman"/>
          <w:sz w:val="24"/>
          <w:szCs w:val="24"/>
        </w:rPr>
        <w:t>might</w:t>
      </w:r>
      <w:r w:rsidRPr="008C0A66">
        <w:rPr>
          <w:rFonts w:ascii="Times New Roman" w:hAnsi="Times New Roman" w:cs="Times New Roman"/>
          <w:sz w:val="24"/>
          <w:szCs w:val="24"/>
        </w:rPr>
        <w:t xml:space="preserve"> be useful to understand </w:t>
      </w:r>
      <w:r>
        <w:rPr>
          <w:rFonts w:ascii="Times New Roman" w:hAnsi="Times New Roman" w:cs="Times New Roman"/>
          <w:sz w:val="24"/>
          <w:szCs w:val="24"/>
        </w:rPr>
        <w:t>a new problem like this</w:t>
      </w:r>
      <w:r w:rsidRPr="008C0A66">
        <w:rPr>
          <w:rFonts w:ascii="Times New Roman" w:hAnsi="Times New Roman" w:cs="Times New Roman"/>
          <w:sz w:val="24"/>
          <w:szCs w:val="24"/>
        </w:rPr>
        <w:t xml:space="preserve">. We then looked at what studies have </w:t>
      </w:r>
      <w:r>
        <w:rPr>
          <w:rFonts w:ascii="Times New Roman" w:hAnsi="Times New Roman" w:cs="Times New Roman"/>
          <w:sz w:val="24"/>
          <w:szCs w:val="24"/>
        </w:rPr>
        <w:t xml:space="preserve">already </w:t>
      </w:r>
      <w:r w:rsidRPr="008C0A66">
        <w:rPr>
          <w:rFonts w:ascii="Times New Roman" w:hAnsi="Times New Roman" w:cs="Times New Roman"/>
          <w:sz w:val="24"/>
          <w:szCs w:val="24"/>
        </w:rPr>
        <w:t xml:space="preserve">been done on NPS. To advise </w:t>
      </w:r>
      <w:r>
        <w:rPr>
          <w:rFonts w:ascii="Times New Roman" w:hAnsi="Times New Roman" w:cs="Times New Roman"/>
          <w:sz w:val="24"/>
          <w:szCs w:val="24"/>
        </w:rPr>
        <w:t xml:space="preserve">on </w:t>
      </w:r>
      <w:r w:rsidRPr="008C0A66">
        <w:rPr>
          <w:rFonts w:ascii="Times New Roman" w:hAnsi="Times New Roman" w:cs="Times New Roman"/>
          <w:sz w:val="24"/>
          <w:szCs w:val="24"/>
        </w:rPr>
        <w:t xml:space="preserve">what new research was needed we tried to find gaps between what research has already been done and what we thought was needed to be done. We also recorded </w:t>
      </w:r>
      <w:r>
        <w:rPr>
          <w:rFonts w:ascii="Times New Roman" w:hAnsi="Times New Roman" w:cs="Times New Roman"/>
          <w:sz w:val="24"/>
          <w:szCs w:val="24"/>
        </w:rPr>
        <w:t xml:space="preserve">and used </w:t>
      </w:r>
      <w:r w:rsidRPr="008C0A66">
        <w:rPr>
          <w:rFonts w:ascii="Times New Roman" w:hAnsi="Times New Roman" w:cs="Times New Roman"/>
          <w:sz w:val="24"/>
          <w:szCs w:val="24"/>
        </w:rPr>
        <w:t>what research</w:t>
      </w:r>
      <w:r>
        <w:rPr>
          <w:rFonts w:ascii="Times New Roman" w:hAnsi="Times New Roman" w:cs="Times New Roman"/>
          <w:sz w:val="24"/>
          <w:szCs w:val="24"/>
        </w:rPr>
        <w:t>ers in this area</w:t>
      </w:r>
      <w:r w:rsidRPr="008C0A66">
        <w:rPr>
          <w:rFonts w:ascii="Times New Roman" w:hAnsi="Times New Roman" w:cs="Times New Roman"/>
          <w:sz w:val="24"/>
          <w:szCs w:val="24"/>
        </w:rPr>
        <w:t xml:space="preserve"> </w:t>
      </w:r>
      <w:r>
        <w:rPr>
          <w:rFonts w:ascii="Times New Roman" w:hAnsi="Times New Roman" w:cs="Times New Roman"/>
          <w:sz w:val="24"/>
          <w:szCs w:val="24"/>
        </w:rPr>
        <w:t>had previously recommended</w:t>
      </w:r>
      <w:r w:rsidRPr="008C0A66">
        <w:rPr>
          <w:rFonts w:ascii="Times New Roman" w:hAnsi="Times New Roman" w:cs="Times New Roman"/>
          <w:sz w:val="24"/>
          <w:szCs w:val="24"/>
        </w:rPr>
        <w:t xml:space="preserve">. </w:t>
      </w:r>
    </w:p>
    <w:p w14:paraId="42031632" w14:textId="77777777" w:rsidR="009E4769" w:rsidRDefault="009E4769" w:rsidP="00A8227A">
      <w:pPr>
        <w:rPr>
          <w:rFonts w:ascii="Times New Roman" w:hAnsi="Times New Roman" w:cs="Times New Roman"/>
          <w:b/>
          <w:sz w:val="24"/>
          <w:szCs w:val="24"/>
        </w:rPr>
      </w:pPr>
    </w:p>
    <w:p w14:paraId="0B77461F" w14:textId="77777777" w:rsidR="009E4769" w:rsidRPr="008C0A66" w:rsidRDefault="009E4769" w:rsidP="00A8227A">
      <w:pPr>
        <w:rPr>
          <w:rFonts w:ascii="Times New Roman" w:hAnsi="Times New Roman" w:cs="Times New Roman"/>
          <w:b/>
          <w:sz w:val="24"/>
          <w:szCs w:val="24"/>
        </w:rPr>
      </w:pPr>
      <w:r w:rsidRPr="008C0A66">
        <w:rPr>
          <w:rFonts w:ascii="Times New Roman" w:hAnsi="Times New Roman" w:cs="Times New Roman"/>
          <w:b/>
          <w:sz w:val="24"/>
          <w:szCs w:val="24"/>
        </w:rPr>
        <w:t>What did we find?</w:t>
      </w:r>
    </w:p>
    <w:p w14:paraId="79C9D173" w14:textId="77777777" w:rsidR="009E4769" w:rsidRPr="008C0A66" w:rsidRDefault="009E4769" w:rsidP="00A8227A">
      <w:pPr>
        <w:rPr>
          <w:rFonts w:ascii="Times New Roman" w:hAnsi="Times New Roman" w:cs="Times New Roman"/>
          <w:sz w:val="24"/>
          <w:szCs w:val="24"/>
        </w:rPr>
      </w:pPr>
      <w:r w:rsidRPr="008C0A66">
        <w:rPr>
          <w:rFonts w:ascii="Times New Roman" w:hAnsi="Times New Roman" w:cs="Times New Roman"/>
          <w:sz w:val="24"/>
          <w:szCs w:val="24"/>
        </w:rPr>
        <w:t>We found many gaps in knowledge</w:t>
      </w:r>
      <w:r>
        <w:rPr>
          <w:rFonts w:ascii="Times New Roman" w:hAnsi="Times New Roman" w:cs="Times New Roman"/>
          <w:sz w:val="24"/>
          <w:szCs w:val="24"/>
        </w:rPr>
        <w:t>,</w:t>
      </w:r>
      <w:r w:rsidRPr="008C0A66">
        <w:rPr>
          <w:rFonts w:ascii="Times New Roman" w:hAnsi="Times New Roman" w:cs="Times New Roman"/>
          <w:sz w:val="24"/>
          <w:szCs w:val="24"/>
        </w:rPr>
        <w:t xml:space="preserve"> and that </w:t>
      </w:r>
      <w:r>
        <w:rPr>
          <w:rFonts w:ascii="Times New Roman" w:hAnsi="Times New Roman" w:cs="Times New Roman"/>
          <w:sz w:val="24"/>
          <w:szCs w:val="24"/>
        </w:rPr>
        <w:t>available</w:t>
      </w:r>
      <w:r w:rsidRPr="008C0A66">
        <w:rPr>
          <w:rFonts w:ascii="Times New Roman" w:hAnsi="Times New Roman" w:cs="Times New Roman"/>
          <w:sz w:val="24"/>
          <w:szCs w:val="24"/>
        </w:rPr>
        <w:t xml:space="preserve"> research is at an early stage in understanding NPS. </w:t>
      </w:r>
      <w:r w:rsidRPr="00B2789F">
        <w:rPr>
          <w:rFonts w:ascii="Times New Roman" w:hAnsi="Times New Roman" w:cs="Times New Roman"/>
          <w:sz w:val="24"/>
          <w:szCs w:val="24"/>
        </w:rPr>
        <w:t xml:space="preserve">Reported side effects after using NPS include mental health, heart, liver, and stomach problems. </w:t>
      </w:r>
      <w:r w:rsidRPr="008C0A66">
        <w:rPr>
          <w:rFonts w:ascii="Times New Roman" w:hAnsi="Times New Roman" w:cs="Times New Roman"/>
          <w:sz w:val="24"/>
          <w:szCs w:val="24"/>
        </w:rPr>
        <w:t>We made a number of recommendations on what new research we think should be done</w:t>
      </w:r>
      <w:r>
        <w:rPr>
          <w:rFonts w:ascii="Times New Roman" w:hAnsi="Times New Roman" w:cs="Times New Roman"/>
          <w:sz w:val="24"/>
          <w:szCs w:val="24"/>
        </w:rPr>
        <w:t>,</w:t>
      </w:r>
      <w:r w:rsidRPr="008C0A66">
        <w:rPr>
          <w:rFonts w:ascii="Times New Roman" w:hAnsi="Times New Roman" w:cs="Times New Roman"/>
          <w:sz w:val="24"/>
          <w:szCs w:val="24"/>
        </w:rPr>
        <w:t xml:space="preserve"> and which of these we thought was most important.</w:t>
      </w:r>
    </w:p>
    <w:p w14:paraId="4E751FD6" w14:textId="77777777" w:rsidR="009E4769" w:rsidRDefault="009E4769" w:rsidP="00A8227A">
      <w:pPr>
        <w:rPr>
          <w:rFonts w:ascii="Times New Roman" w:hAnsi="Times New Roman" w:cs="Times New Roman"/>
          <w:b/>
          <w:sz w:val="24"/>
          <w:szCs w:val="24"/>
        </w:rPr>
      </w:pPr>
    </w:p>
    <w:p w14:paraId="7E5346B4" w14:textId="77777777" w:rsidR="009E4769" w:rsidRPr="008C0A66" w:rsidRDefault="009E4769" w:rsidP="00A8227A">
      <w:pPr>
        <w:rPr>
          <w:rFonts w:ascii="Times New Roman" w:hAnsi="Times New Roman" w:cs="Times New Roman"/>
          <w:b/>
          <w:sz w:val="24"/>
          <w:szCs w:val="24"/>
        </w:rPr>
      </w:pPr>
      <w:r w:rsidRPr="008C0A66">
        <w:rPr>
          <w:rFonts w:ascii="Times New Roman" w:hAnsi="Times New Roman" w:cs="Times New Roman"/>
          <w:b/>
          <w:sz w:val="24"/>
          <w:szCs w:val="24"/>
        </w:rPr>
        <w:t>What does this mean?</w:t>
      </w:r>
    </w:p>
    <w:p w14:paraId="5BCC7228" w14:textId="534F426C" w:rsidR="009E4769" w:rsidRPr="008C0A66" w:rsidRDefault="009E4769" w:rsidP="00A8227A">
      <w:pPr>
        <w:rPr>
          <w:rFonts w:ascii="Times New Roman" w:hAnsi="Times New Roman" w:cs="Times New Roman"/>
          <w:sz w:val="24"/>
          <w:szCs w:val="24"/>
        </w:rPr>
      </w:pPr>
      <w:r>
        <w:rPr>
          <w:rFonts w:ascii="Times New Roman" w:hAnsi="Times New Roman" w:cs="Times New Roman"/>
          <w:sz w:val="24"/>
          <w:szCs w:val="24"/>
        </w:rPr>
        <w:t>Much remains to be known about NPS</w:t>
      </w:r>
      <w:r w:rsidRPr="008C0A66">
        <w:rPr>
          <w:rFonts w:ascii="Times New Roman" w:hAnsi="Times New Roman" w:cs="Times New Roman"/>
          <w:sz w:val="24"/>
          <w:szCs w:val="24"/>
        </w:rPr>
        <w:t xml:space="preserve">. </w:t>
      </w:r>
      <w:r w:rsidRPr="00B2789F">
        <w:rPr>
          <w:rFonts w:ascii="Times New Roman" w:hAnsi="Times New Roman" w:cs="Times New Roman"/>
          <w:sz w:val="24"/>
          <w:szCs w:val="24"/>
        </w:rPr>
        <w:t>We suggest there is no justified reason for investigating NPS in isolation from other illicit drug.</w:t>
      </w:r>
      <w:r w:rsidR="004C3692">
        <w:rPr>
          <w:rFonts w:ascii="Times New Roman" w:hAnsi="Times New Roman" w:cs="Times New Roman"/>
          <w:sz w:val="24"/>
          <w:szCs w:val="24"/>
        </w:rPr>
        <w:t xml:space="preserve"> </w:t>
      </w:r>
      <w:r w:rsidRPr="008C0A66">
        <w:rPr>
          <w:rFonts w:ascii="Times New Roman" w:hAnsi="Times New Roman" w:cs="Times New Roman"/>
          <w:sz w:val="24"/>
          <w:szCs w:val="24"/>
        </w:rPr>
        <w:t>We have presented some options for what new research could be done in the future.  We hope this will help experts on NPS to decide together what research would be most helpful in reducing harm</w:t>
      </w:r>
      <w:r>
        <w:rPr>
          <w:rFonts w:ascii="Times New Roman" w:hAnsi="Times New Roman" w:cs="Times New Roman"/>
          <w:sz w:val="24"/>
          <w:szCs w:val="24"/>
        </w:rPr>
        <w:t>s</w:t>
      </w:r>
      <w:r w:rsidRPr="008C0A66">
        <w:rPr>
          <w:rFonts w:ascii="Times New Roman" w:hAnsi="Times New Roman" w:cs="Times New Roman"/>
          <w:sz w:val="24"/>
          <w:szCs w:val="24"/>
        </w:rPr>
        <w:t xml:space="preserve"> for people who </w:t>
      </w:r>
      <w:r>
        <w:rPr>
          <w:rFonts w:ascii="Times New Roman" w:hAnsi="Times New Roman" w:cs="Times New Roman"/>
          <w:sz w:val="24"/>
          <w:szCs w:val="24"/>
        </w:rPr>
        <w:t xml:space="preserve">already </w:t>
      </w:r>
      <w:r w:rsidRPr="008C0A66">
        <w:rPr>
          <w:rFonts w:ascii="Times New Roman" w:hAnsi="Times New Roman" w:cs="Times New Roman"/>
          <w:sz w:val="24"/>
          <w:szCs w:val="24"/>
        </w:rPr>
        <w:t>use NPS</w:t>
      </w:r>
      <w:r>
        <w:rPr>
          <w:rFonts w:ascii="Times New Roman" w:hAnsi="Times New Roman" w:cs="Times New Roman"/>
          <w:sz w:val="24"/>
          <w:szCs w:val="24"/>
        </w:rPr>
        <w:t>, those who might be affected by NPS,</w:t>
      </w:r>
      <w:r w:rsidRPr="008C0A66">
        <w:rPr>
          <w:rFonts w:ascii="Times New Roman" w:hAnsi="Times New Roman" w:cs="Times New Roman"/>
          <w:sz w:val="24"/>
          <w:szCs w:val="24"/>
        </w:rPr>
        <w:t xml:space="preserve"> </w:t>
      </w:r>
      <w:r>
        <w:rPr>
          <w:rFonts w:ascii="Times New Roman" w:hAnsi="Times New Roman" w:cs="Times New Roman"/>
          <w:sz w:val="24"/>
          <w:szCs w:val="24"/>
        </w:rPr>
        <w:t>and those who might use in the future, in the interests of</w:t>
      </w:r>
      <w:r w:rsidRPr="008C0A66">
        <w:rPr>
          <w:rFonts w:ascii="Times New Roman" w:hAnsi="Times New Roman" w:cs="Times New Roman"/>
          <w:sz w:val="24"/>
          <w:szCs w:val="24"/>
        </w:rPr>
        <w:t xml:space="preserve"> </w:t>
      </w:r>
      <w:r>
        <w:rPr>
          <w:rFonts w:ascii="Times New Roman" w:hAnsi="Times New Roman" w:cs="Times New Roman"/>
          <w:sz w:val="24"/>
          <w:szCs w:val="24"/>
        </w:rPr>
        <w:t xml:space="preserve">better health across </w:t>
      </w:r>
      <w:r w:rsidRPr="008C0A66">
        <w:rPr>
          <w:rFonts w:ascii="Times New Roman" w:hAnsi="Times New Roman" w:cs="Times New Roman"/>
          <w:sz w:val="24"/>
          <w:szCs w:val="24"/>
        </w:rPr>
        <w:t>society as a whole.</w:t>
      </w:r>
    </w:p>
    <w:p w14:paraId="4D4451A8" w14:textId="77777777" w:rsidR="009E4769" w:rsidRPr="008C0A66" w:rsidRDefault="009E4769" w:rsidP="00A8227A">
      <w:pPr>
        <w:rPr>
          <w:rFonts w:ascii="Times New Roman" w:hAnsi="Times New Roman" w:cs="Times New Roman"/>
          <w:sz w:val="24"/>
          <w:szCs w:val="24"/>
        </w:rPr>
      </w:pPr>
    </w:p>
    <w:p w14:paraId="50FD6DCD" w14:textId="77777777" w:rsidR="009E4769" w:rsidRDefault="009E4769" w:rsidP="00A8227A">
      <w:pPr>
        <w:rPr>
          <w:rFonts w:ascii="Times New Roman" w:eastAsia="Times New Roman" w:hAnsi="Times New Roman" w:cs="Times New Roman"/>
          <w:b/>
          <w:bCs/>
          <w:spacing w:val="9"/>
          <w:sz w:val="24"/>
          <w:szCs w:val="24"/>
          <w:lang w:val="en"/>
        </w:rPr>
      </w:pPr>
    </w:p>
    <w:p w14:paraId="256A2E29" w14:textId="77777777" w:rsidR="009E4769" w:rsidRPr="008C0A66" w:rsidRDefault="009E4769" w:rsidP="00A8227A">
      <w:pPr>
        <w:rPr>
          <w:rFonts w:ascii="Times New Roman" w:eastAsia="Times New Roman" w:hAnsi="Times New Roman" w:cs="Times New Roman"/>
          <w:b/>
          <w:bCs/>
          <w:spacing w:val="9"/>
          <w:sz w:val="24"/>
          <w:szCs w:val="24"/>
          <w:lang w:val="en"/>
        </w:rPr>
      </w:pPr>
      <w:r w:rsidRPr="00E269DF">
        <w:rPr>
          <w:rFonts w:ascii="Times New Roman" w:eastAsia="Times New Roman" w:hAnsi="Times New Roman" w:cs="Times New Roman"/>
          <w:b/>
          <w:bCs/>
          <w:spacing w:val="9"/>
          <w:sz w:val="24"/>
          <w:szCs w:val="24"/>
          <w:lang w:val="en"/>
        </w:rPr>
        <w:t xml:space="preserve">Word count: </w:t>
      </w:r>
      <w:r w:rsidRPr="00E269DF">
        <w:rPr>
          <w:rFonts w:ascii="Times New Roman" w:eastAsia="Times New Roman" w:hAnsi="Times New Roman" w:cs="Times New Roman"/>
          <w:bCs/>
          <w:spacing w:val="9"/>
          <w:sz w:val="24"/>
          <w:szCs w:val="24"/>
          <w:lang w:val="en"/>
        </w:rPr>
        <w:t>298</w:t>
      </w:r>
      <w:r w:rsidRPr="008C0A66">
        <w:rPr>
          <w:rFonts w:ascii="Times New Roman" w:eastAsia="Times New Roman" w:hAnsi="Times New Roman" w:cs="Times New Roman"/>
          <w:b/>
          <w:bCs/>
          <w:spacing w:val="9"/>
          <w:sz w:val="24"/>
          <w:szCs w:val="24"/>
          <w:lang w:val="en"/>
        </w:rPr>
        <w:br w:type="page"/>
      </w:r>
    </w:p>
    <w:p w14:paraId="7579A8D1" w14:textId="77777777" w:rsidR="009E4769" w:rsidRPr="005D68BB" w:rsidRDefault="009E4769" w:rsidP="00A8227A">
      <w:pPr>
        <w:keepNext/>
        <w:shd w:val="clear" w:color="auto" w:fill="FFFFFF"/>
        <w:tabs>
          <w:tab w:val="num" w:pos="432"/>
        </w:tabs>
        <w:ind w:right="6"/>
        <w:textAlignment w:val="baseline"/>
        <w:outlineLvl w:val="0"/>
        <w:rPr>
          <w:rFonts w:ascii="Times New Roman" w:eastAsia="Times New Roman" w:hAnsi="Times New Roman" w:cs="Times New Roman"/>
          <w:b/>
          <w:bCs/>
          <w:spacing w:val="9"/>
          <w:sz w:val="24"/>
          <w:szCs w:val="24"/>
          <w:lang w:val="en"/>
        </w:rPr>
      </w:pPr>
      <w:r>
        <w:rPr>
          <w:rFonts w:ascii="Times New Roman" w:eastAsia="Times New Roman" w:hAnsi="Times New Roman" w:cs="Times New Roman"/>
          <w:b/>
          <w:bCs/>
          <w:spacing w:val="9"/>
          <w:sz w:val="24"/>
          <w:szCs w:val="24"/>
          <w:lang w:val="en"/>
        </w:rPr>
        <w:lastRenderedPageBreak/>
        <w:t>Chapter 1: Introduction and b</w:t>
      </w:r>
      <w:r w:rsidRPr="005D68BB">
        <w:rPr>
          <w:rFonts w:ascii="Times New Roman" w:eastAsia="Times New Roman" w:hAnsi="Times New Roman" w:cs="Times New Roman"/>
          <w:b/>
          <w:bCs/>
          <w:spacing w:val="9"/>
          <w:sz w:val="24"/>
          <w:szCs w:val="24"/>
          <w:lang w:val="en"/>
        </w:rPr>
        <w:t>ackground</w:t>
      </w:r>
      <w:bookmarkEnd w:id="0"/>
      <w:bookmarkEnd w:id="1"/>
      <w:bookmarkEnd w:id="2"/>
    </w:p>
    <w:p w14:paraId="574E5688" w14:textId="77777777" w:rsidR="009E4769" w:rsidRPr="005D68BB" w:rsidRDefault="009E4769" w:rsidP="00A8227A">
      <w:pPr>
        <w:tabs>
          <w:tab w:val="left" w:pos="2670"/>
        </w:tabs>
        <w:rPr>
          <w:rFonts w:ascii="Times New Roman" w:eastAsia="Times New Roman" w:hAnsi="Times New Roman" w:cs="Times New Roman"/>
          <w:b/>
          <w:color w:val="FF0000"/>
          <w:sz w:val="24"/>
          <w:szCs w:val="24"/>
          <w:lang w:eastAsia="en-GB"/>
        </w:rPr>
      </w:pPr>
    </w:p>
    <w:p w14:paraId="735A7BF1" w14:textId="77777777" w:rsidR="009E4769" w:rsidRPr="005D68BB" w:rsidRDefault="009E4769" w:rsidP="00A8227A">
      <w:pPr>
        <w:contextualSpacing/>
        <w:rPr>
          <w:rFonts w:ascii="Times New Roman" w:eastAsia="Calibri" w:hAnsi="Times New Roman" w:cs="Times New Roman"/>
          <w:sz w:val="24"/>
          <w:szCs w:val="24"/>
        </w:rPr>
      </w:pPr>
      <w:r w:rsidRPr="005D68BB">
        <w:rPr>
          <w:rFonts w:ascii="Times New Roman" w:eastAsia="Calibri" w:hAnsi="Times New Roman" w:cs="Times New Roman"/>
          <w:sz w:val="24"/>
          <w:szCs w:val="24"/>
        </w:rPr>
        <w:t>This report presents the findings from an NIHR PHR funded programme of work to inform the development of public health intervention research on novel psychoactive substances (NPS) through systematically reviewing existing data on their use in the UK, the associated problems and the potential responses</w:t>
      </w:r>
      <w:r w:rsidRPr="005D68BB">
        <w:rPr>
          <w:rFonts w:ascii="Times New Roman" w:hAnsi="Times New Roman" w:cs="Times New Roman"/>
          <w:sz w:val="24"/>
          <w:szCs w:val="24"/>
        </w:rPr>
        <w:t>.</w:t>
      </w:r>
    </w:p>
    <w:p w14:paraId="7151B2E6" w14:textId="77777777" w:rsidR="009E4769" w:rsidRPr="005D68BB" w:rsidRDefault="009E4769" w:rsidP="00A8227A">
      <w:pPr>
        <w:contextualSpacing/>
        <w:rPr>
          <w:rFonts w:ascii="Times New Roman" w:eastAsia="Calibri" w:hAnsi="Times New Roman" w:cs="Times New Roman"/>
          <w:sz w:val="24"/>
          <w:szCs w:val="24"/>
        </w:rPr>
      </w:pPr>
    </w:p>
    <w:p w14:paraId="6649268D" w14:textId="77777777" w:rsidR="009E4769" w:rsidRPr="005D68BB" w:rsidRDefault="009E4769" w:rsidP="00A8227A">
      <w:pPr>
        <w:contextualSpacing/>
        <w:rPr>
          <w:rFonts w:ascii="Times New Roman" w:eastAsia="Calibri" w:hAnsi="Times New Roman" w:cs="Times New Roman"/>
          <w:sz w:val="24"/>
          <w:szCs w:val="24"/>
        </w:rPr>
      </w:pPr>
      <w:r w:rsidRPr="005D68BB">
        <w:rPr>
          <w:rFonts w:ascii="Times New Roman" w:eastAsia="Calibri" w:hAnsi="Times New Roman" w:cs="Times New Roman"/>
          <w:sz w:val="24"/>
          <w:szCs w:val="24"/>
        </w:rPr>
        <w:t xml:space="preserve">This first chapter provides the background and rationale for conducting this research, and describes the research objectives. </w:t>
      </w:r>
      <w:r w:rsidRPr="000E5D9F">
        <w:rPr>
          <w:rFonts w:ascii="Times New Roman" w:eastAsia="Calibri" w:hAnsi="Times New Roman" w:cs="Times New Roman"/>
          <w:sz w:val="24"/>
          <w:szCs w:val="24"/>
        </w:rPr>
        <w:t xml:space="preserve">This chapter </w:t>
      </w:r>
      <w:r>
        <w:rPr>
          <w:rFonts w:ascii="Times New Roman" w:eastAsia="Calibri" w:hAnsi="Times New Roman" w:cs="Times New Roman"/>
          <w:sz w:val="24"/>
          <w:szCs w:val="24"/>
        </w:rPr>
        <w:t xml:space="preserve">also </w:t>
      </w:r>
      <w:r w:rsidRPr="000E5D9F">
        <w:rPr>
          <w:rFonts w:ascii="Times New Roman" w:eastAsia="Calibri" w:hAnsi="Times New Roman" w:cs="Times New Roman"/>
          <w:sz w:val="24"/>
          <w:szCs w:val="24"/>
        </w:rPr>
        <w:t>provides content as it existed at the outset of this research</w:t>
      </w:r>
      <w:r>
        <w:rPr>
          <w:rFonts w:ascii="Times New Roman" w:eastAsia="Calibri" w:hAnsi="Times New Roman" w:cs="Times New Roman"/>
          <w:sz w:val="24"/>
          <w:szCs w:val="24"/>
        </w:rPr>
        <w:t xml:space="preserve"> i.e. prior to the implementation of the Psychoactive Substances Act in 2016</w:t>
      </w:r>
      <w:r w:rsidRPr="000E5D9F">
        <w:rPr>
          <w:rFonts w:ascii="Times New Roman" w:eastAsia="Calibri" w:hAnsi="Times New Roman" w:cs="Times New Roman"/>
          <w:sz w:val="24"/>
          <w:szCs w:val="24"/>
        </w:rPr>
        <w:t xml:space="preserve">. </w:t>
      </w:r>
      <w:r w:rsidRPr="005D68BB">
        <w:rPr>
          <w:rFonts w:ascii="Times New Roman" w:eastAsia="Calibri" w:hAnsi="Times New Roman" w:cs="Times New Roman"/>
          <w:sz w:val="24"/>
          <w:szCs w:val="24"/>
        </w:rPr>
        <w:t>The remainder of the report is divided into the following chapters representing the phases of the study:</w:t>
      </w:r>
    </w:p>
    <w:p w14:paraId="1F58D8F3" w14:textId="77777777" w:rsidR="009E4769" w:rsidRPr="005D68BB" w:rsidRDefault="009E4769" w:rsidP="00A8227A">
      <w:pPr>
        <w:contextualSpacing/>
        <w:rPr>
          <w:rFonts w:ascii="Times New Roman" w:hAnsi="Times New Roman" w:cs="Times New Roman"/>
          <w:color w:val="333333"/>
          <w:sz w:val="24"/>
          <w:szCs w:val="24"/>
        </w:rPr>
      </w:pPr>
    </w:p>
    <w:p w14:paraId="2E87A112" w14:textId="77777777" w:rsidR="009E4769" w:rsidRPr="005D68BB" w:rsidRDefault="009E4769" w:rsidP="00A8227A">
      <w:pPr>
        <w:autoSpaceDE w:val="0"/>
        <w:autoSpaceDN w:val="0"/>
        <w:adjustRightInd w:val="0"/>
        <w:ind w:left="1433" w:hanging="1425"/>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 xml:space="preserve">Chapter 2:  </w:t>
      </w:r>
      <w:r w:rsidRPr="005D68BB">
        <w:rPr>
          <w:rFonts w:ascii="Times New Roman" w:eastAsia="Times New Roman" w:hAnsi="Times New Roman" w:cs="Times New Roman"/>
          <w:sz w:val="24"/>
          <w:szCs w:val="24"/>
          <w:lang w:eastAsia="en-GB"/>
        </w:rPr>
        <w:tab/>
      </w:r>
      <w:r w:rsidRPr="005D68BB">
        <w:rPr>
          <w:rFonts w:ascii="Times New Roman" w:eastAsia="Times New Roman" w:hAnsi="Times New Roman" w:cs="Times New Roman"/>
          <w:sz w:val="24"/>
          <w:szCs w:val="24"/>
          <w:lang w:eastAsia="en-GB"/>
        </w:rPr>
        <w:tab/>
        <w:t>Scoping review with narrative synthesis of selected bodies of evidence on what is known about NPS use, related harms and responses.</w:t>
      </w:r>
    </w:p>
    <w:p w14:paraId="243AEB42" w14:textId="77777777" w:rsidR="009E4769" w:rsidRPr="005D68BB" w:rsidRDefault="009E4769" w:rsidP="00A8227A">
      <w:pPr>
        <w:autoSpaceDE w:val="0"/>
        <w:autoSpaceDN w:val="0"/>
        <w:adjustRightInd w:val="0"/>
        <w:ind w:left="1433" w:hanging="1425"/>
        <w:rPr>
          <w:rFonts w:ascii="Times New Roman" w:eastAsia="Times New Roman" w:hAnsi="Times New Roman" w:cs="Times New Roman"/>
          <w:bCs/>
          <w:sz w:val="24"/>
          <w:szCs w:val="24"/>
          <w:lang w:eastAsia="en-GB"/>
        </w:rPr>
      </w:pPr>
      <w:r w:rsidRPr="005D68BB">
        <w:rPr>
          <w:rFonts w:ascii="Times New Roman" w:eastAsia="Times New Roman" w:hAnsi="Times New Roman" w:cs="Times New Roman"/>
          <w:sz w:val="24"/>
          <w:szCs w:val="24"/>
          <w:lang w:eastAsia="en-GB"/>
        </w:rPr>
        <w:t xml:space="preserve">Chapter 3:  </w:t>
      </w:r>
      <w:r w:rsidRPr="005D68BB">
        <w:rPr>
          <w:rFonts w:ascii="Times New Roman" w:eastAsia="Times New Roman" w:hAnsi="Times New Roman" w:cs="Times New Roman"/>
          <w:sz w:val="24"/>
          <w:szCs w:val="24"/>
          <w:lang w:eastAsia="en-GB"/>
        </w:rPr>
        <w:tab/>
      </w:r>
      <w:r w:rsidRPr="005D68BB">
        <w:rPr>
          <w:rFonts w:ascii="Times New Roman" w:eastAsia="Times New Roman" w:hAnsi="Times New Roman" w:cs="Times New Roman"/>
          <w:sz w:val="24"/>
          <w:szCs w:val="24"/>
          <w:lang w:eastAsia="en-GB"/>
        </w:rPr>
        <w:tab/>
        <w:t>What might an evidence-informed public health approach to novel psychoactive substance use in the UK look like? A conceptual framework</w:t>
      </w:r>
    </w:p>
    <w:p w14:paraId="036013E7" w14:textId="77777777" w:rsidR="009E4769" w:rsidRPr="005D68BB" w:rsidRDefault="009E4769" w:rsidP="00A8227A">
      <w:pPr>
        <w:tabs>
          <w:tab w:val="left" w:pos="567"/>
        </w:tabs>
        <w:ind w:left="1433" w:hanging="1433"/>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Chapter 4</w:t>
      </w:r>
      <w:r w:rsidRPr="005D68BB">
        <w:rPr>
          <w:rFonts w:ascii="Times New Roman" w:eastAsia="Times New Roman" w:hAnsi="Times New Roman" w:cs="Times New Roman"/>
          <w:sz w:val="24"/>
          <w:szCs w:val="24"/>
          <w:lang w:eastAsia="en-GB"/>
        </w:rPr>
        <w:t xml:space="preserve">:  </w:t>
      </w:r>
      <w:r w:rsidRPr="005D68BB">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Public involvement</w:t>
      </w:r>
      <w:r w:rsidRPr="005D68BB">
        <w:rPr>
          <w:rFonts w:ascii="Times New Roman" w:eastAsia="Times New Roman" w:hAnsi="Times New Roman" w:cs="Times New Roman"/>
          <w:sz w:val="24"/>
          <w:szCs w:val="24"/>
          <w:lang w:eastAsia="en-GB"/>
        </w:rPr>
        <w:t xml:space="preserve"> </w:t>
      </w:r>
    </w:p>
    <w:p w14:paraId="17E83EFD" w14:textId="77777777" w:rsidR="009E4769" w:rsidRDefault="009E4769" w:rsidP="00A8227A">
      <w:pPr>
        <w:tabs>
          <w:tab w:val="left" w:pos="567"/>
        </w:tabs>
        <w:ind w:left="1433" w:hanging="1433"/>
        <w:rPr>
          <w:rFonts w:ascii="Times New Roman" w:eastAsia="Times New Roman" w:hAnsi="Times New Roman" w:cs="Times New Roman"/>
          <w:sz w:val="24"/>
          <w:szCs w:val="24"/>
          <w:lang w:eastAsia="en-GB"/>
        </w:rPr>
      </w:pPr>
      <w:bookmarkStart w:id="4" w:name="_Toc456179377"/>
      <w:r>
        <w:rPr>
          <w:rFonts w:ascii="Times New Roman" w:eastAsia="Times New Roman" w:hAnsi="Times New Roman" w:cs="Times New Roman"/>
          <w:sz w:val="24"/>
          <w:szCs w:val="24"/>
          <w:lang w:eastAsia="en-GB"/>
        </w:rPr>
        <w:t>Chapter 5</w:t>
      </w:r>
      <w:r w:rsidRPr="005D68BB">
        <w:rPr>
          <w:rFonts w:ascii="Times New Roman" w:eastAsia="Times New Roman" w:hAnsi="Times New Roman" w:cs="Times New Roman"/>
          <w:sz w:val="24"/>
          <w:szCs w:val="24"/>
          <w:lang w:eastAsia="en-GB"/>
        </w:rPr>
        <w:t xml:space="preserve">:  </w:t>
      </w:r>
      <w:r w:rsidRPr="005D68BB">
        <w:rPr>
          <w:rFonts w:ascii="Times New Roman" w:eastAsia="Times New Roman" w:hAnsi="Times New Roman" w:cs="Times New Roman"/>
          <w:sz w:val="24"/>
          <w:szCs w:val="24"/>
          <w:lang w:eastAsia="en-GB"/>
        </w:rPr>
        <w:tab/>
        <w:t>Research recommendations.</w:t>
      </w:r>
    </w:p>
    <w:p w14:paraId="43C540FC" w14:textId="77777777" w:rsidR="009E4769" w:rsidRPr="005D68BB" w:rsidRDefault="009E4769" w:rsidP="00A8227A">
      <w:pPr>
        <w:tabs>
          <w:tab w:val="left" w:pos="567"/>
        </w:tabs>
        <w:ind w:left="1433" w:hanging="1433"/>
        <w:rPr>
          <w:rFonts w:ascii="Times New Roman" w:eastAsia="Times New Roman" w:hAnsi="Times New Roman" w:cs="Times New Roman"/>
          <w:sz w:val="24"/>
          <w:szCs w:val="24"/>
          <w:lang w:eastAsia="en-GB"/>
        </w:rPr>
      </w:pPr>
    </w:p>
    <w:p w14:paraId="015ACB8F" w14:textId="77777777" w:rsidR="009E4769" w:rsidRPr="005D68BB" w:rsidRDefault="009E4769" w:rsidP="00A8227A">
      <w:pPr>
        <w:outlineLvl w:val="1"/>
        <w:rPr>
          <w:rFonts w:ascii="Times New Roman" w:eastAsia="Times New Roman" w:hAnsi="Times New Roman" w:cs="Times New Roman"/>
          <w:b/>
          <w:bCs/>
          <w:color w:val="000000"/>
          <w:kern w:val="28"/>
          <w:sz w:val="24"/>
          <w:szCs w:val="24"/>
          <w:lang w:val="en-CA" w:eastAsia="en-CA"/>
        </w:rPr>
      </w:pPr>
      <w:r w:rsidRPr="005D68BB">
        <w:rPr>
          <w:rFonts w:ascii="Times New Roman" w:eastAsia="Times New Roman" w:hAnsi="Times New Roman" w:cs="Times New Roman"/>
          <w:b/>
          <w:bCs/>
          <w:color w:val="000000"/>
          <w:kern w:val="28"/>
          <w:sz w:val="24"/>
          <w:szCs w:val="24"/>
          <w:lang w:val="en-CA" w:eastAsia="en-CA"/>
        </w:rPr>
        <w:t>Background</w:t>
      </w:r>
      <w:bookmarkEnd w:id="4"/>
      <w:r w:rsidRPr="005D68BB">
        <w:rPr>
          <w:rFonts w:ascii="Times New Roman" w:eastAsia="Times New Roman" w:hAnsi="Times New Roman" w:cs="Times New Roman"/>
          <w:b/>
          <w:bCs/>
          <w:color w:val="000000"/>
          <w:kern w:val="28"/>
          <w:sz w:val="24"/>
          <w:szCs w:val="24"/>
          <w:lang w:val="en-CA" w:eastAsia="en-CA"/>
        </w:rPr>
        <w:t xml:space="preserve">  </w:t>
      </w:r>
    </w:p>
    <w:p w14:paraId="133FCF6B" w14:textId="677D4AAA" w:rsidR="009E4769" w:rsidRPr="005D68BB" w:rsidRDefault="009E4769" w:rsidP="00A8227A">
      <w:pPr>
        <w:contextualSpacing/>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While illegal drug use has, largely, been declining in the UK over the past decade,</w:t>
      </w:r>
      <w:r w:rsidRPr="005D68BB">
        <w:rPr>
          <w:rFonts w:ascii="Times New Roman" w:eastAsia="Times New Roman" w:hAnsi="Times New Roman" w:cs="Times New Roman"/>
          <w:noProof/>
          <w:sz w:val="24"/>
          <w:szCs w:val="24"/>
          <w:vertAlign w:val="superscript"/>
          <w:lang w:eastAsia="en-GB"/>
        </w:rPr>
        <w:t>1</w:t>
      </w:r>
      <w:r w:rsidRPr="005D68BB">
        <w:rPr>
          <w:rFonts w:ascii="Times New Roman" w:eastAsia="Times New Roman" w:hAnsi="Times New Roman" w:cs="Times New Roman"/>
          <w:sz w:val="24"/>
          <w:szCs w:val="24"/>
          <w:lang w:eastAsia="en-GB"/>
        </w:rPr>
        <w:t xml:space="preserve"> this period has witnessed the emergence of a range of new, mostly synthetic substances that mimic many of the effects of “traditional” drugs. These are known as “legal highs”, or new or novel psychoactive substances (NPS). The latter description refers to the fact that use of the substance(s) in question has not been specifically prohibited. The Advisory Council on the Misuse of Drugs (ACMD), the expert body that advises Government on drug policy and practice issues, has defined NPS as: </w:t>
      </w:r>
      <w:r w:rsidR="004C3692">
        <w:rPr>
          <w:rFonts w:ascii="Times New Roman" w:eastAsia="Times New Roman" w:hAnsi="Times New Roman" w:cs="Times New Roman"/>
          <w:i/>
          <w:iCs/>
          <w:sz w:val="24"/>
          <w:szCs w:val="24"/>
          <w:lang w:eastAsia="en-GB"/>
        </w:rPr>
        <w:t>“</w:t>
      </w:r>
      <w:r w:rsidRPr="005D68BB">
        <w:rPr>
          <w:rFonts w:ascii="Times New Roman" w:eastAsia="Times New Roman" w:hAnsi="Times New Roman" w:cs="Times New Roman"/>
          <w:i/>
          <w:iCs/>
          <w:sz w:val="24"/>
          <w:szCs w:val="24"/>
          <w:lang w:eastAsia="en-GB"/>
        </w:rPr>
        <w:t>psychoactive drugs which are not prohibited by the United Nations Single Convention on Narcotic Drugs or by the Misuse of Drugs Act 1971, and which people in the UK are seeking for intoxicant use</w:t>
      </w:r>
      <w:r w:rsidR="004C3692">
        <w:rPr>
          <w:rFonts w:ascii="Times New Roman" w:eastAsia="Times New Roman" w:hAnsi="Times New Roman" w:cs="Times New Roman"/>
          <w:i/>
          <w:iCs/>
          <w:sz w:val="24"/>
          <w:szCs w:val="24"/>
          <w:lang w:eastAsia="en-GB"/>
        </w:rPr>
        <w:t>”</w:t>
      </w:r>
      <w:r w:rsidR="004C3692" w:rsidRPr="005D68BB">
        <w:rPr>
          <w:rFonts w:ascii="Times New Roman" w:eastAsia="Times New Roman" w:hAnsi="Times New Roman" w:cs="Times New Roman"/>
          <w:i/>
          <w:iCs/>
          <w:sz w:val="24"/>
          <w:szCs w:val="24"/>
          <w:lang w:eastAsia="en-GB"/>
        </w:rPr>
        <w:t>.</w:t>
      </w:r>
      <w:r w:rsidRPr="005D68BB">
        <w:rPr>
          <w:rFonts w:ascii="Times New Roman" w:eastAsia="Times New Roman" w:hAnsi="Times New Roman" w:cs="Times New Roman"/>
          <w:noProof/>
          <w:sz w:val="24"/>
          <w:szCs w:val="24"/>
          <w:vertAlign w:val="superscript"/>
          <w:lang w:eastAsia="en-GB"/>
        </w:rPr>
        <w:t>2</w:t>
      </w:r>
    </w:p>
    <w:p w14:paraId="120504A1" w14:textId="77777777" w:rsidR="009E4769" w:rsidRPr="005D68BB" w:rsidRDefault="009E4769" w:rsidP="00A8227A">
      <w:pPr>
        <w:contextualSpacing/>
        <w:rPr>
          <w:rFonts w:ascii="Times New Roman" w:eastAsia="Times New Roman" w:hAnsi="Times New Roman" w:cs="Times New Roman"/>
          <w:b/>
          <w:sz w:val="24"/>
          <w:szCs w:val="24"/>
          <w:lang w:eastAsia="en-GB"/>
        </w:rPr>
      </w:pPr>
    </w:p>
    <w:p w14:paraId="658F61C6"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 xml:space="preserve">NPS use provides a number of grounds for concern.  First, technological advances offer sources of supply </w:t>
      </w:r>
      <w:r>
        <w:rPr>
          <w:rFonts w:ascii="Times New Roman" w:eastAsia="Times New Roman" w:hAnsi="Times New Roman" w:cs="Times New Roman"/>
          <w:sz w:val="24"/>
          <w:szCs w:val="24"/>
          <w:lang w:eastAsia="en-GB"/>
        </w:rPr>
        <w:t xml:space="preserve">with </w:t>
      </w:r>
      <w:r w:rsidRPr="005D68BB">
        <w:rPr>
          <w:rFonts w:ascii="Times New Roman" w:eastAsia="Times New Roman" w:hAnsi="Times New Roman" w:cs="Times New Roman"/>
          <w:sz w:val="24"/>
          <w:szCs w:val="24"/>
          <w:lang w:eastAsia="en-GB"/>
        </w:rPr>
        <w:t xml:space="preserve">the capacity for continuous product innovations, leading to rapid increases in the numbers of different substances available, and despite speeding up the legal </w:t>
      </w:r>
      <w:r w:rsidRPr="005D68BB">
        <w:rPr>
          <w:rFonts w:ascii="Times New Roman" w:eastAsia="Times New Roman" w:hAnsi="Times New Roman" w:cs="Times New Roman"/>
          <w:sz w:val="24"/>
          <w:szCs w:val="24"/>
          <w:lang w:eastAsia="en-GB"/>
        </w:rPr>
        <w:lastRenderedPageBreak/>
        <w:t>processes in the UK for controlling these substances,</w:t>
      </w:r>
      <w:r w:rsidRPr="005D68BB">
        <w:rPr>
          <w:rFonts w:ascii="Times New Roman" w:eastAsia="Times New Roman" w:hAnsi="Times New Roman" w:cs="Times New Roman"/>
          <w:noProof/>
          <w:sz w:val="24"/>
          <w:szCs w:val="24"/>
          <w:vertAlign w:val="superscript"/>
          <w:lang w:eastAsia="en-GB"/>
        </w:rPr>
        <w:t>3</w:t>
      </w:r>
      <w:r w:rsidRPr="005D68BB">
        <w:rPr>
          <w:rFonts w:ascii="Times New Roman" w:eastAsia="Times New Roman" w:hAnsi="Times New Roman" w:cs="Times New Roman"/>
          <w:sz w:val="24"/>
          <w:szCs w:val="24"/>
          <w:lang w:eastAsia="en-GB"/>
        </w:rPr>
        <w:t xml:space="preserve"> the rapidity of the technological developments outstrips legal controls. Second, they are readily and cheaply available through the internet and ‘headshop’ outlets as well as from traditional drug dealers</w:t>
      </w:r>
      <w:r>
        <w:rPr>
          <w:rFonts w:ascii="Times New Roman" w:eastAsia="Times New Roman" w:hAnsi="Times New Roman" w:cs="Times New Roman"/>
          <w:sz w:val="24"/>
          <w:szCs w:val="24"/>
          <w:lang w:eastAsia="en-GB"/>
        </w:rPr>
        <w:t xml:space="preserve"> </w:t>
      </w:r>
      <w:r w:rsidRPr="000E5D9F">
        <w:rPr>
          <w:rFonts w:ascii="Times New Roman" w:eastAsia="Times New Roman" w:hAnsi="Times New Roman" w:cs="Times New Roman"/>
          <w:sz w:val="24"/>
          <w:szCs w:val="24"/>
          <w:lang w:eastAsia="en-GB"/>
        </w:rPr>
        <w:t>(the Psychoactive Substances Act implemented during 2016 has since prohibited headshop supply)</w:t>
      </w:r>
      <w:r w:rsidRPr="005D68BB">
        <w:rPr>
          <w:rFonts w:ascii="Times New Roman" w:eastAsia="Times New Roman" w:hAnsi="Times New Roman" w:cs="Times New Roman"/>
          <w:sz w:val="24"/>
          <w:szCs w:val="24"/>
          <w:lang w:eastAsia="en-GB"/>
        </w:rPr>
        <w:t>.</w:t>
      </w:r>
      <w:r w:rsidRPr="005D68BB">
        <w:rPr>
          <w:rFonts w:ascii="Times New Roman" w:eastAsia="Times New Roman" w:hAnsi="Times New Roman" w:cs="Times New Roman"/>
          <w:noProof/>
          <w:sz w:val="24"/>
          <w:szCs w:val="24"/>
          <w:vertAlign w:val="superscript"/>
          <w:lang w:eastAsia="en-GB"/>
        </w:rPr>
        <w:t>4</w:t>
      </w:r>
      <w:r w:rsidRPr="005D68BB">
        <w:rPr>
          <w:rFonts w:ascii="Times New Roman" w:eastAsia="Times New Roman" w:hAnsi="Times New Roman" w:cs="Times New Roman"/>
          <w:sz w:val="24"/>
          <w:szCs w:val="24"/>
          <w:lang w:eastAsia="en-GB"/>
        </w:rPr>
        <w:t xml:space="preserve"> Third, by international standards, there are very high levels of cultural acceptability of NPS use in the UK.</w:t>
      </w:r>
      <w:r w:rsidRPr="005D68BB">
        <w:rPr>
          <w:rFonts w:ascii="Times New Roman" w:eastAsia="Times New Roman" w:hAnsi="Times New Roman" w:cs="Times New Roman"/>
          <w:noProof/>
          <w:sz w:val="24"/>
          <w:szCs w:val="24"/>
          <w:vertAlign w:val="superscript"/>
          <w:lang w:eastAsia="en-GB"/>
        </w:rPr>
        <w:t>5</w:t>
      </w:r>
      <w:r w:rsidRPr="005D68BB">
        <w:rPr>
          <w:rFonts w:ascii="Times New Roman" w:eastAsia="Times New Roman" w:hAnsi="Times New Roman" w:cs="Times New Roman"/>
          <w:sz w:val="24"/>
          <w:szCs w:val="24"/>
          <w:lang w:eastAsia="en-GB"/>
        </w:rPr>
        <w:t xml:space="preserve"> Fourth, they are perceived to be safe, or to pose little risk. Fifth, there are large uncertainties surrounding the identity of individual substances purchased online and on the streets. Even when a new substance is clearly and accurately identified, there may be very little information on effects, the risks posed by its use, and how these may be reduced.</w:t>
      </w:r>
    </w:p>
    <w:p w14:paraId="48A6E3D9"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 xml:space="preserve"> </w:t>
      </w:r>
    </w:p>
    <w:p w14:paraId="457FE82E"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Despite such causes for concern, there has been little consideration of the public health burden associated with NPS use, apart from investigations of acute problems presenting to health services, and fatalities.</w:t>
      </w:r>
      <w:r w:rsidRPr="005D68BB">
        <w:rPr>
          <w:rFonts w:ascii="Times New Roman" w:eastAsia="Times New Roman" w:hAnsi="Times New Roman" w:cs="Times New Roman"/>
          <w:noProof/>
          <w:sz w:val="24"/>
          <w:szCs w:val="24"/>
          <w:vertAlign w:val="superscript"/>
          <w:lang w:eastAsia="en-GB"/>
        </w:rPr>
        <w:t>6-9</w:t>
      </w:r>
      <w:r w:rsidRPr="005D68BB">
        <w:rPr>
          <w:rFonts w:ascii="Times New Roman" w:eastAsia="Times New Roman" w:hAnsi="Times New Roman" w:cs="Times New Roman"/>
          <w:sz w:val="24"/>
          <w:szCs w:val="24"/>
          <w:lang w:eastAsia="en-GB"/>
        </w:rPr>
        <w:t xml:space="preserve"> Also, whilst there has been valuable thinking done about the implications for the regulation of drug use,</w:t>
      </w:r>
      <w:r w:rsidRPr="005D68BB">
        <w:rPr>
          <w:rFonts w:ascii="Times New Roman" w:eastAsia="Times New Roman" w:hAnsi="Times New Roman" w:cs="Times New Roman"/>
          <w:noProof/>
          <w:sz w:val="24"/>
          <w:szCs w:val="24"/>
          <w:vertAlign w:val="superscript"/>
          <w:lang w:eastAsia="en-GB"/>
        </w:rPr>
        <w:t>4, 10</w:t>
      </w:r>
      <w:r w:rsidRPr="005D68BB">
        <w:rPr>
          <w:rFonts w:ascii="Times New Roman" w:eastAsia="Times New Roman" w:hAnsi="Times New Roman" w:cs="Times New Roman"/>
          <w:sz w:val="24"/>
          <w:szCs w:val="24"/>
          <w:lang w:eastAsia="en-GB"/>
        </w:rPr>
        <w:t xml:space="preserve"> dedicated attention to specifically public health responses has been limited.</w:t>
      </w:r>
      <w:r w:rsidRPr="005D68BB">
        <w:rPr>
          <w:rFonts w:ascii="Times New Roman" w:eastAsia="Times New Roman" w:hAnsi="Times New Roman" w:cs="Times New Roman"/>
          <w:noProof/>
          <w:sz w:val="24"/>
          <w:szCs w:val="24"/>
          <w:vertAlign w:val="superscript"/>
          <w:lang w:eastAsia="en-GB"/>
        </w:rPr>
        <w:t>11</w:t>
      </w:r>
      <w:r w:rsidRPr="005D68BB">
        <w:rPr>
          <w:rFonts w:ascii="Times New Roman" w:eastAsia="Times New Roman" w:hAnsi="Times New Roman" w:cs="Times New Roman"/>
          <w:sz w:val="24"/>
          <w:szCs w:val="24"/>
          <w:lang w:eastAsia="en-GB"/>
        </w:rPr>
        <w:t xml:space="preserve"> This pro</w:t>
      </w:r>
      <w:r>
        <w:rPr>
          <w:rFonts w:ascii="Times New Roman" w:eastAsia="Times New Roman" w:hAnsi="Times New Roman" w:cs="Times New Roman"/>
          <w:sz w:val="24"/>
          <w:szCs w:val="24"/>
          <w:lang w:eastAsia="en-GB"/>
        </w:rPr>
        <w:t>ject</w:t>
      </w:r>
      <w:r w:rsidRPr="005D68BB">
        <w:rPr>
          <w:rFonts w:ascii="Times New Roman" w:eastAsia="Times New Roman" w:hAnsi="Times New Roman" w:cs="Times New Roman"/>
          <w:sz w:val="24"/>
          <w:szCs w:val="24"/>
          <w:lang w:eastAsia="en-GB"/>
        </w:rPr>
        <w:t xml:space="preserve"> seeks to address these gaps.</w:t>
      </w:r>
    </w:p>
    <w:p w14:paraId="56FAF936"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UK general population surveys report past year use prevalence of mephedrone, which has attracted most concern, ranging from 1.1% to 1.8% among those aged 16 and older,</w:t>
      </w:r>
      <w:r w:rsidRPr="005D68BB">
        <w:rPr>
          <w:rFonts w:ascii="Times New Roman" w:eastAsia="Times New Roman" w:hAnsi="Times New Roman" w:cs="Times New Roman"/>
          <w:noProof/>
          <w:sz w:val="24"/>
          <w:szCs w:val="24"/>
          <w:vertAlign w:val="superscript"/>
          <w:lang w:eastAsia="en-GB"/>
        </w:rPr>
        <w:t>12, 13</w:t>
      </w:r>
      <w:r w:rsidRPr="005D68BB">
        <w:rPr>
          <w:rFonts w:ascii="Times New Roman" w:eastAsia="Times New Roman" w:hAnsi="Times New Roman" w:cs="Times New Roman"/>
          <w:sz w:val="24"/>
          <w:szCs w:val="24"/>
          <w:lang w:eastAsia="en-GB"/>
        </w:rPr>
        <w:t xml:space="preserve"> with prevalence largely stable in more recent years</w:t>
      </w:r>
      <w:r>
        <w:rPr>
          <w:rFonts w:ascii="Times New Roman" w:eastAsia="Times New Roman" w:hAnsi="Times New Roman" w:cs="Times New Roman"/>
          <w:sz w:val="24"/>
          <w:szCs w:val="24"/>
          <w:lang w:eastAsia="en-GB"/>
        </w:rPr>
        <w:t xml:space="preserve"> </w:t>
      </w:r>
      <w:r w:rsidRPr="000E5D9F">
        <w:rPr>
          <w:rFonts w:ascii="Times New Roman" w:eastAsia="Times New Roman" w:hAnsi="Times New Roman" w:cs="Times New Roman"/>
          <w:sz w:val="24"/>
          <w:szCs w:val="24"/>
          <w:lang w:eastAsia="en-GB"/>
        </w:rPr>
        <w:t>(up to the end of 2014 when these data were assembled)</w:t>
      </w:r>
      <w:r w:rsidRPr="005D68BB">
        <w:rPr>
          <w:rFonts w:ascii="Times New Roman" w:eastAsia="Times New Roman" w:hAnsi="Times New Roman" w:cs="Times New Roman"/>
          <w:sz w:val="24"/>
          <w:szCs w:val="24"/>
          <w:lang w:eastAsia="en-GB"/>
        </w:rPr>
        <w:t>.</w:t>
      </w:r>
      <w:r w:rsidRPr="005D68BB">
        <w:rPr>
          <w:rFonts w:ascii="Times New Roman" w:eastAsia="Times New Roman" w:hAnsi="Times New Roman" w:cs="Times New Roman"/>
          <w:noProof/>
          <w:sz w:val="24"/>
          <w:szCs w:val="24"/>
          <w:vertAlign w:val="superscript"/>
          <w:lang w:eastAsia="en-GB"/>
        </w:rPr>
        <w:t>1</w:t>
      </w:r>
      <w:r w:rsidRPr="005D68BB">
        <w:rPr>
          <w:rFonts w:ascii="Times New Roman" w:eastAsia="Times New Roman" w:hAnsi="Times New Roman" w:cs="Times New Roman"/>
          <w:sz w:val="24"/>
          <w:szCs w:val="24"/>
          <w:lang w:eastAsia="en-GB"/>
        </w:rPr>
        <w:t xml:space="preserve"> However, among those aged 16-24 years, last year use prevalence has been 3% or higher, similar to that of ecstasy.</w:t>
      </w:r>
      <w:r w:rsidRPr="005D68BB">
        <w:rPr>
          <w:rFonts w:ascii="Times New Roman" w:eastAsia="Times New Roman" w:hAnsi="Times New Roman" w:cs="Times New Roman"/>
          <w:noProof/>
          <w:sz w:val="24"/>
          <w:szCs w:val="24"/>
          <w:vertAlign w:val="superscript"/>
          <w:lang w:eastAsia="en-GB"/>
        </w:rPr>
        <w:t>12, 13</w:t>
      </w:r>
      <w:r w:rsidRPr="005D68BB">
        <w:rPr>
          <w:rFonts w:ascii="Times New Roman" w:eastAsia="Times New Roman" w:hAnsi="Times New Roman" w:cs="Times New Roman"/>
          <w:sz w:val="24"/>
          <w:szCs w:val="24"/>
          <w:lang w:eastAsia="en-GB"/>
        </w:rPr>
        <w:t xml:space="preserve"> The most recent national drug survey identified increases in the past year prevalence of nitrous oxide and salvia use, in both the younger 16-24 age group, and among all adults. Among the former, past year prevalence was 7.6%, approximately twice that of both ecstasy and powder cocaine.</w:t>
      </w:r>
      <w:r w:rsidRPr="005D68BB">
        <w:rPr>
          <w:rFonts w:ascii="Times New Roman" w:eastAsia="Times New Roman" w:hAnsi="Times New Roman" w:cs="Times New Roman"/>
          <w:noProof/>
          <w:sz w:val="24"/>
          <w:szCs w:val="24"/>
          <w:vertAlign w:val="superscript"/>
          <w:lang w:eastAsia="en-GB"/>
        </w:rPr>
        <w:t>1</w:t>
      </w:r>
      <w:r w:rsidR="00CA19E2">
        <w:rPr>
          <w:rFonts w:ascii="Times New Roman" w:eastAsia="Times New Roman" w:hAnsi="Times New Roman" w:cs="Times New Roman"/>
          <w:sz w:val="24"/>
          <w:szCs w:val="24"/>
          <w:lang w:eastAsia="en-GB"/>
        </w:rPr>
        <w:t xml:space="preserve"> </w:t>
      </w:r>
      <w:r w:rsidRPr="005D68BB">
        <w:rPr>
          <w:rFonts w:ascii="Times New Roman" w:eastAsia="Times New Roman" w:hAnsi="Times New Roman" w:cs="Times New Roman"/>
          <w:sz w:val="24"/>
          <w:szCs w:val="24"/>
          <w:lang w:eastAsia="en-GB"/>
        </w:rPr>
        <w:t>Moreover, a number of deaths have been associated with mephedrone use, both before and after it became controlled.</w:t>
      </w:r>
      <w:r w:rsidRPr="005D68BB">
        <w:rPr>
          <w:rFonts w:ascii="Times New Roman" w:eastAsia="Times New Roman" w:hAnsi="Times New Roman" w:cs="Times New Roman"/>
          <w:noProof/>
          <w:sz w:val="24"/>
          <w:szCs w:val="24"/>
          <w:vertAlign w:val="superscript"/>
          <w:lang w:eastAsia="en-GB"/>
        </w:rPr>
        <w:t>14, 15</w:t>
      </w:r>
    </w:p>
    <w:p w14:paraId="753777E9" w14:textId="77777777" w:rsidR="009E4769" w:rsidRPr="005D68BB" w:rsidRDefault="009E4769" w:rsidP="00A8227A">
      <w:pPr>
        <w:rPr>
          <w:rFonts w:ascii="Times New Roman" w:eastAsia="Times New Roman" w:hAnsi="Times New Roman" w:cs="Times New Roman"/>
          <w:sz w:val="24"/>
          <w:szCs w:val="24"/>
          <w:lang w:eastAsia="en-GB"/>
        </w:rPr>
      </w:pPr>
    </w:p>
    <w:p w14:paraId="6C002A0A"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Monitoring of the emergence of new drugs through early warning systems, and of national policy responses in Europe, is undertaken by the European Monitoring Centre for Drugs &amp; Drug Addiction (EMCDDA).</w:t>
      </w:r>
      <w:r w:rsidRPr="005D68BB">
        <w:rPr>
          <w:rFonts w:ascii="Times New Roman" w:eastAsia="Times New Roman" w:hAnsi="Times New Roman" w:cs="Times New Roman"/>
          <w:noProof/>
          <w:sz w:val="24"/>
          <w:szCs w:val="24"/>
          <w:vertAlign w:val="superscript"/>
          <w:lang w:eastAsia="en-GB"/>
        </w:rPr>
        <w:t>16, 17</w:t>
      </w:r>
      <w:r w:rsidRPr="005D68BB">
        <w:rPr>
          <w:rFonts w:ascii="Times New Roman" w:eastAsia="Times New Roman" w:hAnsi="Times New Roman" w:cs="Times New Roman"/>
          <w:sz w:val="24"/>
          <w:szCs w:val="24"/>
          <w:lang w:eastAsia="en-GB"/>
        </w:rPr>
        <w:t xml:space="preserve"> Very little work has been undertaken, however, on the problems associated with use. In addition there </w:t>
      </w:r>
      <w:r>
        <w:rPr>
          <w:rFonts w:ascii="Times New Roman" w:eastAsia="Times New Roman" w:hAnsi="Times New Roman" w:cs="Times New Roman"/>
          <w:sz w:val="24"/>
          <w:szCs w:val="24"/>
          <w:lang w:eastAsia="en-GB"/>
        </w:rPr>
        <w:t xml:space="preserve">has been </w:t>
      </w:r>
      <w:r w:rsidRPr="005D68BB">
        <w:rPr>
          <w:rFonts w:ascii="Times New Roman" w:eastAsia="Times New Roman" w:hAnsi="Times New Roman" w:cs="Times New Roman"/>
          <w:sz w:val="24"/>
          <w:szCs w:val="24"/>
          <w:lang w:eastAsia="en-GB"/>
        </w:rPr>
        <w:t xml:space="preserve">scant </w:t>
      </w:r>
      <w:r>
        <w:rPr>
          <w:rFonts w:ascii="Times New Roman" w:eastAsia="Times New Roman" w:hAnsi="Times New Roman" w:cs="Times New Roman"/>
          <w:sz w:val="24"/>
          <w:szCs w:val="24"/>
          <w:lang w:eastAsia="en-GB"/>
        </w:rPr>
        <w:t xml:space="preserve">research </w:t>
      </w:r>
      <w:r w:rsidRPr="005D68BB">
        <w:rPr>
          <w:rFonts w:ascii="Times New Roman" w:eastAsia="Times New Roman" w:hAnsi="Times New Roman" w:cs="Times New Roman"/>
          <w:sz w:val="24"/>
          <w:szCs w:val="24"/>
          <w:lang w:eastAsia="en-GB"/>
        </w:rPr>
        <w:t>consideration of the</w:t>
      </w:r>
      <w:r>
        <w:rPr>
          <w:rFonts w:ascii="Times New Roman" w:eastAsia="Times New Roman" w:hAnsi="Times New Roman" w:cs="Times New Roman"/>
          <w:sz w:val="24"/>
          <w:szCs w:val="24"/>
          <w:lang w:eastAsia="en-GB"/>
        </w:rPr>
        <w:t xml:space="preserve"> nature of the</w:t>
      </w:r>
      <w:r w:rsidRPr="005D68BB">
        <w:rPr>
          <w:rFonts w:ascii="Times New Roman" w:eastAsia="Times New Roman" w:hAnsi="Times New Roman" w:cs="Times New Roman"/>
          <w:sz w:val="24"/>
          <w:szCs w:val="24"/>
          <w:lang w:eastAsia="en-GB"/>
        </w:rPr>
        <w:t xml:space="preserve"> need to develop interventions that target NPS, </w:t>
      </w:r>
      <w:r>
        <w:rPr>
          <w:rFonts w:ascii="Times New Roman" w:eastAsia="Times New Roman" w:hAnsi="Times New Roman" w:cs="Times New Roman"/>
          <w:sz w:val="24"/>
          <w:szCs w:val="24"/>
          <w:lang w:eastAsia="en-GB"/>
        </w:rPr>
        <w:t>whilst initiatives</w:t>
      </w:r>
      <w:r w:rsidRPr="005D68BB">
        <w:rPr>
          <w:rFonts w:ascii="Times New Roman" w:eastAsia="Times New Roman" w:hAnsi="Times New Roman" w:cs="Times New Roman"/>
          <w:sz w:val="24"/>
          <w:szCs w:val="24"/>
          <w:lang w:eastAsia="en-GB"/>
        </w:rPr>
        <w:t xml:space="preserve"> such as the Novel Psychoactive Treatment: UK network (NEPTUNE) </w:t>
      </w:r>
      <w:r>
        <w:rPr>
          <w:rFonts w:ascii="Times New Roman" w:eastAsia="Times New Roman" w:hAnsi="Times New Roman" w:cs="Times New Roman"/>
          <w:sz w:val="24"/>
          <w:szCs w:val="24"/>
          <w:lang w:eastAsia="en-GB"/>
        </w:rPr>
        <w:t>project work</w:t>
      </w:r>
      <w:r w:rsidRPr="005D68BB">
        <w:rPr>
          <w:rFonts w:ascii="Times New Roman" w:eastAsia="Times New Roman" w:hAnsi="Times New Roman" w:cs="Times New Roman"/>
          <w:sz w:val="24"/>
          <w:szCs w:val="24"/>
          <w:lang w:eastAsia="en-GB"/>
        </w:rPr>
        <w:t xml:space="preserve"> to improve clinical practice in the management of harms resulting from NPS use.</w:t>
      </w:r>
      <w:r w:rsidRPr="005D68BB">
        <w:rPr>
          <w:rFonts w:ascii="Times New Roman" w:eastAsia="Times New Roman" w:hAnsi="Times New Roman" w:cs="Times New Roman"/>
          <w:noProof/>
          <w:sz w:val="24"/>
          <w:szCs w:val="24"/>
          <w:vertAlign w:val="superscript"/>
          <w:lang w:eastAsia="en-GB"/>
        </w:rPr>
        <w:t>18</w:t>
      </w:r>
      <w:r w:rsidRPr="005D68BB">
        <w:rPr>
          <w:rFonts w:ascii="Times New Roman" w:eastAsia="Times New Roman" w:hAnsi="Times New Roman" w:cs="Times New Roman"/>
          <w:sz w:val="24"/>
          <w:szCs w:val="24"/>
          <w:lang w:eastAsia="en-GB"/>
        </w:rPr>
        <w:t xml:space="preserve"> This is despite the strong focus on developing the evidence base to support responses to NPS in the UK Drug Strategy.</w:t>
      </w:r>
      <w:r w:rsidRPr="005D68BB">
        <w:rPr>
          <w:rFonts w:ascii="Times New Roman" w:eastAsia="Times New Roman" w:hAnsi="Times New Roman" w:cs="Times New Roman"/>
          <w:noProof/>
          <w:sz w:val="24"/>
          <w:szCs w:val="24"/>
          <w:vertAlign w:val="superscript"/>
          <w:lang w:eastAsia="en-GB"/>
        </w:rPr>
        <w:t>19</w:t>
      </w:r>
      <w:r w:rsidRPr="005D68BB">
        <w:rPr>
          <w:rFonts w:ascii="Times New Roman" w:eastAsia="Times New Roman" w:hAnsi="Times New Roman" w:cs="Times New Roman"/>
          <w:sz w:val="24"/>
          <w:szCs w:val="24"/>
          <w:lang w:eastAsia="en-GB"/>
        </w:rPr>
        <w:t xml:space="preserve"> These needs have also been emphasised for some years by the ACMD.</w:t>
      </w:r>
      <w:r w:rsidRPr="005D68BB">
        <w:rPr>
          <w:rFonts w:ascii="Times New Roman" w:eastAsia="Times New Roman" w:hAnsi="Times New Roman" w:cs="Times New Roman"/>
          <w:noProof/>
          <w:sz w:val="24"/>
          <w:szCs w:val="24"/>
          <w:vertAlign w:val="superscript"/>
          <w:lang w:eastAsia="en-GB"/>
        </w:rPr>
        <w:t>2</w:t>
      </w:r>
    </w:p>
    <w:p w14:paraId="5D59C056" w14:textId="77777777" w:rsidR="009E4769" w:rsidRPr="005D68BB" w:rsidRDefault="009E4769" w:rsidP="00A8227A">
      <w:pPr>
        <w:rPr>
          <w:rFonts w:ascii="Times New Roman" w:hAnsi="Times New Roman" w:cs="Times New Roman"/>
          <w:b/>
          <w:sz w:val="24"/>
          <w:szCs w:val="24"/>
        </w:rPr>
      </w:pPr>
      <w:r w:rsidRPr="005D68BB">
        <w:rPr>
          <w:rFonts w:ascii="Times New Roman" w:hAnsi="Times New Roman" w:cs="Times New Roman"/>
          <w:b/>
          <w:sz w:val="24"/>
          <w:szCs w:val="24"/>
        </w:rPr>
        <w:lastRenderedPageBreak/>
        <w:t>Rationale</w:t>
      </w:r>
    </w:p>
    <w:p w14:paraId="57348313"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It is currently unclear how much dedicated targeting of the existing generation of NPS is needed, as the existing data suggest that NPS are rarely used by those who are not also involved in other for</w:t>
      </w:r>
      <w:r>
        <w:rPr>
          <w:rFonts w:ascii="Times New Roman" w:eastAsia="Times New Roman" w:hAnsi="Times New Roman" w:cs="Times New Roman"/>
          <w:sz w:val="24"/>
          <w:szCs w:val="24"/>
          <w:lang w:eastAsia="en-GB"/>
        </w:rPr>
        <w:t>ms of substance use</w:t>
      </w:r>
      <w:r w:rsidRPr="00156C01">
        <w:rPr>
          <w:rFonts w:ascii="Times New Roman" w:eastAsia="Times New Roman" w:hAnsi="Times New Roman" w:cs="Times New Roman"/>
          <w:sz w:val="24"/>
          <w:szCs w:val="24"/>
          <w:lang w:eastAsia="en-GB"/>
        </w:rPr>
        <w:t>.</w:t>
      </w:r>
      <w:hyperlink w:anchor="_ENREF_12" w:tooltip="Inman, 2012 #12" w:history="1">
        <w:r w:rsidRPr="005D68BB">
          <w:rPr>
            <w:rFonts w:ascii="Times New Roman" w:eastAsia="Times New Roman" w:hAnsi="Times New Roman" w:cs="Times New Roman"/>
            <w:noProof/>
            <w:sz w:val="24"/>
            <w:szCs w:val="24"/>
            <w:vertAlign w:val="superscript"/>
            <w:lang w:eastAsia="en-GB"/>
          </w:rPr>
          <w:t>12</w:t>
        </w:r>
      </w:hyperlink>
      <w:r w:rsidRPr="005D68BB">
        <w:rPr>
          <w:rFonts w:ascii="Times New Roman" w:eastAsia="Times New Roman" w:hAnsi="Times New Roman" w:cs="Times New Roman"/>
          <w:sz w:val="24"/>
          <w:szCs w:val="24"/>
          <w:lang w:eastAsia="en-GB"/>
        </w:rPr>
        <w:t xml:space="preserve"> Even if the present generation of NPS are not very problematic, and it is very unclear whether this is so, there is a need to develop the capacity for public health NPS responses to new substances which may become problematic in the future. The longer term strategic need may be to develop the evidence base in such a way as to be able to identify and intervene early with some new drugs that appear likely to be particularly problematic, and by implication not others, in order to alter the course of possible future epidemics.</w:t>
      </w:r>
      <w:r w:rsidRPr="005D68BB">
        <w:rPr>
          <w:rFonts w:ascii="Times New Roman" w:eastAsia="Times New Roman" w:hAnsi="Times New Roman" w:cs="Times New Roman"/>
          <w:noProof/>
          <w:sz w:val="24"/>
          <w:szCs w:val="24"/>
          <w:vertAlign w:val="superscript"/>
          <w:lang w:eastAsia="en-GB"/>
        </w:rPr>
        <w:t>20</w:t>
      </w:r>
      <w:r w:rsidRPr="005D68BB">
        <w:rPr>
          <w:rFonts w:ascii="Times New Roman" w:eastAsia="Times New Roman" w:hAnsi="Times New Roman" w:cs="Times New Roman"/>
          <w:sz w:val="24"/>
          <w:szCs w:val="24"/>
          <w:lang w:eastAsia="en-GB"/>
        </w:rPr>
        <w:t xml:space="preserve">  </w:t>
      </w:r>
    </w:p>
    <w:p w14:paraId="149555F5" w14:textId="77777777" w:rsidR="009E4769" w:rsidRPr="005D68BB" w:rsidRDefault="009E4769" w:rsidP="00A8227A">
      <w:pPr>
        <w:rPr>
          <w:rFonts w:ascii="Times New Roman" w:eastAsia="Times New Roman" w:hAnsi="Times New Roman" w:cs="Times New Roman"/>
          <w:sz w:val="24"/>
          <w:szCs w:val="24"/>
          <w:lang w:eastAsia="en-GB"/>
        </w:rPr>
      </w:pPr>
    </w:p>
    <w:p w14:paraId="400F5A9E" w14:textId="77777777" w:rsidR="009E4769" w:rsidRPr="005D68BB" w:rsidRDefault="009E4769" w:rsidP="00A8227A">
      <w:pPr>
        <w:rPr>
          <w:rFonts w:ascii="Times New Roman" w:eastAsia="Times New Roman" w:hAnsi="Times New Roman" w:cs="Times New Roman"/>
          <w:sz w:val="24"/>
          <w:szCs w:val="24"/>
          <w:lang w:eastAsia="en-GB"/>
        </w:rPr>
      </w:pPr>
      <w:r w:rsidRPr="005D68BB">
        <w:rPr>
          <w:rFonts w:ascii="Times New Roman" w:eastAsia="Times New Roman" w:hAnsi="Times New Roman" w:cs="Times New Roman"/>
          <w:sz w:val="24"/>
          <w:szCs w:val="24"/>
          <w:lang w:eastAsia="en-GB"/>
        </w:rPr>
        <w:t xml:space="preserve">There is therefore a pressing need to review what is known about NPS use in the UK, the extent and nature of problems associated with this use, and to consider potential public health responses. There have been no systematic reviews which evaluate what is currently known about NPS use in the UK. Moreover, given the continually changing nature of NPS use and the resulting uncertainty regarding their implications for public health and the NHS, it is important that strategic research efforts are not confined to the current generation of NPS, but are capable of adapting to new drugs that should be expected to emerge in the years to come. </w:t>
      </w:r>
    </w:p>
    <w:p w14:paraId="2814253C" w14:textId="77777777" w:rsidR="009E4769" w:rsidRPr="005D68BB" w:rsidRDefault="009E4769" w:rsidP="00A8227A">
      <w:pPr>
        <w:rPr>
          <w:rFonts w:ascii="Times New Roman" w:hAnsi="Times New Roman" w:cs="Times New Roman"/>
          <w:sz w:val="24"/>
          <w:szCs w:val="24"/>
        </w:rPr>
      </w:pPr>
    </w:p>
    <w:p w14:paraId="27E52D5D" w14:textId="77777777" w:rsidR="009E4769" w:rsidRPr="005D68BB" w:rsidRDefault="009E4769" w:rsidP="00A8227A">
      <w:pPr>
        <w:rPr>
          <w:rFonts w:ascii="Times New Roman" w:hAnsi="Times New Roman" w:cs="Times New Roman"/>
          <w:b/>
          <w:sz w:val="24"/>
          <w:szCs w:val="24"/>
        </w:rPr>
      </w:pPr>
      <w:r w:rsidRPr="005D68BB">
        <w:rPr>
          <w:rFonts w:ascii="Times New Roman" w:hAnsi="Times New Roman" w:cs="Times New Roman"/>
          <w:b/>
          <w:sz w:val="24"/>
          <w:szCs w:val="24"/>
        </w:rPr>
        <w:t>Research objectives</w:t>
      </w:r>
    </w:p>
    <w:p w14:paraId="1E0A15F7" w14:textId="77777777" w:rsidR="009E4769" w:rsidRPr="005D68BB" w:rsidRDefault="009E4769" w:rsidP="00A8227A">
      <w:pPr>
        <w:rPr>
          <w:rFonts w:ascii="Times New Roman" w:hAnsi="Times New Roman" w:cs="Times New Roman"/>
          <w:sz w:val="24"/>
          <w:szCs w:val="24"/>
        </w:rPr>
      </w:pPr>
      <w:r w:rsidRPr="005D68BB">
        <w:rPr>
          <w:rFonts w:ascii="Times New Roman" w:hAnsi="Times New Roman" w:cs="Times New Roman"/>
          <w:sz w:val="24"/>
          <w:szCs w:val="24"/>
        </w:rPr>
        <w:t>The overall aim of the NPS-UK project was to inform the development of public health intervention research on NPS in the UK through systematically reviewing existing data on their use, the associated problems and the potential responses. The three specific objectives were as follows:</w:t>
      </w:r>
    </w:p>
    <w:p w14:paraId="03F95BA8" w14:textId="77777777" w:rsidR="009E4769" w:rsidRPr="005D68BB" w:rsidRDefault="009E4769" w:rsidP="00A8227A">
      <w:pPr>
        <w:numPr>
          <w:ilvl w:val="0"/>
          <w:numId w:val="36"/>
        </w:numPr>
        <w:contextualSpacing/>
        <w:rPr>
          <w:rFonts w:ascii="Times New Roman" w:hAnsi="Times New Roman" w:cs="Times New Roman"/>
          <w:sz w:val="24"/>
          <w:szCs w:val="24"/>
        </w:rPr>
      </w:pPr>
      <w:r w:rsidRPr="005D68BB">
        <w:rPr>
          <w:rFonts w:ascii="Times New Roman" w:hAnsi="Times New Roman" w:cs="Times New Roman"/>
          <w:sz w:val="24"/>
          <w:szCs w:val="24"/>
        </w:rPr>
        <w:t>To summarise and evaluate what is known about NPS use, related harms and responses through the conduct of a review of peer-reviewed and grey literature.</w:t>
      </w:r>
    </w:p>
    <w:p w14:paraId="103DF4FB" w14:textId="77777777" w:rsidR="009E4769" w:rsidRPr="005D68BB" w:rsidRDefault="009E4769" w:rsidP="00A8227A">
      <w:pPr>
        <w:numPr>
          <w:ilvl w:val="0"/>
          <w:numId w:val="36"/>
        </w:numPr>
        <w:contextualSpacing/>
        <w:rPr>
          <w:rFonts w:ascii="Times New Roman" w:hAnsi="Times New Roman" w:cs="Times New Roman"/>
          <w:sz w:val="24"/>
          <w:szCs w:val="24"/>
        </w:rPr>
      </w:pPr>
      <w:r w:rsidRPr="005D68BB">
        <w:rPr>
          <w:rFonts w:ascii="Times New Roman" w:hAnsi="Times New Roman" w:cs="Times New Roman"/>
          <w:sz w:val="24"/>
          <w:szCs w:val="24"/>
        </w:rPr>
        <w:t>To develop a dedicated conceptual framework for a public health approach to NPS use which identifies the scope for interventions based on approaches developed for the use of other legal and illegal drugs, and the concerns of public health and prevention more broadly.</w:t>
      </w:r>
    </w:p>
    <w:p w14:paraId="33EBF675" w14:textId="77777777" w:rsidR="009E4769" w:rsidRPr="005D68BB" w:rsidRDefault="009E4769" w:rsidP="00A8227A">
      <w:pPr>
        <w:numPr>
          <w:ilvl w:val="0"/>
          <w:numId w:val="36"/>
        </w:numPr>
        <w:contextualSpacing/>
        <w:rPr>
          <w:rFonts w:ascii="Times New Roman" w:hAnsi="Times New Roman" w:cs="Times New Roman"/>
          <w:sz w:val="24"/>
          <w:szCs w:val="24"/>
        </w:rPr>
      </w:pPr>
      <w:r w:rsidRPr="005D68BB">
        <w:rPr>
          <w:rFonts w:ascii="Times New Roman" w:hAnsi="Times New Roman" w:cs="Times New Roman"/>
          <w:sz w:val="24"/>
          <w:szCs w:val="24"/>
        </w:rPr>
        <w:t>To produce a statement of public health intervention research issues for NPS use in the UK that makes recommendations on key evidence gaps and priorities for future research.</w:t>
      </w:r>
    </w:p>
    <w:p w14:paraId="7E5AC5F6" w14:textId="77777777" w:rsidR="009E4769" w:rsidRPr="005D68BB" w:rsidRDefault="009E4769" w:rsidP="00A8227A">
      <w:pPr>
        <w:rPr>
          <w:rFonts w:ascii="Times New Roman" w:hAnsi="Times New Roman" w:cs="Times New Roman"/>
          <w:sz w:val="24"/>
          <w:szCs w:val="24"/>
        </w:rPr>
      </w:pPr>
    </w:p>
    <w:p w14:paraId="7B6957F0" w14:textId="77777777" w:rsidR="009E4769" w:rsidRPr="005D68BB" w:rsidRDefault="009E4769" w:rsidP="00A8227A">
      <w:pPr>
        <w:rPr>
          <w:rFonts w:ascii="Times New Roman" w:hAnsi="Times New Roman" w:cs="Times New Roman"/>
          <w:sz w:val="24"/>
          <w:szCs w:val="24"/>
        </w:rPr>
      </w:pPr>
      <w:r w:rsidRPr="005D68BB">
        <w:rPr>
          <w:rFonts w:ascii="Times New Roman" w:hAnsi="Times New Roman" w:cs="Times New Roman"/>
          <w:sz w:val="24"/>
          <w:szCs w:val="24"/>
        </w:rPr>
        <w:lastRenderedPageBreak/>
        <w:t xml:space="preserve">The project comprised two </w:t>
      </w:r>
      <w:r>
        <w:rPr>
          <w:rFonts w:ascii="Times New Roman" w:hAnsi="Times New Roman" w:cs="Times New Roman"/>
          <w:sz w:val="24"/>
          <w:szCs w:val="24"/>
        </w:rPr>
        <w:t xml:space="preserve">main </w:t>
      </w:r>
      <w:r w:rsidRPr="005D68BB">
        <w:rPr>
          <w:rFonts w:ascii="Times New Roman" w:hAnsi="Times New Roman" w:cs="Times New Roman"/>
          <w:sz w:val="24"/>
          <w:szCs w:val="24"/>
        </w:rPr>
        <w:t xml:space="preserve">study components corresponding to the first two study objectives: a </w:t>
      </w:r>
      <w:r w:rsidRPr="002E04D2">
        <w:rPr>
          <w:rFonts w:ascii="Times New Roman" w:hAnsi="Times New Roman" w:cs="Times New Roman"/>
          <w:sz w:val="24"/>
          <w:szCs w:val="24"/>
        </w:rPr>
        <w:t>systematic</w:t>
      </w:r>
      <w:r>
        <w:rPr>
          <w:rFonts w:ascii="Times New Roman" w:hAnsi="Times New Roman" w:cs="Times New Roman"/>
          <w:sz w:val="24"/>
          <w:szCs w:val="24"/>
        </w:rPr>
        <w:t xml:space="preserve"> mapping of available evidence and narrative synthesis of selected bodies of evidence</w:t>
      </w:r>
      <w:r w:rsidRPr="005D68BB">
        <w:rPr>
          <w:rFonts w:ascii="Times New Roman" w:hAnsi="Times New Roman" w:cs="Times New Roman"/>
          <w:sz w:val="24"/>
          <w:szCs w:val="24"/>
        </w:rPr>
        <w:t xml:space="preserve"> (in relation to objective 1), and the development of a dedicated conceptual framework (in relation to objective 2). </w:t>
      </w:r>
      <w:r>
        <w:rPr>
          <w:rFonts w:ascii="Times New Roman" w:hAnsi="Times New Roman" w:cs="Times New Roman"/>
          <w:sz w:val="24"/>
          <w:szCs w:val="24"/>
        </w:rPr>
        <w:t>We concluded that a full systematic review was inappropriate for the size and nature of the available literature within the circumstances of this project (</w:t>
      </w:r>
      <w:r w:rsidRPr="00D3184C">
        <w:rPr>
          <w:rFonts w:ascii="Times New Roman" w:hAnsi="Times New Roman" w:cs="Times New Roman"/>
          <w:i/>
          <w:sz w:val="24"/>
          <w:szCs w:val="24"/>
        </w:rPr>
        <w:t>see Chapter 2</w:t>
      </w:r>
      <w:r>
        <w:rPr>
          <w:rFonts w:ascii="Times New Roman" w:hAnsi="Times New Roman" w:cs="Times New Roman"/>
          <w:sz w:val="24"/>
          <w:szCs w:val="24"/>
        </w:rPr>
        <w:t xml:space="preserve">). </w:t>
      </w:r>
      <w:r w:rsidRPr="005D68BB">
        <w:rPr>
          <w:rFonts w:ascii="Times New Roman" w:hAnsi="Times New Roman" w:cs="Times New Roman"/>
          <w:sz w:val="24"/>
          <w:szCs w:val="24"/>
        </w:rPr>
        <w:t xml:space="preserve">Synergies between the two study components are a key feature of this project. The conceptual framework was elaborated in part to assist with the narrative synthesis of the data from the </w:t>
      </w:r>
      <w:r>
        <w:rPr>
          <w:rFonts w:ascii="Times New Roman" w:hAnsi="Times New Roman" w:cs="Times New Roman"/>
          <w:sz w:val="24"/>
          <w:szCs w:val="24"/>
        </w:rPr>
        <w:t>empirical</w:t>
      </w:r>
      <w:r w:rsidRPr="005D68BB">
        <w:rPr>
          <w:rFonts w:ascii="Times New Roman" w:hAnsi="Times New Roman" w:cs="Times New Roman"/>
          <w:sz w:val="24"/>
          <w:szCs w:val="24"/>
        </w:rPr>
        <w:t xml:space="preserve"> review</w:t>
      </w:r>
      <w:r>
        <w:rPr>
          <w:rFonts w:ascii="Times New Roman" w:hAnsi="Times New Roman" w:cs="Times New Roman"/>
          <w:sz w:val="24"/>
          <w:szCs w:val="24"/>
        </w:rPr>
        <w:t xml:space="preserve"> work</w:t>
      </w:r>
      <w:r w:rsidRPr="005D68BB">
        <w:rPr>
          <w:rFonts w:ascii="Times New Roman" w:hAnsi="Times New Roman" w:cs="Times New Roman"/>
          <w:sz w:val="24"/>
          <w:szCs w:val="24"/>
        </w:rPr>
        <w:t>. It was then used also for the construction of a robust assessment of key evidence gaps and research priorities, and articulation of the key issues facing public health intervention research</w:t>
      </w:r>
      <w:r>
        <w:rPr>
          <w:rFonts w:ascii="Times New Roman" w:hAnsi="Times New Roman" w:cs="Times New Roman"/>
          <w:sz w:val="24"/>
          <w:szCs w:val="24"/>
        </w:rPr>
        <w:t xml:space="preserve"> in the form of a series of research recommendations (objective 3</w:t>
      </w:r>
      <w:r w:rsidRPr="005D68BB">
        <w:rPr>
          <w:rFonts w:ascii="Times New Roman" w:hAnsi="Times New Roman" w:cs="Times New Roman"/>
          <w:sz w:val="24"/>
          <w:szCs w:val="24"/>
        </w:rPr>
        <w:t>).</w:t>
      </w:r>
    </w:p>
    <w:p w14:paraId="135F8FD8" w14:textId="77777777" w:rsidR="009E4769" w:rsidRDefault="009E4769">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14:paraId="541E1C79" w14:textId="77777777" w:rsidR="009E4769" w:rsidRDefault="009E4769" w:rsidP="00A8227A">
      <w:pPr>
        <w:tabs>
          <w:tab w:val="left" w:pos="567"/>
        </w:tabs>
        <w:ind w:left="1433" w:hanging="1433"/>
        <w:rPr>
          <w:rFonts w:ascii="Times New Roman" w:eastAsia="Times New Roman" w:hAnsi="Times New Roman" w:cs="Times New Roman"/>
          <w:b/>
          <w:sz w:val="24"/>
          <w:szCs w:val="24"/>
          <w:lang w:eastAsia="en-GB"/>
        </w:rPr>
      </w:pPr>
      <w:r w:rsidRPr="001763C4">
        <w:rPr>
          <w:rFonts w:ascii="Times New Roman" w:eastAsia="Times New Roman" w:hAnsi="Times New Roman" w:cs="Times New Roman"/>
          <w:b/>
          <w:sz w:val="24"/>
          <w:szCs w:val="24"/>
          <w:lang w:eastAsia="en-GB"/>
        </w:rPr>
        <w:lastRenderedPageBreak/>
        <w:t xml:space="preserve">Chapter </w:t>
      </w:r>
      <w:r>
        <w:rPr>
          <w:rFonts w:ascii="Times New Roman" w:eastAsia="Times New Roman" w:hAnsi="Times New Roman" w:cs="Times New Roman"/>
          <w:b/>
          <w:sz w:val="24"/>
          <w:szCs w:val="24"/>
          <w:lang w:eastAsia="en-GB"/>
        </w:rPr>
        <w:t>2</w:t>
      </w:r>
      <w:r w:rsidRPr="001763C4">
        <w:rPr>
          <w:rFonts w:ascii="Times New Roman" w:eastAsia="Times New Roman" w:hAnsi="Times New Roman" w:cs="Times New Roman"/>
          <w:b/>
          <w:sz w:val="24"/>
          <w:szCs w:val="24"/>
          <w:lang w:eastAsia="en-GB"/>
        </w:rPr>
        <w:t xml:space="preserve">:  </w:t>
      </w:r>
      <w:r w:rsidRPr="001763C4">
        <w:rPr>
          <w:rFonts w:ascii="Times New Roman" w:eastAsia="Times New Roman" w:hAnsi="Times New Roman" w:cs="Times New Roman"/>
          <w:b/>
          <w:sz w:val="24"/>
          <w:szCs w:val="24"/>
          <w:lang w:eastAsia="en-GB"/>
        </w:rPr>
        <w:tab/>
      </w:r>
      <w:r w:rsidRPr="001763C4">
        <w:rPr>
          <w:rFonts w:ascii="Times New Roman" w:eastAsia="Times New Roman" w:hAnsi="Times New Roman" w:cs="Times New Roman"/>
          <w:b/>
          <w:sz w:val="24"/>
          <w:szCs w:val="24"/>
          <w:lang w:eastAsia="en-GB"/>
        </w:rPr>
        <w:tab/>
      </w:r>
      <w:r>
        <w:rPr>
          <w:rFonts w:ascii="Times New Roman" w:eastAsia="Times New Roman" w:hAnsi="Times New Roman" w:cs="Times New Roman"/>
          <w:b/>
          <w:sz w:val="24"/>
          <w:szCs w:val="24"/>
          <w:lang w:eastAsia="en-GB"/>
        </w:rPr>
        <w:t>S</w:t>
      </w:r>
      <w:r w:rsidRPr="00FD11B9">
        <w:rPr>
          <w:rFonts w:ascii="Times New Roman" w:eastAsia="Times New Roman" w:hAnsi="Times New Roman" w:cs="Times New Roman"/>
          <w:b/>
          <w:sz w:val="24"/>
          <w:szCs w:val="24"/>
          <w:lang w:eastAsia="en-GB"/>
        </w:rPr>
        <w:t>coping review with narrative synthesis of select</w:t>
      </w:r>
      <w:r>
        <w:rPr>
          <w:rFonts w:ascii="Times New Roman" w:eastAsia="Times New Roman" w:hAnsi="Times New Roman" w:cs="Times New Roman"/>
          <w:b/>
          <w:sz w:val="24"/>
          <w:szCs w:val="24"/>
          <w:lang w:eastAsia="en-GB"/>
        </w:rPr>
        <w:t>e</w:t>
      </w:r>
      <w:r w:rsidRPr="00FD11B9">
        <w:rPr>
          <w:rFonts w:ascii="Times New Roman" w:eastAsia="Times New Roman" w:hAnsi="Times New Roman" w:cs="Times New Roman"/>
          <w:b/>
          <w:sz w:val="24"/>
          <w:szCs w:val="24"/>
          <w:lang w:eastAsia="en-GB"/>
        </w:rPr>
        <w:t>d bodies of evidence</w:t>
      </w:r>
      <w:r>
        <w:rPr>
          <w:rFonts w:ascii="Times New Roman" w:eastAsia="Times New Roman" w:hAnsi="Times New Roman" w:cs="Times New Roman"/>
          <w:b/>
          <w:sz w:val="24"/>
          <w:szCs w:val="24"/>
          <w:lang w:eastAsia="en-GB"/>
        </w:rPr>
        <w:t xml:space="preserve"> on</w:t>
      </w:r>
      <w:r w:rsidRPr="001763C4">
        <w:rPr>
          <w:rFonts w:ascii="Times New Roman" w:eastAsia="Times New Roman" w:hAnsi="Times New Roman" w:cs="Times New Roman"/>
          <w:b/>
          <w:sz w:val="24"/>
          <w:szCs w:val="24"/>
          <w:lang w:eastAsia="en-GB"/>
        </w:rPr>
        <w:t xml:space="preserve"> what is known about </w:t>
      </w:r>
      <w:r>
        <w:rPr>
          <w:rFonts w:ascii="Times New Roman" w:eastAsia="Times New Roman" w:hAnsi="Times New Roman" w:cs="Times New Roman"/>
          <w:b/>
          <w:sz w:val="24"/>
          <w:szCs w:val="24"/>
          <w:lang w:eastAsia="en-GB"/>
        </w:rPr>
        <w:t>n</w:t>
      </w:r>
      <w:r w:rsidRPr="009E5D3F">
        <w:rPr>
          <w:rFonts w:ascii="Times New Roman" w:eastAsia="Times New Roman" w:hAnsi="Times New Roman" w:cs="Times New Roman"/>
          <w:b/>
          <w:sz w:val="24"/>
          <w:szCs w:val="24"/>
          <w:lang w:eastAsia="en-GB"/>
        </w:rPr>
        <w:t>ovel psychoactive substance</w:t>
      </w:r>
      <w:r w:rsidRPr="001763C4">
        <w:rPr>
          <w:rFonts w:ascii="Times New Roman" w:eastAsia="Times New Roman" w:hAnsi="Times New Roman" w:cs="Times New Roman"/>
          <w:b/>
          <w:sz w:val="24"/>
          <w:szCs w:val="24"/>
          <w:lang w:eastAsia="en-GB"/>
        </w:rPr>
        <w:t xml:space="preserve"> use, related harms and responses.</w:t>
      </w:r>
    </w:p>
    <w:p w14:paraId="223720FB" w14:textId="77777777" w:rsidR="009E4769" w:rsidRPr="007A31D6" w:rsidRDefault="009E4769" w:rsidP="00A8227A">
      <w:pPr>
        <w:tabs>
          <w:tab w:val="left" w:pos="567"/>
        </w:tabs>
        <w:ind w:left="1433" w:hanging="1433"/>
        <w:rPr>
          <w:rFonts w:ascii="Times New Roman" w:eastAsia="Times New Roman" w:hAnsi="Times New Roman" w:cs="Times New Roman"/>
          <w:b/>
          <w:sz w:val="24"/>
          <w:szCs w:val="24"/>
          <w:lang w:eastAsia="en-GB"/>
        </w:rPr>
      </w:pPr>
    </w:p>
    <w:p w14:paraId="37F8FA8D"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t>Background</w:t>
      </w:r>
    </w:p>
    <w:p w14:paraId="65B0C3FE" w14:textId="77777777" w:rsidR="009E4769" w:rsidRPr="009B0048"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Novel psychoactive substance (NPS) </w:t>
      </w:r>
      <w:r w:rsidRPr="009B0048">
        <w:rPr>
          <w:rFonts w:ascii="Times New Roman" w:eastAsia="Times New Roman" w:hAnsi="Times New Roman" w:cs="Times New Roman"/>
          <w:sz w:val="24"/>
          <w:szCs w:val="24"/>
          <w:lang w:eastAsia="en-GB"/>
        </w:rPr>
        <w:t>use provides a number of grounds for concern</w:t>
      </w:r>
      <w:r>
        <w:rPr>
          <w:rFonts w:ascii="Times New Roman" w:eastAsia="Times New Roman" w:hAnsi="Times New Roman" w:cs="Times New Roman"/>
          <w:sz w:val="24"/>
          <w:szCs w:val="24"/>
          <w:lang w:eastAsia="en-GB"/>
        </w:rPr>
        <w:t xml:space="preserve"> as has already been elaborated in Chapter 1. These include </w:t>
      </w:r>
      <w:r w:rsidRPr="002C04CB">
        <w:rPr>
          <w:rFonts w:ascii="Times New Roman" w:eastAsia="Times New Roman" w:hAnsi="Times New Roman" w:cs="Times New Roman"/>
          <w:sz w:val="24"/>
          <w:szCs w:val="24"/>
          <w:lang w:eastAsia="en-GB"/>
        </w:rPr>
        <w:t>technological advances that allow for rapid increases in the numbers of different substances available, in a way that outstrips the ability of legal processes for controlling these substances to cope,</w:t>
      </w:r>
      <w:r w:rsidRPr="005D68BB">
        <w:rPr>
          <w:rFonts w:ascii="Times New Roman" w:eastAsia="Times New Roman" w:hAnsi="Times New Roman" w:cs="Times New Roman"/>
          <w:noProof/>
          <w:sz w:val="24"/>
          <w:szCs w:val="24"/>
          <w:vertAlign w:val="superscript"/>
          <w:lang w:eastAsia="en-GB"/>
        </w:rPr>
        <w:t>3</w:t>
      </w:r>
      <w:r w:rsidRPr="002C04CB">
        <w:rPr>
          <w:rFonts w:ascii="Times New Roman" w:eastAsia="Times New Roman" w:hAnsi="Times New Roman" w:cs="Times New Roman"/>
          <w:sz w:val="24"/>
          <w:szCs w:val="24"/>
          <w:lang w:eastAsia="en-GB"/>
        </w:rPr>
        <w:t xml:space="preserve"> and easy accessibility via the internet.</w:t>
      </w:r>
      <w:r w:rsidRPr="005D68BB">
        <w:rPr>
          <w:rFonts w:ascii="Times New Roman" w:eastAsia="Times New Roman" w:hAnsi="Times New Roman" w:cs="Times New Roman"/>
          <w:noProof/>
          <w:sz w:val="24"/>
          <w:szCs w:val="24"/>
          <w:vertAlign w:val="superscript"/>
          <w:lang w:eastAsia="en-GB"/>
        </w:rPr>
        <w:t>4</w:t>
      </w:r>
      <w:r>
        <w:rPr>
          <w:rFonts w:ascii="Times New Roman" w:eastAsia="Times New Roman" w:hAnsi="Times New Roman" w:cs="Times New Roman"/>
          <w:sz w:val="24"/>
          <w:szCs w:val="24"/>
          <w:lang w:eastAsia="en-GB"/>
        </w:rPr>
        <w:t xml:space="preserve"> There has however </w:t>
      </w:r>
      <w:r w:rsidRPr="005344A4">
        <w:rPr>
          <w:rFonts w:ascii="Times New Roman" w:eastAsia="Times New Roman" w:hAnsi="Times New Roman" w:cs="Times New Roman"/>
          <w:sz w:val="24"/>
          <w:szCs w:val="24"/>
          <w:lang w:eastAsia="en-GB"/>
        </w:rPr>
        <w:t xml:space="preserve">been little consideration of the public health </w:t>
      </w:r>
      <w:r>
        <w:rPr>
          <w:rFonts w:ascii="Times New Roman" w:eastAsia="Times New Roman" w:hAnsi="Times New Roman" w:cs="Times New Roman"/>
          <w:sz w:val="24"/>
          <w:szCs w:val="24"/>
          <w:lang w:eastAsia="en-GB"/>
        </w:rPr>
        <w:t>burden associated with NPS use,</w:t>
      </w:r>
      <w:r w:rsidRPr="0096223C">
        <w:rPr>
          <w:rFonts w:ascii="Times New Roman" w:eastAsia="Times New Roman" w:hAnsi="Times New Roman" w:cs="Times New Roman"/>
          <w:noProof/>
          <w:sz w:val="24"/>
          <w:szCs w:val="24"/>
          <w:vertAlign w:val="superscript"/>
          <w:lang w:eastAsia="en-GB"/>
        </w:rPr>
        <w:t>6-9</w:t>
      </w:r>
      <w:r>
        <w:rPr>
          <w:rFonts w:ascii="Times New Roman" w:eastAsia="Times New Roman" w:hAnsi="Times New Roman" w:cs="Times New Roman"/>
          <w:sz w:val="24"/>
          <w:szCs w:val="24"/>
          <w:lang w:eastAsia="en-GB"/>
        </w:rPr>
        <w:t xml:space="preserve"> as well as </w:t>
      </w:r>
      <w:r w:rsidRPr="005344A4">
        <w:rPr>
          <w:rFonts w:ascii="Times New Roman" w:eastAsia="Times New Roman" w:hAnsi="Times New Roman" w:cs="Times New Roman"/>
          <w:sz w:val="24"/>
          <w:szCs w:val="24"/>
          <w:lang w:eastAsia="en-GB"/>
        </w:rPr>
        <w:t xml:space="preserve">public health responses </w:t>
      </w:r>
      <w:r>
        <w:rPr>
          <w:rFonts w:ascii="Times New Roman" w:eastAsia="Times New Roman" w:hAnsi="Times New Roman" w:cs="Times New Roman"/>
          <w:sz w:val="24"/>
          <w:szCs w:val="24"/>
          <w:lang w:eastAsia="en-GB"/>
        </w:rPr>
        <w:t>to NPS use.</w:t>
      </w:r>
      <w:r w:rsidRPr="005D68BB">
        <w:rPr>
          <w:rFonts w:ascii="Times New Roman" w:eastAsia="Times New Roman" w:hAnsi="Times New Roman" w:cs="Times New Roman"/>
          <w:noProof/>
          <w:sz w:val="24"/>
          <w:szCs w:val="24"/>
          <w:vertAlign w:val="superscript"/>
          <w:lang w:eastAsia="en-GB"/>
        </w:rPr>
        <w:t>11</w:t>
      </w:r>
      <w:r>
        <w:rPr>
          <w:rFonts w:ascii="Times New Roman" w:eastAsia="Times New Roman" w:hAnsi="Times New Roman" w:cs="Times New Roman"/>
          <w:sz w:val="24"/>
          <w:szCs w:val="24"/>
          <w:lang w:eastAsia="en-GB"/>
        </w:rPr>
        <w:t xml:space="preserve"> It is unclear whether there is need for </w:t>
      </w:r>
      <w:r w:rsidRPr="009B0048">
        <w:rPr>
          <w:rFonts w:ascii="Times New Roman" w:eastAsia="Times New Roman" w:hAnsi="Times New Roman" w:cs="Times New Roman"/>
          <w:sz w:val="24"/>
          <w:szCs w:val="24"/>
          <w:lang w:eastAsia="en-GB"/>
        </w:rPr>
        <w:t>dedicated targeting of the existing generation of NPS</w:t>
      </w:r>
      <w:r>
        <w:rPr>
          <w:rFonts w:ascii="Times New Roman" w:eastAsia="Times New Roman" w:hAnsi="Times New Roman" w:cs="Times New Roman"/>
          <w:sz w:val="24"/>
          <w:szCs w:val="24"/>
          <w:lang w:eastAsia="en-GB"/>
        </w:rPr>
        <w:t>,</w:t>
      </w:r>
      <w:r w:rsidRPr="009B004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or </w:t>
      </w:r>
      <w:r w:rsidRPr="009B0048">
        <w:rPr>
          <w:rFonts w:ascii="Times New Roman" w:eastAsia="Times New Roman" w:hAnsi="Times New Roman" w:cs="Times New Roman"/>
          <w:sz w:val="24"/>
          <w:szCs w:val="24"/>
          <w:lang w:eastAsia="en-GB"/>
        </w:rPr>
        <w:t xml:space="preserve">to develop the capacity for public health NPS responses to new substances which may become problematic in the future. </w:t>
      </w:r>
      <w:r>
        <w:rPr>
          <w:rFonts w:ascii="Times New Roman" w:eastAsia="Times New Roman" w:hAnsi="Times New Roman" w:cs="Times New Roman"/>
          <w:sz w:val="24"/>
          <w:szCs w:val="24"/>
          <w:lang w:eastAsia="en-GB"/>
        </w:rPr>
        <w:t>To be able to address this evidence gap, t</w:t>
      </w:r>
      <w:r w:rsidRPr="009B0048">
        <w:rPr>
          <w:rFonts w:ascii="Times New Roman" w:eastAsia="Times New Roman" w:hAnsi="Times New Roman" w:cs="Times New Roman"/>
          <w:sz w:val="24"/>
          <w:szCs w:val="24"/>
          <w:lang w:eastAsia="en-GB"/>
        </w:rPr>
        <w:t xml:space="preserve">here is need to review what is known about NPS use, the extent and nature of problems associated with this use, and to consider potential </w:t>
      </w:r>
      <w:r>
        <w:rPr>
          <w:rFonts w:ascii="Times New Roman" w:eastAsia="Times New Roman" w:hAnsi="Times New Roman" w:cs="Times New Roman"/>
          <w:sz w:val="24"/>
          <w:szCs w:val="24"/>
          <w:lang w:eastAsia="en-GB"/>
        </w:rPr>
        <w:t>effective public health responses.</w:t>
      </w:r>
    </w:p>
    <w:p w14:paraId="495BE022" w14:textId="77777777" w:rsidR="009E4769" w:rsidRDefault="009E4769" w:rsidP="00A8227A">
      <w:pPr>
        <w:rPr>
          <w:rFonts w:ascii="Times New Roman" w:hAnsi="Times New Roman" w:cs="Times New Roman"/>
          <w:b/>
          <w:sz w:val="24"/>
          <w:szCs w:val="24"/>
        </w:rPr>
      </w:pPr>
    </w:p>
    <w:p w14:paraId="64B251AA" w14:textId="77777777" w:rsidR="009E4769" w:rsidRPr="00410AB9" w:rsidRDefault="009E4769" w:rsidP="00A8227A">
      <w:pPr>
        <w:rPr>
          <w:rFonts w:ascii="Times New Roman" w:hAnsi="Times New Roman" w:cs="Times New Roman"/>
          <w:b/>
          <w:sz w:val="24"/>
          <w:szCs w:val="24"/>
        </w:rPr>
      </w:pPr>
      <w:r w:rsidRPr="00410AB9">
        <w:rPr>
          <w:rFonts w:ascii="Times New Roman" w:hAnsi="Times New Roman" w:cs="Times New Roman"/>
          <w:b/>
          <w:sz w:val="24"/>
          <w:szCs w:val="24"/>
        </w:rPr>
        <w:t>Aim</w:t>
      </w:r>
    </w:p>
    <w:p w14:paraId="27F3D461" w14:textId="77777777" w:rsidR="009E4769" w:rsidRDefault="009E4769" w:rsidP="00A8227A">
      <w:pPr>
        <w:autoSpaceDE w:val="0"/>
        <w:autoSpaceDN w:val="0"/>
        <w:adjustRightInd w:val="0"/>
        <w:rPr>
          <w:rFonts w:ascii="Times New Roman" w:hAnsi="Times New Roman" w:cs="Times New Roman"/>
          <w:sz w:val="24"/>
          <w:szCs w:val="24"/>
        </w:rPr>
      </w:pPr>
      <w:r w:rsidRPr="001763C4">
        <w:rPr>
          <w:rFonts w:ascii="Times New Roman" w:hAnsi="Times New Roman" w:cs="Times New Roman"/>
          <w:sz w:val="24"/>
          <w:szCs w:val="24"/>
        </w:rPr>
        <w:t xml:space="preserve">This </w:t>
      </w:r>
      <w:r>
        <w:rPr>
          <w:rFonts w:ascii="Times New Roman" w:hAnsi="Times New Roman" w:cs="Times New Roman"/>
          <w:sz w:val="24"/>
          <w:szCs w:val="24"/>
        </w:rPr>
        <w:t>scoping</w:t>
      </w:r>
      <w:r w:rsidRPr="001763C4">
        <w:rPr>
          <w:rFonts w:ascii="Times New Roman" w:hAnsi="Times New Roman" w:cs="Times New Roman"/>
          <w:sz w:val="24"/>
          <w:szCs w:val="24"/>
        </w:rPr>
        <w:t xml:space="preserve"> review </w:t>
      </w:r>
      <w:r>
        <w:rPr>
          <w:rFonts w:ascii="Times New Roman" w:hAnsi="Times New Roman" w:cs="Times New Roman"/>
          <w:sz w:val="24"/>
          <w:szCs w:val="24"/>
        </w:rPr>
        <w:t xml:space="preserve">and narrative synthesis </w:t>
      </w:r>
      <w:r w:rsidRPr="001763C4">
        <w:rPr>
          <w:rFonts w:ascii="Times New Roman" w:hAnsi="Times New Roman" w:cs="Times New Roman"/>
          <w:sz w:val="24"/>
          <w:szCs w:val="24"/>
        </w:rPr>
        <w:t xml:space="preserve">aimed to summarise and evaluate what is known about NPS use, </w:t>
      </w:r>
      <w:r>
        <w:rPr>
          <w:rFonts w:ascii="Times New Roman" w:hAnsi="Times New Roman" w:cs="Times New Roman"/>
          <w:sz w:val="24"/>
          <w:szCs w:val="24"/>
        </w:rPr>
        <w:t xml:space="preserve">and </w:t>
      </w:r>
      <w:r w:rsidRPr="001763C4">
        <w:rPr>
          <w:rFonts w:ascii="Times New Roman" w:hAnsi="Times New Roman" w:cs="Times New Roman"/>
          <w:sz w:val="24"/>
          <w:szCs w:val="24"/>
        </w:rPr>
        <w:t xml:space="preserve">related </w:t>
      </w:r>
      <w:r>
        <w:rPr>
          <w:rFonts w:ascii="Times New Roman" w:hAnsi="Times New Roman" w:cs="Times New Roman"/>
          <w:sz w:val="24"/>
          <w:szCs w:val="24"/>
        </w:rPr>
        <w:t>problems/</w:t>
      </w:r>
      <w:r w:rsidRPr="001763C4">
        <w:rPr>
          <w:rFonts w:ascii="Times New Roman" w:hAnsi="Times New Roman" w:cs="Times New Roman"/>
          <w:sz w:val="24"/>
          <w:szCs w:val="24"/>
        </w:rPr>
        <w:t xml:space="preserve">harms and responses </w:t>
      </w:r>
      <w:r>
        <w:rPr>
          <w:rFonts w:ascii="Times New Roman" w:hAnsi="Times New Roman" w:cs="Times New Roman"/>
          <w:sz w:val="24"/>
          <w:szCs w:val="24"/>
        </w:rPr>
        <w:t>in</w:t>
      </w:r>
      <w:r w:rsidRPr="001763C4">
        <w:rPr>
          <w:rFonts w:ascii="Times New Roman" w:hAnsi="Times New Roman" w:cs="Times New Roman"/>
          <w:sz w:val="24"/>
          <w:szCs w:val="24"/>
        </w:rPr>
        <w:t xml:space="preserve"> the international </w:t>
      </w:r>
      <w:r>
        <w:rPr>
          <w:rFonts w:ascii="Times New Roman" w:hAnsi="Times New Roman" w:cs="Times New Roman"/>
          <w:sz w:val="24"/>
          <w:szCs w:val="24"/>
        </w:rPr>
        <w:t xml:space="preserve">peer reviewed and grey </w:t>
      </w:r>
      <w:r w:rsidRPr="001763C4">
        <w:rPr>
          <w:rFonts w:ascii="Times New Roman" w:hAnsi="Times New Roman" w:cs="Times New Roman"/>
          <w:sz w:val="24"/>
          <w:szCs w:val="24"/>
        </w:rPr>
        <w:t xml:space="preserve">literature. </w:t>
      </w:r>
      <w:r w:rsidRPr="00860822">
        <w:rPr>
          <w:rFonts w:ascii="Times New Roman" w:hAnsi="Times New Roman" w:cs="Times New Roman"/>
          <w:sz w:val="24"/>
          <w:szCs w:val="24"/>
        </w:rPr>
        <w:t xml:space="preserve">The core purpose in undertaking this study was to inform the development of public health intervention research in the UK.  </w:t>
      </w:r>
    </w:p>
    <w:p w14:paraId="50275D1C" w14:textId="77777777" w:rsidR="009E4769" w:rsidRDefault="009E4769" w:rsidP="00A8227A">
      <w:pPr>
        <w:autoSpaceDE w:val="0"/>
        <w:autoSpaceDN w:val="0"/>
        <w:adjustRightInd w:val="0"/>
        <w:rPr>
          <w:rFonts w:ascii="Times New Roman" w:hAnsi="Times New Roman" w:cs="Times New Roman"/>
          <w:sz w:val="24"/>
          <w:szCs w:val="24"/>
        </w:rPr>
      </w:pPr>
    </w:p>
    <w:p w14:paraId="112BED24" w14:textId="77777777" w:rsidR="009E4769" w:rsidRPr="001763C4" w:rsidRDefault="009E4769" w:rsidP="00A8227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Research q</w:t>
      </w:r>
      <w:r w:rsidRPr="001763C4">
        <w:rPr>
          <w:rFonts w:ascii="Times New Roman" w:hAnsi="Times New Roman" w:cs="Times New Roman"/>
          <w:b/>
          <w:sz w:val="24"/>
          <w:szCs w:val="24"/>
        </w:rPr>
        <w:t>uestions</w:t>
      </w:r>
    </w:p>
    <w:p w14:paraId="5D353C1E" w14:textId="77777777" w:rsidR="009E4769" w:rsidRPr="001763C4" w:rsidRDefault="009E4769" w:rsidP="00A8227A">
      <w:pPr>
        <w:autoSpaceDE w:val="0"/>
        <w:autoSpaceDN w:val="0"/>
        <w:adjustRightInd w:val="0"/>
        <w:rPr>
          <w:rFonts w:ascii="Times New Roman" w:hAnsi="Times New Roman" w:cs="Times New Roman"/>
          <w:sz w:val="24"/>
          <w:szCs w:val="24"/>
        </w:rPr>
      </w:pPr>
      <w:r w:rsidRPr="001763C4">
        <w:rPr>
          <w:rFonts w:ascii="Times New Roman" w:hAnsi="Times New Roman" w:cs="Times New Roman"/>
          <w:sz w:val="24"/>
          <w:szCs w:val="24"/>
        </w:rPr>
        <w:t xml:space="preserve">The </w:t>
      </w:r>
      <w:r>
        <w:rPr>
          <w:rFonts w:ascii="Times New Roman" w:hAnsi="Times New Roman" w:cs="Times New Roman"/>
          <w:sz w:val="24"/>
          <w:szCs w:val="24"/>
        </w:rPr>
        <w:t xml:space="preserve">broad ranging nature of this review posed significant challenges to the development of detailed </w:t>
      </w:r>
      <w:r w:rsidRPr="001763C4">
        <w:rPr>
          <w:rFonts w:ascii="Times New Roman" w:hAnsi="Times New Roman" w:cs="Times New Roman"/>
          <w:sz w:val="24"/>
          <w:szCs w:val="24"/>
        </w:rPr>
        <w:t>research questions t</w:t>
      </w:r>
      <w:r>
        <w:rPr>
          <w:rFonts w:ascii="Times New Roman" w:hAnsi="Times New Roman" w:cs="Times New Roman"/>
          <w:sz w:val="24"/>
          <w:szCs w:val="24"/>
        </w:rPr>
        <w:t>hat could</w:t>
      </w:r>
      <w:r w:rsidRPr="001763C4">
        <w:rPr>
          <w:rFonts w:ascii="Times New Roman" w:hAnsi="Times New Roman" w:cs="Times New Roman"/>
          <w:sz w:val="24"/>
          <w:szCs w:val="24"/>
        </w:rPr>
        <w:t xml:space="preserve"> be answered in relation to the overarch</w:t>
      </w:r>
      <w:r>
        <w:rPr>
          <w:rFonts w:ascii="Times New Roman" w:hAnsi="Times New Roman" w:cs="Times New Roman"/>
          <w:sz w:val="24"/>
          <w:szCs w:val="24"/>
        </w:rPr>
        <w:t xml:space="preserve">ing research aim. We thus developed an initial set of  </w:t>
      </w:r>
      <w:r w:rsidRPr="001763C4">
        <w:rPr>
          <w:rFonts w:ascii="Times New Roman" w:hAnsi="Times New Roman" w:cs="Times New Roman"/>
          <w:sz w:val="24"/>
          <w:szCs w:val="24"/>
        </w:rPr>
        <w:t xml:space="preserve">research questions </w:t>
      </w:r>
      <w:r w:rsidRPr="00164492">
        <w:rPr>
          <w:rFonts w:ascii="Times New Roman" w:hAnsi="Times New Roman" w:cs="Times New Roman"/>
          <w:i/>
          <w:sz w:val="24"/>
          <w:szCs w:val="24"/>
        </w:rPr>
        <w:t>a priori</w:t>
      </w:r>
      <w:r>
        <w:rPr>
          <w:rFonts w:ascii="Times New Roman" w:hAnsi="Times New Roman" w:cs="Times New Roman"/>
          <w:sz w:val="24"/>
          <w:szCs w:val="24"/>
        </w:rPr>
        <w:t xml:space="preserve"> that we hypothesised would be useful to </w:t>
      </w:r>
      <w:r w:rsidRPr="00860822">
        <w:rPr>
          <w:rFonts w:ascii="Times New Roman" w:hAnsi="Times New Roman" w:cs="Times New Roman"/>
          <w:sz w:val="24"/>
          <w:szCs w:val="24"/>
        </w:rPr>
        <w:t>the development of public health intervention research</w:t>
      </w:r>
      <w:r>
        <w:rPr>
          <w:rFonts w:ascii="Times New Roman" w:hAnsi="Times New Roman" w:cs="Times New Roman"/>
          <w:sz w:val="24"/>
          <w:szCs w:val="24"/>
        </w:rPr>
        <w:t>. These questions</w:t>
      </w:r>
      <w:r w:rsidRPr="00860822">
        <w:rPr>
          <w:rFonts w:ascii="Times New Roman" w:hAnsi="Times New Roman" w:cs="Times New Roman"/>
          <w:sz w:val="24"/>
          <w:szCs w:val="24"/>
        </w:rPr>
        <w:t xml:space="preserve"> </w:t>
      </w:r>
      <w:r>
        <w:rPr>
          <w:rFonts w:ascii="Times New Roman" w:hAnsi="Times New Roman" w:cs="Times New Roman"/>
          <w:sz w:val="24"/>
          <w:szCs w:val="24"/>
        </w:rPr>
        <w:t>were organised in</w:t>
      </w:r>
      <w:r w:rsidRPr="001763C4">
        <w:rPr>
          <w:rFonts w:ascii="Times New Roman" w:hAnsi="Times New Roman" w:cs="Times New Roman"/>
          <w:sz w:val="24"/>
          <w:szCs w:val="24"/>
        </w:rPr>
        <w:t xml:space="preserve"> three </w:t>
      </w:r>
      <w:r>
        <w:rPr>
          <w:rFonts w:ascii="Times New Roman" w:hAnsi="Times New Roman" w:cs="Times New Roman"/>
          <w:sz w:val="24"/>
          <w:szCs w:val="24"/>
        </w:rPr>
        <w:t>preliminary</w:t>
      </w:r>
      <w:r w:rsidRPr="001763C4">
        <w:rPr>
          <w:rFonts w:ascii="Times New Roman" w:hAnsi="Times New Roman" w:cs="Times New Roman"/>
          <w:sz w:val="24"/>
          <w:szCs w:val="24"/>
        </w:rPr>
        <w:t xml:space="preserve"> concepts of use, problems and responses. In addition, a small number of more methodological questions to be considered were also identifi</w:t>
      </w:r>
      <w:r>
        <w:rPr>
          <w:rFonts w:ascii="Times New Roman" w:hAnsi="Times New Roman" w:cs="Times New Roman"/>
          <w:sz w:val="24"/>
          <w:szCs w:val="24"/>
        </w:rPr>
        <w:t>ed. It was intended from the outset that the research questions for this study would be iteratively developed along with the</w:t>
      </w:r>
      <w:r w:rsidRPr="001763C4">
        <w:rPr>
          <w:rFonts w:ascii="Times New Roman" w:hAnsi="Times New Roman" w:cs="Times New Roman"/>
          <w:sz w:val="24"/>
          <w:szCs w:val="24"/>
        </w:rPr>
        <w:t xml:space="preserve"> corresponding content of </w:t>
      </w:r>
      <w:r>
        <w:rPr>
          <w:rFonts w:ascii="Times New Roman" w:hAnsi="Times New Roman" w:cs="Times New Roman"/>
          <w:sz w:val="24"/>
          <w:szCs w:val="24"/>
        </w:rPr>
        <w:t>the conceptual framework (</w:t>
      </w:r>
      <w:r w:rsidRPr="007240BD">
        <w:rPr>
          <w:rFonts w:ascii="Times New Roman" w:hAnsi="Times New Roman" w:cs="Times New Roman"/>
          <w:i/>
          <w:sz w:val="24"/>
          <w:szCs w:val="24"/>
        </w:rPr>
        <w:t>see Chapter 3</w:t>
      </w:r>
      <w:r>
        <w:rPr>
          <w:rFonts w:ascii="Times New Roman" w:hAnsi="Times New Roman" w:cs="Times New Roman"/>
          <w:sz w:val="24"/>
          <w:szCs w:val="24"/>
        </w:rPr>
        <w:t>)</w:t>
      </w:r>
      <w:r w:rsidRPr="001763C4">
        <w:rPr>
          <w:rFonts w:ascii="Times New Roman" w:hAnsi="Times New Roman" w:cs="Times New Roman"/>
          <w:sz w:val="24"/>
          <w:szCs w:val="24"/>
        </w:rPr>
        <w:t xml:space="preserve">. </w:t>
      </w:r>
      <w:r>
        <w:rPr>
          <w:rFonts w:ascii="Times New Roman" w:hAnsi="Times New Roman" w:cs="Times New Roman"/>
          <w:sz w:val="24"/>
          <w:szCs w:val="24"/>
        </w:rPr>
        <w:t xml:space="preserve">The framework would be used to shape the interpretation of the data included in this </w:t>
      </w:r>
      <w:r>
        <w:rPr>
          <w:rFonts w:ascii="Times New Roman" w:hAnsi="Times New Roman" w:cs="Times New Roman"/>
          <w:sz w:val="24"/>
          <w:szCs w:val="24"/>
        </w:rPr>
        <w:lastRenderedPageBreak/>
        <w:t>study, and also guide decision-making about more advanced targets for study. The initial research questions were identified as follows:</w:t>
      </w:r>
    </w:p>
    <w:p w14:paraId="5E503405" w14:textId="77777777" w:rsidR="009E4769" w:rsidRPr="00E63564" w:rsidRDefault="009E4769" w:rsidP="00A8227A">
      <w:pPr>
        <w:autoSpaceDE w:val="0"/>
        <w:autoSpaceDN w:val="0"/>
        <w:adjustRightInd w:val="0"/>
        <w:rPr>
          <w:rFonts w:ascii="Arial" w:hAnsi="Arial" w:cs="Arial"/>
        </w:rPr>
      </w:pPr>
    </w:p>
    <w:p w14:paraId="45E89DF3" w14:textId="77777777" w:rsidR="009E4769" w:rsidRPr="008B47CC" w:rsidRDefault="009E4769" w:rsidP="00A8227A">
      <w:pPr>
        <w:rPr>
          <w:rFonts w:ascii="Times New Roman" w:hAnsi="Times New Roman" w:cs="Times New Roman"/>
          <w:b/>
          <w:i/>
          <w:sz w:val="24"/>
          <w:szCs w:val="24"/>
        </w:rPr>
      </w:pPr>
      <w:r w:rsidRPr="008B47CC">
        <w:rPr>
          <w:rFonts w:ascii="Times New Roman" w:hAnsi="Times New Roman" w:cs="Times New Roman"/>
          <w:b/>
          <w:i/>
          <w:sz w:val="24"/>
          <w:szCs w:val="24"/>
        </w:rPr>
        <w:t>N</w:t>
      </w:r>
      <w:r>
        <w:rPr>
          <w:rFonts w:ascii="Times New Roman" w:hAnsi="Times New Roman" w:cs="Times New Roman"/>
          <w:b/>
          <w:i/>
          <w:sz w:val="24"/>
          <w:szCs w:val="24"/>
        </w:rPr>
        <w:t>ovel psychoactive substance u</w:t>
      </w:r>
      <w:r w:rsidRPr="008B47CC">
        <w:rPr>
          <w:rFonts w:ascii="Times New Roman" w:hAnsi="Times New Roman" w:cs="Times New Roman"/>
          <w:b/>
          <w:i/>
          <w:sz w:val="24"/>
          <w:szCs w:val="24"/>
        </w:rPr>
        <w:t>se</w:t>
      </w:r>
    </w:p>
    <w:p w14:paraId="08004FF8"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 xml:space="preserve">What are the prevalence and patterns of NPS use in the UK general population and do they differ in particular subgroups of the population? </w:t>
      </w:r>
    </w:p>
    <w:p w14:paraId="0F0884A9"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How do existing patterns of both legal and illegal drug use and social and other risk factors influence NPS use?</w:t>
      </w:r>
    </w:p>
    <w:p w14:paraId="54D5F746"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Which other population-level risk factors influence NPS use?</w:t>
      </w:r>
    </w:p>
    <w:p w14:paraId="2F7C14E4" w14:textId="77777777" w:rsidR="009E4769" w:rsidRDefault="009E4769" w:rsidP="00A8227A">
      <w:pPr>
        <w:rPr>
          <w:rFonts w:ascii="Times New Roman" w:eastAsia="Times New Roman" w:hAnsi="Times New Roman" w:cs="Times New Roman"/>
          <w:b/>
          <w:i/>
          <w:sz w:val="24"/>
          <w:szCs w:val="24"/>
          <w:lang w:eastAsia="en-GB"/>
        </w:rPr>
      </w:pPr>
    </w:p>
    <w:p w14:paraId="463A4E36" w14:textId="77777777" w:rsidR="009E4769" w:rsidRPr="008B47CC" w:rsidRDefault="009E4769" w:rsidP="00A8227A">
      <w:pPr>
        <w:rPr>
          <w:rFonts w:ascii="Times New Roman" w:eastAsia="Times New Roman" w:hAnsi="Times New Roman" w:cs="Times New Roman"/>
          <w:b/>
          <w:i/>
          <w:sz w:val="24"/>
          <w:szCs w:val="24"/>
          <w:lang w:eastAsia="en-GB"/>
        </w:rPr>
      </w:pPr>
      <w:r w:rsidRPr="00401DA0">
        <w:rPr>
          <w:rFonts w:ascii="Times New Roman" w:eastAsia="Times New Roman" w:hAnsi="Times New Roman" w:cs="Times New Roman"/>
          <w:b/>
          <w:i/>
          <w:sz w:val="24"/>
          <w:szCs w:val="24"/>
          <w:lang w:eastAsia="en-GB"/>
        </w:rPr>
        <w:t>Novel psychoactive substance</w:t>
      </w:r>
      <w:r w:rsidRPr="008B47CC">
        <w:rPr>
          <w:rFonts w:ascii="Times New Roman" w:eastAsia="Times New Roman" w:hAnsi="Times New Roman" w:cs="Times New Roman"/>
          <w:b/>
          <w:i/>
          <w:sz w:val="24"/>
          <w:szCs w:val="24"/>
          <w:lang w:eastAsia="en-GB"/>
        </w:rPr>
        <w:t xml:space="preserve"> related problems/ harm</w:t>
      </w:r>
    </w:p>
    <w:p w14:paraId="45D75039" w14:textId="77777777" w:rsidR="009E4769" w:rsidRPr="00BA6E24"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Which</w:t>
      </w:r>
      <w:r>
        <w:rPr>
          <w:rFonts w:ascii="Times New Roman" w:eastAsia="Times New Roman" w:hAnsi="Times New Roman" w:cs="Times New Roman"/>
          <w:sz w:val="24"/>
          <w:szCs w:val="24"/>
          <w:lang w:eastAsia="en-GB"/>
        </w:rPr>
        <w:t xml:space="preserve"> acute</w:t>
      </w:r>
      <w:r w:rsidRPr="000E7A3E">
        <w:rPr>
          <w:rFonts w:ascii="Times New Roman" w:eastAsia="Times New Roman" w:hAnsi="Times New Roman" w:cs="Times New Roman"/>
          <w:sz w:val="24"/>
          <w:szCs w:val="24"/>
          <w:lang w:eastAsia="en-GB"/>
        </w:rPr>
        <w:t xml:space="preserve"> intoxication problems are associated with NPS use?</w:t>
      </w:r>
    </w:p>
    <w:p w14:paraId="702D760B"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What problems are associated with</w:t>
      </w:r>
      <w:r>
        <w:rPr>
          <w:rFonts w:ascii="Times New Roman" w:eastAsia="Times New Roman" w:hAnsi="Times New Roman" w:cs="Times New Roman"/>
          <w:sz w:val="24"/>
          <w:szCs w:val="24"/>
          <w:lang w:eastAsia="en-GB"/>
        </w:rPr>
        <w:t xml:space="preserve"> long-term </w:t>
      </w:r>
      <w:r w:rsidRPr="000E7A3E">
        <w:rPr>
          <w:rFonts w:ascii="Times New Roman" w:eastAsia="Times New Roman" w:hAnsi="Times New Roman" w:cs="Times New Roman"/>
          <w:sz w:val="24"/>
          <w:szCs w:val="24"/>
          <w:lang w:eastAsia="en-GB"/>
        </w:rPr>
        <w:t>regular NPS use?</w:t>
      </w:r>
    </w:p>
    <w:p w14:paraId="1B166DF3"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 xml:space="preserve">In addition to intoxication, </w:t>
      </w:r>
      <w:r>
        <w:rPr>
          <w:rFonts w:ascii="Times New Roman" w:eastAsia="Times New Roman" w:hAnsi="Times New Roman" w:cs="Times New Roman"/>
          <w:sz w:val="24"/>
          <w:szCs w:val="24"/>
          <w:lang w:eastAsia="en-GB"/>
        </w:rPr>
        <w:t xml:space="preserve">long-term </w:t>
      </w:r>
      <w:r w:rsidRPr="000E7A3E">
        <w:rPr>
          <w:rFonts w:ascii="Times New Roman" w:eastAsia="Times New Roman" w:hAnsi="Times New Roman" w:cs="Times New Roman"/>
          <w:sz w:val="24"/>
          <w:szCs w:val="24"/>
          <w:lang w:eastAsia="en-GB"/>
        </w:rPr>
        <w:t>regular use and dependence problems, are there other types of NPS-specific problems or other problems associated with NPS use?</w:t>
      </w:r>
    </w:p>
    <w:p w14:paraId="4684B0C2" w14:textId="77777777" w:rsidR="009E4769" w:rsidRDefault="009E4769" w:rsidP="00A8227A">
      <w:pPr>
        <w:rPr>
          <w:rFonts w:ascii="Times New Roman" w:eastAsia="Times New Roman" w:hAnsi="Times New Roman" w:cs="Times New Roman"/>
          <w:sz w:val="24"/>
          <w:szCs w:val="24"/>
          <w:lang w:eastAsia="en-GB"/>
        </w:rPr>
      </w:pPr>
    </w:p>
    <w:p w14:paraId="6B7DE621" w14:textId="77777777" w:rsidR="009E4769" w:rsidRPr="008B47CC" w:rsidRDefault="009E4769" w:rsidP="00A8227A">
      <w:pPr>
        <w:rPr>
          <w:rFonts w:ascii="Times New Roman" w:eastAsia="Times New Roman" w:hAnsi="Times New Roman" w:cs="Times New Roman"/>
          <w:b/>
          <w:i/>
          <w:sz w:val="24"/>
          <w:szCs w:val="24"/>
          <w:lang w:eastAsia="en-GB"/>
        </w:rPr>
      </w:pPr>
      <w:r w:rsidRPr="008B47CC">
        <w:rPr>
          <w:rFonts w:ascii="Times New Roman" w:eastAsia="Times New Roman" w:hAnsi="Times New Roman" w:cs="Times New Roman"/>
          <w:b/>
          <w:i/>
          <w:sz w:val="24"/>
          <w:szCs w:val="24"/>
          <w:lang w:eastAsia="en-GB"/>
        </w:rPr>
        <w:t>Responses</w:t>
      </w:r>
    </w:p>
    <w:p w14:paraId="57F27028" w14:textId="77777777" w:rsidR="009E4769" w:rsidRPr="00BA6E24"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Are there dedicated primary or secondary prevention interventions in the UK, and if so what is known about their outcomes?</w:t>
      </w:r>
    </w:p>
    <w:p w14:paraId="0AC5853A" w14:textId="77777777" w:rsidR="009E4769" w:rsidRPr="00BA6E24"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Which generic interventions (early in life and early in drug using careers) target NPS?</w:t>
      </w:r>
    </w:p>
    <w:p w14:paraId="5694BB9D" w14:textId="77777777" w:rsidR="009E4769" w:rsidRPr="001763C4"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How extensively does current generic UK drug prevention practice cover NPS?</w:t>
      </w:r>
    </w:p>
    <w:p w14:paraId="22EE630F"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How good are treatment outcomes for NPS?</w:t>
      </w:r>
    </w:p>
    <w:p w14:paraId="2E5AF4F1"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What promising approaches are currently available, or can be made available, in the UK for intervening with NPS use?</w:t>
      </w:r>
    </w:p>
    <w:p w14:paraId="727387C1" w14:textId="77777777" w:rsidR="009E4769"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What are the population-level or social structural factors limiting the effects of individual-level interventions?</w:t>
      </w:r>
    </w:p>
    <w:p w14:paraId="552BFEE2" w14:textId="77777777" w:rsidR="009E4769" w:rsidRPr="000E7A3E" w:rsidRDefault="009E4769" w:rsidP="00A8227A">
      <w:pPr>
        <w:ind w:left="360"/>
        <w:rPr>
          <w:rFonts w:ascii="Times New Roman" w:eastAsia="Times New Roman" w:hAnsi="Times New Roman" w:cs="Times New Roman"/>
          <w:sz w:val="24"/>
          <w:szCs w:val="24"/>
          <w:lang w:eastAsia="en-GB"/>
        </w:rPr>
      </w:pPr>
    </w:p>
    <w:p w14:paraId="13DE030A" w14:textId="77777777" w:rsidR="009E4769" w:rsidRPr="008B47CC" w:rsidRDefault="009E4769" w:rsidP="00A8227A">
      <w:pPr>
        <w:rPr>
          <w:rFonts w:ascii="Times New Roman" w:eastAsia="Times New Roman" w:hAnsi="Times New Roman" w:cs="Times New Roman"/>
          <w:b/>
          <w:i/>
          <w:sz w:val="24"/>
          <w:szCs w:val="24"/>
          <w:lang w:eastAsia="en-GB"/>
        </w:rPr>
      </w:pPr>
      <w:r w:rsidRPr="008B47CC">
        <w:rPr>
          <w:rFonts w:ascii="Times New Roman" w:eastAsia="Times New Roman" w:hAnsi="Times New Roman" w:cs="Times New Roman"/>
          <w:b/>
          <w:i/>
          <w:sz w:val="24"/>
          <w:szCs w:val="24"/>
          <w:lang w:eastAsia="en-GB"/>
        </w:rPr>
        <w:t>Methodological questions</w:t>
      </w:r>
    </w:p>
    <w:p w14:paraId="47274F6E"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What is the nature of the current early warning systems (EWS) provision?</w:t>
      </w:r>
    </w:p>
    <w:p w14:paraId="4A1EFCA9" w14:textId="77777777" w:rsidR="009E4769" w:rsidRPr="00BA6E24"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Are there sentinel populations capable of being monitored to provide early warnings of new trends?</w:t>
      </w:r>
    </w:p>
    <w:p w14:paraId="21CFC719" w14:textId="77777777" w:rsidR="009E4769" w:rsidRPr="000E7A3E" w:rsidRDefault="009E4769" w:rsidP="00A8227A">
      <w:pPr>
        <w:numPr>
          <w:ilvl w:val="0"/>
          <w:numId w:val="5"/>
        </w:numPr>
        <w:rPr>
          <w:rFonts w:ascii="Times New Roman" w:eastAsia="Times New Roman" w:hAnsi="Times New Roman" w:cs="Times New Roman"/>
          <w:sz w:val="24"/>
          <w:szCs w:val="24"/>
          <w:lang w:eastAsia="en-GB"/>
        </w:rPr>
      </w:pPr>
      <w:r w:rsidRPr="000E7A3E">
        <w:rPr>
          <w:rFonts w:ascii="Times New Roman" w:eastAsia="Times New Roman" w:hAnsi="Times New Roman" w:cs="Times New Roman"/>
          <w:sz w:val="24"/>
          <w:szCs w:val="24"/>
          <w:lang w:eastAsia="en-GB"/>
        </w:rPr>
        <w:t>What are the issues raised by uncertainties about the identities of substances being used?</w:t>
      </w:r>
    </w:p>
    <w:p w14:paraId="3B15CC8B" w14:textId="77777777" w:rsidR="009E4769" w:rsidRDefault="009E4769" w:rsidP="00A8227A">
      <w:pPr>
        <w:rPr>
          <w:rFonts w:ascii="Times New Roman" w:hAnsi="Times New Roman" w:cs="Times New Roman"/>
          <w:sz w:val="24"/>
          <w:szCs w:val="24"/>
        </w:rPr>
      </w:pPr>
    </w:p>
    <w:p w14:paraId="4E54CEC1" w14:textId="77777777" w:rsidR="009E4769" w:rsidRDefault="009E4769" w:rsidP="00A8227A">
      <w:pPr>
        <w:rPr>
          <w:rFonts w:ascii="Times New Roman" w:hAnsi="Times New Roman" w:cs="Times New Roman"/>
          <w:sz w:val="24"/>
          <w:szCs w:val="24"/>
        </w:rPr>
      </w:pPr>
      <w:r w:rsidRPr="00C527C6">
        <w:rPr>
          <w:rFonts w:ascii="Times New Roman" w:hAnsi="Times New Roman" w:cs="Times New Roman"/>
          <w:sz w:val="24"/>
          <w:szCs w:val="24"/>
        </w:rPr>
        <w:lastRenderedPageBreak/>
        <w:t xml:space="preserve">In each case, we endeavoured </w:t>
      </w:r>
      <w:r>
        <w:rPr>
          <w:rFonts w:ascii="Times New Roman" w:hAnsi="Times New Roman" w:cs="Times New Roman"/>
          <w:sz w:val="24"/>
          <w:szCs w:val="24"/>
        </w:rPr>
        <w:t xml:space="preserve">first </w:t>
      </w:r>
      <w:r w:rsidRPr="00C527C6">
        <w:rPr>
          <w:rFonts w:ascii="Times New Roman" w:hAnsi="Times New Roman" w:cs="Times New Roman"/>
          <w:sz w:val="24"/>
          <w:szCs w:val="24"/>
        </w:rPr>
        <w:t xml:space="preserve">to examine </w:t>
      </w:r>
      <w:r>
        <w:rPr>
          <w:rFonts w:ascii="Times New Roman" w:hAnsi="Times New Roman" w:cs="Times New Roman"/>
          <w:sz w:val="24"/>
          <w:szCs w:val="24"/>
        </w:rPr>
        <w:t xml:space="preserve">whether </w:t>
      </w:r>
      <w:r w:rsidRPr="00C527C6">
        <w:rPr>
          <w:rFonts w:ascii="Times New Roman" w:hAnsi="Times New Roman" w:cs="Times New Roman"/>
          <w:sz w:val="24"/>
          <w:szCs w:val="24"/>
        </w:rPr>
        <w:t xml:space="preserve">data </w:t>
      </w:r>
      <w:r>
        <w:rPr>
          <w:rFonts w:ascii="Times New Roman" w:hAnsi="Times New Roman" w:cs="Times New Roman"/>
          <w:sz w:val="24"/>
          <w:szCs w:val="24"/>
        </w:rPr>
        <w:t xml:space="preserve">were </w:t>
      </w:r>
      <w:r w:rsidRPr="00C527C6">
        <w:rPr>
          <w:rFonts w:ascii="Times New Roman" w:hAnsi="Times New Roman" w:cs="Times New Roman"/>
          <w:sz w:val="24"/>
          <w:szCs w:val="24"/>
        </w:rPr>
        <w:t>available to answer the</w:t>
      </w:r>
      <w:r>
        <w:rPr>
          <w:rFonts w:ascii="Times New Roman" w:hAnsi="Times New Roman" w:cs="Times New Roman"/>
          <w:sz w:val="24"/>
          <w:szCs w:val="24"/>
        </w:rPr>
        <w:t>se</w:t>
      </w:r>
      <w:r w:rsidRPr="00C527C6">
        <w:rPr>
          <w:rFonts w:ascii="Times New Roman" w:hAnsi="Times New Roman" w:cs="Times New Roman"/>
          <w:sz w:val="24"/>
          <w:szCs w:val="24"/>
        </w:rPr>
        <w:t xml:space="preserve"> questions, and if the data did not exist or were </w:t>
      </w:r>
      <w:r>
        <w:rPr>
          <w:rFonts w:ascii="Times New Roman" w:hAnsi="Times New Roman" w:cs="Times New Roman"/>
          <w:sz w:val="24"/>
          <w:szCs w:val="24"/>
        </w:rPr>
        <w:t xml:space="preserve">judged </w:t>
      </w:r>
      <w:r w:rsidRPr="00C527C6">
        <w:rPr>
          <w:rFonts w:ascii="Times New Roman" w:hAnsi="Times New Roman" w:cs="Times New Roman"/>
          <w:sz w:val="24"/>
          <w:szCs w:val="24"/>
        </w:rPr>
        <w:t xml:space="preserve">insufficient, </w:t>
      </w:r>
      <w:r>
        <w:rPr>
          <w:rFonts w:ascii="Times New Roman" w:hAnsi="Times New Roman" w:cs="Times New Roman"/>
          <w:sz w:val="24"/>
          <w:szCs w:val="24"/>
        </w:rPr>
        <w:t xml:space="preserve">we </w:t>
      </w:r>
      <w:r w:rsidRPr="00C527C6">
        <w:rPr>
          <w:rFonts w:ascii="Times New Roman" w:hAnsi="Times New Roman" w:cs="Times New Roman"/>
          <w:sz w:val="24"/>
          <w:szCs w:val="24"/>
        </w:rPr>
        <w:t xml:space="preserve">considered to what extent this constituted an important evidence gap, with </w:t>
      </w:r>
      <w:r>
        <w:rPr>
          <w:rFonts w:ascii="Times New Roman" w:hAnsi="Times New Roman" w:cs="Times New Roman"/>
          <w:sz w:val="24"/>
          <w:szCs w:val="24"/>
        </w:rPr>
        <w:t>assessment of importance</w:t>
      </w:r>
      <w:r w:rsidRPr="00C527C6">
        <w:rPr>
          <w:rFonts w:ascii="Times New Roman" w:hAnsi="Times New Roman" w:cs="Times New Roman"/>
          <w:sz w:val="24"/>
          <w:szCs w:val="24"/>
        </w:rPr>
        <w:t xml:space="preserve"> shaped by the conceptual framework detailed in Chapter </w:t>
      </w:r>
      <w:r>
        <w:rPr>
          <w:rFonts w:ascii="Times New Roman" w:hAnsi="Times New Roman" w:cs="Times New Roman"/>
          <w:sz w:val="24"/>
          <w:szCs w:val="24"/>
        </w:rPr>
        <w:t>3</w:t>
      </w:r>
      <w:r w:rsidRPr="00C527C6">
        <w:rPr>
          <w:rFonts w:ascii="Times New Roman" w:hAnsi="Times New Roman" w:cs="Times New Roman"/>
          <w:sz w:val="24"/>
          <w:szCs w:val="24"/>
        </w:rPr>
        <w:t>.</w:t>
      </w:r>
    </w:p>
    <w:p w14:paraId="268CAF49" w14:textId="77777777" w:rsidR="009E4769" w:rsidRDefault="009E4769" w:rsidP="00A8227A">
      <w:pPr>
        <w:rPr>
          <w:rFonts w:ascii="Times New Roman" w:hAnsi="Times New Roman" w:cs="Times New Roman"/>
          <w:sz w:val="24"/>
          <w:szCs w:val="24"/>
        </w:rPr>
      </w:pPr>
    </w:p>
    <w:p w14:paraId="7E2D4FF1" w14:textId="77777777" w:rsidR="009E4769" w:rsidRPr="00441271" w:rsidRDefault="009E4769" w:rsidP="00A8227A">
      <w:pPr>
        <w:rPr>
          <w:rFonts w:ascii="Times New Roman" w:hAnsi="Times New Roman" w:cs="Times New Roman"/>
          <w:b/>
          <w:sz w:val="24"/>
          <w:szCs w:val="24"/>
        </w:rPr>
      </w:pPr>
      <w:r>
        <w:rPr>
          <w:rFonts w:ascii="Times New Roman" w:hAnsi="Times New Roman" w:cs="Times New Roman"/>
          <w:b/>
          <w:sz w:val="24"/>
          <w:szCs w:val="24"/>
        </w:rPr>
        <w:t xml:space="preserve">Review </w:t>
      </w:r>
      <w:r w:rsidRPr="00441271">
        <w:rPr>
          <w:rFonts w:ascii="Times New Roman" w:hAnsi="Times New Roman" w:cs="Times New Roman"/>
          <w:b/>
          <w:sz w:val="24"/>
          <w:szCs w:val="24"/>
        </w:rPr>
        <w:t>methods</w:t>
      </w:r>
    </w:p>
    <w:p w14:paraId="2B60DB3F" w14:textId="77777777" w:rsidR="009E4769" w:rsidRPr="000E7A3E" w:rsidRDefault="009E4769" w:rsidP="00A8227A">
      <w:pPr>
        <w:autoSpaceDE w:val="0"/>
        <w:autoSpaceDN w:val="0"/>
        <w:adjustRightInd w:val="0"/>
        <w:rPr>
          <w:rFonts w:ascii="Times New Roman" w:eastAsia="MinionPro-Regular" w:hAnsi="Times New Roman" w:cs="Times New Roman"/>
          <w:sz w:val="24"/>
          <w:szCs w:val="24"/>
          <w:lang w:eastAsia="en-GB"/>
        </w:rPr>
      </w:pPr>
      <w:r w:rsidRPr="000E7A3E">
        <w:rPr>
          <w:rFonts w:ascii="Times New Roman" w:eastAsia="MinionPro-Regular" w:hAnsi="Times New Roman" w:cs="Times New Roman"/>
          <w:sz w:val="24"/>
          <w:szCs w:val="24"/>
          <w:lang w:eastAsia="en-GB"/>
        </w:rPr>
        <w:t xml:space="preserve">The review was registered with </w:t>
      </w:r>
      <w:r>
        <w:rPr>
          <w:rFonts w:ascii="Times New Roman" w:eastAsia="Times New Roman" w:hAnsi="Times New Roman" w:cs="Times New Roman"/>
          <w:sz w:val="24"/>
          <w:szCs w:val="24"/>
          <w:lang w:eastAsia="en-GB"/>
        </w:rPr>
        <w:t>i</w:t>
      </w:r>
      <w:r w:rsidRPr="000E7A3E">
        <w:rPr>
          <w:rFonts w:ascii="Times New Roman" w:eastAsia="Times New Roman" w:hAnsi="Times New Roman" w:cs="Times New Roman"/>
          <w:sz w:val="24"/>
          <w:szCs w:val="24"/>
          <w:lang w:eastAsia="en-GB"/>
        </w:rPr>
        <w:t xml:space="preserve">nternational prospective register of systematic reviews (PROSPERO </w:t>
      </w:r>
      <w:r>
        <w:rPr>
          <w:rFonts w:ascii="Times New Roman" w:eastAsia="Times New Roman" w:hAnsi="Times New Roman" w:cs="Times New Roman"/>
          <w:sz w:val="24"/>
          <w:szCs w:val="24"/>
          <w:lang w:eastAsia="en-GB"/>
        </w:rPr>
        <w:t xml:space="preserve">registration number </w:t>
      </w:r>
      <w:r w:rsidRPr="001624AD">
        <w:rPr>
          <w:rFonts w:ascii="Times New Roman" w:eastAsia="Times New Roman" w:hAnsi="Times New Roman" w:cs="Times New Roman"/>
          <w:sz w:val="24"/>
          <w:szCs w:val="24"/>
          <w:lang w:eastAsia="en-GB"/>
        </w:rPr>
        <w:t>CRD42016026415</w:t>
      </w:r>
      <w:r w:rsidRPr="000E7A3E">
        <w:rPr>
          <w:rFonts w:ascii="Times New Roman" w:eastAsia="Times New Roman" w:hAnsi="Times New Roman" w:cs="Times New Roman"/>
          <w:sz w:val="24"/>
          <w:szCs w:val="24"/>
          <w:lang w:eastAsia="en-GB"/>
        </w:rPr>
        <w:t>).</w:t>
      </w:r>
      <w:r w:rsidRPr="0096223C">
        <w:rPr>
          <w:rFonts w:ascii="Times New Roman" w:eastAsia="Times New Roman" w:hAnsi="Times New Roman" w:cs="Times New Roman"/>
          <w:noProof/>
          <w:sz w:val="24"/>
          <w:szCs w:val="24"/>
          <w:vertAlign w:val="superscript"/>
          <w:lang w:eastAsia="en-GB"/>
        </w:rPr>
        <w:t>21</w:t>
      </w:r>
      <w:r w:rsidRPr="000E7A3E">
        <w:rPr>
          <w:rFonts w:ascii="Times New Roman" w:eastAsia="Times New Roman" w:hAnsi="Times New Roman" w:cs="Times New Roman"/>
          <w:sz w:val="24"/>
          <w:szCs w:val="24"/>
          <w:lang w:eastAsia="en-GB"/>
        </w:rPr>
        <w:t xml:space="preserve"> </w:t>
      </w:r>
      <w:r w:rsidRPr="00B2789F">
        <w:rPr>
          <w:rFonts w:ascii="Times New Roman" w:eastAsia="Times New Roman" w:hAnsi="Times New Roman" w:cs="Times New Roman"/>
          <w:sz w:val="24"/>
          <w:szCs w:val="24"/>
          <w:lang w:eastAsia="en-GB"/>
        </w:rPr>
        <w:t>Since we decided not to conduct a systematic review we did not use PRISMA reporting guidelines</w:t>
      </w:r>
      <w:r w:rsidRPr="00D144D9">
        <w:rPr>
          <w:rFonts w:ascii="Times New Roman" w:eastAsia="Times New Roman" w:hAnsi="Times New Roman" w:cs="Times New Roman"/>
          <w:noProof/>
          <w:sz w:val="24"/>
          <w:szCs w:val="24"/>
          <w:vertAlign w:val="superscript"/>
          <w:lang w:eastAsia="en-GB"/>
        </w:rPr>
        <w:t>22</w:t>
      </w:r>
      <w:r w:rsidRPr="00B2789F">
        <w:t xml:space="preserve"> </w:t>
      </w:r>
      <w:r w:rsidRPr="00B2789F">
        <w:rPr>
          <w:rFonts w:ascii="Times New Roman" w:eastAsia="Times New Roman" w:hAnsi="Times New Roman" w:cs="Times New Roman"/>
          <w:sz w:val="24"/>
          <w:szCs w:val="24"/>
          <w:lang w:eastAsia="en-GB"/>
        </w:rPr>
        <w:t>as many of the criteria were not applicable to our work. Instead we have endeavoured to provide a detailed and transparent account of the review methods and results that we judged appropriate for this evidence synthesis work.</w:t>
      </w:r>
    </w:p>
    <w:p w14:paraId="3DC7BBC1" w14:textId="77777777" w:rsidR="009E4769" w:rsidRDefault="009E4769" w:rsidP="00A8227A">
      <w:pPr>
        <w:rPr>
          <w:rFonts w:ascii="Times New Roman" w:hAnsi="Times New Roman" w:cs="Times New Roman"/>
          <w:b/>
          <w:sz w:val="24"/>
          <w:szCs w:val="24"/>
        </w:rPr>
      </w:pPr>
    </w:p>
    <w:p w14:paraId="327AB9F9" w14:textId="77777777" w:rsidR="009E4769" w:rsidRPr="008B47CC" w:rsidRDefault="009E4769" w:rsidP="00A8227A">
      <w:pPr>
        <w:rPr>
          <w:rFonts w:ascii="Times New Roman" w:hAnsi="Times New Roman" w:cs="Times New Roman"/>
          <w:b/>
          <w:i/>
          <w:sz w:val="24"/>
          <w:szCs w:val="24"/>
        </w:rPr>
      </w:pPr>
      <w:r w:rsidRPr="008B47CC">
        <w:rPr>
          <w:rFonts w:ascii="Times New Roman" w:hAnsi="Times New Roman" w:cs="Times New Roman"/>
          <w:b/>
          <w:i/>
          <w:sz w:val="24"/>
          <w:szCs w:val="24"/>
        </w:rPr>
        <w:t>Literature searches</w:t>
      </w:r>
    </w:p>
    <w:p w14:paraId="293D5DA6" w14:textId="77777777" w:rsidR="009E4769" w:rsidRDefault="009E4769" w:rsidP="00A8227A">
      <w:pPr>
        <w:rPr>
          <w:rFonts w:ascii="Times New Roman" w:hAnsi="Times New Roman" w:cs="Times New Roman"/>
          <w:sz w:val="24"/>
          <w:szCs w:val="24"/>
        </w:rPr>
      </w:pPr>
      <w:r w:rsidRPr="000E7A3E">
        <w:rPr>
          <w:rFonts w:ascii="Times New Roman" w:hAnsi="Times New Roman" w:cs="Times New Roman"/>
          <w:sz w:val="24"/>
          <w:szCs w:val="24"/>
        </w:rPr>
        <w:t xml:space="preserve">Relevant literature was identified through performing a range of searches including the following: electronic database searches; google search; hand search of websites relating to the UK; identification of relevant online drug forums; and contacting experts. Details of these searches are described below. </w:t>
      </w:r>
    </w:p>
    <w:p w14:paraId="323E7B21" w14:textId="77777777" w:rsidR="009E4769" w:rsidRPr="000E7A3E" w:rsidRDefault="009E4769" w:rsidP="00A8227A">
      <w:pPr>
        <w:rPr>
          <w:rFonts w:ascii="Times New Roman" w:hAnsi="Times New Roman" w:cs="Times New Roman"/>
          <w:sz w:val="24"/>
          <w:szCs w:val="24"/>
        </w:rPr>
      </w:pPr>
    </w:p>
    <w:p w14:paraId="220661F4"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 xml:space="preserve">Electronic database searches </w:t>
      </w:r>
    </w:p>
    <w:p w14:paraId="69E8939F" w14:textId="77777777" w:rsidR="009E4769" w:rsidRPr="000E7A3E" w:rsidRDefault="009E4769" w:rsidP="00A8227A">
      <w:pPr>
        <w:rPr>
          <w:rFonts w:ascii="Times New Roman" w:hAnsi="Times New Roman" w:cs="Times New Roman"/>
          <w:sz w:val="24"/>
          <w:szCs w:val="24"/>
        </w:rPr>
      </w:pPr>
      <w:r w:rsidRPr="000E7A3E">
        <w:rPr>
          <w:rFonts w:ascii="Times New Roman" w:hAnsi="Times New Roman" w:cs="Times New Roman"/>
          <w:sz w:val="24"/>
          <w:szCs w:val="24"/>
        </w:rPr>
        <w:t>The following electronic databases were searched</w:t>
      </w:r>
      <w:r>
        <w:rPr>
          <w:rFonts w:ascii="Times New Roman" w:hAnsi="Times New Roman" w:cs="Times New Roman"/>
          <w:sz w:val="24"/>
          <w:szCs w:val="24"/>
        </w:rPr>
        <w:t xml:space="preserve"> via the OVID platform</w:t>
      </w:r>
      <w:r w:rsidRPr="000E7A3E">
        <w:rPr>
          <w:rFonts w:ascii="Times New Roman" w:hAnsi="Times New Roman" w:cs="Times New Roman"/>
          <w:sz w:val="24"/>
          <w:szCs w:val="24"/>
        </w:rPr>
        <w:t xml:space="preserve"> for articles published between </w:t>
      </w:r>
      <w:r>
        <w:rPr>
          <w:rFonts w:ascii="Times New Roman" w:hAnsi="Times New Roman" w:cs="Times New Roman"/>
          <w:sz w:val="24"/>
          <w:szCs w:val="24"/>
        </w:rPr>
        <w:t>1st January 2006 and</w:t>
      </w:r>
      <w:r w:rsidRPr="00441271">
        <w:rPr>
          <w:rFonts w:ascii="Times New Roman" w:hAnsi="Times New Roman" w:cs="Times New Roman"/>
          <w:sz w:val="24"/>
          <w:szCs w:val="24"/>
        </w:rPr>
        <w:t>16th November 2015</w:t>
      </w:r>
      <w:r>
        <w:rPr>
          <w:rFonts w:ascii="Times New Roman" w:hAnsi="Times New Roman" w:cs="Times New Roman"/>
          <w:sz w:val="24"/>
          <w:szCs w:val="24"/>
        </w:rPr>
        <w:t xml:space="preserve"> inclusive</w:t>
      </w:r>
      <w:r w:rsidRPr="000E7A3E">
        <w:rPr>
          <w:rFonts w:ascii="Times New Roman" w:hAnsi="Times New Roman" w:cs="Times New Roman"/>
          <w:sz w:val="24"/>
          <w:szCs w:val="24"/>
        </w:rPr>
        <w:t>: MEDLINE, Embase, PsycINFO and Science Citation Index (</w:t>
      </w:r>
      <w:r w:rsidRPr="00D3184C">
        <w:rPr>
          <w:rFonts w:ascii="Times New Roman" w:hAnsi="Times New Roman" w:cs="Times New Roman"/>
          <w:i/>
          <w:sz w:val="24"/>
          <w:szCs w:val="24"/>
        </w:rPr>
        <w:t>see Appendix 1 for the search strategies used in each database</w:t>
      </w:r>
      <w:r w:rsidRPr="000E7A3E">
        <w:rPr>
          <w:rFonts w:ascii="Times New Roman" w:hAnsi="Times New Roman" w:cs="Times New Roman"/>
          <w:sz w:val="24"/>
          <w:szCs w:val="24"/>
        </w:rPr>
        <w:t xml:space="preserve">). </w:t>
      </w:r>
      <w:r>
        <w:rPr>
          <w:rFonts w:ascii="Times New Roman" w:hAnsi="Times New Roman" w:cs="Times New Roman"/>
          <w:sz w:val="24"/>
          <w:szCs w:val="24"/>
        </w:rPr>
        <w:t xml:space="preserve">The database searches were updated on </w:t>
      </w:r>
      <w:r w:rsidRPr="000E7A3E">
        <w:rPr>
          <w:rFonts w:ascii="Times New Roman" w:hAnsi="Times New Roman" w:cs="Times New Roman"/>
          <w:sz w:val="24"/>
          <w:szCs w:val="24"/>
        </w:rPr>
        <w:t>29 June 2016</w:t>
      </w:r>
      <w:r>
        <w:rPr>
          <w:rFonts w:ascii="Times New Roman" w:hAnsi="Times New Roman" w:cs="Times New Roman"/>
          <w:sz w:val="24"/>
          <w:szCs w:val="24"/>
        </w:rPr>
        <w:t xml:space="preserve">. The search strategies also included trade or brand names for a number of NPS products. These names were selected by perusing through the websites of three popular NPS online headshops (i.e. globalweekends.co.uk, </w:t>
      </w:r>
      <w:hyperlink r:id="rId9" w:history="1">
        <w:r w:rsidRPr="00684FFF">
          <w:rPr>
            <w:rStyle w:val="Hyperlink"/>
            <w:rFonts w:ascii="Times New Roman" w:hAnsi="Times New Roman" w:cs="Times New Roman"/>
            <w:sz w:val="24"/>
            <w:szCs w:val="24"/>
          </w:rPr>
          <w:t>www.iceheadshop.co.uk</w:t>
        </w:r>
      </w:hyperlink>
      <w:r>
        <w:rPr>
          <w:rFonts w:ascii="Times New Roman" w:hAnsi="Times New Roman" w:cs="Times New Roman"/>
          <w:sz w:val="24"/>
          <w:szCs w:val="24"/>
        </w:rPr>
        <w:t xml:space="preserve">, and </w:t>
      </w:r>
      <w:hyperlink r:id="rId10" w:history="1">
        <w:r w:rsidRPr="00684FFF">
          <w:rPr>
            <w:rStyle w:val="Hyperlink"/>
            <w:rFonts w:ascii="Times New Roman" w:hAnsi="Times New Roman" w:cs="Times New Roman"/>
            <w:sz w:val="24"/>
            <w:szCs w:val="24"/>
          </w:rPr>
          <w:t>www.legalhighsworld.co.uk</w:t>
        </w:r>
      </w:hyperlink>
      <w:r>
        <w:rPr>
          <w:rFonts w:ascii="Times New Roman" w:hAnsi="Times New Roman" w:cs="Times New Roman"/>
          <w:sz w:val="24"/>
          <w:szCs w:val="24"/>
        </w:rPr>
        <w:t>) and selecting those that appeared in all three for inclusion (Appendix 2).</w:t>
      </w:r>
    </w:p>
    <w:p w14:paraId="1A742DA1" w14:textId="77777777" w:rsidR="009E4769" w:rsidRPr="000E7A3E" w:rsidRDefault="009E4769" w:rsidP="00A8227A">
      <w:pPr>
        <w:rPr>
          <w:rFonts w:ascii="Times New Roman" w:hAnsi="Times New Roman" w:cs="Times New Roman"/>
          <w:sz w:val="24"/>
          <w:szCs w:val="24"/>
        </w:rPr>
      </w:pPr>
    </w:p>
    <w:p w14:paraId="76073E6B"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 xml:space="preserve">Google search for grey literature </w:t>
      </w:r>
    </w:p>
    <w:p w14:paraId="0EF29346" w14:textId="77777777" w:rsidR="009E4769" w:rsidRPr="000E7A3E" w:rsidRDefault="009E4769" w:rsidP="00A8227A">
      <w:pPr>
        <w:rPr>
          <w:rFonts w:ascii="Times New Roman" w:hAnsi="Times New Roman" w:cs="Times New Roman"/>
          <w:sz w:val="24"/>
          <w:szCs w:val="24"/>
        </w:rPr>
      </w:pPr>
      <w:r w:rsidRPr="000E7A3E">
        <w:rPr>
          <w:rFonts w:ascii="Times New Roman" w:hAnsi="Times New Roman" w:cs="Times New Roman"/>
          <w:sz w:val="24"/>
          <w:szCs w:val="24"/>
        </w:rPr>
        <w:t xml:space="preserve">A google search was conducted using the following key phrases: “novel psychoactive substances”, “new psychoactive substances”, and “legal highs”. The file type was restricted to pdf, and the searches were conducted on 17th March 2016. </w:t>
      </w:r>
    </w:p>
    <w:p w14:paraId="0B089669" w14:textId="77777777" w:rsidR="009E4769" w:rsidRPr="000E7A3E" w:rsidRDefault="009E4769" w:rsidP="00A8227A">
      <w:pPr>
        <w:rPr>
          <w:rFonts w:ascii="Times New Roman" w:hAnsi="Times New Roman" w:cs="Times New Roman"/>
          <w:sz w:val="24"/>
          <w:szCs w:val="24"/>
        </w:rPr>
      </w:pPr>
    </w:p>
    <w:p w14:paraId="637EF38A"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lastRenderedPageBreak/>
        <w:t xml:space="preserve">Hand search of websites relating to the UK and USA </w:t>
      </w:r>
    </w:p>
    <w:p w14:paraId="1851D438" w14:textId="77777777" w:rsidR="009E4769" w:rsidRPr="000E7A3E" w:rsidRDefault="009E4769" w:rsidP="00A8227A">
      <w:pPr>
        <w:rPr>
          <w:rFonts w:ascii="Times New Roman" w:hAnsi="Times New Roman" w:cs="Times New Roman"/>
          <w:sz w:val="24"/>
          <w:szCs w:val="24"/>
        </w:rPr>
      </w:pPr>
      <w:r w:rsidRPr="000E7A3E">
        <w:rPr>
          <w:rFonts w:ascii="Times New Roman" w:hAnsi="Times New Roman" w:cs="Times New Roman"/>
          <w:sz w:val="24"/>
          <w:szCs w:val="24"/>
        </w:rPr>
        <w:t xml:space="preserve">Websites of the following institutions and organizations were hand searched on 13th May 2016 to identify national and international surveys, monitoring systems and early warning systems: gov.uk (which includes Department of Health, Home Office, Public Health England), NHS Evidence, Office of National Statistics, National Drug Treatment Monitoring System (NDTMS), European Monitoring Centre for Drugs and Drug Addiction (EMCDDA), Scottish Government, National Assembly for Wales, Public Health Wales, Welsh Emerging Drugs and Identification of Novel Substances (WEDINOS), Information Services Division Scotland, and the Department of Health Northern Ireland, Centers for Disease Control and Prevention (CDC), National Institute on Drug Abuse (NIDA), Substance Abuse and Mental Health Services Administration (SAMHSA). </w:t>
      </w:r>
    </w:p>
    <w:p w14:paraId="16472F14" w14:textId="77777777" w:rsidR="009E4769" w:rsidRPr="0068327F" w:rsidRDefault="009E4769" w:rsidP="00A8227A">
      <w:pPr>
        <w:rPr>
          <w:rFonts w:ascii="Times New Roman" w:hAnsi="Times New Roman" w:cs="Times New Roman"/>
          <w:sz w:val="24"/>
          <w:szCs w:val="24"/>
        </w:rPr>
      </w:pPr>
    </w:p>
    <w:p w14:paraId="43E5D7B9"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 xml:space="preserve">Search </w:t>
      </w:r>
      <w:r>
        <w:rPr>
          <w:rFonts w:ascii="Times New Roman" w:hAnsi="Times New Roman" w:cs="Times New Roman"/>
          <w:i/>
          <w:sz w:val="24"/>
          <w:szCs w:val="24"/>
        </w:rPr>
        <w:t>for relevant online drug f</w:t>
      </w:r>
      <w:r w:rsidRPr="008B47CC">
        <w:rPr>
          <w:rFonts w:ascii="Times New Roman" w:hAnsi="Times New Roman" w:cs="Times New Roman"/>
          <w:i/>
          <w:sz w:val="24"/>
          <w:szCs w:val="24"/>
        </w:rPr>
        <w:t xml:space="preserve">orums </w:t>
      </w:r>
    </w:p>
    <w:p w14:paraId="6391BCA8" w14:textId="77777777" w:rsidR="009E4769" w:rsidRDefault="009E4769" w:rsidP="00A8227A">
      <w:pPr>
        <w:rPr>
          <w:rFonts w:ascii="Times New Roman" w:hAnsi="Times New Roman" w:cs="Times New Roman"/>
          <w:sz w:val="24"/>
          <w:szCs w:val="24"/>
        </w:rPr>
      </w:pPr>
      <w:r w:rsidRPr="000E7A3E">
        <w:rPr>
          <w:rFonts w:ascii="Times New Roman" w:hAnsi="Times New Roman" w:cs="Times New Roman"/>
          <w:sz w:val="24"/>
          <w:szCs w:val="24"/>
        </w:rPr>
        <w:t xml:space="preserve">Relevant online drug forums were identified from published literature as well as from contacting experts in the field. </w:t>
      </w:r>
    </w:p>
    <w:p w14:paraId="68FF5ACF" w14:textId="77777777" w:rsidR="009E4769" w:rsidRDefault="009E4769" w:rsidP="00A8227A">
      <w:pPr>
        <w:rPr>
          <w:rFonts w:ascii="Times New Roman" w:hAnsi="Times New Roman" w:cs="Times New Roman"/>
          <w:i/>
          <w:sz w:val="24"/>
          <w:szCs w:val="24"/>
        </w:rPr>
      </w:pPr>
    </w:p>
    <w:p w14:paraId="274BB8FA" w14:textId="77777777" w:rsidR="009E4769" w:rsidRPr="0035421B" w:rsidRDefault="009E4769" w:rsidP="00A8227A">
      <w:pPr>
        <w:rPr>
          <w:rFonts w:ascii="Times New Roman" w:hAnsi="Times New Roman" w:cs="Times New Roman"/>
          <w:i/>
          <w:sz w:val="24"/>
          <w:szCs w:val="24"/>
        </w:rPr>
      </w:pPr>
      <w:r w:rsidRPr="0035421B">
        <w:rPr>
          <w:rFonts w:ascii="Times New Roman" w:hAnsi="Times New Roman" w:cs="Times New Roman"/>
          <w:i/>
          <w:sz w:val="24"/>
          <w:szCs w:val="24"/>
        </w:rPr>
        <w:t>Contacting expe</w:t>
      </w:r>
      <w:r>
        <w:rPr>
          <w:rFonts w:ascii="Times New Roman" w:hAnsi="Times New Roman" w:cs="Times New Roman"/>
          <w:i/>
          <w:sz w:val="24"/>
          <w:szCs w:val="24"/>
        </w:rPr>
        <w:t>rts</w:t>
      </w:r>
      <w:r w:rsidRPr="0035421B">
        <w:rPr>
          <w:rFonts w:ascii="Times New Roman" w:hAnsi="Times New Roman" w:cs="Times New Roman"/>
          <w:i/>
          <w:sz w:val="24"/>
          <w:szCs w:val="24"/>
        </w:rPr>
        <w:t xml:space="preserve"> </w:t>
      </w:r>
    </w:p>
    <w:p w14:paraId="1F041960" w14:textId="77777777" w:rsidR="009E4769" w:rsidRDefault="009E4769" w:rsidP="00A8227A">
      <w:pPr>
        <w:rPr>
          <w:rFonts w:ascii="Times New Roman" w:hAnsi="Times New Roman" w:cs="Times New Roman"/>
          <w:b/>
          <w:sz w:val="24"/>
          <w:szCs w:val="24"/>
        </w:rPr>
      </w:pPr>
      <w:r w:rsidRPr="000E7A3E">
        <w:rPr>
          <w:rFonts w:ascii="Times New Roman" w:hAnsi="Times New Roman" w:cs="Times New Roman"/>
          <w:sz w:val="24"/>
          <w:szCs w:val="24"/>
        </w:rPr>
        <w:t>Calls for information were sent to Public Health England and forwarded to the NPS Clinical Network Working Group and the Novel Psychoactive Treatment UK Network (NEPTUNE). Nineteen researchers were also contacted for any unpublished relevant literature, or literature not identified by the searches.</w:t>
      </w:r>
    </w:p>
    <w:p w14:paraId="7B4E4772" w14:textId="77777777" w:rsidR="009E4769" w:rsidRDefault="009E4769" w:rsidP="00A8227A">
      <w:pPr>
        <w:rPr>
          <w:rFonts w:ascii="Times New Roman" w:hAnsi="Times New Roman" w:cs="Times New Roman"/>
          <w:b/>
          <w:i/>
          <w:sz w:val="24"/>
          <w:szCs w:val="24"/>
        </w:rPr>
      </w:pPr>
    </w:p>
    <w:p w14:paraId="0517DCE0" w14:textId="77777777" w:rsidR="009E4769" w:rsidRPr="008B47CC" w:rsidRDefault="009E4769" w:rsidP="00A8227A">
      <w:pPr>
        <w:rPr>
          <w:rFonts w:ascii="Times New Roman" w:hAnsi="Times New Roman" w:cs="Times New Roman"/>
          <w:b/>
          <w:i/>
          <w:sz w:val="24"/>
          <w:szCs w:val="24"/>
        </w:rPr>
      </w:pPr>
      <w:r w:rsidRPr="008B47CC">
        <w:rPr>
          <w:rFonts w:ascii="Times New Roman" w:hAnsi="Times New Roman" w:cs="Times New Roman"/>
          <w:b/>
          <w:i/>
          <w:sz w:val="24"/>
          <w:szCs w:val="24"/>
        </w:rPr>
        <w:t>Inclusion/ Exclusion criteria</w:t>
      </w:r>
    </w:p>
    <w:p w14:paraId="7F81259C"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Type of article</w:t>
      </w:r>
    </w:p>
    <w:p w14:paraId="188CC045"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Articles were included if they were either primary studies (i.e. involving the collection of original primary data through directly measuring the outcome of interest within the relevant population), secondary studies involving the analysis and interpretation of primary research, or discussion papers. Commentaries and letters were only included if they presented new primary or secondary data. Non-English language publications were excluded.</w:t>
      </w:r>
    </w:p>
    <w:p w14:paraId="6AB8CE70" w14:textId="77777777" w:rsidR="009E4769" w:rsidRPr="00AC1569" w:rsidRDefault="009E4769" w:rsidP="00A8227A">
      <w:pPr>
        <w:ind w:left="720"/>
        <w:rPr>
          <w:rFonts w:ascii="Times New Roman" w:hAnsi="Times New Roman" w:cs="Times New Roman"/>
          <w:sz w:val="24"/>
          <w:szCs w:val="24"/>
        </w:rPr>
      </w:pPr>
    </w:p>
    <w:p w14:paraId="4ED48171"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Condition or domain being studied or discussed</w:t>
      </w:r>
    </w:p>
    <w:p w14:paraId="4976B553"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Articles were includ</w:t>
      </w:r>
      <w:r>
        <w:rPr>
          <w:rFonts w:ascii="Times New Roman" w:hAnsi="Times New Roman" w:cs="Times New Roman"/>
          <w:sz w:val="24"/>
          <w:szCs w:val="24"/>
        </w:rPr>
        <w:t>ed if they were on novel psycho</w:t>
      </w:r>
      <w:r w:rsidRPr="00AC1569">
        <w:rPr>
          <w:rFonts w:ascii="Times New Roman" w:hAnsi="Times New Roman" w:cs="Times New Roman"/>
          <w:sz w:val="24"/>
          <w:szCs w:val="24"/>
        </w:rPr>
        <w:t xml:space="preserve">active </w:t>
      </w:r>
      <w:r>
        <w:rPr>
          <w:rFonts w:ascii="Times New Roman" w:hAnsi="Times New Roman" w:cs="Times New Roman"/>
          <w:sz w:val="24"/>
          <w:szCs w:val="24"/>
        </w:rPr>
        <w:t xml:space="preserve">substance </w:t>
      </w:r>
      <w:r w:rsidRPr="00AC1569">
        <w:rPr>
          <w:rFonts w:ascii="Times New Roman" w:hAnsi="Times New Roman" w:cs="Times New Roman"/>
          <w:sz w:val="24"/>
          <w:szCs w:val="24"/>
        </w:rPr>
        <w:t>use, problems and responses.</w:t>
      </w:r>
    </w:p>
    <w:p w14:paraId="6A1712DB" w14:textId="77777777" w:rsidR="009E4769" w:rsidRPr="00AC1569" w:rsidRDefault="009E4769" w:rsidP="00A8227A">
      <w:pPr>
        <w:rPr>
          <w:rFonts w:ascii="Times New Roman" w:hAnsi="Times New Roman" w:cs="Times New Roman"/>
          <w:sz w:val="24"/>
          <w:szCs w:val="24"/>
        </w:rPr>
      </w:pPr>
    </w:p>
    <w:p w14:paraId="123B565F"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lastRenderedPageBreak/>
        <w:t>Participants/ population</w:t>
      </w:r>
    </w:p>
    <w:p w14:paraId="096D22D4"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Articles were included if reporting on humans. No other limits were set on the population.</w:t>
      </w:r>
    </w:p>
    <w:p w14:paraId="3ADDC7DA" w14:textId="77777777" w:rsidR="009E4769" w:rsidRDefault="009E4769" w:rsidP="00A8227A">
      <w:pPr>
        <w:rPr>
          <w:rFonts w:ascii="Times New Roman" w:hAnsi="Times New Roman" w:cs="Times New Roman"/>
          <w:i/>
          <w:sz w:val="24"/>
          <w:szCs w:val="24"/>
        </w:rPr>
      </w:pPr>
    </w:p>
    <w:p w14:paraId="6948CFCF"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Response(s), exposure(s)</w:t>
      </w:r>
    </w:p>
    <w:p w14:paraId="29591B55" w14:textId="77777777" w:rsidR="009E4769" w:rsidRDefault="009E4769" w:rsidP="00A8227A">
      <w:pPr>
        <w:rPr>
          <w:rFonts w:ascii="Times New Roman" w:hAnsi="Times New Roman" w:cs="Times New Roman"/>
          <w:sz w:val="24"/>
          <w:szCs w:val="24"/>
        </w:rPr>
      </w:pPr>
      <w:r w:rsidRPr="002F439C">
        <w:rPr>
          <w:rFonts w:ascii="Times New Roman" w:hAnsi="Times New Roman" w:cs="Times New Roman"/>
          <w:sz w:val="24"/>
          <w:szCs w:val="24"/>
        </w:rPr>
        <w:t>The exposure of in</w:t>
      </w:r>
      <w:r>
        <w:rPr>
          <w:rFonts w:ascii="Times New Roman" w:hAnsi="Times New Roman" w:cs="Times New Roman"/>
          <w:sz w:val="24"/>
          <w:szCs w:val="24"/>
        </w:rPr>
        <w:t>terest wa</w:t>
      </w:r>
      <w:r w:rsidRPr="002F439C">
        <w:rPr>
          <w:rFonts w:ascii="Times New Roman" w:hAnsi="Times New Roman" w:cs="Times New Roman"/>
          <w:sz w:val="24"/>
          <w:szCs w:val="24"/>
        </w:rPr>
        <w:t xml:space="preserve">s novel psychoactive substance use, and we </w:t>
      </w:r>
      <w:r>
        <w:rPr>
          <w:rFonts w:ascii="Times New Roman" w:hAnsi="Times New Roman" w:cs="Times New Roman"/>
          <w:sz w:val="24"/>
          <w:szCs w:val="24"/>
        </w:rPr>
        <w:t>we</w:t>
      </w:r>
      <w:r w:rsidRPr="002F439C">
        <w:rPr>
          <w:rFonts w:ascii="Times New Roman" w:hAnsi="Times New Roman" w:cs="Times New Roman"/>
          <w:sz w:val="24"/>
          <w:szCs w:val="24"/>
        </w:rPr>
        <w:t>re interested in any associated problems. Any intervention or response aimed at addressing novel psychoactive subs</w:t>
      </w:r>
      <w:r>
        <w:rPr>
          <w:rFonts w:ascii="Times New Roman" w:hAnsi="Times New Roman" w:cs="Times New Roman"/>
          <w:sz w:val="24"/>
          <w:szCs w:val="24"/>
        </w:rPr>
        <w:t>tance use and related problems was eligible and we we</w:t>
      </w:r>
      <w:r w:rsidRPr="002F439C">
        <w:rPr>
          <w:rFonts w:ascii="Times New Roman" w:hAnsi="Times New Roman" w:cs="Times New Roman"/>
          <w:sz w:val="24"/>
          <w:szCs w:val="24"/>
        </w:rPr>
        <w:t>re particularly interested in population-level data.</w:t>
      </w:r>
    </w:p>
    <w:p w14:paraId="5A7A4B44" w14:textId="77777777" w:rsidR="009E4769" w:rsidRPr="00AC1569" w:rsidRDefault="009E4769" w:rsidP="00A8227A">
      <w:pPr>
        <w:rPr>
          <w:rFonts w:ascii="Times New Roman" w:hAnsi="Times New Roman" w:cs="Times New Roman"/>
          <w:sz w:val="24"/>
          <w:szCs w:val="24"/>
        </w:rPr>
      </w:pPr>
    </w:p>
    <w:p w14:paraId="20A6632B"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Comparator(s)/ control</w:t>
      </w:r>
    </w:p>
    <w:p w14:paraId="2A373EF1"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 xml:space="preserve">Not applicable. </w:t>
      </w:r>
    </w:p>
    <w:p w14:paraId="2476609F" w14:textId="77777777" w:rsidR="009E4769" w:rsidRDefault="009E4769" w:rsidP="00A8227A">
      <w:pPr>
        <w:rPr>
          <w:rFonts w:ascii="Times New Roman" w:hAnsi="Times New Roman" w:cs="Times New Roman"/>
          <w:i/>
          <w:sz w:val="24"/>
          <w:szCs w:val="24"/>
        </w:rPr>
      </w:pPr>
    </w:p>
    <w:p w14:paraId="6C6568A9"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Context</w:t>
      </w:r>
    </w:p>
    <w:p w14:paraId="096CFE61"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There were no restrictions on context or location.</w:t>
      </w:r>
    </w:p>
    <w:p w14:paraId="356780C4" w14:textId="77777777" w:rsidR="009E4769" w:rsidRPr="00AC1569" w:rsidRDefault="009E4769" w:rsidP="00A8227A">
      <w:pPr>
        <w:rPr>
          <w:rFonts w:ascii="Times New Roman" w:hAnsi="Times New Roman" w:cs="Times New Roman"/>
          <w:b/>
          <w:sz w:val="24"/>
          <w:szCs w:val="24"/>
        </w:rPr>
      </w:pPr>
    </w:p>
    <w:p w14:paraId="5EC3BB83"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Primary outcomes</w:t>
      </w:r>
    </w:p>
    <w:p w14:paraId="15FD8867"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The primary outcomes were: prevalence of NPS use, prevalence of problems associated with NPS use, and responses to NPS use.</w:t>
      </w:r>
    </w:p>
    <w:p w14:paraId="3A669BE7" w14:textId="77777777" w:rsidR="009E4769" w:rsidRPr="00AC1569" w:rsidRDefault="009E4769" w:rsidP="00A8227A">
      <w:pPr>
        <w:rPr>
          <w:rFonts w:ascii="Times New Roman" w:hAnsi="Times New Roman" w:cs="Times New Roman"/>
          <w:sz w:val="24"/>
          <w:szCs w:val="24"/>
        </w:rPr>
      </w:pPr>
    </w:p>
    <w:p w14:paraId="0D77C782"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Secondary outcomes</w:t>
      </w:r>
    </w:p>
    <w:p w14:paraId="472D90DB" w14:textId="77777777" w:rsidR="009E4769" w:rsidRPr="00AC1569" w:rsidRDefault="009E4769" w:rsidP="00A8227A">
      <w:pPr>
        <w:rPr>
          <w:rFonts w:ascii="Times New Roman" w:hAnsi="Times New Roman" w:cs="Times New Roman"/>
          <w:sz w:val="24"/>
          <w:szCs w:val="24"/>
        </w:rPr>
      </w:pPr>
      <w:r w:rsidRPr="00AC1569">
        <w:rPr>
          <w:rFonts w:ascii="Times New Roman" w:hAnsi="Times New Roman" w:cs="Times New Roman"/>
          <w:sz w:val="24"/>
          <w:szCs w:val="24"/>
        </w:rPr>
        <w:t>None</w:t>
      </w:r>
    </w:p>
    <w:p w14:paraId="3A1AF81A" w14:textId="77777777" w:rsidR="009E4769" w:rsidRDefault="009E4769" w:rsidP="00A8227A">
      <w:pPr>
        <w:rPr>
          <w:rFonts w:ascii="Times New Roman" w:hAnsi="Times New Roman" w:cs="Times New Roman"/>
          <w:b/>
          <w:i/>
          <w:sz w:val="24"/>
          <w:szCs w:val="24"/>
        </w:rPr>
      </w:pPr>
    </w:p>
    <w:p w14:paraId="37ACCF6B" w14:textId="77777777" w:rsidR="009E4769" w:rsidRPr="008B47CC" w:rsidRDefault="009E4769" w:rsidP="00A8227A">
      <w:pPr>
        <w:rPr>
          <w:rFonts w:ascii="Times New Roman" w:hAnsi="Times New Roman" w:cs="Times New Roman"/>
          <w:b/>
          <w:i/>
          <w:sz w:val="24"/>
          <w:szCs w:val="24"/>
        </w:rPr>
      </w:pPr>
      <w:r w:rsidRPr="008B47CC">
        <w:rPr>
          <w:rFonts w:ascii="Times New Roman" w:hAnsi="Times New Roman" w:cs="Times New Roman"/>
          <w:b/>
          <w:i/>
          <w:sz w:val="24"/>
          <w:szCs w:val="24"/>
        </w:rPr>
        <w:t>Article selection</w:t>
      </w:r>
    </w:p>
    <w:p w14:paraId="7B9E0AC4" w14:textId="77777777" w:rsidR="009E4769" w:rsidRPr="00D13073" w:rsidRDefault="009E4769" w:rsidP="00A8227A">
      <w:pPr>
        <w:rPr>
          <w:rFonts w:ascii="Times New Roman" w:eastAsia="Times New Roman" w:hAnsi="Times New Roman" w:cs="Times New Roman"/>
          <w:sz w:val="24"/>
          <w:szCs w:val="24"/>
          <w:lang w:eastAsia="en-GB"/>
        </w:rPr>
      </w:pPr>
      <w:r w:rsidRPr="00D13073">
        <w:rPr>
          <w:rFonts w:ascii="Times New Roman" w:eastAsia="Times New Roman" w:hAnsi="Times New Roman" w:cs="Times New Roman"/>
          <w:sz w:val="24"/>
          <w:szCs w:val="24"/>
          <w:lang w:eastAsia="en-GB"/>
        </w:rPr>
        <w:t xml:space="preserve">The screening of titles and abstracts and the selection of articles from retrieved potentially relevant full manuscripts </w:t>
      </w:r>
      <w:r>
        <w:rPr>
          <w:rFonts w:ascii="Times New Roman" w:eastAsia="Times New Roman" w:hAnsi="Times New Roman" w:cs="Times New Roman"/>
          <w:sz w:val="24"/>
          <w:szCs w:val="24"/>
          <w:lang w:eastAsia="en-GB"/>
        </w:rPr>
        <w:t>was</w:t>
      </w:r>
      <w:r w:rsidRPr="00D13073">
        <w:rPr>
          <w:rFonts w:ascii="Times New Roman" w:eastAsia="Times New Roman" w:hAnsi="Times New Roman" w:cs="Times New Roman"/>
          <w:sz w:val="24"/>
          <w:szCs w:val="24"/>
          <w:lang w:eastAsia="en-GB"/>
        </w:rPr>
        <w:t xml:space="preserve"> conducted by two reviewers (NM and NDM) using the selection criteria described above. The reviewers </w:t>
      </w:r>
      <w:r>
        <w:rPr>
          <w:rFonts w:ascii="Times New Roman" w:eastAsia="Times New Roman" w:hAnsi="Times New Roman" w:cs="Times New Roman"/>
          <w:sz w:val="24"/>
          <w:szCs w:val="24"/>
          <w:lang w:eastAsia="en-GB"/>
        </w:rPr>
        <w:t>independently classified</w:t>
      </w:r>
      <w:r w:rsidRPr="00D13073">
        <w:rPr>
          <w:rFonts w:ascii="Times New Roman" w:eastAsia="Times New Roman" w:hAnsi="Times New Roman" w:cs="Times New Roman"/>
          <w:sz w:val="24"/>
          <w:szCs w:val="24"/>
          <w:lang w:eastAsia="en-GB"/>
        </w:rPr>
        <w:t xml:space="preserve"> the articles as “include”, “unclear”, or “exclude”, with discrepancies being resolved by discussion or referral to a third reviewe</w:t>
      </w:r>
      <w:r>
        <w:rPr>
          <w:rFonts w:ascii="Times New Roman" w:eastAsia="Times New Roman" w:hAnsi="Times New Roman" w:cs="Times New Roman"/>
          <w:sz w:val="24"/>
          <w:szCs w:val="24"/>
          <w:lang w:eastAsia="en-GB"/>
        </w:rPr>
        <w:t>r (JM). Full manuscripts that did</w:t>
      </w:r>
      <w:r w:rsidRPr="00D13073">
        <w:rPr>
          <w:rFonts w:ascii="Times New Roman" w:eastAsia="Times New Roman" w:hAnsi="Times New Roman" w:cs="Times New Roman"/>
          <w:sz w:val="24"/>
          <w:szCs w:val="24"/>
          <w:lang w:eastAsia="en-GB"/>
        </w:rPr>
        <w:t xml:space="preserve"> not fulfil all of the criteria </w:t>
      </w:r>
      <w:r>
        <w:rPr>
          <w:rFonts w:ascii="Times New Roman" w:eastAsia="Times New Roman" w:hAnsi="Times New Roman" w:cs="Times New Roman"/>
          <w:sz w:val="24"/>
          <w:szCs w:val="24"/>
          <w:lang w:eastAsia="en-GB"/>
        </w:rPr>
        <w:t>were</w:t>
      </w:r>
      <w:r w:rsidRPr="00D13073">
        <w:rPr>
          <w:rFonts w:ascii="Times New Roman" w:eastAsia="Times New Roman" w:hAnsi="Times New Roman" w:cs="Times New Roman"/>
          <w:sz w:val="24"/>
          <w:szCs w:val="24"/>
          <w:lang w:eastAsia="en-GB"/>
        </w:rPr>
        <w:t xml:space="preserve"> excluded with document</w:t>
      </w:r>
      <w:r>
        <w:rPr>
          <w:rFonts w:ascii="Times New Roman" w:eastAsia="Times New Roman" w:hAnsi="Times New Roman" w:cs="Times New Roman"/>
          <w:sz w:val="24"/>
          <w:szCs w:val="24"/>
          <w:lang w:eastAsia="en-GB"/>
        </w:rPr>
        <w:t>ed reasons for their exclusion.</w:t>
      </w:r>
    </w:p>
    <w:p w14:paraId="79100BAB" w14:textId="77777777" w:rsidR="009E4769" w:rsidRPr="00D13073" w:rsidRDefault="009E4769" w:rsidP="00A8227A">
      <w:pPr>
        <w:rPr>
          <w:rFonts w:ascii="Times New Roman" w:eastAsia="Times New Roman" w:hAnsi="Times New Roman" w:cs="Times New Roman"/>
          <w:sz w:val="24"/>
          <w:szCs w:val="24"/>
          <w:lang w:eastAsia="en-GB"/>
        </w:rPr>
      </w:pPr>
    </w:p>
    <w:p w14:paraId="779C92BB" w14:textId="77777777" w:rsidR="009E4769" w:rsidRPr="008B47CC" w:rsidRDefault="009E4769" w:rsidP="00A8227A">
      <w:pPr>
        <w:rPr>
          <w:rFonts w:ascii="Times New Roman" w:eastAsia="Times New Roman" w:hAnsi="Times New Roman" w:cs="Times New Roman"/>
          <w:b/>
          <w:i/>
          <w:sz w:val="24"/>
          <w:szCs w:val="24"/>
          <w:lang w:eastAsia="en-GB"/>
        </w:rPr>
      </w:pPr>
      <w:r w:rsidRPr="008B47CC">
        <w:rPr>
          <w:rFonts w:ascii="Times New Roman" w:eastAsia="Times New Roman" w:hAnsi="Times New Roman" w:cs="Times New Roman"/>
          <w:b/>
          <w:i/>
          <w:sz w:val="24"/>
          <w:szCs w:val="24"/>
          <w:lang w:eastAsia="en-GB"/>
        </w:rPr>
        <w:t>Data extraction</w:t>
      </w:r>
    </w:p>
    <w:p w14:paraId="4CB61AA0" w14:textId="77777777" w:rsidR="009E4769" w:rsidRDefault="009E4769" w:rsidP="00A8227A">
      <w:p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t xml:space="preserve">Data extraction </w:t>
      </w:r>
      <w:r>
        <w:rPr>
          <w:rFonts w:ascii="Times New Roman" w:eastAsia="Times New Roman" w:hAnsi="Times New Roman" w:cs="Times New Roman"/>
          <w:sz w:val="24"/>
          <w:szCs w:val="24"/>
          <w:lang w:eastAsia="en-GB"/>
        </w:rPr>
        <w:t>was</w:t>
      </w:r>
      <w:r w:rsidRPr="00F92A0A">
        <w:rPr>
          <w:rFonts w:ascii="Times New Roman" w:eastAsia="Times New Roman" w:hAnsi="Times New Roman" w:cs="Times New Roman"/>
          <w:sz w:val="24"/>
          <w:szCs w:val="24"/>
          <w:lang w:eastAsia="en-GB"/>
        </w:rPr>
        <w:t xml:space="preserve"> performed using EPPI-Reviewer 4 software. The data extraction form was designed by two researchers (NM and NDM), piloted on a small selection of articles and adjusted as necessary. The following data w</w:t>
      </w:r>
      <w:r>
        <w:rPr>
          <w:rFonts w:ascii="Times New Roman" w:eastAsia="Times New Roman" w:hAnsi="Times New Roman" w:cs="Times New Roman"/>
          <w:sz w:val="24"/>
          <w:szCs w:val="24"/>
          <w:lang w:eastAsia="en-GB"/>
        </w:rPr>
        <w:t>as</w:t>
      </w:r>
      <w:r w:rsidRPr="00F92A0A">
        <w:rPr>
          <w:rFonts w:ascii="Times New Roman" w:eastAsia="Times New Roman" w:hAnsi="Times New Roman" w:cs="Times New Roman"/>
          <w:sz w:val="24"/>
          <w:szCs w:val="24"/>
          <w:lang w:eastAsia="en-GB"/>
        </w:rPr>
        <w:t xml:space="preserve"> extracted:</w:t>
      </w:r>
    </w:p>
    <w:p w14:paraId="01284E5C" w14:textId="77777777" w:rsidR="009E4769" w:rsidRPr="00F92A0A" w:rsidRDefault="009E4769" w:rsidP="00A8227A">
      <w:pPr>
        <w:numPr>
          <w:ilvl w:val="0"/>
          <w:numId w:val="16"/>
        </w:num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lastRenderedPageBreak/>
        <w:t xml:space="preserve">Include/exclude decision, with reasons for exclusion where applicable. </w:t>
      </w:r>
    </w:p>
    <w:p w14:paraId="0252D7EC" w14:textId="77777777" w:rsidR="009E4769" w:rsidRPr="00F92A0A" w:rsidRDefault="009E4769" w:rsidP="00A8227A">
      <w:pPr>
        <w:numPr>
          <w:ilvl w:val="0"/>
          <w:numId w:val="16"/>
        </w:num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t>General characteristics</w:t>
      </w:r>
      <w:r>
        <w:rPr>
          <w:rFonts w:ascii="Times New Roman" w:eastAsia="Times New Roman" w:hAnsi="Times New Roman" w:cs="Times New Roman"/>
          <w:sz w:val="24"/>
          <w:szCs w:val="24"/>
          <w:lang w:eastAsia="en-GB"/>
        </w:rPr>
        <w:t xml:space="preserve"> for included studies</w:t>
      </w:r>
      <w:r w:rsidRPr="00F92A0A">
        <w:rPr>
          <w:rFonts w:ascii="Times New Roman" w:eastAsia="Times New Roman" w:hAnsi="Times New Roman" w:cs="Times New Roman"/>
          <w:sz w:val="24"/>
          <w:szCs w:val="24"/>
          <w:lang w:eastAsia="en-GB"/>
        </w:rPr>
        <w:t xml:space="preserve">: author, year, location, setting, study design, publication type. </w:t>
      </w:r>
    </w:p>
    <w:p w14:paraId="3F322A90" w14:textId="77777777" w:rsidR="009E4769" w:rsidRPr="00F92A0A" w:rsidRDefault="009E4769" w:rsidP="00A8227A">
      <w:pPr>
        <w:numPr>
          <w:ilvl w:val="0"/>
          <w:numId w:val="16"/>
        </w:num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t xml:space="preserve">Population characteristics: age, gender, ethnicity, sample size, novel psychoactive use status. </w:t>
      </w:r>
    </w:p>
    <w:p w14:paraId="0297B3A3" w14:textId="77777777" w:rsidR="009E4769" w:rsidRPr="00F92A0A" w:rsidRDefault="009E4769" w:rsidP="00A8227A">
      <w:pPr>
        <w:numPr>
          <w:ilvl w:val="0"/>
          <w:numId w:val="16"/>
        </w:num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t xml:space="preserve">Novel psychoactive substance type: </w:t>
      </w:r>
    </w:p>
    <w:p w14:paraId="10D32CDD" w14:textId="77777777" w:rsidR="009E4769" w:rsidRPr="00F92A0A" w:rsidRDefault="009E4769" w:rsidP="00A8227A">
      <w:pPr>
        <w:numPr>
          <w:ilvl w:val="0"/>
          <w:numId w:val="16"/>
        </w:num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t xml:space="preserve">Principal focus (use, problems, responses) </w:t>
      </w:r>
    </w:p>
    <w:p w14:paraId="106CDA0E" w14:textId="77777777" w:rsidR="009E4769" w:rsidRPr="00F92A0A" w:rsidRDefault="009E4769" w:rsidP="00A8227A">
      <w:pPr>
        <w:numPr>
          <w:ilvl w:val="0"/>
          <w:numId w:val="16"/>
        </w:numPr>
        <w:rPr>
          <w:rFonts w:ascii="Times New Roman" w:eastAsia="Times New Roman" w:hAnsi="Times New Roman" w:cs="Times New Roman"/>
          <w:sz w:val="24"/>
          <w:szCs w:val="24"/>
          <w:lang w:eastAsia="en-GB"/>
        </w:rPr>
      </w:pPr>
      <w:r w:rsidRPr="00F92A0A">
        <w:rPr>
          <w:rFonts w:ascii="Times New Roman" w:eastAsia="Times New Roman" w:hAnsi="Times New Roman" w:cs="Times New Roman"/>
          <w:sz w:val="24"/>
          <w:szCs w:val="24"/>
          <w:lang w:eastAsia="en-GB"/>
        </w:rPr>
        <w:t>Research recommendations in the case of reviews, systematic reviews, qualitative studies, surveys and articles on responses.</w:t>
      </w:r>
    </w:p>
    <w:p w14:paraId="3AF6054E" w14:textId="77777777" w:rsidR="009E4769" w:rsidRPr="00D13073" w:rsidRDefault="009E4769" w:rsidP="00A8227A">
      <w:pPr>
        <w:rPr>
          <w:rFonts w:ascii="Times New Roman" w:eastAsia="Times New Roman" w:hAnsi="Times New Roman" w:cs="Times New Roman"/>
          <w:sz w:val="24"/>
          <w:szCs w:val="24"/>
          <w:lang w:eastAsia="en-GB"/>
        </w:rPr>
      </w:pPr>
    </w:p>
    <w:p w14:paraId="0B366059" w14:textId="77777777" w:rsidR="009E4769" w:rsidRDefault="009E4769" w:rsidP="00A8227A">
      <w:pPr>
        <w:rPr>
          <w:rFonts w:ascii="Times New Roman" w:eastAsia="Times New Roman" w:hAnsi="Times New Roman" w:cs="Times New Roman"/>
          <w:sz w:val="24"/>
          <w:szCs w:val="24"/>
          <w:lang w:eastAsia="en-GB"/>
        </w:rPr>
      </w:pPr>
      <w:r w:rsidRPr="00D13073">
        <w:rPr>
          <w:rFonts w:ascii="Times New Roman" w:eastAsia="Times New Roman" w:hAnsi="Times New Roman" w:cs="Times New Roman"/>
          <w:sz w:val="24"/>
          <w:szCs w:val="24"/>
          <w:lang w:eastAsia="en-GB"/>
        </w:rPr>
        <w:t xml:space="preserve">Data from each article </w:t>
      </w:r>
      <w:r>
        <w:rPr>
          <w:rFonts w:ascii="Times New Roman" w:eastAsia="Times New Roman" w:hAnsi="Times New Roman" w:cs="Times New Roman"/>
          <w:sz w:val="24"/>
          <w:szCs w:val="24"/>
          <w:lang w:eastAsia="en-GB"/>
        </w:rPr>
        <w:t>were</w:t>
      </w:r>
      <w:r w:rsidRPr="00D13073">
        <w:rPr>
          <w:rFonts w:ascii="Times New Roman" w:eastAsia="Times New Roman" w:hAnsi="Times New Roman" w:cs="Times New Roman"/>
          <w:sz w:val="24"/>
          <w:szCs w:val="24"/>
          <w:lang w:eastAsia="en-GB"/>
        </w:rPr>
        <w:t xml:space="preserve"> extracted by one researcher and checked by another, with discrepancies being resolved by consensus or recourse to a third researcher if necessary. Where necessary, authors </w:t>
      </w:r>
      <w:r>
        <w:rPr>
          <w:rFonts w:ascii="Times New Roman" w:eastAsia="Times New Roman" w:hAnsi="Times New Roman" w:cs="Times New Roman"/>
          <w:sz w:val="24"/>
          <w:szCs w:val="24"/>
          <w:lang w:eastAsia="en-GB"/>
        </w:rPr>
        <w:t>were</w:t>
      </w:r>
      <w:r w:rsidRPr="00D13073">
        <w:rPr>
          <w:rFonts w:ascii="Times New Roman" w:eastAsia="Times New Roman" w:hAnsi="Times New Roman" w:cs="Times New Roman"/>
          <w:sz w:val="24"/>
          <w:szCs w:val="24"/>
          <w:lang w:eastAsia="en-GB"/>
        </w:rPr>
        <w:t xml:space="preserve"> contacted for missing or unclear data.</w:t>
      </w:r>
    </w:p>
    <w:p w14:paraId="401AF619" w14:textId="77777777" w:rsidR="009E4769" w:rsidRDefault="009E4769" w:rsidP="00A8227A">
      <w:pPr>
        <w:rPr>
          <w:rFonts w:ascii="Times New Roman" w:eastAsia="Times New Roman" w:hAnsi="Times New Roman" w:cs="Times New Roman"/>
          <w:b/>
          <w:i/>
          <w:sz w:val="24"/>
          <w:szCs w:val="24"/>
          <w:lang w:eastAsia="en-GB"/>
        </w:rPr>
      </w:pPr>
    </w:p>
    <w:p w14:paraId="655FE6A9" w14:textId="77777777" w:rsidR="009E4769" w:rsidRDefault="009E4769" w:rsidP="00A8227A">
      <w:pPr>
        <w:rPr>
          <w:rFonts w:ascii="Times New Roman" w:eastAsia="Times New Roman" w:hAnsi="Times New Roman" w:cs="Times New Roman"/>
          <w:b/>
          <w:i/>
          <w:sz w:val="24"/>
          <w:szCs w:val="24"/>
          <w:lang w:eastAsia="en-GB"/>
        </w:rPr>
      </w:pPr>
      <w:r w:rsidRPr="00FD11B9">
        <w:rPr>
          <w:rFonts w:ascii="Times New Roman" w:eastAsia="Times New Roman" w:hAnsi="Times New Roman" w:cs="Times New Roman"/>
          <w:b/>
          <w:i/>
          <w:sz w:val="24"/>
          <w:szCs w:val="24"/>
          <w:lang w:eastAsia="en-GB"/>
        </w:rPr>
        <w:t xml:space="preserve">Definitions </w:t>
      </w:r>
    </w:p>
    <w:p w14:paraId="2B20C979" w14:textId="77777777" w:rsidR="009E4769" w:rsidRPr="005A7B92"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section focuses on key definitions of categories used in this study as follows:</w:t>
      </w:r>
    </w:p>
    <w:p w14:paraId="23DDE5E6" w14:textId="77777777" w:rsidR="009E4769" w:rsidRPr="00CE17CC" w:rsidRDefault="009E4769" w:rsidP="00A8227A">
      <w:pPr>
        <w:rPr>
          <w:rFonts w:ascii="Times New Roman" w:eastAsia="Times New Roman" w:hAnsi="Times New Roman" w:cs="Times New Roman"/>
          <w:sz w:val="24"/>
          <w:szCs w:val="24"/>
          <w:lang w:eastAsia="en-GB"/>
        </w:rPr>
      </w:pPr>
    </w:p>
    <w:p w14:paraId="12C97236" w14:textId="77777777" w:rsidR="009E4769" w:rsidRPr="00FD11B9" w:rsidRDefault="009E4769" w:rsidP="00A8227A">
      <w:pPr>
        <w:rPr>
          <w:rFonts w:ascii="Times New Roman" w:eastAsia="Times New Roman" w:hAnsi="Times New Roman" w:cs="Times New Roman"/>
          <w:i/>
          <w:sz w:val="24"/>
          <w:szCs w:val="24"/>
          <w:lang w:eastAsia="en-GB"/>
        </w:rPr>
      </w:pPr>
      <w:r w:rsidRPr="00FD11B9">
        <w:rPr>
          <w:rFonts w:ascii="Times New Roman" w:eastAsia="Times New Roman" w:hAnsi="Times New Roman" w:cs="Times New Roman"/>
          <w:i/>
          <w:sz w:val="24"/>
          <w:szCs w:val="24"/>
          <w:lang w:eastAsia="en-GB"/>
        </w:rPr>
        <w:t>Princip</w:t>
      </w:r>
      <w:r>
        <w:rPr>
          <w:rFonts w:ascii="Times New Roman" w:eastAsia="Times New Roman" w:hAnsi="Times New Roman" w:cs="Times New Roman"/>
          <w:i/>
          <w:sz w:val="24"/>
          <w:szCs w:val="24"/>
          <w:lang w:eastAsia="en-GB"/>
        </w:rPr>
        <w:t>al</w:t>
      </w:r>
      <w:r w:rsidRPr="00FD11B9">
        <w:rPr>
          <w:rFonts w:ascii="Times New Roman" w:eastAsia="Times New Roman" w:hAnsi="Times New Roman" w:cs="Times New Roman"/>
          <w:i/>
          <w:sz w:val="24"/>
          <w:szCs w:val="24"/>
          <w:lang w:eastAsia="en-GB"/>
        </w:rPr>
        <w:t xml:space="preserve"> focus</w:t>
      </w:r>
    </w:p>
    <w:p w14:paraId="552F4A4C"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following definitions were used for use, problems and responses:</w:t>
      </w:r>
    </w:p>
    <w:p w14:paraId="124226CB" w14:textId="77777777" w:rsidR="009E4769" w:rsidRDefault="009E4769" w:rsidP="00A8227A">
      <w:pPr>
        <w:rPr>
          <w:rFonts w:ascii="Times New Roman" w:eastAsia="Times New Roman" w:hAnsi="Times New Roman" w:cs="Times New Roman"/>
          <w:sz w:val="24"/>
          <w:szCs w:val="24"/>
          <w:lang w:eastAsia="en-GB"/>
        </w:rPr>
      </w:pPr>
    </w:p>
    <w:p w14:paraId="0ED703C7"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Use: Any use of a novel psychoactive substance. </w:t>
      </w:r>
    </w:p>
    <w:p w14:paraId="69B8AE73" w14:textId="77777777" w:rsidR="009E4769" w:rsidRDefault="009E4769" w:rsidP="00A8227A">
      <w:pPr>
        <w:rPr>
          <w:rFonts w:ascii="Times New Roman" w:eastAsia="Times New Roman" w:hAnsi="Times New Roman" w:cs="Times New Roman"/>
          <w:sz w:val="24"/>
          <w:szCs w:val="24"/>
          <w:lang w:eastAsia="en-GB"/>
        </w:rPr>
      </w:pPr>
    </w:p>
    <w:p w14:paraId="6D0964B7"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Problems: Any acute or chronic health-specific, social or wider harm due to NPS use, experienced by the user or others.</w:t>
      </w:r>
    </w:p>
    <w:p w14:paraId="1C69B2C0" w14:textId="77777777" w:rsidR="009E4769" w:rsidRDefault="009E4769" w:rsidP="00A8227A">
      <w:pPr>
        <w:rPr>
          <w:rFonts w:ascii="Times New Roman" w:eastAsia="Times New Roman" w:hAnsi="Times New Roman" w:cs="Times New Roman"/>
          <w:sz w:val="24"/>
          <w:szCs w:val="24"/>
          <w:lang w:eastAsia="en-GB"/>
        </w:rPr>
      </w:pPr>
    </w:p>
    <w:p w14:paraId="1DFB2361"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Responses: </w:t>
      </w:r>
      <w:r w:rsidRPr="006B104C">
        <w:rPr>
          <w:rFonts w:ascii="Times New Roman" w:eastAsia="Times New Roman" w:hAnsi="Times New Roman" w:cs="Times New Roman"/>
          <w:sz w:val="24"/>
          <w:szCs w:val="24"/>
          <w:lang w:eastAsia="en-GB"/>
        </w:rPr>
        <w:t xml:space="preserve">Any intervention </w:t>
      </w:r>
      <w:r>
        <w:rPr>
          <w:rFonts w:ascii="Times New Roman" w:eastAsia="Times New Roman" w:hAnsi="Times New Roman" w:cs="Times New Roman"/>
          <w:sz w:val="24"/>
          <w:szCs w:val="24"/>
          <w:lang w:eastAsia="en-GB"/>
        </w:rPr>
        <w:t>at policy, health or other service, or clinical levels,</w:t>
      </w:r>
      <w:r w:rsidRPr="006B104C">
        <w:rPr>
          <w:rFonts w:ascii="Times New Roman" w:eastAsia="Times New Roman" w:hAnsi="Times New Roman" w:cs="Times New Roman"/>
          <w:sz w:val="24"/>
          <w:szCs w:val="24"/>
          <w:lang w:eastAsia="en-GB"/>
        </w:rPr>
        <w:t xml:space="preserve"> aimed at addressing novel psychoactive substance use and</w:t>
      </w:r>
      <w:r>
        <w:rPr>
          <w:rFonts w:ascii="Times New Roman" w:eastAsia="Times New Roman" w:hAnsi="Times New Roman" w:cs="Times New Roman"/>
          <w:sz w:val="24"/>
          <w:szCs w:val="24"/>
          <w:lang w:eastAsia="en-GB"/>
        </w:rPr>
        <w:t>/or</w:t>
      </w:r>
      <w:r w:rsidRPr="006B104C">
        <w:rPr>
          <w:rFonts w:ascii="Times New Roman" w:eastAsia="Times New Roman" w:hAnsi="Times New Roman" w:cs="Times New Roman"/>
          <w:sz w:val="24"/>
          <w:szCs w:val="24"/>
          <w:lang w:eastAsia="en-GB"/>
        </w:rPr>
        <w:t xml:space="preserve"> related problems</w:t>
      </w:r>
    </w:p>
    <w:p w14:paraId="4688F97C" w14:textId="77777777" w:rsidR="009E4769" w:rsidRDefault="009E4769" w:rsidP="00A8227A">
      <w:pPr>
        <w:rPr>
          <w:rFonts w:ascii="Times New Roman" w:eastAsia="Times New Roman" w:hAnsi="Times New Roman" w:cs="Times New Roman"/>
          <w:sz w:val="24"/>
          <w:szCs w:val="24"/>
          <w:lang w:eastAsia="en-GB"/>
        </w:rPr>
      </w:pPr>
    </w:p>
    <w:p w14:paraId="0FD7DB33" w14:textId="77777777" w:rsidR="009E4769" w:rsidRPr="00FD11B9" w:rsidRDefault="009E4769" w:rsidP="00A8227A">
      <w:pPr>
        <w:rPr>
          <w:rFonts w:ascii="Times New Roman" w:eastAsia="Times New Roman" w:hAnsi="Times New Roman" w:cs="Times New Roman"/>
          <w:i/>
          <w:sz w:val="24"/>
          <w:szCs w:val="24"/>
          <w:lang w:eastAsia="en-GB"/>
        </w:rPr>
      </w:pPr>
      <w:r w:rsidRPr="00FD11B9">
        <w:rPr>
          <w:rFonts w:ascii="Times New Roman" w:eastAsia="Times New Roman" w:hAnsi="Times New Roman" w:cs="Times New Roman"/>
          <w:i/>
          <w:sz w:val="24"/>
          <w:szCs w:val="24"/>
          <w:lang w:eastAsia="en-GB"/>
        </w:rPr>
        <w:t>Study designs</w:t>
      </w:r>
    </w:p>
    <w:p w14:paraId="6700DC23"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For study designs, a distinction had to be made between generic literature reviews and systematic reviews. To be included as a systematic review the paper had to meet the following criteria:</w:t>
      </w:r>
    </w:p>
    <w:p w14:paraId="270A15CA" w14:textId="77777777" w:rsidR="009E4769" w:rsidRDefault="009E4769" w:rsidP="00A822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Search of at least two electronic databases, or one electronic database and reference checking of included studies or some other source of obtaining further studies</w:t>
      </w:r>
    </w:p>
    <w:p w14:paraId="48F2AF83" w14:textId="77777777" w:rsidR="009E4769" w:rsidRDefault="009E4769" w:rsidP="00A822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Explicitly stated inclusion/exclusion criteria</w:t>
      </w:r>
    </w:p>
    <w:p w14:paraId="21441939" w14:textId="77777777" w:rsidR="009E4769" w:rsidRDefault="009E4769" w:rsidP="00A822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List of included studies</w:t>
      </w:r>
    </w:p>
    <w:p w14:paraId="4C885102" w14:textId="77777777" w:rsidR="009E4769" w:rsidRDefault="009E4769" w:rsidP="00A822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Risk of bias assessment of included studies conducted by authors or sufficiently reported study characteristics of included studies that would enable others to make judgements on risk of bias of individual studies</w:t>
      </w:r>
    </w:p>
    <w:p w14:paraId="2498A780" w14:textId="77777777" w:rsidR="009E4769" w:rsidRPr="00D8792E" w:rsidRDefault="009E4769" w:rsidP="00A8227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Narrative or quantitative synthesis of data from included studies</w:t>
      </w:r>
    </w:p>
    <w:p w14:paraId="0F5E90F3"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Any review that did not meet these criteria was classified as a literature review.</w:t>
      </w:r>
    </w:p>
    <w:p w14:paraId="39EB7DA3" w14:textId="77777777" w:rsidR="009E4769" w:rsidRDefault="009E4769" w:rsidP="00A8227A">
      <w:pPr>
        <w:rPr>
          <w:rFonts w:ascii="Times New Roman" w:eastAsia="Times New Roman" w:hAnsi="Times New Roman" w:cs="Times New Roman"/>
          <w:sz w:val="24"/>
          <w:szCs w:val="24"/>
          <w:lang w:eastAsia="en-GB"/>
        </w:rPr>
      </w:pPr>
    </w:p>
    <w:p w14:paraId="1A3FBB5F" w14:textId="77777777" w:rsidR="009E4769" w:rsidRPr="008B47CC" w:rsidRDefault="009E4769" w:rsidP="00A8227A">
      <w:pPr>
        <w:rPr>
          <w:rFonts w:ascii="Times New Roman" w:eastAsia="Times New Roman" w:hAnsi="Times New Roman" w:cs="Times New Roman"/>
          <w:b/>
          <w:i/>
          <w:sz w:val="24"/>
          <w:szCs w:val="24"/>
          <w:lang w:eastAsia="en-GB"/>
        </w:rPr>
      </w:pPr>
      <w:r w:rsidRPr="008B47CC">
        <w:rPr>
          <w:rFonts w:ascii="Times New Roman" w:eastAsia="Times New Roman" w:hAnsi="Times New Roman" w:cs="Times New Roman"/>
          <w:b/>
          <w:i/>
          <w:sz w:val="24"/>
          <w:szCs w:val="24"/>
          <w:lang w:eastAsia="en-GB"/>
        </w:rPr>
        <w:t>Risk of bias (quality) assessment</w:t>
      </w:r>
    </w:p>
    <w:p w14:paraId="1A03E73B"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No risk of bias assessment was</w:t>
      </w:r>
      <w:r w:rsidRPr="00D13073">
        <w:rPr>
          <w:rFonts w:ascii="Times New Roman" w:hAnsi="Times New Roman" w:cs="Times New Roman"/>
          <w:sz w:val="24"/>
          <w:szCs w:val="24"/>
        </w:rPr>
        <w:t xml:space="preserve"> conducted.</w:t>
      </w:r>
    </w:p>
    <w:p w14:paraId="22CA935C" w14:textId="77777777" w:rsidR="009E4769" w:rsidRDefault="009E4769" w:rsidP="00A8227A">
      <w:pPr>
        <w:rPr>
          <w:rFonts w:ascii="Times New Roman" w:hAnsi="Times New Roman" w:cs="Times New Roman"/>
          <w:b/>
          <w:i/>
          <w:sz w:val="24"/>
          <w:szCs w:val="24"/>
        </w:rPr>
      </w:pPr>
    </w:p>
    <w:p w14:paraId="5083EA7E" w14:textId="77777777" w:rsidR="009E4769" w:rsidRPr="008B47CC" w:rsidRDefault="009E4769" w:rsidP="00A8227A">
      <w:pPr>
        <w:rPr>
          <w:rFonts w:ascii="Times New Roman" w:hAnsi="Times New Roman" w:cs="Times New Roman"/>
          <w:b/>
          <w:i/>
          <w:sz w:val="24"/>
          <w:szCs w:val="24"/>
        </w:rPr>
      </w:pPr>
      <w:r w:rsidRPr="008B47CC">
        <w:rPr>
          <w:rFonts w:ascii="Times New Roman" w:hAnsi="Times New Roman" w:cs="Times New Roman"/>
          <w:b/>
          <w:i/>
          <w:sz w:val="24"/>
          <w:szCs w:val="24"/>
        </w:rPr>
        <w:t>Strategy for data synthesis</w:t>
      </w:r>
    </w:p>
    <w:p w14:paraId="6FC7B4D8" w14:textId="77777777" w:rsidR="009E4769" w:rsidRDefault="009E4769" w:rsidP="00A8227A">
      <w:pPr>
        <w:rPr>
          <w:rFonts w:ascii="Times New Roman" w:hAnsi="Times New Roman" w:cs="Times New Roman"/>
          <w:sz w:val="24"/>
          <w:szCs w:val="24"/>
        </w:rPr>
      </w:pPr>
      <w:r w:rsidRPr="00D13073">
        <w:rPr>
          <w:rFonts w:ascii="Times New Roman" w:hAnsi="Times New Roman" w:cs="Times New Roman"/>
          <w:sz w:val="24"/>
          <w:szCs w:val="24"/>
        </w:rPr>
        <w:t xml:space="preserve">The framework for data synthesis </w:t>
      </w:r>
      <w:r>
        <w:rPr>
          <w:rFonts w:ascii="Times New Roman" w:hAnsi="Times New Roman" w:cs="Times New Roman"/>
          <w:sz w:val="24"/>
          <w:szCs w:val="24"/>
        </w:rPr>
        <w:t>was the</w:t>
      </w:r>
      <w:r w:rsidRPr="00D13073">
        <w:rPr>
          <w:rFonts w:ascii="Times New Roman" w:hAnsi="Times New Roman" w:cs="Times New Roman"/>
          <w:sz w:val="24"/>
          <w:szCs w:val="24"/>
        </w:rPr>
        <w:t xml:space="preserve"> conceptual framework specifically designed for use in data analysis and interpretation for the current </w:t>
      </w:r>
      <w:r>
        <w:rPr>
          <w:rFonts w:ascii="Times New Roman" w:hAnsi="Times New Roman" w:cs="Times New Roman"/>
          <w:sz w:val="24"/>
          <w:szCs w:val="24"/>
        </w:rPr>
        <w:t>scoping</w:t>
      </w:r>
      <w:r w:rsidRPr="00D13073">
        <w:rPr>
          <w:rFonts w:ascii="Times New Roman" w:hAnsi="Times New Roman" w:cs="Times New Roman"/>
          <w:sz w:val="24"/>
          <w:szCs w:val="24"/>
        </w:rPr>
        <w:t xml:space="preserve"> review</w:t>
      </w:r>
      <w:r>
        <w:rPr>
          <w:rFonts w:ascii="Times New Roman" w:hAnsi="Times New Roman" w:cs="Times New Roman"/>
          <w:sz w:val="24"/>
          <w:szCs w:val="24"/>
        </w:rPr>
        <w:t xml:space="preserve"> and narrative synthesis</w:t>
      </w:r>
      <w:r w:rsidRPr="00D13073">
        <w:rPr>
          <w:rFonts w:ascii="Times New Roman" w:hAnsi="Times New Roman" w:cs="Times New Roman"/>
          <w:sz w:val="24"/>
          <w:szCs w:val="24"/>
        </w:rPr>
        <w:t xml:space="preserve">, </w:t>
      </w:r>
      <w:r>
        <w:rPr>
          <w:rFonts w:ascii="Times New Roman" w:hAnsi="Times New Roman" w:cs="Times New Roman"/>
          <w:sz w:val="24"/>
          <w:szCs w:val="24"/>
        </w:rPr>
        <w:t>to which</w:t>
      </w:r>
      <w:r w:rsidRPr="00D13073">
        <w:rPr>
          <w:rFonts w:ascii="Times New Roman" w:hAnsi="Times New Roman" w:cs="Times New Roman"/>
          <w:sz w:val="24"/>
          <w:szCs w:val="24"/>
        </w:rPr>
        <w:t xml:space="preserve"> the </w:t>
      </w:r>
      <w:r>
        <w:rPr>
          <w:rFonts w:ascii="Times New Roman" w:hAnsi="Times New Roman" w:cs="Times New Roman"/>
          <w:sz w:val="24"/>
          <w:szCs w:val="24"/>
        </w:rPr>
        <w:t xml:space="preserve">research </w:t>
      </w:r>
      <w:r w:rsidRPr="00D13073">
        <w:rPr>
          <w:rFonts w:ascii="Times New Roman" w:hAnsi="Times New Roman" w:cs="Times New Roman"/>
          <w:sz w:val="24"/>
          <w:szCs w:val="24"/>
        </w:rPr>
        <w:t xml:space="preserve">questions listed </w:t>
      </w:r>
      <w:r>
        <w:rPr>
          <w:rFonts w:ascii="Times New Roman" w:hAnsi="Times New Roman" w:cs="Times New Roman"/>
          <w:sz w:val="24"/>
          <w:szCs w:val="24"/>
        </w:rPr>
        <w:t>above contribute</w:t>
      </w:r>
      <w:r w:rsidRPr="00D13073">
        <w:rPr>
          <w:rFonts w:ascii="Times New Roman" w:hAnsi="Times New Roman" w:cs="Times New Roman"/>
          <w:sz w:val="24"/>
          <w:szCs w:val="24"/>
        </w:rPr>
        <w:t xml:space="preserve">. </w:t>
      </w:r>
      <w:r>
        <w:rPr>
          <w:rFonts w:ascii="Times New Roman" w:hAnsi="Times New Roman" w:cs="Times New Roman"/>
          <w:sz w:val="24"/>
          <w:szCs w:val="24"/>
        </w:rPr>
        <w:t xml:space="preserve">Data synthesis was done in three stages: evidence mapping, identification of evidence gaps, and then a narrative synthesis of selected research areas. </w:t>
      </w:r>
    </w:p>
    <w:p w14:paraId="5B71B0D6" w14:textId="77777777" w:rsidR="009E4769" w:rsidRDefault="009E4769" w:rsidP="00A8227A">
      <w:pPr>
        <w:rPr>
          <w:rFonts w:ascii="Times New Roman" w:hAnsi="Times New Roman" w:cs="Times New Roman"/>
          <w:i/>
          <w:sz w:val="24"/>
          <w:szCs w:val="24"/>
        </w:rPr>
      </w:pPr>
    </w:p>
    <w:p w14:paraId="3399F103"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Evidence map</w:t>
      </w:r>
    </w:p>
    <w:p w14:paraId="33BFCFD1" w14:textId="77777777" w:rsidR="009E4769" w:rsidRPr="0017784B" w:rsidRDefault="009E4769" w:rsidP="00A8227A">
      <w:pPr>
        <w:contextualSpacing/>
        <w:rPr>
          <w:rFonts w:ascii="Times New Roman" w:eastAsia="Times New Roman" w:hAnsi="Times New Roman" w:cs="Times New Roman"/>
          <w:sz w:val="24"/>
          <w:szCs w:val="24"/>
          <w:lang w:eastAsia="en-GB"/>
        </w:rPr>
      </w:pPr>
      <w:r w:rsidRPr="0017784B">
        <w:rPr>
          <w:rFonts w:ascii="Times New Roman" w:eastAsia="Times New Roman" w:hAnsi="Times New Roman" w:cs="Times New Roman"/>
          <w:sz w:val="24"/>
          <w:szCs w:val="24"/>
          <w:lang w:eastAsia="en-GB"/>
        </w:rPr>
        <w:t xml:space="preserve">For reviews addressing complex topic areas, evidence mapping is a </w:t>
      </w:r>
      <w:r>
        <w:rPr>
          <w:rFonts w:ascii="Times New Roman" w:eastAsia="Times New Roman" w:hAnsi="Times New Roman" w:cs="Times New Roman"/>
          <w:sz w:val="24"/>
          <w:szCs w:val="24"/>
          <w:lang w:eastAsia="en-GB"/>
        </w:rPr>
        <w:t>well-</w:t>
      </w:r>
      <w:r w:rsidRPr="0017784B">
        <w:rPr>
          <w:rFonts w:ascii="Times New Roman" w:eastAsia="Times New Roman" w:hAnsi="Times New Roman" w:cs="Times New Roman"/>
          <w:sz w:val="24"/>
          <w:szCs w:val="24"/>
          <w:lang w:eastAsia="en-GB"/>
        </w:rPr>
        <w:t>established tool to explore relevant literature before progressing to more advanced research design decision making.</w:t>
      </w:r>
      <w:r w:rsidRPr="00D144D9">
        <w:rPr>
          <w:rFonts w:ascii="Times New Roman" w:eastAsia="Times New Roman" w:hAnsi="Times New Roman" w:cs="Times New Roman"/>
          <w:noProof/>
          <w:sz w:val="24"/>
          <w:szCs w:val="24"/>
          <w:vertAlign w:val="superscript"/>
          <w:lang w:eastAsia="en-GB"/>
        </w:rPr>
        <w:t>23</w:t>
      </w:r>
      <w:r w:rsidRPr="0017784B">
        <w:rPr>
          <w:rFonts w:ascii="Times New Roman" w:eastAsia="Times New Roman" w:hAnsi="Times New Roman" w:cs="Times New Roman"/>
          <w:sz w:val="24"/>
          <w:szCs w:val="24"/>
          <w:lang w:eastAsia="en-GB"/>
        </w:rPr>
        <w:t xml:space="preserve"> </w:t>
      </w:r>
      <w:r w:rsidRPr="0017784B">
        <w:rPr>
          <w:rFonts w:ascii="Times New Roman" w:hAnsi="Times New Roman" w:cs="Times New Roman"/>
          <w:sz w:val="24"/>
          <w:szCs w:val="24"/>
        </w:rPr>
        <w:t xml:space="preserve">The extracted data was utilized by one researcher to map the literature according to principal focus (use, problems/harms or responses), NPS type, study design, region, setting, year of publication and publication type. This was checked by another researcher. The aim of the map was to provide a comprehensive yet concise descriptive map of the nature and breadth of research on NPS, and identify obvious research gaps. </w:t>
      </w:r>
    </w:p>
    <w:p w14:paraId="60944297" w14:textId="77777777" w:rsidR="009E4769" w:rsidRPr="0017784B" w:rsidRDefault="009E4769" w:rsidP="00A8227A">
      <w:pPr>
        <w:rPr>
          <w:rFonts w:ascii="Times New Roman" w:hAnsi="Times New Roman" w:cs="Times New Roman"/>
          <w:sz w:val="24"/>
          <w:szCs w:val="24"/>
        </w:rPr>
      </w:pPr>
    </w:p>
    <w:p w14:paraId="32CB8781"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The evidence map also included the analysis of the following subgroups:</w:t>
      </w:r>
    </w:p>
    <w:p w14:paraId="451A21E0" w14:textId="77777777" w:rsidR="009E4769" w:rsidRDefault="009E4769" w:rsidP="00A8227A">
      <w:pPr>
        <w:pStyle w:val="ListParagraph"/>
        <w:numPr>
          <w:ilvl w:val="0"/>
          <w:numId w:val="15"/>
        </w:numPr>
        <w:rPr>
          <w:rFonts w:ascii="Times New Roman" w:hAnsi="Times New Roman" w:cs="Times New Roman"/>
          <w:sz w:val="24"/>
          <w:szCs w:val="24"/>
        </w:rPr>
      </w:pPr>
      <w:r w:rsidRPr="004B5D49">
        <w:rPr>
          <w:rFonts w:ascii="Times New Roman" w:hAnsi="Times New Roman" w:cs="Times New Roman"/>
          <w:sz w:val="24"/>
          <w:szCs w:val="24"/>
        </w:rPr>
        <w:t>Number of records by year of publication and: principal focus (use, problems/harms, res</w:t>
      </w:r>
      <w:r>
        <w:rPr>
          <w:rFonts w:ascii="Times New Roman" w:hAnsi="Times New Roman" w:cs="Times New Roman"/>
          <w:sz w:val="24"/>
          <w:szCs w:val="24"/>
        </w:rPr>
        <w:t>ponses), NPS type, study design and</w:t>
      </w:r>
      <w:r w:rsidRPr="004B5D49">
        <w:rPr>
          <w:rFonts w:ascii="Times New Roman" w:hAnsi="Times New Roman" w:cs="Times New Roman"/>
          <w:sz w:val="24"/>
          <w:szCs w:val="24"/>
        </w:rPr>
        <w:t xml:space="preserve"> publication type</w:t>
      </w:r>
      <w:r>
        <w:rPr>
          <w:rFonts w:ascii="Times New Roman" w:hAnsi="Times New Roman" w:cs="Times New Roman"/>
          <w:sz w:val="24"/>
          <w:szCs w:val="24"/>
        </w:rPr>
        <w:t>.</w:t>
      </w:r>
    </w:p>
    <w:p w14:paraId="16926931" w14:textId="77777777" w:rsidR="009E4769" w:rsidRDefault="009E4769" w:rsidP="00A8227A">
      <w:pPr>
        <w:pStyle w:val="ListParagraph"/>
        <w:numPr>
          <w:ilvl w:val="0"/>
          <w:numId w:val="15"/>
        </w:numPr>
        <w:rPr>
          <w:rFonts w:ascii="Times New Roman" w:hAnsi="Times New Roman" w:cs="Times New Roman"/>
          <w:sz w:val="24"/>
          <w:szCs w:val="24"/>
        </w:rPr>
      </w:pPr>
      <w:r w:rsidRPr="004B5D49">
        <w:rPr>
          <w:rFonts w:ascii="Times New Roman" w:hAnsi="Times New Roman" w:cs="Times New Roman"/>
          <w:sz w:val="24"/>
          <w:szCs w:val="24"/>
        </w:rPr>
        <w:t>Number of studies by geographic region</w:t>
      </w:r>
      <w:r>
        <w:rPr>
          <w:rFonts w:ascii="Times New Roman" w:hAnsi="Times New Roman" w:cs="Times New Roman"/>
          <w:sz w:val="24"/>
          <w:szCs w:val="24"/>
        </w:rPr>
        <w:t>.</w:t>
      </w:r>
    </w:p>
    <w:p w14:paraId="09DA35FA" w14:textId="77777777" w:rsidR="009E4769" w:rsidRDefault="009E4769" w:rsidP="00A8227A">
      <w:pPr>
        <w:pStyle w:val="ListParagraph"/>
        <w:numPr>
          <w:ilvl w:val="0"/>
          <w:numId w:val="15"/>
        </w:numPr>
        <w:rPr>
          <w:rFonts w:ascii="Times New Roman" w:hAnsi="Times New Roman" w:cs="Times New Roman"/>
          <w:sz w:val="24"/>
          <w:szCs w:val="24"/>
        </w:rPr>
      </w:pPr>
      <w:r w:rsidRPr="004B5D49">
        <w:rPr>
          <w:rFonts w:ascii="Times New Roman" w:hAnsi="Times New Roman" w:cs="Times New Roman"/>
          <w:sz w:val="24"/>
          <w:szCs w:val="24"/>
        </w:rPr>
        <w:lastRenderedPageBreak/>
        <w:t>Percentage of records by NPS type and: publication type, s</w:t>
      </w:r>
      <w:r>
        <w:rPr>
          <w:rFonts w:ascii="Times New Roman" w:hAnsi="Times New Roman" w:cs="Times New Roman"/>
          <w:sz w:val="24"/>
          <w:szCs w:val="24"/>
        </w:rPr>
        <w:t xml:space="preserve">tudy design, geographic region and </w:t>
      </w:r>
      <w:r w:rsidRPr="004B5D49">
        <w:rPr>
          <w:rFonts w:ascii="Times New Roman" w:hAnsi="Times New Roman" w:cs="Times New Roman"/>
          <w:sz w:val="24"/>
          <w:szCs w:val="24"/>
        </w:rPr>
        <w:t>setting.</w:t>
      </w:r>
    </w:p>
    <w:p w14:paraId="13555BA4" w14:textId="77777777" w:rsidR="009E4769" w:rsidRDefault="009E4769" w:rsidP="00A8227A">
      <w:pPr>
        <w:rPr>
          <w:rFonts w:ascii="Times New Roman" w:hAnsi="Times New Roman" w:cs="Times New Roman"/>
          <w:sz w:val="24"/>
          <w:szCs w:val="24"/>
        </w:rPr>
      </w:pPr>
    </w:p>
    <w:p w14:paraId="4CA94F4F" w14:textId="77777777" w:rsidR="009E4769" w:rsidRPr="00605E3F" w:rsidRDefault="009E4769" w:rsidP="00A8227A">
      <w:pPr>
        <w:rPr>
          <w:rFonts w:ascii="Times New Roman" w:hAnsi="Times New Roman" w:cs="Times New Roman"/>
          <w:i/>
          <w:sz w:val="24"/>
          <w:szCs w:val="24"/>
        </w:rPr>
      </w:pPr>
      <w:r w:rsidRPr="00605E3F">
        <w:rPr>
          <w:rFonts w:ascii="Times New Roman" w:hAnsi="Times New Roman" w:cs="Times New Roman"/>
          <w:i/>
          <w:sz w:val="24"/>
          <w:szCs w:val="24"/>
        </w:rPr>
        <w:t>Identification and evaluation of evidence gaps</w:t>
      </w:r>
    </w:p>
    <w:p w14:paraId="16547466" w14:textId="77777777" w:rsidR="009E4769" w:rsidRDefault="009E4769" w:rsidP="00A8227A">
      <w:pPr>
        <w:rPr>
          <w:rFonts w:ascii="Times New Roman" w:hAnsi="Times New Roman" w:cs="Times New Roman"/>
          <w:sz w:val="24"/>
          <w:szCs w:val="24"/>
        </w:rPr>
      </w:pPr>
      <w:r w:rsidRPr="00605E3F">
        <w:rPr>
          <w:rFonts w:ascii="Times New Roman" w:hAnsi="Times New Roman" w:cs="Times New Roman"/>
          <w:sz w:val="24"/>
          <w:szCs w:val="24"/>
        </w:rPr>
        <w:t xml:space="preserve">After the mapping, the </w:t>
      </w:r>
      <w:r>
        <w:rPr>
          <w:rFonts w:ascii="Times New Roman" w:hAnsi="Times New Roman" w:cs="Times New Roman"/>
          <w:sz w:val="24"/>
          <w:szCs w:val="24"/>
        </w:rPr>
        <w:t>research questions listed above</w:t>
      </w:r>
      <w:r w:rsidRPr="00605E3F">
        <w:rPr>
          <w:rFonts w:ascii="Times New Roman" w:hAnsi="Times New Roman" w:cs="Times New Roman"/>
          <w:sz w:val="24"/>
          <w:szCs w:val="24"/>
        </w:rPr>
        <w:t xml:space="preserve"> w</w:t>
      </w:r>
      <w:r>
        <w:rPr>
          <w:rFonts w:ascii="Times New Roman" w:hAnsi="Times New Roman" w:cs="Times New Roman"/>
          <w:sz w:val="24"/>
          <w:szCs w:val="24"/>
        </w:rPr>
        <w:t>ere</w:t>
      </w:r>
      <w:r w:rsidRPr="00605E3F">
        <w:rPr>
          <w:rFonts w:ascii="Times New Roman" w:hAnsi="Times New Roman" w:cs="Times New Roman"/>
          <w:sz w:val="24"/>
          <w:szCs w:val="24"/>
        </w:rPr>
        <w:t xml:space="preserve"> then utilised to identify and evaluate evidence gaps</w:t>
      </w:r>
      <w:r>
        <w:rPr>
          <w:rFonts w:ascii="Times New Roman" w:hAnsi="Times New Roman" w:cs="Times New Roman"/>
          <w:sz w:val="24"/>
          <w:szCs w:val="24"/>
        </w:rPr>
        <w:t>, and to make decisions about narrative syntheses</w:t>
      </w:r>
      <w:r w:rsidRPr="00605E3F">
        <w:rPr>
          <w:rFonts w:ascii="Times New Roman" w:hAnsi="Times New Roman" w:cs="Times New Roman"/>
          <w:sz w:val="24"/>
          <w:szCs w:val="24"/>
        </w:rPr>
        <w:t>.</w:t>
      </w:r>
      <w:r>
        <w:rPr>
          <w:rFonts w:ascii="Times New Roman" w:hAnsi="Times New Roman" w:cs="Times New Roman"/>
          <w:sz w:val="24"/>
          <w:szCs w:val="24"/>
        </w:rPr>
        <w:t xml:space="preserve"> In addition, the conceptual framework (</w:t>
      </w:r>
      <w:r w:rsidRPr="002E04D2">
        <w:rPr>
          <w:rFonts w:ascii="Times New Roman" w:hAnsi="Times New Roman" w:cs="Times New Roman"/>
          <w:i/>
          <w:sz w:val="24"/>
          <w:szCs w:val="24"/>
        </w:rPr>
        <w:t>see Chapter 3</w:t>
      </w:r>
      <w:r>
        <w:rPr>
          <w:rFonts w:ascii="Times New Roman" w:hAnsi="Times New Roman" w:cs="Times New Roman"/>
          <w:sz w:val="24"/>
          <w:szCs w:val="24"/>
        </w:rPr>
        <w:t>) guided our evaluation of what was missing from the literature.</w:t>
      </w:r>
    </w:p>
    <w:p w14:paraId="410239B5" w14:textId="77777777" w:rsidR="009E4769" w:rsidRDefault="009E4769" w:rsidP="00A8227A">
      <w:pPr>
        <w:rPr>
          <w:rFonts w:ascii="Times New Roman" w:hAnsi="Times New Roman" w:cs="Times New Roman"/>
          <w:sz w:val="24"/>
          <w:szCs w:val="24"/>
        </w:rPr>
      </w:pPr>
    </w:p>
    <w:p w14:paraId="0D6CA7A1"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This process, based on the evidence map, facilitated discussions about categories of evidence where it was feasible to conduct narrative syntheses </w:t>
      </w:r>
      <w:r w:rsidRPr="00605E3F">
        <w:rPr>
          <w:rFonts w:ascii="Times New Roman" w:hAnsi="Times New Roman" w:cs="Times New Roman"/>
          <w:sz w:val="24"/>
          <w:szCs w:val="24"/>
        </w:rPr>
        <w:t xml:space="preserve">(in consultation with </w:t>
      </w:r>
      <w:r>
        <w:rPr>
          <w:rFonts w:ascii="Times New Roman" w:hAnsi="Times New Roman" w:cs="Times New Roman"/>
          <w:sz w:val="24"/>
          <w:szCs w:val="24"/>
        </w:rPr>
        <w:t>the project steering group</w:t>
      </w:r>
      <w:r w:rsidRPr="00605E3F">
        <w:rPr>
          <w:rFonts w:ascii="Times New Roman" w:hAnsi="Times New Roman" w:cs="Times New Roman"/>
          <w:sz w:val="24"/>
          <w:szCs w:val="24"/>
        </w:rPr>
        <w:t>)</w:t>
      </w:r>
      <w:r>
        <w:rPr>
          <w:rFonts w:ascii="Times New Roman" w:hAnsi="Times New Roman" w:cs="Times New Roman"/>
          <w:sz w:val="24"/>
          <w:szCs w:val="24"/>
        </w:rPr>
        <w:t>. We initially considered whether it would be possible to restrict the inclusion criteria to a small number of narrowly focused research questions for the purposes of conducting a full systematic review (i.e. including detailed risk of bias assessment).</w:t>
      </w:r>
    </w:p>
    <w:p w14:paraId="1C677AEC" w14:textId="77777777" w:rsidR="009E4769" w:rsidRDefault="009E4769" w:rsidP="00A8227A">
      <w:pPr>
        <w:rPr>
          <w:rFonts w:ascii="Times New Roman" w:hAnsi="Times New Roman" w:cs="Times New Roman"/>
          <w:sz w:val="24"/>
          <w:szCs w:val="24"/>
        </w:rPr>
      </w:pPr>
    </w:p>
    <w:p w14:paraId="48E36263"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However, in discussion with the project steering group, we concluded that given the early stage of development for all areas of the literature this would not be the best use of the time and resources of the project.  Therefore, we developed broader inclusion criteria that enabled us to conduct narrative syntheses where there was judged to be a sufficient evidence base. </w:t>
      </w:r>
    </w:p>
    <w:p w14:paraId="564241B6"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The steering group supported this decision. We were also necessarily pragmatic in our decision-making </w:t>
      </w:r>
      <w:r w:rsidRPr="00605E3F">
        <w:rPr>
          <w:rFonts w:ascii="Times New Roman" w:hAnsi="Times New Roman" w:cs="Times New Roman"/>
          <w:sz w:val="24"/>
          <w:szCs w:val="24"/>
        </w:rPr>
        <w:t>addressing questions of primary relevance to the UK as the data allowed, in ways which were manageable within the time and resources allocated to the project</w:t>
      </w:r>
      <w:r>
        <w:rPr>
          <w:rFonts w:ascii="Times New Roman" w:hAnsi="Times New Roman" w:cs="Times New Roman"/>
          <w:sz w:val="24"/>
          <w:szCs w:val="24"/>
        </w:rPr>
        <w:t>, bearing in mind the large size of the literature included in the scoping review and the short duration of the project (14 months)</w:t>
      </w:r>
      <w:r w:rsidRPr="00605E3F">
        <w:rPr>
          <w:rFonts w:ascii="Times New Roman" w:hAnsi="Times New Roman" w:cs="Times New Roman"/>
          <w:sz w:val="24"/>
          <w:szCs w:val="24"/>
        </w:rPr>
        <w:t>.</w:t>
      </w:r>
    </w:p>
    <w:p w14:paraId="46DFC37A" w14:textId="77777777" w:rsidR="009E4769" w:rsidRDefault="009E4769" w:rsidP="00A8227A">
      <w:pPr>
        <w:rPr>
          <w:rFonts w:ascii="Times New Roman" w:hAnsi="Times New Roman" w:cs="Times New Roman"/>
          <w:i/>
          <w:sz w:val="24"/>
          <w:szCs w:val="24"/>
        </w:rPr>
      </w:pPr>
    </w:p>
    <w:p w14:paraId="115AE96D" w14:textId="77777777" w:rsidR="009E4769" w:rsidRPr="008B47CC" w:rsidRDefault="009E4769" w:rsidP="00A8227A">
      <w:pPr>
        <w:rPr>
          <w:rFonts w:ascii="Times New Roman" w:hAnsi="Times New Roman" w:cs="Times New Roman"/>
          <w:i/>
          <w:sz w:val="24"/>
          <w:szCs w:val="24"/>
        </w:rPr>
      </w:pPr>
      <w:r w:rsidRPr="008B47CC">
        <w:rPr>
          <w:rFonts w:ascii="Times New Roman" w:hAnsi="Times New Roman" w:cs="Times New Roman"/>
          <w:i/>
          <w:sz w:val="24"/>
          <w:szCs w:val="24"/>
        </w:rPr>
        <w:t>Narrative synthesis</w:t>
      </w:r>
    </w:p>
    <w:p w14:paraId="67B9C6B9" w14:textId="77777777" w:rsidR="009E4769" w:rsidRPr="00D13073" w:rsidRDefault="009E4769" w:rsidP="00A8227A">
      <w:pPr>
        <w:rPr>
          <w:rFonts w:ascii="Times New Roman" w:hAnsi="Times New Roman" w:cs="Times New Roman"/>
          <w:sz w:val="24"/>
          <w:szCs w:val="24"/>
        </w:rPr>
      </w:pPr>
      <w:r w:rsidRPr="00D13073">
        <w:rPr>
          <w:rFonts w:ascii="Times New Roman" w:hAnsi="Times New Roman" w:cs="Times New Roman"/>
          <w:sz w:val="24"/>
          <w:szCs w:val="24"/>
        </w:rPr>
        <w:t xml:space="preserve">In addition to the evidence map, </w:t>
      </w:r>
      <w:r>
        <w:rPr>
          <w:rFonts w:ascii="Times New Roman" w:hAnsi="Times New Roman" w:cs="Times New Roman"/>
          <w:sz w:val="24"/>
          <w:szCs w:val="24"/>
        </w:rPr>
        <w:t xml:space="preserve">and evidence gap analysis, </w:t>
      </w:r>
      <w:r w:rsidRPr="00D13073">
        <w:rPr>
          <w:rFonts w:ascii="Times New Roman" w:hAnsi="Times New Roman" w:cs="Times New Roman"/>
          <w:sz w:val="24"/>
          <w:szCs w:val="24"/>
        </w:rPr>
        <w:t>a narrative descriptive synthesis w</w:t>
      </w:r>
      <w:r>
        <w:rPr>
          <w:rFonts w:ascii="Times New Roman" w:hAnsi="Times New Roman" w:cs="Times New Roman"/>
          <w:sz w:val="24"/>
          <w:szCs w:val="24"/>
        </w:rPr>
        <w:t>as</w:t>
      </w:r>
      <w:r w:rsidRPr="00D13073">
        <w:rPr>
          <w:rFonts w:ascii="Times New Roman" w:hAnsi="Times New Roman" w:cs="Times New Roman"/>
          <w:sz w:val="24"/>
          <w:szCs w:val="24"/>
        </w:rPr>
        <w:t xml:space="preserve"> conducted for the following categories of articles and data: </w:t>
      </w:r>
    </w:p>
    <w:p w14:paraId="5D099606" w14:textId="77777777" w:rsidR="009E4769" w:rsidRDefault="009E4769" w:rsidP="00A8227A">
      <w:pPr>
        <w:pStyle w:val="ListParagraph"/>
        <w:numPr>
          <w:ilvl w:val="0"/>
          <w:numId w:val="17"/>
        </w:numPr>
        <w:rPr>
          <w:rFonts w:ascii="Times New Roman" w:hAnsi="Times New Roman" w:cs="Times New Roman"/>
          <w:sz w:val="24"/>
          <w:szCs w:val="24"/>
        </w:rPr>
      </w:pPr>
      <w:r w:rsidRPr="00BE708C">
        <w:rPr>
          <w:rFonts w:ascii="Times New Roman" w:hAnsi="Times New Roman" w:cs="Times New Roman"/>
          <w:sz w:val="24"/>
          <w:szCs w:val="24"/>
        </w:rPr>
        <w:t>Systematic reviews</w:t>
      </w:r>
    </w:p>
    <w:p w14:paraId="53CD56D2" w14:textId="77777777" w:rsidR="009E4769" w:rsidRDefault="009E4769" w:rsidP="00A8227A">
      <w:pPr>
        <w:pStyle w:val="ListParagraph"/>
        <w:numPr>
          <w:ilvl w:val="0"/>
          <w:numId w:val="17"/>
        </w:numPr>
        <w:rPr>
          <w:rFonts w:ascii="Times New Roman" w:hAnsi="Times New Roman" w:cs="Times New Roman"/>
          <w:sz w:val="24"/>
          <w:szCs w:val="24"/>
        </w:rPr>
      </w:pPr>
      <w:r w:rsidRPr="00BE708C">
        <w:rPr>
          <w:rFonts w:ascii="Times New Roman" w:hAnsi="Times New Roman" w:cs="Times New Roman"/>
          <w:sz w:val="24"/>
          <w:szCs w:val="24"/>
        </w:rPr>
        <w:t xml:space="preserve">UK </w:t>
      </w:r>
      <w:r>
        <w:rPr>
          <w:rFonts w:ascii="Times New Roman" w:hAnsi="Times New Roman" w:cs="Times New Roman"/>
          <w:sz w:val="24"/>
          <w:szCs w:val="24"/>
        </w:rPr>
        <w:t>survey data on NPS use</w:t>
      </w:r>
    </w:p>
    <w:p w14:paraId="07888CAF" w14:textId="77777777" w:rsidR="009E4769" w:rsidRDefault="009E4769" w:rsidP="00A8227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UK based q</w:t>
      </w:r>
      <w:r w:rsidRPr="00BE708C">
        <w:rPr>
          <w:rFonts w:ascii="Times New Roman" w:hAnsi="Times New Roman" w:cs="Times New Roman"/>
          <w:sz w:val="24"/>
          <w:szCs w:val="24"/>
        </w:rPr>
        <w:t xml:space="preserve">ualitative studies </w:t>
      </w:r>
    </w:p>
    <w:p w14:paraId="1C89D99D" w14:textId="77777777" w:rsidR="009E4769" w:rsidRPr="0032093F" w:rsidRDefault="009E4769" w:rsidP="00A8227A">
      <w:pPr>
        <w:pStyle w:val="ListParagraph"/>
        <w:numPr>
          <w:ilvl w:val="0"/>
          <w:numId w:val="17"/>
        </w:numPr>
        <w:rPr>
          <w:rFonts w:ascii="Times New Roman" w:hAnsi="Times New Roman" w:cs="Times New Roman"/>
          <w:sz w:val="24"/>
          <w:szCs w:val="24"/>
        </w:rPr>
      </w:pPr>
      <w:r w:rsidRPr="00BE708C">
        <w:rPr>
          <w:rFonts w:ascii="Times New Roman" w:hAnsi="Times New Roman" w:cs="Times New Roman"/>
          <w:sz w:val="24"/>
          <w:szCs w:val="24"/>
        </w:rPr>
        <w:t xml:space="preserve">Articles on responses, including policy evaluation studies and studies of individual level interventions </w:t>
      </w:r>
    </w:p>
    <w:p w14:paraId="6F6E0CD0" w14:textId="77777777" w:rsidR="009E4769" w:rsidRPr="00F3238E" w:rsidRDefault="009E4769" w:rsidP="00A8227A">
      <w:pPr>
        <w:rPr>
          <w:rFonts w:ascii="Times New Roman" w:hAnsi="Times New Roman" w:cs="Times New Roman"/>
          <w:b/>
          <w:i/>
          <w:sz w:val="24"/>
          <w:szCs w:val="24"/>
        </w:rPr>
      </w:pPr>
      <w:r w:rsidRPr="00F3238E">
        <w:rPr>
          <w:rFonts w:ascii="Times New Roman" w:hAnsi="Times New Roman" w:cs="Times New Roman"/>
          <w:b/>
          <w:i/>
          <w:sz w:val="24"/>
          <w:szCs w:val="24"/>
        </w:rPr>
        <w:lastRenderedPageBreak/>
        <w:t>Changes to the review protocol</w:t>
      </w:r>
    </w:p>
    <w:p w14:paraId="6BEE6AEA"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This review was originally designed as a</w:t>
      </w:r>
      <w:r w:rsidRPr="00F3238E">
        <w:rPr>
          <w:rFonts w:ascii="Times New Roman" w:hAnsi="Times New Roman" w:cs="Times New Roman"/>
          <w:sz w:val="24"/>
          <w:szCs w:val="24"/>
        </w:rPr>
        <w:t xml:space="preserve"> systematic review of what is known about novel psychoactive substance use, related problems and responses from a public health perspective</w:t>
      </w:r>
      <w:r>
        <w:rPr>
          <w:rFonts w:ascii="Times New Roman" w:hAnsi="Times New Roman" w:cs="Times New Roman"/>
          <w:sz w:val="24"/>
          <w:szCs w:val="24"/>
        </w:rPr>
        <w:t xml:space="preserve"> </w:t>
      </w:r>
      <w:r w:rsidRPr="00F116A0">
        <w:rPr>
          <w:rFonts w:ascii="Times New Roman" w:hAnsi="Times New Roman" w:cs="Times New Roman"/>
          <w:sz w:val="24"/>
          <w:szCs w:val="24"/>
        </w:rPr>
        <w:t>(PROSPERO reg</w:t>
      </w:r>
      <w:r>
        <w:rPr>
          <w:rFonts w:ascii="Times New Roman" w:hAnsi="Times New Roman" w:cs="Times New Roman"/>
          <w:sz w:val="24"/>
          <w:szCs w:val="24"/>
        </w:rPr>
        <w:t>istration number CRD42016026415</w:t>
      </w:r>
      <w:r w:rsidRPr="00F116A0">
        <w:rPr>
          <w:rFonts w:ascii="Times New Roman" w:hAnsi="Times New Roman" w:cs="Times New Roman"/>
          <w:sz w:val="24"/>
          <w:szCs w:val="24"/>
        </w:rPr>
        <w:t>)</w:t>
      </w:r>
      <w:r>
        <w:rPr>
          <w:rFonts w:ascii="Times New Roman" w:hAnsi="Times New Roman" w:cs="Times New Roman"/>
          <w:sz w:val="24"/>
          <w:szCs w:val="24"/>
        </w:rPr>
        <w:t>.</w:t>
      </w:r>
      <w:r w:rsidRPr="0096223C">
        <w:rPr>
          <w:rFonts w:ascii="Times New Roman" w:hAnsi="Times New Roman" w:cs="Times New Roman"/>
          <w:noProof/>
          <w:sz w:val="24"/>
          <w:szCs w:val="24"/>
          <w:vertAlign w:val="superscript"/>
        </w:rPr>
        <w:t>21</w:t>
      </w:r>
      <w:r>
        <w:rPr>
          <w:rFonts w:ascii="Times New Roman" w:hAnsi="Times New Roman" w:cs="Times New Roman"/>
          <w:sz w:val="24"/>
          <w:szCs w:val="24"/>
        </w:rPr>
        <w:t xml:space="preserve"> However, after identification of 995 eligible studies and the mapping of these, it was decided that all areas represented by this literature that were not already adequately covered by systematic reviews were not mature enough in terms of study numbers and quality to warrant a full systematic review. A decision was then made on this basis to conduct narrative syntheses in the areas indicated above, in addition to updating the evidence map until the end of June 2016 (with a view to project completion at the end of October 2016). This decision was </w:t>
      </w:r>
      <w:r w:rsidRPr="00465169">
        <w:rPr>
          <w:rFonts w:ascii="Times New Roman" w:hAnsi="Times New Roman" w:cs="Times New Roman"/>
          <w:sz w:val="24"/>
          <w:szCs w:val="24"/>
        </w:rPr>
        <w:t xml:space="preserve">influenced by the time available for this project and was </w:t>
      </w:r>
      <w:r>
        <w:rPr>
          <w:rFonts w:ascii="Times New Roman" w:hAnsi="Times New Roman" w:cs="Times New Roman"/>
          <w:sz w:val="24"/>
          <w:szCs w:val="24"/>
        </w:rPr>
        <w:t>discussed and approved by the project steering group committee as the best way to proceed.</w:t>
      </w:r>
    </w:p>
    <w:p w14:paraId="34888DD1" w14:textId="77777777" w:rsidR="009E4769" w:rsidRDefault="009E4769" w:rsidP="00A8227A">
      <w:pPr>
        <w:rPr>
          <w:rFonts w:ascii="Times New Roman" w:hAnsi="Times New Roman" w:cs="Times New Roman"/>
          <w:b/>
          <w:sz w:val="24"/>
          <w:szCs w:val="24"/>
        </w:rPr>
      </w:pPr>
    </w:p>
    <w:p w14:paraId="75B559AC" w14:textId="77777777" w:rsidR="009E4769" w:rsidRDefault="009E4769" w:rsidP="00A8227A">
      <w:pPr>
        <w:rPr>
          <w:rFonts w:ascii="Times New Roman" w:hAnsi="Times New Roman" w:cs="Times New Roman"/>
          <w:b/>
          <w:sz w:val="24"/>
          <w:szCs w:val="24"/>
        </w:rPr>
      </w:pPr>
      <w:r w:rsidRPr="007D2CCD">
        <w:rPr>
          <w:rFonts w:ascii="Times New Roman" w:hAnsi="Times New Roman" w:cs="Times New Roman"/>
          <w:b/>
          <w:sz w:val="24"/>
          <w:szCs w:val="24"/>
        </w:rPr>
        <w:t>Results</w:t>
      </w:r>
      <w:r>
        <w:rPr>
          <w:rFonts w:ascii="Times New Roman" w:hAnsi="Times New Roman" w:cs="Times New Roman"/>
          <w:b/>
          <w:sz w:val="24"/>
          <w:szCs w:val="24"/>
        </w:rPr>
        <w:t xml:space="preserve"> </w:t>
      </w:r>
    </w:p>
    <w:p w14:paraId="493E1804" w14:textId="77777777" w:rsidR="009E4769" w:rsidRDefault="009E4769" w:rsidP="00A8227A">
      <w:pPr>
        <w:rPr>
          <w:rFonts w:ascii="Times New Roman" w:hAnsi="Times New Roman" w:cs="Times New Roman"/>
          <w:b/>
          <w:sz w:val="24"/>
          <w:szCs w:val="24"/>
        </w:rPr>
      </w:pPr>
    </w:p>
    <w:p w14:paraId="6E2C2718" w14:textId="77777777" w:rsidR="009E4769" w:rsidRPr="00561AD8" w:rsidRDefault="009E4769" w:rsidP="00A8227A">
      <w:pPr>
        <w:rPr>
          <w:b/>
          <w:sz w:val="24"/>
          <w:szCs w:val="24"/>
        </w:rPr>
      </w:pPr>
      <w:r>
        <w:rPr>
          <w:rFonts w:ascii="Times New Roman" w:hAnsi="Times New Roman" w:cs="Times New Roman"/>
          <w:b/>
          <w:sz w:val="24"/>
          <w:szCs w:val="24"/>
        </w:rPr>
        <w:t>Evidence Map</w:t>
      </w:r>
    </w:p>
    <w:p w14:paraId="2EE4B529" w14:textId="77777777" w:rsidR="009E4769" w:rsidRDefault="009E4769" w:rsidP="00A8227A">
      <w:pPr>
        <w:rPr>
          <w:rFonts w:ascii="Times New Roman" w:hAnsi="Times New Roman" w:cs="Times New Roman"/>
          <w:b/>
          <w:sz w:val="24"/>
          <w:szCs w:val="24"/>
        </w:rPr>
      </w:pPr>
    </w:p>
    <w:p w14:paraId="1706C009"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t>Literature searches</w:t>
      </w:r>
    </w:p>
    <w:p w14:paraId="7901E073" w14:textId="77777777" w:rsidR="009E4769" w:rsidRPr="001A2A9D" w:rsidRDefault="009E4769" w:rsidP="00A8227A">
      <w:r w:rsidRPr="007D2CCD">
        <w:rPr>
          <w:rFonts w:ascii="Times New Roman" w:hAnsi="Times New Roman" w:cs="Times New Roman"/>
          <w:sz w:val="24"/>
          <w:szCs w:val="24"/>
        </w:rPr>
        <w:t xml:space="preserve">A total of </w:t>
      </w:r>
      <w:r>
        <w:rPr>
          <w:rFonts w:ascii="Times New Roman" w:hAnsi="Times New Roman" w:cs="Times New Roman"/>
          <w:sz w:val="24"/>
          <w:szCs w:val="24"/>
        </w:rPr>
        <w:t>13772</w:t>
      </w:r>
      <w:r w:rsidRPr="007D2CCD">
        <w:rPr>
          <w:rFonts w:ascii="Times New Roman" w:hAnsi="Times New Roman" w:cs="Times New Roman"/>
          <w:sz w:val="24"/>
          <w:szCs w:val="24"/>
        </w:rPr>
        <w:t xml:space="preserve"> records were identified through electronic databases searches. A further 3</w:t>
      </w:r>
      <w:r>
        <w:rPr>
          <w:rFonts w:ascii="Times New Roman" w:hAnsi="Times New Roman" w:cs="Times New Roman"/>
          <w:sz w:val="24"/>
          <w:szCs w:val="24"/>
        </w:rPr>
        <w:t>260</w:t>
      </w:r>
      <w:r w:rsidRPr="007D2CCD">
        <w:rPr>
          <w:rFonts w:ascii="Times New Roman" w:hAnsi="Times New Roman" w:cs="Times New Roman"/>
          <w:sz w:val="24"/>
          <w:szCs w:val="24"/>
        </w:rPr>
        <w:t xml:space="preserve"> were obtained through other sources including contacting key research</w:t>
      </w:r>
      <w:r w:rsidR="002824AB">
        <w:rPr>
          <w:rFonts w:ascii="Times New Roman" w:hAnsi="Times New Roman" w:cs="Times New Roman"/>
          <w:sz w:val="24"/>
          <w:szCs w:val="24"/>
        </w:rPr>
        <w:t>ers and policy experts (Figure 2</w:t>
      </w:r>
      <w:r w:rsidRPr="007D2CCD">
        <w:rPr>
          <w:rFonts w:ascii="Times New Roman" w:hAnsi="Times New Roman" w:cs="Times New Roman"/>
          <w:sz w:val="24"/>
          <w:szCs w:val="24"/>
        </w:rPr>
        <w:t>). Of the 19 key researchers co</w:t>
      </w:r>
      <w:r>
        <w:rPr>
          <w:rFonts w:ascii="Times New Roman" w:hAnsi="Times New Roman" w:cs="Times New Roman"/>
          <w:sz w:val="24"/>
          <w:szCs w:val="24"/>
        </w:rPr>
        <w:t>ntacted, six</w:t>
      </w:r>
      <w:r w:rsidRPr="007D2CCD">
        <w:rPr>
          <w:rFonts w:ascii="Times New Roman" w:hAnsi="Times New Roman" w:cs="Times New Roman"/>
          <w:sz w:val="24"/>
          <w:szCs w:val="24"/>
        </w:rPr>
        <w:t xml:space="preserve"> responded, with </w:t>
      </w:r>
      <w:r>
        <w:rPr>
          <w:rFonts w:ascii="Times New Roman" w:hAnsi="Times New Roman" w:cs="Times New Roman"/>
          <w:sz w:val="24"/>
          <w:szCs w:val="24"/>
        </w:rPr>
        <w:t>four</w:t>
      </w:r>
      <w:r w:rsidRPr="007D2CCD">
        <w:rPr>
          <w:rFonts w:ascii="Times New Roman" w:hAnsi="Times New Roman" w:cs="Times New Roman"/>
          <w:sz w:val="24"/>
          <w:szCs w:val="24"/>
        </w:rPr>
        <w:t xml:space="preserve"> providing further records of published </w:t>
      </w:r>
      <w:r>
        <w:rPr>
          <w:rFonts w:ascii="Times New Roman" w:hAnsi="Times New Roman" w:cs="Times New Roman"/>
          <w:sz w:val="24"/>
          <w:szCs w:val="24"/>
        </w:rPr>
        <w:t>literature</w:t>
      </w:r>
      <w:r w:rsidRPr="007D2CCD">
        <w:rPr>
          <w:rFonts w:ascii="Times New Roman" w:hAnsi="Times New Roman" w:cs="Times New Roman"/>
          <w:sz w:val="24"/>
          <w:szCs w:val="24"/>
        </w:rPr>
        <w:t xml:space="preserve">, and one stating that the full results of one study had not yet been published. </w:t>
      </w:r>
      <w:r>
        <w:rPr>
          <w:rFonts w:ascii="Times New Roman" w:hAnsi="Times New Roman" w:cs="Times New Roman"/>
          <w:sz w:val="24"/>
          <w:szCs w:val="24"/>
        </w:rPr>
        <w:t>Policy experts provided four further records. 995</w:t>
      </w:r>
      <w:r w:rsidRPr="007D2CCD">
        <w:rPr>
          <w:rFonts w:ascii="Times New Roman" w:hAnsi="Times New Roman" w:cs="Times New Roman"/>
          <w:sz w:val="24"/>
          <w:szCs w:val="24"/>
        </w:rPr>
        <w:t xml:space="preserve"> </w:t>
      </w:r>
      <w:r>
        <w:rPr>
          <w:rFonts w:ascii="Times New Roman" w:hAnsi="Times New Roman" w:cs="Times New Roman"/>
          <w:sz w:val="24"/>
          <w:szCs w:val="24"/>
        </w:rPr>
        <w:t>articles</w:t>
      </w:r>
      <w:r w:rsidRPr="007D2CCD">
        <w:rPr>
          <w:rFonts w:ascii="Times New Roman" w:hAnsi="Times New Roman" w:cs="Times New Roman"/>
          <w:sz w:val="24"/>
          <w:szCs w:val="24"/>
        </w:rPr>
        <w:t xml:space="preserve"> were eligible for inclusion in the review after removing duplicates and screening titles, abstracts and, where necessary, full texts.</w:t>
      </w:r>
      <w:r w:rsidRPr="007F0032">
        <w:t xml:space="preserve"> </w:t>
      </w:r>
      <w:r w:rsidR="003804A1">
        <w:rPr>
          <w:noProof/>
          <w:vertAlign w:val="superscript"/>
        </w:rPr>
        <w:t>6,10,14,24-1015</w:t>
      </w:r>
      <w:hyperlink w:anchor="_ENREF_1" w:tooltip="Sacco, 2016 #1149" w:history="1"/>
    </w:p>
    <w:p w14:paraId="580C8B0B" w14:textId="77777777" w:rsidR="009E4769" w:rsidRPr="00D14AF5" w:rsidRDefault="009E4769" w:rsidP="00A8227A"/>
    <w:p w14:paraId="743F1B28" w14:textId="77777777" w:rsidR="009E4769" w:rsidRDefault="009E4769" w:rsidP="00A8227A">
      <w:pPr>
        <w:rPr>
          <w:rFonts w:ascii="Times New Roman" w:hAnsi="Times New Roman" w:cs="Times New Roman"/>
          <w:sz w:val="24"/>
          <w:szCs w:val="24"/>
        </w:rPr>
      </w:pPr>
      <w:r w:rsidRPr="007D2CCD">
        <w:rPr>
          <w:rFonts w:ascii="Times New Roman" w:hAnsi="Times New Roman" w:cs="Times New Roman"/>
          <w:sz w:val="24"/>
          <w:szCs w:val="24"/>
        </w:rPr>
        <w:t>Of the 5</w:t>
      </w:r>
      <w:r>
        <w:rPr>
          <w:rFonts w:ascii="Times New Roman" w:hAnsi="Times New Roman" w:cs="Times New Roman"/>
          <w:sz w:val="24"/>
          <w:szCs w:val="24"/>
        </w:rPr>
        <w:t>42</w:t>
      </w:r>
      <w:r w:rsidRPr="007D2CCD">
        <w:rPr>
          <w:rFonts w:ascii="Times New Roman" w:hAnsi="Times New Roman" w:cs="Times New Roman"/>
          <w:sz w:val="24"/>
          <w:szCs w:val="24"/>
        </w:rPr>
        <w:t xml:space="preserve"> records excluded after reviewing the full texts, the main reasons for exclusion were: </w:t>
      </w:r>
      <w:r>
        <w:rPr>
          <w:rFonts w:ascii="Times New Roman" w:hAnsi="Times New Roman" w:cs="Times New Roman"/>
          <w:sz w:val="24"/>
          <w:szCs w:val="24"/>
        </w:rPr>
        <w:t xml:space="preserve">211 were not specific to NPS (e.g. recreational drug use, club drug use, substance use/abuse, psychoactive substance use without presenting data on NPS use separately); 107 on drugs that are not included in the review as NPS (e.g. specific to illicit drug use, alcohol, tobacco, ketamine, khat, GHB or GBL); 69 on detection, identification and quantification on NPS including methods validation; 65 were comments, editorial or letters to editor within new primary or secondary data; 56 were in non-English language. Most of the remaining 34 </w:t>
      </w:r>
      <w:r>
        <w:rPr>
          <w:rFonts w:ascii="Times New Roman" w:hAnsi="Times New Roman" w:cs="Times New Roman"/>
          <w:sz w:val="24"/>
          <w:szCs w:val="24"/>
        </w:rPr>
        <w:lastRenderedPageBreak/>
        <w:t>were either, Acts, regulations or drug schedules; or descriptions of surveillance and pharmacovigilance systems.</w:t>
      </w:r>
    </w:p>
    <w:p w14:paraId="3401B888" w14:textId="77777777" w:rsidR="009E4769" w:rsidRDefault="009E4769" w:rsidP="00A8227A">
      <w:pPr>
        <w:rPr>
          <w:rFonts w:ascii="Times New Roman" w:hAnsi="Times New Roman" w:cs="Times New Roman"/>
          <w:sz w:val="24"/>
          <w:szCs w:val="24"/>
        </w:rPr>
      </w:pPr>
    </w:p>
    <w:p w14:paraId="4110FB91" w14:textId="77777777" w:rsidR="009E4769" w:rsidRPr="00CE4D89" w:rsidRDefault="009E4769" w:rsidP="00A8227A">
      <w:pPr>
        <w:spacing w:line="240" w:lineRule="auto"/>
        <w:rPr>
          <w:rFonts w:ascii="Times New Roman" w:eastAsia="Times New Roman" w:hAnsi="Times New Roman" w:cs="Times New Roman"/>
          <w:color w:val="000000"/>
          <w:kern w:val="28"/>
          <w:sz w:val="20"/>
          <w:szCs w:val="20"/>
          <w:lang w:val="en-CA" w:eastAsia="en-CA"/>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649989E9" wp14:editId="714C93F9">
                <wp:simplePos x="0" y="0"/>
                <wp:positionH relativeFrom="column">
                  <wp:posOffset>2914650</wp:posOffset>
                </wp:positionH>
                <wp:positionV relativeFrom="paragraph">
                  <wp:posOffset>131445</wp:posOffset>
                </wp:positionV>
                <wp:extent cx="2228850" cy="1495425"/>
                <wp:effectExtent l="0" t="0" r="19050"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95425"/>
                        </a:xfrm>
                        <a:prstGeom prst="rect">
                          <a:avLst/>
                        </a:prstGeom>
                        <a:solidFill>
                          <a:srgbClr val="FFFFFF"/>
                        </a:solidFill>
                        <a:ln w="9525">
                          <a:solidFill>
                            <a:srgbClr val="000000"/>
                          </a:solidFill>
                          <a:miter lim="800000"/>
                          <a:headEnd/>
                          <a:tailEnd/>
                        </a:ln>
                      </wps:spPr>
                      <wps:txbx>
                        <w:txbxContent>
                          <w:p w14:paraId="5B7EEE0D" w14:textId="77777777" w:rsidR="00887D33" w:rsidRPr="00685064" w:rsidRDefault="00887D33" w:rsidP="00A8227A">
                            <w:pPr>
                              <w:jc w:val="center"/>
                              <w:rPr>
                                <w:rFonts w:ascii="Times New Roman" w:hAnsi="Times New Roman" w:cs="Times New Roman"/>
                                <w:sz w:val="24"/>
                                <w:szCs w:val="24"/>
                              </w:rPr>
                            </w:pPr>
                            <w:r w:rsidRPr="00685064">
                              <w:rPr>
                                <w:rFonts w:ascii="Times New Roman" w:hAnsi="Times New Roman" w:cs="Times New Roman"/>
                                <w:sz w:val="24"/>
                                <w:szCs w:val="24"/>
                              </w:rPr>
                              <w:t>Additional records identified through other sources</w:t>
                            </w:r>
                          </w:p>
                          <w:p w14:paraId="2F7F4BC7" w14:textId="77777777" w:rsidR="00887D33" w:rsidRPr="00685064" w:rsidRDefault="00887D33" w:rsidP="00A8227A">
                            <w:pPr>
                              <w:jc w:val="center"/>
                              <w:rPr>
                                <w:rFonts w:ascii="Times New Roman" w:hAnsi="Times New Roman" w:cs="Times New Roman"/>
                                <w:sz w:val="24"/>
                                <w:szCs w:val="24"/>
                              </w:rPr>
                            </w:pPr>
                            <w:r w:rsidRPr="00685064">
                              <w:rPr>
                                <w:rFonts w:ascii="Times New Roman" w:hAnsi="Times New Roman" w:cs="Times New Roman"/>
                                <w:sz w:val="24"/>
                                <w:szCs w:val="24"/>
                              </w:rPr>
                              <w:t>(n= 3260)</w:t>
                            </w:r>
                          </w:p>
                          <w:p w14:paraId="418AF014" w14:textId="77777777" w:rsidR="00887D33" w:rsidRPr="00685064" w:rsidRDefault="00887D33" w:rsidP="00A8227A">
                            <w:pPr>
                              <w:jc w:val="center"/>
                              <w:rPr>
                                <w:rFonts w:ascii="Times New Roman" w:hAnsi="Times New Roman" w:cs="Times New Roman"/>
                                <w:sz w:val="18"/>
                                <w:szCs w:val="18"/>
                              </w:rPr>
                            </w:pPr>
                            <w:r w:rsidRPr="00685064">
                              <w:rPr>
                                <w:rFonts w:ascii="Times New Roman" w:hAnsi="Times New Roman" w:cs="Times New Roman"/>
                                <w:sz w:val="18"/>
                                <w:szCs w:val="18"/>
                              </w:rPr>
                              <w:t>Google search= 3130; Hand search of relevant websites= 87; Online drug forums= 4; Policy experts= 4; Contact authors = 35</w:t>
                            </w:r>
                          </w:p>
                          <w:p w14:paraId="0A29007E" w14:textId="77777777" w:rsidR="00887D33" w:rsidRDefault="00887D33" w:rsidP="00A8227A">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989E9" id="Rectangle 51" o:spid="_x0000_s1026" style="position:absolute;margin-left:229.5pt;margin-top:10.35pt;width:175.5pt;height:1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">
                <v:textbox inset=",7.2pt,,7.2pt">
                  <w:txbxContent>
                    <w:p w14:paraId="5B7EEE0D" w14:textId="77777777" w:rsidR="00887D33" w:rsidRPr="00685064" w:rsidRDefault="00887D33" w:rsidP="00A8227A">
                      <w:pPr>
                        <w:jc w:val="center"/>
                        <w:rPr>
                          <w:rFonts w:ascii="Times New Roman" w:hAnsi="Times New Roman" w:cs="Times New Roman"/>
                          <w:sz w:val="24"/>
                          <w:szCs w:val="24"/>
                        </w:rPr>
                      </w:pPr>
                      <w:r w:rsidRPr="00685064">
                        <w:rPr>
                          <w:rFonts w:ascii="Times New Roman" w:hAnsi="Times New Roman" w:cs="Times New Roman"/>
                          <w:sz w:val="24"/>
                          <w:szCs w:val="24"/>
                        </w:rPr>
                        <w:t>Additional records identified through other sources</w:t>
                      </w:r>
                    </w:p>
                    <w:p w14:paraId="2F7F4BC7" w14:textId="77777777" w:rsidR="00887D33" w:rsidRPr="00685064" w:rsidRDefault="00887D33" w:rsidP="00A8227A">
                      <w:pPr>
                        <w:jc w:val="center"/>
                        <w:rPr>
                          <w:rFonts w:ascii="Times New Roman" w:hAnsi="Times New Roman" w:cs="Times New Roman"/>
                          <w:sz w:val="24"/>
                          <w:szCs w:val="24"/>
                        </w:rPr>
                      </w:pPr>
                      <w:r w:rsidRPr="00685064">
                        <w:rPr>
                          <w:rFonts w:ascii="Times New Roman" w:hAnsi="Times New Roman" w:cs="Times New Roman"/>
                          <w:sz w:val="24"/>
                          <w:szCs w:val="24"/>
                        </w:rPr>
                        <w:t>(n= 3260)</w:t>
                      </w:r>
                    </w:p>
                    <w:p w14:paraId="418AF014" w14:textId="77777777" w:rsidR="00887D33" w:rsidRPr="00685064" w:rsidRDefault="00887D33" w:rsidP="00A8227A">
                      <w:pPr>
                        <w:jc w:val="center"/>
                        <w:rPr>
                          <w:rFonts w:ascii="Times New Roman" w:hAnsi="Times New Roman" w:cs="Times New Roman"/>
                          <w:sz w:val="18"/>
                          <w:szCs w:val="18"/>
                        </w:rPr>
                      </w:pPr>
                      <w:r w:rsidRPr="00685064">
                        <w:rPr>
                          <w:rFonts w:ascii="Times New Roman" w:hAnsi="Times New Roman" w:cs="Times New Roman"/>
                          <w:sz w:val="18"/>
                          <w:szCs w:val="18"/>
                        </w:rPr>
                        <w:t>Google search= 3130; Hand search of relevant websites= 87; Online drug forums= 4; Policy experts= 4; Contact authors = 35</w:t>
                      </w:r>
                    </w:p>
                    <w:p w14:paraId="0A29007E" w14:textId="77777777" w:rsidR="00887D33" w:rsidRDefault="00887D33" w:rsidP="00A8227A">
                      <w:pPr>
                        <w:jc w:val="center"/>
                        <w:rPr>
                          <w:rFonts w:ascii="Calibri" w:hAnsi="Calibri"/>
                          <w:lang w:val="en"/>
                        </w:rPr>
                      </w:pPr>
                    </w:p>
                  </w:txbxContent>
                </v:textbox>
              </v:rect>
            </w:pict>
          </mc:Fallback>
        </mc:AlternateContent>
      </w: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6368" behindDoc="0" locked="0" layoutInCell="1" allowOverlap="1" wp14:anchorId="21D5999E" wp14:editId="1A72F414">
                <wp:simplePos x="0" y="0"/>
                <wp:positionH relativeFrom="column">
                  <wp:posOffset>2743200</wp:posOffset>
                </wp:positionH>
                <wp:positionV relativeFrom="paragraph">
                  <wp:posOffset>3554730</wp:posOffset>
                </wp:positionV>
                <wp:extent cx="0" cy="342900"/>
                <wp:effectExtent l="57150" t="11430" r="57150" b="1714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178DD2" id="_x0000_t32" coordsize="21600,21600" o:spt="32" o:oned="t" path="m,l21600,21600e" filled="f">
                <v:path arrowok="t" fillok="f" o:connecttype="none"/>
                <o:lock v:ext="edit" shapetype="t"/>
              </v:shapetype>
              <v:shape id="Straight Arrow Connector 42" o:spid="_x0000_s1026" type="#_x0000_t32" style="position:absolute;margin-left:3in;margin-top:279.9pt;width:0;height:27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fhrwIAAKY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">
                <v:stroke endarrow="block"/>
                <v:shadow color="#ccc"/>
              </v:shape>
            </w:pict>
          </mc:Fallback>
        </mc:AlternateContent>
      </w:r>
    </w:p>
    <w:p w14:paraId="438FD26D" w14:textId="77777777" w:rsidR="009E4769" w:rsidRPr="00FB3BE1" w:rsidRDefault="009E4769" w:rsidP="00A8227A">
      <w:pPr>
        <w:spacing w:line="240" w:lineRule="auto"/>
        <w:rPr>
          <w:rFonts w:ascii="Times New Roman" w:eastAsia="Times New Roman" w:hAnsi="Times New Roman" w:cs="Times New Roman"/>
          <w:color w:val="000000"/>
          <w:kern w:val="28"/>
          <w:sz w:val="20"/>
          <w:szCs w:val="20"/>
          <w:lang w:val="en-CA" w:eastAsia="en-CA"/>
        </w:rPr>
      </w:pPr>
    </w:p>
    <w:p w14:paraId="7F8876E3" w14:textId="77777777" w:rsidR="009E4769" w:rsidRDefault="009E4769" w:rsidP="00A8227A">
      <w:pPr>
        <w:rPr>
          <w:rFonts w:ascii="Times New Roman" w:hAnsi="Times New Roman" w:cs="Times New Roman"/>
          <w:sz w:val="24"/>
          <w:szCs w:val="24"/>
        </w:rPr>
      </w:pPr>
    </w:p>
    <w:p w14:paraId="3145D3C2"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470A6727" wp14:editId="75240C5F">
                <wp:simplePos x="0" y="0"/>
                <wp:positionH relativeFrom="column">
                  <wp:posOffset>342900</wp:posOffset>
                </wp:positionH>
                <wp:positionV relativeFrom="paragraph">
                  <wp:posOffset>195580</wp:posOffset>
                </wp:positionV>
                <wp:extent cx="2228850" cy="8572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57250"/>
                        </a:xfrm>
                        <a:prstGeom prst="rect">
                          <a:avLst/>
                        </a:prstGeom>
                        <a:solidFill>
                          <a:srgbClr val="FFFFFF"/>
                        </a:solidFill>
                        <a:ln w="9525">
                          <a:solidFill>
                            <a:srgbClr val="000000"/>
                          </a:solidFill>
                          <a:miter lim="800000"/>
                          <a:headEnd/>
                          <a:tailEnd/>
                        </a:ln>
                      </wps:spPr>
                      <wps:txbx>
                        <w:txbxContent>
                          <w:p w14:paraId="644910A5"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identified through database searching</w:t>
                            </w:r>
                            <w:r w:rsidRPr="00CE4D89">
                              <w:rPr>
                                <w:rFonts w:ascii="Times New Roman" w:hAnsi="Times New Roman" w:cs="Times New Roman"/>
                                <w:sz w:val="24"/>
                                <w:szCs w:val="24"/>
                              </w:rPr>
                              <w:br/>
                              <w:t>(n =  13772)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A6727" id="Rectangle 15" o:spid="_x0000_s1027" style="position:absolute;margin-left:27pt;margin-top:15.4pt;width:175.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">
                <v:textbox inset=",7.2pt,,7.2pt">
                  <w:txbxContent>
                    <w:p w14:paraId="644910A5"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identified through database searching</w:t>
                      </w:r>
                      <w:r w:rsidRPr="00CE4D89">
                        <w:rPr>
                          <w:rFonts w:ascii="Times New Roman" w:hAnsi="Times New Roman" w:cs="Times New Roman"/>
                          <w:sz w:val="24"/>
                          <w:szCs w:val="24"/>
                        </w:rPr>
                        <w:br/>
                        <w:t>(n =  13772)</w:t>
                      </w:r>
                    </w:p>
                  </w:txbxContent>
                </v:textbox>
              </v:rect>
            </w:pict>
          </mc:Fallback>
        </mc:AlternateContent>
      </w:r>
    </w:p>
    <w:p w14:paraId="5ED98587"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02FB841D" wp14:editId="0607F9B9">
                <wp:simplePos x="0" y="0"/>
                <wp:positionH relativeFrom="column">
                  <wp:posOffset>-814070</wp:posOffset>
                </wp:positionH>
                <wp:positionV relativeFrom="paragraph">
                  <wp:posOffset>117475</wp:posOffset>
                </wp:positionV>
                <wp:extent cx="1185545" cy="479425"/>
                <wp:effectExtent l="0" t="8890" r="24765" b="24765"/>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85545" cy="479425"/>
                        </a:xfrm>
                        <a:prstGeom prst="roundRect">
                          <a:avLst>
                            <a:gd name="adj" fmla="val 16667"/>
                          </a:avLst>
                        </a:prstGeom>
                        <a:solidFill>
                          <a:srgbClr val="CCECFF"/>
                        </a:solidFill>
                        <a:ln w="9525">
                          <a:solidFill>
                            <a:srgbClr val="000000"/>
                          </a:solidFill>
                          <a:round/>
                          <a:headEnd/>
                          <a:tailEnd/>
                        </a:ln>
                      </wps:spPr>
                      <wps:txbx>
                        <w:txbxContent>
                          <w:p w14:paraId="2D1DDB4F" w14:textId="77777777" w:rsidR="00887D33" w:rsidRDefault="00887D33" w:rsidP="00A8227A">
                            <w:pPr>
                              <w:pStyle w:val="Heading2"/>
                              <w:jc w:val="center"/>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B841D" id="Rounded Rectangle 53" o:spid="_x0000_s1028" style="position:absolute;margin-left:-64.1pt;margin-top:9.25pt;width:93.35pt;height:37.7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" fillcolor="#ccecff">
                <v:textbox style="layout-flow:vertical;mso-layout-flow-alt:bottom-to-top" inset="3.6pt,,3.6pt">
                  <w:txbxContent>
                    <w:p w14:paraId="2D1DDB4F" w14:textId="77777777" w:rsidR="00887D33" w:rsidRDefault="00887D33" w:rsidP="00A8227A">
                      <w:pPr>
                        <w:pStyle w:val="Heading2"/>
                        <w:jc w:val="center"/>
                        <w:rPr>
                          <w:rFonts w:ascii="Calibri" w:hAnsi="Calibri"/>
                          <w:lang w:val="en"/>
                        </w:rPr>
                      </w:pPr>
                      <w:r>
                        <w:rPr>
                          <w:rFonts w:ascii="Calibri" w:hAnsi="Calibri"/>
                          <w:lang w:val="en"/>
                        </w:rPr>
                        <w:t>Identification</w:t>
                      </w:r>
                    </w:p>
                  </w:txbxContent>
                </v:textbox>
              </v:roundrect>
            </w:pict>
          </mc:Fallback>
        </mc:AlternateContent>
      </w:r>
    </w:p>
    <w:p w14:paraId="59E473E4" w14:textId="77777777" w:rsidR="009E4769" w:rsidRDefault="009E4769" w:rsidP="00A8227A">
      <w:pPr>
        <w:rPr>
          <w:rFonts w:ascii="Times New Roman" w:hAnsi="Times New Roman" w:cs="Times New Roman"/>
          <w:sz w:val="24"/>
          <w:szCs w:val="24"/>
        </w:rPr>
      </w:pPr>
    </w:p>
    <w:p w14:paraId="2C3EE897" w14:textId="77777777" w:rsidR="009E4769" w:rsidRDefault="009E4769" w:rsidP="00A8227A">
      <w:pPr>
        <w:rPr>
          <w:rFonts w:ascii="Times New Roman" w:hAnsi="Times New Roman" w:cs="Times New Roman"/>
          <w:sz w:val="24"/>
          <w:szCs w:val="24"/>
        </w:rPr>
      </w:pPr>
    </w:p>
    <w:p w14:paraId="046DBEE1"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5104" behindDoc="0" locked="0" layoutInCell="1" allowOverlap="1" wp14:anchorId="7B03CFA0" wp14:editId="5C411E68">
                <wp:simplePos x="0" y="0"/>
                <wp:positionH relativeFrom="column">
                  <wp:posOffset>1524000</wp:posOffset>
                </wp:positionH>
                <wp:positionV relativeFrom="paragraph">
                  <wp:posOffset>10795</wp:posOffset>
                </wp:positionV>
                <wp:extent cx="0" cy="333375"/>
                <wp:effectExtent l="76200" t="0" r="7620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B6D9DA" id="Straight Arrow Connector 17" o:spid="_x0000_s1026" type="#_x0000_t32" style="position:absolute;margin-left:120pt;margin-top:.85pt;width:0;height:26.2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">
                <v:stroke endarrow="block"/>
                <v:shadow color="#ccc"/>
              </v:shape>
            </w:pict>
          </mc:Fallback>
        </mc:AlternateContent>
      </w: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6128" behindDoc="0" locked="0" layoutInCell="1" allowOverlap="1" wp14:anchorId="49385F10" wp14:editId="12A3B624">
                <wp:simplePos x="0" y="0"/>
                <wp:positionH relativeFrom="column">
                  <wp:posOffset>3886200</wp:posOffset>
                </wp:positionH>
                <wp:positionV relativeFrom="paragraph">
                  <wp:posOffset>20320</wp:posOffset>
                </wp:positionV>
                <wp:extent cx="0" cy="323850"/>
                <wp:effectExtent l="76200" t="0" r="76200" b="571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7B69A5" id="Straight Arrow Connector 18" o:spid="_x0000_s1026" type="#_x0000_t32" style="position:absolute;margin-left:306pt;margin-top:1.6pt;width:0;height:25.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Q8rw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">
                <v:stroke endarrow="block"/>
                <v:shadow color="#ccc"/>
              </v:shape>
            </w:pict>
          </mc:Fallback>
        </mc:AlternateContent>
      </w:r>
    </w:p>
    <w:p w14:paraId="01405EF0"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9200" behindDoc="0" locked="0" layoutInCell="1" allowOverlap="1" wp14:anchorId="2D8F47F0" wp14:editId="6CC79940">
                <wp:simplePos x="0" y="0"/>
                <wp:positionH relativeFrom="column">
                  <wp:posOffset>1352550</wp:posOffset>
                </wp:positionH>
                <wp:positionV relativeFrom="paragraph">
                  <wp:posOffset>81280</wp:posOffset>
                </wp:positionV>
                <wp:extent cx="2771775" cy="64770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47700"/>
                        </a:xfrm>
                        <a:prstGeom prst="rect">
                          <a:avLst/>
                        </a:prstGeom>
                        <a:solidFill>
                          <a:srgbClr val="FFFFFF"/>
                        </a:solidFill>
                        <a:ln w="9525">
                          <a:solidFill>
                            <a:srgbClr val="000000"/>
                          </a:solidFill>
                          <a:miter lim="800000"/>
                          <a:headEnd/>
                          <a:tailEnd/>
                        </a:ln>
                      </wps:spPr>
                      <wps:txbx>
                        <w:txbxContent>
                          <w:p w14:paraId="75EF8A1E"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after duplicates removed</w:t>
                            </w:r>
                            <w:r w:rsidRPr="00CE4D89">
                              <w:rPr>
                                <w:rFonts w:ascii="Times New Roman" w:hAnsi="Times New Roman" w:cs="Times New Roman"/>
                                <w:sz w:val="24"/>
                                <w:szCs w:val="24"/>
                              </w:rPr>
                              <w:br/>
                              <w:t>(n = 10625)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F47F0" id="Rectangle 16" o:spid="_x0000_s1029" style="position:absolute;margin-left:106.5pt;margin-top:6.4pt;width:218.25pt;height: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">
                <v:textbox inset=",7.2pt,,7.2pt">
                  <w:txbxContent>
                    <w:p w14:paraId="75EF8A1E"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after duplicates removed</w:t>
                      </w:r>
                      <w:r w:rsidRPr="00CE4D89">
                        <w:rPr>
                          <w:rFonts w:ascii="Times New Roman" w:hAnsi="Times New Roman" w:cs="Times New Roman"/>
                          <w:sz w:val="24"/>
                          <w:szCs w:val="24"/>
                        </w:rPr>
                        <w:br/>
                        <w:t>(n = 10625)</w:t>
                      </w:r>
                    </w:p>
                  </w:txbxContent>
                </v:textbox>
              </v:rect>
            </w:pict>
          </mc:Fallback>
        </mc:AlternateContent>
      </w:r>
    </w:p>
    <w:p w14:paraId="1D86BC36" w14:textId="77777777" w:rsidR="009E4769" w:rsidRDefault="009E4769" w:rsidP="00A8227A">
      <w:pPr>
        <w:rPr>
          <w:rFonts w:ascii="Times New Roman" w:hAnsi="Times New Roman" w:cs="Times New Roman"/>
          <w:sz w:val="24"/>
          <w:szCs w:val="24"/>
        </w:rPr>
      </w:pPr>
    </w:p>
    <w:p w14:paraId="54EF1EBC"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5344" behindDoc="0" locked="0" layoutInCell="1" allowOverlap="1" wp14:anchorId="404F2F00" wp14:editId="38CAEB7E">
                <wp:simplePos x="0" y="0"/>
                <wp:positionH relativeFrom="column">
                  <wp:posOffset>2743200</wp:posOffset>
                </wp:positionH>
                <wp:positionV relativeFrom="paragraph">
                  <wp:posOffset>251460</wp:posOffset>
                </wp:positionV>
                <wp:extent cx="0" cy="209550"/>
                <wp:effectExtent l="76200" t="0" r="57150" b="571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4C840C" id="Straight Arrow Connector 41" o:spid="_x0000_s1026" type="#_x0000_t32" style="position:absolute;margin-left:3in;margin-top:19.8pt;width:0;height:16.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">
                <v:stroke endarrow="block"/>
                <v:shadow color="#ccc"/>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5BB9081B" wp14:editId="6478CAA6">
                <wp:simplePos x="0" y="0"/>
                <wp:positionH relativeFrom="column">
                  <wp:posOffset>-903605</wp:posOffset>
                </wp:positionH>
                <wp:positionV relativeFrom="paragraph">
                  <wp:posOffset>1905</wp:posOffset>
                </wp:positionV>
                <wp:extent cx="1371600" cy="480695"/>
                <wp:effectExtent l="7302" t="0" r="26353" b="26352"/>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80695"/>
                        </a:xfrm>
                        <a:prstGeom prst="roundRect">
                          <a:avLst>
                            <a:gd name="adj" fmla="val 16667"/>
                          </a:avLst>
                        </a:prstGeom>
                        <a:solidFill>
                          <a:srgbClr val="CCECFF"/>
                        </a:solidFill>
                        <a:ln w="9525">
                          <a:solidFill>
                            <a:srgbClr val="000000"/>
                          </a:solidFill>
                          <a:round/>
                          <a:headEnd/>
                          <a:tailEnd/>
                        </a:ln>
                      </wps:spPr>
                      <wps:txbx>
                        <w:txbxContent>
                          <w:p w14:paraId="6F35CB78" w14:textId="77777777" w:rsidR="00887D33" w:rsidRDefault="00887D33" w:rsidP="00A8227A">
                            <w:pPr>
                              <w:pStyle w:val="Heading2"/>
                              <w:jc w:val="center"/>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9081B" id="Rounded Rectangle 69" o:spid="_x0000_s1030" style="position:absolute;margin-left:-71.15pt;margin-top:.15pt;width:108pt;height:37.8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" fillcolor="#ccecff">
                <v:textbox style="layout-flow:vertical;mso-layout-flow-alt:bottom-to-top" inset="3.6pt,,3.6pt">
                  <w:txbxContent>
                    <w:p w14:paraId="6F35CB78" w14:textId="77777777" w:rsidR="00887D33" w:rsidRDefault="00887D33" w:rsidP="00A8227A">
                      <w:pPr>
                        <w:pStyle w:val="Heading2"/>
                        <w:jc w:val="center"/>
                        <w:rPr>
                          <w:rFonts w:ascii="Calibri" w:hAnsi="Calibri"/>
                          <w:lang w:val="en"/>
                        </w:rPr>
                      </w:pPr>
                      <w:r>
                        <w:rPr>
                          <w:rFonts w:ascii="Calibri" w:hAnsi="Calibri"/>
                          <w:lang w:val="en"/>
                        </w:rPr>
                        <w:t>Screening</w:t>
                      </w:r>
                    </w:p>
                  </w:txbxContent>
                </v:textbox>
              </v:roundrect>
            </w:pict>
          </mc:Fallback>
        </mc:AlternateContent>
      </w:r>
    </w:p>
    <w:p w14:paraId="747B03B3" w14:textId="77777777" w:rsidR="009E4769" w:rsidRDefault="009E4769" w:rsidP="00A8227A">
      <w:pPr>
        <w:rPr>
          <w:rFonts w:ascii="Times New Roman" w:hAnsi="Times New Roman" w:cs="Times New Roman"/>
          <w:sz w:val="24"/>
          <w:szCs w:val="24"/>
        </w:rPr>
      </w:pPr>
    </w:p>
    <w:p w14:paraId="2E49D3AD"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09033027" wp14:editId="5A5B0695">
                <wp:simplePos x="0" y="0"/>
                <wp:positionH relativeFrom="column">
                  <wp:posOffset>4229100</wp:posOffset>
                </wp:positionH>
                <wp:positionV relativeFrom="paragraph">
                  <wp:posOffset>1905</wp:posOffset>
                </wp:positionV>
                <wp:extent cx="1543050" cy="62865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28650"/>
                        </a:xfrm>
                        <a:prstGeom prst="rect">
                          <a:avLst/>
                        </a:prstGeom>
                        <a:solidFill>
                          <a:srgbClr val="FFFFFF"/>
                        </a:solidFill>
                        <a:ln w="9525">
                          <a:solidFill>
                            <a:srgbClr val="000000"/>
                          </a:solidFill>
                          <a:miter lim="800000"/>
                          <a:headEnd/>
                          <a:tailEnd/>
                        </a:ln>
                      </wps:spPr>
                      <wps:txbx>
                        <w:txbxContent>
                          <w:p w14:paraId="08F2C20B"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excluded</w:t>
                            </w:r>
                            <w:r w:rsidRPr="00CE4D89">
                              <w:rPr>
                                <w:rFonts w:ascii="Times New Roman" w:hAnsi="Times New Roman" w:cs="Times New Roman"/>
                                <w:sz w:val="24"/>
                                <w:szCs w:val="24"/>
                              </w:rPr>
                              <w:br/>
                              <w:t>(n =  9088)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3027" id="Rectangle 45" o:spid="_x0000_s1031" style="position:absolute;margin-left:333pt;margin-top:.15pt;width:121.5pt;height:4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">
                <v:textbox inset=",7.2pt,,7.2pt">
                  <w:txbxContent>
                    <w:p w14:paraId="08F2C20B"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excluded</w:t>
                      </w:r>
                      <w:r w:rsidRPr="00CE4D89">
                        <w:rPr>
                          <w:rFonts w:ascii="Times New Roman" w:hAnsi="Times New Roman" w:cs="Times New Roman"/>
                          <w:sz w:val="24"/>
                          <w:szCs w:val="24"/>
                        </w:rPr>
                        <w:br/>
                        <w:t>(n =  9088)</w:t>
                      </w:r>
                    </w:p>
                  </w:txbxContent>
                </v:textbox>
              </v: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711867BB" wp14:editId="50505676">
                <wp:simplePos x="0" y="0"/>
                <wp:positionH relativeFrom="column">
                  <wp:posOffset>1905000</wp:posOffset>
                </wp:positionH>
                <wp:positionV relativeFrom="paragraph">
                  <wp:posOffset>1905</wp:posOffset>
                </wp:positionV>
                <wp:extent cx="1670050" cy="628650"/>
                <wp:effectExtent l="0" t="0" r="2540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28650"/>
                        </a:xfrm>
                        <a:prstGeom prst="rect">
                          <a:avLst/>
                        </a:prstGeom>
                        <a:solidFill>
                          <a:srgbClr val="FFFFFF"/>
                        </a:solidFill>
                        <a:ln w="9525">
                          <a:solidFill>
                            <a:srgbClr val="000000"/>
                          </a:solidFill>
                          <a:miter lim="800000"/>
                          <a:headEnd/>
                          <a:tailEnd/>
                        </a:ln>
                      </wps:spPr>
                      <wps:txbx>
                        <w:txbxContent>
                          <w:p w14:paraId="0F2E9152"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screened</w:t>
                            </w:r>
                            <w:r w:rsidRPr="00CE4D89">
                              <w:rPr>
                                <w:rFonts w:ascii="Times New Roman" w:hAnsi="Times New Roman" w:cs="Times New Roman"/>
                                <w:sz w:val="24"/>
                                <w:szCs w:val="24"/>
                              </w:rPr>
                              <w:br/>
                              <w:t>(n = 10625)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867BB" id="Rectangle 44" o:spid="_x0000_s1032" style="position:absolute;margin-left:150pt;margin-top:.15pt;width:131.5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">
                <v:textbox inset=",7.2pt,,7.2pt">
                  <w:txbxContent>
                    <w:p w14:paraId="0F2E9152"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Records screened</w:t>
                      </w:r>
                      <w:r w:rsidRPr="00CE4D89">
                        <w:rPr>
                          <w:rFonts w:ascii="Times New Roman" w:hAnsi="Times New Roman" w:cs="Times New Roman"/>
                          <w:sz w:val="24"/>
                          <w:szCs w:val="24"/>
                        </w:rPr>
                        <w:br/>
                        <w:t>(n = 10625)</w:t>
                      </w:r>
                    </w:p>
                  </w:txbxContent>
                </v:textbox>
              </v:rect>
            </w:pict>
          </mc:Fallback>
        </mc:AlternateContent>
      </w:r>
    </w:p>
    <w:p w14:paraId="614A722E"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8416" behindDoc="0" locked="0" layoutInCell="1" allowOverlap="1" wp14:anchorId="3511CB81" wp14:editId="06B8D727">
                <wp:simplePos x="0" y="0"/>
                <wp:positionH relativeFrom="column">
                  <wp:posOffset>3578225</wp:posOffset>
                </wp:positionH>
                <wp:positionV relativeFrom="paragraph">
                  <wp:posOffset>19050</wp:posOffset>
                </wp:positionV>
                <wp:extent cx="650875" cy="0"/>
                <wp:effectExtent l="0" t="76200" r="15875" b="952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A764D7" id="Straight Arrow Connector 47" o:spid="_x0000_s1026" type="#_x0000_t32" style="position:absolute;margin-left:281.75pt;margin-top:1.5pt;width:51.25pt;height:0;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">
                <v:stroke endarrow="block"/>
                <v:shadow color="#ccc"/>
              </v:shape>
            </w:pict>
          </mc:Fallback>
        </mc:AlternateContent>
      </w:r>
    </w:p>
    <w:p w14:paraId="000B42DB" w14:textId="77777777" w:rsidR="009E4769" w:rsidRDefault="009E4769" w:rsidP="00A8227A">
      <w:pPr>
        <w:rPr>
          <w:rFonts w:ascii="Times New Roman" w:hAnsi="Times New Roman" w:cs="Times New Roman"/>
          <w:sz w:val="24"/>
          <w:szCs w:val="24"/>
        </w:rPr>
      </w:pPr>
    </w:p>
    <w:p w14:paraId="4B106D80"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7C22AAFC" wp14:editId="5906921C">
                <wp:simplePos x="0" y="0"/>
                <wp:positionH relativeFrom="column">
                  <wp:posOffset>1885950</wp:posOffset>
                </wp:positionH>
                <wp:positionV relativeFrom="paragraph">
                  <wp:posOffset>184150</wp:posOffset>
                </wp:positionV>
                <wp:extent cx="1714500" cy="96202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62025"/>
                        </a:xfrm>
                        <a:prstGeom prst="rect">
                          <a:avLst/>
                        </a:prstGeom>
                        <a:solidFill>
                          <a:srgbClr val="FFFFFF"/>
                        </a:solidFill>
                        <a:ln w="9525">
                          <a:solidFill>
                            <a:srgbClr val="000000"/>
                          </a:solidFill>
                          <a:miter lim="800000"/>
                          <a:headEnd/>
                          <a:tailEnd/>
                        </a:ln>
                      </wps:spPr>
                      <wps:txbx>
                        <w:txbxContent>
                          <w:p w14:paraId="25CB7391"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Full-text articles assessed for eligibility</w:t>
                            </w:r>
                            <w:r w:rsidRPr="00CE4D89">
                              <w:rPr>
                                <w:rFonts w:ascii="Times New Roman" w:hAnsi="Times New Roman" w:cs="Times New Roman"/>
                                <w:sz w:val="24"/>
                                <w:szCs w:val="24"/>
                              </w:rPr>
                              <w:br/>
                              <w:t>(n = 1537)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AAFC" id="Rectangle 48" o:spid="_x0000_s1033" style="position:absolute;margin-left:148.5pt;margin-top:14.5pt;width:135pt;height:7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">
                <v:textbox inset=",7.2pt,,7.2pt">
                  <w:txbxContent>
                    <w:p w14:paraId="25CB7391"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Full-text articles assessed for eligibility</w:t>
                      </w:r>
                      <w:r w:rsidRPr="00CE4D89">
                        <w:rPr>
                          <w:rFonts w:ascii="Times New Roman" w:hAnsi="Times New Roman" w:cs="Times New Roman"/>
                          <w:sz w:val="24"/>
                          <w:szCs w:val="24"/>
                        </w:rPr>
                        <w:br/>
                        <w:t>(n = 1537)</w:t>
                      </w:r>
                    </w:p>
                  </w:txbxContent>
                </v:textbox>
              </v: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3296" behindDoc="0" locked="0" layoutInCell="1" allowOverlap="1" wp14:anchorId="6C203315" wp14:editId="2A549096">
                <wp:simplePos x="0" y="0"/>
                <wp:positionH relativeFrom="column">
                  <wp:posOffset>4057650</wp:posOffset>
                </wp:positionH>
                <wp:positionV relativeFrom="paragraph">
                  <wp:posOffset>184785</wp:posOffset>
                </wp:positionV>
                <wp:extent cx="1762125" cy="1019175"/>
                <wp:effectExtent l="0" t="0" r="28575"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019175"/>
                        </a:xfrm>
                        <a:prstGeom prst="rect">
                          <a:avLst/>
                        </a:prstGeom>
                        <a:solidFill>
                          <a:srgbClr val="FFFFFF"/>
                        </a:solidFill>
                        <a:ln w="9525">
                          <a:solidFill>
                            <a:srgbClr val="000000"/>
                          </a:solidFill>
                          <a:miter lim="800000"/>
                          <a:headEnd/>
                          <a:tailEnd/>
                        </a:ln>
                      </wps:spPr>
                      <wps:txbx>
                        <w:txbxContent>
                          <w:p w14:paraId="40AF694A"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Full-text articles excluded (n = 542)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03315" id="Rectangle 50" o:spid="_x0000_s1034" style="position:absolute;margin-left:319.5pt;margin-top:14.55pt;width:138.75pt;height:8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">
                <v:textbox inset=",7.2pt,,7.2pt">
                  <w:txbxContent>
                    <w:p w14:paraId="40AF694A"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Full-text articles excluded (n = 542)</w:t>
                      </w:r>
                    </w:p>
                  </w:txbxContent>
                </v:textbox>
              </v: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4080" behindDoc="0" locked="0" layoutInCell="1" allowOverlap="1" wp14:anchorId="093B89F6" wp14:editId="4C285013">
                <wp:simplePos x="0" y="0"/>
                <wp:positionH relativeFrom="column">
                  <wp:posOffset>-904240</wp:posOffset>
                </wp:positionH>
                <wp:positionV relativeFrom="paragraph">
                  <wp:posOffset>221615</wp:posOffset>
                </wp:positionV>
                <wp:extent cx="1371600" cy="479425"/>
                <wp:effectExtent l="7937" t="0" r="26988" b="26987"/>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79425"/>
                        </a:xfrm>
                        <a:prstGeom prst="roundRect">
                          <a:avLst>
                            <a:gd name="adj" fmla="val 16667"/>
                          </a:avLst>
                        </a:prstGeom>
                        <a:solidFill>
                          <a:srgbClr val="CCECFF"/>
                        </a:solidFill>
                        <a:ln w="9525">
                          <a:solidFill>
                            <a:srgbClr val="000000"/>
                          </a:solidFill>
                          <a:round/>
                          <a:headEnd/>
                          <a:tailEnd/>
                        </a:ln>
                      </wps:spPr>
                      <wps:txbx>
                        <w:txbxContent>
                          <w:p w14:paraId="1FFE7FCC" w14:textId="77777777" w:rsidR="00887D33" w:rsidRDefault="00887D33" w:rsidP="00A8227A">
                            <w:pPr>
                              <w:pStyle w:val="Heading2"/>
                              <w:jc w:val="center"/>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B89F6" id="Rounded Rectangle 70" o:spid="_x0000_s1035" style="position:absolute;margin-left:-71.2pt;margin-top:17.45pt;width:108pt;height:37.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" fillcolor="#ccecff">
                <v:textbox style="layout-flow:vertical;mso-layout-flow-alt:bottom-to-top" inset="3.6pt,,3.6pt">
                  <w:txbxContent>
                    <w:p w14:paraId="1FFE7FCC" w14:textId="77777777" w:rsidR="00887D33" w:rsidRDefault="00887D33" w:rsidP="00A8227A">
                      <w:pPr>
                        <w:pStyle w:val="Heading2"/>
                        <w:jc w:val="center"/>
                        <w:rPr>
                          <w:rFonts w:ascii="Calibri" w:hAnsi="Calibri"/>
                          <w:sz w:val="22"/>
                          <w:szCs w:val="22"/>
                          <w:lang w:val="en"/>
                        </w:rPr>
                      </w:pPr>
                      <w:r>
                        <w:rPr>
                          <w:rFonts w:ascii="Calibri" w:hAnsi="Calibri"/>
                          <w:sz w:val="22"/>
                          <w:szCs w:val="22"/>
                          <w:lang w:val="en"/>
                        </w:rPr>
                        <w:t>Eligibility</w:t>
                      </w:r>
                    </w:p>
                  </w:txbxContent>
                </v:textbox>
              </v:roundrect>
            </w:pict>
          </mc:Fallback>
        </mc:AlternateContent>
      </w:r>
    </w:p>
    <w:p w14:paraId="5045AC34" w14:textId="77777777" w:rsidR="009E4769" w:rsidRDefault="009E4769" w:rsidP="00A8227A">
      <w:pPr>
        <w:rPr>
          <w:rFonts w:ascii="Times New Roman" w:hAnsi="Times New Roman" w:cs="Times New Roman"/>
          <w:sz w:val="24"/>
          <w:szCs w:val="24"/>
        </w:rPr>
      </w:pPr>
    </w:p>
    <w:p w14:paraId="1BEC332A"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9440" behindDoc="0" locked="0" layoutInCell="1" allowOverlap="1" wp14:anchorId="4194BB19" wp14:editId="01DA91E4">
                <wp:simplePos x="0" y="0"/>
                <wp:positionH relativeFrom="column">
                  <wp:posOffset>3600450</wp:posOffset>
                </wp:positionH>
                <wp:positionV relativeFrom="paragraph">
                  <wp:posOffset>1905</wp:posOffset>
                </wp:positionV>
                <wp:extent cx="457200" cy="0"/>
                <wp:effectExtent l="0" t="76200" r="19050" b="952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E6B710" id="Straight Arrow Connector 49" o:spid="_x0000_s1026" type="#_x0000_t32" style="position:absolute;margin-left:283.5pt;margin-top:.15pt;width:36pt;height:0;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">
                <v:stroke endarrow="block"/>
                <v:shadow color="#ccc"/>
              </v:shape>
            </w:pict>
          </mc:Fallback>
        </mc:AlternateContent>
      </w:r>
    </w:p>
    <w:p w14:paraId="4F7397CA" w14:textId="77777777" w:rsidR="009E4769" w:rsidRDefault="009E4769" w:rsidP="00A8227A">
      <w:pPr>
        <w:rPr>
          <w:rFonts w:ascii="Times New Roman" w:hAnsi="Times New Roman" w:cs="Times New Roman"/>
          <w:sz w:val="24"/>
          <w:szCs w:val="24"/>
        </w:rPr>
      </w:pPr>
    </w:p>
    <w:p w14:paraId="20930FCE"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7392" behindDoc="0" locked="0" layoutInCell="1" allowOverlap="1" wp14:anchorId="391B8935" wp14:editId="706B84A1">
                <wp:simplePos x="0" y="0"/>
                <wp:positionH relativeFrom="column">
                  <wp:posOffset>2743200</wp:posOffset>
                </wp:positionH>
                <wp:positionV relativeFrom="paragraph">
                  <wp:posOffset>96520</wp:posOffset>
                </wp:positionV>
                <wp:extent cx="0" cy="434975"/>
                <wp:effectExtent l="76200" t="0" r="57150" b="6032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B8114C" id="Straight Arrow Connector 73" o:spid="_x0000_s1026" type="#_x0000_t32" style="position:absolute;margin-left:3in;margin-top:7.6pt;width:0;height:34.25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">
                <v:stroke endarrow="block"/>
                <v:shadow color="#ccc"/>
              </v:shape>
            </w:pict>
          </mc:Fallback>
        </mc:AlternateContent>
      </w:r>
    </w:p>
    <w:p w14:paraId="44D20922" w14:textId="77777777" w:rsidR="009E4769" w:rsidRDefault="009E4769" w:rsidP="00A8227A">
      <w:pPr>
        <w:rPr>
          <w:rFonts w:ascii="Times New Roman" w:hAnsi="Times New Roman" w:cs="Times New Roman"/>
          <w:sz w:val="24"/>
          <w:szCs w:val="24"/>
        </w:rPr>
      </w:pPr>
    </w:p>
    <w:p w14:paraId="48B53923" w14:textId="77777777" w:rsidR="009E4769" w:rsidRDefault="009E4769" w:rsidP="00A8227A">
      <w:pPr>
        <w:rPr>
          <w:rFonts w:ascii="Times New Roman" w:hAnsi="Times New Roman" w:cs="Times New Roman"/>
          <w:sz w:val="24"/>
          <w:szCs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4320" behindDoc="0" locked="0" layoutInCell="1" allowOverlap="1" wp14:anchorId="67CC052E" wp14:editId="18EF96BF">
                <wp:simplePos x="0" y="0"/>
                <wp:positionH relativeFrom="column">
                  <wp:posOffset>1866900</wp:posOffset>
                </wp:positionH>
                <wp:positionV relativeFrom="paragraph">
                  <wp:posOffset>7620</wp:posOffset>
                </wp:positionV>
                <wp:extent cx="1714500" cy="904875"/>
                <wp:effectExtent l="0" t="0" r="19050" b="2857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875"/>
                        </a:xfrm>
                        <a:prstGeom prst="rect">
                          <a:avLst/>
                        </a:prstGeom>
                        <a:solidFill>
                          <a:srgbClr val="FFFFFF"/>
                        </a:solidFill>
                        <a:ln w="9525">
                          <a:solidFill>
                            <a:srgbClr val="000000"/>
                          </a:solidFill>
                          <a:miter lim="800000"/>
                          <a:headEnd/>
                          <a:tailEnd/>
                        </a:ln>
                      </wps:spPr>
                      <wps:txbx>
                        <w:txbxContent>
                          <w:p w14:paraId="2CBBF0FD"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Studies included in evidence mapping</w:t>
                            </w:r>
                            <w:r w:rsidRPr="00CE4D89">
                              <w:rPr>
                                <w:rFonts w:ascii="Times New Roman" w:hAnsi="Times New Roman" w:cs="Times New Roman"/>
                                <w:sz w:val="24"/>
                                <w:szCs w:val="24"/>
                              </w:rPr>
                              <w:br/>
                              <w:t>(n = 995)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C052E" id="Rectangle 72" o:spid="_x0000_s1036" style="position:absolute;margin-left:147pt;margin-top:.6pt;width:135pt;height:7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">
                <v:textbox inset=",7.2pt,,7.2pt">
                  <w:txbxContent>
                    <w:p w14:paraId="2CBBF0FD" w14:textId="77777777" w:rsidR="00887D33" w:rsidRPr="00CE4D89" w:rsidRDefault="00887D33" w:rsidP="00A8227A">
                      <w:pPr>
                        <w:jc w:val="center"/>
                        <w:rPr>
                          <w:rFonts w:ascii="Times New Roman" w:hAnsi="Times New Roman" w:cs="Times New Roman"/>
                          <w:sz w:val="24"/>
                          <w:szCs w:val="24"/>
                          <w:lang w:val="en"/>
                        </w:rPr>
                      </w:pPr>
                      <w:r w:rsidRPr="00CE4D89">
                        <w:rPr>
                          <w:rFonts w:ascii="Times New Roman" w:hAnsi="Times New Roman" w:cs="Times New Roman"/>
                          <w:sz w:val="24"/>
                          <w:szCs w:val="24"/>
                        </w:rPr>
                        <w:t>Studies included in evidence mapping</w:t>
                      </w:r>
                      <w:r w:rsidRPr="00CE4D89">
                        <w:rPr>
                          <w:rFonts w:ascii="Times New Roman" w:hAnsi="Times New Roman" w:cs="Times New Roman"/>
                          <w:sz w:val="24"/>
                          <w:szCs w:val="24"/>
                        </w:rPr>
                        <w:br/>
                        <w:t>(n = 995)</w:t>
                      </w:r>
                    </w:p>
                  </w:txbxContent>
                </v:textbox>
              </v: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3A76D97B" wp14:editId="7C821115">
                <wp:simplePos x="0" y="0"/>
                <wp:positionH relativeFrom="column">
                  <wp:posOffset>-904875</wp:posOffset>
                </wp:positionH>
                <wp:positionV relativeFrom="paragraph">
                  <wp:posOffset>168910</wp:posOffset>
                </wp:positionV>
                <wp:extent cx="1371600" cy="478790"/>
                <wp:effectExtent l="8255" t="0" r="27305" b="27305"/>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78790"/>
                        </a:xfrm>
                        <a:prstGeom prst="roundRect">
                          <a:avLst>
                            <a:gd name="adj" fmla="val 16667"/>
                          </a:avLst>
                        </a:prstGeom>
                        <a:solidFill>
                          <a:srgbClr val="CCECFF"/>
                        </a:solidFill>
                        <a:ln w="9525">
                          <a:solidFill>
                            <a:srgbClr val="000000"/>
                          </a:solidFill>
                          <a:round/>
                          <a:headEnd/>
                          <a:tailEnd/>
                        </a:ln>
                      </wps:spPr>
                      <wps:txbx>
                        <w:txbxContent>
                          <w:p w14:paraId="73F8B92E" w14:textId="77777777" w:rsidR="00887D33" w:rsidRDefault="00887D33" w:rsidP="00A8227A">
                            <w:pPr>
                              <w:pStyle w:val="Heading2"/>
                              <w:jc w:val="center"/>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6D97B" id="Rounded Rectangle 71" o:spid="_x0000_s1037" style="position:absolute;margin-left:-71.25pt;margin-top:13.3pt;width:108pt;height:37.7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" fillcolor="#ccecff">
                <v:textbox style="layout-flow:vertical;mso-layout-flow-alt:bottom-to-top" inset="3.6pt,,3.6pt">
                  <w:txbxContent>
                    <w:p w14:paraId="73F8B92E" w14:textId="77777777" w:rsidR="00887D33" w:rsidRDefault="00887D33" w:rsidP="00A8227A">
                      <w:pPr>
                        <w:pStyle w:val="Heading2"/>
                        <w:jc w:val="center"/>
                        <w:rPr>
                          <w:rFonts w:ascii="Calibri" w:hAnsi="Calibri"/>
                          <w:lang w:val="en"/>
                        </w:rPr>
                      </w:pPr>
                      <w:r>
                        <w:rPr>
                          <w:rFonts w:ascii="Calibri" w:hAnsi="Calibri"/>
                          <w:lang w:val="en"/>
                        </w:rPr>
                        <w:t>Included</w:t>
                      </w:r>
                    </w:p>
                  </w:txbxContent>
                </v:textbox>
              </v:roundrect>
            </w:pict>
          </mc:Fallback>
        </mc:AlternateContent>
      </w:r>
    </w:p>
    <w:p w14:paraId="6B5DE11C" w14:textId="77777777" w:rsidR="009E4769" w:rsidRDefault="009E4769" w:rsidP="00A8227A">
      <w:pPr>
        <w:rPr>
          <w:rFonts w:ascii="Times New Roman" w:hAnsi="Times New Roman" w:cs="Times New Roman"/>
          <w:sz w:val="24"/>
          <w:szCs w:val="24"/>
        </w:rPr>
      </w:pPr>
    </w:p>
    <w:p w14:paraId="0B91D082" w14:textId="77777777" w:rsidR="009E4769" w:rsidRDefault="009E4769" w:rsidP="00A8227A">
      <w:pPr>
        <w:rPr>
          <w:rFonts w:ascii="Times New Roman" w:hAnsi="Times New Roman" w:cs="Times New Roman"/>
          <w:sz w:val="24"/>
          <w:szCs w:val="24"/>
        </w:rPr>
      </w:pPr>
    </w:p>
    <w:p w14:paraId="73F8BCE7" w14:textId="77777777" w:rsidR="009E4769" w:rsidRDefault="009E4769" w:rsidP="00A8227A">
      <w:pPr>
        <w:rPr>
          <w:rFonts w:ascii="Times New Roman" w:hAnsi="Times New Roman" w:cs="Times New Roman"/>
          <w:sz w:val="24"/>
          <w:szCs w:val="24"/>
        </w:rPr>
      </w:pPr>
    </w:p>
    <w:p w14:paraId="2873D42B" w14:textId="77777777" w:rsidR="009E4769" w:rsidRDefault="009E4769" w:rsidP="00A8227A">
      <w:pPr>
        <w:rPr>
          <w:rFonts w:ascii="Times New Roman" w:hAnsi="Times New Roman" w:cs="Times New Roman"/>
          <w:sz w:val="24"/>
          <w:szCs w:val="24"/>
        </w:rPr>
      </w:pPr>
    </w:p>
    <w:p w14:paraId="7E9F3EF9" w14:textId="77777777" w:rsidR="009E4769" w:rsidRPr="007D2CCD" w:rsidRDefault="002824AB" w:rsidP="00A8227A">
      <w:pPr>
        <w:rPr>
          <w:rFonts w:ascii="Times New Roman" w:hAnsi="Times New Roman" w:cs="Times New Roman"/>
          <w:b/>
          <w:sz w:val="24"/>
          <w:szCs w:val="24"/>
        </w:rPr>
      </w:pPr>
      <w:r>
        <w:rPr>
          <w:rFonts w:ascii="Times New Roman" w:hAnsi="Times New Roman" w:cs="Times New Roman"/>
          <w:b/>
          <w:sz w:val="24"/>
          <w:szCs w:val="24"/>
        </w:rPr>
        <w:t>Figure 2</w:t>
      </w:r>
      <w:r w:rsidR="009E4769">
        <w:rPr>
          <w:rFonts w:ascii="Times New Roman" w:hAnsi="Times New Roman" w:cs="Times New Roman"/>
          <w:b/>
          <w:sz w:val="24"/>
          <w:szCs w:val="24"/>
        </w:rPr>
        <w:t>: Flow of articles for the evidence mapping</w:t>
      </w:r>
    </w:p>
    <w:p w14:paraId="3E3FCFFE" w14:textId="77777777" w:rsidR="009E4769" w:rsidRPr="007747FA" w:rsidRDefault="009E4769" w:rsidP="00A8227A">
      <w:pPr>
        <w:rPr>
          <w:rFonts w:ascii="Times New Roman" w:hAnsi="Times New Roman" w:cs="Times New Roman"/>
          <w:sz w:val="24"/>
          <w:szCs w:val="24"/>
        </w:rPr>
      </w:pPr>
    </w:p>
    <w:p w14:paraId="311B0EBA"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t>Characteristics of included articles</w:t>
      </w:r>
    </w:p>
    <w:p w14:paraId="7610CC09" w14:textId="77777777" w:rsidR="009E4769" w:rsidRPr="003A1FCC" w:rsidRDefault="009E4769" w:rsidP="00A8227A">
      <w:pPr>
        <w:rPr>
          <w:rFonts w:ascii="Times New Roman" w:hAnsi="Times New Roman" w:cs="Times New Roman"/>
          <w:sz w:val="24"/>
          <w:szCs w:val="24"/>
        </w:rPr>
      </w:pPr>
      <w:r w:rsidRPr="003A1FCC">
        <w:rPr>
          <w:rFonts w:ascii="Times New Roman" w:hAnsi="Times New Roman" w:cs="Times New Roman"/>
          <w:sz w:val="24"/>
          <w:szCs w:val="24"/>
        </w:rPr>
        <w:t xml:space="preserve">General characteristics </w:t>
      </w:r>
      <w:r>
        <w:rPr>
          <w:rFonts w:ascii="Times New Roman" w:hAnsi="Times New Roman" w:cs="Times New Roman"/>
          <w:sz w:val="24"/>
          <w:szCs w:val="24"/>
        </w:rPr>
        <w:t xml:space="preserve">of the 995 included articles in terms of the principal focus, setting, NPS type, study design and publication type are briefly summarized in Table 1. The majority </w:t>
      </w:r>
      <w:r>
        <w:rPr>
          <w:rFonts w:ascii="Times New Roman" w:hAnsi="Times New Roman" w:cs="Times New Roman"/>
          <w:sz w:val="24"/>
          <w:szCs w:val="24"/>
        </w:rPr>
        <w:lastRenderedPageBreak/>
        <w:t>of articles reported on problems or harms due to the use of NPS. Many of the articles focused on multiple i</w:t>
      </w:r>
      <w:r w:rsidR="002824AB">
        <w:rPr>
          <w:rFonts w:ascii="Times New Roman" w:hAnsi="Times New Roman" w:cs="Times New Roman"/>
          <w:sz w:val="24"/>
          <w:szCs w:val="24"/>
        </w:rPr>
        <w:t>ssues as represented in Figure 3</w:t>
      </w:r>
      <w:r>
        <w:rPr>
          <w:rFonts w:ascii="Times New Roman" w:hAnsi="Times New Roman" w:cs="Times New Roman"/>
          <w:sz w:val="24"/>
          <w:szCs w:val="24"/>
        </w:rPr>
        <w:t xml:space="preserve">. Synthetic cannabinoids and synthetic cathinones were the NPS that were most reported on, with case report/series being be most popular study design followed by non-systematic literature reviews. Most articles were for general hospital settings, followed by specialist settings. Within hospital settings, most articles were for emergency departments </w:t>
      </w:r>
      <w:r w:rsidRPr="00FD11B9">
        <w:rPr>
          <w:rFonts w:ascii="Times New Roman" w:hAnsi="Times New Roman" w:cs="Times New Roman"/>
          <w:sz w:val="24"/>
          <w:szCs w:val="24"/>
        </w:rPr>
        <w:t>(</w:t>
      </w:r>
      <w:r w:rsidRPr="00FC7014">
        <w:rPr>
          <w:rFonts w:ascii="Times New Roman" w:hAnsi="Times New Roman" w:cs="Times New Roman"/>
          <w:sz w:val="24"/>
          <w:szCs w:val="24"/>
        </w:rPr>
        <w:t>236 reports</w:t>
      </w:r>
      <w:r w:rsidRPr="00FD11B9">
        <w:rPr>
          <w:rFonts w:ascii="Times New Roman" w:hAnsi="Times New Roman" w:cs="Times New Roman"/>
          <w:sz w:val="24"/>
          <w:szCs w:val="24"/>
        </w:rPr>
        <w:t>), whilst for specialist settings most articles were for poison centres (</w:t>
      </w:r>
      <w:r w:rsidRPr="00FC7014">
        <w:rPr>
          <w:rFonts w:ascii="Times New Roman" w:hAnsi="Times New Roman" w:cs="Times New Roman"/>
          <w:sz w:val="24"/>
          <w:szCs w:val="24"/>
        </w:rPr>
        <w:t>65 reports</w:t>
      </w:r>
      <w:r w:rsidRPr="00FD11B9">
        <w:rPr>
          <w:rFonts w:ascii="Times New Roman" w:hAnsi="Times New Roman" w:cs="Times New Roman"/>
          <w:sz w:val="24"/>
          <w:szCs w:val="24"/>
        </w:rPr>
        <w:t xml:space="preserve">). </w:t>
      </w:r>
      <w:r w:rsidRPr="00FC7014">
        <w:rPr>
          <w:rFonts w:ascii="Times New Roman" w:hAnsi="Times New Roman" w:cs="Times New Roman"/>
          <w:sz w:val="24"/>
          <w:szCs w:val="24"/>
        </w:rPr>
        <w:t>252</w:t>
      </w:r>
      <w:r>
        <w:rPr>
          <w:rFonts w:ascii="Times New Roman" w:hAnsi="Times New Roman" w:cs="Times New Roman"/>
          <w:sz w:val="24"/>
          <w:szCs w:val="24"/>
        </w:rPr>
        <w:t xml:space="preserve"> of the included reports were not specific to a particular setting.</w:t>
      </w:r>
    </w:p>
    <w:p w14:paraId="7D7066A2" w14:textId="77777777" w:rsidR="009E4769" w:rsidRDefault="009E4769" w:rsidP="00A8227A">
      <w:pPr>
        <w:rPr>
          <w:rFonts w:ascii="Times New Roman" w:hAnsi="Times New Roman" w:cs="Times New Roman"/>
          <w:b/>
          <w:sz w:val="24"/>
          <w:szCs w:val="24"/>
        </w:rPr>
      </w:pPr>
    </w:p>
    <w:p w14:paraId="5C1E4E4F" w14:textId="77777777" w:rsidR="009E4769" w:rsidRPr="003329A9" w:rsidRDefault="009E4769" w:rsidP="00A8227A">
      <w:pPr>
        <w:rPr>
          <w:rFonts w:ascii="Times New Roman" w:hAnsi="Times New Roman" w:cs="Times New Roman"/>
          <w:b/>
          <w:sz w:val="24"/>
          <w:szCs w:val="24"/>
        </w:rPr>
      </w:pPr>
      <w:r w:rsidRPr="003329A9">
        <w:rPr>
          <w:rFonts w:ascii="Times New Roman" w:hAnsi="Times New Roman" w:cs="Times New Roman"/>
          <w:b/>
          <w:sz w:val="24"/>
          <w:szCs w:val="24"/>
        </w:rPr>
        <w:t xml:space="preserve">Table 1: </w:t>
      </w:r>
      <w:r>
        <w:rPr>
          <w:rFonts w:ascii="Times New Roman" w:hAnsi="Times New Roman" w:cs="Times New Roman"/>
          <w:b/>
          <w:sz w:val="24"/>
          <w:szCs w:val="24"/>
        </w:rPr>
        <w:t>General c</w:t>
      </w:r>
      <w:r w:rsidRPr="003329A9">
        <w:rPr>
          <w:rFonts w:ascii="Times New Roman" w:hAnsi="Times New Roman" w:cs="Times New Roman"/>
          <w:b/>
          <w:sz w:val="24"/>
          <w:szCs w:val="24"/>
        </w:rPr>
        <w:t>haracteristics</w:t>
      </w:r>
      <w:r>
        <w:rPr>
          <w:rFonts w:ascii="Times New Roman" w:hAnsi="Times New Roman" w:cs="Times New Roman"/>
          <w:b/>
          <w:sz w:val="24"/>
          <w:szCs w:val="24"/>
        </w:rPr>
        <w:t xml:space="preserve"> of included articles</w:t>
      </w:r>
    </w:p>
    <w:tbl>
      <w:tblPr>
        <w:tblStyle w:val="TableGrid"/>
        <w:tblW w:w="0" w:type="auto"/>
        <w:tblLook w:val="04A0" w:firstRow="1" w:lastRow="0" w:firstColumn="1" w:lastColumn="0" w:noHBand="0" w:noVBand="1"/>
      </w:tblPr>
      <w:tblGrid>
        <w:gridCol w:w="2943"/>
        <w:gridCol w:w="4111"/>
        <w:gridCol w:w="2188"/>
      </w:tblGrid>
      <w:tr w:rsidR="009E4769" w:rsidRPr="003329A9" w14:paraId="5C184CC1" w14:textId="77777777" w:rsidTr="00A8227A">
        <w:trPr>
          <w:tblHeader/>
        </w:trPr>
        <w:tc>
          <w:tcPr>
            <w:tcW w:w="2943" w:type="dxa"/>
            <w:tcBorders>
              <w:bottom w:val="single" w:sz="4" w:space="0" w:color="auto"/>
              <w:right w:val="nil"/>
            </w:tcBorders>
          </w:tcPr>
          <w:p w14:paraId="11AF177A" w14:textId="77777777" w:rsidR="009E4769" w:rsidRPr="003329A9" w:rsidRDefault="009E4769" w:rsidP="00A8227A">
            <w:pPr>
              <w:rPr>
                <w:rFonts w:ascii="Times New Roman" w:hAnsi="Times New Roman" w:cs="Times New Roman"/>
                <w:b/>
                <w:sz w:val="24"/>
                <w:szCs w:val="24"/>
              </w:rPr>
            </w:pPr>
            <w:r w:rsidRPr="003329A9">
              <w:rPr>
                <w:rFonts w:ascii="Times New Roman" w:hAnsi="Times New Roman" w:cs="Times New Roman"/>
                <w:b/>
                <w:sz w:val="24"/>
                <w:szCs w:val="24"/>
              </w:rPr>
              <w:t>Characteristics</w:t>
            </w:r>
          </w:p>
        </w:tc>
        <w:tc>
          <w:tcPr>
            <w:tcW w:w="4111" w:type="dxa"/>
            <w:tcBorders>
              <w:left w:val="nil"/>
              <w:bottom w:val="single" w:sz="4" w:space="0" w:color="auto"/>
              <w:right w:val="nil"/>
            </w:tcBorders>
          </w:tcPr>
          <w:p w14:paraId="05245095" w14:textId="77777777" w:rsidR="009E4769" w:rsidRPr="003329A9" w:rsidRDefault="009E4769" w:rsidP="00A8227A">
            <w:pPr>
              <w:rPr>
                <w:rFonts w:ascii="Times New Roman" w:hAnsi="Times New Roman" w:cs="Times New Roman"/>
                <w:b/>
                <w:sz w:val="24"/>
                <w:szCs w:val="24"/>
              </w:rPr>
            </w:pPr>
          </w:p>
          <w:p w14:paraId="5D340C84" w14:textId="77777777" w:rsidR="009E4769" w:rsidRPr="003329A9" w:rsidRDefault="009E4769" w:rsidP="00A8227A">
            <w:pPr>
              <w:rPr>
                <w:rFonts w:ascii="Times New Roman" w:hAnsi="Times New Roman" w:cs="Times New Roman"/>
                <w:b/>
                <w:sz w:val="24"/>
                <w:szCs w:val="24"/>
              </w:rPr>
            </w:pPr>
          </w:p>
        </w:tc>
        <w:tc>
          <w:tcPr>
            <w:tcW w:w="2188" w:type="dxa"/>
            <w:tcBorders>
              <w:left w:val="nil"/>
              <w:bottom w:val="single" w:sz="4" w:space="0" w:color="auto"/>
            </w:tcBorders>
          </w:tcPr>
          <w:p w14:paraId="30D0FA1F" w14:textId="77777777" w:rsidR="009E4769" w:rsidRPr="003329A9" w:rsidRDefault="009E4769" w:rsidP="00A8227A">
            <w:pPr>
              <w:rPr>
                <w:rFonts w:ascii="Times New Roman" w:hAnsi="Times New Roman" w:cs="Times New Roman"/>
                <w:b/>
                <w:sz w:val="24"/>
                <w:szCs w:val="24"/>
              </w:rPr>
            </w:pPr>
            <w:r w:rsidRPr="003329A9">
              <w:rPr>
                <w:rFonts w:ascii="Times New Roman" w:hAnsi="Times New Roman" w:cs="Times New Roman"/>
                <w:b/>
                <w:sz w:val="24"/>
                <w:szCs w:val="24"/>
              </w:rPr>
              <w:t>Distribution (n)</w:t>
            </w:r>
          </w:p>
        </w:tc>
      </w:tr>
      <w:tr w:rsidR="009E4769" w:rsidRPr="003329A9" w14:paraId="213E6EA2" w14:textId="77777777" w:rsidTr="00A8227A">
        <w:tc>
          <w:tcPr>
            <w:tcW w:w="9242" w:type="dxa"/>
            <w:gridSpan w:val="3"/>
            <w:tcBorders>
              <w:top w:val="single" w:sz="4" w:space="0" w:color="auto"/>
              <w:left w:val="single" w:sz="4" w:space="0" w:color="auto"/>
              <w:bottom w:val="nil"/>
              <w:right w:val="single" w:sz="4" w:space="0" w:color="auto"/>
            </w:tcBorders>
          </w:tcPr>
          <w:p w14:paraId="2B456B9F" w14:textId="77777777" w:rsidR="009E4769" w:rsidRPr="003329A9" w:rsidRDefault="009E4769" w:rsidP="00A8227A">
            <w:pPr>
              <w:rPr>
                <w:rFonts w:ascii="Times New Roman" w:hAnsi="Times New Roman" w:cs="Times New Roman"/>
                <w:i/>
                <w:sz w:val="24"/>
                <w:szCs w:val="24"/>
              </w:rPr>
            </w:pPr>
            <w:r>
              <w:rPr>
                <w:rFonts w:ascii="Times New Roman" w:hAnsi="Times New Roman" w:cs="Times New Roman"/>
                <w:i/>
                <w:sz w:val="24"/>
                <w:szCs w:val="24"/>
              </w:rPr>
              <w:t>Principal</w:t>
            </w:r>
            <w:r w:rsidRPr="003329A9">
              <w:rPr>
                <w:rFonts w:ascii="Times New Roman" w:hAnsi="Times New Roman" w:cs="Times New Roman"/>
                <w:i/>
                <w:sz w:val="24"/>
                <w:szCs w:val="24"/>
              </w:rPr>
              <w:t xml:space="preserve"> focus</w:t>
            </w:r>
          </w:p>
        </w:tc>
      </w:tr>
      <w:tr w:rsidR="009E4769" w:rsidRPr="003329A9" w14:paraId="63E96AB2" w14:textId="77777777" w:rsidTr="00A8227A">
        <w:tc>
          <w:tcPr>
            <w:tcW w:w="2943" w:type="dxa"/>
            <w:tcBorders>
              <w:top w:val="nil"/>
              <w:bottom w:val="nil"/>
              <w:right w:val="nil"/>
            </w:tcBorders>
          </w:tcPr>
          <w:p w14:paraId="7326F558"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389F2F8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Use</w:t>
            </w:r>
          </w:p>
        </w:tc>
        <w:tc>
          <w:tcPr>
            <w:tcW w:w="2188" w:type="dxa"/>
            <w:tcBorders>
              <w:top w:val="nil"/>
              <w:left w:val="nil"/>
              <w:bottom w:val="nil"/>
            </w:tcBorders>
          </w:tcPr>
          <w:p w14:paraId="4DEEF993"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3</w:t>
            </w:r>
            <w:r w:rsidRPr="003329A9">
              <w:rPr>
                <w:rFonts w:ascii="Times New Roman" w:hAnsi="Times New Roman" w:cs="Times New Roman"/>
                <w:sz w:val="24"/>
                <w:szCs w:val="24"/>
              </w:rPr>
              <w:t>8</w:t>
            </w:r>
            <w:r>
              <w:rPr>
                <w:rFonts w:ascii="Times New Roman" w:hAnsi="Times New Roman" w:cs="Times New Roman"/>
                <w:sz w:val="24"/>
                <w:szCs w:val="24"/>
              </w:rPr>
              <w:t>5</w:t>
            </w:r>
          </w:p>
        </w:tc>
      </w:tr>
      <w:tr w:rsidR="009E4769" w:rsidRPr="003329A9" w14:paraId="5BCC550D" w14:textId="77777777" w:rsidTr="00A8227A">
        <w:tc>
          <w:tcPr>
            <w:tcW w:w="2943" w:type="dxa"/>
            <w:tcBorders>
              <w:top w:val="nil"/>
              <w:bottom w:val="nil"/>
              <w:right w:val="nil"/>
            </w:tcBorders>
          </w:tcPr>
          <w:p w14:paraId="0CAF16E5"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340DF5B5"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Problems/ Harms</w:t>
            </w:r>
          </w:p>
        </w:tc>
        <w:tc>
          <w:tcPr>
            <w:tcW w:w="2188" w:type="dxa"/>
            <w:tcBorders>
              <w:top w:val="nil"/>
              <w:left w:val="nil"/>
              <w:bottom w:val="nil"/>
            </w:tcBorders>
          </w:tcPr>
          <w:p w14:paraId="1697E22B"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773</w:t>
            </w:r>
          </w:p>
        </w:tc>
      </w:tr>
      <w:tr w:rsidR="009E4769" w:rsidRPr="003329A9" w14:paraId="1D2D604D" w14:textId="77777777" w:rsidTr="00A8227A">
        <w:tc>
          <w:tcPr>
            <w:tcW w:w="2943" w:type="dxa"/>
            <w:tcBorders>
              <w:top w:val="nil"/>
              <w:bottom w:val="nil"/>
              <w:right w:val="nil"/>
            </w:tcBorders>
          </w:tcPr>
          <w:p w14:paraId="48E7ADDC"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B05BE77"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Responses</w:t>
            </w:r>
          </w:p>
        </w:tc>
        <w:tc>
          <w:tcPr>
            <w:tcW w:w="2188" w:type="dxa"/>
            <w:tcBorders>
              <w:top w:val="nil"/>
              <w:left w:val="nil"/>
              <w:bottom w:val="nil"/>
            </w:tcBorders>
          </w:tcPr>
          <w:p w14:paraId="2668CA80"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w:t>
            </w:r>
            <w:r>
              <w:rPr>
                <w:rFonts w:ascii="Times New Roman" w:hAnsi="Times New Roman" w:cs="Times New Roman"/>
                <w:sz w:val="24"/>
                <w:szCs w:val="24"/>
              </w:rPr>
              <w:t>48</w:t>
            </w:r>
          </w:p>
        </w:tc>
      </w:tr>
      <w:tr w:rsidR="009E4769" w:rsidRPr="003329A9" w14:paraId="170CD8D6" w14:textId="77777777" w:rsidTr="00A8227A">
        <w:tc>
          <w:tcPr>
            <w:tcW w:w="9242" w:type="dxa"/>
            <w:gridSpan w:val="3"/>
            <w:tcBorders>
              <w:top w:val="single" w:sz="4" w:space="0" w:color="auto"/>
              <w:bottom w:val="nil"/>
            </w:tcBorders>
          </w:tcPr>
          <w:p w14:paraId="70D42E9B" w14:textId="77777777" w:rsidR="009E4769" w:rsidRPr="003329A9" w:rsidRDefault="009E4769" w:rsidP="00A8227A">
            <w:pPr>
              <w:rPr>
                <w:rFonts w:ascii="Times New Roman" w:hAnsi="Times New Roman" w:cs="Times New Roman"/>
                <w:i/>
                <w:sz w:val="24"/>
                <w:szCs w:val="24"/>
              </w:rPr>
            </w:pPr>
            <w:r w:rsidRPr="003329A9">
              <w:rPr>
                <w:rFonts w:ascii="Times New Roman" w:hAnsi="Times New Roman" w:cs="Times New Roman"/>
                <w:i/>
                <w:sz w:val="24"/>
                <w:szCs w:val="24"/>
              </w:rPr>
              <w:t>Novel Psychoactive Substance (NPS) type</w:t>
            </w:r>
          </w:p>
        </w:tc>
      </w:tr>
      <w:tr w:rsidR="009E4769" w:rsidRPr="003329A9" w14:paraId="154BD640" w14:textId="77777777" w:rsidTr="00A8227A">
        <w:tc>
          <w:tcPr>
            <w:tcW w:w="2943" w:type="dxa"/>
            <w:tcBorders>
              <w:top w:val="nil"/>
              <w:bottom w:val="nil"/>
              <w:right w:val="nil"/>
            </w:tcBorders>
          </w:tcPr>
          <w:p w14:paraId="62E74C34"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5E63452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All NPS</w:t>
            </w:r>
          </w:p>
        </w:tc>
        <w:tc>
          <w:tcPr>
            <w:tcW w:w="2188" w:type="dxa"/>
            <w:tcBorders>
              <w:top w:val="nil"/>
              <w:left w:val="nil"/>
              <w:bottom w:val="nil"/>
            </w:tcBorders>
          </w:tcPr>
          <w:p w14:paraId="2160AFFA"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259</w:t>
            </w:r>
          </w:p>
        </w:tc>
      </w:tr>
      <w:tr w:rsidR="009E4769" w:rsidRPr="003329A9" w14:paraId="0B0B93A0" w14:textId="77777777" w:rsidTr="00A8227A">
        <w:tc>
          <w:tcPr>
            <w:tcW w:w="2943" w:type="dxa"/>
            <w:tcBorders>
              <w:top w:val="nil"/>
              <w:bottom w:val="nil"/>
              <w:right w:val="nil"/>
            </w:tcBorders>
          </w:tcPr>
          <w:p w14:paraId="19671338"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22590723"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Synthetic cannabinoids</w:t>
            </w:r>
          </w:p>
        </w:tc>
        <w:tc>
          <w:tcPr>
            <w:tcW w:w="2188" w:type="dxa"/>
            <w:tcBorders>
              <w:top w:val="nil"/>
              <w:left w:val="nil"/>
              <w:bottom w:val="nil"/>
            </w:tcBorders>
          </w:tcPr>
          <w:p w14:paraId="4C73A19B"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310</w:t>
            </w:r>
          </w:p>
        </w:tc>
      </w:tr>
      <w:tr w:rsidR="009E4769" w:rsidRPr="003329A9" w14:paraId="6EA7DBE5" w14:textId="77777777" w:rsidTr="00A8227A">
        <w:tc>
          <w:tcPr>
            <w:tcW w:w="2943" w:type="dxa"/>
            <w:tcBorders>
              <w:top w:val="nil"/>
              <w:bottom w:val="nil"/>
              <w:right w:val="nil"/>
            </w:tcBorders>
          </w:tcPr>
          <w:p w14:paraId="562B0C35"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4C80381A"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Synthetic cathinones</w:t>
            </w:r>
          </w:p>
        </w:tc>
        <w:tc>
          <w:tcPr>
            <w:tcW w:w="2188" w:type="dxa"/>
            <w:tcBorders>
              <w:top w:val="nil"/>
              <w:left w:val="nil"/>
              <w:bottom w:val="nil"/>
            </w:tcBorders>
          </w:tcPr>
          <w:p w14:paraId="6DF51808"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271</w:t>
            </w:r>
          </w:p>
        </w:tc>
      </w:tr>
      <w:tr w:rsidR="009E4769" w:rsidRPr="003329A9" w14:paraId="453F268B" w14:textId="77777777" w:rsidTr="00A8227A">
        <w:tc>
          <w:tcPr>
            <w:tcW w:w="2943" w:type="dxa"/>
            <w:tcBorders>
              <w:top w:val="nil"/>
              <w:bottom w:val="nil"/>
              <w:right w:val="nil"/>
            </w:tcBorders>
          </w:tcPr>
          <w:p w14:paraId="38ABDD19"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344DDA21"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Phenethylamines</w:t>
            </w:r>
          </w:p>
        </w:tc>
        <w:tc>
          <w:tcPr>
            <w:tcW w:w="2188" w:type="dxa"/>
            <w:tcBorders>
              <w:top w:val="nil"/>
              <w:left w:val="nil"/>
              <w:bottom w:val="nil"/>
            </w:tcBorders>
          </w:tcPr>
          <w:p w14:paraId="29B5F9DC"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6</w:t>
            </w:r>
            <w:r w:rsidRPr="003329A9">
              <w:rPr>
                <w:rFonts w:ascii="Times New Roman" w:hAnsi="Times New Roman" w:cs="Times New Roman"/>
                <w:sz w:val="24"/>
                <w:szCs w:val="24"/>
              </w:rPr>
              <w:t>9</w:t>
            </w:r>
          </w:p>
        </w:tc>
      </w:tr>
      <w:tr w:rsidR="009E4769" w:rsidRPr="003329A9" w14:paraId="7E2BC83A" w14:textId="77777777" w:rsidTr="00A8227A">
        <w:tc>
          <w:tcPr>
            <w:tcW w:w="2943" w:type="dxa"/>
            <w:tcBorders>
              <w:top w:val="nil"/>
              <w:bottom w:val="nil"/>
              <w:right w:val="nil"/>
            </w:tcBorders>
          </w:tcPr>
          <w:p w14:paraId="22B67020"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4BF835FE"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Piperazines</w:t>
            </w:r>
          </w:p>
        </w:tc>
        <w:tc>
          <w:tcPr>
            <w:tcW w:w="2188" w:type="dxa"/>
            <w:tcBorders>
              <w:top w:val="nil"/>
              <w:left w:val="nil"/>
              <w:bottom w:val="nil"/>
            </w:tcBorders>
          </w:tcPr>
          <w:p w14:paraId="0C3C3E39"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2</w:t>
            </w:r>
            <w:r>
              <w:rPr>
                <w:rFonts w:ascii="Times New Roman" w:hAnsi="Times New Roman" w:cs="Times New Roman"/>
                <w:sz w:val="24"/>
                <w:szCs w:val="24"/>
              </w:rPr>
              <w:t>9</w:t>
            </w:r>
          </w:p>
        </w:tc>
      </w:tr>
      <w:tr w:rsidR="009E4769" w:rsidRPr="003329A9" w14:paraId="294EAFDE" w14:textId="77777777" w:rsidTr="00A8227A">
        <w:tc>
          <w:tcPr>
            <w:tcW w:w="2943" w:type="dxa"/>
            <w:tcBorders>
              <w:top w:val="nil"/>
              <w:bottom w:val="single" w:sz="4" w:space="0" w:color="auto"/>
              <w:right w:val="nil"/>
            </w:tcBorders>
          </w:tcPr>
          <w:p w14:paraId="70AD49C3"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single" w:sz="4" w:space="0" w:color="auto"/>
              <w:right w:val="nil"/>
            </w:tcBorders>
          </w:tcPr>
          <w:p w14:paraId="42F39EDF"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Other</w:t>
            </w:r>
          </w:p>
        </w:tc>
        <w:tc>
          <w:tcPr>
            <w:tcW w:w="2188" w:type="dxa"/>
            <w:tcBorders>
              <w:top w:val="nil"/>
              <w:left w:val="nil"/>
              <w:bottom w:val="single" w:sz="4" w:space="0" w:color="auto"/>
            </w:tcBorders>
          </w:tcPr>
          <w:p w14:paraId="1722B38C"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114</w:t>
            </w:r>
          </w:p>
        </w:tc>
      </w:tr>
      <w:tr w:rsidR="009E4769" w:rsidRPr="003329A9" w14:paraId="67973960" w14:textId="77777777" w:rsidTr="00A8227A">
        <w:tc>
          <w:tcPr>
            <w:tcW w:w="9242" w:type="dxa"/>
            <w:gridSpan w:val="3"/>
            <w:tcBorders>
              <w:top w:val="single" w:sz="4" w:space="0" w:color="auto"/>
              <w:bottom w:val="nil"/>
            </w:tcBorders>
          </w:tcPr>
          <w:p w14:paraId="4ABD9F5B" w14:textId="77777777" w:rsidR="009E4769" w:rsidRPr="003329A9" w:rsidRDefault="009E4769" w:rsidP="00A8227A">
            <w:pPr>
              <w:rPr>
                <w:rFonts w:ascii="Times New Roman" w:hAnsi="Times New Roman" w:cs="Times New Roman"/>
                <w:i/>
                <w:sz w:val="24"/>
                <w:szCs w:val="24"/>
              </w:rPr>
            </w:pPr>
            <w:r>
              <w:rPr>
                <w:rFonts w:ascii="Times New Roman" w:hAnsi="Times New Roman" w:cs="Times New Roman"/>
                <w:i/>
                <w:sz w:val="24"/>
                <w:szCs w:val="24"/>
              </w:rPr>
              <w:t>S</w:t>
            </w:r>
            <w:r w:rsidRPr="003329A9">
              <w:rPr>
                <w:rFonts w:ascii="Times New Roman" w:hAnsi="Times New Roman" w:cs="Times New Roman"/>
                <w:i/>
                <w:sz w:val="24"/>
                <w:szCs w:val="24"/>
              </w:rPr>
              <w:t>etting</w:t>
            </w:r>
          </w:p>
        </w:tc>
      </w:tr>
      <w:tr w:rsidR="009E4769" w:rsidRPr="003329A9" w14:paraId="4C9BD25E" w14:textId="77777777" w:rsidTr="00A8227A">
        <w:tc>
          <w:tcPr>
            <w:tcW w:w="2943" w:type="dxa"/>
            <w:tcBorders>
              <w:top w:val="nil"/>
              <w:bottom w:val="nil"/>
              <w:right w:val="nil"/>
            </w:tcBorders>
          </w:tcPr>
          <w:p w14:paraId="2F81177B"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066E89FA"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Specialist settings (addiction treatment, psychiatric treatment, forensic and rehabilitation, poison centres, needle exchange, other similar settings)</w:t>
            </w:r>
          </w:p>
        </w:tc>
        <w:tc>
          <w:tcPr>
            <w:tcW w:w="2188" w:type="dxa"/>
            <w:tcBorders>
              <w:top w:val="nil"/>
              <w:left w:val="nil"/>
              <w:bottom w:val="nil"/>
            </w:tcBorders>
          </w:tcPr>
          <w:p w14:paraId="59AFE973"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w:t>
            </w:r>
            <w:r>
              <w:rPr>
                <w:rFonts w:ascii="Times New Roman" w:hAnsi="Times New Roman" w:cs="Times New Roman"/>
                <w:sz w:val="24"/>
                <w:szCs w:val="24"/>
              </w:rPr>
              <w:t>34</w:t>
            </w:r>
          </w:p>
        </w:tc>
      </w:tr>
      <w:tr w:rsidR="009E4769" w:rsidRPr="003329A9" w14:paraId="7B77EBA9" w14:textId="77777777" w:rsidTr="00A8227A">
        <w:tc>
          <w:tcPr>
            <w:tcW w:w="2943" w:type="dxa"/>
            <w:tcBorders>
              <w:top w:val="nil"/>
              <w:bottom w:val="nil"/>
              <w:right w:val="nil"/>
            </w:tcBorders>
          </w:tcPr>
          <w:p w14:paraId="10E24814"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53F3D845"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General Hospital (inpatient, emergency department, outpatient settings)</w:t>
            </w:r>
          </w:p>
        </w:tc>
        <w:tc>
          <w:tcPr>
            <w:tcW w:w="2188" w:type="dxa"/>
            <w:tcBorders>
              <w:top w:val="nil"/>
              <w:left w:val="nil"/>
              <w:bottom w:val="nil"/>
            </w:tcBorders>
          </w:tcPr>
          <w:p w14:paraId="4CBCA0F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2</w:t>
            </w:r>
            <w:r>
              <w:rPr>
                <w:rFonts w:ascii="Times New Roman" w:hAnsi="Times New Roman" w:cs="Times New Roman"/>
                <w:sz w:val="24"/>
                <w:szCs w:val="24"/>
              </w:rPr>
              <w:t>94</w:t>
            </w:r>
          </w:p>
        </w:tc>
      </w:tr>
      <w:tr w:rsidR="009E4769" w:rsidRPr="003329A9" w14:paraId="1DAD69BF" w14:textId="77777777" w:rsidTr="00A8227A">
        <w:tc>
          <w:tcPr>
            <w:tcW w:w="2943" w:type="dxa"/>
            <w:tcBorders>
              <w:top w:val="nil"/>
              <w:bottom w:val="nil"/>
              <w:right w:val="nil"/>
            </w:tcBorders>
          </w:tcPr>
          <w:p w14:paraId="42989A9F"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37092B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Primary care setting</w:t>
            </w:r>
          </w:p>
        </w:tc>
        <w:tc>
          <w:tcPr>
            <w:tcW w:w="2188" w:type="dxa"/>
            <w:tcBorders>
              <w:top w:val="nil"/>
              <w:left w:val="nil"/>
              <w:bottom w:val="nil"/>
            </w:tcBorders>
          </w:tcPr>
          <w:p w14:paraId="40B93ED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3</w:t>
            </w:r>
          </w:p>
        </w:tc>
      </w:tr>
      <w:tr w:rsidR="009E4769" w:rsidRPr="003329A9" w14:paraId="71D25274" w14:textId="77777777" w:rsidTr="00A8227A">
        <w:tc>
          <w:tcPr>
            <w:tcW w:w="2943" w:type="dxa"/>
            <w:tcBorders>
              <w:top w:val="nil"/>
              <w:bottom w:val="nil"/>
              <w:right w:val="nil"/>
            </w:tcBorders>
          </w:tcPr>
          <w:p w14:paraId="20BE867A"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4839B1B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 xml:space="preserve">Educational Setting (school, higher educational institutions- University/ </w:t>
            </w:r>
            <w:r w:rsidRPr="003329A9">
              <w:rPr>
                <w:rFonts w:ascii="Times New Roman" w:hAnsi="Times New Roman" w:cs="Times New Roman"/>
                <w:sz w:val="24"/>
                <w:szCs w:val="24"/>
              </w:rPr>
              <w:lastRenderedPageBreak/>
              <w:t>College)</w:t>
            </w:r>
          </w:p>
        </w:tc>
        <w:tc>
          <w:tcPr>
            <w:tcW w:w="2188" w:type="dxa"/>
            <w:tcBorders>
              <w:top w:val="nil"/>
              <w:left w:val="nil"/>
              <w:bottom w:val="nil"/>
            </w:tcBorders>
          </w:tcPr>
          <w:p w14:paraId="68647B12"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3</w:t>
            </w:r>
            <w:r w:rsidRPr="003329A9">
              <w:rPr>
                <w:rFonts w:ascii="Times New Roman" w:hAnsi="Times New Roman" w:cs="Times New Roman"/>
                <w:sz w:val="24"/>
                <w:szCs w:val="24"/>
              </w:rPr>
              <w:t>2</w:t>
            </w:r>
          </w:p>
        </w:tc>
      </w:tr>
      <w:tr w:rsidR="009E4769" w:rsidRPr="003329A9" w14:paraId="2D8AC153" w14:textId="77777777" w:rsidTr="00A8227A">
        <w:tc>
          <w:tcPr>
            <w:tcW w:w="2943" w:type="dxa"/>
            <w:tcBorders>
              <w:top w:val="nil"/>
              <w:bottom w:val="nil"/>
              <w:right w:val="nil"/>
            </w:tcBorders>
          </w:tcPr>
          <w:p w14:paraId="2CB22214"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48D22F82"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Criminal justice</w:t>
            </w:r>
          </w:p>
        </w:tc>
        <w:tc>
          <w:tcPr>
            <w:tcW w:w="2188" w:type="dxa"/>
            <w:tcBorders>
              <w:top w:val="nil"/>
              <w:left w:val="nil"/>
              <w:bottom w:val="nil"/>
            </w:tcBorders>
          </w:tcPr>
          <w:p w14:paraId="42756AB0"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9</w:t>
            </w:r>
          </w:p>
        </w:tc>
      </w:tr>
      <w:tr w:rsidR="009E4769" w:rsidRPr="003329A9" w14:paraId="0F02EE79" w14:textId="77777777" w:rsidTr="00A8227A">
        <w:tc>
          <w:tcPr>
            <w:tcW w:w="2943" w:type="dxa"/>
            <w:tcBorders>
              <w:top w:val="nil"/>
              <w:bottom w:val="nil"/>
              <w:right w:val="nil"/>
            </w:tcBorders>
          </w:tcPr>
          <w:p w14:paraId="3F274965"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61378307"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Police</w:t>
            </w:r>
          </w:p>
        </w:tc>
        <w:tc>
          <w:tcPr>
            <w:tcW w:w="2188" w:type="dxa"/>
            <w:tcBorders>
              <w:top w:val="nil"/>
              <w:left w:val="nil"/>
              <w:bottom w:val="nil"/>
            </w:tcBorders>
          </w:tcPr>
          <w:p w14:paraId="29AA8D7E"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2</w:t>
            </w:r>
            <w:r>
              <w:rPr>
                <w:rFonts w:ascii="Times New Roman" w:hAnsi="Times New Roman" w:cs="Times New Roman"/>
                <w:sz w:val="24"/>
                <w:szCs w:val="24"/>
              </w:rPr>
              <w:t>7</w:t>
            </w:r>
          </w:p>
        </w:tc>
      </w:tr>
      <w:tr w:rsidR="009E4769" w:rsidRPr="003329A9" w14:paraId="0CC7117D" w14:textId="77777777" w:rsidTr="00A8227A">
        <w:tc>
          <w:tcPr>
            <w:tcW w:w="2943" w:type="dxa"/>
            <w:tcBorders>
              <w:top w:val="nil"/>
              <w:bottom w:val="nil"/>
              <w:right w:val="nil"/>
            </w:tcBorders>
          </w:tcPr>
          <w:p w14:paraId="7E83474F"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0D539A1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Defence forces (Airforce, Army, Navy)</w:t>
            </w:r>
          </w:p>
        </w:tc>
        <w:tc>
          <w:tcPr>
            <w:tcW w:w="2188" w:type="dxa"/>
            <w:tcBorders>
              <w:top w:val="nil"/>
              <w:left w:val="nil"/>
              <w:bottom w:val="nil"/>
            </w:tcBorders>
          </w:tcPr>
          <w:p w14:paraId="5B4BFA1D"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9</w:t>
            </w:r>
          </w:p>
        </w:tc>
      </w:tr>
      <w:tr w:rsidR="009E4769" w:rsidRPr="003329A9" w14:paraId="6584BAA5" w14:textId="77777777" w:rsidTr="00A8227A">
        <w:tc>
          <w:tcPr>
            <w:tcW w:w="2943" w:type="dxa"/>
            <w:tcBorders>
              <w:top w:val="nil"/>
              <w:bottom w:val="nil"/>
              <w:right w:val="nil"/>
            </w:tcBorders>
          </w:tcPr>
          <w:p w14:paraId="4BF6B1EA"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52143F1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Community setting</w:t>
            </w:r>
          </w:p>
        </w:tc>
        <w:tc>
          <w:tcPr>
            <w:tcW w:w="2188" w:type="dxa"/>
            <w:tcBorders>
              <w:top w:val="nil"/>
              <w:left w:val="nil"/>
              <w:bottom w:val="nil"/>
            </w:tcBorders>
          </w:tcPr>
          <w:p w14:paraId="6DC624F5"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64</w:t>
            </w:r>
          </w:p>
        </w:tc>
      </w:tr>
      <w:tr w:rsidR="009E4769" w:rsidRPr="003329A9" w14:paraId="365F3BD3" w14:textId="77777777" w:rsidTr="00A8227A">
        <w:tc>
          <w:tcPr>
            <w:tcW w:w="2943" w:type="dxa"/>
            <w:tcBorders>
              <w:top w:val="nil"/>
              <w:bottom w:val="nil"/>
              <w:right w:val="nil"/>
            </w:tcBorders>
          </w:tcPr>
          <w:p w14:paraId="2FF93EA8"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07E59065"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Home</w:t>
            </w:r>
          </w:p>
        </w:tc>
        <w:tc>
          <w:tcPr>
            <w:tcW w:w="2188" w:type="dxa"/>
            <w:tcBorders>
              <w:top w:val="nil"/>
              <w:left w:val="nil"/>
              <w:bottom w:val="nil"/>
            </w:tcBorders>
          </w:tcPr>
          <w:p w14:paraId="0CE1329C"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27</w:t>
            </w:r>
          </w:p>
        </w:tc>
      </w:tr>
      <w:tr w:rsidR="009E4769" w:rsidRPr="003329A9" w14:paraId="70630105" w14:textId="77777777" w:rsidTr="00A8227A">
        <w:tc>
          <w:tcPr>
            <w:tcW w:w="2943" w:type="dxa"/>
            <w:tcBorders>
              <w:top w:val="nil"/>
              <w:bottom w:val="nil"/>
              <w:right w:val="nil"/>
            </w:tcBorders>
          </w:tcPr>
          <w:p w14:paraId="7E86ED7B"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1951941A"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Club/ disco/ dance scene</w:t>
            </w:r>
          </w:p>
        </w:tc>
        <w:tc>
          <w:tcPr>
            <w:tcW w:w="2188" w:type="dxa"/>
            <w:tcBorders>
              <w:top w:val="nil"/>
              <w:left w:val="nil"/>
              <w:bottom w:val="nil"/>
            </w:tcBorders>
          </w:tcPr>
          <w:p w14:paraId="69AB6C34"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w:t>
            </w:r>
            <w:r>
              <w:rPr>
                <w:rFonts w:ascii="Times New Roman" w:hAnsi="Times New Roman" w:cs="Times New Roman"/>
                <w:sz w:val="24"/>
                <w:szCs w:val="24"/>
              </w:rPr>
              <w:t>4</w:t>
            </w:r>
          </w:p>
        </w:tc>
      </w:tr>
      <w:tr w:rsidR="009E4769" w:rsidRPr="003329A9" w14:paraId="3D6A064B" w14:textId="77777777" w:rsidTr="00A8227A">
        <w:tc>
          <w:tcPr>
            <w:tcW w:w="2943" w:type="dxa"/>
            <w:tcBorders>
              <w:top w:val="nil"/>
              <w:bottom w:val="nil"/>
              <w:right w:val="nil"/>
            </w:tcBorders>
          </w:tcPr>
          <w:p w14:paraId="212B1FDE"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0E7255A7"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Internet</w:t>
            </w:r>
          </w:p>
        </w:tc>
        <w:tc>
          <w:tcPr>
            <w:tcW w:w="2188" w:type="dxa"/>
            <w:tcBorders>
              <w:top w:val="nil"/>
              <w:left w:val="nil"/>
              <w:bottom w:val="nil"/>
            </w:tcBorders>
          </w:tcPr>
          <w:p w14:paraId="534C9E84"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59</w:t>
            </w:r>
          </w:p>
        </w:tc>
      </w:tr>
      <w:tr w:rsidR="009E4769" w:rsidRPr="003329A9" w14:paraId="4F56850C" w14:textId="77777777" w:rsidTr="00A8227A">
        <w:tc>
          <w:tcPr>
            <w:tcW w:w="2943" w:type="dxa"/>
            <w:tcBorders>
              <w:top w:val="nil"/>
              <w:bottom w:val="nil"/>
              <w:right w:val="nil"/>
            </w:tcBorders>
          </w:tcPr>
          <w:p w14:paraId="27804B02"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FCA4472"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Data registry</w:t>
            </w:r>
          </w:p>
        </w:tc>
        <w:tc>
          <w:tcPr>
            <w:tcW w:w="2188" w:type="dxa"/>
            <w:tcBorders>
              <w:top w:val="nil"/>
              <w:left w:val="nil"/>
              <w:bottom w:val="nil"/>
            </w:tcBorders>
          </w:tcPr>
          <w:p w14:paraId="0DB0B683"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w:t>
            </w:r>
            <w:r>
              <w:rPr>
                <w:rFonts w:ascii="Times New Roman" w:hAnsi="Times New Roman" w:cs="Times New Roman"/>
                <w:sz w:val="24"/>
                <w:szCs w:val="24"/>
              </w:rPr>
              <w:t>3</w:t>
            </w:r>
          </w:p>
        </w:tc>
      </w:tr>
      <w:tr w:rsidR="009E4769" w:rsidRPr="003329A9" w14:paraId="679DFF22" w14:textId="77777777" w:rsidTr="00A8227A">
        <w:tc>
          <w:tcPr>
            <w:tcW w:w="2943" w:type="dxa"/>
            <w:tcBorders>
              <w:top w:val="nil"/>
              <w:bottom w:val="nil"/>
              <w:right w:val="nil"/>
            </w:tcBorders>
          </w:tcPr>
          <w:p w14:paraId="453B05CF"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045AB7FC"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Early warning systems</w:t>
            </w:r>
          </w:p>
        </w:tc>
        <w:tc>
          <w:tcPr>
            <w:tcW w:w="2188" w:type="dxa"/>
            <w:tcBorders>
              <w:top w:val="nil"/>
              <w:left w:val="nil"/>
              <w:bottom w:val="nil"/>
            </w:tcBorders>
          </w:tcPr>
          <w:p w14:paraId="2750F399"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9</w:t>
            </w:r>
          </w:p>
        </w:tc>
      </w:tr>
      <w:tr w:rsidR="009E4769" w:rsidRPr="003329A9" w14:paraId="2B7FE999" w14:textId="77777777" w:rsidTr="00A8227A">
        <w:tc>
          <w:tcPr>
            <w:tcW w:w="2943" w:type="dxa"/>
            <w:tcBorders>
              <w:top w:val="nil"/>
              <w:bottom w:val="nil"/>
              <w:right w:val="nil"/>
            </w:tcBorders>
          </w:tcPr>
          <w:p w14:paraId="3351B14A"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600B39F9"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Research setting</w:t>
            </w:r>
          </w:p>
        </w:tc>
        <w:tc>
          <w:tcPr>
            <w:tcW w:w="2188" w:type="dxa"/>
            <w:tcBorders>
              <w:top w:val="nil"/>
              <w:left w:val="nil"/>
              <w:bottom w:val="nil"/>
            </w:tcBorders>
          </w:tcPr>
          <w:p w14:paraId="29BBFA59"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22</w:t>
            </w:r>
          </w:p>
        </w:tc>
      </w:tr>
      <w:tr w:rsidR="009E4769" w:rsidRPr="003329A9" w14:paraId="2221D797" w14:textId="77777777" w:rsidTr="00A8227A">
        <w:tc>
          <w:tcPr>
            <w:tcW w:w="2943" w:type="dxa"/>
            <w:tcBorders>
              <w:top w:val="nil"/>
              <w:bottom w:val="nil"/>
              <w:right w:val="nil"/>
            </w:tcBorders>
          </w:tcPr>
          <w:p w14:paraId="65314E13"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2F8D1149"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Other</w:t>
            </w:r>
          </w:p>
        </w:tc>
        <w:tc>
          <w:tcPr>
            <w:tcW w:w="2188" w:type="dxa"/>
            <w:tcBorders>
              <w:top w:val="nil"/>
              <w:left w:val="nil"/>
              <w:bottom w:val="nil"/>
            </w:tcBorders>
          </w:tcPr>
          <w:p w14:paraId="51DCE3F4"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w:t>
            </w:r>
            <w:r w:rsidRPr="003329A9">
              <w:rPr>
                <w:rFonts w:ascii="Times New Roman" w:hAnsi="Times New Roman" w:cs="Times New Roman"/>
                <w:sz w:val="24"/>
                <w:szCs w:val="24"/>
              </w:rPr>
              <w:t>1</w:t>
            </w:r>
          </w:p>
        </w:tc>
      </w:tr>
      <w:tr w:rsidR="009E4769" w:rsidRPr="003329A9" w14:paraId="29A6D469" w14:textId="77777777" w:rsidTr="00A8227A">
        <w:tc>
          <w:tcPr>
            <w:tcW w:w="2943" w:type="dxa"/>
            <w:tcBorders>
              <w:top w:val="nil"/>
              <w:bottom w:val="nil"/>
              <w:right w:val="nil"/>
            </w:tcBorders>
          </w:tcPr>
          <w:p w14:paraId="07588E6E"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6B5CCBE1" w14:textId="77777777" w:rsidR="009E4769" w:rsidRPr="002057FD" w:rsidRDefault="009E4769" w:rsidP="00A8227A">
            <w:pPr>
              <w:rPr>
                <w:rFonts w:ascii="Times New Roman" w:hAnsi="Times New Roman" w:cs="Times New Roman"/>
                <w:sz w:val="24"/>
                <w:szCs w:val="24"/>
              </w:rPr>
            </w:pPr>
            <w:r w:rsidRPr="002057FD">
              <w:rPr>
                <w:rFonts w:ascii="Times New Roman" w:hAnsi="Times New Roman" w:cs="Times New Roman"/>
                <w:sz w:val="24"/>
                <w:szCs w:val="24"/>
              </w:rPr>
              <w:t>Not applicable</w:t>
            </w:r>
          </w:p>
        </w:tc>
        <w:tc>
          <w:tcPr>
            <w:tcW w:w="2188" w:type="dxa"/>
            <w:tcBorders>
              <w:top w:val="nil"/>
              <w:left w:val="nil"/>
              <w:bottom w:val="nil"/>
            </w:tcBorders>
          </w:tcPr>
          <w:p w14:paraId="6206603C" w14:textId="77777777" w:rsidR="009E4769" w:rsidRPr="002057FD" w:rsidRDefault="009E4769" w:rsidP="00A8227A">
            <w:pPr>
              <w:rPr>
                <w:rFonts w:ascii="Times New Roman" w:hAnsi="Times New Roman" w:cs="Times New Roman"/>
                <w:sz w:val="24"/>
                <w:szCs w:val="24"/>
              </w:rPr>
            </w:pPr>
            <w:r w:rsidRPr="002057FD">
              <w:rPr>
                <w:rFonts w:ascii="Times New Roman" w:hAnsi="Times New Roman" w:cs="Times New Roman"/>
                <w:sz w:val="24"/>
                <w:szCs w:val="24"/>
              </w:rPr>
              <w:t>252</w:t>
            </w:r>
          </w:p>
        </w:tc>
      </w:tr>
      <w:tr w:rsidR="009E4769" w:rsidRPr="003329A9" w14:paraId="3475EBDB" w14:textId="77777777" w:rsidTr="00A8227A">
        <w:tc>
          <w:tcPr>
            <w:tcW w:w="2943" w:type="dxa"/>
            <w:tcBorders>
              <w:top w:val="nil"/>
              <w:bottom w:val="single" w:sz="4" w:space="0" w:color="auto"/>
              <w:right w:val="nil"/>
            </w:tcBorders>
          </w:tcPr>
          <w:p w14:paraId="002F883B"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single" w:sz="4" w:space="0" w:color="auto"/>
              <w:right w:val="nil"/>
            </w:tcBorders>
          </w:tcPr>
          <w:p w14:paraId="3A89E8DF" w14:textId="77777777" w:rsidR="009E4769" w:rsidRPr="002057FD" w:rsidRDefault="009E4769" w:rsidP="00A8227A">
            <w:pPr>
              <w:rPr>
                <w:rFonts w:ascii="Times New Roman" w:hAnsi="Times New Roman" w:cs="Times New Roman"/>
                <w:sz w:val="24"/>
                <w:szCs w:val="24"/>
              </w:rPr>
            </w:pPr>
            <w:r w:rsidRPr="002057FD">
              <w:rPr>
                <w:rFonts w:ascii="Times New Roman" w:hAnsi="Times New Roman" w:cs="Times New Roman"/>
                <w:sz w:val="24"/>
                <w:szCs w:val="24"/>
              </w:rPr>
              <w:t>Nor reported</w:t>
            </w:r>
          </w:p>
        </w:tc>
        <w:tc>
          <w:tcPr>
            <w:tcW w:w="2188" w:type="dxa"/>
            <w:tcBorders>
              <w:top w:val="nil"/>
              <w:left w:val="nil"/>
              <w:bottom w:val="single" w:sz="4" w:space="0" w:color="auto"/>
            </w:tcBorders>
          </w:tcPr>
          <w:p w14:paraId="57B777A5" w14:textId="77777777" w:rsidR="009E4769" w:rsidRPr="002057FD" w:rsidRDefault="009E4769" w:rsidP="00A8227A">
            <w:pPr>
              <w:rPr>
                <w:rFonts w:ascii="Times New Roman" w:hAnsi="Times New Roman" w:cs="Times New Roman"/>
                <w:sz w:val="24"/>
                <w:szCs w:val="24"/>
              </w:rPr>
            </w:pPr>
            <w:r w:rsidRPr="002057FD">
              <w:rPr>
                <w:rFonts w:ascii="Times New Roman" w:hAnsi="Times New Roman" w:cs="Times New Roman"/>
                <w:sz w:val="24"/>
                <w:szCs w:val="24"/>
              </w:rPr>
              <w:t>24</w:t>
            </w:r>
          </w:p>
        </w:tc>
      </w:tr>
      <w:tr w:rsidR="009E4769" w:rsidRPr="003329A9" w14:paraId="51EE0D7B" w14:textId="77777777" w:rsidTr="00A8227A">
        <w:tc>
          <w:tcPr>
            <w:tcW w:w="9242" w:type="dxa"/>
            <w:gridSpan w:val="3"/>
            <w:tcBorders>
              <w:top w:val="single" w:sz="4" w:space="0" w:color="auto"/>
              <w:bottom w:val="nil"/>
            </w:tcBorders>
          </w:tcPr>
          <w:p w14:paraId="2AE5EE27" w14:textId="77777777" w:rsidR="009E4769" w:rsidRPr="003329A9" w:rsidRDefault="009E4769" w:rsidP="00A8227A">
            <w:pPr>
              <w:rPr>
                <w:rFonts w:ascii="Times New Roman" w:hAnsi="Times New Roman" w:cs="Times New Roman"/>
                <w:i/>
                <w:sz w:val="24"/>
                <w:szCs w:val="24"/>
              </w:rPr>
            </w:pPr>
            <w:r w:rsidRPr="003329A9">
              <w:rPr>
                <w:rFonts w:ascii="Times New Roman" w:hAnsi="Times New Roman" w:cs="Times New Roman"/>
                <w:i/>
                <w:sz w:val="24"/>
                <w:szCs w:val="24"/>
              </w:rPr>
              <w:t>Study design</w:t>
            </w:r>
          </w:p>
        </w:tc>
      </w:tr>
      <w:tr w:rsidR="009E4769" w:rsidRPr="003329A9" w14:paraId="5CB1F5B4" w14:textId="77777777" w:rsidTr="00A8227A">
        <w:tc>
          <w:tcPr>
            <w:tcW w:w="2943" w:type="dxa"/>
            <w:tcBorders>
              <w:top w:val="nil"/>
              <w:bottom w:val="nil"/>
              <w:right w:val="nil"/>
            </w:tcBorders>
          </w:tcPr>
          <w:p w14:paraId="3488142E"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637B032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Systematic review</w:t>
            </w:r>
          </w:p>
        </w:tc>
        <w:tc>
          <w:tcPr>
            <w:tcW w:w="2188" w:type="dxa"/>
            <w:tcBorders>
              <w:top w:val="nil"/>
              <w:left w:val="nil"/>
              <w:bottom w:val="nil"/>
            </w:tcBorders>
          </w:tcPr>
          <w:p w14:paraId="0134ABD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w:t>
            </w:r>
            <w:r>
              <w:rPr>
                <w:rFonts w:ascii="Times New Roman" w:hAnsi="Times New Roman" w:cs="Times New Roman"/>
                <w:sz w:val="24"/>
                <w:szCs w:val="24"/>
              </w:rPr>
              <w:t>0</w:t>
            </w:r>
          </w:p>
        </w:tc>
      </w:tr>
      <w:tr w:rsidR="009E4769" w:rsidRPr="003329A9" w14:paraId="44E52286" w14:textId="77777777" w:rsidTr="00A8227A">
        <w:tc>
          <w:tcPr>
            <w:tcW w:w="2943" w:type="dxa"/>
            <w:tcBorders>
              <w:top w:val="nil"/>
              <w:bottom w:val="nil"/>
              <w:right w:val="nil"/>
            </w:tcBorders>
          </w:tcPr>
          <w:p w14:paraId="322BF1FA"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5AEEE53A"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Literature review</w:t>
            </w:r>
          </w:p>
        </w:tc>
        <w:tc>
          <w:tcPr>
            <w:tcW w:w="2188" w:type="dxa"/>
            <w:tcBorders>
              <w:top w:val="nil"/>
              <w:left w:val="nil"/>
              <w:bottom w:val="nil"/>
            </w:tcBorders>
          </w:tcPr>
          <w:p w14:paraId="19DCC102"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243</w:t>
            </w:r>
          </w:p>
        </w:tc>
      </w:tr>
      <w:tr w:rsidR="009E4769" w:rsidRPr="003329A9" w14:paraId="053CCD6E" w14:textId="77777777" w:rsidTr="00A8227A">
        <w:tc>
          <w:tcPr>
            <w:tcW w:w="2943" w:type="dxa"/>
            <w:tcBorders>
              <w:top w:val="nil"/>
              <w:bottom w:val="nil"/>
              <w:right w:val="nil"/>
            </w:tcBorders>
          </w:tcPr>
          <w:p w14:paraId="256A3C62"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79B3CF0"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Randomised controlled trial</w:t>
            </w:r>
          </w:p>
        </w:tc>
        <w:tc>
          <w:tcPr>
            <w:tcW w:w="2188" w:type="dxa"/>
            <w:tcBorders>
              <w:top w:val="nil"/>
              <w:left w:val="nil"/>
              <w:bottom w:val="nil"/>
            </w:tcBorders>
          </w:tcPr>
          <w:p w14:paraId="197DAC04"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13</w:t>
            </w:r>
          </w:p>
        </w:tc>
      </w:tr>
      <w:tr w:rsidR="009E4769" w:rsidRPr="003329A9" w14:paraId="4E3E9524" w14:textId="77777777" w:rsidTr="00A8227A">
        <w:tc>
          <w:tcPr>
            <w:tcW w:w="2943" w:type="dxa"/>
            <w:tcBorders>
              <w:top w:val="nil"/>
              <w:bottom w:val="nil"/>
              <w:right w:val="nil"/>
            </w:tcBorders>
          </w:tcPr>
          <w:p w14:paraId="08A19C60"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3AF8D72E"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Survey</w:t>
            </w:r>
          </w:p>
        </w:tc>
        <w:tc>
          <w:tcPr>
            <w:tcW w:w="2188" w:type="dxa"/>
            <w:tcBorders>
              <w:top w:val="nil"/>
              <w:left w:val="nil"/>
              <w:bottom w:val="nil"/>
            </w:tcBorders>
          </w:tcPr>
          <w:p w14:paraId="7763E469"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130</w:t>
            </w:r>
          </w:p>
        </w:tc>
      </w:tr>
      <w:tr w:rsidR="009E4769" w:rsidRPr="003329A9" w14:paraId="689E1E40" w14:textId="77777777" w:rsidTr="00A8227A">
        <w:tc>
          <w:tcPr>
            <w:tcW w:w="2943" w:type="dxa"/>
            <w:tcBorders>
              <w:top w:val="nil"/>
              <w:bottom w:val="nil"/>
              <w:right w:val="nil"/>
            </w:tcBorders>
          </w:tcPr>
          <w:p w14:paraId="51EC6FCD"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689F09F"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Laboratory sample analysis</w:t>
            </w:r>
          </w:p>
        </w:tc>
        <w:tc>
          <w:tcPr>
            <w:tcW w:w="2188" w:type="dxa"/>
            <w:tcBorders>
              <w:top w:val="nil"/>
              <w:left w:val="nil"/>
              <w:bottom w:val="nil"/>
            </w:tcBorders>
          </w:tcPr>
          <w:p w14:paraId="24E10C35"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58</w:t>
            </w:r>
          </w:p>
        </w:tc>
      </w:tr>
      <w:tr w:rsidR="009E4769" w:rsidRPr="003329A9" w14:paraId="4C099BC0" w14:textId="77777777" w:rsidTr="00A8227A">
        <w:tc>
          <w:tcPr>
            <w:tcW w:w="2943" w:type="dxa"/>
            <w:tcBorders>
              <w:top w:val="nil"/>
              <w:bottom w:val="nil"/>
              <w:right w:val="nil"/>
            </w:tcBorders>
          </w:tcPr>
          <w:p w14:paraId="14FB64A7"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0B51279F"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Secondary quantitative data analysis</w:t>
            </w:r>
          </w:p>
        </w:tc>
        <w:tc>
          <w:tcPr>
            <w:tcW w:w="2188" w:type="dxa"/>
            <w:tcBorders>
              <w:top w:val="nil"/>
              <w:left w:val="nil"/>
              <w:bottom w:val="nil"/>
            </w:tcBorders>
          </w:tcPr>
          <w:p w14:paraId="4369C724"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99</w:t>
            </w:r>
          </w:p>
        </w:tc>
      </w:tr>
      <w:tr w:rsidR="009E4769" w:rsidRPr="003329A9" w14:paraId="6F03AE5F" w14:textId="77777777" w:rsidTr="00A8227A">
        <w:tc>
          <w:tcPr>
            <w:tcW w:w="2943" w:type="dxa"/>
            <w:tcBorders>
              <w:top w:val="nil"/>
              <w:bottom w:val="nil"/>
              <w:right w:val="nil"/>
            </w:tcBorders>
          </w:tcPr>
          <w:p w14:paraId="27A8EF44"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16EFC75E"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Prospective cohort studies</w:t>
            </w:r>
          </w:p>
        </w:tc>
        <w:tc>
          <w:tcPr>
            <w:tcW w:w="2188" w:type="dxa"/>
            <w:tcBorders>
              <w:top w:val="nil"/>
              <w:left w:val="nil"/>
              <w:bottom w:val="nil"/>
            </w:tcBorders>
          </w:tcPr>
          <w:p w14:paraId="07C01574"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6</w:t>
            </w:r>
          </w:p>
        </w:tc>
      </w:tr>
      <w:tr w:rsidR="009E4769" w:rsidRPr="003329A9" w14:paraId="5A7C4CF8" w14:textId="77777777" w:rsidTr="00A8227A">
        <w:tc>
          <w:tcPr>
            <w:tcW w:w="2943" w:type="dxa"/>
            <w:tcBorders>
              <w:top w:val="nil"/>
              <w:bottom w:val="nil"/>
              <w:right w:val="nil"/>
            </w:tcBorders>
          </w:tcPr>
          <w:p w14:paraId="7B456B4B"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313214F5"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Case-control</w:t>
            </w:r>
          </w:p>
        </w:tc>
        <w:tc>
          <w:tcPr>
            <w:tcW w:w="2188" w:type="dxa"/>
            <w:tcBorders>
              <w:top w:val="nil"/>
              <w:left w:val="nil"/>
              <w:bottom w:val="nil"/>
            </w:tcBorders>
          </w:tcPr>
          <w:p w14:paraId="695AC674"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w:t>
            </w:r>
          </w:p>
        </w:tc>
      </w:tr>
      <w:tr w:rsidR="009E4769" w:rsidRPr="003329A9" w14:paraId="50DF7303" w14:textId="77777777" w:rsidTr="00A8227A">
        <w:tc>
          <w:tcPr>
            <w:tcW w:w="2943" w:type="dxa"/>
            <w:tcBorders>
              <w:top w:val="nil"/>
              <w:bottom w:val="nil"/>
              <w:right w:val="nil"/>
            </w:tcBorders>
          </w:tcPr>
          <w:p w14:paraId="6DA1B775"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007FCE3"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Qualitative study</w:t>
            </w:r>
          </w:p>
        </w:tc>
        <w:tc>
          <w:tcPr>
            <w:tcW w:w="2188" w:type="dxa"/>
            <w:tcBorders>
              <w:top w:val="nil"/>
              <w:left w:val="nil"/>
              <w:bottom w:val="nil"/>
            </w:tcBorders>
          </w:tcPr>
          <w:p w14:paraId="7D7D7431"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4</w:t>
            </w:r>
            <w:r w:rsidRPr="003329A9">
              <w:rPr>
                <w:rFonts w:ascii="Times New Roman" w:hAnsi="Times New Roman" w:cs="Times New Roman"/>
                <w:sz w:val="24"/>
                <w:szCs w:val="24"/>
              </w:rPr>
              <w:t>7</w:t>
            </w:r>
          </w:p>
        </w:tc>
      </w:tr>
      <w:tr w:rsidR="009E4769" w:rsidRPr="003329A9" w14:paraId="12344E71" w14:textId="77777777" w:rsidTr="00A8227A">
        <w:tc>
          <w:tcPr>
            <w:tcW w:w="2943" w:type="dxa"/>
            <w:tcBorders>
              <w:top w:val="nil"/>
              <w:bottom w:val="nil"/>
              <w:right w:val="nil"/>
            </w:tcBorders>
          </w:tcPr>
          <w:p w14:paraId="274C13A2"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2C99E3A7" w14:textId="77777777" w:rsidR="009E4769" w:rsidRPr="003C272B" w:rsidRDefault="009E4769" w:rsidP="00A8227A">
            <w:pPr>
              <w:rPr>
                <w:rFonts w:ascii="Times New Roman" w:hAnsi="Times New Roman" w:cs="Times New Roman"/>
                <w:sz w:val="24"/>
                <w:szCs w:val="24"/>
              </w:rPr>
            </w:pPr>
            <w:r w:rsidRPr="003C272B">
              <w:rPr>
                <w:rFonts w:ascii="Times New Roman" w:hAnsi="Times New Roman" w:cs="Times New Roman"/>
                <w:sz w:val="24"/>
                <w:szCs w:val="24"/>
              </w:rPr>
              <w:t>Case series/ reports</w:t>
            </w:r>
          </w:p>
        </w:tc>
        <w:tc>
          <w:tcPr>
            <w:tcW w:w="2188" w:type="dxa"/>
            <w:tcBorders>
              <w:top w:val="nil"/>
              <w:left w:val="nil"/>
              <w:bottom w:val="nil"/>
            </w:tcBorders>
          </w:tcPr>
          <w:p w14:paraId="26BF412E" w14:textId="77777777" w:rsidR="009E4769" w:rsidRPr="003C272B" w:rsidRDefault="009E4769" w:rsidP="00A8227A">
            <w:pPr>
              <w:rPr>
                <w:rFonts w:ascii="Times New Roman" w:hAnsi="Times New Roman" w:cs="Times New Roman"/>
                <w:sz w:val="24"/>
                <w:szCs w:val="24"/>
              </w:rPr>
            </w:pPr>
            <w:r w:rsidRPr="003C272B">
              <w:rPr>
                <w:rFonts w:ascii="Times New Roman" w:hAnsi="Times New Roman" w:cs="Times New Roman"/>
                <w:sz w:val="24"/>
                <w:szCs w:val="24"/>
              </w:rPr>
              <w:t>367</w:t>
            </w:r>
          </w:p>
        </w:tc>
      </w:tr>
      <w:tr w:rsidR="009E4769" w:rsidRPr="003329A9" w14:paraId="761B4E0D" w14:textId="77777777" w:rsidTr="00A8227A">
        <w:tc>
          <w:tcPr>
            <w:tcW w:w="2943" w:type="dxa"/>
            <w:tcBorders>
              <w:top w:val="nil"/>
              <w:left w:val="single" w:sz="4" w:space="0" w:color="auto"/>
              <w:bottom w:val="nil"/>
              <w:right w:val="nil"/>
            </w:tcBorders>
          </w:tcPr>
          <w:p w14:paraId="7BB1F886"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59824B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Other</w:t>
            </w:r>
          </w:p>
        </w:tc>
        <w:tc>
          <w:tcPr>
            <w:tcW w:w="2188" w:type="dxa"/>
            <w:tcBorders>
              <w:top w:val="nil"/>
              <w:left w:val="nil"/>
              <w:bottom w:val="nil"/>
              <w:right w:val="single" w:sz="4" w:space="0" w:color="auto"/>
            </w:tcBorders>
          </w:tcPr>
          <w:p w14:paraId="68C55A05"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64</w:t>
            </w:r>
          </w:p>
        </w:tc>
      </w:tr>
      <w:tr w:rsidR="009E4769" w:rsidRPr="003329A9" w14:paraId="3B43386F" w14:textId="77777777" w:rsidTr="00A8227A">
        <w:tc>
          <w:tcPr>
            <w:tcW w:w="9242" w:type="dxa"/>
            <w:gridSpan w:val="3"/>
            <w:tcBorders>
              <w:bottom w:val="nil"/>
            </w:tcBorders>
          </w:tcPr>
          <w:p w14:paraId="108E3991" w14:textId="77777777" w:rsidR="009E4769" w:rsidRPr="003329A9" w:rsidRDefault="009E4769" w:rsidP="00A8227A">
            <w:pPr>
              <w:rPr>
                <w:rFonts w:ascii="Times New Roman" w:hAnsi="Times New Roman" w:cs="Times New Roman"/>
                <w:i/>
                <w:sz w:val="24"/>
                <w:szCs w:val="24"/>
              </w:rPr>
            </w:pPr>
            <w:r w:rsidRPr="003329A9">
              <w:rPr>
                <w:rFonts w:ascii="Times New Roman" w:hAnsi="Times New Roman" w:cs="Times New Roman"/>
                <w:i/>
                <w:sz w:val="24"/>
                <w:szCs w:val="24"/>
              </w:rPr>
              <w:t>Publication type</w:t>
            </w:r>
          </w:p>
        </w:tc>
      </w:tr>
      <w:tr w:rsidR="009E4769" w:rsidRPr="003329A9" w14:paraId="00179F56" w14:textId="77777777" w:rsidTr="00A8227A">
        <w:tc>
          <w:tcPr>
            <w:tcW w:w="2943" w:type="dxa"/>
            <w:tcBorders>
              <w:top w:val="nil"/>
              <w:bottom w:val="nil"/>
              <w:right w:val="nil"/>
            </w:tcBorders>
          </w:tcPr>
          <w:p w14:paraId="1CD8BC1D"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41B56A72"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Peer reviewed journal article</w:t>
            </w:r>
          </w:p>
        </w:tc>
        <w:tc>
          <w:tcPr>
            <w:tcW w:w="2188" w:type="dxa"/>
            <w:tcBorders>
              <w:top w:val="nil"/>
              <w:left w:val="nil"/>
              <w:bottom w:val="nil"/>
            </w:tcBorders>
          </w:tcPr>
          <w:p w14:paraId="67C15CF2"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654</w:t>
            </w:r>
          </w:p>
        </w:tc>
      </w:tr>
      <w:tr w:rsidR="009E4769" w:rsidRPr="003329A9" w14:paraId="5395DEFF" w14:textId="77777777" w:rsidTr="00A8227A">
        <w:tc>
          <w:tcPr>
            <w:tcW w:w="2943" w:type="dxa"/>
            <w:tcBorders>
              <w:top w:val="nil"/>
              <w:bottom w:val="nil"/>
              <w:right w:val="nil"/>
            </w:tcBorders>
          </w:tcPr>
          <w:p w14:paraId="25485D8B"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643952EB"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Peer reviewed report</w:t>
            </w:r>
          </w:p>
        </w:tc>
        <w:tc>
          <w:tcPr>
            <w:tcW w:w="2188" w:type="dxa"/>
            <w:tcBorders>
              <w:top w:val="nil"/>
              <w:left w:val="nil"/>
              <w:bottom w:val="nil"/>
            </w:tcBorders>
          </w:tcPr>
          <w:p w14:paraId="062EFC68"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1</w:t>
            </w:r>
          </w:p>
        </w:tc>
      </w:tr>
      <w:tr w:rsidR="009E4769" w:rsidRPr="003329A9" w14:paraId="7D6255B2" w14:textId="77777777" w:rsidTr="00A8227A">
        <w:tc>
          <w:tcPr>
            <w:tcW w:w="2943" w:type="dxa"/>
            <w:tcBorders>
              <w:top w:val="nil"/>
              <w:bottom w:val="nil"/>
              <w:right w:val="nil"/>
            </w:tcBorders>
          </w:tcPr>
          <w:p w14:paraId="3798C5D6"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7AEA7D7A"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Non-peer reviewed article/ report</w:t>
            </w:r>
          </w:p>
        </w:tc>
        <w:tc>
          <w:tcPr>
            <w:tcW w:w="2188" w:type="dxa"/>
            <w:tcBorders>
              <w:top w:val="nil"/>
              <w:left w:val="nil"/>
              <w:bottom w:val="nil"/>
            </w:tcBorders>
          </w:tcPr>
          <w:p w14:paraId="10DCB041" w14:textId="77777777" w:rsidR="009E476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11</w:t>
            </w:r>
            <w:r>
              <w:rPr>
                <w:rFonts w:ascii="Times New Roman" w:hAnsi="Times New Roman" w:cs="Times New Roman"/>
                <w:sz w:val="24"/>
                <w:szCs w:val="24"/>
              </w:rPr>
              <w:t>9</w:t>
            </w:r>
          </w:p>
        </w:tc>
      </w:tr>
      <w:tr w:rsidR="009E4769" w:rsidRPr="003329A9" w14:paraId="5622C72B" w14:textId="77777777" w:rsidTr="00A8227A">
        <w:tc>
          <w:tcPr>
            <w:tcW w:w="2943" w:type="dxa"/>
            <w:tcBorders>
              <w:top w:val="nil"/>
              <w:bottom w:val="nil"/>
              <w:right w:val="nil"/>
            </w:tcBorders>
          </w:tcPr>
          <w:p w14:paraId="407E94AF"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531AE3B3"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Conference abstracts</w:t>
            </w:r>
          </w:p>
        </w:tc>
        <w:tc>
          <w:tcPr>
            <w:tcW w:w="2188" w:type="dxa"/>
            <w:tcBorders>
              <w:top w:val="nil"/>
              <w:left w:val="nil"/>
              <w:bottom w:val="nil"/>
            </w:tcBorders>
          </w:tcPr>
          <w:p w14:paraId="499E39F8"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205</w:t>
            </w:r>
          </w:p>
        </w:tc>
      </w:tr>
      <w:tr w:rsidR="009E4769" w:rsidRPr="003329A9" w14:paraId="53D54AED" w14:textId="77777777" w:rsidTr="00A8227A">
        <w:tc>
          <w:tcPr>
            <w:tcW w:w="2943" w:type="dxa"/>
            <w:tcBorders>
              <w:top w:val="nil"/>
              <w:bottom w:val="nil"/>
              <w:right w:val="nil"/>
            </w:tcBorders>
          </w:tcPr>
          <w:p w14:paraId="0F3FA1ED"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1733CAC1"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Book</w:t>
            </w:r>
          </w:p>
        </w:tc>
        <w:tc>
          <w:tcPr>
            <w:tcW w:w="2188" w:type="dxa"/>
            <w:tcBorders>
              <w:top w:val="nil"/>
              <w:left w:val="nil"/>
              <w:bottom w:val="nil"/>
            </w:tcBorders>
          </w:tcPr>
          <w:p w14:paraId="38F616CB"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4</w:t>
            </w:r>
          </w:p>
        </w:tc>
      </w:tr>
      <w:tr w:rsidR="009E4769" w:rsidRPr="003329A9" w14:paraId="36F44852" w14:textId="77777777" w:rsidTr="00A8227A">
        <w:tc>
          <w:tcPr>
            <w:tcW w:w="2943" w:type="dxa"/>
            <w:tcBorders>
              <w:top w:val="nil"/>
              <w:bottom w:val="nil"/>
              <w:right w:val="nil"/>
            </w:tcBorders>
          </w:tcPr>
          <w:p w14:paraId="38A8567E"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2D0AE4EF"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Dissertation</w:t>
            </w:r>
          </w:p>
        </w:tc>
        <w:tc>
          <w:tcPr>
            <w:tcW w:w="2188" w:type="dxa"/>
            <w:tcBorders>
              <w:top w:val="nil"/>
              <w:left w:val="nil"/>
              <w:bottom w:val="nil"/>
            </w:tcBorders>
          </w:tcPr>
          <w:p w14:paraId="15FD7167"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1</w:t>
            </w:r>
          </w:p>
        </w:tc>
      </w:tr>
      <w:tr w:rsidR="009E4769" w:rsidRPr="003329A9" w14:paraId="14E6CDF3" w14:textId="77777777" w:rsidTr="00A8227A">
        <w:tc>
          <w:tcPr>
            <w:tcW w:w="2943" w:type="dxa"/>
            <w:tcBorders>
              <w:top w:val="nil"/>
              <w:bottom w:val="nil"/>
              <w:right w:val="nil"/>
            </w:tcBorders>
          </w:tcPr>
          <w:p w14:paraId="54874BB4"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bottom w:val="nil"/>
              <w:right w:val="nil"/>
            </w:tcBorders>
          </w:tcPr>
          <w:p w14:paraId="65701107"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Online discussion forum</w:t>
            </w:r>
          </w:p>
        </w:tc>
        <w:tc>
          <w:tcPr>
            <w:tcW w:w="2188" w:type="dxa"/>
            <w:tcBorders>
              <w:top w:val="nil"/>
              <w:left w:val="nil"/>
              <w:bottom w:val="nil"/>
            </w:tcBorders>
          </w:tcPr>
          <w:p w14:paraId="174A352D"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4</w:t>
            </w:r>
          </w:p>
        </w:tc>
      </w:tr>
      <w:tr w:rsidR="009E4769" w:rsidRPr="003329A9" w14:paraId="6DF29D67" w14:textId="77777777" w:rsidTr="00A8227A">
        <w:tc>
          <w:tcPr>
            <w:tcW w:w="2943" w:type="dxa"/>
            <w:tcBorders>
              <w:top w:val="nil"/>
              <w:right w:val="nil"/>
            </w:tcBorders>
          </w:tcPr>
          <w:p w14:paraId="7577AB81" w14:textId="77777777" w:rsidR="009E4769" w:rsidRPr="003329A9" w:rsidRDefault="009E4769" w:rsidP="00A8227A">
            <w:pPr>
              <w:rPr>
                <w:rFonts w:ascii="Times New Roman" w:hAnsi="Times New Roman" w:cs="Times New Roman"/>
                <w:sz w:val="24"/>
                <w:szCs w:val="24"/>
              </w:rPr>
            </w:pPr>
          </w:p>
        </w:tc>
        <w:tc>
          <w:tcPr>
            <w:tcW w:w="4111" w:type="dxa"/>
            <w:tcBorders>
              <w:top w:val="nil"/>
              <w:left w:val="nil"/>
              <w:right w:val="nil"/>
            </w:tcBorders>
          </w:tcPr>
          <w:p w14:paraId="0AFB77F7" w14:textId="77777777" w:rsidR="009E4769" w:rsidRPr="003329A9" w:rsidRDefault="009E4769" w:rsidP="00A8227A">
            <w:pPr>
              <w:rPr>
                <w:rFonts w:ascii="Times New Roman" w:hAnsi="Times New Roman" w:cs="Times New Roman"/>
                <w:sz w:val="24"/>
                <w:szCs w:val="24"/>
              </w:rPr>
            </w:pPr>
          </w:p>
        </w:tc>
        <w:tc>
          <w:tcPr>
            <w:tcW w:w="2188" w:type="dxa"/>
            <w:tcBorders>
              <w:top w:val="nil"/>
              <w:left w:val="nil"/>
            </w:tcBorders>
          </w:tcPr>
          <w:p w14:paraId="6C35FB32" w14:textId="77777777" w:rsidR="009E4769" w:rsidRPr="003329A9" w:rsidRDefault="009E4769" w:rsidP="00A8227A">
            <w:pPr>
              <w:rPr>
                <w:rFonts w:ascii="Times New Roman" w:hAnsi="Times New Roman" w:cs="Times New Roman"/>
                <w:sz w:val="24"/>
                <w:szCs w:val="24"/>
              </w:rPr>
            </w:pPr>
          </w:p>
        </w:tc>
      </w:tr>
    </w:tbl>
    <w:p w14:paraId="0F8D7C85" w14:textId="77777777" w:rsidR="009E4769" w:rsidRDefault="009E4769" w:rsidP="00A8227A"/>
    <w:p w14:paraId="41EEB6C9" w14:textId="05001EDB"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Most of the categories above are not mutually exclusive. For example, on study design some articles use multiple study designs. Another </w:t>
      </w:r>
      <w:r w:rsidR="005306BF">
        <w:rPr>
          <w:rFonts w:ascii="Times New Roman" w:hAnsi="Times New Roman" w:cs="Times New Roman"/>
          <w:sz w:val="24"/>
          <w:szCs w:val="24"/>
        </w:rPr>
        <w:t>example is presented in Figure 3</w:t>
      </w:r>
      <w:r>
        <w:rPr>
          <w:rFonts w:ascii="Times New Roman" w:hAnsi="Times New Roman" w:cs="Times New Roman"/>
          <w:sz w:val="24"/>
          <w:szCs w:val="24"/>
        </w:rPr>
        <w:t xml:space="preserve"> below for principal focus.</w:t>
      </w:r>
    </w:p>
    <w:p w14:paraId="7DE706E5" w14:textId="77777777" w:rsidR="009E4769" w:rsidRDefault="009E4769" w:rsidP="00A8227A">
      <w:pPr>
        <w:rPr>
          <w:rFonts w:ascii="Times New Roman" w:hAnsi="Times New Roman" w:cs="Times New Roman"/>
          <w:b/>
          <w:sz w:val="24"/>
          <w:szCs w:val="24"/>
        </w:rPr>
      </w:pPr>
    </w:p>
    <w:p w14:paraId="23008324"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t>Principal focus</w:t>
      </w:r>
    </w:p>
    <w:p w14:paraId="65B3D0F8" w14:textId="77777777" w:rsidR="009E4769" w:rsidRPr="0058010E" w:rsidRDefault="009E4769" w:rsidP="00A8227A">
      <w:pPr>
        <w:rPr>
          <w:rFonts w:ascii="Times New Roman" w:hAnsi="Times New Roman" w:cs="Times New Roman"/>
          <w:sz w:val="24"/>
          <w:szCs w:val="24"/>
        </w:rPr>
      </w:pPr>
      <w:r w:rsidRPr="0058010E">
        <w:rPr>
          <w:rFonts w:ascii="Times New Roman" w:hAnsi="Times New Roman" w:cs="Times New Roman"/>
          <w:sz w:val="24"/>
          <w:szCs w:val="24"/>
        </w:rPr>
        <w:t>For principal focus, the majority of reports were on problems/ harms to individual NPS users. It is however important to note that many articles had more than one f</w:t>
      </w:r>
      <w:r w:rsidR="00E269DF">
        <w:rPr>
          <w:rFonts w:ascii="Times New Roman" w:hAnsi="Times New Roman" w:cs="Times New Roman"/>
          <w:sz w:val="24"/>
          <w:szCs w:val="24"/>
        </w:rPr>
        <w:t>ocus as demonstrated in Figure 3</w:t>
      </w:r>
      <w:r>
        <w:rPr>
          <w:rFonts w:ascii="Times New Roman" w:hAnsi="Times New Roman" w:cs="Times New Roman"/>
          <w:sz w:val="24"/>
          <w:szCs w:val="24"/>
        </w:rPr>
        <w:t xml:space="preserve"> below.</w:t>
      </w:r>
    </w:p>
    <w:p w14:paraId="3E64B294" w14:textId="77777777" w:rsidR="009E4769" w:rsidRDefault="009E4769" w:rsidP="00A8227A">
      <w:pPr>
        <w:rPr>
          <w:rFonts w:ascii="Times New Roman" w:hAnsi="Times New Roman" w:cs="Times New Roman"/>
          <w:i/>
          <w:sz w:val="24"/>
          <w:szCs w:val="24"/>
        </w:rPr>
      </w:pPr>
    </w:p>
    <w:p w14:paraId="3823B49A" w14:textId="77777777" w:rsidR="009E4769" w:rsidRPr="00C20F96" w:rsidRDefault="009E4769" w:rsidP="00A8227A">
      <w:pPr>
        <w:rPr>
          <w:rFonts w:ascii="Times New Roman" w:hAnsi="Times New Roman" w:cs="Times New Roman"/>
          <w:i/>
          <w:sz w:val="24"/>
          <w:szCs w:val="24"/>
        </w:rPr>
      </w:pPr>
      <w:r w:rsidRPr="00C20F96">
        <w:rPr>
          <w:rFonts w:ascii="Times New Roman" w:hAnsi="Times New Roman" w:cs="Times New Roman"/>
          <w:i/>
          <w:sz w:val="24"/>
          <w:szCs w:val="24"/>
        </w:rPr>
        <w:t>Use</w:t>
      </w:r>
    </w:p>
    <w:p w14:paraId="4CD453CF" w14:textId="77777777" w:rsidR="009E4769" w:rsidRDefault="009E4769" w:rsidP="00A8227A">
      <w:pPr>
        <w:rPr>
          <w:rFonts w:ascii="Times New Roman" w:hAnsi="Times New Roman" w:cs="Times New Roman"/>
          <w:sz w:val="24"/>
          <w:szCs w:val="24"/>
        </w:rPr>
      </w:pPr>
      <w:r w:rsidRPr="00094B11">
        <w:rPr>
          <w:rFonts w:ascii="Times New Roman" w:hAnsi="Times New Roman" w:cs="Times New Roman"/>
          <w:sz w:val="24"/>
          <w:szCs w:val="24"/>
        </w:rPr>
        <w:t>Of the 385 reports on NPS use, 1</w:t>
      </w:r>
      <w:r>
        <w:rPr>
          <w:rFonts w:ascii="Times New Roman" w:hAnsi="Times New Roman" w:cs="Times New Roman"/>
          <w:sz w:val="24"/>
          <w:szCs w:val="24"/>
        </w:rPr>
        <w:t>17</w:t>
      </w:r>
      <w:r w:rsidRPr="00094B11">
        <w:rPr>
          <w:rFonts w:ascii="Times New Roman" w:hAnsi="Times New Roman" w:cs="Times New Roman"/>
          <w:sz w:val="24"/>
          <w:szCs w:val="24"/>
        </w:rPr>
        <w:t xml:space="preserve"> presented survey data. </w:t>
      </w:r>
      <w:r>
        <w:rPr>
          <w:rFonts w:ascii="Times New Roman" w:hAnsi="Times New Roman" w:cs="Times New Roman"/>
          <w:sz w:val="24"/>
          <w:szCs w:val="24"/>
        </w:rPr>
        <w:t>The remaining 268 articles presenting NPS use data were as follows: case reports/ series (20 articles); l</w:t>
      </w:r>
      <w:r w:rsidRPr="00431A8C">
        <w:rPr>
          <w:rFonts w:ascii="Times New Roman" w:hAnsi="Times New Roman" w:cs="Times New Roman"/>
          <w:sz w:val="24"/>
          <w:szCs w:val="24"/>
        </w:rPr>
        <w:t>aboratory sample analysis</w:t>
      </w:r>
      <w:r>
        <w:rPr>
          <w:rFonts w:ascii="Times New Roman" w:hAnsi="Times New Roman" w:cs="Times New Roman"/>
          <w:sz w:val="24"/>
          <w:szCs w:val="24"/>
        </w:rPr>
        <w:t xml:space="preserve"> (39</w:t>
      </w:r>
      <w:r w:rsidRPr="00CD53B8">
        <w:t xml:space="preserve"> </w:t>
      </w:r>
      <w:r w:rsidRPr="00CD53B8">
        <w:rPr>
          <w:rFonts w:ascii="Times New Roman" w:hAnsi="Times New Roman" w:cs="Times New Roman"/>
          <w:sz w:val="24"/>
          <w:szCs w:val="24"/>
        </w:rPr>
        <w:t>articles</w:t>
      </w:r>
      <w:r>
        <w:rPr>
          <w:rFonts w:ascii="Times New Roman" w:hAnsi="Times New Roman" w:cs="Times New Roman"/>
          <w:sz w:val="24"/>
          <w:szCs w:val="24"/>
        </w:rPr>
        <w:t>); qualitative studies (39</w:t>
      </w:r>
      <w:r w:rsidRPr="00CD53B8">
        <w:t xml:space="preserve"> </w:t>
      </w:r>
      <w:r w:rsidRPr="00CD53B8">
        <w:rPr>
          <w:rFonts w:ascii="Times New Roman" w:hAnsi="Times New Roman" w:cs="Times New Roman"/>
          <w:sz w:val="24"/>
          <w:szCs w:val="24"/>
        </w:rPr>
        <w:t>articles</w:t>
      </w:r>
      <w:r>
        <w:rPr>
          <w:rFonts w:ascii="Times New Roman" w:hAnsi="Times New Roman" w:cs="Times New Roman"/>
          <w:sz w:val="24"/>
          <w:szCs w:val="24"/>
        </w:rPr>
        <w:t>), RCTs (one</w:t>
      </w:r>
      <w:r w:rsidRPr="00CD53B8">
        <w:rPr>
          <w:rFonts w:ascii="Times New Roman" w:hAnsi="Times New Roman" w:cs="Times New Roman"/>
          <w:sz w:val="24"/>
          <w:szCs w:val="24"/>
        </w:rPr>
        <w:t xml:space="preserve"> </w:t>
      </w:r>
      <w:r>
        <w:rPr>
          <w:rFonts w:ascii="Times New Roman" w:hAnsi="Times New Roman" w:cs="Times New Roman"/>
          <w:sz w:val="24"/>
          <w:szCs w:val="24"/>
        </w:rPr>
        <w:t>article); review (124</w:t>
      </w:r>
      <w:r w:rsidRPr="00CD53B8">
        <w:rPr>
          <w:rFonts w:ascii="Times New Roman" w:hAnsi="Times New Roman" w:cs="Times New Roman"/>
          <w:sz w:val="24"/>
          <w:szCs w:val="24"/>
        </w:rPr>
        <w:t xml:space="preserve"> </w:t>
      </w:r>
      <w:r>
        <w:rPr>
          <w:rFonts w:ascii="Times New Roman" w:hAnsi="Times New Roman" w:cs="Times New Roman"/>
          <w:sz w:val="24"/>
          <w:szCs w:val="24"/>
        </w:rPr>
        <w:t>articles); secondary qualitative data analysis (49</w:t>
      </w:r>
      <w:r w:rsidRPr="00CD53B8">
        <w:rPr>
          <w:rFonts w:ascii="Times New Roman" w:hAnsi="Times New Roman" w:cs="Times New Roman"/>
          <w:sz w:val="24"/>
          <w:szCs w:val="24"/>
        </w:rPr>
        <w:t xml:space="preserve"> </w:t>
      </w:r>
      <w:r>
        <w:rPr>
          <w:rFonts w:ascii="Times New Roman" w:hAnsi="Times New Roman" w:cs="Times New Roman"/>
          <w:sz w:val="24"/>
          <w:szCs w:val="24"/>
        </w:rPr>
        <w:t>articles); systematic reviews (one</w:t>
      </w:r>
      <w:r w:rsidRPr="00CD53B8">
        <w:rPr>
          <w:rFonts w:ascii="Times New Roman" w:hAnsi="Times New Roman" w:cs="Times New Roman"/>
          <w:sz w:val="24"/>
          <w:szCs w:val="24"/>
        </w:rPr>
        <w:t xml:space="preserve"> </w:t>
      </w:r>
      <w:r>
        <w:rPr>
          <w:rFonts w:ascii="Times New Roman" w:hAnsi="Times New Roman" w:cs="Times New Roman"/>
          <w:sz w:val="24"/>
          <w:szCs w:val="24"/>
        </w:rPr>
        <w:t>article); prospective cohort studies (two</w:t>
      </w:r>
      <w:r w:rsidRPr="00CD53B8">
        <w:rPr>
          <w:rFonts w:ascii="Times New Roman" w:hAnsi="Times New Roman" w:cs="Times New Roman"/>
          <w:sz w:val="24"/>
          <w:szCs w:val="24"/>
        </w:rPr>
        <w:t xml:space="preserve"> </w:t>
      </w:r>
      <w:r>
        <w:rPr>
          <w:rFonts w:ascii="Times New Roman" w:hAnsi="Times New Roman" w:cs="Times New Roman"/>
          <w:sz w:val="24"/>
          <w:szCs w:val="24"/>
        </w:rPr>
        <w:t>articles);</w:t>
      </w:r>
      <w:r w:rsidRPr="00D144D9">
        <w:rPr>
          <w:noProof/>
          <w:vertAlign w:val="superscript"/>
        </w:rPr>
        <w:t>214, 1016</w:t>
      </w:r>
      <w:r>
        <w:t xml:space="preserve"> </w:t>
      </w:r>
      <w:hyperlink w:anchor="_ENREF_84" w:tooltip="Sheridan, 2013 #257" w:history="1"/>
      <w:r>
        <w:rPr>
          <w:rFonts w:ascii="Times New Roman" w:hAnsi="Times New Roman" w:cs="Times New Roman"/>
          <w:sz w:val="24"/>
          <w:szCs w:val="24"/>
        </w:rPr>
        <w:t>other designs (21</w:t>
      </w:r>
      <w:r w:rsidRPr="00CD53B8">
        <w:rPr>
          <w:rFonts w:ascii="Times New Roman" w:hAnsi="Times New Roman" w:cs="Times New Roman"/>
          <w:sz w:val="24"/>
          <w:szCs w:val="24"/>
        </w:rPr>
        <w:t xml:space="preserve"> </w:t>
      </w:r>
      <w:r>
        <w:rPr>
          <w:rFonts w:ascii="Times New Roman" w:hAnsi="Times New Roman" w:cs="Times New Roman"/>
          <w:sz w:val="24"/>
          <w:szCs w:val="24"/>
        </w:rPr>
        <w:t>articles).</w:t>
      </w:r>
      <w:r w:rsidRPr="00431A8C">
        <w:rPr>
          <w:rFonts w:ascii="Times New Roman" w:hAnsi="Times New Roman" w:cs="Times New Roman"/>
          <w:sz w:val="24"/>
          <w:szCs w:val="24"/>
        </w:rPr>
        <w:t xml:space="preserve"> </w:t>
      </w:r>
    </w:p>
    <w:p w14:paraId="089FFA34" w14:textId="77777777" w:rsidR="009E4769" w:rsidRDefault="009E4769" w:rsidP="00A8227A">
      <w:pPr>
        <w:rPr>
          <w:rFonts w:ascii="Times New Roman" w:hAnsi="Times New Roman" w:cs="Times New Roman"/>
          <w:sz w:val="24"/>
          <w:szCs w:val="24"/>
        </w:rPr>
      </w:pPr>
    </w:p>
    <w:p w14:paraId="7C4E53BC" w14:textId="77777777" w:rsidR="009E4769" w:rsidRDefault="009E4769" w:rsidP="00A8227A">
      <w:pPr>
        <w:rPr>
          <w:rFonts w:ascii="Times New Roman" w:hAnsi="Times New Roman" w:cs="Times New Roman"/>
          <w:sz w:val="24"/>
          <w:szCs w:val="24"/>
        </w:rPr>
      </w:pPr>
      <w:r w:rsidRPr="00094B11">
        <w:rPr>
          <w:rFonts w:ascii="Times New Roman" w:hAnsi="Times New Roman" w:cs="Times New Roman"/>
          <w:sz w:val="24"/>
          <w:szCs w:val="24"/>
        </w:rPr>
        <w:t>The</w:t>
      </w:r>
      <w:r>
        <w:rPr>
          <w:rFonts w:ascii="Times New Roman" w:hAnsi="Times New Roman" w:cs="Times New Roman"/>
          <w:sz w:val="24"/>
          <w:szCs w:val="24"/>
        </w:rPr>
        <w:t xml:space="preserve"> 117 NPS use articles based on survey data</w:t>
      </w:r>
      <w:r w:rsidRPr="00094B11">
        <w:rPr>
          <w:rFonts w:ascii="Times New Roman" w:hAnsi="Times New Roman" w:cs="Times New Roman"/>
          <w:sz w:val="24"/>
          <w:szCs w:val="24"/>
        </w:rPr>
        <w:t xml:space="preserve"> comprise 13 national surveys and </w:t>
      </w:r>
      <w:r>
        <w:rPr>
          <w:rFonts w:ascii="Times New Roman" w:hAnsi="Times New Roman" w:cs="Times New Roman"/>
          <w:sz w:val="24"/>
          <w:szCs w:val="24"/>
        </w:rPr>
        <w:t>104</w:t>
      </w:r>
      <w:r w:rsidRPr="00094B11">
        <w:rPr>
          <w:rFonts w:ascii="Times New Roman" w:hAnsi="Times New Roman" w:cs="Times New Roman"/>
          <w:sz w:val="24"/>
          <w:szCs w:val="24"/>
        </w:rPr>
        <w:t xml:space="preserve"> surveys of sub-populations or convenience samples. Of the 13 national surveys, there are seven conducted among adults of which three were conducted in the UK,</w:t>
      </w:r>
      <w:r>
        <w:t xml:space="preserve"> </w:t>
      </w:r>
      <w:hyperlink w:anchor="_ENREF_27" w:tooltip="Robertson, 2016 #107" w:history="1"/>
      <w:hyperlink w:anchor="_ENREF_26" w:tooltip="Office for National Statistics, 2015 #105" w:history="1"/>
      <w:r w:rsidRPr="00094B11">
        <w:rPr>
          <w:rFonts w:ascii="Times New Roman" w:hAnsi="Times New Roman" w:cs="Times New Roman"/>
          <w:sz w:val="24"/>
          <w:szCs w:val="24"/>
        </w:rPr>
        <w:t xml:space="preserve"> two in the USA, with one each for Canada and New Zealand. Two were conducted among young people (one covering Europe and the other in Poland), and fo</w:t>
      </w:r>
      <w:r>
        <w:rPr>
          <w:rFonts w:ascii="Times New Roman" w:hAnsi="Times New Roman" w:cs="Times New Roman"/>
          <w:sz w:val="24"/>
          <w:szCs w:val="24"/>
        </w:rPr>
        <w:t>u</w:t>
      </w:r>
      <w:r w:rsidRPr="00094B11">
        <w:rPr>
          <w:rFonts w:ascii="Times New Roman" w:hAnsi="Times New Roman" w:cs="Times New Roman"/>
          <w:sz w:val="24"/>
          <w:szCs w:val="24"/>
        </w:rPr>
        <w:t>r were in schools (two in the UK,</w:t>
      </w:r>
      <w:r w:rsidRPr="00961939">
        <w:t xml:space="preserve"> </w:t>
      </w:r>
      <w:hyperlink w:anchor="_ENREF_28" w:tooltip="NHS National Services Scotland, 2014 #109" w:history="1"/>
      <w:r w:rsidRPr="00094B11">
        <w:rPr>
          <w:rFonts w:ascii="Times New Roman" w:hAnsi="Times New Roman" w:cs="Times New Roman"/>
          <w:sz w:val="24"/>
          <w:szCs w:val="24"/>
        </w:rPr>
        <w:t xml:space="preserve"> and one each for the USA and Romania).</w:t>
      </w:r>
      <w:r>
        <w:rPr>
          <w:rFonts w:ascii="Times New Roman" w:hAnsi="Times New Roman" w:cs="Times New Roman"/>
          <w:sz w:val="24"/>
          <w:szCs w:val="24"/>
        </w:rPr>
        <w:t xml:space="preserve"> </w:t>
      </w:r>
      <w:r w:rsidRPr="00E32B6C">
        <w:rPr>
          <w:rFonts w:ascii="Times New Roman" w:hAnsi="Times New Roman" w:cs="Times New Roman"/>
          <w:sz w:val="24"/>
          <w:szCs w:val="24"/>
        </w:rPr>
        <w:t>In terms of NPS type, of the 1</w:t>
      </w:r>
      <w:r>
        <w:rPr>
          <w:rFonts w:ascii="Times New Roman" w:hAnsi="Times New Roman" w:cs="Times New Roman"/>
          <w:sz w:val="24"/>
          <w:szCs w:val="24"/>
        </w:rPr>
        <w:t>17</w:t>
      </w:r>
      <w:r w:rsidRPr="00E32B6C">
        <w:rPr>
          <w:rFonts w:ascii="Times New Roman" w:hAnsi="Times New Roman" w:cs="Times New Roman"/>
          <w:sz w:val="24"/>
          <w:szCs w:val="24"/>
        </w:rPr>
        <w:t xml:space="preserve"> surveys</w:t>
      </w:r>
      <w:r>
        <w:rPr>
          <w:rFonts w:ascii="Times New Roman" w:hAnsi="Times New Roman" w:cs="Times New Roman"/>
          <w:sz w:val="24"/>
          <w:szCs w:val="24"/>
        </w:rPr>
        <w:t xml:space="preserve"> presenting NPS use data</w:t>
      </w:r>
      <w:r w:rsidRPr="00E32B6C">
        <w:rPr>
          <w:rFonts w:ascii="Times New Roman" w:hAnsi="Times New Roman" w:cs="Times New Roman"/>
          <w:sz w:val="24"/>
          <w:szCs w:val="24"/>
        </w:rPr>
        <w:t>, 5</w:t>
      </w:r>
      <w:r>
        <w:rPr>
          <w:rFonts w:ascii="Times New Roman" w:hAnsi="Times New Roman" w:cs="Times New Roman"/>
          <w:sz w:val="24"/>
          <w:szCs w:val="24"/>
        </w:rPr>
        <w:t>4</w:t>
      </w:r>
      <w:r w:rsidRPr="00E32B6C">
        <w:rPr>
          <w:rFonts w:ascii="Times New Roman" w:hAnsi="Times New Roman" w:cs="Times New Roman"/>
          <w:sz w:val="24"/>
          <w:szCs w:val="24"/>
        </w:rPr>
        <w:t xml:space="preserve"> </w:t>
      </w:r>
      <w:r>
        <w:rPr>
          <w:rFonts w:ascii="Times New Roman" w:hAnsi="Times New Roman" w:cs="Times New Roman"/>
          <w:sz w:val="24"/>
          <w:szCs w:val="24"/>
        </w:rPr>
        <w:t>provided data</w:t>
      </w:r>
      <w:r w:rsidRPr="00E32B6C">
        <w:rPr>
          <w:rFonts w:ascii="Times New Roman" w:hAnsi="Times New Roman" w:cs="Times New Roman"/>
          <w:sz w:val="24"/>
          <w:szCs w:val="24"/>
        </w:rPr>
        <w:t xml:space="preserve"> on all NPS, </w:t>
      </w:r>
      <w:r>
        <w:rPr>
          <w:rFonts w:ascii="Times New Roman" w:hAnsi="Times New Roman" w:cs="Times New Roman"/>
          <w:sz w:val="24"/>
          <w:szCs w:val="24"/>
        </w:rPr>
        <w:t>28</w:t>
      </w:r>
      <w:r w:rsidRPr="00E32B6C">
        <w:rPr>
          <w:rFonts w:ascii="Times New Roman" w:hAnsi="Times New Roman" w:cs="Times New Roman"/>
          <w:sz w:val="24"/>
          <w:szCs w:val="24"/>
        </w:rPr>
        <w:t xml:space="preserve"> on synthetic cathinones, 2</w:t>
      </w:r>
      <w:r>
        <w:rPr>
          <w:rFonts w:ascii="Times New Roman" w:hAnsi="Times New Roman" w:cs="Times New Roman"/>
          <w:sz w:val="24"/>
          <w:szCs w:val="24"/>
        </w:rPr>
        <w:t>5</w:t>
      </w:r>
      <w:r w:rsidRPr="00E32B6C">
        <w:rPr>
          <w:rFonts w:ascii="Times New Roman" w:hAnsi="Times New Roman" w:cs="Times New Roman"/>
          <w:sz w:val="24"/>
          <w:szCs w:val="24"/>
        </w:rPr>
        <w:t xml:space="preserve"> on synthetic cannabinoids, f</w:t>
      </w:r>
      <w:r>
        <w:rPr>
          <w:rFonts w:ascii="Times New Roman" w:hAnsi="Times New Roman" w:cs="Times New Roman"/>
          <w:sz w:val="24"/>
          <w:szCs w:val="24"/>
        </w:rPr>
        <w:t>our</w:t>
      </w:r>
      <w:r w:rsidRPr="00E32B6C">
        <w:rPr>
          <w:rFonts w:ascii="Times New Roman" w:hAnsi="Times New Roman" w:cs="Times New Roman"/>
          <w:sz w:val="24"/>
          <w:szCs w:val="24"/>
        </w:rPr>
        <w:t xml:space="preserve"> on piperazines, one on phenethylamines and </w:t>
      </w:r>
      <w:r>
        <w:rPr>
          <w:rFonts w:ascii="Times New Roman" w:hAnsi="Times New Roman" w:cs="Times New Roman"/>
          <w:sz w:val="24"/>
          <w:szCs w:val="24"/>
        </w:rPr>
        <w:t>19</w:t>
      </w:r>
      <w:r w:rsidRPr="00E32B6C">
        <w:rPr>
          <w:rFonts w:ascii="Times New Roman" w:hAnsi="Times New Roman" w:cs="Times New Roman"/>
          <w:sz w:val="24"/>
          <w:szCs w:val="24"/>
        </w:rPr>
        <w:t xml:space="preserve"> were on other NPS.</w:t>
      </w:r>
    </w:p>
    <w:p w14:paraId="63EF5200" w14:textId="77777777" w:rsidR="009E4769" w:rsidRDefault="009E4769" w:rsidP="00A8227A">
      <w:pPr>
        <w:rPr>
          <w:rFonts w:ascii="Times New Roman" w:hAnsi="Times New Roman" w:cs="Times New Roman"/>
          <w:sz w:val="24"/>
          <w:szCs w:val="24"/>
        </w:rPr>
      </w:pPr>
    </w:p>
    <w:p w14:paraId="6F29A9D5"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UK survey data is presented in detail in the section entitled ‘</w:t>
      </w:r>
      <w:r w:rsidRPr="007240BD">
        <w:rPr>
          <w:rFonts w:ascii="Times New Roman" w:hAnsi="Times New Roman" w:cs="Times New Roman"/>
          <w:i/>
          <w:sz w:val="24"/>
          <w:szCs w:val="24"/>
        </w:rPr>
        <w:t>UK survey data</w:t>
      </w:r>
      <w:r>
        <w:rPr>
          <w:rFonts w:ascii="Times New Roman" w:hAnsi="Times New Roman" w:cs="Times New Roman"/>
          <w:sz w:val="24"/>
          <w:szCs w:val="24"/>
        </w:rPr>
        <w:t>’.</w:t>
      </w:r>
    </w:p>
    <w:p w14:paraId="2C65366F" w14:textId="77777777" w:rsidR="009E4769" w:rsidRDefault="009E4769" w:rsidP="00A8227A">
      <w:pPr>
        <w:rPr>
          <w:rFonts w:ascii="Times New Roman" w:hAnsi="Times New Roman" w:cs="Times New Roman"/>
          <w:sz w:val="24"/>
          <w:szCs w:val="24"/>
        </w:rPr>
      </w:pPr>
    </w:p>
    <w:p w14:paraId="41E60316" w14:textId="77777777" w:rsidR="009E4769" w:rsidRDefault="009E4769" w:rsidP="00A8227A">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4D644D2" wp14:editId="4B1AFF3C">
            <wp:extent cx="5724525" cy="3924300"/>
            <wp:effectExtent l="0" t="0" r="9525" b="0"/>
            <wp:docPr id="1" name="Picture 1" descr="I:\NPS-UK Project\FINAL REPORT\Ven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PS-UK Project\FINAL REPORT\Venn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924300"/>
                    </a:xfrm>
                    <a:prstGeom prst="rect">
                      <a:avLst/>
                    </a:prstGeom>
                    <a:noFill/>
                    <a:ln>
                      <a:noFill/>
                    </a:ln>
                  </pic:spPr>
                </pic:pic>
              </a:graphicData>
            </a:graphic>
          </wp:inline>
        </w:drawing>
      </w:r>
    </w:p>
    <w:p w14:paraId="301136C3" w14:textId="77777777" w:rsidR="009E4769" w:rsidRPr="00AB561E" w:rsidRDefault="002824AB" w:rsidP="00A8227A">
      <w:pPr>
        <w:rPr>
          <w:rFonts w:ascii="Times New Roman" w:hAnsi="Times New Roman" w:cs="Times New Roman"/>
          <w:b/>
          <w:sz w:val="24"/>
          <w:szCs w:val="24"/>
        </w:rPr>
      </w:pPr>
      <w:r>
        <w:rPr>
          <w:rFonts w:ascii="Times New Roman" w:hAnsi="Times New Roman" w:cs="Times New Roman"/>
          <w:b/>
          <w:sz w:val="24"/>
          <w:szCs w:val="24"/>
        </w:rPr>
        <w:t>Figure 3</w:t>
      </w:r>
      <w:r w:rsidR="009E4769" w:rsidRPr="00AB561E">
        <w:rPr>
          <w:rFonts w:ascii="Times New Roman" w:hAnsi="Times New Roman" w:cs="Times New Roman"/>
          <w:b/>
          <w:sz w:val="24"/>
          <w:szCs w:val="24"/>
        </w:rPr>
        <w:t>: Principal focus</w:t>
      </w:r>
    </w:p>
    <w:p w14:paraId="1F6EB387" w14:textId="77777777" w:rsidR="009E4769" w:rsidRPr="00C87511" w:rsidRDefault="009E4769" w:rsidP="00A8227A">
      <w:pPr>
        <w:rPr>
          <w:rFonts w:ascii="Times New Roman" w:hAnsi="Times New Roman" w:cs="Times New Roman"/>
          <w:sz w:val="24"/>
          <w:szCs w:val="24"/>
        </w:rPr>
      </w:pPr>
    </w:p>
    <w:p w14:paraId="74EA0FF7" w14:textId="77777777" w:rsidR="009E4769" w:rsidRPr="00C20F96" w:rsidRDefault="009E4769" w:rsidP="00A8227A">
      <w:pPr>
        <w:tabs>
          <w:tab w:val="left" w:pos="1410"/>
          <w:tab w:val="left" w:pos="5370"/>
        </w:tabs>
        <w:rPr>
          <w:rFonts w:ascii="Times New Roman" w:hAnsi="Times New Roman" w:cs="Times New Roman"/>
          <w:i/>
          <w:sz w:val="24"/>
          <w:szCs w:val="24"/>
        </w:rPr>
      </w:pPr>
      <w:r w:rsidRPr="00C20F96">
        <w:rPr>
          <w:rFonts w:ascii="Times New Roman" w:hAnsi="Times New Roman" w:cs="Times New Roman"/>
          <w:i/>
          <w:sz w:val="24"/>
          <w:szCs w:val="24"/>
        </w:rPr>
        <w:t>Problems</w:t>
      </w:r>
      <w:r w:rsidRPr="00C20F96">
        <w:rPr>
          <w:rFonts w:ascii="Times New Roman" w:hAnsi="Times New Roman" w:cs="Times New Roman"/>
          <w:i/>
          <w:sz w:val="24"/>
          <w:szCs w:val="24"/>
        </w:rPr>
        <w:tab/>
      </w:r>
      <w:r w:rsidRPr="00C20F96">
        <w:rPr>
          <w:rFonts w:ascii="Times New Roman" w:hAnsi="Times New Roman" w:cs="Times New Roman"/>
          <w:i/>
          <w:sz w:val="24"/>
          <w:szCs w:val="24"/>
        </w:rPr>
        <w:tab/>
      </w:r>
    </w:p>
    <w:p w14:paraId="52737356" w14:textId="2CFDF9E5"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 xml:space="preserve">The </w:t>
      </w:r>
      <w:r>
        <w:rPr>
          <w:rFonts w:ascii="Times New Roman" w:hAnsi="Times New Roman" w:cs="Times New Roman"/>
          <w:sz w:val="24"/>
          <w:szCs w:val="24"/>
        </w:rPr>
        <w:t>773</w:t>
      </w:r>
      <w:r w:rsidRPr="009C768A">
        <w:rPr>
          <w:rFonts w:ascii="Times New Roman" w:hAnsi="Times New Roman" w:cs="Times New Roman"/>
          <w:sz w:val="24"/>
          <w:szCs w:val="24"/>
        </w:rPr>
        <w:t xml:space="preserve"> </w:t>
      </w:r>
      <w:r>
        <w:rPr>
          <w:rFonts w:ascii="Times New Roman" w:hAnsi="Times New Roman" w:cs="Times New Roman"/>
          <w:sz w:val="24"/>
          <w:szCs w:val="24"/>
        </w:rPr>
        <w:t>articles</w:t>
      </w:r>
      <w:r w:rsidRPr="009C768A">
        <w:rPr>
          <w:rFonts w:ascii="Times New Roman" w:hAnsi="Times New Roman" w:cs="Times New Roman"/>
          <w:sz w:val="24"/>
          <w:szCs w:val="24"/>
        </w:rPr>
        <w:t xml:space="preserve"> on problems due to NPS comprised </w:t>
      </w:r>
      <w:r>
        <w:rPr>
          <w:rFonts w:ascii="Times New Roman" w:hAnsi="Times New Roman" w:cs="Times New Roman"/>
          <w:sz w:val="24"/>
          <w:szCs w:val="24"/>
        </w:rPr>
        <w:t>at least 5</w:t>
      </w:r>
      <w:r w:rsidR="009504C2">
        <w:rPr>
          <w:rFonts w:ascii="Times New Roman" w:hAnsi="Times New Roman" w:cs="Times New Roman"/>
          <w:sz w:val="24"/>
          <w:szCs w:val="24"/>
        </w:rPr>
        <w:t>66</w:t>
      </w:r>
      <w:r w:rsidRPr="009C768A">
        <w:rPr>
          <w:rFonts w:ascii="Times New Roman" w:hAnsi="Times New Roman" w:cs="Times New Roman"/>
          <w:sz w:val="24"/>
          <w:szCs w:val="24"/>
        </w:rPr>
        <w:t xml:space="preserve"> primary studies</w:t>
      </w:r>
      <w:r>
        <w:rPr>
          <w:rFonts w:ascii="Times New Roman" w:hAnsi="Times New Roman" w:cs="Times New Roman"/>
          <w:sz w:val="24"/>
          <w:szCs w:val="24"/>
        </w:rPr>
        <w:t xml:space="preserve"> or secondary quantitative data analysis</w:t>
      </w:r>
      <w:r w:rsidRPr="009C768A">
        <w:rPr>
          <w:rFonts w:ascii="Times New Roman" w:hAnsi="Times New Roman" w:cs="Times New Roman"/>
          <w:sz w:val="24"/>
          <w:szCs w:val="24"/>
        </w:rPr>
        <w:t xml:space="preserve"> and </w:t>
      </w:r>
      <w:r>
        <w:rPr>
          <w:rFonts w:ascii="Times New Roman" w:hAnsi="Times New Roman" w:cs="Times New Roman"/>
          <w:sz w:val="24"/>
          <w:szCs w:val="24"/>
        </w:rPr>
        <w:t>211</w:t>
      </w:r>
      <w:r w:rsidRPr="009C768A">
        <w:rPr>
          <w:rFonts w:ascii="Times New Roman" w:hAnsi="Times New Roman" w:cs="Times New Roman"/>
          <w:sz w:val="24"/>
          <w:szCs w:val="24"/>
        </w:rPr>
        <w:t xml:space="preserve"> evidence syntheses; among these </w:t>
      </w:r>
      <w:r w:rsidR="009504C2">
        <w:rPr>
          <w:rFonts w:ascii="Times New Roman" w:hAnsi="Times New Roman" w:cs="Times New Roman"/>
          <w:sz w:val="24"/>
          <w:szCs w:val="24"/>
        </w:rPr>
        <w:t>4</w:t>
      </w:r>
      <w:r w:rsidR="009504C2" w:rsidRPr="009C768A">
        <w:rPr>
          <w:rFonts w:ascii="Times New Roman" w:hAnsi="Times New Roman" w:cs="Times New Roman"/>
          <w:sz w:val="24"/>
          <w:szCs w:val="24"/>
        </w:rPr>
        <w:t xml:space="preserve"> </w:t>
      </w:r>
      <w:r w:rsidRPr="009C768A">
        <w:rPr>
          <w:rFonts w:ascii="Times New Roman" w:hAnsi="Times New Roman" w:cs="Times New Roman"/>
          <w:sz w:val="24"/>
          <w:szCs w:val="24"/>
        </w:rPr>
        <w:t>included both a primary study and evidence synthesis</w:t>
      </w:r>
      <w:r>
        <w:rPr>
          <w:rFonts w:ascii="Times New Roman" w:hAnsi="Times New Roman" w:cs="Times New Roman"/>
          <w:sz w:val="24"/>
          <w:szCs w:val="24"/>
        </w:rPr>
        <w:t xml:space="preserve"> (Table 2)</w:t>
      </w:r>
      <w:r w:rsidRPr="009C768A">
        <w:rPr>
          <w:rFonts w:ascii="Times New Roman" w:hAnsi="Times New Roman" w:cs="Times New Roman"/>
          <w:sz w:val="24"/>
          <w:szCs w:val="24"/>
        </w:rPr>
        <w:t>.</w:t>
      </w:r>
    </w:p>
    <w:p w14:paraId="321C86C8" w14:textId="77777777" w:rsidR="009E4769" w:rsidRPr="009C768A" w:rsidRDefault="009E4769" w:rsidP="00A8227A">
      <w:pPr>
        <w:rPr>
          <w:rFonts w:ascii="Times New Roman" w:hAnsi="Times New Roman" w:cs="Times New Roman"/>
          <w:sz w:val="24"/>
          <w:szCs w:val="24"/>
        </w:rPr>
      </w:pPr>
    </w:p>
    <w:p w14:paraId="0B6B66A6" w14:textId="77777777" w:rsidR="009E4769" w:rsidRDefault="009E4769" w:rsidP="00A8227A">
      <w:pPr>
        <w:rPr>
          <w:rFonts w:ascii="Times New Roman" w:hAnsi="Times New Roman" w:cs="Times New Roman"/>
          <w:b/>
          <w:sz w:val="24"/>
          <w:szCs w:val="24"/>
        </w:rPr>
      </w:pPr>
    </w:p>
    <w:p w14:paraId="324DA66D" w14:textId="77777777" w:rsidR="009E4769" w:rsidRDefault="009E4769" w:rsidP="00A8227A">
      <w:pPr>
        <w:rPr>
          <w:rFonts w:ascii="Times New Roman" w:hAnsi="Times New Roman" w:cs="Times New Roman"/>
          <w:b/>
          <w:sz w:val="24"/>
          <w:szCs w:val="24"/>
        </w:rPr>
      </w:pPr>
    </w:p>
    <w:p w14:paraId="67F67F4F" w14:textId="77777777" w:rsidR="009E4769" w:rsidRDefault="009E4769" w:rsidP="00A8227A">
      <w:pPr>
        <w:rPr>
          <w:rFonts w:ascii="Times New Roman" w:hAnsi="Times New Roman" w:cs="Times New Roman"/>
          <w:b/>
          <w:sz w:val="24"/>
          <w:szCs w:val="24"/>
        </w:rPr>
      </w:pPr>
    </w:p>
    <w:p w14:paraId="767EE020" w14:textId="77777777" w:rsidR="009E4769" w:rsidRDefault="009E4769" w:rsidP="00A8227A">
      <w:pPr>
        <w:rPr>
          <w:rFonts w:ascii="Times New Roman" w:hAnsi="Times New Roman" w:cs="Times New Roman"/>
          <w:b/>
          <w:sz w:val="24"/>
          <w:szCs w:val="24"/>
        </w:rPr>
      </w:pPr>
    </w:p>
    <w:p w14:paraId="7C691113" w14:textId="77777777" w:rsidR="009E4769" w:rsidRDefault="009E4769" w:rsidP="00A8227A">
      <w:pPr>
        <w:rPr>
          <w:rFonts w:ascii="Times New Roman" w:hAnsi="Times New Roman" w:cs="Times New Roman"/>
          <w:b/>
          <w:sz w:val="24"/>
          <w:szCs w:val="24"/>
        </w:rPr>
      </w:pPr>
    </w:p>
    <w:p w14:paraId="65C10401" w14:textId="77777777" w:rsidR="009E4769" w:rsidRDefault="009E4769" w:rsidP="00A8227A">
      <w:pPr>
        <w:rPr>
          <w:rFonts w:ascii="Times New Roman" w:hAnsi="Times New Roman" w:cs="Times New Roman"/>
          <w:b/>
          <w:sz w:val="24"/>
          <w:szCs w:val="24"/>
        </w:rPr>
      </w:pPr>
    </w:p>
    <w:p w14:paraId="38C38F2D" w14:textId="77777777" w:rsidR="009E4769" w:rsidRDefault="009E4769" w:rsidP="00A8227A">
      <w:pPr>
        <w:rPr>
          <w:rFonts w:ascii="Times New Roman" w:hAnsi="Times New Roman" w:cs="Times New Roman"/>
          <w:b/>
          <w:sz w:val="24"/>
          <w:szCs w:val="24"/>
        </w:rPr>
      </w:pPr>
    </w:p>
    <w:p w14:paraId="41589201" w14:textId="77777777" w:rsidR="009E4769" w:rsidRDefault="009E4769" w:rsidP="00A8227A">
      <w:pPr>
        <w:rPr>
          <w:rFonts w:ascii="Times New Roman" w:hAnsi="Times New Roman" w:cs="Times New Roman"/>
          <w:b/>
          <w:sz w:val="24"/>
          <w:szCs w:val="24"/>
        </w:rPr>
      </w:pPr>
    </w:p>
    <w:p w14:paraId="7DE61656" w14:textId="77777777" w:rsidR="009E4769" w:rsidRDefault="009E4769" w:rsidP="00A8227A">
      <w:pPr>
        <w:rPr>
          <w:rFonts w:ascii="Times New Roman" w:hAnsi="Times New Roman" w:cs="Times New Roman"/>
          <w:b/>
          <w:sz w:val="24"/>
          <w:szCs w:val="24"/>
        </w:rPr>
      </w:pPr>
    </w:p>
    <w:p w14:paraId="7EF3E99C" w14:textId="77777777" w:rsidR="009E4769" w:rsidRDefault="009E4769" w:rsidP="00A8227A">
      <w:pPr>
        <w:rPr>
          <w:rFonts w:ascii="Times New Roman" w:hAnsi="Times New Roman" w:cs="Times New Roman"/>
          <w:b/>
          <w:sz w:val="24"/>
          <w:szCs w:val="24"/>
        </w:rPr>
      </w:pPr>
    </w:p>
    <w:p w14:paraId="72CACF89" w14:textId="77777777" w:rsidR="009E4769" w:rsidRPr="009C768A" w:rsidRDefault="009E4769" w:rsidP="00A8227A">
      <w:pPr>
        <w:rPr>
          <w:rFonts w:ascii="Times New Roman" w:hAnsi="Times New Roman" w:cs="Times New Roman"/>
          <w:b/>
          <w:sz w:val="24"/>
          <w:szCs w:val="24"/>
        </w:rPr>
      </w:pPr>
      <w:r>
        <w:rPr>
          <w:rFonts w:ascii="Times New Roman" w:hAnsi="Times New Roman" w:cs="Times New Roman"/>
          <w:b/>
          <w:sz w:val="24"/>
          <w:szCs w:val="24"/>
        </w:rPr>
        <w:lastRenderedPageBreak/>
        <w:t>Table 2</w:t>
      </w:r>
      <w:r w:rsidRPr="009C768A">
        <w:rPr>
          <w:rFonts w:ascii="Times New Roman" w:hAnsi="Times New Roman" w:cs="Times New Roman"/>
          <w:b/>
          <w:sz w:val="24"/>
          <w:szCs w:val="24"/>
        </w:rPr>
        <w:t>: Study design of reports on problems/ harms due to NPS</w:t>
      </w:r>
    </w:p>
    <w:tbl>
      <w:tblPr>
        <w:tblStyle w:val="TableGrid"/>
        <w:tblW w:w="0" w:type="auto"/>
        <w:tblLook w:val="04A0" w:firstRow="1" w:lastRow="0" w:firstColumn="1" w:lastColumn="0" w:noHBand="0" w:noVBand="1"/>
      </w:tblPr>
      <w:tblGrid>
        <w:gridCol w:w="6204"/>
        <w:gridCol w:w="3038"/>
      </w:tblGrid>
      <w:tr w:rsidR="009E4769" w:rsidRPr="009C768A" w14:paraId="714F7A4F" w14:textId="77777777" w:rsidTr="00A8227A">
        <w:trPr>
          <w:tblHeader/>
        </w:trPr>
        <w:tc>
          <w:tcPr>
            <w:tcW w:w="6204" w:type="dxa"/>
            <w:tcBorders>
              <w:right w:val="nil"/>
            </w:tcBorders>
          </w:tcPr>
          <w:p w14:paraId="6988B8DF" w14:textId="77777777" w:rsidR="009E4769" w:rsidRPr="009C768A" w:rsidRDefault="009E4769" w:rsidP="00A8227A">
            <w:pPr>
              <w:rPr>
                <w:rFonts w:ascii="Times New Roman" w:hAnsi="Times New Roman" w:cs="Times New Roman"/>
                <w:b/>
                <w:sz w:val="24"/>
                <w:szCs w:val="24"/>
              </w:rPr>
            </w:pPr>
            <w:r w:rsidRPr="009C768A">
              <w:rPr>
                <w:rFonts w:ascii="Times New Roman" w:hAnsi="Times New Roman" w:cs="Times New Roman"/>
                <w:b/>
                <w:sz w:val="24"/>
                <w:szCs w:val="24"/>
              </w:rPr>
              <w:t>Study design</w:t>
            </w:r>
          </w:p>
        </w:tc>
        <w:tc>
          <w:tcPr>
            <w:tcW w:w="3038" w:type="dxa"/>
            <w:tcBorders>
              <w:left w:val="nil"/>
            </w:tcBorders>
          </w:tcPr>
          <w:p w14:paraId="3D2937D3" w14:textId="77777777" w:rsidR="009E4769" w:rsidRPr="009C768A" w:rsidRDefault="009E4769" w:rsidP="00A8227A">
            <w:pPr>
              <w:rPr>
                <w:rFonts w:ascii="Times New Roman" w:hAnsi="Times New Roman" w:cs="Times New Roman"/>
                <w:b/>
                <w:sz w:val="24"/>
                <w:szCs w:val="24"/>
              </w:rPr>
            </w:pPr>
            <w:r w:rsidRPr="009C768A">
              <w:rPr>
                <w:rFonts w:ascii="Times New Roman" w:hAnsi="Times New Roman" w:cs="Times New Roman"/>
                <w:b/>
                <w:sz w:val="24"/>
                <w:szCs w:val="24"/>
              </w:rPr>
              <w:t>Frequency</w:t>
            </w:r>
          </w:p>
        </w:tc>
      </w:tr>
      <w:tr w:rsidR="009E4769" w:rsidRPr="009C768A" w14:paraId="4983E4EE" w14:textId="77777777" w:rsidTr="00A8227A">
        <w:tc>
          <w:tcPr>
            <w:tcW w:w="9242" w:type="dxa"/>
            <w:gridSpan w:val="2"/>
            <w:tcBorders>
              <w:bottom w:val="nil"/>
            </w:tcBorders>
          </w:tcPr>
          <w:p w14:paraId="11140EAE" w14:textId="150FB8C2" w:rsidR="009E4769" w:rsidRPr="0019471A" w:rsidRDefault="009E4769" w:rsidP="00A8227A">
            <w:pPr>
              <w:rPr>
                <w:rFonts w:ascii="Times New Roman" w:hAnsi="Times New Roman" w:cs="Times New Roman"/>
                <w:i/>
                <w:sz w:val="24"/>
                <w:szCs w:val="24"/>
              </w:rPr>
            </w:pPr>
            <w:r w:rsidRPr="0019471A">
              <w:rPr>
                <w:rFonts w:ascii="Times New Roman" w:hAnsi="Times New Roman" w:cs="Times New Roman"/>
                <w:i/>
                <w:sz w:val="24"/>
                <w:szCs w:val="24"/>
              </w:rPr>
              <w:t>Primary studies</w:t>
            </w:r>
            <w:r>
              <w:rPr>
                <w:rFonts w:ascii="Times New Roman" w:hAnsi="Times New Roman" w:cs="Times New Roman"/>
                <w:i/>
                <w:sz w:val="24"/>
                <w:szCs w:val="24"/>
              </w:rPr>
              <w:t xml:space="preserve"> and s</w:t>
            </w:r>
            <w:r w:rsidRPr="00D36AA5">
              <w:rPr>
                <w:rFonts w:ascii="Times New Roman" w:hAnsi="Times New Roman" w:cs="Times New Roman"/>
                <w:i/>
                <w:sz w:val="24"/>
                <w:szCs w:val="24"/>
              </w:rPr>
              <w:t xml:space="preserve">econdary quantitative data analyses </w:t>
            </w:r>
            <w:r w:rsidRPr="0019471A">
              <w:rPr>
                <w:rFonts w:ascii="Times New Roman" w:hAnsi="Times New Roman" w:cs="Times New Roman"/>
                <w:i/>
                <w:sz w:val="24"/>
                <w:szCs w:val="24"/>
              </w:rPr>
              <w:t>(n=</w:t>
            </w:r>
            <w:r>
              <w:rPr>
                <w:rFonts w:ascii="Times New Roman" w:hAnsi="Times New Roman" w:cs="Times New Roman"/>
                <w:i/>
                <w:sz w:val="24"/>
                <w:szCs w:val="24"/>
              </w:rPr>
              <w:t>5</w:t>
            </w:r>
            <w:r w:rsidR="009504C2">
              <w:rPr>
                <w:rFonts w:ascii="Times New Roman" w:hAnsi="Times New Roman" w:cs="Times New Roman"/>
                <w:i/>
                <w:sz w:val="24"/>
                <w:szCs w:val="24"/>
              </w:rPr>
              <w:t>66</w:t>
            </w:r>
            <w:r w:rsidRPr="0019471A">
              <w:rPr>
                <w:rFonts w:ascii="Times New Roman" w:hAnsi="Times New Roman" w:cs="Times New Roman"/>
                <w:i/>
                <w:sz w:val="24"/>
                <w:szCs w:val="24"/>
              </w:rPr>
              <w:t>)</w:t>
            </w:r>
          </w:p>
        </w:tc>
      </w:tr>
      <w:tr w:rsidR="009E4769" w:rsidRPr="009C768A" w14:paraId="5A048157" w14:textId="77777777" w:rsidTr="00A8227A">
        <w:tc>
          <w:tcPr>
            <w:tcW w:w="6204" w:type="dxa"/>
            <w:tcBorders>
              <w:top w:val="nil"/>
              <w:bottom w:val="nil"/>
              <w:right w:val="nil"/>
            </w:tcBorders>
          </w:tcPr>
          <w:p w14:paraId="63F24F62"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Randomised controlled trials</w:t>
            </w:r>
          </w:p>
        </w:tc>
        <w:tc>
          <w:tcPr>
            <w:tcW w:w="3038" w:type="dxa"/>
            <w:tcBorders>
              <w:top w:val="nil"/>
              <w:left w:val="nil"/>
              <w:bottom w:val="nil"/>
            </w:tcBorders>
          </w:tcPr>
          <w:p w14:paraId="61DC4308"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12</w:t>
            </w:r>
          </w:p>
        </w:tc>
      </w:tr>
      <w:tr w:rsidR="009E4769" w:rsidRPr="009C768A" w14:paraId="475D266C" w14:textId="77777777" w:rsidTr="00A8227A">
        <w:tc>
          <w:tcPr>
            <w:tcW w:w="6204" w:type="dxa"/>
            <w:tcBorders>
              <w:top w:val="nil"/>
              <w:bottom w:val="nil"/>
              <w:right w:val="nil"/>
            </w:tcBorders>
          </w:tcPr>
          <w:p w14:paraId="79E2D4F9"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Surveys</w:t>
            </w:r>
          </w:p>
        </w:tc>
        <w:tc>
          <w:tcPr>
            <w:tcW w:w="3038" w:type="dxa"/>
            <w:tcBorders>
              <w:top w:val="nil"/>
              <w:left w:val="nil"/>
              <w:bottom w:val="nil"/>
            </w:tcBorders>
          </w:tcPr>
          <w:p w14:paraId="0E1143A7"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44</w:t>
            </w:r>
          </w:p>
        </w:tc>
      </w:tr>
      <w:tr w:rsidR="009E4769" w:rsidRPr="009C768A" w14:paraId="768B72E8" w14:textId="77777777" w:rsidTr="00A8227A">
        <w:tc>
          <w:tcPr>
            <w:tcW w:w="6204" w:type="dxa"/>
            <w:tcBorders>
              <w:top w:val="nil"/>
              <w:bottom w:val="nil"/>
              <w:right w:val="nil"/>
            </w:tcBorders>
          </w:tcPr>
          <w:p w14:paraId="5B97E562"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Prospective cohort studies</w:t>
            </w:r>
          </w:p>
        </w:tc>
        <w:tc>
          <w:tcPr>
            <w:tcW w:w="3038" w:type="dxa"/>
            <w:tcBorders>
              <w:top w:val="nil"/>
              <w:left w:val="nil"/>
              <w:bottom w:val="nil"/>
            </w:tcBorders>
          </w:tcPr>
          <w:p w14:paraId="6D47CCDF"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4</w:t>
            </w:r>
          </w:p>
        </w:tc>
      </w:tr>
      <w:tr w:rsidR="009E4769" w:rsidRPr="009C768A" w14:paraId="3118D099" w14:textId="77777777" w:rsidTr="00A8227A">
        <w:tc>
          <w:tcPr>
            <w:tcW w:w="6204" w:type="dxa"/>
            <w:tcBorders>
              <w:top w:val="nil"/>
              <w:bottom w:val="nil"/>
              <w:right w:val="nil"/>
            </w:tcBorders>
          </w:tcPr>
          <w:p w14:paraId="5EC41DB3"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 xml:space="preserve">Case-control </w:t>
            </w:r>
          </w:p>
        </w:tc>
        <w:tc>
          <w:tcPr>
            <w:tcW w:w="3038" w:type="dxa"/>
            <w:tcBorders>
              <w:top w:val="nil"/>
              <w:left w:val="nil"/>
              <w:bottom w:val="nil"/>
            </w:tcBorders>
          </w:tcPr>
          <w:p w14:paraId="24B439C4"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1</w:t>
            </w:r>
          </w:p>
        </w:tc>
      </w:tr>
      <w:tr w:rsidR="009E4769" w:rsidRPr="009C768A" w14:paraId="6C8C5A20" w14:textId="77777777" w:rsidTr="00A8227A">
        <w:tc>
          <w:tcPr>
            <w:tcW w:w="6204" w:type="dxa"/>
            <w:tcBorders>
              <w:top w:val="nil"/>
              <w:bottom w:val="nil"/>
              <w:right w:val="nil"/>
            </w:tcBorders>
          </w:tcPr>
          <w:p w14:paraId="2007407F"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Secondary quantitative data analyses</w:t>
            </w:r>
          </w:p>
        </w:tc>
        <w:tc>
          <w:tcPr>
            <w:tcW w:w="3038" w:type="dxa"/>
            <w:tcBorders>
              <w:top w:val="nil"/>
              <w:left w:val="nil"/>
              <w:bottom w:val="nil"/>
            </w:tcBorders>
          </w:tcPr>
          <w:p w14:paraId="5142037B" w14:textId="77777777" w:rsidR="009E4769"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7</w:t>
            </w:r>
            <w:r>
              <w:rPr>
                <w:rFonts w:ascii="Times New Roman" w:hAnsi="Times New Roman" w:cs="Times New Roman"/>
                <w:sz w:val="24"/>
                <w:szCs w:val="24"/>
              </w:rPr>
              <w:t>8</w:t>
            </w:r>
          </w:p>
        </w:tc>
      </w:tr>
      <w:tr w:rsidR="009E4769" w:rsidRPr="009C768A" w14:paraId="358CFA5C" w14:textId="77777777" w:rsidTr="00A8227A">
        <w:tc>
          <w:tcPr>
            <w:tcW w:w="6204" w:type="dxa"/>
            <w:tcBorders>
              <w:top w:val="nil"/>
              <w:bottom w:val="nil"/>
              <w:right w:val="nil"/>
            </w:tcBorders>
          </w:tcPr>
          <w:p w14:paraId="5F6A72A9"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L</w:t>
            </w:r>
            <w:r w:rsidRPr="003422E0">
              <w:rPr>
                <w:rFonts w:ascii="Times New Roman" w:hAnsi="Times New Roman" w:cs="Times New Roman"/>
                <w:sz w:val="24"/>
                <w:szCs w:val="24"/>
              </w:rPr>
              <w:t>aboratory analysis</w:t>
            </w:r>
          </w:p>
        </w:tc>
        <w:tc>
          <w:tcPr>
            <w:tcW w:w="3038" w:type="dxa"/>
            <w:tcBorders>
              <w:top w:val="nil"/>
              <w:left w:val="nil"/>
              <w:bottom w:val="nil"/>
            </w:tcBorders>
          </w:tcPr>
          <w:p w14:paraId="11BDB31C"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27</w:t>
            </w:r>
          </w:p>
        </w:tc>
      </w:tr>
      <w:tr w:rsidR="009E4769" w:rsidRPr="009C768A" w14:paraId="2B2EDFF3" w14:textId="77777777" w:rsidTr="00A8227A">
        <w:tc>
          <w:tcPr>
            <w:tcW w:w="6204" w:type="dxa"/>
            <w:tcBorders>
              <w:top w:val="nil"/>
              <w:bottom w:val="nil"/>
              <w:right w:val="nil"/>
            </w:tcBorders>
          </w:tcPr>
          <w:p w14:paraId="7C6D764E"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Qualitative studies</w:t>
            </w:r>
          </w:p>
        </w:tc>
        <w:tc>
          <w:tcPr>
            <w:tcW w:w="3038" w:type="dxa"/>
            <w:tcBorders>
              <w:top w:val="nil"/>
              <w:left w:val="nil"/>
              <w:bottom w:val="nil"/>
            </w:tcBorders>
          </w:tcPr>
          <w:p w14:paraId="0E609B34" w14:textId="77777777" w:rsidR="009E4769"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3</w:t>
            </w:r>
            <w:r>
              <w:rPr>
                <w:rFonts w:ascii="Times New Roman" w:hAnsi="Times New Roman" w:cs="Times New Roman"/>
                <w:sz w:val="24"/>
                <w:szCs w:val="24"/>
              </w:rPr>
              <w:t>3</w:t>
            </w:r>
          </w:p>
        </w:tc>
      </w:tr>
      <w:tr w:rsidR="009E4769" w:rsidRPr="009C768A" w14:paraId="1CF060BA" w14:textId="77777777" w:rsidTr="00A8227A">
        <w:tc>
          <w:tcPr>
            <w:tcW w:w="6204" w:type="dxa"/>
            <w:tcBorders>
              <w:top w:val="nil"/>
              <w:bottom w:val="nil"/>
              <w:right w:val="nil"/>
            </w:tcBorders>
          </w:tcPr>
          <w:p w14:paraId="405240BF"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Case reports/ series</w:t>
            </w:r>
          </w:p>
        </w:tc>
        <w:tc>
          <w:tcPr>
            <w:tcW w:w="3038" w:type="dxa"/>
            <w:tcBorders>
              <w:top w:val="nil"/>
              <w:left w:val="nil"/>
              <w:bottom w:val="nil"/>
            </w:tcBorders>
          </w:tcPr>
          <w:p w14:paraId="2E8AC690"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367</w:t>
            </w:r>
          </w:p>
        </w:tc>
      </w:tr>
      <w:tr w:rsidR="009E4769" w:rsidRPr="009C768A" w14:paraId="4D75EDD3" w14:textId="77777777" w:rsidTr="00A8227A">
        <w:tc>
          <w:tcPr>
            <w:tcW w:w="9242" w:type="dxa"/>
            <w:gridSpan w:val="2"/>
            <w:tcBorders>
              <w:bottom w:val="nil"/>
            </w:tcBorders>
          </w:tcPr>
          <w:p w14:paraId="4CBB6DF3" w14:textId="77777777" w:rsidR="009E4769" w:rsidRPr="0019471A" w:rsidRDefault="009E4769" w:rsidP="00A8227A">
            <w:pPr>
              <w:rPr>
                <w:rFonts w:ascii="Times New Roman" w:hAnsi="Times New Roman" w:cs="Times New Roman"/>
                <w:i/>
                <w:sz w:val="24"/>
                <w:szCs w:val="24"/>
              </w:rPr>
            </w:pPr>
            <w:r w:rsidRPr="0019471A">
              <w:rPr>
                <w:rFonts w:ascii="Times New Roman" w:hAnsi="Times New Roman" w:cs="Times New Roman"/>
                <w:i/>
                <w:sz w:val="24"/>
                <w:szCs w:val="24"/>
              </w:rPr>
              <w:t>Evidence syntheses (</w:t>
            </w:r>
            <w:r>
              <w:rPr>
                <w:rFonts w:ascii="Times New Roman" w:hAnsi="Times New Roman" w:cs="Times New Roman"/>
                <w:i/>
                <w:sz w:val="24"/>
                <w:szCs w:val="24"/>
              </w:rPr>
              <w:t>211</w:t>
            </w:r>
            <w:r w:rsidRPr="0019471A">
              <w:rPr>
                <w:rFonts w:ascii="Times New Roman" w:hAnsi="Times New Roman" w:cs="Times New Roman"/>
                <w:i/>
                <w:sz w:val="24"/>
                <w:szCs w:val="24"/>
              </w:rPr>
              <w:t>)</w:t>
            </w:r>
          </w:p>
        </w:tc>
      </w:tr>
      <w:tr w:rsidR="009E4769" w:rsidRPr="009C768A" w14:paraId="756DDA66" w14:textId="77777777" w:rsidTr="00A8227A">
        <w:tc>
          <w:tcPr>
            <w:tcW w:w="6204" w:type="dxa"/>
            <w:tcBorders>
              <w:top w:val="nil"/>
              <w:bottom w:val="nil"/>
              <w:right w:val="nil"/>
            </w:tcBorders>
          </w:tcPr>
          <w:p w14:paraId="40319CBB"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Systematic reviews</w:t>
            </w:r>
          </w:p>
        </w:tc>
        <w:tc>
          <w:tcPr>
            <w:tcW w:w="3038" w:type="dxa"/>
            <w:tcBorders>
              <w:top w:val="nil"/>
              <w:left w:val="nil"/>
              <w:bottom w:val="nil"/>
            </w:tcBorders>
          </w:tcPr>
          <w:p w14:paraId="4A568D0C"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10</w:t>
            </w:r>
          </w:p>
        </w:tc>
      </w:tr>
      <w:tr w:rsidR="009E4769" w:rsidRPr="009C768A" w14:paraId="7FAD225B" w14:textId="77777777" w:rsidTr="00A8227A">
        <w:tc>
          <w:tcPr>
            <w:tcW w:w="6204" w:type="dxa"/>
            <w:tcBorders>
              <w:top w:val="nil"/>
              <w:right w:val="nil"/>
            </w:tcBorders>
          </w:tcPr>
          <w:p w14:paraId="1260817B" w14:textId="77777777" w:rsidR="009E4769" w:rsidRPr="009C768A"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Reviews</w:t>
            </w:r>
          </w:p>
        </w:tc>
        <w:tc>
          <w:tcPr>
            <w:tcW w:w="3038" w:type="dxa"/>
            <w:tcBorders>
              <w:top w:val="nil"/>
              <w:left w:val="nil"/>
            </w:tcBorders>
          </w:tcPr>
          <w:p w14:paraId="1B53FA11" w14:textId="77777777" w:rsidR="009E4769" w:rsidRPr="009C768A" w:rsidRDefault="009E4769" w:rsidP="00A8227A">
            <w:pPr>
              <w:rPr>
                <w:rFonts w:ascii="Times New Roman" w:hAnsi="Times New Roman" w:cs="Times New Roman"/>
                <w:sz w:val="24"/>
                <w:szCs w:val="24"/>
              </w:rPr>
            </w:pPr>
            <w:r>
              <w:rPr>
                <w:rFonts w:ascii="Times New Roman" w:hAnsi="Times New Roman" w:cs="Times New Roman"/>
                <w:sz w:val="24"/>
                <w:szCs w:val="24"/>
              </w:rPr>
              <w:t>201</w:t>
            </w:r>
          </w:p>
        </w:tc>
      </w:tr>
    </w:tbl>
    <w:p w14:paraId="300C0880" w14:textId="77777777" w:rsidR="009E4769" w:rsidRPr="009C768A" w:rsidRDefault="009E4769" w:rsidP="00A8227A">
      <w:pPr>
        <w:rPr>
          <w:rFonts w:ascii="Times New Roman" w:hAnsi="Times New Roman" w:cs="Times New Roman"/>
          <w:sz w:val="24"/>
          <w:szCs w:val="24"/>
        </w:rPr>
      </w:pPr>
    </w:p>
    <w:p w14:paraId="58AEF1B0" w14:textId="77777777" w:rsidR="009E4769" w:rsidRPr="008C3AE0" w:rsidRDefault="009E4769" w:rsidP="00A8227A">
      <w:pPr>
        <w:rPr>
          <w:rFonts w:ascii="Times New Roman" w:hAnsi="Times New Roman" w:cs="Times New Roman"/>
          <w:sz w:val="24"/>
          <w:szCs w:val="24"/>
        </w:rPr>
      </w:pPr>
      <w:r w:rsidRPr="009C768A">
        <w:rPr>
          <w:rFonts w:ascii="Times New Roman" w:hAnsi="Times New Roman" w:cs="Times New Roman"/>
          <w:sz w:val="24"/>
          <w:szCs w:val="24"/>
        </w:rPr>
        <w:t xml:space="preserve">Of the </w:t>
      </w:r>
      <w:r>
        <w:rPr>
          <w:rFonts w:ascii="Times New Roman" w:hAnsi="Times New Roman" w:cs="Times New Roman"/>
          <w:sz w:val="24"/>
          <w:szCs w:val="24"/>
        </w:rPr>
        <w:t xml:space="preserve">10 </w:t>
      </w:r>
      <w:r w:rsidRPr="009C768A">
        <w:rPr>
          <w:rFonts w:ascii="Times New Roman" w:hAnsi="Times New Roman" w:cs="Times New Roman"/>
          <w:sz w:val="24"/>
          <w:szCs w:val="24"/>
        </w:rPr>
        <w:t xml:space="preserve">systematic reviews, </w:t>
      </w:r>
      <w:r>
        <w:rPr>
          <w:rFonts w:ascii="Times New Roman" w:hAnsi="Times New Roman" w:cs="Times New Roman"/>
          <w:sz w:val="24"/>
          <w:szCs w:val="24"/>
        </w:rPr>
        <w:t>o</w:t>
      </w:r>
      <w:r w:rsidRPr="008C3AE0">
        <w:rPr>
          <w:rFonts w:ascii="Times New Roman" w:hAnsi="Times New Roman" w:cs="Times New Roman"/>
          <w:sz w:val="24"/>
          <w:szCs w:val="24"/>
        </w:rPr>
        <w:t>ne was on all NPS, five on synthetic cannabinoids, two on synthetic cathinones and two on phenethylamines.</w:t>
      </w:r>
      <w:r>
        <w:rPr>
          <w:rFonts w:ascii="Times New Roman" w:hAnsi="Times New Roman" w:cs="Times New Roman"/>
          <w:sz w:val="24"/>
          <w:szCs w:val="24"/>
        </w:rPr>
        <w:t xml:space="preserve"> More details of these 10 systematic reviews are provided within the narrative synthesis results section under </w:t>
      </w:r>
      <w:r>
        <w:rPr>
          <w:rFonts w:ascii="Times New Roman" w:hAnsi="Times New Roman" w:cs="Times New Roman"/>
          <w:i/>
          <w:sz w:val="24"/>
          <w:szCs w:val="24"/>
        </w:rPr>
        <w:t>‘</w:t>
      </w:r>
      <w:r w:rsidRPr="00E84792">
        <w:rPr>
          <w:rFonts w:ascii="Times New Roman" w:hAnsi="Times New Roman" w:cs="Times New Roman"/>
          <w:i/>
          <w:sz w:val="24"/>
          <w:szCs w:val="24"/>
        </w:rPr>
        <w:t>Systematic reviews’</w:t>
      </w:r>
    </w:p>
    <w:p w14:paraId="4A7AC8F3" w14:textId="77777777" w:rsidR="009E4769" w:rsidRDefault="009E4769" w:rsidP="00A8227A">
      <w:pPr>
        <w:rPr>
          <w:rFonts w:ascii="Times New Roman" w:hAnsi="Times New Roman" w:cs="Times New Roman"/>
          <w:sz w:val="24"/>
          <w:szCs w:val="24"/>
        </w:rPr>
      </w:pPr>
    </w:p>
    <w:p w14:paraId="637BEE36" w14:textId="77777777" w:rsidR="009E4769" w:rsidRPr="00C20F96" w:rsidRDefault="009E4769" w:rsidP="00A8227A">
      <w:pPr>
        <w:rPr>
          <w:rFonts w:ascii="Times New Roman" w:hAnsi="Times New Roman" w:cs="Times New Roman"/>
          <w:i/>
          <w:sz w:val="24"/>
          <w:szCs w:val="24"/>
        </w:rPr>
      </w:pPr>
      <w:r w:rsidRPr="00C20F96">
        <w:rPr>
          <w:rFonts w:ascii="Times New Roman" w:hAnsi="Times New Roman" w:cs="Times New Roman"/>
          <w:i/>
          <w:sz w:val="24"/>
          <w:szCs w:val="24"/>
        </w:rPr>
        <w:t>Response</w:t>
      </w:r>
      <w:r>
        <w:rPr>
          <w:rFonts w:ascii="Times New Roman" w:hAnsi="Times New Roman" w:cs="Times New Roman"/>
          <w:i/>
          <w:sz w:val="24"/>
          <w:szCs w:val="24"/>
        </w:rPr>
        <w:t>s</w:t>
      </w:r>
    </w:p>
    <w:p w14:paraId="246E88F3" w14:textId="77777777" w:rsidR="009E4769" w:rsidRDefault="009E4769" w:rsidP="00A8227A">
      <w:pPr>
        <w:rPr>
          <w:rFonts w:ascii="Times New Roman" w:hAnsi="Times New Roman" w:cs="Times New Roman"/>
          <w:sz w:val="24"/>
          <w:szCs w:val="24"/>
        </w:rPr>
      </w:pPr>
      <w:r w:rsidRPr="00AC0F3A">
        <w:rPr>
          <w:rFonts w:ascii="Times New Roman" w:hAnsi="Times New Roman" w:cs="Times New Roman"/>
          <w:sz w:val="24"/>
          <w:szCs w:val="24"/>
        </w:rPr>
        <w:t xml:space="preserve">Of the 148 reports on responses to NPS use, 17 were quantitative policy evaluation </w:t>
      </w:r>
      <w:r>
        <w:rPr>
          <w:rFonts w:ascii="Times New Roman" w:hAnsi="Times New Roman" w:cs="Times New Roman"/>
          <w:sz w:val="24"/>
          <w:szCs w:val="24"/>
        </w:rPr>
        <w:t xml:space="preserve">reports </w:t>
      </w:r>
      <w:r w:rsidRPr="00AC0F3A">
        <w:rPr>
          <w:rFonts w:ascii="Times New Roman" w:hAnsi="Times New Roman" w:cs="Times New Roman"/>
          <w:sz w:val="24"/>
          <w:szCs w:val="24"/>
        </w:rPr>
        <w:t>mainly evaluating legislative policy responses utilizing</w:t>
      </w:r>
      <w:r>
        <w:rPr>
          <w:rFonts w:ascii="Times New Roman" w:hAnsi="Times New Roman" w:cs="Times New Roman"/>
          <w:sz w:val="24"/>
          <w:szCs w:val="24"/>
        </w:rPr>
        <w:t xml:space="preserve"> before and after comparisons. Six</w:t>
      </w:r>
      <w:r w:rsidRPr="00AC0F3A">
        <w:rPr>
          <w:rFonts w:ascii="Times New Roman" w:hAnsi="Times New Roman" w:cs="Times New Roman"/>
          <w:sz w:val="24"/>
          <w:szCs w:val="24"/>
        </w:rPr>
        <w:t xml:space="preserve"> reports were qualitative studies of legislative policy responses. 84 were policy discussion papers, whilst 34 reports were on clinical management of NPS users, 13 on interventions to increas</w:t>
      </w:r>
      <w:r>
        <w:rPr>
          <w:rFonts w:ascii="Times New Roman" w:hAnsi="Times New Roman" w:cs="Times New Roman"/>
          <w:sz w:val="24"/>
          <w:szCs w:val="24"/>
        </w:rPr>
        <w:t>e</w:t>
      </w:r>
      <w:r w:rsidRPr="00AC0F3A">
        <w:rPr>
          <w:rFonts w:ascii="Times New Roman" w:hAnsi="Times New Roman" w:cs="Times New Roman"/>
          <w:sz w:val="24"/>
          <w:szCs w:val="24"/>
        </w:rPr>
        <w:t xml:space="preserve"> awareness and understanding of NPS among clinicians and members of the public, five on harm reduction. The two reports were quantitative surveys of opinions on policy responses, and another two classified under ‘other’ were on forensic science and research responses</w:t>
      </w:r>
      <w:r>
        <w:rPr>
          <w:rFonts w:ascii="Times New Roman" w:hAnsi="Times New Roman" w:cs="Times New Roman"/>
          <w:sz w:val="24"/>
          <w:szCs w:val="24"/>
        </w:rPr>
        <w:t>.</w:t>
      </w:r>
    </w:p>
    <w:p w14:paraId="3F88AB5E" w14:textId="77777777" w:rsidR="009E4769" w:rsidRDefault="009E4769" w:rsidP="00A8227A">
      <w:pPr>
        <w:rPr>
          <w:rFonts w:ascii="Times New Roman" w:hAnsi="Times New Roman" w:cs="Times New Roman"/>
          <w:sz w:val="24"/>
          <w:szCs w:val="24"/>
        </w:rPr>
      </w:pPr>
    </w:p>
    <w:p w14:paraId="79230DDC" w14:textId="77777777" w:rsidR="009E4769" w:rsidRDefault="009E4769" w:rsidP="00A8227A">
      <w:pPr>
        <w:rPr>
          <w:rFonts w:ascii="Times New Roman" w:hAnsi="Times New Roman" w:cs="Times New Roman"/>
          <w:sz w:val="24"/>
          <w:szCs w:val="24"/>
        </w:rPr>
      </w:pPr>
      <w:r w:rsidRPr="00813E67">
        <w:rPr>
          <w:rFonts w:ascii="Times New Roman" w:hAnsi="Times New Roman" w:cs="Times New Roman"/>
          <w:sz w:val="24"/>
          <w:szCs w:val="24"/>
        </w:rPr>
        <w:t xml:space="preserve">The quantitative policy evaluation studies are </w:t>
      </w:r>
      <w:r>
        <w:rPr>
          <w:rFonts w:ascii="Times New Roman" w:hAnsi="Times New Roman" w:cs="Times New Roman"/>
          <w:sz w:val="24"/>
          <w:szCs w:val="24"/>
        </w:rPr>
        <w:t>present</w:t>
      </w:r>
      <w:r w:rsidRPr="00813E67">
        <w:rPr>
          <w:rFonts w:ascii="Times New Roman" w:hAnsi="Times New Roman" w:cs="Times New Roman"/>
          <w:sz w:val="24"/>
          <w:szCs w:val="24"/>
        </w:rPr>
        <w:t>ed in more detail</w:t>
      </w:r>
      <w:r>
        <w:rPr>
          <w:rFonts w:ascii="Times New Roman" w:hAnsi="Times New Roman" w:cs="Times New Roman"/>
          <w:sz w:val="24"/>
          <w:szCs w:val="24"/>
        </w:rPr>
        <w:t xml:space="preserve"> under the ‘</w:t>
      </w:r>
      <w:r w:rsidRPr="00632BD9">
        <w:rPr>
          <w:rFonts w:ascii="Times New Roman" w:hAnsi="Times New Roman" w:cs="Times New Roman"/>
          <w:i/>
          <w:sz w:val="24"/>
          <w:szCs w:val="24"/>
        </w:rPr>
        <w:t>Responses to NPS use and problems/harms</w:t>
      </w:r>
      <w:r>
        <w:rPr>
          <w:rFonts w:ascii="Times New Roman" w:hAnsi="Times New Roman" w:cs="Times New Roman"/>
          <w:sz w:val="24"/>
          <w:szCs w:val="24"/>
        </w:rPr>
        <w:t>’ section.</w:t>
      </w:r>
    </w:p>
    <w:p w14:paraId="50D7B385" w14:textId="77777777" w:rsidR="009E4769" w:rsidRDefault="009E4769" w:rsidP="00A8227A">
      <w:pPr>
        <w:rPr>
          <w:rFonts w:ascii="Times New Roman" w:hAnsi="Times New Roman" w:cs="Times New Roman"/>
          <w:b/>
          <w:i/>
          <w:sz w:val="24"/>
          <w:szCs w:val="24"/>
        </w:rPr>
      </w:pPr>
    </w:p>
    <w:p w14:paraId="6031F8A9" w14:textId="77777777" w:rsidR="009504C2" w:rsidRDefault="009504C2" w:rsidP="00A8227A">
      <w:pPr>
        <w:rPr>
          <w:rFonts w:ascii="Times New Roman" w:hAnsi="Times New Roman" w:cs="Times New Roman"/>
          <w:b/>
          <w:i/>
          <w:sz w:val="24"/>
          <w:szCs w:val="24"/>
        </w:rPr>
      </w:pPr>
    </w:p>
    <w:p w14:paraId="1CA35B60"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lastRenderedPageBreak/>
        <w:t>Year of publication</w:t>
      </w:r>
    </w:p>
    <w:p w14:paraId="41F521C1"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The number of records by year of </w:t>
      </w:r>
      <w:r w:rsidR="002824AB">
        <w:rPr>
          <w:rFonts w:ascii="Times New Roman" w:hAnsi="Times New Roman" w:cs="Times New Roman"/>
          <w:sz w:val="24"/>
          <w:szCs w:val="24"/>
        </w:rPr>
        <w:t>publication is shown in Figure 4</w:t>
      </w:r>
      <w:r>
        <w:rPr>
          <w:rFonts w:ascii="Times New Roman" w:hAnsi="Times New Roman" w:cs="Times New Roman"/>
          <w:sz w:val="24"/>
          <w:szCs w:val="24"/>
        </w:rPr>
        <w:t xml:space="preserve"> below.</w:t>
      </w:r>
    </w:p>
    <w:p w14:paraId="741CC592" w14:textId="77777777" w:rsidR="009E4769" w:rsidRDefault="009E4769" w:rsidP="00A8227A">
      <w:pPr>
        <w:rPr>
          <w:rFonts w:ascii="Times New Roman" w:hAnsi="Times New Roman" w:cs="Times New Roman"/>
          <w:sz w:val="24"/>
          <w:szCs w:val="24"/>
        </w:rPr>
      </w:pPr>
      <w:r>
        <w:rPr>
          <w:noProof/>
          <w:lang w:eastAsia="en-GB"/>
        </w:rPr>
        <w:object w:dxaOrig="8541" w:dyaOrig="5335" w14:anchorId="65BE7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67pt" o:ole="">
            <v:imagedata r:id="rId12" o:title=""/>
          </v:shape>
          <o:OLEObject Type="Embed" ProgID="Excel.Sheet.12" ShapeID="_x0000_i1025" DrawAspect="Content" ObjectID="_1553409895" r:id="rId13"/>
        </w:object>
      </w:r>
    </w:p>
    <w:p w14:paraId="0ED477CA" w14:textId="77777777" w:rsidR="009E4769" w:rsidRPr="00C87511" w:rsidRDefault="009E4769" w:rsidP="00A8227A">
      <w:pPr>
        <w:rPr>
          <w:rFonts w:ascii="Times New Roman" w:hAnsi="Times New Roman" w:cs="Times New Roman"/>
          <w:b/>
          <w:sz w:val="24"/>
          <w:szCs w:val="24"/>
        </w:rPr>
      </w:pPr>
      <w:r w:rsidRPr="00C87511">
        <w:rPr>
          <w:rFonts w:ascii="Times New Roman" w:hAnsi="Times New Roman" w:cs="Times New Roman"/>
          <w:b/>
          <w:sz w:val="24"/>
          <w:szCs w:val="24"/>
        </w:rPr>
        <w:t xml:space="preserve">Figure </w:t>
      </w:r>
      <w:r w:rsidR="002824AB">
        <w:rPr>
          <w:rFonts w:ascii="Times New Roman" w:hAnsi="Times New Roman" w:cs="Times New Roman"/>
          <w:b/>
          <w:sz w:val="24"/>
          <w:szCs w:val="24"/>
        </w:rPr>
        <w:t>4</w:t>
      </w:r>
      <w:r w:rsidRPr="00C87511">
        <w:rPr>
          <w:rFonts w:ascii="Times New Roman" w:hAnsi="Times New Roman" w:cs="Times New Roman"/>
          <w:b/>
          <w:sz w:val="24"/>
          <w:szCs w:val="24"/>
        </w:rPr>
        <w:t>: Number of rec</w:t>
      </w:r>
      <w:r>
        <w:rPr>
          <w:rFonts w:ascii="Times New Roman" w:hAnsi="Times New Roman" w:cs="Times New Roman"/>
          <w:b/>
          <w:sz w:val="24"/>
          <w:szCs w:val="24"/>
        </w:rPr>
        <w:t>ords by year of publication for</w:t>
      </w:r>
      <w:r w:rsidRPr="00C87511">
        <w:rPr>
          <w:rFonts w:ascii="Times New Roman" w:hAnsi="Times New Roman" w:cs="Times New Roman"/>
          <w:b/>
          <w:sz w:val="24"/>
          <w:szCs w:val="24"/>
        </w:rPr>
        <w:t xml:space="preserve"> 2006-2015</w:t>
      </w:r>
    </w:p>
    <w:p w14:paraId="08043CB4" w14:textId="77777777" w:rsidR="009E4769" w:rsidRDefault="009E4769" w:rsidP="00A8227A">
      <w:pPr>
        <w:rPr>
          <w:rFonts w:ascii="Times New Roman" w:hAnsi="Times New Roman" w:cs="Times New Roman"/>
          <w:sz w:val="24"/>
          <w:szCs w:val="24"/>
        </w:rPr>
      </w:pPr>
    </w:p>
    <w:p w14:paraId="25998156"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There has been a year on year increase in the number of publications on NPS between 2009 and 2014. Although there is a slight dip in 2015 this may reflect that at the time of searching not all studies published in 2015 had yet been added to the bibliographic databases. Therefore we cannot yet confirm whether this trend continued into 2015.This general trend is also observ</w:t>
      </w:r>
      <w:r w:rsidR="002824AB">
        <w:rPr>
          <w:rFonts w:ascii="Times New Roman" w:hAnsi="Times New Roman" w:cs="Times New Roman"/>
          <w:sz w:val="24"/>
          <w:szCs w:val="24"/>
        </w:rPr>
        <w:t>ed for principal focus (Figure 5</w:t>
      </w:r>
      <w:r>
        <w:rPr>
          <w:rFonts w:ascii="Times New Roman" w:hAnsi="Times New Roman" w:cs="Times New Roman"/>
          <w:sz w:val="24"/>
          <w:szCs w:val="24"/>
        </w:rPr>
        <w:t>), NPS type except for synthetic cath</w:t>
      </w:r>
      <w:r w:rsidR="002824AB">
        <w:rPr>
          <w:rFonts w:ascii="Times New Roman" w:hAnsi="Times New Roman" w:cs="Times New Roman"/>
          <w:sz w:val="24"/>
          <w:szCs w:val="24"/>
        </w:rPr>
        <w:t>inones and piperazines (Figure 6</w:t>
      </w:r>
      <w:r>
        <w:rPr>
          <w:rFonts w:ascii="Times New Roman" w:hAnsi="Times New Roman" w:cs="Times New Roman"/>
          <w:sz w:val="24"/>
          <w:szCs w:val="24"/>
        </w:rPr>
        <w:t xml:space="preserve">) and for peer reviewed journal articles and non-peer reviewed journal articles and </w:t>
      </w:r>
      <w:r w:rsidRPr="00972941">
        <w:rPr>
          <w:rFonts w:ascii="Times New Roman" w:hAnsi="Times New Roman" w:cs="Times New Roman"/>
          <w:sz w:val="24"/>
          <w:szCs w:val="24"/>
        </w:rPr>
        <w:t xml:space="preserve">reports (Figure </w:t>
      </w:r>
      <w:r w:rsidR="002824AB">
        <w:rPr>
          <w:rFonts w:ascii="Times New Roman" w:hAnsi="Times New Roman" w:cs="Times New Roman"/>
          <w:sz w:val="24"/>
          <w:szCs w:val="24"/>
        </w:rPr>
        <w:t>7</w:t>
      </w:r>
      <w:r w:rsidRPr="00972941">
        <w:rPr>
          <w:rFonts w:ascii="Times New Roman" w:hAnsi="Times New Roman" w:cs="Times New Roman"/>
          <w:sz w:val="24"/>
          <w:szCs w:val="24"/>
        </w:rPr>
        <w:t>).</w:t>
      </w:r>
      <w:r>
        <w:rPr>
          <w:rFonts w:ascii="Times New Roman" w:hAnsi="Times New Roman" w:cs="Times New Roman"/>
          <w:sz w:val="24"/>
          <w:szCs w:val="24"/>
        </w:rPr>
        <w:t xml:space="preserve"> Our search also identified 198 records from 2016 and nine that did not have a publication date.</w:t>
      </w:r>
    </w:p>
    <w:p w14:paraId="0D037FB6" w14:textId="77777777" w:rsidR="009E4769" w:rsidRDefault="009E4769" w:rsidP="00A8227A">
      <w:pPr>
        <w:rPr>
          <w:rFonts w:ascii="Times New Roman" w:hAnsi="Times New Roman" w:cs="Times New Roman"/>
          <w:sz w:val="24"/>
          <w:szCs w:val="24"/>
        </w:rPr>
      </w:pPr>
    </w:p>
    <w:p w14:paraId="5A4716D2"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object w:dxaOrig="9292" w:dyaOrig="5756" w14:anchorId="57E3ABD8">
          <v:shape id="_x0000_i1026" type="#_x0000_t75" style="width:464.25pt;height:4in" o:ole="">
            <v:imagedata r:id="rId14" o:title=""/>
          </v:shape>
          <o:OLEObject Type="Embed" ProgID="Excel.Sheet.12" ShapeID="_x0000_i1026" DrawAspect="Content" ObjectID="_1553409896" r:id="rId15"/>
        </w:object>
      </w:r>
      <w:r w:rsidRPr="00F424C3">
        <w:rPr>
          <w:rFonts w:ascii="Times New Roman" w:hAnsi="Times New Roman" w:cs="Times New Roman"/>
          <w:b/>
          <w:sz w:val="24"/>
          <w:szCs w:val="24"/>
        </w:rPr>
        <w:t xml:space="preserve">Figure </w:t>
      </w:r>
      <w:r w:rsidR="002824AB">
        <w:rPr>
          <w:rFonts w:ascii="Times New Roman" w:hAnsi="Times New Roman" w:cs="Times New Roman"/>
          <w:b/>
          <w:sz w:val="24"/>
          <w:szCs w:val="24"/>
        </w:rPr>
        <w:t>5</w:t>
      </w:r>
      <w:r w:rsidRPr="00F424C3">
        <w:rPr>
          <w:rFonts w:ascii="Times New Roman" w:hAnsi="Times New Roman" w:cs="Times New Roman"/>
          <w:b/>
          <w:sz w:val="24"/>
          <w:szCs w:val="24"/>
        </w:rPr>
        <w:t>: Number of records by year of publication and principal focus</w:t>
      </w:r>
      <w:r>
        <w:rPr>
          <w:rFonts w:ascii="Times New Roman" w:hAnsi="Times New Roman" w:cs="Times New Roman"/>
          <w:b/>
          <w:sz w:val="24"/>
          <w:szCs w:val="24"/>
        </w:rPr>
        <w:t xml:space="preserve"> for</w:t>
      </w:r>
      <w:r w:rsidRPr="00F424C3">
        <w:rPr>
          <w:rFonts w:ascii="Times New Roman" w:hAnsi="Times New Roman" w:cs="Times New Roman"/>
          <w:b/>
          <w:sz w:val="24"/>
          <w:szCs w:val="24"/>
        </w:rPr>
        <w:t xml:space="preserve"> 2006-2015</w:t>
      </w:r>
    </w:p>
    <w:p w14:paraId="74436ED9" w14:textId="77777777" w:rsidR="009E4769" w:rsidRDefault="009E4769" w:rsidP="00A8227A">
      <w:pPr>
        <w:rPr>
          <w:rFonts w:ascii="Times New Roman" w:hAnsi="Times New Roman" w:cs="Times New Roman"/>
          <w:sz w:val="24"/>
          <w:szCs w:val="24"/>
        </w:rPr>
      </w:pPr>
    </w:p>
    <w:p w14:paraId="5A005EA3"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There were </w:t>
      </w:r>
      <w:r w:rsidRPr="00972941">
        <w:rPr>
          <w:rFonts w:ascii="Times New Roman" w:hAnsi="Times New Roman" w:cs="Times New Roman"/>
          <w:sz w:val="24"/>
          <w:szCs w:val="24"/>
        </w:rPr>
        <w:t>85 records on use, 143 on problems/harms and 26 on responses from 2016 also identified</w:t>
      </w:r>
      <w:r>
        <w:rPr>
          <w:rFonts w:ascii="Times New Roman" w:hAnsi="Times New Roman" w:cs="Times New Roman"/>
          <w:sz w:val="24"/>
          <w:szCs w:val="24"/>
        </w:rPr>
        <w:t xml:space="preserve">, and </w:t>
      </w:r>
      <w:r w:rsidRPr="00972941">
        <w:rPr>
          <w:rFonts w:ascii="Times New Roman" w:hAnsi="Times New Roman" w:cs="Times New Roman"/>
          <w:sz w:val="24"/>
          <w:szCs w:val="24"/>
        </w:rPr>
        <w:t xml:space="preserve">six records on use, eight on problems/harms and two on responses that did not have a publication year. </w:t>
      </w:r>
    </w:p>
    <w:p w14:paraId="5B3B6AF4" w14:textId="77777777" w:rsidR="009E4769" w:rsidRPr="00433B27" w:rsidRDefault="009E4769" w:rsidP="00A8227A">
      <w:pPr>
        <w:rPr>
          <w:rFonts w:ascii="Times New Roman" w:hAnsi="Times New Roman" w:cs="Times New Roman"/>
          <w:sz w:val="24"/>
          <w:szCs w:val="24"/>
        </w:rPr>
      </w:pPr>
    </w:p>
    <w:p w14:paraId="11830762" w14:textId="77777777" w:rsidR="009E4769" w:rsidRPr="00C66DBF" w:rsidRDefault="009E4769" w:rsidP="00A8227A">
      <w:pPr>
        <w:rPr>
          <w:noProof/>
          <w:lang w:eastAsia="en-GB"/>
        </w:rPr>
      </w:pPr>
      <w:r>
        <w:rPr>
          <w:noProof/>
          <w:lang w:eastAsia="en-GB"/>
        </w:rPr>
        <w:object w:dxaOrig="8361" w:dyaOrig="4343" w14:anchorId="54444F97">
          <v:shape id="_x0000_i1027" type="#_x0000_t75" style="width:453pt;height:237pt" o:ole="">
            <v:imagedata r:id="rId16" o:title=""/>
          </v:shape>
          <o:OLEObject Type="Embed" ProgID="Excel.Sheet.12" ShapeID="_x0000_i1027" DrawAspect="Content" ObjectID="_1553409897" r:id="rId17"/>
        </w:object>
      </w:r>
      <w:r w:rsidRPr="00F424C3">
        <w:rPr>
          <w:rFonts w:ascii="Times New Roman" w:hAnsi="Times New Roman" w:cs="Times New Roman"/>
          <w:b/>
          <w:sz w:val="24"/>
          <w:szCs w:val="24"/>
        </w:rPr>
        <w:t xml:space="preserve">Figure </w:t>
      </w:r>
      <w:r w:rsidR="002824AB">
        <w:rPr>
          <w:rFonts w:ascii="Times New Roman" w:hAnsi="Times New Roman" w:cs="Times New Roman"/>
          <w:b/>
          <w:sz w:val="24"/>
          <w:szCs w:val="24"/>
        </w:rPr>
        <w:t>6</w:t>
      </w:r>
      <w:r w:rsidRPr="00F424C3">
        <w:rPr>
          <w:rFonts w:ascii="Times New Roman" w:hAnsi="Times New Roman" w:cs="Times New Roman"/>
          <w:b/>
          <w:sz w:val="24"/>
          <w:szCs w:val="24"/>
        </w:rPr>
        <w:t xml:space="preserve">: Number of records by year </w:t>
      </w:r>
      <w:r>
        <w:rPr>
          <w:rFonts w:ascii="Times New Roman" w:hAnsi="Times New Roman" w:cs="Times New Roman"/>
          <w:b/>
          <w:sz w:val="24"/>
          <w:szCs w:val="24"/>
        </w:rPr>
        <w:t>of publication and NPS type for</w:t>
      </w:r>
      <w:r w:rsidRPr="00F424C3">
        <w:rPr>
          <w:rFonts w:ascii="Times New Roman" w:hAnsi="Times New Roman" w:cs="Times New Roman"/>
          <w:b/>
          <w:sz w:val="24"/>
          <w:szCs w:val="24"/>
        </w:rPr>
        <w:t xml:space="preserve"> 2006-2015</w:t>
      </w:r>
    </w:p>
    <w:p w14:paraId="6ABEEDED" w14:textId="77777777" w:rsidR="009E4769" w:rsidRDefault="009E4769" w:rsidP="00A8227A">
      <w:pPr>
        <w:spacing w:after="120"/>
        <w:rPr>
          <w:rFonts w:ascii="Times New Roman" w:hAnsi="Times New Roman" w:cs="Times New Roman"/>
          <w:sz w:val="24"/>
          <w:szCs w:val="24"/>
        </w:rPr>
      </w:pPr>
    </w:p>
    <w:p w14:paraId="39BA8732" w14:textId="77777777" w:rsidR="009E4769" w:rsidRDefault="009E4769" w:rsidP="00A8227A">
      <w:pPr>
        <w:spacing w:after="120"/>
        <w:rPr>
          <w:rFonts w:ascii="Times New Roman" w:hAnsi="Times New Roman" w:cs="Times New Roman"/>
          <w:sz w:val="24"/>
          <w:szCs w:val="24"/>
        </w:rPr>
      </w:pPr>
      <w:r w:rsidRPr="00433B27">
        <w:rPr>
          <w:rFonts w:ascii="Times New Roman" w:hAnsi="Times New Roman" w:cs="Times New Roman"/>
          <w:sz w:val="24"/>
          <w:szCs w:val="24"/>
        </w:rPr>
        <w:lastRenderedPageBreak/>
        <w:t>The number of records identified for 2016</w:t>
      </w:r>
      <w:r>
        <w:rPr>
          <w:rFonts w:ascii="Times New Roman" w:hAnsi="Times New Roman" w:cs="Times New Roman"/>
          <w:sz w:val="24"/>
          <w:szCs w:val="24"/>
        </w:rPr>
        <w:t xml:space="preserve"> (upto 29 June 2016) </w:t>
      </w:r>
      <w:r w:rsidRPr="00433B27">
        <w:rPr>
          <w:rFonts w:ascii="Times New Roman" w:hAnsi="Times New Roman" w:cs="Times New Roman"/>
          <w:sz w:val="24"/>
          <w:szCs w:val="24"/>
        </w:rPr>
        <w:t>were: 71 for synthetic cannabinoids, 34 for synthetic cathinones, six each for phenethylamines and piperazines</w:t>
      </w:r>
      <w:r>
        <w:rPr>
          <w:rFonts w:ascii="Times New Roman" w:hAnsi="Times New Roman" w:cs="Times New Roman"/>
          <w:sz w:val="24"/>
          <w:szCs w:val="24"/>
        </w:rPr>
        <w:t xml:space="preserve">, </w:t>
      </w:r>
      <w:r w:rsidRPr="00433B27">
        <w:rPr>
          <w:rFonts w:ascii="Times New Roman" w:hAnsi="Times New Roman" w:cs="Times New Roman"/>
          <w:sz w:val="24"/>
          <w:szCs w:val="24"/>
        </w:rPr>
        <w:t>24 for other NPS and 72 on all NPS. Of the nine records with no publication year one was on synthetic cathinones, one on other NPS and seven on all NPS types.</w:t>
      </w:r>
    </w:p>
    <w:p w14:paraId="43E16ACC" w14:textId="77777777" w:rsidR="009E4769" w:rsidRPr="00433B27" w:rsidRDefault="009E4769" w:rsidP="00A8227A">
      <w:pPr>
        <w:spacing w:after="120"/>
        <w:rPr>
          <w:rFonts w:ascii="Times New Roman" w:hAnsi="Times New Roman" w:cs="Times New Roman"/>
          <w:sz w:val="24"/>
          <w:szCs w:val="24"/>
        </w:rPr>
      </w:pPr>
    </w:p>
    <w:p w14:paraId="39CAE196" w14:textId="77777777" w:rsidR="009E4769" w:rsidRDefault="009E4769" w:rsidP="00A8227A">
      <w:pPr>
        <w:rPr>
          <w:rFonts w:ascii="Times New Roman" w:hAnsi="Times New Roman" w:cs="Times New Roman"/>
          <w:b/>
          <w:sz w:val="24"/>
          <w:szCs w:val="24"/>
        </w:rPr>
      </w:pPr>
      <w:r>
        <w:rPr>
          <w:noProof/>
          <w:lang w:eastAsia="en-GB"/>
        </w:rPr>
        <w:object w:dxaOrig="9444" w:dyaOrig="5335" w14:anchorId="5BAE30B1">
          <v:shape id="_x0000_i1028" type="#_x0000_t75" style="width:456.75pt;height:258pt" o:ole="">
            <v:imagedata r:id="rId18" o:title=""/>
          </v:shape>
          <o:OLEObject Type="Embed" ProgID="Excel.Sheet.12" ShapeID="_x0000_i1028" DrawAspect="Content" ObjectID="_1553409898" r:id="rId19"/>
        </w:object>
      </w:r>
      <w:r w:rsidR="002824AB">
        <w:rPr>
          <w:rFonts w:ascii="Times New Roman" w:hAnsi="Times New Roman" w:cs="Times New Roman"/>
          <w:b/>
          <w:sz w:val="24"/>
          <w:szCs w:val="24"/>
        </w:rPr>
        <w:t>Figure 7</w:t>
      </w:r>
      <w:r w:rsidRPr="008D0B39">
        <w:rPr>
          <w:rFonts w:ascii="Times New Roman" w:hAnsi="Times New Roman" w:cs="Times New Roman"/>
          <w:b/>
          <w:sz w:val="24"/>
          <w:szCs w:val="24"/>
        </w:rPr>
        <w:t>: Number of records by year of publication and publication type</w:t>
      </w:r>
      <w:r>
        <w:rPr>
          <w:rFonts w:ascii="Times New Roman" w:hAnsi="Times New Roman" w:cs="Times New Roman"/>
          <w:b/>
          <w:sz w:val="24"/>
          <w:szCs w:val="24"/>
        </w:rPr>
        <w:t xml:space="preserve"> for</w:t>
      </w:r>
      <w:r w:rsidRPr="008D0B39">
        <w:rPr>
          <w:rFonts w:ascii="Times New Roman" w:hAnsi="Times New Roman" w:cs="Times New Roman"/>
          <w:b/>
          <w:sz w:val="24"/>
          <w:szCs w:val="24"/>
        </w:rPr>
        <w:t xml:space="preserve"> 2006-2015</w:t>
      </w:r>
    </w:p>
    <w:p w14:paraId="373D0A4A" w14:textId="77777777" w:rsidR="009E4769" w:rsidRDefault="009E4769" w:rsidP="00A8227A">
      <w:pPr>
        <w:rPr>
          <w:rFonts w:ascii="Times New Roman" w:hAnsi="Times New Roman" w:cs="Times New Roman"/>
          <w:sz w:val="24"/>
          <w:szCs w:val="24"/>
        </w:rPr>
      </w:pPr>
    </w:p>
    <w:p w14:paraId="3BC087B5" w14:textId="77777777" w:rsidR="009E4769" w:rsidRPr="000D020F" w:rsidRDefault="009E4769" w:rsidP="00A8227A">
      <w:pPr>
        <w:rPr>
          <w:rFonts w:ascii="Times New Roman" w:hAnsi="Times New Roman" w:cs="Times New Roman"/>
          <w:sz w:val="24"/>
          <w:szCs w:val="24"/>
        </w:rPr>
      </w:pPr>
      <w:r>
        <w:rPr>
          <w:rFonts w:ascii="Times New Roman" w:hAnsi="Times New Roman" w:cs="Times New Roman"/>
          <w:sz w:val="24"/>
          <w:szCs w:val="24"/>
        </w:rPr>
        <w:t>For 2016, 114 peer reviewed journal articles, 13 non-peer reviewed journal articles/reports and 63 conference abstracts were identified. Peer reviewed reports, books, dissertations and online discussion forums have not been included in the graph as the numbers are too low.</w:t>
      </w:r>
    </w:p>
    <w:p w14:paraId="642307E3" w14:textId="77777777" w:rsidR="009E4769" w:rsidRDefault="009E4769" w:rsidP="00A8227A">
      <w:pPr>
        <w:rPr>
          <w:rFonts w:ascii="Times New Roman" w:hAnsi="Times New Roman" w:cs="Times New Roman"/>
          <w:sz w:val="24"/>
          <w:szCs w:val="24"/>
        </w:rPr>
      </w:pPr>
    </w:p>
    <w:p w14:paraId="2EF28734" w14:textId="77777777" w:rsidR="009E4769" w:rsidRPr="00866133" w:rsidRDefault="009E4769" w:rsidP="00A8227A">
      <w:pPr>
        <w:rPr>
          <w:rFonts w:ascii="Times New Roman" w:hAnsi="Times New Roman" w:cs="Times New Roman"/>
          <w:sz w:val="24"/>
          <w:szCs w:val="24"/>
        </w:rPr>
      </w:pPr>
      <w:r>
        <w:rPr>
          <w:rFonts w:ascii="Times New Roman" w:hAnsi="Times New Roman" w:cs="Times New Roman"/>
          <w:sz w:val="24"/>
          <w:szCs w:val="24"/>
        </w:rPr>
        <w:t>F</w:t>
      </w:r>
      <w:r w:rsidRPr="00972941">
        <w:rPr>
          <w:rFonts w:ascii="Times New Roman" w:hAnsi="Times New Roman" w:cs="Times New Roman"/>
          <w:sz w:val="24"/>
          <w:szCs w:val="24"/>
        </w:rPr>
        <w:t>igure</w:t>
      </w:r>
      <w:r w:rsidR="002824AB">
        <w:rPr>
          <w:rFonts w:ascii="Times New Roman" w:hAnsi="Times New Roman" w:cs="Times New Roman"/>
          <w:sz w:val="24"/>
          <w:szCs w:val="24"/>
        </w:rPr>
        <w:t xml:space="preserve"> 8</w:t>
      </w:r>
      <w:r>
        <w:rPr>
          <w:rFonts w:ascii="Times New Roman" w:hAnsi="Times New Roman" w:cs="Times New Roman"/>
          <w:sz w:val="24"/>
          <w:szCs w:val="24"/>
        </w:rPr>
        <w:t xml:space="preserve"> below</w:t>
      </w:r>
      <w:r w:rsidRPr="00972941">
        <w:rPr>
          <w:rFonts w:ascii="Times New Roman" w:hAnsi="Times New Roman" w:cs="Times New Roman"/>
          <w:sz w:val="24"/>
          <w:szCs w:val="24"/>
        </w:rPr>
        <w:t xml:space="preserve"> represent</w:t>
      </w:r>
      <w:r>
        <w:rPr>
          <w:rFonts w:ascii="Times New Roman" w:hAnsi="Times New Roman" w:cs="Times New Roman"/>
          <w:sz w:val="24"/>
          <w:szCs w:val="24"/>
        </w:rPr>
        <w:t>s the</w:t>
      </w:r>
      <w:r w:rsidRPr="00972941">
        <w:rPr>
          <w:rFonts w:ascii="Times New Roman" w:hAnsi="Times New Roman" w:cs="Times New Roman"/>
          <w:sz w:val="24"/>
          <w:szCs w:val="24"/>
        </w:rPr>
        <w:t xml:space="preserve"> number of records by year of publication and</w:t>
      </w:r>
      <w:r>
        <w:rPr>
          <w:rFonts w:ascii="Times New Roman" w:hAnsi="Times New Roman" w:cs="Times New Roman"/>
          <w:sz w:val="24"/>
          <w:szCs w:val="24"/>
        </w:rPr>
        <w:t xml:space="preserve"> </w:t>
      </w:r>
      <w:r w:rsidRPr="00972941">
        <w:rPr>
          <w:rFonts w:ascii="Times New Roman" w:hAnsi="Times New Roman" w:cs="Times New Roman"/>
          <w:sz w:val="24"/>
          <w:szCs w:val="24"/>
        </w:rPr>
        <w:t>study design</w:t>
      </w:r>
      <w:r>
        <w:rPr>
          <w:rFonts w:ascii="Times New Roman" w:hAnsi="Times New Roman" w:cs="Times New Roman"/>
          <w:sz w:val="24"/>
          <w:szCs w:val="24"/>
        </w:rPr>
        <w:t xml:space="preserve">. </w:t>
      </w:r>
      <w:r w:rsidRPr="00866133">
        <w:rPr>
          <w:rFonts w:ascii="Times New Roman" w:hAnsi="Times New Roman" w:cs="Times New Roman"/>
          <w:sz w:val="24"/>
          <w:szCs w:val="24"/>
        </w:rPr>
        <w:t>The general trend for case reports/ series, reviews, systematic reviews, surveys, and qualitative studies was an increase up to 2013/14 and then a decrease. On the other hand there is a general increase in the number of qualitative studies, RCTs and other research designs. The 9 records with no publication year include qualitative stu</w:t>
      </w:r>
      <w:r>
        <w:rPr>
          <w:rFonts w:ascii="Times New Roman" w:hAnsi="Times New Roman" w:cs="Times New Roman"/>
          <w:sz w:val="24"/>
          <w:szCs w:val="24"/>
        </w:rPr>
        <w:t>dies (two records), reviews (two</w:t>
      </w:r>
      <w:r w:rsidRPr="00866133">
        <w:rPr>
          <w:rFonts w:ascii="Times New Roman" w:hAnsi="Times New Roman" w:cs="Times New Roman"/>
          <w:sz w:val="24"/>
          <w:szCs w:val="24"/>
        </w:rPr>
        <w:t xml:space="preserve"> records</w:t>
      </w:r>
      <w:r>
        <w:rPr>
          <w:rFonts w:ascii="Times New Roman" w:hAnsi="Times New Roman" w:cs="Times New Roman"/>
          <w:sz w:val="24"/>
          <w:szCs w:val="24"/>
        </w:rPr>
        <w:t>), a survey, a case report and four</w:t>
      </w:r>
      <w:r w:rsidRPr="00866133">
        <w:rPr>
          <w:rFonts w:ascii="Times New Roman" w:hAnsi="Times New Roman" w:cs="Times New Roman"/>
          <w:sz w:val="24"/>
          <w:szCs w:val="24"/>
        </w:rPr>
        <w:t xml:space="preserve"> records in the ‘other’ category. There were also one prospective cohort study each for 2013 and 2015, and one case-control study in 2015. Of the identified 2016 records, two were systematic reviews, 40 reviews, 34 surveys, 53 case reports/ series, 20 laboratory sample analyses, 12 qualitative studies, five RCTs, 26 secondary </w:t>
      </w:r>
      <w:r w:rsidRPr="00866133">
        <w:rPr>
          <w:rFonts w:ascii="Times New Roman" w:hAnsi="Times New Roman" w:cs="Times New Roman"/>
          <w:sz w:val="24"/>
          <w:szCs w:val="24"/>
        </w:rPr>
        <w:lastRenderedPageBreak/>
        <w:t>qualitative data analyses, and four prospective cohort studies. 15 fell into the ‘other’ category and there were no case control studies identified for 2016.</w:t>
      </w:r>
    </w:p>
    <w:p w14:paraId="29399369" w14:textId="77777777" w:rsidR="009E4769" w:rsidRDefault="009E4769" w:rsidP="00A8227A">
      <w:pPr>
        <w:rPr>
          <w:rFonts w:ascii="Times New Roman" w:hAnsi="Times New Roman" w:cs="Times New Roman"/>
          <w:sz w:val="24"/>
          <w:szCs w:val="24"/>
        </w:rPr>
      </w:pPr>
    </w:p>
    <w:p w14:paraId="20D8DB7E" w14:textId="77777777" w:rsidR="009E4769" w:rsidRDefault="009E4769" w:rsidP="00A8227A">
      <w:pPr>
        <w:rPr>
          <w:rFonts w:ascii="Times New Roman" w:hAnsi="Times New Roman" w:cs="Times New Roman"/>
          <w:sz w:val="24"/>
          <w:szCs w:val="24"/>
        </w:rPr>
        <w:sectPr w:rsidR="009E4769" w:rsidSect="003D63E7">
          <w:footerReference w:type="default" r:id="rId20"/>
          <w:pgSz w:w="11906" w:h="16838"/>
          <w:pgMar w:top="1440" w:right="1440" w:bottom="1440" w:left="1440" w:header="708" w:footer="708" w:gutter="0"/>
          <w:cols w:space="708"/>
          <w:docGrid w:linePitch="360"/>
        </w:sectPr>
      </w:pPr>
    </w:p>
    <w:p w14:paraId="3A693B07" w14:textId="77777777" w:rsidR="009E4769" w:rsidRPr="00972941" w:rsidRDefault="009E4769" w:rsidP="00A8227A">
      <w:pPr>
        <w:rPr>
          <w:rFonts w:ascii="Times New Roman" w:hAnsi="Times New Roman" w:cs="Times New Roman"/>
          <w:sz w:val="24"/>
          <w:szCs w:val="24"/>
        </w:rPr>
        <w:sectPr w:rsidR="009E4769" w:rsidRPr="00972941" w:rsidSect="00A8227A">
          <w:pgSz w:w="16838" w:h="11906" w:orient="landscape"/>
          <w:pgMar w:top="1440" w:right="1440" w:bottom="1440" w:left="1440" w:header="709" w:footer="709" w:gutter="0"/>
          <w:cols w:space="708"/>
          <w:docGrid w:linePitch="360"/>
        </w:sectPr>
      </w:pPr>
    </w:p>
    <w:p w14:paraId="720A559B"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object w:dxaOrig="12254" w:dyaOrig="7468" w14:anchorId="448ED22A">
          <v:shape id="_x0000_i1029" type="#_x0000_t75" style="width:612.75pt;height:373.5pt" o:ole="">
            <v:imagedata r:id="rId21" o:title=""/>
          </v:shape>
          <o:OLEObject Type="Embed" ProgID="Excel.Sheet.12" ShapeID="_x0000_i1029" DrawAspect="Content" ObjectID="_1553409899" r:id="rId22"/>
        </w:object>
      </w:r>
      <w:r>
        <w:rPr>
          <w:rFonts w:ascii="Times New Roman" w:hAnsi="Times New Roman" w:cs="Times New Roman"/>
          <w:b/>
          <w:sz w:val="24"/>
          <w:szCs w:val="24"/>
        </w:rPr>
        <w:t xml:space="preserve">                                                       </w:t>
      </w:r>
    </w:p>
    <w:p w14:paraId="118301E3" w14:textId="77777777" w:rsidR="009E4769" w:rsidRPr="008D0B39" w:rsidRDefault="002824AB" w:rsidP="00A8227A">
      <w:pPr>
        <w:rPr>
          <w:rFonts w:ascii="Times New Roman" w:hAnsi="Times New Roman" w:cs="Times New Roman"/>
          <w:b/>
          <w:sz w:val="24"/>
          <w:szCs w:val="24"/>
        </w:rPr>
      </w:pPr>
      <w:r>
        <w:rPr>
          <w:rFonts w:ascii="Times New Roman" w:hAnsi="Times New Roman" w:cs="Times New Roman"/>
          <w:b/>
          <w:sz w:val="24"/>
          <w:szCs w:val="24"/>
        </w:rPr>
        <w:t>Figure 8</w:t>
      </w:r>
      <w:r w:rsidR="009E4769" w:rsidRPr="008D0B39">
        <w:rPr>
          <w:rFonts w:ascii="Times New Roman" w:hAnsi="Times New Roman" w:cs="Times New Roman"/>
          <w:b/>
          <w:sz w:val="24"/>
          <w:szCs w:val="24"/>
        </w:rPr>
        <w:t>: Number of records by year of publication and study design</w:t>
      </w:r>
      <w:r w:rsidR="009E4769">
        <w:rPr>
          <w:rFonts w:ascii="Times New Roman" w:hAnsi="Times New Roman" w:cs="Times New Roman"/>
          <w:b/>
          <w:sz w:val="24"/>
          <w:szCs w:val="24"/>
        </w:rPr>
        <w:t xml:space="preserve"> for</w:t>
      </w:r>
      <w:r w:rsidR="009E4769" w:rsidRPr="008D0B39">
        <w:rPr>
          <w:rFonts w:ascii="Times New Roman" w:hAnsi="Times New Roman" w:cs="Times New Roman"/>
          <w:b/>
          <w:sz w:val="24"/>
          <w:szCs w:val="24"/>
        </w:rPr>
        <w:t xml:space="preserve"> 2006-2015</w:t>
      </w:r>
    </w:p>
    <w:p w14:paraId="69EC2E90" w14:textId="77777777" w:rsidR="009E4769" w:rsidRDefault="009E4769" w:rsidP="00A8227A">
      <w:pPr>
        <w:rPr>
          <w:rFonts w:ascii="Times New Roman" w:hAnsi="Times New Roman" w:cs="Times New Roman"/>
          <w:b/>
          <w:sz w:val="24"/>
          <w:szCs w:val="24"/>
        </w:rPr>
        <w:sectPr w:rsidR="009E4769" w:rsidSect="00A8227A">
          <w:type w:val="continuous"/>
          <w:pgSz w:w="16838" w:h="11906" w:orient="landscape"/>
          <w:pgMar w:top="1440" w:right="1440" w:bottom="1440" w:left="1440" w:header="709" w:footer="709" w:gutter="0"/>
          <w:cols w:space="708"/>
          <w:docGrid w:linePitch="360"/>
        </w:sectPr>
      </w:pPr>
    </w:p>
    <w:p w14:paraId="24C346FF"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lastRenderedPageBreak/>
        <w:t>Geographical location</w:t>
      </w:r>
    </w:p>
    <w:p w14:paraId="728761B3"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Table 3 below shows the number of articles included by geographic region where the study was conducted. 19 of the 185 articles reporting on the United Kingdom also reported on at least one other country in Europe (this figure is also included in the 200 under the ‘Rest of Europe’ category but excluded from the ‘Multi-regional’ category). The ‘not applicable’ category comprises reviews and systematic reviews that are international in nature, summarizing data from different regions.</w:t>
      </w:r>
    </w:p>
    <w:p w14:paraId="4EBC11A7" w14:textId="77777777" w:rsidR="009E4769" w:rsidRPr="004024F3" w:rsidRDefault="009E4769" w:rsidP="00A8227A">
      <w:pPr>
        <w:rPr>
          <w:rFonts w:ascii="Times New Roman" w:hAnsi="Times New Roman" w:cs="Times New Roman"/>
          <w:sz w:val="24"/>
          <w:szCs w:val="24"/>
        </w:rPr>
      </w:pPr>
    </w:p>
    <w:p w14:paraId="1FFE16CD" w14:textId="77777777" w:rsidR="009E4769" w:rsidRPr="003329A9" w:rsidRDefault="009E4769" w:rsidP="00A8227A">
      <w:pPr>
        <w:rPr>
          <w:rFonts w:ascii="Times New Roman" w:hAnsi="Times New Roman" w:cs="Times New Roman"/>
          <w:b/>
          <w:sz w:val="24"/>
          <w:szCs w:val="24"/>
        </w:rPr>
      </w:pPr>
      <w:r>
        <w:rPr>
          <w:rFonts w:ascii="Times New Roman" w:hAnsi="Times New Roman" w:cs="Times New Roman"/>
          <w:b/>
          <w:sz w:val="24"/>
          <w:szCs w:val="24"/>
        </w:rPr>
        <w:t>Table 3</w:t>
      </w:r>
      <w:r w:rsidRPr="003329A9">
        <w:rPr>
          <w:rFonts w:ascii="Times New Roman" w:hAnsi="Times New Roman" w:cs="Times New Roman"/>
          <w:b/>
          <w:sz w:val="24"/>
          <w:szCs w:val="24"/>
        </w:rPr>
        <w:t xml:space="preserve">: </w:t>
      </w:r>
      <w:r>
        <w:rPr>
          <w:rFonts w:ascii="Times New Roman" w:hAnsi="Times New Roman" w:cs="Times New Roman"/>
          <w:b/>
          <w:sz w:val="24"/>
          <w:szCs w:val="24"/>
        </w:rPr>
        <w:t>Number of studies by geographic region</w:t>
      </w:r>
    </w:p>
    <w:tbl>
      <w:tblPr>
        <w:tblStyle w:val="TableGrid"/>
        <w:tblW w:w="0" w:type="auto"/>
        <w:shd w:val="clear" w:color="auto" w:fill="FFFFFF" w:themeFill="background1"/>
        <w:tblLook w:val="04A0" w:firstRow="1" w:lastRow="0" w:firstColumn="1" w:lastColumn="0" w:noHBand="0" w:noVBand="1"/>
      </w:tblPr>
      <w:tblGrid>
        <w:gridCol w:w="4111"/>
        <w:gridCol w:w="2188"/>
      </w:tblGrid>
      <w:tr w:rsidR="009E4769" w:rsidRPr="003329A9" w14:paraId="4D57D575" w14:textId="77777777" w:rsidTr="00A8227A">
        <w:trPr>
          <w:tblHeader/>
        </w:trPr>
        <w:tc>
          <w:tcPr>
            <w:tcW w:w="4111" w:type="dxa"/>
            <w:tcBorders>
              <w:left w:val="single" w:sz="4" w:space="0" w:color="auto"/>
              <w:bottom w:val="single" w:sz="4" w:space="0" w:color="auto"/>
              <w:right w:val="nil"/>
            </w:tcBorders>
            <w:shd w:val="clear" w:color="auto" w:fill="FFFFFF" w:themeFill="background1"/>
          </w:tcPr>
          <w:p w14:paraId="71BD75DC" w14:textId="77777777" w:rsidR="009E4769" w:rsidRPr="003329A9" w:rsidRDefault="009E4769" w:rsidP="00A8227A">
            <w:pPr>
              <w:rPr>
                <w:rFonts w:ascii="Times New Roman" w:hAnsi="Times New Roman" w:cs="Times New Roman"/>
                <w:b/>
                <w:sz w:val="24"/>
                <w:szCs w:val="24"/>
              </w:rPr>
            </w:pPr>
            <w:r>
              <w:rPr>
                <w:rFonts w:ascii="Times New Roman" w:hAnsi="Times New Roman" w:cs="Times New Roman"/>
                <w:b/>
                <w:sz w:val="24"/>
                <w:szCs w:val="24"/>
              </w:rPr>
              <w:t>Region</w:t>
            </w:r>
          </w:p>
          <w:p w14:paraId="0C5F6C64" w14:textId="77777777" w:rsidR="009E4769" w:rsidRPr="003329A9" w:rsidRDefault="009E4769" w:rsidP="00A8227A">
            <w:pPr>
              <w:rPr>
                <w:rFonts w:ascii="Times New Roman" w:hAnsi="Times New Roman" w:cs="Times New Roman"/>
                <w:b/>
                <w:sz w:val="24"/>
                <w:szCs w:val="24"/>
              </w:rPr>
            </w:pPr>
          </w:p>
        </w:tc>
        <w:tc>
          <w:tcPr>
            <w:tcW w:w="2188" w:type="dxa"/>
            <w:tcBorders>
              <w:left w:val="nil"/>
              <w:bottom w:val="single" w:sz="4" w:space="0" w:color="auto"/>
            </w:tcBorders>
            <w:shd w:val="clear" w:color="auto" w:fill="FFFFFF" w:themeFill="background1"/>
          </w:tcPr>
          <w:p w14:paraId="43CDE85B" w14:textId="77777777" w:rsidR="009E4769" w:rsidRPr="003329A9" w:rsidRDefault="009E4769" w:rsidP="00A8227A">
            <w:pPr>
              <w:rPr>
                <w:rFonts w:ascii="Times New Roman" w:hAnsi="Times New Roman" w:cs="Times New Roman"/>
                <w:b/>
                <w:sz w:val="24"/>
                <w:szCs w:val="24"/>
              </w:rPr>
            </w:pPr>
            <w:r w:rsidRPr="003329A9">
              <w:rPr>
                <w:rFonts w:ascii="Times New Roman" w:hAnsi="Times New Roman" w:cs="Times New Roman"/>
                <w:b/>
                <w:sz w:val="24"/>
                <w:szCs w:val="24"/>
              </w:rPr>
              <w:t>Distribution (n)</w:t>
            </w:r>
          </w:p>
        </w:tc>
      </w:tr>
      <w:tr w:rsidR="009E4769" w:rsidRPr="003329A9" w14:paraId="552B00E7" w14:textId="77777777" w:rsidTr="00A8227A">
        <w:tc>
          <w:tcPr>
            <w:tcW w:w="4111" w:type="dxa"/>
            <w:tcBorders>
              <w:top w:val="nil"/>
              <w:left w:val="single" w:sz="4" w:space="0" w:color="auto"/>
              <w:bottom w:val="nil"/>
              <w:right w:val="nil"/>
            </w:tcBorders>
            <w:shd w:val="clear" w:color="auto" w:fill="FFFFFF" w:themeFill="background1"/>
          </w:tcPr>
          <w:p w14:paraId="3DA4C0A5"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United Kingdom</w:t>
            </w:r>
          </w:p>
        </w:tc>
        <w:tc>
          <w:tcPr>
            <w:tcW w:w="2188" w:type="dxa"/>
            <w:tcBorders>
              <w:top w:val="nil"/>
              <w:left w:val="nil"/>
              <w:bottom w:val="nil"/>
            </w:tcBorders>
            <w:shd w:val="clear" w:color="auto" w:fill="FFFFFF" w:themeFill="background1"/>
          </w:tcPr>
          <w:p w14:paraId="747F5D4B"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18</w:t>
            </w:r>
            <w:r w:rsidRPr="003329A9">
              <w:rPr>
                <w:rFonts w:ascii="Times New Roman" w:hAnsi="Times New Roman" w:cs="Times New Roman"/>
                <w:sz w:val="24"/>
                <w:szCs w:val="24"/>
              </w:rPr>
              <w:t>5</w:t>
            </w:r>
          </w:p>
        </w:tc>
      </w:tr>
      <w:tr w:rsidR="009E4769" w:rsidRPr="003329A9" w14:paraId="4C0E6EBB" w14:textId="77777777" w:rsidTr="00A8227A">
        <w:tc>
          <w:tcPr>
            <w:tcW w:w="4111" w:type="dxa"/>
            <w:tcBorders>
              <w:top w:val="nil"/>
              <w:left w:val="single" w:sz="4" w:space="0" w:color="auto"/>
              <w:bottom w:val="nil"/>
              <w:right w:val="nil"/>
            </w:tcBorders>
            <w:shd w:val="clear" w:color="auto" w:fill="FFFFFF" w:themeFill="background1"/>
          </w:tcPr>
          <w:p w14:paraId="6DCE8517"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Rest of Europe</w:t>
            </w:r>
          </w:p>
        </w:tc>
        <w:tc>
          <w:tcPr>
            <w:tcW w:w="2188" w:type="dxa"/>
            <w:tcBorders>
              <w:top w:val="nil"/>
              <w:left w:val="nil"/>
              <w:bottom w:val="nil"/>
            </w:tcBorders>
            <w:shd w:val="clear" w:color="auto" w:fill="FFFFFF" w:themeFill="background1"/>
          </w:tcPr>
          <w:p w14:paraId="26D4C821"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200</w:t>
            </w:r>
          </w:p>
        </w:tc>
      </w:tr>
      <w:tr w:rsidR="009E4769" w:rsidRPr="003329A9" w14:paraId="2469D0F4" w14:textId="77777777" w:rsidTr="00A8227A">
        <w:tc>
          <w:tcPr>
            <w:tcW w:w="4111" w:type="dxa"/>
            <w:tcBorders>
              <w:top w:val="nil"/>
              <w:left w:val="single" w:sz="4" w:space="0" w:color="auto"/>
              <w:bottom w:val="nil"/>
              <w:right w:val="nil"/>
            </w:tcBorders>
            <w:shd w:val="clear" w:color="auto" w:fill="FFFFFF" w:themeFill="background1"/>
          </w:tcPr>
          <w:p w14:paraId="60BAE67B"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North America</w:t>
            </w:r>
          </w:p>
        </w:tc>
        <w:tc>
          <w:tcPr>
            <w:tcW w:w="2188" w:type="dxa"/>
            <w:tcBorders>
              <w:top w:val="nil"/>
              <w:left w:val="nil"/>
              <w:bottom w:val="nil"/>
            </w:tcBorders>
            <w:shd w:val="clear" w:color="auto" w:fill="FFFFFF" w:themeFill="background1"/>
          </w:tcPr>
          <w:p w14:paraId="7D28E1C2"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2</w:t>
            </w:r>
            <w:r>
              <w:rPr>
                <w:rFonts w:ascii="Times New Roman" w:hAnsi="Times New Roman" w:cs="Times New Roman"/>
                <w:sz w:val="24"/>
                <w:szCs w:val="24"/>
              </w:rPr>
              <w:t>94</w:t>
            </w:r>
          </w:p>
        </w:tc>
      </w:tr>
      <w:tr w:rsidR="009E4769" w:rsidRPr="003329A9" w14:paraId="42F98D72" w14:textId="77777777" w:rsidTr="00A8227A">
        <w:tc>
          <w:tcPr>
            <w:tcW w:w="4111" w:type="dxa"/>
            <w:tcBorders>
              <w:top w:val="nil"/>
              <w:left w:val="single" w:sz="4" w:space="0" w:color="auto"/>
              <w:bottom w:val="nil"/>
              <w:right w:val="nil"/>
            </w:tcBorders>
            <w:shd w:val="clear" w:color="auto" w:fill="FFFFFF" w:themeFill="background1"/>
          </w:tcPr>
          <w:p w14:paraId="0A81F5B0"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Australia/ New Zealand</w:t>
            </w:r>
          </w:p>
        </w:tc>
        <w:tc>
          <w:tcPr>
            <w:tcW w:w="2188" w:type="dxa"/>
            <w:tcBorders>
              <w:top w:val="nil"/>
              <w:left w:val="nil"/>
              <w:bottom w:val="nil"/>
            </w:tcBorders>
            <w:shd w:val="clear" w:color="auto" w:fill="FFFFFF" w:themeFill="background1"/>
          </w:tcPr>
          <w:p w14:paraId="36BB1AA2"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58</w:t>
            </w:r>
          </w:p>
        </w:tc>
      </w:tr>
      <w:tr w:rsidR="009E4769" w:rsidRPr="003329A9" w14:paraId="6CAC72F0" w14:textId="77777777" w:rsidTr="00A8227A">
        <w:tc>
          <w:tcPr>
            <w:tcW w:w="4111" w:type="dxa"/>
            <w:tcBorders>
              <w:top w:val="nil"/>
              <w:left w:val="single" w:sz="4" w:space="0" w:color="auto"/>
              <w:bottom w:val="nil"/>
              <w:right w:val="nil"/>
            </w:tcBorders>
            <w:shd w:val="clear" w:color="auto" w:fill="FFFFFF" w:themeFill="background1"/>
          </w:tcPr>
          <w:p w14:paraId="7AB42B06"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Africa</w:t>
            </w:r>
          </w:p>
        </w:tc>
        <w:tc>
          <w:tcPr>
            <w:tcW w:w="2188" w:type="dxa"/>
            <w:tcBorders>
              <w:top w:val="nil"/>
              <w:left w:val="nil"/>
              <w:bottom w:val="nil"/>
            </w:tcBorders>
            <w:shd w:val="clear" w:color="auto" w:fill="FFFFFF" w:themeFill="background1"/>
          </w:tcPr>
          <w:p w14:paraId="6CE3727F"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0</w:t>
            </w:r>
          </w:p>
        </w:tc>
      </w:tr>
      <w:tr w:rsidR="009E4769" w:rsidRPr="003329A9" w14:paraId="09403AB0" w14:textId="77777777" w:rsidTr="00A8227A">
        <w:tc>
          <w:tcPr>
            <w:tcW w:w="4111" w:type="dxa"/>
            <w:tcBorders>
              <w:top w:val="nil"/>
              <w:left w:val="single" w:sz="4" w:space="0" w:color="auto"/>
              <w:bottom w:val="nil"/>
              <w:right w:val="nil"/>
            </w:tcBorders>
            <w:shd w:val="clear" w:color="auto" w:fill="FFFFFF" w:themeFill="background1"/>
          </w:tcPr>
          <w:p w14:paraId="2EC24452"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Asia</w:t>
            </w:r>
          </w:p>
        </w:tc>
        <w:tc>
          <w:tcPr>
            <w:tcW w:w="2188" w:type="dxa"/>
            <w:tcBorders>
              <w:top w:val="nil"/>
              <w:left w:val="nil"/>
              <w:bottom w:val="nil"/>
            </w:tcBorders>
            <w:shd w:val="clear" w:color="auto" w:fill="FFFFFF" w:themeFill="background1"/>
          </w:tcPr>
          <w:p w14:paraId="6DC3BD40"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29</w:t>
            </w:r>
          </w:p>
        </w:tc>
      </w:tr>
      <w:tr w:rsidR="009E4769" w:rsidRPr="003329A9" w14:paraId="24FDD20A" w14:textId="77777777" w:rsidTr="00A8227A">
        <w:tc>
          <w:tcPr>
            <w:tcW w:w="4111" w:type="dxa"/>
            <w:tcBorders>
              <w:top w:val="nil"/>
              <w:left w:val="single" w:sz="4" w:space="0" w:color="auto"/>
              <w:bottom w:val="nil"/>
              <w:right w:val="nil"/>
            </w:tcBorders>
            <w:shd w:val="clear" w:color="auto" w:fill="FFFFFF" w:themeFill="background1"/>
          </w:tcPr>
          <w:p w14:paraId="00181DE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Middle East</w:t>
            </w:r>
          </w:p>
        </w:tc>
        <w:tc>
          <w:tcPr>
            <w:tcW w:w="2188" w:type="dxa"/>
            <w:tcBorders>
              <w:top w:val="nil"/>
              <w:left w:val="nil"/>
              <w:bottom w:val="nil"/>
            </w:tcBorders>
            <w:shd w:val="clear" w:color="auto" w:fill="FFFFFF" w:themeFill="background1"/>
          </w:tcPr>
          <w:p w14:paraId="3840B21D"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7</w:t>
            </w:r>
          </w:p>
        </w:tc>
      </w:tr>
      <w:tr w:rsidR="009E4769" w:rsidRPr="003329A9" w14:paraId="25599599" w14:textId="77777777" w:rsidTr="00A8227A">
        <w:tc>
          <w:tcPr>
            <w:tcW w:w="4111" w:type="dxa"/>
            <w:tcBorders>
              <w:top w:val="nil"/>
              <w:left w:val="single" w:sz="4" w:space="0" w:color="auto"/>
              <w:bottom w:val="nil"/>
              <w:right w:val="nil"/>
            </w:tcBorders>
            <w:shd w:val="clear" w:color="auto" w:fill="FFFFFF" w:themeFill="background1"/>
          </w:tcPr>
          <w:p w14:paraId="386F8008"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Multi-regional</w:t>
            </w:r>
          </w:p>
        </w:tc>
        <w:tc>
          <w:tcPr>
            <w:tcW w:w="2188" w:type="dxa"/>
            <w:tcBorders>
              <w:top w:val="nil"/>
              <w:left w:val="nil"/>
              <w:bottom w:val="nil"/>
            </w:tcBorders>
            <w:shd w:val="clear" w:color="auto" w:fill="FFFFFF" w:themeFill="background1"/>
          </w:tcPr>
          <w:p w14:paraId="288F87CD"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22</w:t>
            </w:r>
          </w:p>
        </w:tc>
      </w:tr>
      <w:tr w:rsidR="009E4769" w:rsidRPr="003329A9" w14:paraId="290F896E" w14:textId="77777777" w:rsidTr="00A8227A">
        <w:tc>
          <w:tcPr>
            <w:tcW w:w="4111" w:type="dxa"/>
            <w:tcBorders>
              <w:top w:val="nil"/>
              <w:left w:val="single" w:sz="4" w:space="0" w:color="auto"/>
              <w:bottom w:val="single" w:sz="4" w:space="0" w:color="auto"/>
              <w:right w:val="nil"/>
            </w:tcBorders>
            <w:shd w:val="clear" w:color="auto" w:fill="FFFFFF" w:themeFill="background1"/>
          </w:tcPr>
          <w:p w14:paraId="78CCC50D" w14:textId="77777777" w:rsidR="009E4769" w:rsidRPr="003329A9" w:rsidRDefault="009E4769" w:rsidP="00A8227A">
            <w:pPr>
              <w:rPr>
                <w:rFonts w:ascii="Times New Roman" w:hAnsi="Times New Roman" w:cs="Times New Roman"/>
                <w:sz w:val="24"/>
                <w:szCs w:val="24"/>
              </w:rPr>
            </w:pPr>
            <w:r w:rsidRPr="003329A9">
              <w:rPr>
                <w:rFonts w:ascii="Times New Roman" w:hAnsi="Times New Roman" w:cs="Times New Roman"/>
                <w:sz w:val="24"/>
                <w:szCs w:val="24"/>
              </w:rPr>
              <w:t>Not applicable</w:t>
            </w:r>
          </w:p>
        </w:tc>
        <w:tc>
          <w:tcPr>
            <w:tcW w:w="2188" w:type="dxa"/>
            <w:tcBorders>
              <w:top w:val="nil"/>
              <w:left w:val="nil"/>
              <w:bottom w:val="single" w:sz="4" w:space="0" w:color="auto"/>
            </w:tcBorders>
            <w:shd w:val="clear" w:color="auto" w:fill="FFFFFF" w:themeFill="background1"/>
          </w:tcPr>
          <w:p w14:paraId="62B085F2" w14:textId="77777777" w:rsidR="009E4769" w:rsidRPr="003329A9" w:rsidRDefault="009E4769" w:rsidP="00A8227A">
            <w:pPr>
              <w:rPr>
                <w:rFonts w:ascii="Times New Roman" w:hAnsi="Times New Roman" w:cs="Times New Roman"/>
                <w:sz w:val="24"/>
                <w:szCs w:val="24"/>
              </w:rPr>
            </w:pPr>
            <w:r>
              <w:rPr>
                <w:rFonts w:ascii="Times New Roman" w:hAnsi="Times New Roman" w:cs="Times New Roman"/>
                <w:sz w:val="24"/>
                <w:szCs w:val="24"/>
              </w:rPr>
              <w:t>216</w:t>
            </w:r>
          </w:p>
        </w:tc>
      </w:tr>
    </w:tbl>
    <w:p w14:paraId="541805BF" w14:textId="77777777" w:rsidR="009E4769" w:rsidRDefault="009E4769" w:rsidP="00A8227A"/>
    <w:p w14:paraId="38A1407C" w14:textId="77777777" w:rsidR="009E4769" w:rsidRDefault="009E4769" w:rsidP="00A8227A">
      <w:pPr>
        <w:rPr>
          <w:rFonts w:ascii="Times New Roman" w:hAnsi="Times New Roman" w:cs="Times New Roman"/>
          <w:b/>
          <w:sz w:val="24"/>
          <w:szCs w:val="24"/>
        </w:rPr>
      </w:pPr>
    </w:p>
    <w:p w14:paraId="1D33B58F" w14:textId="77777777" w:rsidR="009E4769" w:rsidRDefault="009E4769" w:rsidP="00A8227A">
      <w:pPr>
        <w:rPr>
          <w:rFonts w:ascii="Times New Roman" w:hAnsi="Times New Roman" w:cs="Times New Roman"/>
          <w:b/>
          <w:sz w:val="24"/>
          <w:szCs w:val="24"/>
        </w:rPr>
      </w:pPr>
    </w:p>
    <w:p w14:paraId="63C8E0A0" w14:textId="77777777" w:rsidR="009E4769" w:rsidRDefault="009E4769" w:rsidP="00A8227A">
      <w:pPr>
        <w:rPr>
          <w:rFonts w:ascii="Times New Roman" w:hAnsi="Times New Roman" w:cs="Times New Roman"/>
          <w:b/>
          <w:sz w:val="24"/>
          <w:szCs w:val="24"/>
        </w:rPr>
      </w:pPr>
    </w:p>
    <w:p w14:paraId="2C5E4460" w14:textId="77777777" w:rsidR="009E4769" w:rsidRDefault="009E4769" w:rsidP="00A8227A">
      <w:pPr>
        <w:rPr>
          <w:rFonts w:ascii="Times New Roman" w:hAnsi="Times New Roman" w:cs="Times New Roman"/>
          <w:b/>
          <w:sz w:val="24"/>
          <w:szCs w:val="24"/>
        </w:rPr>
        <w:sectPr w:rsidR="009E4769" w:rsidSect="00A8227A">
          <w:pgSz w:w="11906" w:h="16838"/>
          <w:pgMar w:top="1440" w:right="1440" w:bottom="1440" w:left="1440" w:header="709" w:footer="709" w:gutter="0"/>
          <w:cols w:space="708"/>
          <w:docGrid w:linePitch="360"/>
        </w:sectPr>
      </w:pPr>
    </w:p>
    <w:p w14:paraId="3771E015" w14:textId="77777777" w:rsidR="009E4769" w:rsidRPr="00C20F96" w:rsidRDefault="009E4769" w:rsidP="00A8227A">
      <w:pPr>
        <w:rPr>
          <w:rFonts w:ascii="Times New Roman" w:hAnsi="Times New Roman" w:cs="Times New Roman"/>
          <w:b/>
          <w:i/>
          <w:sz w:val="24"/>
          <w:szCs w:val="24"/>
        </w:rPr>
      </w:pPr>
      <w:r w:rsidRPr="00401DA0">
        <w:rPr>
          <w:rFonts w:ascii="Times New Roman" w:hAnsi="Times New Roman" w:cs="Times New Roman"/>
          <w:b/>
          <w:i/>
          <w:sz w:val="24"/>
          <w:szCs w:val="24"/>
        </w:rPr>
        <w:lastRenderedPageBreak/>
        <w:t>Novel psychoactive substance</w:t>
      </w:r>
      <w:r w:rsidRPr="00C20F96">
        <w:rPr>
          <w:rFonts w:ascii="Times New Roman" w:hAnsi="Times New Roman" w:cs="Times New Roman"/>
          <w:b/>
          <w:i/>
          <w:sz w:val="24"/>
          <w:szCs w:val="24"/>
        </w:rPr>
        <w:t xml:space="preserve"> type</w:t>
      </w:r>
    </w:p>
    <w:p w14:paraId="26AE4ADD" w14:textId="77777777" w:rsidR="009E4769" w:rsidRPr="001F477B" w:rsidRDefault="009E4769" w:rsidP="00A8227A">
      <w:pPr>
        <w:rPr>
          <w:rFonts w:ascii="Times New Roman" w:hAnsi="Times New Roman" w:cs="Times New Roman"/>
          <w:sz w:val="24"/>
          <w:szCs w:val="24"/>
        </w:rPr>
      </w:pPr>
      <w:r>
        <w:rPr>
          <w:rFonts w:ascii="Times New Roman" w:hAnsi="Times New Roman" w:cs="Times New Roman"/>
          <w:sz w:val="24"/>
          <w:szCs w:val="24"/>
        </w:rPr>
        <w:t>The figures below show percentage of records by NPS</w:t>
      </w:r>
      <w:r w:rsidR="002824AB">
        <w:rPr>
          <w:rFonts w:ascii="Times New Roman" w:hAnsi="Times New Roman" w:cs="Times New Roman"/>
          <w:sz w:val="24"/>
          <w:szCs w:val="24"/>
        </w:rPr>
        <w:t xml:space="preserve"> type and study design (Figure 9), region (Figure 10), setting (Figure 11</w:t>
      </w:r>
      <w:r>
        <w:rPr>
          <w:rFonts w:ascii="Times New Roman" w:hAnsi="Times New Roman" w:cs="Times New Roman"/>
          <w:sz w:val="24"/>
          <w:szCs w:val="24"/>
        </w:rPr>
        <w:t>)</w:t>
      </w:r>
      <w:r w:rsidR="002824AB">
        <w:rPr>
          <w:rFonts w:ascii="Times New Roman" w:hAnsi="Times New Roman" w:cs="Times New Roman"/>
          <w:sz w:val="24"/>
          <w:szCs w:val="24"/>
        </w:rPr>
        <w:t xml:space="preserve"> and publication type (Figure 12</w:t>
      </w:r>
      <w:r>
        <w:rPr>
          <w:rFonts w:ascii="Times New Roman" w:hAnsi="Times New Roman" w:cs="Times New Roman"/>
          <w:sz w:val="24"/>
          <w:szCs w:val="24"/>
        </w:rPr>
        <w:t>).</w:t>
      </w:r>
    </w:p>
    <w:p w14:paraId="077AD3D5" w14:textId="77777777" w:rsidR="009E4769" w:rsidRPr="000C36CA" w:rsidRDefault="009E4769" w:rsidP="00A8227A">
      <w:pPr>
        <w:rPr>
          <w:rFonts w:ascii="Times New Roman" w:hAnsi="Times New Roman" w:cs="Times New Roman"/>
          <w:sz w:val="24"/>
          <w:szCs w:val="24"/>
        </w:rPr>
      </w:pPr>
      <w:r>
        <w:rPr>
          <w:rFonts w:ascii="Times New Roman" w:hAnsi="Times New Roman" w:cs="Times New Roman"/>
          <w:sz w:val="24"/>
          <w:szCs w:val="24"/>
        </w:rPr>
        <w:object w:dxaOrig="12932" w:dyaOrig="6237" w14:anchorId="36216342">
          <v:shape id="_x0000_i1030" type="#_x0000_t75" style="width:646.5pt;height:312pt" o:ole="">
            <v:imagedata r:id="rId23" o:title=""/>
          </v:shape>
          <o:OLEObject Type="Embed" ProgID="Excel.Sheet.12" ShapeID="_x0000_i1030" DrawAspect="Content" ObjectID="_1553409900" r:id="rId24"/>
        </w:object>
      </w:r>
    </w:p>
    <w:p w14:paraId="0E1D5A2A" w14:textId="77777777" w:rsidR="009E4769" w:rsidRPr="008D0B39" w:rsidRDefault="002824AB" w:rsidP="00A8227A">
      <w:pPr>
        <w:rPr>
          <w:rFonts w:ascii="Times New Roman" w:hAnsi="Times New Roman" w:cs="Times New Roman"/>
          <w:b/>
          <w:sz w:val="24"/>
          <w:szCs w:val="24"/>
        </w:rPr>
      </w:pPr>
      <w:r>
        <w:rPr>
          <w:rFonts w:ascii="Times New Roman" w:hAnsi="Times New Roman" w:cs="Times New Roman"/>
          <w:b/>
          <w:sz w:val="24"/>
          <w:szCs w:val="24"/>
        </w:rPr>
        <w:t>Figure 9</w:t>
      </w:r>
      <w:r w:rsidR="009E4769" w:rsidRPr="008D0B39">
        <w:rPr>
          <w:rFonts w:ascii="Times New Roman" w:hAnsi="Times New Roman" w:cs="Times New Roman"/>
          <w:b/>
          <w:sz w:val="24"/>
          <w:szCs w:val="24"/>
        </w:rPr>
        <w:t xml:space="preserve">: </w:t>
      </w:r>
      <w:r w:rsidR="009E4769">
        <w:rPr>
          <w:rFonts w:ascii="Times New Roman" w:hAnsi="Times New Roman" w:cs="Times New Roman"/>
          <w:b/>
          <w:sz w:val="24"/>
          <w:szCs w:val="24"/>
        </w:rPr>
        <w:t xml:space="preserve">Percentage of </w:t>
      </w:r>
      <w:r w:rsidR="009E4769" w:rsidRPr="008D0B39">
        <w:rPr>
          <w:rFonts w:ascii="Times New Roman" w:hAnsi="Times New Roman" w:cs="Times New Roman"/>
          <w:b/>
          <w:sz w:val="24"/>
          <w:szCs w:val="24"/>
        </w:rPr>
        <w:t xml:space="preserve">records by </w:t>
      </w:r>
      <w:r w:rsidR="009E4769">
        <w:rPr>
          <w:rFonts w:ascii="Times New Roman" w:hAnsi="Times New Roman" w:cs="Times New Roman"/>
          <w:b/>
          <w:sz w:val="24"/>
          <w:szCs w:val="24"/>
        </w:rPr>
        <w:t>NPS type</w:t>
      </w:r>
      <w:r w:rsidR="009E4769" w:rsidRPr="008D0B39">
        <w:rPr>
          <w:rFonts w:ascii="Times New Roman" w:hAnsi="Times New Roman" w:cs="Times New Roman"/>
          <w:b/>
          <w:sz w:val="24"/>
          <w:szCs w:val="24"/>
        </w:rPr>
        <w:t xml:space="preserve"> and study design</w:t>
      </w:r>
    </w:p>
    <w:p w14:paraId="1718B130" w14:textId="77777777" w:rsidR="009E4769" w:rsidRDefault="009E4769" w:rsidP="00A8227A">
      <w:pPr>
        <w:rPr>
          <w:rFonts w:ascii="Times New Roman" w:hAnsi="Times New Roman" w:cs="Times New Roman"/>
          <w:sz w:val="24"/>
          <w:szCs w:val="24"/>
        </w:rPr>
      </w:pPr>
    </w:p>
    <w:p w14:paraId="29522D32"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For most NPS types, the majority of studies were case reports/ series, reviews or surveys. Prospective cohort and case-control studies are not represented here because of very low numbers.</w:t>
      </w:r>
    </w:p>
    <w:p w14:paraId="509C97D4" w14:textId="77777777" w:rsidR="009E4769" w:rsidRPr="00FF3438" w:rsidRDefault="009E4769" w:rsidP="00A8227A">
      <w:pPr>
        <w:rPr>
          <w:rFonts w:ascii="Times New Roman" w:hAnsi="Times New Roman" w:cs="Times New Roman"/>
          <w:sz w:val="24"/>
          <w:szCs w:val="24"/>
        </w:rPr>
      </w:pPr>
    </w:p>
    <w:p w14:paraId="2279707E" w14:textId="77777777" w:rsidR="009E4769" w:rsidRDefault="009E4769" w:rsidP="00A8227A">
      <w:pPr>
        <w:pStyle w:val="ListParagraph"/>
        <w:ind w:left="0"/>
        <w:rPr>
          <w:rFonts w:ascii="Times New Roman" w:hAnsi="Times New Roman" w:cs="Times New Roman"/>
          <w:sz w:val="24"/>
          <w:szCs w:val="24"/>
        </w:rPr>
      </w:pPr>
      <w:r>
        <w:rPr>
          <w:rFonts w:ascii="Times New Roman" w:hAnsi="Times New Roman" w:cs="Times New Roman"/>
          <w:sz w:val="24"/>
          <w:szCs w:val="24"/>
        </w:rPr>
        <w:object w:dxaOrig="12855" w:dyaOrig="4855" w14:anchorId="39E9B830">
          <v:shape id="_x0000_i1031" type="#_x0000_t75" style="width:642.75pt;height:285.75pt" o:ole="">
            <v:imagedata r:id="rId25" o:title=""/>
          </v:shape>
          <o:OLEObject Type="Embed" ProgID="Excel.Sheet.12" ShapeID="_x0000_i1031" DrawAspect="Content" ObjectID="_1553409901" r:id="rId26"/>
        </w:object>
      </w:r>
    </w:p>
    <w:p w14:paraId="27DD4866" w14:textId="77777777" w:rsidR="009E4769" w:rsidRPr="008D0B39" w:rsidRDefault="002824AB" w:rsidP="00A8227A">
      <w:pPr>
        <w:rPr>
          <w:rFonts w:ascii="Times New Roman" w:hAnsi="Times New Roman" w:cs="Times New Roman"/>
          <w:b/>
          <w:sz w:val="24"/>
          <w:szCs w:val="24"/>
        </w:rPr>
      </w:pPr>
      <w:r>
        <w:rPr>
          <w:rFonts w:ascii="Times New Roman" w:hAnsi="Times New Roman" w:cs="Times New Roman"/>
          <w:b/>
          <w:sz w:val="24"/>
          <w:szCs w:val="24"/>
        </w:rPr>
        <w:t>Figure 10</w:t>
      </w:r>
      <w:r w:rsidR="009E4769" w:rsidRPr="008D0B39">
        <w:rPr>
          <w:rFonts w:ascii="Times New Roman" w:hAnsi="Times New Roman" w:cs="Times New Roman"/>
          <w:b/>
          <w:sz w:val="24"/>
          <w:szCs w:val="24"/>
        </w:rPr>
        <w:t xml:space="preserve">: </w:t>
      </w:r>
      <w:r w:rsidR="009E4769">
        <w:rPr>
          <w:rFonts w:ascii="Times New Roman" w:hAnsi="Times New Roman" w:cs="Times New Roman"/>
          <w:b/>
          <w:sz w:val="24"/>
          <w:szCs w:val="24"/>
        </w:rPr>
        <w:t xml:space="preserve">Percentage of </w:t>
      </w:r>
      <w:r w:rsidR="009E4769" w:rsidRPr="008D0B39">
        <w:rPr>
          <w:rFonts w:ascii="Times New Roman" w:hAnsi="Times New Roman" w:cs="Times New Roman"/>
          <w:b/>
          <w:sz w:val="24"/>
          <w:szCs w:val="24"/>
        </w:rPr>
        <w:t xml:space="preserve">records by </w:t>
      </w:r>
      <w:r w:rsidR="009E4769">
        <w:rPr>
          <w:rFonts w:ascii="Times New Roman" w:hAnsi="Times New Roman" w:cs="Times New Roman"/>
          <w:b/>
          <w:sz w:val="24"/>
          <w:szCs w:val="24"/>
        </w:rPr>
        <w:t>NPS type</w:t>
      </w:r>
      <w:r w:rsidR="009E4769" w:rsidRPr="008D0B39">
        <w:rPr>
          <w:rFonts w:ascii="Times New Roman" w:hAnsi="Times New Roman" w:cs="Times New Roman"/>
          <w:b/>
          <w:sz w:val="24"/>
          <w:szCs w:val="24"/>
        </w:rPr>
        <w:t xml:space="preserve"> and </w:t>
      </w:r>
      <w:r w:rsidR="009E4769">
        <w:rPr>
          <w:rFonts w:ascii="Times New Roman" w:hAnsi="Times New Roman" w:cs="Times New Roman"/>
          <w:b/>
          <w:sz w:val="24"/>
          <w:szCs w:val="24"/>
        </w:rPr>
        <w:t>study region</w:t>
      </w:r>
    </w:p>
    <w:p w14:paraId="6F2F347D" w14:textId="77777777" w:rsidR="009E4769" w:rsidRDefault="009E4769" w:rsidP="00A8227A">
      <w:pPr>
        <w:pStyle w:val="ListParagraph"/>
        <w:ind w:left="0"/>
        <w:rPr>
          <w:rFonts w:ascii="Times New Roman" w:hAnsi="Times New Roman" w:cs="Times New Roman"/>
          <w:sz w:val="24"/>
          <w:szCs w:val="24"/>
        </w:rPr>
      </w:pPr>
    </w:p>
    <w:p w14:paraId="00FD8B89" w14:textId="77777777" w:rsidR="009E4769" w:rsidRDefault="009E4769" w:rsidP="00A8227A">
      <w:pPr>
        <w:pStyle w:val="ListParagraph"/>
        <w:ind w:left="0"/>
      </w:pPr>
      <w:r>
        <w:rPr>
          <w:rFonts w:ascii="Times New Roman" w:hAnsi="Times New Roman" w:cs="Times New Roman"/>
          <w:sz w:val="24"/>
          <w:szCs w:val="24"/>
        </w:rPr>
        <w:t>The majority of synthetic cannabinoids, synthetic cathinones and phenethylamines studies were conducted in North America, whilst this was Australia/ New Zealand for piperazines. Articles that looked NPS in general were mostly from the UK and the Rest of Europe.</w:t>
      </w:r>
    </w:p>
    <w:p w14:paraId="19DEBE72" w14:textId="77777777" w:rsidR="009E4769" w:rsidRPr="00BF3974" w:rsidRDefault="009E4769" w:rsidP="00A8227A">
      <w:pPr>
        <w:rPr>
          <w:rFonts w:ascii="Times New Roman" w:hAnsi="Times New Roman" w:cs="Times New Roman"/>
          <w:sz w:val="24"/>
          <w:szCs w:val="24"/>
        </w:rPr>
      </w:pPr>
      <w:r>
        <w:rPr>
          <w:rFonts w:ascii="Times New Roman" w:hAnsi="Times New Roman" w:cs="Times New Roman"/>
          <w:sz w:val="24"/>
          <w:szCs w:val="24"/>
        </w:rPr>
        <w:object w:dxaOrig="12915" w:dyaOrig="7047" w14:anchorId="564BE1C7">
          <v:shape id="_x0000_i1032" type="#_x0000_t75" style="width:645.75pt;height:351.75pt" o:ole="">
            <v:imagedata r:id="rId27" o:title=""/>
          </v:shape>
          <o:OLEObject Type="Embed" ProgID="Excel.Sheet.12" ShapeID="_x0000_i1032" DrawAspect="Content" ObjectID="_1553409902" r:id="rId28"/>
        </w:object>
      </w:r>
    </w:p>
    <w:p w14:paraId="113CCD52" w14:textId="77777777" w:rsidR="009E4769" w:rsidRPr="008D0B39" w:rsidRDefault="002824AB" w:rsidP="00A8227A">
      <w:pPr>
        <w:rPr>
          <w:rFonts w:ascii="Times New Roman" w:hAnsi="Times New Roman" w:cs="Times New Roman"/>
          <w:b/>
          <w:sz w:val="24"/>
          <w:szCs w:val="24"/>
        </w:rPr>
      </w:pPr>
      <w:r>
        <w:rPr>
          <w:rFonts w:ascii="Times New Roman" w:hAnsi="Times New Roman" w:cs="Times New Roman"/>
          <w:b/>
          <w:sz w:val="24"/>
          <w:szCs w:val="24"/>
        </w:rPr>
        <w:t>Figure 11</w:t>
      </w:r>
      <w:r w:rsidR="009E4769" w:rsidRPr="008D0B39">
        <w:rPr>
          <w:rFonts w:ascii="Times New Roman" w:hAnsi="Times New Roman" w:cs="Times New Roman"/>
          <w:b/>
          <w:sz w:val="24"/>
          <w:szCs w:val="24"/>
        </w:rPr>
        <w:t xml:space="preserve">: </w:t>
      </w:r>
      <w:r w:rsidR="009E4769">
        <w:rPr>
          <w:rFonts w:ascii="Times New Roman" w:hAnsi="Times New Roman" w:cs="Times New Roman"/>
          <w:b/>
          <w:sz w:val="24"/>
          <w:szCs w:val="24"/>
        </w:rPr>
        <w:t xml:space="preserve">Percentage of </w:t>
      </w:r>
      <w:r w:rsidR="009E4769" w:rsidRPr="008D0B39">
        <w:rPr>
          <w:rFonts w:ascii="Times New Roman" w:hAnsi="Times New Roman" w:cs="Times New Roman"/>
          <w:b/>
          <w:sz w:val="24"/>
          <w:szCs w:val="24"/>
        </w:rPr>
        <w:t xml:space="preserve">records by </w:t>
      </w:r>
      <w:r w:rsidR="009E4769">
        <w:rPr>
          <w:rFonts w:ascii="Times New Roman" w:hAnsi="Times New Roman" w:cs="Times New Roman"/>
          <w:b/>
          <w:sz w:val="24"/>
          <w:szCs w:val="24"/>
        </w:rPr>
        <w:t>NPS type</w:t>
      </w:r>
      <w:r w:rsidR="009E4769" w:rsidRPr="008D0B39">
        <w:rPr>
          <w:rFonts w:ascii="Times New Roman" w:hAnsi="Times New Roman" w:cs="Times New Roman"/>
          <w:b/>
          <w:sz w:val="24"/>
          <w:szCs w:val="24"/>
        </w:rPr>
        <w:t xml:space="preserve"> and study </w:t>
      </w:r>
      <w:r w:rsidR="009E4769">
        <w:rPr>
          <w:rFonts w:ascii="Times New Roman" w:hAnsi="Times New Roman" w:cs="Times New Roman"/>
          <w:b/>
          <w:sz w:val="24"/>
          <w:szCs w:val="24"/>
        </w:rPr>
        <w:t>setting</w:t>
      </w:r>
    </w:p>
    <w:p w14:paraId="649D80B7" w14:textId="77777777" w:rsidR="009E4769" w:rsidRDefault="009E4769" w:rsidP="00A8227A">
      <w:pPr>
        <w:pStyle w:val="ListParagraph"/>
        <w:ind w:left="0"/>
        <w:rPr>
          <w:rFonts w:ascii="Times New Roman" w:hAnsi="Times New Roman" w:cs="Times New Roman"/>
          <w:sz w:val="24"/>
          <w:szCs w:val="24"/>
        </w:rPr>
      </w:pPr>
    </w:p>
    <w:p w14:paraId="095FDE56" w14:textId="77777777" w:rsidR="009E4769" w:rsidRDefault="009E4769" w:rsidP="00A8227A">
      <w:pPr>
        <w:pStyle w:val="ListParagraph"/>
        <w:ind w:left="0"/>
        <w:rPr>
          <w:rFonts w:ascii="Times New Roman" w:hAnsi="Times New Roman" w:cs="Times New Roman"/>
          <w:sz w:val="24"/>
          <w:szCs w:val="24"/>
        </w:rPr>
      </w:pPr>
      <w:r>
        <w:rPr>
          <w:rFonts w:ascii="Times New Roman" w:hAnsi="Times New Roman" w:cs="Times New Roman"/>
          <w:sz w:val="24"/>
          <w:szCs w:val="24"/>
        </w:rPr>
        <w:t>The majority of studies on synthetic cannabinoids, synthetic cathinones and phenethylamines were conducted in general hospital settings. On the other hand the majority of studies on piperazines are either in research settings or not specific to any setting.</w:t>
      </w:r>
    </w:p>
    <w:p w14:paraId="3DE14FFA" w14:textId="77777777" w:rsidR="009E4769" w:rsidRDefault="009E4769" w:rsidP="00A8227A">
      <w:pPr>
        <w:rPr>
          <w:rFonts w:ascii="Times New Roman" w:hAnsi="Times New Roman" w:cs="Times New Roman"/>
          <w:sz w:val="24"/>
          <w:szCs w:val="24"/>
        </w:rPr>
        <w:sectPr w:rsidR="009E4769" w:rsidSect="00A8227A">
          <w:pgSz w:w="16838" w:h="11906" w:orient="landscape"/>
          <w:pgMar w:top="1440" w:right="1440" w:bottom="1440" w:left="1440" w:header="709" w:footer="709" w:gutter="0"/>
          <w:cols w:space="708"/>
          <w:docGrid w:linePitch="360"/>
        </w:sectPr>
      </w:pPr>
    </w:p>
    <w:p w14:paraId="07C5EF48"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object w:dxaOrig="12239" w:dyaOrig="4628" w14:anchorId="38216F0D">
          <v:shape id="_x0000_i1033" type="#_x0000_t75" style="width:612pt;height:254.25pt" o:ole="">
            <v:imagedata r:id="rId29" o:title=""/>
          </v:shape>
          <o:OLEObject Type="Embed" ProgID="Excel.Sheet.12" ShapeID="_x0000_i1033" DrawAspect="Content" ObjectID="_1553409903" r:id="rId30"/>
        </w:object>
      </w:r>
    </w:p>
    <w:p w14:paraId="4F795F3E" w14:textId="77777777" w:rsidR="009E4769" w:rsidRPr="00E54492" w:rsidRDefault="002824AB" w:rsidP="00A8227A">
      <w:pPr>
        <w:rPr>
          <w:rFonts w:ascii="Times New Roman" w:hAnsi="Times New Roman" w:cs="Times New Roman"/>
          <w:b/>
          <w:sz w:val="24"/>
          <w:szCs w:val="24"/>
        </w:rPr>
      </w:pPr>
      <w:r>
        <w:rPr>
          <w:rFonts w:ascii="Times New Roman" w:hAnsi="Times New Roman" w:cs="Times New Roman"/>
          <w:b/>
          <w:sz w:val="24"/>
          <w:szCs w:val="24"/>
        </w:rPr>
        <w:t>Figure 12</w:t>
      </w:r>
      <w:r w:rsidR="009E4769" w:rsidRPr="00E54492">
        <w:rPr>
          <w:rFonts w:ascii="Times New Roman" w:hAnsi="Times New Roman" w:cs="Times New Roman"/>
          <w:b/>
          <w:sz w:val="24"/>
          <w:szCs w:val="24"/>
        </w:rPr>
        <w:t>: The percentage of records by publication type for each NPS category</w:t>
      </w:r>
    </w:p>
    <w:p w14:paraId="7E47AF4D" w14:textId="77777777" w:rsidR="009E4769" w:rsidRDefault="009E4769" w:rsidP="00A8227A">
      <w:pPr>
        <w:rPr>
          <w:rFonts w:ascii="Times New Roman" w:hAnsi="Times New Roman" w:cs="Times New Roman"/>
          <w:sz w:val="24"/>
          <w:szCs w:val="24"/>
        </w:rPr>
      </w:pPr>
    </w:p>
    <w:p w14:paraId="1F1D1EC0"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Most articles were peer reviewed journal articles for each of the NPS category. </w:t>
      </w:r>
    </w:p>
    <w:p w14:paraId="3B31764E" w14:textId="77777777" w:rsidR="009E4769" w:rsidRDefault="009E4769" w:rsidP="00A8227A">
      <w:pPr>
        <w:rPr>
          <w:rFonts w:ascii="Times New Roman" w:hAnsi="Times New Roman" w:cs="Times New Roman"/>
          <w:b/>
          <w:sz w:val="24"/>
          <w:szCs w:val="24"/>
        </w:rPr>
      </w:pPr>
    </w:p>
    <w:p w14:paraId="73945DE8" w14:textId="77777777" w:rsidR="009E4769" w:rsidRDefault="009E4769" w:rsidP="00A8227A">
      <w:pPr>
        <w:rPr>
          <w:rFonts w:ascii="Times New Roman" w:hAnsi="Times New Roman" w:cs="Times New Roman"/>
          <w:b/>
          <w:sz w:val="24"/>
          <w:szCs w:val="24"/>
        </w:rPr>
      </w:pPr>
    </w:p>
    <w:p w14:paraId="1DE389BD" w14:textId="77777777" w:rsidR="009E4769" w:rsidRDefault="009E4769" w:rsidP="00A8227A">
      <w:pPr>
        <w:rPr>
          <w:rFonts w:ascii="Times New Roman" w:hAnsi="Times New Roman" w:cs="Times New Roman"/>
          <w:b/>
          <w:sz w:val="24"/>
          <w:szCs w:val="24"/>
        </w:rPr>
      </w:pPr>
    </w:p>
    <w:p w14:paraId="3D27E643" w14:textId="77777777" w:rsidR="009E4769" w:rsidRDefault="009E4769" w:rsidP="00A8227A">
      <w:pPr>
        <w:rPr>
          <w:rFonts w:ascii="Times New Roman" w:hAnsi="Times New Roman" w:cs="Times New Roman"/>
          <w:b/>
          <w:sz w:val="24"/>
          <w:szCs w:val="24"/>
        </w:rPr>
      </w:pPr>
    </w:p>
    <w:p w14:paraId="3EB96092" w14:textId="77777777" w:rsidR="009E4769" w:rsidRDefault="009E4769" w:rsidP="00A8227A">
      <w:pPr>
        <w:rPr>
          <w:rFonts w:ascii="Times New Roman" w:hAnsi="Times New Roman" w:cs="Times New Roman"/>
          <w:b/>
          <w:i/>
          <w:sz w:val="24"/>
          <w:szCs w:val="24"/>
        </w:rPr>
      </w:pPr>
    </w:p>
    <w:p w14:paraId="68BA9EC6" w14:textId="77777777" w:rsidR="009E4769" w:rsidRDefault="009E4769" w:rsidP="00A8227A">
      <w:pPr>
        <w:rPr>
          <w:rFonts w:ascii="Times New Roman" w:hAnsi="Times New Roman" w:cs="Times New Roman"/>
          <w:b/>
          <w:i/>
          <w:sz w:val="24"/>
          <w:szCs w:val="24"/>
        </w:rPr>
      </w:pPr>
    </w:p>
    <w:p w14:paraId="5A69F4AF" w14:textId="77777777" w:rsidR="009E4769"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lastRenderedPageBreak/>
        <w:t>Study design</w:t>
      </w:r>
    </w:p>
    <w:p w14:paraId="2DDCC6DA" w14:textId="77777777" w:rsidR="009E4769" w:rsidRPr="006D7B0B" w:rsidRDefault="002824AB" w:rsidP="00A8227A">
      <w:pPr>
        <w:rPr>
          <w:rFonts w:ascii="Times New Roman" w:hAnsi="Times New Roman" w:cs="Times New Roman"/>
          <w:sz w:val="24"/>
          <w:szCs w:val="24"/>
        </w:rPr>
      </w:pPr>
      <w:r>
        <w:rPr>
          <w:rFonts w:ascii="Times New Roman" w:hAnsi="Times New Roman" w:cs="Times New Roman"/>
          <w:sz w:val="24"/>
          <w:szCs w:val="24"/>
        </w:rPr>
        <w:t>Figure 13</w:t>
      </w:r>
      <w:r w:rsidR="009E4769" w:rsidRPr="006D7B0B">
        <w:rPr>
          <w:rFonts w:ascii="Times New Roman" w:hAnsi="Times New Roman" w:cs="Times New Roman"/>
          <w:sz w:val="24"/>
          <w:szCs w:val="24"/>
        </w:rPr>
        <w:t xml:space="preserve"> summarises the percentage of records by publication type for each study design category.</w:t>
      </w:r>
    </w:p>
    <w:p w14:paraId="09C5548B" w14:textId="77777777" w:rsidR="009E4769" w:rsidRPr="00343DC9" w:rsidRDefault="009E4769" w:rsidP="00A8227A">
      <w:pPr>
        <w:rPr>
          <w:rFonts w:ascii="Times New Roman" w:hAnsi="Times New Roman" w:cs="Times New Roman"/>
          <w:sz w:val="24"/>
          <w:szCs w:val="24"/>
        </w:rPr>
      </w:pPr>
      <w:r>
        <w:rPr>
          <w:rFonts w:ascii="Times New Roman" w:hAnsi="Times New Roman" w:cs="Times New Roman"/>
          <w:sz w:val="24"/>
          <w:szCs w:val="24"/>
        </w:rPr>
        <w:object w:dxaOrig="13067" w:dyaOrig="5785" w14:anchorId="75AE24CE">
          <v:shape id="_x0000_i1034" type="#_x0000_t75" style="width:653.25pt;height:291pt" o:ole="">
            <v:imagedata r:id="rId31" o:title=""/>
          </v:shape>
          <o:OLEObject Type="Embed" ProgID="Excel.Sheet.12" ShapeID="_x0000_i1034" DrawAspect="Content" ObjectID="_1553409904" r:id="rId32"/>
        </w:object>
      </w:r>
    </w:p>
    <w:p w14:paraId="72490693" w14:textId="77777777" w:rsidR="009E4769" w:rsidRDefault="002824AB" w:rsidP="00A8227A">
      <w:pPr>
        <w:rPr>
          <w:rFonts w:ascii="Times New Roman" w:hAnsi="Times New Roman" w:cs="Times New Roman"/>
          <w:b/>
          <w:sz w:val="24"/>
          <w:szCs w:val="24"/>
        </w:rPr>
      </w:pPr>
      <w:r>
        <w:rPr>
          <w:rFonts w:ascii="Times New Roman" w:hAnsi="Times New Roman" w:cs="Times New Roman"/>
          <w:b/>
          <w:sz w:val="24"/>
          <w:szCs w:val="24"/>
        </w:rPr>
        <w:t>Figure 13</w:t>
      </w:r>
      <w:r w:rsidR="009E4769" w:rsidRPr="002D05A6">
        <w:rPr>
          <w:rFonts w:ascii="Times New Roman" w:hAnsi="Times New Roman" w:cs="Times New Roman"/>
          <w:b/>
          <w:sz w:val="24"/>
          <w:szCs w:val="24"/>
        </w:rPr>
        <w:t>: The percentage of records by publication type for each study design category</w:t>
      </w:r>
    </w:p>
    <w:p w14:paraId="768E2A70" w14:textId="77777777" w:rsidR="009E4769" w:rsidRDefault="009E4769" w:rsidP="00A8227A">
      <w:pPr>
        <w:rPr>
          <w:rFonts w:ascii="Times New Roman" w:hAnsi="Times New Roman" w:cs="Times New Roman"/>
          <w:b/>
          <w:sz w:val="24"/>
          <w:szCs w:val="24"/>
        </w:rPr>
      </w:pPr>
    </w:p>
    <w:p w14:paraId="46FF0066" w14:textId="77777777" w:rsidR="009E4769" w:rsidRPr="00B81F1C" w:rsidRDefault="009E4769" w:rsidP="00A8227A">
      <w:pPr>
        <w:rPr>
          <w:rFonts w:ascii="Times New Roman" w:hAnsi="Times New Roman" w:cs="Times New Roman"/>
          <w:sz w:val="24"/>
          <w:szCs w:val="24"/>
        </w:rPr>
        <w:sectPr w:rsidR="009E4769" w:rsidRPr="00B81F1C" w:rsidSect="00A8227A">
          <w:pgSz w:w="16838" w:h="11906" w:orient="landscape"/>
          <w:pgMar w:top="1440" w:right="1440" w:bottom="1440" w:left="1440" w:header="709" w:footer="709" w:gutter="0"/>
          <w:cols w:space="708"/>
          <w:docGrid w:linePitch="360"/>
        </w:sectPr>
      </w:pPr>
      <w:r w:rsidRPr="00B81F1C">
        <w:rPr>
          <w:rFonts w:ascii="Times New Roman" w:hAnsi="Times New Roman" w:cs="Times New Roman"/>
          <w:sz w:val="24"/>
          <w:szCs w:val="24"/>
        </w:rPr>
        <w:t xml:space="preserve">Most </w:t>
      </w:r>
      <w:r>
        <w:rPr>
          <w:rFonts w:ascii="Times New Roman" w:hAnsi="Times New Roman" w:cs="Times New Roman"/>
          <w:sz w:val="24"/>
          <w:szCs w:val="24"/>
        </w:rPr>
        <w:t xml:space="preserve">types of </w:t>
      </w:r>
      <w:r w:rsidRPr="00B81F1C">
        <w:rPr>
          <w:rFonts w:ascii="Times New Roman" w:hAnsi="Times New Roman" w:cs="Times New Roman"/>
          <w:sz w:val="24"/>
          <w:szCs w:val="24"/>
        </w:rPr>
        <w:t>study designs were published as peer reviewed journal articles.</w:t>
      </w:r>
      <w:r>
        <w:rPr>
          <w:rFonts w:ascii="Times New Roman" w:hAnsi="Times New Roman" w:cs="Times New Roman"/>
          <w:sz w:val="24"/>
          <w:szCs w:val="24"/>
        </w:rPr>
        <w:t xml:space="preserve"> There were also three peer reviewed articles and three conference abstracts on prospective cohort studies; one peer reviewed article for a case-control study; there online drug forums; and one dissertation that conducted secondary quantitative data analyses.</w:t>
      </w:r>
    </w:p>
    <w:p w14:paraId="3FBF30AE" w14:textId="77777777" w:rsidR="009E4769" w:rsidRPr="00B81F1C" w:rsidRDefault="009E4769" w:rsidP="00A8227A">
      <w:pPr>
        <w:rPr>
          <w:rFonts w:ascii="Times New Roman" w:hAnsi="Times New Roman" w:cs="Times New Roman"/>
          <w:b/>
          <w:i/>
          <w:sz w:val="24"/>
          <w:szCs w:val="24"/>
        </w:rPr>
      </w:pPr>
      <w:r w:rsidRPr="00B81F1C">
        <w:rPr>
          <w:rFonts w:ascii="Times New Roman" w:hAnsi="Times New Roman" w:cs="Times New Roman"/>
          <w:b/>
          <w:i/>
          <w:sz w:val="24"/>
          <w:szCs w:val="24"/>
        </w:rPr>
        <w:lastRenderedPageBreak/>
        <w:t xml:space="preserve">Summary of the </w:t>
      </w:r>
      <w:r>
        <w:rPr>
          <w:rFonts w:ascii="Times New Roman" w:hAnsi="Times New Roman" w:cs="Times New Roman"/>
          <w:b/>
          <w:i/>
          <w:sz w:val="24"/>
          <w:szCs w:val="24"/>
        </w:rPr>
        <w:t>evidence mapping</w:t>
      </w:r>
    </w:p>
    <w:p w14:paraId="24BB6512" w14:textId="77777777" w:rsidR="009E4769" w:rsidRPr="00683F3A" w:rsidRDefault="009E4769" w:rsidP="00A8227A">
      <w:pPr>
        <w:rPr>
          <w:rFonts w:ascii="Times New Roman" w:hAnsi="Times New Roman" w:cs="Times New Roman"/>
          <w:sz w:val="24"/>
          <w:szCs w:val="24"/>
        </w:rPr>
      </w:pPr>
      <w:r w:rsidRPr="00683F3A">
        <w:rPr>
          <w:rFonts w:ascii="Times New Roman" w:hAnsi="Times New Roman" w:cs="Times New Roman"/>
          <w:sz w:val="24"/>
          <w:szCs w:val="24"/>
        </w:rPr>
        <w:t xml:space="preserve">We identified a very large number of relevant </w:t>
      </w:r>
      <w:r>
        <w:rPr>
          <w:rFonts w:ascii="Times New Roman" w:hAnsi="Times New Roman" w:cs="Times New Roman"/>
          <w:sz w:val="24"/>
          <w:szCs w:val="24"/>
        </w:rPr>
        <w:t>reports</w:t>
      </w:r>
      <w:r w:rsidRPr="00683F3A">
        <w:rPr>
          <w:rFonts w:ascii="Times New Roman" w:hAnsi="Times New Roman" w:cs="Times New Roman"/>
          <w:sz w:val="24"/>
          <w:szCs w:val="24"/>
        </w:rPr>
        <w:t xml:space="preserve"> (</w:t>
      </w:r>
      <w:r>
        <w:rPr>
          <w:rFonts w:ascii="Times New Roman" w:hAnsi="Times New Roman" w:cs="Times New Roman"/>
          <w:sz w:val="24"/>
          <w:szCs w:val="24"/>
        </w:rPr>
        <w:t>n</w:t>
      </w:r>
      <w:r w:rsidRPr="00683F3A">
        <w:rPr>
          <w:rFonts w:ascii="Times New Roman" w:hAnsi="Times New Roman" w:cs="Times New Roman"/>
          <w:sz w:val="24"/>
          <w:szCs w:val="24"/>
        </w:rPr>
        <w:t xml:space="preserve">=995). However, despite the large </w:t>
      </w:r>
      <w:r>
        <w:rPr>
          <w:rFonts w:ascii="Times New Roman" w:hAnsi="Times New Roman" w:cs="Times New Roman"/>
          <w:sz w:val="24"/>
          <w:szCs w:val="24"/>
        </w:rPr>
        <w:t>size of the literature</w:t>
      </w:r>
      <w:r w:rsidRPr="00683F3A">
        <w:rPr>
          <w:rFonts w:ascii="Times New Roman" w:hAnsi="Times New Roman" w:cs="Times New Roman"/>
          <w:sz w:val="24"/>
          <w:szCs w:val="24"/>
        </w:rPr>
        <w:t xml:space="preserve"> in this area there still remain large gaps in the evidence base</w:t>
      </w:r>
      <w:r>
        <w:rPr>
          <w:rFonts w:ascii="Times New Roman" w:hAnsi="Times New Roman" w:cs="Times New Roman"/>
          <w:sz w:val="24"/>
          <w:szCs w:val="24"/>
        </w:rPr>
        <w:t>, presumably due to the recency of its development</w:t>
      </w:r>
      <w:r w:rsidR="00E269DF">
        <w:rPr>
          <w:rFonts w:ascii="Times New Roman" w:hAnsi="Times New Roman" w:cs="Times New Roman"/>
          <w:sz w:val="24"/>
          <w:szCs w:val="24"/>
        </w:rPr>
        <w:t>. It is therefore</w:t>
      </w:r>
      <w:r w:rsidRPr="00683F3A">
        <w:rPr>
          <w:rFonts w:ascii="Times New Roman" w:hAnsi="Times New Roman" w:cs="Times New Roman"/>
          <w:sz w:val="24"/>
          <w:szCs w:val="24"/>
        </w:rPr>
        <w:t xml:space="preserve"> challenging to both summarise this literature and also prioritise areas of the evidence base that require more detailed evidence synthesis.</w:t>
      </w:r>
    </w:p>
    <w:p w14:paraId="44211F8F" w14:textId="77777777" w:rsidR="009E4769" w:rsidRPr="00683F3A" w:rsidRDefault="009E4769" w:rsidP="00A8227A">
      <w:pPr>
        <w:rPr>
          <w:rFonts w:ascii="Times New Roman" w:hAnsi="Times New Roman" w:cs="Times New Roman"/>
          <w:sz w:val="24"/>
          <w:szCs w:val="24"/>
        </w:rPr>
      </w:pPr>
    </w:p>
    <w:p w14:paraId="45C47762" w14:textId="77777777" w:rsidR="009E4769" w:rsidRPr="00683F3A" w:rsidRDefault="009E4769" w:rsidP="00A8227A">
      <w:pPr>
        <w:rPr>
          <w:rFonts w:ascii="Times New Roman" w:hAnsi="Times New Roman" w:cs="Times New Roman"/>
          <w:sz w:val="24"/>
          <w:szCs w:val="24"/>
        </w:rPr>
      </w:pPr>
      <w:r w:rsidRPr="00683F3A">
        <w:rPr>
          <w:rFonts w:ascii="Times New Roman" w:hAnsi="Times New Roman" w:cs="Times New Roman"/>
          <w:sz w:val="24"/>
          <w:szCs w:val="24"/>
        </w:rPr>
        <w:t xml:space="preserve">In order to structure this summary and </w:t>
      </w:r>
      <w:r>
        <w:rPr>
          <w:rFonts w:ascii="Times New Roman" w:hAnsi="Times New Roman" w:cs="Times New Roman"/>
          <w:sz w:val="24"/>
          <w:szCs w:val="24"/>
        </w:rPr>
        <w:t xml:space="preserve">make </w:t>
      </w:r>
      <w:r w:rsidRPr="00683F3A">
        <w:rPr>
          <w:rFonts w:ascii="Times New Roman" w:hAnsi="Times New Roman" w:cs="Times New Roman"/>
          <w:sz w:val="24"/>
          <w:szCs w:val="24"/>
        </w:rPr>
        <w:t>decisions about further synthesis we return</w:t>
      </w:r>
      <w:r>
        <w:rPr>
          <w:rFonts w:ascii="Times New Roman" w:hAnsi="Times New Roman" w:cs="Times New Roman"/>
          <w:sz w:val="24"/>
          <w:szCs w:val="24"/>
        </w:rPr>
        <w:t xml:space="preserve"> to the </w:t>
      </w:r>
      <w:r w:rsidRPr="007747FA">
        <w:rPr>
          <w:rFonts w:ascii="Times New Roman" w:hAnsi="Times New Roman" w:cs="Times New Roman"/>
          <w:i/>
          <w:sz w:val="24"/>
          <w:szCs w:val="24"/>
        </w:rPr>
        <w:t>a priori</w:t>
      </w:r>
      <w:r w:rsidRPr="00683F3A">
        <w:rPr>
          <w:rFonts w:ascii="Times New Roman" w:hAnsi="Times New Roman" w:cs="Times New Roman"/>
          <w:sz w:val="24"/>
          <w:szCs w:val="24"/>
        </w:rPr>
        <w:t xml:space="preserve"> research questions on NPS use, NPS related problems/harms, and responses introduced at the beginning of this chapter. We briefly summarise </w:t>
      </w:r>
      <w:r>
        <w:rPr>
          <w:rFonts w:ascii="Times New Roman" w:hAnsi="Times New Roman" w:cs="Times New Roman"/>
          <w:sz w:val="24"/>
          <w:szCs w:val="24"/>
        </w:rPr>
        <w:t>the data available in relation to</w:t>
      </w:r>
      <w:r w:rsidRPr="00683F3A">
        <w:rPr>
          <w:rFonts w:ascii="Times New Roman" w:hAnsi="Times New Roman" w:cs="Times New Roman"/>
          <w:sz w:val="24"/>
          <w:szCs w:val="24"/>
        </w:rPr>
        <w:t xml:space="preserve"> each </w:t>
      </w:r>
      <w:r>
        <w:rPr>
          <w:rFonts w:ascii="Times New Roman" w:hAnsi="Times New Roman" w:cs="Times New Roman"/>
          <w:sz w:val="24"/>
          <w:szCs w:val="24"/>
        </w:rPr>
        <w:t xml:space="preserve">initial </w:t>
      </w:r>
      <w:r w:rsidRPr="00683F3A">
        <w:rPr>
          <w:rFonts w:ascii="Times New Roman" w:hAnsi="Times New Roman" w:cs="Times New Roman"/>
          <w:sz w:val="24"/>
          <w:szCs w:val="24"/>
        </w:rPr>
        <w:t>question</w:t>
      </w:r>
      <w:r>
        <w:rPr>
          <w:rFonts w:ascii="Times New Roman" w:hAnsi="Times New Roman" w:cs="Times New Roman"/>
          <w:sz w:val="24"/>
          <w:szCs w:val="24"/>
        </w:rPr>
        <w:t>, as the basis for an assessment of whether</w:t>
      </w:r>
      <w:r w:rsidRPr="00683F3A">
        <w:rPr>
          <w:rFonts w:ascii="Times New Roman" w:hAnsi="Times New Roman" w:cs="Times New Roman"/>
          <w:sz w:val="24"/>
          <w:szCs w:val="24"/>
        </w:rPr>
        <w:t xml:space="preserve"> there was sufficient data to conduct more detailed syntheses.</w:t>
      </w:r>
    </w:p>
    <w:p w14:paraId="1D24BA8D" w14:textId="77777777" w:rsidR="009E4769" w:rsidRPr="00683F3A" w:rsidRDefault="009E4769" w:rsidP="00A8227A">
      <w:pPr>
        <w:rPr>
          <w:rFonts w:ascii="Times New Roman" w:hAnsi="Times New Roman" w:cs="Times New Roman"/>
          <w:b/>
          <w:sz w:val="24"/>
          <w:szCs w:val="24"/>
        </w:rPr>
      </w:pPr>
    </w:p>
    <w:p w14:paraId="251585CC" w14:textId="77777777" w:rsidR="009E4769" w:rsidRPr="00683F3A" w:rsidRDefault="009E4769" w:rsidP="00A8227A">
      <w:pPr>
        <w:rPr>
          <w:rFonts w:ascii="Times New Roman" w:hAnsi="Times New Roman" w:cs="Times New Roman"/>
          <w:i/>
          <w:sz w:val="24"/>
          <w:szCs w:val="24"/>
        </w:rPr>
      </w:pPr>
      <w:r w:rsidRPr="00401DA0">
        <w:rPr>
          <w:rFonts w:ascii="Times New Roman" w:hAnsi="Times New Roman" w:cs="Times New Roman"/>
          <w:i/>
          <w:sz w:val="24"/>
          <w:szCs w:val="24"/>
        </w:rPr>
        <w:t>Novel psychoactive substance</w:t>
      </w:r>
      <w:r>
        <w:rPr>
          <w:rFonts w:ascii="Times New Roman" w:hAnsi="Times New Roman" w:cs="Times New Roman"/>
          <w:i/>
          <w:sz w:val="24"/>
          <w:szCs w:val="24"/>
        </w:rPr>
        <w:t xml:space="preserve"> u</w:t>
      </w:r>
      <w:r w:rsidRPr="00683F3A">
        <w:rPr>
          <w:rFonts w:ascii="Times New Roman" w:hAnsi="Times New Roman" w:cs="Times New Roman"/>
          <w:i/>
          <w:sz w:val="24"/>
          <w:szCs w:val="24"/>
        </w:rPr>
        <w:t>se</w:t>
      </w:r>
    </w:p>
    <w:p w14:paraId="45BA9D07"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What are the prevalence and patterns of NPS use in the UK general population and do they differ in particular subgroups of the population? </w:t>
      </w:r>
    </w:p>
    <w:p w14:paraId="2326FF0B" w14:textId="77777777" w:rsidR="009E4769" w:rsidRPr="00683F3A" w:rsidRDefault="009E4769" w:rsidP="00A8227A">
      <w:pPr>
        <w:rPr>
          <w:rFonts w:ascii="Times New Roman" w:eastAsia="Times New Roman" w:hAnsi="Times New Roman" w:cs="Times New Roman"/>
          <w:sz w:val="24"/>
          <w:szCs w:val="24"/>
          <w:lang w:eastAsia="en-GB"/>
        </w:rPr>
      </w:pPr>
    </w:p>
    <w:p w14:paraId="2A13193F" w14:textId="77777777" w:rsidR="009E4769"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We identified studies on prevalence and patterns of NPS use in the UK </w:t>
      </w:r>
      <w:r>
        <w:rPr>
          <w:rFonts w:ascii="Times New Roman" w:eastAsia="Times New Roman" w:hAnsi="Times New Roman" w:cs="Times New Roman"/>
          <w:sz w:val="24"/>
          <w:szCs w:val="24"/>
          <w:lang w:eastAsia="en-GB"/>
        </w:rPr>
        <w:t>(</w:t>
      </w:r>
      <w:r w:rsidRPr="007747FA">
        <w:rPr>
          <w:rFonts w:ascii="Times New Roman" w:eastAsia="Times New Roman" w:hAnsi="Times New Roman" w:cs="Times New Roman"/>
          <w:i/>
          <w:sz w:val="24"/>
          <w:szCs w:val="24"/>
          <w:lang w:eastAsia="en-GB"/>
        </w:rPr>
        <w:t>see Table 4</w:t>
      </w:r>
      <w:r w:rsidRPr="000E5D9F">
        <w:rPr>
          <w:rFonts w:ascii="Times New Roman" w:eastAsia="Times New Roman" w:hAnsi="Times New Roman" w:cs="Times New Roman"/>
          <w:sz w:val="24"/>
          <w:szCs w:val="24"/>
          <w:lang w:eastAsia="en-GB"/>
        </w:rPr>
        <w:t xml:space="preserve">). These comprised nationally representative surveys in adults (such as the Crime Survey for England and Wales and the Scottish Crime and Justice Survey) and school children (such as Health and Social Care Information Centre, 2015) which indicate NPS use is relatively rare at the population level (between 1-2%). Population prevalence rates for mephedrone use are declining however it is not yet possible to assess trends over time for </w:t>
      </w:r>
      <w:r>
        <w:rPr>
          <w:rFonts w:ascii="Times New Roman" w:eastAsia="Times New Roman" w:hAnsi="Times New Roman" w:cs="Times New Roman"/>
          <w:sz w:val="24"/>
          <w:szCs w:val="24"/>
          <w:lang w:eastAsia="en-GB"/>
        </w:rPr>
        <w:t xml:space="preserve">NPS use as a whole. Surveys in </w:t>
      </w:r>
      <w:r w:rsidRPr="000E5D9F">
        <w:rPr>
          <w:rFonts w:ascii="Times New Roman" w:eastAsia="Times New Roman" w:hAnsi="Times New Roman" w:cs="Times New Roman"/>
          <w:sz w:val="24"/>
          <w:szCs w:val="24"/>
          <w:lang w:eastAsia="en-GB"/>
        </w:rPr>
        <w:t>targeted subgroups thought to be more likely to engage in NPS use have been conducted. Most data are in attendees of gay friendly night clubs where a similar pattern of decline in me</w:t>
      </w:r>
      <w:r>
        <w:rPr>
          <w:rFonts w:ascii="Times New Roman" w:eastAsia="Times New Roman" w:hAnsi="Times New Roman" w:cs="Times New Roman"/>
          <w:sz w:val="24"/>
          <w:szCs w:val="24"/>
          <w:lang w:eastAsia="en-GB"/>
        </w:rPr>
        <w:t xml:space="preserve">phedrone has been identified. </w:t>
      </w:r>
      <w:r w:rsidRPr="000E5D9F">
        <w:rPr>
          <w:rFonts w:ascii="Times New Roman" w:eastAsia="Times New Roman" w:hAnsi="Times New Roman" w:cs="Times New Roman"/>
          <w:sz w:val="24"/>
          <w:szCs w:val="24"/>
          <w:lang w:eastAsia="en-GB"/>
        </w:rPr>
        <w:t>Therefore, the prevalence and</w:t>
      </w:r>
      <w:r>
        <w:rPr>
          <w:rFonts w:ascii="Times New Roman" w:eastAsia="Times New Roman" w:hAnsi="Times New Roman" w:cs="Times New Roman"/>
          <w:sz w:val="24"/>
          <w:szCs w:val="24"/>
          <w:lang w:eastAsia="en-GB"/>
        </w:rPr>
        <w:t xml:space="preserve"> patterns of NPS use in the UK </w:t>
      </w:r>
      <w:r w:rsidRPr="000E5D9F">
        <w:rPr>
          <w:rFonts w:ascii="Times New Roman" w:eastAsia="Times New Roman" w:hAnsi="Times New Roman" w:cs="Times New Roman"/>
          <w:sz w:val="24"/>
          <w:szCs w:val="24"/>
          <w:lang w:eastAsia="en-GB"/>
        </w:rPr>
        <w:t>is a promising area of research that suggests more detailed synthesis of these data will be informative.</w:t>
      </w:r>
    </w:p>
    <w:p w14:paraId="39BC4DF8" w14:textId="77777777" w:rsidR="009E4769" w:rsidRPr="00683F3A" w:rsidRDefault="009E4769" w:rsidP="00A8227A">
      <w:pPr>
        <w:rPr>
          <w:rFonts w:ascii="Times New Roman" w:eastAsia="Times New Roman" w:hAnsi="Times New Roman" w:cs="Times New Roman"/>
          <w:sz w:val="24"/>
          <w:szCs w:val="24"/>
          <w:lang w:eastAsia="en-GB"/>
        </w:rPr>
      </w:pPr>
    </w:p>
    <w:p w14:paraId="0807F2E5"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How do existing patterns of both legal and illegal drug use and social and other risk factors influence NPS use?</w:t>
      </w:r>
    </w:p>
    <w:p w14:paraId="33FDFFD4" w14:textId="77777777" w:rsidR="009E4769" w:rsidRPr="00683F3A" w:rsidRDefault="009E4769" w:rsidP="00A8227A">
      <w:pPr>
        <w:rPr>
          <w:rFonts w:ascii="Times New Roman" w:eastAsia="Times New Roman" w:hAnsi="Times New Roman" w:cs="Times New Roman"/>
          <w:sz w:val="24"/>
          <w:szCs w:val="24"/>
          <w:lang w:eastAsia="en-GB"/>
        </w:rPr>
      </w:pPr>
    </w:p>
    <w:p w14:paraId="324C2A2E"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There is limited preliminary evidence </w:t>
      </w:r>
      <w:r>
        <w:rPr>
          <w:rFonts w:ascii="Times New Roman" w:eastAsia="Times New Roman" w:hAnsi="Times New Roman" w:cs="Times New Roman"/>
          <w:sz w:val="24"/>
          <w:szCs w:val="24"/>
          <w:lang w:eastAsia="en-GB"/>
        </w:rPr>
        <w:t>as</w:t>
      </w:r>
      <w:r w:rsidRPr="00683F3A">
        <w:rPr>
          <w:rFonts w:ascii="Times New Roman" w:eastAsia="Times New Roman" w:hAnsi="Times New Roman" w:cs="Times New Roman"/>
          <w:sz w:val="24"/>
          <w:szCs w:val="24"/>
          <w:lang w:eastAsia="en-GB"/>
        </w:rPr>
        <w:t xml:space="preserve"> this research question does not appear to have been investigated </w:t>
      </w:r>
      <w:r w:rsidRPr="000E5D9F">
        <w:rPr>
          <w:rFonts w:ascii="Times New Roman" w:eastAsia="Times New Roman" w:hAnsi="Times New Roman" w:cs="Times New Roman"/>
          <w:sz w:val="24"/>
          <w:szCs w:val="24"/>
          <w:lang w:eastAsia="en-GB"/>
        </w:rPr>
        <w:t>in a dedicated manner. It would be challenging to provide even ba</w:t>
      </w:r>
      <w:r>
        <w:rPr>
          <w:rFonts w:ascii="Times New Roman" w:eastAsia="Times New Roman" w:hAnsi="Times New Roman" w:cs="Times New Roman"/>
          <w:sz w:val="24"/>
          <w:szCs w:val="24"/>
          <w:lang w:eastAsia="en-GB"/>
        </w:rPr>
        <w:t xml:space="preserve">sic information </w:t>
      </w:r>
      <w:r>
        <w:rPr>
          <w:rFonts w:ascii="Times New Roman" w:eastAsia="Times New Roman" w:hAnsi="Times New Roman" w:cs="Times New Roman"/>
          <w:sz w:val="24"/>
          <w:szCs w:val="24"/>
          <w:lang w:eastAsia="en-GB"/>
        </w:rPr>
        <w:lastRenderedPageBreak/>
        <w:t>on this subject</w:t>
      </w:r>
      <w:r w:rsidRPr="00683F3A">
        <w:rPr>
          <w:rFonts w:ascii="Times New Roman" w:eastAsia="Times New Roman" w:hAnsi="Times New Roman" w:cs="Times New Roman"/>
          <w:sz w:val="24"/>
          <w:szCs w:val="24"/>
          <w:lang w:eastAsia="en-GB"/>
        </w:rPr>
        <w:t>. Therefore there does</w:t>
      </w:r>
      <w:r>
        <w:rPr>
          <w:rFonts w:ascii="Times New Roman" w:eastAsia="Times New Roman" w:hAnsi="Times New Roman" w:cs="Times New Roman"/>
          <w:sz w:val="24"/>
          <w:szCs w:val="24"/>
          <w:lang w:eastAsia="en-GB"/>
        </w:rPr>
        <w:t xml:space="preserve"> </w:t>
      </w:r>
      <w:r w:rsidRPr="00683F3A">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w:t>
      </w:r>
      <w:r w:rsidRPr="00683F3A">
        <w:rPr>
          <w:rFonts w:ascii="Times New Roman" w:eastAsia="Times New Roman" w:hAnsi="Times New Roman" w:cs="Times New Roman"/>
          <w:sz w:val="24"/>
          <w:szCs w:val="24"/>
          <w:lang w:eastAsia="en-GB"/>
        </w:rPr>
        <w:t xml:space="preserve">t appear to be sufficient data available to conduct </w:t>
      </w:r>
      <w:r>
        <w:rPr>
          <w:rFonts w:ascii="Times New Roman" w:eastAsia="Times New Roman" w:hAnsi="Times New Roman" w:cs="Times New Roman"/>
          <w:sz w:val="24"/>
          <w:szCs w:val="24"/>
          <w:lang w:eastAsia="en-GB"/>
        </w:rPr>
        <w:t xml:space="preserve">a </w:t>
      </w:r>
      <w:r w:rsidRPr="00683F3A">
        <w:rPr>
          <w:rFonts w:ascii="Times New Roman" w:eastAsia="Times New Roman" w:hAnsi="Times New Roman" w:cs="Times New Roman"/>
          <w:sz w:val="24"/>
          <w:szCs w:val="24"/>
          <w:lang w:eastAsia="en-GB"/>
        </w:rPr>
        <w:t>more detail</w:t>
      </w:r>
      <w:r>
        <w:rPr>
          <w:rFonts w:ascii="Times New Roman" w:eastAsia="Times New Roman" w:hAnsi="Times New Roman" w:cs="Times New Roman"/>
          <w:sz w:val="24"/>
          <w:szCs w:val="24"/>
          <w:lang w:eastAsia="en-GB"/>
        </w:rPr>
        <w:t>ed</w:t>
      </w:r>
      <w:r w:rsidRPr="00683F3A">
        <w:rPr>
          <w:rFonts w:ascii="Times New Roman" w:eastAsia="Times New Roman" w:hAnsi="Times New Roman" w:cs="Times New Roman"/>
          <w:sz w:val="24"/>
          <w:szCs w:val="24"/>
          <w:lang w:eastAsia="en-GB"/>
        </w:rPr>
        <w:t xml:space="preserve"> synthesis.</w:t>
      </w:r>
    </w:p>
    <w:p w14:paraId="2EFAE919" w14:textId="77777777" w:rsidR="009E4769" w:rsidRPr="00683F3A" w:rsidRDefault="009E4769" w:rsidP="00A8227A">
      <w:pPr>
        <w:rPr>
          <w:rFonts w:ascii="Times New Roman" w:eastAsia="Times New Roman" w:hAnsi="Times New Roman" w:cs="Times New Roman"/>
          <w:sz w:val="24"/>
          <w:szCs w:val="24"/>
          <w:lang w:eastAsia="en-GB"/>
        </w:rPr>
      </w:pPr>
    </w:p>
    <w:p w14:paraId="6ACD3B5F"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Which other population-level risk factors influence NPS use?</w:t>
      </w:r>
    </w:p>
    <w:p w14:paraId="5E6B9CCD" w14:textId="77777777" w:rsidR="009E4769" w:rsidRPr="00683F3A" w:rsidRDefault="009E4769" w:rsidP="00A8227A">
      <w:pPr>
        <w:ind w:left="360"/>
        <w:rPr>
          <w:rFonts w:ascii="Times New Roman" w:eastAsia="Times New Roman" w:hAnsi="Times New Roman" w:cs="Times New Roman"/>
          <w:sz w:val="24"/>
          <w:szCs w:val="24"/>
          <w:lang w:eastAsia="en-GB"/>
        </w:rPr>
      </w:pPr>
    </w:p>
    <w:p w14:paraId="616B56E3" w14:textId="77777777" w:rsidR="009E4769" w:rsidRPr="00683F3A" w:rsidRDefault="009E4769" w:rsidP="00A8227A">
      <w:pPr>
        <w:rPr>
          <w:rFonts w:ascii="Times New Roman" w:eastAsia="Times New Roman" w:hAnsi="Times New Roman" w:cs="Times New Roman"/>
          <w:sz w:val="24"/>
          <w:szCs w:val="24"/>
          <w:lang w:eastAsia="en-GB"/>
        </w:rPr>
      </w:pPr>
      <w:r w:rsidRPr="000E5D9F">
        <w:rPr>
          <w:rFonts w:ascii="Times New Roman" w:eastAsia="Times New Roman" w:hAnsi="Times New Roman" w:cs="Times New Roman"/>
          <w:sz w:val="24"/>
          <w:szCs w:val="24"/>
          <w:lang w:eastAsia="en-GB"/>
        </w:rPr>
        <w:t xml:space="preserve">There are nationally representative survey data suggesting males compared with females and younger adults compared with adults as a whole are more likely to engage in NPS use. However, we identified very little </w:t>
      </w:r>
      <w:r>
        <w:rPr>
          <w:rFonts w:ascii="Times New Roman" w:eastAsia="Times New Roman" w:hAnsi="Times New Roman" w:cs="Times New Roman"/>
          <w:sz w:val="24"/>
          <w:szCs w:val="24"/>
          <w:lang w:eastAsia="en-GB"/>
        </w:rPr>
        <w:t xml:space="preserve">data on other population-level </w:t>
      </w:r>
      <w:r w:rsidRPr="000E5D9F">
        <w:rPr>
          <w:rFonts w:ascii="Times New Roman" w:eastAsia="Times New Roman" w:hAnsi="Times New Roman" w:cs="Times New Roman"/>
          <w:sz w:val="24"/>
          <w:szCs w:val="24"/>
          <w:lang w:eastAsia="en-GB"/>
        </w:rPr>
        <w:t>risk factors that influence NPS use. Given the limited exploration of these risk factors we concluded that there was insufficient data to conduct further evidence syntheses. However we decided that data on age and gender should be considered in the context of the national survey data on prevalence above (</w:t>
      </w:r>
      <w:r w:rsidRPr="00D32B0B">
        <w:rPr>
          <w:rFonts w:ascii="Times New Roman" w:eastAsia="Times New Roman" w:hAnsi="Times New Roman" w:cs="Times New Roman"/>
          <w:i/>
          <w:sz w:val="24"/>
          <w:szCs w:val="24"/>
          <w:lang w:eastAsia="en-GB"/>
        </w:rPr>
        <w:t>see section on narrative syntheses of UK surveys</w:t>
      </w:r>
      <w:r w:rsidRPr="000E5D9F">
        <w:rPr>
          <w:rFonts w:ascii="Times New Roman" w:eastAsia="Times New Roman" w:hAnsi="Times New Roman" w:cs="Times New Roman"/>
          <w:sz w:val="24"/>
          <w:szCs w:val="24"/>
          <w:lang w:eastAsia="en-GB"/>
        </w:rPr>
        <w:t xml:space="preserve">). </w:t>
      </w:r>
    </w:p>
    <w:p w14:paraId="6DF12A50" w14:textId="77777777" w:rsidR="009E4769" w:rsidRPr="00683F3A" w:rsidRDefault="009E4769" w:rsidP="00A8227A">
      <w:pPr>
        <w:rPr>
          <w:rFonts w:ascii="Times New Roman" w:eastAsia="Times New Roman" w:hAnsi="Times New Roman" w:cs="Times New Roman"/>
          <w:b/>
          <w:i/>
          <w:sz w:val="24"/>
          <w:szCs w:val="24"/>
          <w:lang w:eastAsia="en-GB"/>
        </w:rPr>
      </w:pPr>
    </w:p>
    <w:p w14:paraId="57F135D3" w14:textId="77777777" w:rsidR="009E4769" w:rsidRPr="00683F3A" w:rsidRDefault="009E4769" w:rsidP="00A8227A">
      <w:pPr>
        <w:rPr>
          <w:rFonts w:ascii="Times New Roman" w:eastAsia="Times New Roman" w:hAnsi="Times New Roman" w:cs="Times New Roman"/>
          <w:i/>
          <w:sz w:val="24"/>
          <w:szCs w:val="24"/>
          <w:lang w:eastAsia="en-GB"/>
        </w:rPr>
      </w:pPr>
      <w:r w:rsidRPr="00401DA0">
        <w:rPr>
          <w:rFonts w:ascii="Times New Roman" w:eastAsia="Times New Roman" w:hAnsi="Times New Roman" w:cs="Times New Roman"/>
          <w:i/>
          <w:sz w:val="24"/>
          <w:szCs w:val="24"/>
          <w:lang w:eastAsia="en-GB"/>
        </w:rPr>
        <w:t>Novel psychoactive substance</w:t>
      </w:r>
      <w:r w:rsidRPr="00683F3A">
        <w:rPr>
          <w:rFonts w:ascii="Times New Roman" w:eastAsia="Times New Roman" w:hAnsi="Times New Roman" w:cs="Times New Roman"/>
          <w:i/>
          <w:sz w:val="24"/>
          <w:szCs w:val="24"/>
          <w:lang w:eastAsia="en-GB"/>
        </w:rPr>
        <w:t xml:space="preserve"> related problems/ harm</w:t>
      </w:r>
    </w:p>
    <w:p w14:paraId="5BAAB5BE"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Which </w:t>
      </w:r>
      <w:r>
        <w:rPr>
          <w:rFonts w:ascii="Times New Roman" w:eastAsia="Times New Roman" w:hAnsi="Times New Roman" w:cs="Times New Roman"/>
          <w:sz w:val="24"/>
          <w:szCs w:val="24"/>
          <w:lang w:eastAsia="en-GB"/>
        </w:rPr>
        <w:t>acute i</w:t>
      </w:r>
      <w:r w:rsidRPr="00683F3A">
        <w:rPr>
          <w:rFonts w:ascii="Times New Roman" w:eastAsia="Times New Roman" w:hAnsi="Times New Roman" w:cs="Times New Roman"/>
          <w:sz w:val="24"/>
          <w:szCs w:val="24"/>
          <w:lang w:eastAsia="en-GB"/>
        </w:rPr>
        <w:t>ntoxication problems are associated with NPS use?</w:t>
      </w:r>
    </w:p>
    <w:p w14:paraId="3F0B2EE9" w14:textId="77777777" w:rsidR="009E4769" w:rsidRPr="00683F3A" w:rsidRDefault="009E4769" w:rsidP="00A8227A">
      <w:pPr>
        <w:rPr>
          <w:rFonts w:ascii="Times New Roman" w:eastAsia="Times New Roman" w:hAnsi="Times New Roman" w:cs="Times New Roman"/>
          <w:sz w:val="24"/>
          <w:szCs w:val="24"/>
          <w:lang w:eastAsia="en-GB"/>
        </w:rPr>
      </w:pPr>
    </w:p>
    <w:p w14:paraId="2B138846"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There were a large number of case reports and case series on intoxication problems associated with NPS </w:t>
      </w:r>
      <w:r w:rsidRPr="000E5D9F">
        <w:rPr>
          <w:rFonts w:ascii="Times New Roman" w:eastAsia="Times New Roman" w:hAnsi="Times New Roman" w:cs="Times New Roman"/>
          <w:sz w:val="24"/>
          <w:szCs w:val="24"/>
          <w:lang w:eastAsia="en-GB"/>
        </w:rPr>
        <w:t>(such as attending access and emergency services after NPS use).</w:t>
      </w:r>
      <w:r w:rsidRPr="00683F3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H</w:t>
      </w:r>
      <w:r w:rsidRPr="00683F3A">
        <w:rPr>
          <w:rFonts w:ascii="Times New Roman" w:eastAsia="Times New Roman" w:hAnsi="Times New Roman" w:cs="Times New Roman"/>
          <w:sz w:val="24"/>
          <w:szCs w:val="24"/>
          <w:lang w:eastAsia="en-GB"/>
        </w:rPr>
        <w:t>owever</w:t>
      </w:r>
      <w:r>
        <w:rPr>
          <w:rFonts w:ascii="Times New Roman" w:eastAsia="Times New Roman" w:hAnsi="Times New Roman" w:cs="Times New Roman"/>
          <w:sz w:val="24"/>
          <w:szCs w:val="24"/>
          <w:lang w:eastAsia="en-GB"/>
        </w:rPr>
        <w:t>,</w:t>
      </w:r>
      <w:r w:rsidRPr="00683F3A">
        <w:rPr>
          <w:rFonts w:ascii="Times New Roman" w:eastAsia="Times New Roman" w:hAnsi="Times New Roman" w:cs="Times New Roman"/>
          <w:sz w:val="24"/>
          <w:szCs w:val="24"/>
          <w:lang w:eastAsia="en-GB"/>
        </w:rPr>
        <w:t xml:space="preserve"> there was little or no population-level data</w:t>
      </w:r>
      <w:r>
        <w:rPr>
          <w:rFonts w:ascii="Times New Roman" w:eastAsia="Times New Roman" w:hAnsi="Times New Roman" w:cs="Times New Roman"/>
          <w:sz w:val="24"/>
          <w:szCs w:val="24"/>
          <w:lang w:eastAsia="en-GB"/>
        </w:rPr>
        <w:t xml:space="preserve"> other than registries of drug related deaths. These data have </w:t>
      </w:r>
      <w:r w:rsidRPr="00683F3A">
        <w:rPr>
          <w:rFonts w:ascii="Times New Roman" w:eastAsia="Times New Roman" w:hAnsi="Times New Roman" w:cs="Times New Roman"/>
          <w:sz w:val="24"/>
          <w:szCs w:val="24"/>
          <w:lang w:eastAsia="en-GB"/>
        </w:rPr>
        <w:t>begun to be synthesised</w:t>
      </w:r>
      <w:r>
        <w:rPr>
          <w:rFonts w:ascii="Times New Roman" w:eastAsia="Times New Roman" w:hAnsi="Times New Roman" w:cs="Times New Roman"/>
          <w:sz w:val="24"/>
          <w:szCs w:val="24"/>
          <w:lang w:eastAsia="en-GB"/>
        </w:rPr>
        <w:t>, we identified 10</w:t>
      </w:r>
      <w:r w:rsidRPr="00683F3A">
        <w:rPr>
          <w:rFonts w:ascii="Times New Roman" w:eastAsia="Times New Roman" w:hAnsi="Times New Roman" w:cs="Times New Roman"/>
          <w:sz w:val="24"/>
          <w:szCs w:val="24"/>
          <w:lang w:eastAsia="en-GB"/>
        </w:rPr>
        <w:t xml:space="preserve"> published systematic reviews</w:t>
      </w:r>
      <w:r>
        <w:rPr>
          <w:rFonts w:ascii="Times New Roman" w:eastAsia="Times New Roman" w:hAnsi="Times New Roman" w:cs="Times New Roman"/>
          <w:sz w:val="24"/>
          <w:szCs w:val="24"/>
          <w:lang w:eastAsia="en-GB"/>
        </w:rPr>
        <w:t xml:space="preserve"> (</w:t>
      </w:r>
      <w:r w:rsidRPr="00D32B0B">
        <w:rPr>
          <w:rFonts w:ascii="Times New Roman" w:eastAsia="Times New Roman" w:hAnsi="Times New Roman" w:cs="Times New Roman"/>
          <w:i/>
          <w:sz w:val="24"/>
          <w:szCs w:val="24"/>
          <w:lang w:eastAsia="en-GB"/>
        </w:rPr>
        <w:t>see Table 5 for further details</w:t>
      </w:r>
      <w:r w:rsidRPr="000E5D9F">
        <w:rPr>
          <w:rFonts w:ascii="Times New Roman" w:eastAsia="Times New Roman" w:hAnsi="Times New Roman" w:cs="Times New Roman"/>
          <w:sz w:val="24"/>
          <w:szCs w:val="24"/>
          <w:lang w:eastAsia="en-GB"/>
        </w:rPr>
        <w:t>)</w:t>
      </w:r>
      <w:r w:rsidRPr="00683F3A">
        <w:rPr>
          <w:rFonts w:ascii="Times New Roman" w:eastAsia="Times New Roman" w:hAnsi="Times New Roman" w:cs="Times New Roman"/>
          <w:sz w:val="24"/>
          <w:szCs w:val="24"/>
          <w:lang w:eastAsia="en-GB"/>
        </w:rPr>
        <w:t>. Given the size of the literature and the limited quality of the primary studies, the priority for synthesis appears to be summarising the findings of systematic reviews in this area</w:t>
      </w:r>
      <w:r>
        <w:rPr>
          <w:rFonts w:ascii="Times New Roman" w:eastAsia="Times New Roman" w:hAnsi="Times New Roman" w:cs="Times New Roman"/>
          <w:sz w:val="24"/>
          <w:szCs w:val="24"/>
          <w:lang w:eastAsia="en-GB"/>
        </w:rPr>
        <w:t>, including assessment of the extent to which this large literature on case reports and registry data has been covered by these reviews.</w:t>
      </w:r>
    </w:p>
    <w:p w14:paraId="275FA0ED" w14:textId="77777777" w:rsidR="009E4769" w:rsidRPr="00683F3A" w:rsidRDefault="009E4769" w:rsidP="00A8227A">
      <w:pPr>
        <w:rPr>
          <w:rFonts w:ascii="Times New Roman" w:eastAsia="Times New Roman" w:hAnsi="Times New Roman" w:cs="Times New Roman"/>
          <w:sz w:val="24"/>
          <w:szCs w:val="24"/>
          <w:lang w:eastAsia="en-GB"/>
        </w:rPr>
      </w:pPr>
    </w:p>
    <w:p w14:paraId="1AAD601E"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What problems are associated with </w:t>
      </w:r>
      <w:r>
        <w:rPr>
          <w:rFonts w:ascii="Times New Roman" w:eastAsia="Times New Roman" w:hAnsi="Times New Roman" w:cs="Times New Roman"/>
          <w:sz w:val="24"/>
          <w:szCs w:val="24"/>
          <w:lang w:eastAsia="en-GB"/>
        </w:rPr>
        <w:t xml:space="preserve">long-term </w:t>
      </w:r>
      <w:r w:rsidRPr="00683F3A">
        <w:rPr>
          <w:rFonts w:ascii="Times New Roman" w:eastAsia="Times New Roman" w:hAnsi="Times New Roman" w:cs="Times New Roman"/>
          <w:sz w:val="24"/>
          <w:szCs w:val="24"/>
          <w:lang w:eastAsia="en-GB"/>
        </w:rPr>
        <w:t>regular NPS use?</w:t>
      </w:r>
    </w:p>
    <w:p w14:paraId="084D2556" w14:textId="77777777" w:rsidR="009E4769" w:rsidRPr="00683F3A" w:rsidRDefault="009E4769" w:rsidP="00A8227A">
      <w:pPr>
        <w:rPr>
          <w:rFonts w:ascii="Times New Roman" w:eastAsia="Times New Roman" w:hAnsi="Times New Roman" w:cs="Times New Roman"/>
          <w:sz w:val="24"/>
          <w:szCs w:val="24"/>
          <w:lang w:eastAsia="en-GB"/>
        </w:rPr>
      </w:pPr>
    </w:p>
    <w:p w14:paraId="129DFDD5"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We identified very limited epidemiological data on problems associated with regular NPS</w:t>
      </w:r>
      <w:r>
        <w:rPr>
          <w:rFonts w:ascii="Times New Roman" w:eastAsia="Times New Roman" w:hAnsi="Times New Roman" w:cs="Times New Roman"/>
          <w:sz w:val="24"/>
          <w:szCs w:val="24"/>
          <w:lang w:eastAsia="en-GB"/>
        </w:rPr>
        <w:t xml:space="preserve"> </w:t>
      </w:r>
      <w:r w:rsidRPr="000E5D9F">
        <w:rPr>
          <w:rFonts w:ascii="Times New Roman" w:eastAsia="Times New Roman" w:hAnsi="Times New Roman" w:cs="Times New Roman"/>
          <w:sz w:val="24"/>
          <w:szCs w:val="24"/>
          <w:lang w:eastAsia="en-GB"/>
        </w:rPr>
        <w:t>(such as symptoms of dependence, physical health problems, and enduring mental health problems)</w:t>
      </w:r>
      <w:r w:rsidRPr="00683F3A">
        <w:rPr>
          <w:rFonts w:ascii="Times New Roman" w:eastAsia="Times New Roman" w:hAnsi="Times New Roman" w:cs="Times New Roman"/>
          <w:sz w:val="24"/>
          <w:szCs w:val="24"/>
          <w:lang w:eastAsia="en-GB"/>
        </w:rPr>
        <w:t>. However, this has begun to be explored in qualitative studies in NPS using populations</w:t>
      </w:r>
      <w:r>
        <w:rPr>
          <w:rFonts w:ascii="Times New Roman" w:eastAsia="Times New Roman" w:hAnsi="Times New Roman" w:cs="Times New Roman"/>
          <w:sz w:val="24"/>
          <w:szCs w:val="24"/>
          <w:lang w:eastAsia="en-GB"/>
        </w:rPr>
        <w:t xml:space="preserve">. </w:t>
      </w:r>
      <w:r w:rsidRPr="000E5D9F">
        <w:rPr>
          <w:rFonts w:ascii="Times New Roman" w:eastAsia="Times New Roman" w:hAnsi="Times New Roman" w:cs="Times New Roman"/>
          <w:sz w:val="24"/>
          <w:szCs w:val="24"/>
          <w:lang w:eastAsia="en-GB"/>
        </w:rPr>
        <w:t xml:space="preserve">We identified seven qualitative studies in nine papers </w:t>
      </w:r>
      <w:r w:rsidRPr="00683F3A">
        <w:rPr>
          <w:rFonts w:ascii="Times New Roman" w:eastAsia="Times New Roman" w:hAnsi="Times New Roman" w:cs="Times New Roman"/>
          <w:sz w:val="24"/>
          <w:szCs w:val="24"/>
          <w:lang w:eastAsia="en-GB"/>
        </w:rPr>
        <w:t>and therefore we will synthesise these studies in more detail in subsequent sections of the report.</w:t>
      </w:r>
    </w:p>
    <w:p w14:paraId="521F8096" w14:textId="77777777" w:rsidR="009E4769" w:rsidRPr="00683F3A" w:rsidRDefault="009E4769" w:rsidP="00A8227A">
      <w:pPr>
        <w:rPr>
          <w:rFonts w:ascii="Times New Roman" w:eastAsia="Times New Roman" w:hAnsi="Times New Roman" w:cs="Times New Roman"/>
          <w:sz w:val="24"/>
          <w:szCs w:val="24"/>
          <w:lang w:eastAsia="en-GB"/>
        </w:rPr>
      </w:pPr>
    </w:p>
    <w:p w14:paraId="1D94DAC7"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lastRenderedPageBreak/>
        <w:t xml:space="preserve">In addition to intoxication, </w:t>
      </w:r>
      <w:r>
        <w:rPr>
          <w:rFonts w:ascii="Times New Roman" w:eastAsia="Times New Roman" w:hAnsi="Times New Roman" w:cs="Times New Roman"/>
          <w:sz w:val="24"/>
          <w:szCs w:val="24"/>
          <w:lang w:eastAsia="en-GB"/>
        </w:rPr>
        <w:t xml:space="preserve">long-term </w:t>
      </w:r>
      <w:r w:rsidRPr="00683F3A">
        <w:rPr>
          <w:rFonts w:ascii="Times New Roman" w:eastAsia="Times New Roman" w:hAnsi="Times New Roman" w:cs="Times New Roman"/>
          <w:sz w:val="24"/>
          <w:szCs w:val="24"/>
          <w:lang w:eastAsia="en-GB"/>
        </w:rPr>
        <w:t>regular use and dependence problems, are there other types of NPS-specific problems or other problems associated with NPS use?</w:t>
      </w:r>
    </w:p>
    <w:p w14:paraId="7299C76D" w14:textId="77777777" w:rsidR="009E4769" w:rsidRPr="00683F3A" w:rsidRDefault="009E4769" w:rsidP="00A8227A">
      <w:pPr>
        <w:rPr>
          <w:rFonts w:ascii="Times New Roman" w:eastAsia="Times New Roman" w:hAnsi="Times New Roman" w:cs="Times New Roman"/>
          <w:sz w:val="24"/>
          <w:szCs w:val="24"/>
          <w:lang w:eastAsia="en-GB"/>
        </w:rPr>
      </w:pPr>
    </w:p>
    <w:p w14:paraId="10849736" w14:textId="77777777" w:rsidR="009E4769" w:rsidRDefault="009E4769" w:rsidP="00A8227A">
      <w:pPr>
        <w:rPr>
          <w:rFonts w:ascii="Times New Roman" w:eastAsia="Times New Roman" w:hAnsi="Times New Roman" w:cs="Times New Roman"/>
          <w:sz w:val="24"/>
          <w:szCs w:val="24"/>
          <w:lang w:eastAsia="en-GB"/>
        </w:rPr>
      </w:pPr>
      <w:r w:rsidRPr="000E5D9F">
        <w:rPr>
          <w:rFonts w:ascii="Times New Roman" w:eastAsia="Times New Roman" w:hAnsi="Times New Roman" w:cs="Times New Roman"/>
          <w:sz w:val="24"/>
          <w:szCs w:val="24"/>
          <w:lang w:eastAsia="en-GB"/>
        </w:rPr>
        <w:t>Social and health harms associated with NPS use other than the types descr</w:t>
      </w:r>
      <w:r>
        <w:rPr>
          <w:rFonts w:ascii="Times New Roman" w:eastAsia="Times New Roman" w:hAnsi="Times New Roman" w:cs="Times New Roman"/>
          <w:sz w:val="24"/>
          <w:szCs w:val="24"/>
          <w:lang w:eastAsia="en-GB"/>
        </w:rPr>
        <w:t>i</w:t>
      </w:r>
      <w:r w:rsidRPr="000E5D9F">
        <w:rPr>
          <w:rFonts w:ascii="Times New Roman" w:eastAsia="Times New Roman" w:hAnsi="Times New Roman" w:cs="Times New Roman"/>
          <w:sz w:val="24"/>
          <w:szCs w:val="24"/>
          <w:lang w:eastAsia="en-GB"/>
        </w:rPr>
        <w:t>bed</w:t>
      </w:r>
      <w:r>
        <w:rPr>
          <w:rFonts w:ascii="Times New Roman" w:eastAsia="Times New Roman" w:hAnsi="Times New Roman" w:cs="Times New Roman"/>
          <w:sz w:val="24"/>
          <w:szCs w:val="24"/>
          <w:lang w:eastAsia="en-GB"/>
        </w:rPr>
        <w:t xml:space="preserve"> above</w:t>
      </w:r>
      <w:r w:rsidRPr="000E5D9F">
        <w:rPr>
          <w:rFonts w:ascii="Times New Roman" w:eastAsia="Times New Roman" w:hAnsi="Times New Roman" w:cs="Times New Roman"/>
          <w:sz w:val="24"/>
          <w:szCs w:val="24"/>
          <w:lang w:eastAsia="en-GB"/>
        </w:rPr>
        <w:t xml:space="preserve"> do not appear to have been investigated. Therefore we concluded it would be premature to  conduct further syntheses, and indeed it may be better to pursue such questions in future research in the first instance in relation to specific NPS drugs or drug types rather than for NPS as a whole.</w:t>
      </w:r>
    </w:p>
    <w:p w14:paraId="49A9BAC6" w14:textId="77777777" w:rsidR="009E4769" w:rsidRPr="00683F3A" w:rsidRDefault="009E4769" w:rsidP="00A8227A">
      <w:pPr>
        <w:rPr>
          <w:rFonts w:ascii="Times New Roman" w:eastAsia="Times New Roman" w:hAnsi="Times New Roman" w:cs="Times New Roman"/>
          <w:sz w:val="24"/>
          <w:szCs w:val="24"/>
          <w:lang w:eastAsia="en-GB"/>
        </w:rPr>
      </w:pPr>
    </w:p>
    <w:p w14:paraId="0F6F14B3" w14:textId="77777777" w:rsidR="009E4769" w:rsidRPr="00683F3A" w:rsidRDefault="009E4769" w:rsidP="00A8227A">
      <w:pPr>
        <w:rPr>
          <w:rFonts w:ascii="Times New Roman" w:eastAsia="Times New Roman" w:hAnsi="Times New Roman" w:cs="Times New Roman"/>
          <w:i/>
          <w:sz w:val="24"/>
          <w:szCs w:val="24"/>
          <w:lang w:eastAsia="en-GB"/>
        </w:rPr>
      </w:pPr>
      <w:r w:rsidRPr="00683F3A">
        <w:rPr>
          <w:rFonts w:ascii="Times New Roman" w:eastAsia="Times New Roman" w:hAnsi="Times New Roman" w:cs="Times New Roman"/>
          <w:i/>
          <w:sz w:val="24"/>
          <w:szCs w:val="24"/>
          <w:lang w:eastAsia="en-GB"/>
        </w:rPr>
        <w:t>Responses</w:t>
      </w:r>
    </w:p>
    <w:p w14:paraId="3379D78B"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Are there dedicated primary or secondary prevention interventions in the UK, and if so what is known about their outcomes?</w:t>
      </w:r>
    </w:p>
    <w:p w14:paraId="644EB208" w14:textId="77777777" w:rsidR="009E4769" w:rsidRPr="00683F3A" w:rsidRDefault="009E4769" w:rsidP="00A8227A">
      <w:pPr>
        <w:rPr>
          <w:rFonts w:ascii="Times New Roman" w:eastAsia="Times New Roman" w:hAnsi="Times New Roman" w:cs="Times New Roman"/>
          <w:sz w:val="24"/>
          <w:szCs w:val="24"/>
          <w:lang w:eastAsia="en-GB"/>
        </w:rPr>
      </w:pPr>
    </w:p>
    <w:p w14:paraId="3A10C223"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We did not identify evidence on primary or secondary prevention interventions in the UK therefore further syntheses are not currently possible.</w:t>
      </w:r>
    </w:p>
    <w:p w14:paraId="2FF47B67" w14:textId="77777777" w:rsidR="009E4769" w:rsidRPr="00683F3A" w:rsidRDefault="009E4769" w:rsidP="00A8227A">
      <w:pPr>
        <w:rPr>
          <w:rFonts w:ascii="Times New Roman" w:eastAsia="Times New Roman" w:hAnsi="Times New Roman" w:cs="Times New Roman"/>
          <w:sz w:val="24"/>
          <w:szCs w:val="24"/>
          <w:lang w:eastAsia="en-GB"/>
        </w:rPr>
      </w:pPr>
    </w:p>
    <w:p w14:paraId="512EEB38"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Which generic interventions (early in life and early in drug using careers) target NPS?</w:t>
      </w:r>
    </w:p>
    <w:p w14:paraId="1002A428" w14:textId="77777777" w:rsidR="009E4769" w:rsidRPr="00683F3A" w:rsidRDefault="009E4769" w:rsidP="00A8227A">
      <w:pPr>
        <w:rPr>
          <w:rFonts w:ascii="Times New Roman" w:eastAsia="Times New Roman" w:hAnsi="Times New Roman" w:cs="Times New Roman"/>
          <w:sz w:val="24"/>
          <w:szCs w:val="24"/>
          <w:lang w:eastAsia="en-GB"/>
        </w:rPr>
      </w:pPr>
    </w:p>
    <w:p w14:paraId="506039B8" w14:textId="77777777" w:rsidR="009E4769"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We did identify some treatment audit data that shows proportions of people who use NPS receiving drug treatment services. However, no specific data exists on the content of these interventions and therefore there are very limited opportunities to conduct further syntheses.</w:t>
      </w:r>
    </w:p>
    <w:p w14:paraId="1693219C" w14:textId="77777777" w:rsidR="009E4769" w:rsidRPr="00683F3A" w:rsidRDefault="009E4769" w:rsidP="00A8227A">
      <w:pPr>
        <w:rPr>
          <w:rFonts w:ascii="Times New Roman" w:eastAsia="Times New Roman" w:hAnsi="Times New Roman" w:cs="Times New Roman"/>
          <w:sz w:val="24"/>
          <w:szCs w:val="24"/>
          <w:lang w:eastAsia="en-GB"/>
        </w:rPr>
      </w:pPr>
    </w:p>
    <w:p w14:paraId="257D2861"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How extensively does current generic UK drug prevention practice cover NPS?</w:t>
      </w:r>
    </w:p>
    <w:p w14:paraId="4D82C863" w14:textId="77777777" w:rsidR="009E4769" w:rsidRPr="00683F3A" w:rsidRDefault="009E4769" w:rsidP="00A8227A">
      <w:pPr>
        <w:rPr>
          <w:rFonts w:ascii="Times New Roman" w:eastAsia="Times New Roman" w:hAnsi="Times New Roman" w:cs="Times New Roman"/>
          <w:sz w:val="24"/>
          <w:szCs w:val="24"/>
          <w:lang w:eastAsia="en-GB"/>
        </w:rPr>
      </w:pPr>
    </w:p>
    <w:p w14:paraId="2D4E4BD1"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We did not find any data to inform a response to this question</w:t>
      </w:r>
      <w:r>
        <w:rPr>
          <w:rFonts w:ascii="Times New Roman" w:eastAsia="Times New Roman" w:hAnsi="Times New Roman" w:cs="Times New Roman"/>
          <w:sz w:val="24"/>
          <w:szCs w:val="24"/>
          <w:lang w:eastAsia="en-GB"/>
        </w:rPr>
        <w:t xml:space="preserve"> therefore no further evidence synthesis was conducted.</w:t>
      </w:r>
      <w:r w:rsidRPr="00B2789F">
        <w:t xml:space="preserve"> </w:t>
      </w:r>
      <w:r w:rsidRPr="00B2789F">
        <w:rPr>
          <w:rFonts w:ascii="Times New Roman" w:eastAsia="Times New Roman" w:hAnsi="Times New Roman" w:cs="Times New Roman"/>
          <w:sz w:val="24"/>
          <w:szCs w:val="24"/>
          <w:lang w:eastAsia="en-GB"/>
        </w:rPr>
        <w:t>Although there are policies such as the Psychoactive Substances Act 2016 and publicly available educational resources such as Talk to Frank that incorporate NPS there were no data available for inclusion.</w:t>
      </w:r>
    </w:p>
    <w:p w14:paraId="2FBF6034" w14:textId="77777777" w:rsidR="009E4769" w:rsidRPr="00683F3A" w:rsidRDefault="009E4769" w:rsidP="00A8227A">
      <w:pPr>
        <w:rPr>
          <w:rFonts w:ascii="Times New Roman" w:eastAsia="Times New Roman" w:hAnsi="Times New Roman" w:cs="Times New Roman"/>
          <w:sz w:val="24"/>
          <w:szCs w:val="24"/>
          <w:lang w:eastAsia="en-GB"/>
        </w:rPr>
      </w:pPr>
    </w:p>
    <w:p w14:paraId="5BDA651C"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How good are treatment outcomes for NPS?</w:t>
      </w:r>
    </w:p>
    <w:p w14:paraId="6465C22E" w14:textId="77777777" w:rsidR="009E4769" w:rsidRPr="00683F3A" w:rsidRDefault="009E4769" w:rsidP="00A8227A">
      <w:pPr>
        <w:rPr>
          <w:rFonts w:ascii="Times New Roman" w:eastAsia="Times New Roman" w:hAnsi="Times New Roman" w:cs="Times New Roman"/>
          <w:sz w:val="24"/>
          <w:szCs w:val="24"/>
          <w:lang w:eastAsia="en-GB"/>
        </w:rPr>
      </w:pPr>
    </w:p>
    <w:p w14:paraId="2ED744D7"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We did not find any </w:t>
      </w:r>
      <w:r>
        <w:rPr>
          <w:rFonts w:ascii="Times New Roman" w:eastAsia="Times New Roman" w:hAnsi="Times New Roman" w:cs="Times New Roman"/>
          <w:sz w:val="24"/>
          <w:szCs w:val="24"/>
          <w:lang w:eastAsia="en-GB"/>
        </w:rPr>
        <w:t>studies</w:t>
      </w:r>
      <w:r w:rsidRPr="00683F3A">
        <w:rPr>
          <w:rFonts w:ascii="Times New Roman" w:eastAsia="Times New Roman" w:hAnsi="Times New Roman" w:cs="Times New Roman"/>
          <w:sz w:val="24"/>
          <w:szCs w:val="24"/>
          <w:lang w:eastAsia="en-GB"/>
        </w:rPr>
        <w:t xml:space="preserve"> to inform a response to this question</w:t>
      </w:r>
      <w:r>
        <w:rPr>
          <w:rFonts w:ascii="Times New Roman" w:eastAsia="Times New Roman" w:hAnsi="Times New Roman" w:cs="Times New Roman"/>
          <w:sz w:val="24"/>
          <w:szCs w:val="24"/>
          <w:lang w:eastAsia="en-GB"/>
        </w:rPr>
        <w:t xml:space="preserve"> therefore no further synthesis was conducted</w:t>
      </w:r>
      <w:r w:rsidRPr="00683F3A">
        <w:rPr>
          <w:rFonts w:ascii="Times New Roman" w:eastAsia="Times New Roman" w:hAnsi="Times New Roman" w:cs="Times New Roman"/>
          <w:sz w:val="24"/>
          <w:szCs w:val="24"/>
          <w:lang w:eastAsia="en-GB"/>
        </w:rPr>
        <w:t>.</w:t>
      </w:r>
    </w:p>
    <w:p w14:paraId="1378B5B0" w14:textId="77777777" w:rsidR="009E4769" w:rsidRPr="00683F3A" w:rsidRDefault="009E4769" w:rsidP="00A8227A">
      <w:pPr>
        <w:rPr>
          <w:rFonts w:ascii="Times New Roman" w:eastAsia="Times New Roman" w:hAnsi="Times New Roman" w:cs="Times New Roman"/>
          <w:sz w:val="24"/>
          <w:szCs w:val="24"/>
          <w:lang w:eastAsia="en-GB"/>
        </w:rPr>
      </w:pPr>
    </w:p>
    <w:p w14:paraId="18DEE2A7"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lastRenderedPageBreak/>
        <w:t>What promising approaches are currently available, or can be made available, in the UK for intervening with NPS use?</w:t>
      </w:r>
    </w:p>
    <w:p w14:paraId="39A9DF9C" w14:textId="77777777" w:rsidR="009E4769" w:rsidRPr="00683F3A" w:rsidRDefault="009E4769" w:rsidP="00A8227A">
      <w:pPr>
        <w:rPr>
          <w:rFonts w:ascii="Times New Roman" w:eastAsia="Times New Roman" w:hAnsi="Times New Roman" w:cs="Times New Roman"/>
          <w:sz w:val="24"/>
          <w:szCs w:val="24"/>
          <w:lang w:eastAsia="en-GB"/>
        </w:rPr>
      </w:pPr>
    </w:p>
    <w:p w14:paraId="44F42D54" w14:textId="77777777" w:rsidR="009E4769" w:rsidRPr="00683F3A"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 xml:space="preserve">Although limited, there are data on NPS responses that suggest the need for further exploration. For example, key </w:t>
      </w:r>
      <w:r>
        <w:rPr>
          <w:rFonts w:ascii="Times New Roman" w:eastAsia="Times New Roman" w:hAnsi="Times New Roman" w:cs="Times New Roman"/>
          <w:sz w:val="24"/>
          <w:szCs w:val="24"/>
          <w:lang w:eastAsia="en-GB"/>
        </w:rPr>
        <w:t xml:space="preserve">policy </w:t>
      </w:r>
      <w:r w:rsidRPr="00683F3A">
        <w:rPr>
          <w:rFonts w:ascii="Times New Roman" w:eastAsia="Times New Roman" w:hAnsi="Times New Roman" w:cs="Times New Roman"/>
          <w:sz w:val="24"/>
          <w:szCs w:val="24"/>
          <w:lang w:eastAsia="en-GB"/>
        </w:rPr>
        <w:t>response</w:t>
      </w:r>
      <w:r>
        <w:rPr>
          <w:rFonts w:ascii="Times New Roman" w:eastAsia="Times New Roman" w:hAnsi="Times New Roman" w:cs="Times New Roman"/>
          <w:sz w:val="24"/>
          <w:szCs w:val="24"/>
          <w:lang w:eastAsia="en-GB"/>
        </w:rPr>
        <w:t>s</w:t>
      </w:r>
      <w:r w:rsidRPr="00683F3A">
        <w:rPr>
          <w:rFonts w:ascii="Times New Roman" w:eastAsia="Times New Roman" w:hAnsi="Times New Roman" w:cs="Times New Roman"/>
          <w:sz w:val="24"/>
          <w:szCs w:val="24"/>
          <w:lang w:eastAsia="en-GB"/>
        </w:rPr>
        <w:t xml:space="preserve"> at present in many countries around the world </w:t>
      </w:r>
      <w:r>
        <w:rPr>
          <w:rFonts w:ascii="Times New Roman" w:eastAsia="Times New Roman" w:hAnsi="Times New Roman" w:cs="Times New Roman"/>
          <w:sz w:val="24"/>
          <w:szCs w:val="24"/>
          <w:lang w:eastAsia="en-GB"/>
        </w:rPr>
        <w:t>involve</w:t>
      </w:r>
      <w:r w:rsidRPr="00683F3A">
        <w:rPr>
          <w:rFonts w:ascii="Times New Roman" w:eastAsia="Times New Roman" w:hAnsi="Times New Roman" w:cs="Times New Roman"/>
          <w:sz w:val="24"/>
          <w:szCs w:val="24"/>
          <w:lang w:eastAsia="en-GB"/>
        </w:rPr>
        <w:t xml:space="preserve"> prohibition of NPS</w:t>
      </w:r>
      <w:r>
        <w:rPr>
          <w:rFonts w:ascii="Times New Roman" w:eastAsia="Times New Roman" w:hAnsi="Times New Roman" w:cs="Times New Roman"/>
          <w:sz w:val="24"/>
          <w:szCs w:val="24"/>
          <w:lang w:eastAsia="en-GB"/>
        </w:rPr>
        <w:t xml:space="preserve"> possession or supply</w:t>
      </w:r>
      <w:r w:rsidRPr="00683F3A">
        <w:rPr>
          <w:rFonts w:ascii="Times New Roman" w:eastAsia="Times New Roman" w:hAnsi="Times New Roman" w:cs="Times New Roman"/>
          <w:sz w:val="24"/>
          <w:szCs w:val="24"/>
          <w:lang w:eastAsia="en-GB"/>
        </w:rPr>
        <w:t>. We</w:t>
      </w:r>
      <w:r>
        <w:rPr>
          <w:rFonts w:ascii="Times New Roman" w:eastAsia="Times New Roman" w:hAnsi="Times New Roman" w:cs="Times New Roman"/>
          <w:sz w:val="24"/>
          <w:szCs w:val="24"/>
          <w:lang w:eastAsia="en-GB"/>
        </w:rPr>
        <w:t xml:space="preserve"> have</w:t>
      </w:r>
      <w:r w:rsidRPr="00683F3A">
        <w:rPr>
          <w:rFonts w:ascii="Times New Roman" w:eastAsia="Times New Roman" w:hAnsi="Times New Roman" w:cs="Times New Roman"/>
          <w:sz w:val="24"/>
          <w:szCs w:val="24"/>
          <w:lang w:eastAsia="en-GB"/>
        </w:rPr>
        <w:t xml:space="preserve"> identified studies that have begun to evaluate the effectiveness of such responses</w:t>
      </w:r>
      <w:r>
        <w:rPr>
          <w:rFonts w:ascii="Times New Roman" w:eastAsia="Times New Roman" w:hAnsi="Times New Roman" w:cs="Times New Roman"/>
          <w:sz w:val="24"/>
          <w:szCs w:val="24"/>
          <w:lang w:eastAsia="en-GB"/>
        </w:rPr>
        <w:t>, which we will therefore further examine in the narrative synthesis (</w:t>
      </w:r>
      <w:r w:rsidRPr="00D32B0B">
        <w:rPr>
          <w:rFonts w:ascii="Times New Roman" w:eastAsia="Times New Roman" w:hAnsi="Times New Roman" w:cs="Times New Roman"/>
          <w:i/>
          <w:sz w:val="24"/>
          <w:szCs w:val="24"/>
          <w:lang w:eastAsia="en-GB"/>
        </w:rPr>
        <w:t>see Table 6 for further details</w:t>
      </w:r>
      <w:r w:rsidRPr="000E5D9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p>
    <w:p w14:paraId="667BB832" w14:textId="77777777" w:rsidR="009E4769" w:rsidRPr="00683F3A" w:rsidRDefault="009E4769" w:rsidP="00A8227A">
      <w:pPr>
        <w:rPr>
          <w:rFonts w:ascii="Times New Roman" w:eastAsia="Times New Roman" w:hAnsi="Times New Roman" w:cs="Times New Roman"/>
          <w:sz w:val="24"/>
          <w:szCs w:val="24"/>
          <w:lang w:eastAsia="en-GB"/>
        </w:rPr>
      </w:pPr>
    </w:p>
    <w:p w14:paraId="33563759" w14:textId="77777777" w:rsidR="009E4769" w:rsidRPr="00683F3A" w:rsidRDefault="009E4769" w:rsidP="00A8227A">
      <w:pPr>
        <w:numPr>
          <w:ilvl w:val="0"/>
          <w:numId w:val="18"/>
        </w:num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What are the population-level or social structural factors limiting the effects of individual-level interventions?</w:t>
      </w:r>
    </w:p>
    <w:p w14:paraId="0D961B5D" w14:textId="77777777" w:rsidR="009E4769" w:rsidRPr="00683F3A" w:rsidRDefault="009E4769" w:rsidP="00A8227A">
      <w:pPr>
        <w:rPr>
          <w:rFonts w:ascii="Times New Roman" w:eastAsia="Times New Roman" w:hAnsi="Times New Roman" w:cs="Times New Roman"/>
          <w:sz w:val="24"/>
          <w:szCs w:val="24"/>
          <w:lang w:eastAsia="en-GB"/>
        </w:rPr>
      </w:pPr>
    </w:p>
    <w:p w14:paraId="52A483F1" w14:textId="77777777" w:rsidR="009E4769" w:rsidRDefault="009E4769" w:rsidP="00A8227A">
      <w:pPr>
        <w:rPr>
          <w:rFonts w:ascii="Times New Roman" w:eastAsia="Times New Roman" w:hAnsi="Times New Roman" w:cs="Times New Roman"/>
          <w:sz w:val="24"/>
          <w:szCs w:val="24"/>
          <w:lang w:eastAsia="en-GB"/>
        </w:rPr>
      </w:pPr>
      <w:r w:rsidRPr="00683F3A">
        <w:rPr>
          <w:rFonts w:ascii="Times New Roman" w:eastAsia="Times New Roman" w:hAnsi="Times New Roman" w:cs="Times New Roman"/>
          <w:sz w:val="24"/>
          <w:szCs w:val="24"/>
          <w:lang w:eastAsia="en-GB"/>
        </w:rPr>
        <w:t>We did not find any data to inform a response to this question.</w:t>
      </w:r>
      <w:r>
        <w:rPr>
          <w:rFonts w:ascii="Times New Roman" w:eastAsia="Times New Roman" w:hAnsi="Times New Roman" w:cs="Times New Roman"/>
          <w:sz w:val="24"/>
          <w:szCs w:val="24"/>
          <w:lang w:eastAsia="en-GB"/>
        </w:rPr>
        <w:t xml:space="preserve"> Therefore we did not conduct further evidence syntheses.</w:t>
      </w:r>
    </w:p>
    <w:p w14:paraId="0C66A77F" w14:textId="77777777" w:rsidR="009E4769" w:rsidRDefault="009E4769" w:rsidP="00A8227A">
      <w:pPr>
        <w:rPr>
          <w:rFonts w:ascii="Times New Roman" w:eastAsia="Times New Roman" w:hAnsi="Times New Roman" w:cs="Times New Roman"/>
          <w:sz w:val="24"/>
          <w:szCs w:val="24"/>
          <w:lang w:eastAsia="en-GB"/>
        </w:rPr>
      </w:pPr>
    </w:p>
    <w:p w14:paraId="593458AD"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 were also three methodological questions as follows:</w:t>
      </w:r>
    </w:p>
    <w:p w14:paraId="483ABEC3" w14:textId="77777777" w:rsidR="009E4769" w:rsidRDefault="009E4769" w:rsidP="00A8227A">
      <w:pPr>
        <w:rPr>
          <w:rFonts w:ascii="Times New Roman" w:eastAsia="Times New Roman" w:hAnsi="Times New Roman" w:cs="Times New Roman"/>
          <w:sz w:val="24"/>
          <w:szCs w:val="24"/>
          <w:lang w:eastAsia="en-GB"/>
        </w:rPr>
      </w:pPr>
    </w:p>
    <w:p w14:paraId="10B5177C" w14:textId="77777777" w:rsidR="009E4769" w:rsidRPr="00FB7D88" w:rsidRDefault="009E4769" w:rsidP="00A8227A">
      <w:pPr>
        <w:rPr>
          <w:rFonts w:ascii="Times New Roman" w:eastAsia="Times New Roman" w:hAnsi="Times New Roman" w:cs="Times New Roman"/>
          <w:sz w:val="24"/>
          <w:szCs w:val="24"/>
          <w:lang w:eastAsia="en-GB"/>
        </w:rPr>
      </w:pPr>
      <w:r w:rsidRPr="00FB7D88">
        <w:rPr>
          <w:rFonts w:ascii="Times New Roman" w:eastAsia="Times New Roman" w:hAnsi="Times New Roman" w:cs="Times New Roman"/>
          <w:sz w:val="24"/>
          <w:szCs w:val="24"/>
          <w:lang w:eastAsia="en-GB"/>
        </w:rPr>
        <w:t xml:space="preserve">What is the nature of the current early warning systems (EWS) provision? </w:t>
      </w:r>
    </w:p>
    <w:p w14:paraId="0E529EF5" w14:textId="77777777" w:rsidR="009E4769" w:rsidRPr="00FB7D88" w:rsidRDefault="009E4769" w:rsidP="00A8227A">
      <w:pPr>
        <w:rPr>
          <w:rFonts w:ascii="Times New Roman" w:eastAsia="Times New Roman" w:hAnsi="Times New Roman" w:cs="Times New Roman"/>
          <w:sz w:val="24"/>
          <w:szCs w:val="24"/>
          <w:lang w:eastAsia="en-GB"/>
        </w:rPr>
      </w:pPr>
    </w:p>
    <w:p w14:paraId="12A8C53E" w14:textId="77777777" w:rsidR="009E4769" w:rsidRPr="00FB7D88" w:rsidRDefault="009E4769" w:rsidP="00A8227A">
      <w:pPr>
        <w:rPr>
          <w:rFonts w:ascii="Times New Roman" w:eastAsia="Times New Roman" w:hAnsi="Times New Roman" w:cs="Times New Roman"/>
          <w:sz w:val="24"/>
          <w:szCs w:val="24"/>
          <w:lang w:eastAsia="en-GB"/>
        </w:rPr>
      </w:pPr>
      <w:r w:rsidRPr="00FB7D88">
        <w:rPr>
          <w:rFonts w:ascii="Times New Roman" w:eastAsia="Times New Roman" w:hAnsi="Times New Roman" w:cs="Times New Roman"/>
          <w:sz w:val="24"/>
          <w:szCs w:val="24"/>
          <w:lang w:eastAsia="en-GB"/>
        </w:rPr>
        <w:t xml:space="preserve">Are there sentinel populations capable of being monitored to provide early warnings of new trends? </w:t>
      </w:r>
    </w:p>
    <w:p w14:paraId="6FA3A3C0" w14:textId="77777777" w:rsidR="009E4769" w:rsidRPr="00FB7D88" w:rsidRDefault="009E4769" w:rsidP="00A8227A">
      <w:pPr>
        <w:rPr>
          <w:rFonts w:ascii="Times New Roman" w:eastAsia="Times New Roman" w:hAnsi="Times New Roman" w:cs="Times New Roman"/>
          <w:sz w:val="24"/>
          <w:szCs w:val="24"/>
          <w:lang w:eastAsia="en-GB"/>
        </w:rPr>
      </w:pPr>
    </w:p>
    <w:p w14:paraId="73CE00D9" w14:textId="77777777" w:rsidR="009E4769" w:rsidRPr="00FB7D88" w:rsidRDefault="009E4769" w:rsidP="00A8227A">
      <w:pPr>
        <w:rPr>
          <w:rFonts w:ascii="Times New Roman" w:eastAsia="Times New Roman" w:hAnsi="Times New Roman" w:cs="Times New Roman"/>
          <w:sz w:val="24"/>
          <w:szCs w:val="24"/>
          <w:lang w:eastAsia="en-GB"/>
        </w:rPr>
      </w:pPr>
      <w:r w:rsidRPr="00FB7D88">
        <w:rPr>
          <w:rFonts w:ascii="Times New Roman" w:eastAsia="Times New Roman" w:hAnsi="Times New Roman" w:cs="Times New Roman"/>
          <w:sz w:val="24"/>
          <w:szCs w:val="24"/>
          <w:lang w:eastAsia="en-GB"/>
        </w:rPr>
        <w:t>What are the issues raised by uncertainties about the identities of substances being used?</w:t>
      </w:r>
    </w:p>
    <w:p w14:paraId="410367AA" w14:textId="77777777" w:rsidR="009E4769" w:rsidRDefault="009E4769" w:rsidP="00A8227A">
      <w:pPr>
        <w:rPr>
          <w:rFonts w:ascii="Times New Roman" w:eastAsia="Times New Roman" w:hAnsi="Times New Roman" w:cs="Times New Roman"/>
          <w:sz w:val="24"/>
          <w:szCs w:val="24"/>
          <w:lang w:eastAsia="en-GB"/>
        </w:rPr>
      </w:pPr>
    </w:p>
    <w:p w14:paraId="3AACAEB6" w14:textId="77777777" w:rsidR="009E4769" w:rsidRDefault="009E4769" w:rsidP="00A8227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did identify some data that was relevant to all three questions, though this related to the substantive areas such as: descriptions of EWS, sentinel population studies and detection, identification and quantification of substances (including waste water analysis, use of the World Wide Web and validation of analytical methods). Such topics are already covered elsewhere in the evidence mapping, and as the studies are not methodological in nature, it would be impractical to identify methodological issues across the literature as a whole. We therefore have no basis for any further methodological syntheses within this study.</w:t>
      </w:r>
    </w:p>
    <w:p w14:paraId="0DB760AD" w14:textId="77777777" w:rsidR="009E4769" w:rsidRPr="00683F3A" w:rsidRDefault="009E4769" w:rsidP="00A8227A">
      <w:pPr>
        <w:rPr>
          <w:rFonts w:ascii="Times New Roman" w:hAnsi="Times New Roman" w:cs="Times New Roman"/>
          <w:b/>
          <w:sz w:val="24"/>
          <w:szCs w:val="24"/>
        </w:rPr>
      </w:pPr>
    </w:p>
    <w:p w14:paraId="2FD35D08" w14:textId="77777777" w:rsidR="00C80A2A" w:rsidRDefault="00C80A2A" w:rsidP="00A8227A">
      <w:pPr>
        <w:rPr>
          <w:rFonts w:ascii="Times New Roman" w:hAnsi="Times New Roman" w:cs="Times New Roman"/>
          <w:i/>
          <w:sz w:val="24"/>
          <w:szCs w:val="24"/>
        </w:rPr>
      </w:pPr>
    </w:p>
    <w:p w14:paraId="5AA4D12C" w14:textId="77777777" w:rsidR="00C80A2A" w:rsidRDefault="00C80A2A" w:rsidP="00A8227A">
      <w:pPr>
        <w:rPr>
          <w:rFonts w:ascii="Times New Roman" w:hAnsi="Times New Roman" w:cs="Times New Roman"/>
          <w:i/>
          <w:sz w:val="24"/>
          <w:szCs w:val="24"/>
        </w:rPr>
      </w:pPr>
    </w:p>
    <w:p w14:paraId="4F04772E" w14:textId="77777777" w:rsidR="009E4769" w:rsidRPr="00683F3A" w:rsidRDefault="009E4769" w:rsidP="00A8227A">
      <w:pPr>
        <w:rPr>
          <w:rFonts w:ascii="Times New Roman" w:hAnsi="Times New Roman" w:cs="Times New Roman"/>
          <w:i/>
          <w:sz w:val="24"/>
          <w:szCs w:val="24"/>
        </w:rPr>
      </w:pPr>
      <w:r>
        <w:rPr>
          <w:rFonts w:ascii="Times New Roman" w:hAnsi="Times New Roman" w:cs="Times New Roman"/>
          <w:i/>
          <w:sz w:val="24"/>
          <w:szCs w:val="24"/>
        </w:rPr>
        <w:lastRenderedPageBreak/>
        <w:t>Interim c</w:t>
      </w:r>
      <w:r w:rsidRPr="00683F3A">
        <w:rPr>
          <w:rFonts w:ascii="Times New Roman" w:hAnsi="Times New Roman" w:cs="Times New Roman"/>
          <w:i/>
          <w:sz w:val="24"/>
          <w:szCs w:val="24"/>
        </w:rPr>
        <w:t>onclusions</w:t>
      </w:r>
    </w:p>
    <w:p w14:paraId="795D1199" w14:textId="77777777" w:rsidR="009E4769" w:rsidRPr="00683F3A" w:rsidRDefault="009E4769" w:rsidP="00A8227A">
      <w:pPr>
        <w:rPr>
          <w:rFonts w:ascii="Times New Roman" w:hAnsi="Times New Roman" w:cs="Times New Roman"/>
          <w:sz w:val="24"/>
          <w:szCs w:val="24"/>
        </w:rPr>
      </w:pPr>
      <w:r w:rsidRPr="00683F3A">
        <w:rPr>
          <w:rFonts w:ascii="Times New Roman" w:hAnsi="Times New Roman" w:cs="Times New Roman"/>
          <w:sz w:val="24"/>
          <w:szCs w:val="24"/>
        </w:rPr>
        <w:t xml:space="preserve">We have identified a number of areas of the NPS evidence base where there is very limited research.  For example, there is very limited data on </w:t>
      </w:r>
      <w:r>
        <w:rPr>
          <w:rFonts w:ascii="Times New Roman" w:hAnsi="Times New Roman" w:cs="Times New Roman"/>
          <w:sz w:val="24"/>
          <w:szCs w:val="24"/>
        </w:rPr>
        <w:t>epidemiological studies of</w:t>
      </w:r>
      <w:r w:rsidRPr="00683F3A">
        <w:rPr>
          <w:rFonts w:ascii="Times New Roman" w:hAnsi="Times New Roman" w:cs="Times New Roman"/>
          <w:sz w:val="24"/>
          <w:szCs w:val="24"/>
        </w:rPr>
        <w:t xml:space="preserve"> the long term harms of NPS</w:t>
      </w:r>
      <w:r>
        <w:rPr>
          <w:rFonts w:ascii="Times New Roman" w:hAnsi="Times New Roman" w:cs="Times New Roman"/>
          <w:sz w:val="24"/>
          <w:szCs w:val="24"/>
        </w:rPr>
        <w:t>,</w:t>
      </w:r>
      <w:r w:rsidRPr="00683F3A">
        <w:rPr>
          <w:rFonts w:ascii="Times New Roman" w:hAnsi="Times New Roman" w:cs="Times New Roman"/>
          <w:sz w:val="24"/>
          <w:szCs w:val="24"/>
        </w:rPr>
        <w:t xml:space="preserve"> outcomes associated with current UK prevention provision for NPS use, and</w:t>
      </w:r>
      <w:r w:rsidRPr="00EB7020">
        <w:rPr>
          <w:rFonts w:ascii="Times New Roman" w:hAnsi="Times New Roman" w:cs="Times New Roman"/>
          <w:sz w:val="24"/>
          <w:szCs w:val="24"/>
        </w:rPr>
        <w:t xml:space="preserve"> </w:t>
      </w:r>
      <w:r w:rsidRPr="00683F3A">
        <w:rPr>
          <w:rFonts w:ascii="Times New Roman" w:hAnsi="Times New Roman" w:cs="Times New Roman"/>
          <w:sz w:val="24"/>
          <w:szCs w:val="24"/>
        </w:rPr>
        <w:t>outcomes associated with the effectiveness of psychosocial interventions for NPS use.</w:t>
      </w:r>
    </w:p>
    <w:p w14:paraId="02791E63" w14:textId="77777777" w:rsidR="009E4769" w:rsidRPr="00683F3A" w:rsidRDefault="009E4769" w:rsidP="00A8227A">
      <w:pPr>
        <w:rPr>
          <w:rFonts w:ascii="Times New Roman" w:hAnsi="Times New Roman" w:cs="Times New Roman"/>
          <w:sz w:val="24"/>
          <w:szCs w:val="24"/>
        </w:rPr>
      </w:pPr>
    </w:p>
    <w:p w14:paraId="7B8F5C8E" w14:textId="77777777" w:rsidR="009E4769" w:rsidRDefault="009E4769" w:rsidP="00A8227A">
      <w:pPr>
        <w:rPr>
          <w:rFonts w:ascii="Times New Roman" w:hAnsi="Times New Roman" w:cs="Times New Roman"/>
          <w:b/>
          <w:sz w:val="24"/>
          <w:szCs w:val="24"/>
        </w:rPr>
      </w:pPr>
      <w:r w:rsidRPr="00683F3A">
        <w:rPr>
          <w:rFonts w:ascii="Times New Roman" w:hAnsi="Times New Roman" w:cs="Times New Roman"/>
          <w:sz w:val="24"/>
          <w:szCs w:val="24"/>
        </w:rPr>
        <w:t>We identified UK prevalence data o</w:t>
      </w:r>
      <w:r>
        <w:rPr>
          <w:rFonts w:ascii="Times New Roman" w:hAnsi="Times New Roman" w:cs="Times New Roman"/>
          <w:sz w:val="24"/>
          <w:szCs w:val="24"/>
        </w:rPr>
        <w:t>n</w:t>
      </w:r>
      <w:r w:rsidRPr="00683F3A">
        <w:rPr>
          <w:rFonts w:ascii="Times New Roman" w:hAnsi="Times New Roman" w:cs="Times New Roman"/>
          <w:sz w:val="24"/>
          <w:szCs w:val="24"/>
        </w:rPr>
        <w:t xml:space="preserve"> NPS use both at a general population level and in potential sentinel populations. Initial scoping suggests this is an area that requires more detailed synthesis to assess current findings and future research needs. Similarly, given the </w:t>
      </w:r>
      <w:r>
        <w:rPr>
          <w:rFonts w:ascii="Times New Roman" w:hAnsi="Times New Roman" w:cs="Times New Roman"/>
          <w:sz w:val="24"/>
          <w:szCs w:val="24"/>
        </w:rPr>
        <w:t>importance of</w:t>
      </w:r>
      <w:r w:rsidRPr="00683F3A">
        <w:rPr>
          <w:rFonts w:ascii="Times New Roman" w:hAnsi="Times New Roman" w:cs="Times New Roman"/>
          <w:sz w:val="24"/>
          <w:szCs w:val="24"/>
        </w:rPr>
        <w:t xml:space="preserve"> legislation </w:t>
      </w:r>
      <w:r>
        <w:rPr>
          <w:rFonts w:ascii="Times New Roman" w:hAnsi="Times New Roman" w:cs="Times New Roman"/>
          <w:sz w:val="24"/>
          <w:szCs w:val="24"/>
        </w:rPr>
        <w:t>and other policy initiatives on</w:t>
      </w:r>
      <w:r w:rsidRPr="00683F3A">
        <w:rPr>
          <w:rFonts w:ascii="Times New Roman" w:hAnsi="Times New Roman" w:cs="Times New Roman"/>
          <w:sz w:val="24"/>
          <w:szCs w:val="24"/>
        </w:rPr>
        <w:t xml:space="preserve"> NPS use</w:t>
      </w:r>
      <w:r>
        <w:rPr>
          <w:rFonts w:ascii="Times New Roman" w:hAnsi="Times New Roman" w:cs="Times New Roman"/>
          <w:sz w:val="24"/>
          <w:szCs w:val="24"/>
        </w:rPr>
        <w:t>,</w:t>
      </w:r>
      <w:r w:rsidRPr="00683F3A">
        <w:rPr>
          <w:rFonts w:ascii="Times New Roman" w:hAnsi="Times New Roman" w:cs="Times New Roman"/>
          <w:sz w:val="24"/>
          <w:szCs w:val="24"/>
        </w:rPr>
        <w:t xml:space="preserve"> synthesising studies evaluating the effectiveness of these types of responses </w:t>
      </w:r>
      <w:r>
        <w:rPr>
          <w:rFonts w:ascii="Times New Roman" w:hAnsi="Times New Roman" w:cs="Times New Roman"/>
          <w:sz w:val="24"/>
          <w:szCs w:val="24"/>
        </w:rPr>
        <w:t>should be useful</w:t>
      </w:r>
      <w:r w:rsidRPr="00683F3A">
        <w:rPr>
          <w:rFonts w:ascii="Times New Roman" w:hAnsi="Times New Roman" w:cs="Times New Roman"/>
          <w:sz w:val="24"/>
          <w:szCs w:val="24"/>
        </w:rPr>
        <w:t xml:space="preserve">. There is also a need to explore further the qualitative studies we identified on long term harms </w:t>
      </w:r>
      <w:r>
        <w:rPr>
          <w:rFonts w:ascii="Times New Roman" w:hAnsi="Times New Roman" w:cs="Times New Roman"/>
          <w:sz w:val="24"/>
          <w:szCs w:val="24"/>
        </w:rPr>
        <w:t xml:space="preserve">and other subjects </w:t>
      </w:r>
      <w:r w:rsidRPr="00683F3A">
        <w:rPr>
          <w:rFonts w:ascii="Times New Roman" w:hAnsi="Times New Roman" w:cs="Times New Roman"/>
          <w:sz w:val="24"/>
          <w:szCs w:val="24"/>
        </w:rPr>
        <w:t>to inform future research. Finally, there is a relatively large literature on harms and problems associated with NPS use although mainly consisting of case reports and case series. In addition we identified systematic reviews on harms and problems that seek to synthesise some of this literature. We judged that detailed synthesis of th</w:t>
      </w:r>
      <w:r>
        <w:rPr>
          <w:rFonts w:ascii="Times New Roman" w:hAnsi="Times New Roman" w:cs="Times New Roman"/>
          <w:sz w:val="24"/>
          <w:szCs w:val="24"/>
        </w:rPr>
        <w:t>e primary</w:t>
      </w:r>
      <w:r w:rsidRPr="00683F3A">
        <w:rPr>
          <w:rFonts w:ascii="Times New Roman" w:hAnsi="Times New Roman" w:cs="Times New Roman"/>
          <w:sz w:val="24"/>
          <w:szCs w:val="24"/>
        </w:rPr>
        <w:t xml:space="preserve"> literature </w:t>
      </w:r>
      <w:r>
        <w:rPr>
          <w:rFonts w:ascii="Times New Roman" w:hAnsi="Times New Roman" w:cs="Times New Roman"/>
          <w:sz w:val="24"/>
          <w:szCs w:val="24"/>
        </w:rPr>
        <w:t>may be useful, though the existence of the systematic reviews</w:t>
      </w:r>
      <w:r w:rsidRPr="00683F3A">
        <w:rPr>
          <w:rFonts w:ascii="Times New Roman" w:hAnsi="Times New Roman" w:cs="Times New Roman"/>
          <w:sz w:val="24"/>
          <w:szCs w:val="24"/>
        </w:rPr>
        <w:t xml:space="preserve"> </w:t>
      </w:r>
      <w:r>
        <w:rPr>
          <w:rFonts w:ascii="Times New Roman" w:hAnsi="Times New Roman" w:cs="Times New Roman"/>
          <w:sz w:val="24"/>
          <w:szCs w:val="24"/>
        </w:rPr>
        <w:t>may merit earlier attention</w:t>
      </w:r>
      <w:r w:rsidRPr="00683F3A">
        <w:rPr>
          <w:rFonts w:ascii="Times New Roman" w:hAnsi="Times New Roman" w:cs="Times New Roman"/>
          <w:sz w:val="24"/>
          <w:szCs w:val="24"/>
        </w:rPr>
        <w:t xml:space="preserve">. Therefore </w:t>
      </w:r>
      <w:r>
        <w:rPr>
          <w:rFonts w:ascii="Times New Roman" w:hAnsi="Times New Roman" w:cs="Times New Roman"/>
          <w:sz w:val="24"/>
          <w:szCs w:val="24"/>
        </w:rPr>
        <w:t xml:space="preserve">we made a pragmatic decision to </w:t>
      </w:r>
      <w:r w:rsidRPr="00683F3A">
        <w:rPr>
          <w:rFonts w:ascii="Times New Roman" w:hAnsi="Times New Roman" w:cs="Times New Roman"/>
          <w:sz w:val="24"/>
          <w:szCs w:val="24"/>
        </w:rPr>
        <w:t>summaris</w:t>
      </w:r>
      <w:r>
        <w:rPr>
          <w:rFonts w:ascii="Times New Roman" w:hAnsi="Times New Roman" w:cs="Times New Roman"/>
          <w:sz w:val="24"/>
          <w:szCs w:val="24"/>
        </w:rPr>
        <w:t>e</w:t>
      </w:r>
      <w:r w:rsidRPr="00683F3A">
        <w:rPr>
          <w:rFonts w:ascii="Times New Roman" w:hAnsi="Times New Roman" w:cs="Times New Roman"/>
          <w:sz w:val="24"/>
          <w:szCs w:val="24"/>
        </w:rPr>
        <w:t xml:space="preserve"> these reviews</w:t>
      </w:r>
      <w:r>
        <w:rPr>
          <w:rFonts w:ascii="Times New Roman" w:hAnsi="Times New Roman" w:cs="Times New Roman"/>
          <w:sz w:val="24"/>
          <w:szCs w:val="24"/>
        </w:rPr>
        <w:t xml:space="preserve">, </w:t>
      </w:r>
      <w:r w:rsidRPr="00683F3A">
        <w:rPr>
          <w:rFonts w:ascii="Times New Roman" w:hAnsi="Times New Roman" w:cs="Times New Roman"/>
          <w:sz w:val="24"/>
          <w:szCs w:val="24"/>
        </w:rPr>
        <w:t>judg</w:t>
      </w:r>
      <w:r>
        <w:rPr>
          <w:rFonts w:ascii="Times New Roman" w:hAnsi="Times New Roman" w:cs="Times New Roman"/>
          <w:sz w:val="24"/>
          <w:szCs w:val="24"/>
        </w:rPr>
        <w:t>ing this</w:t>
      </w:r>
      <w:r w:rsidRPr="00683F3A">
        <w:rPr>
          <w:rFonts w:ascii="Times New Roman" w:hAnsi="Times New Roman" w:cs="Times New Roman"/>
          <w:sz w:val="24"/>
          <w:szCs w:val="24"/>
        </w:rPr>
        <w:t xml:space="preserve"> to be of greater priority given the size and scope of our project.</w:t>
      </w:r>
    </w:p>
    <w:p w14:paraId="45DEB451" w14:textId="77777777" w:rsidR="009E4769" w:rsidRDefault="009E4769" w:rsidP="00A8227A">
      <w:pPr>
        <w:rPr>
          <w:rFonts w:ascii="Times New Roman" w:hAnsi="Times New Roman" w:cs="Times New Roman"/>
          <w:b/>
          <w:sz w:val="24"/>
          <w:szCs w:val="24"/>
        </w:rPr>
      </w:pPr>
    </w:p>
    <w:p w14:paraId="0BB8543B"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t>Narrative synthesis</w:t>
      </w:r>
    </w:p>
    <w:p w14:paraId="398415E1" w14:textId="77777777" w:rsidR="009E4769" w:rsidRPr="00673F17" w:rsidRDefault="009E4769" w:rsidP="00A8227A">
      <w:pPr>
        <w:rPr>
          <w:rFonts w:ascii="Times New Roman" w:hAnsi="Times New Roman" w:cs="Times New Roman"/>
          <w:sz w:val="24"/>
          <w:szCs w:val="24"/>
        </w:rPr>
      </w:pPr>
      <w:r w:rsidRPr="00673F17">
        <w:rPr>
          <w:rFonts w:ascii="Times New Roman" w:hAnsi="Times New Roman" w:cs="Times New Roman"/>
          <w:sz w:val="24"/>
          <w:szCs w:val="24"/>
        </w:rPr>
        <w:t>As indicated in earlier sections, the narrative synthesis will focus on UK survey data which includes general population surveys, as well as particular targeted subgroup studies; data from the 10 identified systematic reviews; qualitative studies of NPS use in the UK; and responses to NPS use and problems/harms</w:t>
      </w:r>
    </w:p>
    <w:p w14:paraId="1B48264B" w14:textId="77777777" w:rsidR="009E4769" w:rsidRDefault="009E4769" w:rsidP="00A8227A">
      <w:pPr>
        <w:rPr>
          <w:rFonts w:ascii="Times New Roman" w:hAnsi="Times New Roman" w:cs="Times New Roman"/>
          <w:b/>
          <w:sz w:val="24"/>
          <w:szCs w:val="24"/>
        </w:rPr>
      </w:pPr>
    </w:p>
    <w:p w14:paraId="39F1BEA6" w14:textId="77777777" w:rsidR="009E4769" w:rsidRPr="00C20F96" w:rsidRDefault="009E4769" w:rsidP="00A8227A">
      <w:pPr>
        <w:rPr>
          <w:rFonts w:ascii="Times New Roman" w:hAnsi="Times New Roman" w:cs="Times New Roman"/>
          <w:i/>
          <w:sz w:val="24"/>
          <w:szCs w:val="24"/>
        </w:rPr>
      </w:pPr>
      <w:r w:rsidRPr="00C20F96">
        <w:rPr>
          <w:rFonts w:ascii="Times New Roman" w:hAnsi="Times New Roman" w:cs="Times New Roman"/>
          <w:b/>
          <w:i/>
          <w:sz w:val="24"/>
          <w:szCs w:val="24"/>
        </w:rPr>
        <w:t>UK survey data</w:t>
      </w:r>
    </w:p>
    <w:p w14:paraId="0A2BB10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We identified 29 studies assessing prevalence of NPS use in the UK (</w:t>
      </w:r>
      <w:r>
        <w:rPr>
          <w:rFonts w:ascii="Times New Roman" w:hAnsi="Times New Roman" w:cs="Times New Roman"/>
          <w:sz w:val="24"/>
          <w:szCs w:val="24"/>
        </w:rPr>
        <w:t>Table 4</w:t>
      </w:r>
      <w:r w:rsidRPr="006F6A55">
        <w:rPr>
          <w:rFonts w:ascii="Times New Roman" w:hAnsi="Times New Roman" w:cs="Times New Roman"/>
          <w:sz w:val="24"/>
          <w:szCs w:val="24"/>
        </w:rPr>
        <w:t>). These surveys varied in focus with some examining NPS prevalence in general populations (including some nationally representative surveys of adults and school children in the UK).</w:t>
      </w:r>
      <w:r w:rsidRPr="00D144D9">
        <w:rPr>
          <w:rFonts w:ascii="Times New Roman" w:hAnsi="Times New Roman" w:cs="Times New Roman"/>
          <w:noProof/>
          <w:sz w:val="24"/>
          <w:szCs w:val="24"/>
          <w:vertAlign w:val="superscript"/>
        </w:rPr>
        <w:t>920, 965, 968, 1017-1019</w:t>
      </w:r>
      <w:r w:rsidRPr="006F6A55">
        <w:rPr>
          <w:rFonts w:ascii="Times New Roman" w:hAnsi="Times New Roman" w:cs="Times New Roman"/>
          <w:sz w:val="24"/>
          <w:szCs w:val="24"/>
        </w:rPr>
        <w:t xml:space="preserve"> Other focused on specific sentinel populations such as attendees of night clubs, people attending mental health services, homeless populations and prisoners.</w:t>
      </w:r>
      <w:r w:rsidRPr="00D144D9">
        <w:rPr>
          <w:rFonts w:ascii="Times New Roman" w:hAnsi="Times New Roman" w:cs="Times New Roman"/>
          <w:noProof/>
          <w:sz w:val="24"/>
          <w:szCs w:val="24"/>
          <w:vertAlign w:val="superscript"/>
        </w:rPr>
        <w:t>158, 169, 454, 744, 877, 936, 948, 1020-1030</w:t>
      </w:r>
      <w:r w:rsidRPr="006F6A55">
        <w:rPr>
          <w:rFonts w:ascii="Times New Roman" w:hAnsi="Times New Roman" w:cs="Times New Roman"/>
          <w:sz w:val="24"/>
          <w:szCs w:val="24"/>
        </w:rPr>
        <w:t xml:space="preserve"> Finally, other surveys particularly targeted NPS users to investigate patterns of use.</w:t>
      </w:r>
      <w:r w:rsidRPr="00D144D9">
        <w:rPr>
          <w:rFonts w:ascii="Times New Roman" w:hAnsi="Times New Roman" w:cs="Times New Roman"/>
          <w:noProof/>
          <w:sz w:val="24"/>
          <w:szCs w:val="24"/>
          <w:vertAlign w:val="superscript"/>
        </w:rPr>
        <w:t>888, 923, 964, 1031-1034</w:t>
      </w:r>
    </w:p>
    <w:p w14:paraId="4932773D" w14:textId="77777777" w:rsidR="009E4769" w:rsidRDefault="009E4769" w:rsidP="00A8227A">
      <w:pPr>
        <w:rPr>
          <w:rFonts w:ascii="Times New Roman" w:hAnsi="Times New Roman" w:cs="Times New Roman"/>
          <w:b/>
          <w:sz w:val="24"/>
          <w:szCs w:val="24"/>
        </w:rPr>
      </w:pPr>
    </w:p>
    <w:p w14:paraId="30152D03"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t>Table 4</w:t>
      </w:r>
      <w:r w:rsidRPr="00673F17">
        <w:rPr>
          <w:rFonts w:ascii="Times New Roman" w:hAnsi="Times New Roman" w:cs="Times New Roman"/>
          <w:b/>
          <w:sz w:val="24"/>
          <w:szCs w:val="24"/>
        </w:rPr>
        <w:t xml:space="preserve"> Summary study characteristics of surveys of NPS use in the UK</w:t>
      </w:r>
    </w:p>
    <w:tbl>
      <w:tblPr>
        <w:tblStyle w:val="TableGrid"/>
        <w:tblW w:w="9747" w:type="dxa"/>
        <w:tblLook w:val="04A0" w:firstRow="1" w:lastRow="0" w:firstColumn="1" w:lastColumn="0" w:noHBand="0" w:noVBand="1"/>
      </w:tblPr>
      <w:tblGrid>
        <w:gridCol w:w="2591"/>
        <w:gridCol w:w="1424"/>
        <w:gridCol w:w="1936"/>
        <w:gridCol w:w="1724"/>
        <w:gridCol w:w="2072"/>
      </w:tblGrid>
      <w:tr w:rsidR="009E4769" w:rsidRPr="006F6A55" w14:paraId="4C3D8088" w14:textId="77777777" w:rsidTr="00A8227A">
        <w:tc>
          <w:tcPr>
            <w:tcW w:w="2591" w:type="dxa"/>
          </w:tcPr>
          <w:p w14:paraId="376C9B5D" w14:textId="77777777" w:rsidR="009E4769" w:rsidRPr="006F6A55" w:rsidRDefault="009E4769" w:rsidP="00A8227A">
            <w:pPr>
              <w:rPr>
                <w:rFonts w:ascii="Times New Roman" w:hAnsi="Times New Roman" w:cs="Times New Roman"/>
                <w:b/>
                <w:sz w:val="24"/>
                <w:szCs w:val="24"/>
              </w:rPr>
            </w:pPr>
            <w:r w:rsidRPr="006F6A55">
              <w:rPr>
                <w:rFonts w:ascii="Times New Roman" w:hAnsi="Times New Roman" w:cs="Times New Roman"/>
                <w:b/>
                <w:sz w:val="24"/>
                <w:szCs w:val="24"/>
              </w:rPr>
              <w:t>Author</w:t>
            </w:r>
          </w:p>
        </w:tc>
        <w:tc>
          <w:tcPr>
            <w:tcW w:w="1424" w:type="dxa"/>
          </w:tcPr>
          <w:p w14:paraId="5C911F5E" w14:textId="77777777" w:rsidR="009E4769" w:rsidRPr="006F6A55" w:rsidRDefault="009E4769" w:rsidP="00A8227A">
            <w:pPr>
              <w:rPr>
                <w:rFonts w:ascii="Times New Roman" w:hAnsi="Times New Roman" w:cs="Times New Roman"/>
                <w:b/>
                <w:sz w:val="24"/>
                <w:szCs w:val="24"/>
              </w:rPr>
            </w:pPr>
            <w:r w:rsidRPr="006F6A55">
              <w:rPr>
                <w:rFonts w:ascii="Times New Roman" w:hAnsi="Times New Roman" w:cs="Times New Roman"/>
                <w:b/>
                <w:sz w:val="24"/>
                <w:szCs w:val="24"/>
              </w:rPr>
              <w:t>Population</w:t>
            </w:r>
          </w:p>
        </w:tc>
        <w:tc>
          <w:tcPr>
            <w:tcW w:w="1936" w:type="dxa"/>
          </w:tcPr>
          <w:p w14:paraId="466D3828" w14:textId="77777777" w:rsidR="009E4769" w:rsidRPr="006F6A55" w:rsidRDefault="009E4769" w:rsidP="00A8227A">
            <w:pPr>
              <w:rPr>
                <w:rFonts w:ascii="Times New Roman" w:hAnsi="Times New Roman" w:cs="Times New Roman"/>
                <w:b/>
                <w:sz w:val="24"/>
                <w:szCs w:val="24"/>
              </w:rPr>
            </w:pPr>
            <w:r w:rsidRPr="006F6A55">
              <w:rPr>
                <w:rFonts w:ascii="Times New Roman" w:hAnsi="Times New Roman" w:cs="Times New Roman"/>
                <w:b/>
                <w:sz w:val="24"/>
                <w:szCs w:val="24"/>
              </w:rPr>
              <w:t>Drug</w:t>
            </w:r>
          </w:p>
        </w:tc>
        <w:tc>
          <w:tcPr>
            <w:tcW w:w="1724" w:type="dxa"/>
          </w:tcPr>
          <w:p w14:paraId="67103CA8" w14:textId="77777777" w:rsidR="009E4769" w:rsidRPr="006F6A55" w:rsidRDefault="009E4769" w:rsidP="00A8227A">
            <w:pPr>
              <w:rPr>
                <w:rFonts w:ascii="Times New Roman" w:hAnsi="Times New Roman" w:cs="Times New Roman"/>
                <w:b/>
                <w:sz w:val="24"/>
                <w:szCs w:val="24"/>
              </w:rPr>
            </w:pPr>
            <w:r w:rsidRPr="006F6A55">
              <w:rPr>
                <w:rFonts w:ascii="Times New Roman" w:hAnsi="Times New Roman" w:cs="Times New Roman"/>
                <w:b/>
                <w:sz w:val="24"/>
                <w:szCs w:val="24"/>
              </w:rPr>
              <w:t>Sampling</w:t>
            </w:r>
          </w:p>
        </w:tc>
        <w:tc>
          <w:tcPr>
            <w:tcW w:w="2072" w:type="dxa"/>
          </w:tcPr>
          <w:p w14:paraId="74F3E8F9" w14:textId="77777777" w:rsidR="009E4769" w:rsidRPr="006F6A55" w:rsidRDefault="009E4769" w:rsidP="00A8227A">
            <w:pPr>
              <w:rPr>
                <w:rFonts w:ascii="Times New Roman" w:hAnsi="Times New Roman" w:cs="Times New Roman"/>
                <w:b/>
                <w:sz w:val="24"/>
                <w:szCs w:val="24"/>
              </w:rPr>
            </w:pPr>
            <w:r w:rsidRPr="006F6A55">
              <w:rPr>
                <w:rFonts w:ascii="Times New Roman" w:hAnsi="Times New Roman" w:cs="Times New Roman"/>
                <w:b/>
                <w:sz w:val="24"/>
                <w:szCs w:val="24"/>
              </w:rPr>
              <w:t>Participant characteristics</w:t>
            </w:r>
          </w:p>
        </w:tc>
      </w:tr>
      <w:tr w:rsidR="009E4769" w:rsidRPr="006F6A55" w14:paraId="2A6EDDA5" w14:textId="77777777" w:rsidTr="00A8227A">
        <w:tc>
          <w:tcPr>
            <w:tcW w:w="9747" w:type="dxa"/>
            <w:gridSpan w:val="5"/>
          </w:tcPr>
          <w:p w14:paraId="6E78C6C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b/>
                <w:sz w:val="24"/>
                <w:szCs w:val="24"/>
              </w:rPr>
              <w:t>Nationally representative</w:t>
            </w:r>
          </w:p>
        </w:tc>
      </w:tr>
      <w:tr w:rsidR="009E4769" w:rsidRPr="006F6A55" w14:paraId="35009AA6" w14:textId="77777777" w:rsidTr="00A8227A">
        <w:tc>
          <w:tcPr>
            <w:tcW w:w="2591" w:type="dxa"/>
            <w:shd w:val="clear" w:color="auto" w:fill="auto"/>
          </w:tcPr>
          <w:p w14:paraId="7A39C77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Department </w:t>
            </w:r>
            <w:r>
              <w:rPr>
                <w:rFonts w:ascii="Times New Roman" w:hAnsi="Times New Roman" w:cs="Times New Roman"/>
                <w:sz w:val="24"/>
                <w:szCs w:val="24"/>
              </w:rPr>
              <w:t>of Health, Northern Ireland</w:t>
            </w:r>
            <w:r w:rsidRPr="00D144D9">
              <w:rPr>
                <w:rFonts w:ascii="Times New Roman" w:hAnsi="Times New Roman" w:cs="Times New Roman"/>
                <w:noProof/>
                <w:sz w:val="24"/>
                <w:szCs w:val="24"/>
                <w:vertAlign w:val="superscript"/>
              </w:rPr>
              <w:t>1017</w:t>
            </w:r>
          </w:p>
        </w:tc>
        <w:tc>
          <w:tcPr>
            <w:tcW w:w="1424" w:type="dxa"/>
            <w:shd w:val="clear" w:color="auto" w:fill="auto"/>
          </w:tcPr>
          <w:p w14:paraId="15A75B0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General population</w:t>
            </w:r>
          </w:p>
        </w:tc>
        <w:tc>
          <w:tcPr>
            <w:tcW w:w="1936" w:type="dxa"/>
            <w:shd w:val="clear" w:color="auto" w:fill="auto"/>
          </w:tcPr>
          <w:p w14:paraId="505D151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1DFF91A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Nationally representative sample of Ireland</w:t>
            </w:r>
          </w:p>
        </w:tc>
        <w:tc>
          <w:tcPr>
            <w:tcW w:w="2072" w:type="dxa"/>
            <w:shd w:val="clear" w:color="auto" w:fill="auto"/>
          </w:tcPr>
          <w:p w14:paraId="7083ECF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N=2,535</w:t>
            </w:r>
          </w:p>
          <w:p w14:paraId="1026A12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Reflective of the general population</w:t>
            </w:r>
          </w:p>
        </w:tc>
      </w:tr>
      <w:tr w:rsidR="009E4769" w:rsidRPr="006F6A55" w14:paraId="3309EFE4" w14:textId="77777777" w:rsidTr="00A8227A">
        <w:tc>
          <w:tcPr>
            <w:tcW w:w="2591" w:type="dxa"/>
            <w:shd w:val="clear" w:color="auto" w:fill="auto"/>
          </w:tcPr>
          <w:p w14:paraId="7339B17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European Commission</w:t>
            </w:r>
            <w:r w:rsidRPr="00D144D9">
              <w:rPr>
                <w:rFonts w:ascii="Times New Roman" w:hAnsi="Times New Roman" w:cs="Times New Roman"/>
                <w:noProof/>
                <w:sz w:val="24"/>
                <w:szCs w:val="24"/>
                <w:vertAlign w:val="superscript"/>
              </w:rPr>
              <w:t>920</w:t>
            </w:r>
            <w:r w:rsidRPr="006F6A55">
              <w:rPr>
                <w:rFonts w:ascii="Times New Roman" w:hAnsi="Times New Roman" w:cs="Times New Roman"/>
                <w:sz w:val="24"/>
                <w:szCs w:val="24"/>
              </w:rPr>
              <w:t xml:space="preserve"> </w:t>
            </w:r>
          </w:p>
        </w:tc>
        <w:tc>
          <w:tcPr>
            <w:tcW w:w="1424" w:type="dxa"/>
            <w:shd w:val="clear" w:color="auto" w:fill="auto"/>
          </w:tcPr>
          <w:p w14:paraId="0759EFE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European Youth (15-24 years)</w:t>
            </w:r>
          </w:p>
        </w:tc>
        <w:tc>
          <w:tcPr>
            <w:tcW w:w="1936" w:type="dxa"/>
            <w:shd w:val="clear" w:color="auto" w:fill="auto"/>
          </w:tcPr>
          <w:p w14:paraId="2056653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2D769E9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Nationally representative sample</w:t>
            </w:r>
            <w:r>
              <w:rPr>
                <w:rFonts w:ascii="Times New Roman" w:hAnsi="Times New Roman" w:cs="Times New Roman"/>
                <w:sz w:val="24"/>
                <w:szCs w:val="24"/>
              </w:rPr>
              <w:t xml:space="preserve">s for </w:t>
            </w:r>
            <w:r w:rsidRPr="006F6A55">
              <w:rPr>
                <w:rFonts w:ascii="Times New Roman" w:hAnsi="Times New Roman" w:cs="Times New Roman"/>
                <w:sz w:val="24"/>
                <w:szCs w:val="24"/>
              </w:rPr>
              <w:t>member state</w:t>
            </w:r>
            <w:r>
              <w:rPr>
                <w:rFonts w:ascii="Times New Roman" w:hAnsi="Times New Roman" w:cs="Times New Roman"/>
                <w:sz w:val="24"/>
                <w:szCs w:val="24"/>
              </w:rPr>
              <w:t>s</w:t>
            </w:r>
          </w:p>
        </w:tc>
        <w:tc>
          <w:tcPr>
            <w:tcW w:w="2072" w:type="dxa"/>
            <w:shd w:val="clear" w:color="auto" w:fill="auto"/>
          </w:tcPr>
          <w:p w14:paraId="3AAEE0F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N=13,128</w:t>
            </w:r>
          </w:p>
          <w:p w14:paraId="61FA5DD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(UK: N=501)</w:t>
            </w:r>
          </w:p>
          <w:p w14:paraId="5CEE0A3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Reflective of the general population</w:t>
            </w:r>
          </w:p>
        </w:tc>
      </w:tr>
      <w:tr w:rsidR="009E4769" w:rsidRPr="006F6A55" w14:paraId="3223CE05" w14:textId="77777777" w:rsidTr="00A8227A">
        <w:tc>
          <w:tcPr>
            <w:tcW w:w="2591" w:type="dxa"/>
            <w:shd w:val="clear" w:color="auto" w:fill="auto"/>
          </w:tcPr>
          <w:p w14:paraId="1F44BB7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Health and Social Care Information Centre</w:t>
            </w:r>
            <w:r w:rsidRPr="00D144D9">
              <w:rPr>
                <w:rFonts w:ascii="Times New Roman" w:hAnsi="Times New Roman" w:cs="Times New Roman"/>
                <w:noProof/>
                <w:sz w:val="24"/>
                <w:szCs w:val="24"/>
                <w:vertAlign w:val="superscript"/>
              </w:rPr>
              <w:t>1018</w:t>
            </w:r>
            <w:r w:rsidRPr="006F6A55">
              <w:rPr>
                <w:rFonts w:ascii="Times New Roman" w:hAnsi="Times New Roman" w:cs="Times New Roman"/>
                <w:sz w:val="24"/>
                <w:szCs w:val="24"/>
              </w:rPr>
              <w:t xml:space="preserve"> </w:t>
            </w:r>
          </w:p>
        </w:tc>
        <w:tc>
          <w:tcPr>
            <w:tcW w:w="1424" w:type="dxa"/>
            <w:shd w:val="clear" w:color="auto" w:fill="auto"/>
          </w:tcPr>
          <w:p w14:paraId="2AD9BD6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11-15 year olds</w:t>
            </w:r>
          </w:p>
        </w:tc>
        <w:tc>
          <w:tcPr>
            <w:tcW w:w="1936" w:type="dxa"/>
            <w:shd w:val="clear" w:color="auto" w:fill="auto"/>
          </w:tcPr>
          <w:p w14:paraId="7E449A3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28DE3DB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Nationally representative sample of schools in England</w:t>
            </w:r>
          </w:p>
        </w:tc>
        <w:tc>
          <w:tcPr>
            <w:tcW w:w="2072" w:type="dxa"/>
            <w:shd w:val="clear" w:color="auto" w:fill="auto"/>
          </w:tcPr>
          <w:p w14:paraId="70F1DB8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N=6,173</w:t>
            </w:r>
          </w:p>
          <w:p w14:paraId="0980ED7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Reflective of the general population</w:t>
            </w:r>
          </w:p>
        </w:tc>
      </w:tr>
      <w:tr w:rsidR="009E4769" w:rsidRPr="006F6A55" w14:paraId="2B99A00E" w14:textId="77777777" w:rsidTr="00A8227A">
        <w:tc>
          <w:tcPr>
            <w:tcW w:w="2591" w:type="dxa"/>
            <w:shd w:val="clear" w:color="auto" w:fill="auto"/>
          </w:tcPr>
          <w:p w14:paraId="22A3681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NHS</w:t>
            </w:r>
            <w:r>
              <w:rPr>
                <w:rFonts w:ascii="Times New Roman" w:hAnsi="Times New Roman" w:cs="Times New Roman"/>
                <w:sz w:val="24"/>
                <w:szCs w:val="24"/>
              </w:rPr>
              <w:t xml:space="preserve"> National Services Scotland</w:t>
            </w:r>
            <w:r w:rsidRPr="00D144D9">
              <w:rPr>
                <w:rFonts w:ascii="Times New Roman" w:hAnsi="Times New Roman" w:cs="Times New Roman"/>
                <w:noProof/>
                <w:sz w:val="24"/>
                <w:szCs w:val="24"/>
                <w:vertAlign w:val="superscript"/>
              </w:rPr>
              <w:t>965</w:t>
            </w:r>
          </w:p>
        </w:tc>
        <w:tc>
          <w:tcPr>
            <w:tcW w:w="1424" w:type="dxa"/>
            <w:shd w:val="clear" w:color="auto" w:fill="auto"/>
          </w:tcPr>
          <w:p w14:paraId="71DCFEC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13 and 15 year olds</w:t>
            </w:r>
          </w:p>
        </w:tc>
        <w:tc>
          <w:tcPr>
            <w:tcW w:w="1936" w:type="dxa"/>
            <w:shd w:val="clear" w:color="auto" w:fill="auto"/>
          </w:tcPr>
          <w:p w14:paraId="462678D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4CF6056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Nationally representative sample of schools in Scotland</w:t>
            </w:r>
          </w:p>
        </w:tc>
        <w:tc>
          <w:tcPr>
            <w:tcW w:w="2072" w:type="dxa"/>
            <w:shd w:val="clear" w:color="auto" w:fill="auto"/>
          </w:tcPr>
          <w:p w14:paraId="153A169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N=33,685</w:t>
            </w:r>
          </w:p>
          <w:p w14:paraId="70814DF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Reflective of the general population</w:t>
            </w:r>
          </w:p>
        </w:tc>
      </w:tr>
      <w:tr w:rsidR="009E4769" w:rsidRPr="006F6A55" w14:paraId="3258339C" w14:textId="77777777" w:rsidTr="00A8227A">
        <w:tc>
          <w:tcPr>
            <w:tcW w:w="2591" w:type="dxa"/>
            <w:shd w:val="clear" w:color="auto" w:fill="auto"/>
          </w:tcPr>
          <w:p w14:paraId="3F9DF4F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Office for National Statistics</w:t>
            </w:r>
            <w:r w:rsidRPr="00D144D9">
              <w:rPr>
                <w:rFonts w:ascii="Times New Roman" w:hAnsi="Times New Roman" w:cs="Times New Roman"/>
                <w:noProof/>
                <w:sz w:val="24"/>
                <w:szCs w:val="24"/>
                <w:vertAlign w:val="superscript"/>
              </w:rPr>
              <w:t>968</w:t>
            </w:r>
          </w:p>
        </w:tc>
        <w:tc>
          <w:tcPr>
            <w:tcW w:w="1424" w:type="dxa"/>
            <w:shd w:val="clear" w:color="auto" w:fill="auto"/>
          </w:tcPr>
          <w:p w14:paraId="29CB138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General population</w:t>
            </w:r>
          </w:p>
        </w:tc>
        <w:tc>
          <w:tcPr>
            <w:tcW w:w="1936" w:type="dxa"/>
            <w:shd w:val="clear" w:color="auto" w:fill="auto"/>
          </w:tcPr>
          <w:p w14:paraId="6EB7EDB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2126712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Nationally representative sample of England and Wales (Crime Survey</w:t>
            </w:r>
            <w:r>
              <w:rPr>
                <w:rFonts w:ascii="Times New Roman" w:hAnsi="Times New Roman" w:cs="Times New Roman"/>
                <w:sz w:val="24"/>
                <w:szCs w:val="24"/>
              </w:rPr>
              <w:t xml:space="preserve"> for </w:t>
            </w:r>
            <w:r w:rsidRPr="006F6A55">
              <w:rPr>
                <w:rFonts w:ascii="Times New Roman" w:hAnsi="Times New Roman" w:cs="Times New Roman"/>
                <w:sz w:val="24"/>
                <w:szCs w:val="24"/>
              </w:rPr>
              <w:t>England and Wales)</w:t>
            </w:r>
          </w:p>
        </w:tc>
        <w:tc>
          <w:tcPr>
            <w:tcW w:w="2072" w:type="dxa"/>
            <w:shd w:val="clear" w:color="auto" w:fill="auto"/>
          </w:tcPr>
          <w:p w14:paraId="5ACE999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N=35,000</w:t>
            </w:r>
          </w:p>
          <w:p w14:paraId="42E6FBD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Reflective of the general population</w:t>
            </w:r>
          </w:p>
        </w:tc>
      </w:tr>
      <w:tr w:rsidR="009E4769" w:rsidRPr="006F6A55" w14:paraId="47F2CA50" w14:textId="77777777" w:rsidTr="00A8227A">
        <w:tc>
          <w:tcPr>
            <w:tcW w:w="2591" w:type="dxa"/>
            <w:shd w:val="clear" w:color="auto" w:fill="auto"/>
          </w:tcPr>
          <w:p w14:paraId="7CC0AC9A"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Robertson</w:t>
            </w:r>
            <w:r w:rsidRPr="00D144D9">
              <w:rPr>
                <w:rFonts w:ascii="Times New Roman" w:hAnsi="Times New Roman" w:cs="Times New Roman"/>
                <w:noProof/>
                <w:sz w:val="24"/>
                <w:szCs w:val="24"/>
                <w:vertAlign w:val="superscript"/>
              </w:rPr>
              <w:t>1019</w:t>
            </w:r>
          </w:p>
        </w:tc>
        <w:tc>
          <w:tcPr>
            <w:tcW w:w="1424" w:type="dxa"/>
            <w:shd w:val="clear" w:color="auto" w:fill="auto"/>
          </w:tcPr>
          <w:p w14:paraId="06AA945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General population</w:t>
            </w:r>
          </w:p>
        </w:tc>
        <w:tc>
          <w:tcPr>
            <w:tcW w:w="1936" w:type="dxa"/>
            <w:shd w:val="clear" w:color="auto" w:fill="auto"/>
          </w:tcPr>
          <w:p w14:paraId="5909CC4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67EFD27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Nationally representative </w:t>
            </w:r>
            <w:r w:rsidRPr="006F6A55">
              <w:rPr>
                <w:rFonts w:ascii="Times New Roman" w:hAnsi="Times New Roman" w:cs="Times New Roman"/>
                <w:sz w:val="24"/>
                <w:szCs w:val="24"/>
              </w:rPr>
              <w:lastRenderedPageBreak/>
              <w:t>sample of Scotland (Scottish Crime and Justice Survey)</w:t>
            </w:r>
          </w:p>
        </w:tc>
        <w:tc>
          <w:tcPr>
            <w:tcW w:w="2072" w:type="dxa"/>
            <w:shd w:val="clear" w:color="auto" w:fill="auto"/>
          </w:tcPr>
          <w:p w14:paraId="7669B19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lastRenderedPageBreak/>
              <w:t>N=12,035</w:t>
            </w:r>
          </w:p>
          <w:p w14:paraId="4FCEB49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Reflective of the </w:t>
            </w:r>
            <w:r w:rsidRPr="006F6A55">
              <w:rPr>
                <w:rFonts w:ascii="Times New Roman" w:hAnsi="Times New Roman" w:cs="Times New Roman"/>
                <w:sz w:val="24"/>
                <w:szCs w:val="24"/>
              </w:rPr>
              <w:lastRenderedPageBreak/>
              <w:t>general population</w:t>
            </w:r>
          </w:p>
        </w:tc>
      </w:tr>
      <w:tr w:rsidR="009E4769" w:rsidRPr="006F6A55" w14:paraId="17EC4E60" w14:textId="77777777" w:rsidTr="00A8227A">
        <w:tc>
          <w:tcPr>
            <w:tcW w:w="9747" w:type="dxa"/>
            <w:gridSpan w:val="5"/>
            <w:shd w:val="clear" w:color="auto" w:fill="auto"/>
          </w:tcPr>
          <w:p w14:paraId="4848478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b/>
                <w:sz w:val="24"/>
                <w:szCs w:val="24"/>
              </w:rPr>
              <w:lastRenderedPageBreak/>
              <w:t>Community sample – not nationally representative</w:t>
            </w:r>
          </w:p>
        </w:tc>
      </w:tr>
      <w:tr w:rsidR="009E4769" w:rsidRPr="006F6A55" w14:paraId="3D115661" w14:textId="77777777" w:rsidTr="00A8227A">
        <w:tc>
          <w:tcPr>
            <w:tcW w:w="2591" w:type="dxa"/>
            <w:shd w:val="clear" w:color="auto" w:fill="auto"/>
          </w:tcPr>
          <w:p w14:paraId="5F876DEC"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Corazza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169</w:t>
            </w:r>
          </w:p>
        </w:tc>
        <w:tc>
          <w:tcPr>
            <w:tcW w:w="1424" w:type="dxa"/>
            <w:shd w:val="clear" w:color="auto" w:fill="auto"/>
          </w:tcPr>
          <w:p w14:paraId="6990E7A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Pupils and students</w:t>
            </w:r>
          </w:p>
        </w:tc>
        <w:tc>
          <w:tcPr>
            <w:tcW w:w="1936" w:type="dxa"/>
            <w:shd w:val="clear" w:color="auto" w:fill="auto"/>
          </w:tcPr>
          <w:p w14:paraId="7713C13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4BE93D9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Online (The Study Room forum)</w:t>
            </w:r>
          </w:p>
        </w:tc>
        <w:tc>
          <w:tcPr>
            <w:tcW w:w="2072" w:type="dxa"/>
            <w:shd w:val="clear" w:color="auto" w:fill="auto"/>
          </w:tcPr>
          <w:p w14:paraId="4DEDA4F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N=446</w:t>
            </w:r>
          </w:p>
          <w:p w14:paraId="30DFB93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50% male</w:t>
            </w:r>
          </w:p>
          <w:p w14:paraId="11D1EA2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w:t>
            </w:r>
            <w:r>
              <w:rPr>
                <w:rFonts w:ascii="Times New Roman" w:hAnsi="Times New Roman" w:cs="Times New Roman"/>
                <w:sz w:val="24"/>
                <w:szCs w:val="24"/>
              </w:rPr>
              <w:t>ean age: 19 years (range 13-30)</w:t>
            </w:r>
          </w:p>
        </w:tc>
      </w:tr>
      <w:tr w:rsidR="009E4769" w:rsidRPr="006F6A55" w14:paraId="655E5D9C" w14:textId="77777777" w:rsidTr="00A8227A">
        <w:tc>
          <w:tcPr>
            <w:tcW w:w="2591" w:type="dxa"/>
            <w:shd w:val="clear" w:color="auto" w:fill="auto"/>
          </w:tcPr>
          <w:p w14:paraId="5D2B8A26"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Dargan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1021</w:t>
            </w:r>
          </w:p>
        </w:tc>
        <w:tc>
          <w:tcPr>
            <w:tcW w:w="1424" w:type="dxa"/>
            <w:shd w:val="clear" w:color="auto" w:fill="auto"/>
          </w:tcPr>
          <w:p w14:paraId="6A5FB582"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Pupils and students</w:t>
            </w:r>
          </w:p>
        </w:tc>
        <w:tc>
          <w:tcPr>
            <w:tcW w:w="1936" w:type="dxa"/>
            <w:shd w:val="clear" w:color="auto" w:fill="auto"/>
          </w:tcPr>
          <w:p w14:paraId="74C3370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Mephedrone</w:t>
            </w:r>
          </w:p>
        </w:tc>
        <w:tc>
          <w:tcPr>
            <w:tcW w:w="1724" w:type="dxa"/>
            <w:shd w:val="clear" w:color="auto" w:fill="auto"/>
          </w:tcPr>
          <w:p w14:paraId="002322F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Tayside area</w:t>
            </w:r>
          </w:p>
        </w:tc>
        <w:tc>
          <w:tcPr>
            <w:tcW w:w="2072" w:type="dxa"/>
            <w:shd w:val="clear" w:color="auto" w:fill="auto"/>
          </w:tcPr>
          <w:p w14:paraId="5F006D4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N=1,006</w:t>
            </w:r>
          </w:p>
          <w:p w14:paraId="2E6C8AE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50% male</w:t>
            </w:r>
          </w:p>
          <w:p w14:paraId="1519361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school children: 14 years</w:t>
            </w:r>
          </w:p>
          <w:p w14:paraId="033D652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university students: 21 years</w:t>
            </w:r>
          </w:p>
        </w:tc>
      </w:tr>
      <w:tr w:rsidR="009E4769" w:rsidRPr="006F6A55" w14:paraId="7EF5DB29" w14:textId="77777777" w:rsidTr="00A8227A">
        <w:tc>
          <w:tcPr>
            <w:tcW w:w="2591" w:type="dxa"/>
            <w:shd w:val="clear" w:color="auto" w:fill="auto"/>
          </w:tcPr>
          <w:p w14:paraId="703A1EB6"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Penney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1027</w:t>
            </w:r>
          </w:p>
        </w:tc>
        <w:tc>
          <w:tcPr>
            <w:tcW w:w="1424" w:type="dxa"/>
            <w:shd w:val="clear" w:color="auto" w:fill="auto"/>
          </w:tcPr>
          <w:p w14:paraId="00B9125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School children (15-18 years)</w:t>
            </w:r>
          </w:p>
        </w:tc>
        <w:tc>
          <w:tcPr>
            <w:tcW w:w="1936" w:type="dxa"/>
            <w:shd w:val="clear" w:color="auto" w:fill="auto"/>
          </w:tcPr>
          <w:p w14:paraId="5700A45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4EAD5B32"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Greater London</w:t>
            </w:r>
          </w:p>
        </w:tc>
        <w:tc>
          <w:tcPr>
            <w:tcW w:w="2072" w:type="dxa"/>
            <w:shd w:val="clear" w:color="auto" w:fill="auto"/>
          </w:tcPr>
          <w:p w14:paraId="6B907E4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N=533</w:t>
            </w:r>
          </w:p>
          <w:p w14:paraId="214A5AD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Gender:55% male</w:t>
            </w:r>
          </w:p>
          <w:p w14:paraId="3C8ACDB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Age: range 15-18 years</w:t>
            </w:r>
          </w:p>
          <w:p w14:paraId="3403558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14% White, 26% Black, 9% Mixed, 23% Asia</w:t>
            </w:r>
            <w:r>
              <w:rPr>
                <w:rFonts w:ascii="Times New Roman" w:hAnsi="Times New Roman" w:cs="Times New Roman"/>
                <w:sz w:val="24"/>
                <w:szCs w:val="24"/>
              </w:rPr>
              <w:t>n</w:t>
            </w:r>
          </w:p>
        </w:tc>
      </w:tr>
      <w:tr w:rsidR="009E4769" w:rsidRPr="006F6A55" w14:paraId="1F560CA2" w14:textId="77777777" w:rsidTr="00A8227A">
        <w:tc>
          <w:tcPr>
            <w:tcW w:w="2591" w:type="dxa"/>
            <w:shd w:val="clear" w:color="auto" w:fill="auto"/>
          </w:tcPr>
          <w:p w14:paraId="38E5A50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Mounsey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1026</w:t>
            </w:r>
          </w:p>
        </w:tc>
        <w:tc>
          <w:tcPr>
            <w:tcW w:w="1424" w:type="dxa"/>
            <w:shd w:val="clear" w:color="auto" w:fill="auto"/>
          </w:tcPr>
          <w:p w14:paraId="5CF92EE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School children (15-18 years)</w:t>
            </w:r>
          </w:p>
        </w:tc>
        <w:tc>
          <w:tcPr>
            <w:tcW w:w="1936" w:type="dxa"/>
            <w:shd w:val="clear" w:color="auto" w:fill="auto"/>
          </w:tcPr>
          <w:p w14:paraId="5E89053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499A231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Greater London (four private schools, and four state schools)</w:t>
            </w:r>
          </w:p>
        </w:tc>
        <w:tc>
          <w:tcPr>
            <w:tcW w:w="2072" w:type="dxa"/>
            <w:shd w:val="clear" w:color="auto" w:fill="auto"/>
          </w:tcPr>
          <w:p w14:paraId="3941ED5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N=917</w:t>
            </w:r>
          </w:p>
          <w:p w14:paraId="313B32B2"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not reported</w:t>
            </w:r>
          </w:p>
          <w:p w14:paraId="4714957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Age: range 15-18 years</w:t>
            </w:r>
          </w:p>
          <w:p w14:paraId="7BB6653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not reported</w:t>
            </w:r>
          </w:p>
        </w:tc>
      </w:tr>
      <w:tr w:rsidR="009E4769" w:rsidRPr="006F6A55" w14:paraId="0B0C9ACF" w14:textId="77777777" w:rsidTr="00A8227A">
        <w:tc>
          <w:tcPr>
            <w:tcW w:w="9747" w:type="dxa"/>
            <w:gridSpan w:val="5"/>
            <w:shd w:val="clear" w:color="auto" w:fill="auto"/>
          </w:tcPr>
          <w:p w14:paraId="432F5CE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b/>
                <w:sz w:val="24"/>
                <w:szCs w:val="24"/>
              </w:rPr>
              <w:lastRenderedPageBreak/>
              <w:t>Sentinel populations/Subgroups</w:t>
            </w:r>
          </w:p>
        </w:tc>
      </w:tr>
      <w:tr w:rsidR="009E4769" w:rsidRPr="006F6A55" w14:paraId="1B2BC67B" w14:textId="77777777" w:rsidTr="00A8227A">
        <w:tc>
          <w:tcPr>
            <w:tcW w:w="2591" w:type="dxa"/>
            <w:shd w:val="clear" w:color="auto" w:fill="auto"/>
          </w:tcPr>
          <w:p w14:paraId="7D9BBF34"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Baker</w:t>
            </w:r>
            <w:r w:rsidRPr="00D144D9">
              <w:rPr>
                <w:rFonts w:ascii="Times New Roman" w:hAnsi="Times New Roman" w:cs="Times New Roman"/>
                <w:noProof/>
                <w:sz w:val="24"/>
                <w:szCs w:val="24"/>
                <w:vertAlign w:val="superscript"/>
              </w:rPr>
              <w:t>1020</w:t>
            </w:r>
          </w:p>
        </w:tc>
        <w:tc>
          <w:tcPr>
            <w:tcW w:w="1424" w:type="dxa"/>
            <w:shd w:val="clear" w:color="auto" w:fill="auto"/>
          </w:tcPr>
          <w:p w14:paraId="5B031D1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Prisoners</w:t>
            </w:r>
          </w:p>
        </w:tc>
        <w:tc>
          <w:tcPr>
            <w:tcW w:w="1936" w:type="dxa"/>
            <w:shd w:val="clear" w:color="auto" w:fill="auto"/>
          </w:tcPr>
          <w:p w14:paraId="217F9DC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Synthetic cannabinoids</w:t>
            </w:r>
          </w:p>
        </w:tc>
        <w:tc>
          <w:tcPr>
            <w:tcW w:w="1724" w:type="dxa"/>
            <w:shd w:val="clear" w:color="auto" w:fill="auto"/>
          </w:tcPr>
          <w:p w14:paraId="37D3908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Prison in Rochester</w:t>
            </w:r>
          </w:p>
        </w:tc>
        <w:tc>
          <w:tcPr>
            <w:tcW w:w="2072" w:type="dxa"/>
            <w:shd w:val="clear" w:color="auto" w:fill="auto"/>
          </w:tcPr>
          <w:p w14:paraId="4A5CC40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N=101</w:t>
            </w:r>
          </w:p>
          <w:p w14:paraId="63D99F8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100% male</w:t>
            </w:r>
          </w:p>
          <w:p w14:paraId="2EC9ED7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32 years (range 18-59)</w:t>
            </w:r>
          </w:p>
          <w:p w14:paraId="13A7A58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72% white, 12% black, 6% Asian, 6% mixed ethnicity</w:t>
            </w:r>
          </w:p>
          <w:p w14:paraId="218607D5" w14:textId="77777777" w:rsidR="009E4769" w:rsidRPr="006F6A55" w:rsidRDefault="009E4769" w:rsidP="00A8227A">
            <w:pPr>
              <w:rPr>
                <w:rFonts w:ascii="Times New Roman" w:hAnsi="Times New Roman" w:cs="Times New Roman"/>
                <w:sz w:val="24"/>
                <w:szCs w:val="24"/>
              </w:rPr>
            </w:pPr>
          </w:p>
          <w:p w14:paraId="2DE73D6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Offences convicted for: 30% violent offences, 21% robbery, 26% drugs, 5% motoring related, </w:t>
            </w:r>
            <w:r>
              <w:rPr>
                <w:rFonts w:ascii="Times New Roman" w:hAnsi="Times New Roman" w:cs="Times New Roman"/>
                <w:sz w:val="24"/>
                <w:szCs w:val="24"/>
              </w:rPr>
              <w:t>9% acquisitive</w:t>
            </w:r>
          </w:p>
        </w:tc>
      </w:tr>
      <w:tr w:rsidR="009E4769" w:rsidRPr="006F6A55" w14:paraId="2A9F5F1E" w14:textId="77777777" w:rsidTr="00A8227A">
        <w:tc>
          <w:tcPr>
            <w:tcW w:w="2591" w:type="dxa"/>
            <w:shd w:val="clear" w:color="auto" w:fill="auto"/>
          </w:tcPr>
          <w:p w14:paraId="796A0E4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Homeless Link</w:t>
            </w:r>
            <w:r w:rsidRPr="00D144D9">
              <w:rPr>
                <w:rFonts w:ascii="Times New Roman" w:hAnsi="Times New Roman" w:cs="Times New Roman"/>
                <w:noProof/>
                <w:sz w:val="24"/>
                <w:szCs w:val="24"/>
                <w:vertAlign w:val="superscript"/>
              </w:rPr>
              <w:t>936</w:t>
            </w:r>
          </w:p>
        </w:tc>
        <w:tc>
          <w:tcPr>
            <w:tcW w:w="1424" w:type="dxa"/>
            <w:shd w:val="clear" w:color="auto" w:fill="auto"/>
          </w:tcPr>
          <w:p w14:paraId="74B2E9C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Homeless people</w:t>
            </w:r>
          </w:p>
        </w:tc>
        <w:tc>
          <w:tcPr>
            <w:tcW w:w="1936" w:type="dxa"/>
            <w:shd w:val="clear" w:color="auto" w:fill="auto"/>
          </w:tcPr>
          <w:p w14:paraId="0EC02AE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7D399F4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Clients of day centres for homeless people</w:t>
            </w:r>
          </w:p>
        </w:tc>
        <w:tc>
          <w:tcPr>
            <w:tcW w:w="2072" w:type="dxa"/>
            <w:shd w:val="clear" w:color="auto" w:fill="auto"/>
          </w:tcPr>
          <w:p w14:paraId="26A040B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N=56</w:t>
            </w:r>
          </w:p>
          <w:p w14:paraId="6CDF386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59% male</w:t>
            </w:r>
          </w:p>
          <w:p w14:paraId="4A834FF6"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Mean age: 29 years</w:t>
            </w:r>
          </w:p>
        </w:tc>
      </w:tr>
      <w:tr w:rsidR="009E4769" w:rsidRPr="006F6A55" w14:paraId="7FA16DAD" w14:textId="77777777" w:rsidTr="00A8227A">
        <w:tc>
          <w:tcPr>
            <w:tcW w:w="2591" w:type="dxa"/>
            <w:shd w:val="clear" w:color="auto" w:fill="auto"/>
          </w:tcPr>
          <w:p w14:paraId="3F10D81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Chung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158</w:t>
            </w:r>
          </w:p>
        </w:tc>
        <w:tc>
          <w:tcPr>
            <w:tcW w:w="1424" w:type="dxa"/>
            <w:shd w:val="clear" w:color="auto" w:fill="auto"/>
          </w:tcPr>
          <w:p w14:paraId="043DD9A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HIV positive MSM</w:t>
            </w:r>
          </w:p>
        </w:tc>
        <w:tc>
          <w:tcPr>
            <w:tcW w:w="1936" w:type="dxa"/>
            <w:shd w:val="clear" w:color="auto" w:fill="auto"/>
          </w:tcPr>
          <w:p w14:paraId="53D458A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1458D45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HIV outpatient clinic</w:t>
            </w:r>
          </w:p>
        </w:tc>
        <w:tc>
          <w:tcPr>
            <w:tcW w:w="2072" w:type="dxa"/>
            <w:shd w:val="clear" w:color="auto" w:fill="auto"/>
          </w:tcPr>
          <w:p w14:paraId="2ED785E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N=223</w:t>
            </w:r>
          </w:p>
          <w:p w14:paraId="1D39609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100% male</w:t>
            </w:r>
          </w:p>
          <w:p w14:paraId="3D3A4622"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Sexuality: 100% MSM</w:t>
            </w:r>
          </w:p>
        </w:tc>
      </w:tr>
      <w:tr w:rsidR="009E4769" w:rsidRPr="006F6A55" w14:paraId="1C779E66" w14:textId="77777777" w:rsidTr="00A8227A">
        <w:tc>
          <w:tcPr>
            <w:tcW w:w="2591" w:type="dxa"/>
            <w:shd w:val="clear" w:color="auto" w:fill="auto"/>
          </w:tcPr>
          <w:p w14:paraId="6EF9723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Daskalopoulou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1022</w:t>
            </w:r>
          </w:p>
        </w:tc>
        <w:tc>
          <w:tcPr>
            <w:tcW w:w="1424" w:type="dxa"/>
            <w:shd w:val="clear" w:color="auto" w:fill="auto"/>
          </w:tcPr>
          <w:p w14:paraId="729EB4D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HIV positive MSM</w:t>
            </w:r>
          </w:p>
        </w:tc>
        <w:tc>
          <w:tcPr>
            <w:tcW w:w="1936" w:type="dxa"/>
            <w:shd w:val="clear" w:color="auto" w:fill="auto"/>
          </w:tcPr>
          <w:p w14:paraId="4D8B88D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Mephedrone</w:t>
            </w:r>
          </w:p>
        </w:tc>
        <w:tc>
          <w:tcPr>
            <w:tcW w:w="1724" w:type="dxa"/>
            <w:shd w:val="clear" w:color="auto" w:fill="auto"/>
          </w:tcPr>
          <w:p w14:paraId="7D0EAFD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HIV outpatient clinic</w:t>
            </w:r>
          </w:p>
        </w:tc>
        <w:tc>
          <w:tcPr>
            <w:tcW w:w="2072" w:type="dxa"/>
            <w:shd w:val="clear" w:color="auto" w:fill="auto"/>
          </w:tcPr>
          <w:p w14:paraId="377CF3B2"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N=2,248</w:t>
            </w:r>
          </w:p>
          <w:p w14:paraId="4F9DC1D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100% male</w:t>
            </w:r>
          </w:p>
          <w:p w14:paraId="722133B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Median age: 46 years</w:t>
            </w:r>
          </w:p>
          <w:p w14:paraId="7EC99D3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lastRenderedPageBreak/>
              <w:t>Ethnicity: 89% White</w:t>
            </w:r>
          </w:p>
          <w:p w14:paraId="17A1279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Sexuality: 100% MSM</w:t>
            </w:r>
          </w:p>
        </w:tc>
      </w:tr>
      <w:tr w:rsidR="009E4769" w:rsidRPr="006F6A55" w14:paraId="5F70D3F3" w14:textId="77777777" w:rsidTr="00A8227A">
        <w:tc>
          <w:tcPr>
            <w:tcW w:w="2591" w:type="dxa"/>
            <w:shd w:val="clear" w:color="auto" w:fill="auto"/>
          </w:tcPr>
          <w:p w14:paraId="340475C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lastRenderedPageBreak/>
              <w:t xml:space="preserve">Thurtle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744</w:t>
            </w:r>
          </w:p>
        </w:tc>
        <w:tc>
          <w:tcPr>
            <w:tcW w:w="1424" w:type="dxa"/>
            <w:shd w:val="clear" w:color="auto" w:fill="auto"/>
          </w:tcPr>
          <w:p w14:paraId="2A278BD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Attenders of Sexual health clinics</w:t>
            </w:r>
          </w:p>
        </w:tc>
        <w:tc>
          <w:tcPr>
            <w:tcW w:w="1936" w:type="dxa"/>
            <w:shd w:val="clear" w:color="auto" w:fill="auto"/>
          </w:tcPr>
          <w:p w14:paraId="4A2C9F8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2CF1EC5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2 clinics in London</w:t>
            </w:r>
          </w:p>
        </w:tc>
        <w:tc>
          <w:tcPr>
            <w:tcW w:w="2072" w:type="dxa"/>
            <w:shd w:val="clear" w:color="auto" w:fill="auto"/>
          </w:tcPr>
          <w:p w14:paraId="5805AD8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N=1,472</w:t>
            </w:r>
          </w:p>
          <w:p w14:paraId="6CE037D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53% male</w:t>
            </w:r>
          </w:p>
          <w:p w14:paraId="70CC0F3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30 years</w:t>
            </w:r>
          </w:p>
        </w:tc>
      </w:tr>
      <w:tr w:rsidR="009E4769" w:rsidRPr="006F6A55" w14:paraId="4DD1E178" w14:textId="77777777" w:rsidTr="00A8227A">
        <w:tc>
          <w:tcPr>
            <w:tcW w:w="2591" w:type="dxa"/>
            <w:shd w:val="clear" w:color="auto" w:fill="auto"/>
          </w:tcPr>
          <w:p w14:paraId="067FEDD1"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Lovett </w:t>
            </w:r>
            <w:r w:rsidRPr="00653144">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454</w:t>
            </w:r>
          </w:p>
        </w:tc>
        <w:tc>
          <w:tcPr>
            <w:tcW w:w="1424" w:type="dxa"/>
            <w:shd w:val="clear" w:color="auto" w:fill="auto"/>
          </w:tcPr>
          <w:p w14:paraId="74D32AE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Attenders of gay friendly night clubs</w:t>
            </w:r>
          </w:p>
        </w:tc>
        <w:tc>
          <w:tcPr>
            <w:tcW w:w="1936" w:type="dxa"/>
            <w:shd w:val="clear" w:color="auto" w:fill="auto"/>
          </w:tcPr>
          <w:p w14:paraId="6422317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Mephedrone, Methiopropamine</w:t>
            </w:r>
          </w:p>
        </w:tc>
        <w:tc>
          <w:tcPr>
            <w:tcW w:w="1724" w:type="dxa"/>
            <w:shd w:val="clear" w:color="auto" w:fill="auto"/>
          </w:tcPr>
          <w:p w14:paraId="0ED18A9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Gay friendly night clubs</w:t>
            </w:r>
          </w:p>
        </w:tc>
        <w:tc>
          <w:tcPr>
            <w:tcW w:w="2072" w:type="dxa"/>
            <w:shd w:val="clear" w:color="auto" w:fill="auto"/>
          </w:tcPr>
          <w:p w14:paraId="17BD7D5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N=397</w:t>
            </w:r>
          </w:p>
          <w:p w14:paraId="5B7E7A4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89%</w:t>
            </w:r>
          </w:p>
          <w:p w14:paraId="1E26B3F1"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Mean age:30 years</w:t>
            </w:r>
          </w:p>
        </w:tc>
      </w:tr>
      <w:tr w:rsidR="009E4769" w:rsidRPr="006F6A55" w14:paraId="7E67C0EC" w14:textId="77777777" w:rsidTr="00A8227A">
        <w:tc>
          <w:tcPr>
            <w:tcW w:w="2591" w:type="dxa"/>
            <w:shd w:val="clear" w:color="auto" w:fill="auto"/>
          </w:tcPr>
          <w:p w14:paraId="07C385E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Measham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1023</w:t>
            </w:r>
          </w:p>
          <w:p w14:paraId="72F57397"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Moore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1025</w:t>
            </w:r>
          </w:p>
        </w:tc>
        <w:tc>
          <w:tcPr>
            <w:tcW w:w="1424" w:type="dxa"/>
            <w:shd w:val="clear" w:color="auto" w:fill="auto"/>
          </w:tcPr>
          <w:p w14:paraId="4D60654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Attenders of gay night clubs</w:t>
            </w:r>
          </w:p>
        </w:tc>
        <w:tc>
          <w:tcPr>
            <w:tcW w:w="1936" w:type="dxa"/>
            <w:shd w:val="clear" w:color="auto" w:fill="auto"/>
          </w:tcPr>
          <w:p w14:paraId="061A7E0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mephedrone</w:t>
            </w:r>
          </w:p>
        </w:tc>
        <w:tc>
          <w:tcPr>
            <w:tcW w:w="1724" w:type="dxa"/>
            <w:shd w:val="clear" w:color="auto" w:fill="auto"/>
          </w:tcPr>
          <w:p w14:paraId="4162C57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Gay friendly night club (2010)</w:t>
            </w:r>
          </w:p>
        </w:tc>
        <w:tc>
          <w:tcPr>
            <w:tcW w:w="2072" w:type="dxa"/>
            <w:shd w:val="clear" w:color="auto" w:fill="auto"/>
          </w:tcPr>
          <w:p w14:paraId="053D382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N=308</w:t>
            </w:r>
          </w:p>
          <w:p w14:paraId="18A0CBB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82% male, 17% female, 1% trans-gender 1%</w:t>
            </w:r>
          </w:p>
          <w:p w14:paraId="6BB3521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30 years</w:t>
            </w:r>
          </w:p>
          <w:p w14:paraId="596121C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75% White, 10% Black, 10% Mixed race, 4% Asian</w:t>
            </w:r>
          </w:p>
          <w:p w14:paraId="7E5AD9F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Sexuality: Homosexual 70%, Bisexual 9%, Heterosexual 17%</w:t>
            </w:r>
          </w:p>
        </w:tc>
      </w:tr>
      <w:tr w:rsidR="009E4769" w:rsidRPr="006F6A55" w14:paraId="7537342D" w14:textId="77777777" w:rsidTr="00A8227A">
        <w:tc>
          <w:tcPr>
            <w:tcW w:w="2591" w:type="dxa"/>
            <w:shd w:val="clear" w:color="auto" w:fill="auto"/>
          </w:tcPr>
          <w:p w14:paraId="6D611DE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Measham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948</w:t>
            </w:r>
          </w:p>
        </w:tc>
        <w:tc>
          <w:tcPr>
            <w:tcW w:w="1424" w:type="dxa"/>
            <w:shd w:val="clear" w:color="auto" w:fill="auto"/>
          </w:tcPr>
          <w:p w14:paraId="41C651E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Attenders of night clubs</w:t>
            </w:r>
          </w:p>
        </w:tc>
        <w:tc>
          <w:tcPr>
            <w:tcW w:w="1936" w:type="dxa"/>
            <w:shd w:val="clear" w:color="auto" w:fill="auto"/>
          </w:tcPr>
          <w:p w14:paraId="70421E4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338F9B0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Night clubs in Lancashire</w:t>
            </w:r>
          </w:p>
        </w:tc>
        <w:tc>
          <w:tcPr>
            <w:tcW w:w="2072" w:type="dxa"/>
            <w:shd w:val="clear" w:color="auto" w:fill="auto"/>
          </w:tcPr>
          <w:p w14:paraId="273C09E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N=343</w:t>
            </w:r>
          </w:p>
          <w:p w14:paraId="4553D38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48% male</w:t>
            </w:r>
          </w:p>
          <w:p w14:paraId="3BE5E2B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23 years (range 17-55)</w:t>
            </w:r>
          </w:p>
          <w:p w14:paraId="7D38558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96% White</w:t>
            </w:r>
          </w:p>
        </w:tc>
      </w:tr>
      <w:tr w:rsidR="009E4769" w:rsidRPr="006F6A55" w14:paraId="297419FF" w14:textId="77777777" w:rsidTr="00A8227A">
        <w:tc>
          <w:tcPr>
            <w:tcW w:w="2591" w:type="dxa"/>
            <w:shd w:val="clear" w:color="auto" w:fill="auto"/>
          </w:tcPr>
          <w:p w14:paraId="61D98B78"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 xml:space="preserve">Wood </w:t>
            </w:r>
            <w:r w:rsidRPr="00653144">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1030</w:t>
            </w:r>
            <w:r w:rsidRPr="006F6A55">
              <w:rPr>
                <w:rFonts w:ascii="Times New Roman" w:hAnsi="Times New Roman" w:cs="Times New Roman"/>
                <w:sz w:val="24"/>
                <w:szCs w:val="24"/>
              </w:rPr>
              <w:t xml:space="preserve"> </w:t>
            </w:r>
          </w:p>
          <w:p w14:paraId="71C874CD"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Wood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1029</w:t>
            </w:r>
          </w:p>
        </w:tc>
        <w:tc>
          <w:tcPr>
            <w:tcW w:w="1424" w:type="dxa"/>
            <w:shd w:val="clear" w:color="auto" w:fill="auto"/>
          </w:tcPr>
          <w:p w14:paraId="3235C02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Attenders of night clubs</w:t>
            </w:r>
          </w:p>
        </w:tc>
        <w:tc>
          <w:tcPr>
            <w:tcW w:w="1936" w:type="dxa"/>
            <w:shd w:val="clear" w:color="auto" w:fill="auto"/>
          </w:tcPr>
          <w:p w14:paraId="53187BF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mephedrone</w:t>
            </w:r>
          </w:p>
        </w:tc>
        <w:tc>
          <w:tcPr>
            <w:tcW w:w="1724" w:type="dxa"/>
            <w:shd w:val="clear" w:color="auto" w:fill="auto"/>
          </w:tcPr>
          <w:p w14:paraId="6D57B11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Gay friendly night clubs in London (2011)</w:t>
            </w:r>
          </w:p>
        </w:tc>
        <w:tc>
          <w:tcPr>
            <w:tcW w:w="2072" w:type="dxa"/>
            <w:shd w:val="clear" w:color="auto" w:fill="auto"/>
          </w:tcPr>
          <w:p w14:paraId="5832298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N=315</w:t>
            </w:r>
          </w:p>
          <w:p w14:paraId="176F2BD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82% male, 15% female, 1% transgender</w:t>
            </w:r>
          </w:p>
          <w:p w14:paraId="1EF1486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age:30 years</w:t>
            </w:r>
          </w:p>
        </w:tc>
      </w:tr>
      <w:tr w:rsidR="009E4769" w:rsidRPr="006F6A55" w14:paraId="614104A6" w14:textId="77777777" w:rsidTr="00A8227A">
        <w:tc>
          <w:tcPr>
            <w:tcW w:w="2591" w:type="dxa"/>
            <w:shd w:val="clear" w:color="auto" w:fill="auto"/>
          </w:tcPr>
          <w:p w14:paraId="66161F68"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Roche and Huke</w:t>
            </w:r>
            <w:r w:rsidRPr="00D144D9">
              <w:rPr>
                <w:rFonts w:ascii="Times New Roman" w:hAnsi="Times New Roman" w:cs="Times New Roman"/>
                <w:noProof/>
                <w:sz w:val="24"/>
                <w:szCs w:val="24"/>
                <w:vertAlign w:val="superscript"/>
              </w:rPr>
              <w:t>877</w:t>
            </w:r>
          </w:p>
        </w:tc>
        <w:tc>
          <w:tcPr>
            <w:tcW w:w="1424" w:type="dxa"/>
            <w:shd w:val="clear" w:color="auto" w:fill="auto"/>
          </w:tcPr>
          <w:p w14:paraId="79BFB57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Psychiatric populations</w:t>
            </w:r>
          </w:p>
        </w:tc>
        <w:tc>
          <w:tcPr>
            <w:tcW w:w="1936" w:type="dxa"/>
            <w:shd w:val="clear" w:color="auto" w:fill="auto"/>
          </w:tcPr>
          <w:p w14:paraId="4AA18A8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324BE68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Eating Disorders outpatients</w:t>
            </w:r>
          </w:p>
        </w:tc>
        <w:tc>
          <w:tcPr>
            <w:tcW w:w="2072" w:type="dxa"/>
            <w:shd w:val="clear" w:color="auto" w:fill="auto"/>
          </w:tcPr>
          <w:p w14:paraId="24D8D86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N=72</w:t>
            </w:r>
          </w:p>
          <w:p w14:paraId="2DF31388"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No further data on study characteristics reported</w:t>
            </w:r>
          </w:p>
        </w:tc>
      </w:tr>
      <w:tr w:rsidR="009E4769" w:rsidRPr="006F6A55" w14:paraId="53299CF2" w14:textId="77777777" w:rsidTr="00A8227A">
        <w:tc>
          <w:tcPr>
            <w:tcW w:w="2591" w:type="dxa"/>
            <w:shd w:val="clear" w:color="auto" w:fill="auto"/>
          </w:tcPr>
          <w:p w14:paraId="165C2FA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Moore </w:t>
            </w:r>
            <w:r>
              <w:rPr>
                <w:rFonts w:ascii="Times New Roman" w:hAnsi="Times New Roman" w:cs="Times New Roman"/>
                <w:sz w:val="24"/>
                <w:szCs w:val="24"/>
              </w:rPr>
              <w:t>and Lesser</w:t>
            </w:r>
            <w:r w:rsidRPr="00D144D9">
              <w:rPr>
                <w:rFonts w:ascii="Times New Roman" w:hAnsi="Times New Roman" w:cs="Times New Roman"/>
                <w:noProof/>
                <w:sz w:val="24"/>
                <w:szCs w:val="24"/>
                <w:vertAlign w:val="superscript"/>
              </w:rPr>
              <w:t>1024</w:t>
            </w:r>
          </w:p>
        </w:tc>
        <w:tc>
          <w:tcPr>
            <w:tcW w:w="1424" w:type="dxa"/>
            <w:shd w:val="clear" w:color="auto" w:fill="auto"/>
          </w:tcPr>
          <w:p w14:paraId="699C908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Psychiatric populations</w:t>
            </w:r>
          </w:p>
        </w:tc>
        <w:tc>
          <w:tcPr>
            <w:tcW w:w="1936" w:type="dxa"/>
            <w:shd w:val="clear" w:color="auto" w:fill="auto"/>
          </w:tcPr>
          <w:p w14:paraId="36615EB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507C4E6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Acute mental health services in Devon</w:t>
            </w:r>
          </w:p>
        </w:tc>
        <w:tc>
          <w:tcPr>
            <w:tcW w:w="2072" w:type="dxa"/>
            <w:shd w:val="clear" w:color="auto" w:fill="auto"/>
          </w:tcPr>
          <w:p w14:paraId="4BD7B14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N=100</w:t>
            </w:r>
          </w:p>
          <w:p w14:paraId="2CB9136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No further data on study characteristics reported</w:t>
            </w:r>
          </w:p>
        </w:tc>
      </w:tr>
      <w:tr w:rsidR="009E4769" w:rsidRPr="006F6A55" w14:paraId="765B8556" w14:textId="77777777" w:rsidTr="00A8227A">
        <w:trPr>
          <w:trHeight w:val="841"/>
        </w:trPr>
        <w:tc>
          <w:tcPr>
            <w:tcW w:w="2591" w:type="dxa"/>
            <w:shd w:val="clear" w:color="auto" w:fill="auto"/>
          </w:tcPr>
          <w:p w14:paraId="7E76E3E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Stanley </w:t>
            </w:r>
            <w:r w:rsidRPr="00653144">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1028</w:t>
            </w:r>
          </w:p>
        </w:tc>
        <w:tc>
          <w:tcPr>
            <w:tcW w:w="1424" w:type="dxa"/>
            <w:shd w:val="clear" w:color="auto" w:fill="auto"/>
          </w:tcPr>
          <w:p w14:paraId="3211F5A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Psychiatric populations</w:t>
            </w:r>
          </w:p>
        </w:tc>
        <w:tc>
          <w:tcPr>
            <w:tcW w:w="1936" w:type="dxa"/>
            <w:shd w:val="clear" w:color="auto" w:fill="auto"/>
          </w:tcPr>
          <w:p w14:paraId="7609CE5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713D2B0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General adult psychiatric wards in a Scottish city</w:t>
            </w:r>
          </w:p>
        </w:tc>
        <w:tc>
          <w:tcPr>
            <w:tcW w:w="2072" w:type="dxa"/>
            <w:shd w:val="clear" w:color="auto" w:fill="auto"/>
          </w:tcPr>
          <w:p w14:paraId="52A7B21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N=388</w:t>
            </w:r>
          </w:p>
          <w:p w14:paraId="0667BF0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49% male</w:t>
            </w:r>
          </w:p>
          <w:p w14:paraId="55190D0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NPS users 36 years, non-NPS users 43 years</w:t>
            </w:r>
          </w:p>
          <w:p w14:paraId="3D15549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not reported</w:t>
            </w:r>
          </w:p>
        </w:tc>
      </w:tr>
      <w:tr w:rsidR="009E4769" w:rsidRPr="006F6A55" w14:paraId="3D3AF539" w14:textId="77777777" w:rsidTr="00A8227A">
        <w:trPr>
          <w:trHeight w:val="841"/>
        </w:trPr>
        <w:tc>
          <w:tcPr>
            <w:tcW w:w="2591" w:type="dxa"/>
            <w:shd w:val="clear" w:color="auto" w:fill="auto"/>
          </w:tcPr>
          <w:p w14:paraId="30173BF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Winstock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1034</w:t>
            </w:r>
          </w:p>
        </w:tc>
        <w:tc>
          <w:tcPr>
            <w:tcW w:w="1424" w:type="dxa"/>
            <w:shd w:val="clear" w:color="auto" w:fill="auto"/>
          </w:tcPr>
          <w:p w14:paraId="06633E3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users</w:t>
            </w:r>
          </w:p>
        </w:tc>
        <w:tc>
          <w:tcPr>
            <w:tcW w:w="1936" w:type="dxa"/>
            <w:shd w:val="clear" w:color="auto" w:fill="auto"/>
          </w:tcPr>
          <w:p w14:paraId="28572152"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Mephedrone</w:t>
            </w:r>
          </w:p>
        </w:tc>
        <w:tc>
          <w:tcPr>
            <w:tcW w:w="1724" w:type="dxa"/>
            <w:shd w:val="clear" w:color="auto" w:fill="auto"/>
          </w:tcPr>
          <w:p w14:paraId="31A60FF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Recruited through dance music and clubbing website</w:t>
            </w:r>
          </w:p>
        </w:tc>
        <w:tc>
          <w:tcPr>
            <w:tcW w:w="2072" w:type="dxa"/>
            <w:shd w:val="clear" w:color="auto" w:fill="auto"/>
          </w:tcPr>
          <w:p w14:paraId="4AC06ED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N=947</w:t>
            </w:r>
          </w:p>
          <w:p w14:paraId="536A348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Gender: 60% male </w:t>
            </w:r>
          </w:p>
          <w:p w14:paraId="2C6F19BB"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24 years.</w:t>
            </w:r>
          </w:p>
        </w:tc>
      </w:tr>
      <w:tr w:rsidR="009E4769" w:rsidRPr="006F6A55" w14:paraId="482D55FC" w14:textId="77777777" w:rsidTr="00A8227A">
        <w:tc>
          <w:tcPr>
            <w:tcW w:w="2591" w:type="dxa"/>
            <w:shd w:val="clear" w:color="auto" w:fill="auto"/>
          </w:tcPr>
          <w:p w14:paraId="19DE60D4"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Winstock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1033</w:t>
            </w:r>
          </w:p>
        </w:tc>
        <w:tc>
          <w:tcPr>
            <w:tcW w:w="1424" w:type="dxa"/>
            <w:shd w:val="clear" w:color="auto" w:fill="auto"/>
          </w:tcPr>
          <w:p w14:paraId="033565A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users</w:t>
            </w:r>
          </w:p>
        </w:tc>
        <w:tc>
          <w:tcPr>
            <w:tcW w:w="1936" w:type="dxa"/>
            <w:shd w:val="clear" w:color="auto" w:fill="auto"/>
          </w:tcPr>
          <w:p w14:paraId="328A94A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Mephedrone</w:t>
            </w:r>
          </w:p>
        </w:tc>
        <w:tc>
          <w:tcPr>
            <w:tcW w:w="1724" w:type="dxa"/>
            <w:shd w:val="clear" w:color="auto" w:fill="auto"/>
          </w:tcPr>
          <w:p w14:paraId="0976DA9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Recruited through involvement in the dance music scene </w:t>
            </w:r>
            <w:r w:rsidRPr="006F6A55">
              <w:rPr>
                <w:rFonts w:ascii="Times New Roman" w:hAnsi="Times New Roman" w:cs="Times New Roman"/>
                <w:sz w:val="24"/>
                <w:szCs w:val="24"/>
              </w:rPr>
              <w:lastRenderedPageBreak/>
              <w:t>(subsample of Winstock 2011a)</w:t>
            </w:r>
          </w:p>
        </w:tc>
        <w:tc>
          <w:tcPr>
            <w:tcW w:w="2072" w:type="dxa"/>
            <w:shd w:val="clear" w:color="auto" w:fill="auto"/>
          </w:tcPr>
          <w:p w14:paraId="2FABA0C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lastRenderedPageBreak/>
              <w:t>N=100</w:t>
            </w:r>
          </w:p>
          <w:p w14:paraId="6642C8CE"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Gender: 77% male </w:t>
            </w:r>
          </w:p>
          <w:p w14:paraId="2B1E659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25 years</w:t>
            </w:r>
          </w:p>
        </w:tc>
      </w:tr>
      <w:tr w:rsidR="009E4769" w:rsidRPr="006F6A55" w14:paraId="61B1061F" w14:textId="77777777" w:rsidTr="00A8227A">
        <w:tc>
          <w:tcPr>
            <w:tcW w:w="2591" w:type="dxa"/>
            <w:shd w:val="clear" w:color="auto" w:fill="auto"/>
          </w:tcPr>
          <w:p w14:paraId="0E487A7E"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Winstock </w:t>
            </w:r>
            <w:r w:rsidRPr="00653144">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1032</w:t>
            </w:r>
          </w:p>
        </w:tc>
        <w:tc>
          <w:tcPr>
            <w:tcW w:w="1424" w:type="dxa"/>
            <w:shd w:val="clear" w:color="auto" w:fill="auto"/>
          </w:tcPr>
          <w:p w14:paraId="0D8FF45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Poly-drug users</w:t>
            </w:r>
          </w:p>
        </w:tc>
        <w:tc>
          <w:tcPr>
            <w:tcW w:w="1936" w:type="dxa"/>
            <w:shd w:val="clear" w:color="auto" w:fill="auto"/>
          </w:tcPr>
          <w:p w14:paraId="669E5D4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Methoxetamine</w:t>
            </w:r>
          </w:p>
        </w:tc>
        <w:tc>
          <w:tcPr>
            <w:tcW w:w="1724" w:type="dxa"/>
            <w:shd w:val="clear" w:color="auto" w:fill="auto"/>
          </w:tcPr>
          <w:p w14:paraId="646DC0F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Online survey of UK-based polydrug users</w:t>
            </w:r>
          </w:p>
        </w:tc>
        <w:tc>
          <w:tcPr>
            <w:tcW w:w="2072" w:type="dxa"/>
            <w:shd w:val="clear" w:color="auto" w:fill="auto"/>
          </w:tcPr>
          <w:p w14:paraId="6191935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N=5,367</w:t>
            </w:r>
          </w:p>
          <w:p w14:paraId="28CE1386" w14:textId="77777777" w:rsidR="009E4769" w:rsidRPr="006F6A55" w:rsidRDefault="009E4769" w:rsidP="00A8227A">
            <w:pPr>
              <w:rPr>
                <w:rFonts w:ascii="Times New Roman" w:hAnsi="Times New Roman" w:cs="Times New Roman"/>
                <w:sz w:val="24"/>
                <w:szCs w:val="24"/>
              </w:rPr>
            </w:pPr>
          </w:p>
          <w:p w14:paraId="04CFC7E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82% were male</w:t>
            </w:r>
          </w:p>
          <w:p w14:paraId="3233F88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Mean age: 25 years</w:t>
            </w:r>
          </w:p>
          <w:p w14:paraId="0ED21B3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Ethnicity: 91% white</w:t>
            </w:r>
          </w:p>
          <w:p w14:paraId="2D6A4A4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Sexuality: 78% were heterosex</w:t>
            </w:r>
            <w:r>
              <w:rPr>
                <w:rFonts w:ascii="Times New Roman" w:hAnsi="Times New Roman" w:cs="Times New Roman"/>
                <w:sz w:val="24"/>
                <w:szCs w:val="24"/>
              </w:rPr>
              <w:t>ual, 9% homosexual, 7% bisexual</w:t>
            </w:r>
          </w:p>
        </w:tc>
      </w:tr>
      <w:tr w:rsidR="009E4769" w:rsidRPr="006F6A55" w14:paraId="0F8DDAD3" w14:textId="77777777" w:rsidTr="00A8227A">
        <w:trPr>
          <w:trHeight w:val="361"/>
        </w:trPr>
        <w:tc>
          <w:tcPr>
            <w:tcW w:w="2591" w:type="dxa"/>
            <w:shd w:val="clear" w:color="auto" w:fill="auto"/>
          </w:tcPr>
          <w:p w14:paraId="5F44BC2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Fletcher </w:t>
            </w:r>
            <w:r w:rsidRPr="00653144">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923</w:t>
            </w:r>
          </w:p>
        </w:tc>
        <w:tc>
          <w:tcPr>
            <w:tcW w:w="1424" w:type="dxa"/>
            <w:shd w:val="clear" w:color="auto" w:fill="auto"/>
          </w:tcPr>
          <w:p w14:paraId="6AF3561F"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users</w:t>
            </w:r>
          </w:p>
        </w:tc>
        <w:tc>
          <w:tcPr>
            <w:tcW w:w="1936" w:type="dxa"/>
            <w:shd w:val="clear" w:color="auto" w:fill="auto"/>
          </w:tcPr>
          <w:p w14:paraId="143BCC5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5519E60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Tayside area</w:t>
            </w:r>
          </w:p>
        </w:tc>
        <w:tc>
          <w:tcPr>
            <w:tcW w:w="2072" w:type="dxa"/>
            <w:shd w:val="clear" w:color="auto" w:fill="auto"/>
          </w:tcPr>
          <w:p w14:paraId="5D99EFD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N=687</w:t>
            </w:r>
          </w:p>
          <w:p w14:paraId="7592AA0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ratio of female to male participants was approx. 5:2</w:t>
            </w:r>
          </w:p>
          <w:p w14:paraId="16928F3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Age: mo</w:t>
            </w:r>
            <w:r>
              <w:rPr>
                <w:rFonts w:ascii="Times New Roman" w:hAnsi="Times New Roman" w:cs="Times New Roman"/>
                <w:sz w:val="24"/>
                <w:szCs w:val="24"/>
              </w:rPr>
              <w:t>st respondents were 20-64 years</w:t>
            </w:r>
          </w:p>
        </w:tc>
      </w:tr>
      <w:tr w:rsidR="009E4769" w:rsidRPr="006F6A55" w14:paraId="23D4012B" w14:textId="77777777" w:rsidTr="00A8227A">
        <w:tc>
          <w:tcPr>
            <w:tcW w:w="2591" w:type="dxa"/>
            <w:shd w:val="clear" w:color="auto" w:fill="auto"/>
          </w:tcPr>
          <w:p w14:paraId="501084F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O’Brien </w:t>
            </w:r>
            <w:r w:rsidRPr="00653144">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1031</w:t>
            </w:r>
          </w:p>
        </w:tc>
        <w:tc>
          <w:tcPr>
            <w:tcW w:w="1424" w:type="dxa"/>
            <w:shd w:val="clear" w:color="auto" w:fill="auto"/>
          </w:tcPr>
          <w:p w14:paraId="24C9563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users</w:t>
            </w:r>
          </w:p>
        </w:tc>
        <w:tc>
          <w:tcPr>
            <w:tcW w:w="1936" w:type="dxa"/>
            <w:shd w:val="clear" w:color="auto" w:fill="auto"/>
          </w:tcPr>
          <w:p w14:paraId="5AFE349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65340A7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Online survey</w:t>
            </w:r>
          </w:p>
        </w:tc>
        <w:tc>
          <w:tcPr>
            <w:tcW w:w="2072" w:type="dxa"/>
            <w:shd w:val="clear" w:color="auto" w:fill="auto"/>
          </w:tcPr>
          <w:p w14:paraId="1882B5B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N=183</w:t>
            </w:r>
          </w:p>
          <w:p w14:paraId="69816386"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78% men,</w:t>
            </w:r>
            <w:r>
              <w:rPr>
                <w:rFonts w:ascii="Times New Roman" w:hAnsi="Times New Roman" w:cs="Times New Roman"/>
                <w:sz w:val="24"/>
                <w:szCs w:val="24"/>
              </w:rPr>
              <w:t xml:space="preserve"> Age: majority aged 16-29 years</w:t>
            </w:r>
          </w:p>
        </w:tc>
      </w:tr>
      <w:tr w:rsidR="009E4769" w:rsidRPr="006F6A55" w14:paraId="7AAE4269" w14:textId="77777777" w:rsidTr="00A8227A">
        <w:tc>
          <w:tcPr>
            <w:tcW w:w="2591" w:type="dxa"/>
            <w:shd w:val="clear" w:color="auto" w:fill="auto"/>
          </w:tcPr>
          <w:p w14:paraId="173DA14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NHS Lothian Substance Misuse Directorate</w:t>
            </w:r>
            <w:r w:rsidRPr="00D144D9">
              <w:rPr>
                <w:rFonts w:ascii="Times New Roman" w:hAnsi="Times New Roman" w:cs="Times New Roman"/>
                <w:noProof/>
                <w:sz w:val="24"/>
                <w:szCs w:val="24"/>
                <w:vertAlign w:val="superscript"/>
              </w:rPr>
              <w:t>964</w:t>
            </w:r>
            <w:r w:rsidRPr="006F6A55">
              <w:rPr>
                <w:rFonts w:ascii="Times New Roman" w:hAnsi="Times New Roman" w:cs="Times New Roman"/>
                <w:sz w:val="24"/>
                <w:szCs w:val="24"/>
              </w:rPr>
              <w:t xml:space="preserve"> </w:t>
            </w:r>
          </w:p>
        </w:tc>
        <w:tc>
          <w:tcPr>
            <w:tcW w:w="1424" w:type="dxa"/>
            <w:shd w:val="clear" w:color="auto" w:fill="auto"/>
          </w:tcPr>
          <w:p w14:paraId="326094F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 users</w:t>
            </w:r>
          </w:p>
        </w:tc>
        <w:tc>
          <w:tcPr>
            <w:tcW w:w="1936" w:type="dxa"/>
            <w:shd w:val="clear" w:color="auto" w:fill="auto"/>
          </w:tcPr>
          <w:p w14:paraId="3E3F3A05"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NPS</w:t>
            </w:r>
          </w:p>
        </w:tc>
        <w:tc>
          <w:tcPr>
            <w:tcW w:w="1724" w:type="dxa"/>
            <w:shd w:val="clear" w:color="auto" w:fill="auto"/>
          </w:tcPr>
          <w:p w14:paraId="1AA1A27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Opportunistic sampling by outreach workers</w:t>
            </w:r>
          </w:p>
        </w:tc>
        <w:tc>
          <w:tcPr>
            <w:tcW w:w="2072" w:type="dxa"/>
            <w:shd w:val="clear" w:color="auto" w:fill="auto"/>
          </w:tcPr>
          <w:p w14:paraId="45E18D9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N=100</w:t>
            </w:r>
          </w:p>
          <w:p w14:paraId="79027B3A"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77% male</w:t>
            </w:r>
          </w:p>
          <w:p w14:paraId="6F3E4CF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age range: 21-59 years</w:t>
            </w:r>
          </w:p>
          <w:p w14:paraId="441A908B" w14:textId="77777777" w:rsidR="009E4769" w:rsidRPr="006F6A55" w:rsidRDefault="009E4769" w:rsidP="00A8227A">
            <w:pPr>
              <w:rPr>
                <w:rFonts w:ascii="Times New Roman" w:hAnsi="Times New Roman" w:cs="Times New Roman"/>
                <w:sz w:val="24"/>
                <w:szCs w:val="24"/>
              </w:rPr>
            </w:pPr>
          </w:p>
          <w:p w14:paraId="4A27F9FD"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approximately half </w:t>
            </w:r>
            <w:r w:rsidRPr="006F6A55">
              <w:rPr>
                <w:rFonts w:ascii="Times New Roman" w:hAnsi="Times New Roman" w:cs="Times New Roman"/>
                <w:sz w:val="24"/>
                <w:szCs w:val="24"/>
              </w:rPr>
              <w:lastRenderedPageBreak/>
              <w:t>were homeless , 76% been i</w:t>
            </w:r>
            <w:r>
              <w:rPr>
                <w:rFonts w:ascii="Times New Roman" w:hAnsi="Times New Roman" w:cs="Times New Roman"/>
                <w:sz w:val="24"/>
                <w:szCs w:val="24"/>
              </w:rPr>
              <w:t>n prison, almost all unemployed</w:t>
            </w:r>
          </w:p>
        </w:tc>
      </w:tr>
      <w:tr w:rsidR="009E4769" w:rsidRPr="006F6A55" w14:paraId="4F5FF15B" w14:textId="77777777" w:rsidTr="00A8227A">
        <w:tc>
          <w:tcPr>
            <w:tcW w:w="2591" w:type="dxa"/>
          </w:tcPr>
          <w:p w14:paraId="0A36BEBE"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Brookman</w:t>
            </w:r>
            <w:r w:rsidRPr="00D144D9">
              <w:rPr>
                <w:rFonts w:ascii="Times New Roman" w:hAnsi="Times New Roman" w:cs="Times New Roman"/>
                <w:noProof/>
                <w:sz w:val="24"/>
                <w:szCs w:val="24"/>
                <w:vertAlign w:val="superscript"/>
              </w:rPr>
              <w:t>888</w:t>
            </w:r>
          </w:p>
        </w:tc>
        <w:tc>
          <w:tcPr>
            <w:tcW w:w="1424" w:type="dxa"/>
          </w:tcPr>
          <w:p w14:paraId="7140379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Various at risk groups</w:t>
            </w:r>
          </w:p>
        </w:tc>
        <w:tc>
          <w:tcPr>
            <w:tcW w:w="1936" w:type="dxa"/>
          </w:tcPr>
          <w:p w14:paraId="47A1A16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Mephedrone</w:t>
            </w:r>
          </w:p>
        </w:tc>
        <w:tc>
          <w:tcPr>
            <w:tcW w:w="1724" w:type="dxa"/>
          </w:tcPr>
          <w:p w14:paraId="1EB8D417"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Agencies  in South Wales: Criminal justice, charities working with offenders, drug users or those with broad range of needs`</w:t>
            </w:r>
          </w:p>
        </w:tc>
        <w:tc>
          <w:tcPr>
            <w:tcW w:w="2072" w:type="dxa"/>
          </w:tcPr>
          <w:p w14:paraId="33AD45A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N=67</w:t>
            </w:r>
          </w:p>
          <w:p w14:paraId="19551213"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Gender: 73% male</w:t>
            </w:r>
          </w:p>
          <w:p w14:paraId="6FA31B8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Age: range (15-55 years)</w:t>
            </w:r>
          </w:p>
          <w:p w14:paraId="5F64AFFC"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12% under 18 years,</w:t>
            </w:r>
          </w:p>
          <w:p w14:paraId="34C04691"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48% were aged 18-29, 40% were over 30 years</w:t>
            </w:r>
          </w:p>
        </w:tc>
      </w:tr>
    </w:tbl>
    <w:p w14:paraId="2EBB113E" w14:textId="77777777" w:rsidR="009E4769" w:rsidRPr="006F6A55" w:rsidRDefault="009E4769" w:rsidP="00A8227A">
      <w:pPr>
        <w:rPr>
          <w:rFonts w:ascii="Times New Roman" w:hAnsi="Times New Roman" w:cs="Times New Roman"/>
          <w:b/>
          <w:sz w:val="24"/>
          <w:szCs w:val="24"/>
        </w:rPr>
      </w:pPr>
    </w:p>
    <w:p w14:paraId="5991418D" w14:textId="77777777" w:rsidR="009E4769" w:rsidRPr="00C20F96" w:rsidRDefault="009E4769" w:rsidP="00A8227A">
      <w:pPr>
        <w:rPr>
          <w:rFonts w:ascii="Times New Roman" w:hAnsi="Times New Roman" w:cs="Times New Roman"/>
          <w:i/>
          <w:sz w:val="24"/>
          <w:szCs w:val="24"/>
        </w:rPr>
      </w:pPr>
      <w:r w:rsidRPr="00C20F96">
        <w:rPr>
          <w:rFonts w:ascii="Times New Roman" w:hAnsi="Times New Roman" w:cs="Times New Roman"/>
          <w:i/>
          <w:sz w:val="24"/>
          <w:szCs w:val="24"/>
        </w:rPr>
        <w:t xml:space="preserve">Nationally representative </w:t>
      </w:r>
      <w:r>
        <w:rPr>
          <w:rFonts w:ascii="Times New Roman" w:hAnsi="Times New Roman" w:cs="Times New Roman"/>
          <w:i/>
          <w:sz w:val="24"/>
          <w:szCs w:val="24"/>
        </w:rPr>
        <w:t>prevalence studies</w:t>
      </w:r>
    </w:p>
    <w:p w14:paraId="348CA9BF"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Adults</w:t>
      </w:r>
    </w:p>
    <w:p w14:paraId="1358D0F7" w14:textId="77777777" w:rsidR="009E4769" w:rsidRPr="00801C2E" w:rsidRDefault="009E4769" w:rsidP="00A8227A">
      <w:pPr>
        <w:rPr>
          <w:rFonts w:ascii="Times New Roman" w:hAnsi="Times New Roman" w:cs="Times New Roman"/>
          <w:sz w:val="24"/>
          <w:szCs w:val="24"/>
        </w:rPr>
      </w:pPr>
      <w:r w:rsidRPr="00801C2E">
        <w:rPr>
          <w:rFonts w:ascii="Times New Roman" w:hAnsi="Times New Roman" w:cs="Times New Roman"/>
          <w:sz w:val="24"/>
          <w:szCs w:val="24"/>
        </w:rPr>
        <w:t>Data on adult NPS use is available from nationally representative surveys conducted by government agencies. The most extensive data is on mephedrone use which has been collected since 2010/2011 (questions on lifetime use of mephedrone were included later from 2012/2013) annually in the Crime Survey England and Wales (CSEW)</w:t>
      </w:r>
      <w:r w:rsidRPr="00801C2E">
        <w:t xml:space="preserve"> </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and the Scottish Crime and Justice Survey (SCJS).</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Data on mephedrone use is also available from the All Ireland Prevalence Survey (AIPS) collected in 2010/2011 and 2014/2015.</w:t>
      </w:r>
      <w:r w:rsidRPr="00D144D9">
        <w:rPr>
          <w:rFonts w:ascii="Times New Roman" w:hAnsi="Times New Roman" w:cs="Times New Roman"/>
          <w:noProof/>
          <w:sz w:val="24"/>
          <w:szCs w:val="24"/>
          <w:vertAlign w:val="superscript"/>
        </w:rPr>
        <w:t>1017</w:t>
      </w:r>
    </w:p>
    <w:p w14:paraId="51555FA2" w14:textId="77777777" w:rsidR="009E4769" w:rsidRPr="00801C2E" w:rsidRDefault="009E4769" w:rsidP="00A8227A">
      <w:pPr>
        <w:rPr>
          <w:rFonts w:ascii="Times New Roman" w:hAnsi="Times New Roman" w:cs="Times New Roman"/>
          <w:sz w:val="24"/>
          <w:szCs w:val="24"/>
        </w:rPr>
      </w:pPr>
    </w:p>
    <w:p w14:paraId="5342A3C4" w14:textId="77777777" w:rsidR="009E4769" w:rsidRPr="00801C2E" w:rsidRDefault="009E4769" w:rsidP="00A8227A">
      <w:pPr>
        <w:rPr>
          <w:rFonts w:ascii="Times New Roman" w:hAnsi="Times New Roman" w:cs="Times New Roman"/>
          <w:sz w:val="24"/>
          <w:szCs w:val="24"/>
        </w:rPr>
      </w:pPr>
      <w:r w:rsidRPr="00801C2E">
        <w:rPr>
          <w:rFonts w:ascii="Times New Roman" w:hAnsi="Times New Roman" w:cs="Times New Roman"/>
          <w:sz w:val="24"/>
          <w:szCs w:val="24"/>
        </w:rPr>
        <w:t>Data on generic NPS use from nationally representative surveys are more limited. The CSEW</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and the AIPS</w:t>
      </w:r>
      <w:r w:rsidRPr="00D144D9">
        <w:rPr>
          <w:rFonts w:ascii="Times New Roman" w:hAnsi="Times New Roman" w:cs="Times New Roman"/>
          <w:noProof/>
          <w:sz w:val="24"/>
          <w:szCs w:val="24"/>
          <w:vertAlign w:val="superscript"/>
        </w:rPr>
        <w:t>1017</w:t>
      </w:r>
      <w:r w:rsidRPr="00801C2E">
        <w:rPr>
          <w:rFonts w:ascii="Times New Roman" w:hAnsi="Times New Roman" w:cs="Times New Roman"/>
          <w:sz w:val="24"/>
          <w:szCs w:val="24"/>
        </w:rPr>
        <w:t xml:space="preserve"> only began collecting data on generic NPS use in 2014/2015. The SCJS has been collecting data on generic NPS use since 2010/2011.</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However comparisons of prevalence over time are difficult since specific substances included in this category have changed. Of particular note, the 2014/2015 SCJS no longer categorised mephedrone as a ‘new drug’ which has a substantial impact on prevalence estimates of NPS use.</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However, the advantage is that this is comparable with the CSEW</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and AIPS making comparisons across surveys possible in 2014/2015 and potentially in the future. </w:t>
      </w:r>
      <w:r w:rsidRPr="00801C2E">
        <w:rPr>
          <w:rFonts w:ascii="Times New Roman" w:hAnsi="Times New Roman" w:cs="Times New Roman"/>
          <w:sz w:val="24"/>
          <w:szCs w:val="24"/>
        </w:rPr>
        <w:lastRenderedPageBreak/>
        <w:t>European Commission</w:t>
      </w:r>
      <w:r w:rsidRPr="00D144D9">
        <w:rPr>
          <w:rFonts w:ascii="Times New Roman" w:hAnsi="Times New Roman" w:cs="Times New Roman"/>
          <w:noProof/>
          <w:sz w:val="24"/>
          <w:szCs w:val="24"/>
          <w:vertAlign w:val="superscript"/>
        </w:rPr>
        <w:t>920</w:t>
      </w:r>
      <w:r w:rsidRPr="00801C2E">
        <w:rPr>
          <w:rFonts w:ascii="Times New Roman" w:hAnsi="Times New Roman" w:cs="Times New Roman"/>
          <w:sz w:val="24"/>
          <w:szCs w:val="24"/>
        </w:rPr>
        <w:t xml:space="preserve"> also conducted a nationally representative survey of NPS use in member states that included the UK.</w:t>
      </w:r>
    </w:p>
    <w:p w14:paraId="3E916ED8" w14:textId="77777777" w:rsidR="009E4769" w:rsidRPr="00801C2E" w:rsidRDefault="009E4769" w:rsidP="00A8227A">
      <w:pPr>
        <w:rPr>
          <w:rFonts w:ascii="Times New Roman" w:hAnsi="Times New Roman" w:cs="Times New Roman"/>
          <w:sz w:val="24"/>
          <w:szCs w:val="24"/>
        </w:rPr>
      </w:pPr>
    </w:p>
    <w:p w14:paraId="6C5629BC" w14:textId="77777777" w:rsidR="009E4769" w:rsidRPr="00801C2E" w:rsidRDefault="009E4769" w:rsidP="00A8227A">
      <w:pPr>
        <w:rPr>
          <w:rFonts w:ascii="Times New Roman" w:hAnsi="Times New Roman" w:cs="Times New Roman"/>
          <w:i/>
          <w:sz w:val="24"/>
          <w:szCs w:val="24"/>
        </w:rPr>
      </w:pPr>
      <w:r w:rsidRPr="00801C2E">
        <w:rPr>
          <w:rFonts w:ascii="Times New Roman" w:hAnsi="Times New Roman" w:cs="Times New Roman"/>
          <w:i/>
          <w:sz w:val="24"/>
          <w:szCs w:val="24"/>
        </w:rPr>
        <w:t>Mephedrone use:</w:t>
      </w:r>
      <w:r w:rsidRPr="00801C2E">
        <w:rPr>
          <w:rFonts w:ascii="Times New Roman" w:hAnsi="Times New Roman" w:cs="Times New Roman"/>
          <w:sz w:val="24"/>
          <w:szCs w:val="24"/>
        </w:rPr>
        <w:t xml:space="preserve"> The lifetime prevalence for all adults (16 years and over) of mephedrone use has remained relatively constant in the past three to five years of surveys. Estimates were similar in the CSEW</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and the AIPS</w:t>
      </w:r>
      <w:r w:rsidRPr="00D144D9">
        <w:rPr>
          <w:rFonts w:ascii="Times New Roman" w:hAnsi="Times New Roman" w:cs="Times New Roman"/>
          <w:noProof/>
          <w:sz w:val="24"/>
          <w:szCs w:val="24"/>
          <w:vertAlign w:val="superscript"/>
        </w:rPr>
        <w:t>1017</w:t>
      </w:r>
      <w:r w:rsidRPr="00801C2E">
        <w:rPr>
          <w:rFonts w:ascii="Times New Roman" w:hAnsi="Times New Roman" w:cs="Times New Roman"/>
          <w:sz w:val="24"/>
          <w:szCs w:val="24"/>
        </w:rPr>
        <w:t xml:space="preserve"> with 2% of the population using mephedrone, compared with 1% in the SCJS.</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Past year prevalence declined in both the CSEW</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(2010-2011: 1.3% to 2014-2015: 0.5%) and the SCJS (2010-2011: 0.7% to 2014-2015: 0.3%)</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we could not find data to assess this on the AIPS.</w:t>
      </w:r>
    </w:p>
    <w:p w14:paraId="408C0643" w14:textId="77777777" w:rsidR="009E4769" w:rsidRPr="00801C2E" w:rsidRDefault="009E4769" w:rsidP="00A8227A">
      <w:pPr>
        <w:rPr>
          <w:rFonts w:ascii="Times New Roman" w:hAnsi="Times New Roman" w:cs="Times New Roman"/>
          <w:sz w:val="24"/>
          <w:szCs w:val="24"/>
        </w:rPr>
      </w:pPr>
    </w:p>
    <w:p w14:paraId="56D900A5" w14:textId="77777777" w:rsidR="009E4769" w:rsidRPr="00801C2E" w:rsidRDefault="009E4769" w:rsidP="00A8227A">
      <w:pPr>
        <w:rPr>
          <w:rFonts w:ascii="Times New Roman" w:hAnsi="Times New Roman" w:cs="Times New Roman"/>
          <w:sz w:val="24"/>
          <w:szCs w:val="24"/>
        </w:rPr>
      </w:pPr>
      <w:r w:rsidRPr="00801C2E">
        <w:rPr>
          <w:rFonts w:ascii="Times New Roman" w:hAnsi="Times New Roman" w:cs="Times New Roman"/>
          <w:sz w:val="24"/>
          <w:szCs w:val="24"/>
        </w:rPr>
        <w:t>Estimates for younger adults (16-24 years) were two to three times higher compared with all adults. Mephedrone lifetime use was 5-6% across years (2012-2013, 2013-2014, 2014-2015) in the CSEW,</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and 4% in the SCJS (2012-2013)</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and AIPS (2010-2011).</w:t>
      </w:r>
      <w:r w:rsidRPr="00D144D9">
        <w:rPr>
          <w:rFonts w:ascii="Times New Roman" w:hAnsi="Times New Roman" w:cs="Times New Roman"/>
          <w:noProof/>
          <w:sz w:val="24"/>
          <w:szCs w:val="24"/>
          <w:vertAlign w:val="superscript"/>
        </w:rPr>
        <w:t>1017</w:t>
      </w:r>
      <w:r w:rsidRPr="00801C2E">
        <w:rPr>
          <w:rFonts w:ascii="Times New Roman" w:hAnsi="Times New Roman" w:cs="Times New Roman"/>
          <w:sz w:val="24"/>
          <w:szCs w:val="24"/>
        </w:rPr>
        <w:t xml:space="preserve"> Past year use declined from 4.4% in 2010-2011 to 1.9% in 2014-2015 in the CSEW,</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we could not assess whether there was a similar decline in SCJS</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or AIPS.</w:t>
      </w:r>
      <w:r w:rsidRPr="00D144D9">
        <w:rPr>
          <w:rFonts w:ascii="Times New Roman" w:hAnsi="Times New Roman" w:cs="Times New Roman"/>
          <w:noProof/>
          <w:sz w:val="24"/>
          <w:szCs w:val="24"/>
          <w:vertAlign w:val="superscript"/>
        </w:rPr>
        <w:t>1017</w:t>
      </w:r>
      <w:r w:rsidRPr="00801C2E">
        <w:rPr>
          <w:rFonts w:ascii="Times New Roman" w:hAnsi="Times New Roman" w:cs="Times New Roman"/>
          <w:sz w:val="24"/>
          <w:szCs w:val="24"/>
        </w:rPr>
        <w:t xml:space="preserve"> Together these data suggest that the peak incidence of mephedrone has passed.</w:t>
      </w:r>
    </w:p>
    <w:p w14:paraId="5DFA9EA5" w14:textId="77777777" w:rsidR="009E4769" w:rsidRPr="00801C2E" w:rsidRDefault="009E4769" w:rsidP="00A8227A">
      <w:pPr>
        <w:rPr>
          <w:rFonts w:ascii="Times New Roman" w:hAnsi="Times New Roman" w:cs="Times New Roman"/>
          <w:sz w:val="24"/>
          <w:szCs w:val="24"/>
        </w:rPr>
      </w:pPr>
    </w:p>
    <w:p w14:paraId="72A4FE93" w14:textId="77777777" w:rsidR="009E4769" w:rsidRPr="00801C2E" w:rsidRDefault="009E4769" w:rsidP="00A8227A">
      <w:pPr>
        <w:rPr>
          <w:rFonts w:ascii="Times New Roman" w:hAnsi="Times New Roman" w:cs="Times New Roman"/>
          <w:i/>
          <w:sz w:val="24"/>
          <w:szCs w:val="24"/>
        </w:rPr>
      </w:pPr>
      <w:r w:rsidRPr="00801C2E">
        <w:rPr>
          <w:rFonts w:ascii="Times New Roman" w:hAnsi="Times New Roman" w:cs="Times New Roman"/>
          <w:i/>
          <w:sz w:val="24"/>
          <w:szCs w:val="24"/>
        </w:rPr>
        <w:t xml:space="preserve">Generic NPS use: </w:t>
      </w:r>
      <w:r w:rsidRPr="00801C2E">
        <w:rPr>
          <w:rFonts w:ascii="Times New Roman" w:hAnsi="Times New Roman" w:cs="Times New Roman"/>
          <w:sz w:val="24"/>
          <w:szCs w:val="24"/>
        </w:rPr>
        <w:t xml:space="preserve">As discussed above, comparisons across surveys are not possible nor are comparisons across years in the SCJS, therefore we will focus only on the 2014/2015 data. </w:t>
      </w:r>
    </w:p>
    <w:p w14:paraId="3EC7370D" w14:textId="77777777" w:rsidR="009E4769" w:rsidRPr="00801C2E" w:rsidRDefault="009E4769" w:rsidP="00A8227A">
      <w:pPr>
        <w:rPr>
          <w:rFonts w:ascii="Times New Roman" w:hAnsi="Times New Roman" w:cs="Times New Roman"/>
          <w:sz w:val="24"/>
          <w:szCs w:val="24"/>
        </w:rPr>
      </w:pPr>
      <w:r w:rsidRPr="00801C2E">
        <w:rPr>
          <w:rFonts w:ascii="Times New Roman" w:hAnsi="Times New Roman" w:cs="Times New Roman"/>
          <w:sz w:val="24"/>
          <w:szCs w:val="24"/>
        </w:rPr>
        <w:t>For all adults, the prevalence of lifetime NPS use (excluding mephedrone) was 2% in the AIPS and SCJS</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and slightly higher (3%) in the CSEW.</w:t>
      </w:r>
      <w:r w:rsidRPr="00801C2E">
        <w:t xml:space="preserve"> </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NPS use was approximately two to three times higher in younger adults: 4% (SCJS – 16-24 years),</w:t>
      </w:r>
      <w:r w:rsidRPr="00D144D9">
        <w:rPr>
          <w:rFonts w:ascii="Times New Roman" w:hAnsi="Times New Roman" w:cs="Times New Roman"/>
          <w:noProof/>
          <w:sz w:val="24"/>
          <w:szCs w:val="24"/>
          <w:vertAlign w:val="superscript"/>
        </w:rPr>
        <w:t>1019</w:t>
      </w:r>
      <w:r w:rsidRPr="00801C2E">
        <w:rPr>
          <w:rFonts w:ascii="Times New Roman" w:hAnsi="Times New Roman" w:cs="Times New Roman"/>
          <w:sz w:val="24"/>
          <w:szCs w:val="24"/>
        </w:rPr>
        <w:t xml:space="preserve"> 6% (CSEW – 16-24 years),</w:t>
      </w:r>
      <w:r w:rsidRPr="00D144D9">
        <w:rPr>
          <w:rFonts w:ascii="Times New Roman" w:hAnsi="Times New Roman" w:cs="Times New Roman"/>
          <w:noProof/>
          <w:sz w:val="24"/>
          <w:szCs w:val="24"/>
          <w:vertAlign w:val="superscript"/>
        </w:rPr>
        <w:t>968</w:t>
      </w:r>
      <w:r w:rsidRPr="00801C2E">
        <w:rPr>
          <w:rFonts w:ascii="Times New Roman" w:hAnsi="Times New Roman" w:cs="Times New Roman"/>
          <w:sz w:val="24"/>
          <w:szCs w:val="24"/>
        </w:rPr>
        <w:t xml:space="preserve"> 7% (AIPS - 15-34 years).</w:t>
      </w:r>
      <w:r w:rsidRPr="00D144D9">
        <w:rPr>
          <w:rFonts w:ascii="Times New Roman" w:hAnsi="Times New Roman" w:cs="Times New Roman"/>
          <w:noProof/>
          <w:sz w:val="24"/>
          <w:szCs w:val="24"/>
          <w:vertAlign w:val="superscript"/>
        </w:rPr>
        <w:t>1017</w:t>
      </w:r>
      <w:r w:rsidRPr="00801C2E">
        <w:rPr>
          <w:rFonts w:ascii="Times New Roman" w:hAnsi="Times New Roman" w:cs="Times New Roman"/>
          <w:sz w:val="24"/>
          <w:szCs w:val="24"/>
        </w:rPr>
        <w:t xml:space="preserve"> The UK prevalence estimate of lifetime NPS use from the European Commission (2014) survey was higher (10%) than the other UK national surveys, and was higher than the average prevalence across European countries (8%).</w:t>
      </w:r>
    </w:p>
    <w:p w14:paraId="7B97CC0E" w14:textId="77777777" w:rsidR="009E4769" w:rsidRPr="00801C2E" w:rsidRDefault="009E4769" w:rsidP="00A8227A">
      <w:pPr>
        <w:rPr>
          <w:rFonts w:ascii="Times New Roman" w:hAnsi="Times New Roman" w:cs="Times New Roman"/>
          <w:sz w:val="24"/>
          <w:szCs w:val="24"/>
        </w:rPr>
      </w:pPr>
    </w:p>
    <w:p w14:paraId="097C293A" w14:textId="77777777" w:rsidR="009E4769" w:rsidRPr="00801C2E" w:rsidRDefault="009E4769" w:rsidP="00A8227A">
      <w:pPr>
        <w:rPr>
          <w:rFonts w:ascii="Times New Roman" w:hAnsi="Times New Roman" w:cs="Times New Roman"/>
          <w:sz w:val="24"/>
          <w:szCs w:val="24"/>
        </w:rPr>
      </w:pPr>
      <w:r w:rsidRPr="00801C2E">
        <w:rPr>
          <w:rFonts w:ascii="Times New Roman" w:hAnsi="Times New Roman" w:cs="Times New Roman"/>
          <w:sz w:val="24"/>
          <w:szCs w:val="24"/>
        </w:rPr>
        <w:t>All three UK national surveys found that men were approximately two to three times as likely to engage in NPS use compared with women. However, the European Commission</w:t>
      </w:r>
      <w:r w:rsidRPr="00D144D9">
        <w:rPr>
          <w:rFonts w:ascii="Times New Roman" w:hAnsi="Times New Roman" w:cs="Times New Roman"/>
          <w:noProof/>
          <w:sz w:val="24"/>
          <w:szCs w:val="24"/>
          <w:vertAlign w:val="superscript"/>
        </w:rPr>
        <w:t>920</w:t>
      </w:r>
      <w:r w:rsidRPr="00801C2E">
        <w:rPr>
          <w:rFonts w:ascii="Times New Roman" w:hAnsi="Times New Roman" w:cs="Times New Roman"/>
          <w:sz w:val="24"/>
          <w:szCs w:val="24"/>
        </w:rPr>
        <w:t xml:space="preserve"> did not find that NPS use differed by gender.</w:t>
      </w:r>
    </w:p>
    <w:p w14:paraId="7B465E86" w14:textId="77777777" w:rsidR="009E4769" w:rsidRPr="00801C2E" w:rsidRDefault="009E4769" w:rsidP="00A8227A">
      <w:pPr>
        <w:rPr>
          <w:rFonts w:ascii="Times New Roman" w:hAnsi="Times New Roman" w:cs="Times New Roman"/>
          <w:sz w:val="24"/>
          <w:szCs w:val="24"/>
          <w:u w:val="single"/>
        </w:rPr>
      </w:pPr>
    </w:p>
    <w:p w14:paraId="55A52D52" w14:textId="77777777" w:rsidR="009E4769" w:rsidRPr="00801C2E" w:rsidRDefault="009E4769" w:rsidP="00A8227A">
      <w:pPr>
        <w:rPr>
          <w:rFonts w:ascii="Times New Roman" w:hAnsi="Times New Roman" w:cs="Times New Roman"/>
          <w:sz w:val="24"/>
          <w:szCs w:val="24"/>
          <w:u w:val="single"/>
        </w:rPr>
      </w:pPr>
      <w:r w:rsidRPr="00801C2E">
        <w:rPr>
          <w:rFonts w:ascii="Times New Roman" w:hAnsi="Times New Roman" w:cs="Times New Roman"/>
          <w:sz w:val="24"/>
          <w:szCs w:val="24"/>
          <w:u w:val="single"/>
        </w:rPr>
        <w:t>Young people (11-15 years)</w:t>
      </w:r>
    </w:p>
    <w:p w14:paraId="3CC87955" w14:textId="77777777" w:rsidR="009E4769" w:rsidRPr="00801C2E" w:rsidRDefault="009E4769" w:rsidP="00A8227A">
      <w:pPr>
        <w:rPr>
          <w:rFonts w:ascii="Times New Roman" w:hAnsi="Times New Roman" w:cs="Times New Roman"/>
          <w:i/>
          <w:sz w:val="24"/>
          <w:szCs w:val="24"/>
        </w:rPr>
      </w:pPr>
      <w:r w:rsidRPr="00801C2E">
        <w:rPr>
          <w:rFonts w:ascii="Times New Roman" w:hAnsi="Times New Roman" w:cs="Times New Roman"/>
          <w:i/>
          <w:sz w:val="24"/>
          <w:szCs w:val="24"/>
        </w:rPr>
        <w:t xml:space="preserve">NPS use: </w:t>
      </w:r>
      <w:r w:rsidRPr="00801C2E">
        <w:rPr>
          <w:rFonts w:ascii="Times New Roman" w:hAnsi="Times New Roman" w:cs="Times New Roman"/>
          <w:sz w:val="24"/>
          <w:szCs w:val="24"/>
        </w:rPr>
        <w:t>HSCIC survey in England of 11-15 year olds found lifetime prevalence of NPS use was 2.5%.</w:t>
      </w:r>
      <w:r w:rsidRPr="00D144D9">
        <w:rPr>
          <w:rFonts w:ascii="Times New Roman" w:hAnsi="Times New Roman" w:cs="Times New Roman"/>
          <w:noProof/>
          <w:sz w:val="24"/>
          <w:szCs w:val="24"/>
          <w:vertAlign w:val="superscript"/>
        </w:rPr>
        <w:t>1018</w:t>
      </w:r>
      <w:r w:rsidRPr="00801C2E">
        <w:rPr>
          <w:rFonts w:ascii="Times New Roman" w:hAnsi="Times New Roman" w:cs="Times New Roman"/>
          <w:sz w:val="24"/>
          <w:szCs w:val="24"/>
        </w:rPr>
        <w:t xml:space="preserve"> This was similar to the Scottish Schools Adolescent Lifestyle and Substance Use Survey (SALSUS) which found a prevalence of 2%.</w:t>
      </w:r>
      <w:r w:rsidRPr="00D144D9">
        <w:rPr>
          <w:rFonts w:ascii="Times New Roman" w:hAnsi="Times New Roman" w:cs="Times New Roman"/>
          <w:noProof/>
          <w:sz w:val="24"/>
          <w:szCs w:val="24"/>
          <w:vertAlign w:val="superscript"/>
        </w:rPr>
        <w:t>965</w:t>
      </w:r>
      <w:r w:rsidRPr="00801C2E">
        <w:rPr>
          <w:rFonts w:ascii="Times New Roman" w:hAnsi="Times New Roman" w:cs="Times New Roman"/>
          <w:i/>
          <w:sz w:val="24"/>
          <w:szCs w:val="24"/>
        </w:rPr>
        <w:t xml:space="preserve"> </w:t>
      </w:r>
      <w:r w:rsidRPr="00801C2E">
        <w:rPr>
          <w:rFonts w:ascii="Times New Roman" w:hAnsi="Times New Roman" w:cs="Times New Roman"/>
          <w:sz w:val="24"/>
          <w:szCs w:val="24"/>
        </w:rPr>
        <w:t xml:space="preserve">Both surveys found older </w:t>
      </w:r>
      <w:r w:rsidRPr="00801C2E">
        <w:rPr>
          <w:rFonts w:ascii="Times New Roman" w:hAnsi="Times New Roman" w:cs="Times New Roman"/>
          <w:sz w:val="24"/>
          <w:szCs w:val="24"/>
        </w:rPr>
        <w:lastRenderedPageBreak/>
        <w:t>children were more likely to use NPS. In England NPS prevalence was 0.5% for 11 year olds but 5% for 15 year olds.</w:t>
      </w:r>
      <w:r w:rsidRPr="00D144D9">
        <w:rPr>
          <w:rFonts w:ascii="Times New Roman" w:hAnsi="Times New Roman" w:cs="Times New Roman"/>
          <w:noProof/>
          <w:sz w:val="24"/>
          <w:szCs w:val="24"/>
          <w:vertAlign w:val="superscript"/>
        </w:rPr>
        <w:t>1018</w:t>
      </w:r>
      <w:r w:rsidRPr="00801C2E">
        <w:rPr>
          <w:rFonts w:ascii="Times New Roman" w:hAnsi="Times New Roman" w:cs="Times New Roman"/>
          <w:sz w:val="24"/>
          <w:szCs w:val="24"/>
        </w:rPr>
        <w:t xml:space="preserve"> In Scotland 1% of 13 year olds and 4% of 15 year olds reported NPS use.</w:t>
      </w:r>
      <w:r w:rsidRPr="00D144D9">
        <w:rPr>
          <w:rFonts w:ascii="Times New Roman" w:hAnsi="Times New Roman" w:cs="Times New Roman"/>
          <w:noProof/>
          <w:sz w:val="24"/>
          <w:szCs w:val="24"/>
          <w:vertAlign w:val="superscript"/>
        </w:rPr>
        <w:t>965</w:t>
      </w:r>
      <w:r w:rsidRPr="00801C2E">
        <w:rPr>
          <w:rFonts w:ascii="Times New Roman" w:hAnsi="Times New Roman" w:cs="Times New Roman"/>
          <w:i/>
          <w:sz w:val="24"/>
          <w:szCs w:val="24"/>
        </w:rPr>
        <w:t xml:space="preserve"> </w:t>
      </w:r>
      <w:r w:rsidRPr="00801C2E">
        <w:rPr>
          <w:rFonts w:ascii="Times New Roman" w:hAnsi="Times New Roman" w:cs="Times New Roman"/>
          <w:sz w:val="24"/>
          <w:szCs w:val="24"/>
        </w:rPr>
        <w:t>NPS use was slightly higher for boys in the SALSUS survey (2% boys and 1% girls)</w:t>
      </w:r>
      <w:r w:rsidRPr="00D144D9">
        <w:rPr>
          <w:rFonts w:ascii="Times New Roman" w:hAnsi="Times New Roman" w:cs="Times New Roman"/>
          <w:noProof/>
          <w:sz w:val="24"/>
          <w:szCs w:val="24"/>
          <w:vertAlign w:val="superscript"/>
        </w:rPr>
        <w:t>965</w:t>
      </w:r>
      <w:r w:rsidRPr="00801C2E">
        <w:rPr>
          <w:rFonts w:ascii="Times New Roman" w:hAnsi="Times New Roman" w:cs="Times New Roman"/>
          <w:sz w:val="24"/>
          <w:szCs w:val="24"/>
        </w:rPr>
        <w:t xml:space="preserve"> but there was no evidence of gender differences in the HSCIC survey.</w:t>
      </w:r>
      <w:r w:rsidRPr="00D144D9">
        <w:rPr>
          <w:rFonts w:ascii="Times New Roman" w:hAnsi="Times New Roman" w:cs="Times New Roman"/>
          <w:noProof/>
          <w:sz w:val="24"/>
          <w:szCs w:val="24"/>
          <w:vertAlign w:val="superscript"/>
        </w:rPr>
        <w:t>1018</w:t>
      </w:r>
    </w:p>
    <w:p w14:paraId="71E383D9" w14:textId="77777777" w:rsidR="009E4769" w:rsidRPr="00801C2E" w:rsidRDefault="009E4769" w:rsidP="00A8227A">
      <w:pPr>
        <w:rPr>
          <w:rFonts w:ascii="Times New Roman" w:hAnsi="Times New Roman" w:cs="Times New Roman"/>
          <w:sz w:val="24"/>
          <w:szCs w:val="24"/>
        </w:rPr>
      </w:pPr>
    </w:p>
    <w:p w14:paraId="40461118" w14:textId="77777777" w:rsidR="009E4769" w:rsidRPr="00801C2E" w:rsidRDefault="009E4769" w:rsidP="00A8227A">
      <w:pPr>
        <w:rPr>
          <w:rFonts w:ascii="Times New Roman" w:hAnsi="Times New Roman" w:cs="Times New Roman"/>
          <w:i/>
          <w:sz w:val="24"/>
          <w:szCs w:val="24"/>
        </w:rPr>
      </w:pPr>
      <w:r w:rsidRPr="00801C2E">
        <w:rPr>
          <w:rFonts w:ascii="Times New Roman" w:hAnsi="Times New Roman" w:cs="Times New Roman"/>
          <w:i/>
          <w:sz w:val="24"/>
          <w:szCs w:val="24"/>
        </w:rPr>
        <w:t xml:space="preserve">Mephedrone and other individual NPS: </w:t>
      </w:r>
      <w:r w:rsidRPr="00801C2E">
        <w:rPr>
          <w:rFonts w:ascii="Times New Roman" w:hAnsi="Times New Roman" w:cs="Times New Roman"/>
          <w:sz w:val="24"/>
          <w:szCs w:val="24"/>
        </w:rPr>
        <w:t>Mephedrone use was low in both the HSCIC (0.5%)</w:t>
      </w:r>
      <w:r w:rsidRPr="00D144D9">
        <w:rPr>
          <w:rFonts w:ascii="Times New Roman" w:hAnsi="Times New Roman" w:cs="Times New Roman"/>
          <w:noProof/>
          <w:sz w:val="24"/>
          <w:szCs w:val="24"/>
          <w:vertAlign w:val="superscript"/>
        </w:rPr>
        <w:t>1018</w:t>
      </w:r>
      <w:r w:rsidRPr="00801C2E">
        <w:rPr>
          <w:rFonts w:ascii="Times New Roman" w:hAnsi="Times New Roman" w:cs="Times New Roman"/>
          <w:sz w:val="24"/>
          <w:szCs w:val="24"/>
        </w:rPr>
        <w:t xml:space="preserve"> and SALSUS (1%) surveys.</w:t>
      </w:r>
      <w:r w:rsidRPr="00D144D9">
        <w:rPr>
          <w:rFonts w:ascii="Times New Roman" w:hAnsi="Times New Roman" w:cs="Times New Roman"/>
          <w:noProof/>
          <w:sz w:val="24"/>
          <w:szCs w:val="24"/>
          <w:vertAlign w:val="superscript"/>
        </w:rPr>
        <w:t>965</w:t>
      </w:r>
      <w:r w:rsidRPr="00801C2E">
        <w:rPr>
          <w:rFonts w:ascii="Times New Roman" w:hAnsi="Times New Roman" w:cs="Times New Roman"/>
          <w:sz w:val="24"/>
          <w:szCs w:val="24"/>
        </w:rPr>
        <w:t xml:space="preserve"> In England the prevalence remained relatively constant across years 2012-2014.</w:t>
      </w:r>
      <w:r w:rsidRPr="00D144D9">
        <w:rPr>
          <w:rFonts w:ascii="Times New Roman" w:hAnsi="Times New Roman" w:cs="Times New Roman"/>
          <w:noProof/>
          <w:sz w:val="24"/>
          <w:szCs w:val="24"/>
          <w:vertAlign w:val="superscript"/>
        </w:rPr>
        <w:t>1018</w:t>
      </w:r>
      <w:r w:rsidRPr="00801C2E">
        <w:rPr>
          <w:rFonts w:ascii="Times New Roman" w:hAnsi="Times New Roman" w:cs="Times New Roman"/>
          <w:sz w:val="24"/>
          <w:szCs w:val="24"/>
        </w:rPr>
        <w:t xml:space="preserve"> In Scotland there was a reduction from 2% in 2010 to 1% in 2013.</w:t>
      </w:r>
      <w:r w:rsidRPr="00D144D9">
        <w:rPr>
          <w:rFonts w:ascii="Times New Roman" w:hAnsi="Times New Roman" w:cs="Times New Roman"/>
          <w:noProof/>
          <w:sz w:val="24"/>
          <w:szCs w:val="24"/>
          <w:vertAlign w:val="superscript"/>
        </w:rPr>
        <w:t>965</w:t>
      </w:r>
    </w:p>
    <w:p w14:paraId="5B0AA9E6" w14:textId="77777777" w:rsidR="009E4769" w:rsidRPr="00801C2E" w:rsidRDefault="009E4769" w:rsidP="00A8227A">
      <w:pPr>
        <w:rPr>
          <w:rFonts w:ascii="Times New Roman" w:hAnsi="Times New Roman" w:cs="Times New Roman"/>
          <w:i/>
          <w:sz w:val="24"/>
          <w:szCs w:val="24"/>
        </w:rPr>
      </w:pPr>
    </w:p>
    <w:p w14:paraId="4324B0C6" w14:textId="77777777" w:rsidR="009E4769" w:rsidRPr="00475C14" w:rsidRDefault="009E4769" w:rsidP="00A8227A">
      <w:pPr>
        <w:rPr>
          <w:rFonts w:ascii="Times New Roman" w:hAnsi="Times New Roman" w:cs="Times New Roman"/>
          <w:i/>
          <w:sz w:val="24"/>
          <w:szCs w:val="24"/>
        </w:rPr>
      </w:pPr>
      <w:r w:rsidRPr="00801C2E">
        <w:rPr>
          <w:rFonts w:ascii="Times New Roman" w:hAnsi="Times New Roman" w:cs="Times New Roman"/>
          <w:sz w:val="24"/>
          <w:szCs w:val="24"/>
        </w:rPr>
        <w:t>SALSUS provided more data on individual NPS.</w:t>
      </w:r>
      <w:r w:rsidRPr="00D144D9">
        <w:rPr>
          <w:rFonts w:ascii="Times New Roman" w:hAnsi="Times New Roman" w:cs="Times New Roman"/>
          <w:noProof/>
          <w:sz w:val="24"/>
          <w:szCs w:val="24"/>
          <w:vertAlign w:val="superscript"/>
        </w:rPr>
        <w:t>965</w:t>
      </w:r>
      <w:r w:rsidRPr="00801C2E">
        <w:rPr>
          <w:rFonts w:ascii="Times New Roman" w:hAnsi="Times New Roman" w:cs="Times New Roman"/>
          <w:sz w:val="24"/>
          <w:szCs w:val="24"/>
        </w:rPr>
        <w:t xml:space="preserve"> Prevalence of synthetic cannabinoids increased from 1% in 2010 to 2% in 2013. Salvia use was recorded for the first time in that survey in 2013 with 1% reported prevalence.</w:t>
      </w:r>
    </w:p>
    <w:p w14:paraId="719E7C0F" w14:textId="77777777" w:rsidR="009E4769" w:rsidRDefault="009E4769" w:rsidP="00A8227A">
      <w:pPr>
        <w:rPr>
          <w:rFonts w:ascii="Times New Roman" w:hAnsi="Times New Roman" w:cs="Times New Roman"/>
          <w:sz w:val="24"/>
          <w:szCs w:val="24"/>
        </w:rPr>
      </w:pPr>
    </w:p>
    <w:p w14:paraId="680A4D5F" w14:textId="77777777" w:rsidR="009E4769" w:rsidRPr="00D32B0B" w:rsidRDefault="009E4769" w:rsidP="00A8227A">
      <w:pPr>
        <w:rPr>
          <w:rFonts w:ascii="Times New Roman" w:hAnsi="Times New Roman" w:cs="Times New Roman"/>
          <w:i/>
          <w:sz w:val="24"/>
          <w:szCs w:val="24"/>
        </w:rPr>
      </w:pPr>
      <w:r>
        <w:rPr>
          <w:rFonts w:ascii="Times New Roman" w:hAnsi="Times New Roman" w:cs="Times New Roman"/>
          <w:i/>
          <w:sz w:val="24"/>
          <w:szCs w:val="24"/>
        </w:rPr>
        <w:t>Sub-population studies</w:t>
      </w:r>
    </w:p>
    <w:p w14:paraId="6E473483"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 xml:space="preserve">School children and </w:t>
      </w:r>
      <w:r>
        <w:rPr>
          <w:rFonts w:ascii="Times New Roman" w:hAnsi="Times New Roman" w:cs="Times New Roman"/>
          <w:sz w:val="24"/>
          <w:szCs w:val="24"/>
          <w:u w:val="single"/>
        </w:rPr>
        <w:t>u</w:t>
      </w:r>
      <w:r w:rsidRPr="00C20F96">
        <w:rPr>
          <w:rFonts w:ascii="Times New Roman" w:hAnsi="Times New Roman" w:cs="Times New Roman"/>
          <w:sz w:val="24"/>
          <w:szCs w:val="24"/>
          <w:u w:val="single"/>
        </w:rPr>
        <w:t>niversity students</w:t>
      </w:r>
    </w:p>
    <w:p w14:paraId="3CB6813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Four further studies</w:t>
      </w:r>
      <w:r w:rsidRPr="00D144D9">
        <w:rPr>
          <w:rFonts w:ascii="Times New Roman" w:hAnsi="Times New Roman" w:cs="Times New Roman"/>
          <w:noProof/>
          <w:sz w:val="24"/>
          <w:szCs w:val="24"/>
          <w:vertAlign w:val="superscript"/>
        </w:rPr>
        <w:t>169, 1021, 1026, 1027</w:t>
      </w:r>
      <w:r w:rsidRPr="006F6A55">
        <w:rPr>
          <w:rFonts w:ascii="Times New Roman" w:hAnsi="Times New Roman" w:cs="Times New Roman"/>
          <w:sz w:val="24"/>
          <w:szCs w:val="24"/>
        </w:rPr>
        <w:t xml:space="preserve"> were identified that conducted surveys of schools or university students. However</w:t>
      </w:r>
      <w:r>
        <w:rPr>
          <w:rFonts w:ascii="Times New Roman" w:hAnsi="Times New Roman" w:cs="Times New Roman"/>
          <w:sz w:val="24"/>
          <w:szCs w:val="24"/>
        </w:rPr>
        <w:t>, like all studies included in this section,</w:t>
      </w:r>
      <w:r w:rsidRPr="006F6A55">
        <w:rPr>
          <w:rFonts w:ascii="Times New Roman" w:hAnsi="Times New Roman" w:cs="Times New Roman"/>
          <w:sz w:val="24"/>
          <w:szCs w:val="24"/>
        </w:rPr>
        <w:t xml:space="preserve"> these </w:t>
      </w:r>
      <w:r>
        <w:rPr>
          <w:rFonts w:ascii="Times New Roman" w:hAnsi="Times New Roman" w:cs="Times New Roman"/>
          <w:sz w:val="24"/>
          <w:szCs w:val="24"/>
        </w:rPr>
        <w:t xml:space="preserve">surveys are not designed </w:t>
      </w:r>
      <w:r w:rsidRPr="006F6A55">
        <w:rPr>
          <w:rFonts w:ascii="Times New Roman" w:hAnsi="Times New Roman" w:cs="Times New Roman"/>
          <w:sz w:val="24"/>
          <w:szCs w:val="24"/>
        </w:rPr>
        <w:t>to provide nationally representative samples of this population.</w:t>
      </w:r>
    </w:p>
    <w:p w14:paraId="40883675" w14:textId="77777777" w:rsidR="009E4769" w:rsidRPr="006F6A55" w:rsidRDefault="009E4769" w:rsidP="00A8227A">
      <w:pPr>
        <w:rPr>
          <w:rFonts w:ascii="Times New Roman" w:hAnsi="Times New Roman" w:cs="Times New Roman"/>
          <w:i/>
          <w:sz w:val="24"/>
          <w:szCs w:val="24"/>
        </w:rPr>
      </w:pPr>
    </w:p>
    <w:p w14:paraId="449DFCAC" w14:textId="77777777" w:rsidR="009E4769" w:rsidRPr="00AC0F3A" w:rsidRDefault="009E4769" w:rsidP="00A8227A">
      <w:pPr>
        <w:rPr>
          <w:rFonts w:ascii="Times New Roman" w:hAnsi="Times New Roman" w:cs="Times New Roman"/>
          <w:i/>
          <w:sz w:val="24"/>
          <w:szCs w:val="24"/>
        </w:rPr>
      </w:pPr>
      <w:r w:rsidRPr="00C20F96">
        <w:rPr>
          <w:rFonts w:ascii="Times New Roman" w:hAnsi="Times New Roman" w:cs="Times New Roman"/>
          <w:i/>
          <w:sz w:val="24"/>
          <w:szCs w:val="24"/>
        </w:rPr>
        <w:t>NPS use:</w:t>
      </w:r>
      <w:r>
        <w:rPr>
          <w:rFonts w:ascii="Times New Roman" w:hAnsi="Times New Roman" w:cs="Times New Roman"/>
          <w:i/>
          <w:sz w:val="24"/>
          <w:szCs w:val="24"/>
        </w:rPr>
        <w:t xml:space="preserve"> </w:t>
      </w:r>
      <w:r w:rsidRPr="006F6A55">
        <w:rPr>
          <w:rFonts w:ascii="Times New Roman" w:hAnsi="Times New Roman" w:cs="Times New Roman"/>
          <w:sz w:val="24"/>
          <w:szCs w:val="24"/>
        </w:rPr>
        <w:t xml:space="preserve">Prevalence estimates differed substantially between studies. Corazza </w:t>
      </w:r>
      <w:r w:rsidRPr="00653144">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169</w:t>
      </w:r>
      <w:r w:rsidRPr="006F6A55">
        <w:rPr>
          <w:rFonts w:ascii="Times New Roman" w:hAnsi="Times New Roman" w:cs="Times New Roman"/>
          <w:sz w:val="24"/>
          <w:szCs w:val="24"/>
        </w:rPr>
        <w:t xml:space="preserve"> conducted an online survey using the Study Room website. Participants’ ages ranged from 13-30 years with a mean of 19 years. They reported the highest </w:t>
      </w:r>
      <w:r>
        <w:rPr>
          <w:rFonts w:ascii="Times New Roman" w:hAnsi="Times New Roman" w:cs="Times New Roman"/>
          <w:sz w:val="24"/>
          <w:szCs w:val="24"/>
        </w:rPr>
        <w:t xml:space="preserve">lifetime </w:t>
      </w:r>
      <w:r w:rsidRPr="006F6A55">
        <w:rPr>
          <w:rFonts w:ascii="Times New Roman" w:hAnsi="Times New Roman" w:cs="Times New Roman"/>
          <w:sz w:val="24"/>
          <w:szCs w:val="24"/>
        </w:rPr>
        <w:t>prevalence estimate (31%) of NPS use</w:t>
      </w:r>
      <w:r>
        <w:rPr>
          <w:rFonts w:ascii="Times New Roman" w:hAnsi="Times New Roman" w:cs="Times New Roman"/>
          <w:sz w:val="24"/>
          <w:szCs w:val="24"/>
        </w:rPr>
        <w:t xml:space="preserve"> for any sub-population in this group of website users</w:t>
      </w:r>
      <w:r w:rsidRPr="006F6A55">
        <w:rPr>
          <w:rFonts w:ascii="Times New Roman" w:hAnsi="Times New Roman" w:cs="Times New Roman"/>
          <w:sz w:val="24"/>
          <w:szCs w:val="24"/>
        </w:rPr>
        <w:t xml:space="preserve">. This was much higher than national surveys looking at a similar age group where </w:t>
      </w:r>
      <w:r>
        <w:rPr>
          <w:rFonts w:ascii="Times New Roman" w:hAnsi="Times New Roman" w:cs="Times New Roman"/>
          <w:sz w:val="24"/>
          <w:szCs w:val="24"/>
        </w:rPr>
        <w:t xml:space="preserve">lifetime </w:t>
      </w:r>
      <w:r w:rsidRPr="006F6A55">
        <w:rPr>
          <w:rFonts w:ascii="Times New Roman" w:hAnsi="Times New Roman" w:cs="Times New Roman"/>
          <w:sz w:val="24"/>
          <w:szCs w:val="24"/>
        </w:rPr>
        <w:t xml:space="preserve">prevalence of NPS use ranged from 4-10%. Corazza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169</w:t>
      </w:r>
      <w:r w:rsidRPr="006F6A55">
        <w:rPr>
          <w:rFonts w:ascii="Times New Roman" w:hAnsi="Times New Roman" w:cs="Times New Roman"/>
          <w:sz w:val="24"/>
          <w:szCs w:val="24"/>
        </w:rPr>
        <w:t xml:space="preserve"> found that the most commonly reported NPS used were mephedrone (41%), salvia (20%) and synthetic cannabinoids (11%).</w:t>
      </w:r>
      <w:r>
        <w:rPr>
          <w:rFonts w:ascii="Times New Roman" w:hAnsi="Times New Roman" w:cs="Times New Roman"/>
          <w:i/>
          <w:sz w:val="24"/>
          <w:szCs w:val="24"/>
        </w:rPr>
        <w:t xml:space="preserve"> </w:t>
      </w:r>
      <w:r w:rsidRPr="006F6A55">
        <w:rPr>
          <w:rFonts w:ascii="Times New Roman" w:hAnsi="Times New Roman" w:cs="Times New Roman"/>
          <w:sz w:val="24"/>
          <w:szCs w:val="24"/>
        </w:rPr>
        <w:t xml:space="preserve">Mounsey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1026</w:t>
      </w:r>
      <w:r w:rsidRPr="006F6A55">
        <w:rPr>
          <w:rFonts w:ascii="Times New Roman" w:hAnsi="Times New Roman" w:cs="Times New Roman"/>
          <w:sz w:val="24"/>
          <w:szCs w:val="24"/>
        </w:rPr>
        <w:t xml:space="preserve"> in a questionnaire survey of </w:t>
      </w:r>
      <w:r>
        <w:rPr>
          <w:rFonts w:ascii="Times New Roman" w:hAnsi="Times New Roman" w:cs="Times New Roman"/>
          <w:sz w:val="24"/>
          <w:szCs w:val="24"/>
        </w:rPr>
        <w:t xml:space="preserve">the schools population of </w:t>
      </w:r>
      <w:r w:rsidRPr="006F6A55">
        <w:rPr>
          <w:rFonts w:ascii="Times New Roman" w:hAnsi="Times New Roman" w:cs="Times New Roman"/>
          <w:sz w:val="24"/>
          <w:szCs w:val="24"/>
        </w:rPr>
        <w:t xml:space="preserve">eight schools (four private and four state schools) of 15-18 year olds in Greater London found a </w:t>
      </w:r>
      <w:r>
        <w:rPr>
          <w:rFonts w:ascii="Times New Roman" w:hAnsi="Times New Roman" w:cs="Times New Roman"/>
          <w:sz w:val="24"/>
          <w:szCs w:val="24"/>
        </w:rPr>
        <w:t xml:space="preserve">lifetime </w:t>
      </w:r>
      <w:r w:rsidRPr="006F6A55">
        <w:rPr>
          <w:rFonts w:ascii="Times New Roman" w:hAnsi="Times New Roman" w:cs="Times New Roman"/>
          <w:sz w:val="24"/>
          <w:szCs w:val="24"/>
        </w:rPr>
        <w:t xml:space="preserve">prevalence </w:t>
      </w:r>
      <w:r>
        <w:rPr>
          <w:rFonts w:ascii="Times New Roman" w:hAnsi="Times New Roman" w:cs="Times New Roman"/>
          <w:sz w:val="24"/>
          <w:szCs w:val="24"/>
        </w:rPr>
        <w:t xml:space="preserve">rate </w:t>
      </w:r>
      <w:r w:rsidRPr="006F6A55">
        <w:rPr>
          <w:rFonts w:ascii="Times New Roman" w:hAnsi="Times New Roman" w:cs="Times New Roman"/>
          <w:sz w:val="24"/>
          <w:szCs w:val="24"/>
        </w:rPr>
        <w:t xml:space="preserve">of 8% for NPS use. In contrast, Penney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1027</w:t>
      </w:r>
      <w:r w:rsidRPr="006F6A55">
        <w:rPr>
          <w:rFonts w:ascii="Times New Roman" w:hAnsi="Times New Roman" w:cs="Times New Roman"/>
          <w:sz w:val="24"/>
          <w:szCs w:val="24"/>
        </w:rPr>
        <w:t xml:space="preserve"> had a much lower estimate (1.1%) of NPS use in a </w:t>
      </w:r>
      <w:r>
        <w:rPr>
          <w:rFonts w:ascii="Times New Roman" w:hAnsi="Times New Roman" w:cs="Times New Roman"/>
          <w:sz w:val="24"/>
          <w:szCs w:val="24"/>
        </w:rPr>
        <w:t>similar study in</w:t>
      </w:r>
      <w:r w:rsidRPr="006F6A55">
        <w:rPr>
          <w:rFonts w:ascii="Times New Roman" w:hAnsi="Times New Roman" w:cs="Times New Roman"/>
          <w:sz w:val="24"/>
          <w:szCs w:val="24"/>
        </w:rPr>
        <w:t xml:space="preserve"> three schools in London</w:t>
      </w:r>
      <w:r>
        <w:rPr>
          <w:rFonts w:ascii="Times New Roman" w:hAnsi="Times New Roman" w:cs="Times New Roman"/>
          <w:sz w:val="24"/>
          <w:szCs w:val="24"/>
        </w:rPr>
        <w:t xml:space="preserve"> (see above for national prevalence data among 11-15 year olds)</w:t>
      </w:r>
      <w:r w:rsidRPr="006F6A55">
        <w:rPr>
          <w:rFonts w:ascii="Times New Roman" w:hAnsi="Times New Roman" w:cs="Times New Roman"/>
          <w:sz w:val="24"/>
          <w:szCs w:val="24"/>
        </w:rPr>
        <w:t xml:space="preserve">. </w:t>
      </w:r>
    </w:p>
    <w:p w14:paraId="7BF327F9" w14:textId="77777777" w:rsidR="009E4769" w:rsidRPr="006F6A55" w:rsidRDefault="009E4769" w:rsidP="00A8227A">
      <w:pPr>
        <w:rPr>
          <w:rFonts w:ascii="Times New Roman" w:hAnsi="Times New Roman" w:cs="Times New Roman"/>
          <w:i/>
          <w:sz w:val="24"/>
          <w:szCs w:val="24"/>
        </w:rPr>
      </w:pPr>
    </w:p>
    <w:p w14:paraId="3A518553" w14:textId="77777777" w:rsidR="009E4769" w:rsidRPr="00AC0F3A" w:rsidRDefault="009E4769" w:rsidP="00A8227A">
      <w:pPr>
        <w:rPr>
          <w:rFonts w:ascii="Times New Roman" w:hAnsi="Times New Roman" w:cs="Times New Roman"/>
          <w:i/>
          <w:sz w:val="24"/>
          <w:szCs w:val="24"/>
        </w:rPr>
      </w:pPr>
      <w:r w:rsidRPr="00C20F96">
        <w:rPr>
          <w:rFonts w:ascii="Times New Roman" w:hAnsi="Times New Roman" w:cs="Times New Roman"/>
          <w:i/>
          <w:sz w:val="24"/>
          <w:szCs w:val="24"/>
        </w:rPr>
        <w:lastRenderedPageBreak/>
        <w:t xml:space="preserve">Mephedrone and other individual NPS use: </w:t>
      </w:r>
      <w:r>
        <w:rPr>
          <w:rFonts w:ascii="Times New Roman" w:hAnsi="Times New Roman" w:cs="Times New Roman"/>
          <w:sz w:val="24"/>
          <w:szCs w:val="24"/>
        </w:rPr>
        <w:t>E</w:t>
      </w:r>
      <w:r w:rsidRPr="006F6A55">
        <w:rPr>
          <w:rFonts w:ascii="Times New Roman" w:hAnsi="Times New Roman" w:cs="Times New Roman"/>
          <w:sz w:val="24"/>
          <w:szCs w:val="24"/>
        </w:rPr>
        <w:t>stimates of mephedrone use differed widely</w:t>
      </w:r>
      <w:r>
        <w:rPr>
          <w:rFonts w:ascii="Times New Roman" w:hAnsi="Times New Roman" w:cs="Times New Roman"/>
          <w:sz w:val="24"/>
          <w:szCs w:val="24"/>
        </w:rPr>
        <w:t xml:space="preserve"> in sub-population surveys</w:t>
      </w:r>
      <w:r w:rsidRPr="006F6A55">
        <w:rPr>
          <w:rFonts w:ascii="Times New Roman" w:hAnsi="Times New Roman" w:cs="Times New Roman"/>
          <w:sz w:val="24"/>
          <w:szCs w:val="24"/>
        </w:rPr>
        <w:t xml:space="preserve">. The highest estimate (20%) was found by Dargan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1021</w:t>
      </w:r>
      <w:r w:rsidRPr="006F6A55">
        <w:rPr>
          <w:rFonts w:ascii="Times New Roman" w:hAnsi="Times New Roman" w:cs="Times New Roman"/>
          <w:sz w:val="24"/>
          <w:szCs w:val="24"/>
        </w:rPr>
        <w:t xml:space="preserve"> in a survey of schools, colleges and universities in Tayside. Corazza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169</w:t>
      </w:r>
      <w:r>
        <w:rPr>
          <w:rFonts w:ascii="Times New Roman" w:hAnsi="Times New Roman" w:cs="Times New Roman"/>
          <w:sz w:val="24"/>
          <w:szCs w:val="24"/>
        </w:rPr>
        <w:t xml:space="preserve"> </w:t>
      </w:r>
      <w:r w:rsidRPr="006F6A55">
        <w:rPr>
          <w:rFonts w:ascii="Times New Roman" w:hAnsi="Times New Roman" w:cs="Times New Roman"/>
          <w:sz w:val="24"/>
          <w:szCs w:val="24"/>
        </w:rPr>
        <w:t xml:space="preserve">also found a relatively high </w:t>
      </w:r>
      <w:r>
        <w:rPr>
          <w:rFonts w:ascii="Times New Roman" w:hAnsi="Times New Roman" w:cs="Times New Roman"/>
          <w:sz w:val="24"/>
          <w:szCs w:val="24"/>
        </w:rPr>
        <w:t>rate</w:t>
      </w:r>
      <w:r w:rsidRPr="006F6A55">
        <w:rPr>
          <w:rFonts w:ascii="Times New Roman" w:hAnsi="Times New Roman" w:cs="Times New Roman"/>
          <w:sz w:val="24"/>
          <w:szCs w:val="24"/>
        </w:rPr>
        <w:t xml:space="preserve"> of 13% for mephedrone use. This </w:t>
      </w:r>
      <w:r>
        <w:rPr>
          <w:rFonts w:ascii="Times New Roman" w:hAnsi="Times New Roman" w:cs="Times New Roman"/>
          <w:sz w:val="24"/>
          <w:szCs w:val="24"/>
        </w:rPr>
        <w:t xml:space="preserve">contrasted with Penney </w:t>
      </w:r>
      <w:r w:rsidRPr="002C62D7">
        <w:rPr>
          <w:rFonts w:ascii="Times New Roman" w:hAnsi="Times New Roman" w:cs="Times New Roman"/>
          <w:i/>
          <w:sz w:val="24"/>
          <w:szCs w:val="24"/>
        </w:rPr>
        <w:t>et al</w:t>
      </w:r>
      <w:r>
        <w:rPr>
          <w:rFonts w:ascii="Times New Roman" w:hAnsi="Times New Roman" w:cs="Times New Roman"/>
          <w:sz w:val="24"/>
          <w:szCs w:val="24"/>
        </w:rPr>
        <w:t>’s</w:t>
      </w:r>
      <w:r w:rsidRPr="00D144D9">
        <w:rPr>
          <w:rFonts w:ascii="Times New Roman" w:hAnsi="Times New Roman" w:cs="Times New Roman"/>
          <w:noProof/>
          <w:sz w:val="24"/>
          <w:szCs w:val="24"/>
          <w:vertAlign w:val="superscript"/>
        </w:rPr>
        <w:t>1027</w:t>
      </w:r>
      <w:r w:rsidRPr="006F6A55">
        <w:rPr>
          <w:rFonts w:ascii="Times New Roman" w:hAnsi="Times New Roman" w:cs="Times New Roman"/>
          <w:sz w:val="24"/>
          <w:szCs w:val="24"/>
        </w:rPr>
        <w:t xml:space="preserve"> survey of school children with a much lower prevalence (0.5%).</w:t>
      </w:r>
      <w:r>
        <w:rPr>
          <w:rFonts w:ascii="Times New Roman" w:hAnsi="Times New Roman" w:cs="Times New Roman"/>
          <w:sz w:val="24"/>
          <w:szCs w:val="24"/>
        </w:rPr>
        <w:t xml:space="preserve"> All data reported here refer to lifetime prevalence.</w:t>
      </w:r>
    </w:p>
    <w:p w14:paraId="6474A362" w14:textId="77777777" w:rsidR="009E4769" w:rsidRPr="006F6A55" w:rsidRDefault="009E4769" w:rsidP="00A8227A">
      <w:pPr>
        <w:rPr>
          <w:rFonts w:ascii="Times New Roman" w:hAnsi="Times New Roman" w:cs="Times New Roman"/>
          <w:sz w:val="24"/>
          <w:szCs w:val="24"/>
        </w:rPr>
      </w:pPr>
    </w:p>
    <w:p w14:paraId="69ACC575"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Data on other individual NPS were limited. Corazza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169</w:t>
      </w:r>
      <w:r w:rsidRPr="006F6A55">
        <w:rPr>
          <w:rFonts w:ascii="Times New Roman" w:hAnsi="Times New Roman" w:cs="Times New Roman"/>
          <w:sz w:val="24"/>
          <w:szCs w:val="24"/>
        </w:rPr>
        <w:t xml:space="preserve"> reported prevalence </w:t>
      </w:r>
      <w:r>
        <w:rPr>
          <w:rFonts w:ascii="Times New Roman" w:hAnsi="Times New Roman" w:cs="Times New Roman"/>
          <w:sz w:val="24"/>
          <w:szCs w:val="24"/>
        </w:rPr>
        <w:t xml:space="preserve">rates </w:t>
      </w:r>
      <w:r w:rsidRPr="006F6A55">
        <w:rPr>
          <w:rFonts w:ascii="Times New Roman" w:hAnsi="Times New Roman" w:cs="Times New Roman"/>
          <w:sz w:val="24"/>
          <w:szCs w:val="24"/>
        </w:rPr>
        <w:t xml:space="preserve">of 6% for salvia and 3% for synthetic cannabinoid use. Penney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1027</w:t>
      </w:r>
      <w:r w:rsidRPr="006F6A55">
        <w:rPr>
          <w:rFonts w:ascii="Times New Roman" w:hAnsi="Times New Roman" w:cs="Times New Roman"/>
          <w:sz w:val="24"/>
          <w:szCs w:val="24"/>
        </w:rPr>
        <w:t xml:space="preserve"> provided prevalence data on synthetic cannabinoids (0.7%) and methoxetamine (0.2%).</w:t>
      </w:r>
    </w:p>
    <w:p w14:paraId="2420180F" w14:textId="77777777" w:rsidR="009E4769" w:rsidRPr="006F6A55" w:rsidRDefault="009E4769" w:rsidP="00A8227A">
      <w:pPr>
        <w:rPr>
          <w:rFonts w:ascii="Times New Roman" w:hAnsi="Times New Roman" w:cs="Times New Roman"/>
          <w:sz w:val="24"/>
          <w:szCs w:val="24"/>
        </w:rPr>
      </w:pPr>
    </w:p>
    <w:p w14:paraId="7E47C944"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Attenders of night clubs</w:t>
      </w:r>
    </w:p>
    <w:p w14:paraId="23014365"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Surveys were conducted by the same research team in gay-friendly night clubs in South East London in 2010, 2011, 2012 and 2013.</w:t>
      </w:r>
      <w:r>
        <w:rPr>
          <w:rFonts w:ascii="Times New Roman" w:hAnsi="Times New Roman" w:cs="Times New Roman"/>
          <w:sz w:val="24"/>
          <w:szCs w:val="24"/>
        </w:rPr>
        <w:t xml:space="preserve"> </w:t>
      </w:r>
      <w:r w:rsidRPr="006F6A55">
        <w:rPr>
          <w:rFonts w:ascii="Times New Roman" w:hAnsi="Times New Roman" w:cs="Times New Roman"/>
          <w:sz w:val="24"/>
          <w:szCs w:val="24"/>
        </w:rPr>
        <w:t>Lifetime use of mephedrone was high: 54% in 2011</w:t>
      </w:r>
      <w:r w:rsidRPr="00D144D9">
        <w:rPr>
          <w:rFonts w:ascii="Times New Roman" w:hAnsi="Times New Roman" w:cs="Times New Roman"/>
          <w:noProof/>
          <w:sz w:val="24"/>
          <w:szCs w:val="24"/>
          <w:vertAlign w:val="superscript"/>
        </w:rPr>
        <w:t>1023</w:t>
      </w:r>
      <w:r w:rsidRPr="006F6A55">
        <w:rPr>
          <w:rFonts w:ascii="Times New Roman" w:hAnsi="Times New Roman" w:cs="Times New Roman"/>
          <w:sz w:val="24"/>
          <w:szCs w:val="24"/>
        </w:rPr>
        <w:t xml:space="preserve"> and up to </w:t>
      </w:r>
      <w:r>
        <w:rPr>
          <w:rFonts w:ascii="Times New Roman" w:hAnsi="Times New Roman" w:cs="Times New Roman"/>
          <w:sz w:val="24"/>
          <w:szCs w:val="24"/>
        </w:rPr>
        <w:t>72% in 2013</w:t>
      </w:r>
      <w:r w:rsidRPr="006F6A55">
        <w:rPr>
          <w:rFonts w:ascii="Times New Roman" w:hAnsi="Times New Roman" w:cs="Times New Roman"/>
          <w:sz w:val="24"/>
          <w:szCs w:val="24"/>
        </w:rPr>
        <w:t>.</w:t>
      </w:r>
      <w:r w:rsidRPr="00D144D9">
        <w:rPr>
          <w:rFonts w:ascii="Times New Roman" w:hAnsi="Times New Roman" w:cs="Times New Roman"/>
          <w:noProof/>
          <w:sz w:val="24"/>
          <w:szCs w:val="24"/>
          <w:vertAlign w:val="superscript"/>
        </w:rPr>
        <w:t>454</w:t>
      </w:r>
      <w:r w:rsidRPr="006F6A55">
        <w:rPr>
          <w:rFonts w:ascii="Times New Roman" w:hAnsi="Times New Roman" w:cs="Times New Roman"/>
          <w:sz w:val="24"/>
          <w:szCs w:val="24"/>
        </w:rPr>
        <w:t xml:space="preserve"> However, past month use and use on the night of survey declined steeply in these surveys: Past month use was 41% and use that night 21% in 2010</w:t>
      </w:r>
      <w:r>
        <w:rPr>
          <w:rFonts w:ascii="Times New Roman" w:hAnsi="Times New Roman" w:cs="Times New Roman"/>
          <w:sz w:val="24"/>
          <w:szCs w:val="24"/>
        </w:rPr>
        <w:t>.</w:t>
      </w:r>
      <w:r w:rsidRPr="00D144D9">
        <w:rPr>
          <w:rFonts w:ascii="Times New Roman" w:hAnsi="Times New Roman" w:cs="Times New Roman"/>
          <w:noProof/>
          <w:sz w:val="24"/>
          <w:szCs w:val="24"/>
          <w:vertAlign w:val="superscript"/>
        </w:rPr>
        <w:t>1023</w:t>
      </w:r>
      <w:r w:rsidRPr="006F6A55">
        <w:rPr>
          <w:rFonts w:ascii="Times New Roman" w:hAnsi="Times New Roman" w:cs="Times New Roman"/>
          <w:sz w:val="24"/>
          <w:szCs w:val="24"/>
        </w:rPr>
        <w:t xml:space="preserve"> In 2011 this increased to 53% past month use and 41% u</w:t>
      </w:r>
      <w:r>
        <w:rPr>
          <w:rFonts w:ascii="Times New Roman" w:hAnsi="Times New Roman" w:cs="Times New Roman"/>
          <w:sz w:val="24"/>
          <w:szCs w:val="24"/>
        </w:rPr>
        <w:t>se that night</w:t>
      </w:r>
      <w:r w:rsidRPr="006F6A55">
        <w:rPr>
          <w:rFonts w:ascii="Times New Roman" w:hAnsi="Times New Roman" w:cs="Times New Roman"/>
          <w:sz w:val="24"/>
          <w:szCs w:val="24"/>
        </w:rPr>
        <w:t>.</w:t>
      </w:r>
      <w:r w:rsidRPr="00D144D9">
        <w:rPr>
          <w:rFonts w:ascii="Times New Roman" w:hAnsi="Times New Roman" w:cs="Times New Roman"/>
          <w:noProof/>
          <w:sz w:val="24"/>
          <w:szCs w:val="24"/>
          <w:vertAlign w:val="superscript"/>
        </w:rPr>
        <w:t>1029</w:t>
      </w:r>
      <w:r w:rsidRPr="006F6A55">
        <w:rPr>
          <w:rFonts w:ascii="Times New Roman" w:hAnsi="Times New Roman" w:cs="Times New Roman"/>
          <w:sz w:val="24"/>
          <w:szCs w:val="24"/>
        </w:rPr>
        <w:t xml:space="preserve"> However, in 2013 past month use had declined t</w:t>
      </w:r>
      <w:r>
        <w:rPr>
          <w:rFonts w:ascii="Times New Roman" w:hAnsi="Times New Roman" w:cs="Times New Roman"/>
          <w:sz w:val="24"/>
          <w:szCs w:val="24"/>
        </w:rPr>
        <w:t>o only 6%.</w:t>
      </w:r>
      <w:r w:rsidRPr="00D144D9">
        <w:rPr>
          <w:rFonts w:ascii="Times New Roman" w:hAnsi="Times New Roman" w:cs="Times New Roman"/>
          <w:noProof/>
          <w:sz w:val="24"/>
          <w:szCs w:val="24"/>
          <w:vertAlign w:val="superscript"/>
        </w:rPr>
        <w:t>454</w:t>
      </w:r>
      <w:r>
        <w:rPr>
          <w:rFonts w:ascii="Times New Roman" w:hAnsi="Times New Roman" w:cs="Times New Roman"/>
          <w:sz w:val="24"/>
          <w:szCs w:val="24"/>
        </w:rPr>
        <w:t xml:space="preserve"> </w:t>
      </w:r>
      <w:r w:rsidRPr="006F6A55">
        <w:rPr>
          <w:rFonts w:ascii="Times New Roman" w:hAnsi="Times New Roman" w:cs="Times New Roman"/>
          <w:sz w:val="24"/>
          <w:szCs w:val="24"/>
        </w:rPr>
        <w:t>Other NPS use was much less frequent across all years of their surveys including MDAI, BZP, methiopropramine, and methoxetamine.</w:t>
      </w:r>
    </w:p>
    <w:p w14:paraId="02833FC1" w14:textId="77777777" w:rsidR="009E4769" w:rsidRPr="006F6A55" w:rsidRDefault="009E4769" w:rsidP="00A8227A">
      <w:pPr>
        <w:rPr>
          <w:rFonts w:ascii="Times New Roman" w:hAnsi="Times New Roman" w:cs="Times New Roman"/>
          <w:sz w:val="24"/>
          <w:szCs w:val="24"/>
        </w:rPr>
      </w:pPr>
    </w:p>
    <w:p w14:paraId="00317C39"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Measham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948</w:t>
      </w:r>
      <w:r w:rsidRPr="006F6A55">
        <w:rPr>
          <w:rFonts w:ascii="Times New Roman" w:hAnsi="Times New Roman" w:cs="Times New Roman"/>
          <w:sz w:val="24"/>
          <w:szCs w:val="24"/>
        </w:rPr>
        <w:t xml:space="preserve"> also conducted surveys of drug use in 10 night clubs in Lancashire (2010-2011) which did not focus on gay-friendly clubs. Prevalence of NPS use was much lower with lifetime reported use of mephedrone 13%, past year use 7% and past month use 2%. The lifetime prevalence of ‘Bubble’ was 18%, 11% past year use and 3% within past month. Methoxetamine past 12 month use was only 3% but this was before it had been banned which may impact on future use.</w:t>
      </w:r>
    </w:p>
    <w:p w14:paraId="05775787" w14:textId="77777777" w:rsidR="009E4769" w:rsidRDefault="009E4769" w:rsidP="00A8227A">
      <w:pPr>
        <w:rPr>
          <w:rFonts w:ascii="Times New Roman" w:hAnsi="Times New Roman" w:cs="Times New Roman"/>
          <w:sz w:val="24"/>
          <w:szCs w:val="24"/>
        </w:rPr>
      </w:pPr>
    </w:p>
    <w:p w14:paraId="4E657EB9"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Cybernauts</w:t>
      </w:r>
    </w:p>
    <w:p w14:paraId="26BB6100"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O’Brien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1031</w:t>
      </w:r>
      <w:r w:rsidRPr="006F6A55">
        <w:rPr>
          <w:rFonts w:ascii="Times New Roman" w:hAnsi="Times New Roman" w:cs="Times New Roman"/>
          <w:sz w:val="24"/>
          <w:szCs w:val="24"/>
        </w:rPr>
        <w:t xml:space="preserve"> conducted an online survey of ‘cybernauts’ (n=183). Frequency of NPS use was high with 32% reported using in the past week. Participants identified themselves as knowledgeable consumers, using the internet to accumulate information about NPS as well as sharing their own experiences and informing fellow users of potential harms.</w:t>
      </w:r>
    </w:p>
    <w:p w14:paraId="78489B8C"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lastRenderedPageBreak/>
        <w:t>Psychiatric populations</w:t>
      </w:r>
    </w:p>
    <w:p w14:paraId="14844C16"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Two eating disorders clinics in Leeds and London were surveyed for NPS use based on c</w:t>
      </w:r>
      <w:r>
        <w:rPr>
          <w:rFonts w:ascii="Times New Roman" w:hAnsi="Times New Roman" w:cs="Times New Roman"/>
          <w:sz w:val="24"/>
          <w:szCs w:val="24"/>
        </w:rPr>
        <w:t>ase notes</w:t>
      </w:r>
      <w:r w:rsidRPr="006F6A55">
        <w:rPr>
          <w:rFonts w:ascii="Times New Roman" w:hAnsi="Times New Roman" w:cs="Times New Roman"/>
          <w:sz w:val="24"/>
          <w:szCs w:val="24"/>
        </w:rPr>
        <w:t>.</w:t>
      </w:r>
      <w:r w:rsidRPr="00D144D9">
        <w:rPr>
          <w:rFonts w:ascii="Times New Roman" w:hAnsi="Times New Roman" w:cs="Times New Roman"/>
          <w:noProof/>
          <w:sz w:val="24"/>
          <w:szCs w:val="24"/>
          <w:vertAlign w:val="superscript"/>
        </w:rPr>
        <w:t>877</w:t>
      </w:r>
      <w:r w:rsidRPr="006F6A55">
        <w:rPr>
          <w:rFonts w:ascii="Times New Roman" w:hAnsi="Times New Roman" w:cs="Times New Roman"/>
          <w:sz w:val="24"/>
          <w:szCs w:val="24"/>
        </w:rPr>
        <w:t xml:space="preserve"> A total of 22% reported lifetime use (14% ketamine and 13% mephedrone). NPS use was higher in people with binge-purging behaviours and a history of self-harm.</w:t>
      </w:r>
    </w:p>
    <w:p w14:paraId="3267B625" w14:textId="77777777" w:rsidR="009E4769" w:rsidRPr="006F6A55" w:rsidRDefault="009E4769" w:rsidP="00A8227A">
      <w:pPr>
        <w:rPr>
          <w:rFonts w:ascii="Times New Roman" w:hAnsi="Times New Roman" w:cs="Times New Roman"/>
          <w:sz w:val="24"/>
          <w:szCs w:val="24"/>
        </w:rPr>
      </w:pPr>
    </w:p>
    <w:p w14:paraId="4FC36E3A"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Stanley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1028</w:t>
      </w:r>
      <w:r w:rsidRPr="006F6A55">
        <w:rPr>
          <w:rFonts w:ascii="Times New Roman" w:hAnsi="Times New Roman" w:cs="Times New Roman"/>
          <w:sz w:val="24"/>
          <w:szCs w:val="24"/>
        </w:rPr>
        <w:t xml:space="preserve"> in a larger retrospective case notes review (N=388) of adult inpatients in general psychiatric wards found the same prevalence </w:t>
      </w:r>
      <w:r>
        <w:rPr>
          <w:rFonts w:ascii="Times New Roman" w:hAnsi="Times New Roman" w:cs="Times New Roman"/>
          <w:sz w:val="24"/>
          <w:szCs w:val="24"/>
        </w:rPr>
        <w:t xml:space="preserve">rate </w:t>
      </w:r>
      <w:r w:rsidRPr="006F6A55">
        <w:rPr>
          <w:rFonts w:ascii="Times New Roman" w:hAnsi="Times New Roman" w:cs="Times New Roman"/>
          <w:sz w:val="24"/>
          <w:szCs w:val="24"/>
        </w:rPr>
        <w:t>(22%) of lifetime NPS use. NPS use was thought to contribute to psychiatric symptoms in 59% of these participants. NPS users were more likely to be younger, male and to have a forensic history</w:t>
      </w:r>
      <w:r>
        <w:rPr>
          <w:rFonts w:ascii="Times New Roman" w:hAnsi="Times New Roman" w:cs="Times New Roman"/>
          <w:sz w:val="24"/>
          <w:szCs w:val="24"/>
        </w:rPr>
        <w:t>,</w:t>
      </w:r>
      <w:r w:rsidRPr="006F6A55">
        <w:rPr>
          <w:rFonts w:ascii="Times New Roman" w:hAnsi="Times New Roman" w:cs="Times New Roman"/>
          <w:sz w:val="24"/>
          <w:szCs w:val="24"/>
        </w:rPr>
        <w:t xml:space="preserve"> compared with non-NPS users.</w:t>
      </w:r>
    </w:p>
    <w:p w14:paraId="1768772C" w14:textId="77777777" w:rsidR="009E4769" w:rsidRPr="006F6A55" w:rsidRDefault="009E4769" w:rsidP="00A8227A">
      <w:pPr>
        <w:rPr>
          <w:rFonts w:ascii="Times New Roman" w:hAnsi="Times New Roman" w:cs="Times New Roman"/>
          <w:sz w:val="24"/>
          <w:szCs w:val="24"/>
        </w:rPr>
      </w:pPr>
    </w:p>
    <w:p w14:paraId="1DB08D22"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Moore and Lesser</w:t>
      </w:r>
      <w:r w:rsidRPr="00D144D9">
        <w:rPr>
          <w:rFonts w:ascii="Times New Roman" w:hAnsi="Times New Roman" w:cs="Times New Roman"/>
          <w:noProof/>
          <w:sz w:val="24"/>
          <w:szCs w:val="24"/>
          <w:vertAlign w:val="superscript"/>
        </w:rPr>
        <w:t>1024</w:t>
      </w:r>
      <w:r w:rsidRPr="006F6A55">
        <w:rPr>
          <w:rFonts w:ascii="Times New Roman" w:hAnsi="Times New Roman" w:cs="Times New Roman"/>
          <w:sz w:val="24"/>
          <w:szCs w:val="24"/>
        </w:rPr>
        <w:t xml:space="preserve"> also conducted a retrospective review on case notes of 100 patients presenting to acute mental health services in Devon. They found an overall prevalence </w:t>
      </w:r>
      <w:r>
        <w:rPr>
          <w:rFonts w:ascii="Times New Roman" w:hAnsi="Times New Roman" w:cs="Times New Roman"/>
          <w:sz w:val="24"/>
          <w:szCs w:val="24"/>
        </w:rPr>
        <w:t xml:space="preserve">rate </w:t>
      </w:r>
      <w:r w:rsidRPr="006F6A55">
        <w:rPr>
          <w:rFonts w:ascii="Times New Roman" w:hAnsi="Times New Roman" w:cs="Times New Roman"/>
          <w:sz w:val="24"/>
          <w:szCs w:val="24"/>
        </w:rPr>
        <w:t xml:space="preserve">of 8% for </w:t>
      </w:r>
      <w:r>
        <w:rPr>
          <w:rFonts w:ascii="Times New Roman" w:hAnsi="Times New Roman" w:cs="Times New Roman"/>
          <w:sz w:val="24"/>
          <w:szCs w:val="24"/>
        </w:rPr>
        <w:t xml:space="preserve">lifetime </w:t>
      </w:r>
      <w:r w:rsidRPr="006F6A55">
        <w:rPr>
          <w:rFonts w:ascii="Times New Roman" w:hAnsi="Times New Roman" w:cs="Times New Roman"/>
          <w:sz w:val="24"/>
          <w:szCs w:val="24"/>
        </w:rPr>
        <w:t>NPS use, with higher rates of use in inpatients (12%) than those seen by the crisis team (4%). In seven out of eight NPS users in the sample it was judged their use was associated with their clinical presentation.</w:t>
      </w:r>
    </w:p>
    <w:p w14:paraId="19230308" w14:textId="77777777" w:rsidR="009E4769" w:rsidRPr="006F6A55" w:rsidRDefault="009E4769" w:rsidP="00A8227A">
      <w:pPr>
        <w:rPr>
          <w:rFonts w:ascii="Times New Roman" w:hAnsi="Times New Roman" w:cs="Times New Roman"/>
          <w:sz w:val="24"/>
          <w:szCs w:val="24"/>
        </w:rPr>
      </w:pPr>
    </w:p>
    <w:p w14:paraId="6F380DCA"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 xml:space="preserve">Attendees of STI clinics </w:t>
      </w:r>
    </w:p>
    <w:p w14:paraId="5475EDF3"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Chung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158</w:t>
      </w:r>
      <w:r w:rsidRPr="006F6A55">
        <w:rPr>
          <w:rFonts w:ascii="Times New Roman" w:hAnsi="Times New Roman" w:cs="Times New Roman"/>
          <w:sz w:val="24"/>
          <w:szCs w:val="24"/>
        </w:rPr>
        <w:t xml:space="preserve"> conducted a retrospective case review of 431 STI screens in 223 HIV positive men who have sex with men (MSM). Prevalence was high, with 24% reporting lifetime mephedrone use. However, a larger study (N=2,248) of HIV positive MSM attending 10 HIV clinics</w:t>
      </w:r>
      <w:r w:rsidRPr="00D144D9">
        <w:rPr>
          <w:rFonts w:ascii="Times New Roman" w:hAnsi="Times New Roman" w:cs="Times New Roman"/>
          <w:noProof/>
          <w:sz w:val="24"/>
          <w:szCs w:val="24"/>
          <w:vertAlign w:val="superscript"/>
        </w:rPr>
        <w:t>1022</w:t>
      </w:r>
      <w:r w:rsidRPr="006F6A55">
        <w:rPr>
          <w:rFonts w:ascii="Times New Roman" w:hAnsi="Times New Roman" w:cs="Times New Roman"/>
          <w:sz w:val="24"/>
          <w:szCs w:val="24"/>
        </w:rPr>
        <w:t xml:space="preserve"> found a much lower prevalence estimate for mephedrone use (7%). </w:t>
      </w:r>
    </w:p>
    <w:p w14:paraId="4B366EF3" w14:textId="77777777" w:rsidR="009E4769" w:rsidRPr="006F6A55" w:rsidRDefault="009E4769" w:rsidP="00A8227A">
      <w:pPr>
        <w:rPr>
          <w:rFonts w:ascii="Times New Roman" w:hAnsi="Times New Roman" w:cs="Times New Roman"/>
          <w:sz w:val="24"/>
          <w:szCs w:val="24"/>
        </w:rPr>
      </w:pPr>
    </w:p>
    <w:p w14:paraId="024B3ACB"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Thurtle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744</w:t>
      </w:r>
      <w:r w:rsidRPr="006F6A55">
        <w:rPr>
          <w:rFonts w:ascii="Times New Roman" w:hAnsi="Times New Roman" w:cs="Times New Roman"/>
          <w:sz w:val="24"/>
          <w:szCs w:val="24"/>
        </w:rPr>
        <w:t xml:space="preserve"> surveyed attendees of two sexual health clinics in central London (N=1626), 44% were MSM. </w:t>
      </w:r>
      <w:r>
        <w:rPr>
          <w:rFonts w:ascii="Times New Roman" w:hAnsi="Times New Roman" w:cs="Times New Roman"/>
          <w:sz w:val="24"/>
          <w:szCs w:val="24"/>
        </w:rPr>
        <w:t>Regular m</w:t>
      </w:r>
      <w:r w:rsidRPr="006F6A55">
        <w:rPr>
          <w:rFonts w:ascii="Times New Roman" w:hAnsi="Times New Roman" w:cs="Times New Roman"/>
          <w:sz w:val="24"/>
          <w:szCs w:val="24"/>
        </w:rPr>
        <w:t xml:space="preserve">onthly use was relatively low (1.6%) in the total sample and lower in 16-24 year olds (0.3%). Prevalence for other NPS such as ivory wave, spice, </w:t>
      </w:r>
      <w:r>
        <w:rPr>
          <w:rFonts w:ascii="Times New Roman" w:hAnsi="Times New Roman" w:cs="Times New Roman"/>
          <w:sz w:val="24"/>
          <w:szCs w:val="24"/>
        </w:rPr>
        <w:t>naphyrone</w:t>
      </w:r>
      <w:r w:rsidRPr="006F6A55">
        <w:rPr>
          <w:rFonts w:ascii="Times New Roman" w:hAnsi="Times New Roman" w:cs="Times New Roman"/>
          <w:sz w:val="24"/>
          <w:szCs w:val="24"/>
        </w:rPr>
        <w:t>, methylone was even lower.</w:t>
      </w:r>
    </w:p>
    <w:p w14:paraId="1B1B4169" w14:textId="77777777" w:rsidR="009E4769" w:rsidRPr="006F6A55" w:rsidRDefault="009E4769" w:rsidP="00A8227A">
      <w:pPr>
        <w:rPr>
          <w:rFonts w:ascii="Times New Roman" w:hAnsi="Times New Roman" w:cs="Times New Roman"/>
          <w:sz w:val="24"/>
          <w:szCs w:val="24"/>
        </w:rPr>
      </w:pPr>
    </w:p>
    <w:p w14:paraId="7FA90D71"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Prisoners</w:t>
      </w:r>
    </w:p>
    <w:p w14:paraId="1375B704" w14:textId="77777777" w:rsidR="009E4769" w:rsidRPr="006F6A55"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Baker</w:t>
      </w:r>
      <w:r w:rsidRPr="00D144D9">
        <w:rPr>
          <w:rFonts w:ascii="Times New Roman" w:hAnsi="Times New Roman" w:cs="Times New Roman"/>
          <w:noProof/>
          <w:sz w:val="24"/>
          <w:szCs w:val="24"/>
          <w:vertAlign w:val="superscript"/>
        </w:rPr>
        <w:t>1020</w:t>
      </w:r>
      <w:r w:rsidRPr="006F6A55">
        <w:rPr>
          <w:rFonts w:ascii="Times New Roman" w:hAnsi="Times New Roman" w:cs="Times New Roman"/>
          <w:sz w:val="24"/>
          <w:szCs w:val="24"/>
        </w:rPr>
        <w:t xml:space="preserve"> conducted a </w:t>
      </w:r>
      <w:r>
        <w:rPr>
          <w:rFonts w:ascii="Times New Roman" w:hAnsi="Times New Roman" w:cs="Times New Roman"/>
          <w:sz w:val="24"/>
          <w:szCs w:val="24"/>
        </w:rPr>
        <w:t xml:space="preserve">non-randomly sampled </w:t>
      </w:r>
      <w:r w:rsidRPr="006F6A55">
        <w:rPr>
          <w:rFonts w:ascii="Times New Roman" w:hAnsi="Times New Roman" w:cs="Times New Roman"/>
          <w:sz w:val="24"/>
          <w:szCs w:val="24"/>
        </w:rPr>
        <w:t>survey in a Prison in Rochester. Questionnaires were provided in classrooms and activity areas within prison, and also to prisoners employed as cleaners. 66% reported it was fairly easy or very easy to buy Spice but was higher for those who reported using Spice (88%).</w:t>
      </w:r>
      <w:r>
        <w:rPr>
          <w:rFonts w:ascii="Times New Roman" w:hAnsi="Times New Roman" w:cs="Times New Roman"/>
          <w:sz w:val="24"/>
          <w:szCs w:val="24"/>
        </w:rPr>
        <w:t xml:space="preserve"> </w:t>
      </w:r>
      <w:r w:rsidRPr="006F6A55">
        <w:rPr>
          <w:rFonts w:ascii="Times New Roman" w:hAnsi="Times New Roman" w:cs="Times New Roman"/>
          <w:sz w:val="24"/>
          <w:szCs w:val="24"/>
        </w:rPr>
        <w:t xml:space="preserve">43% reported any use of synthetic cannabinoids (‘Spice’), 39% reported use in prison, 22% reported being a current user. Of those using </w:t>
      </w:r>
      <w:r w:rsidRPr="006F6A55">
        <w:rPr>
          <w:rFonts w:ascii="Times New Roman" w:hAnsi="Times New Roman" w:cs="Times New Roman"/>
          <w:sz w:val="24"/>
          <w:szCs w:val="24"/>
        </w:rPr>
        <w:lastRenderedPageBreak/>
        <w:t>Spice in prison, 21% said they would still use Spice outside, 39% said they would use an alternative drug, 23% they would not have used anything. The most important reasons for using Spice were making time pass quicker (37%), relaxation (22%) and not being detected in mandatory drug testing (22%).</w:t>
      </w:r>
      <w:r>
        <w:rPr>
          <w:rFonts w:ascii="Times New Roman" w:hAnsi="Times New Roman" w:cs="Times New Roman"/>
          <w:sz w:val="24"/>
          <w:szCs w:val="24"/>
        </w:rPr>
        <w:t xml:space="preserve"> </w:t>
      </w:r>
      <w:r w:rsidRPr="006F6A55">
        <w:rPr>
          <w:rFonts w:ascii="Times New Roman" w:hAnsi="Times New Roman" w:cs="Times New Roman"/>
          <w:sz w:val="24"/>
          <w:szCs w:val="24"/>
        </w:rPr>
        <w:t xml:space="preserve">Most (71%) did not think that Spice was safer because it was legal outside prison. Most also thought Spice </w:t>
      </w:r>
      <w:r>
        <w:rPr>
          <w:rFonts w:ascii="Times New Roman" w:hAnsi="Times New Roman" w:cs="Times New Roman"/>
          <w:sz w:val="24"/>
          <w:szCs w:val="24"/>
        </w:rPr>
        <w:t>wa</w:t>
      </w:r>
      <w:r w:rsidRPr="006F6A55">
        <w:rPr>
          <w:rFonts w:ascii="Times New Roman" w:hAnsi="Times New Roman" w:cs="Times New Roman"/>
          <w:sz w:val="24"/>
          <w:szCs w:val="24"/>
        </w:rPr>
        <w:t>s more dangerous than cannabis (56%), 13% thought Spice was as safe as cannabis. 57% of those that used Spice viewed it as fairly or very addictive.</w:t>
      </w:r>
    </w:p>
    <w:p w14:paraId="25FADDCF" w14:textId="77777777" w:rsidR="009E4769" w:rsidRPr="006F6A55" w:rsidRDefault="009E4769" w:rsidP="00A8227A">
      <w:pPr>
        <w:rPr>
          <w:rFonts w:ascii="Times New Roman" w:hAnsi="Times New Roman" w:cs="Times New Roman"/>
          <w:sz w:val="24"/>
          <w:szCs w:val="24"/>
        </w:rPr>
      </w:pPr>
    </w:p>
    <w:p w14:paraId="241C215F"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Homeless populations</w:t>
      </w:r>
    </w:p>
    <w:p w14:paraId="663904D0"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Homeless Link</w:t>
      </w:r>
      <w:r w:rsidRPr="00D144D9">
        <w:rPr>
          <w:rFonts w:ascii="Times New Roman" w:hAnsi="Times New Roman" w:cs="Times New Roman"/>
          <w:noProof/>
          <w:sz w:val="24"/>
          <w:szCs w:val="24"/>
          <w:vertAlign w:val="superscript"/>
        </w:rPr>
        <w:t>936</w:t>
      </w:r>
      <w:r w:rsidRPr="006F6A55">
        <w:rPr>
          <w:rFonts w:ascii="Times New Roman" w:hAnsi="Times New Roman" w:cs="Times New Roman"/>
          <w:sz w:val="24"/>
          <w:szCs w:val="24"/>
        </w:rPr>
        <w:t xml:space="preserve"> conducted a </w:t>
      </w:r>
      <w:r>
        <w:rPr>
          <w:rFonts w:ascii="Times New Roman" w:hAnsi="Times New Roman" w:cs="Times New Roman"/>
          <w:sz w:val="24"/>
          <w:szCs w:val="24"/>
        </w:rPr>
        <w:t xml:space="preserve">small </w:t>
      </w:r>
      <w:r w:rsidRPr="006F6A55">
        <w:rPr>
          <w:rFonts w:ascii="Times New Roman" w:hAnsi="Times New Roman" w:cs="Times New Roman"/>
          <w:sz w:val="24"/>
          <w:szCs w:val="24"/>
        </w:rPr>
        <w:t xml:space="preserve">survey among homeless clients (n=56) of four day centres in Manchester. </w:t>
      </w:r>
      <w:r>
        <w:rPr>
          <w:rFonts w:ascii="Times New Roman" w:hAnsi="Times New Roman" w:cs="Times New Roman"/>
          <w:sz w:val="24"/>
          <w:szCs w:val="24"/>
        </w:rPr>
        <w:t>Lifetime p</w:t>
      </w:r>
      <w:r w:rsidRPr="006F6A55">
        <w:rPr>
          <w:rFonts w:ascii="Times New Roman" w:hAnsi="Times New Roman" w:cs="Times New Roman"/>
          <w:sz w:val="24"/>
          <w:szCs w:val="24"/>
        </w:rPr>
        <w:t xml:space="preserve">revalence was </w:t>
      </w:r>
      <w:r>
        <w:rPr>
          <w:rFonts w:ascii="Times New Roman" w:hAnsi="Times New Roman" w:cs="Times New Roman"/>
          <w:sz w:val="24"/>
          <w:szCs w:val="24"/>
        </w:rPr>
        <w:t xml:space="preserve">strikingly </w:t>
      </w:r>
      <w:r w:rsidRPr="006F6A55">
        <w:rPr>
          <w:rFonts w:ascii="Times New Roman" w:hAnsi="Times New Roman" w:cs="Times New Roman"/>
          <w:sz w:val="24"/>
          <w:szCs w:val="24"/>
        </w:rPr>
        <w:t xml:space="preserve">high </w:t>
      </w:r>
      <w:r>
        <w:rPr>
          <w:rFonts w:ascii="Times New Roman" w:hAnsi="Times New Roman" w:cs="Times New Roman"/>
          <w:sz w:val="24"/>
          <w:szCs w:val="24"/>
        </w:rPr>
        <w:t xml:space="preserve">in this study </w:t>
      </w:r>
      <w:r w:rsidRPr="006F6A55">
        <w:rPr>
          <w:rFonts w:ascii="Times New Roman" w:hAnsi="Times New Roman" w:cs="Times New Roman"/>
          <w:sz w:val="24"/>
          <w:szCs w:val="24"/>
        </w:rPr>
        <w:t xml:space="preserve">(80%) and the majority of those that </w:t>
      </w:r>
      <w:r>
        <w:rPr>
          <w:rFonts w:ascii="Times New Roman" w:hAnsi="Times New Roman" w:cs="Times New Roman"/>
          <w:sz w:val="24"/>
          <w:szCs w:val="24"/>
        </w:rPr>
        <w:t xml:space="preserve">reported </w:t>
      </w:r>
      <w:r w:rsidRPr="006F6A55">
        <w:rPr>
          <w:rFonts w:ascii="Times New Roman" w:hAnsi="Times New Roman" w:cs="Times New Roman"/>
          <w:sz w:val="24"/>
          <w:szCs w:val="24"/>
        </w:rPr>
        <w:t>us</w:t>
      </w:r>
      <w:r>
        <w:rPr>
          <w:rFonts w:ascii="Times New Roman" w:hAnsi="Times New Roman" w:cs="Times New Roman"/>
          <w:sz w:val="24"/>
          <w:szCs w:val="24"/>
        </w:rPr>
        <w:t>ing</w:t>
      </w:r>
      <w:r w:rsidRPr="006F6A55">
        <w:rPr>
          <w:rFonts w:ascii="Times New Roman" w:hAnsi="Times New Roman" w:cs="Times New Roman"/>
          <w:sz w:val="24"/>
          <w:szCs w:val="24"/>
        </w:rPr>
        <w:t xml:space="preserve"> NPS did so on a daily basis (66%)</w:t>
      </w:r>
      <w:r>
        <w:rPr>
          <w:rFonts w:ascii="Times New Roman" w:hAnsi="Times New Roman" w:cs="Times New Roman"/>
          <w:sz w:val="24"/>
          <w:szCs w:val="24"/>
        </w:rPr>
        <w:t>. A</w:t>
      </w:r>
      <w:r w:rsidRPr="006F6A55">
        <w:rPr>
          <w:rFonts w:ascii="Times New Roman" w:hAnsi="Times New Roman" w:cs="Times New Roman"/>
          <w:sz w:val="24"/>
          <w:szCs w:val="24"/>
        </w:rPr>
        <w:t xml:space="preserve"> further 14% engaged in NPS use five or six days a week. Most NPS users also used a variety of </w:t>
      </w:r>
      <w:r>
        <w:rPr>
          <w:rFonts w:ascii="Times New Roman" w:hAnsi="Times New Roman" w:cs="Times New Roman"/>
          <w:sz w:val="24"/>
          <w:szCs w:val="24"/>
        </w:rPr>
        <w:t xml:space="preserve">other </w:t>
      </w:r>
      <w:r w:rsidRPr="006F6A55">
        <w:rPr>
          <w:rFonts w:ascii="Times New Roman" w:hAnsi="Times New Roman" w:cs="Times New Roman"/>
          <w:sz w:val="24"/>
          <w:szCs w:val="24"/>
        </w:rPr>
        <w:t>substances</w:t>
      </w:r>
      <w:r>
        <w:rPr>
          <w:rFonts w:ascii="Times New Roman" w:hAnsi="Times New Roman" w:cs="Times New Roman"/>
          <w:sz w:val="24"/>
          <w:szCs w:val="24"/>
        </w:rPr>
        <w:t>,</w:t>
      </w:r>
      <w:r w:rsidRPr="006F6A55">
        <w:rPr>
          <w:rFonts w:ascii="Times New Roman" w:hAnsi="Times New Roman" w:cs="Times New Roman"/>
          <w:sz w:val="24"/>
          <w:szCs w:val="24"/>
        </w:rPr>
        <w:t xml:space="preserve"> most commonly crack </w:t>
      </w:r>
      <w:r>
        <w:rPr>
          <w:rFonts w:ascii="Times New Roman" w:hAnsi="Times New Roman" w:cs="Times New Roman"/>
          <w:sz w:val="24"/>
          <w:szCs w:val="24"/>
        </w:rPr>
        <w:t xml:space="preserve">cocaine </w:t>
      </w:r>
      <w:r w:rsidRPr="006F6A55">
        <w:rPr>
          <w:rFonts w:ascii="Times New Roman" w:hAnsi="Times New Roman" w:cs="Times New Roman"/>
          <w:sz w:val="24"/>
          <w:szCs w:val="24"/>
        </w:rPr>
        <w:t>and cannabis</w:t>
      </w:r>
      <w:r>
        <w:rPr>
          <w:rFonts w:ascii="Times New Roman" w:hAnsi="Times New Roman" w:cs="Times New Roman"/>
          <w:sz w:val="24"/>
          <w:szCs w:val="24"/>
        </w:rPr>
        <w:t xml:space="preserve"> </w:t>
      </w:r>
      <w:r w:rsidRPr="006F6A55">
        <w:rPr>
          <w:rFonts w:ascii="Times New Roman" w:hAnsi="Times New Roman" w:cs="Times New Roman"/>
          <w:sz w:val="24"/>
          <w:szCs w:val="24"/>
        </w:rPr>
        <w:t>In terms of the most commonly consumed individual NPS</w:t>
      </w:r>
      <w:r>
        <w:rPr>
          <w:rFonts w:ascii="Times New Roman" w:hAnsi="Times New Roman" w:cs="Times New Roman"/>
          <w:sz w:val="24"/>
          <w:szCs w:val="24"/>
        </w:rPr>
        <w:t>,</w:t>
      </w:r>
      <w:r w:rsidRPr="006F6A55">
        <w:rPr>
          <w:rFonts w:ascii="Times New Roman" w:hAnsi="Times New Roman" w:cs="Times New Roman"/>
          <w:sz w:val="24"/>
          <w:szCs w:val="24"/>
        </w:rPr>
        <w:t xml:space="preserve"> most </w:t>
      </w:r>
      <w:r>
        <w:rPr>
          <w:rFonts w:ascii="Times New Roman" w:hAnsi="Times New Roman" w:cs="Times New Roman"/>
          <w:sz w:val="24"/>
          <w:szCs w:val="24"/>
        </w:rPr>
        <w:t xml:space="preserve">users simply </w:t>
      </w:r>
      <w:r w:rsidRPr="006F6A55">
        <w:rPr>
          <w:rFonts w:ascii="Times New Roman" w:hAnsi="Times New Roman" w:cs="Times New Roman"/>
          <w:sz w:val="24"/>
          <w:szCs w:val="24"/>
        </w:rPr>
        <w:t>reported ‘any’ or ‘all’, followed by a range of different synthetic cannabinoids (such as Pandora’s Box, Hipster, Spice). Most used at least three types of NPS (84%).</w:t>
      </w:r>
    </w:p>
    <w:p w14:paraId="347A8E75" w14:textId="77777777" w:rsidR="009E4769" w:rsidRPr="006F6A55" w:rsidRDefault="009E4769" w:rsidP="00A8227A">
      <w:pPr>
        <w:rPr>
          <w:rFonts w:ascii="Times New Roman" w:hAnsi="Times New Roman" w:cs="Times New Roman"/>
          <w:sz w:val="24"/>
          <w:szCs w:val="24"/>
        </w:rPr>
      </w:pPr>
    </w:p>
    <w:p w14:paraId="5CB7F1BF"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Most common reasons for use were convenient and easy access (38%), legality of substances (31%), substitute for other substances (e.g. alcohol or illegal drugs, 26%), cheaper than other substances (21%).</w:t>
      </w:r>
      <w:r>
        <w:rPr>
          <w:rFonts w:ascii="Times New Roman" w:hAnsi="Times New Roman" w:cs="Times New Roman"/>
          <w:sz w:val="24"/>
          <w:szCs w:val="24"/>
        </w:rPr>
        <w:t xml:space="preserve"> </w:t>
      </w:r>
      <w:r w:rsidRPr="006F6A55">
        <w:rPr>
          <w:rFonts w:ascii="Times New Roman" w:hAnsi="Times New Roman" w:cs="Times New Roman"/>
          <w:sz w:val="24"/>
          <w:szCs w:val="24"/>
        </w:rPr>
        <w:t>NPS use was reported to have a negative impact on their relationships (27%), physical health (27%), and homelessness (2</w:t>
      </w:r>
      <w:r>
        <w:rPr>
          <w:rFonts w:ascii="Times New Roman" w:hAnsi="Times New Roman" w:cs="Times New Roman"/>
          <w:sz w:val="24"/>
          <w:szCs w:val="24"/>
        </w:rPr>
        <w:t xml:space="preserve">1%). 57% reported having a drug </w:t>
      </w:r>
      <w:r w:rsidRPr="006F6A55">
        <w:rPr>
          <w:rFonts w:ascii="Times New Roman" w:hAnsi="Times New Roman" w:cs="Times New Roman"/>
          <w:sz w:val="24"/>
          <w:szCs w:val="24"/>
        </w:rPr>
        <w:t>problem, 3% reported they were in recovery, there rest did not think they had a drug problem.</w:t>
      </w:r>
    </w:p>
    <w:p w14:paraId="17C22506" w14:textId="77777777" w:rsidR="009E4769" w:rsidRPr="0063444B"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 </w:t>
      </w:r>
    </w:p>
    <w:p w14:paraId="0E131B98" w14:textId="77777777" w:rsidR="009E4769" w:rsidRPr="00C20F96" w:rsidRDefault="009E4769" w:rsidP="00A8227A">
      <w:pPr>
        <w:rPr>
          <w:rFonts w:ascii="Times New Roman" w:hAnsi="Times New Roman" w:cs="Times New Roman"/>
          <w:i/>
          <w:sz w:val="24"/>
          <w:szCs w:val="24"/>
        </w:rPr>
      </w:pPr>
      <w:r>
        <w:rPr>
          <w:rFonts w:ascii="Times New Roman" w:hAnsi="Times New Roman" w:cs="Times New Roman"/>
          <w:i/>
          <w:sz w:val="24"/>
          <w:szCs w:val="24"/>
        </w:rPr>
        <w:t>Targeted studies of n</w:t>
      </w:r>
      <w:r w:rsidRPr="00401DA0">
        <w:rPr>
          <w:rFonts w:ascii="Times New Roman" w:hAnsi="Times New Roman" w:cs="Times New Roman"/>
          <w:i/>
          <w:sz w:val="24"/>
          <w:szCs w:val="24"/>
        </w:rPr>
        <w:t>ovel psychoactive substance</w:t>
      </w:r>
      <w:r>
        <w:rPr>
          <w:rFonts w:ascii="Times New Roman" w:hAnsi="Times New Roman" w:cs="Times New Roman"/>
          <w:i/>
          <w:sz w:val="24"/>
          <w:szCs w:val="24"/>
        </w:rPr>
        <w:t xml:space="preserve"> users</w:t>
      </w:r>
    </w:p>
    <w:p w14:paraId="0E16437B"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General NPS use</w:t>
      </w:r>
    </w:p>
    <w:p w14:paraId="07276E13" w14:textId="77777777" w:rsidR="009E4769" w:rsidRPr="006F6A55"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All studies described here do not employ random or other formal sampling methods. </w:t>
      </w:r>
      <w:r w:rsidRPr="006F6A55">
        <w:rPr>
          <w:rFonts w:ascii="Times New Roman" w:hAnsi="Times New Roman" w:cs="Times New Roman"/>
          <w:sz w:val="24"/>
          <w:szCs w:val="24"/>
        </w:rPr>
        <w:t xml:space="preserve">Fletcher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923</w:t>
      </w:r>
      <w:r w:rsidRPr="006F6A55">
        <w:rPr>
          <w:rFonts w:ascii="Times New Roman" w:hAnsi="Times New Roman" w:cs="Times New Roman"/>
          <w:sz w:val="24"/>
          <w:szCs w:val="24"/>
        </w:rPr>
        <w:t xml:space="preserve"> conducted a survey in Tayside recruiting 120 people who had used NPS (as well as those who knew of people who had used NPS and those who had not used NPS). </w:t>
      </w:r>
    </w:p>
    <w:p w14:paraId="0EB67EB6"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Over half of those who reported lifetime NPS use had last used </w:t>
      </w:r>
      <w:r>
        <w:rPr>
          <w:rFonts w:ascii="Times New Roman" w:hAnsi="Times New Roman" w:cs="Times New Roman"/>
          <w:sz w:val="24"/>
          <w:szCs w:val="24"/>
        </w:rPr>
        <w:t>more than one</w:t>
      </w:r>
      <w:r w:rsidRPr="006F6A55">
        <w:rPr>
          <w:rFonts w:ascii="Times New Roman" w:hAnsi="Times New Roman" w:cs="Times New Roman"/>
          <w:sz w:val="24"/>
          <w:szCs w:val="24"/>
        </w:rPr>
        <w:t xml:space="preserve"> year </w:t>
      </w:r>
      <w:r>
        <w:rPr>
          <w:rFonts w:ascii="Times New Roman" w:hAnsi="Times New Roman" w:cs="Times New Roman"/>
          <w:sz w:val="24"/>
          <w:szCs w:val="24"/>
        </w:rPr>
        <w:t>previously and were thus no longer users. Additionally,</w:t>
      </w:r>
      <w:r w:rsidRPr="006F6A55">
        <w:rPr>
          <w:rFonts w:ascii="Times New Roman" w:hAnsi="Times New Roman" w:cs="Times New Roman"/>
          <w:sz w:val="24"/>
          <w:szCs w:val="24"/>
        </w:rPr>
        <w:t xml:space="preserve"> 10% had used in the past week, 20% past month, and 20% between six months to a year ago.</w:t>
      </w:r>
      <w:r>
        <w:rPr>
          <w:rFonts w:ascii="Times New Roman" w:hAnsi="Times New Roman" w:cs="Times New Roman"/>
          <w:sz w:val="24"/>
          <w:szCs w:val="24"/>
        </w:rPr>
        <w:t xml:space="preserve"> </w:t>
      </w:r>
      <w:r w:rsidRPr="006F6A55">
        <w:rPr>
          <w:rFonts w:ascii="Times New Roman" w:hAnsi="Times New Roman" w:cs="Times New Roman"/>
          <w:sz w:val="24"/>
          <w:szCs w:val="24"/>
        </w:rPr>
        <w:t>Mephedrone was the most common drug reported. NPS was most commonly used as tablets, powder, snorted or smoked.</w:t>
      </w:r>
      <w:r>
        <w:rPr>
          <w:rFonts w:ascii="Times New Roman" w:hAnsi="Times New Roman" w:cs="Times New Roman"/>
          <w:sz w:val="24"/>
          <w:szCs w:val="24"/>
        </w:rPr>
        <w:t xml:space="preserve"> </w:t>
      </w:r>
      <w:r w:rsidRPr="006F6A55">
        <w:rPr>
          <w:rFonts w:ascii="Times New Roman" w:hAnsi="Times New Roman" w:cs="Times New Roman"/>
          <w:sz w:val="24"/>
          <w:szCs w:val="24"/>
        </w:rPr>
        <w:t xml:space="preserve">NPS was most commonly </w:t>
      </w:r>
      <w:r>
        <w:rPr>
          <w:rFonts w:ascii="Times New Roman" w:hAnsi="Times New Roman" w:cs="Times New Roman"/>
          <w:sz w:val="24"/>
          <w:szCs w:val="24"/>
        </w:rPr>
        <w:t xml:space="preserve">first </w:t>
      </w:r>
      <w:r w:rsidRPr="006F6A55">
        <w:rPr>
          <w:rFonts w:ascii="Times New Roman" w:hAnsi="Times New Roman" w:cs="Times New Roman"/>
          <w:sz w:val="24"/>
          <w:szCs w:val="24"/>
        </w:rPr>
        <w:t xml:space="preserve">tried at ages 16-19 years. 19% reported that NPS was the first drug </w:t>
      </w:r>
      <w:r w:rsidRPr="006F6A55">
        <w:rPr>
          <w:rFonts w:ascii="Times New Roman" w:hAnsi="Times New Roman" w:cs="Times New Roman"/>
          <w:sz w:val="24"/>
          <w:szCs w:val="24"/>
        </w:rPr>
        <w:lastRenderedPageBreak/>
        <w:t xml:space="preserve">they had ever taken. Cannabis was </w:t>
      </w:r>
      <w:r>
        <w:rPr>
          <w:rFonts w:ascii="Times New Roman" w:hAnsi="Times New Roman" w:cs="Times New Roman"/>
          <w:sz w:val="24"/>
          <w:szCs w:val="24"/>
        </w:rPr>
        <w:t xml:space="preserve">much </w:t>
      </w:r>
      <w:r w:rsidRPr="006F6A55">
        <w:rPr>
          <w:rFonts w:ascii="Times New Roman" w:hAnsi="Times New Roman" w:cs="Times New Roman"/>
          <w:sz w:val="24"/>
          <w:szCs w:val="24"/>
        </w:rPr>
        <w:t xml:space="preserve">more common as the first drug taken (51%), and cocaine slightly less common </w:t>
      </w:r>
      <w:r>
        <w:rPr>
          <w:rFonts w:ascii="Times New Roman" w:hAnsi="Times New Roman" w:cs="Times New Roman"/>
          <w:sz w:val="24"/>
          <w:szCs w:val="24"/>
        </w:rPr>
        <w:t xml:space="preserve">than NPS </w:t>
      </w:r>
      <w:r w:rsidRPr="006F6A55">
        <w:rPr>
          <w:rFonts w:ascii="Times New Roman" w:hAnsi="Times New Roman" w:cs="Times New Roman"/>
          <w:sz w:val="24"/>
          <w:szCs w:val="24"/>
        </w:rPr>
        <w:t>(14%).</w:t>
      </w:r>
      <w:r>
        <w:rPr>
          <w:rFonts w:ascii="Times New Roman" w:hAnsi="Times New Roman" w:cs="Times New Roman"/>
          <w:sz w:val="24"/>
          <w:szCs w:val="24"/>
        </w:rPr>
        <w:t xml:space="preserve"> </w:t>
      </w:r>
      <w:r w:rsidRPr="006F6A55">
        <w:rPr>
          <w:rFonts w:ascii="Times New Roman" w:hAnsi="Times New Roman" w:cs="Times New Roman"/>
          <w:sz w:val="24"/>
          <w:szCs w:val="24"/>
        </w:rPr>
        <w:t>Of those who ceased using NPS, 91% found it either easy or very easy to stop. Most commonly cessation was due to side effects of NPS.</w:t>
      </w:r>
    </w:p>
    <w:p w14:paraId="0A27BB40" w14:textId="77777777" w:rsidR="009E4769" w:rsidRDefault="009E4769" w:rsidP="00A8227A">
      <w:pPr>
        <w:rPr>
          <w:rFonts w:ascii="Times New Roman" w:hAnsi="Times New Roman" w:cs="Times New Roman"/>
          <w:sz w:val="24"/>
          <w:szCs w:val="24"/>
          <w:u w:val="single"/>
        </w:rPr>
      </w:pPr>
    </w:p>
    <w:p w14:paraId="31474365"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t>Mephedrone</w:t>
      </w:r>
    </w:p>
    <w:p w14:paraId="15F13590"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Winstock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1034</w:t>
      </w:r>
      <w:r w:rsidRPr="006F6A55">
        <w:rPr>
          <w:rFonts w:ascii="Times New Roman" w:hAnsi="Times New Roman" w:cs="Times New Roman"/>
          <w:sz w:val="24"/>
          <w:szCs w:val="24"/>
        </w:rPr>
        <w:t xml:space="preserve"> examined data on 947 (41%) people in the UK who reported lifetime mephedrone use as part of a larger online survey of club drug use. Reported mephedrone use was much higher in the larger online survey than lifetime methylone (11%) and MDPV (2%) use.</w:t>
      </w:r>
      <w:r>
        <w:rPr>
          <w:rFonts w:ascii="Times New Roman" w:hAnsi="Times New Roman" w:cs="Times New Roman"/>
          <w:sz w:val="24"/>
          <w:szCs w:val="24"/>
        </w:rPr>
        <w:t xml:space="preserve"> Among</w:t>
      </w:r>
      <w:r w:rsidRPr="006F6A55">
        <w:rPr>
          <w:rFonts w:ascii="Times New Roman" w:hAnsi="Times New Roman" w:cs="Times New Roman"/>
          <w:sz w:val="24"/>
          <w:szCs w:val="24"/>
        </w:rPr>
        <w:t xml:space="preserve"> participants who had reported lifetime mephedrone use, 94% reported past year use and 80% past month use. The most common route of administration was by snorting (66%). Those who snorted mephedrone rated it as more addictive than cocaine and carrying more risk.</w:t>
      </w:r>
    </w:p>
    <w:p w14:paraId="61A08DCF" w14:textId="77777777" w:rsidR="009E4769" w:rsidRPr="006F6A55" w:rsidRDefault="009E4769" w:rsidP="00A8227A">
      <w:pPr>
        <w:rPr>
          <w:rFonts w:ascii="Times New Roman" w:hAnsi="Times New Roman" w:cs="Times New Roman"/>
          <w:sz w:val="24"/>
          <w:szCs w:val="24"/>
        </w:rPr>
      </w:pPr>
    </w:p>
    <w:p w14:paraId="676D1663"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Winstock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1033</w:t>
      </w:r>
      <w:r w:rsidRPr="006F6A55">
        <w:rPr>
          <w:rFonts w:ascii="Times New Roman" w:hAnsi="Times New Roman" w:cs="Times New Roman"/>
          <w:sz w:val="24"/>
          <w:szCs w:val="24"/>
        </w:rPr>
        <w:t xml:space="preserve"> conducted a more detailed telephone survey on 100 participants of this sample of mephedrone users.</w:t>
      </w:r>
      <w:r>
        <w:rPr>
          <w:rFonts w:ascii="Times New Roman" w:hAnsi="Times New Roman" w:cs="Times New Roman"/>
          <w:sz w:val="24"/>
          <w:szCs w:val="24"/>
        </w:rPr>
        <w:t xml:space="preserve"> </w:t>
      </w:r>
      <w:r w:rsidRPr="006F6A55">
        <w:rPr>
          <w:rFonts w:ascii="Times New Roman" w:hAnsi="Times New Roman" w:cs="Times New Roman"/>
          <w:sz w:val="24"/>
          <w:szCs w:val="24"/>
        </w:rPr>
        <w:t xml:space="preserve">Use of other drugs with mephedrone was very common. Participants reported </w:t>
      </w:r>
      <w:r>
        <w:rPr>
          <w:rFonts w:ascii="Times New Roman" w:hAnsi="Times New Roman" w:cs="Times New Roman"/>
          <w:sz w:val="24"/>
          <w:szCs w:val="24"/>
        </w:rPr>
        <w:t xml:space="preserve">high </w:t>
      </w:r>
      <w:r w:rsidRPr="006F6A55">
        <w:rPr>
          <w:rFonts w:ascii="Times New Roman" w:hAnsi="Times New Roman" w:cs="Times New Roman"/>
          <w:sz w:val="24"/>
          <w:szCs w:val="24"/>
        </w:rPr>
        <w:t xml:space="preserve">lifetime prevalence </w:t>
      </w:r>
      <w:r>
        <w:rPr>
          <w:rFonts w:ascii="Times New Roman" w:hAnsi="Times New Roman" w:cs="Times New Roman"/>
          <w:sz w:val="24"/>
          <w:szCs w:val="24"/>
        </w:rPr>
        <w:t>rates for</w:t>
      </w:r>
      <w:r w:rsidRPr="006F6A55">
        <w:rPr>
          <w:rFonts w:ascii="Times New Roman" w:hAnsi="Times New Roman" w:cs="Times New Roman"/>
          <w:sz w:val="24"/>
          <w:szCs w:val="24"/>
        </w:rPr>
        <w:t xml:space="preserve"> ecstasy (96%) and cocaine use (92%). In a typical mephedrone session, 82% drank alcohol, 36% used cannabis, 35% used ketamine, 26%</w:t>
      </w:r>
      <w:r>
        <w:rPr>
          <w:rFonts w:ascii="Times New Roman" w:hAnsi="Times New Roman" w:cs="Times New Roman"/>
          <w:sz w:val="24"/>
          <w:szCs w:val="24"/>
        </w:rPr>
        <w:t xml:space="preserve"> used cocaine, and 23% ecstasy. </w:t>
      </w:r>
      <w:r w:rsidRPr="006F6A55">
        <w:rPr>
          <w:rFonts w:ascii="Times New Roman" w:hAnsi="Times New Roman" w:cs="Times New Roman"/>
          <w:sz w:val="24"/>
          <w:szCs w:val="24"/>
        </w:rPr>
        <w:t>Possible stimulant dependence (three or more dependence symptoms) was reported in 30% of participants.</w:t>
      </w:r>
    </w:p>
    <w:p w14:paraId="5F00CC26" w14:textId="77777777" w:rsidR="009E4769" w:rsidRPr="006F6A55" w:rsidRDefault="009E4769" w:rsidP="00A8227A">
      <w:pPr>
        <w:rPr>
          <w:rFonts w:ascii="Times New Roman" w:hAnsi="Times New Roman" w:cs="Times New Roman"/>
          <w:sz w:val="24"/>
          <w:szCs w:val="24"/>
        </w:rPr>
      </w:pPr>
    </w:p>
    <w:p w14:paraId="3CA4B522"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Brookman</w:t>
      </w:r>
      <w:r w:rsidRPr="00D144D9">
        <w:rPr>
          <w:rFonts w:ascii="Times New Roman" w:hAnsi="Times New Roman" w:cs="Times New Roman"/>
          <w:noProof/>
          <w:sz w:val="24"/>
          <w:szCs w:val="24"/>
          <w:vertAlign w:val="superscript"/>
        </w:rPr>
        <w:t>888</w:t>
      </w:r>
      <w:r w:rsidRPr="006F6A55">
        <w:rPr>
          <w:rFonts w:ascii="Times New Roman" w:hAnsi="Times New Roman" w:cs="Times New Roman"/>
          <w:sz w:val="24"/>
          <w:szCs w:val="24"/>
        </w:rPr>
        <w:t xml:space="preserve"> investigated violence and other harms in mephedrone users (N=67). She provided questionnaires designed for young people and adults to 14 agencies across South Wales (including criminal justice organisations and charitable agencies working with offenders or drug users).</w:t>
      </w:r>
      <w:r>
        <w:rPr>
          <w:rFonts w:ascii="Times New Roman" w:hAnsi="Times New Roman" w:cs="Times New Roman"/>
          <w:sz w:val="24"/>
          <w:szCs w:val="24"/>
        </w:rPr>
        <w:t xml:space="preserve"> </w:t>
      </w:r>
      <w:r w:rsidRPr="006F6A55">
        <w:rPr>
          <w:rFonts w:ascii="Times New Roman" w:hAnsi="Times New Roman" w:cs="Times New Roman"/>
          <w:sz w:val="24"/>
          <w:szCs w:val="24"/>
        </w:rPr>
        <w:t>46% used mephedrone on a daily basis, 15% every other day, a further 19% used mephedrone once a week, 6% every other week and 13% once a month. Almost two-thirds (63%) snorted the drug, 56% injected and 45% by oral injestion.</w:t>
      </w:r>
      <w:r>
        <w:rPr>
          <w:rFonts w:ascii="Times New Roman" w:hAnsi="Times New Roman" w:cs="Times New Roman"/>
          <w:sz w:val="24"/>
          <w:szCs w:val="24"/>
        </w:rPr>
        <w:t xml:space="preserve"> </w:t>
      </w:r>
      <w:r w:rsidRPr="006F6A55">
        <w:rPr>
          <w:rFonts w:ascii="Times New Roman" w:hAnsi="Times New Roman" w:cs="Times New Roman"/>
          <w:sz w:val="24"/>
          <w:szCs w:val="24"/>
        </w:rPr>
        <w:t>Just over 80% used mephedrone with another drug</w:t>
      </w:r>
      <w:r>
        <w:rPr>
          <w:rFonts w:ascii="Times New Roman" w:hAnsi="Times New Roman" w:cs="Times New Roman"/>
          <w:sz w:val="24"/>
          <w:szCs w:val="24"/>
        </w:rPr>
        <w:t>,</w:t>
      </w:r>
      <w:r w:rsidRPr="006F6A55">
        <w:rPr>
          <w:rFonts w:ascii="Times New Roman" w:hAnsi="Times New Roman" w:cs="Times New Roman"/>
          <w:sz w:val="24"/>
          <w:szCs w:val="24"/>
        </w:rPr>
        <w:t xml:space="preserve"> most commonly alcohol (N=29), cannabis (N=23) or heroin (N=19). Diazepam was most frequently used to reduce effects of comedown (N=37), followed by cannabis (N=7).</w:t>
      </w:r>
      <w:r>
        <w:rPr>
          <w:rFonts w:ascii="Times New Roman" w:hAnsi="Times New Roman" w:cs="Times New Roman"/>
          <w:sz w:val="24"/>
          <w:szCs w:val="24"/>
        </w:rPr>
        <w:t xml:space="preserve"> </w:t>
      </w:r>
      <w:r w:rsidRPr="006F6A55">
        <w:rPr>
          <w:rFonts w:ascii="Times New Roman" w:hAnsi="Times New Roman" w:cs="Times New Roman"/>
          <w:sz w:val="24"/>
          <w:szCs w:val="24"/>
        </w:rPr>
        <w:t>Violence was fairly frequent with 42% reporting becoming violent when using mephedrone. Females were more likely (50%) than males (40%) to report violence as a result of mephedrone use.</w:t>
      </w:r>
    </w:p>
    <w:p w14:paraId="15C59F56" w14:textId="77777777" w:rsidR="009E4769" w:rsidRDefault="009E4769" w:rsidP="00A8227A">
      <w:pPr>
        <w:rPr>
          <w:rFonts w:ascii="Times New Roman" w:hAnsi="Times New Roman" w:cs="Times New Roman"/>
          <w:sz w:val="24"/>
          <w:szCs w:val="24"/>
          <w:u w:val="single"/>
        </w:rPr>
      </w:pPr>
    </w:p>
    <w:p w14:paraId="597E72BE" w14:textId="77777777" w:rsidR="00E269DF" w:rsidRDefault="00E269DF" w:rsidP="00A8227A">
      <w:pPr>
        <w:rPr>
          <w:rFonts w:ascii="Times New Roman" w:hAnsi="Times New Roman" w:cs="Times New Roman"/>
          <w:sz w:val="24"/>
          <w:szCs w:val="24"/>
          <w:u w:val="single"/>
        </w:rPr>
      </w:pPr>
    </w:p>
    <w:p w14:paraId="7FF979F2" w14:textId="77777777" w:rsidR="00C80A2A" w:rsidRDefault="00C80A2A" w:rsidP="00A8227A">
      <w:pPr>
        <w:rPr>
          <w:rFonts w:ascii="Times New Roman" w:hAnsi="Times New Roman" w:cs="Times New Roman"/>
          <w:sz w:val="24"/>
          <w:szCs w:val="24"/>
          <w:u w:val="single"/>
        </w:rPr>
      </w:pPr>
    </w:p>
    <w:p w14:paraId="6304CE52" w14:textId="77777777" w:rsidR="009E4769" w:rsidRPr="00C20F96" w:rsidRDefault="009E4769" w:rsidP="00A8227A">
      <w:pPr>
        <w:rPr>
          <w:rFonts w:ascii="Times New Roman" w:hAnsi="Times New Roman" w:cs="Times New Roman"/>
          <w:sz w:val="24"/>
          <w:szCs w:val="24"/>
          <w:u w:val="single"/>
        </w:rPr>
      </w:pPr>
      <w:r w:rsidRPr="00C20F96">
        <w:rPr>
          <w:rFonts w:ascii="Times New Roman" w:hAnsi="Times New Roman" w:cs="Times New Roman"/>
          <w:sz w:val="24"/>
          <w:szCs w:val="24"/>
          <w:u w:val="single"/>
        </w:rPr>
        <w:lastRenderedPageBreak/>
        <w:t>Methoxetamine</w:t>
      </w:r>
    </w:p>
    <w:p w14:paraId="4A6BFDD3"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Winstock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1032</w:t>
      </w:r>
      <w:r w:rsidRPr="006F6A55">
        <w:rPr>
          <w:rFonts w:ascii="Times New Roman" w:hAnsi="Times New Roman" w:cs="Times New Roman"/>
          <w:sz w:val="24"/>
          <w:szCs w:val="24"/>
        </w:rPr>
        <w:t xml:space="preserve"> reported on a subsample (N=326) of past year users of methoxetamine from a larger online survey (Global Drug Survey) of 7700 UK-based poly drug users</w:t>
      </w:r>
      <w:r>
        <w:rPr>
          <w:rFonts w:ascii="Times New Roman" w:hAnsi="Times New Roman" w:cs="Times New Roman"/>
          <w:sz w:val="24"/>
          <w:szCs w:val="24"/>
        </w:rPr>
        <w:t xml:space="preserve"> (other material from this survey is reported only as news items in mass media, and are thus not eligible for inclusion as there were no reports of study findings available)</w:t>
      </w:r>
      <w:r w:rsidRPr="006F6A55">
        <w:rPr>
          <w:rFonts w:ascii="Times New Roman" w:hAnsi="Times New Roman" w:cs="Times New Roman"/>
          <w:sz w:val="24"/>
          <w:szCs w:val="24"/>
        </w:rPr>
        <w:t xml:space="preserve">. This comprised 4% of the </w:t>
      </w:r>
      <w:r>
        <w:rPr>
          <w:rFonts w:ascii="Times New Roman" w:hAnsi="Times New Roman" w:cs="Times New Roman"/>
          <w:sz w:val="24"/>
          <w:szCs w:val="24"/>
        </w:rPr>
        <w:t>overall survey population</w:t>
      </w:r>
      <w:r w:rsidRPr="006F6A55">
        <w:rPr>
          <w:rFonts w:ascii="Times New Roman" w:hAnsi="Times New Roman" w:cs="Times New Roman"/>
          <w:sz w:val="24"/>
          <w:szCs w:val="24"/>
        </w:rPr>
        <w:t>.</w:t>
      </w:r>
      <w:r>
        <w:rPr>
          <w:rFonts w:ascii="Times New Roman" w:hAnsi="Times New Roman" w:cs="Times New Roman"/>
          <w:sz w:val="24"/>
          <w:szCs w:val="24"/>
        </w:rPr>
        <w:t xml:space="preserve"> </w:t>
      </w:r>
      <w:r w:rsidRPr="006F6A55">
        <w:rPr>
          <w:rFonts w:ascii="Times New Roman" w:hAnsi="Times New Roman" w:cs="Times New Roman"/>
          <w:sz w:val="24"/>
          <w:szCs w:val="24"/>
        </w:rPr>
        <w:t>25% of last month metho</w:t>
      </w:r>
      <w:r>
        <w:rPr>
          <w:rFonts w:ascii="Times New Roman" w:hAnsi="Times New Roman" w:cs="Times New Roman"/>
          <w:sz w:val="24"/>
          <w:szCs w:val="24"/>
        </w:rPr>
        <w:t>xetamine users reported use on four or five</w:t>
      </w:r>
      <w:r w:rsidRPr="006F6A55">
        <w:rPr>
          <w:rFonts w:ascii="Times New Roman" w:hAnsi="Times New Roman" w:cs="Times New Roman"/>
          <w:sz w:val="24"/>
          <w:szCs w:val="24"/>
        </w:rPr>
        <w:t xml:space="preserve"> days of that month. Motivations for use in comparison with ketamine were: easier to get hold of, less damaging to their kidneys or bladder, preferred the effects. 89% reported first use via intranasal route.</w:t>
      </w:r>
    </w:p>
    <w:p w14:paraId="2BF55FEB" w14:textId="77777777" w:rsidR="009E4769" w:rsidRDefault="009E4769" w:rsidP="00A8227A">
      <w:pPr>
        <w:rPr>
          <w:rFonts w:ascii="Times New Roman" w:hAnsi="Times New Roman" w:cs="Times New Roman"/>
          <w:sz w:val="24"/>
          <w:szCs w:val="24"/>
          <w:u w:val="single"/>
        </w:rPr>
      </w:pPr>
    </w:p>
    <w:p w14:paraId="7F6D9328"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u w:val="single"/>
        </w:rPr>
        <w:t>Injection drug users</w:t>
      </w:r>
    </w:p>
    <w:p w14:paraId="29B36F1A"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A harm reduction </w:t>
      </w:r>
      <w:r>
        <w:rPr>
          <w:rFonts w:ascii="Times New Roman" w:hAnsi="Times New Roman" w:cs="Times New Roman"/>
          <w:sz w:val="24"/>
          <w:szCs w:val="24"/>
        </w:rPr>
        <w:t>service in</w:t>
      </w:r>
      <w:r w:rsidRPr="006F6A55">
        <w:rPr>
          <w:rFonts w:ascii="Times New Roman" w:hAnsi="Times New Roman" w:cs="Times New Roman"/>
          <w:sz w:val="24"/>
          <w:szCs w:val="24"/>
        </w:rPr>
        <w:t xml:space="preserve"> Lothian conducted a survey of their </w:t>
      </w:r>
      <w:r>
        <w:rPr>
          <w:rFonts w:ascii="Times New Roman" w:hAnsi="Times New Roman" w:cs="Times New Roman"/>
          <w:sz w:val="24"/>
          <w:szCs w:val="24"/>
        </w:rPr>
        <w:t xml:space="preserve">NPS using </w:t>
      </w:r>
      <w:r w:rsidRPr="006F6A55">
        <w:rPr>
          <w:rFonts w:ascii="Times New Roman" w:hAnsi="Times New Roman" w:cs="Times New Roman"/>
          <w:sz w:val="24"/>
          <w:szCs w:val="24"/>
        </w:rPr>
        <w:t>clients</w:t>
      </w:r>
      <w:r>
        <w:rPr>
          <w:rFonts w:ascii="Times New Roman" w:hAnsi="Times New Roman" w:cs="Times New Roman"/>
          <w:sz w:val="24"/>
          <w:szCs w:val="24"/>
        </w:rPr>
        <w:t xml:space="preserve"> (N=100)</w:t>
      </w:r>
      <w:r w:rsidRPr="006F6A55">
        <w:rPr>
          <w:rFonts w:ascii="Times New Roman" w:hAnsi="Times New Roman" w:cs="Times New Roman"/>
          <w:sz w:val="24"/>
          <w:szCs w:val="24"/>
        </w:rPr>
        <w:t>.</w:t>
      </w:r>
      <w:r w:rsidRPr="00D144D9">
        <w:rPr>
          <w:rFonts w:ascii="Times New Roman" w:hAnsi="Times New Roman" w:cs="Times New Roman"/>
          <w:noProof/>
          <w:sz w:val="24"/>
          <w:szCs w:val="24"/>
          <w:vertAlign w:val="superscript"/>
        </w:rPr>
        <w:t>964</w:t>
      </w:r>
      <w:r>
        <w:rPr>
          <w:rFonts w:ascii="Times New Roman" w:hAnsi="Times New Roman" w:cs="Times New Roman"/>
          <w:sz w:val="24"/>
          <w:szCs w:val="24"/>
        </w:rPr>
        <w:t xml:space="preserve"> </w:t>
      </w:r>
      <w:r w:rsidRPr="006F6A55">
        <w:rPr>
          <w:rFonts w:ascii="Times New Roman" w:hAnsi="Times New Roman" w:cs="Times New Roman"/>
          <w:sz w:val="24"/>
          <w:szCs w:val="24"/>
        </w:rPr>
        <w:t xml:space="preserve">The majority of participants were existing injectors (92%), </w:t>
      </w:r>
      <w:r>
        <w:rPr>
          <w:rFonts w:ascii="Times New Roman" w:hAnsi="Times New Roman" w:cs="Times New Roman"/>
          <w:sz w:val="24"/>
          <w:szCs w:val="24"/>
        </w:rPr>
        <w:t xml:space="preserve">and the </w:t>
      </w:r>
      <w:r w:rsidRPr="006F6A55">
        <w:rPr>
          <w:rFonts w:ascii="Times New Roman" w:hAnsi="Times New Roman" w:cs="Times New Roman"/>
          <w:sz w:val="24"/>
          <w:szCs w:val="24"/>
        </w:rPr>
        <w:t xml:space="preserve">most common </w:t>
      </w:r>
      <w:r>
        <w:rPr>
          <w:rFonts w:ascii="Times New Roman" w:hAnsi="Times New Roman" w:cs="Times New Roman"/>
          <w:sz w:val="24"/>
          <w:szCs w:val="24"/>
        </w:rPr>
        <w:t xml:space="preserve">reported </w:t>
      </w:r>
      <w:r w:rsidRPr="006F6A55">
        <w:rPr>
          <w:rFonts w:ascii="Times New Roman" w:hAnsi="Times New Roman" w:cs="Times New Roman"/>
          <w:sz w:val="24"/>
          <w:szCs w:val="24"/>
        </w:rPr>
        <w:t xml:space="preserve">reason for using NPS was that their friends were taking them (approximately 70%). Of those injecting </w:t>
      </w:r>
      <w:r>
        <w:rPr>
          <w:rFonts w:ascii="Times New Roman" w:hAnsi="Times New Roman" w:cs="Times New Roman"/>
          <w:sz w:val="24"/>
          <w:szCs w:val="24"/>
        </w:rPr>
        <w:t xml:space="preserve">NPS, </w:t>
      </w:r>
      <w:r w:rsidRPr="006F6A55">
        <w:rPr>
          <w:rFonts w:ascii="Times New Roman" w:hAnsi="Times New Roman" w:cs="Times New Roman"/>
          <w:sz w:val="24"/>
          <w:szCs w:val="24"/>
        </w:rPr>
        <w:t>the majority injected multiple times a day.</w:t>
      </w:r>
      <w:r>
        <w:rPr>
          <w:rFonts w:ascii="Times New Roman" w:hAnsi="Times New Roman" w:cs="Times New Roman"/>
          <w:sz w:val="24"/>
          <w:szCs w:val="24"/>
        </w:rPr>
        <w:t xml:space="preserve"> </w:t>
      </w:r>
      <w:r w:rsidRPr="006F6A55">
        <w:rPr>
          <w:rFonts w:ascii="Times New Roman" w:hAnsi="Times New Roman" w:cs="Times New Roman"/>
          <w:sz w:val="24"/>
          <w:szCs w:val="24"/>
        </w:rPr>
        <w:t>The most commonly used NPS were ethylphenidate, synthetic analogues of methamphetamine (e.g. methiopropramine), and mephedrone. Heroin (73%), methadone (49%) and benzodiazepines (51%) were also commonly used in this sample. 20% reported sharing needles, approximately half shared injecting equipment.</w:t>
      </w:r>
      <w:r>
        <w:rPr>
          <w:rFonts w:ascii="Times New Roman" w:hAnsi="Times New Roman" w:cs="Times New Roman"/>
          <w:sz w:val="24"/>
          <w:szCs w:val="24"/>
        </w:rPr>
        <w:t xml:space="preserve"> </w:t>
      </w:r>
      <w:r w:rsidRPr="006F6A55">
        <w:rPr>
          <w:rFonts w:ascii="Times New Roman" w:hAnsi="Times New Roman" w:cs="Times New Roman"/>
          <w:sz w:val="24"/>
          <w:szCs w:val="24"/>
        </w:rPr>
        <w:t>22% of participants had stopped using NPS. The most common reason was due to the physical or mental health impact with 54% receiving medical treatment as a result of NPS use</w:t>
      </w:r>
    </w:p>
    <w:p w14:paraId="63B9FECD" w14:textId="77777777" w:rsidR="009E4769" w:rsidRDefault="009E4769" w:rsidP="00A8227A">
      <w:pPr>
        <w:rPr>
          <w:rFonts w:ascii="Times New Roman" w:hAnsi="Times New Roman" w:cs="Times New Roman"/>
          <w:b/>
          <w:sz w:val="24"/>
          <w:szCs w:val="24"/>
        </w:rPr>
      </w:pPr>
    </w:p>
    <w:p w14:paraId="7170EDD0" w14:textId="77777777" w:rsidR="009E4769" w:rsidRPr="00C20F96" w:rsidRDefault="009E4769" w:rsidP="00A8227A">
      <w:pPr>
        <w:rPr>
          <w:rFonts w:ascii="Times New Roman" w:hAnsi="Times New Roman" w:cs="Times New Roman"/>
          <w:i/>
          <w:sz w:val="24"/>
          <w:szCs w:val="24"/>
        </w:rPr>
      </w:pPr>
      <w:r w:rsidRPr="00C20F96">
        <w:rPr>
          <w:rFonts w:ascii="Times New Roman" w:hAnsi="Times New Roman" w:cs="Times New Roman"/>
          <w:i/>
          <w:sz w:val="24"/>
          <w:szCs w:val="24"/>
        </w:rPr>
        <w:t>Summary</w:t>
      </w:r>
    </w:p>
    <w:p w14:paraId="1460419F"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The </w:t>
      </w:r>
      <w:r>
        <w:rPr>
          <w:rFonts w:ascii="Times New Roman" w:hAnsi="Times New Roman" w:cs="Times New Roman"/>
          <w:sz w:val="24"/>
          <w:szCs w:val="24"/>
        </w:rPr>
        <w:t>most robust</w:t>
      </w:r>
      <w:r w:rsidRPr="006F6A55">
        <w:rPr>
          <w:rFonts w:ascii="Times New Roman" w:hAnsi="Times New Roman" w:cs="Times New Roman"/>
          <w:sz w:val="24"/>
          <w:szCs w:val="24"/>
        </w:rPr>
        <w:t xml:space="preserve"> nationally representative data on NPS use is for mephedrone where CSEW and SCJS have been conducting national surveys since 2010-2011.</w:t>
      </w:r>
      <w:r w:rsidRPr="007141E6">
        <w:t xml:space="preserve"> </w:t>
      </w:r>
      <w:r w:rsidRPr="007141E6">
        <w:rPr>
          <w:rFonts w:ascii="Times New Roman" w:hAnsi="Times New Roman" w:cs="Times New Roman"/>
          <w:sz w:val="24"/>
          <w:szCs w:val="24"/>
        </w:rPr>
        <w:t>However, we acknowledge there are a number of limitations to the data on mephedrone use and NPS use in general. For example, though participants may report using a substance (such as mephedrone), names of NPS are used interchangeably with a number of other types of drug therefore there is inherent uncertainty about reported usage of a particular NPS.</w:t>
      </w:r>
    </w:p>
    <w:p w14:paraId="4BC22A62" w14:textId="77777777" w:rsidR="009E4769" w:rsidRDefault="009E4769" w:rsidP="00A8227A">
      <w:pPr>
        <w:rPr>
          <w:rFonts w:ascii="Times New Roman" w:hAnsi="Times New Roman" w:cs="Times New Roman"/>
          <w:sz w:val="24"/>
          <w:szCs w:val="24"/>
        </w:rPr>
      </w:pPr>
    </w:p>
    <w:p w14:paraId="72E0BF39"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 xml:space="preserve">Lifetime mephedrone use is relatively uncommon in adults as a whole (approximately 1-2%) but is about </w:t>
      </w:r>
      <w:r>
        <w:rPr>
          <w:rFonts w:ascii="Times New Roman" w:hAnsi="Times New Roman" w:cs="Times New Roman"/>
          <w:sz w:val="24"/>
          <w:szCs w:val="24"/>
        </w:rPr>
        <w:t>two to three</w:t>
      </w:r>
      <w:r w:rsidRPr="006F6A55">
        <w:rPr>
          <w:rFonts w:ascii="Times New Roman" w:hAnsi="Times New Roman" w:cs="Times New Roman"/>
          <w:sz w:val="24"/>
          <w:szCs w:val="24"/>
        </w:rPr>
        <w:t xml:space="preserve"> times more prevalent in men than women</w:t>
      </w:r>
      <w:r>
        <w:rPr>
          <w:rFonts w:ascii="Times New Roman" w:hAnsi="Times New Roman" w:cs="Times New Roman"/>
          <w:sz w:val="24"/>
          <w:szCs w:val="24"/>
        </w:rPr>
        <w:t>,</w:t>
      </w:r>
      <w:r w:rsidRPr="006F6A55">
        <w:rPr>
          <w:rFonts w:ascii="Times New Roman" w:hAnsi="Times New Roman" w:cs="Times New Roman"/>
          <w:sz w:val="24"/>
          <w:szCs w:val="24"/>
        </w:rPr>
        <w:t xml:space="preserve"> and also young adults compared with </w:t>
      </w:r>
      <w:r>
        <w:rPr>
          <w:rFonts w:ascii="Times New Roman" w:hAnsi="Times New Roman" w:cs="Times New Roman"/>
          <w:sz w:val="24"/>
          <w:szCs w:val="24"/>
        </w:rPr>
        <w:t xml:space="preserve">older </w:t>
      </w:r>
      <w:r w:rsidRPr="006F6A55">
        <w:rPr>
          <w:rFonts w:ascii="Times New Roman" w:hAnsi="Times New Roman" w:cs="Times New Roman"/>
          <w:sz w:val="24"/>
          <w:szCs w:val="24"/>
        </w:rPr>
        <w:t xml:space="preserve">adults. It appears that </w:t>
      </w:r>
      <w:r>
        <w:rPr>
          <w:rFonts w:ascii="Times New Roman" w:hAnsi="Times New Roman" w:cs="Times New Roman"/>
          <w:sz w:val="24"/>
          <w:szCs w:val="24"/>
        </w:rPr>
        <w:t xml:space="preserve">prevalence rates of recent </w:t>
      </w:r>
      <w:r w:rsidRPr="006F6A55">
        <w:rPr>
          <w:rFonts w:ascii="Times New Roman" w:hAnsi="Times New Roman" w:cs="Times New Roman"/>
          <w:sz w:val="24"/>
          <w:szCs w:val="24"/>
        </w:rPr>
        <w:t>mephedrone</w:t>
      </w:r>
      <w:r>
        <w:rPr>
          <w:rFonts w:ascii="Times New Roman" w:hAnsi="Times New Roman" w:cs="Times New Roman"/>
          <w:sz w:val="24"/>
          <w:szCs w:val="24"/>
        </w:rPr>
        <w:t xml:space="preserve"> use</w:t>
      </w:r>
      <w:r w:rsidRPr="006F6A55">
        <w:rPr>
          <w:rFonts w:ascii="Times New Roman" w:hAnsi="Times New Roman" w:cs="Times New Roman"/>
          <w:sz w:val="24"/>
          <w:szCs w:val="24"/>
        </w:rPr>
        <w:t xml:space="preserve"> </w:t>
      </w:r>
      <w:r>
        <w:rPr>
          <w:rFonts w:ascii="Times New Roman" w:hAnsi="Times New Roman" w:cs="Times New Roman"/>
          <w:sz w:val="24"/>
          <w:szCs w:val="24"/>
        </w:rPr>
        <w:t>are</w:t>
      </w:r>
      <w:r w:rsidRPr="006F6A55">
        <w:rPr>
          <w:rFonts w:ascii="Times New Roman" w:hAnsi="Times New Roman" w:cs="Times New Roman"/>
          <w:sz w:val="24"/>
          <w:szCs w:val="24"/>
        </w:rPr>
        <w:t xml:space="preserve"> declining substantially, for example the CSEW found a halving of prevalence from 2010-</w:t>
      </w:r>
      <w:r w:rsidRPr="006F6A55">
        <w:rPr>
          <w:rFonts w:ascii="Times New Roman" w:hAnsi="Times New Roman" w:cs="Times New Roman"/>
          <w:sz w:val="24"/>
          <w:szCs w:val="24"/>
        </w:rPr>
        <w:lastRenderedPageBreak/>
        <w:t>2011 to 2014-2015 in both general adults and young adult samples. Nationally representative data on NPS use as a</w:t>
      </w:r>
      <w:r>
        <w:rPr>
          <w:rFonts w:ascii="Times New Roman" w:hAnsi="Times New Roman" w:cs="Times New Roman"/>
          <w:sz w:val="24"/>
          <w:szCs w:val="24"/>
        </w:rPr>
        <w:t xml:space="preserve"> </w:t>
      </w:r>
      <w:r w:rsidRPr="006F6A55">
        <w:rPr>
          <w:rFonts w:ascii="Times New Roman" w:hAnsi="Times New Roman" w:cs="Times New Roman"/>
          <w:sz w:val="24"/>
          <w:szCs w:val="24"/>
        </w:rPr>
        <w:t>whole</w:t>
      </w:r>
      <w:r>
        <w:rPr>
          <w:rFonts w:ascii="Times New Roman" w:hAnsi="Times New Roman" w:cs="Times New Roman"/>
          <w:sz w:val="24"/>
          <w:szCs w:val="24"/>
        </w:rPr>
        <w:t>, and on</w:t>
      </w:r>
      <w:r w:rsidRPr="006F6A55">
        <w:rPr>
          <w:rFonts w:ascii="Times New Roman" w:hAnsi="Times New Roman" w:cs="Times New Roman"/>
          <w:sz w:val="24"/>
          <w:szCs w:val="24"/>
        </w:rPr>
        <w:t xml:space="preserve"> particular NPS other than mephedrone are much less developed</w:t>
      </w:r>
      <w:r>
        <w:rPr>
          <w:rFonts w:ascii="Times New Roman" w:hAnsi="Times New Roman" w:cs="Times New Roman"/>
          <w:sz w:val="24"/>
          <w:szCs w:val="24"/>
        </w:rPr>
        <w:t>,</w:t>
      </w:r>
      <w:r w:rsidRPr="006F6A55">
        <w:rPr>
          <w:rFonts w:ascii="Times New Roman" w:hAnsi="Times New Roman" w:cs="Times New Roman"/>
          <w:sz w:val="24"/>
          <w:szCs w:val="24"/>
        </w:rPr>
        <w:t xml:space="preserve"> and comparisons across years are not yet possible.</w:t>
      </w:r>
      <w:r>
        <w:rPr>
          <w:rFonts w:ascii="Times New Roman" w:hAnsi="Times New Roman" w:cs="Times New Roman"/>
          <w:sz w:val="24"/>
          <w:szCs w:val="24"/>
        </w:rPr>
        <w:t xml:space="preserve"> Considerable uncertainties thus persist about basic data for monitoring this issue.</w:t>
      </w:r>
    </w:p>
    <w:p w14:paraId="3314F4CE" w14:textId="77777777" w:rsidR="009E4769" w:rsidRPr="006F6A55" w:rsidRDefault="009E4769" w:rsidP="00A8227A">
      <w:pPr>
        <w:rPr>
          <w:rFonts w:ascii="Times New Roman" w:hAnsi="Times New Roman" w:cs="Times New Roman"/>
          <w:sz w:val="24"/>
          <w:szCs w:val="24"/>
        </w:rPr>
      </w:pPr>
    </w:p>
    <w:p w14:paraId="4600497E"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Surveys of school children</w:t>
      </w:r>
      <w:r>
        <w:rPr>
          <w:rFonts w:ascii="Times New Roman" w:hAnsi="Times New Roman" w:cs="Times New Roman"/>
          <w:sz w:val="24"/>
          <w:szCs w:val="24"/>
        </w:rPr>
        <w:t xml:space="preserve"> have</w:t>
      </w:r>
      <w:r w:rsidRPr="006F6A55">
        <w:rPr>
          <w:rFonts w:ascii="Times New Roman" w:hAnsi="Times New Roman" w:cs="Times New Roman"/>
          <w:sz w:val="24"/>
          <w:szCs w:val="24"/>
        </w:rPr>
        <w:t xml:space="preserve"> also found low prevalence for mephedrone use and NPS as a whole. Prevalence </w:t>
      </w:r>
      <w:r>
        <w:rPr>
          <w:rFonts w:ascii="Times New Roman" w:hAnsi="Times New Roman" w:cs="Times New Roman"/>
          <w:sz w:val="24"/>
          <w:szCs w:val="24"/>
        </w:rPr>
        <w:t>rate are</w:t>
      </w:r>
      <w:r w:rsidRPr="006F6A55">
        <w:rPr>
          <w:rFonts w:ascii="Times New Roman" w:hAnsi="Times New Roman" w:cs="Times New Roman"/>
          <w:sz w:val="24"/>
          <w:szCs w:val="24"/>
        </w:rPr>
        <w:t xml:space="preserve"> higher in older children and in boys compared with girls. Other surveys focusing on a small number of schools in a particular area of the UK differ widely and it is </w:t>
      </w:r>
      <w:r>
        <w:rPr>
          <w:rFonts w:ascii="Times New Roman" w:hAnsi="Times New Roman" w:cs="Times New Roman"/>
          <w:sz w:val="24"/>
          <w:szCs w:val="24"/>
        </w:rPr>
        <w:t>impossible</w:t>
      </w:r>
      <w:r w:rsidRPr="006F6A55">
        <w:rPr>
          <w:rFonts w:ascii="Times New Roman" w:hAnsi="Times New Roman" w:cs="Times New Roman"/>
          <w:sz w:val="24"/>
          <w:szCs w:val="24"/>
        </w:rPr>
        <w:t xml:space="preserve"> to conclude whether </w:t>
      </w:r>
      <w:r>
        <w:rPr>
          <w:rFonts w:ascii="Times New Roman" w:hAnsi="Times New Roman" w:cs="Times New Roman"/>
          <w:sz w:val="24"/>
          <w:szCs w:val="24"/>
        </w:rPr>
        <w:t xml:space="preserve">observed </w:t>
      </w:r>
      <w:r w:rsidRPr="006F6A55">
        <w:rPr>
          <w:rFonts w:ascii="Times New Roman" w:hAnsi="Times New Roman" w:cs="Times New Roman"/>
          <w:sz w:val="24"/>
          <w:szCs w:val="24"/>
        </w:rPr>
        <w:t>variation</w:t>
      </w:r>
      <w:r>
        <w:rPr>
          <w:rFonts w:ascii="Times New Roman" w:hAnsi="Times New Roman" w:cs="Times New Roman"/>
          <w:sz w:val="24"/>
          <w:szCs w:val="24"/>
        </w:rPr>
        <w:t>s</w:t>
      </w:r>
      <w:r w:rsidRPr="006F6A55">
        <w:rPr>
          <w:rFonts w:ascii="Times New Roman" w:hAnsi="Times New Roman" w:cs="Times New Roman"/>
          <w:sz w:val="24"/>
          <w:szCs w:val="24"/>
        </w:rPr>
        <w:t xml:space="preserve"> reflect the particular characteristics of the schools </w:t>
      </w:r>
      <w:r>
        <w:rPr>
          <w:rFonts w:ascii="Times New Roman" w:hAnsi="Times New Roman" w:cs="Times New Roman"/>
          <w:sz w:val="24"/>
          <w:szCs w:val="24"/>
        </w:rPr>
        <w:t xml:space="preserve">studied, </w:t>
      </w:r>
      <w:r w:rsidRPr="006F6A55">
        <w:rPr>
          <w:rFonts w:ascii="Times New Roman" w:hAnsi="Times New Roman" w:cs="Times New Roman"/>
          <w:sz w:val="24"/>
          <w:szCs w:val="24"/>
        </w:rPr>
        <w:t>or is reflective of differences in prevalence among particular subgroups of school children</w:t>
      </w:r>
      <w:r>
        <w:rPr>
          <w:rFonts w:ascii="Times New Roman" w:hAnsi="Times New Roman" w:cs="Times New Roman"/>
          <w:sz w:val="24"/>
          <w:szCs w:val="24"/>
        </w:rPr>
        <w:t>, or due to methodological issues</w:t>
      </w:r>
      <w:r w:rsidRPr="006F6A55">
        <w:rPr>
          <w:rFonts w:ascii="Times New Roman" w:hAnsi="Times New Roman" w:cs="Times New Roman"/>
          <w:sz w:val="24"/>
          <w:szCs w:val="24"/>
        </w:rPr>
        <w:t>.</w:t>
      </w:r>
    </w:p>
    <w:p w14:paraId="14104BA1" w14:textId="77777777" w:rsidR="009E4769" w:rsidRPr="006F6A55" w:rsidRDefault="009E4769" w:rsidP="00A8227A">
      <w:pPr>
        <w:rPr>
          <w:rFonts w:ascii="Times New Roman" w:hAnsi="Times New Roman" w:cs="Times New Roman"/>
          <w:sz w:val="24"/>
          <w:szCs w:val="24"/>
        </w:rPr>
      </w:pPr>
    </w:p>
    <w:p w14:paraId="503225B2"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Data on particular sentinel populations likely to be at greater risk of NPS are growing</w:t>
      </w:r>
      <w:r>
        <w:rPr>
          <w:rFonts w:ascii="Times New Roman" w:hAnsi="Times New Roman" w:cs="Times New Roman"/>
          <w:sz w:val="24"/>
          <w:szCs w:val="24"/>
        </w:rPr>
        <w:t xml:space="preserve"> though remain limited</w:t>
      </w:r>
      <w:r w:rsidRPr="006F6A55">
        <w:rPr>
          <w:rFonts w:ascii="Times New Roman" w:hAnsi="Times New Roman" w:cs="Times New Roman"/>
          <w:sz w:val="24"/>
          <w:szCs w:val="24"/>
        </w:rPr>
        <w:t>. At present, there are some data on attendees of gay-friendly night clubs where trends in mephedrone use can be assessed. However, the main limitation</w:t>
      </w:r>
      <w:r>
        <w:rPr>
          <w:rFonts w:ascii="Times New Roman" w:hAnsi="Times New Roman" w:cs="Times New Roman"/>
          <w:sz w:val="24"/>
          <w:szCs w:val="24"/>
        </w:rPr>
        <w:t>s</w:t>
      </w:r>
      <w:r w:rsidRPr="006F6A55">
        <w:rPr>
          <w:rFonts w:ascii="Times New Roman" w:hAnsi="Times New Roman" w:cs="Times New Roman"/>
          <w:sz w:val="24"/>
          <w:szCs w:val="24"/>
        </w:rPr>
        <w:t xml:space="preserve"> of such studies </w:t>
      </w:r>
      <w:r>
        <w:rPr>
          <w:rFonts w:ascii="Times New Roman" w:hAnsi="Times New Roman" w:cs="Times New Roman"/>
          <w:sz w:val="24"/>
          <w:szCs w:val="24"/>
        </w:rPr>
        <w:t>regard their</w:t>
      </w:r>
      <w:r w:rsidRPr="006F6A55">
        <w:rPr>
          <w:rFonts w:ascii="Times New Roman" w:hAnsi="Times New Roman" w:cs="Times New Roman"/>
          <w:sz w:val="24"/>
          <w:szCs w:val="24"/>
        </w:rPr>
        <w:t xml:space="preserve"> generalis</w:t>
      </w:r>
      <w:r>
        <w:rPr>
          <w:rFonts w:ascii="Times New Roman" w:hAnsi="Times New Roman" w:cs="Times New Roman"/>
          <w:sz w:val="24"/>
          <w:szCs w:val="24"/>
        </w:rPr>
        <w:t>ability</w:t>
      </w:r>
      <w:r w:rsidRPr="006F6A55">
        <w:rPr>
          <w:rFonts w:ascii="Times New Roman" w:hAnsi="Times New Roman" w:cs="Times New Roman"/>
          <w:sz w:val="24"/>
          <w:szCs w:val="24"/>
        </w:rPr>
        <w:t xml:space="preserve"> across the UK</w:t>
      </w:r>
      <w:r>
        <w:rPr>
          <w:rFonts w:ascii="Times New Roman" w:hAnsi="Times New Roman" w:cs="Times New Roman"/>
          <w:sz w:val="24"/>
          <w:szCs w:val="24"/>
        </w:rPr>
        <w:t>, and possible impacts on levels of problems</w:t>
      </w:r>
      <w:r w:rsidRPr="006F6A55">
        <w:rPr>
          <w:rFonts w:ascii="Times New Roman" w:hAnsi="Times New Roman" w:cs="Times New Roman"/>
          <w:sz w:val="24"/>
          <w:szCs w:val="24"/>
        </w:rPr>
        <w:t>.</w:t>
      </w:r>
      <w:r>
        <w:rPr>
          <w:rFonts w:ascii="Times New Roman" w:hAnsi="Times New Roman" w:cs="Times New Roman"/>
          <w:sz w:val="24"/>
          <w:szCs w:val="24"/>
        </w:rPr>
        <w:t xml:space="preserve"> </w:t>
      </w:r>
      <w:r w:rsidRPr="006F6A55">
        <w:rPr>
          <w:rFonts w:ascii="Times New Roman" w:hAnsi="Times New Roman" w:cs="Times New Roman"/>
          <w:sz w:val="24"/>
          <w:szCs w:val="24"/>
        </w:rPr>
        <w:t>NPS use has also been examined in a variety of other potential sentinel populations such as broader populations of night club attendees, prisoners, homeless people, Psychiatric populations. However, at present, the small number of studies for each population limits the conclusions that can be drawn.</w:t>
      </w:r>
    </w:p>
    <w:p w14:paraId="2EDCFF12" w14:textId="77777777" w:rsidR="009E4769" w:rsidRPr="006F6A55" w:rsidRDefault="009E4769" w:rsidP="00A8227A">
      <w:pPr>
        <w:rPr>
          <w:rFonts w:ascii="Times New Roman" w:hAnsi="Times New Roman" w:cs="Times New Roman"/>
          <w:sz w:val="24"/>
          <w:szCs w:val="24"/>
        </w:rPr>
      </w:pPr>
    </w:p>
    <w:p w14:paraId="6F323478" w14:textId="77777777" w:rsidR="009E4769" w:rsidRDefault="009E4769" w:rsidP="00A8227A">
      <w:pPr>
        <w:rPr>
          <w:rFonts w:ascii="Times New Roman" w:hAnsi="Times New Roman" w:cs="Times New Roman"/>
          <w:sz w:val="24"/>
          <w:szCs w:val="24"/>
        </w:rPr>
      </w:pPr>
      <w:r w:rsidRPr="006F6A55">
        <w:rPr>
          <w:rFonts w:ascii="Times New Roman" w:hAnsi="Times New Roman" w:cs="Times New Roman"/>
          <w:sz w:val="24"/>
          <w:szCs w:val="24"/>
        </w:rPr>
        <w:t>There are also a small number of surveys examining in more detail patterns of NPS use. However, further work is needed to draw firmer conclusions</w:t>
      </w:r>
      <w:r>
        <w:rPr>
          <w:rFonts w:ascii="Times New Roman" w:hAnsi="Times New Roman" w:cs="Times New Roman"/>
          <w:sz w:val="24"/>
          <w:szCs w:val="24"/>
        </w:rPr>
        <w:t xml:space="preserve">, and for such work to contribute </w:t>
      </w:r>
      <w:r w:rsidRPr="008C3AE0">
        <w:rPr>
          <w:rFonts w:ascii="Times New Roman" w:hAnsi="Times New Roman" w:cs="Times New Roman"/>
          <w:sz w:val="24"/>
          <w:szCs w:val="24"/>
        </w:rPr>
        <w:t>substantially to decision-making.</w:t>
      </w:r>
    </w:p>
    <w:p w14:paraId="7413E51D" w14:textId="77777777" w:rsidR="009E4769" w:rsidRPr="008C3AE0" w:rsidRDefault="009E4769" w:rsidP="00A8227A">
      <w:pPr>
        <w:rPr>
          <w:rFonts w:ascii="Times New Roman" w:hAnsi="Times New Roman" w:cs="Times New Roman"/>
          <w:sz w:val="24"/>
          <w:szCs w:val="24"/>
        </w:rPr>
      </w:pPr>
    </w:p>
    <w:p w14:paraId="3A497DC0" w14:textId="77777777" w:rsidR="009E4769" w:rsidRPr="008C3AE0" w:rsidRDefault="009E4769" w:rsidP="00A8227A">
      <w:pPr>
        <w:rPr>
          <w:rFonts w:ascii="Times New Roman" w:hAnsi="Times New Roman" w:cs="Times New Roman"/>
          <w:b/>
          <w:i/>
          <w:sz w:val="24"/>
          <w:szCs w:val="24"/>
        </w:rPr>
      </w:pPr>
      <w:r w:rsidRPr="008C3AE0">
        <w:rPr>
          <w:rFonts w:ascii="Times New Roman" w:hAnsi="Times New Roman" w:cs="Times New Roman"/>
          <w:b/>
          <w:i/>
          <w:sz w:val="24"/>
          <w:szCs w:val="24"/>
        </w:rPr>
        <w:t>Systematic reviews</w:t>
      </w:r>
    </w:p>
    <w:p w14:paraId="3069FE1A"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The 10 included systematic reviews</w:t>
      </w:r>
      <w:r w:rsidRPr="00D144D9">
        <w:rPr>
          <w:rFonts w:ascii="Times New Roman" w:hAnsi="Times New Roman" w:cs="Times New Roman"/>
          <w:noProof/>
          <w:sz w:val="24"/>
          <w:szCs w:val="24"/>
          <w:vertAlign w:val="superscript"/>
        </w:rPr>
        <w:t>1035-1044</w:t>
      </w:r>
      <w:r w:rsidRPr="008C3AE0">
        <w:rPr>
          <w:rFonts w:ascii="Times New Roman" w:hAnsi="Times New Roman" w:cs="Times New Roman"/>
          <w:sz w:val="24"/>
          <w:szCs w:val="24"/>
        </w:rPr>
        <w:t xml:space="preserve"> </w:t>
      </w:r>
      <w:r>
        <w:rPr>
          <w:rFonts w:ascii="Times New Roman" w:hAnsi="Times New Roman" w:cs="Times New Roman"/>
          <w:sz w:val="24"/>
          <w:szCs w:val="24"/>
        </w:rPr>
        <w:t xml:space="preserve">(as defined under ‘definitions’ within the methods section) </w:t>
      </w:r>
      <w:r w:rsidRPr="008C3AE0">
        <w:rPr>
          <w:rFonts w:ascii="Times New Roman" w:hAnsi="Times New Roman" w:cs="Times New Roman"/>
          <w:sz w:val="24"/>
          <w:szCs w:val="24"/>
        </w:rPr>
        <w:t xml:space="preserve">are summarized below by NPS type, and in Table </w:t>
      </w:r>
      <w:r>
        <w:rPr>
          <w:rFonts w:ascii="Times New Roman" w:hAnsi="Times New Roman" w:cs="Times New Roman"/>
          <w:sz w:val="24"/>
          <w:szCs w:val="24"/>
        </w:rPr>
        <w:t>5</w:t>
      </w:r>
      <w:r w:rsidRPr="008C3A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3AE0">
        <w:rPr>
          <w:rFonts w:ascii="Times New Roman" w:hAnsi="Times New Roman" w:cs="Times New Roman"/>
          <w:sz w:val="24"/>
          <w:szCs w:val="24"/>
        </w:rPr>
        <w:t xml:space="preserve">The majority address clinical problems/harms due to NPS, with </w:t>
      </w:r>
      <w:r>
        <w:rPr>
          <w:rFonts w:ascii="Times New Roman" w:hAnsi="Times New Roman" w:cs="Times New Roman"/>
          <w:sz w:val="24"/>
          <w:szCs w:val="24"/>
        </w:rPr>
        <w:t>one</w:t>
      </w:r>
      <w:r w:rsidRPr="008C3AE0">
        <w:rPr>
          <w:rFonts w:ascii="Times New Roman" w:hAnsi="Times New Roman" w:cs="Times New Roman"/>
          <w:sz w:val="24"/>
          <w:szCs w:val="24"/>
        </w:rPr>
        <w:t xml:space="preserve"> also including data on clinical management. One was on all NPS, five on synthetic cannabinoids, two on synthetic cathinones and two on phenethylamines.</w:t>
      </w:r>
    </w:p>
    <w:p w14:paraId="6D45ECA1" w14:textId="77777777" w:rsidR="009E4769" w:rsidRDefault="009E4769" w:rsidP="00A8227A">
      <w:pPr>
        <w:rPr>
          <w:rFonts w:ascii="Times New Roman" w:hAnsi="Times New Roman" w:cs="Times New Roman"/>
          <w:sz w:val="24"/>
          <w:szCs w:val="24"/>
        </w:rPr>
      </w:pPr>
    </w:p>
    <w:p w14:paraId="2E93DDBE" w14:textId="77777777" w:rsidR="00E269DF" w:rsidRDefault="00E269DF" w:rsidP="00A8227A">
      <w:pPr>
        <w:rPr>
          <w:rFonts w:ascii="Times New Roman" w:hAnsi="Times New Roman" w:cs="Times New Roman"/>
          <w:i/>
          <w:sz w:val="24"/>
          <w:szCs w:val="24"/>
        </w:rPr>
      </w:pPr>
    </w:p>
    <w:p w14:paraId="79AE823C" w14:textId="77777777" w:rsidR="00E269DF" w:rsidRDefault="00E269DF" w:rsidP="00A8227A">
      <w:pPr>
        <w:rPr>
          <w:rFonts w:ascii="Times New Roman" w:hAnsi="Times New Roman" w:cs="Times New Roman"/>
          <w:i/>
          <w:sz w:val="24"/>
          <w:szCs w:val="24"/>
        </w:rPr>
      </w:pPr>
    </w:p>
    <w:p w14:paraId="36C72B30" w14:textId="77777777" w:rsidR="009E4769" w:rsidRPr="008C3AE0" w:rsidRDefault="009E4769" w:rsidP="00A8227A">
      <w:pPr>
        <w:rPr>
          <w:rFonts w:ascii="Times New Roman" w:hAnsi="Times New Roman" w:cs="Times New Roman"/>
          <w:i/>
          <w:sz w:val="24"/>
          <w:szCs w:val="24"/>
        </w:rPr>
      </w:pPr>
      <w:r w:rsidRPr="008C3AE0">
        <w:rPr>
          <w:rFonts w:ascii="Times New Roman" w:hAnsi="Times New Roman" w:cs="Times New Roman"/>
          <w:i/>
          <w:sz w:val="24"/>
          <w:szCs w:val="24"/>
        </w:rPr>
        <w:lastRenderedPageBreak/>
        <w:t xml:space="preserve">All </w:t>
      </w:r>
      <w:r>
        <w:rPr>
          <w:rFonts w:ascii="Times New Roman" w:hAnsi="Times New Roman" w:cs="Times New Roman"/>
          <w:i/>
          <w:sz w:val="24"/>
          <w:szCs w:val="24"/>
        </w:rPr>
        <w:t>n</w:t>
      </w:r>
      <w:r w:rsidRPr="0081159D">
        <w:rPr>
          <w:rFonts w:ascii="Times New Roman" w:hAnsi="Times New Roman" w:cs="Times New Roman"/>
          <w:i/>
          <w:sz w:val="24"/>
          <w:szCs w:val="24"/>
        </w:rPr>
        <w:t>ovel psychoactive substance</w:t>
      </w:r>
      <w:r>
        <w:rPr>
          <w:rFonts w:ascii="Times New Roman" w:hAnsi="Times New Roman" w:cs="Times New Roman"/>
          <w:i/>
          <w:sz w:val="24"/>
          <w:szCs w:val="24"/>
        </w:rPr>
        <w:t>s</w:t>
      </w:r>
    </w:p>
    <w:p w14:paraId="11D09FCA"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Gray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1038</w:t>
      </w:r>
      <w:r w:rsidRPr="008C3AE0">
        <w:rPr>
          <w:rFonts w:ascii="Times New Roman" w:hAnsi="Times New Roman" w:cs="Times New Roman"/>
          <w:sz w:val="24"/>
          <w:szCs w:val="24"/>
        </w:rPr>
        <w:t xml:space="preserve"> focused on mental and physical health effects and fatalities due to NPS use among adults with a diagnosis of severe mental illness. 14 studies representing a total of 648 individuals (19 </w:t>
      </w:r>
      <w:r>
        <w:rPr>
          <w:rFonts w:ascii="Times New Roman" w:hAnsi="Times New Roman" w:cs="Times New Roman"/>
          <w:sz w:val="24"/>
          <w:szCs w:val="24"/>
        </w:rPr>
        <w:t>individuals from</w:t>
      </w:r>
      <w:r w:rsidRPr="008C3AE0">
        <w:rPr>
          <w:rFonts w:ascii="Times New Roman" w:hAnsi="Times New Roman" w:cs="Times New Roman"/>
          <w:sz w:val="24"/>
          <w:szCs w:val="24"/>
        </w:rPr>
        <w:t xml:space="preserve"> </w:t>
      </w:r>
      <w:r>
        <w:rPr>
          <w:rFonts w:ascii="Times New Roman" w:hAnsi="Times New Roman" w:cs="Times New Roman"/>
          <w:sz w:val="24"/>
          <w:szCs w:val="24"/>
        </w:rPr>
        <w:t xml:space="preserve">12 </w:t>
      </w:r>
      <w:r w:rsidRPr="008C3AE0">
        <w:rPr>
          <w:rFonts w:ascii="Times New Roman" w:hAnsi="Times New Roman" w:cs="Times New Roman"/>
          <w:sz w:val="24"/>
          <w:szCs w:val="24"/>
        </w:rPr>
        <w:t xml:space="preserve">case studies, 608 from </w:t>
      </w:r>
      <w:r>
        <w:rPr>
          <w:rFonts w:ascii="Times New Roman" w:hAnsi="Times New Roman" w:cs="Times New Roman"/>
          <w:sz w:val="24"/>
          <w:szCs w:val="24"/>
        </w:rPr>
        <w:t xml:space="preserve">one </w:t>
      </w:r>
      <w:r w:rsidRPr="008C3AE0">
        <w:rPr>
          <w:rFonts w:ascii="Times New Roman" w:hAnsi="Times New Roman" w:cs="Times New Roman"/>
          <w:sz w:val="24"/>
          <w:szCs w:val="24"/>
        </w:rPr>
        <w:t xml:space="preserve">questionnaire </w:t>
      </w:r>
      <w:r>
        <w:rPr>
          <w:rFonts w:ascii="Times New Roman" w:hAnsi="Times New Roman" w:cs="Times New Roman"/>
          <w:sz w:val="24"/>
          <w:szCs w:val="24"/>
        </w:rPr>
        <w:t xml:space="preserve">study </w:t>
      </w:r>
      <w:r w:rsidRPr="008C3AE0">
        <w:rPr>
          <w:rFonts w:ascii="Times New Roman" w:hAnsi="Times New Roman" w:cs="Times New Roman"/>
          <w:sz w:val="24"/>
          <w:szCs w:val="24"/>
        </w:rPr>
        <w:t xml:space="preserve">and 21 from </w:t>
      </w:r>
      <w:r>
        <w:rPr>
          <w:rFonts w:ascii="Times New Roman" w:hAnsi="Times New Roman" w:cs="Times New Roman"/>
          <w:sz w:val="24"/>
          <w:szCs w:val="24"/>
        </w:rPr>
        <w:t xml:space="preserve">one </w:t>
      </w:r>
      <w:r w:rsidRPr="008C3AE0">
        <w:rPr>
          <w:rFonts w:ascii="Times New Roman" w:hAnsi="Times New Roman" w:cs="Times New Roman"/>
          <w:sz w:val="24"/>
          <w:szCs w:val="24"/>
        </w:rPr>
        <w:t>qualitative stud</w:t>
      </w:r>
      <w:r>
        <w:rPr>
          <w:rFonts w:ascii="Times New Roman" w:hAnsi="Times New Roman" w:cs="Times New Roman"/>
          <w:sz w:val="24"/>
          <w:szCs w:val="24"/>
        </w:rPr>
        <w:t>y)</w:t>
      </w:r>
      <w:r w:rsidRPr="008C3AE0">
        <w:rPr>
          <w:rFonts w:ascii="Times New Roman" w:hAnsi="Times New Roman" w:cs="Times New Roman"/>
          <w:sz w:val="24"/>
          <w:szCs w:val="24"/>
        </w:rPr>
        <w:t xml:space="preserve"> were included. Participants were mostly males aged between 20 and 35 years. The most commonly reported effects of NPS were on psychotic symptoms (in some cases they were novel in form and content to the patients’ usual symptoms) and on significant changes relating to behaviour, including agitation, aggression and violence. Patients’ vital signs, such as blood pressure, pulse rate and temperature, were also reported to be commonly affected. Gray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1038</w:t>
      </w:r>
      <w:r w:rsidRPr="008C3AE0">
        <w:rPr>
          <w:rFonts w:ascii="Times New Roman" w:hAnsi="Times New Roman" w:cs="Times New Roman"/>
          <w:sz w:val="24"/>
          <w:szCs w:val="24"/>
        </w:rPr>
        <w:t xml:space="preserve"> reported one death from the case reports.</w:t>
      </w:r>
    </w:p>
    <w:p w14:paraId="0B8EC993" w14:textId="77777777" w:rsidR="009E4769" w:rsidRDefault="009E4769" w:rsidP="00A8227A">
      <w:pPr>
        <w:rPr>
          <w:rFonts w:ascii="Times New Roman" w:hAnsi="Times New Roman" w:cs="Times New Roman"/>
          <w:b/>
          <w:sz w:val="24"/>
          <w:szCs w:val="24"/>
        </w:rPr>
      </w:pPr>
    </w:p>
    <w:p w14:paraId="7FD7C0EC" w14:textId="77777777" w:rsidR="009E4769" w:rsidRPr="008C3AE0" w:rsidRDefault="009E4769" w:rsidP="00A8227A">
      <w:pPr>
        <w:rPr>
          <w:rFonts w:ascii="Times New Roman" w:hAnsi="Times New Roman" w:cs="Times New Roman"/>
          <w:b/>
          <w:sz w:val="24"/>
          <w:szCs w:val="24"/>
        </w:rPr>
      </w:pPr>
      <w:r w:rsidRPr="008C3AE0">
        <w:rPr>
          <w:rFonts w:ascii="Times New Roman" w:hAnsi="Times New Roman" w:cs="Times New Roman"/>
          <w:b/>
          <w:sz w:val="24"/>
          <w:szCs w:val="24"/>
        </w:rPr>
        <w:t xml:space="preserve">Table </w:t>
      </w:r>
      <w:r>
        <w:rPr>
          <w:rFonts w:ascii="Times New Roman" w:hAnsi="Times New Roman" w:cs="Times New Roman"/>
          <w:b/>
          <w:sz w:val="24"/>
          <w:szCs w:val="24"/>
        </w:rPr>
        <w:t>5</w:t>
      </w:r>
      <w:r w:rsidRPr="008C3AE0">
        <w:rPr>
          <w:rFonts w:ascii="Times New Roman" w:hAnsi="Times New Roman" w:cs="Times New Roman"/>
          <w:b/>
          <w:sz w:val="24"/>
          <w:szCs w:val="24"/>
        </w:rPr>
        <w:t>: Systematic reviews</w:t>
      </w:r>
    </w:p>
    <w:tbl>
      <w:tblPr>
        <w:tblStyle w:val="TableGrid"/>
        <w:tblW w:w="5000" w:type="pct"/>
        <w:tblLook w:val="04A0" w:firstRow="1" w:lastRow="0" w:firstColumn="1" w:lastColumn="0" w:noHBand="0" w:noVBand="1"/>
      </w:tblPr>
      <w:tblGrid>
        <w:gridCol w:w="1462"/>
        <w:gridCol w:w="1816"/>
        <w:gridCol w:w="1483"/>
        <w:gridCol w:w="1923"/>
        <w:gridCol w:w="2558"/>
      </w:tblGrid>
      <w:tr w:rsidR="009E4769" w:rsidRPr="008C3AE0" w14:paraId="2AD31762" w14:textId="77777777" w:rsidTr="00A8227A">
        <w:tc>
          <w:tcPr>
            <w:tcW w:w="791" w:type="pct"/>
          </w:tcPr>
          <w:p w14:paraId="13112A9A" w14:textId="77777777" w:rsidR="009E4769" w:rsidRPr="008C3AE0" w:rsidRDefault="009E4769" w:rsidP="00A8227A">
            <w:pPr>
              <w:rPr>
                <w:rFonts w:ascii="Times New Roman" w:hAnsi="Times New Roman" w:cs="Times New Roman"/>
                <w:b/>
                <w:sz w:val="24"/>
                <w:szCs w:val="24"/>
              </w:rPr>
            </w:pPr>
            <w:r w:rsidRPr="008C3AE0">
              <w:rPr>
                <w:rFonts w:ascii="Times New Roman" w:hAnsi="Times New Roman" w:cs="Times New Roman"/>
                <w:b/>
                <w:sz w:val="24"/>
                <w:szCs w:val="24"/>
              </w:rPr>
              <w:t>Study</w:t>
            </w:r>
          </w:p>
        </w:tc>
        <w:tc>
          <w:tcPr>
            <w:tcW w:w="982" w:type="pct"/>
          </w:tcPr>
          <w:p w14:paraId="149C1C02" w14:textId="77777777" w:rsidR="009E4769" w:rsidRPr="008C3AE0" w:rsidRDefault="009E4769" w:rsidP="00A8227A">
            <w:pPr>
              <w:rPr>
                <w:rFonts w:ascii="Times New Roman" w:hAnsi="Times New Roman" w:cs="Times New Roman"/>
                <w:b/>
                <w:sz w:val="24"/>
                <w:szCs w:val="24"/>
              </w:rPr>
            </w:pPr>
            <w:r w:rsidRPr="008C3AE0">
              <w:rPr>
                <w:rFonts w:ascii="Times New Roman" w:hAnsi="Times New Roman" w:cs="Times New Roman"/>
                <w:b/>
                <w:sz w:val="24"/>
                <w:szCs w:val="24"/>
              </w:rPr>
              <w:t>Principal Focus</w:t>
            </w:r>
          </w:p>
        </w:tc>
        <w:tc>
          <w:tcPr>
            <w:tcW w:w="802" w:type="pct"/>
          </w:tcPr>
          <w:p w14:paraId="43EB25D5" w14:textId="77777777" w:rsidR="009E4769" w:rsidRPr="008C3AE0" w:rsidRDefault="009E4769" w:rsidP="00A8227A">
            <w:pPr>
              <w:rPr>
                <w:rFonts w:ascii="Times New Roman" w:hAnsi="Times New Roman" w:cs="Times New Roman"/>
                <w:b/>
                <w:sz w:val="24"/>
                <w:szCs w:val="24"/>
              </w:rPr>
            </w:pPr>
            <w:r w:rsidRPr="008C3AE0">
              <w:rPr>
                <w:rFonts w:ascii="Times New Roman" w:hAnsi="Times New Roman" w:cs="Times New Roman"/>
                <w:b/>
                <w:sz w:val="24"/>
                <w:szCs w:val="24"/>
              </w:rPr>
              <w:t>Population</w:t>
            </w:r>
          </w:p>
        </w:tc>
        <w:tc>
          <w:tcPr>
            <w:tcW w:w="1040" w:type="pct"/>
          </w:tcPr>
          <w:p w14:paraId="2F17438E" w14:textId="77777777" w:rsidR="009E4769" w:rsidRPr="008C3AE0" w:rsidRDefault="009E4769" w:rsidP="00A8227A">
            <w:pPr>
              <w:rPr>
                <w:rFonts w:ascii="Times New Roman" w:hAnsi="Times New Roman" w:cs="Times New Roman"/>
                <w:b/>
                <w:sz w:val="24"/>
                <w:szCs w:val="24"/>
              </w:rPr>
            </w:pPr>
            <w:r w:rsidRPr="008C3AE0">
              <w:rPr>
                <w:rFonts w:ascii="Times New Roman" w:hAnsi="Times New Roman" w:cs="Times New Roman"/>
                <w:b/>
                <w:sz w:val="24"/>
                <w:szCs w:val="24"/>
              </w:rPr>
              <w:t>NPS type</w:t>
            </w:r>
          </w:p>
        </w:tc>
        <w:tc>
          <w:tcPr>
            <w:tcW w:w="1384" w:type="pct"/>
          </w:tcPr>
          <w:p w14:paraId="2A877CFF" w14:textId="77777777" w:rsidR="009E4769" w:rsidRPr="008C3AE0" w:rsidRDefault="009E4769" w:rsidP="00A8227A">
            <w:pPr>
              <w:rPr>
                <w:rFonts w:ascii="Times New Roman" w:hAnsi="Times New Roman" w:cs="Times New Roman"/>
                <w:b/>
                <w:sz w:val="24"/>
                <w:szCs w:val="24"/>
              </w:rPr>
            </w:pPr>
            <w:r w:rsidRPr="008C3AE0">
              <w:rPr>
                <w:rFonts w:ascii="Times New Roman" w:hAnsi="Times New Roman" w:cs="Times New Roman"/>
                <w:b/>
                <w:sz w:val="24"/>
                <w:szCs w:val="24"/>
              </w:rPr>
              <w:t>Types of included studies</w:t>
            </w:r>
          </w:p>
        </w:tc>
      </w:tr>
      <w:tr w:rsidR="009E4769" w:rsidRPr="008C3AE0" w14:paraId="36BF35DD" w14:textId="77777777" w:rsidTr="00A8227A">
        <w:tc>
          <w:tcPr>
            <w:tcW w:w="791" w:type="pct"/>
          </w:tcPr>
          <w:p w14:paraId="7F34CEC8" w14:textId="77777777" w:rsidR="009E4769" w:rsidRPr="008C3AE0" w:rsidRDefault="009E4769" w:rsidP="00A8227A">
            <w:pPr>
              <w:rPr>
                <w:rFonts w:ascii="Times New Roman" w:hAnsi="Times New Roman" w:cs="Times New Roman"/>
                <w:sz w:val="24"/>
                <w:szCs w:val="24"/>
              </w:rPr>
            </w:pPr>
            <w:r>
              <w:rPr>
                <w:rFonts w:ascii="Times New Roman" w:hAnsi="Times New Roman" w:cs="Times New Roman"/>
                <w:sz w:val="24"/>
                <w:szCs w:val="24"/>
              </w:rPr>
              <w:t>Brewer and Collins</w:t>
            </w:r>
            <w:r w:rsidRPr="00D144D9">
              <w:rPr>
                <w:rFonts w:ascii="Times New Roman" w:hAnsi="Times New Roman" w:cs="Times New Roman"/>
                <w:noProof/>
                <w:sz w:val="24"/>
                <w:szCs w:val="24"/>
                <w:vertAlign w:val="superscript"/>
              </w:rPr>
              <w:t>1035</w:t>
            </w:r>
          </w:p>
        </w:tc>
        <w:tc>
          <w:tcPr>
            <w:tcW w:w="982" w:type="pct"/>
          </w:tcPr>
          <w:p w14:paraId="27EDDA19"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Clinical manifestations</w:t>
            </w:r>
          </w:p>
        </w:tc>
        <w:tc>
          <w:tcPr>
            <w:tcW w:w="802" w:type="pct"/>
          </w:tcPr>
          <w:p w14:paraId="6AD4CC44"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Adolescents and adults: age range 12-67 years</w:t>
            </w:r>
          </w:p>
        </w:tc>
        <w:tc>
          <w:tcPr>
            <w:tcW w:w="1040" w:type="pct"/>
          </w:tcPr>
          <w:p w14:paraId="00AD4F15"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Synthetic cannabinoids</w:t>
            </w:r>
          </w:p>
        </w:tc>
        <w:tc>
          <w:tcPr>
            <w:tcW w:w="1384" w:type="pct"/>
          </w:tcPr>
          <w:p w14:paraId="13BF8E35"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 reports</w:t>
            </w:r>
          </w:p>
        </w:tc>
      </w:tr>
      <w:tr w:rsidR="009E4769" w:rsidRPr="008C3AE0" w14:paraId="1C5A8A51" w14:textId="77777777" w:rsidTr="00A8227A">
        <w:tc>
          <w:tcPr>
            <w:tcW w:w="791" w:type="pct"/>
          </w:tcPr>
          <w:p w14:paraId="60821D83"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Busardo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1036</w:t>
            </w:r>
          </w:p>
        </w:tc>
        <w:tc>
          <w:tcPr>
            <w:tcW w:w="982" w:type="pct"/>
          </w:tcPr>
          <w:p w14:paraId="7AB311FD"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Fatalities</w:t>
            </w:r>
          </w:p>
        </w:tc>
        <w:tc>
          <w:tcPr>
            <w:tcW w:w="802" w:type="pct"/>
          </w:tcPr>
          <w:p w14:paraId="42C60A3A"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Cases with analytically confirmed presence of</w:t>
            </w:r>
          </w:p>
          <w:p w14:paraId="42831B8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mephedrone</w:t>
            </w:r>
          </w:p>
        </w:tc>
        <w:tc>
          <w:tcPr>
            <w:tcW w:w="1040" w:type="pct"/>
          </w:tcPr>
          <w:p w14:paraId="3AC3D652"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Synthetic cathinone: mephedrone</w:t>
            </w:r>
          </w:p>
          <w:p w14:paraId="0601DE2F" w14:textId="77777777" w:rsidR="009E4769" w:rsidRPr="008C3AE0" w:rsidRDefault="009E4769" w:rsidP="00A8227A">
            <w:pPr>
              <w:rPr>
                <w:rFonts w:ascii="Times New Roman" w:hAnsi="Times New Roman" w:cs="Times New Roman"/>
                <w:sz w:val="24"/>
                <w:szCs w:val="24"/>
              </w:rPr>
            </w:pPr>
          </w:p>
        </w:tc>
        <w:tc>
          <w:tcPr>
            <w:tcW w:w="1384" w:type="pct"/>
          </w:tcPr>
          <w:p w14:paraId="10B5751D"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 reports</w:t>
            </w:r>
          </w:p>
        </w:tc>
      </w:tr>
      <w:tr w:rsidR="009E4769" w:rsidRPr="008C3AE0" w14:paraId="1FF2AA97" w14:textId="77777777" w:rsidTr="00A8227A">
        <w:tc>
          <w:tcPr>
            <w:tcW w:w="791" w:type="pct"/>
          </w:tcPr>
          <w:p w14:paraId="5879026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Castaneto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1037</w:t>
            </w:r>
          </w:p>
        </w:tc>
        <w:tc>
          <w:tcPr>
            <w:tcW w:w="982" w:type="pct"/>
          </w:tcPr>
          <w:p w14:paraId="355E972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Use</w:t>
            </w:r>
          </w:p>
          <w:p w14:paraId="08DA0D5D" w14:textId="77777777" w:rsidR="009E4769" w:rsidRPr="008C3AE0" w:rsidRDefault="009E4769" w:rsidP="00A8227A">
            <w:pPr>
              <w:rPr>
                <w:rFonts w:ascii="Times New Roman" w:hAnsi="Times New Roman" w:cs="Times New Roman"/>
                <w:sz w:val="24"/>
                <w:szCs w:val="24"/>
              </w:rPr>
            </w:pPr>
          </w:p>
          <w:p w14:paraId="303F59DD"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Clinical manifestations</w:t>
            </w:r>
          </w:p>
        </w:tc>
        <w:tc>
          <w:tcPr>
            <w:tcW w:w="802" w:type="pct"/>
          </w:tcPr>
          <w:p w14:paraId="09674C2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Not specified</w:t>
            </w:r>
          </w:p>
        </w:tc>
        <w:tc>
          <w:tcPr>
            <w:tcW w:w="1040" w:type="pct"/>
          </w:tcPr>
          <w:p w14:paraId="5AE137FA"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Synthetic cannabinoids</w:t>
            </w:r>
          </w:p>
        </w:tc>
        <w:tc>
          <w:tcPr>
            <w:tcW w:w="1384" w:type="pct"/>
          </w:tcPr>
          <w:p w14:paraId="0D2D5A6C"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Wide ranging including surveys, case reports, series and retrospective case reviews.</w:t>
            </w:r>
          </w:p>
        </w:tc>
      </w:tr>
      <w:tr w:rsidR="009E4769" w:rsidRPr="008C3AE0" w14:paraId="739BC7F4" w14:textId="77777777" w:rsidTr="00A8227A">
        <w:tc>
          <w:tcPr>
            <w:tcW w:w="791" w:type="pct"/>
          </w:tcPr>
          <w:p w14:paraId="3B87360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G</w:t>
            </w:r>
            <w:r>
              <w:rPr>
                <w:rFonts w:ascii="Times New Roman" w:hAnsi="Times New Roman" w:cs="Times New Roman"/>
                <w:sz w:val="24"/>
                <w:szCs w:val="24"/>
              </w:rPr>
              <w:t xml:space="preserve">ray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1038</w:t>
            </w:r>
          </w:p>
        </w:tc>
        <w:tc>
          <w:tcPr>
            <w:tcW w:w="982" w:type="pct"/>
          </w:tcPr>
          <w:p w14:paraId="4D3075D8"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Mental and physical health effects and fatalities</w:t>
            </w:r>
          </w:p>
        </w:tc>
        <w:tc>
          <w:tcPr>
            <w:tcW w:w="802" w:type="pct"/>
          </w:tcPr>
          <w:p w14:paraId="5725CE5D"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Adults (aged 18 years or over) with a diagnosis o</w:t>
            </w:r>
            <w:r>
              <w:rPr>
                <w:rFonts w:ascii="Times New Roman" w:hAnsi="Times New Roman" w:cs="Times New Roman"/>
                <w:sz w:val="24"/>
                <w:szCs w:val="24"/>
              </w:rPr>
              <w:t xml:space="preserve">f SMI and a </w:t>
            </w:r>
            <w:r>
              <w:rPr>
                <w:rFonts w:ascii="Times New Roman" w:hAnsi="Times New Roman" w:cs="Times New Roman"/>
                <w:sz w:val="24"/>
                <w:szCs w:val="24"/>
              </w:rPr>
              <w:lastRenderedPageBreak/>
              <w:t>history of NPS use.</w:t>
            </w:r>
          </w:p>
        </w:tc>
        <w:tc>
          <w:tcPr>
            <w:tcW w:w="1040" w:type="pct"/>
          </w:tcPr>
          <w:p w14:paraId="606A990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lastRenderedPageBreak/>
              <w:t>All NPS</w:t>
            </w:r>
          </w:p>
        </w:tc>
        <w:tc>
          <w:tcPr>
            <w:tcW w:w="1384" w:type="pct"/>
          </w:tcPr>
          <w:p w14:paraId="747D9A2D"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 reports/ series,  qualitative interviews,</w:t>
            </w:r>
          </w:p>
          <w:p w14:paraId="11909B20"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explorative questionnaire study</w:t>
            </w:r>
          </w:p>
        </w:tc>
      </w:tr>
      <w:tr w:rsidR="009E4769" w:rsidRPr="008C3AE0" w14:paraId="164CB7D9" w14:textId="77777777" w:rsidTr="00A8227A">
        <w:tc>
          <w:tcPr>
            <w:tcW w:w="791" w:type="pct"/>
          </w:tcPr>
          <w:p w14:paraId="3A52D7B9"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Gunderson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1039</w:t>
            </w:r>
          </w:p>
          <w:p w14:paraId="172AA642" w14:textId="77777777" w:rsidR="009E4769" w:rsidRPr="008C3AE0" w:rsidRDefault="009E4769" w:rsidP="00A8227A">
            <w:pPr>
              <w:rPr>
                <w:rFonts w:ascii="Times New Roman" w:hAnsi="Times New Roman" w:cs="Times New Roman"/>
                <w:sz w:val="24"/>
                <w:szCs w:val="24"/>
              </w:rPr>
            </w:pPr>
          </w:p>
        </w:tc>
        <w:tc>
          <w:tcPr>
            <w:tcW w:w="982" w:type="pct"/>
          </w:tcPr>
          <w:p w14:paraId="5A38E17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Clinical manifestations</w:t>
            </w:r>
          </w:p>
        </w:tc>
        <w:tc>
          <w:tcPr>
            <w:tcW w:w="802" w:type="pct"/>
          </w:tcPr>
          <w:p w14:paraId="532F0BAA"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Not specified</w:t>
            </w:r>
          </w:p>
        </w:tc>
        <w:tc>
          <w:tcPr>
            <w:tcW w:w="1040" w:type="pct"/>
          </w:tcPr>
          <w:p w14:paraId="4EDF6CBF"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Synthetic cannabinoids</w:t>
            </w:r>
          </w:p>
        </w:tc>
        <w:tc>
          <w:tcPr>
            <w:tcW w:w="1384" w:type="pct"/>
          </w:tcPr>
          <w:p w14:paraId="6C5BBC1E"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 reports; semi-structures interviews; toxicology laboratory studies</w:t>
            </w:r>
          </w:p>
        </w:tc>
      </w:tr>
      <w:tr w:rsidR="009E4769" w:rsidRPr="008C3AE0" w14:paraId="7BD19BF9" w14:textId="77777777" w:rsidTr="00A8227A">
        <w:tc>
          <w:tcPr>
            <w:tcW w:w="791" w:type="pct"/>
          </w:tcPr>
          <w:p w14:paraId="1835B782"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Kyriakou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1040</w:t>
            </w:r>
          </w:p>
        </w:tc>
        <w:tc>
          <w:tcPr>
            <w:tcW w:w="982" w:type="pct"/>
          </w:tcPr>
          <w:p w14:paraId="5FCDA821"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Clinical manifestations and fatalities</w:t>
            </w:r>
          </w:p>
        </w:tc>
        <w:tc>
          <w:tcPr>
            <w:tcW w:w="802" w:type="pct"/>
          </w:tcPr>
          <w:p w14:paraId="6FB7D2C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Not specified</w:t>
            </w:r>
          </w:p>
        </w:tc>
        <w:tc>
          <w:tcPr>
            <w:tcW w:w="1040" w:type="pct"/>
          </w:tcPr>
          <w:p w14:paraId="7A1DFF7F"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Phenethylamines: NBOMe</w:t>
            </w:r>
          </w:p>
        </w:tc>
        <w:tc>
          <w:tcPr>
            <w:tcW w:w="1384" w:type="pct"/>
          </w:tcPr>
          <w:p w14:paraId="6BDF97D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Not specified</w:t>
            </w:r>
          </w:p>
        </w:tc>
      </w:tr>
      <w:tr w:rsidR="009E4769" w:rsidRPr="008C3AE0" w14:paraId="61D94EF7" w14:textId="77777777" w:rsidTr="00A8227A">
        <w:tc>
          <w:tcPr>
            <w:tcW w:w="791" w:type="pct"/>
          </w:tcPr>
          <w:p w14:paraId="3359A38F"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Miotto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1041</w:t>
            </w:r>
          </w:p>
        </w:tc>
        <w:tc>
          <w:tcPr>
            <w:tcW w:w="982" w:type="pct"/>
          </w:tcPr>
          <w:p w14:paraId="10E4616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physical and neuropsychiatric adverse effects; withdrawal</w:t>
            </w:r>
          </w:p>
        </w:tc>
        <w:tc>
          <w:tcPr>
            <w:tcW w:w="802" w:type="pct"/>
          </w:tcPr>
          <w:p w14:paraId="247A0FC1"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Not specified</w:t>
            </w:r>
          </w:p>
        </w:tc>
        <w:tc>
          <w:tcPr>
            <w:tcW w:w="1040" w:type="pct"/>
          </w:tcPr>
          <w:p w14:paraId="79BB1655"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Synthetic cathinones: bath salts</w:t>
            </w:r>
          </w:p>
        </w:tc>
        <w:tc>
          <w:tcPr>
            <w:tcW w:w="1384" w:type="pct"/>
          </w:tcPr>
          <w:p w14:paraId="1954B610"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Retrospective studies, toxicology data, chemical analyses studies, and case reports</w:t>
            </w:r>
          </w:p>
        </w:tc>
      </w:tr>
      <w:tr w:rsidR="009E4769" w:rsidRPr="008C3AE0" w14:paraId="0F2B002E" w14:textId="77777777" w:rsidTr="00A8227A">
        <w:tc>
          <w:tcPr>
            <w:tcW w:w="791" w:type="pct"/>
          </w:tcPr>
          <w:p w14:paraId="68B73AAF"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Papanti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1042</w:t>
            </w:r>
          </w:p>
        </w:tc>
        <w:tc>
          <w:tcPr>
            <w:tcW w:w="982" w:type="pct"/>
          </w:tcPr>
          <w:p w14:paraId="58534D6C"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Clinical manifestations (psychosis)</w:t>
            </w:r>
          </w:p>
        </w:tc>
        <w:tc>
          <w:tcPr>
            <w:tcW w:w="802" w:type="pct"/>
          </w:tcPr>
          <w:p w14:paraId="0ECE201F"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Psychiatric treatment patients; accident and emergency patients; general public calls </w:t>
            </w:r>
          </w:p>
          <w:p w14:paraId="14B310B8"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toxicology/ poison centres</w:t>
            </w:r>
          </w:p>
        </w:tc>
        <w:tc>
          <w:tcPr>
            <w:tcW w:w="1040" w:type="pct"/>
          </w:tcPr>
          <w:p w14:paraId="349512F3"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Synthetic cannabinoids</w:t>
            </w:r>
          </w:p>
        </w:tc>
        <w:tc>
          <w:tcPr>
            <w:tcW w:w="1384" w:type="pct"/>
          </w:tcPr>
          <w:p w14:paraId="5604BF48"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Retrospective toxicology surveys; case reports/ series; human laboratory studies; interviews/ surveys with synthetic cannabinoids users</w:t>
            </w:r>
          </w:p>
        </w:tc>
      </w:tr>
      <w:tr w:rsidR="009E4769" w:rsidRPr="008C3AE0" w14:paraId="3CDBB1CC" w14:textId="77777777" w:rsidTr="00A8227A">
        <w:tc>
          <w:tcPr>
            <w:tcW w:w="791" w:type="pct"/>
          </w:tcPr>
          <w:p w14:paraId="7FB2A213" w14:textId="77777777" w:rsidR="009E4769" w:rsidRPr="008C3AE0"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Suzuki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1043</w:t>
            </w:r>
          </w:p>
        </w:tc>
        <w:tc>
          <w:tcPr>
            <w:tcW w:w="982" w:type="pct"/>
          </w:tcPr>
          <w:p w14:paraId="0300AA0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Problems/ harms:  Clinical manifestations and fatalities</w:t>
            </w:r>
          </w:p>
        </w:tc>
        <w:tc>
          <w:tcPr>
            <w:tcW w:w="802" w:type="pct"/>
          </w:tcPr>
          <w:p w14:paraId="4B88144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Not specified</w:t>
            </w:r>
          </w:p>
        </w:tc>
        <w:tc>
          <w:tcPr>
            <w:tcW w:w="1040" w:type="pct"/>
          </w:tcPr>
          <w:p w14:paraId="3E7ECF0C"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Phenethylamines: NBOMe</w:t>
            </w:r>
          </w:p>
        </w:tc>
        <w:tc>
          <w:tcPr>
            <w:tcW w:w="1384" w:type="pct"/>
          </w:tcPr>
          <w:p w14:paraId="21D9D561"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 reports</w:t>
            </w:r>
          </w:p>
        </w:tc>
      </w:tr>
      <w:tr w:rsidR="009E4769" w:rsidRPr="008C3AE0" w14:paraId="127C7856" w14:textId="77777777" w:rsidTr="00A8227A">
        <w:tc>
          <w:tcPr>
            <w:tcW w:w="791" w:type="pct"/>
          </w:tcPr>
          <w:p w14:paraId="5340A47E" w14:textId="77777777" w:rsidR="009E4769" w:rsidRPr="008C3AE0"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Tait </w:t>
            </w:r>
            <w:r w:rsidRPr="002C62D7">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1044</w:t>
            </w:r>
          </w:p>
        </w:tc>
        <w:tc>
          <w:tcPr>
            <w:tcW w:w="982" w:type="pct"/>
          </w:tcPr>
          <w:p w14:paraId="71F35741"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Problems/ harms: Adverse </w:t>
            </w:r>
            <w:r w:rsidRPr="008C3AE0">
              <w:rPr>
                <w:rFonts w:ascii="Times New Roman" w:hAnsi="Times New Roman" w:cs="Times New Roman"/>
                <w:sz w:val="24"/>
                <w:szCs w:val="24"/>
              </w:rPr>
              <w:lastRenderedPageBreak/>
              <w:t>events</w:t>
            </w:r>
          </w:p>
          <w:p w14:paraId="1F673E85" w14:textId="77777777" w:rsidR="009E4769" w:rsidRPr="008C3AE0" w:rsidRDefault="009E4769" w:rsidP="00A8227A">
            <w:pPr>
              <w:rPr>
                <w:rFonts w:ascii="Times New Roman" w:hAnsi="Times New Roman" w:cs="Times New Roman"/>
                <w:sz w:val="24"/>
                <w:szCs w:val="24"/>
              </w:rPr>
            </w:pPr>
          </w:p>
          <w:p w14:paraId="56D628FD"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Responses: Clinical management (associated treatment of adverse events)</w:t>
            </w:r>
          </w:p>
        </w:tc>
        <w:tc>
          <w:tcPr>
            <w:tcW w:w="802" w:type="pct"/>
          </w:tcPr>
          <w:p w14:paraId="70EF6659" w14:textId="77777777" w:rsidR="009E4769" w:rsidRPr="008C3AE0"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H</w:t>
            </w:r>
            <w:r w:rsidRPr="008C3AE0">
              <w:rPr>
                <w:rFonts w:ascii="Times New Roman" w:hAnsi="Times New Roman" w:cs="Times New Roman"/>
                <w:sz w:val="24"/>
                <w:szCs w:val="24"/>
              </w:rPr>
              <w:t xml:space="preserve">ospital presentations </w:t>
            </w:r>
            <w:r w:rsidRPr="008C3AE0">
              <w:rPr>
                <w:rFonts w:ascii="Times New Roman" w:hAnsi="Times New Roman" w:cs="Times New Roman"/>
                <w:sz w:val="24"/>
                <w:szCs w:val="24"/>
              </w:rPr>
              <w:lastRenderedPageBreak/>
              <w:t>and poison centre data</w:t>
            </w:r>
          </w:p>
        </w:tc>
        <w:tc>
          <w:tcPr>
            <w:tcW w:w="1040" w:type="pct"/>
          </w:tcPr>
          <w:p w14:paraId="2B364883"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lastRenderedPageBreak/>
              <w:t>Synthetic cannabinoids</w:t>
            </w:r>
          </w:p>
        </w:tc>
        <w:tc>
          <w:tcPr>
            <w:tcW w:w="1384" w:type="pct"/>
          </w:tcPr>
          <w:p w14:paraId="5C889DE2"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Case series (≥10 cases)</w:t>
            </w:r>
          </w:p>
          <w:p w14:paraId="001DCE35"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Case reports (≤10 </w:t>
            </w:r>
            <w:r w:rsidRPr="008C3AE0">
              <w:rPr>
                <w:rFonts w:ascii="Times New Roman" w:hAnsi="Times New Roman" w:cs="Times New Roman"/>
                <w:sz w:val="24"/>
                <w:szCs w:val="24"/>
              </w:rPr>
              <w:lastRenderedPageBreak/>
              <w:t>cases)</w:t>
            </w:r>
          </w:p>
        </w:tc>
      </w:tr>
    </w:tbl>
    <w:p w14:paraId="4C212DBF" w14:textId="77777777" w:rsidR="009E4769" w:rsidRPr="008C3AE0" w:rsidRDefault="009E4769" w:rsidP="00A8227A">
      <w:pPr>
        <w:rPr>
          <w:rFonts w:ascii="Times New Roman" w:hAnsi="Times New Roman" w:cs="Times New Roman"/>
          <w:sz w:val="24"/>
          <w:szCs w:val="24"/>
        </w:rPr>
      </w:pPr>
    </w:p>
    <w:p w14:paraId="2FE4CA91" w14:textId="77777777" w:rsidR="009E4769" w:rsidRPr="008C3AE0" w:rsidRDefault="009E4769" w:rsidP="00A8227A">
      <w:pPr>
        <w:rPr>
          <w:rFonts w:ascii="Times New Roman" w:hAnsi="Times New Roman" w:cs="Times New Roman"/>
          <w:i/>
          <w:sz w:val="24"/>
          <w:szCs w:val="24"/>
        </w:rPr>
      </w:pPr>
      <w:r w:rsidRPr="008C3AE0">
        <w:rPr>
          <w:rFonts w:ascii="Times New Roman" w:hAnsi="Times New Roman" w:cs="Times New Roman"/>
          <w:i/>
          <w:sz w:val="24"/>
          <w:szCs w:val="24"/>
        </w:rPr>
        <w:t>Synthetic cannabinoids</w:t>
      </w:r>
    </w:p>
    <w:p w14:paraId="773BE1FB"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User groups</w:t>
      </w:r>
    </w:p>
    <w:p w14:paraId="4F595B0F"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Castaneto and colleagues</w:t>
      </w:r>
      <w:r w:rsidRPr="00D144D9">
        <w:rPr>
          <w:rFonts w:ascii="Times New Roman" w:hAnsi="Times New Roman" w:cs="Times New Roman"/>
          <w:noProof/>
          <w:sz w:val="24"/>
          <w:szCs w:val="24"/>
          <w:vertAlign w:val="superscript"/>
        </w:rPr>
        <w:t>1037</w:t>
      </w:r>
      <w:r w:rsidRPr="008C3AE0">
        <w:rPr>
          <w:rFonts w:ascii="Times New Roman" w:hAnsi="Times New Roman" w:cs="Times New Roman"/>
          <w:sz w:val="24"/>
          <w:szCs w:val="24"/>
        </w:rPr>
        <w:t xml:space="preserve"> included nine </w:t>
      </w:r>
      <w:r>
        <w:rPr>
          <w:rFonts w:ascii="Times New Roman" w:hAnsi="Times New Roman" w:cs="Times New Roman"/>
          <w:sz w:val="24"/>
          <w:szCs w:val="24"/>
        </w:rPr>
        <w:t>surveys</w:t>
      </w:r>
      <w:r w:rsidRPr="008C3AE0">
        <w:rPr>
          <w:rFonts w:ascii="Times New Roman" w:hAnsi="Times New Roman" w:cs="Times New Roman"/>
          <w:sz w:val="24"/>
          <w:szCs w:val="24"/>
        </w:rPr>
        <w:t xml:space="preserve"> on synthetic cannabinoid (SC) use. </w:t>
      </w:r>
      <w:r>
        <w:rPr>
          <w:rFonts w:ascii="Times New Roman" w:hAnsi="Times New Roman" w:cs="Times New Roman"/>
          <w:sz w:val="24"/>
          <w:szCs w:val="24"/>
        </w:rPr>
        <w:t xml:space="preserve">One study was a world-wide online survey, whilst another was an online survey of online drug forum users. The rest were single country surveys of self-selected individuals (five in the US, including two among military personnel and one among high school students; one in Australia, one in the UK).  </w:t>
      </w:r>
      <w:r w:rsidRPr="008C3AE0">
        <w:rPr>
          <w:rFonts w:ascii="Times New Roman" w:hAnsi="Times New Roman" w:cs="Times New Roman"/>
          <w:sz w:val="24"/>
          <w:szCs w:val="24"/>
        </w:rPr>
        <w:t>They reported that the majority of SC users are young adults who perceive SC as safer than non-cannabinoid illicit drugs and a favourable cannabis alternative eliciting a cannabis-like “high” while avoiding detection by standard drug screens. Most SC smokers are men from 13 to 59 years old, many with a history of poly drug use such as cannabis, alcohol, and nicotine.</w:t>
      </w:r>
    </w:p>
    <w:p w14:paraId="32073879" w14:textId="77777777" w:rsidR="009E4769" w:rsidRPr="008C3AE0" w:rsidRDefault="009E4769" w:rsidP="00A8227A">
      <w:pPr>
        <w:rPr>
          <w:rFonts w:ascii="Times New Roman" w:hAnsi="Times New Roman" w:cs="Times New Roman"/>
          <w:sz w:val="24"/>
          <w:szCs w:val="24"/>
          <w:u w:val="single"/>
        </w:rPr>
      </w:pPr>
    </w:p>
    <w:p w14:paraId="5A0E549E"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Side effects</w:t>
      </w:r>
    </w:p>
    <w:p w14:paraId="72D1295B" w14:textId="77777777" w:rsidR="009E4769" w:rsidRPr="008C3AE0" w:rsidRDefault="009E4769" w:rsidP="00A8227A">
      <w:pPr>
        <w:rPr>
          <w:rFonts w:ascii="Times New Roman" w:hAnsi="Times New Roman" w:cs="Times New Roman"/>
          <w:sz w:val="24"/>
          <w:szCs w:val="24"/>
        </w:rPr>
      </w:pPr>
      <w:r>
        <w:rPr>
          <w:rFonts w:ascii="Times New Roman" w:hAnsi="Times New Roman" w:cs="Times New Roman"/>
          <w:sz w:val="24"/>
          <w:szCs w:val="24"/>
        </w:rPr>
        <w:t>Brewer and Collins</w:t>
      </w:r>
      <w:r w:rsidRPr="00D144D9">
        <w:rPr>
          <w:rFonts w:ascii="Times New Roman" w:hAnsi="Times New Roman" w:cs="Times New Roman"/>
          <w:noProof/>
          <w:sz w:val="24"/>
          <w:szCs w:val="24"/>
          <w:vertAlign w:val="superscript"/>
        </w:rPr>
        <w:t>1035</w:t>
      </w:r>
      <w:r w:rsidRPr="008C3AE0">
        <w:rPr>
          <w:rFonts w:ascii="Times New Roman" w:hAnsi="Times New Roman" w:cs="Times New Roman"/>
          <w:sz w:val="24"/>
          <w:szCs w:val="24"/>
        </w:rPr>
        <w:t xml:space="preserve"> summarised 24 case reports </w:t>
      </w:r>
      <w:r>
        <w:rPr>
          <w:rFonts w:ascii="Times New Roman" w:hAnsi="Times New Roman" w:cs="Times New Roman"/>
          <w:sz w:val="24"/>
          <w:szCs w:val="24"/>
        </w:rPr>
        <w:t xml:space="preserve">(settings and study regions were not specified in the report) </w:t>
      </w:r>
      <w:r w:rsidRPr="008C3AE0">
        <w:rPr>
          <w:rFonts w:ascii="Times New Roman" w:hAnsi="Times New Roman" w:cs="Times New Roman"/>
          <w:sz w:val="24"/>
          <w:szCs w:val="24"/>
        </w:rPr>
        <w:t>with more than</w:t>
      </w:r>
      <w:r>
        <w:rPr>
          <w:rFonts w:ascii="Times New Roman" w:hAnsi="Times New Roman" w:cs="Times New Roman"/>
          <w:sz w:val="24"/>
          <w:szCs w:val="24"/>
        </w:rPr>
        <w:t xml:space="preserve"> </w:t>
      </w:r>
      <w:r w:rsidRPr="008C3AE0">
        <w:rPr>
          <w:rFonts w:ascii="Times New Roman" w:hAnsi="Times New Roman" w:cs="Times New Roman"/>
          <w:sz w:val="24"/>
          <w:szCs w:val="24"/>
        </w:rPr>
        <w:t>550 cases included. Varied presentations of psychological and physiological manifestations were reported including vague symptoms such as glassy/red eyes, mild diarrhoea, abdominal pain, loss of motivation, insomnia, or difficulty concentrating; and more distinct signs such as  agitation, anxiety, nausea and vomiting, hallucinations, paranoia, and profound tachycardia.</w:t>
      </w:r>
    </w:p>
    <w:p w14:paraId="5D2C80D7" w14:textId="77777777" w:rsidR="009E4769" w:rsidRPr="008C3AE0" w:rsidRDefault="009E4769" w:rsidP="00A8227A">
      <w:pPr>
        <w:rPr>
          <w:rFonts w:ascii="Times New Roman" w:hAnsi="Times New Roman" w:cs="Times New Roman"/>
          <w:sz w:val="24"/>
          <w:szCs w:val="24"/>
        </w:rPr>
      </w:pPr>
    </w:p>
    <w:p w14:paraId="0F57B0D1"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Gund</w:t>
      </w:r>
      <w:r>
        <w:rPr>
          <w:rFonts w:ascii="Times New Roman" w:hAnsi="Times New Roman" w:cs="Times New Roman"/>
          <w:sz w:val="24"/>
          <w:szCs w:val="24"/>
        </w:rPr>
        <w:t xml:space="preserve">erson </w:t>
      </w:r>
      <w:r w:rsidRPr="002C62D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1039</w:t>
      </w:r>
      <w:r>
        <w:rPr>
          <w:rFonts w:ascii="Times New Roman" w:hAnsi="Times New Roman" w:cs="Times New Roman"/>
          <w:sz w:val="24"/>
          <w:szCs w:val="24"/>
        </w:rPr>
        <w:t xml:space="preserve"> reported on nine</w:t>
      </w:r>
      <w:r w:rsidRPr="008C3AE0">
        <w:rPr>
          <w:rFonts w:ascii="Times New Roman" w:hAnsi="Times New Roman" w:cs="Times New Roman"/>
          <w:sz w:val="24"/>
          <w:szCs w:val="24"/>
        </w:rPr>
        <w:t xml:space="preserve"> studies </w:t>
      </w:r>
      <w:r>
        <w:rPr>
          <w:rFonts w:ascii="Times New Roman" w:hAnsi="Times New Roman" w:cs="Times New Roman"/>
          <w:sz w:val="24"/>
          <w:szCs w:val="24"/>
        </w:rPr>
        <w:t>(five case reports of toxicity, three human toxicology studies evaluating synthetic cannabinoid detection in serum and urine samples, and one semi-structure interview qualitative study</w:t>
      </w:r>
      <w:r w:rsidRPr="00E03E65">
        <w:t xml:space="preserve"> </w:t>
      </w:r>
      <w:r>
        <w:rPr>
          <w:rFonts w:ascii="Times New Roman" w:hAnsi="Times New Roman" w:cs="Times New Roman"/>
          <w:sz w:val="24"/>
          <w:szCs w:val="24"/>
        </w:rPr>
        <w:t xml:space="preserve">among inpatients on </w:t>
      </w:r>
      <w:r w:rsidRPr="00E03E65">
        <w:rPr>
          <w:rFonts w:ascii="Times New Roman" w:hAnsi="Times New Roman" w:cs="Times New Roman"/>
          <w:sz w:val="24"/>
          <w:szCs w:val="24"/>
        </w:rPr>
        <w:t>a forensic and rehabilitative psychiatric unit</w:t>
      </w:r>
      <w:r>
        <w:rPr>
          <w:rFonts w:ascii="Times New Roman" w:hAnsi="Times New Roman" w:cs="Times New Roman"/>
          <w:sz w:val="24"/>
          <w:szCs w:val="24"/>
        </w:rPr>
        <w:t xml:space="preserve">) </w:t>
      </w:r>
      <w:r w:rsidRPr="008C3AE0">
        <w:rPr>
          <w:rFonts w:ascii="Times New Roman" w:hAnsi="Times New Roman" w:cs="Times New Roman"/>
          <w:sz w:val="24"/>
          <w:szCs w:val="24"/>
        </w:rPr>
        <w:t xml:space="preserve">with a total of 28 cases. They reported side effects including </w:t>
      </w:r>
      <w:r w:rsidRPr="008C3AE0">
        <w:rPr>
          <w:rFonts w:ascii="Times New Roman" w:hAnsi="Times New Roman" w:cs="Times New Roman"/>
          <w:sz w:val="24"/>
          <w:szCs w:val="24"/>
        </w:rPr>
        <w:lastRenderedPageBreak/>
        <w:t>alteration in mood, perception, conjunctival injection, xerostomia, increased pulse, hypertension, hyperventilation, diaphoresis, numbness and tingling, nausea, vomiting, tremors, muscle twitching and seizures; and more severe adverse effects including acute anxiety and psychotic reactions, particularly in those with an underlying biologic vulnerability.</w:t>
      </w:r>
    </w:p>
    <w:p w14:paraId="32270D4E" w14:textId="77777777" w:rsidR="009E4769" w:rsidRPr="008C3AE0" w:rsidRDefault="009E4769" w:rsidP="00A8227A">
      <w:pPr>
        <w:rPr>
          <w:rFonts w:ascii="Times New Roman" w:hAnsi="Times New Roman" w:cs="Times New Roman"/>
          <w:sz w:val="24"/>
          <w:szCs w:val="24"/>
        </w:rPr>
      </w:pPr>
    </w:p>
    <w:p w14:paraId="1F3638D6"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Papanti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1042</w:t>
      </w:r>
      <w:r w:rsidRPr="008C3AE0">
        <w:rPr>
          <w:rFonts w:ascii="Times New Roman" w:hAnsi="Times New Roman" w:cs="Times New Roman"/>
          <w:sz w:val="24"/>
          <w:szCs w:val="24"/>
        </w:rPr>
        <w:t xml:space="preserve"> reported on </w:t>
      </w:r>
      <w:r>
        <w:rPr>
          <w:rFonts w:ascii="Times New Roman" w:hAnsi="Times New Roman" w:cs="Times New Roman"/>
          <w:sz w:val="24"/>
          <w:szCs w:val="24"/>
        </w:rPr>
        <w:t>41</w:t>
      </w:r>
      <w:r w:rsidRPr="008C3AE0">
        <w:rPr>
          <w:rFonts w:ascii="Times New Roman" w:hAnsi="Times New Roman" w:cs="Times New Roman"/>
          <w:sz w:val="24"/>
          <w:szCs w:val="24"/>
        </w:rPr>
        <w:t xml:space="preserve"> studies with more than 2200 individuals with an average age of 23 years and a male/female ratio of more than 3:1. </w:t>
      </w:r>
      <w:r>
        <w:rPr>
          <w:rFonts w:ascii="Times New Roman" w:hAnsi="Times New Roman" w:cs="Times New Roman"/>
          <w:sz w:val="24"/>
          <w:szCs w:val="24"/>
        </w:rPr>
        <w:t>The studies included</w:t>
      </w:r>
      <w:r w:rsidRPr="00E03E65">
        <w:rPr>
          <w:rFonts w:ascii="Times New Roman" w:hAnsi="Times New Roman" w:cs="Times New Roman"/>
          <w:sz w:val="24"/>
          <w:szCs w:val="24"/>
        </w:rPr>
        <w:t xml:space="preserve"> retrospective toxicology surveys </w:t>
      </w:r>
      <w:r>
        <w:rPr>
          <w:rFonts w:ascii="Times New Roman" w:hAnsi="Times New Roman" w:cs="Times New Roman"/>
          <w:sz w:val="24"/>
          <w:szCs w:val="24"/>
        </w:rPr>
        <w:t>(nine</w:t>
      </w:r>
      <w:r w:rsidRPr="00E03E65">
        <w:rPr>
          <w:rFonts w:ascii="Times New Roman" w:hAnsi="Times New Roman" w:cs="Times New Roman"/>
          <w:sz w:val="24"/>
          <w:szCs w:val="24"/>
        </w:rPr>
        <w:t xml:space="preserve">); case reports/case series </w:t>
      </w:r>
      <w:r>
        <w:rPr>
          <w:rFonts w:ascii="Times New Roman" w:hAnsi="Times New Roman" w:cs="Times New Roman"/>
          <w:sz w:val="24"/>
          <w:szCs w:val="24"/>
        </w:rPr>
        <w:t>(25</w:t>
      </w:r>
      <w:r w:rsidRPr="00E03E65">
        <w:rPr>
          <w:rFonts w:ascii="Times New Roman" w:hAnsi="Times New Roman" w:cs="Times New Roman"/>
          <w:sz w:val="24"/>
          <w:szCs w:val="24"/>
        </w:rPr>
        <w:t xml:space="preserve">); human laboratory </w:t>
      </w:r>
      <w:r>
        <w:rPr>
          <w:rFonts w:ascii="Times New Roman" w:hAnsi="Times New Roman" w:cs="Times New Roman"/>
          <w:sz w:val="24"/>
          <w:szCs w:val="24"/>
        </w:rPr>
        <w:t xml:space="preserve">studies assessing the potential </w:t>
      </w:r>
      <w:r w:rsidRPr="00E03E65">
        <w:rPr>
          <w:rFonts w:ascii="Times New Roman" w:hAnsi="Times New Roman" w:cs="Times New Roman"/>
          <w:sz w:val="24"/>
          <w:szCs w:val="24"/>
        </w:rPr>
        <w:t xml:space="preserve">acute </w:t>
      </w:r>
      <w:r>
        <w:rPr>
          <w:rFonts w:ascii="Times New Roman" w:hAnsi="Times New Roman" w:cs="Times New Roman"/>
          <w:sz w:val="24"/>
          <w:szCs w:val="24"/>
        </w:rPr>
        <w:t>toxicological effects (four</w:t>
      </w:r>
      <w:r w:rsidRPr="00E03E65">
        <w:rPr>
          <w:rFonts w:ascii="Times New Roman" w:hAnsi="Times New Roman" w:cs="Times New Roman"/>
          <w:sz w:val="24"/>
          <w:szCs w:val="24"/>
        </w:rPr>
        <w:t xml:space="preserve">); and </w:t>
      </w:r>
      <w:r>
        <w:rPr>
          <w:rFonts w:ascii="Times New Roman" w:hAnsi="Times New Roman" w:cs="Times New Roman"/>
          <w:sz w:val="24"/>
          <w:szCs w:val="24"/>
        </w:rPr>
        <w:t xml:space="preserve">interviews/ </w:t>
      </w:r>
      <w:r w:rsidRPr="00E03E65">
        <w:rPr>
          <w:rFonts w:ascii="Times New Roman" w:hAnsi="Times New Roman" w:cs="Times New Roman"/>
          <w:sz w:val="24"/>
          <w:szCs w:val="24"/>
        </w:rPr>
        <w:t xml:space="preserve">surveys focusing </w:t>
      </w:r>
      <w:r>
        <w:rPr>
          <w:rFonts w:ascii="Times New Roman" w:hAnsi="Times New Roman" w:cs="Times New Roman"/>
          <w:sz w:val="24"/>
          <w:szCs w:val="24"/>
        </w:rPr>
        <w:t xml:space="preserve">on self-reported harms/unwanted </w:t>
      </w:r>
      <w:r w:rsidRPr="00E03E65">
        <w:rPr>
          <w:rFonts w:ascii="Times New Roman" w:hAnsi="Times New Roman" w:cs="Times New Roman"/>
          <w:sz w:val="24"/>
          <w:szCs w:val="24"/>
        </w:rPr>
        <w:t xml:space="preserve">effects identified in </w:t>
      </w:r>
      <w:r>
        <w:rPr>
          <w:rFonts w:ascii="Times New Roman" w:hAnsi="Times New Roman" w:cs="Times New Roman"/>
          <w:sz w:val="24"/>
          <w:szCs w:val="24"/>
        </w:rPr>
        <w:t>users (three</w:t>
      </w:r>
      <w:r w:rsidRPr="00E03E65">
        <w:rPr>
          <w:rFonts w:ascii="Times New Roman" w:hAnsi="Times New Roman" w:cs="Times New Roman"/>
          <w:sz w:val="24"/>
          <w:szCs w:val="24"/>
        </w:rPr>
        <w:t>).</w:t>
      </w:r>
      <w:r>
        <w:rPr>
          <w:rFonts w:ascii="Times New Roman" w:hAnsi="Times New Roman" w:cs="Times New Roman"/>
          <w:sz w:val="24"/>
          <w:szCs w:val="24"/>
        </w:rPr>
        <w:t xml:space="preserve"> 11 were carried out in </w:t>
      </w:r>
      <w:r w:rsidRPr="0017790E">
        <w:rPr>
          <w:rFonts w:ascii="Times New Roman" w:hAnsi="Times New Roman" w:cs="Times New Roman"/>
          <w:sz w:val="24"/>
          <w:szCs w:val="24"/>
        </w:rPr>
        <w:t>psychiatric</w:t>
      </w:r>
      <w:r>
        <w:rPr>
          <w:rFonts w:ascii="Times New Roman" w:hAnsi="Times New Roman" w:cs="Times New Roman"/>
          <w:sz w:val="24"/>
          <w:szCs w:val="24"/>
        </w:rPr>
        <w:t xml:space="preserve"> treatment settings</w:t>
      </w:r>
      <w:r w:rsidRPr="0017790E">
        <w:rPr>
          <w:rFonts w:ascii="Times New Roman" w:hAnsi="Times New Roman" w:cs="Times New Roman"/>
          <w:sz w:val="24"/>
          <w:szCs w:val="24"/>
        </w:rPr>
        <w:t xml:space="preserve">, </w:t>
      </w:r>
      <w:r>
        <w:rPr>
          <w:rFonts w:ascii="Times New Roman" w:hAnsi="Times New Roman" w:cs="Times New Roman"/>
          <w:sz w:val="24"/>
          <w:szCs w:val="24"/>
        </w:rPr>
        <w:t xml:space="preserve">five in consultation/liaison </w:t>
      </w:r>
      <w:r w:rsidRPr="0017790E">
        <w:rPr>
          <w:rFonts w:ascii="Times New Roman" w:hAnsi="Times New Roman" w:cs="Times New Roman"/>
          <w:sz w:val="24"/>
          <w:szCs w:val="24"/>
        </w:rPr>
        <w:t>psychiatry settings followi</w:t>
      </w:r>
      <w:r>
        <w:rPr>
          <w:rFonts w:ascii="Times New Roman" w:hAnsi="Times New Roman" w:cs="Times New Roman"/>
          <w:sz w:val="24"/>
          <w:szCs w:val="24"/>
        </w:rPr>
        <w:t xml:space="preserve">ng presentation to the accident </w:t>
      </w:r>
      <w:r w:rsidRPr="0017790E">
        <w:rPr>
          <w:rFonts w:ascii="Times New Roman" w:hAnsi="Times New Roman" w:cs="Times New Roman"/>
          <w:sz w:val="24"/>
          <w:szCs w:val="24"/>
        </w:rPr>
        <w:t>and emergency (A&amp;E) departments</w:t>
      </w:r>
      <w:r>
        <w:rPr>
          <w:rFonts w:ascii="Times New Roman" w:hAnsi="Times New Roman" w:cs="Times New Roman"/>
          <w:sz w:val="24"/>
          <w:szCs w:val="24"/>
        </w:rPr>
        <w:t xml:space="preserve">, </w:t>
      </w:r>
      <w:r w:rsidRPr="0017790E">
        <w:rPr>
          <w:rFonts w:ascii="Times New Roman" w:hAnsi="Times New Roman" w:cs="Times New Roman"/>
          <w:sz w:val="24"/>
          <w:szCs w:val="24"/>
        </w:rPr>
        <w:t>two in substance</w:t>
      </w:r>
      <w:r>
        <w:rPr>
          <w:rFonts w:ascii="Times New Roman" w:hAnsi="Times New Roman" w:cs="Times New Roman"/>
          <w:sz w:val="24"/>
          <w:szCs w:val="24"/>
        </w:rPr>
        <w:t xml:space="preserve"> </w:t>
      </w:r>
      <w:r w:rsidRPr="0017790E">
        <w:rPr>
          <w:rFonts w:ascii="Times New Roman" w:hAnsi="Times New Roman" w:cs="Times New Roman"/>
          <w:sz w:val="24"/>
          <w:szCs w:val="24"/>
        </w:rPr>
        <w:t xml:space="preserve">abuse services, and one </w:t>
      </w:r>
      <w:r>
        <w:rPr>
          <w:rFonts w:ascii="Times New Roman" w:hAnsi="Times New Roman" w:cs="Times New Roman"/>
          <w:sz w:val="24"/>
          <w:szCs w:val="24"/>
        </w:rPr>
        <w:t xml:space="preserve">in a forensic setting. Further, </w:t>
      </w:r>
      <w:r w:rsidRPr="0017790E">
        <w:rPr>
          <w:rFonts w:ascii="Times New Roman" w:hAnsi="Times New Roman" w:cs="Times New Roman"/>
          <w:sz w:val="24"/>
          <w:szCs w:val="24"/>
        </w:rPr>
        <w:t>15 studies were carri</w:t>
      </w:r>
      <w:r>
        <w:rPr>
          <w:rFonts w:ascii="Times New Roman" w:hAnsi="Times New Roman" w:cs="Times New Roman"/>
          <w:sz w:val="24"/>
          <w:szCs w:val="24"/>
        </w:rPr>
        <w:t xml:space="preserve">ed out in A&amp;E settings, whereas </w:t>
      </w:r>
      <w:r w:rsidRPr="0017790E">
        <w:rPr>
          <w:rFonts w:ascii="Times New Roman" w:hAnsi="Times New Roman" w:cs="Times New Roman"/>
          <w:sz w:val="24"/>
          <w:szCs w:val="24"/>
        </w:rPr>
        <w:t>nine included retrospec</w:t>
      </w:r>
      <w:r>
        <w:rPr>
          <w:rFonts w:ascii="Times New Roman" w:hAnsi="Times New Roman" w:cs="Times New Roman"/>
          <w:sz w:val="24"/>
          <w:szCs w:val="24"/>
        </w:rPr>
        <w:t xml:space="preserve">tive toxicology/Poison Centres’ </w:t>
      </w:r>
      <w:r w:rsidRPr="0017790E">
        <w:rPr>
          <w:rFonts w:ascii="Times New Roman" w:hAnsi="Times New Roman" w:cs="Times New Roman"/>
          <w:sz w:val="24"/>
          <w:szCs w:val="24"/>
        </w:rPr>
        <w:t xml:space="preserve">studies analyzing </w:t>
      </w:r>
      <w:r>
        <w:rPr>
          <w:rFonts w:ascii="Times New Roman" w:hAnsi="Times New Roman" w:cs="Times New Roman"/>
          <w:sz w:val="24"/>
          <w:szCs w:val="24"/>
        </w:rPr>
        <w:t>calls concerning a suspected exposure</w:t>
      </w:r>
      <w:r w:rsidRPr="0017790E">
        <w:rPr>
          <w:rFonts w:ascii="Times New Roman" w:hAnsi="Times New Roman" w:cs="Times New Roman"/>
          <w:sz w:val="24"/>
          <w:szCs w:val="24"/>
        </w:rPr>
        <w:t xml:space="preserve">. </w:t>
      </w:r>
      <w:r w:rsidRPr="008C3AE0">
        <w:rPr>
          <w:rFonts w:ascii="Times New Roman" w:hAnsi="Times New Roman" w:cs="Times New Roman"/>
          <w:sz w:val="24"/>
          <w:szCs w:val="24"/>
        </w:rPr>
        <w:t>Reported adverse effects included flo</w:t>
      </w:r>
      <w:r>
        <w:rPr>
          <w:rFonts w:ascii="Times New Roman" w:hAnsi="Times New Roman" w:cs="Times New Roman"/>
          <w:sz w:val="24"/>
          <w:szCs w:val="24"/>
        </w:rPr>
        <w:t>rid/acute transient psychosis (six</w:t>
      </w:r>
      <w:r w:rsidRPr="008C3AE0">
        <w:rPr>
          <w:rFonts w:ascii="Times New Roman" w:hAnsi="Times New Roman" w:cs="Times New Roman"/>
          <w:sz w:val="24"/>
          <w:szCs w:val="24"/>
        </w:rPr>
        <w:t xml:space="preserve"> studies), </w:t>
      </w:r>
      <w:r>
        <w:rPr>
          <w:rFonts w:ascii="Times New Roman" w:hAnsi="Times New Roman" w:cs="Times New Roman"/>
          <w:sz w:val="24"/>
          <w:szCs w:val="24"/>
        </w:rPr>
        <w:t>persistent psychotic disorder (four</w:t>
      </w:r>
      <w:r w:rsidRPr="008C3AE0">
        <w:rPr>
          <w:rFonts w:ascii="Times New Roman" w:hAnsi="Times New Roman" w:cs="Times New Roman"/>
          <w:sz w:val="24"/>
          <w:szCs w:val="24"/>
        </w:rPr>
        <w:t xml:space="preserve"> studies), and relapse/worsenin</w:t>
      </w:r>
      <w:r>
        <w:rPr>
          <w:rFonts w:ascii="Times New Roman" w:hAnsi="Times New Roman" w:cs="Times New Roman"/>
          <w:sz w:val="24"/>
          <w:szCs w:val="24"/>
        </w:rPr>
        <w:t>g of a pre-existing psychosis (four</w:t>
      </w:r>
      <w:r w:rsidRPr="008C3AE0">
        <w:rPr>
          <w:rFonts w:ascii="Times New Roman" w:hAnsi="Times New Roman" w:cs="Times New Roman"/>
          <w:sz w:val="24"/>
          <w:szCs w:val="24"/>
        </w:rPr>
        <w:t xml:space="preserve"> studies). Two studies based on exposure calls reported psychotic disturbances in 9.4–11% of the cases, and two studies involving emergency department (ED) patients with analytical confirmation of SC recorded psychotic disturbances in 19–41% of cases. Other psychopathological issues reported in association with SC intake included: paranoid though</w:t>
      </w:r>
      <w:r>
        <w:rPr>
          <w:rFonts w:ascii="Times New Roman" w:hAnsi="Times New Roman" w:cs="Times New Roman"/>
          <w:sz w:val="24"/>
          <w:szCs w:val="24"/>
        </w:rPr>
        <w:t>ts/combativeness/irritability (nine</w:t>
      </w:r>
      <w:r w:rsidRPr="008C3AE0">
        <w:rPr>
          <w:rFonts w:ascii="Times New Roman" w:hAnsi="Times New Roman" w:cs="Times New Roman"/>
          <w:sz w:val="24"/>
          <w:szCs w:val="24"/>
        </w:rPr>
        <w:t xml:space="preserve"> studies), alte</w:t>
      </w:r>
      <w:r>
        <w:rPr>
          <w:rFonts w:ascii="Times New Roman" w:hAnsi="Times New Roman" w:cs="Times New Roman"/>
          <w:sz w:val="24"/>
          <w:szCs w:val="24"/>
        </w:rPr>
        <w:t>red perceptions/mental status (six</w:t>
      </w:r>
      <w:r w:rsidRPr="008C3AE0">
        <w:rPr>
          <w:rFonts w:ascii="Times New Roman" w:hAnsi="Times New Roman" w:cs="Times New Roman"/>
          <w:sz w:val="24"/>
          <w:szCs w:val="24"/>
        </w:rPr>
        <w:t xml:space="preserve"> studies), thought disorganization (</w:t>
      </w:r>
      <w:r>
        <w:rPr>
          <w:rFonts w:ascii="Times New Roman" w:hAnsi="Times New Roman" w:cs="Times New Roman"/>
          <w:sz w:val="24"/>
          <w:szCs w:val="24"/>
        </w:rPr>
        <w:t>four studies), confusion (three</w:t>
      </w:r>
      <w:r w:rsidRPr="008C3AE0">
        <w:rPr>
          <w:rFonts w:ascii="Times New Roman" w:hAnsi="Times New Roman" w:cs="Times New Roman"/>
          <w:sz w:val="24"/>
          <w:szCs w:val="24"/>
        </w:rPr>
        <w:t xml:space="preserve"> studies), agitation/anxiet</w:t>
      </w:r>
      <w:r>
        <w:rPr>
          <w:rFonts w:ascii="Times New Roman" w:hAnsi="Times New Roman" w:cs="Times New Roman"/>
          <w:sz w:val="24"/>
          <w:szCs w:val="24"/>
        </w:rPr>
        <w:t>y/ panic attacks/restlessness (nine</w:t>
      </w:r>
      <w:r w:rsidRPr="008C3AE0">
        <w:rPr>
          <w:rFonts w:ascii="Times New Roman" w:hAnsi="Times New Roman" w:cs="Times New Roman"/>
          <w:sz w:val="24"/>
          <w:szCs w:val="24"/>
        </w:rPr>
        <w:t xml:space="preserve"> studies), and </w:t>
      </w:r>
      <w:r>
        <w:rPr>
          <w:rFonts w:ascii="Times New Roman" w:hAnsi="Times New Roman" w:cs="Times New Roman"/>
          <w:sz w:val="24"/>
          <w:szCs w:val="24"/>
        </w:rPr>
        <w:t>depression/ suicidal thoughts (three</w:t>
      </w:r>
      <w:r w:rsidRPr="008C3AE0">
        <w:rPr>
          <w:rFonts w:ascii="Times New Roman" w:hAnsi="Times New Roman" w:cs="Times New Roman"/>
          <w:sz w:val="24"/>
          <w:szCs w:val="24"/>
        </w:rPr>
        <w:t xml:space="preserve"> studies).</w:t>
      </w:r>
    </w:p>
    <w:p w14:paraId="7E2F38DD" w14:textId="77777777" w:rsidR="009E4769" w:rsidRPr="008C3AE0" w:rsidRDefault="009E4769" w:rsidP="00A8227A">
      <w:pPr>
        <w:rPr>
          <w:rFonts w:ascii="Times New Roman" w:hAnsi="Times New Roman" w:cs="Times New Roman"/>
          <w:sz w:val="24"/>
          <w:szCs w:val="24"/>
        </w:rPr>
      </w:pPr>
    </w:p>
    <w:p w14:paraId="74A56F4B"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Tait and colleagues</w:t>
      </w:r>
      <w:r w:rsidRPr="00D144D9">
        <w:rPr>
          <w:rFonts w:ascii="Times New Roman" w:hAnsi="Times New Roman" w:cs="Times New Roman"/>
          <w:noProof/>
          <w:sz w:val="24"/>
          <w:szCs w:val="24"/>
          <w:vertAlign w:val="superscript"/>
        </w:rPr>
        <w:t>1044</w:t>
      </w:r>
      <w:r w:rsidRPr="008C3AE0">
        <w:rPr>
          <w:rFonts w:ascii="Times New Roman" w:hAnsi="Times New Roman" w:cs="Times New Roman"/>
          <w:sz w:val="24"/>
          <w:szCs w:val="24"/>
        </w:rPr>
        <w:t xml:space="preserve"> reported on 106 papers, letters and conference abstracts representing over 4000 cases. They also included ~1900 cases from the USA National Poison Data System for nine months in 2010 in their report. They reported a prototypical presentation</w:t>
      </w:r>
      <w:r>
        <w:rPr>
          <w:rFonts w:ascii="Times New Roman" w:hAnsi="Times New Roman" w:cs="Times New Roman"/>
          <w:sz w:val="24"/>
          <w:szCs w:val="24"/>
        </w:rPr>
        <w:t xml:space="preserve"> ED</w:t>
      </w:r>
      <w:r w:rsidRPr="008C3AE0">
        <w:rPr>
          <w:rFonts w:ascii="Times New Roman" w:hAnsi="Times New Roman" w:cs="Times New Roman"/>
          <w:sz w:val="24"/>
          <w:szCs w:val="24"/>
        </w:rPr>
        <w:t xml:space="preserve"> of a young male (59-100%) with tachycardia (37-77%), agitation (16-41%) and nausea (13-94%). The most frequent cardiovascular symptom was tachycardia; with some cases presenting with chest pain, more severe outcomes including peri-mesencephalic subarachnoid haemorrhage, middle cerebral artery occlusion, myocardial infarction in adolescent males, cardiac arrest. Acute kidney injury was reported in 29 cases in total and all required hospitalization. Generalised tonic-clonic seizures were reported in 4% poison centre SC reports, 14% of ED </w:t>
      </w:r>
      <w:r w:rsidRPr="008C3AE0">
        <w:rPr>
          <w:rFonts w:ascii="Times New Roman" w:hAnsi="Times New Roman" w:cs="Times New Roman"/>
          <w:sz w:val="24"/>
          <w:szCs w:val="24"/>
        </w:rPr>
        <w:lastRenderedPageBreak/>
        <w:t>SC presentations, and 15% of paediatric (0-19 years) poison centre SC reports. Gastrointestinal side effects included nausea and vomiting (13-94% of presentations), and abdominal pain relieved by hot showers similar to the hyperemesis syndromes seen with cannabis abuse. Psychiatric presentation features such as agitation, panic attacks, paranoia and hallucinations were also reported. More severe cases included new onset of psychosis (10 cases reported), in many cases with concurrent use of other substances. These needed hospitalization an</w:t>
      </w:r>
      <w:r>
        <w:rPr>
          <w:rFonts w:ascii="Times New Roman" w:hAnsi="Times New Roman" w:cs="Times New Roman"/>
          <w:sz w:val="24"/>
          <w:szCs w:val="24"/>
        </w:rPr>
        <w:t>d symptoms persisted for up to five</w:t>
      </w:r>
      <w:r w:rsidRPr="008C3AE0">
        <w:rPr>
          <w:rFonts w:ascii="Times New Roman" w:hAnsi="Times New Roman" w:cs="Times New Roman"/>
          <w:sz w:val="24"/>
          <w:szCs w:val="24"/>
        </w:rPr>
        <w:t xml:space="preserve"> months, and potentially included affective, suicidal or psychotic symptoms, significant self-injury, catatonic features, and Capgras delusion. SC was reported to potentially worsen existing psychosis due to other causes. Withdrawal symptoms were also reported in two cases. Treatment of adverse effects was reported to be mostly observation and supportive care (intravenous fluids, benzodiazepines, oxygen) with discharge within eight hours.</w:t>
      </w:r>
    </w:p>
    <w:p w14:paraId="09AB7793" w14:textId="77777777" w:rsidR="009E4769" w:rsidRPr="008C3AE0" w:rsidRDefault="009E4769" w:rsidP="00A8227A">
      <w:pPr>
        <w:rPr>
          <w:rFonts w:ascii="Times New Roman" w:hAnsi="Times New Roman" w:cs="Times New Roman"/>
          <w:sz w:val="24"/>
          <w:szCs w:val="24"/>
        </w:rPr>
      </w:pPr>
    </w:p>
    <w:p w14:paraId="12170877"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Castaneto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1037</w:t>
      </w:r>
      <w:r w:rsidRPr="008C3AE0">
        <w:rPr>
          <w:rFonts w:ascii="Times New Roman" w:hAnsi="Times New Roman" w:cs="Times New Roman"/>
          <w:sz w:val="24"/>
          <w:szCs w:val="24"/>
        </w:rPr>
        <w:t xml:space="preserve"> reported acute SC intoxication that could lead to ED presentation and hospitalization, requiring supportive care, benzodiazepines, and fluids. While most such </w:t>
      </w:r>
      <w:r>
        <w:rPr>
          <w:rFonts w:ascii="Times New Roman" w:hAnsi="Times New Roman" w:cs="Times New Roman"/>
          <w:sz w:val="24"/>
          <w:szCs w:val="24"/>
        </w:rPr>
        <w:t xml:space="preserve">patients got released within 24 </w:t>
      </w:r>
      <w:r w:rsidRPr="008C3AE0">
        <w:rPr>
          <w:rFonts w:ascii="Times New Roman" w:hAnsi="Times New Roman" w:cs="Times New Roman"/>
          <w:sz w:val="24"/>
          <w:szCs w:val="24"/>
        </w:rPr>
        <w:t>h</w:t>
      </w:r>
      <w:r>
        <w:rPr>
          <w:rFonts w:ascii="Times New Roman" w:hAnsi="Times New Roman" w:cs="Times New Roman"/>
          <w:sz w:val="24"/>
          <w:szCs w:val="24"/>
        </w:rPr>
        <w:t>ours</w:t>
      </w:r>
      <w:r w:rsidRPr="008C3AE0">
        <w:rPr>
          <w:rFonts w:ascii="Times New Roman" w:hAnsi="Times New Roman" w:cs="Times New Roman"/>
          <w:sz w:val="24"/>
          <w:szCs w:val="24"/>
        </w:rPr>
        <w:t xml:space="preserve"> of admission, severe adverse effects such as cardiotoxicity, acute kidney injury, and psychosis resulted in hosp</w:t>
      </w:r>
      <w:r>
        <w:rPr>
          <w:rFonts w:ascii="Times New Roman" w:hAnsi="Times New Roman" w:cs="Times New Roman"/>
          <w:sz w:val="24"/>
          <w:szCs w:val="24"/>
        </w:rPr>
        <w:t>italization for as long as two</w:t>
      </w:r>
      <w:r w:rsidRPr="008C3AE0">
        <w:rPr>
          <w:rFonts w:ascii="Times New Roman" w:hAnsi="Times New Roman" w:cs="Times New Roman"/>
          <w:sz w:val="24"/>
          <w:szCs w:val="24"/>
        </w:rPr>
        <w:t xml:space="preserve"> weeks. Some chronic SC users experienced withdrawal symptoms when they stopped drug intake.</w:t>
      </w:r>
    </w:p>
    <w:p w14:paraId="18AC6A57" w14:textId="77777777" w:rsidR="009E4769" w:rsidRPr="008C3AE0" w:rsidRDefault="009E4769" w:rsidP="00A8227A">
      <w:pPr>
        <w:rPr>
          <w:rFonts w:ascii="Times New Roman" w:hAnsi="Times New Roman" w:cs="Times New Roman"/>
          <w:sz w:val="24"/>
          <w:szCs w:val="24"/>
        </w:rPr>
      </w:pPr>
    </w:p>
    <w:p w14:paraId="29784C6C"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Fatalities</w:t>
      </w:r>
    </w:p>
    <w:p w14:paraId="07188349"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Castaneto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1037</w:t>
      </w:r>
      <w:r w:rsidRPr="008C3AE0">
        <w:rPr>
          <w:rFonts w:ascii="Times New Roman" w:hAnsi="Times New Roman" w:cs="Times New Roman"/>
          <w:sz w:val="24"/>
          <w:szCs w:val="24"/>
        </w:rPr>
        <w:t xml:space="preserve"> reported that deaths directly linked to SC use were quite rare (only 4 fatalities identified).  Tait and colleagues</w:t>
      </w:r>
      <w:r w:rsidRPr="00D144D9">
        <w:rPr>
          <w:rFonts w:ascii="Times New Roman" w:hAnsi="Times New Roman" w:cs="Times New Roman"/>
          <w:noProof/>
          <w:sz w:val="24"/>
          <w:szCs w:val="24"/>
          <w:vertAlign w:val="superscript"/>
        </w:rPr>
        <w:t>1044</w:t>
      </w:r>
      <w:r w:rsidRPr="008C3AE0">
        <w:rPr>
          <w:rFonts w:ascii="Times New Roman" w:hAnsi="Times New Roman" w:cs="Times New Roman"/>
          <w:sz w:val="24"/>
          <w:szCs w:val="24"/>
        </w:rPr>
        <w:t xml:space="preserve"> reported at least 26 SC deaths: 22 (maximum 27) in the USA, three from Europe and one in Japan.</w:t>
      </w:r>
    </w:p>
    <w:p w14:paraId="527135E6" w14:textId="77777777" w:rsidR="009E4769" w:rsidRDefault="009E4769" w:rsidP="00A8227A">
      <w:pPr>
        <w:rPr>
          <w:rFonts w:ascii="Times New Roman" w:hAnsi="Times New Roman" w:cs="Times New Roman"/>
          <w:i/>
          <w:sz w:val="24"/>
          <w:szCs w:val="24"/>
        </w:rPr>
      </w:pPr>
    </w:p>
    <w:p w14:paraId="5C2DA31A" w14:textId="77777777" w:rsidR="009E4769" w:rsidRPr="008C3AE0" w:rsidRDefault="009E4769" w:rsidP="00A8227A">
      <w:pPr>
        <w:rPr>
          <w:rFonts w:ascii="Times New Roman" w:hAnsi="Times New Roman" w:cs="Times New Roman"/>
          <w:i/>
          <w:sz w:val="24"/>
          <w:szCs w:val="24"/>
        </w:rPr>
      </w:pPr>
      <w:r w:rsidRPr="008C3AE0">
        <w:rPr>
          <w:rFonts w:ascii="Times New Roman" w:hAnsi="Times New Roman" w:cs="Times New Roman"/>
          <w:i/>
          <w:sz w:val="24"/>
          <w:szCs w:val="24"/>
        </w:rPr>
        <w:t>Synthetic cathinones</w:t>
      </w:r>
    </w:p>
    <w:p w14:paraId="5DD70186"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Side effects</w:t>
      </w:r>
    </w:p>
    <w:p w14:paraId="1C624CCC"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The systematic review by Miotto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1041</w:t>
      </w:r>
      <w:r w:rsidRPr="008C3AE0">
        <w:rPr>
          <w:rFonts w:ascii="Times New Roman" w:hAnsi="Times New Roman" w:cs="Times New Roman"/>
          <w:sz w:val="24"/>
          <w:szCs w:val="24"/>
        </w:rPr>
        <w:t xml:space="preserve"> </w:t>
      </w:r>
      <w:r>
        <w:rPr>
          <w:rFonts w:ascii="Times New Roman" w:hAnsi="Times New Roman" w:cs="Times New Roman"/>
          <w:sz w:val="24"/>
          <w:szCs w:val="24"/>
        </w:rPr>
        <w:t xml:space="preserve">included 29 case reports and 11 surveys (the settings and study regions were not clearly identified in the report). They </w:t>
      </w:r>
      <w:r w:rsidRPr="008C3AE0">
        <w:rPr>
          <w:rFonts w:ascii="Times New Roman" w:hAnsi="Times New Roman" w:cs="Times New Roman"/>
          <w:sz w:val="24"/>
          <w:szCs w:val="24"/>
        </w:rPr>
        <w:t xml:space="preserve">reported the following physical adverse effects: cerebral edema, diaphoresis, hyperreflexia, hypertension, hyperthermia, jaw tension, muscle spasms, mydriasis, myocardial infarction, respiratory distress, seizures, tachycardia, palpitations, chest pain, tremors, nausea, headaches, infections, sweating with distinct acidic odour and negative comedowns symptomatologies. A number of </w:t>
      </w:r>
      <w:r w:rsidRPr="008C3AE0">
        <w:rPr>
          <w:rFonts w:ascii="Times New Roman" w:hAnsi="Times New Roman" w:cs="Times New Roman"/>
          <w:sz w:val="24"/>
          <w:szCs w:val="24"/>
        </w:rPr>
        <w:lastRenderedPageBreak/>
        <w:t>neuropsychiatric adverse effects were also reported including aggression, agitation, combative behaviour, dysphoria, hallucinations, insomnia, paranoia, anxiety, psychosis and suicidal thoughts. Withdrawal has also been reported among bath salt binge users and described as similar to, or more intense than, the withdrawal from other stimulants</w:t>
      </w:r>
      <w:r>
        <w:rPr>
          <w:rFonts w:ascii="Times New Roman" w:hAnsi="Times New Roman" w:cs="Times New Roman"/>
          <w:sz w:val="24"/>
          <w:szCs w:val="24"/>
        </w:rPr>
        <w:t>.</w:t>
      </w:r>
      <w:r w:rsidRPr="00D144D9">
        <w:rPr>
          <w:rFonts w:ascii="Times New Roman" w:hAnsi="Times New Roman" w:cs="Times New Roman"/>
          <w:noProof/>
          <w:sz w:val="24"/>
          <w:szCs w:val="24"/>
          <w:vertAlign w:val="superscript"/>
        </w:rPr>
        <w:t>1041</w:t>
      </w:r>
      <w:r w:rsidRPr="008C3AE0">
        <w:rPr>
          <w:rFonts w:ascii="Times New Roman" w:hAnsi="Times New Roman" w:cs="Times New Roman"/>
          <w:sz w:val="24"/>
          <w:szCs w:val="24"/>
        </w:rPr>
        <w:t xml:space="preserve"> Surveyed mephedrone users identify withdrawal symptoms similar to the Diagnostic and Statistical Manual of Mental Disorders (DSM) criteria for stimulant</w:t>
      </w:r>
      <w:r>
        <w:rPr>
          <w:rFonts w:ascii="Times New Roman" w:hAnsi="Times New Roman" w:cs="Times New Roman"/>
          <w:sz w:val="24"/>
          <w:szCs w:val="24"/>
        </w:rPr>
        <w:t xml:space="preserve"> withdrawal</w:t>
      </w:r>
      <w:r w:rsidRPr="008C3AE0">
        <w:rPr>
          <w:rFonts w:ascii="Times New Roman" w:hAnsi="Times New Roman" w:cs="Times New Roman"/>
          <w:sz w:val="24"/>
          <w:szCs w:val="24"/>
        </w:rPr>
        <w:t>.</w:t>
      </w:r>
      <w:r w:rsidRPr="00D144D9">
        <w:rPr>
          <w:rFonts w:ascii="Times New Roman" w:hAnsi="Times New Roman" w:cs="Times New Roman"/>
          <w:noProof/>
          <w:sz w:val="24"/>
          <w:szCs w:val="24"/>
          <w:vertAlign w:val="superscript"/>
        </w:rPr>
        <w:t>1041</w:t>
      </w:r>
    </w:p>
    <w:p w14:paraId="0228DCCB" w14:textId="77777777" w:rsidR="00E269DF" w:rsidRDefault="00E269DF" w:rsidP="00A8227A">
      <w:pPr>
        <w:rPr>
          <w:rFonts w:ascii="Times New Roman" w:hAnsi="Times New Roman" w:cs="Times New Roman"/>
          <w:sz w:val="24"/>
          <w:szCs w:val="24"/>
          <w:u w:val="single"/>
        </w:rPr>
      </w:pPr>
    </w:p>
    <w:p w14:paraId="74AB1170"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Fatalities</w:t>
      </w:r>
    </w:p>
    <w:p w14:paraId="61C8F0A5" w14:textId="77777777" w:rsidR="009E4769" w:rsidRPr="008C3AE0"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Busardo </w:t>
      </w:r>
      <w:r w:rsidRPr="00FC1057">
        <w:rPr>
          <w:rFonts w:ascii="Times New Roman" w:hAnsi="Times New Roman" w:cs="Times New Roman"/>
          <w:i/>
          <w:sz w:val="24"/>
          <w:szCs w:val="24"/>
        </w:rPr>
        <w:t>et al</w:t>
      </w:r>
      <w:r>
        <w:rPr>
          <w:rFonts w:ascii="Times New Roman" w:hAnsi="Times New Roman" w:cs="Times New Roman"/>
          <w:sz w:val="24"/>
          <w:szCs w:val="24"/>
        </w:rPr>
        <w:t>’s</w:t>
      </w:r>
      <w:r w:rsidRPr="008C3AE0">
        <w:rPr>
          <w:rFonts w:ascii="Times New Roman" w:hAnsi="Times New Roman" w:cs="Times New Roman"/>
          <w:sz w:val="24"/>
          <w:szCs w:val="24"/>
        </w:rPr>
        <w:t xml:space="preserve"> review</w:t>
      </w:r>
      <w:r w:rsidRPr="00D144D9">
        <w:rPr>
          <w:rFonts w:ascii="Times New Roman" w:hAnsi="Times New Roman" w:cs="Times New Roman"/>
          <w:noProof/>
          <w:sz w:val="24"/>
          <w:szCs w:val="24"/>
          <w:vertAlign w:val="superscript"/>
        </w:rPr>
        <w:t>1036</w:t>
      </w:r>
      <w:r w:rsidRPr="008C3AE0">
        <w:rPr>
          <w:rFonts w:ascii="Times New Roman" w:hAnsi="Times New Roman" w:cs="Times New Roman"/>
          <w:sz w:val="24"/>
          <w:szCs w:val="24"/>
        </w:rPr>
        <w:t xml:space="preserve"> of fatalities due to mephedrone included 10 case reports representing 18 fatal cases with analytically confirmed mephedrone in biological sample/s of the deceased. 14 </w:t>
      </w:r>
      <w:r>
        <w:rPr>
          <w:rFonts w:ascii="Times New Roman" w:hAnsi="Times New Roman" w:cs="Times New Roman"/>
          <w:sz w:val="24"/>
          <w:szCs w:val="24"/>
        </w:rPr>
        <w:t>of these fatalities were male, two</w:t>
      </w:r>
      <w:r w:rsidRPr="008C3AE0">
        <w:rPr>
          <w:rFonts w:ascii="Times New Roman" w:hAnsi="Times New Roman" w:cs="Times New Roman"/>
          <w:sz w:val="24"/>
          <w:szCs w:val="24"/>
        </w:rPr>
        <w:t xml:space="preserve"> were female, the gender was unknown in two cases and the average age was 28 years (range: 17-55). Death was attributed </w:t>
      </w:r>
      <w:r>
        <w:rPr>
          <w:rFonts w:ascii="Times New Roman" w:hAnsi="Times New Roman" w:cs="Times New Roman"/>
          <w:sz w:val="24"/>
          <w:szCs w:val="24"/>
        </w:rPr>
        <w:t>to mephedrone intoxication for nine</w:t>
      </w:r>
      <w:r w:rsidRPr="008C3AE0">
        <w:rPr>
          <w:rFonts w:ascii="Times New Roman" w:hAnsi="Times New Roman" w:cs="Times New Roman"/>
          <w:sz w:val="24"/>
          <w:szCs w:val="24"/>
        </w:rPr>
        <w:t xml:space="preserve"> cases (range of post-mortem blood mephedrone concentration: 1.33-22 mg/L). Six cases were deaths due to multiple drug toxicity involving mephedrone (range of post-mortem blood mephedrone concentration: 0.04-1.3 mg/L). Three deaths were attributed to other causes to which mephedrone could have contributed (i.e. vehicular collision; severe self-inflicted injury; adverse effects of this drug, with cardiac fibrosis and atherosclerotic coronary artery disease as a contributing factor).</w:t>
      </w:r>
    </w:p>
    <w:p w14:paraId="74C4DD8E" w14:textId="77777777" w:rsidR="009E4769" w:rsidRPr="008C3AE0" w:rsidRDefault="009E4769" w:rsidP="00A8227A">
      <w:pPr>
        <w:rPr>
          <w:rFonts w:ascii="Times New Roman" w:hAnsi="Times New Roman" w:cs="Times New Roman"/>
          <w:sz w:val="24"/>
          <w:szCs w:val="24"/>
        </w:rPr>
      </w:pPr>
    </w:p>
    <w:p w14:paraId="3F7474D7" w14:textId="77777777" w:rsidR="009E4769" w:rsidRPr="008C3AE0" w:rsidRDefault="009E4769" w:rsidP="00A8227A">
      <w:pPr>
        <w:rPr>
          <w:rFonts w:ascii="Times New Roman" w:hAnsi="Times New Roman" w:cs="Times New Roman"/>
          <w:i/>
          <w:sz w:val="24"/>
          <w:szCs w:val="24"/>
        </w:rPr>
      </w:pPr>
      <w:r w:rsidRPr="008C3AE0">
        <w:rPr>
          <w:rFonts w:ascii="Times New Roman" w:hAnsi="Times New Roman" w:cs="Times New Roman"/>
          <w:i/>
          <w:sz w:val="24"/>
          <w:szCs w:val="24"/>
        </w:rPr>
        <w:t>Phenethylamines</w:t>
      </w:r>
    </w:p>
    <w:p w14:paraId="71B33771"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Side effects</w:t>
      </w:r>
    </w:p>
    <w:p w14:paraId="0362D401"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Kyriakou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1040</w:t>
      </w:r>
      <w:r w:rsidRPr="008C3AE0">
        <w:rPr>
          <w:rFonts w:ascii="Times New Roman" w:hAnsi="Times New Roman" w:cs="Times New Roman"/>
          <w:sz w:val="24"/>
          <w:szCs w:val="24"/>
        </w:rPr>
        <w:t xml:space="preserve"> included 14 c</w:t>
      </w:r>
      <w:r>
        <w:rPr>
          <w:rFonts w:ascii="Times New Roman" w:hAnsi="Times New Roman" w:cs="Times New Roman"/>
          <w:sz w:val="24"/>
          <w:szCs w:val="24"/>
        </w:rPr>
        <w:t>ase reports in total, of which nine</w:t>
      </w:r>
      <w:r w:rsidRPr="008C3AE0">
        <w:rPr>
          <w:rFonts w:ascii="Times New Roman" w:hAnsi="Times New Roman" w:cs="Times New Roman"/>
          <w:sz w:val="24"/>
          <w:szCs w:val="24"/>
        </w:rPr>
        <w:t xml:space="preserve"> reported 17 cases of intoxication (including one case of attempted suicide) due to NBOMe.</w:t>
      </w:r>
      <w:r>
        <w:rPr>
          <w:rFonts w:ascii="Times New Roman" w:hAnsi="Times New Roman" w:cs="Times New Roman"/>
          <w:sz w:val="24"/>
          <w:szCs w:val="24"/>
        </w:rPr>
        <w:t xml:space="preserve"> Only one of these studies had a clearly identified study region/ country which was the United Kingdom.</w:t>
      </w:r>
      <w:r w:rsidRPr="008C3AE0">
        <w:rPr>
          <w:rFonts w:ascii="Times New Roman" w:hAnsi="Times New Roman" w:cs="Times New Roman"/>
          <w:sz w:val="24"/>
          <w:szCs w:val="24"/>
        </w:rPr>
        <w:t xml:space="preserve"> Clinical manifestations of intoxication included serotonergic and sympathomimetic symptoms.</w:t>
      </w:r>
    </w:p>
    <w:p w14:paraId="016BD7D9" w14:textId="77777777" w:rsidR="009E4769" w:rsidRPr="008C3AE0" w:rsidRDefault="009E4769" w:rsidP="00A8227A">
      <w:pPr>
        <w:rPr>
          <w:rFonts w:ascii="Times New Roman" w:hAnsi="Times New Roman" w:cs="Times New Roman"/>
          <w:sz w:val="24"/>
          <w:szCs w:val="24"/>
        </w:rPr>
      </w:pPr>
    </w:p>
    <w:p w14:paraId="21445D20"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The review by Suzuki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1043</w:t>
      </w:r>
      <w:r w:rsidRPr="008C3AE0">
        <w:rPr>
          <w:rFonts w:ascii="Times New Roman" w:hAnsi="Times New Roman" w:cs="Times New Roman"/>
          <w:sz w:val="24"/>
          <w:szCs w:val="24"/>
        </w:rPr>
        <w:t xml:space="preserve"> included 10 case reports, representing 20 individual patients (85% male, average age of 20.3 (range 15 to 31)). The most common adverse effects included: agitation (85.0%), tachycardia (85.0%), hypertension (65.0%), dilated pupils (55.0%), delirium (40%), hallucinations (40%), seizures (40.0%), tachypnea (25.0%) and fever (25.0%). The most common laboratory abnormalities were : elevated creatine kinase (45.0%), leukocytosis (25.0%), hyperglycemia (20.0%), transaminitis (15.0%), and elevated creatinine (10.0%). id</w:t>
      </w:r>
      <w:r>
        <w:rPr>
          <w:rFonts w:ascii="Times New Roman" w:hAnsi="Times New Roman" w:cs="Times New Roman"/>
          <w:sz w:val="24"/>
          <w:szCs w:val="24"/>
        </w:rPr>
        <w:t>entified in only three</w:t>
      </w:r>
      <w:r w:rsidRPr="008C3AE0">
        <w:rPr>
          <w:rFonts w:ascii="Times New Roman" w:hAnsi="Times New Roman" w:cs="Times New Roman"/>
          <w:sz w:val="24"/>
          <w:szCs w:val="24"/>
        </w:rPr>
        <w:t xml:space="preserve"> (15.0%) cases. Seven cases were discharged after </w:t>
      </w:r>
      <w:r w:rsidRPr="008C3AE0">
        <w:rPr>
          <w:rFonts w:ascii="Times New Roman" w:hAnsi="Times New Roman" w:cs="Times New Roman"/>
          <w:sz w:val="24"/>
          <w:szCs w:val="24"/>
        </w:rPr>
        <w:lastRenderedPageBreak/>
        <w:t>a short period (&lt;1</w:t>
      </w:r>
      <w:r>
        <w:rPr>
          <w:rFonts w:ascii="Times New Roman" w:hAnsi="Times New Roman" w:cs="Times New Roman"/>
          <w:sz w:val="24"/>
          <w:szCs w:val="24"/>
        </w:rPr>
        <w:t>5 hours) of observation, while eight</w:t>
      </w:r>
      <w:r w:rsidRPr="008C3AE0">
        <w:rPr>
          <w:rFonts w:ascii="Times New Roman" w:hAnsi="Times New Roman" w:cs="Times New Roman"/>
          <w:sz w:val="24"/>
          <w:szCs w:val="24"/>
        </w:rPr>
        <w:t xml:space="preserve"> (40.0%) required admission to an intensive care unit. One (5%) required surgery for self-inflicted stab wound.</w:t>
      </w:r>
    </w:p>
    <w:p w14:paraId="56B55E6E" w14:textId="77777777" w:rsidR="009E4769" w:rsidRPr="008C3AE0" w:rsidRDefault="009E4769" w:rsidP="00A8227A">
      <w:pPr>
        <w:rPr>
          <w:rFonts w:ascii="Times New Roman" w:hAnsi="Times New Roman" w:cs="Times New Roman"/>
          <w:sz w:val="24"/>
          <w:szCs w:val="24"/>
        </w:rPr>
      </w:pPr>
    </w:p>
    <w:p w14:paraId="06F48415" w14:textId="77777777" w:rsidR="009E4769" w:rsidRPr="008C3AE0" w:rsidRDefault="009E4769" w:rsidP="00A8227A">
      <w:pPr>
        <w:rPr>
          <w:rFonts w:ascii="Times New Roman" w:hAnsi="Times New Roman" w:cs="Times New Roman"/>
          <w:sz w:val="24"/>
          <w:szCs w:val="24"/>
          <w:u w:val="single"/>
        </w:rPr>
      </w:pPr>
      <w:r w:rsidRPr="008C3AE0">
        <w:rPr>
          <w:rFonts w:ascii="Times New Roman" w:hAnsi="Times New Roman" w:cs="Times New Roman"/>
          <w:sz w:val="24"/>
          <w:szCs w:val="24"/>
          <w:u w:val="single"/>
        </w:rPr>
        <w:t>Fatalities</w:t>
      </w:r>
    </w:p>
    <w:p w14:paraId="6D7BDAD0" w14:textId="77777777" w:rsidR="009E4769" w:rsidRPr="008C3AE0"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From the 14 case reports in K</w:t>
      </w:r>
      <w:r>
        <w:rPr>
          <w:rFonts w:ascii="Times New Roman" w:hAnsi="Times New Roman" w:cs="Times New Roman"/>
          <w:sz w:val="24"/>
          <w:szCs w:val="24"/>
        </w:rPr>
        <w:t xml:space="preserve">yriakou </w:t>
      </w:r>
      <w:r w:rsidRPr="00FC1057">
        <w:rPr>
          <w:rFonts w:ascii="Times New Roman" w:hAnsi="Times New Roman" w:cs="Times New Roman"/>
          <w:i/>
          <w:sz w:val="24"/>
          <w:szCs w:val="24"/>
        </w:rPr>
        <w:t>et al</w:t>
      </w:r>
      <w:r>
        <w:rPr>
          <w:rFonts w:ascii="Times New Roman" w:hAnsi="Times New Roman" w:cs="Times New Roman"/>
          <w:sz w:val="24"/>
          <w:szCs w:val="24"/>
        </w:rPr>
        <w:t>’s review,</w:t>
      </w:r>
      <w:r w:rsidRPr="00D144D9">
        <w:rPr>
          <w:rFonts w:ascii="Times New Roman" w:hAnsi="Times New Roman" w:cs="Times New Roman"/>
          <w:noProof/>
          <w:sz w:val="24"/>
          <w:szCs w:val="24"/>
          <w:vertAlign w:val="superscript"/>
        </w:rPr>
        <w:t>1040</w:t>
      </w:r>
      <w:r>
        <w:rPr>
          <w:rFonts w:ascii="Times New Roman" w:hAnsi="Times New Roman" w:cs="Times New Roman"/>
          <w:sz w:val="24"/>
          <w:szCs w:val="24"/>
        </w:rPr>
        <w:t xml:space="preserve"> four reported on five</w:t>
      </w:r>
      <w:r w:rsidRPr="008C3AE0">
        <w:rPr>
          <w:rFonts w:ascii="Times New Roman" w:hAnsi="Times New Roman" w:cs="Times New Roman"/>
          <w:sz w:val="24"/>
          <w:szCs w:val="24"/>
        </w:rPr>
        <w:t xml:space="preserve"> deaths</w:t>
      </w:r>
      <w:r>
        <w:rPr>
          <w:rFonts w:ascii="Times New Roman" w:hAnsi="Times New Roman" w:cs="Times New Roman"/>
          <w:sz w:val="24"/>
          <w:szCs w:val="24"/>
        </w:rPr>
        <w:t xml:space="preserve">. Suzuki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1043</w:t>
      </w:r>
      <w:r>
        <w:rPr>
          <w:rFonts w:ascii="Times New Roman" w:hAnsi="Times New Roman" w:cs="Times New Roman"/>
          <w:sz w:val="24"/>
          <w:szCs w:val="24"/>
        </w:rPr>
        <w:t xml:space="preserve"> reported three</w:t>
      </w:r>
      <w:r w:rsidRPr="008C3AE0">
        <w:rPr>
          <w:rFonts w:ascii="Times New Roman" w:hAnsi="Times New Roman" w:cs="Times New Roman"/>
          <w:sz w:val="24"/>
          <w:szCs w:val="24"/>
        </w:rPr>
        <w:t xml:space="preserve"> fatalities.</w:t>
      </w:r>
    </w:p>
    <w:p w14:paraId="43865ED0" w14:textId="77777777" w:rsidR="00E269DF" w:rsidRDefault="00E269DF" w:rsidP="00A8227A">
      <w:pPr>
        <w:rPr>
          <w:rFonts w:ascii="Times New Roman" w:hAnsi="Times New Roman" w:cs="Times New Roman"/>
          <w:i/>
          <w:sz w:val="24"/>
          <w:szCs w:val="24"/>
        </w:rPr>
      </w:pPr>
    </w:p>
    <w:p w14:paraId="14F03824" w14:textId="77777777" w:rsidR="009E4769" w:rsidRPr="008C3AE0" w:rsidRDefault="009E4769" w:rsidP="00A8227A">
      <w:pPr>
        <w:rPr>
          <w:rFonts w:ascii="Times New Roman" w:hAnsi="Times New Roman" w:cs="Times New Roman"/>
          <w:i/>
          <w:sz w:val="24"/>
          <w:szCs w:val="24"/>
        </w:rPr>
      </w:pPr>
      <w:r w:rsidRPr="008C3AE0">
        <w:rPr>
          <w:rFonts w:ascii="Times New Roman" w:hAnsi="Times New Roman" w:cs="Times New Roman"/>
          <w:i/>
          <w:sz w:val="24"/>
          <w:szCs w:val="24"/>
        </w:rPr>
        <w:t>Summary</w:t>
      </w:r>
    </w:p>
    <w:p w14:paraId="5EA68A1A" w14:textId="77777777" w:rsidR="009E4769" w:rsidRDefault="009E4769" w:rsidP="00A8227A">
      <w:pPr>
        <w:rPr>
          <w:rFonts w:ascii="Times New Roman" w:hAnsi="Times New Roman" w:cs="Times New Roman"/>
          <w:sz w:val="24"/>
          <w:szCs w:val="24"/>
        </w:rPr>
      </w:pPr>
      <w:r w:rsidRPr="008C3AE0">
        <w:rPr>
          <w:rFonts w:ascii="Times New Roman" w:hAnsi="Times New Roman" w:cs="Times New Roman"/>
          <w:sz w:val="24"/>
          <w:szCs w:val="24"/>
        </w:rPr>
        <w:t xml:space="preserve">The literature here categorised as systematic reviews mainly comprises summaries of clinical presentation data. Reported side effects of NPS are wide ranging and include psychological and physiological manifestations, with psychiatric and other neurologic manifestations, and cardiovascular, renal and gastrointestinal being the most reported among cases reported. Treatment of these effects appears to mostly involve observation and supportive care, and in severe cases may involve hospitalization. </w:t>
      </w:r>
    </w:p>
    <w:p w14:paraId="360CFD29" w14:textId="77777777" w:rsidR="009E4769" w:rsidRDefault="009E4769" w:rsidP="00A8227A">
      <w:pPr>
        <w:rPr>
          <w:rFonts w:ascii="Times New Roman" w:hAnsi="Times New Roman" w:cs="Times New Roman"/>
          <w:sz w:val="24"/>
          <w:szCs w:val="24"/>
        </w:rPr>
      </w:pPr>
    </w:p>
    <w:p w14:paraId="2B58CF15" w14:textId="0395DABD" w:rsidR="009E4769" w:rsidRPr="008C3AE0" w:rsidRDefault="009E4769" w:rsidP="00A8227A">
      <w:pPr>
        <w:rPr>
          <w:rFonts w:ascii="Times New Roman" w:hAnsi="Times New Roman" w:cs="Times New Roman"/>
          <w:sz w:val="24"/>
          <w:szCs w:val="24"/>
        </w:rPr>
      </w:pPr>
      <w:r w:rsidRPr="00887D33">
        <w:rPr>
          <w:rFonts w:ascii="Times New Roman" w:hAnsi="Times New Roman" w:cs="Times New Roman"/>
          <w:sz w:val="24"/>
          <w:szCs w:val="24"/>
        </w:rPr>
        <w:t>An important limitation to the current data is the difficulty of recording hospital admissions that are due to NPS because of a lack of relevant or specific ICD-10 codes to identify these. Further methodological development is needed to improve the monitoring of harms associated with NPS.</w:t>
      </w:r>
      <w:r w:rsidR="00D04D95">
        <w:rPr>
          <w:rFonts w:ascii="Times New Roman" w:hAnsi="Times New Roman" w:cs="Times New Roman"/>
          <w:sz w:val="24"/>
          <w:szCs w:val="24"/>
        </w:rPr>
        <w:t xml:space="preserve"> </w:t>
      </w:r>
      <w:r w:rsidRPr="008C3AE0">
        <w:rPr>
          <w:rFonts w:ascii="Times New Roman" w:hAnsi="Times New Roman" w:cs="Times New Roman"/>
          <w:sz w:val="24"/>
          <w:szCs w:val="24"/>
        </w:rPr>
        <w:t>There are no previous systematic reviews that are concerned with acute health harms in either a population context, including dedicated attention to use prevalence and policy issues, or to or chronic health or social harms in a longitudinal context.</w:t>
      </w:r>
      <w:r w:rsidRPr="007141E6">
        <w:t xml:space="preserve"> </w:t>
      </w:r>
    </w:p>
    <w:p w14:paraId="090D3385" w14:textId="77777777" w:rsidR="009E4769" w:rsidRPr="008C3AE0" w:rsidRDefault="009E4769" w:rsidP="00A8227A">
      <w:pPr>
        <w:rPr>
          <w:rFonts w:ascii="Times New Roman" w:hAnsi="Times New Roman" w:cs="Times New Roman"/>
          <w:b/>
          <w:sz w:val="24"/>
          <w:szCs w:val="24"/>
        </w:rPr>
      </w:pPr>
    </w:p>
    <w:p w14:paraId="5A7E3574" w14:textId="77777777" w:rsidR="009E4769" w:rsidRPr="00B83198" w:rsidRDefault="009E4769" w:rsidP="00A8227A">
      <w:pPr>
        <w:rPr>
          <w:rFonts w:ascii="Times New Roman" w:hAnsi="Times New Roman" w:cs="Times New Roman"/>
          <w:b/>
          <w:i/>
          <w:sz w:val="24"/>
          <w:szCs w:val="24"/>
        </w:rPr>
      </w:pPr>
      <w:r w:rsidRPr="00B83198">
        <w:rPr>
          <w:rFonts w:ascii="Times New Roman" w:hAnsi="Times New Roman" w:cs="Times New Roman"/>
          <w:b/>
          <w:i/>
          <w:sz w:val="24"/>
          <w:szCs w:val="24"/>
        </w:rPr>
        <w:t>Qualitative studies o</w:t>
      </w:r>
      <w:r>
        <w:rPr>
          <w:rFonts w:ascii="Times New Roman" w:hAnsi="Times New Roman" w:cs="Times New Roman"/>
          <w:b/>
          <w:i/>
          <w:sz w:val="24"/>
          <w:szCs w:val="24"/>
        </w:rPr>
        <w:t>f</w:t>
      </w:r>
      <w:r w:rsidRPr="00B83198">
        <w:rPr>
          <w:rFonts w:ascii="Times New Roman" w:hAnsi="Times New Roman" w:cs="Times New Roman"/>
          <w:b/>
          <w:i/>
          <w:sz w:val="24"/>
          <w:szCs w:val="24"/>
        </w:rPr>
        <w:t xml:space="preserve"> </w:t>
      </w:r>
      <w:r>
        <w:rPr>
          <w:rFonts w:ascii="Times New Roman" w:hAnsi="Times New Roman" w:cs="Times New Roman"/>
          <w:b/>
          <w:i/>
          <w:sz w:val="24"/>
          <w:szCs w:val="24"/>
        </w:rPr>
        <w:t>n</w:t>
      </w:r>
      <w:r w:rsidRPr="0081159D">
        <w:rPr>
          <w:rFonts w:ascii="Times New Roman" w:hAnsi="Times New Roman" w:cs="Times New Roman"/>
          <w:b/>
          <w:i/>
          <w:sz w:val="24"/>
          <w:szCs w:val="24"/>
        </w:rPr>
        <w:t>ovel psychoactive substance</w:t>
      </w:r>
      <w:r w:rsidRPr="00B83198">
        <w:rPr>
          <w:rFonts w:ascii="Times New Roman" w:hAnsi="Times New Roman" w:cs="Times New Roman"/>
          <w:b/>
          <w:i/>
          <w:sz w:val="24"/>
          <w:szCs w:val="24"/>
        </w:rPr>
        <w:t xml:space="preserve"> in the UK</w:t>
      </w:r>
    </w:p>
    <w:p w14:paraId="36D58F90"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We identified seven qualitative studies (</w:t>
      </w:r>
      <w:r>
        <w:rPr>
          <w:rFonts w:ascii="Times New Roman" w:hAnsi="Times New Roman" w:cs="Times New Roman"/>
          <w:sz w:val="24"/>
          <w:szCs w:val="24"/>
        </w:rPr>
        <w:t>reported in</w:t>
      </w:r>
      <w:r w:rsidRPr="00B83198">
        <w:rPr>
          <w:rFonts w:ascii="Times New Roman" w:hAnsi="Times New Roman" w:cs="Times New Roman"/>
          <w:sz w:val="24"/>
          <w:szCs w:val="24"/>
        </w:rPr>
        <w:t xml:space="preserve"> nine papers).</w:t>
      </w:r>
      <w:r w:rsidRPr="00D144D9">
        <w:rPr>
          <w:rFonts w:ascii="Times New Roman" w:hAnsi="Times New Roman" w:cs="Times New Roman"/>
          <w:noProof/>
          <w:sz w:val="24"/>
          <w:szCs w:val="24"/>
          <w:vertAlign w:val="superscript"/>
        </w:rPr>
        <w:t>888, 945, 1020, 1031, 1045-1049</w:t>
      </w:r>
    </w:p>
    <w:p w14:paraId="39F15AC9" w14:textId="77777777" w:rsidR="009E4769" w:rsidRPr="000E5D9F" w:rsidRDefault="009E4769" w:rsidP="00A8227A">
      <w:pPr>
        <w:rPr>
          <w:rFonts w:ascii="Times New Roman" w:hAnsi="Times New Roman" w:cs="Times New Roman"/>
          <w:sz w:val="24"/>
          <w:szCs w:val="24"/>
        </w:rPr>
      </w:pPr>
    </w:p>
    <w:p w14:paraId="7B3491D4" w14:textId="77777777" w:rsidR="009E4769" w:rsidRPr="00B83198" w:rsidRDefault="009E4769" w:rsidP="00A8227A">
      <w:pPr>
        <w:rPr>
          <w:rFonts w:ascii="Times New Roman" w:hAnsi="Times New Roman" w:cs="Times New Roman"/>
          <w:i/>
          <w:sz w:val="24"/>
          <w:szCs w:val="24"/>
        </w:rPr>
      </w:pPr>
      <w:r w:rsidRPr="00B83198">
        <w:rPr>
          <w:rFonts w:ascii="Times New Roman" w:hAnsi="Times New Roman" w:cs="Times New Roman"/>
          <w:i/>
          <w:sz w:val="24"/>
          <w:szCs w:val="24"/>
        </w:rPr>
        <w:t xml:space="preserve">Effects of particular </w:t>
      </w:r>
      <w:r>
        <w:rPr>
          <w:rFonts w:ascii="Times New Roman" w:hAnsi="Times New Roman" w:cs="Times New Roman"/>
          <w:i/>
          <w:sz w:val="24"/>
          <w:szCs w:val="24"/>
        </w:rPr>
        <w:t>n</w:t>
      </w:r>
      <w:r w:rsidRPr="00165660">
        <w:rPr>
          <w:rFonts w:ascii="Times New Roman" w:hAnsi="Times New Roman" w:cs="Times New Roman"/>
          <w:i/>
          <w:sz w:val="24"/>
          <w:szCs w:val="24"/>
        </w:rPr>
        <w:t>ovel psychoactive substance</w:t>
      </w:r>
    </w:p>
    <w:p w14:paraId="2ACB76CA" w14:textId="77777777" w:rsidR="009E4769" w:rsidRPr="00B83198" w:rsidRDefault="009E4769" w:rsidP="00A8227A">
      <w:pPr>
        <w:rPr>
          <w:rFonts w:ascii="Times New Roman" w:hAnsi="Times New Roman" w:cs="Times New Roman"/>
          <w:sz w:val="24"/>
          <w:szCs w:val="24"/>
          <w:u w:val="single"/>
        </w:rPr>
      </w:pPr>
      <w:r w:rsidRPr="00B83198">
        <w:rPr>
          <w:rFonts w:ascii="Times New Roman" w:hAnsi="Times New Roman" w:cs="Times New Roman"/>
          <w:sz w:val="24"/>
          <w:szCs w:val="24"/>
          <w:u w:val="single"/>
        </w:rPr>
        <w:t>Mephedrone</w:t>
      </w:r>
    </w:p>
    <w:p w14:paraId="5A98F820"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Two studies (reported in four papers) focused on the effects and side effects of mephedrone.</w:t>
      </w:r>
      <w:r w:rsidRPr="00D144D9">
        <w:rPr>
          <w:rFonts w:ascii="Times New Roman" w:hAnsi="Times New Roman" w:cs="Times New Roman"/>
          <w:noProof/>
          <w:sz w:val="24"/>
          <w:szCs w:val="24"/>
          <w:vertAlign w:val="superscript"/>
        </w:rPr>
        <w:t>888, 945, 1047, 1048</w:t>
      </w:r>
      <w:r>
        <w:rPr>
          <w:rFonts w:ascii="Times New Roman" w:hAnsi="Times New Roman" w:cs="Times New Roman"/>
          <w:sz w:val="24"/>
          <w:szCs w:val="24"/>
        </w:rPr>
        <w:t xml:space="preserve"> Participants were recruited through personal contacts of the researchers and internet forums. The findings from O’Neill</w:t>
      </w:r>
      <w:r w:rsidRPr="00D144D9">
        <w:rPr>
          <w:rFonts w:ascii="Times New Roman" w:hAnsi="Times New Roman" w:cs="Times New Roman"/>
          <w:noProof/>
          <w:sz w:val="24"/>
          <w:szCs w:val="24"/>
          <w:vertAlign w:val="superscript"/>
        </w:rPr>
        <w:t>1048</w:t>
      </w:r>
      <w:r>
        <w:rPr>
          <w:rFonts w:ascii="Times New Roman" w:hAnsi="Times New Roman" w:cs="Times New Roman"/>
          <w:sz w:val="24"/>
          <w:szCs w:val="24"/>
        </w:rPr>
        <w:t xml:space="preserve"> </w:t>
      </w:r>
      <w:r w:rsidRPr="00B83198">
        <w:rPr>
          <w:rFonts w:ascii="Times New Roman" w:hAnsi="Times New Roman" w:cs="Times New Roman"/>
          <w:sz w:val="24"/>
          <w:szCs w:val="24"/>
        </w:rPr>
        <w:t>combine data from McElrath</w:t>
      </w:r>
      <w:r>
        <w:rPr>
          <w:rFonts w:ascii="Times New Roman" w:hAnsi="Times New Roman" w:cs="Times New Roman"/>
          <w:sz w:val="24"/>
          <w:szCs w:val="24"/>
        </w:rPr>
        <w:t xml:space="preserve"> and </w:t>
      </w:r>
      <w:r w:rsidRPr="00B83198">
        <w:rPr>
          <w:rFonts w:ascii="Times New Roman" w:hAnsi="Times New Roman" w:cs="Times New Roman"/>
          <w:sz w:val="24"/>
          <w:szCs w:val="24"/>
        </w:rPr>
        <w:t xml:space="preserve"> </w:t>
      </w:r>
      <w:r w:rsidRPr="005262EC">
        <w:rPr>
          <w:rFonts w:ascii="Times New Roman" w:hAnsi="Times New Roman" w:cs="Times New Roman"/>
          <w:sz w:val="24"/>
          <w:szCs w:val="24"/>
        </w:rPr>
        <w:t>Van Hout</w:t>
      </w:r>
      <w:r w:rsidRPr="00D144D9">
        <w:rPr>
          <w:rFonts w:ascii="Times New Roman" w:hAnsi="Times New Roman" w:cs="Times New Roman"/>
          <w:noProof/>
          <w:sz w:val="24"/>
          <w:szCs w:val="24"/>
          <w:vertAlign w:val="superscript"/>
        </w:rPr>
        <w:t>945</w:t>
      </w:r>
      <w:r>
        <w:rPr>
          <w:rFonts w:ascii="Times New Roman" w:hAnsi="Times New Roman" w:cs="Times New Roman"/>
          <w:sz w:val="24"/>
          <w:szCs w:val="24"/>
        </w:rPr>
        <w:t xml:space="preserve"> </w:t>
      </w:r>
      <w:r w:rsidRPr="00B83198">
        <w:rPr>
          <w:rFonts w:ascii="Times New Roman" w:hAnsi="Times New Roman" w:cs="Times New Roman"/>
          <w:sz w:val="24"/>
          <w:szCs w:val="24"/>
        </w:rPr>
        <w:t xml:space="preserve">and McElrath </w:t>
      </w:r>
      <w:r>
        <w:rPr>
          <w:rFonts w:ascii="Times New Roman" w:hAnsi="Times New Roman" w:cs="Times New Roman"/>
          <w:sz w:val="24"/>
          <w:szCs w:val="24"/>
        </w:rPr>
        <w:t xml:space="preserve">and </w:t>
      </w:r>
      <w:r w:rsidRPr="005262EC">
        <w:rPr>
          <w:rFonts w:ascii="Times New Roman" w:hAnsi="Times New Roman" w:cs="Times New Roman"/>
          <w:sz w:val="24"/>
          <w:szCs w:val="24"/>
        </w:rPr>
        <w:t>O'Neill</w:t>
      </w:r>
      <w:r w:rsidRPr="00D144D9">
        <w:rPr>
          <w:rFonts w:ascii="Times New Roman" w:hAnsi="Times New Roman" w:cs="Times New Roman"/>
          <w:noProof/>
          <w:sz w:val="24"/>
          <w:szCs w:val="24"/>
          <w:vertAlign w:val="superscript"/>
        </w:rPr>
        <w:t>1047</w:t>
      </w:r>
      <w:r w:rsidRPr="00B83198">
        <w:rPr>
          <w:rFonts w:ascii="Times New Roman" w:hAnsi="Times New Roman" w:cs="Times New Roman"/>
          <w:sz w:val="24"/>
          <w:szCs w:val="24"/>
        </w:rPr>
        <w:t xml:space="preserve"> therefore the focus will be on the O’Neill</w:t>
      </w:r>
      <w:r w:rsidRPr="00D144D9">
        <w:rPr>
          <w:rFonts w:ascii="Times New Roman" w:hAnsi="Times New Roman" w:cs="Times New Roman"/>
          <w:noProof/>
          <w:sz w:val="24"/>
          <w:szCs w:val="24"/>
          <w:vertAlign w:val="superscript"/>
        </w:rPr>
        <w:t>1048</w:t>
      </w:r>
      <w:r>
        <w:rPr>
          <w:rFonts w:ascii="Times New Roman" w:hAnsi="Times New Roman" w:cs="Times New Roman"/>
          <w:sz w:val="24"/>
          <w:szCs w:val="24"/>
        </w:rPr>
        <w:t xml:space="preserve"> </w:t>
      </w:r>
      <w:r w:rsidRPr="00B83198">
        <w:rPr>
          <w:rFonts w:ascii="Times New Roman" w:hAnsi="Times New Roman" w:cs="Times New Roman"/>
          <w:sz w:val="24"/>
          <w:szCs w:val="24"/>
        </w:rPr>
        <w:t>paper for this study. They interviewed two samples of mephedrone us</w:t>
      </w:r>
      <w:r>
        <w:rPr>
          <w:rFonts w:ascii="Times New Roman" w:hAnsi="Times New Roman" w:cs="Times New Roman"/>
          <w:sz w:val="24"/>
          <w:szCs w:val="24"/>
        </w:rPr>
        <w:t>ers in Northern Ireland (study one: n=23 and study two</w:t>
      </w:r>
      <w:r w:rsidRPr="00B83198">
        <w:rPr>
          <w:rFonts w:ascii="Times New Roman" w:hAnsi="Times New Roman" w:cs="Times New Roman"/>
          <w:sz w:val="24"/>
          <w:szCs w:val="24"/>
        </w:rPr>
        <w:t>: n=45) with a similar age range (19-51 years</w:t>
      </w:r>
      <w:r>
        <w:rPr>
          <w:rFonts w:ascii="Times New Roman" w:hAnsi="Times New Roman" w:cs="Times New Roman"/>
          <w:sz w:val="24"/>
          <w:szCs w:val="24"/>
        </w:rPr>
        <w:t xml:space="preserve"> and</w:t>
      </w:r>
      <w:r w:rsidRPr="00B83198">
        <w:rPr>
          <w:rFonts w:ascii="Times New Roman" w:hAnsi="Times New Roman" w:cs="Times New Roman"/>
          <w:sz w:val="24"/>
          <w:szCs w:val="24"/>
        </w:rPr>
        <w:t>19-49 years</w:t>
      </w:r>
      <w:r>
        <w:rPr>
          <w:rFonts w:ascii="Times New Roman" w:hAnsi="Times New Roman" w:cs="Times New Roman"/>
          <w:sz w:val="24"/>
          <w:szCs w:val="24"/>
        </w:rPr>
        <w:t xml:space="preserve"> respectively</w:t>
      </w:r>
      <w:r w:rsidRPr="00B83198">
        <w:rPr>
          <w:rFonts w:ascii="Times New Roman" w:hAnsi="Times New Roman" w:cs="Times New Roman"/>
          <w:sz w:val="24"/>
          <w:szCs w:val="24"/>
        </w:rPr>
        <w:t xml:space="preserve">). Study </w:t>
      </w:r>
      <w:r>
        <w:rPr>
          <w:rFonts w:ascii="Times New Roman" w:hAnsi="Times New Roman" w:cs="Times New Roman"/>
          <w:sz w:val="24"/>
          <w:szCs w:val="24"/>
        </w:rPr>
        <w:t>two</w:t>
      </w:r>
      <w:r w:rsidRPr="00B83198">
        <w:rPr>
          <w:rFonts w:ascii="Times New Roman" w:hAnsi="Times New Roman" w:cs="Times New Roman"/>
          <w:sz w:val="24"/>
          <w:szCs w:val="24"/>
        </w:rPr>
        <w:t xml:space="preserve"> had a higher propor</w:t>
      </w:r>
      <w:r>
        <w:rPr>
          <w:rFonts w:ascii="Times New Roman" w:hAnsi="Times New Roman" w:cs="Times New Roman"/>
          <w:sz w:val="24"/>
          <w:szCs w:val="24"/>
        </w:rPr>
        <w:t xml:space="preserve">tion of males (62%) than study one </w:t>
      </w:r>
      <w:r w:rsidRPr="00B83198">
        <w:rPr>
          <w:rFonts w:ascii="Times New Roman" w:hAnsi="Times New Roman" w:cs="Times New Roman"/>
          <w:sz w:val="24"/>
          <w:szCs w:val="24"/>
        </w:rPr>
        <w:t xml:space="preserve">(48%). </w:t>
      </w:r>
      <w:r w:rsidRPr="00B83198">
        <w:rPr>
          <w:rFonts w:ascii="Times New Roman" w:hAnsi="Times New Roman" w:cs="Times New Roman"/>
          <w:sz w:val="24"/>
          <w:szCs w:val="24"/>
        </w:rPr>
        <w:lastRenderedPageBreak/>
        <w:t>Brookman</w:t>
      </w:r>
      <w:r w:rsidRPr="00D144D9">
        <w:rPr>
          <w:rFonts w:ascii="Times New Roman" w:hAnsi="Times New Roman" w:cs="Times New Roman"/>
          <w:noProof/>
          <w:sz w:val="24"/>
          <w:szCs w:val="24"/>
          <w:vertAlign w:val="superscript"/>
        </w:rPr>
        <w:t>888</w:t>
      </w:r>
      <w:r w:rsidRPr="00B83198">
        <w:rPr>
          <w:rFonts w:ascii="Times New Roman" w:hAnsi="Times New Roman" w:cs="Times New Roman"/>
          <w:sz w:val="24"/>
          <w:szCs w:val="24"/>
        </w:rPr>
        <w:t xml:space="preserve"> interviewed a sample of 12 mephedrone users in Wales with a mean age of 28 years and 75% were male.</w:t>
      </w:r>
    </w:p>
    <w:p w14:paraId="3973CE2C" w14:textId="77777777" w:rsidR="009E4769" w:rsidRDefault="009E4769" w:rsidP="00A8227A">
      <w:pPr>
        <w:rPr>
          <w:rFonts w:ascii="Times New Roman" w:hAnsi="Times New Roman" w:cs="Times New Roman"/>
          <w:sz w:val="24"/>
          <w:szCs w:val="24"/>
        </w:rPr>
      </w:pPr>
    </w:p>
    <w:p w14:paraId="2AB95310"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Both studies</w:t>
      </w:r>
      <w:r w:rsidRPr="00D144D9">
        <w:rPr>
          <w:rFonts w:ascii="Times New Roman" w:hAnsi="Times New Roman" w:cs="Times New Roman"/>
          <w:noProof/>
          <w:sz w:val="24"/>
          <w:szCs w:val="24"/>
          <w:vertAlign w:val="superscript"/>
        </w:rPr>
        <w:t>888, 1048</w:t>
      </w:r>
      <w:r w:rsidRPr="00B83198">
        <w:rPr>
          <w:rFonts w:ascii="Times New Roman" w:hAnsi="Times New Roman" w:cs="Times New Roman"/>
          <w:sz w:val="24"/>
          <w:szCs w:val="24"/>
        </w:rPr>
        <w:t xml:space="preserve"> reported similar findings both in terms of </w:t>
      </w:r>
      <w:r>
        <w:rPr>
          <w:rFonts w:ascii="Times New Roman" w:hAnsi="Times New Roman" w:cs="Times New Roman"/>
          <w:sz w:val="24"/>
          <w:szCs w:val="24"/>
        </w:rPr>
        <w:t>subjective</w:t>
      </w:r>
      <w:r w:rsidRPr="00B83198">
        <w:rPr>
          <w:rFonts w:ascii="Times New Roman" w:hAnsi="Times New Roman" w:cs="Times New Roman"/>
          <w:sz w:val="24"/>
          <w:szCs w:val="24"/>
        </w:rPr>
        <w:t xml:space="preserve"> effects such as positive feelings (e.g. euphoria and well-being) and physical side effects (e.g. damage to nose from snorting, unpleasant ‘come downs’).</w:t>
      </w:r>
      <w:r>
        <w:rPr>
          <w:rFonts w:ascii="Times New Roman" w:hAnsi="Times New Roman" w:cs="Times New Roman"/>
          <w:sz w:val="24"/>
          <w:szCs w:val="24"/>
        </w:rPr>
        <w:t xml:space="preserve"> Brookman</w:t>
      </w:r>
      <w:r w:rsidRPr="00B83198">
        <w:rPr>
          <w:rFonts w:ascii="Times New Roman" w:hAnsi="Times New Roman" w:cs="Times New Roman"/>
          <w:sz w:val="24"/>
          <w:szCs w:val="24"/>
        </w:rPr>
        <w:t xml:space="preserve"> was particularly interested in the effects of mephedrone on crime and violence and therefore reported more data on this</w:t>
      </w:r>
      <w:r>
        <w:rPr>
          <w:rFonts w:ascii="Times New Roman" w:hAnsi="Times New Roman" w:cs="Times New Roman"/>
          <w:sz w:val="24"/>
          <w:szCs w:val="24"/>
        </w:rPr>
        <w:t xml:space="preserve"> subject</w:t>
      </w:r>
      <w:r w:rsidRPr="00B83198">
        <w:rPr>
          <w:rFonts w:ascii="Times New Roman" w:hAnsi="Times New Roman" w:cs="Times New Roman"/>
          <w:sz w:val="24"/>
          <w:szCs w:val="24"/>
        </w:rPr>
        <w:t>.</w:t>
      </w:r>
      <w:r w:rsidRPr="00D144D9">
        <w:rPr>
          <w:rFonts w:ascii="Times New Roman" w:hAnsi="Times New Roman" w:cs="Times New Roman"/>
          <w:noProof/>
          <w:sz w:val="24"/>
          <w:szCs w:val="24"/>
          <w:vertAlign w:val="superscript"/>
        </w:rPr>
        <w:t>888</w:t>
      </w:r>
      <w:r w:rsidRPr="00B83198">
        <w:rPr>
          <w:rFonts w:ascii="Times New Roman" w:hAnsi="Times New Roman" w:cs="Times New Roman"/>
          <w:sz w:val="24"/>
          <w:szCs w:val="24"/>
        </w:rPr>
        <w:t xml:space="preserve"> Just over half of their participants had engaged in acquisitive crime to fund their use and described mephedrone as highly addictive. Violence was also commonly reported: for some this was associated with the ‘buzz’ phase, for others violence was more likely as a result of the ‘come down’ phase, or associated with acquisitive crime needed to fund the drug habit.</w:t>
      </w:r>
    </w:p>
    <w:p w14:paraId="22B467ED" w14:textId="77777777" w:rsidR="009E4769" w:rsidRDefault="009E4769" w:rsidP="00A8227A">
      <w:pPr>
        <w:rPr>
          <w:rFonts w:ascii="Times New Roman" w:hAnsi="Times New Roman" w:cs="Times New Roman"/>
          <w:sz w:val="24"/>
          <w:szCs w:val="24"/>
          <w:u w:val="single"/>
        </w:rPr>
      </w:pPr>
    </w:p>
    <w:p w14:paraId="7E03C423" w14:textId="77777777" w:rsidR="009E4769" w:rsidRPr="00B83198" w:rsidRDefault="009E4769" w:rsidP="00A8227A">
      <w:pPr>
        <w:rPr>
          <w:rFonts w:ascii="Times New Roman" w:hAnsi="Times New Roman" w:cs="Times New Roman"/>
          <w:sz w:val="24"/>
          <w:szCs w:val="24"/>
          <w:u w:val="single"/>
        </w:rPr>
      </w:pPr>
      <w:r w:rsidRPr="00B83198">
        <w:rPr>
          <w:rFonts w:ascii="Times New Roman" w:hAnsi="Times New Roman" w:cs="Times New Roman"/>
          <w:sz w:val="24"/>
          <w:szCs w:val="24"/>
          <w:u w:val="single"/>
        </w:rPr>
        <w:t>Salvia</w:t>
      </w:r>
    </w:p>
    <w:p w14:paraId="71887922" w14:textId="30A9F8AC"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Dalgarno</w:t>
      </w:r>
      <w:r w:rsidRPr="00D144D9">
        <w:rPr>
          <w:rFonts w:ascii="Times New Roman" w:hAnsi="Times New Roman" w:cs="Times New Roman"/>
          <w:noProof/>
          <w:sz w:val="24"/>
          <w:szCs w:val="24"/>
          <w:vertAlign w:val="superscript"/>
        </w:rPr>
        <w:t>1046</w:t>
      </w:r>
      <w:r w:rsidRPr="00B83198">
        <w:rPr>
          <w:rFonts w:ascii="Times New Roman" w:hAnsi="Times New Roman" w:cs="Times New Roman"/>
          <w:sz w:val="24"/>
          <w:szCs w:val="24"/>
        </w:rPr>
        <w:t xml:space="preserve"> conducted email interviews with 10 Salvia users recruited from internet forums, 70% were male and aged ranged from 23-38 years.</w:t>
      </w:r>
      <w:r>
        <w:rPr>
          <w:rFonts w:ascii="Times New Roman" w:hAnsi="Times New Roman" w:cs="Times New Roman"/>
          <w:sz w:val="24"/>
          <w:szCs w:val="24"/>
        </w:rPr>
        <w:t xml:space="preserve"> </w:t>
      </w:r>
      <w:r w:rsidRPr="00B83198">
        <w:rPr>
          <w:rFonts w:ascii="Times New Roman" w:hAnsi="Times New Roman" w:cs="Times New Roman"/>
          <w:sz w:val="24"/>
          <w:szCs w:val="24"/>
        </w:rPr>
        <w:t xml:space="preserve">Experiences varied widely, some participants reported no or limited effects of salvia. </w:t>
      </w:r>
      <w:r>
        <w:rPr>
          <w:rFonts w:ascii="Times New Roman" w:hAnsi="Times New Roman" w:cs="Times New Roman"/>
          <w:sz w:val="24"/>
          <w:szCs w:val="24"/>
        </w:rPr>
        <w:t>There are v</w:t>
      </w:r>
      <w:r w:rsidRPr="000067F4">
        <w:rPr>
          <w:rFonts w:ascii="Times New Roman" w:hAnsi="Times New Roman" w:cs="Times New Roman"/>
          <w:sz w:val="24"/>
          <w:szCs w:val="24"/>
        </w:rPr>
        <w:t>arious potential explanations for the unpredictable effects of salvia includ</w:t>
      </w:r>
      <w:r>
        <w:rPr>
          <w:rFonts w:ascii="Times New Roman" w:hAnsi="Times New Roman" w:cs="Times New Roman"/>
          <w:sz w:val="24"/>
          <w:szCs w:val="24"/>
        </w:rPr>
        <w:t>ing</w:t>
      </w:r>
      <w:r w:rsidRPr="000067F4">
        <w:rPr>
          <w:rFonts w:ascii="Times New Roman" w:hAnsi="Times New Roman" w:cs="Times New Roman"/>
          <w:sz w:val="24"/>
          <w:szCs w:val="24"/>
        </w:rPr>
        <w:t xml:space="preserve"> its short half-life.</w:t>
      </w:r>
      <w:r>
        <w:rPr>
          <w:rFonts w:ascii="Times New Roman" w:hAnsi="Times New Roman" w:cs="Times New Roman"/>
          <w:sz w:val="24"/>
          <w:szCs w:val="24"/>
        </w:rPr>
        <w:t xml:space="preserve"> </w:t>
      </w:r>
      <w:r w:rsidRPr="00B83198">
        <w:rPr>
          <w:rFonts w:ascii="Times New Roman" w:hAnsi="Times New Roman" w:cs="Times New Roman"/>
          <w:sz w:val="24"/>
          <w:szCs w:val="24"/>
        </w:rPr>
        <w:t>Others reported more unpredictable effects</w:t>
      </w:r>
      <w:r>
        <w:rPr>
          <w:rFonts w:ascii="Times New Roman" w:hAnsi="Times New Roman" w:cs="Times New Roman"/>
          <w:sz w:val="24"/>
          <w:szCs w:val="24"/>
        </w:rPr>
        <w:t>, and</w:t>
      </w:r>
      <w:r w:rsidRPr="00B83198">
        <w:rPr>
          <w:rFonts w:ascii="Times New Roman" w:hAnsi="Times New Roman" w:cs="Times New Roman"/>
          <w:sz w:val="24"/>
          <w:szCs w:val="24"/>
        </w:rPr>
        <w:t xml:space="preserve"> sometimes they experienced pleasant hallucinogenic effects although not every time they used salvia. Two participants reported some similarities with ketamine although the effects were less predictable.</w:t>
      </w:r>
    </w:p>
    <w:p w14:paraId="1B9C0876" w14:textId="77777777" w:rsidR="009E4769" w:rsidRPr="00B83198" w:rsidRDefault="009E4769" w:rsidP="00A8227A">
      <w:pPr>
        <w:rPr>
          <w:rFonts w:ascii="Times New Roman" w:hAnsi="Times New Roman" w:cs="Times New Roman"/>
          <w:i/>
          <w:sz w:val="24"/>
          <w:szCs w:val="24"/>
        </w:rPr>
      </w:pPr>
    </w:p>
    <w:p w14:paraId="4BFD5B20" w14:textId="77777777" w:rsidR="009E4769" w:rsidRPr="00B83198" w:rsidRDefault="009E4769" w:rsidP="00A8227A">
      <w:pPr>
        <w:rPr>
          <w:rFonts w:ascii="Times New Roman" w:hAnsi="Times New Roman" w:cs="Times New Roman"/>
          <w:i/>
          <w:sz w:val="24"/>
          <w:szCs w:val="24"/>
        </w:rPr>
      </w:pPr>
      <w:r w:rsidRPr="00B83198">
        <w:rPr>
          <w:rFonts w:ascii="Times New Roman" w:hAnsi="Times New Roman" w:cs="Times New Roman"/>
          <w:i/>
          <w:sz w:val="24"/>
          <w:szCs w:val="24"/>
        </w:rPr>
        <w:t>Subgroups</w:t>
      </w:r>
    </w:p>
    <w:p w14:paraId="519DC6AC" w14:textId="77777777" w:rsidR="009E4769" w:rsidRPr="00B83198" w:rsidRDefault="009E4769" w:rsidP="00A8227A">
      <w:pPr>
        <w:rPr>
          <w:rFonts w:ascii="Times New Roman" w:hAnsi="Times New Roman" w:cs="Times New Roman"/>
          <w:sz w:val="24"/>
          <w:szCs w:val="24"/>
          <w:u w:val="single"/>
        </w:rPr>
      </w:pPr>
      <w:r w:rsidRPr="00B83198">
        <w:rPr>
          <w:rFonts w:ascii="Times New Roman" w:hAnsi="Times New Roman" w:cs="Times New Roman"/>
          <w:sz w:val="24"/>
          <w:szCs w:val="24"/>
          <w:u w:val="single"/>
        </w:rPr>
        <w:t>Chemsex</w:t>
      </w:r>
    </w:p>
    <w:p w14:paraId="2CDB8B7A" w14:textId="77777777" w:rsidR="009E4769"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One study</w:t>
      </w:r>
      <w:r w:rsidRPr="00D144D9">
        <w:rPr>
          <w:rFonts w:ascii="Times New Roman" w:hAnsi="Times New Roman" w:cs="Times New Roman"/>
          <w:noProof/>
          <w:sz w:val="24"/>
          <w:szCs w:val="24"/>
          <w:vertAlign w:val="superscript"/>
        </w:rPr>
        <w:t>1045</w:t>
      </w:r>
      <w:r w:rsidRPr="00B83198">
        <w:rPr>
          <w:rFonts w:ascii="Times New Roman" w:hAnsi="Times New Roman" w:cs="Times New Roman"/>
          <w:sz w:val="24"/>
          <w:szCs w:val="24"/>
        </w:rPr>
        <w:t xml:space="preserve"> conducted interviews of 30 gay men in London </w:t>
      </w:r>
      <w:r>
        <w:rPr>
          <w:rFonts w:ascii="Times New Roman" w:hAnsi="Times New Roman" w:cs="Times New Roman"/>
          <w:sz w:val="24"/>
          <w:szCs w:val="24"/>
        </w:rPr>
        <w:t xml:space="preserve">in which </w:t>
      </w:r>
      <w:r w:rsidRPr="00B83198">
        <w:rPr>
          <w:rFonts w:ascii="Times New Roman" w:hAnsi="Times New Roman" w:cs="Times New Roman"/>
          <w:sz w:val="24"/>
          <w:szCs w:val="24"/>
        </w:rPr>
        <w:t>most (27/30) used mephedrone</w:t>
      </w:r>
      <w:r>
        <w:rPr>
          <w:rFonts w:ascii="Times New Roman" w:hAnsi="Times New Roman" w:cs="Times New Roman"/>
          <w:sz w:val="24"/>
          <w:szCs w:val="24"/>
        </w:rPr>
        <w:t>,</w:t>
      </w:r>
      <w:r w:rsidRPr="00B83198">
        <w:rPr>
          <w:rFonts w:ascii="Times New Roman" w:hAnsi="Times New Roman" w:cs="Times New Roman"/>
          <w:sz w:val="24"/>
          <w:szCs w:val="24"/>
        </w:rPr>
        <w:t xml:space="preserve"> typically in combination with GHB/GBL. Their mean age was 36 years, just under half (13/30) were HIV positive.</w:t>
      </w:r>
      <w:r>
        <w:rPr>
          <w:rFonts w:ascii="Times New Roman" w:hAnsi="Times New Roman" w:cs="Times New Roman"/>
          <w:sz w:val="24"/>
          <w:szCs w:val="24"/>
        </w:rPr>
        <w:t xml:space="preserve"> </w:t>
      </w:r>
      <w:r w:rsidRPr="00B83198">
        <w:rPr>
          <w:rFonts w:ascii="Times New Roman" w:hAnsi="Times New Roman" w:cs="Times New Roman"/>
          <w:sz w:val="24"/>
          <w:szCs w:val="24"/>
        </w:rPr>
        <w:t>Frequency of use during sex differed among participants</w:t>
      </w:r>
      <w:r>
        <w:rPr>
          <w:rFonts w:ascii="Times New Roman" w:hAnsi="Times New Roman" w:cs="Times New Roman"/>
          <w:sz w:val="24"/>
          <w:szCs w:val="24"/>
        </w:rPr>
        <w:t>;</w:t>
      </w:r>
      <w:r w:rsidRPr="00B83198">
        <w:rPr>
          <w:rFonts w:ascii="Times New Roman" w:hAnsi="Times New Roman" w:cs="Times New Roman"/>
          <w:sz w:val="24"/>
          <w:szCs w:val="24"/>
        </w:rPr>
        <w:t xml:space="preserve"> some only used chemsex drugs infrequently with a regular partner</w:t>
      </w:r>
      <w:r>
        <w:rPr>
          <w:rFonts w:ascii="Times New Roman" w:hAnsi="Times New Roman" w:cs="Times New Roman"/>
          <w:sz w:val="24"/>
          <w:szCs w:val="24"/>
        </w:rPr>
        <w:t>,</w:t>
      </w:r>
      <w:r w:rsidRPr="00B83198">
        <w:rPr>
          <w:rFonts w:ascii="Times New Roman" w:hAnsi="Times New Roman" w:cs="Times New Roman"/>
          <w:sz w:val="24"/>
          <w:szCs w:val="24"/>
        </w:rPr>
        <w:t xml:space="preserve"> and some only with casual partners. Others engaged in chemsex on almost a daily basis and this had a substantial negative effect on their relationships.</w:t>
      </w:r>
    </w:p>
    <w:p w14:paraId="7D829CBC" w14:textId="77777777" w:rsidR="009E4769" w:rsidRPr="00B83198" w:rsidRDefault="009E4769" w:rsidP="00A8227A">
      <w:pPr>
        <w:rPr>
          <w:rFonts w:ascii="Times New Roman" w:hAnsi="Times New Roman" w:cs="Times New Roman"/>
          <w:sz w:val="24"/>
          <w:szCs w:val="24"/>
        </w:rPr>
      </w:pPr>
    </w:p>
    <w:p w14:paraId="16C3DB33" w14:textId="77777777" w:rsidR="009E4769"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 xml:space="preserve">Most commonly, chemsex involved group sexual activity and a majority engaged in more adventurous sexual activity </w:t>
      </w:r>
      <w:r w:rsidRPr="00B2789F">
        <w:rPr>
          <w:rFonts w:ascii="Times New Roman" w:hAnsi="Times New Roman" w:cs="Times New Roman"/>
          <w:sz w:val="24"/>
          <w:szCs w:val="24"/>
        </w:rPr>
        <w:t xml:space="preserve">(e.g. ano-brachial intercourse and being anally receptive to multiple men in quick succession) </w:t>
      </w:r>
      <w:r w:rsidRPr="00B83198">
        <w:rPr>
          <w:rFonts w:ascii="Times New Roman" w:hAnsi="Times New Roman" w:cs="Times New Roman"/>
          <w:sz w:val="24"/>
          <w:szCs w:val="24"/>
        </w:rPr>
        <w:t xml:space="preserve">than when they were not using drugs. </w:t>
      </w:r>
      <w:r>
        <w:rPr>
          <w:rFonts w:ascii="Times New Roman" w:hAnsi="Times New Roman" w:cs="Times New Roman"/>
          <w:sz w:val="24"/>
          <w:szCs w:val="24"/>
        </w:rPr>
        <w:t xml:space="preserve">However, it is </w:t>
      </w:r>
      <w:r>
        <w:rPr>
          <w:rFonts w:ascii="Times New Roman" w:hAnsi="Times New Roman" w:cs="Times New Roman"/>
          <w:sz w:val="24"/>
          <w:szCs w:val="24"/>
        </w:rPr>
        <w:lastRenderedPageBreak/>
        <w:t xml:space="preserve">unclear whether this led to greater risk of health harm. </w:t>
      </w:r>
      <w:r w:rsidRPr="00B83198">
        <w:rPr>
          <w:rFonts w:ascii="Times New Roman" w:hAnsi="Times New Roman" w:cs="Times New Roman"/>
          <w:sz w:val="24"/>
          <w:szCs w:val="24"/>
        </w:rPr>
        <w:t>Although a third reported injecting</w:t>
      </w:r>
      <w:r>
        <w:rPr>
          <w:rFonts w:ascii="Times New Roman" w:hAnsi="Times New Roman" w:cs="Times New Roman"/>
          <w:sz w:val="24"/>
          <w:szCs w:val="24"/>
        </w:rPr>
        <w:t>,</w:t>
      </w:r>
      <w:r w:rsidRPr="00B83198">
        <w:rPr>
          <w:rFonts w:ascii="Times New Roman" w:hAnsi="Times New Roman" w:cs="Times New Roman"/>
          <w:sz w:val="24"/>
          <w:szCs w:val="24"/>
        </w:rPr>
        <w:t xml:space="preserve"> all reported the use of clean needles and using safe injection practices.</w:t>
      </w:r>
    </w:p>
    <w:p w14:paraId="03B5B9D3" w14:textId="77777777" w:rsidR="00887D33" w:rsidRPr="00B83198" w:rsidRDefault="00887D33" w:rsidP="00A8227A">
      <w:pPr>
        <w:rPr>
          <w:rFonts w:ascii="Times New Roman" w:hAnsi="Times New Roman" w:cs="Times New Roman"/>
          <w:sz w:val="24"/>
          <w:szCs w:val="24"/>
        </w:rPr>
      </w:pPr>
    </w:p>
    <w:p w14:paraId="72BCF397" w14:textId="77777777" w:rsidR="009E4769"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The most commonly reported harm was risk of overdose</w:t>
      </w:r>
      <w:r>
        <w:rPr>
          <w:rFonts w:ascii="Times New Roman" w:hAnsi="Times New Roman" w:cs="Times New Roman"/>
          <w:sz w:val="24"/>
          <w:szCs w:val="24"/>
        </w:rPr>
        <w:t>,</w:t>
      </w:r>
      <w:r w:rsidRPr="00B83198">
        <w:rPr>
          <w:rFonts w:ascii="Times New Roman" w:hAnsi="Times New Roman" w:cs="Times New Roman"/>
          <w:sz w:val="24"/>
          <w:szCs w:val="24"/>
        </w:rPr>
        <w:t xml:space="preserve"> particularly in relation to GHB/GBL use. Many reported dissatisfaction with chemsex </w:t>
      </w:r>
      <w:r>
        <w:rPr>
          <w:rFonts w:ascii="Times New Roman" w:hAnsi="Times New Roman" w:cs="Times New Roman"/>
          <w:sz w:val="24"/>
          <w:szCs w:val="24"/>
        </w:rPr>
        <w:t xml:space="preserve">in </w:t>
      </w:r>
      <w:r w:rsidRPr="00B83198">
        <w:rPr>
          <w:rFonts w:ascii="Times New Roman" w:hAnsi="Times New Roman" w:cs="Times New Roman"/>
          <w:sz w:val="24"/>
          <w:szCs w:val="24"/>
        </w:rPr>
        <w:t>that it led to sexual selfishness. Other social harms were the effect on their employment (missing work due to withdrawal effects and a lack of career development associated with apathy and depression).</w:t>
      </w:r>
    </w:p>
    <w:p w14:paraId="55D9CD4F" w14:textId="77777777" w:rsidR="009E4769" w:rsidRPr="00B83198" w:rsidRDefault="009E4769" w:rsidP="00A8227A">
      <w:pPr>
        <w:rPr>
          <w:rFonts w:ascii="Times New Roman" w:hAnsi="Times New Roman" w:cs="Times New Roman"/>
          <w:sz w:val="24"/>
          <w:szCs w:val="24"/>
        </w:rPr>
      </w:pPr>
    </w:p>
    <w:p w14:paraId="1FA62771" w14:textId="77777777" w:rsidR="009E4769" w:rsidRPr="00B83198" w:rsidRDefault="009E4769" w:rsidP="00A8227A">
      <w:pPr>
        <w:rPr>
          <w:rFonts w:ascii="Times New Roman" w:hAnsi="Times New Roman" w:cs="Times New Roman"/>
          <w:sz w:val="24"/>
          <w:szCs w:val="24"/>
          <w:u w:val="single"/>
        </w:rPr>
      </w:pPr>
      <w:r w:rsidRPr="00B83198">
        <w:rPr>
          <w:rFonts w:ascii="Times New Roman" w:hAnsi="Times New Roman" w:cs="Times New Roman"/>
          <w:sz w:val="24"/>
          <w:szCs w:val="24"/>
          <w:u w:val="single"/>
        </w:rPr>
        <w:t>Prisoners</w:t>
      </w:r>
    </w:p>
    <w:p w14:paraId="4443E86D"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 xml:space="preserve">There was also one </w:t>
      </w:r>
      <w:r>
        <w:rPr>
          <w:rFonts w:ascii="Times New Roman" w:hAnsi="Times New Roman" w:cs="Times New Roman"/>
          <w:sz w:val="24"/>
          <w:szCs w:val="24"/>
        </w:rPr>
        <w:t xml:space="preserve">small </w:t>
      </w:r>
      <w:r w:rsidRPr="00B83198">
        <w:rPr>
          <w:rFonts w:ascii="Times New Roman" w:hAnsi="Times New Roman" w:cs="Times New Roman"/>
          <w:sz w:val="24"/>
          <w:szCs w:val="24"/>
        </w:rPr>
        <w:t>study o</w:t>
      </w:r>
      <w:r>
        <w:rPr>
          <w:rFonts w:ascii="Times New Roman" w:hAnsi="Times New Roman" w:cs="Times New Roman"/>
          <w:sz w:val="24"/>
          <w:szCs w:val="24"/>
        </w:rPr>
        <w:t>f prisoners (four</w:t>
      </w:r>
      <w:r w:rsidRPr="00B83198">
        <w:rPr>
          <w:rFonts w:ascii="Times New Roman" w:hAnsi="Times New Roman" w:cs="Times New Roman"/>
          <w:sz w:val="24"/>
          <w:szCs w:val="24"/>
        </w:rPr>
        <w:t xml:space="preserve"> males in a young offenders’ prison) focused on ‘Spice’ (synt</w:t>
      </w:r>
      <w:r>
        <w:rPr>
          <w:rFonts w:ascii="Times New Roman" w:hAnsi="Times New Roman" w:cs="Times New Roman"/>
          <w:sz w:val="24"/>
          <w:szCs w:val="24"/>
        </w:rPr>
        <w:t>hetic cannabinoid) use</w:t>
      </w:r>
      <w:r w:rsidRPr="00B83198">
        <w:rPr>
          <w:rFonts w:ascii="Times New Roman" w:hAnsi="Times New Roman" w:cs="Times New Roman"/>
          <w:sz w:val="24"/>
          <w:szCs w:val="24"/>
        </w:rPr>
        <w:t>.</w:t>
      </w:r>
      <w:r w:rsidRPr="00D144D9">
        <w:rPr>
          <w:rFonts w:ascii="Times New Roman" w:hAnsi="Times New Roman" w:cs="Times New Roman"/>
          <w:noProof/>
          <w:sz w:val="24"/>
          <w:szCs w:val="24"/>
          <w:vertAlign w:val="superscript"/>
        </w:rPr>
        <w:t>1020</w:t>
      </w:r>
      <w:r w:rsidRPr="00B83198">
        <w:rPr>
          <w:rFonts w:ascii="Times New Roman" w:hAnsi="Times New Roman" w:cs="Times New Roman"/>
          <w:sz w:val="24"/>
          <w:szCs w:val="24"/>
        </w:rPr>
        <w:t xml:space="preserve"> All four had tried Spice first in prison</w:t>
      </w:r>
      <w:r>
        <w:rPr>
          <w:rFonts w:ascii="Times New Roman" w:hAnsi="Times New Roman" w:cs="Times New Roman"/>
          <w:sz w:val="24"/>
          <w:szCs w:val="24"/>
        </w:rPr>
        <w:t>, after having</w:t>
      </w:r>
      <w:r w:rsidRPr="00B83198">
        <w:rPr>
          <w:rFonts w:ascii="Times New Roman" w:hAnsi="Times New Roman" w:cs="Times New Roman"/>
          <w:sz w:val="24"/>
          <w:szCs w:val="24"/>
        </w:rPr>
        <w:t xml:space="preserve"> used illegal drugs outside prison.</w:t>
      </w:r>
      <w:r>
        <w:rPr>
          <w:rFonts w:ascii="Times New Roman" w:hAnsi="Times New Roman" w:cs="Times New Roman"/>
          <w:sz w:val="24"/>
          <w:szCs w:val="24"/>
        </w:rPr>
        <w:t xml:space="preserve"> </w:t>
      </w:r>
      <w:r w:rsidRPr="00B83198">
        <w:rPr>
          <w:rFonts w:ascii="Times New Roman" w:hAnsi="Times New Roman" w:cs="Times New Roman"/>
          <w:sz w:val="24"/>
          <w:szCs w:val="24"/>
        </w:rPr>
        <w:t xml:space="preserve">The main reasons </w:t>
      </w:r>
      <w:r>
        <w:rPr>
          <w:rFonts w:ascii="Times New Roman" w:hAnsi="Times New Roman" w:cs="Times New Roman"/>
          <w:sz w:val="24"/>
          <w:szCs w:val="24"/>
        </w:rPr>
        <w:t xml:space="preserve">reported </w:t>
      </w:r>
      <w:r w:rsidRPr="00B83198">
        <w:rPr>
          <w:rFonts w:ascii="Times New Roman" w:hAnsi="Times New Roman" w:cs="Times New Roman"/>
          <w:sz w:val="24"/>
          <w:szCs w:val="24"/>
        </w:rPr>
        <w:t>for use were not being detected in mandatory drug testing</w:t>
      </w:r>
      <w:r>
        <w:rPr>
          <w:rFonts w:ascii="Times New Roman" w:hAnsi="Times New Roman" w:cs="Times New Roman"/>
          <w:sz w:val="24"/>
          <w:szCs w:val="24"/>
        </w:rPr>
        <w:t>,</w:t>
      </w:r>
      <w:r w:rsidRPr="00B83198">
        <w:rPr>
          <w:rFonts w:ascii="Times New Roman" w:hAnsi="Times New Roman" w:cs="Times New Roman"/>
          <w:sz w:val="24"/>
          <w:szCs w:val="24"/>
        </w:rPr>
        <w:t xml:space="preserve"> and also that it made time go quicker. The most common side effects were paranoia, heart racing, and blackouts. All participants reported</w:t>
      </w:r>
      <w:r>
        <w:rPr>
          <w:rFonts w:ascii="Times New Roman" w:hAnsi="Times New Roman" w:cs="Times New Roman"/>
          <w:sz w:val="24"/>
          <w:szCs w:val="24"/>
        </w:rPr>
        <w:t xml:space="preserve"> perceptions of</w:t>
      </w:r>
      <w:r w:rsidRPr="00B83198">
        <w:rPr>
          <w:rFonts w:ascii="Times New Roman" w:hAnsi="Times New Roman" w:cs="Times New Roman"/>
          <w:sz w:val="24"/>
          <w:szCs w:val="24"/>
        </w:rPr>
        <w:t xml:space="preserve"> addictiveness of </w:t>
      </w:r>
      <w:r>
        <w:rPr>
          <w:rFonts w:ascii="Times New Roman" w:hAnsi="Times New Roman" w:cs="Times New Roman"/>
          <w:sz w:val="24"/>
          <w:szCs w:val="24"/>
        </w:rPr>
        <w:t>this drug,</w:t>
      </w:r>
      <w:r w:rsidRPr="00B83198">
        <w:rPr>
          <w:rFonts w:ascii="Times New Roman" w:hAnsi="Times New Roman" w:cs="Times New Roman"/>
          <w:sz w:val="24"/>
          <w:szCs w:val="24"/>
        </w:rPr>
        <w:t xml:space="preserve"> and that high prices in prison </w:t>
      </w:r>
      <w:r>
        <w:rPr>
          <w:rFonts w:ascii="Times New Roman" w:hAnsi="Times New Roman" w:cs="Times New Roman"/>
          <w:sz w:val="24"/>
          <w:szCs w:val="24"/>
        </w:rPr>
        <w:t>had</w:t>
      </w:r>
      <w:r w:rsidRPr="00B83198">
        <w:rPr>
          <w:rFonts w:ascii="Times New Roman" w:hAnsi="Times New Roman" w:cs="Times New Roman"/>
          <w:sz w:val="24"/>
          <w:szCs w:val="24"/>
        </w:rPr>
        <w:t xml:space="preserve"> led to debt.</w:t>
      </w:r>
    </w:p>
    <w:p w14:paraId="7C387749" w14:textId="77777777" w:rsidR="009E4769" w:rsidRDefault="009E4769" w:rsidP="00A8227A">
      <w:pPr>
        <w:rPr>
          <w:rFonts w:ascii="Times New Roman" w:hAnsi="Times New Roman" w:cs="Times New Roman"/>
          <w:i/>
          <w:sz w:val="24"/>
          <w:szCs w:val="24"/>
        </w:rPr>
      </w:pPr>
    </w:p>
    <w:p w14:paraId="1D45159F" w14:textId="77777777" w:rsidR="009E4769" w:rsidRPr="00B83198" w:rsidRDefault="009E4769" w:rsidP="00A8227A">
      <w:pPr>
        <w:rPr>
          <w:rFonts w:ascii="Times New Roman" w:hAnsi="Times New Roman" w:cs="Times New Roman"/>
          <w:i/>
          <w:sz w:val="24"/>
          <w:szCs w:val="24"/>
        </w:rPr>
      </w:pPr>
      <w:r w:rsidRPr="00B83198">
        <w:rPr>
          <w:rFonts w:ascii="Times New Roman" w:hAnsi="Times New Roman" w:cs="Times New Roman"/>
          <w:i/>
          <w:sz w:val="24"/>
          <w:szCs w:val="24"/>
        </w:rPr>
        <w:t xml:space="preserve">Macro-factors influencing </w:t>
      </w:r>
      <w:r>
        <w:rPr>
          <w:rFonts w:ascii="Times New Roman" w:hAnsi="Times New Roman" w:cs="Times New Roman"/>
          <w:i/>
          <w:sz w:val="24"/>
          <w:szCs w:val="24"/>
        </w:rPr>
        <w:t>n</w:t>
      </w:r>
      <w:r w:rsidRPr="00165660">
        <w:rPr>
          <w:rFonts w:ascii="Times New Roman" w:hAnsi="Times New Roman" w:cs="Times New Roman"/>
          <w:i/>
          <w:sz w:val="24"/>
          <w:szCs w:val="24"/>
        </w:rPr>
        <w:t>ovel psychoactive substance</w:t>
      </w:r>
      <w:r w:rsidRPr="00B83198">
        <w:rPr>
          <w:rFonts w:ascii="Times New Roman" w:hAnsi="Times New Roman" w:cs="Times New Roman"/>
          <w:i/>
          <w:sz w:val="24"/>
          <w:szCs w:val="24"/>
        </w:rPr>
        <w:t xml:space="preserve"> use</w:t>
      </w:r>
    </w:p>
    <w:p w14:paraId="7E5B3007" w14:textId="77777777" w:rsidR="009E4769"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O’Brien</w:t>
      </w:r>
      <w:r>
        <w:rPr>
          <w:rFonts w:ascii="Times New Roman" w:hAnsi="Times New Roman" w:cs="Times New Roman"/>
          <w:sz w:val="24"/>
          <w:szCs w:val="24"/>
        </w:rPr>
        <w:t xml:space="preserve">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1031</w:t>
      </w:r>
      <w:r w:rsidRPr="00B83198">
        <w:rPr>
          <w:rFonts w:ascii="Times New Roman" w:hAnsi="Times New Roman" w:cs="Times New Roman"/>
          <w:sz w:val="24"/>
          <w:szCs w:val="24"/>
        </w:rPr>
        <w:t xml:space="preserve"> conducted a qualitative analysis based on online interactions with NPS users (N=9) and their responses to open-ended questions (n=93) on an internet forum. NPS users were critical of drug policy</w:t>
      </w:r>
      <w:r>
        <w:rPr>
          <w:rFonts w:ascii="Times New Roman" w:hAnsi="Times New Roman" w:cs="Times New Roman"/>
          <w:sz w:val="24"/>
          <w:szCs w:val="24"/>
        </w:rPr>
        <w:t>,</w:t>
      </w:r>
      <w:r w:rsidRPr="00B83198">
        <w:rPr>
          <w:rFonts w:ascii="Times New Roman" w:hAnsi="Times New Roman" w:cs="Times New Roman"/>
          <w:sz w:val="24"/>
          <w:szCs w:val="24"/>
        </w:rPr>
        <w:t xml:space="preserve"> particularly the Temporary Class Drug Order (TCDOs) that were being employed at that time. </w:t>
      </w:r>
    </w:p>
    <w:p w14:paraId="0B4E7063" w14:textId="77777777" w:rsidR="009E4769" w:rsidRDefault="009E4769" w:rsidP="00A8227A">
      <w:pPr>
        <w:rPr>
          <w:rFonts w:ascii="Times New Roman" w:hAnsi="Times New Roman" w:cs="Times New Roman"/>
          <w:sz w:val="24"/>
          <w:szCs w:val="24"/>
        </w:rPr>
      </w:pPr>
    </w:p>
    <w:p w14:paraId="5B3A328C"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O’Neill</w:t>
      </w:r>
      <w:r w:rsidRPr="00D144D9">
        <w:rPr>
          <w:rFonts w:ascii="Times New Roman" w:hAnsi="Times New Roman" w:cs="Times New Roman"/>
          <w:noProof/>
          <w:sz w:val="24"/>
          <w:szCs w:val="24"/>
          <w:vertAlign w:val="superscript"/>
        </w:rPr>
        <w:t>1048</w:t>
      </w:r>
      <w:r w:rsidRPr="00B83198">
        <w:rPr>
          <w:rFonts w:ascii="Times New Roman" w:hAnsi="Times New Roman" w:cs="Times New Roman"/>
          <w:sz w:val="24"/>
          <w:szCs w:val="24"/>
        </w:rPr>
        <w:t xml:space="preserve"> </w:t>
      </w:r>
      <w:r>
        <w:rPr>
          <w:rFonts w:ascii="Times New Roman" w:hAnsi="Times New Roman" w:cs="Times New Roman"/>
          <w:sz w:val="24"/>
          <w:szCs w:val="24"/>
        </w:rPr>
        <w:t>conducted two qualitative studies of mephedrone users (n=23) and recreational drug users (n=45) in Northern Ireland. Of these samples,</w:t>
      </w:r>
      <w:r w:rsidRPr="00B83198">
        <w:rPr>
          <w:rFonts w:ascii="Times New Roman" w:hAnsi="Times New Roman" w:cs="Times New Roman"/>
          <w:sz w:val="24"/>
          <w:szCs w:val="24"/>
        </w:rPr>
        <w:t xml:space="preserve"> </w:t>
      </w:r>
      <w:r>
        <w:rPr>
          <w:rFonts w:ascii="Times New Roman" w:hAnsi="Times New Roman" w:cs="Times New Roman"/>
          <w:sz w:val="24"/>
          <w:szCs w:val="24"/>
        </w:rPr>
        <w:t xml:space="preserve">five </w:t>
      </w:r>
      <w:r w:rsidRPr="00B83198">
        <w:rPr>
          <w:rFonts w:ascii="Times New Roman" w:hAnsi="Times New Roman" w:cs="Times New Roman"/>
          <w:sz w:val="24"/>
          <w:szCs w:val="24"/>
        </w:rPr>
        <w:t xml:space="preserve">mephedrone users reported lower levels of drug purity </w:t>
      </w:r>
      <w:r>
        <w:rPr>
          <w:rFonts w:ascii="Times New Roman" w:hAnsi="Times New Roman" w:cs="Times New Roman"/>
          <w:sz w:val="24"/>
          <w:szCs w:val="24"/>
        </w:rPr>
        <w:t xml:space="preserve">and continued </w:t>
      </w:r>
      <w:r w:rsidRPr="00B83198">
        <w:rPr>
          <w:rFonts w:ascii="Times New Roman" w:hAnsi="Times New Roman" w:cs="Times New Roman"/>
          <w:sz w:val="24"/>
          <w:szCs w:val="24"/>
        </w:rPr>
        <w:t>availab</w:t>
      </w:r>
      <w:r>
        <w:rPr>
          <w:rFonts w:ascii="Times New Roman" w:hAnsi="Times New Roman" w:cs="Times New Roman"/>
          <w:sz w:val="24"/>
          <w:szCs w:val="24"/>
        </w:rPr>
        <w:t>ility</w:t>
      </w:r>
      <w:r w:rsidRPr="00B83198">
        <w:rPr>
          <w:rFonts w:ascii="Times New Roman" w:hAnsi="Times New Roman" w:cs="Times New Roman"/>
          <w:sz w:val="24"/>
          <w:szCs w:val="24"/>
        </w:rPr>
        <w:t xml:space="preserve"> after </w:t>
      </w:r>
      <w:r>
        <w:rPr>
          <w:rFonts w:ascii="Times New Roman" w:hAnsi="Times New Roman" w:cs="Times New Roman"/>
          <w:sz w:val="24"/>
          <w:szCs w:val="24"/>
        </w:rPr>
        <w:t xml:space="preserve">legislation prohibiting mephedrone use and supply. </w:t>
      </w:r>
    </w:p>
    <w:p w14:paraId="62B2019E" w14:textId="77777777" w:rsidR="009E4769" w:rsidRDefault="009E4769" w:rsidP="00A8227A">
      <w:pPr>
        <w:rPr>
          <w:rFonts w:ascii="Times New Roman" w:hAnsi="Times New Roman" w:cs="Times New Roman"/>
          <w:sz w:val="24"/>
          <w:szCs w:val="24"/>
          <w:u w:val="single"/>
        </w:rPr>
      </w:pPr>
    </w:p>
    <w:p w14:paraId="61F505A7"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Wallis</w:t>
      </w:r>
      <w:r w:rsidRPr="00D144D9">
        <w:rPr>
          <w:rFonts w:ascii="Times New Roman" w:hAnsi="Times New Roman" w:cs="Times New Roman"/>
          <w:noProof/>
          <w:sz w:val="24"/>
          <w:szCs w:val="24"/>
          <w:vertAlign w:val="superscript"/>
        </w:rPr>
        <w:t>1049</w:t>
      </w:r>
      <w:r w:rsidRPr="00B83198">
        <w:rPr>
          <w:rFonts w:ascii="Times New Roman" w:hAnsi="Times New Roman" w:cs="Times New Roman"/>
          <w:sz w:val="24"/>
          <w:szCs w:val="24"/>
        </w:rPr>
        <w:t xml:space="preserve"> conducted interviews with retailers and </w:t>
      </w:r>
      <w:r>
        <w:rPr>
          <w:rFonts w:ascii="Times New Roman" w:hAnsi="Times New Roman" w:cs="Times New Roman"/>
          <w:sz w:val="24"/>
          <w:szCs w:val="24"/>
        </w:rPr>
        <w:t xml:space="preserve">early </w:t>
      </w:r>
      <w:r w:rsidRPr="00B83198">
        <w:rPr>
          <w:rFonts w:ascii="Times New Roman" w:hAnsi="Times New Roman" w:cs="Times New Roman"/>
          <w:sz w:val="24"/>
          <w:szCs w:val="24"/>
        </w:rPr>
        <w:t xml:space="preserve">innovators </w:t>
      </w:r>
      <w:r>
        <w:rPr>
          <w:rFonts w:ascii="Times New Roman" w:hAnsi="Times New Roman" w:cs="Times New Roman"/>
          <w:sz w:val="24"/>
          <w:szCs w:val="24"/>
        </w:rPr>
        <w:t>in</w:t>
      </w:r>
      <w:r w:rsidRPr="00B83198">
        <w:rPr>
          <w:rFonts w:ascii="Times New Roman" w:hAnsi="Times New Roman" w:cs="Times New Roman"/>
          <w:sz w:val="24"/>
          <w:szCs w:val="24"/>
        </w:rPr>
        <w:t xml:space="preserve"> NPS use, and also with enforcement professionals, policy makers and Early Warning System representatives (sample size not reported).Participants expected that sup</w:t>
      </w:r>
      <w:r>
        <w:rPr>
          <w:rFonts w:ascii="Times New Roman" w:hAnsi="Times New Roman" w:cs="Times New Roman"/>
          <w:sz w:val="24"/>
          <w:szCs w:val="24"/>
        </w:rPr>
        <w:t>ply of NPS were unlikely to be a</w:t>
      </w:r>
      <w:r w:rsidRPr="00B83198">
        <w:rPr>
          <w:rFonts w:ascii="Times New Roman" w:hAnsi="Times New Roman" w:cs="Times New Roman"/>
          <w:sz w:val="24"/>
          <w:szCs w:val="24"/>
        </w:rPr>
        <w:t>ffected by</w:t>
      </w:r>
      <w:r>
        <w:rPr>
          <w:rFonts w:ascii="Times New Roman" w:hAnsi="Times New Roman" w:cs="Times New Roman"/>
          <w:sz w:val="24"/>
          <w:szCs w:val="24"/>
        </w:rPr>
        <w:t xml:space="preserve"> the most recent UK</w:t>
      </w:r>
      <w:r w:rsidRPr="00B83198">
        <w:rPr>
          <w:rFonts w:ascii="Times New Roman" w:hAnsi="Times New Roman" w:cs="Times New Roman"/>
          <w:sz w:val="24"/>
          <w:szCs w:val="24"/>
        </w:rPr>
        <w:t xml:space="preserve"> legislation </w:t>
      </w:r>
      <w:r>
        <w:rPr>
          <w:rFonts w:ascii="Times New Roman" w:hAnsi="Times New Roman" w:cs="Times New Roman"/>
          <w:sz w:val="24"/>
          <w:szCs w:val="24"/>
        </w:rPr>
        <w:t xml:space="preserve">(Psychoactive Substances Act 2016) designed to prohibit all NPS. They thought such legislation would be unlikely to effect access </w:t>
      </w:r>
      <w:r w:rsidRPr="00B83198">
        <w:rPr>
          <w:rFonts w:ascii="Times New Roman" w:hAnsi="Times New Roman" w:cs="Times New Roman"/>
          <w:sz w:val="24"/>
          <w:szCs w:val="24"/>
        </w:rPr>
        <w:t xml:space="preserve">through the internet </w:t>
      </w:r>
      <w:r>
        <w:rPr>
          <w:rFonts w:ascii="Times New Roman" w:hAnsi="Times New Roman" w:cs="Times New Roman"/>
          <w:sz w:val="24"/>
          <w:szCs w:val="24"/>
        </w:rPr>
        <w:t xml:space="preserve">or the </w:t>
      </w:r>
      <w:r w:rsidRPr="00B83198">
        <w:rPr>
          <w:rFonts w:ascii="Times New Roman" w:hAnsi="Times New Roman" w:cs="Times New Roman"/>
          <w:sz w:val="24"/>
          <w:szCs w:val="24"/>
        </w:rPr>
        <w:t>fast courier system</w:t>
      </w:r>
      <w:r>
        <w:rPr>
          <w:rFonts w:ascii="Times New Roman" w:hAnsi="Times New Roman" w:cs="Times New Roman"/>
          <w:sz w:val="24"/>
          <w:szCs w:val="24"/>
        </w:rPr>
        <w:t>. Participants also noted a</w:t>
      </w:r>
      <w:r w:rsidRPr="00B83198">
        <w:rPr>
          <w:rFonts w:ascii="Times New Roman" w:hAnsi="Times New Roman" w:cs="Times New Roman"/>
          <w:sz w:val="24"/>
          <w:szCs w:val="24"/>
        </w:rPr>
        <w:t xml:space="preserve"> more professional approach to marketing NPS than for traditional illegal drugs including a focus on attractive packaging and branding</w:t>
      </w:r>
      <w:r>
        <w:rPr>
          <w:rFonts w:ascii="Times New Roman" w:hAnsi="Times New Roman" w:cs="Times New Roman"/>
          <w:sz w:val="24"/>
          <w:szCs w:val="24"/>
        </w:rPr>
        <w:t xml:space="preserve">, </w:t>
      </w:r>
      <w:r>
        <w:rPr>
          <w:rFonts w:ascii="Times New Roman" w:hAnsi="Times New Roman" w:cs="Times New Roman"/>
          <w:sz w:val="24"/>
          <w:szCs w:val="24"/>
        </w:rPr>
        <w:lastRenderedPageBreak/>
        <w:t>with</w:t>
      </w:r>
      <w:r w:rsidRPr="00B83198">
        <w:rPr>
          <w:rFonts w:ascii="Times New Roman" w:hAnsi="Times New Roman" w:cs="Times New Roman"/>
          <w:sz w:val="24"/>
          <w:szCs w:val="24"/>
        </w:rPr>
        <w:t xml:space="preserve"> long term demand for particular NPS depend</w:t>
      </w:r>
      <w:r>
        <w:rPr>
          <w:rFonts w:ascii="Times New Roman" w:hAnsi="Times New Roman" w:cs="Times New Roman"/>
          <w:sz w:val="24"/>
          <w:szCs w:val="24"/>
        </w:rPr>
        <w:t>ing</w:t>
      </w:r>
      <w:r w:rsidRPr="00B83198">
        <w:rPr>
          <w:rFonts w:ascii="Times New Roman" w:hAnsi="Times New Roman" w:cs="Times New Roman"/>
          <w:sz w:val="24"/>
          <w:szCs w:val="24"/>
        </w:rPr>
        <w:t xml:space="preserve"> on competition with existing drugs in terms of price and effects.</w:t>
      </w:r>
    </w:p>
    <w:p w14:paraId="0FE6D028" w14:textId="77777777" w:rsidR="009E4769" w:rsidRDefault="009E4769" w:rsidP="00A8227A">
      <w:pPr>
        <w:rPr>
          <w:rFonts w:ascii="Times New Roman" w:hAnsi="Times New Roman" w:cs="Times New Roman"/>
          <w:sz w:val="24"/>
          <w:szCs w:val="24"/>
        </w:rPr>
      </w:pPr>
    </w:p>
    <w:p w14:paraId="24CC4502" w14:textId="77777777" w:rsidR="009E4769" w:rsidRPr="00B83198"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 xml:space="preserve">Internet forums were considered an important channel </w:t>
      </w:r>
      <w:r>
        <w:rPr>
          <w:rFonts w:ascii="Times New Roman" w:hAnsi="Times New Roman" w:cs="Times New Roman"/>
          <w:sz w:val="24"/>
          <w:szCs w:val="24"/>
        </w:rPr>
        <w:t xml:space="preserve">for </w:t>
      </w:r>
      <w:r w:rsidRPr="00B83198">
        <w:rPr>
          <w:rFonts w:ascii="Times New Roman" w:hAnsi="Times New Roman" w:cs="Times New Roman"/>
          <w:sz w:val="24"/>
          <w:szCs w:val="24"/>
        </w:rPr>
        <w:t xml:space="preserve">communicating </w:t>
      </w:r>
      <w:r>
        <w:rPr>
          <w:rFonts w:ascii="Times New Roman" w:hAnsi="Times New Roman" w:cs="Times New Roman"/>
          <w:sz w:val="24"/>
          <w:szCs w:val="24"/>
        </w:rPr>
        <w:t xml:space="preserve">information on </w:t>
      </w:r>
      <w:r w:rsidRPr="00B83198">
        <w:rPr>
          <w:rFonts w:ascii="Times New Roman" w:hAnsi="Times New Roman" w:cs="Times New Roman"/>
          <w:sz w:val="24"/>
          <w:szCs w:val="24"/>
        </w:rPr>
        <w:t xml:space="preserve">new drugs, </w:t>
      </w:r>
      <w:r>
        <w:rPr>
          <w:rFonts w:ascii="Times New Roman" w:hAnsi="Times New Roman" w:cs="Times New Roman"/>
          <w:sz w:val="24"/>
          <w:szCs w:val="24"/>
        </w:rPr>
        <w:t>and r</w:t>
      </w:r>
      <w:r w:rsidRPr="00B83198">
        <w:rPr>
          <w:rFonts w:ascii="Times New Roman" w:hAnsi="Times New Roman" w:cs="Times New Roman"/>
          <w:sz w:val="24"/>
          <w:szCs w:val="24"/>
        </w:rPr>
        <w:t>etailers reported monitoring forums to determine which drugs to stock in their store. Mass media reports were also thought to influence NPS use, with spikes in use of particular NPS receiving attention in the mass media</w:t>
      </w:r>
      <w:r>
        <w:rPr>
          <w:rFonts w:ascii="Times New Roman" w:hAnsi="Times New Roman" w:cs="Times New Roman"/>
          <w:sz w:val="24"/>
          <w:szCs w:val="24"/>
        </w:rPr>
        <w:t>,</w:t>
      </w:r>
      <w:r w:rsidRPr="00B83198">
        <w:rPr>
          <w:rFonts w:ascii="Times New Roman" w:hAnsi="Times New Roman" w:cs="Times New Roman"/>
          <w:sz w:val="24"/>
          <w:szCs w:val="24"/>
        </w:rPr>
        <w:t xml:space="preserve"> even when reported negatively as a dangerous drug.</w:t>
      </w:r>
    </w:p>
    <w:p w14:paraId="4B80133A" w14:textId="77777777" w:rsidR="009E4769" w:rsidRPr="00B83198" w:rsidRDefault="009E4769" w:rsidP="00A8227A">
      <w:pPr>
        <w:rPr>
          <w:rFonts w:ascii="Times New Roman" w:hAnsi="Times New Roman" w:cs="Times New Roman"/>
          <w:b/>
          <w:i/>
          <w:sz w:val="24"/>
          <w:szCs w:val="24"/>
        </w:rPr>
      </w:pPr>
    </w:p>
    <w:p w14:paraId="0B6E6613" w14:textId="77777777" w:rsidR="009E4769" w:rsidRPr="00B83198" w:rsidRDefault="009E4769" w:rsidP="00A8227A">
      <w:pPr>
        <w:rPr>
          <w:rFonts w:ascii="Times New Roman" w:hAnsi="Times New Roman" w:cs="Times New Roman"/>
          <w:i/>
          <w:sz w:val="24"/>
          <w:szCs w:val="24"/>
        </w:rPr>
      </w:pPr>
      <w:r w:rsidRPr="00B83198">
        <w:rPr>
          <w:rFonts w:ascii="Times New Roman" w:hAnsi="Times New Roman" w:cs="Times New Roman"/>
          <w:i/>
          <w:sz w:val="24"/>
          <w:szCs w:val="24"/>
        </w:rPr>
        <w:t>Summary</w:t>
      </w:r>
    </w:p>
    <w:p w14:paraId="254E9DC0" w14:textId="77777777" w:rsidR="009E4769" w:rsidRDefault="009E4769" w:rsidP="00A8227A">
      <w:pPr>
        <w:rPr>
          <w:rFonts w:ascii="Times New Roman" w:hAnsi="Times New Roman" w:cs="Times New Roman"/>
          <w:sz w:val="24"/>
          <w:szCs w:val="24"/>
        </w:rPr>
      </w:pPr>
      <w:r w:rsidRPr="00B83198">
        <w:rPr>
          <w:rFonts w:ascii="Times New Roman" w:hAnsi="Times New Roman" w:cs="Times New Roman"/>
          <w:sz w:val="24"/>
          <w:szCs w:val="24"/>
        </w:rPr>
        <w:t>Qualitative studies on NPS use in the UK are at an early stage of development.</w:t>
      </w:r>
      <w:r>
        <w:rPr>
          <w:rFonts w:ascii="Times New Roman" w:hAnsi="Times New Roman" w:cs="Times New Roman"/>
          <w:sz w:val="24"/>
          <w:szCs w:val="24"/>
        </w:rPr>
        <w:t xml:space="preserve"> Existing studies show some potential to provide useful information on issues such as drug effects and reasons for, and patterns of, use. Such data may inform targets for behavioural epidemiological studies. Qualitative studies more generally may also make useful contributions to the study of drug market functioning and policy issues.</w:t>
      </w:r>
    </w:p>
    <w:p w14:paraId="5406A717" w14:textId="77777777" w:rsidR="009E4769" w:rsidRDefault="009E4769" w:rsidP="00A8227A">
      <w:pPr>
        <w:rPr>
          <w:rFonts w:ascii="Times New Roman" w:hAnsi="Times New Roman" w:cs="Times New Roman"/>
          <w:b/>
          <w:i/>
          <w:sz w:val="24"/>
          <w:szCs w:val="24"/>
        </w:rPr>
      </w:pPr>
    </w:p>
    <w:p w14:paraId="1E44FD1E" w14:textId="77777777" w:rsidR="009E4769" w:rsidRPr="00780F4C" w:rsidRDefault="009E4769" w:rsidP="00A8227A">
      <w:pPr>
        <w:rPr>
          <w:rFonts w:ascii="Times New Roman" w:hAnsi="Times New Roman" w:cs="Times New Roman"/>
          <w:i/>
          <w:sz w:val="24"/>
          <w:szCs w:val="24"/>
        </w:rPr>
      </w:pPr>
      <w:r w:rsidRPr="00C20F96">
        <w:rPr>
          <w:rFonts w:ascii="Times New Roman" w:hAnsi="Times New Roman" w:cs="Times New Roman"/>
          <w:b/>
          <w:i/>
          <w:sz w:val="24"/>
          <w:szCs w:val="24"/>
        </w:rPr>
        <w:t xml:space="preserve">Responses to </w:t>
      </w:r>
      <w:r>
        <w:rPr>
          <w:rFonts w:ascii="Times New Roman" w:hAnsi="Times New Roman" w:cs="Times New Roman"/>
          <w:b/>
          <w:i/>
          <w:sz w:val="24"/>
          <w:szCs w:val="24"/>
        </w:rPr>
        <w:t>n</w:t>
      </w:r>
      <w:r w:rsidRPr="00165660">
        <w:rPr>
          <w:rFonts w:ascii="Times New Roman" w:hAnsi="Times New Roman" w:cs="Times New Roman"/>
          <w:b/>
          <w:i/>
          <w:sz w:val="24"/>
          <w:szCs w:val="24"/>
        </w:rPr>
        <w:t>ovel psychoactive substance</w:t>
      </w:r>
      <w:r w:rsidRPr="00C20F96">
        <w:rPr>
          <w:rFonts w:ascii="Times New Roman" w:hAnsi="Times New Roman" w:cs="Times New Roman"/>
          <w:b/>
          <w:i/>
          <w:sz w:val="24"/>
          <w:szCs w:val="24"/>
        </w:rPr>
        <w:t xml:space="preserve"> use and problems/harms</w:t>
      </w:r>
    </w:p>
    <w:p w14:paraId="57AF209E" w14:textId="77777777" w:rsidR="009E4769" w:rsidRPr="00813E67" w:rsidRDefault="009E4769" w:rsidP="00A8227A">
      <w:pPr>
        <w:rPr>
          <w:rFonts w:ascii="Times New Roman" w:hAnsi="Times New Roman" w:cs="Times New Roman"/>
          <w:b/>
          <w:sz w:val="24"/>
          <w:szCs w:val="24"/>
        </w:rPr>
      </w:pPr>
      <w:r>
        <w:rPr>
          <w:rFonts w:ascii="Times New Roman" w:hAnsi="Times New Roman" w:cs="Times New Roman"/>
          <w:sz w:val="24"/>
          <w:szCs w:val="24"/>
        </w:rPr>
        <w:t>This section will summarize data from</w:t>
      </w:r>
      <w:r w:rsidRPr="00B82958">
        <w:rPr>
          <w:rFonts w:ascii="Times New Roman" w:hAnsi="Times New Roman" w:cs="Times New Roman"/>
          <w:sz w:val="24"/>
          <w:szCs w:val="24"/>
        </w:rPr>
        <w:t xml:space="preserve"> quantitative policy evaluation studies</w:t>
      </w:r>
      <w:r>
        <w:rPr>
          <w:rFonts w:ascii="Times New Roman" w:hAnsi="Times New Roman" w:cs="Times New Roman"/>
          <w:sz w:val="24"/>
          <w:szCs w:val="24"/>
        </w:rPr>
        <w:t xml:space="preserve"> by country</w:t>
      </w:r>
      <w:r w:rsidRPr="00B82958">
        <w:rPr>
          <w:rFonts w:ascii="Times New Roman" w:hAnsi="Times New Roman" w:cs="Times New Roman"/>
          <w:sz w:val="24"/>
          <w:szCs w:val="24"/>
        </w:rPr>
        <w:t>.</w:t>
      </w:r>
      <w:r>
        <w:rPr>
          <w:rFonts w:ascii="Times New Roman" w:hAnsi="Times New Roman" w:cs="Times New Roman"/>
          <w:sz w:val="24"/>
          <w:szCs w:val="24"/>
        </w:rPr>
        <w:t xml:space="preserve"> Seven of these studies were conducted in the UK,</w:t>
      </w:r>
      <w:r w:rsidRPr="00D144D9">
        <w:rPr>
          <w:rFonts w:ascii="Times New Roman" w:hAnsi="Times New Roman" w:cs="Times New Roman"/>
          <w:noProof/>
          <w:sz w:val="24"/>
          <w:szCs w:val="24"/>
          <w:vertAlign w:val="superscript"/>
        </w:rPr>
        <w:t>1010, 1050-1055</w:t>
      </w:r>
      <w:r>
        <w:rPr>
          <w:rFonts w:ascii="Times New Roman" w:hAnsi="Times New Roman" w:cs="Times New Roman"/>
          <w:sz w:val="24"/>
          <w:szCs w:val="24"/>
        </w:rPr>
        <w:t xml:space="preserve"> five in the USA,</w:t>
      </w:r>
      <w:r w:rsidRPr="00D144D9">
        <w:rPr>
          <w:rFonts w:ascii="Times New Roman" w:hAnsi="Times New Roman" w:cs="Times New Roman"/>
          <w:noProof/>
          <w:sz w:val="24"/>
          <w:szCs w:val="24"/>
          <w:vertAlign w:val="superscript"/>
        </w:rPr>
        <w:t>1055-1059</w:t>
      </w:r>
      <w:r>
        <w:rPr>
          <w:rFonts w:ascii="Times New Roman" w:hAnsi="Times New Roman" w:cs="Times New Roman"/>
          <w:sz w:val="24"/>
          <w:szCs w:val="24"/>
        </w:rPr>
        <w:t xml:space="preserve"> two in New Zealand,</w:t>
      </w:r>
      <w:r w:rsidRPr="00D144D9">
        <w:rPr>
          <w:rFonts w:ascii="Times New Roman" w:hAnsi="Times New Roman" w:cs="Times New Roman"/>
          <w:noProof/>
          <w:sz w:val="24"/>
          <w:szCs w:val="24"/>
          <w:vertAlign w:val="superscript"/>
        </w:rPr>
        <w:t>1016, 1060</w:t>
      </w:r>
      <w:r>
        <w:rPr>
          <w:rFonts w:ascii="Times New Roman" w:hAnsi="Times New Roman" w:cs="Times New Roman"/>
          <w:sz w:val="24"/>
          <w:szCs w:val="24"/>
        </w:rPr>
        <w:t xml:space="preserve"> one each for Australia,</w:t>
      </w:r>
      <w:r w:rsidRPr="00D144D9">
        <w:rPr>
          <w:rFonts w:ascii="Times New Roman" w:hAnsi="Times New Roman" w:cs="Times New Roman"/>
          <w:noProof/>
          <w:sz w:val="24"/>
          <w:szCs w:val="24"/>
          <w:vertAlign w:val="superscript"/>
        </w:rPr>
        <w:t>118</w:t>
      </w:r>
      <w:r>
        <w:rPr>
          <w:rFonts w:ascii="Times New Roman" w:hAnsi="Times New Roman" w:cs="Times New Roman"/>
          <w:sz w:val="24"/>
          <w:szCs w:val="24"/>
        </w:rPr>
        <w:t xml:space="preserve"> Finland</w:t>
      </w:r>
      <w:r w:rsidRPr="00D144D9">
        <w:rPr>
          <w:rFonts w:ascii="Times New Roman" w:hAnsi="Times New Roman" w:cs="Times New Roman"/>
          <w:noProof/>
          <w:sz w:val="24"/>
          <w:szCs w:val="24"/>
          <w:vertAlign w:val="superscript"/>
        </w:rPr>
        <w:t>1061</w:t>
      </w:r>
      <w:r>
        <w:rPr>
          <w:rFonts w:ascii="Times New Roman" w:hAnsi="Times New Roman" w:cs="Times New Roman"/>
          <w:sz w:val="24"/>
          <w:szCs w:val="24"/>
        </w:rPr>
        <w:t xml:space="preserve"> and the Republic of Ireland.</w:t>
      </w:r>
      <w:r w:rsidRPr="00D144D9">
        <w:rPr>
          <w:rFonts w:ascii="Times New Roman" w:hAnsi="Times New Roman" w:cs="Times New Roman"/>
          <w:noProof/>
          <w:sz w:val="24"/>
          <w:szCs w:val="24"/>
          <w:vertAlign w:val="superscript"/>
        </w:rPr>
        <w:t>1062</w:t>
      </w:r>
      <w:r>
        <w:rPr>
          <w:rFonts w:ascii="Times New Roman" w:hAnsi="Times New Roman" w:cs="Times New Roman"/>
          <w:sz w:val="24"/>
          <w:szCs w:val="24"/>
        </w:rPr>
        <w:t xml:space="preserve"> The study characteristics including country, intervention/ response, study setting, publication type, NPS type and study design are summarized in Table 6 below. There was also one study where the country was not specified. </w:t>
      </w:r>
      <w:r w:rsidRPr="00CE17CC">
        <w:rPr>
          <w:rFonts w:ascii="Times New Roman" w:hAnsi="Times New Roman" w:cs="Times New Roman"/>
          <w:sz w:val="24"/>
          <w:szCs w:val="24"/>
        </w:rPr>
        <w:t>Sixteen</w:t>
      </w:r>
      <w:r>
        <w:rPr>
          <w:rFonts w:ascii="Times New Roman" w:hAnsi="Times New Roman" w:cs="Times New Roman"/>
          <w:sz w:val="24"/>
          <w:szCs w:val="24"/>
        </w:rPr>
        <w:t xml:space="preserve"> of these studies were on legislative control, and one was on a multi-pronged approach that included surveillance and reporting, in addition to law enforcement and legislative changes.</w:t>
      </w:r>
      <w:r w:rsidRPr="00D144D9">
        <w:rPr>
          <w:rFonts w:ascii="Times New Roman" w:hAnsi="Times New Roman" w:cs="Times New Roman"/>
          <w:noProof/>
          <w:sz w:val="24"/>
          <w:szCs w:val="24"/>
          <w:vertAlign w:val="superscript"/>
        </w:rPr>
        <w:t>1059</w:t>
      </w:r>
    </w:p>
    <w:p w14:paraId="74833A7E" w14:textId="77777777" w:rsidR="009E4769" w:rsidRDefault="009E4769" w:rsidP="00A8227A">
      <w:pPr>
        <w:rPr>
          <w:i/>
        </w:rPr>
      </w:pPr>
    </w:p>
    <w:p w14:paraId="6967DF98" w14:textId="77777777" w:rsidR="009E4769" w:rsidRDefault="009E4769" w:rsidP="00A8227A">
      <w:pPr>
        <w:rPr>
          <w:i/>
        </w:rPr>
        <w:sectPr w:rsidR="009E4769" w:rsidSect="00A8227A">
          <w:headerReference w:type="default" r:id="rId33"/>
          <w:pgSz w:w="11906" w:h="16838"/>
          <w:pgMar w:top="1440" w:right="1440" w:bottom="1440" w:left="1440" w:header="709" w:footer="709" w:gutter="0"/>
          <w:cols w:space="708"/>
          <w:docGrid w:linePitch="360"/>
        </w:sectPr>
      </w:pPr>
    </w:p>
    <w:p w14:paraId="50F9B2BE" w14:textId="77777777" w:rsidR="009E4769" w:rsidRPr="009560A2" w:rsidRDefault="009E4769" w:rsidP="00A8227A">
      <w:pPr>
        <w:rPr>
          <w:rFonts w:ascii="Times New Roman" w:hAnsi="Times New Roman" w:cs="Times New Roman"/>
          <w:b/>
          <w:sz w:val="24"/>
          <w:szCs w:val="24"/>
        </w:rPr>
      </w:pPr>
      <w:r w:rsidRPr="009560A2">
        <w:rPr>
          <w:rFonts w:ascii="Times New Roman" w:hAnsi="Times New Roman" w:cs="Times New Roman"/>
          <w:b/>
          <w:sz w:val="24"/>
          <w:szCs w:val="24"/>
        </w:rPr>
        <w:lastRenderedPageBreak/>
        <w:t xml:space="preserve">Table </w:t>
      </w:r>
      <w:r>
        <w:rPr>
          <w:rFonts w:ascii="Times New Roman" w:hAnsi="Times New Roman" w:cs="Times New Roman"/>
          <w:b/>
          <w:sz w:val="24"/>
          <w:szCs w:val="24"/>
        </w:rPr>
        <w:t>6</w:t>
      </w:r>
      <w:r w:rsidRPr="009560A2">
        <w:rPr>
          <w:rFonts w:ascii="Times New Roman" w:hAnsi="Times New Roman" w:cs="Times New Roman"/>
          <w:b/>
          <w:sz w:val="24"/>
          <w:szCs w:val="24"/>
        </w:rPr>
        <w:t>: Characteristics of and results from quantitative policy evaluation studies</w:t>
      </w:r>
    </w:p>
    <w:tbl>
      <w:tblPr>
        <w:tblStyle w:val="TableGrid"/>
        <w:tblW w:w="5000" w:type="pct"/>
        <w:tblLook w:val="04A0" w:firstRow="1" w:lastRow="0" w:firstColumn="1" w:lastColumn="0" w:noHBand="0" w:noVBand="1"/>
      </w:tblPr>
      <w:tblGrid>
        <w:gridCol w:w="2580"/>
        <w:gridCol w:w="2631"/>
        <w:gridCol w:w="3263"/>
        <w:gridCol w:w="1984"/>
        <w:gridCol w:w="3716"/>
      </w:tblGrid>
      <w:tr w:rsidR="009E4769" w:rsidRPr="009560A2" w14:paraId="2EFCD724" w14:textId="77777777" w:rsidTr="00A8227A">
        <w:tc>
          <w:tcPr>
            <w:tcW w:w="910" w:type="pct"/>
          </w:tcPr>
          <w:p w14:paraId="164B0BC7" w14:textId="77777777" w:rsidR="009E4769" w:rsidRDefault="009E4769" w:rsidP="00A8227A">
            <w:pPr>
              <w:rPr>
                <w:rFonts w:ascii="Times New Roman" w:hAnsi="Times New Roman" w:cs="Times New Roman"/>
                <w:b/>
                <w:sz w:val="24"/>
                <w:szCs w:val="24"/>
              </w:rPr>
            </w:pPr>
            <w:r w:rsidRPr="009560A2">
              <w:rPr>
                <w:rFonts w:ascii="Times New Roman" w:hAnsi="Times New Roman" w:cs="Times New Roman"/>
                <w:b/>
                <w:sz w:val="24"/>
                <w:szCs w:val="24"/>
              </w:rPr>
              <w:t xml:space="preserve">Study </w:t>
            </w:r>
          </w:p>
          <w:p w14:paraId="580F8238" w14:textId="77777777" w:rsidR="009E4769" w:rsidRDefault="009E4769" w:rsidP="00A8227A">
            <w:pPr>
              <w:rPr>
                <w:rFonts w:ascii="Times New Roman" w:hAnsi="Times New Roman" w:cs="Times New Roman"/>
                <w:b/>
                <w:sz w:val="24"/>
                <w:szCs w:val="24"/>
              </w:rPr>
            </w:pPr>
          </w:p>
          <w:p w14:paraId="66038FA2" w14:textId="77777777" w:rsidR="009E4769" w:rsidRPr="009560A2" w:rsidRDefault="009E4769" w:rsidP="00A8227A">
            <w:pPr>
              <w:rPr>
                <w:rFonts w:ascii="Times New Roman" w:hAnsi="Times New Roman" w:cs="Times New Roman"/>
                <w:b/>
                <w:sz w:val="24"/>
                <w:szCs w:val="24"/>
              </w:rPr>
            </w:pPr>
            <w:r w:rsidRPr="009560A2">
              <w:rPr>
                <w:rFonts w:ascii="Times New Roman" w:hAnsi="Times New Roman" w:cs="Times New Roman"/>
                <w:b/>
                <w:sz w:val="24"/>
                <w:szCs w:val="24"/>
              </w:rPr>
              <w:t>Country</w:t>
            </w:r>
          </w:p>
        </w:tc>
        <w:tc>
          <w:tcPr>
            <w:tcW w:w="928" w:type="pct"/>
          </w:tcPr>
          <w:p w14:paraId="31AA2C45"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t xml:space="preserve">Setting </w:t>
            </w:r>
          </w:p>
          <w:p w14:paraId="6871148D" w14:textId="77777777" w:rsidR="009E4769" w:rsidRDefault="009E4769" w:rsidP="00A8227A">
            <w:pPr>
              <w:rPr>
                <w:rFonts w:ascii="Times New Roman" w:hAnsi="Times New Roman" w:cs="Times New Roman"/>
                <w:b/>
                <w:sz w:val="24"/>
                <w:szCs w:val="24"/>
              </w:rPr>
            </w:pPr>
          </w:p>
          <w:p w14:paraId="552E5BFC" w14:textId="77777777" w:rsidR="009E4769" w:rsidRPr="009560A2" w:rsidRDefault="009E4769" w:rsidP="00A8227A">
            <w:pPr>
              <w:rPr>
                <w:rFonts w:ascii="Times New Roman" w:hAnsi="Times New Roman" w:cs="Times New Roman"/>
                <w:b/>
                <w:sz w:val="24"/>
                <w:szCs w:val="24"/>
              </w:rPr>
            </w:pPr>
            <w:r>
              <w:rPr>
                <w:rFonts w:ascii="Times New Roman" w:hAnsi="Times New Roman" w:cs="Times New Roman"/>
                <w:b/>
                <w:sz w:val="24"/>
                <w:szCs w:val="24"/>
              </w:rPr>
              <w:t>Publication type</w:t>
            </w:r>
          </w:p>
        </w:tc>
        <w:tc>
          <w:tcPr>
            <w:tcW w:w="1151" w:type="pct"/>
          </w:tcPr>
          <w:p w14:paraId="6E8BA890" w14:textId="77777777" w:rsidR="009E4769" w:rsidRPr="009560A2" w:rsidRDefault="009E4769" w:rsidP="00A8227A">
            <w:pPr>
              <w:rPr>
                <w:rFonts w:ascii="Times New Roman" w:hAnsi="Times New Roman" w:cs="Times New Roman"/>
                <w:b/>
                <w:sz w:val="24"/>
                <w:szCs w:val="24"/>
              </w:rPr>
            </w:pPr>
            <w:r w:rsidRPr="009560A2">
              <w:rPr>
                <w:rFonts w:ascii="Times New Roman" w:hAnsi="Times New Roman" w:cs="Times New Roman"/>
                <w:b/>
                <w:sz w:val="24"/>
                <w:szCs w:val="24"/>
              </w:rPr>
              <w:t>Intervention</w:t>
            </w:r>
          </w:p>
        </w:tc>
        <w:tc>
          <w:tcPr>
            <w:tcW w:w="700" w:type="pct"/>
          </w:tcPr>
          <w:p w14:paraId="7ECE8A3B" w14:textId="77777777" w:rsidR="009E4769" w:rsidRPr="009560A2" w:rsidRDefault="009E4769" w:rsidP="00A8227A">
            <w:pPr>
              <w:rPr>
                <w:rFonts w:ascii="Times New Roman" w:hAnsi="Times New Roman" w:cs="Times New Roman"/>
                <w:b/>
                <w:sz w:val="24"/>
                <w:szCs w:val="24"/>
              </w:rPr>
            </w:pPr>
            <w:r w:rsidRPr="009560A2">
              <w:rPr>
                <w:rFonts w:ascii="Times New Roman" w:hAnsi="Times New Roman" w:cs="Times New Roman"/>
                <w:b/>
                <w:sz w:val="24"/>
                <w:szCs w:val="24"/>
              </w:rPr>
              <w:t>NPS type</w:t>
            </w:r>
          </w:p>
        </w:tc>
        <w:tc>
          <w:tcPr>
            <w:tcW w:w="1312" w:type="pct"/>
          </w:tcPr>
          <w:p w14:paraId="5499E541" w14:textId="77777777" w:rsidR="009E4769" w:rsidRPr="009560A2" w:rsidRDefault="009E4769" w:rsidP="00A8227A">
            <w:pPr>
              <w:rPr>
                <w:rFonts w:ascii="Times New Roman" w:hAnsi="Times New Roman" w:cs="Times New Roman"/>
                <w:b/>
                <w:sz w:val="24"/>
                <w:szCs w:val="24"/>
              </w:rPr>
            </w:pPr>
            <w:r w:rsidRPr="009560A2">
              <w:rPr>
                <w:rFonts w:ascii="Times New Roman" w:hAnsi="Times New Roman" w:cs="Times New Roman"/>
                <w:b/>
                <w:sz w:val="24"/>
                <w:szCs w:val="24"/>
              </w:rPr>
              <w:t>Study design</w:t>
            </w:r>
          </w:p>
        </w:tc>
      </w:tr>
      <w:tr w:rsidR="009E4769" w:rsidRPr="009560A2" w14:paraId="18BB12C6" w14:textId="77777777" w:rsidTr="00A8227A">
        <w:tc>
          <w:tcPr>
            <w:tcW w:w="910" w:type="pct"/>
          </w:tcPr>
          <w:p w14:paraId="34D64277"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Brown </w:t>
            </w:r>
            <w:r w:rsidRPr="00FC1057">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118</w:t>
            </w:r>
          </w:p>
          <w:p w14:paraId="1AC0A686" w14:textId="77777777" w:rsidR="009E4769" w:rsidRPr="009560A2" w:rsidRDefault="009E4769" w:rsidP="00A8227A">
            <w:pPr>
              <w:rPr>
                <w:rFonts w:ascii="Times New Roman" w:hAnsi="Times New Roman" w:cs="Times New Roman"/>
                <w:sz w:val="24"/>
                <w:szCs w:val="24"/>
              </w:rPr>
            </w:pPr>
          </w:p>
          <w:p w14:paraId="6BC12D9B"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Australia</w:t>
            </w:r>
          </w:p>
          <w:p w14:paraId="6CFF85B9" w14:textId="77777777" w:rsidR="009E4769" w:rsidRPr="009560A2" w:rsidRDefault="009E4769" w:rsidP="00A8227A">
            <w:pPr>
              <w:rPr>
                <w:rFonts w:ascii="Times New Roman" w:hAnsi="Times New Roman" w:cs="Times New Roman"/>
                <w:sz w:val="24"/>
                <w:szCs w:val="24"/>
              </w:rPr>
            </w:pPr>
          </w:p>
          <w:p w14:paraId="21B9F222" w14:textId="77777777" w:rsidR="009E4769" w:rsidRPr="009560A2" w:rsidRDefault="009E4769" w:rsidP="00A8227A">
            <w:pPr>
              <w:rPr>
                <w:rFonts w:ascii="Times New Roman" w:hAnsi="Times New Roman" w:cs="Times New Roman"/>
                <w:sz w:val="24"/>
                <w:szCs w:val="24"/>
              </w:rPr>
            </w:pPr>
          </w:p>
        </w:tc>
        <w:tc>
          <w:tcPr>
            <w:tcW w:w="928" w:type="pct"/>
          </w:tcPr>
          <w:p w14:paraId="758AD9CA"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Poisons Centre</w:t>
            </w:r>
          </w:p>
          <w:p w14:paraId="6AD2199C" w14:textId="77777777" w:rsidR="009E4769" w:rsidRDefault="009E4769" w:rsidP="00A8227A">
            <w:pPr>
              <w:rPr>
                <w:rFonts w:ascii="Times New Roman" w:hAnsi="Times New Roman" w:cs="Times New Roman"/>
                <w:sz w:val="24"/>
                <w:szCs w:val="24"/>
              </w:rPr>
            </w:pPr>
          </w:p>
          <w:p w14:paraId="192D5FFF" w14:textId="77777777" w:rsidR="009E4769" w:rsidRPr="009560A2"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Conference abstract</w:t>
            </w:r>
          </w:p>
        </w:tc>
        <w:tc>
          <w:tcPr>
            <w:tcW w:w="1151" w:type="pct"/>
          </w:tcPr>
          <w:p w14:paraId="7CC889E2"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9 June 2013 legislation and enforcement by state and federal governments to restrict the </w:t>
            </w:r>
            <w:r>
              <w:rPr>
                <w:rFonts w:ascii="Times New Roman" w:hAnsi="Times New Roman" w:cs="Times New Roman"/>
                <w:sz w:val="24"/>
                <w:szCs w:val="24"/>
              </w:rPr>
              <w:t>sale of synthetic cannabinoids.</w:t>
            </w:r>
          </w:p>
        </w:tc>
        <w:tc>
          <w:tcPr>
            <w:tcW w:w="700" w:type="pct"/>
          </w:tcPr>
          <w:p w14:paraId="345E918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Cannabinoids</w:t>
            </w:r>
          </w:p>
        </w:tc>
        <w:tc>
          <w:tcPr>
            <w:tcW w:w="1312" w:type="pct"/>
          </w:tcPr>
          <w:p w14:paraId="2B0277C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through retrospective review of Poisons Information C</w:t>
            </w:r>
            <w:r>
              <w:rPr>
                <w:rFonts w:ascii="Times New Roman" w:hAnsi="Times New Roman" w:cs="Times New Roman"/>
                <w:sz w:val="24"/>
                <w:szCs w:val="24"/>
              </w:rPr>
              <w:t>entre Data (5 months prior and five</w:t>
            </w:r>
            <w:r w:rsidRPr="009560A2">
              <w:rPr>
                <w:rFonts w:ascii="Times New Roman" w:hAnsi="Times New Roman" w:cs="Times New Roman"/>
                <w:sz w:val="24"/>
                <w:szCs w:val="24"/>
              </w:rPr>
              <w:t xml:space="preserve"> months after ban)</w:t>
            </w:r>
          </w:p>
        </w:tc>
      </w:tr>
      <w:tr w:rsidR="009E4769" w:rsidRPr="009560A2" w14:paraId="2E1FF53A" w14:textId="77777777" w:rsidTr="00A8227A">
        <w:tc>
          <w:tcPr>
            <w:tcW w:w="910" w:type="pct"/>
          </w:tcPr>
          <w:p w14:paraId="5BCBEFD9"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Christie and MacFarlane</w:t>
            </w:r>
            <w:r w:rsidRPr="00D144D9">
              <w:rPr>
                <w:rFonts w:ascii="Times New Roman" w:hAnsi="Times New Roman" w:cs="Times New Roman"/>
                <w:noProof/>
                <w:sz w:val="24"/>
                <w:szCs w:val="24"/>
                <w:vertAlign w:val="superscript"/>
              </w:rPr>
              <w:t>1060</w:t>
            </w:r>
            <w:r w:rsidRPr="009560A2">
              <w:rPr>
                <w:rFonts w:ascii="Times New Roman" w:hAnsi="Times New Roman" w:cs="Times New Roman"/>
                <w:sz w:val="24"/>
                <w:szCs w:val="24"/>
              </w:rPr>
              <w:t xml:space="preserve"> </w:t>
            </w:r>
          </w:p>
          <w:p w14:paraId="39BD4155" w14:textId="77777777" w:rsidR="009E4769" w:rsidRPr="009560A2" w:rsidRDefault="009E4769" w:rsidP="00A8227A">
            <w:pPr>
              <w:rPr>
                <w:rFonts w:ascii="Times New Roman" w:hAnsi="Times New Roman" w:cs="Times New Roman"/>
                <w:sz w:val="24"/>
                <w:szCs w:val="24"/>
              </w:rPr>
            </w:pPr>
          </w:p>
          <w:p w14:paraId="2C802A21"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New Zealand</w:t>
            </w:r>
          </w:p>
        </w:tc>
        <w:tc>
          <w:tcPr>
            <w:tcW w:w="928" w:type="pct"/>
          </w:tcPr>
          <w:p w14:paraId="4BDCFC12"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Addiction treatment setting</w:t>
            </w:r>
          </w:p>
          <w:p w14:paraId="77BF0E56" w14:textId="77777777" w:rsidR="009E4769" w:rsidRDefault="009E4769" w:rsidP="00A8227A">
            <w:pPr>
              <w:rPr>
                <w:rFonts w:ascii="Times New Roman" w:hAnsi="Times New Roman" w:cs="Times New Roman"/>
                <w:sz w:val="24"/>
                <w:szCs w:val="24"/>
              </w:rPr>
            </w:pPr>
          </w:p>
          <w:p w14:paraId="7795E43D" w14:textId="77777777" w:rsidR="009E4769" w:rsidRPr="009560A2"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Letter to Editor</w:t>
            </w:r>
          </w:p>
        </w:tc>
        <w:tc>
          <w:tcPr>
            <w:tcW w:w="1151" w:type="pct"/>
          </w:tcPr>
          <w:p w14:paraId="4C61E0A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May 2014: Ban of NPS under the Psychoactive Substances Act</w:t>
            </w:r>
          </w:p>
        </w:tc>
        <w:tc>
          <w:tcPr>
            <w:tcW w:w="700" w:type="pct"/>
          </w:tcPr>
          <w:p w14:paraId="61F58266"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Cannabinoids</w:t>
            </w:r>
          </w:p>
          <w:p w14:paraId="22986151" w14:textId="77777777" w:rsidR="009E4769" w:rsidRPr="009560A2" w:rsidRDefault="009E4769" w:rsidP="00A8227A">
            <w:pPr>
              <w:rPr>
                <w:rFonts w:ascii="Times New Roman" w:hAnsi="Times New Roman" w:cs="Times New Roman"/>
                <w:sz w:val="24"/>
                <w:szCs w:val="24"/>
              </w:rPr>
            </w:pPr>
          </w:p>
        </w:tc>
        <w:tc>
          <w:tcPr>
            <w:tcW w:w="1312" w:type="pct"/>
          </w:tcPr>
          <w:p w14:paraId="4ADA273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comparisons (12 month before and 12 months after)</w:t>
            </w:r>
          </w:p>
        </w:tc>
      </w:tr>
      <w:tr w:rsidR="009E4769" w:rsidRPr="009560A2" w14:paraId="7458D11B" w14:textId="77777777" w:rsidTr="00A8227A">
        <w:tc>
          <w:tcPr>
            <w:tcW w:w="910" w:type="pct"/>
          </w:tcPr>
          <w:p w14:paraId="1B0F700A"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Dargan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1050</w:t>
            </w:r>
            <w:r w:rsidRPr="009560A2">
              <w:rPr>
                <w:rFonts w:ascii="Times New Roman" w:hAnsi="Times New Roman" w:cs="Times New Roman"/>
                <w:sz w:val="24"/>
                <w:szCs w:val="24"/>
              </w:rPr>
              <w:t xml:space="preserve"> </w:t>
            </w:r>
          </w:p>
          <w:p w14:paraId="3A49EB6D" w14:textId="77777777" w:rsidR="009E4769" w:rsidRPr="009560A2" w:rsidRDefault="009E4769" w:rsidP="00A8227A">
            <w:pPr>
              <w:rPr>
                <w:rFonts w:ascii="Times New Roman" w:hAnsi="Times New Roman" w:cs="Times New Roman"/>
                <w:sz w:val="24"/>
                <w:szCs w:val="24"/>
              </w:rPr>
            </w:pPr>
          </w:p>
          <w:p w14:paraId="40D98C7D"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UK</w:t>
            </w:r>
          </w:p>
          <w:p w14:paraId="74EF73B8" w14:textId="77777777" w:rsidR="009E4769" w:rsidRPr="009560A2" w:rsidRDefault="009E4769" w:rsidP="00A8227A">
            <w:pPr>
              <w:rPr>
                <w:rFonts w:ascii="Times New Roman" w:hAnsi="Times New Roman" w:cs="Times New Roman"/>
                <w:sz w:val="24"/>
                <w:szCs w:val="24"/>
              </w:rPr>
            </w:pPr>
          </w:p>
          <w:p w14:paraId="213751A8" w14:textId="77777777" w:rsidR="009E4769" w:rsidRPr="009560A2" w:rsidRDefault="009E4769" w:rsidP="00A8227A">
            <w:pPr>
              <w:rPr>
                <w:rFonts w:ascii="Times New Roman" w:hAnsi="Times New Roman" w:cs="Times New Roman"/>
                <w:sz w:val="24"/>
                <w:szCs w:val="24"/>
              </w:rPr>
            </w:pPr>
          </w:p>
        </w:tc>
        <w:tc>
          <w:tcPr>
            <w:tcW w:w="928" w:type="pct"/>
          </w:tcPr>
          <w:p w14:paraId="62445E97"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Community setting</w:t>
            </w:r>
          </w:p>
          <w:p w14:paraId="73EDA869" w14:textId="77777777" w:rsidR="009E4769" w:rsidRDefault="009E4769" w:rsidP="00A8227A">
            <w:pPr>
              <w:rPr>
                <w:rFonts w:ascii="Times New Roman" w:hAnsi="Times New Roman" w:cs="Times New Roman"/>
                <w:sz w:val="24"/>
                <w:szCs w:val="24"/>
              </w:rPr>
            </w:pPr>
          </w:p>
          <w:p w14:paraId="7F62B103"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Peer reviewed journal article</w:t>
            </w:r>
          </w:p>
          <w:p w14:paraId="082DBD73" w14:textId="77777777" w:rsidR="009E4769" w:rsidRPr="009560A2" w:rsidRDefault="009E4769" w:rsidP="00A8227A">
            <w:pPr>
              <w:rPr>
                <w:rFonts w:ascii="Times New Roman" w:hAnsi="Times New Roman" w:cs="Times New Roman"/>
                <w:sz w:val="24"/>
                <w:szCs w:val="24"/>
              </w:rPr>
            </w:pPr>
          </w:p>
        </w:tc>
        <w:tc>
          <w:tcPr>
            <w:tcW w:w="1151" w:type="pct"/>
          </w:tcPr>
          <w:p w14:paraId="5DC993E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December 2009: The classification of synthetic cannabinoid receptor agonist constituents of Spice were as Class B in the UK</w:t>
            </w:r>
          </w:p>
        </w:tc>
        <w:tc>
          <w:tcPr>
            <w:tcW w:w="700" w:type="pct"/>
          </w:tcPr>
          <w:p w14:paraId="193C0EC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Cannabinoids</w:t>
            </w:r>
          </w:p>
        </w:tc>
        <w:tc>
          <w:tcPr>
            <w:tcW w:w="1312" w:type="pct"/>
          </w:tcPr>
          <w:p w14:paraId="30101740"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using product purchased from legal high websites</w:t>
            </w:r>
          </w:p>
        </w:tc>
      </w:tr>
      <w:tr w:rsidR="009E4769" w:rsidRPr="009560A2" w14:paraId="29170604" w14:textId="77777777" w:rsidTr="00A8227A">
        <w:tc>
          <w:tcPr>
            <w:tcW w:w="910" w:type="pct"/>
          </w:tcPr>
          <w:p w14:paraId="0E5AF75E" w14:textId="77777777" w:rsidR="009E4769"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Kriikku </w:t>
            </w:r>
            <w:r w:rsidRPr="007C5C2B">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1061</w:t>
            </w:r>
            <w:r w:rsidRPr="009560A2">
              <w:rPr>
                <w:rFonts w:ascii="Times New Roman" w:hAnsi="Times New Roman" w:cs="Times New Roman"/>
                <w:sz w:val="24"/>
                <w:szCs w:val="24"/>
              </w:rPr>
              <w:t xml:space="preserve"> </w:t>
            </w:r>
          </w:p>
          <w:p w14:paraId="52D07CAE" w14:textId="77777777" w:rsidR="009E4769" w:rsidRPr="009560A2" w:rsidRDefault="009E4769" w:rsidP="00A8227A">
            <w:pPr>
              <w:rPr>
                <w:rFonts w:ascii="Times New Roman" w:hAnsi="Times New Roman" w:cs="Times New Roman"/>
                <w:sz w:val="24"/>
                <w:szCs w:val="24"/>
              </w:rPr>
            </w:pPr>
          </w:p>
          <w:p w14:paraId="234C0D82"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Finland</w:t>
            </w:r>
          </w:p>
          <w:p w14:paraId="37AEF617" w14:textId="77777777" w:rsidR="009E4769" w:rsidRPr="009560A2" w:rsidRDefault="009E4769" w:rsidP="00A8227A">
            <w:pPr>
              <w:rPr>
                <w:rFonts w:ascii="Times New Roman" w:hAnsi="Times New Roman" w:cs="Times New Roman"/>
                <w:sz w:val="24"/>
                <w:szCs w:val="24"/>
              </w:rPr>
            </w:pPr>
          </w:p>
          <w:p w14:paraId="4E239D3B" w14:textId="77777777" w:rsidR="009E4769" w:rsidRPr="009560A2" w:rsidRDefault="009E4769" w:rsidP="00A8227A">
            <w:pPr>
              <w:rPr>
                <w:rFonts w:ascii="Times New Roman" w:hAnsi="Times New Roman" w:cs="Times New Roman"/>
                <w:sz w:val="24"/>
                <w:szCs w:val="24"/>
              </w:rPr>
            </w:pPr>
          </w:p>
        </w:tc>
        <w:tc>
          <w:tcPr>
            <w:tcW w:w="928" w:type="pct"/>
          </w:tcPr>
          <w:p w14:paraId="4753C836"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 xml:space="preserve">Police custody: </w:t>
            </w:r>
            <w:r w:rsidRPr="00CF2E4E">
              <w:rPr>
                <w:rFonts w:ascii="Times New Roman" w:hAnsi="Times New Roman" w:cs="Times New Roman"/>
                <w:sz w:val="24"/>
                <w:szCs w:val="24"/>
              </w:rPr>
              <w:t>drivi</w:t>
            </w:r>
            <w:r>
              <w:rPr>
                <w:rFonts w:ascii="Times New Roman" w:hAnsi="Times New Roman" w:cs="Times New Roman"/>
                <w:sz w:val="24"/>
                <w:szCs w:val="24"/>
              </w:rPr>
              <w:t xml:space="preserve">ng under the influence of drugs; </w:t>
            </w:r>
            <w:r w:rsidRPr="00CF2E4E">
              <w:rPr>
                <w:rFonts w:ascii="Times New Roman" w:hAnsi="Times New Roman" w:cs="Times New Roman"/>
                <w:sz w:val="24"/>
                <w:szCs w:val="24"/>
              </w:rPr>
              <w:t>toxicology unit</w:t>
            </w:r>
            <w:r>
              <w:rPr>
                <w:rFonts w:ascii="Times New Roman" w:hAnsi="Times New Roman" w:cs="Times New Roman"/>
                <w:sz w:val="24"/>
                <w:szCs w:val="24"/>
              </w:rPr>
              <w:t xml:space="preserve">: </w:t>
            </w:r>
            <w:r w:rsidRPr="00CF2E4E">
              <w:rPr>
                <w:rFonts w:ascii="Times New Roman" w:hAnsi="Times New Roman" w:cs="Times New Roman"/>
                <w:sz w:val="24"/>
                <w:szCs w:val="24"/>
              </w:rPr>
              <w:lastRenderedPageBreak/>
              <w:t>autopsy cases</w:t>
            </w:r>
          </w:p>
          <w:p w14:paraId="7434890B" w14:textId="77777777" w:rsidR="009E4769" w:rsidRDefault="009E4769" w:rsidP="00A8227A">
            <w:pPr>
              <w:rPr>
                <w:rFonts w:ascii="Times New Roman" w:hAnsi="Times New Roman" w:cs="Times New Roman"/>
                <w:sz w:val="24"/>
                <w:szCs w:val="24"/>
              </w:rPr>
            </w:pPr>
          </w:p>
          <w:p w14:paraId="1E7A6B80" w14:textId="77777777" w:rsidR="009E4769" w:rsidRPr="009560A2"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Peer reviewed journal article</w:t>
            </w:r>
          </w:p>
        </w:tc>
        <w:tc>
          <w:tcPr>
            <w:tcW w:w="1151" w:type="pct"/>
          </w:tcPr>
          <w:p w14:paraId="597AD4C1"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lastRenderedPageBreak/>
              <w:t>Ban of 3,4-methylenedioxypyrovalerone (MDPV) in June 2010</w:t>
            </w:r>
          </w:p>
        </w:tc>
        <w:tc>
          <w:tcPr>
            <w:tcW w:w="700" w:type="pct"/>
          </w:tcPr>
          <w:p w14:paraId="5840E659"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 MDPV</w:t>
            </w:r>
          </w:p>
        </w:tc>
        <w:tc>
          <w:tcPr>
            <w:tcW w:w="1312" w:type="pct"/>
          </w:tcPr>
          <w:p w14:paraId="4CD1D64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Before and after comparison </w:t>
            </w:r>
          </w:p>
        </w:tc>
      </w:tr>
      <w:tr w:rsidR="009E4769" w:rsidRPr="009560A2" w14:paraId="5FFACF6F" w14:textId="77777777" w:rsidTr="00A8227A">
        <w:tc>
          <w:tcPr>
            <w:tcW w:w="910" w:type="pct"/>
          </w:tcPr>
          <w:p w14:paraId="734E8A36" w14:textId="77777777" w:rsidR="009E4769" w:rsidRPr="009560A2" w:rsidRDefault="009E4769" w:rsidP="00A8227A">
            <w:pPr>
              <w:rPr>
                <w:rFonts w:ascii="Times New Roman" w:hAnsi="Times New Roman" w:cs="Times New Roman"/>
                <w:sz w:val="24"/>
                <w:szCs w:val="24"/>
              </w:rPr>
            </w:pPr>
            <w:r w:rsidRPr="00B273C6">
              <w:rPr>
                <w:rFonts w:ascii="Times New Roman" w:hAnsi="Times New Roman" w:cs="Times New Roman"/>
                <w:sz w:val="24"/>
                <w:szCs w:val="24"/>
              </w:rPr>
              <w:t xml:space="preserve">Loeffler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1055</w:t>
            </w:r>
          </w:p>
          <w:p w14:paraId="271933C1" w14:textId="77777777" w:rsidR="009E4769" w:rsidRPr="009560A2" w:rsidRDefault="009E4769" w:rsidP="00A8227A">
            <w:pPr>
              <w:rPr>
                <w:rFonts w:ascii="Times New Roman" w:hAnsi="Times New Roman" w:cs="Times New Roman"/>
                <w:sz w:val="24"/>
                <w:szCs w:val="24"/>
              </w:rPr>
            </w:pPr>
          </w:p>
          <w:p w14:paraId="0CE32997"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USA and UK</w:t>
            </w:r>
          </w:p>
          <w:p w14:paraId="01BF3B5C" w14:textId="77777777" w:rsidR="009E4769" w:rsidRPr="009560A2" w:rsidRDefault="009E4769" w:rsidP="00A8227A">
            <w:pPr>
              <w:rPr>
                <w:rFonts w:ascii="Times New Roman" w:hAnsi="Times New Roman" w:cs="Times New Roman"/>
                <w:sz w:val="24"/>
                <w:szCs w:val="24"/>
              </w:rPr>
            </w:pPr>
          </w:p>
          <w:p w14:paraId="2054E010" w14:textId="77777777" w:rsidR="009E4769" w:rsidRPr="009560A2" w:rsidRDefault="009E4769" w:rsidP="00A8227A">
            <w:pPr>
              <w:rPr>
                <w:rFonts w:ascii="Times New Roman" w:hAnsi="Times New Roman" w:cs="Times New Roman"/>
                <w:sz w:val="24"/>
                <w:szCs w:val="24"/>
              </w:rPr>
            </w:pPr>
          </w:p>
        </w:tc>
        <w:tc>
          <w:tcPr>
            <w:tcW w:w="928" w:type="pct"/>
          </w:tcPr>
          <w:p w14:paraId="73247CA9"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Poison centre</w:t>
            </w:r>
          </w:p>
          <w:p w14:paraId="59CF4EBD" w14:textId="77777777" w:rsidR="009E4769" w:rsidRDefault="009E4769" w:rsidP="00A8227A">
            <w:pPr>
              <w:rPr>
                <w:rFonts w:ascii="Times New Roman" w:hAnsi="Times New Roman" w:cs="Times New Roman"/>
                <w:sz w:val="24"/>
                <w:szCs w:val="24"/>
              </w:rPr>
            </w:pPr>
          </w:p>
          <w:p w14:paraId="010C7F82"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L</w:t>
            </w:r>
            <w:r w:rsidRPr="00CF2E4E">
              <w:rPr>
                <w:rFonts w:ascii="Times New Roman" w:hAnsi="Times New Roman" w:cs="Times New Roman"/>
                <w:sz w:val="24"/>
                <w:szCs w:val="24"/>
              </w:rPr>
              <w:t>etter to the Editor</w:t>
            </w:r>
          </w:p>
          <w:p w14:paraId="57843F58" w14:textId="77777777" w:rsidR="009E4769" w:rsidRPr="009560A2" w:rsidRDefault="009E4769" w:rsidP="00A8227A">
            <w:pPr>
              <w:rPr>
                <w:rFonts w:ascii="Times New Roman" w:hAnsi="Times New Roman" w:cs="Times New Roman"/>
                <w:sz w:val="24"/>
                <w:szCs w:val="24"/>
              </w:rPr>
            </w:pPr>
          </w:p>
        </w:tc>
        <w:tc>
          <w:tcPr>
            <w:tcW w:w="1151" w:type="pct"/>
          </w:tcPr>
          <w:p w14:paraId="077EF7C1"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The 21 October 2011 temporary federal</w:t>
            </w:r>
          </w:p>
          <w:p w14:paraId="2CF34B74"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ban on a number of bath salt compounds-USA</w:t>
            </w:r>
          </w:p>
          <w:p w14:paraId="0CA27EA8" w14:textId="77777777" w:rsidR="009E4769" w:rsidRPr="009560A2" w:rsidRDefault="009E4769" w:rsidP="00A8227A">
            <w:pPr>
              <w:rPr>
                <w:rFonts w:ascii="Times New Roman" w:hAnsi="Times New Roman" w:cs="Times New Roman"/>
                <w:sz w:val="24"/>
                <w:szCs w:val="24"/>
              </w:rPr>
            </w:pPr>
          </w:p>
          <w:p w14:paraId="50E19A85"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April 2010 mephedrone ban in the UK</w:t>
            </w:r>
          </w:p>
          <w:p w14:paraId="79F1AF96" w14:textId="77777777" w:rsidR="009E4769" w:rsidRPr="009560A2" w:rsidRDefault="009E4769" w:rsidP="00A8227A">
            <w:pPr>
              <w:rPr>
                <w:rFonts w:ascii="Times New Roman" w:hAnsi="Times New Roman" w:cs="Times New Roman"/>
                <w:sz w:val="24"/>
                <w:szCs w:val="24"/>
              </w:rPr>
            </w:pPr>
          </w:p>
          <w:p w14:paraId="47EA1470"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April 2012 ban on methoxetamine in the UK</w:t>
            </w:r>
          </w:p>
        </w:tc>
        <w:tc>
          <w:tcPr>
            <w:tcW w:w="700" w:type="pct"/>
          </w:tcPr>
          <w:p w14:paraId="7A1EEBC5"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Cathinones: bath salts; mephedrone</w:t>
            </w:r>
          </w:p>
          <w:p w14:paraId="0F47D1AA" w14:textId="77777777" w:rsidR="009E4769" w:rsidRPr="009560A2" w:rsidRDefault="009E4769" w:rsidP="00A8227A">
            <w:pPr>
              <w:rPr>
                <w:rFonts w:ascii="Times New Roman" w:hAnsi="Times New Roman" w:cs="Times New Roman"/>
                <w:sz w:val="24"/>
                <w:szCs w:val="24"/>
              </w:rPr>
            </w:pPr>
          </w:p>
          <w:p w14:paraId="51432C37"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Methoxetamine</w:t>
            </w:r>
          </w:p>
        </w:tc>
        <w:tc>
          <w:tcPr>
            <w:tcW w:w="1312" w:type="pct"/>
          </w:tcPr>
          <w:p w14:paraId="1904226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using data from national poison</w:t>
            </w:r>
          </w:p>
          <w:p w14:paraId="4EA9B7BE"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control centers (PCC)</w:t>
            </w:r>
          </w:p>
        </w:tc>
      </w:tr>
      <w:tr w:rsidR="009E4769" w:rsidRPr="009560A2" w14:paraId="284D4F83" w14:textId="77777777" w:rsidTr="00A8227A">
        <w:tc>
          <w:tcPr>
            <w:tcW w:w="910" w:type="pct"/>
          </w:tcPr>
          <w:p w14:paraId="33F4C63E"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Pettie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1051</w:t>
            </w:r>
          </w:p>
          <w:p w14:paraId="50660819" w14:textId="77777777" w:rsidR="009E4769" w:rsidRPr="009560A2" w:rsidRDefault="009E4769" w:rsidP="00A8227A">
            <w:pPr>
              <w:rPr>
                <w:rFonts w:ascii="Times New Roman" w:hAnsi="Times New Roman" w:cs="Times New Roman"/>
                <w:sz w:val="24"/>
                <w:szCs w:val="24"/>
              </w:rPr>
            </w:pPr>
          </w:p>
          <w:p w14:paraId="75517D2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UK</w:t>
            </w:r>
          </w:p>
          <w:p w14:paraId="523BF5DF" w14:textId="77777777" w:rsidR="009E4769" w:rsidRPr="009560A2" w:rsidRDefault="009E4769" w:rsidP="00A8227A">
            <w:pPr>
              <w:rPr>
                <w:rFonts w:ascii="Times New Roman" w:hAnsi="Times New Roman" w:cs="Times New Roman"/>
                <w:sz w:val="24"/>
                <w:szCs w:val="24"/>
              </w:rPr>
            </w:pPr>
          </w:p>
          <w:p w14:paraId="615453A3" w14:textId="77777777" w:rsidR="009E4769" w:rsidRPr="009560A2" w:rsidRDefault="009E4769" w:rsidP="00A8227A">
            <w:pPr>
              <w:rPr>
                <w:rFonts w:ascii="Times New Roman" w:hAnsi="Times New Roman" w:cs="Times New Roman"/>
                <w:sz w:val="24"/>
                <w:szCs w:val="24"/>
              </w:rPr>
            </w:pPr>
          </w:p>
        </w:tc>
        <w:tc>
          <w:tcPr>
            <w:tcW w:w="928" w:type="pct"/>
          </w:tcPr>
          <w:p w14:paraId="7B197611"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General hospital inpatient setting</w:t>
            </w:r>
          </w:p>
          <w:p w14:paraId="1AD372EC" w14:textId="77777777" w:rsidR="009E4769" w:rsidRDefault="009E4769" w:rsidP="00A8227A">
            <w:pPr>
              <w:rPr>
                <w:rFonts w:ascii="Times New Roman" w:hAnsi="Times New Roman" w:cs="Times New Roman"/>
                <w:sz w:val="24"/>
                <w:szCs w:val="24"/>
              </w:rPr>
            </w:pPr>
          </w:p>
          <w:p w14:paraId="3CEC8E3E" w14:textId="77777777" w:rsidR="009E4769" w:rsidRPr="009560A2"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Conference abstract</w:t>
            </w:r>
          </w:p>
        </w:tc>
        <w:tc>
          <w:tcPr>
            <w:tcW w:w="1151" w:type="pct"/>
          </w:tcPr>
          <w:p w14:paraId="5A19B770"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10 April 2015 control of methylphenidate-based NPS by the UK government under the Misuse of Drugs Act 1971 (Temporary Class Drug) Order</w:t>
            </w:r>
          </w:p>
        </w:tc>
        <w:tc>
          <w:tcPr>
            <w:tcW w:w="700" w:type="pct"/>
          </w:tcPr>
          <w:p w14:paraId="279F3881"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methylphenidate-based NPS</w:t>
            </w:r>
          </w:p>
        </w:tc>
        <w:tc>
          <w:tcPr>
            <w:tcW w:w="1312" w:type="pct"/>
          </w:tcPr>
          <w:p w14:paraId="22476729"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Before and after comparison using hospital admissions data </w:t>
            </w:r>
          </w:p>
        </w:tc>
      </w:tr>
      <w:tr w:rsidR="009E4769" w:rsidRPr="009560A2" w14:paraId="11118CF8" w14:textId="77777777" w:rsidTr="00A8227A">
        <w:tc>
          <w:tcPr>
            <w:tcW w:w="910" w:type="pct"/>
          </w:tcPr>
          <w:p w14:paraId="38F0103C" w14:textId="77777777" w:rsidR="009E4769"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Plumb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1056</w:t>
            </w:r>
          </w:p>
          <w:p w14:paraId="6CAB97C0"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USA</w:t>
            </w:r>
          </w:p>
        </w:tc>
        <w:tc>
          <w:tcPr>
            <w:tcW w:w="928" w:type="pct"/>
          </w:tcPr>
          <w:p w14:paraId="0DE9854F" w14:textId="77777777" w:rsidR="009E4769" w:rsidRPr="00CF2E4E"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Poison centre</w:t>
            </w:r>
          </w:p>
          <w:p w14:paraId="52ABD22F" w14:textId="77777777" w:rsidR="009E4769" w:rsidRPr="009560A2"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Conference abstract</w:t>
            </w:r>
          </w:p>
        </w:tc>
        <w:tc>
          <w:tcPr>
            <w:tcW w:w="1151" w:type="pct"/>
          </w:tcPr>
          <w:p w14:paraId="24AB2E8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 state law making spice illegal</w:t>
            </w:r>
          </w:p>
        </w:tc>
        <w:tc>
          <w:tcPr>
            <w:tcW w:w="700" w:type="pct"/>
          </w:tcPr>
          <w:p w14:paraId="56253953"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Cannabinoids</w:t>
            </w:r>
          </w:p>
          <w:p w14:paraId="6D151325" w14:textId="77777777" w:rsidR="009E4769" w:rsidRPr="009560A2" w:rsidRDefault="009E4769" w:rsidP="00A8227A">
            <w:pPr>
              <w:rPr>
                <w:rFonts w:ascii="Times New Roman" w:hAnsi="Times New Roman" w:cs="Times New Roman"/>
                <w:sz w:val="24"/>
                <w:szCs w:val="24"/>
              </w:rPr>
            </w:pPr>
          </w:p>
        </w:tc>
        <w:tc>
          <w:tcPr>
            <w:tcW w:w="1312" w:type="pct"/>
          </w:tcPr>
          <w:p w14:paraId="5C8C652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 retrospective chart review: Before and after comparison</w:t>
            </w:r>
          </w:p>
        </w:tc>
      </w:tr>
      <w:tr w:rsidR="009E4769" w:rsidRPr="009560A2" w14:paraId="73390A4F" w14:textId="77777777" w:rsidTr="00A8227A">
        <w:tc>
          <w:tcPr>
            <w:tcW w:w="910" w:type="pct"/>
          </w:tcPr>
          <w:p w14:paraId="6959CCF9" w14:textId="77777777" w:rsidR="009E4769" w:rsidRDefault="009E4769" w:rsidP="00A8227A">
            <w:pPr>
              <w:rPr>
                <w:rFonts w:ascii="Times New Roman" w:hAnsi="Times New Roman" w:cs="Times New Roman"/>
                <w:sz w:val="24"/>
                <w:szCs w:val="24"/>
              </w:rPr>
            </w:pPr>
            <w:r w:rsidRPr="009560A2">
              <w:rPr>
                <w:rFonts w:ascii="Times New Roman" w:hAnsi="Times New Roman" w:cs="Times New Roman"/>
                <w:sz w:val="24"/>
                <w:szCs w:val="24"/>
              </w:rPr>
              <w:lastRenderedPageBreak/>
              <w:t>Reuter</w:t>
            </w:r>
            <w:r w:rsidRPr="00D144D9">
              <w:rPr>
                <w:rFonts w:ascii="Times New Roman" w:hAnsi="Times New Roman" w:cs="Times New Roman"/>
                <w:noProof/>
                <w:sz w:val="24"/>
                <w:szCs w:val="24"/>
                <w:vertAlign w:val="superscript"/>
              </w:rPr>
              <w:t>1057</w:t>
            </w:r>
          </w:p>
          <w:p w14:paraId="35196637" w14:textId="77777777" w:rsidR="009E4769" w:rsidRPr="009560A2" w:rsidRDefault="009E4769" w:rsidP="00A8227A">
            <w:pPr>
              <w:rPr>
                <w:rFonts w:ascii="Times New Roman" w:hAnsi="Times New Roman" w:cs="Times New Roman"/>
                <w:sz w:val="24"/>
                <w:szCs w:val="24"/>
              </w:rPr>
            </w:pPr>
          </w:p>
          <w:p w14:paraId="2A732C31"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USA</w:t>
            </w:r>
          </w:p>
          <w:p w14:paraId="1F730FF8" w14:textId="77777777" w:rsidR="009E4769" w:rsidRPr="009560A2" w:rsidRDefault="009E4769" w:rsidP="00A8227A">
            <w:pPr>
              <w:rPr>
                <w:rFonts w:ascii="Times New Roman" w:hAnsi="Times New Roman" w:cs="Times New Roman"/>
                <w:sz w:val="24"/>
                <w:szCs w:val="24"/>
              </w:rPr>
            </w:pPr>
          </w:p>
        </w:tc>
        <w:tc>
          <w:tcPr>
            <w:tcW w:w="928" w:type="pct"/>
          </w:tcPr>
          <w:p w14:paraId="1C387177"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Setting: not applicable</w:t>
            </w:r>
          </w:p>
          <w:p w14:paraId="3C65A9F0" w14:textId="77777777" w:rsidR="009E4769" w:rsidRDefault="009E4769" w:rsidP="00A8227A">
            <w:pPr>
              <w:rPr>
                <w:rFonts w:ascii="Times New Roman" w:hAnsi="Times New Roman" w:cs="Times New Roman"/>
                <w:sz w:val="24"/>
                <w:szCs w:val="24"/>
              </w:rPr>
            </w:pPr>
          </w:p>
          <w:p w14:paraId="23352F83" w14:textId="77777777" w:rsidR="009E4769" w:rsidRPr="009560A2"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PhD thesis</w:t>
            </w:r>
          </w:p>
        </w:tc>
        <w:tc>
          <w:tcPr>
            <w:tcW w:w="1151" w:type="pct"/>
          </w:tcPr>
          <w:p w14:paraId="4A6C6777"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2011 legislation criminalising the possession of ingredients used in the production of synthetic drugs </w:t>
            </w:r>
          </w:p>
        </w:tc>
        <w:tc>
          <w:tcPr>
            <w:tcW w:w="700" w:type="pct"/>
          </w:tcPr>
          <w:p w14:paraId="3BCA26E2"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Cathinones: bath salts</w:t>
            </w:r>
          </w:p>
        </w:tc>
        <w:tc>
          <w:tcPr>
            <w:tcW w:w="1312" w:type="pct"/>
          </w:tcPr>
          <w:p w14:paraId="5542801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w:t>
            </w:r>
          </w:p>
        </w:tc>
      </w:tr>
      <w:tr w:rsidR="009E4769" w:rsidRPr="009560A2" w14:paraId="36593C6D" w14:textId="77777777" w:rsidTr="00A8227A">
        <w:tc>
          <w:tcPr>
            <w:tcW w:w="910" w:type="pct"/>
          </w:tcPr>
          <w:p w14:paraId="6E4D609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Ryan and Arnold</w:t>
            </w:r>
            <w:r w:rsidRPr="00D144D9">
              <w:rPr>
                <w:rFonts w:ascii="Times New Roman" w:hAnsi="Times New Roman" w:cs="Times New Roman"/>
                <w:noProof/>
                <w:sz w:val="24"/>
                <w:szCs w:val="24"/>
                <w:vertAlign w:val="superscript"/>
              </w:rPr>
              <w:t>1058</w:t>
            </w:r>
          </w:p>
          <w:p w14:paraId="2980B191" w14:textId="77777777" w:rsidR="009E4769" w:rsidRPr="009560A2" w:rsidRDefault="009E4769" w:rsidP="00A8227A">
            <w:pPr>
              <w:rPr>
                <w:rFonts w:ascii="Times New Roman" w:hAnsi="Times New Roman" w:cs="Times New Roman"/>
                <w:sz w:val="24"/>
                <w:szCs w:val="24"/>
              </w:rPr>
            </w:pPr>
          </w:p>
          <w:p w14:paraId="4928E09E"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USA</w:t>
            </w:r>
          </w:p>
          <w:p w14:paraId="403DD82D" w14:textId="77777777" w:rsidR="009E4769" w:rsidRPr="009560A2" w:rsidRDefault="009E4769" w:rsidP="00A8227A">
            <w:pPr>
              <w:rPr>
                <w:rFonts w:ascii="Times New Roman" w:hAnsi="Times New Roman" w:cs="Times New Roman"/>
                <w:sz w:val="24"/>
                <w:szCs w:val="24"/>
              </w:rPr>
            </w:pPr>
          </w:p>
          <w:p w14:paraId="1F9B1AD4" w14:textId="77777777" w:rsidR="009E4769" w:rsidRPr="009560A2" w:rsidRDefault="009E4769" w:rsidP="00A8227A">
            <w:pPr>
              <w:rPr>
                <w:rFonts w:ascii="Times New Roman" w:hAnsi="Times New Roman" w:cs="Times New Roman"/>
                <w:sz w:val="24"/>
                <w:szCs w:val="24"/>
              </w:rPr>
            </w:pPr>
          </w:p>
        </w:tc>
        <w:tc>
          <w:tcPr>
            <w:tcW w:w="928" w:type="pct"/>
          </w:tcPr>
          <w:p w14:paraId="1C6100BF"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Poison centre</w:t>
            </w:r>
          </w:p>
          <w:p w14:paraId="50666F09" w14:textId="77777777" w:rsidR="009E4769" w:rsidRDefault="009E4769" w:rsidP="00A8227A">
            <w:pPr>
              <w:rPr>
                <w:rFonts w:ascii="Times New Roman" w:hAnsi="Times New Roman" w:cs="Times New Roman"/>
                <w:sz w:val="24"/>
                <w:szCs w:val="24"/>
              </w:rPr>
            </w:pPr>
          </w:p>
          <w:p w14:paraId="04BE8956" w14:textId="77777777" w:rsidR="009E4769" w:rsidRPr="009560A2"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Conference abstract</w:t>
            </w:r>
          </w:p>
        </w:tc>
        <w:tc>
          <w:tcPr>
            <w:tcW w:w="1151" w:type="pct"/>
          </w:tcPr>
          <w:p w14:paraId="1CA74C49"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Control of six cathinones under Schedule I in Louisiana on January 6, 2011</w:t>
            </w:r>
          </w:p>
        </w:tc>
        <w:tc>
          <w:tcPr>
            <w:tcW w:w="700" w:type="pct"/>
          </w:tcPr>
          <w:p w14:paraId="59264E2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Cathinones</w:t>
            </w:r>
          </w:p>
        </w:tc>
        <w:tc>
          <w:tcPr>
            <w:tcW w:w="1312" w:type="pct"/>
          </w:tcPr>
          <w:p w14:paraId="2D9132DE"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through secondary analysis of the National Poison Data System (December 2010 - month prior; and February 2011-</w:t>
            </w:r>
            <w:r>
              <w:rPr>
                <w:rFonts w:ascii="Times New Roman" w:hAnsi="Times New Roman" w:cs="Times New Roman"/>
                <w:sz w:val="24"/>
                <w:szCs w:val="24"/>
              </w:rPr>
              <w:t xml:space="preserve"> month after ban)</w:t>
            </w:r>
          </w:p>
        </w:tc>
      </w:tr>
      <w:tr w:rsidR="009E4769" w:rsidRPr="009560A2" w14:paraId="510ED723" w14:textId="77777777" w:rsidTr="00A8227A">
        <w:tc>
          <w:tcPr>
            <w:tcW w:w="910" w:type="pct"/>
          </w:tcPr>
          <w:p w14:paraId="186FE9E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Sheridan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1016</w:t>
            </w:r>
          </w:p>
          <w:p w14:paraId="186D27A0" w14:textId="77777777" w:rsidR="009E4769" w:rsidRPr="009560A2" w:rsidRDefault="009E4769" w:rsidP="00A8227A">
            <w:pPr>
              <w:rPr>
                <w:rFonts w:ascii="Times New Roman" w:hAnsi="Times New Roman" w:cs="Times New Roman"/>
                <w:sz w:val="24"/>
                <w:szCs w:val="24"/>
              </w:rPr>
            </w:pPr>
          </w:p>
          <w:p w14:paraId="2E95DD66"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New Zealand</w:t>
            </w:r>
          </w:p>
          <w:p w14:paraId="465B5557" w14:textId="77777777" w:rsidR="009E4769" w:rsidRPr="009560A2" w:rsidRDefault="009E4769" w:rsidP="00A8227A">
            <w:pPr>
              <w:rPr>
                <w:rFonts w:ascii="Times New Roman" w:hAnsi="Times New Roman" w:cs="Times New Roman"/>
                <w:sz w:val="24"/>
                <w:szCs w:val="24"/>
              </w:rPr>
            </w:pPr>
          </w:p>
          <w:p w14:paraId="38E5C8CB" w14:textId="77777777" w:rsidR="009E4769" w:rsidRPr="009560A2" w:rsidRDefault="009E4769" w:rsidP="00A8227A">
            <w:pPr>
              <w:rPr>
                <w:rFonts w:ascii="Times New Roman" w:hAnsi="Times New Roman" w:cs="Times New Roman"/>
                <w:sz w:val="24"/>
                <w:szCs w:val="24"/>
              </w:rPr>
            </w:pPr>
          </w:p>
          <w:p w14:paraId="6254D395" w14:textId="77777777" w:rsidR="009E4769" w:rsidRPr="009560A2" w:rsidRDefault="009E4769" w:rsidP="00A8227A">
            <w:pPr>
              <w:rPr>
                <w:rFonts w:ascii="Times New Roman" w:hAnsi="Times New Roman" w:cs="Times New Roman"/>
                <w:sz w:val="24"/>
                <w:szCs w:val="24"/>
              </w:rPr>
            </w:pPr>
          </w:p>
        </w:tc>
        <w:tc>
          <w:tcPr>
            <w:tcW w:w="928" w:type="pct"/>
          </w:tcPr>
          <w:p w14:paraId="6B45F20A" w14:textId="77777777" w:rsidR="009E4769" w:rsidRDefault="009E4769" w:rsidP="00A8227A">
            <w:pPr>
              <w:rPr>
                <w:rFonts w:ascii="Times New Roman" w:hAnsi="Times New Roman" w:cs="Times New Roman"/>
                <w:sz w:val="24"/>
                <w:szCs w:val="24"/>
              </w:rPr>
            </w:pPr>
            <w:r w:rsidRPr="00CF2E4E">
              <w:rPr>
                <w:rFonts w:ascii="Times New Roman" w:hAnsi="Times New Roman" w:cs="Times New Roman"/>
                <w:sz w:val="24"/>
                <w:szCs w:val="24"/>
              </w:rPr>
              <w:t>Internet</w:t>
            </w:r>
          </w:p>
          <w:p w14:paraId="75634D96" w14:textId="77777777" w:rsidR="009E4769" w:rsidRDefault="009E4769" w:rsidP="00A8227A">
            <w:pPr>
              <w:rPr>
                <w:rFonts w:ascii="Times New Roman" w:hAnsi="Times New Roman" w:cs="Times New Roman"/>
                <w:sz w:val="24"/>
                <w:szCs w:val="24"/>
              </w:rPr>
            </w:pPr>
          </w:p>
          <w:p w14:paraId="7DA45951" w14:textId="77777777" w:rsidR="009E4769" w:rsidRPr="009560A2"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Peer reviewed journal article</w:t>
            </w:r>
          </w:p>
        </w:tc>
        <w:tc>
          <w:tcPr>
            <w:tcW w:w="1151" w:type="pct"/>
          </w:tcPr>
          <w:p w14:paraId="250372E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Prohibition of BZP-containing</w:t>
            </w:r>
          </w:p>
          <w:p w14:paraId="105D1411"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party pills and related substances from 1st April 2008</w:t>
            </w:r>
          </w:p>
          <w:p w14:paraId="5DD79076" w14:textId="77777777" w:rsidR="009E4769" w:rsidRPr="009560A2" w:rsidRDefault="009E4769" w:rsidP="00A8227A">
            <w:pPr>
              <w:autoSpaceDE w:val="0"/>
              <w:autoSpaceDN w:val="0"/>
              <w:adjustRightInd w:val="0"/>
              <w:rPr>
                <w:rFonts w:ascii="Times New Roman" w:hAnsi="Times New Roman" w:cs="Times New Roman"/>
                <w:sz w:val="24"/>
                <w:szCs w:val="24"/>
              </w:rPr>
            </w:pPr>
            <w:r w:rsidRPr="009560A2">
              <w:rPr>
                <w:rFonts w:ascii="Times New Roman" w:hAnsi="Times New Roman" w:cs="Times New Roman"/>
                <w:sz w:val="24"/>
                <w:szCs w:val="24"/>
              </w:rPr>
              <w:t>(provided for a six-month</w:t>
            </w:r>
          </w:p>
          <w:p w14:paraId="31CDF93A" w14:textId="77777777" w:rsidR="009E4769" w:rsidRPr="009560A2" w:rsidRDefault="009E4769" w:rsidP="00A8227A">
            <w:pPr>
              <w:autoSpaceDE w:val="0"/>
              <w:autoSpaceDN w:val="0"/>
              <w:adjustRightInd w:val="0"/>
              <w:rPr>
                <w:rFonts w:ascii="Times New Roman" w:hAnsi="Times New Roman" w:cs="Times New Roman"/>
                <w:sz w:val="24"/>
                <w:szCs w:val="24"/>
              </w:rPr>
            </w:pPr>
            <w:r w:rsidRPr="009560A2">
              <w:rPr>
                <w:rFonts w:ascii="Times New Roman" w:hAnsi="Times New Roman" w:cs="Times New Roman"/>
                <w:sz w:val="24"/>
                <w:szCs w:val="24"/>
              </w:rPr>
              <w:t>amnesty period in which possession of small quantities for personal use was permitted)</w:t>
            </w:r>
          </w:p>
        </w:tc>
        <w:tc>
          <w:tcPr>
            <w:tcW w:w="700" w:type="pct"/>
          </w:tcPr>
          <w:p w14:paraId="45DEF14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Piperazines: Benzylpiperazine (BZP) and related substances</w:t>
            </w:r>
          </w:p>
        </w:tc>
        <w:tc>
          <w:tcPr>
            <w:tcW w:w="1312" w:type="pct"/>
          </w:tcPr>
          <w:p w14:paraId="14DBD88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through an internet based survey among adults aged 18–30 years</w:t>
            </w:r>
          </w:p>
        </w:tc>
      </w:tr>
      <w:tr w:rsidR="009E4769" w:rsidRPr="009560A2" w14:paraId="0BFAC53F" w14:textId="77777777" w:rsidTr="00A8227A">
        <w:tc>
          <w:tcPr>
            <w:tcW w:w="910" w:type="pct"/>
          </w:tcPr>
          <w:p w14:paraId="41602B9D"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Smyth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1062</w:t>
            </w:r>
          </w:p>
          <w:p w14:paraId="2175EDF8" w14:textId="77777777" w:rsidR="009E4769" w:rsidRPr="009560A2" w:rsidRDefault="009E4769" w:rsidP="00A8227A">
            <w:pPr>
              <w:rPr>
                <w:rFonts w:ascii="Times New Roman" w:hAnsi="Times New Roman" w:cs="Times New Roman"/>
                <w:sz w:val="24"/>
                <w:szCs w:val="24"/>
              </w:rPr>
            </w:pPr>
          </w:p>
          <w:p w14:paraId="443704F5" w14:textId="77777777" w:rsidR="009E4769" w:rsidRPr="009560A2" w:rsidRDefault="009E4769" w:rsidP="00A8227A">
            <w:pPr>
              <w:rPr>
                <w:rFonts w:ascii="Times New Roman" w:hAnsi="Times New Roman" w:cs="Times New Roman"/>
                <w:sz w:val="24"/>
                <w:szCs w:val="24"/>
              </w:rPr>
            </w:pPr>
          </w:p>
          <w:p w14:paraId="0DC5F7E2"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Republic of  Ireland </w:t>
            </w:r>
          </w:p>
          <w:p w14:paraId="7EC35A83" w14:textId="77777777" w:rsidR="009E4769" w:rsidRPr="009560A2" w:rsidRDefault="009E4769" w:rsidP="00A8227A">
            <w:pPr>
              <w:rPr>
                <w:rFonts w:ascii="Times New Roman" w:hAnsi="Times New Roman" w:cs="Times New Roman"/>
                <w:sz w:val="24"/>
                <w:szCs w:val="24"/>
              </w:rPr>
            </w:pPr>
          </w:p>
        </w:tc>
        <w:tc>
          <w:tcPr>
            <w:tcW w:w="928" w:type="pct"/>
          </w:tcPr>
          <w:p w14:paraId="27744362"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Specialist alcohol treatment service: Youth Drug and Alcohol service</w:t>
            </w:r>
          </w:p>
          <w:p w14:paraId="3249E0BE" w14:textId="77777777" w:rsidR="009E4769" w:rsidRDefault="009E4769" w:rsidP="00A8227A">
            <w:pPr>
              <w:rPr>
                <w:rFonts w:ascii="Times New Roman" w:hAnsi="Times New Roman" w:cs="Times New Roman"/>
                <w:sz w:val="24"/>
                <w:szCs w:val="24"/>
              </w:rPr>
            </w:pPr>
          </w:p>
          <w:p w14:paraId="573FA034" w14:textId="77777777" w:rsidR="009E4769" w:rsidRPr="009560A2" w:rsidRDefault="009E4769" w:rsidP="00A8227A">
            <w:pPr>
              <w:rPr>
                <w:rFonts w:ascii="Times New Roman" w:hAnsi="Times New Roman" w:cs="Times New Roman"/>
                <w:sz w:val="24"/>
                <w:szCs w:val="24"/>
              </w:rPr>
            </w:pPr>
            <w:r w:rsidRPr="0018043E">
              <w:rPr>
                <w:rFonts w:ascii="Times New Roman" w:hAnsi="Times New Roman" w:cs="Times New Roman"/>
                <w:sz w:val="24"/>
                <w:szCs w:val="24"/>
              </w:rPr>
              <w:lastRenderedPageBreak/>
              <w:t>Peer reviewed journal article</w:t>
            </w:r>
          </w:p>
        </w:tc>
        <w:tc>
          <w:tcPr>
            <w:tcW w:w="1151" w:type="pct"/>
          </w:tcPr>
          <w:p w14:paraId="3EF1DA29"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lastRenderedPageBreak/>
              <w:t>2010 legislative changes in Ireland- adding over 100 NPS onto the Misuse of Drugs Act, and restrictions on sell of psychoactive substances.</w:t>
            </w:r>
          </w:p>
        </w:tc>
        <w:tc>
          <w:tcPr>
            <w:tcW w:w="700" w:type="pct"/>
          </w:tcPr>
          <w:p w14:paraId="5F4B269E"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All NPS</w:t>
            </w:r>
          </w:p>
        </w:tc>
        <w:tc>
          <w:tcPr>
            <w:tcW w:w="1312" w:type="pct"/>
          </w:tcPr>
          <w:p w14:paraId="61155F6D"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Before </w:t>
            </w:r>
            <w:r>
              <w:rPr>
                <w:rFonts w:ascii="Times New Roman" w:hAnsi="Times New Roman" w:cs="Times New Roman"/>
                <w:sz w:val="24"/>
                <w:szCs w:val="24"/>
              </w:rPr>
              <w:t>and after comparisons (before: six</w:t>
            </w:r>
            <w:r w:rsidRPr="009560A2">
              <w:rPr>
                <w:rFonts w:ascii="Times New Roman" w:hAnsi="Times New Roman" w:cs="Times New Roman"/>
                <w:sz w:val="24"/>
                <w:szCs w:val="24"/>
              </w:rPr>
              <w:t xml:space="preserve"> mon</w:t>
            </w:r>
            <w:r>
              <w:rPr>
                <w:rFonts w:ascii="Times New Roman" w:hAnsi="Times New Roman" w:cs="Times New Roman"/>
                <w:sz w:val="24"/>
                <w:szCs w:val="24"/>
              </w:rPr>
              <w:t>ths prior 10 May 2010; after:  six</w:t>
            </w:r>
            <w:r w:rsidRPr="009560A2">
              <w:rPr>
                <w:rFonts w:ascii="Times New Roman" w:hAnsi="Times New Roman" w:cs="Times New Roman"/>
                <w:sz w:val="24"/>
                <w:szCs w:val="24"/>
              </w:rPr>
              <w:t xml:space="preserve"> months prior 10 May 2011) using data from the National Drug Treatment Report </w:t>
            </w:r>
            <w:r w:rsidRPr="009560A2">
              <w:rPr>
                <w:rFonts w:ascii="Times New Roman" w:hAnsi="Times New Roman" w:cs="Times New Roman"/>
                <w:sz w:val="24"/>
                <w:szCs w:val="24"/>
              </w:rPr>
              <w:lastRenderedPageBreak/>
              <w:t>System</w:t>
            </w:r>
          </w:p>
        </w:tc>
      </w:tr>
      <w:tr w:rsidR="009E4769" w:rsidRPr="009560A2" w14:paraId="407B9534" w14:textId="77777777" w:rsidTr="00A8227A">
        <w:tc>
          <w:tcPr>
            <w:tcW w:w="910" w:type="pct"/>
          </w:tcPr>
          <w:p w14:paraId="2E6DC3E6"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Wahl and Theobold</w:t>
            </w:r>
            <w:r w:rsidRPr="00D144D9">
              <w:rPr>
                <w:rFonts w:ascii="Times New Roman" w:hAnsi="Times New Roman" w:cs="Times New Roman"/>
                <w:noProof/>
                <w:sz w:val="24"/>
                <w:szCs w:val="24"/>
                <w:vertAlign w:val="superscript"/>
              </w:rPr>
              <w:t>1059</w:t>
            </w:r>
          </w:p>
          <w:p w14:paraId="4401295E" w14:textId="77777777" w:rsidR="009E4769" w:rsidRPr="009560A2" w:rsidRDefault="009E4769" w:rsidP="00A8227A">
            <w:pPr>
              <w:rPr>
                <w:rFonts w:ascii="Times New Roman" w:hAnsi="Times New Roman" w:cs="Times New Roman"/>
                <w:sz w:val="24"/>
                <w:szCs w:val="24"/>
              </w:rPr>
            </w:pPr>
          </w:p>
          <w:p w14:paraId="7B9CDAAE"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USA</w:t>
            </w:r>
          </w:p>
        </w:tc>
        <w:tc>
          <w:tcPr>
            <w:tcW w:w="928" w:type="pct"/>
          </w:tcPr>
          <w:p w14:paraId="4B7E35C1" w14:textId="77777777" w:rsidR="009E4769"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Poison centre</w:t>
            </w:r>
          </w:p>
          <w:p w14:paraId="43E1005C" w14:textId="77777777" w:rsidR="009E4769" w:rsidRDefault="009E4769" w:rsidP="00A8227A">
            <w:pPr>
              <w:rPr>
                <w:rFonts w:ascii="Times New Roman" w:hAnsi="Times New Roman" w:cs="Times New Roman"/>
                <w:sz w:val="24"/>
                <w:szCs w:val="24"/>
              </w:rPr>
            </w:pPr>
          </w:p>
          <w:p w14:paraId="29D79BB2" w14:textId="77777777" w:rsidR="009E4769" w:rsidRPr="009560A2"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Conference abstract</w:t>
            </w:r>
          </w:p>
        </w:tc>
        <w:tc>
          <w:tcPr>
            <w:tcW w:w="1151" w:type="pct"/>
          </w:tcPr>
          <w:p w14:paraId="4F7CC013"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A multi-pronged approach of surveillance, reporting, law enforcement partnership and legislative changes </w:t>
            </w:r>
          </w:p>
        </w:tc>
        <w:tc>
          <w:tcPr>
            <w:tcW w:w="700" w:type="pct"/>
          </w:tcPr>
          <w:p w14:paraId="7FE16C85"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All NPS</w:t>
            </w:r>
          </w:p>
        </w:tc>
        <w:tc>
          <w:tcPr>
            <w:tcW w:w="1312" w:type="pct"/>
          </w:tcPr>
          <w:p w14:paraId="060D1F6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with national averages</w:t>
            </w:r>
          </w:p>
        </w:tc>
      </w:tr>
      <w:tr w:rsidR="009E4769" w:rsidRPr="009560A2" w14:paraId="6015F020" w14:textId="77777777" w:rsidTr="00A8227A">
        <w:tc>
          <w:tcPr>
            <w:tcW w:w="910" w:type="pct"/>
          </w:tcPr>
          <w:p w14:paraId="6017C85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Winstock </w:t>
            </w:r>
            <w:r w:rsidRPr="007C5C2B">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1052</w:t>
            </w:r>
          </w:p>
          <w:p w14:paraId="0B6E0415" w14:textId="77777777" w:rsidR="009E4769" w:rsidRPr="009560A2" w:rsidRDefault="009E4769" w:rsidP="00A8227A">
            <w:pPr>
              <w:rPr>
                <w:rFonts w:ascii="Times New Roman" w:hAnsi="Times New Roman" w:cs="Times New Roman"/>
                <w:sz w:val="24"/>
                <w:szCs w:val="24"/>
              </w:rPr>
            </w:pPr>
          </w:p>
          <w:p w14:paraId="169F55E0"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UK</w:t>
            </w:r>
          </w:p>
          <w:p w14:paraId="79AE2759" w14:textId="77777777" w:rsidR="009E4769" w:rsidRPr="009560A2" w:rsidRDefault="009E4769" w:rsidP="00A8227A">
            <w:pPr>
              <w:rPr>
                <w:rFonts w:ascii="Times New Roman" w:hAnsi="Times New Roman" w:cs="Times New Roman"/>
                <w:sz w:val="24"/>
                <w:szCs w:val="24"/>
              </w:rPr>
            </w:pPr>
          </w:p>
          <w:p w14:paraId="29286B48" w14:textId="77777777" w:rsidR="009E4769" w:rsidRPr="009560A2" w:rsidRDefault="009E4769" w:rsidP="00A8227A">
            <w:pPr>
              <w:rPr>
                <w:rFonts w:ascii="Times New Roman" w:hAnsi="Times New Roman" w:cs="Times New Roman"/>
                <w:sz w:val="24"/>
                <w:szCs w:val="24"/>
              </w:rPr>
            </w:pPr>
          </w:p>
        </w:tc>
        <w:tc>
          <w:tcPr>
            <w:tcW w:w="928" w:type="pct"/>
          </w:tcPr>
          <w:p w14:paraId="0EA87D01" w14:textId="77777777" w:rsidR="009E4769" w:rsidRPr="0018043E"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Internet survey</w:t>
            </w:r>
          </w:p>
          <w:p w14:paraId="70D04CA7" w14:textId="77777777" w:rsidR="009E4769" w:rsidRDefault="009E4769" w:rsidP="00A8227A">
            <w:pPr>
              <w:rPr>
                <w:rFonts w:ascii="Times New Roman" w:hAnsi="Times New Roman" w:cs="Times New Roman"/>
                <w:sz w:val="24"/>
                <w:szCs w:val="24"/>
              </w:rPr>
            </w:pPr>
          </w:p>
          <w:p w14:paraId="021992D7" w14:textId="77777777" w:rsidR="009E4769" w:rsidRPr="009560A2" w:rsidRDefault="009E4769" w:rsidP="00A8227A">
            <w:pPr>
              <w:rPr>
                <w:rFonts w:ascii="Times New Roman" w:hAnsi="Times New Roman" w:cs="Times New Roman"/>
                <w:sz w:val="24"/>
                <w:szCs w:val="24"/>
              </w:rPr>
            </w:pPr>
            <w:r>
              <w:rPr>
                <w:rFonts w:ascii="Times New Roman" w:hAnsi="Times New Roman" w:cs="Times New Roman"/>
                <w:sz w:val="24"/>
                <w:szCs w:val="24"/>
              </w:rPr>
              <w:t>L</w:t>
            </w:r>
            <w:r w:rsidRPr="0018043E">
              <w:rPr>
                <w:rFonts w:ascii="Times New Roman" w:hAnsi="Times New Roman" w:cs="Times New Roman"/>
                <w:sz w:val="24"/>
                <w:szCs w:val="24"/>
              </w:rPr>
              <w:t>etter to editor</w:t>
            </w:r>
          </w:p>
        </w:tc>
        <w:tc>
          <w:tcPr>
            <w:tcW w:w="1151" w:type="pct"/>
          </w:tcPr>
          <w:p w14:paraId="2A22F270"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April 2010 classification of mephedrone and similar compounds  as Class B substances in the UK under the Misuse of Drugs Act</w:t>
            </w:r>
          </w:p>
          <w:p w14:paraId="19BB6C3D" w14:textId="77777777" w:rsidR="009E4769" w:rsidRPr="009560A2" w:rsidRDefault="009E4769" w:rsidP="00A8227A">
            <w:pPr>
              <w:rPr>
                <w:rFonts w:ascii="Times New Roman" w:hAnsi="Times New Roman" w:cs="Times New Roman"/>
                <w:sz w:val="24"/>
                <w:szCs w:val="24"/>
              </w:rPr>
            </w:pPr>
          </w:p>
        </w:tc>
        <w:tc>
          <w:tcPr>
            <w:tcW w:w="700" w:type="pct"/>
          </w:tcPr>
          <w:p w14:paraId="46341775"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 Mephedrone</w:t>
            </w:r>
          </w:p>
        </w:tc>
        <w:tc>
          <w:tcPr>
            <w:tcW w:w="1312" w:type="pct"/>
          </w:tcPr>
          <w:p w14:paraId="5774BF4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Findings from an online survey conducted in June 2010 compared  with those from one in  November,</w:t>
            </w:r>
          </w:p>
          <w:p w14:paraId="34DB6747"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2009, and another telephone survey in 2010 before the legislation</w:t>
            </w:r>
          </w:p>
        </w:tc>
      </w:tr>
      <w:tr w:rsidR="009E4769" w:rsidRPr="009560A2" w14:paraId="435903AE" w14:textId="77777777" w:rsidTr="00A8227A">
        <w:tc>
          <w:tcPr>
            <w:tcW w:w="910" w:type="pct"/>
          </w:tcPr>
          <w:p w14:paraId="44A9D397"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Wood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1053</w:t>
            </w:r>
          </w:p>
          <w:p w14:paraId="42272B23" w14:textId="77777777" w:rsidR="009E4769" w:rsidRPr="009560A2" w:rsidRDefault="009E4769" w:rsidP="00A8227A">
            <w:pPr>
              <w:rPr>
                <w:rFonts w:ascii="Times New Roman" w:hAnsi="Times New Roman" w:cs="Times New Roman"/>
                <w:sz w:val="24"/>
                <w:szCs w:val="24"/>
              </w:rPr>
            </w:pPr>
          </w:p>
          <w:p w14:paraId="73AEAB0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UK</w:t>
            </w:r>
          </w:p>
          <w:p w14:paraId="0EE489DC" w14:textId="77777777" w:rsidR="009E4769" w:rsidRPr="009560A2" w:rsidRDefault="009E4769" w:rsidP="00A8227A">
            <w:pPr>
              <w:rPr>
                <w:rFonts w:ascii="Times New Roman" w:hAnsi="Times New Roman" w:cs="Times New Roman"/>
                <w:sz w:val="24"/>
                <w:szCs w:val="24"/>
              </w:rPr>
            </w:pPr>
          </w:p>
        </w:tc>
        <w:tc>
          <w:tcPr>
            <w:tcW w:w="928" w:type="pct"/>
          </w:tcPr>
          <w:p w14:paraId="70896DB3" w14:textId="77777777" w:rsidR="009E4769"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Emergency Department (ED)</w:t>
            </w:r>
          </w:p>
          <w:p w14:paraId="63424F61" w14:textId="77777777" w:rsidR="009E4769" w:rsidRDefault="009E4769" w:rsidP="00A8227A">
            <w:pPr>
              <w:rPr>
                <w:rFonts w:ascii="Times New Roman" w:hAnsi="Times New Roman" w:cs="Times New Roman"/>
                <w:sz w:val="24"/>
                <w:szCs w:val="24"/>
              </w:rPr>
            </w:pPr>
          </w:p>
          <w:p w14:paraId="01EC370D" w14:textId="77777777" w:rsidR="009E4769" w:rsidRPr="009560A2"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Conference abstract</w:t>
            </w:r>
          </w:p>
        </w:tc>
        <w:tc>
          <w:tcPr>
            <w:tcW w:w="1151" w:type="pct"/>
          </w:tcPr>
          <w:p w14:paraId="5E08960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Control of cathinones under the UK Misuse of Drugs Act, 1971 on the 16th April 2010</w:t>
            </w:r>
          </w:p>
        </w:tc>
        <w:tc>
          <w:tcPr>
            <w:tcW w:w="700" w:type="pct"/>
          </w:tcPr>
          <w:p w14:paraId="0A70A67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Cathinones: mephedrone</w:t>
            </w:r>
          </w:p>
        </w:tc>
        <w:tc>
          <w:tcPr>
            <w:tcW w:w="1312" w:type="pct"/>
          </w:tcPr>
          <w:p w14:paraId="1EAF3A37"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through s</w:t>
            </w:r>
            <w:r>
              <w:rPr>
                <w:rFonts w:ascii="Times New Roman" w:hAnsi="Times New Roman" w:cs="Times New Roman"/>
                <w:sz w:val="24"/>
                <w:szCs w:val="24"/>
              </w:rPr>
              <w:t>econdary analysis of ED data. (eight</w:t>
            </w:r>
            <w:r w:rsidRPr="009560A2">
              <w:rPr>
                <w:rFonts w:ascii="Times New Roman" w:hAnsi="Times New Roman" w:cs="Times New Roman"/>
                <w:sz w:val="24"/>
                <w:szCs w:val="24"/>
              </w:rPr>
              <w:t xml:space="preserve"> months each side)</w:t>
            </w:r>
          </w:p>
        </w:tc>
      </w:tr>
      <w:tr w:rsidR="009E4769" w:rsidRPr="009560A2" w14:paraId="013F102B" w14:textId="77777777" w:rsidTr="00A8227A">
        <w:tc>
          <w:tcPr>
            <w:tcW w:w="910" w:type="pct"/>
          </w:tcPr>
          <w:p w14:paraId="48EF10CA"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 xml:space="preserve">Wood </w:t>
            </w:r>
            <w:r w:rsidRPr="007C5C2B">
              <w:rPr>
                <w:rFonts w:ascii="Times New Roman" w:hAnsi="Times New Roman" w:cs="Times New Roman"/>
                <w:i/>
                <w:sz w:val="24"/>
                <w:szCs w:val="24"/>
              </w:rPr>
              <w:t>et al</w:t>
            </w:r>
            <w:r>
              <w:rPr>
                <w:rFonts w:ascii="Times New Roman" w:hAnsi="Times New Roman" w:cs="Times New Roman"/>
                <w:i/>
                <w:sz w:val="24"/>
                <w:szCs w:val="24"/>
              </w:rPr>
              <w:t>.</w:t>
            </w:r>
            <w:r w:rsidRPr="00D144D9">
              <w:rPr>
                <w:rFonts w:ascii="Times New Roman" w:hAnsi="Times New Roman" w:cs="Times New Roman"/>
                <w:noProof/>
                <w:sz w:val="24"/>
                <w:szCs w:val="24"/>
                <w:vertAlign w:val="superscript"/>
              </w:rPr>
              <w:t>1054</w:t>
            </w:r>
          </w:p>
          <w:p w14:paraId="1663E269" w14:textId="77777777" w:rsidR="009E4769" w:rsidRPr="009560A2" w:rsidRDefault="009E4769" w:rsidP="00A8227A">
            <w:pPr>
              <w:rPr>
                <w:rFonts w:ascii="Times New Roman" w:hAnsi="Times New Roman" w:cs="Times New Roman"/>
                <w:sz w:val="24"/>
                <w:szCs w:val="24"/>
              </w:rPr>
            </w:pPr>
          </w:p>
          <w:p w14:paraId="10F1A57F"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UK</w:t>
            </w:r>
          </w:p>
          <w:p w14:paraId="2166BA54" w14:textId="77777777" w:rsidR="009E4769" w:rsidRPr="009560A2" w:rsidRDefault="009E4769" w:rsidP="00A8227A">
            <w:pPr>
              <w:rPr>
                <w:rFonts w:ascii="Times New Roman" w:hAnsi="Times New Roman" w:cs="Times New Roman"/>
                <w:sz w:val="24"/>
                <w:szCs w:val="24"/>
              </w:rPr>
            </w:pPr>
          </w:p>
        </w:tc>
        <w:tc>
          <w:tcPr>
            <w:tcW w:w="928" w:type="pct"/>
          </w:tcPr>
          <w:p w14:paraId="7D06DD09"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ED</w:t>
            </w:r>
          </w:p>
          <w:p w14:paraId="0B5AAF23" w14:textId="77777777" w:rsidR="009E4769" w:rsidRDefault="009E4769" w:rsidP="00A8227A">
            <w:pPr>
              <w:rPr>
                <w:rFonts w:ascii="Times New Roman" w:hAnsi="Times New Roman" w:cs="Times New Roman"/>
                <w:sz w:val="24"/>
                <w:szCs w:val="24"/>
              </w:rPr>
            </w:pPr>
          </w:p>
          <w:p w14:paraId="30FD97C6" w14:textId="77777777" w:rsidR="009E4769"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Peer reviewed journal article</w:t>
            </w:r>
          </w:p>
          <w:p w14:paraId="0BB45A67" w14:textId="77777777" w:rsidR="009E4769" w:rsidRPr="009560A2" w:rsidRDefault="009E4769" w:rsidP="00A8227A">
            <w:pPr>
              <w:rPr>
                <w:rFonts w:ascii="Times New Roman" w:hAnsi="Times New Roman" w:cs="Times New Roman"/>
                <w:sz w:val="24"/>
                <w:szCs w:val="24"/>
              </w:rPr>
            </w:pPr>
          </w:p>
        </w:tc>
        <w:tc>
          <w:tcPr>
            <w:tcW w:w="1151" w:type="pct"/>
          </w:tcPr>
          <w:p w14:paraId="20FCE23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Control of cathinones under the UK Misuse of Drugs Act, 1971 on the 16th April 2010</w:t>
            </w:r>
          </w:p>
        </w:tc>
        <w:tc>
          <w:tcPr>
            <w:tcW w:w="700" w:type="pct"/>
          </w:tcPr>
          <w:p w14:paraId="207FCFD8"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Cathinones: mephedrone</w:t>
            </w:r>
          </w:p>
        </w:tc>
        <w:tc>
          <w:tcPr>
            <w:tcW w:w="1312" w:type="pct"/>
          </w:tcPr>
          <w:p w14:paraId="62556636"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comparison through secondary analysis of ED data. (12 months each side)</w:t>
            </w:r>
          </w:p>
        </w:tc>
      </w:tr>
      <w:tr w:rsidR="009E4769" w:rsidRPr="009560A2" w14:paraId="4996AF5A" w14:textId="77777777" w:rsidTr="00A8227A">
        <w:tc>
          <w:tcPr>
            <w:tcW w:w="910" w:type="pct"/>
          </w:tcPr>
          <w:p w14:paraId="6B5C0055"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lastRenderedPageBreak/>
              <w:t xml:space="preserve">Wood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1010</w:t>
            </w:r>
          </w:p>
          <w:p w14:paraId="4385BE5B" w14:textId="77777777" w:rsidR="009E4769" w:rsidRPr="009560A2" w:rsidRDefault="009E4769" w:rsidP="00A8227A">
            <w:pPr>
              <w:rPr>
                <w:rFonts w:ascii="Times New Roman" w:hAnsi="Times New Roman" w:cs="Times New Roman"/>
                <w:sz w:val="24"/>
                <w:szCs w:val="24"/>
              </w:rPr>
            </w:pPr>
          </w:p>
          <w:p w14:paraId="7CE489A3"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UK</w:t>
            </w:r>
          </w:p>
          <w:p w14:paraId="66813796" w14:textId="77777777" w:rsidR="009E4769" w:rsidRPr="009560A2" w:rsidRDefault="009E4769" w:rsidP="00A8227A">
            <w:pPr>
              <w:rPr>
                <w:rFonts w:ascii="Times New Roman" w:hAnsi="Times New Roman" w:cs="Times New Roman"/>
                <w:sz w:val="24"/>
                <w:szCs w:val="24"/>
              </w:rPr>
            </w:pPr>
          </w:p>
        </w:tc>
        <w:tc>
          <w:tcPr>
            <w:tcW w:w="928" w:type="pct"/>
          </w:tcPr>
          <w:p w14:paraId="063E5BA0" w14:textId="77777777" w:rsidR="009E4769"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Nightclubs (gay-friendly)</w:t>
            </w:r>
          </w:p>
          <w:p w14:paraId="214DAC58" w14:textId="77777777" w:rsidR="009E4769" w:rsidRPr="009560A2" w:rsidRDefault="009E4769" w:rsidP="00A8227A">
            <w:pPr>
              <w:rPr>
                <w:rFonts w:ascii="Times New Roman" w:hAnsi="Times New Roman" w:cs="Times New Roman"/>
                <w:sz w:val="24"/>
                <w:szCs w:val="24"/>
              </w:rPr>
            </w:pPr>
            <w:r w:rsidRPr="0018043E">
              <w:rPr>
                <w:rFonts w:ascii="Times New Roman" w:hAnsi="Times New Roman" w:cs="Times New Roman"/>
                <w:sz w:val="24"/>
                <w:szCs w:val="24"/>
              </w:rPr>
              <w:t>Conference abstract</w:t>
            </w:r>
          </w:p>
        </w:tc>
        <w:tc>
          <w:tcPr>
            <w:tcW w:w="1151" w:type="pct"/>
          </w:tcPr>
          <w:p w14:paraId="3BD96DAE"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Control of methoxetamine under the Temporary Class Drug Order (TCDO) legislation in March 2012.</w:t>
            </w:r>
          </w:p>
        </w:tc>
        <w:tc>
          <w:tcPr>
            <w:tcW w:w="700" w:type="pct"/>
          </w:tcPr>
          <w:p w14:paraId="1F519184"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Methoxetamine</w:t>
            </w:r>
          </w:p>
        </w:tc>
        <w:tc>
          <w:tcPr>
            <w:tcW w:w="1312" w:type="pct"/>
          </w:tcPr>
          <w:p w14:paraId="17483E9C" w14:textId="77777777" w:rsidR="009E4769" w:rsidRPr="009560A2" w:rsidRDefault="009E4769" w:rsidP="00A8227A">
            <w:pPr>
              <w:rPr>
                <w:rFonts w:ascii="Times New Roman" w:hAnsi="Times New Roman" w:cs="Times New Roman"/>
                <w:sz w:val="24"/>
                <w:szCs w:val="24"/>
              </w:rPr>
            </w:pPr>
            <w:r w:rsidRPr="009560A2">
              <w:rPr>
                <w:rFonts w:ascii="Times New Roman" w:hAnsi="Times New Roman" w:cs="Times New Roman"/>
                <w:sz w:val="24"/>
                <w:szCs w:val="24"/>
              </w:rPr>
              <w:t>Before and after survey comparison (July 2011 and July 2012)</w:t>
            </w:r>
          </w:p>
        </w:tc>
      </w:tr>
    </w:tbl>
    <w:p w14:paraId="34D1F0E1" w14:textId="77777777" w:rsidR="009E4769" w:rsidRDefault="009E4769" w:rsidP="00A8227A">
      <w:pPr>
        <w:rPr>
          <w:rFonts w:ascii="Times New Roman" w:hAnsi="Times New Roman" w:cs="Times New Roman"/>
          <w:sz w:val="24"/>
          <w:szCs w:val="24"/>
        </w:rPr>
      </w:pPr>
    </w:p>
    <w:p w14:paraId="7512B1C4" w14:textId="77777777" w:rsidR="009E4769" w:rsidRDefault="009E4769" w:rsidP="00A8227A">
      <w:pPr>
        <w:rPr>
          <w:rFonts w:ascii="Times New Roman" w:hAnsi="Times New Roman" w:cs="Times New Roman"/>
          <w:b/>
          <w:sz w:val="24"/>
          <w:szCs w:val="24"/>
        </w:rPr>
      </w:pPr>
    </w:p>
    <w:p w14:paraId="693A97B9" w14:textId="77777777" w:rsidR="009E4769" w:rsidRDefault="009E4769" w:rsidP="00A8227A">
      <w:pPr>
        <w:rPr>
          <w:rFonts w:ascii="Times New Roman" w:hAnsi="Times New Roman" w:cs="Times New Roman"/>
          <w:i/>
          <w:sz w:val="24"/>
          <w:szCs w:val="24"/>
        </w:rPr>
      </w:pPr>
    </w:p>
    <w:p w14:paraId="07DB873A" w14:textId="77777777" w:rsidR="009E4769" w:rsidRDefault="009E4769" w:rsidP="00A8227A">
      <w:pPr>
        <w:rPr>
          <w:rFonts w:ascii="Times New Roman" w:hAnsi="Times New Roman" w:cs="Times New Roman"/>
          <w:i/>
          <w:sz w:val="24"/>
          <w:szCs w:val="24"/>
        </w:rPr>
      </w:pPr>
    </w:p>
    <w:p w14:paraId="0BDF6895" w14:textId="77777777" w:rsidR="009E4769" w:rsidRDefault="009E4769" w:rsidP="00A8227A">
      <w:pPr>
        <w:rPr>
          <w:rFonts w:ascii="Times New Roman" w:hAnsi="Times New Roman" w:cs="Times New Roman"/>
          <w:i/>
          <w:sz w:val="24"/>
          <w:szCs w:val="24"/>
        </w:rPr>
      </w:pPr>
    </w:p>
    <w:p w14:paraId="14BBCB90" w14:textId="77777777" w:rsidR="009E4769" w:rsidRDefault="009E4769" w:rsidP="00A8227A">
      <w:pPr>
        <w:rPr>
          <w:rFonts w:ascii="Times New Roman" w:hAnsi="Times New Roman" w:cs="Times New Roman"/>
          <w:i/>
          <w:sz w:val="24"/>
          <w:szCs w:val="24"/>
        </w:rPr>
      </w:pPr>
    </w:p>
    <w:p w14:paraId="037D05F8" w14:textId="77777777" w:rsidR="009E4769" w:rsidRDefault="009E4769" w:rsidP="00A8227A">
      <w:pPr>
        <w:rPr>
          <w:rFonts w:ascii="Times New Roman" w:hAnsi="Times New Roman" w:cs="Times New Roman"/>
          <w:i/>
          <w:sz w:val="24"/>
          <w:szCs w:val="24"/>
        </w:rPr>
      </w:pPr>
    </w:p>
    <w:p w14:paraId="6E5AA67A" w14:textId="77777777" w:rsidR="009E4769" w:rsidRDefault="009E4769" w:rsidP="00A8227A">
      <w:pPr>
        <w:rPr>
          <w:rFonts w:ascii="Times New Roman" w:hAnsi="Times New Roman" w:cs="Times New Roman"/>
          <w:i/>
          <w:sz w:val="24"/>
          <w:szCs w:val="24"/>
        </w:rPr>
      </w:pPr>
    </w:p>
    <w:p w14:paraId="26B176AE" w14:textId="77777777" w:rsidR="009E4769" w:rsidRDefault="009E4769" w:rsidP="00A8227A">
      <w:pPr>
        <w:rPr>
          <w:rFonts w:ascii="Times New Roman" w:hAnsi="Times New Roman" w:cs="Times New Roman"/>
          <w:i/>
          <w:sz w:val="24"/>
          <w:szCs w:val="24"/>
        </w:rPr>
      </w:pPr>
    </w:p>
    <w:p w14:paraId="0122BB78" w14:textId="77777777" w:rsidR="009E4769" w:rsidRDefault="009E4769" w:rsidP="00A8227A">
      <w:pPr>
        <w:rPr>
          <w:rFonts w:ascii="Times New Roman" w:hAnsi="Times New Roman" w:cs="Times New Roman"/>
          <w:i/>
          <w:sz w:val="24"/>
          <w:szCs w:val="24"/>
        </w:rPr>
      </w:pPr>
    </w:p>
    <w:p w14:paraId="2C7E9E4C" w14:textId="77777777" w:rsidR="009E4769" w:rsidRDefault="009E4769" w:rsidP="00A8227A">
      <w:pPr>
        <w:rPr>
          <w:rFonts w:ascii="Times New Roman" w:hAnsi="Times New Roman" w:cs="Times New Roman"/>
          <w:i/>
          <w:sz w:val="24"/>
          <w:szCs w:val="24"/>
        </w:rPr>
      </w:pPr>
    </w:p>
    <w:p w14:paraId="108B89D4" w14:textId="77777777" w:rsidR="009E4769" w:rsidRDefault="009E4769" w:rsidP="00A8227A">
      <w:pPr>
        <w:rPr>
          <w:rFonts w:ascii="Times New Roman" w:hAnsi="Times New Roman" w:cs="Times New Roman"/>
          <w:i/>
          <w:sz w:val="24"/>
          <w:szCs w:val="24"/>
        </w:rPr>
      </w:pPr>
    </w:p>
    <w:p w14:paraId="54333C2E" w14:textId="77777777" w:rsidR="009E4769" w:rsidRDefault="009E4769" w:rsidP="00A8227A">
      <w:pPr>
        <w:rPr>
          <w:rFonts w:ascii="Times New Roman" w:hAnsi="Times New Roman" w:cs="Times New Roman"/>
          <w:i/>
          <w:sz w:val="24"/>
          <w:szCs w:val="24"/>
        </w:rPr>
      </w:pPr>
    </w:p>
    <w:p w14:paraId="4C988EB5" w14:textId="77777777" w:rsidR="009E4769" w:rsidRDefault="009E4769" w:rsidP="00A8227A">
      <w:pPr>
        <w:rPr>
          <w:rFonts w:ascii="Times New Roman" w:hAnsi="Times New Roman" w:cs="Times New Roman"/>
          <w:i/>
          <w:sz w:val="24"/>
          <w:szCs w:val="24"/>
        </w:rPr>
      </w:pPr>
    </w:p>
    <w:p w14:paraId="13A79DC2" w14:textId="77777777" w:rsidR="009E4769" w:rsidRDefault="009E4769" w:rsidP="00A8227A">
      <w:pPr>
        <w:rPr>
          <w:rFonts w:ascii="Times New Roman" w:hAnsi="Times New Roman" w:cs="Times New Roman"/>
          <w:i/>
          <w:sz w:val="24"/>
          <w:szCs w:val="24"/>
        </w:rPr>
      </w:pPr>
    </w:p>
    <w:p w14:paraId="205BD373" w14:textId="77777777" w:rsidR="009E4769" w:rsidRDefault="009E4769" w:rsidP="00A8227A">
      <w:pPr>
        <w:rPr>
          <w:rFonts w:ascii="Times New Roman" w:hAnsi="Times New Roman" w:cs="Times New Roman"/>
          <w:i/>
          <w:sz w:val="24"/>
          <w:szCs w:val="24"/>
        </w:rPr>
      </w:pPr>
    </w:p>
    <w:p w14:paraId="7DCBB08D" w14:textId="77777777" w:rsidR="009E4769" w:rsidRDefault="009E4769" w:rsidP="00A8227A">
      <w:pPr>
        <w:rPr>
          <w:rFonts w:ascii="Times New Roman" w:hAnsi="Times New Roman" w:cs="Times New Roman"/>
          <w:i/>
          <w:sz w:val="24"/>
          <w:szCs w:val="24"/>
        </w:rPr>
      </w:pPr>
    </w:p>
    <w:p w14:paraId="0A40FFE5" w14:textId="77777777" w:rsidR="009E4769" w:rsidRDefault="009E4769" w:rsidP="00A8227A">
      <w:pPr>
        <w:rPr>
          <w:rFonts w:ascii="Times New Roman" w:hAnsi="Times New Roman" w:cs="Times New Roman"/>
          <w:b/>
          <w:sz w:val="24"/>
          <w:szCs w:val="24"/>
        </w:rPr>
      </w:pPr>
    </w:p>
    <w:p w14:paraId="7AA5B29A" w14:textId="77777777" w:rsidR="009E4769" w:rsidRDefault="009E4769" w:rsidP="00A8227A">
      <w:pPr>
        <w:rPr>
          <w:i/>
        </w:rPr>
        <w:sectPr w:rsidR="009E4769" w:rsidSect="00A8227A">
          <w:pgSz w:w="16838" w:h="11906" w:orient="landscape"/>
          <w:pgMar w:top="1440" w:right="1440" w:bottom="1440" w:left="1440" w:header="709" w:footer="709" w:gutter="0"/>
          <w:cols w:space="708"/>
          <w:docGrid w:linePitch="360"/>
        </w:sectPr>
      </w:pPr>
    </w:p>
    <w:p w14:paraId="41C1C9E9" w14:textId="77777777" w:rsidR="009E4769" w:rsidRPr="00427B4D" w:rsidRDefault="009E4769" w:rsidP="00A8227A">
      <w:pPr>
        <w:rPr>
          <w:rFonts w:ascii="Times New Roman" w:hAnsi="Times New Roman" w:cs="Times New Roman"/>
          <w:i/>
          <w:sz w:val="24"/>
          <w:szCs w:val="24"/>
        </w:rPr>
      </w:pPr>
      <w:r w:rsidRPr="00427B4D">
        <w:rPr>
          <w:rFonts w:ascii="Times New Roman" w:hAnsi="Times New Roman" w:cs="Times New Roman"/>
          <w:i/>
          <w:sz w:val="24"/>
          <w:szCs w:val="24"/>
        </w:rPr>
        <w:lastRenderedPageBreak/>
        <w:t>United Kingdom</w:t>
      </w:r>
    </w:p>
    <w:p w14:paraId="426BD52C" w14:textId="77777777" w:rsidR="009E4769" w:rsidRPr="00427B4D" w:rsidRDefault="009E4769" w:rsidP="00A8227A">
      <w:pPr>
        <w:rPr>
          <w:rFonts w:ascii="Times New Roman" w:hAnsi="Times New Roman" w:cs="Times New Roman"/>
          <w:sz w:val="24"/>
          <w:szCs w:val="24"/>
        </w:rPr>
      </w:pPr>
      <w:r w:rsidRPr="00427B4D">
        <w:rPr>
          <w:rFonts w:ascii="Times New Roman" w:hAnsi="Times New Roman" w:cs="Times New Roman"/>
          <w:sz w:val="24"/>
          <w:szCs w:val="24"/>
        </w:rPr>
        <w:t xml:space="preserve">Dargan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1050</w:t>
      </w:r>
      <w:r w:rsidRPr="00427B4D">
        <w:rPr>
          <w:rFonts w:ascii="Times New Roman" w:hAnsi="Times New Roman" w:cs="Times New Roman"/>
          <w:sz w:val="24"/>
          <w:szCs w:val="24"/>
        </w:rPr>
        <w:t xml:space="preserve"> evaluated the impact of the December 2009 classification of synthetic cannabinoid constituents of spice as Class B on the components in ‘Spice’</w:t>
      </w:r>
      <w:r>
        <w:rPr>
          <w:rFonts w:ascii="Times New Roman" w:hAnsi="Times New Roman" w:cs="Times New Roman"/>
          <w:sz w:val="24"/>
          <w:szCs w:val="24"/>
        </w:rPr>
        <w:t xml:space="preserve"> products</w:t>
      </w:r>
      <w:r w:rsidRPr="00427B4D">
        <w:rPr>
          <w:rFonts w:ascii="Times New Roman" w:hAnsi="Times New Roman" w:cs="Times New Roman"/>
          <w:sz w:val="24"/>
          <w:szCs w:val="24"/>
        </w:rPr>
        <w:t xml:space="preserve">. </w:t>
      </w:r>
      <w:r>
        <w:rPr>
          <w:rFonts w:ascii="Times New Roman" w:hAnsi="Times New Roman" w:cs="Times New Roman"/>
          <w:sz w:val="24"/>
          <w:szCs w:val="24"/>
        </w:rPr>
        <w:t>They purchased 16 and 20 s</w:t>
      </w:r>
      <w:r w:rsidRPr="00683F3A">
        <w:rPr>
          <w:rFonts w:ascii="Times New Roman" w:hAnsi="Times New Roman" w:cs="Times New Roman"/>
          <w:sz w:val="24"/>
          <w:szCs w:val="24"/>
        </w:rPr>
        <w:t>pice product</w:t>
      </w:r>
      <w:r>
        <w:rPr>
          <w:rFonts w:ascii="Times New Roman" w:hAnsi="Times New Roman" w:cs="Times New Roman"/>
          <w:sz w:val="24"/>
          <w:szCs w:val="24"/>
        </w:rPr>
        <w:t>s from online sources before and after the classification respectively</w:t>
      </w:r>
      <w:r w:rsidRPr="00683F3A">
        <w:rPr>
          <w:rFonts w:ascii="Times New Roman" w:hAnsi="Times New Roman" w:cs="Times New Roman"/>
          <w:sz w:val="24"/>
          <w:szCs w:val="24"/>
        </w:rPr>
        <w:t>.</w:t>
      </w:r>
      <w:r>
        <w:rPr>
          <w:rFonts w:ascii="Times New Roman" w:hAnsi="Times New Roman" w:cs="Times New Roman"/>
          <w:sz w:val="24"/>
          <w:szCs w:val="24"/>
        </w:rPr>
        <w:t xml:space="preserve"> </w:t>
      </w:r>
      <w:r w:rsidRPr="00427B4D">
        <w:rPr>
          <w:rFonts w:ascii="Times New Roman" w:hAnsi="Times New Roman" w:cs="Times New Roman"/>
          <w:sz w:val="24"/>
          <w:szCs w:val="24"/>
        </w:rPr>
        <w:t>They found that classified synthetic cannabinoid receptor agonists con</w:t>
      </w:r>
      <w:r>
        <w:rPr>
          <w:rFonts w:ascii="Times New Roman" w:hAnsi="Times New Roman" w:cs="Times New Roman"/>
          <w:sz w:val="24"/>
          <w:szCs w:val="24"/>
        </w:rPr>
        <w:t>tinued to be supplied over the i</w:t>
      </w:r>
      <w:r w:rsidRPr="00427B4D">
        <w:rPr>
          <w:rFonts w:ascii="Times New Roman" w:hAnsi="Times New Roman" w:cs="Times New Roman"/>
          <w:sz w:val="24"/>
          <w:szCs w:val="24"/>
        </w:rPr>
        <w:t xml:space="preserve">nternet to UK users. The proportion of spice products that were purchased online containing at least one classified synthetic cannabinoid </w:t>
      </w:r>
      <w:r>
        <w:rPr>
          <w:rFonts w:ascii="Times New Roman" w:hAnsi="Times New Roman" w:cs="Times New Roman"/>
          <w:sz w:val="24"/>
          <w:szCs w:val="24"/>
        </w:rPr>
        <w:t>fell to</w:t>
      </w:r>
      <w:r w:rsidRPr="00427B4D">
        <w:rPr>
          <w:rFonts w:ascii="Times New Roman" w:hAnsi="Times New Roman" w:cs="Times New Roman"/>
          <w:sz w:val="24"/>
          <w:szCs w:val="24"/>
        </w:rPr>
        <w:t xml:space="preserve"> 85% </w:t>
      </w:r>
      <w:r>
        <w:rPr>
          <w:rFonts w:ascii="Times New Roman" w:hAnsi="Times New Roman" w:cs="Times New Roman"/>
          <w:sz w:val="24"/>
          <w:szCs w:val="24"/>
        </w:rPr>
        <w:t>of all pre-</w:t>
      </w:r>
      <w:r w:rsidRPr="00427B4D">
        <w:rPr>
          <w:rFonts w:ascii="Times New Roman" w:hAnsi="Times New Roman" w:cs="Times New Roman"/>
          <w:sz w:val="24"/>
          <w:szCs w:val="24"/>
        </w:rPr>
        <w:t>classification</w:t>
      </w:r>
      <w:r>
        <w:rPr>
          <w:rFonts w:ascii="Times New Roman" w:hAnsi="Times New Roman" w:cs="Times New Roman"/>
          <w:sz w:val="24"/>
          <w:szCs w:val="24"/>
        </w:rPr>
        <w:t xml:space="preserve"> sources</w:t>
      </w:r>
      <w:r w:rsidRPr="00427B4D">
        <w:rPr>
          <w:rFonts w:ascii="Times New Roman" w:hAnsi="Times New Roman" w:cs="Times New Roman"/>
          <w:sz w:val="24"/>
          <w:szCs w:val="24"/>
        </w:rPr>
        <w:t>. Furthermore, new synthetic cannabinoid receptor agonists not covered by the legislation appeared</w:t>
      </w:r>
      <w:r>
        <w:rPr>
          <w:rFonts w:ascii="Times New Roman" w:hAnsi="Times New Roman" w:cs="Times New Roman"/>
          <w:sz w:val="24"/>
          <w:szCs w:val="24"/>
        </w:rPr>
        <w:t xml:space="preserve"> after legislative controls</w:t>
      </w:r>
      <w:r w:rsidRPr="00427B4D">
        <w:rPr>
          <w:rFonts w:ascii="Times New Roman" w:hAnsi="Times New Roman" w:cs="Times New Roman"/>
          <w:sz w:val="24"/>
          <w:szCs w:val="24"/>
        </w:rPr>
        <w:t xml:space="preserve">. </w:t>
      </w:r>
    </w:p>
    <w:p w14:paraId="3DDDD78B" w14:textId="77777777" w:rsidR="009E4769" w:rsidRPr="00427B4D" w:rsidRDefault="009E4769" w:rsidP="00A8227A">
      <w:pPr>
        <w:rPr>
          <w:rFonts w:ascii="Times New Roman" w:hAnsi="Times New Roman" w:cs="Times New Roman"/>
          <w:sz w:val="24"/>
          <w:szCs w:val="24"/>
        </w:rPr>
      </w:pPr>
    </w:p>
    <w:p w14:paraId="02A2D22E" w14:textId="77777777" w:rsidR="009E4769" w:rsidRPr="00427B4D" w:rsidRDefault="009E4769" w:rsidP="00A8227A">
      <w:pPr>
        <w:rPr>
          <w:rFonts w:ascii="Times New Roman" w:hAnsi="Times New Roman" w:cs="Times New Roman"/>
          <w:sz w:val="24"/>
          <w:szCs w:val="24"/>
        </w:rPr>
      </w:pPr>
      <w:r w:rsidRPr="00427B4D">
        <w:rPr>
          <w:rFonts w:ascii="Times New Roman" w:hAnsi="Times New Roman" w:cs="Times New Roman"/>
          <w:sz w:val="24"/>
          <w:szCs w:val="24"/>
        </w:rPr>
        <w:t xml:space="preserve">In April 2010 cathinones such as mephedrone and similar compounds </w:t>
      </w:r>
      <w:r>
        <w:rPr>
          <w:rFonts w:ascii="Times New Roman" w:hAnsi="Times New Roman" w:cs="Times New Roman"/>
          <w:sz w:val="24"/>
          <w:szCs w:val="24"/>
        </w:rPr>
        <w:t xml:space="preserve">were </w:t>
      </w:r>
      <w:r w:rsidRPr="00427B4D">
        <w:rPr>
          <w:rFonts w:ascii="Times New Roman" w:hAnsi="Times New Roman" w:cs="Times New Roman"/>
          <w:sz w:val="24"/>
          <w:szCs w:val="24"/>
        </w:rPr>
        <w:t xml:space="preserve">classified as class B substances under the UK Misuse of Drugs Act, 1971. In their online survey of 150 mephedrone users, Winstock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1052</w:t>
      </w:r>
      <w:r w:rsidRPr="00427B4D">
        <w:rPr>
          <w:rFonts w:ascii="Times New Roman" w:hAnsi="Times New Roman" w:cs="Times New Roman"/>
          <w:sz w:val="24"/>
          <w:szCs w:val="24"/>
        </w:rPr>
        <w:t xml:space="preserve"> found a decrease in the number that continued to use mephedrone after classification. There were also changes in access to, and sources of mephedrone, with a 40% increase in purchases from dealers and a significant increase in the mean price per gram of mephedrone from £10 to £16. </w:t>
      </w:r>
      <w:r w:rsidRPr="00B273C6">
        <w:rPr>
          <w:rFonts w:ascii="Times New Roman" w:hAnsi="Times New Roman" w:cs="Times New Roman"/>
          <w:sz w:val="24"/>
          <w:szCs w:val="24"/>
        </w:rPr>
        <w:t>Loeffler and colleagues</w:t>
      </w:r>
      <w:r w:rsidRPr="00D144D9">
        <w:rPr>
          <w:rFonts w:ascii="Times New Roman" w:hAnsi="Times New Roman" w:cs="Times New Roman"/>
          <w:noProof/>
          <w:sz w:val="24"/>
          <w:szCs w:val="24"/>
          <w:vertAlign w:val="superscript"/>
        </w:rPr>
        <w:t>1055</w:t>
      </w:r>
      <w:r>
        <w:rPr>
          <w:rFonts w:ascii="Times New Roman" w:hAnsi="Times New Roman" w:cs="Times New Roman"/>
          <w:sz w:val="24"/>
          <w:szCs w:val="24"/>
        </w:rPr>
        <w:t xml:space="preserve"> </w:t>
      </w:r>
      <w:r w:rsidRPr="00427B4D">
        <w:rPr>
          <w:rFonts w:ascii="Times New Roman" w:hAnsi="Times New Roman" w:cs="Times New Roman"/>
          <w:sz w:val="24"/>
          <w:szCs w:val="24"/>
        </w:rPr>
        <w:t xml:space="preserve">reported a decrease in the number of poison control centre contacts regarding mephedrone. Wood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1053</w:t>
      </w:r>
      <w:r w:rsidRPr="00427B4D">
        <w:rPr>
          <w:rFonts w:ascii="Times New Roman" w:hAnsi="Times New Roman" w:cs="Times New Roman"/>
          <w:sz w:val="24"/>
          <w:szCs w:val="24"/>
        </w:rPr>
        <w:t xml:space="preserve"> reported a reduction in the </w:t>
      </w:r>
      <w:r>
        <w:rPr>
          <w:rFonts w:ascii="Times New Roman" w:hAnsi="Times New Roman" w:cs="Times New Roman"/>
          <w:sz w:val="24"/>
          <w:szCs w:val="24"/>
        </w:rPr>
        <w:t>levels</w:t>
      </w:r>
      <w:r w:rsidRPr="00427B4D">
        <w:rPr>
          <w:rFonts w:ascii="Times New Roman" w:hAnsi="Times New Roman" w:cs="Times New Roman"/>
          <w:sz w:val="24"/>
          <w:szCs w:val="24"/>
        </w:rPr>
        <w:t xml:space="preserve"> of presentations to the emergency department with toxicity associated with self-reported mephedrone use from 57 </w:t>
      </w:r>
      <w:r>
        <w:rPr>
          <w:rFonts w:ascii="Times New Roman" w:hAnsi="Times New Roman" w:cs="Times New Roman"/>
          <w:sz w:val="24"/>
          <w:szCs w:val="24"/>
        </w:rPr>
        <w:t xml:space="preserve">in the </w:t>
      </w:r>
      <w:r w:rsidRPr="00427B4D">
        <w:rPr>
          <w:rFonts w:ascii="Times New Roman" w:hAnsi="Times New Roman" w:cs="Times New Roman"/>
          <w:sz w:val="24"/>
          <w:szCs w:val="24"/>
        </w:rPr>
        <w:t xml:space="preserve">eight months before </w:t>
      </w:r>
      <w:r>
        <w:rPr>
          <w:rFonts w:ascii="Times New Roman" w:hAnsi="Times New Roman" w:cs="Times New Roman"/>
          <w:sz w:val="24"/>
          <w:szCs w:val="24"/>
        </w:rPr>
        <w:t xml:space="preserve">the reclassification </w:t>
      </w:r>
      <w:r w:rsidRPr="00427B4D">
        <w:rPr>
          <w:rFonts w:ascii="Times New Roman" w:hAnsi="Times New Roman" w:cs="Times New Roman"/>
          <w:sz w:val="24"/>
          <w:szCs w:val="24"/>
        </w:rPr>
        <w:t xml:space="preserve">to 47 </w:t>
      </w:r>
      <w:r>
        <w:rPr>
          <w:rFonts w:ascii="Times New Roman" w:hAnsi="Times New Roman" w:cs="Times New Roman"/>
          <w:sz w:val="24"/>
          <w:szCs w:val="24"/>
        </w:rPr>
        <w:t xml:space="preserve">in the </w:t>
      </w:r>
      <w:r w:rsidRPr="00427B4D">
        <w:rPr>
          <w:rFonts w:ascii="Times New Roman" w:hAnsi="Times New Roman" w:cs="Times New Roman"/>
          <w:sz w:val="24"/>
          <w:szCs w:val="24"/>
        </w:rPr>
        <w:t xml:space="preserve">eight months after. </w:t>
      </w:r>
      <w:r>
        <w:rPr>
          <w:rFonts w:ascii="Times New Roman" w:hAnsi="Times New Roman" w:cs="Times New Roman"/>
          <w:sz w:val="24"/>
          <w:szCs w:val="24"/>
        </w:rPr>
        <w:t>In another study, t</w:t>
      </w:r>
      <w:r w:rsidRPr="00427B4D">
        <w:rPr>
          <w:rFonts w:ascii="Times New Roman" w:hAnsi="Times New Roman" w:cs="Times New Roman"/>
          <w:sz w:val="24"/>
          <w:szCs w:val="24"/>
        </w:rPr>
        <w:t xml:space="preserve">he </w:t>
      </w:r>
      <w:r>
        <w:rPr>
          <w:rFonts w:ascii="Times New Roman" w:hAnsi="Times New Roman" w:cs="Times New Roman"/>
          <w:sz w:val="24"/>
          <w:szCs w:val="24"/>
        </w:rPr>
        <w:t>level</w:t>
      </w:r>
      <w:r w:rsidRPr="00427B4D">
        <w:rPr>
          <w:rFonts w:ascii="Times New Roman" w:hAnsi="Times New Roman" w:cs="Times New Roman"/>
          <w:sz w:val="24"/>
          <w:szCs w:val="24"/>
        </w:rPr>
        <w:t xml:space="preserve"> of presentations fell significantly in the first six months following </w:t>
      </w:r>
      <w:r>
        <w:rPr>
          <w:rFonts w:ascii="Times New Roman" w:hAnsi="Times New Roman" w:cs="Times New Roman"/>
          <w:sz w:val="24"/>
          <w:szCs w:val="24"/>
        </w:rPr>
        <w:t>reclassification</w:t>
      </w:r>
      <w:r w:rsidRPr="00427B4D">
        <w:rPr>
          <w:rFonts w:ascii="Times New Roman" w:hAnsi="Times New Roman" w:cs="Times New Roman"/>
          <w:sz w:val="24"/>
          <w:szCs w:val="24"/>
        </w:rPr>
        <w:t xml:space="preserve"> to a steady </w:t>
      </w:r>
      <w:r>
        <w:rPr>
          <w:rFonts w:ascii="Times New Roman" w:hAnsi="Times New Roman" w:cs="Times New Roman"/>
          <w:sz w:val="24"/>
          <w:szCs w:val="24"/>
        </w:rPr>
        <w:t>level</w:t>
      </w:r>
      <w:r w:rsidRPr="00427B4D">
        <w:rPr>
          <w:rFonts w:ascii="Times New Roman" w:hAnsi="Times New Roman" w:cs="Times New Roman"/>
          <w:sz w:val="24"/>
          <w:szCs w:val="24"/>
        </w:rPr>
        <w:t xml:space="preserve"> of thr</w:t>
      </w:r>
      <w:r>
        <w:rPr>
          <w:rFonts w:ascii="Times New Roman" w:hAnsi="Times New Roman" w:cs="Times New Roman"/>
          <w:sz w:val="24"/>
          <w:szCs w:val="24"/>
        </w:rPr>
        <w:t>ee to five presentations every two</w:t>
      </w:r>
      <w:r w:rsidRPr="00427B4D">
        <w:rPr>
          <w:rFonts w:ascii="Times New Roman" w:hAnsi="Times New Roman" w:cs="Times New Roman"/>
          <w:sz w:val="24"/>
          <w:szCs w:val="24"/>
        </w:rPr>
        <w:t xml:space="preserve"> months </w:t>
      </w:r>
      <w:r>
        <w:rPr>
          <w:rFonts w:ascii="Times New Roman" w:hAnsi="Times New Roman" w:cs="Times New Roman"/>
          <w:sz w:val="24"/>
          <w:szCs w:val="24"/>
        </w:rPr>
        <w:t>in</w:t>
      </w:r>
      <w:r w:rsidRPr="00427B4D">
        <w:rPr>
          <w:rFonts w:ascii="Times New Roman" w:hAnsi="Times New Roman" w:cs="Times New Roman"/>
          <w:sz w:val="24"/>
          <w:szCs w:val="24"/>
        </w:rPr>
        <w:t xml:space="preserve"> months </w:t>
      </w:r>
      <w:r>
        <w:rPr>
          <w:rFonts w:ascii="Times New Roman" w:hAnsi="Times New Roman" w:cs="Times New Roman"/>
          <w:sz w:val="24"/>
          <w:szCs w:val="24"/>
        </w:rPr>
        <w:t xml:space="preserve">7-12 </w:t>
      </w:r>
      <w:r w:rsidRPr="00427B4D">
        <w:rPr>
          <w:rFonts w:ascii="Times New Roman" w:hAnsi="Times New Roman" w:cs="Times New Roman"/>
          <w:sz w:val="24"/>
          <w:szCs w:val="24"/>
        </w:rPr>
        <w:t xml:space="preserve">following </w:t>
      </w:r>
      <w:r>
        <w:rPr>
          <w:rFonts w:ascii="Times New Roman" w:hAnsi="Times New Roman" w:cs="Times New Roman"/>
          <w:sz w:val="24"/>
          <w:szCs w:val="24"/>
        </w:rPr>
        <w:t>reclassification</w:t>
      </w:r>
      <w:r w:rsidRPr="00427B4D">
        <w:rPr>
          <w:rFonts w:ascii="Times New Roman" w:hAnsi="Times New Roman" w:cs="Times New Roman"/>
          <w:sz w:val="24"/>
          <w:szCs w:val="24"/>
        </w:rPr>
        <w:t>.</w:t>
      </w:r>
      <w:r w:rsidRPr="00D144D9">
        <w:rPr>
          <w:rFonts w:ascii="Times New Roman" w:hAnsi="Times New Roman" w:cs="Times New Roman"/>
          <w:noProof/>
          <w:sz w:val="24"/>
          <w:szCs w:val="24"/>
          <w:vertAlign w:val="superscript"/>
        </w:rPr>
        <w:t>1054</w:t>
      </w:r>
    </w:p>
    <w:p w14:paraId="3B65EAA7" w14:textId="77777777" w:rsidR="009E4769" w:rsidRPr="00427B4D" w:rsidRDefault="009E4769" w:rsidP="00A8227A">
      <w:pPr>
        <w:rPr>
          <w:rFonts w:ascii="Times New Roman" w:hAnsi="Times New Roman" w:cs="Times New Roman"/>
          <w:sz w:val="24"/>
          <w:szCs w:val="24"/>
        </w:rPr>
      </w:pPr>
    </w:p>
    <w:p w14:paraId="4FE7EE7F" w14:textId="77777777" w:rsidR="009E4769" w:rsidRPr="00427B4D" w:rsidRDefault="009E4769" w:rsidP="00A8227A">
      <w:pPr>
        <w:rPr>
          <w:rFonts w:ascii="Times New Roman" w:hAnsi="Times New Roman" w:cs="Times New Roman"/>
          <w:sz w:val="24"/>
          <w:szCs w:val="24"/>
        </w:rPr>
      </w:pPr>
      <w:r w:rsidRPr="00B273C6">
        <w:rPr>
          <w:rFonts w:ascii="Times New Roman" w:hAnsi="Times New Roman" w:cs="Times New Roman"/>
          <w:sz w:val="24"/>
          <w:szCs w:val="24"/>
        </w:rPr>
        <w:t>Loeffler and colleagues</w:t>
      </w:r>
      <w:r w:rsidRPr="00D144D9">
        <w:rPr>
          <w:rFonts w:ascii="Times New Roman" w:hAnsi="Times New Roman" w:cs="Times New Roman"/>
          <w:noProof/>
          <w:sz w:val="24"/>
          <w:szCs w:val="24"/>
          <w:vertAlign w:val="superscript"/>
        </w:rPr>
        <w:t>1055</w:t>
      </w:r>
      <w:r>
        <w:rPr>
          <w:rFonts w:ascii="Times New Roman" w:hAnsi="Times New Roman" w:cs="Times New Roman"/>
          <w:sz w:val="24"/>
          <w:szCs w:val="24"/>
        </w:rPr>
        <w:t xml:space="preserve"> </w:t>
      </w:r>
      <w:r w:rsidRPr="00427B4D">
        <w:rPr>
          <w:rFonts w:ascii="Times New Roman" w:hAnsi="Times New Roman" w:cs="Times New Roman"/>
          <w:sz w:val="24"/>
          <w:szCs w:val="24"/>
        </w:rPr>
        <w:t xml:space="preserve">reported a decrease in the number of poison control centre contacts regarding methoxetamine after its ban in the UK in April 2012. On the other hand Wood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1010</w:t>
      </w:r>
      <w:r w:rsidRPr="00427B4D">
        <w:rPr>
          <w:rFonts w:ascii="Times New Roman" w:hAnsi="Times New Roman" w:cs="Times New Roman"/>
          <w:sz w:val="24"/>
          <w:szCs w:val="24"/>
        </w:rPr>
        <w:t xml:space="preserve"> reported a significant increase in life-time, last year and last month use of methoxetamine from 2011 to 2012 </w:t>
      </w:r>
      <w:r>
        <w:rPr>
          <w:rFonts w:ascii="Times New Roman" w:hAnsi="Times New Roman" w:cs="Times New Roman"/>
          <w:sz w:val="24"/>
          <w:szCs w:val="24"/>
        </w:rPr>
        <w:t xml:space="preserve">among emergency department attendees </w:t>
      </w:r>
      <w:r w:rsidRPr="00427B4D">
        <w:rPr>
          <w:rFonts w:ascii="Times New Roman" w:hAnsi="Times New Roman" w:cs="Times New Roman"/>
          <w:sz w:val="24"/>
          <w:szCs w:val="24"/>
        </w:rPr>
        <w:t>(Life-time 2011: 6.1% vs 2012: 21.0%, p &lt; 0.001; Last year 2011: 4.8% vs 2012: 19.2%, p &lt; 0.001; Last month 2011: 1.9% vs 2012 10.1%, p &lt; 0.0001) after its control under the Temporary Class Drug Order</w:t>
      </w:r>
      <w:r>
        <w:rPr>
          <w:rFonts w:ascii="Times New Roman" w:hAnsi="Times New Roman" w:cs="Times New Roman"/>
          <w:sz w:val="24"/>
          <w:szCs w:val="24"/>
        </w:rPr>
        <w:t xml:space="preserve"> (TCDO)</w:t>
      </w:r>
      <w:r w:rsidRPr="00427B4D">
        <w:rPr>
          <w:rFonts w:ascii="Times New Roman" w:hAnsi="Times New Roman" w:cs="Times New Roman"/>
          <w:sz w:val="24"/>
          <w:szCs w:val="24"/>
        </w:rPr>
        <w:t xml:space="preserve"> legislation in March 2012. Data was collected via two </w:t>
      </w:r>
      <w:r>
        <w:rPr>
          <w:rFonts w:ascii="Times New Roman" w:hAnsi="Times New Roman" w:cs="Times New Roman"/>
          <w:sz w:val="24"/>
          <w:szCs w:val="24"/>
        </w:rPr>
        <w:t xml:space="preserve">non-randomly sampled </w:t>
      </w:r>
      <w:r w:rsidRPr="00427B4D">
        <w:rPr>
          <w:rFonts w:ascii="Times New Roman" w:hAnsi="Times New Roman" w:cs="Times New Roman"/>
          <w:sz w:val="24"/>
          <w:szCs w:val="24"/>
        </w:rPr>
        <w:t>surveys, with 315 respondents in July 2011 and 330 respondents in July 2012</w:t>
      </w:r>
      <w:r>
        <w:rPr>
          <w:rFonts w:ascii="Times New Roman" w:hAnsi="Times New Roman" w:cs="Times New Roman"/>
          <w:sz w:val="24"/>
          <w:szCs w:val="24"/>
        </w:rPr>
        <w:t xml:space="preserve"> respectively</w:t>
      </w:r>
      <w:r w:rsidRPr="00427B4D">
        <w:rPr>
          <w:rFonts w:ascii="Times New Roman" w:hAnsi="Times New Roman" w:cs="Times New Roman"/>
          <w:sz w:val="24"/>
          <w:szCs w:val="24"/>
        </w:rPr>
        <w:t>.</w:t>
      </w:r>
    </w:p>
    <w:p w14:paraId="0FB56936" w14:textId="77777777" w:rsidR="009E4769" w:rsidRPr="00427B4D" w:rsidRDefault="009E4769" w:rsidP="00A8227A">
      <w:pPr>
        <w:rPr>
          <w:rFonts w:ascii="Times New Roman" w:hAnsi="Times New Roman" w:cs="Times New Roman"/>
          <w:sz w:val="24"/>
          <w:szCs w:val="24"/>
        </w:rPr>
      </w:pPr>
    </w:p>
    <w:p w14:paraId="3D9205BF" w14:textId="77777777" w:rsidR="009E4769" w:rsidRPr="00F759C3" w:rsidRDefault="009E4769" w:rsidP="00A8227A">
      <w:pPr>
        <w:rPr>
          <w:rFonts w:ascii="Times New Roman" w:hAnsi="Times New Roman" w:cs="Times New Roman"/>
          <w:sz w:val="24"/>
          <w:szCs w:val="24"/>
        </w:rPr>
      </w:pPr>
      <w:r w:rsidRPr="00427B4D">
        <w:rPr>
          <w:rFonts w:ascii="Times New Roman" w:hAnsi="Times New Roman" w:cs="Times New Roman"/>
          <w:sz w:val="24"/>
          <w:szCs w:val="24"/>
        </w:rPr>
        <w:lastRenderedPageBreak/>
        <w:t>A study by Pettie and colleagues</w:t>
      </w:r>
      <w:r w:rsidRPr="00D144D9">
        <w:rPr>
          <w:rFonts w:ascii="Times New Roman" w:hAnsi="Times New Roman" w:cs="Times New Roman"/>
          <w:noProof/>
          <w:sz w:val="24"/>
          <w:szCs w:val="24"/>
          <w:vertAlign w:val="superscript"/>
        </w:rPr>
        <w:t>1051</w:t>
      </w:r>
      <w:r w:rsidRPr="00427B4D">
        <w:rPr>
          <w:rFonts w:ascii="Times New Roman" w:hAnsi="Times New Roman" w:cs="Times New Roman"/>
          <w:sz w:val="24"/>
          <w:szCs w:val="24"/>
        </w:rPr>
        <w:t xml:space="preserve"> evaluated the impact of the 10 April 2015 control of methylphenidate-based NPS by the UK government under the Misuse of Drugs Act 1971 </w:t>
      </w:r>
      <w:r>
        <w:rPr>
          <w:rFonts w:ascii="Times New Roman" w:hAnsi="Times New Roman" w:cs="Times New Roman"/>
          <w:sz w:val="24"/>
          <w:szCs w:val="24"/>
        </w:rPr>
        <w:t>TCDO</w:t>
      </w:r>
      <w:r w:rsidRPr="00427B4D">
        <w:rPr>
          <w:rFonts w:ascii="Times New Roman" w:hAnsi="Times New Roman" w:cs="Times New Roman"/>
          <w:sz w:val="24"/>
          <w:szCs w:val="24"/>
        </w:rPr>
        <w:t xml:space="preserve">.  They found 290 drug-related admissions in the </w:t>
      </w:r>
      <w:r>
        <w:rPr>
          <w:rFonts w:ascii="Times New Roman" w:hAnsi="Times New Roman" w:cs="Times New Roman"/>
          <w:sz w:val="24"/>
          <w:szCs w:val="24"/>
        </w:rPr>
        <w:t>six months before and 263 in the six</w:t>
      </w:r>
      <w:r w:rsidRPr="00427B4D">
        <w:rPr>
          <w:rFonts w:ascii="Times New Roman" w:hAnsi="Times New Roman" w:cs="Times New Roman"/>
          <w:sz w:val="24"/>
          <w:szCs w:val="24"/>
        </w:rPr>
        <w:t xml:space="preserve"> months after control</w:t>
      </w:r>
      <w:r>
        <w:rPr>
          <w:rFonts w:ascii="Times New Roman" w:hAnsi="Times New Roman" w:cs="Times New Roman"/>
          <w:sz w:val="24"/>
          <w:szCs w:val="24"/>
        </w:rPr>
        <w:t xml:space="preserve"> for all substances</w:t>
      </w:r>
      <w:r w:rsidRPr="00427B4D">
        <w:rPr>
          <w:rFonts w:ascii="Times New Roman" w:hAnsi="Times New Roman" w:cs="Times New Roman"/>
          <w:sz w:val="24"/>
          <w:szCs w:val="24"/>
        </w:rPr>
        <w:t>. Admissions associated with NPS decreased</w:t>
      </w:r>
      <w:r>
        <w:rPr>
          <w:rFonts w:ascii="Times New Roman" w:hAnsi="Times New Roman" w:cs="Times New Roman"/>
          <w:sz w:val="24"/>
          <w:szCs w:val="24"/>
        </w:rPr>
        <w:t xml:space="preserve"> from</w:t>
      </w:r>
      <w:r w:rsidRPr="00427B4D">
        <w:rPr>
          <w:rFonts w:ascii="Times New Roman" w:hAnsi="Times New Roman" w:cs="Times New Roman"/>
          <w:sz w:val="24"/>
          <w:szCs w:val="24"/>
        </w:rPr>
        <w:t xml:space="preserve"> 192 (66% of total admissions) pre-control</w:t>
      </w:r>
      <w:r>
        <w:rPr>
          <w:rFonts w:ascii="Times New Roman" w:hAnsi="Times New Roman" w:cs="Times New Roman"/>
          <w:sz w:val="24"/>
          <w:szCs w:val="24"/>
        </w:rPr>
        <w:t xml:space="preserve"> to</w:t>
      </w:r>
      <w:r w:rsidRPr="00427B4D">
        <w:rPr>
          <w:rFonts w:ascii="Times New Roman" w:hAnsi="Times New Roman" w:cs="Times New Roman"/>
          <w:sz w:val="24"/>
          <w:szCs w:val="24"/>
        </w:rPr>
        <w:t xml:space="preserve"> 135 (52%) post-control. Methylphenidate-NPS related admissions</w:t>
      </w:r>
      <w:r w:rsidRPr="00F759C3">
        <w:t xml:space="preserve"> </w:t>
      </w:r>
      <w:r w:rsidRPr="00F759C3">
        <w:rPr>
          <w:rFonts w:ascii="Times New Roman" w:hAnsi="Times New Roman" w:cs="Times New Roman"/>
          <w:sz w:val="24"/>
          <w:szCs w:val="24"/>
        </w:rPr>
        <w:t>reduced significantly</w:t>
      </w:r>
      <w:r>
        <w:rPr>
          <w:rFonts w:ascii="Times New Roman" w:hAnsi="Times New Roman" w:cs="Times New Roman"/>
          <w:sz w:val="24"/>
          <w:szCs w:val="24"/>
        </w:rPr>
        <w:t xml:space="preserve"> from</w:t>
      </w:r>
      <w:r w:rsidRPr="00F759C3">
        <w:rPr>
          <w:rFonts w:ascii="Times New Roman" w:hAnsi="Times New Roman" w:cs="Times New Roman"/>
          <w:sz w:val="24"/>
          <w:szCs w:val="24"/>
        </w:rPr>
        <w:t xml:space="preserve"> 88 pre-control compared</w:t>
      </w:r>
      <w:r>
        <w:rPr>
          <w:rFonts w:ascii="Times New Roman" w:hAnsi="Times New Roman" w:cs="Times New Roman"/>
          <w:sz w:val="24"/>
          <w:szCs w:val="24"/>
        </w:rPr>
        <w:t xml:space="preserve"> to 8 post-control. However, s</w:t>
      </w:r>
      <w:r w:rsidRPr="00F759C3">
        <w:rPr>
          <w:rFonts w:ascii="Times New Roman" w:hAnsi="Times New Roman" w:cs="Times New Roman"/>
          <w:sz w:val="24"/>
          <w:szCs w:val="24"/>
        </w:rPr>
        <w:t>ynthetic cannabinoid admissions increased</w:t>
      </w:r>
      <w:r>
        <w:rPr>
          <w:rFonts w:ascii="Times New Roman" w:hAnsi="Times New Roman" w:cs="Times New Roman"/>
          <w:sz w:val="24"/>
          <w:szCs w:val="24"/>
        </w:rPr>
        <w:t xml:space="preserve"> from</w:t>
      </w:r>
      <w:r w:rsidRPr="00F759C3">
        <w:rPr>
          <w:rFonts w:ascii="Times New Roman" w:hAnsi="Times New Roman" w:cs="Times New Roman"/>
          <w:sz w:val="24"/>
          <w:szCs w:val="24"/>
        </w:rPr>
        <w:t xml:space="preserve"> 22 patients before</w:t>
      </w:r>
      <w:r>
        <w:rPr>
          <w:rFonts w:ascii="Times New Roman" w:hAnsi="Times New Roman" w:cs="Times New Roman"/>
          <w:sz w:val="24"/>
          <w:szCs w:val="24"/>
        </w:rPr>
        <w:t>hand,</w:t>
      </w:r>
      <w:r w:rsidRPr="00F759C3">
        <w:rPr>
          <w:rFonts w:ascii="Times New Roman" w:hAnsi="Times New Roman" w:cs="Times New Roman"/>
          <w:sz w:val="24"/>
          <w:szCs w:val="24"/>
        </w:rPr>
        <w:t xml:space="preserve"> to 60 patien</w:t>
      </w:r>
      <w:r>
        <w:rPr>
          <w:rFonts w:ascii="Times New Roman" w:hAnsi="Times New Roman" w:cs="Times New Roman"/>
          <w:sz w:val="24"/>
          <w:szCs w:val="24"/>
        </w:rPr>
        <w:t>ts after the legislation, as did s</w:t>
      </w:r>
      <w:r w:rsidRPr="00F759C3">
        <w:rPr>
          <w:rFonts w:ascii="Times New Roman" w:hAnsi="Times New Roman" w:cs="Times New Roman"/>
          <w:sz w:val="24"/>
          <w:szCs w:val="24"/>
        </w:rPr>
        <w:t>timulant NPS admissions (methiopropamine and cathinones)</w:t>
      </w:r>
      <w:r>
        <w:rPr>
          <w:rFonts w:ascii="Times New Roman" w:hAnsi="Times New Roman" w:cs="Times New Roman"/>
          <w:sz w:val="24"/>
          <w:szCs w:val="24"/>
        </w:rPr>
        <w:t>, from</w:t>
      </w:r>
      <w:r w:rsidRPr="00F759C3">
        <w:rPr>
          <w:rFonts w:ascii="Times New Roman" w:hAnsi="Times New Roman" w:cs="Times New Roman"/>
          <w:sz w:val="24"/>
          <w:szCs w:val="24"/>
        </w:rPr>
        <w:t xml:space="preserve"> 12 </w:t>
      </w:r>
      <w:r>
        <w:rPr>
          <w:rFonts w:ascii="Times New Roman" w:hAnsi="Times New Roman" w:cs="Times New Roman"/>
          <w:sz w:val="24"/>
          <w:szCs w:val="24"/>
        </w:rPr>
        <w:t>to 27. H</w:t>
      </w:r>
      <w:r w:rsidRPr="00F759C3">
        <w:rPr>
          <w:rFonts w:ascii="Times New Roman" w:hAnsi="Times New Roman" w:cs="Times New Roman"/>
          <w:sz w:val="24"/>
          <w:szCs w:val="24"/>
        </w:rPr>
        <w:t>ospital admissions associated with opioid (heroin, dihydrocodeine, methadone) toxicity</w:t>
      </w:r>
      <w:r>
        <w:rPr>
          <w:rFonts w:ascii="Times New Roman" w:hAnsi="Times New Roman" w:cs="Times New Roman"/>
          <w:sz w:val="24"/>
          <w:szCs w:val="24"/>
        </w:rPr>
        <w:t xml:space="preserve"> increased</w:t>
      </w:r>
      <w:r w:rsidRPr="00F759C3">
        <w:rPr>
          <w:rFonts w:ascii="Times New Roman" w:hAnsi="Times New Roman" w:cs="Times New Roman"/>
          <w:sz w:val="24"/>
          <w:szCs w:val="24"/>
        </w:rPr>
        <w:t xml:space="preserve"> from 83 (29%) to 109 </w:t>
      </w:r>
      <w:r>
        <w:rPr>
          <w:rFonts w:ascii="Times New Roman" w:hAnsi="Times New Roman" w:cs="Times New Roman"/>
          <w:sz w:val="24"/>
          <w:szCs w:val="24"/>
        </w:rPr>
        <w:t>(41%) after control. Benzodiazepine admissions also</w:t>
      </w:r>
      <w:r w:rsidRPr="00F759C3">
        <w:rPr>
          <w:rFonts w:ascii="Times New Roman" w:hAnsi="Times New Roman" w:cs="Times New Roman"/>
          <w:sz w:val="24"/>
          <w:szCs w:val="24"/>
        </w:rPr>
        <w:t xml:space="preserve"> increased from 17 to 37 cases i</w:t>
      </w:r>
      <w:r>
        <w:rPr>
          <w:rFonts w:ascii="Times New Roman" w:hAnsi="Times New Roman" w:cs="Times New Roman"/>
          <w:sz w:val="24"/>
          <w:szCs w:val="24"/>
        </w:rPr>
        <w:t>n the two</w:t>
      </w:r>
      <w:r w:rsidRPr="00F759C3">
        <w:rPr>
          <w:rFonts w:ascii="Times New Roman" w:hAnsi="Times New Roman" w:cs="Times New Roman"/>
          <w:sz w:val="24"/>
          <w:szCs w:val="24"/>
        </w:rPr>
        <w:t xml:space="preserve"> months before and after legislation.</w:t>
      </w:r>
    </w:p>
    <w:p w14:paraId="25F35504" w14:textId="77777777" w:rsidR="009E4769" w:rsidRDefault="009E4769" w:rsidP="00A8227A">
      <w:pPr>
        <w:rPr>
          <w:rFonts w:ascii="Times New Roman" w:hAnsi="Times New Roman" w:cs="Times New Roman"/>
          <w:sz w:val="24"/>
          <w:szCs w:val="24"/>
        </w:rPr>
      </w:pPr>
    </w:p>
    <w:p w14:paraId="03115220" w14:textId="77777777" w:rsidR="009E4769" w:rsidRPr="00E4770C" w:rsidRDefault="009E4769" w:rsidP="00A8227A">
      <w:pPr>
        <w:rPr>
          <w:rFonts w:ascii="Times New Roman" w:hAnsi="Times New Roman" w:cs="Times New Roman"/>
          <w:i/>
          <w:sz w:val="24"/>
          <w:szCs w:val="24"/>
        </w:rPr>
      </w:pPr>
      <w:r w:rsidRPr="00E4770C">
        <w:rPr>
          <w:rFonts w:ascii="Times New Roman" w:hAnsi="Times New Roman" w:cs="Times New Roman"/>
          <w:i/>
          <w:sz w:val="24"/>
          <w:szCs w:val="24"/>
        </w:rPr>
        <w:t>USA</w:t>
      </w:r>
    </w:p>
    <w:p w14:paraId="4A8836AB" w14:textId="77777777" w:rsidR="009E4769" w:rsidRDefault="009E4769" w:rsidP="00A8227A">
      <w:pPr>
        <w:rPr>
          <w:rFonts w:ascii="Times New Roman" w:hAnsi="Times New Roman" w:cs="Times New Roman"/>
          <w:sz w:val="24"/>
          <w:szCs w:val="24"/>
        </w:rPr>
      </w:pPr>
      <w:r w:rsidRPr="00E4770C">
        <w:rPr>
          <w:rFonts w:ascii="Times New Roman" w:hAnsi="Times New Roman" w:cs="Times New Roman"/>
          <w:sz w:val="24"/>
          <w:szCs w:val="24"/>
        </w:rPr>
        <w:t xml:space="preserve">In their study evaluating the impact of the October 2011 temporary </w:t>
      </w:r>
      <w:r>
        <w:rPr>
          <w:rFonts w:ascii="Times New Roman" w:hAnsi="Times New Roman" w:cs="Times New Roman"/>
          <w:sz w:val="24"/>
          <w:szCs w:val="24"/>
        </w:rPr>
        <w:t xml:space="preserve">federal ban on a number of bath </w:t>
      </w:r>
      <w:r w:rsidRPr="00E4770C">
        <w:rPr>
          <w:rFonts w:ascii="Times New Roman" w:hAnsi="Times New Roman" w:cs="Times New Roman"/>
          <w:sz w:val="24"/>
          <w:szCs w:val="24"/>
        </w:rPr>
        <w:t>salts</w:t>
      </w:r>
      <w:r>
        <w:rPr>
          <w:rFonts w:ascii="Times New Roman" w:hAnsi="Times New Roman" w:cs="Times New Roman"/>
          <w:sz w:val="24"/>
          <w:szCs w:val="24"/>
        </w:rPr>
        <w:t xml:space="preserve"> (synthetic cathinones)</w:t>
      </w:r>
      <w:r w:rsidRPr="00E4770C">
        <w:rPr>
          <w:rFonts w:ascii="Times New Roman" w:hAnsi="Times New Roman" w:cs="Times New Roman"/>
          <w:sz w:val="24"/>
          <w:szCs w:val="24"/>
        </w:rPr>
        <w:t xml:space="preserve"> in the USA, </w:t>
      </w:r>
      <w:r w:rsidRPr="00B273C6">
        <w:rPr>
          <w:rFonts w:ascii="Times New Roman" w:hAnsi="Times New Roman" w:cs="Times New Roman"/>
          <w:sz w:val="24"/>
          <w:szCs w:val="24"/>
        </w:rPr>
        <w:t xml:space="preserve">Loeffler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1055</w:t>
      </w:r>
      <w:r>
        <w:rPr>
          <w:rFonts w:ascii="Times New Roman" w:hAnsi="Times New Roman" w:cs="Times New Roman"/>
          <w:sz w:val="24"/>
          <w:szCs w:val="24"/>
        </w:rPr>
        <w:t xml:space="preserve"> found that the ban resulted in a decrease in the number of poison centre contacts regarding mephedrone and bath salt compounds. Reuter</w:t>
      </w:r>
      <w:r w:rsidRPr="00D144D9">
        <w:rPr>
          <w:rFonts w:ascii="Times New Roman" w:hAnsi="Times New Roman" w:cs="Times New Roman"/>
          <w:noProof/>
          <w:sz w:val="24"/>
          <w:szCs w:val="24"/>
          <w:vertAlign w:val="superscript"/>
        </w:rPr>
        <w:t>1057</w:t>
      </w:r>
      <w:r>
        <w:rPr>
          <w:rFonts w:ascii="Times New Roman" w:hAnsi="Times New Roman" w:cs="Times New Roman"/>
          <w:sz w:val="24"/>
          <w:szCs w:val="24"/>
        </w:rPr>
        <w:t xml:space="preserve">  examined the 2011 legislation criminalising the possession of ingredients used in the production of synthetic drugs using Arizona poison control data and found that b</w:t>
      </w:r>
      <w:r w:rsidRPr="00E4770C">
        <w:rPr>
          <w:rFonts w:ascii="Times New Roman" w:hAnsi="Times New Roman" w:cs="Times New Roman"/>
          <w:sz w:val="24"/>
          <w:szCs w:val="24"/>
        </w:rPr>
        <w:t>ath salt use decre</w:t>
      </w:r>
      <w:r>
        <w:rPr>
          <w:rFonts w:ascii="Times New Roman" w:hAnsi="Times New Roman" w:cs="Times New Roman"/>
          <w:sz w:val="24"/>
          <w:szCs w:val="24"/>
        </w:rPr>
        <w:t>ased following criminalization. Control of six cathinones under Schedule I in Lousiana on January 6, 2011 was reported to have resulted in a 94.5% decrease in the number of synthetic cathinone calls to the Louisiana Poison Center from 110 to 6.</w:t>
      </w:r>
      <w:r w:rsidRPr="00D144D9">
        <w:rPr>
          <w:rFonts w:ascii="Times New Roman" w:hAnsi="Times New Roman" w:cs="Times New Roman"/>
          <w:noProof/>
          <w:sz w:val="24"/>
          <w:szCs w:val="24"/>
          <w:vertAlign w:val="superscript"/>
        </w:rPr>
        <w:t>1058</w:t>
      </w:r>
    </w:p>
    <w:p w14:paraId="66A61BEE" w14:textId="77777777" w:rsidR="009E4769" w:rsidRDefault="009E4769" w:rsidP="00A8227A">
      <w:pPr>
        <w:rPr>
          <w:rFonts w:ascii="Times New Roman" w:hAnsi="Times New Roman" w:cs="Times New Roman"/>
          <w:sz w:val="24"/>
          <w:szCs w:val="24"/>
        </w:rPr>
      </w:pPr>
    </w:p>
    <w:p w14:paraId="0D8A7A31"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A conference abstract by </w:t>
      </w:r>
      <w:r w:rsidRPr="000B3084">
        <w:rPr>
          <w:rFonts w:ascii="Times New Roman" w:hAnsi="Times New Roman" w:cs="Times New Roman"/>
          <w:sz w:val="24"/>
          <w:szCs w:val="24"/>
        </w:rPr>
        <w:t>Wahl and Theobold</w:t>
      </w:r>
      <w:r w:rsidRPr="00D144D9">
        <w:rPr>
          <w:rFonts w:ascii="Times New Roman" w:hAnsi="Times New Roman" w:cs="Times New Roman"/>
          <w:noProof/>
          <w:sz w:val="24"/>
          <w:szCs w:val="24"/>
          <w:vertAlign w:val="superscript"/>
        </w:rPr>
        <w:t>1059</w:t>
      </w:r>
      <w:r>
        <w:rPr>
          <w:rFonts w:ascii="Times New Roman" w:hAnsi="Times New Roman" w:cs="Times New Roman"/>
          <w:sz w:val="24"/>
          <w:szCs w:val="24"/>
        </w:rPr>
        <w:t xml:space="preserve"> reported that a state-based multi-pronged approach of surveillance, reporting, law enforcement partnership and legislative changes for all NPS resulted in a decrease in cathinone derivative exposure </w:t>
      </w:r>
      <w:r w:rsidRPr="00943A31">
        <w:rPr>
          <w:rFonts w:ascii="Times New Roman" w:hAnsi="Times New Roman" w:cs="Times New Roman"/>
          <w:sz w:val="24"/>
          <w:szCs w:val="24"/>
        </w:rPr>
        <w:t xml:space="preserve">from 11% </w:t>
      </w:r>
      <w:r>
        <w:rPr>
          <w:rFonts w:ascii="Times New Roman" w:hAnsi="Times New Roman" w:cs="Times New Roman"/>
          <w:sz w:val="24"/>
          <w:szCs w:val="24"/>
        </w:rPr>
        <w:t>higher</w:t>
      </w:r>
      <w:r w:rsidRPr="00943A31">
        <w:rPr>
          <w:rFonts w:ascii="Times New Roman" w:hAnsi="Times New Roman" w:cs="Times New Roman"/>
          <w:sz w:val="24"/>
          <w:szCs w:val="24"/>
        </w:rPr>
        <w:t xml:space="preserve"> to 59% </w:t>
      </w:r>
      <w:r>
        <w:rPr>
          <w:rFonts w:ascii="Times New Roman" w:hAnsi="Times New Roman" w:cs="Times New Roman"/>
          <w:sz w:val="24"/>
          <w:szCs w:val="24"/>
        </w:rPr>
        <w:t>below</w:t>
      </w:r>
      <w:r w:rsidRPr="00943A31">
        <w:rPr>
          <w:rFonts w:ascii="Times New Roman" w:hAnsi="Times New Roman" w:cs="Times New Roman"/>
          <w:sz w:val="24"/>
          <w:szCs w:val="24"/>
        </w:rPr>
        <w:t xml:space="preserve"> the national average during </w:t>
      </w:r>
      <w:r>
        <w:rPr>
          <w:rFonts w:ascii="Times New Roman" w:hAnsi="Times New Roman" w:cs="Times New Roman"/>
          <w:sz w:val="24"/>
          <w:szCs w:val="24"/>
        </w:rPr>
        <w:t xml:space="preserve">a 25 month surveillance period. Exposure to cannabinoids also </w:t>
      </w:r>
      <w:r w:rsidRPr="00943A31">
        <w:rPr>
          <w:rFonts w:ascii="Times New Roman" w:hAnsi="Times New Roman" w:cs="Times New Roman"/>
          <w:sz w:val="24"/>
          <w:szCs w:val="24"/>
        </w:rPr>
        <w:t>decrease</w:t>
      </w:r>
      <w:r>
        <w:rPr>
          <w:rFonts w:ascii="Times New Roman" w:hAnsi="Times New Roman" w:cs="Times New Roman"/>
          <w:sz w:val="24"/>
          <w:szCs w:val="24"/>
        </w:rPr>
        <w:t>d</w:t>
      </w:r>
      <w:r w:rsidRPr="00943A31">
        <w:rPr>
          <w:rFonts w:ascii="Times New Roman" w:hAnsi="Times New Roman" w:cs="Times New Roman"/>
          <w:sz w:val="24"/>
          <w:szCs w:val="24"/>
        </w:rPr>
        <w:t xml:space="preserve"> from 30% higher to 78% lower than the national average during the </w:t>
      </w:r>
      <w:r>
        <w:rPr>
          <w:rFonts w:ascii="Times New Roman" w:hAnsi="Times New Roman" w:cs="Times New Roman"/>
          <w:sz w:val="24"/>
          <w:szCs w:val="24"/>
        </w:rPr>
        <w:t>same</w:t>
      </w:r>
      <w:r w:rsidRPr="00943A31">
        <w:rPr>
          <w:rFonts w:ascii="Times New Roman" w:hAnsi="Times New Roman" w:cs="Times New Roman"/>
          <w:sz w:val="24"/>
          <w:szCs w:val="24"/>
        </w:rPr>
        <w:t xml:space="preserve"> period.</w:t>
      </w:r>
    </w:p>
    <w:p w14:paraId="147E5F87" w14:textId="77777777" w:rsidR="009E4769" w:rsidRDefault="009E4769" w:rsidP="00A8227A">
      <w:pPr>
        <w:rPr>
          <w:rFonts w:ascii="Times New Roman" w:hAnsi="Times New Roman" w:cs="Times New Roman"/>
          <w:sz w:val="24"/>
          <w:szCs w:val="24"/>
        </w:rPr>
      </w:pPr>
    </w:p>
    <w:p w14:paraId="4F237A96"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Plumb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1056</w:t>
      </w:r>
      <w:r>
        <w:rPr>
          <w:rFonts w:ascii="Times New Roman" w:hAnsi="Times New Roman" w:cs="Times New Roman"/>
          <w:sz w:val="24"/>
          <w:szCs w:val="24"/>
        </w:rPr>
        <w:t xml:space="preserve"> </w:t>
      </w:r>
      <w:r w:rsidRPr="009A6275">
        <w:rPr>
          <w:rFonts w:ascii="Times New Roman" w:hAnsi="Times New Roman" w:cs="Times New Roman"/>
          <w:sz w:val="24"/>
          <w:szCs w:val="24"/>
        </w:rPr>
        <w:t>reported on a state law making spice illegal that resulted in significant decrease in the rates of s</w:t>
      </w:r>
      <w:r>
        <w:rPr>
          <w:rFonts w:ascii="Times New Roman" w:hAnsi="Times New Roman" w:cs="Times New Roman"/>
          <w:sz w:val="24"/>
          <w:szCs w:val="24"/>
        </w:rPr>
        <w:t xml:space="preserve">ynthetic cannabinoids exposures reported to the poison centre </w:t>
      </w:r>
      <w:r w:rsidRPr="009A6275">
        <w:rPr>
          <w:rFonts w:ascii="Times New Roman" w:hAnsi="Times New Roman" w:cs="Times New Roman"/>
          <w:sz w:val="24"/>
          <w:szCs w:val="24"/>
        </w:rPr>
        <w:t>from 16 months before to 13 months after the legislation.</w:t>
      </w:r>
    </w:p>
    <w:p w14:paraId="1F229D58" w14:textId="77777777" w:rsidR="009E4769" w:rsidRDefault="009E4769" w:rsidP="00A8227A">
      <w:pPr>
        <w:rPr>
          <w:rFonts w:ascii="Times New Roman" w:hAnsi="Times New Roman" w:cs="Times New Roman"/>
          <w:i/>
          <w:sz w:val="24"/>
          <w:szCs w:val="24"/>
        </w:rPr>
      </w:pPr>
    </w:p>
    <w:p w14:paraId="0DFAEC13" w14:textId="77777777" w:rsidR="009E4769" w:rsidRPr="00BB3155" w:rsidRDefault="009E4769" w:rsidP="00A8227A">
      <w:pPr>
        <w:rPr>
          <w:rFonts w:ascii="Times New Roman" w:hAnsi="Times New Roman" w:cs="Times New Roman"/>
          <w:i/>
          <w:sz w:val="24"/>
          <w:szCs w:val="24"/>
        </w:rPr>
      </w:pPr>
      <w:r w:rsidRPr="00BB3155">
        <w:rPr>
          <w:rFonts w:ascii="Times New Roman" w:hAnsi="Times New Roman" w:cs="Times New Roman"/>
          <w:i/>
          <w:sz w:val="24"/>
          <w:szCs w:val="24"/>
        </w:rPr>
        <w:lastRenderedPageBreak/>
        <w:t>New Zealand</w:t>
      </w:r>
    </w:p>
    <w:p w14:paraId="6E3F43BB"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On the 1st of April 2008 benzopiperazine (BZP)</w:t>
      </w:r>
      <w:r w:rsidRPr="00FA1C4A">
        <w:rPr>
          <w:rFonts w:ascii="Times New Roman" w:hAnsi="Times New Roman" w:cs="Times New Roman"/>
          <w:sz w:val="24"/>
          <w:szCs w:val="24"/>
        </w:rPr>
        <w:t xml:space="preserve"> containing party pills and related substances were prohibited in New Zealand. The prohibition provided for a six month amnesty period in which possession of small quantities for personal use was permitted. A study by Sheridan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1016</w:t>
      </w:r>
      <w:r>
        <w:rPr>
          <w:rFonts w:ascii="Times New Roman" w:hAnsi="Times New Roman" w:cs="Times New Roman"/>
          <w:sz w:val="24"/>
          <w:szCs w:val="24"/>
        </w:rPr>
        <w:t xml:space="preserve"> examined longitudinally the effect of prohibition on use in 273 participants. They </w:t>
      </w:r>
      <w:r w:rsidRPr="00FA1C4A">
        <w:rPr>
          <w:rFonts w:ascii="Times New Roman" w:hAnsi="Times New Roman" w:cs="Times New Roman"/>
          <w:sz w:val="24"/>
          <w:szCs w:val="24"/>
        </w:rPr>
        <w:t>found that overall the use of BZP party pills significantly decreased over time.</w:t>
      </w:r>
      <w:r>
        <w:rPr>
          <w:rFonts w:ascii="Times New Roman" w:hAnsi="Times New Roman" w:cs="Times New Roman"/>
          <w:sz w:val="24"/>
          <w:szCs w:val="24"/>
        </w:rPr>
        <w:t xml:space="preserve"> However, both time points of the survey were after the ban (the first survey included retrospective questions for use 6 months previously). Christie and MacFarlane</w:t>
      </w:r>
      <w:r w:rsidRPr="00D144D9">
        <w:rPr>
          <w:rFonts w:ascii="Times New Roman" w:hAnsi="Times New Roman" w:cs="Times New Roman"/>
          <w:noProof/>
          <w:sz w:val="24"/>
          <w:szCs w:val="24"/>
          <w:vertAlign w:val="superscript"/>
        </w:rPr>
        <w:t>1060</w:t>
      </w:r>
      <w:r>
        <w:rPr>
          <w:rFonts w:ascii="Times New Roman" w:hAnsi="Times New Roman" w:cs="Times New Roman"/>
          <w:sz w:val="24"/>
          <w:szCs w:val="24"/>
        </w:rPr>
        <w:t xml:space="preserve"> reported a reduction in presentations for clinical management of synthetic cannabinoid effects in an addiction treatment setting from 47 in the 12 months before the May 2014 ban of NPS under the Psychoactive Substances Act, to 24 in the following 12 months.</w:t>
      </w:r>
    </w:p>
    <w:p w14:paraId="0C164AEF" w14:textId="77777777" w:rsidR="009E4769" w:rsidRDefault="009E4769" w:rsidP="00A8227A">
      <w:pPr>
        <w:rPr>
          <w:rFonts w:ascii="Times New Roman" w:hAnsi="Times New Roman" w:cs="Times New Roman"/>
          <w:sz w:val="24"/>
          <w:szCs w:val="24"/>
        </w:rPr>
      </w:pPr>
    </w:p>
    <w:p w14:paraId="4E4558D0" w14:textId="77777777" w:rsidR="009E4769" w:rsidRPr="00FA1C4A" w:rsidRDefault="009E4769" w:rsidP="00A8227A">
      <w:pPr>
        <w:tabs>
          <w:tab w:val="left" w:pos="1320"/>
        </w:tabs>
        <w:rPr>
          <w:rFonts w:ascii="Times New Roman" w:hAnsi="Times New Roman" w:cs="Times New Roman"/>
          <w:i/>
          <w:sz w:val="24"/>
          <w:szCs w:val="24"/>
        </w:rPr>
      </w:pPr>
      <w:r w:rsidRPr="00FA1C4A">
        <w:rPr>
          <w:rFonts w:ascii="Times New Roman" w:hAnsi="Times New Roman" w:cs="Times New Roman"/>
          <w:i/>
          <w:sz w:val="24"/>
          <w:szCs w:val="24"/>
        </w:rPr>
        <w:t>Australia</w:t>
      </w:r>
      <w:r w:rsidRPr="00FA1C4A">
        <w:rPr>
          <w:rFonts w:ascii="Times New Roman" w:hAnsi="Times New Roman" w:cs="Times New Roman"/>
          <w:i/>
          <w:sz w:val="24"/>
          <w:szCs w:val="24"/>
        </w:rPr>
        <w:tab/>
      </w:r>
    </w:p>
    <w:p w14:paraId="556D00EC" w14:textId="77777777" w:rsidR="009E4769" w:rsidRDefault="009E4769" w:rsidP="00A8227A">
      <w:r>
        <w:rPr>
          <w:rFonts w:ascii="Times New Roman" w:hAnsi="Times New Roman" w:cs="Times New Roman"/>
          <w:sz w:val="24"/>
          <w:szCs w:val="24"/>
        </w:rPr>
        <w:t xml:space="preserve">In Australia Brown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118</w:t>
      </w:r>
      <w:r>
        <w:rPr>
          <w:rFonts w:ascii="Times New Roman" w:hAnsi="Times New Roman" w:cs="Times New Roman"/>
          <w:sz w:val="24"/>
          <w:szCs w:val="24"/>
        </w:rPr>
        <w:t xml:space="preserve"> reported a reduction in the number of synthetic cannabinoid cases reported to the poison information centre from 70 in the five months prior to June 2013 legislation and enforcement by state and federal governments to restrict their sale to 20 cases in the following five months.</w:t>
      </w:r>
      <w:r w:rsidRPr="00683F3A">
        <w:t xml:space="preserve"> </w:t>
      </w:r>
    </w:p>
    <w:p w14:paraId="51C94403" w14:textId="77777777" w:rsidR="009E4769" w:rsidRDefault="009E4769" w:rsidP="00A8227A">
      <w:pPr>
        <w:rPr>
          <w:rFonts w:ascii="Times New Roman" w:hAnsi="Times New Roman" w:cs="Times New Roman"/>
          <w:sz w:val="24"/>
          <w:szCs w:val="24"/>
        </w:rPr>
      </w:pPr>
    </w:p>
    <w:p w14:paraId="3142FE9B" w14:textId="77777777" w:rsidR="009E4769" w:rsidRPr="00FA1C4A" w:rsidRDefault="009E4769" w:rsidP="00A8227A">
      <w:pPr>
        <w:rPr>
          <w:rFonts w:ascii="Times New Roman" w:hAnsi="Times New Roman" w:cs="Times New Roman"/>
          <w:i/>
          <w:sz w:val="24"/>
          <w:szCs w:val="24"/>
        </w:rPr>
      </w:pPr>
      <w:r w:rsidRPr="00FA1C4A">
        <w:rPr>
          <w:rFonts w:ascii="Times New Roman" w:hAnsi="Times New Roman" w:cs="Times New Roman"/>
          <w:i/>
          <w:sz w:val="24"/>
          <w:szCs w:val="24"/>
        </w:rPr>
        <w:t>Finland</w:t>
      </w:r>
    </w:p>
    <w:p w14:paraId="722E6024"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Kriikku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1061</w:t>
      </w:r>
      <w:r>
        <w:rPr>
          <w:rFonts w:ascii="Times New Roman" w:hAnsi="Times New Roman" w:cs="Times New Roman"/>
          <w:sz w:val="24"/>
          <w:szCs w:val="24"/>
        </w:rPr>
        <w:t xml:space="preserve"> reported that the number of 3,4-methylenedioxypyrovalerone related driving under the influence of drugs and autopsy cases decreased markedly after its ban in June 2010.</w:t>
      </w:r>
    </w:p>
    <w:p w14:paraId="782B2B21" w14:textId="77777777" w:rsidR="009E4769" w:rsidRDefault="009E4769" w:rsidP="00A8227A">
      <w:pPr>
        <w:rPr>
          <w:rFonts w:ascii="Times New Roman" w:hAnsi="Times New Roman" w:cs="Times New Roman"/>
          <w:sz w:val="24"/>
          <w:szCs w:val="24"/>
        </w:rPr>
      </w:pPr>
    </w:p>
    <w:p w14:paraId="2B227A1D" w14:textId="77777777" w:rsidR="009E4769" w:rsidRPr="00FB6282" w:rsidRDefault="009E4769" w:rsidP="00A8227A">
      <w:pPr>
        <w:rPr>
          <w:rFonts w:ascii="Times New Roman" w:hAnsi="Times New Roman" w:cs="Times New Roman"/>
          <w:i/>
          <w:sz w:val="24"/>
          <w:szCs w:val="24"/>
        </w:rPr>
      </w:pPr>
      <w:r w:rsidRPr="00FB6282">
        <w:rPr>
          <w:rFonts w:ascii="Times New Roman" w:hAnsi="Times New Roman" w:cs="Times New Roman"/>
          <w:i/>
          <w:sz w:val="24"/>
          <w:szCs w:val="24"/>
        </w:rPr>
        <w:t>Republic of Ireland</w:t>
      </w:r>
    </w:p>
    <w:p w14:paraId="64B37E61"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In 2010 legislative changes in the Republic of Ireland resulted in over 100 NPS being added onto the Misuse of Drugs Act, and restrictions on the sale of psychoactive substances. Smyth </w:t>
      </w:r>
      <w:r w:rsidRPr="007C5C2B">
        <w:rPr>
          <w:rFonts w:ascii="Times New Roman" w:hAnsi="Times New Roman" w:cs="Times New Roman"/>
          <w:i/>
          <w:sz w:val="24"/>
          <w:szCs w:val="24"/>
        </w:rPr>
        <w:t>et al</w:t>
      </w:r>
      <w:r>
        <w:t>.</w:t>
      </w:r>
      <w:r w:rsidRPr="00D144D9">
        <w:rPr>
          <w:rFonts w:ascii="Times New Roman" w:hAnsi="Times New Roman" w:cs="Times New Roman"/>
          <w:noProof/>
          <w:sz w:val="24"/>
          <w:szCs w:val="24"/>
          <w:vertAlign w:val="superscript"/>
        </w:rPr>
        <w:t>1062</w:t>
      </w:r>
      <w:r>
        <w:rPr>
          <w:rFonts w:ascii="Times New Roman" w:hAnsi="Times New Roman" w:cs="Times New Roman"/>
          <w:sz w:val="24"/>
          <w:szCs w:val="24"/>
        </w:rPr>
        <w:t xml:space="preserve"> conducted a b</w:t>
      </w:r>
      <w:r w:rsidRPr="00FB6282">
        <w:rPr>
          <w:rFonts w:ascii="Times New Roman" w:hAnsi="Times New Roman" w:cs="Times New Roman"/>
          <w:sz w:val="24"/>
          <w:szCs w:val="24"/>
        </w:rPr>
        <w:t>efore and after comparison (before: 6 months prior 10 May 2010; after:  6 months prior 10 May 2011) using data from the National Drug Treatment Report System</w:t>
      </w:r>
      <w:r>
        <w:rPr>
          <w:rFonts w:ascii="Times New Roman" w:hAnsi="Times New Roman" w:cs="Times New Roman"/>
          <w:sz w:val="24"/>
          <w:szCs w:val="24"/>
        </w:rPr>
        <w:t>. They reported a range of reductions in presenting</w:t>
      </w:r>
      <w:r w:rsidRPr="00FB6282">
        <w:rPr>
          <w:rFonts w:ascii="Times New Roman" w:hAnsi="Times New Roman" w:cs="Times New Roman"/>
          <w:sz w:val="24"/>
          <w:szCs w:val="24"/>
        </w:rPr>
        <w:t xml:space="preserve"> substance use with the excep</w:t>
      </w:r>
      <w:r>
        <w:rPr>
          <w:rFonts w:ascii="Times New Roman" w:hAnsi="Times New Roman" w:cs="Times New Roman"/>
          <w:sz w:val="24"/>
          <w:szCs w:val="24"/>
        </w:rPr>
        <w:t xml:space="preserve">tion of NPS oral pills. </w:t>
      </w:r>
      <w:r w:rsidRPr="00FB6282">
        <w:rPr>
          <w:rFonts w:ascii="Times New Roman" w:hAnsi="Times New Roman" w:cs="Times New Roman"/>
          <w:sz w:val="24"/>
          <w:szCs w:val="24"/>
        </w:rPr>
        <w:t xml:space="preserve">Lifetime </w:t>
      </w:r>
      <w:r>
        <w:rPr>
          <w:rFonts w:ascii="Times New Roman" w:hAnsi="Times New Roman" w:cs="Times New Roman"/>
          <w:sz w:val="24"/>
          <w:szCs w:val="24"/>
        </w:rPr>
        <w:t xml:space="preserve">rates of </w:t>
      </w:r>
      <w:r w:rsidRPr="00FB6282">
        <w:rPr>
          <w:rFonts w:ascii="Times New Roman" w:hAnsi="Times New Roman" w:cs="Times New Roman"/>
          <w:sz w:val="24"/>
          <w:szCs w:val="24"/>
        </w:rPr>
        <w:t xml:space="preserve">use </w:t>
      </w:r>
      <w:r>
        <w:rPr>
          <w:rFonts w:ascii="Times New Roman" w:hAnsi="Times New Roman" w:cs="Times New Roman"/>
          <w:sz w:val="24"/>
          <w:szCs w:val="24"/>
        </w:rPr>
        <w:t>were</w:t>
      </w:r>
      <w:r w:rsidRPr="00FB6282">
        <w:rPr>
          <w:rFonts w:ascii="Times New Roman" w:hAnsi="Times New Roman" w:cs="Times New Roman"/>
          <w:sz w:val="24"/>
          <w:szCs w:val="24"/>
        </w:rPr>
        <w:t xml:space="preserve"> similar </w:t>
      </w:r>
      <w:r>
        <w:rPr>
          <w:rFonts w:ascii="Times New Roman" w:hAnsi="Times New Roman" w:cs="Times New Roman"/>
          <w:sz w:val="24"/>
          <w:szCs w:val="24"/>
        </w:rPr>
        <w:t xml:space="preserve">between the two periods. </w:t>
      </w:r>
    </w:p>
    <w:p w14:paraId="550432E4" w14:textId="77777777" w:rsidR="009E4769" w:rsidRDefault="009E4769" w:rsidP="00A8227A">
      <w:pPr>
        <w:rPr>
          <w:rFonts w:ascii="Times New Roman" w:hAnsi="Times New Roman" w:cs="Times New Roman"/>
          <w:sz w:val="24"/>
          <w:szCs w:val="24"/>
        </w:rPr>
      </w:pPr>
    </w:p>
    <w:p w14:paraId="1D214500" w14:textId="77777777" w:rsidR="009E4769" w:rsidRDefault="009E4769" w:rsidP="00A8227A">
      <w:pPr>
        <w:rPr>
          <w:rFonts w:ascii="Times New Roman" w:hAnsi="Times New Roman" w:cs="Times New Roman"/>
          <w:i/>
          <w:sz w:val="24"/>
          <w:szCs w:val="24"/>
        </w:rPr>
      </w:pPr>
      <w:r w:rsidRPr="00CF2E4E">
        <w:rPr>
          <w:rFonts w:ascii="Times New Roman" w:hAnsi="Times New Roman" w:cs="Times New Roman"/>
          <w:i/>
          <w:sz w:val="24"/>
          <w:szCs w:val="24"/>
        </w:rPr>
        <w:t>Summary of findings</w:t>
      </w:r>
    </w:p>
    <w:p w14:paraId="2060C142"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Most studies presented here e</w:t>
      </w:r>
      <w:r w:rsidRPr="004A3779">
        <w:rPr>
          <w:rFonts w:ascii="Times New Roman" w:hAnsi="Times New Roman" w:cs="Times New Roman"/>
          <w:sz w:val="24"/>
          <w:szCs w:val="24"/>
        </w:rPr>
        <w:t>valuate</w:t>
      </w:r>
      <w:r>
        <w:rPr>
          <w:rFonts w:ascii="Times New Roman" w:hAnsi="Times New Roman" w:cs="Times New Roman"/>
          <w:sz w:val="24"/>
          <w:szCs w:val="24"/>
        </w:rPr>
        <w:t>d</w:t>
      </w:r>
      <w:r w:rsidRPr="004A3779">
        <w:rPr>
          <w:rFonts w:ascii="Times New Roman" w:hAnsi="Times New Roman" w:cs="Times New Roman"/>
          <w:sz w:val="24"/>
          <w:szCs w:val="24"/>
        </w:rPr>
        <w:t xml:space="preserve"> the effects of legislative pro</w:t>
      </w:r>
      <w:r>
        <w:rPr>
          <w:rFonts w:ascii="Times New Roman" w:hAnsi="Times New Roman" w:cs="Times New Roman"/>
          <w:sz w:val="24"/>
          <w:szCs w:val="24"/>
        </w:rPr>
        <w:t>hibitions of NPS use or supply on a wide range of outcomes including access, use, healthcare utilization and self-</w:t>
      </w:r>
      <w:r>
        <w:rPr>
          <w:rFonts w:ascii="Times New Roman" w:hAnsi="Times New Roman" w:cs="Times New Roman"/>
          <w:sz w:val="24"/>
          <w:szCs w:val="24"/>
        </w:rPr>
        <w:lastRenderedPageBreak/>
        <w:t>reported exposure and toxicity. Positive outcomes are generally observed, though studies typically utilized simple counts of routinely collected data, particularly poison centre and hospital admissions data.  The study designs were mainly before and after comparisons without any controls which makes attribution of effects</w:t>
      </w:r>
      <w:r w:rsidRPr="00D61C22">
        <w:rPr>
          <w:rFonts w:ascii="Times New Roman" w:hAnsi="Times New Roman" w:cs="Times New Roman"/>
          <w:sz w:val="24"/>
          <w:szCs w:val="24"/>
        </w:rPr>
        <w:t xml:space="preserve"> </w:t>
      </w:r>
      <w:r>
        <w:rPr>
          <w:rFonts w:ascii="Times New Roman" w:hAnsi="Times New Roman" w:cs="Times New Roman"/>
          <w:sz w:val="24"/>
          <w:szCs w:val="24"/>
        </w:rPr>
        <w:t>difficult</w:t>
      </w:r>
      <w:r w:rsidRPr="00D61C22">
        <w:rPr>
          <w:rFonts w:ascii="Times New Roman" w:hAnsi="Times New Roman" w:cs="Times New Roman"/>
          <w:sz w:val="24"/>
          <w:szCs w:val="24"/>
        </w:rPr>
        <w:t>.</w:t>
      </w:r>
      <w:r>
        <w:rPr>
          <w:rFonts w:ascii="Times New Roman" w:hAnsi="Times New Roman" w:cs="Times New Roman"/>
          <w:sz w:val="24"/>
          <w:szCs w:val="24"/>
        </w:rPr>
        <w:t xml:space="preserve"> There is a need to examine the utility of routinely collected NPS data in different settings and sources of information bias, and to evaluate pharmacovigilance and other data. This will allow more rigorous study designs capable of assessing major policy changes.</w:t>
      </w:r>
    </w:p>
    <w:p w14:paraId="3AE2B38E" w14:textId="77777777" w:rsidR="009E4769" w:rsidRDefault="009E4769" w:rsidP="00A8227A">
      <w:pPr>
        <w:rPr>
          <w:rFonts w:ascii="Times New Roman" w:hAnsi="Times New Roman" w:cs="Times New Roman"/>
          <w:sz w:val="24"/>
          <w:szCs w:val="24"/>
        </w:rPr>
      </w:pPr>
    </w:p>
    <w:p w14:paraId="260F195E"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t>Conclusions</w:t>
      </w:r>
    </w:p>
    <w:p w14:paraId="2C4CE944"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t>Main findings</w:t>
      </w:r>
    </w:p>
    <w:p w14:paraId="1D9D9F6F" w14:textId="77777777" w:rsidR="009E4769" w:rsidRDefault="009E4769" w:rsidP="00A8227A">
      <w:pPr>
        <w:rPr>
          <w:rFonts w:ascii="Times New Roman" w:hAnsi="Times New Roman" w:cs="Times New Roman"/>
          <w:sz w:val="24"/>
          <w:szCs w:val="24"/>
        </w:rPr>
      </w:pPr>
      <w:r w:rsidRPr="00B97854">
        <w:rPr>
          <w:rFonts w:ascii="Times New Roman" w:hAnsi="Times New Roman" w:cs="Times New Roman"/>
          <w:sz w:val="24"/>
          <w:szCs w:val="24"/>
        </w:rPr>
        <w:t>The main finding is that the literature on NPS use, problems and responses is currently at a very early stage of development in being capable of informing public health decision-maki</w:t>
      </w:r>
      <w:r>
        <w:rPr>
          <w:rFonts w:ascii="Times New Roman" w:hAnsi="Times New Roman" w:cs="Times New Roman"/>
          <w:sz w:val="24"/>
          <w:szCs w:val="24"/>
        </w:rPr>
        <w:t xml:space="preserve">ng. Nationally representative surveys on </w:t>
      </w:r>
      <w:r w:rsidRPr="009B4C3D">
        <w:rPr>
          <w:rFonts w:ascii="Times New Roman" w:hAnsi="Times New Roman" w:cs="Times New Roman"/>
          <w:sz w:val="24"/>
          <w:szCs w:val="24"/>
        </w:rPr>
        <w:t xml:space="preserve">prevalence are available for the UK. However, </w:t>
      </w:r>
      <w:r>
        <w:rPr>
          <w:rFonts w:ascii="Times New Roman" w:hAnsi="Times New Roman" w:cs="Times New Roman"/>
          <w:sz w:val="24"/>
          <w:szCs w:val="24"/>
        </w:rPr>
        <w:t xml:space="preserve">the most comprehensive data is on mephedrone, with </w:t>
      </w:r>
      <w:r w:rsidRPr="009B4C3D">
        <w:rPr>
          <w:rFonts w:ascii="Times New Roman" w:hAnsi="Times New Roman" w:cs="Times New Roman"/>
          <w:sz w:val="24"/>
          <w:szCs w:val="24"/>
        </w:rPr>
        <w:t xml:space="preserve">data on NPS use as a whole, and on particular NPS other than mephedrone </w:t>
      </w:r>
      <w:r>
        <w:rPr>
          <w:rFonts w:ascii="Times New Roman" w:hAnsi="Times New Roman" w:cs="Times New Roman"/>
          <w:sz w:val="24"/>
          <w:szCs w:val="24"/>
        </w:rPr>
        <w:t>being</w:t>
      </w:r>
      <w:r w:rsidRPr="009B4C3D">
        <w:rPr>
          <w:rFonts w:ascii="Times New Roman" w:hAnsi="Times New Roman" w:cs="Times New Roman"/>
          <w:sz w:val="24"/>
          <w:szCs w:val="24"/>
        </w:rPr>
        <w:t xml:space="preserve"> much less developed, and comparisons across years not yet possible.</w:t>
      </w:r>
      <w:r w:rsidRPr="00B97854">
        <w:rPr>
          <w:rFonts w:ascii="Times New Roman" w:hAnsi="Times New Roman" w:cs="Times New Roman"/>
          <w:sz w:val="24"/>
          <w:szCs w:val="24"/>
        </w:rPr>
        <w:t xml:space="preserve"> </w:t>
      </w:r>
      <w:r>
        <w:rPr>
          <w:rFonts w:ascii="Times New Roman" w:hAnsi="Times New Roman" w:cs="Times New Roman"/>
          <w:sz w:val="24"/>
          <w:szCs w:val="24"/>
        </w:rPr>
        <w:t xml:space="preserve">Data on </w:t>
      </w:r>
      <w:r w:rsidRPr="004603CB">
        <w:rPr>
          <w:rFonts w:ascii="Times New Roman" w:hAnsi="Times New Roman" w:cs="Times New Roman"/>
          <w:sz w:val="24"/>
          <w:szCs w:val="24"/>
        </w:rPr>
        <w:t>re</w:t>
      </w:r>
      <w:r>
        <w:rPr>
          <w:rFonts w:ascii="Times New Roman" w:hAnsi="Times New Roman" w:cs="Times New Roman"/>
          <w:sz w:val="24"/>
          <w:szCs w:val="24"/>
        </w:rPr>
        <w:t xml:space="preserve">asons for, and patterns of, use is largely limited to a small number of qualitative studies. </w:t>
      </w:r>
    </w:p>
    <w:p w14:paraId="42FA34F9" w14:textId="77777777" w:rsidR="009E4769" w:rsidRDefault="009E4769" w:rsidP="00A8227A">
      <w:pPr>
        <w:rPr>
          <w:rFonts w:ascii="Times New Roman" w:hAnsi="Times New Roman" w:cs="Times New Roman"/>
          <w:sz w:val="24"/>
          <w:szCs w:val="24"/>
        </w:rPr>
      </w:pPr>
    </w:p>
    <w:p w14:paraId="13CF1185" w14:textId="77777777" w:rsidR="009E4769" w:rsidRDefault="009E4769" w:rsidP="00A8227A">
      <w:pPr>
        <w:rPr>
          <w:rFonts w:ascii="Times New Roman" w:hAnsi="Times New Roman" w:cs="Times New Roman"/>
          <w:sz w:val="24"/>
          <w:szCs w:val="24"/>
        </w:rPr>
      </w:pPr>
      <w:r w:rsidRPr="00B97854">
        <w:rPr>
          <w:rFonts w:ascii="Times New Roman" w:hAnsi="Times New Roman" w:cs="Times New Roman"/>
          <w:sz w:val="24"/>
          <w:szCs w:val="24"/>
        </w:rPr>
        <w:t>For problems or harms due to NPS use we identified a large number of case reports/case series o</w:t>
      </w:r>
      <w:r>
        <w:rPr>
          <w:rFonts w:ascii="Times New Roman" w:hAnsi="Times New Roman" w:cs="Times New Roman"/>
          <w:sz w:val="24"/>
          <w:szCs w:val="24"/>
        </w:rPr>
        <w:t>f</w:t>
      </w:r>
      <w:r w:rsidRPr="00B97854">
        <w:rPr>
          <w:rFonts w:ascii="Times New Roman" w:hAnsi="Times New Roman" w:cs="Times New Roman"/>
          <w:sz w:val="24"/>
          <w:szCs w:val="24"/>
        </w:rPr>
        <w:t xml:space="preserve"> acute intoxication</w:t>
      </w:r>
      <w:r>
        <w:rPr>
          <w:rFonts w:ascii="Times New Roman" w:hAnsi="Times New Roman" w:cs="Times New Roman"/>
          <w:sz w:val="24"/>
          <w:szCs w:val="24"/>
        </w:rPr>
        <w:t>, toxicity, emergency presentation or similar data</w:t>
      </w:r>
      <w:r w:rsidRPr="00B97854">
        <w:rPr>
          <w:rFonts w:ascii="Times New Roman" w:hAnsi="Times New Roman" w:cs="Times New Roman"/>
          <w:sz w:val="24"/>
          <w:szCs w:val="24"/>
        </w:rPr>
        <w:t>. There were also 10 systematic reviews o</w:t>
      </w:r>
      <w:r>
        <w:rPr>
          <w:rFonts w:ascii="Times New Roman" w:hAnsi="Times New Roman" w:cs="Times New Roman"/>
          <w:sz w:val="24"/>
          <w:szCs w:val="24"/>
        </w:rPr>
        <w:t>f</w:t>
      </w:r>
      <w:r w:rsidRPr="00B97854">
        <w:rPr>
          <w:rFonts w:ascii="Times New Roman" w:hAnsi="Times New Roman" w:cs="Times New Roman"/>
          <w:sz w:val="24"/>
          <w:szCs w:val="24"/>
        </w:rPr>
        <w:t xml:space="preserve"> this literature which mostly reported psychiatric and other neurologic, cardiovascular, renal, and gastrointestinal adverse effects whose treatment was mostly observation and supportive care. There </w:t>
      </w:r>
      <w:r>
        <w:rPr>
          <w:rFonts w:ascii="Times New Roman" w:hAnsi="Times New Roman" w:cs="Times New Roman"/>
          <w:sz w:val="24"/>
          <w:szCs w:val="24"/>
        </w:rPr>
        <w:t xml:space="preserve">are </w:t>
      </w:r>
      <w:r w:rsidRPr="00B97854">
        <w:rPr>
          <w:rFonts w:ascii="Times New Roman" w:hAnsi="Times New Roman" w:cs="Times New Roman"/>
          <w:sz w:val="24"/>
          <w:szCs w:val="24"/>
        </w:rPr>
        <w:t>also</w:t>
      </w:r>
      <w:r>
        <w:rPr>
          <w:rFonts w:ascii="Times New Roman" w:hAnsi="Times New Roman" w:cs="Times New Roman"/>
          <w:sz w:val="24"/>
          <w:szCs w:val="24"/>
        </w:rPr>
        <w:t xml:space="preserve"> </w:t>
      </w:r>
      <w:r w:rsidRPr="00B97854">
        <w:rPr>
          <w:rFonts w:ascii="Times New Roman" w:hAnsi="Times New Roman" w:cs="Times New Roman"/>
          <w:sz w:val="24"/>
          <w:szCs w:val="24"/>
        </w:rPr>
        <w:t xml:space="preserve">limited data on subjective adverse effects of NPS use from </w:t>
      </w:r>
      <w:r>
        <w:rPr>
          <w:rFonts w:ascii="Times New Roman" w:hAnsi="Times New Roman" w:cs="Times New Roman"/>
          <w:sz w:val="24"/>
          <w:szCs w:val="24"/>
        </w:rPr>
        <w:t>few</w:t>
      </w:r>
      <w:r w:rsidRPr="00B97854">
        <w:rPr>
          <w:rFonts w:ascii="Times New Roman" w:hAnsi="Times New Roman" w:cs="Times New Roman"/>
          <w:sz w:val="24"/>
          <w:szCs w:val="24"/>
        </w:rPr>
        <w:t xml:space="preserve"> qualitative studies. Literature on acute health harms in a population context is </w:t>
      </w:r>
      <w:r>
        <w:rPr>
          <w:rFonts w:ascii="Times New Roman" w:hAnsi="Times New Roman" w:cs="Times New Roman"/>
          <w:sz w:val="24"/>
          <w:szCs w:val="24"/>
        </w:rPr>
        <w:t>also</w:t>
      </w:r>
      <w:r w:rsidRPr="00B97854">
        <w:rPr>
          <w:rFonts w:ascii="Times New Roman" w:hAnsi="Times New Roman" w:cs="Times New Roman"/>
          <w:sz w:val="24"/>
          <w:szCs w:val="24"/>
        </w:rPr>
        <w:t xml:space="preserve"> limited, as is literature on adverse effects due to long term regular NPS use and chronic health or social harms in a longitudinal context.</w:t>
      </w:r>
      <w:r>
        <w:rPr>
          <w:rFonts w:ascii="Times New Roman" w:hAnsi="Times New Roman" w:cs="Times New Roman"/>
          <w:sz w:val="24"/>
          <w:szCs w:val="24"/>
        </w:rPr>
        <w:t xml:space="preserve"> </w:t>
      </w:r>
    </w:p>
    <w:p w14:paraId="09DFE5B9" w14:textId="77777777" w:rsidR="009E4769" w:rsidRDefault="009E4769" w:rsidP="00A8227A">
      <w:pPr>
        <w:rPr>
          <w:rFonts w:ascii="Times New Roman" w:hAnsi="Times New Roman" w:cs="Times New Roman"/>
          <w:sz w:val="24"/>
          <w:szCs w:val="24"/>
        </w:rPr>
      </w:pPr>
    </w:p>
    <w:p w14:paraId="6D7CABD7" w14:textId="77777777" w:rsidR="009E4769" w:rsidRPr="00CD2BEC" w:rsidRDefault="009E4769" w:rsidP="00A8227A">
      <w:pPr>
        <w:rPr>
          <w:rFonts w:ascii="Times New Roman" w:hAnsi="Times New Roman" w:cs="Times New Roman"/>
          <w:sz w:val="24"/>
          <w:szCs w:val="24"/>
        </w:rPr>
      </w:pPr>
      <w:r w:rsidRPr="004603CB">
        <w:rPr>
          <w:rFonts w:ascii="Times New Roman" w:hAnsi="Times New Roman" w:cs="Times New Roman"/>
          <w:sz w:val="24"/>
          <w:szCs w:val="24"/>
        </w:rPr>
        <w:t>We identified studies evaluating the effectiveness of r</w:t>
      </w:r>
      <w:r>
        <w:rPr>
          <w:rFonts w:ascii="Times New Roman" w:hAnsi="Times New Roman" w:cs="Times New Roman"/>
          <w:sz w:val="24"/>
          <w:szCs w:val="24"/>
        </w:rPr>
        <w:t xml:space="preserve">egulation or prohibition of NPS possession or supply. </w:t>
      </w:r>
      <w:r w:rsidRPr="004603CB">
        <w:rPr>
          <w:rFonts w:ascii="Times New Roman" w:hAnsi="Times New Roman" w:cs="Times New Roman"/>
          <w:sz w:val="24"/>
          <w:szCs w:val="24"/>
        </w:rPr>
        <w:t xml:space="preserve">17 </w:t>
      </w:r>
      <w:r>
        <w:rPr>
          <w:rFonts w:ascii="Times New Roman" w:hAnsi="Times New Roman" w:cs="Times New Roman"/>
          <w:sz w:val="24"/>
          <w:szCs w:val="24"/>
        </w:rPr>
        <w:t xml:space="preserve">of these studies were quantitative evaluation studies: </w:t>
      </w:r>
      <w:r w:rsidRPr="004603CB">
        <w:rPr>
          <w:rFonts w:ascii="Times New Roman" w:hAnsi="Times New Roman" w:cs="Times New Roman"/>
          <w:sz w:val="24"/>
          <w:szCs w:val="24"/>
        </w:rPr>
        <w:t xml:space="preserve">16 </w:t>
      </w:r>
      <w:r>
        <w:rPr>
          <w:rFonts w:ascii="Times New Roman" w:hAnsi="Times New Roman" w:cs="Times New Roman"/>
          <w:sz w:val="24"/>
          <w:szCs w:val="24"/>
        </w:rPr>
        <w:t xml:space="preserve">of which </w:t>
      </w:r>
      <w:r w:rsidRPr="004603CB">
        <w:rPr>
          <w:rFonts w:ascii="Times New Roman" w:hAnsi="Times New Roman" w:cs="Times New Roman"/>
          <w:sz w:val="24"/>
          <w:szCs w:val="24"/>
        </w:rPr>
        <w:t>evaluate</w:t>
      </w:r>
      <w:r>
        <w:rPr>
          <w:rFonts w:ascii="Times New Roman" w:hAnsi="Times New Roman" w:cs="Times New Roman"/>
          <w:sz w:val="24"/>
          <w:szCs w:val="24"/>
        </w:rPr>
        <w:t>d</w:t>
      </w:r>
      <w:r w:rsidRPr="004603CB">
        <w:rPr>
          <w:rFonts w:ascii="Times New Roman" w:hAnsi="Times New Roman" w:cs="Times New Roman"/>
          <w:sz w:val="24"/>
          <w:szCs w:val="24"/>
        </w:rPr>
        <w:t xml:space="preserve"> the effects of legislative pr</w:t>
      </w:r>
      <w:r>
        <w:rPr>
          <w:rFonts w:ascii="Times New Roman" w:hAnsi="Times New Roman" w:cs="Times New Roman"/>
          <w:sz w:val="24"/>
          <w:szCs w:val="24"/>
        </w:rPr>
        <w:t>ohibitions of NPS use or supply, whilst one evaluated a multi-component intervention comprising</w:t>
      </w:r>
      <w:r w:rsidRPr="004603CB">
        <w:rPr>
          <w:rFonts w:ascii="Times New Roman" w:hAnsi="Times New Roman" w:cs="Times New Roman"/>
          <w:sz w:val="24"/>
          <w:szCs w:val="24"/>
        </w:rPr>
        <w:t xml:space="preserve"> surveillance, reporting, law enforcement partnership and legislative changes</w:t>
      </w:r>
      <w:r>
        <w:rPr>
          <w:rFonts w:ascii="Times New Roman" w:hAnsi="Times New Roman" w:cs="Times New Roman"/>
          <w:sz w:val="24"/>
          <w:szCs w:val="24"/>
        </w:rPr>
        <w:t>.</w:t>
      </w:r>
      <w:r w:rsidRPr="004603CB">
        <w:rPr>
          <w:rFonts w:ascii="Times New Roman" w:hAnsi="Times New Roman" w:cs="Times New Roman"/>
          <w:sz w:val="24"/>
          <w:szCs w:val="24"/>
        </w:rPr>
        <w:t xml:space="preserve"> </w:t>
      </w:r>
      <w:r>
        <w:rPr>
          <w:rFonts w:ascii="Times New Roman" w:hAnsi="Times New Roman" w:cs="Times New Roman"/>
          <w:sz w:val="24"/>
          <w:szCs w:val="24"/>
        </w:rPr>
        <w:t xml:space="preserve">Overall the studies reported generally favourable effects on a number of outcome including </w:t>
      </w:r>
      <w:r w:rsidRPr="004603CB">
        <w:rPr>
          <w:rFonts w:ascii="Times New Roman" w:hAnsi="Times New Roman" w:cs="Times New Roman"/>
          <w:sz w:val="24"/>
          <w:szCs w:val="24"/>
        </w:rPr>
        <w:t xml:space="preserve">access, use, healthcare utilization and self-reported exposure and toxicity. </w:t>
      </w:r>
      <w:r>
        <w:rPr>
          <w:rFonts w:ascii="Times New Roman" w:hAnsi="Times New Roman" w:cs="Times New Roman"/>
          <w:sz w:val="24"/>
          <w:szCs w:val="24"/>
        </w:rPr>
        <w:t xml:space="preserve">However, most outcomes were </w:t>
      </w:r>
      <w:r w:rsidRPr="004603CB">
        <w:rPr>
          <w:rFonts w:ascii="Times New Roman" w:hAnsi="Times New Roman" w:cs="Times New Roman"/>
          <w:sz w:val="24"/>
          <w:szCs w:val="24"/>
        </w:rPr>
        <w:t xml:space="preserve">simple counts of routinely collected </w:t>
      </w:r>
      <w:r w:rsidRPr="004603CB">
        <w:rPr>
          <w:rFonts w:ascii="Times New Roman" w:hAnsi="Times New Roman" w:cs="Times New Roman"/>
          <w:sz w:val="24"/>
          <w:szCs w:val="24"/>
        </w:rPr>
        <w:lastRenderedPageBreak/>
        <w:t>data (poison ce</w:t>
      </w:r>
      <w:r>
        <w:rPr>
          <w:rFonts w:ascii="Times New Roman" w:hAnsi="Times New Roman" w:cs="Times New Roman"/>
          <w:sz w:val="24"/>
          <w:szCs w:val="24"/>
        </w:rPr>
        <w:t xml:space="preserve">ntre/ hospital admissions data) and all studies were </w:t>
      </w:r>
      <w:r w:rsidRPr="004603CB">
        <w:rPr>
          <w:rFonts w:ascii="Times New Roman" w:hAnsi="Times New Roman" w:cs="Times New Roman"/>
          <w:sz w:val="24"/>
          <w:szCs w:val="24"/>
        </w:rPr>
        <w:t>before and after comparisons without any controls</w:t>
      </w:r>
      <w:r>
        <w:rPr>
          <w:rFonts w:ascii="Times New Roman" w:hAnsi="Times New Roman" w:cs="Times New Roman"/>
          <w:sz w:val="24"/>
          <w:szCs w:val="24"/>
        </w:rPr>
        <w:t>, which makes rigorous attribution of changes to intervention effects challenging</w:t>
      </w:r>
      <w:r w:rsidRPr="004603CB">
        <w:rPr>
          <w:rFonts w:ascii="Times New Roman" w:hAnsi="Times New Roman" w:cs="Times New Roman"/>
          <w:sz w:val="24"/>
          <w:szCs w:val="24"/>
        </w:rPr>
        <w:t xml:space="preserve">. </w:t>
      </w:r>
    </w:p>
    <w:p w14:paraId="62D95BCD" w14:textId="77777777" w:rsidR="009E4769" w:rsidRPr="0078353A" w:rsidRDefault="009E4769" w:rsidP="00A8227A">
      <w:pPr>
        <w:rPr>
          <w:rFonts w:ascii="Times New Roman" w:hAnsi="Times New Roman" w:cs="Times New Roman"/>
          <w:sz w:val="24"/>
          <w:szCs w:val="24"/>
        </w:rPr>
      </w:pPr>
    </w:p>
    <w:p w14:paraId="47A3BBB0" w14:textId="77777777" w:rsidR="009E4769" w:rsidRPr="00C20F96" w:rsidRDefault="009E4769" w:rsidP="00A8227A">
      <w:pPr>
        <w:rPr>
          <w:rFonts w:ascii="Times New Roman" w:hAnsi="Times New Roman" w:cs="Times New Roman"/>
          <w:b/>
          <w:i/>
          <w:sz w:val="24"/>
          <w:szCs w:val="24"/>
        </w:rPr>
      </w:pPr>
      <w:r w:rsidRPr="00C20F96">
        <w:rPr>
          <w:rFonts w:ascii="Times New Roman" w:hAnsi="Times New Roman" w:cs="Times New Roman"/>
          <w:b/>
          <w:i/>
          <w:sz w:val="24"/>
          <w:szCs w:val="24"/>
        </w:rPr>
        <w:t>Strengths and limitations of the study</w:t>
      </w:r>
    </w:p>
    <w:p w14:paraId="6F641E36" w14:textId="77777777" w:rsidR="009E4769" w:rsidRDefault="009E4769" w:rsidP="00A8227A">
      <w:pPr>
        <w:rPr>
          <w:rFonts w:ascii="Times New Roman" w:hAnsi="Times New Roman" w:cs="Times New Roman"/>
          <w:sz w:val="24"/>
          <w:szCs w:val="24"/>
        </w:rPr>
      </w:pPr>
      <w:r w:rsidRPr="002D538D">
        <w:rPr>
          <w:rFonts w:ascii="Times New Roman" w:hAnsi="Times New Roman" w:cs="Times New Roman"/>
          <w:i/>
          <w:sz w:val="24"/>
          <w:szCs w:val="24"/>
        </w:rPr>
        <w:t>Strength</w:t>
      </w:r>
      <w:r>
        <w:rPr>
          <w:rFonts w:ascii="Times New Roman" w:hAnsi="Times New Roman" w:cs="Times New Roman"/>
          <w:i/>
          <w:sz w:val="24"/>
          <w:szCs w:val="24"/>
        </w:rPr>
        <w:t>s</w:t>
      </w:r>
    </w:p>
    <w:p w14:paraId="6EE7DE32"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This study utilized a multi-staged multipronged analytical approach summarized</w:t>
      </w:r>
      <w:r w:rsidRPr="000C2EA8">
        <w:rPr>
          <w:rFonts w:ascii="Times New Roman" w:hAnsi="Times New Roman" w:cs="Times New Roman"/>
          <w:sz w:val="24"/>
          <w:szCs w:val="24"/>
        </w:rPr>
        <w:t xml:space="preserve"> </w:t>
      </w:r>
      <w:r>
        <w:rPr>
          <w:rFonts w:ascii="Times New Roman" w:hAnsi="Times New Roman" w:cs="Times New Roman"/>
          <w:sz w:val="24"/>
          <w:szCs w:val="24"/>
        </w:rPr>
        <w:t>in F</w:t>
      </w:r>
      <w:r w:rsidRPr="000C2EA8">
        <w:rPr>
          <w:rFonts w:ascii="Times New Roman" w:hAnsi="Times New Roman" w:cs="Times New Roman"/>
          <w:sz w:val="24"/>
          <w:szCs w:val="24"/>
        </w:rPr>
        <w:t>igure</w:t>
      </w:r>
      <w:r w:rsidR="00674551">
        <w:rPr>
          <w:rFonts w:ascii="Times New Roman" w:hAnsi="Times New Roman" w:cs="Times New Roman"/>
          <w:sz w:val="24"/>
          <w:szCs w:val="24"/>
        </w:rPr>
        <w:t xml:space="preserve"> 14</w:t>
      </w:r>
      <w:r>
        <w:rPr>
          <w:rFonts w:ascii="Times New Roman" w:hAnsi="Times New Roman" w:cs="Times New Roman"/>
          <w:sz w:val="24"/>
          <w:szCs w:val="24"/>
        </w:rPr>
        <w:t xml:space="preserve"> below. This involved the development of a </w:t>
      </w:r>
      <w:r w:rsidRPr="000C2EA8">
        <w:rPr>
          <w:rFonts w:ascii="Times New Roman" w:hAnsi="Times New Roman" w:cs="Times New Roman"/>
          <w:sz w:val="24"/>
          <w:szCs w:val="24"/>
        </w:rPr>
        <w:t xml:space="preserve">conceptual framework </w:t>
      </w:r>
      <w:r>
        <w:rPr>
          <w:rFonts w:ascii="Times New Roman" w:hAnsi="Times New Roman" w:cs="Times New Roman"/>
          <w:sz w:val="24"/>
          <w:szCs w:val="24"/>
        </w:rPr>
        <w:t xml:space="preserve">hypothesising </w:t>
      </w:r>
      <w:r w:rsidRPr="000C2EA8">
        <w:rPr>
          <w:rFonts w:ascii="Times New Roman" w:hAnsi="Times New Roman" w:cs="Times New Roman"/>
          <w:sz w:val="24"/>
          <w:szCs w:val="24"/>
        </w:rPr>
        <w:t>an evidence-informed public health approach to novel psychoactive substance use in the UK</w:t>
      </w:r>
      <w:r>
        <w:rPr>
          <w:rFonts w:ascii="Times New Roman" w:hAnsi="Times New Roman" w:cs="Times New Roman"/>
          <w:sz w:val="24"/>
          <w:szCs w:val="24"/>
        </w:rPr>
        <w:t xml:space="preserve"> (</w:t>
      </w:r>
      <w:r w:rsidRPr="00D32B0B">
        <w:rPr>
          <w:rFonts w:ascii="Times New Roman" w:hAnsi="Times New Roman" w:cs="Times New Roman"/>
          <w:i/>
          <w:sz w:val="24"/>
          <w:szCs w:val="24"/>
        </w:rPr>
        <w:t>see Chapter 3</w:t>
      </w:r>
      <w:r>
        <w:rPr>
          <w:rFonts w:ascii="Times New Roman" w:hAnsi="Times New Roman" w:cs="Times New Roman"/>
          <w:sz w:val="24"/>
          <w:szCs w:val="24"/>
        </w:rPr>
        <w:t>); and  systematic review work which comprised a scoping review evidence mapping stage, e</w:t>
      </w:r>
      <w:r w:rsidRPr="000C2EA8">
        <w:rPr>
          <w:rFonts w:ascii="Times New Roman" w:hAnsi="Times New Roman" w:cs="Times New Roman"/>
          <w:sz w:val="24"/>
          <w:szCs w:val="24"/>
        </w:rPr>
        <w:t xml:space="preserve">vidence gap analysis </w:t>
      </w:r>
      <w:r>
        <w:rPr>
          <w:rFonts w:ascii="Times New Roman" w:hAnsi="Times New Roman" w:cs="Times New Roman"/>
          <w:sz w:val="24"/>
          <w:szCs w:val="24"/>
        </w:rPr>
        <w:t xml:space="preserve">in relation to </w:t>
      </w:r>
      <w:r w:rsidRPr="000C2EA8">
        <w:rPr>
          <w:rFonts w:ascii="Times New Roman" w:hAnsi="Times New Roman" w:cs="Times New Roman"/>
          <w:sz w:val="24"/>
          <w:szCs w:val="24"/>
        </w:rPr>
        <w:t xml:space="preserve"> </w:t>
      </w:r>
      <w:r w:rsidRPr="00D32B0B">
        <w:rPr>
          <w:rFonts w:ascii="Times New Roman" w:hAnsi="Times New Roman" w:cs="Times New Roman"/>
          <w:i/>
          <w:sz w:val="24"/>
          <w:szCs w:val="24"/>
        </w:rPr>
        <w:t>a priori</w:t>
      </w:r>
      <w:r w:rsidRPr="000C2EA8">
        <w:rPr>
          <w:rFonts w:ascii="Times New Roman" w:hAnsi="Times New Roman" w:cs="Times New Roman"/>
          <w:sz w:val="24"/>
          <w:szCs w:val="24"/>
        </w:rPr>
        <w:t xml:space="preserve"> research questions</w:t>
      </w:r>
      <w:r>
        <w:rPr>
          <w:rFonts w:ascii="Times New Roman" w:hAnsi="Times New Roman" w:cs="Times New Roman"/>
          <w:sz w:val="24"/>
          <w:szCs w:val="24"/>
        </w:rPr>
        <w:t xml:space="preserve"> and a n</w:t>
      </w:r>
      <w:r w:rsidRPr="000C2EA8">
        <w:rPr>
          <w:rFonts w:ascii="Times New Roman" w:hAnsi="Times New Roman" w:cs="Times New Roman"/>
          <w:sz w:val="24"/>
          <w:szCs w:val="24"/>
        </w:rPr>
        <w:t xml:space="preserve">arrative presentation/synthesis of four </w:t>
      </w:r>
      <w:r>
        <w:rPr>
          <w:rFonts w:ascii="Times New Roman" w:hAnsi="Times New Roman" w:cs="Times New Roman"/>
          <w:sz w:val="24"/>
          <w:szCs w:val="24"/>
        </w:rPr>
        <w:t xml:space="preserve">selected </w:t>
      </w:r>
      <w:r w:rsidRPr="000C2EA8">
        <w:rPr>
          <w:rFonts w:ascii="Times New Roman" w:hAnsi="Times New Roman" w:cs="Times New Roman"/>
          <w:sz w:val="24"/>
          <w:szCs w:val="24"/>
        </w:rPr>
        <w:t>bodies of literature</w:t>
      </w:r>
      <w:r>
        <w:rPr>
          <w:rFonts w:ascii="Times New Roman" w:hAnsi="Times New Roman" w:cs="Times New Roman"/>
          <w:sz w:val="24"/>
          <w:szCs w:val="24"/>
        </w:rPr>
        <w:t>. Two researchers independently selected articles and extracted data in-order to minimize selection bias and errors in data extraction. The findings of the scoping review were i</w:t>
      </w:r>
      <w:r w:rsidRPr="000C2EA8">
        <w:rPr>
          <w:rFonts w:ascii="Times New Roman" w:hAnsi="Times New Roman" w:cs="Times New Roman"/>
          <w:sz w:val="24"/>
          <w:szCs w:val="24"/>
        </w:rPr>
        <w:t>nterpret</w:t>
      </w:r>
      <w:r>
        <w:rPr>
          <w:rFonts w:ascii="Times New Roman" w:hAnsi="Times New Roman" w:cs="Times New Roman"/>
          <w:sz w:val="24"/>
          <w:szCs w:val="24"/>
        </w:rPr>
        <w:t>ed</w:t>
      </w:r>
      <w:r w:rsidRPr="000C2EA8">
        <w:rPr>
          <w:rFonts w:ascii="Times New Roman" w:hAnsi="Times New Roman" w:cs="Times New Roman"/>
          <w:sz w:val="24"/>
          <w:szCs w:val="24"/>
        </w:rPr>
        <w:t xml:space="preserve"> in light of </w:t>
      </w:r>
      <w:r>
        <w:rPr>
          <w:rFonts w:ascii="Times New Roman" w:hAnsi="Times New Roman" w:cs="Times New Roman"/>
          <w:sz w:val="24"/>
          <w:szCs w:val="24"/>
        </w:rPr>
        <w:t xml:space="preserve">the </w:t>
      </w:r>
      <w:r w:rsidRPr="000C2EA8">
        <w:rPr>
          <w:rFonts w:ascii="Times New Roman" w:hAnsi="Times New Roman" w:cs="Times New Roman"/>
          <w:sz w:val="24"/>
          <w:szCs w:val="24"/>
        </w:rPr>
        <w:t>conceptual framework</w:t>
      </w:r>
      <w:r>
        <w:rPr>
          <w:rFonts w:ascii="Times New Roman" w:hAnsi="Times New Roman" w:cs="Times New Roman"/>
          <w:sz w:val="24"/>
          <w:szCs w:val="24"/>
        </w:rPr>
        <w:t>. Together these strands of conceptual and empirical research were used as the basis for a set of</w:t>
      </w:r>
      <w:r w:rsidRPr="000C2EA8">
        <w:rPr>
          <w:rFonts w:ascii="Times New Roman" w:hAnsi="Times New Roman" w:cs="Times New Roman"/>
          <w:sz w:val="24"/>
          <w:szCs w:val="24"/>
        </w:rPr>
        <w:t xml:space="preserve"> research recommendations</w:t>
      </w:r>
      <w:r>
        <w:rPr>
          <w:rFonts w:ascii="Times New Roman" w:hAnsi="Times New Roman" w:cs="Times New Roman"/>
          <w:sz w:val="24"/>
          <w:szCs w:val="24"/>
        </w:rPr>
        <w:t>. Although the r</w:t>
      </w:r>
      <w:r w:rsidRPr="00BC7BD5">
        <w:rPr>
          <w:rFonts w:ascii="Times New Roman" w:hAnsi="Times New Roman" w:cs="Times New Roman"/>
          <w:sz w:val="24"/>
          <w:szCs w:val="24"/>
        </w:rPr>
        <w:t xml:space="preserve">eview and conceptual framework findings </w:t>
      </w:r>
      <w:r>
        <w:rPr>
          <w:rFonts w:ascii="Times New Roman" w:hAnsi="Times New Roman" w:cs="Times New Roman"/>
          <w:sz w:val="24"/>
          <w:szCs w:val="24"/>
        </w:rPr>
        <w:t xml:space="preserve">were </w:t>
      </w:r>
      <w:r w:rsidRPr="00BC7BD5">
        <w:rPr>
          <w:rFonts w:ascii="Times New Roman" w:hAnsi="Times New Roman" w:cs="Times New Roman"/>
          <w:sz w:val="24"/>
          <w:szCs w:val="24"/>
        </w:rPr>
        <w:t xml:space="preserve">quite distinct, </w:t>
      </w:r>
      <w:r>
        <w:rPr>
          <w:rFonts w:ascii="Times New Roman" w:hAnsi="Times New Roman" w:cs="Times New Roman"/>
          <w:sz w:val="24"/>
          <w:szCs w:val="24"/>
        </w:rPr>
        <w:t>the analytical approach afforded high level integration of findings, with the main observation being</w:t>
      </w:r>
      <w:r w:rsidRPr="00BC7BD5">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Pr="00BC7BD5">
        <w:rPr>
          <w:rFonts w:ascii="Times New Roman" w:hAnsi="Times New Roman" w:cs="Times New Roman"/>
          <w:sz w:val="24"/>
          <w:szCs w:val="24"/>
        </w:rPr>
        <w:t xml:space="preserve">existing literature does not </w:t>
      </w:r>
      <w:r>
        <w:rPr>
          <w:rFonts w:ascii="Times New Roman" w:hAnsi="Times New Roman" w:cs="Times New Roman"/>
          <w:sz w:val="24"/>
          <w:szCs w:val="24"/>
        </w:rPr>
        <w:t>resemble</w:t>
      </w:r>
      <w:r w:rsidRPr="00BC7BD5">
        <w:rPr>
          <w:rFonts w:ascii="Times New Roman" w:hAnsi="Times New Roman" w:cs="Times New Roman"/>
          <w:sz w:val="24"/>
          <w:szCs w:val="24"/>
        </w:rPr>
        <w:t xml:space="preserve"> what we think may be needed</w:t>
      </w:r>
      <w:r>
        <w:rPr>
          <w:rFonts w:ascii="Times New Roman" w:hAnsi="Times New Roman" w:cs="Times New Roman"/>
          <w:sz w:val="24"/>
          <w:szCs w:val="24"/>
        </w:rPr>
        <w:t xml:space="preserve"> for an evidence-informed public health strategic approach</w:t>
      </w:r>
      <w:r w:rsidRPr="00BC7BD5">
        <w:rPr>
          <w:rFonts w:ascii="Times New Roman" w:hAnsi="Times New Roman" w:cs="Times New Roman"/>
          <w:sz w:val="24"/>
          <w:szCs w:val="24"/>
        </w:rPr>
        <w:t xml:space="preserve">, and there is </w:t>
      </w:r>
      <w:r>
        <w:rPr>
          <w:rFonts w:ascii="Times New Roman" w:hAnsi="Times New Roman" w:cs="Times New Roman"/>
          <w:sz w:val="24"/>
          <w:szCs w:val="24"/>
        </w:rPr>
        <w:t xml:space="preserve">a reasonable level of </w:t>
      </w:r>
      <w:r w:rsidRPr="00BC7BD5">
        <w:rPr>
          <w:rFonts w:ascii="Times New Roman" w:hAnsi="Times New Roman" w:cs="Times New Roman"/>
          <w:sz w:val="24"/>
          <w:szCs w:val="24"/>
        </w:rPr>
        <w:t>suppor</w:t>
      </w:r>
      <w:r>
        <w:rPr>
          <w:rFonts w:ascii="Times New Roman" w:hAnsi="Times New Roman" w:cs="Times New Roman"/>
          <w:sz w:val="24"/>
          <w:szCs w:val="24"/>
        </w:rPr>
        <w:t xml:space="preserve">t for our view in the </w:t>
      </w:r>
      <w:r w:rsidRPr="00BC7BD5">
        <w:rPr>
          <w:rFonts w:ascii="Times New Roman" w:hAnsi="Times New Roman" w:cs="Times New Roman"/>
          <w:sz w:val="24"/>
          <w:szCs w:val="24"/>
        </w:rPr>
        <w:t xml:space="preserve">research recommendations made in </w:t>
      </w:r>
      <w:r>
        <w:rPr>
          <w:rFonts w:ascii="Times New Roman" w:hAnsi="Times New Roman" w:cs="Times New Roman"/>
          <w:sz w:val="24"/>
          <w:szCs w:val="24"/>
        </w:rPr>
        <w:t xml:space="preserve">the </w:t>
      </w:r>
      <w:r w:rsidRPr="00BC7BD5">
        <w:rPr>
          <w:rFonts w:ascii="Times New Roman" w:hAnsi="Times New Roman" w:cs="Times New Roman"/>
          <w:sz w:val="24"/>
          <w:szCs w:val="24"/>
        </w:rPr>
        <w:t>existing studies</w:t>
      </w:r>
      <w:r>
        <w:rPr>
          <w:rFonts w:ascii="Times New Roman" w:hAnsi="Times New Roman" w:cs="Times New Roman"/>
          <w:sz w:val="24"/>
          <w:szCs w:val="24"/>
        </w:rPr>
        <w:t xml:space="preserve"> themselves. In addition t</w:t>
      </w:r>
      <w:r w:rsidR="00674551">
        <w:rPr>
          <w:rFonts w:ascii="Times New Roman" w:hAnsi="Times New Roman" w:cs="Times New Roman"/>
          <w:sz w:val="24"/>
          <w:szCs w:val="24"/>
        </w:rPr>
        <w:t>o what is presented in Figure 14</w:t>
      </w:r>
      <w:r>
        <w:rPr>
          <w:rFonts w:ascii="Times New Roman" w:hAnsi="Times New Roman" w:cs="Times New Roman"/>
          <w:sz w:val="24"/>
          <w:szCs w:val="24"/>
        </w:rPr>
        <w:t xml:space="preserve">, the findings of the review work, conceptual framework and the draft research recommendations derived from these were shared and discussed with one NPS user and five user carers (who attended a group discussion at a face-to-face user carer forum), </w:t>
      </w:r>
      <w:r w:rsidRPr="00D32B0B">
        <w:rPr>
          <w:rFonts w:ascii="Times New Roman" w:hAnsi="Times New Roman" w:cs="Times New Roman"/>
          <w:sz w:val="24"/>
          <w:szCs w:val="24"/>
        </w:rPr>
        <w:t>four policy makers and five researchers</w:t>
      </w:r>
      <w:r>
        <w:rPr>
          <w:rFonts w:ascii="Times New Roman" w:hAnsi="Times New Roman" w:cs="Times New Roman"/>
          <w:sz w:val="24"/>
          <w:szCs w:val="24"/>
        </w:rPr>
        <w:t xml:space="preserve"> (who constituted the project steering group </w:t>
      </w:r>
      <w:r w:rsidRPr="001268B6">
        <w:rPr>
          <w:rFonts w:ascii="Times New Roman" w:hAnsi="Times New Roman" w:cs="Times New Roman"/>
          <w:i/>
          <w:sz w:val="24"/>
          <w:szCs w:val="24"/>
        </w:rPr>
        <w:t>(see Chapter 4)</w:t>
      </w:r>
      <w:r>
        <w:rPr>
          <w:rFonts w:ascii="Times New Roman" w:hAnsi="Times New Roman" w:cs="Times New Roman"/>
          <w:sz w:val="24"/>
          <w:szCs w:val="24"/>
        </w:rPr>
        <w:t>). The feedback from these three groups were utilised to refine and finalize the research recommendations (</w:t>
      </w:r>
      <w:r w:rsidRPr="00D32B0B">
        <w:rPr>
          <w:rFonts w:ascii="Times New Roman" w:hAnsi="Times New Roman" w:cs="Times New Roman"/>
          <w:i/>
          <w:sz w:val="24"/>
          <w:szCs w:val="24"/>
        </w:rPr>
        <w:t>see Chapter 5</w:t>
      </w:r>
      <w:r>
        <w:rPr>
          <w:rFonts w:ascii="Times New Roman" w:hAnsi="Times New Roman" w:cs="Times New Roman"/>
          <w:sz w:val="24"/>
          <w:szCs w:val="24"/>
        </w:rPr>
        <w:t xml:space="preserve">). It is intended that this analytical approach, and the transparency with which it is presented, has enhanced the validity and rigour of the research recommendations drawn from this work, as well as their relevance to the UK context. </w:t>
      </w:r>
    </w:p>
    <w:p w14:paraId="5044299C" w14:textId="77777777" w:rsidR="009E4769" w:rsidRPr="000C2EA8" w:rsidRDefault="009E4769" w:rsidP="00A8227A">
      <w:pPr>
        <w:rPr>
          <w:rFonts w:ascii="Times New Roman" w:hAnsi="Times New Roman" w:cs="Times New Roman"/>
          <w:sz w:val="24"/>
          <w:szCs w:val="24"/>
        </w:rPr>
      </w:pPr>
    </w:p>
    <w:p w14:paraId="61FD32D7" w14:textId="3E086174" w:rsidR="009E4769" w:rsidRDefault="009E4769" w:rsidP="00A8227A">
      <w:pPr>
        <w:rPr>
          <w:rFonts w:ascii="Times New Roman" w:hAnsi="Times New Roman" w:cs="Times New Roman"/>
          <w:sz w:val="24"/>
          <w:szCs w:val="24"/>
        </w:rPr>
      </w:pPr>
    </w:p>
    <w:p w14:paraId="30F1215B" w14:textId="77777777" w:rsidR="00E51B2D" w:rsidRDefault="00E51B2D" w:rsidP="00A8227A">
      <w:pPr>
        <w:rPr>
          <w:rFonts w:ascii="Times New Roman" w:hAnsi="Times New Roman" w:cs="Times New Roman"/>
          <w:sz w:val="24"/>
          <w:szCs w:val="24"/>
        </w:rPr>
      </w:pPr>
    </w:p>
    <w:p w14:paraId="2D99691D" w14:textId="77777777" w:rsidR="00E51B2D" w:rsidRDefault="00E51B2D" w:rsidP="00A8227A">
      <w:pPr>
        <w:rPr>
          <w:rFonts w:ascii="Times New Roman" w:hAnsi="Times New Roman" w:cs="Times New Roman"/>
          <w:sz w:val="24"/>
          <w:szCs w:val="24"/>
        </w:rPr>
      </w:pPr>
    </w:p>
    <w:p w14:paraId="4477F91B" w14:textId="77777777" w:rsidR="00597BAF" w:rsidRDefault="00597BAF" w:rsidP="00E51B2D">
      <w:pPr>
        <w:spacing w:after="200" w:line="276" w:lineRule="auto"/>
      </w:pPr>
    </w:p>
    <w:p w14:paraId="7BBE496D" w14:textId="77777777" w:rsidR="00E51B2D" w:rsidRPr="00E51B2D" w:rsidRDefault="00E51B2D" w:rsidP="00E51B2D">
      <w:pPr>
        <w:spacing w:after="200" w:line="276" w:lineRule="auto"/>
      </w:pPr>
      <w:r w:rsidRPr="00E51B2D">
        <w:rPr>
          <w:noProof/>
          <w:lang w:eastAsia="en-GB"/>
        </w:rPr>
        <w:lastRenderedPageBreak/>
        <mc:AlternateContent>
          <mc:Choice Requires="wps">
            <w:drawing>
              <wp:anchor distT="0" distB="0" distL="114300" distR="114300" simplePos="0" relativeHeight="251712512" behindDoc="0" locked="0" layoutInCell="1" allowOverlap="1" wp14:anchorId="56C77155" wp14:editId="3C53BC7B">
                <wp:simplePos x="0" y="0"/>
                <wp:positionH relativeFrom="column">
                  <wp:posOffset>67112</wp:posOffset>
                </wp:positionH>
                <wp:positionV relativeFrom="paragraph">
                  <wp:posOffset>1413545</wp:posOffset>
                </wp:positionV>
                <wp:extent cx="2940341" cy="1639570"/>
                <wp:effectExtent l="0" t="0" r="12700" b="17780"/>
                <wp:wrapNone/>
                <wp:docPr id="14" name="Rounded Rectangle 14"/>
                <wp:cNvGraphicFramePr/>
                <a:graphic xmlns:a="http://schemas.openxmlformats.org/drawingml/2006/main">
                  <a:graphicData uri="http://schemas.microsoft.com/office/word/2010/wordprocessingShape">
                    <wps:wsp>
                      <wps:cNvSpPr/>
                      <wps:spPr>
                        <a:xfrm>
                          <a:off x="0" y="0"/>
                          <a:ext cx="2940341" cy="1639570"/>
                        </a:xfrm>
                        <a:prstGeom prst="roundRect">
                          <a:avLst/>
                        </a:prstGeom>
                        <a:solidFill>
                          <a:sysClr val="window" lastClr="FFFFFF"/>
                        </a:solidFill>
                        <a:ln w="25400" cap="flat" cmpd="sng" algn="ctr">
                          <a:solidFill>
                            <a:srgbClr val="4F81BD">
                              <a:shade val="50000"/>
                            </a:srgbClr>
                          </a:solidFill>
                          <a:prstDash val="solid"/>
                        </a:ln>
                        <a:effectLst/>
                      </wps:spPr>
                      <wps:txbx>
                        <w:txbxContent>
                          <w:p w14:paraId="12F3D49C" w14:textId="77777777" w:rsidR="00E51B2D" w:rsidRPr="009A6DC7" w:rsidRDefault="00E51B2D" w:rsidP="00E51B2D">
                            <w:pPr>
                              <w:jc w:val="center"/>
                              <w:rPr>
                                <w:rFonts w:ascii="Times New Roman" w:hAnsi="Times New Roman" w:cs="Times New Roman"/>
                                <w:b/>
                                <w:color w:val="000000" w:themeColor="text1"/>
                                <w:sz w:val="24"/>
                                <w:szCs w:val="24"/>
                              </w:rPr>
                            </w:pPr>
                            <w:r w:rsidRPr="009A6DC7">
                              <w:rPr>
                                <w:rFonts w:ascii="Times New Roman" w:hAnsi="Times New Roman" w:cs="Times New Roman"/>
                                <w:b/>
                                <w:color w:val="000000" w:themeColor="text1"/>
                                <w:sz w:val="24"/>
                                <w:szCs w:val="24"/>
                              </w:rPr>
                              <w:t>Scoping review and narrative synthesis</w:t>
                            </w:r>
                          </w:p>
                          <w:p w14:paraId="2F302470" w14:textId="77777777" w:rsidR="00E51B2D" w:rsidRDefault="00E51B2D" w:rsidP="00E51B2D">
                            <w:pPr>
                              <w:jc w:val="center"/>
                              <w:rPr>
                                <w:rFonts w:ascii="Times New Roman" w:hAnsi="Times New Roman" w:cs="Times New Roman"/>
                                <w:color w:val="000000" w:themeColor="text1"/>
                                <w:sz w:val="24"/>
                                <w:szCs w:val="24"/>
                              </w:rPr>
                            </w:pPr>
                            <w:r w:rsidRPr="009A6DC7">
                              <w:rPr>
                                <w:rFonts w:ascii="Times New Roman" w:hAnsi="Times New Roman" w:cs="Times New Roman"/>
                                <w:color w:val="000000" w:themeColor="text1"/>
                                <w:sz w:val="24"/>
                                <w:szCs w:val="24"/>
                              </w:rPr>
                              <w:t>Evidence map</w:t>
                            </w:r>
                          </w:p>
                          <w:p w14:paraId="64F2A644" w14:textId="77777777" w:rsidR="00E51B2D" w:rsidRDefault="00E51B2D" w:rsidP="00E51B2D">
                            <w:pPr>
                              <w:jc w:val="center"/>
                              <w:rPr>
                                <w:rFonts w:ascii="Times New Roman" w:hAnsi="Times New Roman" w:cs="Times New Roman"/>
                                <w:color w:val="000000" w:themeColor="text1"/>
                                <w:sz w:val="24"/>
                                <w:szCs w:val="24"/>
                              </w:rPr>
                            </w:pPr>
                            <w:r w:rsidRPr="009A6DC7">
                              <w:rPr>
                                <w:rFonts w:ascii="Times New Roman" w:hAnsi="Times New Roman" w:cs="Times New Roman"/>
                                <w:color w:val="000000" w:themeColor="text1"/>
                                <w:sz w:val="24"/>
                                <w:szCs w:val="24"/>
                              </w:rPr>
                              <w:t>Evidence gap analysis</w:t>
                            </w:r>
                          </w:p>
                          <w:p w14:paraId="4BE166C7" w14:textId="77777777" w:rsidR="00E51B2D" w:rsidRPr="009A6DC7" w:rsidRDefault="00E51B2D" w:rsidP="00E51B2D">
                            <w:pPr>
                              <w:jc w:val="center"/>
                              <w:rPr>
                                <w:rFonts w:ascii="Times New Roman" w:hAnsi="Times New Roman" w:cs="Times New Roman"/>
                                <w:color w:val="000000" w:themeColor="text1"/>
                                <w:sz w:val="24"/>
                                <w:szCs w:val="24"/>
                              </w:rPr>
                            </w:pPr>
                            <w:r w:rsidRPr="009A6DC7">
                              <w:rPr>
                                <w:rFonts w:ascii="Times New Roman" w:hAnsi="Times New Roman" w:cs="Times New Roman"/>
                                <w:color w:val="000000" w:themeColor="text1"/>
                                <w:sz w:val="24"/>
                                <w:szCs w:val="24"/>
                              </w:rPr>
                              <w:t>Narrative synthesis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77155" id="Rounded Rectangle 14" o:spid="_x0000_s1038" style="position:absolute;margin-left:5.3pt;margin-top:111.3pt;width:231.5pt;height:12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" fillcolor="window" strokecolor="#385d8a" strokeweight="2pt">
                <v:textbox>
                  <w:txbxContent>
                    <w:p w14:paraId="12F3D49C" w14:textId="77777777" w:rsidR="00E51B2D" w:rsidRPr="009A6DC7" w:rsidRDefault="00E51B2D" w:rsidP="00E51B2D">
                      <w:pPr>
                        <w:jc w:val="center"/>
                        <w:rPr>
                          <w:rFonts w:ascii="Times New Roman" w:hAnsi="Times New Roman" w:cs="Times New Roman"/>
                          <w:b/>
                          <w:color w:val="000000" w:themeColor="text1"/>
                          <w:sz w:val="24"/>
                          <w:szCs w:val="24"/>
                        </w:rPr>
                      </w:pPr>
                      <w:r w:rsidRPr="009A6DC7">
                        <w:rPr>
                          <w:rFonts w:ascii="Times New Roman" w:hAnsi="Times New Roman" w:cs="Times New Roman"/>
                          <w:b/>
                          <w:color w:val="000000" w:themeColor="text1"/>
                          <w:sz w:val="24"/>
                          <w:szCs w:val="24"/>
                        </w:rPr>
                        <w:t>Scoping review and narrative synthesis</w:t>
                      </w:r>
                    </w:p>
                    <w:p w14:paraId="2F302470" w14:textId="77777777" w:rsidR="00E51B2D" w:rsidRDefault="00E51B2D" w:rsidP="00E51B2D">
                      <w:pPr>
                        <w:jc w:val="center"/>
                        <w:rPr>
                          <w:rFonts w:ascii="Times New Roman" w:hAnsi="Times New Roman" w:cs="Times New Roman"/>
                          <w:color w:val="000000" w:themeColor="text1"/>
                          <w:sz w:val="24"/>
                          <w:szCs w:val="24"/>
                        </w:rPr>
                      </w:pPr>
                      <w:r w:rsidRPr="009A6DC7">
                        <w:rPr>
                          <w:rFonts w:ascii="Times New Roman" w:hAnsi="Times New Roman" w:cs="Times New Roman"/>
                          <w:color w:val="000000" w:themeColor="text1"/>
                          <w:sz w:val="24"/>
                          <w:szCs w:val="24"/>
                        </w:rPr>
                        <w:t>Evidence map</w:t>
                      </w:r>
                    </w:p>
                    <w:p w14:paraId="64F2A644" w14:textId="77777777" w:rsidR="00E51B2D" w:rsidRDefault="00E51B2D" w:rsidP="00E51B2D">
                      <w:pPr>
                        <w:jc w:val="center"/>
                        <w:rPr>
                          <w:rFonts w:ascii="Times New Roman" w:hAnsi="Times New Roman" w:cs="Times New Roman"/>
                          <w:color w:val="000000" w:themeColor="text1"/>
                          <w:sz w:val="24"/>
                          <w:szCs w:val="24"/>
                        </w:rPr>
                      </w:pPr>
                      <w:r w:rsidRPr="009A6DC7">
                        <w:rPr>
                          <w:rFonts w:ascii="Times New Roman" w:hAnsi="Times New Roman" w:cs="Times New Roman"/>
                          <w:color w:val="000000" w:themeColor="text1"/>
                          <w:sz w:val="24"/>
                          <w:szCs w:val="24"/>
                        </w:rPr>
                        <w:t>Evidence gap analysis</w:t>
                      </w:r>
                    </w:p>
                    <w:p w14:paraId="4BE166C7" w14:textId="77777777" w:rsidR="00E51B2D" w:rsidRPr="009A6DC7" w:rsidRDefault="00E51B2D" w:rsidP="00E51B2D">
                      <w:pPr>
                        <w:jc w:val="center"/>
                        <w:rPr>
                          <w:rFonts w:ascii="Times New Roman" w:hAnsi="Times New Roman" w:cs="Times New Roman"/>
                          <w:color w:val="000000" w:themeColor="text1"/>
                          <w:sz w:val="24"/>
                          <w:szCs w:val="24"/>
                        </w:rPr>
                      </w:pPr>
                      <w:r w:rsidRPr="009A6DC7">
                        <w:rPr>
                          <w:rFonts w:ascii="Times New Roman" w:hAnsi="Times New Roman" w:cs="Times New Roman"/>
                          <w:color w:val="000000" w:themeColor="text1"/>
                          <w:sz w:val="24"/>
                          <w:szCs w:val="24"/>
                        </w:rPr>
                        <w:t>Narrative synthesis</w:t>
                      </w:r>
                    </w:p>
                  </w:txbxContent>
                </v:textbox>
              </v:roundrect>
            </w:pict>
          </mc:Fallback>
        </mc:AlternateContent>
      </w:r>
      <w:r w:rsidRPr="00E51B2D">
        <w:rPr>
          <w:noProof/>
          <w:lang w:eastAsia="en-GB"/>
        </w:rPr>
        <mc:AlternateContent>
          <mc:Choice Requires="wps">
            <w:drawing>
              <wp:anchor distT="0" distB="0" distL="114300" distR="114300" simplePos="0" relativeHeight="251711488" behindDoc="0" locked="0" layoutInCell="1" allowOverlap="1" wp14:anchorId="7372A0BC" wp14:editId="0F8D3546">
                <wp:simplePos x="0" y="0"/>
                <wp:positionH relativeFrom="column">
                  <wp:posOffset>4495800</wp:posOffset>
                </wp:positionH>
                <wp:positionV relativeFrom="paragraph">
                  <wp:posOffset>87630</wp:posOffset>
                </wp:positionV>
                <wp:extent cx="1266190" cy="914400"/>
                <wp:effectExtent l="0" t="0" r="10160" b="19050"/>
                <wp:wrapNone/>
                <wp:docPr id="23" name="Rounded Rectangle 23"/>
                <wp:cNvGraphicFramePr/>
                <a:graphic xmlns:a="http://schemas.openxmlformats.org/drawingml/2006/main">
                  <a:graphicData uri="http://schemas.microsoft.com/office/word/2010/wordprocessingShape">
                    <wps:wsp>
                      <wps:cNvSpPr/>
                      <wps:spPr>
                        <a:xfrm>
                          <a:off x="0" y="0"/>
                          <a:ext cx="1266190" cy="9144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719483C" w14:textId="77777777" w:rsidR="00E51B2D" w:rsidRPr="009A6DC7" w:rsidRDefault="00E51B2D" w:rsidP="00E51B2D">
                            <w:pPr>
                              <w:jc w:val="center"/>
                              <w:rPr>
                                <w:rFonts w:ascii="Times New Roman" w:hAnsi="Times New Roman"/>
                                <w:b/>
                                <w:color w:val="000000" w:themeColor="text1"/>
                                <w:sz w:val="24"/>
                              </w:rPr>
                            </w:pPr>
                            <w:r w:rsidRPr="009A6DC7">
                              <w:rPr>
                                <w:rFonts w:ascii="Times New Roman" w:hAnsi="Times New Roman"/>
                                <w:b/>
                                <w:color w:val="000000" w:themeColor="text1"/>
                                <w:sz w:val="24"/>
                              </w:rPr>
                              <w:t>Conceptual framework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72A0BC" id="Rounded Rectangle 23" o:spid="_x0000_s1039" style="position:absolute;margin-left:354pt;margin-top:6.9pt;width:99.7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" fillcolor="window" strokecolor="#385d8a" strokeweight="2pt">
                <v:textbox>
                  <w:txbxContent>
                    <w:p w14:paraId="6719483C" w14:textId="77777777" w:rsidR="00E51B2D" w:rsidRPr="009A6DC7" w:rsidRDefault="00E51B2D" w:rsidP="00E51B2D">
                      <w:pPr>
                        <w:jc w:val="center"/>
                        <w:rPr>
                          <w:rFonts w:ascii="Times New Roman" w:hAnsi="Times New Roman"/>
                          <w:b/>
                          <w:color w:val="000000" w:themeColor="text1"/>
                          <w:sz w:val="24"/>
                        </w:rPr>
                      </w:pPr>
                      <w:r w:rsidRPr="009A6DC7">
                        <w:rPr>
                          <w:rFonts w:ascii="Times New Roman" w:hAnsi="Times New Roman"/>
                          <w:b/>
                          <w:color w:val="000000" w:themeColor="text1"/>
                          <w:sz w:val="24"/>
                        </w:rPr>
                        <w:t>Conceptual framework development</w:t>
                      </w:r>
                    </w:p>
                  </w:txbxContent>
                </v:textbox>
              </v:roundrect>
            </w:pict>
          </mc:Fallback>
        </mc:AlternateContent>
      </w:r>
    </w:p>
    <w:p w14:paraId="4E13DAE0" w14:textId="77777777" w:rsidR="00E51B2D" w:rsidRPr="00E51B2D" w:rsidRDefault="00E51B2D" w:rsidP="00E51B2D">
      <w:pPr>
        <w:spacing w:after="200" w:line="276" w:lineRule="auto"/>
      </w:pPr>
      <w:r w:rsidRPr="00E51B2D">
        <w:rPr>
          <w:noProof/>
          <w:lang w:eastAsia="en-GB"/>
        </w:rPr>
        <mc:AlternateContent>
          <mc:Choice Requires="wps">
            <w:drawing>
              <wp:anchor distT="0" distB="0" distL="114300" distR="114300" simplePos="0" relativeHeight="251716608" behindDoc="0" locked="0" layoutInCell="1" allowOverlap="1" wp14:anchorId="37418457" wp14:editId="677EC323">
                <wp:simplePos x="0" y="0"/>
                <wp:positionH relativeFrom="column">
                  <wp:posOffset>2411835</wp:posOffset>
                </wp:positionH>
                <wp:positionV relativeFrom="paragraph">
                  <wp:posOffset>180124</wp:posOffset>
                </wp:positionV>
                <wp:extent cx="2063116" cy="885039"/>
                <wp:effectExtent l="38100" t="0" r="13335" b="67945"/>
                <wp:wrapNone/>
                <wp:docPr id="24" name="Straight Arrow Connector 24"/>
                <wp:cNvGraphicFramePr/>
                <a:graphic xmlns:a="http://schemas.openxmlformats.org/drawingml/2006/main">
                  <a:graphicData uri="http://schemas.microsoft.com/office/word/2010/wordprocessingShape">
                    <wps:wsp>
                      <wps:cNvCnPr/>
                      <wps:spPr>
                        <a:xfrm flipH="1">
                          <a:off x="0" y="0"/>
                          <a:ext cx="2063116" cy="88503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635CE7" id="Straight Arrow Connector 24" o:spid="_x0000_s1026" type="#_x0000_t32" style="position:absolute;margin-left:189.9pt;margin-top:14.2pt;width:162.45pt;height:69.7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">
                <v:stroke endarrow="open"/>
              </v:shape>
            </w:pict>
          </mc:Fallback>
        </mc:AlternateContent>
      </w:r>
    </w:p>
    <w:p w14:paraId="6AC09C03" w14:textId="77777777" w:rsidR="00E51B2D" w:rsidRPr="00E51B2D" w:rsidRDefault="00E51B2D" w:rsidP="00E51B2D">
      <w:pPr>
        <w:tabs>
          <w:tab w:val="left" w:pos="3474"/>
          <w:tab w:val="left" w:pos="5113"/>
        </w:tabs>
        <w:spacing w:after="200" w:line="276" w:lineRule="auto"/>
      </w:pPr>
      <w:r w:rsidRPr="00E51B2D">
        <w:rPr>
          <w:noProof/>
          <w:lang w:eastAsia="en-GB"/>
        </w:rPr>
        <mc:AlternateContent>
          <mc:Choice Requires="wps">
            <w:drawing>
              <wp:anchor distT="0" distB="0" distL="114300" distR="114300" simplePos="0" relativeHeight="251719680" behindDoc="0" locked="0" layoutInCell="1" allowOverlap="1" wp14:anchorId="05110523" wp14:editId="78FEC702">
                <wp:simplePos x="0" y="0"/>
                <wp:positionH relativeFrom="column">
                  <wp:posOffset>5314426</wp:posOffset>
                </wp:positionH>
                <wp:positionV relativeFrom="paragraph">
                  <wp:posOffset>406388</wp:posOffset>
                </wp:positionV>
                <wp:extent cx="0" cy="2822884"/>
                <wp:effectExtent l="95250" t="0" r="114300" b="53975"/>
                <wp:wrapNone/>
                <wp:docPr id="25" name="Straight Arrow Connector 25"/>
                <wp:cNvGraphicFramePr/>
                <a:graphic xmlns:a="http://schemas.openxmlformats.org/drawingml/2006/main">
                  <a:graphicData uri="http://schemas.microsoft.com/office/word/2010/wordprocessingShape">
                    <wps:wsp>
                      <wps:cNvCnPr/>
                      <wps:spPr>
                        <a:xfrm>
                          <a:off x="0" y="0"/>
                          <a:ext cx="0" cy="2822884"/>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8455C5F" id="Straight Arrow Connector 25" o:spid="_x0000_s1026" type="#_x0000_t32" style="position:absolute;margin-left:418.45pt;margin-top:32pt;width:0;height:222.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">
                <v:stroke endarrow="open"/>
              </v:shape>
            </w:pict>
          </mc:Fallback>
        </mc:AlternateContent>
      </w:r>
      <w:r w:rsidRPr="00E51B2D">
        <w:rPr>
          <w:noProof/>
          <w:lang w:eastAsia="en-GB"/>
        </w:rPr>
        <mc:AlternateContent>
          <mc:Choice Requires="wps">
            <w:drawing>
              <wp:anchor distT="0" distB="0" distL="114300" distR="114300" simplePos="0" relativeHeight="251718656" behindDoc="0" locked="0" layoutInCell="1" allowOverlap="1" wp14:anchorId="612599E0" wp14:editId="7A8D13D8">
                <wp:simplePos x="0" y="0"/>
                <wp:positionH relativeFrom="column">
                  <wp:posOffset>2432807</wp:posOffset>
                </wp:positionH>
                <wp:positionV relativeFrom="paragraph">
                  <wp:posOffset>2453302</wp:posOffset>
                </wp:positionV>
                <wp:extent cx="0" cy="775970"/>
                <wp:effectExtent l="95250" t="0" r="57150" b="62230"/>
                <wp:wrapNone/>
                <wp:docPr id="26" name="Straight Arrow Connector 26"/>
                <wp:cNvGraphicFramePr/>
                <a:graphic xmlns:a="http://schemas.openxmlformats.org/drawingml/2006/main">
                  <a:graphicData uri="http://schemas.microsoft.com/office/word/2010/wordprocessingShape">
                    <wps:wsp>
                      <wps:cNvCnPr/>
                      <wps:spPr>
                        <a:xfrm>
                          <a:off x="0" y="0"/>
                          <a:ext cx="0" cy="7759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637941F3" id="Straight Arrow Connector 26" o:spid="_x0000_s1026" type="#_x0000_t32" style="position:absolute;margin-left:191.55pt;margin-top:193.15pt;width:0;height:61.1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">
                <v:stroke endarrow="open"/>
              </v:shape>
            </w:pict>
          </mc:Fallback>
        </mc:AlternateContent>
      </w:r>
      <w:r w:rsidRPr="00E51B2D">
        <w:tab/>
      </w:r>
      <w:r w:rsidRPr="00E51B2D">
        <w:tab/>
      </w:r>
    </w:p>
    <w:p w14:paraId="7A2E1AB8" w14:textId="77777777" w:rsidR="00E51B2D" w:rsidRPr="00E51B2D" w:rsidRDefault="00E51B2D" w:rsidP="00E51B2D">
      <w:pPr>
        <w:tabs>
          <w:tab w:val="left" w:pos="3474"/>
          <w:tab w:val="left" w:pos="5113"/>
        </w:tabs>
        <w:spacing w:after="200" w:line="276" w:lineRule="auto"/>
      </w:pPr>
      <w:r w:rsidRPr="00E51B2D">
        <w:rPr>
          <w:noProof/>
          <w:lang w:eastAsia="en-GB"/>
        </w:rPr>
        <mc:AlternateContent>
          <mc:Choice Requires="wps">
            <w:drawing>
              <wp:anchor distT="0" distB="0" distL="114300" distR="114300" simplePos="0" relativeHeight="251715584" behindDoc="0" locked="0" layoutInCell="1" allowOverlap="1" wp14:anchorId="113F2DC6" wp14:editId="3FCBB269">
                <wp:simplePos x="0" y="0"/>
                <wp:positionH relativeFrom="column">
                  <wp:posOffset>3036815</wp:posOffset>
                </wp:positionH>
                <wp:positionV relativeFrom="paragraph">
                  <wp:posOffset>62201</wp:posOffset>
                </wp:positionV>
                <wp:extent cx="2021746" cy="771526"/>
                <wp:effectExtent l="0" t="57150" r="0" b="28575"/>
                <wp:wrapNone/>
                <wp:docPr id="27" name="Straight Arrow Connector 27"/>
                <wp:cNvGraphicFramePr/>
                <a:graphic xmlns:a="http://schemas.openxmlformats.org/drawingml/2006/main">
                  <a:graphicData uri="http://schemas.microsoft.com/office/word/2010/wordprocessingShape">
                    <wps:wsp>
                      <wps:cNvCnPr/>
                      <wps:spPr>
                        <a:xfrm flipV="1">
                          <a:off x="0" y="0"/>
                          <a:ext cx="2021746" cy="77152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C21E0F" id="Straight Arrow Connector 27" o:spid="_x0000_s1026" type="#_x0000_t32" style="position:absolute;margin-left:239.1pt;margin-top:4.9pt;width:159.2pt;height:60.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">
                <v:stroke endarrow="open"/>
              </v:shape>
            </w:pict>
          </mc:Fallback>
        </mc:AlternateContent>
      </w:r>
      <w:r w:rsidRPr="00E51B2D">
        <w:t xml:space="preserve">                                                                                              1</w:t>
      </w:r>
    </w:p>
    <w:p w14:paraId="55C3F9CE" w14:textId="77777777" w:rsidR="00E51B2D" w:rsidRPr="00E51B2D" w:rsidRDefault="00E51B2D" w:rsidP="00E51B2D">
      <w:pPr>
        <w:tabs>
          <w:tab w:val="left" w:pos="6037"/>
        </w:tabs>
        <w:spacing w:after="200" w:line="276" w:lineRule="auto"/>
      </w:pPr>
      <w:r w:rsidRPr="00E51B2D">
        <w:tab/>
        <w:t xml:space="preserve"> 2</w:t>
      </w:r>
    </w:p>
    <w:p w14:paraId="5A534281" w14:textId="77777777" w:rsidR="00E51B2D" w:rsidRPr="00E51B2D" w:rsidRDefault="00E51B2D" w:rsidP="00E51B2D">
      <w:pPr>
        <w:tabs>
          <w:tab w:val="left" w:pos="3474"/>
        </w:tabs>
        <w:spacing w:after="200" w:line="276" w:lineRule="auto"/>
      </w:pPr>
    </w:p>
    <w:p w14:paraId="472B3391" w14:textId="77777777" w:rsidR="00E51B2D" w:rsidRPr="00E51B2D" w:rsidRDefault="00E51B2D" w:rsidP="00E51B2D">
      <w:pPr>
        <w:tabs>
          <w:tab w:val="left" w:pos="3474"/>
        </w:tabs>
        <w:spacing w:after="200" w:line="276" w:lineRule="auto"/>
      </w:pPr>
      <w:r w:rsidRPr="00E51B2D">
        <w:rPr>
          <w:noProof/>
          <w:lang w:eastAsia="en-GB"/>
        </w:rPr>
        <mc:AlternateContent>
          <mc:Choice Requires="wps">
            <w:drawing>
              <wp:anchor distT="0" distB="0" distL="114300" distR="114300" simplePos="0" relativeHeight="251713536" behindDoc="0" locked="0" layoutInCell="1" allowOverlap="1" wp14:anchorId="048849CE" wp14:editId="7B840746">
                <wp:simplePos x="0" y="0"/>
                <wp:positionH relativeFrom="column">
                  <wp:posOffset>1558290</wp:posOffset>
                </wp:positionH>
                <wp:positionV relativeFrom="paragraph">
                  <wp:posOffset>203200</wp:posOffset>
                </wp:positionV>
                <wp:extent cx="0" cy="150495"/>
                <wp:effectExtent l="95250" t="0" r="57150" b="59055"/>
                <wp:wrapNone/>
                <wp:docPr id="28" name="Straight Arrow Connector 28"/>
                <wp:cNvGraphicFramePr/>
                <a:graphic xmlns:a="http://schemas.openxmlformats.org/drawingml/2006/main">
                  <a:graphicData uri="http://schemas.microsoft.com/office/word/2010/wordprocessingShape">
                    <wps:wsp>
                      <wps:cNvCnPr/>
                      <wps:spPr>
                        <a:xfrm>
                          <a:off x="0" y="0"/>
                          <a:ext cx="0" cy="1504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0D5E9B" id="Straight Arrow Connector 28" o:spid="_x0000_s1026" type="#_x0000_t32" style="position:absolute;margin-left:122.7pt;margin-top:16pt;width:0;height:1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">
                <v:stroke endarrow="open"/>
              </v:shape>
            </w:pict>
          </mc:Fallback>
        </mc:AlternateContent>
      </w:r>
    </w:p>
    <w:p w14:paraId="5F66204F" w14:textId="6F0D4A37" w:rsidR="00E51B2D" w:rsidRPr="00E51B2D" w:rsidRDefault="00E51B2D" w:rsidP="00E51B2D">
      <w:pPr>
        <w:tabs>
          <w:tab w:val="left" w:pos="3474"/>
        </w:tabs>
        <w:spacing w:after="200" w:line="276" w:lineRule="auto"/>
      </w:pPr>
      <w:r w:rsidRPr="00E51B2D">
        <w:rPr>
          <w:noProof/>
          <w:lang w:eastAsia="en-GB"/>
        </w:rPr>
        <mc:AlternateContent>
          <mc:Choice Requires="wps">
            <w:drawing>
              <wp:anchor distT="0" distB="0" distL="114300" distR="114300" simplePos="0" relativeHeight="251714560" behindDoc="0" locked="0" layoutInCell="1" allowOverlap="1" wp14:anchorId="1318056A" wp14:editId="6BE50189">
                <wp:simplePos x="0" y="0"/>
                <wp:positionH relativeFrom="column">
                  <wp:posOffset>1567180</wp:posOffset>
                </wp:positionH>
                <wp:positionV relativeFrom="paragraph">
                  <wp:posOffset>123190</wp:posOffset>
                </wp:positionV>
                <wp:extent cx="0" cy="159385"/>
                <wp:effectExtent l="95250" t="0" r="76200" b="50165"/>
                <wp:wrapNone/>
                <wp:docPr id="29" name="Straight Arrow Connector 29"/>
                <wp:cNvGraphicFramePr/>
                <a:graphic xmlns:a="http://schemas.openxmlformats.org/drawingml/2006/main">
                  <a:graphicData uri="http://schemas.microsoft.com/office/word/2010/wordprocessingShape">
                    <wps:wsp>
                      <wps:cNvCnPr/>
                      <wps:spPr>
                        <a:xfrm>
                          <a:off x="0" y="0"/>
                          <a:ext cx="0" cy="1593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D3B5E1" id="Straight Arrow Connector 29" o:spid="_x0000_s1026" type="#_x0000_t32" style="position:absolute;margin-left:123.4pt;margin-top:9.7pt;width:0;height:1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">
                <v:stroke endarrow="open"/>
              </v:shape>
            </w:pict>
          </mc:Fallback>
        </mc:AlternateContent>
      </w:r>
    </w:p>
    <w:p w14:paraId="6BF26059" w14:textId="4889F1C7" w:rsidR="00E51B2D" w:rsidRPr="00E51B2D" w:rsidRDefault="00E51B2D" w:rsidP="00E51B2D">
      <w:pPr>
        <w:tabs>
          <w:tab w:val="left" w:pos="3474"/>
        </w:tabs>
        <w:spacing w:after="200" w:line="276" w:lineRule="auto"/>
      </w:pPr>
      <w:r w:rsidRPr="00E51B2D">
        <w:t xml:space="preserve">                                                                                                </w:t>
      </w:r>
    </w:p>
    <w:p w14:paraId="4C671484" w14:textId="77777777" w:rsidR="00E51B2D" w:rsidRPr="00E51B2D" w:rsidRDefault="00E51B2D" w:rsidP="00E51B2D">
      <w:pPr>
        <w:tabs>
          <w:tab w:val="left" w:pos="1011"/>
        </w:tabs>
        <w:spacing w:after="200" w:line="276" w:lineRule="auto"/>
      </w:pPr>
      <w:r w:rsidRPr="00E51B2D">
        <w:tab/>
      </w:r>
    </w:p>
    <w:p w14:paraId="298AF23B" w14:textId="77777777" w:rsidR="00E51B2D" w:rsidRPr="00E51B2D" w:rsidRDefault="00E51B2D" w:rsidP="00E51B2D">
      <w:pPr>
        <w:tabs>
          <w:tab w:val="left" w:pos="1011"/>
        </w:tabs>
        <w:spacing w:after="200" w:line="276" w:lineRule="auto"/>
      </w:pPr>
    </w:p>
    <w:p w14:paraId="527B98F3" w14:textId="77777777" w:rsidR="00E51B2D" w:rsidRPr="00E51B2D" w:rsidRDefault="00E51B2D" w:rsidP="00E51B2D">
      <w:pPr>
        <w:tabs>
          <w:tab w:val="left" w:pos="1011"/>
        </w:tabs>
        <w:spacing w:after="200" w:line="276" w:lineRule="auto"/>
      </w:pPr>
    </w:p>
    <w:p w14:paraId="6AA7821C" w14:textId="77777777" w:rsidR="00E51B2D" w:rsidRPr="00E51B2D" w:rsidRDefault="00E51B2D" w:rsidP="00E51B2D">
      <w:pPr>
        <w:tabs>
          <w:tab w:val="left" w:pos="1011"/>
        </w:tabs>
        <w:spacing w:after="200" w:line="276" w:lineRule="auto"/>
      </w:pPr>
      <w:r w:rsidRPr="00E51B2D">
        <w:rPr>
          <w:noProof/>
          <w:lang w:eastAsia="en-GB"/>
        </w:rPr>
        <mc:AlternateContent>
          <mc:Choice Requires="wps">
            <w:drawing>
              <wp:anchor distT="0" distB="0" distL="114300" distR="114300" simplePos="0" relativeHeight="251717632" behindDoc="0" locked="0" layoutInCell="1" allowOverlap="1" wp14:anchorId="271D24C6" wp14:editId="5FC3E994">
                <wp:simplePos x="0" y="0"/>
                <wp:positionH relativeFrom="column">
                  <wp:posOffset>769034</wp:posOffset>
                </wp:positionH>
                <wp:positionV relativeFrom="paragraph">
                  <wp:posOffset>33509</wp:posOffset>
                </wp:positionV>
                <wp:extent cx="5141595" cy="1505244"/>
                <wp:effectExtent l="0" t="0" r="20955" b="19050"/>
                <wp:wrapNone/>
                <wp:docPr id="30" name="Rounded Rectangle 30"/>
                <wp:cNvGraphicFramePr/>
                <a:graphic xmlns:a="http://schemas.openxmlformats.org/drawingml/2006/main">
                  <a:graphicData uri="http://schemas.microsoft.com/office/word/2010/wordprocessingShape">
                    <wps:wsp>
                      <wps:cNvSpPr/>
                      <wps:spPr>
                        <a:xfrm>
                          <a:off x="0" y="0"/>
                          <a:ext cx="5141595" cy="1505244"/>
                        </a:xfrm>
                        <a:prstGeom prst="roundRect">
                          <a:avLst/>
                        </a:prstGeom>
                        <a:solidFill>
                          <a:sysClr val="window" lastClr="FFFFFF"/>
                        </a:solidFill>
                        <a:ln w="25400" cap="flat" cmpd="sng" algn="ctr">
                          <a:solidFill>
                            <a:srgbClr val="4F81BD">
                              <a:shade val="50000"/>
                            </a:srgbClr>
                          </a:solidFill>
                          <a:prstDash val="solid"/>
                        </a:ln>
                        <a:effectLst/>
                      </wps:spPr>
                      <wps:txbx>
                        <w:txbxContent>
                          <w:p w14:paraId="082D5D4B" w14:textId="77777777" w:rsidR="00E51B2D" w:rsidRPr="008125CA" w:rsidRDefault="00E51B2D" w:rsidP="00E51B2D">
                            <w:pPr>
                              <w:jc w:val="center"/>
                              <w:rPr>
                                <w:rFonts w:ascii="Times New Roman" w:hAnsi="Times New Roman" w:cs="Times New Roman"/>
                                <w:b/>
                                <w:color w:val="000000" w:themeColor="text1"/>
                                <w:sz w:val="24"/>
                                <w:szCs w:val="24"/>
                              </w:rPr>
                            </w:pPr>
                            <w:r w:rsidRPr="008125CA">
                              <w:rPr>
                                <w:rFonts w:ascii="Times New Roman" w:hAnsi="Times New Roman" w:cs="Times New Roman"/>
                                <w:b/>
                                <w:color w:val="000000" w:themeColor="text1"/>
                                <w:sz w:val="24"/>
                                <w:szCs w:val="24"/>
                              </w:rPr>
                              <w:t>Research recommendations development</w:t>
                            </w:r>
                          </w:p>
                          <w:p w14:paraId="4F60A9E9" w14:textId="77777777" w:rsidR="00E51B2D" w:rsidRPr="008125CA" w:rsidRDefault="00E51B2D" w:rsidP="00E51B2D">
                            <w:pPr>
                              <w:jc w:val="center"/>
                              <w:rPr>
                                <w:rFonts w:ascii="Times New Roman" w:hAnsi="Times New Roman" w:cs="Times New Roman"/>
                                <w:color w:val="000000" w:themeColor="text1"/>
                                <w:sz w:val="24"/>
                                <w:szCs w:val="24"/>
                              </w:rPr>
                            </w:pPr>
                            <w:r w:rsidRPr="008125CA">
                              <w:rPr>
                                <w:rFonts w:ascii="Times New Roman" w:hAnsi="Times New Roman" w:cs="Times New Roman"/>
                                <w:color w:val="000000" w:themeColor="text1"/>
                                <w:sz w:val="24"/>
                                <w:szCs w:val="24"/>
                              </w:rPr>
                              <w:t>Development of empirical research recommendations based on scoping review and narrative synthesis</w:t>
                            </w:r>
                          </w:p>
                          <w:p w14:paraId="4A633B2B" w14:textId="77777777" w:rsidR="00E51B2D" w:rsidRPr="008125CA" w:rsidRDefault="00E51B2D" w:rsidP="00E51B2D">
                            <w:pPr>
                              <w:jc w:val="center"/>
                              <w:rPr>
                                <w:rFonts w:ascii="Times New Roman" w:hAnsi="Times New Roman" w:cs="Times New Roman"/>
                                <w:color w:val="000000" w:themeColor="text1"/>
                                <w:sz w:val="24"/>
                                <w:szCs w:val="24"/>
                              </w:rPr>
                            </w:pPr>
                            <w:r w:rsidRPr="008125CA">
                              <w:rPr>
                                <w:rFonts w:ascii="Times New Roman" w:hAnsi="Times New Roman" w:cs="Times New Roman"/>
                                <w:color w:val="000000" w:themeColor="text1"/>
                                <w:sz w:val="24"/>
                                <w:szCs w:val="24"/>
                              </w:rPr>
                              <w:t xml:space="preserve">Development of conceptual framework based research </w:t>
                            </w:r>
                            <w:r>
                              <w:rPr>
                                <w:rFonts w:ascii="Times New Roman" w:hAnsi="Times New Roman" w:cs="Times New Roman"/>
                                <w:color w:val="000000" w:themeColor="text1"/>
                                <w:sz w:val="24"/>
                                <w:szCs w:val="24"/>
                              </w:rPr>
                              <w:t>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D24C6" id="Rounded Rectangle 30" o:spid="_x0000_s1040" style="position:absolute;margin-left:60.55pt;margin-top:2.65pt;width:404.85pt;height:1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" fillcolor="window" strokecolor="#385d8a" strokeweight="2pt">
                <v:textbox>
                  <w:txbxContent>
                    <w:p w14:paraId="082D5D4B" w14:textId="77777777" w:rsidR="00E51B2D" w:rsidRPr="008125CA" w:rsidRDefault="00E51B2D" w:rsidP="00E51B2D">
                      <w:pPr>
                        <w:jc w:val="center"/>
                        <w:rPr>
                          <w:rFonts w:ascii="Times New Roman" w:hAnsi="Times New Roman" w:cs="Times New Roman"/>
                          <w:b/>
                          <w:color w:val="000000" w:themeColor="text1"/>
                          <w:sz w:val="24"/>
                          <w:szCs w:val="24"/>
                        </w:rPr>
                      </w:pPr>
                      <w:r w:rsidRPr="008125CA">
                        <w:rPr>
                          <w:rFonts w:ascii="Times New Roman" w:hAnsi="Times New Roman" w:cs="Times New Roman"/>
                          <w:b/>
                          <w:color w:val="000000" w:themeColor="text1"/>
                          <w:sz w:val="24"/>
                          <w:szCs w:val="24"/>
                        </w:rPr>
                        <w:t>Research recommendations development</w:t>
                      </w:r>
                    </w:p>
                    <w:p w14:paraId="4F60A9E9" w14:textId="77777777" w:rsidR="00E51B2D" w:rsidRPr="008125CA" w:rsidRDefault="00E51B2D" w:rsidP="00E51B2D">
                      <w:pPr>
                        <w:jc w:val="center"/>
                        <w:rPr>
                          <w:rFonts w:ascii="Times New Roman" w:hAnsi="Times New Roman" w:cs="Times New Roman"/>
                          <w:color w:val="000000" w:themeColor="text1"/>
                          <w:sz w:val="24"/>
                          <w:szCs w:val="24"/>
                        </w:rPr>
                      </w:pPr>
                      <w:r w:rsidRPr="008125CA">
                        <w:rPr>
                          <w:rFonts w:ascii="Times New Roman" w:hAnsi="Times New Roman" w:cs="Times New Roman"/>
                          <w:color w:val="000000" w:themeColor="text1"/>
                          <w:sz w:val="24"/>
                          <w:szCs w:val="24"/>
                        </w:rPr>
                        <w:t>Development of empirical research recommendations based on scoping review and narrative synthesis</w:t>
                      </w:r>
                    </w:p>
                    <w:p w14:paraId="4A633B2B" w14:textId="77777777" w:rsidR="00E51B2D" w:rsidRPr="008125CA" w:rsidRDefault="00E51B2D" w:rsidP="00E51B2D">
                      <w:pPr>
                        <w:jc w:val="center"/>
                        <w:rPr>
                          <w:rFonts w:ascii="Times New Roman" w:hAnsi="Times New Roman" w:cs="Times New Roman"/>
                          <w:color w:val="000000" w:themeColor="text1"/>
                          <w:sz w:val="24"/>
                          <w:szCs w:val="24"/>
                        </w:rPr>
                      </w:pPr>
                      <w:r w:rsidRPr="008125CA">
                        <w:rPr>
                          <w:rFonts w:ascii="Times New Roman" w:hAnsi="Times New Roman" w:cs="Times New Roman"/>
                          <w:color w:val="000000" w:themeColor="text1"/>
                          <w:sz w:val="24"/>
                          <w:szCs w:val="24"/>
                        </w:rPr>
                        <w:t xml:space="preserve">Development of conceptual framework based research </w:t>
                      </w:r>
                      <w:r>
                        <w:rPr>
                          <w:rFonts w:ascii="Times New Roman" w:hAnsi="Times New Roman" w:cs="Times New Roman"/>
                          <w:color w:val="000000" w:themeColor="text1"/>
                          <w:sz w:val="24"/>
                          <w:szCs w:val="24"/>
                        </w:rPr>
                        <w:t>recommendation</w:t>
                      </w:r>
                    </w:p>
                  </w:txbxContent>
                </v:textbox>
              </v:roundrect>
            </w:pict>
          </mc:Fallback>
        </mc:AlternateContent>
      </w:r>
    </w:p>
    <w:p w14:paraId="3737523A" w14:textId="77777777" w:rsidR="00E51B2D" w:rsidRPr="00E51B2D" w:rsidRDefault="00E51B2D" w:rsidP="00E51B2D">
      <w:pPr>
        <w:tabs>
          <w:tab w:val="left" w:pos="1011"/>
        </w:tabs>
        <w:spacing w:after="200" w:line="276" w:lineRule="auto"/>
      </w:pPr>
    </w:p>
    <w:p w14:paraId="605A3DAE" w14:textId="77777777" w:rsidR="00E51B2D" w:rsidRPr="00E51B2D" w:rsidRDefault="00E51B2D" w:rsidP="00E51B2D">
      <w:pPr>
        <w:tabs>
          <w:tab w:val="left" w:pos="1011"/>
        </w:tabs>
        <w:spacing w:after="200" w:line="276" w:lineRule="auto"/>
      </w:pPr>
    </w:p>
    <w:p w14:paraId="00FD2869" w14:textId="77777777" w:rsidR="00E51B2D" w:rsidRPr="00E51B2D" w:rsidRDefault="00E51B2D" w:rsidP="00E51B2D">
      <w:pPr>
        <w:tabs>
          <w:tab w:val="left" w:pos="1011"/>
        </w:tabs>
        <w:spacing w:after="200" w:line="276" w:lineRule="auto"/>
      </w:pPr>
    </w:p>
    <w:p w14:paraId="0B0402B7" w14:textId="77777777" w:rsidR="00E51B2D" w:rsidRPr="00E51B2D" w:rsidRDefault="00E51B2D" w:rsidP="00E51B2D">
      <w:pPr>
        <w:tabs>
          <w:tab w:val="left" w:pos="1011"/>
        </w:tabs>
        <w:spacing w:after="200" w:line="276" w:lineRule="auto"/>
      </w:pPr>
    </w:p>
    <w:p w14:paraId="05189F0A" w14:textId="77777777" w:rsidR="00E51B2D" w:rsidRPr="00E51B2D" w:rsidRDefault="00E51B2D" w:rsidP="00E51B2D">
      <w:pPr>
        <w:tabs>
          <w:tab w:val="left" w:pos="1011"/>
        </w:tabs>
        <w:spacing w:after="200" w:line="276" w:lineRule="auto"/>
      </w:pPr>
      <w:r w:rsidRPr="00E51B2D">
        <w:t>1 = Interpretation of scoping review and narrative synthesis findings in light of conceptual framework</w:t>
      </w:r>
    </w:p>
    <w:p w14:paraId="1C99E3DE" w14:textId="77777777" w:rsidR="00E51B2D" w:rsidRPr="00E51B2D" w:rsidRDefault="00E51B2D" w:rsidP="00E51B2D">
      <w:pPr>
        <w:tabs>
          <w:tab w:val="left" w:pos="1011"/>
        </w:tabs>
        <w:spacing w:after="200" w:line="276" w:lineRule="auto"/>
      </w:pPr>
      <w:r w:rsidRPr="00E51B2D">
        <w:t>2 = Planned revision of conceptual framework in light of the systematic review findings</w:t>
      </w:r>
    </w:p>
    <w:p w14:paraId="499454E5" w14:textId="77777777" w:rsidR="009E4769" w:rsidRPr="00D32B0B" w:rsidRDefault="00674551" w:rsidP="00A8227A">
      <w:pPr>
        <w:rPr>
          <w:rFonts w:ascii="Times New Roman" w:hAnsi="Times New Roman" w:cs="Times New Roman"/>
          <w:b/>
          <w:sz w:val="24"/>
          <w:szCs w:val="24"/>
        </w:rPr>
      </w:pPr>
      <w:r>
        <w:rPr>
          <w:rFonts w:ascii="Times New Roman" w:hAnsi="Times New Roman" w:cs="Times New Roman"/>
          <w:b/>
          <w:sz w:val="24"/>
          <w:szCs w:val="24"/>
        </w:rPr>
        <w:t>Figure 14</w:t>
      </w:r>
      <w:r w:rsidR="009E4769" w:rsidRPr="00D32B0B">
        <w:rPr>
          <w:rFonts w:ascii="Times New Roman" w:hAnsi="Times New Roman" w:cs="Times New Roman"/>
          <w:b/>
          <w:sz w:val="24"/>
          <w:szCs w:val="24"/>
        </w:rPr>
        <w:t>: Overarching analytical approach</w:t>
      </w:r>
    </w:p>
    <w:p w14:paraId="5A89B985" w14:textId="77777777" w:rsidR="009E4769" w:rsidRPr="00D32B0B" w:rsidRDefault="009E4769" w:rsidP="00A8227A">
      <w:pPr>
        <w:rPr>
          <w:rFonts w:ascii="Times New Roman" w:hAnsi="Times New Roman" w:cs="Times New Roman"/>
          <w:i/>
          <w:sz w:val="24"/>
          <w:szCs w:val="24"/>
        </w:rPr>
      </w:pPr>
    </w:p>
    <w:p w14:paraId="709F0578" w14:textId="77777777" w:rsidR="009E4769" w:rsidRPr="00D32B0B" w:rsidRDefault="009E4769" w:rsidP="00A8227A">
      <w:pPr>
        <w:rPr>
          <w:rFonts w:ascii="Times New Roman" w:hAnsi="Times New Roman" w:cs="Times New Roman"/>
          <w:i/>
          <w:sz w:val="24"/>
          <w:szCs w:val="24"/>
        </w:rPr>
      </w:pPr>
      <w:r w:rsidRPr="00D32B0B">
        <w:rPr>
          <w:rFonts w:ascii="Times New Roman" w:hAnsi="Times New Roman" w:cs="Times New Roman"/>
          <w:i/>
          <w:sz w:val="24"/>
          <w:szCs w:val="24"/>
        </w:rPr>
        <w:t>Limitations</w:t>
      </w:r>
    </w:p>
    <w:p w14:paraId="1FA1CADA" w14:textId="77777777" w:rsidR="009E4769" w:rsidRPr="00D32B0B" w:rsidRDefault="009E4769" w:rsidP="00A8227A">
      <w:pPr>
        <w:rPr>
          <w:rFonts w:ascii="Times New Roman" w:hAnsi="Times New Roman" w:cs="Times New Roman"/>
          <w:sz w:val="24"/>
          <w:szCs w:val="24"/>
        </w:rPr>
      </w:pPr>
      <w:r w:rsidRPr="00D32B0B">
        <w:rPr>
          <w:rFonts w:ascii="Times New Roman" w:hAnsi="Times New Roman" w:cs="Times New Roman"/>
          <w:sz w:val="24"/>
          <w:szCs w:val="24"/>
        </w:rPr>
        <w:t xml:space="preserve">Risk of bias assessment was not conducted because of the large number of articles identified. Besides the size of this literature however, the areas covered by this </w:t>
      </w:r>
      <w:r>
        <w:rPr>
          <w:rFonts w:ascii="Times New Roman" w:hAnsi="Times New Roman" w:cs="Times New Roman"/>
          <w:sz w:val="24"/>
          <w:szCs w:val="24"/>
        </w:rPr>
        <w:t>review</w:t>
      </w:r>
      <w:r w:rsidRPr="00D32B0B">
        <w:rPr>
          <w:rFonts w:ascii="Times New Roman" w:hAnsi="Times New Roman" w:cs="Times New Roman"/>
          <w:sz w:val="24"/>
          <w:szCs w:val="24"/>
        </w:rPr>
        <w:t xml:space="preserve"> that were not already covered by systematic reviews were judged not to have adequate study numbers and/or study quality and/or study findings sufficient to warrant a systematic review. The study designs, in most cases, were such that it is difficult to establish the nature of relationships between NPS use and problems/ harms, or responses to NPS use and outcomes. </w:t>
      </w:r>
      <w:r w:rsidRPr="00D32B0B">
        <w:rPr>
          <w:rFonts w:ascii="Times New Roman" w:hAnsi="Times New Roman" w:cs="Times New Roman"/>
          <w:sz w:val="24"/>
          <w:szCs w:val="24"/>
        </w:rPr>
        <w:lastRenderedPageBreak/>
        <w:t>This was also a pragmatic decision, made whilst being mindful of time pressures, and in light of the need to undertake this work quickly in order to be as useful as possible.</w:t>
      </w:r>
    </w:p>
    <w:p w14:paraId="1CEFC339" w14:textId="77777777" w:rsidR="009E4769" w:rsidRPr="00D32B0B" w:rsidRDefault="009E4769" w:rsidP="00A8227A">
      <w:pPr>
        <w:rPr>
          <w:rFonts w:ascii="Times New Roman" w:hAnsi="Times New Roman" w:cs="Times New Roman"/>
          <w:sz w:val="24"/>
          <w:szCs w:val="24"/>
        </w:rPr>
      </w:pPr>
    </w:p>
    <w:p w14:paraId="352113C3" w14:textId="77777777" w:rsidR="009E4769" w:rsidRPr="00D32B0B" w:rsidRDefault="009E4769" w:rsidP="00A8227A">
      <w:pPr>
        <w:rPr>
          <w:rFonts w:ascii="Times New Roman" w:hAnsi="Times New Roman" w:cs="Times New Roman"/>
          <w:b/>
          <w:i/>
          <w:sz w:val="24"/>
          <w:szCs w:val="24"/>
        </w:rPr>
      </w:pPr>
      <w:r w:rsidRPr="00D32B0B">
        <w:rPr>
          <w:rFonts w:ascii="Times New Roman" w:hAnsi="Times New Roman" w:cs="Times New Roman"/>
          <w:b/>
          <w:i/>
          <w:sz w:val="24"/>
          <w:szCs w:val="24"/>
        </w:rPr>
        <w:t>Possible implications for research recommendations</w:t>
      </w:r>
    </w:p>
    <w:p w14:paraId="50FFE034" w14:textId="77777777" w:rsidR="009E4769" w:rsidRPr="00D32B0B" w:rsidRDefault="009E4769" w:rsidP="00A8227A">
      <w:pPr>
        <w:rPr>
          <w:rFonts w:ascii="Times New Roman" w:hAnsi="Times New Roman" w:cs="Times New Roman"/>
          <w:sz w:val="24"/>
          <w:szCs w:val="24"/>
        </w:rPr>
      </w:pPr>
      <w:r w:rsidRPr="00D32B0B">
        <w:rPr>
          <w:rFonts w:ascii="Times New Roman" w:hAnsi="Times New Roman" w:cs="Times New Roman"/>
          <w:sz w:val="24"/>
          <w:szCs w:val="24"/>
        </w:rPr>
        <w:t xml:space="preserve">There are a number of evidence gaps identified </w:t>
      </w:r>
      <w:r>
        <w:rPr>
          <w:rFonts w:ascii="Times New Roman" w:hAnsi="Times New Roman" w:cs="Times New Roman"/>
          <w:sz w:val="24"/>
          <w:szCs w:val="24"/>
        </w:rPr>
        <w:t>in the</w:t>
      </w:r>
      <w:r w:rsidRPr="00D32B0B">
        <w:rPr>
          <w:rFonts w:ascii="Times New Roman" w:hAnsi="Times New Roman" w:cs="Times New Roman"/>
          <w:sz w:val="24"/>
          <w:szCs w:val="24"/>
        </w:rPr>
        <w:t xml:space="preserve"> scoping review and narrative synthesis. First, there are a number of areas where literature is scarce (</w:t>
      </w:r>
      <w:r w:rsidRPr="00D32B0B">
        <w:rPr>
          <w:rFonts w:ascii="Times New Roman" w:hAnsi="Times New Roman" w:cs="Times New Roman"/>
          <w:i/>
          <w:sz w:val="24"/>
          <w:szCs w:val="24"/>
        </w:rPr>
        <w:t>a priori</w:t>
      </w:r>
      <w:r w:rsidRPr="00D32B0B">
        <w:rPr>
          <w:rFonts w:ascii="Times New Roman" w:hAnsi="Times New Roman" w:cs="Times New Roman"/>
          <w:sz w:val="24"/>
          <w:szCs w:val="24"/>
        </w:rPr>
        <w:t xml:space="preserve"> research questions 2, 3, 5-10 and 12). Second, even in those areas where some literature was identified,</w:t>
      </w:r>
      <w:r w:rsidRPr="00D32B0B">
        <w:rPr>
          <w:sz w:val="24"/>
          <w:szCs w:val="24"/>
        </w:rPr>
        <w:t xml:space="preserve"> </w:t>
      </w:r>
      <w:r w:rsidRPr="00D32B0B">
        <w:rPr>
          <w:rFonts w:ascii="Times New Roman" w:hAnsi="Times New Roman" w:cs="Times New Roman"/>
          <w:sz w:val="24"/>
          <w:szCs w:val="24"/>
        </w:rPr>
        <w:t>at a high level of generality, existing studies are not sufficiently well advanced to be able to meaningfully inform public health approaches to NPS use. For example, there is need for epidemiological research on acute health harms (i.e. undertaken in a population-at-risk context), as well as on chronic health and other health and social harms due to regular NPS use. There is an obvious need for more rigorous study designs capable of assessing major policy changes. In addition, there is a need to examine the utility of routinely collected NPS data in different settings,</w:t>
      </w:r>
      <w:r>
        <w:rPr>
          <w:rFonts w:ascii="Times New Roman" w:hAnsi="Times New Roman" w:cs="Times New Roman"/>
          <w:sz w:val="24"/>
          <w:szCs w:val="24"/>
        </w:rPr>
        <w:t xml:space="preserve"> and </w:t>
      </w:r>
      <w:r w:rsidRPr="00D32B0B">
        <w:rPr>
          <w:rFonts w:ascii="Times New Roman" w:hAnsi="Times New Roman" w:cs="Times New Roman"/>
          <w:sz w:val="24"/>
          <w:szCs w:val="24"/>
        </w:rPr>
        <w:t>pharmacovigilance data, including sources of information bias.</w:t>
      </w:r>
    </w:p>
    <w:p w14:paraId="034905DC" w14:textId="77777777" w:rsidR="009E4769" w:rsidRPr="00D32B0B" w:rsidRDefault="009E4769" w:rsidP="00A8227A">
      <w:pPr>
        <w:rPr>
          <w:rFonts w:ascii="Times New Roman" w:hAnsi="Times New Roman" w:cs="Times New Roman"/>
          <w:sz w:val="24"/>
          <w:szCs w:val="24"/>
        </w:rPr>
      </w:pPr>
    </w:p>
    <w:p w14:paraId="237269AB" w14:textId="77777777" w:rsidR="009E4769" w:rsidRPr="00456687" w:rsidRDefault="009E4769" w:rsidP="00A8227A">
      <w:pPr>
        <w:rPr>
          <w:rFonts w:ascii="Times New Roman" w:hAnsi="Times New Roman" w:cs="Times New Roman"/>
          <w:sz w:val="24"/>
          <w:szCs w:val="24"/>
        </w:rPr>
      </w:pPr>
    </w:p>
    <w:p w14:paraId="774C870F" w14:textId="77777777" w:rsidR="009E4769" w:rsidRPr="00456687" w:rsidRDefault="009E4769" w:rsidP="00A8227A">
      <w:pPr>
        <w:rPr>
          <w:rFonts w:ascii="Times New Roman" w:hAnsi="Times New Roman" w:cs="Times New Roman"/>
          <w:sz w:val="24"/>
          <w:szCs w:val="24"/>
        </w:rPr>
      </w:pPr>
    </w:p>
    <w:p w14:paraId="4DE6354C" w14:textId="77777777" w:rsidR="009E4769" w:rsidRPr="00456687" w:rsidRDefault="009E4769" w:rsidP="00A8227A">
      <w:pPr>
        <w:rPr>
          <w:rFonts w:ascii="Times New Roman" w:hAnsi="Times New Roman" w:cs="Times New Roman"/>
          <w:sz w:val="24"/>
          <w:szCs w:val="24"/>
        </w:rPr>
      </w:pPr>
    </w:p>
    <w:p w14:paraId="13977F5A" w14:textId="77777777" w:rsidR="009E4769" w:rsidRDefault="009E4769">
      <w:pPr>
        <w:rPr>
          <w:rFonts w:ascii="Times New Roman" w:hAnsi="Times New Roman" w:cs="Times New Roman"/>
          <w:sz w:val="24"/>
          <w:szCs w:val="24"/>
        </w:rPr>
      </w:pPr>
      <w:r>
        <w:rPr>
          <w:rFonts w:ascii="Times New Roman" w:hAnsi="Times New Roman" w:cs="Times New Roman"/>
          <w:sz w:val="24"/>
          <w:szCs w:val="24"/>
        </w:rPr>
        <w:br w:type="page"/>
      </w:r>
    </w:p>
    <w:p w14:paraId="35FD51E6" w14:textId="77777777" w:rsidR="009E4769" w:rsidRPr="001763C4" w:rsidRDefault="009E4769" w:rsidP="00A8227A">
      <w:pPr>
        <w:tabs>
          <w:tab w:val="left" w:pos="567"/>
        </w:tabs>
        <w:ind w:left="1433" w:hanging="1433"/>
        <w:rPr>
          <w:rFonts w:ascii="Times New Roman" w:eastAsia="Times New Roman" w:hAnsi="Times New Roman" w:cs="Times New Roman"/>
          <w:b/>
          <w:sz w:val="24"/>
          <w:szCs w:val="24"/>
          <w:lang w:eastAsia="en-GB"/>
        </w:rPr>
      </w:pPr>
      <w:r w:rsidRPr="001763C4">
        <w:rPr>
          <w:rFonts w:ascii="Times New Roman" w:eastAsia="Times New Roman" w:hAnsi="Times New Roman" w:cs="Times New Roman"/>
          <w:b/>
          <w:sz w:val="24"/>
          <w:szCs w:val="24"/>
          <w:lang w:eastAsia="en-GB"/>
        </w:rPr>
        <w:lastRenderedPageBreak/>
        <w:t xml:space="preserve">Chapter </w:t>
      </w:r>
      <w:r>
        <w:rPr>
          <w:rFonts w:ascii="Times New Roman" w:eastAsia="Times New Roman" w:hAnsi="Times New Roman" w:cs="Times New Roman"/>
          <w:b/>
          <w:sz w:val="24"/>
          <w:szCs w:val="24"/>
          <w:lang w:eastAsia="en-GB"/>
        </w:rPr>
        <w:t>3</w:t>
      </w:r>
      <w:r w:rsidRPr="001763C4">
        <w:rPr>
          <w:rFonts w:ascii="Times New Roman" w:eastAsia="Times New Roman" w:hAnsi="Times New Roman" w:cs="Times New Roman"/>
          <w:b/>
          <w:sz w:val="24"/>
          <w:szCs w:val="24"/>
          <w:lang w:eastAsia="en-GB"/>
        </w:rPr>
        <w:t xml:space="preserve">:  </w:t>
      </w:r>
      <w:r w:rsidRPr="001763C4">
        <w:rPr>
          <w:rFonts w:ascii="Times New Roman" w:eastAsia="Times New Roman" w:hAnsi="Times New Roman" w:cs="Times New Roman"/>
          <w:b/>
          <w:sz w:val="24"/>
          <w:szCs w:val="24"/>
          <w:lang w:eastAsia="en-GB"/>
        </w:rPr>
        <w:tab/>
      </w:r>
      <w:r w:rsidRPr="00726563">
        <w:rPr>
          <w:rFonts w:ascii="Times New Roman" w:eastAsia="Times New Roman" w:hAnsi="Times New Roman" w:cs="Times New Roman"/>
          <w:b/>
          <w:sz w:val="24"/>
          <w:szCs w:val="24"/>
          <w:lang w:eastAsia="en-GB"/>
        </w:rPr>
        <w:t>What might an evidence-informed public health approach to novel psychoactive substance use in the UK look like? A conceptual framework</w:t>
      </w:r>
    </w:p>
    <w:p w14:paraId="523BB2DB" w14:textId="77777777" w:rsidR="009E4769" w:rsidRDefault="009E4769" w:rsidP="00A8227A">
      <w:pPr>
        <w:rPr>
          <w:rFonts w:ascii="Times New Roman" w:hAnsi="Times New Roman" w:cs="Times New Roman"/>
          <w:b/>
          <w:sz w:val="24"/>
          <w:szCs w:val="24"/>
        </w:rPr>
      </w:pPr>
    </w:p>
    <w:p w14:paraId="57494E47" w14:textId="77777777" w:rsidR="009E4769" w:rsidRPr="00472B3E" w:rsidRDefault="009E4769" w:rsidP="00A8227A">
      <w:pPr>
        <w:rPr>
          <w:rFonts w:ascii="Times New Roman" w:hAnsi="Times New Roman" w:cs="Times New Roman"/>
          <w:b/>
          <w:sz w:val="24"/>
          <w:szCs w:val="24"/>
        </w:rPr>
      </w:pPr>
      <w:r w:rsidRPr="00472B3E">
        <w:rPr>
          <w:rFonts w:ascii="Times New Roman" w:hAnsi="Times New Roman" w:cs="Times New Roman"/>
          <w:b/>
          <w:sz w:val="24"/>
          <w:szCs w:val="24"/>
        </w:rPr>
        <w:t>Background</w:t>
      </w:r>
    </w:p>
    <w:p w14:paraId="324CE803" w14:textId="77777777" w:rsidR="009E4769" w:rsidRPr="00472B3E" w:rsidRDefault="009E4769" w:rsidP="00A8227A">
      <w:pPr>
        <w:rPr>
          <w:rFonts w:ascii="Times New Roman" w:hAnsi="Times New Roman" w:cs="Times New Roman"/>
          <w:iCs/>
          <w:sz w:val="24"/>
          <w:szCs w:val="24"/>
        </w:rPr>
      </w:pPr>
      <w:r w:rsidRPr="00472B3E">
        <w:rPr>
          <w:rFonts w:ascii="Times New Roman" w:hAnsi="Times New Roman" w:cs="Times New Roman"/>
          <w:sz w:val="24"/>
          <w:szCs w:val="24"/>
        </w:rPr>
        <w:t>There has been increasing international concern about the use of novel psychoactive substances (NPS), also known as “legal highs”.</w:t>
      </w:r>
      <w:r w:rsidRPr="00D144D9">
        <w:rPr>
          <w:rFonts w:ascii="Times New Roman" w:hAnsi="Times New Roman" w:cs="Times New Roman"/>
          <w:noProof/>
          <w:sz w:val="24"/>
          <w:szCs w:val="24"/>
          <w:vertAlign w:val="superscript"/>
        </w:rPr>
        <w:t>1063</w:t>
      </w:r>
      <w:r w:rsidRPr="00472B3E">
        <w:rPr>
          <w:rFonts w:ascii="Times New Roman" w:hAnsi="Times New Roman" w:cs="Times New Roman"/>
          <w:sz w:val="24"/>
          <w:szCs w:val="24"/>
        </w:rPr>
        <w:t xml:space="preserve"> NPS can be defined as narcotic or psychotropic </w:t>
      </w:r>
      <w:r w:rsidRPr="00472B3E">
        <w:rPr>
          <w:rFonts w:ascii="Times New Roman" w:hAnsi="Times New Roman" w:cs="Times New Roman"/>
          <w:iCs/>
          <w:sz w:val="24"/>
          <w:szCs w:val="24"/>
        </w:rPr>
        <w:t>drugs not currently controlled under the United Nations drug control conventions.</w:t>
      </w:r>
      <w:r w:rsidRPr="00D144D9">
        <w:rPr>
          <w:rFonts w:ascii="Times New Roman" w:hAnsi="Times New Roman" w:cs="Times New Roman"/>
          <w:iCs/>
          <w:noProof/>
          <w:sz w:val="24"/>
          <w:szCs w:val="24"/>
          <w:vertAlign w:val="superscript"/>
        </w:rPr>
        <w:t>987, 1064-1066</w:t>
      </w:r>
      <w:r w:rsidRPr="00472B3E">
        <w:rPr>
          <w:rFonts w:ascii="Times New Roman" w:hAnsi="Times New Roman" w:cs="Times New Roman"/>
          <w:iCs/>
          <w:sz w:val="24"/>
          <w:szCs w:val="24"/>
        </w:rPr>
        <w:t xml:space="preserve"> </w:t>
      </w:r>
      <w:r w:rsidRPr="00472B3E">
        <w:rPr>
          <w:rFonts w:ascii="Times New Roman" w:hAnsi="Times New Roman" w:cs="Times New Roman"/>
          <w:sz w:val="24"/>
          <w:szCs w:val="24"/>
        </w:rPr>
        <w:t xml:space="preserve">The principal drug types currently identified in the UK are presented in </w:t>
      </w:r>
      <w:r>
        <w:rPr>
          <w:rFonts w:ascii="Times New Roman" w:hAnsi="Times New Roman" w:cs="Times New Roman"/>
          <w:sz w:val="24"/>
          <w:szCs w:val="24"/>
        </w:rPr>
        <w:t>Table 7</w:t>
      </w:r>
      <w:r w:rsidRPr="00472B3E">
        <w:rPr>
          <w:rFonts w:ascii="Times New Roman" w:hAnsi="Times New Roman" w:cs="Times New Roman"/>
          <w:sz w:val="24"/>
          <w:szCs w:val="24"/>
        </w:rPr>
        <w:t>. The number of new substances reported annually to the EU Early Warning System increased seven-fold between 2008 and 2013.</w:t>
      </w:r>
      <w:r w:rsidRPr="00D144D9">
        <w:rPr>
          <w:rFonts w:ascii="Times New Roman" w:hAnsi="Times New Roman" w:cs="Times New Roman"/>
          <w:noProof/>
          <w:sz w:val="24"/>
          <w:szCs w:val="24"/>
          <w:vertAlign w:val="superscript"/>
        </w:rPr>
        <w:t>1067</w:t>
      </w:r>
      <w:r w:rsidRPr="00472B3E">
        <w:rPr>
          <w:rFonts w:ascii="Times New Roman" w:hAnsi="Times New Roman" w:cs="Times New Roman"/>
          <w:sz w:val="24"/>
          <w:szCs w:val="24"/>
        </w:rPr>
        <w:t xml:space="preserve"> </w:t>
      </w:r>
      <w:r>
        <w:rPr>
          <w:rFonts w:ascii="Times New Roman" w:hAnsi="Times New Roman" w:cs="Times New Roman"/>
          <w:sz w:val="24"/>
          <w:szCs w:val="24"/>
        </w:rPr>
        <w:t xml:space="preserve">Some NPS may be structurally similar to other known drugs, whereas others may be quite different. </w:t>
      </w:r>
      <w:r w:rsidRPr="00472B3E">
        <w:rPr>
          <w:rFonts w:ascii="Times New Roman" w:hAnsi="Times New Roman" w:cs="Times New Roman"/>
          <w:sz w:val="24"/>
          <w:szCs w:val="24"/>
        </w:rPr>
        <w:t xml:space="preserve">Nonetheless, </w:t>
      </w:r>
      <w:r w:rsidRPr="00472B3E">
        <w:rPr>
          <w:rFonts w:ascii="Times New Roman" w:hAnsi="Times New Roman" w:cs="Times New Roman"/>
          <w:iCs/>
          <w:sz w:val="24"/>
          <w:szCs w:val="24"/>
        </w:rPr>
        <w:t>many NPS have been previously synthesised and are therefore newly available, popular or ‘rediscovered’ rather than newly created</w:t>
      </w:r>
      <w:r>
        <w:rPr>
          <w:rFonts w:ascii="Times New Roman" w:hAnsi="Times New Roman" w:cs="Times New Roman"/>
          <w:iCs/>
          <w:sz w:val="24"/>
          <w:szCs w:val="24"/>
        </w:rPr>
        <w:t xml:space="preserve"> as such</w:t>
      </w:r>
      <w:r w:rsidRPr="00472B3E">
        <w:rPr>
          <w:rFonts w:ascii="Times New Roman" w:hAnsi="Times New Roman" w:cs="Times New Roman"/>
          <w:iCs/>
          <w:sz w:val="24"/>
          <w:szCs w:val="24"/>
        </w:rPr>
        <w:t>.</w:t>
      </w:r>
      <w:r w:rsidRPr="00D144D9">
        <w:rPr>
          <w:rFonts w:ascii="Times New Roman" w:hAnsi="Times New Roman" w:cs="Times New Roman"/>
          <w:iCs/>
          <w:noProof/>
          <w:sz w:val="24"/>
          <w:szCs w:val="24"/>
          <w:vertAlign w:val="superscript"/>
        </w:rPr>
        <w:t>987, 1068</w:t>
      </w:r>
      <w:r w:rsidRPr="00472B3E">
        <w:rPr>
          <w:rFonts w:ascii="Times New Roman" w:hAnsi="Times New Roman" w:cs="Times New Roman"/>
          <w:iCs/>
          <w:sz w:val="24"/>
          <w:szCs w:val="24"/>
        </w:rPr>
        <w:t xml:space="preserve"> It is thus appropriate to question the precise meaning of the term, and the value of such a category.</w:t>
      </w:r>
    </w:p>
    <w:p w14:paraId="4B6D9C59" w14:textId="77777777" w:rsidR="009E4769" w:rsidRDefault="009E4769" w:rsidP="00A8227A">
      <w:pPr>
        <w:contextualSpacing/>
        <w:rPr>
          <w:rFonts w:ascii="Times New Roman" w:hAnsi="Times New Roman" w:cs="Times New Roman"/>
          <w:b/>
          <w:sz w:val="24"/>
          <w:szCs w:val="24"/>
        </w:rPr>
      </w:pPr>
    </w:p>
    <w:p w14:paraId="4713D354" w14:textId="77777777" w:rsidR="009E4769" w:rsidRPr="00165660" w:rsidRDefault="009E4769" w:rsidP="00A8227A">
      <w:pPr>
        <w:contextualSpacing/>
        <w:rPr>
          <w:rFonts w:ascii="Times New Roman" w:hAnsi="Times New Roman" w:cs="Times New Roman"/>
          <w:b/>
          <w:sz w:val="24"/>
          <w:szCs w:val="24"/>
        </w:rPr>
      </w:pPr>
      <w:r w:rsidRPr="00165660">
        <w:rPr>
          <w:rFonts w:ascii="Times New Roman" w:hAnsi="Times New Roman" w:cs="Times New Roman"/>
          <w:b/>
          <w:sz w:val="24"/>
          <w:szCs w:val="24"/>
        </w:rPr>
        <w:t>Table 7: Main NPS Types</w:t>
      </w:r>
    </w:p>
    <w:tbl>
      <w:tblPr>
        <w:tblStyle w:val="MediumShading1"/>
        <w:tblW w:w="0" w:type="auto"/>
        <w:tblBorders>
          <w:insideV w:val="single" w:sz="8" w:space="0" w:color="404040" w:themeColor="text1" w:themeTint="BF"/>
        </w:tblBorders>
        <w:tblLook w:val="04A0" w:firstRow="1" w:lastRow="0" w:firstColumn="1" w:lastColumn="0" w:noHBand="0" w:noVBand="1"/>
      </w:tblPr>
      <w:tblGrid>
        <w:gridCol w:w="1965"/>
        <w:gridCol w:w="5352"/>
        <w:gridCol w:w="1925"/>
      </w:tblGrid>
      <w:tr w:rsidR="009E4769" w:rsidRPr="00472B3E" w14:paraId="527D7D14" w14:textId="77777777" w:rsidTr="00A82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E9F24EA" w14:textId="77777777" w:rsidR="009E4769" w:rsidRPr="00FA060B" w:rsidRDefault="009E4769" w:rsidP="00A8227A">
            <w:pPr>
              <w:contextualSpacing/>
              <w:rPr>
                <w:rFonts w:ascii="Times New Roman" w:hAnsi="Times New Roman" w:cs="Times New Roman"/>
                <w:color w:val="auto"/>
                <w:sz w:val="24"/>
                <w:szCs w:val="24"/>
              </w:rPr>
            </w:pPr>
            <w:r w:rsidRPr="00FA060B">
              <w:rPr>
                <w:rFonts w:ascii="Times New Roman" w:hAnsi="Times New Roman" w:cs="Times New Roman"/>
                <w:color w:val="auto"/>
                <w:sz w:val="24"/>
                <w:szCs w:val="24"/>
              </w:rPr>
              <w:t>NPS type</w:t>
            </w:r>
          </w:p>
        </w:tc>
        <w:tc>
          <w:tcPr>
            <w:tcW w:w="0" w:type="auto"/>
            <w:shd w:val="clear" w:color="auto" w:fill="auto"/>
          </w:tcPr>
          <w:p w14:paraId="1A581853" w14:textId="77777777" w:rsidR="009E4769" w:rsidRPr="00FA060B" w:rsidRDefault="009E4769" w:rsidP="00A8227A">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A060B">
              <w:rPr>
                <w:rFonts w:ascii="Times New Roman" w:hAnsi="Times New Roman" w:cs="Times New Roman"/>
                <w:color w:val="auto"/>
                <w:sz w:val="24"/>
                <w:szCs w:val="24"/>
              </w:rPr>
              <w:t>Description</w:t>
            </w:r>
          </w:p>
        </w:tc>
        <w:tc>
          <w:tcPr>
            <w:tcW w:w="0" w:type="auto"/>
            <w:shd w:val="clear" w:color="auto" w:fill="auto"/>
          </w:tcPr>
          <w:p w14:paraId="40A9F089" w14:textId="77777777" w:rsidR="009E4769" w:rsidRPr="00FA060B" w:rsidRDefault="009E4769" w:rsidP="00A8227A">
            <w:pPr>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A060B">
              <w:rPr>
                <w:rFonts w:ascii="Times New Roman" w:hAnsi="Times New Roman" w:cs="Times New Roman"/>
                <w:color w:val="auto"/>
                <w:sz w:val="24"/>
                <w:szCs w:val="24"/>
              </w:rPr>
              <w:t>Example(s)</w:t>
            </w:r>
          </w:p>
        </w:tc>
      </w:tr>
      <w:tr w:rsidR="009E4769" w:rsidRPr="00472B3E" w14:paraId="07C7701B" w14:textId="77777777" w:rsidTr="00A82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33442C8" w14:textId="77777777" w:rsidR="009E4769" w:rsidRPr="00472B3E"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Synthetic cannabinoids</w:t>
            </w:r>
          </w:p>
        </w:tc>
        <w:tc>
          <w:tcPr>
            <w:tcW w:w="0" w:type="auto"/>
            <w:shd w:val="clear" w:color="auto" w:fill="auto"/>
          </w:tcPr>
          <w:p w14:paraId="76F2B650" w14:textId="77777777" w:rsidR="009E4769" w:rsidRPr="00DB0E16" w:rsidRDefault="009E4769" w:rsidP="00A822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2B3E">
              <w:rPr>
                <w:rFonts w:ascii="Times New Roman" w:hAnsi="Times New Roman" w:cs="Times New Roman"/>
                <w:sz w:val="24"/>
                <w:szCs w:val="24"/>
              </w:rPr>
              <w:t xml:space="preserve">Chemicals </w:t>
            </w:r>
            <w:r>
              <w:rPr>
                <w:rFonts w:ascii="Times New Roman" w:hAnsi="Times New Roman" w:cs="Times New Roman"/>
                <w:sz w:val="24"/>
                <w:szCs w:val="24"/>
              </w:rPr>
              <w:t xml:space="preserve">often </w:t>
            </w:r>
            <w:r w:rsidRPr="00472B3E">
              <w:rPr>
                <w:rFonts w:ascii="Times New Roman" w:hAnsi="Times New Roman" w:cs="Times New Roman"/>
                <w:sz w:val="24"/>
                <w:szCs w:val="24"/>
              </w:rPr>
              <w:t>with similar molecular structure to Δ</w:t>
            </w:r>
            <w:r w:rsidRPr="00472B3E">
              <w:rPr>
                <w:rFonts w:ascii="Times New Roman" w:hAnsi="Times New Roman" w:cs="Times New Roman"/>
                <w:sz w:val="24"/>
                <w:szCs w:val="24"/>
                <w:vertAlign w:val="superscript"/>
              </w:rPr>
              <w:t>9</w:t>
            </w:r>
            <w:r w:rsidRPr="00472B3E">
              <w:rPr>
                <w:rFonts w:ascii="Times New Roman" w:hAnsi="Times New Roman" w:cs="Times New Roman"/>
                <w:sz w:val="24"/>
                <w:szCs w:val="24"/>
              </w:rPr>
              <w:t>- tetrahydrocannabinol (THC – the main psychoactive component in</w:t>
            </w:r>
            <w:r>
              <w:rPr>
                <w:rFonts w:ascii="Times New Roman" w:hAnsi="Times New Roman" w:cs="Times New Roman"/>
                <w:sz w:val="24"/>
                <w:szCs w:val="24"/>
              </w:rPr>
              <w:t xml:space="preserve"> cannabis), and can also refer to the chemicals</w:t>
            </w:r>
            <w:r w:rsidRPr="00472B3E">
              <w:rPr>
                <w:rFonts w:ascii="Times New Roman" w:hAnsi="Times New Roman" w:cs="Times New Roman"/>
                <w:sz w:val="24"/>
                <w:szCs w:val="24"/>
              </w:rPr>
              <w:t xml:space="preserve"> with different structures</w:t>
            </w:r>
            <w:r>
              <w:rPr>
                <w:rFonts w:ascii="Times New Roman" w:hAnsi="Times New Roman" w:cs="Times New Roman"/>
                <w:sz w:val="24"/>
                <w:szCs w:val="24"/>
              </w:rPr>
              <w:t xml:space="preserve"> but similar effects. Effects: similar to cannabis.</w:t>
            </w:r>
          </w:p>
        </w:tc>
        <w:tc>
          <w:tcPr>
            <w:tcW w:w="0" w:type="auto"/>
            <w:shd w:val="clear" w:color="auto" w:fill="auto"/>
          </w:tcPr>
          <w:p w14:paraId="58491C16" w14:textId="77777777" w:rsidR="009E4769" w:rsidRPr="00472B3E" w:rsidRDefault="009E4769" w:rsidP="00A822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72B3E">
              <w:rPr>
                <w:rFonts w:ascii="Times New Roman" w:hAnsi="Times New Roman" w:cs="Times New Roman"/>
                <w:sz w:val="24"/>
                <w:szCs w:val="24"/>
              </w:rPr>
              <w:t>‘Spice Gold’</w:t>
            </w:r>
          </w:p>
        </w:tc>
      </w:tr>
      <w:tr w:rsidR="009E4769" w:rsidRPr="00472B3E" w14:paraId="5D2F5472" w14:textId="77777777" w:rsidTr="00A82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92475CF" w14:textId="77777777" w:rsidR="009E4769" w:rsidRPr="00472B3E"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Synthetic cathinones</w:t>
            </w:r>
          </w:p>
          <w:p w14:paraId="56C829F0" w14:textId="77777777" w:rsidR="009E4769" w:rsidRPr="00472B3E" w:rsidRDefault="009E4769" w:rsidP="00A8227A">
            <w:pPr>
              <w:contextualSpacing/>
              <w:rPr>
                <w:rFonts w:ascii="Times New Roman" w:hAnsi="Times New Roman" w:cs="Times New Roman"/>
                <w:sz w:val="24"/>
                <w:szCs w:val="24"/>
              </w:rPr>
            </w:pPr>
          </w:p>
        </w:tc>
        <w:tc>
          <w:tcPr>
            <w:tcW w:w="0" w:type="auto"/>
            <w:shd w:val="clear" w:color="auto" w:fill="auto"/>
          </w:tcPr>
          <w:p w14:paraId="57FDCEAD" w14:textId="77777777" w:rsidR="009E4769" w:rsidRPr="00DB0E16" w:rsidRDefault="009E4769" w:rsidP="00A8227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72B3E">
              <w:rPr>
                <w:rFonts w:ascii="Times New Roman" w:hAnsi="Times New Roman" w:cs="Times New Roman"/>
                <w:sz w:val="24"/>
                <w:szCs w:val="24"/>
              </w:rPr>
              <w:t>Related to cathinone, a monamine alkaloid and a key stimulant in khat. The most common synthetic cathinone used as an NPS has been mephedrone. Effects: stimulant similar to amphetamine</w:t>
            </w:r>
            <w:r>
              <w:rPr>
                <w:rFonts w:ascii="Times New Roman" w:hAnsi="Times New Roman" w:cs="Times New Roman"/>
                <w:sz w:val="24"/>
                <w:szCs w:val="24"/>
              </w:rPr>
              <w:t>, cocaine and MDMA (‘ecstasy’).</w:t>
            </w:r>
          </w:p>
        </w:tc>
        <w:tc>
          <w:tcPr>
            <w:tcW w:w="0" w:type="auto"/>
            <w:shd w:val="clear" w:color="auto" w:fill="auto"/>
          </w:tcPr>
          <w:p w14:paraId="3EEEB1AB" w14:textId="77777777" w:rsidR="009E4769" w:rsidRPr="00472B3E" w:rsidRDefault="009E4769" w:rsidP="00A8227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72B3E">
              <w:rPr>
                <w:rFonts w:ascii="Times New Roman" w:hAnsi="Times New Roman" w:cs="Times New Roman"/>
                <w:sz w:val="24"/>
                <w:szCs w:val="24"/>
              </w:rPr>
              <w:t>‘m-cat’ (mephdrone), ‘mexe’ (mexedrone)</w:t>
            </w:r>
          </w:p>
          <w:p w14:paraId="6622B965" w14:textId="77777777" w:rsidR="009E4769" w:rsidRPr="00472B3E" w:rsidRDefault="009E4769" w:rsidP="00A8227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p>
        </w:tc>
      </w:tr>
      <w:tr w:rsidR="009E4769" w:rsidRPr="00472B3E" w14:paraId="3548E434" w14:textId="77777777" w:rsidTr="00A82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C783CF" w14:textId="77777777" w:rsidR="009E4769" w:rsidRPr="00472B3E"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Phenthylamines</w:t>
            </w:r>
          </w:p>
        </w:tc>
        <w:tc>
          <w:tcPr>
            <w:tcW w:w="0" w:type="auto"/>
            <w:shd w:val="clear" w:color="auto" w:fill="auto"/>
          </w:tcPr>
          <w:p w14:paraId="301899B5" w14:textId="69AF259A" w:rsidR="009E4769" w:rsidRPr="00DB0E16" w:rsidRDefault="009E4769" w:rsidP="00A822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2B3E">
              <w:rPr>
                <w:rFonts w:ascii="Times New Roman" w:hAnsi="Times New Roman" w:cs="Times New Roman"/>
                <w:sz w:val="24"/>
                <w:szCs w:val="24"/>
              </w:rPr>
              <w:t>Broader class of stimulants and hallucinogens, including mescaline, amphetamine, and MDMA. NPS used include benzodifurans and the 2C series. Effects: stimulant, hallu</w:t>
            </w:r>
            <w:r>
              <w:rPr>
                <w:rFonts w:ascii="Times New Roman" w:hAnsi="Times New Roman" w:cs="Times New Roman"/>
                <w:sz w:val="24"/>
                <w:szCs w:val="24"/>
              </w:rPr>
              <w:t>cinogenic and/or empathogenic.</w:t>
            </w:r>
          </w:p>
        </w:tc>
        <w:tc>
          <w:tcPr>
            <w:tcW w:w="0" w:type="auto"/>
            <w:shd w:val="clear" w:color="auto" w:fill="auto"/>
          </w:tcPr>
          <w:p w14:paraId="3ACD71D2" w14:textId="77777777" w:rsidR="009E4769" w:rsidRPr="00472B3E" w:rsidRDefault="009E4769" w:rsidP="00A822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72B3E">
              <w:rPr>
                <w:rFonts w:ascii="Times New Roman" w:hAnsi="Times New Roman" w:cs="Times New Roman"/>
                <w:sz w:val="24"/>
                <w:szCs w:val="24"/>
              </w:rPr>
              <w:t>‘Bromo-Dragonfly’, ‘FLY’</w:t>
            </w:r>
          </w:p>
          <w:p w14:paraId="7694608C" w14:textId="77777777" w:rsidR="009E4769" w:rsidRPr="00472B3E" w:rsidRDefault="009E4769" w:rsidP="00A8227A">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9E4769" w:rsidRPr="00472B3E" w14:paraId="06E589FC" w14:textId="77777777" w:rsidTr="00A82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86776C8" w14:textId="77777777" w:rsidR="009E4769" w:rsidRPr="00472B3E"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Piperazines</w:t>
            </w:r>
          </w:p>
        </w:tc>
        <w:tc>
          <w:tcPr>
            <w:tcW w:w="0" w:type="auto"/>
            <w:shd w:val="clear" w:color="auto" w:fill="auto"/>
          </w:tcPr>
          <w:p w14:paraId="4444B2F8" w14:textId="77777777" w:rsidR="009E4769" w:rsidRPr="00DB0E16" w:rsidRDefault="009E4769" w:rsidP="00A8227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72B3E">
              <w:rPr>
                <w:rFonts w:ascii="Times New Roman" w:hAnsi="Times New Roman" w:cs="Times New Roman"/>
                <w:sz w:val="24"/>
                <w:szCs w:val="24"/>
              </w:rPr>
              <w:t xml:space="preserve">Class of synthetic chemicals within a piperazine </w:t>
            </w:r>
            <w:r w:rsidRPr="00472B3E">
              <w:rPr>
                <w:rFonts w:ascii="Times New Roman" w:hAnsi="Times New Roman" w:cs="Times New Roman"/>
                <w:sz w:val="24"/>
                <w:szCs w:val="24"/>
              </w:rPr>
              <w:lastRenderedPageBreak/>
              <w:t xml:space="preserve">functional group. NPS include BZP (used extensively in New Zealand in the early 2000s as a legal and reliable alternative to MDMA) and </w:t>
            </w:r>
            <w:r w:rsidRPr="00472B3E">
              <w:rPr>
                <w:rFonts w:ascii="Times New Roman" w:hAnsi="Times New Roman" w:cs="Times New Roman"/>
                <w:i/>
                <w:sz w:val="24"/>
                <w:szCs w:val="24"/>
              </w:rPr>
              <w:t>m</w:t>
            </w:r>
            <w:r w:rsidRPr="00472B3E">
              <w:rPr>
                <w:rFonts w:ascii="Times New Roman" w:hAnsi="Times New Roman" w:cs="Times New Roman"/>
                <w:sz w:val="24"/>
                <w:szCs w:val="24"/>
              </w:rPr>
              <w:t>CPP. Effe</w:t>
            </w:r>
            <w:r>
              <w:rPr>
                <w:rFonts w:ascii="Times New Roman" w:hAnsi="Times New Roman" w:cs="Times New Roman"/>
                <w:sz w:val="24"/>
                <w:szCs w:val="24"/>
              </w:rPr>
              <w:t>cts: euphoric, similar to MDMA.</w:t>
            </w:r>
          </w:p>
        </w:tc>
        <w:tc>
          <w:tcPr>
            <w:tcW w:w="0" w:type="auto"/>
            <w:shd w:val="clear" w:color="auto" w:fill="auto"/>
          </w:tcPr>
          <w:p w14:paraId="1A92A58B" w14:textId="77777777" w:rsidR="009E4769" w:rsidRPr="00472B3E" w:rsidRDefault="009E4769" w:rsidP="00A8227A">
            <w:pPr>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472B3E">
              <w:rPr>
                <w:rFonts w:ascii="Times New Roman" w:hAnsi="Times New Roman" w:cs="Times New Roman"/>
                <w:sz w:val="24"/>
                <w:szCs w:val="24"/>
              </w:rPr>
              <w:lastRenderedPageBreak/>
              <w:t xml:space="preserve">‘party pills’, </w:t>
            </w:r>
            <w:r w:rsidRPr="00472B3E">
              <w:rPr>
                <w:rFonts w:ascii="Times New Roman" w:hAnsi="Times New Roman" w:cs="Times New Roman"/>
                <w:sz w:val="24"/>
                <w:szCs w:val="24"/>
              </w:rPr>
              <w:lastRenderedPageBreak/>
              <w:t>‘smileys’</w:t>
            </w:r>
          </w:p>
        </w:tc>
      </w:tr>
    </w:tbl>
    <w:p w14:paraId="2EEB3CC6" w14:textId="77777777" w:rsidR="009E4769" w:rsidRPr="00E742D6" w:rsidRDefault="009E4769" w:rsidP="00A8227A">
      <w:pPr>
        <w:contextualSpacing/>
        <w:rPr>
          <w:rFonts w:ascii="Times New Roman" w:hAnsi="Times New Roman" w:cs="Times New Roman"/>
          <w:b/>
          <w:sz w:val="20"/>
          <w:szCs w:val="20"/>
        </w:rPr>
      </w:pPr>
      <w:r w:rsidRPr="00E742D6">
        <w:rPr>
          <w:rFonts w:ascii="Times New Roman" w:hAnsi="Times New Roman" w:cs="Times New Roman"/>
          <w:b/>
          <w:sz w:val="20"/>
          <w:szCs w:val="20"/>
        </w:rPr>
        <w:lastRenderedPageBreak/>
        <w:t>Sources: EMCDDA, UNODC.</w:t>
      </w:r>
    </w:p>
    <w:p w14:paraId="11874290" w14:textId="77777777" w:rsidR="009E4769" w:rsidRPr="00E742D6" w:rsidRDefault="009E4769" w:rsidP="00A8227A">
      <w:pPr>
        <w:contextualSpacing/>
        <w:rPr>
          <w:rFonts w:ascii="Times New Roman" w:hAnsi="Times New Roman" w:cs="Times New Roman"/>
          <w:sz w:val="20"/>
          <w:szCs w:val="20"/>
        </w:rPr>
      </w:pPr>
      <w:r w:rsidRPr="00E742D6">
        <w:rPr>
          <w:rFonts w:ascii="Times New Roman" w:hAnsi="Times New Roman" w:cs="Times New Roman"/>
          <w:sz w:val="20"/>
          <w:szCs w:val="20"/>
        </w:rPr>
        <w:t>Note: Definitions of NPS vary and Gamma-Hydroxybutyrate (GHB) and Ketamine are sometimes included. They are excluded here because they are extensively legally controlled and are not recently synthesised.</w:t>
      </w:r>
    </w:p>
    <w:p w14:paraId="0D113E7F" w14:textId="77777777" w:rsidR="009E4769" w:rsidRDefault="009E4769" w:rsidP="00A8227A">
      <w:pPr>
        <w:rPr>
          <w:rFonts w:ascii="Times New Roman" w:hAnsi="Times New Roman" w:cs="Times New Roman"/>
          <w:sz w:val="24"/>
          <w:szCs w:val="24"/>
        </w:rPr>
      </w:pPr>
    </w:p>
    <w:p w14:paraId="699739BE" w14:textId="77777777" w:rsidR="009E4769" w:rsidRPr="00472B3E" w:rsidRDefault="009E4769" w:rsidP="00A8227A">
      <w:pPr>
        <w:contextualSpacing/>
        <w:rPr>
          <w:rFonts w:ascii="Times New Roman" w:hAnsi="Times New Roman" w:cs="Times New Roman"/>
          <w:iCs/>
          <w:sz w:val="24"/>
          <w:szCs w:val="24"/>
        </w:rPr>
      </w:pPr>
      <w:r w:rsidRPr="00472B3E">
        <w:rPr>
          <w:rFonts w:ascii="Times New Roman" w:hAnsi="Times New Roman" w:cs="Times New Roman"/>
          <w:sz w:val="24"/>
          <w:szCs w:val="24"/>
        </w:rPr>
        <w:t>NPS have posed challenging problems for policy makers. They have become widely available through the internet at low cost, and their legal status can carry connotations of safety before they are made illegal to possess.</w:t>
      </w:r>
      <w:r w:rsidRPr="00D144D9">
        <w:rPr>
          <w:rFonts w:ascii="Times New Roman" w:hAnsi="Times New Roman" w:cs="Times New Roman"/>
          <w:noProof/>
          <w:sz w:val="24"/>
          <w:szCs w:val="24"/>
          <w:vertAlign w:val="superscript"/>
        </w:rPr>
        <w:t>1064, 1069</w:t>
      </w:r>
      <w:r w:rsidRPr="00472B3E">
        <w:rPr>
          <w:rFonts w:ascii="Times New Roman" w:hAnsi="Times New Roman" w:cs="Times New Roman"/>
          <w:sz w:val="24"/>
          <w:szCs w:val="24"/>
        </w:rPr>
        <w:t xml:space="preserve"> T</w:t>
      </w:r>
      <w:r w:rsidRPr="00472B3E">
        <w:rPr>
          <w:rFonts w:ascii="Times New Roman" w:hAnsi="Times New Roman" w:cs="Times New Roman"/>
          <w:iCs/>
          <w:sz w:val="24"/>
          <w:szCs w:val="24"/>
        </w:rPr>
        <w:t>echnological developments</w:t>
      </w:r>
      <w:r w:rsidRPr="00472B3E">
        <w:rPr>
          <w:rFonts w:ascii="Times New Roman" w:hAnsi="Times New Roman" w:cs="Times New Roman"/>
          <w:sz w:val="24"/>
          <w:szCs w:val="24"/>
        </w:rPr>
        <w:t xml:space="preserve"> and </w:t>
      </w:r>
      <w:r w:rsidRPr="00472B3E">
        <w:rPr>
          <w:rFonts w:ascii="Times New Roman" w:hAnsi="Times New Roman" w:cs="Times New Roman"/>
          <w:sz w:val="24"/>
          <w:szCs w:val="24"/>
          <w:lang w:val="en-US"/>
        </w:rPr>
        <w:t xml:space="preserve">globalization of trade and communications have facilitated major innovations in </w:t>
      </w:r>
      <w:r w:rsidRPr="00472B3E">
        <w:rPr>
          <w:rFonts w:ascii="Times New Roman" w:hAnsi="Times New Roman" w:cs="Times New Roman"/>
          <w:sz w:val="24"/>
          <w:szCs w:val="24"/>
        </w:rPr>
        <w:t>drug production and supply.</w:t>
      </w:r>
      <w:r w:rsidRPr="00472B3E">
        <w:rPr>
          <w:rFonts w:ascii="Times New Roman" w:hAnsi="Times New Roman" w:cs="Times New Roman"/>
          <w:noProof/>
          <w:sz w:val="24"/>
          <w:szCs w:val="24"/>
          <w:vertAlign w:val="superscript"/>
        </w:rPr>
        <w:t>11</w:t>
      </w:r>
      <w:r w:rsidRPr="00472B3E">
        <w:rPr>
          <w:rFonts w:ascii="Times New Roman" w:hAnsi="Times New Roman" w:cs="Times New Roman"/>
          <w:sz w:val="24"/>
          <w:szCs w:val="24"/>
        </w:rPr>
        <w:t xml:space="preserve"> Refinements can be made to the design of synthetic mood altering drugs rapidly, in response to consumer demand, and produced and shipped on an industrial scale. The United Nations Office on Drugs and Crime has accordingly declared that </w:t>
      </w:r>
      <w:r w:rsidRPr="00472B3E">
        <w:rPr>
          <w:rFonts w:ascii="Times New Roman" w:hAnsi="Times New Roman" w:cs="Times New Roman"/>
          <w:iCs/>
          <w:sz w:val="24"/>
          <w:szCs w:val="24"/>
        </w:rPr>
        <w:t>“the international drug control system is floundering”.</w:t>
      </w:r>
      <w:r w:rsidRPr="00D144D9">
        <w:rPr>
          <w:rFonts w:ascii="Times New Roman" w:hAnsi="Times New Roman" w:cs="Times New Roman"/>
          <w:iCs/>
          <w:noProof/>
          <w:sz w:val="24"/>
          <w:szCs w:val="24"/>
          <w:vertAlign w:val="superscript"/>
        </w:rPr>
        <w:t>987</w:t>
      </w:r>
      <w:r w:rsidRPr="00472B3E">
        <w:rPr>
          <w:rFonts w:ascii="Times New Roman" w:hAnsi="Times New Roman" w:cs="Times New Roman"/>
          <w:iCs/>
          <w:sz w:val="24"/>
          <w:szCs w:val="24"/>
        </w:rPr>
        <w:t xml:space="preserve"> For the UK, the </w:t>
      </w:r>
      <w:r w:rsidRPr="00472B3E">
        <w:rPr>
          <w:rFonts w:ascii="Times New Roman" w:hAnsi="Times New Roman" w:cs="Times New Roman"/>
          <w:sz w:val="24"/>
          <w:szCs w:val="24"/>
        </w:rPr>
        <w:t>most obvious demand to date has been among existing drug users who have extended their repertoires, rather than the recruitment of new populations.</w:t>
      </w:r>
      <w:r w:rsidRPr="00D144D9">
        <w:rPr>
          <w:rFonts w:ascii="Times New Roman" w:hAnsi="Times New Roman" w:cs="Times New Roman"/>
          <w:noProof/>
          <w:sz w:val="24"/>
          <w:szCs w:val="24"/>
          <w:vertAlign w:val="superscript"/>
        </w:rPr>
        <w:t>1070</w:t>
      </w:r>
      <w:r w:rsidRPr="00472B3E">
        <w:rPr>
          <w:rFonts w:ascii="Times New Roman" w:hAnsi="Times New Roman" w:cs="Times New Roman"/>
          <w:sz w:val="24"/>
          <w:szCs w:val="24"/>
        </w:rPr>
        <w:t xml:space="preserve"> Nonetheless, </w:t>
      </w:r>
      <w:r w:rsidRPr="00472B3E">
        <w:rPr>
          <w:rFonts w:ascii="Times New Roman" w:hAnsi="Times New Roman" w:cs="Times New Roman"/>
          <w:iCs/>
          <w:sz w:val="24"/>
          <w:szCs w:val="24"/>
        </w:rPr>
        <w:t>the UK Government’s Advisory Council on the Misuse of Drugs has identified this phenomenon to have “changed the face of the drug scene remarkably and with rapidity”.</w:t>
      </w:r>
      <w:r w:rsidRPr="00D144D9">
        <w:rPr>
          <w:rFonts w:ascii="Times New Roman" w:hAnsi="Times New Roman" w:cs="Times New Roman"/>
          <w:iCs/>
          <w:noProof/>
          <w:sz w:val="24"/>
          <w:szCs w:val="24"/>
          <w:vertAlign w:val="superscript"/>
        </w:rPr>
        <w:t>1071</w:t>
      </w:r>
      <w:r w:rsidRPr="00472B3E">
        <w:rPr>
          <w:rFonts w:ascii="Times New Roman" w:hAnsi="Times New Roman" w:cs="Times New Roman"/>
          <w:iCs/>
          <w:sz w:val="24"/>
          <w:szCs w:val="24"/>
        </w:rPr>
        <w:t xml:space="preserve"> </w:t>
      </w:r>
    </w:p>
    <w:p w14:paraId="698F2349" w14:textId="77777777" w:rsidR="009E4769" w:rsidRPr="00472B3E" w:rsidRDefault="009E4769" w:rsidP="00A8227A">
      <w:pPr>
        <w:rPr>
          <w:rFonts w:ascii="Times New Roman" w:hAnsi="Times New Roman" w:cs="Times New Roman"/>
          <w:sz w:val="24"/>
          <w:szCs w:val="24"/>
        </w:rPr>
      </w:pPr>
    </w:p>
    <w:p w14:paraId="33498BA0"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Concerns about the future is prominent in discussions of NPS, including possible epidemics of dangerous drugs, as well the health harms consequent on long-term use of less risky drugs.</w:t>
      </w:r>
      <w:r w:rsidRPr="00D144D9">
        <w:rPr>
          <w:rFonts w:ascii="Times New Roman" w:hAnsi="Times New Roman" w:cs="Times New Roman"/>
          <w:noProof/>
          <w:sz w:val="24"/>
          <w:szCs w:val="24"/>
          <w:vertAlign w:val="superscript"/>
        </w:rPr>
        <w:t>987, 1064, 1065</w:t>
      </w:r>
      <w:r w:rsidRPr="00472B3E">
        <w:rPr>
          <w:rFonts w:ascii="Times New Roman" w:hAnsi="Times New Roman" w:cs="Times New Roman"/>
          <w:sz w:val="24"/>
          <w:szCs w:val="24"/>
        </w:rPr>
        <w:t xml:space="preserve"> It is widely perceived that  the most strongly evidenced public health approaches to psychoactive substances in general (controlling affordability through pricing and other demand reduction strategies, and regulating supply and other dimensions of availability such as cultural acceptability for tobacco, alcohol and illicit drugs) are inapplicable to NPS, leaving little capacity for evidence-based responses.</w:t>
      </w:r>
      <w:r w:rsidRPr="00D144D9">
        <w:rPr>
          <w:rFonts w:ascii="Times New Roman" w:hAnsi="Times New Roman" w:cs="Times New Roman"/>
          <w:noProof/>
          <w:sz w:val="24"/>
          <w:szCs w:val="24"/>
          <w:vertAlign w:val="superscript"/>
        </w:rPr>
        <w:t>1072-1076</w:t>
      </w:r>
      <w:r w:rsidRPr="00472B3E">
        <w:rPr>
          <w:rFonts w:ascii="Times New Roman" w:hAnsi="Times New Roman" w:cs="Times New Roman"/>
          <w:sz w:val="24"/>
          <w:szCs w:val="24"/>
        </w:rPr>
        <w:t xml:space="preserve"> For these reasons, we undertook a conceptual exercise that sought to elaborate what an evidence-informed public health approach to NPS use in the UK might look like.  </w:t>
      </w:r>
    </w:p>
    <w:p w14:paraId="277E4661" w14:textId="77777777" w:rsidR="009E4769" w:rsidRPr="00472B3E" w:rsidRDefault="009E4769" w:rsidP="00A8227A">
      <w:pPr>
        <w:contextualSpacing/>
        <w:rPr>
          <w:rFonts w:ascii="Times New Roman" w:hAnsi="Times New Roman" w:cs="Times New Roman"/>
          <w:sz w:val="24"/>
          <w:szCs w:val="24"/>
        </w:rPr>
      </w:pPr>
    </w:p>
    <w:p w14:paraId="325EB521" w14:textId="77777777" w:rsidR="009E4769" w:rsidRPr="00472B3E" w:rsidRDefault="009E4769" w:rsidP="00A8227A">
      <w:pPr>
        <w:contextualSpacing/>
        <w:rPr>
          <w:rFonts w:ascii="Times New Roman" w:hAnsi="Times New Roman" w:cs="Times New Roman"/>
          <w:b/>
          <w:sz w:val="24"/>
          <w:szCs w:val="24"/>
        </w:rPr>
      </w:pPr>
      <w:r w:rsidRPr="00472B3E">
        <w:rPr>
          <w:rFonts w:ascii="Times New Roman" w:hAnsi="Times New Roman" w:cs="Times New Roman"/>
          <w:b/>
          <w:sz w:val="24"/>
          <w:szCs w:val="24"/>
        </w:rPr>
        <w:t>Methods</w:t>
      </w:r>
    </w:p>
    <w:p w14:paraId="76578E2C" w14:textId="101874E6" w:rsidR="009E4769"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 xml:space="preserve">This work was done iteratively in two main stages. We began with discussions about the nature of the phenomenon, as reflected in the preceding text. This process informed </w:t>
      </w:r>
      <w:r w:rsidRPr="00472B3E">
        <w:rPr>
          <w:rFonts w:ascii="Times New Roman" w:hAnsi="Times New Roman" w:cs="Times New Roman"/>
          <w:sz w:val="24"/>
          <w:szCs w:val="24"/>
        </w:rPr>
        <w:lastRenderedPageBreak/>
        <w:t xml:space="preserve">pragmatic decisions about literatures that might be helpful to consult, and we chose to consider the evidence bases on tobacco, alcohol and illicit drug use, and developments in drug policies.  We discussed the nature of contemporary public health and possible similarities between NPS and other complex multi-sectoral and public health challenges, particularly in how they were conceptualised and strategically approached. We then developed a preliminary version of a hypothetical public health approach to NPS based on the literature examined and our interpretation of possible relevance. From this we identified possible research data needs to complete the first stage of this work. We then </w:t>
      </w:r>
      <w:r>
        <w:rPr>
          <w:rFonts w:ascii="Times New Roman" w:hAnsi="Times New Roman" w:cs="Times New Roman"/>
          <w:sz w:val="24"/>
          <w:szCs w:val="24"/>
        </w:rPr>
        <w:t xml:space="preserve">utilised </w:t>
      </w:r>
      <w:r w:rsidRPr="00472B3E">
        <w:rPr>
          <w:rFonts w:ascii="Times New Roman" w:hAnsi="Times New Roman" w:cs="Times New Roman"/>
          <w:sz w:val="24"/>
          <w:szCs w:val="24"/>
        </w:rPr>
        <w:t xml:space="preserve">this Stage 1 version to interpret the data from the review. </w:t>
      </w:r>
    </w:p>
    <w:p w14:paraId="17F6305D" w14:textId="77777777" w:rsidR="009E4769" w:rsidRPr="00472B3E" w:rsidRDefault="009E4769" w:rsidP="00A8227A">
      <w:pPr>
        <w:contextualSpacing/>
        <w:rPr>
          <w:rFonts w:ascii="Times New Roman" w:hAnsi="Times New Roman" w:cs="Times New Roman"/>
          <w:sz w:val="24"/>
          <w:szCs w:val="24"/>
        </w:rPr>
      </w:pPr>
    </w:p>
    <w:p w14:paraId="5AAA155C" w14:textId="77777777" w:rsidR="009E4769"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 xml:space="preserve">The review findings indicated that the existing literature, although large, is at an early stage of development, and there is currently meagre data to inform directly what we hypothesised to be an evidence-informed public health strategic response to NPS.  The conceptual framework itself was thus not significantly altered in Stage 2. The main changes related to the Discussion section, where we substantially revised our interpretation of the possible implications of the framework given the review data. </w:t>
      </w:r>
    </w:p>
    <w:p w14:paraId="4A023F64" w14:textId="77777777" w:rsidR="009E4769" w:rsidRPr="00472B3E" w:rsidRDefault="009E4769" w:rsidP="00A8227A">
      <w:pPr>
        <w:contextualSpacing/>
        <w:rPr>
          <w:rFonts w:ascii="Times New Roman" w:hAnsi="Times New Roman" w:cs="Times New Roman"/>
          <w:b/>
          <w:sz w:val="24"/>
          <w:szCs w:val="24"/>
        </w:rPr>
      </w:pPr>
    </w:p>
    <w:p w14:paraId="5346B86B" w14:textId="77777777" w:rsidR="009E4769" w:rsidRPr="00472B3E" w:rsidRDefault="009E4769" w:rsidP="00A8227A">
      <w:pPr>
        <w:contextualSpacing/>
        <w:rPr>
          <w:rFonts w:ascii="Times New Roman" w:hAnsi="Times New Roman" w:cs="Times New Roman"/>
          <w:b/>
          <w:sz w:val="24"/>
          <w:szCs w:val="24"/>
        </w:rPr>
      </w:pPr>
      <w:r w:rsidRPr="00472B3E">
        <w:rPr>
          <w:rFonts w:ascii="Times New Roman" w:hAnsi="Times New Roman" w:cs="Times New Roman"/>
          <w:b/>
          <w:sz w:val="24"/>
          <w:szCs w:val="24"/>
        </w:rPr>
        <w:t>Results</w:t>
      </w:r>
    </w:p>
    <w:p w14:paraId="5B1DB996" w14:textId="77777777" w:rsidR="009E4769" w:rsidRPr="0068774F" w:rsidRDefault="009E4769" w:rsidP="00A8227A">
      <w:pPr>
        <w:contextualSpacing/>
        <w:rPr>
          <w:rFonts w:ascii="Times New Roman" w:hAnsi="Times New Roman" w:cs="Times New Roman"/>
          <w:b/>
          <w:i/>
          <w:sz w:val="24"/>
          <w:szCs w:val="24"/>
        </w:rPr>
      </w:pPr>
      <w:r w:rsidRPr="0068774F">
        <w:rPr>
          <w:rFonts w:ascii="Times New Roman" w:hAnsi="Times New Roman" w:cs="Times New Roman"/>
          <w:b/>
          <w:i/>
          <w:sz w:val="24"/>
          <w:szCs w:val="24"/>
        </w:rPr>
        <w:t>The changing context of developments in drug policies</w:t>
      </w:r>
    </w:p>
    <w:p w14:paraId="1E658BBB" w14:textId="77777777" w:rsidR="009E4769" w:rsidRPr="00472B3E" w:rsidRDefault="009E4769" w:rsidP="00A8227A">
      <w:pPr>
        <w:contextualSpacing/>
        <w:rPr>
          <w:rFonts w:ascii="Times New Roman" w:hAnsi="Times New Roman" w:cs="Times New Roman"/>
          <w:sz w:val="24"/>
          <w:szCs w:val="24"/>
        </w:rPr>
      </w:pPr>
      <w:r w:rsidRPr="00472B3E">
        <w:rPr>
          <w:rFonts w:ascii="Times New Roman" w:hAnsi="Times New Roman" w:cs="Times New Roman"/>
          <w:sz w:val="24"/>
          <w:szCs w:val="24"/>
        </w:rPr>
        <w:t>Legal prohibition of drug possession has been the cornerstone of the societal response to illicit drugs for a century.</w:t>
      </w:r>
      <w:r w:rsidRPr="00D144D9">
        <w:rPr>
          <w:rFonts w:ascii="Times New Roman" w:hAnsi="Times New Roman" w:cs="Times New Roman"/>
          <w:noProof/>
          <w:sz w:val="24"/>
          <w:szCs w:val="24"/>
          <w:vertAlign w:val="superscript"/>
        </w:rPr>
        <w:t>1077</w:t>
      </w:r>
      <w:r w:rsidRPr="00472B3E">
        <w:rPr>
          <w:rFonts w:ascii="Times New Roman" w:hAnsi="Times New Roman" w:cs="Times New Roman"/>
          <w:sz w:val="24"/>
          <w:szCs w:val="24"/>
        </w:rPr>
        <w:t xml:space="preserve"> Although a public health approach to drugs is often counterposed to that of law enforcement, this can be regarded as a false dichotomy, as the illegality of drugs can in certain circumstances raise prices and restrict availability (both generally effective approaches for addictive behaviours), and reduce use and associated harms.</w:t>
      </w:r>
      <w:r w:rsidRPr="00D144D9">
        <w:rPr>
          <w:rFonts w:ascii="Times New Roman" w:hAnsi="Times New Roman" w:cs="Times New Roman"/>
          <w:noProof/>
          <w:sz w:val="24"/>
          <w:szCs w:val="24"/>
          <w:vertAlign w:val="superscript"/>
        </w:rPr>
        <w:t>1074</w:t>
      </w:r>
      <w:r w:rsidRPr="00472B3E">
        <w:rPr>
          <w:rFonts w:ascii="Times New Roman" w:hAnsi="Times New Roman" w:cs="Times New Roman"/>
          <w:sz w:val="24"/>
          <w:szCs w:val="24"/>
        </w:rPr>
        <w:t xml:space="preserve"> In addition, treatments such as opioid substitution treatment can reduce crime.</w:t>
      </w:r>
      <w:r w:rsidRPr="00D144D9">
        <w:rPr>
          <w:rFonts w:ascii="Times New Roman" w:hAnsi="Times New Roman" w:cs="Times New Roman"/>
          <w:noProof/>
          <w:sz w:val="24"/>
          <w:szCs w:val="24"/>
          <w:vertAlign w:val="superscript"/>
        </w:rPr>
        <w:t>1074</w:t>
      </w:r>
      <w:r w:rsidRPr="00472B3E">
        <w:rPr>
          <w:rFonts w:ascii="Times New Roman" w:hAnsi="Times New Roman" w:cs="Times New Roman"/>
          <w:sz w:val="24"/>
          <w:szCs w:val="24"/>
        </w:rPr>
        <w:t xml:space="preserve"> While initially introducing temporary class drug orders to rapidly bring individual NPS under legal control, the UK Government has decided to follow Ireland by making all psychoactive substances illegal to produce and supply, without prohibiting possession or considering potential harm.</w:t>
      </w:r>
      <w:r w:rsidRPr="00D144D9">
        <w:rPr>
          <w:rFonts w:ascii="Times New Roman" w:hAnsi="Times New Roman" w:cs="Times New Roman"/>
          <w:noProof/>
          <w:sz w:val="24"/>
          <w:szCs w:val="24"/>
          <w:vertAlign w:val="superscript"/>
        </w:rPr>
        <w:t>1078</w:t>
      </w:r>
      <w:r w:rsidRPr="00472B3E">
        <w:rPr>
          <w:rFonts w:ascii="Times New Roman" w:hAnsi="Times New Roman" w:cs="Times New Roman"/>
          <w:sz w:val="24"/>
          <w:szCs w:val="24"/>
        </w:rPr>
        <w:t xml:space="preserve"> </w:t>
      </w:r>
    </w:p>
    <w:p w14:paraId="38AE4F6A" w14:textId="77777777" w:rsidR="009E4769" w:rsidRPr="00472B3E" w:rsidRDefault="009E4769" w:rsidP="00A8227A">
      <w:pPr>
        <w:contextualSpacing/>
        <w:rPr>
          <w:rFonts w:ascii="Times New Roman" w:hAnsi="Times New Roman" w:cs="Times New Roman"/>
          <w:sz w:val="24"/>
          <w:szCs w:val="24"/>
        </w:rPr>
      </w:pPr>
    </w:p>
    <w:p w14:paraId="12295E1E"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Decriminalisation of drug use, and other recent global policy innovations including the quasi-legalization of cannabis production and supply in some US states and Uruguay</w:t>
      </w:r>
      <w:r w:rsidRPr="00D144D9">
        <w:rPr>
          <w:rFonts w:ascii="Times New Roman" w:hAnsi="Times New Roman" w:cs="Times New Roman"/>
          <w:noProof/>
          <w:sz w:val="24"/>
          <w:szCs w:val="24"/>
          <w:vertAlign w:val="superscript"/>
        </w:rPr>
        <w:t>1079, 1080</w:t>
      </w:r>
      <w:r w:rsidRPr="00472B3E">
        <w:rPr>
          <w:rFonts w:ascii="Times New Roman" w:hAnsi="Times New Roman" w:cs="Times New Roman"/>
          <w:sz w:val="24"/>
          <w:szCs w:val="24"/>
        </w:rPr>
        <w:t xml:space="preserve"> provide another context for thinking about NPS. Data are beginning to emerge on the effects of these policy changes,</w:t>
      </w:r>
      <w:r w:rsidRPr="00D144D9">
        <w:rPr>
          <w:rFonts w:ascii="Times New Roman" w:hAnsi="Times New Roman" w:cs="Times New Roman"/>
          <w:noProof/>
          <w:sz w:val="24"/>
          <w:szCs w:val="24"/>
          <w:vertAlign w:val="superscript"/>
        </w:rPr>
        <w:t>1081</w:t>
      </w:r>
      <w:r w:rsidRPr="00472B3E">
        <w:rPr>
          <w:rFonts w:ascii="Times New Roman" w:hAnsi="Times New Roman" w:cs="Times New Roman"/>
          <w:sz w:val="24"/>
          <w:szCs w:val="24"/>
        </w:rPr>
        <w:t xml:space="preserve"> though rigorous evaluation studies are needed.  The use of drugs </w:t>
      </w:r>
      <w:r w:rsidRPr="00472B3E">
        <w:rPr>
          <w:rFonts w:ascii="Times New Roman" w:hAnsi="Times New Roman" w:cs="Times New Roman"/>
          <w:sz w:val="24"/>
          <w:szCs w:val="24"/>
        </w:rPr>
        <w:lastRenderedPageBreak/>
        <w:t>remains a controversial and difficult issue for society, though seemingly not as difficult as it once was.</w:t>
      </w:r>
      <w:r w:rsidRPr="00D144D9">
        <w:rPr>
          <w:rFonts w:ascii="Times New Roman" w:hAnsi="Times New Roman" w:cs="Times New Roman"/>
          <w:noProof/>
          <w:sz w:val="24"/>
          <w:szCs w:val="24"/>
          <w:vertAlign w:val="superscript"/>
        </w:rPr>
        <w:t>1082-1086</w:t>
      </w:r>
      <w:r w:rsidRPr="00472B3E">
        <w:rPr>
          <w:rFonts w:ascii="Times New Roman" w:hAnsi="Times New Roman" w:cs="Times New Roman"/>
          <w:sz w:val="24"/>
          <w:szCs w:val="24"/>
        </w:rPr>
        <w:t xml:space="preserve"> The goals of drug policy are now less contested, as there is greater recognition of the limitations of sole reliance on prohibition, and more willingness to address tobacco, alcohol and drugs together.</w:t>
      </w:r>
      <w:r w:rsidRPr="00D144D9">
        <w:rPr>
          <w:rFonts w:ascii="Times New Roman" w:hAnsi="Times New Roman" w:cs="Times New Roman"/>
          <w:noProof/>
          <w:sz w:val="24"/>
          <w:szCs w:val="24"/>
          <w:vertAlign w:val="superscript"/>
        </w:rPr>
        <w:t>1086</w:t>
      </w:r>
      <w:r w:rsidRPr="00472B3E">
        <w:rPr>
          <w:rFonts w:ascii="Times New Roman" w:hAnsi="Times New Roman" w:cs="Times New Roman"/>
          <w:sz w:val="24"/>
          <w:szCs w:val="24"/>
        </w:rPr>
        <w:t xml:space="preserve"> Use reduction is now more widely accepted as a vehicle for harm reduction, reducing problems among users, and those directly and indirectly affected by drug use, as well as reducing the overall societal burden.</w:t>
      </w:r>
      <w:r w:rsidRPr="00D144D9">
        <w:rPr>
          <w:rFonts w:ascii="Times New Roman" w:hAnsi="Times New Roman" w:cs="Times New Roman"/>
          <w:noProof/>
          <w:sz w:val="24"/>
          <w:szCs w:val="24"/>
          <w:vertAlign w:val="superscript"/>
        </w:rPr>
        <w:t>1076, 1084</w:t>
      </w:r>
      <w:r w:rsidRPr="00472B3E">
        <w:rPr>
          <w:rFonts w:ascii="Times New Roman" w:hAnsi="Times New Roman" w:cs="Times New Roman"/>
          <w:sz w:val="24"/>
          <w:szCs w:val="24"/>
        </w:rPr>
        <w:t xml:space="preserve"> </w:t>
      </w:r>
    </w:p>
    <w:p w14:paraId="580C58BF" w14:textId="77777777" w:rsidR="009E4769" w:rsidRDefault="009E4769" w:rsidP="00A8227A">
      <w:pPr>
        <w:rPr>
          <w:rFonts w:ascii="Times New Roman" w:hAnsi="Times New Roman" w:cs="Times New Roman"/>
          <w:b/>
          <w:i/>
          <w:sz w:val="24"/>
          <w:szCs w:val="24"/>
        </w:rPr>
      </w:pPr>
    </w:p>
    <w:p w14:paraId="6CB58BE6" w14:textId="77777777" w:rsidR="009E4769" w:rsidRPr="0068774F" w:rsidRDefault="009E4769" w:rsidP="00A8227A">
      <w:pPr>
        <w:rPr>
          <w:rFonts w:ascii="Times New Roman" w:hAnsi="Times New Roman" w:cs="Times New Roman"/>
          <w:b/>
          <w:i/>
          <w:sz w:val="24"/>
          <w:szCs w:val="24"/>
        </w:rPr>
      </w:pPr>
      <w:r w:rsidRPr="0068774F">
        <w:rPr>
          <w:rFonts w:ascii="Times New Roman" w:hAnsi="Times New Roman" w:cs="Times New Roman"/>
          <w:b/>
          <w:i/>
          <w:sz w:val="24"/>
          <w:szCs w:val="24"/>
        </w:rPr>
        <w:t>Contemporary evidence-informed public health</w:t>
      </w:r>
    </w:p>
    <w:p w14:paraId="0BC4E1B5"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The history of public health has been strongly influenced by the growth of scientific knowledge, the rise of the welfare state, and an increased focus on lifestyle risk factors in recent decades.</w:t>
      </w:r>
      <w:r w:rsidRPr="00D144D9">
        <w:rPr>
          <w:rFonts w:ascii="Times New Roman" w:hAnsi="Times New Roman" w:cs="Times New Roman"/>
          <w:noProof/>
          <w:sz w:val="24"/>
          <w:szCs w:val="24"/>
          <w:vertAlign w:val="superscript"/>
        </w:rPr>
        <w:t>1087-1089</w:t>
      </w:r>
      <w:r w:rsidRPr="00472B3E">
        <w:rPr>
          <w:rFonts w:ascii="Times New Roman" w:hAnsi="Times New Roman" w:cs="Times New Roman"/>
          <w:sz w:val="24"/>
          <w:szCs w:val="24"/>
        </w:rPr>
        <w:t xml:space="preserve"> The evidence required to inform any public health approach is to some extent determined by how public health itself is defined. Contemporary definitions highlight the improvement of population health and wellbeing.</w:t>
      </w:r>
      <w:r w:rsidRPr="00D144D9">
        <w:rPr>
          <w:rFonts w:ascii="Times New Roman" w:hAnsi="Times New Roman" w:cs="Times New Roman"/>
          <w:noProof/>
          <w:sz w:val="24"/>
          <w:szCs w:val="24"/>
          <w:vertAlign w:val="superscript"/>
        </w:rPr>
        <w:t>1090, 1091</w:t>
      </w:r>
      <w:r w:rsidRPr="00472B3E">
        <w:rPr>
          <w:rFonts w:ascii="Times New Roman" w:hAnsi="Times New Roman" w:cs="Times New Roman"/>
          <w:sz w:val="24"/>
          <w:szCs w:val="24"/>
        </w:rPr>
        <w:t xml:space="preserve"> The underpinning rationale for strategic public health approaches which move the entire population distribution of risk in a more healthy direction was based on data showing that a large number of people at lower risk can often result in greater health burden than a smaller group at higher risk (the prevention paradox).</w:t>
      </w:r>
      <w:r w:rsidRPr="00D144D9">
        <w:rPr>
          <w:rFonts w:ascii="Times New Roman" w:hAnsi="Times New Roman" w:cs="Times New Roman"/>
          <w:noProof/>
          <w:sz w:val="24"/>
          <w:szCs w:val="24"/>
          <w:vertAlign w:val="superscript"/>
        </w:rPr>
        <w:t>1092, 1093</w:t>
      </w:r>
      <w:r w:rsidRPr="00472B3E">
        <w:rPr>
          <w:rFonts w:ascii="Times New Roman" w:hAnsi="Times New Roman" w:cs="Times New Roman"/>
          <w:sz w:val="24"/>
          <w:szCs w:val="24"/>
        </w:rPr>
        <w:t xml:space="preserve"> In addition, individual or group behaviour is usually socially influenced and thus contextually dependent, so modifying population factors underlying the risk distribution may be more effective than seeking to encourage high risk individuals to act against social norms, both for those at high risk and for the rest of the population.</w:t>
      </w:r>
      <w:r w:rsidRPr="00D144D9">
        <w:rPr>
          <w:rFonts w:ascii="Times New Roman" w:hAnsi="Times New Roman" w:cs="Times New Roman"/>
          <w:noProof/>
          <w:sz w:val="24"/>
          <w:szCs w:val="24"/>
          <w:vertAlign w:val="superscript"/>
        </w:rPr>
        <w:t>1092, 1093</w:t>
      </w:r>
      <w:r w:rsidRPr="00472B3E">
        <w:rPr>
          <w:rFonts w:ascii="Times New Roman" w:hAnsi="Times New Roman" w:cs="Times New Roman"/>
          <w:sz w:val="24"/>
          <w:szCs w:val="24"/>
        </w:rPr>
        <w:t xml:space="preserve"> </w:t>
      </w:r>
    </w:p>
    <w:p w14:paraId="1B1386A4" w14:textId="77777777" w:rsidR="009E4769" w:rsidRPr="00472B3E" w:rsidRDefault="009E4769" w:rsidP="00A8227A">
      <w:pPr>
        <w:rPr>
          <w:rFonts w:ascii="Times New Roman" w:hAnsi="Times New Roman" w:cs="Times New Roman"/>
          <w:sz w:val="24"/>
          <w:szCs w:val="24"/>
        </w:rPr>
      </w:pPr>
    </w:p>
    <w:p w14:paraId="572109A8"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Many contemporary public health challenges have been conceptualised as requiring complex adaptive system changes.</w:t>
      </w:r>
      <w:r w:rsidRPr="00D144D9">
        <w:rPr>
          <w:rFonts w:ascii="Times New Roman" w:hAnsi="Times New Roman" w:cs="Times New Roman"/>
          <w:noProof/>
          <w:sz w:val="24"/>
          <w:szCs w:val="24"/>
          <w:vertAlign w:val="superscript"/>
        </w:rPr>
        <w:t>1087, 1089</w:t>
      </w:r>
      <w:r w:rsidRPr="00472B3E">
        <w:rPr>
          <w:rFonts w:ascii="Times New Roman" w:hAnsi="Times New Roman" w:cs="Times New Roman"/>
          <w:sz w:val="24"/>
          <w:szCs w:val="24"/>
        </w:rPr>
        <w:t xml:space="preserve"> Mehta and colleagues provide a useful example of how contemporary thinking on public mental health can draw upon well-established ideas such as the biopsychosocial model of health, and about levels of prevention, in addressing such complex challenges.</w:t>
      </w:r>
      <w:r w:rsidRPr="00D144D9">
        <w:rPr>
          <w:rFonts w:ascii="Times New Roman" w:hAnsi="Times New Roman" w:cs="Times New Roman"/>
          <w:noProof/>
          <w:sz w:val="24"/>
          <w:szCs w:val="24"/>
          <w:vertAlign w:val="superscript"/>
        </w:rPr>
        <w:t>1094</w:t>
      </w:r>
      <w:r w:rsidRPr="00472B3E">
        <w:rPr>
          <w:rFonts w:ascii="Times New Roman" w:hAnsi="Times New Roman" w:cs="Times New Roman"/>
          <w:sz w:val="24"/>
          <w:szCs w:val="24"/>
        </w:rPr>
        <w:t xml:space="preserve">  Complex challenges often require careful attention to future risks which are somewhat unpredictable in scale, and are likely to impact differently on different groups,</w:t>
      </w:r>
      <w:r w:rsidRPr="00D144D9">
        <w:rPr>
          <w:rFonts w:ascii="Times New Roman" w:hAnsi="Times New Roman" w:cs="Times New Roman"/>
          <w:noProof/>
          <w:sz w:val="24"/>
          <w:szCs w:val="24"/>
          <w:vertAlign w:val="superscript"/>
        </w:rPr>
        <w:t>1095</w:t>
      </w:r>
      <w:r w:rsidRPr="00472B3E">
        <w:rPr>
          <w:rFonts w:ascii="Times New Roman" w:hAnsi="Times New Roman" w:cs="Times New Roman"/>
          <w:sz w:val="24"/>
          <w:szCs w:val="24"/>
        </w:rPr>
        <w:t xml:space="preserve"> rather than current harms. For example, frameworks for responding to the health impacts of climate change highlight the importance of building the evidence-base through surveillance of morbidity, mortality and health system indicators, and modelling trend data for future risks including contextual factors impacting on risk of harm.</w:t>
      </w:r>
      <w:r w:rsidRPr="00D144D9">
        <w:rPr>
          <w:rFonts w:ascii="Times New Roman" w:hAnsi="Times New Roman" w:cs="Times New Roman"/>
          <w:noProof/>
          <w:sz w:val="24"/>
          <w:szCs w:val="24"/>
          <w:vertAlign w:val="superscript"/>
        </w:rPr>
        <w:t>1096, 1097</w:t>
      </w:r>
    </w:p>
    <w:p w14:paraId="297C6832" w14:textId="77777777" w:rsidR="009E4769" w:rsidRPr="00472B3E" w:rsidRDefault="009E4769" w:rsidP="00A8227A">
      <w:pPr>
        <w:rPr>
          <w:rFonts w:ascii="Times New Roman" w:hAnsi="Times New Roman" w:cs="Times New Roman"/>
          <w:sz w:val="24"/>
          <w:szCs w:val="24"/>
        </w:rPr>
      </w:pPr>
    </w:p>
    <w:p w14:paraId="24B60ACD"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The social ecological framework offers one way of thinking about complex public health issues.</w:t>
      </w:r>
      <w:r w:rsidRPr="00D144D9">
        <w:rPr>
          <w:rFonts w:ascii="Times New Roman" w:hAnsi="Times New Roman" w:cs="Times New Roman"/>
          <w:noProof/>
          <w:sz w:val="24"/>
          <w:szCs w:val="24"/>
          <w:vertAlign w:val="superscript"/>
        </w:rPr>
        <w:t>1098</w:t>
      </w:r>
      <w:r w:rsidRPr="00472B3E">
        <w:rPr>
          <w:rFonts w:ascii="Times New Roman" w:hAnsi="Times New Roman" w:cs="Times New Roman"/>
          <w:sz w:val="24"/>
          <w:szCs w:val="24"/>
        </w:rPr>
        <w:t xml:space="preserve">  This also encourages multi-level conceptualisations of problems, and invites </w:t>
      </w:r>
      <w:r w:rsidRPr="00472B3E">
        <w:rPr>
          <w:rFonts w:ascii="Times New Roman" w:hAnsi="Times New Roman" w:cs="Times New Roman"/>
          <w:sz w:val="24"/>
          <w:szCs w:val="24"/>
        </w:rPr>
        <w:lastRenderedPageBreak/>
        <w:t>multi-level strategic responses.</w:t>
      </w:r>
      <w:r w:rsidRPr="00D144D9">
        <w:rPr>
          <w:rFonts w:ascii="Times New Roman" w:hAnsi="Times New Roman" w:cs="Times New Roman"/>
          <w:noProof/>
          <w:sz w:val="24"/>
          <w:szCs w:val="24"/>
          <w:vertAlign w:val="superscript"/>
        </w:rPr>
        <w:t>1099</w:t>
      </w:r>
      <w:r w:rsidRPr="00472B3E">
        <w:rPr>
          <w:rFonts w:ascii="Times New Roman" w:hAnsi="Times New Roman" w:cs="Times New Roman"/>
          <w:sz w:val="24"/>
          <w:szCs w:val="24"/>
        </w:rPr>
        <w:t xml:space="preserve"> For example, risk behaviours and intervention targets can be understood as shaped by interactions between the micro- (e.g. family, school, neighbourhood), meso- (interactions between the different micro-systems), exo- (systems that impact on the micro-system such as worksite policies) and macro- (cultural values, norms and laws) levels.</w:t>
      </w:r>
      <w:r w:rsidRPr="00D144D9">
        <w:rPr>
          <w:rFonts w:ascii="Times New Roman" w:hAnsi="Times New Roman" w:cs="Times New Roman"/>
          <w:noProof/>
          <w:sz w:val="24"/>
          <w:szCs w:val="24"/>
          <w:vertAlign w:val="superscript"/>
        </w:rPr>
        <w:t>1100</w:t>
      </w:r>
    </w:p>
    <w:p w14:paraId="76C91CA2" w14:textId="77777777" w:rsidR="009E4769" w:rsidRPr="00472B3E" w:rsidRDefault="009E4769" w:rsidP="00A8227A">
      <w:pPr>
        <w:rPr>
          <w:rFonts w:ascii="Times New Roman" w:hAnsi="Times New Roman" w:cs="Times New Roman"/>
          <w:sz w:val="24"/>
          <w:szCs w:val="24"/>
        </w:rPr>
      </w:pPr>
    </w:p>
    <w:p w14:paraId="1C5C5B9B"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Obesity is another example of a socially structured public health challenge where risk differs substantially between groups in a given population, which may also be facing a malnutrition problem.</w:t>
      </w:r>
      <w:r w:rsidRPr="00D144D9">
        <w:rPr>
          <w:rFonts w:ascii="Times New Roman" w:hAnsi="Times New Roman" w:cs="Times New Roman"/>
          <w:noProof/>
          <w:sz w:val="24"/>
          <w:szCs w:val="24"/>
          <w:vertAlign w:val="superscript"/>
        </w:rPr>
        <w:t>1101</w:t>
      </w:r>
      <w:r w:rsidRPr="00472B3E">
        <w:rPr>
          <w:rFonts w:ascii="Times New Roman" w:hAnsi="Times New Roman" w:cs="Times New Roman"/>
          <w:sz w:val="24"/>
          <w:szCs w:val="24"/>
        </w:rPr>
        <w:t xml:space="preserve"> Relevant unhealthy behaviours cluster, particularly among more socio-economically deprived populations. The WHO Commission on childhood obesity uses  a multi-level social-ecological approach to identify the need for interventions targeted at contextual factors such as political (e.g. fiscal policy), built (e.g. urban planning and design), social (e.g. norms in different groups), and family (e.g. parental knowledge, norms, behaviour) environments. In addition they recommended a life-course approach arguing that the key contextual risk factors that impact on obesity differ through the life-course.</w:t>
      </w:r>
      <w:r w:rsidRPr="00D144D9">
        <w:rPr>
          <w:rFonts w:ascii="Times New Roman" w:hAnsi="Times New Roman" w:cs="Times New Roman"/>
          <w:noProof/>
          <w:sz w:val="24"/>
          <w:szCs w:val="24"/>
          <w:vertAlign w:val="superscript"/>
        </w:rPr>
        <w:t>1102</w:t>
      </w:r>
      <w:r w:rsidRPr="00472B3E">
        <w:rPr>
          <w:rFonts w:ascii="Times New Roman" w:hAnsi="Times New Roman" w:cs="Times New Roman"/>
          <w:sz w:val="24"/>
          <w:szCs w:val="24"/>
        </w:rPr>
        <w:t xml:space="preserve"> Targets for prevention thus need to be conceptualised at environmental levels, and in long term individual developmental perspectives. </w:t>
      </w:r>
    </w:p>
    <w:p w14:paraId="1E32FA64" w14:textId="77777777" w:rsidR="009E4769" w:rsidRPr="00472B3E" w:rsidRDefault="009E4769" w:rsidP="00A8227A">
      <w:pPr>
        <w:rPr>
          <w:rFonts w:ascii="Times New Roman" w:hAnsi="Times New Roman" w:cs="Times New Roman"/>
          <w:sz w:val="24"/>
          <w:szCs w:val="24"/>
          <w:u w:val="single"/>
        </w:rPr>
      </w:pPr>
    </w:p>
    <w:p w14:paraId="24BC80D5" w14:textId="77777777" w:rsidR="009E4769" w:rsidRDefault="009E4769" w:rsidP="00A8227A">
      <w:pPr>
        <w:rPr>
          <w:rFonts w:ascii="Times New Roman" w:hAnsi="Times New Roman" w:cs="Times New Roman"/>
          <w:b/>
          <w:i/>
          <w:sz w:val="24"/>
          <w:szCs w:val="24"/>
        </w:rPr>
      </w:pPr>
      <w:r w:rsidRPr="0068774F">
        <w:rPr>
          <w:rFonts w:ascii="Times New Roman" w:hAnsi="Times New Roman" w:cs="Times New Roman"/>
          <w:b/>
          <w:i/>
          <w:sz w:val="24"/>
          <w:szCs w:val="24"/>
        </w:rPr>
        <w:t xml:space="preserve">Towards a hypothetical prevention systems approach to </w:t>
      </w:r>
      <w:r>
        <w:rPr>
          <w:rFonts w:ascii="Times New Roman" w:hAnsi="Times New Roman" w:cs="Times New Roman"/>
          <w:b/>
          <w:i/>
          <w:sz w:val="24"/>
          <w:szCs w:val="24"/>
        </w:rPr>
        <w:t>n</w:t>
      </w:r>
      <w:r w:rsidRPr="00165660">
        <w:rPr>
          <w:rFonts w:ascii="Times New Roman" w:hAnsi="Times New Roman" w:cs="Times New Roman"/>
          <w:b/>
          <w:i/>
          <w:sz w:val="24"/>
          <w:szCs w:val="24"/>
        </w:rPr>
        <w:t>ovel psychoactive substance</w:t>
      </w:r>
      <w:r>
        <w:rPr>
          <w:rFonts w:ascii="Times New Roman" w:hAnsi="Times New Roman" w:cs="Times New Roman"/>
          <w:b/>
          <w:i/>
          <w:sz w:val="24"/>
          <w:szCs w:val="24"/>
        </w:rPr>
        <w:t>s</w:t>
      </w:r>
      <w:r w:rsidRPr="00165660">
        <w:rPr>
          <w:rFonts w:ascii="Times New Roman" w:hAnsi="Times New Roman" w:cs="Times New Roman"/>
          <w:b/>
          <w:i/>
          <w:sz w:val="24"/>
          <w:szCs w:val="24"/>
        </w:rPr>
        <w:t xml:space="preserve"> </w:t>
      </w:r>
    </w:p>
    <w:p w14:paraId="6EA72F30" w14:textId="77777777" w:rsidR="009E4769" w:rsidRPr="00DB0E16"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We make a number of assumptions here, and will revisit them to interrogate their validity. We hypothesise that the challenges posed by NPS share many of the features of the complex problems previously discussed. Hypotheses on NPS can also take advantage of the conceptual frameworks already developed for other drugs.</w:t>
      </w:r>
      <w:r w:rsidRPr="00D144D9">
        <w:rPr>
          <w:rFonts w:ascii="Times New Roman" w:hAnsi="Times New Roman" w:cs="Times New Roman"/>
          <w:noProof/>
          <w:sz w:val="24"/>
          <w:szCs w:val="24"/>
          <w:vertAlign w:val="superscript"/>
        </w:rPr>
        <w:t>1072, 1076</w:t>
      </w:r>
      <w:r w:rsidRPr="00472B3E">
        <w:rPr>
          <w:rFonts w:ascii="Times New Roman" w:hAnsi="Times New Roman" w:cs="Times New Roman"/>
          <w:sz w:val="24"/>
          <w:szCs w:val="24"/>
        </w:rPr>
        <w:t xml:space="preserve"> </w:t>
      </w:r>
      <w:r w:rsidR="00674551">
        <w:rPr>
          <w:rFonts w:ascii="Times New Roman" w:hAnsi="Times New Roman" w:cs="Times New Roman"/>
          <w:sz w:val="24"/>
          <w:szCs w:val="24"/>
        </w:rPr>
        <w:t>Figure 15</w:t>
      </w:r>
      <w:r w:rsidRPr="00472B3E">
        <w:rPr>
          <w:rFonts w:ascii="Times New Roman" w:hAnsi="Times New Roman" w:cs="Times New Roman"/>
          <w:sz w:val="24"/>
          <w:szCs w:val="24"/>
        </w:rPr>
        <w:t xml:space="preserve"> provides a conceptual map of key individual-level risks and harms due to NPS adapted from those developed for other forms of drug use, and incorporating an overarching biopsychosocial perspective. Apart from the acute effects, most forms of harm develop over time. </w:t>
      </w:r>
      <w:r>
        <w:rPr>
          <w:rFonts w:ascii="Times New Roman" w:hAnsi="Times New Roman" w:cs="Times New Roman"/>
          <w:sz w:val="24"/>
          <w:szCs w:val="24"/>
        </w:rPr>
        <w:t>Beyond potency and toxicity, h</w:t>
      </w:r>
      <w:r w:rsidRPr="00472B3E">
        <w:rPr>
          <w:rFonts w:ascii="Times New Roman" w:hAnsi="Times New Roman" w:cs="Times New Roman"/>
          <w:sz w:val="24"/>
          <w:szCs w:val="24"/>
        </w:rPr>
        <w:t>arms to individuals, whether they are health-specific or wider harms, will be strongly shaped by environmental and contextual influences, dynamically interacting with lifecourse stages.  Prevention therefore has potential to interrupt the evolution of harm over time, and this is insufficiently recognised.</w:t>
      </w:r>
      <w:r w:rsidRPr="00D144D9">
        <w:rPr>
          <w:rFonts w:ascii="Times New Roman" w:hAnsi="Times New Roman" w:cs="Times New Roman"/>
          <w:noProof/>
          <w:sz w:val="24"/>
          <w:szCs w:val="24"/>
          <w:vertAlign w:val="superscript"/>
        </w:rPr>
        <w:t>1103</w:t>
      </w:r>
      <w:r w:rsidRPr="00472B3E">
        <w:rPr>
          <w:rFonts w:ascii="Times New Roman" w:hAnsi="Times New Roman" w:cs="Times New Roman"/>
          <w:sz w:val="24"/>
          <w:szCs w:val="24"/>
        </w:rPr>
        <w:t xml:space="preserve"> Intervention targets for prevention extend far away from those that are proximal to acts of drug use, as attention is warranted to social structural influences that shape individual risk. Other drug use, both licit and illicit, should be expected to be implicated in the production of harm where other drugs are being used, and </w:t>
      </w:r>
      <w:r>
        <w:rPr>
          <w:rFonts w:ascii="Times New Roman" w:hAnsi="Times New Roman" w:cs="Times New Roman"/>
          <w:sz w:val="24"/>
          <w:szCs w:val="24"/>
        </w:rPr>
        <w:t>it will be rare that none are.</w:t>
      </w:r>
    </w:p>
    <w:p w14:paraId="1ECA2D0A" w14:textId="77777777" w:rsidR="009E4769" w:rsidRPr="00C818C0" w:rsidRDefault="009E4769" w:rsidP="00A8227A">
      <w:pPr>
        <w:spacing w:line="240" w:lineRule="auto"/>
        <w:rPr>
          <w:rFonts w:ascii="Times New Roman" w:hAnsi="Times New Roman" w:cs="Times New Roman"/>
        </w:rPr>
      </w:pPr>
      <w:r w:rsidRPr="00C818C0">
        <w:rPr>
          <w:rFonts w:ascii="Times New Roman" w:hAnsi="Times New Roman" w:cs="Times New Roman"/>
          <w:noProof/>
          <w:lang w:eastAsia="en-GB"/>
        </w:rPr>
        <w:lastRenderedPageBreak/>
        <mc:AlternateContent>
          <mc:Choice Requires="wps">
            <w:drawing>
              <wp:anchor distT="0" distB="0" distL="114300" distR="114300" simplePos="0" relativeHeight="251663360" behindDoc="0" locked="0" layoutInCell="1" allowOverlap="1" wp14:anchorId="55CA479B" wp14:editId="4C29E717">
                <wp:simplePos x="0" y="0"/>
                <wp:positionH relativeFrom="column">
                  <wp:posOffset>1505585</wp:posOffset>
                </wp:positionH>
                <wp:positionV relativeFrom="paragraph">
                  <wp:posOffset>2044065</wp:posOffset>
                </wp:positionV>
                <wp:extent cx="2540635" cy="1562735"/>
                <wp:effectExtent l="0" t="0" r="12065" b="18415"/>
                <wp:wrapNone/>
                <wp:docPr id="8" name="Rounded Rectangle 8"/>
                <wp:cNvGraphicFramePr/>
                <a:graphic xmlns:a="http://schemas.openxmlformats.org/drawingml/2006/main">
                  <a:graphicData uri="http://schemas.microsoft.com/office/word/2010/wordprocessingShape">
                    <wps:wsp>
                      <wps:cNvSpPr/>
                      <wps:spPr>
                        <a:xfrm>
                          <a:off x="0" y="0"/>
                          <a:ext cx="2540635" cy="1562735"/>
                        </a:xfrm>
                        <a:prstGeom prst="roundRect">
                          <a:avLst/>
                        </a:prstGeom>
                        <a:solidFill>
                          <a:sysClr val="window" lastClr="FFFFFF"/>
                        </a:solidFill>
                        <a:ln w="25400" cap="flat" cmpd="sng" algn="ctr">
                          <a:solidFill>
                            <a:srgbClr val="4F81BD">
                              <a:shade val="50000"/>
                            </a:srgbClr>
                          </a:solidFill>
                          <a:prstDash val="solid"/>
                        </a:ln>
                        <a:effectLst/>
                      </wps:spPr>
                      <wps:txbx>
                        <w:txbxContent>
                          <w:p w14:paraId="1B6214DC" w14:textId="77777777" w:rsidR="00887D33" w:rsidRPr="00D254DD" w:rsidRDefault="00887D33" w:rsidP="00A8227A">
                            <w:pPr>
                              <w:spacing w:line="240" w:lineRule="auto"/>
                              <w:jc w:val="center"/>
                              <w:rPr>
                                <w:rFonts w:ascii="Times New Roman" w:hAnsi="Times New Roman" w:cs="Times New Roman"/>
                                <w:b/>
                                <w:color w:val="000000" w:themeColor="text1"/>
                                <w:sz w:val="24"/>
                                <w:szCs w:val="24"/>
                              </w:rPr>
                            </w:pPr>
                            <w:r w:rsidRPr="00D254DD">
                              <w:rPr>
                                <w:rFonts w:ascii="Times New Roman" w:hAnsi="Times New Roman" w:cs="Times New Roman"/>
                                <w:b/>
                                <w:color w:val="000000" w:themeColor="text1"/>
                                <w:sz w:val="24"/>
                                <w:szCs w:val="24"/>
                              </w:rPr>
                              <w:t>DRUG FACTORS</w:t>
                            </w:r>
                          </w:p>
                          <w:p w14:paraId="1CC6EAD4"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Particular substance;</w:t>
                            </w:r>
                          </w:p>
                          <w:p w14:paraId="162B959E"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Other constituents;</w:t>
                            </w:r>
                          </w:p>
                          <w:p w14:paraId="211796A2"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Does/amount;</w:t>
                            </w:r>
                          </w:p>
                          <w:p w14:paraId="20FA7C3A"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Patterns of use (with other substances);</w:t>
                            </w:r>
                          </w:p>
                          <w:p w14:paraId="447C7976"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Route of administration</w:t>
                            </w:r>
                          </w:p>
                          <w:p w14:paraId="764C8D23" w14:textId="77777777" w:rsidR="00887D33" w:rsidRPr="00FE031C" w:rsidRDefault="00887D33" w:rsidP="00A8227A">
                            <w:pPr>
                              <w:spacing w:line="240" w:lineRule="auto"/>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A479B" id="Rounded Rectangle 8" o:spid="_x0000_s1041" style="position:absolute;margin-left:118.55pt;margin-top:160.95pt;width:200.05pt;height:1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" fillcolor="window" strokecolor="#385d8a" strokeweight="2pt">
                <v:textbox>
                  <w:txbxContent>
                    <w:p w14:paraId="1B6214DC" w14:textId="77777777" w:rsidR="00887D33" w:rsidRPr="00D254DD" w:rsidRDefault="00887D33" w:rsidP="00A8227A">
                      <w:pPr>
                        <w:spacing w:line="240" w:lineRule="auto"/>
                        <w:jc w:val="center"/>
                        <w:rPr>
                          <w:rFonts w:ascii="Times New Roman" w:hAnsi="Times New Roman" w:cs="Times New Roman"/>
                          <w:b/>
                          <w:color w:val="000000" w:themeColor="text1"/>
                          <w:sz w:val="24"/>
                          <w:szCs w:val="24"/>
                        </w:rPr>
                      </w:pPr>
                      <w:r w:rsidRPr="00D254DD">
                        <w:rPr>
                          <w:rFonts w:ascii="Times New Roman" w:hAnsi="Times New Roman" w:cs="Times New Roman"/>
                          <w:b/>
                          <w:color w:val="000000" w:themeColor="text1"/>
                          <w:sz w:val="24"/>
                          <w:szCs w:val="24"/>
                        </w:rPr>
                        <w:t>DRUG FACTORS</w:t>
                      </w:r>
                    </w:p>
                    <w:p w14:paraId="1CC6EAD4"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Particular substance;</w:t>
                      </w:r>
                    </w:p>
                    <w:p w14:paraId="162B959E"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Other constituents;</w:t>
                      </w:r>
                    </w:p>
                    <w:p w14:paraId="211796A2"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Does/amount;</w:t>
                      </w:r>
                    </w:p>
                    <w:p w14:paraId="20FA7C3A"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Patterns of use (with other substances);</w:t>
                      </w:r>
                    </w:p>
                    <w:p w14:paraId="447C7976"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Route of administration</w:t>
                      </w:r>
                    </w:p>
                    <w:p w14:paraId="764C8D23" w14:textId="77777777" w:rsidR="00887D33" w:rsidRPr="00FE031C" w:rsidRDefault="00887D33" w:rsidP="00A8227A">
                      <w:pPr>
                        <w:spacing w:line="240" w:lineRule="auto"/>
                        <w:jc w:val="center"/>
                        <w:rPr>
                          <w:color w:val="000000" w:themeColor="text1"/>
                          <w:sz w:val="24"/>
                          <w:szCs w:val="24"/>
                        </w:rPr>
                      </w:pP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7E9338C4" wp14:editId="70F5A81E">
                <wp:simplePos x="0" y="0"/>
                <wp:positionH relativeFrom="column">
                  <wp:posOffset>3600184</wp:posOffset>
                </wp:positionH>
                <wp:positionV relativeFrom="paragraph">
                  <wp:posOffset>1853284</wp:posOffset>
                </wp:positionV>
                <wp:extent cx="116663" cy="191135"/>
                <wp:effectExtent l="38100" t="0" r="36195" b="56515"/>
                <wp:wrapNone/>
                <wp:docPr id="54" name="Straight Arrow Connector 54"/>
                <wp:cNvGraphicFramePr/>
                <a:graphic xmlns:a="http://schemas.openxmlformats.org/drawingml/2006/main">
                  <a:graphicData uri="http://schemas.microsoft.com/office/word/2010/wordprocessingShape">
                    <wps:wsp>
                      <wps:cNvCnPr/>
                      <wps:spPr>
                        <a:xfrm flipH="1">
                          <a:off x="0" y="0"/>
                          <a:ext cx="116663" cy="1911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FC1787" id="Straight Arrow Connector 54" o:spid="_x0000_s1026" type="#_x0000_t32" style="position:absolute;margin-left:283.5pt;margin-top:145.95pt;width:9.2pt;height:15.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1B3F7CEA" wp14:editId="6DA7D3C7">
                <wp:simplePos x="0" y="0"/>
                <wp:positionH relativeFrom="column">
                  <wp:posOffset>1739753</wp:posOffset>
                </wp:positionH>
                <wp:positionV relativeFrom="paragraph">
                  <wp:posOffset>1853048</wp:posOffset>
                </wp:positionV>
                <wp:extent cx="169501" cy="191386"/>
                <wp:effectExtent l="0" t="0" r="78740" b="56515"/>
                <wp:wrapNone/>
                <wp:docPr id="55" name="Straight Arrow Connector 55"/>
                <wp:cNvGraphicFramePr/>
                <a:graphic xmlns:a="http://schemas.openxmlformats.org/drawingml/2006/main">
                  <a:graphicData uri="http://schemas.microsoft.com/office/word/2010/wordprocessingShape">
                    <wps:wsp>
                      <wps:cNvCnPr/>
                      <wps:spPr>
                        <a:xfrm>
                          <a:off x="0" y="0"/>
                          <a:ext cx="169501" cy="19138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CCDEC9" id="Straight Arrow Connector 55" o:spid="_x0000_s1026" type="#_x0000_t32" style="position:absolute;margin-left:137pt;margin-top:145.9pt;width:13.35pt;height:1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5A747107" wp14:editId="4020FD93">
                <wp:simplePos x="0" y="0"/>
                <wp:positionH relativeFrom="column">
                  <wp:posOffset>1868805</wp:posOffset>
                </wp:positionH>
                <wp:positionV relativeFrom="paragraph">
                  <wp:posOffset>1037590</wp:posOffset>
                </wp:positionV>
                <wp:extent cx="201930" cy="0"/>
                <wp:effectExtent l="38100" t="76200" r="26670" b="114300"/>
                <wp:wrapNone/>
                <wp:docPr id="56" name="Straight Arrow Connector 56"/>
                <wp:cNvGraphicFramePr/>
                <a:graphic xmlns:a="http://schemas.openxmlformats.org/drawingml/2006/main">
                  <a:graphicData uri="http://schemas.microsoft.com/office/word/2010/wordprocessingShape">
                    <wps:wsp>
                      <wps:cNvCnPr/>
                      <wps:spPr>
                        <a:xfrm>
                          <a:off x="0" y="0"/>
                          <a:ext cx="20193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3BD3B1F5" id="Straight Arrow Connector 56" o:spid="_x0000_s1026" type="#_x0000_t32" style="position:absolute;margin-left:147.15pt;margin-top:81.7pt;width:15.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" strokecolor="#4a7ebb">
                <v:stroke startarrow="open"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4CACB6AF" wp14:editId="18E93FF4">
                <wp:simplePos x="0" y="0"/>
                <wp:positionH relativeFrom="column">
                  <wp:posOffset>3396999</wp:posOffset>
                </wp:positionH>
                <wp:positionV relativeFrom="paragraph">
                  <wp:posOffset>1036955</wp:posOffset>
                </wp:positionV>
                <wp:extent cx="201930" cy="0"/>
                <wp:effectExtent l="38100" t="76200" r="26670" b="114300"/>
                <wp:wrapNone/>
                <wp:docPr id="2" name="Straight Arrow Connector 2"/>
                <wp:cNvGraphicFramePr/>
                <a:graphic xmlns:a="http://schemas.openxmlformats.org/drawingml/2006/main">
                  <a:graphicData uri="http://schemas.microsoft.com/office/word/2010/wordprocessingShape">
                    <wps:wsp>
                      <wps:cNvCnPr/>
                      <wps:spPr>
                        <a:xfrm>
                          <a:off x="0" y="0"/>
                          <a:ext cx="201930"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09958219" id="Straight Arrow Connector 2" o:spid="_x0000_s1026" type="#_x0000_t32" style="position:absolute;margin-left:267.5pt;margin-top:81.65pt;width:15.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" strokecolor="#4a7ebb">
                <v:stroke startarrow="open"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47472817" wp14:editId="0FD9D9E4">
                <wp:simplePos x="0" y="0"/>
                <wp:positionH relativeFrom="column">
                  <wp:posOffset>3610477</wp:posOffset>
                </wp:positionH>
                <wp:positionV relativeFrom="paragraph">
                  <wp:posOffset>248005</wp:posOffset>
                </wp:positionV>
                <wp:extent cx="1913255" cy="1605280"/>
                <wp:effectExtent l="0" t="0" r="10795" b="13970"/>
                <wp:wrapNone/>
                <wp:docPr id="58" name="Rounded Rectangle 58"/>
                <wp:cNvGraphicFramePr/>
                <a:graphic xmlns:a="http://schemas.openxmlformats.org/drawingml/2006/main">
                  <a:graphicData uri="http://schemas.microsoft.com/office/word/2010/wordprocessingShape">
                    <wps:wsp>
                      <wps:cNvSpPr/>
                      <wps:spPr>
                        <a:xfrm>
                          <a:off x="0" y="0"/>
                          <a:ext cx="1913255" cy="1605280"/>
                        </a:xfrm>
                        <a:prstGeom prst="roundRect">
                          <a:avLst/>
                        </a:prstGeom>
                        <a:solidFill>
                          <a:sysClr val="window" lastClr="FFFFFF"/>
                        </a:solidFill>
                        <a:ln w="25400" cap="flat" cmpd="sng" algn="ctr">
                          <a:solidFill>
                            <a:srgbClr val="4F81BD">
                              <a:shade val="50000"/>
                            </a:srgbClr>
                          </a:solidFill>
                          <a:prstDash val="solid"/>
                        </a:ln>
                        <a:effectLst/>
                      </wps:spPr>
                      <wps:txbx>
                        <w:txbxContent>
                          <w:p w14:paraId="40661677" w14:textId="77777777" w:rsidR="00887D33" w:rsidRPr="00D254DD" w:rsidRDefault="00887D33" w:rsidP="00A8227A">
                            <w:pPr>
                              <w:spacing w:line="240" w:lineRule="auto"/>
                              <w:jc w:val="center"/>
                              <w:rPr>
                                <w:rFonts w:ascii="Times New Roman" w:hAnsi="Times New Roman" w:cs="Times New Roman"/>
                                <w:b/>
                                <w:color w:val="000000" w:themeColor="text1"/>
                                <w:sz w:val="24"/>
                                <w:szCs w:val="24"/>
                              </w:rPr>
                            </w:pPr>
                            <w:r w:rsidRPr="00D254DD">
                              <w:rPr>
                                <w:rFonts w:ascii="Times New Roman" w:hAnsi="Times New Roman" w:cs="Times New Roman"/>
                                <w:b/>
                                <w:color w:val="000000" w:themeColor="text1"/>
                                <w:sz w:val="24"/>
                                <w:szCs w:val="24"/>
                              </w:rPr>
                              <w:t>SUPPLY FACTORS</w:t>
                            </w:r>
                          </w:p>
                          <w:p w14:paraId="2778A1FB"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New substances;</w:t>
                            </w:r>
                          </w:p>
                          <w:p w14:paraId="59EAF05A"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New technologies;</w:t>
                            </w:r>
                          </w:p>
                          <w:p w14:paraId="25138231"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Online distribution;</w:t>
                            </w:r>
                          </w:p>
                          <w:p w14:paraId="78764EF0"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Legal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72817" id="Rounded Rectangle 58" o:spid="_x0000_s1042" style="position:absolute;margin-left:284.3pt;margin-top:19.55pt;width:150.65pt;height:1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" fillcolor="window" strokecolor="#385d8a" strokeweight="2pt">
                <v:textbox>
                  <w:txbxContent>
                    <w:p w14:paraId="40661677" w14:textId="77777777" w:rsidR="00887D33" w:rsidRPr="00D254DD" w:rsidRDefault="00887D33" w:rsidP="00A8227A">
                      <w:pPr>
                        <w:spacing w:line="240" w:lineRule="auto"/>
                        <w:jc w:val="center"/>
                        <w:rPr>
                          <w:rFonts w:ascii="Times New Roman" w:hAnsi="Times New Roman" w:cs="Times New Roman"/>
                          <w:b/>
                          <w:color w:val="000000" w:themeColor="text1"/>
                          <w:sz w:val="24"/>
                          <w:szCs w:val="24"/>
                        </w:rPr>
                      </w:pPr>
                      <w:r w:rsidRPr="00D254DD">
                        <w:rPr>
                          <w:rFonts w:ascii="Times New Roman" w:hAnsi="Times New Roman" w:cs="Times New Roman"/>
                          <w:b/>
                          <w:color w:val="000000" w:themeColor="text1"/>
                          <w:sz w:val="24"/>
                          <w:szCs w:val="24"/>
                        </w:rPr>
                        <w:t>SUPPLY FACTORS</w:t>
                      </w:r>
                    </w:p>
                    <w:p w14:paraId="2778A1FB"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New substances;</w:t>
                      </w:r>
                    </w:p>
                    <w:p w14:paraId="59EAF05A"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New technologies;</w:t>
                      </w:r>
                    </w:p>
                    <w:p w14:paraId="25138231"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Online distribution;</w:t>
                      </w:r>
                    </w:p>
                    <w:p w14:paraId="78764EF0"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Legal controls</w:t>
                      </w: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3388CA02" wp14:editId="21BA81D3">
                <wp:simplePos x="0" y="0"/>
                <wp:positionH relativeFrom="column">
                  <wp:posOffset>6055</wp:posOffset>
                </wp:positionH>
                <wp:positionV relativeFrom="paragraph">
                  <wp:posOffset>247650</wp:posOffset>
                </wp:positionV>
                <wp:extent cx="1871330" cy="1605280"/>
                <wp:effectExtent l="0" t="0" r="15240" b="13970"/>
                <wp:wrapNone/>
                <wp:docPr id="59" name="Rounded Rectangle 59"/>
                <wp:cNvGraphicFramePr/>
                <a:graphic xmlns:a="http://schemas.openxmlformats.org/drawingml/2006/main">
                  <a:graphicData uri="http://schemas.microsoft.com/office/word/2010/wordprocessingShape">
                    <wps:wsp>
                      <wps:cNvSpPr/>
                      <wps:spPr>
                        <a:xfrm>
                          <a:off x="0" y="0"/>
                          <a:ext cx="1871330" cy="160528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04AB897"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b/>
                                <w:color w:val="000000" w:themeColor="text1"/>
                                <w:sz w:val="24"/>
                                <w:szCs w:val="24"/>
                              </w:rPr>
                              <w:t>DEMAND FACTORS</w:t>
                            </w:r>
                          </w:p>
                          <w:p w14:paraId="2D985817"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User characteristics (e.g. sociodemographic and psychosocial characteristics including reasons for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8CA02" id="Rounded Rectangle 59" o:spid="_x0000_s1043" style="position:absolute;margin-left:.5pt;margin-top:19.5pt;width:147.35pt;height:1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" fillcolor="window" strokecolor="#385d8a" strokeweight="2pt">
                <v:textbox>
                  <w:txbxContent>
                    <w:p w14:paraId="604AB897"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b/>
                          <w:color w:val="000000" w:themeColor="text1"/>
                          <w:sz w:val="24"/>
                          <w:szCs w:val="24"/>
                        </w:rPr>
                        <w:t>DEMAND FACTORS</w:t>
                      </w:r>
                    </w:p>
                    <w:p w14:paraId="2D985817" w14:textId="77777777" w:rsidR="00887D33" w:rsidRPr="00D254DD" w:rsidRDefault="00887D33" w:rsidP="00A8227A">
                      <w:pPr>
                        <w:spacing w:line="240" w:lineRule="auto"/>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User characteristics (e.g. sociodemographic and psychosocial characteristics including reasons for use)</w:t>
                      </w:r>
                    </w:p>
                  </w:txbxContent>
                </v:textbox>
              </v:roundrect>
            </w:pict>
          </mc:Fallback>
        </mc:AlternateContent>
      </w:r>
      <w:r w:rsidRPr="00C818C0">
        <w:rPr>
          <w:rFonts w:ascii="Times New Roman" w:hAnsi="Times New Roman" w:cs="Times New Roman"/>
          <w:noProof/>
          <w:lang w:eastAsia="en-GB"/>
        </w:rPr>
        <w:drawing>
          <wp:anchor distT="0" distB="0" distL="114300" distR="114300" simplePos="0" relativeHeight="251659264" behindDoc="0" locked="0" layoutInCell="1" allowOverlap="1" wp14:anchorId="0B133FFE" wp14:editId="7C8A998F">
            <wp:simplePos x="0" y="0"/>
            <wp:positionH relativeFrom="column">
              <wp:posOffset>152400</wp:posOffset>
            </wp:positionH>
            <wp:positionV relativeFrom="paragraph">
              <wp:posOffset>152400</wp:posOffset>
            </wp:positionV>
            <wp:extent cx="372110" cy="8654415"/>
            <wp:effectExtent l="0" t="0" r="27940" b="0"/>
            <wp:wrapSquare wrapText="bothSides"/>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4D2EA1FD" w14:textId="77777777" w:rsidR="009E4769" w:rsidRPr="00C818C0" w:rsidRDefault="009E4769" w:rsidP="00A8227A">
      <w:pPr>
        <w:spacing w:line="240" w:lineRule="auto"/>
        <w:rPr>
          <w:rFonts w:ascii="Times New Roman" w:hAnsi="Times New Roman" w:cs="Times New Roman"/>
        </w:rPr>
      </w:pPr>
    </w:p>
    <w:p w14:paraId="11093A15" w14:textId="77777777" w:rsidR="009E4769" w:rsidRPr="00C818C0" w:rsidRDefault="009E4769" w:rsidP="00A8227A">
      <w:pPr>
        <w:spacing w:line="240" w:lineRule="auto"/>
        <w:rPr>
          <w:rFonts w:ascii="Times New Roman" w:hAnsi="Times New Roman" w:cs="Times New Roman"/>
        </w:rPr>
      </w:pPr>
      <w:r w:rsidRPr="00C818C0">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6C31FC2E" wp14:editId="54A46D04">
                <wp:simplePos x="0" y="0"/>
                <wp:positionH relativeFrom="column">
                  <wp:posOffset>2068830</wp:posOffset>
                </wp:positionH>
                <wp:positionV relativeFrom="paragraph">
                  <wp:posOffset>40640</wp:posOffset>
                </wp:positionV>
                <wp:extent cx="1338580" cy="1370965"/>
                <wp:effectExtent l="0" t="0" r="13970" b="19685"/>
                <wp:wrapNone/>
                <wp:docPr id="57" name="Oval 57"/>
                <wp:cNvGraphicFramePr/>
                <a:graphic xmlns:a="http://schemas.openxmlformats.org/drawingml/2006/main">
                  <a:graphicData uri="http://schemas.microsoft.com/office/word/2010/wordprocessingShape">
                    <wps:wsp>
                      <wps:cNvSpPr/>
                      <wps:spPr>
                        <a:xfrm>
                          <a:off x="0" y="0"/>
                          <a:ext cx="1338580" cy="1370965"/>
                        </a:xfrm>
                        <a:prstGeom prst="ellipse">
                          <a:avLst/>
                        </a:prstGeom>
                        <a:solidFill>
                          <a:sysClr val="window" lastClr="FFFFFF"/>
                        </a:solidFill>
                        <a:ln w="25400" cap="flat" cmpd="sng" algn="ctr">
                          <a:solidFill>
                            <a:srgbClr val="4F81BD">
                              <a:shade val="50000"/>
                            </a:srgbClr>
                          </a:solidFill>
                          <a:prstDash val="solid"/>
                        </a:ln>
                        <a:effectLst/>
                      </wps:spPr>
                      <wps:txbx>
                        <w:txbxContent>
                          <w:p w14:paraId="4816ACC2"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Price</w:t>
                            </w:r>
                          </w:p>
                          <w:p w14:paraId="28EE77AD"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Availability</w:t>
                            </w:r>
                          </w:p>
                          <w:p w14:paraId="5F720296"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Marketing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1FC2E" id="Oval 57" o:spid="_x0000_s1044" style="position:absolute;margin-left:162.9pt;margin-top:3.2pt;width:105.4pt;height:10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" fillcolor="window" strokecolor="#385d8a" strokeweight="2pt">
                <v:textbox>
                  <w:txbxContent>
                    <w:p w14:paraId="4816ACC2"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Price</w:t>
                      </w:r>
                    </w:p>
                    <w:p w14:paraId="28EE77AD"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Availability</w:t>
                      </w:r>
                    </w:p>
                    <w:p w14:paraId="5F720296" w14:textId="77777777" w:rsidR="00887D33" w:rsidRPr="00D254DD" w:rsidRDefault="00887D33" w:rsidP="00A8227A">
                      <w:pPr>
                        <w:spacing w:line="240" w:lineRule="auto"/>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Marketing</w:t>
                      </w:r>
                    </w:p>
                  </w:txbxContent>
                </v:textbox>
              </v:oval>
            </w:pict>
          </mc:Fallback>
        </mc:AlternateContent>
      </w:r>
    </w:p>
    <w:p w14:paraId="2A0602EF" w14:textId="77777777" w:rsidR="009E4769" w:rsidRPr="00C818C0" w:rsidRDefault="009E4769" w:rsidP="00A8227A">
      <w:pPr>
        <w:spacing w:line="240" w:lineRule="auto"/>
        <w:rPr>
          <w:rFonts w:ascii="Times New Roman" w:hAnsi="Times New Roman" w:cs="Times New Roman"/>
        </w:rPr>
      </w:pPr>
    </w:p>
    <w:p w14:paraId="43AB535B" w14:textId="77777777" w:rsidR="009E4769" w:rsidRPr="00C818C0" w:rsidRDefault="009E4769" w:rsidP="00A8227A">
      <w:pPr>
        <w:spacing w:line="240" w:lineRule="auto"/>
        <w:rPr>
          <w:rFonts w:ascii="Times New Roman" w:hAnsi="Times New Roman" w:cs="Times New Roman"/>
        </w:rPr>
      </w:pPr>
    </w:p>
    <w:p w14:paraId="1EA99D4E" w14:textId="77777777" w:rsidR="009E4769" w:rsidRPr="00C818C0" w:rsidRDefault="009E4769" w:rsidP="00A8227A">
      <w:pPr>
        <w:spacing w:line="240" w:lineRule="auto"/>
        <w:rPr>
          <w:rFonts w:ascii="Times New Roman" w:hAnsi="Times New Roman" w:cs="Times New Roman"/>
        </w:rPr>
      </w:pPr>
    </w:p>
    <w:p w14:paraId="6C048B9B" w14:textId="77777777" w:rsidR="009E4769" w:rsidRPr="00C818C0" w:rsidRDefault="009E4769" w:rsidP="00A8227A">
      <w:pPr>
        <w:spacing w:line="240" w:lineRule="auto"/>
        <w:rPr>
          <w:rFonts w:ascii="Times New Roman" w:hAnsi="Times New Roman" w:cs="Times New Roman"/>
        </w:rPr>
      </w:pPr>
    </w:p>
    <w:p w14:paraId="056CA416" w14:textId="77777777" w:rsidR="009E4769" w:rsidRPr="00C818C0" w:rsidRDefault="009E4769" w:rsidP="00A8227A">
      <w:pPr>
        <w:spacing w:line="240" w:lineRule="auto"/>
        <w:rPr>
          <w:rFonts w:ascii="Times New Roman" w:hAnsi="Times New Roman" w:cs="Times New Roman"/>
        </w:rPr>
      </w:pPr>
    </w:p>
    <w:p w14:paraId="33DF8D53" w14:textId="77777777" w:rsidR="009E4769" w:rsidRPr="00C818C0" w:rsidRDefault="009E4769" w:rsidP="00A8227A">
      <w:pPr>
        <w:spacing w:line="240" w:lineRule="auto"/>
        <w:rPr>
          <w:rFonts w:ascii="Times New Roman" w:hAnsi="Times New Roman" w:cs="Times New Roman"/>
        </w:rPr>
      </w:pPr>
    </w:p>
    <w:p w14:paraId="223D7EDF" w14:textId="77777777" w:rsidR="009E4769" w:rsidRPr="00C818C0" w:rsidRDefault="009E4769" w:rsidP="00A8227A">
      <w:pPr>
        <w:spacing w:line="240" w:lineRule="auto"/>
        <w:rPr>
          <w:rFonts w:ascii="Times New Roman" w:hAnsi="Times New Roman" w:cs="Times New Roman"/>
        </w:rPr>
      </w:pPr>
    </w:p>
    <w:p w14:paraId="2C39030F" w14:textId="77777777" w:rsidR="009E4769" w:rsidRPr="00C818C0" w:rsidRDefault="009E4769" w:rsidP="00A8227A">
      <w:pPr>
        <w:spacing w:line="240" w:lineRule="auto"/>
        <w:rPr>
          <w:rFonts w:ascii="Times New Roman" w:hAnsi="Times New Roman" w:cs="Times New Roman"/>
        </w:rPr>
      </w:pPr>
    </w:p>
    <w:p w14:paraId="22372C52" w14:textId="77777777" w:rsidR="009E4769" w:rsidRPr="00C818C0" w:rsidRDefault="009E4769" w:rsidP="00A8227A">
      <w:pPr>
        <w:spacing w:line="240" w:lineRule="auto"/>
        <w:rPr>
          <w:rFonts w:ascii="Times New Roman" w:hAnsi="Times New Roman" w:cs="Times New Roman"/>
        </w:rPr>
      </w:pPr>
    </w:p>
    <w:p w14:paraId="39ABFF69" w14:textId="77777777" w:rsidR="009E4769" w:rsidRPr="00C818C0" w:rsidRDefault="009E4769" w:rsidP="00A8227A">
      <w:pPr>
        <w:spacing w:line="240" w:lineRule="auto"/>
        <w:rPr>
          <w:rFonts w:ascii="Times New Roman" w:hAnsi="Times New Roman" w:cs="Times New Roman"/>
        </w:rPr>
      </w:pPr>
    </w:p>
    <w:p w14:paraId="16722CC6" w14:textId="77777777" w:rsidR="009E4769" w:rsidRPr="00C818C0" w:rsidRDefault="009E4769" w:rsidP="00A8227A">
      <w:pPr>
        <w:spacing w:line="240" w:lineRule="auto"/>
        <w:rPr>
          <w:rFonts w:ascii="Times New Roman" w:hAnsi="Times New Roman" w:cs="Times New Roman"/>
        </w:rPr>
      </w:pPr>
    </w:p>
    <w:p w14:paraId="352C624D" w14:textId="77777777" w:rsidR="009E4769" w:rsidRPr="00C818C0" w:rsidRDefault="009E4769" w:rsidP="00A8227A">
      <w:pPr>
        <w:spacing w:line="240" w:lineRule="auto"/>
        <w:rPr>
          <w:rFonts w:ascii="Times New Roman" w:hAnsi="Times New Roman" w:cs="Times New Roman"/>
        </w:rPr>
      </w:pPr>
    </w:p>
    <w:p w14:paraId="02C3EA8F" w14:textId="77777777" w:rsidR="009E4769" w:rsidRPr="00C818C0" w:rsidRDefault="009E4769" w:rsidP="00A8227A">
      <w:pPr>
        <w:spacing w:line="240" w:lineRule="auto"/>
        <w:rPr>
          <w:rFonts w:ascii="Times New Roman" w:hAnsi="Times New Roman" w:cs="Times New Roman"/>
        </w:rPr>
      </w:pPr>
    </w:p>
    <w:p w14:paraId="310A2779" w14:textId="77777777" w:rsidR="009E4769" w:rsidRPr="00C818C0" w:rsidRDefault="009E4769" w:rsidP="00A8227A">
      <w:pPr>
        <w:spacing w:line="240" w:lineRule="auto"/>
        <w:rPr>
          <w:rFonts w:ascii="Times New Roman" w:hAnsi="Times New Roman" w:cs="Times New Roman"/>
        </w:rPr>
      </w:pPr>
    </w:p>
    <w:p w14:paraId="6D991749" w14:textId="77777777" w:rsidR="009E4769" w:rsidRPr="00C818C0" w:rsidRDefault="009E4769" w:rsidP="00A8227A">
      <w:pPr>
        <w:spacing w:line="240" w:lineRule="auto"/>
        <w:rPr>
          <w:rFonts w:ascii="Times New Roman" w:hAnsi="Times New Roman" w:cs="Times New Roman"/>
        </w:rPr>
      </w:pPr>
    </w:p>
    <w:p w14:paraId="251F438E" w14:textId="77777777" w:rsidR="009E4769" w:rsidRPr="00C818C0" w:rsidRDefault="009E4769" w:rsidP="00A8227A">
      <w:pPr>
        <w:spacing w:line="240" w:lineRule="auto"/>
        <w:rPr>
          <w:rFonts w:ascii="Times New Roman" w:hAnsi="Times New Roman" w:cs="Times New Roman"/>
        </w:rPr>
      </w:pPr>
    </w:p>
    <w:p w14:paraId="3B6F7820" w14:textId="77777777" w:rsidR="009E4769" w:rsidRPr="00C818C0" w:rsidRDefault="009E4769" w:rsidP="00A8227A">
      <w:pPr>
        <w:spacing w:line="240" w:lineRule="auto"/>
        <w:rPr>
          <w:rFonts w:ascii="Times New Roman" w:hAnsi="Times New Roman" w:cs="Times New Roman"/>
        </w:rPr>
      </w:pPr>
    </w:p>
    <w:p w14:paraId="3E603FCA" w14:textId="77777777" w:rsidR="009E4769" w:rsidRPr="00C818C0" w:rsidRDefault="009E4769" w:rsidP="00A8227A">
      <w:pPr>
        <w:spacing w:line="240" w:lineRule="auto"/>
        <w:rPr>
          <w:rFonts w:ascii="Times New Roman" w:hAnsi="Times New Roman" w:cs="Times New Roman"/>
        </w:rPr>
      </w:pPr>
    </w:p>
    <w:p w14:paraId="0D7BEBE6" w14:textId="77777777" w:rsidR="009E4769" w:rsidRDefault="009E4769" w:rsidP="00A8227A">
      <w:pPr>
        <w:tabs>
          <w:tab w:val="left" w:pos="7083"/>
        </w:tabs>
        <w:spacing w:line="240" w:lineRule="auto"/>
        <w:rPr>
          <w:rFonts w:ascii="Times New Roman" w:hAnsi="Times New Roman" w:cs="Times New Roman"/>
          <w:b/>
          <w:sz w:val="24"/>
          <w:szCs w:val="24"/>
          <w:u w:val="single"/>
        </w:rPr>
      </w:pPr>
    </w:p>
    <w:p w14:paraId="66157CEA" w14:textId="77777777" w:rsidR="009E4769" w:rsidRDefault="009E4769" w:rsidP="00A8227A">
      <w:pPr>
        <w:tabs>
          <w:tab w:val="left" w:pos="7083"/>
        </w:tabs>
        <w:spacing w:line="240" w:lineRule="auto"/>
        <w:rPr>
          <w:rFonts w:ascii="Times New Roman" w:hAnsi="Times New Roman" w:cs="Times New Roman"/>
          <w:b/>
          <w:sz w:val="24"/>
          <w:szCs w:val="24"/>
          <w:u w:val="single"/>
        </w:rPr>
      </w:pPr>
      <w:r w:rsidRPr="00C818C0">
        <w:rPr>
          <w:rFonts w:ascii="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42F7197B" wp14:editId="1C995429">
                <wp:simplePos x="0" y="0"/>
                <wp:positionH relativeFrom="column">
                  <wp:posOffset>2694305</wp:posOffset>
                </wp:positionH>
                <wp:positionV relativeFrom="paragraph">
                  <wp:posOffset>131445</wp:posOffset>
                </wp:positionV>
                <wp:extent cx="0" cy="690245"/>
                <wp:effectExtent l="95250" t="0" r="114300" b="52705"/>
                <wp:wrapNone/>
                <wp:docPr id="60" name="Straight Arrow Connector 60"/>
                <wp:cNvGraphicFramePr/>
                <a:graphic xmlns:a="http://schemas.openxmlformats.org/drawingml/2006/main">
                  <a:graphicData uri="http://schemas.microsoft.com/office/word/2010/wordprocessingShape">
                    <wps:wsp>
                      <wps:cNvCnPr/>
                      <wps:spPr>
                        <a:xfrm>
                          <a:off x="0" y="0"/>
                          <a:ext cx="0" cy="6902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2F2203" id="Straight Arrow Connector 60" o:spid="_x0000_s1026" type="#_x0000_t32" style="position:absolute;margin-left:212.15pt;margin-top:10.35pt;width:0;height:5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" strokecolor="#4a7ebb">
                <v:stroke endarrow="open"/>
              </v:shape>
            </w:pict>
          </mc:Fallback>
        </mc:AlternateContent>
      </w:r>
    </w:p>
    <w:p w14:paraId="61661D35" w14:textId="77777777" w:rsidR="009E4769" w:rsidRPr="00C818C0" w:rsidRDefault="009E4769" w:rsidP="00A8227A">
      <w:pPr>
        <w:tabs>
          <w:tab w:val="left" w:pos="7083"/>
        </w:tabs>
        <w:spacing w:line="240" w:lineRule="auto"/>
        <w:rPr>
          <w:rFonts w:ascii="Times New Roman" w:hAnsi="Times New Roman" w:cs="Times New Roman"/>
          <w:sz w:val="24"/>
          <w:szCs w:val="24"/>
        </w:rPr>
      </w:pPr>
      <w:r w:rsidRPr="00C818C0">
        <w:rPr>
          <w:rFonts w:ascii="Times New Roman" w:hAnsi="Times New Roman" w:cs="Times New Roman"/>
          <w:b/>
          <w:sz w:val="24"/>
          <w:szCs w:val="24"/>
          <w:u w:val="single"/>
        </w:rPr>
        <w:t>Wider harms</w:t>
      </w:r>
      <w:r w:rsidRPr="00C818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18C0">
        <w:rPr>
          <w:rFonts w:ascii="Times New Roman" w:hAnsi="Times New Roman" w:cs="Times New Roman"/>
          <w:b/>
          <w:sz w:val="24"/>
          <w:szCs w:val="24"/>
          <w:u w:val="single"/>
        </w:rPr>
        <w:t xml:space="preserve">Health-specific </w:t>
      </w:r>
      <w:r>
        <w:rPr>
          <w:rFonts w:ascii="Times New Roman" w:hAnsi="Times New Roman" w:cs="Times New Roman"/>
          <w:b/>
          <w:sz w:val="24"/>
          <w:szCs w:val="24"/>
          <w:u w:val="single"/>
        </w:rPr>
        <w:t>harms</w:t>
      </w:r>
    </w:p>
    <w:p w14:paraId="257B724A" w14:textId="77777777" w:rsidR="009E4769" w:rsidRPr="00C818C0" w:rsidRDefault="009E4769" w:rsidP="00A8227A">
      <w:pPr>
        <w:spacing w:line="240" w:lineRule="auto"/>
        <w:rPr>
          <w:rFonts w:ascii="Times New Roman" w:hAnsi="Times New Roman" w:cs="Times New Roman"/>
        </w:rPr>
      </w:pPr>
    </w:p>
    <w:p w14:paraId="0BDC5A47" w14:textId="77777777" w:rsidR="009E4769" w:rsidRPr="00C818C0" w:rsidRDefault="009E4769" w:rsidP="00A8227A">
      <w:pPr>
        <w:spacing w:line="240" w:lineRule="auto"/>
        <w:rPr>
          <w:rFonts w:ascii="Times New Roman" w:hAnsi="Times New Roman" w:cs="Times New Roman"/>
        </w:rPr>
      </w:pPr>
      <w:r w:rsidRPr="00C818C0">
        <w:rPr>
          <w:rFonts w:ascii="Times New Roman" w:hAnsi="Times New Roman" w:cs="Times New Roman"/>
          <w:noProof/>
          <w:lang w:eastAsia="en-GB"/>
        </w:rPr>
        <mc:AlternateContent>
          <mc:Choice Requires="wps">
            <w:drawing>
              <wp:anchor distT="0" distB="0" distL="114300" distR="114300" simplePos="0" relativeHeight="251681792" behindDoc="0" locked="0" layoutInCell="1" allowOverlap="1" wp14:anchorId="413E5F84" wp14:editId="10E334C1">
                <wp:simplePos x="0" y="0"/>
                <wp:positionH relativeFrom="column">
                  <wp:posOffset>-14605</wp:posOffset>
                </wp:positionH>
                <wp:positionV relativeFrom="paragraph">
                  <wp:posOffset>105410</wp:posOffset>
                </wp:positionV>
                <wp:extent cx="1274445" cy="1052195"/>
                <wp:effectExtent l="0" t="0" r="20955" b="1460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4445" cy="1052195"/>
                        </a:xfrm>
                        <a:prstGeom prst="roundRect">
                          <a:avLst/>
                        </a:prstGeom>
                        <a:solidFill>
                          <a:sysClr val="window" lastClr="FFFFFF"/>
                        </a:solidFill>
                        <a:ln w="25400" cap="flat" cmpd="sng" algn="ctr">
                          <a:solidFill>
                            <a:srgbClr val="4F81BD">
                              <a:shade val="50000"/>
                            </a:srgbClr>
                          </a:solidFill>
                          <a:prstDash val="solid"/>
                        </a:ln>
                        <a:effectLst/>
                      </wps:spPr>
                      <wps:txbx>
                        <w:txbxContent>
                          <w:p w14:paraId="4F33C6C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105C867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Arrests;</w:t>
                            </w:r>
                          </w:p>
                          <w:p w14:paraId="489F97D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Interpersonal conflicts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3E5F84" id="Rounded Rectangle 11" o:spid="_x0000_s1045" style="position:absolute;margin-left:-1.15pt;margin-top:8.3pt;width:100.35pt;height:8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" fillcolor="window" strokecolor="#385d8a" strokeweight="2pt">
                <v:path arrowok="t"/>
                <v:textbox>
                  <w:txbxContent>
                    <w:p w14:paraId="4F33C6C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105C867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Arrests;</w:t>
                      </w:r>
                    </w:p>
                    <w:p w14:paraId="489F97D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Interpersonal conflicts</w:t>
                      </w: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7696" behindDoc="0" locked="0" layoutInCell="1" allowOverlap="1" wp14:anchorId="776B95DE" wp14:editId="756169F8">
                <wp:simplePos x="0" y="0"/>
                <wp:positionH relativeFrom="column">
                  <wp:posOffset>5130800</wp:posOffset>
                </wp:positionH>
                <wp:positionV relativeFrom="paragraph">
                  <wp:posOffset>156845</wp:posOffset>
                </wp:positionV>
                <wp:extent cx="742950" cy="4326890"/>
                <wp:effectExtent l="0" t="0" r="0" b="0"/>
                <wp:wrapNone/>
                <wp:docPr id="61" name="Down Arrow 61"/>
                <wp:cNvGraphicFramePr/>
                <a:graphic xmlns:a="http://schemas.openxmlformats.org/drawingml/2006/main">
                  <a:graphicData uri="http://schemas.microsoft.com/office/word/2010/wordprocessingShape">
                    <wps:wsp>
                      <wps:cNvSpPr/>
                      <wps:spPr>
                        <a:xfrm>
                          <a:off x="0" y="0"/>
                          <a:ext cx="742950" cy="4326890"/>
                        </a:xfrm>
                        <a:prstGeom prst="downArrow">
                          <a:avLst>
                            <a:gd name="adj1" fmla="val 50000"/>
                            <a:gd name="adj2" fmla="val 45453"/>
                          </a:avLst>
                        </a:prstGeom>
                        <a:solidFill>
                          <a:srgbClr val="1F497D">
                            <a:lumMod val="20000"/>
                            <a:lumOff val="80000"/>
                          </a:srgbClr>
                        </a:solidFill>
                        <a:ln w="25400" cap="flat" cmpd="sng" algn="ctr">
                          <a:noFill/>
                          <a:prstDash val="solid"/>
                        </a:ln>
                        <a:effectLst/>
                      </wps:spPr>
                      <wps:txbx>
                        <w:txbxContent>
                          <w:p w14:paraId="04BD344A" w14:textId="77777777" w:rsidR="00887D33" w:rsidRPr="00D254DD" w:rsidRDefault="00887D33" w:rsidP="00A8227A">
                            <w:pPr>
                              <w:jc w:val="center"/>
                              <w:rPr>
                                <w:rFonts w:ascii="Times New Roman" w:hAnsi="Times New Roman" w:cs="Times New Roman"/>
                                <w:b/>
                                <w:sz w:val="24"/>
                                <w:szCs w:val="24"/>
                              </w:rPr>
                            </w:pPr>
                            <w:r w:rsidRPr="00D254DD">
                              <w:rPr>
                                <w:rFonts w:ascii="Times New Roman" w:hAnsi="Times New Roman" w:cs="Times New Roman"/>
                                <w:b/>
                                <w:sz w:val="24"/>
                                <w:szCs w:val="24"/>
                              </w:rPr>
                              <w:t>Time/ Risk</w:t>
                            </w:r>
                          </w:p>
                          <w:p w14:paraId="698BBBEB" w14:textId="77777777" w:rsidR="00887D33" w:rsidRDefault="00887D33" w:rsidP="00A8227A"/>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B95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1" o:spid="_x0000_s1046" type="#_x0000_t67" style="position:absolute;margin-left:404pt;margin-top:12.35pt;width:58.5pt;height:34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" adj="19914" fillcolor="#c6d9f1" stroked="f" strokeweight="2pt">
                <v:textbox style="layout-flow:vertical">
                  <w:txbxContent>
                    <w:p w14:paraId="04BD344A" w14:textId="77777777" w:rsidR="00887D33" w:rsidRPr="00D254DD" w:rsidRDefault="00887D33" w:rsidP="00A8227A">
                      <w:pPr>
                        <w:jc w:val="center"/>
                        <w:rPr>
                          <w:rFonts w:ascii="Times New Roman" w:hAnsi="Times New Roman" w:cs="Times New Roman"/>
                          <w:b/>
                          <w:sz w:val="24"/>
                          <w:szCs w:val="24"/>
                        </w:rPr>
                      </w:pPr>
                      <w:r w:rsidRPr="00D254DD">
                        <w:rPr>
                          <w:rFonts w:ascii="Times New Roman" w:hAnsi="Times New Roman" w:cs="Times New Roman"/>
                          <w:b/>
                          <w:sz w:val="24"/>
                          <w:szCs w:val="24"/>
                        </w:rPr>
                        <w:t>Time/ Risk</w:t>
                      </w:r>
                    </w:p>
                    <w:p w14:paraId="698BBBEB" w14:textId="77777777" w:rsidR="00887D33" w:rsidRDefault="00887D33" w:rsidP="00A8227A"/>
                  </w:txbxContent>
                </v:textbox>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4624" behindDoc="0" locked="0" layoutInCell="1" allowOverlap="1" wp14:anchorId="352B46E8" wp14:editId="584BF6D7">
                <wp:simplePos x="0" y="0"/>
                <wp:positionH relativeFrom="column">
                  <wp:posOffset>3843685</wp:posOffset>
                </wp:positionH>
                <wp:positionV relativeFrom="paragraph">
                  <wp:posOffset>115570</wp:posOffset>
                </wp:positionV>
                <wp:extent cx="1286510" cy="1052195"/>
                <wp:effectExtent l="0" t="0" r="27940" b="1460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1052195"/>
                        </a:xfrm>
                        <a:prstGeom prst="roundRect">
                          <a:avLst/>
                        </a:prstGeom>
                        <a:solidFill>
                          <a:sysClr val="window" lastClr="FFFFFF"/>
                        </a:solidFill>
                        <a:ln w="25400" cap="flat" cmpd="sng" algn="ctr">
                          <a:solidFill>
                            <a:srgbClr val="4F81BD">
                              <a:shade val="50000"/>
                            </a:srgbClr>
                          </a:solidFill>
                          <a:prstDash val="solid"/>
                        </a:ln>
                        <a:effectLst/>
                      </wps:spPr>
                      <wps:txbx>
                        <w:txbxContent>
                          <w:p w14:paraId="2EA73D52"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60E8381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Injury;</w:t>
                            </w:r>
                          </w:p>
                          <w:p w14:paraId="47BCF198"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Acute toxicity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2B46E8" id="Rounded Rectangle 22" o:spid="_x0000_s1047" style="position:absolute;margin-left:302.65pt;margin-top:9.1pt;width:101.3pt;height: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" fillcolor="window" strokecolor="#385d8a" strokeweight="2pt">
                <v:path arrowok="t"/>
                <v:textbox>
                  <w:txbxContent>
                    <w:p w14:paraId="2EA73D52"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60E8381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Injury;</w:t>
                      </w:r>
                    </w:p>
                    <w:p w14:paraId="47BCF198"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Acute toxicity</w:t>
                      </w:r>
                    </w:p>
                  </w:txbxContent>
                </v:textbox>
              </v:roundrect>
            </w:pict>
          </mc:Fallback>
        </mc:AlternateContent>
      </w:r>
    </w:p>
    <w:p w14:paraId="1F7FFDA8" w14:textId="77777777" w:rsidR="009E4769" w:rsidRPr="00C818C0" w:rsidRDefault="009E4769" w:rsidP="00A8227A">
      <w:pPr>
        <w:spacing w:line="240" w:lineRule="auto"/>
        <w:rPr>
          <w:rFonts w:ascii="Times New Roman" w:hAnsi="Times New Roman" w:cs="Times New Roman"/>
        </w:rPr>
      </w:pPr>
      <w:r w:rsidRPr="00C818C0">
        <w:rPr>
          <w:rFonts w:ascii="Times New Roman" w:hAnsi="Times New Roman" w:cs="Times New Roman"/>
          <w:b/>
          <w:noProof/>
          <w:sz w:val="24"/>
          <w:szCs w:val="24"/>
          <w:lang w:eastAsia="en-GB"/>
        </w:rPr>
        <mc:AlternateContent>
          <mc:Choice Requires="wps">
            <w:drawing>
              <wp:anchor distT="0" distB="0" distL="114300" distR="114300" simplePos="0" relativeHeight="251688960" behindDoc="0" locked="0" layoutInCell="1" allowOverlap="1" wp14:anchorId="754977A9" wp14:editId="1E807B45">
                <wp:simplePos x="0" y="0"/>
                <wp:positionH relativeFrom="column">
                  <wp:posOffset>-323215</wp:posOffset>
                </wp:positionH>
                <wp:positionV relativeFrom="paragraph">
                  <wp:posOffset>-3903345</wp:posOffset>
                </wp:positionV>
                <wp:extent cx="0" cy="3136265"/>
                <wp:effectExtent l="95250" t="38100" r="57150" b="26035"/>
                <wp:wrapNone/>
                <wp:docPr id="46" name="Straight Arrow Connector 46"/>
                <wp:cNvGraphicFramePr/>
                <a:graphic xmlns:a="http://schemas.openxmlformats.org/drawingml/2006/main">
                  <a:graphicData uri="http://schemas.microsoft.com/office/word/2010/wordprocessingShape">
                    <wps:wsp>
                      <wps:cNvCnPr/>
                      <wps:spPr>
                        <a:xfrm flipV="1">
                          <a:off x="0" y="0"/>
                          <a:ext cx="0" cy="313626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F9B937" id="Straight Arrow Connector 46" o:spid="_x0000_s1026" type="#_x0000_t32" style="position:absolute;margin-left:-25.45pt;margin-top:-307.35pt;width:0;height:246.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" strokecolor="windowText" strokeweight="1.5pt">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7936" behindDoc="0" locked="0" layoutInCell="1" allowOverlap="1" wp14:anchorId="4205B6B2" wp14:editId="703EA014">
                <wp:simplePos x="0" y="0"/>
                <wp:positionH relativeFrom="column">
                  <wp:posOffset>-333375</wp:posOffset>
                </wp:positionH>
                <wp:positionV relativeFrom="paragraph">
                  <wp:posOffset>1242695</wp:posOffset>
                </wp:positionV>
                <wp:extent cx="0" cy="3210737"/>
                <wp:effectExtent l="95250" t="0" r="57150" b="66040"/>
                <wp:wrapNone/>
                <wp:docPr id="52" name="Straight Arrow Connector 52"/>
                <wp:cNvGraphicFramePr/>
                <a:graphic xmlns:a="http://schemas.openxmlformats.org/drawingml/2006/main">
                  <a:graphicData uri="http://schemas.microsoft.com/office/word/2010/wordprocessingShape">
                    <wps:wsp>
                      <wps:cNvCnPr/>
                      <wps:spPr>
                        <a:xfrm>
                          <a:off x="0" y="0"/>
                          <a:ext cx="0" cy="3210737"/>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7EA011" id="Straight Arrow Connector 52" o:spid="_x0000_s1026" type="#_x0000_t32" style="position:absolute;margin-left:-26.25pt;margin-top:97.85pt;width:0;height:25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" strokecolor="windowText" strokeweight="1.5pt">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5888" behindDoc="0" locked="0" layoutInCell="1" allowOverlap="1" wp14:anchorId="2D90222B" wp14:editId="0D7B8BB0">
                <wp:simplePos x="0" y="0"/>
                <wp:positionH relativeFrom="column">
                  <wp:posOffset>1360170</wp:posOffset>
                </wp:positionH>
                <wp:positionV relativeFrom="paragraph">
                  <wp:posOffset>3329940</wp:posOffset>
                </wp:positionV>
                <wp:extent cx="307975" cy="0"/>
                <wp:effectExtent l="38100" t="76200" r="0" b="114300"/>
                <wp:wrapNone/>
                <wp:docPr id="9" name="Straight Arrow Connector 9"/>
                <wp:cNvGraphicFramePr/>
                <a:graphic xmlns:a="http://schemas.openxmlformats.org/drawingml/2006/main">
                  <a:graphicData uri="http://schemas.microsoft.com/office/word/2010/wordprocessingShape">
                    <wps:wsp>
                      <wps:cNvCnPr/>
                      <wps:spPr>
                        <a:xfrm flipH="1">
                          <a:off x="0" y="0"/>
                          <a:ext cx="3079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6505285A" id="Straight Arrow Connector 9" o:spid="_x0000_s1026" type="#_x0000_t32" style="position:absolute;margin-left:107.1pt;margin-top:262.2pt;width:24.25pt;height: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6912" behindDoc="0" locked="0" layoutInCell="1" allowOverlap="1" wp14:anchorId="57AA9E07" wp14:editId="477D4A22">
                <wp:simplePos x="0" y="0"/>
                <wp:positionH relativeFrom="column">
                  <wp:posOffset>1332171</wp:posOffset>
                </wp:positionH>
                <wp:positionV relativeFrom="paragraph">
                  <wp:posOffset>1887943</wp:posOffset>
                </wp:positionV>
                <wp:extent cx="308344"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30834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6F1E50BB" id="Straight Arrow Connector 10" o:spid="_x0000_s1026" type="#_x0000_t32" style="position:absolute;margin-left:104.9pt;margin-top:148.65pt;width:24.3pt;height: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4864" behindDoc="0" locked="0" layoutInCell="1" allowOverlap="1" wp14:anchorId="2C91E128" wp14:editId="73777719">
                <wp:simplePos x="0" y="0"/>
                <wp:positionH relativeFrom="column">
                  <wp:posOffset>1314450</wp:posOffset>
                </wp:positionH>
                <wp:positionV relativeFrom="paragraph">
                  <wp:posOffset>466725</wp:posOffset>
                </wp:positionV>
                <wp:extent cx="308344" cy="0"/>
                <wp:effectExtent l="38100" t="76200" r="0" b="114300"/>
                <wp:wrapNone/>
                <wp:docPr id="62" name="Straight Arrow Connector 62"/>
                <wp:cNvGraphicFramePr/>
                <a:graphic xmlns:a="http://schemas.openxmlformats.org/drawingml/2006/main">
                  <a:graphicData uri="http://schemas.microsoft.com/office/word/2010/wordprocessingShape">
                    <wps:wsp>
                      <wps:cNvCnPr/>
                      <wps:spPr>
                        <a:xfrm flipH="1">
                          <a:off x="0" y="0"/>
                          <a:ext cx="30834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2F58F1C2" id="Straight Arrow Connector 62" o:spid="_x0000_s1026" type="#_x0000_t32" style="position:absolute;margin-left:103.5pt;margin-top:36.75pt;width:24.3pt;height: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9744" behindDoc="0" locked="0" layoutInCell="1" allowOverlap="1" wp14:anchorId="4920E36E" wp14:editId="0DC1DBCA">
                <wp:simplePos x="0" y="0"/>
                <wp:positionH relativeFrom="column">
                  <wp:posOffset>3664098</wp:posOffset>
                </wp:positionH>
                <wp:positionV relativeFrom="paragraph">
                  <wp:posOffset>1880235</wp:posOffset>
                </wp:positionV>
                <wp:extent cx="180340" cy="0"/>
                <wp:effectExtent l="0" t="76200" r="10160" b="114300"/>
                <wp:wrapNone/>
                <wp:docPr id="5" name="Straight Arrow Connector 5"/>
                <wp:cNvGraphicFramePr/>
                <a:graphic xmlns:a="http://schemas.openxmlformats.org/drawingml/2006/main">
                  <a:graphicData uri="http://schemas.microsoft.com/office/word/2010/wordprocessingShape">
                    <wps:wsp>
                      <wps:cNvCnPr/>
                      <wps:spPr>
                        <a:xfrm>
                          <a:off x="0" y="0"/>
                          <a:ext cx="1803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E51A02F" id="Straight Arrow Connector 5" o:spid="_x0000_s1026" type="#_x0000_t32" style="position:absolute;margin-left:288.5pt;margin-top:148.05pt;width:14.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0768" behindDoc="0" locked="0" layoutInCell="1" allowOverlap="1" wp14:anchorId="61198C47" wp14:editId="2C276CF7">
                <wp:simplePos x="0" y="0"/>
                <wp:positionH relativeFrom="column">
                  <wp:posOffset>3656596</wp:posOffset>
                </wp:positionH>
                <wp:positionV relativeFrom="paragraph">
                  <wp:posOffset>3330161</wp:posOffset>
                </wp:positionV>
                <wp:extent cx="180754" cy="0"/>
                <wp:effectExtent l="0" t="76200" r="10160" b="114300"/>
                <wp:wrapNone/>
                <wp:docPr id="6" name="Straight Arrow Connector 6"/>
                <wp:cNvGraphicFramePr/>
                <a:graphic xmlns:a="http://schemas.openxmlformats.org/drawingml/2006/main">
                  <a:graphicData uri="http://schemas.microsoft.com/office/word/2010/wordprocessingShape">
                    <wps:wsp>
                      <wps:cNvCnPr/>
                      <wps:spPr>
                        <a:xfrm>
                          <a:off x="0" y="0"/>
                          <a:ext cx="18075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D5CFA6" id="Straight Arrow Connector 6" o:spid="_x0000_s1026" type="#_x0000_t32" style="position:absolute;margin-left:287.9pt;margin-top:262.2pt;width:14.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8720" behindDoc="0" locked="0" layoutInCell="1" allowOverlap="1" wp14:anchorId="7F8C0C27" wp14:editId="3ABB3EDC">
                <wp:simplePos x="0" y="0"/>
                <wp:positionH relativeFrom="column">
                  <wp:posOffset>3660701</wp:posOffset>
                </wp:positionH>
                <wp:positionV relativeFrom="paragraph">
                  <wp:posOffset>463491</wp:posOffset>
                </wp:positionV>
                <wp:extent cx="180754" cy="0"/>
                <wp:effectExtent l="0" t="76200" r="10160" b="114300"/>
                <wp:wrapNone/>
                <wp:docPr id="63" name="Straight Arrow Connector 63"/>
                <wp:cNvGraphicFramePr/>
                <a:graphic xmlns:a="http://schemas.openxmlformats.org/drawingml/2006/main">
                  <a:graphicData uri="http://schemas.microsoft.com/office/word/2010/wordprocessingShape">
                    <wps:wsp>
                      <wps:cNvCnPr/>
                      <wps:spPr>
                        <a:xfrm>
                          <a:off x="0" y="0"/>
                          <a:ext cx="180754"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23021A" id="Straight Arrow Connector 63" o:spid="_x0000_s1026" type="#_x0000_t32" style="position:absolute;margin-left:288.25pt;margin-top:36.5pt;width:14.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3600" behindDoc="0" locked="0" layoutInCell="1" allowOverlap="1" wp14:anchorId="3C676027" wp14:editId="64E09706">
                <wp:simplePos x="0" y="0"/>
                <wp:positionH relativeFrom="column">
                  <wp:posOffset>1741451</wp:posOffset>
                </wp:positionH>
                <wp:positionV relativeFrom="paragraph">
                  <wp:posOffset>3075305</wp:posOffset>
                </wp:positionV>
                <wp:extent cx="1913255" cy="520700"/>
                <wp:effectExtent l="0" t="0" r="10795" b="12700"/>
                <wp:wrapNone/>
                <wp:docPr id="7" name="Rounded Rectangle 7"/>
                <wp:cNvGraphicFramePr/>
                <a:graphic xmlns:a="http://schemas.openxmlformats.org/drawingml/2006/main">
                  <a:graphicData uri="http://schemas.microsoft.com/office/word/2010/wordprocessingShape">
                    <wps:wsp>
                      <wps:cNvSpPr/>
                      <wps:spPr>
                        <a:xfrm>
                          <a:off x="0" y="0"/>
                          <a:ext cx="1913255" cy="5207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399AB2F" w14:textId="77777777" w:rsidR="00887D33" w:rsidRPr="00D254DD" w:rsidRDefault="00887D33" w:rsidP="00A8227A">
                            <w:pPr>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Long term regular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76027" id="Rounded Rectangle 7" o:spid="_x0000_s1048" style="position:absolute;margin-left:137.1pt;margin-top:242.15pt;width:150.65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" fillcolor="#c6d9f1" strokecolor="#385d8a" strokeweight="2pt">
                <v:textbox>
                  <w:txbxContent>
                    <w:p w14:paraId="6399AB2F" w14:textId="77777777" w:rsidR="00887D33" w:rsidRPr="00D254DD" w:rsidRDefault="00887D33" w:rsidP="00A8227A">
                      <w:pPr>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Long term regular use</w:t>
                      </w: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2576" behindDoc="0" locked="0" layoutInCell="1" allowOverlap="1" wp14:anchorId="170EBFBD" wp14:editId="2BDE611F">
                <wp:simplePos x="0" y="0"/>
                <wp:positionH relativeFrom="column">
                  <wp:posOffset>2685415</wp:posOffset>
                </wp:positionH>
                <wp:positionV relativeFrom="paragraph">
                  <wp:posOffset>2210627</wp:posOffset>
                </wp:positionV>
                <wp:extent cx="0" cy="786765"/>
                <wp:effectExtent l="95250" t="0" r="57150" b="51435"/>
                <wp:wrapNone/>
                <wp:docPr id="64" name="Straight Arrow Connector 64"/>
                <wp:cNvGraphicFramePr/>
                <a:graphic xmlns:a="http://schemas.openxmlformats.org/drawingml/2006/main">
                  <a:graphicData uri="http://schemas.microsoft.com/office/word/2010/wordprocessingShape">
                    <wps:wsp>
                      <wps:cNvCnPr/>
                      <wps:spPr>
                        <a:xfrm>
                          <a:off x="0" y="0"/>
                          <a:ext cx="0" cy="7867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699BFDAB" id="Straight Arrow Connector 64" o:spid="_x0000_s1026" type="#_x0000_t32" style="position:absolute;margin-left:211.45pt;margin-top:174.05pt;width:0;height:61.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68480" behindDoc="0" locked="0" layoutInCell="1" allowOverlap="1" wp14:anchorId="0D40A33A" wp14:editId="03C2AE0F">
                <wp:simplePos x="0" y="0"/>
                <wp:positionH relativeFrom="column">
                  <wp:posOffset>1727835</wp:posOffset>
                </wp:positionH>
                <wp:positionV relativeFrom="paragraph">
                  <wp:posOffset>147320</wp:posOffset>
                </wp:positionV>
                <wp:extent cx="1924050" cy="520700"/>
                <wp:effectExtent l="0" t="0" r="19050" b="12700"/>
                <wp:wrapNone/>
                <wp:docPr id="3" name="Rounded Rectangle 3"/>
                <wp:cNvGraphicFramePr/>
                <a:graphic xmlns:a="http://schemas.openxmlformats.org/drawingml/2006/main">
                  <a:graphicData uri="http://schemas.microsoft.com/office/word/2010/wordprocessingShape">
                    <wps:wsp>
                      <wps:cNvSpPr/>
                      <wps:spPr>
                        <a:xfrm>
                          <a:off x="0" y="0"/>
                          <a:ext cx="1924050" cy="5207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5AB85B1" w14:textId="77777777" w:rsidR="00887D33" w:rsidRPr="00D254DD" w:rsidRDefault="00887D33" w:rsidP="00A8227A">
                            <w:pPr>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Episode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0A33A" id="Rounded Rectangle 3" o:spid="_x0000_s1049" style="position:absolute;margin-left:136.05pt;margin-top:11.6pt;width:151.5pt;height: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" fillcolor="#c6d9f1" strokecolor="#385d8a" strokeweight="2pt">
                <v:textbox>
                  <w:txbxContent>
                    <w:p w14:paraId="25AB85B1" w14:textId="77777777" w:rsidR="00887D33" w:rsidRPr="00D254DD" w:rsidRDefault="00887D33" w:rsidP="00A8227A">
                      <w:pPr>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Episode of use</w:t>
                      </w: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0528" behindDoc="0" locked="0" layoutInCell="1" allowOverlap="1" wp14:anchorId="5E9C1B96" wp14:editId="25DB34CB">
                <wp:simplePos x="0" y="0"/>
                <wp:positionH relativeFrom="column">
                  <wp:posOffset>2684780</wp:posOffset>
                </wp:positionH>
                <wp:positionV relativeFrom="paragraph">
                  <wp:posOffset>720725</wp:posOffset>
                </wp:positionV>
                <wp:extent cx="0" cy="850265"/>
                <wp:effectExtent l="95250" t="0" r="57150" b="64135"/>
                <wp:wrapNone/>
                <wp:docPr id="65" name="Straight Arrow Connector 65"/>
                <wp:cNvGraphicFramePr/>
                <a:graphic xmlns:a="http://schemas.openxmlformats.org/drawingml/2006/main">
                  <a:graphicData uri="http://schemas.microsoft.com/office/word/2010/wordprocessingShape">
                    <wps:wsp>
                      <wps:cNvCnPr/>
                      <wps:spPr>
                        <a:xfrm>
                          <a:off x="0" y="0"/>
                          <a:ext cx="0" cy="8502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3DDFDA7" id="Straight Arrow Connector 65" o:spid="_x0000_s1026" type="#_x0000_t32" style="position:absolute;margin-left:211.4pt;margin-top:56.75pt;width:0;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" strokecolor="#4a7ebb">
                <v:stroke endarrow="open"/>
              </v:shape>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71552" behindDoc="0" locked="0" layoutInCell="1" allowOverlap="1" wp14:anchorId="6585076A" wp14:editId="3B7A6C23">
                <wp:simplePos x="0" y="0"/>
                <wp:positionH relativeFrom="column">
                  <wp:posOffset>1738275</wp:posOffset>
                </wp:positionH>
                <wp:positionV relativeFrom="paragraph">
                  <wp:posOffset>1626235</wp:posOffset>
                </wp:positionV>
                <wp:extent cx="1913255" cy="520700"/>
                <wp:effectExtent l="0" t="0" r="10795" b="12700"/>
                <wp:wrapNone/>
                <wp:docPr id="66" name="Rounded Rectangle 66"/>
                <wp:cNvGraphicFramePr/>
                <a:graphic xmlns:a="http://schemas.openxmlformats.org/drawingml/2006/main">
                  <a:graphicData uri="http://schemas.microsoft.com/office/word/2010/wordprocessingShape">
                    <wps:wsp>
                      <wps:cNvSpPr/>
                      <wps:spPr>
                        <a:xfrm>
                          <a:off x="0" y="0"/>
                          <a:ext cx="1913255" cy="5207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F5D10AF" w14:textId="77777777" w:rsidR="00887D33" w:rsidRPr="00D254DD" w:rsidRDefault="00887D33" w:rsidP="00A8227A">
                            <w:pPr>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Short term regular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5076A" id="Rounded Rectangle 66" o:spid="_x0000_s1050" style="position:absolute;margin-left:136.85pt;margin-top:128.05pt;width:150.65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" fillcolor="#c6d9f1" strokecolor="#385d8a" strokeweight="2pt">
                <v:textbox>
                  <w:txbxContent>
                    <w:p w14:paraId="3F5D10AF" w14:textId="77777777" w:rsidR="00887D33" w:rsidRPr="00D254DD" w:rsidRDefault="00887D33" w:rsidP="00A8227A">
                      <w:pPr>
                        <w:jc w:val="center"/>
                        <w:rPr>
                          <w:rFonts w:ascii="Times New Roman" w:hAnsi="Times New Roman" w:cs="Times New Roman"/>
                          <w:color w:val="000000" w:themeColor="text1"/>
                          <w:sz w:val="24"/>
                          <w:szCs w:val="24"/>
                        </w:rPr>
                      </w:pPr>
                      <w:r w:rsidRPr="00D254DD">
                        <w:rPr>
                          <w:rFonts w:ascii="Times New Roman" w:hAnsi="Times New Roman" w:cs="Times New Roman"/>
                          <w:color w:val="000000" w:themeColor="text1"/>
                          <w:sz w:val="24"/>
                          <w:szCs w:val="24"/>
                        </w:rPr>
                        <w:t>Short term regular use</w:t>
                      </w:r>
                    </w:p>
                  </w:txbxContent>
                </v:textbox>
              </v:roundrect>
            </w:pict>
          </mc:Fallback>
        </mc:AlternateContent>
      </w:r>
    </w:p>
    <w:p w14:paraId="0C32E1CA" w14:textId="77777777" w:rsidR="009E4769" w:rsidRPr="00C818C0" w:rsidRDefault="009E4769" w:rsidP="00A8227A">
      <w:pPr>
        <w:spacing w:line="240" w:lineRule="auto"/>
        <w:rPr>
          <w:rFonts w:ascii="Times New Roman" w:hAnsi="Times New Roman" w:cs="Times New Roman"/>
        </w:rPr>
      </w:pPr>
    </w:p>
    <w:p w14:paraId="170CA800" w14:textId="77777777" w:rsidR="009E4769" w:rsidRPr="00C818C0" w:rsidRDefault="009E4769" w:rsidP="00A8227A">
      <w:pPr>
        <w:spacing w:line="240" w:lineRule="auto"/>
        <w:rPr>
          <w:rFonts w:ascii="Times New Roman" w:hAnsi="Times New Roman" w:cs="Times New Roman"/>
        </w:rPr>
      </w:pPr>
    </w:p>
    <w:p w14:paraId="5B95C285" w14:textId="77777777" w:rsidR="009E4769" w:rsidRPr="00C818C0" w:rsidRDefault="009E4769" w:rsidP="00A8227A">
      <w:pPr>
        <w:spacing w:line="240" w:lineRule="auto"/>
        <w:rPr>
          <w:rFonts w:ascii="Times New Roman" w:hAnsi="Times New Roman" w:cs="Times New Roman"/>
        </w:rPr>
      </w:pPr>
    </w:p>
    <w:p w14:paraId="1B543CD7" w14:textId="77777777" w:rsidR="009E4769" w:rsidRPr="00C818C0" w:rsidRDefault="009E4769" w:rsidP="00A8227A">
      <w:pPr>
        <w:spacing w:line="240" w:lineRule="auto"/>
        <w:rPr>
          <w:rFonts w:ascii="Times New Roman" w:hAnsi="Times New Roman" w:cs="Times New Roman"/>
        </w:rPr>
      </w:pPr>
    </w:p>
    <w:p w14:paraId="09AEB364" w14:textId="77777777" w:rsidR="009E4769" w:rsidRPr="00C818C0" w:rsidRDefault="009E4769" w:rsidP="00A8227A">
      <w:pPr>
        <w:spacing w:line="240" w:lineRule="auto"/>
        <w:rPr>
          <w:rFonts w:ascii="Times New Roman" w:hAnsi="Times New Roman" w:cs="Times New Roman"/>
        </w:rPr>
      </w:pPr>
    </w:p>
    <w:p w14:paraId="0E24A80C" w14:textId="77777777" w:rsidR="009E4769" w:rsidRPr="00C818C0" w:rsidRDefault="009E4769" w:rsidP="00A8227A">
      <w:pPr>
        <w:spacing w:line="240" w:lineRule="auto"/>
        <w:rPr>
          <w:rFonts w:ascii="Times New Roman" w:hAnsi="Times New Roman" w:cs="Times New Roman"/>
        </w:rPr>
      </w:pPr>
    </w:p>
    <w:p w14:paraId="2F4F87FC" w14:textId="77777777" w:rsidR="009E4769" w:rsidRPr="00C818C0" w:rsidRDefault="009E4769" w:rsidP="00A8227A">
      <w:pPr>
        <w:spacing w:line="240" w:lineRule="auto"/>
        <w:rPr>
          <w:rFonts w:ascii="Times New Roman" w:hAnsi="Times New Roman" w:cs="Times New Roman"/>
        </w:rPr>
      </w:pPr>
      <w:r w:rsidRPr="00C818C0">
        <w:rPr>
          <w:rFonts w:ascii="Times New Roman" w:hAnsi="Times New Roman" w:cs="Times New Roman"/>
          <w:noProof/>
          <w:lang w:eastAsia="en-GB"/>
        </w:rPr>
        <mc:AlternateContent>
          <mc:Choice Requires="wps">
            <w:drawing>
              <wp:anchor distT="0" distB="0" distL="114300" distR="114300" simplePos="0" relativeHeight="251675648" behindDoc="0" locked="0" layoutInCell="1" allowOverlap="1" wp14:anchorId="62935381" wp14:editId="48F75F11">
                <wp:simplePos x="0" y="0"/>
                <wp:positionH relativeFrom="column">
                  <wp:posOffset>3848100</wp:posOffset>
                </wp:positionH>
                <wp:positionV relativeFrom="paragraph">
                  <wp:posOffset>132080</wp:posOffset>
                </wp:positionV>
                <wp:extent cx="1211580" cy="1123950"/>
                <wp:effectExtent l="0" t="0" r="2667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1580" cy="1123950"/>
                        </a:xfrm>
                        <a:prstGeom prst="roundRect">
                          <a:avLst/>
                        </a:prstGeom>
                        <a:solidFill>
                          <a:sysClr val="window" lastClr="FFFFFF"/>
                        </a:solidFill>
                        <a:ln w="25400" cap="flat" cmpd="sng" algn="ctr">
                          <a:solidFill>
                            <a:srgbClr val="4F81BD">
                              <a:shade val="50000"/>
                            </a:srgbClr>
                          </a:solidFill>
                          <a:prstDash val="solid"/>
                        </a:ln>
                        <a:effectLst/>
                      </wps:spPr>
                      <wps:txbx>
                        <w:txbxContent>
                          <w:p w14:paraId="28757D07"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3E4A483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Occasional mental health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2935381" id="Rounded Rectangle 21" o:spid="_x0000_s1051" style="position:absolute;margin-left:303pt;margin-top:10.4pt;width:95.4pt;height: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" fillcolor="window" strokecolor="#385d8a" strokeweight="2pt">
                <v:path arrowok="t"/>
                <v:textbox>
                  <w:txbxContent>
                    <w:p w14:paraId="28757D07"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3E4A483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Occasional mental health problems</w:t>
                      </w: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2816" behindDoc="0" locked="0" layoutInCell="1" allowOverlap="1" wp14:anchorId="5506FBE5" wp14:editId="07FA6F8A">
                <wp:simplePos x="0" y="0"/>
                <wp:positionH relativeFrom="column">
                  <wp:posOffset>9525</wp:posOffset>
                </wp:positionH>
                <wp:positionV relativeFrom="paragraph">
                  <wp:posOffset>132080</wp:posOffset>
                </wp:positionV>
                <wp:extent cx="1270000" cy="1123950"/>
                <wp:effectExtent l="0" t="0" r="25400" b="190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112395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47E855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64CD450C"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Interruption to social roles;</w:t>
                            </w:r>
                          </w:p>
                          <w:p w14:paraId="31DEC84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Relationship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06FBE5" id="Rounded Rectangle 19" o:spid="_x0000_s1052" style="position:absolute;margin-left:.75pt;margin-top:10.4pt;width:100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" fillcolor="window" strokecolor="#385d8a" strokeweight="2pt">
                <v:path arrowok="t"/>
                <v:textbox>
                  <w:txbxContent>
                    <w:p w14:paraId="647E8550"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64CD450C"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Interruption to social roles;</w:t>
                      </w:r>
                    </w:p>
                    <w:p w14:paraId="31DEC84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Relationship problems</w:t>
                      </w:r>
                    </w:p>
                  </w:txbxContent>
                </v:textbox>
              </v:roundrect>
            </w:pict>
          </mc:Fallback>
        </mc:AlternateContent>
      </w:r>
    </w:p>
    <w:p w14:paraId="1920AE28" w14:textId="77777777" w:rsidR="009E4769" w:rsidRPr="00C818C0" w:rsidRDefault="009E4769" w:rsidP="00A8227A">
      <w:pPr>
        <w:spacing w:line="240" w:lineRule="auto"/>
        <w:rPr>
          <w:rFonts w:ascii="Times New Roman" w:hAnsi="Times New Roman" w:cs="Times New Roman"/>
        </w:rPr>
      </w:pPr>
    </w:p>
    <w:p w14:paraId="15C605AE" w14:textId="77777777" w:rsidR="009E4769" w:rsidRPr="00C818C0" w:rsidRDefault="009E4769" w:rsidP="00A8227A">
      <w:pPr>
        <w:spacing w:line="240" w:lineRule="auto"/>
        <w:rPr>
          <w:rFonts w:ascii="Times New Roman" w:hAnsi="Times New Roman" w:cs="Times New Roman"/>
        </w:rPr>
      </w:pPr>
    </w:p>
    <w:p w14:paraId="68D4B32F" w14:textId="77777777" w:rsidR="009E4769" w:rsidRPr="00C818C0" w:rsidRDefault="009E4769" w:rsidP="00A8227A">
      <w:pPr>
        <w:spacing w:line="240" w:lineRule="auto"/>
        <w:rPr>
          <w:rFonts w:ascii="Times New Roman" w:hAnsi="Times New Roman" w:cs="Times New Roman"/>
        </w:rPr>
      </w:pPr>
    </w:p>
    <w:p w14:paraId="42EAFD26" w14:textId="77777777" w:rsidR="009E4769" w:rsidRPr="00C818C0" w:rsidRDefault="009E4769" w:rsidP="00A8227A">
      <w:pPr>
        <w:spacing w:line="240" w:lineRule="auto"/>
        <w:rPr>
          <w:rFonts w:ascii="Times New Roman" w:hAnsi="Times New Roman" w:cs="Times New Roman"/>
        </w:rPr>
      </w:pPr>
    </w:p>
    <w:p w14:paraId="4BFE63EF" w14:textId="77777777" w:rsidR="009E4769" w:rsidRPr="00C818C0" w:rsidRDefault="009E4769" w:rsidP="00A8227A">
      <w:pPr>
        <w:spacing w:line="240" w:lineRule="auto"/>
        <w:rPr>
          <w:rFonts w:ascii="Times New Roman" w:hAnsi="Times New Roman" w:cs="Times New Roman"/>
        </w:rPr>
      </w:pPr>
    </w:p>
    <w:p w14:paraId="794CAC73" w14:textId="77777777" w:rsidR="009E4769" w:rsidRPr="00C818C0" w:rsidRDefault="009E4769" w:rsidP="00A8227A">
      <w:pPr>
        <w:spacing w:line="240" w:lineRule="auto"/>
        <w:rPr>
          <w:rFonts w:ascii="Times New Roman" w:hAnsi="Times New Roman" w:cs="Times New Roman"/>
        </w:rPr>
      </w:pPr>
    </w:p>
    <w:p w14:paraId="0D80B5CF" w14:textId="77777777" w:rsidR="009E4769" w:rsidRPr="00C818C0" w:rsidRDefault="009E4769" w:rsidP="00A8227A">
      <w:pPr>
        <w:spacing w:line="240" w:lineRule="auto"/>
        <w:rPr>
          <w:rFonts w:ascii="Times New Roman" w:hAnsi="Times New Roman" w:cs="Times New Roman"/>
        </w:rPr>
      </w:pPr>
    </w:p>
    <w:p w14:paraId="1DCB8DC2" w14:textId="77777777" w:rsidR="009E4769" w:rsidRPr="00C818C0" w:rsidRDefault="009E4769" w:rsidP="00A8227A">
      <w:pPr>
        <w:spacing w:line="240" w:lineRule="auto"/>
        <w:rPr>
          <w:rFonts w:ascii="Times New Roman" w:hAnsi="Times New Roman" w:cs="Times New Roman"/>
        </w:rPr>
      </w:pPr>
      <w:r w:rsidRPr="00C818C0">
        <w:rPr>
          <w:rFonts w:ascii="Times New Roman" w:hAnsi="Times New Roman" w:cs="Times New Roman"/>
          <w:noProof/>
          <w:lang w:eastAsia="en-GB"/>
        </w:rPr>
        <mc:AlternateContent>
          <mc:Choice Requires="wps">
            <w:drawing>
              <wp:anchor distT="0" distB="0" distL="114300" distR="114300" simplePos="0" relativeHeight="251676672" behindDoc="0" locked="0" layoutInCell="1" allowOverlap="1" wp14:anchorId="2D95B177" wp14:editId="62C5DBC6">
                <wp:simplePos x="0" y="0"/>
                <wp:positionH relativeFrom="column">
                  <wp:posOffset>3843020</wp:posOffset>
                </wp:positionH>
                <wp:positionV relativeFrom="paragraph">
                  <wp:posOffset>107315</wp:posOffset>
                </wp:positionV>
                <wp:extent cx="1286510" cy="1509395"/>
                <wp:effectExtent l="0" t="0" r="27940" b="1460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6510" cy="1509395"/>
                        </a:xfrm>
                        <a:prstGeom prst="roundRect">
                          <a:avLst/>
                        </a:prstGeom>
                        <a:solidFill>
                          <a:sysClr val="window" lastClr="FFFFFF"/>
                        </a:solidFill>
                        <a:ln w="25400" cap="flat" cmpd="sng" algn="ctr">
                          <a:solidFill>
                            <a:srgbClr val="4F81BD">
                              <a:shade val="50000"/>
                            </a:srgbClr>
                          </a:solidFill>
                          <a:prstDash val="solid"/>
                        </a:ln>
                        <a:effectLst/>
                      </wps:spPr>
                      <wps:txbx>
                        <w:txbxContent>
                          <w:p w14:paraId="4FB659FD"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21A715D4"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Dependence;</w:t>
                            </w:r>
                          </w:p>
                          <w:p w14:paraId="21FD3478"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Physical health problems;</w:t>
                            </w:r>
                          </w:p>
                          <w:p w14:paraId="09D299E4"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Enduring mental health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95B177" id="Rounded Rectangle 20" o:spid="_x0000_s1053" style="position:absolute;margin-left:302.6pt;margin-top:8.45pt;width:101.3pt;height:11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" fillcolor="window" strokecolor="#385d8a" strokeweight="2pt">
                <v:path arrowok="t"/>
                <v:textbox>
                  <w:txbxContent>
                    <w:p w14:paraId="4FB659FD"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21A715D4"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Dependence;</w:t>
                      </w:r>
                    </w:p>
                    <w:p w14:paraId="21FD3478"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Physical health problems;</w:t>
                      </w:r>
                    </w:p>
                    <w:p w14:paraId="09D299E4"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Enduring mental health problems</w:t>
                      </w:r>
                    </w:p>
                  </w:txbxContent>
                </v:textbox>
              </v:roundrect>
            </w:pict>
          </mc:Fallback>
        </mc:AlternateContent>
      </w:r>
      <w:r w:rsidRPr="00C818C0">
        <w:rPr>
          <w:rFonts w:ascii="Times New Roman" w:hAnsi="Times New Roman" w:cs="Times New Roman"/>
          <w:noProof/>
          <w:lang w:eastAsia="en-GB"/>
        </w:rPr>
        <mc:AlternateContent>
          <mc:Choice Requires="wps">
            <w:drawing>
              <wp:anchor distT="0" distB="0" distL="114300" distR="114300" simplePos="0" relativeHeight="251683840" behindDoc="0" locked="0" layoutInCell="1" allowOverlap="1" wp14:anchorId="5B8D27F3" wp14:editId="51427A21">
                <wp:simplePos x="0" y="0"/>
                <wp:positionH relativeFrom="column">
                  <wp:posOffset>-3810</wp:posOffset>
                </wp:positionH>
                <wp:positionV relativeFrom="paragraph">
                  <wp:posOffset>108585</wp:posOffset>
                </wp:positionV>
                <wp:extent cx="1328420" cy="1509395"/>
                <wp:effectExtent l="0" t="0" r="24130" b="1460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8420" cy="1509395"/>
                        </a:xfrm>
                        <a:prstGeom prst="roundRect">
                          <a:avLst/>
                        </a:prstGeom>
                        <a:solidFill>
                          <a:sysClr val="window" lastClr="FFFFFF"/>
                        </a:solidFill>
                        <a:ln w="25400" cap="flat" cmpd="sng" algn="ctr">
                          <a:solidFill>
                            <a:srgbClr val="4F81BD">
                              <a:shade val="50000"/>
                            </a:srgbClr>
                          </a:solidFill>
                          <a:prstDash val="solid"/>
                        </a:ln>
                        <a:effectLst/>
                      </wps:spPr>
                      <wps:txbx>
                        <w:txbxContent>
                          <w:p w14:paraId="4A33F40F"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4626AD67"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Poverty;</w:t>
                            </w:r>
                          </w:p>
                          <w:p w14:paraId="54D72CF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More enduring adverse effects on employment and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8D27F3" id="Rounded Rectangle 67" o:spid="_x0000_s1054" style="position:absolute;margin-left:-.3pt;margin-top:8.55pt;width:104.6pt;height:1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" fillcolor="window" strokecolor="#385d8a" strokeweight="2pt">
                <v:path arrowok="t"/>
                <v:textbox>
                  <w:txbxContent>
                    <w:p w14:paraId="4A33F40F"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Examples:</w:t>
                      </w:r>
                    </w:p>
                    <w:p w14:paraId="4626AD67"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Poverty;</w:t>
                      </w:r>
                    </w:p>
                    <w:p w14:paraId="54D72CF9" w14:textId="77777777" w:rsidR="00887D33" w:rsidRPr="00D254DD" w:rsidRDefault="00887D33" w:rsidP="00A8227A">
                      <w:pPr>
                        <w:spacing w:line="240" w:lineRule="auto"/>
                        <w:rPr>
                          <w:rFonts w:ascii="Times New Roman" w:hAnsi="Times New Roman" w:cs="Times New Roman"/>
                          <w:color w:val="000000"/>
                          <w:sz w:val="24"/>
                          <w:szCs w:val="24"/>
                        </w:rPr>
                      </w:pPr>
                      <w:r w:rsidRPr="00D254DD">
                        <w:rPr>
                          <w:rFonts w:ascii="Times New Roman" w:hAnsi="Times New Roman" w:cs="Times New Roman"/>
                          <w:color w:val="000000"/>
                          <w:sz w:val="24"/>
                          <w:szCs w:val="24"/>
                        </w:rPr>
                        <w:t>More enduring adverse effects on employment and relationships</w:t>
                      </w:r>
                    </w:p>
                  </w:txbxContent>
                </v:textbox>
              </v:roundrect>
            </w:pict>
          </mc:Fallback>
        </mc:AlternateContent>
      </w:r>
    </w:p>
    <w:p w14:paraId="250A10DD" w14:textId="77777777" w:rsidR="009E4769" w:rsidRPr="00C818C0" w:rsidRDefault="009E4769" w:rsidP="00A8227A">
      <w:pPr>
        <w:spacing w:line="240" w:lineRule="auto"/>
        <w:rPr>
          <w:rFonts w:ascii="Times New Roman" w:hAnsi="Times New Roman" w:cs="Times New Roman"/>
        </w:rPr>
      </w:pPr>
    </w:p>
    <w:p w14:paraId="0E35A968" w14:textId="77777777" w:rsidR="009E4769" w:rsidRPr="00C818C0" w:rsidRDefault="009E4769" w:rsidP="00A8227A">
      <w:pPr>
        <w:spacing w:line="240" w:lineRule="auto"/>
        <w:rPr>
          <w:rFonts w:ascii="Times New Roman" w:hAnsi="Times New Roman" w:cs="Times New Roman"/>
        </w:rPr>
      </w:pPr>
    </w:p>
    <w:p w14:paraId="3BB0BA52" w14:textId="77777777" w:rsidR="009E4769" w:rsidRPr="00C818C0" w:rsidRDefault="009E4769" w:rsidP="00A8227A">
      <w:pPr>
        <w:spacing w:line="240" w:lineRule="auto"/>
        <w:rPr>
          <w:rFonts w:ascii="Times New Roman" w:hAnsi="Times New Roman" w:cs="Times New Roman"/>
        </w:rPr>
      </w:pPr>
    </w:p>
    <w:p w14:paraId="05E8B6D5" w14:textId="77777777" w:rsidR="009E4769" w:rsidRPr="00C818C0" w:rsidRDefault="009E4769" w:rsidP="00A8227A">
      <w:pPr>
        <w:spacing w:line="240" w:lineRule="auto"/>
        <w:rPr>
          <w:rFonts w:ascii="Times New Roman" w:hAnsi="Times New Roman" w:cs="Times New Roman"/>
        </w:rPr>
      </w:pPr>
    </w:p>
    <w:p w14:paraId="4BBAB117" w14:textId="77777777" w:rsidR="009E4769" w:rsidRPr="00C818C0" w:rsidRDefault="009E4769" w:rsidP="00A8227A">
      <w:pPr>
        <w:spacing w:line="240" w:lineRule="auto"/>
        <w:rPr>
          <w:rFonts w:ascii="Times New Roman" w:hAnsi="Times New Roman" w:cs="Times New Roman"/>
        </w:rPr>
      </w:pPr>
    </w:p>
    <w:p w14:paraId="5428A389" w14:textId="77777777" w:rsidR="009E4769" w:rsidRPr="00C818C0" w:rsidRDefault="009E4769" w:rsidP="00A8227A">
      <w:pPr>
        <w:spacing w:line="240" w:lineRule="auto"/>
        <w:rPr>
          <w:rFonts w:ascii="Times New Roman" w:hAnsi="Times New Roman" w:cs="Times New Roman"/>
        </w:rPr>
      </w:pPr>
    </w:p>
    <w:p w14:paraId="361692FD" w14:textId="77777777" w:rsidR="009E4769" w:rsidRPr="00C818C0" w:rsidRDefault="009E4769" w:rsidP="00A8227A">
      <w:pPr>
        <w:spacing w:line="240" w:lineRule="auto"/>
        <w:rPr>
          <w:rFonts w:ascii="Times New Roman" w:hAnsi="Times New Roman" w:cs="Times New Roman"/>
        </w:rPr>
      </w:pPr>
    </w:p>
    <w:p w14:paraId="1B11D40C" w14:textId="77777777" w:rsidR="009E4769" w:rsidRPr="00C818C0" w:rsidRDefault="009E4769" w:rsidP="00A8227A">
      <w:pPr>
        <w:spacing w:line="240" w:lineRule="auto"/>
        <w:rPr>
          <w:rFonts w:ascii="Times New Roman" w:hAnsi="Times New Roman" w:cs="Times New Roman"/>
        </w:rPr>
      </w:pPr>
    </w:p>
    <w:p w14:paraId="16008590" w14:textId="77777777" w:rsidR="009E4769" w:rsidRDefault="009E4769" w:rsidP="00A8227A">
      <w:pPr>
        <w:spacing w:line="240" w:lineRule="auto"/>
        <w:rPr>
          <w:rFonts w:ascii="Times New Roman" w:hAnsi="Times New Roman" w:cs="Times New Roman"/>
        </w:rPr>
      </w:pPr>
    </w:p>
    <w:p w14:paraId="2D109771" w14:textId="77777777" w:rsidR="009E4769" w:rsidRDefault="009E4769" w:rsidP="00A8227A">
      <w:pPr>
        <w:spacing w:line="240" w:lineRule="auto"/>
        <w:rPr>
          <w:rFonts w:ascii="Times New Roman" w:hAnsi="Times New Roman" w:cs="Times New Roman"/>
          <w:b/>
          <w:sz w:val="24"/>
          <w:szCs w:val="24"/>
        </w:rPr>
      </w:pPr>
    </w:p>
    <w:p w14:paraId="708E9161" w14:textId="526851F1" w:rsidR="009E4769" w:rsidRPr="00C818C0" w:rsidRDefault="002824AB" w:rsidP="00A8227A">
      <w:pPr>
        <w:spacing w:line="240" w:lineRule="auto"/>
        <w:rPr>
          <w:rFonts w:ascii="Times New Roman" w:hAnsi="Times New Roman" w:cs="Times New Roman"/>
          <w:b/>
          <w:sz w:val="24"/>
          <w:szCs w:val="24"/>
        </w:rPr>
      </w:pPr>
      <w:r>
        <w:rPr>
          <w:rFonts w:ascii="Times New Roman" w:hAnsi="Times New Roman" w:cs="Times New Roman"/>
          <w:b/>
          <w:sz w:val="24"/>
          <w:szCs w:val="24"/>
        </w:rPr>
        <w:t>Figure 1</w:t>
      </w:r>
      <w:r w:rsidR="009E4769" w:rsidRPr="00C818C0">
        <w:rPr>
          <w:rFonts w:ascii="Times New Roman" w:hAnsi="Times New Roman" w:cs="Times New Roman"/>
          <w:b/>
          <w:sz w:val="24"/>
          <w:szCs w:val="24"/>
        </w:rPr>
        <w:t>: A model of risks and harms due to NPS use</w:t>
      </w:r>
    </w:p>
    <w:p w14:paraId="286C3372" w14:textId="77777777" w:rsidR="009E4769" w:rsidRPr="00472B3E" w:rsidRDefault="009E4769" w:rsidP="00A8227A">
      <w:pPr>
        <w:rPr>
          <w:rFonts w:ascii="Times New Roman" w:hAnsi="Times New Roman" w:cs="Times New Roman"/>
          <w:sz w:val="24"/>
          <w:szCs w:val="24"/>
        </w:rPr>
      </w:pPr>
    </w:p>
    <w:p w14:paraId="59FE63F8" w14:textId="77777777" w:rsidR="009E4769" w:rsidRDefault="009E4769" w:rsidP="00A8227A">
      <w:pPr>
        <w:rPr>
          <w:rFonts w:ascii="Times New Roman" w:hAnsi="Times New Roman" w:cs="Times New Roman"/>
          <w:sz w:val="24"/>
          <w:szCs w:val="24"/>
        </w:rPr>
      </w:pPr>
      <w:r w:rsidRPr="00472B3E">
        <w:rPr>
          <w:rFonts w:ascii="Times New Roman" w:hAnsi="Times New Roman" w:cs="Times New Roman"/>
          <w:sz w:val="24"/>
          <w:szCs w:val="24"/>
        </w:rPr>
        <w:lastRenderedPageBreak/>
        <w:t>Problems also manifest themselves at levels beyond the individual user, for example involving family members and local communities.</w:t>
      </w:r>
      <w:r w:rsidRPr="00D144D9">
        <w:rPr>
          <w:rFonts w:ascii="Times New Roman" w:hAnsi="Times New Roman" w:cs="Times New Roman"/>
          <w:noProof/>
          <w:sz w:val="24"/>
          <w:szCs w:val="24"/>
          <w:vertAlign w:val="superscript"/>
        </w:rPr>
        <w:t>1104, 1105</w:t>
      </w:r>
      <w:r w:rsidRPr="00472B3E">
        <w:rPr>
          <w:rFonts w:ascii="Times New Roman" w:hAnsi="Times New Roman" w:cs="Times New Roman"/>
          <w:sz w:val="24"/>
          <w:szCs w:val="24"/>
        </w:rPr>
        <w:t xml:space="preserve"> Harms to society, for example, include the costs of health care, crime and law enforcement.</w:t>
      </w:r>
      <w:r w:rsidRPr="00D144D9">
        <w:rPr>
          <w:rFonts w:ascii="Times New Roman" w:hAnsi="Times New Roman" w:cs="Times New Roman"/>
          <w:noProof/>
          <w:sz w:val="24"/>
          <w:szCs w:val="24"/>
          <w:vertAlign w:val="superscript"/>
        </w:rPr>
        <w:t>1106</w:t>
      </w:r>
      <w:r w:rsidRPr="00472B3E">
        <w:rPr>
          <w:rFonts w:ascii="Times New Roman" w:hAnsi="Times New Roman" w:cs="Times New Roman"/>
          <w:sz w:val="24"/>
          <w:szCs w:val="24"/>
        </w:rPr>
        <w:t xml:space="preserve"> Health impacts incurred by NPS users can be aggregated with measures of physical and/or mental health, lost Quality Adjusted Life Years (QALYs), and by applying a monetary value to QALYs lost.  Impacts upon education among young people can lead to adult employment and economic productivity harms, to which an eco</w:t>
      </w:r>
      <w:r>
        <w:rPr>
          <w:rFonts w:ascii="Times New Roman" w:hAnsi="Times New Roman" w:cs="Times New Roman"/>
          <w:sz w:val="24"/>
          <w:szCs w:val="24"/>
        </w:rPr>
        <w:t xml:space="preserve">nomic cost can be attributed.  </w:t>
      </w:r>
    </w:p>
    <w:p w14:paraId="0F4E0CD8" w14:textId="77777777" w:rsidR="009E4769" w:rsidRDefault="009E4769" w:rsidP="00A8227A">
      <w:pPr>
        <w:rPr>
          <w:rFonts w:ascii="Times New Roman" w:hAnsi="Times New Roman" w:cs="Times New Roman"/>
          <w:sz w:val="24"/>
          <w:szCs w:val="24"/>
        </w:rPr>
      </w:pPr>
    </w:p>
    <w:p w14:paraId="404F7596" w14:textId="77777777" w:rsidR="009E4769" w:rsidRPr="00472B3E" w:rsidRDefault="009E4769" w:rsidP="00A8227A">
      <w:pPr>
        <w:rPr>
          <w:rFonts w:ascii="Times New Roman" w:hAnsi="Times New Roman" w:cs="Times New Roman"/>
          <w:sz w:val="24"/>
          <w:szCs w:val="24"/>
        </w:rPr>
      </w:pPr>
      <w:r>
        <w:rPr>
          <w:rFonts w:ascii="Times New Roman" w:hAnsi="Times New Roman" w:cs="Times New Roman"/>
          <w:sz w:val="24"/>
          <w:szCs w:val="24"/>
        </w:rPr>
        <w:t>Box 1</w:t>
      </w:r>
      <w:r w:rsidRPr="00472B3E">
        <w:rPr>
          <w:rFonts w:ascii="Times New Roman" w:hAnsi="Times New Roman" w:cs="Times New Roman"/>
          <w:sz w:val="24"/>
          <w:szCs w:val="24"/>
        </w:rPr>
        <w:t xml:space="preserve"> provides a thought experiment. There are no obvious problems with NPS use, and one possibility is that there is no role for public health responses, and the Smith family just get on with their lives. Alternatively, we suggest that a prevention orientation, informed by appreciation of risk generation over time, offers the most appropriate long term public health response. This suggests the need to intervene environmentally, and early, in order to prevent harms, which may develop to become more widespread and more intractable in the absence of prevention.</w:t>
      </w:r>
    </w:p>
    <w:p w14:paraId="435EE165" w14:textId="77777777" w:rsidR="009E4769" w:rsidRPr="00472B3E" w:rsidRDefault="009E4769" w:rsidP="00A8227A">
      <w:pPr>
        <w:rPr>
          <w:rFonts w:ascii="Times New Roman" w:hAnsi="Times New Roman" w:cs="Times New Roman"/>
          <w:sz w:val="24"/>
          <w:szCs w:val="24"/>
        </w:rPr>
      </w:pPr>
    </w:p>
    <w:p w14:paraId="29F9BABB" w14:textId="77777777" w:rsidR="009E4769" w:rsidRPr="00D32B0B" w:rsidRDefault="009E4769" w:rsidP="00A8227A">
      <w:pPr>
        <w:rPr>
          <w:rFonts w:ascii="Times New Roman" w:hAnsi="Times New Roman" w:cs="Times New Roman"/>
          <w:b/>
          <w:sz w:val="24"/>
          <w:szCs w:val="24"/>
        </w:rPr>
      </w:pPr>
      <w:r w:rsidRPr="00D32B0B">
        <w:rPr>
          <w:rFonts w:ascii="Times New Roman" w:hAnsi="Times New Roman" w:cs="Times New Roman"/>
          <w:b/>
          <w:sz w:val="24"/>
          <w:szCs w:val="24"/>
        </w:rPr>
        <w:t xml:space="preserve">Box 1: A portrait of NPS use in “the Smith Family” </w:t>
      </w:r>
    </w:p>
    <w:tbl>
      <w:tblPr>
        <w:tblStyle w:val="TableGrid"/>
        <w:tblW w:w="0" w:type="auto"/>
        <w:tblLook w:val="04A0" w:firstRow="1" w:lastRow="0" w:firstColumn="1" w:lastColumn="0" w:noHBand="0" w:noVBand="1"/>
      </w:tblPr>
      <w:tblGrid>
        <w:gridCol w:w="9242"/>
      </w:tblGrid>
      <w:tr w:rsidR="009E4769" w:rsidRPr="00472B3E" w14:paraId="2434F947" w14:textId="77777777" w:rsidTr="00A8227A">
        <w:tc>
          <w:tcPr>
            <w:tcW w:w="9962" w:type="dxa"/>
          </w:tcPr>
          <w:p w14:paraId="6C7D6602"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The Smiths (father Peter, mother Jane, 18 year old son Tom, 16 year old daughter Karen, and 14 year old son Jack) are an unremarkable family. Both parents work locally and receive family credits to supplement their incomes. The children are doing OK at school, and the school itself is not bad. Tom doesn’t know what he will do after leaving school next summer and Karen is thinking about going to college. Outside school they do the same things as their friends; Tom plays football, Karen plays computer games and spends a lot of time online, and Tom and Jack are into music. They’re comfortable in their home, which they part-own, and live in an area that used to have a problem with burglaries. </w:t>
            </w:r>
          </w:p>
          <w:p w14:paraId="21BF3EE8" w14:textId="77777777" w:rsidR="009E4769" w:rsidRPr="00472B3E" w:rsidRDefault="009E4769" w:rsidP="00A8227A">
            <w:pPr>
              <w:rPr>
                <w:rFonts w:ascii="Times New Roman" w:hAnsi="Times New Roman" w:cs="Times New Roman"/>
                <w:sz w:val="24"/>
                <w:szCs w:val="24"/>
              </w:rPr>
            </w:pPr>
          </w:p>
          <w:p w14:paraId="40DD1E93"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There are no big health problems in the family. They are not into sports or exercise, apart from Tom. Peter drinks more alcohol than is good for his health though definitely wouldn’t consider himself an alcoholic, or feel comfortable talking to his GP about his drinking. He misses work occasionally on Mondays.  Jane has times when she is depressed, for which she takes medication. She drinks occasionally and gave up smoking 5 years ago. </w:t>
            </w:r>
          </w:p>
          <w:p w14:paraId="7DEAD480" w14:textId="77777777" w:rsidR="009E4769" w:rsidRPr="00472B3E" w:rsidRDefault="009E4769" w:rsidP="00A8227A">
            <w:pPr>
              <w:rPr>
                <w:rFonts w:ascii="Times New Roman" w:hAnsi="Times New Roman" w:cs="Times New Roman"/>
                <w:sz w:val="24"/>
                <w:szCs w:val="24"/>
              </w:rPr>
            </w:pPr>
          </w:p>
          <w:p w14:paraId="34E7304E"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Tom does not smoke. He usually goes to nightclubs at the weekend, where he takes drugs that </w:t>
            </w:r>
            <w:r w:rsidRPr="00472B3E">
              <w:rPr>
                <w:rFonts w:ascii="Times New Roman" w:hAnsi="Times New Roman" w:cs="Times New Roman"/>
                <w:sz w:val="24"/>
                <w:szCs w:val="24"/>
              </w:rPr>
              <w:lastRenderedPageBreak/>
              <w:t xml:space="preserve">are sold to him and his friends as ecstasy and mephedrone. He also usually drinks alcohol in bars before going on to clubs. Karen smokes a few cigarettes each day and has a joint most days. She smokes herbal cannabis and sometimes spice, a synthetic cannabinoid with her 18 year-old boyfriend and his friends. She tends to smoke spice when they are out of cannabis or when they hear it is particularly good.  Her mum worries about her. The group she smokes with have a reputation for getting into trouble. Jack has got really drunk twice, and drinks alcohol only at parties with his friends. Jack hasn’t used any drugs because, he says, he doesn’t like smoking, and has heard bad things about pills and powders. </w:t>
            </w:r>
          </w:p>
        </w:tc>
      </w:tr>
    </w:tbl>
    <w:p w14:paraId="1F4BE393" w14:textId="77777777" w:rsidR="009E4769" w:rsidRPr="00472B3E" w:rsidRDefault="009E4769" w:rsidP="00A8227A">
      <w:pPr>
        <w:rPr>
          <w:rFonts w:ascii="Times New Roman" w:hAnsi="Times New Roman" w:cs="Times New Roman"/>
          <w:sz w:val="24"/>
          <w:szCs w:val="24"/>
        </w:rPr>
      </w:pPr>
    </w:p>
    <w:p w14:paraId="3D663C85" w14:textId="77777777" w:rsidR="009E4769" w:rsidRPr="00472B3E" w:rsidRDefault="009E4769" w:rsidP="00A8227A">
      <w:pPr>
        <w:rPr>
          <w:rFonts w:ascii="Times New Roman" w:hAnsi="Times New Roman" w:cs="Times New Roman"/>
          <w:sz w:val="24"/>
          <w:szCs w:val="24"/>
        </w:rPr>
      </w:pPr>
      <w:r>
        <w:rPr>
          <w:rFonts w:ascii="Times New Roman" w:hAnsi="Times New Roman" w:cs="Times New Roman"/>
          <w:sz w:val="24"/>
          <w:szCs w:val="24"/>
        </w:rPr>
        <w:t>Table 8</w:t>
      </w:r>
      <w:r w:rsidRPr="00472B3E">
        <w:rPr>
          <w:rFonts w:ascii="Times New Roman" w:hAnsi="Times New Roman" w:cs="Times New Roman"/>
          <w:sz w:val="24"/>
          <w:szCs w:val="24"/>
        </w:rPr>
        <w:t xml:space="preserve"> offers a presentation of how a systems-based prevention approach may be applied in this situation. This presentation is illustrative, as it is also possible to conceptualise levels differently, for example separating family and peers, in such a system. Note there is no compelling logic to any NPS only response, as factors that impact on NPS use do not appear to differ from those that impact on the use of other drugs. Interventions may be designed to target a single level (e.g. family), and may be effective in so doing. Their effectiveness, however, will be limited by the influence of variables in other levels of this system, which is important to assess for intervention decision-making. This presentation calls attention to the adequacy of existing responses and their longer term consequences, as decisions not to intervene, or to intervene weakly will also have consequences that should be considered. </w:t>
      </w:r>
    </w:p>
    <w:p w14:paraId="162C840C" w14:textId="77777777" w:rsidR="009E4769" w:rsidRPr="00472B3E" w:rsidRDefault="009E4769" w:rsidP="00A8227A">
      <w:pPr>
        <w:rPr>
          <w:rFonts w:ascii="Times New Roman" w:hAnsi="Times New Roman" w:cs="Times New Roman"/>
          <w:sz w:val="24"/>
          <w:szCs w:val="24"/>
        </w:rPr>
      </w:pPr>
    </w:p>
    <w:p w14:paraId="44D29002" w14:textId="77777777" w:rsidR="009E4769" w:rsidRPr="00D32B0B" w:rsidRDefault="009E4769" w:rsidP="00A8227A">
      <w:pPr>
        <w:rPr>
          <w:rFonts w:ascii="Times New Roman" w:hAnsi="Times New Roman" w:cs="Times New Roman"/>
          <w:b/>
          <w:sz w:val="24"/>
          <w:szCs w:val="24"/>
        </w:rPr>
      </w:pPr>
      <w:r w:rsidRPr="00D32B0B">
        <w:rPr>
          <w:rFonts w:ascii="Times New Roman" w:hAnsi="Times New Roman" w:cs="Times New Roman"/>
          <w:b/>
          <w:sz w:val="24"/>
          <w:szCs w:val="24"/>
        </w:rPr>
        <w:t>Table 8: Examples of public health opportunities for responding to risk</w:t>
      </w:r>
    </w:p>
    <w:tbl>
      <w:tblPr>
        <w:tblStyle w:val="TableGrid"/>
        <w:tblW w:w="0" w:type="auto"/>
        <w:tblLook w:val="04A0" w:firstRow="1" w:lastRow="0" w:firstColumn="1" w:lastColumn="0" w:noHBand="0" w:noVBand="1"/>
      </w:tblPr>
      <w:tblGrid>
        <w:gridCol w:w="1622"/>
        <w:gridCol w:w="1929"/>
        <w:gridCol w:w="1956"/>
        <w:gridCol w:w="1863"/>
        <w:gridCol w:w="1872"/>
      </w:tblGrid>
      <w:tr w:rsidR="009E4769" w:rsidRPr="00472B3E" w14:paraId="4F3F1CF0" w14:textId="77777777" w:rsidTr="00A8227A">
        <w:tc>
          <w:tcPr>
            <w:tcW w:w="2834" w:type="dxa"/>
          </w:tcPr>
          <w:p w14:paraId="5CEB79C9" w14:textId="77777777" w:rsidR="009E4769" w:rsidRPr="00472B3E" w:rsidRDefault="009E4769" w:rsidP="00A8227A">
            <w:pPr>
              <w:rPr>
                <w:rFonts w:ascii="Times New Roman" w:hAnsi="Times New Roman" w:cs="Times New Roman"/>
                <w:sz w:val="24"/>
                <w:szCs w:val="24"/>
              </w:rPr>
            </w:pPr>
          </w:p>
        </w:tc>
        <w:tc>
          <w:tcPr>
            <w:tcW w:w="2835" w:type="dxa"/>
          </w:tcPr>
          <w:p w14:paraId="50AC04C9" w14:textId="77777777" w:rsidR="009E4769" w:rsidRPr="00FA060B" w:rsidRDefault="009E4769" w:rsidP="00A8227A">
            <w:pPr>
              <w:rPr>
                <w:rFonts w:ascii="Times New Roman" w:hAnsi="Times New Roman" w:cs="Times New Roman"/>
                <w:b/>
                <w:sz w:val="24"/>
                <w:szCs w:val="24"/>
              </w:rPr>
            </w:pPr>
            <w:r w:rsidRPr="00FA060B">
              <w:rPr>
                <w:rFonts w:ascii="Times New Roman" w:hAnsi="Times New Roman" w:cs="Times New Roman"/>
                <w:b/>
                <w:sz w:val="24"/>
                <w:szCs w:val="24"/>
              </w:rPr>
              <w:t>National</w:t>
            </w:r>
          </w:p>
          <w:p w14:paraId="72407B04" w14:textId="77777777" w:rsidR="009E4769" w:rsidRPr="00FA060B" w:rsidRDefault="009E4769" w:rsidP="00A8227A">
            <w:pPr>
              <w:rPr>
                <w:rFonts w:ascii="Times New Roman" w:hAnsi="Times New Roman" w:cs="Times New Roman"/>
                <w:b/>
                <w:sz w:val="24"/>
                <w:szCs w:val="24"/>
              </w:rPr>
            </w:pPr>
          </w:p>
        </w:tc>
        <w:tc>
          <w:tcPr>
            <w:tcW w:w="2835" w:type="dxa"/>
          </w:tcPr>
          <w:p w14:paraId="2EBC4D27" w14:textId="77777777" w:rsidR="009E4769" w:rsidRPr="00FA060B" w:rsidRDefault="009E4769" w:rsidP="00A8227A">
            <w:pPr>
              <w:rPr>
                <w:rFonts w:ascii="Times New Roman" w:hAnsi="Times New Roman" w:cs="Times New Roman"/>
                <w:b/>
                <w:sz w:val="24"/>
                <w:szCs w:val="24"/>
              </w:rPr>
            </w:pPr>
            <w:r w:rsidRPr="00FA060B">
              <w:rPr>
                <w:rFonts w:ascii="Times New Roman" w:hAnsi="Times New Roman" w:cs="Times New Roman"/>
                <w:b/>
                <w:sz w:val="24"/>
                <w:szCs w:val="24"/>
              </w:rPr>
              <w:t>Local</w:t>
            </w:r>
          </w:p>
        </w:tc>
        <w:tc>
          <w:tcPr>
            <w:tcW w:w="2835" w:type="dxa"/>
          </w:tcPr>
          <w:p w14:paraId="08E89F06" w14:textId="77777777" w:rsidR="009E4769" w:rsidRPr="00FA060B" w:rsidRDefault="009E4769" w:rsidP="00A8227A">
            <w:pPr>
              <w:rPr>
                <w:rFonts w:ascii="Times New Roman" w:hAnsi="Times New Roman" w:cs="Times New Roman"/>
                <w:b/>
                <w:sz w:val="24"/>
                <w:szCs w:val="24"/>
              </w:rPr>
            </w:pPr>
            <w:r w:rsidRPr="00FA060B">
              <w:rPr>
                <w:rFonts w:ascii="Times New Roman" w:hAnsi="Times New Roman" w:cs="Times New Roman"/>
                <w:b/>
                <w:sz w:val="24"/>
                <w:szCs w:val="24"/>
              </w:rPr>
              <w:t>Family &amp; peers</w:t>
            </w:r>
          </w:p>
        </w:tc>
        <w:tc>
          <w:tcPr>
            <w:tcW w:w="2835" w:type="dxa"/>
          </w:tcPr>
          <w:p w14:paraId="5F295217" w14:textId="77777777" w:rsidR="009E4769" w:rsidRPr="00FA060B" w:rsidRDefault="009E4769" w:rsidP="00A8227A">
            <w:pPr>
              <w:rPr>
                <w:rFonts w:ascii="Times New Roman" w:hAnsi="Times New Roman" w:cs="Times New Roman"/>
                <w:b/>
                <w:sz w:val="24"/>
                <w:szCs w:val="24"/>
              </w:rPr>
            </w:pPr>
            <w:r w:rsidRPr="00FA060B">
              <w:rPr>
                <w:rFonts w:ascii="Times New Roman" w:hAnsi="Times New Roman" w:cs="Times New Roman"/>
                <w:b/>
                <w:sz w:val="24"/>
                <w:szCs w:val="24"/>
              </w:rPr>
              <w:t>Individual</w:t>
            </w:r>
          </w:p>
        </w:tc>
      </w:tr>
      <w:tr w:rsidR="009E4769" w:rsidRPr="00472B3E" w14:paraId="43731B0F" w14:textId="77777777" w:rsidTr="00A8227A">
        <w:tc>
          <w:tcPr>
            <w:tcW w:w="2834" w:type="dxa"/>
          </w:tcPr>
          <w:p w14:paraId="43460232" w14:textId="77777777" w:rsidR="009E4769" w:rsidRPr="00FA060B" w:rsidRDefault="009E4769" w:rsidP="00A8227A">
            <w:pPr>
              <w:rPr>
                <w:rFonts w:ascii="Times New Roman" w:hAnsi="Times New Roman" w:cs="Times New Roman"/>
                <w:b/>
                <w:sz w:val="24"/>
                <w:szCs w:val="24"/>
              </w:rPr>
            </w:pPr>
            <w:r w:rsidRPr="00FA060B">
              <w:rPr>
                <w:rFonts w:ascii="Times New Roman" w:hAnsi="Times New Roman" w:cs="Times New Roman"/>
                <w:b/>
                <w:sz w:val="24"/>
                <w:szCs w:val="24"/>
              </w:rPr>
              <w:t>Health</w:t>
            </w:r>
          </w:p>
          <w:p w14:paraId="6FCF1E4A" w14:textId="77777777" w:rsidR="009E4769" w:rsidRPr="00FA060B" w:rsidRDefault="009E4769" w:rsidP="00A8227A">
            <w:pPr>
              <w:rPr>
                <w:rFonts w:ascii="Times New Roman" w:hAnsi="Times New Roman" w:cs="Times New Roman"/>
                <w:b/>
                <w:sz w:val="24"/>
                <w:szCs w:val="24"/>
              </w:rPr>
            </w:pPr>
          </w:p>
        </w:tc>
        <w:tc>
          <w:tcPr>
            <w:tcW w:w="2835" w:type="dxa"/>
          </w:tcPr>
          <w:p w14:paraId="77C9ECD3"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Health services and public health policies; tobacco control policies</w:t>
            </w:r>
          </w:p>
        </w:tc>
        <w:tc>
          <w:tcPr>
            <w:tcW w:w="2835" w:type="dxa"/>
          </w:tcPr>
          <w:p w14:paraId="188F42E1"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Local health service provisions and public health actions </w:t>
            </w:r>
          </w:p>
        </w:tc>
        <w:tc>
          <w:tcPr>
            <w:tcW w:w="2835" w:type="dxa"/>
          </w:tcPr>
          <w:p w14:paraId="4B057EB0"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Parental general practice and other NHS contacts; peer network intervention projects; health promotion campaigns</w:t>
            </w:r>
          </w:p>
          <w:p w14:paraId="2CDA14AF" w14:textId="77777777" w:rsidR="009E4769" w:rsidRPr="00472B3E" w:rsidRDefault="009E4769" w:rsidP="00A8227A">
            <w:pPr>
              <w:rPr>
                <w:rFonts w:ascii="Times New Roman" w:hAnsi="Times New Roman" w:cs="Times New Roman"/>
                <w:sz w:val="24"/>
                <w:szCs w:val="24"/>
              </w:rPr>
            </w:pPr>
          </w:p>
        </w:tc>
        <w:tc>
          <w:tcPr>
            <w:tcW w:w="2835" w:type="dxa"/>
          </w:tcPr>
          <w:p w14:paraId="455842E2"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NHS contacts (eg general practice, sexual health services, A &amp; E); Online and telephone helplines; counselling services</w:t>
            </w:r>
          </w:p>
          <w:p w14:paraId="660AB29D" w14:textId="77777777" w:rsidR="009E4769" w:rsidRPr="00472B3E" w:rsidRDefault="009E4769" w:rsidP="00A8227A">
            <w:pPr>
              <w:rPr>
                <w:rFonts w:ascii="Times New Roman" w:hAnsi="Times New Roman" w:cs="Times New Roman"/>
                <w:sz w:val="24"/>
                <w:szCs w:val="24"/>
              </w:rPr>
            </w:pPr>
          </w:p>
        </w:tc>
      </w:tr>
      <w:tr w:rsidR="009E4769" w:rsidRPr="00472B3E" w14:paraId="42EEA241" w14:textId="77777777" w:rsidTr="00A8227A">
        <w:tc>
          <w:tcPr>
            <w:tcW w:w="2834" w:type="dxa"/>
          </w:tcPr>
          <w:p w14:paraId="31E1E91D" w14:textId="77777777" w:rsidR="009E4769" w:rsidRPr="00FA060B" w:rsidRDefault="009E4769" w:rsidP="00A8227A">
            <w:pPr>
              <w:rPr>
                <w:rFonts w:ascii="Times New Roman" w:hAnsi="Times New Roman" w:cs="Times New Roman"/>
                <w:b/>
                <w:sz w:val="24"/>
                <w:szCs w:val="24"/>
              </w:rPr>
            </w:pPr>
            <w:r w:rsidRPr="00FA060B">
              <w:rPr>
                <w:rFonts w:ascii="Times New Roman" w:hAnsi="Times New Roman" w:cs="Times New Roman"/>
                <w:b/>
                <w:sz w:val="24"/>
                <w:szCs w:val="24"/>
              </w:rPr>
              <w:lastRenderedPageBreak/>
              <w:t>Multi-sectoral</w:t>
            </w:r>
          </w:p>
          <w:p w14:paraId="42B8CF22" w14:textId="77777777" w:rsidR="009E4769" w:rsidRPr="00FA060B" w:rsidRDefault="009E4769" w:rsidP="00A8227A">
            <w:pPr>
              <w:rPr>
                <w:rFonts w:ascii="Times New Roman" w:hAnsi="Times New Roman" w:cs="Times New Roman"/>
                <w:b/>
                <w:sz w:val="24"/>
                <w:szCs w:val="24"/>
              </w:rPr>
            </w:pPr>
          </w:p>
        </w:tc>
        <w:tc>
          <w:tcPr>
            <w:tcW w:w="2835" w:type="dxa"/>
          </w:tcPr>
          <w:p w14:paraId="46EF1DC6"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Housing, employment, education and welfare and economic policies; drug and alcohol policies</w:t>
            </w:r>
          </w:p>
          <w:p w14:paraId="5E560746" w14:textId="77777777" w:rsidR="009E4769" w:rsidRPr="00472B3E" w:rsidRDefault="009E4769" w:rsidP="00A8227A">
            <w:pPr>
              <w:rPr>
                <w:rFonts w:ascii="Times New Roman" w:hAnsi="Times New Roman" w:cs="Times New Roman"/>
                <w:sz w:val="24"/>
                <w:szCs w:val="24"/>
              </w:rPr>
            </w:pPr>
          </w:p>
        </w:tc>
        <w:tc>
          <w:tcPr>
            <w:tcW w:w="2835" w:type="dxa"/>
          </w:tcPr>
          <w:p w14:paraId="2561FA2C"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Policing, education, community development, licensing and other local authority policies and services</w:t>
            </w:r>
          </w:p>
          <w:p w14:paraId="3AC7397C" w14:textId="77777777" w:rsidR="009E4769" w:rsidRPr="00472B3E" w:rsidRDefault="009E4769" w:rsidP="00A8227A">
            <w:pPr>
              <w:rPr>
                <w:rFonts w:ascii="Times New Roman" w:hAnsi="Times New Roman" w:cs="Times New Roman"/>
                <w:sz w:val="24"/>
                <w:szCs w:val="24"/>
              </w:rPr>
            </w:pPr>
          </w:p>
        </w:tc>
        <w:tc>
          <w:tcPr>
            <w:tcW w:w="2835" w:type="dxa"/>
          </w:tcPr>
          <w:p w14:paraId="07F5192D"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School drug education; youth services provisions; family support services; community groups</w:t>
            </w:r>
          </w:p>
          <w:p w14:paraId="60D37FA1" w14:textId="77777777" w:rsidR="009E4769" w:rsidRPr="00472B3E" w:rsidRDefault="009E4769" w:rsidP="00A8227A">
            <w:pPr>
              <w:rPr>
                <w:rFonts w:ascii="Times New Roman" w:hAnsi="Times New Roman" w:cs="Times New Roman"/>
                <w:sz w:val="24"/>
                <w:szCs w:val="24"/>
              </w:rPr>
            </w:pPr>
          </w:p>
        </w:tc>
        <w:tc>
          <w:tcPr>
            <w:tcW w:w="2835" w:type="dxa"/>
          </w:tcPr>
          <w:p w14:paraId="2CD42ABE"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School mentoring &amp; counselling; criminal justice system contacts</w:t>
            </w:r>
          </w:p>
          <w:p w14:paraId="62787A09"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 </w:t>
            </w:r>
          </w:p>
        </w:tc>
      </w:tr>
    </w:tbl>
    <w:p w14:paraId="57D38289"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How well does this approach address health inequalities issues? This is important to consider explicitly as whole population approaches have been shown to alter the shape of the distribution of risk within a population as it moves to the left (i.e. less risk for the population as a whole but greater absolute or relative risk in sub-groups) as has happened for example in relation to tobacco.</w:t>
      </w:r>
      <w:r w:rsidRPr="00D144D9">
        <w:rPr>
          <w:rFonts w:ascii="Times New Roman" w:hAnsi="Times New Roman" w:cs="Times New Roman"/>
          <w:noProof/>
          <w:sz w:val="24"/>
          <w:szCs w:val="24"/>
          <w:vertAlign w:val="superscript"/>
        </w:rPr>
        <w:t>1107</w:t>
      </w:r>
      <w:r w:rsidRPr="00472B3E">
        <w:rPr>
          <w:rFonts w:ascii="Times New Roman" w:hAnsi="Times New Roman" w:cs="Times New Roman"/>
          <w:sz w:val="24"/>
          <w:szCs w:val="24"/>
        </w:rPr>
        <w:t xml:space="preserve"> This happens because those with more psychosocial resources for health gain greater health benefits than those with fewer resources, for whom such inequalities exert pervasive health effects.</w:t>
      </w:r>
      <w:r w:rsidRPr="00D144D9">
        <w:rPr>
          <w:rFonts w:ascii="Times New Roman" w:hAnsi="Times New Roman" w:cs="Times New Roman"/>
          <w:noProof/>
          <w:sz w:val="24"/>
          <w:szCs w:val="24"/>
          <w:vertAlign w:val="superscript"/>
        </w:rPr>
        <w:t>1107</w:t>
      </w:r>
      <w:r w:rsidRPr="00472B3E">
        <w:rPr>
          <w:rFonts w:ascii="Times New Roman" w:hAnsi="Times New Roman" w:cs="Times New Roman"/>
          <w:sz w:val="24"/>
          <w:szCs w:val="24"/>
        </w:rPr>
        <w:t xml:space="preserve"> It is also well established that problematic drug use is more concentrated in deprived communities.</w:t>
      </w:r>
      <w:r w:rsidRPr="00D144D9">
        <w:rPr>
          <w:rFonts w:ascii="Times New Roman" w:hAnsi="Times New Roman" w:cs="Times New Roman"/>
          <w:noProof/>
          <w:sz w:val="24"/>
          <w:szCs w:val="24"/>
          <w:vertAlign w:val="superscript"/>
        </w:rPr>
        <w:t>1108-1110</w:t>
      </w:r>
      <w:r w:rsidRPr="00472B3E">
        <w:rPr>
          <w:rFonts w:ascii="Times New Roman" w:hAnsi="Times New Roman" w:cs="Times New Roman"/>
          <w:sz w:val="24"/>
          <w:szCs w:val="24"/>
        </w:rPr>
        <w:t xml:space="preserve"> This consideration suggests the need for an integrated strategy of multi-level whole population and vulnerable sub-population interventions that address the environmental causes of the distribution of risk within populations. Capacity to incorporate attention to health inequalities and their associated social determinants at the local level may already exist due to the devolved nature of UK public health system.</w:t>
      </w:r>
      <w:r w:rsidRPr="00D144D9">
        <w:rPr>
          <w:rFonts w:ascii="Times New Roman" w:hAnsi="Times New Roman" w:cs="Times New Roman"/>
          <w:noProof/>
          <w:sz w:val="24"/>
          <w:szCs w:val="24"/>
          <w:vertAlign w:val="superscript"/>
        </w:rPr>
        <w:t>1111</w:t>
      </w:r>
    </w:p>
    <w:p w14:paraId="6843A353" w14:textId="77777777" w:rsidR="009E4769" w:rsidRPr="00472B3E" w:rsidRDefault="009E4769" w:rsidP="00A8227A">
      <w:pPr>
        <w:rPr>
          <w:rFonts w:ascii="Times New Roman" w:hAnsi="Times New Roman" w:cs="Times New Roman"/>
          <w:sz w:val="24"/>
          <w:szCs w:val="24"/>
        </w:rPr>
      </w:pPr>
    </w:p>
    <w:p w14:paraId="05DD9407" w14:textId="77777777" w:rsidR="009E4769" w:rsidRPr="00D32B0B" w:rsidRDefault="009E4769" w:rsidP="00A8227A">
      <w:pPr>
        <w:rPr>
          <w:rFonts w:ascii="Times New Roman" w:hAnsi="Times New Roman" w:cs="Times New Roman"/>
          <w:b/>
          <w:i/>
          <w:sz w:val="24"/>
          <w:szCs w:val="24"/>
        </w:rPr>
      </w:pPr>
      <w:r w:rsidRPr="00D32B0B">
        <w:rPr>
          <w:rFonts w:ascii="Times New Roman" w:hAnsi="Times New Roman" w:cs="Times New Roman"/>
          <w:b/>
          <w:i/>
          <w:sz w:val="24"/>
          <w:szCs w:val="24"/>
        </w:rPr>
        <w:t>A priori data needs</w:t>
      </w:r>
    </w:p>
    <w:p w14:paraId="20848119" w14:textId="77777777" w:rsidR="009E4769" w:rsidRPr="00D32B0B" w:rsidRDefault="009E4769" w:rsidP="00A8227A">
      <w:pPr>
        <w:rPr>
          <w:rFonts w:ascii="Times New Roman" w:hAnsi="Times New Roman" w:cs="Times New Roman"/>
          <w:sz w:val="24"/>
          <w:szCs w:val="24"/>
        </w:rPr>
      </w:pPr>
      <w:r w:rsidRPr="00D32B0B">
        <w:rPr>
          <w:rFonts w:ascii="Times New Roman" w:hAnsi="Times New Roman" w:cs="Times New Roman"/>
          <w:sz w:val="24"/>
          <w:szCs w:val="24"/>
        </w:rPr>
        <w:t>Having considered hypothetical determinants of NPS use, risk and harm, and the breadth of possible responses, attention is warranted to the empirical data needed to inform public health decision-making. Acute health and wider problems will be experienced following particular episodes of use, most likely connected with intoxication or direct poisoning (</w:t>
      </w:r>
      <w:r w:rsidRPr="00D3184C">
        <w:rPr>
          <w:rFonts w:ascii="Times New Roman" w:hAnsi="Times New Roman" w:cs="Times New Roman"/>
          <w:i/>
          <w:sz w:val="24"/>
          <w:szCs w:val="24"/>
        </w:rPr>
        <w:t>see Figure 1</w:t>
      </w:r>
      <w:r w:rsidR="00674551">
        <w:rPr>
          <w:rFonts w:ascii="Times New Roman" w:hAnsi="Times New Roman" w:cs="Times New Roman"/>
          <w:i/>
          <w:sz w:val="24"/>
          <w:szCs w:val="24"/>
        </w:rPr>
        <w:t>5</w:t>
      </w:r>
      <w:r w:rsidRPr="00D32B0B">
        <w:rPr>
          <w:rFonts w:ascii="Times New Roman" w:hAnsi="Times New Roman" w:cs="Times New Roman"/>
          <w:sz w:val="24"/>
          <w:szCs w:val="24"/>
        </w:rPr>
        <w:t>).</w:t>
      </w:r>
      <w:r w:rsidRPr="00D144D9">
        <w:rPr>
          <w:rFonts w:ascii="Times New Roman" w:hAnsi="Times New Roman" w:cs="Times New Roman"/>
          <w:noProof/>
          <w:sz w:val="24"/>
          <w:szCs w:val="24"/>
          <w:vertAlign w:val="superscript"/>
        </w:rPr>
        <w:t>1074</w:t>
      </w:r>
      <w:r w:rsidRPr="00D32B0B">
        <w:rPr>
          <w:rFonts w:ascii="Times New Roman" w:hAnsi="Times New Roman" w:cs="Times New Roman"/>
          <w:sz w:val="24"/>
          <w:szCs w:val="24"/>
        </w:rPr>
        <w:t xml:space="preserve"> Presentations to health services and community safety indicators may provide data on trends in potency and toxicity of NPS, taking account of possible sources of information bias in existing routine monitoring systems. Chronic mental health, physical health and social problems may develop over the longer term as a consequence of regular use, with risk accumulating over time as involvement in drug use continues. Where drug use escalates, and consumption become heavier, risks will accumulate faster.</w:t>
      </w:r>
      <w:r w:rsidRPr="00D144D9">
        <w:rPr>
          <w:rFonts w:ascii="Times New Roman" w:hAnsi="Times New Roman" w:cs="Times New Roman"/>
          <w:noProof/>
          <w:sz w:val="24"/>
          <w:szCs w:val="24"/>
          <w:vertAlign w:val="superscript"/>
        </w:rPr>
        <w:t>1072</w:t>
      </w:r>
      <w:r w:rsidRPr="00D32B0B">
        <w:rPr>
          <w:rFonts w:ascii="Times New Roman" w:hAnsi="Times New Roman" w:cs="Times New Roman"/>
          <w:sz w:val="24"/>
          <w:szCs w:val="24"/>
        </w:rPr>
        <w:t xml:space="preserve"> Existing routine data sources </w:t>
      </w:r>
      <w:r w:rsidRPr="00D32B0B">
        <w:rPr>
          <w:rFonts w:ascii="Times New Roman" w:hAnsi="Times New Roman" w:cs="Times New Roman"/>
          <w:sz w:val="24"/>
          <w:szCs w:val="24"/>
        </w:rPr>
        <w:lastRenderedPageBreak/>
        <w:t xml:space="preserve">are quite likely to be relatively insensitive to changes in patterning of risks, and prevalence and incidence of harms, unless they become severe. Dedicated research studies or highly sophisticated monitoring approaches may be more likely to be needed to provide more fine grained investigations of these sorts of issues.  </w:t>
      </w:r>
    </w:p>
    <w:p w14:paraId="16596A89" w14:textId="77777777" w:rsidR="009E4769" w:rsidRPr="00D32B0B" w:rsidRDefault="009E4769" w:rsidP="00A8227A">
      <w:pPr>
        <w:rPr>
          <w:rFonts w:ascii="Times New Roman" w:hAnsi="Times New Roman" w:cs="Times New Roman"/>
          <w:sz w:val="24"/>
          <w:szCs w:val="24"/>
        </w:rPr>
      </w:pPr>
    </w:p>
    <w:p w14:paraId="7F58C40F" w14:textId="77777777" w:rsidR="009E4769" w:rsidRPr="00D32B0B" w:rsidRDefault="009E4769" w:rsidP="00A8227A">
      <w:pPr>
        <w:rPr>
          <w:rFonts w:ascii="Times New Roman" w:hAnsi="Times New Roman" w:cs="Times New Roman"/>
          <w:sz w:val="24"/>
          <w:szCs w:val="24"/>
        </w:rPr>
      </w:pPr>
      <w:r w:rsidRPr="00D32B0B">
        <w:rPr>
          <w:rFonts w:ascii="Times New Roman" w:hAnsi="Times New Roman" w:cs="Times New Roman"/>
          <w:sz w:val="24"/>
          <w:szCs w:val="24"/>
        </w:rPr>
        <w:t>This discussion has largely avoided disaggregating the category of NPS, as the points made may be seen to apply with greater or lesser force to all NPS drugs.  Dedicated attention is also needed for individual NPS drug types, as the public health burden associated with each will vary according to the harms that are consequent on their use, and use prevalence. Capacity to early identify new NPS, particularly those that are more potent or more toxic, and to track their spread, is foundational to appropriately calibrating the required responses. Indeed distinctions between NPS and existing drugs may be expected to reduce over time, with particular NPS drug types considered alongside more established drugs if and when they become more prevalent.</w:t>
      </w:r>
    </w:p>
    <w:p w14:paraId="0B667FCB" w14:textId="77777777" w:rsidR="009E4769" w:rsidRPr="00D32B0B" w:rsidRDefault="009E4769" w:rsidP="00A8227A">
      <w:pPr>
        <w:rPr>
          <w:rFonts w:ascii="Times New Roman" w:hAnsi="Times New Roman" w:cs="Times New Roman"/>
          <w:sz w:val="24"/>
          <w:szCs w:val="24"/>
        </w:rPr>
      </w:pPr>
    </w:p>
    <w:p w14:paraId="76414A76"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Gradual deterioration of organ function due to toxicity may be a key biological mechanism involved in stable longer term patterns of use and this will be difficult to detect early in all but the most severe instances. The development of dependence may occur at different rates for different drugs and patterns of use,</w:t>
      </w:r>
      <w:r w:rsidRPr="00D144D9">
        <w:rPr>
          <w:rFonts w:ascii="Times New Roman" w:hAnsi="Times New Roman" w:cs="Times New Roman"/>
          <w:noProof/>
          <w:sz w:val="24"/>
          <w:szCs w:val="24"/>
          <w:vertAlign w:val="superscript"/>
        </w:rPr>
        <w:t>1112</w:t>
      </w:r>
      <w:r w:rsidRPr="00472B3E">
        <w:rPr>
          <w:rFonts w:ascii="Times New Roman" w:hAnsi="Times New Roman" w:cs="Times New Roman"/>
          <w:sz w:val="24"/>
          <w:szCs w:val="24"/>
        </w:rPr>
        <w:t xml:space="preserve"> though it is largely driven by extent of involvement in drug use.</w:t>
      </w:r>
      <w:r w:rsidRPr="00D144D9">
        <w:rPr>
          <w:rFonts w:ascii="Times New Roman" w:hAnsi="Times New Roman" w:cs="Times New Roman"/>
          <w:noProof/>
          <w:sz w:val="24"/>
          <w:szCs w:val="24"/>
          <w:vertAlign w:val="superscript"/>
        </w:rPr>
        <w:t>1113</w:t>
      </w:r>
      <w:r w:rsidRPr="00472B3E">
        <w:rPr>
          <w:rFonts w:ascii="Times New Roman" w:hAnsi="Times New Roman" w:cs="Times New Roman"/>
          <w:sz w:val="24"/>
          <w:szCs w:val="24"/>
        </w:rPr>
        <w:t xml:space="preserve"> Dependence may occur in isolation from other psychosocial difficulties, though this is rare in addiction treatment populations</w:t>
      </w:r>
      <w:r>
        <w:rPr>
          <w:rFonts w:ascii="Times New Roman" w:hAnsi="Times New Roman" w:cs="Times New Roman"/>
          <w:sz w:val="24"/>
          <w:szCs w:val="24"/>
        </w:rPr>
        <w:t>.</w:t>
      </w:r>
      <w:r w:rsidRPr="00D144D9">
        <w:rPr>
          <w:rFonts w:ascii="Times New Roman" w:hAnsi="Times New Roman" w:cs="Times New Roman"/>
          <w:noProof/>
          <w:sz w:val="24"/>
          <w:szCs w:val="24"/>
          <w:vertAlign w:val="superscript"/>
        </w:rPr>
        <w:t>1114</w:t>
      </w:r>
      <w:r w:rsidRPr="00472B3E">
        <w:rPr>
          <w:rFonts w:ascii="Times New Roman" w:hAnsi="Times New Roman" w:cs="Times New Roman"/>
          <w:sz w:val="24"/>
          <w:szCs w:val="24"/>
        </w:rPr>
        <w:t xml:space="preserve"> Dependence itself is also an important mediator of other harms.</w:t>
      </w:r>
      <w:r w:rsidRPr="00D144D9">
        <w:rPr>
          <w:rFonts w:ascii="Times New Roman" w:hAnsi="Times New Roman" w:cs="Times New Roman"/>
          <w:noProof/>
          <w:sz w:val="24"/>
          <w:szCs w:val="24"/>
          <w:vertAlign w:val="superscript"/>
        </w:rPr>
        <w:t>1074</w:t>
      </w:r>
      <w:r w:rsidRPr="00472B3E">
        <w:rPr>
          <w:rFonts w:ascii="Times New Roman" w:hAnsi="Times New Roman" w:cs="Times New Roman"/>
          <w:sz w:val="24"/>
          <w:szCs w:val="24"/>
        </w:rPr>
        <w:t xml:space="preserve"> Scrutiny of routine health services data will be useful for examination of trends in dependence and other presenting problems,</w:t>
      </w:r>
      <w:r w:rsidRPr="00D144D9">
        <w:rPr>
          <w:rFonts w:ascii="Times New Roman" w:hAnsi="Times New Roman" w:cs="Times New Roman"/>
          <w:noProof/>
          <w:sz w:val="24"/>
          <w:szCs w:val="24"/>
          <w:vertAlign w:val="superscript"/>
        </w:rPr>
        <w:t>1115</w:t>
      </w:r>
      <w:r w:rsidRPr="00472B3E">
        <w:rPr>
          <w:rFonts w:ascii="Times New Roman" w:hAnsi="Times New Roman" w:cs="Times New Roman"/>
          <w:sz w:val="24"/>
          <w:szCs w:val="24"/>
        </w:rPr>
        <w:t xml:space="preserve"> and will quite likely need to be supplemented by dedicated studies that capture population data on the prevalence of dependence and other problems.</w:t>
      </w:r>
    </w:p>
    <w:p w14:paraId="41D28827" w14:textId="77777777" w:rsidR="009E4769" w:rsidRPr="00472B3E" w:rsidRDefault="009E4769" w:rsidP="00A8227A">
      <w:pPr>
        <w:rPr>
          <w:rFonts w:ascii="Times New Roman" w:hAnsi="Times New Roman" w:cs="Times New Roman"/>
          <w:sz w:val="24"/>
          <w:szCs w:val="24"/>
        </w:rPr>
      </w:pPr>
    </w:p>
    <w:p w14:paraId="44BE209A" w14:textId="60711F82"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There are two key issues revealed by this preliminary consideration of data needs. Firstly, existing data sources are likely to be profoundly biased, towards both severe and episodic problems, and less likely to be directly informative about patterns of use, risk and harm in the general population over the longer term. Secondly, it is assumed that NPS use is identifiable, either as a result of self-presentation or toxicology, provision for which will vary importantly across settings. There may be many circumstances in which this is problematic, for example when episodic or regular use occurs alongside other drugs and/or when it is not clear what the cause of the problem may be or the contribution of NPS to it. </w:t>
      </w:r>
      <w:r>
        <w:rPr>
          <w:rFonts w:ascii="Times New Roman" w:hAnsi="Times New Roman" w:cs="Times New Roman"/>
          <w:sz w:val="24"/>
          <w:szCs w:val="24"/>
        </w:rPr>
        <w:t xml:space="preserve">NPS markets may be thought of </w:t>
      </w:r>
      <w:r>
        <w:rPr>
          <w:rFonts w:ascii="Times New Roman" w:hAnsi="Times New Roman" w:cs="Times New Roman"/>
          <w:sz w:val="24"/>
          <w:szCs w:val="24"/>
        </w:rPr>
        <w:lastRenderedPageBreak/>
        <w:t xml:space="preserve">as more complex drug markets, where products may be branded without there being any necessary correspondence to contents, and consumers may be more willing to accept unbranded and unknown content. </w:t>
      </w:r>
      <w:r w:rsidRPr="00472B3E">
        <w:rPr>
          <w:rFonts w:ascii="Times New Roman" w:hAnsi="Times New Roman" w:cs="Times New Roman"/>
          <w:sz w:val="24"/>
          <w:szCs w:val="24"/>
        </w:rPr>
        <w:t>As part of an effective pharmacovigilance system, simple case finding approaches may need to rely in the first instance on generic screening tools for drug use, which appear effective for other forms of drug use, prior to more in-depth drug use assessment.</w:t>
      </w:r>
      <w:r w:rsidRPr="00D144D9">
        <w:rPr>
          <w:rFonts w:ascii="Times New Roman" w:hAnsi="Times New Roman" w:cs="Times New Roman"/>
          <w:noProof/>
          <w:sz w:val="24"/>
          <w:szCs w:val="24"/>
          <w:vertAlign w:val="superscript"/>
        </w:rPr>
        <w:t>1116</w:t>
      </w:r>
      <w:r w:rsidRPr="00472B3E">
        <w:rPr>
          <w:rFonts w:ascii="Times New Roman" w:hAnsi="Times New Roman" w:cs="Times New Roman"/>
          <w:sz w:val="24"/>
          <w:szCs w:val="24"/>
        </w:rPr>
        <w:t xml:space="preserve"> Again data from healthcare services and other sectors will identify NPS use where it is most obvious, and be vulnerable to missing the contribution that NPS use makes to other presenting problems </w:t>
      </w:r>
      <w:r>
        <w:rPr>
          <w:rFonts w:ascii="Times New Roman" w:hAnsi="Times New Roman" w:cs="Times New Roman"/>
          <w:sz w:val="24"/>
          <w:szCs w:val="24"/>
        </w:rPr>
        <w:t>(</w:t>
      </w:r>
      <w:r w:rsidRPr="00472B3E">
        <w:rPr>
          <w:rFonts w:ascii="Times New Roman" w:hAnsi="Times New Roman" w:cs="Times New Roman"/>
          <w:sz w:val="24"/>
          <w:szCs w:val="24"/>
        </w:rPr>
        <w:t>e</w:t>
      </w:r>
      <w:r>
        <w:rPr>
          <w:rFonts w:ascii="Times New Roman" w:hAnsi="Times New Roman" w:cs="Times New Roman"/>
          <w:sz w:val="24"/>
          <w:szCs w:val="24"/>
        </w:rPr>
        <w:t>.</w:t>
      </w:r>
      <w:r w:rsidRPr="00472B3E">
        <w:rPr>
          <w:rFonts w:ascii="Times New Roman" w:hAnsi="Times New Roman" w:cs="Times New Roman"/>
          <w:sz w:val="24"/>
          <w:szCs w:val="24"/>
        </w:rPr>
        <w:t>g</w:t>
      </w:r>
      <w:r>
        <w:rPr>
          <w:rFonts w:ascii="Times New Roman" w:hAnsi="Times New Roman" w:cs="Times New Roman"/>
          <w:sz w:val="24"/>
          <w:szCs w:val="24"/>
        </w:rPr>
        <w:t>.</w:t>
      </w:r>
      <w:r w:rsidRPr="00472B3E">
        <w:rPr>
          <w:rFonts w:ascii="Times New Roman" w:hAnsi="Times New Roman" w:cs="Times New Roman"/>
          <w:sz w:val="24"/>
          <w:szCs w:val="24"/>
        </w:rPr>
        <w:t xml:space="preserve"> mental health</w:t>
      </w:r>
      <w:r>
        <w:rPr>
          <w:rFonts w:ascii="Times New Roman" w:hAnsi="Times New Roman" w:cs="Times New Roman"/>
          <w:sz w:val="24"/>
          <w:szCs w:val="24"/>
        </w:rPr>
        <w:t>)</w:t>
      </w:r>
      <w:r w:rsidRPr="00472B3E">
        <w:rPr>
          <w:rFonts w:ascii="Times New Roman" w:hAnsi="Times New Roman" w:cs="Times New Roman"/>
          <w:sz w:val="24"/>
          <w:szCs w:val="24"/>
        </w:rPr>
        <w:t xml:space="preserve">. </w:t>
      </w:r>
      <w:r>
        <w:rPr>
          <w:rFonts w:ascii="Times New Roman" w:hAnsi="Times New Roman" w:cs="Times New Roman"/>
          <w:sz w:val="24"/>
          <w:szCs w:val="24"/>
        </w:rPr>
        <w:t>Communicating the risks associated with particular NPS drug types poses challenges even when such data are in place.</w:t>
      </w:r>
    </w:p>
    <w:p w14:paraId="4CF58504" w14:textId="77777777" w:rsidR="009E4769" w:rsidRPr="00472B3E" w:rsidRDefault="009E4769" w:rsidP="00A8227A">
      <w:pPr>
        <w:rPr>
          <w:rFonts w:ascii="Times New Roman" w:hAnsi="Times New Roman" w:cs="Times New Roman"/>
          <w:sz w:val="24"/>
          <w:szCs w:val="24"/>
        </w:rPr>
      </w:pPr>
    </w:p>
    <w:p w14:paraId="01FCD8D4"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Basic epidemiological data on the prevalence and incidence of NPS use and problems may be difficult to obtain in a timely manner due to rapidly changing trends, hence the prominence of toxicological surveillance and the development of “early warning” systems in the existing first wave of responses to NPS.</w:t>
      </w:r>
      <w:r w:rsidRPr="00D144D9">
        <w:rPr>
          <w:rFonts w:ascii="Times New Roman" w:hAnsi="Times New Roman" w:cs="Times New Roman"/>
          <w:noProof/>
          <w:sz w:val="24"/>
          <w:szCs w:val="24"/>
          <w:vertAlign w:val="superscript"/>
        </w:rPr>
        <w:t>987, 1067, 1117</w:t>
      </w:r>
      <w:r w:rsidRPr="00472B3E">
        <w:rPr>
          <w:rFonts w:ascii="Times New Roman" w:hAnsi="Times New Roman" w:cs="Times New Roman"/>
          <w:sz w:val="24"/>
          <w:szCs w:val="24"/>
        </w:rPr>
        <w:t xml:space="preserve"> Qualitative and quantitative studies investigating patterns of use in potentially important sub-populations (such as homeless people, those with serious long term mental health problems, and prisoners), or derived from emergency healthcare presentations, can be informative on issues such as constituents, doses and other drugs being used simultaneously.</w:t>
      </w:r>
      <w:r w:rsidRPr="00D144D9">
        <w:rPr>
          <w:rFonts w:ascii="Times New Roman" w:hAnsi="Times New Roman" w:cs="Times New Roman"/>
          <w:noProof/>
          <w:sz w:val="24"/>
          <w:szCs w:val="24"/>
          <w:vertAlign w:val="superscript"/>
        </w:rPr>
        <w:t>995, 1118</w:t>
      </w:r>
      <w:r w:rsidRPr="00472B3E">
        <w:rPr>
          <w:rFonts w:ascii="Times New Roman" w:hAnsi="Times New Roman" w:cs="Times New Roman"/>
          <w:sz w:val="24"/>
          <w:szCs w:val="24"/>
        </w:rPr>
        <w:t xml:space="preserve"> The more such studies give rigorous attention to sampling the more straightforward will be consideration of generalisability. </w:t>
      </w:r>
    </w:p>
    <w:p w14:paraId="5C16DF7B" w14:textId="77777777" w:rsidR="009E4769" w:rsidRPr="00472B3E" w:rsidRDefault="009E4769" w:rsidP="00A8227A">
      <w:pPr>
        <w:rPr>
          <w:rFonts w:ascii="Times New Roman" w:hAnsi="Times New Roman" w:cs="Times New Roman"/>
          <w:sz w:val="24"/>
          <w:szCs w:val="24"/>
        </w:rPr>
      </w:pPr>
    </w:p>
    <w:p w14:paraId="748860CD"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NPS data collection can be added to existing large population cohort studies.</w:t>
      </w:r>
      <w:r w:rsidRPr="00D144D9">
        <w:rPr>
          <w:rFonts w:ascii="Times New Roman" w:hAnsi="Times New Roman" w:cs="Times New Roman"/>
          <w:noProof/>
          <w:sz w:val="24"/>
          <w:szCs w:val="24"/>
          <w:vertAlign w:val="superscript"/>
        </w:rPr>
        <w:t>1119</w:t>
      </w:r>
      <w:r w:rsidRPr="00472B3E">
        <w:rPr>
          <w:rFonts w:ascii="Times New Roman" w:hAnsi="Times New Roman" w:cs="Times New Roman"/>
          <w:sz w:val="24"/>
          <w:szCs w:val="24"/>
        </w:rPr>
        <w:t xml:space="preserve"> “Prevention systems” approaches,</w:t>
      </w:r>
      <w:r w:rsidRPr="00D144D9">
        <w:rPr>
          <w:rFonts w:ascii="Times New Roman" w:hAnsi="Times New Roman" w:cs="Times New Roman"/>
          <w:noProof/>
          <w:sz w:val="24"/>
          <w:szCs w:val="24"/>
          <w:vertAlign w:val="superscript"/>
        </w:rPr>
        <w:t>1120</w:t>
      </w:r>
      <w:r w:rsidRPr="00472B3E">
        <w:rPr>
          <w:rFonts w:ascii="Times New Roman" w:hAnsi="Times New Roman" w:cs="Times New Roman"/>
          <w:sz w:val="24"/>
          <w:szCs w:val="24"/>
        </w:rPr>
        <w:t xml:space="preserve"> as hypothesised here to be relevant to NPS, require strong health services research investment in attention to both NPS and indeed in drug use more broadly. Observational studies of the actual operation of prevention systems, with robust designs capable of identifying key characteristics associated with effectiveness are needed, as are evaluation studies of any innovations.</w:t>
      </w:r>
      <w:r w:rsidRPr="00D144D9">
        <w:rPr>
          <w:rFonts w:ascii="Times New Roman" w:hAnsi="Times New Roman" w:cs="Times New Roman"/>
          <w:noProof/>
          <w:sz w:val="24"/>
          <w:szCs w:val="24"/>
          <w:vertAlign w:val="superscript"/>
        </w:rPr>
        <w:t>1115</w:t>
      </w:r>
      <w:r w:rsidRPr="00472B3E">
        <w:rPr>
          <w:rFonts w:ascii="Times New Roman" w:hAnsi="Times New Roman" w:cs="Times New Roman"/>
          <w:sz w:val="24"/>
          <w:szCs w:val="24"/>
        </w:rPr>
        <w:t xml:space="preserve"> </w:t>
      </w:r>
    </w:p>
    <w:p w14:paraId="2EF697A1" w14:textId="77777777" w:rsidR="009E4769" w:rsidRPr="00472B3E" w:rsidRDefault="009E4769" w:rsidP="00A8227A">
      <w:pPr>
        <w:rPr>
          <w:rFonts w:ascii="Times New Roman" w:hAnsi="Times New Roman" w:cs="Times New Roman"/>
          <w:sz w:val="24"/>
          <w:szCs w:val="24"/>
        </w:rPr>
      </w:pPr>
    </w:p>
    <w:p w14:paraId="1AF66609" w14:textId="5162745B" w:rsidR="009E4769" w:rsidRPr="00F07BF5" w:rsidRDefault="009E4769" w:rsidP="00A8227A">
      <w:pPr>
        <w:rPr>
          <w:rFonts w:ascii="Times New Roman" w:hAnsi="Times New Roman" w:cs="Times New Roman"/>
          <w:sz w:val="24"/>
          <w:szCs w:val="24"/>
        </w:rPr>
      </w:pPr>
      <w:r w:rsidRPr="00F07BF5">
        <w:rPr>
          <w:rFonts w:ascii="Times New Roman" w:hAnsi="Times New Roman" w:cs="Times New Roman"/>
          <w:sz w:val="24"/>
          <w:szCs w:val="24"/>
        </w:rPr>
        <w:t xml:space="preserve">Consideration of NPS data needs also calls attention to scrutiny of the adequacy of existing drug research infrastructure. </w:t>
      </w:r>
      <w:r w:rsidRPr="00F07BF5">
        <w:rPr>
          <w:rFonts w:ascii="Times New Roman" w:hAnsi="Times New Roman" w:cs="Times New Roman"/>
          <w:sz w:val="24"/>
          <w:szCs w:val="24"/>
          <w:lang w:val="en-US"/>
        </w:rPr>
        <w:t>The past year prevalence of ecstasy use declined among 16 to 24 year olds from approximately 6.8% in 2001/2 to average approximately 3.8% over the past five years.</w:t>
      </w:r>
      <w:r w:rsidRPr="00D144D9">
        <w:rPr>
          <w:rFonts w:ascii="Times New Roman" w:hAnsi="Times New Roman" w:cs="Times New Roman"/>
          <w:noProof/>
          <w:sz w:val="24"/>
          <w:szCs w:val="24"/>
          <w:vertAlign w:val="superscript"/>
        </w:rPr>
        <w:t>1070</w:t>
      </w:r>
      <w:r w:rsidRPr="00F07BF5">
        <w:rPr>
          <w:rFonts w:ascii="Times New Roman" w:hAnsi="Times New Roman" w:cs="Times New Roman"/>
          <w:sz w:val="24"/>
          <w:szCs w:val="24"/>
          <w:lang w:val="en-US"/>
        </w:rPr>
        <w:t xml:space="preserve"> It is not known to what extent, if any, this may be due to NPS use and/or whether other factors may be responsible for this fall. There have also been reductions in the prevalence of alcohol consumption among young people across the world,</w:t>
      </w:r>
      <w:r w:rsidRPr="00D144D9">
        <w:rPr>
          <w:rFonts w:ascii="Times New Roman" w:hAnsi="Times New Roman" w:cs="Times New Roman"/>
          <w:noProof/>
          <w:sz w:val="24"/>
          <w:szCs w:val="24"/>
          <w:vertAlign w:val="superscript"/>
          <w:lang w:val="en-US"/>
        </w:rPr>
        <w:t>1121</w:t>
      </w:r>
      <w:r w:rsidRPr="00F07BF5">
        <w:rPr>
          <w:rFonts w:ascii="Times New Roman" w:hAnsi="Times New Roman" w:cs="Times New Roman"/>
          <w:sz w:val="24"/>
          <w:szCs w:val="24"/>
          <w:lang w:val="en-US"/>
        </w:rPr>
        <w:t xml:space="preserve"> and a similar question could be posed. </w:t>
      </w:r>
      <w:r w:rsidRPr="00F07BF5">
        <w:rPr>
          <w:rFonts w:ascii="Times New Roman" w:hAnsi="Times New Roman" w:cs="Times New Roman"/>
          <w:sz w:val="24"/>
          <w:szCs w:val="24"/>
        </w:rPr>
        <w:t xml:space="preserve">We suggest that consideration of the need to build the NPS evidence </w:t>
      </w:r>
      <w:r w:rsidRPr="00F07BF5">
        <w:rPr>
          <w:rFonts w:ascii="Times New Roman" w:hAnsi="Times New Roman" w:cs="Times New Roman"/>
          <w:sz w:val="24"/>
          <w:szCs w:val="24"/>
        </w:rPr>
        <w:lastRenderedPageBreak/>
        <w:t>base should examine such inter-relationships, and give attention to research capacity for drug and alcohol research more generally.</w:t>
      </w:r>
    </w:p>
    <w:p w14:paraId="336587D8" w14:textId="77777777" w:rsidR="009E4769" w:rsidRDefault="009E4769" w:rsidP="00A8227A">
      <w:pPr>
        <w:rPr>
          <w:rFonts w:ascii="Times New Roman" w:hAnsi="Times New Roman" w:cs="Times New Roman"/>
          <w:b/>
          <w:sz w:val="24"/>
          <w:szCs w:val="24"/>
        </w:rPr>
      </w:pPr>
    </w:p>
    <w:p w14:paraId="10443C1C" w14:textId="77777777" w:rsidR="009110AF" w:rsidRDefault="00D04D95" w:rsidP="00A8227A">
      <w:pPr>
        <w:rPr>
          <w:rFonts w:ascii="Times New Roman" w:hAnsi="Times New Roman" w:cs="Times New Roman"/>
          <w:b/>
          <w:i/>
          <w:sz w:val="24"/>
          <w:szCs w:val="24"/>
        </w:rPr>
      </w:pPr>
      <w:r w:rsidRPr="009110AF">
        <w:rPr>
          <w:rFonts w:ascii="Times New Roman" w:hAnsi="Times New Roman" w:cs="Times New Roman"/>
          <w:b/>
          <w:i/>
          <w:sz w:val="24"/>
          <w:szCs w:val="24"/>
        </w:rPr>
        <w:t>Validity issues</w:t>
      </w:r>
    </w:p>
    <w:p w14:paraId="390441B3" w14:textId="24C2BE16"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We now offer a brief assessment of the validity of the underlying assumptions, and discuss some study implications. We suggest there are five key logical steps taken in building this framework for which counterfactual reasoning can be applied as follows: </w:t>
      </w:r>
    </w:p>
    <w:p w14:paraId="735946DE" w14:textId="77777777" w:rsidR="009E4769" w:rsidRPr="00472B3E" w:rsidRDefault="009E4769" w:rsidP="00A8227A">
      <w:pPr>
        <w:rPr>
          <w:rFonts w:ascii="Times New Roman" w:hAnsi="Times New Roman" w:cs="Times New Roman"/>
          <w:sz w:val="24"/>
          <w:szCs w:val="24"/>
        </w:rPr>
      </w:pPr>
    </w:p>
    <w:p w14:paraId="4300A07E" w14:textId="77777777" w:rsidR="009E4769" w:rsidRPr="00472B3E" w:rsidRDefault="009E4769" w:rsidP="00A8227A">
      <w:pPr>
        <w:numPr>
          <w:ilvl w:val="0"/>
          <w:numId w:val="32"/>
        </w:numPr>
        <w:contextualSpacing/>
        <w:rPr>
          <w:rFonts w:ascii="Times New Roman" w:hAnsi="Times New Roman" w:cs="Times New Roman"/>
          <w:sz w:val="24"/>
          <w:szCs w:val="24"/>
        </w:rPr>
      </w:pPr>
      <w:r w:rsidRPr="00472B3E">
        <w:rPr>
          <w:rFonts w:ascii="Times New Roman" w:hAnsi="Times New Roman" w:cs="Times New Roman"/>
          <w:sz w:val="24"/>
          <w:szCs w:val="24"/>
        </w:rPr>
        <w:t xml:space="preserve">NPS are not in fact like other drugs; there is something different about them. </w:t>
      </w:r>
    </w:p>
    <w:p w14:paraId="0A19E6B5" w14:textId="77777777" w:rsidR="009E4769" w:rsidRPr="00472B3E" w:rsidRDefault="009E4769" w:rsidP="00A8227A">
      <w:pPr>
        <w:numPr>
          <w:ilvl w:val="0"/>
          <w:numId w:val="32"/>
        </w:numPr>
        <w:contextualSpacing/>
        <w:rPr>
          <w:rFonts w:ascii="Times New Roman" w:hAnsi="Times New Roman" w:cs="Times New Roman"/>
          <w:sz w:val="24"/>
          <w:szCs w:val="24"/>
        </w:rPr>
      </w:pPr>
      <w:r w:rsidRPr="00472B3E">
        <w:rPr>
          <w:rFonts w:ascii="Times New Roman" w:hAnsi="Times New Roman" w:cs="Times New Roman"/>
          <w:sz w:val="24"/>
          <w:szCs w:val="24"/>
        </w:rPr>
        <w:t xml:space="preserve">The complex systems conceptualisation is not appropriate for </w:t>
      </w:r>
      <w:r w:rsidRPr="00472B3E">
        <w:rPr>
          <w:rFonts w:ascii="Times New Roman" w:hAnsi="Times New Roman" w:cs="Times New Roman"/>
          <w:sz w:val="24"/>
          <w:szCs w:val="24"/>
          <w:lang w:val="en-US"/>
        </w:rPr>
        <w:t>NPS.</w:t>
      </w:r>
    </w:p>
    <w:p w14:paraId="1EB45492" w14:textId="77777777" w:rsidR="009E4769" w:rsidRPr="00472B3E" w:rsidRDefault="009E4769" w:rsidP="00A8227A">
      <w:pPr>
        <w:numPr>
          <w:ilvl w:val="0"/>
          <w:numId w:val="32"/>
        </w:numPr>
        <w:rPr>
          <w:rFonts w:ascii="Times New Roman" w:hAnsi="Times New Roman" w:cs="Times New Roman"/>
          <w:sz w:val="24"/>
          <w:szCs w:val="24"/>
          <w:lang w:val="en-US"/>
        </w:rPr>
      </w:pPr>
      <w:r w:rsidRPr="00472B3E">
        <w:rPr>
          <w:rFonts w:ascii="Times New Roman" w:hAnsi="Times New Roman" w:cs="Times New Roman"/>
          <w:sz w:val="24"/>
          <w:szCs w:val="24"/>
          <w:lang w:val="en-US"/>
        </w:rPr>
        <w:t>The lifecourse approach is inapplicable to NPS.</w:t>
      </w:r>
    </w:p>
    <w:p w14:paraId="071D1BF7" w14:textId="77777777" w:rsidR="009E4769" w:rsidRPr="00472B3E" w:rsidRDefault="009E4769" w:rsidP="00A8227A">
      <w:pPr>
        <w:numPr>
          <w:ilvl w:val="0"/>
          <w:numId w:val="32"/>
        </w:numPr>
        <w:rPr>
          <w:rFonts w:ascii="Times New Roman" w:hAnsi="Times New Roman" w:cs="Times New Roman"/>
          <w:sz w:val="24"/>
          <w:szCs w:val="24"/>
          <w:lang w:val="en-US"/>
        </w:rPr>
      </w:pPr>
      <w:r w:rsidRPr="00472B3E">
        <w:rPr>
          <w:rFonts w:ascii="Times New Roman" w:hAnsi="Times New Roman" w:cs="Times New Roman"/>
          <w:sz w:val="24"/>
          <w:szCs w:val="24"/>
          <w:lang w:val="en-US"/>
        </w:rPr>
        <w:t xml:space="preserve">The prevention system can’t or won’t operate in the way proposed; the multi-level contribution of system elements is unattainable even if desirable. </w:t>
      </w:r>
    </w:p>
    <w:p w14:paraId="02C68BAE" w14:textId="77777777" w:rsidR="009E4769" w:rsidRPr="00472B3E" w:rsidRDefault="009E4769" w:rsidP="00A8227A">
      <w:pPr>
        <w:numPr>
          <w:ilvl w:val="0"/>
          <w:numId w:val="32"/>
        </w:numPr>
        <w:rPr>
          <w:rFonts w:ascii="Times New Roman" w:hAnsi="Times New Roman" w:cs="Times New Roman"/>
          <w:sz w:val="24"/>
          <w:szCs w:val="24"/>
          <w:lang w:val="en-US"/>
        </w:rPr>
      </w:pPr>
      <w:r w:rsidRPr="00472B3E">
        <w:rPr>
          <w:rFonts w:ascii="Times New Roman" w:hAnsi="Times New Roman" w:cs="Times New Roman"/>
          <w:sz w:val="24"/>
          <w:szCs w:val="24"/>
          <w:lang w:val="en-US"/>
        </w:rPr>
        <w:t xml:space="preserve">A high risk population approach only may be preferable as it is easier to implement. </w:t>
      </w:r>
    </w:p>
    <w:p w14:paraId="15E9477D" w14:textId="77777777" w:rsidR="009E4769" w:rsidRPr="00472B3E" w:rsidRDefault="009E4769" w:rsidP="00A8227A">
      <w:pPr>
        <w:rPr>
          <w:rFonts w:ascii="Times New Roman" w:hAnsi="Times New Roman" w:cs="Times New Roman"/>
          <w:sz w:val="24"/>
          <w:szCs w:val="24"/>
        </w:rPr>
      </w:pPr>
    </w:p>
    <w:p w14:paraId="31683F82"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Steps 1-3 are dealt with together because individually and collectively they are foundational to much thinking in contemporary public health. It is either implausible that they are true, or it is the case that existing public health evidence and ideas are much weaker than they seem. We prefer the former explanation. Although production, distribution and retail of NPS may have features which distinguish them from other drugs, in other respects the user populations and drivers of demand and supply are similar, and in the future they may be even more so. </w:t>
      </w:r>
    </w:p>
    <w:p w14:paraId="07593872" w14:textId="77777777" w:rsidR="009E4769" w:rsidRPr="00472B3E" w:rsidRDefault="009E4769" w:rsidP="00A8227A">
      <w:pPr>
        <w:rPr>
          <w:rFonts w:ascii="Times New Roman" w:hAnsi="Times New Roman" w:cs="Times New Roman"/>
          <w:sz w:val="24"/>
          <w:szCs w:val="24"/>
        </w:rPr>
      </w:pPr>
    </w:p>
    <w:p w14:paraId="04D71534"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There are, of course, likely limits to the extent to which approaches for NPS can be informed by comparisons with addressing challenges such as public mental health, climate change or obesity. Perhaps this is less true of drawing on thinking about other forms of drug use, though a key </w:t>
      </w:r>
      <w:r>
        <w:rPr>
          <w:rFonts w:ascii="Times New Roman" w:hAnsi="Times New Roman" w:cs="Times New Roman"/>
          <w:sz w:val="24"/>
          <w:szCs w:val="24"/>
        </w:rPr>
        <w:t>weakness in</w:t>
      </w:r>
      <w:r w:rsidRPr="00472B3E">
        <w:rPr>
          <w:rFonts w:ascii="Times New Roman" w:hAnsi="Times New Roman" w:cs="Times New Roman"/>
          <w:sz w:val="24"/>
          <w:szCs w:val="24"/>
        </w:rPr>
        <w:t xml:space="preserve"> the latter is that arguably too much of  existing thinking about risk and harm occurs at the individual rather than the population-level</w:t>
      </w:r>
      <w:r>
        <w:rPr>
          <w:rFonts w:ascii="Times New Roman" w:hAnsi="Times New Roman" w:cs="Times New Roman"/>
          <w:sz w:val="24"/>
          <w:szCs w:val="24"/>
        </w:rPr>
        <w:t xml:space="preserve"> (reflecting the historical development of addiction sciences for alcohol and drugs in particular)</w:t>
      </w:r>
      <w:r w:rsidRPr="00472B3E">
        <w:rPr>
          <w:rFonts w:ascii="Times New Roman" w:hAnsi="Times New Roman" w:cs="Times New Roman"/>
          <w:sz w:val="24"/>
          <w:szCs w:val="24"/>
        </w:rPr>
        <w:t xml:space="preserve">. Drawing together population-level data on risk and harm may be a sensible response to this conceptual weakness. Similarly, whilst the prospect of early (in lifecourse) interventions for prevention may be alluring, what are the clinical, public health and wider public policy responses to harms that are occurring now, and how extensively do they provide a firm foundation on which to build? </w:t>
      </w:r>
    </w:p>
    <w:p w14:paraId="4A5530AD" w14:textId="77777777" w:rsidR="009E4769" w:rsidRPr="00472B3E" w:rsidRDefault="009E4769" w:rsidP="00A8227A">
      <w:pPr>
        <w:rPr>
          <w:rFonts w:ascii="Times New Roman" w:hAnsi="Times New Roman" w:cs="Times New Roman"/>
          <w:sz w:val="24"/>
          <w:szCs w:val="24"/>
        </w:rPr>
      </w:pPr>
    </w:p>
    <w:p w14:paraId="41392CF2"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lastRenderedPageBreak/>
        <w:t>Step 4 is difficult to rebut. Although multi-sectoral contributions self-evidently have some role to play, it is highly aspirational that they can work in synergy to meaningfully form a system</w:t>
      </w:r>
      <w:r>
        <w:rPr>
          <w:rFonts w:ascii="Times New Roman" w:hAnsi="Times New Roman" w:cs="Times New Roman"/>
          <w:sz w:val="24"/>
          <w:szCs w:val="24"/>
        </w:rPr>
        <w:t>, as is proposed</w:t>
      </w:r>
      <w:r w:rsidRPr="00472B3E">
        <w:rPr>
          <w:rFonts w:ascii="Times New Roman" w:hAnsi="Times New Roman" w:cs="Times New Roman"/>
          <w:sz w:val="24"/>
          <w:szCs w:val="24"/>
        </w:rPr>
        <w:t xml:space="preserve">. This will require resources and high level political commitments that may seem far-fetched in times of austerity in public sector finances. Whilst a counter argument in terms of the long term costs and consequences may seem reasonable, this does not diminish the extent to which major efforts to initiate and maintain such systems are probably required. This is a serious objection.  </w:t>
      </w:r>
    </w:p>
    <w:p w14:paraId="497E206C" w14:textId="77777777" w:rsidR="009E4769" w:rsidRPr="00472B3E" w:rsidRDefault="009E4769" w:rsidP="00A8227A">
      <w:pPr>
        <w:rPr>
          <w:rFonts w:ascii="Times New Roman" w:hAnsi="Times New Roman" w:cs="Times New Roman"/>
          <w:sz w:val="24"/>
          <w:szCs w:val="24"/>
        </w:rPr>
      </w:pPr>
    </w:p>
    <w:p w14:paraId="06AEA747" w14:textId="3979AB6A" w:rsidR="009E4769" w:rsidRPr="009110AF" w:rsidRDefault="009E4769" w:rsidP="00A8227A">
      <w:pPr>
        <w:rPr>
          <w:rFonts w:ascii="Times New Roman" w:hAnsi="Times New Roman" w:cs="Times New Roman"/>
          <w:sz w:val="24"/>
          <w:szCs w:val="24"/>
          <w:vertAlign w:val="superscript"/>
          <w:lang w:val="en-US"/>
        </w:rPr>
      </w:pPr>
      <w:r w:rsidRPr="00472B3E">
        <w:rPr>
          <w:rFonts w:ascii="Times New Roman" w:hAnsi="Times New Roman" w:cs="Times New Roman"/>
          <w:sz w:val="24"/>
          <w:szCs w:val="24"/>
        </w:rPr>
        <w:t xml:space="preserve">Step 5 is valid in its own terms, and is also particularly </w:t>
      </w:r>
      <w:r w:rsidRPr="00472B3E">
        <w:rPr>
          <w:rFonts w:ascii="Times New Roman" w:hAnsi="Times New Roman" w:cs="Times New Roman"/>
          <w:sz w:val="24"/>
          <w:szCs w:val="24"/>
          <w:lang w:val="en-US"/>
        </w:rPr>
        <w:t xml:space="preserve">limited in respect of the neglect of action on upstream determinants. This ignores much that has been learned in public health about the importance of prevention. </w:t>
      </w:r>
      <w:r>
        <w:rPr>
          <w:rFonts w:ascii="Times New Roman" w:hAnsi="Times New Roman" w:cs="Times New Roman"/>
          <w:sz w:val="24"/>
          <w:szCs w:val="24"/>
          <w:lang w:val="en-US"/>
        </w:rPr>
        <w:t>High risk sub-populations may be difficult to reliably identify, particularly where evidence is limited.  Note that we do not suggest avoiding the targeting of high risk sub-populations rather that this should be undertaken alongside whole population interventions in line with the strategic approach developed by Rose.</w:t>
      </w:r>
      <w:r w:rsidR="009110AF">
        <w:rPr>
          <w:rFonts w:ascii="Times New Roman" w:hAnsi="Times New Roman" w:cs="Times New Roman"/>
          <w:sz w:val="24"/>
          <w:szCs w:val="24"/>
          <w:vertAlign w:val="superscript"/>
          <w:lang w:val="en-US"/>
        </w:rPr>
        <w:t>1093</w:t>
      </w:r>
    </w:p>
    <w:p w14:paraId="755412AD" w14:textId="77777777" w:rsidR="009E4769" w:rsidRDefault="009E4769" w:rsidP="00A8227A">
      <w:pPr>
        <w:rPr>
          <w:rFonts w:ascii="Times New Roman" w:hAnsi="Times New Roman" w:cs="Times New Roman"/>
          <w:sz w:val="24"/>
          <w:szCs w:val="24"/>
          <w:lang w:val="en-US"/>
        </w:rPr>
      </w:pPr>
    </w:p>
    <w:p w14:paraId="355D666B" w14:textId="77777777" w:rsidR="009E4769" w:rsidRPr="00472B3E" w:rsidRDefault="009E4769" w:rsidP="00A8227A">
      <w:pPr>
        <w:rPr>
          <w:rFonts w:ascii="Times New Roman" w:hAnsi="Times New Roman" w:cs="Times New Roman"/>
          <w:color w:val="000000"/>
          <w:sz w:val="24"/>
          <w:szCs w:val="24"/>
        </w:rPr>
      </w:pPr>
      <w:r w:rsidRPr="00472B3E">
        <w:rPr>
          <w:rFonts w:ascii="Times New Roman" w:hAnsi="Times New Roman" w:cs="Times New Roman"/>
          <w:sz w:val="24"/>
          <w:szCs w:val="24"/>
          <w:lang w:val="en-US"/>
        </w:rPr>
        <w:t xml:space="preserve">If the </w:t>
      </w:r>
      <w:r w:rsidRPr="00472B3E">
        <w:rPr>
          <w:rFonts w:ascii="Times New Roman" w:hAnsi="Times New Roman" w:cs="Times New Roman"/>
          <w:sz w:val="24"/>
          <w:szCs w:val="24"/>
        </w:rPr>
        <w:t>counterfactual reasoning to both steps 4 and 5 appears attractive, one might look more bleakly on the prospect of influencing, never mind exercising control over, future trends in drug use. One may also be sceptically inclined towards researchers calling for more research, though we suggest th</w:t>
      </w:r>
      <w:r>
        <w:rPr>
          <w:rFonts w:ascii="Times New Roman" w:hAnsi="Times New Roman" w:cs="Times New Roman"/>
          <w:sz w:val="24"/>
          <w:szCs w:val="24"/>
        </w:rPr>
        <w:t>ere</w:t>
      </w:r>
      <w:r w:rsidRPr="00472B3E">
        <w:rPr>
          <w:rFonts w:ascii="Times New Roman" w:hAnsi="Times New Roman" w:cs="Times New Roman"/>
          <w:sz w:val="24"/>
          <w:szCs w:val="24"/>
        </w:rPr>
        <w:t xml:space="preserve"> is a strong case that existing evidence is not adequate to inform public health strategic responses. This does not necessarily mean that new research is needed in all cases, as existing data collection efforts may be usefully extended, </w:t>
      </w:r>
      <w:r>
        <w:rPr>
          <w:rFonts w:ascii="Times New Roman" w:hAnsi="Times New Roman" w:cs="Times New Roman"/>
          <w:sz w:val="24"/>
          <w:szCs w:val="24"/>
        </w:rPr>
        <w:t xml:space="preserve">even </w:t>
      </w:r>
      <w:r w:rsidRPr="00472B3E">
        <w:rPr>
          <w:rFonts w:ascii="Times New Roman" w:hAnsi="Times New Roman" w:cs="Times New Roman"/>
          <w:sz w:val="24"/>
          <w:szCs w:val="24"/>
        </w:rPr>
        <w:t xml:space="preserve">though the need to build a more secure research platform is an overarching conclusion we do draw. </w:t>
      </w:r>
      <w:r w:rsidRPr="00472B3E">
        <w:rPr>
          <w:rFonts w:ascii="Times New Roman" w:hAnsi="Times New Roman" w:cs="Times New Roman"/>
          <w:color w:val="000000"/>
          <w:sz w:val="24"/>
          <w:szCs w:val="24"/>
          <w:lang w:val="en-US"/>
        </w:rPr>
        <w:t>We may be wrong in our thinking and invite readers to judge the adequacy of our approach and the conceptual findings</w:t>
      </w:r>
      <w:r>
        <w:rPr>
          <w:rFonts w:ascii="Times New Roman" w:hAnsi="Times New Roman" w:cs="Times New Roman"/>
          <w:color w:val="000000"/>
          <w:sz w:val="24"/>
          <w:szCs w:val="24"/>
          <w:lang w:val="en-US"/>
        </w:rPr>
        <w:t xml:space="preserve"> themselves</w:t>
      </w:r>
      <w:r w:rsidRPr="00472B3E">
        <w:rPr>
          <w:rFonts w:ascii="Times New Roman" w:hAnsi="Times New Roman" w:cs="Times New Roman"/>
          <w:color w:val="000000"/>
          <w:sz w:val="24"/>
          <w:szCs w:val="24"/>
          <w:lang w:val="en-US"/>
        </w:rPr>
        <w:t xml:space="preserve">. A favourable assessment may lead the reader to be interested in the research recommendations presented in the next chapter. A more critical reader may like to test the assumptions we have made </w:t>
      </w:r>
      <w:r>
        <w:rPr>
          <w:rFonts w:ascii="Times New Roman" w:hAnsi="Times New Roman" w:cs="Times New Roman"/>
          <w:color w:val="000000"/>
          <w:sz w:val="24"/>
          <w:szCs w:val="24"/>
          <w:lang w:val="en-US"/>
        </w:rPr>
        <w:t xml:space="preserve">here </w:t>
      </w:r>
      <w:r w:rsidRPr="00472B3E">
        <w:rPr>
          <w:rFonts w:ascii="Times New Roman" w:hAnsi="Times New Roman" w:cs="Times New Roman"/>
          <w:color w:val="000000"/>
          <w:sz w:val="24"/>
          <w:szCs w:val="24"/>
          <w:lang w:val="en-US"/>
        </w:rPr>
        <w:t>(and transparently reported)</w:t>
      </w:r>
      <w:r>
        <w:rPr>
          <w:rFonts w:ascii="Times New Roman" w:hAnsi="Times New Roman" w:cs="Times New Roman"/>
          <w:color w:val="000000"/>
          <w:sz w:val="24"/>
          <w:szCs w:val="24"/>
          <w:lang w:val="en-US"/>
        </w:rPr>
        <w:t>, and/or the evidence gap analysis in the review,</w:t>
      </w:r>
      <w:r w:rsidRPr="00472B3E">
        <w:rPr>
          <w:rFonts w:ascii="Times New Roman" w:hAnsi="Times New Roman" w:cs="Times New Roman"/>
          <w:color w:val="000000"/>
          <w:sz w:val="24"/>
          <w:szCs w:val="24"/>
          <w:lang w:val="en-US"/>
        </w:rPr>
        <w:t xml:space="preserve"> to produce a different research agenda. </w:t>
      </w:r>
    </w:p>
    <w:p w14:paraId="46186C41" w14:textId="77777777" w:rsidR="00D04D95" w:rsidRDefault="00D04D95" w:rsidP="00A8227A">
      <w:pPr>
        <w:rPr>
          <w:rFonts w:ascii="Times New Roman" w:hAnsi="Times New Roman" w:cs="Times New Roman"/>
          <w:sz w:val="24"/>
          <w:szCs w:val="24"/>
        </w:rPr>
      </w:pPr>
    </w:p>
    <w:p w14:paraId="31FDD926" w14:textId="728050FB" w:rsidR="00D04D95" w:rsidRPr="009110AF" w:rsidRDefault="00D04D95" w:rsidP="00A8227A">
      <w:pPr>
        <w:rPr>
          <w:rFonts w:ascii="Times New Roman" w:hAnsi="Times New Roman" w:cs="Times New Roman"/>
          <w:b/>
          <w:i/>
          <w:sz w:val="24"/>
          <w:szCs w:val="24"/>
        </w:rPr>
      </w:pPr>
      <w:r w:rsidRPr="009110AF">
        <w:rPr>
          <w:rFonts w:ascii="Times New Roman" w:hAnsi="Times New Roman" w:cs="Times New Roman"/>
          <w:b/>
          <w:i/>
          <w:sz w:val="24"/>
          <w:szCs w:val="24"/>
        </w:rPr>
        <w:t>Implications</w:t>
      </w:r>
    </w:p>
    <w:p w14:paraId="2FC1AB3A"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t xml:space="preserve">Assessing the population impacts of the use of, and possible responses to, NPS thus requires the capture of routine data and the generation of scientific data, and modelling of these data. Modelling may be particularly important early on to help inform coherent policy strategies, for example on potential future impacts on health care resources, as well as helping to identify epidemiological and other research priorities. The value of such early models is </w:t>
      </w:r>
      <w:r w:rsidRPr="00472B3E">
        <w:rPr>
          <w:rFonts w:ascii="Times New Roman" w:hAnsi="Times New Roman" w:cs="Times New Roman"/>
          <w:sz w:val="24"/>
          <w:szCs w:val="24"/>
        </w:rPr>
        <w:lastRenderedPageBreak/>
        <w:t>bounded by the assumptions used in the models themselves, which may need to be crude in the absence of high quality empirical data. The nature of contemporary drug trends poses big challenges to conventional practices in research and in informing policy making with research summed up as “how to speed up science, increase knowledge and get responsible regulatory policies enacted.</w:t>
      </w:r>
      <w:r w:rsidRPr="00D144D9">
        <w:rPr>
          <w:rFonts w:ascii="Times New Roman" w:hAnsi="Times New Roman" w:cs="Times New Roman"/>
          <w:noProof/>
          <w:sz w:val="24"/>
          <w:szCs w:val="24"/>
          <w:vertAlign w:val="superscript"/>
        </w:rPr>
        <w:t>1122</w:t>
      </w:r>
      <w:r w:rsidRPr="00472B3E">
        <w:rPr>
          <w:rFonts w:ascii="Times New Roman" w:hAnsi="Times New Roman" w:cs="Times New Roman"/>
          <w:sz w:val="24"/>
          <w:szCs w:val="24"/>
        </w:rPr>
        <w:t>”.  The regulation of drugs arguably shares this problem with other cultural forces in which the internet is central, from organised crime to consumer protection, offering opportunities for knowledge transfer.</w:t>
      </w:r>
      <w:r w:rsidRPr="00D144D9">
        <w:rPr>
          <w:rFonts w:ascii="Times New Roman" w:hAnsi="Times New Roman" w:cs="Times New Roman"/>
          <w:noProof/>
          <w:sz w:val="24"/>
          <w:szCs w:val="24"/>
          <w:vertAlign w:val="superscript"/>
        </w:rPr>
        <w:t>1123</w:t>
      </w:r>
      <w:r w:rsidRPr="00472B3E">
        <w:rPr>
          <w:rFonts w:ascii="Times New Roman" w:hAnsi="Times New Roman" w:cs="Times New Roman"/>
          <w:sz w:val="24"/>
          <w:szCs w:val="24"/>
        </w:rPr>
        <w:t xml:space="preserve"> </w:t>
      </w:r>
    </w:p>
    <w:p w14:paraId="33D293BB" w14:textId="77777777" w:rsidR="009E4769" w:rsidRPr="00472B3E" w:rsidRDefault="009E4769" w:rsidP="00A8227A">
      <w:pPr>
        <w:rPr>
          <w:rFonts w:ascii="Times New Roman" w:hAnsi="Times New Roman" w:cs="Times New Roman"/>
          <w:sz w:val="24"/>
          <w:szCs w:val="24"/>
        </w:rPr>
      </w:pPr>
    </w:p>
    <w:p w14:paraId="307A4799" w14:textId="77777777" w:rsidR="009E4769" w:rsidRPr="00472B3E" w:rsidRDefault="009E4769" w:rsidP="00A8227A">
      <w:pPr>
        <w:shd w:val="clear" w:color="auto" w:fill="FFFFFF"/>
        <w:rPr>
          <w:rFonts w:ascii="Times New Roman" w:eastAsia="Times New Roman" w:hAnsi="Times New Roman" w:cs="Times New Roman"/>
          <w:sz w:val="24"/>
          <w:szCs w:val="24"/>
          <w:lang w:eastAsia="en-GB"/>
        </w:rPr>
      </w:pPr>
      <w:r w:rsidRPr="00472B3E">
        <w:rPr>
          <w:rFonts w:ascii="Times New Roman" w:eastAsia="Times New Roman" w:hAnsi="Times New Roman" w:cs="Times New Roman"/>
          <w:sz w:val="24"/>
          <w:szCs w:val="24"/>
          <w:lang w:eastAsia="en-GB"/>
        </w:rPr>
        <w:t xml:space="preserve">As the NPS phenomenon is global in character, comparative studies of the diffusion of new drugs in other countries and continents should be valuable. The UK, and Europe as a whole, has so far avoided the epidemics of methamphetamines and prescription opioid use seen elsewhere. It is reasonable to suppose that future generations of NPS will have effects on users that are </w:t>
      </w:r>
      <w:r w:rsidRPr="00472B3E">
        <w:rPr>
          <w:rFonts w:ascii="Times New Roman" w:eastAsia="Times New Roman" w:hAnsi="Times New Roman" w:cs="Times New Roman"/>
          <w:sz w:val="24"/>
          <w:szCs w:val="24"/>
          <w:lang w:val="en-US" w:eastAsia="en-GB"/>
        </w:rPr>
        <w:t>similar to existing</w:t>
      </w:r>
      <w:r w:rsidRPr="00472B3E">
        <w:rPr>
          <w:rFonts w:ascii="Times New Roman" w:eastAsia="Times New Roman" w:hAnsi="Times New Roman" w:cs="Times New Roman"/>
          <w:sz w:val="24"/>
          <w:szCs w:val="24"/>
          <w:lang w:eastAsia="en-GB"/>
        </w:rPr>
        <w:t xml:space="preserve"> drugs, and that a </w:t>
      </w:r>
      <w:r w:rsidRPr="00472B3E">
        <w:rPr>
          <w:rFonts w:ascii="Times New Roman" w:eastAsia="Times New Roman" w:hAnsi="Times New Roman" w:cs="Times New Roman"/>
          <w:sz w:val="24"/>
          <w:szCs w:val="24"/>
          <w:lang w:val="en-US" w:eastAsia="en-GB"/>
        </w:rPr>
        <w:t xml:space="preserve">more extensive and complex range of drugs might be used. </w:t>
      </w:r>
      <w:r w:rsidRPr="00472B3E">
        <w:rPr>
          <w:rFonts w:ascii="Times New Roman" w:eastAsia="Times New Roman" w:hAnsi="Times New Roman" w:cs="Times New Roman"/>
          <w:sz w:val="24"/>
          <w:szCs w:val="24"/>
          <w:lang w:eastAsia="en-GB"/>
        </w:rPr>
        <w:t>In the future the most optimistic scenario possible is that the most harmful drugs are largely avoided because they are harmful, regardless of their attractiveness. In such a scenario harmful drugs are still likely to be used by vulnerable or high risk populations, complicating and making more intractable existing problems and probably deepening health inequalities. Cross-national studies using quasi-experimental designs may have capacity to be informative about the effectiveness of different policy measures and approaches.</w:t>
      </w:r>
    </w:p>
    <w:p w14:paraId="5E198A2D" w14:textId="77777777" w:rsidR="009E4769" w:rsidRPr="00472B3E" w:rsidRDefault="009E4769" w:rsidP="00A8227A">
      <w:pPr>
        <w:shd w:val="clear" w:color="auto" w:fill="FFFFFF"/>
        <w:rPr>
          <w:rFonts w:ascii="Times New Roman" w:eastAsia="Times New Roman" w:hAnsi="Times New Roman" w:cs="Times New Roman"/>
          <w:color w:val="000000"/>
          <w:sz w:val="24"/>
          <w:szCs w:val="24"/>
          <w:lang w:eastAsia="en-GB"/>
        </w:rPr>
      </w:pPr>
    </w:p>
    <w:p w14:paraId="14D6D923" w14:textId="77777777" w:rsidR="009E4769" w:rsidRPr="00472B3E" w:rsidRDefault="009E4769" w:rsidP="00A8227A">
      <w:pPr>
        <w:shd w:val="clear" w:color="auto" w:fill="FFFFFF"/>
        <w:rPr>
          <w:rFonts w:ascii="Times New Roman" w:eastAsia="Times New Roman" w:hAnsi="Times New Roman" w:cs="Times New Roman"/>
          <w:sz w:val="24"/>
          <w:szCs w:val="24"/>
          <w:lang w:eastAsia="en-GB"/>
        </w:rPr>
      </w:pPr>
      <w:r w:rsidRPr="00472B3E">
        <w:rPr>
          <w:rFonts w:ascii="Times New Roman" w:eastAsia="Times New Roman" w:hAnsi="Times New Roman" w:cs="Times New Roman"/>
          <w:color w:val="000000"/>
          <w:sz w:val="24"/>
          <w:szCs w:val="24"/>
          <w:lang w:eastAsia="en-GB"/>
        </w:rPr>
        <w:t>There is a dose-response relationship between the prevalence of many forms of drug use and the consequent public health and societal harms and the shape of the risk functions vary for different drugs.</w:t>
      </w:r>
      <w:r w:rsidRPr="00D144D9">
        <w:rPr>
          <w:rFonts w:ascii="Times New Roman" w:eastAsia="Times New Roman" w:hAnsi="Times New Roman" w:cs="Times New Roman"/>
          <w:noProof/>
          <w:color w:val="000000"/>
          <w:sz w:val="24"/>
          <w:szCs w:val="24"/>
          <w:vertAlign w:val="superscript"/>
          <w:lang w:eastAsia="en-GB"/>
        </w:rPr>
        <w:t>1072, 1074</w:t>
      </w:r>
      <w:r w:rsidRPr="00472B3E">
        <w:rPr>
          <w:rFonts w:ascii="Times New Roman" w:eastAsia="Times New Roman" w:hAnsi="Times New Roman" w:cs="Times New Roman"/>
          <w:color w:val="000000"/>
          <w:sz w:val="24"/>
          <w:szCs w:val="24"/>
          <w:lang w:eastAsia="en-GB"/>
        </w:rPr>
        <w:t xml:space="preserve"> Public health approaches thus seek to find ways to manage demand and supply. </w:t>
      </w:r>
      <w:r w:rsidRPr="00472B3E">
        <w:rPr>
          <w:rFonts w:ascii="Times New Roman" w:eastAsia="Times New Roman" w:hAnsi="Times New Roman" w:cs="Times New Roman"/>
          <w:sz w:val="24"/>
          <w:szCs w:val="24"/>
          <w:lang w:eastAsia="en-GB"/>
        </w:rPr>
        <w:t>The need to embrace the complexity and daunting scale of the challenge is widely recognised, so it is timely to develop public health approaches to drugs new and old, and to promote the use of scientific evidence in shaping society’s evolving responses.</w:t>
      </w:r>
    </w:p>
    <w:p w14:paraId="1154BFB3" w14:textId="77777777" w:rsidR="009E4769" w:rsidRDefault="009E4769" w:rsidP="00A8227A">
      <w:pPr>
        <w:rPr>
          <w:rFonts w:ascii="Times New Roman" w:hAnsi="Times New Roman" w:cs="Times New Roman"/>
          <w:sz w:val="24"/>
          <w:szCs w:val="24"/>
        </w:rPr>
      </w:pPr>
    </w:p>
    <w:p w14:paraId="3FAFA6A5" w14:textId="5098CC5A" w:rsidR="00D04D95" w:rsidRPr="009110AF" w:rsidRDefault="00D04D95" w:rsidP="00A8227A">
      <w:pPr>
        <w:rPr>
          <w:rFonts w:ascii="Times New Roman" w:hAnsi="Times New Roman" w:cs="Times New Roman"/>
          <w:b/>
          <w:sz w:val="24"/>
          <w:szCs w:val="24"/>
        </w:rPr>
      </w:pPr>
      <w:r w:rsidRPr="009110AF">
        <w:rPr>
          <w:rFonts w:ascii="Times New Roman" w:hAnsi="Times New Roman" w:cs="Times New Roman"/>
          <w:b/>
          <w:sz w:val="24"/>
          <w:szCs w:val="24"/>
        </w:rPr>
        <w:t>Conclusions</w:t>
      </w:r>
    </w:p>
    <w:p w14:paraId="7B4B0167"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The</w:t>
      </w:r>
      <w:r w:rsidRPr="00472B3E">
        <w:rPr>
          <w:rFonts w:ascii="Times New Roman" w:hAnsi="Times New Roman" w:cs="Times New Roman"/>
          <w:sz w:val="24"/>
          <w:szCs w:val="24"/>
        </w:rPr>
        <w:t xml:space="preserve"> set of questions that we identified before we began the development of this conceptual framework</w:t>
      </w:r>
      <w:r>
        <w:rPr>
          <w:rFonts w:ascii="Times New Roman" w:hAnsi="Times New Roman" w:cs="Times New Roman"/>
          <w:sz w:val="24"/>
          <w:szCs w:val="24"/>
        </w:rPr>
        <w:t xml:space="preserve"> (</w:t>
      </w:r>
      <w:r w:rsidRPr="00F07BF5">
        <w:rPr>
          <w:rFonts w:ascii="Times New Roman" w:hAnsi="Times New Roman" w:cs="Times New Roman"/>
          <w:i/>
          <w:sz w:val="24"/>
          <w:szCs w:val="24"/>
        </w:rPr>
        <w:t xml:space="preserve">see Chapter 2 under </w:t>
      </w:r>
      <w:r>
        <w:rPr>
          <w:rFonts w:ascii="Times New Roman" w:hAnsi="Times New Roman" w:cs="Times New Roman"/>
          <w:i/>
          <w:sz w:val="24"/>
          <w:szCs w:val="24"/>
        </w:rPr>
        <w:t>‘</w:t>
      </w:r>
      <w:r w:rsidRPr="00F07BF5">
        <w:rPr>
          <w:rFonts w:ascii="Times New Roman" w:hAnsi="Times New Roman" w:cs="Times New Roman"/>
          <w:i/>
          <w:sz w:val="24"/>
          <w:szCs w:val="24"/>
        </w:rPr>
        <w:t>research questions</w:t>
      </w:r>
      <w:r>
        <w:rPr>
          <w:rFonts w:ascii="Times New Roman" w:hAnsi="Times New Roman" w:cs="Times New Roman"/>
          <w:i/>
          <w:sz w:val="24"/>
          <w:szCs w:val="24"/>
        </w:rPr>
        <w:t>’</w:t>
      </w:r>
      <w:r>
        <w:rPr>
          <w:rFonts w:ascii="Times New Roman" w:hAnsi="Times New Roman" w:cs="Times New Roman"/>
          <w:sz w:val="24"/>
          <w:szCs w:val="24"/>
        </w:rPr>
        <w:t>)</w:t>
      </w:r>
      <w:r w:rsidRPr="00472B3E">
        <w:rPr>
          <w:rFonts w:ascii="Times New Roman" w:hAnsi="Times New Roman" w:cs="Times New Roman"/>
          <w:sz w:val="24"/>
          <w:szCs w:val="24"/>
        </w:rPr>
        <w:t xml:space="preserve">, and the review findings indicate that the literature is at an early stage of development in all cases. </w:t>
      </w:r>
      <w:r w:rsidRPr="00F07BF5">
        <w:rPr>
          <w:rFonts w:ascii="Times New Roman" w:hAnsi="Times New Roman" w:cs="Times New Roman"/>
          <w:sz w:val="24"/>
          <w:szCs w:val="24"/>
        </w:rPr>
        <w:t>The substantive content of the conceptual framework presented here is thus largely unchanged by the review.</w:t>
      </w:r>
    </w:p>
    <w:p w14:paraId="0781C249" w14:textId="77777777" w:rsidR="009E4769" w:rsidRDefault="009E4769" w:rsidP="00A8227A">
      <w:pPr>
        <w:rPr>
          <w:rFonts w:ascii="Times New Roman" w:hAnsi="Times New Roman" w:cs="Times New Roman"/>
          <w:sz w:val="24"/>
          <w:szCs w:val="24"/>
          <w:lang w:val="en-US"/>
        </w:rPr>
      </w:pPr>
    </w:p>
    <w:p w14:paraId="1807135C" w14:textId="10E46C52" w:rsidR="009E4769" w:rsidRDefault="009E4769" w:rsidP="00A8227A">
      <w:pPr>
        <w:rPr>
          <w:rFonts w:ascii="Times New Roman" w:hAnsi="Times New Roman" w:cs="Times New Roman"/>
          <w:sz w:val="24"/>
          <w:szCs w:val="24"/>
        </w:rPr>
      </w:pPr>
      <w:r>
        <w:rPr>
          <w:rFonts w:ascii="Times New Roman" w:hAnsi="Times New Roman" w:cs="Times New Roman"/>
          <w:sz w:val="24"/>
          <w:szCs w:val="24"/>
          <w:lang w:val="en-US"/>
        </w:rPr>
        <w:lastRenderedPageBreak/>
        <w:t>In the planning of this study we had anticipated a more mature empirical literature that would lead to the refinement of the conceptual material</w:t>
      </w:r>
      <w:r w:rsidR="00D04D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example drawing attention to the ways in which the NPS phenomenon poses challenges to public health  that are at least somewhat distinct from those faced elsewhere).However, we found no reason to change the conceptual content on the basis of what has been published to date on NPS. Therefore it is important to emphasise that this conceptual work is fundamentally hypothetical in nature, not having been developed with the aid of empirical research on NPS. As the research literature develops, this necessarily preliminary conceptual work will therefore need to be revisited, with a view to elaborating the strengths and limitations of this model. </w:t>
      </w:r>
      <w:r w:rsidRPr="00EF39CA">
        <w:rPr>
          <w:rFonts w:ascii="Times New Roman" w:hAnsi="Times New Roman" w:cs="Times New Roman"/>
          <w:sz w:val="24"/>
          <w:szCs w:val="24"/>
          <w:lang w:val="en-US"/>
        </w:rPr>
        <w:t>The</w:t>
      </w:r>
      <w:r>
        <w:rPr>
          <w:rFonts w:ascii="Times New Roman" w:hAnsi="Times New Roman" w:cs="Times New Roman"/>
          <w:sz w:val="24"/>
          <w:szCs w:val="24"/>
          <w:lang w:val="en-US"/>
        </w:rPr>
        <w:t xml:space="preserve"> disjunction between the empirical</w:t>
      </w:r>
      <w:r w:rsidRPr="00EF39CA">
        <w:rPr>
          <w:rFonts w:ascii="Times New Roman" w:hAnsi="Times New Roman" w:cs="Times New Roman"/>
          <w:sz w:val="24"/>
          <w:szCs w:val="24"/>
          <w:lang w:val="en-US"/>
        </w:rPr>
        <w:t xml:space="preserve"> review and the conceptual framework findings is worthy of careful attention</w:t>
      </w:r>
      <w:r>
        <w:rPr>
          <w:rFonts w:ascii="Times New Roman" w:hAnsi="Times New Roman" w:cs="Times New Roman"/>
          <w:sz w:val="24"/>
          <w:szCs w:val="24"/>
          <w:lang w:val="en-US"/>
        </w:rPr>
        <w:t xml:space="preserve"> in developing research recommendations and drawing </w:t>
      </w:r>
      <w:r w:rsidRPr="00EF39CA">
        <w:rPr>
          <w:rFonts w:ascii="Times New Roman" w:hAnsi="Times New Roman" w:cs="Times New Roman"/>
          <w:sz w:val="24"/>
          <w:szCs w:val="24"/>
          <w:lang w:val="en-US"/>
        </w:rPr>
        <w:t>conclusions</w:t>
      </w:r>
      <w:r>
        <w:rPr>
          <w:rFonts w:ascii="Times New Roman" w:hAnsi="Times New Roman" w:cs="Times New Roman"/>
          <w:sz w:val="24"/>
          <w:szCs w:val="24"/>
          <w:lang w:val="en-US"/>
        </w:rPr>
        <w:t xml:space="preserve"> based on the overall NPS-UK study </w:t>
      </w:r>
      <w:r>
        <w:rPr>
          <w:rFonts w:ascii="Times New Roman" w:hAnsi="Times New Roman" w:cs="Times New Roman"/>
          <w:sz w:val="24"/>
          <w:szCs w:val="24"/>
        </w:rPr>
        <w:t>(</w:t>
      </w:r>
      <w:r w:rsidRPr="00F07BF5">
        <w:rPr>
          <w:rFonts w:ascii="Times New Roman" w:hAnsi="Times New Roman" w:cs="Times New Roman"/>
          <w:i/>
          <w:sz w:val="24"/>
          <w:szCs w:val="24"/>
        </w:rPr>
        <w:t>see Cha</w:t>
      </w:r>
      <w:r>
        <w:rPr>
          <w:rFonts w:ascii="Times New Roman" w:hAnsi="Times New Roman" w:cs="Times New Roman"/>
          <w:i/>
          <w:sz w:val="24"/>
          <w:szCs w:val="24"/>
        </w:rPr>
        <w:t>pter 5)</w:t>
      </w:r>
      <w:r w:rsidRPr="00EF39CA">
        <w:rPr>
          <w:rFonts w:ascii="Times New Roman" w:hAnsi="Times New Roman" w:cs="Times New Roman"/>
          <w:sz w:val="24"/>
          <w:szCs w:val="24"/>
          <w:lang w:val="en-US"/>
        </w:rPr>
        <w:t xml:space="preserve">.   </w:t>
      </w:r>
    </w:p>
    <w:p w14:paraId="627E63AC" w14:textId="77777777" w:rsidR="009E4769" w:rsidRPr="00472B3E" w:rsidRDefault="009E4769" w:rsidP="00A8227A">
      <w:pPr>
        <w:rPr>
          <w:rFonts w:ascii="Times New Roman" w:hAnsi="Times New Roman" w:cs="Times New Roman"/>
          <w:sz w:val="24"/>
          <w:szCs w:val="24"/>
        </w:rPr>
      </w:pPr>
    </w:p>
    <w:p w14:paraId="25C2A09E" w14:textId="77777777" w:rsidR="009E4769" w:rsidRDefault="009E4769">
      <w:pPr>
        <w:rPr>
          <w:rFonts w:ascii="Times New Roman" w:hAnsi="Times New Roman" w:cs="Times New Roman"/>
          <w:sz w:val="24"/>
          <w:szCs w:val="24"/>
        </w:rPr>
      </w:pPr>
      <w:r>
        <w:rPr>
          <w:rFonts w:ascii="Times New Roman" w:hAnsi="Times New Roman" w:cs="Times New Roman"/>
          <w:sz w:val="24"/>
          <w:szCs w:val="24"/>
        </w:rPr>
        <w:br w:type="page"/>
      </w:r>
    </w:p>
    <w:p w14:paraId="36988CCA" w14:textId="77777777" w:rsidR="009E4769" w:rsidRDefault="009E4769">
      <w:pPr>
        <w:rPr>
          <w:rFonts w:ascii="Times New Roman" w:hAnsi="Times New Roman" w:cs="Times New Roman"/>
          <w:b/>
          <w:sz w:val="24"/>
          <w:szCs w:val="24"/>
        </w:rPr>
      </w:pPr>
      <w:r>
        <w:rPr>
          <w:rFonts w:ascii="Times New Roman" w:hAnsi="Times New Roman" w:cs="Times New Roman"/>
          <w:b/>
          <w:sz w:val="24"/>
          <w:szCs w:val="24"/>
        </w:rPr>
        <w:lastRenderedPageBreak/>
        <w:t>Chapter 4</w:t>
      </w:r>
      <w:r w:rsidRPr="00051743">
        <w:rPr>
          <w:rFonts w:ascii="Times New Roman" w:hAnsi="Times New Roman" w:cs="Times New Roman"/>
          <w:b/>
          <w:sz w:val="24"/>
          <w:szCs w:val="24"/>
        </w:rPr>
        <w:t xml:space="preserve">: </w:t>
      </w:r>
      <w:r>
        <w:rPr>
          <w:rFonts w:ascii="Times New Roman" w:hAnsi="Times New Roman" w:cs="Times New Roman"/>
          <w:b/>
          <w:sz w:val="24"/>
          <w:szCs w:val="24"/>
        </w:rPr>
        <w:t>Public Involvement</w:t>
      </w:r>
    </w:p>
    <w:p w14:paraId="155DEE7D" w14:textId="77777777" w:rsidR="009E4769" w:rsidRDefault="009E4769" w:rsidP="00A8227A">
      <w:pPr>
        <w:rPr>
          <w:rFonts w:ascii="Times New Roman" w:hAnsi="Times New Roman" w:cs="Times New Roman"/>
          <w:b/>
          <w:sz w:val="24"/>
          <w:szCs w:val="24"/>
        </w:rPr>
      </w:pPr>
    </w:p>
    <w:p w14:paraId="4F92E15D" w14:textId="77777777" w:rsidR="009E4769" w:rsidRPr="00051743" w:rsidRDefault="009E4769" w:rsidP="00A8227A">
      <w:pPr>
        <w:rPr>
          <w:rFonts w:ascii="Times New Roman" w:eastAsia="Calibri" w:hAnsi="Times New Roman" w:cs="Times New Roman"/>
          <w:b/>
          <w:sz w:val="24"/>
          <w:szCs w:val="24"/>
        </w:rPr>
      </w:pPr>
      <w:r w:rsidRPr="00051743">
        <w:rPr>
          <w:rFonts w:ascii="Times New Roman" w:eastAsia="Calibri" w:hAnsi="Times New Roman" w:cs="Times New Roman"/>
          <w:b/>
          <w:sz w:val="24"/>
          <w:szCs w:val="24"/>
        </w:rPr>
        <w:t>Background</w:t>
      </w:r>
    </w:p>
    <w:p w14:paraId="50DC9037" w14:textId="77777777" w:rsidR="009E4769" w:rsidRPr="00051743"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Public Involvement (PI) for this project involved engagement with</w:t>
      </w:r>
      <w:r w:rsidRPr="00051743">
        <w:rPr>
          <w:rFonts w:ascii="Times New Roman" w:eastAsia="Calibri" w:hAnsi="Times New Roman" w:cs="Times New Roman"/>
          <w:sz w:val="24"/>
          <w:szCs w:val="24"/>
        </w:rPr>
        <w:t xml:space="preserve"> policy makers, researchers and N</w:t>
      </w:r>
      <w:r>
        <w:rPr>
          <w:rFonts w:ascii="Times New Roman" w:eastAsia="Calibri" w:hAnsi="Times New Roman" w:cs="Times New Roman"/>
          <w:sz w:val="24"/>
          <w:szCs w:val="24"/>
        </w:rPr>
        <w:t>ovel psychoactive substance (N</w:t>
      </w:r>
      <w:r w:rsidRPr="00051743">
        <w:rPr>
          <w:rFonts w:ascii="Times New Roman" w:eastAsia="Calibri" w:hAnsi="Times New Roman" w:cs="Times New Roman"/>
          <w:sz w:val="24"/>
          <w:szCs w:val="24"/>
        </w:rPr>
        <w:t>PS</w:t>
      </w:r>
      <w:r>
        <w:rPr>
          <w:rFonts w:ascii="Times New Roman" w:eastAsia="Calibri" w:hAnsi="Times New Roman" w:cs="Times New Roman"/>
          <w:sz w:val="24"/>
          <w:szCs w:val="24"/>
        </w:rPr>
        <w:t>)</w:t>
      </w:r>
      <w:r w:rsidRPr="00051743">
        <w:rPr>
          <w:rFonts w:ascii="Times New Roman" w:eastAsia="Calibri" w:hAnsi="Times New Roman" w:cs="Times New Roman"/>
          <w:sz w:val="24"/>
          <w:szCs w:val="24"/>
        </w:rPr>
        <w:t xml:space="preserve"> users</w:t>
      </w:r>
      <w:r>
        <w:rPr>
          <w:rFonts w:ascii="Times New Roman" w:eastAsia="Calibri" w:hAnsi="Times New Roman" w:cs="Times New Roman"/>
          <w:sz w:val="24"/>
          <w:szCs w:val="24"/>
        </w:rPr>
        <w:t xml:space="preserve"> and user carers</w:t>
      </w:r>
      <w:r w:rsidRPr="00051743">
        <w:rPr>
          <w:rFonts w:ascii="Times New Roman" w:eastAsia="Calibri" w:hAnsi="Times New Roman" w:cs="Times New Roman"/>
          <w:sz w:val="24"/>
          <w:szCs w:val="24"/>
        </w:rPr>
        <w:t xml:space="preserve"> in </w:t>
      </w:r>
      <w:r>
        <w:rPr>
          <w:rFonts w:ascii="Times New Roman" w:eastAsia="Calibri" w:hAnsi="Times New Roman" w:cs="Times New Roman"/>
          <w:sz w:val="24"/>
          <w:szCs w:val="24"/>
        </w:rPr>
        <w:t xml:space="preserve">the United Kingdom as stakeholders </w:t>
      </w:r>
      <w:r w:rsidRPr="00051743">
        <w:rPr>
          <w:rFonts w:ascii="Times New Roman" w:eastAsia="Calibri" w:hAnsi="Times New Roman" w:cs="Times New Roman"/>
          <w:sz w:val="24"/>
          <w:szCs w:val="24"/>
        </w:rPr>
        <w:t xml:space="preserve">in informing the study </w:t>
      </w:r>
      <w:r>
        <w:rPr>
          <w:rFonts w:ascii="Times New Roman" w:eastAsia="Calibri" w:hAnsi="Times New Roman" w:cs="Times New Roman"/>
          <w:sz w:val="24"/>
          <w:szCs w:val="24"/>
        </w:rPr>
        <w:t>design and processes, interpreting the findings, and validating the study recommendations</w:t>
      </w:r>
      <w:r w:rsidRPr="00051743">
        <w:rPr>
          <w:rFonts w:ascii="Times New Roman" w:eastAsia="Calibri" w:hAnsi="Times New Roman" w:cs="Times New Roman"/>
          <w:sz w:val="24"/>
          <w:szCs w:val="24"/>
        </w:rPr>
        <w:t>.</w:t>
      </w:r>
      <w:r w:rsidRPr="00051743">
        <w:rPr>
          <w:rFonts w:ascii="Times New Roman" w:eastAsia="Calibri" w:hAnsi="Times New Roman" w:cs="Times New Roman"/>
          <w:sz w:val="24"/>
          <w:szCs w:val="24"/>
          <w:lang w:val="en-US"/>
        </w:rPr>
        <w:t xml:space="preserve"> During the preparation of the proposal </w:t>
      </w:r>
      <w:r>
        <w:rPr>
          <w:rFonts w:ascii="Times New Roman" w:eastAsia="Calibri" w:hAnsi="Times New Roman" w:cs="Times New Roman"/>
          <w:sz w:val="24"/>
          <w:szCs w:val="24"/>
          <w:lang w:val="en-US"/>
        </w:rPr>
        <w:t xml:space="preserve">only </w:t>
      </w:r>
      <w:r w:rsidRPr="00051743">
        <w:rPr>
          <w:rFonts w:ascii="Times New Roman" w:eastAsia="Calibri" w:hAnsi="Times New Roman" w:cs="Times New Roman"/>
          <w:sz w:val="24"/>
          <w:szCs w:val="24"/>
        </w:rPr>
        <w:t xml:space="preserve">we </w:t>
      </w:r>
      <w:r>
        <w:rPr>
          <w:rFonts w:ascii="Times New Roman" w:eastAsia="Calibri" w:hAnsi="Times New Roman" w:cs="Times New Roman"/>
          <w:sz w:val="24"/>
          <w:szCs w:val="24"/>
        </w:rPr>
        <w:t xml:space="preserve">discussed the project with the </w:t>
      </w:r>
      <w:r w:rsidRPr="00BE63C7">
        <w:rPr>
          <w:rFonts w:ascii="Times New Roman" w:eastAsia="Calibri" w:hAnsi="Times New Roman" w:cs="Times New Roman"/>
          <w:sz w:val="24"/>
          <w:szCs w:val="24"/>
        </w:rPr>
        <w:t>Sci</w:t>
      </w:r>
      <w:r>
        <w:rPr>
          <w:rFonts w:ascii="Times New Roman" w:eastAsia="Calibri" w:hAnsi="Times New Roman" w:cs="Times New Roman"/>
          <w:sz w:val="24"/>
          <w:szCs w:val="24"/>
        </w:rPr>
        <w:t xml:space="preserve">entific Director of the EMCDDA </w:t>
      </w:r>
      <w:r w:rsidRPr="00BE63C7">
        <w:rPr>
          <w:rFonts w:ascii="Times New Roman" w:eastAsia="Calibri" w:hAnsi="Times New Roman" w:cs="Times New Roman"/>
          <w:sz w:val="24"/>
          <w:szCs w:val="24"/>
        </w:rPr>
        <w:t>at the European level</w:t>
      </w:r>
      <w:r>
        <w:rPr>
          <w:rFonts w:ascii="Times New Roman" w:eastAsia="Calibri" w:hAnsi="Times New Roman" w:cs="Times New Roman"/>
          <w:sz w:val="24"/>
          <w:szCs w:val="24"/>
        </w:rPr>
        <w:t xml:space="preserve">, the Chief </w:t>
      </w:r>
      <w:r w:rsidRPr="00BE63C7">
        <w:rPr>
          <w:rFonts w:ascii="Times New Roman" w:eastAsia="Calibri" w:hAnsi="Times New Roman" w:cs="Times New Roman"/>
          <w:sz w:val="24"/>
          <w:szCs w:val="24"/>
        </w:rPr>
        <w:t>Executive of Dr</w:t>
      </w:r>
      <w:r>
        <w:rPr>
          <w:rFonts w:ascii="Times New Roman" w:eastAsia="Calibri" w:hAnsi="Times New Roman" w:cs="Times New Roman"/>
          <w:sz w:val="24"/>
          <w:szCs w:val="24"/>
        </w:rPr>
        <w:t>ugscope, and a member of the ACMD.</w:t>
      </w:r>
    </w:p>
    <w:p w14:paraId="3895693E" w14:textId="77777777" w:rsidR="009E4769" w:rsidRPr="00051743" w:rsidRDefault="009E4769" w:rsidP="00A8227A">
      <w:pPr>
        <w:rPr>
          <w:rFonts w:ascii="Times New Roman" w:eastAsia="Calibri" w:hAnsi="Times New Roman" w:cs="Times New Roman"/>
          <w:sz w:val="24"/>
          <w:szCs w:val="24"/>
        </w:rPr>
      </w:pPr>
    </w:p>
    <w:p w14:paraId="56F35281" w14:textId="77777777" w:rsidR="009E4769" w:rsidRDefault="009E4769">
      <w:pPr>
        <w:rPr>
          <w:rFonts w:ascii="Times New Roman" w:eastAsia="Calibri" w:hAnsi="Times New Roman" w:cs="Times New Roman"/>
          <w:sz w:val="24"/>
          <w:szCs w:val="24"/>
        </w:rPr>
      </w:pPr>
      <w:r>
        <w:rPr>
          <w:rFonts w:ascii="Times New Roman" w:eastAsia="Calibri" w:hAnsi="Times New Roman" w:cs="Times New Roman"/>
          <w:sz w:val="24"/>
          <w:szCs w:val="24"/>
        </w:rPr>
        <w:t>Also relevant to PI is the work done with the steering group. The NPS-UK steering group consisted of</w:t>
      </w:r>
      <w:r w:rsidRPr="000C55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five researchers who were independent of the research team: an expert on </w:t>
      </w:r>
      <w:r w:rsidRPr="000C5568">
        <w:rPr>
          <w:rFonts w:ascii="Times New Roman" w:eastAsia="Calibri" w:hAnsi="Times New Roman" w:cs="Times New Roman"/>
          <w:sz w:val="24"/>
          <w:szCs w:val="24"/>
        </w:rPr>
        <w:t>addictions t</w:t>
      </w:r>
      <w:r>
        <w:rPr>
          <w:rFonts w:ascii="Times New Roman" w:eastAsia="Calibri" w:hAnsi="Times New Roman" w:cs="Times New Roman"/>
          <w:sz w:val="24"/>
          <w:szCs w:val="24"/>
        </w:rPr>
        <w:t xml:space="preserve">reatment &amp; prevention, policy &amp; </w:t>
      </w:r>
      <w:r w:rsidRPr="000C5568">
        <w:rPr>
          <w:rFonts w:ascii="Times New Roman" w:eastAsia="Calibri" w:hAnsi="Times New Roman" w:cs="Times New Roman"/>
          <w:sz w:val="24"/>
          <w:szCs w:val="24"/>
        </w:rPr>
        <w:t>interventions</w:t>
      </w:r>
      <w:r>
        <w:rPr>
          <w:rFonts w:ascii="Times New Roman" w:eastAsia="Calibri" w:hAnsi="Times New Roman" w:cs="Times New Roman"/>
          <w:sz w:val="24"/>
          <w:szCs w:val="24"/>
        </w:rPr>
        <w:t xml:space="preserve">, one on addictions clinical </w:t>
      </w:r>
      <w:r w:rsidRPr="009A0D43">
        <w:rPr>
          <w:rFonts w:ascii="Times New Roman" w:eastAsia="Calibri" w:hAnsi="Times New Roman" w:cs="Times New Roman"/>
          <w:sz w:val="24"/>
          <w:szCs w:val="24"/>
        </w:rPr>
        <w:t xml:space="preserve">issues </w:t>
      </w:r>
      <w:r>
        <w:rPr>
          <w:rFonts w:ascii="Times New Roman" w:eastAsia="Calibri" w:hAnsi="Times New Roman" w:cs="Times New Roman"/>
          <w:sz w:val="24"/>
          <w:szCs w:val="24"/>
        </w:rPr>
        <w:t>and</w:t>
      </w:r>
      <w:r w:rsidRPr="009A0D43">
        <w:rPr>
          <w:rFonts w:ascii="Times New Roman" w:eastAsia="Calibri" w:hAnsi="Times New Roman" w:cs="Times New Roman"/>
          <w:sz w:val="24"/>
          <w:szCs w:val="24"/>
        </w:rPr>
        <w:t xml:space="preserve"> NPS</w:t>
      </w:r>
      <w:r>
        <w:rPr>
          <w:rFonts w:ascii="Times New Roman" w:eastAsia="Calibri" w:hAnsi="Times New Roman" w:cs="Times New Roman"/>
          <w:sz w:val="24"/>
          <w:szCs w:val="24"/>
        </w:rPr>
        <w:t xml:space="preserve">, another on NPS and early warning </w:t>
      </w:r>
      <w:r w:rsidRPr="009A0D43">
        <w:rPr>
          <w:rFonts w:ascii="Times New Roman" w:eastAsia="Calibri" w:hAnsi="Times New Roman" w:cs="Times New Roman"/>
          <w:sz w:val="24"/>
          <w:szCs w:val="24"/>
        </w:rPr>
        <w:t>systems</w:t>
      </w:r>
      <w:r>
        <w:rPr>
          <w:rFonts w:ascii="Times New Roman" w:eastAsia="Calibri" w:hAnsi="Times New Roman" w:cs="Times New Roman"/>
          <w:sz w:val="24"/>
          <w:szCs w:val="24"/>
        </w:rPr>
        <w:t xml:space="preserve">, and two on systematic reviews and complex </w:t>
      </w:r>
      <w:r w:rsidRPr="000C5568">
        <w:rPr>
          <w:rFonts w:ascii="Times New Roman" w:eastAsia="Calibri" w:hAnsi="Times New Roman" w:cs="Times New Roman"/>
          <w:sz w:val="24"/>
          <w:szCs w:val="24"/>
        </w:rPr>
        <w:t>interventions</w:t>
      </w:r>
      <w:r>
        <w:rPr>
          <w:rFonts w:ascii="Times New Roman" w:eastAsia="Calibri" w:hAnsi="Times New Roman" w:cs="Times New Roman"/>
          <w:sz w:val="24"/>
          <w:szCs w:val="24"/>
        </w:rPr>
        <w:t xml:space="preserve"> in public health. </w:t>
      </w:r>
      <w:r w:rsidRPr="00476A9A">
        <w:rPr>
          <w:rFonts w:ascii="Times New Roman" w:eastAsia="Calibri" w:hAnsi="Times New Roman" w:cs="Times New Roman"/>
          <w:sz w:val="24"/>
          <w:szCs w:val="24"/>
        </w:rPr>
        <w:t xml:space="preserve">All five researchers also act in different capacities to inform policy with evidence and occupy policy roles. Three do so specifically in relation to NPS as well as other drugs, and two are involved in public health. </w:t>
      </w:r>
      <w:r>
        <w:rPr>
          <w:rFonts w:ascii="Times New Roman" w:eastAsia="Calibri" w:hAnsi="Times New Roman" w:cs="Times New Roman"/>
          <w:sz w:val="24"/>
          <w:szCs w:val="24"/>
        </w:rPr>
        <w:t xml:space="preserve">We had also recruited a researcher who is also an </w:t>
      </w:r>
      <w:r w:rsidRPr="00476A9A">
        <w:rPr>
          <w:rFonts w:ascii="Times New Roman" w:eastAsia="Calibri" w:hAnsi="Times New Roman" w:cs="Times New Roman"/>
          <w:sz w:val="24"/>
          <w:szCs w:val="24"/>
        </w:rPr>
        <w:t>NPS user to incorporate the user perspective, however they pulled out and we were unsuccessful in recruiting another</w:t>
      </w:r>
      <w:r>
        <w:rPr>
          <w:rFonts w:ascii="Times New Roman" w:eastAsia="Calibri" w:hAnsi="Times New Roman" w:cs="Times New Roman"/>
          <w:sz w:val="24"/>
          <w:szCs w:val="24"/>
        </w:rPr>
        <w:t xml:space="preserve"> NPS user to the steering group</w:t>
      </w:r>
      <w:r w:rsidRPr="00476A9A">
        <w:rPr>
          <w:rFonts w:ascii="Times New Roman" w:eastAsia="Calibri" w:hAnsi="Times New Roman" w:cs="Times New Roman"/>
          <w:sz w:val="24"/>
          <w:szCs w:val="24"/>
        </w:rPr>
        <w:t>. Two steering committee meetings took place in June and October 2016, supplemented by meetings and calls with indivi</w:t>
      </w:r>
      <w:r>
        <w:rPr>
          <w:rFonts w:ascii="Times New Roman" w:eastAsia="Calibri" w:hAnsi="Times New Roman" w:cs="Times New Roman"/>
          <w:sz w:val="24"/>
          <w:szCs w:val="24"/>
        </w:rPr>
        <w:t>dual members of the committee.</w:t>
      </w:r>
      <w:r w:rsidRPr="00476A9A">
        <w:t xml:space="preserve"> </w:t>
      </w:r>
      <w:r w:rsidRPr="00476A9A">
        <w:rPr>
          <w:rFonts w:ascii="Times New Roman" w:eastAsia="Calibri" w:hAnsi="Times New Roman" w:cs="Times New Roman"/>
          <w:sz w:val="24"/>
          <w:szCs w:val="24"/>
        </w:rPr>
        <w:t>PI relevance of steering committee inputs is judged highest in relation to the Stage 1 conceptual framework that we developed.</w:t>
      </w:r>
      <w:r>
        <w:rPr>
          <w:rFonts w:ascii="Times New Roman" w:eastAsia="Calibri" w:hAnsi="Times New Roman" w:cs="Times New Roman"/>
          <w:sz w:val="24"/>
          <w:szCs w:val="24"/>
        </w:rPr>
        <w:t xml:space="preserve"> We also involved the different stakeholders in interpreting and reflecting on our findings, and research recommendations, as well as on the research process itself. The methods used and findings from this process are detailed below.</w:t>
      </w:r>
    </w:p>
    <w:p w14:paraId="4FB0F6AE" w14:textId="77777777" w:rsidR="009E4769" w:rsidRDefault="009E4769" w:rsidP="00A8227A">
      <w:pPr>
        <w:rPr>
          <w:rFonts w:ascii="Times New Roman" w:eastAsia="Calibri" w:hAnsi="Times New Roman" w:cs="Times New Roman"/>
          <w:sz w:val="24"/>
          <w:szCs w:val="24"/>
        </w:rPr>
      </w:pPr>
    </w:p>
    <w:p w14:paraId="52F4468E" w14:textId="77777777" w:rsidR="009E4769" w:rsidRPr="00051743" w:rsidRDefault="009E4769" w:rsidP="00A8227A">
      <w:pPr>
        <w:rPr>
          <w:rFonts w:ascii="Times New Roman" w:eastAsia="Calibri" w:hAnsi="Times New Roman" w:cs="Times New Roman"/>
          <w:b/>
          <w:sz w:val="24"/>
          <w:szCs w:val="24"/>
        </w:rPr>
      </w:pPr>
      <w:r>
        <w:rPr>
          <w:rFonts w:ascii="Times New Roman" w:eastAsia="Calibri" w:hAnsi="Times New Roman" w:cs="Times New Roman"/>
          <w:b/>
          <w:sz w:val="24"/>
          <w:szCs w:val="24"/>
        </w:rPr>
        <w:t>Recruitment and engagement</w:t>
      </w:r>
    </w:p>
    <w:p w14:paraId="00438B29" w14:textId="77777777" w:rsidR="009E4769" w:rsidRPr="00051743" w:rsidRDefault="009E4769" w:rsidP="00A8227A">
      <w:pPr>
        <w:rPr>
          <w:rFonts w:ascii="Times New Roman" w:eastAsia="Calibri" w:hAnsi="Times New Roman" w:cs="Times New Roman"/>
          <w:b/>
          <w:i/>
          <w:sz w:val="24"/>
          <w:szCs w:val="24"/>
        </w:rPr>
      </w:pPr>
      <w:r>
        <w:rPr>
          <w:rFonts w:ascii="Times New Roman" w:eastAsia="Calibri" w:hAnsi="Times New Roman" w:cs="Times New Roman"/>
          <w:b/>
          <w:i/>
          <w:sz w:val="24"/>
          <w:szCs w:val="24"/>
        </w:rPr>
        <w:t>P</w:t>
      </w:r>
      <w:r w:rsidRPr="00051743">
        <w:rPr>
          <w:rFonts w:ascii="Times New Roman" w:eastAsia="Calibri" w:hAnsi="Times New Roman" w:cs="Times New Roman"/>
          <w:b/>
          <w:i/>
          <w:sz w:val="24"/>
          <w:szCs w:val="24"/>
        </w:rPr>
        <w:t>olicy makers</w:t>
      </w:r>
    </w:p>
    <w:p w14:paraId="3A3E41A4" w14:textId="77777777" w:rsidR="009E4769"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P</w:t>
      </w:r>
      <w:r w:rsidRPr="00040710">
        <w:rPr>
          <w:rFonts w:ascii="Times New Roman" w:eastAsia="Calibri" w:hAnsi="Times New Roman" w:cs="Times New Roman"/>
          <w:sz w:val="24"/>
          <w:szCs w:val="24"/>
        </w:rPr>
        <w:t xml:space="preserve">I work on this project also involved engagement with </w:t>
      </w:r>
      <w:r>
        <w:rPr>
          <w:rFonts w:ascii="Times New Roman" w:eastAsia="Calibri" w:hAnsi="Times New Roman" w:cs="Times New Roman"/>
          <w:sz w:val="24"/>
          <w:szCs w:val="24"/>
        </w:rPr>
        <w:t xml:space="preserve">purposively selected </w:t>
      </w:r>
      <w:r w:rsidRPr="00040710">
        <w:rPr>
          <w:rFonts w:ascii="Times New Roman" w:eastAsia="Calibri" w:hAnsi="Times New Roman" w:cs="Times New Roman"/>
          <w:sz w:val="24"/>
          <w:szCs w:val="24"/>
        </w:rPr>
        <w:t xml:space="preserve">policy actors </w:t>
      </w:r>
      <w:r>
        <w:rPr>
          <w:rFonts w:ascii="Times New Roman" w:eastAsia="Calibri" w:hAnsi="Times New Roman" w:cs="Times New Roman"/>
          <w:sz w:val="24"/>
          <w:szCs w:val="24"/>
        </w:rPr>
        <w:t>with responsibilities directly relevant to NPS, and in one case we selected an addictions policy actor without any NPS role</w:t>
      </w:r>
      <w:r w:rsidRPr="00040710">
        <w:rPr>
          <w:rFonts w:ascii="Times New Roman" w:eastAsia="Calibri" w:hAnsi="Times New Roman" w:cs="Times New Roman"/>
          <w:sz w:val="24"/>
          <w:szCs w:val="24"/>
        </w:rPr>
        <w:t>. This involved face-to-face meetings</w:t>
      </w:r>
      <w:r>
        <w:rPr>
          <w:rFonts w:ascii="Times New Roman" w:eastAsia="Calibri" w:hAnsi="Times New Roman" w:cs="Times New Roman"/>
          <w:sz w:val="24"/>
          <w:szCs w:val="24"/>
        </w:rPr>
        <w:t>, and telephone and e-mail discussions.</w:t>
      </w:r>
    </w:p>
    <w:p w14:paraId="01690EB2" w14:textId="77777777" w:rsidR="009E4769" w:rsidRDefault="009E4769" w:rsidP="00A8227A">
      <w:pPr>
        <w:rPr>
          <w:rFonts w:ascii="Times New Roman" w:eastAsia="Calibri" w:hAnsi="Times New Roman" w:cs="Times New Roman"/>
          <w:sz w:val="24"/>
          <w:szCs w:val="24"/>
        </w:rPr>
      </w:pPr>
    </w:p>
    <w:p w14:paraId="3665638F" w14:textId="77777777" w:rsidR="009E4769" w:rsidRPr="00051743" w:rsidRDefault="009E4769" w:rsidP="00A8227A">
      <w:pPr>
        <w:rPr>
          <w:rFonts w:ascii="Times New Roman" w:eastAsia="Calibri" w:hAnsi="Times New Roman" w:cs="Times New Roman"/>
          <w:sz w:val="24"/>
          <w:szCs w:val="24"/>
        </w:rPr>
      </w:pPr>
      <w:r w:rsidRPr="00476A9A">
        <w:rPr>
          <w:rFonts w:ascii="Times New Roman" w:eastAsia="Calibri" w:hAnsi="Times New Roman" w:cs="Times New Roman"/>
          <w:sz w:val="24"/>
          <w:szCs w:val="24"/>
        </w:rPr>
        <w:lastRenderedPageBreak/>
        <w:t>We first discussed the Stage 1 conceptual framework with both the external policy actors and with the steering committee (with whom we also discussed the scoping review findings at that point). In a second round of contacts, the draft final report was discussed, by phone with individuals or during the steering committee meeting, with additional comments also received by e-mail.</w:t>
      </w:r>
    </w:p>
    <w:p w14:paraId="6AA934D2" w14:textId="77777777" w:rsidR="009E4769" w:rsidRPr="00476A9A" w:rsidRDefault="009E4769" w:rsidP="00A8227A">
      <w:pPr>
        <w:rPr>
          <w:rFonts w:ascii="Times New Roman" w:eastAsia="Calibri" w:hAnsi="Times New Roman" w:cs="Times New Roman"/>
          <w:b/>
          <w:sz w:val="24"/>
          <w:szCs w:val="24"/>
        </w:rPr>
      </w:pPr>
    </w:p>
    <w:p w14:paraId="785C59B7" w14:textId="77777777" w:rsidR="009E4769" w:rsidRPr="00051743" w:rsidRDefault="009E4769" w:rsidP="00A8227A">
      <w:pPr>
        <w:rPr>
          <w:rFonts w:ascii="Times New Roman" w:eastAsia="Calibri" w:hAnsi="Times New Roman" w:cs="Times New Roman"/>
          <w:b/>
          <w:i/>
          <w:sz w:val="24"/>
          <w:szCs w:val="24"/>
        </w:rPr>
      </w:pPr>
      <w:r w:rsidRPr="00165660">
        <w:rPr>
          <w:rFonts w:ascii="Times New Roman" w:eastAsia="Calibri" w:hAnsi="Times New Roman" w:cs="Times New Roman"/>
          <w:b/>
          <w:i/>
          <w:sz w:val="24"/>
          <w:szCs w:val="24"/>
        </w:rPr>
        <w:t>Novel psychoactive substance</w:t>
      </w:r>
      <w:r w:rsidRPr="00051743">
        <w:rPr>
          <w:rFonts w:ascii="Times New Roman" w:eastAsia="Calibri" w:hAnsi="Times New Roman" w:cs="Times New Roman"/>
          <w:b/>
          <w:i/>
          <w:sz w:val="24"/>
          <w:szCs w:val="24"/>
        </w:rPr>
        <w:t xml:space="preserve"> users</w:t>
      </w:r>
      <w:r>
        <w:rPr>
          <w:rFonts w:ascii="Times New Roman" w:eastAsia="Calibri" w:hAnsi="Times New Roman" w:cs="Times New Roman"/>
          <w:b/>
          <w:i/>
          <w:sz w:val="24"/>
          <w:szCs w:val="24"/>
        </w:rPr>
        <w:t xml:space="preserve"> and user carers</w:t>
      </w:r>
    </w:p>
    <w:p w14:paraId="09EAC43C" w14:textId="77777777" w:rsidR="009E4769" w:rsidRPr="00051743"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We recruited NPS users for </w:t>
      </w:r>
      <w:r>
        <w:rPr>
          <w:rFonts w:ascii="Times New Roman" w:eastAsia="Calibri" w:hAnsi="Times New Roman" w:cs="Times New Roman"/>
          <w:sz w:val="24"/>
          <w:szCs w:val="24"/>
        </w:rPr>
        <w:t>PI</w:t>
      </w:r>
      <w:r w:rsidRPr="00051743">
        <w:rPr>
          <w:rFonts w:ascii="Times New Roman" w:eastAsia="Calibri" w:hAnsi="Times New Roman" w:cs="Times New Roman"/>
          <w:sz w:val="24"/>
          <w:szCs w:val="24"/>
        </w:rPr>
        <w:t xml:space="preserve"> through fliers sent to the following key organizations that work with NPS users or networks: Crew2000 and Newcastle City Council. We also recruited through posting recruitment messages on Bluelight.org which is an online drug user forum, as well as on The Loop Facebook page (We are the loop (Manchester)). The Loop is involved in conducting forensic testing of drugs at UK festivals and nightclubs and provides associated welfare support. Its Facebook page provides information to drug users including NPS users. We supplemented </w:t>
      </w:r>
      <w:r>
        <w:rPr>
          <w:rFonts w:ascii="Times New Roman" w:eastAsia="Calibri" w:hAnsi="Times New Roman" w:cs="Times New Roman"/>
          <w:sz w:val="24"/>
          <w:szCs w:val="24"/>
        </w:rPr>
        <w:t xml:space="preserve">this recruitment strategy </w:t>
      </w:r>
      <w:r w:rsidRPr="00051743">
        <w:rPr>
          <w:rFonts w:ascii="Times New Roman" w:eastAsia="Calibri" w:hAnsi="Times New Roman" w:cs="Times New Roman"/>
          <w:sz w:val="24"/>
          <w:szCs w:val="24"/>
        </w:rPr>
        <w:t>by making one-</w:t>
      </w:r>
      <w:r>
        <w:rPr>
          <w:rFonts w:ascii="Times New Roman" w:eastAsia="Calibri" w:hAnsi="Times New Roman" w:cs="Times New Roman"/>
          <w:sz w:val="24"/>
          <w:szCs w:val="24"/>
        </w:rPr>
        <w:t>to</w:t>
      </w:r>
      <w:r w:rsidRPr="00051743">
        <w:rPr>
          <w:rFonts w:ascii="Times New Roman" w:eastAsia="Calibri" w:hAnsi="Times New Roman" w:cs="Times New Roman"/>
          <w:sz w:val="24"/>
          <w:szCs w:val="24"/>
        </w:rPr>
        <w:t xml:space="preserve">-one contact with key </w:t>
      </w:r>
      <w:r>
        <w:rPr>
          <w:rFonts w:ascii="Times New Roman" w:eastAsia="Calibri" w:hAnsi="Times New Roman" w:cs="Times New Roman"/>
          <w:sz w:val="24"/>
          <w:szCs w:val="24"/>
        </w:rPr>
        <w:t>individuals</w:t>
      </w:r>
      <w:r w:rsidRPr="00051743">
        <w:rPr>
          <w:rFonts w:ascii="Times New Roman" w:eastAsia="Calibri" w:hAnsi="Times New Roman" w:cs="Times New Roman"/>
          <w:sz w:val="24"/>
          <w:szCs w:val="24"/>
        </w:rPr>
        <w:t xml:space="preserve"> within these organizations, as well as other individuals who are connected to other NPS user networks, either via e-mail or telephone. To be able to contribute as a PI member one had to be a current NPS/ Legal high user</w:t>
      </w:r>
      <w:r>
        <w:rPr>
          <w:rFonts w:ascii="Times New Roman" w:eastAsia="Calibri" w:hAnsi="Times New Roman" w:cs="Times New Roman"/>
          <w:sz w:val="24"/>
          <w:szCs w:val="24"/>
        </w:rPr>
        <w:t xml:space="preserve"> or user carer</w:t>
      </w:r>
      <w:r w:rsidRPr="00051743">
        <w:rPr>
          <w:rFonts w:ascii="Times New Roman" w:eastAsia="Calibri" w:hAnsi="Times New Roman" w:cs="Times New Roman"/>
          <w:sz w:val="24"/>
          <w:szCs w:val="24"/>
        </w:rPr>
        <w:t xml:space="preserve"> and be resident in the United Kingdom.</w:t>
      </w:r>
    </w:p>
    <w:p w14:paraId="0E76E3ED" w14:textId="77777777" w:rsidR="009E4769" w:rsidRPr="00051743" w:rsidRDefault="009E4769" w:rsidP="00A8227A">
      <w:pPr>
        <w:rPr>
          <w:rFonts w:ascii="Times New Roman" w:eastAsia="Calibri" w:hAnsi="Times New Roman" w:cs="Times New Roman"/>
          <w:sz w:val="24"/>
          <w:szCs w:val="24"/>
        </w:rPr>
      </w:pPr>
    </w:p>
    <w:p w14:paraId="0212C26F" w14:textId="77777777" w:rsidR="009E4769" w:rsidRPr="00051743"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Individuals who were interested to participate contacted the researcher (Noreen Mdege) by email, and were sent an email and information sheet with a summary of the project and what participation as a PI member would entail. This included being sent two sets of documents to comment on: one containing a summary of the findings from the systematic review and the conceptual framework, and the other containing the research recommendations made in light of the findings. Each set of document would take 30-60</w:t>
      </w:r>
      <w:r>
        <w:rPr>
          <w:rFonts w:ascii="Times New Roman" w:eastAsia="Calibri" w:hAnsi="Times New Roman" w:cs="Times New Roman"/>
          <w:sz w:val="24"/>
          <w:szCs w:val="24"/>
        </w:rPr>
        <w:t xml:space="preserve"> </w:t>
      </w:r>
      <w:r w:rsidRPr="00051743">
        <w:rPr>
          <w:rFonts w:ascii="Times New Roman" w:eastAsia="Calibri" w:hAnsi="Times New Roman" w:cs="Times New Roman"/>
          <w:sz w:val="24"/>
          <w:szCs w:val="24"/>
        </w:rPr>
        <w:t xml:space="preserve">minutes to read and </w:t>
      </w:r>
      <w:r>
        <w:rPr>
          <w:rFonts w:ascii="Times New Roman" w:eastAsia="Calibri" w:hAnsi="Times New Roman" w:cs="Times New Roman"/>
          <w:sz w:val="24"/>
          <w:szCs w:val="24"/>
        </w:rPr>
        <w:t>consider</w:t>
      </w:r>
      <w:r w:rsidRPr="00051743">
        <w:rPr>
          <w:rFonts w:ascii="Times New Roman" w:eastAsia="Calibri" w:hAnsi="Times New Roman" w:cs="Times New Roman"/>
          <w:sz w:val="24"/>
          <w:szCs w:val="24"/>
        </w:rPr>
        <w:t xml:space="preserve">. They were also informed that they could choose to decline anything that wasn't suitable for them and withdraw at any time.  Potential PI </w:t>
      </w:r>
      <w:r>
        <w:rPr>
          <w:rFonts w:ascii="Times New Roman" w:eastAsia="Calibri" w:hAnsi="Times New Roman" w:cs="Times New Roman"/>
          <w:sz w:val="24"/>
          <w:szCs w:val="24"/>
        </w:rPr>
        <w:t>contributors</w:t>
      </w:r>
      <w:r w:rsidRPr="00051743">
        <w:rPr>
          <w:rFonts w:ascii="Times New Roman" w:eastAsia="Calibri" w:hAnsi="Times New Roman" w:cs="Times New Roman"/>
          <w:sz w:val="24"/>
          <w:szCs w:val="24"/>
        </w:rPr>
        <w:t xml:space="preserve"> were also informed that their preferences for how contact </w:t>
      </w:r>
      <w:r>
        <w:rPr>
          <w:rFonts w:ascii="Times New Roman" w:eastAsia="Calibri" w:hAnsi="Times New Roman" w:cs="Times New Roman"/>
          <w:sz w:val="24"/>
          <w:szCs w:val="24"/>
        </w:rPr>
        <w:t>wa</w:t>
      </w:r>
      <w:r w:rsidRPr="00051743">
        <w:rPr>
          <w:rFonts w:ascii="Times New Roman" w:eastAsia="Calibri" w:hAnsi="Times New Roman" w:cs="Times New Roman"/>
          <w:sz w:val="24"/>
          <w:szCs w:val="24"/>
        </w:rPr>
        <w:t>s made and maintained would be respected</w:t>
      </w:r>
      <w:r>
        <w:rPr>
          <w:rFonts w:ascii="Times New Roman" w:eastAsia="Calibri" w:hAnsi="Times New Roman" w:cs="Times New Roman"/>
          <w:sz w:val="24"/>
          <w:szCs w:val="24"/>
        </w:rPr>
        <w:t>,</w:t>
      </w:r>
      <w:r w:rsidRPr="00051743">
        <w:rPr>
          <w:rFonts w:ascii="Times New Roman" w:eastAsia="Calibri" w:hAnsi="Times New Roman" w:cs="Times New Roman"/>
          <w:sz w:val="24"/>
          <w:szCs w:val="24"/>
        </w:rPr>
        <w:t xml:space="preserve"> as well as </w:t>
      </w:r>
      <w:r>
        <w:rPr>
          <w:rFonts w:ascii="Times New Roman" w:eastAsia="Calibri" w:hAnsi="Times New Roman" w:cs="Times New Roman"/>
          <w:sz w:val="24"/>
          <w:szCs w:val="24"/>
        </w:rPr>
        <w:t xml:space="preserve">preserving </w:t>
      </w:r>
      <w:r w:rsidRPr="00051743">
        <w:rPr>
          <w:rFonts w:ascii="Times New Roman" w:eastAsia="Calibri" w:hAnsi="Times New Roman" w:cs="Times New Roman"/>
          <w:sz w:val="24"/>
          <w:szCs w:val="24"/>
        </w:rPr>
        <w:t>anonymity and confidentiality</w:t>
      </w:r>
      <w:r>
        <w:rPr>
          <w:rFonts w:ascii="Times New Roman" w:eastAsia="Calibri" w:hAnsi="Times New Roman" w:cs="Times New Roman"/>
          <w:sz w:val="24"/>
          <w:szCs w:val="24"/>
        </w:rPr>
        <w:t xml:space="preserve"> as they required</w:t>
      </w:r>
      <w:r w:rsidRPr="00051743">
        <w:rPr>
          <w:rFonts w:ascii="Times New Roman" w:eastAsia="Calibri" w:hAnsi="Times New Roman" w:cs="Times New Roman"/>
          <w:sz w:val="24"/>
          <w:szCs w:val="24"/>
        </w:rPr>
        <w:t>.</w:t>
      </w:r>
      <w:r w:rsidRPr="00051743">
        <w:rPr>
          <w:rFonts w:ascii="Times New Roman" w:eastAsia="Calibri" w:hAnsi="Times New Roman" w:cs="Times New Roman"/>
          <w:sz w:val="24"/>
          <w:szCs w:val="24"/>
          <w:lang w:val="en-US"/>
        </w:rPr>
        <w:t xml:space="preserve"> </w:t>
      </w:r>
      <w:r w:rsidRPr="00051743">
        <w:rPr>
          <w:rFonts w:ascii="Times New Roman" w:eastAsia="Calibri" w:hAnsi="Times New Roman" w:cs="Times New Roman"/>
          <w:sz w:val="24"/>
          <w:szCs w:val="24"/>
        </w:rPr>
        <w:t xml:space="preserve">We offered £10 for commenting on each of the document sets as compensation for time. </w:t>
      </w:r>
    </w:p>
    <w:p w14:paraId="24B9CCCE" w14:textId="77777777" w:rsidR="009E4769" w:rsidRPr="00051743" w:rsidRDefault="009E4769" w:rsidP="00A8227A">
      <w:pPr>
        <w:rPr>
          <w:rFonts w:ascii="Times New Roman" w:eastAsia="Calibri" w:hAnsi="Times New Roman" w:cs="Times New Roman"/>
          <w:sz w:val="24"/>
          <w:szCs w:val="24"/>
        </w:rPr>
      </w:pPr>
    </w:p>
    <w:p w14:paraId="06F2C253" w14:textId="77777777" w:rsidR="009E4769" w:rsidRDefault="009E4769" w:rsidP="00A8227A">
      <w:pPr>
        <w:rPr>
          <w:rFonts w:ascii="Times New Roman" w:eastAsia="Calibri" w:hAnsi="Times New Roman" w:cs="Times New Roman"/>
          <w:b/>
          <w:sz w:val="24"/>
          <w:szCs w:val="24"/>
        </w:rPr>
      </w:pPr>
    </w:p>
    <w:p w14:paraId="2A159935" w14:textId="77777777" w:rsidR="009E4769" w:rsidRDefault="009E4769" w:rsidP="00A8227A">
      <w:pPr>
        <w:rPr>
          <w:rFonts w:ascii="Times New Roman" w:eastAsia="Calibri" w:hAnsi="Times New Roman" w:cs="Times New Roman"/>
          <w:b/>
          <w:sz w:val="24"/>
          <w:szCs w:val="24"/>
        </w:rPr>
      </w:pPr>
    </w:p>
    <w:p w14:paraId="19A362CB" w14:textId="77777777" w:rsidR="009E4769" w:rsidRDefault="009E4769" w:rsidP="00A8227A">
      <w:pPr>
        <w:rPr>
          <w:rFonts w:ascii="Times New Roman" w:eastAsia="Calibri" w:hAnsi="Times New Roman" w:cs="Times New Roman"/>
          <w:b/>
          <w:sz w:val="24"/>
          <w:szCs w:val="24"/>
        </w:rPr>
      </w:pPr>
    </w:p>
    <w:p w14:paraId="2C11C5BD" w14:textId="77777777" w:rsidR="009E4769" w:rsidRPr="00051743" w:rsidRDefault="009E4769" w:rsidP="00A8227A">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What we learnt</w:t>
      </w:r>
    </w:p>
    <w:p w14:paraId="40DB9BC8" w14:textId="77777777" w:rsidR="009E4769" w:rsidRPr="00476A9A" w:rsidRDefault="009E4769" w:rsidP="00A8227A">
      <w:pPr>
        <w:rPr>
          <w:rFonts w:ascii="Times New Roman" w:eastAsia="Calibri" w:hAnsi="Times New Roman" w:cs="Times New Roman"/>
          <w:b/>
          <w:i/>
          <w:sz w:val="24"/>
          <w:szCs w:val="24"/>
        </w:rPr>
      </w:pPr>
      <w:r w:rsidRPr="00051743">
        <w:rPr>
          <w:rFonts w:ascii="Times New Roman" w:eastAsia="Calibri" w:hAnsi="Times New Roman" w:cs="Times New Roman"/>
          <w:b/>
          <w:i/>
          <w:sz w:val="24"/>
          <w:szCs w:val="24"/>
        </w:rPr>
        <w:t>Feedback from policy makers</w:t>
      </w:r>
      <w:r>
        <w:rPr>
          <w:rFonts w:ascii="Times New Roman" w:eastAsia="Calibri" w:hAnsi="Times New Roman" w:cs="Times New Roman"/>
          <w:b/>
          <w:i/>
          <w:sz w:val="24"/>
          <w:szCs w:val="24"/>
        </w:rPr>
        <w:t xml:space="preserve"> and the steering group</w:t>
      </w:r>
    </w:p>
    <w:p w14:paraId="43F4235E" w14:textId="77777777" w:rsidR="009E4769"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Feedback was gathered through</w:t>
      </w:r>
      <w:r w:rsidRPr="00A97D1A">
        <w:rPr>
          <w:rFonts w:ascii="Times New Roman" w:eastAsia="Calibri" w:hAnsi="Times New Roman" w:cs="Times New Roman"/>
          <w:sz w:val="24"/>
          <w:szCs w:val="24"/>
        </w:rPr>
        <w:t xml:space="preserve"> face-to-face meetings with three staff of Public Health England (two of whom had specific responsibilities for NPS and one who did not) in January 2016</w:t>
      </w:r>
      <w:r>
        <w:rPr>
          <w:rFonts w:ascii="Times New Roman" w:eastAsia="Calibri" w:hAnsi="Times New Roman" w:cs="Times New Roman"/>
          <w:sz w:val="24"/>
          <w:szCs w:val="24"/>
        </w:rPr>
        <w:t>,</w:t>
      </w:r>
      <w:r w:rsidRPr="00A97D1A">
        <w:rPr>
          <w:rFonts w:ascii="Times New Roman" w:eastAsia="Calibri" w:hAnsi="Times New Roman" w:cs="Times New Roman"/>
          <w:sz w:val="24"/>
          <w:szCs w:val="24"/>
        </w:rPr>
        <w:t xml:space="preserve"> e-mail comments from the Home Office Drugs and Alcohol Research Team and Drug and Alcohol Policy Unit</w:t>
      </w:r>
      <w:r>
        <w:rPr>
          <w:rFonts w:ascii="Times New Roman" w:eastAsia="Calibri" w:hAnsi="Times New Roman" w:cs="Times New Roman"/>
          <w:sz w:val="24"/>
          <w:szCs w:val="24"/>
        </w:rPr>
        <w:t xml:space="preserve">, </w:t>
      </w:r>
      <w:r w:rsidRPr="00A97D1A">
        <w:rPr>
          <w:rFonts w:ascii="Times New Roman" w:eastAsia="Calibri" w:hAnsi="Times New Roman" w:cs="Times New Roman"/>
          <w:sz w:val="24"/>
          <w:szCs w:val="24"/>
        </w:rPr>
        <w:t>and a follow-up discussion by phone with one member of staff from the former in the spring.</w:t>
      </w:r>
    </w:p>
    <w:p w14:paraId="07FDB394" w14:textId="77777777" w:rsidR="009E4769" w:rsidRDefault="009E4769" w:rsidP="00A8227A">
      <w:pPr>
        <w:rPr>
          <w:rFonts w:ascii="Times New Roman" w:eastAsia="Calibri" w:hAnsi="Times New Roman" w:cs="Times New Roman"/>
          <w:sz w:val="24"/>
          <w:szCs w:val="24"/>
        </w:rPr>
      </w:pPr>
    </w:p>
    <w:p w14:paraId="2ADEF3DB" w14:textId="77777777" w:rsidR="009E4769"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T</w:t>
      </w:r>
      <w:r w:rsidRPr="00040710">
        <w:rPr>
          <w:rFonts w:ascii="Times New Roman" w:eastAsia="Calibri" w:hAnsi="Times New Roman" w:cs="Times New Roman"/>
          <w:sz w:val="24"/>
          <w:szCs w:val="24"/>
        </w:rPr>
        <w:t>he Stage 1 conceptual framework document was seen to be highly congruent with both scientific and policy perspectives, and to combine both in ways which were useful. The public health orientation was also seen to be complementary to more clinically focused endeavours such as NEPTUNE.  There was strong support for not “reinventing the wheel” for NPS and articulating perspectives on NPS separate from those for other drugs. Indeed NPS as a category or label was viewed to have limited utility, as this was obviously not a unitary phenomenon, and attention to the specific issues and harms involved in each new drug type was recommended. It was also suggested that there was much to be learned from earlier epidemics of new drugs in places other than the UK.</w:t>
      </w:r>
      <w:r>
        <w:rPr>
          <w:rFonts w:ascii="Times New Roman" w:eastAsia="Calibri" w:hAnsi="Times New Roman" w:cs="Times New Roman"/>
          <w:sz w:val="24"/>
          <w:szCs w:val="24"/>
        </w:rPr>
        <w:t xml:space="preserve"> One example given concerned </w:t>
      </w:r>
      <w:r w:rsidRPr="004B2B79">
        <w:rPr>
          <w:rFonts w:ascii="Times New Roman" w:eastAsia="Calibri" w:hAnsi="Times New Roman" w:cs="Times New Roman"/>
          <w:sz w:val="24"/>
          <w:szCs w:val="24"/>
        </w:rPr>
        <w:t>MPTP compounds produced during the manufacture o</w:t>
      </w:r>
      <w:r>
        <w:rPr>
          <w:rFonts w:ascii="Times New Roman" w:eastAsia="Calibri" w:hAnsi="Times New Roman" w:cs="Times New Roman"/>
          <w:sz w:val="24"/>
          <w:szCs w:val="24"/>
        </w:rPr>
        <w:t xml:space="preserve">f MPPP (a synthetic opioid) which </w:t>
      </w:r>
      <w:r w:rsidRPr="004B2B79">
        <w:rPr>
          <w:rFonts w:ascii="Times New Roman" w:eastAsia="Calibri" w:hAnsi="Times New Roman" w:cs="Times New Roman"/>
          <w:sz w:val="24"/>
          <w:szCs w:val="24"/>
        </w:rPr>
        <w:t>led to irreversible Parkinson</w:t>
      </w:r>
      <w:r>
        <w:rPr>
          <w:rFonts w:ascii="Times New Roman" w:eastAsia="Calibri" w:hAnsi="Times New Roman" w:cs="Times New Roman"/>
          <w:sz w:val="24"/>
          <w:szCs w:val="24"/>
        </w:rPr>
        <w:t>’</w:t>
      </w:r>
      <w:r w:rsidRPr="004B2B79">
        <w:rPr>
          <w:rFonts w:ascii="Times New Roman" w:eastAsia="Calibri" w:hAnsi="Times New Roman" w:cs="Times New Roman"/>
          <w:sz w:val="24"/>
          <w:szCs w:val="24"/>
        </w:rPr>
        <w:t xml:space="preserve">s Disease in </w:t>
      </w:r>
      <w:r>
        <w:rPr>
          <w:rFonts w:ascii="Times New Roman" w:eastAsia="Calibri" w:hAnsi="Times New Roman" w:cs="Times New Roman"/>
          <w:sz w:val="24"/>
          <w:szCs w:val="24"/>
        </w:rPr>
        <w:t xml:space="preserve">six </w:t>
      </w:r>
      <w:r w:rsidRPr="004B2B79">
        <w:rPr>
          <w:rFonts w:ascii="Times New Roman" w:eastAsia="Calibri" w:hAnsi="Times New Roman" w:cs="Times New Roman"/>
          <w:sz w:val="24"/>
          <w:szCs w:val="24"/>
        </w:rPr>
        <w:t xml:space="preserve">drug users </w:t>
      </w:r>
      <w:r>
        <w:rPr>
          <w:rFonts w:ascii="Times New Roman" w:eastAsia="Calibri" w:hAnsi="Times New Roman" w:cs="Times New Roman"/>
          <w:sz w:val="24"/>
          <w:szCs w:val="24"/>
        </w:rPr>
        <w:t>in California.</w:t>
      </w:r>
    </w:p>
    <w:p w14:paraId="463DF026" w14:textId="77777777" w:rsidR="009E4769" w:rsidRPr="00040710" w:rsidRDefault="009E4769" w:rsidP="00A8227A">
      <w:pPr>
        <w:rPr>
          <w:rFonts w:ascii="Times New Roman" w:eastAsia="Calibri" w:hAnsi="Times New Roman" w:cs="Times New Roman"/>
          <w:sz w:val="24"/>
          <w:szCs w:val="24"/>
        </w:rPr>
      </w:pPr>
    </w:p>
    <w:p w14:paraId="5132C89B" w14:textId="77777777" w:rsidR="009E4769" w:rsidRPr="00040710" w:rsidRDefault="009E4769" w:rsidP="00A8227A">
      <w:pPr>
        <w:rPr>
          <w:rFonts w:ascii="Times New Roman" w:eastAsia="Calibri" w:hAnsi="Times New Roman" w:cs="Times New Roman"/>
          <w:sz w:val="24"/>
          <w:szCs w:val="24"/>
        </w:rPr>
      </w:pPr>
      <w:r w:rsidRPr="00040710">
        <w:rPr>
          <w:rFonts w:ascii="Times New Roman" w:eastAsia="Calibri" w:hAnsi="Times New Roman" w:cs="Times New Roman"/>
          <w:sz w:val="24"/>
          <w:szCs w:val="24"/>
        </w:rPr>
        <w:t xml:space="preserve">We also learned that coverage of existing responses, which tend to be more treatment rather than prevention orientated, was seen to be limited, and the document not very practical. It was nonetheless seen to be valuable in offering a broader context for existing responses. </w:t>
      </w:r>
    </w:p>
    <w:p w14:paraId="2446C43E" w14:textId="77777777" w:rsidR="009E4769" w:rsidRDefault="009E4769" w:rsidP="00A8227A">
      <w:pPr>
        <w:rPr>
          <w:rFonts w:ascii="Times New Roman" w:eastAsia="Calibri" w:hAnsi="Times New Roman" w:cs="Times New Roman"/>
          <w:sz w:val="24"/>
          <w:szCs w:val="24"/>
        </w:rPr>
      </w:pPr>
      <w:r w:rsidRPr="00040710">
        <w:rPr>
          <w:rFonts w:ascii="Times New Roman" w:eastAsia="Calibri" w:hAnsi="Times New Roman" w:cs="Times New Roman"/>
          <w:sz w:val="24"/>
          <w:szCs w:val="24"/>
        </w:rPr>
        <w:t>We were also able to be informed about developments including forthcoming Public Health England and Home Office plans, and established connections with the Clinical Network Working Group and other fora via which we distributed calls for information.</w:t>
      </w:r>
    </w:p>
    <w:p w14:paraId="49E34182" w14:textId="77777777" w:rsidR="009E4769" w:rsidRPr="00040710" w:rsidRDefault="009E4769" w:rsidP="00A8227A">
      <w:pPr>
        <w:rPr>
          <w:rFonts w:ascii="Times New Roman" w:eastAsia="Calibri" w:hAnsi="Times New Roman" w:cs="Times New Roman"/>
          <w:sz w:val="24"/>
          <w:szCs w:val="24"/>
        </w:rPr>
      </w:pPr>
    </w:p>
    <w:p w14:paraId="2E5500E7" w14:textId="77777777" w:rsidR="009E4769" w:rsidRDefault="009E4769" w:rsidP="00A8227A">
      <w:pPr>
        <w:rPr>
          <w:rFonts w:ascii="Times New Roman" w:eastAsia="Calibri" w:hAnsi="Times New Roman" w:cs="Times New Roman"/>
          <w:sz w:val="24"/>
          <w:szCs w:val="24"/>
        </w:rPr>
      </w:pPr>
      <w:r w:rsidRPr="00040710">
        <w:rPr>
          <w:rFonts w:ascii="Times New Roman" w:eastAsia="Calibri" w:hAnsi="Times New Roman" w:cs="Times New Roman"/>
          <w:sz w:val="24"/>
          <w:szCs w:val="24"/>
        </w:rPr>
        <w:t>Comments on the draft final report conveyed appreciation of the review findings, scale and challenges involved in summarizing such a large body of literature in a relatively short space of time. They strongly endorsed the importance of the evidence gap analysis and the broad thrust of the research recommendations made. Comments were received on individual research recommendations and these led to textual refinements in some cases though not substantive content changes.</w:t>
      </w:r>
    </w:p>
    <w:p w14:paraId="0E106E3F" w14:textId="77777777" w:rsidR="009E4769" w:rsidRPr="00040710" w:rsidRDefault="009E4769" w:rsidP="00A8227A">
      <w:pPr>
        <w:rPr>
          <w:rFonts w:ascii="Times New Roman" w:eastAsia="Calibri" w:hAnsi="Times New Roman" w:cs="Times New Roman"/>
          <w:sz w:val="24"/>
          <w:szCs w:val="24"/>
        </w:rPr>
      </w:pPr>
    </w:p>
    <w:p w14:paraId="27620F93" w14:textId="77777777" w:rsidR="009E4769" w:rsidRPr="00051743" w:rsidRDefault="009E4769" w:rsidP="00A8227A">
      <w:pPr>
        <w:rPr>
          <w:rFonts w:ascii="Times New Roman" w:eastAsia="Calibri" w:hAnsi="Times New Roman" w:cs="Times New Roman"/>
          <w:sz w:val="24"/>
          <w:szCs w:val="24"/>
        </w:rPr>
      </w:pPr>
      <w:r w:rsidRPr="00040710">
        <w:rPr>
          <w:rFonts w:ascii="Times New Roman" w:eastAsia="Calibri" w:hAnsi="Times New Roman" w:cs="Times New Roman"/>
          <w:sz w:val="24"/>
          <w:szCs w:val="24"/>
        </w:rPr>
        <w:lastRenderedPageBreak/>
        <w:t>These efforts at policy engagement were quite modest and principally limited by time available. Two particular limitations should be borne in mind. Firstly, we had intended to engage with the Department of Health, and to have done so would have been valuable.  Secondly, the movement of the key contact and resource constraints within the Home Office precluded any contribution in the</w:t>
      </w:r>
      <w:r>
        <w:rPr>
          <w:rFonts w:ascii="Times New Roman" w:eastAsia="Calibri" w:hAnsi="Times New Roman" w:cs="Times New Roman"/>
          <w:sz w:val="24"/>
          <w:szCs w:val="24"/>
        </w:rPr>
        <w:t xml:space="preserve"> second round of contacts. This </w:t>
      </w:r>
      <w:r w:rsidRPr="00040710">
        <w:rPr>
          <w:rFonts w:ascii="Times New Roman" w:eastAsia="Calibri" w:hAnsi="Times New Roman" w:cs="Times New Roman"/>
          <w:sz w:val="24"/>
          <w:szCs w:val="24"/>
        </w:rPr>
        <w:t>work nonetheless provide</w:t>
      </w:r>
      <w:r>
        <w:rPr>
          <w:rFonts w:ascii="Times New Roman" w:eastAsia="Calibri" w:hAnsi="Times New Roman" w:cs="Times New Roman"/>
          <w:sz w:val="24"/>
          <w:szCs w:val="24"/>
        </w:rPr>
        <w:t>s</w:t>
      </w:r>
      <w:r w:rsidRPr="00040710">
        <w:rPr>
          <w:rFonts w:ascii="Times New Roman" w:eastAsia="Calibri" w:hAnsi="Times New Roman" w:cs="Times New Roman"/>
          <w:sz w:val="24"/>
          <w:szCs w:val="24"/>
        </w:rPr>
        <w:t xml:space="preserve"> a useful basis for dissemination and broader knowledge exchange work that will take place after the completion of the project itself.</w:t>
      </w:r>
    </w:p>
    <w:p w14:paraId="77FC4614" w14:textId="77777777" w:rsidR="009E4769" w:rsidRPr="00051743" w:rsidRDefault="009E4769" w:rsidP="00A8227A">
      <w:pPr>
        <w:rPr>
          <w:rFonts w:ascii="Times New Roman" w:eastAsia="Calibri" w:hAnsi="Times New Roman" w:cs="Times New Roman"/>
          <w:sz w:val="24"/>
          <w:szCs w:val="24"/>
        </w:rPr>
      </w:pPr>
    </w:p>
    <w:p w14:paraId="241958A4" w14:textId="77777777" w:rsidR="009E4769" w:rsidRPr="00051743" w:rsidRDefault="009E4769" w:rsidP="00A8227A">
      <w:pPr>
        <w:rPr>
          <w:rFonts w:ascii="Times New Roman" w:eastAsia="Calibri" w:hAnsi="Times New Roman" w:cs="Times New Roman"/>
          <w:b/>
          <w:i/>
          <w:sz w:val="24"/>
          <w:szCs w:val="24"/>
        </w:rPr>
      </w:pPr>
      <w:r w:rsidRPr="00051743">
        <w:rPr>
          <w:rFonts w:ascii="Times New Roman" w:eastAsia="Calibri" w:hAnsi="Times New Roman" w:cs="Times New Roman"/>
          <w:b/>
          <w:i/>
          <w:sz w:val="24"/>
          <w:szCs w:val="24"/>
        </w:rPr>
        <w:t xml:space="preserve">Feedback from </w:t>
      </w:r>
      <w:r>
        <w:rPr>
          <w:rFonts w:ascii="Times New Roman" w:eastAsia="Calibri" w:hAnsi="Times New Roman" w:cs="Times New Roman"/>
          <w:b/>
          <w:i/>
          <w:sz w:val="24"/>
          <w:szCs w:val="24"/>
        </w:rPr>
        <w:t>n</w:t>
      </w:r>
      <w:r w:rsidRPr="00165660">
        <w:rPr>
          <w:rFonts w:ascii="Times New Roman" w:eastAsia="Calibri" w:hAnsi="Times New Roman" w:cs="Times New Roman"/>
          <w:b/>
          <w:i/>
          <w:sz w:val="24"/>
          <w:szCs w:val="24"/>
        </w:rPr>
        <w:t>ovel psychoactive substance</w:t>
      </w:r>
      <w:r w:rsidRPr="00051743">
        <w:rPr>
          <w:rFonts w:ascii="Times New Roman" w:eastAsia="Calibri" w:hAnsi="Times New Roman" w:cs="Times New Roman"/>
          <w:b/>
          <w:i/>
          <w:sz w:val="24"/>
          <w:szCs w:val="24"/>
        </w:rPr>
        <w:t xml:space="preserve"> users</w:t>
      </w:r>
      <w:r>
        <w:rPr>
          <w:rFonts w:ascii="Times New Roman" w:eastAsia="Calibri" w:hAnsi="Times New Roman" w:cs="Times New Roman"/>
          <w:b/>
          <w:i/>
          <w:sz w:val="24"/>
          <w:szCs w:val="24"/>
        </w:rPr>
        <w:t xml:space="preserve"> and user carers</w:t>
      </w:r>
    </w:p>
    <w:p w14:paraId="7B6A4A4A" w14:textId="77777777" w:rsidR="009E4769" w:rsidRPr="00051743"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Four individual NPS users expressed interest in being PI </w:t>
      </w:r>
      <w:r>
        <w:rPr>
          <w:rFonts w:ascii="Times New Roman" w:eastAsia="Calibri" w:hAnsi="Times New Roman" w:cs="Times New Roman"/>
          <w:sz w:val="24"/>
          <w:szCs w:val="24"/>
        </w:rPr>
        <w:t>contributors to</w:t>
      </w:r>
      <w:r w:rsidRPr="00051743">
        <w:rPr>
          <w:rFonts w:ascii="Times New Roman" w:eastAsia="Calibri" w:hAnsi="Times New Roman" w:cs="Times New Roman"/>
          <w:sz w:val="24"/>
          <w:szCs w:val="24"/>
        </w:rPr>
        <w:t xml:space="preserve"> the project. Of these, three provided correct e-mail addresses and were contacted and recruited in July and August</w:t>
      </w:r>
      <w:r>
        <w:rPr>
          <w:rFonts w:ascii="Times New Roman" w:eastAsia="Calibri" w:hAnsi="Times New Roman" w:cs="Times New Roman"/>
          <w:sz w:val="24"/>
          <w:szCs w:val="24"/>
        </w:rPr>
        <w:t xml:space="preserve"> 2016</w:t>
      </w:r>
      <w:r w:rsidRPr="00051743">
        <w:rPr>
          <w:rFonts w:ascii="Times New Roman" w:eastAsia="Calibri" w:hAnsi="Times New Roman" w:cs="Times New Roman"/>
          <w:sz w:val="24"/>
          <w:szCs w:val="24"/>
        </w:rPr>
        <w:t xml:space="preserve">. Their preference was to be contacted by e-mail throughout their involvement, with no telephone or any other means of contact. These three individuals were kept up-to-date about the project through e-mail. They were then sent one set of documents </w:t>
      </w:r>
      <w:r>
        <w:rPr>
          <w:rFonts w:ascii="Times New Roman" w:eastAsia="Calibri" w:hAnsi="Times New Roman" w:cs="Times New Roman"/>
          <w:sz w:val="24"/>
          <w:szCs w:val="24"/>
        </w:rPr>
        <w:t>in</w:t>
      </w:r>
      <w:r w:rsidRPr="00051743">
        <w:rPr>
          <w:rFonts w:ascii="Times New Roman" w:eastAsia="Calibri" w:hAnsi="Times New Roman" w:cs="Times New Roman"/>
          <w:sz w:val="24"/>
          <w:szCs w:val="24"/>
        </w:rPr>
        <w:t xml:space="preserve"> October 2016, with a two weeks deadline, for comments on the findings from the systematic review, conceptual framework, and the research recommendations made in light of the findings.</w:t>
      </w:r>
      <w:r>
        <w:rPr>
          <w:rFonts w:ascii="Times New Roman" w:eastAsia="Calibri" w:hAnsi="Times New Roman" w:cs="Times New Roman"/>
          <w:sz w:val="24"/>
          <w:szCs w:val="24"/>
        </w:rPr>
        <w:t xml:space="preserve"> Only one NPS user responded with comments via e-mail.</w:t>
      </w:r>
    </w:p>
    <w:p w14:paraId="37B0FA5C" w14:textId="77777777" w:rsidR="009E4769" w:rsidRPr="00051743" w:rsidRDefault="009E4769" w:rsidP="00A8227A">
      <w:pPr>
        <w:rPr>
          <w:rFonts w:ascii="Times New Roman" w:eastAsia="Calibri" w:hAnsi="Times New Roman" w:cs="Times New Roman"/>
          <w:sz w:val="24"/>
          <w:szCs w:val="24"/>
        </w:rPr>
      </w:pPr>
    </w:p>
    <w:p w14:paraId="1B817078" w14:textId="77777777" w:rsidR="009E4769"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The Newcastle User Car</w:t>
      </w:r>
      <w:r w:rsidRPr="00051743">
        <w:rPr>
          <w:rFonts w:ascii="Times New Roman" w:eastAsia="Calibri" w:hAnsi="Times New Roman" w:cs="Times New Roman"/>
          <w:sz w:val="24"/>
          <w:szCs w:val="24"/>
        </w:rPr>
        <w:t xml:space="preserve">er Forum agreed to host </w:t>
      </w:r>
      <w:r>
        <w:rPr>
          <w:rFonts w:ascii="Times New Roman" w:eastAsia="Calibri" w:hAnsi="Times New Roman" w:cs="Times New Roman"/>
          <w:sz w:val="24"/>
          <w:szCs w:val="24"/>
        </w:rPr>
        <w:t xml:space="preserve">a </w:t>
      </w:r>
      <w:r w:rsidRPr="00051743">
        <w:rPr>
          <w:rFonts w:ascii="Times New Roman" w:eastAsia="Calibri" w:hAnsi="Times New Roman" w:cs="Times New Roman"/>
          <w:sz w:val="24"/>
          <w:szCs w:val="24"/>
        </w:rPr>
        <w:t xml:space="preserve">discussion of the NPS-UK project and its findings and recommendations </w:t>
      </w:r>
      <w:r>
        <w:rPr>
          <w:rFonts w:ascii="Times New Roman" w:eastAsia="Calibri" w:hAnsi="Times New Roman" w:cs="Times New Roman"/>
          <w:sz w:val="24"/>
          <w:szCs w:val="24"/>
        </w:rPr>
        <w:t xml:space="preserve">for an hour </w:t>
      </w:r>
      <w:r w:rsidRPr="00051743">
        <w:rPr>
          <w:rFonts w:ascii="Times New Roman" w:eastAsia="Calibri" w:hAnsi="Times New Roman" w:cs="Times New Roman"/>
          <w:sz w:val="24"/>
          <w:szCs w:val="24"/>
        </w:rPr>
        <w:t xml:space="preserve">as part of their regular fortnightly forum meetings. This discussion occurred </w:t>
      </w:r>
      <w:r>
        <w:rPr>
          <w:rFonts w:ascii="Times New Roman" w:eastAsia="Calibri" w:hAnsi="Times New Roman" w:cs="Times New Roman"/>
          <w:sz w:val="24"/>
          <w:szCs w:val="24"/>
        </w:rPr>
        <w:t>in</w:t>
      </w:r>
      <w:r w:rsidRPr="00051743">
        <w:rPr>
          <w:rFonts w:ascii="Times New Roman" w:eastAsia="Calibri" w:hAnsi="Times New Roman" w:cs="Times New Roman"/>
          <w:sz w:val="24"/>
          <w:szCs w:val="24"/>
        </w:rPr>
        <w:t xml:space="preserve"> October 2016 with two discuss</w:t>
      </w:r>
      <w:r>
        <w:rPr>
          <w:rFonts w:ascii="Times New Roman" w:eastAsia="Calibri" w:hAnsi="Times New Roman" w:cs="Times New Roman"/>
          <w:sz w:val="24"/>
          <w:szCs w:val="24"/>
        </w:rPr>
        <w:t>ion facilitators (a researcher</w:t>
      </w:r>
      <w:r w:rsidRPr="00051743">
        <w:rPr>
          <w:rFonts w:ascii="Times New Roman" w:eastAsia="Calibri" w:hAnsi="Times New Roman" w:cs="Times New Roman"/>
          <w:sz w:val="24"/>
          <w:szCs w:val="24"/>
        </w:rPr>
        <w:t xml:space="preserve"> and the Newcastle City Council Service User Involvement Officer), and was attended by five male forum members all of whom were in drug recovery and volunteering as peer supporter</w:t>
      </w:r>
      <w:r>
        <w:rPr>
          <w:rFonts w:ascii="Times New Roman" w:eastAsia="Calibri" w:hAnsi="Times New Roman" w:cs="Times New Roman"/>
          <w:sz w:val="24"/>
          <w:szCs w:val="24"/>
        </w:rPr>
        <w:t>s for drug users in treatment or</w:t>
      </w:r>
      <w:r w:rsidRPr="00051743">
        <w:rPr>
          <w:rFonts w:ascii="Times New Roman" w:eastAsia="Calibri" w:hAnsi="Times New Roman" w:cs="Times New Roman"/>
          <w:sz w:val="24"/>
          <w:szCs w:val="24"/>
        </w:rPr>
        <w:t xml:space="preserve"> seeking treatment. Their a</w:t>
      </w:r>
      <w:r>
        <w:rPr>
          <w:rFonts w:ascii="Times New Roman" w:eastAsia="Calibri" w:hAnsi="Times New Roman" w:cs="Times New Roman"/>
          <w:sz w:val="24"/>
          <w:szCs w:val="24"/>
        </w:rPr>
        <w:t>ges ranged from late 20s to mid-</w:t>
      </w:r>
      <w:r w:rsidRPr="00051743">
        <w:rPr>
          <w:rFonts w:ascii="Times New Roman" w:eastAsia="Calibri" w:hAnsi="Times New Roman" w:cs="Times New Roman"/>
          <w:sz w:val="24"/>
          <w:szCs w:val="24"/>
        </w:rPr>
        <w:t xml:space="preserve">50s. </w:t>
      </w:r>
    </w:p>
    <w:p w14:paraId="4FC4654A" w14:textId="77777777" w:rsidR="009E4769" w:rsidRPr="00051743"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The</w:t>
      </w:r>
      <w:r w:rsidRPr="00051743">
        <w:rPr>
          <w:rFonts w:ascii="Times New Roman" w:eastAsia="Calibri" w:hAnsi="Times New Roman" w:cs="Times New Roman"/>
          <w:sz w:val="24"/>
          <w:szCs w:val="24"/>
        </w:rPr>
        <w:t xml:space="preserve"> views </w:t>
      </w:r>
      <w:r>
        <w:rPr>
          <w:rFonts w:ascii="Times New Roman" w:eastAsia="Calibri" w:hAnsi="Times New Roman" w:cs="Times New Roman"/>
          <w:sz w:val="24"/>
          <w:szCs w:val="24"/>
        </w:rPr>
        <w:t xml:space="preserve">on the NPS user and the five Newcastle User Carer Forum members </w:t>
      </w:r>
      <w:r w:rsidRPr="00051743">
        <w:rPr>
          <w:rFonts w:ascii="Times New Roman" w:eastAsia="Calibri" w:hAnsi="Times New Roman" w:cs="Times New Roman"/>
          <w:sz w:val="24"/>
          <w:szCs w:val="24"/>
        </w:rPr>
        <w:t>are reported below.</w:t>
      </w:r>
    </w:p>
    <w:p w14:paraId="3C6E9C7A" w14:textId="77777777" w:rsidR="009E4769" w:rsidRPr="00051743" w:rsidRDefault="009E4769" w:rsidP="00A8227A">
      <w:pPr>
        <w:rPr>
          <w:rFonts w:ascii="Times New Roman" w:eastAsia="Calibri" w:hAnsi="Times New Roman" w:cs="Times New Roman"/>
          <w:sz w:val="24"/>
          <w:szCs w:val="24"/>
        </w:rPr>
      </w:pPr>
    </w:p>
    <w:p w14:paraId="7A75D0EE" w14:textId="77777777" w:rsidR="009E4769" w:rsidRPr="00051743" w:rsidRDefault="009E4769" w:rsidP="00A8227A">
      <w:pPr>
        <w:rPr>
          <w:rFonts w:ascii="Times New Roman" w:eastAsia="Calibri" w:hAnsi="Times New Roman" w:cs="Times New Roman"/>
          <w:i/>
          <w:sz w:val="24"/>
          <w:szCs w:val="24"/>
        </w:rPr>
      </w:pPr>
      <w:r w:rsidRPr="00165660">
        <w:rPr>
          <w:rFonts w:ascii="Times New Roman" w:eastAsia="Calibri" w:hAnsi="Times New Roman" w:cs="Times New Roman"/>
          <w:i/>
          <w:sz w:val="24"/>
          <w:szCs w:val="24"/>
        </w:rPr>
        <w:t>Novel psychoactive substance</w:t>
      </w:r>
      <w:r w:rsidRPr="00051743">
        <w:rPr>
          <w:rFonts w:ascii="Times New Roman" w:eastAsia="Calibri" w:hAnsi="Times New Roman" w:cs="Times New Roman"/>
          <w:i/>
          <w:sz w:val="24"/>
          <w:szCs w:val="24"/>
        </w:rPr>
        <w:t xml:space="preserve"> use and problems</w:t>
      </w:r>
    </w:p>
    <w:p w14:paraId="14DD27C9" w14:textId="77777777" w:rsidR="009E4769"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The findings of the scoping review and narrative synthesis concurred with the user </w:t>
      </w:r>
      <w:r>
        <w:rPr>
          <w:rFonts w:ascii="Times New Roman" w:eastAsia="Calibri" w:hAnsi="Times New Roman" w:cs="Times New Roman"/>
          <w:sz w:val="24"/>
          <w:szCs w:val="24"/>
        </w:rPr>
        <w:t xml:space="preserve">carer </w:t>
      </w:r>
      <w:r w:rsidRPr="00051743">
        <w:rPr>
          <w:rFonts w:ascii="Times New Roman" w:eastAsia="Calibri" w:hAnsi="Times New Roman" w:cs="Times New Roman"/>
          <w:sz w:val="24"/>
          <w:szCs w:val="24"/>
        </w:rPr>
        <w:t>forum members’ observation from the field that NPS/ legal highs are mainly used by young people aged 11-18. The reasons for use include the fact that they are cheaper and easier to get; and the police do not know how to deal wit</w:t>
      </w:r>
      <w:r>
        <w:rPr>
          <w:rFonts w:ascii="Times New Roman" w:eastAsia="Calibri" w:hAnsi="Times New Roman" w:cs="Times New Roman"/>
          <w:sz w:val="24"/>
          <w:szCs w:val="24"/>
        </w:rPr>
        <w:t>h them. For many of these users</w:t>
      </w:r>
      <w:r w:rsidRPr="00051743">
        <w:rPr>
          <w:rFonts w:ascii="Times New Roman" w:eastAsia="Calibri" w:hAnsi="Times New Roman" w:cs="Times New Roman"/>
          <w:sz w:val="24"/>
          <w:szCs w:val="24"/>
        </w:rPr>
        <w:t xml:space="preserve"> ‘legal’ translated to ‘good stuff’ or being safe. However, many users of other drugs who switch to </w:t>
      </w:r>
      <w:r>
        <w:rPr>
          <w:rFonts w:ascii="Times New Roman" w:eastAsia="Calibri" w:hAnsi="Times New Roman" w:cs="Times New Roman"/>
          <w:sz w:val="24"/>
          <w:szCs w:val="24"/>
        </w:rPr>
        <w:t>NPS</w:t>
      </w:r>
      <w:r w:rsidRPr="00051743">
        <w:rPr>
          <w:rFonts w:ascii="Times New Roman" w:eastAsia="Calibri" w:hAnsi="Times New Roman" w:cs="Times New Roman"/>
          <w:sz w:val="24"/>
          <w:szCs w:val="24"/>
        </w:rPr>
        <w:t xml:space="preserve"> usually switched back to their old drug due to </w:t>
      </w:r>
      <w:r>
        <w:rPr>
          <w:rFonts w:ascii="Times New Roman" w:eastAsia="Calibri" w:hAnsi="Times New Roman" w:cs="Times New Roman"/>
          <w:sz w:val="24"/>
          <w:szCs w:val="24"/>
        </w:rPr>
        <w:t>NPS</w:t>
      </w:r>
      <w:r w:rsidRPr="00051743">
        <w:rPr>
          <w:rFonts w:ascii="Times New Roman" w:eastAsia="Calibri" w:hAnsi="Times New Roman" w:cs="Times New Roman"/>
          <w:sz w:val="24"/>
          <w:szCs w:val="24"/>
        </w:rPr>
        <w:t xml:space="preserve"> being much stronger and exhibiting </w:t>
      </w:r>
      <w:r w:rsidRPr="00051743">
        <w:rPr>
          <w:rFonts w:ascii="Times New Roman" w:eastAsia="Calibri" w:hAnsi="Times New Roman" w:cs="Times New Roman"/>
          <w:sz w:val="24"/>
          <w:szCs w:val="24"/>
        </w:rPr>
        <w:lastRenderedPageBreak/>
        <w:t xml:space="preserve">worse side effects. They reported that a number of people in drug treatment who use NPS show signs of dependency to </w:t>
      </w:r>
      <w:r>
        <w:rPr>
          <w:rFonts w:ascii="Times New Roman" w:eastAsia="Calibri" w:hAnsi="Times New Roman" w:cs="Times New Roman"/>
          <w:sz w:val="24"/>
          <w:szCs w:val="24"/>
        </w:rPr>
        <w:t>NPS,</w:t>
      </w:r>
      <w:r w:rsidRPr="00051743">
        <w:rPr>
          <w:rFonts w:ascii="Times New Roman" w:eastAsia="Calibri" w:hAnsi="Times New Roman" w:cs="Times New Roman"/>
          <w:sz w:val="24"/>
          <w:szCs w:val="24"/>
        </w:rPr>
        <w:t xml:space="preserve"> particularly craving.</w:t>
      </w:r>
      <w:r>
        <w:rPr>
          <w:rFonts w:ascii="Times New Roman" w:eastAsia="Calibri" w:hAnsi="Times New Roman" w:cs="Times New Roman"/>
          <w:sz w:val="24"/>
          <w:szCs w:val="24"/>
        </w:rPr>
        <w:t xml:space="preserve"> </w:t>
      </w:r>
    </w:p>
    <w:p w14:paraId="034BFE19" w14:textId="77777777" w:rsidR="009E4769" w:rsidRDefault="009E4769" w:rsidP="00A8227A">
      <w:pPr>
        <w:rPr>
          <w:rFonts w:ascii="Times New Roman" w:eastAsia="Calibri" w:hAnsi="Times New Roman" w:cs="Times New Roman"/>
          <w:sz w:val="24"/>
          <w:szCs w:val="24"/>
        </w:rPr>
      </w:pPr>
    </w:p>
    <w:p w14:paraId="155FC1C7" w14:textId="77777777" w:rsidR="009E4769" w:rsidRPr="00051743"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 xml:space="preserve">However, the NPS user’s view was quite different; from his experience on online drug forums NPS users tended to be mid-late 20s to mid-40s but not exclusively male. They agreed with the side effects profile of NPS with the exception of gastrointestinal manifestations which he viewed as rare. They also agreed that NPS tend to have ‘stronger’ side effects and many users tend to switch to older illicit drugs. </w:t>
      </w:r>
    </w:p>
    <w:p w14:paraId="1599A7B8" w14:textId="77777777" w:rsidR="009E4769" w:rsidRPr="00051743" w:rsidRDefault="009E4769" w:rsidP="00A8227A">
      <w:pPr>
        <w:rPr>
          <w:rFonts w:ascii="Times New Roman" w:eastAsia="Calibri" w:hAnsi="Times New Roman" w:cs="Times New Roman"/>
          <w:sz w:val="24"/>
          <w:szCs w:val="24"/>
        </w:rPr>
      </w:pPr>
    </w:p>
    <w:p w14:paraId="42C3FFB5" w14:textId="77777777" w:rsidR="009E4769" w:rsidRPr="00051743" w:rsidRDefault="009E4769" w:rsidP="00A8227A">
      <w:pPr>
        <w:rPr>
          <w:rFonts w:ascii="Times New Roman" w:eastAsia="Calibri" w:hAnsi="Times New Roman" w:cs="Times New Roman"/>
          <w:i/>
          <w:sz w:val="24"/>
          <w:szCs w:val="24"/>
        </w:rPr>
      </w:pPr>
      <w:r w:rsidRPr="00051743">
        <w:rPr>
          <w:rFonts w:ascii="Times New Roman" w:eastAsia="Calibri" w:hAnsi="Times New Roman" w:cs="Times New Roman"/>
          <w:i/>
          <w:sz w:val="24"/>
          <w:szCs w:val="24"/>
        </w:rPr>
        <w:t>Responses</w:t>
      </w:r>
    </w:p>
    <w:p w14:paraId="74358FA1" w14:textId="77777777" w:rsidR="009E4769"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Again, the user </w:t>
      </w:r>
      <w:r>
        <w:rPr>
          <w:rFonts w:ascii="Times New Roman" w:eastAsia="Calibri" w:hAnsi="Times New Roman" w:cs="Times New Roman"/>
          <w:sz w:val="24"/>
          <w:szCs w:val="24"/>
        </w:rPr>
        <w:t xml:space="preserve">carer </w:t>
      </w:r>
      <w:r w:rsidRPr="00051743">
        <w:rPr>
          <w:rFonts w:ascii="Times New Roman" w:eastAsia="Calibri" w:hAnsi="Times New Roman" w:cs="Times New Roman"/>
          <w:sz w:val="24"/>
          <w:szCs w:val="24"/>
        </w:rPr>
        <w:t>forum members agreed with the review findings on legislative controls for NPS. They indicated that in Newcastle the UK blanket ban of NPS</w:t>
      </w:r>
      <w:r>
        <w:rPr>
          <w:rFonts w:ascii="Times New Roman" w:eastAsia="Calibri" w:hAnsi="Times New Roman" w:cs="Times New Roman"/>
          <w:sz w:val="24"/>
          <w:szCs w:val="24"/>
        </w:rPr>
        <w:t xml:space="preserve"> in 2016</w:t>
      </w:r>
      <w:r w:rsidRPr="00051743">
        <w:rPr>
          <w:rFonts w:ascii="Times New Roman" w:eastAsia="Calibri" w:hAnsi="Times New Roman" w:cs="Times New Roman"/>
          <w:sz w:val="24"/>
          <w:szCs w:val="24"/>
        </w:rPr>
        <w:t xml:space="preserve"> had resulted in closure of all headshops and a decrease in availability and increase in price (underground market). They had witnessed a massive decrease in use in Newcastle, even among those seeking treatment for drug use, with a switch to old illicit drugs for many NPS users.</w:t>
      </w:r>
      <w:r w:rsidRPr="00051743">
        <w:rPr>
          <w:rFonts w:ascii="Times New Roman" w:eastAsia="Calibri" w:hAnsi="Times New Roman" w:cs="Times New Roman"/>
          <w:sz w:val="24"/>
          <w:szCs w:val="24"/>
          <w:lang w:val="en-US"/>
        </w:rPr>
        <w:t xml:space="preserve"> Hence, </w:t>
      </w:r>
      <w:r w:rsidRPr="00051743">
        <w:rPr>
          <w:rFonts w:ascii="Times New Roman" w:eastAsia="Calibri" w:hAnsi="Times New Roman" w:cs="Times New Roman"/>
          <w:sz w:val="24"/>
          <w:szCs w:val="24"/>
        </w:rPr>
        <w:t xml:space="preserve">they viewed the blanket ban of NPS in the UK as a good strategy. </w:t>
      </w:r>
    </w:p>
    <w:p w14:paraId="45D3FB44" w14:textId="77777777" w:rsidR="009E4769" w:rsidRDefault="009E4769" w:rsidP="00A8227A">
      <w:pPr>
        <w:rPr>
          <w:rFonts w:ascii="Times New Roman" w:eastAsia="Calibri" w:hAnsi="Times New Roman" w:cs="Times New Roman"/>
          <w:sz w:val="24"/>
          <w:szCs w:val="24"/>
        </w:rPr>
      </w:pPr>
    </w:p>
    <w:p w14:paraId="705B2935" w14:textId="7D3FE8B1" w:rsidR="009E4769" w:rsidRPr="00051743" w:rsidRDefault="009E4769" w:rsidP="00A8227A">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NPS user however felt that all banning strategies had not been as successful as intended, and had resulted in some negative impact as well. The piecemeal approach had led to more dangerous drugs appearing on the market. On the other hand the blanket ban had led to people, particularly those who are already addicted to NPS, feeling ‘stranded’. They highlighted that there had been </w:t>
      </w:r>
      <w:r w:rsidRPr="00917D32">
        <w:rPr>
          <w:rFonts w:ascii="Times New Roman" w:eastAsia="Calibri" w:hAnsi="Times New Roman" w:cs="Times New Roman"/>
          <w:sz w:val="24"/>
          <w:szCs w:val="24"/>
        </w:rPr>
        <w:t xml:space="preserve">a huge slump in </w:t>
      </w:r>
      <w:r>
        <w:rPr>
          <w:rFonts w:ascii="Times New Roman" w:eastAsia="Calibri" w:hAnsi="Times New Roman" w:cs="Times New Roman"/>
          <w:sz w:val="24"/>
          <w:szCs w:val="24"/>
        </w:rPr>
        <w:t xml:space="preserve">NPS related </w:t>
      </w:r>
      <w:r w:rsidRPr="00917D32">
        <w:rPr>
          <w:rFonts w:ascii="Times New Roman" w:eastAsia="Calibri" w:hAnsi="Times New Roman" w:cs="Times New Roman"/>
          <w:sz w:val="24"/>
          <w:szCs w:val="24"/>
        </w:rPr>
        <w:t>post count</w:t>
      </w:r>
      <w:r>
        <w:rPr>
          <w:rFonts w:ascii="Times New Roman" w:eastAsia="Calibri" w:hAnsi="Times New Roman" w:cs="Times New Roman"/>
          <w:sz w:val="24"/>
          <w:szCs w:val="24"/>
        </w:rPr>
        <w:t>s on online drug forums since the blanket ban</w:t>
      </w:r>
      <w:r w:rsidRPr="00917D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not only due to decrease in supply but also because </w:t>
      </w:r>
      <w:r w:rsidRPr="00917D32">
        <w:rPr>
          <w:rFonts w:ascii="Times New Roman" w:eastAsia="Calibri" w:hAnsi="Times New Roman" w:cs="Times New Roman"/>
          <w:sz w:val="24"/>
          <w:szCs w:val="24"/>
        </w:rPr>
        <w:t xml:space="preserve">more people are </w:t>
      </w:r>
      <w:r>
        <w:rPr>
          <w:rFonts w:ascii="Times New Roman" w:eastAsia="Calibri" w:hAnsi="Times New Roman" w:cs="Times New Roman"/>
          <w:sz w:val="24"/>
          <w:szCs w:val="24"/>
        </w:rPr>
        <w:t xml:space="preserve">now </w:t>
      </w:r>
      <w:r w:rsidRPr="00917D32">
        <w:rPr>
          <w:rFonts w:ascii="Times New Roman" w:eastAsia="Calibri" w:hAnsi="Times New Roman" w:cs="Times New Roman"/>
          <w:sz w:val="24"/>
          <w:szCs w:val="24"/>
        </w:rPr>
        <w:t>not willing to disclose their NPS use</w:t>
      </w:r>
      <w:r>
        <w:rPr>
          <w:rFonts w:ascii="Times New Roman" w:eastAsia="Calibri" w:hAnsi="Times New Roman" w:cs="Times New Roman"/>
          <w:sz w:val="24"/>
          <w:szCs w:val="24"/>
        </w:rPr>
        <w:t xml:space="preserve">. This was viewed as potentially having a negative impact on harm reduction and treatment seeking, and on routinely collected data where NPS use and consequences could be underestimated. </w:t>
      </w:r>
    </w:p>
    <w:p w14:paraId="7448B75C" w14:textId="77777777" w:rsidR="009E4769" w:rsidRDefault="009E4769" w:rsidP="00A8227A">
      <w:pPr>
        <w:rPr>
          <w:rFonts w:ascii="Times New Roman" w:eastAsia="Calibri" w:hAnsi="Times New Roman" w:cs="Times New Roman"/>
          <w:sz w:val="24"/>
          <w:szCs w:val="24"/>
        </w:rPr>
      </w:pPr>
    </w:p>
    <w:p w14:paraId="24AF2DD9" w14:textId="77777777" w:rsidR="009E4769" w:rsidRPr="00051743"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In terms of the views on our proposed conceptual framework in Chapter 3, all five </w:t>
      </w:r>
      <w:r>
        <w:rPr>
          <w:rFonts w:ascii="Times New Roman" w:eastAsia="Calibri" w:hAnsi="Times New Roman" w:cs="Times New Roman"/>
          <w:sz w:val="24"/>
          <w:szCs w:val="24"/>
        </w:rPr>
        <w:t xml:space="preserve">user carer forum </w:t>
      </w:r>
      <w:r w:rsidRPr="00051743">
        <w:rPr>
          <w:rFonts w:ascii="Times New Roman" w:eastAsia="Calibri" w:hAnsi="Times New Roman" w:cs="Times New Roman"/>
          <w:sz w:val="24"/>
          <w:szCs w:val="24"/>
        </w:rPr>
        <w:t xml:space="preserve">attendees </w:t>
      </w:r>
      <w:r>
        <w:rPr>
          <w:rFonts w:ascii="Times New Roman" w:eastAsia="Calibri" w:hAnsi="Times New Roman" w:cs="Times New Roman"/>
          <w:sz w:val="24"/>
          <w:szCs w:val="24"/>
        </w:rPr>
        <w:t xml:space="preserve">as well as the NPS user recruited from the online drug forum </w:t>
      </w:r>
      <w:r w:rsidRPr="00051743">
        <w:rPr>
          <w:rFonts w:ascii="Times New Roman" w:eastAsia="Calibri" w:hAnsi="Times New Roman" w:cs="Times New Roman"/>
          <w:sz w:val="24"/>
          <w:szCs w:val="24"/>
        </w:rPr>
        <w:t>agreed that it was an appropriate framework</w:t>
      </w:r>
      <w:r>
        <w:rPr>
          <w:rFonts w:ascii="Times New Roman" w:eastAsia="Calibri" w:hAnsi="Times New Roman" w:cs="Times New Roman"/>
          <w:sz w:val="24"/>
          <w:szCs w:val="24"/>
        </w:rPr>
        <w:t>,</w:t>
      </w:r>
      <w:r w:rsidRPr="00051743">
        <w:rPr>
          <w:rFonts w:ascii="Times New Roman" w:eastAsia="Calibri" w:hAnsi="Times New Roman" w:cs="Times New Roman"/>
          <w:sz w:val="24"/>
          <w:szCs w:val="24"/>
        </w:rPr>
        <w:t xml:space="preserve"> as </w:t>
      </w:r>
      <w:r>
        <w:rPr>
          <w:rFonts w:ascii="Times New Roman" w:eastAsia="Calibri" w:hAnsi="Times New Roman" w:cs="Times New Roman"/>
          <w:sz w:val="24"/>
          <w:szCs w:val="24"/>
        </w:rPr>
        <w:t>NPS</w:t>
      </w:r>
      <w:r w:rsidRPr="00051743">
        <w:rPr>
          <w:rFonts w:ascii="Times New Roman" w:eastAsia="Calibri" w:hAnsi="Times New Roman" w:cs="Times New Roman"/>
          <w:sz w:val="24"/>
          <w:szCs w:val="24"/>
        </w:rPr>
        <w:t xml:space="preserve"> are not different from older or illicit drugs, hence the responses should be for all drugs and not only for </w:t>
      </w:r>
      <w:r>
        <w:rPr>
          <w:rFonts w:ascii="Times New Roman" w:eastAsia="Calibri" w:hAnsi="Times New Roman" w:cs="Times New Roman"/>
          <w:sz w:val="24"/>
          <w:szCs w:val="24"/>
        </w:rPr>
        <w:t>NPS</w:t>
      </w:r>
      <w:r w:rsidRPr="00051743">
        <w:rPr>
          <w:rFonts w:ascii="Times New Roman" w:eastAsia="Calibri" w:hAnsi="Times New Roman" w:cs="Times New Roman"/>
          <w:sz w:val="24"/>
          <w:szCs w:val="24"/>
        </w:rPr>
        <w:t xml:space="preserve">. </w:t>
      </w:r>
      <w:r>
        <w:rPr>
          <w:rFonts w:ascii="Times New Roman" w:eastAsia="Calibri" w:hAnsi="Times New Roman" w:cs="Times New Roman"/>
          <w:sz w:val="24"/>
          <w:szCs w:val="24"/>
        </w:rPr>
        <w:t>They however highlighted the potential need to distinguish between individual drug types when considering the health related consequences, as different drugs will have different toxicity profiles.</w:t>
      </w:r>
    </w:p>
    <w:p w14:paraId="6F7EA72F" w14:textId="77777777" w:rsidR="009E4769" w:rsidRPr="00051743" w:rsidRDefault="009E4769" w:rsidP="00A8227A">
      <w:pPr>
        <w:rPr>
          <w:rFonts w:ascii="Times New Roman" w:eastAsia="Calibri" w:hAnsi="Times New Roman" w:cs="Times New Roman"/>
          <w:sz w:val="24"/>
          <w:szCs w:val="24"/>
        </w:rPr>
      </w:pPr>
    </w:p>
    <w:p w14:paraId="0EBDBF21" w14:textId="77777777" w:rsidR="009E4769" w:rsidRPr="00051743" w:rsidRDefault="009E4769" w:rsidP="00A8227A">
      <w:pPr>
        <w:rPr>
          <w:rFonts w:ascii="Times New Roman" w:eastAsia="Calibri" w:hAnsi="Times New Roman" w:cs="Times New Roman"/>
          <w:i/>
          <w:sz w:val="24"/>
          <w:szCs w:val="24"/>
        </w:rPr>
      </w:pPr>
      <w:r w:rsidRPr="00051743">
        <w:rPr>
          <w:rFonts w:ascii="Times New Roman" w:eastAsia="Calibri" w:hAnsi="Times New Roman" w:cs="Times New Roman"/>
          <w:i/>
          <w:sz w:val="24"/>
          <w:szCs w:val="24"/>
        </w:rPr>
        <w:lastRenderedPageBreak/>
        <w:t>Research recommendations</w:t>
      </w:r>
    </w:p>
    <w:p w14:paraId="205A0518" w14:textId="77777777" w:rsidR="009E4769" w:rsidRPr="00051743"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For research recommendations, </w:t>
      </w:r>
      <w:r>
        <w:rPr>
          <w:rFonts w:ascii="Times New Roman" w:eastAsia="Calibri" w:hAnsi="Times New Roman" w:cs="Times New Roman"/>
          <w:sz w:val="24"/>
          <w:szCs w:val="24"/>
        </w:rPr>
        <w:t>user carer forum members</w:t>
      </w:r>
      <w:r w:rsidRPr="00051743">
        <w:rPr>
          <w:rFonts w:ascii="Times New Roman" w:eastAsia="Calibri" w:hAnsi="Times New Roman" w:cs="Times New Roman"/>
          <w:sz w:val="24"/>
          <w:szCs w:val="24"/>
        </w:rPr>
        <w:t xml:space="preserve"> recommended more investment </w:t>
      </w:r>
      <w:r>
        <w:rPr>
          <w:rFonts w:ascii="Times New Roman" w:eastAsia="Calibri" w:hAnsi="Times New Roman" w:cs="Times New Roman"/>
          <w:sz w:val="24"/>
          <w:szCs w:val="24"/>
        </w:rPr>
        <w:t>i</w:t>
      </w:r>
      <w:r w:rsidRPr="00051743">
        <w:rPr>
          <w:rFonts w:ascii="Times New Roman" w:eastAsia="Calibri" w:hAnsi="Times New Roman" w:cs="Times New Roman"/>
          <w:sz w:val="24"/>
          <w:szCs w:val="24"/>
        </w:rPr>
        <w:t>n interventions, for example examining wh</w:t>
      </w:r>
      <w:r>
        <w:rPr>
          <w:rFonts w:ascii="Times New Roman" w:eastAsia="Calibri" w:hAnsi="Times New Roman" w:cs="Times New Roman"/>
          <w:sz w:val="24"/>
          <w:szCs w:val="24"/>
        </w:rPr>
        <w:t>ich</w:t>
      </w:r>
      <w:r w:rsidRPr="00051743">
        <w:rPr>
          <w:rFonts w:ascii="Times New Roman" w:eastAsia="Calibri" w:hAnsi="Times New Roman" w:cs="Times New Roman"/>
          <w:sz w:val="24"/>
          <w:szCs w:val="24"/>
        </w:rPr>
        <w:t xml:space="preserve"> treatments are effective and how services can be made more effective. </w:t>
      </w:r>
      <w:r>
        <w:rPr>
          <w:rFonts w:ascii="Times New Roman" w:eastAsia="Calibri" w:hAnsi="Times New Roman" w:cs="Times New Roman"/>
          <w:sz w:val="24"/>
          <w:szCs w:val="24"/>
        </w:rPr>
        <w:t>They highlighted the</w:t>
      </w:r>
      <w:r w:rsidRPr="00051743">
        <w:rPr>
          <w:rFonts w:ascii="Times New Roman" w:eastAsia="Calibri" w:hAnsi="Times New Roman" w:cs="Times New Roman"/>
          <w:sz w:val="24"/>
          <w:szCs w:val="24"/>
        </w:rPr>
        <w:t xml:space="preserve"> need to explore more the use of peer counsellors or peer supporters, and investing in educating them so that they also understand the science of drug use and drug treatment for them to be more effective in delivering care. They reiterated the need to consider NPS in the context of drug use in general and exploring interventions that are already known to work for other drugs. They also recommended exploring why people use drugs, and engaging more with frontline staff in treatment services and A&amp;E; as well as the police and paramedics to understand some of the problems they face in dealing with users of NPS. </w:t>
      </w:r>
    </w:p>
    <w:p w14:paraId="388234B9" w14:textId="77777777" w:rsidR="009E4769" w:rsidRPr="00051743" w:rsidRDefault="009E4769" w:rsidP="00A8227A">
      <w:pPr>
        <w:rPr>
          <w:rFonts w:ascii="Times New Roman" w:eastAsia="Calibri" w:hAnsi="Times New Roman" w:cs="Times New Roman"/>
          <w:sz w:val="24"/>
          <w:szCs w:val="24"/>
        </w:rPr>
      </w:pPr>
    </w:p>
    <w:p w14:paraId="762D7039" w14:textId="77777777" w:rsidR="009E4769" w:rsidRPr="00051743" w:rsidRDefault="009E4769" w:rsidP="00A8227A">
      <w:pPr>
        <w:rPr>
          <w:rFonts w:ascii="Times New Roman" w:eastAsia="Calibri" w:hAnsi="Times New Roman" w:cs="Times New Roman"/>
          <w:i/>
          <w:sz w:val="24"/>
          <w:szCs w:val="24"/>
        </w:rPr>
      </w:pPr>
      <w:r w:rsidRPr="00051743">
        <w:rPr>
          <w:rFonts w:ascii="Times New Roman" w:eastAsia="Calibri" w:hAnsi="Times New Roman" w:cs="Times New Roman"/>
          <w:i/>
          <w:sz w:val="24"/>
          <w:szCs w:val="24"/>
        </w:rPr>
        <w:t>Reflections on the approach used in carrying out the project</w:t>
      </w:r>
    </w:p>
    <w:p w14:paraId="483744CD" w14:textId="77777777" w:rsidR="009E4769" w:rsidRPr="00051743" w:rsidRDefault="009E4769" w:rsidP="00A8227A">
      <w:pPr>
        <w:rPr>
          <w:rFonts w:ascii="Times New Roman" w:eastAsia="Calibri" w:hAnsi="Times New Roman" w:cs="Times New Roman"/>
          <w:sz w:val="24"/>
          <w:szCs w:val="24"/>
        </w:rPr>
      </w:pPr>
      <w:r w:rsidRPr="00051743">
        <w:rPr>
          <w:rFonts w:ascii="Times New Roman" w:eastAsia="Calibri" w:hAnsi="Times New Roman" w:cs="Times New Roman"/>
          <w:sz w:val="24"/>
          <w:szCs w:val="24"/>
        </w:rPr>
        <w:t xml:space="preserve">The forum members </w:t>
      </w:r>
      <w:r>
        <w:rPr>
          <w:rFonts w:ascii="Times New Roman" w:eastAsia="Calibri" w:hAnsi="Times New Roman" w:cs="Times New Roman"/>
          <w:sz w:val="24"/>
          <w:szCs w:val="24"/>
        </w:rPr>
        <w:t xml:space="preserve">as well as the NPS user </w:t>
      </w:r>
      <w:r w:rsidRPr="00051743">
        <w:rPr>
          <w:rFonts w:ascii="Times New Roman" w:eastAsia="Calibri" w:hAnsi="Times New Roman" w:cs="Times New Roman"/>
          <w:sz w:val="24"/>
          <w:szCs w:val="24"/>
        </w:rPr>
        <w:t>highly commended the approach taken by the NPS-UK project</w:t>
      </w:r>
      <w:r>
        <w:rPr>
          <w:rFonts w:ascii="Times New Roman" w:eastAsia="Calibri" w:hAnsi="Times New Roman" w:cs="Times New Roman"/>
          <w:sz w:val="24"/>
          <w:szCs w:val="24"/>
        </w:rPr>
        <w:t xml:space="preserve"> as being rigorous and thorough</w:t>
      </w:r>
      <w:r w:rsidRPr="00051743">
        <w:rPr>
          <w:rFonts w:ascii="Times New Roman" w:eastAsia="Calibri" w:hAnsi="Times New Roman" w:cs="Times New Roman"/>
          <w:sz w:val="24"/>
          <w:szCs w:val="24"/>
        </w:rPr>
        <w:t>, particularly going back to look at how the approach to other drugs has developed and its applicability to NPS.</w:t>
      </w:r>
    </w:p>
    <w:p w14:paraId="0B573D53" w14:textId="77777777" w:rsidR="009E4769" w:rsidRPr="00051743" w:rsidRDefault="009E4769" w:rsidP="00A8227A">
      <w:pPr>
        <w:rPr>
          <w:rFonts w:ascii="Times New Roman" w:eastAsia="Calibri" w:hAnsi="Times New Roman" w:cs="Times New Roman"/>
          <w:sz w:val="24"/>
          <w:szCs w:val="24"/>
        </w:rPr>
      </w:pPr>
    </w:p>
    <w:p w14:paraId="2CD84C41" w14:textId="77777777" w:rsidR="009E4769" w:rsidRPr="00051743" w:rsidRDefault="009E4769" w:rsidP="00A8227A">
      <w:pPr>
        <w:rPr>
          <w:rFonts w:ascii="Times New Roman" w:eastAsia="Calibri" w:hAnsi="Times New Roman" w:cs="Times New Roman"/>
          <w:b/>
          <w:sz w:val="24"/>
          <w:szCs w:val="24"/>
        </w:rPr>
      </w:pPr>
      <w:r w:rsidRPr="00051743">
        <w:rPr>
          <w:rFonts w:ascii="Times New Roman" w:eastAsia="Calibri" w:hAnsi="Times New Roman" w:cs="Times New Roman"/>
          <w:b/>
          <w:sz w:val="24"/>
          <w:szCs w:val="24"/>
        </w:rPr>
        <w:t>Conclusions</w:t>
      </w:r>
    </w:p>
    <w:p w14:paraId="00F22ED0" w14:textId="77777777" w:rsidR="009E4769" w:rsidRDefault="009E4769">
      <w:pPr>
        <w:rPr>
          <w:rFonts w:ascii="Times New Roman" w:hAnsi="Times New Roman" w:cs="Times New Roman"/>
          <w:sz w:val="24"/>
          <w:szCs w:val="24"/>
        </w:rPr>
      </w:pPr>
      <w:r>
        <w:rPr>
          <w:rFonts w:ascii="Times New Roman" w:hAnsi="Times New Roman" w:cs="Times New Roman"/>
          <w:sz w:val="24"/>
          <w:szCs w:val="24"/>
        </w:rPr>
        <w:t>Our PI strategy was successful in engaging</w:t>
      </w:r>
      <w:r w:rsidRPr="004929C2">
        <w:rPr>
          <w:rFonts w:ascii="Times New Roman" w:hAnsi="Times New Roman" w:cs="Times New Roman"/>
          <w:sz w:val="24"/>
          <w:szCs w:val="24"/>
        </w:rPr>
        <w:t xml:space="preserve"> a small selection of stakeholders providing a useful sounding board to test emerging findings and generating some lines of enquiry which would need to be tested by more qualitative research to provide definitive assessment of impact on users</w:t>
      </w:r>
      <w:r>
        <w:rPr>
          <w:rFonts w:ascii="Times New Roman" w:hAnsi="Times New Roman" w:cs="Times New Roman"/>
          <w:sz w:val="24"/>
          <w:szCs w:val="24"/>
        </w:rPr>
        <w:t>.</w:t>
      </w:r>
    </w:p>
    <w:p w14:paraId="65FA82D4" w14:textId="77777777" w:rsidR="009E4769" w:rsidRDefault="009E4769">
      <w:pPr>
        <w:rPr>
          <w:rFonts w:ascii="Times New Roman" w:hAnsi="Times New Roman" w:cs="Times New Roman"/>
          <w:sz w:val="24"/>
          <w:szCs w:val="24"/>
        </w:rPr>
      </w:pPr>
    </w:p>
    <w:p w14:paraId="5679F1BB" w14:textId="77777777" w:rsidR="009E4769" w:rsidRDefault="009E4769">
      <w:pPr>
        <w:rPr>
          <w:rFonts w:ascii="Times New Roman" w:hAnsi="Times New Roman" w:cs="Times New Roman"/>
          <w:b/>
          <w:sz w:val="24"/>
          <w:szCs w:val="24"/>
        </w:rPr>
      </w:pPr>
      <w:r>
        <w:rPr>
          <w:rFonts w:ascii="Times New Roman" w:hAnsi="Times New Roman" w:cs="Times New Roman"/>
          <w:sz w:val="24"/>
          <w:szCs w:val="24"/>
        </w:rPr>
        <w:t xml:space="preserve">PI activities had demonstrable value in validating our study design, findings and recommendations. The project was successful in engaging with policy makers and researchers at different stages of the research process. However, we were less successful with NPS user involvement despite the efforts described above. The feedback we received from other researchers that have conducted similar work in the area was that there was need for investment in trust and building mutually beneficial relationships with NPS users over time. This could be done for example through advice provision on some of the problems that they might be encountered due to their NPS use, to enhance willingness to engage with research projects like this. However, for short-term projects such as this, implementing this approach is challenging and would need significant early investment. Sustainability of NPS user involvement throughout the project also proved difficult due to lack of willingness on the part </w:t>
      </w:r>
      <w:r>
        <w:rPr>
          <w:rFonts w:ascii="Times New Roman" w:hAnsi="Times New Roman" w:cs="Times New Roman"/>
          <w:sz w:val="24"/>
          <w:szCs w:val="24"/>
        </w:rPr>
        <w:lastRenderedPageBreak/>
        <w:t>of the NPS users to be contacted in ways other than e-mail. Although there is a clear need to m</w:t>
      </w:r>
      <w:r w:rsidRPr="009A0D43">
        <w:rPr>
          <w:rFonts w:ascii="Times New Roman" w:hAnsi="Times New Roman" w:cs="Times New Roman"/>
          <w:sz w:val="24"/>
          <w:szCs w:val="24"/>
        </w:rPr>
        <w:t>ove beyond an expert driven discourse on NPS and drug use</w:t>
      </w:r>
      <w:r>
        <w:rPr>
          <w:rFonts w:ascii="Times New Roman" w:hAnsi="Times New Roman" w:cs="Times New Roman"/>
          <w:sz w:val="24"/>
          <w:szCs w:val="24"/>
        </w:rPr>
        <w:t xml:space="preserve"> by involving NPS users and others affected by NPS, our project experience with NPS user involvement indicates a need to develop </w:t>
      </w:r>
      <w:r w:rsidRPr="009A0D43">
        <w:rPr>
          <w:rFonts w:ascii="Times New Roman" w:hAnsi="Times New Roman" w:cs="Times New Roman"/>
          <w:sz w:val="24"/>
          <w:szCs w:val="24"/>
        </w:rPr>
        <w:t>methods for patient and public involvemen</w:t>
      </w:r>
      <w:r>
        <w:rPr>
          <w:rFonts w:ascii="Times New Roman" w:hAnsi="Times New Roman" w:cs="Times New Roman"/>
          <w:sz w:val="24"/>
          <w:szCs w:val="24"/>
        </w:rPr>
        <w:t>t that take into account the nature of the subject</w:t>
      </w:r>
      <w:r w:rsidRPr="009A0D43">
        <w:rPr>
          <w:rFonts w:ascii="Times New Roman" w:hAnsi="Times New Roman" w:cs="Times New Roman"/>
          <w:sz w:val="24"/>
          <w:szCs w:val="24"/>
        </w:rPr>
        <w:t xml:space="preserve">. </w:t>
      </w:r>
      <w:r>
        <w:rPr>
          <w:rFonts w:ascii="Times New Roman" w:hAnsi="Times New Roman" w:cs="Times New Roman"/>
          <w:b/>
          <w:sz w:val="24"/>
          <w:szCs w:val="24"/>
        </w:rPr>
        <w:br w:type="page"/>
      </w:r>
    </w:p>
    <w:p w14:paraId="1F3B7BC3" w14:textId="77777777" w:rsidR="009E4769" w:rsidRPr="008F5CDD" w:rsidRDefault="009E4769" w:rsidP="00A8227A">
      <w:pPr>
        <w:rPr>
          <w:rFonts w:ascii="Times New Roman" w:hAnsi="Times New Roman" w:cs="Times New Roman"/>
          <w:b/>
          <w:sz w:val="24"/>
          <w:szCs w:val="24"/>
        </w:rPr>
      </w:pPr>
      <w:r>
        <w:rPr>
          <w:rFonts w:ascii="Times New Roman" w:hAnsi="Times New Roman" w:cs="Times New Roman"/>
          <w:b/>
          <w:sz w:val="24"/>
          <w:szCs w:val="24"/>
        </w:rPr>
        <w:lastRenderedPageBreak/>
        <w:t>Chapter 5</w:t>
      </w:r>
      <w:r w:rsidRPr="008F5CDD">
        <w:rPr>
          <w:rFonts w:ascii="Times New Roman" w:hAnsi="Times New Roman" w:cs="Times New Roman"/>
          <w:b/>
          <w:sz w:val="24"/>
          <w:szCs w:val="24"/>
        </w:rPr>
        <w:t xml:space="preserve">: Research recommendations </w:t>
      </w:r>
    </w:p>
    <w:p w14:paraId="48079FBC" w14:textId="77777777" w:rsidR="009E4769" w:rsidRPr="008F5CDD" w:rsidRDefault="009E4769" w:rsidP="00A8227A">
      <w:pPr>
        <w:rPr>
          <w:rFonts w:ascii="Times New Roman" w:hAnsi="Times New Roman" w:cs="Times New Roman"/>
          <w:b/>
          <w:sz w:val="24"/>
          <w:szCs w:val="24"/>
        </w:rPr>
      </w:pPr>
    </w:p>
    <w:p w14:paraId="6787DC77"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This chapter provides a brief integrative overview of </w:t>
      </w:r>
      <w:r>
        <w:rPr>
          <w:rFonts w:ascii="Times New Roman" w:hAnsi="Times New Roman" w:cs="Times New Roman"/>
          <w:sz w:val="24"/>
          <w:szCs w:val="24"/>
        </w:rPr>
        <w:t>earlier</w:t>
      </w:r>
      <w:r w:rsidRPr="008F5CDD">
        <w:rPr>
          <w:rFonts w:ascii="Times New Roman" w:hAnsi="Times New Roman" w:cs="Times New Roman"/>
          <w:sz w:val="24"/>
          <w:szCs w:val="24"/>
        </w:rPr>
        <w:t xml:space="preserve"> chapters, by way of introducing the research recommendations. Chapter 2 found that there were many evidence gaps in relation to the original set of research questions that we </w:t>
      </w:r>
      <w:r w:rsidRPr="00F70646">
        <w:rPr>
          <w:rFonts w:ascii="Times New Roman" w:hAnsi="Times New Roman" w:cs="Times New Roman"/>
          <w:sz w:val="24"/>
          <w:szCs w:val="24"/>
        </w:rPr>
        <w:t>identified</w:t>
      </w:r>
      <w:r w:rsidRPr="00F07BF5">
        <w:rPr>
          <w:rFonts w:ascii="Times New Roman" w:hAnsi="Times New Roman" w:cs="Times New Roman"/>
          <w:i/>
          <w:sz w:val="24"/>
          <w:szCs w:val="24"/>
        </w:rPr>
        <w:t xml:space="preserve"> a priori</w:t>
      </w:r>
      <w:r w:rsidRPr="008F5CDD">
        <w:rPr>
          <w:rFonts w:ascii="Times New Roman" w:hAnsi="Times New Roman" w:cs="Times New Roman"/>
          <w:sz w:val="24"/>
          <w:szCs w:val="24"/>
        </w:rPr>
        <w:t xml:space="preserve">.  We </w:t>
      </w:r>
      <w:r>
        <w:rPr>
          <w:rFonts w:ascii="Times New Roman" w:hAnsi="Times New Roman" w:cs="Times New Roman"/>
          <w:sz w:val="24"/>
          <w:szCs w:val="24"/>
        </w:rPr>
        <w:t>select</w:t>
      </w:r>
      <w:r w:rsidRPr="008F5CDD">
        <w:rPr>
          <w:rFonts w:ascii="Times New Roman" w:hAnsi="Times New Roman" w:cs="Times New Roman"/>
          <w:sz w:val="24"/>
          <w:szCs w:val="24"/>
        </w:rPr>
        <w:t xml:space="preserve">ed a number of areas that were judged to warrant fuller presentation and synthesis of data, without there being a substantial basis for a </w:t>
      </w:r>
      <w:r>
        <w:rPr>
          <w:rFonts w:ascii="Times New Roman" w:hAnsi="Times New Roman" w:cs="Times New Roman"/>
          <w:sz w:val="24"/>
          <w:szCs w:val="24"/>
        </w:rPr>
        <w:t xml:space="preserve">full </w:t>
      </w:r>
      <w:r w:rsidRPr="008F5CDD">
        <w:rPr>
          <w:rFonts w:ascii="Times New Roman" w:hAnsi="Times New Roman" w:cs="Times New Roman"/>
          <w:sz w:val="24"/>
          <w:szCs w:val="24"/>
        </w:rPr>
        <w:t>systematic review. Following this, we concluded that this literature was at an early stage of development in capacity to inform strategic public health responses. This conclusion was reached through the contextualisation of review findings within a conceptual framework developed for the purposes of this research. This sought to address what might an evidence-informed public health approach to novel psychoactive substance use in the UK look like. The framework was initially developed prior to the review, and the developmental process is described in detail in Chapter 3. We used this framework to interpret the data from the review, and we subsequently revised the conceptual material in minor ways in light of the review data, as there w</w:t>
      </w:r>
      <w:r>
        <w:rPr>
          <w:rFonts w:ascii="Times New Roman" w:hAnsi="Times New Roman" w:cs="Times New Roman"/>
          <w:sz w:val="24"/>
          <w:szCs w:val="24"/>
        </w:rPr>
        <w:t>as</w:t>
      </w:r>
      <w:r w:rsidRPr="008F5CDD">
        <w:rPr>
          <w:rFonts w:ascii="Times New Roman" w:hAnsi="Times New Roman" w:cs="Times New Roman"/>
          <w:sz w:val="24"/>
          <w:szCs w:val="24"/>
        </w:rPr>
        <w:t xml:space="preserve"> no rationale for substantive change. </w:t>
      </w:r>
      <w:r>
        <w:rPr>
          <w:rFonts w:ascii="Times New Roman" w:hAnsi="Times New Roman" w:cs="Times New Roman"/>
          <w:sz w:val="24"/>
          <w:szCs w:val="24"/>
        </w:rPr>
        <w:t xml:space="preserve">Stakeholder contributions are described in Chapter 4. </w:t>
      </w:r>
      <w:r w:rsidRPr="008F5CDD">
        <w:rPr>
          <w:rFonts w:ascii="Times New Roman" w:hAnsi="Times New Roman" w:cs="Times New Roman"/>
          <w:sz w:val="24"/>
          <w:szCs w:val="24"/>
        </w:rPr>
        <w:t xml:space="preserve">Together the conceptual framework and review indicate a need for a major research effort to be directed at NPS, and which should also address </w:t>
      </w:r>
      <w:r>
        <w:rPr>
          <w:rFonts w:ascii="Times New Roman" w:hAnsi="Times New Roman" w:cs="Times New Roman"/>
          <w:sz w:val="24"/>
          <w:szCs w:val="24"/>
        </w:rPr>
        <w:t xml:space="preserve">NPS together with </w:t>
      </w:r>
      <w:r w:rsidRPr="008F5CDD">
        <w:rPr>
          <w:rFonts w:ascii="Times New Roman" w:hAnsi="Times New Roman" w:cs="Times New Roman"/>
          <w:sz w:val="24"/>
          <w:szCs w:val="24"/>
        </w:rPr>
        <w:t xml:space="preserve">other forms of licit and illicit drug use. </w:t>
      </w:r>
    </w:p>
    <w:p w14:paraId="6221B405" w14:textId="77777777" w:rsidR="009E4769" w:rsidRPr="008F5CDD" w:rsidRDefault="009E4769" w:rsidP="00A8227A">
      <w:pPr>
        <w:rPr>
          <w:rFonts w:ascii="Times New Roman" w:hAnsi="Times New Roman" w:cs="Times New Roman"/>
          <w:sz w:val="24"/>
          <w:szCs w:val="24"/>
        </w:rPr>
      </w:pPr>
    </w:p>
    <w:p w14:paraId="42040825"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Research recommendations were developed from two distinct data sources.  Firstly, research recommendations were made in studies included in the review. This data source offers the perspectives of the authors who have been involved in accumulating the existing research literature on how it needs to develop further. Secondly, we use the conceptual framework for NPS developed by the </w:t>
      </w:r>
      <w:r>
        <w:rPr>
          <w:rFonts w:ascii="Times New Roman" w:hAnsi="Times New Roman" w:cs="Times New Roman"/>
          <w:sz w:val="24"/>
          <w:szCs w:val="24"/>
        </w:rPr>
        <w:t xml:space="preserve">present </w:t>
      </w:r>
      <w:r w:rsidRPr="008F5CDD">
        <w:rPr>
          <w:rFonts w:ascii="Times New Roman" w:hAnsi="Times New Roman" w:cs="Times New Roman"/>
          <w:sz w:val="24"/>
          <w:szCs w:val="24"/>
        </w:rPr>
        <w:t>authors to identify what may be missing from this literature.</w:t>
      </w:r>
    </w:p>
    <w:p w14:paraId="2FB95599" w14:textId="77777777" w:rsidR="009E4769" w:rsidRPr="008F5CDD" w:rsidRDefault="009E4769" w:rsidP="00A8227A">
      <w:pPr>
        <w:rPr>
          <w:rFonts w:ascii="Times New Roman" w:hAnsi="Times New Roman" w:cs="Times New Roman"/>
          <w:sz w:val="24"/>
          <w:szCs w:val="24"/>
        </w:rPr>
      </w:pPr>
    </w:p>
    <w:p w14:paraId="7415A678"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Research recommendations made by authors of primary studies in the four bodies of existing literature selected for narrative synthesis (UK prevalence surveys and qualitative studies, policy evaluation studies and </w:t>
      </w:r>
      <w:r>
        <w:rPr>
          <w:rFonts w:ascii="Times New Roman" w:hAnsi="Times New Roman" w:cs="Times New Roman"/>
          <w:sz w:val="24"/>
          <w:szCs w:val="24"/>
        </w:rPr>
        <w:t xml:space="preserve">systematic </w:t>
      </w:r>
      <w:r w:rsidRPr="008F5CDD">
        <w:rPr>
          <w:rFonts w:ascii="Times New Roman" w:hAnsi="Times New Roman" w:cs="Times New Roman"/>
          <w:sz w:val="24"/>
          <w:szCs w:val="24"/>
        </w:rPr>
        <w:t xml:space="preserve">reviews) were extracted and coded independently by two reviewers. The resulting codes were similar and were integrated through attention to detailed content and frequency, and discussion among the reviewers. This led to higher level coding to produce recommendations in three broad thematic areas; </w:t>
      </w:r>
      <w:r>
        <w:rPr>
          <w:rFonts w:ascii="Times New Roman" w:hAnsi="Times New Roman" w:cs="Times New Roman"/>
          <w:sz w:val="24"/>
          <w:szCs w:val="24"/>
        </w:rPr>
        <w:t xml:space="preserve">research relating to </w:t>
      </w:r>
      <w:r w:rsidRPr="008F5CDD">
        <w:rPr>
          <w:rFonts w:ascii="Times New Roman" w:hAnsi="Times New Roman" w:cs="Times New Roman"/>
          <w:sz w:val="24"/>
          <w:szCs w:val="24"/>
        </w:rPr>
        <w:t>pharmacology, epidemiology and intervention research</w:t>
      </w:r>
      <w:r>
        <w:rPr>
          <w:rFonts w:ascii="Times New Roman" w:hAnsi="Times New Roman" w:cs="Times New Roman"/>
          <w:sz w:val="24"/>
          <w:szCs w:val="24"/>
        </w:rPr>
        <w:t xml:space="preserve"> respectively</w:t>
      </w:r>
      <w:r w:rsidRPr="008F5CDD">
        <w:rPr>
          <w:rFonts w:ascii="Times New Roman" w:hAnsi="Times New Roman" w:cs="Times New Roman"/>
          <w:sz w:val="24"/>
          <w:szCs w:val="24"/>
        </w:rPr>
        <w:t xml:space="preserve">. Many recommendations previously made were quite generic in nature, and the detailed content of the </w:t>
      </w:r>
      <w:r w:rsidRPr="008F5CDD">
        <w:rPr>
          <w:rFonts w:ascii="Times New Roman" w:hAnsi="Times New Roman" w:cs="Times New Roman"/>
          <w:sz w:val="24"/>
          <w:szCs w:val="24"/>
        </w:rPr>
        <w:lastRenderedPageBreak/>
        <w:t xml:space="preserve">recommendations proposed </w:t>
      </w:r>
      <w:r w:rsidRPr="007A6A52">
        <w:rPr>
          <w:rFonts w:ascii="Times New Roman" w:hAnsi="Times New Roman" w:cs="Times New Roman"/>
          <w:sz w:val="24"/>
          <w:szCs w:val="24"/>
        </w:rPr>
        <w:t>adds substance to earlier recommendations based on the review work</w:t>
      </w:r>
      <w:r>
        <w:rPr>
          <w:rFonts w:ascii="Times New Roman" w:hAnsi="Times New Roman" w:cs="Times New Roman"/>
          <w:sz w:val="24"/>
          <w:szCs w:val="24"/>
        </w:rPr>
        <w:t>,</w:t>
      </w:r>
      <w:r w:rsidRPr="007A6A52">
        <w:rPr>
          <w:rFonts w:ascii="Times New Roman" w:hAnsi="Times New Roman" w:cs="Times New Roman"/>
          <w:sz w:val="24"/>
          <w:szCs w:val="24"/>
        </w:rPr>
        <w:t xml:space="preserve"> and</w:t>
      </w:r>
      <w:r w:rsidRPr="008F5CDD">
        <w:rPr>
          <w:rFonts w:ascii="Times New Roman" w:hAnsi="Times New Roman" w:cs="Times New Roman"/>
          <w:sz w:val="24"/>
          <w:szCs w:val="24"/>
        </w:rPr>
        <w:t xml:space="preserve"> t</w:t>
      </w:r>
      <w:r>
        <w:rPr>
          <w:rFonts w:ascii="Times New Roman" w:hAnsi="Times New Roman" w:cs="Times New Roman"/>
          <w:sz w:val="24"/>
          <w:szCs w:val="24"/>
        </w:rPr>
        <w:t>hus involving</w:t>
      </w:r>
      <w:r w:rsidRPr="008F5CDD">
        <w:rPr>
          <w:rFonts w:ascii="Times New Roman" w:hAnsi="Times New Roman" w:cs="Times New Roman"/>
          <w:sz w:val="24"/>
          <w:szCs w:val="24"/>
        </w:rPr>
        <w:t xml:space="preserve"> the interpretation of the authors. </w:t>
      </w:r>
    </w:p>
    <w:p w14:paraId="7DA04C44" w14:textId="77777777" w:rsidR="009E4769" w:rsidRPr="008F5CDD" w:rsidRDefault="009E4769" w:rsidP="00A8227A">
      <w:pPr>
        <w:rPr>
          <w:rFonts w:ascii="Times New Roman" w:hAnsi="Times New Roman" w:cs="Times New Roman"/>
          <w:sz w:val="24"/>
          <w:szCs w:val="24"/>
        </w:rPr>
      </w:pPr>
    </w:p>
    <w:p w14:paraId="099AC484"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Work on the conceptual framework paid particular attention to possible research data needs, as part of the elaboration of a hypothesised evidence informed public health approach to NPS. This involved identification of both material that is present in, and absent from, the other data source. As the conceptual material has quite a different evidential status to the previously identified research recommendations, we have sought to use a transparent approach to our handling of it. </w:t>
      </w:r>
    </w:p>
    <w:p w14:paraId="1171C084" w14:textId="77777777" w:rsidR="009E4769" w:rsidRPr="008F5CDD" w:rsidRDefault="009E4769" w:rsidP="00A8227A">
      <w:pPr>
        <w:rPr>
          <w:rFonts w:ascii="Times New Roman" w:hAnsi="Times New Roman" w:cs="Times New Roman"/>
          <w:sz w:val="24"/>
          <w:szCs w:val="24"/>
        </w:rPr>
      </w:pPr>
    </w:p>
    <w:p w14:paraId="53F34325"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The research recommendations are targeted at both researchers and commissioners of research, with a view to informing discussions between both parties about, and decision-making on, future research needs and how they may be met. Research recommendations targeting researchers were primarily based on the synthesis of prior research recommendations. Recommendations for research commissioners were based on the conceptual framework and from conclusions drawn by the researchers across the project as a whole. It was intended that these different approaches would be complementary and that overlaps between material from both sources would be particularly informative.  The key recommendations are thus those which are drawn from both data sources. </w:t>
      </w:r>
      <w:r>
        <w:rPr>
          <w:rFonts w:ascii="Times New Roman" w:hAnsi="Times New Roman" w:cs="Times New Roman"/>
          <w:sz w:val="24"/>
          <w:szCs w:val="24"/>
        </w:rPr>
        <w:t>It is noteworthy how far the conceptual framework based on evidence from other parts of the public health literature reflects and builds upon the recommendations previously made by authors of the NPS literature.</w:t>
      </w:r>
    </w:p>
    <w:p w14:paraId="3663CF50" w14:textId="77777777" w:rsidR="009E4769" w:rsidRDefault="009E4769" w:rsidP="00A8227A">
      <w:pPr>
        <w:rPr>
          <w:rFonts w:ascii="Times New Roman" w:hAnsi="Times New Roman" w:cs="Times New Roman"/>
          <w:sz w:val="24"/>
          <w:szCs w:val="24"/>
        </w:rPr>
      </w:pPr>
    </w:p>
    <w:p w14:paraId="2E1506FB" w14:textId="77777777" w:rsidR="009E4769" w:rsidRPr="00486C71" w:rsidRDefault="009E4769" w:rsidP="00A8227A">
      <w:pPr>
        <w:rPr>
          <w:rFonts w:ascii="Times New Roman" w:hAnsi="Times New Roman" w:cs="Times New Roman"/>
          <w:b/>
          <w:sz w:val="24"/>
          <w:szCs w:val="24"/>
          <w:lang w:val="en-US"/>
        </w:rPr>
      </w:pPr>
      <w:r w:rsidRPr="00486C71">
        <w:rPr>
          <w:rFonts w:ascii="Times New Roman" w:hAnsi="Times New Roman" w:cs="Times New Roman"/>
          <w:b/>
          <w:sz w:val="24"/>
          <w:szCs w:val="24"/>
          <w:lang w:val="en-US"/>
        </w:rPr>
        <w:t>Study limitations</w:t>
      </w:r>
    </w:p>
    <w:p w14:paraId="77B999A1" w14:textId="77777777" w:rsidR="009E4769" w:rsidRPr="00486C71" w:rsidRDefault="009E4769" w:rsidP="00A8227A">
      <w:pPr>
        <w:rPr>
          <w:rFonts w:ascii="Times New Roman" w:hAnsi="Times New Roman" w:cs="Times New Roman"/>
          <w:sz w:val="24"/>
          <w:szCs w:val="24"/>
          <w:lang w:val="en-US"/>
        </w:rPr>
      </w:pPr>
      <w:r w:rsidRPr="00486C71">
        <w:rPr>
          <w:rFonts w:ascii="Times New Roman" w:hAnsi="Times New Roman" w:cs="Times New Roman"/>
          <w:sz w:val="24"/>
          <w:szCs w:val="24"/>
          <w:lang w:val="en-US"/>
        </w:rPr>
        <w:t xml:space="preserve">This chapter has thus far concentrated on the process of generating the research recommendations. Attention is also warranted to wider limitations of the NPS-UK study in respect of implications for drawing conclusions and interpreting the resulting research recommendations. </w:t>
      </w:r>
    </w:p>
    <w:p w14:paraId="2647BC83" w14:textId="77777777" w:rsidR="009E4769" w:rsidRDefault="009E4769" w:rsidP="00A8227A">
      <w:pPr>
        <w:rPr>
          <w:rFonts w:ascii="Times New Roman" w:hAnsi="Times New Roman" w:cs="Times New Roman"/>
          <w:sz w:val="24"/>
          <w:szCs w:val="24"/>
          <w:lang w:val="en-US"/>
        </w:rPr>
      </w:pPr>
    </w:p>
    <w:p w14:paraId="2917AD5B" w14:textId="77777777" w:rsidR="009E4769" w:rsidRPr="00486C71" w:rsidRDefault="009E4769" w:rsidP="00A8227A">
      <w:pPr>
        <w:rPr>
          <w:rFonts w:ascii="Times New Roman" w:hAnsi="Times New Roman" w:cs="Times New Roman"/>
          <w:sz w:val="24"/>
          <w:szCs w:val="24"/>
          <w:lang w:val="en-US"/>
        </w:rPr>
      </w:pPr>
      <w:r w:rsidRPr="00486C71">
        <w:rPr>
          <w:rFonts w:ascii="Times New Roman" w:hAnsi="Times New Roman" w:cs="Times New Roman"/>
          <w:sz w:val="24"/>
          <w:szCs w:val="24"/>
          <w:lang w:val="en-US"/>
        </w:rPr>
        <w:t xml:space="preserve">By its nature, a study such as this is not capable of in-depth interrogation of the issues identified as warranting further research. For example, whilst issues concerning existing evidence on prevalence rates based on self-reported drug use in surveys may be described, consideration of how these issues may be most appropriately addressed is necessarily limited. This example relates to a body of evidence chosen for narrative synthesis, and these </w:t>
      </w:r>
      <w:r w:rsidRPr="00486C71">
        <w:rPr>
          <w:rFonts w:ascii="Times New Roman" w:hAnsi="Times New Roman" w:cs="Times New Roman"/>
          <w:sz w:val="24"/>
          <w:szCs w:val="24"/>
          <w:lang w:val="en-US"/>
        </w:rPr>
        <w:lastRenderedPageBreak/>
        <w:t xml:space="preserve">cautionary remarks apply with greater force to bodies of evidence not selected. Although a scoping review can map existing research, the breadth of the literature examined necessarily constrains the ability to investigate study limitations or risk of bias in any depth. Therefore it is appropriate to be careful about how evidence from primary studies is presented and used in this study. With these caveats borne in mind, we suggest that the findings of the scoping review study should be regarded as providing a reliable broad overview of existing research in this area, permitting identification of the evidence gaps, and thus serving as a platform for the consideration of future research needs. </w:t>
      </w:r>
    </w:p>
    <w:p w14:paraId="0C6245A4" w14:textId="77777777" w:rsidR="009E4769" w:rsidRDefault="009E4769" w:rsidP="00A8227A">
      <w:pPr>
        <w:rPr>
          <w:rFonts w:ascii="Times New Roman" w:hAnsi="Times New Roman" w:cs="Times New Roman"/>
          <w:sz w:val="24"/>
          <w:szCs w:val="24"/>
          <w:lang w:val="en-US"/>
        </w:rPr>
      </w:pPr>
    </w:p>
    <w:p w14:paraId="3116664B" w14:textId="3224854C" w:rsidR="009E4769" w:rsidRPr="00486C71" w:rsidRDefault="009E4769" w:rsidP="00A8227A">
      <w:pPr>
        <w:rPr>
          <w:rFonts w:ascii="Times New Roman" w:hAnsi="Times New Roman" w:cs="Times New Roman"/>
          <w:sz w:val="24"/>
          <w:szCs w:val="24"/>
          <w:lang w:val="en-US"/>
        </w:rPr>
      </w:pPr>
      <w:r w:rsidRPr="00486C71">
        <w:rPr>
          <w:rFonts w:ascii="Times New Roman" w:hAnsi="Times New Roman" w:cs="Times New Roman"/>
          <w:sz w:val="24"/>
          <w:szCs w:val="24"/>
          <w:lang w:val="en-US"/>
        </w:rPr>
        <w:t xml:space="preserve">The disjunction between the scoping review and the conceptual framework findings is worthy of careful attention, and we invite readers to consider two alternative explanations that would challenge our conclusions.   It is possible that we have not captured relevant empirical research that should have been included. We suggest this is highly unlikely to be the case for peer-reviewed literature, particularly studies that are published in scientific journals. We acknowledge the risk that relevant grey literature that is not peer reviewed may not have been fully captured. Our inclusion of a category of “responses” which permits letters, commentaries and other material that do not constitute research per se is particularly noteworthy. This means that there may be other material espousing views about appropriate responses that may have been missed. We have no specific grounds for concern in this regard. </w:t>
      </w:r>
    </w:p>
    <w:p w14:paraId="435F0A30" w14:textId="77777777" w:rsidR="009E4769" w:rsidRDefault="009E4769" w:rsidP="00A8227A">
      <w:pPr>
        <w:rPr>
          <w:rFonts w:ascii="Times New Roman" w:hAnsi="Times New Roman" w:cs="Times New Roman"/>
          <w:sz w:val="24"/>
          <w:szCs w:val="24"/>
          <w:lang w:val="en-US"/>
        </w:rPr>
      </w:pPr>
    </w:p>
    <w:p w14:paraId="30169D18" w14:textId="77777777" w:rsidR="009E4769" w:rsidRPr="00486C71" w:rsidRDefault="009E4769" w:rsidP="00A8227A">
      <w:pPr>
        <w:rPr>
          <w:rFonts w:ascii="Times New Roman" w:hAnsi="Times New Roman" w:cs="Times New Roman"/>
          <w:sz w:val="24"/>
          <w:szCs w:val="24"/>
          <w:lang w:val="en-US"/>
        </w:rPr>
      </w:pPr>
      <w:r w:rsidRPr="00486C71">
        <w:rPr>
          <w:rFonts w:ascii="Times New Roman" w:hAnsi="Times New Roman" w:cs="Times New Roman"/>
          <w:sz w:val="24"/>
          <w:szCs w:val="24"/>
          <w:lang w:val="en-US"/>
        </w:rPr>
        <w:t xml:space="preserve">The other possibility is that our conceptual work based on wider bodies of evidence has not synthesized relevant material in a sufficiently rigorous way. As we did not develop a dedicated methodology for this strand of the work, whose limitations may be carefully assessed, we do regard this as presenting a risk to our conclusions, and hence state them below in a way which draws attention to this possibility. Our approach throughout has been to be as transparent as possible about both the handling of evidence and the processes of inference generation, so that readers may assess the limitations of our study. </w:t>
      </w:r>
    </w:p>
    <w:p w14:paraId="6E956A66" w14:textId="77777777" w:rsidR="009E4769" w:rsidRPr="008F5CDD" w:rsidRDefault="009E4769" w:rsidP="00A8227A">
      <w:pPr>
        <w:rPr>
          <w:rFonts w:ascii="Times New Roman" w:hAnsi="Times New Roman" w:cs="Times New Roman"/>
          <w:sz w:val="24"/>
          <w:szCs w:val="24"/>
        </w:rPr>
      </w:pPr>
    </w:p>
    <w:p w14:paraId="751FAC3C" w14:textId="77777777" w:rsidR="009E4769" w:rsidRPr="008F5CDD" w:rsidRDefault="009E4769" w:rsidP="00A8227A">
      <w:pPr>
        <w:rPr>
          <w:rFonts w:ascii="Times New Roman" w:hAnsi="Times New Roman" w:cs="Times New Roman"/>
          <w:b/>
          <w:sz w:val="24"/>
          <w:szCs w:val="24"/>
        </w:rPr>
      </w:pPr>
      <w:r w:rsidRPr="008F5CDD">
        <w:rPr>
          <w:rFonts w:ascii="Times New Roman" w:hAnsi="Times New Roman" w:cs="Times New Roman"/>
          <w:b/>
          <w:sz w:val="24"/>
          <w:szCs w:val="24"/>
        </w:rPr>
        <w:t xml:space="preserve">Statement of </w:t>
      </w:r>
      <w:r>
        <w:rPr>
          <w:rFonts w:ascii="Times New Roman" w:hAnsi="Times New Roman" w:cs="Times New Roman"/>
          <w:b/>
          <w:sz w:val="24"/>
          <w:szCs w:val="24"/>
        </w:rPr>
        <w:t>NPS</w:t>
      </w:r>
      <w:r w:rsidRPr="00165660">
        <w:rPr>
          <w:rFonts w:ascii="Times New Roman" w:hAnsi="Times New Roman" w:cs="Times New Roman"/>
          <w:b/>
          <w:sz w:val="24"/>
          <w:szCs w:val="24"/>
        </w:rPr>
        <w:t xml:space="preserve"> </w:t>
      </w:r>
      <w:r w:rsidRPr="008F5CDD">
        <w:rPr>
          <w:rFonts w:ascii="Times New Roman" w:hAnsi="Times New Roman" w:cs="Times New Roman"/>
          <w:b/>
          <w:sz w:val="24"/>
          <w:szCs w:val="24"/>
        </w:rPr>
        <w:t xml:space="preserve">-UK </w:t>
      </w:r>
      <w:r>
        <w:rPr>
          <w:rFonts w:ascii="Times New Roman" w:hAnsi="Times New Roman" w:cs="Times New Roman"/>
          <w:b/>
          <w:sz w:val="24"/>
          <w:szCs w:val="24"/>
        </w:rPr>
        <w:t xml:space="preserve">project </w:t>
      </w:r>
      <w:r w:rsidRPr="008F5CDD">
        <w:rPr>
          <w:rFonts w:ascii="Times New Roman" w:hAnsi="Times New Roman" w:cs="Times New Roman"/>
          <w:b/>
          <w:sz w:val="24"/>
          <w:szCs w:val="24"/>
        </w:rPr>
        <w:t xml:space="preserve">research recommendations </w:t>
      </w:r>
    </w:p>
    <w:p w14:paraId="5B1F6A43" w14:textId="71F45E56"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The research recommendations have been generated using the methodological approach previously described. </w:t>
      </w:r>
      <w:r w:rsidRPr="00C354FB">
        <w:rPr>
          <w:rFonts w:ascii="Times New Roman" w:hAnsi="Times New Roman" w:cs="Times New Roman"/>
          <w:sz w:val="24"/>
          <w:szCs w:val="24"/>
        </w:rPr>
        <w:t xml:space="preserve">Key recommendations are identified as such </w:t>
      </w:r>
      <w:r>
        <w:rPr>
          <w:rFonts w:ascii="Times New Roman" w:hAnsi="Times New Roman" w:cs="Times New Roman"/>
          <w:sz w:val="24"/>
          <w:szCs w:val="24"/>
        </w:rPr>
        <w:t xml:space="preserve">(emboldened below) </w:t>
      </w:r>
      <w:r w:rsidRPr="00C354FB">
        <w:rPr>
          <w:rFonts w:ascii="Times New Roman" w:hAnsi="Times New Roman" w:cs="Times New Roman"/>
          <w:sz w:val="24"/>
          <w:szCs w:val="24"/>
        </w:rPr>
        <w:t>because they emerged</w:t>
      </w:r>
      <w:r w:rsidRPr="008F5CDD">
        <w:rPr>
          <w:rFonts w:ascii="Times New Roman" w:hAnsi="Times New Roman" w:cs="Times New Roman"/>
          <w:sz w:val="24"/>
          <w:szCs w:val="24"/>
        </w:rPr>
        <w:t xml:space="preserve"> both from the research recommendations identified in the primary studies included in the review and from the conceptual framework developing a hypothesised </w:t>
      </w:r>
      <w:r w:rsidRPr="008F5CDD">
        <w:rPr>
          <w:rFonts w:ascii="Times New Roman" w:hAnsi="Times New Roman" w:cs="Times New Roman"/>
          <w:sz w:val="24"/>
          <w:szCs w:val="24"/>
        </w:rPr>
        <w:lastRenderedPageBreak/>
        <w:t xml:space="preserve">public health approach to NPS. The 9 key recommendations are derived from </w:t>
      </w:r>
      <w:r>
        <w:rPr>
          <w:rFonts w:ascii="Times New Roman" w:hAnsi="Times New Roman" w:cs="Times New Roman"/>
          <w:sz w:val="24"/>
          <w:szCs w:val="24"/>
        </w:rPr>
        <w:t>the</w:t>
      </w:r>
      <w:r w:rsidRPr="008F5CDD">
        <w:rPr>
          <w:rFonts w:ascii="Times New Roman" w:hAnsi="Times New Roman" w:cs="Times New Roman"/>
          <w:sz w:val="24"/>
          <w:szCs w:val="24"/>
        </w:rPr>
        <w:t xml:space="preserve"> </w:t>
      </w:r>
      <w:r>
        <w:rPr>
          <w:rFonts w:ascii="Times New Roman" w:hAnsi="Times New Roman" w:cs="Times New Roman"/>
          <w:sz w:val="24"/>
          <w:szCs w:val="24"/>
        </w:rPr>
        <w:t xml:space="preserve">full </w:t>
      </w:r>
      <w:r w:rsidRPr="008F5CDD">
        <w:rPr>
          <w:rFonts w:ascii="Times New Roman" w:hAnsi="Times New Roman" w:cs="Times New Roman"/>
          <w:sz w:val="24"/>
          <w:szCs w:val="24"/>
        </w:rPr>
        <w:t>set of 20 research recommendations</w:t>
      </w:r>
      <w:r>
        <w:rPr>
          <w:rFonts w:ascii="Times New Roman" w:hAnsi="Times New Roman" w:cs="Times New Roman"/>
          <w:sz w:val="24"/>
          <w:szCs w:val="24"/>
        </w:rPr>
        <w:t xml:space="preserve"> as follows:</w:t>
      </w:r>
      <w:r w:rsidRPr="008F5CDD">
        <w:rPr>
          <w:rFonts w:ascii="Times New Roman" w:hAnsi="Times New Roman" w:cs="Times New Roman"/>
          <w:sz w:val="24"/>
          <w:szCs w:val="24"/>
        </w:rPr>
        <w:t xml:space="preserve"> </w:t>
      </w:r>
    </w:p>
    <w:p w14:paraId="76C30AD1" w14:textId="77777777" w:rsidR="009E4769" w:rsidRPr="008F5CDD" w:rsidRDefault="009E4769" w:rsidP="00A8227A">
      <w:pPr>
        <w:rPr>
          <w:rFonts w:ascii="Times New Roman" w:hAnsi="Times New Roman" w:cs="Times New Roman"/>
          <w:sz w:val="24"/>
          <w:szCs w:val="24"/>
        </w:rPr>
      </w:pPr>
    </w:p>
    <w:p w14:paraId="3382FCBF" w14:textId="77777777" w:rsidR="009E4769" w:rsidRPr="008F5CDD" w:rsidRDefault="009E4769" w:rsidP="00A8227A">
      <w:pPr>
        <w:rPr>
          <w:rFonts w:ascii="Times New Roman" w:hAnsi="Times New Roman" w:cs="Times New Roman"/>
          <w:b/>
          <w:i/>
          <w:sz w:val="24"/>
          <w:szCs w:val="24"/>
        </w:rPr>
      </w:pPr>
      <w:r w:rsidRPr="008F5CDD">
        <w:rPr>
          <w:rFonts w:ascii="Times New Roman" w:hAnsi="Times New Roman" w:cs="Times New Roman"/>
          <w:b/>
          <w:i/>
          <w:sz w:val="24"/>
          <w:szCs w:val="24"/>
        </w:rPr>
        <w:t>Research recommendations for researchers (with key recommendations in bold)</w:t>
      </w:r>
    </w:p>
    <w:p w14:paraId="4326F8F0" w14:textId="77777777" w:rsidR="009E4769" w:rsidRPr="008F5CDD" w:rsidRDefault="009E4769" w:rsidP="00A8227A">
      <w:pPr>
        <w:rPr>
          <w:rFonts w:ascii="Times New Roman" w:hAnsi="Times New Roman" w:cs="Times New Roman"/>
          <w:i/>
          <w:sz w:val="24"/>
          <w:szCs w:val="24"/>
        </w:rPr>
      </w:pPr>
      <w:r w:rsidRPr="008F5CDD">
        <w:rPr>
          <w:rFonts w:ascii="Times New Roman" w:hAnsi="Times New Roman" w:cs="Times New Roman"/>
          <w:i/>
          <w:sz w:val="24"/>
          <w:szCs w:val="24"/>
        </w:rPr>
        <w:t>Pharmacology</w:t>
      </w:r>
      <w:r>
        <w:rPr>
          <w:rFonts w:ascii="Times New Roman" w:hAnsi="Times New Roman" w:cs="Times New Roman"/>
          <w:i/>
          <w:sz w:val="24"/>
          <w:szCs w:val="24"/>
        </w:rPr>
        <w:t xml:space="preserve"> related research</w:t>
      </w:r>
    </w:p>
    <w:p w14:paraId="4928E8F4"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 xml:space="preserve">Evaluate the effectiveness and sustainability of the existing pharmacovigilance system for NPS and the effects of planned innovations. </w:t>
      </w:r>
    </w:p>
    <w:p w14:paraId="417DA358"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Evaluate the pharmacological, toxicological and related scientific base needed to inform the pharmacovigilance and public health surveillance systems.</w:t>
      </w:r>
    </w:p>
    <w:p w14:paraId="0BF0447C" w14:textId="77777777" w:rsidR="009E4769" w:rsidRDefault="009E4769" w:rsidP="00A8227A">
      <w:pPr>
        <w:numPr>
          <w:ilvl w:val="0"/>
          <w:numId w:val="37"/>
        </w:numPr>
        <w:contextualSpacing/>
        <w:rPr>
          <w:rFonts w:ascii="Times New Roman" w:hAnsi="Times New Roman" w:cs="Times New Roman"/>
          <w:i/>
          <w:sz w:val="24"/>
          <w:szCs w:val="24"/>
        </w:rPr>
      </w:pPr>
      <w:r w:rsidRPr="008F5CDD">
        <w:rPr>
          <w:rFonts w:ascii="Times New Roman" w:hAnsi="Times New Roman" w:cs="Times New Roman"/>
          <w:sz w:val="24"/>
          <w:szCs w:val="24"/>
        </w:rPr>
        <w:t xml:space="preserve">Undertake studies of the simultaneous use of multiple substances. Such studies should include attention to detailed contents, </w:t>
      </w:r>
      <w:r>
        <w:rPr>
          <w:rFonts w:ascii="Times New Roman" w:hAnsi="Times New Roman" w:cs="Times New Roman"/>
          <w:sz w:val="24"/>
          <w:szCs w:val="24"/>
        </w:rPr>
        <w:t xml:space="preserve">potency, toxicity, </w:t>
      </w:r>
      <w:r w:rsidRPr="008F5CDD">
        <w:rPr>
          <w:rFonts w:ascii="Times New Roman" w:hAnsi="Times New Roman" w:cs="Times New Roman"/>
          <w:sz w:val="24"/>
          <w:szCs w:val="24"/>
        </w:rPr>
        <w:t xml:space="preserve">doses, </w:t>
      </w:r>
      <w:r>
        <w:rPr>
          <w:rFonts w:ascii="Times New Roman" w:hAnsi="Times New Roman" w:cs="Times New Roman"/>
          <w:sz w:val="24"/>
          <w:szCs w:val="24"/>
        </w:rPr>
        <w:t xml:space="preserve">and other </w:t>
      </w:r>
      <w:r w:rsidRPr="008F5CDD">
        <w:rPr>
          <w:rFonts w:ascii="Times New Roman" w:hAnsi="Times New Roman" w:cs="Times New Roman"/>
          <w:sz w:val="24"/>
          <w:szCs w:val="24"/>
        </w:rPr>
        <w:t>psychopharmacological and other individual factors.</w:t>
      </w:r>
    </w:p>
    <w:p w14:paraId="1B7FF089" w14:textId="77777777" w:rsidR="009E4769" w:rsidRDefault="009E4769" w:rsidP="00A8227A">
      <w:pPr>
        <w:rPr>
          <w:rFonts w:ascii="Times New Roman" w:hAnsi="Times New Roman" w:cs="Times New Roman"/>
          <w:i/>
          <w:sz w:val="24"/>
          <w:szCs w:val="24"/>
        </w:rPr>
      </w:pPr>
    </w:p>
    <w:p w14:paraId="163B870C" w14:textId="77777777" w:rsidR="009E4769" w:rsidRPr="008F5CDD" w:rsidRDefault="009E4769" w:rsidP="00A8227A">
      <w:pPr>
        <w:rPr>
          <w:rFonts w:ascii="Times New Roman" w:hAnsi="Times New Roman" w:cs="Times New Roman"/>
          <w:i/>
          <w:sz w:val="24"/>
          <w:szCs w:val="24"/>
        </w:rPr>
      </w:pPr>
      <w:r w:rsidRPr="008F5CDD">
        <w:rPr>
          <w:rFonts w:ascii="Times New Roman" w:hAnsi="Times New Roman" w:cs="Times New Roman"/>
          <w:i/>
          <w:sz w:val="24"/>
          <w:szCs w:val="24"/>
        </w:rPr>
        <w:t>Epidemiology</w:t>
      </w:r>
      <w:r>
        <w:rPr>
          <w:rFonts w:ascii="Times New Roman" w:hAnsi="Times New Roman" w:cs="Times New Roman"/>
          <w:i/>
          <w:sz w:val="24"/>
          <w:szCs w:val="24"/>
        </w:rPr>
        <w:t xml:space="preserve"> and related research</w:t>
      </w:r>
    </w:p>
    <w:p w14:paraId="04B89195"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Evaluate the effectiveness and sustainability of the existing public health surveillance system for monitoring NPS markets and other new online drug trends. This evaluation should cover monitoring actions, both quantitative and qualitative research, and associated commissioning arrangements</w:t>
      </w:r>
      <w:r w:rsidRPr="001858DE">
        <w:rPr>
          <w:rFonts w:ascii="Times New Roman" w:hAnsi="Times New Roman" w:cs="Times New Roman"/>
          <w:b/>
          <w:sz w:val="24"/>
          <w:szCs w:val="24"/>
        </w:rPr>
        <w:t>, and be cognisant of opportunities for innovations such as test-purchasing new brands online as they become available</w:t>
      </w:r>
      <w:r w:rsidRPr="008F5CDD">
        <w:rPr>
          <w:rFonts w:ascii="Times New Roman" w:hAnsi="Times New Roman" w:cs="Times New Roman"/>
          <w:b/>
          <w:sz w:val="24"/>
          <w:szCs w:val="24"/>
        </w:rPr>
        <w:t xml:space="preserve">. </w:t>
      </w:r>
    </w:p>
    <w:p w14:paraId="37B5B9C7"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 xml:space="preserve">Develop the behavioural epidemiology </w:t>
      </w:r>
      <w:r w:rsidRPr="00B23998">
        <w:rPr>
          <w:rFonts w:ascii="Times New Roman" w:hAnsi="Times New Roman" w:cs="Times New Roman"/>
          <w:b/>
          <w:sz w:val="24"/>
          <w:szCs w:val="24"/>
        </w:rPr>
        <w:t xml:space="preserve">and related science </w:t>
      </w:r>
      <w:r w:rsidRPr="008F5CDD">
        <w:rPr>
          <w:rFonts w:ascii="Times New Roman" w:hAnsi="Times New Roman" w:cs="Times New Roman"/>
          <w:b/>
          <w:sz w:val="24"/>
          <w:szCs w:val="24"/>
        </w:rPr>
        <w:t xml:space="preserve">of patterns and correlates of NPS use and problems in the context of alcohol, tobacco and other drug involvements. </w:t>
      </w:r>
    </w:p>
    <w:p w14:paraId="51A4C70E"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 xml:space="preserve">Use cohort study designs to better understand the determinants of NPS use and related physical health, mental health and psychosocial problems, and how patterns of involvement and consequences change over time. </w:t>
      </w:r>
    </w:p>
    <w:p w14:paraId="39755408"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 xml:space="preserve">Develop the study of NPS use in sub-populations (In addition to rather than instead of general population studies).   Priority groups could include psychiatric patients with severe mental illness, </w:t>
      </w:r>
      <w:r w:rsidRPr="00B23998">
        <w:rPr>
          <w:rFonts w:ascii="Times New Roman" w:hAnsi="Times New Roman" w:cs="Times New Roman"/>
          <w:sz w:val="24"/>
          <w:szCs w:val="24"/>
        </w:rPr>
        <w:t xml:space="preserve">prisoners, homeless people, existing defined populations of drug users including men who have sex with men, </w:t>
      </w:r>
      <w:r w:rsidRPr="008F5CDD">
        <w:rPr>
          <w:rFonts w:ascii="Times New Roman" w:hAnsi="Times New Roman" w:cs="Times New Roman"/>
          <w:sz w:val="24"/>
          <w:szCs w:val="24"/>
        </w:rPr>
        <w:t>and adolescents.</w:t>
      </w:r>
    </w:p>
    <w:p w14:paraId="6525789E"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 xml:space="preserve">Undertake methodological research on NPS behavioural measurement including the validity of self-report, psychometrics and online survey design.  </w:t>
      </w:r>
    </w:p>
    <w:p w14:paraId="69912AB3" w14:textId="77777777" w:rsidR="009E4769" w:rsidRPr="008F5CDD" w:rsidRDefault="009E4769" w:rsidP="00A8227A">
      <w:pPr>
        <w:rPr>
          <w:rFonts w:ascii="Times New Roman" w:hAnsi="Times New Roman" w:cs="Times New Roman"/>
          <w:sz w:val="24"/>
          <w:szCs w:val="24"/>
        </w:rPr>
      </w:pPr>
    </w:p>
    <w:p w14:paraId="0490128F" w14:textId="77777777" w:rsidR="00321F6E" w:rsidRDefault="00321F6E" w:rsidP="00A8227A">
      <w:pPr>
        <w:rPr>
          <w:rFonts w:ascii="Times New Roman" w:hAnsi="Times New Roman" w:cs="Times New Roman"/>
          <w:i/>
          <w:sz w:val="24"/>
          <w:szCs w:val="24"/>
        </w:rPr>
      </w:pPr>
    </w:p>
    <w:p w14:paraId="0120050D" w14:textId="77777777" w:rsidR="009E4769" w:rsidRPr="008F5CDD" w:rsidRDefault="009E4769" w:rsidP="00A8227A">
      <w:pPr>
        <w:rPr>
          <w:rFonts w:ascii="Times New Roman" w:hAnsi="Times New Roman" w:cs="Times New Roman"/>
          <w:i/>
          <w:sz w:val="24"/>
          <w:szCs w:val="24"/>
        </w:rPr>
      </w:pPr>
      <w:r w:rsidRPr="008F5CDD">
        <w:rPr>
          <w:rFonts w:ascii="Times New Roman" w:hAnsi="Times New Roman" w:cs="Times New Roman"/>
          <w:i/>
          <w:sz w:val="24"/>
          <w:szCs w:val="24"/>
        </w:rPr>
        <w:lastRenderedPageBreak/>
        <w:t>Interventions</w:t>
      </w:r>
    </w:p>
    <w:p w14:paraId="446E660A" w14:textId="77777777" w:rsidR="009E4769" w:rsidRPr="00B23998" w:rsidRDefault="009E4769" w:rsidP="00A8227A">
      <w:pPr>
        <w:pStyle w:val="ListParagraph"/>
        <w:numPr>
          <w:ilvl w:val="0"/>
          <w:numId w:val="37"/>
        </w:numPr>
        <w:rPr>
          <w:rFonts w:ascii="Times New Roman" w:hAnsi="Times New Roman" w:cs="Times New Roman"/>
          <w:b/>
          <w:sz w:val="24"/>
          <w:szCs w:val="24"/>
        </w:rPr>
      </w:pPr>
      <w:r w:rsidRPr="00B23998">
        <w:rPr>
          <w:rFonts w:ascii="Times New Roman" w:hAnsi="Times New Roman" w:cs="Times New Roman"/>
          <w:b/>
          <w:sz w:val="24"/>
          <w:szCs w:val="24"/>
        </w:rPr>
        <w:t>Develop the science of prevention of NPS and other drug use. This should include evaluation of existing interventions and the development and evaluation of novel interventions addressing both proximal and distal determinants of NPS and related drug use, and how risks should be co</w:t>
      </w:r>
      <w:r>
        <w:rPr>
          <w:rFonts w:ascii="Times New Roman" w:hAnsi="Times New Roman" w:cs="Times New Roman"/>
          <w:b/>
          <w:sz w:val="24"/>
          <w:szCs w:val="24"/>
        </w:rPr>
        <w:t>mmunicated to different groups</w:t>
      </w:r>
      <w:r w:rsidRPr="00B23998">
        <w:rPr>
          <w:rFonts w:ascii="Times New Roman" w:hAnsi="Times New Roman" w:cs="Times New Roman"/>
          <w:b/>
          <w:sz w:val="24"/>
          <w:szCs w:val="24"/>
        </w:rPr>
        <w:t xml:space="preserve">. </w:t>
      </w:r>
    </w:p>
    <w:p w14:paraId="5A4D6ED1"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Evaluate the public health impacts of legislative prohibitions of NPS use or supply, and other major policy initiatives.</w:t>
      </w:r>
    </w:p>
    <w:p w14:paraId="67A11D6B"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 xml:space="preserve">Evaluate the effectiveness of existing psychosocial interventions for drug users in relation to NPS outcomes. In addition, develop and evaluate </w:t>
      </w:r>
      <w:r>
        <w:rPr>
          <w:rFonts w:ascii="Times New Roman" w:hAnsi="Times New Roman" w:cs="Times New Roman"/>
          <w:sz w:val="24"/>
          <w:szCs w:val="24"/>
        </w:rPr>
        <w:t xml:space="preserve">further </w:t>
      </w:r>
      <w:r w:rsidRPr="008F5CDD">
        <w:rPr>
          <w:rFonts w:ascii="Times New Roman" w:hAnsi="Times New Roman" w:cs="Times New Roman"/>
          <w:sz w:val="24"/>
          <w:szCs w:val="24"/>
        </w:rPr>
        <w:t xml:space="preserve">novel treatment interventions for NPS and other drug use </w:t>
      </w:r>
      <w:r w:rsidRPr="00AF4526">
        <w:rPr>
          <w:rFonts w:ascii="Times New Roman" w:hAnsi="Times New Roman" w:cs="Times New Roman"/>
          <w:sz w:val="24"/>
          <w:szCs w:val="24"/>
        </w:rPr>
        <w:t>in light of the limitations of the effectiveness of existing interventions</w:t>
      </w:r>
      <w:r w:rsidRPr="008F5CDD">
        <w:rPr>
          <w:rFonts w:ascii="Times New Roman" w:hAnsi="Times New Roman" w:cs="Times New Roman"/>
          <w:sz w:val="24"/>
          <w:szCs w:val="24"/>
        </w:rPr>
        <w:t>.</w:t>
      </w:r>
    </w:p>
    <w:p w14:paraId="2AF27561" w14:textId="77777777" w:rsidR="009E4769" w:rsidRDefault="009E4769" w:rsidP="00A8227A">
      <w:pPr>
        <w:rPr>
          <w:rFonts w:ascii="Times New Roman" w:hAnsi="Times New Roman" w:cs="Times New Roman"/>
          <w:b/>
          <w:i/>
          <w:sz w:val="24"/>
          <w:szCs w:val="24"/>
        </w:rPr>
      </w:pPr>
    </w:p>
    <w:p w14:paraId="328DC61B" w14:textId="77777777" w:rsidR="009E4769" w:rsidRPr="008F5CDD" w:rsidRDefault="009E4769" w:rsidP="00A8227A">
      <w:pPr>
        <w:rPr>
          <w:rFonts w:ascii="Times New Roman" w:hAnsi="Times New Roman" w:cs="Times New Roman"/>
          <w:b/>
          <w:i/>
          <w:sz w:val="24"/>
          <w:szCs w:val="24"/>
        </w:rPr>
      </w:pPr>
      <w:r w:rsidRPr="008F5CDD">
        <w:rPr>
          <w:rFonts w:ascii="Times New Roman" w:hAnsi="Times New Roman" w:cs="Times New Roman"/>
          <w:b/>
          <w:i/>
          <w:sz w:val="24"/>
          <w:szCs w:val="24"/>
        </w:rPr>
        <w:t>Recommendations for research commissioners</w:t>
      </w:r>
    </w:p>
    <w:p w14:paraId="03F5D8AC"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Consider using the research recommendations presented here as a possible basis for conducting a formal research priority setting exercise using consensus development methods (such as those developed by the James Lind Alliance).</w:t>
      </w:r>
    </w:p>
    <w:p w14:paraId="0985F051" w14:textId="77777777" w:rsidR="009E4769" w:rsidRPr="008F5CDD" w:rsidRDefault="009E4769" w:rsidP="00A8227A">
      <w:pPr>
        <w:numPr>
          <w:ilvl w:val="0"/>
          <w:numId w:val="37"/>
        </w:numPr>
        <w:contextualSpacing/>
        <w:rPr>
          <w:rFonts w:ascii="Times New Roman" w:hAnsi="Times New Roman" w:cs="Times New Roman"/>
          <w:b/>
          <w:sz w:val="24"/>
          <w:szCs w:val="24"/>
        </w:rPr>
      </w:pPr>
      <w:r w:rsidRPr="008F5CDD">
        <w:rPr>
          <w:rFonts w:ascii="Times New Roman" w:hAnsi="Times New Roman" w:cs="Times New Roman"/>
          <w:b/>
          <w:sz w:val="24"/>
          <w:szCs w:val="24"/>
        </w:rPr>
        <w:t>Evaluate existing strategic provision for, and develop as necessary, a long term planning system for research on NPS and other drug use.</w:t>
      </w:r>
    </w:p>
    <w:p w14:paraId="7260FEE2"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Consider designing systems for investigating the drug dependence potential of different types of NPS at optimally early points in epidemics</w:t>
      </w:r>
      <w:r w:rsidRPr="00AF4526">
        <w:t xml:space="preserve"> </w:t>
      </w:r>
      <w:r w:rsidRPr="00AF4526">
        <w:rPr>
          <w:rFonts w:ascii="Times New Roman" w:hAnsi="Times New Roman" w:cs="Times New Roman"/>
          <w:sz w:val="24"/>
          <w:szCs w:val="24"/>
        </w:rPr>
        <w:t>if indicated by the outcomes of research relating to Recommendation 2 above</w:t>
      </w:r>
      <w:r w:rsidRPr="008F5CDD">
        <w:rPr>
          <w:rFonts w:ascii="Times New Roman" w:hAnsi="Times New Roman" w:cs="Times New Roman"/>
          <w:sz w:val="24"/>
          <w:szCs w:val="24"/>
        </w:rPr>
        <w:t xml:space="preserve">. These data should aim to inform assessments of future prevalence and potential problems, and implications for treatment interventions.  </w:t>
      </w:r>
    </w:p>
    <w:p w14:paraId="0E1F0B6E"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E</w:t>
      </w:r>
      <w:r>
        <w:rPr>
          <w:rFonts w:ascii="Times New Roman" w:hAnsi="Times New Roman" w:cs="Times New Roman"/>
          <w:sz w:val="24"/>
          <w:szCs w:val="24"/>
        </w:rPr>
        <w:t>valuate</w:t>
      </w:r>
      <w:r w:rsidRPr="008F5CDD">
        <w:rPr>
          <w:rFonts w:ascii="Times New Roman" w:hAnsi="Times New Roman" w:cs="Times New Roman"/>
          <w:sz w:val="24"/>
          <w:szCs w:val="24"/>
        </w:rPr>
        <w:t xml:space="preserve"> the existing burden of, and responses to, NPS and other drug use in generic and specialist services, and the contributions made </w:t>
      </w:r>
      <w:r>
        <w:rPr>
          <w:rFonts w:ascii="Times New Roman" w:hAnsi="Times New Roman" w:cs="Times New Roman"/>
          <w:sz w:val="24"/>
          <w:szCs w:val="24"/>
        </w:rPr>
        <w:t xml:space="preserve">therein </w:t>
      </w:r>
      <w:r w:rsidRPr="008F5CDD">
        <w:rPr>
          <w:rFonts w:ascii="Times New Roman" w:hAnsi="Times New Roman" w:cs="Times New Roman"/>
          <w:sz w:val="24"/>
          <w:szCs w:val="24"/>
        </w:rPr>
        <w:t>to prevention and treatment of problems.</w:t>
      </w:r>
    </w:p>
    <w:p w14:paraId="58064105"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Develop the contribution of economics to this subject area. Possible study foci include evaluation of the societal costs of NPS and other drug use, modelling the possible benefits and costs of a range of policy and intervention options, and better understanding of the influences of price, availability, and marketing on demand and supply.</w:t>
      </w:r>
    </w:p>
    <w:p w14:paraId="02F9304A"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 xml:space="preserve">Develop research capacity for the design, implementation and rigorous evaluation in comparative studies of any emerging local or regional multi-level strategic responses. </w:t>
      </w:r>
      <w:r w:rsidRPr="008F5CDD">
        <w:rPr>
          <w:rFonts w:ascii="Times New Roman" w:hAnsi="Times New Roman" w:cs="Times New Roman"/>
          <w:sz w:val="24"/>
          <w:szCs w:val="24"/>
        </w:rPr>
        <w:lastRenderedPageBreak/>
        <w:t>Such approaches could, include provision for identification of the national policy influences on observed NPS and other drug outcomes.</w:t>
      </w:r>
    </w:p>
    <w:p w14:paraId="2CBE47B3"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Strengthen the contribution of social sciences to the study of NPS and other drug use. These approaches should build upon methodological advances on similar forms of online mediated behaviour.</w:t>
      </w:r>
    </w:p>
    <w:p w14:paraId="1AD15614"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 xml:space="preserve">Develop empirical research on the public understanding of drug use </w:t>
      </w:r>
      <w:r w:rsidRPr="00AF4526">
        <w:rPr>
          <w:rFonts w:ascii="Times New Roman" w:hAnsi="Times New Roman" w:cs="Times New Roman"/>
          <w:sz w:val="24"/>
          <w:szCs w:val="24"/>
        </w:rPr>
        <w:t>more broadly, including NPS,</w:t>
      </w:r>
      <w:r>
        <w:rPr>
          <w:rFonts w:ascii="Times New Roman" w:hAnsi="Times New Roman" w:cs="Times New Roman"/>
          <w:sz w:val="24"/>
          <w:szCs w:val="24"/>
        </w:rPr>
        <w:t xml:space="preserve"> </w:t>
      </w:r>
      <w:r w:rsidRPr="008F5CDD">
        <w:rPr>
          <w:rFonts w:ascii="Times New Roman" w:hAnsi="Times New Roman" w:cs="Times New Roman"/>
          <w:sz w:val="24"/>
          <w:szCs w:val="24"/>
        </w:rPr>
        <w:t xml:space="preserve">and how this may be enhanced. </w:t>
      </w:r>
    </w:p>
    <w:p w14:paraId="6BE002A6" w14:textId="77777777" w:rsidR="009E4769" w:rsidRPr="008F5CDD" w:rsidRDefault="009E4769" w:rsidP="00A8227A">
      <w:pPr>
        <w:numPr>
          <w:ilvl w:val="0"/>
          <w:numId w:val="37"/>
        </w:numPr>
        <w:contextualSpacing/>
        <w:rPr>
          <w:rFonts w:ascii="Times New Roman" w:hAnsi="Times New Roman" w:cs="Times New Roman"/>
          <w:sz w:val="24"/>
          <w:szCs w:val="24"/>
        </w:rPr>
      </w:pPr>
      <w:r w:rsidRPr="008F5CDD">
        <w:rPr>
          <w:rFonts w:ascii="Times New Roman" w:hAnsi="Times New Roman" w:cs="Times New Roman"/>
          <w:sz w:val="24"/>
          <w:szCs w:val="24"/>
        </w:rPr>
        <w:t xml:space="preserve">Move beyond an expert driven discourse on NPS and drug use by developing methods for patient and public involvement. These methods should be capable of dealing with the controversial nature of this subject, </w:t>
      </w:r>
      <w:r w:rsidRPr="00AF4526">
        <w:rPr>
          <w:rFonts w:ascii="Times New Roman" w:hAnsi="Times New Roman" w:cs="Times New Roman"/>
          <w:sz w:val="24"/>
          <w:szCs w:val="24"/>
        </w:rPr>
        <w:t>engage local, national and international policy actors,</w:t>
      </w:r>
      <w:r>
        <w:rPr>
          <w:rFonts w:ascii="Times New Roman" w:hAnsi="Times New Roman" w:cs="Times New Roman"/>
          <w:sz w:val="24"/>
          <w:szCs w:val="24"/>
        </w:rPr>
        <w:t xml:space="preserve"> </w:t>
      </w:r>
      <w:r w:rsidRPr="008F5CDD">
        <w:rPr>
          <w:rFonts w:ascii="Times New Roman" w:hAnsi="Times New Roman" w:cs="Times New Roman"/>
          <w:sz w:val="24"/>
          <w:szCs w:val="24"/>
        </w:rPr>
        <w:t xml:space="preserve">and take a long term view of how societies may adapt to technology driven problems in the context of globalization. </w:t>
      </w:r>
    </w:p>
    <w:p w14:paraId="0BD27BCA" w14:textId="77777777" w:rsidR="009E4769" w:rsidRPr="008F5CDD" w:rsidRDefault="009E4769" w:rsidP="00A8227A">
      <w:pPr>
        <w:rPr>
          <w:rFonts w:ascii="Times New Roman" w:hAnsi="Times New Roman" w:cs="Times New Roman"/>
          <w:sz w:val="24"/>
          <w:szCs w:val="24"/>
        </w:rPr>
      </w:pPr>
    </w:p>
    <w:p w14:paraId="24E3B400" w14:textId="77777777" w:rsidR="009E4769" w:rsidRPr="008F5CDD" w:rsidRDefault="009E4769" w:rsidP="00A8227A">
      <w:pPr>
        <w:rPr>
          <w:rFonts w:ascii="Times New Roman" w:hAnsi="Times New Roman" w:cs="Times New Roman"/>
          <w:b/>
          <w:sz w:val="24"/>
          <w:szCs w:val="24"/>
        </w:rPr>
      </w:pPr>
      <w:r>
        <w:rPr>
          <w:rFonts w:ascii="Times New Roman" w:hAnsi="Times New Roman" w:cs="Times New Roman"/>
          <w:b/>
          <w:sz w:val="24"/>
          <w:szCs w:val="24"/>
        </w:rPr>
        <w:t>Conclusion</w:t>
      </w:r>
      <w:r w:rsidRPr="008F5CDD">
        <w:rPr>
          <w:rFonts w:ascii="Times New Roman" w:hAnsi="Times New Roman" w:cs="Times New Roman"/>
          <w:b/>
          <w:sz w:val="24"/>
          <w:szCs w:val="24"/>
        </w:rPr>
        <w:t>s</w:t>
      </w:r>
    </w:p>
    <w:p w14:paraId="4E7D1FA4"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The research recommendations presented here cover broadly similar areas to earlier UK expert research recommendations. They are also more detailed in content, partly as they arise from a systematic search and review of the already large and quickly growing research literature, and use</w:t>
      </w:r>
      <w:r>
        <w:rPr>
          <w:rFonts w:ascii="Times New Roman" w:hAnsi="Times New Roman" w:cs="Times New Roman"/>
          <w:sz w:val="24"/>
          <w:szCs w:val="24"/>
        </w:rPr>
        <w:t>d</w:t>
      </w:r>
      <w:r w:rsidRPr="008F5CDD">
        <w:rPr>
          <w:rFonts w:ascii="Times New Roman" w:hAnsi="Times New Roman" w:cs="Times New Roman"/>
          <w:sz w:val="24"/>
          <w:szCs w:val="24"/>
        </w:rPr>
        <w:t xml:space="preserve"> a transparent methodology for producing recommendations. </w:t>
      </w:r>
    </w:p>
    <w:p w14:paraId="3133C6E6" w14:textId="77777777" w:rsidR="009E4769" w:rsidRPr="008F5CDD" w:rsidRDefault="009E4769" w:rsidP="00A8227A">
      <w:pPr>
        <w:rPr>
          <w:rFonts w:ascii="Times New Roman" w:hAnsi="Times New Roman" w:cs="Times New Roman"/>
          <w:sz w:val="24"/>
          <w:szCs w:val="24"/>
        </w:rPr>
      </w:pPr>
    </w:p>
    <w:p w14:paraId="2A6223BF"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The UK Government Home Office Expert Panel Report in 2014</w:t>
      </w:r>
      <w:r w:rsidRPr="00D144D9">
        <w:rPr>
          <w:rFonts w:ascii="Times New Roman" w:hAnsi="Times New Roman" w:cs="Times New Roman"/>
          <w:noProof/>
          <w:sz w:val="24"/>
          <w:szCs w:val="24"/>
          <w:vertAlign w:val="superscript"/>
        </w:rPr>
        <w:t>933</w:t>
      </w:r>
      <w:r w:rsidRPr="008F5CDD">
        <w:rPr>
          <w:rFonts w:ascii="Times New Roman" w:hAnsi="Times New Roman" w:cs="Times New Roman"/>
          <w:sz w:val="24"/>
          <w:szCs w:val="24"/>
        </w:rPr>
        <w:t xml:space="preserve"> recommended various kinds of data collection to inform surveillance systems in health and non-health settings, alongside research recommendations on prevention and treatment, as it was not possible </w:t>
      </w:r>
      <w:r>
        <w:rPr>
          <w:rFonts w:ascii="Times New Roman" w:hAnsi="Times New Roman" w:cs="Times New Roman"/>
          <w:sz w:val="24"/>
          <w:szCs w:val="24"/>
        </w:rPr>
        <w:t xml:space="preserve">at that time </w:t>
      </w:r>
      <w:r w:rsidRPr="008F5CDD">
        <w:rPr>
          <w:rFonts w:ascii="Times New Roman" w:hAnsi="Times New Roman" w:cs="Times New Roman"/>
          <w:sz w:val="24"/>
          <w:szCs w:val="24"/>
        </w:rPr>
        <w:t>to provide recommendations on evidence-based intervention delivery due to the absence of available evidence. The Home Office Expert Panel Report thus provides some validation support for Recommendations 1, 2, 4, 5, 7, 9 and 11 above (all key recommendations here apart from 7 and 11).</w:t>
      </w:r>
    </w:p>
    <w:p w14:paraId="12022716" w14:textId="77777777" w:rsidR="009E4769" w:rsidRPr="008F5CDD" w:rsidRDefault="009E4769" w:rsidP="00A8227A">
      <w:pPr>
        <w:rPr>
          <w:rFonts w:ascii="Times New Roman" w:hAnsi="Times New Roman" w:cs="Times New Roman"/>
          <w:sz w:val="24"/>
          <w:szCs w:val="24"/>
        </w:rPr>
      </w:pPr>
    </w:p>
    <w:p w14:paraId="77A24284"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The NPS export report prepared by Fraser</w:t>
      </w:r>
      <w:r w:rsidRPr="00D144D9">
        <w:rPr>
          <w:rFonts w:ascii="Times New Roman" w:hAnsi="Times New Roman" w:cs="Times New Roman"/>
          <w:noProof/>
          <w:sz w:val="24"/>
          <w:szCs w:val="24"/>
          <w:vertAlign w:val="superscript"/>
        </w:rPr>
        <w:t>924</w:t>
      </w:r>
      <w:r w:rsidRPr="008F5CDD">
        <w:rPr>
          <w:rFonts w:ascii="Times New Roman" w:hAnsi="Times New Roman" w:cs="Times New Roman"/>
          <w:sz w:val="24"/>
          <w:szCs w:val="24"/>
        </w:rPr>
        <w:t xml:space="preserve"> for the Scottish Government also in 2014 identified evidence gaps in relation to epidemiology, the changing nature of drug markets including NPS, acute and longer term consequences, policy-level interventions, the applicability of existing interventions and consideration of possible new approaches including  psychosocial treatments for NPS users. The Scottish Government </w:t>
      </w:r>
      <w:r>
        <w:rPr>
          <w:rFonts w:ascii="Times New Roman" w:hAnsi="Times New Roman" w:cs="Times New Roman"/>
          <w:sz w:val="24"/>
          <w:szCs w:val="24"/>
        </w:rPr>
        <w:t xml:space="preserve">document </w:t>
      </w:r>
      <w:r w:rsidRPr="008F5CDD">
        <w:rPr>
          <w:rFonts w:ascii="Times New Roman" w:hAnsi="Times New Roman" w:cs="Times New Roman"/>
          <w:sz w:val="24"/>
          <w:szCs w:val="24"/>
        </w:rPr>
        <w:t>thus provides some validation support for Recommendations 4-6 and 9-11 inclusive and 15 (all key recommendations here apart from the latter two).</w:t>
      </w:r>
    </w:p>
    <w:p w14:paraId="26DEC5C1" w14:textId="77777777" w:rsidR="009E4769" w:rsidRPr="008F5CDD" w:rsidRDefault="009E4769" w:rsidP="00A8227A">
      <w:pPr>
        <w:rPr>
          <w:rFonts w:ascii="Times New Roman" w:hAnsi="Times New Roman" w:cs="Times New Roman"/>
          <w:sz w:val="24"/>
          <w:szCs w:val="24"/>
        </w:rPr>
      </w:pPr>
    </w:p>
    <w:p w14:paraId="4B554412"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Other expert reports could also be used for comparison purposes. For example, the 2016 EMCDDA</w:t>
      </w:r>
      <w:r w:rsidRPr="00D144D9">
        <w:rPr>
          <w:rFonts w:ascii="Times New Roman" w:hAnsi="Times New Roman" w:cs="Times New Roman"/>
          <w:noProof/>
          <w:sz w:val="24"/>
          <w:szCs w:val="24"/>
          <w:vertAlign w:val="superscript"/>
        </w:rPr>
        <w:t>917</w:t>
      </w:r>
      <w:r w:rsidRPr="008F5CDD">
        <w:rPr>
          <w:rFonts w:ascii="Times New Roman" w:hAnsi="Times New Roman" w:cs="Times New Roman"/>
          <w:sz w:val="24"/>
          <w:szCs w:val="24"/>
        </w:rPr>
        <w:t xml:space="preserve"> report on health responses to new psychoactive substances was not designed to make research recommendations</w:t>
      </w:r>
      <w:r>
        <w:rPr>
          <w:rFonts w:ascii="Times New Roman" w:hAnsi="Times New Roman" w:cs="Times New Roman"/>
          <w:sz w:val="24"/>
          <w:szCs w:val="24"/>
        </w:rPr>
        <w:t>,</w:t>
      </w:r>
      <w:r w:rsidRPr="008F5CDD">
        <w:rPr>
          <w:rFonts w:ascii="Times New Roman" w:hAnsi="Times New Roman" w:cs="Times New Roman"/>
          <w:sz w:val="24"/>
          <w:szCs w:val="24"/>
        </w:rPr>
        <w:t xml:space="preserve"> and for example notes the lack of data on use, harms and effectiveness. The report however does endorse the targeting of sub-groups and the adaptation of existing interventions to incorporate NPS, in line with recommendations 7 and 11 here.</w:t>
      </w:r>
    </w:p>
    <w:p w14:paraId="212140E8" w14:textId="77777777" w:rsidR="009E4769" w:rsidRPr="008F5CDD" w:rsidRDefault="009E4769" w:rsidP="00A8227A">
      <w:pPr>
        <w:rPr>
          <w:rFonts w:ascii="Times New Roman" w:hAnsi="Times New Roman" w:cs="Times New Roman"/>
          <w:sz w:val="24"/>
          <w:szCs w:val="24"/>
        </w:rPr>
      </w:pPr>
    </w:p>
    <w:p w14:paraId="13C3BA02"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We conclude with two sets of observations on the research recommendations presented here. Firstly, caution should be exercised in relation to the </w:t>
      </w:r>
      <w:r w:rsidRPr="00AF4526">
        <w:rPr>
          <w:rFonts w:ascii="Times New Roman" w:hAnsi="Times New Roman" w:cs="Times New Roman"/>
          <w:sz w:val="24"/>
          <w:szCs w:val="24"/>
        </w:rPr>
        <w:t xml:space="preserve">interpretation of the </w:t>
      </w:r>
      <w:r>
        <w:rPr>
          <w:rFonts w:ascii="Times New Roman" w:hAnsi="Times New Roman" w:cs="Times New Roman"/>
          <w:sz w:val="24"/>
          <w:szCs w:val="24"/>
        </w:rPr>
        <w:t>s</w:t>
      </w:r>
      <w:r w:rsidRPr="008F5CDD">
        <w:rPr>
          <w:rFonts w:ascii="Times New Roman" w:hAnsi="Times New Roman" w:cs="Times New Roman"/>
          <w:sz w:val="24"/>
          <w:szCs w:val="24"/>
        </w:rPr>
        <w:t xml:space="preserve">et of recommendations for research commissioners, hence the articulation of key recommendations 12 and 13, which also draw on support from sources other than the conceptual framework.  </w:t>
      </w:r>
      <w:r w:rsidRPr="00AF4526">
        <w:rPr>
          <w:rFonts w:ascii="Times New Roman" w:hAnsi="Times New Roman" w:cs="Times New Roman"/>
          <w:sz w:val="24"/>
          <w:szCs w:val="24"/>
        </w:rPr>
        <w:t xml:space="preserve">All </w:t>
      </w:r>
      <w:r>
        <w:rPr>
          <w:rFonts w:ascii="Times New Roman" w:hAnsi="Times New Roman" w:cs="Times New Roman"/>
          <w:sz w:val="24"/>
          <w:szCs w:val="24"/>
        </w:rPr>
        <w:t xml:space="preserve">other </w:t>
      </w:r>
      <w:r w:rsidRPr="00AF4526">
        <w:rPr>
          <w:rFonts w:ascii="Times New Roman" w:hAnsi="Times New Roman" w:cs="Times New Roman"/>
          <w:sz w:val="24"/>
          <w:szCs w:val="24"/>
        </w:rPr>
        <w:t xml:space="preserve">recommendations for research commissioners should be regarded as </w:t>
      </w:r>
      <w:r>
        <w:rPr>
          <w:rFonts w:ascii="Times New Roman" w:hAnsi="Times New Roman" w:cs="Times New Roman"/>
          <w:sz w:val="24"/>
          <w:szCs w:val="24"/>
        </w:rPr>
        <w:t xml:space="preserve">primarily </w:t>
      </w:r>
      <w:r w:rsidRPr="00AF4526">
        <w:rPr>
          <w:rFonts w:ascii="Times New Roman" w:hAnsi="Times New Roman" w:cs="Times New Roman"/>
          <w:sz w:val="24"/>
          <w:szCs w:val="24"/>
        </w:rPr>
        <w:t xml:space="preserve">originating in bodies of research evidence other than that existing for NPS, as interpreted by the authors. </w:t>
      </w:r>
      <w:r w:rsidRPr="008F5CDD">
        <w:rPr>
          <w:rFonts w:ascii="Times New Roman" w:hAnsi="Times New Roman" w:cs="Times New Roman"/>
          <w:sz w:val="24"/>
          <w:szCs w:val="24"/>
        </w:rPr>
        <w:t xml:space="preserve">Further consideration is needed to determine whether the validity of this set of recommendations should be enhanced via further work with research commissioners, policy makers, researchers, and the public. Secondly, it is noteworthy that </w:t>
      </w:r>
      <w:r w:rsidRPr="008F5CDD">
        <w:rPr>
          <w:rFonts w:ascii="Times New Roman" w:hAnsi="Times New Roman" w:cs="Times New Roman"/>
          <w:i/>
          <w:sz w:val="24"/>
          <w:szCs w:val="24"/>
        </w:rPr>
        <w:t xml:space="preserve">all </w:t>
      </w:r>
      <w:r w:rsidRPr="008F5CDD">
        <w:rPr>
          <w:rFonts w:ascii="Times New Roman" w:hAnsi="Times New Roman" w:cs="Times New Roman"/>
          <w:sz w:val="24"/>
          <w:szCs w:val="24"/>
        </w:rPr>
        <w:t>the key recommendations for researchers are supported by earlier UK expert reports and have not yet been acted upon. We suggest the case for decision-making on commissioning new research based on the present recommendations is both strong and urgent.</w:t>
      </w:r>
    </w:p>
    <w:p w14:paraId="56C39B44" w14:textId="77777777" w:rsidR="009E4769" w:rsidRPr="008F5CDD" w:rsidRDefault="009E4769" w:rsidP="00A8227A">
      <w:pPr>
        <w:rPr>
          <w:rFonts w:ascii="Times New Roman" w:hAnsi="Times New Roman" w:cs="Times New Roman"/>
          <w:sz w:val="24"/>
          <w:szCs w:val="24"/>
        </w:rPr>
      </w:pPr>
    </w:p>
    <w:p w14:paraId="292876EA" w14:textId="77777777" w:rsidR="009E4769" w:rsidRPr="008F5CDD" w:rsidRDefault="009E4769" w:rsidP="00A8227A">
      <w:pPr>
        <w:rPr>
          <w:rFonts w:ascii="Times New Roman" w:hAnsi="Times New Roman" w:cs="Times New Roman"/>
          <w:sz w:val="24"/>
          <w:szCs w:val="24"/>
        </w:rPr>
      </w:pPr>
      <w:r w:rsidRPr="008F5CDD">
        <w:rPr>
          <w:rFonts w:ascii="Times New Roman" w:hAnsi="Times New Roman" w:cs="Times New Roman"/>
          <w:sz w:val="24"/>
          <w:szCs w:val="24"/>
        </w:rPr>
        <w:t xml:space="preserve">   </w:t>
      </w:r>
    </w:p>
    <w:p w14:paraId="1066C87A" w14:textId="77777777" w:rsidR="009E4769" w:rsidRPr="00472B3E" w:rsidRDefault="009E4769" w:rsidP="00A8227A">
      <w:pPr>
        <w:rPr>
          <w:rFonts w:ascii="Times New Roman" w:hAnsi="Times New Roman" w:cs="Times New Roman"/>
          <w:sz w:val="24"/>
          <w:szCs w:val="24"/>
        </w:rPr>
      </w:pPr>
      <w:r w:rsidRPr="00472B3E">
        <w:rPr>
          <w:rFonts w:ascii="Times New Roman" w:hAnsi="Times New Roman" w:cs="Times New Roman"/>
          <w:sz w:val="24"/>
          <w:szCs w:val="24"/>
        </w:rPr>
        <w:br w:type="page"/>
      </w:r>
    </w:p>
    <w:p w14:paraId="52259F26" w14:textId="77777777" w:rsidR="009E4769" w:rsidRDefault="009E4769" w:rsidP="00A8227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Acknowledgements</w:t>
      </w:r>
    </w:p>
    <w:p w14:paraId="085762CE" w14:textId="77777777" w:rsidR="009E4769" w:rsidRDefault="009E4769" w:rsidP="00A822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grateful to Kath Wright (Center for Reviews and Dissemination, University of York) for conducting the electronic database searches and assisting with the ordering of articles for the scoping review and narrative synthesis (Chapter 2). We are also grateful to </w:t>
      </w:r>
      <w:r w:rsidRPr="00F94344">
        <w:rPr>
          <w:rFonts w:ascii="Times New Roman" w:hAnsi="Times New Roman" w:cs="Times New Roman"/>
          <w:color w:val="000000"/>
          <w:sz w:val="24"/>
          <w:szCs w:val="24"/>
        </w:rPr>
        <w:t xml:space="preserve">(Center for Reviews and Dissemination, University of York) </w:t>
      </w:r>
      <w:r>
        <w:rPr>
          <w:rFonts w:ascii="Times New Roman" w:hAnsi="Times New Roman" w:cs="Times New Roman"/>
          <w:color w:val="000000"/>
          <w:sz w:val="24"/>
          <w:szCs w:val="24"/>
        </w:rPr>
        <w:t xml:space="preserve">for their assistance with ordering articles for the scoping review. </w:t>
      </w:r>
    </w:p>
    <w:p w14:paraId="1B761ED4" w14:textId="77777777" w:rsidR="009E4769" w:rsidRDefault="009E4769" w:rsidP="00A8227A">
      <w:pPr>
        <w:autoSpaceDE w:val="0"/>
        <w:autoSpaceDN w:val="0"/>
        <w:adjustRightInd w:val="0"/>
        <w:rPr>
          <w:rFonts w:ascii="Times New Roman" w:hAnsi="Times New Roman" w:cs="Times New Roman"/>
          <w:color w:val="000000"/>
          <w:sz w:val="24"/>
          <w:szCs w:val="24"/>
        </w:rPr>
      </w:pPr>
    </w:p>
    <w:p w14:paraId="1D896204" w14:textId="77777777" w:rsidR="009E4769" w:rsidRDefault="009E4769" w:rsidP="00A822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We would like to thank Neil Hunt for his advice on the research proposal. We would also like to thank the following policy actors and researchers for their very useful comments on our research process and methods, findings and recommendations:</w:t>
      </w:r>
      <w:r w:rsidRPr="00B92EA4">
        <w:t xml:space="preserve"> </w:t>
      </w:r>
      <w:r>
        <w:rPr>
          <w:rFonts w:ascii="Times New Roman" w:hAnsi="Times New Roman" w:cs="Times New Roman"/>
          <w:color w:val="000000"/>
          <w:sz w:val="24"/>
          <w:szCs w:val="24"/>
        </w:rPr>
        <w:t xml:space="preserve">Megan Jones, Owen Bowden Jones, Nick Sheron (all PHE) and </w:t>
      </w:r>
      <w:r w:rsidRPr="00B92EA4">
        <w:rPr>
          <w:rFonts w:ascii="Times New Roman" w:hAnsi="Times New Roman" w:cs="Times New Roman"/>
          <w:color w:val="000000"/>
          <w:sz w:val="24"/>
          <w:szCs w:val="24"/>
        </w:rPr>
        <w:t>Anna Richardson (Home Office)</w:t>
      </w:r>
      <w:r>
        <w:rPr>
          <w:rFonts w:ascii="Times New Roman" w:hAnsi="Times New Roman" w:cs="Times New Roman"/>
          <w:color w:val="000000"/>
          <w:sz w:val="24"/>
          <w:szCs w:val="24"/>
        </w:rPr>
        <w:t>.</w:t>
      </w:r>
    </w:p>
    <w:p w14:paraId="3A81F35E" w14:textId="77777777" w:rsidR="009E4769" w:rsidRDefault="009E4769" w:rsidP="00A8227A">
      <w:pPr>
        <w:autoSpaceDE w:val="0"/>
        <w:autoSpaceDN w:val="0"/>
        <w:adjustRightInd w:val="0"/>
        <w:rPr>
          <w:rFonts w:ascii="Times New Roman" w:hAnsi="Times New Roman" w:cs="Times New Roman"/>
          <w:color w:val="000000"/>
          <w:sz w:val="24"/>
          <w:szCs w:val="24"/>
        </w:rPr>
      </w:pPr>
    </w:p>
    <w:p w14:paraId="266234AB" w14:textId="77777777" w:rsidR="009E4769" w:rsidRDefault="009E4769" w:rsidP="00A8227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grateful to our PI members: the five Newcastle User Carer Forum members who attended the forum meeting in October 2016 </w:t>
      </w:r>
      <w:r w:rsidRPr="0019190E">
        <w:rPr>
          <w:rFonts w:ascii="Times New Roman" w:hAnsi="Times New Roman" w:cs="Times New Roman"/>
          <w:color w:val="000000"/>
          <w:sz w:val="24"/>
          <w:szCs w:val="24"/>
        </w:rPr>
        <w:t>(including Cliff Mckenna, Mark Argument, Terry Hatch and Thomas Mcdine),</w:t>
      </w:r>
      <w:r>
        <w:rPr>
          <w:rFonts w:ascii="Times New Roman" w:hAnsi="Times New Roman" w:cs="Times New Roman"/>
          <w:color w:val="000000"/>
          <w:sz w:val="24"/>
          <w:szCs w:val="24"/>
        </w:rPr>
        <w:t xml:space="preserve"> and the NPS user recruited from an online drug forum for providing very useful feedback and input to our project findings and recommendations. We would also like to thank Andy Hackett (</w:t>
      </w:r>
      <w:r w:rsidRPr="00F94344">
        <w:rPr>
          <w:rFonts w:ascii="Times New Roman" w:hAnsi="Times New Roman" w:cs="Times New Roman"/>
          <w:color w:val="000000"/>
          <w:sz w:val="24"/>
          <w:szCs w:val="24"/>
        </w:rPr>
        <w:t>S</w:t>
      </w:r>
      <w:r>
        <w:rPr>
          <w:rFonts w:ascii="Times New Roman" w:hAnsi="Times New Roman" w:cs="Times New Roman"/>
          <w:color w:val="000000"/>
          <w:sz w:val="24"/>
          <w:szCs w:val="24"/>
        </w:rPr>
        <w:t xml:space="preserve">ervice User Involvement Officer, </w:t>
      </w:r>
      <w:r w:rsidRPr="00F94344">
        <w:rPr>
          <w:rFonts w:ascii="Times New Roman" w:hAnsi="Times New Roman" w:cs="Times New Roman"/>
          <w:color w:val="000000"/>
          <w:sz w:val="24"/>
          <w:szCs w:val="24"/>
        </w:rPr>
        <w:t>Public Health</w:t>
      </w:r>
      <w:r>
        <w:rPr>
          <w:rFonts w:ascii="Times New Roman" w:hAnsi="Times New Roman" w:cs="Times New Roman"/>
          <w:color w:val="000000"/>
          <w:sz w:val="24"/>
          <w:szCs w:val="24"/>
        </w:rPr>
        <w:t>, Newcastle City Council) and Rachael Hope (</w:t>
      </w:r>
      <w:r w:rsidRPr="00F94344">
        <w:rPr>
          <w:rFonts w:ascii="Times New Roman" w:hAnsi="Times New Roman" w:cs="Times New Roman"/>
          <w:color w:val="000000"/>
          <w:sz w:val="24"/>
          <w:szCs w:val="24"/>
        </w:rPr>
        <w:t>Comm</w:t>
      </w:r>
      <w:r>
        <w:rPr>
          <w:rFonts w:ascii="Times New Roman" w:hAnsi="Times New Roman" w:cs="Times New Roman"/>
          <w:color w:val="000000"/>
          <w:sz w:val="24"/>
          <w:szCs w:val="24"/>
        </w:rPr>
        <w:t xml:space="preserve">unity Safety Specialist – Drugs </w:t>
      </w:r>
      <w:r w:rsidRPr="00F94344">
        <w:rPr>
          <w:rFonts w:ascii="Times New Roman" w:hAnsi="Times New Roman" w:cs="Times New Roman"/>
          <w:color w:val="000000"/>
          <w:sz w:val="24"/>
          <w:szCs w:val="24"/>
        </w:rPr>
        <w:t>Safe Newcastle / Public Health</w:t>
      </w:r>
      <w:r>
        <w:rPr>
          <w:rFonts w:ascii="Times New Roman" w:hAnsi="Times New Roman" w:cs="Times New Roman"/>
          <w:color w:val="000000"/>
          <w:sz w:val="24"/>
          <w:szCs w:val="24"/>
        </w:rPr>
        <w:t xml:space="preserve">, Newcastle City Council) for their invaluable contributing to our public involvement strategy by facilitating and hosting a discussion of our project with Newcastle User Carer Forum members. </w:t>
      </w:r>
    </w:p>
    <w:p w14:paraId="208B3D98" w14:textId="77777777" w:rsidR="009E4769" w:rsidRDefault="009E4769" w:rsidP="00A8227A">
      <w:pPr>
        <w:rPr>
          <w:rFonts w:ascii="Times New Roman" w:hAnsi="Times New Roman" w:cs="Times New Roman"/>
          <w:b/>
          <w:sz w:val="24"/>
          <w:szCs w:val="24"/>
        </w:rPr>
      </w:pPr>
    </w:p>
    <w:p w14:paraId="18C6AFE9" w14:textId="77777777" w:rsidR="009E4769" w:rsidRPr="00CA0D36" w:rsidRDefault="009E4769" w:rsidP="00A8227A">
      <w:pPr>
        <w:autoSpaceDE w:val="0"/>
        <w:autoSpaceDN w:val="0"/>
        <w:adjustRightInd w:val="0"/>
        <w:rPr>
          <w:rFonts w:ascii="Times New Roman" w:hAnsi="Times New Roman" w:cs="Times New Roman"/>
          <w:b/>
          <w:bCs/>
          <w:i/>
          <w:sz w:val="24"/>
          <w:szCs w:val="24"/>
        </w:rPr>
      </w:pPr>
      <w:r w:rsidRPr="00CA0D36">
        <w:rPr>
          <w:rFonts w:ascii="Times New Roman" w:hAnsi="Times New Roman" w:cs="Times New Roman"/>
          <w:b/>
          <w:bCs/>
          <w:i/>
          <w:sz w:val="24"/>
          <w:szCs w:val="24"/>
        </w:rPr>
        <w:t>Steering group membership</w:t>
      </w:r>
    </w:p>
    <w:p w14:paraId="19574042" w14:textId="77777777" w:rsidR="009E4769" w:rsidRDefault="009E4769" w:rsidP="00A822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research team are extremely grateful to the steering group members listed in</w:t>
      </w:r>
    </w:p>
    <w:p w14:paraId="4348E9CF" w14:textId="77777777" w:rsidR="009E4769" w:rsidRDefault="009E4769" w:rsidP="00A8227A">
      <w:pPr>
        <w:rPr>
          <w:rFonts w:ascii="Times New Roman" w:hAnsi="Times New Roman" w:cs="Times New Roman"/>
          <w:sz w:val="24"/>
          <w:szCs w:val="24"/>
        </w:rPr>
      </w:pPr>
      <w:r>
        <w:rPr>
          <w:rFonts w:ascii="Times New Roman" w:hAnsi="Times New Roman" w:cs="Times New Roman"/>
          <w:sz w:val="24"/>
          <w:szCs w:val="24"/>
        </w:rPr>
        <w:t>alphabetical order:</w:t>
      </w:r>
      <w:r w:rsidRPr="00FB2C26">
        <w:t xml:space="preserve"> </w:t>
      </w:r>
      <w:r w:rsidRPr="00FB2C26">
        <w:rPr>
          <w:rFonts w:ascii="Times New Roman" w:hAnsi="Times New Roman" w:cs="Times New Roman"/>
          <w:sz w:val="24"/>
          <w:szCs w:val="24"/>
        </w:rPr>
        <w:t>Paolo DeLuca (Senior Research Fellow, National Addiction Centre, KCL)</w:t>
      </w:r>
      <w:r>
        <w:rPr>
          <w:rFonts w:ascii="Times New Roman" w:hAnsi="Times New Roman" w:cs="Times New Roman"/>
          <w:sz w:val="24"/>
          <w:szCs w:val="24"/>
        </w:rPr>
        <w:t xml:space="preserve">, </w:t>
      </w:r>
      <w:r w:rsidRPr="00FB2C26">
        <w:rPr>
          <w:rFonts w:ascii="Times New Roman" w:hAnsi="Times New Roman" w:cs="Times New Roman"/>
          <w:sz w:val="24"/>
          <w:szCs w:val="24"/>
        </w:rPr>
        <w:t>Luke Mitcheson (Consultant Clinical Psychologist, Head of Addictio</w:t>
      </w:r>
      <w:r>
        <w:rPr>
          <w:rFonts w:ascii="Times New Roman" w:hAnsi="Times New Roman" w:cs="Times New Roman"/>
          <w:sz w:val="24"/>
          <w:szCs w:val="24"/>
        </w:rPr>
        <w:t xml:space="preserve">ns Psychology, South London and </w:t>
      </w:r>
      <w:r w:rsidRPr="00FB2C26">
        <w:rPr>
          <w:rFonts w:ascii="Times New Roman" w:hAnsi="Times New Roman" w:cs="Times New Roman"/>
          <w:sz w:val="24"/>
          <w:szCs w:val="24"/>
        </w:rPr>
        <w:t>Maudsley NHS Foundation Trust &amp; Drug &amp; Alcohol Team, Public Health England)</w:t>
      </w:r>
      <w:r>
        <w:rPr>
          <w:rFonts w:ascii="Times New Roman" w:hAnsi="Times New Roman" w:cs="Times New Roman"/>
          <w:sz w:val="24"/>
          <w:szCs w:val="24"/>
        </w:rPr>
        <w:t xml:space="preserve">, </w:t>
      </w:r>
      <w:r w:rsidRPr="00FB2C26">
        <w:rPr>
          <w:rFonts w:ascii="Times New Roman" w:hAnsi="Times New Roman" w:cs="Times New Roman"/>
          <w:sz w:val="24"/>
          <w:szCs w:val="24"/>
        </w:rPr>
        <w:t>Mark Petticrew (Professor of Public Health Evaluation, LSHTM)</w:t>
      </w:r>
      <w:r>
        <w:rPr>
          <w:rFonts w:ascii="Times New Roman" w:hAnsi="Times New Roman" w:cs="Times New Roman"/>
          <w:sz w:val="24"/>
          <w:szCs w:val="24"/>
        </w:rPr>
        <w:t xml:space="preserve">, </w:t>
      </w:r>
      <w:r w:rsidRPr="00FB2C26">
        <w:rPr>
          <w:rFonts w:ascii="Times New Roman" w:hAnsi="Times New Roman" w:cs="Times New Roman"/>
          <w:sz w:val="24"/>
          <w:szCs w:val="24"/>
        </w:rPr>
        <w:t xml:space="preserve">Amanda Sowden (Deputy Director, Centre for </w:t>
      </w:r>
      <w:r>
        <w:rPr>
          <w:rFonts w:ascii="Times New Roman" w:hAnsi="Times New Roman" w:cs="Times New Roman"/>
          <w:sz w:val="24"/>
          <w:szCs w:val="24"/>
        </w:rPr>
        <w:t xml:space="preserve">Reviews &amp; Dissemination, York), and </w:t>
      </w:r>
      <w:r w:rsidRPr="00FB2C26">
        <w:rPr>
          <w:rFonts w:ascii="Times New Roman" w:hAnsi="Times New Roman" w:cs="Times New Roman"/>
          <w:sz w:val="24"/>
          <w:szCs w:val="24"/>
        </w:rPr>
        <w:t>John Strang (Director, N</w:t>
      </w:r>
      <w:r>
        <w:rPr>
          <w:rFonts w:ascii="Times New Roman" w:hAnsi="Times New Roman" w:cs="Times New Roman"/>
          <w:sz w:val="24"/>
          <w:szCs w:val="24"/>
        </w:rPr>
        <w:t>ational Addiction Centre, KCL).</w:t>
      </w:r>
    </w:p>
    <w:p w14:paraId="5F3E8F20" w14:textId="77777777" w:rsidR="009E4769" w:rsidRDefault="009E4769" w:rsidP="00A8227A">
      <w:pPr>
        <w:rPr>
          <w:rFonts w:ascii="Times New Roman" w:hAnsi="Times New Roman" w:cs="Times New Roman"/>
          <w:sz w:val="24"/>
          <w:szCs w:val="24"/>
        </w:rPr>
      </w:pPr>
    </w:p>
    <w:p w14:paraId="7E05B229" w14:textId="77777777" w:rsidR="009E4769" w:rsidRDefault="009E4769" w:rsidP="00A8227A">
      <w:pPr>
        <w:rPr>
          <w:rFonts w:ascii="Times New Roman" w:hAnsi="Times New Roman" w:cs="Times New Roman"/>
          <w:b/>
          <w:bCs/>
          <w:sz w:val="24"/>
          <w:szCs w:val="24"/>
        </w:rPr>
      </w:pPr>
    </w:p>
    <w:p w14:paraId="3B90D28B" w14:textId="77777777" w:rsidR="009E4769" w:rsidRDefault="009E4769" w:rsidP="00A8227A">
      <w:pPr>
        <w:rPr>
          <w:rFonts w:ascii="Times New Roman" w:hAnsi="Times New Roman" w:cs="Times New Roman"/>
          <w:b/>
          <w:bCs/>
          <w:sz w:val="24"/>
          <w:szCs w:val="24"/>
        </w:rPr>
      </w:pPr>
    </w:p>
    <w:p w14:paraId="3DE9FDE1" w14:textId="77777777" w:rsidR="009E4769" w:rsidRDefault="009E4769" w:rsidP="00A8227A">
      <w:pPr>
        <w:rPr>
          <w:rFonts w:ascii="Times New Roman" w:hAnsi="Times New Roman" w:cs="Times New Roman"/>
          <w:b/>
          <w:bCs/>
          <w:sz w:val="24"/>
          <w:szCs w:val="24"/>
        </w:rPr>
      </w:pPr>
    </w:p>
    <w:p w14:paraId="54BD8358" w14:textId="77777777" w:rsidR="009E4769" w:rsidRPr="00CA0D36" w:rsidRDefault="009E4769" w:rsidP="00A8227A">
      <w:pPr>
        <w:rPr>
          <w:rFonts w:ascii="Times New Roman" w:hAnsi="Times New Roman" w:cs="Times New Roman"/>
          <w:b/>
          <w:bCs/>
          <w:i/>
          <w:sz w:val="24"/>
          <w:szCs w:val="24"/>
        </w:rPr>
      </w:pPr>
      <w:r w:rsidRPr="00CA0D36">
        <w:rPr>
          <w:rFonts w:ascii="Times New Roman" w:hAnsi="Times New Roman" w:cs="Times New Roman"/>
          <w:b/>
          <w:bCs/>
          <w:i/>
          <w:sz w:val="24"/>
          <w:szCs w:val="24"/>
        </w:rPr>
        <w:lastRenderedPageBreak/>
        <w:t>Contribution of authors</w:t>
      </w:r>
    </w:p>
    <w:p w14:paraId="0564A24F" w14:textId="77777777" w:rsidR="009E4769" w:rsidRPr="00F07BF5" w:rsidRDefault="009E4769" w:rsidP="00A8227A">
      <w:pPr>
        <w:rPr>
          <w:rFonts w:ascii="Times New Roman" w:hAnsi="Times New Roman" w:cs="Times New Roman"/>
          <w:sz w:val="24"/>
          <w:szCs w:val="24"/>
        </w:rPr>
      </w:pPr>
      <w:r w:rsidRPr="00F07BF5">
        <w:rPr>
          <w:rFonts w:ascii="Times New Roman" w:hAnsi="Times New Roman" w:cs="Times New Roman"/>
          <w:sz w:val="24"/>
          <w:szCs w:val="24"/>
        </w:rPr>
        <w:t>All authors were involved in the conduct of this research, including data interpretation, and drafting the report and have approved the final version of the report.</w:t>
      </w:r>
    </w:p>
    <w:p w14:paraId="00B3744A" w14:textId="77777777" w:rsidR="009E4769" w:rsidRPr="00F07BF5" w:rsidRDefault="009E4769" w:rsidP="00A8227A">
      <w:pPr>
        <w:rPr>
          <w:rFonts w:ascii="Times New Roman" w:hAnsi="Times New Roman" w:cs="Times New Roman"/>
          <w:sz w:val="24"/>
          <w:szCs w:val="24"/>
        </w:rPr>
      </w:pPr>
    </w:p>
    <w:p w14:paraId="7F80E836" w14:textId="77777777" w:rsidR="009E4769" w:rsidRPr="00F07BF5" w:rsidRDefault="009E4769" w:rsidP="00A8227A">
      <w:pPr>
        <w:rPr>
          <w:rFonts w:ascii="Times New Roman" w:hAnsi="Times New Roman" w:cs="Times New Roman"/>
          <w:bCs/>
          <w:sz w:val="24"/>
          <w:szCs w:val="24"/>
        </w:rPr>
      </w:pPr>
      <w:r w:rsidRPr="00CA0D36">
        <w:rPr>
          <w:rFonts w:ascii="Times New Roman" w:hAnsi="Times New Roman" w:cs="Times New Roman"/>
          <w:bCs/>
          <w:i/>
          <w:sz w:val="24"/>
          <w:szCs w:val="24"/>
        </w:rPr>
        <w:t>Noreen Dadirai Mdege</w:t>
      </w:r>
      <w:r w:rsidRPr="00F07BF5">
        <w:rPr>
          <w:rFonts w:ascii="Times New Roman" w:hAnsi="Times New Roman" w:cs="Times New Roman"/>
          <w:b/>
          <w:bCs/>
          <w:sz w:val="24"/>
          <w:szCs w:val="24"/>
        </w:rPr>
        <w:t xml:space="preserve"> </w:t>
      </w:r>
      <w:r w:rsidRPr="00F07BF5">
        <w:rPr>
          <w:rFonts w:ascii="Times New Roman" w:hAnsi="Times New Roman" w:cs="Times New Roman"/>
          <w:bCs/>
          <w:sz w:val="24"/>
          <w:szCs w:val="24"/>
        </w:rPr>
        <w:t>(Research Fellow, Addiction)</w:t>
      </w:r>
      <w:r w:rsidRPr="00F07BF5">
        <w:rPr>
          <w:rFonts w:ascii="Times New Roman" w:hAnsi="Times New Roman" w:cs="Times New Roman"/>
          <w:sz w:val="24"/>
          <w:szCs w:val="24"/>
        </w:rPr>
        <w:t xml:space="preserve"> </w:t>
      </w:r>
      <w:r w:rsidRPr="00F07BF5">
        <w:rPr>
          <w:rFonts w:ascii="Times New Roman" w:hAnsi="Times New Roman" w:cs="Times New Roman"/>
          <w:bCs/>
          <w:sz w:val="24"/>
          <w:szCs w:val="24"/>
        </w:rPr>
        <w:t>was responsible for the day-to-day running of the research project. She conducted the scoping review and narrative synthesis, contributed to conceptual framework development, and led on the drafting of Chapters 1 (with JM), 2 and 4.</w:t>
      </w:r>
    </w:p>
    <w:p w14:paraId="0F595BB4" w14:textId="77777777" w:rsidR="009E4769" w:rsidRPr="00F07BF5" w:rsidRDefault="009E4769" w:rsidP="00A8227A">
      <w:pPr>
        <w:rPr>
          <w:rFonts w:ascii="Times New Roman" w:hAnsi="Times New Roman" w:cs="Times New Roman"/>
          <w:bCs/>
          <w:sz w:val="24"/>
          <w:szCs w:val="24"/>
        </w:rPr>
      </w:pPr>
    </w:p>
    <w:p w14:paraId="721FBF9C" w14:textId="77777777" w:rsidR="009E4769" w:rsidRPr="00F07BF5" w:rsidRDefault="009E4769" w:rsidP="00A8227A">
      <w:pPr>
        <w:rPr>
          <w:rFonts w:ascii="Times New Roman" w:hAnsi="Times New Roman" w:cs="Times New Roman"/>
          <w:bCs/>
          <w:sz w:val="24"/>
          <w:szCs w:val="24"/>
        </w:rPr>
      </w:pPr>
      <w:r w:rsidRPr="00CA0D36">
        <w:rPr>
          <w:rFonts w:ascii="Times New Roman" w:hAnsi="Times New Roman" w:cs="Times New Roman"/>
          <w:bCs/>
          <w:i/>
          <w:sz w:val="24"/>
          <w:szCs w:val="24"/>
        </w:rPr>
        <w:t>Nick Meader</w:t>
      </w:r>
      <w:r w:rsidRPr="00F07BF5">
        <w:rPr>
          <w:rFonts w:ascii="Times New Roman" w:hAnsi="Times New Roman" w:cs="Times New Roman"/>
          <w:bCs/>
          <w:sz w:val="24"/>
          <w:szCs w:val="24"/>
        </w:rPr>
        <w:t xml:space="preserve"> (Research Fellow, Centre for Reviews and Dissemination) conducted the scoping review and narrative synthesis, contributed to conceptual framework development, and revisions to all chapters.</w:t>
      </w:r>
    </w:p>
    <w:p w14:paraId="4706BEDB" w14:textId="77777777" w:rsidR="009E4769" w:rsidRPr="00F07BF5" w:rsidRDefault="009E4769" w:rsidP="00A8227A">
      <w:pPr>
        <w:rPr>
          <w:rFonts w:ascii="Times New Roman" w:hAnsi="Times New Roman" w:cs="Times New Roman"/>
          <w:bCs/>
          <w:sz w:val="24"/>
          <w:szCs w:val="24"/>
        </w:rPr>
      </w:pPr>
    </w:p>
    <w:p w14:paraId="68D4A2B6" w14:textId="77777777" w:rsidR="009E4769" w:rsidRPr="00F07BF5" w:rsidRDefault="009E4769" w:rsidP="00A8227A">
      <w:pPr>
        <w:rPr>
          <w:rFonts w:ascii="Times New Roman" w:hAnsi="Times New Roman" w:cs="Times New Roman"/>
          <w:bCs/>
          <w:sz w:val="24"/>
          <w:szCs w:val="24"/>
        </w:rPr>
      </w:pPr>
      <w:r w:rsidRPr="00CA0D36">
        <w:rPr>
          <w:rFonts w:ascii="Times New Roman" w:hAnsi="Times New Roman" w:cs="Times New Roman"/>
          <w:bCs/>
          <w:i/>
          <w:sz w:val="24"/>
          <w:szCs w:val="24"/>
        </w:rPr>
        <w:t>Charlie Lloyd</w:t>
      </w:r>
      <w:r w:rsidRPr="00F07BF5">
        <w:rPr>
          <w:rFonts w:ascii="Times New Roman" w:hAnsi="Times New Roman" w:cs="Times New Roman"/>
          <w:bCs/>
          <w:sz w:val="24"/>
          <w:szCs w:val="24"/>
        </w:rPr>
        <w:t xml:space="preserve"> (Reader, Addiction) contributed to the conceptual framework development.</w:t>
      </w:r>
    </w:p>
    <w:p w14:paraId="40730113" w14:textId="77777777" w:rsidR="009E4769" w:rsidRPr="00F07BF5" w:rsidRDefault="009E4769" w:rsidP="00A8227A">
      <w:pPr>
        <w:rPr>
          <w:rFonts w:ascii="Times New Roman" w:hAnsi="Times New Roman" w:cs="Times New Roman"/>
          <w:bCs/>
          <w:sz w:val="24"/>
          <w:szCs w:val="24"/>
        </w:rPr>
      </w:pPr>
    </w:p>
    <w:p w14:paraId="16FD1165" w14:textId="77777777" w:rsidR="009E4769" w:rsidRPr="00F07BF5" w:rsidRDefault="009E4769" w:rsidP="00A8227A">
      <w:pPr>
        <w:rPr>
          <w:rFonts w:ascii="Times New Roman" w:hAnsi="Times New Roman" w:cs="Times New Roman"/>
          <w:bCs/>
          <w:sz w:val="24"/>
          <w:szCs w:val="24"/>
        </w:rPr>
      </w:pPr>
      <w:r w:rsidRPr="00CA0D36">
        <w:rPr>
          <w:rFonts w:ascii="Times New Roman" w:hAnsi="Times New Roman" w:cs="Times New Roman"/>
          <w:bCs/>
          <w:i/>
          <w:sz w:val="24"/>
          <w:szCs w:val="24"/>
        </w:rPr>
        <w:t>Steve Parrott</w:t>
      </w:r>
      <w:r w:rsidRPr="00F07BF5">
        <w:rPr>
          <w:rFonts w:ascii="Times New Roman" w:hAnsi="Times New Roman" w:cs="Times New Roman"/>
          <w:bCs/>
          <w:sz w:val="24"/>
          <w:szCs w:val="24"/>
        </w:rPr>
        <w:t xml:space="preserve"> (Reader, Health Economics) contributed the health economics aspects of conceptual framework development</w:t>
      </w:r>
    </w:p>
    <w:p w14:paraId="0590FADB" w14:textId="77777777" w:rsidR="009E4769" w:rsidRPr="00F07BF5" w:rsidRDefault="009E4769" w:rsidP="00A8227A">
      <w:pPr>
        <w:rPr>
          <w:rFonts w:ascii="Times New Roman" w:hAnsi="Times New Roman" w:cs="Times New Roman"/>
          <w:b/>
          <w:bCs/>
          <w:sz w:val="24"/>
          <w:szCs w:val="24"/>
        </w:rPr>
      </w:pPr>
      <w:r w:rsidRPr="00F07BF5">
        <w:rPr>
          <w:rFonts w:ascii="Times New Roman" w:hAnsi="Times New Roman" w:cs="Times New Roman"/>
          <w:bCs/>
          <w:sz w:val="24"/>
          <w:szCs w:val="24"/>
        </w:rPr>
        <w:t xml:space="preserve"> </w:t>
      </w:r>
    </w:p>
    <w:p w14:paraId="25F448A6" w14:textId="77777777" w:rsidR="009E4769" w:rsidRPr="00D3184C" w:rsidRDefault="009E4769" w:rsidP="00A8227A">
      <w:pPr>
        <w:rPr>
          <w:rFonts w:ascii="Times New Roman" w:hAnsi="Times New Roman" w:cs="Times New Roman"/>
          <w:sz w:val="24"/>
          <w:szCs w:val="24"/>
        </w:rPr>
      </w:pPr>
      <w:r w:rsidRPr="00CA0D36">
        <w:rPr>
          <w:rFonts w:ascii="Times New Roman" w:hAnsi="Times New Roman" w:cs="Times New Roman"/>
          <w:bCs/>
          <w:i/>
          <w:sz w:val="24"/>
          <w:szCs w:val="24"/>
        </w:rPr>
        <w:t>Jim McCambridge</w:t>
      </w:r>
      <w:r w:rsidRPr="00F07BF5">
        <w:rPr>
          <w:rFonts w:ascii="Times New Roman" w:hAnsi="Times New Roman" w:cs="Times New Roman"/>
          <w:b/>
          <w:bCs/>
          <w:sz w:val="24"/>
          <w:szCs w:val="24"/>
        </w:rPr>
        <w:t xml:space="preserve"> </w:t>
      </w:r>
      <w:r w:rsidRPr="00F07BF5">
        <w:rPr>
          <w:rFonts w:ascii="Times New Roman" w:hAnsi="Times New Roman" w:cs="Times New Roman"/>
          <w:sz w:val="24"/>
          <w:szCs w:val="24"/>
        </w:rPr>
        <w:t xml:space="preserve">(Professor, </w:t>
      </w:r>
      <w:r w:rsidRPr="00F07BF5">
        <w:rPr>
          <w:rFonts w:ascii="Times New Roman" w:hAnsi="Times New Roman" w:cs="Times New Roman"/>
          <w:sz w:val="24"/>
          <w:szCs w:val="24"/>
          <w:lang w:val="en"/>
        </w:rPr>
        <w:t>Addictive Behaviours and Public Health</w:t>
      </w:r>
      <w:r w:rsidRPr="00F07BF5">
        <w:rPr>
          <w:rFonts w:ascii="Times New Roman" w:hAnsi="Times New Roman" w:cs="Times New Roman"/>
          <w:sz w:val="24"/>
          <w:szCs w:val="24"/>
        </w:rPr>
        <w:t>) led on the design and conduct of, and had overall responsibility for all research components. He led on the drafting of Chapters 1 (with NDM), 3 and 5.</w:t>
      </w:r>
    </w:p>
    <w:p w14:paraId="2793DEC6" w14:textId="77777777" w:rsidR="009E4769" w:rsidRDefault="009E4769" w:rsidP="00A8227A">
      <w:pPr>
        <w:rPr>
          <w:rFonts w:ascii="Times New Roman" w:hAnsi="Times New Roman" w:cs="Times New Roman"/>
          <w:b/>
          <w:sz w:val="24"/>
          <w:szCs w:val="24"/>
        </w:rPr>
      </w:pPr>
    </w:p>
    <w:p w14:paraId="7336078C" w14:textId="77777777" w:rsidR="00BA01DA" w:rsidRDefault="00BA01D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2720CFD9" w14:textId="3622E19D" w:rsidR="002824AB" w:rsidRPr="002824AB" w:rsidRDefault="002824AB" w:rsidP="002824AB">
      <w:pPr>
        <w:rPr>
          <w:rFonts w:ascii="Times New Roman" w:hAnsi="Times New Roman" w:cs="Times New Roman"/>
          <w:b/>
          <w:sz w:val="24"/>
          <w:szCs w:val="24"/>
        </w:rPr>
      </w:pPr>
      <w:r w:rsidRPr="002824AB">
        <w:rPr>
          <w:rFonts w:ascii="Times New Roman" w:hAnsi="Times New Roman" w:cs="Times New Roman"/>
          <w:b/>
          <w:sz w:val="24"/>
          <w:szCs w:val="24"/>
        </w:rPr>
        <w:lastRenderedPageBreak/>
        <w:t>References</w:t>
      </w:r>
    </w:p>
    <w:p w14:paraId="30D27533" w14:textId="77777777" w:rsidR="002824AB" w:rsidRPr="002824AB" w:rsidRDefault="002824AB" w:rsidP="002824AB">
      <w:pPr>
        <w:ind w:left="720" w:hanging="720"/>
        <w:rPr>
          <w:rFonts w:ascii="Times New Roman" w:hAnsi="Times New Roman" w:cs="Times New Roman"/>
          <w:noProof/>
          <w:sz w:val="24"/>
          <w:szCs w:val="24"/>
          <w:lang w:val="en-US"/>
        </w:rPr>
      </w:pPr>
      <w:bookmarkStart w:id="5" w:name="_ENREF_11"/>
      <w:r w:rsidRPr="002824AB">
        <w:rPr>
          <w:rFonts w:ascii="Times New Roman" w:hAnsi="Times New Roman" w:cs="Times New Roman"/>
          <w:noProof/>
          <w:sz w:val="24"/>
          <w:szCs w:val="24"/>
          <w:lang w:val="en-US"/>
        </w:rPr>
        <w:t>1.         Home Office. Drug misuse: findings from the 2013/14 Crime Survey for England and Wales. London: Home Office; 2014.</w:t>
      </w:r>
    </w:p>
    <w:p w14:paraId="14E6F64E" w14:textId="77777777" w:rsidR="002824AB" w:rsidRPr="002824AB" w:rsidRDefault="002824AB" w:rsidP="002824AB">
      <w:pPr>
        <w:ind w:left="720" w:hanging="720"/>
        <w:rPr>
          <w:rFonts w:ascii="Times New Roman" w:hAnsi="Times New Roman" w:cs="Times New Roman"/>
          <w:noProof/>
          <w:sz w:val="24"/>
          <w:szCs w:val="24"/>
          <w:lang w:val="en-US"/>
        </w:rPr>
      </w:pPr>
      <w:bookmarkStart w:id="6" w:name="_ENREF_2"/>
      <w:r w:rsidRPr="002824AB">
        <w:rPr>
          <w:rFonts w:ascii="Times New Roman" w:hAnsi="Times New Roman" w:cs="Times New Roman"/>
          <w:noProof/>
          <w:sz w:val="24"/>
          <w:szCs w:val="24"/>
          <w:lang w:val="en-US"/>
        </w:rPr>
        <w:t>2.</w:t>
      </w:r>
      <w:r w:rsidRPr="002824AB">
        <w:rPr>
          <w:rFonts w:ascii="Times New Roman" w:hAnsi="Times New Roman" w:cs="Times New Roman"/>
          <w:noProof/>
          <w:sz w:val="24"/>
          <w:szCs w:val="24"/>
          <w:lang w:val="en-US"/>
        </w:rPr>
        <w:tab/>
        <w:t>Advisory Council on Misuse of Drugs. Consideration of the novel psychoactive substances (‘legal highs’). London: ACMD; 2011.</w:t>
      </w:r>
      <w:bookmarkEnd w:id="6"/>
    </w:p>
    <w:p w14:paraId="7B83BA77" w14:textId="77777777" w:rsidR="002824AB" w:rsidRPr="002824AB" w:rsidRDefault="002824AB" w:rsidP="002824AB">
      <w:pPr>
        <w:ind w:left="720" w:hanging="720"/>
        <w:rPr>
          <w:rFonts w:ascii="Times New Roman" w:hAnsi="Times New Roman" w:cs="Times New Roman"/>
          <w:noProof/>
          <w:sz w:val="24"/>
          <w:szCs w:val="24"/>
          <w:lang w:val="en-US"/>
        </w:rPr>
      </w:pPr>
      <w:bookmarkStart w:id="7" w:name="_ENREF_3"/>
      <w:r w:rsidRPr="002824AB">
        <w:rPr>
          <w:rFonts w:ascii="Times New Roman" w:hAnsi="Times New Roman" w:cs="Times New Roman"/>
          <w:noProof/>
          <w:sz w:val="24"/>
          <w:szCs w:val="24"/>
          <w:lang w:val="en-US"/>
        </w:rPr>
        <w:t>3.</w:t>
      </w:r>
      <w:r w:rsidRPr="002824AB">
        <w:rPr>
          <w:rFonts w:ascii="Times New Roman" w:hAnsi="Times New Roman" w:cs="Times New Roman"/>
          <w:noProof/>
          <w:sz w:val="24"/>
          <w:szCs w:val="24"/>
          <w:lang w:val="en-US"/>
        </w:rPr>
        <w:tab/>
        <w:t>HM Government. Drug strategy 2010 - annual review - May 2012. London: Home Office; 2012.</w:t>
      </w:r>
      <w:bookmarkEnd w:id="7"/>
    </w:p>
    <w:p w14:paraId="079566E9" w14:textId="77777777" w:rsidR="002824AB" w:rsidRPr="002824AB" w:rsidRDefault="002824AB" w:rsidP="002824AB">
      <w:pPr>
        <w:ind w:left="720" w:hanging="720"/>
        <w:rPr>
          <w:rFonts w:ascii="Times New Roman" w:hAnsi="Times New Roman" w:cs="Times New Roman"/>
          <w:noProof/>
          <w:sz w:val="24"/>
          <w:szCs w:val="24"/>
          <w:lang w:val="en-US"/>
        </w:rPr>
      </w:pPr>
      <w:bookmarkStart w:id="8" w:name="_ENREF_4"/>
      <w:r w:rsidRPr="002824AB">
        <w:rPr>
          <w:rFonts w:ascii="Times New Roman" w:hAnsi="Times New Roman" w:cs="Times New Roman"/>
          <w:noProof/>
          <w:sz w:val="24"/>
          <w:szCs w:val="24"/>
          <w:lang w:val="en-US"/>
        </w:rPr>
        <w:t>4.</w:t>
      </w:r>
      <w:r w:rsidRPr="002824AB">
        <w:rPr>
          <w:rFonts w:ascii="Times New Roman" w:hAnsi="Times New Roman" w:cs="Times New Roman"/>
          <w:noProof/>
          <w:sz w:val="24"/>
          <w:szCs w:val="24"/>
          <w:lang w:val="en-US"/>
        </w:rPr>
        <w:tab/>
        <w:t xml:space="preserve">Sumnall HR, Evans-Brown M, McVeigh J. Social, policy, and public health perspectives on new psychoactive substances. </w:t>
      </w:r>
      <w:r w:rsidRPr="002824AB">
        <w:rPr>
          <w:rFonts w:ascii="Times New Roman" w:hAnsi="Times New Roman" w:cs="Times New Roman"/>
          <w:i/>
          <w:noProof/>
          <w:sz w:val="24"/>
          <w:szCs w:val="24"/>
          <w:lang w:val="en-US"/>
        </w:rPr>
        <w:t xml:space="preserve">Drug Test Anal </w:t>
      </w:r>
      <w:r w:rsidRPr="002824AB">
        <w:rPr>
          <w:rFonts w:ascii="Times New Roman" w:hAnsi="Times New Roman" w:cs="Times New Roman"/>
          <w:noProof/>
          <w:sz w:val="24"/>
          <w:szCs w:val="24"/>
          <w:lang w:val="en-US"/>
        </w:rPr>
        <w:t>2011;3:515-523.</w:t>
      </w:r>
      <w:bookmarkEnd w:id="8"/>
    </w:p>
    <w:p w14:paraId="0999BFE8" w14:textId="77777777" w:rsidR="002824AB" w:rsidRPr="002824AB" w:rsidRDefault="002824AB" w:rsidP="002824AB">
      <w:pPr>
        <w:ind w:left="720" w:hanging="720"/>
        <w:rPr>
          <w:rFonts w:ascii="Times New Roman" w:hAnsi="Times New Roman" w:cs="Times New Roman"/>
          <w:noProof/>
          <w:sz w:val="24"/>
          <w:szCs w:val="24"/>
          <w:lang w:val="en-US"/>
        </w:rPr>
      </w:pPr>
      <w:bookmarkStart w:id="9" w:name="_ENREF_5"/>
      <w:r w:rsidRPr="002824AB">
        <w:rPr>
          <w:rFonts w:ascii="Times New Roman" w:hAnsi="Times New Roman" w:cs="Times New Roman"/>
          <w:noProof/>
          <w:sz w:val="24"/>
          <w:szCs w:val="24"/>
          <w:lang w:val="en-US"/>
        </w:rPr>
        <w:t>5.</w:t>
      </w:r>
      <w:r w:rsidRPr="002824AB">
        <w:rPr>
          <w:rFonts w:ascii="Times New Roman" w:hAnsi="Times New Roman" w:cs="Times New Roman"/>
          <w:noProof/>
          <w:sz w:val="24"/>
          <w:szCs w:val="24"/>
          <w:lang w:val="en-US"/>
        </w:rPr>
        <w:tab/>
        <w:t>The Gallup Organisation. Youth attitudes on drugs: analytical report: The Gallup Organisation; 2011.</w:t>
      </w:r>
      <w:bookmarkEnd w:id="9"/>
    </w:p>
    <w:p w14:paraId="6A63D0CA" w14:textId="77777777" w:rsidR="002824AB" w:rsidRPr="002824AB" w:rsidRDefault="002824AB" w:rsidP="002824AB">
      <w:pPr>
        <w:ind w:left="720" w:hanging="720"/>
        <w:rPr>
          <w:rFonts w:ascii="Times New Roman" w:hAnsi="Times New Roman" w:cs="Times New Roman"/>
          <w:noProof/>
          <w:sz w:val="24"/>
          <w:szCs w:val="24"/>
          <w:lang w:val="en-US"/>
        </w:rPr>
      </w:pPr>
      <w:bookmarkStart w:id="10" w:name="_ENREF_6"/>
      <w:r w:rsidRPr="002824AB">
        <w:rPr>
          <w:rFonts w:ascii="Times New Roman" w:hAnsi="Times New Roman" w:cs="Times New Roman"/>
          <w:noProof/>
          <w:sz w:val="24"/>
          <w:szCs w:val="24"/>
          <w:lang w:val="en-US"/>
        </w:rPr>
        <w:t>6.</w:t>
      </w:r>
      <w:r w:rsidRPr="002824AB">
        <w:rPr>
          <w:rFonts w:ascii="Times New Roman" w:hAnsi="Times New Roman" w:cs="Times New Roman"/>
          <w:noProof/>
          <w:sz w:val="24"/>
          <w:szCs w:val="24"/>
          <w:lang w:val="en-US"/>
        </w:rPr>
        <w:tab/>
        <w:t xml:space="preserve">Wood DM, Greene SL, Dargan PI. Emergency department presentations in determining the effectiveness of drug control in the United Kingdom: mephedrone (4-methylmethcathinone) control appears to be effective using this model. </w:t>
      </w:r>
      <w:r w:rsidRPr="002824AB">
        <w:rPr>
          <w:rFonts w:ascii="Times New Roman" w:hAnsi="Times New Roman" w:cs="Times New Roman"/>
          <w:i/>
          <w:noProof/>
          <w:sz w:val="24"/>
          <w:szCs w:val="24"/>
          <w:lang w:val="en-US"/>
        </w:rPr>
        <w:t xml:space="preserve">EMJ </w:t>
      </w:r>
      <w:r w:rsidRPr="002824AB">
        <w:rPr>
          <w:rFonts w:ascii="Times New Roman" w:hAnsi="Times New Roman" w:cs="Times New Roman"/>
          <w:noProof/>
          <w:sz w:val="24"/>
          <w:szCs w:val="24"/>
          <w:lang w:val="en-US"/>
        </w:rPr>
        <w:t>2013;30:70-71.</w:t>
      </w:r>
      <w:bookmarkEnd w:id="10"/>
    </w:p>
    <w:p w14:paraId="124DC75A" w14:textId="77777777" w:rsidR="002824AB" w:rsidRPr="002824AB" w:rsidRDefault="002824AB" w:rsidP="002824AB">
      <w:pPr>
        <w:ind w:left="720" w:hanging="720"/>
        <w:rPr>
          <w:rFonts w:ascii="Times New Roman" w:hAnsi="Times New Roman" w:cs="Times New Roman"/>
          <w:noProof/>
          <w:sz w:val="24"/>
          <w:szCs w:val="24"/>
          <w:lang w:val="en-US"/>
        </w:rPr>
      </w:pPr>
      <w:bookmarkStart w:id="11" w:name="_ENREF_7"/>
      <w:r w:rsidRPr="002824AB">
        <w:rPr>
          <w:rFonts w:ascii="Times New Roman" w:hAnsi="Times New Roman" w:cs="Times New Roman"/>
          <w:noProof/>
          <w:sz w:val="24"/>
          <w:szCs w:val="24"/>
          <w:lang w:val="en-US"/>
        </w:rPr>
        <w:t>7.</w:t>
      </w:r>
      <w:r w:rsidRPr="002824AB">
        <w:rPr>
          <w:rFonts w:ascii="Times New Roman" w:hAnsi="Times New Roman" w:cs="Times New Roman"/>
          <w:noProof/>
          <w:sz w:val="24"/>
          <w:szCs w:val="24"/>
          <w:lang w:val="en-US"/>
        </w:rPr>
        <w:tab/>
        <w:t xml:space="preserve">Winstock AR, Barratt MJ. The 12-month prevalence and nature of adverse experiences resulting in emergency medical presentations associated with the use of synthetic cannabinoid products. </w:t>
      </w:r>
      <w:r w:rsidRPr="002824AB">
        <w:rPr>
          <w:rFonts w:ascii="Times New Roman" w:hAnsi="Times New Roman" w:cs="Times New Roman"/>
          <w:i/>
          <w:noProof/>
          <w:sz w:val="24"/>
          <w:szCs w:val="24"/>
          <w:lang w:val="en-US"/>
        </w:rPr>
        <w:t xml:space="preserve">Hum Psychopharmacol </w:t>
      </w:r>
      <w:r w:rsidRPr="002824AB">
        <w:rPr>
          <w:rFonts w:ascii="Times New Roman" w:hAnsi="Times New Roman" w:cs="Times New Roman"/>
          <w:noProof/>
          <w:sz w:val="24"/>
          <w:szCs w:val="24"/>
          <w:lang w:val="en-US"/>
        </w:rPr>
        <w:t>2013;28:390-393.</w:t>
      </w:r>
      <w:bookmarkEnd w:id="11"/>
    </w:p>
    <w:p w14:paraId="4CE585BC" w14:textId="77777777" w:rsidR="002824AB" w:rsidRPr="002824AB" w:rsidRDefault="002824AB" w:rsidP="002824AB">
      <w:pPr>
        <w:ind w:left="720" w:hanging="720"/>
        <w:rPr>
          <w:rFonts w:ascii="Times New Roman" w:hAnsi="Times New Roman" w:cs="Times New Roman"/>
          <w:noProof/>
          <w:sz w:val="24"/>
          <w:szCs w:val="24"/>
          <w:lang w:val="en-US"/>
        </w:rPr>
      </w:pPr>
      <w:bookmarkStart w:id="12" w:name="_ENREF_8"/>
      <w:r w:rsidRPr="002824AB">
        <w:rPr>
          <w:rFonts w:ascii="Times New Roman" w:hAnsi="Times New Roman" w:cs="Times New Roman"/>
          <w:noProof/>
          <w:sz w:val="24"/>
          <w:szCs w:val="24"/>
          <w:lang w:val="en-US"/>
        </w:rPr>
        <w:t>8.</w:t>
      </w:r>
      <w:r w:rsidRPr="002824AB">
        <w:rPr>
          <w:rFonts w:ascii="Times New Roman" w:hAnsi="Times New Roman" w:cs="Times New Roman"/>
          <w:noProof/>
          <w:sz w:val="24"/>
          <w:szCs w:val="24"/>
          <w:lang w:val="en-US"/>
        </w:rPr>
        <w:tab/>
        <w:t>Plumb J, McDonnell WM, Anderson KT, Crouch BI, Caravati EM. Adverse effects from pediatric exposures to spice (cannabinoid agonists). 2012 Annual Meeting of the North American Congress of Clinical Toxicology (NACCT),</w:t>
      </w:r>
      <w:r w:rsidRPr="002824AB">
        <w:rPr>
          <w:rFonts w:ascii="Times New Roman" w:hAnsi="Times New Roman" w:cs="Times New Roman"/>
          <w:i/>
          <w:noProof/>
          <w:sz w:val="24"/>
          <w:szCs w:val="24"/>
          <w:lang w:val="en-US"/>
        </w:rPr>
        <w:t xml:space="preserve"> </w:t>
      </w:r>
      <w:r w:rsidRPr="002824AB">
        <w:rPr>
          <w:rFonts w:ascii="Times New Roman" w:hAnsi="Times New Roman" w:cs="Times New Roman"/>
          <w:noProof/>
          <w:sz w:val="24"/>
          <w:szCs w:val="24"/>
          <w:lang w:val="en-US"/>
        </w:rPr>
        <w:t>Las Vegas, NV, USA, 1–6 October 2012.</w:t>
      </w:r>
      <w:bookmarkEnd w:id="12"/>
    </w:p>
    <w:p w14:paraId="1C48666C" w14:textId="77777777" w:rsidR="002824AB" w:rsidRPr="002824AB" w:rsidRDefault="002824AB" w:rsidP="002824AB">
      <w:pPr>
        <w:ind w:left="720" w:hanging="720"/>
        <w:rPr>
          <w:rFonts w:ascii="Times New Roman" w:hAnsi="Times New Roman" w:cs="Times New Roman"/>
          <w:noProof/>
          <w:sz w:val="24"/>
          <w:szCs w:val="24"/>
          <w:lang w:val="en-US"/>
        </w:rPr>
      </w:pPr>
      <w:bookmarkStart w:id="13" w:name="_ENREF_9"/>
      <w:r w:rsidRPr="002824AB">
        <w:rPr>
          <w:rFonts w:ascii="Times New Roman" w:hAnsi="Times New Roman" w:cs="Times New Roman"/>
          <w:noProof/>
          <w:sz w:val="24"/>
          <w:szCs w:val="24"/>
          <w:lang w:val="en-US"/>
        </w:rPr>
        <w:t>9.</w:t>
      </w:r>
      <w:r w:rsidRPr="002824AB">
        <w:rPr>
          <w:rFonts w:ascii="Times New Roman" w:hAnsi="Times New Roman" w:cs="Times New Roman"/>
          <w:noProof/>
          <w:sz w:val="24"/>
          <w:szCs w:val="24"/>
          <w:lang w:val="en-US"/>
        </w:rPr>
        <w:tab/>
        <w:t xml:space="preserve">Murphy CM, Dulaney AR, Beuhler MC, Kacinko S. "Bath salts" and "plant food" products: the experience of one regional US poison center. </w:t>
      </w:r>
      <w:r w:rsidRPr="002824AB">
        <w:rPr>
          <w:rFonts w:ascii="Times New Roman" w:hAnsi="Times New Roman" w:cs="Times New Roman"/>
          <w:i/>
          <w:noProof/>
          <w:sz w:val="24"/>
          <w:szCs w:val="24"/>
          <w:lang w:val="en-US"/>
        </w:rPr>
        <w:t xml:space="preserve">J Med Toxicol </w:t>
      </w:r>
      <w:r w:rsidRPr="002824AB">
        <w:rPr>
          <w:rFonts w:ascii="Times New Roman" w:hAnsi="Times New Roman" w:cs="Times New Roman"/>
          <w:noProof/>
          <w:sz w:val="24"/>
          <w:szCs w:val="24"/>
          <w:lang w:val="en-US"/>
        </w:rPr>
        <w:t>2013;9:42-48.</w:t>
      </w:r>
      <w:bookmarkEnd w:id="13"/>
    </w:p>
    <w:p w14:paraId="208E1102" w14:textId="77777777" w:rsidR="002824AB" w:rsidRPr="002824AB" w:rsidRDefault="002824AB" w:rsidP="002824AB">
      <w:pPr>
        <w:ind w:left="720" w:hanging="720"/>
        <w:rPr>
          <w:rFonts w:ascii="Times New Roman" w:hAnsi="Times New Roman" w:cs="Times New Roman"/>
          <w:noProof/>
          <w:sz w:val="24"/>
          <w:szCs w:val="24"/>
          <w:lang w:val="en-US"/>
        </w:rPr>
      </w:pPr>
      <w:bookmarkStart w:id="14" w:name="_ENREF_10"/>
      <w:r w:rsidRPr="002824AB">
        <w:rPr>
          <w:rFonts w:ascii="Times New Roman" w:hAnsi="Times New Roman" w:cs="Times New Roman"/>
          <w:noProof/>
          <w:sz w:val="24"/>
          <w:szCs w:val="24"/>
          <w:lang w:val="en-US"/>
        </w:rPr>
        <w:t>10.</w:t>
      </w:r>
      <w:r w:rsidRPr="002824AB">
        <w:rPr>
          <w:rFonts w:ascii="Times New Roman" w:hAnsi="Times New Roman" w:cs="Times New Roman"/>
          <w:noProof/>
          <w:sz w:val="24"/>
          <w:szCs w:val="24"/>
          <w:lang w:val="en-US"/>
        </w:rPr>
        <w:tab/>
        <w:t xml:space="preserve">Wilkins C. A critical first assessment of the new pre-market approval regime for new psychoactive substances (NPS) in New Zealand. </w:t>
      </w:r>
      <w:r w:rsidRPr="002824AB">
        <w:rPr>
          <w:rFonts w:ascii="Times New Roman" w:hAnsi="Times New Roman" w:cs="Times New Roman"/>
          <w:i/>
          <w:noProof/>
          <w:sz w:val="24"/>
          <w:szCs w:val="24"/>
          <w:lang w:val="en-US"/>
        </w:rPr>
        <w:t xml:space="preserve">Addiction </w:t>
      </w:r>
      <w:r w:rsidRPr="002824AB">
        <w:rPr>
          <w:rFonts w:ascii="Times New Roman" w:hAnsi="Times New Roman" w:cs="Times New Roman"/>
          <w:noProof/>
          <w:sz w:val="24"/>
          <w:szCs w:val="24"/>
          <w:lang w:val="en-US"/>
        </w:rPr>
        <w:t>2014;109:1580-1586.</w:t>
      </w:r>
      <w:bookmarkEnd w:id="14"/>
    </w:p>
    <w:p w14:paraId="052F300E" w14:textId="77777777" w:rsidR="002824AB" w:rsidRPr="002824AB" w:rsidRDefault="002824AB" w:rsidP="002824AB">
      <w:pPr>
        <w:ind w:left="720" w:hanging="720"/>
        <w:rPr>
          <w:rFonts w:ascii="Times New Roman" w:hAnsi="Times New Roman" w:cs="Times New Roman"/>
          <w:noProof/>
          <w:sz w:val="24"/>
          <w:szCs w:val="24"/>
          <w:lang w:val="en-US"/>
        </w:rPr>
      </w:pPr>
      <w:r w:rsidRPr="002824AB">
        <w:rPr>
          <w:rFonts w:ascii="Calibri" w:hAnsi="Calibri"/>
          <w:noProof/>
          <w:lang w:val="en-US"/>
        </w:rPr>
        <w:t>11.</w:t>
      </w:r>
      <w:r w:rsidRPr="002824AB">
        <w:rPr>
          <w:rFonts w:ascii="Calibri" w:hAnsi="Calibri"/>
          <w:noProof/>
          <w:lang w:val="en-US"/>
        </w:rPr>
        <w:tab/>
      </w:r>
      <w:bookmarkStart w:id="15" w:name="_ENREF_21"/>
      <w:bookmarkEnd w:id="5"/>
      <w:r w:rsidRPr="002824AB">
        <w:rPr>
          <w:rFonts w:ascii="Times New Roman" w:hAnsi="Times New Roman" w:cs="Times New Roman"/>
          <w:noProof/>
          <w:sz w:val="24"/>
          <w:szCs w:val="24"/>
          <w:lang w:val="en-US"/>
        </w:rPr>
        <w:t xml:space="preserve">Griffiths P, Evans-Brown M, Sedefov R. Getting up to speed with the public health and regulatory challenges posed by new psychoactive substances in the information age. </w:t>
      </w:r>
      <w:r w:rsidRPr="002824AB">
        <w:rPr>
          <w:rFonts w:ascii="Times New Roman" w:hAnsi="Times New Roman" w:cs="Times New Roman"/>
          <w:i/>
          <w:noProof/>
          <w:sz w:val="24"/>
          <w:szCs w:val="24"/>
          <w:lang w:val="en-US"/>
        </w:rPr>
        <w:t xml:space="preserve">Addiction </w:t>
      </w:r>
      <w:r w:rsidRPr="002824AB">
        <w:rPr>
          <w:rFonts w:ascii="Times New Roman" w:hAnsi="Times New Roman" w:cs="Times New Roman"/>
          <w:noProof/>
          <w:sz w:val="24"/>
          <w:szCs w:val="24"/>
          <w:lang w:val="en-US"/>
        </w:rPr>
        <w:t>2013;108:1700-1703.</w:t>
      </w:r>
    </w:p>
    <w:p w14:paraId="7E5330A5" w14:textId="77777777" w:rsidR="002824AB" w:rsidRPr="002824AB" w:rsidRDefault="002824AB" w:rsidP="002824AB">
      <w:pPr>
        <w:ind w:left="720" w:hanging="720"/>
        <w:rPr>
          <w:rFonts w:ascii="Times New Roman" w:hAnsi="Times New Roman" w:cs="Times New Roman"/>
          <w:noProof/>
          <w:sz w:val="24"/>
          <w:szCs w:val="24"/>
          <w:lang w:val="en-US"/>
        </w:rPr>
      </w:pPr>
      <w:bookmarkStart w:id="16" w:name="_ENREF_12"/>
      <w:r w:rsidRPr="002824AB">
        <w:rPr>
          <w:rFonts w:ascii="Times New Roman" w:hAnsi="Times New Roman" w:cs="Times New Roman"/>
          <w:noProof/>
          <w:sz w:val="24"/>
          <w:szCs w:val="24"/>
          <w:lang w:val="en-US"/>
        </w:rPr>
        <w:t>12.</w:t>
      </w:r>
      <w:r w:rsidRPr="002824AB">
        <w:rPr>
          <w:rFonts w:ascii="Times New Roman" w:hAnsi="Times New Roman" w:cs="Times New Roman"/>
          <w:noProof/>
          <w:sz w:val="24"/>
          <w:szCs w:val="24"/>
          <w:lang w:val="en-US"/>
        </w:rPr>
        <w:tab/>
        <w:t>Inman I, Carr J, Hupert W, King S, Whitecross R. 2010/11 Scottish crime and justice survey: drug use. Edinburgh: The Scottish Government; 2012.</w:t>
      </w:r>
      <w:bookmarkEnd w:id="16"/>
    </w:p>
    <w:p w14:paraId="587E268C" w14:textId="77777777" w:rsidR="002824AB" w:rsidRPr="002824AB" w:rsidRDefault="002824AB" w:rsidP="002824AB">
      <w:pPr>
        <w:ind w:left="720" w:hanging="720"/>
        <w:rPr>
          <w:rFonts w:ascii="Times New Roman" w:hAnsi="Times New Roman" w:cs="Times New Roman"/>
          <w:noProof/>
          <w:sz w:val="24"/>
          <w:szCs w:val="24"/>
          <w:lang w:val="en-US"/>
        </w:rPr>
      </w:pPr>
      <w:bookmarkStart w:id="17" w:name="_ENREF_13"/>
      <w:r w:rsidRPr="002824AB">
        <w:rPr>
          <w:rFonts w:ascii="Times New Roman" w:hAnsi="Times New Roman" w:cs="Times New Roman"/>
          <w:noProof/>
          <w:sz w:val="24"/>
          <w:szCs w:val="24"/>
          <w:lang w:val="en-US"/>
        </w:rPr>
        <w:t>13.</w:t>
      </w:r>
      <w:r w:rsidRPr="002824AB">
        <w:rPr>
          <w:rFonts w:ascii="Times New Roman" w:hAnsi="Times New Roman" w:cs="Times New Roman"/>
          <w:noProof/>
          <w:sz w:val="24"/>
          <w:szCs w:val="24"/>
          <w:lang w:val="en-US"/>
        </w:rPr>
        <w:tab/>
        <w:t>Home Office. Drug misuse declared: findings from the 2011/12 crime survey for England and Wales. London: Home Office; 2012.</w:t>
      </w:r>
      <w:bookmarkEnd w:id="17"/>
    </w:p>
    <w:p w14:paraId="7A99A564" w14:textId="77777777" w:rsidR="002824AB" w:rsidRPr="002824AB" w:rsidRDefault="002824AB" w:rsidP="002824AB">
      <w:pPr>
        <w:ind w:left="720" w:hanging="720"/>
        <w:rPr>
          <w:rFonts w:ascii="Times New Roman" w:hAnsi="Times New Roman" w:cs="Times New Roman"/>
          <w:noProof/>
          <w:sz w:val="24"/>
          <w:szCs w:val="24"/>
          <w:lang w:val="en-US"/>
        </w:rPr>
      </w:pPr>
      <w:bookmarkStart w:id="18" w:name="_ENREF_14"/>
      <w:r w:rsidRPr="002824AB">
        <w:rPr>
          <w:rFonts w:ascii="Times New Roman" w:hAnsi="Times New Roman" w:cs="Times New Roman"/>
          <w:noProof/>
          <w:sz w:val="24"/>
          <w:szCs w:val="24"/>
          <w:lang w:val="en-US"/>
        </w:rPr>
        <w:lastRenderedPageBreak/>
        <w:t>14.</w:t>
      </w:r>
      <w:r w:rsidRPr="002824AB">
        <w:rPr>
          <w:rFonts w:ascii="Times New Roman" w:hAnsi="Times New Roman" w:cs="Times New Roman"/>
          <w:noProof/>
          <w:sz w:val="24"/>
          <w:szCs w:val="24"/>
          <w:lang w:val="en-US"/>
        </w:rPr>
        <w:tab/>
        <w:t xml:space="preserve">Winstock A, Mitcheson L, Ramsey J, Davies S, Puchnarewicz M, Marsden J. Mephedrone: use, subjective effects and health risks. </w:t>
      </w:r>
      <w:r w:rsidRPr="002824AB">
        <w:rPr>
          <w:rFonts w:ascii="Times New Roman" w:hAnsi="Times New Roman" w:cs="Times New Roman"/>
          <w:i/>
          <w:noProof/>
          <w:sz w:val="24"/>
          <w:szCs w:val="24"/>
          <w:lang w:val="en-US"/>
        </w:rPr>
        <w:t xml:space="preserve">Addiction </w:t>
      </w:r>
      <w:r w:rsidRPr="002824AB">
        <w:rPr>
          <w:rFonts w:ascii="Times New Roman" w:hAnsi="Times New Roman" w:cs="Times New Roman"/>
          <w:noProof/>
          <w:sz w:val="24"/>
          <w:szCs w:val="24"/>
          <w:lang w:val="en-US"/>
        </w:rPr>
        <w:t>2011;106:1991-1996.</w:t>
      </w:r>
      <w:bookmarkEnd w:id="18"/>
    </w:p>
    <w:p w14:paraId="736AFA0A" w14:textId="77777777" w:rsidR="002824AB" w:rsidRPr="002824AB" w:rsidRDefault="002824AB" w:rsidP="002824AB">
      <w:pPr>
        <w:ind w:left="720" w:hanging="720"/>
        <w:rPr>
          <w:rFonts w:ascii="Times New Roman" w:hAnsi="Times New Roman" w:cs="Times New Roman"/>
          <w:noProof/>
          <w:sz w:val="24"/>
          <w:szCs w:val="24"/>
          <w:lang w:val="en-US"/>
        </w:rPr>
      </w:pPr>
      <w:bookmarkStart w:id="19" w:name="_ENREF_15"/>
      <w:r w:rsidRPr="002824AB">
        <w:rPr>
          <w:rFonts w:ascii="Times New Roman" w:hAnsi="Times New Roman" w:cs="Times New Roman"/>
          <w:noProof/>
          <w:sz w:val="24"/>
          <w:szCs w:val="24"/>
          <w:lang w:val="en-US"/>
        </w:rPr>
        <w:t>15.</w:t>
      </w:r>
      <w:r w:rsidRPr="002824AB">
        <w:rPr>
          <w:rFonts w:ascii="Times New Roman" w:hAnsi="Times New Roman" w:cs="Times New Roman"/>
          <w:noProof/>
          <w:sz w:val="24"/>
          <w:szCs w:val="24"/>
          <w:lang w:val="en-US"/>
        </w:rPr>
        <w:tab/>
        <w:t xml:space="preserve">Schifano F, Corkery J, Ghodse AH. Suspected and confirmed fatalities associated with mephedrone (4-methylmethcathinone, meow meow) in the United Kingdom. </w:t>
      </w:r>
      <w:r w:rsidRPr="002824AB">
        <w:rPr>
          <w:rFonts w:ascii="Times New Roman" w:hAnsi="Times New Roman" w:cs="Times New Roman"/>
          <w:i/>
          <w:noProof/>
          <w:sz w:val="24"/>
          <w:szCs w:val="24"/>
          <w:lang w:val="en-US"/>
        </w:rPr>
        <w:t xml:space="preserve">J Clin Psychopharmacol </w:t>
      </w:r>
      <w:r w:rsidRPr="002824AB">
        <w:rPr>
          <w:rFonts w:ascii="Times New Roman" w:hAnsi="Times New Roman" w:cs="Times New Roman"/>
          <w:noProof/>
          <w:sz w:val="24"/>
          <w:szCs w:val="24"/>
          <w:lang w:val="en-US"/>
        </w:rPr>
        <w:t>2012;32:710-714.</w:t>
      </w:r>
      <w:bookmarkEnd w:id="19"/>
    </w:p>
    <w:p w14:paraId="6A0756A1" w14:textId="77777777" w:rsidR="002824AB" w:rsidRPr="002824AB" w:rsidRDefault="002824AB" w:rsidP="002824AB">
      <w:pPr>
        <w:ind w:left="720" w:hanging="720"/>
        <w:rPr>
          <w:rFonts w:ascii="Times New Roman" w:hAnsi="Times New Roman" w:cs="Times New Roman"/>
          <w:noProof/>
          <w:sz w:val="24"/>
          <w:szCs w:val="24"/>
          <w:lang w:val="en-US"/>
        </w:rPr>
      </w:pPr>
      <w:bookmarkStart w:id="20" w:name="_ENREF_16"/>
      <w:r w:rsidRPr="002824AB">
        <w:rPr>
          <w:rFonts w:ascii="Times New Roman" w:hAnsi="Times New Roman" w:cs="Times New Roman"/>
          <w:noProof/>
          <w:sz w:val="24"/>
          <w:szCs w:val="24"/>
          <w:lang w:val="en-US"/>
        </w:rPr>
        <w:t>16.</w:t>
      </w:r>
      <w:r w:rsidRPr="002824AB">
        <w:rPr>
          <w:rFonts w:ascii="Times New Roman" w:hAnsi="Times New Roman" w:cs="Times New Roman"/>
          <w:noProof/>
          <w:sz w:val="24"/>
          <w:szCs w:val="24"/>
          <w:lang w:val="en-US"/>
        </w:rPr>
        <w:tab/>
        <w:t>European Monitoring Centre for Drugs &amp; Drug Addiction. Action on new drugs. Lisbon: EMCDDA; 2014.</w:t>
      </w:r>
      <w:bookmarkEnd w:id="20"/>
    </w:p>
    <w:p w14:paraId="36934837" w14:textId="77777777" w:rsidR="002824AB" w:rsidRPr="002824AB" w:rsidRDefault="002824AB" w:rsidP="002824AB">
      <w:pPr>
        <w:ind w:left="720" w:hanging="720"/>
        <w:rPr>
          <w:rFonts w:ascii="Times New Roman" w:hAnsi="Times New Roman" w:cs="Times New Roman"/>
          <w:noProof/>
          <w:sz w:val="24"/>
          <w:szCs w:val="24"/>
          <w:lang w:val="en-US"/>
        </w:rPr>
      </w:pPr>
      <w:bookmarkStart w:id="21" w:name="_ENREF_17"/>
      <w:r w:rsidRPr="002824AB">
        <w:rPr>
          <w:rFonts w:ascii="Times New Roman" w:hAnsi="Times New Roman" w:cs="Times New Roman"/>
          <w:noProof/>
          <w:sz w:val="24"/>
          <w:szCs w:val="24"/>
          <w:lang w:val="en-US"/>
        </w:rPr>
        <w:t>17.</w:t>
      </w:r>
      <w:r w:rsidRPr="002824AB">
        <w:rPr>
          <w:rFonts w:ascii="Times New Roman" w:hAnsi="Times New Roman" w:cs="Times New Roman"/>
          <w:noProof/>
          <w:sz w:val="24"/>
          <w:szCs w:val="24"/>
          <w:lang w:val="en-US"/>
        </w:rPr>
        <w:tab/>
        <w:t xml:space="preserve">Hughes B, Griffiths P. Regulatory approaches to new psychoactive substances (NPS) in the European Union. </w:t>
      </w:r>
      <w:r w:rsidRPr="002824AB">
        <w:rPr>
          <w:rFonts w:ascii="Times New Roman" w:hAnsi="Times New Roman" w:cs="Times New Roman"/>
          <w:i/>
          <w:noProof/>
          <w:sz w:val="24"/>
          <w:szCs w:val="24"/>
          <w:lang w:val="en-US"/>
        </w:rPr>
        <w:t xml:space="preserve">Addiction </w:t>
      </w:r>
      <w:r w:rsidRPr="002824AB">
        <w:rPr>
          <w:rFonts w:ascii="Times New Roman" w:hAnsi="Times New Roman" w:cs="Times New Roman"/>
          <w:noProof/>
          <w:sz w:val="24"/>
          <w:szCs w:val="24"/>
          <w:lang w:val="en-US"/>
        </w:rPr>
        <w:t>2014;109:1591-1593.</w:t>
      </w:r>
      <w:bookmarkEnd w:id="21"/>
    </w:p>
    <w:p w14:paraId="4B4624C5" w14:textId="77777777" w:rsidR="002824AB" w:rsidRPr="002824AB" w:rsidRDefault="002824AB" w:rsidP="002824AB">
      <w:pPr>
        <w:ind w:left="720" w:hanging="720"/>
        <w:rPr>
          <w:rFonts w:ascii="Times New Roman" w:hAnsi="Times New Roman" w:cs="Times New Roman"/>
          <w:noProof/>
          <w:sz w:val="24"/>
          <w:szCs w:val="24"/>
          <w:lang w:val="en-US"/>
        </w:rPr>
      </w:pPr>
      <w:bookmarkStart w:id="22" w:name="_ENREF_18"/>
      <w:r w:rsidRPr="002824AB">
        <w:rPr>
          <w:rFonts w:ascii="Times New Roman" w:hAnsi="Times New Roman" w:cs="Times New Roman"/>
          <w:noProof/>
          <w:sz w:val="24"/>
          <w:szCs w:val="24"/>
          <w:lang w:val="en-US"/>
        </w:rPr>
        <w:t>18.</w:t>
      </w:r>
      <w:r w:rsidRPr="002824AB">
        <w:rPr>
          <w:rFonts w:ascii="Times New Roman" w:hAnsi="Times New Roman" w:cs="Times New Roman"/>
          <w:noProof/>
          <w:sz w:val="24"/>
          <w:szCs w:val="24"/>
          <w:lang w:val="en-US"/>
        </w:rPr>
        <w:tab/>
        <w:t>Novel Psychoactive Treatment UK Network (NEPTUNE). Guidance on the clinical management of acute and chronic harms of club drugs and novel psychoactive substances. London: NEPTUNE; 2015.</w:t>
      </w:r>
      <w:bookmarkEnd w:id="22"/>
    </w:p>
    <w:p w14:paraId="5CFD7BA5" w14:textId="77777777" w:rsidR="002824AB" w:rsidRPr="002824AB" w:rsidRDefault="002824AB" w:rsidP="002824AB">
      <w:pPr>
        <w:ind w:left="720" w:hanging="720"/>
        <w:rPr>
          <w:rFonts w:ascii="Times New Roman" w:hAnsi="Times New Roman" w:cs="Times New Roman"/>
          <w:noProof/>
          <w:sz w:val="24"/>
          <w:szCs w:val="24"/>
          <w:lang w:val="en-US"/>
        </w:rPr>
      </w:pPr>
      <w:bookmarkStart w:id="23" w:name="_ENREF_19"/>
      <w:r w:rsidRPr="002824AB">
        <w:rPr>
          <w:rFonts w:ascii="Times New Roman" w:hAnsi="Times New Roman" w:cs="Times New Roman"/>
          <w:noProof/>
          <w:sz w:val="24"/>
          <w:szCs w:val="24"/>
          <w:lang w:val="en-US"/>
        </w:rPr>
        <w:t>19.</w:t>
      </w:r>
      <w:r w:rsidRPr="002824AB">
        <w:rPr>
          <w:rFonts w:ascii="Times New Roman" w:hAnsi="Times New Roman" w:cs="Times New Roman"/>
          <w:noProof/>
          <w:sz w:val="24"/>
          <w:szCs w:val="24"/>
          <w:lang w:val="en-US"/>
        </w:rPr>
        <w:tab/>
        <w:t>HM Government. Reducing demand, restricting supply, building recovery: supporting people to live a drug free life. London: HM Government; 2010.</w:t>
      </w:r>
      <w:bookmarkEnd w:id="23"/>
    </w:p>
    <w:p w14:paraId="037D603B" w14:textId="77777777" w:rsidR="002824AB" w:rsidRPr="002824AB" w:rsidRDefault="002824AB" w:rsidP="002824AB">
      <w:pPr>
        <w:ind w:left="720" w:hanging="720"/>
        <w:rPr>
          <w:rFonts w:ascii="Times New Roman" w:hAnsi="Times New Roman" w:cs="Times New Roman"/>
          <w:noProof/>
          <w:sz w:val="24"/>
          <w:szCs w:val="24"/>
          <w:lang w:val="en-US"/>
        </w:rPr>
      </w:pPr>
      <w:bookmarkStart w:id="24" w:name="_ENREF_20"/>
      <w:r w:rsidRPr="002824AB">
        <w:rPr>
          <w:rFonts w:ascii="Times New Roman" w:hAnsi="Times New Roman" w:cs="Times New Roman"/>
          <w:noProof/>
          <w:sz w:val="24"/>
          <w:szCs w:val="24"/>
          <w:lang w:val="en-US"/>
        </w:rPr>
        <w:t>20.</w:t>
      </w:r>
      <w:r w:rsidRPr="002824AB">
        <w:rPr>
          <w:rFonts w:ascii="Times New Roman" w:hAnsi="Times New Roman" w:cs="Times New Roman"/>
          <w:noProof/>
          <w:sz w:val="24"/>
          <w:szCs w:val="24"/>
          <w:lang w:val="en-US"/>
        </w:rPr>
        <w:tab/>
        <w:t xml:space="preserve">Fischer B, Keates A, Buhringer G, Reimer J, Rehm J. Non-medical use of prescription opioids and prescription opioid-related harms: why so markedly higher in North America compared to the rest of the world? </w:t>
      </w:r>
      <w:r w:rsidRPr="002824AB">
        <w:rPr>
          <w:rFonts w:ascii="Times New Roman" w:hAnsi="Times New Roman" w:cs="Times New Roman"/>
          <w:i/>
          <w:noProof/>
          <w:sz w:val="24"/>
          <w:szCs w:val="24"/>
          <w:lang w:val="en-US"/>
        </w:rPr>
        <w:t xml:space="preserve">Addiction </w:t>
      </w:r>
      <w:r w:rsidRPr="002824AB">
        <w:rPr>
          <w:rFonts w:ascii="Times New Roman" w:hAnsi="Times New Roman" w:cs="Times New Roman"/>
          <w:noProof/>
          <w:sz w:val="24"/>
          <w:szCs w:val="24"/>
          <w:lang w:val="en-US"/>
        </w:rPr>
        <w:t>2014;109:177-181.</w:t>
      </w:r>
      <w:bookmarkEnd w:id="24"/>
    </w:p>
    <w:p w14:paraId="7BE17180" w14:textId="77777777" w:rsidR="002824AB" w:rsidRPr="002824AB" w:rsidRDefault="002824AB" w:rsidP="002824AB">
      <w:pPr>
        <w:ind w:left="720" w:hanging="720"/>
        <w:rPr>
          <w:rFonts w:ascii="Times New Roman" w:hAnsi="Times New Roman" w:cs="Times New Roman"/>
          <w:noProof/>
          <w:sz w:val="24"/>
          <w:szCs w:val="24"/>
        </w:rPr>
      </w:pPr>
      <w:bookmarkStart w:id="25" w:name="_ENREF_22"/>
      <w:bookmarkEnd w:id="15"/>
      <w:r w:rsidRPr="002824AB">
        <w:rPr>
          <w:rFonts w:ascii="Times New Roman" w:hAnsi="Times New Roman" w:cs="Times New Roman"/>
          <w:noProof/>
          <w:sz w:val="24"/>
          <w:szCs w:val="24"/>
          <w:lang w:val="en-US"/>
        </w:rPr>
        <w:t xml:space="preserve">21.       Mdege N, Meader N, McCambridge J. A systematic review of what is known about novel psychoactive substance use, related problems and responses from a public health perspective. </w:t>
      </w:r>
      <w:r w:rsidRPr="002824AB">
        <w:rPr>
          <w:rFonts w:ascii="Times New Roman" w:hAnsi="Times New Roman" w:cs="Times New Roman"/>
          <w:i/>
          <w:noProof/>
          <w:sz w:val="24"/>
          <w:szCs w:val="24"/>
          <w:lang w:val="en-US"/>
        </w:rPr>
        <w:t xml:space="preserve">PROSPERO 2016:CRD42016026415 </w:t>
      </w:r>
      <w:r w:rsidRPr="002824AB">
        <w:rPr>
          <w:rFonts w:ascii="Times New Roman" w:hAnsi="Times New Roman" w:cs="Times New Roman"/>
          <w:noProof/>
          <w:sz w:val="24"/>
          <w:szCs w:val="24"/>
          <w:lang w:val="en-US"/>
        </w:rPr>
        <w:t xml:space="preserve">2016. Available from </w:t>
      </w:r>
      <w:hyperlink r:id="rId39" w:history="1">
        <w:r w:rsidRPr="002824AB">
          <w:rPr>
            <w:rFonts w:ascii="Times New Roman" w:hAnsi="Times New Roman" w:cs="Times New Roman"/>
            <w:noProof/>
            <w:color w:val="0000FF" w:themeColor="hyperlink"/>
            <w:sz w:val="24"/>
            <w:szCs w:val="24"/>
            <w:u w:val="single"/>
          </w:rPr>
          <w:t>http://www.crd.york.ac.uk/PROSPERO_REBRANDING/display_record.asp?ID=CRD42016026415</w:t>
        </w:r>
      </w:hyperlink>
      <w:r w:rsidRPr="002824AB">
        <w:rPr>
          <w:rFonts w:ascii="Times New Roman" w:hAnsi="Times New Roman" w:cs="Times New Roman"/>
          <w:noProof/>
          <w:sz w:val="24"/>
          <w:szCs w:val="24"/>
        </w:rPr>
        <w:t>.</w:t>
      </w:r>
    </w:p>
    <w:p w14:paraId="12CC32F0" w14:textId="77777777" w:rsidR="002824AB" w:rsidRPr="002824AB" w:rsidRDefault="002824AB" w:rsidP="002824AB">
      <w:pPr>
        <w:ind w:left="720" w:hanging="720"/>
        <w:rPr>
          <w:rFonts w:ascii="Times New Roman" w:hAnsi="Times New Roman" w:cs="Times New Roman"/>
          <w:noProof/>
          <w:sz w:val="24"/>
          <w:szCs w:val="24"/>
        </w:rPr>
      </w:pPr>
      <w:r w:rsidRPr="002824AB">
        <w:rPr>
          <w:rFonts w:ascii="Times New Roman" w:hAnsi="Times New Roman" w:cs="Times New Roman"/>
          <w:noProof/>
          <w:sz w:val="24"/>
          <w:szCs w:val="24"/>
          <w:lang w:val="en-US"/>
        </w:rPr>
        <w:t xml:space="preserve">22.       Moher D, Liberati A, Tetzlaff J, Altman DG, PRISMA Group. Preferred reporting items for systematic reviews and meta-analyses: the PRISMA statement. </w:t>
      </w:r>
      <w:r w:rsidRPr="002824AB">
        <w:rPr>
          <w:rFonts w:ascii="Times New Roman" w:hAnsi="Times New Roman" w:cs="Times New Roman"/>
          <w:i/>
          <w:noProof/>
          <w:sz w:val="24"/>
          <w:szCs w:val="24"/>
          <w:lang w:val="en-US"/>
        </w:rPr>
        <w:t>BMJ</w:t>
      </w:r>
      <w:r w:rsidRPr="002824AB">
        <w:rPr>
          <w:rFonts w:ascii="Times New Roman" w:hAnsi="Times New Roman" w:cs="Times New Roman"/>
          <w:noProof/>
          <w:sz w:val="24"/>
          <w:szCs w:val="24"/>
          <w:lang w:val="en-US"/>
        </w:rPr>
        <w:t xml:space="preserve"> 2009; 339: b2535.</w:t>
      </w:r>
      <w:bookmarkEnd w:id="25"/>
    </w:p>
    <w:p w14:paraId="3ECAE958" w14:textId="77777777" w:rsidR="002824AB" w:rsidRPr="002824AB" w:rsidRDefault="002824AB" w:rsidP="002824AB">
      <w:pPr>
        <w:ind w:left="720" w:hanging="720"/>
        <w:rPr>
          <w:rFonts w:ascii="Times New Roman" w:hAnsi="Times New Roman" w:cs="Times New Roman"/>
          <w:noProof/>
          <w:sz w:val="24"/>
          <w:szCs w:val="24"/>
          <w:lang w:val="en-US"/>
        </w:rPr>
      </w:pPr>
      <w:bookmarkStart w:id="26" w:name="_ENREF_24"/>
      <w:r w:rsidRPr="002824AB">
        <w:rPr>
          <w:rFonts w:ascii="Times New Roman" w:hAnsi="Times New Roman" w:cs="Times New Roman"/>
          <w:noProof/>
          <w:sz w:val="24"/>
          <w:szCs w:val="24"/>
          <w:lang w:val="en-US"/>
        </w:rPr>
        <w:t>22.</w:t>
      </w:r>
      <w:r w:rsidRPr="002824AB">
        <w:rPr>
          <w:rFonts w:ascii="Times New Roman" w:hAnsi="Times New Roman" w:cs="Times New Roman"/>
          <w:noProof/>
          <w:sz w:val="24"/>
          <w:szCs w:val="24"/>
          <w:lang w:val="en-US"/>
        </w:rPr>
        <w:tab/>
        <w:t xml:space="preserve">Arksey H, O'Malley L. Scoping studies: towards a methodological framework. </w:t>
      </w:r>
      <w:r w:rsidRPr="002824AB">
        <w:rPr>
          <w:rFonts w:ascii="Times New Roman" w:hAnsi="Times New Roman" w:cs="Times New Roman"/>
          <w:i/>
          <w:noProof/>
          <w:sz w:val="24"/>
          <w:szCs w:val="24"/>
          <w:lang w:val="en-US"/>
        </w:rPr>
        <w:t xml:space="preserve">Int. J. Social Research Methodology </w:t>
      </w:r>
      <w:r w:rsidRPr="002824AB">
        <w:rPr>
          <w:rFonts w:ascii="Times New Roman" w:hAnsi="Times New Roman" w:cs="Times New Roman"/>
          <w:noProof/>
          <w:sz w:val="24"/>
          <w:szCs w:val="24"/>
          <w:lang w:val="en-US"/>
        </w:rPr>
        <w:t>2005;8:1-14.</w:t>
      </w:r>
    </w:p>
    <w:p w14:paraId="0966ABBD" w14:textId="77777777" w:rsidR="002824AB" w:rsidRPr="002824AB" w:rsidRDefault="002824AB" w:rsidP="002824AB">
      <w:pPr>
        <w:ind w:left="720" w:hanging="720"/>
        <w:rPr>
          <w:rFonts w:ascii="Times New Roman" w:hAnsi="Times New Roman" w:cs="Times New Roman"/>
          <w:noProof/>
          <w:sz w:val="24"/>
          <w:szCs w:val="24"/>
          <w:lang w:val="en-US"/>
        </w:rPr>
      </w:pPr>
      <w:r w:rsidRPr="002824AB">
        <w:rPr>
          <w:rFonts w:ascii="Times New Roman" w:hAnsi="Times New Roman" w:cs="Times New Roman"/>
          <w:noProof/>
          <w:sz w:val="24"/>
          <w:szCs w:val="24"/>
          <w:lang w:val="en-US"/>
        </w:rPr>
        <w:t>24.</w:t>
      </w:r>
      <w:r w:rsidRPr="002824AB">
        <w:rPr>
          <w:rFonts w:ascii="Times New Roman" w:hAnsi="Times New Roman" w:cs="Times New Roman"/>
          <w:noProof/>
          <w:sz w:val="24"/>
          <w:szCs w:val="24"/>
          <w:lang w:val="en-US"/>
        </w:rPr>
        <w:tab/>
        <w:t xml:space="preserve">Abagiu AO, Marinescu AG, Niculescu IT, Koulosousas A, Paris E, Mardarescu M. 5 years of legal highs in Romania-consequences and solutions. </w:t>
      </w:r>
      <w:r w:rsidRPr="002824AB">
        <w:rPr>
          <w:rFonts w:ascii="Times New Roman" w:hAnsi="Times New Roman" w:cs="Times New Roman"/>
          <w:i/>
          <w:noProof/>
          <w:sz w:val="24"/>
          <w:szCs w:val="24"/>
          <w:lang w:val="en-US"/>
        </w:rPr>
        <w:t xml:space="preserve">Alcohol Alcohol </w:t>
      </w:r>
      <w:r w:rsidRPr="002824AB">
        <w:rPr>
          <w:rFonts w:ascii="Times New Roman" w:hAnsi="Times New Roman" w:cs="Times New Roman"/>
          <w:noProof/>
          <w:sz w:val="24"/>
          <w:szCs w:val="24"/>
          <w:lang w:val="en-US"/>
        </w:rPr>
        <w:t>2014; 49: i5.</w:t>
      </w:r>
      <w:bookmarkEnd w:id="26"/>
    </w:p>
    <w:p w14:paraId="42D7322C" w14:textId="77777777" w:rsidR="002824AB" w:rsidRPr="002824AB" w:rsidRDefault="002824AB" w:rsidP="002824AB">
      <w:pPr>
        <w:ind w:left="720" w:hanging="720"/>
        <w:rPr>
          <w:rFonts w:ascii="Times New Roman" w:hAnsi="Times New Roman" w:cs="Times New Roman"/>
          <w:noProof/>
          <w:sz w:val="24"/>
          <w:szCs w:val="24"/>
          <w:lang w:val="en-US"/>
        </w:rPr>
      </w:pPr>
      <w:bookmarkStart w:id="27" w:name="_ENREF_25"/>
      <w:r w:rsidRPr="002824AB">
        <w:rPr>
          <w:rFonts w:ascii="Times New Roman" w:hAnsi="Times New Roman" w:cs="Times New Roman"/>
          <w:noProof/>
          <w:sz w:val="24"/>
          <w:szCs w:val="24"/>
          <w:lang w:val="en-US"/>
        </w:rPr>
        <w:t>25.</w:t>
      </w:r>
      <w:r w:rsidRPr="002824AB">
        <w:rPr>
          <w:rFonts w:ascii="Times New Roman" w:hAnsi="Times New Roman" w:cs="Times New Roman"/>
          <w:noProof/>
          <w:sz w:val="24"/>
          <w:szCs w:val="24"/>
          <w:lang w:val="en-US"/>
        </w:rPr>
        <w:tab/>
        <w:t xml:space="preserve">Adamowicz P, Lechowicz W. The influence of synthetic cannabinoid UR-144 on human psychomotor performance-a case report demonstrating road traffic risks. </w:t>
      </w:r>
      <w:r w:rsidRPr="002824AB">
        <w:rPr>
          <w:rFonts w:ascii="Times New Roman" w:hAnsi="Times New Roman" w:cs="Times New Roman"/>
          <w:i/>
          <w:noProof/>
          <w:sz w:val="24"/>
          <w:szCs w:val="24"/>
          <w:lang w:val="en-US"/>
        </w:rPr>
        <w:t>Traffic Inj Prev</w:t>
      </w:r>
      <w:r w:rsidRPr="002824AB">
        <w:rPr>
          <w:rFonts w:ascii="Times New Roman" w:hAnsi="Times New Roman" w:cs="Times New Roman"/>
          <w:noProof/>
          <w:sz w:val="24"/>
          <w:szCs w:val="24"/>
          <w:lang w:val="en-US"/>
        </w:rPr>
        <w:t xml:space="preserve"> 2015; 16: 754-759.</w:t>
      </w:r>
      <w:bookmarkEnd w:id="27"/>
    </w:p>
    <w:p w14:paraId="54ACAAE2" w14:textId="77777777" w:rsidR="002824AB" w:rsidRPr="002824AB" w:rsidRDefault="002824AB" w:rsidP="002824AB">
      <w:pPr>
        <w:ind w:left="720" w:hanging="720"/>
        <w:rPr>
          <w:rFonts w:ascii="Times New Roman" w:hAnsi="Times New Roman" w:cs="Times New Roman"/>
          <w:noProof/>
          <w:sz w:val="24"/>
          <w:szCs w:val="24"/>
          <w:lang w:val="en-US"/>
        </w:rPr>
      </w:pPr>
      <w:bookmarkStart w:id="28" w:name="_ENREF_26"/>
      <w:r w:rsidRPr="002824AB">
        <w:rPr>
          <w:rFonts w:ascii="Times New Roman" w:hAnsi="Times New Roman" w:cs="Times New Roman"/>
          <w:noProof/>
          <w:sz w:val="24"/>
          <w:szCs w:val="24"/>
          <w:lang w:val="en-US"/>
        </w:rPr>
        <w:lastRenderedPageBreak/>
        <w:t>26.</w:t>
      </w:r>
      <w:r w:rsidRPr="002824AB">
        <w:rPr>
          <w:rFonts w:ascii="Times New Roman" w:hAnsi="Times New Roman" w:cs="Times New Roman"/>
          <w:noProof/>
          <w:sz w:val="24"/>
          <w:szCs w:val="24"/>
          <w:lang w:val="en-US"/>
        </w:rPr>
        <w:tab/>
        <w:t xml:space="preserve">Adamowicz P, Tokarczyk B, Stanaszek R, Slopianka M. Fatal mephedrone intoxication-a case report. </w:t>
      </w:r>
      <w:r w:rsidRPr="002824AB">
        <w:rPr>
          <w:rFonts w:ascii="Times New Roman" w:hAnsi="Times New Roman" w:cs="Times New Roman"/>
          <w:i/>
          <w:noProof/>
          <w:sz w:val="24"/>
          <w:szCs w:val="24"/>
          <w:lang w:val="en-US"/>
        </w:rPr>
        <w:t xml:space="preserve">J Anal Toxicol </w:t>
      </w:r>
      <w:r w:rsidRPr="002824AB">
        <w:rPr>
          <w:rFonts w:ascii="Times New Roman" w:hAnsi="Times New Roman" w:cs="Times New Roman"/>
          <w:noProof/>
          <w:sz w:val="24"/>
          <w:szCs w:val="24"/>
          <w:lang w:val="en-US"/>
        </w:rPr>
        <w:t>2013; 37: 37-42.</w:t>
      </w:r>
      <w:bookmarkEnd w:id="28"/>
    </w:p>
    <w:p w14:paraId="7F248553" w14:textId="77777777" w:rsidR="002824AB" w:rsidRPr="002824AB" w:rsidRDefault="002824AB" w:rsidP="002824AB">
      <w:pPr>
        <w:ind w:left="720" w:hanging="720"/>
        <w:rPr>
          <w:rFonts w:ascii="Times New Roman" w:hAnsi="Times New Roman" w:cs="Times New Roman"/>
          <w:noProof/>
          <w:sz w:val="24"/>
          <w:szCs w:val="24"/>
          <w:lang w:val="en-US"/>
        </w:rPr>
      </w:pPr>
      <w:bookmarkStart w:id="29" w:name="_ENREF_27"/>
      <w:r w:rsidRPr="002824AB">
        <w:rPr>
          <w:rFonts w:ascii="Times New Roman" w:hAnsi="Times New Roman" w:cs="Times New Roman"/>
          <w:noProof/>
          <w:sz w:val="24"/>
          <w:szCs w:val="24"/>
          <w:lang w:val="en-US"/>
        </w:rPr>
        <w:t>27.</w:t>
      </w:r>
      <w:r w:rsidRPr="002824AB">
        <w:rPr>
          <w:rFonts w:ascii="Times New Roman" w:hAnsi="Times New Roman" w:cs="Times New Roman"/>
          <w:noProof/>
          <w:sz w:val="24"/>
          <w:szCs w:val="24"/>
          <w:lang w:val="en-US"/>
        </w:rPr>
        <w:tab/>
        <w:t xml:space="preserve">Adamowicz P, Zuba D, Byrska B. Fatal intoxication with 3-methyl-N-methylcathinone (3-MMC) and 5-(2-aminopropyl)benzofuran (5-APB).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2014; 245: 126-132.</w:t>
      </w:r>
      <w:bookmarkEnd w:id="29"/>
    </w:p>
    <w:p w14:paraId="371BD091" w14:textId="77777777" w:rsidR="002824AB" w:rsidRPr="002824AB" w:rsidRDefault="002824AB" w:rsidP="002824AB">
      <w:pPr>
        <w:ind w:left="720" w:hanging="720"/>
        <w:rPr>
          <w:rFonts w:ascii="Times New Roman" w:hAnsi="Times New Roman" w:cs="Times New Roman"/>
          <w:noProof/>
          <w:sz w:val="24"/>
          <w:szCs w:val="24"/>
          <w:lang w:val="en-US"/>
        </w:rPr>
      </w:pPr>
      <w:bookmarkStart w:id="30" w:name="_ENREF_28"/>
      <w:r w:rsidRPr="002824AB">
        <w:rPr>
          <w:rFonts w:ascii="Times New Roman" w:hAnsi="Times New Roman" w:cs="Times New Roman"/>
          <w:noProof/>
          <w:sz w:val="24"/>
          <w:szCs w:val="24"/>
          <w:lang w:val="en-US"/>
        </w:rPr>
        <w:t>28.</w:t>
      </w:r>
      <w:r w:rsidRPr="002824AB">
        <w:rPr>
          <w:rFonts w:ascii="Times New Roman" w:hAnsi="Times New Roman" w:cs="Times New Roman"/>
          <w:noProof/>
          <w:sz w:val="24"/>
          <w:szCs w:val="24"/>
          <w:lang w:val="en-US"/>
        </w:rPr>
        <w:tab/>
        <w:t xml:space="preserve">Adams RD, Bateman DN. The TOXBASE new product and unusual cases reporting scheme-naphyrone.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50: 299.</w:t>
      </w:r>
      <w:bookmarkEnd w:id="30"/>
    </w:p>
    <w:p w14:paraId="411D17A1" w14:textId="77777777" w:rsidR="002824AB" w:rsidRPr="002824AB" w:rsidRDefault="002824AB" w:rsidP="002824AB">
      <w:pPr>
        <w:ind w:left="720" w:hanging="720"/>
        <w:rPr>
          <w:rFonts w:ascii="Times New Roman" w:hAnsi="Times New Roman" w:cs="Times New Roman"/>
          <w:noProof/>
          <w:sz w:val="24"/>
          <w:szCs w:val="24"/>
          <w:lang w:val="en-US"/>
        </w:rPr>
      </w:pPr>
      <w:bookmarkStart w:id="31" w:name="_ENREF_29"/>
      <w:r w:rsidRPr="002824AB">
        <w:rPr>
          <w:rFonts w:ascii="Times New Roman" w:hAnsi="Times New Roman" w:cs="Times New Roman"/>
          <w:noProof/>
          <w:sz w:val="24"/>
          <w:szCs w:val="24"/>
          <w:lang w:val="en-US"/>
        </w:rPr>
        <w:t>29.</w:t>
      </w:r>
      <w:r w:rsidRPr="002824AB">
        <w:rPr>
          <w:rFonts w:ascii="Times New Roman" w:hAnsi="Times New Roman" w:cs="Times New Roman"/>
          <w:noProof/>
          <w:sz w:val="24"/>
          <w:szCs w:val="24"/>
          <w:lang w:val="en-US"/>
        </w:rPr>
        <w:tab/>
        <w:t xml:space="preserve">Abbott R, Smith DE. The new designer drug wave: a clinical, toxicological, and legal analysis. </w:t>
      </w:r>
      <w:r w:rsidRPr="002824AB">
        <w:rPr>
          <w:rFonts w:ascii="Times New Roman" w:hAnsi="Times New Roman" w:cs="Times New Roman"/>
          <w:i/>
          <w:noProof/>
          <w:sz w:val="24"/>
          <w:szCs w:val="24"/>
          <w:lang w:val="en-US"/>
        </w:rPr>
        <w:t xml:space="preserve">J Psychoactive Drugs </w:t>
      </w:r>
      <w:r w:rsidRPr="002824AB">
        <w:rPr>
          <w:rFonts w:ascii="Times New Roman" w:hAnsi="Times New Roman" w:cs="Times New Roman"/>
          <w:noProof/>
          <w:sz w:val="24"/>
          <w:szCs w:val="24"/>
          <w:lang w:val="en-US"/>
        </w:rPr>
        <w:t>2015; 47: 368-371.</w:t>
      </w:r>
      <w:bookmarkEnd w:id="31"/>
    </w:p>
    <w:p w14:paraId="142043DF" w14:textId="65C52336" w:rsidR="002824AB" w:rsidRPr="002824AB" w:rsidRDefault="002824AB" w:rsidP="0021507C">
      <w:pPr>
        <w:ind w:left="720" w:hanging="720"/>
        <w:rPr>
          <w:rFonts w:ascii="Times New Roman" w:hAnsi="Times New Roman" w:cs="Times New Roman"/>
          <w:noProof/>
          <w:sz w:val="24"/>
          <w:szCs w:val="24"/>
          <w:lang w:val="en-US"/>
        </w:rPr>
      </w:pPr>
      <w:bookmarkStart w:id="32" w:name="_ENREF_30"/>
      <w:r w:rsidRPr="0021507C">
        <w:rPr>
          <w:rFonts w:ascii="Times New Roman" w:hAnsi="Times New Roman" w:cs="Times New Roman"/>
          <w:noProof/>
          <w:sz w:val="24"/>
          <w:szCs w:val="24"/>
          <w:lang w:val="en-US"/>
        </w:rPr>
        <w:t>30.</w:t>
      </w:r>
      <w:r w:rsidRPr="0021507C">
        <w:rPr>
          <w:rFonts w:ascii="Times New Roman" w:hAnsi="Times New Roman" w:cs="Times New Roman"/>
          <w:noProof/>
          <w:sz w:val="24"/>
          <w:szCs w:val="24"/>
          <w:lang w:val="en-US"/>
        </w:rPr>
        <w:tab/>
        <w:t xml:space="preserve">Abouchedid R, Thurtle N, Yamamoto T, </w:t>
      </w:r>
      <w:r w:rsidR="0021507C" w:rsidRPr="0021507C">
        <w:rPr>
          <w:rFonts w:ascii="Times New Roman" w:hAnsi="Times New Roman" w:cs="Times New Roman"/>
          <w:noProof/>
          <w:sz w:val="24"/>
          <w:szCs w:val="24"/>
          <w:lang w:val="en-US"/>
        </w:rPr>
        <w:t xml:space="preserve">Ho J, Bailey G, Hudson S, </w:t>
      </w:r>
      <w:r w:rsidRPr="0021507C">
        <w:rPr>
          <w:rFonts w:ascii="Times New Roman" w:hAnsi="Times New Roman" w:cs="Times New Roman"/>
          <w:noProof/>
          <w:sz w:val="24"/>
          <w:szCs w:val="24"/>
          <w:lang w:val="en-US"/>
        </w:rPr>
        <w:t xml:space="preserve">et al. Analytical confirmation of the synthetic cannabinoid receptor agonists (SCRAs) present in a cohort of presentations with acute recreational drug toxicity to an emergency department (ED) in London, UK. </w:t>
      </w:r>
      <w:r w:rsidRPr="0021507C">
        <w:rPr>
          <w:rFonts w:ascii="Times New Roman" w:hAnsi="Times New Roman" w:cs="Times New Roman"/>
          <w:i/>
          <w:noProof/>
          <w:sz w:val="24"/>
          <w:szCs w:val="24"/>
          <w:lang w:val="en-US"/>
        </w:rPr>
        <w:t>Clin Toxicol</w:t>
      </w:r>
      <w:r w:rsidRPr="0021507C">
        <w:rPr>
          <w:rFonts w:ascii="Times New Roman" w:hAnsi="Times New Roman" w:cs="Times New Roman"/>
          <w:noProof/>
          <w:sz w:val="24"/>
          <w:szCs w:val="24"/>
          <w:lang w:val="en-US"/>
        </w:rPr>
        <w:t xml:space="preserve"> 2016; 54: 472-473.</w:t>
      </w:r>
      <w:bookmarkEnd w:id="32"/>
    </w:p>
    <w:p w14:paraId="34D88752" w14:textId="77777777" w:rsidR="002824AB" w:rsidRPr="002824AB" w:rsidRDefault="002824AB" w:rsidP="002824AB">
      <w:pPr>
        <w:ind w:left="720" w:hanging="720"/>
        <w:rPr>
          <w:rFonts w:ascii="Times New Roman" w:hAnsi="Times New Roman" w:cs="Times New Roman"/>
          <w:noProof/>
          <w:sz w:val="24"/>
          <w:szCs w:val="24"/>
          <w:lang w:val="en-US"/>
        </w:rPr>
      </w:pPr>
      <w:bookmarkStart w:id="33" w:name="_ENREF_31"/>
      <w:r w:rsidRPr="002824AB">
        <w:rPr>
          <w:rFonts w:ascii="Times New Roman" w:hAnsi="Times New Roman" w:cs="Times New Roman"/>
          <w:noProof/>
          <w:sz w:val="24"/>
          <w:szCs w:val="24"/>
          <w:lang w:val="en-US"/>
        </w:rPr>
        <w:t>31.</w:t>
      </w:r>
      <w:r w:rsidRPr="002824AB">
        <w:rPr>
          <w:rFonts w:ascii="Times New Roman" w:hAnsi="Times New Roman" w:cs="Times New Roman"/>
          <w:noProof/>
          <w:sz w:val="24"/>
          <w:szCs w:val="24"/>
          <w:lang w:val="en-US"/>
        </w:rPr>
        <w:tab/>
        <w:t xml:space="preserve">Adamowicz P. Fatal intoxication with synthetic cannabinoid MDMB-CHMICA.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261</w:t>
      </w:r>
      <w:r w:rsidRPr="002824AB">
        <w:rPr>
          <w:rFonts w:ascii="Times New Roman" w:hAnsi="Times New Roman" w:cs="Times New Roman"/>
          <w:noProof/>
          <w:sz w:val="24"/>
          <w:szCs w:val="24"/>
          <w:lang w:val="en-US"/>
        </w:rPr>
        <w:t>: e5-e10.</w:t>
      </w:r>
      <w:bookmarkEnd w:id="33"/>
    </w:p>
    <w:p w14:paraId="71CC2F4D" w14:textId="77777777" w:rsidR="002824AB" w:rsidRPr="002824AB" w:rsidRDefault="002824AB" w:rsidP="002824AB">
      <w:pPr>
        <w:ind w:left="720" w:hanging="720"/>
        <w:rPr>
          <w:rFonts w:ascii="Times New Roman" w:hAnsi="Times New Roman" w:cs="Times New Roman"/>
          <w:noProof/>
          <w:sz w:val="24"/>
          <w:szCs w:val="24"/>
          <w:lang w:val="en-US"/>
        </w:rPr>
      </w:pPr>
      <w:bookmarkStart w:id="34" w:name="_ENREF_32"/>
      <w:r w:rsidRPr="002824AB">
        <w:rPr>
          <w:rFonts w:ascii="Times New Roman" w:hAnsi="Times New Roman" w:cs="Times New Roman"/>
          <w:noProof/>
          <w:sz w:val="24"/>
          <w:szCs w:val="24"/>
          <w:lang w:val="en-US"/>
        </w:rPr>
        <w:t>32.</w:t>
      </w:r>
      <w:r w:rsidRPr="002824AB">
        <w:rPr>
          <w:rFonts w:ascii="Times New Roman" w:hAnsi="Times New Roman" w:cs="Times New Roman"/>
          <w:noProof/>
          <w:sz w:val="24"/>
          <w:szCs w:val="24"/>
          <w:lang w:val="en-US"/>
        </w:rPr>
        <w:tab/>
        <w:t xml:space="preserve">Adamowicz P, Gieron J. Acute intoxication of four individuals following use of the synthetic cannabinoid MAB-CHMINACA. </w:t>
      </w:r>
      <w:r w:rsidRPr="002824AB">
        <w:rPr>
          <w:rFonts w:ascii="Times New Roman" w:hAnsi="Times New Roman" w:cs="Times New Roman"/>
          <w:i/>
          <w:noProof/>
          <w:sz w:val="24"/>
          <w:szCs w:val="24"/>
          <w:lang w:val="en-US"/>
        </w:rPr>
        <w:t xml:space="preserve">Clin Toxicol (Phila)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:650-654.</w:t>
      </w:r>
      <w:bookmarkEnd w:id="34"/>
    </w:p>
    <w:p w14:paraId="413F86FF" w14:textId="77777777" w:rsidR="002824AB" w:rsidRPr="002824AB" w:rsidRDefault="002824AB" w:rsidP="002824AB">
      <w:pPr>
        <w:ind w:left="720" w:hanging="720"/>
        <w:rPr>
          <w:rFonts w:ascii="Times New Roman" w:hAnsi="Times New Roman" w:cs="Times New Roman"/>
          <w:noProof/>
          <w:sz w:val="24"/>
          <w:szCs w:val="24"/>
          <w:lang w:val="en-US"/>
        </w:rPr>
      </w:pPr>
      <w:bookmarkStart w:id="35" w:name="_ENREF_33"/>
      <w:r w:rsidRPr="002824AB">
        <w:rPr>
          <w:rFonts w:ascii="Times New Roman" w:hAnsi="Times New Roman" w:cs="Times New Roman"/>
          <w:noProof/>
          <w:sz w:val="24"/>
          <w:szCs w:val="24"/>
          <w:lang w:val="en-US"/>
        </w:rPr>
        <w:t>33.</w:t>
      </w:r>
      <w:r w:rsidRPr="002824AB">
        <w:rPr>
          <w:rFonts w:ascii="Times New Roman" w:hAnsi="Times New Roman" w:cs="Times New Roman"/>
          <w:noProof/>
          <w:sz w:val="24"/>
          <w:szCs w:val="24"/>
          <w:lang w:val="en-US"/>
        </w:rPr>
        <w:tab/>
        <w:t xml:space="preserve">Adamowicz P, Gieron J, Gil D, Lechowicz W, Skulska A, Tokarczyk B. The prevalence of new psychoactive substances in biological material - a three-year review of casework in Poland.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63-70.</w:t>
      </w:r>
      <w:bookmarkEnd w:id="35"/>
    </w:p>
    <w:p w14:paraId="3D2ABF60" w14:textId="65E0C7FE" w:rsidR="002824AB" w:rsidRPr="00122CC3" w:rsidRDefault="002824AB" w:rsidP="002824AB">
      <w:pPr>
        <w:ind w:left="720" w:hanging="720"/>
        <w:rPr>
          <w:rFonts w:ascii="Times New Roman" w:hAnsi="Times New Roman" w:cs="Times New Roman"/>
          <w:noProof/>
          <w:sz w:val="24"/>
          <w:szCs w:val="24"/>
          <w:lang w:val="en-US"/>
        </w:rPr>
      </w:pPr>
      <w:bookmarkStart w:id="36" w:name="_ENREF_34"/>
      <w:r w:rsidRPr="00122CC3">
        <w:rPr>
          <w:rFonts w:ascii="Times New Roman" w:hAnsi="Times New Roman" w:cs="Times New Roman"/>
          <w:noProof/>
          <w:sz w:val="24"/>
          <w:szCs w:val="24"/>
          <w:lang w:val="en-US"/>
        </w:rPr>
        <w:t>34.</w:t>
      </w:r>
      <w:r w:rsidRPr="00122CC3">
        <w:rPr>
          <w:rFonts w:ascii="Times New Roman" w:hAnsi="Times New Roman" w:cs="Times New Roman"/>
          <w:noProof/>
          <w:sz w:val="24"/>
          <w:szCs w:val="24"/>
          <w:lang w:val="en-US"/>
        </w:rPr>
        <w:tab/>
        <w:t xml:space="preserve">Addy PH, Garcia-Romeu A, Metzger M, Wade J. The subjective experience of acute, experimentally-induced Salvia divinorum inebriation. </w:t>
      </w:r>
      <w:r w:rsidR="00122CC3" w:rsidRPr="00122CC3">
        <w:rPr>
          <w:rFonts w:ascii="Times New Roman" w:hAnsi="Times New Roman" w:cs="Times New Roman"/>
          <w:i/>
          <w:noProof/>
          <w:sz w:val="24"/>
          <w:szCs w:val="24"/>
          <w:lang w:val="en-US"/>
        </w:rPr>
        <w:t>J Psychopharmacol</w:t>
      </w:r>
      <w:r w:rsidRPr="00122CC3">
        <w:rPr>
          <w:rFonts w:ascii="Times New Roman" w:hAnsi="Times New Roman" w:cs="Times New Roman"/>
          <w:i/>
          <w:noProof/>
          <w:sz w:val="24"/>
          <w:szCs w:val="24"/>
          <w:lang w:val="en-US"/>
        </w:rPr>
        <w:t xml:space="preserve"> </w:t>
      </w:r>
      <w:r w:rsidRPr="00122CC3">
        <w:rPr>
          <w:rFonts w:ascii="Times New Roman" w:hAnsi="Times New Roman" w:cs="Times New Roman"/>
          <w:noProof/>
          <w:sz w:val="24"/>
          <w:szCs w:val="24"/>
          <w:lang w:val="en-US"/>
        </w:rPr>
        <w:t xml:space="preserve">2015; </w:t>
      </w:r>
      <w:r w:rsidRPr="00122CC3">
        <w:rPr>
          <w:rFonts w:ascii="Times New Roman" w:hAnsi="Times New Roman" w:cs="Times New Roman"/>
          <w:b/>
          <w:noProof/>
          <w:sz w:val="24"/>
          <w:szCs w:val="24"/>
          <w:lang w:val="en-US"/>
        </w:rPr>
        <w:t>29</w:t>
      </w:r>
      <w:r w:rsidRPr="00122CC3">
        <w:rPr>
          <w:rFonts w:ascii="Times New Roman" w:hAnsi="Times New Roman" w:cs="Times New Roman"/>
          <w:noProof/>
          <w:sz w:val="24"/>
          <w:szCs w:val="24"/>
          <w:lang w:val="en-US"/>
        </w:rPr>
        <w:t>: 426-35.</w:t>
      </w:r>
      <w:bookmarkEnd w:id="36"/>
    </w:p>
    <w:p w14:paraId="2BFC9E71" w14:textId="77777777" w:rsidR="002824AB" w:rsidRPr="002824AB" w:rsidRDefault="002824AB" w:rsidP="002824AB">
      <w:pPr>
        <w:ind w:left="720" w:hanging="720"/>
        <w:rPr>
          <w:rFonts w:ascii="Times New Roman" w:hAnsi="Times New Roman" w:cs="Times New Roman"/>
          <w:noProof/>
          <w:sz w:val="24"/>
          <w:szCs w:val="24"/>
          <w:lang w:val="en-US"/>
        </w:rPr>
      </w:pPr>
      <w:bookmarkStart w:id="37" w:name="_ENREF_35"/>
      <w:r w:rsidRPr="002824AB">
        <w:rPr>
          <w:rFonts w:ascii="Times New Roman" w:hAnsi="Times New Roman" w:cs="Times New Roman"/>
          <w:noProof/>
          <w:sz w:val="24"/>
          <w:szCs w:val="24"/>
          <w:lang w:val="en-US"/>
        </w:rPr>
        <w:t>35.</w:t>
      </w:r>
      <w:r w:rsidRPr="002824AB">
        <w:rPr>
          <w:rFonts w:ascii="Times New Roman" w:hAnsi="Times New Roman" w:cs="Times New Roman"/>
          <w:noProof/>
          <w:sz w:val="24"/>
          <w:szCs w:val="24"/>
          <w:lang w:val="en-US"/>
        </w:rPr>
        <w:tab/>
        <w:t xml:space="preserve">Adebamiro A, Perazella MA. Recurrent acute kidney injury following bath salts intoxication. </w:t>
      </w:r>
      <w:r w:rsidRPr="002824AB">
        <w:rPr>
          <w:rFonts w:ascii="Times New Roman" w:hAnsi="Times New Roman" w:cs="Times New Roman"/>
          <w:i/>
          <w:noProof/>
          <w:sz w:val="24"/>
          <w:szCs w:val="24"/>
          <w:lang w:val="en-US"/>
        </w:rPr>
        <w:t>Am J Kidney Dis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59</w:t>
      </w:r>
      <w:r w:rsidRPr="002824AB">
        <w:rPr>
          <w:rFonts w:ascii="Times New Roman" w:hAnsi="Times New Roman" w:cs="Times New Roman"/>
          <w:noProof/>
          <w:sz w:val="24"/>
          <w:szCs w:val="24"/>
          <w:lang w:val="en-US"/>
        </w:rPr>
        <w:t>: 273-275.</w:t>
      </w:r>
      <w:bookmarkEnd w:id="37"/>
    </w:p>
    <w:p w14:paraId="1557235B" w14:textId="75050317" w:rsidR="002824AB" w:rsidRPr="00660654" w:rsidRDefault="002824AB" w:rsidP="002824AB">
      <w:pPr>
        <w:ind w:left="720" w:hanging="720"/>
        <w:rPr>
          <w:rFonts w:ascii="Times New Roman" w:hAnsi="Times New Roman" w:cs="Times New Roman"/>
          <w:noProof/>
          <w:sz w:val="24"/>
          <w:szCs w:val="24"/>
          <w:lang w:val="en-US"/>
        </w:rPr>
      </w:pPr>
      <w:bookmarkStart w:id="38" w:name="_ENREF_36"/>
      <w:r w:rsidRPr="00660654">
        <w:rPr>
          <w:rFonts w:ascii="Times New Roman" w:hAnsi="Times New Roman" w:cs="Times New Roman"/>
          <w:noProof/>
          <w:sz w:val="24"/>
          <w:szCs w:val="24"/>
          <w:lang w:val="en-US"/>
        </w:rPr>
        <w:t>36.</w:t>
      </w:r>
      <w:r w:rsidRPr="00660654">
        <w:rPr>
          <w:rFonts w:ascii="Times New Roman" w:hAnsi="Times New Roman" w:cs="Times New Roman"/>
          <w:noProof/>
          <w:sz w:val="24"/>
          <w:szCs w:val="24"/>
          <w:lang w:val="en-US"/>
        </w:rPr>
        <w:tab/>
        <w:t xml:space="preserve">Ahern NR, Greenberg CS. Psychoactive herb use and youth: a closer look at salvia divinorum. </w:t>
      </w:r>
      <w:r w:rsidR="00660654" w:rsidRPr="00660654">
        <w:rPr>
          <w:rFonts w:ascii="Times New Roman" w:hAnsi="Times New Roman" w:cs="Times New Roman"/>
          <w:i/>
          <w:noProof/>
          <w:sz w:val="24"/>
          <w:szCs w:val="24"/>
          <w:lang w:val="en-US"/>
        </w:rPr>
        <w:t>J Psychosoc Nurs Ment Health Serv</w:t>
      </w:r>
      <w:r w:rsidRPr="00660654">
        <w:rPr>
          <w:rFonts w:ascii="Times New Roman" w:hAnsi="Times New Roman" w:cs="Times New Roman"/>
          <w:i/>
          <w:noProof/>
          <w:sz w:val="24"/>
          <w:szCs w:val="24"/>
          <w:lang w:val="en-US"/>
        </w:rPr>
        <w:t xml:space="preserve"> </w:t>
      </w:r>
      <w:r w:rsidRPr="00660654">
        <w:rPr>
          <w:rFonts w:ascii="Times New Roman" w:hAnsi="Times New Roman" w:cs="Times New Roman"/>
          <w:noProof/>
          <w:sz w:val="24"/>
          <w:szCs w:val="24"/>
          <w:lang w:val="en-US"/>
        </w:rPr>
        <w:t xml:space="preserve">2011; </w:t>
      </w:r>
      <w:r w:rsidRPr="00660654">
        <w:rPr>
          <w:rFonts w:ascii="Times New Roman" w:hAnsi="Times New Roman" w:cs="Times New Roman"/>
          <w:b/>
          <w:noProof/>
          <w:sz w:val="24"/>
          <w:szCs w:val="24"/>
          <w:lang w:val="en-US"/>
        </w:rPr>
        <w:t>49</w:t>
      </w:r>
      <w:r w:rsidRPr="00660654">
        <w:rPr>
          <w:rFonts w:ascii="Times New Roman" w:hAnsi="Times New Roman" w:cs="Times New Roman"/>
          <w:noProof/>
          <w:sz w:val="24"/>
          <w:szCs w:val="24"/>
          <w:lang w:val="en-US"/>
        </w:rPr>
        <w:t>: 16-19.</w:t>
      </w:r>
      <w:bookmarkEnd w:id="38"/>
    </w:p>
    <w:p w14:paraId="4AF4066A" w14:textId="26A50186" w:rsidR="002824AB" w:rsidRPr="00EA0804" w:rsidRDefault="002824AB" w:rsidP="002824AB">
      <w:pPr>
        <w:ind w:left="720" w:hanging="720"/>
        <w:rPr>
          <w:rFonts w:ascii="Times New Roman" w:hAnsi="Times New Roman" w:cs="Times New Roman"/>
          <w:noProof/>
          <w:sz w:val="24"/>
          <w:szCs w:val="24"/>
          <w:lang w:val="en-US"/>
        </w:rPr>
      </w:pPr>
      <w:bookmarkStart w:id="39" w:name="_ENREF_37"/>
      <w:r w:rsidRPr="00EA0804">
        <w:rPr>
          <w:rFonts w:ascii="Times New Roman" w:hAnsi="Times New Roman" w:cs="Times New Roman"/>
          <w:noProof/>
          <w:sz w:val="24"/>
          <w:szCs w:val="24"/>
          <w:lang w:val="en-US"/>
        </w:rPr>
        <w:t>37.</w:t>
      </w:r>
      <w:r w:rsidRPr="00EA0804">
        <w:rPr>
          <w:rFonts w:ascii="Times New Roman" w:hAnsi="Times New Roman" w:cs="Times New Roman"/>
          <w:noProof/>
          <w:sz w:val="24"/>
          <w:szCs w:val="24"/>
          <w:lang w:val="en-US"/>
        </w:rPr>
        <w:tab/>
        <w:t xml:space="preserve">Airuehia E, Walker LY, Nittler J. A review of "bath salts": Evolving designer drugs of abuse. </w:t>
      </w:r>
      <w:r w:rsidR="00EA0804" w:rsidRPr="00EA0804">
        <w:rPr>
          <w:rFonts w:ascii="Times New Roman" w:hAnsi="Times New Roman" w:cs="Times New Roman"/>
          <w:i/>
          <w:noProof/>
          <w:sz w:val="24"/>
          <w:szCs w:val="24"/>
          <w:lang w:val="en-US"/>
        </w:rPr>
        <w:t>J Child Adolesc Subst Abuse</w:t>
      </w:r>
      <w:r w:rsidRPr="00EA0804">
        <w:rPr>
          <w:rFonts w:ascii="Times New Roman" w:hAnsi="Times New Roman" w:cs="Times New Roman"/>
          <w:noProof/>
          <w:sz w:val="24"/>
          <w:szCs w:val="24"/>
          <w:lang w:val="en-US"/>
        </w:rPr>
        <w:t xml:space="preserve"> 2015; </w:t>
      </w:r>
      <w:r w:rsidRPr="00EA0804">
        <w:rPr>
          <w:rFonts w:ascii="Times New Roman" w:hAnsi="Times New Roman" w:cs="Times New Roman"/>
          <w:b/>
          <w:noProof/>
          <w:sz w:val="24"/>
          <w:szCs w:val="24"/>
          <w:lang w:val="en-US"/>
        </w:rPr>
        <w:t>24</w:t>
      </w:r>
      <w:r w:rsidRPr="00EA0804">
        <w:rPr>
          <w:rFonts w:ascii="Times New Roman" w:hAnsi="Times New Roman" w:cs="Times New Roman"/>
          <w:noProof/>
          <w:sz w:val="24"/>
          <w:szCs w:val="24"/>
          <w:lang w:val="en-US"/>
        </w:rPr>
        <w:t>: 186-190.</w:t>
      </w:r>
      <w:bookmarkEnd w:id="39"/>
    </w:p>
    <w:p w14:paraId="0EA6FEBB" w14:textId="7BB35B55" w:rsidR="002824AB" w:rsidRPr="00EA0804" w:rsidRDefault="002824AB" w:rsidP="002824AB">
      <w:pPr>
        <w:ind w:left="720" w:hanging="720"/>
        <w:rPr>
          <w:rFonts w:ascii="Times New Roman" w:hAnsi="Times New Roman" w:cs="Times New Roman"/>
          <w:noProof/>
          <w:sz w:val="24"/>
          <w:szCs w:val="24"/>
          <w:lang w:val="en-US"/>
        </w:rPr>
      </w:pPr>
      <w:bookmarkStart w:id="40" w:name="_ENREF_38"/>
      <w:r w:rsidRPr="00EA0804">
        <w:rPr>
          <w:rFonts w:ascii="Times New Roman" w:hAnsi="Times New Roman" w:cs="Times New Roman"/>
          <w:noProof/>
          <w:sz w:val="24"/>
          <w:szCs w:val="24"/>
          <w:lang w:val="en-US"/>
        </w:rPr>
        <w:t>38.</w:t>
      </w:r>
      <w:r w:rsidRPr="00EA0804">
        <w:rPr>
          <w:rFonts w:ascii="Times New Roman" w:hAnsi="Times New Roman" w:cs="Times New Roman"/>
          <w:noProof/>
          <w:sz w:val="24"/>
          <w:szCs w:val="24"/>
          <w:lang w:val="en-US"/>
        </w:rPr>
        <w:tab/>
        <w:t xml:space="preserve">Alansari M, Hamilton D. Nephrotoxicity of BZP-based herbal party pills: a New Zealand case report. </w:t>
      </w:r>
      <w:r w:rsidR="00EA0804" w:rsidRPr="00EA0804">
        <w:rPr>
          <w:rFonts w:ascii="Times New Roman" w:hAnsi="Times New Roman" w:cs="Times New Roman"/>
          <w:i/>
          <w:noProof/>
          <w:sz w:val="24"/>
          <w:szCs w:val="24"/>
          <w:lang w:val="en-US"/>
        </w:rPr>
        <w:t xml:space="preserve">N Z Med J </w:t>
      </w:r>
      <w:r w:rsidRPr="00EA0804">
        <w:rPr>
          <w:rFonts w:ascii="Times New Roman" w:hAnsi="Times New Roman" w:cs="Times New Roman"/>
          <w:noProof/>
          <w:sz w:val="24"/>
          <w:szCs w:val="24"/>
          <w:lang w:val="en-US"/>
        </w:rPr>
        <w:t xml:space="preserve">2006; </w:t>
      </w:r>
      <w:r w:rsidRPr="00EA0804">
        <w:rPr>
          <w:rFonts w:ascii="Times New Roman" w:hAnsi="Times New Roman" w:cs="Times New Roman"/>
          <w:b/>
          <w:noProof/>
          <w:sz w:val="24"/>
          <w:szCs w:val="24"/>
          <w:lang w:val="en-US"/>
        </w:rPr>
        <w:t>119</w:t>
      </w:r>
      <w:r w:rsidRPr="00EA0804">
        <w:rPr>
          <w:rFonts w:ascii="Times New Roman" w:hAnsi="Times New Roman" w:cs="Times New Roman"/>
          <w:noProof/>
          <w:sz w:val="24"/>
          <w:szCs w:val="24"/>
          <w:lang w:val="en-US"/>
        </w:rPr>
        <w:t>: U1959.</w:t>
      </w:r>
      <w:bookmarkEnd w:id="40"/>
    </w:p>
    <w:p w14:paraId="378706D4" w14:textId="77777777" w:rsidR="002824AB" w:rsidRPr="00EA0804" w:rsidRDefault="002824AB" w:rsidP="002824AB">
      <w:pPr>
        <w:ind w:left="720" w:hanging="720"/>
        <w:rPr>
          <w:rFonts w:ascii="Times New Roman" w:hAnsi="Times New Roman" w:cs="Times New Roman"/>
          <w:noProof/>
          <w:sz w:val="24"/>
          <w:szCs w:val="24"/>
          <w:lang w:val="en-US"/>
        </w:rPr>
      </w:pPr>
      <w:bookmarkStart w:id="41" w:name="_ENREF_39"/>
      <w:r w:rsidRPr="00EA0804">
        <w:rPr>
          <w:rFonts w:ascii="Times New Roman" w:hAnsi="Times New Roman" w:cs="Times New Roman"/>
          <w:noProof/>
          <w:sz w:val="24"/>
          <w:szCs w:val="24"/>
          <w:lang w:val="en-US"/>
        </w:rPr>
        <w:t>39.</w:t>
      </w:r>
      <w:r w:rsidRPr="00EA0804">
        <w:rPr>
          <w:rFonts w:ascii="Times New Roman" w:hAnsi="Times New Roman" w:cs="Times New Roman"/>
          <w:noProof/>
          <w:sz w:val="24"/>
          <w:szCs w:val="24"/>
          <w:lang w:val="en-US"/>
        </w:rPr>
        <w:tab/>
        <w:t xml:space="preserve">Albadareen R, Lowry J, Thornton S, Heshmati A. An unusual prolonged presentation of synthetic cathinone encephalopathy responsive to steroids: a case report. </w:t>
      </w:r>
      <w:r w:rsidRPr="00EA0804">
        <w:rPr>
          <w:rFonts w:ascii="Times New Roman" w:hAnsi="Times New Roman" w:cs="Times New Roman"/>
          <w:i/>
          <w:noProof/>
          <w:sz w:val="24"/>
          <w:szCs w:val="24"/>
          <w:lang w:val="en-US"/>
        </w:rPr>
        <w:t>Neurology</w:t>
      </w:r>
      <w:r w:rsidRPr="00EA0804">
        <w:rPr>
          <w:rFonts w:ascii="Times New Roman" w:hAnsi="Times New Roman" w:cs="Times New Roman"/>
          <w:noProof/>
          <w:sz w:val="24"/>
          <w:szCs w:val="24"/>
          <w:lang w:val="en-US"/>
        </w:rPr>
        <w:t xml:space="preserve"> 2014; </w:t>
      </w:r>
      <w:bookmarkEnd w:id="41"/>
      <w:r w:rsidRPr="00EA0804">
        <w:rPr>
          <w:rFonts w:ascii="Times New Roman" w:hAnsi="Times New Roman" w:cs="Times New Roman"/>
          <w:b/>
          <w:noProof/>
          <w:sz w:val="24"/>
          <w:szCs w:val="24"/>
          <w:lang w:val="en-US"/>
        </w:rPr>
        <w:t>82:</w:t>
      </w:r>
      <w:r w:rsidRPr="00EA0804">
        <w:rPr>
          <w:rFonts w:ascii="Times New Roman" w:hAnsi="Times New Roman" w:cs="Times New Roman"/>
          <w:noProof/>
          <w:sz w:val="24"/>
          <w:szCs w:val="24"/>
          <w:lang w:val="en-US"/>
        </w:rPr>
        <w:t xml:space="preserve"> Supplement P3.334</w:t>
      </w:r>
    </w:p>
    <w:p w14:paraId="521DC403" w14:textId="77777777" w:rsidR="002824AB" w:rsidRPr="002824AB" w:rsidRDefault="002824AB" w:rsidP="002824AB">
      <w:pPr>
        <w:ind w:left="720" w:hanging="720"/>
        <w:rPr>
          <w:rFonts w:ascii="Times New Roman" w:hAnsi="Times New Roman" w:cs="Times New Roman"/>
          <w:noProof/>
          <w:sz w:val="24"/>
          <w:szCs w:val="24"/>
          <w:lang w:val="en-US"/>
        </w:rPr>
      </w:pPr>
      <w:bookmarkStart w:id="42" w:name="_ENREF_40"/>
      <w:r w:rsidRPr="002824AB">
        <w:rPr>
          <w:rFonts w:ascii="Times New Roman" w:hAnsi="Times New Roman" w:cs="Times New Roman"/>
          <w:noProof/>
          <w:sz w:val="24"/>
          <w:szCs w:val="24"/>
          <w:lang w:val="en-US"/>
        </w:rPr>
        <w:lastRenderedPageBreak/>
        <w:t>40.</w:t>
      </w:r>
      <w:r w:rsidRPr="002824AB">
        <w:rPr>
          <w:rFonts w:ascii="Times New Roman" w:hAnsi="Times New Roman" w:cs="Times New Roman"/>
          <w:noProof/>
          <w:sz w:val="24"/>
          <w:szCs w:val="24"/>
          <w:lang w:val="en-US"/>
        </w:rPr>
        <w:tab/>
        <w:t xml:space="preserve">Albertson DN, Grubbs LE. Subjective effects of Salvia divinorum: LSD- or marijuana-like?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2009;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213-217.</w:t>
      </w:r>
      <w:bookmarkEnd w:id="42"/>
    </w:p>
    <w:p w14:paraId="5AF58E7D" w14:textId="0C232D83" w:rsidR="002824AB" w:rsidRPr="00D4529C" w:rsidRDefault="002824AB" w:rsidP="002824AB">
      <w:pPr>
        <w:ind w:left="720" w:hanging="720"/>
        <w:rPr>
          <w:rFonts w:ascii="Times New Roman" w:hAnsi="Times New Roman" w:cs="Times New Roman"/>
          <w:noProof/>
          <w:sz w:val="24"/>
          <w:szCs w:val="24"/>
          <w:lang w:val="en-US"/>
        </w:rPr>
      </w:pPr>
      <w:bookmarkStart w:id="43" w:name="_ENREF_41"/>
      <w:r w:rsidRPr="00D4529C">
        <w:rPr>
          <w:rFonts w:ascii="Times New Roman" w:hAnsi="Times New Roman" w:cs="Times New Roman"/>
          <w:noProof/>
          <w:sz w:val="24"/>
          <w:szCs w:val="24"/>
          <w:lang w:val="en-US"/>
        </w:rPr>
        <w:t>41.</w:t>
      </w:r>
      <w:r w:rsidRPr="00D4529C">
        <w:rPr>
          <w:rFonts w:ascii="Times New Roman" w:hAnsi="Times New Roman" w:cs="Times New Roman"/>
          <w:noProof/>
          <w:sz w:val="24"/>
          <w:szCs w:val="24"/>
          <w:lang w:val="en-US"/>
        </w:rPr>
        <w:tab/>
        <w:t xml:space="preserve">Alhadi S, Tiwari A, Vohra R, Gerona R, Acharya J, Bilello K. High times, low sats: diffuse pulmonary infiltrates associated with chronic synthetic cannabinoid use. </w:t>
      </w:r>
      <w:r w:rsidR="00DF557E" w:rsidRPr="00D4529C">
        <w:rPr>
          <w:rFonts w:ascii="Times New Roman" w:hAnsi="Times New Roman" w:cs="Times New Roman"/>
          <w:i/>
          <w:noProof/>
          <w:sz w:val="24"/>
          <w:szCs w:val="24"/>
          <w:lang w:val="en-US"/>
        </w:rPr>
        <w:t>J Med Toxicol</w:t>
      </w:r>
      <w:r w:rsidRPr="00D4529C">
        <w:rPr>
          <w:rFonts w:ascii="Times New Roman" w:hAnsi="Times New Roman" w:cs="Times New Roman"/>
          <w:i/>
          <w:noProof/>
          <w:sz w:val="24"/>
          <w:szCs w:val="24"/>
          <w:lang w:val="en-US"/>
        </w:rPr>
        <w:t xml:space="preserve"> </w:t>
      </w:r>
      <w:r w:rsidRPr="00D4529C">
        <w:rPr>
          <w:rFonts w:ascii="Times New Roman" w:hAnsi="Times New Roman" w:cs="Times New Roman"/>
          <w:noProof/>
          <w:sz w:val="24"/>
          <w:szCs w:val="24"/>
          <w:lang w:val="en-US"/>
        </w:rPr>
        <w:t xml:space="preserve">2013; </w:t>
      </w:r>
      <w:r w:rsidRPr="00D4529C">
        <w:rPr>
          <w:rFonts w:ascii="Times New Roman" w:hAnsi="Times New Roman" w:cs="Times New Roman"/>
          <w:b/>
          <w:noProof/>
          <w:sz w:val="24"/>
          <w:szCs w:val="24"/>
          <w:lang w:val="en-US"/>
        </w:rPr>
        <w:t>9</w:t>
      </w:r>
      <w:r w:rsidRPr="00D4529C">
        <w:rPr>
          <w:rFonts w:ascii="Times New Roman" w:hAnsi="Times New Roman" w:cs="Times New Roman"/>
          <w:noProof/>
          <w:sz w:val="24"/>
          <w:szCs w:val="24"/>
          <w:lang w:val="en-US"/>
        </w:rPr>
        <w:t>: 199-206.</w:t>
      </w:r>
      <w:bookmarkEnd w:id="43"/>
    </w:p>
    <w:p w14:paraId="196844BA" w14:textId="517E6FC5" w:rsidR="002824AB" w:rsidRPr="002824AB" w:rsidRDefault="002824AB" w:rsidP="0021507C">
      <w:pPr>
        <w:ind w:left="720" w:hanging="720"/>
        <w:rPr>
          <w:rFonts w:ascii="Times New Roman" w:hAnsi="Times New Roman" w:cs="Times New Roman"/>
          <w:noProof/>
          <w:sz w:val="24"/>
          <w:szCs w:val="24"/>
          <w:lang w:val="en-US"/>
        </w:rPr>
      </w:pPr>
      <w:bookmarkStart w:id="44" w:name="_ENREF_42"/>
      <w:r w:rsidRPr="0021507C">
        <w:rPr>
          <w:rFonts w:ascii="Times New Roman" w:hAnsi="Times New Roman" w:cs="Times New Roman"/>
          <w:noProof/>
          <w:sz w:val="24"/>
          <w:szCs w:val="24"/>
          <w:lang w:val="en-US"/>
        </w:rPr>
        <w:t>42.</w:t>
      </w:r>
      <w:r w:rsidRPr="0021507C">
        <w:rPr>
          <w:rFonts w:ascii="Times New Roman" w:hAnsi="Times New Roman" w:cs="Times New Roman"/>
          <w:noProof/>
          <w:sz w:val="24"/>
          <w:szCs w:val="24"/>
          <w:lang w:val="en-US"/>
        </w:rPr>
        <w:tab/>
        <w:t xml:space="preserve">Alison D, Dargan PI, Heyerdahl F, </w:t>
      </w:r>
      <w:r w:rsidR="0021507C" w:rsidRPr="0021507C">
        <w:rPr>
          <w:rFonts w:ascii="Times New Roman" w:hAnsi="Times New Roman" w:cs="Times New Roman"/>
          <w:noProof/>
          <w:sz w:val="24"/>
          <w:szCs w:val="24"/>
          <w:lang w:val="en-US"/>
        </w:rPr>
        <w:t xml:space="preserve">Hvoda KE, Yates C, Giraudon I, </w:t>
      </w:r>
      <w:r w:rsidRPr="0021507C">
        <w:rPr>
          <w:rFonts w:ascii="Times New Roman" w:hAnsi="Times New Roman" w:cs="Times New Roman"/>
          <w:noProof/>
          <w:sz w:val="24"/>
          <w:szCs w:val="24"/>
          <w:lang w:val="en-US"/>
        </w:rPr>
        <w:t xml:space="preserve">et al. Four months surveillance of recreational drug use in Europe: First report from the European Drug Emergencies Network (Euro-DEN) project. </w:t>
      </w:r>
      <w:r w:rsidRPr="0021507C">
        <w:rPr>
          <w:rFonts w:ascii="Times New Roman" w:hAnsi="Times New Roman" w:cs="Times New Roman"/>
          <w:i/>
          <w:noProof/>
          <w:sz w:val="24"/>
          <w:szCs w:val="24"/>
          <w:lang w:val="en-US"/>
        </w:rPr>
        <w:t>Clin Toxicol</w:t>
      </w:r>
      <w:r w:rsidRPr="0021507C">
        <w:rPr>
          <w:rFonts w:ascii="Times New Roman" w:hAnsi="Times New Roman" w:cs="Times New Roman"/>
          <w:noProof/>
          <w:sz w:val="24"/>
          <w:szCs w:val="24"/>
          <w:lang w:val="en-US"/>
        </w:rPr>
        <w:t xml:space="preserve"> 2014; </w:t>
      </w:r>
      <w:r w:rsidRPr="0021507C">
        <w:rPr>
          <w:rFonts w:ascii="Times New Roman" w:hAnsi="Times New Roman" w:cs="Times New Roman"/>
          <w:b/>
          <w:noProof/>
          <w:sz w:val="24"/>
          <w:szCs w:val="24"/>
          <w:lang w:val="en-US"/>
        </w:rPr>
        <w:t>52</w:t>
      </w:r>
      <w:r w:rsidRPr="0021507C">
        <w:rPr>
          <w:rFonts w:ascii="Times New Roman" w:hAnsi="Times New Roman" w:cs="Times New Roman"/>
          <w:noProof/>
          <w:sz w:val="24"/>
          <w:szCs w:val="24"/>
          <w:lang w:val="en-US"/>
        </w:rPr>
        <w:t>: 703.</w:t>
      </w:r>
      <w:bookmarkEnd w:id="44"/>
    </w:p>
    <w:p w14:paraId="50215BF3" w14:textId="77777777" w:rsidR="002824AB" w:rsidRPr="002824AB" w:rsidRDefault="002824AB" w:rsidP="002824AB">
      <w:pPr>
        <w:ind w:left="720" w:hanging="720"/>
        <w:rPr>
          <w:rFonts w:ascii="Times New Roman" w:hAnsi="Times New Roman" w:cs="Times New Roman"/>
          <w:noProof/>
          <w:sz w:val="24"/>
          <w:szCs w:val="24"/>
          <w:lang w:val="en-US"/>
        </w:rPr>
      </w:pPr>
      <w:bookmarkStart w:id="45" w:name="_ENREF_43"/>
      <w:r w:rsidRPr="002824AB">
        <w:rPr>
          <w:rFonts w:ascii="Times New Roman" w:hAnsi="Times New Roman" w:cs="Times New Roman"/>
          <w:noProof/>
          <w:sz w:val="24"/>
          <w:szCs w:val="24"/>
          <w:lang w:val="en-US"/>
        </w:rPr>
        <w:t>43.</w:t>
      </w:r>
      <w:r w:rsidRPr="002824AB">
        <w:rPr>
          <w:rFonts w:ascii="Times New Roman" w:hAnsi="Times New Roman" w:cs="Times New Roman"/>
          <w:noProof/>
          <w:sz w:val="24"/>
          <w:szCs w:val="24"/>
          <w:lang w:val="en-US"/>
        </w:rPr>
        <w:tab/>
        <w:t xml:space="preserve">Alverio C, Reddy A, Hernandez E, Renner JA. Synthetic cannabis "spice," more potent than natural cannabis and may have increased risk for psychosis?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381-382.</w:t>
      </w:r>
      <w:bookmarkEnd w:id="45"/>
    </w:p>
    <w:p w14:paraId="2AD164F3" w14:textId="77777777" w:rsidR="002824AB" w:rsidRPr="002824AB" w:rsidRDefault="002824AB" w:rsidP="002824AB">
      <w:pPr>
        <w:ind w:left="720" w:hanging="720"/>
        <w:rPr>
          <w:rFonts w:ascii="Times New Roman" w:hAnsi="Times New Roman" w:cs="Times New Roman"/>
          <w:noProof/>
          <w:sz w:val="24"/>
          <w:szCs w:val="24"/>
          <w:lang w:val="en-US"/>
        </w:rPr>
      </w:pPr>
      <w:bookmarkStart w:id="46" w:name="_ENREF_44"/>
      <w:r w:rsidRPr="002824AB">
        <w:rPr>
          <w:rFonts w:ascii="Times New Roman" w:hAnsi="Times New Roman" w:cs="Times New Roman"/>
          <w:noProof/>
          <w:sz w:val="24"/>
          <w:szCs w:val="24"/>
          <w:lang w:val="en-US"/>
        </w:rPr>
        <w:t>44.</w:t>
      </w:r>
      <w:r w:rsidRPr="002824AB">
        <w:rPr>
          <w:rFonts w:ascii="Times New Roman" w:hAnsi="Times New Roman" w:cs="Times New Roman"/>
          <w:noProof/>
          <w:sz w:val="24"/>
          <w:szCs w:val="24"/>
          <w:lang w:val="en-US"/>
        </w:rPr>
        <w:tab/>
        <w:t xml:space="preserve">Anderson C, Morrell C, Marchevsky D. A novel psychoactive substance poses a new challenge in the management of paranoid schizophrenia.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2015</w:t>
      </w:r>
      <w:bookmarkEnd w:id="46"/>
      <w:r w:rsidRPr="002824AB">
        <w:rPr>
          <w:rFonts w:ascii="Times New Roman" w:hAnsi="Times New Roman" w:cs="Times New Roman"/>
          <w:noProof/>
          <w:sz w:val="24"/>
          <w:szCs w:val="24"/>
          <w:lang w:val="en-US"/>
        </w:rPr>
        <w:t>; doi:10.1136/bcr-2015-209573</w:t>
      </w:r>
    </w:p>
    <w:p w14:paraId="3E1A98CB" w14:textId="77777777" w:rsidR="002824AB" w:rsidRPr="00D4529C" w:rsidRDefault="002824AB" w:rsidP="002824AB">
      <w:pPr>
        <w:ind w:left="720" w:hanging="720"/>
        <w:rPr>
          <w:rFonts w:ascii="Times New Roman" w:hAnsi="Times New Roman" w:cs="Times New Roman"/>
          <w:noProof/>
          <w:sz w:val="24"/>
          <w:szCs w:val="24"/>
          <w:lang w:val="en-US"/>
        </w:rPr>
      </w:pPr>
      <w:bookmarkStart w:id="47" w:name="_ENREF_45"/>
      <w:r w:rsidRPr="00D4529C">
        <w:rPr>
          <w:rFonts w:ascii="Times New Roman" w:hAnsi="Times New Roman" w:cs="Times New Roman"/>
          <w:noProof/>
          <w:sz w:val="24"/>
          <w:szCs w:val="24"/>
          <w:lang w:val="en-US"/>
        </w:rPr>
        <w:t>45.</w:t>
      </w:r>
      <w:r w:rsidRPr="00D4529C">
        <w:rPr>
          <w:rFonts w:ascii="Times New Roman" w:hAnsi="Times New Roman" w:cs="Times New Roman"/>
          <w:noProof/>
          <w:sz w:val="24"/>
          <w:szCs w:val="24"/>
          <w:lang w:val="en-US"/>
        </w:rPr>
        <w:tab/>
        <w:t xml:space="preserve">Andrabi S, Greene S, Moukkadam N, Li B. New drugs of abuse and withdrawal syndromes. </w:t>
      </w:r>
      <w:r w:rsidRPr="00D4529C">
        <w:rPr>
          <w:rFonts w:ascii="Times New Roman" w:hAnsi="Times New Roman" w:cs="Times New Roman"/>
          <w:i/>
          <w:noProof/>
          <w:sz w:val="24"/>
          <w:szCs w:val="24"/>
          <w:lang w:val="en-US"/>
        </w:rPr>
        <w:t xml:space="preserve">Emergency Medicine Clinics of North America </w:t>
      </w:r>
      <w:r w:rsidRPr="00D4529C">
        <w:rPr>
          <w:rFonts w:ascii="Times New Roman" w:hAnsi="Times New Roman" w:cs="Times New Roman"/>
          <w:noProof/>
          <w:sz w:val="24"/>
          <w:szCs w:val="24"/>
          <w:lang w:val="en-US"/>
        </w:rPr>
        <w:t xml:space="preserve">2015; </w:t>
      </w:r>
      <w:r w:rsidRPr="00D4529C">
        <w:rPr>
          <w:rFonts w:ascii="Times New Roman" w:hAnsi="Times New Roman" w:cs="Times New Roman"/>
          <w:b/>
          <w:noProof/>
          <w:sz w:val="24"/>
          <w:szCs w:val="24"/>
          <w:lang w:val="en-US"/>
        </w:rPr>
        <w:t>33</w:t>
      </w:r>
      <w:r w:rsidRPr="00D4529C">
        <w:rPr>
          <w:rFonts w:ascii="Times New Roman" w:hAnsi="Times New Roman" w:cs="Times New Roman"/>
          <w:noProof/>
          <w:sz w:val="24"/>
          <w:szCs w:val="24"/>
          <w:lang w:val="en-US"/>
        </w:rPr>
        <w:t>: 779-795.</w:t>
      </w:r>
      <w:bookmarkEnd w:id="47"/>
    </w:p>
    <w:p w14:paraId="1D646769" w14:textId="77777777" w:rsidR="002824AB" w:rsidRPr="002824AB" w:rsidRDefault="002824AB" w:rsidP="002824AB">
      <w:pPr>
        <w:ind w:left="720" w:hanging="720"/>
        <w:rPr>
          <w:rFonts w:ascii="Times New Roman" w:hAnsi="Times New Roman" w:cs="Times New Roman"/>
          <w:noProof/>
          <w:sz w:val="24"/>
          <w:szCs w:val="24"/>
          <w:lang w:val="en-US"/>
        </w:rPr>
      </w:pPr>
      <w:bookmarkStart w:id="48" w:name="_ENREF_46"/>
      <w:r w:rsidRPr="002824AB">
        <w:rPr>
          <w:rFonts w:ascii="Times New Roman" w:hAnsi="Times New Roman" w:cs="Times New Roman"/>
          <w:noProof/>
          <w:sz w:val="24"/>
          <w:szCs w:val="24"/>
          <w:lang w:val="en-US"/>
        </w:rPr>
        <w:t>46.</w:t>
      </w:r>
      <w:r w:rsidRPr="002824AB">
        <w:rPr>
          <w:rFonts w:ascii="Times New Roman" w:hAnsi="Times New Roman" w:cs="Times New Roman"/>
          <w:noProof/>
          <w:sz w:val="24"/>
          <w:szCs w:val="24"/>
          <w:lang w:val="en-US"/>
        </w:rPr>
        <w:tab/>
        <w:t xml:space="preserve">Aksel G, Bozan O, Kayaci M, Guneysel O, Sezgin SB. Rising threat; bonsai. </w:t>
      </w:r>
      <w:r w:rsidRPr="002824AB">
        <w:rPr>
          <w:rFonts w:ascii="Times New Roman" w:hAnsi="Times New Roman" w:cs="Times New Roman"/>
          <w:i/>
          <w:noProof/>
          <w:sz w:val="24"/>
          <w:szCs w:val="24"/>
          <w:lang w:val="en-US"/>
        </w:rPr>
        <w:t>Turkiye Acil Tip Dergisi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15</w:t>
      </w:r>
      <w:r w:rsidRPr="002824AB">
        <w:rPr>
          <w:rFonts w:ascii="Times New Roman" w:hAnsi="Times New Roman" w:cs="Times New Roman"/>
          <w:noProof/>
          <w:sz w:val="24"/>
          <w:szCs w:val="24"/>
          <w:lang w:val="en-US"/>
        </w:rPr>
        <w:t>: 75-78.</w:t>
      </w:r>
      <w:bookmarkEnd w:id="48"/>
    </w:p>
    <w:p w14:paraId="2FDFDB72" w14:textId="77777777" w:rsidR="002824AB" w:rsidRPr="002824AB" w:rsidRDefault="002824AB" w:rsidP="002824AB">
      <w:pPr>
        <w:ind w:left="720" w:hanging="720"/>
        <w:rPr>
          <w:rFonts w:ascii="Times New Roman" w:hAnsi="Times New Roman" w:cs="Times New Roman"/>
          <w:noProof/>
          <w:sz w:val="24"/>
          <w:szCs w:val="24"/>
          <w:lang w:val="en-US"/>
        </w:rPr>
      </w:pPr>
      <w:bookmarkStart w:id="49" w:name="_ENREF_47"/>
      <w:r w:rsidRPr="002824AB">
        <w:rPr>
          <w:rFonts w:ascii="Times New Roman" w:hAnsi="Times New Roman" w:cs="Times New Roman"/>
          <w:noProof/>
          <w:sz w:val="24"/>
          <w:szCs w:val="24"/>
          <w:lang w:val="en-US"/>
        </w:rPr>
        <w:t>47.</w:t>
      </w:r>
      <w:r w:rsidRPr="002824AB">
        <w:rPr>
          <w:rFonts w:ascii="Times New Roman" w:hAnsi="Times New Roman" w:cs="Times New Roman"/>
          <w:noProof/>
          <w:sz w:val="24"/>
          <w:szCs w:val="24"/>
          <w:lang w:val="en-US"/>
        </w:rPr>
        <w:tab/>
        <w:t xml:space="preserve">Albertson TE, Chenoweth JA, Colby DK, Sutter ME. The changing drug culture: emerging drugs of abuse and legal highs. </w:t>
      </w:r>
      <w:r w:rsidRPr="002824AB">
        <w:rPr>
          <w:rFonts w:ascii="Times New Roman" w:hAnsi="Times New Roman" w:cs="Times New Roman"/>
          <w:i/>
          <w:noProof/>
          <w:sz w:val="24"/>
          <w:szCs w:val="24"/>
          <w:lang w:val="en-US"/>
        </w:rPr>
        <w:t>FP essent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441</w:t>
      </w:r>
      <w:r w:rsidRPr="002824AB">
        <w:rPr>
          <w:rFonts w:ascii="Times New Roman" w:hAnsi="Times New Roman" w:cs="Times New Roman"/>
          <w:noProof/>
          <w:sz w:val="24"/>
          <w:szCs w:val="24"/>
          <w:lang w:val="en-US"/>
        </w:rPr>
        <w:t>: 18-24.</w:t>
      </w:r>
      <w:bookmarkEnd w:id="49"/>
    </w:p>
    <w:p w14:paraId="39F27603" w14:textId="77777777" w:rsidR="002824AB" w:rsidRPr="002824AB" w:rsidRDefault="002824AB" w:rsidP="002824AB">
      <w:pPr>
        <w:ind w:left="720" w:hanging="720"/>
        <w:rPr>
          <w:rFonts w:ascii="Times New Roman" w:hAnsi="Times New Roman" w:cs="Times New Roman"/>
          <w:noProof/>
          <w:sz w:val="24"/>
          <w:szCs w:val="24"/>
          <w:lang w:val="en-US"/>
        </w:rPr>
      </w:pPr>
      <w:bookmarkStart w:id="50" w:name="_ENREF_48"/>
      <w:r w:rsidRPr="002824AB">
        <w:rPr>
          <w:rFonts w:ascii="Times New Roman" w:hAnsi="Times New Roman" w:cs="Times New Roman"/>
          <w:noProof/>
          <w:sz w:val="24"/>
          <w:szCs w:val="24"/>
          <w:lang w:val="en-US"/>
        </w:rPr>
        <w:t>48.</w:t>
      </w:r>
      <w:r w:rsidRPr="002824AB">
        <w:rPr>
          <w:rFonts w:ascii="Times New Roman" w:hAnsi="Times New Roman" w:cs="Times New Roman"/>
          <w:noProof/>
          <w:sz w:val="24"/>
          <w:szCs w:val="24"/>
          <w:lang w:val="en-US"/>
        </w:rPr>
        <w:tab/>
        <w:t xml:space="preserve">Almarza E, Martinez MA, Quintela O, Ballesteros S. Bath salts (synthetic cathinones): two cases with forensic implications.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496-497.</w:t>
      </w:r>
      <w:bookmarkEnd w:id="50"/>
    </w:p>
    <w:p w14:paraId="25A62383" w14:textId="7DF6CD36" w:rsidR="002824AB" w:rsidRPr="00D4529C" w:rsidRDefault="002824AB" w:rsidP="0021507C">
      <w:pPr>
        <w:ind w:left="720" w:hanging="720"/>
        <w:rPr>
          <w:rFonts w:ascii="Times New Roman" w:hAnsi="Times New Roman" w:cs="Times New Roman"/>
          <w:noProof/>
          <w:sz w:val="24"/>
          <w:szCs w:val="24"/>
          <w:lang w:val="en-US"/>
        </w:rPr>
      </w:pPr>
      <w:bookmarkStart w:id="51" w:name="_ENREF_49"/>
      <w:r w:rsidRPr="0021507C">
        <w:rPr>
          <w:rFonts w:ascii="Times New Roman" w:hAnsi="Times New Roman" w:cs="Times New Roman"/>
          <w:noProof/>
          <w:sz w:val="24"/>
          <w:szCs w:val="24"/>
          <w:lang w:val="en-US"/>
        </w:rPr>
        <w:t>49.</w:t>
      </w:r>
      <w:r w:rsidRPr="0021507C">
        <w:rPr>
          <w:rFonts w:ascii="Times New Roman" w:hAnsi="Times New Roman" w:cs="Times New Roman"/>
          <w:noProof/>
          <w:sz w:val="24"/>
          <w:szCs w:val="24"/>
          <w:lang w:val="en-US"/>
        </w:rPr>
        <w:tab/>
        <w:t xml:space="preserve">Angelats M, Galindo L, Grifell M, </w:t>
      </w:r>
      <w:r w:rsidR="0021507C" w:rsidRPr="0021507C">
        <w:rPr>
          <w:rFonts w:ascii="Times New Roman" w:hAnsi="Times New Roman" w:cs="Times New Roman"/>
          <w:noProof/>
          <w:sz w:val="24"/>
          <w:szCs w:val="24"/>
          <w:lang w:val="en-US"/>
        </w:rPr>
        <w:t xml:space="preserve">Palma A, Martinez L, Pujol L, </w:t>
      </w:r>
      <w:r w:rsidRPr="0021507C">
        <w:rPr>
          <w:rFonts w:ascii="Times New Roman" w:hAnsi="Times New Roman" w:cs="Times New Roman"/>
          <w:noProof/>
          <w:sz w:val="24"/>
          <w:szCs w:val="24"/>
          <w:lang w:val="en-US"/>
        </w:rPr>
        <w:t xml:space="preserve">et al. PCP analogues in samples of Barcelona from 2009 to 2015. </w:t>
      </w:r>
      <w:r w:rsidRPr="0021507C">
        <w:rPr>
          <w:rFonts w:ascii="Times New Roman" w:hAnsi="Times New Roman" w:cs="Times New Roman"/>
          <w:i/>
          <w:noProof/>
          <w:sz w:val="24"/>
          <w:szCs w:val="24"/>
          <w:lang w:val="en-US"/>
        </w:rPr>
        <w:t>Eur Psychiatry</w:t>
      </w:r>
      <w:r w:rsidRPr="0021507C">
        <w:rPr>
          <w:rFonts w:ascii="Times New Roman" w:hAnsi="Times New Roman" w:cs="Times New Roman"/>
          <w:noProof/>
          <w:sz w:val="24"/>
          <w:szCs w:val="24"/>
          <w:lang w:val="en-US"/>
        </w:rPr>
        <w:t xml:space="preserve"> 2016; </w:t>
      </w:r>
      <w:r w:rsidRPr="0021507C">
        <w:rPr>
          <w:rFonts w:ascii="Times New Roman" w:hAnsi="Times New Roman" w:cs="Times New Roman"/>
          <w:b/>
          <w:noProof/>
          <w:sz w:val="24"/>
          <w:szCs w:val="24"/>
          <w:lang w:val="en-US"/>
        </w:rPr>
        <w:t>33</w:t>
      </w:r>
      <w:r w:rsidRPr="0021507C">
        <w:rPr>
          <w:rFonts w:ascii="Times New Roman" w:hAnsi="Times New Roman" w:cs="Times New Roman"/>
          <w:noProof/>
          <w:sz w:val="24"/>
          <w:szCs w:val="24"/>
          <w:lang w:val="en-US"/>
        </w:rPr>
        <w:t>: S117.</w:t>
      </w:r>
      <w:bookmarkEnd w:id="51"/>
    </w:p>
    <w:p w14:paraId="71AD2AEF" w14:textId="03629A2D" w:rsidR="002824AB" w:rsidRPr="002824AB" w:rsidRDefault="002824AB" w:rsidP="002824AB">
      <w:pPr>
        <w:ind w:left="720" w:hanging="720"/>
        <w:rPr>
          <w:rFonts w:ascii="Times New Roman" w:hAnsi="Times New Roman" w:cs="Times New Roman"/>
          <w:noProof/>
          <w:sz w:val="24"/>
          <w:szCs w:val="24"/>
          <w:lang w:val="en-US"/>
        </w:rPr>
      </w:pPr>
      <w:bookmarkStart w:id="52" w:name="_ENREF_50"/>
      <w:r w:rsidRPr="00D4529C">
        <w:rPr>
          <w:rFonts w:ascii="Times New Roman" w:hAnsi="Times New Roman" w:cs="Times New Roman"/>
          <w:noProof/>
          <w:sz w:val="24"/>
          <w:szCs w:val="24"/>
          <w:lang w:val="en-US"/>
        </w:rPr>
        <w:t>50.</w:t>
      </w:r>
      <w:r w:rsidRPr="00D4529C">
        <w:rPr>
          <w:rFonts w:ascii="Times New Roman" w:hAnsi="Times New Roman" w:cs="Times New Roman"/>
          <w:noProof/>
          <w:sz w:val="24"/>
          <w:szCs w:val="24"/>
          <w:lang w:val="en-US"/>
        </w:rPr>
        <w:tab/>
        <w:t xml:space="preserve">Antill T, Jakkoju A, Dieguez J, Laskhmiprasad L. Lactic acidosis: a rare manifestation of synthetic marijuana intoxication. </w:t>
      </w:r>
      <w:r w:rsidRPr="00D4529C">
        <w:rPr>
          <w:rFonts w:ascii="Times New Roman" w:hAnsi="Times New Roman" w:cs="Times New Roman"/>
          <w:i/>
          <w:noProof/>
          <w:sz w:val="24"/>
          <w:szCs w:val="24"/>
          <w:lang w:val="en-US"/>
        </w:rPr>
        <w:t>J</w:t>
      </w:r>
      <w:r w:rsidR="00D4529C" w:rsidRPr="00D4529C">
        <w:rPr>
          <w:rFonts w:ascii="Times New Roman" w:hAnsi="Times New Roman" w:cs="Times New Roman"/>
          <w:i/>
          <w:noProof/>
          <w:sz w:val="24"/>
          <w:szCs w:val="24"/>
          <w:lang w:val="en-US"/>
        </w:rPr>
        <w:t>ournal</w:t>
      </w:r>
      <w:r w:rsidRPr="00D4529C">
        <w:rPr>
          <w:rFonts w:ascii="Times New Roman" w:hAnsi="Times New Roman" w:cs="Times New Roman"/>
          <w:i/>
          <w:noProof/>
          <w:sz w:val="24"/>
          <w:szCs w:val="24"/>
          <w:lang w:val="en-US"/>
        </w:rPr>
        <w:t xml:space="preserve"> of the Louisiana State Medical Society </w:t>
      </w:r>
      <w:r w:rsidRPr="00D4529C">
        <w:rPr>
          <w:rFonts w:ascii="Times New Roman" w:hAnsi="Times New Roman" w:cs="Times New Roman"/>
          <w:noProof/>
          <w:sz w:val="24"/>
          <w:szCs w:val="24"/>
          <w:lang w:val="en-US"/>
        </w:rPr>
        <w:t xml:space="preserve">2015; </w:t>
      </w:r>
      <w:r w:rsidRPr="00D4529C">
        <w:rPr>
          <w:rFonts w:ascii="Times New Roman" w:hAnsi="Times New Roman" w:cs="Times New Roman"/>
          <w:b/>
          <w:noProof/>
          <w:sz w:val="24"/>
          <w:szCs w:val="24"/>
          <w:lang w:val="en-US"/>
        </w:rPr>
        <w:t>167</w:t>
      </w:r>
      <w:r w:rsidRPr="00D4529C">
        <w:rPr>
          <w:rFonts w:ascii="Times New Roman" w:hAnsi="Times New Roman" w:cs="Times New Roman"/>
          <w:noProof/>
          <w:sz w:val="24"/>
          <w:szCs w:val="24"/>
          <w:lang w:val="en-US"/>
        </w:rPr>
        <w:t>: 155.</w:t>
      </w:r>
      <w:bookmarkEnd w:id="52"/>
    </w:p>
    <w:p w14:paraId="1B550491" w14:textId="77777777" w:rsidR="002824AB" w:rsidRPr="002824AB" w:rsidRDefault="002824AB" w:rsidP="002824AB">
      <w:pPr>
        <w:ind w:left="720" w:hanging="720"/>
        <w:rPr>
          <w:rFonts w:ascii="Times New Roman" w:hAnsi="Times New Roman" w:cs="Times New Roman"/>
          <w:noProof/>
          <w:sz w:val="24"/>
          <w:szCs w:val="24"/>
          <w:lang w:val="en-US"/>
        </w:rPr>
      </w:pPr>
      <w:bookmarkStart w:id="53" w:name="_ENREF_51"/>
      <w:r w:rsidRPr="002824AB">
        <w:rPr>
          <w:rFonts w:ascii="Times New Roman" w:hAnsi="Times New Roman" w:cs="Times New Roman"/>
          <w:noProof/>
          <w:sz w:val="24"/>
          <w:szCs w:val="24"/>
          <w:lang w:val="en-US"/>
        </w:rPr>
        <w:t>51.</w:t>
      </w:r>
      <w:r w:rsidRPr="002824AB">
        <w:rPr>
          <w:rFonts w:ascii="Times New Roman" w:hAnsi="Times New Roman" w:cs="Times New Roman"/>
          <w:noProof/>
          <w:sz w:val="24"/>
          <w:szCs w:val="24"/>
          <w:lang w:val="en-US"/>
        </w:rPr>
        <w:tab/>
        <w:t xml:space="preserve">Araujo AM, Carvalho F, Bastos Mde L, Guedes de Pinho P, Carvalho M. The hallucinogenic world of tryptamines: an updated review. </w:t>
      </w:r>
      <w:r w:rsidRPr="002824AB">
        <w:rPr>
          <w:rFonts w:ascii="Times New Roman" w:hAnsi="Times New Roman" w:cs="Times New Roman"/>
          <w:i/>
          <w:noProof/>
          <w:sz w:val="24"/>
          <w:szCs w:val="24"/>
          <w:lang w:val="en-US"/>
        </w:rPr>
        <w:t>Arch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89</w:t>
      </w:r>
      <w:r w:rsidRPr="002824AB">
        <w:rPr>
          <w:rFonts w:ascii="Times New Roman" w:hAnsi="Times New Roman" w:cs="Times New Roman"/>
          <w:noProof/>
          <w:sz w:val="24"/>
          <w:szCs w:val="24"/>
          <w:lang w:val="en-US"/>
        </w:rPr>
        <w:t>: 1151-1173.</w:t>
      </w:r>
      <w:bookmarkEnd w:id="53"/>
    </w:p>
    <w:p w14:paraId="279CFE54" w14:textId="77777777" w:rsidR="002824AB" w:rsidRPr="002824AB" w:rsidRDefault="002824AB" w:rsidP="002824AB">
      <w:pPr>
        <w:ind w:left="720" w:hanging="720"/>
        <w:rPr>
          <w:rFonts w:ascii="Times New Roman" w:hAnsi="Times New Roman" w:cs="Times New Roman"/>
          <w:noProof/>
          <w:sz w:val="24"/>
          <w:szCs w:val="24"/>
          <w:lang w:val="en-US"/>
        </w:rPr>
      </w:pPr>
      <w:bookmarkStart w:id="54" w:name="_ENREF_52"/>
      <w:r w:rsidRPr="002824AB">
        <w:rPr>
          <w:rFonts w:ascii="Times New Roman" w:hAnsi="Times New Roman" w:cs="Times New Roman"/>
          <w:noProof/>
          <w:sz w:val="24"/>
          <w:szCs w:val="24"/>
          <w:lang w:val="en-US"/>
        </w:rPr>
        <w:lastRenderedPageBreak/>
        <w:t>52.</w:t>
      </w:r>
      <w:r w:rsidRPr="002824AB">
        <w:rPr>
          <w:rFonts w:ascii="Times New Roman" w:hAnsi="Times New Roman" w:cs="Times New Roman"/>
          <w:noProof/>
          <w:sz w:val="24"/>
          <w:szCs w:val="24"/>
          <w:lang w:val="en-US"/>
        </w:rPr>
        <w:tab/>
        <w:t xml:space="preserve">Archer JR, Hudson S, Jackson O, Yamamoto T, Lovett C, Lee HM, et al. Analysis of anonymized pooled urine in nine UK cities: variation in classical recreational drug, novel psychoactive substance and anabolic steroid use.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108</w:t>
      </w:r>
      <w:r w:rsidRPr="002824AB">
        <w:rPr>
          <w:rFonts w:ascii="Times New Roman" w:hAnsi="Times New Roman" w:cs="Times New Roman"/>
          <w:noProof/>
          <w:sz w:val="24"/>
          <w:szCs w:val="24"/>
          <w:lang w:val="en-US"/>
        </w:rPr>
        <w:t>: 929-933.</w:t>
      </w:r>
      <w:bookmarkEnd w:id="54"/>
    </w:p>
    <w:p w14:paraId="4CD59336" w14:textId="77777777" w:rsidR="002824AB" w:rsidRPr="002824AB" w:rsidRDefault="002824AB" w:rsidP="002824AB">
      <w:pPr>
        <w:ind w:left="720" w:hanging="720"/>
        <w:rPr>
          <w:rFonts w:ascii="Times New Roman" w:hAnsi="Times New Roman" w:cs="Times New Roman"/>
          <w:noProof/>
          <w:sz w:val="24"/>
          <w:szCs w:val="24"/>
          <w:lang w:val="en-US"/>
        </w:rPr>
      </w:pPr>
      <w:bookmarkStart w:id="55" w:name="_ENREF_53"/>
      <w:r w:rsidRPr="002824AB">
        <w:rPr>
          <w:rFonts w:ascii="Times New Roman" w:hAnsi="Times New Roman" w:cs="Times New Roman"/>
          <w:noProof/>
          <w:sz w:val="24"/>
          <w:szCs w:val="24"/>
          <w:lang w:val="en-US"/>
        </w:rPr>
        <w:t>53.</w:t>
      </w:r>
      <w:r w:rsidRPr="002824AB">
        <w:rPr>
          <w:rFonts w:ascii="Times New Roman" w:hAnsi="Times New Roman" w:cs="Times New Roman"/>
          <w:noProof/>
          <w:sz w:val="24"/>
          <w:szCs w:val="24"/>
          <w:lang w:val="en-US"/>
        </w:rPr>
        <w:tab/>
        <w:t xml:space="preserve">Archer JRH, Hudson S, Yamamoto T, Hudson S, Wood DM. Trend analysis of novel psychoactive substances (NPS) detected in pooled urine samples from street urinals in London, UK over 18 months.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409.</w:t>
      </w:r>
      <w:bookmarkEnd w:id="55"/>
    </w:p>
    <w:p w14:paraId="387D6F63" w14:textId="77777777" w:rsidR="002824AB" w:rsidRPr="002824AB" w:rsidRDefault="002824AB" w:rsidP="002824AB">
      <w:pPr>
        <w:ind w:left="720" w:hanging="720"/>
        <w:rPr>
          <w:rFonts w:ascii="Times New Roman" w:hAnsi="Times New Roman" w:cs="Times New Roman"/>
          <w:noProof/>
          <w:sz w:val="24"/>
          <w:szCs w:val="24"/>
          <w:lang w:val="en-US"/>
        </w:rPr>
      </w:pPr>
      <w:bookmarkStart w:id="56" w:name="_ENREF_54"/>
      <w:r w:rsidRPr="002824AB">
        <w:rPr>
          <w:rFonts w:ascii="Times New Roman" w:hAnsi="Times New Roman" w:cs="Times New Roman"/>
          <w:noProof/>
          <w:sz w:val="24"/>
          <w:szCs w:val="24"/>
          <w:lang w:val="en-US"/>
        </w:rPr>
        <w:t>54.</w:t>
      </w:r>
      <w:r w:rsidRPr="002824AB">
        <w:rPr>
          <w:rFonts w:ascii="Times New Roman" w:hAnsi="Times New Roman" w:cs="Times New Roman"/>
          <w:noProof/>
          <w:sz w:val="24"/>
          <w:szCs w:val="24"/>
          <w:lang w:val="en-US"/>
        </w:rPr>
        <w:tab/>
        <w:t xml:space="preserve">Argamany JR, Reveles KR, Duhon B. Synthetic cannabinoid hyperemesis resulting in rhabdomyolysis and acute renal failure.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765.e1-2.</w:t>
      </w:r>
      <w:bookmarkEnd w:id="56"/>
    </w:p>
    <w:p w14:paraId="3F26EA9A" w14:textId="77777777" w:rsidR="002824AB" w:rsidRPr="002824AB" w:rsidRDefault="002824AB" w:rsidP="002824AB">
      <w:pPr>
        <w:ind w:left="720" w:hanging="720"/>
        <w:rPr>
          <w:rFonts w:ascii="Times New Roman" w:hAnsi="Times New Roman" w:cs="Times New Roman"/>
          <w:noProof/>
          <w:sz w:val="24"/>
          <w:szCs w:val="24"/>
          <w:lang w:val="en-US"/>
        </w:rPr>
      </w:pPr>
      <w:bookmarkStart w:id="57" w:name="_ENREF_55"/>
      <w:r w:rsidRPr="002824AB">
        <w:rPr>
          <w:rFonts w:ascii="Times New Roman" w:hAnsi="Times New Roman" w:cs="Times New Roman"/>
          <w:noProof/>
          <w:sz w:val="24"/>
          <w:szCs w:val="24"/>
          <w:lang w:val="en-US"/>
        </w:rPr>
        <w:t>55.</w:t>
      </w:r>
      <w:r w:rsidRPr="002824AB">
        <w:rPr>
          <w:rFonts w:ascii="Times New Roman" w:hAnsi="Times New Roman" w:cs="Times New Roman"/>
          <w:noProof/>
          <w:sz w:val="24"/>
          <w:szCs w:val="24"/>
          <w:lang w:val="en-US"/>
        </w:rPr>
        <w:tab/>
        <w:t xml:space="preserve">Anne S, Tse R, Cala AD. A fatal case of isolated methiopropamine (1-(Thiophen-2-yl)-2-Methylaminopropane) toxicity: a case report. </w:t>
      </w:r>
      <w:r w:rsidRPr="002824AB">
        <w:rPr>
          <w:rFonts w:ascii="Times New Roman" w:hAnsi="Times New Roman" w:cs="Times New Roman"/>
          <w:i/>
          <w:noProof/>
          <w:sz w:val="24"/>
          <w:szCs w:val="24"/>
          <w:lang w:val="en-US"/>
        </w:rPr>
        <w:t>Am J Forensic Med Pathol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36</w:t>
      </w:r>
      <w:r w:rsidRPr="002824AB">
        <w:rPr>
          <w:rFonts w:ascii="Times New Roman" w:hAnsi="Times New Roman" w:cs="Times New Roman"/>
          <w:noProof/>
          <w:sz w:val="24"/>
          <w:szCs w:val="24"/>
          <w:lang w:val="en-US"/>
        </w:rPr>
        <w:t>: 205-6.</w:t>
      </w:r>
      <w:bookmarkEnd w:id="57"/>
    </w:p>
    <w:p w14:paraId="5302F447" w14:textId="77777777" w:rsidR="002824AB" w:rsidRPr="002824AB" w:rsidRDefault="002824AB" w:rsidP="002824AB">
      <w:pPr>
        <w:ind w:left="720" w:hanging="720"/>
        <w:rPr>
          <w:rFonts w:ascii="Times New Roman" w:hAnsi="Times New Roman" w:cs="Times New Roman"/>
          <w:noProof/>
          <w:sz w:val="24"/>
          <w:szCs w:val="24"/>
          <w:lang w:val="en-US"/>
        </w:rPr>
      </w:pPr>
      <w:bookmarkStart w:id="58" w:name="_ENREF_56"/>
      <w:r w:rsidRPr="002824AB">
        <w:rPr>
          <w:rFonts w:ascii="Times New Roman" w:hAnsi="Times New Roman" w:cs="Times New Roman"/>
          <w:noProof/>
          <w:sz w:val="24"/>
          <w:szCs w:val="24"/>
          <w:lang w:val="en-US"/>
        </w:rPr>
        <w:t>56.</w:t>
      </w:r>
      <w:r w:rsidRPr="002824AB">
        <w:rPr>
          <w:rFonts w:ascii="Times New Roman" w:hAnsi="Times New Roman" w:cs="Times New Roman"/>
          <w:noProof/>
          <w:sz w:val="24"/>
          <w:szCs w:val="24"/>
          <w:lang w:val="en-US"/>
        </w:rPr>
        <w:tab/>
        <w:t xml:space="preserve">Antoniou T, Juurlink DN. Synthetic cannabinoids. </w:t>
      </w:r>
      <w:r w:rsidRPr="002824AB">
        <w:rPr>
          <w:rFonts w:ascii="Times New Roman" w:hAnsi="Times New Roman" w:cs="Times New Roman"/>
          <w:i/>
          <w:noProof/>
          <w:sz w:val="24"/>
          <w:szCs w:val="24"/>
          <w:lang w:val="en-US"/>
        </w:rPr>
        <w:t xml:space="preserve">CMAJ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186</w:t>
      </w:r>
      <w:r w:rsidRPr="002824AB">
        <w:rPr>
          <w:rFonts w:ascii="Times New Roman" w:hAnsi="Times New Roman" w:cs="Times New Roman"/>
          <w:noProof/>
          <w:sz w:val="24"/>
          <w:szCs w:val="24"/>
          <w:lang w:val="en-US"/>
        </w:rPr>
        <w:t>: 210.</w:t>
      </w:r>
      <w:bookmarkEnd w:id="58"/>
    </w:p>
    <w:p w14:paraId="33623BEF" w14:textId="77777777" w:rsidR="002824AB" w:rsidRPr="002824AB" w:rsidRDefault="002824AB" w:rsidP="002824AB">
      <w:pPr>
        <w:ind w:left="720" w:hanging="720"/>
        <w:rPr>
          <w:rFonts w:ascii="Times New Roman" w:hAnsi="Times New Roman" w:cs="Times New Roman"/>
          <w:noProof/>
          <w:sz w:val="24"/>
          <w:szCs w:val="24"/>
          <w:lang w:val="en-US"/>
        </w:rPr>
      </w:pPr>
      <w:bookmarkStart w:id="59" w:name="_ENREF_57"/>
      <w:r w:rsidRPr="002824AB">
        <w:rPr>
          <w:rFonts w:ascii="Times New Roman" w:hAnsi="Times New Roman" w:cs="Times New Roman"/>
          <w:noProof/>
          <w:sz w:val="24"/>
          <w:szCs w:val="24"/>
          <w:lang w:val="en-US"/>
        </w:rPr>
        <w:t>57.</w:t>
      </w:r>
      <w:r w:rsidRPr="002824AB">
        <w:rPr>
          <w:rFonts w:ascii="Times New Roman" w:hAnsi="Times New Roman" w:cs="Times New Roman"/>
          <w:noProof/>
          <w:sz w:val="24"/>
          <w:szCs w:val="24"/>
          <w:lang w:val="en-US"/>
        </w:rPr>
        <w:tab/>
        <w:t xml:space="preserve">Appel J, Kim-Appel D. The rise of a new psychoactive agent: Salvia divinorum. </w:t>
      </w:r>
      <w:r w:rsidRPr="002824AB">
        <w:rPr>
          <w:rFonts w:ascii="Times New Roman" w:hAnsi="Times New Roman" w:cs="Times New Roman"/>
          <w:i/>
          <w:noProof/>
          <w:sz w:val="24"/>
          <w:szCs w:val="24"/>
          <w:lang w:val="en-US"/>
        </w:rPr>
        <w:t>Int J Ment Health Addiction</w:t>
      </w:r>
      <w:r w:rsidRPr="002824AB">
        <w:rPr>
          <w:rFonts w:ascii="Times New Roman" w:hAnsi="Times New Roman" w:cs="Times New Roman"/>
          <w:noProof/>
          <w:sz w:val="24"/>
          <w:szCs w:val="24"/>
          <w:lang w:val="en-US"/>
        </w:rPr>
        <w:t xml:space="preserve"> 2007;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248-253.</w:t>
      </w:r>
      <w:bookmarkEnd w:id="59"/>
    </w:p>
    <w:p w14:paraId="5AA20821" w14:textId="77777777" w:rsidR="002824AB" w:rsidRPr="002824AB" w:rsidRDefault="002824AB" w:rsidP="002824AB">
      <w:pPr>
        <w:ind w:left="720" w:hanging="720"/>
        <w:rPr>
          <w:rFonts w:ascii="Times New Roman" w:hAnsi="Times New Roman" w:cs="Times New Roman"/>
          <w:noProof/>
          <w:sz w:val="24"/>
          <w:szCs w:val="24"/>
          <w:lang w:val="en-US"/>
        </w:rPr>
      </w:pPr>
      <w:bookmarkStart w:id="60" w:name="_ENREF_58"/>
      <w:r w:rsidRPr="002824AB">
        <w:rPr>
          <w:rFonts w:ascii="Times New Roman" w:hAnsi="Times New Roman" w:cs="Times New Roman"/>
          <w:noProof/>
          <w:sz w:val="24"/>
          <w:szCs w:val="24"/>
          <w:lang w:val="en-US"/>
        </w:rPr>
        <w:t>58.</w:t>
      </w:r>
      <w:r w:rsidRPr="002824AB">
        <w:rPr>
          <w:rFonts w:ascii="Times New Roman" w:hAnsi="Times New Roman" w:cs="Times New Roman"/>
          <w:noProof/>
          <w:sz w:val="24"/>
          <w:szCs w:val="24"/>
          <w:lang w:val="en-US"/>
        </w:rPr>
        <w:tab/>
        <w:t xml:space="preserve">Archer JR, Dargan PI, Lee HM, Hudson S, Wood DM. Trend analysis of anonymised pooled urine from portable street urinals in central London identifies variation in the use of novel psychoactive substances.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160-165.</w:t>
      </w:r>
      <w:bookmarkEnd w:id="60"/>
    </w:p>
    <w:p w14:paraId="151EBEB2" w14:textId="77777777" w:rsidR="002824AB" w:rsidRPr="002824AB" w:rsidRDefault="002824AB" w:rsidP="002824AB">
      <w:pPr>
        <w:ind w:left="720" w:hanging="720"/>
        <w:rPr>
          <w:rFonts w:ascii="Times New Roman" w:hAnsi="Times New Roman" w:cs="Times New Roman"/>
          <w:noProof/>
          <w:sz w:val="24"/>
          <w:szCs w:val="24"/>
          <w:lang w:val="en-US"/>
        </w:rPr>
      </w:pPr>
      <w:bookmarkStart w:id="61" w:name="_ENREF_59"/>
      <w:r w:rsidRPr="002824AB">
        <w:rPr>
          <w:rFonts w:ascii="Times New Roman" w:hAnsi="Times New Roman" w:cs="Times New Roman"/>
          <w:noProof/>
          <w:sz w:val="24"/>
          <w:szCs w:val="24"/>
          <w:lang w:val="en-US"/>
        </w:rPr>
        <w:t>59.</w:t>
      </w:r>
      <w:r w:rsidRPr="002824AB">
        <w:rPr>
          <w:rFonts w:ascii="Times New Roman" w:hAnsi="Times New Roman" w:cs="Times New Roman"/>
          <w:noProof/>
          <w:sz w:val="24"/>
          <w:szCs w:val="24"/>
          <w:lang w:val="en-US"/>
        </w:rPr>
        <w:tab/>
        <w:t xml:space="preserve">Armenian P, Gerona RR. The electric Kool-Aid NBOMe test: LC-TOF/MS confirmed 2C-C-NBOMe (25C) intoxication at Burning Man.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1444.e3-5.</w:t>
      </w:r>
      <w:bookmarkEnd w:id="61"/>
    </w:p>
    <w:p w14:paraId="57866AEF" w14:textId="77777777" w:rsidR="002824AB" w:rsidRPr="002824AB" w:rsidRDefault="002824AB" w:rsidP="002824AB">
      <w:pPr>
        <w:ind w:left="720" w:hanging="720"/>
        <w:rPr>
          <w:rFonts w:ascii="Times New Roman" w:hAnsi="Times New Roman" w:cs="Times New Roman"/>
          <w:noProof/>
          <w:sz w:val="24"/>
          <w:szCs w:val="24"/>
          <w:lang w:val="en-US"/>
        </w:rPr>
      </w:pPr>
      <w:bookmarkStart w:id="62" w:name="_ENREF_60"/>
      <w:r w:rsidRPr="002824AB">
        <w:rPr>
          <w:rFonts w:ascii="Times New Roman" w:hAnsi="Times New Roman" w:cs="Times New Roman"/>
          <w:noProof/>
          <w:sz w:val="24"/>
          <w:szCs w:val="24"/>
          <w:lang w:val="en-US"/>
        </w:rPr>
        <w:t>60.</w:t>
      </w:r>
      <w:r w:rsidRPr="002824AB">
        <w:rPr>
          <w:rFonts w:ascii="Times New Roman" w:hAnsi="Times New Roman" w:cs="Times New Roman"/>
          <w:noProof/>
          <w:sz w:val="24"/>
          <w:szCs w:val="24"/>
          <w:lang w:val="en-US"/>
        </w:rPr>
        <w:tab/>
        <w:t xml:space="preserve">Arndt T, Claussen U, Gussregen B, Schröfel S, Stürzer B, Werle A, et al. Kratom alkaloids and O-desmethyltramadol in urine of a "Krypton" herbal mixture consumer.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208</w:t>
      </w:r>
      <w:r w:rsidRPr="002824AB">
        <w:rPr>
          <w:rFonts w:ascii="Times New Roman" w:hAnsi="Times New Roman" w:cs="Times New Roman"/>
          <w:noProof/>
          <w:sz w:val="24"/>
          <w:szCs w:val="24"/>
          <w:lang w:val="en-US"/>
        </w:rPr>
        <w:t>: 47-52.</w:t>
      </w:r>
      <w:bookmarkEnd w:id="62"/>
    </w:p>
    <w:p w14:paraId="5AC13C79" w14:textId="77777777" w:rsidR="002824AB" w:rsidRPr="002824AB" w:rsidRDefault="002824AB" w:rsidP="002824AB">
      <w:pPr>
        <w:ind w:left="720" w:hanging="720"/>
        <w:rPr>
          <w:rFonts w:ascii="Times New Roman" w:hAnsi="Times New Roman" w:cs="Times New Roman"/>
          <w:noProof/>
          <w:sz w:val="24"/>
          <w:szCs w:val="24"/>
          <w:lang w:val="en-US"/>
        </w:rPr>
      </w:pPr>
      <w:bookmarkStart w:id="63" w:name="_ENREF_61"/>
      <w:r w:rsidRPr="002824AB">
        <w:rPr>
          <w:rFonts w:ascii="Times New Roman" w:hAnsi="Times New Roman" w:cs="Times New Roman"/>
          <w:noProof/>
          <w:sz w:val="24"/>
          <w:szCs w:val="24"/>
          <w:lang w:val="en-US"/>
        </w:rPr>
        <w:t>61.</w:t>
      </w:r>
      <w:r w:rsidRPr="002824AB">
        <w:rPr>
          <w:rFonts w:ascii="Times New Roman" w:hAnsi="Times New Roman" w:cs="Times New Roman"/>
          <w:noProof/>
          <w:sz w:val="24"/>
          <w:szCs w:val="24"/>
          <w:lang w:val="en-US"/>
        </w:rPr>
        <w:tab/>
        <w:t xml:space="preserve">Aromatario M, Bottoni E, Santoni M, Ciallella C. New "lethal highs": a case of a deadly cocktail of GHB and Mephedrone.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223</w:t>
      </w:r>
      <w:r w:rsidRPr="002824AB">
        <w:rPr>
          <w:rFonts w:ascii="Times New Roman" w:hAnsi="Times New Roman" w:cs="Times New Roman"/>
          <w:noProof/>
          <w:sz w:val="24"/>
          <w:szCs w:val="24"/>
          <w:lang w:val="en-US"/>
        </w:rPr>
        <w:t>: e38-41.</w:t>
      </w:r>
      <w:bookmarkEnd w:id="63"/>
    </w:p>
    <w:p w14:paraId="4239CC24" w14:textId="77777777" w:rsidR="002824AB" w:rsidRPr="002824AB" w:rsidRDefault="002824AB" w:rsidP="002824AB">
      <w:pPr>
        <w:ind w:left="720" w:hanging="720"/>
        <w:rPr>
          <w:rFonts w:ascii="Times New Roman" w:hAnsi="Times New Roman" w:cs="Times New Roman"/>
          <w:noProof/>
          <w:sz w:val="24"/>
          <w:szCs w:val="24"/>
          <w:lang w:val="en-US"/>
        </w:rPr>
      </w:pPr>
      <w:bookmarkStart w:id="64" w:name="_ENREF_62"/>
      <w:r w:rsidRPr="002824AB">
        <w:rPr>
          <w:rFonts w:ascii="Times New Roman" w:hAnsi="Times New Roman" w:cs="Times New Roman"/>
          <w:noProof/>
          <w:sz w:val="24"/>
          <w:szCs w:val="24"/>
          <w:lang w:val="en-US"/>
        </w:rPr>
        <w:t>62.</w:t>
      </w:r>
      <w:r w:rsidRPr="002824AB">
        <w:rPr>
          <w:rFonts w:ascii="Times New Roman" w:hAnsi="Times New Roman" w:cs="Times New Roman"/>
          <w:noProof/>
          <w:sz w:val="24"/>
          <w:szCs w:val="24"/>
          <w:lang w:val="en-US"/>
        </w:rPr>
        <w:tab/>
        <w:t xml:space="preserve">Arora A, Kumar A, Raza MN. 'Legal high' associated Wallenberg syndrome.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2013.</w:t>
      </w:r>
      <w:bookmarkEnd w:id="64"/>
    </w:p>
    <w:p w14:paraId="3E596748" w14:textId="77777777" w:rsidR="002824AB" w:rsidRPr="002824AB" w:rsidRDefault="002824AB" w:rsidP="002824AB">
      <w:pPr>
        <w:ind w:left="720" w:hanging="720"/>
        <w:rPr>
          <w:rFonts w:ascii="Times New Roman" w:hAnsi="Times New Roman" w:cs="Times New Roman"/>
          <w:noProof/>
          <w:sz w:val="24"/>
          <w:szCs w:val="24"/>
          <w:lang w:val="en-US"/>
        </w:rPr>
      </w:pPr>
      <w:bookmarkStart w:id="65" w:name="_ENREF_63"/>
      <w:r w:rsidRPr="002824AB">
        <w:rPr>
          <w:rFonts w:ascii="Times New Roman" w:hAnsi="Times New Roman" w:cs="Times New Roman"/>
          <w:noProof/>
          <w:sz w:val="24"/>
          <w:szCs w:val="24"/>
          <w:lang w:val="en-US"/>
        </w:rPr>
        <w:t>63.</w:t>
      </w:r>
      <w:r w:rsidRPr="002824AB">
        <w:rPr>
          <w:rFonts w:ascii="Times New Roman" w:hAnsi="Times New Roman" w:cs="Times New Roman"/>
          <w:noProof/>
          <w:sz w:val="24"/>
          <w:szCs w:val="24"/>
          <w:lang w:val="en-US"/>
        </w:rPr>
        <w:tab/>
        <w:t xml:space="preserve">Asicioglu F. New psycho-active substances: the legal procedure used in European Union countries and Turkey. </w:t>
      </w:r>
      <w:r w:rsidRPr="002824AB">
        <w:rPr>
          <w:rFonts w:ascii="Times New Roman" w:hAnsi="Times New Roman" w:cs="Times New Roman"/>
          <w:i/>
          <w:noProof/>
          <w:sz w:val="24"/>
          <w:szCs w:val="24"/>
          <w:lang w:val="en-US"/>
        </w:rPr>
        <w:t>Klinik Psikofarmakoloji Bulteni</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20</w:t>
      </w:r>
      <w:r w:rsidRPr="002824AB">
        <w:rPr>
          <w:rFonts w:ascii="Times New Roman" w:hAnsi="Times New Roman" w:cs="Times New Roman"/>
          <w:noProof/>
          <w:sz w:val="24"/>
          <w:szCs w:val="24"/>
          <w:lang w:val="en-US"/>
        </w:rPr>
        <w:t>: 334-339.</w:t>
      </w:r>
      <w:bookmarkEnd w:id="65"/>
    </w:p>
    <w:p w14:paraId="06DC05B5" w14:textId="77777777" w:rsidR="002824AB" w:rsidRPr="002824AB" w:rsidRDefault="002824AB" w:rsidP="002824AB">
      <w:pPr>
        <w:ind w:left="720" w:hanging="720"/>
        <w:rPr>
          <w:rFonts w:ascii="Times New Roman" w:hAnsi="Times New Roman" w:cs="Times New Roman"/>
          <w:noProof/>
          <w:sz w:val="24"/>
          <w:szCs w:val="24"/>
          <w:lang w:val="en-US"/>
        </w:rPr>
      </w:pPr>
      <w:bookmarkStart w:id="66" w:name="_ENREF_64"/>
      <w:r w:rsidRPr="002824AB">
        <w:rPr>
          <w:rFonts w:ascii="Times New Roman" w:hAnsi="Times New Roman" w:cs="Times New Roman"/>
          <w:noProof/>
          <w:sz w:val="24"/>
          <w:szCs w:val="24"/>
          <w:lang w:val="en-US"/>
        </w:rPr>
        <w:t>64.</w:t>
      </w:r>
      <w:r w:rsidRPr="002824AB">
        <w:rPr>
          <w:rFonts w:ascii="Times New Roman" w:hAnsi="Times New Roman" w:cs="Times New Roman"/>
          <w:noProof/>
          <w:sz w:val="24"/>
          <w:szCs w:val="24"/>
          <w:lang w:val="en-US"/>
        </w:rPr>
        <w:tab/>
        <w:t xml:space="preserve">Atik SU, Dedeoglu R, Varol F, Cam H, Eroglu AG, Saltik L. Cardiovascular side effects related with use of synthetic cannabinoids "bonzai" : two case reports. </w:t>
      </w:r>
      <w:r w:rsidRPr="002824AB">
        <w:rPr>
          <w:rFonts w:ascii="Times New Roman" w:hAnsi="Times New Roman" w:cs="Times New Roman"/>
          <w:i/>
          <w:noProof/>
          <w:sz w:val="24"/>
          <w:szCs w:val="24"/>
          <w:lang w:val="en-US"/>
        </w:rPr>
        <w:t>Turk Pediatri Ars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61-64.</w:t>
      </w:r>
      <w:bookmarkEnd w:id="66"/>
    </w:p>
    <w:p w14:paraId="41D3AE58" w14:textId="77777777" w:rsidR="002824AB" w:rsidRPr="002824AB" w:rsidRDefault="002824AB" w:rsidP="002824AB">
      <w:pPr>
        <w:ind w:left="720" w:hanging="720"/>
        <w:rPr>
          <w:rFonts w:ascii="Times New Roman" w:hAnsi="Times New Roman" w:cs="Times New Roman"/>
          <w:noProof/>
          <w:sz w:val="24"/>
          <w:szCs w:val="24"/>
          <w:lang w:val="en-US"/>
        </w:rPr>
      </w:pPr>
      <w:bookmarkStart w:id="67" w:name="_ENREF_65"/>
      <w:r w:rsidRPr="002824AB">
        <w:rPr>
          <w:rFonts w:ascii="Times New Roman" w:hAnsi="Times New Roman" w:cs="Times New Roman"/>
          <w:noProof/>
          <w:sz w:val="24"/>
          <w:szCs w:val="24"/>
          <w:lang w:val="en-US"/>
        </w:rPr>
        <w:lastRenderedPageBreak/>
        <w:t>65.</w:t>
      </w:r>
      <w:r w:rsidRPr="002824AB">
        <w:rPr>
          <w:rFonts w:ascii="Times New Roman" w:hAnsi="Times New Roman" w:cs="Times New Roman"/>
          <w:noProof/>
          <w:sz w:val="24"/>
          <w:szCs w:val="24"/>
          <w:lang w:val="en-US"/>
        </w:rPr>
        <w:tab/>
        <w:t xml:space="preserve">Backberg M, Westerbergh J, Yasir AS, Lindeman E, Helander A. Trends in intoxications of novel psychoactive substances in Sweden during 2012.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256-257.</w:t>
      </w:r>
      <w:bookmarkEnd w:id="67"/>
    </w:p>
    <w:p w14:paraId="70D44BA5" w14:textId="77777777" w:rsidR="002824AB" w:rsidRPr="002824AB" w:rsidRDefault="002824AB" w:rsidP="002824AB">
      <w:pPr>
        <w:ind w:left="720" w:hanging="720"/>
        <w:rPr>
          <w:rFonts w:ascii="Times New Roman" w:hAnsi="Times New Roman" w:cs="Times New Roman"/>
          <w:noProof/>
          <w:sz w:val="24"/>
          <w:szCs w:val="24"/>
          <w:lang w:val="en-US"/>
        </w:rPr>
      </w:pPr>
      <w:bookmarkStart w:id="68" w:name="_ENREF_66"/>
      <w:r w:rsidRPr="002824AB">
        <w:rPr>
          <w:rFonts w:ascii="Times New Roman" w:hAnsi="Times New Roman" w:cs="Times New Roman"/>
          <w:noProof/>
          <w:sz w:val="24"/>
          <w:szCs w:val="24"/>
          <w:lang w:val="en-US"/>
        </w:rPr>
        <w:t>66.</w:t>
      </w:r>
      <w:r w:rsidRPr="002824AB">
        <w:rPr>
          <w:rFonts w:ascii="Times New Roman" w:hAnsi="Times New Roman" w:cs="Times New Roman"/>
          <w:noProof/>
          <w:sz w:val="24"/>
          <w:szCs w:val="24"/>
          <w:lang w:val="en-US"/>
        </w:rPr>
        <w:tab/>
        <w:t xml:space="preserve">Baggott MJ, Erowid E, Erowid F, Galloway GP, Mendelson J. Use patterns and self-reported effects of salvia divinorum: an internet-based survey.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111</w:t>
      </w:r>
      <w:r w:rsidRPr="002824AB">
        <w:rPr>
          <w:rFonts w:ascii="Times New Roman" w:hAnsi="Times New Roman" w:cs="Times New Roman"/>
          <w:noProof/>
          <w:sz w:val="24"/>
          <w:szCs w:val="24"/>
          <w:lang w:val="en-US"/>
        </w:rPr>
        <w:t>: 250-256.</w:t>
      </w:r>
      <w:bookmarkEnd w:id="68"/>
    </w:p>
    <w:p w14:paraId="1B66E571" w14:textId="77777777" w:rsidR="002824AB" w:rsidRPr="002824AB" w:rsidRDefault="002824AB" w:rsidP="002824AB">
      <w:pPr>
        <w:ind w:left="720" w:hanging="720"/>
        <w:rPr>
          <w:rFonts w:ascii="Times New Roman" w:hAnsi="Times New Roman" w:cs="Times New Roman"/>
          <w:noProof/>
          <w:sz w:val="24"/>
          <w:szCs w:val="24"/>
          <w:lang w:val="en-US"/>
        </w:rPr>
      </w:pPr>
      <w:bookmarkStart w:id="69" w:name="_ENREF_67"/>
      <w:r w:rsidRPr="002824AB">
        <w:rPr>
          <w:rFonts w:ascii="Times New Roman" w:hAnsi="Times New Roman" w:cs="Times New Roman"/>
          <w:noProof/>
          <w:sz w:val="24"/>
          <w:szCs w:val="24"/>
          <w:lang w:val="en-US"/>
        </w:rPr>
        <w:t>67.</w:t>
      </w:r>
      <w:r w:rsidRPr="002824AB">
        <w:rPr>
          <w:rFonts w:ascii="Times New Roman" w:hAnsi="Times New Roman" w:cs="Times New Roman"/>
          <w:noProof/>
          <w:sz w:val="24"/>
          <w:szCs w:val="24"/>
          <w:lang w:val="en-US"/>
        </w:rPr>
        <w:tab/>
        <w:t xml:space="preserve">Bajaj N, Mullen D, Wylie S. Dependence and psychosis with 4-methylmethcathinone (mephedrone) use.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2010</w:t>
      </w:r>
      <w:bookmarkEnd w:id="69"/>
      <w:r w:rsidRPr="002824AB">
        <w:rPr>
          <w:rFonts w:ascii="Times New Roman" w:hAnsi="Times New Roman" w:cs="Times New Roman"/>
          <w:noProof/>
          <w:sz w:val="24"/>
          <w:szCs w:val="24"/>
          <w:lang w:val="en-US"/>
        </w:rPr>
        <w:t>; doi:10.1136/bcr.02.2010.2780</w:t>
      </w:r>
    </w:p>
    <w:p w14:paraId="557CD420" w14:textId="77777777" w:rsidR="002824AB" w:rsidRPr="002824AB" w:rsidRDefault="002824AB" w:rsidP="002824AB">
      <w:pPr>
        <w:ind w:left="720" w:hanging="720"/>
        <w:rPr>
          <w:rFonts w:ascii="Times New Roman" w:hAnsi="Times New Roman" w:cs="Times New Roman"/>
          <w:noProof/>
          <w:sz w:val="24"/>
          <w:szCs w:val="24"/>
          <w:lang w:val="en-US"/>
        </w:rPr>
      </w:pPr>
      <w:bookmarkStart w:id="70" w:name="_ENREF_68"/>
      <w:r w:rsidRPr="002824AB">
        <w:rPr>
          <w:rFonts w:ascii="Times New Roman" w:hAnsi="Times New Roman" w:cs="Times New Roman"/>
          <w:noProof/>
          <w:sz w:val="24"/>
          <w:szCs w:val="24"/>
          <w:lang w:val="en-US"/>
        </w:rPr>
        <w:t>68.</w:t>
      </w:r>
      <w:r w:rsidRPr="002824AB">
        <w:rPr>
          <w:rFonts w:ascii="Times New Roman" w:hAnsi="Times New Roman" w:cs="Times New Roman"/>
          <w:noProof/>
          <w:sz w:val="24"/>
          <w:szCs w:val="24"/>
          <w:lang w:val="en-US"/>
        </w:rPr>
        <w:tab/>
        <w:t xml:space="preserve">Banerji S, Deutsch CM, Bronstein AC. Spice ain't so nice.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632.</w:t>
      </w:r>
      <w:bookmarkEnd w:id="70"/>
    </w:p>
    <w:p w14:paraId="30E2B2AE" w14:textId="77777777" w:rsidR="002824AB" w:rsidRPr="002824AB" w:rsidRDefault="002824AB" w:rsidP="002824AB">
      <w:pPr>
        <w:ind w:left="720" w:hanging="720"/>
        <w:rPr>
          <w:rFonts w:ascii="Times New Roman" w:hAnsi="Times New Roman" w:cs="Times New Roman"/>
          <w:noProof/>
          <w:sz w:val="24"/>
          <w:szCs w:val="24"/>
          <w:lang w:val="en-US"/>
        </w:rPr>
      </w:pPr>
      <w:bookmarkStart w:id="71" w:name="_ENREF_69"/>
      <w:r w:rsidRPr="002824AB">
        <w:rPr>
          <w:rFonts w:ascii="Times New Roman" w:hAnsi="Times New Roman" w:cs="Times New Roman"/>
          <w:noProof/>
          <w:sz w:val="24"/>
          <w:szCs w:val="24"/>
          <w:lang w:val="en-US"/>
        </w:rPr>
        <w:t>69.</w:t>
      </w:r>
      <w:r w:rsidRPr="002824AB">
        <w:rPr>
          <w:rFonts w:ascii="Times New Roman" w:hAnsi="Times New Roman" w:cs="Times New Roman"/>
          <w:noProof/>
          <w:sz w:val="24"/>
          <w:szCs w:val="24"/>
          <w:lang w:val="en-US"/>
        </w:rPr>
        <w:tab/>
        <w:t xml:space="preserve">Banks ML, Worst TJ, Rusyniak DE, Sprague JE. Synthetic cathinones ("bath salts"). </w:t>
      </w:r>
      <w:r w:rsidRPr="002824AB">
        <w:rPr>
          <w:rFonts w:ascii="Times New Roman" w:hAnsi="Times New Roman" w:cs="Times New Roman"/>
          <w:i/>
          <w:noProof/>
          <w:sz w:val="24"/>
          <w:szCs w:val="24"/>
          <w:lang w:val="en-US"/>
        </w:rPr>
        <w:t xml:space="preserve">J Emerg Med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 632-642.</w:t>
      </w:r>
      <w:bookmarkEnd w:id="71"/>
    </w:p>
    <w:p w14:paraId="03ED9C00" w14:textId="77777777" w:rsidR="002824AB" w:rsidRPr="002824AB" w:rsidRDefault="002824AB" w:rsidP="002824AB">
      <w:pPr>
        <w:ind w:left="720" w:hanging="720"/>
        <w:rPr>
          <w:rFonts w:ascii="Times New Roman" w:hAnsi="Times New Roman" w:cs="Times New Roman"/>
          <w:noProof/>
          <w:sz w:val="24"/>
          <w:szCs w:val="24"/>
          <w:lang w:val="en-US"/>
        </w:rPr>
      </w:pPr>
      <w:bookmarkStart w:id="72" w:name="_ENREF_70"/>
      <w:r w:rsidRPr="002824AB">
        <w:rPr>
          <w:rFonts w:ascii="Times New Roman" w:hAnsi="Times New Roman" w:cs="Times New Roman"/>
          <w:noProof/>
          <w:sz w:val="24"/>
          <w:szCs w:val="24"/>
          <w:lang w:val="en-US"/>
        </w:rPr>
        <w:t>70.</w:t>
      </w:r>
      <w:r w:rsidRPr="002824AB">
        <w:rPr>
          <w:rFonts w:ascii="Times New Roman" w:hAnsi="Times New Roman" w:cs="Times New Roman"/>
          <w:noProof/>
          <w:sz w:val="24"/>
          <w:szCs w:val="24"/>
          <w:lang w:val="en-US"/>
        </w:rPr>
        <w:tab/>
        <w:t xml:space="preserve">Aydin Sunbul E, Sunbul M, Terzil A, Calli S, Koca E, Bilici R, et al. The effect of synthetic cannabinoids on p-wave dispersion: an observational study. </w:t>
      </w:r>
      <w:r w:rsidRPr="002824AB">
        <w:rPr>
          <w:rFonts w:ascii="Times New Roman" w:hAnsi="Times New Roman" w:cs="Times New Roman"/>
          <w:i/>
          <w:noProof/>
          <w:sz w:val="24"/>
          <w:szCs w:val="24"/>
          <w:lang w:val="en-US"/>
        </w:rPr>
        <w:t>Med Princ Pract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10.</w:t>
      </w:r>
      <w:bookmarkEnd w:id="72"/>
    </w:p>
    <w:p w14:paraId="4D8656DC" w14:textId="77777777" w:rsidR="002824AB" w:rsidRPr="002824AB" w:rsidRDefault="002824AB" w:rsidP="002824AB">
      <w:pPr>
        <w:ind w:left="720" w:hanging="720"/>
        <w:rPr>
          <w:rFonts w:ascii="Times New Roman" w:hAnsi="Times New Roman" w:cs="Times New Roman"/>
          <w:noProof/>
          <w:sz w:val="24"/>
          <w:szCs w:val="24"/>
          <w:lang w:val="en-US"/>
        </w:rPr>
      </w:pPr>
      <w:bookmarkStart w:id="73" w:name="_ENREF_71"/>
      <w:r w:rsidRPr="002824AB">
        <w:rPr>
          <w:rFonts w:ascii="Times New Roman" w:hAnsi="Times New Roman" w:cs="Times New Roman"/>
          <w:noProof/>
          <w:sz w:val="24"/>
          <w:szCs w:val="24"/>
          <w:lang w:val="en-US"/>
        </w:rPr>
        <w:t>71.</w:t>
      </w:r>
      <w:r w:rsidRPr="002824AB">
        <w:rPr>
          <w:rFonts w:ascii="Times New Roman" w:hAnsi="Times New Roman" w:cs="Times New Roman"/>
          <w:noProof/>
          <w:sz w:val="24"/>
          <w:szCs w:val="24"/>
          <w:lang w:val="en-US"/>
        </w:rPr>
        <w:tab/>
        <w:t xml:space="preserve">Azam MA. Sociodemographic variables and concurrent substance use are not predictors of synthetic cannabis use. </w:t>
      </w:r>
      <w:r w:rsidRPr="002824AB">
        <w:rPr>
          <w:rFonts w:ascii="Times New Roman" w:hAnsi="Times New Roman" w:cs="Times New Roman"/>
          <w:i/>
          <w:noProof/>
          <w:sz w:val="24"/>
          <w:szCs w:val="24"/>
          <w:lang w:val="en-US"/>
        </w:rPr>
        <w:t xml:space="preserve">Biol Psychiatry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91S.</w:t>
      </w:r>
      <w:bookmarkEnd w:id="73"/>
    </w:p>
    <w:p w14:paraId="35BF0BDE" w14:textId="77777777" w:rsidR="002824AB" w:rsidRPr="002824AB" w:rsidRDefault="002824AB" w:rsidP="002824AB">
      <w:pPr>
        <w:ind w:left="720" w:hanging="720"/>
        <w:rPr>
          <w:rFonts w:ascii="Times New Roman" w:hAnsi="Times New Roman" w:cs="Times New Roman"/>
          <w:noProof/>
          <w:sz w:val="24"/>
          <w:szCs w:val="24"/>
          <w:lang w:val="en-US"/>
        </w:rPr>
      </w:pPr>
      <w:bookmarkStart w:id="74" w:name="_ENREF_72"/>
      <w:r w:rsidRPr="002824AB">
        <w:rPr>
          <w:rFonts w:ascii="Times New Roman" w:hAnsi="Times New Roman" w:cs="Times New Roman"/>
          <w:noProof/>
          <w:sz w:val="24"/>
          <w:szCs w:val="24"/>
          <w:lang w:val="en-US"/>
        </w:rPr>
        <w:t>72.</w:t>
      </w:r>
      <w:r w:rsidRPr="002824AB">
        <w:rPr>
          <w:rFonts w:ascii="Times New Roman" w:hAnsi="Times New Roman" w:cs="Times New Roman"/>
          <w:noProof/>
          <w:sz w:val="24"/>
          <w:szCs w:val="24"/>
          <w:lang w:val="en-US"/>
        </w:rPr>
        <w:tab/>
        <w:t xml:space="preserve">Barnett RY, Baker DD, Kelly NE, McGuire CE, Fassette TC, Gorniak JM. A fatal intoxication of 2,5-dimethoxy-4-chloroamphetamine: a case report.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589-591.</w:t>
      </w:r>
      <w:bookmarkEnd w:id="74"/>
    </w:p>
    <w:p w14:paraId="7D37043C" w14:textId="77777777" w:rsidR="002824AB" w:rsidRPr="002824AB" w:rsidRDefault="002824AB" w:rsidP="002824AB">
      <w:pPr>
        <w:ind w:left="720" w:hanging="720"/>
        <w:rPr>
          <w:rFonts w:ascii="Times New Roman" w:hAnsi="Times New Roman" w:cs="Times New Roman"/>
          <w:noProof/>
          <w:sz w:val="24"/>
          <w:szCs w:val="24"/>
          <w:lang w:val="en-US"/>
        </w:rPr>
      </w:pPr>
      <w:bookmarkStart w:id="75" w:name="_ENREF_73"/>
      <w:r w:rsidRPr="002824AB">
        <w:rPr>
          <w:rFonts w:ascii="Times New Roman" w:hAnsi="Times New Roman" w:cs="Times New Roman"/>
          <w:noProof/>
          <w:sz w:val="24"/>
          <w:szCs w:val="24"/>
          <w:lang w:val="en-US"/>
        </w:rPr>
        <w:t>73.</w:t>
      </w:r>
      <w:r w:rsidRPr="002824AB">
        <w:rPr>
          <w:rFonts w:ascii="Times New Roman" w:hAnsi="Times New Roman" w:cs="Times New Roman"/>
          <w:noProof/>
          <w:sz w:val="24"/>
          <w:szCs w:val="24"/>
          <w:lang w:val="en-US"/>
        </w:rPr>
        <w:tab/>
        <w:t xml:space="preserve">Barratt MJ, Cakic V, Lenton S. Patterns of synthetic cannabinoid use in Australia.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141-146.</w:t>
      </w:r>
      <w:bookmarkEnd w:id="75"/>
    </w:p>
    <w:p w14:paraId="42AA61AA" w14:textId="77777777" w:rsidR="002824AB" w:rsidRPr="002824AB" w:rsidRDefault="002824AB" w:rsidP="002824AB">
      <w:pPr>
        <w:ind w:left="720" w:hanging="720"/>
        <w:rPr>
          <w:rFonts w:ascii="Times New Roman" w:hAnsi="Times New Roman" w:cs="Times New Roman"/>
          <w:noProof/>
          <w:sz w:val="24"/>
          <w:szCs w:val="24"/>
          <w:lang w:val="en-US"/>
        </w:rPr>
      </w:pPr>
      <w:bookmarkStart w:id="76" w:name="_ENREF_74"/>
      <w:r w:rsidRPr="002824AB">
        <w:rPr>
          <w:rFonts w:ascii="Times New Roman" w:hAnsi="Times New Roman" w:cs="Times New Roman"/>
          <w:noProof/>
          <w:sz w:val="24"/>
          <w:szCs w:val="24"/>
          <w:lang w:val="en-US"/>
        </w:rPr>
        <w:t>74.</w:t>
      </w:r>
      <w:r w:rsidRPr="002824AB">
        <w:rPr>
          <w:rFonts w:ascii="Times New Roman" w:hAnsi="Times New Roman" w:cs="Times New Roman"/>
          <w:noProof/>
          <w:sz w:val="24"/>
          <w:szCs w:val="24"/>
          <w:lang w:val="en-US"/>
        </w:rPr>
        <w:tab/>
        <w:t xml:space="preserve">Bauer A, Schopfer J, Schwerer M, Sachs H, Zinka B, Graw M, et al. Fatality after intake of para-methoxyamphetamine (PMA) and amphetamine: a case report. </w:t>
      </w:r>
      <w:r w:rsidRPr="002824AB">
        <w:rPr>
          <w:rFonts w:ascii="Times New Roman" w:hAnsi="Times New Roman" w:cs="Times New Roman"/>
          <w:i/>
          <w:noProof/>
          <w:sz w:val="24"/>
          <w:szCs w:val="24"/>
          <w:lang w:val="en-US"/>
        </w:rPr>
        <w:t>Rechtsmedizin</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347.</w:t>
      </w:r>
      <w:bookmarkEnd w:id="76"/>
    </w:p>
    <w:p w14:paraId="1D7197F1" w14:textId="77777777" w:rsidR="002824AB" w:rsidRPr="002824AB" w:rsidRDefault="002824AB" w:rsidP="002824AB">
      <w:pPr>
        <w:ind w:left="720" w:hanging="720"/>
        <w:rPr>
          <w:rFonts w:ascii="Times New Roman" w:hAnsi="Times New Roman" w:cs="Times New Roman"/>
          <w:noProof/>
          <w:sz w:val="24"/>
          <w:szCs w:val="24"/>
          <w:lang w:val="en-US"/>
        </w:rPr>
      </w:pPr>
      <w:bookmarkStart w:id="77" w:name="_ENREF_75"/>
      <w:r w:rsidRPr="002824AB">
        <w:rPr>
          <w:rFonts w:ascii="Times New Roman" w:hAnsi="Times New Roman" w:cs="Times New Roman"/>
          <w:noProof/>
          <w:sz w:val="24"/>
          <w:szCs w:val="24"/>
          <w:lang w:val="en-US"/>
        </w:rPr>
        <w:t>75.</w:t>
      </w:r>
      <w:r w:rsidRPr="002824AB">
        <w:rPr>
          <w:rFonts w:ascii="Times New Roman" w:hAnsi="Times New Roman" w:cs="Times New Roman"/>
          <w:noProof/>
          <w:sz w:val="24"/>
          <w:szCs w:val="24"/>
          <w:lang w:val="en-US"/>
        </w:rPr>
        <w:tab/>
        <w:t xml:space="preserve">Batisse A, Fortias M, Bourgogne E, Djezzar S. A french case series of 21 synthetic cathinones abuse. </w:t>
      </w:r>
      <w:r w:rsidRPr="002824AB">
        <w:rPr>
          <w:rFonts w:ascii="Times New Roman" w:hAnsi="Times New Roman" w:cs="Times New Roman"/>
          <w:i/>
          <w:noProof/>
          <w:sz w:val="24"/>
          <w:szCs w:val="24"/>
          <w:lang w:val="en-US"/>
        </w:rPr>
        <w:t>Fundam Clin 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102.</w:t>
      </w:r>
      <w:bookmarkEnd w:id="77"/>
    </w:p>
    <w:p w14:paraId="29DEC295" w14:textId="77777777" w:rsidR="002824AB" w:rsidRPr="002824AB" w:rsidRDefault="002824AB" w:rsidP="002824AB">
      <w:pPr>
        <w:ind w:left="720" w:hanging="720"/>
        <w:rPr>
          <w:rFonts w:ascii="Times New Roman" w:hAnsi="Times New Roman" w:cs="Times New Roman"/>
          <w:noProof/>
          <w:sz w:val="24"/>
          <w:szCs w:val="24"/>
          <w:lang w:val="en-US"/>
        </w:rPr>
      </w:pPr>
      <w:bookmarkStart w:id="78" w:name="_ENREF_76"/>
      <w:r w:rsidRPr="002824AB">
        <w:rPr>
          <w:rFonts w:ascii="Times New Roman" w:hAnsi="Times New Roman" w:cs="Times New Roman"/>
          <w:noProof/>
          <w:sz w:val="24"/>
          <w:szCs w:val="24"/>
          <w:lang w:val="en-US"/>
        </w:rPr>
        <w:t>76.</w:t>
      </w:r>
      <w:r w:rsidRPr="002824AB">
        <w:rPr>
          <w:rFonts w:ascii="Times New Roman" w:hAnsi="Times New Roman" w:cs="Times New Roman"/>
          <w:noProof/>
          <w:sz w:val="24"/>
          <w:szCs w:val="24"/>
          <w:lang w:val="en-US"/>
        </w:rPr>
        <w:tab/>
        <w:t xml:space="preserve">Baumann MH. Awash in a sea of 'bath salts': implications for biomedical research and public health.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 1577-1579.</w:t>
      </w:r>
      <w:bookmarkEnd w:id="78"/>
    </w:p>
    <w:p w14:paraId="61DB9349" w14:textId="77777777" w:rsidR="002824AB" w:rsidRPr="002824AB" w:rsidRDefault="002824AB" w:rsidP="002824AB">
      <w:pPr>
        <w:ind w:left="720" w:hanging="720"/>
        <w:rPr>
          <w:rFonts w:ascii="Times New Roman" w:hAnsi="Times New Roman" w:cs="Times New Roman"/>
          <w:noProof/>
          <w:sz w:val="24"/>
          <w:szCs w:val="24"/>
          <w:lang w:val="en-US"/>
        </w:rPr>
      </w:pPr>
      <w:bookmarkStart w:id="79" w:name="_ENREF_77"/>
      <w:r w:rsidRPr="002824AB">
        <w:rPr>
          <w:rFonts w:ascii="Times New Roman" w:hAnsi="Times New Roman" w:cs="Times New Roman"/>
          <w:noProof/>
          <w:sz w:val="24"/>
          <w:szCs w:val="24"/>
          <w:lang w:val="en-US"/>
        </w:rPr>
        <w:t>77.</w:t>
      </w:r>
      <w:r w:rsidRPr="002824AB">
        <w:rPr>
          <w:rFonts w:ascii="Times New Roman" w:hAnsi="Times New Roman" w:cs="Times New Roman"/>
          <w:noProof/>
          <w:sz w:val="24"/>
          <w:szCs w:val="24"/>
          <w:lang w:val="en-US"/>
        </w:rPr>
        <w:tab/>
        <w:t xml:space="preserve">Baumeister D, Tojo LM, Tracy DK. Legal highs: staying on top of the flood of novel psychoactive substances. </w:t>
      </w:r>
      <w:r w:rsidRPr="002824AB">
        <w:rPr>
          <w:rFonts w:ascii="Times New Roman" w:hAnsi="Times New Roman" w:cs="Times New Roman"/>
          <w:i/>
          <w:noProof/>
          <w:sz w:val="24"/>
          <w:szCs w:val="24"/>
          <w:lang w:val="en-US"/>
        </w:rPr>
        <w:t>Ther</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97-132.</w:t>
      </w:r>
      <w:bookmarkEnd w:id="79"/>
    </w:p>
    <w:p w14:paraId="3FAE4A76" w14:textId="77777777" w:rsidR="002824AB" w:rsidRPr="002824AB" w:rsidRDefault="002824AB" w:rsidP="002824AB">
      <w:pPr>
        <w:ind w:left="720" w:hanging="720"/>
        <w:rPr>
          <w:rFonts w:ascii="Times New Roman" w:hAnsi="Times New Roman" w:cs="Times New Roman"/>
          <w:noProof/>
          <w:sz w:val="24"/>
          <w:szCs w:val="24"/>
          <w:lang w:val="en-US"/>
        </w:rPr>
      </w:pPr>
      <w:bookmarkStart w:id="80" w:name="_ENREF_78"/>
      <w:r w:rsidRPr="002824AB">
        <w:rPr>
          <w:rFonts w:ascii="Times New Roman" w:hAnsi="Times New Roman" w:cs="Times New Roman"/>
          <w:noProof/>
          <w:sz w:val="24"/>
          <w:szCs w:val="24"/>
          <w:lang w:val="en-US"/>
        </w:rPr>
        <w:t>78.</w:t>
      </w:r>
      <w:r w:rsidRPr="002824AB">
        <w:rPr>
          <w:rFonts w:ascii="Times New Roman" w:hAnsi="Times New Roman" w:cs="Times New Roman"/>
          <w:noProof/>
          <w:sz w:val="24"/>
          <w:szCs w:val="24"/>
          <w:lang w:val="en-US"/>
        </w:rPr>
        <w:tab/>
        <w:t xml:space="preserve">Bebarta VS, Ramirez S, Varney SM. Spice: a new "legal" herbal mixture abused by young active duty military personnel. </w:t>
      </w:r>
      <w:r w:rsidRPr="002824AB">
        <w:rPr>
          <w:rFonts w:ascii="Times New Roman" w:hAnsi="Times New Roman" w:cs="Times New Roman"/>
          <w:i/>
          <w:noProof/>
          <w:sz w:val="24"/>
          <w:szCs w:val="24"/>
          <w:lang w:val="en-US"/>
        </w:rPr>
        <w:t>Subst Abus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191-194.</w:t>
      </w:r>
      <w:bookmarkEnd w:id="80"/>
    </w:p>
    <w:p w14:paraId="1C6B5CC6" w14:textId="77777777" w:rsidR="002824AB" w:rsidRPr="002824AB" w:rsidRDefault="002824AB" w:rsidP="002824AB">
      <w:pPr>
        <w:ind w:left="720" w:hanging="720"/>
        <w:rPr>
          <w:rFonts w:ascii="Times New Roman" w:hAnsi="Times New Roman" w:cs="Times New Roman"/>
          <w:noProof/>
          <w:sz w:val="24"/>
          <w:szCs w:val="24"/>
          <w:lang w:val="en-US"/>
        </w:rPr>
      </w:pPr>
      <w:bookmarkStart w:id="81" w:name="_ENREF_79"/>
      <w:r w:rsidRPr="002824AB">
        <w:rPr>
          <w:rFonts w:ascii="Times New Roman" w:hAnsi="Times New Roman" w:cs="Times New Roman"/>
          <w:noProof/>
          <w:sz w:val="24"/>
          <w:szCs w:val="24"/>
          <w:lang w:val="en-US"/>
        </w:rPr>
        <w:t>79.</w:t>
      </w:r>
      <w:r w:rsidRPr="002824AB">
        <w:rPr>
          <w:rFonts w:ascii="Times New Roman" w:hAnsi="Times New Roman" w:cs="Times New Roman"/>
          <w:noProof/>
          <w:sz w:val="24"/>
          <w:szCs w:val="24"/>
          <w:lang w:val="en-US"/>
        </w:rPr>
        <w:tab/>
        <w:t xml:space="preserve">Bebarta VS, Ramirez S, Varney SM. Complication of spice use in a deployed combat setting-seizure while on duty. </w:t>
      </w:r>
      <w:r w:rsidRPr="002824AB">
        <w:rPr>
          <w:rFonts w:ascii="Times New Roman" w:hAnsi="Times New Roman" w:cs="Times New Roman"/>
          <w:i/>
          <w:noProof/>
          <w:sz w:val="24"/>
          <w:szCs w:val="24"/>
          <w:lang w:val="en-US"/>
        </w:rPr>
        <w:t xml:space="preserve">Am J Addict </w:t>
      </w:r>
      <w:r w:rsidRPr="002824AB">
        <w:rPr>
          <w:rFonts w:ascii="Times New Roman" w:hAnsi="Times New Roman" w:cs="Times New Roman"/>
          <w:noProof/>
          <w:sz w:val="24"/>
          <w:szCs w:val="24"/>
          <w:lang w:val="en-US"/>
        </w:rPr>
        <w:t xml:space="preserve">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496-497.</w:t>
      </w:r>
      <w:bookmarkEnd w:id="81"/>
    </w:p>
    <w:p w14:paraId="5DD2CB7B" w14:textId="77777777" w:rsidR="002824AB" w:rsidRPr="002824AB" w:rsidRDefault="002824AB" w:rsidP="002824AB">
      <w:pPr>
        <w:ind w:left="720" w:hanging="720"/>
        <w:rPr>
          <w:rFonts w:ascii="Times New Roman" w:hAnsi="Times New Roman" w:cs="Times New Roman"/>
          <w:noProof/>
          <w:sz w:val="24"/>
          <w:szCs w:val="24"/>
          <w:lang w:val="en-US"/>
        </w:rPr>
      </w:pPr>
      <w:bookmarkStart w:id="82" w:name="_ENREF_80"/>
      <w:r w:rsidRPr="002824AB">
        <w:rPr>
          <w:rFonts w:ascii="Times New Roman" w:hAnsi="Times New Roman" w:cs="Times New Roman"/>
          <w:noProof/>
          <w:sz w:val="24"/>
          <w:szCs w:val="24"/>
          <w:lang w:val="en-US"/>
        </w:rPr>
        <w:lastRenderedPageBreak/>
        <w:t>80.</w:t>
      </w:r>
      <w:r w:rsidRPr="002824AB">
        <w:rPr>
          <w:rFonts w:ascii="Times New Roman" w:hAnsi="Times New Roman" w:cs="Times New Roman"/>
          <w:noProof/>
          <w:sz w:val="24"/>
          <w:szCs w:val="24"/>
          <w:lang w:val="en-US"/>
        </w:rPr>
        <w:tab/>
        <w:t xml:space="preserve">Behonick G, Shanks KG, Firchau DJ, Mathur G, Lynch CF, Nashelsky M, et al. Four postmortem case reports with quantitative detection of the synthetic cannabinoid, 5F-PB-22.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559-562.</w:t>
      </w:r>
      <w:bookmarkEnd w:id="82"/>
    </w:p>
    <w:p w14:paraId="7AD50652" w14:textId="77777777" w:rsidR="002824AB" w:rsidRPr="002824AB" w:rsidRDefault="002824AB" w:rsidP="002824AB">
      <w:pPr>
        <w:ind w:left="720" w:hanging="720"/>
        <w:rPr>
          <w:rFonts w:ascii="Times New Roman" w:hAnsi="Times New Roman" w:cs="Times New Roman"/>
          <w:noProof/>
          <w:sz w:val="24"/>
          <w:szCs w:val="24"/>
          <w:lang w:val="en-US"/>
        </w:rPr>
      </w:pPr>
      <w:bookmarkStart w:id="83" w:name="_ENREF_81"/>
      <w:r w:rsidRPr="002824AB">
        <w:rPr>
          <w:rFonts w:ascii="Times New Roman" w:hAnsi="Times New Roman" w:cs="Times New Roman"/>
          <w:noProof/>
          <w:sz w:val="24"/>
          <w:szCs w:val="24"/>
          <w:lang w:val="en-US"/>
        </w:rPr>
        <w:t>81.</w:t>
      </w:r>
      <w:r w:rsidRPr="002824AB">
        <w:rPr>
          <w:rFonts w:ascii="Times New Roman" w:hAnsi="Times New Roman" w:cs="Times New Roman"/>
          <w:noProof/>
          <w:sz w:val="24"/>
          <w:szCs w:val="24"/>
          <w:lang w:val="en-US"/>
        </w:rPr>
        <w:tab/>
        <w:t xml:space="preserve">Bell J, Collins R. Gamma-butyrolactone (GBL) dependence and withdrawal.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442-447.</w:t>
      </w:r>
      <w:bookmarkEnd w:id="83"/>
    </w:p>
    <w:p w14:paraId="5960736B" w14:textId="77777777" w:rsidR="002824AB" w:rsidRPr="002824AB" w:rsidRDefault="002824AB" w:rsidP="002824AB">
      <w:pPr>
        <w:ind w:left="720" w:hanging="720"/>
        <w:rPr>
          <w:rFonts w:ascii="Times New Roman" w:hAnsi="Times New Roman" w:cs="Times New Roman"/>
          <w:noProof/>
          <w:sz w:val="24"/>
          <w:szCs w:val="24"/>
          <w:lang w:val="en-US"/>
        </w:rPr>
      </w:pPr>
      <w:bookmarkStart w:id="84" w:name="_ENREF_82"/>
      <w:r w:rsidRPr="002824AB">
        <w:rPr>
          <w:rFonts w:ascii="Times New Roman" w:hAnsi="Times New Roman" w:cs="Times New Roman"/>
          <w:noProof/>
          <w:sz w:val="24"/>
          <w:szCs w:val="24"/>
          <w:lang w:val="en-US"/>
        </w:rPr>
        <w:t>82.</w:t>
      </w:r>
      <w:r w:rsidRPr="002824AB">
        <w:rPr>
          <w:rFonts w:ascii="Times New Roman" w:hAnsi="Times New Roman" w:cs="Times New Roman"/>
          <w:noProof/>
          <w:sz w:val="24"/>
          <w:szCs w:val="24"/>
          <w:lang w:val="en-US"/>
        </w:rPr>
        <w:tab/>
        <w:t xml:space="preserve">Belton P, Sharngoe T, Maguire FM, Polhemus M. Cardiac infection and sepsis in 3 intravenous bath salts drug users. </w:t>
      </w:r>
      <w:r w:rsidRPr="002824AB">
        <w:rPr>
          <w:rFonts w:ascii="Times New Roman" w:hAnsi="Times New Roman" w:cs="Times New Roman"/>
          <w:i/>
          <w:noProof/>
          <w:sz w:val="24"/>
          <w:szCs w:val="24"/>
          <w:lang w:val="en-US"/>
        </w:rPr>
        <w:t>Clin Infect Dis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56</w:t>
      </w:r>
      <w:r w:rsidRPr="002824AB">
        <w:rPr>
          <w:rFonts w:ascii="Times New Roman" w:hAnsi="Times New Roman" w:cs="Times New Roman"/>
          <w:noProof/>
          <w:sz w:val="24"/>
          <w:szCs w:val="24"/>
          <w:lang w:val="en-US"/>
        </w:rPr>
        <w:t>: e102-4.</w:t>
      </w:r>
      <w:bookmarkEnd w:id="84"/>
    </w:p>
    <w:p w14:paraId="6438C4FB" w14:textId="77777777" w:rsidR="002824AB" w:rsidRPr="002824AB" w:rsidRDefault="002824AB" w:rsidP="002824AB">
      <w:pPr>
        <w:ind w:left="720" w:hanging="720"/>
        <w:rPr>
          <w:rFonts w:ascii="Times New Roman" w:hAnsi="Times New Roman" w:cs="Times New Roman"/>
          <w:noProof/>
          <w:sz w:val="24"/>
          <w:szCs w:val="24"/>
          <w:lang w:val="en-US"/>
        </w:rPr>
      </w:pPr>
      <w:bookmarkStart w:id="85" w:name="_ENREF_83"/>
      <w:r w:rsidRPr="002824AB">
        <w:rPr>
          <w:rFonts w:ascii="Times New Roman" w:hAnsi="Times New Roman" w:cs="Times New Roman"/>
          <w:noProof/>
          <w:sz w:val="24"/>
          <w:szCs w:val="24"/>
          <w:lang w:val="en-US"/>
        </w:rPr>
        <w:t>83.</w:t>
      </w:r>
      <w:r w:rsidRPr="002824AB">
        <w:rPr>
          <w:rFonts w:ascii="Times New Roman" w:hAnsi="Times New Roman" w:cs="Times New Roman"/>
          <w:noProof/>
          <w:sz w:val="24"/>
          <w:szCs w:val="24"/>
          <w:lang w:val="en-US"/>
        </w:rPr>
        <w:tab/>
        <w:t xml:space="preserve">Benford DM, Caplan JP. Psychiatric sequelae of Spice, K2, and synthetic cannabinoid receptor agonists. </w:t>
      </w:r>
      <w:r w:rsidRPr="002824AB">
        <w:rPr>
          <w:rFonts w:ascii="Times New Roman" w:hAnsi="Times New Roman" w:cs="Times New Roman"/>
          <w:i/>
          <w:noProof/>
          <w:sz w:val="24"/>
          <w:szCs w:val="24"/>
          <w:lang w:val="en-US"/>
        </w:rPr>
        <w:t>Psychosomatics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295.</w:t>
      </w:r>
      <w:bookmarkEnd w:id="85"/>
    </w:p>
    <w:p w14:paraId="70E9CDB6" w14:textId="77777777" w:rsidR="002824AB" w:rsidRPr="002824AB" w:rsidRDefault="002824AB" w:rsidP="002824AB">
      <w:pPr>
        <w:ind w:left="720" w:hanging="720"/>
        <w:rPr>
          <w:rFonts w:ascii="Times New Roman" w:hAnsi="Times New Roman" w:cs="Times New Roman"/>
          <w:noProof/>
          <w:sz w:val="24"/>
          <w:szCs w:val="24"/>
          <w:lang w:val="en-US"/>
        </w:rPr>
      </w:pPr>
      <w:bookmarkStart w:id="86" w:name="_ENREF_84"/>
      <w:r w:rsidRPr="002824AB">
        <w:rPr>
          <w:rFonts w:ascii="Times New Roman" w:hAnsi="Times New Roman" w:cs="Times New Roman"/>
          <w:noProof/>
          <w:sz w:val="24"/>
          <w:szCs w:val="24"/>
          <w:lang w:val="en-US"/>
        </w:rPr>
        <w:t>84.</w:t>
      </w:r>
      <w:r w:rsidRPr="002824AB">
        <w:rPr>
          <w:rFonts w:ascii="Times New Roman" w:hAnsi="Times New Roman" w:cs="Times New Roman"/>
          <w:noProof/>
          <w:sz w:val="24"/>
          <w:szCs w:val="24"/>
          <w:lang w:val="en-US"/>
        </w:rPr>
        <w:tab/>
        <w:t xml:space="preserve">Baumann MH, Volkow ND. Abuse of new psychoactive substances: threats and solutions. </w:t>
      </w:r>
      <w:r w:rsidRPr="002824AB">
        <w:rPr>
          <w:rFonts w:ascii="Times New Roman" w:hAnsi="Times New Roman" w:cs="Times New Roman"/>
          <w:i/>
          <w:noProof/>
          <w:sz w:val="24"/>
          <w:szCs w:val="24"/>
          <w:lang w:val="en-US"/>
        </w:rPr>
        <w:t>Neuropsychopharmacology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(3): 663-5.</w:t>
      </w:r>
      <w:bookmarkEnd w:id="86"/>
    </w:p>
    <w:p w14:paraId="5485BAF9" w14:textId="77777777" w:rsidR="002824AB" w:rsidRPr="002824AB" w:rsidRDefault="002824AB" w:rsidP="002824AB">
      <w:pPr>
        <w:ind w:left="720" w:hanging="720"/>
        <w:rPr>
          <w:rFonts w:ascii="Times New Roman" w:hAnsi="Times New Roman" w:cs="Times New Roman"/>
          <w:noProof/>
          <w:sz w:val="24"/>
          <w:szCs w:val="24"/>
          <w:lang w:val="en-US"/>
        </w:rPr>
      </w:pPr>
      <w:bookmarkStart w:id="87" w:name="_ENREF_85"/>
      <w:r w:rsidRPr="002824AB">
        <w:rPr>
          <w:rFonts w:ascii="Times New Roman" w:hAnsi="Times New Roman" w:cs="Times New Roman"/>
          <w:noProof/>
          <w:sz w:val="24"/>
          <w:szCs w:val="24"/>
          <w:lang w:val="en-US"/>
        </w:rPr>
        <w:t>85.</w:t>
      </w:r>
      <w:r w:rsidRPr="002824AB">
        <w:rPr>
          <w:rFonts w:ascii="Times New Roman" w:hAnsi="Times New Roman" w:cs="Times New Roman"/>
          <w:noProof/>
          <w:sz w:val="24"/>
          <w:szCs w:val="24"/>
          <w:lang w:val="en-US"/>
        </w:rPr>
        <w:tab/>
        <w:t xml:space="preserve">Benzer TI, Nejad SH, Flood JG. Case records of the Massachusetts General Hospital. Case 40-2013. A 36-year-old man with agitation and paranoia. </w:t>
      </w:r>
      <w:r w:rsidRPr="002824AB">
        <w:rPr>
          <w:rFonts w:ascii="Times New Roman" w:hAnsi="Times New Roman" w:cs="Times New Roman"/>
          <w:i/>
          <w:noProof/>
          <w:sz w:val="24"/>
          <w:szCs w:val="24"/>
          <w:lang w:val="en-US"/>
        </w:rPr>
        <w:t>N Engl J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369</w:t>
      </w:r>
      <w:r w:rsidRPr="002824AB">
        <w:rPr>
          <w:rFonts w:ascii="Times New Roman" w:hAnsi="Times New Roman" w:cs="Times New Roman"/>
          <w:noProof/>
          <w:sz w:val="24"/>
          <w:szCs w:val="24"/>
          <w:lang w:val="en-US"/>
        </w:rPr>
        <w:t>: 2536-2545.</w:t>
      </w:r>
      <w:bookmarkEnd w:id="87"/>
    </w:p>
    <w:p w14:paraId="2962C60A" w14:textId="77777777" w:rsidR="002824AB" w:rsidRPr="002824AB" w:rsidRDefault="002824AB" w:rsidP="002824AB">
      <w:pPr>
        <w:ind w:left="720" w:hanging="720"/>
        <w:rPr>
          <w:rFonts w:ascii="Times New Roman" w:hAnsi="Times New Roman" w:cs="Times New Roman"/>
          <w:noProof/>
          <w:sz w:val="24"/>
          <w:szCs w:val="24"/>
          <w:lang w:val="en-US"/>
        </w:rPr>
      </w:pPr>
      <w:bookmarkStart w:id="88" w:name="_ENREF_86"/>
      <w:r w:rsidRPr="002824AB">
        <w:rPr>
          <w:rFonts w:ascii="Times New Roman" w:hAnsi="Times New Roman" w:cs="Times New Roman"/>
          <w:noProof/>
          <w:sz w:val="24"/>
          <w:szCs w:val="24"/>
          <w:lang w:val="en-US"/>
        </w:rPr>
        <w:t>86.</w:t>
      </w:r>
      <w:r w:rsidRPr="002824AB">
        <w:rPr>
          <w:rFonts w:ascii="Times New Roman" w:hAnsi="Times New Roman" w:cs="Times New Roman"/>
          <w:noProof/>
          <w:sz w:val="24"/>
          <w:szCs w:val="24"/>
          <w:lang w:val="en-US"/>
        </w:rPr>
        <w:tab/>
        <w:t xml:space="preserve">Berkowitz EA, Henry TS, Veeraraghavan S, Staton GW, Jr., Gal AA. Pulmonary effects of synthetic marijuana: chest radiography and CT findings. </w:t>
      </w:r>
      <w:r w:rsidRPr="002824AB">
        <w:rPr>
          <w:rFonts w:ascii="Times New Roman" w:hAnsi="Times New Roman" w:cs="Times New Roman"/>
          <w:i/>
          <w:noProof/>
          <w:sz w:val="24"/>
          <w:szCs w:val="24"/>
          <w:lang w:val="en-US"/>
        </w:rPr>
        <w:t>AJR Am J Roentgenol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204</w:t>
      </w:r>
      <w:r w:rsidRPr="002824AB">
        <w:rPr>
          <w:rFonts w:ascii="Times New Roman" w:hAnsi="Times New Roman" w:cs="Times New Roman"/>
          <w:noProof/>
          <w:sz w:val="24"/>
          <w:szCs w:val="24"/>
          <w:lang w:val="en-US"/>
        </w:rPr>
        <w:t>: 750-757.</w:t>
      </w:r>
      <w:bookmarkEnd w:id="88"/>
    </w:p>
    <w:p w14:paraId="4D543078" w14:textId="77777777" w:rsidR="002824AB" w:rsidRPr="002824AB" w:rsidRDefault="002824AB" w:rsidP="002824AB">
      <w:pPr>
        <w:ind w:left="720" w:hanging="720"/>
        <w:rPr>
          <w:rFonts w:ascii="Times New Roman" w:hAnsi="Times New Roman" w:cs="Times New Roman"/>
          <w:noProof/>
          <w:sz w:val="24"/>
          <w:szCs w:val="24"/>
          <w:lang w:val="en-US"/>
        </w:rPr>
      </w:pPr>
      <w:bookmarkStart w:id="89" w:name="_ENREF_87"/>
      <w:r w:rsidRPr="002824AB">
        <w:rPr>
          <w:rFonts w:ascii="Times New Roman" w:hAnsi="Times New Roman" w:cs="Times New Roman"/>
          <w:noProof/>
          <w:sz w:val="24"/>
          <w:szCs w:val="24"/>
          <w:lang w:val="en-US"/>
        </w:rPr>
        <w:t>87.</w:t>
      </w:r>
      <w:r w:rsidRPr="002824AB">
        <w:rPr>
          <w:rFonts w:ascii="Times New Roman" w:hAnsi="Times New Roman" w:cs="Times New Roman"/>
          <w:noProof/>
          <w:sz w:val="24"/>
          <w:szCs w:val="24"/>
          <w:lang w:val="en-US"/>
        </w:rPr>
        <w:tab/>
        <w:t xml:space="preserve">Bernson-Leung ME, Leung LY, Kumar S. Synthetic cannabis and acute ischemic stroke. </w:t>
      </w:r>
      <w:r w:rsidRPr="002824AB">
        <w:rPr>
          <w:rFonts w:ascii="Times New Roman" w:hAnsi="Times New Roman" w:cs="Times New Roman"/>
          <w:i/>
          <w:noProof/>
          <w:sz w:val="24"/>
          <w:szCs w:val="24"/>
          <w:lang w:val="en-US"/>
        </w:rPr>
        <w:t>J Stroke Cerebrovasc Dis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1239-1241.</w:t>
      </w:r>
      <w:bookmarkEnd w:id="89"/>
    </w:p>
    <w:p w14:paraId="31D44655" w14:textId="77777777" w:rsidR="002824AB" w:rsidRPr="002824AB" w:rsidRDefault="002824AB" w:rsidP="002824AB">
      <w:pPr>
        <w:ind w:left="720" w:hanging="720"/>
        <w:rPr>
          <w:rFonts w:ascii="Times New Roman" w:hAnsi="Times New Roman" w:cs="Times New Roman"/>
          <w:noProof/>
          <w:sz w:val="24"/>
          <w:szCs w:val="24"/>
          <w:lang w:val="en-US"/>
        </w:rPr>
      </w:pPr>
      <w:bookmarkStart w:id="90" w:name="_ENREF_88"/>
      <w:r w:rsidRPr="002824AB">
        <w:rPr>
          <w:rFonts w:ascii="Times New Roman" w:hAnsi="Times New Roman" w:cs="Times New Roman"/>
          <w:noProof/>
          <w:sz w:val="24"/>
          <w:szCs w:val="24"/>
          <w:lang w:val="en-US"/>
        </w:rPr>
        <w:t>88.</w:t>
      </w:r>
      <w:r w:rsidRPr="002824AB">
        <w:rPr>
          <w:rFonts w:ascii="Times New Roman" w:hAnsi="Times New Roman" w:cs="Times New Roman"/>
          <w:noProof/>
          <w:sz w:val="24"/>
          <w:szCs w:val="24"/>
          <w:lang w:val="en-US"/>
        </w:rPr>
        <w:tab/>
        <w:t xml:space="preserve">Berry JD, Srisung W, Prabhakar S. Synthetic cannabinoids and acute kidney injury. </w:t>
      </w:r>
      <w:r w:rsidRPr="002824AB">
        <w:rPr>
          <w:rFonts w:ascii="Times New Roman" w:hAnsi="Times New Roman" w:cs="Times New Roman"/>
          <w:i/>
          <w:noProof/>
          <w:sz w:val="24"/>
          <w:szCs w:val="24"/>
          <w:lang w:val="en-US"/>
        </w:rPr>
        <w:t>J Investig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502-503.</w:t>
      </w:r>
      <w:bookmarkEnd w:id="90"/>
    </w:p>
    <w:p w14:paraId="379B0372" w14:textId="77777777" w:rsidR="002824AB" w:rsidRPr="002824AB" w:rsidRDefault="002824AB" w:rsidP="002824AB">
      <w:pPr>
        <w:ind w:left="720" w:hanging="720"/>
        <w:rPr>
          <w:rFonts w:ascii="Times New Roman" w:hAnsi="Times New Roman" w:cs="Times New Roman"/>
          <w:noProof/>
          <w:sz w:val="24"/>
          <w:szCs w:val="24"/>
          <w:lang w:val="en-US"/>
        </w:rPr>
      </w:pPr>
      <w:bookmarkStart w:id="91" w:name="_ENREF_89"/>
      <w:r w:rsidRPr="002824AB">
        <w:rPr>
          <w:rFonts w:ascii="Times New Roman" w:hAnsi="Times New Roman" w:cs="Times New Roman"/>
          <w:noProof/>
          <w:sz w:val="24"/>
          <w:szCs w:val="24"/>
          <w:lang w:val="en-US"/>
        </w:rPr>
        <w:t>89.</w:t>
      </w:r>
      <w:r w:rsidRPr="002824AB">
        <w:rPr>
          <w:rFonts w:ascii="Times New Roman" w:hAnsi="Times New Roman" w:cs="Times New Roman"/>
          <w:noProof/>
          <w:sz w:val="24"/>
          <w:szCs w:val="24"/>
          <w:lang w:val="en-US"/>
        </w:rPr>
        <w:tab/>
        <w:t xml:space="preserve">Berry-Caban CS, Ee J, Ingram V, Berry CE, Kim EH. Synthetic cannabinoid overdose in a 20-year-old male US soldier. </w:t>
      </w:r>
      <w:r w:rsidRPr="002824AB">
        <w:rPr>
          <w:rFonts w:ascii="Times New Roman" w:hAnsi="Times New Roman" w:cs="Times New Roman"/>
          <w:i/>
          <w:noProof/>
          <w:sz w:val="24"/>
          <w:szCs w:val="24"/>
          <w:lang w:val="en-US"/>
        </w:rPr>
        <w:t>Subst Abus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70-72.</w:t>
      </w:r>
      <w:bookmarkEnd w:id="91"/>
    </w:p>
    <w:p w14:paraId="50DFFAB7" w14:textId="77777777" w:rsidR="002824AB" w:rsidRPr="002824AB" w:rsidRDefault="002824AB" w:rsidP="002824AB">
      <w:pPr>
        <w:ind w:left="720" w:hanging="720"/>
        <w:rPr>
          <w:rFonts w:ascii="Times New Roman" w:hAnsi="Times New Roman" w:cs="Times New Roman"/>
          <w:noProof/>
          <w:sz w:val="24"/>
          <w:szCs w:val="24"/>
          <w:lang w:val="en-US"/>
        </w:rPr>
      </w:pPr>
      <w:bookmarkStart w:id="92" w:name="_ENREF_90"/>
      <w:r w:rsidRPr="002824AB">
        <w:rPr>
          <w:rFonts w:ascii="Times New Roman" w:hAnsi="Times New Roman" w:cs="Times New Roman"/>
          <w:noProof/>
          <w:sz w:val="24"/>
          <w:szCs w:val="24"/>
          <w:lang w:val="en-US"/>
        </w:rPr>
        <w:t>90.</w:t>
      </w:r>
      <w:r w:rsidRPr="002824AB">
        <w:rPr>
          <w:rFonts w:ascii="Times New Roman" w:hAnsi="Times New Roman" w:cs="Times New Roman"/>
          <w:noProof/>
          <w:sz w:val="24"/>
          <w:szCs w:val="24"/>
          <w:lang w:val="en-US"/>
        </w:rPr>
        <w:tab/>
        <w:t xml:space="preserve">Berry-Caban CS, Kleinschmidt PE, Rao DS, Jenkins J. Synthetic cannabinoid and cathinone use among US soldiers. </w:t>
      </w:r>
      <w:r w:rsidRPr="002824AB">
        <w:rPr>
          <w:rFonts w:ascii="Times New Roman" w:hAnsi="Times New Roman" w:cs="Times New Roman"/>
          <w:i/>
          <w:noProof/>
          <w:sz w:val="24"/>
          <w:szCs w:val="24"/>
          <w:lang w:val="en-US"/>
        </w:rPr>
        <w:t>US Army Med Dep J</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Oct-Dec</w:t>
      </w:r>
      <w:r w:rsidRPr="002824AB">
        <w:rPr>
          <w:rFonts w:ascii="Times New Roman" w:hAnsi="Times New Roman" w:cs="Times New Roman"/>
          <w:noProof/>
          <w:sz w:val="24"/>
          <w:szCs w:val="24"/>
          <w:lang w:val="en-US"/>
        </w:rPr>
        <w:t>: 19-24.</w:t>
      </w:r>
      <w:bookmarkEnd w:id="92"/>
    </w:p>
    <w:p w14:paraId="3BA21134" w14:textId="77777777" w:rsidR="002824AB" w:rsidRPr="002824AB" w:rsidRDefault="002824AB" w:rsidP="002824AB">
      <w:pPr>
        <w:ind w:left="720" w:hanging="720"/>
        <w:rPr>
          <w:rFonts w:ascii="Times New Roman" w:hAnsi="Times New Roman" w:cs="Times New Roman"/>
          <w:noProof/>
          <w:sz w:val="24"/>
          <w:szCs w:val="24"/>
          <w:lang w:val="en-US"/>
        </w:rPr>
      </w:pPr>
      <w:bookmarkStart w:id="93" w:name="_ENREF_91"/>
      <w:r w:rsidRPr="002824AB">
        <w:rPr>
          <w:rFonts w:ascii="Times New Roman" w:hAnsi="Times New Roman" w:cs="Times New Roman"/>
          <w:noProof/>
          <w:sz w:val="24"/>
          <w:szCs w:val="24"/>
          <w:lang w:val="en-US"/>
        </w:rPr>
        <w:t>91.</w:t>
      </w:r>
      <w:r w:rsidRPr="002824AB">
        <w:rPr>
          <w:rFonts w:ascii="Times New Roman" w:hAnsi="Times New Roman" w:cs="Times New Roman"/>
          <w:noProof/>
          <w:sz w:val="24"/>
          <w:szCs w:val="24"/>
          <w:lang w:val="en-US"/>
        </w:rPr>
        <w:tab/>
        <w:t xml:space="preserve">Bersani FS, Corazza O, Albano G, et al. 25C-NBOMe: preliminary data on pharmacology, psychoactive effects, and toxicity of a new potent and dangerous hallucinogenic drug. </w:t>
      </w:r>
      <w:r w:rsidRPr="002824AB">
        <w:rPr>
          <w:rFonts w:ascii="Times New Roman" w:hAnsi="Times New Roman" w:cs="Times New Roman"/>
          <w:i/>
          <w:noProof/>
          <w:sz w:val="24"/>
          <w:szCs w:val="24"/>
          <w:lang w:val="en-US"/>
        </w:rPr>
        <w:t>Biomed Res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2014</w:t>
      </w:r>
      <w:r w:rsidRPr="002824AB">
        <w:rPr>
          <w:rFonts w:ascii="Times New Roman" w:hAnsi="Times New Roman" w:cs="Times New Roman"/>
          <w:noProof/>
          <w:sz w:val="24"/>
          <w:szCs w:val="24"/>
          <w:lang w:val="en-US"/>
        </w:rPr>
        <w:t>: 734749.</w:t>
      </w:r>
      <w:bookmarkEnd w:id="93"/>
    </w:p>
    <w:p w14:paraId="537ABFBF" w14:textId="77777777" w:rsidR="002824AB" w:rsidRPr="002824AB" w:rsidRDefault="002824AB" w:rsidP="002824AB">
      <w:pPr>
        <w:ind w:left="720" w:hanging="720"/>
        <w:rPr>
          <w:rFonts w:ascii="Times New Roman" w:hAnsi="Times New Roman" w:cs="Times New Roman"/>
          <w:noProof/>
          <w:sz w:val="24"/>
          <w:szCs w:val="24"/>
          <w:lang w:val="en-US"/>
        </w:rPr>
      </w:pPr>
      <w:bookmarkStart w:id="94" w:name="_ENREF_92"/>
      <w:r w:rsidRPr="002824AB">
        <w:rPr>
          <w:rFonts w:ascii="Times New Roman" w:hAnsi="Times New Roman" w:cs="Times New Roman"/>
          <w:noProof/>
          <w:sz w:val="24"/>
          <w:szCs w:val="24"/>
          <w:lang w:val="en-US"/>
        </w:rPr>
        <w:t>92.</w:t>
      </w:r>
      <w:r w:rsidRPr="002824AB">
        <w:rPr>
          <w:rFonts w:ascii="Times New Roman" w:hAnsi="Times New Roman" w:cs="Times New Roman"/>
          <w:noProof/>
          <w:sz w:val="24"/>
          <w:szCs w:val="24"/>
          <w:lang w:val="en-US"/>
        </w:rPr>
        <w:tab/>
        <w:t xml:space="preserve">Besli GE, Ikiz MA, Yildirim S, Saltik S. Synthetic Cannabinoid Abuse in Adolescents: A Case Series. </w:t>
      </w:r>
      <w:r w:rsidRPr="002824AB">
        <w:rPr>
          <w:rFonts w:ascii="Times New Roman" w:hAnsi="Times New Roman" w:cs="Times New Roman"/>
          <w:i/>
          <w:noProof/>
          <w:sz w:val="24"/>
          <w:szCs w:val="24"/>
          <w:lang w:val="en-US"/>
        </w:rPr>
        <w:t xml:space="preserve">J Emerg Med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644-650.</w:t>
      </w:r>
      <w:bookmarkEnd w:id="94"/>
    </w:p>
    <w:p w14:paraId="271AE3A5" w14:textId="77777777" w:rsidR="002824AB" w:rsidRPr="002824AB" w:rsidRDefault="002824AB" w:rsidP="002824AB">
      <w:pPr>
        <w:ind w:left="720" w:hanging="720"/>
        <w:rPr>
          <w:rFonts w:ascii="Times New Roman" w:hAnsi="Times New Roman" w:cs="Times New Roman"/>
          <w:noProof/>
          <w:sz w:val="24"/>
          <w:szCs w:val="24"/>
          <w:lang w:val="en-US"/>
        </w:rPr>
      </w:pPr>
      <w:bookmarkStart w:id="95" w:name="_ENREF_93"/>
      <w:r w:rsidRPr="002824AB">
        <w:rPr>
          <w:rFonts w:ascii="Times New Roman" w:hAnsi="Times New Roman" w:cs="Times New Roman"/>
          <w:noProof/>
          <w:sz w:val="24"/>
          <w:szCs w:val="24"/>
          <w:lang w:val="en-US"/>
        </w:rPr>
        <w:t>93.</w:t>
      </w:r>
      <w:r w:rsidRPr="002824AB">
        <w:rPr>
          <w:rFonts w:ascii="Times New Roman" w:hAnsi="Times New Roman" w:cs="Times New Roman"/>
          <w:noProof/>
          <w:sz w:val="24"/>
          <w:szCs w:val="24"/>
          <w:lang w:val="en-US"/>
        </w:rPr>
        <w:tab/>
        <w:t xml:space="preserve">Bhanushali GK, Jain G, Fatima H, Leisch LJ, Thornley-Brown D. AKI associated with synthetic cannabinoids: a case series. </w:t>
      </w:r>
      <w:r w:rsidRPr="002824AB">
        <w:rPr>
          <w:rFonts w:ascii="Times New Roman" w:hAnsi="Times New Roman" w:cs="Times New Roman"/>
          <w:i/>
          <w:noProof/>
          <w:sz w:val="24"/>
          <w:szCs w:val="24"/>
          <w:lang w:val="en-US"/>
        </w:rPr>
        <w:t>Clin J Am Soc Nephrol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523-526.</w:t>
      </w:r>
      <w:bookmarkEnd w:id="95"/>
    </w:p>
    <w:p w14:paraId="4D9C01F0" w14:textId="77777777" w:rsidR="002824AB" w:rsidRPr="002824AB" w:rsidRDefault="002824AB" w:rsidP="002824AB">
      <w:pPr>
        <w:ind w:left="720" w:hanging="720"/>
        <w:rPr>
          <w:rFonts w:ascii="Times New Roman" w:hAnsi="Times New Roman" w:cs="Times New Roman"/>
          <w:noProof/>
          <w:sz w:val="24"/>
          <w:szCs w:val="24"/>
          <w:lang w:val="en-US"/>
        </w:rPr>
      </w:pPr>
      <w:bookmarkStart w:id="96" w:name="_ENREF_94"/>
      <w:r w:rsidRPr="002824AB">
        <w:rPr>
          <w:rFonts w:ascii="Times New Roman" w:hAnsi="Times New Roman" w:cs="Times New Roman"/>
          <w:noProof/>
          <w:sz w:val="24"/>
          <w:szCs w:val="24"/>
          <w:lang w:val="en-US"/>
        </w:rPr>
        <w:t>94.</w:t>
      </w:r>
      <w:r w:rsidRPr="002824AB">
        <w:rPr>
          <w:rFonts w:ascii="Times New Roman" w:hAnsi="Times New Roman" w:cs="Times New Roman"/>
          <w:noProof/>
          <w:sz w:val="24"/>
          <w:szCs w:val="24"/>
          <w:lang w:val="en-US"/>
        </w:rPr>
        <w:tab/>
        <w:t xml:space="preserve">Bhatty S, Wu W. Organic and synthetic cannabinoid use in adolescents. </w:t>
      </w:r>
      <w:r w:rsidRPr="002824AB">
        <w:rPr>
          <w:rFonts w:ascii="Times New Roman" w:hAnsi="Times New Roman" w:cs="Times New Roman"/>
          <w:i/>
          <w:noProof/>
          <w:sz w:val="24"/>
          <w:szCs w:val="24"/>
          <w:lang w:val="en-US"/>
        </w:rPr>
        <w:t>Pediatr Ann</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 31-35.</w:t>
      </w:r>
      <w:bookmarkEnd w:id="96"/>
    </w:p>
    <w:p w14:paraId="75033B96" w14:textId="77777777" w:rsidR="002824AB" w:rsidRPr="002824AB" w:rsidRDefault="002824AB" w:rsidP="002824AB">
      <w:pPr>
        <w:ind w:left="720" w:hanging="720"/>
        <w:rPr>
          <w:rFonts w:ascii="Times New Roman" w:hAnsi="Times New Roman" w:cs="Times New Roman"/>
          <w:noProof/>
          <w:sz w:val="24"/>
          <w:szCs w:val="24"/>
          <w:lang w:val="en-US"/>
        </w:rPr>
      </w:pPr>
      <w:bookmarkStart w:id="97" w:name="_ENREF_95"/>
      <w:r w:rsidRPr="002824AB">
        <w:rPr>
          <w:rFonts w:ascii="Times New Roman" w:hAnsi="Times New Roman" w:cs="Times New Roman"/>
          <w:noProof/>
          <w:sz w:val="24"/>
          <w:szCs w:val="24"/>
          <w:lang w:val="en-US"/>
        </w:rPr>
        <w:lastRenderedPageBreak/>
        <w:t>95.</w:t>
      </w:r>
      <w:r w:rsidRPr="002824AB">
        <w:rPr>
          <w:rFonts w:ascii="Times New Roman" w:hAnsi="Times New Roman" w:cs="Times New Roman"/>
          <w:noProof/>
          <w:sz w:val="24"/>
          <w:szCs w:val="24"/>
          <w:lang w:val="en-US"/>
        </w:rPr>
        <w:tab/>
        <w:t xml:space="preserve">Bick BL, Szostek JH, Mangan TF. Synthetic cannabinoid leading to cannabinoid hyperemesis syndrome. </w:t>
      </w:r>
      <w:r w:rsidRPr="002824AB">
        <w:rPr>
          <w:rFonts w:ascii="Times New Roman" w:hAnsi="Times New Roman" w:cs="Times New Roman"/>
          <w:i/>
          <w:noProof/>
          <w:sz w:val="24"/>
          <w:szCs w:val="24"/>
          <w:lang w:val="en-US"/>
        </w:rPr>
        <w:t>Mayo Clin Proc</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89</w:t>
      </w:r>
      <w:r w:rsidRPr="002824AB">
        <w:rPr>
          <w:rFonts w:ascii="Times New Roman" w:hAnsi="Times New Roman" w:cs="Times New Roman"/>
          <w:noProof/>
          <w:sz w:val="24"/>
          <w:szCs w:val="24"/>
          <w:lang w:val="en-US"/>
        </w:rPr>
        <w:t>: 1168-1169.</w:t>
      </w:r>
      <w:bookmarkEnd w:id="97"/>
    </w:p>
    <w:p w14:paraId="1811DCCF" w14:textId="77777777" w:rsidR="002824AB" w:rsidRPr="002824AB" w:rsidRDefault="002824AB" w:rsidP="002824AB">
      <w:pPr>
        <w:ind w:left="720" w:hanging="720"/>
        <w:rPr>
          <w:rFonts w:ascii="Times New Roman" w:hAnsi="Times New Roman" w:cs="Times New Roman"/>
          <w:noProof/>
          <w:sz w:val="24"/>
          <w:szCs w:val="24"/>
          <w:lang w:val="en-US"/>
        </w:rPr>
      </w:pPr>
      <w:bookmarkStart w:id="98" w:name="_ENREF_96"/>
      <w:r w:rsidRPr="002824AB">
        <w:rPr>
          <w:rFonts w:ascii="Times New Roman" w:hAnsi="Times New Roman" w:cs="Times New Roman"/>
          <w:noProof/>
          <w:sz w:val="24"/>
          <w:szCs w:val="24"/>
          <w:lang w:val="en-US"/>
        </w:rPr>
        <w:t>96.</w:t>
      </w:r>
      <w:r w:rsidRPr="002824AB">
        <w:rPr>
          <w:rFonts w:ascii="Times New Roman" w:hAnsi="Times New Roman" w:cs="Times New Roman"/>
          <w:noProof/>
          <w:sz w:val="24"/>
          <w:szCs w:val="24"/>
          <w:lang w:val="en-US"/>
        </w:rPr>
        <w:tab/>
        <w:t xml:space="preserve">Bigdeli I, Corazza O, Aslanpour Z, Schifano F. Novel psychoactive substances (NPS): a study on persian language websites. </w:t>
      </w:r>
      <w:r w:rsidRPr="002824AB">
        <w:rPr>
          <w:rFonts w:ascii="Times New Roman" w:hAnsi="Times New Roman" w:cs="Times New Roman"/>
          <w:i/>
          <w:noProof/>
          <w:sz w:val="24"/>
          <w:szCs w:val="24"/>
          <w:lang w:val="en-US"/>
        </w:rPr>
        <w:t>Iran J Public Health</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 511-515.</w:t>
      </w:r>
      <w:bookmarkEnd w:id="98"/>
    </w:p>
    <w:p w14:paraId="0050B9A9" w14:textId="77777777" w:rsidR="002824AB" w:rsidRPr="002824AB" w:rsidRDefault="002824AB" w:rsidP="002824AB">
      <w:pPr>
        <w:ind w:left="720" w:hanging="720"/>
        <w:rPr>
          <w:rFonts w:ascii="Times New Roman" w:hAnsi="Times New Roman" w:cs="Times New Roman"/>
          <w:noProof/>
          <w:sz w:val="24"/>
          <w:szCs w:val="24"/>
          <w:lang w:val="en-US"/>
        </w:rPr>
      </w:pPr>
      <w:bookmarkStart w:id="99" w:name="_ENREF_97"/>
      <w:r w:rsidRPr="002824AB">
        <w:rPr>
          <w:rFonts w:ascii="Times New Roman" w:hAnsi="Times New Roman" w:cs="Times New Roman"/>
          <w:noProof/>
          <w:sz w:val="24"/>
          <w:szCs w:val="24"/>
          <w:lang w:val="en-US"/>
        </w:rPr>
        <w:t>97.</w:t>
      </w:r>
      <w:r w:rsidRPr="002824AB">
        <w:rPr>
          <w:rFonts w:ascii="Times New Roman" w:hAnsi="Times New Roman" w:cs="Times New Roman"/>
          <w:noProof/>
          <w:sz w:val="24"/>
          <w:szCs w:val="24"/>
          <w:lang w:val="en-US"/>
        </w:rPr>
        <w:tab/>
        <w:t xml:space="preserve">Bilinski P, Holownia P, Kapka-Skrzypczak L, Wojtyla A. Designer drug (DD) abuse in Poland; a review of the psychoactive and toxic properties of substances found from seizures of illegal drug products and the legal consequences thereof. Part 1--cannabinoids and cathinones. </w:t>
      </w:r>
      <w:r w:rsidRPr="002824AB">
        <w:rPr>
          <w:rFonts w:ascii="Times New Roman" w:hAnsi="Times New Roman" w:cs="Times New Roman"/>
          <w:i/>
          <w:noProof/>
          <w:sz w:val="24"/>
          <w:szCs w:val="24"/>
          <w:lang w:val="en-US"/>
        </w:rPr>
        <w:t>Ann Agric Environ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857-870.</w:t>
      </w:r>
      <w:bookmarkEnd w:id="99"/>
    </w:p>
    <w:p w14:paraId="33EF2E4F" w14:textId="77777777" w:rsidR="002824AB" w:rsidRPr="002824AB" w:rsidRDefault="002824AB" w:rsidP="002824AB">
      <w:pPr>
        <w:ind w:left="720" w:hanging="720"/>
        <w:rPr>
          <w:rFonts w:ascii="Times New Roman" w:hAnsi="Times New Roman" w:cs="Times New Roman"/>
          <w:noProof/>
          <w:sz w:val="24"/>
          <w:szCs w:val="24"/>
          <w:lang w:val="en-US"/>
        </w:rPr>
      </w:pPr>
      <w:bookmarkStart w:id="100" w:name="_ENREF_98"/>
      <w:r w:rsidRPr="002824AB">
        <w:rPr>
          <w:rFonts w:ascii="Times New Roman" w:hAnsi="Times New Roman" w:cs="Times New Roman"/>
          <w:noProof/>
          <w:sz w:val="24"/>
          <w:szCs w:val="24"/>
          <w:lang w:val="en-US"/>
        </w:rPr>
        <w:t>98.</w:t>
      </w:r>
      <w:r w:rsidRPr="002824AB">
        <w:rPr>
          <w:rFonts w:ascii="Times New Roman" w:hAnsi="Times New Roman" w:cs="Times New Roman"/>
          <w:noProof/>
          <w:sz w:val="24"/>
          <w:szCs w:val="24"/>
          <w:lang w:val="en-US"/>
        </w:rPr>
        <w:tab/>
        <w:t xml:space="preserve">Bilinski P, Holownia P, Kapka-Skrzypczak L, Wojtyla A. Designer drug (DD) abuse in Poland; a review of the psychoactive and toxic properties of substances found from seizures of illegal drug products and the legal consequences thereof. Part II--piperazines/piperidines, phenylethylamines, tryptamines and miscellaneous 'others'. </w:t>
      </w:r>
      <w:r w:rsidRPr="002824AB">
        <w:rPr>
          <w:rFonts w:ascii="Times New Roman" w:hAnsi="Times New Roman" w:cs="Times New Roman"/>
          <w:i/>
          <w:noProof/>
          <w:sz w:val="24"/>
          <w:szCs w:val="24"/>
          <w:lang w:val="en-US"/>
        </w:rPr>
        <w:t>Ann Agric Environ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871-882.</w:t>
      </w:r>
      <w:bookmarkEnd w:id="100"/>
    </w:p>
    <w:p w14:paraId="79D06317" w14:textId="77777777" w:rsidR="002824AB" w:rsidRPr="002824AB" w:rsidRDefault="002824AB" w:rsidP="002824AB">
      <w:pPr>
        <w:ind w:left="720" w:hanging="720"/>
        <w:rPr>
          <w:rFonts w:ascii="Times New Roman" w:hAnsi="Times New Roman" w:cs="Times New Roman"/>
          <w:noProof/>
          <w:sz w:val="24"/>
          <w:szCs w:val="24"/>
          <w:lang w:val="en-US"/>
        </w:rPr>
      </w:pPr>
      <w:bookmarkStart w:id="101" w:name="_ENREF_99"/>
      <w:r w:rsidRPr="002824AB">
        <w:rPr>
          <w:rFonts w:ascii="Times New Roman" w:hAnsi="Times New Roman" w:cs="Times New Roman"/>
          <w:noProof/>
          <w:sz w:val="24"/>
          <w:szCs w:val="24"/>
          <w:lang w:val="en-US"/>
        </w:rPr>
        <w:t>99.</w:t>
      </w:r>
      <w:r w:rsidRPr="002824AB">
        <w:rPr>
          <w:rFonts w:ascii="Times New Roman" w:hAnsi="Times New Roman" w:cs="Times New Roman"/>
          <w:noProof/>
          <w:sz w:val="24"/>
          <w:szCs w:val="24"/>
          <w:lang w:val="en-US"/>
        </w:rPr>
        <w:tab/>
        <w:t xml:space="preserve">Bilinski P, Kapka-Skrzypczak L, Jablonski P. Determining the scale of designer drugs (DD) abuse and risk to public health in Poland through an epidemiological study in adolescents. </w:t>
      </w:r>
      <w:r w:rsidRPr="002824AB">
        <w:rPr>
          <w:rFonts w:ascii="Times New Roman" w:hAnsi="Times New Roman" w:cs="Times New Roman"/>
          <w:i/>
          <w:noProof/>
          <w:sz w:val="24"/>
          <w:szCs w:val="24"/>
          <w:lang w:val="en-US"/>
        </w:rPr>
        <w:t>Ann Agric Environ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357-364.</w:t>
      </w:r>
      <w:bookmarkEnd w:id="101"/>
    </w:p>
    <w:p w14:paraId="4A766224" w14:textId="77777777" w:rsidR="002824AB" w:rsidRPr="002824AB" w:rsidRDefault="002824AB" w:rsidP="002824AB">
      <w:pPr>
        <w:ind w:left="720" w:hanging="720"/>
        <w:rPr>
          <w:rFonts w:ascii="Times New Roman" w:hAnsi="Times New Roman" w:cs="Times New Roman"/>
          <w:noProof/>
          <w:sz w:val="24"/>
          <w:szCs w:val="24"/>
          <w:lang w:val="en-US"/>
        </w:rPr>
      </w:pPr>
      <w:bookmarkStart w:id="102" w:name="_ENREF_100"/>
      <w:r w:rsidRPr="002824AB">
        <w:rPr>
          <w:rFonts w:ascii="Times New Roman" w:hAnsi="Times New Roman" w:cs="Times New Roman"/>
          <w:noProof/>
          <w:sz w:val="24"/>
          <w:szCs w:val="24"/>
          <w:lang w:val="en-US"/>
        </w:rPr>
        <w:t>100.</w:t>
      </w:r>
      <w:r w:rsidRPr="002824AB">
        <w:rPr>
          <w:rFonts w:ascii="Times New Roman" w:hAnsi="Times New Roman" w:cs="Times New Roman"/>
          <w:noProof/>
          <w:sz w:val="24"/>
          <w:szCs w:val="24"/>
          <w:lang w:val="en-US"/>
        </w:rPr>
        <w:tab/>
        <w:t xml:space="preserve">Bonar EE, Ashrafioun L, Ilgen MA. Synthetic cannabinoid use among patients in residential substance use disorder treatment: prevalence, motives, and correlates.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143</w:t>
      </w:r>
      <w:r w:rsidRPr="002824AB">
        <w:rPr>
          <w:rFonts w:ascii="Times New Roman" w:hAnsi="Times New Roman" w:cs="Times New Roman"/>
          <w:noProof/>
          <w:sz w:val="24"/>
          <w:szCs w:val="24"/>
          <w:lang w:val="en-US"/>
        </w:rPr>
        <w:t>: 268-271.</w:t>
      </w:r>
      <w:bookmarkEnd w:id="102"/>
    </w:p>
    <w:p w14:paraId="3A9FD16D" w14:textId="77777777" w:rsidR="002824AB" w:rsidRPr="002824AB" w:rsidRDefault="002824AB" w:rsidP="002824AB">
      <w:pPr>
        <w:ind w:left="720" w:hanging="720"/>
        <w:rPr>
          <w:rFonts w:ascii="Times New Roman" w:hAnsi="Times New Roman" w:cs="Times New Roman"/>
          <w:noProof/>
          <w:sz w:val="24"/>
          <w:szCs w:val="24"/>
          <w:lang w:val="en-US"/>
        </w:rPr>
      </w:pPr>
      <w:bookmarkStart w:id="103" w:name="_ENREF_101"/>
      <w:r w:rsidRPr="002824AB">
        <w:rPr>
          <w:rFonts w:ascii="Times New Roman" w:hAnsi="Times New Roman" w:cs="Times New Roman"/>
          <w:noProof/>
          <w:sz w:val="24"/>
          <w:szCs w:val="24"/>
          <w:lang w:val="en-US"/>
        </w:rPr>
        <w:t>101.</w:t>
      </w:r>
      <w:r w:rsidRPr="002824AB">
        <w:rPr>
          <w:rFonts w:ascii="Times New Roman" w:hAnsi="Times New Roman" w:cs="Times New Roman"/>
          <w:noProof/>
          <w:sz w:val="24"/>
          <w:szCs w:val="24"/>
          <w:lang w:val="en-US"/>
        </w:rPr>
        <w:tab/>
        <w:t xml:space="preserve">Bonnici KS, Dargan PI, Wood DM. Novel psychoactive substances or 'legal highs'. </w:t>
      </w:r>
      <w:r w:rsidRPr="002824AB">
        <w:rPr>
          <w:rFonts w:ascii="Times New Roman" w:hAnsi="Times New Roman" w:cs="Times New Roman"/>
          <w:i/>
          <w:noProof/>
          <w:sz w:val="24"/>
          <w:szCs w:val="24"/>
          <w:lang w:val="en-US"/>
        </w:rPr>
        <w:t>Br J Hosp Med (Lond)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76</w:t>
      </w:r>
      <w:r w:rsidRPr="002824AB">
        <w:rPr>
          <w:rFonts w:ascii="Times New Roman" w:hAnsi="Times New Roman" w:cs="Times New Roman"/>
          <w:noProof/>
          <w:sz w:val="24"/>
          <w:szCs w:val="24"/>
          <w:lang w:val="en-US"/>
        </w:rPr>
        <w:t>: C130-134.</w:t>
      </w:r>
      <w:bookmarkEnd w:id="103"/>
    </w:p>
    <w:p w14:paraId="20320DFA" w14:textId="77777777" w:rsidR="002824AB" w:rsidRPr="002824AB" w:rsidRDefault="002824AB" w:rsidP="002824AB">
      <w:pPr>
        <w:ind w:left="720" w:hanging="720"/>
        <w:rPr>
          <w:rFonts w:ascii="Times New Roman" w:hAnsi="Times New Roman" w:cs="Times New Roman"/>
          <w:noProof/>
          <w:sz w:val="24"/>
          <w:szCs w:val="24"/>
          <w:lang w:val="en-US"/>
        </w:rPr>
      </w:pPr>
      <w:bookmarkStart w:id="104" w:name="_ENREF_102"/>
      <w:r w:rsidRPr="002824AB">
        <w:rPr>
          <w:rFonts w:ascii="Times New Roman" w:hAnsi="Times New Roman" w:cs="Times New Roman"/>
          <w:noProof/>
          <w:sz w:val="24"/>
          <w:szCs w:val="24"/>
          <w:lang w:val="en-US"/>
        </w:rPr>
        <w:t>102.</w:t>
      </w:r>
      <w:r w:rsidRPr="002824AB">
        <w:rPr>
          <w:rFonts w:ascii="Times New Roman" w:hAnsi="Times New Roman" w:cs="Times New Roman"/>
          <w:noProof/>
          <w:sz w:val="24"/>
          <w:szCs w:val="24"/>
          <w:lang w:val="en-US"/>
        </w:rPr>
        <w:tab/>
        <w:t xml:space="preserve">Bilgrei OR. From "herbal highs" to the "heroin of cannabis": Exploring the evolving discourse on synthetic cannabinoid use in a Norwegian Internet drug forum. </w:t>
      </w:r>
      <w:r w:rsidRPr="002824AB">
        <w:rPr>
          <w:rFonts w:ascii="Times New Roman" w:hAnsi="Times New Roman" w:cs="Times New Roman"/>
          <w:i/>
          <w:noProof/>
          <w:sz w:val="24"/>
          <w:szCs w:val="24"/>
          <w:lang w:val="en-US"/>
        </w:rPr>
        <w:t xml:space="preserve">Int J Drug Policy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29</w:t>
      </w:r>
      <w:r w:rsidRPr="002824AB">
        <w:rPr>
          <w:rFonts w:ascii="Times New Roman" w:hAnsi="Times New Roman" w:cs="Times New Roman"/>
          <w:noProof/>
          <w:sz w:val="24"/>
          <w:szCs w:val="24"/>
          <w:lang w:val="en-US"/>
        </w:rPr>
        <w:t>: 1-8.</w:t>
      </w:r>
      <w:bookmarkEnd w:id="104"/>
    </w:p>
    <w:p w14:paraId="3B4EFF52" w14:textId="77777777" w:rsidR="002824AB" w:rsidRPr="002824AB" w:rsidRDefault="002824AB" w:rsidP="002824AB">
      <w:pPr>
        <w:ind w:left="720" w:hanging="720"/>
        <w:rPr>
          <w:rFonts w:ascii="Times New Roman" w:hAnsi="Times New Roman" w:cs="Times New Roman"/>
          <w:noProof/>
          <w:sz w:val="24"/>
          <w:szCs w:val="24"/>
          <w:lang w:val="en-US"/>
        </w:rPr>
      </w:pPr>
      <w:bookmarkStart w:id="105" w:name="_ENREF_103"/>
      <w:r w:rsidRPr="002824AB">
        <w:rPr>
          <w:rFonts w:ascii="Times New Roman" w:hAnsi="Times New Roman" w:cs="Times New Roman"/>
          <w:noProof/>
          <w:sz w:val="24"/>
          <w:szCs w:val="24"/>
          <w:lang w:val="en-US"/>
        </w:rPr>
        <w:t>103.</w:t>
      </w:r>
      <w:r w:rsidRPr="002824AB">
        <w:rPr>
          <w:rFonts w:ascii="Times New Roman" w:hAnsi="Times New Roman" w:cs="Times New Roman"/>
          <w:noProof/>
          <w:sz w:val="24"/>
          <w:szCs w:val="24"/>
          <w:lang w:val="en-US"/>
        </w:rPr>
        <w:tab/>
        <w:t xml:space="preserve">Booth RE. 'Krokodil' and other home-produced drugs for injection: a perspective from Ukraine.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277-278.</w:t>
      </w:r>
      <w:bookmarkEnd w:id="105"/>
    </w:p>
    <w:p w14:paraId="60A5BBE9" w14:textId="77777777" w:rsidR="002824AB" w:rsidRPr="002824AB" w:rsidRDefault="002824AB" w:rsidP="002824AB">
      <w:pPr>
        <w:ind w:left="720" w:hanging="720"/>
        <w:rPr>
          <w:rFonts w:ascii="Times New Roman" w:hAnsi="Times New Roman" w:cs="Times New Roman"/>
          <w:noProof/>
          <w:sz w:val="24"/>
          <w:szCs w:val="24"/>
          <w:lang w:val="en-US"/>
        </w:rPr>
      </w:pPr>
      <w:bookmarkStart w:id="106" w:name="_ENREF_104"/>
      <w:r w:rsidRPr="002824AB">
        <w:rPr>
          <w:rFonts w:ascii="Times New Roman" w:hAnsi="Times New Roman" w:cs="Times New Roman"/>
          <w:noProof/>
          <w:sz w:val="24"/>
          <w:szCs w:val="24"/>
          <w:lang w:val="en-US"/>
        </w:rPr>
        <w:t>104.</w:t>
      </w:r>
      <w:r w:rsidRPr="002824AB">
        <w:rPr>
          <w:rFonts w:ascii="Times New Roman" w:hAnsi="Times New Roman" w:cs="Times New Roman"/>
          <w:noProof/>
          <w:sz w:val="24"/>
          <w:szCs w:val="24"/>
          <w:lang w:val="en-US"/>
        </w:rPr>
        <w:tab/>
        <w:t xml:space="preserve">Borek HA, Holstege CP. Hyperthermia and multiorgan failure after abuse of "bath salts" containing 3,4-methylenedioxypyrovalerone.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60</w:t>
      </w:r>
      <w:r w:rsidRPr="002824AB">
        <w:rPr>
          <w:rFonts w:ascii="Times New Roman" w:hAnsi="Times New Roman" w:cs="Times New Roman"/>
          <w:noProof/>
          <w:sz w:val="24"/>
          <w:szCs w:val="24"/>
          <w:lang w:val="en-US"/>
        </w:rPr>
        <w:t>: 103-105.</w:t>
      </w:r>
      <w:bookmarkEnd w:id="106"/>
    </w:p>
    <w:p w14:paraId="5126D2A7" w14:textId="77777777" w:rsidR="002824AB" w:rsidRPr="002824AB" w:rsidRDefault="002824AB" w:rsidP="002824AB">
      <w:pPr>
        <w:ind w:left="720" w:hanging="720"/>
        <w:rPr>
          <w:rFonts w:ascii="Times New Roman" w:hAnsi="Times New Roman" w:cs="Times New Roman"/>
          <w:noProof/>
          <w:sz w:val="24"/>
          <w:szCs w:val="24"/>
          <w:lang w:val="en-US"/>
        </w:rPr>
      </w:pPr>
      <w:bookmarkStart w:id="107" w:name="_ENREF_105"/>
      <w:r w:rsidRPr="002824AB">
        <w:rPr>
          <w:rFonts w:ascii="Times New Roman" w:hAnsi="Times New Roman" w:cs="Times New Roman"/>
          <w:noProof/>
          <w:sz w:val="24"/>
          <w:szCs w:val="24"/>
          <w:lang w:val="en-US"/>
        </w:rPr>
        <w:t>105.</w:t>
      </w:r>
      <w:r w:rsidRPr="002824AB">
        <w:rPr>
          <w:rFonts w:ascii="Times New Roman" w:hAnsi="Times New Roman" w:cs="Times New Roman"/>
          <w:noProof/>
          <w:sz w:val="24"/>
          <w:szCs w:val="24"/>
          <w:lang w:val="en-US"/>
        </w:rPr>
        <w:tab/>
        <w:t xml:space="preserve">Bosak A, LoVecchio F, Levine M. Recurrent seizures and serotonin syndrome following "2C-I" ingestion.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196-198.</w:t>
      </w:r>
      <w:bookmarkEnd w:id="107"/>
    </w:p>
    <w:p w14:paraId="596C37EB" w14:textId="77777777" w:rsidR="002824AB" w:rsidRPr="002824AB" w:rsidRDefault="002824AB" w:rsidP="002824AB">
      <w:pPr>
        <w:ind w:left="720" w:hanging="720"/>
        <w:rPr>
          <w:rFonts w:ascii="Times New Roman" w:hAnsi="Times New Roman" w:cs="Times New Roman"/>
          <w:noProof/>
          <w:sz w:val="24"/>
          <w:szCs w:val="24"/>
          <w:lang w:val="en-US"/>
        </w:rPr>
      </w:pPr>
      <w:bookmarkStart w:id="108" w:name="_ENREF_106"/>
      <w:r w:rsidRPr="002824AB">
        <w:rPr>
          <w:rFonts w:ascii="Times New Roman" w:hAnsi="Times New Roman" w:cs="Times New Roman"/>
          <w:noProof/>
          <w:sz w:val="24"/>
          <w:szCs w:val="24"/>
          <w:lang w:val="en-US"/>
        </w:rPr>
        <w:t>106.</w:t>
      </w:r>
      <w:r w:rsidRPr="002824AB">
        <w:rPr>
          <w:rFonts w:ascii="Times New Roman" w:hAnsi="Times New Roman" w:cs="Times New Roman"/>
          <w:noProof/>
          <w:sz w:val="24"/>
          <w:szCs w:val="24"/>
          <w:lang w:val="en-US"/>
        </w:rPr>
        <w:tab/>
        <w:t xml:space="preserve">Boshuisen K, Arends JE, Rutgers DR, Frijns CJ. A young man with hemiplegia after inhaling the bath salt "Ivory wave". </w:t>
      </w:r>
      <w:r w:rsidRPr="002824AB">
        <w:rPr>
          <w:rFonts w:ascii="Times New Roman" w:hAnsi="Times New Roman" w:cs="Times New Roman"/>
          <w:i/>
          <w:noProof/>
          <w:sz w:val="24"/>
          <w:szCs w:val="24"/>
          <w:lang w:val="en-US"/>
        </w:rPr>
        <w:t>Neurology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78</w:t>
      </w:r>
      <w:r w:rsidRPr="002824AB">
        <w:rPr>
          <w:rFonts w:ascii="Times New Roman" w:hAnsi="Times New Roman" w:cs="Times New Roman"/>
          <w:noProof/>
          <w:sz w:val="24"/>
          <w:szCs w:val="24"/>
          <w:lang w:val="en-US"/>
        </w:rPr>
        <w:t>: 1533-1534.</w:t>
      </w:r>
      <w:bookmarkEnd w:id="108"/>
    </w:p>
    <w:p w14:paraId="27AA17C0" w14:textId="77777777" w:rsidR="002824AB" w:rsidRPr="002824AB" w:rsidRDefault="002824AB" w:rsidP="002824AB">
      <w:pPr>
        <w:ind w:left="720" w:hanging="720"/>
        <w:rPr>
          <w:rFonts w:ascii="Times New Roman" w:hAnsi="Times New Roman" w:cs="Times New Roman"/>
          <w:noProof/>
          <w:sz w:val="24"/>
          <w:szCs w:val="24"/>
          <w:lang w:val="en-US"/>
        </w:rPr>
      </w:pPr>
      <w:bookmarkStart w:id="109" w:name="_ENREF_107"/>
      <w:r w:rsidRPr="002824AB">
        <w:rPr>
          <w:rFonts w:ascii="Times New Roman" w:hAnsi="Times New Roman" w:cs="Times New Roman"/>
          <w:noProof/>
          <w:sz w:val="24"/>
          <w:szCs w:val="24"/>
          <w:lang w:val="en-US"/>
        </w:rPr>
        <w:lastRenderedPageBreak/>
        <w:t>107.</w:t>
      </w:r>
      <w:r w:rsidRPr="002824AB">
        <w:rPr>
          <w:rFonts w:ascii="Times New Roman" w:hAnsi="Times New Roman" w:cs="Times New Roman"/>
          <w:noProof/>
          <w:sz w:val="24"/>
          <w:szCs w:val="24"/>
          <w:lang w:val="en-US"/>
        </w:rPr>
        <w:tab/>
        <w:t xml:space="preserve">Bossong MG, Brunt TM, Van Dijk JP, Rigter SM, Hoek J, Goldschmidt HM, et al. mCPP: an undesired addition to the ecstasy market. </w:t>
      </w:r>
      <w:r w:rsidRPr="002824AB">
        <w:rPr>
          <w:rFonts w:ascii="Times New Roman" w:hAnsi="Times New Roman" w:cs="Times New Roman"/>
          <w:i/>
          <w:noProof/>
          <w:sz w:val="24"/>
          <w:szCs w:val="24"/>
          <w:lang w:val="en-US"/>
        </w:rPr>
        <w:t>J Psychopharmacol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1395-1401.</w:t>
      </w:r>
      <w:bookmarkEnd w:id="109"/>
    </w:p>
    <w:p w14:paraId="435DF15F" w14:textId="77777777" w:rsidR="002824AB" w:rsidRPr="002824AB" w:rsidRDefault="002824AB" w:rsidP="002824AB">
      <w:pPr>
        <w:ind w:left="720" w:hanging="720"/>
        <w:rPr>
          <w:rFonts w:ascii="Times New Roman" w:hAnsi="Times New Roman" w:cs="Times New Roman"/>
          <w:noProof/>
          <w:sz w:val="24"/>
          <w:szCs w:val="24"/>
          <w:lang w:val="en-US"/>
        </w:rPr>
      </w:pPr>
      <w:bookmarkStart w:id="110" w:name="_ENREF_108"/>
      <w:r w:rsidRPr="002824AB">
        <w:rPr>
          <w:rFonts w:ascii="Times New Roman" w:hAnsi="Times New Roman" w:cs="Times New Roman"/>
          <w:noProof/>
          <w:sz w:val="24"/>
          <w:szCs w:val="24"/>
          <w:lang w:val="en-US"/>
        </w:rPr>
        <w:t>108.</w:t>
      </w:r>
      <w:r w:rsidRPr="002824AB">
        <w:rPr>
          <w:rFonts w:ascii="Times New Roman" w:hAnsi="Times New Roman" w:cs="Times New Roman"/>
          <w:noProof/>
          <w:sz w:val="24"/>
          <w:szCs w:val="24"/>
          <w:lang w:val="en-US"/>
        </w:rPr>
        <w:tab/>
        <w:t xml:space="preserve">Bottei E. First report of drug concentrations of the synthetic cannabinoid 5F-PB-22 found on post-mortem testing.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750.</w:t>
      </w:r>
      <w:bookmarkEnd w:id="110"/>
    </w:p>
    <w:p w14:paraId="0601B470" w14:textId="77777777" w:rsidR="002824AB" w:rsidRPr="002824AB" w:rsidRDefault="002824AB" w:rsidP="002824AB">
      <w:pPr>
        <w:ind w:left="720" w:hanging="720"/>
        <w:rPr>
          <w:rFonts w:ascii="Times New Roman" w:hAnsi="Times New Roman" w:cs="Times New Roman"/>
          <w:noProof/>
          <w:sz w:val="24"/>
          <w:szCs w:val="24"/>
          <w:lang w:val="en-US"/>
        </w:rPr>
      </w:pPr>
      <w:bookmarkStart w:id="111" w:name="_ENREF_109"/>
      <w:r w:rsidRPr="002824AB">
        <w:rPr>
          <w:rFonts w:ascii="Times New Roman" w:hAnsi="Times New Roman" w:cs="Times New Roman"/>
          <w:noProof/>
          <w:sz w:val="24"/>
          <w:szCs w:val="24"/>
          <w:lang w:val="en-US"/>
        </w:rPr>
        <w:t>109.</w:t>
      </w:r>
      <w:r w:rsidRPr="002824AB">
        <w:rPr>
          <w:rFonts w:ascii="Times New Roman" w:hAnsi="Times New Roman" w:cs="Times New Roman"/>
          <w:noProof/>
          <w:sz w:val="24"/>
          <w:szCs w:val="24"/>
          <w:lang w:val="en-US"/>
        </w:rPr>
        <w:tab/>
        <w:t xml:space="preserve">Bowden-Jones O. Club drugs and Europe: from epidemiology to treatment. </w:t>
      </w:r>
      <w:r w:rsidRPr="002824AB">
        <w:rPr>
          <w:rFonts w:ascii="Times New Roman" w:hAnsi="Times New Roman" w:cs="Times New Roman"/>
          <w:i/>
          <w:noProof/>
          <w:sz w:val="24"/>
          <w:szCs w:val="24"/>
          <w:lang w:val="en-US"/>
        </w:rPr>
        <w:t>Sucht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92.</w:t>
      </w:r>
      <w:bookmarkEnd w:id="111"/>
    </w:p>
    <w:p w14:paraId="0A73E7E2" w14:textId="77777777" w:rsidR="002824AB" w:rsidRPr="002824AB" w:rsidRDefault="002824AB" w:rsidP="002824AB">
      <w:pPr>
        <w:ind w:left="720" w:hanging="720"/>
        <w:rPr>
          <w:rFonts w:ascii="Times New Roman" w:hAnsi="Times New Roman" w:cs="Times New Roman"/>
          <w:noProof/>
          <w:sz w:val="24"/>
          <w:szCs w:val="24"/>
          <w:lang w:val="en-US"/>
        </w:rPr>
      </w:pPr>
      <w:bookmarkStart w:id="112" w:name="_ENREF_110"/>
      <w:r w:rsidRPr="002824AB">
        <w:rPr>
          <w:rFonts w:ascii="Times New Roman" w:hAnsi="Times New Roman" w:cs="Times New Roman"/>
          <w:noProof/>
          <w:sz w:val="24"/>
          <w:szCs w:val="24"/>
          <w:lang w:val="en-US"/>
        </w:rPr>
        <w:t>110.</w:t>
      </w:r>
      <w:r w:rsidRPr="002824AB">
        <w:rPr>
          <w:rFonts w:ascii="Times New Roman" w:hAnsi="Times New Roman" w:cs="Times New Roman"/>
          <w:noProof/>
          <w:sz w:val="24"/>
          <w:szCs w:val="24"/>
          <w:lang w:val="en-US"/>
        </w:rPr>
        <w:tab/>
        <w:t xml:space="preserve">Bowden-Jones O. 'Legal highs' and other 'club drugs': Why the song and dance? </w:t>
      </w:r>
      <w:r w:rsidRPr="002824AB">
        <w:rPr>
          <w:rFonts w:ascii="Times New Roman" w:hAnsi="Times New Roman" w:cs="Times New Roman"/>
          <w:i/>
          <w:noProof/>
          <w:sz w:val="24"/>
          <w:szCs w:val="24"/>
          <w:lang w:val="en-US"/>
        </w:rPr>
        <w:t>Psychiatrist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185-187.</w:t>
      </w:r>
      <w:bookmarkEnd w:id="112"/>
    </w:p>
    <w:p w14:paraId="1B938F9D" w14:textId="77777777" w:rsidR="002824AB" w:rsidRPr="002824AB" w:rsidRDefault="002824AB" w:rsidP="002824AB">
      <w:pPr>
        <w:ind w:left="720" w:hanging="720"/>
        <w:rPr>
          <w:rFonts w:ascii="Times New Roman" w:hAnsi="Times New Roman" w:cs="Times New Roman"/>
          <w:noProof/>
          <w:sz w:val="24"/>
          <w:szCs w:val="24"/>
          <w:lang w:val="en-US"/>
        </w:rPr>
      </w:pPr>
      <w:bookmarkStart w:id="113" w:name="_ENREF_111"/>
      <w:r w:rsidRPr="002824AB">
        <w:rPr>
          <w:rFonts w:ascii="Times New Roman" w:hAnsi="Times New Roman" w:cs="Times New Roman"/>
          <w:noProof/>
          <w:sz w:val="24"/>
          <w:szCs w:val="24"/>
          <w:lang w:val="en-US"/>
        </w:rPr>
        <w:t>111.</w:t>
      </w:r>
      <w:r w:rsidRPr="002824AB">
        <w:rPr>
          <w:rFonts w:ascii="Times New Roman" w:hAnsi="Times New Roman" w:cs="Times New Roman"/>
          <w:noProof/>
          <w:sz w:val="24"/>
          <w:szCs w:val="24"/>
          <w:lang w:val="en-US"/>
        </w:rPr>
        <w:tab/>
        <w:t xml:space="preserve">Bozkurt M, Umut G, Evren C, Karabulut V. Clinical characteristics and laboratory test results of patients admitted to outpatient clinic for synthetic cannabinoid usage. </w:t>
      </w:r>
      <w:r w:rsidRPr="002824AB">
        <w:rPr>
          <w:rFonts w:ascii="Times New Roman" w:hAnsi="Times New Roman" w:cs="Times New Roman"/>
          <w:i/>
          <w:noProof/>
          <w:sz w:val="24"/>
          <w:szCs w:val="24"/>
          <w:lang w:val="en-US"/>
        </w:rPr>
        <w:t>Dusunen Adam</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328-34.</w:t>
      </w:r>
      <w:bookmarkEnd w:id="113"/>
    </w:p>
    <w:p w14:paraId="06F92A98" w14:textId="77777777" w:rsidR="002824AB" w:rsidRPr="002824AB" w:rsidRDefault="002824AB" w:rsidP="002824AB">
      <w:pPr>
        <w:ind w:left="720" w:hanging="720"/>
        <w:rPr>
          <w:rFonts w:ascii="Times New Roman" w:hAnsi="Times New Roman" w:cs="Times New Roman"/>
          <w:noProof/>
          <w:sz w:val="24"/>
          <w:szCs w:val="24"/>
          <w:lang w:val="en-US"/>
        </w:rPr>
      </w:pPr>
      <w:bookmarkStart w:id="114" w:name="_ENREF_112"/>
      <w:r w:rsidRPr="002824AB">
        <w:rPr>
          <w:rFonts w:ascii="Times New Roman" w:hAnsi="Times New Roman" w:cs="Times New Roman"/>
          <w:noProof/>
          <w:sz w:val="24"/>
          <w:szCs w:val="24"/>
          <w:lang w:val="en-US"/>
        </w:rPr>
        <w:t>112.</w:t>
      </w:r>
      <w:r w:rsidRPr="002824AB">
        <w:rPr>
          <w:rFonts w:ascii="Times New Roman" w:hAnsi="Times New Roman" w:cs="Times New Roman"/>
          <w:noProof/>
          <w:sz w:val="24"/>
          <w:szCs w:val="24"/>
          <w:lang w:val="en-US"/>
        </w:rPr>
        <w:tab/>
        <w:t xml:space="preserve">Brandt SD, King LA, Evans-Brown M. The new drug phenomenon.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587-597.</w:t>
      </w:r>
      <w:bookmarkEnd w:id="114"/>
    </w:p>
    <w:p w14:paraId="1FE3B14F" w14:textId="77777777" w:rsidR="002824AB" w:rsidRPr="002824AB" w:rsidRDefault="002824AB" w:rsidP="002824AB">
      <w:pPr>
        <w:ind w:left="720" w:hanging="720"/>
        <w:rPr>
          <w:rFonts w:ascii="Times New Roman" w:hAnsi="Times New Roman" w:cs="Times New Roman"/>
          <w:noProof/>
          <w:sz w:val="24"/>
          <w:szCs w:val="24"/>
          <w:lang w:val="en-US"/>
        </w:rPr>
      </w:pPr>
      <w:bookmarkStart w:id="115" w:name="_ENREF_113"/>
      <w:r w:rsidRPr="002824AB">
        <w:rPr>
          <w:rFonts w:ascii="Times New Roman" w:hAnsi="Times New Roman" w:cs="Times New Roman"/>
          <w:noProof/>
          <w:sz w:val="24"/>
          <w:szCs w:val="24"/>
          <w:lang w:val="en-US"/>
        </w:rPr>
        <w:t>113.</w:t>
      </w:r>
      <w:r w:rsidRPr="002824AB">
        <w:rPr>
          <w:rFonts w:ascii="Times New Roman" w:hAnsi="Times New Roman" w:cs="Times New Roman"/>
          <w:noProof/>
          <w:sz w:val="24"/>
          <w:szCs w:val="24"/>
          <w:lang w:val="en-US"/>
        </w:rPr>
        <w:tab/>
        <w:t xml:space="preserve">Brents LK, Prather PL. The K2/Spice phenomenon: emergence, identification, legislation and metabolic characterization of synthetic cannabinoids in herbal incense products. </w:t>
      </w:r>
      <w:r w:rsidRPr="002824AB">
        <w:rPr>
          <w:rFonts w:ascii="Times New Roman" w:hAnsi="Times New Roman" w:cs="Times New Roman"/>
          <w:i/>
          <w:noProof/>
          <w:sz w:val="24"/>
          <w:szCs w:val="24"/>
          <w:lang w:val="en-US"/>
        </w:rPr>
        <w:t>Drug Metab Rev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 72-85.</w:t>
      </w:r>
      <w:bookmarkEnd w:id="115"/>
    </w:p>
    <w:p w14:paraId="7D15DDFD" w14:textId="77777777" w:rsidR="002824AB" w:rsidRPr="002824AB" w:rsidRDefault="002824AB" w:rsidP="002824AB">
      <w:pPr>
        <w:ind w:left="720" w:hanging="720"/>
        <w:rPr>
          <w:rFonts w:ascii="Times New Roman" w:hAnsi="Times New Roman" w:cs="Times New Roman"/>
          <w:noProof/>
          <w:sz w:val="24"/>
          <w:szCs w:val="24"/>
          <w:lang w:val="en-US"/>
        </w:rPr>
      </w:pPr>
      <w:bookmarkStart w:id="116" w:name="_ENREF_114"/>
      <w:r w:rsidRPr="002824AB">
        <w:rPr>
          <w:rFonts w:ascii="Times New Roman" w:hAnsi="Times New Roman" w:cs="Times New Roman"/>
          <w:noProof/>
          <w:sz w:val="24"/>
          <w:szCs w:val="24"/>
          <w:lang w:val="en-US"/>
        </w:rPr>
        <w:t>114.</w:t>
      </w:r>
      <w:r w:rsidRPr="002824AB">
        <w:rPr>
          <w:rFonts w:ascii="Times New Roman" w:hAnsi="Times New Roman" w:cs="Times New Roman"/>
          <w:noProof/>
          <w:sz w:val="24"/>
          <w:szCs w:val="24"/>
          <w:lang w:val="en-US"/>
        </w:rPr>
        <w:tab/>
        <w:t xml:space="preserve">Bertol E, Mari F, Boscolo Berto R, Mannaioni G, Vaiano F, Favretto D. A mixed MDPV and benzodiazepine intoxication in a chronic drug abuser: determination of MDPV metabolites by LC-HRMS and discussion of the case. </w:t>
      </w:r>
      <w:r w:rsidRPr="002824AB">
        <w:rPr>
          <w:rFonts w:ascii="Times New Roman" w:hAnsi="Times New Roman" w:cs="Times New Roman"/>
          <w:i/>
          <w:noProof/>
          <w:sz w:val="24"/>
          <w:szCs w:val="24"/>
          <w:lang w:val="en-US"/>
        </w:rPr>
        <w:t xml:space="preserve">Forensic Sci Int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243</w:t>
      </w:r>
      <w:r w:rsidRPr="002824AB">
        <w:rPr>
          <w:rFonts w:ascii="Times New Roman" w:hAnsi="Times New Roman" w:cs="Times New Roman"/>
          <w:noProof/>
          <w:sz w:val="24"/>
          <w:szCs w:val="24"/>
          <w:lang w:val="en-US"/>
        </w:rPr>
        <w:t>: 149-155.</w:t>
      </w:r>
      <w:bookmarkEnd w:id="116"/>
    </w:p>
    <w:p w14:paraId="4AF23F40" w14:textId="77777777" w:rsidR="002824AB" w:rsidRPr="002824AB" w:rsidRDefault="002824AB" w:rsidP="002824AB">
      <w:pPr>
        <w:ind w:left="720" w:hanging="720"/>
        <w:rPr>
          <w:rFonts w:ascii="Times New Roman" w:hAnsi="Times New Roman" w:cs="Times New Roman"/>
          <w:noProof/>
          <w:sz w:val="24"/>
          <w:szCs w:val="24"/>
          <w:lang w:val="en-US"/>
        </w:rPr>
      </w:pPr>
      <w:bookmarkStart w:id="117" w:name="_ENREF_115"/>
      <w:r w:rsidRPr="002824AB">
        <w:rPr>
          <w:rFonts w:ascii="Times New Roman" w:hAnsi="Times New Roman" w:cs="Times New Roman"/>
          <w:noProof/>
          <w:sz w:val="24"/>
          <w:szCs w:val="24"/>
          <w:lang w:val="en-US"/>
        </w:rPr>
        <w:t>115.</w:t>
      </w:r>
      <w:r w:rsidRPr="002824AB">
        <w:rPr>
          <w:rFonts w:ascii="Times New Roman" w:hAnsi="Times New Roman" w:cs="Times New Roman"/>
          <w:noProof/>
          <w:sz w:val="24"/>
          <w:szCs w:val="24"/>
          <w:lang w:val="en-US"/>
        </w:rPr>
        <w:tab/>
        <w:t xml:space="preserve">Bhattacharya IS, Watson F, Bruce M. A case of gamma-Butyrolactone associated with severe withdrawal delirium and acute renal failure. </w:t>
      </w:r>
      <w:r w:rsidRPr="002824AB">
        <w:rPr>
          <w:rFonts w:ascii="Times New Roman" w:hAnsi="Times New Roman" w:cs="Times New Roman"/>
          <w:i/>
          <w:noProof/>
          <w:sz w:val="24"/>
          <w:szCs w:val="24"/>
          <w:lang w:val="en-US"/>
        </w:rPr>
        <w:t>Eur Addict Res</w:t>
      </w:r>
      <w:r w:rsidRPr="002824AB">
        <w:rPr>
          <w:rFonts w:ascii="Times New Roman" w:hAnsi="Times New Roman" w:cs="Times New Roman"/>
          <w:noProof/>
          <w:sz w:val="24"/>
          <w:szCs w:val="24"/>
          <w:lang w:val="en-US"/>
        </w:rPr>
        <w:t xml:space="preserve"> 2011: 169-171.</w:t>
      </w:r>
      <w:bookmarkEnd w:id="117"/>
    </w:p>
    <w:p w14:paraId="4A715C55" w14:textId="77777777" w:rsidR="002824AB" w:rsidRPr="002824AB" w:rsidRDefault="002824AB" w:rsidP="002824AB">
      <w:pPr>
        <w:ind w:left="720" w:hanging="720"/>
        <w:rPr>
          <w:rFonts w:ascii="Times New Roman" w:hAnsi="Times New Roman" w:cs="Times New Roman"/>
          <w:noProof/>
          <w:sz w:val="24"/>
          <w:szCs w:val="24"/>
          <w:lang w:val="en-US"/>
        </w:rPr>
      </w:pPr>
      <w:bookmarkStart w:id="118" w:name="_ENREF_116"/>
      <w:r w:rsidRPr="002824AB">
        <w:rPr>
          <w:rFonts w:ascii="Times New Roman" w:hAnsi="Times New Roman" w:cs="Times New Roman"/>
          <w:noProof/>
          <w:sz w:val="24"/>
          <w:szCs w:val="24"/>
          <w:lang w:val="en-US"/>
        </w:rPr>
        <w:t>116.</w:t>
      </w:r>
      <w:r w:rsidRPr="002824AB">
        <w:rPr>
          <w:rFonts w:ascii="Times New Roman" w:hAnsi="Times New Roman" w:cs="Times New Roman"/>
          <w:noProof/>
          <w:sz w:val="24"/>
          <w:szCs w:val="24"/>
          <w:lang w:val="en-US"/>
        </w:rPr>
        <w:tab/>
        <w:t xml:space="preserve">Bretteville-Jensen AL, Tuv SS, Bilgrei OR, Fjeld B, Bachs L. Synthetic Cannabinoids and Cathinones: Prevalence and Markets. </w:t>
      </w:r>
      <w:r w:rsidRPr="002824AB">
        <w:rPr>
          <w:rFonts w:ascii="Times New Roman" w:hAnsi="Times New Roman" w:cs="Times New Roman"/>
          <w:i/>
          <w:noProof/>
          <w:sz w:val="24"/>
          <w:szCs w:val="24"/>
          <w:lang w:val="en-US"/>
        </w:rPr>
        <w:t>Forensic Sci Rev</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7-26.</w:t>
      </w:r>
      <w:bookmarkEnd w:id="118"/>
    </w:p>
    <w:p w14:paraId="79EFF9CC" w14:textId="77777777" w:rsidR="002824AB" w:rsidRPr="002824AB" w:rsidRDefault="002824AB" w:rsidP="002824AB">
      <w:pPr>
        <w:ind w:left="720" w:hanging="720"/>
        <w:rPr>
          <w:rFonts w:ascii="Times New Roman" w:hAnsi="Times New Roman" w:cs="Times New Roman"/>
          <w:noProof/>
          <w:sz w:val="24"/>
          <w:szCs w:val="24"/>
          <w:lang w:val="en-US"/>
        </w:rPr>
      </w:pPr>
      <w:bookmarkStart w:id="119" w:name="_ENREF_117"/>
      <w:r w:rsidRPr="002824AB">
        <w:rPr>
          <w:rFonts w:ascii="Times New Roman" w:hAnsi="Times New Roman" w:cs="Times New Roman"/>
          <w:noProof/>
          <w:sz w:val="24"/>
          <w:szCs w:val="24"/>
          <w:lang w:val="en-US"/>
        </w:rPr>
        <w:t>117.</w:t>
      </w:r>
      <w:r w:rsidRPr="002824AB">
        <w:rPr>
          <w:rFonts w:ascii="Times New Roman" w:hAnsi="Times New Roman" w:cs="Times New Roman"/>
          <w:noProof/>
          <w:sz w:val="24"/>
          <w:szCs w:val="24"/>
          <w:lang w:val="en-US"/>
        </w:rPr>
        <w:tab/>
        <w:t xml:space="preserve">Brewer TL, Collins M. A review of clinical manifestations in adolescent and young adults after use of synthetic cannabinoids. </w:t>
      </w:r>
      <w:r w:rsidRPr="002824AB">
        <w:rPr>
          <w:rFonts w:ascii="Times New Roman" w:hAnsi="Times New Roman" w:cs="Times New Roman"/>
          <w:i/>
          <w:noProof/>
          <w:sz w:val="24"/>
          <w:szCs w:val="24"/>
          <w:lang w:val="en-US"/>
        </w:rPr>
        <w:t>J Spec Pediatr Nurs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119-126.</w:t>
      </w:r>
      <w:bookmarkEnd w:id="119"/>
    </w:p>
    <w:p w14:paraId="064F0DE9" w14:textId="77777777" w:rsidR="002824AB" w:rsidRPr="002824AB" w:rsidRDefault="002824AB" w:rsidP="002824AB">
      <w:pPr>
        <w:ind w:left="720" w:hanging="720"/>
        <w:rPr>
          <w:rFonts w:ascii="Times New Roman" w:hAnsi="Times New Roman" w:cs="Times New Roman"/>
          <w:noProof/>
          <w:sz w:val="24"/>
          <w:szCs w:val="24"/>
          <w:lang w:val="en-US"/>
        </w:rPr>
      </w:pPr>
      <w:bookmarkStart w:id="120" w:name="_ENREF_118"/>
      <w:r w:rsidRPr="002824AB">
        <w:rPr>
          <w:rFonts w:ascii="Times New Roman" w:hAnsi="Times New Roman" w:cs="Times New Roman"/>
          <w:noProof/>
          <w:sz w:val="24"/>
          <w:szCs w:val="24"/>
          <w:lang w:val="en-US"/>
        </w:rPr>
        <w:t>118.</w:t>
      </w:r>
      <w:r w:rsidRPr="002824AB">
        <w:rPr>
          <w:rFonts w:ascii="Times New Roman" w:hAnsi="Times New Roman" w:cs="Times New Roman"/>
          <w:noProof/>
          <w:sz w:val="24"/>
          <w:szCs w:val="24"/>
          <w:lang w:val="en-US"/>
        </w:rPr>
        <w:tab/>
        <w:t xml:space="preserve">Brown JA, Gunja N, Buckley NA. Synthetic cannabinoids: Impact of Australian legislation; is the problem Kronic or chronic?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364-365.</w:t>
      </w:r>
      <w:bookmarkEnd w:id="120"/>
    </w:p>
    <w:p w14:paraId="21D54E6E" w14:textId="77777777" w:rsidR="002824AB" w:rsidRPr="002824AB" w:rsidRDefault="002824AB" w:rsidP="002824AB">
      <w:pPr>
        <w:ind w:left="720" w:hanging="720"/>
        <w:rPr>
          <w:rFonts w:ascii="Times New Roman" w:hAnsi="Times New Roman" w:cs="Times New Roman"/>
          <w:noProof/>
          <w:sz w:val="24"/>
          <w:szCs w:val="24"/>
          <w:lang w:val="en-US"/>
        </w:rPr>
      </w:pPr>
      <w:bookmarkStart w:id="121" w:name="_ENREF_119"/>
      <w:r w:rsidRPr="002824AB">
        <w:rPr>
          <w:rFonts w:ascii="Times New Roman" w:hAnsi="Times New Roman" w:cs="Times New Roman"/>
          <w:noProof/>
          <w:sz w:val="24"/>
          <w:szCs w:val="24"/>
          <w:lang w:val="en-US"/>
        </w:rPr>
        <w:t>119.</w:t>
      </w:r>
      <w:r w:rsidRPr="002824AB">
        <w:rPr>
          <w:rFonts w:ascii="Times New Roman" w:hAnsi="Times New Roman" w:cs="Times New Roman"/>
          <w:noProof/>
          <w:sz w:val="24"/>
          <w:szCs w:val="24"/>
          <w:lang w:val="en-US"/>
        </w:rPr>
        <w:tab/>
        <w:t xml:space="preserve">Bruneel CA, Lakhdar CB, Vaillant NG. Are "Legal Highs" users satisfied? Evidence from online customer comments. </w:t>
      </w:r>
      <w:r w:rsidRPr="002824AB">
        <w:rPr>
          <w:rFonts w:ascii="Times New Roman" w:hAnsi="Times New Roman" w:cs="Times New Roman"/>
          <w:i/>
          <w:noProof/>
          <w:sz w:val="24"/>
          <w:szCs w:val="24"/>
          <w:lang w:val="en-US"/>
        </w:rPr>
        <w:t>Subst Use Misuse</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364-373.</w:t>
      </w:r>
      <w:bookmarkEnd w:id="121"/>
    </w:p>
    <w:p w14:paraId="0F2EA0F0" w14:textId="77777777" w:rsidR="002824AB" w:rsidRPr="002824AB" w:rsidRDefault="002824AB" w:rsidP="002824AB">
      <w:pPr>
        <w:ind w:left="720" w:hanging="720"/>
        <w:rPr>
          <w:rFonts w:ascii="Times New Roman" w:hAnsi="Times New Roman" w:cs="Times New Roman"/>
          <w:noProof/>
          <w:sz w:val="24"/>
          <w:szCs w:val="24"/>
          <w:lang w:val="en-US"/>
        </w:rPr>
      </w:pPr>
      <w:bookmarkStart w:id="122" w:name="_ENREF_120"/>
      <w:r w:rsidRPr="002824AB">
        <w:rPr>
          <w:rFonts w:ascii="Times New Roman" w:hAnsi="Times New Roman" w:cs="Times New Roman"/>
          <w:noProof/>
          <w:sz w:val="24"/>
          <w:szCs w:val="24"/>
          <w:lang w:val="en-US"/>
        </w:rPr>
        <w:lastRenderedPageBreak/>
        <w:t>120.</w:t>
      </w:r>
      <w:r w:rsidRPr="002824AB">
        <w:rPr>
          <w:rFonts w:ascii="Times New Roman" w:hAnsi="Times New Roman" w:cs="Times New Roman"/>
          <w:noProof/>
          <w:sz w:val="24"/>
          <w:szCs w:val="24"/>
          <w:lang w:val="en-US"/>
        </w:rPr>
        <w:tab/>
        <w:t xml:space="preserve">Bruno R, Matthews AJ, Dunn M, Alati R, McIlwraith F, Hickey S, et al. Emerging psychoactive substance use among regular ecstasy users in Australia.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124</w:t>
      </w:r>
      <w:r w:rsidRPr="002824AB">
        <w:rPr>
          <w:rFonts w:ascii="Times New Roman" w:hAnsi="Times New Roman" w:cs="Times New Roman"/>
          <w:noProof/>
          <w:sz w:val="24"/>
          <w:szCs w:val="24"/>
          <w:lang w:val="en-US"/>
        </w:rPr>
        <w:t>: 19-25.</w:t>
      </w:r>
      <w:bookmarkEnd w:id="122"/>
    </w:p>
    <w:p w14:paraId="0AE0DBE6" w14:textId="77777777" w:rsidR="002824AB" w:rsidRPr="002824AB" w:rsidRDefault="002824AB" w:rsidP="002824AB">
      <w:pPr>
        <w:ind w:left="720" w:hanging="720"/>
        <w:rPr>
          <w:rFonts w:ascii="Times New Roman" w:hAnsi="Times New Roman" w:cs="Times New Roman"/>
          <w:noProof/>
          <w:sz w:val="24"/>
          <w:szCs w:val="24"/>
          <w:lang w:val="en-US"/>
        </w:rPr>
      </w:pPr>
      <w:bookmarkStart w:id="123" w:name="_ENREF_121"/>
      <w:r w:rsidRPr="002824AB">
        <w:rPr>
          <w:rFonts w:ascii="Times New Roman" w:hAnsi="Times New Roman" w:cs="Times New Roman"/>
          <w:noProof/>
          <w:sz w:val="24"/>
          <w:szCs w:val="24"/>
          <w:lang w:val="en-US"/>
        </w:rPr>
        <w:t>121.</w:t>
      </w:r>
      <w:r w:rsidRPr="002824AB">
        <w:rPr>
          <w:rFonts w:ascii="Times New Roman" w:hAnsi="Times New Roman" w:cs="Times New Roman"/>
          <w:noProof/>
          <w:sz w:val="24"/>
          <w:szCs w:val="24"/>
          <w:lang w:val="en-US"/>
        </w:rPr>
        <w:tab/>
        <w:t xml:space="preserve">Bulbena-Cabre A, Dunn NR, Swift RG. Synthetic cannabis "K2" intoxication and psychiatric manifestations. </w:t>
      </w:r>
      <w:r w:rsidRPr="002824AB">
        <w:rPr>
          <w:rFonts w:ascii="Times New Roman" w:hAnsi="Times New Roman" w:cs="Times New Roman"/>
          <w:i/>
          <w:noProof/>
          <w:sz w:val="24"/>
          <w:szCs w:val="24"/>
          <w:lang w:val="en-US"/>
        </w:rPr>
        <w:t>CNS Spectrums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344-345.</w:t>
      </w:r>
      <w:bookmarkEnd w:id="123"/>
    </w:p>
    <w:p w14:paraId="6F60CFAF" w14:textId="77777777" w:rsidR="002824AB" w:rsidRPr="002824AB" w:rsidRDefault="002824AB" w:rsidP="002824AB">
      <w:pPr>
        <w:ind w:left="720" w:hanging="720"/>
        <w:rPr>
          <w:rFonts w:ascii="Times New Roman" w:hAnsi="Times New Roman" w:cs="Times New Roman"/>
          <w:noProof/>
          <w:sz w:val="24"/>
          <w:szCs w:val="24"/>
          <w:lang w:val="en-US"/>
        </w:rPr>
      </w:pPr>
      <w:bookmarkStart w:id="124" w:name="_ENREF_122"/>
      <w:r w:rsidRPr="002824AB">
        <w:rPr>
          <w:rFonts w:ascii="Times New Roman" w:hAnsi="Times New Roman" w:cs="Times New Roman"/>
          <w:noProof/>
          <w:sz w:val="24"/>
          <w:szCs w:val="24"/>
          <w:lang w:val="en-US"/>
        </w:rPr>
        <w:t>122.</w:t>
      </w:r>
      <w:r w:rsidRPr="002824AB">
        <w:rPr>
          <w:rFonts w:ascii="Times New Roman" w:hAnsi="Times New Roman" w:cs="Times New Roman"/>
          <w:noProof/>
          <w:sz w:val="24"/>
          <w:szCs w:val="24"/>
          <w:lang w:val="en-US"/>
        </w:rPr>
        <w:tab/>
        <w:t xml:space="preserve">Burch HJ, Clarke EJ, Hubbard AM, Scott-Ham M. Concentrations of drugs determined in blood samples collected from suspected drugged drivers in England and Wales. </w:t>
      </w:r>
      <w:r w:rsidRPr="002824AB">
        <w:rPr>
          <w:rFonts w:ascii="Times New Roman" w:hAnsi="Times New Roman" w:cs="Times New Roman"/>
          <w:i/>
          <w:noProof/>
          <w:sz w:val="24"/>
          <w:szCs w:val="24"/>
          <w:lang w:val="en-US"/>
        </w:rPr>
        <w:t>J Forensic Leg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20</w:t>
      </w:r>
      <w:r w:rsidRPr="002824AB">
        <w:rPr>
          <w:rFonts w:ascii="Times New Roman" w:hAnsi="Times New Roman" w:cs="Times New Roman"/>
          <w:noProof/>
          <w:sz w:val="24"/>
          <w:szCs w:val="24"/>
          <w:lang w:val="en-US"/>
        </w:rPr>
        <w:t>: 278-289.</w:t>
      </w:r>
      <w:bookmarkEnd w:id="124"/>
    </w:p>
    <w:p w14:paraId="700C5133" w14:textId="77777777" w:rsidR="002824AB" w:rsidRPr="002824AB" w:rsidRDefault="002824AB" w:rsidP="002824AB">
      <w:pPr>
        <w:ind w:left="720" w:hanging="720"/>
        <w:rPr>
          <w:rFonts w:ascii="Times New Roman" w:hAnsi="Times New Roman" w:cs="Times New Roman"/>
          <w:noProof/>
          <w:sz w:val="24"/>
          <w:szCs w:val="24"/>
          <w:lang w:val="en-US"/>
        </w:rPr>
      </w:pPr>
      <w:bookmarkStart w:id="125" w:name="_ENREF_123"/>
      <w:r w:rsidRPr="002824AB">
        <w:rPr>
          <w:rFonts w:ascii="Times New Roman" w:hAnsi="Times New Roman" w:cs="Times New Roman"/>
          <w:noProof/>
          <w:sz w:val="24"/>
          <w:szCs w:val="24"/>
          <w:lang w:val="en-US"/>
        </w:rPr>
        <w:t>123.</w:t>
      </w:r>
      <w:r w:rsidRPr="002824AB">
        <w:rPr>
          <w:rFonts w:ascii="Times New Roman" w:hAnsi="Times New Roman" w:cs="Times New Roman"/>
          <w:noProof/>
          <w:sz w:val="24"/>
          <w:szCs w:val="24"/>
          <w:lang w:val="en-US"/>
        </w:rPr>
        <w:tab/>
        <w:t xml:space="preserve">Burda AM, Strugala MJ, Wahl MS, Dimaano JQ, DesLauriers CA. DOM - An old street drug making a resurgence.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2009; </w:t>
      </w:r>
      <w:r w:rsidRPr="002824AB">
        <w:rPr>
          <w:rFonts w:ascii="Times New Roman" w:hAnsi="Times New Roman" w:cs="Times New Roman"/>
          <w:b/>
          <w:noProof/>
          <w:sz w:val="24"/>
          <w:szCs w:val="24"/>
          <w:lang w:val="en-US"/>
        </w:rPr>
        <w:t>47</w:t>
      </w:r>
      <w:r w:rsidRPr="002824AB">
        <w:rPr>
          <w:rFonts w:ascii="Times New Roman" w:hAnsi="Times New Roman" w:cs="Times New Roman"/>
          <w:noProof/>
          <w:sz w:val="24"/>
          <w:szCs w:val="24"/>
          <w:lang w:val="en-US"/>
        </w:rPr>
        <w:t>: 755.</w:t>
      </w:r>
      <w:bookmarkEnd w:id="125"/>
    </w:p>
    <w:p w14:paraId="23940FA2" w14:textId="77777777" w:rsidR="002824AB" w:rsidRPr="002824AB" w:rsidRDefault="002824AB" w:rsidP="002824AB">
      <w:pPr>
        <w:ind w:left="720" w:hanging="720"/>
        <w:rPr>
          <w:rFonts w:ascii="Times New Roman" w:hAnsi="Times New Roman" w:cs="Times New Roman"/>
          <w:noProof/>
          <w:sz w:val="24"/>
          <w:szCs w:val="24"/>
          <w:lang w:val="en-US"/>
        </w:rPr>
      </w:pPr>
      <w:bookmarkStart w:id="126" w:name="_ENREF_124"/>
      <w:r w:rsidRPr="002824AB">
        <w:rPr>
          <w:rFonts w:ascii="Times New Roman" w:hAnsi="Times New Roman" w:cs="Times New Roman"/>
          <w:noProof/>
          <w:sz w:val="24"/>
          <w:szCs w:val="24"/>
          <w:lang w:val="en-US"/>
        </w:rPr>
        <w:t>124.</w:t>
      </w:r>
      <w:r w:rsidRPr="002824AB">
        <w:rPr>
          <w:rFonts w:ascii="Times New Roman" w:hAnsi="Times New Roman" w:cs="Times New Roman"/>
          <w:noProof/>
          <w:sz w:val="24"/>
          <w:szCs w:val="24"/>
          <w:lang w:val="en-US"/>
        </w:rPr>
        <w:tab/>
        <w:t xml:space="preserve">Burish MJ, Thoren KL, Madou M, Toossi S, Shah M. Hallucinogens causing seizures? A case report of the synthetic amphetamine 2,5-dimethoxy-4-chloroamphetamine. </w:t>
      </w:r>
      <w:r w:rsidRPr="002824AB">
        <w:rPr>
          <w:rFonts w:ascii="Times New Roman" w:hAnsi="Times New Roman" w:cs="Times New Roman"/>
          <w:i/>
          <w:noProof/>
          <w:sz w:val="24"/>
          <w:szCs w:val="24"/>
          <w:lang w:val="en-US"/>
        </w:rPr>
        <w:t>Neurohospitalist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32-34.</w:t>
      </w:r>
      <w:bookmarkEnd w:id="126"/>
    </w:p>
    <w:p w14:paraId="0228884E" w14:textId="77777777" w:rsidR="002824AB" w:rsidRPr="002824AB" w:rsidRDefault="002824AB" w:rsidP="002824AB">
      <w:pPr>
        <w:ind w:left="720" w:hanging="720"/>
        <w:rPr>
          <w:rFonts w:ascii="Times New Roman" w:hAnsi="Times New Roman" w:cs="Times New Roman"/>
          <w:noProof/>
          <w:sz w:val="24"/>
          <w:szCs w:val="24"/>
          <w:lang w:val="en-US"/>
        </w:rPr>
      </w:pPr>
      <w:bookmarkStart w:id="127" w:name="_ENREF_125"/>
      <w:r w:rsidRPr="002824AB">
        <w:rPr>
          <w:rFonts w:ascii="Times New Roman" w:hAnsi="Times New Roman" w:cs="Times New Roman"/>
          <w:noProof/>
          <w:sz w:val="24"/>
          <w:szCs w:val="24"/>
          <w:lang w:val="en-US"/>
        </w:rPr>
        <w:t>125.</w:t>
      </w:r>
      <w:r w:rsidRPr="002824AB">
        <w:rPr>
          <w:rFonts w:ascii="Times New Roman" w:hAnsi="Times New Roman" w:cs="Times New Roman"/>
          <w:noProof/>
          <w:sz w:val="24"/>
          <w:szCs w:val="24"/>
          <w:lang w:val="en-US"/>
        </w:rPr>
        <w:tab/>
        <w:t xml:space="preserve">Burns L, Roxburgh A, Matthews A, Bruno R, Lenton S, Van Buskirk J. The rise of new psychoactive substance use in Australia.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846-849.</w:t>
      </w:r>
      <w:bookmarkEnd w:id="127"/>
    </w:p>
    <w:p w14:paraId="6801D2A1" w14:textId="77777777" w:rsidR="002824AB" w:rsidRPr="002824AB" w:rsidRDefault="002824AB" w:rsidP="002824AB">
      <w:pPr>
        <w:ind w:left="720" w:hanging="720"/>
        <w:rPr>
          <w:rFonts w:ascii="Times New Roman" w:hAnsi="Times New Roman" w:cs="Times New Roman"/>
          <w:noProof/>
          <w:sz w:val="24"/>
          <w:szCs w:val="24"/>
          <w:lang w:val="en-US"/>
        </w:rPr>
      </w:pPr>
      <w:bookmarkStart w:id="128" w:name="_ENREF_126"/>
      <w:r w:rsidRPr="002824AB">
        <w:rPr>
          <w:rFonts w:ascii="Times New Roman" w:hAnsi="Times New Roman" w:cs="Times New Roman"/>
          <w:noProof/>
          <w:sz w:val="24"/>
          <w:szCs w:val="24"/>
          <w:lang w:val="en-US"/>
        </w:rPr>
        <w:t>126.</w:t>
      </w:r>
      <w:r w:rsidRPr="002824AB">
        <w:rPr>
          <w:rFonts w:ascii="Times New Roman" w:hAnsi="Times New Roman" w:cs="Times New Roman"/>
          <w:noProof/>
          <w:sz w:val="24"/>
          <w:szCs w:val="24"/>
          <w:lang w:val="en-US"/>
        </w:rPr>
        <w:tab/>
        <w:t xml:space="preserve">Busardo FP, Kyriakou C, Napoletano S, Marinelli E, Zaami S. Mephedrone related fatalities: a review. </w:t>
      </w:r>
      <w:r w:rsidRPr="002824AB">
        <w:rPr>
          <w:rFonts w:ascii="Times New Roman" w:hAnsi="Times New Roman" w:cs="Times New Roman"/>
          <w:i/>
          <w:noProof/>
          <w:sz w:val="24"/>
          <w:szCs w:val="24"/>
          <w:lang w:val="en-US"/>
        </w:rPr>
        <w:t>Eur Rev Med Pharmacol Sci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3777-3790.</w:t>
      </w:r>
      <w:bookmarkEnd w:id="128"/>
    </w:p>
    <w:p w14:paraId="28FA5078" w14:textId="77777777" w:rsidR="002824AB" w:rsidRPr="002824AB" w:rsidRDefault="002824AB" w:rsidP="002824AB">
      <w:pPr>
        <w:ind w:left="720" w:hanging="720"/>
        <w:rPr>
          <w:rFonts w:ascii="Times New Roman" w:hAnsi="Times New Roman" w:cs="Times New Roman"/>
          <w:noProof/>
          <w:sz w:val="24"/>
          <w:szCs w:val="24"/>
          <w:lang w:val="en-US"/>
        </w:rPr>
      </w:pPr>
      <w:bookmarkStart w:id="129" w:name="_ENREF_127"/>
      <w:r w:rsidRPr="002824AB">
        <w:rPr>
          <w:rFonts w:ascii="Times New Roman" w:hAnsi="Times New Roman" w:cs="Times New Roman"/>
          <w:noProof/>
          <w:sz w:val="24"/>
          <w:szCs w:val="24"/>
          <w:lang w:val="en-US"/>
        </w:rPr>
        <w:t>127.</w:t>
      </w:r>
      <w:r w:rsidRPr="002824AB">
        <w:rPr>
          <w:rFonts w:ascii="Times New Roman" w:hAnsi="Times New Roman" w:cs="Times New Roman"/>
          <w:noProof/>
          <w:sz w:val="24"/>
          <w:szCs w:val="24"/>
          <w:lang w:val="en-US"/>
        </w:rPr>
        <w:tab/>
        <w:t xml:space="preserve">Brunt TM, Nagy C, Bucheli A, Martins D, Ugarte M, Beduwe C, et al. Drug testing in Europe: monitoring results of the Trans European Drug Information (TEDI) project.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17.</w:t>
      </w:r>
      <w:bookmarkEnd w:id="129"/>
    </w:p>
    <w:p w14:paraId="25EDDE3E" w14:textId="77777777" w:rsidR="002824AB" w:rsidRPr="002824AB" w:rsidRDefault="002824AB" w:rsidP="002824AB">
      <w:pPr>
        <w:ind w:left="720" w:hanging="720"/>
        <w:rPr>
          <w:rFonts w:ascii="Times New Roman" w:hAnsi="Times New Roman" w:cs="Times New Roman"/>
          <w:noProof/>
          <w:sz w:val="24"/>
          <w:szCs w:val="24"/>
          <w:lang w:val="en-US"/>
        </w:rPr>
      </w:pPr>
      <w:bookmarkStart w:id="130" w:name="_ENREF_128"/>
      <w:r w:rsidRPr="002824AB">
        <w:rPr>
          <w:rFonts w:ascii="Times New Roman" w:hAnsi="Times New Roman" w:cs="Times New Roman"/>
          <w:noProof/>
          <w:sz w:val="24"/>
          <w:szCs w:val="24"/>
          <w:lang w:val="en-US"/>
        </w:rPr>
        <w:t>128.</w:t>
      </w:r>
      <w:r w:rsidRPr="002824AB">
        <w:rPr>
          <w:rFonts w:ascii="Times New Roman" w:hAnsi="Times New Roman" w:cs="Times New Roman"/>
          <w:noProof/>
          <w:sz w:val="24"/>
          <w:szCs w:val="24"/>
          <w:lang w:val="en-US"/>
        </w:rPr>
        <w:tab/>
        <w:t xml:space="preserve">Buser GL, Gerona RR, Horowitz BZ, Vian KP, Troxell ML, Hendrickson RG, et al. Acute kidney injury associated with smoking synthetic cannabinoid.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664-673.</w:t>
      </w:r>
      <w:bookmarkEnd w:id="130"/>
    </w:p>
    <w:p w14:paraId="3173B16A" w14:textId="77777777" w:rsidR="002824AB" w:rsidRPr="002824AB" w:rsidRDefault="002824AB" w:rsidP="002824AB">
      <w:pPr>
        <w:ind w:left="720" w:hanging="720"/>
        <w:rPr>
          <w:rFonts w:ascii="Times New Roman" w:hAnsi="Times New Roman" w:cs="Times New Roman"/>
          <w:noProof/>
          <w:sz w:val="24"/>
          <w:szCs w:val="24"/>
          <w:lang w:val="en-US"/>
        </w:rPr>
      </w:pPr>
      <w:bookmarkStart w:id="131" w:name="_ENREF_129"/>
      <w:r w:rsidRPr="002824AB">
        <w:rPr>
          <w:rFonts w:ascii="Times New Roman" w:hAnsi="Times New Roman" w:cs="Times New Roman"/>
          <w:noProof/>
          <w:sz w:val="24"/>
          <w:szCs w:val="24"/>
          <w:lang w:val="en-US"/>
        </w:rPr>
        <w:t>129.</w:t>
      </w:r>
      <w:r w:rsidRPr="002824AB">
        <w:rPr>
          <w:rFonts w:ascii="Times New Roman" w:hAnsi="Times New Roman" w:cs="Times New Roman"/>
          <w:noProof/>
          <w:sz w:val="24"/>
          <w:szCs w:val="24"/>
          <w:lang w:val="en-US"/>
        </w:rPr>
        <w:tab/>
        <w:t xml:space="preserve">Butler K, Hayes BD, Howell F. Status epilepticus following use of synthetic marijuana.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708.</w:t>
      </w:r>
      <w:bookmarkEnd w:id="131"/>
    </w:p>
    <w:p w14:paraId="3E69EE86" w14:textId="77777777" w:rsidR="002824AB" w:rsidRPr="002824AB" w:rsidRDefault="002824AB" w:rsidP="002824AB">
      <w:pPr>
        <w:ind w:left="720" w:hanging="720"/>
        <w:rPr>
          <w:rFonts w:ascii="Times New Roman" w:hAnsi="Times New Roman" w:cs="Times New Roman"/>
          <w:noProof/>
          <w:sz w:val="24"/>
          <w:szCs w:val="24"/>
          <w:lang w:val="en-US"/>
        </w:rPr>
      </w:pPr>
      <w:bookmarkStart w:id="132" w:name="_ENREF_130"/>
      <w:r w:rsidRPr="002824AB">
        <w:rPr>
          <w:rFonts w:ascii="Times New Roman" w:hAnsi="Times New Roman" w:cs="Times New Roman"/>
          <w:noProof/>
          <w:sz w:val="24"/>
          <w:szCs w:val="24"/>
          <w:lang w:val="en-US"/>
        </w:rPr>
        <w:t>130.</w:t>
      </w:r>
      <w:r w:rsidRPr="002824AB">
        <w:rPr>
          <w:rFonts w:ascii="Times New Roman" w:hAnsi="Times New Roman" w:cs="Times New Roman"/>
          <w:noProof/>
          <w:sz w:val="24"/>
          <w:szCs w:val="24"/>
          <w:lang w:val="en-US"/>
        </w:rPr>
        <w:tab/>
        <w:t xml:space="preserve">Butler RA, Sheridan JL. Highs and lows: patterns of use, positive and negative effects of benzylpiperazine-containing party pills (BZP-party pills) amongst young people in New Zealand. </w:t>
      </w:r>
      <w:r w:rsidRPr="002824AB">
        <w:rPr>
          <w:rFonts w:ascii="Times New Roman" w:hAnsi="Times New Roman" w:cs="Times New Roman"/>
          <w:i/>
          <w:noProof/>
          <w:sz w:val="24"/>
          <w:szCs w:val="24"/>
          <w:lang w:val="en-US"/>
        </w:rPr>
        <w:t>Harm Reduct J</w:t>
      </w:r>
      <w:r w:rsidRPr="002824AB">
        <w:rPr>
          <w:rFonts w:ascii="Times New Roman" w:hAnsi="Times New Roman" w:cs="Times New Roman"/>
          <w:noProof/>
          <w:sz w:val="24"/>
          <w:szCs w:val="24"/>
          <w:lang w:val="en-US"/>
        </w:rPr>
        <w:t xml:space="preserve"> 2007; </w:t>
      </w:r>
      <w:r w:rsidRPr="002824AB">
        <w:rPr>
          <w:rFonts w:ascii="Times New Roman" w:hAnsi="Times New Roman" w:cs="Times New Roman"/>
          <w:b/>
          <w:noProof/>
          <w:sz w:val="24"/>
          <w:szCs w:val="24"/>
          <w:lang w:val="en-US"/>
        </w:rPr>
        <w:t>4</w:t>
      </w:r>
      <w:r w:rsidRPr="002824AB">
        <w:rPr>
          <w:rFonts w:ascii="Times New Roman" w:hAnsi="Times New Roman" w:cs="Times New Roman"/>
          <w:noProof/>
          <w:sz w:val="24"/>
          <w:szCs w:val="24"/>
          <w:lang w:val="en-US"/>
        </w:rPr>
        <w:t>: 18.</w:t>
      </w:r>
      <w:bookmarkEnd w:id="132"/>
    </w:p>
    <w:p w14:paraId="00F05B4F" w14:textId="77777777" w:rsidR="002824AB" w:rsidRPr="002824AB" w:rsidRDefault="002824AB" w:rsidP="002824AB">
      <w:pPr>
        <w:ind w:left="720" w:hanging="720"/>
        <w:rPr>
          <w:rFonts w:ascii="Times New Roman" w:hAnsi="Times New Roman" w:cs="Times New Roman"/>
          <w:noProof/>
          <w:sz w:val="24"/>
          <w:szCs w:val="24"/>
          <w:lang w:val="en-US"/>
        </w:rPr>
      </w:pPr>
      <w:bookmarkStart w:id="133" w:name="_ENREF_131"/>
      <w:r w:rsidRPr="002824AB">
        <w:rPr>
          <w:rFonts w:ascii="Times New Roman" w:hAnsi="Times New Roman" w:cs="Times New Roman"/>
          <w:noProof/>
          <w:sz w:val="24"/>
          <w:szCs w:val="24"/>
          <w:lang w:val="en-US"/>
        </w:rPr>
        <w:t>131.</w:t>
      </w:r>
      <w:r w:rsidRPr="002824AB">
        <w:rPr>
          <w:rFonts w:ascii="Times New Roman" w:hAnsi="Times New Roman" w:cs="Times New Roman"/>
          <w:noProof/>
          <w:sz w:val="24"/>
          <w:szCs w:val="24"/>
          <w:lang w:val="en-US"/>
        </w:rPr>
        <w:tab/>
        <w:t xml:space="preserve">Capriola M. Synthetic cathinone abuse. </w:t>
      </w:r>
      <w:r w:rsidRPr="002824AB">
        <w:rPr>
          <w:rFonts w:ascii="Times New Roman" w:hAnsi="Times New Roman" w:cs="Times New Roman"/>
          <w:i/>
          <w:noProof/>
          <w:sz w:val="24"/>
          <w:szCs w:val="24"/>
          <w:lang w:val="en-US"/>
        </w:rPr>
        <w:t>Clin 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109-115.</w:t>
      </w:r>
      <w:bookmarkEnd w:id="133"/>
    </w:p>
    <w:p w14:paraId="1FEB83E6" w14:textId="77777777" w:rsidR="002824AB" w:rsidRPr="002824AB" w:rsidRDefault="002824AB" w:rsidP="002824AB">
      <w:pPr>
        <w:ind w:left="720" w:hanging="720"/>
        <w:rPr>
          <w:rFonts w:ascii="Times New Roman" w:hAnsi="Times New Roman" w:cs="Times New Roman"/>
          <w:noProof/>
          <w:sz w:val="24"/>
          <w:szCs w:val="24"/>
          <w:lang w:val="en-US"/>
        </w:rPr>
      </w:pPr>
      <w:bookmarkStart w:id="134" w:name="_ENREF_132"/>
      <w:r w:rsidRPr="002824AB">
        <w:rPr>
          <w:rFonts w:ascii="Times New Roman" w:hAnsi="Times New Roman" w:cs="Times New Roman"/>
          <w:noProof/>
          <w:sz w:val="24"/>
          <w:szCs w:val="24"/>
          <w:lang w:val="en-US"/>
        </w:rPr>
        <w:t>132.</w:t>
      </w:r>
      <w:r w:rsidRPr="002824AB">
        <w:rPr>
          <w:rFonts w:ascii="Times New Roman" w:hAnsi="Times New Roman" w:cs="Times New Roman"/>
          <w:noProof/>
          <w:sz w:val="24"/>
          <w:szCs w:val="24"/>
          <w:lang w:val="en-US"/>
        </w:rPr>
        <w:tab/>
        <w:t xml:space="preserve">Carbone P, Carbone DL, Carstairs S, Luzi SA. Sudden cardiac death associated with methylone use. </w:t>
      </w:r>
      <w:r w:rsidRPr="002824AB">
        <w:rPr>
          <w:rFonts w:ascii="Times New Roman" w:hAnsi="Times New Roman" w:cs="Times New Roman"/>
          <w:i/>
          <w:noProof/>
          <w:sz w:val="24"/>
          <w:szCs w:val="24"/>
          <w:lang w:val="en-US"/>
        </w:rPr>
        <w:t>Am J Clin Pathol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138</w:t>
      </w:r>
      <w:r w:rsidRPr="002824AB">
        <w:rPr>
          <w:rFonts w:ascii="Times New Roman" w:hAnsi="Times New Roman" w:cs="Times New Roman"/>
          <w:noProof/>
          <w:sz w:val="24"/>
          <w:szCs w:val="24"/>
          <w:lang w:val="en-US"/>
        </w:rPr>
        <w:t>: A323.</w:t>
      </w:r>
      <w:bookmarkEnd w:id="134"/>
    </w:p>
    <w:p w14:paraId="292FC9C0" w14:textId="77777777" w:rsidR="002824AB" w:rsidRPr="002824AB" w:rsidRDefault="002824AB" w:rsidP="002824AB">
      <w:pPr>
        <w:ind w:left="720" w:hanging="720"/>
        <w:rPr>
          <w:rFonts w:ascii="Times New Roman" w:hAnsi="Times New Roman" w:cs="Times New Roman"/>
          <w:noProof/>
          <w:sz w:val="24"/>
          <w:szCs w:val="24"/>
          <w:lang w:val="en-US"/>
        </w:rPr>
      </w:pPr>
      <w:bookmarkStart w:id="135" w:name="_ENREF_133"/>
      <w:r w:rsidRPr="002824AB">
        <w:rPr>
          <w:rFonts w:ascii="Times New Roman" w:hAnsi="Times New Roman" w:cs="Times New Roman"/>
          <w:noProof/>
          <w:sz w:val="24"/>
          <w:szCs w:val="24"/>
          <w:lang w:val="en-US"/>
        </w:rPr>
        <w:t>133.</w:t>
      </w:r>
      <w:r w:rsidRPr="002824AB">
        <w:rPr>
          <w:rFonts w:ascii="Times New Roman" w:hAnsi="Times New Roman" w:cs="Times New Roman"/>
          <w:noProof/>
          <w:sz w:val="24"/>
          <w:szCs w:val="24"/>
          <w:lang w:val="en-US"/>
        </w:rPr>
        <w:tab/>
        <w:t xml:space="preserve">Carhart-Harris RL, King LA, Nutt DJ. A web-based survey on mephedrone.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118</w:t>
      </w:r>
      <w:r w:rsidRPr="002824AB">
        <w:rPr>
          <w:rFonts w:ascii="Times New Roman" w:hAnsi="Times New Roman" w:cs="Times New Roman"/>
          <w:noProof/>
          <w:sz w:val="24"/>
          <w:szCs w:val="24"/>
          <w:lang w:val="en-US"/>
        </w:rPr>
        <w:t>: 19-22.</w:t>
      </w:r>
      <w:bookmarkEnd w:id="135"/>
    </w:p>
    <w:p w14:paraId="295B9CC3" w14:textId="77777777" w:rsidR="002824AB" w:rsidRPr="002824AB" w:rsidRDefault="002824AB" w:rsidP="002824AB">
      <w:pPr>
        <w:ind w:left="720" w:hanging="720"/>
        <w:rPr>
          <w:rFonts w:ascii="Times New Roman" w:hAnsi="Times New Roman" w:cs="Times New Roman"/>
          <w:noProof/>
          <w:sz w:val="24"/>
          <w:szCs w:val="24"/>
          <w:lang w:val="en-US"/>
        </w:rPr>
      </w:pPr>
      <w:bookmarkStart w:id="136" w:name="_ENREF_134"/>
      <w:r w:rsidRPr="002824AB">
        <w:rPr>
          <w:rFonts w:ascii="Times New Roman" w:hAnsi="Times New Roman" w:cs="Times New Roman"/>
          <w:noProof/>
          <w:sz w:val="24"/>
          <w:szCs w:val="24"/>
          <w:lang w:val="en-US"/>
        </w:rPr>
        <w:lastRenderedPageBreak/>
        <w:t>134.</w:t>
      </w:r>
      <w:r w:rsidRPr="002824AB">
        <w:rPr>
          <w:rFonts w:ascii="Times New Roman" w:hAnsi="Times New Roman" w:cs="Times New Roman"/>
          <w:noProof/>
          <w:sz w:val="24"/>
          <w:szCs w:val="24"/>
          <w:lang w:val="en-US"/>
        </w:rPr>
        <w:tab/>
        <w:t xml:space="preserve">Carroll KS, Alston W, Marsal ES, Harris A. Substance abuse treatment: spice and bath salt addiction-so what's next? </w:t>
      </w:r>
      <w:r w:rsidRPr="002824AB">
        <w:rPr>
          <w:rFonts w:ascii="Times New Roman" w:hAnsi="Times New Roman" w:cs="Times New Roman"/>
          <w:i/>
          <w:noProof/>
          <w:sz w:val="24"/>
          <w:szCs w:val="24"/>
          <w:lang w:val="en-US"/>
        </w:rPr>
        <w:t>J Hum Behav Soc Environ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573-581.</w:t>
      </w:r>
      <w:bookmarkEnd w:id="136"/>
    </w:p>
    <w:p w14:paraId="3A99A40B" w14:textId="77777777" w:rsidR="002824AB" w:rsidRPr="002824AB" w:rsidRDefault="002824AB" w:rsidP="002824AB">
      <w:pPr>
        <w:ind w:left="720" w:hanging="720"/>
        <w:rPr>
          <w:rFonts w:ascii="Times New Roman" w:hAnsi="Times New Roman" w:cs="Times New Roman"/>
          <w:noProof/>
          <w:sz w:val="24"/>
          <w:szCs w:val="24"/>
          <w:lang w:val="en-US"/>
        </w:rPr>
      </w:pPr>
      <w:bookmarkStart w:id="137" w:name="_ENREF_135"/>
      <w:r w:rsidRPr="002824AB">
        <w:rPr>
          <w:rFonts w:ascii="Times New Roman" w:hAnsi="Times New Roman" w:cs="Times New Roman"/>
          <w:noProof/>
          <w:sz w:val="24"/>
          <w:szCs w:val="24"/>
          <w:lang w:val="en-US"/>
        </w:rPr>
        <w:t>135.</w:t>
      </w:r>
      <w:r w:rsidRPr="002824AB">
        <w:rPr>
          <w:rFonts w:ascii="Times New Roman" w:hAnsi="Times New Roman" w:cs="Times New Roman"/>
          <w:noProof/>
          <w:sz w:val="24"/>
          <w:szCs w:val="24"/>
          <w:lang w:val="en-US"/>
        </w:rPr>
        <w:tab/>
        <w:t xml:space="preserve">Casselman I, Heinrich M. Novel use patterns of Salvia divinorum: unobtrusive observation using YouTubeTM. </w:t>
      </w:r>
      <w:r w:rsidRPr="002824AB">
        <w:rPr>
          <w:rFonts w:ascii="Times New Roman" w:hAnsi="Times New Roman" w:cs="Times New Roman"/>
          <w:i/>
          <w:noProof/>
          <w:sz w:val="24"/>
          <w:szCs w:val="24"/>
          <w:lang w:val="en-US"/>
        </w:rPr>
        <w:t>J Ethnopharmacol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138</w:t>
      </w:r>
      <w:r w:rsidRPr="002824AB">
        <w:rPr>
          <w:rFonts w:ascii="Times New Roman" w:hAnsi="Times New Roman" w:cs="Times New Roman"/>
          <w:noProof/>
          <w:sz w:val="24"/>
          <w:szCs w:val="24"/>
          <w:lang w:val="en-US"/>
        </w:rPr>
        <w:t>: 662-667.</w:t>
      </w:r>
      <w:bookmarkEnd w:id="137"/>
    </w:p>
    <w:p w14:paraId="333708DC" w14:textId="77777777" w:rsidR="002824AB" w:rsidRPr="002824AB" w:rsidRDefault="002824AB" w:rsidP="002824AB">
      <w:pPr>
        <w:ind w:left="720" w:hanging="720"/>
        <w:rPr>
          <w:rFonts w:ascii="Times New Roman" w:hAnsi="Times New Roman" w:cs="Times New Roman"/>
          <w:noProof/>
          <w:sz w:val="24"/>
          <w:szCs w:val="24"/>
          <w:lang w:val="en-US"/>
        </w:rPr>
      </w:pPr>
      <w:bookmarkStart w:id="138" w:name="_ENREF_136"/>
      <w:r w:rsidRPr="002824AB">
        <w:rPr>
          <w:rFonts w:ascii="Times New Roman" w:hAnsi="Times New Roman" w:cs="Times New Roman"/>
          <w:noProof/>
          <w:sz w:val="24"/>
          <w:szCs w:val="24"/>
          <w:lang w:val="en-US"/>
        </w:rPr>
        <w:t>136.</w:t>
      </w:r>
      <w:r w:rsidRPr="002824AB">
        <w:rPr>
          <w:rFonts w:ascii="Times New Roman" w:hAnsi="Times New Roman" w:cs="Times New Roman"/>
          <w:noProof/>
          <w:sz w:val="24"/>
          <w:szCs w:val="24"/>
          <w:lang w:val="en-US"/>
        </w:rPr>
        <w:tab/>
        <w:t xml:space="preserve">Castaneto MS, Gorelick DA, Desrosiers NA, Hartman RL, Pirard S, Huestis MA. Synthetic cannabinoids: epidemiology, pharmacodynamics, and clinical implications.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144</w:t>
      </w:r>
      <w:r w:rsidRPr="002824AB">
        <w:rPr>
          <w:rFonts w:ascii="Times New Roman" w:hAnsi="Times New Roman" w:cs="Times New Roman"/>
          <w:noProof/>
          <w:sz w:val="24"/>
          <w:szCs w:val="24"/>
          <w:lang w:val="en-US"/>
        </w:rPr>
        <w:t>: 12-41.</w:t>
      </w:r>
      <w:bookmarkEnd w:id="138"/>
    </w:p>
    <w:p w14:paraId="615BAD65" w14:textId="77777777" w:rsidR="002824AB" w:rsidRPr="002824AB" w:rsidRDefault="002824AB" w:rsidP="002824AB">
      <w:pPr>
        <w:ind w:left="720" w:hanging="720"/>
        <w:rPr>
          <w:rFonts w:ascii="Times New Roman" w:hAnsi="Times New Roman" w:cs="Times New Roman"/>
          <w:noProof/>
          <w:sz w:val="24"/>
          <w:szCs w:val="24"/>
          <w:lang w:val="en-US"/>
        </w:rPr>
      </w:pPr>
      <w:bookmarkStart w:id="139" w:name="_ENREF_137"/>
      <w:r w:rsidRPr="002824AB">
        <w:rPr>
          <w:rFonts w:ascii="Times New Roman" w:hAnsi="Times New Roman" w:cs="Times New Roman"/>
          <w:noProof/>
          <w:sz w:val="24"/>
          <w:szCs w:val="24"/>
          <w:lang w:val="en-US"/>
        </w:rPr>
        <w:t>137.</w:t>
      </w:r>
      <w:r w:rsidRPr="002824AB">
        <w:rPr>
          <w:rFonts w:ascii="Times New Roman" w:hAnsi="Times New Roman" w:cs="Times New Roman"/>
          <w:noProof/>
          <w:sz w:val="24"/>
          <w:szCs w:val="24"/>
          <w:lang w:val="en-US"/>
        </w:rPr>
        <w:tab/>
        <w:t xml:space="preserve">Castellanos D, Singh S, Thornton G, Avila M, Moreno A. Synthetic cannabinoid use: a case series of adolescents. </w:t>
      </w:r>
      <w:r w:rsidRPr="002824AB">
        <w:rPr>
          <w:rFonts w:ascii="Times New Roman" w:hAnsi="Times New Roman" w:cs="Times New Roman"/>
          <w:i/>
          <w:noProof/>
          <w:sz w:val="24"/>
          <w:szCs w:val="24"/>
          <w:lang w:val="en-US"/>
        </w:rPr>
        <w:t>J Adolesc Health</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347-349.</w:t>
      </w:r>
      <w:bookmarkEnd w:id="139"/>
    </w:p>
    <w:p w14:paraId="1517F4DA" w14:textId="77777777" w:rsidR="002824AB" w:rsidRPr="002824AB" w:rsidRDefault="002824AB" w:rsidP="002824AB">
      <w:pPr>
        <w:ind w:left="720" w:hanging="720"/>
        <w:rPr>
          <w:rFonts w:ascii="Times New Roman" w:hAnsi="Times New Roman" w:cs="Times New Roman"/>
          <w:noProof/>
          <w:sz w:val="24"/>
          <w:szCs w:val="24"/>
          <w:lang w:val="en-US"/>
        </w:rPr>
      </w:pPr>
      <w:bookmarkStart w:id="140" w:name="_ENREF_138"/>
      <w:r w:rsidRPr="002824AB">
        <w:rPr>
          <w:rFonts w:ascii="Times New Roman" w:hAnsi="Times New Roman" w:cs="Times New Roman"/>
          <w:noProof/>
          <w:sz w:val="24"/>
          <w:szCs w:val="24"/>
          <w:lang w:val="en-US"/>
        </w:rPr>
        <w:t>138.</w:t>
      </w:r>
      <w:r w:rsidRPr="002824AB">
        <w:rPr>
          <w:rFonts w:ascii="Times New Roman" w:hAnsi="Times New Roman" w:cs="Times New Roman"/>
          <w:noProof/>
          <w:sz w:val="24"/>
          <w:szCs w:val="24"/>
          <w:lang w:val="en-US"/>
        </w:rPr>
        <w:tab/>
        <w:t xml:space="preserve">Castellanos D, Thornton G. Synthetic cannabinoid use: recognition and management. </w:t>
      </w:r>
      <w:r w:rsidRPr="002824AB">
        <w:rPr>
          <w:rFonts w:ascii="Times New Roman" w:hAnsi="Times New Roman" w:cs="Times New Roman"/>
          <w:i/>
          <w:noProof/>
          <w:sz w:val="24"/>
          <w:szCs w:val="24"/>
          <w:lang w:val="en-US"/>
        </w:rPr>
        <w:t xml:space="preserve">J Psychiatr Pract </w:t>
      </w:r>
      <w:r w:rsidRPr="002824AB">
        <w:rPr>
          <w:rFonts w:ascii="Times New Roman" w:hAnsi="Times New Roman" w:cs="Times New Roman"/>
          <w:noProof/>
          <w:sz w:val="24"/>
          <w:szCs w:val="24"/>
          <w:lang w:val="en-US"/>
        </w:rPr>
        <w:t xml:space="preserve">2012;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86-93.</w:t>
      </w:r>
      <w:bookmarkEnd w:id="140"/>
    </w:p>
    <w:p w14:paraId="53191E05" w14:textId="77777777" w:rsidR="002824AB" w:rsidRPr="002824AB" w:rsidRDefault="002824AB" w:rsidP="002824AB">
      <w:pPr>
        <w:ind w:left="720" w:hanging="720"/>
        <w:rPr>
          <w:rFonts w:ascii="Times New Roman" w:hAnsi="Times New Roman" w:cs="Times New Roman"/>
          <w:noProof/>
          <w:sz w:val="24"/>
          <w:szCs w:val="24"/>
          <w:lang w:val="en-US"/>
        </w:rPr>
      </w:pPr>
      <w:bookmarkStart w:id="141" w:name="_ENREF_139"/>
      <w:r w:rsidRPr="002824AB">
        <w:rPr>
          <w:rFonts w:ascii="Times New Roman" w:hAnsi="Times New Roman" w:cs="Times New Roman"/>
          <w:noProof/>
          <w:sz w:val="24"/>
          <w:szCs w:val="24"/>
          <w:lang w:val="en-US"/>
        </w:rPr>
        <w:t>139.</w:t>
      </w:r>
      <w:r w:rsidRPr="002824AB">
        <w:rPr>
          <w:rFonts w:ascii="Times New Roman" w:hAnsi="Times New Roman" w:cs="Times New Roman"/>
          <w:noProof/>
          <w:sz w:val="24"/>
          <w:szCs w:val="24"/>
          <w:lang w:val="en-US"/>
        </w:rPr>
        <w:tab/>
        <w:t>Calles JL, Jr. Novel drugs of abuse. Hauppauge, NY: Nova Science Publishers; US; 2015.</w:t>
      </w:r>
      <w:bookmarkEnd w:id="141"/>
    </w:p>
    <w:p w14:paraId="05A182F5" w14:textId="77777777" w:rsidR="002824AB" w:rsidRPr="002824AB" w:rsidRDefault="002824AB" w:rsidP="002824AB">
      <w:pPr>
        <w:ind w:left="720" w:hanging="720"/>
        <w:rPr>
          <w:rFonts w:ascii="Times New Roman" w:hAnsi="Times New Roman" w:cs="Times New Roman"/>
          <w:noProof/>
          <w:sz w:val="24"/>
          <w:szCs w:val="24"/>
          <w:lang w:val="en-US"/>
        </w:rPr>
      </w:pPr>
      <w:bookmarkStart w:id="142" w:name="_ENREF_140"/>
      <w:r w:rsidRPr="002824AB">
        <w:rPr>
          <w:rFonts w:ascii="Times New Roman" w:hAnsi="Times New Roman" w:cs="Times New Roman"/>
          <w:noProof/>
          <w:sz w:val="24"/>
          <w:szCs w:val="24"/>
          <w:lang w:val="en-US"/>
        </w:rPr>
        <w:t>140.</w:t>
      </w:r>
      <w:r w:rsidRPr="002824AB">
        <w:rPr>
          <w:rFonts w:ascii="Times New Roman" w:hAnsi="Times New Roman" w:cs="Times New Roman"/>
          <w:noProof/>
          <w:sz w:val="24"/>
          <w:szCs w:val="24"/>
          <w:lang w:val="en-US"/>
        </w:rPr>
        <w:tab/>
        <w:t xml:space="preserve">Caroway M, Scott J, Thakar CV. Mechanisms of rhabdomyolysis induced AKI in the intensive care unit: a case series. </w:t>
      </w:r>
      <w:r w:rsidRPr="002824AB">
        <w:rPr>
          <w:rFonts w:ascii="Times New Roman" w:hAnsi="Times New Roman" w:cs="Times New Roman"/>
          <w:i/>
          <w:noProof/>
          <w:sz w:val="24"/>
          <w:szCs w:val="24"/>
          <w:lang w:val="en-US"/>
        </w:rPr>
        <w:t>Am J Kidney Dis</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67 (5)</w:t>
      </w:r>
      <w:r w:rsidRPr="002824AB">
        <w:rPr>
          <w:rFonts w:ascii="Times New Roman" w:hAnsi="Times New Roman" w:cs="Times New Roman"/>
          <w:noProof/>
          <w:sz w:val="24"/>
          <w:szCs w:val="24"/>
          <w:lang w:val="en-US"/>
        </w:rPr>
        <w:t>: A31.</w:t>
      </w:r>
      <w:bookmarkEnd w:id="142"/>
    </w:p>
    <w:p w14:paraId="20299C04" w14:textId="77777777" w:rsidR="002824AB" w:rsidRPr="002824AB" w:rsidRDefault="002824AB" w:rsidP="002824AB">
      <w:pPr>
        <w:ind w:left="720" w:hanging="720"/>
        <w:rPr>
          <w:rFonts w:ascii="Times New Roman" w:hAnsi="Times New Roman" w:cs="Times New Roman"/>
          <w:noProof/>
          <w:sz w:val="24"/>
          <w:szCs w:val="24"/>
          <w:lang w:val="en-US"/>
        </w:rPr>
      </w:pPr>
      <w:bookmarkStart w:id="143" w:name="_ENREF_141"/>
      <w:r w:rsidRPr="002824AB">
        <w:rPr>
          <w:rFonts w:ascii="Times New Roman" w:hAnsi="Times New Roman" w:cs="Times New Roman"/>
          <w:noProof/>
          <w:sz w:val="24"/>
          <w:szCs w:val="24"/>
          <w:lang w:val="en-US"/>
        </w:rPr>
        <w:t>141.</w:t>
      </w:r>
      <w:r w:rsidRPr="002824AB">
        <w:rPr>
          <w:rFonts w:ascii="Times New Roman" w:hAnsi="Times New Roman" w:cs="Times New Roman"/>
          <w:noProof/>
          <w:sz w:val="24"/>
          <w:szCs w:val="24"/>
          <w:lang w:val="en-US"/>
        </w:rPr>
        <w:tab/>
        <w:t xml:space="preserve">Castellanos D, Gralnik LM. Synthetic cannabinoids 2015: an update for pediatricians in clinical practice. </w:t>
      </w:r>
      <w:r w:rsidRPr="002824AB">
        <w:rPr>
          <w:rFonts w:ascii="Times New Roman" w:hAnsi="Times New Roman" w:cs="Times New Roman"/>
          <w:i/>
          <w:noProof/>
          <w:sz w:val="24"/>
          <w:szCs w:val="24"/>
          <w:lang w:val="en-US"/>
        </w:rPr>
        <w:t xml:space="preserve">World J Clin Pediatr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16-24.</w:t>
      </w:r>
      <w:bookmarkEnd w:id="143"/>
    </w:p>
    <w:p w14:paraId="775302F7" w14:textId="77777777" w:rsidR="002824AB" w:rsidRPr="002824AB" w:rsidRDefault="002824AB" w:rsidP="002824AB">
      <w:pPr>
        <w:ind w:left="720" w:hanging="720"/>
        <w:rPr>
          <w:rFonts w:ascii="Times New Roman" w:hAnsi="Times New Roman" w:cs="Times New Roman"/>
          <w:noProof/>
          <w:sz w:val="24"/>
          <w:szCs w:val="24"/>
          <w:lang w:val="en-US"/>
        </w:rPr>
      </w:pPr>
      <w:bookmarkStart w:id="144" w:name="_ENREF_142"/>
      <w:r w:rsidRPr="002824AB">
        <w:rPr>
          <w:rFonts w:ascii="Times New Roman" w:hAnsi="Times New Roman" w:cs="Times New Roman"/>
          <w:noProof/>
          <w:sz w:val="24"/>
          <w:szCs w:val="24"/>
          <w:lang w:val="en-US"/>
        </w:rPr>
        <w:t>142.</w:t>
      </w:r>
      <w:r w:rsidRPr="002824AB">
        <w:rPr>
          <w:rFonts w:ascii="Times New Roman" w:hAnsi="Times New Roman" w:cs="Times New Roman"/>
          <w:noProof/>
          <w:sz w:val="24"/>
          <w:szCs w:val="24"/>
          <w:lang w:val="en-US"/>
        </w:rPr>
        <w:tab/>
        <w:t xml:space="preserve">Catlyn K, Moguillansky N, Mehta H, Jantz M, Patel V. Synthetic cannabinoids as a cause for black carbonaceous bronchoalveolar lavage. </w:t>
      </w:r>
      <w:r w:rsidRPr="002824AB">
        <w:rPr>
          <w:rFonts w:ascii="Times New Roman" w:hAnsi="Times New Roman" w:cs="Times New Roman"/>
          <w:i/>
          <w:noProof/>
          <w:sz w:val="24"/>
          <w:szCs w:val="24"/>
          <w:lang w:val="en-US"/>
        </w:rPr>
        <w:t>Chest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144</w:t>
      </w:r>
      <w:bookmarkEnd w:id="144"/>
      <w:r w:rsidRPr="002824AB">
        <w:rPr>
          <w:rFonts w:ascii="Times New Roman" w:hAnsi="Times New Roman" w:cs="Times New Roman"/>
          <w:b/>
          <w:noProof/>
          <w:sz w:val="24"/>
          <w:szCs w:val="24"/>
          <w:lang w:val="en-US"/>
        </w:rPr>
        <w:t xml:space="preserve">: </w:t>
      </w:r>
      <w:r w:rsidRPr="002824AB">
        <w:rPr>
          <w:rFonts w:ascii="Times New Roman" w:hAnsi="Times New Roman" w:cs="Times New Roman"/>
          <w:noProof/>
          <w:sz w:val="24"/>
          <w:szCs w:val="24"/>
          <w:lang w:val="en-US"/>
        </w:rPr>
        <w:t>23A.</w:t>
      </w:r>
    </w:p>
    <w:p w14:paraId="46A5C2CE" w14:textId="77777777" w:rsidR="002824AB" w:rsidRPr="002824AB" w:rsidRDefault="002824AB" w:rsidP="002824AB">
      <w:pPr>
        <w:ind w:left="720" w:hanging="720"/>
        <w:rPr>
          <w:rFonts w:ascii="Times New Roman" w:hAnsi="Times New Roman" w:cs="Times New Roman"/>
          <w:noProof/>
          <w:sz w:val="24"/>
          <w:szCs w:val="24"/>
          <w:lang w:val="en-US"/>
        </w:rPr>
      </w:pPr>
      <w:bookmarkStart w:id="145" w:name="_ENREF_143"/>
      <w:r w:rsidRPr="002824AB">
        <w:rPr>
          <w:rFonts w:ascii="Times New Roman" w:hAnsi="Times New Roman" w:cs="Times New Roman"/>
          <w:noProof/>
          <w:sz w:val="24"/>
          <w:szCs w:val="24"/>
          <w:lang w:val="en-US"/>
        </w:rPr>
        <w:t>143.</w:t>
      </w:r>
      <w:r w:rsidRPr="002824AB">
        <w:rPr>
          <w:rFonts w:ascii="Times New Roman" w:hAnsi="Times New Roman" w:cs="Times New Roman"/>
          <w:noProof/>
          <w:sz w:val="24"/>
          <w:szCs w:val="24"/>
          <w:lang w:val="en-US"/>
        </w:rPr>
        <w:tab/>
        <w:t xml:space="preserve">Caviness CM, Tzilos G, Anderson BJ, Stein MD. Synthetic cannabinoids: use and predictors in a community sample of young adults. </w:t>
      </w:r>
      <w:r w:rsidRPr="002824AB">
        <w:rPr>
          <w:rFonts w:ascii="Times New Roman" w:hAnsi="Times New Roman" w:cs="Times New Roman"/>
          <w:i/>
          <w:noProof/>
          <w:sz w:val="24"/>
          <w:szCs w:val="24"/>
          <w:lang w:val="en-US"/>
        </w:rPr>
        <w:t>Subst Abus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36</w:t>
      </w:r>
      <w:r w:rsidRPr="002824AB">
        <w:rPr>
          <w:rFonts w:ascii="Times New Roman" w:hAnsi="Times New Roman" w:cs="Times New Roman"/>
          <w:noProof/>
          <w:sz w:val="24"/>
          <w:szCs w:val="24"/>
          <w:lang w:val="en-US"/>
        </w:rPr>
        <w:t>: 368-373.</w:t>
      </w:r>
      <w:bookmarkEnd w:id="145"/>
    </w:p>
    <w:p w14:paraId="602F2317" w14:textId="77777777" w:rsidR="002824AB" w:rsidRPr="002824AB" w:rsidRDefault="002824AB" w:rsidP="002824AB">
      <w:pPr>
        <w:ind w:left="720" w:hanging="720"/>
        <w:rPr>
          <w:rFonts w:ascii="Times New Roman" w:hAnsi="Times New Roman" w:cs="Times New Roman"/>
          <w:noProof/>
          <w:sz w:val="24"/>
          <w:szCs w:val="24"/>
          <w:lang w:val="en-US"/>
        </w:rPr>
      </w:pPr>
      <w:bookmarkStart w:id="146" w:name="_ENREF_144"/>
      <w:r w:rsidRPr="002824AB">
        <w:rPr>
          <w:rFonts w:ascii="Times New Roman" w:hAnsi="Times New Roman" w:cs="Times New Roman"/>
          <w:noProof/>
          <w:sz w:val="24"/>
          <w:szCs w:val="24"/>
          <w:lang w:val="en-US"/>
        </w:rPr>
        <w:t>144.</w:t>
      </w:r>
      <w:r w:rsidRPr="002824AB">
        <w:rPr>
          <w:rFonts w:ascii="Times New Roman" w:hAnsi="Times New Roman" w:cs="Times New Roman"/>
          <w:noProof/>
          <w:sz w:val="24"/>
          <w:szCs w:val="24"/>
          <w:lang w:val="en-US"/>
        </w:rPr>
        <w:tab/>
        <w:t xml:space="preserve">Celofiga A, Koprivsek J, Klavz J. Use of synthetic cannabinoids in patients with psychotic disorders: case series. </w:t>
      </w:r>
      <w:r w:rsidRPr="002824AB">
        <w:rPr>
          <w:rFonts w:ascii="Times New Roman" w:hAnsi="Times New Roman" w:cs="Times New Roman"/>
          <w:i/>
          <w:noProof/>
          <w:sz w:val="24"/>
          <w:szCs w:val="24"/>
          <w:lang w:val="en-US"/>
        </w:rPr>
        <w:t>J Dual Diagn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168-173.</w:t>
      </w:r>
      <w:bookmarkEnd w:id="146"/>
    </w:p>
    <w:p w14:paraId="0B62036C" w14:textId="77777777" w:rsidR="002824AB" w:rsidRPr="002824AB" w:rsidRDefault="002824AB" w:rsidP="002824AB">
      <w:pPr>
        <w:ind w:left="720" w:hanging="720"/>
        <w:rPr>
          <w:rFonts w:ascii="Times New Roman" w:hAnsi="Times New Roman" w:cs="Times New Roman"/>
          <w:noProof/>
          <w:sz w:val="24"/>
          <w:szCs w:val="24"/>
          <w:lang w:val="en-US"/>
        </w:rPr>
      </w:pPr>
      <w:bookmarkStart w:id="147" w:name="_ENREF_145"/>
      <w:r w:rsidRPr="002824AB">
        <w:rPr>
          <w:rFonts w:ascii="Times New Roman" w:hAnsi="Times New Roman" w:cs="Times New Roman"/>
          <w:noProof/>
          <w:sz w:val="24"/>
          <w:szCs w:val="24"/>
          <w:lang w:val="en-US"/>
        </w:rPr>
        <w:t>145.</w:t>
      </w:r>
      <w:r w:rsidRPr="002824AB">
        <w:rPr>
          <w:rFonts w:ascii="Times New Roman" w:hAnsi="Times New Roman" w:cs="Times New Roman"/>
          <w:noProof/>
          <w:sz w:val="24"/>
          <w:szCs w:val="24"/>
          <w:lang w:val="en-US"/>
        </w:rPr>
        <w:tab/>
        <w:t xml:space="preserve">Centers for Disease Control and Prevention. Emergency department visits after use of a drug sold as "bath salts"--Michigan, November 13, 2010-March 31, 2011. </w:t>
      </w:r>
      <w:r w:rsidRPr="002824AB">
        <w:rPr>
          <w:rFonts w:ascii="Times New Roman" w:hAnsi="Times New Roman" w:cs="Times New Roman"/>
          <w:i/>
          <w:noProof/>
          <w:sz w:val="24"/>
          <w:szCs w:val="24"/>
          <w:lang w:val="en-US"/>
        </w:rPr>
        <w:t>MMWR Morb Mortal Wkly Rep</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60</w:t>
      </w:r>
      <w:r w:rsidRPr="002824AB">
        <w:rPr>
          <w:rFonts w:ascii="Times New Roman" w:hAnsi="Times New Roman" w:cs="Times New Roman"/>
          <w:noProof/>
          <w:sz w:val="24"/>
          <w:szCs w:val="24"/>
          <w:lang w:val="en-US"/>
        </w:rPr>
        <w:t>: 624-627.</w:t>
      </w:r>
      <w:bookmarkEnd w:id="147"/>
    </w:p>
    <w:p w14:paraId="4A2A0673" w14:textId="77777777" w:rsidR="002824AB" w:rsidRPr="002824AB" w:rsidRDefault="002824AB" w:rsidP="002824AB">
      <w:pPr>
        <w:ind w:left="720" w:hanging="720"/>
        <w:rPr>
          <w:rFonts w:ascii="Times New Roman" w:hAnsi="Times New Roman" w:cs="Times New Roman"/>
          <w:noProof/>
          <w:sz w:val="24"/>
          <w:szCs w:val="24"/>
          <w:lang w:val="en-US"/>
        </w:rPr>
      </w:pPr>
      <w:bookmarkStart w:id="148" w:name="_ENREF_146"/>
      <w:r w:rsidRPr="002824AB">
        <w:rPr>
          <w:rFonts w:ascii="Times New Roman" w:hAnsi="Times New Roman" w:cs="Times New Roman"/>
          <w:noProof/>
          <w:sz w:val="24"/>
          <w:szCs w:val="24"/>
          <w:lang w:val="en-US"/>
        </w:rPr>
        <w:t>146.</w:t>
      </w:r>
      <w:r w:rsidRPr="002824AB">
        <w:rPr>
          <w:rFonts w:ascii="Times New Roman" w:hAnsi="Times New Roman" w:cs="Times New Roman"/>
          <w:noProof/>
          <w:sz w:val="24"/>
          <w:szCs w:val="24"/>
          <w:lang w:val="en-US"/>
        </w:rPr>
        <w:tab/>
        <w:t xml:space="preserve">Centers for Disease Control and Prevention. Notes from the field: severe illness associated with reported use of synthetic marijuana - Colorado, August-September 2013. </w:t>
      </w:r>
      <w:r w:rsidRPr="002824AB">
        <w:rPr>
          <w:rFonts w:ascii="Times New Roman" w:hAnsi="Times New Roman" w:cs="Times New Roman"/>
          <w:i/>
          <w:noProof/>
          <w:sz w:val="24"/>
          <w:szCs w:val="24"/>
          <w:lang w:val="en-US"/>
        </w:rPr>
        <w:t>MMWR Morb Mortal Wkly Rep</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1016-1017.</w:t>
      </w:r>
      <w:bookmarkEnd w:id="148"/>
    </w:p>
    <w:p w14:paraId="494636CE" w14:textId="77777777" w:rsidR="002824AB" w:rsidRPr="002824AB" w:rsidRDefault="002824AB" w:rsidP="002824AB">
      <w:pPr>
        <w:ind w:left="720" w:hanging="720"/>
        <w:rPr>
          <w:rFonts w:ascii="Times New Roman" w:hAnsi="Times New Roman" w:cs="Times New Roman"/>
          <w:noProof/>
          <w:sz w:val="24"/>
          <w:szCs w:val="24"/>
          <w:lang w:val="en-US"/>
        </w:rPr>
      </w:pPr>
      <w:bookmarkStart w:id="149" w:name="_ENREF_147"/>
      <w:r w:rsidRPr="002824AB">
        <w:rPr>
          <w:rFonts w:ascii="Times New Roman" w:hAnsi="Times New Roman" w:cs="Times New Roman"/>
          <w:noProof/>
          <w:sz w:val="24"/>
          <w:szCs w:val="24"/>
          <w:lang w:val="en-US"/>
        </w:rPr>
        <w:t>147.</w:t>
      </w:r>
      <w:r w:rsidRPr="002824AB">
        <w:rPr>
          <w:rFonts w:ascii="Times New Roman" w:hAnsi="Times New Roman" w:cs="Times New Roman"/>
          <w:noProof/>
          <w:sz w:val="24"/>
          <w:szCs w:val="24"/>
          <w:lang w:val="en-US"/>
        </w:rPr>
        <w:tab/>
        <w:t xml:space="preserve">Centers for Disease Control and Prevention. Notes from the field: Severe illness associated with synthetic cannabinoid use - Brunswick, Georgia, 2013. </w:t>
      </w:r>
      <w:r w:rsidRPr="002824AB">
        <w:rPr>
          <w:rFonts w:ascii="Times New Roman" w:hAnsi="Times New Roman" w:cs="Times New Roman"/>
          <w:i/>
          <w:noProof/>
          <w:sz w:val="24"/>
          <w:szCs w:val="24"/>
          <w:lang w:val="en-US"/>
        </w:rPr>
        <w:t>MMWR Morb Mortal Wkly Rep</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939.</w:t>
      </w:r>
      <w:bookmarkEnd w:id="149"/>
    </w:p>
    <w:p w14:paraId="25B14C30" w14:textId="77777777" w:rsidR="002824AB" w:rsidRPr="002824AB" w:rsidRDefault="002824AB" w:rsidP="002824AB">
      <w:pPr>
        <w:ind w:left="720" w:hanging="720"/>
        <w:rPr>
          <w:rFonts w:ascii="Times New Roman" w:hAnsi="Times New Roman" w:cs="Times New Roman"/>
          <w:noProof/>
          <w:sz w:val="24"/>
          <w:szCs w:val="24"/>
          <w:lang w:val="en-US"/>
        </w:rPr>
      </w:pPr>
      <w:bookmarkStart w:id="150" w:name="_ENREF_148"/>
      <w:r w:rsidRPr="002824AB">
        <w:rPr>
          <w:rFonts w:ascii="Times New Roman" w:hAnsi="Times New Roman" w:cs="Times New Roman"/>
          <w:noProof/>
          <w:sz w:val="24"/>
          <w:szCs w:val="24"/>
          <w:lang w:val="en-US"/>
        </w:rPr>
        <w:lastRenderedPageBreak/>
        <w:t>148.</w:t>
      </w:r>
      <w:r w:rsidRPr="002824AB">
        <w:rPr>
          <w:rFonts w:ascii="Times New Roman" w:hAnsi="Times New Roman" w:cs="Times New Roman"/>
          <w:noProof/>
          <w:sz w:val="24"/>
          <w:szCs w:val="24"/>
          <w:lang w:val="en-US"/>
        </w:rPr>
        <w:tab/>
        <w:t xml:space="preserve">Centers for Disease Control and Prevention. Acute kidney injury associated with synthetic cannabinoid use--multiple states, 2012. </w:t>
      </w:r>
      <w:r w:rsidRPr="002824AB">
        <w:rPr>
          <w:rFonts w:ascii="Times New Roman" w:hAnsi="Times New Roman" w:cs="Times New Roman"/>
          <w:i/>
          <w:noProof/>
          <w:sz w:val="24"/>
          <w:szCs w:val="24"/>
          <w:lang w:val="en-US"/>
        </w:rPr>
        <w:t>MMWR Morb Mortal Wkly Rep</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93-98.</w:t>
      </w:r>
      <w:bookmarkEnd w:id="150"/>
    </w:p>
    <w:p w14:paraId="1DC48EA1" w14:textId="77777777" w:rsidR="002824AB" w:rsidRPr="002824AB" w:rsidRDefault="002824AB" w:rsidP="002824AB">
      <w:pPr>
        <w:ind w:left="720" w:hanging="720"/>
        <w:rPr>
          <w:rFonts w:ascii="Times New Roman" w:hAnsi="Times New Roman" w:cs="Times New Roman"/>
          <w:noProof/>
          <w:sz w:val="24"/>
          <w:szCs w:val="24"/>
          <w:lang w:val="en-US"/>
        </w:rPr>
      </w:pPr>
      <w:bookmarkStart w:id="151" w:name="_ENREF_149"/>
      <w:r w:rsidRPr="002824AB">
        <w:rPr>
          <w:rFonts w:ascii="Times New Roman" w:hAnsi="Times New Roman" w:cs="Times New Roman"/>
          <w:noProof/>
          <w:sz w:val="24"/>
          <w:szCs w:val="24"/>
          <w:lang w:val="en-US"/>
        </w:rPr>
        <w:t>149.</w:t>
      </w:r>
      <w:r w:rsidRPr="002824AB">
        <w:rPr>
          <w:rFonts w:ascii="Times New Roman" w:hAnsi="Times New Roman" w:cs="Times New Roman"/>
          <w:noProof/>
          <w:sz w:val="24"/>
          <w:szCs w:val="24"/>
          <w:lang w:val="en-US"/>
        </w:rPr>
        <w:tab/>
        <w:t xml:space="preserve">Chan WL, Wood DM, Hudson S, Dargan PI. Acute psychosis associated with recreational use of benzofuran 6-(2-aminopropyl)benzofuran (6-APB) and cannabis.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278-281.</w:t>
      </w:r>
      <w:bookmarkEnd w:id="151"/>
    </w:p>
    <w:p w14:paraId="18A06B04" w14:textId="77777777" w:rsidR="002824AB" w:rsidRPr="002824AB" w:rsidRDefault="002824AB" w:rsidP="002824AB">
      <w:pPr>
        <w:ind w:left="720" w:hanging="720"/>
        <w:rPr>
          <w:rFonts w:ascii="Times New Roman" w:hAnsi="Times New Roman" w:cs="Times New Roman"/>
          <w:noProof/>
          <w:sz w:val="24"/>
          <w:szCs w:val="24"/>
          <w:lang w:val="en-US"/>
        </w:rPr>
      </w:pPr>
      <w:bookmarkStart w:id="152" w:name="_ENREF_150"/>
      <w:r w:rsidRPr="002824AB">
        <w:rPr>
          <w:rFonts w:ascii="Times New Roman" w:hAnsi="Times New Roman" w:cs="Times New Roman"/>
          <w:noProof/>
          <w:sz w:val="24"/>
          <w:szCs w:val="24"/>
          <w:lang w:val="en-US"/>
        </w:rPr>
        <w:t>150.</w:t>
      </w:r>
      <w:r w:rsidRPr="002824AB">
        <w:rPr>
          <w:rFonts w:ascii="Times New Roman" w:hAnsi="Times New Roman" w:cs="Times New Roman"/>
          <w:noProof/>
          <w:sz w:val="24"/>
          <w:szCs w:val="24"/>
          <w:lang w:val="en-US"/>
        </w:rPr>
        <w:tab/>
        <w:t xml:space="preserve">Champion KE, Newton NC, Stapinski LA, Teesson M. Effectiveness of a universal Internet-based prevention program for ecstasy and new psychoactive substances: a cluster randomised controlled trial.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16</w:t>
      </w:r>
      <w:r w:rsidRPr="002824AB">
        <w:rPr>
          <w:rFonts w:ascii="Times New Roman" w:hAnsi="Times New Roman" w:cs="Times New Roman"/>
          <w:noProof/>
          <w:sz w:val="24"/>
          <w:szCs w:val="24"/>
          <w:lang w:val="en-US"/>
        </w:rPr>
        <w:t>: 16.</w:t>
      </w:r>
      <w:bookmarkEnd w:id="152"/>
    </w:p>
    <w:p w14:paraId="5D363897" w14:textId="77777777" w:rsidR="002824AB" w:rsidRPr="002824AB" w:rsidRDefault="002824AB" w:rsidP="002824AB">
      <w:pPr>
        <w:ind w:left="720" w:hanging="720"/>
        <w:rPr>
          <w:rFonts w:ascii="Times New Roman" w:hAnsi="Times New Roman" w:cs="Times New Roman"/>
          <w:noProof/>
          <w:sz w:val="24"/>
          <w:szCs w:val="24"/>
          <w:lang w:val="en-US"/>
        </w:rPr>
      </w:pPr>
      <w:bookmarkStart w:id="153" w:name="_ENREF_151"/>
      <w:r w:rsidRPr="002824AB">
        <w:rPr>
          <w:rFonts w:ascii="Times New Roman" w:hAnsi="Times New Roman" w:cs="Times New Roman"/>
          <w:noProof/>
          <w:sz w:val="24"/>
          <w:szCs w:val="24"/>
          <w:lang w:val="en-US"/>
        </w:rPr>
        <w:t>151.</w:t>
      </w:r>
      <w:r w:rsidRPr="002824AB">
        <w:rPr>
          <w:rFonts w:ascii="Times New Roman" w:hAnsi="Times New Roman" w:cs="Times New Roman"/>
          <w:noProof/>
          <w:sz w:val="24"/>
          <w:szCs w:val="24"/>
          <w:lang w:val="en-US"/>
        </w:rPr>
        <w:tab/>
        <w:t xml:space="preserve">Chase PB. Signs of synthetic cannabinoid vs. marijuana intoxication as determined by police drug recognition experts.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667.</w:t>
      </w:r>
      <w:bookmarkEnd w:id="153"/>
    </w:p>
    <w:p w14:paraId="0425E548" w14:textId="77777777" w:rsidR="002824AB" w:rsidRPr="002824AB" w:rsidRDefault="002824AB" w:rsidP="002824AB">
      <w:pPr>
        <w:ind w:left="720" w:hanging="720"/>
        <w:rPr>
          <w:rFonts w:ascii="Times New Roman" w:hAnsi="Times New Roman" w:cs="Times New Roman"/>
          <w:noProof/>
          <w:sz w:val="24"/>
          <w:szCs w:val="24"/>
          <w:lang w:val="en-US"/>
        </w:rPr>
      </w:pPr>
      <w:bookmarkStart w:id="154" w:name="_ENREF_152"/>
      <w:r w:rsidRPr="002824AB">
        <w:rPr>
          <w:rFonts w:ascii="Times New Roman" w:hAnsi="Times New Roman" w:cs="Times New Roman"/>
          <w:noProof/>
          <w:sz w:val="24"/>
          <w:szCs w:val="24"/>
          <w:lang w:val="en-US"/>
        </w:rPr>
        <w:t>152.</w:t>
      </w:r>
      <w:r w:rsidRPr="002824AB">
        <w:rPr>
          <w:rFonts w:ascii="Times New Roman" w:hAnsi="Times New Roman" w:cs="Times New Roman"/>
          <w:noProof/>
          <w:sz w:val="24"/>
          <w:szCs w:val="24"/>
          <w:lang w:val="en-US"/>
        </w:rPr>
        <w:tab/>
        <w:t xml:space="preserve">Chavant F, Boucher A, Le Boisselier R, Deheul S, Debruyne D. New synthetic drugs in addictovigilance. </w:t>
      </w:r>
      <w:r w:rsidRPr="002824AB">
        <w:rPr>
          <w:rFonts w:ascii="Times New Roman" w:hAnsi="Times New Roman" w:cs="Times New Roman"/>
          <w:i/>
          <w:noProof/>
          <w:sz w:val="24"/>
          <w:szCs w:val="24"/>
          <w:lang w:val="en-US"/>
        </w:rPr>
        <w:t>Therapie</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70</w:t>
      </w:r>
      <w:r w:rsidRPr="002824AB">
        <w:rPr>
          <w:rFonts w:ascii="Times New Roman" w:hAnsi="Times New Roman" w:cs="Times New Roman"/>
          <w:noProof/>
          <w:sz w:val="24"/>
          <w:szCs w:val="24"/>
          <w:lang w:val="en-US"/>
        </w:rPr>
        <w:t>: 167-189.</w:t>
      </w:r>
      <w:bookmarkEnd w:id="154"/>
    </w:p>
    <w:p w14:paraId="3CD9A843" w14:textId="77777777" w:rsidR="002824AB" w:rsidRPr="002824AB" w:rsidRDefault="002824AB" w:rsidP="002824AB">
      <w:pPr>
        <w:ind w:left="720" w:hanging="720"/>
        <w:rPr>
          <w:rFonts w:ascii="Times New Roman" w:hAnsi="Times New Roman" w:cs="Times New Roman"/>
          <w:noProof/>
          <w:sz w:val="24"/>
          <w:szCs w:val="24"/>
          <w:lang w:val="en-US"/>
        </w:rPr>
      </w:pPr>
      <w:bookmarkStart w:id="155" w:name="_ENREF_153"/>
      <w:r w:rsidRPr="002824AB">
        <w:rPr>
          <w:rFonts w:ascii="Times New Roman" w:hAnsi="Times New Roman" w:cs="Times New Roman"/>
          <w:noProof/>
          <w:sz w:val="24"/>
          <w:szCs w:val="24"/>
          <w:lang w:val="en-US"/>
        </w:rPr>
        <w:t>153.</w:t>
      </w:r>
      <w:r w:rsidRPr="002824AB">
        <w:rPr>
          <w:rFonts w:ascii="Times New Roman" w:hAnsi="Times New Roman" w:cs="Times New Roman"/>
          <w:noProof/>
          <w:sz w:val="24"/>
          <w:szCs w:val="24"/>
          <w:lang w:val="en-US"/>
        </w:rPr>
        <w:tab/>
        <w:t xml:space="preserve">Chavarin A, Nogue S, Castaneda-Pomeda M, Gil V. The dangers of buying "research chemicals" online, bromo-dragonfly mislabelled as 2C-B Fly: a confirmed case report, and its follow up in "research chemical" specific social media.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347.</w:t>
      </w:r>
      <w:bookmarkEnd w:id="155"/>
    </w:p>
    <w:p w14:paraId="0518F985" w14:textId="77777777" w:rsidR="002824AB" w:rsidRPr="002824AB" w:rsidRDefault="002824AB" w:rsidP="002824AB">
      <w:pPr>
        <w:ind w:left="720" w:hanging="720"/>
        <w:rPr>
          <w:rFonts w:ascii="Times New Roman" w:hAnsi="Times New Roman" w:cs="Times New Roman"/>
          <w:noProof/>
          <w:sz w:val="24"/>
          <w:szCs w:val="24"/>
          <w:lang w:val="en-US"/>
        </w:rPr>
      </w:pPr>
      <w:bookmarkStart w:id="156" w:name="_ENREF_154"/>
      <w:r w:rsidRPr="002824AB">
        <w:rPr>
          <w:rFonts w:ascii="Times New Roman" w:hAnsi="Times New Roman" w:cs="Times New Roman"/>
          <w:noProof/>
          <w:sz w:val="24"/>
          <w:szCs w:val="24"/>
          <w:lang w:val="en-US"/>
        </w:rPr>
        <w:t>154.</w:t>
      </w:r>
      <w:r w:rsidRPr="002824AB">
        <w:rPr>
          <w:rFonts w:ascii="Times New Roman" w:hAnsi="Times New Roman" w:cs="Times New Roman"/>
          <w:noProof/>
          <w:sz w:val="24"/>
          <w:szCs w:val="24"/>
          <w:lang w:val="en-US"/>
        </w:rPr>
        <w:tab/>
        <w:t xml:space="preserve">Chen C, Kostakis C, Irvine RJ, White JM. Increases in use of novel synthetic stimulant are not directly linked to decreased use of 3,4-methylenedioxy-N-methylamphetamine (MDMA).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231</w:t>
      </w:r>
      <w:r w:rsidRPr="002824AB">
        <w:rPr>
          <w:rFonts w:ascii="Times New Roman" w:hAnsi="Times New Roman" w:cs="Times New Roman"/>
          <w:noProof/>
          <w:sz w:val="24"/>
          <w:szCs w:val="24"/>
          <w:lang w:val="en-US"/>
        </w:rPr>
        <w:t>: 278-283.</w:t>
      </w:r>
      <w:bookmarkEnd w:id="156"/>
    </w:p>
    <w:p w14:paraId="2A291B5D" w14:textId="77777777" w:rsidR="002824AB" w:rsidRPr="002824AB" w:rsidRDefault="002824AB" w:rsidP="002824AB">
      <w:pPr>
        <w:ind w:left="720" w:hanging="720"/>
        <w:rPr>
          <w:rFonts w:ascii="Times New Roman" w:hAnsi="Times New Roman" w:cs="Times New Roman"/>
          <w:noProof/>
          <w:sz w:val="24"/>
          <w:szCs w:val="24"/>
          <w:lang w:val="en-US"/>
        </w:rPr>
      </w:pPr>
      <w:bookmarkStart w:id="157" w:name="_ENREF_155"/>
      <w:r w:rsidRPr="002824AB">
        <w:rPr>
          <w:rFonts w:ascii="Times New Roman" w:hAnsi="Times New Roman" w:cs="Times New Roman"/>
          <w:noProof/>
          <w:sz w:val="24"/>
          <w:szCs w:val="24"/>
          <w:lang w:val="en-US"/>
        </w:rPr>
        <w:t>155.</w:t>
      </w:r>
      <w:r w:rsidRPr="002824AB">
        <w:rPr>
          <w:rFonts w:ascii="Times New Roman" w:hAnsi="Times New Roman" w:cs="Times New Roman"/>
          <w:noProof/>
          <w:sz w:val="24"/>
          <w:szCs w:val="24"/>
          <w:lang w:val="en-US"/>
        </w:rPr>
        <w:tab/>
        <w:t xml:space="preserve">Cheng FK, Robinson T, Domingo C, Ally M, Kim CH, Itzkowitz S. Spicing up the differential for cyclic vomiting: a case of synthetic-cannabinoid induced hyperemesis syndrome. </w:t>
      </w:r>
      <w:r w:rsidRPr="002824AB">
        <w:rPr>
          <w:rFonts w:ascii="Times New Roman" w:hAnsi="Times New Roman" w:cs="Times New Roman"/>
          <w:i/>
          <w:noProof/>
          <w:sz w:val="24"/>
          <w:szCs w:val="24"/>
          <w:lang w:val="en-US"/>
        </w:rPr>
        <w:t>Am J Gastroenterol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107</w:t>
      </w:r>
      <w:r w:rsidRPr="002824AB">
        <w:rPr>
          <w:rFonts w:ascii="Times New Roman" w:hAnsi="Times New Roman" w:cs="Times New Roman"/>
          <w:noProof/>
          <w:sz w:val="24"/>
          <w:szCs w:val="24"/>
          <w:lang w:val="en-US"/>
        </w:rPr>
        <w:t>: S268-S269.</w:t>
      </w:r>
      <w:bookmarkEnd w:id="157"/>
    </w:p>
    <w:p w14:paraId="060B9388" w14:textId="77777777" w:rsidR="002824AB" w:rsidRPr="002824AB" w:rsidRDefault="002824AB" w:rsidP="002824AB">
      <w:pPr>
        <w:ind w:left="720" w:hanging="720"/>
        <w:rPr>
          <w:rFonts w:ascii="Times New Roman" w:hAnsi="Times New Roman" w:cs="Times New Roman"/>
          <w:noProof/>
          <w:sz w:val="24"/>
          <w:szCs w:val="24"/>
          <w:lang w:val="en-US"/>
        </w:rPr>
      </w:pPr>
      <w:bookmarkStart w:id="158" w:name="_ENREF_156"/>
      <w:r w:rsidRPr="002824AB">
        <w:rPr>
          <w:rFonts w:ascii="Times New Roman" w:hAnsi="Times New Roman" w:cs="Times New Roman"/>
          <w:noProof/>
          <w:sz w:val="24"/>
          <w:szCs w:val="24"/>
          <w:lang w:val="en-US"/>
        </w:rPr>
        <w:t>156.</w:t>
      </w:r>
      <w:r w:rsidRPr="002824AB">
        <w:rPr>
          <w:rFonts w:ascii="Times New Roman" w:hAnsi="Times New Roman" w:cs="Times New Roman"/>
          <w:noProof/>
          <w:sz w:val="24"/>
          <w:szCs w:val="24"/>
          <w:lang w:val="en-US"/>
        </w:rPr>
        <w:tab/>
        <w:t xml:space="preserve">Chillemi E, Martinotti G, Bonifaci L, Santacroce, R, Cinosi E, Lupi M, et al. Epidemiology of novel psychoactive substances in an Italian sample. </w:t>
      </w:r>
      <w:r w:rsidRPr="002824AB">
        <w:rPr>
          <w:rFonts w:ascii="Times New Roman" w:hAnsi="Times New Roman" w:cs="Times New Roman"/>
          <w:i/>
          <w:noProof/>
          <w:sz w:val="24"/>
          <w:szCs w:val="24"/>
          <w:lang w:val="en-US"/>
        </w:rPr>
        <w:t>Eur Neuropsychopharmacol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S683.</w:t>
      </w:r>
      <w:bookmarkEnd w:id="158"/>
    </w:p>
    <w:p w14:paraId="05278C98" w14:textId="12E22DE2" w:rsidR="002824AB" w:rsidRPr="0021507C" w:rsidRDefault="002824AB" w:rsidP="002824AB">
      <w:pPr>
        <w:ind w:left="720" w:hanging="720"/>
        <w:rPr>
          <w:rFonts w:ascii="Times New Roman" w:hAnsi="Times New Roman" w:cs="Times New Roman"/>
          <w:noProof/>
          <w:sz w:val="24"/>
          <w:szCs w:val="24"/>
          <w:lang w:val="en-US"/>
        </w:rPr>
      </w:pPr>
      <w:bookmarkStart w:id="159" w:name="_ENREF_157"/>
      <w:r w:rsidRPr="0021507C">
        <w:rPr>
          <w:rFonts w:ascii="Times New Roman" w:hAnsi="Times New Roman" w:cs="Times New Roman"/>
          <w:noProof/>
          <w:sz w:val="24"/>
          <w:szCs w:val="24"/>
          <w:lang w:val="en-US"/>
        </w:rPr>
        <w:t>157.</w:t>
      </w:r>
      <w:r w:rsidRPr="0021507C">
        <w:rPr>
          <w:rFonts w:ascii="Times New Roman" w:hAnsi="Times New Roman" w:cs="Times New Roman"/>
          <w:noProof/>
          <w:sz w:val="24"/>
          <w:szCs w:val="24"/>
          <w:lang w:val="en-US"/>
        </w:rPr>
        <w:tab/>
      </w:r>
      <w:r w:rsidR="0021507C" w:rsidRPr="0021507C">
        <w:rPr>
          <w:rFonts w:ascii="Times New Roman" w:hAnsi="Times New Roman" w:cs="Times New Roman"/>
          <w:noProof/>
          <w:sz w:val="24"/>
          <w:szCs w:val="24"/>
          <w:lang w:val="en-US"/>
        </w:rPr>
        <w:t>Choi H, Neto MR. A bath salts: b</w:t>
      </w:r>
      <w:r w:rsidRPr="0021507C">
        <w:rPr>
          <w:rFonts w:ascii="Times New Roman" w:hAnsi="Times New Roman" w:cs="Times New Roman"/>
          <w:noProof/>
          <w:sz w:val="24"/>
          <w:szCs w:val="24"/>
          <w:lang w:val="en-US"/>
        </w:rPr>
        <w:t xml:space="preserve">ad new kids on the block. </w:t>
      </w:r>
      <w:r w:rsidRPr="0021507C">
        <w:rPr>
          <w:rFonts w:ascii="Times New Roman" w:hAnsi="Times New Roman" w:cs="Times New Roman"/>
          <w:i/>
          <w:noProof/>
          <w:sz w:val="24"/>
          <w:szCs w:val="24"/>
          <w:lang w:val="en-US"/>
        </w:rPr>
        <w:t>Chest</w:t>
      </w:r>
      <w:r w:rsidRPr="0021507C">
        <w:rPr>
          <w:rFonts w:ascii="Times New Roman" w:hAnsi="Times New Roman" w:cs="Times New Roman"/>
          <w:noProof/>
          <w:sz w:val="24"/>
          <w:szCs w:val="24"/>
          <w:lang w:val="en-US"/>
        </w:rPr>
        <w:t xml:space="preserve"> 2012; </w:t>
      </w:r>
      <w:r w:rsidR="0021507C" w:rsidRPr="0021507C">
        <w:rPr>
          <w:rFonts w:ascii="Times New Roman" w:hAnsi="Times New Roman" w:cs="Times New Roman"/>
          <w:b/>
          <w:noProof/>
          <w:sz w:val="24"/>
          <w:szCs w:val="24"/>
          <w:lang w:val="en-US"/>
        </w:rPr>
        <w:t>142</w:t>
      </w:r>
      <w:r w:rsidR="0021507C" w:rsidRPr="0021507C">
        <w:rPr>
          <w:rFonts w:ascii="Times New Roman" w:hAnsi="Times New Roman" w:cs="Times New Roman"/>
          <w:noProof/>
          <w:sz w:val="24"/>
          <w:szCs w:val="24"/>
          <w:lang w:val="en-US"/>
        </w:rPr>
        <w:t>: 984A-984B</w:t>
      </w:r>
      <w:r w:rsidRPr="0021507C">
        <w:rPr>
          <w:rFonts w:ascii="Times New Roman" w:hAnsi="Times New Roman" w:cs="Times New Roman"/>
          <w:noProof/>
          <w:sz w:val="24"/>
          <w:szCs w:val="24"/>
          <w:lang w:val="en-US"/>
        </w:rPr>
        <w:t>.</w:t>
      </w:r>
      <w:bookmarkEnd w:id="159"/>
      <w:r w:rsidR="0021507C" w:rsidRPr="0021507C">
        <w:t xml:space="preserve"> </w:t>
      </w:r>
      <w:hyperlink r:id="rId40" w:history="1">
        <w:r w:rsidR="0021507C" w:rsidRPr="004540AB">
          <w:rPr>
            <w:rStyle w:val="Hyperlink"/>
            <w:rFonts w:ascii="Times New Roman" w:hAnsi="Times New Roman" w:cs="Times New Roman"/>
            <w:noProof/>
            <w:sz w:val="24"/>
            <w:szCs w:val="24"/>
            <w:lang w:val="en-US"/>
          </w:rPr>
          <w:t>http://dx.doi.org/10.1378/chest.1390017</w:t>
        </w:r>
      </w:hyperlink>
      <w:r w:rsidR="0021507C">
        <w:rPr>
          <w:rFonts w:ascii="Times New Roman" w:hAnsi="Times New Roman" w:cs="Times New Roman"/>
          <w:noProof/>
          <w:sz w:val="24"/>
          <w:szCs w:val="24"/>
          <w:lang w:val="en-US"/>
        </w:rPr>
        <w:t xml:space="preserve"> [Accessed 29 June 2016]</w:t>
      </w:r>
    </w:p>
    <w:p w14:paraId="594961EF" w14:textId="77777777" w:rsidR="002824AB" w:rsidRPr="002824AB" w:rsidRDefault="002824AB" w:rsidP="002824AB">
      <w:pPr>
        <w:ind w:left="720" w:hanging="720"/>
        <w:rPr>
          <w:rFonts w:ascii="Times New Roman" w:hAnsi="Times New Roman" w:cs="Times New Roman"/>
          <w:noProof/>
          <w:sz w:val="24"/>
          <w:szCs w:val="24"/>
          <w:lang w:val="en-US"/>
        </w:rPr>
      </w:pPr>
      <w:bookmarkStart w:id="160" w:name="_ENREF_158"/>
      <w:r w:rsidRPr="002824AB">
        <w:rPr>
          <w:rFonts w:ascii="Times New Roman" w:hAnsi="Times New Roman" w:cs="Times New Roman"/>
          <w:noProof/>
          <w:sz w:val="24"/>
          <w:szCs w:val="24"/>
          <w:lang w:val="en-US"/>
        </w:rPr>
        <w:t>158.</w:t>
      </w:r>
      <w:r w:rsidRPr="002824AB">
        <w:rPr>
          <w:rFonts w:ascii="Times New Roman" w:hAnsi="Times New Roman" w:cs="Times New Roman"/>
          <w:noProof/>
          <w:sz w:val="24"/>
          <w:szCs w:val="24"/>
          <w:lang w:val="en-US"/>
        </w:rPr>
        <w:tab/>
        <w:t xml:space="preserve">Chung E, Waters L, Mercey D, Edwards S. High rates of recreational drug use (RDU) in HIV+ men who have sex with men (MSM) with sexually transmitted infections (STI). </w:t>
      </w:r>
      <w:r w:rsidRPr="002824AB">
        <w:rPr>
          <w:rFonts w:ascii="Times New Roman" w:hAnsi="Times New Roman" w:cs="Times New Roman"/>
          <w:i/>
          <w:noProof/>
          <w:sz w:val="24"/>
          <w:szCs w:val="24"/>
          <w:lang w:val="en-US"/>
        </w:rPr>
        <w:t xml:space="preserve">HIV Med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15</w:t>
      </w:r>
      <w:r w:rsidRPr="002824AB">
        <w:rPr>
          <w:rFonts w:ascii="Times New Roman" w:hAnsi="Times New Roman" w:cs="Times New Roman"/>
          <w:noProof/>
          <w:sz w:val="24"/>
          <w:szCs w:val="24"/>
          <w:lang w:val="en-US"/>
        </w:rPr>
        <w:t>: 50.</w:t>
      </w:r>
      <w:bookmarkEnd w:id="160"/>
    </w:p>
    <w:p w14:paraId="6F3EE8EF" w14:textId="77777777" w:rsidR="002824AB" w:rsidRPr="002824AB" w:rsidRDefault="002824AB" w:rsidP="002824AB">
      <w:pPr>
        <w:ind w:left="720" w:hanging="720"/>
        <w:rPr>
          <w:rFonts w:ascii="Times New Roman" w:hAnsi="Times New Roman" w:cs="Times New Roman"/>
          <w:noProof/>
          <w:sz w:val="24"/>
          <w:szCs w:val="24"/>
          <w:lang w:val="en-US"/>
        </w:rPr>
      </w:pPr>
      <w:bookmarkStart w:id="161" w:name="_ENREF_159"/>
      <w:r w:rsidRPr="002824AB">
        <w:rPr>
          <w:rFonts w:ascii="Times New Roman" w:hAnsi="Times New Roman" w:cs="Times New Roman"/>
          <w:noProof/>
          <w:sz w:val="24"/>
          <w:szCs w:val="24"/>
          <w:lang w:val="en-US"/>
        </w:rPr>
        <w:t>159.</w:t>
      </w:r>
      <w:r w:rsidRPr="002824AB">
        <w:rPr>
          <w:rFonts w:ascii="Times New Roman" w:hAnsi="Times New Roman" w:cs="Times New Roman"/>
          <w:noProof/>
          <w:sz w:val="24"/>
          <w:szCs w:val="24"/>
          <w:lang w:val="en-US"/>
        </w:rPr>
        <w:tab/>
        <w:t xml:space="preserve">Chase PB, Hawkins J, Mosier J, Jimenez E, Boesen K, Logan BK, et al. Differential physiological and behavioral cues observed in individuals smoking botanical marijuana versus synthetic cannabinoid drugs.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14-19.</w:t>
      </w:r>
      <w:bookmarkEnd w:id="161"/>
    </w:p>
    <w:p w14:paraId="5B7B143B" w14:textId="77777777" w:rsidR="002824AB" w:rsidRPr="002824AB" w:rsidRDefault="002824AB" w:rsidP="002824AB">
      <w:pPr>
        <w:ind w:left="720" w:hanging="720"/>
        <w:rPr>
          <w:rFonts w:ascii="Times New Roman" w:hAnsi="Times New Roman" w:cs="Times New Roman"/>
          <w:noProof/>
          <w:sz w:val="24"/>
          <w:szCs w:val="24"/>
          <w:lang w:val="en-US"/>
        </w:rPr>
      </w:pPr>
      <w:bookmarkStart w:id="162" w:name="_ENREF_160"/>
      <w:r w:rsidRPr="002824AB">
        <w:rPr>
          <w:rFonts w:ascii="Times New Roman" w:hAnsi="Times New Roman" w:cs="Times New Roman"/>
          <w:noProof/>
          <w:sz w:val="24"/>
          <w:szCs w:val="24"/>
          <w:lang w:val="en-US"/>
        </w:rPr>
        <w:lastRenderedPageBreak/>
        <w:t>160.</w:t>
      </w:r>
      <w:r w:rsidRPr="002824AB">
        <w:rPr>
          <w:rFonts w:ascii="Times New Roman" w:hAnsi="Times New Roman" w:cs="Times New Roman"/>
          <w:noProof/>
          <w:sz w:val="24"/>
          <w:szCs w:val="24"/>
          <w:lang w:val="en-US"/>
        </w:rPr>
        <w:tab/>
        <w:t xml:space="preserve">Chinnadurai T, Shrestha S, Ayinla R. A curious case of inhalation fever caused by synthetic cannabinoid. </w:t>
      </w:r>
      <w:r w:rsidRPr="002824AB">
        <w:rPr>
          <w:rFonts w:ascii="Times New Roman" w:hAnsi="Times New Roman" w:cs="Times New Roman"/>
          <w:i/>
          <w:noProof/>
          <w:sz w:val="24"/>
          <w:szCs w:val="24"/>
          <w:lang w:val="en-US"/>
        </w:rPr>
        <w:t>Am J Case Rep</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379-383.</w:t>
      </w:r>
      <w:bookmarkEnd w:id="162"/>
    </w:p>
    <w:p w14:paraId="1BC3FB92" w14:textId="77777777" w:rsidR="002824AB" w:rsidRPr="002824AB" w:rsidRDefault="002824AB" w:rsidP="002824AB">
      <w:pPr>
        <w:ind w:left="720" w:hanging="720"/>
        <w:rPr>
          <w:rFonts w:ascii="Times New Roman" w:hAnsi="Times New Roman" w:cs="Times New Roman"/>
          <w:noProof/>
          <w:sz w:val="24"/>
          <w:szCs w:val="24"/>
          <w:lang w:val="en-US"/>
        </w:rPr>
      </w:pPr>
      <w:bookmarkStart w:id="163" w:name="_ENREF_161"/>
      <w:r w:rsidRPr="002824AB">
        <w:rPr>
          <w:rFonts w:ascii="Times New Roman" w:hAnsi="Times New Roman" w:cs="Times New Roman"/>
          <w:noProof/>
          <w:sz w:val="24"/>
          <w:szCs w:val="24"/>
          <w:lang w:val="en-US"/>
        </w:rPr>
        <w:t>161.</w:t>
      </w:r>
      <w:r w:rsidRPr="002824AB">
        <w:rPr>
          <w:rFonts w:ascii="Times New Roman" w:hAnsi="Times New Roman" w:cs="Times New Roman"/>
          <w:noProof/>
          <w:sz w:val="24"/>
          <w:szCs w:val="24"/>
          <w:lang w:val="en-US"/>
        </w:rPr>
        <w:tab/>
        <w:t xml:space="preserve">Christie G, MacFarlane V. Synthetic cannabinoid presentations decline following ban.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E3-4.</w:t>
      </w:r>
      <w:bookmarkEnd w:id="163"/>
    </w:p>
    <w:p w14:paraId="4896C53D" w14:textId="77777777" w:rsidR="002824AB" w:rsidRPr="002824AB" w:rsidRDefault="002824AB" w:rsidP="002824AB">
      <w:pPr>
        <w:ind w:left="720" w:hanging="720"/>
        <w:rPr>
          <w:rFonts w:ascii="Times New Roman" w:hAnsi="Times New Roman" w:cs="Times New Roman"/>
          <w:noProof/>
          <w:sz w:val="24"/>
          <w:szCs w:val="24"/>
          <w:lang w:val="en-US"/>
        </w:rPr>
      </w:pPr>
      <w:bookmarkStart w:id="164" w:name="_ENREF_162"/>
      <w:r w:rsidRPr="002824AB">
        <w:rPr>
          <w:rFonts w:ascii="Times New Roman" w:hAnsi="Times New Roman" w:cs="Times New Roman"/>
          <w:noProof/>
          <w:sz w:val="24"/>
          <w:szCs w:val="24"/>
          <w:lang w:val="en-US"/>
        </w:rPr>
        <w:t>162.</w:t>
      </w:r>
      <w:r w:rsidRPr="002824AB">
        <w:rPr>
          <w:rFonts w:ascii="Times New Roman" w:hAnsi="Times New Roman" w:cs="Times New Roman"/>
          <w:noProof/>
          <w:sz w:val="24"/>
          <w:szCs w:val="24"/>
          <w:lang w:val="en-US"/>
        </w:rPr>
        <w:tab/>
        <w:t xml:space="preserve">Cinosi E, Corazza O, Santacroce R, Lupi M, Acciavatti T, Martinotti G, et al. New drugs on the Internet: the case of camfetamine. </w:t>
      </w:r>
      <w:r w:rsidRPr="002824AB">
        <w:rPr>
          <w:rFonts w:ascii="Times New Roman" w:hAnsi="Times New Roman" w:cs="Times New Roman"/>
          <w:i/>
          <w:noProof/>
          <w:sz w:val="24"/>
          <w:szCs w:val="24"/>
          <w:lang w:val="en-US"/>
        </w:rPr>
        <w:t>Biomed Res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2014</w:t>
      </w:r>
      <w:r w:rsidRPr="002824AB">
        <w:rPr>
          <w:rFonts w:ascii="Times New Roman" w:hAnsi="Times New Roman" w:cs="Times New Roman"/>
          <w:noProof/>
          <w:sz w:val="24"/>
          <w:szCs w:val="24"/>
          <w:lang w:val="en-US"/>
        </w:rPr>
        <w:t>: 419026.</w:t>
      </w:r>
      <w:bookmarkEnd w:id="164"/>
      <w:r w:rsidRPr="002824AB">
        <w:rPr>
          <w:rFonts w:ascii="Times New Roman" w:hAnsi="Times New Roman" w:cs="Times New Roman"/>
          <w:noProof/>
          <w:sz w:val="24"/>
          <w:szCs w:val="24"/>
          <w:lang w:val="en-US"/>
        </w:rPr>
        <w:t xml:space="preserve"> </w:t>
      </w:r>
      <w:hyperlink r:id="rId41" w:history="1">
        <w:r w:rsidRPr="002824AB">
          <w:rPr>
            <w:rFonts w:ascii="Times New Roman" w:hAnsi="Times New Roman" w:cs="Times New Roman"/>
            <w:noProof/>
            <w:color w:val="0000FF" w:themeColor="hyperlink"/>
            <w:sz w:val="24"/>
            <w:szCs w:val="24"/>
            <w:u w:val="single"/>
            <w:lang w:val="en-US"/>
          </w:rPr>
          <w:t>http://dx.doi.org/10.1155/2014/419026</w:t>
        </w:r>
      </w:hyperlink>
      <w:r w:rsidRPr="002824AB">
        <w:rPr>
          <w:rFonts w:ascii="Times New Roman" w:hAnsi="Times New Roman" w:cs="Times New Roman"/>
          <w:noProof/>
          <w:sz w:val="24"/>
          <w:szCs w:val="24"/>
          <w:lang w:val="en-US"/>
        </w:rPr>
        <w:t xml:space="preserve"> [Accessed 29 June 2016].</w:t>
      </w:r>
    </w:p>
    <w:p w14:paraId="5B198DA6" w14:textId="77777777" w:rsidR="002824AB" w:rsidRPr="002824AB" w:rsidRDefault="002824AB" w:rsidP="002824AB">
      <w:pPr>
        <w:ind w:left="720" w:hanging="720"/>
        <w:rPr>
          <w:rFonts w:ascii="Times New Roman" w:hAnsi="Times New Roman" w:cs="Times New Roman"/>
          <w:noProof/>
          <w:sz w:val="24"/>
          <w:szCs w:val="24"/>
          <w:lang w:val="en-US"/>
        </w:rPr>
      </w:pPr>
      <w:bookmarkStart w:id="165" w:name="_ENREF_163"/>
      <w:r w:rsidRPr="002824AB">
        <w:rPr>
          <w:rFonts w:ascii="Times New Roman" w:hAnsi="Times New Roman" w:cs="Times New Roman"/>
          <w:noProof/>
          <w:sz w:val="24"/>
          <w:szCs w:val="24"/>
          <w:lang w:val="en-US"/>
        </w:rPr>
        <w:t>163.</w:t>
      </w:r>
      <w:r w:rsidRPr="002824AB">
        <w:rPr>
          <w:rFonts w:ascii="Times New Roman" w:hAnsi="Times New Roman" w:cs="Times New Roman"/>
          <w:noProof/>
          <w:sz w:val="24"/>
          <w:szCs w:val="24"/>
          <w:lang w:val="en-US"/>
        </w:rPr>
        <w:tab/>
        <w:t xml:space="preserve">Clark BC, Georgekutty J, Berul CI. Myocardial ischemia secondary to synthetic cannabinoid (K2) use in pediatric patients. </w:t>
      </w:r>
      <w:r w:rsidRPr="002824AB">
        <w:rPr>
          <w:rFonts w:ascii="Times New Roman" w:hAnsi="Times New Roman" w:cs="Times New Roman"/>
          <w:i/>
          <w:noProof/>
          <w:sz w:val="24"/>
          <w:szCs w:val="24"/>
          <w:lang w:val="en-US"/>
        </w:rPr>
        <w:t>J Pediatr</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167</w:t>
      </w:r>
      <w:r w:rsidRPr="002824AB">
        <w:rPr>
          <w:rFonts w:ascii="Times New Roman" w:hAnsi="Times New Roman" w:cs="Times New Roman"/>
          <w:noProof/>
          <w:sz w:val="24"/>
          <w:szCs w:val="24"/>
          <w:lang w:val="en-US"/>
        </w:rPr>
        <w:t>: 757-61.e1.</w:t>
      </w:r>
      <w:bookmarkEnd w:id="165"/>
    </w:p>
    <w:p w14:paraId="7E5C06FF" w14:textId="77777777" w:rsidR="002824AB" w:rsidRPr="002824AB" w:rsidRDefault="002824AB" w:rsidP="002824AB">
      <w:pPr>
        <w:ind w:left="720" w:hanging="720"/>
        <w:rPr>
          <w:rFonts w:ascii="Times New Roman" w:hAnsi="Times New Roman" w:cs="Times New Roman"/>
          <w:noProof/>
          <w:sz w:val="24"/>
          <w:szCs w:val="24"/>
          <w:lang w:val="en-US"/>
        </w:rPr>
      </w:pPr>
      <w:bookmarkStart w:id="166" w:name="_ENREF_164"/>
      <w:r w:rsidRPr="002824AB">
        <w:rPr>
          <w:rFonts w:ascii="Times New Roman" w:hAnsi="Times New Roman" w:cs="Times New Roman"/>
          <w:noProof/>
          <w:sz w:val="24"/>
          <w:szCs w:val="24"/>
          <w:lang w:val="en-US"/>
        </w:rPr>
        <w:t>164.</w:t>
      </w:r>
      <w:r w:rsidRPr="002824AB">
        <w:rPr>
          <w:rFonts w:ascii="Times New Roman" w:hAnsi="Times New Roman" w:cs="Times New Roman"/>
          <w:noProof/>
          <w:sz w:val="24"/>
          <w:szCs w:val="24"/>
          <w:lang w:val="en-US"/>
        </w:rPr>
        <w:tab/>
        <w:t xml:space="preserve">Cohen BM, Butler R. BZP-party pills: a review of research on benzylpiperazine as a recreational drug.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95-101.</w:t>
      </w:r>
      <w:bookmarkEnd w:id="166"/>
    </w:p>
    <w:p w14:paraId="2B8561D8" w14:textId="77777777" w:rsidR="002824AB" w:rsidRPr="002824AB" w:rsidRDefault="002824AB" w:rsidP="002824AB">
      <w:pPr>
        <w:ind w:left="720" w:hanging="720"/>
        <w:rPr>
          <w:rFonts w:ascii="Times New Roman" w:hAnsi="Times New Roman" w:cs="Times New Roman"/>
          <w:noProof/>
          <w:sz w:val="24"/>
          <w:szCs w:val="24"/>
          <w:lang w:val="en-US"/>
        </w:rPr>
      </w:pPr>
      <w:bookmarkStart w:id="167" w:name="_ENREF_165"/>
      <w:r w:rsidRPr="002824AB">
        <w:rPr>
          <w:rFonts w:ascii="Times New Roman" w:hAnsi="Times New Roman" w:cs="Times New Roman"/>
          <w:noProof/>
          <w:sz w:val="24"/>
          <w:szCs w:val="24"/>
          <w:lang w:val="en-US"/>
        </w:rPr>
        <w:t>165.</w:t>
      </w:r>
      <w:r w:rsidRPr="002824AB">
        <w:rPr>
          <w:rFonts w:ascii="Times New Roman" w:hAnsi="Times New Roman" w:cs="Times New Roman"/>
          <w:noProof/>
          <w:sz w:val="24"/>
          <w:szCs w:val="24"/>
          <w:lang w:val="en-US"/>
        </w:rPr>
        <w:tab/>
        <w:t xml:space="preserve">Cohen J, Morrison S, Greenberg J, Saidinejad M. Clinical presentation of intoxication due to synthetic cannabinoids. </w:t>
      </w:r>
      <w:r w:rsidRPr="002824AB">
        <w:rPr>
          <w:rFonts w:ascii="Times New Roman" w:hAnsi="Times New Roman" w:cs="Times New Roman"/>
          <w:i/>
          <w:noProof/>
          <w:sz w:val="24"/>
          <w:szCs w:val="24"/>
          <w:lang w:val="en-US"/>
        </w:rPr>
        <w:t>Pediatrics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129</w:t>
      </w:r>
      <w:r w:rsidRPr="002824AB">
        <w:rPr>
          <w:rFonts w:ascii="Times New Roman" w:hAnsi="Times New Roman" w:cs="Times New Roman"/>
          <w:noProof/>
          <w:sz w:val="24"/>
          <w:szCs w:val="24"/>
          <w:lang w:val="en-US"/>
        </w:rPr>
        <w:t>: e1064-1067.</w:t>
      </w:r>
      <w:bookmarkEnd w:id="167"/>
    </w:p>
    <w:p w14:paraId="37076307" w14:textId="77777777" w:rsidR="002824AB" w:rsidRPr="002824AB" w:rsidRDefault="002824AB" w:rsidP="002824AB">
      <w:pPr>
        <w:ind w:left="720" w:hanging="720"/>
        <w:rPr>
          <w:rFonts w:ascii="Times New Roman" w:hAnsi="Times New Roman" w:cs="Times New Roman"/>
          <w:noProof/>
          <w:sz w:val="24"/>
          <w:szCs w:val="24"/>
          <w:lang w:val="en-US"/>
        </w:rPr>
      </w:pPr>
      <w:bookmarkStart w:id="168" w:name="_ENREF_166"/>
      <w:r w:rsidRPr="002824AB">
        <w:rPr>
          <w:rFonts w:ascii="Times New Roman" w:hAnsi="Times New Roman" w:cs="Times New Roman"/>
          <w:noProof/>
          <w:sz w:val="24"/>
          <w:szCs w:val="24"/>
          <w:lang w:val="en-US"/>
        </w:rPr>
        <w:t>166.</w:t>
      </w:r>
      <w:r w:rsidRPr="002824AB">
        <w:rPr>
          <w:rFonts w:ascii="Times New Roman" w:hAnsi="Times New Roman" w:cs="Times New Roman"/>
          <w:noProof/>
          <w:sz w:val="24"/>
          <w:szCs w:val="24"/>
          <w:lang w:val="en-US"/>
        </w:rPr>
        <w:tab/>
        <w:t xml:space="preserve">Corazza O, Assi S, Simonato P, Corkery J, Bersani FS, Demetrovics Z, et al. Promoting innovation and excellence to face the rapid diffusion of novel psychoactive substances in the EU: the outcomes of the ReDNet project.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(4): 317-23.</w:t>
      </w:r>
      <w:bookmarkEnd w:id="168"/>
    </w:p>
    <w:p w14:paraId="316EC8EE" w14:textId="77777777" w:rsidR="002824AB" w:rsidRPr="002824AB" w:rsidRDefault="002824AB" w:rsidP="002824AB">
      <w:pPr>
        <w:ind w:left="720" w:hanging="720"/>
        <w:rPr>
          <w:rFonts w:ascii="Times New Roman" w:hAnsi="Times New Roman" w:cs="Times New Roman"/>
          <w:noProof/>
          <w:sz w:val="24"/>
          <w:szCs w:val="24"/>
          <w:lang w:val="en-US"/>
        </w:rPr>
      </w:pPr>
      <w:bookmarkStart w:id="169" w:name="_ENREF_167"/>
      <w:r w:rsidRPr="002824AB">
        <w:rPr>
          <w:rFonts w:ascii="Times New Roman" w:hAnsi="Times New Roman" w:cs="Times New Roman"/>
          <w:noProof/>
          <w:sz w:val="24"/>
          <w:szCs w:val="24"/>
          <w:lang w:val="en-US"/>
        </w:rPr>
        <w:t>167.</w:t>
      </w:r>
      <w:r w:rsidRPr="002824AB">
        <w:rPr>
          <w:rFonts w:ascii="Times New Roman" w:hAnsi="Times New Roman" w:cs="Times New Roman"/>
          <w:noProof/>
          <w:sz w:val="24"/>
          <w:szCs w:val="24"/>
          <w:lang w:val="en-US"/>
        </w:rPr>
        <w:tab/>
        <w:t xml:space="preserve">Corazza O, Schifano F, Farre M, Deluca P, Davey Z, Torrens M, et al. Designer drugs on the internet: a phenomenon out-of-control? the emergence of hallucinogenic drug Bromo-Dragonfly. </w:t>
      </w:r>
      <w:r w:rsidRPr="002824AB">
        <w:rPr>
          <w:rFonts w:ascii="Times New Roman" w:hAnsi="Times New Roman" w:cs="Times New Roman"/>
          <w:i/>
          <w:noProof/>
          <w:sz w:val="24"/>
          <w:szCs w:val="24"/>
          <w:lang w:val="en-US"/>
        </w:rPr>
        <w:t>Curr Clin Pharmacol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(2): 125-9.</w:t>
      </w:r>
      <w:bookmarkEnd w:id="169"/>
    </w:p>
    <w:p w14:paraId="021F0D95" w14:textId="77777777" w:rsidR="002824AB" w:rsidRPr="002824AB" w:rsidRDefault="002824AB" w:rsidP="002824AB">
      <w:pPr>
        <w:ind w:left="720" w:hanging="720"/>
        <w:rPr>
          <w:rFonts w:ascii="Times New Roman" w:hAnsi="Times New Roman" w:cs="Times New Roman"/>
          <w:noProof/>
          <w:sz w:val="24"/>
          <w:szCs w:val="24"/>
          <w:lang w:val="en-US"/>
        </w:rPr>
      </w:pPr>
      <w:bookmarkStart w:id="170" w:name="_ENREF_168"/>
      <w:r w:rsidRPr="002824AB">
        <w:rPr>
          <w:rFonts w:ascii="Times New Roman" w:hAnsi="Times New Roman" w:cs="Times New Roman"/>
          <w:noProof/>
          <w:sz w:val="24"/>
          <w:szCs w:val="24"/>
          <w:lang w:val="en-US"/>
        </w:rPr>
        <w:t>168.</w:t>
      </w:r>
      <w:r w:rsidRPr="002824AB">
        <w:rPr>
          <w:rFonts w:ascii="Times New Roman" w:hAnsi="Times New Roman" w:cs="Times New Roman"/>
          <w:noProof/>
          <w:sz w:val="24"/>
          <w:szCs w:val="24"/>
          <w:lang w:val="en-US"/>
        </w:rPr>
        <w:tab/>
        <w:t xml:space="preserve">Corazza O, Schifano F, Simonato P, Corkery J, Bersani FS, Demetrovics Z, et al. Phenomenon of new drugs on the Internet: the case of ketamine derivative methoxetamine.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145-149.</w:t>
      </w:r>
      <w:bookmarkEnd w:id="170"/>
    </w:p>
    <w:p w14:paraId="7C58CCAA" w14:textId="77777777" w:rsidR="002824AB" w:rsidRPr="002824AB" w:rsidRDefault="002824AB" w:rsidP="002824AB">
      <w:pPr>
        <w:ind w:left="720" w:hanging="720"/>
        <w:rPr>
          <w:rFonts w:ascii="Times New Roman" w:hAnsi="Times New Roman" w:cs="Times New Roman"/>
          <w:noProof/>
          <w:sz w:val="24"/>
          <w:szCs w:val="24"/>
          <w:lang w:val="en-US"/>
        </w:rPr>
      </w:pPr>
      <w:bookmarkStart w:id="171" w:name="_ENREF_169"/>
      <w:r w:rsidRPr="002824AB">
        <w:rPr>
          <w:rFonts w:ascii="Times New Roman" w:hAnsi="Times New Roman" w:cs="Times New Roman"/>
          <w:noProof/>
          <w:sz w:val="24"/>
          <w:szCs w:val="24"/>
          <w:lang w:val="en-US"/>
        </w:rPr>
        <w:t>169.</w:t>
      </w:r>
      <w:r w:rsidRPr="002824AB">
        <w:rPr>
          <w:rFonts w:ascii="Times New Roman" w:hAnsi="Times New Roman" w:cs="Times New Roman"/>
          <w:noProof/>
          <w:sz w:val="24"/>
          <w:szCs w:val="24"/>
          <w:lang w:val="en-US"/>
        </w:rPr>
        <w:tab/>
        <w:t xml:space="preserve">Corazza O, Simonato P, Corkery J, Trincas G, Schifano F. "Legal highs": safe and legal "heavens"? A study on the diffusion, knowledge and risk awareness of novel psychoactive drugs among students in the UK. </w:t>
      </w:r>
      <w:r w:rsidRPr="002824AB">
        <w:rPr>
          <w:rFonts w:ascii="Times New Roman" w:hAnsi="Times New Roman" w:cs="Times New Roman"/>
          <w:i/>
          <w:noProof/>
          <w:sz w:val="24"/>
          <w:szCs w:val="24"/>
          <w:lang w:val="en-US"/>
        </w:rPr>
        <w:t>Riv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89-94.</w:t>
      </w:r>
      <w:bookmarkEnd w:id="171"/>
    </w:p>
    <w:p w14:paraId="75B09729" w14:textId="77777777" w:rsidR="002824AB" w:rsidRPr="002824AB" w:rsidRDefault="002824AB" w:rsidP="002824AB">
      <w:pPr>
        <w:ind w:left="720" w:hanging="720"/>
        <w:rPr>
          <w:rFonts w:ascii="Times New Roman" w:hAnsi="Times New Roman" w:cs="Times New Roman"/>
          <w:noProof/>
          <w:sz w:val="24"/>
          <w:szCs w:val="24"/>
          <w:lang w:val="en-US"/>
        </w:rPr>
      </w:pPr>
      <w:bookmarkStart w:id="172" w:name="_ENREF_170"/>
      <w:r w:rsidRPr="002824AB">
        <w:rPr>
          <w:rFonts w:ascii="Times New Roman" w:hAnsi="Times New Roman" w:cs="Times New Roman"/>
          <w:noProof/>
          <w:sz w:val="24"/>
          <w:szCs w:val="24"/>
          <w:lang w:val="en-US"/>
        </w:rPr>
        <w:t>170.</w:t>
      </w:r>
      <w:r w:rsidRPr="002824AB">
        <w:rPr>
          <w:rFonts w:ascii="Times New Roman" w:hAnsi="Times New Roman" w:cs="Times New Roman"/>
          <w:noProof/>
          <w:sz w:val="24"/>
          <w:szCs w:val="24"/>
          <w:lang w:val="en-US"/>
        </w:rPr>
        <w:tab/>
        <w:t xml:space="preserve">Corazza O, Valeriani G, Bersani FS, Corkery J, Martinotti G, Bersani G, et al. "Spice," "kryptonite," "black mamba": an overview of brand names and marketing strategies of novel psychoactive substances on the web.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(4): 287-294.</w:t>
      </w:r>
      <w:bookmarkEnd w:id="172"/>
    </w:p>
    <w:p w14:paraId="12A3E4FA" w14:textId="77777777" w:rsidR="002824AB" w:rsidRPr="002824AB" w:rsidRDefault="002824AB" w:rsidP="002824AB">
      <w:pPr>
        <w:ind w:left="720" w:hanging="720"/>
        <w:rPr>
          <w:rFonts w:ascii="Times New Roman" w:hAnsi="Times New Roman" w:cs="Times New Roman"/>
          <w:noProof/>
          <w:sz w:val="24"/>
          <w:szCs w:val="24"/>
          <w:lang w:val="en-US"/>
        </w:rPr>
      </w:pPr>
      <w:bookmarkStart w:id="173" w:name="_ENREF_171"/>
      <w:r w:rsidRPr="002824AB">
        <w:rPr>
          <w:rFonts w:ascii="Times New Roman" w:hAnsi="Times New Roman" w:cs="Times New Roman"/>
          <w:noProof/>
          <w:sz w:val="24"/>
          <w:szCs w:val="24"/>
          <w:lang w:val="en-US"/>
        </w:rPr>
        <w:t>171.</w:t>
      </w:r>
      <w:r w:rsidRPr="002824AB">
        <w:rPr>
          <w:rFonts w:ascii="Times New Roman" w:hAnsi="Times New Roman" w:cs="Times New Roman"/>
          <w:noProof/>
          <w:sz w:val="24"/>
          <w:szCs w:val="24"/>
          <w:lang w:val="en-US"/>
        </w:rPr>
        <w:tab/>
        <w:t xml:space="preserve">Corkery JM, Durkin E, Elliott S, Schifano F, Ghodse AH. The recreational tryptamine 5-MeO-DALT (N,N-diallyl-5-methoxytryptamine): a brief review. </w:t>
      </w:r>
      <w:r w:rsidRPr="002824AB">
        <w:rPr>
          <w:rFonts w:ascii="Times New Roman" w:hAnsi="Times New Roman" w:cs="Times New Roman"/>
          <w:i/>
          <w:noProof/>
          <w:sz w:val="24"/>
          <w:szCs w:val="24"/>
          <w:lang w:val="en-US"/>
        </w:rPr>
        <w:t>Prog Neuropsychopharmacol Biol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259-262.</w:t>
      </w:r>
      <w:bookmarkEnd w:id="173"/>
    </w:p>
    <w:p w14:paraId="3493FFA5" w14:textId="77777777" w:rsidR="002824AB" w:rsidRPr="002824AB" w:rsidRDefault="002824AB" w:rsidP="002824AB">
      <w:pPr>
        <w:ind w:left="720" w:hanging="720"/>
        <w:rPr>
          <w:rFonts w:ascii="Times New Roman" w:hAnsi="Times New Roman" w:cs="Times New Roman"/>
          <w:noProof/>
          <w:sz w:val="24"/>
          <w:szCs w:val="24"/>
          <w:lang w:val="en-US"/>
        </w:rPr>
      </w:pPr>
      <w:bookmarkStart w:id="174" w:name="_ENREF_172"/>
      <w:r w:rsidRPr="002824AB">
        <w:rPr>
          <w:rFonts w:ascii="Times New Roman" w:hAnsi="Times New Roman" w:cs="Times New Roman"/>
          <w:noProof/>
          <w:sz w:val="24"/>
          <w:szCs w:val="24"/>
          <w:lang w:val="en-US"/>
        </w:rPr>
        <w:lastRenderedPageBreak/>
        <w:t>172.</w:t>
      </w:r>
      <w:r w:rsidRPr="002824AB">
        <w:rPr>
          <w:rFonts w:ascii="Times New Roman" w:hAnsi="Times New Roman" w:cs="Times New Roman"/>
          <w:noProof/>
          <w:sz w:val="24"/>
          <w:szCs w:val="24"/>
          <w:lang w:val="en-US"/>
        </w:rPr>
        <w:tab/>
        <w:t xml:space="preserve">Corkery JM, Elliott S, Schifano F, Corazza O, Ghodse AH. 2-DPMP (desoxypipradrol, 2-benzhydrylpiperidine, 2-phenylmethylpiperidine) and D2PM (diphenyl-2-pyrrolidin-2-yl-methanol, diphenylprolinol): a preliminary review. </w:t>
      </w:r>
      <w:r w:rsidRPr="002824AB">
        <w:rPr>
          <w:rFonts w:ascii="Times New Roman" w:hAnsi="Times New Roman" w:cs="Times New Roman"/>
          <w:i/>
          <w:noProof/>
          <w:sz w:val="24"/>
          <w:szCs w:val="24"/>
          <w:lang w:val="en-US"/>
        </w:rPr>
        <w:t>Prog Neuropsychopharmacol Biol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253-258.</w:t>
      </w:r>
      <w:bookmarkEnd w:id="174"/>
    </w:p>
    <w:p w14:paraId="2CC338F4" w14:textId="77777777" w:rsidR="002824AB" w:rsidRPr="002824AB" w:rsidRDefault="002824AB" w:rsidP="002824AB">
      <w:pPr>
        <w:ind w:left="720" w:hanging="720"/>
        <w:rPr>
          <w:rFonts w:ascii="Times New Roman" w:hAnsi="Times New Roman" w:cs="Times New Roman"/>
          <w:noProof/>
          <w:sz w:val="24"/>
          <w:szCs w:val="24"/>
          <w:lang w:val="en-US"/>
        </w:rPr>
      </w:pPr>
      <w:bookmarkStart w:id="175" w:name="_ENREF_173"/>
      <w:r w:rsidRPr="002824AB">
        <w:rPr>
          <w:rFonts w:ascii="Times New Roman" w:hAnsi="Times New Roman" w:cs="Times New Roman"/>
          <w:noProof/>
          <w:sz w:val="24"/>
          <w:szCs w:val="24"/>
          <w:lang w:val="en-US"/>
        </w:rPr>
        <w:t>173.</w:t>
      </w:r>
      <w:r w:rsidRPr="002824AB">
        <w:rPr>
          <w:rFonts w:ascii="Times New Roman" w:hAnsi="Times New Roman" w:cs="Times New Roman"/>
          <w:noProof/>
          <w:sz w:val="24"/>
          <w:szCs w:val="24"/>
          <w:lang w:val="en-US"/>
        </w:rPr>
        <w:tab/>
        <w:t xml:space="preserve">Corkery JM, Elliott S, Schifano F, Corazza O, Ghodse AH. MDAI (5,6-methylenedioxy-2-aminoindane; 6,7-dihydro-5H-cyclopenta[f][1,3]benzodioxol-6-amine; 'sparkle'; 'mindy') toxicity: a brief overview and update.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345-355.</w:t>
      </w:r>
      <w:bookmarkEnd w:id="175"/>
    </w:p>
    <w:p w14:paraId="586CC494" w14:textId="77777777" w:rsidR="002824AB" w:rsidRPr="002824AB" w:rsidRDefault="002824AB" w:rsidP="002824AB">
      <w:pPr>
        <w:ind w:left="720" w:hanging="720"/>
        <w:rPr>
          <w:rFonts w:ascii="Times New Roman" w:hAnsi="Times New Roman" w:cs="Times New Roman"/>
          <w:noProof/>
          <w:sz w:val="24"/>
          <w:szCs w:val="24"/>
          <w:lang w:val="en-US"/>
        </w:rPr>
      </w:pPr>
      <w:bookmarkStart w:id="176" w:name="_ENREF_174"/>
      <w:r w:rsidRPr="002824AB">
        <w:rPr>
          <w:rFonts w:ascii="Times New Roman" w:hAnsi="Times New Roman" w:cs="Times New Roman"/>
          <w:noProof/>
          <w:sz w:val="24"/>
          <w:szCs w:val="24"/>
          <w:lang w:val="en-US"/>
        </w:rPr>
        <w:t>174.</w:t>
      </w:r>
      <w:r w:rsidRPr="002824AB">
        <w:rPr>
          <w:rFonts w:ascii="Times New Roman" w:hAnsi="Times New Roman" w:cs="Times New Roman"/>
          <w:noProof/>
          <w:sz w:val="24"/>
          <w:szCs w:val="24"/>
          <w:lang w:val="en-US"/>
        </w:rPr>
        <w:tab/>
        <w:t xml:space="preserve">Corkery JM, Schifano F, Ghodse AH. Phenazepam abuse in the UK: an emerging problem causing serious adverse health problems, including death. </w:t>
      </w:r>
      <w:r w:rsidRPr="002824AB">
        <w:rPr>
          <w:rFonts w:ascii="Times New Roman" w:hAnsi="Times New Roman" w:cs="Times New Roman"/>
          <w:i/>
          <w:noProof/>
          <w:sz w:val="24"/>
          <w:szCs w:val="24"/>
          <w:lang w:val="en-US"/>
        </w:rPr>
        <w:t>Hum Psychopharmacol: Clinical and Experimental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254-261.</w:t>
      </w:r>
      <w:bookmarkEnd w:id="176"/>
    </w:p>
    <w:p w14:paraId="5FBE36BC" w14:textId="77777777" w:rsidR="002824AB" w:rsidRPr="002824AB" w:rsidRDefault="002824AB" w:rsidP="002824AB">
      <w:pPr>
        <w:ind w:left="720" w:hanging="720"/>
        <w:rPr>
          <w:rFonts w:ascii="Times New Roman" w:hAnsi="Times New Roman" w:cs="Times New Roman"/>
          <w:noProof/>
          <w:sz w:val="24"/>
          <w:szCs w:val="24"/>
          <w:lang w:val="en-US"/>
        </w:rPr>
      </w:pPr>
      <w:bookmarkStart w:id="177" w:name="_ENREF_175"/>
      <w:r w:rsidRPr="002824AB">
        <w:rPr>
          <w:rFonts w:ascii="Times New Roman" w:hAnsi="Times New Roman" w:cs="Times New Roman"/>
          <w:noProof/>
          <w:sz w:val="24"/>
          <w:szCs w:val="24"/>
          <w:lang w:val="en-US"/>
        </w:rPr>
        <w:t>175.</w:t>
      </w:r>
      <w:r w:rsidRPr="002824AB">
        <w:rPr>
          <w:rFonts w:ascii="Times New Roman" w:hAnsi="Times New Roman" w:cs="Times New Roman"/>
          <w:noProof/>
          <w:sz w:val="24"/>
          <w:szCs w:val="24"/>
          <w:lang w:val="en-US"/>
        </w:rPr>
        <w:tab/>
        <w:t xml:space="preserve">Cinosi E, Martinotti G, Simonato P, Singh D, Demetrovics Z, Roman-Urrestarazu A, et al. Following "the Roots" of Kratom (Mitragyna speciosa): the evolution of an enhancer from a traditional use to increase work and productivity in Southeast Asia to a recreational psychoactive drug in Western Countries. </w:t>
      </w:r>
      <w:r w:rsidRPr="002824AB">
        <w:rPr>
          <w:rFonts w:ascii="Times New Roman" w:hAnsi="Times New Roman" w:cs="Times New Roman"/>
          <w:i/>
          <w:noProof/>
          <w:sz w:val="24"/>
          <w:szCs w:val="24"/>
          <w:lang w:val="en-US"/>
        </w:rPr>
        <w:t>Biomed Res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2015</w:t>
      </w:r>
      <w:r w:rsidRPr="002824AB">
        <w:rPr>
          <w:rFonts w:ascii="Times New Roman" w:hAnsi="Times New Roman" w:cs="Times New Roman"/>
          <w:noProof/>
          <w:sz w:val="24"/>
          <w:szCs w:val="24"/>
          <w:lang w:val="en-US"/>
        </w:rPr>
        <w:t>: 968786.</w:t>
      </w:r>
      <w:bookmarkEnd w:id="177"/>
      <w:r w:rsidRPr="002824AB">
        <w:rPr>
          <w:rFonts w:ascii="Times New Roman" w:hAnsi="Times New Roman" w:cs="Times New Roman"/>
          <w:noProof/>
          <w:sz w:val="24"/>
          <w:szCs w:val="24"/>
          <w:lang w:val="en-US"/>
        </w:rPr>
        <w:t xml:space="preserve"> </w:t>
      </w:r>
      <w:hyperlink r:id="rId42" w:history="1">
        <w:r w:rsidRPr="002824AB">
          <w:rPr>
            <w:rFonts w:ascii="Times New Roman" w:hAnsi="Times New Roman" w:cs="Times New Roman"/>
            <w:noProof/>
            <w:color w:val="0000FF" w:themeColor="hyperlink"/>
            <w:sz w:val="24"/>
            <w:szCs w:val="24"/>
            <w:u w:val="single"/>
            <w:lang w:val="en-US"/>
          </w:rPr>
          <w:t>http://dx.doi.org/10.1155/2015/968786</w:t>
        </w:r>
      </w:hyperlink>
      <w:r w:rsidRPr="002824AB">
        <w:rPr>
          <w:rFonts w:ascii="Times New Roman" w:hAnsi="Times New Roman" w:cs="Times New Roman"/>
          <w:noProof/>
          <w:sz w:val="24"/>
          <w:szCs w:val="24"/>
          <w:lang w:val="en-US"/>
        </w:rPr>
        <w:t xml:space="preserve"> [Accessed 29 June 2016]</w:t>
      </w:r>
    </w:p>
    <w:p w14:paraId="1F46A364" w14:textId="77777777" w:rsidR="002824AB" w:rsidRPr="002824AB" w:rsidRDefault="002824AB" w:rsidP="002824AB">
      <w:pPr>
        <w:ind w:left="720" w:hanging="720"/>
        <w:rPr>
          <w:rFonts w:ascii="Times New Roman" w:hAnsi="Times New Roman" w:cs="Times New Roman"/>
          <w:noProof/>
          <w:sz w:val="24"/>
          <w:szCs w:val="24"/>
          <w:lang w:val="en-US"/>
        </w:rPr>
      </w:pPr>
      <w:bookmarkStart w:id="178" w:name="_ENREF_176"/>
      <w:r w:rsidRPr="002824AB">
        <w:rPr>
          <w:rFonts w:ascii="Times New Roman" w:hAnsi="Times New Roman" w:cs="Times New Roman"/>
          <w:noProof/>
          <w:sz w:val="24"/>
          <w:szCs w:val="24"/>
          <w:lang w:val="en-US"/>
        </w:rPr>
        <w:t>176.</w:t>
      </w:r>
      <w:r w:rsidRPr="002824AB">
        <w:rPr>
          <w:rFonts w:ascii="Times New Roman" w:hAnsi="Times New Roman" w:cs="Times New Roman"/>
          <w:noProof/>
          <w:sz w:val="24"/>
          <w:szCs w:val="24"/>
          <w:lang w:val="en-US"/>
        </w:rPr>
        <w:tab/>
        <w:t xml:space="preserve">Clements-Nolle K, Lensch T, Larson S, Yang W. Prevalence and correlates of any and frequent synthetic cannabinoid use in a representative sample of high school students. </w:t>
      </w:r>
      <w:r w:rsidRPr="002824AB">
        <w:rPr>
          <w:rFonts w:ascii="Times New Roman" w:hAnsi="Times New Roman" w:cs="Times New Roman"/>
          <w:i/>
          <w:noProof/>
          <w:sz w:val="24"/>
          <w:szCs w:val="24"/>
          <w:lang w:val="en-US"/>
        </w:rPr>
        <w:t>Subst Use Misuse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1139-1146.</w:t>
      </w:r>
      <w:bookmarkEnd w:id="178"/>
    </w:p>
    <w:p w14:paraId="73F6E5AD" w14:textId="77777777" w:rsidR="002824AB" w:rsidRPr="002824AB" w:rsidRDefault="002824AB" w:rsidP="002824AB">
      <w:pPr>
        <w:ind w:left="720" w:hanging="720"/>
        <w:rPr>
          <w:rFonts w:ascii="Times New Roman" w:hAnsi="Times New Roman" w:cs="Times New Roman"/>
          <w:noProof/>
          <w:sz w:val="24"/>
          <w:szCs w:val="24"/>
          <w:lang w:val="en-US"/>
        </w:rPr>
      </w:pPr>
      <w:bookmarkStart w:id="179" w:name="_ENREF_177"/>
      <w:r w:rsidRPr="002824AB">
        <w:rPr>
          <w:rFonts w:ascii="Times New Roman" w:hAnsi="Times New Roman" w:cs="Times New Roman"/>
          <w:noProof/>
          <w:sz w:val="24"/>
          <w:szCs w:val="24"/>
          <w:lang w:val="en-US"/>
        </w:rPr>
        <w:t>177.</w:t>
      </w:r>
      <w:r w:rsidRPr="002824AB">
        <w:rPr>
          <w:rFonts w:ascii="Times New Roman" w:hAnsi="Times New Roman" w:cs="Times New Roman"/>
          <w:noProof/>
          <w:sz w:val="24"/>
          <w:szCs w:val="24"/>
          <w:lang w:val="en-US"/>
        </w:rPr>
        <w:tab/>
        <w:t xml:space="preserve">Cooper ZD. Adverse effects of synthetic cannabinoids: management of acute toxicity and withdrawal. </w:t>
      </w:r>
      <w:r w:rsidRPr="002824AB">
        <w:rPr>
          <w:rFonts w:ascii="Times New Roman" w:hAnsi="Times New Roman" w:cs="Times New Roman"/>
          <w:i/>
          <w:noProof/>
          <w:sz w:val="24"/>
          <w:szCs w:val="24"/>
          <w:lang w:val="en-US"/>
        </w:rPr>
        <w:t>Curr Psychiatry Rep</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52.</w:t>
      </w:r>
      <w:bookmarkEnd w:id="179"/>
    </w:p>
    <w:p w14:paraId="61D62072" w14:textId="77777777" w:rsidR="002824AB" w:rsidRPr="002824AB" w:rsidRDefault="002824AB" w:rsidP="002824AB">
      <w:pPr>
        <w:ind w:left="720" w:hanging="720"/>
        <w:rPr>
          <w:rFonts w:ascii="Times New Roman" w:hAnsi="Times New Roman" w:cs="Times New Roman"/>
          <w:noProof/>
          <w:sz w:val="24"/>
          <w:szCs w:val="24"/>
          <w:lang w:val="en-US"/>
        </w:rPr>
      </w:pPr>
      <w:bookmarkStart w:id="180" w:name="_ENREF_178"/>
      <w:r w:rsidRPr="002824AB">
        <w:rPr>
          <w:rFonts w:ascii="Times New Roman" w:hAnsi="Times New Roman" w:cs="Times New Roman"/>
          <w:noProof/>
          <w:sz w:val="24"/>
          <w:szCs w:val="24"/>
          <w:lang w:val="en-US"/>
        </w:rPr>
        <w:t>178.</w:t>
      </w:r>
      <w:r w:rsidRPr="002824AB">
        <w:rPr>
          <w:rFonts w:ascii="Times New Roman" w:hAnsi="Times New Roman" w:cs="Times New Roman"/>
          <w:noProof/>
          <w:sz w:val="24"/>
          <w:szCs w:val="24"/>
          <w:lang w:val="en-US"/>
        </w:rPr>
        <w:tab/>
        <w:t xml:space="preserve">Cosbey SH, Peters KL, Quinn A, Bentley A. Mephedrone (methylmethcathinone) in toxicology casework: a Northern Ireland perspective.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74-82.</w:t>
      </w:r>
      <w:bookmarkEnd w:id="180"/>
    </w:p>
    <w:p w14:paraId="6EA7A654" w14:textId="77777777" w:rsidR="002824AB" w:rsidRPr="002824AB" w:rsidRDefault="002824AB" w:rsidP="002824AB">
      <w:pPr>
        <w:ind w:left="720" w:hanging="720"/>
        <w:rPr>
          <w:rFonts w:ascii="Times New Roman" w:hAnsi="Times New Roman" w:cs="Times New Roman"/>
          <w:noProof/>
          <w:sz w:val="24"/>
          <w:szCs w:val="24"/>
          <w:lang w:val="en-US"/>
        </w:rPr>
      </w:pPr>
      <w:bookmarkStart w:id="181" w:name="_ENREF_179"/>
      <w:r w:rsidRPr="002824AB">
        <w:rPr>
          <w:rFonts w:ascii="Times New Roman" w:hAnsi="Times New Roman" w:cs="Times New Roman"/>
          <w:noProof/>
          <w:sz w:val="24"/>
          <w:szCs w:val="24"/>
          <w:lang w:val="en-US"/>
        </w:rPr>
        <w:t>179.</w:t>
      </w:r>
      <w:r w:rsidRPr="002824AB">
        <w:rPr>
          <w:rFonts w:ascii="Times New Roman" w:hAnsi="Times New Roman" w:cs="Times New Roman"/>
          <w:noProof/>
          <w:sz w:val="24"/>
          <w:szCs w:val="24"/>
          <w:lang w:val="en-US"/>
        </w:rPr>
        <w:tab/>
        <w:t xml:space="preserve">Cottencin O, Rolland B, Karila L. New designer drugs (synthetic cannabinoids and synthetic cathinones): review of literature. </w:t>
      </w:r>
      <w:r w:rsidRPr="002824AB">
        <w:rPr>
          <w:rFonts w:ascii="Times New Roman" w:hAnsi="Times New Roman" w:cs="Times New Roman"/>
          <w:i/>
          <w:noProof/>
          <w:sz w:val="24"/>
          <w:szCs w:val="24"/>
          <w:lang w:val="en-US"/>
        </w:rPr>
        <w:t xml:space="preserve">Curr Pharm Des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20</w:t>
      </w:r>
      <w:r w:rsidRPr="002824AB">
        <w:rPr>
          <w:rFonts w:ascii="Times New Roman" w:hAnsi="Times New Roman" w:cs="Times New Roman"/>
          <w:noProof/>
          <w:sz w:val="24"/>
          <w:szCs w:val="24"/>
          <w:lang w:val="en-US"/>
        </w:rPr>
        <w:t>: 4106-4111.</w:t>
      </w:r>
      <w:bookmarkEnd w:id="181"/>
    </w:p>
    <w:p w14:paraId="30A4DA74" w14:textId="77777777" w:rsidR="002824AB" w:rsidRPr="002824AB" w:rsidRDefault="002824AB" w:rsidP="002824AB">
      <w:pPr>
        <w:ind w:left="720" w:hanging="720"/>
        <w:rPr>
          <w:rFonts w:ascii="Times New Roman" w:hAnsi="Times New Roman" w:cs="Times New Roman"/>
          <w:noProof/>
          <w:sz w:val="24"/>
          <w:szCs w:val="24"/>
          <w:lang w:val="en-US"/>
        </w:rPr>
      </w:pPr>
      <w:bookmarkStart w:id="182" w:name="_ENREF_180"/>
      <w:r w:rsidRPr="002824AB">
        <w:rPr>
          <w:rFonts w:ascii="Times New Roman" w:hAnsi="Times New Roman" w:cs="Times New Roman"/>
          <w:noProof/>
          <w:sz w:val="24"/>
          <w:szCs w:val="24"/>
          <w:lang w:val="en-US"/>
        </w:rPr>
        <w:t>180.</w:t>
      </w:r>
      <w:r w:rsidRPr="002824AB">
        <w:rPr>
          <w:rFonts w:ascii="Times New Roman" w:hAnsi="Times New Roman" w:cs="Times New Roman"/>
          <w:noProof/>
          <w:sz w:val="24"/>
          <w:szCs w:val="24"/>
          <w:lang w:val="en-US"/>
        </w:rPr>
        <w:tab/>
        <w:t xml:space="preserve">Csak R, Demetrovics Z, Racz J. Transition to injecting 3,4-methylene-dioxy-pyrovalerone (MDPV) among needle exchange program participants in Hungary. </w:t>
      </w:r>
      <w:r w:rsidRPr="002824AB">
        <w:rPr>
          <w:rFonts w:ascii="Times New Roman" w:hAnsi="Times New Roman" w:cs="Times New Roman"/>
          <w:i/>
          <w:noProof/>
          <w:sz w:val="24"/>
          <w:szCs w:val="24"/>
          <w:lang w:val="en-US"/>
        </w:rPr>
        <w:t>J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559-563.</w:t>
      </w:r>
      <w:bookmarkEnd w:id="182"/>
    </w:p>
    <w:p w14:paraId="3F5D6A62" w14:textId="77777777" w:rsidR="002824AB" w:rsidRPr="002824AB" w:rsidRDefault="002824AB" w:rsidP="002824AB">
      <w:pPr>
        <w:ind w:left="720" w:hanging="720"/>
        <w:rPr>
          <w:rFonts w:ascii="Times New Roman" w:hAnsi="Times New Roman" w:cs="Times New Roman"/>
          <w:noProof/>
          <w:sz w:val="24"/>
          <w:szCs w:val="24"/>
          <w:lang w:val="en-US"/>
        </w:rPr>
      </w:pPr>
      <w:bookmarkStart w:id="183" w:name="_ENREF_181"/>
      <w:r w:rsidRPr="002824AB">
        <w:rPr>
          <w:rFonts w:ascii="Times New Roman" w:hAnsi="Times New Roman" w:cs="Times New Roman"/>
          <w:noProof/>
          <w:sz w:val="24"/>
          <w:szCs w:val="24"/>
          <w:lang w:val="en-US"/>
        </w:rPr>
        <w:t>181.</w:t>
      </w:r>
      <w:r w:rsidRPr="002824AB">
        <w:rPr>
          <w:rFonts w:ascii="Times New Roman" w:hAnsi="Times New Roman" w:cs="Times New Roman"/>
          <w:noProof/>
          <w:sz w:val="24"/>
          <w:szCs w:val="24"/>
          <w:lang w:val="en-US"/>
        </w:rPr>
        <w:tab/>
        <w:t xml:space="preserve">Currie CL. Epidemiology of adolescent salvia divinorum use in Canada.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128</w:t>
      </w:r>
      <w:r w:rsidRPr="002824AB">
        <w:rPr>
          <w:rFonts w:ascii="Times New Roman" w:hAnsi="Times New Roman" w:cs="Times New Roman"/>
          <w:noProof/>
          <w:sz w:val="24"/>
          <w:szCs w:val="24"/>
          <w:lang w:val="en-US"/>
        </w:rPr>
        <w:t>: 166-170.</w:t>
      </w:r>
      <w:bookmarkEnd w:id="183"/>
    </w:p>
    <w:p w14:paraId="7DC70E0F" w14:textId="77777777" w:rsidR="002824AB" w:rsidRPr="002824AB" w:rsidRDefault="002824AB" w:rsidP="002824AB">
      <w:pPr>
        <w:ind w:left="720" w:hanging="720"/>
        <w:rPr>
          <w:rFonts w:ascii="Times New Roman" w:hAnsi="Times New Roman" w:cs="Times New Roman"/>
          <w:noProof/>
          <w:sz w:val="24"/>
          <w:szCs w:val="24"/>
          <w:lang w:val="en-US"/>
        </w:rPr>
      </w:pPr>
      <w:bookmarkStart w:id="184" w:name="_ENREF_182"/>
      <w:r w:rsidRPr="002824AB">
        <w:rPr>
          <w:rFonts w:ascii="Times New Roman" w:hAnsi="Times New Roman" w:cs="Times New Roman"/>
          <w:noProof/>
          <w:sz w:val="24"/>
          <w:szCs w:val="24"/>
          <w:lang w:val="en-US"/>
        </w:rPr>
        <w:t>182.</w:t>
      </w:r>
      <w:r w:rsidRPr="002824AB">
        <w:rPr>
          <w:rFonts w:ascii="Times New Roman" w:hAnsi="Times New Roman" w:cs="Times New Roman"/>
          <w:noProof/>
          <w:sz w:val="24"/>
          <w:szCs w:val="24"/>
          <w:lang w:val="en-US"/>
        </w:rPr>
        <w:tab/>
        <w:t xml:space="preserve">Dalgarno P. Subjective effects of salvia divinorum? </w:t>
      </w:r>
      <w:r w:rsidRPr="002824AB">
        <w:rPr>
          <w:rFonts w:ascii="Times New Roman" w:hAnsi="Times New Roman" w:cs="Times New Roman"/>
          <w:i/>
          <w:noProof/>
          <w:sz w:val="24"/>
          <w:szCs w:val="24"/>
          <w:lang w:val="en-US"/>
        </w:rPr>
        <w:t xml:space="preserve">J Psychoactive Drugs </w:t>
      </w:r>
      <w:r w:rsidRPr="002824AB">
        <w:rPr>
          <w:rFonts w:ascii="Times New Roman" w:hAnsi="Times New Roman" w:cs="Times New Roman"/>
          <w:noProof/>
          <w:sz w:val="24"/>
          <w:szCs w:val="24"/>
          <w:lang w:val="en-US"/>
        </w:rPr>
        <w:t xml:space="preserve">2007;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143-149.</w:t>
      </w:r>
      <w:bookmarkEnd w:id="184"/>
    </w:p>
    <w:p w14:paraId="58735B32" w14:textId="77777777" w:rsidR="002824AB" w:rsidRPr="002824AB" w:rsidRDefault="002824AB" w:rsidP="002824AB">
      <w:pPr>
        <w:ind w:left="720" w:hanging="720"/>
        <w:rPr>
          <w:rFonts w:ascii="Times New Roman" w:hAnsi="Times New Roman" w:cs="Times New Roman"/>
          <w:noProof/>
          <w:sz w:val="24"/>
          <w:szCs w:val="24"/>
          <w:lang w:val="en-US"/>
        </w:rPr>
      </w:pPr>
      <w:bookmarkStart w:id="185" w:name="_ENREF_183"/>
      <w:r w:rsidRPr="002824AB">
        <w:rPr>
          <w:rFonts w:ascii="Times New Roman" w:hAnsi="Times New Roman" w:cs="Times New Roman"/>
          <w:noProof/>
          <w:sz w:val="24"/>
          <w:szCs w:val="24"/>
          <w:lang w:val="en-US"/>
        </w:rPr>
        <w:lastRenderedPageBreak/>
        <w:t>183.</w:t>
      </w:r>
      <w:r w:rsidRPr="002824AB">
        <w:rPr>
          <w:rFonts w:ascii="Times New Roman" w:hAnsi="Times New Roman" w:cs="Times New Roman"/>
          <w:noProof/>
          <w:sz w:val="24"/>
          <w:szCs w:val="24"/>
          <w:lang w:val="en-US"/>
        </w:rPr>
        <w:tab/>
        <w:t xml:space="preserve">Dargan PI, Albert S, Wood DM. Mephedrone use and associated adverse effects in school and college/university students before the UK legislation change.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103</w:t>
      </w:r>
      <w:r w:rsidRPr="002824AB">
        <w:rPr>
          <w:rFonts w:ascii="Times New Roman" w:hAnsi="Times New Roman" w:cs="Times New Roman"/>
          <w:noProof/>
          <w:sz w:val="24"/>
          <w:szCs w:val="24"/>
          <w:lang w:val="en-US"/>
        </w:rPr>
        <w:t>: 875-879.</w:t>
      </w:r>
      <w:bookmarkEnd w:id="185"/>
    </w:p>
    <w:p w14:paraId="5C7E6FD8" w14:textId="77777777" w:rsidR="002824AB" w:rsidRPr="002824AB" w:rsidRDefault="002824AB" w:rsidP="002824AB">
      <w:pPr>
        <w:ind w:left="720" w:hanging="720"/>
        <w:rPr>
          <w:rFonts w:ascii="Times New Roman" w:hAnsi="Times New Roman" w:cs="Times New Roman"/>
          <w:noProof/>
          <w:sz w:val="24"/>
          <w:szCs w:val="24"/>
          <w:lang w:val="en-US"/>
        </w:rPr>
      </w:pPr>
      <w:bookmarkStart w:id="186" w:name="_ENREF_184"/>
      <w:r w:rsidRPr="002824AB">
        <w:rPr>
          <w:rFonts w:ascii="Times New Roman" w:hAnsi="Times New Roman" w:cs="Times New Roman"/>
          <w:noProof/>
          <w:sz w:val="24"/>
          <w:szCs w:val="24"/>
          <w:lang w:val="en-US"/>
        </w:rPr>
        <w:t>184.</w:t>
      </w:r>
      <w:r w:rsidRPr="002824AB">
        <w:rPr>
          <w:rFonts w:ascii="Times New Roman" w:hAnsi="Times New Roman" w:cs="Times New Roman"/>
          <w:noProof/>
          <w:sz w:val="24"/>
          <w:szCs w:val="24"/>
          <w:lang w:val="en-US"/>
        </w:rPr>
        <w:tab/>
        <w:t xml:space="preserve">Dargan PI, Button J, Davies S, Ramsey J, George S, Holt DW, et al. The first reported UK fatality related to gamma-butyrolactone (GBL) ingestion. </w:t>
      </w:r>
      <w:r w:rsidRPr="002824AB">
        <w:rPr>
          <w:rFonts w:ascii="Times New Roman" w:hAnsi="Times New Roman" w:cs="Times New Roman"/>
          <w:i/>
          <w:noProof/>
          <w:sz w:val="24"/>
          <w:szCs w:val="24"/>
          <w:lang w:val="en-US"/>
        </w:rPr>
        <w:t>J R Soc Med</w:t>
      </w:r>
      <w:r w:rsidRPr="002824AB">
        <w:rPr>
          <w:rFonts w:ascii="Times New Roman" w:hAnsi="Times New Roman" w:cs="Times New Roman"/>
          <w:noProof/>
          <w:sz w:val="24"/>
          <w:szCs w:val="24"/>
          <w:lang w:val="en-US"/>
        </w:rPr>
        <w:t xml:space="preserve"> 2009; </w:t>
      </w:r>
      <w:r w:rsidRPr="002824AB">
        <w:rPr>
          <w:rFonts w:ascii="Times New Roman" w:hAnsi="Times New Roman" w:cs="Times New Roman"/>
          <w:b/>
          <w:noProof/>
          <w:sz w:val="24"/>
          <w:szCs w:val="24"/>
          <w:lang w:val="en-US"/>
        </w:rPr>
        <w:t>102</w:t>
      </w:r>
      <w:r w:rsidRPr="002824AB">
        <w:rPr>
          <w:rFonts w:ascii="Times New Roman" w:hAnsi="Times New Roman" w:cs="Times New Roman"/>
          <w:noProof/>
          <w:sz w:val="24"/>
          <w:szCs w:val="24"/>
          <w:lang w:val="en-US"/>
        </w:rPr>
        <w:t>: 546-547.</w:t>
      </w:r>
      <w:bookmarkEnd w:id="186"/>
    </w:p>
    <w:p w14:paraId="799593C5" w14:textId="77777777" w:rsidR="002824AB" w:rsidRPr="002824AB" w:rsidRDefault="002824AB" w:rsidP="002824AB">
      <w:pPr>
        <w:ind w:left="720" w:hanging="720"/>
        <w:rPr>
          <w:rFonts w:ascii="Times New Roman" w:hAnsi="Times New Roman" w:cs="Times New Roman"/>
          <w:noProof/>
          <w:sz w:val="24"/>
          <w:szCs w:val="24"/>
          <w:lang w:val="en-US"/>
        </w:rPr>
      </w:pPr>
      <w:bookmarkStart w:id="187" w:name="_ENREF_185"/>
      <w:r w:rsidRPr="002824AB">
        <w:rPr>
          <w:rFonts w:ascii="Times New Roman" w:hAnsi="Times New Roman" w:cs="Times New Roman"/>
          <w:noProof/>
          <w:sz w:val="24"/>
          <w:szCs w:val="24"/>
          <w:lang w:val="en-US"/>
        </w:rPr>
        <w:t>185.</w:t>
      </w:r>
      <w:r w:rsidRPr="002824AB">
        <w:rPr>
          <w:rFonts w:ascii="Times New Roman" w:hAnsi="Times New Roman" w:cs="Times New Roman"/>
          <w:noProof/>
          <w:sz w:val="24"/>
          <w:szCs w:val="24"/>
          <w:lang w:val="en-US"/>
        </w:rPr>
        <w:tab/>
        <w:t xml:space="preserve">Dargan PI, Hudson S, Ramsey J, Wood DM. The impact of changes in UK classification of the synthetic cannabinoid receptor agonists in 'Spice'.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274-277.</w:t>
      </w:r>
      <w:bookmarkEnd w:id="187"/>
    </w:p>
    <w:p w14:paraId="7A52F8C1" w14:textId="77777777" w:rsidR="002824AB" w:rsidRPr="002824AB" w:rsidRDefault="002824AB" w:rsidP="002824AB">
      <w:pPr>
        <w:ind w:left="720" w:hanging="720"/>
        <w:rPr>
          <w:rFonts w:ascii="Times New Roman" w:hAnsi="Times New Roman" w:cs="Times New Roman"/>
          <w:noProof/>
          <w:sz w:val="24"/>
          <w:szCs w:val="24"/>
          <w:lang w:val="en-US"/>
        </w:rPr>
      </w:pPr>
      <w:bookmarkStart w:id="188" w:name="_ENREF_186"/>
      <w:r w:rsidRPr="002824AB">
        <w:rPr>
          <w:rFonts w:ascii="Times New Roman" w:hAnsi="Times New Roman" w:cs="Times New Roman"/>
          <w:noProof/>
          <w:sz w:val="24"/>
          <w:szCs w:val="24"/>
          <w:lang w:val="en-US"/>
        </w:rPr>
        <w:t>186.</w:t>
      </w:r>
      <w:r w:rsidRPr="002824AB">
        <w:rPr>
          <w:rFonts w:ascii="Times New Roman" w:hAnsi="Times New Roman" w:cs="Times New Roman"/>
          <w:noProof/>
          <w:sz w:val="24"/>
          <w:szCs w:val="24"/>
          <w:lang w:val="en-US"/>
        </w:rPr>
        <w:tab/>
        <w:t xml:space="preserve">Dargan PI, Sedefov R, Gallegos A, Wood DM. The pharmacology and toxicology of the synthetic cathinone mephedrone (4-methylmethcathinone).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w:t>
      </w:r>
      <w:r w:rsidRPr="002824AB">
        <w:rPr>
          <w:rFonts w:ascii="Times New Roman" w:hAnsi="Times New Roman" w:cs="Times New Roman"/>
          <w:noProof/>
          <w:sz w:val="24"/>
          <w:szCs w:val="24"/>
          <w:lang w:val="en-US"/>
        </w:rPr>
        <w:t>: 454-463.</w:t>
      </w:r>
      <w:bookmarkEnd w:id="188"/>
    </w:p>
    <w:p w14:paraId="5C1DFE9F" w14:textId="77777777" w:rsidR="002824AB" w:rsidRPr="002824AB" w:rsidRDefault="002824AB" w:rsidP="002824AB">
      <w:pPr>
        <w:ind w:left="720" w:hanging="720"/>
        <w:rPr>
          <w:rFonts w:ascii="Times New Roman" w:hAnsi="Times New Roman" w:cs="Times New Roman"/>
          <w:noProof/>
          <w:sz w:val="24"/>
          <w:szCs w:val="24"/>
          <w:lang w:val="en-US"/>
        </w:rPr>
      </w:pPr>
      <w:bookmarkStart w:id="189" w:name="_ENREF_187"/>
      <w:r w:rsidRPr="002824AB">
        <w:rPr>
          <w:rFonts w:ascii="Times New Roman" w:hAnsi="Times New Roman" w:cs="Times New Roman"/>
          <w:noProof/>
          <w:sz w:val="24"/>
          <w:szCs w:val="24"/>
          <w:lang w:val="en-US"/>
        </w:rPr>
        <w:t>187.</w:t>
      </w:r>
      <w:r w:rsidRPr="002824AB">
        <w:rPr>
          <w:rFonts w:ascii="Times New Roman" w:hAnsi="Times New Roman" w:cs="Times New Roman"/>
          <w:noProof/>
          <w:sz w:val="24"/>
          <w:szCs w:val="24"/>
          <w:lang w:val="en-US"/>
        </w:rPr>
        <w:tab/>
        <w:t xml:space="preserve">Coulon P, Gorji A. Tightrope or slackline? The neuroscience of psychoactive substances. </w:t>
      </w:r>
      <w:r w:rsidRPr="002824AB">
        <w:rPr>
          <w:rFonts w:ascii="Times New Roman" w:hAnsi="Times New Roman" w:cs="Times New Roman"/>
          <w:i/>
          <w:noProof/>
          <w:sz w:val="24"/>
          <w:szCs w:val="24"/>
          <w:lang w:val="en-US"/>
        </w:rPr>
        <w:t>Trends Pharmacol Sci</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511-521.</w:t>
      </w:r>
      <w:bookmarkEnd w:id="189"/>
    </w:p>
    <w:p w14:paraId="05BDF301" w14:textId="14CB1DC1" w:rsidR="002824AB" w:rsidRPr="002824AB" w:rsidRDefault="002824AB" w:rsidP="00896FFC">
      <w:pPr>
        <w:ind w:left="720" w:hanging="720"/>
        <w:rPr>
          <w:rFonts w:ascii="Times New Roman" w:hAnsi="Times New Roman" w:cs="Times New Roman"/>
          <w:noProof/>
          <w:sz w:val="24"/>
          <w:szCs w:val="24"/>
          <w:lang w:val="en-US"/>
        </w:rPr>
      </w:pPr>
      <w:bookmarkStart w:id="190" w:name="_ENREF_188"/>
      <w:r w:rsidRPr="00896FFC">
        <w:rPr>
          <w:rFonts w:ascii="Times New Roman" w:hAnsi="Times New Roman" w:cs="Times New Roman"/>
          <w:noProof/>
          <w:sz w:val="24"/>
          <w:szCs w:val="24"/>
          <w:lang w:val="en-US"/>
        </w:rPr>
        <w:t>188.</w:t>
      </w:r>
      <w:r w:rsidRPr="00896FFC">
        <w:rPr>
          <w:rFonts w:ascii="Times New Roman" w:hAnsi="Times New Roman" w:cs="Times New Roman"/>
          <w:noProof/>
          <w:sz w:val="24"/>
          <w:szCs w:val="24"/>
          <w:lang w:val="en-US"/>
        </w:rPr>
        <w:tab/>
        <w:t xml:space="preserve">Crevani M, Chiara F, Papa P, </w:t>
      </w:r>
      <w:r w:rsidR="00896FFC" w:rsidRPr="00896FFC">
        <w:rPr>
          <w:rFonts w:ascii="Times New Roman" w:hAnsi="Times New Roman" w:cs="Times New Roman"/>
          <w:noProof/>
          <w:sz w:val="24"/>
          <w:szCs w:val="24"/>
          <w:lang w:val="en-US"/>
        </w:rPr>
        <w:t xml:space="preserve">Roda E, Lonati D, Giampreti A, </w:t>
      </w:r>
      <w:r w:rsidRPr="00896FFC">
        <w:rPr>
          <w:rFonts w:ascii="Times New Roman" w:hAnsi="Times New Roman" w:cs="Times New Roman"/>
          <w:noProof/>
          <w:sz w:val="24"/>
          <w:szCs w:val="24"/>
          <w:lang w:val="en-US"/>
        </w:rPr>
        <w:t xml:space="preserve">et al. Novel psychoactive substance (NPS) consumption in binge drinkers: A new and potentially dangerous health risk. </w:t>
      </w:r>
      <w:r w:rsidRPr="00896FFC">
        <w:rPr>
          <w:rFonts w:ascii="Times New Roman" w:hAnsi="Times New Roman" w:cs="Times New Roman"/>
          <w:i/>
          <w:noProof/>
          <w:sz w:val="24"/>
          <w:szCs w:val="24"/>
          <w:lang w:val="en-US"/>
        </w:rPr>
        <w:t>Clin Toxicol</w:t>
      </w:r>
      <w:r w:rsidRPr="00896FFC">
        <w:rPr>
          <w:rFonts w:ascii="Times New Roman" w:hAnsi="Times New Roman" w:cs="Times New Roman"/>
          <w:noProof/>
          <w:sz w:val="24"/>
          <w:szCs w:val="24"/>
          <w:lang w:val="en-US"/>
        </w:rPr>
        <w:t xml:space="preserve"> 2016; </w:t>
      </w:r>
      <w:r w:rsidRPr="00896FFC">
        <w:rPr>
          <w:rFonts w:ascii="Times New Roman" w:hAnsi="Times New Roman" w:cs="Times New Roman"/>
          <w:b/>
          <w:noProof/>
          <w:sz w:val="24"/>
          <w:szCs w:val="24"/>
          <w:lang w:val="en-US"/>
        </w:rPr>
        <w:t>54</w:t>
      </w:r>
      <w:r w:rsidRPr="00896FFC">
        <w:rPr>
          <w:rFonts w:ascii="Times New Roman" w:hAnsi="Times New Roman" w:cs="Times New Roman"/>
          <w:noProof/>
          <w:sz w:val="24"/>
          <w:szCs w:val="24"/>
          <w:lang w:val="en-US"/>
        </w:rPr>
        <w:t>: 385.</w:t>
      </w:r>
      <w:bookmarkEnd w:id="190"/>
    </w:p>
    <w:p w14:paraId="63202DA6" w14:textId="77777777" w:rsidR="002824AB" w:rsidRPr="002824AB" w:rsidRDefault="002824AB" w:rsidP="002824AB">
      <w:pPr>
        <w:ind w:left="720" w:hanging="720"/>
        <w:rPr>
          <w:rFonts w:ascii="Times New Roman" w:hAnsi="Times New Roman" w:cs="Times New Roman"/>
          <w:noProof/>
          <w:sz w:val="24"/>
          <w:szCs w:val="24"/>
          <w:lang w:val="en-US"/>
        </w:rPr>
      </w:pPr>
      <w:bookmarkStart w:id="191" w:name="_ENREF_189"/>
      <w:r w:rsidRPr="002824AB">
        <w:rPr>
          <w:rFonts w:ascii="Times New Roman" w:hAnsi="Times New Roman" w:cs="Times New Roman"/>
          <w:noProof/>
          <w:sz w:val="24"/>
          <w:szCs w:val="24"/>
          <w:lang w:val="en-US"/>
        </w:rPr>
        <w:t>189.</w:t>
      </w:r>
      <w:r w:rsidRPr="002824AB">
        <w:rPr>
          <w:rFonts w:ascii="Times New Roman" w:hAnsi="Times New Roman" w:cs="Times New Roman"/>
          <w:noProof/>
          <w:sz w:val="24"/>
          <w:szCs w:val="24"/>
          <w:lang w:val="en-US"/>
        </w:rPr>
        <w:tab/>
        <w:t xml:space="preserve">Cunningham SM, Haikal NA, Kraner JC. Fatal Intoxication with Acetyl Fentanyl.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21.</w:t>
      </w:r>
      <w:bookmarkEnd w:id="191"/>
    </w:p>
    <w:p w14:paraId="648433A9" w14:textId="77777777" w:rsidR="002824AB" w:rsidRPr="002824AB" w:rsidRDefault="002824AB" w:rsidP="002824AB">
      <w:pPr>
        <w:ind w:left="720" w:hanging="720"/>
        <w:rPr>
          <w:rFonts w:ascii="Times New Roman" w:hAnsi="Times New Roman" w:cs="Times New Roman"/>
          <w:noProof/>
          <w:sz w:val="24"/>
          <w:szCs w:val="24"/>
          <w:lang w:val="en-US"/>
        </w:rPr>
      </w:pPr>
      <w:bookmarkStart w:id="192" w:name="_ENREF_190"/>
      <w:r w:rsidRPr="002824AB">
        <w:rPr>
          <w:rFonts w:ascii="Times New Roman" w:hAnsi="Times New Roman" w:cs="Times New Roman"/>
          <w:noProof/>
          <w:sz w:val="24"/>
          <w:szCs w:val="24"/>
          <w:lang w:val="en-US"/>
        </w:rPr>
        <w:t>190.</w:t>
      </w:r>
      <w:r w:rsidRPr="002824AB">
        <w:rPr>
          <w:rFonts w:ascii="Times New Roman" w:hAnsi="Times New Roman" w:cs="Times New Roman"/>
          <w:noProof/>
          <w:sz w:val="24"/>
          <w:szCs w:val="24"/>
          <w:lang w:val="en-US"/>
        </w:rPr>
        <w:tab/>
        <w:t xml:space="preserve">Dart RC, Bronstein AC, Spyker DA, Cantilena LR, Seifert SA, Heard SE, et al. Poisoning in the United States: 2012 emergency medicine report of the national poison data system.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65</w:t>
      </w:r>
      <w:r w:rsidRPr="002824AB">
        <w:rPr>
          <w:rFonts w:ascii="Times New Roman" w:hAnsi="Times New Roman" w:cs="Times New Roman"/>
          <w:noProof/>
          <w:sz w:val="24"/>
          <w:szCs w:val="24"/>
          <w:lang w:val="en-US"/>
        </w:rPr>
        <w:t>: 416-422.</w:t>
      </w:r>
      <w:bookmarkEnd w:id="192"/>
    </w:p>
    <w:p w14:paraId="3EBECBFC" w14:textId="77777777" w:rsidR="002824AB" w:rsidRPr="002824AB" w:rsidRDefault="002824AB" w:rsidP="002824AB">
      <w:pPr>
        <w:ind w:left="720" w:hanging="720"/>
        <w:rPr>
          <w:rFonts w:ascii="Times New Roman" w:hAnsi="Times New Roman" w:cs="Times New Roman"/>
          <w:noProof/>
          <w:sz w:val="24"/>
          <w:szCs w:val="24"/>
          <w:lang w:val="en-US"/>
        </w:rPr>
      </w:pPr>
      <w:bookmarkStart w:id="193" w:name="_ENREF_191"/>
      <w:r w:rsidRPr="002824AB">
        <w:rPr>
          <w:rFonts w:ascii="Times New Roman" w:hAnsi="Times New Roman" w:cs="Times New Roman"/>
          <w:noProof/>
          <w:sz w:val="24"/>
          <w:szCs w:val="24"/>
          <w:lang w:val="en-US"/>
        </w:rPr>
        <w:t>191.</w:t>
      </w:r>
      <w:r w:rsidRPr="002824AB">
        <w:rPr>
          <w:rFonts w:ascii="Times New Roman" w:hAnsi="Times New Roman" w:cs="Times New Roman"/>
          <w:noProof/>
          <w:sz w:val="24"/>
          <w:szCs w:val="24"/>
          <w:lang w:val="en-US"/>
        </w:rPr>
        <w:tab/>
        <w:t xml:space="preserve">Daskalopoulou M, Rodger A, Phillips AN, Sherr L, Speakman A, Collins S,et al. Recreational drug use, polydrug use, and sexual behaviour in HIV-diagnosed men who have sex with men in the UK: results from the cross-sectional ASTRA study. </w:t>
      </w:r>
      <w:r w:rsidRPr="002824AB">
        <w:rPr>
          <w:rFonts w:ascii="Times New Roman" w:hAnsi="Times New Roman" w:cs="Times New Roman"/>
          <w:i/>
          <w:noProof/>
          <w:sz w:val="24"/>
          <w:szCs w:val="24"/>
          <w:lang w:val="en-US"/>
        </w:rPr>
        <w:t>Lancet HIV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e22-31.</w:t>
      </w:r>
      <w:bookmarkEnd w:id="193"/>
    </w:p>
    <w:p w14:paraId="38A46A79" w14:textId="77777777" w:rsidR="002824AB" w:rsidRPr="002824AB" w:rsidRDefault="002824AB" w:rsidP="002824AB">
      <w:pPr>
        <w:ind w:left="720" w:hanging="720"/>
        <w:rPr>
          <w:rFonts w:ascii="Times New Roman" w:hAnsi="Times New Roman" w:cs="Times New Roman"/>
          <w:noProof/>
          <w:sz w:val="24"/>
          <w:szCs w:val="24"/>
          <w:lang w:val="en-US"/>
        </w:rPr>
      </w:pPr>
      <w:bookmarkStart w:id="194" w:name="_ENREF_192"/>
      <w:r w:rsidRPr="002824AB">
        <w:rPr>
          <w:rFonts w:ascii="Times New Roman" w:hAnsi="Times New Roman" w:cs="Times New Roman"/>
          <w:noProof/>
          <w:sz w:val="24"/>
          <w:szCs w:val="24"/>
          <w:lang w:val="en-US"/>
        </w:rPr>
        <w:t>192.</w:t>
      </w:r>
      <w:r w:rsidRPr="002824AB">
        <w:rPr>
          <w:rFonts w:ascii="Times New Roman" w:hAnsi="Times New Roman" w:cs="Times New Roman"/>
          <w:noProof/>
          <w:sz w:val="24"/>
          <w:szCs w:val="24"/>
          <w:lang w:val="en-US"/>
        </w:rPr>
        <w:tab/>
        <w:t xml:space="preserve">Davis C, Boddington D. Teenage cardiac arrest following abuse of synthetic cannabis. </w:t>
      </w:r>
      <w:r w:rsidRPr="002824AB">
        <w:rPr>
          <w:rFonts w:ascii="Times New Roman" w:hAnsi="Times New Roman" w:cs="Times New Roman"/>
          <w:i/>
          <w:noProof/>
          <w:sz w:val="24"/>
          <w:szCs w:val="24"/>
          <w:lang w:val="en-US"/>
        </w:rPr>
        <w:t>Heart Lung Circ</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e162-163.</w:t>
      </w:r>
      <w:bookmarkEnd w:id="194"/>
    </w:p>
    <w:p w14:paraId="16957B54" w14:textId="77777777" w:rsidR="002824AB" w:rsidRPr="002824AB" w:rsidRDefault="002824AB" w:rsidP="002824AB">
      <w:pPr>
        <w:ind w:left="720" w:hanging="720"/>
        <w:rPr>
          <w:rFonts w:ascii="Times New Roman" w:hAnsi="Times New Roman" w:cs="Times New Roman"/>
          <w:noProof/>
          <w:sz w:val="24"/>
          <w:szCs w:val="24"/>
          <w:lang w:val="en-US"/>
        </w:rPr>
      </w:pPr>
      <w:bookmarkStart w:id="195" w:name="_ENREF_193"/>
      <w:r w:rsidRPr="002824AB">
        <w:rPr>
          <w:rFonts w:ascii="Times New Roman" w:hAnsi="Times New Roman" w:cs="Times New Roman"/>
          <w:noProof/>
          <w:sz w:val="24"/>
          <w:szCs w:val="24"/>
          <w:lang w:val="en-US"/>
        </w:rPr>
        <w:t>193.</w:t>
      </w:r>
      <w:r w:rsidRPr="002824AB">
        <w:rPr>
          <w:rFonts w:ascii="Times New Roman" w:hAnsi="Times New Roman" w:cs="Times New Roman"/>
          <w:noProof/>
          <w:sz w:val="24"/>
          <w:szCs w:val="24"/>
          <w:lang w:val="en-US"/>
        </w:rPr>
        <w:tab/>
        <w:t xml:space="preserve">de Havenon A, Chin B, Thomas KC, Afra P. The secret "spice": an undetectable toxic cause of seizure. </w:t>
      </w:r>
      <w:r w:rsidRPr="002824AB">
        <w:rPr>
          <w:rFonts w:ascii="Times New Roman" w:hAnsi="Times New Roman" w:cs="Times New Roman"/>
          <w:i/>
          <w:noProof/>
          <w:sz w:val="24"/>
          <w:szCs w:val="24"/>
          <w:lang w:val="en-US"/>
        </w:rPr>
        <w:t>Neurohospitalist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182-186.</w:t>
      </w:r>
      <w:bookmarkEnd w:id="195"/>
    </w:p>
    <w:p w14:paraId="7FA8F10C" w14:textId="77777777" w:rsidR="002824AB" w:rsidRPr="002824AB" w:rsidRDefault="002824AB" w:rsidP="002824AB">
      <w:pPr>
        <w:ind w:left="720" w:hanging="720"/>
        <w:rPr>
          <w:rFonts w:ascii="Times New Roman" w:hAnsi="Times New Roman" w:cs="Times New Roman"/>
          <w:noProof/>
          <w:sz w:val="24"/>
          <w:szCs w:val="24"/>
          <w:lang w:val="en-US"/>
        </w:rPr>
      </w:pPr>
      <w:bookmarkStart w:id="196" w:name="_ENREF_194"/>
      <w:r w:rsidRPr="002824AB">
        <w:rPr>
          <w:rFonts w:ascii="Times New Roman" w:hAnsi="Times New Roman" w:cs="Times New Roman"/>
          <w:noProof/>
          <w:sz w:val="24"/>
          <w:szCs w:val="24"/>
          <w:lang w:val="en-US"/>
        </w:rPr>
        <w:t>194.</w:t>
      </w:r>
      <w:r w:rsidRPr="002824AB">
        <w:rPr>
          <w:rFonts w:ascii="Times New Roman" w:hAnsi="Times New Roman" w:cs="Times New Roman"/>
          <w:noProof/>
          <w:sz w:val="24"/>
          <w:szCs w:val="24"/>
          <w:lang w:val="en-US"/>
        </w:rPr>
        <w:tab/>
        <w:t xml:space="preserve">Dean BV, Stellpflug SJ, Burnett AM, Engebretsen KM. 2C or not 2C: phenethylamine designer drug review.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172-178.</w:t>
      </w:r>
      <w:bookmarkEnd w:id="196"/>
    </w:p>
    <w:p w14:paraId="0F3447A8" w14:textId="77777777" w:rsidR="002824AB" w:rsidRPr="002824AB" w:rsidRDefault="002824AB" w:rsidP="002824AB">
      <w:pPr>
        <w:ind w:left="720" w:hanging="720"/>
        <w:rPr>
          <w:rFonts w:ascii="Times New Roman" w:hAnsi="Times New Roman" w:cs="Times New Roman"/>
          <w:noProof/>
          <w:sz w:val="24"/>
          <w:szCs w:val="24"/>
          <w:lang w:val="en-US"/>
        </w:rPr>
      </w:pPr>
      <w:bookmarkStart w:id="197" w:name="_ENREF_195"/>
      <w:r w:rsidRPr="002824AB">
        <w:rPr>
          <w:rFonts w:ascii="Times New Roman" w:hAnsi="Times New Roman" w:cs="Times New Roman"/>
          <w:noProof/>
          <w:sz w:val="24"/>
          <w:szCs w:val="24"/>
          <w:lang w:val="en-US"/>
        </w:rPr>
        <w:t>195.</w:t>
      </w:r>
      <w:r w:rsidRPr="002824AB">
        <w:rPr>
          <w:rFonts w:ascii="Times New Roman" w:hAnsi="Times New Roman" w:cs="Times New Roman"/>
          <w:noProof/>
          <w:sz w:val="24"/>
          <w:szCs w:val="24"/>
          <w:lang w:val="en-US"/>
        </w:rPr>
        <w:tab/>
        <w:t xml:space="preserve">Debruyne D, Le Boisselier R. Emerging drugs of abuse: current perspectives on synthetic cannabinoids. </w:t>
      </w:r>
      <w:r w:rsidRPr="002824AB">
        <w:rPr>
          <w:rFonts w:ascii="Times New Roman" w:hAnsi="Times New Roman" w:cs="Times New Roman"/>
          <w:i/>
          <w:noProof/>
          <w:sz w:val="24"/>
          <w:szCs w:val="24"/>
          <w:lang w:val="en-US"/>
        </w:rPr>
        <w:t>Subst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113-129.</w:t>
      </w:r>
      <w:bookmarkEnd w:id="197"/>
    </w:p>
    <w:p w14:paraId="63ADB9E4" w14:textId="77777777" w:rsidR="002824AB" w:rsidRPr="002824AB" w:rsidRDefault="002824AB" w:rsidP="002824AB">
      <w:pPr>
        <w:ind w:left="720" w:hanging="720"/>
        <w:rPr>
          <w:rFonts w:ascii="Times New Roman" w:hAnsi="Times New Roman" w:cs="Times New Roman"/>
          <w:noProof/>
          <w:sz w:val="24"/>
          <w:szCs w:val="24"/>
          <w:lang w:val="en-US"/>
        </w:rPr>
      </w:pPr>
      <w:bookmarkStart w:id="198" w:name="_ENREF_196"/>
      <w:r w:rsidRPr="002824AB">
        <w:rPr>
          <w:rFonts w:ascii="Times New Roman" w:hAnsi="Times New Roman" w:cs="Times New Roman"/>
          <w:noProof/>
          <w:sz w:val="24"/>
          <w:szCs w:val="24"/>
          <w:lang w:val="en-US"/>
        </w:rPr>
        <w:lastRenderedPageBreak/>
        <w:t>196.</w:t>
      </w:r>
      <w:r w:rsidRPr="002824AB">
        <w:rPr>
          <w:rFonts w:ascii="Times New Roman" w:hAnsi="Times New Roman" w:cs="Times New Roman"/>
          <w:noProof/>
          <w:sz w:val="24"/>
          <w:szCs w:val="24"/>
          <w:lang w:val="en-US"/>
        </w:rPr>
        <w:tab/>
        <w:t xml:space="preserve">Deluca P, Davey Z, Corazza O, Di Furia L, Farre M, Flesland LH, et al. Identifying emerging trends in recreational drug use; outcomes from the Psychonaut Web Mapping Project. </w:t>
      </w:r>
      <w:r w:rsidRPr="002824AB">
        <w:rPr>
          <w:rFonts w:ascii="Times New Roman" w:hAnsi="Times New Roman" w:cs="Times New Roman"/>
          <w:i/>
          <w:noProof/>
          <w:sz w:val="24"/>
          <w:szCs w:val="24"/>
          <w:lang w:val="en-US"/>
        </w:rPr>
        <w:t>Prog Neuropsychopharmacol Biol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221-226.</w:t>
      </w:r>
      <w:bookmarkEnd w:id="198"/>
    </w:p>
    <w:p w14:paraId="1AC15312" w14:textId="77777777" w:rsidR="002824AB" w:rsidRPr="002824AB" w:rsidRDefault="002824AB" w:rsidP="002824AB">
      <w:pPr>
        <w:ind w:left="720" w:hanging="720"/>
        <w:rPr>
          <w:rFonts w:ascii="Times New Roman" w:hAnsi="Times New Roman" w:cs="Times New Roman"/>
          <w:noProof/>
          <w:sz w:val="24"/>
          <w:szCs w:val="24"/>
          <w:lang w:val="en-US"/>
        </w:rPr>
      </w:pPr>
      <w:bookmarkStart w:id="199" w:name="_ENREF_197"/>
      <w:r w:rsidRPr="002824AB">
        <w:rPr>
          <w:rFonts w:ascii="Times New Roman" w:hAnsi="Times New Roman" w:cs="Times New Roman"/>
          <w:noProof/>
          <w:sz w:val="24"/>
          <w:szCs w:val="24"/>
          <w:lang w:val="en-US"/>
        </w:rPr>
        <w:t>197.</w:t>
      </w:r>
      <w:r w:rsidRPr="002824AB">
        <w:rPr>
          <w:rFonts w:ascii="Times New Roman" w:hAnsi="Times New Roman" w:cs="Times New Roman"/>
          <w:noProof/>
          <w:sz w:val="24"/>
          <w:szCs w:val="24"/>
          <w:lang w:val="en-US"/>
        </w:rPr>
        <w:tab/>
        <w:t xml:space="preserve">Davies BB, Bayard C, Larson SJ, Zarwell LW, Mitchell RA. Retrospective analysis of synthetic cannabinoid metabolites in urine of individuals suspected of driving impaired.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89-96.</w:t>
      </w:r>
      <w:bookmarkEnd w:id="199"/>
    </w:p>
    <w:p w14:paraId="059C9AF5" w14:textId="77777777" w:rsidR="002824AB" w:rsidRPr="002824AB" w:rsidRDefault="002824AB" w:rsidP="002824AB">
      <w:pPr>
        <w:ind w:left="720" w:hanging="720"/>
        <w:rPr>
          <w:rFonts w:ascii="Times New Roman" w:hAnsi="Times New Roman" w:cs="Times New Roman"/>
          <w:noProof/>
          <w:sz w:val="24"/>
          <w:szCs w:val="24"/>
          <w:lang w:val="en-US"/>
        </w:rPr>
      </w:pPr>
      <w:bookmarkStart w:id="200" w:name="_ENREF_198"/>
      <w:r w:rsidRPr="002824AB">
        <w:rPr>
          <w:rFonts w:ascii="Times New Roman" w:hAnsi="Times New Roman" w:cs="Times New Roman"/>
          <w:noProof/>
          <w:sz w:val="24"/>
          <w:szCs w:val="24"/>
          <w:lang w:val="en-US"/>
        </w:rPr>
        <w:t>198.</w:t>
      </w:r>
      <w:r w:rsidRPr="002824AB">
        <w:rPr>
          <w:rFonts w:ascii="Times New Roman" w:hAnsi="Times New Roman" w:cs="Times New Roman"/>
          <w:noProof/>
          <w:sz w:val="24"/>
          <w:szCs w:val="24"/>
          <w:lang w:val="en-US"/>
        </w:rPr>
        <w:tab/>
        <w:t xml:space="preserve">Demirci H, Cosar R, Ciftci O, Sari IK. Atypical diabetic ketoacidosis: case report. </w:t>
      </w:r>
      <w:r w:rsidRPr="002824AB">
        <w:rPr>
          <w:rFonts w:ascii="Times New Roman" w:hAnsi="Times New Roman" w:cs="Times New Roman"/>
          <w:i/>
          <w:noProof/>
          <w:sz w:val="24"/>
          <w:szCs w:val="24"/>
          <w:lang w:val="en-US"/>
        </w:rPr>
        <w:t>Balkan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124-126.</w:t>
      </w:r>
      <w:bookmarkEnd w:id="200"/>
    </w:p>
    <w:p w14:paraId="63F14C12" w14:textId="77777777" w:rsidR="002824AB" w:rsidRPr="002824AB" w:rsidRDefault="002824AB" w:rsidP="002824AB">
      <w:pPr>
        <w:ind w:left="720" w:hanging="720"/>
        <w:rPr>
          <w:rFonts w:ascii="Times New Roman" w:hAnsi="Times New Roman" w:cs="Times New Roman"/>
          <w:noProof/>
          <w:sz w:val="24"/>
          <w:szCs w:val="24"/>
          <w:lang w:val="en-US"/>
        </w:rPr>
      </w:pPr>
      <w:bookmarkStart w:id="201" w:name="_ENREF_199"/>
      <w:r w:rsidRPr="002824AB">
        <w:rPr>
          <w:rFonts w:ascii="Times New Roman" w:hAnsi="Times New Roman" w:cs="Times New Roman"/>
          <w:noProof/>
          <w:sz w:val="24"/>
          <w:szCs w:val="24"/>
          <w:lang w:val="en-US"/>
        </w:rPr>
        <w:t>199.</w:t>
      </w:r>
      <w:r w:rsidRPr="002824AB">
        <w:rPr>
          <w:rFonts w:ascii="Times New Roman" w:hAnsi="Times New Roman" w:cs="Times New Roman"/>
          <w:noProof/>
          <w:sz w:val="24"/>
          <w:szCs w:val="24"/>
          <w:lang w:val="en-US"/>
        </w:rPr>
        <w:tab/>
        <w:t xml:space="preserve">Derungs A, Schietzel S, Meyer MR, Maurer HH, Krahenbuhl S, Liechti ME. Sympathomimetic toxicity in a case of analytically confirmed recreational use of naphyrone (naphthylpyrovalerone).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691-693.</w:t>
      </w:r>
      <w:bookmarkEnd w:id="201"/>
    </w:p>
    <w:p w14:paraId="3B0028AE" w14:textId="77777777" w:rsidR="002824AB" w:rsidRPr="002824AB" w:rsidRDefault="002824AB" w:rsidP="002824AB">
      <w:pPr>
        <w:ind w:left="720" w:hanging="720"/>
        <w:rPr>
          <w:rFonts w:ascii="Times New Roman" w:hAnsi="Times New Roman" w:cs="Times New Roman"/>
          <w:noProof/>
          <w:sz w:val="24"/>
          <w:szCs w:val="24"/>
          <w:lang w:val="en-US"/>
        </w:rPr>
      </w:pPr>
      <w:bookmarkStart w:id="202" w:name="_ENREF_200"/>
      <w:r w:rsidRPr="002824AB">
        <w:rPr>
          <w:rFonts w:ascii="Times New Roman" w:hAnsi="Times New Roman" w:cs="Times New Roman"/>
          <w:noProof/>
          <w:sz w:val="24"/>
          <w:szCs w:val="24"/>
          <w:lang w:val="en-US"/>
        </w:rPr>
        <w:t>200.</w:t>
      </w:r>
      <w:r w:rsidRPr="002824AB">
        <w:rPr>
          <w:rFonts w:ascii="Times New Roman" w:hAnsi="Times New Roman" w:cs="Times New Roman"/>
          <w:noProof/>
          <w:sz w:val="24"/>
          <w:szCs w:val="24"/>
          <w:lang w:val="en-US"/>
        </w:rPr>
        <w:tab/>
        <w:t xml:space="preserve">Derungs A, Schwaninger AE, Mansella G, Bingisser R, Kraemer T, Liechti ME. Symptoms, toxicities, and analytical results for a patient after smoking herbs containing the novel synthetic cannabinoid MAM-2201. </w:t>
      </w:r>
      <w:r w:rsidRPr="002824AB">
        <w:rPr>
          <w:rFonts w:ascii="Times New Roman" w:hAnsi="Times New Roman" w:cs="Times New Roman"/>
          <w:i/>
          <w:noProof/>
          <w:sz w:val="24"/>
          <w:szCs w:val="24"/>
          <w:lang w:val="en-US"/>
        </w:rPr>
        <w:t xml:space="preserve">Forensic Toxicol </w:t>
      </w:r>
      <w:r w:rsidRPr="002824AB">
        <w:rPr>
          <w:rFonts w:ascii="Times New Roman" w:hAnsi="Times New Roman" w:cs="Times New Roman"/>
          <w:noProof/>
          <w:sz w:val="24"/>
          <w:szCs w:val="24"/>
          <w:lang w:val="en-US"/>
        </w:rPr>
        <w:t xml:space="preserve">2013;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164-171.</w:t>
      </w:r>
      <w:bookmarkEnd w:id="202"/>
    </w:p>
    <w:p w14:paraId="10256265" w14:textId="77777777" w:rsidR="002824AB" w:rsidRPr="002824AB" w:rsidRDefault="002824AB" w:rsidP="002824AB">
      <w:pPr>
        <w:ind w:left="720" w:hanging="720"/>
        <w:rPr>
          <w:rFonts w:ascii="Times New Roman" w:hAnsi="Times New Roman" w:cs="Times New Roman"/>
          <w:noProof/>
          <w:sz w:val="24"/>
          <w:szCs w:val="24"/>
          <w:lang w:val="en-US"/>
        </w:rPr>
      </w:pPr>
      <w:bookmarkStart w:id="203" w:name="_ENREF_201"/>
      <w:r w:rsidRPr="002824AB">
        <w:rPr>
          <w:rFonts w:ascii="Times New Roman" w:hAnsi="Times New Roman" w:cs="Times New Roman"/>
          <w:noProof/>
          <w:sz w:val="24"/>
          <w:szCs w:val="24"/>
          <w:lang w:val="en-US"/>
        </w:rPr>
        <w:t>201.</w:t>
      </w:r>
      <w:r w:rsidRPr="002824AB">
        <w:rPr>
          <w:rFonts w:ascii="Times New Roman" w:hAnsi="Times New Roman" w:cs="Times New Roman"/>
          <w:noProof/>
          <w:sz w:val="24"/>
          <w:szCs w:val="24"/>
          <w:lang w:val="en-US"/>
        </w:rPr>
        <w:tab/>
        <w:t xml:space="preserve">Dickson AJ, Vorce SP, Levine B, Past MR. Multiple-drug toxicity caused by the coadministration of 4-methylmethcathinone (mephedrone) and heroin.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162-168.</w:t>
      </w:r>
      <w:bookmarkEnd w:id="203"/>
    </w:p>
    <w:p w14:paraId="053C859A" w14:textId="77777777" w:rsidR="002824AB" w:rsidRPr="002824AB" w:rsidRDefault="002824AB" w:rsidP="002824AB">
      <w:pPr>
        <w:ind w:left="720" w:hanging="720"/>
        <w:rPr>
          <w:rFonts w:ascii="Times New Roman" w:hAnsi="Times New Roman" w:cs="Times New Roman"/>
          <w:noProof/>
          <w:sz w:val="24"/>
          <w:szCs w:val="24"/>
          <w:lang w:val="en-US"/>
        </w:rPr>
      </w:pPr>
      <w:bookmarkStart w:id="204" w:name="_ENREF_202"/>
      <w:r w:rsidRPr="002824AB">
        <w:rPr>
          <w:rFonts w:ascii="Times New Roman" w:hAnsi="Times New Roman" w:cs="Times New Roman"/>
          <w:noProof/>
          <w:sz w:val="24"/>
          <w:szCs w:val="24"/>
          <w:lang w:val="en-US"/>
        </w:rPr>
        <w:t>202.</w:t>
      </w:r>
      <w:r w:rsidRPr="002824AB">
        <w:rPr>
          <w:rFonts w:ascii="Times New Roman" w:hAnsi="Times New Roman" w:cs="Times New Roman"/>
          <w:noProof/>
          <w:sz w:val="24"/>
          <w:szCs w:val="24"/>
          <w:lang w:val="en-US"/>
        </w:rPr>
        <w:tab/>
        <w:t xml:space="preserve">Dines AM, Wood DM, Yates C, Heyerdahl F, Hovda KE, Giraudon I, et al. The European drug emergencies network (Euro-DEN) project a model for multi-centre data collection on acute recreational drug toxicity.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647-648.</w:t>
      </w:r>
      <w:bookmarkEnd w:id="204"/>
    </w:p>
    <w:p w14:paraId="7DDE0E4D" w14:textId="77777777" w:rsidR="002824AB" w:rsidRPr="002824AB" w:rsidRDefault="002824AB" w:rsidP="002824AB">
      <w:pPr>
        <w:ind w:left="720" w:hanging="720"/>
        <w:rPr>
          <w:rFonts w:ascii="Times New Roman" w:hAnsi="Times New Roman" w:cs="Times New Roman"/>
          <w:noProof/>
          <w:sz w:val="24"/>
          <w:szCs w:val="24"/>
          <w:lang w:val="en-US"/>
        </w:rPr>
      </w:pPr>
      <w:bookmarkStart w:id="205" w:name="_ENREF_203"/>
      <w:r w:rsidRPr="002824AB">
        <w:rPr>
          <w:rFonts w:ascii="Times New Roman" w:hAnsi="Times New Roman" w:cs="Times New Roman"/>
          <w:noProof/>
          <w:sz w:val="24"/>
          <w:szCs w:val="24"/>
          <w:lang w:val="en-US"/>
        </w:rPr>
        <w:t>203.</w:t>
      </w:r>
      <w:r w:rsidRPr="002824AB">
        <w:rPr>
          <w:rFonts w:ascii="Times New Roman" w:hAnsi="Times New Roman" w:cs="Times New Roman"/>
          <w:noProof/>
          <w:sz w:val="24"/>
          <w:szCs w:val="24"/>
          <w:lang w:val="en-US"/>
        </w:rPr>
        <w:tab/>
        <w:t xml:space="preserve">Drees JC, Stone JA, Wu AH. Morbidity involving the hallucinogenic designer amines MDA and 2C-I.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2009;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1485-1487.</w:t>
      </w:r>
      <w:bookmarkEnd w:id="205"/>
    </w:p>
    <w:p w14:paraId="4AD7AA5D" w14:textId="77777777" w:rsidR="002824AB" w:rsidRPr="002824AB" w:rsidRDefault="002824AB" w:rsidP="002824AB">
      <w:pPr>
        <w:ind w:left="720" w:hanging="720"/>
        <w:rPr>
          <w:rFonts w:ascii="Times New Roman" w:hAnsi="Times New Roman" w:cs="Times New Roman"/>
          <w:noProof/>
          <w:sz w:val="24"/>
          <w:szCs w:val="24"/>
          <w:lang w:val="en-US"/>
        </w:rPr>
      </w:pPr>
      <w:bookmarkStart w:id="206" w:name="_ENREF_204"/>
      <w:r w:rsidRPr="002824AB">
        <w:rPr>
          <w:rFonts w:ascii="Times New Roman" w:hAnsi="Times New Roman" w:cs="Times New Roman"/>
          <w:noProof/>
          <w:sz w:val="24"/>
          <w:szCs w:val="24"/>
          <w:lang w:val="en-US"/>
        </w:rPr>
        <w:t>204.</w:t>
      </w:r>
      <w:r w:rsidRPr="002824AB">
        <w:rPr>
          <w:rFonts w:ascii="Times New Roman" w:hAnsi="Times New Roman" w:cs="Times New Roman"/>
          <w:noProof/>
          <w:sz w:val="24"/>
          <w:szCs w:val="24"/>
          <w:lang w:val="en-US"/>
        </w:rPr>
        <w:tab/>
        <w:t xml:space="preserve">Dogan S, Akman C, Yilmaz A, Kalafat UM, Ocak T. A hypothermic case with giant Osborn waves and atrial fibrillation after using synthetic cannabinoid. </w:t>
      </w:r>
      <w:r w:rsidRPr="002824AB">
        <w:rPr>
          <w:rFonts w:ascii="Times New Roman" w:hAnsi="Times New Roman" w:cs="Times New Roman"/>
          <w:i/>
          <w:noProof/>
          <w:sz w:val="24"/>
          <w:szCs w:val="24"/>
          <w:lang w:val="en-US"/>
        </w:rPr>
        <w:t>Anatol J Cardiol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16</w:t>
      </w:r>
      <w:r w:rsidRPr="002824AB">
        <w:rPr>
          <w:rFonts w:ascii="Times New Roman" w:hAnsi="Times New Roman" w:cs="Times New Roman"/>
          <w:noProof/>
          <w:sz w:val="24"/>
          <w:szCs w:val="24"/>
          <w:lang w:val="en-US"/>
        </w:rPr>
        <w:t>: E1.</w:t>
      </w:r>
      <w:bookmarkEnd w:id="206"/>
    </w:p>
    <w:p w14:paraId="4EAF9E81" w14:textId="77777777" w:rsidR="002824AB" w:rsidRPr="002824AB" w:rsidRDefault="002824AB" w:rsidP="002824AB">
      <w:pPr>
        <w:ind w:left="720" w:hanging="720"/>
        <w:rPr>
          <w:rFonts w:ascii="Times New Roman" w:hAnsi="Times New Roman" w:cs="Times New Roman"/>
          <w:noProof/>
          <w:sz w:val="24"/>
          <w:szCs w:val="24"/>
          <w:lang w:val="en-US"/>
        </w:rPr>
      </w:pPr>
      <w:bookmarkStart w:id="207" w:name="_ENREF_205"/>
      <w:r w:rsidRPr="002824AB">
        <w:rPr>
          <w:rFonts w:ascii="Times New Roman" w:hAnsi="Times New Roman" w:cs="Times New Roman"/>
          <w:noProof/>
          <w:sz w:val="24"/>
          <w:szCs w:val="24"/>
          <w:lang w:val="en-US"/>
        </w:rPr>
        <w:t>205.</w:t>
      </w:r>
      <w:r w:rsidRPr="002824AB">
        <w:rPr>
          <w:rFonts w:ascii="Times New Roman" w:hAnsi="Times New Roman" w:cs="Times New Roman"/>
          <w:noProof/>
          <w:sz w:val="24"/>
          <w:szCs w:val="24"/>
          <w:lang w:val="en-US"/>
        </w:rPr>
        <w:tab/>
        <w:t xml:space="preserve">Dolengevich-Segal H, Rodriguez-Salgado B, Gomez-Arnau J, Sanchez-Mateos D. Severe psychosis, drug dependence, and hepatitis C related to slamming mephedrone. </w:t>
      </w:r>
      <w:r w:rsidRPr="002824AB">
        <w:rPr>
          <w:rFonts w:ascii="Times New Roman" w:hAnsi="Times New Roman" w:cs="Times New Roman"/>
          <w:i/>
          <w:noProof/>
          <w:sz w:val="24"/>
          <w:szCs w:val="24"/>
          <w:lang w:val="en-US"/>
        </w:rPr>
        <w:t>Case rep</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2016</w:t>
      </w:r>
      <w:r w:rsidRPr="002824AB">
        <w:rPr>
          <w:rFonts w:ascii="Times New Roman" w:hAnsi="Times New Roman" w:cs="Times New Roman"/>
          <w:noProof/>
          <w:sz w:val="24"/>
          <w:szCs w:val="24"/>
          <w:lang w:val="en-US"/>
        </w:rPr>
        <w:t>: 8379562.</w:t>
      </w:r>
      <w:bookmarkEnd w:id="207"/>
      <w:r w:rsidRPr="002824AB">
        <w:rPr>
          <w:rFonts w:ascii="Times New Roman" w:hAnsi="Times New Roman" w:cs="Times New Roman"/>
          <w:noProof/>
          <w:sz w:val="24"/>
          <w:szCs w:val="24"/>
          <w:lang w:val="en-US"/>
        </w:rPr>
        <w:t xml:space="preserve"> </w:t>
      </w:r>
      <w:hyperlink r:id="rId43" w:history="1">
        <w:r w:rsidRPr="002824AB">
          <w:rPr>
            <w:rFonts w:ascii="Times New Roman" w:hAnsi="Times New Roman" w:cs="Times New Roman"/>
            <w:noProof/>
            <w:color w:val="0000FF" w:themeColor="hyperlink"/>
            <w:sz w:val="24"/>
            <w:szCs w:val="24"/>
            <w:u w:val="single"/>
            <w:lang w:val="en-US"/>
          </w:rPr>
          <w:t>http://dx.doi.org/10.1155/2016/8379562</w:t>
        </w:r>
      </w:hyperlink>
      <w:r w:rsidRPr="002824AB">
        <w:rPr>
          <w:rFonts w:ascii="Times New Roman" w:hAnsi="Times New Roman" w:cs="Times New Roman"/>
          <w:noProof/>
          <w:sz w:val="24"/>
          <w:szCs w:val="24"/>
          <w:lang w:val="en-US"/>
        </w:rPr>
        <w:t xml:space="preserve"> [Accessed 29 June 2016]</w:t>
      </w:r>
    </w:p>
    <w:p w14:paraId="4260AA35" w14:textId="77777777" w:rsidR="002824AB" w:rsidRPr="002824AB" w:rsidRDefault="002824AB" w:rsidP="002824AB">
      <w:pPr>
        <w:ind w:left="720" w:hanging="720"/>
        <w:rPr>
          <w:rFonts w:ascii="Times New Roman" w:hAnsi="Times New Roman" w:cs="Times New Roman"/>
          <w:noProof/>
          <w:sz w:val="24"/>
          <w:szCs w:val="24"/>
          <w:lang w:val="en-US"/>
        </w:rPr>
      </w:pPr>
      <w:bookmarkStart w:id="208" w:name="_ENREF_206"/>
      <w:r w:rsidRPr="002824AB">
        <w:rPr>
          <w:rFonts w:ascii="Times New Roman" w:hAnsi="Times New Roman" w:cs="Times New Roman"/>
          <w:noProof/>
          <w:sz w:val="24"/>
          <w:szCs w:val="24"/>
          <w:lang w:val="en-US"/>
        </w:rPr>
        <w:t>206.</w:t>
      </w:r>
      <w:r w:rsidRPr="002824AB">
        <w:rPr>
          <w:rFonts w:ascii="Times New Roman" w:hAnsi="Times New Roman" w:cs="Times New Roman"/>
          <w:noProof/>
          <w:sz w:val="24"/>
          <w:szCs w:val="24"/>
          <w:lang w:val="en-US"/>
        </w:rPr>
        <w:tab/>
        <w:t xml:space="preserve">US Department of Justice, Drug Enforcement Administration. Schedules of controlled substances: temporary placement of butyryl fentanyl and beta-hydroxythiofentanyl into Schedule I. Final order. </w:t>
      </w:r>
      <w:r w:rsidRPr="002824AB">
        <w:rPr>
          <w:rFonts w:ascii="Times New Roman" w:hAnsi="Times New Roman" w:cs="Times New Roman"/>
          <w:i/>
          <w:noProof/>
          <w:sz w:val="24"/>
          <w:szCs w:val="24"/>
          <w:lang w:val="en-US"/>
        </w:rPr>
        <w:t>Fed Regist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81</w:t>
      </w:r>
      <w:r w:rsidRPr="002824AB">
        <w:rPr>
          <w:rFonts w:ascii="Times New Roman" w:hAnsi="Times New Roman" w:cs="Times New Roman"/>
          <w:noProof/>
          <w:sz w:val="24"/>
          <w:szCs w:val="24"/>
          <w:lang w:val="en-US"/>
        </w:rPr>
        <w:t>: 29492-29496.</w:t>
      </w:r>
      <w:bookmarkEnd w:id="208"/>
    </w:p>
    <w:p w14:paraId="116E89F3" w14:textId="77777777" w:rsidR="002824AB" w:rsidRPr="002824AB" w:rsidRDefault="002824AB" w:rsidP="002824AB">
      <w:pPr>
        <w:ind w:left="720" w:hanging="720"/>
        <w:rPr>
          <w:rFonts w:ascii="Times New Roman" w:hAnsi="Times New Roman" w:cs="Times New Roman"/>
          <w:noProof/>
          <w:sz w:val="24"/>
          <w:szCs w:val="24"/>
          <w:lang w:val="en-US"/>
        </w:rPr>
      </w:pPr>
      <w:bookmarkStart w:id="209" w:name="_ENREF_207"/>
      <w:r w:rsidRPr="002824AB">
        <w:rPr>
          <w:rFonts w:ascii="Times New Roman" w:hAnsi="Times New Roman" w:cs="Times New Roman"/>
          <w:noProof/>
          <w:sz w:val="24"/>
          <w:szCs w:val="24"/>
          <w:lang w:val="en-US"/>
        </w:rPr>
        <w:lastRenderedPageBreak/>
        <w:t>207.</w:t>
      </w:r>
      <w:r w:rsidRPr="002824AB">
        <w:rPr>
          <w:rFonts w:ascii="Times New Roman" w:hAnsi="Times New Roman" w:cs="Times New Roman"/>
          <w:noProof/>
          <w:sz w:val="24"/>
          <w:szCs w:val="24"/>
          <w:lang w:val="en-US"/>
        </w:rPr>
        <w:tab/>
        <w:t xml:space="preserve">US Department of Justice, Drug Enforcement Administration. Schedules of controlled substances: temporary placement of the synthetic cannabinoid MAB-CHMINACA into Schedule I. Final order. </w:t>
      </w:r>
      <w:r w:rsidRPr="002824AB">
        <w:rPr>
          <w:rFonts w:ascii="Times New Roman" w:hAnsi="Times New Roman" w:cs="Times New Roman"/>
          <w:i/>
          <w:noProof/>
          <w:sz w:val="24"/>
          <w:szCs w:val="24"/>
          <w:lang w:val="en-US"/>
        </w:rPr>
        <w:t>Fed Regist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81</w:t>
      </w:r>
      <w:r w:rsidRPr="002824AB">
        <w:rPr>
          <w:rFonts w:ascii="Times New Roman" w:hAnsi="Times New Roman" w:cs="Times New Roman"/>
          <w:noProof/>
          <w:sz w:val="24"/>
          <w:szCs w:val="24"/>
          <w:lang w:val="en-US"/>
        </w:rPr>
        <w:t>: 6171-6175.</w:t>
      </w:r>
      <w:bookmarkEnd w:id="209"/>
    </w:p>
    <w:p w14:paraId="58AEE8D2" w14:textId="77777777" w:rsidR="002824AB" w:rsidRPr="002824AB" w:rsidRDefault="002824AB" w:rsidP="002824AB">
      <w:pPr>
        <w:ind w:left="720" w:hanging="720"/>
        <w:rPr>
          <w:rFonts w:ascii="Times New Roman" w:hAnsi="Times New Roman" w:cs="Times New Roman"/>
          <w:noProof/>
          <w:sz w:val="24"/>
          <w:szCs w:val="24"/>
          <w:lang w:val="en-US"/>
        </w:rPr>
      </w:pPr>
      <w:bookmarkStart w:id="210" w:name="_ENREF_208"/>
      <w:r w:rsidRPr="002824AB">
        <w:rPr>
          <w:rFonts w:ascii="Times New Roman" w:hAnsi="Times New Roman" w:cs="Times New Roman"/>
          <w:noProof/>
          <w:sz w:val="24"/>
          <w:szCs w:val="24"/>
          <w:lang w:val="en-US"/>
        </w:rPr>
        <w:t>208.</w:t>
      </w:r>
      <w:r w:rsidRPr="002824AB">
        <w:rPr>
          <w:rFonts w:ascii="Times New Roman" w:hAnsi="Times New Roman" w:cs="Times New Roman"/>
          <w:noProof/>
          <w:sz w:val="24"/>
          <w:szCs w:val="24"/>
          <w:lang w:val="en-US"/>
        </w:rPr>
        <w:tab/>
        <w:t xml:space="preserve">Duffert A. Current challenges and problems in the field of new psychoactive substances in Germany from a law enforcement perspective.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876-878.</w:t>
      </w:r>
      <w:bookmarkEnd w:id="210"/>
    </w:p>
    <w:p w14:paraId="4926AD4F" w14:textId="77777777" w:rsidR="002824AB" w:rsidRPr="002824AB" w:rsidRDefault="002824AB" w:rsidP="002824AB">
      <w:pPr>
        <w:ind w:left="720" w:hanging="720"/>
        <w:rPr>
          <w:rFonts w:ascii="Times New Roman" w:hAnsi="Times New Roman" w:cs="Times New Roman"/>
          <w:noProof/>
          <w:sz w:val="24"/>
          <w:szCs w:val="24"/>
          <w:lang w:val="en-US"/>
        </w:rPr>
      </w:pPr>
      <w:bookmarkStart w:id="211" w:name="_ENREF_209"/>
      <w:r w:rsidRPr="002824AB">
        <w:rPr>
          <w:rFonts w:ascii="Times New Roman" w:hAnsi="Times New Roman" w:cs="Times New Roman"/>
          <w:noProof/>
          <w:sz w:val="24"/>
          <w:szCs w:val="24"/>
          <w:lang w:val="en-US"/>
        </w:rPr>
        <w:t>209.</w:t>
      </w:r>
      <w:r w:rsidRPr="002824AB">
        <w:rPr>
          <w:rFonts w:ascii="Times New Roman" w:hAnsi="Times New Roman" w:cs="Times New Roman"/>
          <w:noProof/>
          <w:sz w:val="24"/>
          <w:szCs w:val="24"/>
          <w:lang w:val="en-US"/>
        </w:rPr>
        <w:tab/>
        <w:t xml:space="preserve">Dugan S, Roesler J, Westbrook A, Bilden E, Anderson D, Van Deelen N, et al. The high cost of bath salts: a study of the health care burden of illicit synthetic drug use in Duluth, Minnesota. </w:t>
      </w:r>
      <w:r w:rsidRPr="002824AB">
        <w:rPr>
          <w:rFonts w:ascii="Times New Roman" w:hAnsi="Times New Roman" w:cs="Times New Roman"/>
          <w:i/>
          <w:noProof/>
          <w:sz w:val="24"/>
          <w:szCs w:val="24"/>
          <w:lang w:val="en-US"/>
        </w:rPr>
        <w:t>Minn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97</w:t>
      </w:r>
      <w:r w:rsidRPr="002824AB">
        <w:rPr>
          <w:rFonts w:ascii="Times New Roman" w:hAnsi="Times New Roman" w:cs="Times New Roman"/>
          <w:noProof/>
          <w:sz w:val="24"/>
          <w:szCs w:val="24"/>
          <w:lang w:val="en-US"/>
        </w:rPr>
        <w:t>: 34-37.</w:t>
      </w:r>
      <w:bookmarkEnd w:id="211"/>
    </w:p>
    <w:p w14:paraId="6BD3948D" w14:textId="77777777" w:rsidR="002824AB" w:rsidRPr="002824AB" w:rsidRDefault="002824AB" w:rsidP="002824AB">
      <w:pPr>
        <w:ind w:left="720" w:hanging="720"/>
        <w:rPr>
          <w:rFonts w:ascii="Times New Roman" w:hAnsi="Times New Roman" w:cs="Times New Roman"/>
          <w:noProof/>
          <w:sz w:val="24"/>
          <w:szCs w:val="24"/>
          <w:lang w:val="en-US"/>
        </w:rPr>
      </w:pPr>
      <w:bookmarkStart w:id="212" w:name="_ENREF_210"/>
      <w:r w:rsidRPr="002824AB">
        <w:rPr>
          <w:rFonts w:ascii="Times New Roman" w:hAnsi="Times New Roman" w:cs="Times New Roman"/>
          <w:noProof/>
          <w:sz w:val="24"/>
          <w:szCs w:val="24"/>
          <w:lang w:val="en-US"/>
        </w:rPr>
        <w:t>210.</w:t>
      </w:r>
      <w:r w:rsidRPr="002824AB">
        <w:rPr>
          <w:rFonts w:ascii="Times New Roman" w:hAnsi="Times New Roman" w:cs="Times New Roman"/>
          <w:noProof/>
          <w:sz w:val="24"/>
          <w:szCs w:val="24"/>
          <w:lang w:val="en-US"/>
        </w:rPr>
        <w:tab/>
        <w:t xml:space="preserve">Dunne FJ, Jaffar K, Hashmi S. Legal highs - Not so new and still growing in popularity. </w:t>
      </w:r>
      <w:r w:rsidRPr="002824AB">
        <w:rPr>
          <w:rFonts w:ascii="Times New Roman" w:hAnsi="Times New Roman" w:cs="Times New Roman"/>
          <w:i/>
          <w:noProof/>
          <w:sz w:val="24"/>
          <w:szCs w:val="24"/>
          <w:lang w:val="en-US"/>
        </w:rPr>
        <w:t>BJMP</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25-33.</w:t>
      </w:r>
      <w:bookmarkEnd w:id="212"/>
    </w:p>
    <w:p w14:paraId="2EF6D1CC" w14:textId="77777777" w:rsidR="002824AB" w:rsidRPr="002824AB" w:rsidRDefault="002824AB" w:rsidP="002824AB">
      <w:pPr>
        <w:ind w:left="720" w:hanging="720"/>
        <w:rPr>
          <w:rFonts w:ascii="Times New Roman" w:hAnsi="Times New Roman" w:cs="Times New Roman"/>
          <w:noProof/>
          <w:sz w:val="24"/>
          <w:szCs w:val="24"/>
          <w:lang w:val="en-US"/>
        </w:rPr>
      </w:pPr>
      <w:bookmarkStart w:id="213" w:name="_ENREF_211"/>
      <w:r w:rsidRPr="002824AB">
        <w:rPr>
          <w:rFonts w:ascii="Times New Roman" w:hAnsi="Times New Roman" w:cs="Times New Roman"/>
          <w:noProof/>
          <w:sz w:val="24"/>
          <w:szCs w:val="24"/>
          <w:lang w:val="en-US"/>
        </w:rPr>
        <w:t>211.</w:t>
      </w:r>
      <w:r w:rsidRPr="002824AB">
        <w:rPr>
          <w:rFonts w:ascii="Times New Roman" w:hAnsi="Times New Roman" w:cs="Times New Roman"/>
          <w:noProof/>
          <w:sz w:val="24"/>
          <w:szCs w:val="24"/>
          <w:lang w:val="en-US"/>
        </w:rPr>
        <w:tab/>
        <w:t xml:space="preserve">Durand D, Delgado LL, de la Parra-Pellot DM, Nichols-Vinueza D. Psychosis and severe rhabdomyolysis associated with synthetic cannabinoid use: A case report. </w:t>
      </w:r>
      <w:r w:rsidRPr="002824AB">
        <w:rPr>
          <w:rFonts w:ascii="Times New Roman" w:hAnsi="Times New Roman" w:cs="Times New Roman"/>
          <w:i/>
          <w:noProof/>
          <w:sz w:val="24"/>
          <w:szCs w:val="24"/>
          <w:lang w:val="en-US"/>
        </w:rPr>
        <w:t>Clin Schizophr Relat Psychoses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205-208.</w:t>
      </w:r>
      <w:bookmarkEnd w:id="213"/>
    </w:p>
    <w:p w14:paraId="4DDB3A3A" w14:textId="77777777" w:rsidR="002824AB" w:rsidRPr="002824AB" w:rsidRDefault="002824AB" w:rsidP="002824AB">
      <w:pPr>
        <w:ind w:left="720" w:hanging="720"/>
        <w:rPr>
          <w:rFonts w:ascii="Times New Roman" w:hAnsi="Times New Roman" w:cs="Times New Roman"/>
          <w:noProof/>
          <w:sz w:val="24"/>
          <w:szCs w:val="24"/>
          <w:lang w:val="en-US"/>
        </w:rPr>
      </w:pPr>
      <w:bookmarkStart w:id="214" w:name="_ENREF_212"/>
      <w:r w:rsidRPr="002824AB">
        <w:rPr>
          <w:rFonts w:ascii="Times New Roman" w:hAnsi="Times New Roman" w:cs="Times New Roman"/>
          <w:noProof/>
          <w:sz w:val="24"/>
          <w:szCs w:val="24"/>
          <w:lang w:val="en-US"/>
        </w:rPr>
        <w:t>212.</w:t>
      </w:r>
      <w:r w:rsidRPr="002824AB">
        <w:rPr>
          <w:rFonts w:ascii="Times New Roman" w:hAnsi="Times New Roman" w:cs="Times New Roman"/>
          <w:noProof/>
          <w:sz w:val="24"/>
          <w:szCs w:val="24"/>
          <w:lang w:val="en-US"/>
        </w:rPr>
        <w:tab/>
        <w:t xml:space="preserve">Durham M. Ivory wave: the next mephedrone?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1059-1060.</w:t>
      </w:r>
      <w:bookmarkEnd w:id="214"/>
    </w:p>
    <w:p w14:paraId="6E55A8F8" w14:textId="77777777" w:rsidR="002824AB" w:rsidRPr="002824AB" w:rsidRDefault="002824AB" w:rsidP="002824AB">
      <w:pPr>
        <w:ind w:left="720" w:hanging="720"/>
        <w:rPr>
          <w:rFonts w:ascii="Times New Roman" w:hAnsi="Times New Roman" w:cs="Times New Roman"/>
          <w:noProof/>
          <w:sz w:val="24"/>
          <w:szCs w:val="24"/>
          <w:lang w:val="en-US"/>
        </w:rPr>
      </w:pPr>
      <w:bookmarkStart w:id="215" w:name="_ENREF_213"/>
      <w:r w:rsidRPr="002824AB">
        <w:rPr>
          <w:rFonts w:ascii="Times New Roman" w:hAnsi="Times New Roman" w:cs="Times New Roman"/>
          <w:noProof/>
          <w:sz w:val="24"/>
          <w:szCs w:val="24"/>
          <w:lang w:val="en-US"/>
        </w:rPr>
        <w:t>213.</w:t>
      </w:r>
      <w:r w:rsidRPr="002824AB">
        <w:rPr>
          <w:rFonts w:ascii="Times New Roman" w:hAnsi="Times New Roman" w:cs="Times New Roman"/>
          <w:noProof/>
          <w:sz w:val="24"/>
          <w:szCs w:val="24"/>
          <w:lang w:val="en-US"/>
        </w:rPr>
        <w:tab/>
        <w:t xml:space="preserve">Dybdal-Hargreaves NF, Holder ND, Ottoson PE, Sweeney MD, Williams T. Mephedrone: public health risk, mechanisms of action, and behavioral effects. </w:t>
      </w:r>
      <w:r w:rsidRPr="002824AB">
        <w:rPr>
          <w:rFonts w:ascii="Times New Roman" w:hAnsi="Times New Roman" w:cs="Times New Roman"/>
          <w:i/>
          <w:noProof/>
          <w:sz w:val="24"/>
          <w:szCs w:val="24"/>
          <w:lang w:val="en-US"/>
        </w:rPr>
        <w:t>Eur J 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714</w:t>
      </w:r>
      <w:r w:rsidRPr="002824AB">
        <w:rPr>
          <w:rFonts w:ascii="Times New Roman" w:hAnsi="Times New Roman" w:cs="Times New Roman"/>
          <w:noProof/>
          <w:sz w:val="24"/>
          <w:szCs w:val="24"/>
          <w:lang w:val="en-US"/>
        </w:rPr>
        <w:t>: 32-40.</w:t>
      </w:r>
      <w:bookmarkEnd w:id="215"/>
    </w:p>
    <w:p w14:paraId="6740337E" w14:textId="77777777" w:rsidR="002824AB" w:rsidRPr="002824AB" w:rsidRDefault="002824AB" w:rsidP="002824AB">
      <w:pPr>
        <w:ind w:left="720" w:hanging="720"/>
        <w:rPr>
          <w:rFonts w:ascii="Times New Roman" w:hAnsi="Times New Roman" w:cs="Times New Roman"/>
          <w:noProof/>
          <w:sz w:val="24"/>
          <w:szCs w:val="24"/>
          <w:lang w:val="en-US"/>
        </w:rPr>
      </w:pPr>
      <w:bookmarkStart w:id="216" w:name="_ENREF_214"/>
      <w:r w:rsidRPr="002824AB">
        <w:rPr>
          <w:rFonts w:ascii="Times New Roman" w:hAnsi="Times New Roman" w:cs="Times New Roman"/>
          <w:noProof/>
          <w:sz w:val="24"/>
          <w:szCs w:val="24"/>
          <w:lang w:val="en-US"/>
        </w:rPr>
        <w:t>214.</w:t>
      </w:r>
      <w:r w:rsidRPr="002824AB">
        <w:rPr>
          <w:rFonts w:ascii="Times New Roman" w:hAnsi="Times New Roman" w:cs="Times New Roman"/>
          <w:noProof/>
          <w:sz w:val="24"/>
          <w:szCs w:val="24"/>
          <w:lang w:val="en-US"/>
        </w:rPr>
        <w:tab/>
        <w:t xml:space="preserve">Egan KL, Suerken CK, Reboussin BA, Spangler J, Wagoner KG, Sutfin EL, et al. K2 and Spice use among a cohort of college students in southeast region of the USA.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317-322.</w:t>
      </w:r>
      <w:bookmarkEnd w:id="216"/>
    </w:p>
    <w:p w14:paraId="25045D4A" w14:textId="77777777" w:rsidR="002824AB" w:rsidRPr="002824AB" w:rsidRDefault="002824AB" w:rsidP="002824AB">
      <w:pPr>
        <w:ind w:left="720" w:hanging="720"/>
        <w:rPr>
          <w:rFonts w:ascii="Times New Roman" w:hAnsi="Times New Roman" w:cs="Times New Roman"/>
          <w:noProof/>
          <w:sz w:val="24"/>
          <w:szCs w:val="24"/>
          <w:lang w:val="en-US"/>
        </w:rPr>
      </w:pPr>
      <w:bookmarkStart w:id="217" w:name="_ENREF_215"/>
      <w:r w:rsidRPr="002824AB">
        <w:rPr>
          <w:rFonts w:ascii="Times New Roman" w:hAnsi="Times New Roman" w:cs="Times New Roman"/>
          <w:noProof/>
          <w:sz w:val="24"/>
          <w:szCs w:val="24"/>
          <w:lang w:val="en-US"/>
        </w:rPr>
        <w:t>215.</w:t>
      </w:r>
      <w:r w:rsidRPr="002824AB">
        <w:rPr>
          <w:rFonts w:ascii="Times New Roman" w:hAnsi="Times New Roman" w:cs="Times New Roman"/>
          <w:noProof/>
          <w:sz w:val="24"/>
          <w:szCs w:val="24"/>
          <w:lang w:val="en-US"/>
        </w:rPr>
        <w:tab/>
        <w:t xml:space="preserve">Eiden C, Mathieu O, Cathala P, Debruyne D, Baccino E, Petit P, et al. Toxicity and death following recreational use of 2-pyrrolidino valerophenone.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899-903.</w:t>
      </w:r>
      <w:bookmarkEnd w:id="217"/>
    </w:p>
    <w:p w14:paraId="337BA4AB" w14:textId="77777777" w:rsidR="002824AB" w:rsidRPr="002824AB" w:rsidRDefault="002824AB" w:rsidP="002824AB">
      <w:pPr>
        <w:ind w:left="720" w:hanging="720"/>
        <w:rPr>
          <w:rFonts w:ascii="Times New Roman" w:hAnsi="Times New Roman" w:cs="Times New Roman"/>
          <w:noProof/>
          <w:sz w:val="24"/>
          <w:szCs w:val="24"/>
          <w:lang w:val="en-US"/>
        </w:rPr>
      </w:pPr>
      <w:bookmarkStart w:id="218" w:name="_ENREF_216"/>
      <w:r w:rsidRPr="002824AB">
        <w:rPr>
          <w:rFonts w:ascii="Times New Roman" w:hAnsi="Times New Roman" w:cs="Times New Roman"/>
          <w:noProof/>
          <w:sz w:val="24"/>
          <w:szCs w:val="24"/>
          <w:lang w:val="en-US"/>
        </w:rPr>
        <w:t>216.</w:t>
      </w:r>
      <w:r w:rsidRPr="002824AB">
        <w:rPr>
          <w:rFonts w:ascii="Times New Roman" w:hAnsi="Times New Roman" w:cs="Times New Roman"/>
          <w:noProof/>
          <w:sz w:val="24"/>
          <w:szCs w:val="24"/>
          <w:lang w:val="en-US"/>
        </w:rPr>
        <w:tab/>
        <w:t xml:space="preserve">El-Higaya E, Ahmed M, Hallahan B. Whack induced psychosis: a case series. </w:t>
      </w:r>
      <w:r w:rsidRPr="002824AB">
        <w:rPr>
          <w:rFonts w:ascii="Times New Roman" w:hAnsi="Times New Roman" w:cs="Times New Roman"/>
          <w:i/>
          <w:noProof/>
          <w:sz w:val="24"/>
          <w:szCs w:val="24"/>
          <w:lang w:val="en-US"/>
        </w:rPr>
        <w:t>Irish Journal of Psychological Medicine</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S11-S13.</w:t>
      </w:r>
      <w:bookmarkEnd w:id="218"/>
    </w:p>
    <w:p w14:paraId="29690439" w14:textId="77777777" w:rsidR="002824AB" w:rsidRPr="002824AB" w:rsidRDefault="002824AB" w:rsidP="002824AB">
      <w:pPr>
        <w:ind w:left="720" w:hanging="720"/>
        <w:rPr>
          <w:rFonts w:ascii="Times New Roman" w:hAnsi="Times New Roman" w:cs="Times New Roman"/>
          <w:noProof/>
          <w:sz w:val="24"/>
          <w:szCs w:val="24"/>
          <w:lang w:val="en-US"/>
        </w:rPr>
      </w:pPr>
      <w:bookmarkStart w:id="219" w:name="_ENREF_217"/>
      <w:r w:rsidRPr="002824AB">
        <w:rPr>
          <w:rFonts w:ascii="Times New Roman" w:hAnsi="Times New Roman" w:cs="Times New Roman"/>
          <w:noProof/>
          <w:sz w:val="24"/>
          <w:szCs w:val="24"/>
          <w:lang w:val="en-US"/>
        </w:rPr>
        <w:t>217.</w:t>
      </w:r>
      <w:r w:rsidRPr="002824AB">
        <w:rPr>
          <w:rFonts w:ascii="Times New Roman" w:hAnsi="Times New Roman" w:cs="Times New Roman"/>
          <w:noProof/>
          <w:sz w:val="24"/>
          <w:szCs w:val="24"/>
          <w:lang w:val="en-US"/>
        </w:rPr>
        <w:tab/>
        <w:t xml:space="preserve">El-Khoury J, Sahakian N. The association of Salvia divinorum and psychotic disorders: a review of the literature and case series.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47</w:t>
      </w:r>
      <w:r w:rsidRPr="002824AB">
        <w:rPr>
          <w:rFonts w:ascii="Times New Roman" w:hAnsi="Times New Roman" w:cs="Times New Roman"/>
          <w:noProof/>
          <w:sz w:val="24"/>
          <w:szCs w:val="24"/>
          <w:lang w:val="en-US"/>
        </w:rPr>
        <w:t>: 286-292.</w:t>
      </w:r>
      <w:bookmarkEnd w:id="219"/>
    </w:p>
    <w:p w14:paraId="3CD3B8DA" w14:textId="77777777" w:rsidR="002824AB" w:rsidRPr="002824AB" w:rsidRDefault="002824AB" w:rsidP="002824AB">
      <w:pPr>
        <w:ind w:left="720" w:hanging="720"/>
        <w:rPr>
          <w:rFonts w:ascii="Times New Roman" w:hAnsi="Times New Roman" w:cs="Times New Roman"/>
          <w:noProof/>
          <w:sz w:val="24"/>
          <w:szCs w:val="24"/>
          <w:lang w:val="en-US"/>
        </w:rPr>
      </w:pPr>
      <w:bookmarkStart w:id="220" w:name="_ENREF_218"/>
      <w:r w:rsidRPr="002824AB">
        <w:rPr>
          <w:rFonts w:ascii="Times New Roman" w:hAnsi="Times New Roman" w:cs="Times New Roman"/>
          <w:noProof/>
          <w:sz w:val="24"/>
          <w:szCs w:val="24"/>
          <w:lang w:val="en-US"/>
        </w:rPr>
        <w:t>218.</w:t>
      </w:r>
      <w:r w:rsidRPr="002824AB">
        <w:rPr>
          <w:rFonts w:ascii="Times New Roman" w:hAnsi="Times New Roman" w:cs="Times New Roman"/>
          <w:noProof/>
          <w:sz w:val="24"/>
          <w:szCs w:val="24"/>
          <w:lang w:val="en-US"/>
        </w:rPr>
        <w:tab/>
        <w:t xml:space="preserve">Elliott S, Smith C. Investigation of the first deaths in the United Kingdom involving the detection and quantitation of the piperazines BZP and 3-TFMPP.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172-177.</w:t>
      </w:r>
      <w:bookmarkEnd w:id="220"/>
    </w:p>
    <w:p w14:paraId="21675B3D" w14:textId="77777777" w:rsidR="002824AB" w:rsidRPr="002824AB" w:rsidRDefault="002824AB" w:rsidP="002824AB">
      <w:pPr>
        <w:ind w:left="720" w:hanging="720"/>
        <w:rPr>
          <w:rFonts w:ascii="Times New Roman" w:hAnsi="Times New Roman" w:cs="Times New Roman"/>
          <w:noProof/>
          <w:sz w:val="24"/>
          <w:szCs w:val="24"/>
          <w:lang w:val="en-US"/>
        </w:rPr>
      </w:pPr>
      <w:bookmarkStart w:id="221" w:name="_ENREF_219"/>
      <w:r w:rsidRPr="002824AB">
        <w:rPr>
          <w:rFonts w:ascii="Times New Roman" w:hAnsi="Times New Roman" w:cs="Times New Roman"/>
          <w:noProof/>
          <w:sz w:val="24"/>
          <w:szCs w:val="24"/>
          <w:lang w:val="en-US"/>
        </w:rPr>
        <w:t>219.</w:t>
      </w:r>
      <w:r w:rsidRPr="002824AB">
        <w:rPr>
          <w:rFonts w:ascii="Times New Roman" w:hAnsi="Times New Roman" w:cs="Times New Roman"/>
          <w:noProof/>
          <w:sz w:val="24"/>
          <w:szCs w:val="24"/>
          <w:lang w:val="en-US"/>
        </w:rPr>
        <w:tab/>
        <w:t xml:space="preserve">Egan KL, Erausquin JT, Milroy JJ, Wyrick DL. Synthetic cannabinoid use and descriptive norms among collegiate student-athletes.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2016: 1-7.</w:t>
      </w:r>
      <w:bookmarkEnd w:id="221"/>
    </w:p>
    <w:p w14:paraId="1523F70C" w14:textId="77777777" w:rsidR="002824AB" w:rsidRPr="002824AB" w:rsidRDefault="002824AB" w:rsidP="002824AB">
      <w:pPr>
        <w:ind w:left="720" w:hanging="720"/>
        <w:rPr>
          <w:rFonts w:ascii="Times New Roman" w:hAnsi="Times New Roman" w:cs="Times New Roman"/>
          <w:noProof/>
          <w:sz w:val="24"/>
          <w:szCs w:val="24"/>
          <w:lang w:val="en-US"/>
        </w:rPr>
      </w:pPr>
      <w:bookmarkStart w:id="222" w:name="_ENREF_220"/>
      <w:r w:rsidRPr="002824AB">
        <w:rPr>
          <w:rFonts w:ascii="Times New Roman" w:hAnsi="Times New Roman" w:cs="Times New Roman"/>
          <w:noProof/>
          <w:sz w:val="24"/>
          <w:szCs w:val="24"/>
          <w:lang w:val="en-US"/>
        </w:rPr>
        <w:lastRenderedPageBreak/>
        <w:t>220.</w:t>
      </w:r>
      <w:r w:rsidRPr="002824AB">
        <w:rPr>
          <w:rFonts w:ascii="Times New Roman" w:hAnsi="Times New Roman" w:cs="Times New Roman"/>
          <w:noProof/>
          <w:sz w:val="24"/>
          <w:szCs w:val="24"/>
          <w:lang w:val="en-US"/>
        </w:rPr>
        <w:tab/>
        <w:t xml:space="preserve">Elliott S, Evans J. A 3-year review of new psychoactive substances in casework.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243</w:t>
      </w:r>
      <w:r w:rsidRPr="002824AB">
        <w:rPr>
          <w:rFonts w:ascii="Times New Roman" w:hAnsi="Times New Roman" w:cs="Times New Roman"/>
          <w:noProof/>
          <w:sz w:val="24"/>
          <w:szCs w:val="24"/>
          <w:lang w:val="en-US"/>
        </w:rPr>
        <w:t>: 55-60.</w:t>
      </w:r>
      <w:bookmarkEnd w:id="222"/>
    </w:p>
    <w:p w14:paraId="1FC95091" w14:textId="77777777" w:rsidR="002824AB" w:rsidRPr="002824AB" w:rsidRDefault="002824AB" w:rsidP="002824AB">
      <w:pPr>
        <w:ind w:left="720" w:hanging="720"/>
        <w:rPr>
          <w:rFonts w:ascii="Times New Roman" w:hAnsi="Times New Roman" w:cs="Times New Roman"/>
          <w:noProof/>
          <w:sz w:val="24"/>
          <w:szCs w:val="24"/>
          <w:lang w:val="en-US"/>
        </w:rPr>
      </w:pPr>
      <w:bookmarkStart w:id="223" w:name="_ENREF_221"/>
      <w:r w:rsidRPr="002824AB">
        <w:rPr>
          <w:rFonts w:ascii="Times New Roman" w:hAnsi="Times New Roman" w:cs="Times New Roman"/>
          <w:noProof/>
          <w:sz w:val="24"/>
          <w:szCs w:val="24"/>
          <w:lang w:val="en-US"/>
        </w:rPr>
        <w:t>221.</w:t>
      </w:r>
      <w:r w:rsidRPr="002824AB">
        <w:rPr>
          <w:rFonts w:ascii="Times New Roman" w:hAnsi="Times New Roman" w:cs="Times New Roman"/>
          <w:noProof/>
          <w:sz w:val="24"/>
          <w:szCs w:val="24"/>
          <w:lang w:val="en-US"/>
        </w:rPr>
        <w:tab/>
        <w:t xml:space="preserve">Elliott SP, Brandt SD, Wallach J, Morris H, Kavanagh PV. First reported fatalities associated with the 'research chemical' 2-methoxydiphenidine.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287-293.</w:t>
      </w:r>
      <w:bookmarkEnd w:id="223"/>
    </w:p>
    <w:p w14:paraId="09248FEA" w14:textId="77777777" w:rsidR="002824AB" w:rsidRPr="002824AB" w:rsidRDefault="002824AB" w:rsidP="002824AB">
      <w:pPr>
        <w:ind w:left="720" w:hanging="720"/>
        <w:rPr>
          <w:rFonts w:ascii="Times New Roman" w:hAnsi="Times New Roman" w:cs="Times New Roman"/>
          <w:noProof/>
          <w:sz w:val="24"/>
          <w:szCs w:val="24"/>
          <w:lang w:val="en-US"/>
        </w:rPr>
      </w:pPr>
      <w:bookmarkStart w:id="224" w:name="_ENREF_222"/>
      <w:r w:rsidRPr="002824AB">
        <w:rPr>
          <w:rFonts w:ascii="Times New Roman" w:hAnsi="Times New Roman" w:cs="Times New Roman"/>
          <w:noProof/>
          <w:sz w:val="24"/>
          <w:szCs w:val="24"/>
          <w:lang w:val="en-US"/>
        </w:rPr>
        <w:t>222.</w:t>
      </w:r>
      <w:r w:rsidRPr="002824AB">
        <w:rPr>
          <w:rFonts w:ascii="Times New Roman" w:hAnsi="Times New Roman" w:cs="Times New Roman"/>
          <w:noProof/>
          <w:sz w:val="24"/>
          <w:szCs w:val="24"/>
          <w:lang w:val="en-US"/>
        </w:rPr>
        <w:tab/>
        <w:t xml:space="preserve">Every-Palmer S. Warning: legal synthetic cannabinoid-receptor agonists such as JWH-018 may precipitate psychosis in vulnerable individuals.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1859-1860.</w:t>
      </w:r>
      <w:bookmarkEnd w:id="224"/>
    </w:p>
    <w:p w14:paraId="5AB1B130" w14:textId="77777777" w:rsidR="002824AB" w:rsidRPr="002824AB" w:rsidRDefault="002824AB" w:rsidP="002824AB">
      <w:pPr>
        <w:ind w:left="720" w:hanging="720"/>
        <w:rPr>
          <w:rFonts w:ascii="Times New Roman" w:hAnsi="Times New Roman" w:cs="Times New Roman"/>
          <w:noProof/>
          <w:sz w:val="24"/>
          <w:szCs w:val="24"/>
          <w:lang w:val="en-US"/>
        </w:rPr>
      </w:pPr>
      <w:bookmarkStart w:id="225" w:name="_ENREF_223"/>
      <w:r w:rsidRPr="002824AB">
        <w:rPr>
          <w:rFonts w:ascii="Times New Roman" w:hAnsi="Times New Roman" w:cs="Times New Roman"/>
          <w:noProof/>
          <w:sz w:val="24"/>
          <w:szCs w:val="24"/>
          <w:lang w:val="en-US"/>
        </w:rPr>
        <w:t>223.</w:t>
      </w:r>
      <w:r w:rsidRPr="002824AB">
        <w:rPr>
          <w:rFonts w:ascii="Times New Roman" w:hAnsi="Times New Roman" w:cs="Times New Roman"/>
          <w:noProof/>
          <w:sz w:val="24"/>
          <w:szCs w:val="24"/>
          <w:lang w:val="en-US"/>
        </w:rPr>
        <w:tab/>
        <w:t xml:space="preserve">Every-Palmer S. Synthetic cannabinoid JWH-018 and psychosis: an explorative study.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117</w:t>
      </w:r>
      <w:r w:rsidRPr="002824AB">
        <w:rPr>
          <w:rFonts w:ascii="Times New Roman" w:hAnsi="Times New Roman" w:cs="Times New Roman"/>
          <w:noProof/>
          <w:sz w:val="24"/>
          <w:szCs w:val="24"/>
          <w:lang w:val="en-US"/>
        </w:rPr>
        <w:t>: 152-157.</w:t>
      </w:r>
      <w:bookmarkEnd w:id="225"/>
    </w:p>
    <w:p w14:paraId="6DE76C94" w14:textId="77777777" w:rsidR="002824AB" w:rsidRPr="002824AB" w:rsidRDefault="002824AB" w:rsidP="002824AB">
      <w:pPr>
        <w:ind w:left="720" w:hanging="720"/>
        <w:rPr>
          <w:rFonts w:ascii="Times New Roman" w:hAnsi="Times New Roman" w:cs="Times New Roman"/>
          <w:noProof/>
          <w:sz w:val="24"/>
          <w:szCs w:val="24"/>
          <w:lang w:val="en-US"/>
        </w:rPr>
      </w:pPr>
      <w:bookmarkStart w:id="226" w:name="_ENREF_224"/>
      <w:r w:rsidRPr="002824AB">
        <w:rPr>
          <w:rFonts w:ascii="Times New Roman" w:hAnsi="Times New Roman" w:cs="Times New Roman"/>
          <w:noProof/>
          <w:sz w:val="24"/>
          <w:szCs w:val="24"/>
          <w:lang w:val="en-US"/>
        </w:rPr>
        <w:t>224.</w:t>
      </w:r>
      <w:r w:rsidRPr="002824AB">
        <w:rPr>
          <w:rFonts w:ascii="Times New Roman" w:hAnsi="Times New Roman" w:cs="Times New Roman"/>
          <w:noProof/>
          <w:sz w:val="24"/>
          <w:szCs w:val="24"/>
          <w:lang w:val="en-US"/>
        </w:rPr>
        <w:tab/>
        <w:t xml:space="preserve">Evren C, Bozkurt M. Synthetic cannabinoids: crisis of the decade. </w:t>
      </w:r>
      <w:r w:rsidRPr="002824AB">
        <w:rPr>
          <w:rFonts w:ascii="Times New Roman" w:hAnsi="Times New Roman" w:cs="Times New Roman"/>
          <w:i/>
          <w:noProof/>
          <w:sz w:val="24"/>
          <w:szCs w:val="24"/>
          <w:lang w:val="en-US"/>
        </w:rPr>
        <w:t>Dusunen Adam</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1-11.</w:t>
      </w:r>
      <w:bookmarkEnd w:id="226"/>
    </w:p>
    <w:p w14:paraId="623D6A6A" w14:textId="77777777" w:rsidR="002824AB" w:rsidRPr="002824AB" w:rsidRDefault="002824AB" w:rsidP="002824AB">
      <w:pPr>
        <w:ind w:left="720" w:hanging="720"/>
        <w:rPr>
          <w:rFonts w:ascii="Times New Roman" w:hAnsi="Times New Roman" w:cs="Times New Roman"/>
          <w:noProof/>
          <w:sz w:val="24"/>
          <w:szCs w:val="24"/>
          <w:lang w:val="en-US"/>
        </w:rPr>
      </w:pPr>
      <w:bookmarkStart w:id="227" w:name="_ENREF_225"/>
      <w:r w:rsidRPr="002824AB">
        <w:rPr>
          <w:rFonts w:ascii="Times New Roman" w:hAnsi="Times New Roman" w:cs="Times New Roman"/>
          <w:noProof/>
          <w:sz w:val="24"/>
          <w:szCs w:val="24"/>
          <w:lang w:val="en-US"/>
        </w:rPr>
        <w:t>225.</w:t>
      </w:r>
      <w:r w:rsidRPr="002824AB">
        <w:rPr>
          <w:rFonts w:ascii="Times New Roman" w:hAnsi="Times New Roman" w:cs="Times New Roman"/>
          <w:noProof/>
          <w:sz w:val="24"/>
          <w:szCs w:val="24"/>
          <w:lang w:val="en-US"/>
        </w:rPr>
        <w:tab/>
        <w:t xml:space="preserve">Elliott SP, Brandt SD, Smith C. The first reported fatality associated with the synthetic opioid 3,4-dichloro-N-[2-(dimethylamino)cyclohexyl]-N-methylbenzamide (U-47700) and implications for forensic analysis.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27.</w:t>
      </w:r>
      <w:bookmarkEnd w:id="227"/>
    </w:p>
    <w:p w14:paraId="69286010" w14:textId="77777777" w:rsidR="002824AB" w:rsidRPr="002824AB" w:rsidRDefault="002824AB" w:rsidP="002824AB">
      <w:pPr>
        <w:ind w:left="720" w:hanging="720"/>
        <w:rPr>
          <w:rFonts w:ascii="Times New Roman" w:hAnsi="Times New Roman" w:cs="Times New Roman"/>
          <w:noProof/>
          <w:sz w:val="24"/>
          <w:szCs w:val="24"/>
          <w:lang w:val="en-US"/>
        </w:rPr>
      </w:pPr>
      <w:bookmarkStart w:id="228" w:name="_ENREF_226"/>
      <w:r w:rsidRPr="002824AB">
        <w:rPr>
          <w:rFonts w:ascii="Times New Roman" w:hAnsi="Times New Roman" w:cs="Times New Roman"/>
          <w:noProof/>
          <w:sz w:val="24"/>
          <w:szCs w:val="24"/>
          <w:lang w:val="en-US"/>
        </w:rPr>
        <w:t>226.</w:t>
      </w:r>
      <w:r w:rsidRPr="002824AB">
        <w:rPr>
          <w:rFonts w:ascii="Times New Roman" w:hAnsi="Times New Roman" w:cs="Times New Roman"/>
          <w:noProof/>
          <w:sz w:val="24"/>
          <w:szCs w:val="24"/>
          <w:lang w:val="en-US"/>
        </w:rPr>
        <w:tab/>
        <w:t xml:space="preserve">Elsheshtawy M, Sriganesh P, Virparia V, Patel F, Khanna A. Synthetic marijuana induced acute nonischemic left ventricular dysfunction. </w:t>
      </w:r>
      <w:r w:rsidRPr="002824AB">
        <w:rPr>
          <w:rFonts w:ascii="Times New Roman" w:hAnsi="Times New Roman" w:cs="Times New Roman"/>
          <w:i/>
          <w:noProof/>
          <w:sz w:val="24"/>
          <w:szCs w:val="24"/>
          <w:lang w:val="en-US"/>
        </w:rPr>
        <w:t xml:space="preserve">Case Rep Cardiol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 xml:space="preserve">2016: </w:t>
      </w:r>
      <w:r w:rsidRPr="002824AB">
        <w:rPr>
          <w:rFonts w:ascii="Times New Roman" w:hAnsi="Times New Roman" w:cs="Times New Roman"/>
          <w:noProof/>
          <w:sz w:val="24"/>
          <w:szCs w:val="24"/>
          <w:lang w:val="en-US"/>
        </w:rPr>
        <w:t>9625758.</w:t>
      </w:r>
      <w:bookmarkEnd w:id="228"/>
      <w:r w:rsidRPr="002824AB">
        <w:rPr>
          <w:rFonts w:ascii="Times New Roman" w:hAnsi="Times New Roman" w:cs="Times New Roman"/>
          <w:noProof/>
          <w:sz w:val="24"/>
          <w:szCs w:val="24"/>
          <w:lang w:val="en-US"/>
        </w:rPr>
        <w:t xml:space="preserve"> </w:t>
      </w:r>
      <w:hyperlink r:id="rId44" w:history="1">
        <w:r w:rsidRPr="002824AB">
          <w:rPr>
            <w:rFonts w:ascii="Times New Roman" w:hAnsi="Times New Roman" w:cs="Times New Roman"/>
            <w:noProof/>
            <w:color w:val="0000FF" w:themeColor="hyperlink"/>
            <w:sz w:val="24"/>
            <w:szCs w:val="24"/>
            <w:u w:val="single"/>
            <w:lang w:val="en-US"/>
          </w:rPr>
          <w:t>http://dx.doi.org/10.1155/2016/9625758</w:t>
        </w:r>
      </w:hyperlink>
      <w:r w:rsidRPr="002824AB">
        <w:rPr>
          <w:rFonts w:ascii="Times New Roman" w:hAnsi="Times New Roman" w:cs="Times New Roman"/>
          <w:noProof/>
          <w:sz w:val="24"/>
          <w:szCs w:val="24"/>
          <w:lang w:val="en-US"/>
        </w:rPr>
        <w:t xml:space="preserve"> [Accessed 29 June 2016]</w:t>
      </w:r>
    </w:p>
    <w:p w14:paraId="4CFA33CF" w14:textId="77777777" w:rsidR="002824AB" w:rsidRPr="002824AB" w:rsidRDefault="002824AB" w:rsidP="002824AB">
      <w:pPr>
        <w:ind w:left="720" w:hanging="720"/>
        <w:rPr>
          <w:rFonts w:ascii="Times New Roman" w:hAnsi="Times New Roman" w:cs="Times New Roman"/>
          <w:noProof/>
          <w:sz w:val="24"/>
          <w:szCs w:val="24"/>
          <w:lang w:val="en-US"/>
        </w:rPr>
      </w:pPr>
      <w:bookmarkStart w:id="229" w:name="_ENREF_227"/>
      <w:r w:rsidRPr="002824AB">
        <w:rPr>
          <w:rFonts w:ascii="Times New Roman" w:hAnsi="Times New Roman" w:cs="Times New Roman"/>
          <w:noProof/>
          <w:sz w:val="24"/>
          <w:szCs w:val="24"/>
          <w:lang w:val="en-US"/>
        </w:rPr>
        <w:t>227.</w:t>
      </w:r>
      <w:r w:rsidRPr="002824AB">
        <w:rPr>
          <w:rFonts w:ascii="Times New Roman" w:hAnsi="Times New Roman" w:cs="Times New Roman"/>
          <w:noProof/>
          <w:sz w:val="24"/>
          <w:szCs w:val="24"/>
          <w:lang w:val="en-US"/>
        </w:rPr>
        <w:tab/>
        <w:t xml:space="preserve">Evans-Brown M. Toxicovigilance of new psychoactive substances-Perspectives from the EU Early Warning System. </w:t>
      </w:r>
      <w:r w:rsidRPr="002824AB">
        <w:rPr>
          <w:rFonts w:ascii="Times New Roman" w:hAnsi="Times New Roman" w:cs="Times New Roman"/>
          <w:i/>
          <w:noProof/>
          <w:sz w:val="24"/>
          <w:szCs w:val="24"/>
          <w:lang w:val="en-US"/>
        </w:rPr>
        <w:t xml:space="preserve">Toxicol Lett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S5.</w:t>
      </w:r>
      <w:bookmarkEnd w:id="229"/>
    </w:p>
    <w:p w14:paraId="35A2588D" w14:textId="77777777" w:rsidR="002824AB" w:rsidRPr="002824AB" w:rsidRDefault="002824AB" w:rsidP="002824AB">
      <w:pPr>
        <w:ind w:left="720" w:hanging="720"/>
        <w:rPr>
          <w:rFonts w:ascii="Times New Roman" w:hAnsi="Times New Roman" w:cs="Times New Roman"/>
          <w:noProof/>
          <w:sz w:val="24"/>
          <w:szCs w:val="24"/>
          <w:lang w:val="en-US"/>
        </w:rPr>
      </w:pPr>
      <w:bookmarkStart w:id="230" w:name="_ENREF_228"/>
      <w:r w:rsidRPr="002824AB">
        <w:rPr>
          <w:rFonts w:ascii="Times New Roman" w:hAnsi="Times New Roman" w:cs="Times New Roman"/>
          <w:noProof/>
          <w:sz w:val="24"/>
          <w:szCs w:val="24"/>
          <w:lang w:val="en-US"/>
        </w:rPr>
        <w:t>228.</w:t>
      </w:r>
      <w:r w:rsidRPr="002824AB">
        <w:rPr>
          <w:rFonts w:ascii="Times New Roman" w:hAnsi="Times New Roman" w:cs="Times New Roman"/>
          <w:noProof/>
          <w:sz w:val="24"/>
          <w:szCs w:val="24"/>
          <w:lang w:val="en-US"/>
        </w:rPr>
        <w:tab/>
        <w:t xml:space="preserve">Ezaki J, Ro A, Hasegawa M, Kibayashi K. Fatal overdose from synthetic cannabinoids and cathinones in Japan: demographics and autopsy findings.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2016: 1-10.</w:t>
      </w:r>
      <w:bookmarkEnd w:id="230"/>
    </w:p>
    <w:p w14:paraId="302BF696" w14:textId="77777777" w:rsidR="002824AB" w:rsidRPr="002824AB" w:rsidRDefault="002824AB" w:rsidP="002824AB">
      <w:pPr>
        <w:ind w:left="720" w:hanging="720"/>
        <w:rPr>
          <w:rFonts w:ascii="Times New Roman" w:hAnsi="Times New Roman" w:cs="Times New Roman"/>
          <w:noProof/>
          <w:sz w:val="24"/>
          <w:szCs w:val="24"/>
          <w:lang w:val="en-US"/>
        </w:rPr>
      </w:pPr>
      <w:bookmarkStart w:id="231" w:name="_ENREF_229"/>
      <w:r w:rsidRPr="002824AB">
        <w:rPr>
          <w:rFonts w:ascii="Times New Roman" w:hAnsi="Times New Roman" w:cs="Times New Roman"/>
          <w:noProof/>
          <w:sz w:val="24"/>
          <w:szCs w:val="24"/>
          <w:lang w:val="en-US"/>
        </w:rPr>
        <w:t>229.</w:t>
      </w:r>
      <w:r w:rsidRPr="002824AB">
        <w:rPr>
          <w:rFonts w:ascii="Times New Roman" w:hAnsi="Times New Roman" w:cs="Times New Roman"/>
          <w:noProof/>
          <w:sz w:val="24"/>
          <w:szCs w:val="24"/>
          <w:lang w:val="en-US"/>
        </w:rPr>
        <w:tab/>
        <w:t xml:space="preserve">Ezquiaga I, Grifell M, Galindo L, et al. 25I-NBOMe: The legal LSD.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S72-S73.</w:t>
      </w:r>
      <w:bookmarkEnd w:id="231"/>
    </w:p>
    <w:p w14:paraId="219F9869" w14:textId="77777777" w:rsidR="002824AB" w:rsidRPr="002824AB" w:rsidRDefault="002824AB" w:rsidP="002824AB">
      <w:pPr>
        <w:ind w:left="720" w:hanging="720"/>
        <w:rPr>
          <w:rFonts w:ascii="Times New Roman" w:hAnsi="Times New Roman" w:cs="Times New Roman"/>
          <w:noProof/>
          <w:sz w:val="24"/>
          <w:szCs w:val="24"/>
          <w:lang w:val="en-US"/>
        </w:rPr>
      </w:pPr>
      <w:bookmarkStart w:id="232" w:name="_ENREF_230"/>
      <w:r w:rsidRPr="002824AB">
        <w:rPr>
          <w:rFonts w:ascii="Times New Roman" w:hAnsi="Times New Roman" w:cs="Times New Roman"/>
          <w:noProof/>
          <w:sz w:val="24"/>
          <w:szCs w:val="24"/>
          <w:lang w:val="en-US"/>
        </w:rPr>
        <w:t>230.</w:t>
      </w:r>
      <w:r w:rsidRPr="002824AB">
        <w:rPr>
          <w:rFonts w:ascii="Times New Roman" w:hAnsi="Times New Roman" w:cs="Times New Roman"/>
          <w:noProof/>
          <w:sz w:val="24"/>
          <w:szCs w:val="24"/>
          <w:lang w:val="en-US"/>
        </w:rPr>
        <w:tab/>
        <w:t xml:space="preserve">Farre M, Perez-Mana C, De Souza E, Mateus J, Theunisen E, Kuypers K, et al. Interactions between mephedrone and alcohol in humans: Cardiovascular and subjective effects.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S115.</w:t>
      </w:r>
      <w:bookmarkEnd w:id="232"/>
    </w:p>
    <w:p w14:paraId="02A6A54D" w14:textId="77777777" w:rsidR="002824AB" w:rsidRPr="002824AB" w:rsidRDefault="002824AB" w:rsidP="002824AB">
      <w:pPr>
        <w:ind w:left="720" w:hanging="720"/>
        <w:rPr>
          <w:rFonts w:ascii="Times New Roman" w:hAnsi="Times New Roman" w:cs="Times New Roman"/>
          <w:noProof/>
          <w:sz w:val="24"/>
          <w:szCs w:val="24"/>
          <w:lang w:val="en-US"/>
        </w:rPr>
      </w:pPr>
      <w:bookmarkStart w:id="233" w:name="_ENREF_231"/>
      <w:r w:rsidRPr="002824AB">
        <w:rPr>
          <w:rFonts w:ascii="Times New Roman" w:hAnsi="Times New Roman" w:cs="Times New Roman"/>
          <w:noProof/>
          <w:sz w:val="24"/>
          <w:szCs w:val="24"/>
          <w:lang w:val="en-US"/>
        </w:rPr>
        <w:t>231.</w:t>
      </w:r>
      <w:r w:rsidRPr="002824AB">
        <w:rPr>
          <w:rFonts w:ascii="Times New Roman" w:hAnsi="Times New Roman" w:cs="Times New Roman"/>
          <w:noProof/>
          <w:sz w:val="24"/>
          <w:szCs w:val="24"/>
          <w:lang w:val="en-US"/>
        </w:rPr>
        <w:tab/>
        <w:t xml:space="preserve">Fassette T, Martinez A. An impaired driver found to be under the influence of methoxetamine.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23.</w:t>
      </w:r>
      <w:bookmarkEnd w:id="233"/>
    </w:p>
    <w:p w14:paraId="4E203471" w14:textId="77777777" w:rsidR="002824AB" w:rsidRPr="002824AB" w:rsidRDefault="002824AB" w:rsidP="002824AB">
      <w:pPr>
        <w:ind w:left="720" w:hanging="720"/>
        <w:rPr>
          <w:rFonts w:ascii="Times New Roman" w:hAnsi="Times New Roman" w:cs="Times New Roman"/>
          <w:noProof/>
          <w:sz w:val="24"/>
          <w:szCs w:val="24"/>
          <w:lang w:val="en-US"/>
        </w:rPr>
      </w:pPr>
      <w:bookmarkStart w:id="234" w:name="_ENREF_232"/>
      <w:r w:rsidRPr="002824AB">
        <w:rPr>
          <w:rFonts w:ascii="Times New Roman" w:hAnsi="Times New Roman" w:cs="Times New Roman"/>
          <w:noProof/>
          <w:sz w:val="24"/>
          <w:szCs w:val="24"/>
          <w:lang w:val="en-US"/>
        </w:rPr>
        <w:t>232.</w:t>
      </w:r>
      <w:r w:rsidRPr="002824AB">
        <w:rPr>
          <w:rFonts w:ascii="Times New Roman" w:hAnsi="Times New Roman" w:cs="Times New Roman"/>
          <w:noProof/>
          <w:sz w:val="24"/>
          <w:szCs w:val="24"/>
          <w:lang w:val="en-US"/>
        </w:rPr>
        <w:tab/>
        <w:t xml:space="preserve">Fattore L. Synthetic cannabinoids-further evidence supporting the relationship between cannabinoids and psychosis. </w:t>
      </w:r>
      <w:r w:rsidRPr="002824AB">
        <w:rPr>
          <w:rFonts w:ascii="Times New Roman" w:hAnsi="Times New Roman" w:cs="Times New Roman"/>
          <w:i/>
          <w:noProof/>
          <w:sz w:val="24"/>
          <w:szCs w:val="24"/>
          <w:lang w:val="en-US"/>
        </w:rPr>
        <w:t>Biol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79</w:t>
      </w:r>
      <w:r w:rsidRPr="002824AB">
        <w:rPr>
          <w:rFonts w:ascii="Times New Roman" w:hAnsi="Times New Roman" w:cs="Times New Roman"/>
          <w:noProof/>
          <w:sz w:val="24"/>
          <w:szCs w:val="24"/>
          <w:lang w:val="en-US"/>
        </w:rPr>
        <w:t>: 539-548.</w:t>
      </w:r>
      <w:bookmarkEnd w:id="234"/>
    </w:p>
    <w:p w14:paraId="4488B91B" w14:textId="77777777" w:rsidR="002824AB" w:rsidRPr="002824AB" w:rsidRDefault="002824AB" w:rsidP="002824AB">
      <w:pPr>
        <w:ind w:left="720" w:hanging="720"/>
        <w:rPr>
          <w:rFonts w:ascii="Times New Roman" w:hAnsi="Times New Roman" w:cs="Times New Roman"/>
          <w:noProof/>
          <w:sz w:val="24"/>
          <w:szCs w:val="24"/>
          <w:lang w:val="en-US"/>
        </w:rPr>
      </w:pPr>
      <w:bookmarkStart w:id="235" w:name="_ENREF_233"/>
      <w:r w:rsidRPr="002824AB">
        <w:rPr>
          <w:rFonts w:ascii="Times New Roman" w:hAnsi="Times New Roman" w:cs="Times New Roman"/>
          <w:noProof/>
          <w:sz w:val="24"/>
          <w:szCs w:val="24"/>
          <w:lang w:val="en-US"/>
        </w:rPr>
        <w:lastRenderedPageBreak/>
        <w:t>233.</w:t>
      </w:r>
      <w:r w:rsidRPr="002824AB">
        <w:rPr>
          <w:rFonts w:ascii="Times New Roman" w:hAnsi="Times New Roman" w:cs="Times New Roman"/>
          <w:noProof/>
          <w:sz w:val="24"/>
          <w:szCs w:val="24"/>
          <w:lang w:val="en-US"/>
        </w:rPr>
        <w:tab/>
        <w:t xml:space="preserve">Fernandez D, Hammer J, De Olano J, Nelson LS, Hoffman RS, Su MK. A synthetic cannabinoid receptor agonist (AB-FUBINACA)-associated fatality.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408.</w:t>
      </w:r>
      <w:bookmarkEnd w:id="235"/>
    </w:p>
    <w:p w14:paraId="4C321A6C" w14:textId="77777777" w:rsidR="002824AB" w:rsidRPr="002824AB" w:rsidRDefault="002824AB" w:rsidP="002824AB">
      <w:pPr>
        <w:ind w:left="720" w:hanging="720"/>
        <w:rPr>
          <w:rFonts w:ascii="Times New Roman" w:hAnsi="Times New Roman" w:cs="Times New Roman"/>
          <w:noProof/>
          <w:sz w:val="24"/>
          <w:szCs w:val="24"/>
          <w:lang w:val="en-US"/>
        </w:rPr>
      </w:pPr>
      <w:bookmarkStart w:id="236" w:name="_ENREF_234"/>
      <w:r w:rsidRPr="002824AB">
        <w:rPr>
          <w:rFonts w:ascii="Times New Roman" w:hAnsi="Times New Roman" w:cs="Times New Roman"/>
          <w:noProof/>
          <w:sz w:val="24"/>
          <w:szCs w:val="24"/>
          <w:lang w:val="en-US"/>
        </w:rPr>
        <w:t>234.</w:t>
      </w:r>
      <w:r w:rsidRPr="002824AB">
        <w:rPr>
          <w:rFonts w:ascii="Times New Roman" w:hAnsi="Times New Roman" w:cs="Times New Roman"/>
          <w:noProof/>
          <w:sz w:val="24"/>
          <w:szCs w:val="24"/>
          <w:lang w:val="en-US"/>
        </w:rPr>
        <w:tab/>
        <w:t xml:space="preserve">Finkelstein Y, Goel G, Hutson JR, Armstrong J, Baum CR, Wax P, et al. Drug misuse in adolescents presenting to the emergency department. </w:t>
      </w:r>
      <w:r w:rsidRPr="002824AB">
        <w:rPr>
          <w:rFonts w:ascii="Times New Roman" w:hAnsi="Times New Roman" w:cs="Times New Roman"/>
          <w:i/>
          <w:noProof/>
          <w:sz w:val="24"/>
          <w:szCs w:val="24"/>
          <w:lang w:val="en-US"/>
        </w:rPr>
        <w:t>Pediatr Emerg Care</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13.</w:t>
      </w:r>
      <w:bookmarkEnd w:id="236"/>
    </w:p>
    <w:p w14:paraId="392C845E" w14:textId="77777777" w:rsidR="002824AB" w:rsidRPr="002824AB" w:rsidRDefault="002824AB" w:rsidP="002824AB">
      <w:pPr>
        <w:ind w:left="720" w:hanging="720"/>
        <w:rPr>
          <w:rFonts w:ascii="Times New Roman" w:hAnsi="Times New Roman" w:cs="Times New Roman"/>
          <w:noProof/>
          <w:sz w:val="24"/>
          <w:szCs w:val="24"/>
          <w:lang w:val="en-US"/>
        </w:rPr>
      </w:pPr>
      <w:bookmarkStart w:id="237" w:name="_ENREF_235"/>
      <w:r w:rsidRPr="002824AB">
        <w:rPr>
          <w:rFonts w:ascii="Times New Roman" w:hAnsi="Times New Roman" w:cs="Times New Roman"/>
          <w:noProof/>
          <w:sz w:val="24"/>
          <w:szCs w:val="24"/>
          <w:lang w:val="en-US"/>
        </w:rPr>
        <w:t>235.</w:t>
      </w:r>
      <w:r w:rsidRPr="002824AB">
        <w:rPr>
          <w:rFonts w:ascii="Times New Roman" w:hAnsi="Times New Roman" w:cs="Times New Roman"/>
          <w:noProof/>
          <w:sz w:val="24"/>
          <w:szCs w:val="24"/>
          <w:lang w:val="en-US"/>
        </w:rPr>
        <w:tab/>
        <w:t xml:space="preserve">Faircloth J, Khandheria B, Shum S. Case report: adverse reaction to synthetic marijuana.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289-290.</w:t>
      </w:r>
      <w:bookmarkEnd w:id="237"/>
    </w:p>
    <w:p w14:paraId="7BDEC989" w14:textId="77777777" w:rsidR="002824AB" w:rsidRPr="002824AB" w:rsidRDefault="002824AB" w:rsidP="002824AB">
      <w:pPr>
        <w:ind w:left="720" w:hanging="720"/>
        <w:rPr>
          <w:rFonts w:ascii="Times New Roman" w:hAnsi="Times New Roman" w:cs="Times New Roman"/>
          <w:noProof/>
          <w:sz w:val="24"/>
          <w:szCs w:val="24"/>
          <w:lang w:val="en-US"/>
        </w:rPr>
      </w:pPr>
      <w:bookmarkStart w:id="238" w:name="_ENREF_236"/>
      <w:r w:rsidRPr="002824AB">
        <w:rPr>
          <w:rFonts w:ascii="Times New Roman" w:hAnsi="Times New Roman" w:cs="Times New Roman"/>
          <w:noProof/>
          <w:sz w:val="24"/>
          <w:szCs w:val="24"/>
          <w:lang w:val="en-US"/>
        </w:rPr>
        <w:t>236.</w:t>
      </w:r>
      <w:r w:rsidRPr="002824AB">
        <w:rPr>
          <w:rFonts w:ascii="Times New Roman" w:hAnsi="Times New Roman" w:cs="Times New Roman"/>
          <w:noProof/>
          <w:sz w:val="24"/>
          <w:szCs w:val="24"/>
          <w:lang w:val="en-US"/>
        </w:rPr>
        <w:tab/>
        <w:t xml:space="preserve">Farre M, Gonzalez D, Marsa F, Caudevila F, Ventura M, Pe´rez-Man˜a´ C, et al. New psychoactive drugs in Spain: results of two surveys. </w:t>
      </w:r>
      <w:r w:rsidRPr="002824AB">
        <w:rPr>
          <w:rFonts w:ascii="Times New Roman" w:hAnsi="Times New Roman" w:cs="Times New Roman"/>
          <w:i/>
          <w:noProof/>
          <w:sz w:val="24"/>
          <w:szCs w:val="24"/>
          <w:lang w:val="en-US"/>
        </w:rPr>
        <w:t>Basic Clin Pharmacol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 xml:space="preserve">111 </w:t>
      </w:r>
      <w:r w:rsidRPr="002824AB">
        <w:rPr>
          <w:rFonts w:ascii="Times New Roman" w:hAnsi="Times New Roman" w:cs="Times New Roman"/>
          <w:noProof/>
          <w:sz w:val="24"/>
          <w:szCs w:val="24"/>
          <w:lang w:val="en-US"/>
        </w:rPr>
        <w:t>(S1): 39.</w:t>
      </w:r>
      <w:bookmarkEnd w:id="238"/>
    </w:p>
    <w:p w14:paraId="2CE6803C" w14:textId="77777777" w:rsidR="002824AB" w:rsidRPr="002824AB" w:rsidRDefault="002824AB" w:rsidP="002824AB">
      <w:pPr>
        <w:ind w:left="720" w:hanging="720"/>
        <w:rPr>
          <w:rFonts w:ascii="Times New Roman" w:hAnsi="Times New Roman" w:cs="Times New Roman"/>
          <w:noProof/>
          <w:sz w:val="24"/>
          <w:szCs w:val="24"/>
          <w:lang w:val="en-US"/>
        </w:rPr>
      </w:pPr>
      <w:bookmarkStart w:id="239" w:name="_ENREF_237"/>
      <w:r w:rsidRPr="002824AB">
        <w:rPr>
          <w:rFonts w:ascii="Times New Roman" w:hAnsi="Times New Roman" w:cs="Times New Roman"/>
          <w:noProof/>
          <w:sz w:val="24"/>
          <w:szCs w:val="24"/>
          <w:lang w:val="en-US"/>
        </w:rPr>
        <w:t>237.</w:t>
      </w:r>
      <w:r w:rsidRPr="002824AB">
        <w:rPr>
          <w:rFonts w:ascii="Times New Roman" w:hAnsi="Times New Roman" w:cs="Times New Roman"/>
          <w:noProof/>
          <w:sz w:val="24"/>
          <w:szCs w:val="24"/>
          <w:lang w:val="en-US"/>
        </w:rPr>
        <w:tab/>
        <w:t xml:space="preserve">Fass JA, Fass AD, Garcia AS. Synthetic cathinones (bath salts): legal status and patterns of abuse. </w:t>
      </w:r>
      <w:r w:rsidRPr="002824AB">
        <w:rPr>
          <w:rFonts w:ascii="Times New Roman" w:hAnsi="Times New Roman" w:cs="Times New Roman"/>
          <w:i/>
          <w:noProof/>
          <w:sz w:val="24"/>
          <w:szCs w:val="24"/>
          <w:lang w:val="en-US"/>
        </w:rPr>
        <w:t>Ann Pharmacother</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 436-441.</w:t>
      </w:r>
      <w:bookmarkEnd w:id="239"/>
    </w:p>
    <w:p w14:paraId="21D25431" w14:textId="77777777" w:rsidR="002824AB" w:rsidRPr="002824AB" w:rsidRDefault="002824AB" w:rsidP="002824AB">
      <w:pPr>
        <w:ind w:left="720" w:hanging="720"/>
        <w:rPr>
          <w:rFonts w:ascii="Times New Roman" w:hAnsi="Times New Roman" w:cs="Times New Roman"/>
          <w:noProof/>
          <w:sz w:val="24"/>
          <w:szCs w:val="24"/>
          <w:lang w:val="en-US"/>
        </w:rPr>
      </w:pPr>
      <w:bookmarkStart w:id="240" w:name="_ENREF_238"/>
      <w:r w:rsidRPr="002824AB">
        <w:rPr>
          <w:rFonts w:ascii="Times New Roman" w:hAnsi="Times New Roman" w:cs="Times New Roman"/>
          <w:noProof/>
          <w:sz w:val="24"/>
          <w:szCs w:val="24"/>
          <w:lang w:val="en-US"/>
        </w:rPr>
        <w:t>238.</w:t>
      </w:r>
      <w:r w:rsidRPr="002824AB">
        <w:rPr>
          <w:rFonts w:ascii="Times New Roman" w:hAnsi="Times New Roman" w:cs="Times New Roman"/>
          <w:noProof/>
          <w:sz w:val="24"/>
          <w:szCs w:val="24"/>
          <w:lang w:val="en-US"/>
        </w:rPr>
        <w:tab/>
        <w:t xml:space="preserve">Fattore L, Fratta W. Beyond THC: The new generation of cannabinoid designer drugs. </w:t>
      </w:r>
      <w:r w:rsidRPr="002824AB">
        <w:rPr>
          <w:rFonts w:ascii="Times New Roman" w:hAnsi="Times New Roman" w:cs="Times New Roman"/>
          <w:i/>
          <w:noProof/>
          <w:sz w:val="24"/>
          <w:szCs w:val="24"/>
          <w:lang w:val="en-US"/>
        </w:rPr>
        <w:t>Front Behav Neurosci</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60.</w:t>
      </w:r>
      <w:bookmarkEnd w:id="240"/>
    </w:p>
    <w:p w14:paraId="1CF49FD7" w14:textId="77777777" w:rsidR="002824AB" w:rsidRPr="002824AB" w:rsidRDefault="002824AB" w:rsidP="002824AB">
      <w:pPr>
        <w:ind w:left="720" w:hanging="720"/>
        <w:rPr>
          <w:rFonts w:ascii="Times New Roman" w:hAnsi="Times New Roman" w:cs="Times New Roman"/>
          <w:noProof/>
          <w:sz w:val="24"/>
          <w:szCs w:val="24"/>
          <w:lang w:val="en-US"/>
        </w:rPr>
      </w:pPr>
      <w:bookmarkStart w:id="241" w:name="_ENREF_239"/>
      <w:r w:rsidRPr="002824AB">
        <w:rPr>
          <w:rFonts w:ascii="Times New Roman" w:hAnsi="Times New Roman" w:cs="Times New Roman"/>
          <w:noProof/>
          <w:sz w:val="24"/>
          <w:szCs w:val="24"/>
          <w:lang w:val="en-US"/>
        </w:rPr>
        <w:t>239.</w:t>
      </w:r>
      <w:r w:rsidRPr="002824AB">
        <w:rPr>
          <w:rFonts w:ascii="Times New Roman" w:hAnsi="Times New Roman" w:cs="Times New Roman"/>
          <w:noProof/>
          <w:sz w:val="24"/>
          <w:szCs w:val="24"/>
          <w:lang w:val="en-US"/>
        </w:rPr>
        <w:tab/>
        <w:t xml:space="preserve">Ford JA, Watkins WC, Blumenstein L. Correlates of salvia divinorum use in a national sample: findings from the 2009 national survey on drug use and health. </w:t>
      </w:r>
      <w:r w:rsidRPr="002824AB">
        <w:rPr>
          <w:rFonts w:ascii="Times New Roman" w:hAnsi="Times New Roman" w:cs="Times New Roman"/>
          <w:i/>
          <w:noProof/>
          <w:sz w:val="24"/>
          <w:szCs w:val="24"/>
          <w:lang w:val="en-US"/>
        </w:rPr>
        <w:t>Addict Behav</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36</w:t>
      </w:r>
      <w:r w:rsidRPr="002824AB">
        <w:rPr>
          <w:rFonts w:ascii="Times New Roman" w:hAnsi="Times New Roman" w:cs="Times New Roman"/>
          <w:noProof/>
          <w:sz w:val="24"/>
          <w:szCs w:val="24"/>
          <w:lang w:val="en-US"/>
        </w:rPr>
        <w:t>: 1032-1037.</w:t>
      </w:r>
      <w:bookmarkEnd w:id="241"/>
    </w:p>
    <w:p w14:paraId="6FA4ABE2" w14:textId="77777777" w:rsidR="002824AB" w:rsidRPr="002824AB" w:rsidRDefault="002824AB" w:rsidP="002824AB">
      <w:pPr>
        <w:ind w:left="720" w:hanging="720"/>
        <w:rPr>
          <w:rFonts w:ascii="Times New Roman" w:hAnsi="Times New Roman" w:cs="Times New Roman"/>
          <w:noProof/>
          <w:sz w:val="24"/>
          <w:szCs w:val="24"/>
          <w:lang w:val="en-US"/>
        </w:rPr>
      </w:pPr>
      <w:bookmarkStart w:id="242" w:name="_ENREF_240"/>
      <w:r w:rsidRPr="002824AB">
        <w:rPr>
          <w:rFonts w:ascii="Times New Roman" w:hAnsi="Times New Roman" w:cs="Times New Roman"/>
          <w:noProof/>
          <w:sz w:val="24"/>
          <w:szCs w:val="24"/>
          <w:lang w:val="en-US"/>
        </w:rPr>
        <w:t>240.</w:t>
      </w:r>
      <w:r w:rsidRPr="002824AB">
        <w:rPr>
          <w:rFonts w:ascii="Times New Roman" w:hAnsi="Times New Roman" w:cs="Times New Roman"/>
          <w:noProof/>
          <w:sz w:val="24"/>
          <w:szCs w:val="24"/>
          <w:lang w:val="en-US"/>
        </w:rPr>
        <w:tab/>
        <w:t xml:space="preserve">Forrester MB. Adolescent synthetic cannabinoid exposures reported to Texas poison centers. </w:t>
      </w:r>
      <w:r w:rsidRPr="002824AB">
        <w:rPr>
          <w:rFonts w:ascii="Times New Roman" w:hAnsi="Times New Roman" w:cs="Times New Roman"/>
          <w:i/>
          <w:noProof/>
          <w:sz w:val="24"/>
          <w:szCs w:val="24"/>
          <w:lang w:val="en-US"/>
        </w:rPr>
        <w:t>Pediatr Emerg Care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985-989.</w:t>
      </w:r>
      <w:bookmarkEnd w:id="242"/>
    </w:p>
    <w:p w14:paraId="1B62E076" w14:textId="77777777" w:rsidR="002824AB" w:rsidRPr="002824AB" w:rsidRDefault="002824AB" w:rsidP="002824AB">
      <w:pPr>
        <w:ind w:left="720" w:hanging="720"/>
        <w:rPr>
          <w:rFonts w:ascii="Times New Roman" w:hAnsi="Times New Roman" w:cs="Times New Roman"/>
          <w:noProof/>
          <w:sz w:val="24"/>
          <w:szCs w:val="24"/>
          <w:lang w:val="en-US"/>
        </w:rPr>
      </w:pPr>
      <w:bookmarkStart w:id="243" w:name="_ENREF_241"/>
      <w:r w:rsidRPr="002824AB">
        <w:rPr>
          <w:rFonts w:ascii="Times New Roman" w:hAnsi="Times New Roman" w:cs="Times New Roman"/>
          <w:noProof/>
          <w:sz w:val="24"/>
          <w:szCs w:val="24"/>
          <w:lang w:val="en-US"/>
        </w:rPr>
        <w:t>241.</w:t>
      </w:r>
      <w:r w:rsidRPr="002824AB">
        <w:rPr>
          <w:rFonts w:ascii="Times New Roman" w:hAnsi="Times New Roman" w:cs="Times New Roman"/>
          <w:noProof/>
          <w:sz w:val="24"/>
          <w:szCs w:val="24"/>
          <w:lang w:val="en-US"/>
        </w:rPr>
        <w:tab/>
        <w:t xml:space="preserve">Forrester MB. Synthetic cathinone exposures reported to Texas poison centers.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609-615.</w:t>
      </w:r>
      <w:bookmarkEnd w:id="243"/>
    </w:p>
    <w:p w14:paraId="3B49BCF3" w14:textId="77777777" w:rsidR="002824AB" w:rsidRPr="002824AB" w:rsidRDefault="002824AB" w:rsidP="002824AB">
      <w:pPr>
        <w:ind w:left="720" w:hanging="720"/>
        <w:rPr>
          <w:rFonts w:ascii="Times New Roman" w:hAnsi="Times New Roman" w:cs="Times New Roman"/>
          <w:noProof/>
          <w:sz w:val="24"/>
          <w:szCs w:val="24"/>
          <w:lang w:val="en-US"/>
        </w:rPr>
      </w:pPr>
      <w:bookmarkStart w:id="244" w:name="_ENREF_242"/>
      <w:r w:rsidRPr="002824AB">
        <w:rPr>
          <w:rFonts w:ascii="Times New Roman" w:hAnsi="Times New Roman" w:cs="Times New Roman"/>
          <w:noProof/>
          <w:sz w:val="24"/>
          <w:szCs w:val="24"/>
          <w:lang w:val="en-US"/>
        </w:rPr>
        <w:t>242.</w:t>
      </w:r>
      <w:r w:rsidRPr="002824AB">
        <w:rPr>
          <w:rFonts w:ascii="Times New Roman" w:hAnsi="Times New Roman" w:cs="Times New Roman"/>
          <w:noProof/>
          <w:sz w:val="24"/>
          <w:szCs w:val="24"/>
          <w:lang w:val="en-US"/>
        </w:rPr>
        <w:tab/>
        <w:t xml:space="preserve">Forrester MB. NBOMe designer drug exposures reported to Texas poison centers. </w:t>
      </w:r>
      <w:r w:rsidRPr="002824AB">
        <w:rPr>
          <w:rFonts w:ascii="Times New Roman" w:hAnsi="Times New Roman" w:cs="Times New Roman"/>
          <w:i/>
          <w:noProof/>
          <w:sz w:val="24"/>
          <w:szCs w:val="24"/>
          <w:lang w:val="en-US"/>
        </w:rPr>
        <w:t>J Addict Dis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196-201.</w:t>
      </w:r>
      <w:bookmarkEnd w:id="244"/>
    </w:p>
    <w:p w14:paraId="16E284F4" w14:textId="77777777" w:rsidR="002824AB" w:rsidRPr="002824AB" w:rsidRDefault="002824AB" w:rsidP="002824AB">
      <w:pPr>
        <w:ind w:left="720" w:hanging="720"/>
        <w:rPr>
          <w:rFonts w:ascii="Times New Roman" w:hAnsi="Times New Roman" w:cs="Times New Roman"/>
          <w:noProof/>
          <w:sz w:val="24"/>
          <w:szCs w:val="24"/>
          <w:lang w:val="en-US"/>
        </w:rPr>
      </w:pPr>
      <w:bookmarkStart w:id="245" w:name="_ENREF_243"/>
      <w:r w:rsidRPr="002824AB">
        <w:rPr>
          <w:rFonts w:ascii="Times New Roman" w:hAnsi="Times New Roman" w:cs="Times New Roman"/>
          <w:noProof/>
          <w:sz w:val="24"/>
          <w:szCs w:val="24"/>
          <w:lang w:val="en-US"/>
        </w:rPr>
        <w:t>243.</w:t>
      </w:r>
      <w:r w:rsidRPr="002824AB">
        <w:rPr>
          <w:rFonts w:ascii="Times New Roman" w:hAnsi="Times New Roman" w:cs="Times New Roman"/>
          <w:noProof/>
          <w:sz w:val="24"/>
          <w:szCs w:val="24"/>
          <w:lang w:val="en-US"/>
        </w:rPr>
        <w:tab/>
        <w:t xml:space="preserve">Forrester MB, Baker SD, Roth B. Adolescent 2C Series phenethylamine derivative exposures reported to poison centers.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669-670.</w:t>
      </w:r>
      <w:bookmarkEnd w:id="245"/>
    </w:p>
    <w:p w14:paraId="0B1353D8" w14:textId="77777777" w:rsidR="002824AB" w:rsidRPr="002824AB" w:rsidRDefault="002824AB" w:rsidP="002824AB">
      <w:pPr>
        <w:ind w:left="720" w:hanging="720"/>
        <w:rPr>
          <w:rFonts w:ascii="Times New Roman" w:hAnsi="Times New Roman" w:cs="Times New Roman"/>
          <w:noProof/>
          <w:sz w:val="24"/>
          <w:szCs w:val="24"/>
          <w:lang w:val="en-US"/>
        </w:rPr>
      </w:pPr>
      <w:bookmarkStart w:id="246" w:name="_ENREF_244"/>
      <w:r w:rsidRPr="002824AB">
        <w:rPr>
          <w:rFonts w:ascii="Times New Roman" w:hAnsi="Times New Roman" w:cs="Times New Roman"/>
          <w:noProof/>
          <w:sz w:val="24"/>
          <w:szCs w:val="24"/>
          <w:lang w:val="en-US"/>
        </w:rPr>
        <w:t>244.</w:t>
      </w:r>
      <w:r w:rsidRPr="002824AB">
        <w:rPr>
          <w:rFonts w:ascii="Times New Roman" w:hAnsi="Times New Roman" w:cs="Times New Roman"/>
          <w:noProof/>
          <w:sz w:val="24"/>
          <w:szCs w:val="24"/>
          <w:lang w:val="en-US"/>
        </w:rPr>
        <w:tab/>
        <w:t xml:space="preserve">Forrester MB, Haywood T. Geographic distribution of synthetic cannabinoid exposures reported to Texas poison centers.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603-608.</w:t>
      </w:r>
      <w:bookmarkEnd w:id="246"/>
    </w:p>
    <w:p w14:paraId="7F8438B7" w14:textId="77777777" w:rsidR="002824AB" w:rsidRPr="002824AB" w:rsidRDefault="002824AB" w:rsidP="002824AB">
      <w:pPr>
        <w:ind w:left="720" w:hanging="720"/>
        <w:rPr>
          <w:rFonts w:ascii="Times New Roman" w:hAnsi="Times New Roman" w:cs="Times New Roman"/>
          <w:noProof/>
          <w:sz w:val="24"/>
          <w:szCs w:val="24"/>
          <w:lang w:val="en-US"/>
        </w:rPr>
      </w:pPr>
      <w:bookmarkStart w:id="247" w:name="_ENREF_245"/>
      <w:r w:rsidRPr="002824AB">
        <w:rPr>
          <w:rFonts w:ascii="Times New Roman" w:hAnsi="Times New Roman" w:cs="Times New Roman"/>
          <w:noProof/>
          <w:sz w:val="24"/>
          <w:szCs w:val="24"/>
          <w:lang w:val="en-US"/>
        </w:rPr>
        <w:t>245.</w:t>
      </w:r>
      <w:r w:rsidRPr="002824AB">
        <w:rPr>
          <w:rFonts w:ascii="Times New Roman" w:hAnsi="Times New Roman" w:cs="Times New Roman"/>
          <w:noProof/>
          <w:sz w:val="24"/>
          <w:szCs w:val="24"/>
          <w:lang w:val="en-US"/>
        </w:rPr>
        <w:tab/>
        <w:t xml:space="preserve">Forrester MB, Kleinschmidt K. Combined synthetic cannabinoid-synthetic cathinone exposures reported to poison centers.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610.</w:t>
      </w:r>
      <w:bookmarkEnd w:id="247"/>
    </w:p>
    <w:p w14:paraId="0E80CDFA" w14:textId="77777777" w:rsidR="002824AB" w:rsidRPr="002824AB" w:rsidRDefault="002824AB" w:rsidP="002824AB">
      <w:pPr>
        <w:ind w:left="720" w:hanging="720"/>
        <w:rPr>
          <w:rFonts w:ascii="Times New Roman" w:hAnsi="Times New Roman" w:cs="Times New Roman"/>
          <w:noProof/>
          <w:sz w:val="24"/>
          <w:szCs w:val="24"/>
          <w:lang w:val="en-US"/>
        </w:rPr>
      </w:pPr>
      <w:bookmarkStart w:id="248" w:name="_ENREF_246"/>
      <w:r w:rsidRPr="002824AB">
        <w:rPr>
          <w:rFonts w:ascii="Times New Roman" w:hAnsi="Times New Roman" w:cs="Times New Roman"/>
          <w:noProof/>
          <w:sz w:val="24"/>
          <w:szCs w:val="24"/>
          <w:lang w:val="en-US"/>
        </w:rPr>
        <w:t>246.</w:t>
      </w:r>
      <w:r w:rsidRPr="002824AB">
        <w:rPr>
          <w:rFonts w:ascii="Times New Roman" w:hAnsi="Times New Roman" w:cs="Times New Roman"/>
          <w:noProof/>
          <w:sz w:val="24"/>
          <w:szCs w:val="24"/>
          <w:lang w:val="en-US"/>
        </w:rPr>
        <w:tab/>
        <w:t xml:space="preserve">Forrester MB, Kleinschmidt K, Gardner M. A Comparison of synthetic cannabinoid exposures near the Mexican border vs. those distant from the border.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613.</w:t>
      </w:r>
      <w:bookmarkEnd w:id="248"/>
    </w:p>
    <w:p w14:paraId="7E6AAF48" w14:textId="77777777" w:rsidR="002824AB" w:rsidRPr="002824AB" w:rsidRDefault="002824AB" w:rsidP="002824AB">
      <w:pPr>
        <w:ind w:left="720" w:hanging="720"/>
        <w:rPr>
          <w:rFonts w:ascii="Times New Roman" w:hAnsi="Times New Roman" w:cs="Times New Roman"/>
          <w:noProof/>
          <w:sz w:val="24"/>
          <w:szCs w:val="24"/>
          <w:lang w:val="en-US"/>
        </w:rPr>
      </w:pPr>
      <w:bookmarkStart w:id="249" w:name="_ENREF_247"/>
      <w:r w:rsidRPr="002824AB">
        <w:rPr>
          <w:rFonts w:ascii="Times New Roman" w:hAnsi="Times New Roman" w:cs="Times New Roman"/>
          <w:noProof/>
          <w:sz w:val="24"/>
          <w:szCs w:val="24"/>
          <w:lang w:val="en-US"/>
        </w:rPr>
        <w:lastRenderedPageBreak/>
        <w:t>247.</w:t>
      </w:r>
      <w:r w:rsidRPr="002824AB">
        <w:rPr>
          <w:rFonts w:ascii="Times New Roman" w:hAnsi="Times New Roman" w:cs="Times New Roman"/>
          <w:noProof/>
          <w:sz w:val="24"/>
          <w:szCs w:val="24"/>
          <w:lang w:val="en-US"/>
        </w:rPr>
        <w:tab/>
        <w:t xml:space="preserve">Forrester MB, Kleinschmidt K, Schwarz E, Young A. Synthetic cannabinoid and marijuana exposures reported to poison centers. </w:t>
      </w:r>
      <w:r w:rsidRPr="002824AB">
        <w:rPr>
          <w:rFonts w:ascii="Times New Roman" w:hAnsi="Times New Roman" w:cs="Times New Roman"/>
          <w:i/>
          <w:noProof/>
          <w:sz w:val="24"/>
          <w:szCs w:val="24"/>
          <w:lang w:val="en-US"/>
        </w:rPr>
        <w:t>Hum Exp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1006-1011.</w:t>
      </w:r>
      <w:bookmarkEnd w:id="249"/>
    </w:p>
    <w:p w14:paraId="5DD35796" w14:textId="77777777" w:rsidR="002824AB" w:rsidRPr="002824AB" w:rsidRDefault="002824AB" w:rsidP="002824AB">
      <w:pPr>
        <w:ind w:left="720" w:hanging="720"/>
        <w:rPr>
          <w:rFonts w:ascii="Times New Roman" w:hAnsi="Times New Roman" w:cs="Times New Roman"/>
          <w:noProof/>
          <w:sz w:val="24"/>
          <w:szCs w:val="24"/>
          <w:lang w:val="en-US"/>
        </w:rPr>
      </w:pPr>
      <w:bookmarkStart w:id="250" w:name="_ENREF_248"/>
      <w:r w:rsidRPr="002824AB">
        <w:rPr>
          <w:rFonts w:ascii="Times New Roman" w:hAnsi="Times New Roman" w:cs="Times New Roman"/>
          <w:noProof/>
          <w:sz w:val="24"/>
          <w:szCs w:val="24"/>
          <w:lang w:val="en-US"/>
        </w:rPr>
        <w:t>248.</w:t>
      </w:r>
      <w:r w:rsidRPr="002824AB">
        <w:rPr>
          <w:rFonts w:ascii="Times New Roman" w:hAnsi="Times New Roman" w:cs="Times New Roman"/>
          <w:noProof/>
          <w:sz w:val="24"/>
          <w:szCs w:val="24"/>
          <w:lang w:val="en-US"/>
        </w:rPr>
        <w:tab/>
        <w:t xml:space="preserve">Forrester MB, Leung L, Kleinschmidt K. Comparison of ingested versus inhaled synthetic cathinone exposures.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705-706.</w:t>
      </w:r>
      <w:bookmarkEnd w:id="250"/>
    </w:p>
    <w:p w14:paraId="0FD40E34" w14:textId="77777777" w:rsidR="002824AB" w:rsidRPr="002824AB" w:rsidRDefault="002824AB" w:rsidP="002824AB">
      <w:pPr>
        <w:ind w:left="720" w:hanging="720"/>
        <w:rPr>
          <w:rFonts w:ascii="Times New Roman" w:hAnsi="Times New Roman" w:cs="Times New Roman"/>
          <w:noProof/>
          <w:sz w:val="24"/>
          <w:szCs w:val="24"/>
          <w:lang w:val="en-US"/>
        </w:rPr>
      </w:pPr>
      <w:bookmarkStart w:id="251" w:name="_ENREF_249"/>
      <w:r w:rsidRPr="002824AB">
        <w:rPr>
          <w:rFonts w:ascii="Times New Roman" w:hAnsi="Times New Roman" w:cs="Times New Roman"/>
          <w:noProof/>
          <w:sz w:val="24"/>
          <w:szCs w:val="24"/>
          <w:lang w:val="en-US"/>
        </w:rPr>
        <w:t>249.</w:t>
      </w:r>
      <w:r w:rsidRPr="002824AB">
        <w:rPr>
          <w:rFonts w:ascii="Times New Roman" w:hAnsi="Times New Roman" w:cs="Times New Roman"/>
          <w:noProof/>
          <w:sz w:val="24"/>
          <w:szCs w:val="24"/>
          <w:lang w:val="en-US"/>
        </w:rPr>
        <w:tab/>
        <w:t xml:space="preserve">Forrester MB, Leung L, Kleinschmidt K. Comparison of synthetic cannabinoid and methylenedioxymethamphetamine (MDMA) exposures.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706-707.</w:t>
      </w:r>
      <w:bookmarkEnd w:id="251"/>
    </w:p>
    <w:p w14:paraId="5531AC44" w14:textId="77777777" w:rsidR="002824AB" w:rsidRPr="002824AB" w:rsidRDefault="002824AB" w:rsidP="002824AB">
      <w:pPr>
        <w:ind w:left="720" w:hanging="720"/>
        <w:rPr>
          <w:rFonts w:ascii="Times New Roman" w:hAnsi="Times New Roman" w:cs="Times New Roman"/>
          <w:noProof/>
          <w:sz w:val="24"/>
          <w:szCs w:val="24"/>
          <w:lang w:val="en-US"/>
        </w:rPr>
      </w:pPr>
      <w:bookmarkStart w:id="252" w:name="_ENREF_250"/>
      <w:r w:rsidRPr="002824AB">
        <w:rPr>
          <w:rFonts w:ascii="Times New Roman" w:hAnsi="Times New Roman" w:cs="Times New Roman"/>
          <w:noProof/>
          <w:sz w:val="24"/>
          <w:szCs w:val="24"/>
          <w:lang w:val="en-US"/>
        </w:rPr>
        <w:t>250.</w:t>
      </w:r>
      <w:r w:rsidRPr="002824AB">
        <w:rPr>
          <w:rFonts w:ascii="Times New Roman" w:hAnsi="Times New Roman" w:cs="Times New Roman"/>
          <w:noProof/>
          <w:sz w:val="24"/>
          <w:szCs w:val="24"/>
          <w:lang w:val="en-US"/>
        </w:rPr>
        <w:tab/>
        <w:t xml:space="preserve">Forrester MB, Kleinschmidt K, Schwarz E, Young A. Synthetic cannabinoid exposures reported to Texas poison centers. </w:t>
      </w:r>
      <w:r w:rsidRPr="002824AB">
        <w:rPr>
          <w:rFonts w:ascii="Times New Roman" w:hAnsi="Times New Roman" w:cs="Times New Roman"/>
          <w:i/>
          <w:noProof/>
          <w:sz w:val="24"/>
          <w:szCs w:val="24"/>
          <w:lang w:val="en-US"/>
        </w:rPr>
        <w:t>J Addict Dis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351-358.</w:t>
      </w:r>
      <w:bookmarkEnd w:id="252"/>
    </w:p>
    <w:p w14:paraId="6DAAA290" w14:textId="77777777" w:rsidR="002824AB" w:rsidRPr="002824AB" w:rsidRDefault="002824AB" w:rsidP="002824AB">
      <w:pPr>
        <w:ind w:left="720" w:hanging="720"/>
        <w:rPr>
          <w:rFonts w:ascii="Times New Roman" w:hAnsi="Times New Roman" w:cs="Times New Roman"/>
          <w:noProof/>
          <w:sz w:val="24"/>
          <w:szCs w:val="24"/>
          <w:lang w:val="en-US"/>
        </w:rPr>
      </w:pPr>
      <w:bookmarkStart w:id="253" w:name="_ENREF_251"/>
      <w:r w:rsidRPr="002824AB">
        <w:rPr>
          <w:rFonts w:ascii="Times New Roman" w:hAnsi="Times New Roman" w:cs="Times New Roman"/>
          <w:noProof/>
          <w:sz w:val="24"/>
          <w:szCs w:val="24"/>
          <w:lang w:val="en-US"/>
        </w:rPr>
        <w:t>251.</w:t>
      </w:r>
      <w:r w:rsidRPr="002824AB">
        <w:rPr>
          <w:rFonts w:ascii="Times New Roman" w:hAnsi="Times New Roman" w:cs="Times New Roman"/>
          <w:noProof/>
          <w:sz w:val="24"/>
          <w:szCs w:val="24"/>
          <w:lang w:val="en-US"/>
        </w:rPr>
        <w:tab/>
        <w:t xml:space="preserve">Ford LT, Berg JD. ANNALS EXPRESS: Analysis of legal high materials by UPLC-MS/TOF as part of a toxicology vigilance system. What are the most popular novel psychoactive substances in the UK? </w:t>
      </w:r>
      <w:r w:rsidRPr="002824AB">
        <w:rPr>
          <w:rFonts w:ascii="Times New Roman" w:hAnsi="Times New Roman" w:cs="Times New Roman"/>
          <w:i/>
          <w:noProof/>
          <w:sz w:val="24"/>
          <w:szCs w:val="24"/>
          <w:lang w:val="en-US"/>
        </w:rPr>
        <w:t>Ann Clin Biochem</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10.</w:t>
      </w:r>
      <w:bookmarkEnd w:id="253"/>
    </w:p>
    <w:p w14:paraId="462B63CD" w14:textId="77777777" w:rsidR="002824AB" w:rsidRPr="002824AB" w:rsidRDefault="002824AB" w:rsidP="002824AB">
      <w:pPr>
        <w:ind w:left="720" w:hanging="720"/>
        <w:rPr>
          <w:rFonts w:ascii="Times New Roman" w:hAnsi="Times New Roman" w:cs="Times New Roman"/>
          <w:noProof/>
          <w:sz w:val="24"/>
          <w:szCs w:val="24"/>
          <w:lang w:val="en-US"/>
        </w:rPr>
      </w:pPr>
      <w:bookmarkStart w:id="254" w:name="_ENREF_252"/>
      <w:r w:rsidRPr="002824AB">
        <w:rPr>
          <w:rFonts w:ascii="Times New Roman" w:hAnsi="Times New Roman" w:cs="Times New Roman"/>
          <w:noProof/>
          <w:sz w:val="24"/>
          <w:szCs w:val="24"/>
          <w:lang w:val="en-US"/>
        </w:rPr>
        <w:t>252.</w:t>
      </w:r>
      <w:r w:rsidRPr="002824AB">
        <w:rPr>
          <w:rFonts w:ascii="Times New Roman" w:hAnsi="Times New Roman" w:cs="Times New Roman"/>
          <w:noProof/>
          <w:sz w:val="24"/>
          <w:szCs w:val="24"/>
          <w:lang w:val="en-US"/>
        </w:rPr>
        <w:tab/>
        <w:t xml:space="preserve">Freeman TP, Curran HV. Supply always comes on the heels of demand: What effects do control strategies have on drug users themselves?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107</w:t>
      </w:r>
      <w:r w:rsidRPr="002824AB">
        <w:rPr>
          <w:rFonts w:ascii="Times New Roman" w:hAnsi="Times New Roman" w:cs="Times New Roman"/>
          <w:noProof/>
          <w:sz w:val="24"/>
          <w:szCs w:val="24"/>
          <w:lang w:val="en-US"/>
        </w:rPr>
        <w:t>: 1903-1905.</w:t>
      </w:r>
      <w:bookmarkEnd w:id="254"/>
    </w:p>
    <w:p w14:paraId="09A0821F" w14:textId="77777777" w:rsidR="002824AB" w:rsidRPr="002824AB" w:rsidRDefault="002824AB" w:rsidP="002824AB">
      <w:pPr>
        <w:ind w:left="720" w:hanging="720"/>
        <w:rPr>
          <w:rFonts w:ascii="Times New Roman" w:hAnsi="Times New Roman" w:cs="Times New Roman"/>
          <w:noProof/>
          <w:sz w:val="24"/>
          <w:szCs w:val="24"/>
          <w:lang w:val="en-US"/>
        </w:rPr>
      </w:pPr>
      <w:bookmarkStart w:id="255" w:name="_ENREF_253"/>
      <w:r w:rsidRPr="002824AB">
        <w:rPr>
          <w:rFonts w:ascii="Times New Roman" w:hAnsi="Times New Roman" w:cs="Times New Roman"/>
          <w:noProof/>
          <w:sz w:val="24"/>
          <w:szCs w:val="24"/>
          <w:lang w:val="en-US"/>
        </w:rPr>
        <w:t>253.</w:t>
      </w:r>
      <w:r w:rsidRPr="002824AB">
        <w:rPr>
          <w:rFonts w:ascii="Times New Roman" w:hAnsi="Times New Roman" w:cs="Times New Roman"/>
          <w:noProof/>
          <w:sz w:val="24"/>
          <w:szCs w:val="24"/>
          <w:lang w:val="en-US"/>
        </w:rPr>
        <w:tab/>
        <w:t xml:space="preserve">Freeman TP, Morgan CJ, Vaughn-Jones J, Hussain N, Karimi K, Curran HV. Cognitive and subjective effects of mephedrone and factors influencing use of a 'new legal high'.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107</w:t>
      </w:r>
      <w:r w:rsidRPr="002824AB">
        <w:rPr>
          <w:rFonts w:ascii="Times New Roman" w:hAnsi="Times New Roman" w:cs="Times New Roman"/>
          <w:noProof/>
          <w:sz w:val="24"/>
          <w:szCs w:val="24"/>
          <w:lang w:val="en-US"/>
        </w:rPr>
        <w:t>: 792-800.</w:t>
      </w:r>
      <w:bookmarkEnd w:id="255"/>
    </w:p>
    <w:p w14:paraId="6DACA026" w14:textId="77777777" w:rsidR="002824AB" w:rsidRPr="002824AB" w:rsidRDefault="002824AB" w:rsidP="002824AB">
      <w:pPr>
        <w:ind w:left="720" w:hanging="720"/>
        <w:rPr>
          <w:rFonts w:ascii="Times New Roman" w:hAnsi="Times New Roman" w:cs="Times New Roman"/>
          <w:noProof/>
          <w:sz w:val="24"/>
          <w:szCs w:val="24"/>
          <w:lang w:val="en-US"/>
        </w:rPr>
      </w:pPr>
      <w:bookmarkStart w:id="256" w:name="_ENREF_254"/>
      <w:r w:rsidRPr="002824AB">
        <w:rPr>
          <w:rFonts w:ascii="Times New Roman" w:hAnsi="Times New Roman" w:cs="Times New Roman"/>
          <w:noProof/>
          <w:sz w:val="24"/>
          <w:szCs w:val="24"/>
          <w:lang w:val="en-US"/>
        </w:rPr>
        <w:t>254.</w:t>
      </w:r>
      <w:r w:rsidRPr="002824AB">
        <w:rPr>
          <w:rFonts w:ascii="Times New Roman" w:hAnsi="Times New Roman" w:cs="Times New Roman"/>
          <w:noProof/>
          <w:sz w:val="24"/>
          <w:szCs w:val="24"/>
          <w:lang w:val="en-US"/>
        </w:rPr>
        <w:tab/>
        <w:t xml:space="preserve">Froberg BA, Bauer BD. Pneumorachis, pneumomediastinum, and subcutaneous emphysema after synthetic cannabinoid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705.</w:t>
      </w:r>
      <w:bookmarkEnd w:id="256"/>
    </w:p>
    <w:p w14:paraId="1288B730" w14:textId="05D65706" w:rsidR="002824AB" w:rsidRPr="002824AB" w:rsidRDefault="002824AB" w:rsidP="00896FFC">
      <w:pPr>
        <w:ind w:left="720" w:hanging="720"/>
        <w:rPr>
          <w:rFonts w:ascii="Times New Roman" w:hAnsi="Times New Roman" w:cs="Times New Roman"/>
          <w:noProof/>
          <w:sz w:val="24"/>
          <w:szCs w:val="24"/>
          <w:lang w:val="en-US"/>
        </w:rPr>
      </w:pPr>
      <w:bookmarkStart w:id="257" w:name="_ENREF_255"/>
      <w:r w:rsidRPr="002824AB">
        <w:rPr>
          <w:rFonts w:ascii="Times New Roman" w:hAnsi="Times New Roman" w:cs="Times New Roman"/>
          <w:noProof/>
          <w:sz w:val="24"/>
          <w:szCs w:val="24"/>
          <w:lang w:val="en-US"/>
        </w:rPr>
        <w:t>255.</w:t>
      </w:r>
      <w:r w:rsidRPr="002824AB">
        <w:rPr>
          <w:rFonts w:ascii="Times New Roman" w:hAnsi="Times New Roman" w:cs="Times New Roman"/>
          <w:noProof/>
          <w:sz w:val="24"/>
          <w:szCs w:val="24"/>
          <w:lang w:val="en-US"/>
        </w:rPr>
        <w:tab/>
      </w:r>
      <w:r w:rsidRPr="00896FFC">
        <w:rPr>
          <w:rFonts w:ascii="Times New Roman" w:hAnsi="Times New Roman" w:cs="Times New Roman"/>
          <w:noProof/>
          <w:sz w:val="24"/>
          <w:szCs w:val="24"/>
          <w:lang w:val="en-US"/>
        </w:rPr>
        <w:t xml:space="preserve">Froberg BA, Levine M, Engebretsen KM, </w:t>
      </w:r>
      <w:r w:rsidR="00896FFC" w:rsidRPr="00896FFC">
        <w:rPr>
          <w:rFonts w:ascii="Times New Roman" w:hAnsi="Times New Roman" w:cs="Times New Roman"/>
          <w:noProof/>
          <w:sz w:val="24"/>
          <w:szCs w:val="24"/>
          <w:lang w:val="en-US"/>
        </w:rPr>
        <w:t xml:space="preserve">McKeown NJ, Kostic M, Rosenbaum CD, </w:t>
      </w:r>
      <w:r w:rsidRPr="00896FFC">
        <w:rPr>
          <w:rFonts w:ascii="Times New Roman" w:hAnsi="Times New Roman" w:cs="Times New Roman"/>
          <w:noProof/>
          <w:sz w:val="24"/>
          <w:szCs w:val="24"/>
          <w:lang w:val="en-US"/>
        </w:rPr>
        <w:t xml:space="preserve">et al. Clinical presentations and medical complications after exposure to substances labeled as "bath salts": A ToxIC preliminary report. </w:t>
      </w:r>
      <w:r w:rsidRPr="00896FFC">
        <w:rPr>
          <w:rFonts w:ascii="Times New Roman" w:hAnsi="Times New Roman" w:cs="Times New Roman"/>
          <w:i/>
          <w:noProof/>
          <w:sz w:val="24"/>
          <w:szCs w:val="24"/>
          <w:lang w:val="en-US"/>
        </w:rPr>
        <w:t>Clin Toxicol</w:t>
      </w:r>
      <w:r w:rsidRPr="00896FFC">
        <w:rPr>
          <w:rFonts w:ascii="Times New Roman" w:hAnsi="Times New Roman" w:cs="Times New Roman"/>
          <w:noProof/>
          <w:sz w:val="24"/>
          <w:szCs w:val="24"/>
          <w:lang w:val="en-US"/>
        </w:rPr>
        <w:t xml:space="preserve"> 2012; </w:t>
      </w:r>
      <w:r w:rsidR="00896FFC" w:rsidRPr="00896FFC">
        <w:rPr>
          <w:rFonts w:ascii="Times New Roman" w:hAnsi="Times New Roman" w:cs="Times New Roman"/>
          <w:b/>
          <w:noProof/>
          <w:sz w:val="24"/>
          <w:szCs w:val="24"/>
          <w:lang w:val="en-US"/>
        </w:rPr>
        <w:t>50</w:t>
      </w:r>
      <w:r w:rsidRPr="00896FFC">
        <w:rPr>
          <w:rFonts w:ascii="Times New Roman" w:hAnsi="Times New Roman" w:cs="Times New Roman"/>
          <w:noProof/>
          <w:sz w:val="24"/>
          <w:szCs w:val="24"/>
          <w:lang w:val="en-US"/>
        </w:rPr>
        <w:t>: 704-</w:t>
      </w:r>
      <w:r w:rsidR="00896FFC" w:rsidRPr="00896FFC">
        <w:rPr>
          <w:rFonts w:ascii="Times New Roman" w:hAnsi="Times New Roman" w:cs="Times New Roman"/>
          <w:noProof/>
          <w:sz w:val="24"/>
          <w:szCs w:val="24"/>
          <w:lang w:val="en-US"/>
        </w:rPr>
        <w:t>70</w:t>
      </w:r>
      <w:r w:rsidRPr="00896FFC">
        <w:rPr>
          <w:rFonts w:ascii="Times New Roman" w:hAnsi="Times New Roman" w:cs="Times New Roman"/>
          <w:noProof/>
          <w:sz w:val="24"/>
          <w:szCs w:val="24"/>
          <w:lang w:val="en-US"/>
        </w:rPr>
        <w:t>5.</w:t>
      </w:r>
      <w:bookmarkEnd w:id="257"/>
    </w:p>
    <w:p w14:paraId="21E856C6" w14:textId="77777777" w:rsidR="002824AB" w:rsidRPr="002824AB" w:rsidRDefault="002824AB" w:rsidP="002824AB">
      <w:pPr>
        <w:ind w:left="720" w:hanging="720"/>
        <w:rPr>
          <w:rFonts w:ascii="Times New Roman" w:hAnsi="Times New Roman" w:cs="Times New Roman"/>
          <w:noProof/>
          <w:sz w:val="24"/>
          <w:szCs w:val="24"/>
          <w:lang w:val="en-US"/>
        </w:rPr>
      </w:pPr>
      <w:bookmarkStart w:id="258" w:name="_ENREF_256"/>
      <w:r w:rsidRPr="002824AB">
        <w:rPr>
          <w:rFonts w:ascii="Times New Roman" w:hAnsi="Times New Roman" w:cs="Times New Roman"/>
          <w:noProof/>
          <w:sz w:val="24"/>
          <w:szCs w:val="24"/>
          <w:lang w:val="en-US"/>
        </w:rPr>
        <w:t>256.</w:t>
      </w:r>
      <w:r w:rsidRPr="002824AB">
        <w:rPr>
          <w:rFonts w:ascii="Times New Roman" w:hAnsi="Times New Roman" w:cs="Times New Roman"/>
          <w:noProof/>
          <w:sz w:val="24"/>
          <w:szCs w:val="24"/>
          <w:lang w:val="en-US"/>
        </w:rPr>
        <w:tab/>
        <w:t xml:space="preserve">Frohlich S, Lambe E, O'Dea J. Acute liver failure following recreational use of psychotropic "head shop" compounds. </w:t>
      </w:r>
      <w:r w:rsidRPr="002824AB">
        <w:rPr>
          <w:rFonts w:ascii="Times New Roman" w:hAnsi="Times New Roman" w:cs="Times New Roman"/>
          <w:i/>
          <w:noProof/>
          <w:sz w:val="24"/>
          <w:szCs w:val="24"/>
          <w:lang w:val="en-US"/>
        </w:rPr>
        <w:t>Ir J Med Sci</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180</w:t>
      </w:r>
      <w:r w:rsidRPr="002824AB">
        <w:rPr>
          <w:rFonts w:ascii="Times New Roman" w:hAnsi="Times New Roman" w:cs="Times New Roman"/>
          <w:noProof/>
          <w:sz w:val="24"/>
          <w:szCs w:val="24"/>
          <w:lang w:val="en-US"/>
        </w:rPr>
        <w:t>: 263-264.</w:t>
      </w:r>
      <w:bookmarkEnd w:id="258"/>
    </w:p>
    <w:p w14:paraId="6955B575" w14:textId="77777777" w:rsidR="002824AB" w:rsidRPr="002824AB" w:rsidRDefault="002824AB" w:rsidP="002824AB">
      <w:pPr>
        <w:ind w:left="720" w:hanging="720"/>
        <w:rPr>
          <w:rFonts w:ascii="Times New Roman" w:hAnsi="Times New Roman" w:cs="Times New Roman"/>
          <w:noProof/>
          <w:sz w:val="24"/>
          <w:szCs w:val="24"/>
          <w:lang w:val="en-US"/>
        </w:rPr>
      </w:pPr>
      <w:bookmarkStart w:id="259" w:name="_ENREF_257"/>
      <w:r w:rsidRPr="002824AB">
        <w:rPr>
          <w:rFonts w:ascii="Times New Roman" w:hAnsi="Times New Roman" w:cs="Times New Roman"/>
          <w:noProof/>
          <w:sz w:val="24"/>
          <w:szCs w:val="24"/>
          <w:lang w:val="en-US"/>
        </w:rPr>
        <w:t>257.</w:t>
      </w:r>
      <w:r w:rsidRPr="002824AB">
        <w:rPr>
          <w:rFonts w:ascii="Times New Roman" w:hAnsi="Times New Roman" w:cs="Times New Roman"/>
          <w:noProof/>
          <w:sz w:val="24"/>
          <w:szCs w:val="24"/>
          <w:lang w:val="en-US"/>
        </w:rPr>
        <w:tab/>
        <w:t xml:space="preserve">Gahr M, Freudenmann RW, Hiemke C, Gunst IM, Connemann BJ, Schonfeldt-Lecuona C. Desomorphine goes "crocodile". </w:t>
      </w:r>
      <w:r w:rsidRPr="002824AB">
        <w:rPr>
          <w:rFonts w:ascii="Times New Roman" w:hAnsi="Times New Roman" w:cs="Times New Roman"/>
          <w:i/>
          <w:noProof/>
          <w:sz w:val="24"/>
          <w:szCs w:val="24"/>
          <w:lang w:val="en-US"/>
        </w:rPr>
        <w:t>J Addict Dis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407-412.</w:t>
      </w:r>
      <w:bookmarkEnd w:id="259"/>
    </w:p>
    <w:p w14:paraId="181F26F1" w14:textId="77777777" w:rsidR="002824AB" w:rsidRPr="002824AB" w:rsidRDefault="002824AB" w:rsidP="002824AB">
      <w:pPr>
        <w:ind w:left="720" w:hanging="720"/>
        <w:rPr>
          <w:rFonts w:ascii="Times New Roman" w:hAnsi="Times New Roman" w:cs="Times New Roman"/>
          <w:noProof/>
          <w:sz w:val="24"/>
          <w:szCs w:val="24"/>
          <w:lang w:val="en-US"/>
        </w:rPr>
      </w:pPr>
      <w:bookmarkStart w:id="260" w:name="_ENREF_258"/>
      <w:r w:rsidRPr="002824AB">
        <w:rPr>
          <w:rFonts w:ascii="Times New Roman" w:hAnsi="Times New Roman" w:cs="Times New Roman"/>
          <w:noProof/>
          <w:sz w:val="24"/>
          <w:szCs w:val="24"/>
          <w:lang w:val="en-US"/>
        </w:rPr>
        <w:t>258.</w:t>
      </w:r>
      <w:r w:rsidRPr="002824AB">
        <w:rPr>
          <w:rFonts w:ascii="Times New Roman" w:hAnsi="Times New Roman" w:cs="Times New Roman"/>
          <w:noProof/>
          <w:sz w:val="24"/>
          <w:szCs w:val="24"/>
          <w:lang w:val="en-US"/>
        </w:rPr>
        <w:tab/>
        <w:t xml:space="preserve">Gaillard YP, Cuquel AC, Boucher A, Romeuf L, Bevalot F, Prevosto JM, et al. A fatality following ingestion of the designer drug meta-chlorophenylpiperazine (mCPP) in an asthmatic--HPLC-MS/MS detection in biofluids and hair.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263-269.</w:t>
      </w:r>
      <w:bookmarkEnd w:id="260"/>
    </w:p>
    <w:p w14:paraId="7E25B26E" w14:textId="77777777" w:rsidR="002824AB" w:rsidRPr="002824AB" w:rsidRDefault="002824AB" w:rsidP="002824AB">
      <w:pPr>
        <w:ind w:left="720" w:hanging="720"/>
        <w:rPr>
          <w:rFonts w:ascii="Times New Roman" w:hAnsi="Times New Roman" w:cs="Times New Roman"/>
          <w:noProof/>
          <w:sz w:val="24"/>
          <w:szCs w:val="24"/>
          <w:lang w:val="en-US"/>
        </w:rPr>
      </w:pPr>
      <w:bookmarkStart w:id="261" w:name="_ENREF_259"/>
      <w:r w:rsidRPr="002824AB">
        <w:rPr>
          <w:rFonts w:ascii="Times New Roman" w:hAnsi="Times New Roman" w:cs="Times New Roman"/>
          <w:noProof/>
          <w:sz w:val="24"/>
          <w:szCs w:val="24"/>
          <w:lang w:val="en-US"/>
        </w:rPr>
        <w:t>259.</w:t>
      </w:r>
      <w:r w:rsidRPr="002824AB">
        <w:rPr>
          <w:rFonts w:ascii="Times New Roman" w:hAnsi="Times New Roman" w:cs="Times New Roman"/>
          <w:noProof/>
          <w:sz w:val="24"/>
          <w:szCs w:val="24"/>
          <w:lang w:val="en-US"/>
        </w:rPr>
        <w:tab/>
        <w:t xml:space="preserve">Gallagher CT, Assi S, Stair JL, et al. 5,6-Methylenedioxy-2-aminoindane: from laboratory curiosity to 'legal high'.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106-112.</w:t>
      </w:r>
      <w:bookmarkEnd w:id="261"/>
    </w:p>
    <w:p w14:paraId="073B1FB9" w14:textId="77777777" w:rsidR="002824AB" w:rsidRPr="002824AB" w:rsidRDefault="002824AB" w:rsidP="002824AB">
      <w:pPr>
        <w:ind w:left="720" w:hanging="720"/>
        <w:rPr>
          <w:rFonts w:ascii="Times New Roman" w:hAnsi="Times New Roman" w:cs="Times New Roman"/>
          <w:noProof/>
          <w:sz w:val="24"/>
          <w:szCs w:val="24"/>
          <w:lang w:val="en-US"/>
        </w:rPr>
      </w:pPr>
      <w:bookmarkStart w:id="262" w:name="_ENREF_260"/>
      <w:r w:rsidRPr="002824AB">
        <w:rPr>
          <w:rFonts w:ascii="Times New Roman" w:hAnsi="Times New Roman" w:cs="Times New Roman"/>
          <w:noProof/>
          <w:sz w:val="24"/>
          <w:szCs w:val="24"/>
          <w:lang w:val="en-US"/>
        </w:rPr>
        <w:lastRenderedPageBreak/>
        <w:t>260.</w:t>
      </w:r>
      <w:r w:rsidRPr="002824AB">
        <w:rPr>
          <w:rFonts w:ascii="Times New Roman" w:hAnsi="Times New Roman" w:cs="Times New Roman"/>
          <w:noProof/>
          <w:sz w:val="24"/>
          <w:szCs w:val="24"/>
          <w:lang w:val="en-US"/>
        </w:rPr>
        <w:tab/>
        <w:t xml:space="preserve">Garrett G, Sweeney M. The serotonin syndrome as a result of mephedrone toxicity.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2010</w:t>
      </w:r>
      <w:bookmarkEnd w:id="262"/>
      <w:r w:rsidRPr="002824AB">
        <w:rPr>
          <w:rFonts w:ascii="Times New Roman" w:hAnsi="Times New Roman" w:cs="Times New Roman"/>
          <w:noProof/>
          <w:sz w:val="24"/>
          <w:szCs w:val="24"/>
          <w:lang w:val="en-US"/>
        </w:rPr>
        <w:t xml:space="preserve">; doi:10.1136/bcr.04.2010.2925 </w:t>
      </w:r>
    </w:p>
    <w:p w14:paraId="023CB621" w14:textId="77777777" w:rsidR="002824AB" w:rsidRPr="002824AB" w:rsidRDefault="002824AB" w:rsidP="002824AB">
      <w:pPr>
        <w:ind w:left="720" w:hanging="720"/>
        <w:rPr>
          <w:rFonts w:ascii="Times New Roman" w:hAnsi="Times New Roman" w:cs="Times New Roman"/>
          <w:noProof/>
          <w:sz w:val="24"/>
          <w:szCs w:val="24"/>
          <w:lang w:val="en-US"/>
        </w:rPr>
      </w:pPr>
      <w:bookmarkStart w:id="263" w:name="_ENREF_261"/>
      <w:r w:rsidRPr="002824AB">
        <w:rPr>
          <w:rFonts w:ascii="Times New Roman" w:hAnsi="Times New Roman" w:cs="Times New Roman"/>
          <w:noProof/>
          <w:sz w:val="24"/>
          <w:szCs w:val="24"/>
          <w:lang w:val="en-US"/>
        </w:rPr>
        <w:t>261.</w:t>
      </w:r>
      <w:r w:rsidRPr="002824AB">
        <w:rPr>
          <w:rFonts w:ascii="Times New Roman" w:hAnsi="Times New Roman" w:cs="Times New Roman"/>
          <w:noProof/>
          <w:sz w:val="24"/>
          <w:szCs w:val="24"/>
          <w:lang w:val="en-US"/>
        </w:rPr>
        <w:tab/>
        <w:t xml:space="preserve">Frinculescu A, Lyall CL, Ramsey J, Miserez B. Variation in commercial smoking mixtures containing third-generation synthetic cannabinoids.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327-333.</w:t>
      </w:r>
      <w:bookmarkEnd w:id="263"/>
    </w:p>
    <w:p w14:paraId="6E23D31F" w14:textId="77777777" w:rsidR="002824AB" w:rsidRPr="002824AB" w:rsidRDefault="002824AB" w:rsidP="002824AB">
      <w:pPr>
        <w:ind w:left="720" w:hanging="720"/>
        <w:rPr>
          <w:rFonts w:ascii="Times New Roman" w:hAnsi="Times New Roman" w:cs="Times New Roman"/>
          <w:noProof/>
          <w:sz w:val="24"/>
          <w:szCs w:val="24"/>
          <w:lang w:val="en-US"/>
        </w:rPr>
      </w:pPr>
      <w:bookmarkStart w:id="264" w:name="_ENREF_262"/>
      <w:r w:rsidRPr="002824AB">
        <w:rPr>
          <w:rFonts w:ascii="Times New Roman" w:hAnsi="Times New Roman" w:cs="Times New Roman"/>
          <w:noProof/>
          <w:sz w:val="24"/>
          <w:szCs w:val="24"/>
          <w:lang w:val="en-US"/>
        </w:rPr>
        <w:t>262.</w:t>
      </w:r>
      <w:r w:rsidRPr="002824AB">
        <w:rPr>
          <w:rFonts w:ascii="Times New Roman" w:hAnsi="Times New Roman" w:cs="Times New Roman"/>
          <w:noProof/>
          <w:sz w:val="24"/>
          <w:szCs w:val="24"/>
          <w:lang w:val="en-US"/>
        </w:rPr>
        <w:tab/>
        <w:t xml:space="preserve">Galbis-Reig D. A case report of kratom addiction and withdrawal. </w:t>
      </w:r>
      <w:r w:rsidRPr="002824AB">
        <w:rPr>
          <w:rFonts w:ascii="Times New Roman" w:hAnsi="Times New Roman" w:cs="Times New Roman"/>
          <w:i/>
          <w:noProof/>
          <w:sz w:val="24"/>
          <w:szCs w:val="24"/>
          <w:lang w:val="en-US"/>
        </w:rPr>
        <w:t xml:space="preserve">WMJ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115</w:t>
      </w:r>
      <w:r w:rsidRPr="002824AB">
        <w:rPr>
          <w:rFonts w:ascii="Times New Roman" w:hAnsi="Times New Roman" w:cs="Times New Roman"/>
          <w:noProof/>
          <w:sz w:val="24"/>
          <w:szCs w:val="24"/>
          <w:lang w:val="en-US"/>
        </w:rPr>
        <w:t>: 49-53.</w:t>
      </w:r>
      <w:bookmarkEnd w:id="264"/>
    </w:p>
    <w:p w14:paraId="6F6742DF" w14:textId="77777777" w:rsidR="002824AB" w:rsidRPr="002824AB" w:rsidRDefault="002824AB" w:rsidP="002824AB">
      <w:pPr>
        <w:ind w:left="720" w:hanging="720"/>
        <w:rPr>
          <w:rFonts w:ascii="Times New Roman" w:hAnsi="Times New Roman" w:cs="Times New Roman"/>
          <w:noProof/>
          <w:sz w:val="24"/>
          <w:szCs w:val="24"/>
          <w:lang w:val="en-US"/>
        </w:rPr>
      </w:pPr>
      <w:bookmarkStart w:id="265" w:name="_ENREF_263"/>
      <w:r w:rsidRPr="002824AB">
        <w:rPr>
          <w:rFonts w:ascii="Times New Roman" w:hAnsi="Times New Roman" w:cs="Times New Roman"/>
          <w:noProof/>
          <w:sz w:val="24"/>
          <w:szCs w:val="24"/>
          <w:lang w:val="en-US"/>
        </w:rPr>
        <w:t>263.</w:t>
      </w:r>
      <w:r w:rsidRPr="002824AB">
        <w:rPr>
          <w:rFonts w:ascii="Times New Roman" w:hAnsi="Times New Roman" w:cs="Times New Roman"/>
          <w:noProof/>
          <w:sz w:val="24"/>
          <w:szCs w:val="24"/>
          <w:lang w:val="en-US"/>
        </w:rPr>
        <w:tab/>
        <w:t xml:space="preserve">Galindo L, Grifell M, Quintana P, Palma A, Tirado J, Ventura M, et al. The synthetic cannabinoids: JWH, four years of analysis.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S115-S116.</w:t>
      </w:r>
      <w:bookmarkEnd w:id="265"/>
    </w:p>
    <w:p w14:paraId="677D6A75" w14:textId="77777777" w:rsidR="002824AB" w:rsidRPr="002824AB" w:rsidRDefault="002824AB" w:rsidP="002824AB">
      <w:pPr>
        <w:ind w:left="720" w:hanging="720"/>
        <w:rPr>
          <w:rFonts w:ascii="Times New Roman" w:hAnsi="Times New Roman" w:cs="Times New Roman"/>
          <w:noProof/>
          <w:sz w:val="24"/>
          <w:szCs w:val="24"/>
          <w:lang w:val="en-US"/>
        </w:rPr>
      </w:pPr>
      <w:bookmarkStart w:id="266" w:name="_ENREF_264"/>
      <w:r w:rsidRPr="002824AB">
        <w:rPr>
          <w:rFonts w:ascii="Times New Roman" w:hAnsi="Times New Roman" w:cs="Times New Roman"/>
          <w:noProof/>
          <w:sz w:val="24"/>
          <w:szCs w:val="24"/>
          <w:lang w:val="en-US"/>
        </w:rPr>
        <w:t>264.</w:t>
      </w:r>
      <w:r w:rsidRPr="002824AB">
        <w:rPr>
          <w:rFonts w:ascii="Times New Roman" w:hAnsi="Times New Roman" w:cs="Times New Roman"/>
          <w:noProof/>
          <w:sz w:val="24"/>
          <w:szCs w:val="24"/>
          <w:lang w:val="en-US"/>
        </w:rPr>
        <w:tab/>
        <w:t xml:space="preserve">Gee P, Jackson S, Easton J. Another bitter pill: a case of toxicity from DMAA party pills.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123</w:t>
      </w:r>
      <w:r w:rsidRPr="002824AB">
        <w:rPr>
          <w:rFonts w:ascii="Times New Roman" w:hAnsi="Times New Roman" w:cs="Times New Roman"/>
          <w:noProof/>
          <w:sz w:val="24"/>
          <w:szCs w:val="24"/>
          <w:lang w:val="en-US"/>
        </w:rPr>
        <w:t>: 124-127.</w:t>
      </w:r>
      <w:bookmarkEnd w:id="266"/>
    </w:p>
    <w:p w14:paraId="5169F7AC" w14:textId="77777777" w:rsidR="002824AB" w:rsidRPr="002824AB" w:rsidRDefault="002824AB" w:rsidP="002824AB">
      <w:pPr>
        <w:ind w:left="720" w:hanging="720"/>
        <w:rPr>
          <w:rFonts w:ascii="Times New Roman" w:hAnsi="Times New Roman" w:cs="Times New Roman"/>
          <w:noProof/>
          <w:sz w:val="24"/>
          <w:szCs w:val="24"/>
          <w:lang w:val="en-US"/>
        </w:rPr>
      </w:pPr>
      <w:bookmarkStart w:id="267" w:name="_ENREF_265"/>
      <w:r w:rsidRPr="002824AB">
        <w:rPr>
          <w:rFonts w:ascii="Times New Roman" w:hAnsi="Times New Roman" w:cs="Times New Roman"/>
          <w:noProof/>
          <w:sz w:val="24"/>
          <w:szCs w:val="24"/>
          <w:lang w:val="en-US"/>
        </w:rPr>
        <w:t>265.</w:t>
      </w:r>
      <w:r w:rsidRPr="002824AB">
        <w:rPr>
          <w:rFonts w:ascii="Times New Roman" w:hAnsi="Times New Roman" w:cs="Times New Roman"/>
          <w:noProof/>
          <w:sz w:val="24"/>
          <w:szCs w:val="24"/>
          <w:lang w:val="en-US"/>
        </w:rPr>
        <w:tab/>
        <w:t xml:space="preserve">German CL, Fleckenstein AE, Hanson GR. Bath salts and synthetic cathinones: an emerging designer drug phenomenon. </w:t>
      </w:r>
      <w:r w:rsidRPr="002824AB">
        <w:rPr>
          <w:rFonts w:ascii="Times New Roman" w:hAnsi="Times New Roman" w:cs="Times New Roman"/>
          <w:i/>
          <w:noProof/>
          <w:sz w:val="24"/>
          <w:szCs w:val="24"/>
          <w:lang w:val="en-US"/>
        </w:rPr>
        <w:t>Life 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97</w:t>
      </w:r>
      <w:r w:rsidRPr="002824AB">
        <w:rPr>
          <w:rFonts w:ascii="Times New Roman" w:hAnsi="Times New Roman" w:cs="Times New Roman"/>
          <w:noProof/>
          <w:sz w:val="24"/>
          <w:szCs w:val="24"/>
          <w:lang w:val="en-US"/>
        </w:rPr>
        <w:t>: 2-8.</w:t>
      </w:r>
      <w:bookmarkEnd w:id="267"/>
    </w:p>
    <w:p w14:paraId="694F7446" w14:textId="77777777" w:rsidR="002824AB" w:rsidRPr="002824AB" w:rsidRDefault="002824AB" w:rsidP="002824AB">
      <w:pPr>
        <w:ind w:left="720" w:hanging="720"/>
        <w:rPr>
          <w:rFonts w:ascii="Times New Roman" w:hAnsi="Times New Roman" w:cs="Times New Roman"/>
          <w:noProof/>
          <w:sz w:val="24"/>
          <w:szCs w:val="24"/>
          <w:lang w:val="en-US"/>
        </w:rPr>
      </w:pPr>
      <w:bookmarkStart w:id="268" w:name="_ENREF_266"/>
      <w:r w:rsidRPr="002824AB">
        <w:rPr>
          <w:rFonts w:ascii="Times New Roman" w:hAnsi="Times New Roman" w:cs="Times New Roman"/>
          <w:noProof/>
          <w:sz w:val="24"/>
          <w:szCs w:val="24"/>
          <w:lang w:val="en-US"/>
        </w:rPr>
        <w:t>266.</w:t>
      </w:r>
      <w:r w:rsidRPr="002824AB">
        <w:rPr>
          <w:rFonts w:ascii="Times New Roman" w:hAnsi="Times New Roman" w:cs="Times New Roman"/>
          <w:noProof/>
          <w:sz w:val="24"/>
          <w:szCs w:val="24"/>
          <w:lang w:val="en-US"/>
        </w:rPr>
        <w:tab/>
        <w:t xml:space="preserve">Gerona RRL, Birsdall E, Wu AH. Non-targeted analysis of synthetic cannabinoids in two intoxication cases involving herbal incense products. </w:t>
      </w:r>
      <w:r w:rsidRPr="002824AB">
        <w:rPr>
          <w:rFonts w:ascii="Times New Roman" w:hAnsi="Times New Roman" w:cs="Times New Roman"/>
          <w:i/>
          <w:noProof/>
          <w:sz w:val="24"/>
          <w:szCs w:val="24"/>
          <w:lang w:val="en-US"/>
        </w:rPr>
        <w:t>Am J Clin Pathol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136</w:t>
      </w:r>
      <w:r w:rsidRPr="002824AB">
        <w:rPr>
          <w:rFonts w:ascii="Times New Roman" w:hAnsi="Times New Roman" w:cs="Times New Roman"/>
          <w:noProof/>
          <w:sz w:val="24"/>
          <w:szCs w:val="24"/>
          <w:lang w:val="en-US"/>
        </w:rPr>
        <w:t>: 474-475.</w:t>
      </w:r>
      <w:bookmarkEnd w:id="268"/>
    </w:p>
    <w:p w14:paraId="282C85C3" w14:textId="77777777" w:rsidR="002824AB" w:rsidRPr="002824AB" w:rsidRDefault="002824AB" w:rsidP="002824AB">
      <w:pPr>
        <w:ind w:left="720" w:hanging="720"/>
        <w:rPr>
          <w:rFonts w:ascii="Times New Roman" w:hAnsi="Times New Roman" w:cs="Times New Roman"/>
          <w:noProof/>
          <w:sz w:val="24"/>
          <w:szCs w:val="24"/>
          <w:lang w:val="en-US"/>
        </w:rPr>
      </w:pPr>
      <w:bookmarkStart w:id="269" w:name="_ENREF_267"/>
      <w:r w:rsidRPr="002824AB">
        <w:rPr>
          <w:rFonts w:ascii="Times New Roman" w:hAnsi="Times New Roman" w:cs="Times New Roman"/>
          <w:noProof/>
          <w:sz w:val="24"/>
          <w:szCs w:val="24"/>
          <w:lang w:val="en-US"/>
        </w:rPr>
        <w:t>267.</w:t>
      </w:r>
      <w:r w:rsidRPr="002824AB">
        <w:rPr>
          <w:rFonts w:ascii="Times New Roman" w:hAnsi="Times New Roman" w:cs="Times New Roman"/>
          <w:noProof/>
          <w:sz w:val="24"/>
          <w:szCs w:val="24"/>
          <w:lang w:val="en-US"/>
        </w:rPr>
        <w:tab/>
        <w:t xml:space="preserve">Gerostamoulos D, Drummer OH, Woodford NW. Deaths linked to synthetic cannabinoids. </w:t>
      </w:r>
      <w:r w:rsidRPr="002824AB">
        <w:rPr>
          <w:rFonts w:ascii="Times New Roman" w:hAnsi="Times New Roman" w:cs="Times New Roman"/>
          <w:i/>
          <w:noProof/>
          <w:sz w:val="24"/>
          <w:szCs w:val="24"/>
          <w:lang w:val="en-US"/>
        </w:rPr>
        <w:t>Forensic Sci Med Pathol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478.</w:t>
      </w:r>
      <w:bookmarkEnd w:id="269"/>
    </w:p>
    <w:p w14:paraId="4F1445A2" w14:textId="77777777" w:rsidR="002824AB" w:rsidRPr="002824AB" w:rsidRDefault="002824AB" w:rsidP="002824AB">
      <w:pPr>
        <w:ind w:left="720" w:hanging="720"/>
        <w:rPr>
          <w:rFonts w:ascii="Times New Roman" w:hAnsi="Times New Roman" w:cs="Times New Roman"/>
          <w:noProof/>
          <w:sz w:val="24"/>
          <w:szCs w:val="24"/>
          <w:lang w:val="en-US"/>
        </w:rPr>
      </w:pPr>
      <w:bookmarkStart w:id="270" w:name="_ENREF_268"/>
      <w:r w:rsidRPr="002824AB">
        <w:rPr>
          <w:rFonts w:ascii="Times New Roman" w:hAnsi="Times New Roman" w:cs="Times New Roman"/>
          <w:noProof/>
          <w:sz w:val="24"/>
          <w:szCs w:val="24"/>
          <w:lang w:val="en-US"/>
        </w:rPr>
        <w:t>268.</w:t>
      </w:r>
      <w:r w:rsidRPr="002824AB">
        <w:rPr>
          <w:rFonts w:ascii="Times New Roman" w:hAnsi="Times New Roman" w:cs="Times New Roman"/>
          <w:noProof/>
          <w:sz w:val="24"/>
          <w:szCs w:val="24"/>
          <w:lang w:val="en-US"/>
        </w:rPr>
        <w:tab/>
        <w:t xml:space="preserve">Giese C, Igoe D, Gibbons Z, Hurley C, Stokes S, McNamara S, et al. Injection of new psychoactive substance snow blow associated with recently acquired HIV infections among homeless people who inject drugs in Dublin, Ireland, 2015. </w:t>
      </w:r>
      <w:r w:rsidRPr="002824AB">
        <w:rPr>
          <w:rFonts w:ascii="Times New Roman" w:hAnsi="Times New Roman" w:cs="Times New Roman"/>
          <w:i/>
          <w:noProof/>
          <w:sz w:val="24"/>
          <w:szCs w:val="24"/>
          <w:lang w:val="en-US"/>
        </w:rPr>
        <w:t>Euro Surveill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20</w:t>
      </w:r>
      <w:r w:rsidRPr="002824AB">
        <w:rPr>
          <w:rFonts w:ascii="Times New Roman" w:hAnsi="Times New Roman" w:cs="Times New Roman"/>
          <w:noProof/>
          <w:sz w:val="24"/>
          <w:szCs w:val="24"/>
          <w:lang w:val="en-US"/>
        </w:rPr>
        <w:t xml:space="preserve">: pii=30036. doi: </w:t>
      </w:r>
      <w:hyperlink r:id="rId45" w:history="1">
        <w:r w:rsidRPr="002824AB">
          <w:rPr>
            <w:rFonts w:ascii="Times New Roman" w:hAnsi="Times New Roman" w:cs="Times New Roman"/>
            <w:noProof/>
            <w:color w:val="0000FF" w:themeColor="hyperlink"/>
            <w:sz w:val="24"/>
            <w:szCs w:val="24"/>
            <w:u w:val="single"/>
            <w:lang w:val="en-US"/>
          </w:rPr>
          <w:t>http://dx.doi.org/10.2807/1560-7917.ES.2015.20.40.30036</w:t>
        </w:r>
      </w:hyperlink>
      <w:bookmarkEnd w:id="270"/>
      <w:r w:rsidRPr="002824AB">
        <w:rPr>
          <w:rFonts w:ascii="Times New Roman" w:hAnsi="Times New Roman" w:cs="Times New Roman"/>
          <w:noProof/>
          <w:sz w:val="24"/>
          <w:szCs w:val="24"/>
          <w:lang w:val="en-US"/>
        </w:rPr>
        <w:t xml:space="preserve"> </w:t>
      </w:r>
    </w:p>
    <w:p w14:paraId="57C02FBE" w14:textId="77777777" w:rsidR="002824AB" w:rsidRPr="002824AB" w:rsidRDefault="002824AB" w:rsidP="002824AB">
      <w:pPr>
        <w:ind w:left="720" w:hanging="720"/>
        <w:rPr>
          <w:rFonts w:ascii="Times New Roman" w:hAnsi="Times New Roman" w:cs="Times New Roman"/>
          <w:noProof/>
          <w:sz w:val="24"/>
          <w:szCs w:val="24"/>
          <w:lang w:val="en-US"/>
        </w:rPr>
      </w:pPr>
      <w:bookmarkStart w:id="271" w:name="_ENREF_269"/>
      <w:r w:rsidRPr="002824AB">
        <w:rPr>
          <w:rFonts w:ascii="Times New Roman" w:hAnsi="Times New Roman" w:cs="Times New Roman"/>
          <w:noProof/>
          <w:sz w:val="24"/>
          <w:szCs w:val="24"/>
          <w:lang w:val="en-US"/>
        </w:rPr>
        <w:t>269.</w:t>
      </w:r>
      <w:r w:rsidRPr="002824AB">
        <w:rPr>
          <w:rFonts w:ascii="Times New Roman" w:hAnsi="Times New Roman" w:cs="Times New Roman"/>
          <w:noProof/>
          <w:sz w:val="24"/>
          <w:szCs w:val="24"/>
          <w:lang w:val="en-US"/>
        </w:rPr>
        <w:tab/>
        <w:t xml:space="preserve">Gil D, Adamowicz P, Skulska A, Tokarczyk B, Stanaszek R. Analysis of 4-MEC in biological and non-biological material--three case reports.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228</w:t>
      </w:r>
      <w:r w:rsidRPr="002824AB">
        <w:rPr>
          <w:rFonts w:ascii="Times New Roman" w:hAnsi="Times New Roman" w:cs="Times New Roman"/>
          <w:noProof/>
          <w:sz w:val="24"/>
          <w:szCs w:val="24"/>
          <w:lang w:val="en-US"/>
        </w:rPr>
        <w:t>: e11-e15.</w:t>
      </w:r>
      <w:bookmarkEnd w:id="271"/>
    </w:p>
    <w:p w14:paraId="02F46857" w14:textId="77777777" w:rsidR="002824AB" w:rsidRPr="002824AB" w:rsidRDefault="002824AB" w:rsidP="002824AB">
      <w:pPr>
        <w:ind w:left="720" w:hanging="720"/>
        <w:rPr>
          <w:rFonts w:ascii="Times New Roman" w:hAnsi="Times New Roman" w:cs="Times New Roman"/>
          <w:noProof/>
          <w:sz w:val="24"/>
          <w:szCs w:val="24"/>
          <w:lang w:val="en-US"/>
        </w:rPr>
      </w:pPr>
      <w:bookmarkStart w:id="272" w:name="_ENREF_270"/>
      <w:r w:rsidRPr="002824AB">
        <w:rPr>
          <w:rFonts w:ascii="Times New Roman" w:hAnsi="Times New Roman" w:cs="Times New Roman"/>
          <w:noProof/>
          <w:sz w:val="24"/>
          <w:szCs w:val="24"/>
          <w:lang w:val="en-US"/>
        </w:rPr>
        <w:t>270.</w:t>
      </w:r>
      <w:r w:rsidRPr="002824AB">
        <w:rPr>
          <w:rFonts w:ascii="Times New Roman" w:hAnsi="Times New Roman" w:cs="Times New Roman"/>
          <w:noProof/>
          <w:sz w:val="24"/>
          <w:szCs w:val="24"/>
          <w:lang w:val="en-US"/>
        </w:rPr>
        <w:tab/>
        <w:t xml:space="preserve">Glennon RA. Bath salts, mephedrone, and methylenedioxypyrovalerone as emerging illicit drugs that will need targeted therapeutic intervention. </w:t>
      </w:r>
      <w:r w:rsidRPr="002824AB">
        <w:rPr>
          <w:rFonts w:ascii="Times New Roman" w:hAnsi="Times New Roman" w:cs="Times New Roman"/>
          <w:i/>
          <w:noProof/>
          <w:sz w:val="24"/>
          <w:szCs w:val="24"/>
          <w:lang w:val="en-US"/>
        </w:rPr>
        <w:t>Adv Pharmacol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69</w:t>
      </w:r>
      <w:r w:rsidRPr="002824AB">
        <w:rPr>
          <w:rFonts w:ascii="Times New Roman" w:hAnsi="Times New Roman" w:cs="Times New Roman"/>
          <w:noProof/>
          <w:sz w:val="24"/>
          <w:szCs w:val="24"/>
          <w:lang w:val="en-US"/>
        </w:rPr>
        <w:t>: 581-620.</w:t>
      </w:r>
      <w:bookmarkEnd w:id="272"/>
    </w:p>
    <w:p w14:paraId="75537CB0" w14:textId="77777777" w:rsidR="002824AB" w:rsidRPr="002824AB" w:rsidRDefault="002824AB" w:rsidP="002824AB">
      <w:pPr>
        <w:ind w:left="720" w:hanging="720"/>
        <w:rPr>
          <w:rFonts w:ascii="Times New Roman" w:hAnsi="Times New Roman" w:cs="Times New Roman"/>
          <w:noProof/>
          <w:sz w:val="24"/>
          <w:szCs w:val="24"/>
          <w:lang w:val="en-US"/>
        </w:rPr>
      </w:pPr>
      <w:bookmarkStart w:id="273" w:name="_ENREF_271"/>
      <w:r w:rsidRPr="002824AB">
        <w:rPr>
          <w:rFonts w:ascii="Times New Roman" w:hAnsi="Times New Roman" w:cs="Times New Roman"/>
          <w:noProof/>
          <w:sz w:val="24"/>
          <w:szCs w:val="24"/>
          <w:lang w:val="en-US"/>
        </w:rPr>
        <w:t>271.</w:t>
      </w:r>
      <w:r w:rsidRPr="002824AB">
        <w:rPr>
          <w:rFonts w:ascii="Times New Roman" w:hAnsi="Times New Roman" w:cs="Times New Roman"/>
          <w:noProof/>
          <w:sz w:val="24"/>
          <w:szCs w:val="24"/>
          <w:lang w:val="en-US"/>
        </w:rPr>
        <w:tab/>
        <w:t xml:space="preserve">Gilani F. Novel psychoactive substances: the rising wave of 'legal highs'. </w:t>
      </w:r>
      <w:r w:rsidRPr="002824AB">
        <w:rPr>
          <w:rFonts w:ascii="Times New Roman" w:hAnsi="Times New Roman" w:cs="Times New Roman"/>
          <w:i/>
          <w:noProof/>
          <w:sz w:val="24"/>
          <w:szCs w:val="24"/>
          <w:lang w:val="en-US"/>
        </w:rPr>
        <w:t>Br J Gen Pract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66</w:t>
      </w:r>
      <w:r w:rsidRPr="002824AB">
        <w:rPr>
          <w:rFonts w:ascii="Times New Roman" w:hAnsi="Times New Roman" w:cs="Times New Roman"/>
          <w:noProof/>
          <w:sz w:val="24"/>
          <w:szCs w:val="24"/>
          <w:lang w:val="en-US"/>
        </w:rPr>
        <w:t>: 8-9.</w:t>
      </w:r>
      <w:bookmarkEnd w:id="273"/>
    </w:p>
    <w:p w14:paraId="1EE356CA" w14:textId="77777777" w:rsidR="002824AB" w:rsidRPr="002824AB" w:rsidRDefault="002824AB" w:rsidP="002824AB">
      <w:pPr>
        <w:ind w:left="720" w:hanging="720"/>
        <w:rPr>
          <w:rFonts w:ascii="Times New Roman" w:hAnsi="Times New Roman" w:cs="Times New Roman"/>
          <w:noProof/>
          <w:sz w:val="24"/>
          <w:szCs w:val="24"/>
          <w:lang w:val="en-US"/>
        </w:rPr>
      </w:pPr>
      <w:bookmarkStart w:id="274" w:name="_ENREF_272"/>
      <w:r w:rsidRPr="002824AB">
        <w:rPr>
          <w:rFonts w:ascii="Times New Roman" w:hAnsi="Times New Roman" w:cs="Times New Roman"/>
          <w:noProof/>
          <w:sz w:val="24"/>
          <w:szCs w:val="24"/>
          <w:lang w:val="en-US"/>
        </w:rPr>
        <w:t>272.</w:t>
      </w:r>
      <w:r w:rsidRPr="002824AB">
        <w:rPr>
          <w:rFonts w:ascii="Times New Roman" w:hAnsi="Times New Roman" w:cs="Times New Roman"/>
          <w:noProof/>
          <w:sz w:val="24"/>
          <w:szCs w:val="24"/>
          <w:lang w:val="en-US"/>
        </w:rPr>
        <w:tab/>
        <w:t xml:space="preserve">Gjerde H, Nordfjaern T, Bretteville-Jensen AL, Edland-Gryt M, Furuhaugen H, Karinen R, et al. Comparison of drugs used by nightclub patrons and criminal offenders in Oslo, Norway.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265</w:t>
      </w:r>
      <w:r w:rsidRPr="002824AB">
        <w:rPr>
          <w:rFonts w:ascii="Times New Roman" w:hAnsi="Times New Roman" w:cs="Times New Roman"/>
          <w:noProof/>
          <w:sz w:val="24"/>
          <w:szCs w:val="24"/>
          <w:lang w:val="en-US"/>
        </w:rPr>
        <w:t>: 1-5.</w:t>
      </w:r>
      <w:bookmarkEnd w:id="274"/>
    </w:p>
    <w:p w14:paraId="12854EB0" w14:textId="77777777" w:rsidR="002824AB" w:rsidRPr="002824AB" w:rsidRDefault="002824AB" w:rsidP="002824AB">
      <w:pPr>
        <w:ind w:left="720" w:hanging="720"/>
        <w:rPr>
          <w:rFonts w:ascii="Times New Roman" w:hAnsi="Times New Roman" w:cs="Times New Roman"/>
          <w:noProof/>
          <w:sz w:val="24"/>
          <w:szCs w:val="24"/>
          <w:lang w:val="en-US"/>
        </w:rPr>
      </w:pPr>
      <w:bookmarkStart w:id="275" w:name="_ENREF_273"/>
      <w:r w:rsidRPr="002824AB">
        <w:rPr>
          <w:rFonts w:ascii="Times New Roman" w:hAnsi="Times New Roman" w:cs="Times New Roman"/>
          <w:noProof/>
          <w:sz w:val="24"/>
          <w:szCs w:val="24"/>
          <w:lang w:val="en-US"/>
        </w:rPr>
        <w:lastRenderedPageBreak/>
        <w:t>273.</w:t>
      </w:r>
      <w:r w:rsidRPr="002824AB">
        <w:rPr>
          <w:rFonts w:ascii="Times New Roman" w:hAnsi="Times New Roman" w:cs="Times New Roman"/>
          <w:noProof/>
          <w:sz w:val="24"/>
          <w:szCs w:val="24"/>
          <w:lang w:val="en-US"/>
        </w:rPr>
        <w:tab/>
        <w:t xml:space="preserve">Glass G, Park S, Fisse D, Cazanave S, Katz H. Case study for neurorehabilitation of hypoxic encephalopathy secondary to synthetic marijuana use. </w:t>
      </w:r>
      <w:r w:rsidRPr="002824AB">
        <w:rPr>
          <w:rFonts w:ascii="Times New Roman" w:hAnsi="Times New Roman" w:cs="Times New Roman"/>
          <w:i/>
          <w:noProof/>
          <w:sz w:val="24"/>
          <w:szCs w:val="24"/>
          <w:lang w:val="en-US"/>
        </w:rPr>
        <w:t>J Head Trauma Rehabil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E70.</w:t>
      </w:r>
      <w:bookmarkEnd w:id="275"/>
    </w:p>
    <w:p w14:paraId="1F287E78" w14:textId="77777777" w:rsidR="002824AB" w:rsidRPr="002824AB" w:rsidRDefault="002824AB" w:rsidP="002824AB">
      <w:pPr>
        <w:ind w:left="720" w:hanging="720"/>
        <w:rPr>
          <w:rFonts w:ascii="Times New Roman" w:hAnsi="Times New Roman" w:cs="Times New Roman"/>
          <w:noProof/>
          <w:sz w:val="24"/>
          <w:szCs w:val="24"/>
          <w:lang w:val="en-US"/>
        </w:rPr>
      </w:pPr>
      <w:bookmarkStart w:id="276" w:name="_ENREF_274"/>
      <w:r w:rsidRPr="002824AB">
        <w:rPr>
          <w:rFonts w:ascii="Times New Roman" w:hAnsi="Times New Roman" w:cs="Times New Roman"/>
          <w:noProof/>
          <w:sz w:val="24"/>
          <w:szCs w:val="24"/>
          <w:lang w:val="en-US"/>
        </w:rPr>
        <w:t>274.</w:t>
      </w:r>
      <w:r w:rsidRPr="002824AB">
        <w:rPr>
          <w:rFonts w:ascii="Times New Roman" w:hAnsi="Times New Roman" w:cs="Times New Roman"/>
          <w:noProof/>
          <w:sz w:val="24"/>
          <w:szCs w:val="24"/>
          <w:lang w:val="en-US"/>
        </w:rPr>
        <w:tab/>
        <w:t xml:space="preserve">Glue P, Al-Shaqsi S, Hancock D, Gale C, Strong B, Schep L. Hospitalisation associated with use of the synthetic cannabinoid K2.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126</w:t>
      </w:r>
      <w:r w:rsidRPr="002824AB">
        <w:rPr>
          <w:rFonts w:ascii="Times New Roman" w:hAnsi="Times New Roman" w:cs="Times New Roman"/>
          <w:noProof/>
          <w:sz w:val="24"/>
          <w:szCs w:val="24"/>
          <w:lang w:val="en-US"/>
        </w:rPr>
        <w:t>: 18-23.</w:t>
      </w:r>
      <w:bookmarkEnd w:id="276"/>
    </w:p>
    <w:p w14:paraId="6F8894D6" w14:textId="77777777" w:rsidR="002824AB" w:rsidRPr="002824AB" w:rsidRDefault="002824AB" w:rsidP="002824AB">
      <w:pPr>
        <w:ind w:left="720" w:hanging="720"/>
        <w:rPr>
          <w:rFonts w:ascii="Times New Roman" w:hAnsi="Times New Roman" w:cs="Times New Roman"/>
          <w:noProof/>
          <w:sz w:val="24"/>
          <w:szCs w:val="24"/>
          <w:lang w:val="en-US"/>
        </w:rPr>
      </w:pPr>
      <w:bookmarkStart w:id="277" w:name="_ENREF_275"/>
      <w:r w:rsidRPr="002824AB">
        <w:rPr>
          <w:rFonts w:ascii="Times New Roman" w:hAnsi="Times New Roman" w:cs="Times New Roman"/>
          <w:noProof/>
          <w:sz w:val="24"/>
          <w:szCs w:val="24"/>
          <w:lang w:val="en-US"/>
        </w:rPr>
        <w:t>275.</w:t>
      </w:r>
      <w:r w:rsidRPr="002824AB">
        <w:rPr>
          <w:rFonts w:ascii="Times New Roman" w:hAnsi="Times New Roman" w:cs="Times New Roman"/>
          <w:noProof/>
          <w:sz w:val="24"/>
          <w:szCs w:val="24"/>
          <w:lang w:val="en-US"/>
        </w:rPr>
        <w:tab/>
        <w:t xml:space="preserve">Glue P, Courts J, MacDonald M, Gale C, Mason E. Implementation of the 2013 Psychoactive Substances Act and mental health harms from synthetic cannabinoids.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128</w:t>
      </w:r>
      <w:r w:rsidRPr="002824AB">
        <w:rPr>
          <w:rFonts w:ascii="Times New Roman" w:hAnsi="Times New Roman" w:cs="Times New Roman"/>
          <w:noProof/>
          <w:sz w:val="24"/>
          <w:szCs w:val="24"/>
          <w:lang w:val="en-US"/>
        </w:rPr>
        <w:t>: 15-18.</w:t>
      </w:r>
      <w:bookmarkEnd w:id="277"/>
    </w:p>
    <w:p w14:paraId="65C2CE60" w14:textId="77777777" w:rsidR="002824AB" w:rsidRPr="002824AB" w:rsidRDefault="002824AB" w:rsidP="002824AB">
      <w:pPr>
        <w:ind w:left="720" w:hanging="720"/>
        <w:rPr>
          <w:rFonts w:ascii="Times New Roman" w:hAnsi="Times New Roman" w:cs="Times New Roman"/>
          <w:noProof/>
          <w:sz w:val="24"/>
          <w:szCs w:val="24"/>
          <w:lang w:val="en-US"/>
        </w:rPr>
      </w:pPr>
      <w:bookmarkStart w:id="278" w:name="_ENREF_276"/>
      <w:r w:rsidRPr="002824AB">
        <w:rPr>
          <w:rFonts w:ascii="Times New Roman" w:hAnsi="Times New Roman" w:cs="Times New Roman"/>
          <w:noProof/>
          <w:sz w:val="24"/>
          <w:szCs w:val="24"/>
          <w:lang w:val="en-US"/>
        </w:rPr>
        <w:t>276.</w:t>
      </w:r>
      <w:r w:rsidRPr="002824AB">
        <w:rPr>
          <w:rFonts w:ascii="Times New Roman" w:hAnsi="Times New Roman" w:cs="Times New Roman"/>
          <w:noProof/>
          <w:sz w:val="24"/>
          <w:szCs w:val="24"/>
          <w:lang w:val="en-US"/>
        </w:rPr>
        <w:tab/>
        <w:t xml:space="preserve">Goggin LS, Gately N, Bridle RI. Novel psychoactive substance and other drug use by young adults in Western australia.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47</w:t>
      </w:r>
      <w:r w:rsidRPr="002824AB">
        <w:rPr>
          <w:rFonts w:ascii="Times New Roman" w:hAnsi="Times New Roman" w:cs="Times New Roman"/>
          <w:noProof/>
          <w:sz w:val="24"/>
          <w:szCs w:val="24"/>
          <w:lang w:val="en-US"/>
        </w:rPr>
        <w:t>: 140-148.</w:t>
      </w:r>
      <w:bookmarkEnd w:id="278"/>
    </w:p>
    <w:p w14:paraId="7D7423CB" w14:textId="77777777" w:rsidR="002824AB" w:rsidRPr="002824AB" w:rsidRDefault="002824AB" w:rsidP="002824AB">
      <w:pPr>
        <w:ind w:left="720" w:hanging="720"/>
        <w:rPr>
          <w:rFonts w:ascii="Times New Roman" w:hAnsi="Times New Roman" w:cs="Times New Roman"/>
          <w:noProof/>
          <w:sz w:val="24"/>
          <w:szCs w:val="24"/>
          <w:lang w:val="en-US"/>
        </w:rPr>
      </w:pPr>
      <w:bookmarkStart w:id="279" w:name="_ENREF_277"/>
      <w:r w:rsidRPr="002824AB">
        <w:rPr>
          <w:rFonts w:ascii="Times New Roman" w:hAnsi="Times New Roman" w:cs="Times New Roman"/>
          <w:noProof/>
          <w:sz w:val="24"/>
          <w:szCs w:val="24"/>
          <w:lang w:val="en-US"/>
        </w:rPr>
        <w:t>277.</w:t>
      </w:r>
      <w:r w:rsidRPr="002824AB">
        <w:rPr>
          <w:rFonts w:ascii="Times New Roman" w:hAnsi="Times New Roman" w:cs="Times New Roman"/>
          <w:noProof/>
          <w:sz w:val="24"/>
          <w:szCs w:val="24"/>
          <w:lang w:val="en-US"/>
        </w:rPr>
        <w:tab/>
        <w:t xml:space="preserve">Gonzalez D, Riba J, Bouso JC, Gomez-Jarabo G, Barbanoj MJ. Pattern of use and subjective effects of Salvia divinorum among recreational users.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2006; </w:t>
      </w:r>
      <w:r w:rsidRPr="002824AB">
        <w:rPr>
          <w:rFonts w:ascii="Times New Roman" w:hAnsi="Times New Roman" w:cs="Times New Roman"/>
          <w:b/>
          <w:noProof/>
          <w:sz w:val="24"/>
          <w:szCs w:val="24"/>
          <w:lang w:val="en-US"/>
        </w:rPr>
        <w:t>85</w:t>
      </w:r>
      <w:r w:rsidRPr="002824AB">
        <w:rPr>
          <w:rFonts w:ascii="Times New Roman" w:hAnsi="Times New Roman" w:cs="Times New Roman"/>
          <w:noProof/>
          <w:sz w:val="24"/>
          <w:szCs w:val="24"/>
          <w:lang w:val="en-US"/>
        </w:rPr>
        <w:t>: 157-162.</w:t>
      </w:r>
      <w:bookmarkEnd w:id="279"/>
    </w:p>
    <w:p w14:paraId="6B8E2AAA" w14:textId="77777777" w:rsidR="002824AB" w:rsidRPr="002824AB" w:rsidRDefault="002824AB" w:rsidP="002824AB">
      <w:pPr>
        <w:ind w:left="720" w:hanging="720"/>
        <w:rPr>
          <w:rFonts w:ascii="Times New Roman" w:hAnsi="Times New Roman" w:cs="Times New Roman"/>
          <w:noProof/>
          <w:sz w:val="24"/>
          <w:szCs w:val="24"/>
          <w:lang w:val="en-US"/>
        </w:rPr>
      </w:pPr>
      <w:bookmarkStart w:id="280" w:name="_ENREF_278"/>
      <w:r w:rsidRPr="002824AB">
        <w:rPr>
          <w:rFonts w:ascii="Times New Roman" w:hAnsi="Times New Roman" w:cs="Times New Roman"/>
          <w:noProof/>
          <w:sz w:val="24"/>
          <w:szCs w:val="24"/>
          <w:lang w:val="en-US"/>
        </w:rPr>
        <w:t>278.</w:t>
      </w:r>
      <w:r w:rsidRPr="002824AB">
        <w:rPr>
          <w:rFonts w:ascii="Times New Roman" w:hAnsi="Times New Roman" w:cs="Times New Roman"/>
          <w:noProof/>
          <w:sz w:val="24"/>
          <w:szCs w:val="24"/>
          <w:lang w:val="en-US"/>
        </w:rPr>
        <w:tab/>
        <w:t xml:space="preserve">Gonzalez D, Ventura M, Caudevilla F, Torrens M, Farre M. Consumption of new psychoactive substances in a Spanish sample of research chemical users.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332-340.</w:t>
      </w:r>
      <w:bookmarkEnd w:id="280"/>
    </w:p>
    <w:p w14:paraId="4807A8C7" w14:textId="77777777" w:rsidR="002824AB" w:rsidRPr="002824AB" w:rsidRDefault="002824AB" w:rsidP="002824AB">
      <w:pPr>
        <w:ind w:left="720" w:hanging="720"/>
        <w:rPr>
          <w:rFonts w:ascii="Times New Roman" w:hAnsi="Times New Roman" w:cs="Times New Roman"/>
          <w:noProof/>
          <w:sz w:val="24"/>
          <w:szCs w:val="24"/>
          <w:lang w:val="en-US"/>
        </w:rPr>
      </w:pPr>
      <w:bookmarkStart w:id="281" w:name="_ENREF_279"/>
      <w:r w:rsidRPr="002824AB">
        <w:rPr>
          <w:rFonts w:ascii="Times New Roman" w:hAnsi="Times New Roman" w:cs="Times New Roman"/>
          <w:noProof/>
          <w:sz w:val="24"/>
          <w:szCs w:val="24"/>
          <w:lang w:val="en-US"/>
        </w:rPr>
        <w:t>279.</w:t>
      </w:r>
      <w:r w:rsidRPr="002824AB">
        <w:rPr>
          <w:rFonts w:ascii="Times New Roman" w:hAnsi="Times New Roman" w:cs="Times New Roman"/>
          <w:noProof/>
          <w:sz w:val="24"/>
          <w:szCs w:val="24"/>
          <w:lang w:val="en-US"/>
        </w:rPr>
        <w:tab/>
        <w:t xml:space="preserve">Gonzalez ML, Royce ME. Tonic-clonic seizures associated with K2 use: a case report. </w:t>
      </w:r>
      <w:r w:rsidRPr="002824AB">
        <w:rPr>
          <w:rFonts w:ascii="Times New Roman" w:hAnsi="Times New Roman" w:cs="Times New Roman"/>
          <w:i/>
          <w:noProof/>
          <w:sz w:val="24"/>
          <w:szCs w:val="24"/>
          <w:lang w:val="en-US"/>
        </w:rPr>
        <w:t>J Pharm Pract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300-301.</w:t>
      </w:r>
      <w:bookmarkEnd w:id="281"/>
    </w:p>
    <w:p w14:paraId="68E2BF38" w14:textId="77777777" w:rsidR="002824AB" w:rsidRPr="002824AB" w:rsidRDefault="002824AB" w:rsidP="002824AB">
      <w:pPr>
        <w:ind w:left="720" w:hanging="720"/>
        <w:rPr>
          <w:rFonts w:ascii="Times New Roman" w:hAnsi="Times New Roman" w:cs="Times New Roman"/>
          <w:noProof/>
          <w:sz w:val="24"/>
          <w:szCs w:val="24"/>
          <w:lang w:val="en-US"/>
        </w:rPr>
      </w:pPr>
      <w:bookmarkStart w:id="282" w:name="_ENREF_280"/>
      <w:r w:rsidRPr="002824AB">
        <w:rPr>
          <w:rFonts w:ascii="Times New Roman" w:hAnsi="Times New Roman" w:cs="Times New Roman"/>
          <w:noProof/>
          <w:sz w:val="24"/>
          <w:szCs w:val="24"/>
          <w:lang w:val="en-US"/>
        </w:rPr>
        <w:t>280.</w:t>
      </w:r>
      <w:r w:rsidRPr="002824AB">
        <w:rPr>
          <w:rFonts w:ascii="Times New Roman" w:hAnsi="Times New Roman" w:cs="Times New Roman"/>
          <w:noProof/>
          <w:sz w:val="24"/>
          <w:szCs w:val="24"/>
          <w:lang w:val="en-US"/>
        </w:rPr>
        <w:tab/>
        <w:t xml:space="preserve">Goss CH. Legal highs. learn how to identify &amp; treat patients under the influence of so-called legal substances of abuse. </w:t>
      </w:r>
      <w:r w:rsidRPr="002824AB">
        <w:rPr>
          <w:rFonts w:ascii="Times New Roman" w:hAnsi="Times New Roman" w:cs="Times New Roman"/>
          <w:i/>
          <w:noProof/>
          <w:sz w:val="24"/>
          <w:szCs w:val="24"/>
          <w:lang w:val="en-US"/>
        </w:rPr>
        <w:t xml:space="preserve">J Emerg Med Serv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62-67.</w:t>
      </w:r>
      <w:bookmarkEnd w:id="282"/>
    </w:p>
    <w:p w14:paraId="5DCEBAE2" w14:textId="77777777" w:rsidR="002824AB" w:rsidRPr="002824AB" w:rsidRDefault="002824AB" w:rsidP="002824AB">
      <w:pPr>
        <w:ind w:left="720" w:hanging="720"/>
        <w:rPr>
          <w:rFonts w:ascii="Times New Roman" w:hAnsi="Times New Roman" w:cs="Times New Roman"/>
          <w:noProof/>
          <w:sz w:val="24"/>
          <w:szCs w:val="24"/>
          <w:lang w:val="en-US"/>
        </w:rPr>
      </w:pPr>
      <w:bookmarkStart w:id="283" w:name="_ENREF_281"/>
      <w:r w:rsidRPr="002824AB">
        <w:rPr>
          <w:rFonts w:ascii="Times New Roman" w:hAnsi="Times New Roman" w:cs="Times New Roman"/>
          <w:noProof/>
          <w:sz w:val="24"/>
          <w:szCs w:val="24"/>
          <w:lang w:val="en-US"/>
        </w:rPr>
        <w:t>281.</w:t>
      </w:r>
      <w:r w:rsidRPr="002824AB">
        <w:rPr>
          <w:rFonts w:ascii="Times New Roman" w:hAnsi="Times New Roman" w:cs="Times New Roman"/>
          <w:noProof/>
          <w:sz w:val="24"/>
          <w:szCs w:val="24"/>
          <w:lang w:val="en-US"/>
        </w:rPr>
        <w:tab/>
        <w:t xml:space="preserve">Gray BA, Holland C. Implications of psychoactive 'bath salts' use during pregnancy. </w:t>
      </w:r>
      <w:r w:rsidRPr="002824AB">
        <w:rPr>
          <w:rFonts w:ascii="Times New Roman" w:hAnsi="Times New Roman" w:cs="Times New Roman"/>
          <w:i/>
          <w:noProof/>
          <w:sz w:val="24"/>
          <w:szCs w:val="24"/>
          <w:lang w:val="en-US"/>
        </w:rPr>
        <w:t>Nurs Womens Health</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220-230.</w:t>
      </w:r>
      <w:bookmarkEnd w:id="283"/>
    </w:p>
    <w:p w14:paraId="5EE44D63" w14:textId="77777777" w:rsidR="002824AB" w:rsidRPr="002824AB" w:rsidRDefault="002824AB" w:rsidP="002824AB">
      <w:pPr>
        <w:ind w:left="720" w:hanging="720"/>
        <w:rPr>
          <w:rFonts w:ascii="Times New Roman" w:hAnsi="Times New Roman" w:cs="Times New Roman"/>
          <w:noProof/>
          <w:sz w:val="24"/>
          <w:szCs w:val="24"/>
          <w:lang w:val="en-US"/>
        </w:rPr>
      </w:pPr>
      <w:bookmarkStart w:id="284" w:name="_ENREF_282"/>
      <w:r w:rsidRPr="002824AB">
        <w:rPr>
          <w:rFonts w:ascii="Times New Roman" w:hAnsi="Times New Roman" w:cs="Times New Roman"/>
          <w:noProof/>
          <w:sz w:val="24"/>
          <w:szCs w:val="24"/>
          <w:lang w:val="en-US"/>
        </w:rPr>
        <w:t>282.</w:t>
      </w:r>
      <w:r w:rsidRPr="002824AB">
        <w:rPr>
          <w:rFonts w:ascii="Times New Roman" w:hAnsi="Times New Roman" w:cs="Times New Roman"/>
          <w:noProof/>
          <w:sz w:val="24"/>
          <w:szCs w:val="24"/>
          <w:lang w:val="en-US"/>
        </w:rPr>
        <w:tab/>
        <w:t xml:space="preserve">Green D, Barry P, Green HD. Central cyanosis on a psychiatric unit treated at the Salford Royal Hospital. </w:t>
      </w:r>
      <w:r w:rsidRPr="002824AB">
        <w:rPr>
          <w:rFonts w:ascii="Times New Roman" w:hAnsi="Times New Roman" w:cs="Times New Roman"/>
          <w:i/>
          <w:noProof/>
          <w:sz w:val="24"/>
          <w:szCs w:val="24"/>
          <w:lang w:val="en-US"/>
        </w:rPr>
        <w:t>Thorax</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69</w:t>
      </w:r>
      <w:r w:rsidRPr="002824AB">
        <w:rPr>
          <w:rFonts w:ascii="Times New Roman" w:hAnsi="Times New Roman" w:cs="Times New Roman"/>
          <w:noProof/>
          <w:sz w:val="24"/>
          <w:szCs w:val="24"/>
          <w:lang w:val="en-US"/>
        </w:rPr>
        <w:t>: 1157-1158.</w:t>
      </w:r>
      <w:bookmarkEnd w:id="284"/>
    </w:p>
    <w:p w14:paraId="7779AE45" w14:textId="77777777" w:rsidR="002824AB" w:rsidRPr="002824AB" w:rsidRDefault="002824AB" w:rsidP="002824AB">
      <w:pPr>
        <w:ind w:left="720" w:hanging="720"/>
        <w:rPr>
          <w:rFonts w:ascii="Times New Roman" w:hAnsi="Times New Roman" w:cs="Times New Roman"/>
          <w:noProof/>
          <w:sz w:val="24"/>
          <w:szCs w:val="24"/>
          <w:lang w:val="en-US"/>
        </w:rPr>
      </w:pPr>
      <w:bookmarkStart w:id="285" w:name="_ENREF_283"/>
      <w:r w:rsidRPr="002824AB">
        <w:rPr>
          <w:rFonts w:ascii="Times New Roman" w:hAnsi="Times New Roman" w:cs="Times New Roman"/>
          <w:noProof/>
          <w:sz w:val="24"/>
          <w:szCs w:val="24"/>
          <w:lang w:val="en-US"/>
        </w:rPr>
        <w:t>283.</w:t>
      </w:r>
      <w:r w:rsidRPr="002824AB">
        <w:rPr>
          <w:rFonts w:ascii="Times New Roman" w:hAnsi="Times New Roman" w:cs="Times New Roman"/>
          <w:noProof/>
          <w:sz w:val="24"/>
          <w:szCs w:val="24"/>
          <w:lang w:val="en-US"/>
        </w:rPr>
        <w:tab/>
        <w:t xml:space="preserve">Green JA. Partying on? Life after BZP-based party pills.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121</w:t>
      </w:r>
      <w:r w:rsidRPr="002824AB">
        <w:rPr>
          <w:rFonts w:ascii="Times New Roman" w:hAnsi="Times New Roman" w:cs="Times New Roman"/>
          <w:noProof/>
          <w:sz w:val="24"/>
          <w:szCs w:val="24"/>
          <w:lang w:val="en-US"/>
        </w:rPr>
        <w:t>: 35-42.</w:t>
      </w:r>
      <w:bookmarkEnd w:id="285"/>
    </w:p>
    <w:p w14:paraId="121F8F12" w14:textId="77777777" w:rsidR="002824AB" w:rsidRPr="002824AB" w:rsidRDefault="002824AB" w:rsidP="002824AB">
      <w:pPr>
        <w:ind w:left="720" w:hanging="720"/>
        <w:rPr>
          <w:rFonts w:ascii="Times New Roman" w:hAnsi="Times New Roman" w:cs="Times New Roman"/>
          <w:noProof/>
          <w:sz w:val="24"/>
          <w:szCs w:val="24"/>
          <w:lang w:val="en-US"/>
        </w:rPr>
      </w:pPr>
      <w:bookmarkStart w:id="286" w:name="_ENREF_284"/>
      <w:r w:rsidRPr="002824AB">
        <w:rPr>
          <w:rFonts w:ascii="Times New Roman" w:hAnsi="Times New Roman" w:cs="Times New Roman"/>
          <w:noProof/>
          <w:sz w:val="24"/>
          <w:szCs w:val="24"/>
          <w:lang w:val="en-US"/>
        </w:rPr>
        <w:t>284.</w:t>
      </w:r>
      <w:r w:rsidRPr="002824AB">
        <w:rPr>
          <w:rFonts w:ascii="Times New Roman" w:hAnsi="Times New Roman" w:cs="Times New Roman"/>
          <w:noProof/>
          <w:sz w:val="24"/>
          <w:szCs w:val="24"/>
          <w:lang w:val="en-US"/>
        </w:rPr>
        <w:tab/>
        <w:t xml:space="preserve">Grapp M, Sauer C, Vidal C, Muller D. GC-MS analysis of the designer drug alpha-pyrrolidinovalerophenone and its metabolites in urine and blood in an acute poisoning case.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259</w:t>
      </w:r>
      <w:r w:rsidRPr="002824AB">
        <w:rPr>
          <w:rFonts w:ascii="Times New Roman" w:hAnsi="Times New Roman" w:cs="Times New Roman"/>
          <w:noProof/>
          <w:sz w:val="24"/>
          <w:szCs w:val="24"/>
          <w:lang w:val="en-US"/>
        </w:rPr>
        <w:t>: e14-19.</w:t>
      </w:r>
      <w:bookmarkEnd w:id="286"/>
    </w:p>
    <w:p w14:paraId="5FC05EB5" w14:textId="77777777" w:rsidR="002824AB" w:rsidRPr="002824AB" w:rsidRDefault="002824AB" w:rsidP="002824AB">
      <w:pPr>
        <w:ind w:left="720" w:hanging="720"/>
        <w:rPr>
          <w:rFonts w:ascii="Times New Roman" w:hAnsi="Times New Roman" w:cs="Times New Roman"/>
          <w:noProof/>
          <w:sz w:val="24"/>
          <w:szCs w:val="24"/>
          <w:lang w:val="en-US"/>
        </w:rPr>
      </w:pPr>
      <w:bookmarkStart w:id="287" w:name="_ENREF_285"/>
      <w:r w:rsidRPr="002824AB">
        <w:rPr>
          <w:rFonts w:ascii="Times New Roman" w:hAnsi="Times New Roman" w:cs="Times New Roman"/>
          <w:noProof/>
          <w:sz w:val="24"/>
          <w:szCs w:val="24"/>
          <w:lang w:val="en-US"/>
        </w:rPr>
        <w:t>285.</w:t>
      </w:r>
      <w:r w:rsidRPr="002824AB">
        <w:rPr>
          <w:rFonts w:ascii="Times New Roman" w:hAnsi="Times New Roman" w:cs="Times New Roman"/>
          <w:noProof/>
          <w:sz w:val="24"/>
          <w:szCs w:val="24"/>
          <w:lang w:val="en-US"/>
        </w:rPr>
        <w:tab/>
        <w:t xml:space="preserve">Gray R, Bressington D, Hughes E, Ivanecka A. A systematic review of the effects of novel psychoactive substances 'legal highs' on people with severe mental illness. </w:t>
      </w:r>
      <w:r w:rsidRPr="002824AB">
        <w:rPr>
          <w:rFonts w:ascii="Times New Roman" w:hAnsi="Times New Roman" w:cs="Times New Roman"/>
          <w:i/>
          <w:noProof/>
          <w:sz w:val="24"/>
          <w:szCs w:val="24"/>
          <w:lang w:val="en-US"/>
        </w:rPr>
        <w:t xml:space="preserve">J Psychiatr Ment Health Nurs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:267-281.</w:t>
      </w:r>
      <w:bookmarkEnd w:id="287"/>
    </w:p>
    <w:p w14:paraId="71FE364B" w14:textId="77777777" w:rsidR="002824AB" w:rsidRPr="002824AB" w:rsidRDefault="002824AB" w:rsidP="002824AB">
      <w:pPr>
        <w:ind w:left="720" w:hanging="720"/>
        <w:rPr>
          <w:rFonts w:ascii="Times New Roman" w:hAnsi="Times New Roman" w:cs="Times New Roman"/>
          <w:noProof/>
          <w:sz w:val="24"/>
          <w:szCs w:val="24"/>
          <w:lang w:val="en-US"/>
        </w:rPr>
      </w:pPr>
      <w:bookmarkStart w:id="288" w:name="_ENREF_286"/>
      <w:r w:rsidRPr="002824AB">
        <w:rPr>
          <w:rFonts w:ascii="Times New Roman" w:hAnsi="Times New Roman" w:cs="Times New Roman"/>
          <w:noProof/>
          <w:sz w:val="24"/>
          <w:szCs w:val="24"/>
          <w:lang w:val="en-US"/>
        </w:rPr>
        <w:t>286.</w:t>
      </w:r>
      <w:r w:rsidRPr="002824AB">
        <w:rPr>
          <w:rFonts w:ascii="Times New Roman" w:hAnsi="Times New Roman" w:cs="Times New Roman"/>
          <w:noProof/>
          <w:sz w:val="24"/>
          <w:szCs w:val="24"/>
          <w:lang w:val="en-US"/>
        </w:rPr>
        <w:tab/>
        <w:t xml:space="preserve">Griffith DJ, Mackintosh CL, Inverarity D. Staphylococcus aureus bacteraemia associated with injected new psychoactive substances. </w:t>
      </w:r>
      <w:r w:rsidRPr="002824AB">
        <w:rPr>
          <w:rFonts w:ascii="Times New Roman" w:hAnsi="Times New Roman" w:cs="Times New Roman"/>
          <w:i/>
          <w:noProof/>
          <w:sz w:val="24"/>
          <w:szCs w:val="24"/>
          <w:lang w:val="en-US"/>
        </w:rPr>
        <w:t>Epidemiol Infect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144</w:t>
      </w:r>
      <w:r w:rsidRPr="002824AB">
        <w:rPr>
          <w:rFonts w:ascii="Times New Roman" w:hAnsi="Times New Roman" w:cs="Times New Roman"/>
          <w:noProof/>
          <w:sz w:val="24"/>
          <w:szCs w:val="24"/>
          <w:lang w:val="en-US"/>
        </w:rPr>
        <w:t>: 1257-1266.</w:t>
      </w:r>
      <w:bookmarkEnd w:id="288"/>
    </w:p>
    <w:p w14:paraId="4075D4B5" w14:textId="77777777" w:rsidR="002824AB" w:rsidRPr="002824AB" w:rsidRDefault="002824AB" w:rsidP="002824AB">
      <w:pPr>
        <w:ind w:left="720" w:hanging="720"/>
        <w:rPr>
          <w:rFonts w:ascii="Times New Roman" w:hAnsi="Times New Roman" w:cs="Times New Roman"/>
          <w:noProof/>
          <w:sz w:val="24"/>
          <w:szCs w:val="24"/>
          <w:lang w:val="en-US"/>
        </w:rPr>
      </w:pPr>
      <w:bookmarkStart w:id="289" w:name="_ENREF_287"/>
      <w:r w:rsidRPr="002824AB">
        <w:rPr>
          <w:rFonts w:ascii="Times New Roman" w:hAnsi="Times New Roman" w:cs="Times New Roman"/>
          <w:noProof/>
          <w:sz w:val="24"/>
          <w:szCs w:val="24"/>
          <w:lang w:val="en-US"/>
        </w:rPr>
        <w:lastRenderedPageBreak/>
        <w:t>287.</w:t>
      </w:r>
      <w:r w:rsidRPr="002824AB">
        <w:rPr>
          <w:rFonts w:ascii="Times New Roman" w:hAnsi="Times New Roman" w:cs="Times New Roman"/>
          <w:noProof/>
          <w:sz w:val="24"/>
          <w:szCs w:val="24"/>
          <w:lang w:val="en-US"/>
        </w:rPr>
        <w:tab/>
        <w:t xml:space="preserve">Gudsoorkar VS, Perez JA, Jr. A new differential diagnosis: synthetic cannabinoids-associated acute renal failure. </w:t>
      </w:r>
      <w:r w:rsidRPr="002824AB">
        <w:rPr>
          <w:rFonts w:ascii="Times New Roman" w:hAnsi="Times New Roman" w:cs="Times New Roman"/>
          <w:i/>
          <w:noProof/>
          <w:sz w:val="24"/>
          <w:szCs w:val="24"/>
          <w:lang w:val="en-US"/>
        </w:rPr>
        <w:t>Methodist Debakey Cardiovasc J</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189-191.</w:t>
      </w:r>
      <w:bookmarkEnd w:id="289"/>
    </w:p>
    <w:p w14:paraId="036DE82B" w14:textId="77777777" w:rsidR="002824AB" w:rsidRPr="002824AB" w:rsidRDefault="002824AB" w:rsidP="002824AB">
      <w:pPr>
        <w:ind w:left="720" w:hanging="720"/>
        <w:rPr>
          <w:rFonts w:ascii="Times New Roman" w:hAnsi="Times New Roman" w:cs="Times New Roman"/>
          <w:noProof/>
          <w:sz w:val="24"/>
          <w:szCs w:val="24"/>
          <w:lang w:val="en-US"/>
        </w:rPr>
      </w:pPr>
      <w:bookmarkStart w:id="290" w:name="_ENREF_288"/>
      <w:r w:rsidRPr="002824AB">
        <w:rPr>
          <w:rFonts w:ascii="Times New Roman" w:hAnsi="Times New Roman" w:cs="Times New Roman"/>
          <w:noProof/>
          <w:sz w:val="24"/>
          <w:szCs w:val="24"/>
          <w:lang w:val="en-US"/>
        </w:rPr>
        <w:t>288.</w:t>
      </w:r>
      <w:r w:rsidRPr="002824AB">
        <w:rPr>
          <w:rFonts w:ascii="Times New Roman" w:hAnsi="Times New Roman" w:cs="Times New Roman"/>
          <w:noProof/>
          <w:sz w:val="24"/>
          <w:szCs w:val="24"/>
          <w:lang w:val="en-US"/>
        </w:rPr>
        <w:tab/>
        <w:t xml:space="preserve">Gugelmann H, Gerona R, Leibovich SA, Anderson I, Kim S, Durrani T. Seizures and rhabdomyolysis with a novel phenethylamine: 2,5-dimethoxy-4-chloroamphetamine (DOC).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709.</w:t>
      </w:r>
      <w:bookmarkEnd w:id="290"/>
    </w:p>
    <w:p w14:paraId="2A7066E1" w14:textId="77777777" w:rsidR="002824AB" w:rsidRPr="002824AB" w:rsidRDefault="002824AB" w:rsidP="002824AB">
      <w:pPr>
        <w:ind w:left="720" w:hanging="720"/>
        <w:rPr>
          <w:rFonts w:ascii="Times New Roman" w:hAnsi="Times New Roman" w:cs="Times New Roman"/>
          <w:noProof/>
          <w:sz w:val="24"/>
          <w:szCs w:val="24"/>
          <w:lang w:val="en-US"/>
        </w:rPr>
      </w:pPr>
      <w:bookmarkStart w:id="291" w:name="_ENREF_289"/>
      <w:r w:rsidRPr="002824AB">
        <w:rPr>
          <w:rFonts w:ascii="Times New Roman" w:hAnsi="Times New Roman" w:cs="Times New Roman"/>
          <w:noProof/>
          <w:sz w:val="24"/>
          <w:szCs w:val="24"/>
          <w:lang w:val="en-US"/>
        </w:rPr>
        <w:t>289.</w:t>
      </w:r>
      <w:r w:rsidRPr="002824AB">
        <w:rPr>
          <w:rFonts w:ascii="Times New Roman" w:hAnsi="Times New Roman" w:cs="Times New Roman"/>
          <w:noProof/>
          <w:sz w:val="24"/>
          <w:szCs w:val="24"/>
          <w:lang w:val="en-US"/>
        </w:rPr>
        <w:tab/>
        <w:t xml:space="preserve">Gugelmann H, Gerona R, Li C, Tsutaoka B, Olson KR, Lung D. 'Crazy Monkey' poisons man and dog: human and canine seizures due to PB-22, a novel synthetic cannabinoid.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635-638.</w:t>
      </w:r>
      <w:bookmarkEnd w:id="291"/>
    </w:p>
    <w:p w14:paraId="3527947D" w14:textId="77777777" w:rsidR="002824AB" w:rsidRPr="002824AB" w:rsidRDefault="002824AB" w:rsidP="002824AB">
      <w:pPr>
        <w:ind w:left="720" w:hanging="720"/>
        <w:rPr>
          <w:rFonts w:ascii="Times New Roman" w:hAnsi="Times New Roman" w:cs="Times New Roman"/>
          <w:noProof/>
          <w:sz w:val="24"/>
          <w:szCs w:val="24"/>
          <w:lang w:val="en-US"/>
        </w:rPr>
      </w:pPr>
      <w:bookmarkStart w:id="292" w:name="_ENREF_290"/>
      <w:r w:rsidRPr="002824AB">
        <w:rPr>
          <w:rFonts w:ascii="Times New Roman" w:hAnsi="Times New Roman" w:cs="Times New Roman"/>
          <w:noProof/>
          <w:sz w:val="24"/>
          <w:szCs w:val="24"/>
          <w:lang w:val="en-US"/>
        </w:rPr>
        <w:t>290.</w:t>
      </w:r>
      <w:r w:rsidRPr="002824AB">
        <w:rPr>
          <w:rFonts w:ascii="Times New Roman" w:hAnsi="Times New Roman" w:cs="Times New Roman"/>
          <w:noProof/>
          <w:sz w:val="24"/>
          <w:szCs w:val="24"/>
          <w:lang w:val="en-US"/>
        </w:rPr>
        <w:tab/>
        <w:t xml:space="preserve">Gugelmann H, Kim S, Bigelow J, Friesen M, Olson KR, Gerona R. Cardiogenic shock from a novel phenethylamine: 3,4-methylenedioxybutanphenamine (MDB, aka BDB) intoxication.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708-709.</w:t>
      </w:r>
      <w:bookmarkEnd w:id="292"/>
    </w:p>
    <w:p w14:paraId="4A785594" w14:textId="77777777" w:rsidR="002824AB" w:rsidRPr="002824AB" w:rsidRDefault="002824AB" w:rsidP="002824AB">
      <w:pPr>
        <w:ind w:left="720" w:hanging="720"/>
        <w:rPr>
          <w:rFonts w:ascii="Times New Roman" w:hAnsi="Times New Roman" w:cs="Times New Roman"/>
          <w:noProof/>
          <w:sz w:val="24"/>
          <w:szCs w:val="24"/>
          <w:lang w:val="en-US"/>
        </w:rPr>
      </w:pPr>
      <w:bookmarkStart w:id="293" w:name="_ENREF_291"/>
      <w:r w:rsidRPr="002824AB">
        <w:rPr>
          <w:rFonts w:ascii="Times New Roman" w:hAnsi="Times New Roman" w:cs="Times New Roman"/>
          <w:noProof/>
          <w:sz w:val="24"/>
          <w:szCs w:val="24"/>
          <w:lang w:val="en-US"/>
        </w:rPr>
        <w:t>291.</w:t>
      </w:r>
      <w:r w:rsidRPr="002824AB">
        <w:rPr>
          <w:rFonts w:ascii="Times New Roman" w:hAnsi="Times New Roman" w:cs="Times New Roman"/>
          <w:noProof/>
          <w:sz w:val="24"/>
          <w:szCs w:val="24"/>
          <w:lang w:val="en-US"/>
        </w:rPr>
        <w:tab/>
        <w:t xml:space="preserve">Gunderson EW. Synthetic cannabinoids: a new frontier of designer drugs. </w:t>
      </w:r>
      <w:r w:rsidRPr="002824AB">
        <w:rPr>
          <w:rFonts w:ascii="Times New Roman" w:hAnsi="Times New Roman" w:cs="Times New Roman"/>
          <w:i/>
          <w:noProof/>
          <w:sz w:val="24"/>
          <w:szCs w:val="24"/>
          <w:lang w:val="en-US"/>
        </w:rPr>
        <w:t>Ann Intern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159</w:t>
      </w:r>
      <w:r w:rsidRPr="002824AB">
        <w:rPr>
          <w:rFonts w:ascii="Times New Roman" w:hAnsi="Times New Roman" w:cs="Times New Roman"/>
          <w:noProof/>
          <w:sz w:val="24"/>
          <w:szCs w:val="24"/>
          <w:lang w:val="en-US"/>
        </w:rPr>
        <w:t>: 563-564.</w:t>
      </w:r>
      <w:bookmarkEnd w:id="293"/>
    </w:p>
    <w:p w14:paraId="0577E443" w14:textId="77777777" w:rsidR="002824AB" w:rsidRPr="002824AB" w:rsidRDefault="002824AB" w:rsidP="002824AB">
      <w:pPr>
        <w:ind w:left="720" w:hanging="720"/>
        <w:rPr>
          <w:rFonts w:ascii="Times New Roman" w:hAnsi="Times New Roman" w:cs="Times New Roman"/>
          <w:noProof/>
          <w:sz w:val="24"/>
          <w:szCs w:val="24"/>
          <w:lang w:val="en-US"/>
        </w:rPr>
      </w:pPr>
      <w:bookmarkStart w:id="294" w:name="_ENREF_292"/>
      <w:r w:rsidRPr="002824AB">
        <w:rPr>
          <w:rFonts w:ascii="Times New Roman" w:hAnsi="Times New Roman" w:cs="Times New Roman"/>
          <w:noProof/>
          <w:sz w:val="24"/>
          <w:szCs w:val="24"/>
          <w:lang w:val="en-US"/>
        </w:rPr>
        <w:t>292.</w:t>
      </w:r>
      <w:r w:rsidRPr="002824AB">
        <w:rPr>
          <w:rFonts w:ascii="Times New Roman" w:hAnsi="Times New Roman" w:cs="Times New Roman"/>
          <w:noProof/>
          <w:sz w:val="24"/>
          <w:szCs w:val="24"/>
          <w:lang w:val="en-US"/>
        </w:rPr>
        <w:tab/>
        <w:t xml:space="preserve">Gunderson EW, Haughey HM, Ait-Daoud N, Joshi AS, Hart CL. "Spice" and "K2" herbal highs: a case series and systematic review of the clinical effects and biopsychosocial implications of synthetic cannabinoid use in humans.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320-326.</w:t>
      </w:r>
      <w:bookmarkEnd w:id="294"/>
    </w:p>
    <w:p w14:paraId="637C9B7B" w14:textId="77777777" w:rsidR="002824AB" w:rsidRPr="002824AB" w:rsidRDefault="002824AB" w:rsidP="002824AB">
      <w:pPr>
        <w:ind w:left="720" w:hanging="720"/>
        <w:rPr>
          <w:rFonts w:ascii="Times New Roman" w:hAnsi="Times New Roman" w:cs="Times New Roman"/>
          <w:noProof/>
          <w:sz w:val="24"/>
          <w:szCs w:val="24"/>
          <w:lang w:val="en-US"/>
        </w:rPr>
      </w:pPr>
      <w:bookmarkStart w:id="295" w:name="_ENREF_293"/>
      <w:r w:rsidRPr="002824AB">
        <w:rPr>
          <w:rFonts w:ascii="Times New Roman" w:hAnsi="Times New Roman" w:cs="Times New Roman"/>
          <w:noProof/>
          <w:sz w:val="24"/>
          <w:szCs w:val="24"/>
          <w:lang w:val="en-US"/>
        </w:rPr>
        <w:t>293.</w:t>
      </w:r>
      <w:r w:rsidRPr="002824AB">
        <w:rPr>
          <w:rFonts w:ascii="Times New Roman" w:hAnsi="Times New Roman" w:cs="Times New Roman"/>
          <w:noProof/>
          <w:sz w:val="24"/>
          <w:szCs w:val="24"/>
          <w:lang w:val="en-US"/>
        </w:rPr>
        <w:tab/>
        <w:t xml:space="preserve">Gunderson EW, Haughey HM, Ait-Daoud N, Joshi AS, Hart CL. A survey of synthetic cannabinoid consumption by current cannabis users. </w:t>
      </w:r>
      <w:r w:rsidRPr="002824AB">
        <w:rPr>
          <w:rFonts w:ascii="Times New Roman" w:hAnsi="Times New Roman" w:cs="Times New Roman"/>
          <w:i/>
          <w:noProof/>
          <w:sz w:val="24"/>
          <w:szCs w:val="24"/>
          <w:lang w:val="en-US"/>
        </w:rPr>
        <w:t>Subst Abus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184-189.</w:t>
      </w:r>
      <w:bookmarkEnd w:id="295"/>
    </w:p>
    <w:p w14:paraId="3E659FEA" w14:textId="77777777" w:rsidR="002824AB" w:rsidRPr="002824AB" w:rsidRDefault="002824AB" w:rsidP="002824AB">
      <w:pPr>
        <w:ind w:left="720" w:hanging="720"/>
        <w:rPr>
          <w:rFonts w:ascii="Times New Roman" w:hAnsi="Times New Roman" w:cs="Times New Roman"/>
          <w:noProof/>
          <w:sz w:val="24"/>
          <w:szCs w:val="24"/>
          <w:lang w:val="en-US"/>
        </w:rPr>
      </w:pPr>
      <w:bookmarkStart w:id="296" w:name="_ENREF_294"/>
      <w:r w:rsidRPr="002824AB">
        <w:rPr>
          <w:rFonts w:ascii="Times New Roman" w:hAnsi="Times New Roman" w:cs="Times New Roman"/>
          <w:noProof/>
          <w:sz w:val="24"/>
          <w:szCs w:val="24"/>
          <w:lang w:val="en-US"/>
        </w:rPr>
        <w:t>294.</w:t>
      </w:r>
      <w:r w:rsidRPr="002824AB">
        <w:rPr>
          <w:rFonts w:ascii="Times New Roman" w:hAnsi="Times New Roman" w:cs="Times New Roman"/>
          <w:noProof/>
          <w:sz w:val="24"/>
          <w:szCs w:val="24"/>
          <w:lang w:val="en-US"/>
        </w:rPr>
        <w:tab/>
        <w:t xml:space="preserve">Gunderson EW, Kirkpatrick MG, Willing LM, Holstege CP. Intranasal substituted cathinone "bath salts" psychosis potentially exacerbated by diphenhydramine. </w:t>
      </w:r>
      <w:r w:rsidRPr="002824AB">
        <w:rPr>
          <w:rFonts w:ascii="Times New Roman" w:hAnsi="Times New Roman" w:cs="Times New Roman"/>
          <w:i/>
          <w:noProof/>
          <w:sz w:val="24"/>
          <w:szCs w:val="24"/>
          <w:lang w:val="en-US"/>
        </w:rPr>
        <w:t>J Addict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7</w:t>
      </w:r>
      <w:r w:rsidRPr="002824AB">
        <w:rPr>
          <w:rFonts w:ascii="Times New Roman" w:hAnsi="Times New Roman" w:cs="Times New Roman"/>
          <w:noProof/>
          <w:sz w:val="24"/>
          <w:szCs w:val="24"/>
          <w:lang w:val="en-US"/>
        </w:rPr>
        <w:t>: 163-168.</w:t>
      </w:r>
      <w:bookmarkEnd w:id="296"/>
    </w:p>
    <w:p w14:paraId="5BB4B2DE" w14:textId="77777777" w:rsidR="002824AB" w:rsidRPr="002824AB" w:rsidRDefault="002824AB" w:rsidP="002824AB">
      <w:pPr>
        <w:ind w:left="720" w:hanging="720"/>
        <w:rPr>
          <w:rFonts w:ascii="Times New Roman" w:hAnsi="Times New Roman" w:cs="Times New Roman"/>
          <w:noProof/>
          <w:sz w:val="24"/>
          <w:szCs w:val="24"/>
          <w:lang w:val="en-US"/>
        </w:rPr>
      </w:pPr>
      <w:bookmarkStart w:id="297" w:name="_ENREF_295"/>
      <w:r w:rsidRPr="002824AB">
        <w:rPr>
          <w:rFonts w:ascii="Times New Roman" w:hAnsi="Times New Roman" w:cs="Times New Roman"/>
          <w:noProof/>
          <w:sz w:val="24"/>
          <w:szCs w:val="24"/>
          <w:lang w:val="en-US"/>
        </w:rPr>
        <w:t>295.</w:t>
      </w:r>
      <w:r w:rsidRPr="002824AB">
        <w:rPr>
          <w:rFonts w:ascii="Times New Roman" w:hAnsi="Times New Roman" w:cs="Times New Roman"/>
          <w:noProof/>
          <w:sz w:val="24"/>
          <w:szCs w:val="24"/>
          <w:lang w:val="en-US"/>
        </w:rPr>
        <w:tab/>
        <w:t xml:space="preserve">Gunderson EW, Kirkpatrick MG, Willing LM, Holstege CP. Substituted cathinone products: a new trend in "bath salts" and other designer stimulant drug use. </w:t>
      </w:r>
      <w:r w:rsidRPr="002824AB">
        <w:rPr>
          <w:rFonts w:ascii="Times New Roman" w:hAnsi="Times New Roman" w:cs="Times New Roman"/>
          <w:i/>
          <w:noProof/>
          <w:sz w:val="24"/>
          <w:szCs w:val="24"/>
          <w:lang w:val="en-US"/>
        </w:rPr>
        <w:t>J Addict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7</w:t>
      </w:r>
      <w:r w:rsidRPr="002824AB">
        <w:rPr>
          <w:rFonts w:ascii="Times New Roman" w:hAnsi="Times New Roman" w:cs="Times New Roman"/>
          <w:noProof/>
          <w:sz w:val="24"/>
          <w:szCs w:val="24"/>
          <w:lang w:val="en-US"/>
        </w:rPr>
        <w:t>: 153-162.</w:t>
      </w:r>
      <w:bookmarkEnd w:id="297"/>
    </w:p>
    <w:p w14:paraId="3E3EC6D7" w14:textId="77777777" w:rsidR="002824AB" w:rsidRPr="002824AB" w:rsidRDefault="002824AB" w:rsidP="002824AB">
      <w:pPr>
        <w:ind w:left="720" w:hanging="720"/>
        <w:rPr>
          <w:rFonts w:ascii="Times New Roman" w:hAnsi="Times New Roman" w:cs="Times New Roman"/>
          <w:noProof/>
          <w:sz w:val="24"/>
          <w:szCs w:val="24"/>
          <w:lang w:val="en-US"/>
        </w:rPr>
      </w:pPr>
      <w:bookmarkStart w:id="298" w:name="_ENREF_296"/>
      <w:r w:rsidRPr="002824AB">
        <w:rPr>
          <w:rFonts w:ascii="Times New Roman" w:hAnsi="Times New Roman" w:cs="Times New Roman"/>
          <w:noProof/>
          <w:sz w:val="24"/>
          <w:szCs w:val="24"/>
          <w:lang w:val="en-US"/>
        </w:rPr>
        <w:t>296.</w:t>
      </w:r>
      <w:r w:rsidRPr="002824AB">
        <w:rPr>
          <w:rFonts w:ascii="Times New Roman" w:hAnsi="Times New Roman" w:cs="Times New Roman"/>
          <w:noProof/>
          <w:sz w:val="24"/>
          <w:szCs w:val="24"/>
          <w:lang w:val="en-US"/>
        </w:rPr>
        <w:tab/>
        <w:t xml:space="preserve">Gunja N, Kuligowski K, Paul PG, Collins M, Anderson R, Kwan J. Acute agitation and chest pain from 5-fluoro-AKB48: A novel synthetic cannabinoid.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364.</w:t>
      </w:r>
      <w:bookmarkEnd w:id="298"/>
    </w:p>
    <w:p w14:paraId="095EF7EE" w14:textId="77777777" w:rsidR="002824AB" w:rsidRPr="002824AB" w:rsidRDefault="002824AB" w:rsidP="002824AB">
      <w:pPr>
        <w:ind w:left="720" w:hanging="720"/>
        <w:rPr>
          <w:rFonts w:ascii="Times New Roman" w:hAnsi="Times New Roman" w:cs="Times New Roman"/>
          <w:noProof/>
          <w:sz w:val="24"/>
          <w:szCs w:val="24"/>
          <w:lang w:val="en-US"/>
        </w:rPr>
      </w:pPr>
      <w:bookmarkStart w:id="299" w:name="_ENREF_297"/>
      <w:r w:rsidRPr="002824AB">
        <w:rPr>
          <w:rFonts w:ascii="Times New Roman" w:hAnsi="Times New Roman" w:cs="Times New Roman"/>
          <w:noProof/>
          <w:sz w:val="24"/>
          <w:szCs w:val="24"/>
          <w:lang w:val="en-US"/>
        </w:rPr>
        <w:t>297.</w:t>
      </w:r>
      <w:r w:rsidRPr="002824AB">
        <w:rPr>
          <w:rFonts w:ascii="Times New Roman" w:hAnsi="Times New Roman" w:cs="Times New Roman"/>
          <w:noProof/>
          <w:sz w:val="24"/>
          <w:szCs w:val="24"/>
          <w:lang w:val="en-US"/>
        </w:rPr>
        <w:tab/>
        <w:t xml:space="preserve">Gurney SM, Scott KS, Kacinko SL, Presley BC, Logan BK. Pharmacology, toxicology, and adverse effects of synthetic cannabinoid drugs. </w:t>
      </w:r>
      <w:r w:rsidRPr="002824AB">
        <w:rPr>
          <w:rFonts w:ascii="Times New Roman" w:hAnsi="Times New Roman" w:cs="Times New Roman"/>
          <w:i/>
          <w:noProof/>
          <w:sz w:val="24"/>
          <w:szCs w:val="24"/>
          <w:lang w:val="en-US"/>
        </w:rPr>
        <w:t>Forensic 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53-78.</w:t>
      </w:r>
      <w:bookmarkEnd w:id="299"/>
    </w:p>
    <w:p w14:paraId="1B5A266D" w14:textId="77777777" w:rsidR="002824AB" w:rsidRPr="002824AB" w:rsidRDefault="002824AB" w:rsidP="002824AB">
      <w:pPr>
        <w:ind w:left="720" w:hanging="720"/>
        <w:rPr>
          <w:rFonts w:ascii="Times New Roman" w:hAnsi="Times New Roman" w:cs="Times New Roman"/>
          <w:noProof/>
          <w:sz w:val="24"/>
          <w:szCs w:val="24"/>
          <w:lang w:val="en-US"/>
        </w:rPr>
      </w:pPr>
      <w:bookmarkStart w:id="300" w:name="_ENREF_298"/>
      <w:r w:rsidRPr="002824AB">
        <w:rPr>
          <w:rFonts w:ascii="Times New Roman" w:hAnsi="Times New Roman" w:cs="Times New Roman"/>
          <w:noProof/>
          <w:sz w:val="24"/>
          <w:szCs w:val="24"/>
          <w:lang w:val="en-US"/>
        </w:rPr>
        <w:lastRenderedPageBreak/>
        <w:t>298.</w:t>
      </w:r>
      <w:r w:rsidRPr="002824AB">
        <w:rPr>
          <w:rFonts w:ascii="Times New Roman" w:hAnsi="Times New Roman" w:cs="Times New Roman"/>
          <w:noProof/>
          <w:sz w:val="24"/>
          <w:szCs w:val="24"/>
          <w:lang w:val="en-US"/>
        </w:rPr>
        <w:tab/>
        <w:t xml:space="preserve">Gutierrez KM, Cooper TV. Investigating correlates of synthetic marijuana and Salvia use in light and intermittent smokers and college students in a predominantly Hispanic sample. </w:t>
      </w:r>
      <w:r w:rsidRPr="002824AB">
        <w:rPr>
          <w:rFonts w:ascii="Times New Roman" w:hAnsi="Times New Roman" w:cs="Times New Roman"/>
          <w:i/>
          <w:noProof/>
          <w:sz w:val="24"/>
          <w:szCs w:val="24"/>
          <w:lang w:val="en-US"/>
        </w:rPr>
        <w:t>Exp Clin Psychopharmacol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524-529.</w:t>
      </w:r>
      <w:bookmarkEnd w:id="300"/>
    </w:p>
    <w:p w14:paraId="6C80E994" w14:textId="77777777" w:rsidR="002824AB" w:rsidRPr="002824AB" w:rsidRDefault="002824AB" w:rsidP="002824AB">
      <w:pPr>
        <w:ind w:left="720" w:hanging="720"/>
        <w:rPr>
          <w:rFonts w:ascii="Times New Roman" w:hAnsi="Times New Roman" w:cs="Times New Roman"/>
          <w:noProof/>
          <w:sz w:val="24"/>
          <w:szCs w:val="24"/>
          <w:lang w:val="en-US"/>
        </w:rPr>
      </w:pPr>
      <w:bookmarkStart w:id="301" w:name="_ENREF_299"/>
      <w:r w:rsidRPr="002824AB">
        <w:rPr>
          <w:rFonts w:ascii="Times New Roman" w:hAnsi="Times New Roman" w:cs="Times New Roman"/>
          <w:noProof/>
          <w:sz w:val="24"/>
          <w:szCs w:val="24"/>
          <w:lang w:val="en-US"/>
        </w:rPr>
        <w:t>299.</w:t>
      </w:r>
      <w:r w:rsidRPr="002824AB">
        <w:rPr>
          <w:rFonts w:ascii="Times New Roman" w:hAnsi="Times New Roman" w:cs="Times New Roman"/>
          <w:noProof/>
          <w:sz w:val="24"/>
          <w:szCs w:val="24"/>
          <w:lang w:val="en-US"/>
        </w:rPr>
        <w:tab/>
        <w:t xml:space="preserve">Hagerkvist R, Hulten P, Personne M. Increasing abuse of new cathinone derivatives in Sweden - A poisons centre study for the years 2008-2009.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 xml:space="preserve">48 </w:t>
      </w:r>
      <w:r w:rsidRPr="002824AB">
        <w:rPr>
          <w:rFonts w:ascii="Times New Roman" w:hAnsi="Times New Roman" w:cs="Times New Roman"/>
          <w:noProof/>
          <w:sz w:val="24"/>
          <w:szCs w:val="24"/>
          <w:lang w:val="en-US"/>
        </w:rPr>
        <w:t>: 291-292.</w:t>
      </w:r>
      <w:bookmarkEnd w:id="301"/>
    </w:p>
    <w:p w14:paraId="288DC5A2" w14:textId="77777777" w:rsidR="002824AB" w:rsidRPr="002824AB" w:rsidRDefault="002824AB" w:rsidP="002824AB">
      <w:pPr>
        <w:ind w:left="720" w:hanging="720"/>
        <w:rPr>
          <w:rFonts w:ascii="Times New Roman" w:hAnsi="Times New Roman" w:cs="Times New Roman"/>
          <w:noProof/>
          <w:sz w:val="24"/>
          <w:szCs w:val="24"/>
          <w:lang w:val="en-US"/>
        </w:rPr>
      </w:pPr>
      <w:bookmarkStart w:id="302" w:name="_ENREF_300"/>
      <w:r w:rsidRPr="002824AB">
        <w:rPr>
          <w:rFonts w:ascii="Times New Roman" w:hAnsi="Times New Roman" w:cs="Times New Roman"/>
          <w:noProof/>
          <w:sz w:val="24"/>
          <w:szCs w:val="24"/>
          <w:lang w:val="en-US"/>
        </w:rPr>
        <w:t>300.</w:t>
      </w:r>
      <w:r w:rsidRPr="002824AB">
        <w:rPr>
          <w:rFonts w:ascii="Times New Roman" w:hAnsi="Times New Roman" w:cs="Times New Roman"/>
          <w:noProof/>
          <w:sz w:val="24"/>
          <w:szCs w:val="24"/>
          <w:lang w:val="en-US"/>
        </w:rPr>
        <w:tab/>
        <w:t xml:space="preserve">Hammersley R. Dangers of banning spice and the synthetic cannabinoid agonists.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373.</w:t>
      </w:r>
      <w:bookmarkEnd w:id="302"/>
    </w:p>
    <w:p w14:paraId="61E39CDC" w14:textId="77777777" w:rsidR="002824AB" w:rsidRPr="002824AB" w:rsidRDefault="002824AB" w:rsidP="002824AB">
      <w:pPr>
        <w:ind w:left="720" w:hanging="720"/>
        <w:rPr>
          <w:rFonts w:ascii="Times New Roman" w:hAnsi="Times New Roman" w:cs="Times New Roman"/>
          <w:noProof/>
          <w:sz w:val="24"/>
          <w:szCs w:val="24"/>
          <w:lang w:val="en-US"/>
        </w:rPr>
      </w:pPr>
      <w:bookmarkStart w:id="303" w:name="_ENREF_301"/>
      <w:r w:rsidRPr="002824AB">
        <w:rPr>
          <w:rFonts w:ascii="Times New Roman" w:hAnsi="Times New Roman" w:cs="Times New Roman"/>
          <w:noProof/>
          <w:sz w:val="24"/>
          <w:szCs w:val="24"/>
          <w:lang w:val="en-US"/>
        </w:rPr>
        <w:t>301.</w:t>
      </w:r>
      <w:r w:rsidRPr="002824AB">
        <w:rPr>
          <w:rFonts w:ascii="Times New Roman" w:hAnsi="Times New Roman" w:cs="Times New Roman"/>
          <w:noProof/>
          <w:sz w:val="24"/>
          <w:szCs w:val="24"/>
          <w:lang w:val="en-US"/>
        </w:rPr>
        <w:tab/>
        <w:t xml:space="preserve">Hammond WA. "Bath salts": a new high, not found in the hygiene AISLE. </w:t>
      </w:r>
      <w:r w:rsidRPr="002824AB">
        <w:rPr>
          <w:rFonts w:ascii="Times New Roman" w:hAnsi="Times New Roman" w:cs="Times New Roman"/>
          <w:i/>
          <w:noProof/>
          <w:sz w:val="24"/>
          <w:szCs w:val="24"/>
          <w:lang w:val="en-US"/>
        </w:rPr>
        <w:t>J Gen Intern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S508-S509.</w:t>
      </w:r>
      <w:bookmarkEnd w:id="303"/>
    </w:p>
    <w:p w14:paraId="740588EC" w14:textId="77777777" w:rsidR="002824AB" w:rsidRPr="002824AB" w:rsidRDefault="002824AB" w:rsidP="002824AB">
      <w:pPr>
        <w:ind w:left="720" w:hanging="720"/>
        <w:rPr>
          <w:rFonts w:ascii="Times New Roman" w:hAnsi="Times New Roman" w:cs="Times New Roman"/>
          <w:noProof/>
          <w:sz w:val="24"/>
          <w:szCs w:val="24"/>
          <w:lang w:val="en-US"/>
        </w:rPr>
      </w:pPr>
      <w:bookmarkStart w:id="304" w:name="_ENREF_302"/>
      <w:r w:rsidRPr="002824AB">
        <w:rPr>
          <w:rFonts w:ascii="Times New Roman" w:hAnsi="Times New Roman" w:cs="Times New Roman"/>
          <w:noProof/>
          <w:sz w:val="24"/>
          <w:szCs w:val="24"/>
          <w:lang w:val="en-US"/>
        </w:rPr>
        <w:t>302.</w:t>
      </w:r>
      <w:r w:rsidRPr="002824AB">
        <w:rPr>
          <w:rFonts w:ascii="Times New Roman" w:hAnsi="Times New Roman" w:cs="Times New Roman"/>
          <w:noProof/>
          <w:sz w:val="24"/>
          <w:szCs w:val="24"/>
          <w:lang w:val="en-US"/>
        </w:rPr>
        <w:tab/>
        <w:t xml:space="preserve">Harris CR, Brown A. Synthetic cannabinoid intoxication: a case series and review.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44</w:t>
      </w:r>
      <w:r w:rsidRPr="002824AB">
        <w:rPr>
          <w:rFonts w:ascii="Times New Roman" w:hAnsi="Times New Roman" w:cs="Times New Roman"/>
          <w:noProof/>
          <w:sz w:val="24"/>
          <w:szCs w:val="24"/>
          <w:lang w:val="en-US"/>
        </w:rPr>
        <w:t>: 360-366.</w:t>
      </w:r>
      <w:bookmarkEnd w:id="304"/>
    </w:p>
    <w:p w14:paraId="1362C03F" w14:textId="77777777" w:rsidR="002824AB" w:rsidRPr="002824AB" w:rsidRDefault="002824AB" w:rsidP="002824AB">
      <w:pPr>
        <w:ind w:left="720" w:hanging="720"/>
        <w:rPr>
          <w:rFonts w:ascii="Times New Roman" w:hAnsi="Times New Roman" w:cs="Times New Roman"/>
          <w:noProof/>
          <w:sz w:val="24"/>
          <w:szCs w:val="24"/>
          <w:lang w:val="en-US"/>
        </w:rPr>
      </w:pPr>
      <w:bookmarkStart w:id="305" w:name="_ENREF_303"/>
      <w:r w:rsidRPr="002824AB">
        <w:rPr>
          <w:rFonts w:ascii="Times New Roman" w:hAnsi="Times New Roman" w:cs="Times New Roman"/>
          <w:noProof/>
          <w:sz w:val="24"/>
          <w:szCs w:val="24"/>
          <w:lang w:val="en-US"/>
        </w:rPr>
        <w:t>303.</w:t>
      </w:r>
      <w:r w:rsidRPr="002824AB">
        <w:rPr>
          <w:rFonts w:ascii="Times New Roman" w:hAnsi="Times New Roman" w:cs="Times New Roman"/>
          <w:noProof/>
          <w:sz w:val="24"/>
          <w:szCs w:val="24"/>
          <w:lang w:val="en-US"/>
        </w:rPr>
        <w:tab/>
        <w:t xml:space="preserve">Heath TS, Burroughs Z, Thompson AJ, Tecklenburg FW. Acute intoxication caused by a synthetic cannabinoid in two adolescents. </w:t>
      </w:r>
      <w:r w:rsidRPr="002824AB">
        <w:rPr>
          <w:rFonts w:ascii="Times New Roman" w:hAnsi="Times New Roman" w:cs="Times New Roman"/>
          <w:i/>
          <w:noProof/>
          <w:sz w:val="24"/>
          <w:szCs w:val="24"/>
          <w:lang w:val="en-US"/>
        </w:rPr>
        <w:t>J Pediatr Pharmacol Ther</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177-181.</w:t>
      </w:r>
      <w:bookmarkEnd w:id="305"/>
    </w:p>
    <w:p w14:paraId="4E75E3C3" w14:textId="77777777" w:rsidR="002824AB" w:rsidRPr="002824AB" w:rsidRDefault="002824AB" w:rsidP="002824AB">
      <w:pPr>
        <w:ind w:left="720" w:hanging="720"/>
        <w:rPr>
          <w:rFonts w:ascii="Times New Roman" w:hAnsi="Times New Roman" w:cs="Times New Roman"/>
          <w:noProof/>
          <w:sz w:val="24"/>
          <w:szCs w:val="24"/>
          <w:lang w:val="en-US"/>
        </w:rPr>
      </w:pPr>
      <w:bookmarkStart w:id="306" w:name="_ENREF_304"/>
      <w:r w:rsidRPr="002824AB">
        <w:rPr>
          <w:rFonts w:ascii="Times New Roman" w:hAnsi="Times New Roman" w:cs="Times New Roman"/>
          <w:noProof/>
          <w:sz w:val="24"/>
          <w:szCs w:val="24"/>
          <w:lang w:val="en-US"/>
        </w:rPr>
        <w:t>304.</w:t>
      </w:r>
      <w:r w:rsidRPr="002824AB">
        <w:rPr>
          <w:rFonts w:ascii="Times New Roman" w:hAnsi="Times New Roman" w:cs="Times New Roman"/>
          <w:noProof/>
          <w:sz w:val="24"/>
          <w:szCs w:val="24"/>
          <w:lang w:val="en-US"/>
        </w:rPr>
        <w:tab/>
        <w:t xml:space="preserve">Gutierrez KM, Cooper TV. The use of social networking sites: a risk factor for using alcohol, marijuana, and synthetic cannabinoids?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163</w:t>
      </w:r>
      <w:r w:rsidRPr="002824AB">
        <w:rPr>
          <w:rFonts w:ascii="Times New Roman" w:hAnsi="Times New Roman" w:cs="Times New Roman"/>
          <w:noProof/>
          <w:sz w:val="24"/>
          <w:szCs w:val="24"/>
          <w:lang w:val="en-US"/>
        </w:rPr>
        <w:t>: 247-250.</w:t>
      </w:r>
      <w:bookmarkEnd w:id="306"/>
    </w:p>
    <w:p w14:paraId="1BAF967F" w14:textId="77777777" w:rsidR="002824AB" w:rsidRPr="002824AB" w:rsidRDefault="002824AB" w:rsidP="002824AB">
      <w:pPr>
        <w:ind w:left="720" w:hanging="720"/>
        <w:rPr>
          <w:rFonts w:ascii="Times New Roman" w:hAnsi="Times New Roman" w:cs="Times New Roman"/>
          <w:noProof/>
          <w:sz w:val="24"/>
          <w:szCs w:val="24"/>
          <w:lang w:val="en-US"/>
        </w:rPr>
      </w:pPr>
      <w:bookmarkStart w:id="307" w:name="_ENREF_305"/>
      <w:r w:rsidRPr="002824AB">
        <w:rPr>
          <w:rFonts w:ascii="Times New Roman" w:hAnsi="Times New Roman" w:cs="Times New Roman"/>
          <w:noProof/>
          <w:sz w:val="24"/>
          <w:szCs w:val="24"/>
          <w:lang w:val="en-US"/>
        </w:rPr>
        <w:t>305.</w:t>
      </w:r>
      <w:r w:rsidRPr="002824AB">
        <w:rPr>
          <w:rFonts w:ascii="Times New Roman" w:hAnsi="Times New Roman" w:cs="Times New Roman"/>
          <w:noProof/>
          <w:sz w:val="24"/>
          <w:szCs w:val="24"/>
          <w:lang w:val="en-US"/>
        </w:rPr>
        <w:tab/>
        <w:t xml:space="preserve">Hagan KS, Reidy L. Detection of synthetic cathinones in victims of sexual assault.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257</w:t>
      </w:r>
      <w:r w:rsidRPr="002824AB">
        <w:rPr>
          <w:rFonts w:ascii="Times New Roman" w:hAnsi="Times New Roman" w:cs="Times New Roman"/>
          <w:noProof/>
          <w:sz w:val="24"/>
          <w:szCs w:val="24"/>
          <w:lang w:val="en-US"/>
        </w:rPr>
        <w:t>: 71-75.</w:t>
      </w:r>
      <w:bookmarkEnd w:id="307"/>
    </w:p>
    <w:p w14:paraId="3A2D33C5" w14:textId="77777777" w:rsidR="002824AB" w:rsidRPr="002824AB" w:rsidRDefault="002824AB" w:rsidP="002824AB">
      <w:pPr>
        <w:ind w:left="720" w:hanging="720"/>
        <w:rPr>
          <w:rFonts w:ascii="Times New Roman" w:hAnsi="Times New Roman" w:cs="Times New Roman"/>
          <w:noProof/>
          <w:sz w:val="24"/>
          <w:szCs w:val="24"/>
          <w:lang w:val="en-US"/>
        </w:rPr>
      </w:pPr>
      <w:bookmarkStart w:id="308" w:name="_ENREF_306"/>
      <w:r w:rsidRPr="002824AB">
        <w:rPr>
          <w:rFonts w:ascii="Times New Roman" w:hAnsi="Times New Roman" w:cs="Times New Roman"/>
          <w:noProof/>
          <w:sz w:val="24"/>
          <w:szCs w:val="24"/>
          <w:lang w:val="en-US"/>
        </w:rPr>
        <w:t>306.</w:t>
      </w:r>
      <w:r w:rsidRPr="002824AB">
        <w:rPr>
          <w:rFonts w:ascii="Times New Roman" w:hAnsi="Times New Roman" w:cs="Times New Roman"/>
          <w:noProof/>
          <w:sz w:val="24"/>
          <w:szCs w:val="24"/>
          <w:lang w:val="en-US"/>
        </w:rPr>
        <w:tab/>
        <w:t xml:space="preserve">Heikman P, Sundstrom M, Pelander A, Ojanpera I. New psychoactive substances as part of polydrug abuse within opioid maintenance treatment revealed by comprehensive high-resolution mass spectrometric urine drug screening. </w:t>
      </w:r>
      <w:r w:rsidRPr="002824AB">
        <w:rPr>
          <w:rFonts w:ascii="Times New Roman" w:hAnsi="Times New Roman" w:cs="Times New Roman"/>
          <w:i/>
          <w:noProof/>
          <w:sz w:val="24"/>
          <w:szCs w:val="24"/>
          <w:lang w:val="en-US"/>
        </w:rPr>
        <w:t>Hum Psychopharmacol Clin Exp</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44-52.</w:t>
      </w:r>
      <w:bookmarkEnd w:id="308"/>
    </w:p>
    <w:p w14:paraId="7327D7CB" w14:textId="77777777" w:rsidR="002824AB" w:rsidRPr="002824AB" w:rsidRDefault="002824AB" w:rsidP="002824AB">
      <w:pPr>
        <w:ind w:left="720" w:hanging="720"/>
        <w:rPr>
          <w:rFonts w:ascii="Times New Roman" w:hAnsi="Times New Roman" w:cs="Times New Roman"/>
          <w:noProof/>
          <w:sz w:val="24"/>
          <w:szCs w:val="24"/>
          <w:lang w:val="en-US"/>
        </w:rPr>
      </w:pPr>
      <w:bookmarkStart w:id="309" w:name="_ENREF_307"/>
      <w:r w:rsidRPr="002824AB">
        <w:rPr>
          <w:rFonts w:ascii="Times New Roman" w:hAnsi="Times New Roman" w:cs="Times New Roman"/>
          <w:noProof/>
          <w:sz w:val="24"/>
          <w:szCs w:val="24"/>
          <w:lang w:val="en-US"/>
        </w:rPr>
        <w:t>307.</w:t>
      </w:r>
      <w:r w:rsidRPr="002824AB">
        <w:rPr>
          <w:rFonts w:ascii="Times New Roman" w:hAnsi="Times New Roman" w:cs="Times New Roman"/>
          <w:noProof/>
          <w:sz w:val="24"/>
          <w:szCs w:val="24"/>
          <w:lang w:val="en-US"/>
        </w:rPr>
        <w:tab/>
        <w:t xml:space="preserve">Helander A, Backberg M, Beck O. Intoxications involving the fentanyl analogs acetylfentanyl, 4-methoxybutyrfentanyl and furanylfentanyl: results from the Swedish STRIDA project.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324-332.</w:t>
      </w:r>
      <w:bookmarkEnd w:id="309"/>
    </w:p>
    <w:p w14:paraId="5A8E6EAC" w14:textId="77777777" w:rsidR="002824AB" w:rsidRPr="002824AB" w:rsidRDefault="002824AB" w:rsidP="002824AB">
      <w:pPr>
        <w:ind w:left="720" w:hanging="720"/>
        <w:rPr>
          <w:rFonts w:ascii="Times New Roman" w:hAnsi="Times New Roman" w:cs="Times New Roman"/>
          <w:noProof/>
          <w:sz w:val="24"/>
          <w:szCs w:val="24"/>
          <w:lang w:val="en-US"/>
        </w:rPr>
      </w:pPr>
      <w:bookmarkStart w:id="310" w:name="_ENREF_308"/>
      <w:r w:rsidRPr="002824AB">
        <w:rPr>
          <w:rFonts w:ascii="Times New Roman" w:hAnsi="Times New Roman" w:cs="Times New Roman"/>
          <w:noProof/>
          <w:sz w:val="24"/>
          <w:szCs w:val="24"/>
          <w:lang w:val="en-US"/>
        </w:rPr>
        <w:t>308.</w:t>
      </w:r>
      <w:r w:rsidRPr="002824AB">
        <w:rPr>
          <w:rFonts w:ascii="Times New Roman" w:hAnsi="Times New Roman" w:cs="Times New Roman"/>
          <w:noProof/>
          <w:sz w:val="24"/>
          <w:szCs w:val="24"/>
          <w:lang w:val="en-US"/>
        </w:rPr>
        <w:tab/>
        <w:t xml:space="preserve">Hermanns-Clausen M, Kithinji J, Spehl M, Angerer V, Franz F, Eyer F, et al. Adverse effects after the use of JWH-210 - a case series from the EU Spice II plus project.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1030-1038.</w:t>
      </w:r>
      <w:bookmarkEnd w:id="310"/>
    </w:p>
    <w:p w14:paraId="253893ED" w14:textId="7AF25592" w:rsidR="002824AB" w:rsidRPr="002824AB" w:rsidRDefault="002824AB" w:rsidP="00896FFC">
      <w:pPr>
        <w:ind w:left="720" w:hanging="720"/>
        <w:rPr>
          <w:rFonts w:ascii="Times New Roman" w:hAnsi="Times New Roman" w:cs="Times New Roman"/>
          <w:noProof/>
          <w:sz w:val="24"/>
          <w:szCs w:val="24"/>
          <w:lang w:val="en-US"/>
        </w:rPr>
      </w:pPr>
      <w:bookmarkStart w:id="311" w:name="_ENREF_309"/>
      <w:r w:rsidRPr="002824AB">
        <w:rPr>
          <w:rFonts w:ascii="Times New Roman" w:hAnsi="Times New Roman" w:cs="Times New Roman"/>
          <w:noProof/>
          <w:sz w:val="24"/>
          <w:szCs w:val="24"/>
          <w:lang w:val="en-US"/>
        </w:rPr>
        <w:t>309.</w:t>
      </w:r>
      <w:r w:rsidRPr="002824AB">
        <w:rPr>
          <w:rFonts w:ascii="Times New Roman" w:hAnsi="Times New Roman" w:cs="Times New Roman"/>
          <w:noProof/>
          <w:sz w:val="24"/>
          <w:szCs w:val="24"/>
          <w:lang w:val="en-US"/>
        </w:rPr>
        <w:tab/>
      </w:r>
      <w:r w:rsidRPr="00896FFC">
        <w:rPr>
          <w:rFonts w:ascii="Times New Roman" w:hAnsi="Times New Roman" w:cs="Times New Roman"/>
          <w:noProof/>
          <w:sz w:val="24"/>
          <w:szCs w:val="24"/>
          <w:lang w:val="en-US"/>
        </w:rPr>
        <w:t xml:space="preserve">Hermanns-Clausen M, Muller D, Kithinji J, </w:t>
      </w:r>
      <w:r w:rsidR="00896FFC" w:rsidRPr="00896FFC">
        <w:rPr>
          <w:rFonts w:ascii="Times New Roman" w:hAnsi="Times New Roman" w:cs="Times New Roman"/>
          <w:noProof/>
          <w:sz w:val="24"/>
          <w:szCs w:val="24"/>
          <w:lang w:val="en-US"/>
        </w:rPr>
        <w:t xml:space="preserve">Angerer V, Franz F, Eyer F, </w:t>
      </w:r>
      <w:r w:rsidRPr="00896FFC">
        <w:rPr>
          <w:rFonts w:ascii="Times New Roman" w:hAnsi="Times New Roman" w:cs="Times New Roman"/>
          <w:noProof/>
          <w:sz w:val="24"/>
          <w:szCs w:val="24"/>
          <w:lang w:val="en-US"/>
        </w:rPr>
        <w:t xml:space="preserve">et al. Acute side effects after consumption of the novel synthetic cannabinoids AB-CHMINACA and MDMB-CHMICA. </w:t>
      </w:r>
      <w:r w:rsidRPr="00896FFC">
        <w:rPr>
          <w:rFonts w:ascii="Times New Roman" w:hAnsi="Times New Roman" w:cs="Times New Roman"/>
          <w:i/>
          <w:noProof/>
          <w:sz w:val="24"/>
          <w:szCs w:val="24"/>
          <w:lang w:val="en-US"/>
        </w:rPr>
        <w:t>Clin Toxicol</w:t>
      </w:r>
      <w:r w:rsidRPr="00896FFC">
        <w:rPr>
          <w:rFonts w:ascii="Times New Roman" w:hAnsi="Times New Roman" w:cs="Times New Roman"/>
          <w:noProof/>
          <w:sz w:val="24"/>
          <w:szCs w:val="24"/>
          <w:lang w:val="en-US"/>
        </w:rPr>
        <w:t xml:space="preserve"> 2016; </w:t>
      </w:r>
      <w:r w:rsidRPr="00896FFC">
        <w:rPr>
          <w:rFonts w:ascii="Times New Roman" w:hAnsi="Times New Roman" w:cs="Times New Roman"/>
          <w:b/>
          <w:noProof/>
          <w:sz w:val="24"/>
          <w:szCs w:val="24"/>
          <w:lang w:val="en-US"/>
        </w:rPr>
        <w:t>54</w:t>
      </w:r>
      <w:r w:rsidRPr="00896FFC">
        <w:rPr>
          <w:rFonts w:ascii="Times New Roman" w:hAnsi="Times New Roman" w:cs="Times New Roman"/>
          <w:noProof/>
          <w:sz w:val="24"/>
          <w:szCs w:val="24"/>
          <w:lang w:val="en-US"/>
        </w:rPr>
        <w:t>: 378.</w:t>
      </w:r>
      <w:bookmarkEnd w:id="311"/>
    </w:p>
    <w:p w14:paraId="068FC3F7" w14:textId="77777777" w:rsidR="002824AB" w:rsidRPr="002824AB" w:rsidRDefault="002824AB" w:rsidP="002824AB">
      <w:pPr>
        <w:ind w:left="720" w:hanging="720"/>
        <w:rPr>
          <w:rFonts w:ascii="Times New Roman" w:hAnsi="Times New Roman" w:cs="Times New Roman"/>
          <w:noProof/>
          <w:sz w:val="24"/>
          <w:szCs w:val="24"/>
          <w:lang w:val="en-US"/>
        </w:rPr>
      </w:pPr>
      <w:bookmarkStart w:id="312" w:name="_ENREF_310"/>
      <w:r w:rsidRPr="002824AB">
        <w:rPr>
          <w:rFonts w:ascii="Times New Roman" w:hAnsi="Times New Roman" w:cs="Times New Roman"/>
          <w:noProof/>
          <w:sz w:val="24"/>
          <w:szCs w:val="24"/>
          <w:lang w:val="en-US"/>
        </w:rPr>
        <w:lastRenderedPageBreak/>
        <w:t>310.</w:t>
      </w:r>
      <w:r w:rsidRPr="002824AB">
        <w:rPr>
          <w:rFonts w:ascii="Times New Roman" w:hAnsi="Times New Roman" w:cs="Times New Roman"/>
          <w:noProof/>
          <w:sz w:val="24"/>
          <w:szCs w:val="24"/>
          <w:lang w:val="en-US"/>
        </w:rPr>
        <w:tab/>
        <w:t xml:space="preserve">Hess C, Stockhausen S, Kernbach-Wighton G, Madea B. Death due to diabetic ketoacidosis: induction by the consumption of synthetic cannabinoids?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257</w:t>
      </w:r>
      <w:r w:rsidRPr="002824AB">
        <w:rPr>
          <w:rFonts w:ascii="Times New Roman" w:hAnsi="Times New Roman" w:cs="Times New Roman"/>
          <w:noProof/>
          <w:sz w:val="24"/>
          <w:szCs w:val="24"/>
          <w:lang w:val="en-US"/>
        </w:rPr>
        <w:t>: e6-11.</w:t>
      </w:r>
      <w:bookmarkEnd w:id="312"/>
    </w:p>
    <w:p w14:paraId="545D9E8A" w14:textId="77777777" w:rsidR="002824AB" w:rsidRPr="002824AB" w:rsidRDefault="002824AB" w:rsidP="002824AB">
      <w:pPr>
        <w:ind w:left="720" w:hanging="720"/>
        <w:rPr>
          <w:rFonts w:ascii="Times New Roman" w:hAnsi="Times New Roman" w:cs="Times New Roman"/>
          <w:noProof/>
          <w:sz w:val="24"/>
          <w:szCs w:val="24"/>
          <w:lang w:val="en-US"/>
        </w:rPr>
      </w:pPr>
      <w:bookmarkStart w:id="313" w:name="_ENREF_311"/>
      <w:r w:rsidRPr="002824AB">
        <w:rPr>
          <w:rFonts w:ascii="Times New Roman" w:hAnsi="Times New Roman" w:cs="Times New Roman"/>
          <w:noProof/>
          <w:sz w:val="24"/>
          <w:szCs w:val="24"/>
          <w:lang w:val="en-US"/>
        </w:rPr>
        <w:t>311.</w:t>
      </w:r>
      <w:r w:rsidRPr="002824AB">
        <w:rPr>
          <w:rFonts w:ascii="Times New Roman" w:hAnsi="Times New Roman" w:cs="Times New Roman"/>
          <w:noProof/>
          <w:sz w:val="24"/>
          <w:szCs w:val="24"/>
          <w:lang w:val="en-US"/>
        </w:rPr>
        <w:tab/>
        <w:t xml:space="preserve">Hieger MA, Rose SR, Cumpston KL, Stromberg PE, Miller S, Wills BK. Severe poisoning after self-reported use of 2-(4-iodo-2,5-dimethoxyphenyl)-N-[(2-methoxyphenyl)methyl]ethanamine, a novel substituted amphetamine: a case series.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1843.e1-3.</w:t>
      </w:r>
      <w:bookmarkEnd w:id="313"/>
    </w:p>
    <w:p w14:paraId="2697FCBC" w14:textId="77777777" w:rsidR="002824AB" w:rsidRPr="002824AB" w:rsidRDefault="002824AB" w:rsidP="002824AB">
      <w:pPr>
        <w:ind w:left="720" w:hanging="720"/>
        <w:rPr>
          <w:rFonts w:ascii="Times New Roman" w:hAnsi="Times New Roman" w:cs="Times New Roman"/>
          <w:noProof/>
          <w:sz w:val="24"/>
          <w:szCs w:val="24"/>
          <w:lang w:val="en-US"/>
        </w:rPr>
      </w:pPr>
      <w:bookmarkStart w:id="314" w:name="_ENREF_312"/>
      <w:r w:rsidRPr="002824AB">
        <w:rPr>
          <w:rFonts w:ascii="Times New Roman" w:hAnsi="Times New Roman" w:cs="Times New Roman"/>
          <w:noProof/>
          <w:sz w:val="24"/>
          <w:szCs w:val="24"/>
          <w:lang w:val="en-US"/>
        </w:rPr>
        <w:t>312.</w:t>
      </w:r>
      <w:r w:rsidRPr="002824AB">
        <w:rPr>
          <w:rFonts w:ascii="Times New Roman" w:hAnsi="Times New Roman" w:cs="Times New Roman"/>
          <w:noProof/>
          <w:sz w:val="24"/>
          <w:szCs w:val="24"/>
          <w:lang w:val="en-US"/>
        </w:rPr>
        <w:tab/>
        <w:t xml:space="preserve">Heltsley R, Shelby MK, Crouch DJ, Black DL, Robert TA, Marshall L, et al. Prevalence of synthetic cannabinoids in U.S. athletes: initial findings.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36</w:t>
      </w:r>
      <w:r w:rsidRPr="002824AB">
        <w:rPr>
          <w:rFonts w:ascii="Times New Roman" w:hAnsi="Times New Roman" w:cs="Times New Roman"/>
          <w:noProof/>
          <w:sz w:val="24"/>
          <w:szCs w:val="24"/>
          <w:lang w:val="en-US"/>
        </w:rPr>
        <w:t>: 588-593.</w:t>
      </w:r>
      <w:bookmarkEnd w:id="314"/>
    </w:p>
    <w:p w14:paraId="2FC781A7" w14:textId="77777777" w:rsidR="002824AB" w:rsidRPr="002824AB" w:rsidRDefault="002824AB" w:rsidP="002824AB">
      <w:pPr>
        <w:ind w:left="720" w:hanging="720"/>
        <w:rPr>
          <w:rFonts w:ascii="Times New Roman" w:hAnsi="Times New Roman" w:cs="Times New Roman"/>
          <w:noProof/>
          <w:sz w:val="24"/>
          <w:szCs w:val="24"/>
          <w:lang w:val="en-US"/>
        </w:rPr>
      </w:pPr>
      <w:bookmarkStart w:id="315" w:name="_ENREF_313"/>
      <w:r w:rsidRPr="002824AB">
        <w:rPr>
          <w:rFonts w:ascii="Times New Roman" w:hAnsi="Times New Roman" w:cs="Times New Roman"/>
          <w:noProof/>
          <w:sz w:val="24"/>
          <w:szCs w:val="24"/>
          <w:lang w:val="en-US"/>
        </w:rPr>
        <w:t>313.</w:t>
      </w:r>
      <w:r w:rsidRPr="002824AB">
        <w:rPr>
          <w:rFonts w:ascii="Times New Roman" w:hAnsi="Times New Roman" w:cs="Times New Roman"/>
          <w:noProof/>
          <w:sz w:val="24"/>
          <w:szCs w:val="24"/>
          <w:lang w:val="en-US"/>
        </w:rPr>
        <w:tab/>
        <w:t xml:space="preserve">Hermanns-Clausen M, Kneisel S, Auwarter V. Acute intoxications by herbal blends containing synthetic cannabinoids.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340.</w:t>
      </w:r>
      <w:bookmarkEnd w:id="315"/>
    </w:p>
    <w:p w14:paraId="13C5B6D7" w14:textId="1F57E271" w:rsidR="002824AB" w:rsidRPr="002824AB" w:rsidRDefault="002824AB" w:rsidP="00896FFC">
      <w:pPr>
        <w:ind w:left="720" w:hanging="720"/>
        <w:rPr>
          <w:rFonts w:ascii="Times New Roman" w:hAnsi="Times New Roman" w:cs="Times New Roman"/>
          <w:noProof/>
          <w:sz w:val="24"/>
          <w:szCs w:val="24"/>
          <w:lang w:val="en-US"/>
        </w:rPr>
      </w:pPr>
      <w:bookmarkStart w:id="316" w:name="_ENREF_314"/>
      <w:r w:rsidRPr="002824AB">
        <w:rPr>
          <w:rFonts w:ascii="Times New Roman" w:hAnsi="Times New Roman" w:cs="Times New Roman"/>
          <w:noProof/>
          <w:sz w:val="24"/>
          <w:szCs w:val="24"/>
          <w:lang w:val="en-US"/>
        </w:rPr>
        <w:t>314.</w:t>
      </w:r>
      <w:r w:rsidRPr="002824AB">
        <w:rPr>
          <w:rFonts w:ascii="Times New Roman" w:hAnsi="Times New Roman" w:cs="Times New Roman"/>
          <w:noProof/>
          <w:sz w:val="24"/>
          <w:szCs w:val="24"/>
          <w:lang w:val="en-US"/>
        </w:rPr>
        <w:tab/>
      </w:r>
      <w:r w:rsidRPr="00896FFC">
        <w:rPr>
          <w:rFonts w:ascii="Times New Roman" w:hAnsi="Times New Roman" w:cs="Times New Roman"/>
          <w:noProof/>
          <w:sz w:val="24"/>
          <w:szCs w:val="24"/>
          <w:lang w:val="en-US"/>
        </w:rPr>
        <w:t xml:space="preserve">Hermanns-Clausen M, Sauer O, Gerber G, </w:t>
      </w:r>
      <w:r w:rsidR="00896FFC" w:rsidRPr="00896FFC">
        <w:rPr>
          <w:rFonts w:ascii="Times New Roman" w:hAnsi="Times New Roman" w:cs="Times New Roman"/>
          <w:noProof/>
          <w:sz w:val="24"/>
          <w:szCs w:val="24"/>
          <w:lang w:val="en-US"/>
        </w:rPr>
        <w:t xml:space="preserve">Faerber E, Koch IE, Hentschel H, </w:t>
      </w:r>
      <w:r w:rsidRPr="00896FFC">
        <w:rPr>
          <w:rFonts w:ascii="Times New Roman" w:hAnsi="Times New Roman" w:cs="Times New Roman"/>
          <w:noProof/>
          <w:sz w:val="24"/>
          <w:szCs w:val="24"/>
          <w:lang w:val="en-US"/>
        </w:rPr>
        <w:t xml:space="preserve">et al. New "Herbal drugs" of abuse: Spice and smoke. </w:t>
      </w:r>
      <w:r w:rsidRPr="00896FFC">
        <w:rPr>
          <w:rFonts w:ascii="Times New Roman" w:hAnsi="Times New Roman" w:cs="Times New Roman"/>
          <w:i/>
          <w:noProof/>
          <w:sz w:val="24"/>
          <w:szCs w:val="24"/>
          <w:lang w:val="en-US"/>
        </w:rPr>
        <w:t>Clin Toxicol</w:t>
      </w:r>
      <w:r w:rsidRPr="00896FFC">
        <w:rPr>
          <w:rFonts w:ascii="Times New Roman" w:hAnsi="Times New Roman" w:cs="Times New Roman"/>
          <w:noProof/>
          <w:sz w:val="24"/>
          <w:szCs w:val="24"/>
          <w:lang w:val="en-US"/>
        </w:rPr>
        <w:t xml:space="preserve"> 2009; </w:t>
      </w:r>
      <w:r w:rsidRPr="00896FFC">
        <w:rPr>
          <w:rFonts w:ascii="Times New Roman" w:hAnsi="Times New Roman" w:cs="Times New Roman"/>
          <w:b/>
          <w:noProof/>
          <w:sz w:val="24"/>
          <w:szCs w:val="24"/>
          <w:lang w:val="en-US"/>
        </w:rPr>
        <w:t>47</w:t>
      </w:r>
      <w:r w:rsidRPr="00896FFC">
        <w:rPr>
          <w:rFonts w:ascii="Times New Roman" w:hAnsi="Times New Roman" w:cs="Times New Roman"/>
          <w:noProof/>
          <w:sz w:val="24"/>
          <w:szCs w:val="24"/>
          <w:lang w:val="en-US"/>
        </w:rPr>
        <w:t>: 452.</w:t>
      </w:r>
      <w:bookmarkEnd w:id="316"/>
    </w:p>
    <w:p w14:paraId="23042169" w14:textId="77777777" w:rsidR="002824AB" w:rsidRPr="002824AB" w:rsidRDefault="002824AB" w:rsidP="002824AB">
      <w:pPr>
        <w:ind w:left="720" w:hanging="720"/>
        <w:rPr>
          <w:rFonts w:ascii="Times New Roman" w:hAnsi="Times New Roman" w:cs="Times New Roman"/>
          <w:noProof/>
          <w:sz w:val="24"/>
          <w:szCs w:val="24"/>
          <w:lang w:val="en-US"/>
        </w:rPr>
      </w:pPr>
      <w:bookmarkStart w:id="317" w:name="_ENREF_315"/>
      <w:r w:rsidRPr="002824AB">
        <w:rPr>
          <w:rFonts w:ascii="Times New Roman" w:hAnsi="Times New Roman" w:cs="Times New Roman"/>
          <w:noProof/>
          <w:sz w:val="24"/>
          <w:szCs w:val="24"/>
          <w:lang w:val="en-US"/>
        </w:rPr>
        <w:t>315.</w:t>
      </w:r>
      <w:r w:rsidRPr="002824AB">
        <w:rPr>
          <w:rFonts w:ascii="Times New Roman" w:hAnsi="Times New Roman" w:cs="Times New Roman"/>
          <w:noProof/>
          <w:sz w:val="24"/>
          <w:szCs w:val="24"/>
          <w:lang w:val="en-US"/>
        </w:rPr>
        <w:tab/>
        <w:t xml:space="preserve">Hill M, Warrick B, Nedzlek C, Lehr B, Mowry J, Smolinske S, et al. Multi-state toxicosurveillance of "bath salts" presenting to the emergency department.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S325.</w:t>
      </w:r>
      <w:bookmarkEnd w:id="317"/>
    </w:p>
    <w:p w14:paraId="708281AC" w14:textId="77777777" w:rsidR="002824AB" w:rsidRPr="002824AB" w:rsidRDefault="002824AB" w:rsidP="002824AB">
      <w:pPr>
        <w:ind w:left="720" w:hanging="720"/>
        <w:rPr>
          <w:rFonts w:ascii="Times New Roman" w:hAnsi="Times New Roman" w:cs="Times New Roman"/>
          <w:noProof/>
          <w:sz w:val="24"/>
          <w:szCs w:val="24"/>
          <w:lang w:val="en-US"/>
        </w:rPr>
      </w:pPr>
      <w:bookmarkStart w:id="318" w:name="_ENREF_316"/>
      <w:r w:rsidRPr="002824AB">
        <w:rPr>
          <w:rFonts w:ascii="Times New Roman" w:hAnsi="Times New Roman" w:cs="Times New Roman"/>
          <w:noProof/>
          <w:sz w:val="24"/>
          <w:szCs w:val="24"/>
          <w:lang w:val="en-US"/>
        </w:rPr>
        <w:t>316.</w:t>
      </w:r>
      <w:r w:rsidRPr="002824AB">
        <w:rPr>
          <w:rFonts w:ascii="Times New Roman" w:hAnsi="Times New Roman" w:cs="Times New Roman"/>
          <w:noProof/>
          <w:sz w:val="24"/>
          <w:szCs w:val="24"/>
          <w:lang w:val="en-US"/>
        </w:rPr>
        <w:tab/>
        <w:t xml:space="preserve">Hill SL, Cooper GA, Jackson G, Lupton DJ, Bradberry S, Thomas SHL. What's on the 'Spice' rack? Synthetic cannabinoid receptor agonist toxicity reported to the UK National Poisons Information Service.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345.</w:t>
      </w:r>
      <w:bookmarkEnd w:id="318"/>
    </w:p>
    <w:p w14:paraId="59B59D17" w14:textId="77777777" w:rsidR="002824AB" w:rsidRPr="002824AB" w:rsidRDefault="002824AB" w:rsidP="002824AB">
      <w:pPr>
        <w:ind w:left="720" w:hanging="720"/>
        <w:rPr>
          <w:rFonts w:ascii="Times New Roman" w:hAnsi="Times New Roman" w:cs="Times New Roman"/>
          <w:noProof/>
          <w:sz w:val="24"/>
          <w:szCs w:val="24"/>
          <w:lang w:val="en-US"/>
        </w:rPr>
      </w:pPr>
      <w:bookmarkStart w:id="319" w:name="_ENREF_317"/>
      <w:r w:rsidRPr="002824AB">
        <w:rPr>
          <w:rFonts w:ascii="Times New Roman" w:hAnsi="Times New Roman" w:cs="Times New Roman"/>
          <w:noProof/>
          <w:sz w:val="24"/>
          <w:szCs w:val="24"/>
          <w:lang w:val="en-US"/>
        </w:rPr>
        <w:t>317.</w:t>
      </w:r>
      <w:r w:rsidRPr="002824AB">
        <w:rPr>
          <w:rFonts w:ascii="Times New Roman" w:hAnsi="Times New Roman" w:cs="Times New Roman"/>
          <w:noProof/>
          <w:sz w:val="24"/>
          <w:szCs w:val="24"/>
          <w:lang w:val="en-US"/>
        </w:rPr>
        <w:tab/>
        <w:t xml:space="preserve">Hill SL, Doris T, Gurung S, Katebe S, Lomas A, Dunn M, et al. Severe clinical toxicity associated with analytically confirmed recreational use of 25I-NBOMe: case series.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487-492.</w:t>
      </w:r>
      <w:bookmarkEnd w:id="319"/>
    </w:p>
    <w:p w14:paraId="27587411" w14:textId="77777777" w:rsidR="002824AB" w:rsidRPr="002824AB" w:rsidRDefault="002824AB" w:rsidP="002824AB">
      <w:pPr>
        <w:ind w:left="720" w:hanging="720"/>
        <w:rPr>
          <w:rFonts w:ascii="Times New Roman" w:hAnsi="Times New Roman" w:cs="Times New Roman"/>
          <w:noProof/>
          <w:sz w:val="24"/>
          <w:szCs w:val="24"/>
          <w:lang w:val="en-US"/>
        </w:rPr>
      </w:pPr>
      <w:bookmarkStart w:id="320" w:name="_ENREF_318"/>
      <w:r w:rsidRPr="002824AB">
        <w:rPr>
          <w:rFonts w:ascii="Times New Roman" w:hAnsi="Times New Roman" w:cs="Times New Roman"/>
          <w:noProof/>
          <w:sz w:val="24"/>
          <w:szCs w:val="24"/>
          <w:lang w:val="en-US"/>
        </w:rPr>
        <w:t>318.</w:t>
      </w:r>
      <w:r w:rsidRPr="002824AB">
        <w:rPr>
          <w:rFonts w:ascii="Times New Roman" w:hAnsi="Times New Roman" w:cs="Times New Roman"/>
          <w:noProof/>
          <w:sz w:val="24"/>
          <w:szCs w:val="24"/>
          <w:lang w:val="en-US"/>
        </w:rPr>
        <w:tab/>
        <w:t xml:space="preserve">Hill SL, Harbon SC, Coulson J, Cooper GA, Jackson G, Lupton DJ, et al. Methoxetamine toxicity reported to the National Poisons Information Service: clinical characteristics and patterns of enquiries (including the period of the introduction of the UK's first Temporary Class Drug Order).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45-47.</w:t>
      </w:r>
      <w:bookmarkEnd w:id="320"/>
    </w:p>
    <w:p w14:paraId="07697B8F" w14:textId="77777777" w:rsidR="002824AB" w:rsidRPr="002824AB" w:rsidRDefault="002824AB" w:rsidP="002824AB">
      <w:pPr>
        <w:ind w:left="720" w:hanging="720"/>
        <w:rPr>
          <w:rFonts w:ascii="Times New Roman" w:hAnsi="Times New Roman" w:cs="Times New Roman"/>
          <w:noProof/>
          <w:sz w:val="24"/>
          <w:szCs w:val="24"/>
          <w:lang w:val="en-US"/>
        </w:rPr>
      </w:pPr>
      <w:bookmarkStart w:id="321" w:name="_ENREF_319"/>
      <w:r w:rsidRPr="002824AB">
        <w:rPr>
          <w:rFonts w:ascii="Times New Roman" w:hAnsi="Times New Roman" w:cs="Times New Roman"/>
          <w:noProof/>
          <w:sz w:val="24"/>
          <w:szCs w:val="24"/>
          <w:lang w:val="en-US"/>
        </w:rPr>
        <w:t>319.</w:t>
      </w:r>
      <w:r w:rsidRPr="002824AB">
        <w:rPr>
          <w:rFonts w:ascii="Times New Roman" w:hAnsi="Times New Roman" w:cs="Times New Roman"/>
          <w:noProof/>
          <w:sz w:val="24"/>
          <w:szCs w:val="24"/>
          <w:lang w:val="en-US"/>
        </w:rPr>
        <w:tab/>
        <w:t xml:space="preserve">Hill SL, Dunn M, Najafi J, Abouchedid R, Dargan PI, Wood DM, et al. Identification of novel psychoactive substances in biological samples from patients with severe clinical toxicity in the UK: Preliminary results from the Identification Of Novel psychoActive substances (IONA) study.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380.</w:t>
      </w:r>
      <w:bookmarkEnd w:id="321"/>
    </w:p>
    <w:p w14:paraId="74B5C615" w14:textId="77777777" w:rsidR="002824AB" w:rsidRPr="002824AB" w:rsidRDefault="002824AB" w:rsidP="002824AB">
      <w:pPr>
        <w:ind w:left="720" w:hanging="720"/>
        <w:rPr>
          <w:rFonts w:ascii="Times New Roman" w:hAnsi="Times New Roman" w:cs="Times New Roman"/>
          <w:noProof/>
          <w:sz w:val="24"/>
          <w:szCs w:val="24"/>
          <w:lang w:val="en-US"/>
        </w:rPr>
      </w:pPr>
      <w:bookmarkStart w:id="322" w:name="_ENREF_320"/>
      <w:r w:rsidRPr="002824AB">
        <w:rPr>
          <w:rFonts w:ascii="Times New Roman" w:hAnsi="Times New Roman" w:cs="Times New Roman"/>
          <w:noProof/>
          <w:sz w:val="24"/>
          <w:szCs w:val="24"/>
          <w:lang w:val="en-US"/>
        </w:rPr>
        <w:t>320.</w:t>
      </w:r>
      <w:r w:rsidRPr="002824AB">
        <w:rPr>
          <w:rFonts w:ascii="Times New Roman" w:hAnsi="Times New Roman" w:cs="Times New Roman"/>
          <w:noProof/>
          <w:sz w:val="24"/>
          <w:szCs w:val="24"/>
          <w:lang w:val="en-US"/>
        </w:rPr>
        <w:tab/>
        <w:t xml:space="preserve">Hill SL, Najafi J, Dunn M, Acheampong P, Kamour A, Grundlingh J, et al. Clinical toxicity following analytically confirmed use of the synthetic cannabinoid receptor </w:t>
      </w:r>
      <w:r w:rsidRPr="002824AB">
        <w:rPr>
          <w:rFonts w:ascii="Times New Roman" w:hAnsi="Times New Roman" w:cs="Times New Roman"/>
          <w:noProof/>
          <w:sz w:val="24"/>
          <w:szCs w:val="24"/>
          <w:lang w:val="en-US"/>
        </w:rPr>
        <w:lastRenderedPageBreak/>
        <w:t xml:space="preserve">agonist MDMB-CHMICA. A report from the Identification Of Novel psychoActive substances (IONA) study.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638-643.</w:t>
      </w:r>
      <w:bookmarkEnd w:id="322"/>
    </w:p>
    <w:p w14:paraId="7C7D091D" w14:textId="77777777" w:rsidR="002824AB" w:rsidRPr="002824AB" w:rsidRDefault="002824AB" w:rsidP="002824AB">
      <w:pPr>
        <w:ind w:left="720" w:hanging="720"/>
        <w:rPr>
          <w:rFonts w:ascii="Times New Roman" w:hAnsi="Times New Roman" w:cs="Times New Roman"/>
          <w:noProof/>
          <w:sz w:val="24"/>
          <w:szCs w:val="24"/>
          <w:lang w:val="en-US"/>
        </w:rPr>
      </w:pPr>
      <w:bookmarkStart w:id="323" w:name="_ENREF_321"/>
      <w:r w:rsidRPr="002824AB">
        <w:rPr>
          <w:rFonts w:ascii="Times New Roman" w:hAnsi="Times New Roman" w:cs="Times New Roman"/>
          <w:noProof/>
          <w:sz w:val="24"/>
          <w:szCs w:val="24"/>
          <w:lang w:val="en-US"/>
        </w:rPr>
        <w:t>321.</w:t>
      </w:r>
      <w:r w:rsidRPr="002824AB">
        <w:rPr>
          <w:rFonts w:ascii="Times New Roman" w:hAnsi="Times New Roman" w:cs="Times New Roman"/>
          <w:noProof/>
          <w:sz w:val="24"/>
          <w:szCs w:val="24"/>
          <w:lang w:val="en-US"/>
        </w:rPr>
        <w:tab/>
        <w:t xml:space="preserve">Hinds CJ. Have you heard of the 'party drug' GBL (gamma butyrolactone)? A survey of health workers' knowledge of this potentially fatal drug. </w:t>
      </w:r>
      <w:r w:rsidRPr="002824AB">
        <w:rPr>
          <w:rFonts w:ascii="Times New Roman" w:hAnsi="Times New Roman" w:cs="Times New Roman"/>
          <w:i/>
          <w:noProof/>
          <w:sz w:val="24"/>
          <w:szCs w:val="24"/>
          <w:lang w:val="en-US"/>
        </w:rPr>
        <w:t xml:space="preserve">Aust N Z J Psychiatry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1069.</w:t>
      </w:r>
      <w:bookmarkEnd w:id="323"/>
    </w:p>
    <w:p w14:paraId="63D3968B" w14:textId="77777777" w:rsidR="002824AB" w:rsidRPr="002824AB" w:rsidRDefault="002824AB" w:rsidP="002824AB">
      <w:pPr>
        <w:ind w:left="720" w:hanging="720"/>
        <w:rPr>
          <w:rFonts w:ascii="Times New Roman" w:hAnsi="Times New Roman" w:cs="Times New Roman"/>
          <w:noProof/>
          <w:sz w:val="24"/>
          <w:szCs w:val="24"/>
          <w:lang w:val="en-US"/>
        </w:rPr>
      </w:pPr>
      <w:bookmarkStart w:id="324" w:name="_ENREF_322"/>
      <w:r w:rsidRPr="002824AB">
        <w:rPr>
          <w:rFonts w:ascii="Times New Roman" w:hAnsi="Times New Roman" w:cs="Times New Roman"/>
          <w:noProof/>
          <w:sz w:val="24"/>
          <w:szCs w:val="24"/>
          <w:lang w:val="en-US"/>
        </w:rPr>
        <w:t>322.</w:t>
      </w:r>
      <w:r w:rsidRPr="002824AB">
        <w:rPr>
          <w:rFonts w:ascii="Times New Roman" w:hAnsi="Times New Roman" w:cs="Times New Roman"/>
          <w:noProof/>
          <w:sz w:val="24"/>
          <w:szCs w:val="24"/>
          <w:lang w:val="en-US"/>
        </w:rPr>
        <w:tab/>
        <w:t xml:space="preserve">Hirapara K, Aggarwal R. Synthetic cannabis and myocardial infarction: a complication less known! </w:t>
      </w:r>
      <w:r w:rsidRPr="002824AB">
        <w:rPr>
          <w:rFonts w:ascii="Times New Roman" w:hAnsi="Times New Roman" w:cs="Times New Roman"/>
          <w:i/>
          <w:noProof/>
          <w:sz w:val="24"/>
          <w:szCs w:val="24"/>
          <w:lang w:val="en-US"/>
        </w:rPr>
        <w:t xml:space="preserve">Psychosomatics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56</w:t>
      </w:r>
      <w:r w:rsidRPr="002824AB">
        <w:rPr>
          <w:rFonts w:ascii="Times New Roman" w:hAnsi="Times New Roman" w:cs="Times New Roman"/>
          <w:noProof/>
          <w:sz w:val="24"/>
          <w:szCs w:val="24"/>
          <w:lang w:val="en-US"/>
        </w:rPr>
        <w:t>: 712-713.</w:t>
      </w:r>
      <w:bookmarkEnd w:id="324"/>
    </w:p>
    <w:p w14:paraId="474339D2" w14:textId="77777777" w:rsidR="002824AB" w:rsidRPr="002824AB" w:rsidRDefault="002824AB" w:rsidP="002824AB">
      <w:pPr>
        <w:ind w:left="720" w:hanging="720"/>
        <w:rPr>
          <w:rFonts w:ascii="Times New Roman" w:hAnsi="Times New Roman" w:cs="Times New Roman"/>
          <w:noProof/>
          <w:sz w:val="24"/>
          <w:szCs w:val="24"/>
          <w:lang w:val="en-US"/>
        </w:rPr>
      </w:pPr>
      <w:bookmarkStart w:id="325" w:name="_ENREF_323"/>
      <w:r w:rsidRPr="002824AB">
        <w:rPr>
          <w:rFonts w:ascii="Times New Roman" w:hAnsi="Times New Roman" w:cs="Times New Roman"/>
          <w:noProof/>
          <w:sz w:val="24"/>
          <w:szCs w:val="24"/>
          <w:lang w:val="en-US"/>
        </w:rPr>
        <w:t>323.</w:t>
      </w:r>
      <w:r w:rsidRPr="002824AB">
        <w:rPr>
          <w:rFonts w:ascii="Times New Roman" w:hAnsi="Times New Roman" w:cs="Times New Roman"/>
          <w:noProof/>
          <w:sz w:val="24"/>
          <w:szCs w:val="24"/>
          <w:lang w:val="en-US"/>
        </w:rPr>
        <w:tab/>
        <w:t xml:space="preserve">Hockenhull J, Murphy KG, Paterson S. Mephedrone use is increasing in London.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387</w:t>
      </w:r>
      <w:r w:rsidRPr="002824AB">
        <w:rPr>
          <w:rFonts w:ascii="Times New Roman" w:hAnsi="Times New Roman" w:cs="Times New Roman"/>
          <w:noProof/>
          <w:sz w:val="24"/>
          <w:szCs w:val="24"/>
          <w:lang w:val="en-US"/>
        </w:rPr>
        <w:t>: 1719-1720.</w:t>
      </w:r>
      <w:bookmarkEnd w:id="325"/>
    </w:p>
    <w:p w14:paraId="790E19A2" w14:textId="77777777" w:rsidR="002824AB" w:rsidRPr="002824AB" w:rsidRDefault="002824AB" w:rsidP="002824AB">
      <w:pPr>
        <w:ind w:left="720" w:hanging="720"/>
        <w:rPr>
          <w:rFonts w:ascii="Times New Roman" w:hAnsi="Times New Roman" w:cs="Times New Roman"/>
          <w:noProof/>
          <w:sz w:val="24"/>
          <w:szCs w:val="24"/>
          <w:lang w:val="en-US"/>
        </w:rPr>
      </w:pPr>
      <w:bookmarkStart w:id="326" w:name="_ENREF_324"/>
      <w:r w:rsidRPr="002824AB">
        <w:rPr>
          <w:rFonts w:ascii="Times New Roman" w:hAnsi="Times New Roman" w:cs="Times New Roman"/>
          <w:noProof/>
          <w:sz w:val="24"/>
          <w:szCs w:val="24"/>
          <w:lang w:val="en-US"/>
        </w:rPr>
        <w:t>324.</w:t>
      </w:r>
      <w:r w:rsidRPr="002824AB">
        <w:rPr>
          <w:rFonts w:ascii="Times New Roman" w:hAnsi="Times New Roman" w:cs="Times New Roman"/>
          <w:noProof/>
          <w:sz w:val="24"/>
          <w:szCs w:val="24"/>
          <w:lang w:val="en-US"/>
        </w:rPr>
        <w:tab/>
        <w:t xml:space="preserve">Hohmann N, Mikus G, Czock D. Effects and risks associated with novel psychoactive substances: mislabeling and sale as bath salts, spice, and research chemicals. </w:t>
      </w:r>
      <w:r w:rsidRPr="002824AB">
        <w:rPr>
          <w:rFonts w:ascii="Times New Roman" w:hAnsi="Times New Roman" w:cs="Times New Roman"/>
          <w:i/>
          <w:noProof/>
          <w:sz w:val="24"/>
          <w:szCs w:val="24"/>
          <w:lang w:val="en-US"/>
        </w:rPr>
        <w:t>DTSCH</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111</w:t>
      </w:r>
      <w:r w:rsidRPr="002824AB">
        <w:rPr>
          <w:rFonts w:ascii="Times New Roman" w:hAnsi="Times New Roman" w:cs="Times New Roman"/>
          <w:noProof/>
          <w:sz w:val="24"/>
          <w:szCs w:val="24"/>
          <w:lang w:val="en-US"/>
        </w:rPr>
        <w:t>: 139-147.</w:t>
      </w:r>
      <w:bookmarkEnd w:id="326"/>
    </w:p>
    <w:p w14:paraId="2CFA4EB8" w14:textId="77777777" w:rsidR="002824AB" w:rsidRPr="002824AB" w:rsidRDefault="002824AB" w:rsidP="002824AB">
      <w:pPr>
        <w:ind w:left="720" w:hanging="720"/>
        <w:rPr>
          <w:rFonts w:ascii="Times New Roman" w:hAnsi="Times New Roman" w:cs="Times New Roman"/>
          <w:noProof/>
          <w:sz w:val="24"/>
          <w:szCs w:val="24"/>
          <w:lang w:val="en-US"/>
        </w:rPr>
      </w:pPr>
      <w:bookmarkStart w:id="327" w:name="_ENREF_325"/>
      <w:r w:rsidRPr="002824AB">
        <w:rPr>
          <w:rFonts w:ascii="Times New Roman" w:hAnsi="Times New Roman" w:cs="Times New Roman"/>
          <w:noProof/>
          <w:sz w:val="24"/>
          <w:szCs w:val="24"/>
          <w:lang w:val="en-US"/>
        </w:rPr>
        <w:t>325.</w:t>
      </w:r>
      <w:r w:rsidRPr="002824AB">
        <w:rPr>
          <w:rFonts w:ascii="Times New Roman" w:hAnsi="Times New Roman" w:cs="Times New Roman"/>
          <w:noProof/>
          <w:sz w:val="24"/>
          <w:szCs w:val="24"/>
          <w:lang w:val="en-US"/>
        </w:rPr>
        <w:tab/>
        <w:t xml:space="preserve">Hopkins CY, Gilchrist BL. A case of cannabinoid hyperemesis syndrome caused by synthetic cannabinoids.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45</w:t>
      </w:r>
      <w:r w:rsidRPr="002824AB">
        <w:rPr>
          <w:rFonts w:ascii="Times New Roman" w:hAnsi="Times New Roman" w:cs="Times New Roman"/>
          <w:noProof/>
          <w:sz w:val="24"/>
          <w:szCs w:val="24"/>
          <w:lang w:val="en-US"/>
        </w:rPr>
        <w:t>: 544-546.</w:t>
      </w:r>
      <w:bookmarkEnd w:id="327"/>
    </w:p>
    <w:p w14:paraId="19AAADDB" w14:textId="77777777" w:rsidR="002824AB" w:rsidRPr="002824AB" w:rsidRDefault="002824AB" w:rsidP="002824AB">
      <w:pPr>
        <w:ind w:left="720" w:hanging="720"/>
        <w:rPr>
          <w:rFonts w:ascii="Times New Roman" w:hAnsi="Times New Roman" w:cs="Times New Roman"/>
          <w:noProof/>
          <w:sz w:val="24"/>
          <w:szCs w:val="24"/>
          <w:lang w:val="en-US"/>
        </w:rPr>
      </w:pPr>
      <w:bookmarkStart w:id="328" w:name="_ENREF_326"/>
      <w:r w:rsidRPr="002824AB">
        <w:rPr>
          <w:rFonts w:ascii="Times New Roman" w:hAnsi="Times New Roman" w:cs="Times New Roman"/>
          <w:noProof/>
          <w:sz w:val="24"/>
          <w:szCs w:val="24"/>
          <w:lang w:val="en-US"/>
        </w:rPr>
        <w:t>326.</w:t>
      </w:r>
      <w:r w:rsidRPr="002824AB">
        <w:rPr>
          <w:rFonts w:ascii="Times New Roman" w:hAnsi="Times New Roman" w:cs="Times New Roman"/>
          <w:noProof/>
          <w:sz w:val="24"/>
          <w:szCs w:val="24"/>
          <w:lang w:val="en-US"/>
        </w:rPr>
        <w:tab/>
        <w:t xml:space="preserve">Hoyte CO, Jacob J, Monte AA, Al-Jumaan M, Bronstein AC, Heard KJ. A characterization of synthetic cannabinoid exposures reported to the National Poison Data System in 2010.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60</w:t>
      </w:r>
      <w:r w:rsidRPr="002824AB">
        <w:rPr>
          <w:rFonts w:ascii="Times New Roman" w:hAnsi="Times New Roman" w:cs="Times New Roman"/>
          <w:noProof/>
          <w:sz w:val="24"/>
          <w:szCs w:val="24"/>
          <w:lang w:val="en-US"/>
        </w:rPr>
        <w:t>: 435-438.</w:t>
      </w:r>
      <w:bookmarkEnd w:id="328"/>
    </w:p>
    <w:p w14:paraId="43DC6933" w14:textId="77777777" w:rsidR="002824AB" w:rsidRPr="002824AB" w:rsidRDefault="002824AB" w:rsidP="002824AB">
      <w:pPr>
        <w:ind w:left="720" w:hanging="720"/>
        <w:rPr>
          <w:rFonts w:ascii="Times New Roman" w:hAnsi="Times New Roman" w:cs="Times New Roman"/>
          <w:noProof/>
          <w:sz w:val="24"/>
          <w:szCs w:val="24"/>
          <w:lang w:val="en-US"/>
        </w:rPr>
      </w:pPr>
      <w:bookmarkStart w:id="329" w:name="_ENREF_327"/>
      <w:r w:rsidRPr="002824AB">
        <w:rPr>
          <w:rFonts w:ascii="Times New Roman" w:hAnsi="Times New Roman" w:cs="Times New Roman"/>
          <w:noProof/>
          <w:sz w:val="24"/>
          <w:szCs w:val="24"/>
          <w:lang w:val="en-US"/>
        </w:rPr>
        <w:t>327.</w:t>
      </w:r>
      <w:r w:rsidRPr="002824AB">
        <w:rPr>
          <w:rFonts w:ascii="Times New Roman" w:hAnsi="Times New Roman" w:cs="Times New Roman"/>
          <w:noProof/>
          <w:sz w:val="24"/>
          <w:szCs w:val="24"/>
          <w:lang w:val="en-US"/>
        </w:rPr>
        <w:tab/>
        <w:t xml:space="preserve">Hu X, Primack BA, Barnett TE, Cook RL. College students and use of K2: an emerging drug of abuse in young persons. </w:t>
      </w:r>
      <w:r w:rsidRPr="002824AB">
        <w:rPr>
          <w:rFonts w:ascii="Times New Roman" w:hAnsi="Times New Roman" w:cs="Times New Roman"/>
          <w:i/>
          <w:noProof/>
          <w:sz w:val="24"/>
          <w:szCs w:val="24"/>
          <w:lang w:val="en-US"/>
        </w:rPr>
        <w:t>Subst Abuse Treat Prev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16.</w:t>
      </w:r>
      <w:bookmarkEnd w:id="329"/>
    </w:p>
    <w:p w14:paraId="79BC9DAB" w14:textId="77777777" w:rsidR="002824AB" w:rsidRPr="002824AB" w:rsidRDefault="002824AB" w:rsidP="002824AB">
      <w:pPr>
        <w:ind w:left="720" w:hanging="720"/>
        <w:rPr>
          <w:rFonts w:ascii="Times New Roman" w:hAnsi="Times New Roman" w:cs="Times New Roman"/>
          <w:noProof/>
          <w:sz w:val="24"/>
          <w:szCs w:val="24"/>
          <w:lang w:val="en-US"/>
        </w:rPr>
      </w:pPr>
      <w:bookmarkStart w:id="330" w:name="_ENREF_328"/>
      <w:r w:rsidRPr="002824AB">
        <w:rPr>
          <w:rFonts w:ascii="Times New Roman" w:hAnsi="Times New Roman" w:cs="Times New Roman"/>
          <w:noProof/>
          <w:sz w:val="24"/>
          <w:szCs w:val="24"/>
          <w:lang w:val="en-US"/>
        </w:rPr>
        <w:t>328.</w:t>
      </w:r>
      <w:r w:rsidRPr="002824AB">
        <w:rPr>
          <w:rFonts w:ascii="Times New Roman" w:hAnsi="Times New Roman" w:cs="Times New Roman"/>
          <w:noProof/>
          <w:sz w:val="24"/>
          <w:szCs w:val="24"/>
          <w:lang w:val="en-US"/>
        </w:rPr>
        <w:tab/>
        <w:t xml:space="preserve">Huang HH, Bai YM. Persistent psychosis after ingestion of a single tablet of '2C-B'. </w:t>
      </w:r>
      <w:r w:rsidRPr="002824AB">
        <w:rPr>
          <w:rFonts w:ascii="Times New Roman" w:hAnsi="Times New Roman" w:cs="Times New Roman"/>
          <w:i/>
          <w:noProof/>
          <w:sz w:val="24"/>
          <w:szCs w:val="24"/>
          <w:lang w:val="en-US"/>
        </w:rPr>
        <w:t>Prog Neuropsychopharmacol Biol Psychiatry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293-294.</w:t>
      </w:r>
      <w:bookmarkEnd w:id="330"/>
    </w:p>
    <w:p w14:paraId="53F9A8A6" w14:textId="77777777" w:rsidR="002824AB" w:rsidRPr="002824AB" w:rsidRDefault="002824AB" w:rsidP="002824AB">
      <w:pPr>
        <w:ind w:left="720" w:hanging="720"/>
        <w:rPr>
          <w:rFonts w:ascii="Times New Roman" w:hAnsi="Times New Roman" w:cs="Times New Roman"/>
          <w:noProof/>
          <w:sz w:val="24"/>
          <w:szCs w:val="24"/>
          <w:lang w:val="en-US"/>
        </w:rPr>
      </w:pPr>
      <w:bookmarkStart w:id="331" w:name="_ENREF_329"/>
      <w:r w:rsidRPr="002824AB">
        <w:rPr>
          <w:rFonts w:ascii="Times New Roman" w:hAnsi="Times New Roman" w:cs="Times New Roman"/>
          <w:noProof/>
          <w:sz w:val="24"/>
          <w:szCs w:val="24"/>
          <w:lang w:val="en-US"/>
        </w:rPr>
        <w:t>329.</w:t>
      </w:r>
      <w:r w:rsidRPr="002824AB">
        <w:rPr>
          <w:rFonts w:ascii="Times New Roman" w:hAnsi="Times New Roman" w:cs="Times New Roman"/>
          <w:noProof/>
          <w:sz w:val="24"/>
          <w:szCs w:val="24"/>
          <w:lang w:val="en-US"/>
        </w:rPr>
        <w:tab/>
        <w:t xml:space="preserve">Ibrahim S, Al-Saffar F, Wannenburg T. A unique case of cardiac arrest following K2 abuse. </w:t>
      </w:r>
      <w:r w:rsidRPr="002824AB">
        <w:rPr>
          <w:rFonts w:ascii="Times New Roman" w:hAnsi="Times New Roman" w:cs="Times New Roman"/>
          <w:i/>
          <w:noProof/>
          <w:sz w:val="24"/>
          <w:szCs w:val="24"/>
          <w:lang w:val="en-US"/>
        </w:rPr>
        <w:t xml:space="preserve">Case Rep Cardiol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2014</w:t>
      </w:r>
      <w:r w:rsidRPr="002824AB">
        <w:rPr>
          <w:rFonts w:ascii="Times New Roman" w:hAnsi="Times New Roman" w:cs="Times New Roman"/>
          <w:noProof/>
          <w:sz w:val="24"/>
          <w:szCs w:val="24"/>
          <w:lang w:val="en-US"/>
        </w:rPr>
        <w:t>: 3.</w:t>
      </w:r>
      <w:bookmarkEnd w:id="331"/>
    </w:p>
    <w:p w14:paraId="2BC7C824" w14:textId="77777777" w:rsidR="002824AB" w:rsidRPr="002824AB" w:rsidRDefault="002824AB" w:rsidP="002824AB">
      <w:pPr>
        <w:ind w:left="720" w:hanging="720"/>
        <w:rPr>
          <w:rFonts w:ascii="Times New Roman" w:hAnsi="Times New Roman" w:cs="Times New Roman"/>
          <w:noProof/>
          <w:sz w:val="24"/>
          <w:szCs w:val="24"/>
          <w:lang w:val="en-US"/>
        </w:rPr>
      </w:pPr>
      <w:bookmarkStart w:id="332" w:name="_ENREF_330"/>
      <w:r w:rsidRPr="002824AB">
        <w:rPr>
          <w:rFonts w:ascii="Times New Roman" w:hAnsi="Times New Roman" w:cs="Times New Roman"/>
          <w:noProof/>
          <w:sz w:val="24"/>
          <w:szCs w:val="24"/>
          <w:lang w:val="en-US"/>
        </w:rPr>
        <w:t>330.</w:t>
      </w:r>
      <w:r w:rsidRPr="002824AB">
        <w:rPr>
          <w:rFonts w:ascii="Times New Roman" w:hAnsi="Times New Roman" w:cs="Times New Roman"/>
          <w:noProof/>
          <w:sz w:val="24"/>
          <w:szCs w:val="24"/>
          <w:lang w:val="en-US"/>
        </w:rPr>
        <w:tab/>
        <w:t xml:space="preserve">Ide A, Ide T, Kamijo Y, Nishikawa T, Yoshimura K, Mekari M, et al. A case series of acute intoxication with new psychoactive drugs in Japan: a vicious spiral of "Law" and "Market".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345.</w:t>
      </w:r>
      <w:bookmarkEnd w:id="332"/>
    </w:p>
    <w:p w14:paraId="2A55CCC5" w14:textId="77777777" w:rsidR="002824AB" w:rsidRPr="002824AB" w:rsidRDefault="002824AB" w:rsidP="002824AB">
      <w:pPr>
        <w:ind w:left="720" w:hanging="720"/>
        <w:rPr>
          <w:rFonts w:ascii="Times New Roman" w:hAnsi="Times New Roman" w:cs="Times New Roman"/>
          <w:noProof/>
          <w:sz w:val="24"/>
          <w:szCs w:val="24"/>
          <w:lang w:val="en-US"/>
        </w:rPr>
      </w:pPr>
      <w:bookmarkStart w:id="333" w:name="_ENREF_331"/>
      <w:r w:rsidRPr="002824AB">
        <w:rPr>
          <w:rFonts w:ascii="Times New Roman" w:hAnsi="Times New Roman" w:cs="Times New Roman"/>
          <w:noProof/>
          <w:sz w:val="24"/>
          <w:szCs w:val="24"/>
          <w:lang w:val="en-US"/>
        </w:rPr>
        <w:t>331.</w:t>
      </w:r>
      <w:r w:rsidRPr="002824AB">
        <w:rPr>
          <w:rFonts w:ascii="Times New Roman" w:hAnsi="Times New Roman" w:cs="Times New Roman"/>
          <w:noProof/>
          <w:sz w:val="24"/>
          <w:szCs w:val="24"/>
          <w:lang w:val="en-US"/>
        </w:rPr>
        <w:tab/>
        <w:t xml:space="preserve">Imam SF, Patel H, Mahmoud M, Prakash NA, King MS, Fremont RD. Bath salts intoxication: a case series.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45</w:t>
      </w:r>
      <w:r w:rsidRPr="002824AB">
        <w:rPr>
          <w:rFonts w:ascii="Times New Roman" w:hAnsi="Times New Roman" w:cs="Times New Roman"/>
          <w:noProof/>
          <w:sz w:val="24"/>
          <w:szCs w:val="24"/>
          <w:lang w:val="en-US"/>
        </w:rPr>
        <w:t>: 361-365.</w:t>
      </w:r>
      <w:bookmarkEnd w:id="333"/>
    </w:p>
    <w:p w14:paraId="389D642E" w14:textId="77777777" w:rsidR="002824AB" w:rsidRPr="002824AB" w:rsidRDefault="002824AB" w:rsidP="002824AB">
      <w:pPr>
        <w:ind w:left="720" w:hanging="720"/>
        <w:rPr>
          <w:rFonts w:ascii="Times New Roman" w:hAnsi="Times New Roman" w:cs="Times New Roman"/>
          <w:noProof/>
          <w:sz w:val="24"/>
          <w:szCs w:val="24"/>
          <w:lang w:val="en-US"/>
        </w:rPr>
      </w:pPr>
      <w:bookmarkStart w:id="334" w:name="_ENREF_332"/>
      <w:r w:rsidRPr="002824AB">
        <w:rPr>
          <w:rFonts w:ascii="Times New Roman" w:hAnsi="Times New Roman" w:cs="Times New Roman"/>
          <w:noProof/>
          <w:sz w:val="24"/>
          <w:szCs w:val="24"/>
          <w:lang w:val="en-US"/>
        </w:rPr>
        <w:t>332.</w:t>
      </w:r>
      <w:r w:rsidRPr="002824AB">
        <w:rPr>
          <w:rFonts w:ascii="Times New Roman" w:hAnsi="Times New Roman" w:cs="Times New Roman"/>
          <w:noProof/>
          <w:sz w:val="24"/>
          <w:szCs w:val="24"/>
          <w:lang w:val="en-US"/>
        </w:rPr>
        <w:tab/>
        <w:t xml:space="preserve">Institoris L, Arok Z, Seprenyi K, Vargaa T, Sára-Klausz G, Keller É, et al. Frequency and structure of stimulant designer drug consumption among suspected drug users in Budapest and South-East Hungary in 2012-2013.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248</w:t>
      </w:r>
      <w:r w:rsidRPr="002824AB">
        <w:rPr>
          <w:rFonts w:ascii="Times New Roman" w:hAnsi="Times New Roman" w:cs="Times New Roman"/>
          <w:noProof/>
          <w:sz w:val="24"/>
          <w:szCs w:val="24"/>
          <w:lang w:val="en-US"/>
        </w:rPr>
        <w:t>: 181-186.</w:t>
      </w:r>
      <w:bookmarkEnd w:id="334"/>
    </w:p>
    <w:p w14:paraId="0918FE8C" w14:textId="77777777" w:rsidR="002824AB" w:rsidRPr="002824AB" w:rsidRDefault="002824AB" w:rsidP="002824AB">
      <w:pPr>
        <w:ind w:left="720" w:hanging="720"/>
        <w:rPr>
          <w:rFonts w:ascii="Times New Roman" w:hAnsi="Times New Roman" w:cs="Times New Roman"/>
          <w:noProof/>
          <w:sz w:val="24"/>
          <w:szCs w:val="24"/>
          <w:lang w:val="en-US"/>
        </w:rPr>
      </w:pPr>
      <w:bookmarkStart w:id="335" w:name="_ENREF_333"/>
      <w:r w:rsidRPr="002824AB">
        <w:rPr>
          <w:rFonts w:ascii="Times New Roman" w:hAnsi="Times New Roman" w:cs="Times New Roman"/>
          <w:noProof/>
          <w:sz w:val="24"/>
          <w:szCs w:val="24"/>
          <w:lang w:val="en-US"/>
        </w:rPr>
        <w:lastRenderedPageBreak/>
        <w:t>333.</w:t>
      </w:r>
      <w:r w:rsidRPr="002824AB">
        <w:rPr>
          <w:rFonts w:ascii="Times New Roman" w:hAnsi="Times New Roman" w:cs="Times New Roman"/>
          <w:noProof/>
          <w:sz w:val="24"/>
          <w:szCs w:val="24"/>
          <w:lang w:val="en-US"/>
        </w:rPr>
        <w:tab/>
        <w:t xml:space="preserve">Institoris L, Arok Z, Zacher G, Reka Toth A, Kereszty E, Varga T. Serum, urine and oral fluid concentration of stimulant-type designer drugs in intoxicated drug users. </w:t>
      </w:r>
      <w:r w:rsidRPr="002824AB">
        <w:rPr>
          <w:rFonts w:ascii="Times New Roman" w:hAnsi="Times New Roman" w:cs="Times New Roman"/>
          <w:i/>
          <w:noProof/>
          <w:sz w:val="24"/>
          <w:szCs w:val="24"/>
          <w:lang w:val="en-US"/>
        </w:rPr>
        <w:t>Rechtsmedizin</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287.</w:t>
      </w:r>
      <w:bookmarkEnd w:id="335"/>
    </w:p>
    <w:p w14:paraId="1EE9FF6D" w14:textId="79154AF9" w:rsidR="002824AB" w:rsidRPr="002824AB" w:rsidRDefault="002824AB" w:rsidP="00896FFC">
      <w:pPr>
        <w:ind w:left="720" w:hanging="720"/>
        <w:rPr>
          <w:rFonts w:ascii="Times New Roman" w:hAnsi="Times New Roman" w:cs="Times New Roman"/>
          <w:noProof/>
          <w:sz w:val="24"/>
          <w:szCs w:val="24"/>
          <w:lang w:val="en-US"/>
        </w:rPr>
      </w:pPr>
      <w:bookmarkStart w:id="336" w:name="_ENREF_334"/>
      <w:r w:rsidRPr="002824AB">
        <w:rPr>
          <w:rFonts w:ascii="Times New Roman" w:hAnsi="Times New Roman" w:cs="Times New Roman"/>
          <w:noProof/>
          <w:sz w:val="24"/>
          <w:szCs w:val="24"/>
          <w:lang w:val="en-US"/>
        </w:rPr>
        <w:t>334.</w:t>
      </w:r>
      <w:r w:rsidRPr="002824AB">
        <w:rPr>
          <w:rFonts w:ascii="Times New Roman" w:hAnsi="Times New Roman" w:cs="Times New Roman"/>
          <w:noProof/>
          <w:sz w:val="24"/>
          <w:szCs w:val="24"/>
          <w:lang w:val="en-US"/>
        </w:rPr>
        <w:tab/>
      </w:r>
      <w:r w:rsidRPr="00896FFC">
        <w:rPr>
          <w:rFonts w:ascii="Times New Roman" w:hAnsi="Times New Roman" w:cs="Times New Roman"/>
          <w:noProof/>
          <w:sz w:val="24"/>
          <w:szCs w:val="24"/>
          <w:lang w:val="en-US"/>
        </w:rPr>
        <w:t xml:space="preserve">Iwanicki JL, Cao DJ, Hoppe J, </w:t>
      </w:r>
      <w:r w:rsidR="00896FFC" w:rsidRPr="00896FFC">
        <w:rPr>
          <w:rFonts w:ascii="Times New Roman" w:hAnsi="Times New Roman" w:cs="Times New Roman"/>
          <w:noProof/>
          <w:sz w:val="24"/>
          <w:szCs w:val="24"/>
          <w:lang w:val="en-US"/>
        </w:rPr>
        <w:t xml:space="preserve">Hoyte CO, Bronstein AC, Lavonas EJ, </w:t>
      </w:r>
      <w:r w:rsidRPr="00896FFC">
        <w:rPr>
          <w:rFonts w:ascii="Times New Roman" w:hAnsi="Times New Roman" w:cs="Times New Roman"/>
          <w:noProof/>
          <w:sz w:val="24"/>
          <w:szCs w:val="24"/>
          <w:lang w:val="en-US"/>
        </w:rPr>
        <w:t xml:space="preserve">et al. Novel synthetic cannabinoid outbreak causing severe illness. </w:t>
      </w:r>
      <w:r w:rsidRPr="00896FFC">
        <w:rPr>
          <w:rFonts w:ascii="Times New Roman" w:hAnsi="Times New Roman" w:cs="Times New Roman"/>
          <w:i/>
          <w:noProof/>
          <w:sz w:val="24"/>
          <w:szCs w:val="24"/>
          <w:lang w:val="en-US"/>
        </w:rPr>
        <w:t>Clin Toxicol</w:t>
      </w:r>
      <w:r w:rsidRPr="00896FFC">
        <w:rPr>
          <w:rFonts w:ascii="Times New Roman" w:hAnsi="Times New Roman" w:cs="Times New Roman"/>
          <w:noProof/>
          <w:sz w:val="24"/>
          <w:szCs w:val="24"/>
          <w:lang w:val="en-US"/>
        </w:rPr>
        <w:t xml:space="preserve"> 2014; </w:t>
      </w:r>
      <w:r w:rsidRPr="00896FFC">
        <w:rPr>
          <w:rFonts w:ascii="Times New Roman" w:hAnsi="Times New Roman" w:cs="Times New Roman"/>
          <w:b/>
          <w:noProof/>
          <w:sz w:val="24"/>
          <w:szCs w:val="24"/>
          <w:lang w:val="en-US"/>
        </w:rPr>
        <w:t>52</w:t>
      </w:r>
      <w:r w:rsidRPr="00896FFC">
        <w:rPr>
          <w:rFonts w:ascii="Times New Roman" w:hAnsi="Times New Roman" w:cs="Times New Roman"/>
          <w:noProof/>
          <w:sz w:val="24"/>
          <w:szCs w:val="24"/>
          <w:lang w:val="en-US"/>
        </w:rPr>
        <w:t>: 402.</w:t>
      </w:r>
      <w:bookmarkEnd w:id="336"/>
    </w:p>
    <w:p w14:paraId="11F8C5C7" w14:textId="77777777" w:rsidR="002824AB" w:rsidRPr="002824AB" w:rsidRDefault="002824AB" w:rsidP="002824AB">
      <w:pPr>
        <w:ind w:left="720" w:hanging="720"/>
        <w:rPr>
          <w:rFonts w:ascii="Times New Roman" w:hAnsi="Times New Roman" w:cs="Times New Roman"/>
          <w:noProof/>
          <w:sz w:val="24"/>
          <w:szCs w:val="24"/>
          <w:lang w:val="en-US"/>
        </w:rPr>
      </w:pPr>
      <w:bookmarkStart w:id="337" w:name="_ENREF_335"/>
      <w:r w:rsidRPr="002824AB">
        <w:rPr>
          <w:rFonts w:ascii="Times New Roman" w:hAnsi="Times New Roman" w:cs="Times New Roman"/>
          <w:noProof/>
          <w:sz w:val="24"/>
          <w:szCs w:val="24"/>
          <w:lang w:val="en-US"/>
        </w:rPr>
        <w:t>335.</w:t>
      </w:r>
      <w:r w:rsidRPr="002824AB">
        <w:rPr>
          <w:rFonts w:ascii="Times New Roman" w:hAnsi="Times New Roman" w:cs="Times New Roman"/>
          <w:noProof/>
          <w:sz w:val="24"/>
          <w:szCs w:val="24"/>
          <w:lang w:val="en-US"/>
        </w:rPr>
        <w:tab/>
        <w:t xml:space="preserve">Jaenicke NJ, Pogoda W, Paulke A, Wunder C, Toennes SW. Retrospective analysis of synthetic cannabinoids in serum samples--epidemiology and consumption patterns.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242</w:t>
      </w:r>
      <w:r w:rsidRPr="002824AB">
        <w:rPr>
          <w:rFonts w:ascii="Times New Roman" w:hAnsi="Times New Roman" w:cs="Times New Roman"/>
          <w:noProof/>
          <w:sz w:val="24"/>
          <w:szCs w:val="24"/>
          <w:lang w:val="en-US"/>
        </w:rPr>
        <w:t>: 81-87.</w:t>
      </w:r>
      <w:bookmarkEnd w:id="337"/>
    </w:p>
    <w:p w14:paraId="0FC81A38" w14:textId="77777777" w:rsidR="002824AB" w:rsidRPr="002824AB" w:rsidRDefault="002824AB" w:rsidP="002824AB">
      <w:pPr>
        <w:ind w:left="720" w:hanging="720"/>
        <w:rPr>
          <w:rFonts w:ascii="Times New Roman" w:hAnsi="Times New Roman" w:cs="Times New Roman"/>
          <w:noProof/>
          <w:sz w:val="24"/>
          <w:szCs w:val="24"/>
          <w:lang w:val="en-US"/>
        </w:rPr>
      </w:pPr>
      <w:bookmarkStart w:id="338" w:name="_ENREF_336"/>
      <w:r w:rsidRPr="002824AB">
        <w:rPr>
          <w:rFonts w:ascii="Times New Roman" w:hAnsi="Times New Roman" w:cs="Times New Roman"/>
          <w:noProof/>
          <w:sz w:val="24"/>
          <w:szCs w:val="24"/>
          <w:lang w:val="en-US"/>
        </w:rPr>
        <w:t>336.</w:t>
      </w:r>
      <w:r w:rsidRPr="002824AB">
        <w:rPr>
          <w:rFonts w:ascii="Times New Roman" w:hAnsi="Times New Roman" w:cs="Times New Roman"/>
          <w:noProof/>
          <w:sz w:val="24"/>
          <w:szCs w:val="24"/>
          <w:lang w:val="en-US"/>
        </w:rPr>
        <w:tab/>
        <w:t xml:space="preserve">Inci R, Kelekci KH, Oguz N, Karaca S, Karadas B, Bayrakci A. Dermatological aspects of synthetic cannabinoid addiction. </w:t>
      </w:r>
      <w:r w:rsidRPr="002824AB">
        <w:rPr>
          <w:rFonts w:ascii="Times New Roman" w:hAnsi="Times New Roman" w:cs="Times New Roman"/>
          <w:i/>
          <w:noProof/>
          <w:sz w:val="24"/>
          <w:szCs w:val="24"/>
          <w:lang w:val="en-US"/>
        </w:rPr>
        <w:t>Cutan</w:t>
      </w:r>
      <w:r w:rsidRPr="002824AB">
        <w:rPr>
          <w:rFonts w:ascii="Times New Roman" w:hAnsi="Times New Roman" w:cs="Times New Roman"/>
          <w:noProof/>
          <w:sz w:val="24"/>
          <w:szCs w:val="24"/>
          <w:lang w:val="en-US"/>
        </w:rPr>
        <w:t xml:space="preserve"> 2016: 1-7.</w:t>
      </w:r>
      <w:bookmarkEnd w:id="338"/>
    </w:p>
    <w:p w14:paraId="0AA28F4B" w14:textId="77777777" w:rsidR="002824AB" w:rsidRPr="002824AB" w:rsidRDefault="002824AB" w:rsidP="002824AB">
      <w:pPr>
        <w:ind w:left="720" w:hanging="720"/>
        <w:rPr>
          <w:rFonts w:ascii="Times New Roman" w:hAnsi="Times New Roman" w:cs="Times New Roman"/>
          <w:noProof/>
          <w:sz w:val="24"/>
          <w:szCs w:val="24"/>
          <w:lang w:val="en-US"/>
        </w:rPr>
      </w:pPr>
      <w:bookmarkStart w:id="339" w:name="_ENREF_337"/>
      <w:r w:rsidRPr="002824AB">
        <w:rPr>
          <w:rFonts w:ascii="Times New Roman" w:hAnsi="Times New Roman" w:cs="Times New Roman"/>
          <w:noProof/>
          <w:sz w:val="24"/>
          <w:szCs w:val="24"/>
          <w:lang w:val="en-US"/>
        </w:rPr>
        <w:t>337.</w:t>
      </w:r>
      <w:r w:rsidRPr="002824AB">
        <w:rPr>
          <w:rFonts w:ascii="Times New Roman" w:hAnsi="Times New Roman" w:cs="Times New Roman"/>
          <w:noProof/>
          <w:sz w:val="24"/>
          <w:szCs w:val="24"/>
          <w:lang w:val="en-US"/>
        </w:rPr>
        <w:tab/>
        <w:t xml:space="preserve">James D, Adams RD, Spears R, Cooper G, Lupton DJ, Thompson JP, et al. Clinical characteristics of mephedrone toxicity reported to the U.K. National Poisons Information Service.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686-689.</w:t>
      </w:r>
      <w:bookmarkEnd w:id="339"/>
    </w:p>
    <w:p w14:paraId="195FE586" w14:textId="77777777" w:rsidR="002824AB" w:rsidRPr="002824AB" w:rsidRDefault="002824AB" w:rsidP="002824AB">
      <w:pPr>
        <w:ind w:left="720" w:hanging="720"/>
        <w:rPr>
          <w:rFonts w:ascii="Times New Roman" w:hAnsi="Times New Roman" w:cs="Times New Roman"/>
          <w:noProof/>
          <w:sz w:val="24"/>
          <w:szCs w:val="24"/>
          <w:lang w:val="en-US"/>
        </w:rPr>
      </w:pPr>
      <w:bookmarkStart w:id="340" w:name="_ENREF_338"/>
      <w:r w:rsidRPr="002824AB">
        <w:rPr>
          <w:rFonts w:ascii="Times New Roman" w:hAnsi="Times New Roman" w:cs="Times New Roman"/>
          <w:noProof/>
          <w:sz w:val="24"/>
          <w:szCs w:val="24"/>
          <w:lang w:val="en-US"/>
        </w:rPr>
        <w:t>338.</w:t>
      </w:r>
      <w:r w:rsidRPr="002824AB">
        <w:rPr>
          <w:rFonts w:ascii="Times New Roman" w:hAnsi="Times New Roman" w:cs="Times New Roman"/>
          <w:noProof/>
          <w:sz w:val="24"/>
          <w:szCs w:val="24"/>
          <w:lang w:val="en-US"/>
        </w:rPr>
        <w:tab/>
        <w:t xml:space="preserve">Jan RK, Lin JC, Lee H, Sheridan JL, Kydd RR, Kirk IJ, et al. Determining the subjective effects of TFMPP in human males.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211</w:t>
      </w:r>
      <w:r w:rsidRPr="002824AB">
        <w:rPr>
          <w:rFonts w:ascii="Times New Roman" w:hAnsi="Times New Roman" w:cs="Times New Roman"/>
          <w:noProof/>
          <w:sz w:val="24"/>
          <w:szCs w:val="24"/>
          <w:lang w:val="en-US"/>
        </w:rPr>
        <w:t>: 347-353.</w:t>
      </w:r>
      <w:bookmarkEnd w:id="340"/>
    </w:p>
    <w:p w14:paraId="0EF4FEC7" w14:textId="77777777" w:rsidR="002824AB" w:rsidRPr="002824AB" w:rsidRDefault="002824AB" w:rsidP="002824AB">
      <w:pPr>
        <w:ind w:left="720" w:hanging="720"/>
        <w:rPr>
          <w:rFonts w:ascii="Times New Roman" w:hAnsi="Times New Roman" w:cs="Times New Roman"/>
          <w:noProof/>
          <w:sz w:val="24"/>
          <w:szCs w:val="24"/>
          <w:lang w:val="en-US"/>
        </w:rPr>
      </w:pPr>
      <w:bookmarkStart w:id="341" w:name="_ENREF_339"/>
      <w:r w:rsidRPr="002824AB">
        <w:rPr>
          <w:rFonts w:ascii="Times New Roman" w:hAnsi="Times New Roman" w:cs="Times New Roman"/>
          <w:noProof/>
          <w:sz w:val="24"/>
          <w:szCs w:val="24"/>
          <w:lang w:val="en-US"/>
        </w:rPr>
        <w:t>339.</w:t>
      </w:r>
      <w:r w:rsidRPr="002824AB">
        <w:rPr>
          <w:rFonts w:ascii="Times New Roman" w:hAnsi="Times New Roman" w:cs="Times New Roman"/>
          <w:noProof/>
          <w:sz w:val="24"/>
          <w:szCs w:val="24"/>
          <w:lang w:val="en-US"/>
        </w:rPr>
        <w:tab/>
        <w:t xml:space="preserve">Johnson LA, Johnson RL, Alfonzo C. Spice: a legal marijuana equivalent. </w:t>
      </w:r>
      <w:r w:rsidRPr="002824AB">
        <w:rPr>
          <w:rFonts w:ascii="Times New Roman" w:hAnsi="Times New Roman" w:cs="Times New Roman"/>
          <w:i/>
          <w:noProof/>
          <w:sz w:val="24"/>
          <w:szCs w:val="24"/>
          <w:lang w:val="en-US"/>
        </w:rPr>
        <w:t>Mil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176</w:t>
      </w:r>
      <w:r w:rsidRPr="002824AB">
        <w:rPr>
          <w:rFonts w:ascii="Times New Roman" w:hAnsi="Times New Roman" w:cs="Times New Roman"/>
          <w:noProof/>
          <w:sz w:val="24"/>
          <w:szCs w:val="24"/>
          <w:lang w:val="en-US"/>
        </w:rPr>
        <w:t>: 718-720.</w:t>
      </w:r>
      <w:bookmarkEnd w:id="341"/>
    </w:p>
    <w:p w14:paraId="67DEDB80" w14:textId="77777777" w:rsidR="002824AB" w:rsidRPr="002824AB" w:rsidRDefault="002824AB" w:rsidP="002824AB">
      <w:pPr>
        <w:ind w:left="720" w:hanging="720"/>
        <w:rPr>
          <w:rFonts w:ascii="Times New Roman" w:hAnsi="Times New Roman" w:cs="Times New Roman"/>
          <w:noProof/>
          <w:sz w:val="24"/>
          <w:szCs w:val="24"/>
          <w:lang w:val="en-US"/>
        </w:rPr>
      </w:pPr>
      <w:bookmarkStart w:id="342" w:name="_ENREF_340"/>
      <w:r w:rsidRPr="002824AB">
        <w:rPr>
          <w:rFonts w:ascii="Times New Roman" w:hAnsi="Times New Roman" w:cs="Times New Roman"/>
          <w:noProof/>
          <w:sz w:val="24"/>
          <w:szCs w:val="24"/>
          <w:lang w:val="en-US"/>
        </w:rPr>
        <w:t>340.</w:t>
      </w:r>
      <w:r w:rsidRPr="002824AB">
        <w:rPr>
          <w:rFonts w:ascii="Times New Roman" w:hAnsi="Times New Roman" w:cs="Times New Roman"/>
          <w:noProof/>
          <w:sz w:val="24"/>
          <w:szCs w:val="24"/>
          <w:lang w:val="en-US"/>
        </w:rPr>
        <w:tab/>
        <w:t xml:space="preserve">Johnson LA, Johnson RL, Portier RB. Current "legal highs".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44</w:t>
      </w:r>
      <w:r w:rsidRPr="002824AB">
        <w:rPr>
          <w:rFonts w:ascii="Times New Roman" w:hAnsi="Times New Roman" w:cs="Times New Roman"/>
          <w:noProof/>
          <w:sz w:val="24"/>
          <w:szCs w:val="24"/>
          <w:lang w:val="en-US"/>
        </w:rPr>
        <w:t>: 1108-1115.</w:t>
      </w:r>
      <w:bookmarkEnd w:id="342"/>
    </w:p>
    <w:p w14:paraId="6B97BB14" w14:textId="77777777" w:rsidR="002824AB" w:rsidRPr="002824AB" w:rsidRDefault="002824AB" w:rsidP="002824AB">
      <w:pPr>
        <w:ind w:left="720" w:hanging="720"/>
        <w:rPr>
          <w:rFonts w:ascii="Times New Roman" w:hAnsi="Times New Roman" w:cs="Times New Roman"/>
          <w:noProof/>
          <w:sz w:val="24"/>
          <w:szCs w:val="24"/>
          <w:lang w:val="en-US"/>
        </w:rPr>
      </w:pPr>
      <w:bookmarkStart w:id="343" w:name="_ENREF_341"/>
      <w:r w:rsidRPr="002824AB">
        <w:rPr>
          <w:rFonts w:ascii="Times New Roman" w:hAnsi="Times New Roman" w:cs="Times New Roman"/>
          <w:noProof/>
          <w:sz w:val="24"/>
          <w:szCs w:val="24"/>
          <w:lang w:val="en-US"/>
        </w:rPr>
        <w:t>341.</w:t>
      </w:r>
      <w:r w:rsidRPr="002824AB">
        <w:rPr>
          <w:rFonts w:ascii="Times New Roman" w:hAnsi="Times New Roman" w:cs="Times New Roman"/>
          <w:noProof/>
          <w:sz w:val="24"/>
          <w:szCs w:val="24"/>
          <w:lang w:val="en-US"/>
        </w:rPr>
        <w:tab/>
        <w:t xml:space="preserve">Johnson PS, Johnson MW. Investigation of "bath salts" use patterns within an online sample of users in the United States.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 369-378.</w:t>
      </w:r>
      <w:bookmarkEnd w:id="343"/>
    </w:p>
    <w:p w14:paraId="36F0D897" w14:textId="77777777" w:rsidR="002824AB" w:rsidRPr="002824AB" w:rsidRDefault="002824AB" w:rsidP="002824AB">
      <w:pPr>
        <w:ind w:left="720" w:hanging="720"/>
        <w:rPr>
          <w:rFonts w:ascii="Times New Roman" w:hAnsi="Times New Roman" w:cs="Times New Roman"/>
          <w:noProof/>
          <w:sz w:val="24"/>
          <w:szCs w:val="24"/>
          <w:lang w:val="en-US"/>
        </w:rPr>
      </w:pPr>
      <w:bookmarkStart w:id="344" w:name="_ENREF_342"/>
      <w:r w:rsidRPr="002824AB">
        <w:rPr>
          <w:rFonts w:ascii="Times New Roman" w:hAnsi="Times New Roman" w:cs="Times New Roman"/>
          <w:noProof/>
          <w:sz w:val="24"/>
          <w:szCs w:val="24"/>
          <w:lang w:val="en-US"/>
        </w:rPr>
        <w:t>342.</w:t>
      </w:r>
      <w:r w:rsidRPr="002824AB">
        <w:rPr>
          <w:rFonts w:ascii="Times New Roman" w:hAnsi="Times New Roman" w:cs="Times New Roman"/>
          <w:noProof/>
          <w:sz w:val="24"/>
          <w:szCs w:val="24"/>
          <w:lang w:val="en-US"/>
        </w:rPr>
        <w:tab/>
        <w:t xml:space="preserve">Jolliff HA, Holmes CT, Holmes KA, Clifton DC, Jenkins JJ. " Bath Salts " abuse: a poison center study of the clinical effects and outcomes.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 xml:space="preserve">51 </w:t>
      </w:r>
      <w:r w:rsidRPr="002824AB">
        <w:rPr>
          <w:rFonts w:ascii="Times New Roman" w:hAnsi="Times New Roman" w:cs="Times New Roman"/>
          <w:noProof/>
          <w:sz w:val="24"/>
          <w:szCs w:val="24"/>
          <w:lang w:val="en-US"/>
        </w:rPr>
        <w:t>: 678-679.</w:t>
      </w:r>
      <w:bookmarkEnd w:id="344"/>
    </w:p>
    <w:p w14:paraId="50B1E91A" w14:textId="77777777" w:rsidR="002824AB" w:rsidRPr="002824AB" w:rsidRDefault="002824AB" w:rsidP="002824AB">
      <w:pPr>
        <w:ind w:left="720" w:hanging="720"/>
        <w:rPr>
          <w:rFonts w:ascii="Times New Roman" w:hAnsi="Times New Roman" w:cs="Times New Roman"/>
          <w:noProof/>
          <w:sz w:val="24"/>
          <w:szCs w:val="24"/>
          <w:lang w:val="en-US"/>
        </w:rPr>
      </w:pPr>
      <w:bookmarkStart w:id="345" w:name="_ENREF_343"/>
      <w:r w:rsidRPr="002824AB">
        <w:rPr>
          <w:rFonts w:ascii="Times New Roman" w:hAnsi="Times New Roman" w:cs="Times New Roman"/>
          <w:noProof/>
          <w:sz w:val="24"/>
          <w:szCs w:val="24"/>
          <w:lang w:val="en-US"/>
        </w:rPr>
        <w:t>343.</w:t>
      </w:r>
      <w:r w:rsidRPr="002824AB">
        <w:rPr>
          <w:rFonts w:ascii="Times New Roman" w:hAnsi="Times New Roman" w:cs="Times New Roman"/>
          <w:noProof/>
          <w:sz w:val="24"/>
          <w:szCs w:val="24"/>
          <w:lang w:val="en-US"/>
        </w:rPr>
        <w:tab/>
        <w:t xml:space="preserve">Joshi S, Singh G. A case study on the temporal correlation of acute psychosis with the use of a new recreational drug named NRG3.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27</w:t>
      </w:r>
      <w:bookmarkEnd w:id="345"/>
      <w:r w:rsidRPr="002824AB">
        <w:rPr>
          <w:rFonts w:ascii="Times New Roman" w:hAnsi="Times New Roman" w:cs="Times New Roman"/>
          <w:noProof/>
          <w:sz w:val="24"/>
          <w:szCs w:val="24"/>
          <w:lang w:val="en-US"/>
        </w:rPr>
        <w:t>:1.</w:t>
      </w:r>
    </w:p>
    <w:p w14:paraId="544878E4" w14:textId="77777777" w:rsidR="002824AB" w:rsidRPr="002824AB" w:rsidRDefault="002824AB" w:rsidP="002824AB">
      <w:pPr>
        <w:ind w:left="720" w:hanging="720"/>
        <w:rPr>
          <w:rFonts w:ascii="Times New Roman" w:hAnsi="Times New Roman" w:cs="Times New Roman"/>
          <w:noProof/>
          <w:sz w:val="24"/>
          <w:szCs w:val="24"/>
          <w:lang w:val="en-US"/>
        </w:rPr>
      </w:pPr>
      <w:bookmarkStart w:id="346" w:name="_ENREF_344"/>
      <w:r w:rsidRPr="002824AB">
        <w:rPr>
          <w:rFonts w:ascii="Times New Roman" w:hAnsi="Times New Roman" w:cs="Times New Roman"/>
          <w:noProof/>
          <w:sz w:val="24"/>
          <w:szCs w:val="24"/>
          <w:lang w:val="en-US"/>
        </w:rPr>
        <w:t>344.</w:t>
      </w:r>
      <w:r w:rsidRPr="002824AB">
        <w:rPr>
          <w:rFonts w:ascii="Times New Roman" w:hAnsi="Times New Roman" w:cs="Times New Roman"/>
          <w:noProof/>
          <w:sz w:val="24"/>
          <w:szCs w:val="24"/>
          <w:lang w:val="en-US"/>
        </w:rPr>
        <w:tab/>
        <w:t xml:space="preserve">John ME, Thomas-Rozea C, Hahn D. Bath salts abuse leading to new onset psychosis and potential for violence. </w:t>
      </w:r>
      <w:r w:rsidRPr="002824AB">
        <w:rPr>
          <w:rFonts w:ascii="Times New Roman" w:hAnsi="Times New Roman" w:cs="Times New Roman"/>
          <w:i/>
          <w:noProof/>
          <w:sz w:val="24"/>
          <w:szCs w:val="24"/>
          <w:lang w:val="en-US"/>
        </w:rPr>
        <w:t>Clin Schizophr Relat Psychoses</w:t>
      </w:r>
      <w:r w:rsidRPr="002824AB">
        <w:rPr>
          <w:rFonts w:ascii="Times New Roman" w:hAnsi="Times New Roman" w:cs="Times New Roman"/>
          <w:noProof/>
          <w:sz w:val="24"/>
          <w:szCs w:val="24"/>
          <w:lang w:val="en-US"/>
        </w:rPr>
        <w:t xml:space="preserve"> 2014: 1-14.</w:t>
      </w:r>
      <w:bookmarkEnd w:id="346"/>
      <w:r w:rsidRPr="002824AB">
        <w:rPr>
          <w:rFonts w:ascii="Times New Roman" w:hAnsi="Times New Roman" w:cs="Times New Roman"/>
          <w:noProof/>
          <w:sz w:val="24"/>
          <w:szCs w:val="24"/>
          <w:lang w:val="en-US"/>
        </w:rPr>
        <w:t xml:space="preserve"> doi: </w:t>
      </w:r>
      <w:hyperlink r:id="rId46" w:history="1">
        <w:r w:rsidRPr="002824AB">
          <w:rPr>
            <w:rFonts w:ascii="Times New Roman" w:hAnsi="Times New Roman" w:cs="Times New Roman"/>
            <w:noProof/>
            <w:color w:val="0000FF" w:themeColor="hyperlink"/>
            <w:sz w:val="24"/>
            <w:szCs w:val="24"/>
            <w:u w:val="single"/>
            <w:lang w:val="en-US"/>
          </w:rPr>
          <w:t>http://dx.doi.org/10.3371/CSRP.JORO.061314</w:t>
        </w:r>
      </w:hyperlink>
      <w:r w:rsidRPr="002824AB">
        <w:rPr>
          <w:rFonts w:ascii="Times New Roman" w:hAnsi="Times New Roman" w:cs="Times New Roman"/>
          <w:noProof/>
          <w:sz w:val="24"/>
          <w:szCs w:val="24"/>
          <w:lang w:val="en-US"/>
        </w:rPr>
        <w:t xml:space="preserve"> </w:t>
      </w:r>
    </w:p>
    <w:p w14:paraId="7B5292A0" w14:textId="77777777" w:rsidR="002824AB" w:rsidRPr="002824AB" w:rsidRDefault="002824AB" w:rsidP="002824AB">
      <w:pPr>
        <w:ind w:left="720" w:hanging="720"/>
        <w:rPr>
          <w:rFonts w:ascii="Times New Roman" w:hAnsi="Times New Roman" w:cs="Times New Roman"/>
          <w:noProof/>
          <w:sz w:val="24"/>
          <w:szCs w:val="24"/>
          <w:lang w:val="en-US"/>
        </w:rPr>
      </w:pPr>
      <w:bookmarkStart w:id="347" w:name="_ENREF_345"/>
      <w:r w:rsidRPr="002824AB">
        <w:rPr>
          <w:rFonts w:ascii="Times New Roman" w:hAnsi="Times New Roman" w:cs="Times New Roman"/>
          <w:noProof/>
          <w:sz w:val="24"/>
          <w:szCs w:val="24"/>
          <w:lang w:val="en-US"/>
        </w:rPr>
        <w:t>345.</w:t>
      </w:r>
      <w:r w:rsidRPr="002824AB">
        <w:rPr>
          <w:rFonts w:ascii="Times New Roman" w:hAnsi="Times New Roman" w:cs="Times New Roman"/>
          <w:noProof/>
          <w:sz w:val="24"/>
          <w:szCs w:val="24"/>
          <w:lang w:val="en-US"/>
        </w:rPr>
        <w:tab/>
        <w:t xml:space="preserve">Jones P, Rai BP, Doig S, Ahammed N. Priapism associated with novel psychoactive substance abuse. </w:t>
      </w:r>
      <w:r w:rsidRPr="002824AB">
        <w:rPr>
          <w:rFonts w:ascii="Times New Roman" w:hAnsi="Times New Roman" w:cs="Times New Roman"/>
          <w:i/>
          <w:noProof/>
          <w:sz w:val="24"/>
          <w:szCs w:val="24"/>
          <w:lang w:val="en-US"/>
        </w:rPr>
        <w:t>Cent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68</w:t>
      </w:r>
      <w:r w:rsidRPr="002824AB">
        <w:rPr>
          <w:rFonts w:ascii="Times New Roman" w:hAnsi="Times New Roman" w:cs="Times New Roman"/>
          <w:noProof/>
          <w:sz w:val="24"/>
          <w:szCs w:val="24"/>
          <w:lang w:val="en-US"/>
        </w:rPr>
        <w:t>: 447-449.</w:t>
      </w:r>
      <w:bookmarkEnd w:id="347"/>
    </w:p>
    <w:p w14:paraId="29CFEF20" w14:textId="77777777" w:rsidR="002824AB" w:rsidRPr="002824AB" w:rsidRDefault="002824AB" w:rsidP="002824AB">
      <w:pPr>
        <w:ind w:left="720" w:hanging="720"/>
        <w:rPr>
          <w:rFonts w:ascii="Times New Roman" w:hAnsi="Times New Roman" w:cs="Times New Roman"/>
          <w:noProof/>
          <w:sz w:val="24"/>
          <w:szCs w:val="24"/>
          <w:lang w:val="en-US"/>
        </w:rPr>
      </w:pPr>
      <w:bookmarkStart w:id="348" w:name="_ENREF_346"/>
      <w:r w:rsidRPr="002824AB">
        <w:rPr>
          <w:rFonts w:ascii="Times New Roman" w:hAnsi="Times New Roman" w:cs="Times New Roman"/>
          <w:noProof/>
          <w:sz w:val="24"/>
          <w:szCs w:val="24"/>
          <w:lang w:val="en-US"/>
        </w:rPr>
        <w:t>346.</w:t>
      </w:r>
      <w:r w:rsidRPr="002824AB">
        <w:rPr>
          <w:rFonts w:ascii="Times New Roman" w:hAnsi="Times New Roman" w:cs="Times New Roman"/>
          <w:noProof/>
          <w:sz w:val="24"/>
          <w:szCs w:val="24"/>
          <w:lang w:val="en-US"/>
        </w:rPr>
        <w:tab/>
        <w:t xml:space="preserve">Jovel A, Felthous A, Bhattacharyya A. Delirium due to intoxication from the novel synthetic tryptamine 5-MeO-DALT.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59</w:t>
      </w:r>
      <w:r w:rsidRPr="002824AB">
        <w:rPr>
          <w:rFonts w:ascii="Times New Roman" w:hAnsi="Times New Roman" w:cs="Times New Roman"/>
          <w:noProof/>
          <w:sz w:val="24"/>
          <w:szCs w:val="24"/>
          <w:lang w:val="en-US"/>
        </w:rPr>
        <w:t>: 844-846.</w:t>
      </w:r>
      <w:bookmarkEnd w:id="348"/>
    </w:p>
    <w:p w14:paraId="291560CA" w14:textId="77777777" w:rsidR="002824AB" w:rsidRPr="002824AB" w:rsidRDefault="002824AB" w:rsidP="002824AB">
      <w:pPr>
        <w:ind w:left="720" w:hanging="720"/>
        <w:rPr>
          <w:rFonts w:ascii="Times New Roman" w:hAnsi="Times New Roman" w:cs="Times New Roman"/>
          <w:noProof/>
          <w:sz w:val="24"/>
          <w:szCs w:val="24"/>
          <w:lang w:val="en-US"/>
        </w:rPr>
      </w:pPr>
      <w:bookmarkStart w:id="349" w:name="_ENREF_347"/>
      <w:r w:rsidRPr="002824AB">
        <w:rPr>
          <w:rFonts w:ascii="Times New Roman" w:hAnsi="Times New Roman" w:cs="Times New Roman"/>
          <w:noProof/>
          <w:sz w:val="24"/>
          <w:szCs w:val="24"/>
          <w:lang w:val="en-US"/>
        </w:rPr>
        <w:lastRenderedPageBreak/>
        <w:t>347.</w:t>
      </w:r>
      <w:r w:rsidRPr="002824AB">
        <w:rPr>
          <w:rFonts w:ascii="Times New Roman" w:hAnsi="Times New Roman" w:cs="Times New Roman"/>
          <w:noProof/>
          <w:sz w:val="24"/>
          <w:szCs w:val="24"/>
          <w:lang w:val="en-US"/>
        </w:rPr>
        <w:tab/>
        <w:t xml:space="preserve">Kadaria D, Sinclair SE. A case of acute agitation with a negative urine drug screen: a new wave of "legal" drugs of abuse. </w:t>
      </w:r>
      <w:r w:rsidRPr="002824AB">
        <w:rPr>
          <w:rFonts w:ascii="Times New Roman" w:hAnsi="Times New Roman" w:cs="Times New Roman"/>
          <w:i/>
          <w:noProof/>
          <w:sz w:val="24"/>
          <w:szCs w:val="24"/>
          <w:lang w:val="en-US"/>
        </w:rPr>
        <w:t>Tenn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31-32.</w:t>
      </w:r>
      <w:bookmarkEnd w:id="349"/>
    </w:p>
    <w:p w14:paraId="342EE7C5" w14:textId="77777777" w:rsidR="002824AB" w:rsidRPr="002824AB" w:rsidRDefault="002824AB" w:rsidP="002824AB">
      <w:pPr>
        <w:ind w:left="720" w:hanging="720"/>
        <w:rPr>
          <w:rFonts w:ascii="Times New Roman" w:hAnsi="Times New Roman" w:cs="Times New Roman"/>
          <w:noProof/>
          <w:sz w:val="24"/>
          <w:szCs w:val="24"/>
          <w:lang w:val="en-US"/>
        </w:rPr>
      </w:pPr>
      <w:bookmarkStart w:id="350" w:name="_ENREF_348"/>
      <w:r w:rsidRPr="002824AB">
        <w:rPr>
          <w:rFonts w:ascii="Times New Roman" w:hAnsi="Times New Roman" w:cs="Times New Roman"/>
          <w:noProof/>
          <w:sz w:val="24"/>
          <w:szCs w:val="24"/>
          <w:lang w:val="en-US"/>
        </w:rPr>
        <w:t>348.</w:t>
      </w:r>
      <w:r w:rsidRPr="002824AB">
        <w:rPr>
          <w:rFonts w:ascii="Times New Roman" w:hAnsi="Times New Roman" w:cs="Times New Roman"/>
          <w:noProof/>
          <w:sz w:val="24"/>
          <w:szCs w:val="24"/>
          <w:lang w:val="en-US"/>
        </w:rPr>
        <w:tab/>
        <w:t xml:space="preserve">Kamat AS, Aliashkevich AF, Denton JR, Fitzjohn TP. Headache after substance abuse: a diagnostic dilemma. </w:t>
      </w:r>
      <w:r w:rsidRPr="002824AB">
        <w:rPr>
          <w:rFonts w:ascii="Times New Roman" w:hAnsi="Times New Roman" w:cs="Times New Roman"/>
          <w:i/>
          <w:noProof/>
          <w:sz w:val="24"/>
          <w:szCs w:val="24"/>
          <w:lang w:val="en-US"/>
        </w:rPr>
        <w:t>J Clin Neurosci</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464-466.</w:t>
      </w:r>
      <w:bookmarkEnd w:id="350"/>
    </w:p>
    <w:p w14:paraId="067E47DD" w14:textId="77777777" w:rsidR="002824AB" w:rsidRPr="002824AB" w:rsidRDefault="002824AB" w:rsidP="002824AB">
      <w:pPr>
        <w:ind w:left="720" w:hanging="720"/>
        <w:rPr>
          <w:rFonts w:ascii="Times New Roman" w:hAnsi="Times New Roman" w:cs="Times New Roman"/>
          <w:noProof/>
          <w:sz w:val="24"/>
          <w:szCs w:val="24"/>
          <w:lang w:val="en-US"/>
        </w:rPr>
      </w:pPr>
      <w:bookmarkStart w:id="351" w:name="_ENREF_349"/>
      <w:r w:rsidRPr="002824AB">
        <w:rPr>
          <w:rFonts w:ascii="Times New Roman" w:hAnsi="Times New Roman" w:cs="Times New Roman"/>
          <w:noProof/>
          <w:sz w:val="24"/>
          <w:szCs w:val="24"/>
          <w:lang w:val="en-US"/>
        </w:rPr>
        <w:t>349.</w:t>
      </w:r>
      <w:r w:rsidRPr="002824AB">
        <w:rPr>
          <w:rFonts w:ascii="Times New Roman" w:hAnsi="Times New Roman" w:cs="Times New Roman"/>
          <w:noProof/>
          <w:sz w:val="24"/>
          <w:szCs w:val="24"/>
          <w:lang w:val="en-US"/>
        </w:rPr>
        <w:tab/>
        <w:t xml:space="preserve">Kamel M, Thajudeen B. A case of acute kidney injury and calcium oxalate deposition associated with synthetic cannabinoids. </w:t>
      </w:r>
      <w:r w:rsidRPr="002824AB">
        <w:rPr>
          <w:rFonts w:ascii="Times New Roman" w:hAnsi="Times New Roman" w:cs="Times New Roman"/>
          <w:i/>
          <w:noProof/>
          <w:sz w:val="24"/>
          <w:szCs w:val="24"/>
          <w:lang w:val="en-US"/>
        </w:rPr>
        <w:t>Saudi J Kidney Dis Transpl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802-803.</w:t>
      </w:r>
      <w:bookmarkEnd w:id="351"/>
    </w:p>
    <w:p w14:paraId="35978DDA" w14:textId="77777777" w:rsidR="002824AB" w:rsidRPr="002824AB" w:rsidRDefault="002824AB" w:rsidP="002824AB">
      <w:pPr>
        <w:ind w:left="720" w:hanging="720"/>
        <w:rPr>
          <w:rFonts w:ascii="Times New Roman" w:hAnsi="Times New Roman" w:cs="Times New Roman"/>
          <w:noProof/>
          <w:sz w:val="24"/>
          <w:szCs w:val="24"/>
          <w:lang w:val="en-US"/>
        </w:rPr>
      </w:pPr>
      <w:bookmarkStart w:id="352" w:name="_ENREF_350"/>
      <w:r w:rsidRPr="002824AB">
        <w:rPr>
          <w:rFonts w:ascii="Times New Roman" w:hAnsi="Times New Roman" w:cs="Times New Roman"/>
          <w:noProof/>
          <w:sz w:val="24"/>
          <w:szCs w:val="24"/>
          <w:lang w:val="en-US"/>
        </w:rPr>
        <w:t>350.</w:t>
      </w:r>
      <w:r w:rsidRPr="002824AB">
        <w:rPr>
          <w:rFonts w:ascii="Times New Roman" w:hAnsi="Times New Roman" w:cs="Times New Roman"/>
          <w:noProof/>
          <w:sz w:val="24"/>
          <w:szCs w:val="24"/>
          <w:lang w:val="en-US"/>
        </w:rPr>
        <w:tab/>
        <w:t xml:space="preserve">Kamijo Y, Takai M, Fujita Y, Hirose Y, Iwasaki Y, Ishihara S, et al. A multicenter retrospective survey of poisoning after consumption of products containing synthetic chemicals in Japan. </w:t>
      </w:r>
      <w:r w:rsidRPr="002824AB">
        <w:rPr>
          <w:rFonts w:ascii="Times New Roman" w:hAnsi="Times New Roman" w:cs="Times New Roman"/>
          <w:i/>
          <w:noProof/>
          <w:sz w:val="24"/>
          <w:szCs w:val="24"/>
          <w:lang w:val="en-US"/>
        </w:rPr>
        <w:t>Intern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2439-2445.</w:t>
      </w:r>
      <w:bookmarkEnd w:id="352"/>
    </w:p>
    <w:p w14:paraId="1229B040" w14:textId="77777777" w:rsidR="002824AB" w:rsidRPr="002824AB" w:rsidRDefault="002824AB" w:rsidP="002824AB">
      <w:pPr>
        <w:ind w:left="720" w:hanging="720"/>
        <w:rPr>
          <w:rFonts w:ascii="Times New Roman" w:hAnsi="Times New Roman" w:cs="Times New Roman"/>
          <w:noProof/>
          <w:sz w:val="24"/>
          <w:szCs w:val="24"/>
          <w:lang w:val="en-US"/>
        </w:rPr>
      </w:pPr>
      <w:bookmarkStart w:id="353" w:name="_ENREF_351"/>
      <w:r w:rsidRPr="002824AB">
        <w:rPr>
          <w:rFonts w:ascii="Times New Roman" w:hAnsi="Times New Roman" w:cs="Times New Roman"/>
          <w:noProof/>
          <w:sz w:val="24"/>
          <w:szCs w:val="24"/>
          <w:lang w:val="en-US"/>
        </w:rPr>
        <w:t>351.</w:t>
      </w:r>
      <w:r w:rsidRPr="002824AB">
        <w:rPr>
          <w:rFonts w:ascii="Times New Roman" w:hAnsi="Times New Roman" w:cs="Times New Roman"/>
          <w:noProof/>
          <w:sz w:val="24"/>
          <w:szCs w:val="24"/>
          <w:lang w:val="en-US"/>
        </w:rPr>
        <w:tab/>
        <w:t xml:space="preserve">Kamour A, James D, Lupton DJ, Cooper G, Eddleston M, Vale A, et al. Patterns of presentation and clinical features of toxicity after reported use of ([2-aminopropyl]-2,3-dihydrobenzofurans), the 'benzofuran' compounds. A report from the United Kingdom National Poisons Information Service.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1025-1031.</w:t>
      </w:r>
      <w:bookmarkEnd w:id="353"/>
    </w:p>
    <w:p w14:paraId="645B48BC" w14:textId="097CABB3" w:rsidR="002824AB" w:rsidRPr="002824AB" w:rsidRDefault="002824AB" w:rsidP="00896FFC">
      <w:pPr>
        <w:ind w:left="720" w:hanging="720"/>
        <w:rPr>
          <w:rFonts w:ascii="Times New Roman" w:hAnsi="Times New Roman" w:cs="Times New Roman"/>
          <w:noProof/>
          <w:sz w:val="24"/>
          <w:szCs w:val="24"/>
          <w:lang w:val="en-US"/>
        </w:rPr>
      </w:pPr>
      <w:bookmarkStart w:id="354" w:name="_ENREF_352"/>
      <w:r w:rsidRPr="00721210">
        <w:rPr>
          <w:rFonts w:ascii="Times New Roman" w:hAnsi="Times New Roman" w:cs="Times New Roman"/>
          <w:noProof/>
          <w:sz w:val="24"/>
          <w:szCs w:val="24"/>
          <w:lang w:val="en-US"/>
        </w:rPr>
        <w:t>352.</w:t>
      </w:r>
      <w:r w:rsidRPr="00721210">
        <w:rPr>
          <w:rFonts w:ascii="Times New Roman" w:hAnsi="Times New Roman" w:cs="Times New Roman"/>
          <w:noProof/>
          <w:sz w:val="24"/>
          <w:szCs w:val="24"/>
          <w:lang w:val="en-US"/>
        </w:rPr>
        <w:tab/>
        <w:t xml:space="preserve">Kamour A, James D, Lupton DJ, </w:t>
      </w:r>
      <w:r w:rsidR="00896FFC" w:rsidRPr="00721210">
        <w:rPr>
          <w:rFonts w:ascii="Times New Roman" w:hAnsi="Times New Roman" w:cs="Times New Roman"/>
          <w:noProof/>
          <w:sz w:val="24"/>
          <w:szCs w:val="24"/>
          <w:lang w:val="en-US"/>
        </w:rPr>
        <w:t xml:space="preserve">Eddleston M, Thompson JP, Vale JA, </w:t>
      </w:r>
      <w:r w:rsidRPr="00721210">
        <w:rPr>
          <w:rFonts w:ascii="Times New Roman" w:hAnsi="Times New Roman" w:cs="Times New Roman"/>
          <w:noProof/>
          <w:sz w:val="24"/>
          <w:szCs w:val="24"/>
          <w:lang w:val="en-US"/>
        </w:rPr>
        <w:t xml:space="preserve">et al. Patterns of presentation and clinical toxicity after reported intravenous use of mephedrone in the United Kingdom. A report from the UK National Poisons Information Service. </w:t>
      </w:r>
      <w:r w:rsidRPr="00721210">
        <w:rPr>
          <w:rFonts w:ascii="Times New Roman" w:hAnsi="Times New Roman" w:cs="Times New Roman"/>
          <w:i/>
          <w:noProof/>
          <w:sz w:val="24"/>
          <w:szCs w:val="24"/>
          <w:lang w:val="en-US"/>
        </w:rPr>
        <w:t>Clin Toxicol</w:t>
      </w:r>
      <w:r w:rsidRPr="00721210">
        <w:rPr>
          <w:rFonts w:ascii="Times New Roman" w:hAnsi="Times New Roman" w:cs="Times New Roman"/>
          <w:noProof/>
          <w:sz w:val="24"/>
          <w:szCs w:val="24"/>
          <w:lang w:val="en-US"/>
        </w:rPr>
        <w:t xml:space="preserve"> 2014; </w:t>
      </w:r>
      <w:r w:rsidRPr="00721210">
        <w:rPr>
          <w:rFonts w:ascii="Times New Roman" w:hAnsi="Times New Roman" w:cs="Times New Roman"/>
          <w:b/>
          <w:noProof/>
          <w:sz w:val="24"/>
          <w:szCs w:val="24"/>
          <w:lang w:val="en-US"/>
        </w:rPr>
        <w:t>52</w:t>
      </w:r>
      <w:r w:rsidRPr="00721210">
        <w:rPr>
          <w:rFonts w:ascii="Times New Roman" w:hAnsi="Times New Roman" w:cs="Times New Roman"/>
          <w:noProof/>
          <w:sz w:val="24"/>
          <w:szCs w:val="24"/>
          <w:lang w:val="en-US"/>
        </w:rPr>
        <w:t>: 367-368.</w:t>
      </w:r>
      <w:bookmarkEnd w:id="354"/>
    </w:p>
    <w:p w14:paraId="1D024B10" w14:textId="77777777" w:rsidR="002824AB" w:rsidRPr="002824AB" w:rsidRDefault="002824AB" w:rsidP="002824AB">
      <w:pPr>
        <w:ind w:left="720" w:hanging="720"/>
        <w:rPr>
          <w:rFonts w:ascii="Times New Roman" w:hAnsi="Times New Roman" w:cs="Times New Roman"/>
          <w:noProof/>
          <w:sz w:val="24"/>
          <w:szCs w:val="24"/>
          <w:lang w:val="en-US"/>
        </w:rPr>
      </w:pPr>
      <w:bookmarkStart w:id="355" w:name="_ENREF_353"/>
      <w:r w:rsidRPr="002824AB">
        <w:rPr>
          <w:rFonts w:ascii="Times New Roman" w:hAnsi="Times New Roman" w:cs="Times New Roman"/>
          <w:noProof/>
          <w:sz w:val="24"/>
          <w:szCs w:val="24"/>
          <w:lang w:val="en-US"/>
        </w:rPr>
        <w:t>353.</w:t>
      </w:r>
      <w:r w:rsidRPr="002824AB">
        <w:rPr>
          <w:rFonts w:ascii="Times New Roman" w:hAnsi="Times New Roman" w:cs="Times New Roman"/>
          <w:noProof/>
          <w:sz w:val="24"/>
          <w:szCs w:val="24"/>
          <w:lang w:val="en-US"/>
        </w:rPr>
        <w:tab/>
        <w:t xml:space="preserve">Kamour A, James D, Spears R, Cooper G, Lupton DJ, Eddleston M, et al. Patterns of presentation and clinical toxicity after reported use of alpha methyltryptamine in the United Kingdom. A report from the UK National Poisons Information Service.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192-197.</w:t>
      </w:r>
      <w:bookmarkEnd w:id="355"/>
    </w:p>
    <w:p w14:paraId="7C065477" w14:textId="77777777" w:rsidR="002824AB" w:rsidRPr="002824AB" w:rsidRDefault="002824AB" w:rsidP="002824AB">
      <w:pPr>
        <w:ind w:left="720" w:hanging="720"/>
        <w:rPr>
          <w:rFonts w:ascii="Times New Roman" w:hAnsi="Times New Roman" w:cs="Times New Roman"/>
          <w:noProof/>
          <w:sz w:val="24"/>
          <w:szCs w:val="24"/>
          <w:lang w:val="en-US"/>
        </w:rPr>
      </w:pPr>
      <w:bookmarkStart w:id="356" w:name="_ENREF_354"/>
      <w:r w:rsidRPr="002824AB">
        <w:rPr>
          <w:rFonts w:ascii="Times New Roman" w:hAnsi="Times New Roman" w:cs="Times New Roman"/>
          <w:noProof/>
          <w:sz w:val="24"/>
          <w:szCs w:val="24"/>
          <w:lang w:val="en-US"/>
        </w:rPr>
        <w:t>354.</w:t>
      </w:r>
      <w:r w:rsidRPr="002824AB">
        <w:rPr>
          <w:rFonts w:ascii="Times New Roman" w:hAnsi="Times New Roman" w:cs="Times New Roman"/>
          <w:noProof/>
          <w:sz w:val="24"/>
          <w:szCs w:val="24"/>
          <w:lang w:val="en-US"/>
        </w:rPr>
        <w:tab/>
        <w:t xml:space="preserve">Kankaanpaa A, Ariniemi K, Heinonen M, Kuoppasalmi K, Gunnar T. Use of illicit stimulant drugs in Finland: a wastewater study in ten major cities. </w:t>
      </w:r>
      <w:r w:rsidRPr="002824AB">
        <w:rPr>
          <w:rFonts w:ascii="Times New Roman" w:hAnsi="Times New Roman" w:cs="Times New Roman"/>
          <w:i/>
          <w:noProof/>
          <w:sz w:val="24"/>
          <w:szCs w:val="24"/>
          <w:lang w:val="en-US"/>
        </w:rPr>
        <w:t>Sci Total Environ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487</w:t>
      </w:r>
      <w:r w:rsidRPr="002824AB">
        <w:rPr>
          <w:rFonts w:ascii="Times New Roman" w:hAnsi="Times New Roman" w:cs="Times New Roman"/>
          <w:noProof/>
          <w:sz w:val="24"/>
          <w:szCs w:val="24"/>
          <w:lang w:val="en-US"/>
        </w:rPr>
        <w:t>: 696-702.</w:t>
      </w:r>
      <w:bookmarkEnd w:id="356"/>
    </w:p>
    <w:p w14:paraId="19E34727" w14:textId="77777777" w:rsidR="002824AB" w:rsidRPr="002824AB" w:rsidRDefault="002824AB" w:rsidP="002824AB">
      <w:pPr>
        <w:ind w:left="720" w:hanging="720"/>
        <w:rPr>
          <w:rFonts w:ascii="Times New Roman" w:hAnsi="Times New Roman" w:cs="Times New Roman"/>
          <w:noProof/>
          <w:sz w:val="24"/>
          <w:szCs w:val="24"/>
          <w:lang w:val="en-US"/>
        </w:rPr>
      </w:pPr>
      <w:bookmarkStart w:id="357" w:name="_ENREF_355"/>
      <w:r w:rsidRPr="002824AB">
        <w:rPr>
          <w:rFonts w:ascii="Times New Roman" w:hAnsi="Times New Roman" w:cs="Times New Roman"/>
          <w:noProof/>
          <w:sz w:val="24"/>
          <w:szCs w:val="24"/>
          <w:lang w:val="en-US"/>
        </w:rPr>
        <w:t>355.</w:t>
      </w:r>
      <w:r w:rsidRPr="002824AB">
        <w:rPr>
          <w:rFonts w:ascii="Times New Roman" w:hAnsi="Times New Roman" w:cs="Times New Roman"/>
          <w:noProof/>
          <w:sz w:val="24"/>
          <w:szCs w:val="24"/>
          <w:lang w:val="en-US"/>
        </w:rPr>
        <w:tab/>
        <w:t xml:space="preserve">Kamijo Y, Takai M, Fujita Y, Sakamoto T. A multicenter retrospective survey of poisoning after consumption of products containing novel psychoactive substances from 2013 to 2014 in Japan.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:513-519.</w:t>
      </w:r>
      <w:bookmarkEnd w:id="357"/>
    </w:p>
    <w:p w14:paraId="3F2D68A0" w14:textId="77777777" w:rsidR="002824AB" w:rsidRPr="002824AB" w:rsidRDefault="002824AB" w:rsidP="002824AB">
      <w:pPr>
        <w:ind w:left="720" w:hanging="720"/>
        <w:rPr>
          <w:rFonts w:ascii="Times New Roman" w:hAnsi="Times New Roman" w:cs="Times New Roman"/>
          <w:noProof/>
          <w:sz w:val="24"/>
          <w:szCs w:val="24"/>
          <w:lang w:val="en-US"/>
        </w:rPr>
      </w:pPr>
      <w:bookmarkStart w:id="358" w:name="_ENREF_356"/>
      <w:r w:rsidRPr="002824AB">
        <w:rPr>
          <w:rFonts w:ascii="Times New Roman" w:hAnsi="Times New Roman" w:cs="Times New Roman"/>
          <w:noProof/>
          <w:sz w:val="24"/>
          <w:szCs w:val="24"/>
          <w:lang w:val="en-US"/>
        </w:rPr>
        <w:t>356.</w:t>
      </w:r>
      <w:r w:rsidRPr="002824AB">
        <w:rPr>
          <w:rFonts w:ascii="Times New Roman" w:hAnsi="Times New Roman" w:cs="Times New Roman"/>
          <w:noProof/>
          <w:sz w:val="24"/>
          <w:szCs w:val="24"/>
          <w:lang w:val="en-US"/>
        </w:rPr>
        <w:tab/>
        <w:t xml:space="preserve">Kane EM, Hinson JS, Jordan CD, Paziana K, Sauber NJ, Rothman RE, et al. Bradycardia and hypotension after synthetic cannabinoid use: a case series.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:2055.e1-2055.e2.</w:t>
      </w:r>
      <w:bookmarkEnd w:id="358"/>
    </w:p>
    <w:p w14:paraId="4C13AA93" w14:textId="77777777" w:rsidR="002824AB" w:rsidRPr="002824AB" w:rsidRDefault="002824AB" w:rsidP="002824AB">
      <w:pPr>
        <w:ind w:left="720" w:hanging="720"/>
        <w:rPr>
          <w:rFonts w:ascii="Times New Roman" w:hAnsi="Times New Roman" w:cs="Times New Roman"/>
          <w:noProof/>
          <w:sz w:val="24"/>
          <w:szCs w:val="24"/>
          <w:lang w:val="en-US"/>
        </w:rPr>
      </w:pPr>
      <w:bookmarkStart w:id="359" w:name="_ENREF_357"/>
      <w:r w:rsidRPr="002824AB">
        <w:rPr>
          <w:rFonts w:ascii="Times New Roman" w:hAnsi="Times New Roman" w:cs="Times New Roman"/>
          <w:noProof/>
          <w:sz w:val="24"/>
          <w:szCs w:val="24"/>
          <w:lang w:val="en-US"/>
        </w:rPr>
        <w:lastRenderedPageBreak/>
        <w:t>357.</w:t>
      </w:r>
      <w:r w:rsidRPr="002824AB">
        <w:rPr>
          <w:rFonts w:ascii="Times New Roman" w:hAnsi="Times New Roman" w:cs="Times New Roman"/>
          <w:noProof/>
          <w:sz w:val="24"/>
          <w:szCs w:val="24"/>
          <w:lang w:val="en-US"/>
        </w:rPr>
        <w:tab/>
        <w:t xml:space="preserve">Kapitany-Foveny M, Kertesz M, Winstock A, Deluca P, Corazza O, Farkas J, et al. Substitutional potential of mephedrone: an analysis of the subjective effects.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308-316.</w:t>
      </w:r>
      <w:bookmarkEnd w:id="359"/>
    </w:p>
    <w:p w14:paraId="2983AB2F" w14:textId="77777777" w:rsidR="002824AB" w:rsidRPr="002824AB" w:rsidRDefault="002824AB" w:rsidP="002824AB">
      <w:pPr>
        <w:ind w:left="720" w:hanging="720"/>
        <w:rPr>
          <w:rFonts w:ascii="Times New Roman" w:hAnsi="Times New Roman" w:cs="Times New Roman"/>
          <w:noProof/>
          <w:sz w:val="24"/>
          <w:szCs w:val="24"/>
          <w:lang w:val="en-US"/>
        </w:rPr>
      </w:pPr>
      <w:bookmarkStart w:id="360" w:name="_ENREF_358"/>
      <w:r w:rsidRPr="002824AB">
        <w:rPr>
          <w:rFonts w:ascii="Times New Roman" w:hAnsi="Times New Roman" w:cs="Times New Roman"/>
          <w:noProof/>
          <w:sz w:val="24"/>
          <w:szCs w:val="24"/>
          <w:lang w:val="en-US"/>
        </w:rPr>
        <w:t>358.</w:t>
      </w:r>
      <w:r w:rsidRPr="002824AB">
        <w:rPr>
          <w:rFonts w:ascii="Times New Roman" w:hAnsi="Times New Roman" w:cs="Times New Roman"/>
          <w:noProof/>
          <w:sz w:val="24"/>
          <w:szCs w:val="24"/>
          <w:lang w:val="en-US"/>
        </w:rPr>
        <w:tab/>
        <w:t xml:space="preserve">Kapka-Skrzypczak L, Kulpa P, Sawicki K, Cyranka M, Wojtyla A, Kruszewski M. Legal highs - legal aspects and legislative solutions. </w:t>
      </w:r>
      <w:r w:rsidRPr="002824AB">
        <w:rPr>
          <w:rFonts w:ascii="Times New Roman" w:hAnsi="Times New Roman" w:cs="Times New Roman"/>
          <w:i/>
          <w:noProof/>
          <w:sz w:val="24"/>
          <w:szCs w:val="24"/>
          <w:lang w:val="en-US"/>
        </w:rPr>
        <w:t>Ann Agric Environ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304-309.</w:t>
      </w:r>
      <w:bookmarkEnd w:id="360"/>
    </w:p>
    <w:p w14:paraId="3B4B057D" w14:textId="77777777" w:rsidR="002824AB" w:rsidRPr="002824AB" w:rsidRDefault="002824AB" w:rsidP="002824AB">
      <w:pPr>
        <w:ind w:left="720" w:hanging="720"/>
        <w:rPr>
          <w:rFonts w:ascii="Times New Roman" w:hAnsi="Times New Roman" w:cs="Times New Roman"/>
          <w:noProof/>
          <w:sz w:val="24"/>
          <w:szCs w:val="24"/>
          <w:lang w:val="en-US"/>
        </w:rPr>
      </w:pPr>
      <w:bookmarkStart w:id="361" w:name="_ENREF_359"/>
      <w:r w:rsidRPr="002824AB">
        <w:rPr>
          <w:rFonts w:ascii="Times New Roman" w:hAnsi="Times New Roman" w:cs="Times New Roman"/>
          <w:noProof/>
          <w:sz w:val="24"/>
          <w:szCs w:val="24"/>
          <w:lang w:val="en-US"/>
        </w:rPr>
        <w:t>359.</w:t>
      </w:r>
      <w:r w:rsidRPr="002824AB">
        <w:rPr>
          <w:rFonts w:ascii="Times New Roman" w:hAnsi="Times New Roman" w:cs="Times New Roman"/>
          <w:noProof/>
          <w:sz w:val="24"/>
          <w:szCs w:val="24"/>
          <w:lang w:val="en-US"/>
        </w:rPr>
        <w:tab/>
        <w:t xml:space="preserve">Karch SB. Cathinone Neurotoxicity ("The "3Ms"). </w:t>
      </w:r>
      <w:r w:rsidRPr="002824AB">
        <w:rPr>
          <w:rFonts w:ascii="Times New Roman" w:hAnsi="Times New Roman" w:cs="Times New Roman"/>
          <w:i/>
          <w:noProof/>
          <w:sz w:val="24"/>
          <w:szCs w:val="24"/>
          <w:lang w:val="en-US"/>
        </w:rPr>
        <w:t>Curr Neuropharmacol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21-25.</w:t>
      </w:r>
      <w:bookmarkEnd w:id="361"/>
    </w:p>
    <w:p w14:paraId="481E56F7" w14:textId="77777777" w:rsidR="002824AB" w:rsidRPr="002824AB" w:rsidRDefault="002824AB" w:rsidP="002824AB">
      <w:pPr>
        <w:ind w:left="720" w:hanging="720"/>
        <w:rPr>
          <w:rFonts w:ascii="Times New Roman" w:hAnsi="Times New Roman" w:cs="Times New Roman"/>
          <w:noProof/>
          <w:sz w:val="24"/>
          <w:szCs w:val="24"/>
          <w:lang w:val="en-US"/>
        </w:rPr>
      </w:pPr>
      <w:bookmarkStart w:id="362" w:name="_ENREF_360"/>
      <w:r w:rsidRPr="002824AB">
        <w:rPr>
          <w:rFonts w:ascii="Times New Roman" w:hAnsi="Times New Roman" w:cs="Times New Roman"/>
          <w:noProof/>
          <w:sz w:val="24"/>
          <w:szCs w:val="24"/>
          <w:lang w:val="en-US"/>
        </w:rPr>
        <w:t>360.</w:t>
      </w:r>
      <w:r w:rsidRPr="002824AB">
        <w:rPr>
          <w:rFonts w:ascii="Times New Roman" w:hAnsi="Times New Roman" w:cs="Times New Roman"/>
          <w:noProof/>
          <w:sz w:val="24"/>
          <w:szCs w:val="24"/>
          <w:lang w:val="en-US"/>
        </w:rPr>
        <w:tab/>
        <w:t xml:space="preserve">Karila L, Megarbane B, Cottencin O, Lejoyeux M. Synthetic cathinones: a Nnw public health problem. </w:t>
      </w:r>
      <w:r w:rsidRPr="002824AB">
        <w:rPr>
          <w:rFonts w:ascii="Times New Roman" w:hAnsi="Times New Roman" w:cs="Times New Roman"/>
          <w:i/>
          <w:noProof/>
          <w:sz w:val="24"/>
          <w:szCs w:val="24"/>
          <w:lang w:val="en-US"/>
        </w:rPr>
        <w:t>Curr Neuropharmacol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12-20.</w:t>
      </w:r>
      <w:bookmarkEnd w:id="362"/>
    </w:p>
    <w:p w14:paraId="4EFB114E" w14:textId="77777777" w:rsidR="002824AB" w:rsidRPr="002824AB" w:rsidRDefault="002824AB" w:rsidP="002824AB">
      <w:pPr>
        <w:ind w:left="720" w:hanging="720"/>
        <w:rPr>
          <w:rFonts w:ascii="Times New Roman" w:hAnsi="Times New Roman" w:cs="Times New Roman"/>
          <w:noProof/>
          <w:sz w:val="24"/>
          <w:szCs w:val="24"/>
          <w:lang w:val="en-US"/>
        </w:rPr>
      </w:pPr>
      <w:bookmarkStart w:id="363" w:name="_ENREF_361"/>
      <w:r w:rsidRPr="002824AB">
        <w:rPr>
          <w:rFonts w:ascii="Times New Roman" w:hAnsi="Times New Roman" w:cs="Times New Roman"/>
          <w:noProof/>
          <w:sz w:val="24"/>
          <w:szCs w:val="24"/>
          <w:lang w:val="en-US"/>
        </w:rPr>
        <w:t>361.</w:t>
      </w:r>
      <w:r w:rsidRPr="002824AB">
        <w:rPr>
          <w:rFonts w:ascii="Times New Roman" w:hAnsi="Times New Roman" w:cs="Times New Roman"/>
          <w:noProof/>
          <w:sz w:val="24"/>
          <w:szCs w:val="24"/>
          <w:lang w:val="en-US"/>
        </w:rPr>
        <w:tab/>
        <w:t xml:space="preserve">Kasick DP, McKnight CA, Klisovic E. "Bath salt" ingestion leading to severe intoxication delirium: two cases and a brief review of the emergence of mephedrone use.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176-180.</w:t>
      </w:r>
      <w:bookmarkEnd w:id="363"/>
    </w:p>
    <w:p w14:paraId="10D3B36F" w14:textId="77777777" w:rsidR="002824AB" w:rsidRPr="002824AB" w:rsidRDefault="002824AB" w:rsidP="002824AB">
      <w:pPr>
        <w:ind w:left="720" w:hanging="720"/>
        <w:rPr>
          <w:rFonts w:ascii="Times New Roman" w:hAnsi="Times New Roman" w:cs="Times New Roman"/>
          <w:noProof/>
          <w:sz w:val="24"/>
          <w:szCs w:val="24"/>
          <w:lang w:val="en-US"/>
        </w:rPr>
      </w:pPr>
      <w:bookmarkStart w:id="364" w:name="_ENREF_362"/>
      <w:r w:rsidRPr="002824AB">
        <w:rPr>
          <w:rFonts w:ascii="Times New Roman" w:hAnsi="Times New Roman" w:cs="Times New Roman"/>
          <w:noProof/>
          <w:sz w:val="24"/>
          <w:szCs w:val="24"/>
          <w:lang w:val="en-US"/>
        </w:rPr>
        <w:t>362.</w:t>
      </w:r>
      <w:r w:rsidRPr="002824AB">
        <w:rPr>
          <w:rFonts w:ascii="Times New Roman" w:hAnsi="Times New Roman" w:cs="Times New Roman"/>
          <w:noProof/>
          <w:sz w:val="24"/>
          <w:szCs w:val="24"/>
          <w:lang w:val="en-US"/>
        </w:rPr>
        <w:tab/>
        <w:t xml:space="preserve">Kasper AM, Ridpath AD, Arnold JK,  Chatham-Stephens K ,  Morrison M ,  Olayinka O, et al. Severe Illness Associated with Reported Use of Synthetic Cannabinoids - Mississippi, April 2015. </w:t>
      </w:r>
      <w:r w:rsidRPr="002824AB">
        <w:rPr>
          <w:rFonts w:ascii="Times New Roman" w:hAnsi="Times New Roman" w:cs="Times New Roman"/>
          <w:i/>
          <w:noProof/>
          <w:sz w:val="24"/>
          <w:szCs w:val="24"/>
          <w:lang w:val="en-US"/>
        </w:rPr>
        <w:t>MMWR Morb Mortal Wkly Rep</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64</w:t>
      </w:r>
      <w:r w:rsidRPr="002824AB">
        <w:rPr>
          <w:rFonts w:ascii="Times New Roman" w:hAnsi="Times New Roman" w:cs="Times New Roman"/>
          <w:noProof/>
          <w:sz w:val="24"/>
          <w:szCs w:val="24"/>
          <w:lang w:val="en-US"/>
        </w:rPr>
        <w:t>: 1121-1122.</w:t>
      </w:r>
      <w:bookmarkEnd w:id="364"/>
    </w:p>
    <w:p w14:paraId="2497517D" w14:textId="77777777" w:rsidR="002824AB" w:rsidRPr="002824AB" w:rsidRDefault="002824AB" w:rsidP="002824AB">
      <w:pPr>
        <w:ind w:left="720" w:hanging="720"/>
        <w:rPr>
          <w:rFonts w:ascii="Times New Roman" w:hAnsi="Times New Roman" w:cs="Times New Roman"/>
          <w:noProof/>
          <w:sz w:val="24"/>
          <w:szCs w:val="24"/>
          <w:lang w:val="en-US"/>
        </w:rPr>
      </w:pPr>
      <w:bookmarkStart w:id="365" w:name="_ENREF_363"/>
      <w:r w:rsidRPr="002824AB">
        <w:rPr>
          <w:rFonts w:ascii="Times New Roman" w:hAnsi="Times New Roman" w:cs="Times New Roman"/>
          <w:noProof/>
          <w:sz w:val="24"/>
          <w:szCs w:val="24"/>
          <w:lang w:val="en-US"/>
        </w:rPr>
        <w:t>363.</w:t>
      </w:r>
      <w:r w:rsidRPr="002824AB">
        <w:rPr>
          <w:rFonts w:ascii="Times New Roman" w:hAnsi="Times New Roman" w:cs="Times New Roman"/>
          <w:noProof/>
          <w:sz w:val="24"/>
          <w:szCs w:val="24"/>
          <w:lang w:val="en-US"/>
        </w:rPr>
        <w:tab/>
        <w:t xml:space="preserve">Katselou M, Papoutsis I, Nikolaou P, Spiliopoulou C, Athanaselis S. A "krokodil" emerges from the murky waters of addiction. Abuse trends of an old drug. </w:t>
      </w:r>
      <w:r w:rsidRPr="002824AB">
        <w:rPr>
          <w:rFonts w:ascii="Times New Roman" w:hAnsi="Times New Roman" w:cs="Times New Roman"/>
          <w:i/>
          <w:noProof/>
          <w:sz w:val="24"/>
          <w:szCs w:val="24"/>
          <w:lang w:val="en-US"/>
        </w:rPr>
        <w:t>Life 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102</w:t>
      </w:r>
      <w:r w:rsidRPr="002824AB">
        <w:rPr>
          <w:rFonts w:ascii="Times New Roman" w:hAnsi="Times New Roman" w:cs="Times New Roman"/>
          <w:noProof/>
          <w:sz w:val="24"/>
          <w:szCs w:val="24"/>
          <w:lang w:val="en-US"/>
        </w:rPr>
        <w:t>: 81-87.</w:t>
      </w:r>
      <w:bookmarkEnd w:id="365"/>
    </w:p>
    <w:p w14:paraId="5C1DE9AC" w14:textId="77777777" w:rsidR="002824AB" w:rsidRPr="002824AB" w:rsidRDefault="002824AB" w:rsidP="002824AB">
      <w:pPr>
        <w:ind w:left="720" w:hanging="720"/>
        <w:rPr>
          <w:rFonts w:ascii="Times New Roman" w:hAnsi="Times New Roman" w:cs="Times New Roman"/>
          <w:noProof/>
          <w:sz w:val="24"/>
          <w:szCs w:val="24"/>
          <w:lang w:val="en-US"/>
        </w:rPr>
      </w:pPr>
      <w:bookmarkStart w:id="366" w:name="_ENREF_364"/>
      <w:r w:rsidRPr="002824AB">
        <w:rPr>
          <w:rFonts w:ascii="Times New Roman" w:hAnsi="Times New Roman" w:cs="Times New Roman"/>
          <w:noProof/>
          <w:sz w:val="24"/>
          <w:szCs w:val="24"/>
          <w:lang w:val="en-US"/>
        </w:rPr>
        <w:t>364.</w:t>
      </w:r>
      <w:r w:rsidRPr="002824AB">
        <w:rPr>
          <w:rFonts w:ascii="Times New Roman" w:hAnsi="Times New Roman" w:cs="Times New Roman"/>
          <w:noProof/>
          <w:sz w:val="24"/>
          <w:szCs w:val="24"/>
          <w:lang w:val="en-US"/>
        </w:rPr>
        <w:tab/>
        <w:t xml:space="preserve">Katselou M, Papoutsis I, Nikolaou P, Spiliopoulou C, Athanaselis S. 5-(2-aminopropyl)indole: a new player in the drama of 'legal highs' alerts the community.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51-57.</w:t>
      </w:r>
      <w:bookmarkEnd w:id="366"/>
    </w:p>
    <w:p w14:paraId="029A4D58" w14:textId="77777777" w:rsidR="002824AB" w:rsidRPr="002824AB" w:rsidRDefault="002824AB" w:rsidP="002824AB">
      <w:pPr>
        <w:ind w:left="720" w:hanging="720"/>
        <w:rPr>
          <w:rFonts w:ascii="Times New Roman" w:hAnsi="Times New Roman" w:cs="Times New Roman"/>
          <w:noProof/>
          <w:sz w:val="24"/>
          <w:szCs w:val="24"/>
          <w:lang w:val="en-US"/>
        </w:rPr>
      </w:pPr>
      <w:bookmarkStart w:id="367" w:name="_ENREF_365"/>
      <w:r w:rsidRPr="002824AB">
        <w:rPr>
          <w:rFonts w:ascii="Times New Roman" w:hAnsi="Times New Roman" w:cs="Times New Roman"/>
          <w:noProof/>
          <w:sz w:val="24"/>
          <w:szCs w:val="24"/>
          <w:lang w:val="en-US"/>
        </w:rPr>
        <w:t>365.</w:t>
      </w:r>
      <w:r w:rsidRPr="002824AB">
        <w:rPr>
          <w:rFonts w:ascii="Times New Roman" w:hAnsi="Times New Roman" w:cs="Times New Roman"/>
          <w:noProof/>
          <w:sz w:val="24"/>
          <w:szCs w:val="24"/>
          <w:lang w:val="en-US"/>
        </w:rPr>
        <w:tab/>
        <w:t xml:space="preserve">Karila L, Billieux J, Benyamina A, Lancon C, Cottencin O. The effects and risks associated to mephedrone and methylone in humans: a review of the preliminary evidences. </w:t>
      </w:r>
      <w:r w:rsidRPr="002824AB">
        <w:rPr>
          <w:rFonts w:ascii="Times New Roman" w:hAnsi="Times New Roman" w:cs="Times New Roman"/>
          <w:i/>
          <w:noProof/>
          <w:sz w:val="24"/>
          <w:szCs w:val="24"/>
          <w:lang w:val="en-US"/>
        </w:rPr>
        <w:t>Brain Res Bull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126</w:t>
      </w:r>
      <w:r w:rsidRPr="002824AB">
        <w:rPr>
          <w:rFonts w:ascii="Times New Roman" w:hAnsi="Times New Roman" w:cs="Times New Roman"/>
          <w:noProof/>
          <w:sz w:val="24"/>
          <w:szCs w:val="24"/>
          <w:lang w:val="en-US"/>
        </w:rPr>
        <w:t>:61-67.</w:t>
      </w:r>
      <w:bookmarkEnd w:id="367"/>
    </w:p>
    <w:p w14:paraId="7495E4FC" w14:textId="77777777" w:rsidR="002824AB" w:rsidRPr="002824AB" w:rsidRDefault="002824AB" w:rsidP="002824AB">
      <w:pPr>
        <w:ind w:left="720" w:hanging="720"/>
        <w:rPr>
          <w:rFonts w:ascii="Times New Roman" w:hAnsi="Times New Roman" w:cs="Times New Roman"/>
          <w:noProof/>
          <w:sz w:val="24"/>
          <w:szCs w:val="24"/>
          <w:lang w:val="en-US"/>
        </w:rPr>
      </w:pPr>
      <w:bookmarkStart w:id="368" w:name="_ENREF_366"/>
      <w:r w:rsidRPr="002824AB">
        <w:rPr>
          <w:rFonts w:ascii="Times New Roman" w:hAnsi="Times New Roman" w:cs="Times New Roman"/>
          <w:noProof/>
          <w:sz w:val="24"/>
          <w:szCs w:val="24"/>
          <w:lang w:val="en-US"/>
        </w:rPr>
        <w:t>366.</w:t>
      </w:r>
      <w:r w:rsidRPr="002824AB">
        <w:rPr>
          <w:rFonts w:ascii="Times New Roman" w:hAnsi="Times New Roman" w:cs="Times New Roman"/>
          <w:noProof/>
          <w:sz w:val="24"/>
          <w:szCs w:val="24"/>
          <w:lang w:val="en-US"/>
        </w:rPr>
        <w:tab/>
        <w:t xml:space="preserve">Karinen R, Tuv SS, Rogde S, Peres MD, Johansen U, Frost J, et al. Lethal poisonings with AH-7921 in combination with other substances.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244</w:t>
      </w:r>
      <w:r w:rsidRPr="002824AB">
        <w:rPr>
          <w:rFonts w:ascii="Times New Roman" w:hAnsi="Times New Roman" w:cs="Times New Roman"/>
          <w:noProof/>
          <w:sz w:val="24"/>
          <w:szCs w:val="24"/>
          <w:lang w:val="en-US"/>
        </w:rPr>
        <w:t>: e21-24.</w:t>
      </w:r>
      <w:bookmarkEnd w:id="368"/>
    </w:p>
    <w:p w14:paraId="357E8459" w14:textId="77777777" w:rsidR="002824AB" w:rsidRPr="002824AB" w:rsidRDefault="002824AB" w:rsidP="002824AB">
      <w:pPr>
        <w:ind w:left="720" w:hanging="720"/>
        <w:rPr>
          <w:rFonts w:ascii="Times New Roman" w:hAnsi="Times New Roman" w:cs="Times New Roman"/>
          <w:noProof/>
          <w:sz w:val="24"/>
          <w:szCs w:val="24"/>
          <w:lang w:val="en-US"/>
        </w:rPr>
      </w:pPr>
      <w:bookmarkStart w:id="369" w:name="_ENREF_367"/>
      <w:r w:rsidRPr="002824AB">
        <w:rPr>
          <w:rFonts w:ascii="Times New Roman" w:hAnsi="Times New Roman" w:cs="Times New Roman"/>
          <w:noProof/>
          <w:sz w:val="24"/>
          <w:szCs w:val="24"/>
          <w:lang w:val="en-US"/>
        </w:rPr>
        <w:t>367.</w:t>
      </w:r>
      <w:r w:rsidRPr="002824AB">
        <w:rPr>
          <w:rFonts w:ascii="Times New Roman" w:hAnsi="Times New Roman" w:cs="Times New Roman"/>
          <w:noProof/>
          <w:sz w:val="24"/>
          <w:szCs w:val="24"/>
          <w:lang w:val="en-US"/>
        </w:rPr>
        <w:tab/>
        <w:t xml:space="preserve">Katz DP, Bhattacharya D, Bhattacharya S, Deruiter J, Clark CR, Suppiramaniam V, et al. Synthetic cathinones: "a khat and mouse game".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229</w:t>
      </w:r>
      <w:r w:rsidRPr="002824AB">
        <w:rPr>
          <w:rFonts w:ascii="Times New Roman" w:hAnsi="Times New Roman" w:cs="Times New Roman"/>
          <w:noProof/>
          <w:sz w:val="24"/>
          <w:szCs w:val="24"/>
          <w:lang w:val="en-US"/>
        </w:rPr>
        <w:t>: 349-356.</w:t>
      </w:r>
      <w:bookmarkEnd w:id="369"/>
    </w:p>
    <w:p w14:paraId="51A80AFF" w14:textId="77777777" w:rsidR="002824AB" w:rsidRPr="002824AB" w:rsidRDefault="002824AB" w:rsidP="002824AB">
      <w:pPr>
        <w:ind w:left="720" w:hanging="720"/>
        <w:rPr>
          <w:rFonts w:ascii="Times New Roman" w:hAnsi="Times New Roman" w:cs="Times New Roman"/>
          <w:noProof/>
          <w:sz w:val="24"/>
          <w:szCs w:val="24"/>
          <w:lang w:val="en-US"/>
        </w:rPr>
      </w:pPr>
      <w:bookmarkStart w:id="370" w:name="_ENREF_368"/>
      <w:r w:rsidRPr="002824AB">
        <w:rPr>
          <w:rFonts w:ascii="Times New Roman" w:hAnsi="Times New Roman" w:cs="Times New Roman"/>
          <w:noProof/>
          <w:sz w:val="24"/>
          <w:szCs w:val="24"/>
          <w:lang w:val="en-US"/>
        </w:rPr>
        <w:t>368.</w:t>
      </w:r>
      <w:r w:rsidRPr="002824AB">
        <w:rPr>
          <w:rFonts w:ascii="Times New Roman" w:hAnsi="Times New Roman" w:cs="Times New Roman"/>
          <w:noProof/>
          <w:sz w:val="24"/>
          <w:szCs w:val="24"/>
          <w:lang w:val="en-US"/>
        </w:rPr>
        <w:tab/>
        <w:t xml:space="preserve">Kavanagh PV, Power JD. New psychoactive substances legislation in Ireland - Perspectives from academia.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884-891.</w:t>
      </w:r>
      <w:bookmarkEnd w:id="370"/>
    </w:p>
    <w:p w14:paraId="36BAA91C" w14:textId="77777777" w:rsidR="002824AB" w:rsidRPr="002824AB" w:rsidRDefault="002824AB" w:rsidP="002824AB">
      <w:pPr>
        <w:ind w:left="720" w:hanging="720"/>
        <w:rPr>
          <w:rFonts w:ascii="Times New Roman" w:hAnsi="Times New Roman" w:cs="Times New Roman"/>
          <w:noProof/>
          <w:sz w:val="24"/>
          <w:szCs w:val="24"/>
          <w:lang w:val="en-US"/>
        </w:rPr>
      </w:pPr>
      <w:bookmarkStart w:id="371" w:name="_ENREF_369"/>
      <w:r w:rsidRPr="002824AB">
        <w:rPr>
          <w:rFonts w:ascii="Times New Roman" w:hAnsi="Times New Roman" w:cs="Times New Roman"/>
          <w:noProof/>
          <w:sz w:val="24"/>
          <w:szCs w:val="24"/>
          <w:lang w:val="en-US"/>
        </w:rPr>
        <w:t>369.</w:t>
      </w:r>
      <w:r w:rsidRPr="002824AB">
        <w:rPr>
          <w:rFonts w:ascii="Times New Roman" w:hAnsi="Times New Roman" w:cs="Times New Roman"/>
          <w:noProof/>
          <w:sz w:val="24"/>
          <w:szCs w:val="24"/>
          <w:lang w:val="en-US"/>
        </w:rPr>
        <w:tab/>
        <w:t xml:space="preserve">Kazory A, Aiyer R. Synthetic marijuana and acute kidney injury: an unforeseen association. </w:t>
      </w:r>
      <w:r w:rsidRPr="002824AB">
        <w:rPr>
          <w:rFonts w:ascii="Times New Roman" w:hAnsi="Times New Roman" w:cs="Times New Roman"/>
          <w:i/>
          <w:noProof/>
          <w:sz w:val="24"/>
          <w:szCs w:val="24"/>
          <w:lang w:val="en-US"/>
        </w:rPr>
        <w:t>Clin Kidney J</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330-333.</w:t>
      </w:r>
      <w:bookmarkEnd w:id="371"/>
    </w:p>
    <w:p w14:paraId="31F67429" w14:textId="77777777" w:rsidR="002824AB" w:rsidRPr="002824AB" w:rsidRDefault="002824AB" w:rsidP="002824AB">
      <w:pPr>
        <w:ind w:left="720" w:hanging="720"/>
        <w:rPr>
          <w:rFonts w:ascii="Times New Roman" w:hAnsi="Times New Roman" w:cs="Times New Roman"/>
          <w:noProof/>
          <w:sz w:val="24"/>
          <w:szCs w:val="24"/>
          <w:lang w:val="en-US"/>
        </w:rPr>
      </w:pPr>
      <w:bookmarkStart w:id="372" w:name="_ENREF_370"/>
      <w:r w:rsidRPr="002824AB">
        <w:rPr>
          <w:rFonts w:ascii="Times New Roman" w:hAnsi="Times New Roman" w:cs="Times New Roman"/>
          <w:noProof/>
          <w:sz w:val="24"/>
          <w:szCs w:val="24"/>
          <w:lang w:val="en-US"/>
        </w:rPr>
        <w:lastRenderedPageBreak/>
        <w:t>370.</w:t>
      </w:r>
      <w:r w:rsidRPr="002824AB">
        <w:rPr>
          <w:rFonts w:ascii="Times New Roman" w:hAnsi="Times New Roman" w:cs="Times New Roman"/>
          <w:noProof/>
          <w:sz w:val="24"/>
          <w:szCs w:val="24"/>
          <w:lang w:val="en-US"/>
        </w:rPr>
        <w:tab/>
        <w:t xml:space="preserve">Kegler R, Buttner A, Nowotnik J, Rucker G, Rentsch D. Trends in drug consumption at a music festival over five years. </w:t>
      </w:r>
      <w:r w:rsidRPr="002824AB">
        <w:rPr>
          <w:rFonts w:ascii="Times New Roman" w:hAnsi="Times New Roman" w:cs="Times New Roman"/>
          <w:i/>
          <w:noProof/>
          <w:sz w:val="24"/>
          <w:szCs w:val="24"/>
          <w:lang w:val="en-US"/>
        </w:rPr>
        <w:t>Rechtsmedizin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 xml:space="preserve">24 </w:t>
      </w:r>
      <w:r w:rsidRPr="002824AB">
        <w:rPr>
          <w:rFonts w:ascii="Times New Roman" w:hAnsi="Times New Roman" w:cs="Times New Roman"/>
          <w:noProof/>
          <w:sz w:val="24"/>
          <w:szCs w:val="24"/>
          <w:lang w:val="en-US"/>
        </w:rPr>
        <w:t>: 366-367.</w:t>
      </w:r>
      <w:bookmarkEnd w:id="372"/>
    </w:p>
    <w:p w14:paraId="56D30C54" w14:textId="77777777" w:rsidR="002824AB" w:rsidRPr="002824AB" w:rsidRDefault="002824AB" w:rsidP="002824AB">
      <w:pPr>
        <w:ind w:left="720" w:hanging="720"/>
        <w:rPr>
          <w:rFonts w:ascii="Times New Roman" w:hAnsi="Times New Roman" w:cs="Times New Roman"/>
          <w:noProof/>
          <w:sz w:val="24"/>
          <w:szCs w:val="24"/>
          <w:lang w:val="en-US"/>
        </w:rPr>
      </w:pPr>
      <w:bookmarkStart w:id="373" w:name="_ENREF_371"/>
      <w:r w:rsidRPr="002824AB">
        <w:rPr>
          <w:rFonts w:ascii="Times New Roman" w:hAnsi="Times New Roman" w:cs="Times New Roman"/>
          <w:noProof/>
          <w:sz w:val="24"/>
          <w:szCs w:val="24"/>
          <w:lang w:val="en-US"/>
        </w:rPr>
        <w:t>371.</w:t>
      </w:r>
      <w:r w:rsidRPr="002824AB">
        <w:rPr>
          <w:rFonts w:ascii="Times New Roman" w:hAnsi="Times New Roman" w:cs="Times New Roman"/>
          <w:noProof/>
          <w:sz w:val="24"/>
          <w:szCs w:val="24"/>
          <w:lang w:val="en-US"/>
        </w:rPr>
        <w:tab/>
        <w:t xml:space="preserve">Kelly BC. Legally tripping: a qualitative profile of Salvia divinorum use among young adults.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43</w:t>
      </w:r>
      <w:r w:rsidRPr="002824AB">
        <w:rPr>
          <w:rFonts w:ascii="Times New Roman" w:hAnsi="Times New Roman" w:cs="Times New Roman"/>
          <w:noProof/>
          <w:sz w:val="24"/>
          <w:szCs w:val="24"/>
          <w:lang w:val="en-US"/>
        </w:rPr>
        <w:t>: 46-54.</w:t>
      </w:r>
      <w:bookmarkEnd w:id="373"/>
    </w:p>
    <w:p w14:paraId="798CDEA2" w14:textId="77777777" w:rsidR="002824AB" w:rsidRPr="002824AB" w:rsidRDefault="002824AB" w:rsidP="002824AB">
      <w:pPr>
        <w:ind w:left="720" w:hanging="720"/>
        <w:rPr>
          <w:rFonts w:ascii="Times New Roman" w:hAnsi="Times New Roman" w:cs="Times New Roman"/>
          <w:noProof/>
          <w:sz w:val="24"/>
          <w:szCs w:val="24"/>
          <w:lang w:val="en-US"/>
        </w:rPr>
      </w:pPr>
      <w:bookmarkStart w:id="374" w:name="_ENREF_372"/>
      <w:r w:rsidRPr="002824AB">
        <w:rPr>
          <w:rFonts w:ascii="Times New Roman" w:hAnsi="Times New Roman" w:cs="Times New Roman"/>
          <w:noProof/>
          <w:sz w:val="24"/>
          <w:szCs w:val="24"/>
          <w:lang w:val="en-US"/>
        </w:rPr>
        <w:t>372.</w:t>
      </w:r>
      <w:r w:rsidRPr="002824AB">
        <w:rPr>
          <w:rFonts w:ascii="Times New Roman" w:hAnsi="Times New Roman" w:cs="Times New Roman"/>
          <w:noProof/>
          <w:sz w:val="24"/>
          <w:szCs w:val="24"/>
          <w:lang w:val="en-US"/>
        </w:rPr>
        <w:tab/>
        <w:t xml:space="preserve">Kelly BC, Wells BE, Pawson M, Leclair A, Parsons JT, Golub SA. Novel psychoactive drug use among younger adults involved in US nightlife scenes.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588-593.</w:t>
      </w:r>
      <w:bookmarkEnd w:id="374"/>
    </w:p>
    <w:p w14:paraId="2C45F12D" w14:textId="77777777" w:rsidR="002824AB" w:rsidRPr="002824AB" w:rsidRDefault="002824AB" w:rsidP="002824AB">
      <w:pPr>
        <w:ind w:left="720" w:hanging="720"/>
        <w:rPr>
          <w:rFonts w:ascii="Times New Roman" w:hAnsi="Times New Roman" w:cs="Times New Roman"/>
          <w:noProof/>
          <w:sz w:val="24"/>
          <w:szCs w:val="24"/>
          <w:lang w:val="en-US"/>
        </w:rPr>
      </w:pPr>
      <w:bookmarkStart w:id="375" w:name="_ENREF_373"/>
      <w:r w:rsidRPr="002824AB">
        <w:rPr>
          <w:rFonts w:ascii="Times New Roman" w:hAnsi="Times New Roman" w:cs="Times New Roman"/>
          <w:noProof/>
          <w:sz w:val="24"/>
          <w:szCs w:val="24"/>
          <w:lang w:val="en-US"/>
        </w:rPr>
        <w:t>373.</w:t>
      </w:r>
      <w:r w:rsidRPr="002824AB">
        <w:rPr>
          <w:rFonts w:ascii="Times New Roman" w:hAnsi="Times New Roman" w:cs="Times New Roman"/>
          <w:noProof/>
          <w:sz w:val="24"/>
          <w:szCs w:val="24"/>
          <w:lang w:val="en-US"/>
        </w:rPr>
        <w:tab/>
        <w:t xml:space="preserve">Kersten BP, McLaughlin ME. Toxicology and management of novel psychoactive drugs. </w:t>
      </w:r>
      <w:r w:rsidRPr="002824AB">
        <w:rPr>
          <w:rFonts w:ascii="Times New Roman" w:hAnsi="Times New Roman" w:cs="Times New Roman"/>
          <w:i/>
          <w:noProof/>
          <w:sz w:val="24"/>
          <w:szCs w:val="24"/>
          <w:lang w:val="en-US"/>
        </w:rPr>
        <w:t>J Pharm Pract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50-65.</w:t>
      </w:r>
      <w:bookmarkEnd w:id="375"/>
    </w:p>
    <w:p w14:paraId="12421CCC" w14:textId="77777777" w:rsidR="002824AB" w:rsidRPr="002824AB" w:rsidRDefault="002824AB" w:rsidP="002824AB">
      <w:pPr>
        <w:ind w:left="720" w:hanging="720"/>
        <w:rPr>
          <w:rFonts w:ascii="Times New Roman" w:hAnsi="Times New Roman" w:cs="Times New Roman"/>
          <w:noProof/>
          <w:sz w:val="24"/>
          <w:szCs w:val="24"/>
          <w:lang w:val="en-US"/>
        </w:rPr>
      </w:pPr>
      <w:bookmarkStart w:id="376" w:name="_ENREF_374"/>
      <w:r w:rsidRPr="002824AB">
        <w:rPr>
          <w:rFonts w:ascii="Times New Roman" w:hAnsi="Times New Roman" w:cs="Times New Roman"/>
          <w:noProof/>
          <w:sz w:val="24"/>
          <w:szCs w:val="24"/>
          <w:lang w:val="en-US"/>
        </w:rPr>
        <w:t>374.</w:t>
      </w:r>
      <w:r w:rsidRPr="002824AB">
        <w:rPr>
          <w:rFonts w:ascii="Times New Roman" w:hAnsi="Times New Roman" w:cs="Times New Roman"/>
          <w:noProof/>
          <w:sz w:val="24"/>
          <w:szCs w:val="24"/>
          <w:lang w:val="en-US"/>
        </w:rPr>
        <w:tab/>
        <w:t xml:space="preserve">Katselou M, Papoutsis I, Nikolaou P, Spiliopoulou C, Athanaselis S. AH-7921: the list of new psychoactive opioids is expanded. </w:t>
      </w:r>
      <w:r w:rsidRPr="002824AB">
        <w:rPr>
          <w:rFonts w:ascii="Times New Roman" w:hAnsi="Times New Roman" w:cs="Times New Roman"/>
          <w:i/>
          <w:noProof/>
          <w:sz w:val="24"/>
          <w:szCs w:val="24"/>
          <w:lang w:val="en-US"/>
        </w:rPr>
        <w:t>Forensic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195-201.</w:t>
      </w:r>
      <w:bookmarkEnd w:id="376"/>
    </w:p>
    <w:p w14:paraId="0D578299" w14:textId="77777777" w:rsidR="002824AB" w:rsidRPr="002824AB" w:rsidRDefault="002824AB" w:rsidP="002824AB">
      <w:pPr>
        <w:ind w:left="720" w:hanging="720"/>
        <w:rPr>
          <w:rFonts w:ascii="Times New Roman" w:hAnsi="Times New Roman" w:cs="Times New Roman"/>
          <w:noProof/>
          <w:sz w:val="24"/>
          <w:szCs w:val="24"/>
          <w:lang w:val="en-US"/>
        </w:rPr>
      </w:pPr>
      <w:bookmarkStart w:id="377" w:name="_ENREF_375"/>
      <w:r w:rsidRPr="002824AB">
        <w:rPr>
          <w:rFonts w:ascii="Times New Roman" w:hAnsi="Times New Roman" w:cs="Times New Roman"/>
          <w:noProof/>
          <w:sz w:val="24"/>
          <w:szCs w:val="24"/>
          <w:lang w:val="en-US"/>
        </w:rPr>
        <w:t>375.</w:t>
      </w:r>
      <w:r w:rsidRPr="002824AB">
        <w:rPr>
          <w:rFonts w:ascii="Times New Roman" w:hAnsi="Times New Roman" w:cs="Times New Roman"/>
          <w:noProof/>
          <w:sz w:val="24"/>
          <w:szCs w:val="24"/>
          <w:lang w:val="en-US"/>
        </w:rPr>
        <w:tab/>
        <w:t xml:space="preserve">Katselou M, Papoutsis I, Nikolaou P, Spiliopoulou C, Athanaselis S. alpha-PVP ("flakka"): a new synthetic cathinone invades the drug arena. </w:t>
      </w:r>
      <w:r w:rsidRPr="002824AB">
        <w:rPr>
          <w:rFonts w:ascii="Times New Roman" w:hAnsi="Times New Roman" w:cs="Times New Roman"/>
          <w:i/>
          <w:noProof/>
          <w:sz w:val="24"/>
          <w:szCs w:val="24"/>
          <w:lang w:val="en-US"/>
        </w:rPr>
        <w:t>Forensic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41-50.</w:t>
      </w:r>
      <w:bookmarkEnd w:id="377"/>
    </w:p>
    <w:p w14:paraId="7139DBCE" w14:textId="77777777" w:rsidR="002824AB" w:rsidRPr="002824AB" w:rsidRDefault="002824AB" w:rsidP="002824AB">
      <w:pPr>
        <w:ind w:left="720" w:hanging="720"/>
        <w:rPr>
          <w:rFonts w:ascii="Times New Roman" w:hAnsi="Times New Roman" w:cs="Times New Roman"/>
          <w:noProof/>
          <w:sz w:val="24"/>
          <w:szCs w:val="24"/>
          <w:lang w:val="en-US"/>
        </w:rPr>
      </w:pPr>
      <w:bookmarkStart w:id="378" w:name="_ENREF_376"/>
      <w:r w:rsidRPr="002824AB">
        <w:rPr>
          <w:rFonts w:ascii="Times New Roman" w:hAnsi="Times New Roman" w:cs="Times New Roman"/>
          <w:noProof/>
          <w:sz w:val="24"/>
          <w:szCs w:val="24"/>
          <w:lang w:val="en-US"/>
        </w:rPr>
        <w:t>376.</w:t>
      </w:r>
      <w:r w:rsidRPr="002824AB">
        <w:rPr>
          <w:rFonts w:ascii="Times New Roman" w:hAnsi="Times New Roman" w:cs="Times New Roman"/>
          <w:noProof/>
          <w:sz w:val="24"/>
          <w:szCs w:val="24"/>
          <w:lang w:val="en-US"/>
        </w:rPr>
        <w:tab/>
        <w:t xml:space="preserve">Katz DP, Deruiter J, Bhattacharya D, Ahuja M, Bhattacharya S, Clarket CR, et al. Benzylpiperazine: "A messy drug".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164</w:t>
      </w:r>
      <w:r w:rsidRPr="002824AB">
        <w:rPr>
          <w:rFonts w:ascii="Times New Roman" w:hAnsi="Times New Roman" w:cs="Times New Roman"/>
          <w:noProof/>
          <w:sz w:val="24"/>
          <w:szCs w:val="24"/>
          <w:lang w:val="en-US"/>
        </w:rPr>
        <w:t>: 1-7.</w:t>
      </w:r>
      <w:bookmarkEnd w:id="378"/>
    </w:p>
    <w:p w14:paraId="53B25ED4" w14:textId="77777777" w:rsidR="002824AB" w:rsidRPr="002824AB" w:rsidRDefault="002824AB" w:rsidP="002824AB">
      <w:pPr>
        <w:ind w:left="720" w:hanging="720"/>
        <w:rPr>
          <w:rFonts w:ascii="Times New Roman" w:hAnsi="Times New Roman" w:cs="Times New Roman"/>
          <w:noProof/>
          <w:sz w:val="24"/>
          <w:szCs w:val="24"/>
          <w:lang w:val="en-US"/>
        </w:rPr>
      </w:pPr>
      <w:bookmarkStart w:id="379" w:name="_ENREF_377"/>
      <w:r w:rsidRPr="002824AB">
        <w:rPr>
          <w:rFonts w:ascii="Times New Roman" w:hAnsi="Times New Roman" w:cs="Times New Roman"/>
          <w:noProof/>
          <w:sz w:val="24"/>
          <w:szCs w:val="24"/>
          <w:lang w:val="en-US"/>
        </w:rPr>
        <w:t>377.</w:t>
      </w:r>
      <w:r w:rsidRPr="002824AB">
        <w:rPr>
          <w:rFonts w:ascii="Times New Roman" w:hAnsi="Times New Roman" w:cs="Times New Roman"/>
          <w:noProof/>
          <w:sz w:val="24"/>
          <w:szCs w:val="24"/>
          <w:lang w:val="en-US"/>
        </w:rPr>
        <w:tab/>
        <w:t xml:space="preserve">Katz KD, Leonetti AL, Bailey BC, Surmaitis RM, Eustice ER, Kacinko S, et al. Case series of synthetic cannabinoid intoxication from one toxicology center. </w:t>
      </w:r>
      <w:r w:rsidRPr="002824AB">
        <w:rPr>
          <w:rFonts w:ascii="Times New Roman" w:hAnsi="Times New Roman" w:cs="Times New Roman"/>
          <w:i/>
          <w:noProof/>
          <w:sz w:val="24"/>
          <w:szCs w:val="24"/>
          <w:lang w:val="en-US"/>
        </w:rPr>
        <w:t>Western J Emerg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290-294.</w:t>
      </w:r>
      <w:bookmarkEnd w:id="379"/>
    </w:p>
    <w:p w14:paraId="7CECC18E" w14:textId="77777777" w:rsidR="002824AB" w:rsidRPr="002824AB" w:rsidRDefault="002824AB" w:rsidP="002824AB">
      <w:pPr>
        <w:ind w:left="720" w:hanging="720"/>
        <w:rPr>
          <w:rFonts w:ascii="Times New Roman" w:hAnsi="Times New Roman" w:cs="Times New Roman"/>
          <w:noProof/>
          <w:sz w:val="24"/>
          <w:szCs w:val="24"/>
          <w:lang w:val="en-US"/>
        </w:rPr>
      </w:pPr>
      <w:bookmarkStart w:id="380" w:name="_ENREF_378"/>
      <w:r w:rsidRPr="002824AB">
        <w:rPr>
          <w:rFonts w:ascii="Times New Roman" w:hAnsi="Times New Roman" w:cs="Times New Roman"/>
          <w:noProof/>
          <w:sz w:val="24"/>
          <w:szCs w:val="24"/>
          <w:lang w:val="en-US"/>
        </w:rPr>
        <w:t>378.</w:t>
      </w:r>
      <w:r w:rsidRPr="002824AB">
        <w:rPr>
          <w:rFonts w:ascii="Times New Roman" w:hAnsi="Times New Roman" w:cs="Times New Roman"/>
          <w:noProof/>
          <w:sz w:val="24"/>
          <w:szCs w:val="24"/>
          <w:lang w:val="en-US"/>
        </w:rPr>
        <w:tab/>
        <w:t xml:space="preserve">Kemp AM, Clark MS, Dobbs T, Galli R, Sherman J, Cox R. Top 10 facts you need to know about synthetic cannabinoids: not so nice spice. </w:t>
      </w:r>
      <w:r w:rsidRPr="002824AB">
        <w:rPr>
          <w:rFonts w:ascii="Times New Roman" w:hAnsi="Times New Roman" w:cs="Times New Roman"/>
          <w:i/>
          <w:noProof/>
          <w:sz w:val="24"/>
          <w:szCs w:val="24"/>
          <w:lang w:val="en-US"/>
        </w:rPr>
        <w:t>Am J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129</w:t>
      </w:r>
      <w:r w:rsidRPr="002824AB">
        <w:rPr>
          <w:rFonts w:ascii="Times New Roman" w:hAnsi="Times New Roman" w:cs="Times New Roman"/>
          <w:noProof/>
          <w:sz w:val="24"/>
          <w:szCs w:val="24"/>
          <w:lang w:val="en-US"/>
        </w:rPr>
        <w:t>: 240-244.e1.</w:t>
      </w:r>
      <w:bookmarkEnd w:id="380"/>
    </w:p>
    <w:p w14:paraId="21CA5CEC" w14:textId="77777777" w:rsidR="002824AB" w:rsidRPr="002824AB" w:rsidRDefault="002824AB" w:rsidP="002824AB">
      <w:pPr>
        <w:ind w:left="720" w:hanging="720"/>
        <w:rPr>
          <w:rFonts w:ascii="Times New Roman" w:hAnsi="Times New Roman" w:cs="Times New Roman"/>
          <w:noProof/>
          <w:sz w:val="24"/>
          <w:szCs w:val="24"/>
          <w:lang w:val="en-US"/>
        </w:rPr>
      </w:pPr>
      <w:bookmarkStart w:id="381" w:name="_ENREF_379"/>
      <w:r w:rsidRPr="002824AB">
        <w:rPr>
          <w:rFonts w:ascii="Times New Roman" w:hAnsi="Times New Roman" w:cs="Times New Roman"/>
          <w:noProof/>
          <w:sz w:val="24"/>
          <w:szCs w:val="24"/>
          <w:lang w:val="en-US"/>
        </w:rPr>
        <w:t>379.</w:t>
      </w:r>
      <w:r w:rsidRPr="002824AB">
        <w:rPr>
          <w:rFonts w:ascii="Times New Roman" w:hAnsi="Times New Roman" w:cs="Times New Roman"/>
          <w:noProof/>
          <w:sz w:val="24"/>
          <w:szCs w:val="24"/>
          <w:lang w:val="en-US"/>
        </w:rPr>
        <w:tab/>
        <w:t xml:space="preserve">Khan M, Pace L, Truong A, Gordon M, Moukaddam N. Catatonia secondary to synthetic cannabinoid use in two patients with no previous psychosis. </w:t>
      </w:r>
      <w:r w:rsidRPr="002824AB">
        <w:rPr>
          <w:rFonts w:ascii="Times New Roman" w:hAnsi="Times New Roman" w:cs="Times New Roman"/>
          <w:i/>
          <w:noProof/>
          <w:sz w:val="24"/>
          <w:szCs w:val="24"/>
          <w:lang w:val="en-US"/>
        </w:rPr>
        <w:t>The Am J Addict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25-27.</w:t>
      </w:r>
      <w:bookmarkEnd w:id="381"/>
    </w:p>
    <w:p w14:paraId="6B5B98C8" w14:textId="77777777" w:rsidR="002824AB" w:rsidRPr="002824AB" w:rsidRDefault="002824AB" w:rsidP="002824AB">
      <w:pPr>
        <w:ind w:left="720" w:hanging="720"/>
        <w:rPr>
          <w:rFonts w:ascii="Times New Roman" w:hAnsi="Times New Roman" w:cs="Times New Roman"/>
          <w:noProof/>
          <w:sz w:val="24"/>
          <w:szCs w:val="24"/>
          <w:lang w:val="en-US"/>
        </w:rPr>
      </w:pPr>
      <w:bookmarkStart w:id="382" w:name="_ENREF_380"/>
      <w:r w:rsidRPr="002824AB">
        <w:rPr>
          <w:rFonts w:ascii="Times New Roman" w:hAnsi="Times New Roman" w:cs="Times New Roman"/>
          <w:noProof/>
          <w:sz w:val="24"/>
          <w:szCs w:val="24"/>
          <w:lang w:val="en-US"/>
        </w:rPr>
        <w:t>380.</w:t>
      </w:r>
      <w:r w:rsidRPr="002824AB">
        <w:rPr>
          <w:rFonts w:ascii="Times New Roman" w:hAnsi="Times New Roman" w:cs="Times New Roman"/>
          <w:noProof/>
          <w:sz w:val="24"/>
          <w:szCs w:val="24"/>
          <w:lang w:val="en-US"/>
        </w:rPr>
        <w:tab/>
        <w:t xml:space="preserve">Kilian A, Huppke B, Groeneveld A, Schaper A. Phenethylamines - they have known, but have they loved? Mass intoxication with 2C-E in northern Germany.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 xml:space="preserve">54 </w:t>
      </w:r>
      <w:r w:rsidRPr="002824AB">
        <w:rPr>
          <w:rFonts w:ascii="Times New Roman" w:hAnsi="Times New Roman" w:cs="Times New Roman"/>
          <w:noProof/>
          <w:sz w:val="24"/>
          <w:szCs w:val="24"/>
          <w:lang w:val="en-US"/>
        </w:rPr>
        <w:t>: 381.</w:t>
      </w:r>
      <w:bookmarkEnd w:id="382"/>
    </w:p>
    <w:p w14:paraId="340122B3" w14:textId="77777777" w:rsidR="002824AB" w:rsidRPr="002824AB" w:rsidRDefault="002824AB" w:rsidP="002824AB">
      <w:pPr>
        <w:ind w:left="720" w:hanging="720"/>
        <w:rPr>
          <w:rFonts w:ascii="Times New Roman" w:hAnsi="Times New Roman" w:cs="Times New Roman"/>
          <w:noProof/>
          <w:sz w:val="24"/>
          <w:szCs w:val="24"/>
          <w:lang w:val="en-US"/>
        </w:rPr>
      </w:pPr>
      <w:bookmarkStart w:id="383" w:name="_ENREF_381"/>
      <w:r w:rsidRPr="002824AB">
        <w:rPr>
          <w:rFonts w:ascii="Times New Roman" w:hAnsi="Times New Roman" w:cs="Times New Roman"/>
          <w:noProof/>
          <w:sz w:val="24"/>
          <w:szCs w:val="24"/>
          <w:lang w:val="en-US"/>
        </w:rPr>
        <w:t>381.</w:t>
      </w:r>
      <w:r w:rsidRPr="002824AB">
        <w:rPr>
          <w:rFonts w:ascii="Times New Roman" w:hAnsi="Times New Roman" w:cs="Times New Roman"/>
          <w:noProof/>
          <w:sz w:val="24"/>
          <w:szCs w:val="24"/>
          <w:lang w:val="en-US"/>
        </w:rPr>
        <w:tab/>
        <w:t xml:space="preserve">Klavz J, Gorenjak M, Marinsek M. Suicide attempt with a mix of synthetic cannabinoids and synthetic cathinones: Case report of non-fatal intoxication with AB-CHMINACA, AB-FUBINACA, alpha-PHP, alpha-PVP and 4-CMC.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265</w:t>
      </w:r>
      <w:r w:rsidRPr="002824AB">
        <w:rPr>
          <w:rFonts w:ascii="Times New Roman" w:hAnsi="Times New Roman" w:cs="Times New Roman"/>
          <w:noProof/>
          <w:sz w:val="24"/>
          <w:szCs w:val="24"/>
          <w:lang w:val="en-US"/>
        </w:rPr>
        <w:t>: 121-124.</w:t>
      </w:r>
      <w:bookmarkEnd w:id="383"/>
    </w:p>
    <w:p w14:paraId="2A9CF230" w14:textId="77777777" w:rsidR="002824AB" w:rsidRPr="002824AB" w:rsidRDefault="002824AB" w:rsidP="002824AB">
      <w:pPr>
        <w:ind w:left="720" w:hanging="720"/>
        <w:rPr>
          <w:rFonts w:ascii="Times New Roman" w:hAnsi="Times New Roman" w:cs="Times New Roman"/>
          <w:noProof/>
          <w:sz w:val="24"/>
          <w:szCs w:val="24"/>
          <w:lang w:val="en-US"/>
        </w:rPr>
      </w:pPr>
      <w:bookmarkStart w:id="384" w:name="_ENREF_382"/>
      <w:r w:rsidRPr="002824AB">
        <w:rPr>
          <w:rFonts w:ascii="Times New Roman" w:hAnsi="Times New Roman" w:cs="Times New Roman"/>
          <w:noProof/>
          <w:sz w:val="24"/>
          <w:szCs w:val="24"/>
          <w:lang w:val="en-US"/>
        </w:rPr>
        <w:lastRenderedPageBreak/>
        <w:t>382.</w:t>
      </w:r>
      <w:r w:rsidRPr="002824AB">
        <w:rPr>
          <w:rFonts w:ascii="Times New Roman" w:hAnsi="Times New Roman" w:cs="Times New Roman"/>
          <w:noProof/>
          <w:sz w:val="24"/>
          <w:szCs w:val="24"/>
          <w:lang w:val="en-US"/>
        </w:rPr>
        <w:tab/>
        <w:t xml:space="preserve">Kesha K, Boggs CL, Ripple MG, Allan CH, Levine B, Jufer-Phipps R, et al. Methylenedioxypyrovalerone ("bath salts"), related death: case report and review of the literature.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1654-1659.</w:t>
      </w:r>
      <w:bookmarkEnd w:id="384"/>
    </w:p>
    <w:p w14:paraId="6203E803" w14:textId="77777777" w:rsidR="002824AB" w:rsidRPr="002824AB" w:rsidRDefault="002824AB" w:rsidP="002824AB">
      <w:pPr>
        <w:ind w:left="720" w:hanging="720"/>
        <w:rPr>
          <w:rFonts w:ascii="Times New Roman" w:hAnsi="Times New Roman" w:cs="Times New Roman"/>
          <w:noProof/>
          <w:sz w:val="24"/>
          <w:szCs w:val="24"/>
          <w:lang w:val="en-US"/>
        </w:rPr>
      </w:pPr>
      <w:bookmarkStart w:id="385" w:name="_ENREF_383"/>
      <w:r w:rsidRPr="002824AB">
        <w:rPr>
          <w:rFonts w:ascii="Times New Roman" w:hAnsi="Times New Roman" w:cs="Times New Roman"/>
          <w:noProof/>
          <w:sz w:val="24"/>
          <w:szCs w:val="24"/>
          <w:lang w:val="en-US"/>
        </w:rPr>
        <w:t>383.</w:t>
      </w:r>
      <w:r w:rsidRPr="002824AB">
        <w:rPr>
          <w:rFonts w:ascii="Times New Roman" w:hAnsi="Times New Roman" w:cs="Times New Roman"/>
          <w:noProof/>
          <w:sz w:val="24"/>
          <w:szCs w:val="24"/>
          <w:lang w:val="en-US"/>
        </w:rPr>
        <w:tab/>
        <w:t xml:space="preserve">Khan S, Shaheen F, Sarwar H, Molina J, Mushtaq S. "Bath salts"-induced psychosis in a young woman. </w:t>
      </w:r>
      <w:r w:rsidRPr="002824AB">
        <w:rPr>
          <w:rFonts w:ascii="Times New Roman" w:hAnsi="Times New Roman" w:cs="Times New Roman"/>
          <w:i/>
          <w:noProof/>
          <w:sz w:val="24"/>
          <w:szCs w:val="24"/>
          <w:lang w:val="en-US"/>
        </w:rPr>
        <w:t>Prim Care Companion CNS Disord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15</w:t>
      </w:r>
      <w:r w:rsidRPr="002824AB">
        <w:rPr>
          <w:rFonts w:ascii="Times New Roman" w:hAnsi="Times New Roman" w:cs="Times New Roman"/>
          <w:noProof/>
          <w:sz w:val="24"/>
          <w:szCs w:val="24"/>
          <w:lang w:val="en-US"/>
        </w:rPr>
        <w:t>: PCC.12l01417.</w:t>
      </w:r>
      <w:bookmarkEnd w:id="385"/>
      <w:r w:rsidRPr="002824AB">
        <w:rPr>
          <w:rFonts w:ascii="Times New Roman" w:hAnsi="Times New Roman" w:cs="Times New Roman"/>
          <w:noProof/>
          <w:sz w:val="24"/>
          <w:szCs w:val="24"/>
          <w:lang w:val="en-US"/>
        </w:rPr>
        <w:t xml:space="preserve"> doi:  10.4088/PCC.12l01417</w:t>
      </w:r>
    </w:p>
    <w:p w14:paraId="4AE8AD5B" w14:textId="77777777" w:rsidR="002824AB" w:rsidRPr="002824AB" w:rsidRDefault="002824AB" w:rsidP="002824AB">
      <w:pPr>
        <w:ind w:left="720" w:hanging="720"/>
        <w:rPr>
          <w:rFonts w:ascii="Times New Roman" w:hAnsi="Times New Roman" w:cs="Times New Roman"/>
          <w:noProof/>
          <w:sz w:val="24"/>
          <w:szCs w:val="24"/>
          <w:lang w:val="en-US"/>
        </w:rPr>
      </w:pPr>
      <w:bookmarkStart w:id="386" w:name="_ENREF_384"/>
      <w:r w:rsidRPr="002824AB">
        <w:rPr>
          <w:rFonts w:ascii="Times New Roman" w:hAnsi="Times New Roman" w:cs="Times New Roman"/>
          <w:noProof/>
          <w:sz w:val="24"/>
          <w:szCs w:val="24"/>
          <w:lang w:val="en-US"/>
        </w:rPr>
        <w:t>384.</w:t>
      </w:r>
      <w:r w:rsidRPr="002824AB">
        <w:rPr>
          <w:rFonts w:ascii="Times New Roman" w:hAnsi="Times New Roman" w:cs="Times New Roman"/>
          <w:noProof/>
          <w:sz w:val="24"/>
          <w:szCs w:val="24"/>
          <w:lang w:val="en-US"/>
        </w:rPr>
        <w:tab/>
        <w:t xml:space="preserve">Khan U, van Nuijs AL, Li J, Maho W, Du P, Li K, et al. Application of a sewage-based approach to assess the use of ten illicit drugs in four Chinese megacities. </w:t>
      </w:r>
      <w:r w:rsidRPr="002824AB">
        <w:rPr>
          <w:rFonts w:ascii="Times New Roman" w:hAnsi="Times New Roman" w:cs="Times New Roman"/>
          <w:i/>
          <w:noProof/>
          <w:sz w:val="24"/>
          <w:szCs w:val="24"/>
          <w:lang w:val="en-US"/>
        </w:rPr>
        <w:t>Sci Total Environ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487</w:t>
      </w:r>
      <w:r w:rsidRPr="002824AB">
        <w:rPr>
          <w:rFonts w:ascii="Times New Roman" w:hAnsi="Times New Roman" w:cs="Times New Roman"/>
          <w:noProof/>
          <w:sz w:val="24"/>
          <w:szCs w:val="24"/>
          <w:lang w:val="en-US"/>
        </w:rPr>
        <w:t>: 710-721.</w:t>
      </w:r>
      <w:bookmarkEnd w:id="386"/>
    </w:p>
    <w:p w14:paraId="5B4F55F9" w14:textId="77777777" w:rsidR="002824AB" w:rsidRPr="002824AB" w:rsidRDefault="002824AB" w:rsidP="002824AB">
      <w:pPr>
        <w:ind w:left="720" w:hanging="720"/>
        <w:rPr>
          <w:rFonts w:ascii="Times New Roman" w:hAnsi="Times New Roman" w:cs="Times New Roman"/>
          <w:noProof/>
          <w:sz w:val="24"/>
          <w:szCs w:val="24"/>
          <w:lang w:val="en-US"/>
        </w:rPr>
      </w:pPr>
      <w:bookmarkStart w:id="387" w:name="_ENREF_385"/>
      <w:r w:rsidRPr="002824AB">
        <w:rPr>
          <w:rFonts w:ascii="Times New Roman" w:hAnsi="Times New Roman" w:cs="Times New Roman"/>
          <w:noProof/>
          <w:sz w:val="24"/>
          <w:szCs w:val="24"/>
          <w:lang w:val="en-US"/>
        </w:rPr>
        <w:t>385.</w:t>
      </w:r>
      <w:r w:rsidRPr="002824AB">
        <w:rPr>
          <w:rFonts w:ascii="Times New Roman" w:hAnsi="Times New Roman" w:cs="Times New Roman"/>
          <w:noProof/>
          <w:sz w:val="24"/>
          <w:szCs w:val="24"/>
          <w:lang w:val="en-US"/>
        </w:rPr>
        <w:tab/>
        <w:t xml:space="preserve">Khanagavi J, Phatak P, Kolte D, Aronow WS, Lanier G. Synthetic cannabinoids-induced thrombotic microangiopathy leading to acute heart failure. </w:t>
      </w:r>
      <w:r w:rsidRPr="002824AB">
        <w:rPr>
          <w:rFonts w:ascii="Times New Roman" w:hAnsi="Times New Roman" w:cs="Times New Roman"/>
          <w:i/>
          <w:noProof/>
          <w:sz w:val="24"/>
          <w:szCs w:val="24"/>
          <w:lang w:val="en-US"/>
        </w:rPr>
        <w:t>Circulation</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 xml:space="preserve">128: </w:t>
      </w:r>
      <w:r w:rsidRPr="002824AB">
        <w:rPr>
          <w:rFonts w:ascii="Times New Roman" w:hAnsi="Times New Roman" w:cs="Times New Roman"/>
          <w:noProof/>
          <w:sz w:val="24"/>
          <w:szCs w:val="24"/>
          <w:lang w:val="en-US"/>
        </w:rPr>
        <w:t>A18135.</w:t>
      </w:r>
      <w:bookmarkEnd w:id="387"/>
    </w:p>
    <w:p w14:paraId="0DA20A1A" w14:textId="77777777" w:rsidR="002824AB" w:rsidRPr="002824AB" w:rsidRDefault="002824AB" w:rsidP="002824AB">
      <w:pPr>
        <w:ind w:left="720" w:hanging="720"/>
        <w:rPr>
          <w:rFonts w:ascii="Times New Roman" w:hAnsi="Times New Roman" w:cs="Times New Roman"/>
          <w:noProof/>
          <w:sz w:val="24"/>
          <w:szCs w:val="24"/>
          <w:lang w:val="en-US"/>
        </w:rPr>
      </w:pPr>
      <w:bookmarkStart w:id="388" w:name="_ENREF_386"/>
      <w:r w:rsidRPr="002824AB">
        <w:rPr>
          <w:rFonts w:ascii="Times New Roman" w:hAnsi="Times New Roman" w:cs="Times New Roman"/>
          <w:noProof/>
          <w:sz w:val="24"/>
          <w:szCs w:val="24"/>
          <w:lang w:val="en-US"/>
        </w:rPr>
        <w:t>386.</w:t>
      </w:r>
      <w:r w:rsidRPr="002824AB">
        <w:rPr>
          <w:rFonts w:ascii="Times New Roman" w:hAnsi="Times New Roman" w:cs="Times New Roman"/>
          <w:noProof/>
          <w:sz w:val="24"/>
          <w:szCs w:val="24"/>
          <w:lang w:val="en-US"/>
        </w:rPr>
        <w:tab/>
        <w:t xml:space="preserve">Khullar V, Jain A, Sattari M. Emergence of a new class of recreational drugs -a case for caution. </w:t>
      </w:r>
      <w:r w:rsidRPr="002824AB">
        <w:rPr>
          <w:rFonts w:ascii="Times New Roman" w:hAnsi="Times New Roman" w:cs="Times New Roman"/>
          <w:i/>
          <w:noProof/>
          <w:sz w:val="24"/>
          <w:szCs w:val="24"/>
          <w:lang w:val="en-US"/>
        </w:rPr>
        <w:t>J Gen Intern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S321.</w:t>
      </w:r>
      <w:bookmarkEnd w:id="388"/>
    </w:p>
    <w:p w14:paraId="1C6A365A" w14:textId="77777777" w:rsidR="002824AB" w:rsidRPr="002824AB" w:rsidRDefault="002824AB" w:rsidP="002824AB">
      <w:pPr>
        <w:ind w:left="720" w:hanging="720"/>
        <w:rPr>
          <w:rFonts w:ascii="Times New Roman" w:hAnsi="Times New Roman" w:cs="Times New Roman"/>
          <w:noProof/>
          <w:sz w:val="24"/>
          <w:szCs w:val="24"/>
          <w:lang w:val="en-US"/>
        </w:rPr>
      </w:pPr>
      <w:bookmarkStart w:id="389" w:name="_ENREF_387"/>
      <w:r w:rsidRPr="002824AB">
        <w:rPr>
          <w:rFonts w:ascii="Times New Roman" w:hAnsi="Times New Roman" w:cs="Times New Roman"/>
          <w:noProof/>
          <w:sz w:val="24"/>
          <w:szCs w:val="24"/>
          <w:lang w:val="en-US"/>
        </w:rPr>
        <w:t>387.</w:t>
      </w:r>
      <w:r w:rsidRPr="002824AB">
        <w:rPr>
          <w:rFonts w:ascii="Times New Roman" w:hAnsi="Times New Roman" w:cs="Times New Roman"/>
          <w:noProof/>
          <w:sz w:val="24"/>
          <w:szCs w:val="24"/>
          <w:lang w:val="en-US"/>
        </w:rPr>
        <w:tab/>
        <w:t xml:space="preserve">Kikura-Hanajiri R, Kawamura NU, Goda Y. Changes in the prevalence of new psychoactive substances before and after the introduction of the generic scheduling of synthetic cannabinoids in Japan.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832-839.</w:t>
      </w:r>
      <w:bookmarkEnd w:id="389"/>
    </w:p>
    <w:p w14:paraId="31B3E94C" w14:textId="77777777" w:rsidR="002824AB" w:rsidRPr="002824AB" w:rsidRDefault="002824AB" w:rsidP="002824AB">
      <w:pPr>
        <w:ind w:left="720" w:hanging="720"/>
        <w:rPr>
          <w:rFonts w:ascii="Times New Roman" w:hAnsi="Times New Roman" w:cs="Times New Roman"/>
          <w:noProof/>
          <w:sz w:val="24"/>
          <w:szCs w:val="24"/>
          <w:lang w:val="en-US"/>
        </w:rPr>
      </w:pPr>
      <w:bookmarkStart w:id="390" w:name="_ENREF_388"/>
      <w:r w:rsidRPr="002824AB">
        <w:rPr>
          <w:rFonts w:ascii="Times New Roman" w:hAnsi="Times New Roman" w:cs="Times New Roman"/>
          <w:noProof/>
          <w:sz w:val="24"/>
          <w:szCs w:val="24"/>
          <w:lang w:val="en-US"/>
        </w:rPr>
        <w:t>388.</w:t>
      </w:r>
      <w:r w:rsidRPr="002824AB">
        <w:rPr>
          <w:rFonts w:ascii="Times New Roman" w:hAnsi="Times New Roman" w:cs="Times New Roman"/>
          <w:noProof/>
          <w:sz w:val="24"/>
          <w:szCs w:val="24"/>
          <w:lang w:val="en-US"/>
        </w:rPr>
        <w:tab/>
        <w:t xml:space="preserve">Kirschner RI, Nipper HC, Studts PK, Jacobitz KL. Fatalities following parenteral injection of MDPV sold as "hookah cleaner".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702-703.</w:t>
      </w:r>
      <w:bookmarkEnd w:id="390"/>
    </w:p>
    <w:p w14:paraId="5E09D0D7" w14:textId="77777777" w:rsidR="002824AB" w:rsidRPr="002824AB" w:rsidRDefault="002824AB" w:rsidP="002824AB">
      <w:pPr>
        <w:ind w:left="720" w:hanging="720"/>
        <w:rPr>
          <w:rFonts w:ascii="Times New Roman" w:hAnsi="Times New Roman" w:cs="Times New Roman"/>
          <w:noProof/>
          <w:sz w:val="24"/>
          <w:szCs w:val="24"/>
          <w:lang w:val="en-US"/>
        </w:rPr>
      </w:pPr>
      <w:bookmarkStart w:id="391" w:name="_ENREF_389"/>
      <w:r w:rsidRPr="002824AB">
        <w:rPr>
          <w:rFonts w:ascii="Times New Roman" w:hAnsi="Times New Roman" w:cs="Times New Roman"/>
          <w:noProof/>
          <w:sz w:val="24"/>
          <w:szCs w:val="24"/>
          <w:lang w:val="en-US"/>
        </w:rPr>
        <w:t>389.</w:t>
      </w:r>
      <w:r w:rsidRPr="002824AB">
        <w:rPr>
          <w:rFonts w:ascii="Times New Roman" w:hAnsi="Times New Roman" w:cs="Times New Roman"/>
          <w:noProof/>
          <w:sz w:val="24"/>
          <w:szCs w:val="24"/>
          <w:lang w:val="en-US"/>
        </w:rPr>
        <w:tab/>
        <w:t xml:space="preserve">Kleinschmidt K, Forrester MB. Bath salts &amp; synthetic cannabinoids-initial experience &amp; comparisons.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528.</w:t>
      </w:r>
      <w:bookmarkEnd w:id="391"/>
    </w:p>
    <w:p w14:paraId="399DA5D7" w14:textId="77777777" w:rsidR="002824AB" w:rsidRPr="002824AB" w:rsidRDefault="002824AB" w:rsidP="002824AB">
      <w:pPr>
        <w:ind w:left="720" w:hanging="720"/>
        <w:rPr>
          <w:rFonts w:ascii="Times New Roman" w:hAnsi="Times New Roman" w:cs="Times New Roman"/>
          <w:noProof/>
          <w:sz w:val="24"/>
          <w:szCs w:val="24"/>
          <w:lang w:val="en-US"/>
        </w:rPr>
      </w:pPr>
      <w:bookmarkStart w:id="392" w:name="_ENREF_390"/>
      <w:r w:rsidRPr="002824AB">
        <w:rPr>
          <w:rFonts w:ascii="Times New Roman" w:hAnsi="Times New Roman" w:cs="Times New Roman"/>
          <w:noProof/>
          <w:sz w:val="24"/>
          <w:szCs w:val="24"/>
          <w:lang w:val="en-US"/>
        </w:rPr>
        <w:t>390.</w:t>
      </w:r>
      <w:r w:rsidRPr="002824AB">
        <w:rPr>
          <w:rFonts w:ascii="Times New Roman" w:hAnsi="Times New Roman" w:cs="Times New Roman"/>
          <w:noProof/>
          <w:sz w:val="24"/>
          <w:szCs w:val="24"/>
          <w:lang w:val="en-US"/>
        </w:rPr>
        <w:tab/>
        <w:t xml:space="preserve">Kleinschmidt K, Forrester MB. A comparison of ingested versus inhaled synthetic cannabinoids.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530-531.</w:t>
      </w:r>
      <w:bookmarkEnd w:id="392"/>
    </w:p>
    <w:p w14:paraId="6FF00BDC" w14:textId="77777777" w:rsidR="002824AB" w:rsidRPr="002824AB" w:rsidRDefault="002824AB" w:rsidP="002824AB">
      <w:pPr>
        <w:ind w:left="720" w:hanging="720"/>
        <w:rPr>
          <w:rFonts w:ascii="Times New Roman" w:hAnsi="Times New Roman" w:cs="Times New Roman"/>
          <w:noProof/>
          <w:sz w:val="24"/>
          <w:szCs w:val="24"/>
          <w:lang w:val="en-US"/>
        </w:rPr>
      </w:pPr>
      <w:bookmarkStart w:id="393" w:name="_ENREF_391"/>
      <w:r w:rsidRPr="002824AB">
        <w:rPr>
          <w:rFonts w:ascii="Times New Roman" w:hAnsi="Times New Roman" w:cs="Times New Roman"/>
          <w:noProof/>
          <w:sz w:val="24"/>
          <w:szCs w:val="24"/>
          <w:lang w:val="en-US"/>
        </w:rPr>
        <w:t>391.</w:t>
      </w:r>
      <w:r w:rsidRPr="002824AB">
        <w:rPr>
          <w:rFonts w:ascii="Times New Roman" w:hAnsi="Times New Roman" w:cs="Times New Roman"/>
          <w:noProof/>
          <w:sz w:val="24"/>
          <w:szCs w:val="24"/>
          <w:lang w:val="en-US"/>
        </w:rPr>
        <w:tab/>
        <w:t xml:space="preserve">Kolli V, Sharma A, Amani M, Bestha D, Chaturvedi R. "Meow meow" (mephedrone) and catatonia. </w:t>
      </w:r>
      <w:r w:rsidRPr="002824AB">
        <w:rPr>
          <w:rFonts w:ascii="Times New Roman" w:hAnsi="Times New Roman" w:cs="Times New Roman"/>
          <w:i/>
          <w:noProof/>
          <w:sz w:val="24"/>
          <w:szCs w:val="24"/>
          <w:lang w:val="en-US"/>
        </w:rPr>
        <w:t xml:space="preserve">Innov Clin Neurosci </w:t>
      </w:r>
      <w:r w:rsidRPr="002824AB">
        <w:rPr>
          <w:rFonts w:ascii="Times New Roman" w:hAnsi="Times New Roman" w:cs="Times New Roman"/>
          <w:noProof/>
          <w:sz w:val="24"/>
          <w:szCs w:val="24"/>
          <w:lang w:val="en-US"/>
        </w:rPr>
        <w:t xml:space="preserve">2013;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11-12.</w:t>
      </w:r>
      <w:bookmarkEnd w:id="393"/>
    </w:p>
    <w:p w14:paraId="6703E032" w14:textId="77777777" w:rsidR="002824AB" w:rsidRPr="002824AB" w:rsidRDefault="002824AB" w:rsidP="002824AB">
      <w:pPr>
        <w:ind w:left="720" w:hanging="720"/>
        <w:rPr>
          <w:rFonts w:ascii="Times New Roman" w:hAnsi="Times New Roman" w:cs="Times New Roman"/>
          <w:noProof/>
          <w:sz w:val="24"/>
          <w:szCs w:val="24"/>
          <w:lang w:val="en-US"/>
        </w:rPr>
      </w:pPr>
      <w:bookmarkStart w:id="394" w:name="_ENREF_392"/>
      <w:r w:rsidRPr="002824AB">
        <w:rPr>
          <w:rFonts w:ascii="Times New Roman" w:hAnsi="Times New Roman" w:cs="Times New Roman"/>
          <w:noProof/>
          <w:sz w:val="24"/>
          <w:szCs w:val="24"/>
          <w:lang w:val="en-US"/>
        </w:rPr>
        <w:t>392.</w:t>
      </w:r>
      <w:r w:rsidRPr="002824AB">
        <w:rPr>
          <w:rFonts w:ascii="Times New Roman" w:hAnsi="Times New Roman" w:cs="Times New Roman"/>
          <w:noProof/>
          <w:sz w:val="24"/>
          <w:szCs w:val="24"/>
          <w:lang w:val="en-US"/>
        </w:rPr>
        <w:tab/>
        <w:t xml:space="preserve">Korya D, Kapoor A, Labiner D. Ischemic stroke in a 28-year-old woman after smoking synthetic THC. </w:t>
      </w:r>
      <w:r w:rsidRPr="002824AB">
        <w:rPr>
          <w:rFonts w:ascii="Times New Roman" w:hAnsi="Times New Roman" w:cs="Times New Roman"/>
          <w:i/>
          <w:noProof/>
          <w:sz w:val="24"/>
          <w:szCs w:val="24"/>
          <w:lang w:val="en-US"/>
        </w:rPr>
        <w:t>Neurology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 xml:space="preserve">80: </w:t>
      </w:r>
      <w:r w:rsidRPr="002824AB">
        <w:rPr>
          <w:rFonts w:ascii="Times New Roman" w:hAnsi="Times New Roman" w:cs="Times New Roman"/>
          <w:noProof/>
          <w:sz w:val="24"/>
          <w:szCs w:val="24"/>
          <w:lang w:val="en-US"/>
        </w:rPr>
        <w:t>P06.250</w:t>
      </w:r>
      <w:bookmarkEnd w:id="394"/>
      <w:r w:rsidRPr="002824AB">
        <w:rPr>
          <w:rFonts w:ascii="Times New Roman" w:hAnsi="Times New Roman" w:cs="Times New Roman"/>
          <w:noProof/>
          <w:sz w:val="24"/>
          <w:szCs w:val="24"/>
          <w:lang w:val="en-US"/>
        </w:rPr>
        <w:t>.</w:t>
      </w:r>
    </w:p>
    <w:p w14:paraId="1ABCBFF3" w14:textId="77777777" w:rsidR="002824AB" w:rsidRPr="002824AB" w:rsidRDefault="002824AB" w:rsidP="002824AB">
      <w:pPr>
        <w:ind w:left="720" w:hanging="720"/>
        <w:rPr>
          <w:rFonts w:ascii="Times New Roman" w:hAnsi="Times New Roman" w:cs="Times New Roman"/>
          <w:noProof/>
          <w:sz w:val="24"/>
          <w:szCs w:val="24"/>
          <w:lang w:val="en-US"/>
        </w:rPr>
      </w:pPr>
      <w:bookmarkStart w:id="395" w:name="_ENREF_393"/>
      <w:r w:rsidRPr="002824AB">
        <w:rPr>
          <w:rFonts w:ascii="Times New Roman" w:hAnsi="Times New Roman" w:cs="Times New Roman"/>
          <w:noProof/>
          <w:sz w:val="24"/>
          <w:szCs w:val="24"/>
          <w:lang w:val="en-US"/>
        </w:rPr>
        <w:t>393.</w:t>
      </w:r>
      <w:r w:rsidRPr="002824AB">
        <w:rPr>
          <w:rFonts w:ascii="Times New Roman" w:hAnsi="Times New Roman" w:cs="Times New Roman"/>
          <w:noProof/>
          <w:sz w:val="24"/>
          <w:szCs w:val="24"/>
          <w:lang w:val="en-US"/>
        </w:rPr>
        <w:tab/>
        <w:t xml:space="preserve">Kovacs K, Zacher G, Reka Toth A, Harmath A, Kereszty E, Varga T. Designer drug related intoxications in Hungary - Clinical ex-periences. </w:t>
      </w:r>
      <w:r w:rsidRPr="002824AB">
        <w:rPr>
          <w:rFonts w:ascii="Times New Roman" w:hAnsi="Times New Roman" w:cs="Times New Roman"/>
          <w:i/>
          <w:noProof/>
          <w:sz w:val="24"/>
          <w:szCs w:val="24"/>
          <w:lang w:val="en-US"/>
        </w:rPr>
        <w:t>Rechtsmedizin</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341-342.</w:t>
      </w:r>
      <w:bookmarkEnd w:id="395"/>
    </w:p>
    <w:p w14:paraId="561C8253" w14:textId="77777777" w:rsidR="002824AB" w:rsidRPr="002824AB" w:rsidRDefault="002824AB" w:rsidP="002824AB">
      <w:pPr>
        <w:ind w:left="720" w:hanging="720"/>
        <w:rPr>
          <w:rFonts w:ascii="Times New Roman" w:hAnsi="Times New Roman" w:cs="Times New Roman"/>
          <w:noProof/>
          <w:sz w:val="24"/>
          <w:szCs w:val="24"/>
          <w:lang w:val="en-US"/>
        </w:rPr>
      </w:pPr>
      <w:bookmarkStart w:id="396" w:name="_ENREF_394"/>
      <w:r w:rsidRPr="002824AB">
        <w:rPr>
          <w:rFonts w:ascii="Times New Roman" w:hAnsi="Times New Roman" w:cs="Times New Roman"/>
          <w:noProof/>
          <w:sz w:val="24"/>
          <w:szCs w:val="24"/>
          <w:lang w:val="en-US"/>
        </w:rPr>
        <w:t>394.</w:t>
      </w:r>
      <w:r w:rsidRPr="002824AB">
        <w:rPr>
          <w:rFonts w:ascii="Times New Roman" w:hAnsi="Times New Roman" w:cs="Times New Roman"/>
          <w:noProof/>
          <w:sz w:val="24"/>
          <w:szCs w:val="24"/>
          <w:lang w:val="en-US"/>
        </w:rPr>
        <w:tab/>
        <w:t xml:space="preserve">Kraemer T. From room odorizers, bath salts and plant food-new psychoactive substances on the rise.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221</w:t>
      </w:r>
      <w:r w:rsidRPr="002824AB">
        <w:rPr>
          <w:rFonts w:ascii="Times New Roman" w:hAnsi="Times New Roman" w:cs="Times New Roman"/>
          <w:noProof/>
          <w:sz w:val="24"/>
          <w:szCs w:val="24"/>
          <w:lang w:val="en-US"/>
        </w:rPr>
        <w:t>: S2.</w:t>
      </w:r>
      <w:bookmarkEnd w:id="396"/>
    </w:p>
    <w:p w14:paraId="1EC09B12" w14:textId="77777777" w:rsidR="002824AB" w:rsidRPr="002824AB" w:rsidRDefault="002824AB" w:rsidP="002824AB">
      <w:pPr>
        <w:ind w:left="720" w:hanging="720"/>
        <w:rPr>
          <w:rFonts w:ascii="Times New Roman" w:hAnsi="Times New Roman" w:cs="Times New Roman"/>
          <w:noProof/>
          <w:sz w:val="24"/>
          <w:szCs w:val="24"/>
          <w:lang w:val="en-US"/>
        </w:rPr>
      </w:pPr>
      <w:bookmarkStart w:id="397" w:name="_ENREF_395"/>
      <w:r w:rsidRPr="002824AB">
        <w:rPr>
          <w:rFonts w:ascii="Times New Roman" w:hAnsi="Times New Roman" w:cs="Times New Roman"/>
          <w:noProof/>
          <w:sz w:val="24"/>
          <w:szCs w:val="24"/>
          <w:lang w:val="en-US"/>
        </w:rPr>
        <w:lastRenderedPageBreak/>
        <w:t>395.</w:t>
      </w:r>
      <w:r w:rsidRPr="002824AB">
        <w:rPr>
          <w:rFonts w:ascii="Times New Roman" w:hAnsi="Times New Roman" w:cs="Times New Roman"/>
          <w:noProof/>
          <w:sz w:val="24"/>
          <w:szCs w:val="24"/>
          <w:lang w:val="en-US"/>
        </w:rPr>
        <w:tab/>
        <w:t xml:space="preserve">Kriikku P, Wilhelm L, Schwarz O, Rintatalo J. New designer drug of abuse: 3,4-Methylenedioxypyrovalerone (MDPV). Findings from apprehended drivers in Finland.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210</w:t>
      </w:r>
      <w:r w:rsidRPr="002824AB">
        <w:rPr>
          <w:rFonts w:ascii="Times New Roman" w:hAnsi="Times New Roman" w:cs="Times New Roman"/>
          <w:noProof/>
          <w:sz w:val="24"/>
          <w:szCs w:val="24"/>
          <w:lang w:val="en-US"/>
        </w:rPr>
        <w:t>: 195-200.</w:t>
      </w:r>
      <w:bookmarkEnd w:id="397"/>
    </w:p>
    <w:p w14:paraId="5E09D11D" w14:textId="77777777" w:rsidR="002824AB" w:rsidRPr="002824AB" w:rsidRDefault="002824AB" w:rsidP="002824AB">
      <w:pPr>
        <w:ind w:left="720" w:hanging="720"/>
        <w:rPr>
          <w:rFonts w:ascii="Times New Roman" w:hAnsi="Times New Roman" w:cs="Times New Roman"/>
          <w:noProof/>
          <w:sz w:val="24"/>
          <w:szCs w:val="24"/>
          <w:lang w:val="en-US"/>
        </w:rPr>
      </w:pPr>
      <w:bookmarkStart w:id="398" w:name="_ENREF_396"/>
      <w:r w:rsidRPr="002824AB">
        <w:rPr>
          <w:rFonts w:ascii="Times New Roman" w:hAnsi="Times New Roman" w:cs="Times New Roman"/>
          <w:noProof/>
          <w:sz w:val="24"/>
          <w:szCs w:val="24"/>
          <w:lang w:val="en-US"/>
        </w:rPr>
        <w:t>396.</w:t>
      </w:r>
      <w:r w:rsidRPr="002824AB">
        <w:rPr>
          <w:rFonts w:ascii="Times New Roman" w:hAnsi="Times New Roman" w:cs="Times New Roman"/>
          <w:noProof/>
          <w:sz w:val="24"/>
          <w:szCs w:val="24"/>
          <w:lang w:val="en-US"/>
        </w:rPr>
        <w:tab/>
        <w:t xml:space="preserve">Krabseth HM, Tuv SS, Strand MC, Karinen R, Wiik E, Vevelstad M, et al. Novel psychoactive substances. </w:t>
      </w:r>
      <w:r w:rsidRPr="002824AB">
        <w:rPr>
          <w:rFonts w:ascii="Times New Roman" w:hAnsi="Times New Roman" w:cs="Times New Roman"/>
          <w:i/>
          <w:noProof/>
          <w:sz w:val="24"/>
          <w:szCs w:val="24"/>
          <w:lang w:val="en-US"/>
        </w:rPr>
        <w:t>Tidsskr Nor Laegeforen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136</w:t>
      </w:r>
      <w:r w:rsidRPr="002824AB">
        <w:rPr>
          <w:rFonts w:ascii="Times New Roman" w:hAnsi="Times New Roman" w:cs="Times New Roman"/>
          <w:noProof/>
          <w:sz w:val="24"/>
          <w:szCs w:val="24"/>
          <w:lang w:val="en-US"/>
        </w:rPr>
        <w:t>: 714-717.</w:t>
      </w:r>
      <w:bookmarkEnd w:id="398"/>
    </w:p>
    <w:p w14:paraId="39A81BA1" w14:textId="77777777" w:rsidR="002824AB" w:rsidRPr="002824AB" w:rsidRDefault="002824AB" w:rsidP="002824AB">
      <w:pPr>
        <w:ind w:left="720" w:hanging="720"/>
        <w:rPr>
          <w:rFonts w:ascii="Times New Roman" w:hAnsi="Times New Roman" w:cs="Times New Roman"/>
          <w:noProof/>
          <w:sz w:val="24"/>
          <w:szCs w:val="24"/>
          <w:lang w:val="en-US"/>
        </w:rPr>
      </w:pPr>
      <w:bookmarkStart w:id="399" w:name="_ENREF_397"/>
      <w:r w:rsidRPr="002824AB">
        <w:rPr>
          <w:rFonts w:ascii="Times New Roman" w:hAnsi="Times New Roman" w:cs="Times New Roman"/>
          <w:noProof/>
          <w:sz w:val="24"/>
          <w:szCs w:val="24"/>
          <w:lang w:val="en-US"/>
        </w:rPr>
        <w:t>397.</w:t>
      </w:r>
      <w:r w:rsidRPr="002824AB">
        <w:rPr>
          <w:rFonts w:ascii="Times New Roman" w:hAnsi="Times New Roman" w:cs="Times New Roman"/>
          <w:noProof/>
          <w:sz w:val="24"/>
          <w:szCs w:val="24"/>
          <w:lang w:val="en-US"/>
        </w:rPr>
        <w:tab/>
        <w:t xml:space="preserve">Kramer CL, Wetzel DR, Wijdicks EF. Devastating delayed leukoencephalopathy associated with bath salt inhalation. </w:t>
      </w:r>
      <w:r w:rsidRPr="002824AB">
        <w:rPr>
          <w:rFonts w:ascii="Times New Roman" w:hAnsi="Times New Roman" w:cs="Times New Roman"/>
          <w:i/>
          <w:noProof/>
          <w:sz w:val="24"/>
          <w:szCs w:val="24"/>
          <w:lang w:val="en-US"/>
        </w:rPr>
        <w:t>Neurocrit Care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454-458.</w:t>
      </w:r>
      <w:bookmarkEnd w:id="399"/>
    </w:p>
    <w:p w14:paraId="0138BE04" w14:textId="77777777" w:rsidR="002824AB" w:rsidRPr="002824AB" w:rsidRDefault="002824AB" w:rsidP="002824AB">
      <w:pPr>
        <w:ind w:left="720" w:hanging="720"/>
        <w:rPr>
          <w:rFonts w:ascii="Times New Roman" w:hAnsi="Times New Roman" w:cs="Times New Roman"/>
          <w:noProof/>
          <w:sz w:val="24"/>
          <w:szCs w:val="24"/>
          <w:lang w:val="en-US"/>
        </w:rPr>
      </w:pPr>
      <w:bookmarkStart w:id="400" w:name="_ENREF_398"/>
      <w:r w:rsidRPr="002824AB">
        <w:rPr>
          <w:rFonts w:ascii="Times New Roman" w:hAnsi="Times New Roman" w:cs="Times New Roman"/>
          <w:noProof/>
          <w:sz w:val="24"/>
          <w:szCs w:val="24"/>
          <w:lang w:val="en-US"/>
        </w:rPr>
        <w:t>398.</w:t>
      </w:r>
      <w:r w:rsidRPr="002824AB">
        <w:rPr>
          <w:rFonts w:ascii="Times New Roman" w:hAnsi="Times New Roman" w:cs="Times New Roman"/>
          <w:noProof/>
          <w:sz w:val="24"/>
          <w:szCs w:val="24"/>
          <w:lang w:val="en-US"/>
        </w:rPr>
        <w:tab/>
        <w:t xml:space="preserve">Kristofic JJ, Chmiel JD, Jackson GF, Vorce SP, Holler JM, Robinson SL, et al. Detection of 25C-NBOMe in three related cases.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466-472.</w:t>
      </w:r>
      <w:bookmarkEnd w:id="400"/>
    </w:p>
    <w:p w14:paraId="78DE60B6" w14:textId="77777777" w:rsidR="002824AB" w:rsidRPr="002824AB" w:rsidRDefault="002824AB" w:rsidP="002824AB">
      <w:pPr>
        <w:ind w:left="720" w:hanging="720"/>
        <w:rPr>
          <w:rFonts w:ascii="Times New Roman" w:hAnsi="Times New Roman" w:cs="Times New Roman"/>
          <w:noProof/>
          <w:sz w:val="24"/>
          <w:szCs w:val="24"/>
          <w:lang w:val="en-US"/>
        </w:rPr>
      </w:pPr>
      <w:bookmarkStart w:id="401" w:name="_ENREF_399"/>
      <w:r w:rsidRPr="002824AB">
        <w:rPr>
          <w:rFonts w:ascii="Times New Roman" w:hAnsi="Times New Roman" w:cs="Times New Roman"/>
          <w:noProof/>
          <w:sz w:val="24"/>
          <w:szCs w:val="24"/>
          <w:lang w:val="en-US"/>
        </w:rPr>
        <w:t>399.</w:t>
      </w:r>
      <w:r w:rsidRPr="002824AB">
        <w:rPr>
          <w:rFonts w:ascii="Times New Roman" w:hAnsi="Times New Roman" w:cs="Times New Roman"/>
          <w:noProof/>
          <w:sz w:val="24"/>
          <w:szCs w:val="24"/>
          <w:lang w:val="en-US"/>
        </w:rPr>
        <w:tab/>
        <w:t xml:space="preserve">Labay LM, Caruso JL, Gilson TP, Phipps RJ, Knight LD, Lemos NP, et al. Synthetic cannabinoid drug use as a cause or contributory cause of death.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260</w:t>
      </w:r>
      <w:r w:rsidRPr="002824AB">
        <w:rPr>
          <w:rFonts w:ascii="Times New Roman" w:hAnsi="Times New Roman" w:cs="Times New Roman"/>
          <w:noProof/>
          <w:sz w:val="24"/>
          <w:szCs w:val="24"/>
          <w:lang w:val="en-US"/>
        </w:rPr>
        <w:t>: 31-39.</w:t>
      </w:r>
      <w:bookmarkEnd w:id="401"/>
    </w:p>
    <w:p w14:paraId="06312E58" w14:textId="77777777" w:rsidR="002824AB" w:rsidRPr="002824AB" w:rsidRDefault="002824AB" w:rsidP="002824AB">
      <w:pPr>
        <w:ind w:left="720" w:hanging="720"/>
        <w:rPr>
          <w:rFonts w:ascii="Times New Roman" w:hAnsi="Times New Roman" w:cs="Times New Roman"/>
          <w:noProof/>
          <w:sz w:val="24"/>
          <w:szCs w:val="24"/>
          <w:lang w:val="en-US"/>
        </w:rPr>
      </w:pPr>
      <w:bookmarkStart w:id="402" w:name="_ENREF_400"/>
      <w:r w:rsidRPr="002824AB">
        <w:rPr>
          <w:rFonts w:ascii="Times New Roman" w:hAnsi="Times New Roman" w:cs="Times New Roman"/>
          <w:noProof/>
          <w:sz w:val="24"/>
          <w:szCs w:val="24"/>
          <w:lang w:val="en-US"/>
        </w:rPr>
        <w:t>400.</w:t>
      </w:r>
      <w:r w:rsidRPr="002824AB">
        <w:rPr>
          <w:rFonts w:ascii="Times New Roman" w:hAnsi="Times New Roman" w:cs="Times New Roman"/>
          <w:noProof/>
          <w:sz w:val="24"/>
          <w:szCs w:val="24"/>
          <w:lang w:val="en-US"/>
        </w:rPr>
        <w:tab/>
        <w:t xml:space="preserve">Lafferty C, Smith L, Coull A, Shanley J. The experience of an increase in the injection of ethylphenidate in Lothian April 2014-March 2015. </w:t>
      </w:r>
      <w:r w:rsidRPr="002824AB">
        <w:rPr>
          <w:rFonts w:ascii="Times New Roman" w:hAnsi="Times New Roman" w:cs="Times New Roman"/>
          <w:i/>
          <w:noProof/>
          <w:sz w:val="24"/>
          <w:szCs w:val="24"/>
          <w:lang w:val="en-US"/>
        </w:rPr>
        <w:t>Scott Med J</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61:</w:t>
      </w:r>
      <w:r w:rsidRPr="002824AB">
        <w:rPr>
          <w:rFonts w:ascii="Times New Roman" w:hAnsi="Times New Roman" w:cs="Times New Roman"/>
          <w:noProof/>
          <w:sz w:val="24"/>
          <w:szCs w:val="24"/>
          <w:lang w:val="en-US"/>
        </w:rPr>
        <w:t>74-83.</w:t>
      </w:r>
      <w:bookmarkEnd w:id="402"/>
    </w:p>
    <w:p w14:paraId="27CB872A" w14:textId="77777777" w:rsidR="002824AB" w:rsidRPr="002824AB" w:rsidRDefault="002824AB" w:rsidP="002824AB">
      <w:pPr>
        <w:ind w:left="720" w:hanging="720"/>
        <w:rPr>
          <w:rFonts w:ascii="Times New Roman" w:hAnsi="Times New Roman" w:cs="Times New Roman"/>
          <w:noProof/>
          <w:sz w:val="24"/>
          <w:szCs w:val="24"/>
          <w:lang w:val="en-US"/>
        </w:rPr>
      </w:pPr>
      <w:bookmarkStart w:id="403" w:name="_ENREF_401"/>
      <w:r w:rsidRPr="002824AB">
        <w:rPr>
          <w:rFonts w:ascii="Times New Roman" w:hAnsi="Times New Roman" w:cs="Times New Roman"/>
          <w:noProof/>
          <w:sz w:val="24"/>
          <w:szCs w:val="24"/>
          <w:lang w:val="en-US"/>
        </w:rPr>
        <w:t>401.</w:t>
      </w:r>
      <w:r w:rsidRPr="002824AB">
        <w:rPr>
          <w:rFonts w:ascii="Times New Roman" w:hAnsi="Times New Roman" w:cs="Times New Roman"/>
          <w:noProof/>
          <w:sz w:val="24"/>
          <w:szCs w:val="24"/>
          <w:lang w:val="en-US"/>
        </w:rPr>
        <w:tab/>
        <w:t xml:space="preserve">Kronstrand R, Roman M, Andersson M, Eklund A. Toxicological findings of synthetic cannabinoids in recreational users.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534-541.</w:t>
      </w:r>
      <w:bookmarkEnd w:id="403"/>
    </w:p>
    <w:p w14:paraId="460D1BA4" w14:textId="77777777" w:rsidR="002824AB" w:rsidRPr="002824AB" w:rsidRDefault="002824AB" w:rsidP="002824AB">
      <w:pPr>
        <w:ind w:left="720" w:hanging="720"/>
        <w:rPr>
          <w:rFonts w:ascii="Times New Roman" w:hAnsi="Times New Roman" w:cs="Times New Roman"/>
          <w:noProof/>
          <w:sz w:val="24"/>
          <w:szCs w:val="24"/>
          <w:lang w:val="en-US"/>
        </w:rPr>
      </w:pPr>
      <w:bookmarkStart w:id="404" w:name="_ENREF_402"/>
      <w:r w:rsidRPr="002824AB">
        <w:rPr>
          <w:rFonts w:ascii="Times New Roman" w:hAnsi="Times New Roman" w:cs="Times New Roman"/>
          <w:noProof/>
          <w:sz w:val="24"/>
          <w:szCs w:val="24"/>
          <w:lang w:val="en-US"/>
        </w:rPr>
        <w:t>402.</w:t>
      </w:r>
      <w:r w:rsidRPr="002824AB">
        <w:rPr>
          <w:rFonts w:ascii="Times New Roman" w:hAnsi="Times New Roman" w:cs="Times New Roman"/>
          <w:noProof/>
          <w:sz w:val="24"/>
          <w:szCs w:val="24"/>
          <w:lang w:val="en-US"/>
        </w:rPr>
        <w:tab/>
        <w:t xml:space="preserve">Kronstrand R, Roman M, Dahlgren M, Thelander G, Wikstrom M, Druid H. A cluster of deaths involving 5-(2-aminopropyl)indole (5-IT).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542-546.</w:t>
      </w:r>
      <w:bookmarkEnd w:id="404"/>
    </w:p>
    <w:p w14:paraId="7FEA440E" w14:textId="77777777" w:rsidR="002824AB" w:rsidRPr="002824AB" w:rsidRDefault="002824AB" w:rsidP="002824AB">
      <w:pPr>
        <w:ind w:left="720" w:hanging="720"/>
        <w:rPr>
          <w:rFonts w:ascii="Times New Roman" w:hAnsi="Times New Roman" w:cs="Times New Roman"/>
          <w:noProof/>
          <w:sz w:val="24"/>
          <w:szCs w:val="24"/>
          <w:lang w:val="en-US"/>
        </w:rPr>
      </w:pPr>
      <w:bookmarkStart w:id="405" w:name="_ENREF_403"/>
      <w:r w:rsidRPr="002824AB">
        <w:rPr>
          <w:rFonts w:ascii="Times New Roman" w:hAnsi="Times New Roman" w:cs="Times New Roman"/>
          <w:noProof/>
          <w:sz w:val="24"/>
          <w:szCs w:val="24"/>
          <w:lang w:val="en-US"/>
        </w:rPr>
        <w:t>403.</w:t>
      </w:r>
      <w:r w:rsidRPr="002824AB">
        <w:rPr>
          <w:rFonts w:ascii="Times New Roman" w:hAnsi="Times New Roman" w:cs="Times New Roman"/>
          <w:noProof/>
          <w:sz w:val="24"/>
          <w:szCs w:val="24"/>
          <w:lang w:val="en-US"/>
        </w:rPr>
        <w:tab/>
        <w:t xml:space="preserve">Kronstrand R, Thelander G, Lindstedt D, Roman M, Kugelberg FC. Fatal intoxications associated with the designer opioid AH-7921.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599-604.</w:t>
      </w:r>
      <w:bookmarkEnd w:id="405"/>
    </w:p>
    <w:p w14:paraId="5941D95A" w14:textId="77777777" w:rsidR="002824AB" w:rsidRPr="002824AB" w:rsidRDefault="002824AB" w:rsidP="002824AB">
      <w:pPr>
        <w:ind w:left="720" w:hanging="720"/>
        <w:rPr>
          <w:rFonts w:ascii="Times New Roman" w:hAnsi="Times New Roman" w:cs="Times New Roman"/>
          <w:noProof/>
          <w:sz w:val="24"/>
          <w:szCs w:val="24"/>
          <w:lang w:val="en-US"/>
        </w:rPr>
      </w:pPr>
      <w:bookmarkStart w:id="406" w:name="_ENREF_404"/>
      <w:r w:rsidRPr="002824AB">
        <w:rPr>
          <w:rFonts w:ascii="Times New Roman" w:hAnsi="Times New Roman" w:cs="Times New Roman"/>
          <w:noProof/>
          <w:sz w:val="24"/>
          <w:szCs w:val="24"/>
          <w:lang w:val="en-US"/>
        </w:rPr>
        <w:t>404.</w:t>
      </w:r>
      <w:r w:rsidRPr="002824AB">
        <w:rPr>
          <w:rFonts w:ascii="Times New Roman" w:hAnsi="Times New Roman" w:cs="Times New Roman"/>
          <w:noProof/>
          <w:sz w:val="24"/>
          <w:szCs w:val="24"/>
          <w:lang w:val="en-US"/>
        </w:rPr>
        <w:tab/>
        <w:t xml:space="preserve">Kudo K, Usumoto Y, Kikura-Hanajiri R, Sameshima N, Tsuji A, Ikeda N. A fatal case of poisoning related to new cathinone designer drugs, 4-methoxy PV8, PV9, and 4-methoxy PV9, and a dissociative agent, diphenidine. </w:t>
      </w:r>
      <w:r w:rsidRPr="002824AB">
        <w:rPr>
          <w:rFonts w:ascii="Times New Roman" w:hAnsi="Times New Roman" w:cs="Times New Roman"/>
          <w:i/>
          <w:noProof/>
          <w:sz w:val="24"/>
          <w:szCs w:val="24"/>
          <w:lang w:val="en-US"/>
        </w:rPr>
        <w:t>Leg Med (Tokyo)</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421-426.</w:t>
      </w:r>
      <w:bookmarkEnd w:id="406"/>
    </w:p>
    <w:p w14:paraId="4E3C2CBC" w14:textId="77777777" w:rsidR="002824AB" w:rsidRPr="002824AB" w:rsidRDefault="002824AB" w:rsidP="002824AB">
      <w:pPr>
        <w:ind w:left="720" w:hanging="720"/>
        <w:rPr>
          <w:rFonts w:ascii="Times New Roman" w:hAnsi="Times New Roman" w:cs="Times New Roman"/>
          <w:noProof/>
          <w:sz w:val="24"/>
          <w:szCs w:val="24"/>
          <w:lang w:val="en-US"/>
        </w:rPr>
      </w:pPr>
      <w:bookmarkStart w:id="407" w:name="_ENREF_405"/>
      <w:r w:rsidRPr="002824AB">
        <w:rPr>
          <w:rFonts w:ascii="Times New Roman" w:hAnsi="Times New Roman" w:cs="Times New Roman"/>
          <w:noProof/>
          <w:sz w:val="24"/>
          <w:szCs w:val="24"/>
          <w:lang w:val="en-US"/>
        </w:rPr>
        <w:t>405.</w:t>
      </w:r>
      <w:r w:rsidRPr="002824AB">
        <w:rPr>
          <w:rFonts w:ascii="Times New Roman" w:hAnsi="Times New Roman" w:cs="Times New Roman"/>
          <w:noProof/>
          <w:sz w:val="24"/>
          <w:szCs w:val="24"/>
          <w:lang w:val="en-US"/>
        </w:rPr>
        <w:tab/>
        <w:t xml:space="preserve">Kueppers VB, Cooke CT. 25I-NBOMe related death in Australia: a case report.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249</w:t>
      </w:r>
      <w:r w:rsidRPr="002824AB">
        <w:rPr>
          <w:rFonts w:ascii="Times New Roman" w:hAnsi="Times New Roman" w:cs="Times New Roman"/>
          <w:noProof/>
          <w:sz w:val="24"/>
          <w:szCs w:val="24"/>
          <w:lang w:val="en-US"/>
        </w:rPr>
        <w:t>: e15-18.</w:t>
      </w:r>
      <w:bookmarkEnd w:id="407"/>
    </w:p>
    <w:p w14:paraId="758CF65F" w14:textId="77777777" w:rsidR="002824AB" w:rsidRPr="002824AB" w:rsidRDefault="002824AB" w:rsidP="002824AB">
      <w:pPr>
        <w:ind w:left="720" w:hanging="720"/>
        <w:rPr>
          <w:rFonts w:ascii="Times New Roman" w:hAnsi="Times New Roman" w:cs="Times New Roman"/>
          <w:noProof/>
          <w:sz w:val="24"/>
          <w:szCs w:val="24"/>
          <w:lang w:val="en-US"/>
        </w:rPr>
      </w:pPr>
      <w:bookmarkStart w:id="408" w:name="_ENREF_406"/>
      <w:r w:rsidRPr="002824AB">
        <w:rPr>
          <w:rFonts w:ascii="Times New Roman" w:hAnsi="Times New Roman" w:cs="Times New Roman"/>
          <w:noProof/>
          <w:sz w:val="24"/>
          <w:szCs w:val="24"/>
          <w:lang w:val="en-US"/>
        </w:rPr>
        <w:t>406.</w:t>
      </w:r>
      <w:r w:rsidRPr="002824AB">
        <w:rPr>
          <w:rFonts w:ascii="Times New Roman" w:hAnsi="Times New Roman" w:cs="Times New Roman"/>
          <w:noProof/>
          <w:sz w:val="24"/>
          <w:szCs w:val="24"/>
          <w:lang w:val="en-US"/>
        </w:rPr>
        <w:tab/>
        <w:t xml:space="preserve">Kulhawik D, Walecki J. Toxic lung injury in a patient addicted to "legal highs" - case study. </w:t>
      </w:r>
      <w:r w:rsidRPr="002824AB">
        <w:rPr>
          <w:rFonts w:ascii="Times New Roman" w:hAnsi="Times New Roman" w:cs="Times New Roman"/>
          <w:i/>
          <w:noProof/>
          <w:sz w:val="24"/>
          <w:szCs w:val="24"/>
          <w:lang w:val="en-US"/>
        </w:rPr>
        <w:t>Pol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80</w:t>
      </w:r>
      <w:r w:rsidRPr="002824AB">
        <w:rPr>
          <w:rFonts w:ascii="Times New Roman" w:hAnsi="Times New Roman" w:cs="Times New Roman"/>
          <w:noProof/>
          <w:sz w:val="24"/>
          <w:szCs w:val="24"/>
          <w:lang w:val="en-US"/>
        </w:rPr>
        <w:t>: 62-66.</w:t>
      </w:r>
      <w:bookmarkEnd w:id="408"/>
    </w:p>
    <w:p w14:paraId="3BD47EB1" w14:textId="77777777" w:rsidR="002824AB" w:rsidRPr="002824AB" w:rsidRDefault="002824AB" w:rsidP="002824AB">
      <w:pPr>
        <w:ind w:left="720" w:hanging="720"/>
        <w:rPr>
          <w:rFonts w:ascii="Times New Roman" w:hAnsi="Times New Roman" w:cs="Times New Roman"/>
          <w:noProof/>
          <w:sz w:val="24"/>
          <w:szCs w:val="24"/>
          <w:lang w:val="en-US"/>
        </w:rPr>
      </w:pPr>
      <w:bookmarkStart w:id="409" w:name="_ENREF_407"/>
      <w:r w:rsidRPr="002824AB">
        <w:rPr>
          <w:rFonts w:ascii="Times New Roman" w:hAnsi="Times New Roman" w:cs="Times New Roman"/>
          <w:noProof/>
          <w:sz w:val="24"/>
          <w:szCs w:val="24"/>
          <w:lang w:val="en-US"/>
        </w:rPr>
        <w:t>407.</w:t>
      </w:r>
      <w:r w:rsidRPr="002824AB">
        <w:rPr>
          <w:rFonts w:ascii="Times New Roman" w:hAnsi="Times New Roman" w:cs="Times New Roman"/>
          <w:noProof/>
          <w:sz w:val="24"/>
          <w:szCs w:val="24"/>
          <w:lang w:val="en-US"/>
        </w:rPr>
        <w:tab/>
        <w:t xml:space="preserve">Kyle PB, Iverson RB, Gajagowni RG, Spencer L. Illicit bath salts: not for bathing. </w:t>
      </w:r>
      <w:r w:rsidRPr="002824AB">
        <w:rPr>
          <w:rFonts w:ascii="Times New Roman" w:hAnsi="Times New Roman" w:cs="Times New Roman"/>
          <w:i/>
          <w:noProof/>
          <w:sz w:val="24"/>
          <w:szCs w:val="24"/>
          <w:lang w:val="en-US"/>
        </w:rPr>
        <w:t>J Miss State Med Assoc</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375-377.</w:t>
      </w:r>
      <w:bookmarkEnd w:id="409"/>
    </w:p>
    <w:p w14:paraId="620D2098" w14:textId="77777777" w:rsidR="002824AB" w:rsidRPr="002824AB" w:rsidRDefault="002824AB" w:rsidP="002824AB">
      <w:pPr>
        <w:ind w:left="720" w:hanging="720"/>
        <w:rPr>
          <w:rFonts w:ascii="Times New Roman" w:hAnsi="Times New Roman" w:cs="Times New Roman"/>
          <w:noProof/>
          <w:sz w:val="24"/>
          <w:szCs w:val="24"/>
          <w:lang w:val="en-US"/>
        </w:rPr>
      </w:pPr>
      <w:bookmarkStart w:id="410" w:name="_ENREF_408"/>
      <w:r w:rsidRPr="002824AB">
        <w:rPr>
          <w:rFonts w:ascii="Times New Roman" w:hAnsi="Times New Roman" w:cs="Times New Roman"/>
          <w:noProof/>
          <w:sz w:val="24"/>
          <w:szCs w:val="24"/>
          <w:lang w:val="en-US"/>
        </w:rPr>
        <w:lastRenderedPageBreak/>
        <w:t>408.</w:t>
      </w:r>
      <w:r w:rsidRPr="002824AB">
        <w:rPr>
          <w:rFonts w:ascii="Times New Roman" w:hAnsi="Times New Roman" w:cs="Times New Roman"/>
          <w:noProof/>
          <w:sz w:val="24"/>
          <w:szCs w:val="24"/>
          <w:lang w:val="en-US"/>
        </w:rPr>
        <w:tab/>
        <w:t xml:space="preserve">Kyriakou C, Marinelli E, Frati P, Santurro A, Afxentiou M, Zaami S, et al. NBOMe: new potent hallucinogens - pharmacology, analytical methods, toxicities, fatalities: a review. </w:t>
      </w:r>
      <w:r w:rsidRPr="002824AB">
        <w:rPr>
          <w:rFonts w:ascii="Times New Roman" w:hAnsi="Times New Roman" w:cs="Times New Roman"/>
          <w:i/>
          <w:noProof/>
          <w:sz w:val="24"/>
          <w:szCs w:val="24"/>
          <w:lang w:val="en-US"/>
        </w:rPr>
        <w:t>Eur Rev Med Pharmacol Sci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xml:space="preserve"> 3270-3281.</w:t>
      </w:r>
      <w:bookmarkEnd w:id="410"/>
    </w:p>
    <w:p w14:paraId="2CA84E52" w14:textId="77777777" w:rsidR="002824AB" w:rsidRPr="002824AB" w:rsidRDefault="002824AB" w:rsidP="002824AB">
      <w:pPr>
        <w:ind w:left="720" w:hanging="720"/>
        <w:rPr>
          <w:rFonts w:ascii="Times New Roman" w:hAnsi="Times New Roman" w:cs="Times New Roman"/>
          <w:noProof/>
          <w:sz w:val="24"/>
          <w:szCs w:val="24"/>
          <w:lang w:val="en-US"/>
        </w:rPr>
      </w:pPr>
      <w:bookmarkStart w:id="411" w:name="_ENREF_409"/>
      <w:r w:rsidRPr="002824AB">
        <w:rPr>
          <w:rFonts w:ascii="Times New Roman" w:hAnsi="Times New Roman" w:cs="Times New Roman"/>
          <w:noProof/>
          <w:sz w:val="24"/>
          <w:szCs w:val="24"/>
          <w:lang w:val="en-US"/>
        </w:rPr>
        <w:t>409.</w:t>
      </w:r>
      <w:r w:rsidRPr="002824AB">
        <w:rPr>
          <w:rFonts w:ascii="Times New Roman" w:hAnsi="Times New Roman" w:cs="Times New Roman"/>
          <w:noProof/>
          <w:sz w:val="24"/>
          <w:szCs w:val="24"/>
          <w:lang w:val="en-US"/>
        </w:rPr>
        <w:tab/>
        <w:t xml:space="preserve">Laizure SC. Addiction to the synthetic cannabinoid analog AM-2201. </w:t>
      </w:r>
      <w:r w:rsidRPr="002824AB">
        <w:rPr>
          <w:rFonts w:ascii="Times New Roman" w:hAnsi="Times New Roman" w:cs="Times New Roman"/>
          <w:i/>
          <w:noProof/>
          <w:sz w:val="24"/>
          <w:szCs w:val="24"/>
          <w:lang w:val="en-US"/>
        </w:rPr>
        <w:t>Pharmacotherapy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e236.</w:t>
      </w:r>
      <w:bookmarkEnd w:id="411"/>
    </w:p>
    <w:p w14:paraId="4FD1773B" w14:textId="77777777" w:rsidR="002824AB" w:rsidRPr="002824AB" w:rsidRDefault="002824AB" w:rsidP="002824AB">
      <w:pPr>
        <w:ind w:left="720" w:hanging="720"/>
        <w:rPr>
          <w:rFonts w:ascii="Times New Roman" w:hAnsi="Times New Roman" w:cs="Times New Roman"/>
          <w:noProof/>
          <w:sz w:val="24"/>
          <w:szCs w:val="24"/>
          <w:lang w:val="en-US"/>
        </w:rPr>
      </w:pPr>
      <w:bookmarkStart w:id="412" w:name="_ENREF_410"/>
      <w:r w:rsidRPr="002824AB">
        <w:rPr>
          <w:rFonts w:ascii="Times New Roman" w:hAnsi="Times New Roman" w:cs="Times New Roman"/>
          <w:noProof/>
          <w:sz w:val="24"/>
          <w:szCs w:val="24"/>
          <w:lang w:val="en-US"/>
        </w:rPr>
        <w:t>410.</w:t>
      </w:r>
      <w:r w:rsidRPr="002824AB">
        <w:rPr>
          <w:rFonts w:ascii="Times New Roman" w:hAnsi="Times New Roman" w:cs="Times New Roman"/>
          <w:noProof/>
          <w:sz w:val="24"/>
          <w:szCs w:val="24"/>
          <w:lang w:val="en-US"/>
        </w:rPr>
        <w:tab/>
        <w:t xml:space="preserve">Lajoie TM, Rich A. "Bath salts": a new drug epidemic-a case report.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572-573.</w:t>
      </w:r>
      <w:bookmarkEnd w:id="412"/>
    </w:p>
    <w:p w14:paraId="31D7EB4D" w14:textId="60434660" w:rsidR="002824AB" w:rsidRPr="002824AB" w:rsidRDefault="002824AB" w:rsidP="00721210">
      <w:pPr>
        <w:ind w:left="720" w:hanging="720"/>
        <w:rPr>
          <w:rFonts w:ascii="Times New Roman" w:hAnsi="Times New Roman" w:cs="Times New Roman"/>
          <w:noProof/>
          <w:sz w:val="24"/>
          <w:szCs w:val="24"/>
          <w:lang w:val="en-US"/>
        </w:rPr>
      </w:pPr>
      <w:bookmarkStart w:id="413" w:name="_ENREF_411"/>
      <w:r w:rsidRPr="00721210">
        <w:rPr>
          <w:rFonts w:ascii="Times New Roman" w:hAnsi="Times New Roman" w:cs="Times New Roman"/>
          <w:noProof/>
          <w:sz w:val="24"/>
          <w:szCs w:val="24"/>
          <w:lang w:val="en-US"/>
        </w:rPr>
        <w:t>411.</w:t>
      </w:r>
      <w:r w:rsidRPr="00721210">
        <w:rPr>
          <w:rFonts w:ascii="Times New Roman" w:hAnsi="Times New Roman" w:cs="Times New Roman"/>
          <w:noProof/>
          <w:sz w:val="24"/>
          <w:szCs w:val="24"/>
          <w:lang w:val="en-US"/>
        </w:rPr>
        <w:tab/>
        <w:t xml:space="preserve">Lajtai A, Lakatos A, Erzsebet G, </w:t>
      </w:r>
      <w:r w:rsidR="00721210" w:rsidRPr="00721210">
        <w:rPr>
          <w:rFonts w:ascii="Times New Roman" w:hAnsi="Times New Roman" w:cs="Times New Roman"/>
          <w:noProof/>
          <w:sz w:val="24"/>
          <w:szCs w:val="24"/>
          <w:lang w:val="en-US"/>
        </w:rPr>
        <w:t xml:space="preserve">Zrinyi Z, Mayer M, Porpaczy Z, </w:t>
      </w:r>
      <w:r w:rsidRPr="00721210">
        <w:rPr>
          <w:rFonts w:ascii="Times New Roman" w:hAnsi="Times New Roman" w:cs="Times New Roman"/>
          <w:noProof/>
          <w:sz w:val="24"/>
          <w:szCs w:val="24"/>
          <w:lang w:val="en-US"/>
        </w:rPr>
        <w:t xml:space="preserve">et al. Several designer drugs in the specimen of a chronic drug user. </w:t>
      </w:r>
      <w:r w:rsidRPr="00721210">
        <w:rPr>
          <w:rFonts w:ascii="Times New Roman" w:hAnsi="Times New Roman" w:cs="Times New Roman"/>
          <w:i/>
          <w:noProof/>
          <w:sz w:val="24"/>
          <w:szCs w:val="24"/>
          <w:lang w:val="en-US"/>
        </w:rPr>
        <w:t xml:space="preserve">Clin Chem Lab Med </w:t>
      </w:r>
      <w:r w:rsidRPr="00721210">
        <w:rPr>
          <w:rFonts w:ascii="Times New Roman" w:hAnsi="Times New Roman" w:cs="Times New Roman"/>
          <w:noProof/>
          <w:sz w:val="24"/>
          <w:szCs w:val="24"/>
          <w:lang w:val="en-US"/>
        </w:rPr>
        <w:t xml:space="preserve">2012; </w:t>
      </w:r>
      <w:r w:rsidRPr="00721210">
        <w:rPr>
          <w:rFonts w:ascii="Times New Roman" w:hAnsi="Times New Roman" w:cs="Times New Roman"/>
          <w:b/>
          <w:noProof/>
          <w:sz w:val="24"/>
          <w:szCs w:val="24"/>
          <w:lang w:val="en-US"/>
        </w:rPr>
        <w:t>50</w:t>
      </w:r>
      <w:r w:rsidRPr="00721210">
        <w:rPr>
          <w:rFonts w:ascii="Times New Roman" w:hAnsi="Times New Roman" w:cs="Times New Roman"/>
          <w:noProof/>
          <w:sz w:val="24"/>
          <w:szCs w:val="24"/>
          <w:lang w:val="en-US"/>
        </w:rPr>
        <w:t>: eA42.</w:t>
      </w:r>
      <w:bookmarkEnd w:id="413"/>
    </w:p>
    <w:p w14:paraId="436AACC8" w14:textId="77777777" w:rsidR="002824AB" w:rsidRPr="002824AB" w:rsidRDefault="002824AB" w:rsidP="002824AB">
      <w:pPr>
        <w:ind w:left="720" w:hanging="720"/>
        <w:rPr>
          <w:rFonts w:ascii="Times New Roman" w:hAnsi="Times New Roman" w:cs="Times New Roman"/>
          <w:noProof/>
          <w:sz w:val="24"/>
          <w:szCs w:val="24"/>
          <w:lang w:val="en-US"/>
        </w:rPr>
      </w:pPr>
      <w:bookmarkStart w:id="414" w:name="_ENREF_412"/>
      <w:r w:rsidRPr="002824AB">
        <w:rPr>
          <w:rFonts w:ascii="Times New Roman" w:hAnsi="Times New Roman" w:cs="Times New Roman"/>
          <w:noProof/>
          <w:sz w:val="24"/>
          <w:szCs w:val="24"/>
          <w:lang w:val="en-US"/>
        </w:rPr>
        <w:t>412.</w:t>
      </w:r>
      <w:r w:rsidRPr="002824AB">
        <w:rPr>
          <w:rFonts w:ascii="Times New Roman" w:hAnsi="Times New Roman" w:cs="Times New Roman"/>
          <w:noProof/>
          <w:sz w:val="24"/>
          <w:szCs w:val="24"/>
          <w:lang w:val="en-US"/>
        </w:rPr>
        <w:tab/>
        <w:t xml:space="preserve">Lange JE, Daniel J, Homer K, Reed MB, Clapp JD. Salvia divinorum: effects and use among YouTube users.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108</w:t>
      </w:r>
      <w:r w:rsidRPr="002824AB">
        <w:rPr>
          <w:rFonts w:ascii="Times New Roman" w:hAnsi="Times New Roman" w:cs="Times New Roman"/>
          <w:noProof/>
          <w:sz w:val="24"/>
          <w:szCs w:val="24"/>
          <w:lang w:val="en-US"/>
        </w:rPr>
        <w:t>: 138-140.</w:t>
      </w:r>
      <w:bookmarkEnd w:id="414"/>
    </w:p>
    <w:p w14:paraId="6E735D41" w14:textId="77777777" w:rsidR="002824AB" w:rsidRPr="002824AB" w:rsidRDefault="002824AB" w:rsidP="002824AB">
      <w:pPr>
        <w:ind w:left="720" w:hanging="720"/>
        <w:rPr>
          <w:rFonts w:ascii="Times New Roman" w:hAnsi="Times New Roman" w:cs="Times New Roman"/>
          <w:noProof/>
          <w:sz w:val="24"/>
          <w:szCs w:val="24"/>
          <w:lang w:val="en-US"/>
        </w:rPr>
      </w:pPr>
      <w:bookmarkStart w:id="415" w:name="_ENREF_413"/>
      <w:r w:rsidRPr="002824AB">
        <w:rPr>
          <w:rFonts w:ascii="Times New Roman" w:hAnsi="Times New Roman" w:cs="Times New Roman"/>
          <w:noProof/>
          <w:sz w:val="24"/>
          <w:szCs w:val="24"/>
          <w:lang w:val="en-US"/>
        </w:rPr>
        <w:t>413.</w:t>
      </w:r>
      <w:r w:rsidRPr="002824AB">
        <w:rPr>
          <w:rFonts w:ascii="Times New Roman" w:hAnsi="Times New Roman" w:cs="Times New Roman"/>
          <w:noProof/>
          <w:sz w:val="24"/>
          <w:szCs w:val="24"/>
          <w:lang w:val="en-US"/>
        </w:rPr>
        <w:tab/>
        <w:t xml:space="preserve">Lange JE, Reed MB, Croff JM, Clapp JD. College student use of Salvia divinorum.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94</w:t>
      </w:r>
      <w:r w:rsidRPr="002824AB">
        <w:rPr>
          <w:rFonts w:ascii="Times New Roman" w:hAnsi="Times New Roman" w:cs="Times New Roman"/>
          <w:noProof/>
          <w:sz w:val="24"/>
          <w:szCs w:val="24"/>
          <w:lang w:val="en-US"/>
        </w:rPr>
        <w:t>: 263-266.</w:t>
      </w:r>
      <w:bookmarkEnd w:id="415"/>
    </w:p>
    <w:p w14:paraId="5ACD7654" w14:textId="77777777" w:rsidR="002824AB" w:rsidRPr="002824AB" w:rsidRDefault="002824AB" w:rsidP="002824AB">
      <w:pPr>
        <w:ind w:left="720" w:hanging="720"/>
        <w:rPr>
          <w:rFonts w:ascii="Times New Roman" w:hAnsi="Times New Roman" w:cs="Times New Roman"/>
          <w:noProof/>
          <w:sz w:val="24"/>
          <w:szCs w:val="24"/>
          <w:lang w:val="en-US"/>
        </w:rPr>
      </w:pPr>
      <w:bookmarkStart w:id="416" w:name="_ENREF_414"/>
      <w:r w:rsidRPr="002824AB">
        <w:rPr>
          <w:rFonts w:ascii="Times New Roman" w:hAnsi="Times New Roman" w:cs="Times New Roman"/>
          <w:noProof/>
          <w:sz w:val="24"/>
          <w:szCs w:val="24"/>
          <w:lang w:val="en-US"/>
        </w:rPr>
        <w:t>414.</w:t>
      </w:r>
      <w:r w:rsidRPr="002824AB">
        <w:rPr>
          <w:rFonts w:ascii="Times New Roman" w:hAnsi="Times New Roman" w:cs="Times New Roman"/>
          <w:noProof/>
          <w:sz w:val="24"/>
          <w:szCs w:val="24"/>
          <w:lang w:val="en-US"/>
        </w:rPr>
        <w:tab/>
        <w:t xml:space="preserve">Lank PM, Pines E, Mycyk M. Are emergency physicians prepared to manage synthetic cannabinoid intoxication?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607-608.</w:t>
      </w:r>
      <w:bookmarkEnd w:id="416"/>
    </w:p>
    <w:p w14:paraId="17416E21" w14:textId="77777777" w:rsidR="002824AB" w:rsidRPr="002824AB" w:rsidRDefault="002824AB" w:rsidP="002824AB">
      <w:pPr>
        <w:ind w:left="720" w:hanging="720"/>
        <w:rPr>
          <w:rFonts w:ascii="Times New Roman" w:hAnsi="Times New Roman" w:cs="Times New Roman"/>
          <w:noProof/>
          <w:sz w:val="24"/>
          <w:szCs w:val="24"/>
          <w:lang w:val="en-US"/>
        </w:rPr>
      </w:pPr>
      <w:bookmarkStart w:id="417" w:name="_ENREF_415"/>
      <w:r w:rsidRPr="002824AB">
        <w:rPr>
          <w:rFonts w:ascii="Times New Roman" w:hAnsi="Times New Roman" w:cs="Times New Roman"/>
          <w:noProof/>
          <w:sz w:val="24"/>
          <w:szCs w:val="24"/>
          <w:lang w:val="en-US"/>
        </w:rPr>
        <w:t>415.</w:t>
      </w:r>
      <w:r w:rsidRPr="002824AB">
        <w:rPr>
          <w:rFonts w:ascii="Times New Roman" w:hAnsi="Times New Roman" w:cs="Times New Roman"/>
          <w:noProof/>
          <w:sz w:val="24"/>
          <w:szCs w:val="24"/>
          <w:lang w:val="en-US"/>
        </w:rPr>
        <w:tab/>
        <w:t xml:space="preserve">Lapoint J, James LP, Moran CL, Nelson LS, Hoffman RS, Moran JH. Severe toxicity following synthetic cannabinoid ingestion.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760-764.</w:t>
      </w:r>
      <w:bookmarkEnd w:id="417"/>
    </w:p>
    <w:p w14:paraId="442A93E5" w14:textId="77777777" w:rsidR="002824AB" w:rsidRPr="002824AB" w:rsidRDefault="002824AB" w:rsidP="002824AB">
      <w:pPr>
        <w:ind w:left="720" w:hanging="720"/>
        <w:rPr>
          <w:rFonts w:ascii="Times New Roman" w:hAnsi="Times New Roman" w:cs="Times New Roman"/>
          <w:noProof/>
          <w:sz w:val="24"/>
          <w:szCs w:val="24"/>
          <w:lang w:val="en-US"/>
        </w:rPr>
      </w:pPr>
      <w:bookmarkStart w:id="418" w:name="_ENREF_416"/>
      <w:r w:rsidRPr="002824AB">
        <w:rPr>
          <w:rFonts w:ascii="Times New Roman" w:hAnsi="Times New Roman" w:cs="Times New Roman"/>
          <w:noProof/>
          <w:sz w:val="24"/>
          <w:szCs w:val="24"/>
          <w:lang w:val="en-US"/>
        </w:rPr>
        <w:t>416.</w:t>
      </w:r>
      <w:r w:rsidRPr="002824AB">
        <w:rPr>
          <w:rFonts w:ascii="Times New Roman" w:hAnsi="Times New Roman" w:cs="Times New Roman"/>
          <w:noProof/>
          <w:sz w:val="24"/>
          <w:szCs w:val="24"/>
          <w:lang w:val="en-US"/>
        </w:rPr>
        <w:tab/>
        <w:t xml:space="preserve">Lawrence A. A bad trip: lawmakers try to stay one step ahead of the chemists manufacturing dangerous synthetic drugs. </w:t>
      </w:r>
      <w:r w:rsidRPr="002824AB">
        <w:rPr>
          <w:rFonts w:ascii="Times New Roman" w:hAnsi="Times New Roman" w:cs="Times New Roman"/>
          <w:i/>
          <w:noProof/>
          <w:sz w:val="24"/>
          <w:szCs w:val="24"/>
          <w:lang w:val="en-US"/>
        </w:rPr>
        <w:t>State Legis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28-29.</w:t>
      </w:r>
      <w:bookmarkEnd w:id="418"/>
    </w:p>
    <w:p w14:paraId="3078A2F7" w14:textId="77777777" w:rsidR="002824AB" w:rsidRPr="002824AB" w:rsidRDefault="002824AB" w:rsidP="002824AB">
      <w:pPr>
        <w:ind w:left="720" w:hanging="720"/>
        <w:rPr>
          <w:rFonts w:ascii="Times New Roman" w:hAnsi="Times New Roman" w:cs="Times New Roman"/>
          <w:noProof/>
          <w:sz w:val="24"/>
          <w:szCs w:val="24"/>
          <w:lang w:val="en-US"/>
        </w:rPr>
      </w:pPr>
      <w:bookmarkStart w:id="419" w:name="_ENREF_417"/>
      <w:r w:rsidRPr="002824AB">
        <w:rPr>
          <w:rFonts w:ascii="Times New Roman" w:hAnsi="Times New Roman" w:cs="Times New Roman"/>
          <w:noProof/>
          <w:sz w:val="24"/>
          <w:szCs w:val="24"/>
          <w:lang w:val="en-US"/>
        </w:rPr>
        <w:t>417.</w:t>
      </w:r>
      <w:r w:rsidRPr="002824AB">
        <w:rPr>
          <w:rFonts w:ascii="Times New Roman" w:hAnsi="Times New Roman" w:cs="Times New Roman"/>
          <w:noProof/>
          <w:sz w:val="24"/>
          <w:szCs w:val="24"/>
          <w:lang w:val="en-US"/>
        </w:rPr>
        <w:tab/>
        <w:t xml:space="preserve">Lea T, Reynolds R, De Wit J. Mephedrone use among same-sex attracted young people in Sydney, Australia.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438-440.</w:t>
      </w:r>
      <w:bookmarkEnd w:id="419"/>
    </w:p>
    <w:p w14:paraId="1F10B15A" w14:textId="77777777" w:rsidR="002824AB" w:rsidRPr="002824AB" w:rsidRDefault="002824AB" w:rsidP="002824AB">
      <w:pPr>
        <w:ind w:left="720" w:hanging="720"/>
        <w:rPr>
          <w:rFonts w:ascii="Times New Roman" w:hAnsi="Times New Roman" w:cs="Times New Roman"/>
          <w:noProof/>
          <w:sz w:val="24"/>
          <w:szCs w:val="24"/>
          <w:lang w:val="en-US"/>
        </w:rPr>
      </w:pPr>
      <w:bookmarkStart w:id="420" w:name="_ENREF_418"/>
      <w:r w:rsidRPr="002824AB">
        <w:rPr>
          <w:rFonts w:ascii="Times New Roman" w:hAnsi="Times New Roman" w:cs="Times New Roman"/>
          <w:noProof/>
          <w:sz w:val="24"/>
          <w:szCs w:val="24"/>
          <w:lang w:val="en-US"/>
        </w:rPr>
        <w:t>418.</w:t>
      </w:r>
      <w:r w:rsidRPr="002824AB">
        <w:rPr>
          <w:rFonts w:ascii="Times New Roman" w:hAnsi="Times New Roman" w:cs="Times New Roman"/>
          <w:noProof/>
          <w:sz w:val="24"/>
          <w:szCs w:val="24"/>
          <w:lang w:val="en-US"/>
        </w:rPr>
        <w:tab/>
        <w:t xml:space="preserve">Lee H, Kydd RR, Lim VK, Kirk IJ, Russell BR. Effects of trifluoromethylphenylpiperazine (TFMPP) on interhemispheric communication.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213</w:t>
      </w:r>
      <w:r w:rsidRPr="002824AB">
        <w:rPr>
          <w:rFonts w:ascii="Times New Roman" w:hAnsi="Times New Roman" w:cs="Times New Roman"/>
          <w:noProof/>
          <w:sz w:val="24"/>
          <w:szCs w:val="24"/>
          <w:lang w:val="en-US"/>
        </w:rPr>
        <w:t>: 707-714.</w:t>
      </w:r>
      <w:bookmarkEnd w:id="420"/>
    </w:p>
    <w:p w14:paraId="5E709872" w14:textId="77777777" w:rsidR="002824AB" w:rsidRPr="002824AB" w:rsidRDefault="002824AB" w:rsidP="002824AB">
      <w:pPr>
        <w:ind w:left="720" w:hanging="720"/>
        <w:rPr>
          <w:rFonts w:ascii="Times New Roman" w:hAnsi="Times New Roman" w:cs="Times New Roman"/>
          <w:noProof/>
          <w:sz w:val="24"/>
          <w:szCs w:val="24"/>
          <w:lang w:val="en-US"/>
        </w:rPr>
      </w:pPr>
      <w:bookmarkStart w:id="421" w:name="_ENREF_419"/>
      <w:r w:rsidRPr="002824AB">
        <w:rPr>
          <w:rFonts w:ascii="Times New Roman" w:hAnsi="Times New Roman" w:cs="Times New Roman"/>
          <w:noProof/>
          <w:sz w:val="24"/>
          <w:szCs w:val="24"/>
          <w:lang w:val="en-US"/>
        </w:rPr>
        <w:t>419.</w:t>
      </w:r>
      <w:r w:rsidRPr="002824AB">
        <w:rPr>
          <w:rFonts w:ascii="Times New Roman" w:hAnsi="Times New Roman" w:cs="Times New Roman"/>
          <w:noProof/>
          <w:sz w:val="24"/>
          <w:szCs w:val="24"/>
          <w:lang w:val="en-US"/>
        </w:rPr>
        <w:tab/>
        <w:t xml:space="preserve">Laskowski LK, Elbakoush F, Calvo J, Exantus-Bernard G, Fong J, Poklis JL,et al. Evolution of the NBOMes: 25C- and 25B- Sold as 25I-NBOMe.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237-241.</w:t>
      </w:r>
      <w:bookmarkEnd w:id="421"/>
    </w:p>
    <w:p w14:paraId="20952395" w14:textId="77777777" w:rsidR="002824AB" w:rsidRPr="002824AB" w:rsidRDefault="002824AB" w:rsidP="002824AB">
      <w:pPr>
        <w:ind w:left="720" w:hanging="720"/>
        <w:rPr>
          <w:rFonts w:ascii="Times New Roman" w:hAnsi="Times New Roman" w:cs="Times New Roman"/>
          <w:noProof/>
          <w:sz w:val="24"/>
          <w:szCs w:val="24"/>
          <w:lang w:val="en-US"/>
        </w:rPr>
      </w:pPr>
      <w:bookmarkStart w:id="422" w:name="_ENREF_420"/>
      <w:r w:rsidRPr="002824AB">
        <w:rPr>
          <w:rFonts w:ascii="Times New Roman" w:hAnsi="Times New Roman" w:cs="Times New Roman"/>
          <w:noProof/>
          <w:sz w:val="24"/>
          <w:szCs w:val="24"/>
          <w:lang w:val="en-US"/>
        </w:rPr>
        <w:t>420.</w:t>
      </w:r>
      <w:r w:rsidRPr="002824AB">
        <w:rPr>
          <w:rFonts w:ascii="Times New Roman" w:hAnsi="Times New Roman" w:cs="Times New Roman"/>
          <w:noProof/>
          <w:sz w:val="24"/>
          <w:szCs w:val="24"/>
          <w:lang w:val="en-US"/>
        </w:rPr>
        <w:tab/>
        <w:t xml:space="preserve">Lauritsen KJ, Rosenberg H. Comparison of outcome expectancies for synthetic cannabinoids and botanical marijuana.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 377-384.</w:t>
      </w:r>
      <w:bookmarkEnd w:id="422"/>
    </w:p>
    <w:p w14:paraId="1482E0A0" w14:textId="77777777" w:rsidR="002824AB" w:rsidRPr="002824AB" w:rsidRDefault="002824AB" w:rsidP="002824AB">
      <w:pPr>
        <w:ind w:left="720" w:hanging="720"/>
        <w:rPr>
          <w:rFonts w:ascii="Times New Roman" w:hAnsi="Times New Roman" w:cs="Times New Roman"/>
          <w:noProof/>
          <w:sz w:val="24"/>
          <w:szCs w:val="24"/>
          <w:lang w:val="en-US"/>
        </w:rPr>
      </w:pPr>
      <w:bookmarkStart w:id="423" w:name="_ENREF_421"/>
      <w:r w:rsidRPr="002824AB">
        <w:rPr>
          <w:rFonts w:ascii="Times New Roman" w:hAnsi="Times New Roman" w:cs="Times New Roman"/>
          <w:noProof/>
          <w:sz w:val="24"/>
          <w:szCs w:val="24"/>
          <w:lang w:val="en-US"/>
        </w:rPr>
        <w:t>421.</w:t>
      </w:r>
      <w:r w:rsidRPr="002824AB">
        <w:rPr>
          <w:rFonts w:ascii="Times New Roman" w:hAnsi="Times New Roman" w:cs="Times New Roman"/>
          <w:noProof/>
          <w:sz w:val="24"/>
          <w:szCs w:val="24"/>
          <w:lang w:val="en-US"/>
        </w:rPr>
        <w:tab/>
        <w:t xml:space="preserve">Lawn W, Borschmann R, Cottrell A, Winstock A. Methoxetamine: prevalence of use in the USA and UK and associated urinary problems. </w:t>
      </w:r>
      <w:r w:rsidRPr="002824AB">
        <w:rPr>
          <w:rFonts w:ascii="Times New Roman" w:hAnsi="Times New Roman" w:cs="Times New Roman"/>
          <w:i/>
          <w:noProof/>
          <w:sz w:val="24"/>
          <w:szCs w:val="24"/>
          <w:lang w:val="en-US"/>
        </w:rPr>
        <w:t>Journal of Substance Use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115-120.</w:t>
      </w:r>
      <w:bookmarkEnd w:id="423"/>
    </w:p>
    <w:p w14:paraId="7BF01743" w14:textId="0F1CF18C" w:rsidR="002824AB" w:rsidRPr="002824AB" w:rsidRDefault="002824AB" w:rsidP="00721210">
      <w:pPr>
        <w:ind w:left="720" w:hanging="720"/>
        <w:rPr>
          <w:rFonts w:ascii="Times New Roman" w:hAnsi="Times New Roman" w:cs="Times New Roman"/>
          <w:noProof/>
          <w:sz w:val="24"/>
          <w:szCs w:val="24"/>
          <w:lang w:val="en-US"/>
        </w:rPr>
      </w:pPr>
      <w:bookmarkStart w:id="424" w:name="_ENREF_422"/>
      <w:r w:rsidRPr="00721210">
        <w:rPr>
          <w:rFonts w:ascii="Times New Roman" w:hAnsi="Times New Roman" w:cs="Times New Roman"/>
          <w:noProof/>
          <w:sz w:val="24"/>
          <w:szCs w:val="24"/>
          <w:lang w:val="en-US"/>
        </w:rPr>
        <w:lastRenderedPageBreak/>
        <w:t>422.</w:t>
      </w:r>
      <w:r w:rsidRPr="00721210">
        <w:rPr>
          <w:rFonts w:ascii="Times New Roman" w:hAnsi="Times New Roman" w:cs="Times New Roman"/>
          <w:noProof/>
          <w:sz w:val="24"/>
          <w:szCs w:val="24"/>
          <w:lang w:val="en-US"/>
        </w:rPr>
        <w:tab/>
        <w:t xml:space="preserve">Le Roux G, Ferec S, Lelievre B, </w:t>
      </w:r>
      <w:r w:rsidR="00721210" w:rsidRPr="00721210">
        <w:rPr>
          <w:rFonts w:ascii="Times New Roman" w:hAnsi="Times New Roman" w:cs="Times New Roman"/>
          <w:noProof/>
          <w:sz w:val="24"/>
          <w:szCs w:val="24"/>
          <w:lang w:val="en-US"/>
        </w:rPr>
        <w:t xml:space="preserve">Bretaudeau-Deguigne M, Abbara C, Turcant A, </w:t>
      </w:r>
      <w:r w:rsidRPr="00721210">
        <w:rPr>
          <w:rFonts w:ascii="Times New Roman" w:hAnsi="Times New Roman" w:cs="Times New Roman"/>
          <w:noProof/>
          <w:sz w:val="24"/>
          <w:szCs w:val="24"/>
          <w:lang w:val="en-US"/>
        </w:rPr>
        <w:t xml:space="preserve">et al. All that glitters is not LSD! </w:t>
      </w:r>
      <w:r w:rsidRPr="00721210">
        <w:rPr>
          <w:rFonts w:ascii="Times New Roman" w:hAnsi="Times New Roman" w:cs="Times New Roman"/>
          <w:i/>
          <w:noProof/>
          <w:sz w:val="24"/>
          <w:szCs w:val="24"/>
          <w:lang w:val="en-US"/>
        </w:rPr>
        <w:t>Clin Toxicol</w:t>
      </w:r>
      <w:r w:rsidRPr="00721210">
        <w:rPr>
          <w:rFonts w:ascii="Times New Roman" w:hAnsi="Times New Roman" w:cs="Times New Roman"/>
          <w:noProof/>
          <w:sz w:val="24"/>
          <w:szCs w:val="24"/>
          <w:lang w:val="en-US"/>
        </w:rPr>
        <w:t xml:space="preserve"> 2016; </w:t>
      </w:r>
      <w:r w:rsidRPr="00721210">
        <w:rPr>
          <w:rFonts w:ascii="Times New Roman" w:hAnsi="Times New Roman" w:cs="Times New Roman"/>
          <w:b/>
          <w:noProof/>
          <w:sz w:val="24"/>
          <w:szCs w:val="24"/>
          <w:lang w:val="en-US"/>
        </w:rPr>
        <w:t>54</w:t>
      </w:r>
      <w:r w:rsidRPr="00721210">
        <w:rPr>
          <w:rFonts w:ascii="Times New Roman" w:hAnsi="Times New Roman" w:cs="Times New Roman"/>
          <w:noProof/>
          <w:sz w:val="24"/>
          <w:szCs w:val="24"/>
          <w:lang w:val="en-US"/>
        </w:rPr>
        <w:t>: 404-405.</w:t>
      </w:r>
      <w:bookmarkEnd w:id="424"/>
    </w:p>
    <w:p w14:paraId="44B96DEF" w14:textId="77777777" w:rsidR="002824AB" w:rsidRPr="002824AB" w:rsidRDefault="002824AB" w:rsidP="002824AB">
      <w:pPr>
        <w:ind w:left="720" w:hanging="720"/>
        <w:rPr>
          <w:rFonts w:ascii="Times New Roman" w:hAnsi="Times New Roman" w:cs="Times New Roman"/>
          <w:noProof/>
          <w:sz w:val="24"/>
          <w:szCs w:val="24"/>
          <w:lang w:val="en-US"/>
        </w:rPr>
      </w:pPr>
      <w:bookmarkStart w:id="425" w:name="_ENREF_423"/>
      <w:r w:rsidRPr="002824AB">
        <w:rPr>
          <w:rFonts w:ascii="Times New Roman" w:hAnsi="Times New Roman" w:cs="Times New Roman"/>
          <w:noProof/>
          <w:sz w:val="24"/>
          <w:szCs w:val="24"/>
          <w:lang w:val="en-US"/>
        </w:rPr>
        <w:t>423.</w:t>
      </w:r>
      <w:r w:rsidRPr="002824AB">
        <w:rPr>
          <w:rFonts w:ascii="Times New Roman" w:hAnsi="Times New Roman" w:cs="Times New Roman"/>
          <w:noProof/>
          <w:sz w:val="24"/>
          <w:szCs w:val="24"/>
          <w:lang w:val="en-US"/>
        </w:rPr>
        <w:tab/>
        <w:t xml:space="preserve">Lee H, Wang GY, Curley LE, Kydd RR, Kirk IJ, Russell BR. Investigation of the effects of 'piperazine-containing party pills' and dexamphetamine on interhemispheric communication using electroencephalography.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2016; 233: 2869-2877.</w:t>
      </w:r>
      <w:bookmarkEnd w:id="425"/>
    </w:p>
    <w:p w14:paraId="18BB48C3" w14:textId="77777777" w:rsidR="002824AB" w:rsidRPr="002824AB" w:rsidRDefault="002824AB" w:rsidP="002824AB">
      <w:pPr>
        <w:ind w:left="720" w:hanging="720"/>
        <w:rPr>
          <w:rFonts w:ascii="Times New Roman" w:hAnsi="Times New Roman" w:cs="Times New Roman"/>
          <w:noProof/>
          <w:sz w:val="24"/>
          <w:szCs w:val="24"/>
          <w:lang w:val="en-US"/>
        </w:rPr>
      </w:pPr>
      <w:bookmarkStart w:id="426" w:name="_ENREF_424"/>
      <w:r w:rsidRPr="002824AB">
        <w:rPr>
          <w:rFonts w:ascii="Times New Roman" w:hAnsi="Times New Roman" w:cs="Times New Roman"/>
          <w:noProof/>
          <w:sz w:val="24"/>
          <w:szCs w:val="24"/>
          <w:lang w:val="en-US"/>
        </w:rPr>
        <w:t>424.</w:t>
      </w:r>
      <w:r w:rsidRPr="002824AB">
        <w:rPr>
          <w:rFonts w:ascii="Times New Roman" w:hAnsi="Times New Roman" w:cs="Times New Roman"/>
          <w:noProof/>
          <w:sz w:val="24"/>
          <w:szCs w:val="24"/>
          <w:lang w:val="en-US"/>
        </w:rPr>
        <w:tab/>
        <w:t xml:space="preserve">Lee H, Wang GY, Curley LE, Sollers JJ, Kydd RR, Kirk IJ, et al. Acute effects of BZP, TFMPP and the combination of BZP and TFMPP in comparison to dexamphetamine on an auditory oddball task using electroencephalography: a single-dose study.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233</w:t>
      </w:r>
      <w:r w:rsidRPr="002824AB">
        <w:rPr>
          <w:rFonts w:ascii="Times New Roman" w:hAnsi="Times New Roman" w:cs="Times New Roman"/>
          <w:noProof/>
          <w:sz w:val="24"/>
          <w:szCs w:val="24"/>
          <w:lang w:val="en-US"/>
        </w:rPr>
        <w:t>: 863-871.</w:t>
      </w:r>
      <w:bookmarkEnd w:id="426"/>
    </w:p>
    <w:p w14:paraId="63E319A2" w14:textId="77777777" w:rsidR="002824AB" w:rsidRPr="002824AB" w:rsidRDefault="002824AB" w:rsidP="002824AB">
      <w:pPr>
        <w:ind w:left="720" w:hanging="720"/>
        <w:rPr>
          <w:rFonts w:ascii="Times New Roman" w:hAnsi="Times New Roman" w:cs="Times New Roman"/>
          <w:noProof/>
          <w:sz w:val="24"/>
          <w:szCs w:val="24"/>
          <w:lang w:val="en-US"/>
        </w:rPr>
      </w:pPr>
      <w:bookmarkStart w:id="427" w:name="_ENREF_425"/>
      <w:r w:rsidRPr="002824AB">
        <w:rPr>
          <w:rFonts w:ascii="Times New Roman" w:hAnsi="Times New Roman" w:cs="Times New Roman"/>
          <w:noProof/>
          <w:sz w:val="24"/>
          <w:szCs w:val="24"/>
          <w:lang w:val="en-US"/>
        </w:rPr>
        <w:t>425.</w:t>
      </w:r>
      <w:r w:rsidRPr="002824AB">
        <w:rPr>
          <w:rFonts w:ascii="Times New Roman" w:hAnsi="Times New Roman" w:cs="Times New Roman"/>
          <w:noProof/>
          <w:sz w:val="24"/>
          <w:szCs w:val="24"/>
          <w:lang w:val="en-US"/>
        </w:rPr>
        <w:tab/>
        <w:t xml:space="preserve">Liakoni E, Dolder PC, Rentsch KM, Liechti ME. Presentations due to acute toxicity of psychoactive substances in an urban emergency department in Switzerland: a case series. </w:t>
      </w:r>
      <w:r w:rsidRPr="002824AB">
        <w:rPr>
          <w:rFonts w:ascii="Times New Roman" w:hAnsi="Times New Roman" w:cs="Times New Roman"/>
          <w:i/>
          <w:noProof/>
          <w:sz w:val="24"/>
          <w:szCs w:val="24"/>
          <w:lang w:val="en-US"/>
        </w:rPr>
        <w:t>BMC Pharmacol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17</w:t>
      </w:r>
      <w:bookmarkEnd w:id="427"/>
      <w:r w:rsidRPr="002824AB">
        <w:rPr>
          <w:rFonts w:ascii="Times New Roman" w:hAnsi="Times New Roman" w:cs="Times New Roman"/>
          <w:noProof/>
          <w:sz w:val="24"/>
          <w:szCs w:val="24"/>
          <w:lang w:val="en-US"/>
        </w:rPr>
        <w:t>: 25.</w:t>
      </w:r>
    </w:p>
    <w:p w14:paraId="1A5B4FEB" w14:textId="77777777" w:rsidR="002824AB" w:rsidRPr="002824AB" w:rsidRDefault="002824AB" w:rsidP="002824AB">
      <w:pPr>
        <w:ind w:left="720" w:hanging="720"/>
        <w:rPr>
          <w:rFonts w:ascii="Times New Roman" w:hAnsi="Times New Roman" w:cs="Times New Roman"/>
          <w:noProof/>
          <w:sz w:val="24"/>
          <w:szCs w:val="24"/>
          <w:lang w:val="en-US"/>
        </w:rPr>
      </w:pPr>
      <w:bookmarkStart w:id="428" w:name="_ENREF_426"/>
      <w:r w:rsidRPr="002824AB">
        <w:rPr>
          <w:rFonts w:ascii="Times New Roman" w:hAnsi="Times New Roman" w:cs="Times New Roman"/>
          <w:noProof/>
          <w:sz w:val="24"/>
          <w:szCs w:val="24"/>
          <w:lang w:val="en-US"/>
        </w:rPr>
        <w:t>426.</w:t>
      </w:r>
      <w:r w:rsidRPr="002824AB">
        <w:rPr>
          <w:rFonts w:ascii="Times New Roman" w:hAnsi="Times New Roman" w:cs="Times New Roman"/>
          <w:noProof/>
          <w:sz w:val="24"/>
          <w:szCs w:val="24"/>
          <w:lang w:val="en-US"/>
        </w:rPr>
        <w:tab/>
        <w:t xml:space="preserve">Lehner KR, Baumann MH. Psychoactive 'bath salts': compounds, mechanisms, and toxicities. </w:t>
      </w:r>
      <w:r w:rsidRPr="002824AB">
        <w:rPr>
          <w:rFonts w:ascii="Times New Roman" w:hAnsi="Times New Roman" w:cs="Times New Roman"/>
          <w:i/>
          <w:noProof/>
          <w:sz w:val="24"/>
          <w:szCs w:val="24"/>
          <w:lang w:val="en-US"/>
        </w:rPr>
        <w:t>Neuropsychopharmacology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243-244.</w:t>
      </w:r>
      <w:bookmarkEnd w:id="428"/>
    </w:p>
    <w:p w14:paraId="3C15ABB6" w14:textId="77777777" w:rsidR="002824AB" w:rsidRPr="002824AB" w:rsidRDefault="002824AB" w:rsidP="002824AB">
      <w:pPr>
        <w:ind w:left="720" w:hanging="720"/>
        <w:rPr>
          <w:rFonts w:ascii="Times New Roman" w:hAnsi="Times New Roman" w:cs="Times New Roman"/>
          <w:noProof/>
          <w:sz w:val="24"/>
          <w:szCs w:val="24"/>
          <w:lang w:val="en-US"/>
        </w:rPr>
      </w:pPr>
      <w:bookmarkStart w:id="429" w:name="_ENREF_427"/>
      <w:r w:rsidRPr="002824AB">
        <w:rPr>
          <w:rFonts w:ascii="Times New Roman" w:hAnsi="Times New Roman" w:cs="Times New Roman"/>
          <w:noProof/>
          <w:sz w:val="24"/>
          <w:szCs w:val="24"/>
          <w:lang w:val="en-US"/>
        </w:rPr>
        <w:t>427.</w:t>
      </w:r>
      <w:r w:rsidRPr="002824AB">
        <w:rPr>
          <w:rFonts w:ascii="Times New Roman" w:hAnsi="Times New Roman" w:cs="Times New Roman"/>
          <w:noProof/>
          <w:sz w:val="24"/>
          <w:szCs w:val="24"/>
          <w:lang w:val="en-US"/>
        </w:rPr>
        <w:tab/>
        <w:t xml:space="preserve">Lekkham R, Pedroza M, Bradauskaite G, Raja R. A curious case of acute allograft dysfunction after cannabinoids use. </w:t>
      </w:r>
      <w:r w:rsidRPr="002824AB">
        <w:rPr>
          <w:rFonts w:ascii="Times New Roman" w:hAnsi="Times New Roman" w:cs="Times New Roman"/>
          <w:i/>
          <w:noProof/>
          <w:sz w:val="24"/>
          <w:szCs w:val="24"/>
          <w:lang w:val="en-US"/>
        </w:rPr>
        <w:t>Am J Kidney Dis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63</w:t>
      </w:r>
      <w:r w:rsidRPr="002824AB">
        <w:rPr>
          <w:rFonts w:ascii="Times New Roman" w:hAnsi="Times New Roman" w:cs="Times New Roman"/>
          <w:noProof/>
          <w:sz w:val="24"/>
          <w:szCs w:val="24"/>
          <w:lang w:val="en-US"/>
        </w:rPr>
        <w:t>: A73.</w:t>
      </w:r>
      <w:bookmarkEnd w:id="429"/>
    </w:p>
    <w:p w14:paraId="26692795" w14:textId="77777777" w:rsidR="002824AB" w:rsidRPr="002824AB" w:rsidRDefault="002824AB" w:rsidP="002824AB">
      <w:pPr>
        <w:ind w:left="720" w:hanging="720"/>
        <w:rPr>
          <w:rFonts w:ascii="Times New Roman" w:hAnsi="Times New Roman" w:cs="Times New Roman"/>
          <w:noProof/>
          <w:sz w:val="24"/>
          <w:szCs w:val="24"/>
          <w:lang w:val="en-US"/>
        </w:rPr>
      </w:pPr>
      <w:bookmarkStart w:id="430" w:name="_ENREF_428"/>
      <w:r w:rsidRPr="002824AB">
        <w:rPr>
          <w:rFonts w:ascii="Times New Roman" w:hAnsi="Times New Roman" w:cs="Times New Roman"/>
          <w:noProof/>
          <w:sz w:val="24"/>
          <w:szCs w:val="24"/>
          <w:lang w:val="en-US"/>
        </w:rPr>
        <w:t>428.</w:t>
      </w:r>
      <w:r w:rsidRPr="002824AB">
        <w:rPr>
          <w:rFonts w:ascii="Times New Roman" w:hAnsi="Times New Roman" w:cs="Times New Roman"/>
          <w:noProof/>
          <w:sz w:val="24"/>
          <w:szCs w:val="24"/>
          <w:lang w:val="en-US"/>
        </w:rPr>
        <w:tab/>
        <w:t xml:space="preserve">Lemos NP. Driving under the influence of synthetic cannabinoid receptor agonist XLR-11.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59</w:t>
      </w:r>
      <w:r w:rsidRPr="002824AB">
        <w:rPr>
          <w:rFonts w:ascii="Times New Roman" w:hAnsi="Times New Roman" w:cs="Times New Roman"/>
          <w:noProof/>
          <w:sz w:val="24"/>
          <w:szCs w:val="24"/>
          <w:lang w:val="en-US"/>
        </w:rPr>
        <w:t>: 1679-1683.</w:t>
      </w:r>
      <w:bookmarkEnd w:id="430"/>
    </w:p>
    <w:p w14:paraId="2B203707" w14:textId="77777777" w:rsidR="002824AB" w:rsidRPr="002824AB" w:rsidRDefault="002824AB" w:rsidP="002824AB">
      <w:pPr>
        <w:ind w:left="720" w:hanging="720"/>
        <w:rPr>
          <w:rFonts w:ascii="Times New Roman" w:hAnsi="Times New Roman" w:cs="Times New Roman"/>
          <w:noProof/>
          <w:sz w:val="24"/>
          <w:szCs w:val="24"/>
          <w:lang w:val="en-US"/>
        </w:rPr>
      </w:pPr>
      <w:bookmarkStart w:id="431" w:name="_ENREF_429"/>
      <w:r w:rsidRPr="002824AB">
        <w:rPr>
          <w:rFonts w:ascii="Times New Roman" w:hAnsi="Times New Roman" w:cs="Times New Roman"/>
          <w:noProof/>
          <w:sz w:val="24"/>
          <w:szCs w:val="24"/>
          <w:lang w:val="en-US"/>
        </w:rPr>
        <w:t>429.</w:t>
      </w:r>
      <w:r w:rsidRPr="002824AB">
        <w:rPr>
          <w:rFonts w:ascii="Times New Roman" w:hAnsi="Times New Roman" w:cs="Times New Roman"/>
          <w:noProof/>
          <w:sz w:val="24"/>
          <w:szCs w:val="24"/>
          <w:lang w:val="en-US"/>
        </w:rPr>
        <w:tab/>
        <w:t xml:space="preserve">Lenz D, Rothschild MA, Kroner L. Intoxications due to ingestion of gamma-butyrolactone: organ distribution of gamma-hydroxybutyric acid and gamma-butyrolactone. </w:t>
      </w:r>
      <w:r w:rsidRPr="002824AB">
        <w:rPr>
          <w:rFonts w:ascii="Times New Roman" w:hAnsi="Times New Roman" w:cs="Times New Roman"/>
          <w:i/>
          <w:noProof/>
          <w:sz w:val="24"/>
          <w:szCs w:val="24"/>
          <w:lang w:val="en-US"/>
        </w:rPr>
        <w:t>Ther Drug Monit</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755-761.</w:t>
      </w:r>
      <w:bookmarkEnd w:id="431"/>
    </w:p>
    <w:p w14:paraId="0DEBCE5B" w14:textId="77777777" w:rsidR="002824AB" w:rsidRPr="002824AB" w:rsidRDefault="002824AB" w:rsidP="002824AB">
      <w:pPr>
        <w:ind w:left="720" w:hanging="720"/>
        <w:rPr>
          <w:rFonts w:ascii="Times New Roman" w:hAnsi="Times New Roman" w:cs="Times New Roman"/>
          <w:noProof/>
          <w:sz w:val="24"/>
          <w:szCs w:val="24"/>
          <w:lang w:val="en-US"/>
        </w:rPr>
      </w:pPr>
      <w:bookmarkStart w:id="432" w:name="_ENREF_430"/>
      <w:r w:rsidRPr="002824AB">
        <w:rPr>
          <w:rFonts w:ascii="Times New Roman" w:hAnsi="Times New Roman" w:cs="Times New Roman"/>
          <w:noProof/>
          <w:sz w:val="24"/>
          <w:szCs w:val="24"/>
          <w:lang w:val="en-US"/>
        </w:rPr>
        <w:t>430.</w:t>
      </w:r>
      <w:r w:rsidRPr="002824AB">
        <w:rPr>
          <w:rFonts w:ascii="Times New Roman" w:hAnsi="Times New Roman" w:cs="Times New Roman"/>
          <w:noProof/>
          <w:sz w:val="24"/>
          <w:szCs w:val="24"/>
          <w:lang w:val="en-US"/>
        </w:rPr>
        <w:tab/>
        <w:t xml:space="preserve">Lenz J, Brown J, Flagg S, Oh R, Batts K, Ditzler T, et al. Cristalius: a case in designer drugs. </w:t>
      </w:r>
      <w:r w:rsidRPr="002824AB">
        <w:rPr>
          <w:rFonts w:ascii="Times New Roman" w:hAnsi="Times New Roman" w:cs="Times New Roman"/>
          <w:i/>
          <w:noProof/>
          <w:sz w:val="24"/>
          <w:szCs w:val="24"/>
          <w:lang w:val="en-US"/>
        </w:rPr>
        <w:t>Mil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178</w:t>
      </w:r>
      <w:r w:rsidRPr="002824AB">
        <w:rPr>
          <w:rFonts w:ascii="Times New Roman" w:hAnsi="Times New Roman" w:cs="Times New Roman"/>
          <w:noProof/>
          <w:sz w:val="24"/>
          <w:szCs w:val="24"/>
          <w:lang w:val="en-US"/>
        </w:rPr>
        <w:t>: e893-895.</w:t>
      </w:r>
      <w:bookmarkEnd w:id="432"/>
    </w:p>
    <w:p w14:paraId="2A581F20" w14:textId="77777777" w:rsidR="002824AB" w:rsidRPr="002824AB" w:rsidRDefault="002824AB" w:rsidP="002824AB">
      <w:pPr>
        <w:ind w:left="720" w:hanging="720"/>
        <w:rPr>
          <w:rFonts w:ascii="Times New Roman" w:hAnsi="Times New Roman" w:cs="Times New Roman"/>
          <w:noProof/>
          <w:sz w:val="24"/>
          <w:szCs w:val="24"/>
          <w:lang w:val="en-US"/>
        </w:rPr>
      </w:pPr>
      <w:bookmarkStart w:id="433" w:name="_ENREF_431"/>
      <w:r w:rsidRPr="002824AB">
        <w:rPr>
          <w:rFonts w:ascii="Times New Roman" w:hAnsi="Times New Roman" w:cs="Times New Roman"/>
          <w:noProof/>
          <w:sz w:val="24"/>
          <w:szCs w:val="24"/>
          <w:lang w:val="en-US"/>
        </w:rPr>
        <w:t>431.</w:t>
      </w:r>
      <w:r w:rsidRPr="002824AB">
        <w:rPr>
          <w:rFonts w:ascii="Times New Roman" w:hAnsi="Times New Roman" w:cs="Times New Roman"/>
          <w:noProof/>
          <w:sz w:val="24"/>
          <w:szCs w:val="24"/>
          <w:lang w:val="en-US"/>
        </w:rPr>
        <w:tab/>
        <w:t xml:space="preserve">Levine M, Levitan R, Skolnik A. Compartment syndrome after "bath salts" use: a case series.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61</w:t>
      </w:r>
      <w:r w:rsidRPr="002824AB">
        <w:rPr>
          <w:rFonts w:ascii="Times New Roman" w:hAnsi="Times New Roman" w:cs="Times New Roman"/>
          <w:noProof/>
          <w:sz w:val="24"/>
          <w:szCs w:val="24"/>
          <w:lang w:val="en-US"/>
        </w:rPr>
        <w:t>: 480-483.</w:t>
      </w:r>
      <w:bookmarkEnd w:id="433"/>
    </w:p>
    <w:p w14:paraId="11AECC98" w14:textId="77777777" w:rsidR="002824AB" w:rsidRPr="002824AB" w:rsidRDefault="002824AB" w:rsidP="002824AB">
      <w:pPr>
        <w:ind w:left="720" w:hanging="720"/>
        <w:rPr>
          <w:rFonts w:ascii="Times New Roman" w:hAnsi="Times New Roman" w:cs="Times New Roman"/>
          <w:noProof/>
          <w:sz w:val="24"/>
          <w:szCs w:val="24"/>
          <w:lang w:val="en-US"/>
        </w:rPr>
      </w:pPr>
      <w:bookmarkStart w:id="434" w:name="_ENREF_432"/>
      <w:r w:rsidRPr="002824AB">
        <w:rPr>
          <w:rFonts w:ascii="Times New Roman" w:hAnsi="Times New Roman" w:cs="Times New Roman"/>
          <w:noProof/>
          <w:sz w:val="24"/>
          <w:szCs w:val="24"/>
          <w:lang w:val="en-US"/>
        </w:rPr>
        <w:t>432.</w:t>
      </w:r>
      <w:r w:rsidRPr="002824AB">
        <w:rPr>
          <w:rFonts w:ascii="Times New Roman" w:hAnsi="Times New Roman" w:cs="Times New Roman"/>
          <w:noProof/>
          <w:sz w:val="24"/>
          <w:szCs w:val="24"/>
          <w:lang w:val="en-US"/>
        </w:rPr>
        <w:tab/>
        <w:t xml:space="preserve">Lev-Ran S. A case of treating cathinone dependence and comorbid depression using bupropion.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44</w:t>
      </w:r>
      <w:r w:rsidRPr="002824AB">
        <w:rPr>
          <w:rFonts w:ascii="Times New Roman" w:hAnsi="Times New Roman" w:cs="Times New Roman"/>
          <w:noProof/>
          <w:sz w:val="24"/>
          <w:szCs w:val="24"/>
          <w:lang w:val="en-US"/>
        </w:rPr>
        <w:t>: 434-436.</w:t>
      </w:r>
      <w:bookmarkEnd w:id="434"/>
    </w:p>
    <w:p w14:paraId="79EB9F02" w14:textId="77777777" w:rsidR="002824AB" w:rsidRPr="002824AB" w:rsidRDefault="002824AB" w:rsidP="002824AB">
      <w:pPr>
        <w:ind w:left="720" w:hanging="720"/>
        <w:rPr>
          <w:rFonts w:ascii="Times New Roman" w:hAnsi="Times New Roman" w:cs="Times New Roman"/>
          <w:noProof/>
          <w:sz w:val="24"/>
          <w:szCs w:val="24"/>
          <w:lang w:val="en-US"/>
        </w:rPr>
      </w:pPr>
      <w:bookmarkStart w:id="435" w:name="_ENREF_433"/>
      <w:r w:rsidRPr="002824AB">
        <w:rPr>
          <w:rFonts w:ascii="Times New Roman" w:hAnsi="Times New Roman" w:cs="Times New Roman"/>
          <w:noProof/>
          <w:sz w:val="24"/>
          <w:szCs w:val="24"/>
          <w:lang w:val="en-US"/>
        </w:rPr>
        <w:t>433.</w:t>
      </w:r>
      <w:r w:rsidRPr="002824AB">
        <w:rPr>
          <w:rFonts w:ascii="Times New Roman" w:hAnsi="Times New Roman" w:cs="Times New Roman"/>
          <w:noProof/>
          <w:sz w:val="24"/>
          <w:szCs w:val="24"/>
          <w:lang w:val="en-US"/>
        </w:rPr>
        <w:tab/>
        <w:t xml:space="preserve">Liechti M. Novel psychoactive substances (designer drugs): overview and pharmacology of modulators of monoamine signaling. </w:t>
      </w:r>
      <w:r w:rsidRPr="002824AB">
        <w:rPr>
          <w:rFonts w:ascii="Times New Roman" w:hAnsi="Times New Roman" w:cs="Times New Roman"/>
          <w:i/>
          <w:noProof/>
          <w:sz w:val="24"/>
          <w:szCs w:val="24"/>
          <w:lang w:val="en-US"/>
        </w:rPr>
        <w:t>Swiss Med Wkly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145</w:t>
      </w:r>
      <w:r w:rsidRPr="002824AB">
        <w:rPr>
          <w:rFonts w:ascii="Times New Roman" w:hAnsi="Times New Roman" w:cs="Times New Roman"/>
          <w:noProof/>
          <w:sz w:val="24"/>
          <w:szCs w:val="24"/>
          <w:lang w:val="en-US"/>
        </w:rPr>
        <w:t>: w14043.</w:t>
      </w:r>
      <w:bookmarkEnd w:id="435"/>
    </w:p>
    <w:p w14:paraId="5F400DFB" w14:textId="77777777" w:rsidR="002824AB" w:rsidRPr="002824AB" w:rsidRDefault="002824AB" w:rsidP="002824AB">
      <w:pPr>
        <w:ind w:left="720" w:hanging="720"/>
        <w:rPr>
          <w:rFonts w:ascii="Times New Roman" w:hAnsi="Times New Roman" w:cs="Times New Roman"/>
          <w:noProof/>
          <w:sz w:val="24"/>
          <w:szCs w:val="24"/>
          <w:lang w:val="en-US"/>
        </w:rPr>
      </w:pPr>
      <w:bookmarkStart w:id="436" w:name="_ENREF_434"/>
      <w:r w:rsidRPr="002824AB">
        <w:rPr>
          <w:rFonts w:ascii="Times New Roman" w:hAnsi="Times New Roman" w:cs="Times New Roman"/>
          <w:noProof/>
          <w:sz w:val="24"/>
          <w:szCs w:val="24"/>
          <w:lang w:val="en-US"/>
        </w:rPr>
        <w:t>434.</w:t>
      </w:r>
      <w:r w:rsidRPr="002824AB">
        <w:rPr>
          <w:rFonts w:ascii="Times New Roman" w:hAnsi="Times New Roman" w:cs="Times New Roman"/>
          <w:noProof/>
          <w:sz w:val="24"/>
          <w:szCs w:val="24"/>
          <w:lang w:val="en-US"/>
        </w:rPr>
        <w:tab/>
        <w:t xml:space="preserve">Lin JC, Jan RK, Kydd RR, Russell BR. Subjective effects in humans following administration of party pill drugs BZP and TFMPP alone and in combination.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w:t>
      </w:r>
      <w:r w:rsidRPr="002824AB">
        <w:rPr>
          <w:rFonts w:ascii="Times New Roman" w:hAnsi="Times New Roman" w:cs="Times New Roman"/>
          <w:noProof/>
          <w:sz w:val="24"/>
          <w:szCs w:val="24"/>
          <w:lang w:val="en-US"/>
        </w:rPr>
        <w:t>: 582-585.</w:t>
      </w:r>
      <w:bookmarkEnd w:id="436"/>
    </w:p>
    <w:p w14:paraId="37653292" w14:textId="77777777" w:rsidR="002824AB" w:rsidRPr="002824AB" w:rsidRDefault="002824AB" w:rsidP="002824AB">
      <w:pPr>
        <w:ind w:left="720" w:hanging="720"/>
        <w:rPr>
          <w:rFonts w:ascii="Times New Roman" w:hAnsi="Times New Roman" w:cs="Times New Roman"/>
          <w:noProof/>
          <w:sz w:val="24"/>
          <w:szCs w:val="24"/>
          <w:lang w:val="en-US"/>
        </w:rPr>
      </w:pPr>
      <w:bookmarkStart w:id="437" w:name="_ENREF_435"/>
      <w:r w:rsidRPr="002824AB">
        <w:rPr>
          <w:rFonts w:ascii="Times New Roman" w:hAnsi="Times New Roman" w:cs="Times New Roman"/>
          <w:noProof/>
          <w:sz w:val="24"/>
          <w:szCs w:val="24"/>
          <w:lang w:val="en-US"/>
        </w:rPr>
        <w:lastRenderedPageBreak/>
        <w:t>435.</w:t>
      </w:r>
      <w:r w:rsidRPr="002824AB">
        <w:rPr>
          <w:rFonts w:ascii="Times New Roman" w:hAnsi="Times New Roman" w:cs="Times New Roman"/>
          <w:noProof/>
          <w:sz w:val="24"/>
          <w:szCs w:val="24"/>
          <w:lang w:val="en-US"/>
        </w:rPr>
        <w:tab/>
        <w:t xml:space="preserve">Lin JC, Jan RK, Lee H, Jensen MA, Kydd RR, Russell BR. Determining the subjective and physiological effects of BZP combined with TFMPP in human males.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214</w:t>
      </w:r>
      <w:r w:rsidRPr="002824AB">
        <w:rPr>
          <w:rFonts w:ascii="Times New Roman" w:hAnsi="Times New Roman" w:cs="Times New Roman"/>
          <w:noProof/>
          <w:sz w:val="24"/>
          <w:szCs w:val="24"/>
          <w:lang w:val="en-US"/>
        </w:rPr>
        <w:t>: 761-768.</w:t>
      </w:r>
      <w:bookmarkEnd w:id="437"/>
    </w:p>
    <w:p w14:paraId="4051E374" w14:textId="77777777" w:rsidR="002824AB" w:rsidRPr="002824AB" w:rsidRDefault="002824AB" w:rsidP="002824AB">
      <w:pPr>
        <w:ind w:left="720" w:hanging="720"/>
        <w:rPr>
          <w:rFonts w:ascii="Times New Roman" w:hAnsi="Times New Roman" w:cs="Times New Roman"/>
          <w:noProof/>
          <w:sz w:val="24"/>
          <w:szCs w:val="24"/>
          <w:lang w:val="en-US"/>
        </w:rPr>
      </w:pPr>
      <w:bookmarkStart w:id="438" w:name="_ENREF_436"/>
      <w:r w:rsidRPr="002824AB">
        <w:rPr>
          <w:rFonts w:ascii="Times New Roman" w:hAnsi="Times New Roman" w:cs="Times New Roman"/>
          <w:noProof/>
          <w:sz w:val="24"/>
          <w:szCs w:val="24"/>
          <w:lang w:val="en-US"/>
        </w:rPr>
        <w:t>436.</w:t>
      </w:r>
      <w:r w:rsidRPr="002824AB">
        <w:rPr>
          <w:rFonts w:ascii="Times New Roman" w:hAnsi="Times New Roman" w:cs="Times New Roman"/>
          <w:noProof/>
          <w:sz w:val="24"/>
          <w:szCs w:val="24"/>
          <w:lang w:val="en-US"/>
        </w:rPr>
        <w:tab/>
        <w:t xml:space="preserve">Lindsay L, White ML. Herbal marijuana alternatives and bath salts-"barely legal" toxic highs. </w:t>
      </w:r>
      <w:r w:rsidRPr="002824AB">
        <w:rPr>
          <w:rFonts w:ascii="Times New Roman" w:hAnsi="Times New Roman" w:cs="Times New Roman"/>
          <w:i/>
          <w:noProof/>
          <w:sz w:val="24"/>
          <w:szCs w:val="24"/>
          <w:lang w:val="en-US"/>
        </w:rPr>
        <w:t>Clin Pediatr Emerg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283-291.</w:t>
      </w:r>
      <w:bookmarkEnd w:id="438"/>
    </w:p>
    <w:p w14:paraId="208FBFDF" w14:textId="77777777" w:rsidR="002824AB" w:rsidRPr="002824AB" w:rsidRDefault="002824AB" w:rsidP="002824AB">
      <w:pPr>
        <w:ind w:left="720" w:hanging="720"/>
        <w:rPr>
          <w:rFonts w:ascii="Times New Roman" w:hAnsi="Times New Roman" w:cs="Times New Roman"/>
          <w:noProof/>
          <w:sz w:val="24"/>
          <w:szCs w:val="24"/>
          <w:lang w:val="en-US"/>
        </w:rPr>
      </w:pPr>
      <w:bookmarkStart w:id="439" w:name="_ENREF_437"/>
      <w:r w:rsidRPr="002824AB">
        <w:rPr>
          <w:rFonts w:ascii="Times New Roman" w:hAnsi="Times New Roman" w:cs="Times New Roman"/>
          <w:noProof/>
          <w:sz w:val="24"/>
          <w:szCs w:val="24"/>
          <w:lang w:val="en-US"/>
        </w:rPr>
        <w:t>437.</w:t>
      </w:r>
      <w:r w:rsidRPr="002824AB">
        <w:rPr>
          <w:rFonts w:ascii="Times New Roman" w:hAnsi="Times New Roman" w:cs="Times New Roman"/>
          <w:noProof/>
          <w:sz w:val="24"/>
          <w:szCs w:val="24"/>
          <w:lang w:val="en-US"/>
        </w:rPr>
        <w:tab/>
        <w:t xml:space="preserve">Linsen F, Koning RP, van Laar M, Niesink RJ, Koeter MW, Brunt TM. 4-Fluoroamphetamine in the Netherlands: more than a one-night stand.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110</w:t>
      </w:r>
      <w:r w:rsidRPr="002824AB">
        <w:rPr>
          <w:rFonts w:ascii="Times New Roman" w:hAnsi="Times New Roman" w:cs="Times New Roman"/>
          <w:noProof/>
          <w:sz w:val="24"/>
          <w:szCs w:val="24"/>
          <w:lang w:val="en-US"/>
        </w:rPr>
        <w:t>: 1138-1143.</w:t>
      </w:r>
      <w:bookmarkEnd w:id="439"/>
    </w:p>
    <w:p w14:paraId="45C0829D" w14:textId="77777777" w:rsidR="002824AB" w:rsidRPr="002824AB" w:rsidRDefault="002824AB" w:rsidP="002824AB">
      <w:pPr>
        <w:ind w:left="720" w:hanging="720"/>
        <w:rPr>
          <w:rFonts w:ascii="Times New Roman" w:hAnsi="Times New Roman" w:cs="Times New Roman"/>
          <w:noProof/>
          <w:sz w:val="24"/>
          <w:szCs w:val="24"/>
          <w:lang w:val="en-US"/>
        </w:rPr>
      </w:pPr>
      <w:bookmarkStart w:id="440" w:name="_ENREF_438"/>
      <w:r w:rsidRPr="002824AB">
        <w:rPr>
          <w:rFonts w:ascii="Times New Roman" w:hAnsi="Times New Roman" w:cs="Times New Roman"/>
          <w:noProof/>
          <w:sz w:val="24"/>
          <w:szCs w:val="24"/>
          <w:lang w:val="en-US"/>
        </w:rPr>
        <w:t>438.</w:t>
      </w:r>
      <w:r w:rsidRPr="002824AB">
        <w:rPr>
          <w:rFonts w:ascii="Times New Roman" w:hAnsi="Times New Roman" w:cs="Times New Roman"/>
          <w:noProof/>
          <w:sz w:val="24"/>
          <w:szCs w:val="24"/>
          <w:lang w:val="en-US"/>
        </w:rPr>
        <w:tab/>
        <w:t xml:space="preserve">Lisi DM. Designer drugs. Patients may be using synthetic cannabinoids more than you think. </w:t>
      </w:r>
      <w:r w:rsidRPr="002824AB">
        <w:rPr>
          <w:rFonts w:ascii="Times New Roman" w:hAnsi="Times New Roman" w:cs="Times New Roman"/>
          <w:i/>
          <w:noProof/>
          <w:sz w:val="24"/>
          <w:szCs w:val="24"/>
          <w:lang w:val="en-US"/>
        </w:rPr>
        <w:t xml:space="preserve">J Emerg Med Serv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56-59.</w:t>
      </w:r>
      <w:bookmarkEnd w:id="440"/>
    </w:p>
    <w:p w14:paraId="055F8825" w14:textId="77777777" w:rsidR="002824AB" w:rsidRPr="002824AB" w:rsidRDefault="002824AB" w:rsidP="002824AB">
      <w:pPr>
        <w:ind w:left="720" w:hanging="720"/>
        <w:rPr>
          <w:rFonts w:ascii="Times New Roman" w:hAnsi="Times New Roman" w:cs="Times New Roman"/>
          <w:noProof/>
          <w:sz w:val="24"/>
          <w:szCs w:val="24"/>
          <w:lang w:val="en-US"/>
        </w:rPr>
      </w:pPr>
      <w:bookmarkStart w:id="441" w:name="_ENREF_439"/>
      <w:r w:rsidRPr="002824AB">
        <w:rPr>
          <w:rFonts w:ascii="Times New Roman" w:hAnsi="Times New Roman" w:cs="Times New Roman"/>
          <w:noProof/>
          <w:sz w:val="24"/>
          <w:szCs w:val="24"/>
          <w:lang w:val="en-US"/>
        </w:rPr>
        <w:t>439.</w:t>
      </w:r>
      <w:r w:rsidRPr="002824AB">
        <w:rPr>
          <w:rFonts w:ascii="Times New Roman" w:hAnsi="Times New Roman" w:cs="Times New Roman"/>
          <w:noProof/>
          <w:sz w:val="24"/>
          <w:szCs w:val="24"/>
          <w:lang w:val="en-US"/>
        </w:rPr>
        <w:tab/>
        <w:t xml:space="preserve">Locatelli CA, Lonati D, Buscaglia E, Vecchio S, Giampreti A, Petrolini V, et al. "Synthe-tic co-caine" as legal cocaine hides synthetic cannabinoids.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221</w:t>
      </w:r>
      <w:r w:rsidRPr="002824AB">
        <w:rPr>
          <w:rFonts w:ascii="Times New Roman" w:hAnsi="Times New Roman" w:cs="Times New Roman"/>
          <w:noProof/>
          <w:sz w:val="24"/>
          <w:szCs w:val="24"/>
          <w:lang w:val="en-US"/>
        </w:rPr>
        <w:t>: S74.</w:t>
      </w:r>
      <w:bookmarkEnd w:id="441"/>
    </w:p>
    <w:p w14:paraId="3CF6B561" w14:textId="77777777" w:rsidR="002824AB" w:rsidRPr="002824AB" w:rsidRDefault="002824AB" w:rsidP="002824AB">
      <w:pPr>
        <w:ind w:left="720" w:hanging="720"/>
        <w:rPr>
          <w:rFonts w:ascii="Times New Roman" w:hAnsi="Times New Roman" w:cs="Times New Roman"/>
          <w:noProof/>
          <w:sz w:val="24"/>
          <w:szCs w:val="24"/>
          <w:lang w:val="en-US"/>
        </w:rPr>
      </w:pPr>
      <w:bookmarkStart w:id="442" w:name="_ENREF_440"/>
      <w:r w:rsidRPr="002824AB">
        <w:rPr>
          <w:rFonts w:ascii="Times New Roman" w:hAnsi="Times New Roman" w:cs="Times New Roman"/>
          <w:noProof/>
          <w:sz w:val="24"/>
          <w:szCs w:val="24"/>
          <w:lang w:val="en-US"/>
        </w:rPr>
        <w:t>440.</w:t>
      </w:r>
      <w:r w:rsidRPr="002824AB">
        <w:rPr>
          <w:rFonts w:ascii="Times New Roman" w:hAnsi="Times New Roman" w:cs="Times New Roman"/>
          <w:noProof/>
          <w:sz w:val="24"/>
          <w:szCs w:val="24"/>
          <w:lang w:val="en-US"/>
        </w:rPr>
        <w:tab/>
        <w:t xml:space="preserve">Locatelli CA, Lonati D, Giampreti A, Petrolini V, Vecchio S, Rognoni C, et al. New synthetic cannabinoids intoxications in Italy: clinical identification and analytical confirmation of cases. </w:t>
      </w:r>
      <w:r w:rsidRPr="002824AB">
        <w:rPr>
          <w:rFonts w:ascii="Times New Roman" w:hAnsi="Times New Roman" w:cs="Times New Roman"/>
          <w:i/>
          <w:noProof/>
          <w:sz w:val="24"/>
          <w:szCs w:val="24"/>
          <w:lang w:val="en-US"/>
        </w:rPr>
        <w:t>Eur J Emerg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220.</w:t>
      </w:r>
      <w:bookmarkEnd w:id="442"/>
    </w:p>
    <w:p w14:paraId="5F991E15" w14:textId="77777777" w:rsidR="002824AB" w:rsidRPr="002824AB" w:rsidRDefault="002824AB" w:rsidP="002824AB">
      <w:pPr>
        <w:ind w:left="720" w:hanging="720"/>
        <w:rPr>
          <w:rFonts w:ascii="Times New Roman" w:hAnsi="Times New Roman" w:cs="Times New Roman"/>
          <w:noProof/>
          <w:sz w:val="24"/>
          <w:szCs w:val="24"/>
          <w:lang w:val="en-US"/>
        </w:rPr>
      </w:pPr>
      <w:bookmarkStart w:id="443" w:name="_ENREF_441"/>
      <w:r w:rsidRPr="002824AB">
        <w:rPr>
          <w:rFonts w:ascii="Times New Roman" w:hAnsi="Times New Roman" w:cs="Times New Roman"/>
          <w:noProof/>
          <w:sz w:val="24"/>
          <w:szCs w:val="24"/>
          <w:lang w:val="en-US"/>
        </w:rPr>
        <w:t>441.</w:t>
      </w:r>
      <w:r w:rsidRPr="002824AB">
        <w:rPr>
          <w:rFonts w:ascii="Times New Roman" w:hAnsi="Times New Roman" w:cs="Times New Roman"/>
          <w:noProof/>
          <w:sz w:val="24"/>
          <w:szCs w:val="24"/>
          <w:lang w:val="en-US"/>
        </w:rPr>
        <w:tab/>
        <w:t xml:space="preserve">Loeffler G, Hurst D, Penn A, Yung K. Spice, bath salts, and the U.S. military: the emergence of synthetic cannabinoid receptor agonists and cathinones in the U.S. Armed Forces. </w:t>
      </w:r>
      <w:r w:rsidRPr="002824AB">
        <w:rPr>
          <w:rFonts w:ascii="Times New Roman" w:hAnsi="Times New Roman" w:cs="Times New Roman"/>
          <w:i/>
          <w:noProof/>
          <w:sz w:val="24"/>
          <w:szCs w:val="24"/>
          <w:lang w:val="en-US"/>
        </w:rPr>
        <w:t>Mil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177</w:t>
      </w:r>
      <w:r w:rsidRPr="002824AB">
        <w:rPr>
          <w:rFonts w:ascii="Times New Roman" w:hAnsi="Times New Roman" w:cs="Times New Roman"/>
          <w:noProof/>
          <w:sz w:val="24"/>
          <w:szCs w:val="24"/>
          <w:lang w:val="en-US"/>
        </w:rPr>
        <w:t>(9): 1041-1048.</w:t>
      </w:r>
      <w:bookmarkEnd w:id="443"/>
    </w:p>
    <w:p w14:paraId="1023EF49" w14:textId="77777777" w:rsidR="002824AB" w:rsidRPr="002824AB" w:rsidRDefault="002824AB" w:rsidP="002824AB">
      <w:pPr>
        <w:ind w:left="720" w:hanging="720"/>
        <w:rPr>
          <w:rFonts w:ascii="Times New Roman" w:hAnsi="Times New Roman" w:cs="Times New Roman"/>
          <w:noProof/>
          <w:sz w:val="24"/>
          <w:szCs w:val="24"/>
          <w:lang w:val="en-US"/>
        </w:rPr>
      </w:pPr>
      <w:bookmarkStart w:id="444" w:name="_ENREF_442"/>
      <w:r w:rsidRPr="002824AB">
        <w:rPr>
          <w:rFonts w:ascii="Times New Roman" w:hAnsi="Times New Roman" w:cs="Times New Roman"/>
          <w:noProof/>
          <w:sz w:val="24"/>
          <w:szCs w:val="24"/>
          <w:lang w:val="en-US"/>
        </w:rPr>
        <w:t>442.</w:t>
      </w:r>
      <w:r w:rsidRPr="002824AB">
        <w:rPr>
          <w:rFonts w:ascii="Times New Roman" w:hAnsi="Times New Roman" w:cs="Times New Roman"/>
          <w:noProof/>
          <w:sz w:val="24"/>
          <w:szCs w:val="24"/>
          <w:lang w:val="en-US"/>
        </w:rPr>
        <w:tab/>
        <w:t xml:space="preserve">Loeffler G, Penn A, Ledden B. "Bath salt"-induced agitated paranoia: a case series. </w:t>
      </w:r>
      <w:r w:rsidRPr="002824AB">
        <w:rPr>
          <w:rFonts w:ascii="Times New Roman" w:hAnsi="Times New Roman" w:cs="Times New Roman"/>
          <w:i/>
          <w:noProof/>
          <w:sz w:val="24"/>
          <w:szCs w:val="24"/>
          <w:lang w:val="en-US"/>
        </w:rPr>
        <w:t>J Stud Alcohol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73</w:t>
      </w:r>
      <w:r w:rsidRPr="002824AB">
        <w:rPr>
          <w:rFonts w:ascii="Times New Roman" w:hAnsi="Times New Roman" w:cs="Times New Roman"/>
          <w:noProof/>
          <w:sz w:val="24"/>
          <w:szCs w:val="24"/>
          <w:lang w:val="en-US"/>
        </w:rPr>
        <w:t>: 706.</w:t>
      </w:r>
      <w:bookmarkEnd w:id="444"/>
    </w:p>
    <w:p w14:paraId="4D9F8D53" w14:textId="77777777" w:rsidR="002824AB" w:rsidRPr="002824AB" w:rsidRDefault="002824AB" w:rsidP="002824AB">
      <w:pPr>
        <w:ind w:left="720" w:hanging="720"/>
        <w:rPr>
          <w:rFonts w:ascii="Times New Roman" w:hAnsi="Times New Roman" w:cs="Times New Roman"/>
          <w:noProof/>
          <w:sz w:val="24"/>
          <w:szCs w:val="24"/>
          <w:lang w:val="en-US"/>
        </w:rPr>
      </w:pPr>
      <w:bookmarkStart w:id="445" w:name="_ENREF_443"/>
      <w:r w:rsidRPr="002824AB">
        <w:rPr>
          <w:rFonts w:ascii="Times New Roman" w:hAnsi="Times New Roman" w:cs="Times New Roman"/>
          <w:noProof/>
          <w:sz w:val="24"/>
          <w:szCs w:val="24"/>
          <w:lang w:val="en-US"/>
        </w:rPr>
        <w:t>443.</w:t>
      </w:r>
      <w:r w:rsidRPr="002824AB">
        <w:rPr>
          <w:rFonts w:ascii="Times New Roman" w:hAnsi="Times New Roman" w:cs="Times New Roman"/>
          <w:noProof/>
          <w:sz w:val="24"/>
          <w:szCs w:val="24"/>
          <w:lang w:val="en-US"/>
        </w:rPr>
        <w:tab/>
        <w:t xml:space="preserve">Loewinger GC, Oleson EB, Cheer JF. Using dopamine research to generate rational cannabinoid drug policy.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22-26.</w:t>
      </w:r>
      <w:bookmarkEnd w:id="445"/>
    </w:p>
    <w:p w14:paraId="7CFD7FC4" w14:textId="77777777" w:rsidR="002824AB" w:rsidRPr="002824AB" w:rsidRDefault="002824AB" w:rsidP="002824AB">
      <w:pPr>
        <w:ind w:left="720" w:hanging="720"/>
        <w:rPr>
          <w:rFonts w:ascii="Times New Roman" w:hAnsi="Times New Roman" w:cs="Times New Roman"/>
          <w:noProof/>
          <w:sz w:val="24"/>
          <w:szCs w:val="24"/>
          <w:lang w:val="en-US"/>
        </w:rPr>
      </w:pPr>
      <w:bookmarkStart w:id="446" w:name="_ENREF_444"/>
      <w:r w:rsidRPr="002824AB">
        <w:rPr>
          <w:rFonts w:ascii="Times New Roman" w:hAnsi="Times New Roman" w:cs="Times New Roman"/>
          <w:noProof/>
          <w:sz w:val="24"/>
          <w:szCs w:val="24"/>
          <w:lang w:val="en-US"/>
        </w:rPr>
        <w:t>444.</w:t>
      </w:r>
      <w:r w:rsidRPr="002824AB">
        <w:rPr>
          <w:rFonts w:ascii="Times New Roman" w:hAnsi="Times New Roman" w:cs="Times New Roman"/>
          <w:noProof/>
          <w:sz w:val="24"/>
          <w:szCs w:val="24"/>
          <w:lang w:val="en-US"/>
        </w:rPr>
        <w:tab/>
        <w:t xml:space="preserve">Loi B, Corkery JM, Claridge H, Goodair C, Chiappini S, Gimeno Clemente C,et al. Deaths of individuals aged 16-24years in the UK after using mephedrone.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225-232.</w:t>
      </w:r>
      <w:bookmarkEnd w:id="446"/>
    </w:p>
    <w:p w14:paraId="241B8182" w14:textId="77777777" w:rsidR="002824AB" w:rsidRPr="002824AB" w:rsidRDefault="002824AB" w:rsidP="002824AB">
      <w:pPr>
        <w:ind w:left="720" w:hanging="720"/>
        <w:rPr>
          <w:rFonts w:ascii="Times New Roman" w:hAnsi="Times New Roman" w:cs="Times New Roman"/>
          <w:noProof/>
          <w:sz w:val="24"/>
          <w:szCs w:val="24"/>
          <w:lang w:val="en-US"/>
        </w:rPr>
      </w:pPr>
      <w:bookmarkStart w:id="447" w:name="_ENREF_445"/>
      <w:r w:rsidRPr="002824AB">
        <w:rPr>
          <w:rFonts w:ascii="Times New Roman" w:hAnsi="Times New Roman" w:cs="Times New Roman"/>
          <w:noProof/>
          <w:sz w:val="24"/>
          <w:szCs w:val="24"/>
          <w:lang w:val="en-US"/>
        </w:rPr>
        <w:t>445.</w:t>
      </w:r>
      <w:r w:rsidRPr="002824AB">
        <w:rPr>
          <w:rFonts w:ascii="Times New Roman" w:hAnsi="Times New Roman" w:cs="Times New Roman"/>
          <w:noProof/>
          <w:sz w:val="24"/>
          <w:szCs w:val="24"/>
          <w:lang w:val="en-US"/>
        </w:rPr>
        <w:tab/>
        <w:t xml:space="preserve">Liveri K, Constantinou MA, Afxentiou M, Kanari P. A fatal intoxication related to MDPV and pentedrone combined with antipsychotic and antidepressant substances in Cyprus.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265</w:t>
      </w:r>
      <w:r w:rsidRPr="002824AB">
        <w:rPr>
          <w:rFonts w:ascii="Times New Roman" w:hAnsi="Times New Roman" w:cs="Times New Roman"/>
          <w:noProof/>
          <w:sz w:val="24"/>
          <w:szCs w:val="24"/>
          <w:lang w:val="en-US"/>
        </w:rPr>
        <w:t>: 160-165.</w:t>
      </w:r>
      <w:bookmarkEnd w:id="447"/>
    </w:p>
    <w:p w14:paraId="4E442314" w14:textId="77777777" w:rsidR="002824AB" w:rsidRPr="002824AB" w:rsidRDefault="002824AB" w:rsidP="002824AB">
      <w:pPr>
        <w:ind w:left="720" w:hanging="720"/>
        <w:rPr>
          <w:rFonts w:ascii="Times New Roman" w:hAnsi="Times New Roman" w:cs="Times New Roman"/>
          <w:noProof/>
          <w:sz w:val="24"/>
          <w:szCs w:val="24"/>
          <w:lang w:val="en-US"/>
        </w:rPr>
      </w:pPr>
      <w:bookmarkStart w:id="448" w:name="_ENREF_446"/>
      <w:r w:rsidRPr="002824AB">
        <w:rPr>
          <w:rFonts w:ascii="Times New Roman" w:hAnsi="Times New Roman" w:cs="Times New Roman"/>
          <w:noProof/>
          <w:sz w:val="24"/>
          <w:szCs w:val="24"/>
          <w:lang w:val="en-US"/>
        </w:rPr>
        <w:t>446.</w:t>
      </w:r>
      <w:r w:rsidRPr="002824AB">
        <w:rPr>
          <w:rFonts w:ascii="Times New Roman" w:hAnsi="Times New Roman" w:cs="Times New Roman"/>
          <w:noProof/>
          <w:sz w:val="24"/>
          <w:szCs w:val="24"/>
          <w:lang w:val="en-US"/>
        </w:rPr>
        <w:tab/>
        <w:t xml:space="preserve">Loeffler G, Delaney E, Hann M. International trends in spice use: prevalence, motivation for use, relationship to other substances, and perception of use and safety for synthetic cannabinoids. </w:t>
      </w:r>
      <w:r w:rsidRPr="002824AB">
        <w:rPr>
          <w:rFonts w:ascii="Times New Roman" w:hAnsi="Times New Roman" w:cs="Times New Roman"/>
          <w:i/>
          <w:noProof/>
          <w:sz w:val="24"/>
          <w:szCs w:val="24"/>
          <w:lang w:val="en-US"/>
        </w:rPr>
        <w:t>Brain Res Bull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126</w:t>
      </w:r>
      <w:r w:rsidRPr="002824AB">
        <w:rPr>
          <w:rFonts w:ascii="Times New Roman" w:hAnsi="Times New Roman" w:cs="Times New Roman"/>
          <w:noProof/>
          <w:sz w:val="24"/>
          <w:szCs w:val="24"/>
          <w:lang w:val="en-US"/>
        </w:rPr>
        <w:t>: 8-28.</w:t>
      </w:r>
      <w:bookmarkEnd w:id="448"/>
    </w:p>
    <w:p w14:paraId="2702A1B7" w14:textId="77777777" w:rsidR="002824AB" w:rsidRPr="002824AB" w:rsidRDefault="002824AB" w:rsidP="002824AB">
      <w:pPr>
        <w:ind w:left="720" w:hanging="720"/>
        <w:rPr>
          <w:rFonts w:ascii="Times New Roman" w:hAnsi="Times New Roman" w:cs="Times New Roman"/>
          <w:noProof/>
          <w:sz w:val="24"/>
          <w:szCs w:val="24"/>
          <w:lang w:val="en-US"/>
        </w:rPr>
      </w:pPr>
      <w:bookmarkStart w:id="449" w:name="_ENREF_447"/>
      <w:r w:rsidRPr="002824AB">
        <w:rPr>
          <w:rFonts w:ascii="Times New Roman" w:hAnsi="Times New Roman" w:cs="Times New Roman"/>
          <w:noProof/>
          <w:sz w:val="24"/>
          <w:szCs w:val="24"/>
          <w:lang w:val="en-US"/>
        </w:rPr>
        <w:lastRenderedPageBreak/>
        <w:t>447.</w:t>
      </w:r>
      <w:r w:rsidRPr="002824AB">
        <w:rPr>
          <w:rFonts w:ascii="Times New Roman" w:hAnsi="Times New Roman" w:cs="Times New Roman"/>
          <w:noProof/>
          <w:sz w:val="24"/>
          <w:szCs w:val="24"/>
          <w:lang w:val="en-US"/>
        </w:rPr>
        <w:tab/>
        <w:t xml:space="preserve">Lowe DJ, Torrance HJ, Ireland AJ, Bloeck F, Stevenson R. SODAS: surveillance of drugs of abuse study. </w:t>
      </w:r>
      <w:r w:rsidRPr="002824AB">
        <w:rPr>
          <w:rFonts w:ascii="Times New Roman" w:hAnsi="Times New Roman" w:cs="Times New Roman"/>
          <w:i/>
          <w:noProof/>
          <w:sz w:val="24"/>
          <w:szCs w:val="24"/>
          <w:lang w:val="en-US"/>
        </w:rPr>
        <w:t>Eur J Emerg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26.</w:t>
      </w:r>
      <w:bookmarkEnd w:id="449"/>
      <w:r w:rsidRPr="002824AB">
        <w:rPr>
          <w:rFonts w:ascii="Times New Roman" w:hAnsi="Times New Roman" w:cs="Times New Roman"/>
          <w:noProof/>
          <w:sz w:val="24"/>
          <w:szCs w:val="24"/>
          <w:lang w:val="en-US"/>
        </w:rPr>
        <w:t xml:space="preserve"> doi: 10.1097/MEJ.0000000000000310.</w:t>
      </w:r>
    </w:p>
    <w:p w14:paraId="2B02AF17" w14:textId="77777777" w:rsidR="002824AB" w:rsidRPr="002824AB" w:rsidRDefault="002824AB" w:rsidP="002824AB">
      <w:pPr>
        <w:ind w:left="720" w:hanging="720"/>
        <w:rPr>
          <w:rFonts w:ascii="Times New Roman" w:hAnsi="Times New Roman" w:cs="Times New Roman"/>
          <w:noProof/>
          <w:sz w:val="24"/>
          <w:szCs w:val="24"/>
          <w:lang w:val="en-US"/>
        </w:rPr>
      </w:pPr>
      <w:bookmarkStart w:id="450" w:name="_ENREF_448"/>
      <w:r w:rsidRPr="002824AB">
        <w:rPr>
          <w:rFonts w:ascii="Times New Roman" w:hAnsi="Times New Roman" w:cs="Times New Roman"/>
          <w:noProof/>
          <w:sz w:val="24"/>
          <w:szCs w:val="24"/>
          <w:lang w:val="en-US"/>
        </w:rPr>
        <w:t>448.</w:t>
      </w:r>
      <w:r w:rsidRPr="002824AB">
        <w:rPr>
          <w:rFonts w:ascii="Times New Roman" w:hAnsi="Times New Roman" w:cs="Times New Roman"/>
          <w:noProof/>
          <w:sz w:val="24"/>
          <w:szCs w:val="24"/>
          <w:lang w:val="en-US"/>
        </w:rPr>
        <w:tab/>
        <w:t xml:space="preserve">Lukasik-Glebocka M, Sommerfeld K, Tezyk A, Zielinska-Psuja B, Panienski P, Zaba C. Flubromazolam--A new life-threatening designer benzodiazepine.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66-68.</w:t>
      </w:r>
      <w:bookmarkEnd w:id="450"/>
    </w:p>
    <w:p w14:paraId="2103D562" w14:textId="77777777" w:rsidR="002824AB" w:rsidRPr="002824AB" w:rsidRDefault="002824AB" w:rsidP="002824AB">
      <w:pPr>
        <w:ind w:left="720" w:hanging="720"/>
        <w:rPr>
          <w:rFonts w:ascii="Times New Roman" w:hAnsi="Times New Roman" w:cs="Times New Roman"/>
          <w:noProof/>
          <w:sz w:val="24"/>
          <w:szCs w:val="24"/>
          <w:lang w:val="en-US"/>
        </w:rPr>
      </w:pPr>
      <w:bookmarkStart w:id="451" w:name="_ENREF_449"/>
      <w:r w:rsidRPr="002824AB">
        <w:rPr>
          <w:rFonts w:ascii="Times New Roman" w:hAnsi="Times New Roman" w:cs="Times New Roman"/>
          <w:noProof/>
          <w:sz w:val="24"/>
          <w:szCs w:val="24"/>
          <w:lang w:val="en-US"/>
        </w:rPr>
        <w:t>449.</w:t>
      </w:r>
      <w:r w:rsidRPr="002824AB">
        <w:rPr>
          <w:rFonts w:ascii="Times New Roman" w:hAnsi="Times New Roman" w:cs="Times New Roman"/>
          <w:noProof/>
          <w:sz w:val="24"/>
          <w:szCs w:val="24"/>
          <w:lang w:val="en-US"/>
        </w:rPr>
        <w:tab/>
        <w:t xml:space="preserve">Lung D, Wilson N, Chatenet FT, Lacroix C, Gerona R. Non-targeted screening for novel psychoactive substances among agitated emergency department patients.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319-323.</w:t>
      </w:r>
      <w:bookmarkEnd w:id="451"/>
    </w:p>
    <w:p w14:paraId="2B1DC3C7" w14:textId="26DC7760" w:rsidR="002824AB" w:rsidRPr="002824AB" w:rsidRDefault="002824AB" w:rsidP="00721210">
      <w:pPr>
        <w:ind w:left="720" w:hanging="720"/>
        <w:rPr>
          <w:rFonts w:ascii="Times New Roman" w:hAnsi="Times New Roman" w:cs="Times New Roman"/>
          <w:noProof/>
          <w:sz w:val="24"/>
          <w:szCs w:val="24"/>
          <w:lang w:val="en-US"/>
        </w:rPr>
      </w:pPr>
      <w:bookmarkStart w:id="452" w:name="_ENREF_450"/>
      <w:r w:rsidRPr="00721210">
        <w:rPr>
          <w:rFonts w:ascii="Times New Roman" w:hAnsi="Times New Roman" w:cs="Times New Roman"/>
          <w:noProof/>
          <w:sz w:val="24"/>
          <w:szCs w:val="24"/>
          <w:lang w:val="en-US"/>
        </w:rPr>
        <w:t>450.</w:t>
      </w:r>
      <w:r w:rsidRPr="00721210">
        <w:rPr>
          <w:rFonts w:ascii="Times New Roman" w:hAnsi="Times New Roman" w:cs="Times New Roman"/>
          <w:noProof/>
          <w:sz w:val="24"/>
          <w:szCs w:val="24"/>
          <w:lang w:val="en-US"/>
        </w:rPr>
        <w:tab/>
        <w:t xml:space="preserve">Lonati D, Buscaglia E, Papa P, </w:t>
      </w:r>
      <w:r w:rsidR="00721210" w:rsidRPr="00721210">
        <w:rPr>
          <w:rFonts w:ascii="Times New Roman" w:hAnsi="Times New Roman" w:cs="Times New Roman"/>
          <w:noProof/>
          <w:sz w:val="24"/>
          <w:szCs w:val="24"/>
          <w:lang w:val="en-US"/>
        </w:rPr>
        <w:t xml:space="preserve">Petrolini VM, Vecchio S, Giampreti A, </w:t>
      </w:r>
      <w:r w:rsidRPr="00721210">
        <w:rPr>
          <w:rFonts w:ascii="Times New Roman" w:hAnsi="Times New Roman" w:cs="Times New Roman"/>
          <w:noProof/>
          <w:sz w:val="24"/>
          <w:szCs w:val="24"/>
          <w:lang w:val="en-US"/>
        </w:rPr>
        <w:t xml:space="preserve">et al. Prevalence of intoxication by new recreational drugs: Preliminary data by the italian network of emergency departments involved in the national early identification system. </w:t>
      </w:r>
      <w:r w:rsidRPr="00721210">
        <w:rPr>
          <w:rFonts w:ascii="Times New Roman" w:hAnsi="Times New Roman" w:cs="Times New Roman"/>
          <w:i/>
          <w:noProof/>
          <w:sz w:val="24"/>
          <w:szCs w:val="24"/>
          <w:lang w:val="en-US"/>
        </w:rPr>
        <w:t>Clin Toxicol</w:t>
      </w:r>
      <w:r w:rsidRPr="00721210">
        <w:rPr>
          <w:rFonts w:ascii="Times New Roman" w:hAnsi="Times New Roman" w:cs="Times New Roman"/>
          <w:noProof/>
          <w:sz w:val="24"/>
          <w:szCs w:val="24"/>
          <w:lang w:val="en-US"/>
        </w:rPr>
        <w:t xml:space="preserve"> 2012; </w:t>
      </w:r>
      <w:r w:rsidRPr="00721210">
        <w:rPr>
          <w:rFonts w:ascii="Times New Roman" w:hAnsi="Times New Roman" w:cs="Times New Roman"/>
          <w:b/>
          <w:noProof/>
          <w:sz w:val="24"/>
          <w:szCs w:val="24"/>
          <w:lang w:val="en-US"/>
        </w:rPr>
        <w:t>50</w:t>
      </w:r>
      <w:r w:rsidRPr="00721210">
        <w:rPr>
          <w:rFonts w:ascii="Times New Roman" w:hAnsi="Times New Roman" w:cs="Times New Roman"/>
          <w:noProof/>
          <w:sz w:val="24"/>
          <w:szCs w:val="24"/>
          <w:lang w:val="en-US"/>
        </w:rPr>
        <w:t>: 344.</w:t>
      </w:r>
      <w:bookmarkEnd w:id="452"/>
    </w:p>
    <w:p w14:paraId="2FEC8575" w14:textId="77777777" w:rsidR="002824AB" w:rsidRPr="002824AB" w:rsidRDefault="002824AB" w:rsidP="002824AB">
      <w:pPr>
        <w:ind w:left="720" w:hanging="720"/>
        <w:rPr>
          <w:rFonts w:ascii="Times New Roman" w:hAnsi="Times New Roman" w:cs="Times New Roman"/>
          <w:noProof/>
          <w:sz w:val="24"/>
          <w:szCs w:val="24"/>
          <w:lang w:val="en-US"/>
        </w:rPr>
      </w:pPr>
      <w:bookmarkStart w:id="453" w:name="_ENREF_451"/>
      <w:r w:rsidRPr="002824AB">
        <w:rPr>
          <w:rFonts w:ascii="Times New Roman" w:hAnsi="Times New Roman" w:cs="Times New Roman"/>
          <w:noProof/>
          <w:sz w:val="24"/>
          <w:szCs w:val="24"/>
          <w:lang w:val="en-US"/>
        </w:rPr>
        <w:t>451.</w:t>
      </w:r>
      <w:r w:rsidRPr="002824AB">
        <w:rPr>
          <w:rFonts w:ascii="Times New Roman" w:hAnsi="Times New Roman" w:cs="Times New Roman"/>
          <w:noProof/>
          <w:sz w:val="24"/>
          <w:szCs w:val="24"/>
          <w:lang w:val="en-US"/>
        </w:rPr>
        <w:tab/>
        <w:t xml:space="preserve">Lonati D, Buscaglia E, Papa P, Valli A, Coccini T, Giampreti A,et al. MAM-2201 (analytically confirmed) intoxication after "Synthacaine" consumption.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64</w:t>
      </w:r>
      <w:r w:rsidRPr="002824AB">
        <w:rPr>
          <w:rFonts w:ascii="Times New Roman" w:hAnsi="Times New Roman" w:cs="Times New Roman"/>
          <w:noProof/>
          <w:sz w:val="24"/>
          <w:szCs w:val="24"/>
          <w:lang w:val="en-US"/>
        </w:rPr>
        <w:t>: 629-632.</w:t>
      </w:r>
      <w:bookmarkEnd w:id="453"/>
    </w:p>
    <w:p w14:paraId="1FC89D04" w14:textId="77777777" w:rsidR="002824AB" w:rsidRPr="002824AB" w:rsidRDefault="002824AB" w:rsidP="002824AB">
      <w:pPr>
        <w:ind w:left="720" w:hanging="720"/>
        <w:rPr>
          <w:rFonts w:ascii="Times New Roman" w:hAnsi="Times New Roman" w:cs="Times New Roman"/>
          <w:noProof/>
          <w:sz w:val="24"/>
          <w:szCs w:val="24"/>
          <w:lang w:val="en-US"/>
        </w:rPr>
      </w:pPr>
      <w:bookmarkStart w:id="454" w:name="_ENREF_452"/>
      <w:r w:rsidRPr="002824AB">
        <w:rPr>
          <w:rFonts w:ascii="Times New Roman" w:hAnsi="Times New Roman" w:cs="Times New Roman"/>
          <w:noProof/>
          <w:sz w:val="24"/>
          <w:szCs w:val="24"/>
          <w:lang w:val="en-US"/>
        </w:rPr>
        <w:t>452.</w:t>
      </w:r>
      <w:r w:rsidRPr="002824AB">
        <w:rPr>
          <w:rFonts w:ascii="Times New Roman" w:hAnsi="Times New Roman" w:cs="Times New Roman"/>
          <w:noProof/>
          <w:sz w:val="24"/>
          <w:szCs w:val="24"/>
          <w:lang w:val="en-US"/>
        </w:rPr>
        <w:tab/>
        <w:t xml:space="preserve">Louh IK, Freeman WD. A 'spicy' encephalopathy: synthetic cannabinoids as cause of encephalopathy and seizure. </w:t>
      </w:r>
      <w:r w:rsidRPr="002824AB">
        <w:rPr>
          <w:rFonts w:ascii="Times New Roman" w:hAnsi="Times New Roman" w:cs="Times New Roman"/>
          <w:i/>
          <w:noProof/>
          <w:sz w:val="24"/>
          <w:szCs w:val="24"/>
          <w:lang w:val="en-US"/>
        </w:rPr>
        <w:t>Crit Care</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553.</w:t>
      </w:r>
      <w:bookmarkEnd w:id="454"/>
    </w:p>
    <w:p w14:paraId="6E3C6F2D" w14:textId="77777777" w:rsidR="002824AB" w:rsidRPr="002824AB" w:rsidRDefault="002824AB" w:rsidP="002824AB">
      <w:pPr>
        <w:ind w:left="720" w:hanging="720"/>
        <w:rPr>
          <w:rFonts w:ascii="Times New Roman" w:hAnsi="Times New Roman" w:cs="Times New Roman"/>
          <w:noProof/>
          <w:sz w:val="24"/>
          <w:szCs w:val="24"/>
          <w:lang w:val="en-US"/>
        </w:rPr>
      </w:pPr>
      <w:bookmarkStart w:id="455" w:name="_ENREF_453"/>
      <w:r w:rsidRPr="002824AB">
        <w:rPr>
          <w:rFonts w:ascii="Times New Roman" w:hAnsi="Times New Roman" w:cs="Times New Roman"/>
          <w:noProof/>
          <w:sz w:val="24"/>
          <w:szCs w:val="24"/>
          <w:lang w:val="en-US"/>
        </w:rPr>
        <w:t>453.</w:t>
      </w:r>
      <w:r w:rsidRPr="002824AB">
        <w:rPr>
          <w:rFonts w:ascii="Times New Roman" w:hAnsi="Times New Roman" w:cs="Times New Roman"/>
          <w:noProof/>
          <w:sz w:val="24"/>
          <w:szCs w:val="24"/>
          <w:lang w:val="en-US"/>
        </w:rPr>
        <w:tab/>
        <w:t xml:space="preserve">Louis A, Peterson BL, Couper FJ. XLR-11 and UR-144 in Washington state and state of Alaska driving cases.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563-568.</w:t>
      </w:r>
      <w:bookmarkEnd w:id="455"/>
    </w:p>
    <w:p w14:paraId="1F82118D" w14:textId="77777777" w:rsidR="002824AB" w:rsidRPr="002824AB" w:rsidRDefault="002824AB" w:rsidP="002824AB">
      <w:pPr>
        <w:ind w:left="720" w:hanging="720"/>
        <w:rPr>
          <w:rFonts w:ascii="Times New Roman" w:hAnsi="Times New Roman" w:cs="Times New Roman"/>
          <w:noProof/>
          <w:sz w:val="24"/>
          <w:szCs w:val="24"/>
          <w:lang w:val="en-US"/>
        </w:rPr>
      </w:pPr>
      <w:bookmarkStart w:id="456" w:name="_ENREF_454"/>
      <w:r w:rsidRPr="002824AB">
        <w:rPr>
          <w:rFonts w:ascii="Times New Roman" w:hAnsi="Times New Roman" w:cs="Times New Roman"/>
          <w:noProof/>
          <w:sz w:val="24"/>
          <w:szCs w:val="24"/>
          <w:lang w:val="en-US"/>
        </w:rPr>
        <w:t>454.</w:t>
      </w:r>
      <w:r w:rsidRPr="002824AB">
        <w:rPr>
          <w:rFonts w:ascii="Times New Roman" w:hAnsi="Times New Roman" w:cs="Times New Roman"/>
          <w:noProof/>
          <w:sz w:val="24"/>
          <w:szCs w:val="24"/>
          <w:lang w:val="en-US"/>
        </w:rPr>
        <w:tab/>
        <w:t xml:space="preserve">Lovett CJ, Measham F, Dargan PI, Wood DM. Limited awareness and use of the novel psychoactive substance methiopropamine in men who have sex with men in South London nightclubs.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362.</w:t>
      </w:r>
      <w:bookmarkEnd w:id="456"/>
    </w:p>
    <w:p w14:paraId="5BE81FF8" w14:textId="77777777" w:rsidR="002824AB" w:rsidRPr="002824AB" w:rsidRDefault="002824AB" w:rsidP="002824AB">
      <w:pPr>
        <w:ind w:left="720" w:hanging="720"/>
        <w:rPr>
          <w:rFonts w:ascii="Times New Roman" w:hAnsi="Times New Roman" w:cs="Times New Roman"/>
          <w:noProof/>
          <w:sz w:val="24"/>
          <w:szCs w:val="24"/>
          <w:lang w:val="en-US"/>
        </w:rPr>
      </w:pPr>
      <w:bookmarkStart w:id="457" w:name="_ENREF_455"/>
      <w:r w:rsidRPr="002824AB">
        <w:rPr>
          <w:rFonts w:ascii="Times New Roman" w:hAnsi="Times New Roman" w:cs="Times New Roman"/>
          <w:noProof/>
          <w:sz w:val="24"/>
          <w:szCs w:val="24"/>
          <w:lang w:val="en-US"/>
        </w:rPr>
        <w:t>455.</w:t>
      </w:r>
      <w:r w:rsidRPr="002824AB">
        <w:rPr>
          <w:rFonts w:ascii="Times New Roman" w:hAnsi="Times New Roman" w:cs="Times New Roman"/>
          <w:noProof/>
          <w:sz w:val="24"/>
          <w:szCs w:val="24"/>
          <w:lang w:val="en-US"/>
        </w:rPr>
        <w:tab/>
        <w:t xml:space="preserve">Lowry J, Thornton SL, Albadareen R, Gerona RR. Hot Molly! Methylenedioxybenzylpiperazine use associated with prolonged encephalopathy.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706-707.</w:t>
      </w:r>
      <w:bookmarkEnd w:id="457"/>
    </w:p>
    <w:p w14:paraId="731F4D73" w14:textId="77777777" w:rsidR="002824AB" w:rsidRPr="002824AB" w:rsidRDefault="002824AB" w:rsidP="002824AB">
      <w:pPr>
        <w:ind w:left="720" w:hanging="720"/>
        <w:rPr>
          <w:rFonts w:ascii="Times New Roman" w:hAnsi="Times New Roman" w:cs="Times New Roman"/>
          <w:noProof/>
          <w:sz w:val="24"/>
          <w:szCs w:val="24"/>
          <w:lang w:val="en-US"/>
        </w:rPr>
      </w:pPr>
      <w:bookmarkStart w:id="458" w:name="_ENREF_456"/>
      <w:r w:rsidRPr="002824AB">
        <w:rPr>
          <w:rFonts w:ascii="Times New Roman" w:hAnsi="Times New Roman" w:cs="Times New Roman"/>
          <w:noProof/>
          <w:sz w:val="24"/>
          <w:szCs w:val="24"/>
          <w:lang w:val="en-US"/>
        </w:rPr>
        <w:t>456.</w:t>
      </w:r>
      <w:r w:rsidRPr="002824AB">
        <w:rPr>
          <w:rFonts w:ascii="Times New Roman" w:hAnsi="Times New Roman" w:cs="Times New Roman"/>
          <w:noProof/>
          <w:sz w:val="24"/>
          <w:szCs w:val="24"/>
          <w:lang w:val="en-US"/>
        </w:rPr>
        <w:tab/>
        <w:t xml:space="preserve">Lubarsky K, Odom A, Bernstein S, Kotbi N. Understanding the dangers of synthetic cannabinoids. </w:t>
      </w:r>
      <w:r w:rsidRPr="002824AB">
        <w:rPr>
          <w:rFonts w:ascii="Times New Roman" w:hAnsi="Times New Roman" w:cs="Times New Roman"/>
          <w:i/>
          <w:noProof/>
          <w:sz w:val="24"/>
          <w:szCs w:val="24"/>
          <w:lang w:val="en-US"/>
        </w:rPr>
        <w:t>J Addict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288-289.</w:t>
      </w:r>
      <w:bookmarkEnd w:id="458"/>
    </w:p>
    <w:p w14:paraId="12EB253F" w14:textId="77777777" w:rsidR="002824AB" w:rsidRPr="002824AB" w:rsidRDefault="002824AB" w:rsidP="002824AB">
      <w:pPr>
        <w:ind w:left="720" w:hanging="720"/>
        <w:rPr>
          <w:rFonts w:ascii="Times New Roman" w:hAnsi="Times New Roman" w:cs="Times New Roman"/>
          <w:noProof/>
          <w:sz w:val="24"/>
          <w:szCs w:val="24"/>
          <w:lang w:val="en-US"/>
        </w:rPr>
      </w:pPr>
      <w:bookmarkStart w:id="459" w:name="_ENREF_457"/>
      <w:r w:rsidRPr="002824AB">
        <w:rPr>
          <w:rFonts w:ascii="Times New Roman" w:hAnsi="Times New Roman" w:cs="Times New Roman"/>
          <w:noProof/>
          <w:sz w:val="24"/>
          <w:szCs w:val="24"/>
          <w:lang w:val="en-US"/>
        </w:rPr>
        <w:t>457.</w:t>
      </w:r>
      <w:r w:rsidRPr="002824AB">
        <w:rPr>
          <w:rFonts w:ascii="Times New Roman" w:hAnsi="Times New Roman" w:cs="Times New Roman"/>
          <w:noProof/>
          <w:sz w:val="24"/>
          <w:szCs w:val="24"/>
          <w:lang w:val="en-US"/>
        </w:rPr>
        <w:tab/>
        <w:t xml:space="preserve">Luciano RL, Perazella MA. Nephrotoxic effects of designer drugs: synthetic is not better! </w:t>
      </w:r>
      <w:r w:rsidRPr="002824AB">
        <w:rPr>
          <w:rFonts w:ascii="Times New Roman" w:hAnsi="Times New Roman" w:cs="Times New Roman"/>
          <w:i/>
          <w:noProof/>
          <w:sz w:val="24"/>
          <w:szCs w:val="24"/>
          <w:lang w:val="en-US"/>
        </w:rPr>
        <w:t>Nat Rev Nephrol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314-324.</w:t>
      </w:r>
      <w:bookmarkEnd w:id="459"/>
    </w:p>
    <w:p w14:paraId="6200AE16" w14:textId="77777777" w:rsidR="002824AB" w:rsidRPr="002824AB" w:rsidRDefault="002824AB" w:rsidP="002824AB">
      <w:pPr>
        <w:ind w:left="720" w:hanging="720"/>
        <w:rPr>
          <w:rFonts w:ascii="Times New Roman" w:hAnsi="Times New Roman" w:cs="Times New Roman"/>
          <w:noProof/>
          <w:sz w:val="24"/>
          <w:szCs w:val="24"/>
          <w:lang w:val="en-US"/>
        </w:rPr>
      </w:pPr>
      <w:bookmarkStart w:id="460" w:name="_ENREF_458"/>
      <w:r w:rsidRPr="002824AB">
        <w:rPr>
          <w:rFonts w:ascii="Times New Roman" w:hAnsi="Times New Roman" w:cs="Times New Roman"/>
          <w:noProof/>
          <w:sz w:val="24"/>
          <w:szCs w:val="24"/>
          <w:lang w:val="en-US"/>
        </w:rPr>
        <w:t>458.</w:t>
      </w:r>
      <w:r w:rsidRPr="002824AB">
        <w:rPr>
          <w:rFonts w:ascii="Times New Roman" w:hAnsi="Times New Roman" w:cs="Times New Roman"/>
          <w:noProof/>
          <w:sz w:val="24"/>
          <w:szCs w:val="24"/>
          <w:lang w:val="en-US"/>
        </w:rPr>
        <w:tab/>
        <w:t xml:space="preserve">Lusthof KJ, Oosting R, Maes A, Verschraagen M, Dijkhuizen A, Sprong AG. A case of extreme agitation and death after the use of mephedrone in The Netherlands.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206</w:t>
      </w:r>
      <w:r w:rsidRPr="002824AB">
        <w:rPr>
          <w:rFonts w:ascii="Times New Roman" w:hAnsi="Times New Roman" w:cs="Times New Roman"/>
          <w:noProof/>
          <w:sz w:val="24"/>
          <w:szCs w:val="24"/>
          <w:lang w:val="en-US"/>
        </w:rPr>
        <w:t>: e93-95.</w:t>
      </w:r>
      <w:bookmarkEnd w:id="460"/>
    </w:p>
    <w:p w14:paraId="4F2377C7" w14:textId="77777777" w:rsidR="002824AB" w:rsidRPr="002824AB" w:rsidRDefault="002824AB" w:rsidP="002824AB">
      <w:pPr>
        <w:ind w:left="720" w:hanging="720"/>
        <w:rPr>
          <w:rFonts w:ascii="Times New Roman" w:hAnsi="Times New Roman" w:cs="Times New Roman"/>
          <w:noProof/>
          <w:sz w:val="24"/>
          <w:szCs w:val="24"/>
          <w:lang w:val="en-US"/>
        </w:rPr>
      </w:pPr>
      <w:bookmarkStart w:id="461" w:name="_ENREF_459"/>
      <w:r w:rsidRPr="002824AB">
        <w:rPr>
          <w:rFonts w:ascii="Times New Roman" w:hAnsi="Times New Roman" w:cs="Times New Roman"/>
          <w:noProof/>
          <w:sz w:val="24"/>
          <w:szCs w:val="24"/>
          <w:lang w:val="en-US"/>
        </w:rPr>
        <w:lastRenderedPageBreak/>
        <w:t>459.</w:t>
      </w:r>
      <w:r w:rsidRPr="002824AB">
        <w:rPr>
          <w:rFonts w:ascii="Times New Roman" w:hAnsi="Times New Roman" w:cs="Times New Roman"/>
          <w:noProof/>
          <w:sz w:val="24"/>
          <w:szCs w:val="24"/>
          <w:lang w:val="en-US"/>
        </w:rPr>
        <w:tab/>
        <w:t xml:space="preserve">Maas A, Wippich C, Madea B, Hess C. Driving under the influence of synthetic phenethylamines: a case series. </w:t>
      </w:r>
      <w:r w:rsidRPr="002824AB">
        <w:rPr>
          <w:rFonts w:ascii="Times New Roman" w:hAnsi="Times New Roman" w:cs="Times New Roman"/>
          <w:i/>
          <w:noProof/>
          <w:sz w:val="24"/>
          <w:szCs w:val="24"/>
          <w:lang w:val="en-US"/>
        </w:rPr>
        <w:t>Int J Legal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129</w:t>
      </w:r>
      <w:r w:rsidRPr="002824AB">
        <w:rPr>
          <w:rFonts w:ascii="Times New Roman" w:hAnsi="Times New Roman" w:cs="Times New Roman"/>
          <w:noProof/>
          <w:sz w:val="24"/>
          <w:szCs w:val="24"/>
          <w:lang w:val="en-US"/>
        </w:rPr>
        <w:t>: 997-1003.</w:t>
      </w:r>
      <w:bookmarkEnd w:id="461"/>
    </w:p>
    <w:p w14:paraId="1EB6FBD1" w14:textId="77777777" w:rsidR="002824AB" w:rsidRPr="002824AB" w:rsidRDefault="002824AB" w:rsidP="002824AB">
      <w:pPr>
        <w:ind w:left="720" w:hanging="720"/>
        <w:rPr>
          <w:rFonts w:ascii="Times New Roman" w:hAnsi="Times New Roman" w:cs="Times New Roman"/>
          <w:noProof/>
          <w:sz w:val="24"/>
          <w:szCs w:val="24"/>
          <w:lang w:val="en-US"/>
        </w:rPr>
      </w:pPr>
      <w:bookmarkStart w:id="462" w:name="_ENREF_460"/>
      <w:r w:rsidRPr="002824AB">
        <w:rPr>
          <w:rFonts w:ascii="Times New Roman" w:hAnsi="Times New Roman" w:cs="Times New Roman"/>
          <w:noProof/>
          <w:sz w:val="24"/>
          <w:szCs w:val="24"/>
          <w:lang w:val="en-US"/>
        </w:rPr>
        <w:t>460.</w:t>
      </w:r>
      <w:r w:rsidRPr="002824AB">
        <w:rPr>
          <w:rFonts w:ascii="Times New Roman" w:hAnsi="Times New Roman" w:cs="Times New Roman"/>
          <w:noProof/>
          <w:sz w:val="24"/>
          <w:szCs w:val="24"/>
          <w:lang w:val="en-US"/>
        </w:rPr>
        <w:tab/>
        <w:t xml:space="preserve">Macfarlane V, Christie G. Synthetic cannabinoid withdrawal: a new demand on detoxification services.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147-153.</w:t>
      </w:r>
      <w:bookmarkEnd w:id="462"/>
    </w:p>
    <w:p w14:paraId="6CE73154" w14:textId="77777777" w:rsidR="002824AB" w:rsidRPr="002824AB" w:rsidRDefault="002824AB" w:rsidP="002824AB">
      <w:pPr>
        <w:ind w:left="720" w:hanging="720"/>
        <w:rPr>
          <w:rFonts w:ascii="Times New Roman" w:hAnsi="Times New Roman" w:cs="Times New Roman"/>
          <w:noProof/>
          <w:sz w:val="24"/>
          <w:szCs w:val="24"/>
          <w:lang w:val="en-US"/>
        </w:rPr>
      </w:pPr>
      <w:bookmarkStart w:id="463" w:name="_ENREF_461"/>
      <w:r w:rsidRPr="002824AB">
        <w:rPr>
          <w:rFonts w:ascii="Times New Roman" w:hAnsi="Times New Roman" w:cs="Times New Roman"/>
          <w:noProof/>
          <w:sz w:val="24"/>
          <w:szCs w:val="24"/>
          <w:lang w:val="en-US"/>
        </w:rPr>
        <w:t>461.</w:t>
      </w:r>
      <w:r w:rsidRPr="002824AB">
        <w:rPr>
          <w:rFonts w:ascii="Times New Roman" w:hAnsi="Times New Roman" w:cs="Times New Roman"/>
          <w:noProof/>
          <w:sz w:val="24"/>
          <w:szCs w:val="24"/>
          <w:lang w:val="en-US"/>
        </w:rPr>
        <w:tab/>
        <w:t xml:space="preserve">Mackay K, Taylor M, Bajaj N. The adverse consequences of mephedrone use: a case series. </w:t>
      </w:r>
      <w:r w:rsidRPr="002824AB">
        <w:rPr>
          <w:rFonts w:ascii="Times New Roman" w:hAnsi="Times New Roman" w:cs="Times New Roman"/>
          <w:i/>
          <w:noProof/>
          <w:sz w:val="24"/>
          <w:szCs w:val="24"/>
          <w:lang w:val="en-US"/>
        </w:rPr>
        <w:t>The Psychiatrist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203-205.</w:t>
      </w:r>
      <w:bookmarkEnd w:id="463"/>
    </w:p>
    <w:p w14:paraId="7C5C4A64" w14:textId="08ED66A1" w:rsidR="002824AB" w:rsidRPr="002824AB" w:rsidRDefault="002824AB" w:rsidP="002824AB">
      <w:pPr>
        <w:ind w:left="720" w:hanging="720"/>
        <w:rPr>
          <w:rFonts w:ascii="Times New Roman" w:hAnsi="Times New Roman" w:cs="Times New Roman"/>
          <w:noProof/>
          <w:sz w:val="24"/>
          <w:szCs w:val="24"/>
          <w:lang w:val="en-US"/>
        </w:rPr>
      </w:pPr>
      <w:bookmarkStart w:id="464" w:name="_ENREF_462"/>
      <w:r w:rsidRPr="00721210">
        <w:rPr>
          <w:rFonts w:ascii="Times New Roman" w:hAnsi="Times New Roman" w:cs="Times New Roman"/>
          <w:noProof/>
          <w:sz w:val="24"/>
          <w:szCs w:val="24"/>
          <w:lang w:val="en-US"/>
        </w:rPr>
        <w:t>462.</w:t>
      </w:r>
      <w:r w:rsidRPr="00721210">
        <w:rPr>
          <w:rFonts w:ascii="Times New Roman" w:hAnsi="Times New Roman" w:cs="Times New Roman"/>
          <w:noProof/>
          <w:sz w:val="24"/>
          <w:szCs w:val="24"/>
          <w:lang w:val="en-US"/>
        </w:rPr>
        <w:tab/>
        <w:t xml:space="preserve">Malaiyandi D, Pandya D, Abraham M, Taqi M, Helms A, Lynch J. Disruption of the blood brain barrier and relative hypertension as the primary disorder in near fatal posterior reversible encephalopathy syndrome. </w:t>
      </w:r>
      <w:r w:rsidRPr="00721210">
        <w:rPr>
          <w:rFonts w:ascii="Times New Roman" w:hAnsi="Times New Roman" w:cs="Times New Roman"/>
          <w:i/>
          <w:noProof/>
          <w:sz w:val="24"/>
          <w:szCs w:val="24"/>
          <w:lang w:val="en-US"/>
        </w:rPr>
        <w:t>Neurocritical Care</w:t>
      </w:r>
      <w:r w:rsidRPr="00721210">
        <w:rPr>
          <w:rFonts w:ascii="Times New Roman" w:hAnsi="Times New Roman" w:cs="Times New Roman"/>
          <w:noProof/>
          <w:sz w:val="24"/>
          <w:szCs w:val="24"/>
          <w:lang w:val="en-US"/>
        </w:rPr>
        <w:t xml:space="preserve"> 2011; </w:t>
      </w:r>
      <w:r w:rsidR="00721210" w:rsidRPr="00721210">
        <w:rPr>
          <w:rFonts w:ascii="Times New Roman" w:hAnsi="Times New Roman" w:cs="Times New Roman"/>
          <w:b/>
          <w:noProof/>
          <w:sz w:val="24"/>
          <w:szCs w:val="24"/>
          <w:lang w:val="en-US"/>
        </w:rPr>
        <w:t>15:</w:t>
      </w:r>
      <w:r w:rsidR="00721210" w:rsidRPr="00721210">
        <w:rPr>
          <w:rFonts w:ascii="Times New Roman" w:hAnsi="Times New Roman" w:cs="Times New Roman"/>
          <w:noProof/>
          <w:sz w:val="24"/>
          <w:szCs w:val="24"/>
          <w:lang w:val="en-US"/>
        </w:rPr>
        <w:t>1</w:t>
      </w:r>
      <w:r w:rsidRPr="00721210">
        <w:rPr>
          <w:rFonts w:ascii="Times New Roman" w:hAnsi="Times New Roman" w:cs="Times New Roman"/>
          <w:noProof/>
          <w:sz w:val="24"/>
          <w:szCs w:val="24"/>
          <w:lang w:val="en-US"/>
        </w:rPr>
        <w:t>.</w:t>
      </w:r>
      <w:bookmarkEnd w:id="464"/>
      <w:r w:rsidR="00721210" w:rsidRPr="00721210">
        <w:t xml:space="preserve"> </w:t>
      </w:r>
      <w:hyperlink r:id="rId47" w:history="1">
        <w:r w:rsidR="00721210" w:rsidRPr="00721210">
          <w:rPr>
            <w:rStyle w:val="Hyperlink"/>
            <w:rFonts w:ascii="Times New Roman" w:hAnsi="Times New Roman" w:cs="Times New Roman"/>
            <w:noProof/>
            <w:sz w:val="24"/>
            <w:szCs w:val="24"/>
            <w:lang w:val="en-US"/>
          </w:rPr>
          <w:t>http://dx.doi.org/10.1007/s12028-011-9625-5</w:t>
        </w:r>
      </w:hyperlink>
      <w:r w:rsidR="00721210" w:rsidRPr="00721210">
        <w:rPr>
          <w:rFonts w:ascii="Times New Roman" w:hAnsi="Times New Roman" w:cs="Times New Roman"/>
          <w:noProof/>
          <w:sz w:val="24"/>
          <w:szCs w:val="24"/>
          <w:lang w:val="en-US"/>
        </w:rPr>
        <w:t xml:space="preserve"> [Accessed 29 June 2016]</w:t>
      </w:r>
    </w:p>
    <w:p w14:paraId="7B9EC74D" w14:textId="4C35CEE7" w:rsidR="002824AB" w:rsidRPr="002824AB" w:rsidRDefault="002824AB" w:rsidP="002824AB">
      <w:pPr>
        <w:ind w:left="720" w:hanging="720"/>
        <w:rPr>
          <w:rFonts w:ascii="Times New Roman" w:hAnsi="Times New Roman" w:cs="Times New Roman"/>
          <w:noProof/>
          <w:sz w:val="24"/>
          <w:szCs w:val="24"/>
          <w:lang w:val="en-US"/>
        </w:rPr>
      </w:pPr>
      <w:bookmarkStart w:id="465" w:name="_ENREF_463"/>
      <w:r w:rsidRPr="00721210">
        <w:rPr>
          <w:rFonts w:ascii="Times New Roman" w:hAnsi="Times New Roman" w:cs="Times New Roman"/>
          <w:noProof/>
          <w:sz w:val="24"/>
          <w:szCs w:val="24"/>
          <w:lang w:val="en-US"/>
        </w:rPr>
        <w:t>463.</w:t>
      </w:r>
      <w:r w:rsidRPr="00721210">
        <w:rPr>
          <w:rFonts w:ascii="Times New Roman" w:hAnsi="Times New Roman" w:cs="Times New Roman"/>
          <w:noProof/>
          <w:sz w:val="24"/>
          <w:szCs w:val="24"/>
          <w:lang w:val="en-US"/>
        </w:rPr>
        <w:tab/>
        <w:t xml:space="preserve">Malakooti M, Friedman M, Smith C. Multi-organ failure associated with ingestion of synthetic street drug "25I" (25I-NBOMe). </w:t>
      </w:r>
      <w:r w:rsidRPr="00721210">
        <w:rPr>
          <w:rFonts w:ascii="Times New Roman" w:hAnsi="Times New Roman" w:cs="Times New Roman"/>
          <w:i/>
          <w:noProof/>
          <w:sz w:val="24"/>
          <w:szCs w:val="24"/>
          <w:lang w:val="en-US"/>
        </w:rPr>
        <w:t>Crit Care Med</w:t>
      </w:r>
      <w:r w:rsidRPr="00721210">
        <w:rPr>
          <w:rFonts w:ascii="Times New Roman" w:hAnsi="Times New Roman" w:cs="Times New Roman"/>
          <w:noProof/>
          <w:sz w:val="24"/>
          <w:szCs w:val="24"/>
          <w:lang w:val="en-US"/>
        </w:rPr>
        <w:t xml:space="preserve"> 2013; </w:t>
      </w:r>
      <w:r w:rsidR="00721210" w:rsidRPr="00721210">
        <w:rPr>
          <w:rFonts w:ascii="Times New Roman" w:hAnsi="Times New Roman" w:cs="Times New Roman"/>
          <w:b/>
          <w:noProof/>
          <w:sz w:val="24"/>
          <w:szCs w:val="24"/>
          <w:lang w:val="en-US"/>
        </w:rPr>
        <w:t>41</w:t>
      </w:r>
      <w:r w:rsidRPr="00721210">
        <w:rPr>
          <w:rFonts w:ascii="Times New Roman" w:hAnsi="Times New Roman" w:cs="Times New Roman"/>
          <w:noProof/>
          <w:sz w:val="24"/>
          <w:szCs w:val="24"/>
          <w:lang w:val="en-US"/>
        </w:rPr>
        <w:t>: A285.</w:t>
      </w:r>
      <w:bookmarkEnd w:id="465"/>
      <w:r w:rsidR="00721210" w:rsidRPr="00721210">
        <w:t xml:space="preserve"> </w:t>
      </w:r>
      <w:hyperlink r:id="rId48" w:history="1">
        <w:r w:rsidR="00721210" w:rsidRPr="00721210">
          <w:rPr>
            <w:rStyle w:val="Hyperlink"/>
            <w:rFonts w:ascii="Times New Roman" w:hAnsi="Times New Roman" w:cs="Times New Roman"/>
            <w:noProof/>
            <w:sz w:val="24"/>
            <w:szCs w:val="24"/>
            <w:lang w:val="en-US"/>
          </w:rPr>
          <w:t>http://dx.doi.org/10.1097/01.ccm.0000440361.58922.cf</w:t>
        </w:r>
      </w:hyperlink>
      <w:r w:rsidR="00721210" w:rsidRPr="00721210">
        <w:rPr>
          <w:rFonts w:ascii="Times New Roman" w:hAnsi="Times New Roman" w:cs="Times New Roman"/>
          <w:noProof/>
          <w:sz w:val="24"/>
          <w:szCs w:val="24"/>
          <w:lang w:val="en-US"/>
        </w:rPr>
        <w:t xml:space="preserve"> [Accessed 29 June 2016]</w:t>
      </w:r>
    </w:p>
    <w:p w14:paraId="1550C13F" w14:textId="77777777" w:rsidR="002824AB" w:rsidRPr="002824AB" w:rsidRDefault="002824AB" w:rsidP="002824AB">
      <w:pPr>
        <w:ind w:left="720" w:hanging="720"/>
        <w:rPr>
          <w:rFonts w:ascii="Times New Roman" w:hAnsi="Times New Roman" w:cs="Times New Roman"/>
          <w:noProof/>
          <w:sz w:val="24"/>
          <w:szCs w:val="24"/>
          <w:lang w:val="en-US"/>
        </w:rPr>
      </w:pPr>
      <w:bookmarkStart w:id="466" w:name="_ENREF_464"/>
      <w:r w:rsidRPr="002824AB">
        <w:rPr>
          <w:rFonts w:ascii="Times New Roman" w:hAnsi="Times New Roman" w:cs="Times New Roman"/>
          <w:noProof/>
          <w:sz w:val="24"/>
          <w:szCs w:val="24"/>
          <w:lang w:val="en-US"/>
        </w:rPr>
        <w:t>464.</w:t>
      </w:r>
      <w:r w:rsidRPr="002824AB">
        <w:rPr>
          <w:rFonts w:ascii="Times New Roman" w:hAnsi="Times New Roman" w:cs="Times New Roman"/>
          <w:noProof/>
          <w:sz w:val="24"/>
          <w:szCs w:val="24"/>
          <w:lang w:val="en-US"/>
        </w:rPr>
        <w:tab/>
        <w:t xml:space="preserve">Mangewala V, Sarwar SR, Shah K, Singh T. Bath salts-induced psychosis: a case report. </w:t>
      </w:r>
      <w:r w:rsidRPr="002824AB">
        <w:rPr>
          <w:rFonts w:ascii="Times New Roman" w:hAnsi="Times New Roman" w:cs="Times New Roman"/>
          <w:i/>
          <w:noProof/>
          <w:sz w:val="24"/>
          <w:szCs w:val="24"/>
          <w:lang w:val="en-US"/>
        </w:rPr>
        <w:t>Innov Clin Neurosci</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10-11.</w:t>
      </w:r>
      <w:bookmarkEnd w:id="466"/>
    </w:p>
    <w:p w14:paraId="5612537E" w14:textId="77777777" w:rsidR="002824AB" w:rsidRPr="002824AB" w:rsidRDefault="002824AB" w:rsidP="002824AB">
      <w:pPr>
        <w:ind w:left="720" w:hanging="720"/>
        <w:rPr>
          <w:rFonts w:ascii="Times New Roman" w:hAnsi="Times New Roman" w:cs="Times New Roman"/>
          <w:noProof/>
          <w:sz w:val="24"/>
          <w:szCs w:val="24"/>
          <w:lang w:val="en-US"/>
        </w:rPr>
      </w:pPr>
      <w:bookmarkStart w:id="467" w:name="_ENREF_465"/>
      <w:r w:rsidRPr="002824AB">
        <w:rPr>
          <w:rFonts w:ascii="Times New Roman" w:hAnsi="Times New Roman" w:cs="Times New Roman"/>
          <w:noProof/>
          <w:sz w:val="24"/>
          <w:szCs w:val="24"/>
          <w:lang w:val="en-US"/>
        </w:rPr>
        <w:t>465.</w:t>
      </w:r>
      <w:r w:rsidRPr="002824AB">
        <w:rPr>
          <w:rFonts w:ascii="Times New Roman" w:hAnsi="Times New Roman" w:cs="Times New Roman"/>
          <w:noProof/>
          <w:sz w:val="24"/>
          <w:szCs w:val="24"/>
          <w:lang w:val="en-US"/>
        </w:rPr>
        <w:tab/>
        <w:t xml:space="preserve">Mangold AR, Bravo TP, Traub SJ, Maher SA, Lipinski CA. Flashback phenomenon and residual neurological deficits after the use of "bath salt" 3, 4- methylenedioxypyrovalerone. </w:t>
      </w:r>
      <w:r w:rsidRPr="002824AB">
        <w:rPr>
          <w:rFonts w:ascii="Times New Roman" w:hAnsi="Times New Roman" w:cs="Times New Roman"/>
          <w:i/>
          <w:noProof/>
          <w:sz w:val="24"/>
          <w:szCs w:val="24"/>
          <w:lang w:val="en-US"/>
        </w:rPr>
        <w:t>World J Emerg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63-66.</w:t>
      </w:r>
      <w:bookmarkEnd w:id="467"/>
    </w:p>
    <w:p w14:paraId="1819FF2A" w14:textId="77777777" w:rsidR="002824AB" w:rsidRPr="002824AB" w:rsidRDefault="002824AB" w:rsidP="002824AB">
      <w:pPr>
        <w:ind w:left="720" w:hanging="720"/>
        <w:rPr>
          <w:rFonts w:ascii="Times New Roman" w:hAnsi="Times New Roman" w:cs="Times New Roman"/>
          <w:noProof/>
          <w:sz w:val="24"/>
          <w:szCs w:val="24"/>
          <w:lang w:val="en-US"/>
        </w:rPr>
      </w:pPr>
      <w:bookmarkStart w:id="468" w:name="_ENREF_466"/>
      <w:r w:rsidRPr="002824AB">
        <w:rPr>
          <w:rFonts w:ascii="Times New Roman" w:hAnsi="Times New Roman" w:cs="Times New Roman"/>
          <w:noProof/>
          <w:sz w:val="24"/>
          <w:szCs w:val="24"/>
          <w:lang w:val="en-US"/>
        </w:rPr>
        <w:t>466.</w:t>
      </w:r>
      <w:r w:rsidRPr="002824AB">
        <w:rPr>
          <w:rFonts w:ascii="Times New Roman" w:hAnsi="Times New Roman" w:cs="Times New Roman"/>
          <w:noProof/>
          <w:sz w:val="24"/>
          <w:szCs w:val="24"/>
          <w:lang w:val="en-US"/>
        </w:rPr>
        <w:tab/>
        <w:t xml:space="preserve">Lurie Y, Neuman G, Levdov-Avital I, Kurnik D, Bentur Y. Abuse of synthetic cannabinoids in Israel: reports to the national poison information center 2010-2014.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403.</w:t>
      </w:r>
      <w:bookmarkEnd w:id="468"/>
    </w:p>
    <w:p w14:paraId="385EA16F" w14:textId="77777777" w:rsidR="002824AB" w:rsidRPr="002824AB" w:rsidRDefault="002824AB" w:rsidP="002824AB">
      <w:pPr>
        <w:ind w:left="720" w:hanging="720"/>
        <w:rPr>
          <w:rFonts w:ascii="Times New Roman" w:hAnsi="Times New Roman" w:cs="Times New Roman"/>
          <w:noProof/>
          <w:sz w:val="24"/>
          <w:szCs w:val="24"/>
          <w:lang w:val="en-US"/>
        </w:rPr>
      </w:pPr>
      <w:bookmarkStart w:id="469" w:name="_ENREF_467"/>
      <w:r w:rsidRPr="002824AB">
        <w:rPr>
          <w:rFonts w:ascii="Times New Roman" w:hAnsi="Times New Roman" w:cs="Times New Roman"/>
          <w:noProof/>
          <w:sz w:val="24"/>
          <w:szCs w:val="24"/>
          <w:lang w:val="en-US"/>
        </w:rPr>
        <w:t>467.</w:t>
      </w:r>
      <w:r w:rsidRPr="002824AB">
        <w:rPr>
          <w:rFonts w:ascii="Times New Roman" w:hAnsi="Times New Roman" w:cs="Times New Roman"/>
          <w:noProof/>
          <w:sz w:val="24"/>
          <w:szCs w:val="24"/>
          <w:lang w:val="en-US"/>
        </w:rPr>
        <w:tab/>
        <w:t xml:space="preserve">Mackey HE, Hawksley O. Dystonia not dystopia: effects of the legal high, 'Clockwork Orange'.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2015.</w:t>
      </w:r>
      <w:bookmarkEnd w:id="469"/>
      <w:r w:rsidRPr="002824AB">
        <w:rPr>
          <w:rFonts w:ascii="Times New Roman" w:hAnsi="Times New Roman" w:cs="Times New Roman"/>
          <w:noProof/>
          <w:sz w:val="24"/>
          <w:szCs w:val="24"/>
          <w:lang w:val="en-US"/>
        </w:rPr>
        <w:t xml:space="preserve"> doi:10.1136/bcr-2015-212934 [Accessed 29 June 2016]</w:t>
      </w:r>
    </w:p>
    <w:p w14:paraId="2163FB7D" w14:textId="77777777" w:rsidR="002824AB" w:rsidRPr="002824AB" w:rsidRDefault="002824AB" w:rsidP="002824AB">
      <w:pPr>
        <w:ind w:left="720" w:hanging="720"/>
        <w:rPr>
          <w:rFonts w:ascii="Times New Roman" w:hAnsi="Times New Roman" w:cs="Times New Roman"/>
          <w:noProof/>
          <w:sz w:val="24"/>
          <w:szCs w:val="24"/>
          <w:lang w:val="en-US"/>
        </w:rPr>
      </w:pPr>
      <w:bookmarkStart w:id="470" w:name="_ENREF_468"/>
      <w:r w:rsidRPr="002824AB">
        <w:rPr>
          <w:rFonts w:ascii="Times New Roman" w:hAnsi="Times New Roman" w:cs="Times New Roman"/>
          <w:noProof/>
          <w:sz w:val="24"/>
          <w:szCs w:val="24"/>
          <w:lang w:val="en-US"/>
        </w:rPr>
        <w:t>468.</w:t>
      </w:r>
      <w:r w:rsidRPr="002824AB">
        <w:rPr>
          <w:rFonts w:ascii="Times New Roman" w:hAnsi="Times New Roman" w:cs="Times New Roman"/>
          <w:noProof/>
          <w:sz w:val="24"/>
          <w:szCs w:val="24"/>
          <w:lang w:val="en-US"/>
        </w:rPr>
        <w:tab/>
        <w:t xml:space="preserve">Mahendran R, Lim HA, Tan JY, Chua SM, Winslow M. Salvia divinorum: an overview of the usage, misuse, and addiction processes. </w:t>
      </w:r>
      <w:r w:rsidRPr="002824AB">
        <w:rPr>
          <w:rFonts w:ascii="Times New Roman" w:hAnsi="Times New Roman" w:cs="Times New Roman"/>
          <w:i/>
          <w:noProof/>
          <w:sz w:val="24"/>
          <w:szCs w:val="24"/>
          <w:lang w:val="en-US"/>
        </w:rPr>
        <w:t>Asia Pac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23-31.</w:t>
      </w:r>
      <w:bookmarkEnd w:id="470"/>
    </w:p>
    <w:p w14:paraId="13B3ADEC" w14:textId="77777777" w:rsidR="002824AB" w:rsidRPr="002824AB" w:rsidRDefault="002824AB" w:rsidP="002824AB">
      <w:pPr>
        <w:ind w:left="720" w:hanging="720"/>
        <w:rPr>
          <w:rFonts w:ascii="Times New Roman" w:hAnsi="Times New Roman" w:cs="Times New Roman"/>
          <w:noProof/>
          <w:sz w:val="24"/>
          <w:szCs w:val="24"/>
          <w:lang w:val="en-US"/>
        </w:rPr>
      </w:pPr>
      <w:bookmarkStart w:id="471" w:name="_ENREF_469"/>
      <w:r w:rsidRPr="002824AB">
        <w:rPr>
          <w:rFonts w:ascii="Times New Roman" w:hAnsi="Times New Roman" w:cs="Times New Roman"/>
          <w:noProof/>
          <w:sz w:val="24"/>
          <w:szCs w:val="24"/>
          <w:lang w:val="en-US"/>
        </w:rPr>
        <w:t>469.</w:t>
      </w:r>
      <w:r w:rsidRPr="002824AB">
        <w:rPr>
          <w:rFonts w:ascii="Times New Roman" w:hAnsi="Times New Roman" w:cs="Times New Roman"/>
          <w:noProof/>
          <w:sz w:val="24"/>
          <w:szCs w:val="24"/>
          <w:lang w:val="en-US"/>
        </w:rPr>
        <w:tab/>
        <w:t>Manseau MW. Synthetic cannabinoids: Emergence, epidemiology, clinical effects, and management. Arlington, VA: American Psychiatric Publishing, Inc, US; 2016.</w:t>
      </w:r>
      <w:bookmarkEnd w:id="471"/>
    </w:p>
    <w:p w14:paraId="6F240375" w14:textId="77777777" w:rsidR="002824AB" w:rsidRPr="002824AB" w:rsidRDefault="002824AB" w:rsidP="002824AB">
      <w:pPr>
        <w:ind w:left="720" w:hanging="720"/>
        <w:rPr>
          <w:rFonts w:ascii="Times New Roman" w:hAnsi="Times New Roman" w:cs="Times New Roman"/>
          <w:noProof/>
          <w:sz w:val="24"/>
          <w:szCs w:val="24"/>
          <w:lang w:val="en-US"/>
        </w:rPr>
      </w:pPr>
      <w:bookmarkStart w:id="472" w:name="_ENREF_470"/>
      <w:r w:rsidRPr="002824AB">
        <w:rPr>
          <w:rFonts w:ascii="Times New Roman" w:hAnsi="Times New Roman" w:cs="Times New Roman"/>
          <w:noProof/>
          <w:sz w:val="24"/>
          <w:szCs w:val="24"/>
          <w:lang w:val="en-US"/>
        </w:rPr>
        <w:t>470.</w:t>
      </w:r>
      <w:r w:rsidRPr="002824AB">
        <w:rPr>
          <w:rFonts w:ascii="Times New Roman" w:hAnsi="Times New Roman" w:cs="Times New Roman"/>
          <w:noProof/>
          <w:sz w:val="24"/>
          <w:szCs w:val="24"/>
          <w:lang w:val="en-US"/>
        </w:rPr>
        <w:tab/>
        <w:t xml:space="preserve">Marillier M, Batisse A, Chevallier C, Djezzar S. Behavioral disorders and new psychoactive substances abuse, a French case series.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S307.</w:t>
      </w:r>
      <w:bookmarkEnd w:id="472"/>
    </w:p>
    <w:p w14:paraId="53A59FB5" w14:textId="77777777" w:rsidR="002824AB" w:rsidRPr="002824AB" w:rsidRDefault="002824AB" w:rsidP="002824AB">
      <w:pPr>
        <w:ind w:left="720" w:hanging="720"/>
        <w:rPr>
          <w:rFonts w:ascii="Times New Roman" w:hAnsi="Times New Roman" w:cs="Times New Roman"/>
          <w:noProof/>
          <w:sz w:val="24"/>
          <w:szCs w:val="24"/>
          <w:lang w:val="en-US"/>
        </w:rPr>
      </w:pPr>
      <w:bookmarkStart w:id="473" w:name="_ENREF_471"/>
      <w:r w:rsidRPr="002824AB">
        <w:rPr>
          <w:rFonts w:ascii="Times New Roman" w:hAnsi="Times New Roman" w:cs="Times New Roman"/>
          <w:noProof/>
          <w:sz w:val="24"/>
          <w:szCs w:val="24"/>
          <w:lang w:val="en-US"/>
        </w:rPr>
        <w:t>471.</w:t>
      </w:r>
      <w:r w:rsidRPr="002824AB">
        <w:rPr>
          <w:rFonts w:ascii="Times New Roman" w:hAnsi="Times New Roman" w:cs="Times New Roman"/>
          <w:noProof/>
          <w:sz w:val="24"/>
          <w:szCs w:val="24"/>
          <w:lang w:val="en-US"/>
        </w:rPr>
        <w:tab/>
        <w:t xml:space="preserve">Martinez Sadurni L, Grifell M, Galindo L, Ezquiaga I, Quintana P, Ventura M, et al. Methylone consumption characterized through samples handled by users.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S117.</w:t>
      </w:r>
      <w:bookmarkEnd w:id="473"/>
    </w:p>
    <w:p w14:paraId="13ECB481" w14:textId="77777777" w:rsidR="002824AB" w:rsidRPr="002824AB" w:rsidRDefault="002824AB" w:rsidP="002824AB">
      <w:pPr>
        <w:ind w:left="720" w:hanging="720"/>
        <w:rPr>
          <w:rFonts w:ascii="Times New Roman" w:hAnsi="Times New Roman" w:cs="Times New Roman"/>
          <w:noProof/>
          <w:sz w:val="24"/>
          <w:szCs w:val="24"/>
          <w:lang w:val="en-US"/>
        </w:rPr>
      </w:pPr>
      <w:bookmarkStart w:id="474" w:name="_ENREF_472"/>
      <w:r w:rsidRPr="002824AB">
        <w:rPr>
          <w:rFonts w:ascii="Times New Roman" w:hAnsi="Times New Roman" w:cs="Times New Roman"/>
          <w:noProof/>
          <w:sz w:val="24"/>
          <w:szCs w:val="24"/>
          <w:lang w:val="en-US"/>
        </w:rPr>
        <w:lastRenderedPageBreak/>
        <w:t>472.</w:t>
      </w:r>
      <w:r w:rsidRPr="002824AB">
        <w:rPr>
          <w:rFonts w:ascii="Times New Roman" w:hAnsi="Times New Roman" w:cs="Times New Roman"/>
          <w:noProof/>
          <w:sz w:val="24"/>
          <w:szCs w:val="24"/>
          <w:lang w:val="en-US"/>
        </w:rPr>
        <w:tab/>
        <w:t xml:space="preserve">Maskell PD, Smith PR, Cole R, Hikin L, Morley SR. Seven fatalities associated with ethylphenidate.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265</w:t>
      </w:r>
      <w:r w:rsidRPr="002824AB">
        <w:rPr>
          <w:rFonts w:ascii="Times New Roman" w:hAnsi="Times New Roman" w:cs="Times New Roman"/>
          <w:noProof/>
          <w:sz w:val="24"/>
          <w:szCs w:val="24"/>
          <w:lang w:val="en-US"/>
        </w:rPr>
        <w:t>: 70-74.</w:t>
      </w:r>
      <w:bookmarkEnd w:id="474"/>
    </w:p>
    <w:p w14:paraId="7AD572DB" w14:textId="77777777" w:rsidR="002824AB" w:rsidRPr="002824AB" w:rsidRDefault="002824AB" w:rsidP="002824AB">
      <w:pPr>
        <w:ind w:left="720" w:hanging="720"/>
        <w:rPr>
          <w:rFonts w:ascii="Times New Roman" w:hAnsi="Times New Roman" w:cs="Times New Roman"/>
          <w:noProof/>
          <w:sz w:val="24"/>
          <w:szCs w:val="24"/>
          <w:lang w:val="en-US"/>
        </w:rPr>
      </w:pPr>
      <w:bookmarkStart w:id="475" w:name="_ENREF_473"/>
      <w:r w:rsidRPr="002824AB">
        <w:rPr>
          <w:rFonts w:ascii="Times New Roman" w:hAnsi="Times New Roman" w:cs="Times New Roman"/>
          <w:noProof/>
          <w:sz w:val="24"/>
          <w:szCs w:val="24"/>
          <w:lang w:val="en-US"/>
        </w:rPr>
        <w:t>473.</w:t>
      </w:r>
      <w:r w:rsidRPr="002824AB">
        <w:rPr>
          <w:rFonts w:ascii="Times New Roman" w:hAnsi="Times New Roman" w:cs="Times New Roman"/>
          <w:noProof/>
          <w:sz w:val="24"/>
          <w:szCs w:val="24"/>
          <w:lang w:val="en-US"/>
        </w:rPr>
        <w:tab/>
        <w:t xml:space="preserve">Marinetti LJ, Antonides HM. Analysis of synthetic cathinones commonly found in bath salts in human performance and postmortem toxicology: method development, drug distribution and interpretation of results.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135-146.</w:t>
      </w:r>
      <w:bookmarkEnd w:id="475"/>
    </w:p>
    <w:p w14:paraId="69A42C06" w14:textId="77777777" w:rsidR="002824AB" w:rsidRPr="002824AB" w:rsidRDefault="002824AB" w:rsidP="002824AB">
      <w:pPr>
        <w:ind w:left="720" w:hanging="720"/>
        <w:rPr>
          <w:rFonts w:ascii="Times New Roman" w:hAnsi="Times New Roman" w:cs="Times New Roman"/>
          <w:noProof/>
          <w:sz w:val="24"/>
          <w:szCs w:val="24"/>
          <w:lang w:val="en-US"/>
        </w:rPr>
      </w:pPr>
      <w:bookmarkStart w:id="476" w:name="_ENREF_474"/>
      <w:r w:rsidRPr="002824AB">
        <w:rPr>
          <w:rFonts w:ascii="Times New Roman" w:hAnsi="Times New Roman" w:cs="Times New Roman"/>
          <w:noProof/>
          <w:sz w:val="24"/>
          <w:szCs w:val="24"/>
          <w:lang w:val="en-US"/>
        </w:rPr>
        <w:t>474.</w:t>
      </w:r>
      <w:r w:rsidRPr="002824AB">
        <w:rPr>
          <w:rFonts w:ascii="Times New Roman" w:hAnsi="Times New Roman" w:cs="Times New Roman"/>
          <w:noProof/>
          <w:sz w:val="24"/>
          <w:szCs w:val="24"/>
          <w:lang w:val="en-US"/>
        </w:rPr>
        <w:tab/>
        <w:t xml:space="preserve">Martinotti G, Chillemi E, Sarchione F, Lupi M, Fiori F, Di Giannantonio M. Designer drugs: psychoactive effects and diffusion in an italian university population.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w:t>
      </w:r>
      <w:bookmarkEnd w:id="476"/>
    </w:p>
    <w:p w14:paraId="5A39D4BE" w14:textId="77777777" w:rsidR="002824AB" w:rsidRPr="002824AB" w:rsidRDefault="002824AB" w:rsidP="002824AB">
      <w:pPr>
        <w:ind w:left="720" w:hanging="720"/>
        <w:rPr>
          <w:rFonts w:ascii="Times New Roman" w:hAnsi="Times New Roman" w:cs="Times New Roman"/>
          <w:noProof/>
          <w:sz w:val="24"/>
          <w:szCs w:val="24"/>
          <w:lang w:val="en-US"/>
        </w:rPr>
      </w:pPr>
      <w:bookmarkStart w:id="477" w:name="_ENREF_475"/>
      <w:r w:rsidRPr="002824AB">
        <w:rPr>
          <w:rFonts w:ascii="Times New Roman" w:hAnsi="Times New Roman" w:cs="Times New Roman"/>
          <w:noProof/>
          <w:sz w:val="24"/>
          <w:szCs w:val="24"/>
          <w:lang w:val="en-US"/>
        </w:rPr>
        <w:t>475.</w:t>
      </w:r>
      <w:r w:rsidRPr="002824AB">
        <w:rPr>
          <w:rFonts w:ascii="Times New Roman" w:hAnsi="Times New Roman" w:cs="Times New Roman"/>
          <w:noProof/>
          <w:sz w:val="24"/>
          <w:szCs w:val="24"/>
          <w:lang w:val="en-US"/>
        </w:rPr>
        <w:tab/>
        <w:t xml:space="preserve">Martinotti G, Lupi M, Acciavatti T, Cinosi E, Santacroce R, Signorelli MS, et al. Novel psychoactive substances in young adults with and without psychiatric comorbidities. </w:t>
      </w:r>
      <w:r w:rsidRPr="002824AB">
        <w:rPr>
          <w:rFonts w:ascii="Times New Roman" w:hAnsi="Times New Roman" w:cs="Times New Roman"/>
          <w:i/>
          <w:noProof/>
          <w:sz w:val="24"/>
          <w:szCs w:val="24"/>
          <w:lang w:val="en-US"/>
        </w:rPr>
        <w:t>Biomed Res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2014</w:t>
      </w:r>
      <w:r w:rsidRPr="002824AB">
        <w:rPr>
          <w:rFonts w:ascii="Times New Roman" w:hAnsi="Times New Roman" w:cs="Times New Roman"/>
          <w:noProof/>
          <w:sz w:val="24"/>
          <w:szCs w:val="24"/>
          <w:lang w:val="en-US"/>
        </w:rPr>
        <w:t>: 815424.</w:t>
      </w:r>
      <w:bookmarkEnd w:id="477"/>
      <w:r w:rsidRPr="002824AB">
        <w:rPr>
          <w:rFonts w:ascii="Times New Roman" w:hAnsi="Times New Roman" w:cs="Times New Roman"/>
          <w:noProof/>
          <w:sz w:val="24"/>
          <w:szCs w:val="24"/>
          <w:lang w:val="en-US"/>
        </w:rPr>
        <w:t xml:space="preserve"> </w:t>
      </w:r>
      <w:hyperlink r:id="rId49" w:history="1">
        <w:r w:rsidRPr="002824AB">
          <w:rPr>
            <w:rFonts w:ascii="Times New Roman" w:hAnsi="Times New Roman" w:cs="Times New Roman"/>
            <w:noProof/>
            <w:color w:val="0000FF" w:themeColor="hyperlink"/>
            <w:sz w:val="24"/>
            <w:szCs w:val="24"/>
            <w:u w:val="single"/>
            <w:lang w:val="en-US"/>
          </w:rPr>
          <w:t>http://dx.doi.org/10.1155/2014/815424</w:t>
        </w:r>
      </w:hyperlink>
      <w:r w:rsidRPr="002824AB">
        <w:rPr>
          <w:rFonts w:ascii="Times New Roman" w:hAnsi="Times New Roman" w:cs="Times New Roman"/>
          <w:noProof/>
          <w:sz w:val="24"/>
          <w:szCs w:val="24"/>
          <w:lang w:val="en-US"/>
        </w:rPr>
        <w:t xml:space="preserve"> [Accessed 29 June 2016]</w:t>
      </w:r>
    </w:p>
    <w:p w14:paraId="77A372CF" w14:textId="77777777" w:rsidR="002824AB" w:rsidRPr="002824AB" w:rsidRDefault="002824AB" w:rsidP="002824AB">
      <w:pPr>
        <w:ind w:left="720" w:hanging="720"/>
        <w:rPr>
          <w:rFonts w:ascii="Times New Roman" w:hAnsi="Times New Roman" w:cs="Times New Roman"/>
          <w:noProof/>
          <w:sz w:val="24"/>
          <w:szCs w:val="24"/>
          <w:lang w:val="en-US"/>
        </w:rPr>
      </w:pPr>
      <w:bookmarkStart w:id="478" w:name="_ENREF_476"/>
      <w:r w:rsidRPr="002824AB">
        <w:rPr>
          <w:rFonts w:ascii="Times New Roman" w:hAnsi="Times New Roman" w:cs="Times New Roman"/>
          <w:noProof/>
          <w:sz w:val="24"/>
          <w:szCs w:val="24"/>
          <w:lang w:val="en-US"/>
        </w:rPr>
        <w:t>476.</w:t>
      </w:r>
      <w:r w:rsidRPr="002824AB">
        <w:rPr>
          <w:rFonts w:ascii="Times New Roman" w:hAnsi="Times New Roman" w:cs="Times New Roman"/>
          <w:noProof/>
          <w:sz w:val="24"/>
          <w:szCs w:val="24"/>
          <w:lang w:val="en-US"/>
        </w:rPr>
        <w:tab/>
        <w:t xml:space="preserve">Martinotti G, Lupi M, Carlucci L, Cinosi E, Santacroce R, Acciavatti T, et al. Novel psychoactive substances: use and knowledge among adolescents and young adults in urban and rural areas.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295-301.</w:t>
      </w:r>
      <w:bookmarkEnd w:id="478"/>
    </w:p>
    <w:p w14:paraId="54785DB8" w14:textId="77777777" w:rsidR="002824AB" w:rsidRPr="002824AB" w:rsidRDefault="002824AB" w:rsidP="002824AB">
      <w:pPr>
        <w:ind w:left="720" w:hanging="720"/>
        <w:rPr>
          <w:rFonts w:ascii="Times New Roman" w:hAnsi="Times New Roman" w:cs="Times New Roman"/>
          <w:noProof/>
          <w:sz w:val="24"/>
          <w:szCs w:val="24"/>
          <w:lang w:val="en-US"/>
        </w:rPr>
      </w:pPr>
      <w:bookmarkStart w:id="479" w:name="_ENREF_477"/>
      <w:r w:rsidRPr="002824AB">
        <w:rPr>
          <w:rFonts w:ascii="Times New Roman" w:hAnsi="Times New Roman" w:cs="Times New Roman"/>
          <w:noProof/>
          <w:sz w:val="24"/>
          <w:szCs w:val="24"/>
          <w:lang w:val="en-US"/>
        </w:rPr>
        <w:t>477.</w:t>
      </w:r>
      <w:r w:rsidRPr="002824AB">
        <w:rPr>
          <w:rFonts w:ascii="Times New Roman" w:hAnsi="Times New Roman" w:cs="Times New Roman"/>
          <w:noProof/>
          <w:sz w:val="24"/>
          <w:szCs w:val="24"/>
          <w:lang w:val="en-US"/>
        </w:rPr>
        <w:tab/>
        <w:t xml:space="preserve">Matsumoto T, Tachimori H, Tanibuchi Y, Takano A, Wada K. Clinical features of patients with designer-drug-related disorder in Japan: a comparison with patients with methamphetamine- and hypnotic/anxiolytic-related disorders. </w:t>
      </w:r>
      <w:r w:rsidRPr="002824AB">
        <w:rPr>
          <w:rFonts w:ascii="Times New Roman" w:hAnsi="Times New Roman" w:cs="Times New Roman"/>
          <w:i/>
          <w:noProof/>
          <w:sz w:val="24"/>
          <w:szCs w:val="24"/>
          <w:lang w:val="en-US"/>
        </w:rPr>
        <w:t>Psychiatry Clin Neurosci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68</w:t>
      </w:r>
      <w:r w:rsidRPr="002824AB">
        <w:rPr>
          <w:rFonts w:ascii="Times New Roman" w:hAnsi="Times New Roman" w:cs="Times New Roman"/>
          <w:noProof/>
          <w:sz w:val="24"/>
          <w:szCs w:val="24"/>
          <w:lang w:val="en-US"/>
        </w:rPr>
        <w:t>(5): 374-382.</w:t>
      </w:r>
      <w:bookmarkEnd w:id="479"/>
    </w:p>
    <w:p w14:paraId="28B032B0" w14:textId="77777777" w:rsidR="002824AB" w:rsidRPr="002824AB" w:rsidRDefault="002824AB" w:rsidP="002824AB">
      <w:pPr>
        <w:ind w:left="720" w:hanging="720"/>
        <w:rPr>
          <w:rFonts w:ascii="Times New Roman" w:hAnsi="Times New Roman" w:cs="Times New Roman"/>
          <w:noProof/>
          <w:sz w:val="24"/>
          <w:szCs w:val="24"/>
          <w:lang w:val="en-US"/>
        </w:rPr>
      </w:pPr>
      <w:bookmarkStart w:id="480" w:name="_ENREF_478"/>
      <w:r w:rsidRPr="002824AB">
        <w:rPr>
          <w:rFonts w:ascii="Times New Roman" w:hAnsi="Times New Roman" w:cs="Times New Roman"/>
          <w:noProof/>
          <w:sz w:val="24"/>
          <w:szCs w:val="24"/>
          <w:lang w:val="en-US"/>
        </w:rPr>
        <w:t>478.</w:t>
      </w:r>
      <w:r w:rsidRPr="002824AB">
        <w:rPr>
          <w:rFonts w:ascii="Times New Roman" w:hAnsi="Times New Roman" w:cs="Times New Roman"/>
          <w:noProof/>
          <w:sz w:val="24"/>
          <w:szCs w:val="24"/>
          <w:lang w:val="en-US"/>
        </w:rPr>
        <w:tab/>
        <w:t xml:space="preserve">Maxwell P, Jenkins N. Synthetic cannabinomimetics and 'legal highs'. </w:t>
      </w:r>
      <w:r w:rsidRPr="002824AB">
        <w:rPr>
          <w:rFonts w:ascii="Times New Roman" w:hAnsi="Times New Roman" w:cs="Times New Roman"/>
          <w:i/>
          <w:noProof/>
          <w:sz w:val="24"/>
          <w:szCs w:val="24"/>
          <w:lang w:val="en-US"/>
        </w:rPr>
        <w:t>Australian Journal of Pharmacy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96</w:t>
      </w:r>
      <w:r w:rsidRPr="002824AB">
        <w:rPr>
          <w:rFonts w:ascii="Times New Roman" w:hAnsi="Times New Roman" w:cs="Times New Roman"/>
          <w:noProof/>
          <w:sz w:val="24"/>
          <w:szCs w:val="24"/>
          <w:lang w:val="en-US"/>
        </w:rPr>
        <w:t>: 76-78.</w:t>
      </w:r>
      <w:bookmarkEnd w:id="480"/>
    </w:p>
    <w:p w14:paraId="0A95516C" w14:textId="77777777" w:rsidR="002824AB" w:rsidRPr="002824AB" w:rsidRDefault="002824AB" w:rsidP="002824AB">
      <w:pPr>
        <w:ind w:left="720" w:hanging="720"/>
        <w:rPr>
          <w:rFonts w:ascii="Times New Roman" w:hAnsi="Times New Roman" w:cs="Times New Roman"/>
          <w:noProof/>
          <w:sz w:val="24"/>
          <w:szCs w:val="24"/>
          <w:lang w:val="en-US"/>
        </w:rPr>
      </w:pPr>
      <w:bookmarkStart w:id="481" w:name="_ENREF_479"/>
      <w:r w:rsidRPr="002824AB">
        <w:rPr>
          <w:rFonts w:ascii="Times New Roman" w:hAnsi="Times New Roman" w:cs="Times New Roman"/>
          <w:noProof/>
          <w:sz w:val="24"/>
          <w:szCs w:val="24"/>
          <w:lang w:val="en-US"/>
        </w:rPr>
        <w:t>479.</w:t>
      </w:r>
      <w:r w:rsidRPr="002824AB">
        <w:rPr>
          <w:rFonts w:ascii="Times New Roman" w:hAnsi="Times New Roman" w:cs="Times New Roman"/>
          <w:noProof/>
          <w:sz w:val="24"/>
          <w:szCs w:val="24"/>
          <w:lang w:val="en-US"/>
        </w:rPr>
        <w:tab/>
        <w:t xml:space="preserve">Mbeah-Bankas H, Marlowe K. Stimulant drug use for referrals to an early detection service: THEDS learning from mephedrone. </w:t>
      </w:r>
      <w:r w:rsidRPr="002824AB">
        <w:rPr>
          <w:rFonts w:ascii="Times New Roman" w:hAnsi="Times New Roman" w:cs="Times New Roman"/>
          <w:i/>
          <w:noProof/>
          <w:sz w:val="24"/>
          <w:szCs w:val="24"/>
          <w:lang w:val="en-US"/>
        </w:rPr>
        <w:t xml:space="preserve">Early Interv Psychiatry </w:t>
      </w:r>
      <w:r w:rsidRPr="002824AB">
        <w:rPr>
          <w:rFonts w:ascii="Times New Roman" w:hAnsi="Times New Roman" w:cs="Times New Roman"/>
          <w:noProof/>
          <w:sz w:val="24"/>
          <w:szCs w:val="24"/>
          <w:lang w:val="en-US"/>
        </w:rPr>
        <w:t xml:space="preserve">2010; </w:t>
      </w:r>
      <w:r w:rsidRPr="002824AB">
        <w:rPr>
          <w:rFonts w:ascii="Times New Roman" w:hAnsi="Times New Roman" w:cs="Times New Roman"/>
          <w:b/>
          <w:noProof/>
          <w:sz w:val="24"/>
          <w:szCs w:val="24"/>
          <w:lang w:val="en-US"/>
        </w:rPr>
        <w:t>4</w:t>
      </w:r>
      <w:r w:rsidRPr="002824AB">
        <w:rPr>
          <w:rFonts w:ascii="Times New Roman" w:hAnsi="Times New Roman" w:cs="Times New Roman"/>
          <w:noProof/>
          <w:sz w:val="24"/>
          <w:szCs w:val="24"/>
          <w:lang w:val="en-US"/>
        </w:rPr>
        <w:t>: 122.</w:t>
      </w:r>
      <w:bookmarkEnd w:id="481"/>
    </w:p>
    <w:p w14:paraId="1D615AA7" w14:textId="77777777" w:rsidR="002824AB" w:rsidRPr="002824AB" w:rsidRDefault="002824AB" w:rsidP="002824AB">
      <w:pPr>
        <w:ind w:left="720" w:hanging="720"/>
        <w:rPr>
          <w:rFonts w:ascii="Times New Roman" w:hAnsi="Times New Roman" w:cs="Times New Roman"/>
          <w:noProof/>
          <w:sz w:val="24"/>
          <w:szCs w:val="24"/>
          <w:lang w:val="en-US"/>
        </w:rPr>
      </w:pPr>
      <w:bookmarkStart w:id="482" w:name="_ENREF_480"/>
      <w:r w:rsidRPr="002824AB">
        <w:rPr>
          <w:rFonts w:ascii="Times New Roman" w:hAnsi="Times New Roman" w:cs="Times New Roman"/>
          <w:noProof/>
          <w:sz w:val="24"/>
          <w:szCs w:val="24"/>
          <w:lang w:val="en-US"/>
        </w:rPr>
        <w:t>480.</w:t>
      </w:r>
      <w:r w:rsidRPr="002824AB">
        <w:rPr>
          <w:rFonts w:ascii="Times New Roman" w:hAnsi="Times New Roman" w:cs="Times New Roman"/>
          <w:noProof/>
          <w:sz w:val="24"/>
          <w:szCs w:val="24"/>
          <w:lang w:val="en-US"/>
        </w:rPr>
        <w:tab/>
        <w:t xml:space="preserve">McAuley A, Hecht G, Barnsdale L, Thomson CS, Graham L, Priyadarshi S, et al. Mortality related to novel psychoactive substances in Scotland, 2012: an exploratory study.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461-467.</w:t>
      </w:r>
      <w:bookmarkEnd w:id="482"/>
    </w:p>
    <w:p w14:paraId="3ADF77E8" w14:textId="77777777" w:rsidR="002824AB" w:rsidRPr="002824AB" w:rsidRDefault="002824AB" w:rsidP="002824AB">
      <w:pPr>
        <w:ind w:left="720" w:hanging="720"/>
        <w:rPr>
          <w:rFonts w:ascii="Times New Roman" w:hAnsi="Times New Roman" w:cs="Times New Roman"/>
          <w:noProof/>
          <w:sz w:val="24"/>
          <w:szCs w:val="24"/>
          <w:lang w:val="en-US"/>
        </w:rPr>
      </w:pPr>
      <w:bookmarkStart w:id="483" w:name="_ENREF_481"/>
      <w:r w:rsidRPr="002824AB">
        <w:rPr>
          <w:rFonts w:ascii="Times New Roman" w:hAnsi="Times New Roman" w:cs="Times New Roman"/>
          <w:noProof/>
          <w:sz w:val="24"/>
          <w:szCs w:val="24"/>
          <w:lang w:val="en-US"/>
        </w:rPr>
        <w:t>481.</w:t>
      </w:r>
      <w:r w:rsidRPr="002824AB">
        <w:rPr>
          <w:rFonts w:ascii="Times New Roman" w:hAnsi="Times New Roman" w:cs="Times New Roman"/>
          <w:noProof/>
          <w:sz w:val="24"/>
          <w:szCs w:val="24"/>
          <w:lang w:val="en-US"/>
        </w:rPr>
        <w:tab/>
        <w:t xml:space="preserve">McClean JM, Anspikian A, Tsuang JW. Bath salt use: a case report and review of the literature. </w:t>
      </w:r>
      <w:r w:rsidRPr="002824AB">
        <w:rPr>
          <w:rFonts w:ascii="Times New Roman" w:hAnsi="Times New Roman" w:cs="Times New Roman"/>
          <w:i/>
          <w:noProof/>
          <w:sz w:val="24"/>
          <w:szCs w:val="24"/>
          <w:lang w:val="en-US"/>
        </w:rPr>
        <w:t>J Dual Diagn</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250-256.</w:t>
      </w:r>
      <w:bookmarkEnd w:id="483"/>
    </w:p>
    <w:p w14:paraId="2A07E4D0" w14:textId="77777777" w:rsidR="002824AB" w:rsidRPr="002824AB" w:rsidRDefault="002824AB" w:rsidP="002824AB">
      <w:pPr>
        <w:ind w:left="720" w:hanging="720"/>
        <w:rPr>
          <w:rFonts w:ascii="Times New Roman" w:hAnsi="Times New Roman" w:cs="Times New Roman"/>
          <w:noProof/>
          <w:sz w:val="24"/>
          <w:szCs w:val="24"/>
          <w:lang w:val="en-US"/>
        </w:rPr>
      </w:pPr>
      <w:bookmarkStart w:id="484" w:name="_ENREF_482"/>
      <w:r w:rsidRPr="002824AB">
        <w:rPr>
          <w:rFonts w:ascii="Times New Roman" w:hAnsi="Times New Roman" w:cs="Times New Roman"/>
          <w:noProof/>
          <w:sz w:val="24"/>
          <w:szCs w:val="24"/>
          <w:lang w:val="en-US"/>
        </w:rPr>
        <w:t>482.</w:t>
      </w:r>
      <w:r w:rsidRPr="002824AB">
        <w:rPr>
          <w:rFonts w:ascii="Times New Roman" w:hAnsi="Times New Roman" w:cs="Times New Roman"/>
          <w:noProof/>
          <w:sz w:val="24"/>
          <w:szCs w:val="24"/>
          <w:lang w:val="en-US"/>
        </w:rPr>
        <w:tab/>
        <w:t xml:space="preserve">McElrath K, O'Neill C. Experiences with mephedrone pre- and post-legislative controls: perceptions of safety and sources of supply.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120-127.</w:t>
      </w:r>
      <w:bookmarkEnd w:id="484"/>
    </w:p>
    <w:p w14:paraId="0BE1B7C3" w14:textId="77777777" w:rsidR="002824AB" w:rsidRPr="002824AB" w:rsidRDefault="002824AB" w:rsidP="002824AB">
      <w:pPr>
        <w:ind w:left="720" w:hanging="720"/>
        <w:rPr>
          <w:rFonts w:ascii="Times New Roman" w:hAnsi="Times New Roman" w:cs="Times New Roman"/>
          <w:noProof/>
          <w:sz w:val="24"/>
          <w:szCs w:val="24"/>
          <w:lang w:val="en-US"/>
        </w:rPr>
      </w:pPr>
      <w:bookmarkStart w:id="485" w:name="_ENREF_483"/>
      <w:r w:rsidRPr="002824AB">
        <w:rPr>
          <w:rFonts w:ascii="Times New Roman" w:hAnsi="Times New Roman" w:cs="Times New Roman"/>
          <w:noProof/>
          <w:sz w:val="24"/>
          <w:szCs w:val="24"/>
          <w:lang w:val="en-US"/>
        </w:rPr>
        <w:t>483.</w:t>
      </w:r>
      <w:r w:rsidRPr="002824AB">
        <w:rPr>
          <w:rFonts w:ascii="Times New Roman" w:hAnsi="Times New Roman" w:cs="Times New Roman"/>
          <w:noProof/>
          <w:sz w:val="24"/>
          <w:szCs w:val="24"/>
          <w:lang w:val="en-US"/>
        </w:rPr>
        <w:tab/>
        <w:t xml:space="preserve">McGraw M, McGraw L. Bath salts: not as harmless as they sound. </w:t>
      </w:r>
      <w:r w:rsidRPr="002824AB">
        <w:rPr>
          <w:rFonts w:ascii="Times New Roman" w:hAnsi="Times New Roman" w:cs="Times New Roman"/>
          <w:i/>
          <w:noProof/>
          <w:sz w:val="24"/>
          <w:szCs w:val="24"/>
          <w:lang w:val="en-US"/>
        </w:rPr>
        <w:t>J Emerg Nurs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582-588.</w:t>
      </w:r>
      <w:bookmarkEnd w:id="485"/>
    </w:p>
    <w:p w14:paraId="6D537028" w14:textId="77777777" w:rsidR="002824AB" w:rsidRPr="002824AB" w:rsidRDefault="002824AB" w:rsidP="002824AB">
      <w:pPr>
        <w:ind w:left="720" w:hanging="720"/>
        <w:rPr>
          <w:rFonts w:ascii="Times New Roman" w:hAnsi="Times New Roman" w:cs="Times New Roman"/>
          <w:noProof/>
          <w:sz w:val="24"/>
          <w:szCs w:val="24"/>
          <w:lang w:val="en-US"/>
        </w:rPr>
      </w:pPr>
      <w:bookmarkStart w:id="486" w:name="_ENREF_484"/>
      <w:r w:rsidRPr="002824AB">
        <w:rPr>
          <w:rFonts w:ascii="Times New Roman" w:hAnsi="Times New Roman" w:cs="Times New Roman"/>
          <w:noProof/>
          <w:sz w:val="24"/>
          <w:szCs w:val="24"/>
          <w:lang w:val="en-US"/>
        </w:rPr>
        <w:lastRenderedPageBreak/>
        <w:t>484.</w:t>
      </w:r>
      <w:r w:rsidRPr="002824AB">
        <w:rPr>
          <w:rFonts w:ascii="Times New Roman" w:hAnsi="Times New Roman" w:cs="Times New Roman"/>
          <w:noProof/>
          <w:sz w:val="24"/>
          <w:szCs w:val="24"/>
          <w:lang w:val="en-US"/>
        </w:rPr>
        <w:tab/>
        <w:t xml:space="preserve">McGraw MM. Is your patient high on "Bath salts"?: These designer drugs sound harmless, but cause dangerous behavior. </w:t>
      </w:r>
      <w:r w:rsidRPr="002824AB">
        <w:rPr>
          <w:rFonts w:ascii="Times New Roman" w:hAnsi="Times New Roman" w:cs="Times New Roman"/>
          <w:i/>
          <w:noProof/>
          <w:sz w:val="24"/>
          <w:szCs w:val="24"/>
          <w:lang w:val="en-US"/>
        </w:rPr>
        <w:t>Nursing Critical Care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7</w:t>
      </w:r>
      <w:r w:rsidRPr="002824AB">
        <w:rPr>
          <w:rFonts w:ascii="Times New Roman" w:hAnsi="Times New Roman" w:cs="Times New Roman"/>
          <w:noProof/>
          <w:sz w:val="24"/>
          <w:szCs w:val="24"/>
          <w:lang w:val="en-US"/>
        </w:rPr>
        <w:t>: 31-36.</w:t>
      </w:r>
      <w:bookmarkEnd w:id="486"/>
    </w:p>
    <w:p w14:paraId="350290D7" w14:textId="77777777" w:rsidR="002824AB" w:rsidRPr="002824AB" w:rsidRDefault="002824AB" w:rsidP="002824AB">
      <w:pPr>
        <w:ind w:left="720" w:hanging="720"/>
        <w:rPr>
          <w:rFonts w:ascii="Times New Roman" w:hAnsi="Times New Roman" w:cs="Times New Roman"/>
          <w:noProof/>
          <w:sz w:val="24"/>
          <w:szCs w:val="24"/>
          <w:lang w:val="en-US"/>
        </w:rPr>
      </w:pPr>
      <w:bookmarkStart w:id="487" w:name="_ENREF_485"/>
      <w:r w:rsidRPr="002824AB">
        <w:rPr>
          <w:rFonts w:ascii="Times New Roman" w:hAnsi="Times New Roman" w:cs="Times New Roman"/>
          <w:noProof/>
          <w:sz w:val="24"/>
          <w:szCs w:val="24"/>
          <w:lang w:val="en-US"/>
        </w:rPr>
        <w:t>485.</w:t>
      </w:r>
      <w:r w:rsidRPr="002824AB">
        <w:rPr>
          <w:rFonts w:ascii="Times New Roman" w:hAnsi="Times New Roman" w:cs="Times New Roman"/>
          <w:noProof/>
          <w:sz w:val="24"/>
          <w:szCs w:val="24"/>
          <w:lang w:val="en-US"/>
        </w:rPr>
        <w:tab/>
        <w:t xml:space="preserve">McGuinness TM, Newell D. Risky recreation: synthetic cannabinoids have dangerous effects. </w:t>
      </w:r>
      <w:r w:rsidRPr="002824AB">
        <w:rPr>
          <w:rFonts w:ascii="Times New Roman" w:hAnsi="Times New Roman" w:cs="Times New Roman"/>
          <w:i/>
          <w:noProof/>
          <w:sz w:val="24"/>
          <w:szCs w:val="24"/>
          <w:lang w:val="en-US"/>
        </w:rPr>
        <w:t>J Psychosoc Nurs Ment Health Serv</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16-18.</w:t>
      </w:r>
      <w:bookmarkEnd w:id="487"/>
    </w:p>
    <w:p w14:paraId="3E7B4792" w14:textId="77777777" w:rsidR="002824AB" w:rsidRPr="002824AB" w:rsidRDefault="002824AB" w:rsidP="002824AB">
      <w:pPr>
        <w:ind w:left="720" w:hanging="720"/>
        <w:rPr>
          <w:rFonts w:ascii="Times New Roman" w:hAnsi="Times New Roman" w:cs="Times New Roman"/>
          <w:noProof/>
          <w:sz w:val="24"/>
          <w:szCs w:val="24"/>
          <w:lang w:val="en-US"/>
        </w:rPr>
      </w:pPr>
      <w:bookmarkStart w:id="488" w:name="_ENREF_486"/>
      <w:r w:rsidRPr="002824AB">
        <w:rPr>
          <w:rFonts w:ascii="Times New Roman" w:hAnsi="Times New Roman" w:cs="Times New Roman"/>
          <w:noProof/>
          <w:sz w:val="24"/>
          <w:szCs w:val="24"/>
          <w:lang w:val="en-US"/>
        </w:rPr>
        <w:t>486.</w:t>
      </w:r>
      <w:r w:rsidRPr="002824AB">
        <w:rPr>
          <w:rFonts w:ascii="Times New Roman" w:hAnsi="Times New Roman" w:cs="Times New Roman"/>
          <w:noProof/>
          <w:sz w:val="24"/>
          <w:szCs w:val="24"/>
          <w:lang w:val="en-US"/>
        </w:rPr>
        <w:tab/>
        <w:t xml:space="preserve">McKeever RG, Vearrier D, Jacobs D, LaSala G, Okaneku J, Greenberg MI. K2-not the spice of life; synthetic cannabinoids and ST elevation myocardial infarction: a case report.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129-131.</w:t>
      </w:r>
      <w:bookmarkEnd w:id="488"/>
    </w:p>
    <w:p w14:paraId="1A75801C" w14:textId="77777777" w:rsidR="002824AB" w:rsidRPr="002824AB" w:rsidRDefault="002824AB" w:rsidP="002824AB">
      <w:pPr>
        <w:ind w:left="720" w:hanging="720"/>
        <w:rPr>
          <w:rFonts w:ascii="Times New Roman" w:hAnsi="Times New Roman" w:cs="Times New Roman"/>
          <w:noProof/>
          <w:sz w:val="24"/>
          <w:szCs w:val="24"/>
          <w:lang w:val="en-US"/>
        </w:rPr>
      </w:pPr>
      <w:bookmarkStart w:id="489" w:name="_ENREF_487"/>
      <w:r w:rsidRPr="002824AB">
        <w:rPr>
          <w:rFonts w:ascii="Times New Roman" w:hAnsi="Times New Roman" w:cs="Times New Roman"/>
          <w:noProof/>
          <w:sz w:val="24"/>
          <w:szCs w:val="24"/>
          <w:lang w:val="en-US"/>
        </w:rPr>
        <w:t>487.</w:t>
      </w:r>
      <w:r w:rsidRPr="002824AB">
        <w:rPr>
          <w:rFonts w:ascii="Times New Roman" w:hAnsi="Times New Roman" w:cs="Times New Roman"/>
          <w:noProof/>
          <w:sz w:val="24"/>
          <w:szCs w:val="24"/>
          <w:lang w:val="en-US"/>
        </w:rPr>
        <w:tab/>
        <w:t xml:space="preserve">McNamara S, Stokes S, Coleman N. Head shop compound abuse amongst attendees of the Drug Treatment Centre Board. </w:t>
      </w:r>
      <w:r w:rsidRPr="002824AB">
        <w:rPr>
          <w:rFonts w:ascii="Times New Roman" w:hAnsi="Times New Roman" w:cs="Times New Roman"/>
          <w:i/>
          <w:noProof/>
          <w:sz w:val="24"/>
          <w:szCs w:val="24"/>
          <w:lang w:val="en-US"/>
        </w:rPr>
        <w:t>Ir Med J</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103</w:t>
      </w:r>
      <w:r w:rsidRPr="002824AB">
        <w:rPr>
          <w:rFonts w:ascii="Times New Roman" w:hAnsi="Times New Roman" w:cs="Times New Roman"/>
          <w:noProof/>
          <w:sz w:val="24"/>
          <w:szCs w:val="24"/>
          <w:lang w:val="en-US"/>
        </w:rPr>
        <w:t>: 134, 136-137.</w:t>
      </w:r>
      <w:bookmarkEnd w:id="489"/>
    </w:p>
    <w:p w14:paraId="28C0845F" w14:textId="77777777" w:rsidR="002824AB" w:rsidRPr="002824AB" w:rsidRDefault="002824AB" w:rsidP="002824AB">
      <w:pPr>
        <w:ind w:left="720" w:hanging="720"/>
        <w:rPr>
          <w:rFonts w:ascii="Times New Roman" w:hAnsi="Times New Roman" w:cs="Times New Roman"/>
          <w:noProof/>
          <w:sz w:val="24"/>
          <w:szCs w:val="24"/>
          <w:lang w:val="en-US"/>
        </w:rPr>
      </w:pPr>
      <w:bookmarkStart w:id="490" w:name="_ENREF_488"/>
      <w:r w:rsidRPr="002824AB">
        <w:rPr>
          <w:rFonts w:ascii="Times New Roman" w:hAnsi="Times New Roman" w:cs="Times New Roman"/>
          <w:noProof/>
          <w:sz w:val="24"/>
          <w:szCs w:val="24"/>
          <w:lang w:val="en-US"/>
        </w:rPr>
        <w:t>488.</w:t>
      </w:r>
      <w:r w:rsidRPr="002824AB">
        <w:rPr>
          <w:rFonts w:ascii="Times New Roman" w:hAnsi="Times New Roman" w:cs="Times New Roman"/>
          <w:noProof/>
          <w:sz w:val="24"/>
          <w:szCs w:val="24"/>
          <w:lang w:val="en-US"/>
        </w:rPr>
        <w:tab/>
        <w:t xml:space="preserve">McQuade D, Hudson S, Dargan PI, Wood DM. First European case of convulsions related to analytically confirmed use of the synthetic cannabinoid receptor agonist AM-2201. </w:t>
      </w:r>
      <w:r w:rsidRPr="002824AB">
        <w:rPr>
          <w:rFonts w:ascii="Times New Roman" w:hAnsi="Times New Roman" w:cs="Times New Roman"/>
          <w:i/>
          <w:noProof/>
          <w:sz w:val="24"/>
          <w:szCs w:val="24"/>
          <w:lang w:val="en-US"/>
        </w:rPr>
        <w:t>Eur J Clin 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69</w:t>
      </w:r>
      <w:r w:rsidRPr="002824AB">
        <w:rPr>
          <w:rFonts w:ascii="Times New Roman" w:hAnsi="Times New Roman" w:cs="Times New Roman"/>
          <w:noProof/>
          <w:sz w:val="24"/>
          <w:szCs w:val="24"/>
          <w:lang w:val="en-US"/>
        </w:rPr>
        <w:t>: 373-376.</w:t>
      </w:r>
      <w:bookmarkEnd w:id="490"/>
    </w:p>
    <w:p w14:paraId="7CA2EDF3" w14:textId="77777777" w:rsidR="002824AB" w:rsidRPr="002824AB" w:rsidRDefault="002824AB" w:rsidP="002824AB">
      <w:pPr>
        <w:ind w:left="720" w:hanging="720"/>
        <w:rPr>
          <w:rFonts w:ascii="Times New Roman" w:hAnsi="Times New Roman" w:cs="Times New Roman"/>
          <w:noProof/>
          <w:sz w:val="24"/>
          <w:szCs w:val="24"/>
          <w:lang w:val="en-US"/>
        </w:rPr>
      </w:pPr>
      <w:bookmarkStart w:id="491" w:name="_ENREF_489"/>
      <w:r w:rsidRPr="002824AB">
        <w:rPr>
          <w:rFonts w:ascii="Times New Roman" w:hAnsi="Times New Roman" w:cs="Times New Roman"/>
          <w:noProof/>
          <w:sz w:val="24"/>
          <w:szCs w:val="24"/>
          <w:lang w:val="en-US"/>
        </w:rPr>
        <w:t>489.</w:t>
      </w:r>
      <w:r w:rsidRPr="002824AB">
        <w:rPr>
          <w:rFonts w:ascii="Times New Roman" w:hAnsi="Times New Roman" w:cs="Times New Roman"/>
          <w:noProof/>
          <w:sz w:val="24"/>
          <w:szCs w:val="24"/>
          <w:lang w:val="en-US"/>
        </w:rPr>
        <w:tab/>
        <w:t xml:space="preserve">Meacher BMC. Drug policy reform - The opportunity presented by 'legal highs'. </w:t>
      </w:r>
      <w:r w:rsidRPr="002824AB">
        <w:rPr>
          <w:rFonts w:ascii="Times New Roman" w:hAnsi="Times New Roman" w:cs="Times New Roman"/>
          <w:i/>
          <w:noProof/>
          <w:sz w:val="24"/>
          <w:szCs w:val="24"/>
          <w:lang w:val="en-US"/>
        </w:rPr>
        <w:t>Psychiatrist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249-252.</w:t>
      </w:r>
      <w:bookmarkEnd w:id="491"/>
    </w:p>
    <w:p w14:paraId="118F8163" w14:textId="77777777" w:rsidR="002824AB" w:rsidRPr="002824AB" w:rsidRDefault="002824AB" w:rsidP="002824AB">
      <w:pPr>
        <w:ind w:left="720" w:hanging="720"/>
        <w:rPr>
          <w:rFonts w:ascii="Times New Roman" w:hAnsi="Times New Roman" w:cs="Times New Roman"/>
          <w:noProof/>
          <w:sz w:val="24"/>
          <w:szCs w:val="24"/>
          <w:lang w:val="en-US"/>
        </w:rPr>
      </w:pPr>
      <w:bookmarkStart w:id="492" w:name="_ENREF_490"/>
      <w:r w:rsidRPr="002824AB">
        <w:rPr>
          <w:rFonts w:ascii="Times New Roman" w:hAnsi="Times New Roman" w:cs="Times New Roman"/>
          <w:noProof/>
          <w:sz w:val="24"/>
          <w:szCs w:val="24"/>
          <w:lang w:val="en-US"/>
        </w:rPr>
        <w:t>490.</w:t>
      </w:r>
      <w:r w:rsidRPr="002824AB">
        <w:rPr>
          <w:rFonts w:ascii="Times New Roman" w:hAnsi="Times New Roman" w:cs="Times New Roman"/>
          <w:noProof/>
          <w:sz w:val="24"/>
          <w:szCs w:val="24"/>
          <w:lang w:val="en-US"/>
        </w:rPr>
        <w:tab/>
        <w:t xml:space="preserve">Measham F, Wood DM, Dargan PI, Moore K. The rise in legal highs: prevalence and patterns in the use of illegal drugs and first- and second-generation "legal highs" in South London gay dance clubs. </w:t>
      </w:r>
      <w:r w:rsidRPr="002824AB">
        <w:rPr>
          <w:rFonts w:ascii="Times New Roman" w:hAnsi="Times New Roman" w:cs="Times New Roman"/>
          <w:i/>
          <w:noProof/>
          <w:sz w:val="24"/>
          <w:szCs w:val="24"/>
          <w:lang w:val="en-US"/>
        </w:rPr>
        <w:t xml:space="preserve">J Subst Use </w:t>
      </w:r>
      <w:r w:rsidRPr="002824AB">
        <w:rPr>
          <w:rFonts w:ascii="Times New Roman" w:hAnsi="Times New Roman" w:cs="Times New Roman"/>
          <w:noProof/>
          <w:sz w:val="24"/>
          <w:szCs w:val="24"/>
          <w:lang w:val="en-US"/>
        </w:rPr>
        <w:t xml:space="preserve">2011; </w:t>
      </w:r>
      <w:r w:rsidRPr="002824AB">
        <w:rPr>
          <w:rFonts w:ascii="Times New Roman" w:hAnsi="Times New Roman" w:cs="Times New Roman"/>
          <w:b/>
          <w:noProof/>
          <w:sz w:val="24"/>
          <w:szCs w:val="24"/>
          <w:lang w:val="en-US"/>
        </w:rPr>
        <w:t>16</w:t>
      </w:r>
      <w:r w:rsidRPr="002824AB">
        <w:rPr>
          <w:rFonts w:ascii="Times New Roman" w:hAnsi="Times New Roman" w:cs="Times New Roman"/>
          <w:noProof/>
          <w:sz w:val="24"/>
          <w:szCs w:val="24"/>
          <w:lang w:val="en-US"/>
        </w:rPr>
        <w:t>: 263-272.</w:t>
      </w:r>
      <w:bookmarkEnd w:id="492"/>
    </w:p>
    <w:p w14:paraId="49635B0D" w14:textId="77777777" w:rsidR="002824AB" w:rsidRPr="002824AB" w:rsidRDefault="002824AB" w:rsidP="002824AB">
      <w:pPr>
        <w:ind w:left="720" w:hanging="720"/>
        <w:rPr>
          <w:rFonts w:ascii="Times New Roman" w:hAnsi="Times New Roman" w:cs="Times New Roman"/>
          <w:noProof/>
          <w:sz w:val="24"/>
          <w:szCs w:val="24"/>
          <w:lang w:val="en-US"/>
        </w:rPr>
      </w:pPr>
      <w:bookmarkStart w:id="493" w:name="_ENREF_491"/>
      <w:r w:rsidRPr="002824AB">
        <w:rPr>
          <w:rFonts w:ascii="Times New Roman" w:hAnsi="Times New Roman" w:cs="Times New Roman"/>
          <w:noProof/>
          <w:sz w:val="24"/>
          <w:szCs w:val="24"/>
          <w:lang w:val="en-US"/>
        </w:rPr>
        <w:t>491.</w:t>
      </w:r>
      <w:r w:rsidRPr="002824AB">
        <w:rPr>
          <w:rFonts w:ascii="Times New Roman" w:hAnsi="Times New Roman" w:cs="Times New Roman"/>
          <w:noProof/>
          <w:sz w:val="24"/>
          <w:szCs w:val="24"/>
          <w:lang w:val="en-US"/>
        </w:rPr>
        <w:tab/>
        <w:t xml:space="preserve">Mehta V. Bath salts' abuse. </w:t>
      </w:r>
      <w:r w:rsidRPr="002824AB">
        <w:rPr>
          <w:rFonts w:ascii="Times New Roman" w:hAnsi="Times New Roman" w:cs="Times New Roman"/>
          <w:i/>
          <w:noProof/>
          <w:sz w:val="24"/>
          <w:szCs w:val="24"/>
          <w:lang w:val="en-US"/>
        </w:rPr>
        <w:t>Current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19_2.</w:t>
      </w:r>
      <w:bookmarkEnd w:id="493"/>
    </w:p>
    <w:p w14:paraId="03A8E262" w14:textId="77777777" w:rsidR="002824AB" w:rsidRPr="002824AB" w:rsidRDefault="002824AB" w:rsidP="002824AB">
      <w:pPr>
        <w:ind w:left="720" w:hanging="720"/>
        <w:rPr>
          <w:rFonts w:ascii="Times New Roman" w:hAnsi="Times New Roman" w:cs="Times New Roman"/>
          <w:noProof/>
          <w:sz w:val="24"/>
          <w:szCs w:val="24"/>
          <w:lang w:val="en-US"/>
        </w:rPr>
      </w:pPr>
      <w:bookmarkStart w:id="494" w:name="_ENREF_492"/>
      <w:r w:rsidRPr="002824AB">
        <w:rPr>
          <w:rFonts w:ascii="Times New Roman" w:hAnsi="Times New Roman" w:cs="Times New Roman"/>
          <w:noProof/>
          <w:sz w:val="24"/>
          <w:szCs w:val="24"/>
          <w:lang w:val="en-US"/>
        </w:rPr>
        <w:t>492.</w:t>
      </w:r>
      <w:r w:rsidRPr="002824AB">
        <w:rPr>
          <w:rFonts w:ascii="Times New Roman" w:hAnsi="Times New Roman" w:cs="Times New Roman"/>
          <w:noProof/>
          <w:sz w:val="24"/>
          <w:szCs w:val="24"/>
          <w:lang w:val="en-US"/>
        </w:rPr>
        <w:tab/>
        <w:t xml:space="preserve">McCloskey K, Vearrier D, McKeever RG, Greenberg M. E-cigarettes and synthetic cannabinoids: A new trend.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390.</w:t>
      </w:r>
      <w:bookmarkEnd w:id="494"/>
    </w:p>
    <w:p w14:paraId="01018938" w14:textId="77777777" w:rsidR="002824AB" w:rsidRPr="002824AB" w:rsidRDefault="002824AB" w:rsidP="002824AB">
      <w:pPr>
        <w:ind w:left="720" w:hanging="720"/>
        <w:rPr>
          <w:rFonts w:ascii="Times New Roman" w:hAnsi="Times New Roman" w:cs="Times New Roman"/>
          <w:noProof/>
          <w:sz w:val="24"/>
          <w:szCs w:val="24"/>
          <w:lang w:val="en-US"/>
        </w:rPr>
      </w:pPr>
      <w:bookmarkStart w:id="495" w:name="_ENREF_493"/>
      <w:r w:rsidRPr="002824AB">
        <w:rPr>
          <w:rFonts w:ascii="Times New Roman" w:hAnsi="Times New Roman" w:cs="Times New Roman"/>
          <w:noProof/>
          <w:sz w:val="24"/>
          <w:szCs w:val="24"/>
          <w:lang w:val="en-US"/>
        </w:rPr>
        <w:t>493.</w:t>
      </w:r>
      <w:r w:rsidRPr="002824AB">
        <w:rPr>
          <w:rFonts w:ascii="Times New Roman" w:hAnsi="Times New Roman" w:cs="Times New Roman"/>
          <w:noProof/>
          <w:sz w:val="24"/>
          <w:szCs w:val="24"/>
          <w:lang w:val="en-US"/>
        </w:rPr>
        <w:tab/>
        <w:t xml:space="preserve">McIlroy G, Ford L, Khan JM. Acute myocardial infarction, associated with the use of a synthetic adamantyl-cannabinoid: a case report. </w:t>
      </w:r>
      <w:r w:rsidRPr="002824AB">
        <w:rPr>
          <w:rFonts w:ascii="Times New Roman" w:hAnsi="Times New Roman" w:cs="Times New Roman"/>
          <w:i/>
          <w:noProof/>
          <w:sz w:val="24"/>
          <w:szCs w:val="24"/>
          <w:lang w:val="en-US"/>
        </w:rPr>
        <w:t>BMC Pharmacol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2.</w:t>
      </w:r>
      <w:bookmarkEnd w:id="495"/>
    </w:p>
    <w:p w14:paraId="32F9E4FD" w14:textId="77777777" w:rsidR="002824AB" w:rsidRPr="002824AB" w:rsidRDefault="002824AB" w:rsidP="002824AB">
      <w:pPr>
        <w:ind w:left="720" w:hanging="720"/>
        <w:rPr>
          <w:rFonts w:ascii="Times New Roman" w:hAnsi="Times New Roman" w:cs="Times New Roman"/>
          <w:noProof/>
          <w:sz w:val="24"/>
          <w:szCs w:val="24"/>
          <w:lang w:val="en-US"/>
        </w:rPr>
      </w:pPr>
      <w:bookmarkStart w:id="496" w:name="_ENREF_494"/>
      <w:r w:rsidRPr="002824AB">
        <w:rPr>
          <w:rFonts w:ascii="Times New Roman" w:hAnsi="Times New Roman" w:cs="Times New Roman"/>
          <w:noProof/>
          <w:sz w:val="24"/>
          <w:szCs w:val="24"/>
          <w:lang w:val="en-US"/>
        </w:rPr>
        <w:t>494.</w:t>
      </w:r>
      <w:r w:rsidRPr="002824AB">
        <w:rPr>
          <w:rFonts w:ascii="Times New Roman" w:hAnsi="Times New Roman" w:cs="Times New Roman"/>
          <w:noProof/>
          <w:sz w:val="24"/>
          <w:szCs w:val="24"/>
          <w:lang w:val="en-US"/>
        </w:rPr>
        <w:tab/>
        <w:t xml:space="preserve">Mieczkowski BP, Chacey M, Schaffernocker T. Intoxication of bath salts leading to rhabdomyolysis and renal failure: a case report. </w:t>
      </w:r>
      <w:r w:rsidRPr="002824AB">
        <w:rPr>
          <w:rFonts w:ascii="Times New Roman" w:hAnsi="Times New Roman" w:cs="Times New Roman"/>
          <w:i/>
          <w:noProof/>
          <w:sz w:val="24"/>
          <w:szCs w:val="24"/>
          <w:lang w:val="en-US"/>
        </w:rPr>
        <w:t>American Journal of Respiratory and Critical Care Medicine Conference: American Thoracic Society International Conference, ATS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185</w:t>
      </w:r>
      <w:r w:rsidRPr="002824AB">
        <w:rPr>
          <w:rFonts w:ascii="Times New Roman" w:hAnsi="Times New Roman" w:cs="Times New Roman"/>
          <w:noProof/>
          <w:sz w:val="24"/>
          <w:szCs w:val="24"/>
          <w:lang w:val="en-US"/>
        </w:rPr>
        <w:t>.</w:t>
      </w:r>
      <w:bookmarkEnd w:id="496"/>
      <w:r w:rsidRPr="002824AB">
        <w:rPr>
          <w:rFonts w:ascii="Times New Roman" w:hAnsi="Times New Roman" w:cs="Times New Roman"/>
          <w:noProof/>
          <w:sz w:val="24"/>
          <w:szCs w:val="24"/>
          <w:lang w:val="en-US"/>
        </w:rPr>
        <w:t xml:space="preserve"> DOI: </w:t>
      </w:r>
      <w:hyperlink r:id="rId50" w:history="1">
        <w:r w:rsidRPr="002824AB">
          <w:rPr>
            <w:rFonts w:ascii="Times New Roman" w:hAnsi="Times New Roman" w:cs="Times New Roman"/>
            <w:noProof/>
            <w:color w:val="0000FF" w:themeColor="hyperlink"/>
            <w:sz w:val="24"/>
            <w:szCs w:val="24"/>
            <w:u w:val="single"/>
            <w:lang w:val="en-US"/>
          </w:rPr>
          <w:t>http://dx.doi.org/10.1164/ajrccm-conference.2012.185.1_MeetingAbstracts.A4621</w:t>
        </w:r>
      </w:hyperlink>
      <w:r w:rsidRPr="002824AB">
        <w:rPr>
          <w:rFonts w:ascii="Times New Roman" w:hAnsi="Times New Roman" w:cs="Times New Roman"/>
          <w:noProof/>
          <w:sz w:val="24"/>
          <w:szCs w:val="24"/>
          <w:lang w:val="en-US"/>
        </w:rPr>
        <w:t xml:space="preserve"> [Accessed 29 June 2016]</w:t>
      </w:r>
    </w:p>
    <w:p w14:paraId="37D287DE" w14:textId="77777777" w:rsidR="002824AB" w:rsidRPr="002824AB" w:rsidRDefault="002824AB" w:rsidP="002824AB">
      <w:pPr>
        <w:ind w:left="720" w:hanging="720"/>
        <w:rPr>
          <w:rFonts w:ascii="Times New Roman" w:hAnsi="Times New Roman" w:cs="Times New Roman"/>
          <w:noProof/>
          <w:sz w:val="24"/>
          <w:szCs w:val="24"/>
          <w:lang w:val="en-US"/>
        </w:rPr>
      </w:pPr>
      <w:bookmarkStart w:id="497" w:name="_ENREF_495"/>
      <w:r w:rsidRPr="002824AB">
        <w:rPr>
          <w:rFonts w:ascii="Times New Roman" w:hAnsi="Times New Roman" w:cs="Times New Roman"/>
          <w:noProof/>
          <w:sz w:val="24"/>
          <w:szCs w:val="24"/>
          <w:lang w:val="en-US"/>
        </w:rPr>
        <w:t>495.</w:t>
      </w:r>
      <w:r w:rsidRPr="002824AB">
        <w:rPr>
          <w:rFonts w:ascii="Times New Roman" w:hAnsi="Times New Roman" w:cs="Times New Roman"/>
          <w:noProof/>
          <w:sz w:val="24"/>
          <w:szCs w:val="24"/>
          <w:lang w:val="en-US"/>
        </w:rPr>
        <w:tab/>
        <w:t xml:space="preserve">Miliano C, Serpelloni G, Rimondo C, Mereu M, Marti M, De Luca MA. Neuropharmacology of New psychoactive substances (NPS): Focus on the rewarding and reinforcing properties of cannabimimetics and amphetamine-like stimulants. </w:t>
      </w:r>
      <w:r w:rsidRPr="002824AB">
        <w:rPr>
          <w:rFonts w:ascii="Times New Roman" w:hAnsi="Times New Roman" w:cs="Times New Roman"/>
          <w:i/>
          <w:noProof/>
          <w:sz w:val="24"/>
          <w:szCs w:val="24"/>
          <w:lang w:val="en-US"/>
        </w:rPr>
        <w:t xml:space="preserve">Front Neurosci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153.</w:t>
      </w:r>
      <w:bookmarkEnd w:id="497"/>
      <w:r w:rsidRPr="002824AB">
        <w:rPr>
          <w:rFonts w:ascii="Times New Roman" w:hAnsi="Times New Roman" w:cs="Times New Roman"/>
          <w:noProof/>
          <w:sz w:val="24"/>
          <w:szCs w:val="24"/>
          <w:lang w:val="en-US"/>
        </w:rPr>
        <w:t xml:space="preserve"> doi:  10.3389/fnins.2016.00153 </w:t>
      </w:r>
    </w:p>
    <w:p w14:paraId="22B31958" w14:textId="77777777" w:rsidR="002824AB" w:rsidRPr="002824AB" w:rsidRDefault="002824AB" w:rsidP="002824AB">
      <w:pPr>
        <w:ind w:left="720" w:hanging="720"/>
        <w:rPr>
          <w:rFonts w:ascii="Times New Roman" w:hAnsi="Times New Roman" w:cs="Times New Roman"/>
          <w:noProof/>
          <w:sz w:val="24"/>
          <w:szCs w:val="24"/>
          <w:lang w:val="en-US"/>
        </w:rPr>
      </w:pPr>
      <w:bookmarkStart w:id="498" w:name="_ENREF_496"/>
      <w:r w:rsidRPr="002824AB">
        <w:rPr>
          <w:rFonts w:ascii="Times New Roman" w:hAnsi="Times New Roman" w:cs="Times New Roman"/>
          <w:noProof/>
          <w:sz w:val="24"/>
          <w:szCs w:val="24"/>
          <w:lang w:val="en-US"/>
        </w:rPr>
        <w:t>496.</w:t>
      </w:r>
      <w:r w:rsidRPr="002824AB">
        <w:rPr>
          <w:rFonts w:ascii="Times New Roman" w:hAnsi="Times New Roman" w:cs="Times New Roman"/>
          <w:noProof/>
          <w:sz w:val="24"/>
          <w:szCs w:val="24"/>
          <w:lang w:val="en-US"/>
        </w:rPr>
        <w:tab/>
        <w:t>Mistral W. New drugs, old responses? New York, NY: Routledge/Taylor &amp; Francis Group; US; 2016.</w:t>
      </w:r>
      <w:bookmarkEnd w:id="498"/>
    </w:p>
    <w:p w14:paraId="4BDFFDEA" w14:textId="77777777" w:rsidR="002824AB" w:rsidRPr="002824AB" w:rsidRDefault="002824AB" w:rsidP="002824AB">
      <w:pPr>
        <w:ind w:left="720" w:hanging="720"/>
        <w:rPr>
          <w:rFonts w:ascii="Times New Roman" w:hAnsi="Times New Roman" w:cs="Times New Roman"/>
          <w:noProof/>
          <w:sz w:val="24"/>
          <w:szCs w:val="24"/>
          <w:lang w:val="en-US"/>
        </w:rPr>
      </w:pPr>
      <w:bookmarkStart w:id="499" w:name="_ENREF_497"/>
      <w:r w:rsidRPr="002824AB">
        <w:rPr>
          <w:rFonts w:ascii="Times New Roman" w:hAnsi="Times New Roman" w:cs="Times New Roman"/>
          <w:noProof/>
          <w:sz w:val="24"/>
          <w:szCs w:val="24"/>
          <w:lang w:val="en-US"/>
        </w:rPr>
        <w:lastRenderedPageBreak/>
        <w:t>497.</w:t>
      </w:r>
      <w:r w:rsidRPr="002824AB">
        <w:rPr>
          <w:rFonts w:ascii="Times New Roman" w:hAnsi="Times New Roman" w:cs="Times New Roman"/>
          <w:noProof/>
          <w:sz w:val="24"/>
          <w:szCs w:val="24"/>
          <w:lang w:val="en-US"/>
        </w:rPr>
        <w:tab/>
        <w:t xml:space="preserve">Meijer KA, Russo RR, Adhvaryu DV. Smoking synthetic marijuana leads to self-mutilation requiring bilateral amputations. </w:t>
      </w:r>
      <w:r w:rsidRPr="002824AB">
        <w:rPr>
          <w:rFonts w:ascii="Times New Roman" w:hAnsi="Times New Roman" w:cs="Times New Roman"/>
          <w:i/>
          <w:noProof/>
          <w:sz w:val="24"/>
          <w:szCs w:val="24"/>
          <w:lang w:val="en-US"/>
        </w:rPr>
        <w:t>Orthopedics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e391-e394.</w:t>
      </w:r>
      <w:bookmarkEnd w:id="499"/>
    </w:p>
    <w:p w14:paraId="6B1CD5A5" w14:textId="77777777" w:rsidR="002824AB" w:rsidRPr="002824AB" w:rsidRDefault="002824AB" w:rsidP="002824AB">
      <w:pPr>
        <w:ind w:left="720" w:hanging="720"/>
        <w:rPr>
          <w:rFonts w:ascii="Times New Roman" w:hAnsi="Times New Roman" w:cs="Times New Roman"/>
          <w:noProof/>
          <w:sz w:val="24"/>
          <w:szCs w:val="24"/>
          <w:lang w:val="en-US"/>
        </w:rPr>
      </w:pPr>
      <w:bookmarkStart w:id="500" w:name="_ENREF_498"/>
      <w:r w:rsidRPr="002824AB">
        <w:rPr>
          <w:rFonts w:ascii="Times New Roman" w:hAnsi="Times New Roman" w:cs="Times New Roman"/>
          <w:noProof/>
          <w:sz w:val="24"/>
          <w:szCs w:val="24"/>
          <w:lang w:val="en-US"/>
        </w:rPr>
        <w:t>498.</w:t>
      </w:r>
      <w:r w:rsidRPr="002824AB">
        <w:rPr>
          <w:rFonts w:ascii="Times New Roman" w:hAnsi="Times New Roman" w:cs="Times New Roman"/>
          <w:noProof/>
          <w:sz w:val="24"/>
          <w:szCs w:val="24"/>
          <w:lang w:val="en-US"/>
        </w:rPr>
        <w:tab/>
        <w:t xml:space="preserve">Michael H, Solis E, Lucas R, Julie A, William E, Jenny L. Baths salts, spice, and related designer drugs: The science behind the headlines. </w:t>
      </w:r>
      <w:r w:rsidRPr="002824AB">
        <w:rPr>
          <w:rFonts w:ascii="Times New Roman" w:hAnsi="Times New Roman" w:cs="Times New Roman"/>
          <w:i/>
          <w:noProof/>
          <w:sz w:val="24"/>
          <w:szCs w:val="24"/>
          <w:lang w:val="en-US"/>
        </w:rPr>
        <w:t>J Neurosci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15150-15158.</w:t>
      </w:r>
      <w:bookmarkEnd w:id="500"/>
    </w:p>
    <w:p w14:paraId="4C3CFA66" w14:textId="77777777" w:rsidR="002824AB" w:rsidRPr="002824AB" w:rsidRDefault="002824AB" w:rsidP="002824AB">
      <w:pPr>
        <w:ind w:left="720" w:hanging="720"/>
        <w:rPr>
          <w:rFonts w:ascii="Times New Roman" w:hAnsi="Times New Roman" w:cs="Times New Roman"/>
          <w:noProof/>
          <w:sz w:val="24"/>
          <w:szCs w:val="24"/>
          <w:lang w:val="en-US"/>
        </w:rPr>
      </w:pPr>
      <w:bookmarkStart w:id="501" w:name="_ENREF_499"/>
      <w:r w:rsidRPr="002824AB">
        <w:rPr>
          <w:rFonts w:ascii="Times New Roman" w:hAnsi="Times New Roman" w:cs="Times New Roman"/>
          <w:noProof/>
          <w:sz w:val="24"/>
          <w:szCs w:val="24"/>
          <w:lang w:val="en-US"/>
        </w:rPr>
        <w:t>499.</w:t>
      </w:r>
      <w:r w:rsidRPr="002824AB">
        <w:rPr>
          <w:rFonts w:ascii="Times New Roman" w:hAnsi="Times New Roman" w:cs="Times New Roman"/>
          <w:noProof/>
          <w:sz w:val="24"/>
          <w:szCs w:val="24"/>
          <w:lang w:val="en-US"/>
        </w:rPr>
        <w:tab/>
        <w:t xml:space="preserve">Miller BL, Stogner JM. Not-so-clean fun: a profile of bath salt users among a college sample in the United States.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 147-153.</w:t>
      </w:r>
      <w:bookmarkEnd w:id="501"/>
    </w:p>
    <w:p w14:paraId="5A5F04C7" w14:textId="77777777" w:rsidR="002824AB" w:rsidRPr="002824AB" w:rsidRDefault="002824AB" w:rsidP="002824AB">
      <w:pPr>
        <w:ind w:left="720" w:hanging="720"/>
        <w:rPr>
          <w:rFonts w:ascii="Times New Roman" w:hAnsi="Times New Roman" w:cs="Times New Roman"/>
          <w:noProof/>
          <w:sz w:val="24"/>
          <w:szCs w:val="24"/>
          <w:lang w:val="en-US"/>
        </w:rPr>
      </w:pPr>
      <w:bookmarkStart w:id="502" w:name="_ENREF_500"/>
      <w:r w:rsidRPr="002824AB">
        <w:rPr>
          <w:rFonts w:ascii="Times New Roman" w:hAnsi="Times New Roman" w:cs="Times New Roman"/>
          <w:noProof/>
          <w:sz w:val="24"/>
          <w:szCs w:val="24"/>
          <w:lang w:val="en-US"/>
        </w:rPr>
        <w:t>500.</w:t>
      </w:r>
      <w:r w:rsidRPr="002824AB">
        <w:rPr>
          <w:rFonts w:ascii="Times New Roman" w:hAnsi="Times New Roman" w:cs="Times New Roman"/>
          <w:noProof/>
          <w:sz w:val="24"/>
          <w:szCs w:val="24"/>
          <w:lang w:val="en-US"/>
        </w:rPr>
        <w:tab/>
        <w:t xml:space="preserve">Mills B, Yepes A, Nugent K. Synthetic Cannabinoids. </w:t>
      </w:r>
      <w:r w:rsidRPr="002824AB">
        <w:rPr>
          <w:rFonts w:ascii="Times New Roman" w:hAnsi="Times New Roman" w:cs="Times New Roman"/>
          <w:i/>
          <w:noProof/>
          <w:sz w:val="24"/>
          <w:szCs w:val="24"/>
          <w:lang w:val="en-US"/>
        </w:rPr>
        <w:t>Am J Med Sci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350</w:t>
      </w:r>
      <w:r w:rsidRPr="002824AB">
        <w:rPr>
          <w:rFonts w:ascii="Times New Roman" w:hAnsi="Times New Roman" w:cs="Times New Roman"/>
          <w:noProof/>
          <w:sz w:val="24"/>
          <w:szCs w:val="24"/>
          <w:lang w:val="en-US"/>
        </w:rPr>
        <w:t>: 59-62.</w:t>
      </w:r>
      <w:bookmarkEnd w:id="502"/>
    </w:p>
    <w:p w14:paraId="0A472B73" w14:textId="77777777" w:rsidR="002824AB" w:rsidRPr="002824AB" w:rsidRDefault="002824AB" w:rsidP="002824AB">
      <w:pPr>
        <w:ind w:left="720" w:hanging="720"/>
        <w:rPr>
          <w:rFonts w:ascii="Times New Roman" w:hAnsi="Times New Roman" w:cs="Times New Roman"/>
          <w:noProof/>
          <w:sz w:val="24"/>
          <w:szCs w:val="24"/>
          <w:lang w:val="en-US"/>
        </w:rPr>
      </w:pPr>
      <w:bookmarkStart w:id="503" w:name="_ENREF_501"/>
      <w:r w:rsidRPr="002824AB">
        <w:rPr>
          <w:rFonts w:ascii="Times New Roman" w:hAnsi="Times New Roman" w:cs="Times New Roman"/>
          <w:noProof/>
          <w:sz w:val="24"/>
          <w:szCs w:val="24"/>
          <w:lang w:val="en-US"/>
        </w:rPr>
        <w:t>501.</w:t>
      </w:r>
      <w:r w:rsidRPr="002824AB">
        <w:rPr>
          <w:rFonts w:ascii="Times New Roman" w:hAnsi="Times New Roman" w:cs="Times New Roman"/>
          <w:noProof/>
          <w:sz w:val="24"/>
          <w:szCs w:val="24"/>
          <w:lang w:val="en-US"/>
        </w:rPr>
        <w:tab/>
        <w:t xml:space="preserve">Miotto K, Striebel J, Cho AK, Wang C. Clinical and pharmacological aspects of bath salt use: a review of the literature and case reports.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132</w:t>
      </w:r>
      <w:r w:rsidRPr="002824AB">
        <w:rPr>
          <w:rFonts w:ascii="Times New Roman" w:hAnsi="Times New Roman" w:cs="Times New Roman"/>
          <w:noProof/>
          <w:sz w:val="24"/>
          <w:szCs w:val="24"/>
          <w:lang w:val="en-US"/>
        </w:rPr>
        <w:t>: 1-12.</w:t>
      </w:r>
      <w:bookmarkEnd w:id="503"/>
    </w:p>
    <w:p w14:paraId="675A967E" w14:textId="77777777" w:rsidR="002824AB" w:rsidRPr="002824AB" w:rsidRDefault="002824AB" w:rsidP="002824AB">
      <w:pPr>
        <w:ind w:left="720" w:hanging="720"/>
        <w:rPr>
          <w:rFonts w:ascii="Times New Roman" w:hAnsi="Times New Roman" w:cs="Times New Roman"/>
          <w:noProof/>
          <w:sz w:val="24"/>
          <w:szCs w:val="24"/>
          <w:lang w:val="en-US"/>
        </w:rPr>
      </w:pPr>
      <w:bookmarkStart w:id="504" w:name="_ENREF_502"/>
      <w:r w:rsidRPr="002824AB">
        <w:rPr>
          <w:rFonts w:ascii="Times New Roman" w:hAnsi="Times New Roman" w:cs="Times New Roman"/>
          <w:noProof/>
          <w:sz w:val="24"/>
          <w:szCs w:val="24"/>
          <w:lang w:val="en-US"/>
        </w:rPr>
        <w:t>502.</w:t>
      </w:r>
      <w:r w:rsidRPr="002824AB">
        <w:rPr>
          <w:rFonts w:ascii="Times New Roman" w:hAnsi="Times New Roman" w:cs="Times New Roman"/>
          <w:noProof/>
          <w:sz w:val="24"/>
          <w:szCs w:val="24"/>
          <w:lang w:val="en-US"/>
        </w:rPr>
        <w:tab/>
        <w:t xml:space="preserve">Mir A, Obafemi A, Young A, Kane C. Myocardial infarction associated with use of the synthetic cannabinoid K2. </w:t>
      </w:r>
      <w:r w:rsidRPr="002824AB">
        <w:rPr>
          <w:rFonts w:ascii="Times New Roman" w:hAnsi="Times New Roman" w:cs="Times New Roman"/>
          <w:i/>
          <w:noProof/>
          <w:sz w:val="24"/>
          <w:szCs w:val="24"/>
          <w:lang w:val="en-US"/>
        </w:rPr>
        <w:t>Pediatrics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128</w:t>
      </w:r>
      <w:r w:rsidRPr="002824AB">
        <w:rPr>
          <w:rFonts w:ascii="Times New Roman" w:hAnsi="Times New Roman" w:cs="Times New Roman"/>
          <w:noProof/>
          <w:sz w:val="24"/>
          <w:szCs w:val="24"/>
          <w:lang w:val="en-US"/>
        </w:rPr>
        <w:t>: e1622-1627.</w:t>
      </w:r>
      <w:bookmarkEnd w:id="504"/>
    </w:p>
    <w:p w14:paraId="194C5710" w14:textId="77777777" w:rsidR="002824AB" w:rsidRPr="002824AB" w:rsidRDefault="002824AB" w:rsidP="002824AB">
      <w:pPr>
        <w:ind w:left="720" w:hanging="720"/>
        <w:rPr>
          <w:rFonts w:ascii="Times New Roman" w:hAnsi="Times New Roman" w:cs="Times New Roman"/>
          <w:noProof/>
          <w:sz w:val="24"/>
          <w:szCs w:val="24"/>
          <w:lang w:val="en-US"/>
        </w:rPr>
      </w:pPr>
      <w:bookmarkStart w:id="505" w:name="_ENREF_503"/>
      <w:r w:rsidRPr="002824AB">
        <w:rPr>
          <w:rFonts w:ascii="Times New Roman" w:hAnsi="Times New Roman" w:cs="Times New Roman"/>
          <w:noProof/>
          <w:sz w:val="24"/>
          <w:szCs w:val="24"/>
          <w:lang w:val="en-US"/>
        </w:rPr>
        <w:t>503.</w:t>
      </w:r>
      <w:r w:rsidRPr="002824AB">
        <w:rPr>
          <w:rFonts w:ascii="Times New Roman" w:hAnsi="Times New Roman" w:cs="Times New Roman"/>
          <w:noProof/>
          <w:sz w:val="24"/>
          <w:szCs w:val="24"/>
          <w:lang w:val="en-US"/>
        </w:rPr>
        <w:tab/>
        <w:t xml:space="preserve">Misselbrook GP, Hamilton EJ. Out with the old, in with the new? Case reports of the clinical features and acute management of two novel designer drugs. </w:t>
      </w:r>
      <w:r w:rsidRPr="002824AB">
        <w:rPr>
          <w:rFonts w:ascii="Times New Roman" w:hAnsi="Times New Roman" w:cs="Times New Roman"/>
          <w:i/>
          <w:noProof/>
          <w:sz w:val="24"/>
          <w:szCs w:val="24"/>
          <w:lang w:val="en-US"/>
        </w:rPr>
        <w:t>Acute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157-160.</w:t>
      </w:r>
      <w:bookmarkEnd w:id="505"/>
    </w:p>
    <w:p w14:paraId="20B4BAE2" w14:textId="77777777" w:rsidR="002824AB" w:rsidRPr="002824AB" w:rsidRDefault="002824AB" w:rsidP="002824AB">
      <w:pPr>
        <w:ind w:left="720" w:hanging="720"/>
        <w:rPr>
          <w:rFonts w:ascii="Times New Roman" w:hAnsi="Times New Roman" w:cs="Times New Roman"/>
          <w:noProof/>
          <w:sz w:val="24"/>
          <w:szCs w:val="24"/>
          <w:lang w:val="en-US"/>
        </w:rPr>
      </w:pPr>
      <w:bookmarkStart w:id="506" w:name="_ENREF_504"/>
      <w:r w:rsidRPr="002824AB">
        <w:rPr>
          <w:rFonts w:ascii="Times New Roman" w:hAnsi="Times New Roman" w:cs="Times New Roman"/>
          <w:noProof/>
          <w:sz w:val="24"/>
          <w:szCs w:val="24"/>
          <w:lang w:val="en-US"/>
        </w:rPr>
        <w:t>504.</w:t>
      </w:r>
      <w:r w:rsidRPr="002824AB">
        <w:rPr>
          <w:rFonts w:ascii="Times New Roman" w:hAnsi="Times New Roman" w:cs="Times New Roman"/>
          <w:noProof/>
          <w:sz w:val="24"/>
          <w:szCs w:val="24"/>
          <w:lang w:val="en-US"/>
        </w:rPr>
        <w:tab/>
        <w:t xml:space="preserve">Miyajima M, Matsumoto T, Ito S. 2C-T-4 intoxication: acute psychosis caused by a designer drug. </w:t>
      </w:r>
      <w:r w:rsidRPr="002824AB">
        <w:rPr>
          <w:rFonts w:ascii="Times New Roman" w:hAnsi="Times New Roman" w:cs="Times New Roman"/>
          <w:i/>
          <w:noProof/>
          <w:sz w:val="24"/>
          <w:szCs w:val="24"/>
          <w:lang w:val="en-US"/>
        </w:rPr>
        <w:t>Psychiatry Clin Neurosci</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243.</w:t>
      </w:r>
      <w:bookmarkEnd w:id="506"/>
    </w:p>
    <w:p w14:paraId="5072412C" w14:textId="77777777" w:rsidR="002824AB" w:rsidRPr="002824AB" w:rsidRDefault="002824AB" w:rsidP="002824AB">
      <w:pPr>
        <w:ind w:left="720" w:hanging="720"/>
        <w:rPr>
          <w:rFonts w:ascii="Times New Roman" w:hAnsi="Times New Roman" w:cs="Times New Roman"/>
          <w:noProof/>
          <w:sz w:val="24"/>
          <w:szCs w:val="24"/>
          <w:lang w:val="en-US"/>
        </w:rPr>
      </w:pPr>
      <w:bookmarkStart w:id="507" w:name="_ENREF_505"/>
      <w:r w:rsidRPr="002824AB">
        <w:rPr>
          <w:rFonts w:ascii="Times New Roman" w:hAnsi="Times New Roman" w:cs="Times New Roman"/>
          <w:noProof/>
          <w:sz w:val="24"/>
          <w:szCs w:val="24"/>
          <w:lang w:val="en-US"/>
        </w:rPr>
        <w:t>505.</w:t>
      </w:r>
      <w:r w:rsidRPr="002824AB">
        <w:rPr>
          <w:rFonts w:ascii="Times New Roman" w:hAnsi="Times New Roman" w:cs="Times New Roman"/>
          <w:noProof/>
          <w:sz w:val="24"/>
          <w:szCs w:val="24"/>
          <w:lang w:val="en-US"/>
        </w:rPr>
        <w:tab/>
        <w:t xml:space="preserve">Moad J, Kinasewitz G. Don't throw the baby out with the bath....salts. </w:t>
      </w:r>
      <w:r w:rsidRPr="002824AB">
        <w:rPr>
          <w:rFonts w:ascii="Times New Roman" w:hAnsi="Times New Roman" w:cs="Times New Roman"/>
          <w:i/>
          <w:noProof/>
          <w:sz w:val="24"/>
          <w:szCs w:val="24"/>
          <w:lang w:val="en-US"/>
        </w:rPr>
        <w:t>Chest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140</w:t>
      </w:r>
      <w:bookmarkEnd w:id="507"/>
      <w:r w:rsidRPr="002824AB">
        <w:rPr>
          <w:rFonts w:ascii="Times New Roman" w:hAnsi="Times New Roman" w:cs="Times New Roman"/>
          <w:b/>
          <w:noProof/>
          <w:sz w:val="24"/>
          <w:szCs w:val="24"/>
          <w:lang w:val="en-US"/>
        </w:rPr>
        <w:t xml:space="preserve"> </w:t>
      </w:r>
      <w:r w:rsidRPr="002824AB">
        <w:rPr>
          <w:rFonts w:ascii="Times New Roman" w:hAnsi="Times New Roman" w:cs="Times New Roman"/>
          <w:noProof/>
          <w:sz w:val="24"/>
          <w:szCs w:val="24"/>
          <w:lang w:val="en-US"/>
        </w:rPr>
        <w:t>(4_MeetingAbstracts):187A. doi:10.1378/chest.1120069</w:t>
      </w:r>
    </w:p>
    <w:p w14:paraId="4A3B235A" w14:textId="77777777" w:rsidR="002824AB" w:rsidRPr="002824AB" w:rsidRDefault="002824AB" w:rsidP="002824AB">
      <w:pPr>
        <w:ind w:left="720" w:hanging="720"/>
        <w:rPr>
          <w:rFonts w:ascii="Times New Roman" w:hAnsi="Times New Roman" w:cs="Times New Roman"/>
          <w:noProof/>
          <w:sz w:val="24"/>
          <w:szCs w:val="24"/>
          <w:lang w:val="en-US"/>
        </w:rPr>
      </w:pPr>
      <w:bookmarkStart w:id="508" w:name="_ENREF_506"/>
      <w:r w:rsidRPr="002824AB">
        <w:rPr>
          <w:rFonts w:ascii="Times New Roman" w:hAnsi="Times New Roman" w:cs="Times New Roman"/>
          <w:noProof/>
          <w:sz w:val="24"/>
          <w:szCs w:val="24"/>
          <w:lang w:val="en-US"/>
        </w:rPr>
        <w:t>506.</w:t>
      </w:r>
      <w:r w:rsidRPr="002824AB">
        <w:rPr>
          <w:rFonts w:ascii="Times New Roman" w:hAnsi="Times New Roman" w:cs="Times New Roman"/>
          <w:noProof/>
          <w:sz w:val="24"/>
          <w:szCs w:val="24"/>
          <w:lang w:val="en-US"/>
        </w:rPr>
        <w:tab/>
        <w:t xml:space="preserve">Monte AA, Bronstein AC, Cao DJ, Heard KJ, Hoppe JA, Hoyte CO, et al. An outbreak of exposure to a novel synthetic cannabinoid. </w:t>
      </w:r>
      <w:r w:rsidRPr="002824AB">
        <w:rPr>
          <w:rFonts w:ascii="Times New Roman" w:hAnsi="Times New Roman" w:cs="Times New Roman"/>
          <w:i/>
          <w:noProof/>
          <w:sz w:val="24"/>
          <w:szCs w:val="24"/>
          <w:lang w:val="en-US"/>
        </w:rPr>
        <w:t>N Engl J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370</w:t>
      </w:r>
      <w:r w:rsidRPr="002824AB">
        <w:rPr>
          <w:rFonts w:ascii="Times New Roman" w:hAnsi="Times New Roman" w:cs="Times New Roman"/>
          <w:noProof/>
          <w:sz w:val="24"/>
          <w:szCs w:val="24"/>
          <w:lang w:val="en-US"/>
        </w:rPr>
        <w:t>: 389-390.</w:t>
      </w:r>
      <w:bookmarkEnd w:id="508"/>
    </w:p>
    <w:p w14:paraId="59C822E3" w14:textId="77777777" w:rsidR="002824AB" w:rsidRPr="002824AB" w:rsidRDefault="002824AB" w:rsidP="002824AB">
      <w:pPr>
        <w:ind w:left="720" w:hanging="720"/>
        <w:rPr>
          <w:rFonts w:ascii="Times New Roman" w:hAnsi="Times New Roman" w:cs="Times New Roman"/>
          <w:noProof/>
          <w:sz w:val="24"/>
          <w:szCs w:val="24"/>
          <w:lang w:val="en-US"/>
        </w:rPr>
      </w:pPr>
      <w:bookmarkStart w:id="509" w:name="_ENREF_507"/>
      <w:r w:rsidRPr="002824AB">
        <w:rPr>
          <w:rFonts w:ascii="Times New Roman" w:hAnsi="Times New Roman" w:cs="Times New Roman"/>
          <w:noProof/>
          <w:sz w:val="24"/>
          <w:szCs w:val="24"/>
          <w:lang w:val="en-US"/>
        </w:rPr>
        <w:t>507.</w:t>
      </w:r>
      <w:r w:rsidRPr="002824AB">
        <w:rPr>
          <w:rFonts w:ascii="Times New Roman" w:hAnsi="Times New Roman" w:cs="Times New Roman"/>
          <w:noProof/>
          <w:sz w:val="24"/>
          <w:szCs w:val="24"/>
          <w:lang w:val="en-US"/>
        </w:rPr>
        <w:tab/>
        <w:t xml:space="preserve">Monteiro P. Smart shops: new intervention guidelines. </w:t>
      </w:r>
      <w:r w:rsidRPr="002824AB">
        <w:rPr>
          <w:rFonts w:ascii="Times New Roman" w:hAnsi="Times New Roman" w:cs="Times New Roman"/>
          <w:i/>
          <w:noProof/>
          <w:sz w:val="24"/>
          <w:szCs w:val="24"/>
          <w:lang w:val="en-US"/>
        </w:rPr>
        <w:t>Atencion Primaria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45</w:t>
      </w:r>
      <w:r w:rsidRPr="002824AB">
        <w:rPr>
          <w:rFonts w:ascii="Times New Roman" w:hAnsi="Times New Roman" w:cs="Times New Roman"/>
          <w:noProof/>
          <w:sz w:val="24"/>
          <w:szCs w:val="24"/>
          <w:lang w:val="en-US"/>
        </w:rPr>
        <w:t>: 33.</w:t>
      </w:r>
      <w:bookmarkEnd w:id="509"/>
    </w:p>
    <w:p w14:paraId="6DEF4D95" w14:textId="77777777" w:rsidR="002824AB" w:rsidRPr="002824AB" w:rsidRDefault="002824AB" w:rsidP="002824AB">
      <w:pPr>
        <w:ind w:left="720" w:hanging="720"/>
        <w:rPr>
          <w:rFonts w:ascii="Times New Roman" w:hAnsi="Times New Roman" w:cs="Times New Roman"/>
          <w:noProof/>
          <w:sz w:val="24"/>
          <w:szCs w:val="24"/>
          <w:lang w:val="en-US"/>
        </w:rPr>
      </w:pPr>
      <w:bookmarkStart w:id="510" w:name="_ENREF_508"/>
      <w:r w:rsidRPr="002824AB">
        <w:rPr>
          <w:rFonts w:ascii="Times New Roman" w:hAnsi="Times New Roman" w:cs="Times New Roman"/>
          <w:noProof/>
          <w:sz w:val="24"/>
          <w:szCs w:val="24"/>
          <w:lang w:val="en-US"/>
        </w:rPr>
        <w:t>508.</w:t>
      </w:r>
      <w:r w:rsidRPr="002824AB">
        <w:rPr>
          <w:rFonts w:ascii="Times New Roman" w:hAnsi="Times New Roman" w:cs="Times New Roman"/>
          <w:noProof/>
          <w:sz w:val="24"/>
          <w:szCs w:val="24"/>
          <w:lang w:val="en-US"/>
        </w:rPr>
        <w:tab/>
        <w:t xml:space="preserve">Moore K, Dargan PI, Wood DM, Measham F. Do novel psychoactive substances displace established club drugs, supplement them or act as drugs of initiation? The relationship between mephedrone, ecstasy and cocaine. </w:t>
      </w:r>
      <w:r w:rsidRPr="002824AB">
        <w:rPr>
          <w:rFonts w:ascii="Times New Roman" w:hAnsi="Times New Roman" w:cs="Times New Roman"/>
          <w:i/>
          <w:noProof/>
          <w:sz w:val="24"/>
          <w:szCs w:val="24"/>
          <w:lang w:val="en-US"/>
        </w:rPr>
        <w:t>Eur Addict Res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276-282.</w:t>
      </w:r>
      <w:bookmarkEnd w:id="510"/>
    </w:p>
    <w:p w14:paraId="10803548" w14:textId="77777777" w:rsidR="002824AB" w:rsidRPr="002824AB" w:rsidRDefault="002824AB" w:rsidP="002824AB">
      <w:pPr>
        <w:ind w:left="720" w:hanging="720"/>
        <w:rPr>
          <w:rFonts w:ascii="Times New Roman" w:hAnsi="Times New Roman" w:cs="Times New Roman"/>
          <w:noProof/>
          <w:sz w:val="24"/>
          <w:szCs w:val="24"/>
          <w:lang w:val="en-US"/>
        </w:rPr>
      </w:pPr>
      <w:bookmarkStart w:id="511" w:name="_ENREF_509"/>
      <w:r w:rsidRPr="002824AB">
        <w:rPr>
          <w:rFonts w:ascii="Times New Roman" w:hAnsi="Times New Roman" w:cs="Times New Roman"/>
          <w:noProof/>
          <w:sz w:val="24"/>
          <w:szCs w:val="24"/>
          <w:lang w:val="en-US"/>
        </w:rPr>
        <w:t>509.</w:t>
      </w:r>
      <w:r w:rsidRPr="002824AB">
        <w:rPr>
          <w:rFonts w:ascii="Times New Roman" w:hAnsi="Times New Roman" w:cs="Times New Roman"/>
          <w:noProof/>
          <w:sz w:val="24"/>
          <w:szCs w:val="24"/>
          <w:lang w:val="en-US"/>
        </w:rPr>
        <w:tab/>
        <w:t xml:space="preserve">Morden C, Haig S, Kelly C. Report of an outbreak of toxicity from a novel drug of abuse in the UK: Eric-3. </w:t>
      </w:r>
      <w:r w:rsidRPr="002824AB">
        <w:rPr>
          <w:rFonts w:ascii="Times New Roman" w:hAnsi="Times New Roman" w:cs="Times New Roman"/>
          <w:i/>
          <w:noProof/>
          <w:sz w:val="24"/>
          <w:szCs w:val="24"/>
          <w:lang w:val="en-US"/>
        </w:rPr>
        <w:t>Critical Care</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S101.</w:t>
      </w:r>
      <w:bookmarkEnd w:id="511"/>
    </w:p>
    <w:p w14:paraId="2188D137" w14:textId="77777777" w:rsidR="002824AB" w:rsidRPr="002824AB" w:rsidRDefault="002824AB" w:rsidP="002824AB">
      <w:pPr>
        <w:ind w:left="720" w:hanging="720"/>
        <w:rPr>
          <w:rFonts w:ascii="Times New Roman" w:hAnsi="Times New Roman" w:cs="Times New Roman"/>
          <w:noProof/>
          <w:sz w:val="24"/>
          <w:szCs w:val="24"/>
          <w:lang w:val="en-US"/>
        </w:rPr>
      </w:pPr>
      <w:bookmarkStart w:id="512" w:name="_ENREF_510"/>
      <w:r w:rsidRPr="002824AB">
        <w:rPr>
          <w:rFonts w:ascii="Times New Roman" w:hAnsi="Times New Roman" w:cs="Times New Roman"/>
          <w:noProof/>
          <w:sz w:val="24"/>
          <w:szCs w:val="24"/>
          <w:lang w:val="en-US"/>
        </w:rPr>
        <w:t>510.</w:t>
      </w:r>
      <w:r w:rsidRPr="002824AB">
        <w:rPr>
          <w:rFonts w:ascii="Times New Roman" w:hAnsi="Times New Roman" w:cs="Times New Roman"/>
          <w:noProof/>
          <w:sz w:val="24"/>
          <w:szCs w:val="24"/>
          <w:lang w:val="en-US"/>
        </w:rPr>
        <w:tab/>
        <w:t xml:space="preserve">Moti D, Ahmed M. First use of K2, first seizure. </w:t>
      </w:r>
      <w:r w:rsidRPr="002824AB">
        <w:rPr>
          <w:rFonts w:ascii="Times New Roman" w:hAnsi="Times New Roman" w:cs="Times New Roman"/>
          <w:i/>
          <w:noProof/>
          <w:sz w:val="24"/>
          <w:szCs w:val="24"/>
          <w:lang w:val="en-US"/>
        </w:rPr>
        <w:t>J Invest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538.</w:t>
      </w:r>
      <w:bookmarkEnd w:id="512"/>
    </w:p>
    <w:p w14:paraId="18CEFE74" w14:textId="77777777" w:rsidR="002824AB" w:rsidRPr="002824AB" w:rsidRDefault="002824AB" w:rsidP="002824AB">
      <w:pPr>
        <w:ind w:left="720" w:hanging="720"/>
        <w:rPr>
          <w:rFonts w:ascii="Times New Roman" w:hAnsi="Times New Roman" w:cs="Times New Roman"/>
          <w:noProof/>
          <w:sz w:val="24"/>
          <w:szCs w:val="24"/>
          <w:lang w:val="en-US"/>
        </w:rPr>
      </w:pPr>
      <w:bookmarkStart w:id="513" w:name="_ENREF_511"/>
      <w:r w:rsidRPr="002824AB">
        <w:rPr>
          <w:rFonts w:ascii="Times New Roman" w:hAnsi="Times New Roman" w:cs="Times New Roman"/>
          <w:noProof/>
          <w:sz w:val="24"/>
          <w:szCs w:val="24"/>
          <w:lang w:val="en-US"/>
        </w:rPr>
        <w:lastRenderedPageBreak/>
        <w:t>511.</w:t>
      </w:r>
      <w:r w:rsidRPr="002824AB">
        <w:rPr>
          <w:rFonts w:ascii="Times New Roman" w:hAnsi="Times New Roman" w:cs="Times New Roman"/>
          <w:noProof/>
          <w:sz w:val="24"/>
          <w:szCs w:val="24"/>
          <w:lang w:val="en-US"/>
        </w:rPr>
        <w:tab/>
        <w:t xml:space="preserve">Muller D, Neurath H, Just S, Liebetrau G, Desel H. Novel psychoactive substances: findings in a regional toxicology center in 2014.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363.</w:t>
      </w:r>
      <w:bookmarkEnd w:id="513"/>
    </w:p>
    <w:p w14:paraId="580468F4" w14:textId="77777777" w:rsidR="002824AB" w:rsidRPr="002824AB" w:rsidRDefault="002824AB" w:rsidP="002824AB">
      <w:pPr>
        <w:ind w:left="720" w:hanging="720"/>
        <w:rPr>
          <w:rFonts w:ascii="Times New Roman" w:hAnsi="Times New Roman" w:cs="Times New Roman"/>
          <w:noProof/>
          <w:sz w:val="24"/>
          <w:szCs w:val="24"/>
          <w:lang w:val="en-US"/>
        </w:rPr>
      </w:pPr>
      <w:bookmarkStart w:id="514" w:name="_ENREF_512"/>
      <w:r w:rsidRPr="002824AB">
        <w:rPr>
          <w:rFonts w:ascii="Times New Roman" w:hAnsi="Times New Roman" w:cs="Times New Roman"/>
          <w:noProof/>
          <w:sz w:val="24"/>
          <w:szCs w:val="24"/>
          <w:lang w:val="en-US"/>
        </w:rPr>
        <w:t>512.</w:t>
      </w:r>
      <w:r w:rsidRPr="002824AB">
        <w:rPr>
          <w:rFonts w:ascii="Times New Roman" w:hAnsi="Times New Roman" w:cs="Times New Roman"/>
          <w:noProof/>
          <w:sz w:val="24"/>
          <w:szCs w:val="24"/>
          <w:lang w:val="en-US"/>
        </w:rPr>
        <w:tab/>
        <w:t xml:space="preserve">Muller H, Huttner HB, Kohrmann M, Wielopolski JE, Kornhuber J, Sperling W. Panic attack after spice abuse in a patient with ADHD. </w:t>
      </w:r>
      <w:r w:rsidRPr="002824AB">
        <w:rPr>
          <w:rFonts w:ascii="Times New Roman" w:hAnsi="Times New Roman" w:cs="Times New Roman"/>
          <w:i/>
          <w:noProof/>
          <w:sz w:val="24"/>
          <w:szCs w:val="24"/>
          <w:lang w:val="en-US"/>
        </w:rPr>
        <w:t>Pharmacopsychiatry</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43</w:t>
      </w:r>
      <w:r w:rsidRPr="002824AB">
        <w:rPr>
          <w:rFonts w:ascii="Times New Roman" w:hAnsi="Times New Roman" w:cs="Times New Roman"/>
          <w:noProof/>
          <w:sz w:val="24"/>
          <w:szCs w:val="24"/>
          <w:lang w:val="en-US"/>
        </w:rPr>
        <w:t>: 152-153.</w:t>
      </w:r>
      <w:bookmarkEnd w:id="514"/>
    </w:p>
    <w:p w14:paraId="3C3B370D" w14:textId="77777777" w:rsidR="002824AB" w:rsidRPr="002824AB" w:rsidRDefault="002824AB" w:rsidP="002824AB">
      <w:pPr>
        <w:ind w:left="720" w:hanging="720"/>
        <w:rPr>
          <w:rFonts w:ascii="Times New Roman" w:hAnsi="Times New Roman" w:cs="Times New Roman"/>
          <w:noProof/>
          <w:sz w:val="24"/>
          <w:szCs w:val="24"/>
          <w:lang w:val="en-US"/>
        </w:rPr>
      </w:pPr>
      <w:bookmarkStart w:id="515" w:name="_ENREF_513"/>
      <w:r w:rsidRPr="002824AB">
        <w:rPr>
          <w:rFonts w:ascii="Times New Roman" w:hAnsi="Times New Roman" w:cs="Times New Roman"/>
          <w:noProof/>
          <w:sz w:val="24"/>
          <w:szCs w:val="24"/>
          <w:lang w:val="en-US"/>
        </w:rPr>
        <w:t>513.</w:t>
      </w:r>
      <w:r w:rsidRPr="002824AB">
        <w:rPr>
          <w:rFonts w:ascii="Times New Roman" w:hAnsi="Times New Roman" w:cs="Times New Roman"/>
          <w:noProof/>
          <w:sz w:val="24"/>
          <w:szCs w:val="24"/>
          <w:lang w:val="en-US"/>
        </w:rPr>
        <w:tab/>
        <w:t xml:space="preserve">Muller H, Sperling W, Kohrmann M, Huttner HB, Kornhuber J, Maler JM. The synthetic cannabinoid Spice as a trigger for an acute exacerbation of cannabis induced recurrent psychotic episodes. </w:t>
      </w:r>
      <w:r w:rsidRPr="002824AB">
        <w:rPr>
          <w:rFonts w:ascii="Times New Roman" w:hAnsi="Times New Roman" w:cs="Times New Roman"/>
          <w:i/>
          <w:noProof/>
          <w:sz w:val="24"/>
          <w:szCs w:val="24"/>
          <w:lang w:val="en-US"/>
        </w:rPr>
        <w:t xml:space="preserve">Schizophr Res </w:t>
      </w:r>
      <w:r w:rsidRPr="002824AB">
        <w:rPr>
          <w:rFonts w:ascii="Times New Roman" w:hAnsi="Times New Roman" w:cs="Times New Roman"/>
          <w:noProof/>
          <w:sz w:val="24"/>
          <w:szCs w:val="24"/>
          <w:lang w:val="en-US"/>
        </w:rPr>
        <w:t xml:space="preserve">2010; </w:t>
      </w:r>
      <w:r w:rsidRPr="002824AB">
        <w:rPr>
          <w:rFonts w:ascii="Times New Roman" w:hAnsi="Times New Roman" w:cs="Times New Roman"/>
          <w:b/>
          <w:noProof/>
          <w:sz w:val="24"/>
          <w:szCs w:val="24"/>
          <w:lang w:val="en-US"/>
        </w:rPr>
        <w:t>118</w:t>
      </w:r>
      <w:r w:rsidRPr="002824AB">
        <w:rPr>
          <w:rFonts w:ascii="Times New Roman" w:hAnsi="Times New Roman" w:cs="Times New Roman"/>
          <w:noProof/>
          <w:sz w:val="24"/>
          <w:szCs w:val="24"/>
          <w:lang w:val="en-US"/>
        </w:rPr>
        <w:t>: 309-310.</w:t>
      </w:r>
      <w:bookmarkEnd w:id="515"/>
    </w:p>
    <w:p w14:paraId="46BBC277" w14:textId="77777777" w:rsidR="002824AB" w:rsidRPr="002824AB" w:rsidRDefault="002824AB" w:rsidP="002824AB">
      <w:pPr>
        <w:ind w:left="720" w:hanging="720"/>
        <w:rPr>
          <w:rFonts w:ascii="Times New Roman" w:hAnsi="Times New Roman" w:cs="Times New Roman"/>
          <w:noProof/>
          <w:sz w:val="24"/>
          <w:szCs w:val="24"/>
          <w:lang w:val="en-US"/>
        </w:rPr>
      </w:pPr>
      <w:bookmarkStart w:id="516" w:name="_ENREF_514"/>
      <w:r w:rsidRPr="002824AB">
        <w:rPr>
          <w:rFonts w:ascii="Times New Roman" w:hAnsi="Times New Roman" w:cs="Times New Roman"/>
          <w:noProof/>
          <w:sz w:val="24"/>
          <w:szCs w:val="24"/>
          <w:lang w:val="en-US"/>
        </w:rPr>
        <w:t>514.</w:t>
      </w:r>
      <w:r w:rsidRPr="002824AB">
        <w:rPr>
          <w:rFonts w:ascii="Times New Roman" w:hAnsi="Times New Roman" w:cs="Times New Roman"/>
          <w:noProof/>
          <w:sz w:val="24"/>
          <w:szCs w:val="24"/>
          <w:lang w:val="en-US"/>
        </w:rPr>
        <w:tab/>
        <w:t xml:space="preserve">Murphy CM, Dulaney AR, Beuhler MC, Kacinko S. "Bath salts" and "plant food" products: the experience of one regional US poison center.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42-48.</w:t>
      </w:r>
      <w:bookmarkEnd w:id="516"/>
    </w:p>
    <w:p w14:paraId="2C2039C8" w14:textId="77777777" w:rsidR="002824AB" w:rsidRPr="002824AB" w:rsidRDefault="002824AB" w:rsidP="002824AB">
      <w:pPr>
        <w:ind w:left="720" w:hanging="720"/>
        <w:rPr>
          <w:rFonts w:ascii="Times New Roman" w:hAnsi="Times New Roman" w:cs="Times New Roman"/>
          <w:noProof/>
          <w:sz w:val="24"/>
          <w:szCs w:val="24"/>
          <w:lang w:val="en-US"/>
        </w:rPr>
      </w:pPr>
      <w:bookmarkStart w:id="517" w:name="_ENREF_515"/>
      <w:r w:rsidRPr="002824AB">
        <w:rPr>
          <w:rFonts w:ascii="Times New Roman" w:hAnsi="Times New Roman" w:cs="Times New Roman"/>
          <w:noProof/>
          <w:sz w:val="24"/>
          <w:szCs w:val="24"/>
          <w:lang w:val="en-US"/>
        </w:rPr>
        <w:t>515.</w:t>
      </w:r>
      <w:r w:rsidRPr="002824AB">
        <w:rPr>
          <w:rFonts w:ascii="Times New Roman" w:hAnsi="Times New Roman" w:cs="Times New Roman"/>
          <w:noProof/>
          <w:sz w:val="24"/>
          <w:szCs w:val="24"/>
          <w:lang w:val="en-US"/>
        </w:rPr>
        <w:tab/>
        <w:t xml:space="preserve">Murray BL, Murphy CM, Beuhler MC. Death following recreational use of designer drug "bath salts" containing 3,4-Methylenedioxypyrovalerone (MDPV).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69-75.</w:t>
      </w:r>
      <w:bookmarkEnd w:id="517"/>
    </w:p>
    <w:p w14:paraId="6B556C5E" w14:textId="77777777" w:rsidR="002824AB" w:rsidRPr="002824AB" w:rsidRDefault="002824AB" w:rsidP="002824AB">
      <w:pPr>
        <w:ind w:left="720" w:hanging="720"/>
        <w:rPr>
          <w:rFonts w:ascii="Times New Roman" w:hAnsi="Times New Roman" w:cs="Times New Roman"/>
          <w:noProof/>
          <w:sz w:val="24"/>
          <w:szCs w:val="24"/>
          <w:lang w:val="en-US"/>
        </w:rPr>
      </w:pPr>
      <w:bookmarkStart w:id="518" w:name="_ENREF_516"/>
      <w:r w:rsidRPr="002824AB">
        <w:rPr>
          <w:rFonts w:ascii="Times New Roman" w:hAnsi="Times New Roman" w:cs="Times New Roman"/>
          <w:noProof/>
          <w:sz w:val="24"/>
          <w:szCs w:val="24"/>
          <w:lang w:val="en-US"/>
        </w:rPr>
        <w:t>516.</w:t>
      </w:r>
      <w:r w:rsidRPr="002824AB">
        <w:rPr>
          <w:rFonts w:ascii="Times New Roman" w:hAnsi="Times New Roman" w:cs="Times New Roman"/>
          <w:noProof/>
          <w:sz w:val="24"/>
          <w:szCs w:val="24"/>
          <w:lang w:val="en-US"/>
        </w:rPr>
        <w:tab/>
        <w:t xml:space="preserve">Moore AP, Lesser E. Legal highs, NPS, head shop drugs? Whatever you call them, we need to know more about prevalence. </w:t>
      </w:r>
      <w:r w:rsidRPr="002824AB">
        <w:rPr>
          <w:rFonts w:ascii="Times New Roman" w:hAnsi="Times New Roman" w:cs="Times New Roman"/>
          <w:i/>
          <w:noProof/>
          <w:sz w:val="24"/>
          <w:szCs w:val="24"/>
          <w:lang w:val="en-US"/>
        </w:rPr>
        <w:t>Psychiatrist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316.</w:t>
      </w:r>
      <w:bookmarkEnd w:id="518"/>
    </w:p>
    <w:p w14:paraId="472B53A0" w14:textId="77777777" w:rsidR="002824AB" w:rsidRPr="002824AB" w:rsidRDefault="002824AB" w:rsidP="002824AB">
      <w:pPr>
        <w:ind w:left="720" w:hanging="720"/>
        <w:rPr>
          <w:rFonts w:ascii="Times New Roman" w:hAnsi="Times New Roman" w:cs="Times New Roman"/>
          <w:noProof/>
          <w:sz w:val="24"/>
          <w:szCs w:val="24"/>
          <w:lang w:val="en-US"/>
        </w:rPr>
      </w:pPr>
      <w:bookmarkStart w:id="519" w:name="_ENREF_517"/>
      <w:r w:rsidRPr="002824AB">
        <w:rPr>
          <w:rFonts w:ascii="Times New Roman" w:hAnsi="Times New Roman" w:cs="Times New Roman"/>
          <w:noProof/>
          <w:sz w:val="24"/>
          <w:szCs w:val="24"/>
          <w:lang w:val="en-US"/>
        </w:rPr>
        <w:t>517.</w:t>
      </w:r>
      <w:r w:rsidRPr="002824AB">
        <w:rPr>
          <w:rFonts w:ascii="Times New Roman" w:hAnsi="Times New Roman" w:cs="Times New Roman"/>
          <w:noProof/>
          <w:sz w:val="24"/>
          <w:szCs w:val="24"/>
          <w:lang w:val="en-US"/>
        </w:rPr>
        <w:tab/>
        <w:t xml:space="preserve">Mounsey SJ, Dargan PI, Stewart M, Brown A, Newton N, Wood DM. Perceived risk of using novel psychoactive substances in school students: Lower in users compared to non-users. </w:t>
      </w:r>
      <w:r w:rsidRPr="002824AB">
        <w:rPr>
          <w:rFonts w:ascii="Times New Roman" w:hAnsi="Times New Roman" w:cs="Times New Roman"/>
          <w:i/>
          <w:noProof/>
          <w:sz w:val="24"/>
          <w:szCs w:val="24"/>
          <w:lang w:val="en-US"/>
        </w:rPr>
        <w:t>J Subst Use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323-326.</w:t>
      </w:r>
      <w:bookmarkEnd w:id="519"/>
    </w:p>
    <w:p w14:paraId="6433F62B" w14:textId="77777777" w:rsidR="002824AB" w:rsidRPr="002824AB" w:rsidRDefault="002824AB" w:rsidP="002824AB">
      <w:pPr>
        <w:ind w:left="720" w:hanging="720"/>
        <w:rPr>
          <w:rFonts w:ascii="Times New Roman" w:hAnsi="Times New Roman" w:cs="Times New Roman"/>
          <w:noProof/>
          <w:sz w:val="24"/>
          <w:szCs w:val="24"/>
          <w:lang w:val="en-US"/>
        </w:rPr>
      </w:pPr>
      <w:bookmarkStart w:id="520" w:name="_ENREF_518"/>
      <w:r w:rsidRPr="002824AB">
        <w:rPr>
          <w:rFonts w:ascii="Times New Roman" w:hAnsi="Times New Roman" w:cs="Times New Roman"/>
          <w:noProof/>
          <w:sz w:val="24"/>
          <w:szCs w:val="24"/>
          <w:lang w:val="en-US"/>
        </w:rPr>
        <w:t>518.</w:t>
      </w:r>
      <w:r w:rsidRPr="002824AB">
        <w:rPr>
          <w:rFonts w:ascii="Times New Roman" w:hAnsi="Times New Roman" w:cs="Times New Roman"/>
          <w:noProof/>
          <w:sz w:val="24"/>
          <w:szCs w:val="24"/>
          <w:lang w:val="en-US"/>
        </w:rPr>
        <w:tab/>
        <w:t xml:space="preserve">Muller HH, Kornhuber J, Sperling W. The behavioral profile of spice and synthetic cannabinoids in humans. </w:t>
      </w:r>
      <w:r w:rsidRPr="002824AB">
        <w:rPr>
          <w:rFonts w:ascii="Times New Roman" w:hAnsi="Times New Roman" w:cs="Times New Roman"/>
          <w:i/>
          <w:noProof/>
          <w:sz w:val="24"/>
          <w:szCs w:val="24"/>
          <w:lang w:val="en-US"/>
        </w:rPr>
        <w:t>Brain Res Bull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6.</w:t>
      </w:r>
      <w:bookmarkEnd w:id="520"/>
    </w:p>
    <w:p w14:paraId="3877AFAE" w14:textId="77777777" w:rsidR="002824AB" w:rsidRPr="002824AB" w:rsidRDefault="002824AB" w:rsidP="002824AB">
      <w:pPr>
        <w:ind w:left="720" w:hanging="720"/>
        <w:rPr>
          <w:rFonts w:ascii="Times New Roman" w:hAnsi="Times New Roman" w:cs="Times New Roman"/>
          <w:noProof/>
          <w:sz w:val="24"/>
          <w:szCs w:val="24"/>
          <w:lang w:val="en-US"/>
        </w:rPr>
      </w:pPr>
      <w:bookmarkStart w:id="521" w:name="_ENREF_519"/>
      <w:r w:rsidRPr="002824AB">
        <w:rPr>
          <w:rFonts w:ascii="Times New Roman" w:hAnsi="Times New Roman" w:cs="Times New Roman"/>
          <w:noProof/>
          <w:sz w:val="24"/>
          <w:szCs w:val="24"/>
          <w:lang w:val="en-US"/>
        </w:rPr>
        <w:t>519.</w:t>
      </w:r>
      <w:r w:rsidRPr="002824AB">
        <w:rPr>
          <w:rFonts w:ascii="Times New Roman" w:hAnsi="Times New Roman" w:cs="Times New Roman"/>
          <w:noProof/>
          <w:sz w:val="24"/>
          <w:szCs w:val="24"/>
          <w:lang w:val="en-US"/>
        </w:rPr>
        <w:tab/>
        <w:t xml:space="preserve">Najafi J, Dunn M, Hill SL, Thomas SHL. Severe clinical toxicity following analytically confirmed use of the synthetic cannabinoid receptor agonist MDMB-CHMICA: a report from the Identification Of Novel psychoActive substance study (IONA).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405.</w:t>
      </w:r>
      <w:bookmarkEnd w:id="521"/>
    </w:p>
    <w:p w14:paraId="629B7ACE" w14:textId="77777777" w:rsidR="002824AB" w:rsidRPr="002824AB" w:rsidRDefault="002824AB" w:rsidP="002824AB">
      <w:pPr>
        <w:ind w:left="720" w:hanging="720"/>
        <w:rPr>
          <w:rFonts w:ascii="Times New Roman" w:hAnsi="Times New Roman" w:cs="Times New Roman"/>
          <w:noProof/>
          <w:sz w:val="24"/>
          <w:szCs w:val="24"/>
          <w:lang w:val="en-US"/>
        </w:rPr>
      </w:pPr>
      <w:bookmarkStart w:id="522" w:name="_ENREF_520"/>
      <w:r w:rsidRPr="002824AB">
        <w:rPr>
          <w:rFonts w:ascii="Times New Roman" w:hAnsi="Times New Roman" w:cs="Times New Roman"/>
          <w:noProof/>
          <w:sz w:val="24"/>
          <w:szCs w:val="24"/>
          <w:lang w:val="en-US"/>
        </w:rPr>
        <w:t>520.</w:t>
      </w:r>
      <w:r w:rsidRPr="002824AB">
        <w:rPr>
          <w:rFonts w:ascii="Times New Roman" w:hAnsi="Times New Roman" w:cs="Times New Roman"/>
          <w:noProof/>
          <w:sz w:val="24"/>
          <w:szCs w:val="24"/>
          <w:lang w:val="en-US"/>
        </w:rPr>
        <w:tab/>
        <w:t xml:space="preserve">Newman M, Denton G, Walker T, Grewal J. The experience of using synthetic cannabinoids: A qualitative analysis of online user self-reports.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S309-S310.</w:t>
      </w:r>
      <w:bookmarkEnd w:id="522"/>
    </w:p>
    <w:p w14:paraId="01C30D74" w14:textId="77777777" w:rsidR="002824AB" w:rsidRPr="002824AB" w:rsidRDefault="002824AB" w:rsidP="002824AB">
      <w:pPr>
        <w:ind w:left="720" w:hanging="720"/>
        <w:rPr>
          <w:rFonts w:ascii="Times New Roman" w:hAnsi="Times New Roman" w:cs="Times New Roman"/>
          <w:noProof/>
          <w:sz w:val="24"/>
          <w:szCs w:val="24"/>
          <w:lang w:val="en-US"/>
        </w:rPr>
      </w:pPr>
      <w:bookmarkStart w:id="523" w:name="_ENREF_521"/>
      <w:r w:rsidRPr="002824AB">
        <w:rPr>
          <w:rFonts w:ascii="Times New Roman" w:hAnsi="Times New Roman" w:cs="Times New Roman"/>
          <w:noProof/>
          <w:sz w:val="24"/>
          <w:szCs w:val="24"/>
          <w:lang w:val="en-US"/>
        </w:rPr>
        <w:t>521.</w:t>
      </w:r>
      <w:r w:rsidRPr="002824AB">
        <w:rPr>
          <w:rFonts w:ascii="Times New Roman" w:hAnsi="Times New Roman" w:cs="Times New Roman"/>
          <w:noProof/>
          <w:sz w:val="24"/>
          <w:szCs w:val="24"/>
          <w:lang w:val="en-US"/>
        </w:rPr>
        <w:tab/>
        <w:t xml:space="preserve">Murray DB, Potts S, Haxton C, Jackson G, Sandilands EA, Ramsey J, et al. 'Ivory wave' toxicity in recreational drug users; integration of clinical and poisons information services to manage legal high poisoning.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108-113.</w:t>
      </w:r>
      <w:bookmarkEnd w:id="523"/>
    </w:p>
    <w:p w14:paraId="32E7BBBC" w14:textId="77777777" w:rsidR="002824AB" w:rsidRPr="002824AB" w:rsidRDefault="002824AB" w:rsidP="002824AB">
      <w:pPr>
        <w:ind w:left="720" w:hanging="720"/>
        <w:rPr>
          <w:rFonts w:ascii="Times New Roman" w:hAnsi="Times New Roman" w:cs="Times New Roman"/>
          <w:noProof/>
          <w:sz w:val="24"/>
          <w:szCs w:val="24"/>
          <w:lang w:val="en-US"/>
        </w:rPr>
      </w:pPr>
      <w:bookmarkStart w:id="524" w:name="_ENREF_522"/>
      <w:r w:rsidRPr="002824AB">
        <w:rPr>
          <w:rFonts w:ascii="Times New Roman" w:hAnsi="Times New Roman" w:cs="Times New Roman"/>
          <w:noProof/>
          <w:sz w:val="24"/>
          <w:szCs w:val="24"/>
          <w:lang w:val="en-US"/>
        </w:rPr>
        <w:t>522.</w:t>
      </w:r>
      <w:r w:rsidRPr="002824AB">
        <w:rPr>
          <w:rFonts w:ascii="Times New Roman" w:hAnsi="Times New Roman" w:cs="Times New Roman"/>
          <w:noProof/>
          <w:sz w:val="24"/>
          <w:szCs w:val="24"/>
          <w:lang w:val="en-US"/>
        </w:rPr>
        <w:tab/>
        <w:t xml:space="preserve">Musselman ME, Hampton JP. "Not for human consumption": a review of emerging designer drugs. </w:t>
      </w:r>
      <w:r w:rsidRPr="002824AB">
        <w:rPr>
          <w:rFonts w:ascii="Times New Roman" w:hAnsi="Times New Roman" w:cs="Times New Roman"/>
          <w:i/>
          <w:noProof/>
          <w:sz w:val="24"/>
          <w:szCs w:val="24"/>
          <w:lang w:val="en-US"/>
        </w:rPr>
        <w:t>Pharmacotherapy</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745-757.</w:t>
      </w:r>
      <w:bookmarkEnd w:id="524"/>
    </w:p>
    <w:p w14:paraId="7F19F5A9" w14:textId="77777777" w:rsidR="002824AB" w:rsidRPr="002824AB" w:rsidRDefault="002824AB" w:rsidP="002824AB">
      <w:pPr>
        <w:ind w:left="720" w:hanging="720"/>
        <w:rPr>
          <w:rFonts w:ascii="Times New Roman" w:hAnsi="Times New Roman" w:cs="Times New Roman"/>
          <w:noProof/>
          <w:sz w:val="24"/>
          <w:szCs w:val="24"/>
          <w:lang w:val="en-US"/>
        </w:rPr>
      </w:pPr>
      <w:bookmarkStart w:id="525" w:name="_ENREF_523"/>
      <w:r w:rsidRPr="002824AB">
        <w:rPr>
          <w:rFonts w:ascii="Times New Roman" w:hAnsi="Times New Roman" w:cs="Times New Roman"/>
          <w:noProof/>
          <w:sz w:val="24"/>
          <w:szCs w:val="24"/>
          <w:lang w:val="en-US"/>
        </w:rPr>
        <w:lastRenderedPageBreak/>
        <w:t>523.</w:t>
      </w:r>
      <w:r w:rsidRPr="002824AB">
        <w:rPr>
          <w:rFonts w:ascii="Times New Roman" w:hAnsi="Times New Roman" w:cs="Times New Roman"/>
          <w:noProof/>
          <w:sz w:val="24"/>
          <w:szCs w:val="24"/>
          <w:lang w:val="en-US"/>
        </w:rPr>
        <w:tab/>
        <w:t xml:space="preserve">Musshoff F, Madea B, Kernbach-Wighton G, Bicker W, Kneisel S, Hutter M, et al. Driving under the influence of synthetic cannabinoids ("Spice"): a case series. </w:t>
      </w:r>
      <w:r w:rsidRPr="002824AB">
        <w:rPr>
          <w:rFonts w:ascii="Times New Roman" w:hAnsi="Times New Roman" w:cs="Times New Roman"/>
          <w:i/>
          <w:noProof/>
          <w:sz w:val="24"/>
          <w:szCs w:val="24"/>
          <w:lang w:val="en-US"/>
        </w:rPr>
        <w:t>Int J Legal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128</w:t>
      </w:r>
      <w:r w:rsidRPr="002824AB">
        <w:rPr>
          <w:rFonts w:ascii="Times New Roman" w:hAnsi="Times New Roman" w:cs="Times New Roman"/>
          <w:noProof/>
          <w:sz w:val="24"/>
          <w:szCs w:val="24"/>
          <w:lang w:val="en-US"/>
        </w:rPr>
        <w:t>: 59-64.</w:t>
      </w:r>
      <w:bookmarkEnd w:id="525"/>
    </w:p>
    <w:p w14:paraId="21F2477D" w14:textId="77777777" w:rsidR="002824AB" w:rsidRPr="002824AB" w:rsidRDefault="002824AB" w:rsidP="002824AB">
      <w:pPr>
        <w:ind w:left="720" w:hanging="720"/>
        <w:rPr>
          <w:rFonts w:ascii="Times New Roman" w:hAnsi="Times New Roman" w:cs="Times New Roman"/>
          <w:noProof/>
          <w:sz w:val="24"/>
          <w:szCs w:val="24"/>
          <w:lang w:val="en-US"/>
        </w:rPr>
      </w:pPr>
      <w:bookmarkStart w:id="526" w:name="_ENREF_524"/>
      <w:r w:rsidRPr="002824AB">
        <w:rPr>
          <w:rFonts w:ascii="Times New Roman" w:hAnsi="Times New Roman" w:cs="Times New Roman"/>
          <w:noProof/>
          <w:sz w:val="24"/>
          <w:szCs w:val="24"/>
          <w:lang w:val="en-US"/>
        </w:rPr>
        <w:t>524.</w:t>
      </w:r>
      <w:r w:rsidRPr="002824AB">
        <w:rPr>
          <w:rFonts w:ascii="Times New Roman" w:hAnsi="Times New Roman" w:cs="Times New Roman"/>
          <w:noProof/>
          <w:sz w:val="24"/>
          <w:szCs w:val="24"/>
          <w:lang w:val="en-US"/>
        </w:rPr>
        <w:tab/>
        <w:t xml:space="preserve">Nacca N, Vatti D, Sullivan R, Sud P, Su M, Marraffa J. The synthetic cannabinoid withdrawal syndrome. </w:t>
      </w:r>
      <w:r w:rsidRPr="002824AB">
        <w:rPr>
          <w:rFonts w:ascii="Times New Roman" w:hAnsi="Times New Roman" w:cs="Times New Roman"/>
          <w:i/>
          <w:noProof/>
          <w:sz w:val="24"/>
          <w:szCs w:val="24"/>
          <w:lang w:val="en-US"/>
        </w:rPr>
        <w:t>J Addict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7</w:t>
      </w:r>
      <w:r w:rsidRPr="002824AB">
        <w:rPr>
          <w:rFonts w:ascii="Times New Roman" w:hAnsi="Times New Roman" w:cs="Times New Roman"/>
          <w:noProof/>
          <w:sz w:val="24"/>
          <w:szCs w:val="24"/>
          <w:lang w:val="en-US"/>
        </w:rPr>
        <w:t>: 296-298.</w:t>
      </w:r>
      <w:bookmarkEnd w:id="526"/>
    </w:p>
    <w:p w14:paraId="66AD39E2" w14:textId="77777777" w:rsidR="002824AB" w:rsidRPr="002824AB" w:rsidRDefault="002824AB" w:rsidP="002824AB">
      <w:pPr>
        <w:ind w:left="720" w:hanging="720"/>
        <w:rPr>
          <w:rFonts w:ascii="Times New Roman" w:hAnsi="Times New Roman" w:cs="Times New Roman"/>
          <w:noProof/>
          <w:sz w:val="24"/>
          <w:szCs w:val="24"/>
          <w:lang w:val="en-US"/>
        </w:rPr>
      </w:pPr>
      <w:bookmarkStart w:id="527" w:name="_ENREF_525"/>
      <w:r w:rsidRPr="002824AB">
        <w:rPr>
          <w:rFonts w:ascii="Times New Roman" w:hAnsi="Times New Roman" w:cs="Times New Roman"/>
          <w:noProof/>
          <w:sz w:val="24"/>
          <w:szCs w:val="24"/>
          <w:lang w:val="en-US"/>
        </w:rPr>
        <w:t>525.</w:t>
      </w:r>
      <w:r w:rsidRPr="002824AB">
        <w:rPr>
          <w:rFonts w:ascii="Times New Roman" w:hAnsi="Times New Roman" w:cs="Times New Roman"/>
          <w:noProof/>
          <w:sz w:val="24"/>
          <w:szCs w:val="24"/>
          <w:lang w:val="en-US"/>
        </w:rPr>
        <w:tab/>
        <w:t xml:space="preserve">Namera A, Urabe S, Saito T, Torikoshi-Hatano A, Shiraishi H, Arima Y, et al. A fatal case of 3,4-methylenedioxypyrovalerone poisoning: coexistence of alpha-pyrrolidinobutiophenone and alpha-pyrrolidinovalerophenone in blood and/or hair. </w:t>
      </w:r>
      <w:r w:rsidRPr="002824AB">
        <w:rPr>
          <w:rFonts w:ascii="Times New Roman" w:hAnsi="Times New Roman" w:cs="Times New Roman"/>
          <w:i/>
          <w:noProof/>
          <w:sz w:val="24"/>
          <w:szCs w:val="24"/>
          <w:lang w:val="en-US"/>
        </w:rPr>
        <w:t>Forensic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338-343.</w:t>
      </w:r>
      <w:bookmarkEnd w:id="527"/>
    </w:p>
    <w:p w14:paraId="1E928B24" w14:textId="77777777" w:rsidR="002824AB" w:rsidRPr="002824AB" w:rsidRDefault="002824AB" w:rsidP="002824AB">
      <w:pPr>
        <w:ind w:left="720" w:hanging="720"/>
        <w:rPr>
          <w:rFonts w:ascii="Times New Roman" w:hAnsi="Times New Roman" w:cs="Times New Roman"/>
          <w:noProof/>
          <w:sz w:val="24"/>
          <w:szCs w:val="24"/>
          <w:lang w:val="en-US"/>
        </w:rPr>
      </w:pPr>
      <w:bookmarkStart w:id="528" w:name="_ENREF_526"/>
      <w:r w:rsidRPr="002824AB">
        <w:rPr>
          <w:rFonts w:ascii="Times New Roman" w:hAnsi="Times New Roman" w:cs="Times New Roman"/>
          <w:noProof/>
          <w:sz w:val="24"/>
          <w:szCs w:val="24"/>
          <w:lang w:val="en-US"/>
        </w:rPr>
        <w:t>526.</w:t>
      </w:r>
      <w:r w:rsidRPr="002824AB">
        <w:rPr>
          <w:rFonts w:ascii="Times New Roman" w:hAnsi="Times New Roman" w:cs="Times New Roman"/>
          <w:noProof/>
          <w:sz w:val="24"/>
          <w:szCs w:val="24"/>
          <w:lang w:val="en-US"/>
        </w:rPr>
        <w:tab/>
        <w:t xml:space="preserve">Nelson ME, Bryant SM, Aks SE. Emerging drugs of abuse. </w:t>
      </w:r>
      <w:r w:rsidRPr="002824AB">
        <w:rPr>
          <w:rFonts w:ascii="Times New Roman" w:hAnsi="Times New Roman" w:cs="Times New Roman"/>
          <w:i/>
          <w:noProof/>
          <w:sz w:val="24"/>
          <w:szCs w:val="24"/>
          <w:lang w:val="en-US"/>
        </w:rPr>
        <w:t>Emerg Med Clin North Am</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1-28.</w:t>
      </w:r>
      <w:bookmarkEnd w:id="528"/>
    </w:p>
    <w:p w14:paraId="76F0971A" w14:textId="77777777" w:rsidR="002824AB" w:rsidRPr="002824AB" w:rsidRDefault="002824AB" w:rsidP="002824AB">
      <w:pPr>
        <w:ind w:left="720" w:hanging="720"/>
        <w:rPr>
          <w:rFonts w:ascii="Times New Roman" w:hAnsi="Times New Roman" w:cs="Times New Roman"/>
          <w:noProof/>
          <w:sz w:val="24"/>
          <w:szCs w:val="24"/>
          <w:lang w:val="en-US"/>
        </w:rPr>
      </w:pPr>
      <w:bookmarkStart w:id="529" w:name="_ENREF_527"/>
      <w:r w:rsidRPr="002824AB">
        <w:rPr>
          <w:rFonts w:ascii="Times New Roman" w:hAnsi="Times New Roman" w:cs="Times New Roman"/>
          <w:noProof/>
          <w:sz w:val="24"/>
          <w:szCs w:val="24"/>
          <w:lang w:val="en-US"/>
        </w:rPr>
        <w:t>527.</w:t>
      </w:r>
      <w:r w:rsidRPr="002824AB">
        <w:rPr>
          <w:rFonts w:ascii="Times New Roman" w:hAnsi="Times New Roman" w:cs="Times New Roman"/>
          <w:noProof/>
          <w:sz w:val="24"/>
          <w:szCs w:val="24"/>
          <w:lang w:val="en-US"/>
        </w:rPr>
        <w:tab/>
        <w:t xml:space="preserve">Newberry J, Wodak A, Sellman D, Robinson G. New Zealand's regulation of new psychoactive substances. </w:t>
      </w:r>
      <w:r w:rsidRPr="002824AB">
        <w:rPr>
          <w:rFonts w:ascii="Times New Roman" w:hAnsi="Times New Roman" w:cs="Times New Roman"/>
          <w:i/>
          <w:noProof/>
          <w:sz w:val="24"/>
          <w:szCs w:val="24"/>
          <w:lang w:val="en-US"/>
        </w:rPr>
        <w:t>BMJ</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348</w:t>
      </w:r>
      <w:r w:rsidRPr="002824AB">
        <w:rPr>
          <w:rFonts w:ascii="Times New Roman" w:hAnsi="Times New Roman" w:cs="Times New Roman"/>
          <w:noProof/>
          <w:sz w:val="24"/>
          <w:szCs w:val="24"/>
          <w:lang w:val="en-US"/>
        </w:rPr>
        <w:t>: g1534.</w:t>
      </w:r>
      <w:bookmarkEnd w:id="529"/>
    </w:p>
    <w:p w14:paraId="06E1B50A" w14:textId="77777777" w:rsidR="002824AB" w:rsidRPr="002824AB" w:rsidRDefault="002824AB" w:rsidP="002824AB">
      <w:pPr>
        <w:ind w:left="720" w:hanging="720"/>
        <w:rPr>
          <w:rFonts w:ascii="Times New Roman" w:hAnsi="Times New Roman" w:cs="Times New Roman"/>
          <w:noProof/>
          <w:sz w:val="24"/>
          <w:szCs w:val="24"/>
          <w:lang w:val="en-US"/>
        </w:rPr>
      </w:pPr>
      <w:bookmarkStart w:id="530" w:name="_ENREF_528"/>
      <w:r w:rsidRPr="002824AB">
        <w:rPr>
          <w:rFonts w:ascii="Times New Roman" w:hAnsi="Times New Roman" w:cs="Times New Roman"/>
          <w:noProof/>
          <w:sz w:val="24"/>
          <w:szCs w:val="24"/>
          <w:lang w:val="en-US"/>
        </w:rPr>
        <w:t>528.</w:t>
      </w:r>
      <w:r w:rsidRPr="002824AB">
        <w:rPr>
          <w:rFonts w:ascii="Times New Roman" w:hAnsi="Times New Roman" w:cs="Times New Roman"/>
          <w:noProof/>
          <w:sz w:val="24"/>
          <w:szCs w:val="24"/>
          <w:lang w:val="en-US"/>
        </w:rPr>
        <w:tab/>
        <w:t xml:space="preserve">Nicholson TC. Prevalence of use, epidemiology and toxicity of 'herbal party pills' among those presenting to the emergency department. </w:t>
      </w:r>
      <w:r w:rsidRPr="002824AB">
        <w:rPr>
          <w:rFonts w:ascii="Times New Roman" w:hAnsi="Times New Roman" w:cs="Times New Roman"/>
          <w:i/>
          <w:noProof/>
          <w:sz w:val="24"/>
          <w:szCs w:val="24"/>
          <w:lang w:val="en-US"/>
        </w:rPr>
        <w:t>Emerg Med Australas</w:t>
      </w:r>
      <w:r w:rsidRPr="002824AB">
        <w:rPr>
          <w:rFonts w:ascii="Times New Roman" w:hAnsi="Times New Roman" w:cs="Times New Roman"/>
          <w:noProof/>
          <w:sz w:val="24"/>
          <w:szCs w:val="24"/>
          <w:lang w:val="en-US"/>
        </w:rPr>
        <w:t xml:space="preserve"> 2006;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180-184.</w:t>
      </w:r>
      <w:bookmarkEnd w:id="530"/>
    </w:p>
    <w:p w14:paraId="1BEAE606" w14:textId="77777777" w:rsidR="002824AB" w:rsidRPr="002824AB" w:rsidRDefault="002824AB" w:rsidP="002824AB">
      <w:pPr>
        <w:ind w:left="720" w:hanging="720"/>
        <w:rPr>
          <w:rFonts w:ascii="Times New Roman" w:hAnsi="Times New Roman" w:cs="Times New Roman"/>
          <w:noProof/>
          <w:sz w:val="24"/>
          <w:szCs w:val="24"/>
          <w:lang w:val="en-US"/>
        </w:rPr>
      </w:pPr>
      <w:bookmarkStart w:id="531" w:name="_ENREF_529"/>
      <w:r w:rsidRPr="002824AB">
        <w:rPr>
          <w:rFonts w:ascii="Times New Roman" w:hAnsi="Times New Roman" w:cs="Times New Roman"/>
          <w:noProof/>
          <w:sz w:val="24"/>
          <w:szCs w:val="24"/>
          <w:lang w:val="en-US"/>
        </w:rPr>
        <w:t>529.</w:t>
      </w:r>
      <w:r w:rsidRPr="002824AB">
        <w:rPr>
          <w:rFonts w:ascii="Times New Roman" w:hAnsi="Times New Roman" w:cs="Times New Roman"/>
          <w:noProof/>
          <w:sz w:val="24"/>
          <w:szCs w:val="24"/>
          <w:lang w:val="en-US"/>
        </w:rPr>
        <w:tab/>
        <w:t xml:space="preserve">Nicol J, Yarema M, Purssell R, Martz, Q, Purssell RA, MacDonald JC, et al. Para-methoxymethamphetamine (PMMA) fatalities in Alberta and British Columbia, Canada.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662-663.</w:t>
      </w:r>
      <w:bookmarkEnd w:id="531"/>
    </w:p>
    <w:p w14:paraId="1D874029" w14:textId="77777777" w:rsidR="002824AB" w:rsidRPr="002824AB" w:rsidRDefault="002824AB" w:rsidP="002824AB">
      <w:pPr>
        <w:ind w:left="720" w:hanging="720"/>
        <w:rPr>
          <w:rFonts w:ascii="Times New Roman" w:hAnsi="Times New Roman" w:cs="Times New Roman"/>
          <w:noProof/>
          <w:sz w:val="24"/>
          <w:szCs w:val="24"/>
          <w:lang w:val="en-US"/>
        </w:rPr>
      </w:pPr>
      <w:bookmarkStart w:id="532" w:name="_ENREF_530"/>
      <w:r w:rsidRPr="002824AB">
        <w:rPr>
          <w:rFonts w:ascii="Times New Roman" w:hAnsi="Times New Roman" w:cs="Times New Roman"/>
          <w:noProof/>
          <w:sz w:val="24"/>
          <w:szCs w:val="24"/>
          <w:lang w:val="en-US"/>
        </w:rPr>
        <w:t>530.</w:t>
      </w:r>
      <w:r w:rsidRPr="002824AB">
        <w:rPr>
          <w:rFonts w:ascii="Times New Roman" w:hAnsi="Times New Roman" w:cs="Times New Roman"/>
          <w:noProof/>
          <w:sz w:val="24"/>
          <w:szCs w:val="24"/>
          <w:lang w:val="en-US"/>
        </w:rPr>
        <w:tab/>
        <w:t xml:space="preserve">Ninnemann A, MacPherson L. Query and test for synthetic cannabinoids in drug treatment and research.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531-532.</w:t>
      </w:r>
      <w:bookmarkEnd w:id="532"/>
    </w:p>
    <w:p w14:paraId="68B51F69" w14:textId="77777777" w:rsidR="002824AB" w:rsidRPr="002824AB" w:rsidRDefault="002824AB" w:rsidP="002824AB">
      <w:pPr>
        <w:ind w:left="720" w:hanging="720"/>
        <w:rPr>
          <w:rFonts w:ascii="Times New Roman" w:hAnsi="Times New Roman" w:cs="Times New Roman"/>
          <w:noProof/>
          <w:sz w:val="24"/>
          <w:szCs w:val="24"/>
          <w:lang w:val="en-US"/>
        </w:rPr>
      </w:pPr>
      <w:bookmarkStart w:id="533" w:name="_ENREF_531"/>
      <w:r w:rsidRPr="002824AB">
        <w:rPr>
          <w:rFonts w:ascii="Times New Roman" w:hAnsi="Times New Roman" w:cs="Times New Roman"/>
          <w:noProof/>
          <w:sz w:val="24"/>
          <w:szCs w:val="24"/>
          <w:lang w:val="en-US"/>
        </w:rPr>
        <w:t>531.</w:t>
      </w:r>
      <w:r w:rsidRPr="002824AB">
        <w:rPr>
          <w:rFonts w:ascii="Times New Roman" w:hAnsi="Times New Roman" w:cs="Times New Roman"/>
          <w:noProof/>
          <w:sz w:val="24"/>
          <w:szCs w:val="24"/>
          <w:lang w:val="en-US"/>
        </w:rPr>
        <w:tab/>
        <w:t xml:space="preserve">Ninnemann A, Stuart GL. The NBOMe series: a novel, dangerous group of hallucinogenic drugs. </w:t>
      </w:r>
      <w:r w:rsidRPr="002824AB">
        <w:rPr>
          <w:rFonts w:ascii="Times New Roman" w:hAnsi="Times New Roman" w:cs="Times New Roman"/>
          <w:i/>
          <w:noProof/>
          <w:sz w:val="24"/>
          <w:szCs w:val="24"/>
          <w:lang w:val="en-US"/>
        </w:rPr>
        <w:t>Journal of Studies on Alcohol and Drugs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74</w:t>
      </w:r>
      <w:r w:rsidRPr="002824AB">
        <w:rPr>
          <w:rFonts w:ascii="Times New Roman" w:hAnsi="Times New Roman" w:cs="Times New Roman"/>
          <w:noProof/>
          <w:sz w:val="24"/>
          <w:szCs w:val="24"/>
          <w:lang w:val="en-US"/>
        </w:rPr>
        <w:t>: 977-978.</w:t>
      </w:r>
      <w:bookmarkEnd w:id="533"/>
    </w:p>
    <w:p w14:paraId="0782FA08" w14:textId="77777777" w:rsidR="002824AB" w:rsidRPr="002824AB" w:rsidRDefault="002824AB" w:rsidP="002824AB">
      <w:pPr>
        <w:ind w:left="720" w:hanging="720"/>
        <w:rPr>
          <w:rFonts w:ascii="Times New Roman" w:hAnsi="Times New Roman" w:cs="Times New Roman"/>
          <w:noProof/>
          <w:sz w:val="24"/>
          <w:szCs w:val="24"/>
          <w:lang w:val="en-US"/>
        </w:rPr>
      </w:pPr>
      <w:bookmarkStart w:id="534" w:name="_ENREF_532"/>
      <w:r w:rsidRPr="002824AB">
        <w:rPr>
          <w:rFonts w:ascii="Times New Roman" w:hAnsi="Times New Roman" w:cs="Times New Roman"/>
          <w:noProof/>
          <w:sz w:val="24"/>
          <w:szCs w:val="24"/>
          <w:lang w:val="en-US"/>
        </w:rPr>
        <w:t>532.</w:t>
      </w:r>
      <w:r w:rsidRPr="002824AB">
        <w:rPr>
          <w:rFonts w:ascii="Times New Roman" w:hAnsi="Times New Roman" w:cs="Times New Roman"/>
          <w:noProof/>
          <w:sz w:val="24"/>
          <w:szCs w:val="24"/>
          <w:lang w:val="en-US"/>
        </w:rPr>
        <w:tab/>
        <w:t xml:space="preserve">Norman J, Grace S, Lloyd C. Legal high groups on the Internet-The creation of new organized deviant groups?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14-23.</w:t>
      </w:r>
      <w:bookmarkEnd w:id="534"/>
    </w:p>
    <w:p w14:paraId="46BEB430" w14:textId="77777777" w:rsidR="002824AB" w:rsidRPr="002824AB" w:rsidRDefault="002824AB" w:rsidP="002824AB">
      <w:pPr>
        <w:ind w:left="720" w:hanging="720"/>
        <w:rPr>
          <w:rFonts w:ascii="Times New Roman" w:hAnsi="Times New Roman" w:cs="Times New Roman"/>
          <w:noProof/>
          <w:sz w:val="24"/>
          <w:szCs w:val="24"/>
          <w:lang w:val="en-US"/>
        </w:rPr>
      </w:pPr>
      <w:bookmarkStart w:id="535" w:name="_ENREF_533"/>
      <w:r w:rsidRPr="002824AB">
        <w:rPr>
          <w:rFonts w:ascii="Times New Roman" w:hAnsi="Times New Roman" w:cs="Times New Roman"/>
          <w:noProof/>
          <w:sz w:val="24"/>
          <w:szCs w:val="24"/>
          <w:lang w:val="en-US"/>
        </w:rPr>
        <w:t>533.</w:t>
      </w:r>
      <w:r w:rsidRPr="002824AB">
        <w:rPr>
          <w:rFonts w:ascii="Times New Roman" w:hAnsi="Times New Roman" w:cs="Times New Roman"/>
          <w:noProof/>
          <w:sz w:val="24"/>
          <w:szCs w:val="24"/>
          <w:lang w:val="en-US"/>
        </w:rPr>
        <w:tab/>
        <w:t xml:space="preserve">Nocerino A, Ilyas N. Unusualtoxicities of synthetic marijuana. </w:t>
      </w:r>
      <w:r w:rsidRPr="002824AB">
        <w:rPr>
          <w:rFonts w:ascii="Times New Roman" w:hAnsi="Times New Roman" w:cs="Times New Roman"/>
          <w:i/>
          <w:noProof/>
          <w:sz w:val="24"/>
          <w:szCs w:val="24"/>
          <w:lang w:val="en-US"/>
        </w:rPr>
        <w:t>J Gen Intern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S775-S776.</w:t>
      </w:r>
      <w:bookmarkEnd w:id="535"/>
    </w:p>
    <w:p w14:paraId="1D136085" w14:textId="77777777" w:rsidR="002824AB" w:rsidRPr="002824AB" w:rsidRDefault="002824AB" w:rsidP="002824AB">
      <w:pPr>
        <w:ind w:left="720" w:hanging="720"/>
        <w:rPr>
          <w:rFonts w:ascii="Times New Roman" w:hAnsi="Times New Roman" w:cs="Times New Roman"/>
          <w:noProof/>
          <w:sz w:val="24"/>
          <w:szCs w:val="24"/>
          <w:lang w:val="en-US"/>
        </w:rPr>
      </w:pPr>
      <w:bookmarkStart w:id="536" w:name="_ENREF_534"/>
      <w:r w:rsidRPr="002824AB">
        <w:rPr>
          <w:rFonts w:ascii="Times New Roman" w:hAnsi="Times New Roman" w:cs="Times New Roman"/>
          <w:noProof/>
          <w:sz w:val="24"/>
          <w:szCs w:val="24"/>
          <w:lang w:val="en-US"/>
        </w:rPr>
        <w:t>534.</w:t>
      </w:r>
      <w:r w:rsidRPr="002824AB">
        <w:rPr>
          <w:rFonts w:ascii="Times New Roman" w:hAnsi="Times New Roman" w:cs="Times New Roman"/>
          <w:noProof/>
          <w:sz w:val="24"/>
          <w:szCs w:val="24"/>
          <w:lang w:val="en-US"/>
        </w:rPr>
        <w:tab/>
        <w:t xml:space="preserve">Nugteren-van Lonkhuyzen JJ, van Riel AJ, Brunt TM, Hondebrink L. Pharmacokinetics, pharmacodynamics and toxicology of new psychoactive substances (NPS): 2C-B, 4-fluoroamphetamine and benzofurans.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157</w:t>
      </w:r>
      <w:r w:rsidRPr="002824AB">
        <w:rPr>
          <w:rFonts w:ascii="Times New Roman" w:hAnsi="Times New Roman" w:cs="Times New Roman"/>
          <w:noProof/>
          <w:sz w:val="24"/>
          <w:szCs w:val="24"/>
          <w:lang w:val="en-US"/>
        </w:rPr>
        <w:t>: 18-27.</w:t>
      </w:r>
      <w:bookmarkEnd w:id="536"/>
    </w:p>
    <w:p w14:paraId="0B6A81F2" w14:textId="77777777" w:rsidR="002824AB" w:rsidRPr="002824AB" w:rsidRDefault="002824AB" w:rsidP="002824AB">
      <w:pPr>
        <w:ind w:left="720" w:hanging="720"/>
        <w:rPr>
          <w:rFonts w:ascii="Times New Roman" w:hAnsi="Times New Roman" w:cs="Times New Roman"/>
          <w:noProof/>
          <w:sz w:val="24"/>
          <w:szCs w:val="24"/>
          <w:lang w:val="en-US"/>
        </w:rPr>
      </w:pPr>
      <w:bookmarkStart w:id="537" w:name="_ENREF_535"/>
      <w:r w:rsidRPr="002824AB">
        <w:rPr>
          <w:rFonts w:ascii="Times New Roman" w:hAnsi="Times New Roman" w:cs="Times New Roman"/>
          <w:noProof/>
          <w:sz w:val="24"/>
          <w:szCs w:val="24"/>
          <w:lang w:val="en-US"/>
        </w:rPr>
        <w:t>535.</w:t>
      </w:r>
      <w:r w:rsidRPr="002824AB">
        <w:rPr>
          <w:rFonts w:ascii="Times New Roman" w:hAnsi="Times New Roman" w:cs="Times New Roman"/>
          <w:noProof/>
          <w:sz w:val="24"/>
          <w:szCs w:val="24"/>
          <w:lang w:val="en-US"/>
        </w:rPr>
        <w:tab/>
        <w:t xml:space="preserve">Nurmedov S, Yilmaz O, Darcin AE, Noyan OC, Dilbaz N. Frequency of synthetic cannabinoid use and its relationship with socio-demographic characteristics and treatment outcomes in alcohol- and substance-dependent inpatients: a retrospective </w:t>
      </w:r>
      <w:r w:rsidRPr="002824AB">
        <w:rPr>
          <w:rFonts w:ascii="Times New Roman" w:hAnsi="Times New Roman" w:cs="Times New Roman"/>
          <w:noProof/>
          <w:sz w:val="24"/>
          <w:szCs w:val="24"/>
          <w:lang w:val="en-US"/>
        </w:rPr>
        <w:lastRenderedPageBreak/>
        <w:t xml:space="preserve">study. </w:t>
      </w:r>
      <w:r w:rsidRPr="002824AB">
        <w:rPr>
          <w:rFonts w:ascii="Times New Roman" w:hAnsi="Times New Roman" w:cs="Times New Roman"/>
          <w:i/>
          <w:noProof/>
          <w:sz w:val="24"/>
          <w:szCs w:val="24"/>
          <w:lang w:val="en-US"/>
        </w:rPr>
        <w:t>Klinik Psikofarmakoloji Bulteni-Bulletin of Clinical Psychopharmacology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348-354.</w:t>
      </w:r>
      <w:bookmarkEnd w:id="537"/>
    </w:p>
    <w:p w14:paraId="1007DA2A" w14:textId="77777777" w:rsidR="002824AB" w:rsidRPr="002824AB" w:rsidRDefault="002824AB" w:rsidP="002824AB">
      <w:pPr>
        <w:ind w:left="720" w:hanging="720"/>
        <w:rPr>
          <w:rFonts w:ascii="Times New Roman" w:hAnsi="Times New Roman" w:cs="Times New Roman"/>
          <w:noProof/>
          <w:sz w:val="24"/>
          <w:szCs w:val="24"/>
          <w:lang w:val="en-US"/>
        </w:rPr>
      </w:pPr>
      <w:bookmarkStart w:id="538" w:name="_ENREF_536"/>
      <w:r w:rsidRPr="002824AB">
        <w:rPr>
          <w:rFonts w:ascii="Times New Roman" w:hAnsi="Times New Roman" w:cs="Times New Roman"/>
          <w:noProof/>
          <w:sz w:val="24"/>
          <w:szCs w:val="24"/>
          <w:lang w:val="en-US"/>
        </w:rPr>
        <w:t>536.</w:t>
      </w:r>
      <w:r w:rsidRPr="002824AB">
        <w:rPr>
          <w:rFonts w:ascii="Times New Roman" w:hAnsi="Times New Roman" w:cs="Times New Roman"/>
          <w:noProof/>
          <w:sz w:val="24"/>
          <w:szCs w:val="24"/>
          <w:lang w:val="en-US"/>
        </w:rPr>
        <w:tab/>
        <w:t xml:space="preserve">Nyi PP, Lai EP, Lee DY, Biglete SA, Torrecer GI, Anderson IB. Influence of age on salvia divinorum use: results of an Internet survey.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(3): 385-392.</w:t>
      </w:r>
      <w:bookmarkEnd w:id="538"/>
    </w:p>
    <w:p w14:paraId="1849280B" w14:textId="77777777" w:rsidR="002824AB" w:rsidRPr="002824AB" w:rsidRDefault="002824AB" w:rsidP="002824AB">
      <w:pPr>
        <w:ind w:left="720" w:hanging="720"/>
        <w:rPr>
          <w:rFonts w:ascii="Times New Roman" w:hAnsi="Times New Roman" w:cs="Times New Roman"/>
          <w:noProof/>
          <w:sz w:val="24"/>
          <w:szCs w:val="24"/>
          <w:lang w:val="en-US"/>
        </w:rPr>
      </w:pPr>
      <w:bookmarkStart w:id="539" w:name="_ENREF_537"/>
      <w:r w:rsidRPr="002824AB">
        <w:rPr>
          <w:rFonts w:ascii="Times New Roman" w:hAnsi="Times New Roman" w:cs="Times New Roman"/>
          <w:noProof/>
          <w:sz w:val="24"/>
          <w:szCs w:val="24"/>
          <w:lang w:val="en-US"/>
        </w:rPr>
        <w:t>537.</w:t>
      </w:r>
      <w:r w:rsidRPr="002824AB">
        <w:rPr>
          <w:rFonts w:ascii="Times New Roman" w:hAnsi="Times New Roman" w:cs="Times New Roman"/>
          <w:noProof/>
          <w:sz w:val="24"/>
          <w:szCs w:val="24"/>
          <w:lang w:val="en-US"/>
        </w:rPr>
        <w:tab/>
        <w:t xml:space="preserve">Obafemi AI, Goto C, Drew F, Kleinschmidt K. Synthetic cannabinoid laced brownies.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638.</w:t>
      </w:r>
      <w:bookmarkEnd w:id="539"/>
    </w:p>
    <w:p w14:paraId="4991FCF8" w14:textId="77777777" w:rsidR="002824AB" w:rsidRPr="002824AB" w:rsidRDefault="002824AB" w:rsidP="002824AB">
      <w:pPr>
        <w:ind w:left="720" w:hanging="720"/>
        <w:rPr>
          <w:rFonts w:ascii="Times New Roman" w:hAnsi="Times New Roman" w:cs="Times New Roman"/>
          <w:noProof/>
          <w:sz w:val="24"/>
          <w:szCs w:val="24"/>
          <w:lang w:val="en-US"/>
        </w:rPr>
      </w:pPr>
      <w:bookmarkStart w:id="540" w:name="_ENREF_538"/>
      <w:r w:rsidRPr="002824AB">
        <w:rPr>
          <w:rFonts w:ascii="Times New Roman" w:hAnsi="Times New Roman" w:cs="Times New Roman"/>
          <w:noProof/>
          <w:sz w:val="24"/>
          <w:szCs w:val="24"/>
          <w:lang w:val="en-US"/>
        </w:rPr>
        <w:t>538.</w:t>
      </w:r>
      <w:r w:rsidRPr="002824AB">
        <w:rPr>
          <w:rFonts w:ascii="Times New Roman" w:hAnsi="Times New Roman" w:cs="Times New Roman"/>
          <w:noProof/>
          <w:sz w:val="24"/>
          <w:szCs w:val="24"/>
          <w:lang w:val="en-US"/>
        </w:rPr>
        <w:tab/>
        <w:t xml:space="preserve">O'Brien K, Chatwin C, Jenkins C, Measham F. New psychoactive substances and British drug policy: a view from the cyber-psychonauts.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217-223.</w:t>
      </w:r>
      <w:bookmarkEnd w:id="540"/>
    </w:p>
    <w:p w14:paraId="00A2A12C" w14:textId="77777777" w:rsidR="002824AB" w:rsidRPr="002824AB" w:rsidRDefault="002824AB" w:rsidP="002824AB">
      <w:pPr>
        <w:ind w:left="720" w:hanging="720"/>
        <w:rPr>
          <w:rFonts w:ascii="Times New Roman" w:hAnsi="Times New Roman" w:cs="Times New Roman"/>
          <w:noProof/>
          <w:sz w:val="24"/>
          <w:szCs w:val="24"/>
          <w:lang w:val="en-US"/>
        </w:rPr>
      </w:pPr>
      <w:bookmarkStart w:id="541" w:name="_ENREF_539"/>
      <w:r w:rsidRPr="002824AB">
        <w:rPr>
          <w:rFonts w:ascii="Times New Roman" w:hAnsi="Times New Roman" w:cs="Times New Roman"/>
          <w:noProof/>
          <w:sz w:val="24"/>
          <w:szCs w:val="24"/>
          <w:lang w:val="en-US"/>
        </w:rPr>
        <w:t>539.</w:t>
      </w:r>
      <w:r w:rsidRPr="002824AB">
        <w:rPr>
          <w:rFonts w:ascii="Times New Roman" w:hAnsi="Times New Roman" w:cs="Times New Roman"/>
          <w:noProof/>
          <w:sz w:val="24"/>
          <w:szCs w:val="24"/>
          <w:lang w:val="en-US"/>
        </w:rPr>
        <w:tab/>
        <w:t xml:space="preserve">Oguz S, Kurt F, Tekin D, Suskan E. New challenges of the pediatric emergency department: synthetic cannabinoids. </w:t>
      </w:r>
      <w:r w:rsidRPr="002824AB">
        <w:rPr>
          <w:rFonts w:ascii="Times New Roman" w:hAnsi="Times New Roman" w:cs="Times New Roman"/>
          <w:i/>
          <w:noProof/>
          <w:sz w:val="24"/>
          <w:szCs w:val="24"/>
          <w:lang w:val="en-US"/>
        </w:rPr>
        <w:t>Turk Pediatri Ars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(4): 356-357.</w:t>
      </w:r>
      <w:bookmarkEnd w:id="541"/>
    </w:p>
    <w:p w14:paraId="7A0DB7BF" w14:textId="77777777" w:rsidR="002824AB" w:rsidRPr="002824AB" w:rsidRDefault="002824AB" w:rsidP="002824AB">
      <w:pPr>
        <w:ind w:left="720" w:hanging="720"/>
        <w:rPr>
          <w:rFonts w:ascii="Times New Roman" w:hAnsi="Times New Roman" w:cs="Times New Roman"/>
          <w:noProof/>
          <w:sz w:val="24"/>
          <w:szCs w:val="24"/>
          <w:lang w:val="en-US"/>
        </w:rPr>
      </w:pPr>
      <w:bookmarkStart w:id="542" w:name="_ENREF_540"/>
      <w:r w:rsidRPr="002824AB">
        <w:rPr>
          <w:rFonts w:ascii="Times New Roman" w:hAnsi="Times New Roman" w:cs="Times New Roman"/>
          <w:noProof/>
          <w:sz w:val="24"/>
          <w:szCs w:val="24"/>
          <w:lang w:val="en-US"/>
        </w:rPr>
        <w:t>540.</w:t>
      </w:r>
      <w:r w:rsidRPr="002824AB">
        <w:rPr>
          <w:rFonts w:ascii="Times New Roman" w:hAnsi="Times New Roman" w:cs="Times New Roman"/>
          <w:noProof/>
          <w:sz w:val="24"/>
          <w:szCs w:val="24"/>
          <w:lang w:val="en-US"/>
        </w:rPr>
        <w:tab/>
        <w:t xml:space="preserve">Oliver T, Gheevarghese SJ, Gandhi U, Bhat ZY, Pillai U. "Krokodil"-a menace slowly spreading across the Atlantic. </w:t>
      </w:r>
      <w:r w:rsidRPr="002824AB">
        <w:rPr>
          <w:rFonts w:ascii="Times New Roman" w:hAnsi="Times New Roman" w:cs="Times New Roman"/>
          <w:i/>
          <w:noProof/>
          <w:sz w:val="24"/>
          <w:szCs w:val="24"/>
          <w:lang w:val="en-US"/>
        </w:rPr>
        <w:t>Am J Ther</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231-233.</w:t>
      </w:r>
      <w:bookmarkEnd w:id="542"/>
    </w:p>
    <w:p w14:paraId="7B4F2560" w14:textId="77777777" w:rsidR="002824AB" w:rsidRPr="002824AB" w:rsidRDefault="002824AB" w:rsidP="002824AB">
      <w:pPr>
        <w:ind w:left="720" w:hanging="720"/>
        <w:rPr>
          <w:rFonts w:ascii="Times New Roman" w:hAnsi="Times New Roman" w:cs="Times New Roman"/>
          <w:noProof/>
          <w:sz w:val="24"/>
          <w:szCs w:val="24"/>
          <w:lang w:val="en-US"/>
        </w:rPr>
      </w:pPr>
      <w:bookmarkStart w:id="543" w:name="_ENREF_541"/>
      <w:r w:rsidRPr="002824AB">
        <w:rPr>
          <w:rFonts w:ascii="Times New Roman" w:hAnsi="Times New Roman" w:cs="Times New Roman"/>
          <w:noProof/>
          <w:sz w:val="24"/>
          <w:szCs w:val="24"/>
          <w:lang w:val="en-US"/>
        </w:rPr>
        <w:t>541.</w:t>
      </w:r>
      <w:r w:rsidRPr="002824AB">
        <w:rPr>
          <w:rFonts w:ascii="Times New Roman" w:hAnsi="Times New Roman" w:cs="Times New Roman"/>
          <w:noProof/>
          <w:sz w:val="24"/>
          <w:szCs w:val="24"/>
          <w:lang w:val="en-US"/>
        </w:rPr>
        <w:tab/>
        <w:t xml:space="preserve">Oluwabusi OO, Lobach L, Akhtar U, Youngman B, Ambrosini PJ. Synthetic cannabinoid-induced psychosis: two adolescent cases. </w:t>
      </w:r>
      <w:r w:rsidRPr="002824AB">
        <w:rPr>
          <w:rFonts w:ascii="Times New Roman" w:hAnsi="Times New Roman" w:cs="Times New Roman"/>
          <w:i/>
          <w:noProof/>
          <w:sz w:val="24"/>
          <w:szCs w:val="24"/>
          <w:lang w:val="en-US"/>
        </w:rPr>
        <w:t>J Child Adolesc Psychopharmacol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393-395.</w:t>
      </w:r>
      <w:bookmarkEnd w:id="543"/>
    </w:p>
    <w:p w14:paraId="2659DD85" w14:textId="77777777" w:rsidR="002824AB" w:rsidRPr="002824AB" w:rsidRDefault="002824AB" w:rsidP="002824AB">
      <w:pPr>
        <w:ind w:left="720" w:hanging="720"/>
        <w:rPr>
          <w:rFonts w:ascii="Times New Roman" w:hAnsi="Times New Roman" w:cs="Times New Roman"/>
          <w:noProof/>
          <w:sz w:val="24"/>
          <w:szCs w:val="24"/>
          <w:lang w:val="en-US"/>
        </w:rPr>
      </w:pPr>
      <w:bookmarkStart w:id="544" w:name="_ENREF_542"/>
      <w:r w:rsidRPr="002824AB">
        <w:rPr>
          <w:rFonts w:ascii="Times New Roman" w:hAnsi="Times New Roman" w:cs="Times New Roman"/>
          <w:noProof/>
          <w:sz w:val="24"/>
          <w:szCs w:val="24"/>
          <w:lang w:val="en-US"/>
        </w:rPr>
        <w:t>542.</w:t>
      </w:r>
      <w:r w:rsidRPr="002824AB">
        <w:rPr>
          <w:rFonts w:ascii="Times New Roman" w:hAnsi="Times New Roman" w:cs="Times New Roman"/>
          <w:noProof/>
          <w:sz w:val="24"/>
          <w:szCs w:val="24"/>
          <w:lang w:val="en-US"/>
        </w:rPr>
        <w:tab/>
        <w:t xml:space="preserve">Omer TA, Doherty C. Posterior reversible encephalopathy syndrome (PRES) complicating the 'legal high' mephedrone.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2011</w:t>
      </w:r>
      <w:bookmarkEnd w:id="544"/>
      <w:r w:rsidRPr="002824AB">
        <w:rPr>
          <w:rFonts w:ascii="Times New Roman" w:hAnsi="Times New Roman" w:cs="Times New Roman"/>
          <w:noProof/>
          <w:sz w:val="24"/>
          <w:szCs w:val="24"/>
          <w:lang w:val="en-US"/>
        </w:rPr>
        <w:t>; pii: bcr0220113904. doi: 10.1136/bcr.02.2011.3904.</w:t>
      </w:r>
    </w:p>
    <w:p w14:paraId="609404B7" w14:textId="77777777" w:rsidR="002824AB" w:rsidRPr="002824AB" w:rsidRDefault="002824AB" w:rsidP="002824AB">
      <w:pPr>
        <w:ind w:left="720" w:hanging="720"/>
        <w:rPr>
          <w:rFonts w:ascii="Times New Roman" w:hAnsi="Times New Roman" w:cs="Times New Roman"/>
          <w:noProof/>
          <w:sz w:val="24"/>
          <w:szCs w:val="24"/>
          <w:lang w:val="en-US"/>
        </w:rPr>
      </w:pPr>
      <w:bookmarkStart w:id="545" w:name="_ENREF_543"/>
      <w:r w:rsidRPr="002824AB">
        <w:rPr>
          <w:rFonts w:ascii="Times New Roman" w:hAnsi="Times New Roman" w:cs="Times New Roman"/>
          <w:noProof/>
          <w:sz w:val="24"/>
          <w:szCs w:val="24"/>
          <w:lang w:val="en-US"/>
        </w:rPr>
        <w:t>543.</w:t>
      </w:r>
      <w:r w:rsidRPr="002824AB">
        <w:rPr>
          <w:rFonts w:ascii="Times New Roman" w:hAnsi="Times New Roman" w:cs="Times New Roman"/>
          <w:noProof/>
          <w:sz w:val="24"/>
          <w:szCs w:val="24"/>
          <w:lang w:val="en-US"/>
        </w:rPr>
        <w:tab/>
        <w:t xml:space="preserve">O'Neill C. Novel psychoactive substances: risks and harms. </w:t>
      </w:r>
      <w:r w:rsidRPr="002824AB">
        <w:rPr>
          <w:rFonts w:ascii="Times New Roman" w:hAnsi="Times New Roman" w:cs="Times New Roman"/>
          <w:i/>
          <w:noProof/>
          <w:sz w:val="24"/>
          <w:szCs w:val="24"/>
          <w:lang w:val="en-US"/>
        </w:rPr>
        <w:t>Community Pract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87</w:t>
      </w:r>
      <w:r w:rsidRPr="002824AB">
        <w:rPr>
          <w:rFonts w:ascii="Times New Roman" w:hAnsi="Times New Roman" w:cs="Times New Roman"/>
          <w:noProof/>
          <w:sz w:val="24"/>
          <w:szCs w:val="24"/>
          <w:lang w:val="en-US"/>
        </w:rPr>
        <w:t>: 45-47.</w:t>
      </w:r>
      <w:bookmarkEnd w:id="545"/>
    </w:p>
    <w:p w14:paraId="2985D2AC" w14:textId="77777777" w:rsidR="002824AB" w:rsidRPr="002824AB" w:rsidRDefault="002824AB" w:rsidP="002824AB">
      <w:pPr>
        <w:ind w:left="720" w:hanging="720"/>
        <w:rPr>
          <w:rFonts w:ascii="Times New Roman" w:hAnsi="Times New Roman" w:cs="Times New Roman"/>
          <w:noProof/>
          <w:sz w:val="24"/>
          <w:szCs w:val="24"/>
          <w:lang w:val="en-US"/>
        </w:rPr>
      </w:pPr>
      <w:bookmarkStart w:id="546" w:name="_ENREF_544"/>
      <w:r w:rsidRPr="002824AB">
        <w:rPr>
          <w:rFonts w:ascii="Times New Roman" w:hAnsi="Times New Roman" w:cs="Times New Roman"/>
          <w:noProof/>
          <w:sz w:val="24"/>
          <w:szCs w:val="24"/>
          <w:lang w:val="en-US"/>
        </w:rPr>
        <w:t>544.</w:t>
      </w:r>
      <w:r w:rsidRPr="002824AB">
        <w:rPr>
          <w:rFonts w:ascii="Times New Roman" w:hAnsi="Times New Roman" w:cs="Times New Roman"/>
          <w:noProof/>
          <w:sz w:val="24"/>
          <w:szCs w:val="24"/>
          <w:lang w:val="en-US"/>
        </w:rPr>
        <w:tab/>
        <w:t xml:space="preserve">O'Neill N. Mephedrone and multiplicity: user accounts of effects and harms. </w:t>
      </w:r>
      <w:r w:rsidRPr="002824AB">
        <w:rPr>
          <w:rFonts w:ascii="Times New Roman" w:hAnsi="Times New Roman" w:cs="Times New Roman"/>
          <w:i/>
          <w:noProof/>
          <w:sz w:val="24"/>
          <w:szCs w:val="24"/>
          <w:lang w:val="en-US"/>
        </w:rPr>
        <w:t>Contemporary Drug Problems: An Interdisciplinary Quarterly</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417-443.</w:t>
      </w:r>
      <w:bookmarkEnd w:id="546"/>
    </w:p>
    <w:p w14:paraId="0DEFE36F" w14:textId="77777777" w:rsidR="002824AB" w:rsidRPr="002824AB" w:rsidRDefault="002824AB" w:rsidP="002824AB">
      <w:pPr>
        <w:ind w:left="720" w:hanging="720"/>
        <w:rPr>
          <w:rFonts w:ascii="Times New Roman" w:hAnsi="Times New Roman" w:cs="Times New Roman"/>
          <w:noProof/>
          <w:sz w:val="24"/>
          <w:szCs w:val="24"/>
          <w:lang w:val="en-US"/>
        </w:rPr>
      </w:pPr>
      <w:bookmarkStart w:id="547" w:name="_ENREF_545"/>
      <w:r w:rsidRPr="002824AB">
        <w:rPr>
          <w:rFonts w:ascii="Times New Roman" w:hAnsi="Times New Roman" w:cs="Times New Roman"/>
          <w:noProof/>
          <w:sz w:val="24"/>
          <w:szCs w:val="24"/>
          <w:lang w:val="en-US"/>
        </w:rPr>
        <w:t>545.</w:t>
      </w:r>
      <w:r w:rsidRPr="002824AB">
        <w:rPr>
          <w:rFonts w:ascii="Times New Roman" w:hAnsi="Times New Roman" w:cs="Times New Roman"/>
          <w:noProof/>
          <w:sz w:val="24"/>
          <w:szCs w:val="24"/>
          <w:lang w:val="en-US"/>
        </w:rPr>
        <w:tab/>
        <w:t xml:space="preserve">Obafemi AI, Kleinschmidt K, Goto C, Fout D. Cluster of acute toxicity from ingestion of synthetic cannabinoid-laced brownies.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426-429.</w:t>
      </w:r>
      <w:bookmarkEnd w:id="547"/>
    </w:p>
    <w:p w14:paraId="46F4CFB9" w14:textId="77777777" w:rsidR="002824AB" w:rsidRPr="002824AB" w:rsidRDefault="002824AB" w:rsidP="002824AB">
      <w:pPr>
        <w:ind w:left="720" w:hanging="720"/>
        <w:rPr>
          <w:rFonts w:ascii="Times New Roman" w:hAnsi="Times New Roman" w:cs="Times New Roman"/>
          <w:noProof/>
          <w:sz w:val="24"/>
          <w:szCs w:val="24"/>
          <w:lang w:val="en-US"/>
        </w:rPr>
      </w:pPr>
      <w:bookmarkStart w:id="548" w:name="_ENREF_546"/>
      <w:r w:rsidRPr="002824AB">
        <w:rPr>
          <w:rFonts w:ascii="Times New Roman" w:hAnsi="Times New Roman" w:cs="Times New Roman"/>
          <w:noProof/>
          <w:sz w:val="24"/>
          <w:szCs w:val="24"/>
          <w:lang w:val="en-US"/>
        </w:rPr>
        <w:t>546.</w:t>
      </w:r>
      <w:r w:rsidRPr="002824AB">
        <w:rPr>
          <w:rFonts w:ascii="Times New Roman" w:hAnsi="Times New Roman" w:cs="Times New Roman"/>
          <w:noProof/>
          <w:sz w:val="24"/>
          <w:szCs w:val="24"/>
          <w:lang w:val="en-US"/>
        </w:rPr>
        <w:tab/>
        <w:t xml:space="preserve">Odoardi S, Romolo FS, Strano-Rossi S. A snapshot on NPS in Italy: distribution of drugs in seized materials analysed in an Italian forensic laboratory in the period 2013-2015.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265</w:t>
      </w:r>
      <w:r w:rsidRPr="002824AB">
        <w:rPr>
          <w:rFonts w:ascii="Times New Roman" w:hAnsi="Times New Roman" w:cs="Times New Roman"/>
          <w:noProof/>
          <w:sz w:val="24"/>
          <w:szCs w:val="24"/>
          <w:lang w:val="en-US"/>
        </w:rPr>
        <w:t>: 116-120.</w:t>
      </w:r>
      <w:bookmarkEnd w:id="548"/>
    </w:p>
    <w:p w14:paraId="38D1C11A" w14:textId="77777777" w:rsidR="002824AB" w:rsidRPr="002824AB" w:rsidRDefault="002824AB" w:rsidP="002824AB">
      <w:pPr>
        <w:ind w:left="720" w:hanging="720"/>
        <w:rPr>
          <w:rFonts w:ascii="Times New Roman" w:hAnsi="Times New Roman" w:cs="Times New Roman"/>
          <w:i/>
          <w:noProof/>
          <w:sz w:val="24"/>
          <w:szCs w:val="24"/>
          <w:lang w:val="en-US"/>
        </w:rPr>
      </w:pPr>
      <w:bookmarkStart w:id="549" w:name="_ENREF_547"/>
      <w:r w:rsidRPr="002824AB">
        <w:rPr>
          <w:rFonts w:ascii="Times New Roman" w:hAnsi="Times New Roman" w:cs="Times New Roman"/>
          <w:noProof/>
          <w:sz w:val="24"/>
          <w:szCs w:val="24"/>
          <w:lang w:val="en-US"/>
        </w:rPr>
        <w:t>547.</w:t>
      </w:r>
      <w:r w:rsidRPr="002824AB">
        <w:rPr>
          <w:rFonts w:ascii="Times New Roman" w:hAnsi="Times New Roman" w:cs="Times New Roman"/>
          <w:noProof/>
          <w:sz w:val="24"/>
          <w:szCs w:val="24"/>
          <w:lang w:val="en-US"/>
        </w:rPr>
        <w:tab/>
        <w:t xml:space="preserve">Orsini J, Blaak C, Tam E, Rajayer S, Morante J, Yeh A, et al. The wide and unpredictable scope of synthetic cannabinoids toxicity. </w:t>
      </w:r>
      <w:bookmarkStart w:id="550" w:name="_ENREF_548"/>
      <w:bookmarkEnd w:id="549"/>
      <w:r w:rsidRPr="002824AB">
        <w:rPr>
          <w:rFonts w:ascii="Times New Roman" w:hAnsi="Times New Roman" w:cs="Times New Roman"/>
          <w:i/>
          <w:noProof/>
          <w:sz w:val="24"/>
          <w:szCs w:val="24"/>
          <w:lang w:val="en-US"/>
        </w:rPr>
        <w:t>Case Rep Crit Care 2015;</w:t>
      </w:r>
      <w:r w:rsidRPr="002824AB">
        <w:rPr>
          <w:rFonts w:ascii="Times New Roman" w:hAnsi="Times New Roman" w:cs="Times New Roman"/>
          <w:b/>
          <w:noProof/>
          <w:sz w:val="24"/>
          <w:szCs w:val="24"/>
          <w:lang w:val="en-US"/>
        </w:rPr>
        <w:t>2015</w:t>
      </w:r>
      <w:r w:rsidRPr="002824AB">
        <w:rPr>
          <w:rFonts w:ascii="Times New Roman" w:hAnsi="Times New Roman" w:cs="Times New Roman"/>
          <w:noProof/>
          <w:sz w:val="24"/>
          <w:szCs w:val="24"/>
          <w:lang w:val="en-US"/>
        </w:rPr>
        <w:t>:542490. doi: 10.1155/2015/542490.</w:t>
      </w:r>
    </w:p>
    <w:p w14:paraId="61E9D491" w14:textId="77777777" w:rsidR="002824AB" w:rsidRPr="002824AB" w:rsidRDefault="002824AB" w:rsidP="002824AB">
      <w:pPr>
        <w:ind w:left="720" w:hanging="720"/>
        <w:rPr>
          <w:rFonts w:ascii="Times New Roman" w:hAnsi="Times New Roman" w:cs="Times New Roman"/>
          <w:noProof/>
          <w:sz w:val="24"/>
          <w:szCs w:val="24"/>
          <w:lang w:val="en-US"/>
        </w:rPr>
      </w:pPr>
      <w:r w:rsidRPr="002824AB">
        <w:rPr>
          <w:rFonts w:ascii="Times New Roman" w:hAnsi="Times New Roman" w:cs="Times New Roman"/>
          <w:noProof/>
          <w:sz w:val="24"/>
          <w:szCs w:val="24"/>
          <w:lang w:val="en-US"/>
        </w:rPr>
        <w:t>548.</w:t>
      </w:r>
      <w:r w:rsidRPr="002824AB">
        <w:rPr>
          <w:rFonts w:ascii="Times New Roman" w:hAnsi="Times New Roman" w:cs="Times New Roman"/>
          <w:noProof/>
          <w:sz w:val="24"/>
          <w:szCs w:val="24"/>
          <w:lang w:val="en-US"/>
        </w:rPr>
        <w:tab/>
        <w:t xml:space="preserve">Palamar JJ. "Bath salt" use among a nationally representative sample of high school seniors in the United States. </w:t>
      </w:r>
      <w:r w:rsidRPr="002824AB">
        <w:rPr>
          <w:rFonts w:ascii="Times New Roman" w:hAnsi="Times New Roman" w:cs="Times New Roman"/>
          <w:i/>
          <w:noProof/>
          <w:sz w:val="24"/>
          <w:szCs w:val="24"/>
          <w:lang w:val="en-US"/>
        </w:rPr>
        <w:t>The Am J Addict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488-491.</w:t>
      </w:r>
      <w:bookmarkEnd w:id="550"/>
    </w:p>
    <w:p w14:paraId="628C9B83" w14:textId="77777777" w:rsidR="002824AB" w:rsidRPr="002824AB" w:rsidRDefault="002824AB" w:rsidP="002824AB">
      <w:pPr>
        <w:ind w:left="720" w:hanging="720"/>
        <w:rPr>
          <w:rFonts w:ascii="Times New Roman" w:hAnsi="Times New Roman" w:cs="Times New Roman"/>
          <w:noProof/>
          <w:sz w:val="24"/>
          <w:szCs w:val="24"/>
          <w:lang w:val="en-US"/>
        </w:rPr>
      </w:pPr>
      <w:bookmarkStart w:id="551" w:name="_ENREF_549"/>
      <w:r w:rsidRPr="002824AB">
        <w:rPr>
          <w:rFonts w:ascii="Times New Roman" w:hAnsi="Times New Roman" w:cs="Times New Roman"/>
          <w:noProof/>
          <w:sz w:val="24"/>
          <w:szCs w:val="24"/>
          <w:lang w:val="en-US"/>
        </w:rPr>
        <w:lastRenderedPageBreak/>
        <w:t>549.</w:t>
      </w:r>
      <w:r w:rsidRPr="002824AB">
        <w:rPr>
          <w:rFonts w:ascii="Times New Roman" w:hAnsi="Times New Roman" w:cs="Times New Roman"/>
          <w:noProof/>
          <w:sz w:val="24"/>
          <w:szCs w:val="24"/>
          <w:lang w:val="en-US"/>
        </w:rPr>
        <w:tab/>
        <w:t xml:space="preserve">Palamar JJ, Acosta P, Sherman S, Ompad DC, Cleland CM. Self-reported use of novel psychoactive substances among attendees of electronic dance music venues.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2016: 1-9.</w:t>
      </w:r>
      <w:bookmarkEnd w:id="551"/>
    </w:p>
    <w:p w14:paraId="4736CC74" w14:textId="77777777" w:rsidR="002824AB" w:rsidRPr="002824AB" w:rsidRDefault="002824AB" w:rsidP="002824AB">
      <w:pPr>
        <w:ind w:left="720" w:hanging="720"/>
        <w:rPr>
          <w:rFonts w:ascii="Times New Roman" w:hAnsi="Times New Roman" w:cs="Times New Roman"/>
          <w:noProof/>
          <w:sz w:val="24"/>
          <w:szCs w:val="24"/>
          <w:lang w:val="en-US"/>
        </w:rPr>
      </w:pPr>
      <w:bookmarkStart w:id="552" w:name="_ENREF_550"/>
      <w:r w:rsidRPr="002824AB">
        <w:rPr>
          <w:rFonts w:ascii="Times New Roman" w:hAnsi="Times New Roman" w:cs="Times New Roman"/>
          <w:noProof/>
          <w:sz w:val="24"/>
          <w:szCs w:val="24"/>
          <w:lang w:val="en-US"/>
        </w:rPr>
        <w:t>550.</w:t>
      </w:r>
      <w:r w:rsidRPr="002824AB">
        <w:rPr>
          <w:rFonts w:ascii="Times New Roman" w:hAnsi="Times New Roman" w:cs="Times New Roman"/>
          <w:noProof/>
          <w:sz w:val="24"/>
          <w:szCs w:val="24"/>
          <w:lang w:val="en-US"/>
        </w:rPr>
        <w:tab/>
        <w:t xml:space="preserve">Palamar JJ, Salomone A, Vincent M, Cleland CM. Detection of "bath salts" and other novel psychoactive substances in hair samples of ecstasy/MDMA/"Molly" users.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161</w:t>
      </w:r>
      <w:r w:rsidRPr="002824AB">
        <w:rPr>
          <w:rFonts w:ascii="Times New Roman" w:hAnsi="Times New Roman" w:cs="Times New Roman"/>
          <w:noProof/>
          <w:sz w:val="24"/>
          <w:szCs w:val="24"/>
          <w:lang w:val="en-US"/>
        </w:rPr>
        <w:t>: 200-205.</w:t>
      </w:r>
      <w:bookmarkEnd w:id="552"/>
    </w:p>
    <w:p w14:paraId="1C4E4C25" w14:textId="77777777" w:rsidR="002824AB" w:rsidRPr="002824AB" w:rsidRDefault="002824AB" w:rsidP="002824AB">
      <w:pPr>
        <w:ind w:left="720" w:hanging="720"/>
        <w:rPr>
          <w:rFonts w:ascii="Times New Roman" w:hAnsi="Times New Roman" w:cs="Times New Roman"/>
          <w:noProof/>
          <w:sz w:val="24"/>
          <w:szCs w:val="24"/>
          <w:lang w:val="en-US"/>
        </w:rPr>
      </w:pPr>
      <w:bookmarkStart w:id="553" w:name="_ENREF_551"/>
      <w:r w:rsidRPr="002824AB">
        <w:rPr>
          <w:rFonts w:ascii="Times New Roman" w:hAnsi="Times New Roman" w:cs="Times New Roman"/>
          <w:noProof/>
          <w:sz w:val="24"/>
          <w:szCs w:val="24"/>
          <w:lang w:val="en-US"/>
        </w:rPr>
        <w:t>551.</w:t>
      </w:r>
      <w:r w:rsidRPr="002824AB">
        <w:rPr>
          <w:rFonts w:ascii="Times New Roman" w:hAnsi="Times New Roman" w:cs="Times New Roman"/>
          <w:noProof/>
          <w:sz w:val="24"/>
          <w:szCs w:val="24"/>
          <w:lang w:val="en-US"/>
        </w:rPr>
        <w:tab/>
        <w:t xml:space="preserve">Onikoyi-Deckon A, Smyth B. Use of new psychoactive substances among teenagers attending a specialized adolescent addiction service in Dublin, before and after a legislative ban on their sale. </w:t>
      </w:r>
      <w:r w:rsidRPr="002824AB">
        <w:rPr>
          <w:rFonts w:ascii="Times New Roman" w:hAnsi="Times New Roman" w:cs="Times New Roman"/>
          <w:i/>
          <w:noProof/>
          <w:sz w:val="24"/>
          <w:szCs w:val="24"/>
          <w:lang w:val="en-US"/>
        </w:rPr>
        <w:t xml:space="preserve">Eur Child Adolesc Psychiatry </w:t>
      </w:r>
      <w:r w:rsidRPr="002824AB">
        <w:rPr>
          <w:rFonts w:ascii="Times New Roman" w:hAnsi="Times New Roman" w:cs="Times New Roman"/>
          <w:noProof/>
          <w:sz w:val="24"/>
          <w:szCs w:val="24"/>
          <w:lang w:val="en-US"/>
        </w:rPr>
        <w:t xml:space="preserve">2013;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S213.</w:t>
      </w:r>
      <w:bookmarkEnd w:id="553"/>
    </w:p>
    <w:p w14:paraId="02CBDE4B" w14:textId="77777777" w:rsidR="002824AB" w:rsidRPr="002824AB" w:rsidRDefault="002824AB" w:rsidP="002824AB">
      <w:pPr>
        <w:ind w:left="720" w:hanging="720"/>
        <w:rPr>
          <w:rFonts w:ascii="Times New Roman" w:hAnsi="Times New Roman" w:cs="Times New Roman"/>
          <w:noProof/>
          <w:sz w:val="24"/>
          <w:szCs w:val="24"/>
          <w:lang w:val="en-US"/>
        </w:rPr>
      </w:pPr>
      <w:bookmarkStart w:id="554" w:name="_ENREF_552"/>
      <w:r w:rsidRPr="002824AB">
        <w:rPr>
          <w:rFonts w:ascii="Times New Roman" w:hAnsi="Times New Roman" w:cs="Times New Roman"/>
          <w:noProof/>
          <w:sz w:val="24"/>
          <w:szCs w:val="24"/>
          <w:lang w:val="en-US"/>
        </w:rPr>
        <w:t>552.</w:t>
      </w:r>
      <w:r w:rsidRPr="002824AB">
        <w:rPr>
          <w:rFonts w:ascii="Times New Roman" w:hAnsi="Times New Roman" w:cs="Times New Roman"/>
          <w:noProof/>
          <w:sz w:val="24"/>
          <w:szCs w:val="24"/>
          <w:lang w:val="en-US"/>
        </w:rPr>
        <w:tab/>
        <w:t xml:space="preserve">Oprea S, Visan MG, Iliescu R, Florescu S, Nitescu GV. New psychoactive substances and illicit drugs used among 16-year-old high school students in Romania.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360.</w:t>
      </w:r>
      <w:bookmarkEnd w:id="554"/>
    </w:p>
    <w:p w14:paraId="621B9539" w14:textId="77777777" w:rsidR="002824AB" w:rsidRPr="002824AB" w:rsidRDefault="002824AB" w:rsidP="002824AB">
      <w:pPr>
        <w:ind w:left="720" w:hanging="720"/>
        <w:rPr>
          <w:rFonts w:ascii="Times New Roman" w:hAnsi="Times New Roman" w:cs="Times New Roman"/>
          <w:noProof/>
          <w:sz w:val="24"/>
          <w:szCs w:val="24"/>
          <w:lang w:val="en-US"/>
        </w:rPr>
      </w:pPr>
      <w:bookmarkStart w:id="555" w:name="_ENREF_553"/>
      <w:r w:rsidRPr="002824AB">
        <w:rPr>
          <w:rFonts w:ascii="Times New Roman" w:hAnsi="Times New Roman" w:cs="Times New Roman"/>
          <w:noProof/>
          <w:sz w:val="24"/>
          <w:szCs w:val="24"/>
          <w:lang w:val="en-US"/>
        </w:rPr>
        <w:t>553.</w:t>
      </w:r>
      <w:r w:rsidRPr="002824AB">
        <w:rPr>
          <w:rFonts w:ascii="Times New Roman" w:hAnsi="Times New Roman" w:cs="Times New Roman"/>
          <w:noProof/>
          <w:sz w:val="24"/>
          <w:szCs w:val="24"/>
          <w:lang w:val="en-US"/>
        </w:rPr>
        <w:tab/>
        <w:t xml:space="preserve">Osterhoudt KC, Cook MD. Clean but not sober: a 16-year-old with restlessness. </w:t>
      </w:r>
      <w:r w:rsidRPr="002824AB">
        <w:rPr>
          <w:rFonts w:ascii="Times New Roman" w:hAnsi="Times New Roman" w:cs="Times New Roman"/>
          <w:i/>
          <w:noProof/>
          <w:sz w:val="24"/>
          <w:szCs w:val="24"/>
          <w:lang w:val="en-US"/>
        </w:rPr>
        <w:t>Pediatr Emerg Care</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892-894.</w:t>
      </w:r>
      <w:bookmarkEnd w:id="555"/>
    </w:p>
    <w:p w14:paraId="57388B77" w14:textId="77777777" w:rsidR="002824AB" w:rsidRPr="002824AB" w:rsidRDefault="002824AB" w:rsidP="002824AB">
      <w:pPr>
        <w:ind w:left="720" w:hanging="720"/>
        <w:rPr>
          <w:rFonts w:ascii="Times New Roman" w:hAnsi="Times New Roman" w:cs="Times New Roman"/>
          <w:noProof/>
          <w:sz w:val="24"/>
          <w:szCs w:val="24"/>
          <w:lang w:val="en-US"/>
        </w:rPr>
      </w:pPr>
      <w:bookmarkStart w:id="556" w:name="_ENREF_554"/>
      <w:r w:rsidRPr="002824AB">
        <w:rPr>
          <w:rFonts w:ascii="Times New Roman" w:hAnsi="Times New Roman" w:cs="Times New Roman"/>
          <w:noProof/>
          <w:sz w:val="24"/>
          <w:szCs w:val="24"/>
          <w:lang w:val="en-US"/>
        </w:rPr>
        <w:t>554.</w:t>
      </w:r>
      <w:r w:rsidRPr="002824AB">
        <w:rPr>
          <w:rFonts w:ascii="Times New Roman" w:hAnsi="Times New Roman" w:cs="Times New Roman"/>
          <w:noProof/>
          <w:sz w:val="24"/>
          <w:szCs w:val="24"/>
          <w:lang w:val="en-US"/>
        </w:rPr>
        <w:tab/>
        <w:t xml:space="preserve">Pagano JJ, Penders TM, Lang MC, Professor A, Gooding ZS. The use of ECT in treatment-resistant psychosis secondary to bath salt use. </w:t>
      </w:r>
      <w:r w:rsidRPr="002824AB">
        <w:rPr>
          <w:rFonts w:ascii="Times New Roman" w:hAnsi="Times New Roman" w:cs="Times New Roman"/>
          <w:i/>
          <w:noProof/>
          <w:sz w:val="24"/>
          <w:szCs w:val="24"/>
          <w:lang w:val="en-US"/>
        </w:rPr>
        <w:t>Journal of ECT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29</w:t>
      </w:r>
      <w:r w:rsidRPr="002824AB">
        <w:rPr>
          <w:rFonts w:ascii="Times New Roman" w:hAnsi="Times New Roman" w:cs="Times New Roman"/>
          <w:noProof/>
          <w:sz w:val="24"/>
          <w:szCs w:val="24"/>
          <w:lang w:val="en-US"/>
        </w:rPr>
        <w:t>: 152.</w:t>
      </w:r>
      <w:bookmarkEnd w:id="556"/>
    </w:p>
    <w:p w14:paraId="2F4B4A52" w14:textId="77777777" w:rsidR="002824AB" w:rsidRPr="002824AB" w:rsidRDefault="002824AB" w:rsidP="002824AB">
      <w:pPr>
        <w:ind w:left="720" w:hanging="720"/>
        <w:rPr>
          <w:rFonts w:ascii="Times New Roman" w:hAnsi="Times New Roman" w:cs="Times New Roman"/>
          <w:noProof/>
          <w:sz w:val="24"/>
          <w:szCs w:val="24"/>
          <w:lang w:val="en-US"/>
        </w:rPr>
      </w:pPr>
      <w:bookmarkStart w:id="557" w:name="_ENREF_555"/>
      <w:r w:rsidRPr="002824AB">
        <w:rPr>
          <w:rFonts w:ascii="Times New Roman" w:hAnsi="Times New Roman" w:cs="Times New Roman"/>
          <w:noProof/>
          <w:sz w:val="24"/>
          <w:szCs w:val="24"/>
          <w:lang w:val="en-US"/>
        </w:rPr>
        <w:t>555.</w:t>
      </w:r>
      <w:r w:rsidRPr="002824AB">
        <w:rPr>
          <w:rFonts w:ascii="Times New Roman" w:hAnsi="Times New Roman" w:cs="Times New Roman"/>
          <w:noProof/>
          <w:sz w:val="24"/>
          <w:szCs w:val="24"/>
          <w:lang w:val="en-US"/>
        </w:rPr>
        <w:tab/>
        <w:t xml:space="preserve">Paillet-Loilier M, Cesbron A, Le Boisselier R, Bourgine J, Debruyne D. Emerging drugs of abuse: current perspectives on substituted cathinones. </w:t>
      </w:r>
      <w:r w:rsidRPr="002824AB">
        <w:rPr>
          <w:rFonts w:ascii="Times New Roman" w:hAnsi="Times New Roman" w:cs="Times New Roman"/>
          <w:i/>
          <w:noProof/>
          <w:sz w:val="24"/>
          <w:szCs w:val="24"/>
          <w:lang w:val="en-US"/>
        </w:rPr>
        <w:t>Subst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37-52.</w:t>
      </w:r>
      <w:bookmarkEnd w:id="557"/>
    </w:p>
    <w:p w14:paraId="766EE974" w14:textId="77777777" w:rsidR="002824AB" w:rsidRPr="002824AB" w:rsidRDefault="002824AB" w:rsidP="002824AB">
      <w:pPr>
        <w:ind w:left="720" w:hanging="720"/>
        <w:rPr>
          <w:rFonts w:ascii="Times New Roman" w:hAnsi="Times New Roman" w:cs="Times New Roman"/>
          <w:noProof/>
          <w:sz w:val="24"/>
          <w:szCs w:val="24"/>
          <w:lang w:val="en-US"/>
        </w:rPr>
      </w:pPr>
      <w:bookmarkStart w:id="558" w:name="_ENREF_556"/>
      <w:r w:rsidRPr="002824AB">
        <w:rPr>
          <w:rFonts w:ascii="Times New Roman" w:hAnsi="Times New Roman" w:cs="Times New Roman"/>
          <w:noProof/>
          <w:sz w:val="24"/>
          <w:szCs w:val="24"/>
          <w:lang w:val="en-US"/>
        </w:rPr>
        <w:t>556.</w:t>
      </w:r>
      <w:r w:rsidRPr="002824AB">
        <w:rPr>
          <w:rFonts w:ascii="Times New Roman" w:hAnsi="Times New Roman" w:cs="Times New Roman"/>
          <w:noProof/>
          <w:sz w:val="24"/>
          <w:szCs w:val="24"/>
          <w:lang w:val="en-US"/>
        </w:rPr>
        <w:tab/>
        <w:t xml:space="preserve">Palamar JJ, Acosta P. Synthetic cannabinoid use in a nationally representative sample of US high school seniors.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149</w:t>
      </w:r>
      <w:r w:rsidRPr="002824AB">
        <w:rPr>
          <w:rFonts w:ascii="Times New Roman" w:hAnsi="Times New Roman" w:cs="Times New Roman"/>
          <w:noProof/>
          <w:sz w:val="24"/>
          <w:szCs w:val="24"/>
          <w:lang w:val="en-US"/>
        </w:rPr>
        <w:t>: 194-202.</w:t>
      </w:r>
      <w:bookmarkEnd w:id="558"/>
    </w:p>
    <w:p w14:paraId="17FEF3CA" w14:textId="77777777" w:rsidR="002824AB" w:rsidRPr="002824AB" w:rsidRDefault="002824AB" w:rsidP="002824AB">
      <w:pPr>
        <w:ind w:left="720" w:hanging="720"/>
        <w:rPr>
          <w:rFonts w:ascii="Times New Roman" w:hAnsi="Times New Roman" w:cs="Times New Roman"/>
          <w:noProof/>
          <w:sz w:val="24"/>
          <w:szCs w:val="24"/>
          <w:lang w:val="en-US"/>
        </w:rPr>
      </w:pPr>
      <w:bookmarkStart w:id="559" w:name="_ENREF_557"/>
      <w:r w:rsidRPr="002824AB">
        <w:rPr>
          <w:rFonts w:ascii="Times New Roman" w:hAnsi="Times New Roman" w:cs="Times New Roman"/>
          <w:noProof/>
          <w:sz w:val="24"/>
          <w:szCs w:val="24"/>
          <w:lang w:val="en-US"/>
        </w:rPr>
        <w:t>557.</w:t>
      </w:r>
      <w:r w:rsidRPr="002824AB">
        <w:rPr>
          <w:rFonts w:ascii="Times New Roman" w:hAnsi="Times New Roman" w:cs="Times New Roman"/>
          <w:noProof/>
          <w:sz w:val="24"/>
          <w:szCs w:val="24"/>
          <w:lang w:val="en-US"/>
        </w:rPr>
        <w:tab/>
        <w:t xml:space="preserve">Palamar JJ, Martins SS, Su MK, Ompad DC. Self-reported use of novel psychoactive substances in a US nationally representative survey: Prevalence, correlates, and a call for new survey methods to prevent underreporting.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156</w:t>
      </w:r>
      <w:r w:rsidRPr="002824AB">
        <w:rPr>
          <w:rFonts w:ascii="Times New Roman" w:hAnsi="Times New Roman" w:cs="Times New Roman"/>
          <w:noProof/>
          <w:sz w:val="24"/>
          <w:szCs w:val="24"/>
          <w:lang w:val="en-US"/>
        </w:rPr>
        <w:t>: 112-119.</w:t>
      </w:r>
      <w:bookmarkEnd w:id="559"/>
    </w:p>
    <w:p w14:paraId="2ADB4E8C" w14:textId="77777777" w:rsidR="002824AB" w:rsidRPr="002824AB" w:rsidRDefault="002824AB" w:rsidP="002824AB">
      <w:pPr>
        <w:ind w:left="720" w:hanging="720"/>
        <w:rPr>
          <w:rFonts w:ascii="Times New Roman" w:hAnsi="Times New Roman" w:cs="Times New Roman"/>
          <w:noProof/>
          <w:sz w:val="24"/>
          <w:szCs w:val="24"/>
          <w:lang w:val="en-US"/>
        </w:rPr>
      </w:pPr>
      <w:bookmarkStart w:id="560" w:name="_ENREF_558"/>
      <w:r w:rsidRPr="002824AB">
        <w:rPr>
          <w:rFonts w:ascii="Times New Roman" w:hAnsi="Times New Roman" w:cs="Times New Roman"/>
          <w:noProof/>
          <w:sz w:val="24"/>
          <w:szCs w:val="24"/>
          <w:lang w:val="en-US"/>
        </w:rPr>
        <w:t>558.</w:t>
      </w:r>
      <w:r w:rsidRPr="002824AB">
        <w:rPr>
          <w:rFonts w:ascii="Times New Roman" w:hAnsi="Times New Roman" w:cs="Times New Roman"/>
          <w:noProof/>
          <w:sz w:val="24"/>
          <w:szCs w:val="24"/>
          <w:lang w:val="en-US"/>
        </w:rPr>
        <w:tab/>
        <w:t xml:space="preserve">Pallasch EM, Wahl M, Burda A, Kubic A. Who uses bath salts? Urban vs. rural distribution of PCC cases.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680-681.</w:t>
      </w:r>
      <w:bookmarkEnd w:id="560"/>
    </w:p>
    <w:p w14:paraId="3A61133F" w14:textId="77777777" w:rsidR="002824AB" w:rsidRPr="002824AB" w:rsidRDefault="002824AB" w:rsidP="002824AB">
      <w:pPr>
        <w:ind w:left="720" w:hanging="720"/>
        <w:rPr>
          <w:rFonts w:ascii="Times New Roman" w:hAnsi="Times New Roman" w:cs="Times New Roman"/>
          <w:noProof/>
          <w:sz w:val="24"/>
          <w:szCs w:val="24"/>
          <w:lang w:val="en-US"/>
        </w:rPr>
      </w:pPr>
      <w:bookmarkStart w:id="561" w:name="_ENREF_559"/>
      <w:r w:rsidRPr="002824AB">
        <w:rPr>
          <w:rFonts w:ascii="Times New Roman" w:hAnsi="Times New Roman" w:cs="Times New Roman"/>
          <w:noProof/>
          <w:sz w:val="24"/>
          <w:szCs w:val="24"/>
          <w:lang w:val="en-US"/>
        </w:rPr>
        <w:t>559.</w:t>
      </w:r>
      <w:r w:rsidRPr="002824AB">
        <w:rPr>
          <w:rFonts w:ascii="Times New Roman" w:hAnsi="Times New Roman" w:cs="Times New Roman"/>
          <w:noProof/>
          <w:sz w:val="24"/>
          <w:szCs w:val="24"/>
          <w:lang w:val="en-US"/>
        </w:rPr>
        <w:tab/>
        <w:t xml:space="preserve">Pandya D, Malaiyandi D, Asi K, Helms A, Lynch J. Methadone and "bath salt" use causing near-fatal posterior reversible encephalopathy syndrome. </w:t>
      </w:r>
      <w:r w:rsidRPr="002824AB">
        <w:rPr>
          <w:rFonts w:ascii="Times New Roman" w:hAnsi="Times New Roman" w:cs="Times New Roman"/>
          <w:i/>
          <w:noProof/>
          <w:sz w:val="24"/>
          <w:szCs w:val="24"/>
          <w:lang w:val="en-US"/>
        </w:rPr>
        <w:t>Neurology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 xml:space="preserve">78: </w:t>
      </w:r>
      <w:r w:rsidRPr="002824AB">
        <w:rPr>
          <w:rFonts w:ascii="Times New Roman" w:hAnsi="Times New Roman" w:cs="Times New Roman"/>
          <w:noProof/>
          <w:sz w:val="24"/>
          <w:szCs w:val="24"/>
          <w:lang w:val="en-US"/>
        </w:rPr>
        <w:t>P06.259.</w:t>
      </w:r>
      <w:bookmarkEnd w:id="561"/>
      <w:r w:rsidRPr="002824AB">
        <w:rPr>
          <w:rFonts w:ascii="Times New Roman" w:hAnsi="Times New Roman" w:cs="Times New Roman"/>
          <w:noProof/>
          <w:sz w:val="24"/>
          <w:szCs w:val="24"/>
          <w:lang w:val="en-US"/>
        </w:rPr>
        <w:t xml:space="preserve"> </w:t>
      </w:r>
      <w:hyperlink r:id="rId51" w:history="1">
        <w:r w:rsidRPr="002824AB">
          <w:rPr>
            <w:rFonts w:ascii="Times New Roman" w:hAnsi="Times New Roman" w:cs="Times New Roman"/>
            <w:noProof/>
            <w:color w:val="0000FF" w:themeColor="hyperlink"/>
            <w:sz w:val="24"/>
            <w:szCs w:val="24"/>
            <w:u w:val="single"/>
            <w:lang w:val="en-US"/>
          </w:rPr>
          <w:t>http://www.neurology.org/content/78/1_Supplement/P06.259.short</w:t>
        </w:r>
      </w:hyperlink>
      <w:r w:rsidRPr="002824AB">
        <w:rPr>
          <w:rFonts w:ascii="Times New Roman" w:hAnsi="Times New Roman" w:cs="Times New Roman"/>
          <w:noProof/>
          <w:sz w:val="24"/>
          <w:szCs w:val="24"/>
          <w:lang w:val="en-US"/>
        </w:rPr>
        <w:t xml:space="preserve"> [Accessed 29 June 2016]</w:t>
      </w:r>
    </w:p>
    <w:p w14:paraId="392C2F2E" w14:textId="77777777" w:rsidR="002824AB" w:rsidRPr="002824AB" w:rsidRDefault="002824AB" w:rsidP="002824AB">
      <w:pPr>
        <w:ind w:left="720" w:hanging="720"/>
        <w:rPr>
          <w:rFonts w:ascii="Times New Roman" w:hAnsi="Times New Roman" w:cs="Times New Roman"/>
          <w:noProof/>
          <w:sz w:val="24"/>
          <w:szCs w:val="24"/>
          <w:lang w:val="en-US"/>
        </w:rPr>
      </w:pPr>
      <w:bookmarkStart w:id="562" w:name="_ENREF_560"/>
      <w:r w:rsidRPr="002824AB">
        <w:rPr>
          <w:rFonts w:ascii="Times New Roman" w:hAnsi="Times New Roman" w:cs="Times New Roman"/>
          <w:noProof/>
          <w:sz w:val="24"/>
          <w:szCs w:val="24"/>
          <w:lang w:val="en-US"/>
        </w:rPr>
        <w:t>560.</w:t>
      </w:r>
      <w:r w:rsidRPr="002824AB">
        <w:rPr>
          <w:rFonts w:ascii="Times New Roman" w:hAnsi="Times New Roman" w:cs="Times New Roman"/>
          <w:noProof/>
          <w:sz w:val="24"/>
          <w:szCs w:val="24"/>
          <w:lang w:val="en-US"/>
        </w:rPr>
        <w:tab/>
        <w:t xml:space="preserve">Pant S, Deshmukh A, Dholaria B, Ramavaram S, Ukor M, Deshmukh A, et al. Spicy seizure. </w:t>
      </w:r>
      <w:r w:rsidRPr="002824AB">
        <w:rPr>
          <w:rFonts w:ascii="Times New Roman" w:hAnsi="Times New Roman" w:cs="Times New Roman"/>
          <w:i/>
          <w:noProof/>
          <w:sz w:val="24"/>
          <w:szCs w:val="24"/>
          <w:lang w:val="en-US"/>
        </w:rPr>
        <w:t>Am J Med Sci</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344</w:t>
      </w:r>
      <w:r w:rsidRPr="002824AB">
        <w:rPr>
          <w:rFonts w:ascii="Times New Roman" w:hAnsi="Times New Roman" w:cs="Times New Roman"/>
          <w:noProof/>
          <w:sz w:val="24"/>
          <w:szCs w:val="24"/>
          <w:lang w:val="en-US"/>
        </w:rPr>
        <w:t>: 67-68.</w:t>
      </w:r>
      <w:bookmarkEnd w:id="562"/>
    </w:p>
    <w:p w14:paraId="6F1AC2A3" w14:textId="77777777" w:rsidR="002824AB" w:rsidRPr="002824AB" w:rsidRDefault="002824AB" w:rsidP="002824AB">
      <w:pPr>
        <w:ind w:left="720" w:hanging="720"/>
        <w:rPr>
          <w:rFonts w:ascii="Times New Roman" w:hAnsi="Times New Roman" w:cs="Times New Roman"/>
          <w:noProof/>
          <w:sz w:val="24"/>
          <w:szCs w:val="24"/>
          <w:lang w:val="en-US"/>
        </w:rPr>
      </w:pPr>
      <w:bookmarkStart w:id="563" w:name="_ENREF_561"/>
      <w:r w:rsidRPr="002824AB">
        <w:rPr>
          <w:rFonts w:ascii="Times New Roman" w:hAnsi="Times New Roman" w:cs="Times New Roman"/>
          <w:noProof/>
          <w:sz w:val="24"/>
          <w:szCs w:val="24"/>
          <w:lang w:val="en-US"/>
        </w:rPr>
        <w:lastRenderedPageBreak/>
        <w:t>561.</w:t>
      </w:r>
      <w:r w:rsidRPr="002824AB">
        <w:rPr>
          <w:rFonts w:ascii="Times New Roman" w:hAnsi="Times New Roman" w:cs="Times New Roman"/>
          <w:noProof/>
          <w:sz w:val="24"/>
          <w:szCs w:val="24"/>
          <w:lang w:val="en-US"/>
        </w:rPr>
        <w:tab/>
        <w:t xml:space="preserve">Papanti D, Schifano F, Botteon G, et al. "spiceophrenia": A systematic overview of "spice"- related psychopathological issues and a case report.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379-389.</w:t>
      </w:r>
      <w:bookmarkEnd w:id="563"/>
    </w:p>
    <w:p w14:paraId="70A9D9A1" w14:textId="77777777" w:rsidR="002824AB" w:rsidRPr="002824AB" w:rsidRDefault="002824AB" w:rsidP="002824AB">
      <w:pPr>
        <w:ind w:left="720" w:hanging="720"/>
        <w:rPr>
          <w:rFonts w:ascii="Times New Roman" w:hAnsi="Times New Roman" w:cs="Times New Roman"/>
          <w:noProof/>
          <w:sz w:val="24"/>
          <w:szCs w:val="24"/>
          <w:lang w:val="en-US"/>
        </w:rPr>
      </w:pPr>
      <w:bookmarkStart w:id="564" w:name="_ENREF_562"/>
      <w:r w:rsidRPr="002824AB">
        <w:rPr>
          <w:rFonts w:ascii="Times New Roman" w:hAnsi="Times New Roman" w:cs="Times New Roman"/>
          <w:noProof/>
          <w:sz w:val="24"/>
          <w:szCs w:val="24"/>
          <w:lang w:val="en-US"/>
        </w:rPr>
        <w:t>562.</w:t>
      </w:r>
      <w:r w:rsidRPr="002824AB">
        <w:rPr>
          <w:rFonts w:ascii="Times New Roman" w:hAnsi="Times New Roman" w:cs="Times New Roman"/>
          <w:noProof/>
          <w:sz w:val="24"/>
          <w:szCs w:val="24"/>
          <w:lang w:val="en-US"/>
        </w:rPr>
        <w:tab/>
        <w:t xml:space="preserve">Papaseit E, Farre M, Schifano F, Torrens M. Emerging drugs in Europe. </w:t>
      </w:r>
      <w:r w:rsidRPr="002824AB">
        <w:rPr>
          <w:rFonts w:ascii="Times New Roman" w:hAnsi="Times New Roman" w:cs="Times New Roman"/>
          <w:i/>
          <w:noProof/>
          <w:sz w:val="24"/>
          <w:szCs w:val="24"/>
          <w:lang w:val="en-US"/>
        </w:rPr>
        <w:t>Curr Opin Psychiatry</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243-250.</w:t>
      </w:r>
      <w:bookmarkEnd w:id="564"/>
    </w:p>
    <w:p w14:paraId="3F0EDD6A" w14:textId="77777777" w:rsidR="002824AB" w:rsidRPr="002824AB" w:rsidRDefault="002824AB" w:rsidP="002824AB">
      <w:pPr>
        <w:ind w:left="720" w:hanging="720"/>
        <w:rPr>
          <w:rFonts w:ascii="Times New Roman" w:hAnsi="Times New Roman" w:cs="Times New Roman"/>
          <w:noProof/>
          <w:sz w:val="24"/>
          <w:szCs w:val="24"/>
          <w:lang w:val="en-US"/>
        </w:rPr>
      </w:pPr>
      <w:bookmarkStart w:id="565" w:name="_ENREF_563"/>
      <w:r w:rsidRPr="002824AB">
        <w:rPr>
          <w:rFonts w:ascii="Times New Roman" w:hAnsi="Times New Roman" w:cs="Times New Roman"/>
          <w:noProof/>
          <w:sz w:val="24"/>
          <w:szCs w:val="24"/>
          <w:lang w:val="en-US"/>
        </w:rPr>
        <w:t>563.</w:t>
      </w:r>
      <w:r w:rsidRPr="002824AB">
        <w:rPr>
          <w:rFonts w:ascii="Times New Roman" w:hAnsi="Times New Roman" w:cs="Times New Roman"/>
          <w:noProof/>
          <w:sz w:val="24"/>
          <w:szCs w:val="24"/>
          <w:lang w:val="en-US"/>
        </w:rPr>
        <w:tab/>
        <w:t xml:space="preserve">Patel J, Feeney C, Scott J, Yang S, Wu A. The toxic effects of synthetic cannabinoids. </w:t>
      </w:r>
      <w:r w:rsidRPr="002824AB">
        <w:rPr>
          <w:rFonts w:ascii="Times New Roman" w:hAnsi="Times New Roman" w:cs="Times New Roman"/>
          <w:i/>
          <w:noProof/>
          <w:sz w:val="24"/>
          <w:szCs w:val="24"/>
          <w:lang w:val="en-US"/>
        </w:rPr>
        <w:t>Crit Care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 A1628.</w:t>
      </w:r>
      <w:bookmarkEnd w:id="565"/>
    </w:p>
    <w:p w14:paraId="385102F3" w14:textId="77777777" w:rsidR="002824AB" w:rsidRPr="002824AB" w:rsidRDefault="002824AB" w:rsidP="002824AB">
      <w:pPr>
        <w:ind w:left="720" w:hanging="720"/>
        <w:rPr>
          <w:rFonts w:ascii="Times New Roman" w:hAnsi="Times New Roman" w:cs="Times New Roman"/>
          <w:noProof/>
          <w:sz w:val="24"/>
          <w:szCs w:val="24"/>
          <w:lang w:val="en-US"/>
        </w:rPr>
      </w:pPr>
      <w:bookmarkStart w:id="566" w:name="_ENREF_564"/>
      <w:r w:rsidRPr="002824AB">
        <w:rPr>
          <w:rFonts w:ascii="Times New Roman" w:hAnsi="Times New Roman" w:cs="Times New Roman"/>
          <w:noProof/>
          <w:sz w:val="24"/>
          <w:szCs w:val="24"/>
          <w:lang w:val="en-US"/>
        </w:rPr>
        <w:t>564.</w:t>
      </w:r>
      <w:r w:rsidRPr="002824AB">
        <w:rPr>
          <w:rFonts w:ascii="Times New Roman" w:hAnsi="Times New Roman" w:cs="Times New Roman"/>
          <w:noProof/>
          <w:sz w:val="24"/>
          <w:szCs w:val="24"/>
          <w:lang w:val="en-US"/>
        </w:rPr>
        <w:tab/>
        <w:t xml:space="preserve">Patton AL, Chimalakonda KC, Moran CL, McCain KR, Radominska-Pandya A, James LP, et al. K2 toxicity: fatal case of psychiatric complications following AM2201 exposure.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1676-1680.</w:t>
      </w:r>
      <w:bookmarkEnd w:id="566"/>
    </w:p>
    <w:p w14:paraId="16EAFD25" w14:textId="77777777" w:rsidR="002824AB" w:rsidRPr="002824AB" w:rsidRDefault="002824AB" w:rsidP="002824AB">
      <w:pPr>
        <w:ind w:left="720" w:hanging="720"/>
        <w:rPr>
          <w:rFonts w:ascii="Times New Roman" w:hAnsi="Times New Roman" w:cs="Times New Roman"/>
          <w:noProof/>
          <w:sz w:val="24"/>
          <w:szCs w:val="24"/>
          <w:lang w:val="en-US"/>
        </w:rPr>
      </w:pPr>
      <w:bookmarkStart w:id="567" w:name="_ENREF_565"/>
      <w:r w:rsidRPr="002824AB">
        <w:rPr>
          <w:rFonts w:ascii="Times New Roman" w:hAnsi="Times New Roman" w:cs="Times New Roman"/>
          <w:noProof/>
          <w:sz w:val="24"/>
          <w:szCs w:val="24"/>
          <w:lang w:val="en-US"/>
        </w:rPr>
        <w:t>565.</w:t>
      </w:r>
      <w:r w:rsidRPr="002824AB">
        <w:rPr>
          <w:rFonts w:ascii="Times New Roman" w:hAnsi="Times New Roman" w:cs="Times New Roman"/>
          <w:noProof/>
          <w:sz w:val="24"/>
          <w:szCs w:val="24"/>
          <w:lang w:val="en-US"/>
        </w:rPr>
        <w:tab/>
        <w:t xml:space="preserve">Palamar JJ, Su MK, Hoffman RS. Characteristics of novel psychoactive substance exposures reported to New York City Poison Center, 2011-2014. </w:t>
      </w:r>
      <w:r w:rsidRPr="002824AB">
        <w:rPr>
          <w:rFonts w:ascii="Times New Roman" w:hAnsi="Times New Roman" w:cs="Times New Roman"/>
          <w:i/>
          <w:noProof/>
          <w:sz w:val="24"/>
          <w:szCs w:val="24"/>
          <w:lang w:val="en-US"/>
        </w:rPr>
        <w:t xml:space="preserve">Am J Drug Alcohol Abuse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 39-47.</w:t>
      </w:r>
      <w:bookmarkEnd w:id="567"/>
    </w:p>
    <w:p w14:paraId="4FFE3840" w14:textId="77777777" w:rsidR="002824AB" w:rsidRPr="002824AB" w:rsidRDefault="002824AB" w:rsidP="002824AB">
      <w:pPr>
        <w:ind w:left="720" w:hanging="720"/>
        <w:rPr>
          <w:rFonts w:ascii="Times New Roman" w:hAnsi="Times New Roman" w:cs="Times New Roman"/>
          <w:noProof/>
          <w:sz w:val="24"/>
          <w:szCs w:val="24"/>
          <w:lang w:val="en-US"/>
        </w:rPr>
      </w:pPr>
      <w:bookmarkStart w:id="568" w:name="_ENREF_566"/>
      <w:r w:rsidRPr="002824AB">
        <w:rPr>
          <w:rFonts w:ascii="Times New Roman" w:hAnsi="Times New Roman" w:cs="Times New Roman"/>
          <w:noProof/>
          <w:sz w:val="24"/>
          <w:szCs w:val="24"/>
          <w:lang w:val="en-US"/>
        </w:rPr>
        <w:t>566.</w:t>
      </w:r>
      <w:r w:rsidRPr="002824AB">
        <w:rPr>
          <w:rFonts w:ascii="Times New Roman" w:hAnsi="Times New Roman" w:cs="Times New Roman"/>
          <w:noProof/>
          <w:sz w:val="24"/>
          <w:szCs w:val="24"/>
          <w:lang w:val="en-US"/>
        </w:rPr>
        <w:tab/>
        <w:t xml:space="preserve">Pap C. Futile fight - trends in poisoning with drugs of abuse in Hungary.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408.</w:t>
      </w:r>
      <w:bookmarkEnd w:id="568"/>
    </w:p>
    <w:p w14:paraId="66C0D7D9" w14:textId="77777777" w:rsidR="002824AB" w:rsidRPr="002824AB" w:rsidRDefault="002824AB" w:rsidP="002824AB">
      <w:pPr>
        <w:ind w:left="720" w:hanging="720"/>
        <w:rPr>
          <w:rFonts w:ascii="Times New Roman" w:hAnsi="Times New Roman" w:cs="Times New Roman"/>
          <w:noProof/>
          <w:sz w:val="24"/>
          <w:szCs w:val="24"/>
          <w:lang w:val="en-US"/>
        </w:rPr>
      </w:pPr>
      <w:bookmarkStart w:id="569" w:name="_ENREF_567"/>
      <w:r w:rsidRPr="002824AB">
        <w:rPr>
          <w:rFonts w:ascii="Times New Roman" w:hAnsi="Times New Roman" w:cs="Times New Roman"/>
          <w:noProof/>
          <w:sz w:val="24"/>
          <w:szCs w:val="24"/>
          <w:lang w:val="en-US"/>
        </w:rPr>
        <w:t>567.</w:t>
      </w:r>
      <w:r w:rsidRPr="002824AB">
        <w:rPr>
          <w:rFonts w:ascii="Times New Roman" w:hAnsi="Times New Roman" w:cs="Times New Roman"/>
          <w:noProof/>
          <w:sz w:val="24"/>
          <w:szCs w:val="24"/>
          <w:lang w:val="en-US"/>
        </w:rPr>
        <w:tab/>
        <w:t xml:space="preserve">Papaseit E, Perez-Mana C, Mateus JA, Pujadas M, Fonseca F, Torrens M, et al. Human Pharmacology of Mephedrone in Comparison with MDMA. </w:t>
      </w:r>
      <w:r w:rsidRPr="002824AB">
        <w:rPr>
          <w:rFonts w:ascii="Times New Roman" w:hAnsi="Times New Roman" w:cs="Times New Roman"/>
          <w:i/>
          <w:noProof/>
          <w:sz w:val="24"/>
          <w:szCs w:val="24"/>
          <w:lang w:val="en-US"/>
        </w:rPr>
        <w:t>Neuropsychopharmacology</w:t>
      </w:r>
      <w:r w:rsidRPr="002824AB">
        <w:rPr>
          <w:rFonts w:ascii="Times New Roman" w:hAnsi="Times New Roman" w:cs="Times New Roman"/>
          <w:noProof/>
          <w:sz w:val="24"/>
          <w:szCs w:val="24"/>
          <w:lang w:val="en-US"/>
        </w:rPr>
        <w:t xml:space="preserve"> 2016; </w:t>
      </w:r>
      <w:bookmarkEnd w:id="569"/>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2704-2713.</w:t>
      </w:r>
    </w:p>
    <w:p w14:paraId="0F258F8E" w14:textId="77777777" w:rsidR="002824AB" w:rsidRPr="002824AB" w:rsidRDefault="002824AB" w:rsidP="002824AB">
      <w:pPr>
        <w:ind w:left="720" w:hanging="720"/>
        <w:rPr>
          <w:rFonts w:ascii="Times New Roman" w:hAnsi="Times New Roman" w:cs="Times New Roman"/>
          <w:noProof/>
          <w:sz w:val="24"/>
          <w:szCs w:val="24"/>
          <w:lang w:val="en-US"/>
        </w:rPr>
      </w:pPr>
      <w:bookmarkStart w:id="570" w:name="_ENREF_568"/>
      <w:r w:rsidRPr="002824AB">
        <w:rPr>
          <w:rFonts w:ascii="Times New Roman" w:hAnsi="Times New Roman" w:cs="Times New Roman"/>
          <w:noProof/>
          <w:sz w:val="24"/>
          <w:szCs w:val="24"/>
          <w:lang w:val="en-US"/>
        </w:rPr>
        <w:t>568.</w:t>
      </w:r>
      <w:r w:rsidRPr="002824AB">
        <w:rPr>
          <w:rFonts w:ascii="Times New Roman" w:hAnsi="Times New Roman" w:cs="Times New Roman"/>
          <w:noProof/>
          <w:sz w:val="24"/>
          <w:szCs w:val="24"/>
          <w:lang w:val="en-US"/>
        </w:rPr>
        <w:tab/>
        <w:t xml:space="preserve">Parks C, McKeown D, Torrance HJ. A review of ethylphenidate in deaths in east and west Scotland.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257</w:t>
      </w:r>
      <w:r w:rsidRPr="002824AB">
        <w:rPr>
          <w:rFonts w:ascii="Times New Roman" w:hAnsi="Times New Roman" w:cs="Times New Roman"/>
          <w:noProof/>
          <w:sz w:val="24"/>
          <w:szCs w:val="24"/>
          <w:lang w:val="en-US"/>
        </w:rPr>
        <w:t>: 203-208.</w:t>
      </w:r>
      <w:bookmarkEnd w:id="570"/>
    </w:p>
    <w:p w14:paraId="2F00E765" w14:textId="77777777" w:rsidR="002824AB" w:rsidRPr="002824AB" w:rsidRDefault="002824AB" w:rsidP="002824AB">
      <w:pPr>
        <w:ind w:left="720" w:hanging="720"/>
        <w:rPr>
          <w:rFonts w:ascii="Times New Roman" w:hAnsi="Times New Roman" w:cs="Times New Roman"/>
          <w:noProof/>
          <w:sz w:val="24"/>
          <w:szCs w:val="24"/>
          <w:lang w:val="en-US"/>
        </w:rPr>
      </w:pPr>
      <w:bookmarkStart w:id="571" w:name="_ENREF_569"/>
      <w:r w:rsidRPr="002824AB">
        <w:rPr>
          <w:rFonts w:ascii="Times New Roman" w:hAnsi="Times New Roman" w:cs="Times New Roman"/>
          <w:noProof/>
          <w:sz w:val="24"/>
          <w:szCs w:val="24"/>
          <w:lang w:val="en-US"/>
        </w:rPr>
        <w:t>569.</w:t>
      </w:r>
      <w:r w:rsidRPr="002824AB">
        <w:rPr>
          <w:rFonts w:ascii="Times New Roman" w:hAnsi="Times New Roman" w:cs="Times New Roman"/>
          <w:noProof/>
          <w:sz w:val="24"/>
          <w:szCs w:val="24"/>
          <w:lang w:val="en-US"/>
        </w:rPr>
        <w:tab/>
        <w:t xml:space="preserve">Patrick ME, O'Malley PM, Kloska DD, Schulenberg JE, Johnston LD, Miech RA, et al. Novel psychoactive substance use by US adolescents: Characteristics associated with use of synthetic cannabinoids and synthetic cathinones.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 xml:space="preserve">35: </w:t>
      </w:r>
      <w:r w:rsidRPr="002824AB">
        <w:rPr>
          <w:rFonts w:ascii="Times New Roman" w:hAnsi="Times New Roman" w:cs="Times New Roman"/>
          <w:noProof/>
          <w:sz w:val="24"/>
          <w:szCs w:val="24"/>
          <w:lang w:val="en-US"/>
        </w:rPr>
        <w:t>586-590.</w:t>
      </w:r>
      <w:bookmarkEnd w:id="571"/>
    </w:p>
    <w:p w14:paraId="50B9D8FE" w14:textId="77777777" w:rsidR="002824AB" w:rsidRPr="002824AB" w:rsidRDefault="002824AB" w:rsidP="002824AB">
      <w:pPr>
        <w:ind w:left="720" w:hanging="720"/>
        <w:rPr>
          <w:rFonts w:ascii="Times New Roman" w:hAnsi="Times New Roman" w:cs="Times New Roman"/>
          <w:noProof/>
          <w:sz w:val="24"/>
          <w:szCs w:val="24"/>
          <w:lang w:val="en-US"/>
        </w:rPr>
      </w:pPr>
      <w:bookmarkStart w:id="572" w:name="_ENREF_570"/>
      <w:r w:rsidRPr="002824AB">
        <w:rPr>
          <w:rFonts w:ascii="Times New Roman" w:hAnsi="Times New Roman" w:cs="Times New Roman"/>
          <w:noProof/>
          <w:sz w:val="24"/>
          <w:szCs w:val="24"/>
          <w:lang w:val="en-US"/>
        </w:rPr>
        <w:t>570.</w:t>
      </w:r>
      <w:r w:rsidRPr="002824AB">
        <w:rPr>
          <w:rFonts w:ascii="Times New Roman" w:hAnsi="Times New Roman" w:cs="Times New Roman"/>
          <w:noProof/>
          <w:sz w:val="24"/>
          <w:szCs w:val="24"/>
          <w:lang w:val="en-US"/>
        </w:rPr>
        <w:tab/>
        <w:t xml:space="preserve">Penney J, Dargan PI, Padmore J, Wood DM, Norman IJ. Epidemiology of adolescent substance use in London schools.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 405-409.</w:t>
      </w:r>
      <w:bookmarkEnd w:id="572"/>
    </w:p>
    <w:p w14:paraId="04C6772C" w14:textId="77777777" w:rsidR="002824AB" w:rsidRPr="002824AB" w:rsidRDefault="002824AB" w:rsidP="002824AB">
      <w:pPr>
        <w:ind w:left="720" w:hanging="720"/>
        <w:rPr>
          <w:rFonts w:ascii="Times New Roman" w:hAnsi="Times New Roman" w:cs="Times New Roman"/>
          <w:noProof/>
          <w:sz w:val="24"/>
          <w:szCs w:val="24"/>
          <w:lang w:val="en-US"/>
        </w:rPr>
      </w:pPr>
      <w:bookmarkStart w:id="573" w:name="_ENREF_571"/>
      <w:r w:rsidRPr="002824AB">
        <w:rPr>
          <w:rFonts w:ascii="Times New Roman" w:hAnsi="Times New Roman" w:cs="Times New Roman"/>
          <w:noProof/>
          <w:sz w:val="24"/>
          <w:szCs w:val="24"/>
          <w:lang w:val="en-US"/>
        </w:rPr>
        <w:t>571.</w:t>
      </w:r>
      <w:r w:rsidRPr="002824AB">
        <w:rPr>
          <w:rFonts w:ascii="Times New Roman" w:hAnsi="Times New Roman" w:cs="Times New Roman"/>
          <w:noProof/>
          <w:sz w:val="24"/>
          <w:szCs w:val="24"/>
          <w:lang w:val="en-US"/>
        </w:rPr>
        <w:tab/>
        <w:t xml:space="preserve">Pavarin RM. Substance use and related problems: a study on the abuse of recreational and not recreational drugs in Northern Italy. </w:t>
      </w:r>
      <w:r w:rsidRPr="002824AB">
        <w:rPr>
          <w:rFonts w:ascii="Times New Roman" w:hAnsi="Times New Roman" w:cs="Times New Roman"/>
          <w:i/>
          <w:noProof/>
          <w:sz w:val="24"/>
          <w:szCs w:val="24"/>
          <w:lang w:val="en-US"/>
        </w:rPr>
        <w:t>Ann Ist Super Sanita</w:t>
      </w:r>
      <w:r w:rsidRPr="002824AB">
        <w:rPr>
          <w:rFonts w:ascii="Times New Roman" w:hAnsi="Times New Roman" w:cs="Times New Roman"/>
          <w:noProof/>
          <w:sz w:val="24"/>
          <w:szCs w:val="24"/>
          <w:lang w:val="en-US"/>
        </w:rPr>
        <w:t xml:space="preserve"> 2006; </w:t>
      </w:r>
      <w:r w:rsidRPr="002824AB">
        <w:rPr>
          <w:rFonts w:ascii="Times New Roman" w:hAnsi="Times New Roman" w:cs="Times New Roman"/>
          <w:b/>
          <w:noProof/>
          <w:sz w:val="24"/>
          <w:szCs w:val="24"/>
          <w:lang w:val="en-US"/>
        </w:rPr>
        <w:t>42</w:t>
      </w:r>
      <w:r w:rsidRPr="002824AB">
        <w:rPr>
          <w:rFonts w:ascii="Times New Roman" w:hAnsi="Times New Roman" w:cs="Times New Roman"/>
          <w:noProof/>
          <w:sz w:val="24"/>
          <w:szCs w:val="24"/>
          <w:lang w:val="en-US"/>
        </w:rPr>
        <w:t>: 477-484.</w:t>
      </w:r>
      <w:bookmarkEnd w:id="573"/>
    </w:p>
    <w:p w14:paraId="4CD67FDE" w14:textId="77777777" w:rsidR="002824AB" w:rsidRPr="002824AB" w:rsidRDefault="002824AB" w:rsidP="002824AB">
      <w:pPr>
        <w:ind w:left="720" w:hanging="720"/>
        <w:rPr>
          <w:rFonts w:ascii="Times New Roman" w:hAnsi="Times New Roman" w:cs="Times New Roman"/>
          <w:noProof/>
          <w:sz w:val="24"/>
          <w:szCs w:val="24"/>
          <w:lang w:val="en-US"/>
        </w:rPr>
      </w:pPr>
      <w:bookmarkStart w:id="574" w:name="_ENREF_572"/>
      <w:r w:rsidRPr="002824AB">
        <w:rPr>
          <w:rFonts w:ascii="Times New Roman" w:hAnsi="Times New Roman" w:cs="Times New Roman"/>
          <w:noProof/>
          <w:sz w:val="24"/>
          <w:szCs w:val="24"/>
          <w:lang w:val="en-US"/>
        </w:rPr>
        <w:t>572.</w:t>
      </w:r>
      <w:r w:rsidRPr="002824AB">
        <w:rPr>
          <w:rFonts w:ascii="Times New Roman" w:hAnsi="Times New Roman" w:cs="Times New Roman"/>
          <w:noProof/>
          <w:sz w:val="24"/>
          <w:szCs w:val="24"/>
          <w:lang w:val="en-US"/>
        </w:rPr>
        <w:tab/>
        <w:t xml:space="preserve">Pawlowicz U, Wasilewska A, Olanski W, Stefanowicz M. Epidemiological study of acute poisoning in children: a 5-year retrospective study in the Paediatric University Hospital in Bialystok, Poland.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712-716.</w:t>
      </w:r>
      <w:bookmarkEnd w:id="574"/>
    </w:p>
    <w:p w14:paraId="5BF439EB" w14:textId="77777777" w:rsidR="002824AB" w:rsidRPr="002824AB" w:rsidRDefault="002824AB" w:rsidP="002824AB">
      <w:pPr>
        <w:ind w:left="720" w:hanging="720"/>
        <w:rPr>
          <w:rFonts w:ascii="Times New Roman" w:hAnsi="Times New Roman" w:cs="Times New Roman"/>
          <w:noProof/>
          <w:sz w:val="24"/>
          <w:szCs w:val="24"/>
          <w:lang w:val="en-US"/>
        </w:rPr>
      </w:pPr>
      <w:bookmarkStart w:id="575" w:name="_ENREF_573"/>
      <w:r w:rsidRPr="002824AB">
        <w:rPr>
          <w:rFonts w:ascii="Times New Roman" w:hAnsi="Times New Roman" w:cs="Times New Roman"/>
          <w:noProof/>
          <w:sz w:val="24"/>
          <w:szCs w:val="24"/>
          <w:lang w:val="en-US"/>
        </w:rPr>
        <w:t>573.</w:t>
      </w:r>
      <w:r w:rsidRPr="002824AB">
        <w:rPr>
          <w:rFonts w:ascii="Times New Roman" w:hAnsi="Times New Roman" w:cs="Times New Roman"/>
          <w:noProof/>
          <w:sz w:val="24"/>
          <w:szCs w:val="24"/>
          <w:lang w:val="en-US"/>
        </w:rPr>
        <w:tab/>
        <w:t xml:space="preserve">Peglow S, Buchner J, Briscoe G. Synthetic cannabinoid induced psychosis in a previously nonpsychotic patient.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287-288.</w:t>
      </w:r>
      <w:bookmarkEnd w:id="575"/>
    </w:p>
    <w:p w14:paraId="435ED725" w14:textId="77777777" w:rsidR="002824AB" w:rsidRPr="002824AB" w:rsidRDefault="002824AB" w:rsidP="002824AB">
      <w:pPr>
        <w:ind w:left="720" w:hanging="720"/>
        <w:rPr>
          <w:rFonts w:ascii="Times New Roman" w:hAnsi="Times New Roman" w:cs="Times New Roman"/>
          <w:noProof/>
          <w:sz w:val="24"/>
          <w:szCs w:val="24"/>
          <w:lang w:val="en-US"/>
        </w:rPr>
      </w:pPr>
      <w:bookmarkStart w:id="576" w:name="_ENREF_574"/>
      <w:r w:rsidRPr="002824AB">
        <w:rPr>
          <w:rFonts w:ascii="Times New Roman" w:hAnsi="Times New Roman" w:cs="Times New Roman"/>
          <w:noProof/>
          <w:sz w:val="24"/>
          <w:szCs w:val="24"/>
          <w:lang w:val="en-US"/>
        </w:rPr>
        <w:lastRenderedPageBreak/>
        <w:t>574.</w:t>
      </w:r>
      <w:r w:rsidRPr="002824AB">
        <w:rPr>
          <w:rFonts w:ascii="Times New Roman" w:hAnsi="Times New Roman" w:cs="Times New Roman"/>
          <w:noProof/>
          <w:sz w:val="24"/>
          <w:szCs w:val="24"/>
          <w:lang w:val="en-US"/>
        </w:rPr>
        <w:tab/>
        <w:t xml:space="preserve">Pendergraft WF, 3rd, Herlitz LC, Thornley-Brown D, Rosner M, Niles JL. Nephrotoxic effects of common and emerging drugs of abuse. </w:t>
      </w:r>
      <w:r w:rsidRPr="002824AB">
        <w:rPr>
          <w:rFonts w:ascii="Times New Roman" w:hAnsi="Times New Roman" w:cs="Times New Roman"/>
          <w:i/>
          <w:noProof/>
          <w:sz w:val="24"/>
          <w:szCs w:val="24"/>
          <w:lang w:val="en-US"/>
        </w:rPr>
        <w:t>Clin J Am Soc Nephrol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1996-2005.</w:t>
      </w:r>
      <w:bookmarkEnd w:id="576"/>
    </w:p>
    <w:p w14:paraId="28707A10" w14:textId="77777777" w:rsidR="002824AB" w:rsidRPr="002824AB" w:rsidRDefault="002824AB" w:rsidP="002824AB">
      <w:pPr>
        <w:ind w:left="720" w:hanging="720"/>
        <w:rPr>
          <w:rFonts w:ascii="Times New Roman" w:hAnsi="Times New Roman" w:cs="Times New Roman"/>
          <w:noProof/>
          <w:sz w:val="24"/>
          <w:szCs w:val="24"/>
          <w:lang w:val="en-US"/>
        </w:rPr>
      </w:pPr>
      <w:bookmarkStart w:id="577" w:name="_ENREF_575"/>
      <w:r w:rsidRPr="002824AB">
        <w:rPr>
          <w:rFonts w:ascii="Times New Roman" w:hAnsi="Times New Roman" w:cs="Times New Roman"/>
          <w:noProof/>
          <w:sz w:val="24"/>
          <w:szCs w:val="24"/>
          <w:lang w:val="en-US"/>
        </w:rPr>
        <w:t>575.</w:t>
      </w:r>
      <w:r w:rsidRPr="002824AB">
        <w:rPr>
          <w:rFonts w:ascii="Times New Roman" w:hAnsi="Times New Roman" w:cs="Times New Roman"/>
          <w:noProof/>
          <w:sz w:val="24"/>
          <w:szCs w:val="24"/>
          <w:lang w:val="en-US"/>
        </w:rPr>
        <w:tab/>
        <w:t xml:space="preserve">Penders TM. How to recognize a patient who's high on "bath salts". </w:t>
      </w:r>
      <w:r w:rsidRPr="002824AB">
        <w:rPr>
          <w:rFonts w:ascii="Times New Roman" w:hAnsi="Times New Roman" w:cs="Times New Roman"/>
          <w:i/>
          <w:noProof/>
          <w:sz w:val="24"/>
          <w:szCs w:val="24"/>
          <w:lang w:val="en-US"/>
        </w:rPr>
        <w:t>J Fam Pract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61</w:t>
      </w:r>
      <w:r w:rsidRPr="002824AB">
        <w:rPr>
          <w:rFonts w:ascii="Times New Roman" w:hAnsi="Times New Roman" w:cs="Times New Roman"/>
          <w:noProof/>
          <w:sz w:val="24"/>
          <w:szCs w:val="24"/>
          <w:lang w:val="en-US"/>
        </w:rPr>
        <w:t>: 210-212.</w:t>
      </w:r>
      <w:bookmarkEnd w:id="577"/>
    </w:p>
    <w:p w14:paraId="7E07868F" w14:textId="77777777" w:rsidR="002824AB" w:rsidRPr="002824AB" w:rsidRDefault="002824AB" w:rsidP="002824AB">
      <w:pPr>
        <w:ind w:left="720" w:hanging="720"/>
        <w:rPr>
          <w:rFonts w:ascii="Times New Roman" w:hAnsi="Times New Roman" w:cs="Times New Roman"/>
          <w:noProof/>
          <w:sz w:val="24"/>
          <w:szCs w:val="24"/>
          <w:lang w:val="en-US"/>
        </w:rPr>
      </w:pPr>
      <w:bookmarkStart w:id="578" w:name="_ENREF_576"/>
      <w:r w:rsidRPr="002824AB">
        <w:rPr>
          <w:rFonts w:ascii="Times New Roman" w:hAnsi="Times New Roman" w:cs="Times New Roman"/>
          <w:noProof/>
          <w:sz w:val="24"/>
          <w:szCs w:val="24"/>
          <w:lang w:val="en-US"/>
        </w:rPr>
        <w:t>576.</w:t>
      </w:r>
      <w:r w:rsidRPr="002824AB">
        <w:rPr>
          <w:rFonts w:ascii="Times New Roman" w:hAnsi="Times New Roman" w:cs="Times New Roman"/>
          <w:noProof/>
          <w:sz w:val="24"/>
          <w:szCs w:val="24"/>
          <w:lang w:val="en-US"/>
        </w:rPr>
        <w:tab/>
        <w:t xml:space="preserve">Penders TM, Gestring R. Hallucinatory delirium following use of MDPV: "Bath Salts". </w:t>
      </w:r>
      <w:r w:rsidRPr="002824AB">
        <w:rPr>
          <w:rFonts w:ascii="Times New Roman" w:hAnsi="Times New Roman" w:cs="Times New Roman"/>
          <w:i/>
          <w:noProof/>
          <w:sz w:val="24"/>
          <w:szCs w:val="24"/>
          <w:lang w:val="en-US"/>
        </w:rPr>
        <w:t>Gen Hosp Psychiatry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525-526.</w:t>
      </w:r>
      <w:bookmarkEnd w:id="578"/>
    </w:p>
    <w:p w14:paraId="01C2187C" w14:textId="77777777" w:rsidR="002824AB" w:rsidRPr="002824AB" w:rsidRDefault="002824AB" w:rsidP="002824AB">
      <w:pPr>
        <w:ind w:left="720" w:hanging="720"/>
        <w:rPr>
          <w:rFonts w:ascii="Times New Roman" w:hAnsi="Times New Roman" w:cs="Times New Roman"/>
          <w:noProof/>
          <w:sz w:val="24"/>
          <w:szCs w:val="24"/>
          <w:lang w:val="en-US"/>
        </w:rPr>
      </w:pPr>
      <w:bookmarkStart w:id="579" w:name="_ENREF_577"/>
      <w:r w:rsidRPr="002824AB">
        <w:rPr>
          <w:rFonts w:ascii="Times New Roman" w:hAnsi="Times New Roman" w:cs="Times New Roman"/>
          <w:noProof/>
          <w:sz w:val="24"/>
          <w:szCs w:val="24"/>
          <w:lang w:val="en-US"/>
        </w:rPr>
        <w:t>577.</w:t>
      </w:r>
      <w:r w:rsidRPr="002824AB">
        <w:rPr>
          <w:rFonts w:ascii="Times New Roman" w:hAnsi="Times New Roman" w:cs="Times New Roman"/>
          <w:noProof/>
          <w:sz w:val="24"/>
          <w:szCs w:val="24"/>
          <w:lang w:val="en-US"/>
        </w:rPr>
        <w:tab/>
        <w:t xml:space="preserve">Penders TM, Gestring R. Psychiatric morbidity following use of synthetic cathinones, "bath salts".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315.</w:t>
      </w:r>
      <w:bookmarkEnd w:id="579"/>
    </w:p>
    <w:p w14:paraId="0E31FC54" w14:textId="77777777" w:rsidR="002824AB" w:rsidRPr="002824AB" w:rsidRDefault="002824AB" w:rsidP="002824AB">
      <w:pPr>
        <w:ind w:left="720" w:hanging="720"/>
        <w:rPr>
          <w:rFonts w:ascii="Times New Roman" w:hAnsi="Times New Roman" w:cs="Times New Roman"/>
          <w:noProof/>
          <w:sz w:val="24"/>
          <w:szCs w:val="24"/>
          <w:lang w:val="en-US"/>
        </w:rPr>
      </w:pPr>
      <w:bookmarkStart w:id="580" w:name="_ENREF_578"/>
      <w:r w:rsidRPr="002824AB">
        <w:rPr>
          <w:rFonts w:ascii="Times New Roman" w:hAnsi="Times New Roman" w:cs="Times New Roman"/>
          <w:noProof/>
          <w:sz w:val="24"/>
          <w:szCs w:val="24"/>
          <w:lang w:val="en-US"/>
        </w:rPr>
        <w:t>578.</w:t>
      </w:r>
      <w:r w:rsidRPr="002824AB">
        <w:rPr>
          <w:rFonts w:ascii="Times New Roman" w:hAnsi="Times New Roman" w:cs="Times New Roman"/>
          <w:noProof/>
          <w:sz w:val="24"/>
          <w:szCs w:val="24"/>
          <w:lang w:val="en-US"/>
        </w:rPr>
        <w:tab/>
        <w:t xml:space="preserve">Penders TM, Gestring RE, Vilensky DA. Intoxication delirium following use of synthetic cathinone derivatives.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616-617.</w:t>
      </w:r>
      <w:bookmarkEnd w:id="580"/>
    </w:p>
    <w:p w14:paraId="2EA9ED99" w14:textId="77777777" w:rsidR="002824AB" w:rsidRPr="002824AB" w:rsidRDefault="002824AB" w:rsidP="002824AB">
      <w:pPr>
        <w:ind w:left="720" w:hanging="720"/>
        <w:rPr>
          <w:rFonts w:ascii="Times New Roman" w:hAnsi="Times New Roman" w:cs="Times New Roman"/>
          <w:noProof/>
          <w:sz w:val="24"/>
          <w:szCs w:val="24"/>
          <w:lang w:val="en-US"/>
        </w:rPr>
      </w:pPr>
      <w:bookmarkStart w:id="581" w:name="_ENREF_579"/>
      <w:r w:rsidRPr="002824AB">
        <w:rPr>
          <w:rFonts w:ascii="Times New Roman" w:hAnsi="Times New Roman" w:cs="Times New Roman"/>
          <w:noProof/>
          <w:sz w:val="24"/>
          <w:szCs w:val="24"/>
          <w:lang w:val="en-US"/>
        </w:rPr>
        <w:t>579.</w:t>
      </w:r>
      <w:r w:rsidRPr="002824AB">
        <w:rPr>
          <w:rFonts w:ascii="Times New Roman" w:hAnsi="Times New Roman" w:cs="Times New Roman"/>
          <w:noProof/>
          <w:sz w:val="24"/>
          <w:szCs w:val="24"/>
          <w:lang w:val="en-US"/>
        </w:rPr>
        <w:tab/>
        <w:t xml:space="preserve">Penders TM, Gestring RE, Vilensky DA. Excited delirium following use of synthetic cathinones (bath salts). </w:t>
      </w:r>
      <w:r w:rsidRPr="002824AB">
        <w:rPr>
          <w:rFonts w:ascii="Times New Roman" w:hAnsi="Times New Roman" w:cs="Times New Roman"/>
          <w:i/>
          <w:noProof/>
          <w:sz w:val="24"/>
          <w:szCs w:val="24"/>
          <w:lang w:val="en-US"/>
        </w:rPr>
        <w:t>Gen Hosp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647-650.</w:t>
      </w:r>
      <w:bookmarkEnd w:id="581"/>
    </w:p>
    <w:p w14:paraId="480CD136" w14:textId="77777777" w:rsidR="002824AB" w:rsidRPr="002824AB" w:rsidRDefault="002824AB" w:rsidP="002824AB">
      <w:pPr>
        <w:ind w:left="720" w:hanging="720"/>
        <w:rPr>
          <w:rFonts w:ascii="Times New Roman" w:hAnsi="Times New Roman" w:cs="Times New Roman"/>
          <w:noProof/>
          <w:sz w:val="24"/>
          <w:szCs w:val="24"/>
          <w:lang w:val="en-US"/>
        </w:rPr>
      </w:pPr>
      <w:bookmarkStart w:id="582" w:name="_ENREF_580"/>
      <w:r w:rsidRPr="002824AB">
        <w:rPr>
          <w:rFonts w:ascii="Times New Roman" w:hAnsi="Times New Roman" w:cs="Times New Roman"/>
          <w:noProof/>
          <w:sz w:val="24"/>
          <w:szCs w:val="24"/>
          <w:lang w:val="en-US"/>
        </w:rPr>
        <w:t>580.</w:t>
      </w:r>
      <w:r w:rsidRPr="002824AB">
        <w:rPr>
          <w:rFonts w:ascii="Times New Roman" w:hAnsi="Times New Roman" w:cs="Times New Roman"/>
          <w:noProof/>
          <w:sz w:val="24"/>
          <w:szCs w:val="24"/>
          <w:lang w:val="en-US"/>
        </w:rPr>
        <w:tab/>
        <w:t xml:space="preserve">Penders TM, Lang MC, Pagano JJ, Gooding ZS. Electroconvulsive therapy improves persistent psychosis after repeated use of methylenedioxypyrovalerone ("bath salts"). </w:t>
      </w:r>
      <w:r w:rsidRPr="002824AB">
        <w:rPr>
          <w:rFonts w:ascii="Times New Roman" w:hAnsi="Times New Roman" w:cs="Times New Roman"/>
          <w:i/>
          <w:noProof/>
          <w:sz w:val="24"/>
          <w:szCs w:val="24"/>
          <w:lang w:val="en-US"/>
        </w:rPr>
        <w:t>Journal of ECT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29</w:t>
      </w:r>
      <w:r w:rsidRPr="002824AB">
        <w:rPr>
          <w:rFonts w:ascii="Times New Roman" w:hAnsi="Times New Roman" w:cs="Times New Roman"/>
          <w:noProof/>
          <w:sz w:val="24"/>
          <w:szCs w:val="24"/>
          <w:lang w:val="en-US"/>
        </w:rPr>
        <w:t>(4): e59-e60.</w:t>
      </w:r>
      <w:bookmarkEnd w:id="582"/>
    </w:p>
    <w:p w14:paraId="2EC2DB29" w14:textId="77777777" w:rsidR="002824AB" w:rsidRPr="002824AB" w:rsidRDefault="002824AB" w:rsidP="002824AB">
      <w:pPr>
        <w:ind w:left="720" w:hanging="720"/>
        <w:rPr>
          <w:rFonts w:ascii="Times New Roman" w:hAnsi="Times New Roman" w:cs="Times New Roman"/>
          <w:noProof/>
          <w:sz w:val="24"/>
          <w:szCs w:val="24"/>
          <w:lang w:val="en-US"/>
        </w:rPr>
      </w:pPr>
      <w:bookmarkStart w:id="583" w:name="_ENREF_581"/>
      <w:r w:rsidRPr="002824AB">
        <w:rPr>
          <w:rFonts w:ascii="Times New Roman" w:hAnsi="Times New Roman" w:cs="Times New Roman"/>
          <w:noProof/>
          <w:sz w:val="24"/>
          <w:szCs w:val="24"/>
          <w:lang w:val="en-US"/>
        </w:rPr>
        <w:t>581.</w:t>
      </w:r>
      <w:r w:rsidRPr="002824AB">
        <w:rPr>
          <w:rFonts w:ascii="Times New Roman" w:hAnsi="Times New Roman" w:cs="Times New Roman"/>
          <w:noProof/>
          <w:sz w:val="24"/>
          <w:szCs w:val="24"/>
          <w:lang w:val="en-US"/>
        </w:rPr>
        <w:tab/>
        <w:t xml:space="preserve">Perron BE, Ahmedani BK, Vaughn MG, Glass JE, Abdon A, Wu LT. Use of Salvia divinorum in a nationally representative sample. </w:t>
      </w:r>
      <w:r w:rsidRPr="002824AB">
        <w:rPr>
          <w:rFonts w:ascii="Times New Roman" w:hAnsi="Times New Roman" w:cs="Times New Roman"/>
          <w:i/>
          <w:noProof/>
          <w:sz w:val="24"/>
          <w:szCs w:val="24"/>
          <w:lang w:val="en-US"/>
        </w:rPr>
        <w:t>Am J Drug Alcohol Abuse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108-113.</w:t>
      </w:r>
      <w:bookmarkEnd w:id="583"/>
    </w:p>
    <w:p w14:paraId="045E85DF" w14:textId="77777777" w:rsidR="002824AB" w:rsidRPr="002824AB" w:rsidRDefault="002824AB" w:rsidP="002824AB">
      <w:pPr>
        <w:ind w:left="720" w:hanging="720"/>
        <w:rPr>
          <w:rFonts w:ascii="Times New Roman" w:hAnsi="Times New Roman" w:cs="Times New Roman"/>
          <w:noProof/>
          <w:sz w:val="24"/>
          <w:szCs w:val="24"/>
          <w:lang w:val="en-US"/>
        </w:rPr>
      </w:pPr>
      <w:bookmarkStart w:id="584" w:name="_ENREF_582"/>
      <w:r w:rsidRPr="002824AB">
        <w:rPr>
          <w:rFonts w:ascii="Times New Roman" w:hAnsi="Times New Roman" w:cs="Times New Roman"/>
          <w:noProof/>
          <w:sz w:val="24"/>
          <w:szCs w:val="24"/>
          <w:lang w:val="en-US"/>
        </w:rPr>
        <w:t>582.</w:t>
      </w:r>
      <w:r w:rsidRPr="002824AB">
        <w:rPr>
          <w:rFonts w:ascii="Times New Roman" w:hAnsi="Times New Roman" w:cs="Times New Roman"/>
          <w:noProof/>
          <w:sz w:val="24"/>
          <w:szCs w:val="24"/>
          <w:lang w:val="en-US"/>
        </w:rPr>
        <w:tab/>
        <w:t xml:space="preserve">Perrone D, Helgesen RD, Fischer RG. United States drug prohibition and legal highs: How drug testing may lead cannabis users to spice.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20</w:t>
      </w:r>
      <w:r w:rsidRPr="002824AB">
        <w:rPr>
          <w:rFonts w:ascii="Times New Roman" w:hAnsi="Times New Roman" w:cs="Times New Roman"/>
          <w:noProof/>
          <w:sz w:val="24"/>
          <w:szCs w:val="24"/>
          <w:lang w:val="en-US"/>
        </w:rPr>
        <w:t>: 216-224.</w:t>
      </w:r>
      <w:bookmarkEnd w:id="584"/>
    </w:p>
    <w:p w14:paraId="3942648C" w14:textId="77777777" w:rsidR="002824AB" w:rsidRPr="002824AB" w:rsidRDefault="002824AB" w:rsidP="002824AB">
      <w:pPr>
        <w:ind w:left="720" w:hanging="720"/>
        <w:rPr>
          <w:rFonts w:ascii="Times New Roman" w:hAnsi="Times New Roman" w:cs="Times New Roman"/>
          <w:noProof/>
          <w:sz w:val="24"/>
          <w:szCs w:val="24"/>
          <w:lang w:val="en-US"/>
        </w:rPr>
      </w:pPr>
      <w:bookmarkStart w:id="585" w:name="_ENREF_583"/>
      <w:r w:rsidRPr="002824AB">
        <w:rPr>
          <w:rFonts w:ascii="Times New Roman" w:hAnsi="Times New Roman" w:cs="Times New Roman"/>
          <w:noProof/>
          <w:sz w:val="24"/>
          <w:szCs w:val="24"/>
          <w:lang w:val="en-US"/>
        </w:rPr>
        <w:t>583.</w:t>
      </w:r>
      <w:r w:rsidRPr="002824AB">
        <w:rPr>
          <w:rFonts w:ascii="Times New Roman" w:hAnsi="Times New Roman" w:cs="Times New Roman"/>
          <w:noProof/>
          <w:sz w:val="24"/>
          <w:szCs w:val="24"/>
          <w:lang w:val="en-US"/>
        </w:rPr>
        <w:tab/>
        <w:t xml:space="preserve">Petrescu-Ghenea C, Dobrescu I, Anghel GC, Nitescu VG, Boghitoiu DA. Adolescents presenting with designer drug intoxication in a pediatric toxicology department in Bucharest. </w:t>
      </w:r>
      <w:r w:rsidRPr="002824AB">
        <w:rPr>
          <w:rFonts w:ascii="Times New Roman" w:hAnsi="Times New Roman" w:cs="Times New Roman"/>
          <w:i/>
          <w:noProof/>
          <w:sz w:val="24"/>
          <w:szCs w:val="24"/>
          <w:lang w:val="en-US"/>
        </w:rPr>
        <w:t>Eur Neuropsychopharmacol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S616-S617.</w:t>
      </w:r>
      <w:bookmarkEnd w:id="585"/>
    </w:p>
    <w:p w14:paraId="431832F7" w14:textId="77777777" w:rsidR="002824AB" w:rsidRPr="002824AB" w:rsidRDefault="002824AB" w:rsidP="002824AB">
      <w:pPr>
        <w:ind w:left="720" w:hanging="720"/>
        <w:rPr>
          <w:rFonts w:ascii="Times New Roman" w:hAnsi="Times New Roman" w:cs="Times New Roman"/>
          <w:noProof/>
          <w:sz w:val="24"/>
          <w:szCs w:val="24"/>
          <w:lang w:val="en-US"/>
        </w:rPr>
      </w:pPr>
      <w:bookmarkStart w:id="586" w:name="_ENREF_584"/>
      <w:r w:rsidRPr="002824AB">
        <w:rPr>
          <w:rFonts w:ascii="Times New Roman" w:hAnsi="Times New Roman" w:cs="Times New Roman"/>
          <w:noProof/>
          <w:sz w:val="24"/>
          <w:szCs w:val="24"/>
          <w:lang w:val="en-US"/>
        </w:rPr>
        <w:t>584.</w:t>
      </w:r>
      <w:r w:rsidRPr="002824AB">
        <w:rPr>
          <w:rFonts w:ascii="Times New Roman" w:hAnsi="Times New Roman" w:cs="Times New Roman"/>
          <w:noProof/>
          <w:sz w:val="24"/>
          <w:szCs w:val="24"/>
          <w:lang w:val="en-US"/>
        </w:rPr>
        <w:tab/>
        <w:t xml:space="preserve">Petti T. Marijuana and synthetic marijuana: Clinical and public health perspectives. </w:t>
      </w:r>
      <w:r w:rsidRPr="002824AB">
        <w:rPr>
          <w:rFonts w:ascii="Times New Roman" w:hAnsi="Times New Roman" w:cs="Times New Roman"/>
          <w:i/>
          <w:noProof/>
          <w:sz w:val="24"/>
          <w:szCs w:val="24"/>
          <w:lang w:val="en-US"/>
        </w:rPr>
        <w:t>Eur Child Adolesc Psychiatry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S139.</w:t>
      </w:r>
      <w:bookmarkEnd w:id="586"/>
    </w:p>
    <w:p w14:paraId="1267FAFC" w14:textId="77777777" w:rsidR="002824AB" w:rsidRPr="002824AB" w:rsidRDefault="002824AB" w:rsidP="002824AB">
      <w:pPr>
        <w:ind w:left="720" w:hanging="720"/>
        <w:rPr>
          <w:rFonts w:ascii="Times New Roman" w:hAnsi="Times New Roman" w:cs="Times New Roman"/>
          <w:noProof/>
          <w:sz w:val="24"/>
          <w:szCs w:val="24"/>
          <w:lang w:val="en-US"/>
        </w:rPr>
      </w:pPr>
      <w:bookmarkStart w:id="587" w:name="_ENREF_585"/>
      <w:r w:rsidRPr="002824AB">
        <w:rPr>
          <w:rFonts w:ascii="Times New Roman" w:hAnsi="Times New Roman" w:cs="Times New Roman"/>
          <w:noProof/>
          <w:sz w:val="24"/>
          <w:szCs w:val="24"/>
          <w:lang w:val="en-US"/>
        </w:rPr>
        <w:t>585.</w:t>
      </w:r>
      <w:r w:rsidRPr="002824AB">
        <w:rPr>
          <w:rFonts w:ascii="Times New Roman" w:hAnsi="Times New Roman" w:cs="Times New Roman"/>
          <w:noProof/>
          <w:sz w:val="24"/>
          <w:szCs w:val="24"/>
          <w:lang w:val="en-US"/>
        </w:rPr>
        <w:tab/>
        <w:t xml:space="preserve">Peyriere H, Jacquet JM, Eiden C, Tuaillon E, Psomas C, Reynes J. Viral and bacterial risks associated with mephedrone abuse in HIV-infected men who have sex with men. </w:t>
      </w:r>
      <w:r w:rsidRPr="002824AB">
        <w:rPr>
          <w:rFonts w:ascii="Times New Roman" w:hAnsi="Times New Roman" w:cs="Times New Roman"/>
          <w:i/>
          <w:noProof/>
          <w:sz w:val="24"/>
          <w:szCs w:val="24"/>
          <w:lang w:val="en-US"/>
        </w:rPr>
        <w:t>Aids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2971-2972.</w:t>
      </w:r>
      <w:bookmarkEnd w:id="587"/>
    </w:p>
    <w:p w14:paraId="3A145370" w14:textId="77777777" w:rsidR="002824AB" w:rsidRPr="002824AB" w:rsidRDefault="002824AB" w:rsidP="002824AB">
      <w:pPr>
        <w:ind w:left="720" w:hanging="720"/>
        <w:rPr>
          <w:rFonts w:ascii="Times New Roman" w:hAnsi="Times New Roman" w:cs="Times New Roman"/>
          <w:noProof/>
          <w:sz w:val="24"/>
          <w:szCs w:val="24"/>
          <w:lang w:val="en-US"/>
        </w:rPr>
      </w:pPr>
      <w:bookmarkStart w:id="588" w:name="_ENREF_586"/>
      <w:r w:rsidRPr="002824AB">
        <w:rPr>
          <w:rFonts w:ascii="Times New Roman" w:hAnsi="Times New Roman" w:cs="Times New Roman"/>
          <w:noProof/>
          <w:sz w:val="24"/>
          <w:szCs w:val="24"/>
          <w:lang w:val="en-US"/>
        </w:rPr>
        <w:t>586.</w:t>
      </w:r>
      <w:r w:rsidRPr="002824AB">
        <w:rPr>
          <w:rFonts w:ascii="Times New Roman" w:hAnsi="Times New Roman" w:cs="Times New Roman"/>
          <w:noProof/>
          <w:sz w:val="24"/>
          <w:szCs w:val="24"/>
          <w:lang w:val="en-US"/>
        </w:rPr>
        <w:tab/>
        <w:t xml:space="preserve">Pichini S, Marchei E, Rotolo MC, Pellegrini M, Pacifici R. Emerging trends in drug use among young people. </w:t>
      </w:r>
      <w:r w:rsidRPr="002824AB">
        <w:rPr>
          <w:rFonts w:ascii="Times New Roman" w:hAnsi="Times New Roman" w:cs="Times New Roman"/>
          <w:i/>
          <w:noProof/>
          <w:sz w:val="24"/>
          <w:szCs w:val="24"/>
          <w:lang w:val="en-US"/>
        </w:rPr>
        <w:t>Biochimica Clinica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S14.</w:t>
      </w:r>
      <w:bookmarkEnd w:id="588"/>
    </w:p>
    <w:p w14:paraId="38D1CAE0" w14:textId="77777777" w:rsidR="002824AB" w:rsidRPr="002824AB" w:rsidRDefault="002824AB" w:rsidP="002824AB">
      <w:pPr>
        <w:ind w:left="720" w:hanging="720"/>
        <w:rPr>
          <w:rFonts w:ascii="Times New Roman" w:hAnsi="Times New Roman" w:cs="Times New Roman"/>
          <w:noProof/>
          <w:sz w:val="24"/>
          <w:szCs w:val="24"/>
          <w:lang w:val="en-US"/>
        </w:rPr>
      </w:pPr>
      <w:bookmarkStart w:id="589" w:name="_ENREF_587"/>
      <w:r w:rsidRPr="002824AB">
        <w:rPr>
          <w:rFonts w:ascii="Times New Roman" w:hAnsi="Times New Roman" w:cs="Times New Roman"/>
          <w:noProof/>
          <w:sz w:val="24"/>
          <w:szCs w:val="24"/>
          <w:lang w:val="en-US"/>
        </w:rPr>
        <w:lastRenderedPageBreak/>
        <w:t>587.</w:t>
      </w:r>
      <w:r w:rsidRPr="002824AB">
        <w:rPr>
          <w:rFonts w:ascii="Times New Roman" w:hAnsi="Times New Roman" w:cs="Times New Roman"/>
          <w:noProof/>
          <w:sz w:val="24"/>
          <w:szCs w:val="24"/>
          <w:lang w:val="en-US"/>
        </w:rPr>
        <w:tab/>
        <w:t xml:space="preserve">Pichini S, Rotolo MC, Garcia J, Girona N, Leal L, García-Algar O, et al. Neonatal withdrawal syndrome after chronic maternal consumption of 4-methylethcathinone.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245</w:t>
      </w:r>
      <w:r w:rsidRPr="002824AB">
        <w:rPr>
          <w:rFonts w:ascii="Times New Roman" w:hAnsi="Times New Roman" w:cs="Times New Roman"/>
          <w:noProof/>
          <w:sz w:val="24"/>
          <w:szCs w:val="24"/>
          <w:lang w:val="en-US"/>
        </w:rPr>
        <w:t>: e33-e35.</w:t>
      </w:r>
      <w:bookmarkEnd w:id="589"/>
    </w:p>
    <w:p w14:paraId="6360CF63" w14:textId="77777777" w:rsidR="002824AB" w:rsidRPr="002824AB" w:rsidRDefault="002824AB" w:rsidP="002824AB">
      <w:pPr>
        <w:ind w:left="720" w:hanging="720"/>
        <w:rPr>
          <w:rFonts w:ascii="Times New Roman" w:hAnsi="Times New Roman" w:cs="Times New Roman"/>
          <w:noProof/>
          <w:sz w:val="24"/>
          <w:szCs w:val="24"/>
          <w:lang w:val="en-US"/>
        </w:rPr>
      </w:pPr>
      <w:bookmarkStart w:id="590" w:name="_ENREF_588"/>
      <w:r w:rsidRPr="002824AB">
        <w:rPr>
          <w:rFonts w:ascii="Times New Roman" w:hAnsi="Times New Roman" w:cs="Times New Roman"/>
          <w:noProof/>
          <w:sz w:val="24"/>
          <w:szCs w:val="24"/>
          <w:lang w:val="en-US"/>
        </w:rPr>
        <w:t>588.</w:t>
      </w:r>
      <w:r w:rsidRPr="002824AB">
        <w:rPr>
          <w:rFonts w:ascii="Times New Roman" w:hAnsi="Times New Roman" w:cs="Times New Roman"/>
          <w:noProof/>
          <w:sz w:val="24"/>
          <w:szCs w:val="24"/>
          <w:lang w:val="en-US"/>
        </w:rPr>
        <w:tab/>
        <w:t xml:space="preserve">Pierre JM. Cannabis, synthetic cannabinoids, and psychosis risk: what the evidence says. </w:t>
      </w:r>
      <w:r w:rsidRPr="002824AB">
        <w:rPr>
          <w:rFonts w:ascii="Times New Roman" w:hAnsi="Times New Roman" w:cs="Times New Roman"/>
          <w:i/>
          <w:noProof/>
          <w:sz w:val="24"/>
          <w:szCs w:val="24"/>
          <w:lang w:val="en-US"/>
        </w:rPr>
        <w:t>Current Psychiatry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49-58.</w:t>
      </w:r>
      <w:bookmarkEnd w:id="590"/>
    </w:p>
    <w:p w14:paraId="1400E4E8" w14:textId="77777777" w:rsidR="002824AB" w:rsidRPr="002824AB" w:rsidRDefault="002824AB" w:rsidP="002824AB">
      <w:pPr>
        <w:ind w:left="720" w:hanging="720"/>
        <w:rPr>
          <w:rFonts w:ascii="Times New Roman" w:hAnsi="Times New Roman" w:cs="Times New Roman"/>
          <w:noProof/>
          <w:sz w:val="24"/>
          <w:szCs w:val="24"/>
          <w:lang w:val="en-US"/>
        </w:rPr>
      </w:pPr>
      <w:bookmarkStart w:id="591" w:name="_ENREF_589"/>
      <w:r w:rsidRPr="002824AB">
        <w:rPr>
          <w:rFonts w:ascii="Times New Roman" w:hAnsi="Times New Roman" w:cs="Times New Roman"/>
          <w:noProof/>
          <w:sz w:val="24"/>
          <w:szCs w:val="24"/>
          <w:lang w:val="en-US"/>
        </w:rPr>
        <w:t>589.</w:t>
      </w:r>
      <w:r w:rsidRPr="002824AB">
        <w:rPr>
          <w:rFonts w:ascii="Times New Roman" w:hAnsi="Times New Roman" w:cs="Times New Roman"/>
          <w:noProof/>
          <w:sz w:val="24"/>
          <w:szCs w:val="24"/>
          <w:lang w:val="en-US"/>
        </w:rPr>
        <w:tab/>
        <w:t xml:space="preserve">Plumb J, Caravati EM, Anderson KT, McDonnell WM. Spicing things up: pediatric exposures to synthetic cannabinoids. </w:t>
      </w:r>
      <w:r w:rsidRPr="002824AB">
        <w:rPr>
          <w:rFonts w:ascii="Times New Roman" w:hAnsi="Times New Roman" w:cs="Times New Roman"/>
          <w:i/>
          <w:noProof/>
          <w:sz w:val="24"/>
          <w:szCs w:val="24"/>
          <w:lang w:val="en-US"/>
        </w:rPr>
        <w:t xml:space="preserve">Acad Emerg Med </w:t>
      </w:r>
      <w:r w:rsidRPr="002824AB">
        <w:rPr>
          <w:rFonts w:ascii="Times New Roman" w:hAnsi="Times New Roman" w:cs="Times New Roman"/>
          <w:noProof/>
          <w:sz w:val="24"/>
          <w:szCs w:val="24"/>
          <w:lang w:val="en-US"/>
        </w:rPr>
        <w:t xml:space="preserve">2011;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S74.</w:t>
      </w:r>
      <w:bookmarkEnd w:id="591"/>
    </w:p>
    <w:p w14:paraId="015A46E4" w14:textId="77777777" w:rsidR="002824AB" w:rsidRPr="002824AB" w:rsidRDefault="002824AB" w:rsidP="002824AB">
      <w:pPr>
        <w:ind w:left="720" w:hanging="720"/>
        <w:rPr>
          <w:rFonts w:ascii="Times New Roman" w:hAnsi="Times New Roman" w:cs="Times New Roman"/>
          <w:noProof/>
          <w:sz w:val="24"/>
          <w:szCs w:val="24"/>
          <w:lang w:val="en-US"/>
        </w:rPr>
      </w:pPr>
      <w:bookmarkStart w:id="592" w:name="_ENREF_590"/>
      <w:r w:rsidRPr="002824AB">
        <w:rPr>
          <w:rFonts w:ascii="Times New Roman" w:hAnsi="Times New Roman" w:cs="Times New Roman"/>
          <w:noProof/>
          <w:sz w:val="24"/>
          <w:szCs w:val="24"/>
          <w:lang w:val="en-US"/>
        </w:rPr>
        <w:t>590.</w:t>
      </w:r>
      <w:r w:rsidRPr="002824AB">
        <w:rPr>
          <w:rFonts w:ascii="Times New Roman" w:hAnsi="Times New Roman" w:cs="Times New Roman"/>
          <w:noProof/>
          <w:sz w:val="24"/>
          <w:szCs w:val="24"/>
          <w:lang w:val="en-US"/>
        </w:rPr>
        <w:tab/>
        <w:t xml:space="preserve">Plumb J, McDonnell WM, Anderson KT, Crouch BI, Caravati EM. Adverse effects from pediatric exposures to spice (cannabinoid agonists).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708.</w:t>
      </w:r>
      <w:bookmarkEnd w:id="592"/>
    </w:p>
    <w:p w14:paraId="7F5E4B8D" w14:textId="77777777" w:rsidR="002824AB" w:rsidRPr="002824AB" w:rsidRDefault="002824AB" w:rsidP="002824AB">
      <w:pPr>
        <w:ind w:left="720" w:hanging="720"/>
        <w:rPr>
          <w:rFonts w:ascii="Times New Roman" w:hAnsi="Times New Roman" w:cs="Times New Roman"/>
          <w:noProof/>
          <w:sz w:val="24"/>
          <w:szCs w:val="24"/>
          <w:lang w:val="en-US"/>
        </w:rPr>
      </w:pPr>
      <w:bookmarkStart w:id="593" w:name="_ENREF_591"/>
      <w:r w:rsidRPr="002824AB">
        <w:rPr>
          <w:rFonts w:ascii="Times New Roman" w:hAnsi="Times New Roman" w:cs="Times New Roman"/>
          <w:noProof/>
          <w:sz w:val="24"/>
          <w:szCs w:val="24"/>
          <w:lang w:val="en-US"/>
        </w:rPr>
        <w:t>591.</w:t>
      </w:r>
      <w:r w:rsidRPr="002824AB">
        <w:rPr>
          <w:rFonts w:ascii="Times New Roman" w:hAnsi="Times New Roman" w:cs="Times New Roman"/>
          <w:noProof/>
          <w:sz w:val="24"/>
          <w:szCs w:val="24"/>
          <w:lang w:val="en-US"/>
        </w:rPr>
        <w:tab/>
        <w:t xml:space="preserve">Pohjalainen T, Hoppu K. MDPV exposures reported to the Finnish poison information centre.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305.</w:t>
      </w:r>
      <w:bookmarkEnd w:id="593"/>
    </w:p>
    <w:p w14:paraId="5F855F4D" w14:textId="77777777" w:rsidR="002824AB" w:rsidRPr="002824AB" w:rsidRDefault="002824AB" w:rsidP="002824AB">
      <w:pPr>
        <w:ind w:left="720" w:hanging="720"/>
        <w:rPr>
          <w:rFonts w:ascii="Times New Roman" w:hAnsi="Times New Roman" w:cs="Times New Roman"/>
          <w:noProof/>
          <w:sz w:val="24"/>
          <w:szCs w:val="24"/>
          <w:lang w:val="en-US"/>
        </w:rPr>
      </w:pPr>
      <w:bookmarkStart w:id="594" w:name="_ENREF_592"/>
      <w:r w:rsidRPr="002824AB">
        <w:rPr>
          <w:rFonts w:ascii="Times New Roman" w:hAnsi="Times New Roman" w:cs="Times New Roman"/>
          <w:noProof/>
          <w:sz w:val="24"/>
          <w:szCs w:val="24"/>
          <w:lang w:val="en-US"/>
        </w:rPr>
        <w:t>592.</w:t>
      </w:r>
      <w:r w:rsidRPr="002824AB">
        <w:rPr>
          <w:rFonts w:ascii="Times New Roman" w:hAnsi="Times New Roman" w:cs="Times New Roman"/>
          <w:noProof/>
          <w:sz w:val="24"/>
          <w:szCs w:val="24"/>
          <w:lang w:val="en-US"/>
        </w:rPr>
        <w:tab/>
        <w:t xml:space="preserve">Pettie JM, Dow MA, Greig R, Eddleston M, Dear JW. The impact of legislative control of methylphenidate-based novel psychoactive substances on recreational drug-related admissions to the Royal Infirmary of Edinburgh.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399-400.</w:t>
      </w:r>
      <w:bookmarkEnd w:id="594"/>
    </w:p>
    <w:p w14:paraId="1AA5F4C0" w14:textId="77777777" w:rsidR="002824AB" w:rsidRPr="002824AB" w:rsidRDefault="002824AB" w:rsidP="002824AB">
      <w:pPr>
        <w:ind w:left="720" w:hanging="720"/>
        <w:rPr>
          <w:rFonts w:ascii="Times New Roman" w:hAnsi="Times New Roman" w:cs="Times New Roman"/>
          <w:noProof/>
          <w:sz w:val="24"/>
          <w:szCs w:val="24"/>
          <w:lang w:val="en-US"/>
        </w:rPr>
      </w:pPr>
      <w:bookmarkStart w:id="595" w:name="_ENREF_593"/>
      <w:r w:rsidRPr="002824AB">
        <w:rPr>
          <w:rFonts w:ascii="Times New Roman" w:hAnsi="Times New Roman" w:cs="Times New Roman"/>
          <w:noProof/>
          <w:sz w:val="24"/>
          <w:szCs w:val="24"/>
          <w:lang w:val="en-US"/>
        </w:rPr>
        <w:t>593.</w:t>
      </w:r>
      <w:r w:rsidRPr="002824AB">
        <w:rPr>
          <w:rFonts w:ascii="Times New Roman" w:hAnsi="Times New Roman" w:cs="Times New Roman"/>
          <w:noProof/>
          <w:sz w:val="24"/>
          <w:szCs w:val="24"/>
          <w:lang w:val="en-US"/>
        </w:rPr>
        <w:tab/>
        <w:t xml:space="preserve">Poklis J, Poklis A, Wolf C, Hathaway C, Arbefeville E, Chrostowski L, et al. Two fatal intoxications involving butyryl fentanyl.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:703-708.</w:t>
      </w:r>
      <w:bookmarkEnd w:id="595"/>
    </w:p>
    <w:p w14:paraId="6BAB332D" w14:textId="77777777" w:rsidR="002824AB" w:rsidRPr="002824AB" w:rsidRDefault="002824AB" w:rsidP="002824AB">
      <w:pPr>
        <w:ind w:left="720" w:hanging="720"/>
        <w:rPr>
          <w:rFonts w:ascii="Times New Roman" w:hAnsi="Times New Roman" w:cs="Times New Roman"/>
          <w:noProof/>
          <w:sz w:val="24"/>
          <w:szCs w:val="24"/>
          <w:lang w:val="en-US"/>
        </w:rPr>
      </w:pPr>
      <w:bookmarkStart w:id="596" w:name="_ENREF_594"/>
      <w:r w:rsidRPr="002824AB">
        <w:rPr>
          <w:rFonts w:ascii="Times New Roman" w:hAnsi="Times New Roman" w:cs="Times New Roman"/>
          <w:noProof/>
          <w:sz w:val="24"/>
          <w:szCs w:val="24"/>
          <w:lang w:val="en-US"/>
        </w:rPr>
        <w:t>594.</w:t>
      </w:r>
      <w:r w:rsidRPr="002824AB">
        <w:rPr>
          <w:rFonts w:ascii="Times New Roman" w:hAnsi="Times New Roman" w:cs="Times New Roman"/>
          <w:noProof/>
          <w:sz w:val="24"/>
          <w:szCs w:val="24"/>
          <w:lang w:val="en-US"/>
        </w:rPr>
        <w:tab/>
        <w:t xml:space="preserve">Poklis J, Poklis A, Wolf C, Mainland M, Hair L, Devers K, et al. Postmortem tissue distribution of acetyl fentanyl, fentanyl and their respective nor-metabolites analyzed by ultrahigh performance liquid chromatography with tandem mass spectrometry.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257</w:t>
      </w:r>
      <w:r w:rsidRPr="002824AB">
        <w:rPr>
          <w:rFonts w:ascii="Times New Roman" w:hAnsi="Times New Roman" w:cs="Times New Roman"/>
          <w:noProof/>
          <w:sz w:val="24"/>
          <w:szCs w:val="24"/>
          <w:lang w:val="en-US"/>
        </w:rPr>
        <w:t>: 435-441.</w:t>
      </w:r>
      <w:bookmarkEnd w:id="596"/>
    </w:p>
    <w:p w14:paraId="21D745DA" w14:textId="77777777" w:rsidR="002824AB" w:rsidRPr="002824AB" w:rsidRDefault="002824AB" w:rsidP="002824AB">
      <w:pPr>
        <w:ind w:left="720" w:hanging="720"/>
        <w:rPr>
          <w:rFonts w:ascii="Times New Roman" w:hAnsi="Times New Roman" w:cs="Times New Roman"/>
          <w:noProof/>
          <w:sz w:val="24"/>
          <w:szCs w:val="24"/>
          <w:lang w:val="en-US"/>
        </w:rPr>
      </w:pPr>
      <w:bookmarkStart w:id="597" w:name="_ENREF_595"/>
      <w:r w:rsidRPr="002824AB">
        <w:rPr>
          <w:rFonts w:ascii="Times New Roman" w:hAnsi="Times New Roman" w:cs="Times New Roman"/>
          <w:noProof/>
          <w:sz w:val="24"/>
          <w:szCs w:val="24"/>
          <w:lang w:val="en-US"/>
        </w:rPr>
        <w:t>595.</w:t>
      </w:r>
      <w:r w:rsidRPr="002824AB">
        <w:rPr>
          <w:rFonts w:ascii="Times New Roman" w:hAnsi="Times New Roman" w:cs="Times New Roman"/>
          <w:noProof/>
          <w:sz w:val="24"/>
          <w:szCs w:val="24"/>
          <w:lang w:val="en-US"/>
        </w:rPr>
        <w:tab/>
        <w:t xml:space="preserve">Racz J, Csak R, Toth KT, Toth E, Rozman K, Gyarmathy VA. Veni, vidi, vici: the appearance and dominance of new psychoactive substances among new participants at the largest needle exchange program in Hungary between 2006 and 2014.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158</w:t>
      </w:r>
      <w:r w:rsidRPr="002824AB">
        <w:rPr>
          <w:rFonts w:ascii="Times New Roman" w:hAnsi="Times New Roman" w:cs="Times New Roman"/>
          <w:noProof/>
          <w:sz w:val="24"/>
          <w:szCs w:val="24"/>
          <w:lang w:val="en-US"/>
        </w:rPr>
        <w:t>: 154-158.</w:t>
      </w:r>
      <w:bookmarkEnd w:id="597"/>
    </w:p>
    <w:p w14:paraId="5A9F8373" w14:textId="77777777" w:rsidR="002824AB" w:rsidRPr="002824AB" w:rsidRDefault="002824AB" w:rsidP="002824AB">
      <w:pPr>
        <w:ind w:left="720" w:hanging="720"/>
        <w:rPr>
          <w:rFonts w:ascii="Times New Roman" w:hAnsi="Times New Roman" w:cs="Times New Roman"/>
          <w:noProof/>
          <w:sz w:val="24"/>
          <w:szCs w:val="24"/>
          <w:lang w:val="en-US"/>
        </w:rPr>
      </w:pPr>
      <w:bookmarkStart w:id="598" w:name="_ENREF_596"/>
      <w:r w:rsidRPr="002824AB">
        <w:rPr>
          <w:rFonts w:ascii="Times New Roman" w:hAnsi="Times New Roman" w:cs="Times New Roman"/>
          <w:noProof/>
          <w:sz w:val="24"/>
          <w:szCs w:val="24"/>
          <w:lang w:val="en-US"/>
        </w:rPr>
        <w:t>596.</w:t>
      </w:r>
      <w:r w:rsidRPr="002824AB">
        <w:rPr>
          <w:rFonts w:ascii="Times New Roman" w:hAnsi="Times New Roman" w:cs="Times New Roman"/>
          <w:noProof/>
          <w:sz w:val="24"/>
          <w:szCs w:val="24"/>
          <w:lang w:val="en-US"/>
        </w:rPr>
        <w:tab/>
        <w:t xml:space="preserve">Pon R. A fatality involving 5-methoxy-N,N-diisopropyltryptamine ("Foxy") and cocaine. </w:t>
      </w:r>
      <w:r w:rsidRPr="002824AB">
        <w:rPr>
          <w:rFonts w:ascii="Times New Roman" w:hAnsi="Times New Roman" w:cs="Times New Roman"/>
          <w:i/>
          <w:noProof/>
          <w:sz w:val="24"/>
          <w:szCs w:val="24"/>
          <w:lang w:val="en-US"/>
        </w:rPr>
        <w:t>Can Soc Forensic Sci J</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165-170.</w:t>
      </w:r>
      <w:bookmarkEnd w:id="598"/>
    </w:p>
    <w:p w14:paraId="3482C904" w14:textId="77777777" w:rsidR="002824AB" w:rsidRPr="002824AB" w:rsidRDefault="002824AB" w:rsidP="002824AB">
      <w:pPr>
        <w:ind w:left="720" w:hanging="720"/>
        <w:rPr>
          <w:rFonts w:ascii="Times New Roman" w:hAnsi="Times New Roman" w:cs="Times New Roman"/>
          <w:noProof/>
          <w:sz w:val="24"/>
          <w:szCs w:val="24"/>
          <w:lang w:val="en-US"/>
        </w:rPr>
      </w:pPr>
      <w:bookmarkStart w:id="599" w:name="_ENREF_597"/>
      <w:r w:rsidRPr="002824AB">
        <w:rPr>
          <w:rFonts w:ascii="Times New Roman" w:hAnsi="Times New Roman" w:cs="Times New Roman"/>
          <w:noProof/>
          <w:sz w:val="24"/>
          <w:szCs w:val="24"/>
          <w:lang w:val="en-US"/>
        </w:rPr>
        <w:t>597.</w:t>
      </w:r>
      <w:r w:rsidRPr="002824AB">
        <w:rPr>
          <w:rFonts w:ascii="Times New Roman" w:hAnsi="Times New Roman" w:cs="Times New Roman"/>
          <w:noProof/>
          <w:sz w:val="24"/>
          <w:szCs w:val="24"/>
          <w:lang w:val="en-US"/>
        </w:rPr>
        <w:tab/>
        <w:t xml:space="preserve">Pourmand A, Armstrong P, Mazer-Amirshahi M, Shokoohi H. The evolving high: new designer drugs of abuse. </w:t>
      </w:r>
      <w:r w:rsidRPr="002824AB">
        <w:rPr>
          <w:rFonts w:ascii="Times New Roman" w:hAnsi="Times New Roman" w:cs="Times New Roman"/>
          <w:i/>
          <w:noProof/>
          <w:sz w:val="24"/>
          <w:szCs w:val="24"/>
          <w:lang w:val="en-US"/>
        </w:rPr>
        <w:t>Hum Exp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993-999.</w:t>
      </w:r>
      <w:bookmarkEnd w:id="599"/>
    </w:p>
    <w:p w14:paraId="18666A0F" w14:textId="77777777" w:rsidR="002824AB" w:rsidRPr="002824AB" w:rsidRDefault="002824AB" w:rsidP="002824AB">
      <w:pPr>
        <w:ind w:left="720" w:hanging="720"/>
        <w:rPr>
          <w:rFonts w:ascii="Times New Roman" w:hAnsi="Times New Roman" w:cs="Times New Roman"/>
          <w:noProof/>
          <w:sz w:val="24"/>
          <w:szCs w:val="24"/>
          <w:lang w:val="en-US"/>
        </w:rPr>
      </w:pPr>
      <w:bookmarkStart w:id="600" w:name="_ENREF_598"/>
      <w:r w:rsidRPr="002824AB">
        <w:rPr>
          <w:rFonts w:ascii="Times New Roman" w:hAnsi="Times New Roman" w:cs="Times New Roman"/>
          <w:noProof/>
          <w:sz w:val="24"/>
          <w:szCs w:val="24"/>
          <w:lang w:val="en-US"/>
        </w:rPr>
        <w:t>598.</w:t>
      </w:r>
      <w:r w:rsidRPr="002824AB">
        <w:rPr>
          <w:rFonts w:ascii="Times New Roman" w:hAnsi="Times New Roman" w:cs="Times New Roman"/>
          <w:noProof/>
          <w:sz w:val="24"/>
          <w:szCs w:val="24"/>
          <w:lang w:val="en-US"/>
        </w:rPr>
        <w:tab/>
        <w:t xml:space="preserve">Pourmorteza M, Al Shathir M, Roy T, Byrd R. Expected and unexpected electrolyte disturbances with bath salt ingestion. </w:t>
      </w:r>
      <w:r w:rsidRPr="002824AB">
        <w:rPr>
          <w:rFonts w:ascii="Times New Roman" w:hAnsi="Times New Roman" w:cs="Times New Roman"/>
          <w:i/>
          <w:noProof/>
          <w:sz w:val="24"/>
          <w:szCs w:val="24"/>
          <w:lang w:val="en-US"/>
        </w:rPr>
        <w:t>J Investig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63</w:t>
      </w:r>
      <w:r w:rsidRPr="002824AB">
        <w:rPr>
          <w:rFonts w:ascii="Times New Roman" w:hAnsi="Times New Roman" w:cs="Times New Roman"/>
          <w:noProof/>
          <w:sz w:val="24"/>
          <w:szCs w:val="24"/>
          <w:lang w:val="en-US"/>
        </w:rPr>
        <w:t>: 343-344.</w:t>
      </w:r>
      <w:bookmarkEnd w:id="600"/>
    </w:p>
    <w:p w14:paraId="2BFF7F7E" w14:textId="77777777" w:rsidR="002824AB" w:rsidRPr="002824AB" w:rsidRDefault="002824AB" w:rsidP="002824AB">
      <w:pPr>
        <w:ind w:left="720" w:hanging="720"/>
        <w:rPr>
          <w:rFonts w:ascii="Times New Roman" w:hAnsi="Times New Roman" w:cs="Times New Roman"/>
          <w:noProof/>
          <w:sz w:val="24"/>
          <w:szCs w:val="24"/>
          <w:lang w:val="en-US"/>
        </w:rPr>
      </w:pPr>
      <w:bookmarkStart w:id="601" w:name="_ENREF_599"/>
      <w:r w:rsidRPr="002824AB">
        <w:rPr>
          <w:rFonts w:ascii="Times New Roman" w:hAnsi="Times New Roman" w:cs="Times New Roman"/>
          <w:noProof/>
          <w:sz w:val="24"/>
          <w:szCs w:val="24"/>
          <w:lang w:val="en-US"/>
        </w:rPr>
        <w:t>599.</w:t>
      </w:r>
      <w:r w:rsidRPr="002824AB">
        <w:rPr>
          <w:rFonts w:ascii="Times New Roman" w:hAnsi="Times New Roman" w:cs="Times New Roman"/>
          <w:noProof/>
          <w:sz w:val="24"/>
          <w:szCs w:val="24"/>
          <w:lang w:val="en-US"/>
        </w:rPr>
        <w:tab/>
        <w:t xml:space="preserve">Prioleau C. Synthetic cathinones and the extent of their abuse in the United States. </w:t>
      </w:r>
      <w:r w:rsidRPr="002824AB">
        <w:rPr>
          <w:rFonts w:ascii="Times New Roman" w:hAnsi="Times New Roman" w:cs="Times New Roman"/>
          <w:i/>
          <w:noProof/>
          <w:sz w:val="24"/>
          <w:szCs w:val="24"/>
          <w:lang w:val="en-US"/>
        </w:rPr>
        <w:t>Biol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71</w:t>
      </w:r>
      <w:r w:rsidRPr="002824AB">
        <w:rPr>
          <w:rFonts w:ascii="Times New Roman" w:hAnsi="Times New Roman" w:cs="Times New Roman"/>
          <w:noProof/>
          <w:sz w:val="24"/>
          <w:szCs w:val="24"/>
          <w:lang w:val="en-US"/>
        </w:rPr>
        <w:t>: 10S-1S.</w:t>
      </w:r>
      <w:bookmarkEnd w:id="601"/>
    </w:p>
    <w:p w14:paraId="03CAC78A" w14:textId="77777777" w:rsidR="002824AB" w:rsidRPr="002824AB" w:rsidRDefault="002824AB" w:rsidP="002824AB">
      <w:pPr>
        <w:ind w:left="720" w:hanging="720"/>
        <w:rPr>
          <w:rFonts w:ascii="Times New Roman" w:hAnsi="Times New Roman" w:cs="Times New Roman"/>
          <w:noProof/>
          <w:sz w:val="24"/>
          <w:szCs w:val="24"/>
          <w:lang w:val="en-US"/>
        </w:rPr>
      </w:pPr>
      <w:bookmarkStart w:id="602" w:name="_ENREF_600"/>
      <w:r w:rsidRPr="002824AB">
        <w:rPr>
          <w:rFonts w:ascii="Times New Roman" w:hAnsi="Times New Roman" w:cs="Times New Roman"/>
          <w:noProof/>
          <w:sz w:val="24"/>
          <w:szCs w:val="24"/>
          <w:lang w:val="en-US"/>
        </w:rPr>
        <w:lastRenderedPageBreak/>
        <w:t>600.</w:t>
      </w:r>
      <w:r w:rsidRPr="002824AB">
        <w:rPr>
          <w:rFonts w:ascii="Times New Roman" w:hAnsi="Times New Roman" w:cs="Times New Roman"/>
          <w:noProof/>
          <w:sz w:val="24"/>
          <w:szCs w:val="24"/>
          <w:lang w:val="en-US"/>
        </w:rPr>
        <w:tab/>
        <w:t xml:space="preserve">Prosser JM, Nelson LS. The toxicology of bath salts: a review of synthetic cathinones.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33-42.</w:t>
      </w:r>
      <w:bookmarkEnd w:id="602"/>
    </w:p>
    <w:p w14:paraId="1555A68B" w14:textId="77777777" w:rsidR="002824AB" w:rsidRPr="002824AB" w:rsidRDefault="002824AB" w:rsidP="002824AB">
      <w:pPr>
        <w:ind w:left="720" w:hanging="720"/>
        <w:rPr>
          <w:rFonts w:ascii="Times New Roman" w:hAnsi="Times New Roman" w:cs="Times New Roman"/>
          <w:noProof/>
          <w:sz w:val="24"/>
          <w:szCs w:val="24"/>
          <w:lang w:val="en-US"/>
        </w:rPr>
      </w:pPr>
      <w:bookmarkStart w:id="603" w:name="_ENREF_601"/>
      <w:r w:rsidRPr="002824AB">
        <w:rPr>
          <w:rFonts w:ascii="Times New Roman" w:hAnsi="Times New Roman" w:cs="Times New Roman"/>
          <w:noProof/>
          <w:sz w:val="24"/>
          <w:szCs w:val="24"/>
          <w:lang w:val="en-US"/>
        </w:rPr>
        <w:t>601.</w:t>
      </w:r>
      <w:r w:rsidRPr="002824AB">
        <w:rPr>
          <w:rFonts w:ascii="Times New Roman" w:hAnsi="Times New Roman" w:cs="Times New Roman"/>
          <w:noProof/>
          <w:sz w:val="24"/>
          <w:szCs w:val="24"/>
          <w:lang w:val="en-US"/>
        </w:rPr>
        <w:tab/>
        <w:t xml:space="preserve">Psychoyos D, Vinod KY. Marijuana, Spice 'herbal high', and early neural development: implications for rescheduling and legalization.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27-45.</w:t>
      </w:r>
      <w:bookmarkEnd w:id="603"/>
    </w:p>
    <w:p w14:paraId="11E2D8D2" w14:textId="77777777" w:rsidR="002824AB" w:rsidRPr="002824AB" w:rsidRDefault="002824AB" w:rsidP="002824AB">
      <w:pPr>
        <w:ind w:left="720" w:hanging="720"/>
        <w:rPr>
          <w:rFonts w:ascii="Times New Roman" w:hAnsi="Times New Roman" w:cs="Times New Roman"/>
          <w:noProof/>
          <w:sz w:val="24"/>
          <w:szCs w:val="24"/>
          <w:lang w:val="en-US"/>
        </w:rPr>
      </w:pPr>
      <w:bookmarkStart w:id="604" w:name="_ENREF_602"/>
      <w:r w:rsidRPr="002824AB">
        <w:rPr>
          <w:rFonts w:ascii="Times New Roman" w:hAnsi="Times New Roman" w:cs="Times New Roman"/>
          <w:noProof/>
          <w:sz w:val="24"/>
          <w:szCs w:val="24"/>
          <w:lang w:val="en-US"/>
        </w:rPr>
        <w:t>602.</w:t>
      </w:r>
      <w:r w:rsidRPr="002824AB">
        <w:rPr>
          <w:rFonts w:ascii="Times New Roman" w:hAnsi="Times New Roman" w:cs="Times New Roman"/>
          <w:noProof/>
          <w:sz w:val="24"/>
          <w:szCs w:val="24"/>
          <w:lang w:val="en-US"/>
        </w:rPr>
        <w:tab/>
        <w:t xml:space="preserve">Ragone SP, Geller RJ, Lopez GP. A poison center's development of a media campaign to address trends of herbal incense abuse.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649.</w:t>
      </w:r>
      <w:bookmarkEnd w:id="604"/>
    </w:p>
    <w:p w14:paraId="46A4BE37" w14:textId="77777777" w:rsidR="002824AB" w:rsidRPr="002824AB" w:rsidRDefault="002824AB" w:rsidP="002824AB">
      <w:pPr>
        <w:ind w:left="720" w:hanging="720"/>
        <w:rPr>
          <w:rFonts w:ascii="Times New Roman" w:hAnsi="Times New Roman" w:cs="Times New Roman"/>
          <w:noProof/>
          <w:sz w:val="24"/>
          <w:szCs w:val="24"/>
          <w:lang w:val="en-US"/>
        </w:rPr>
      </w:pPr>
      <w:bookmarkStart w:id="605" w:name="_ENREF_603"/>
      <w:r w:rsidRPr="002824AB">
        <w:rPr>
          <w:rFonts w:ascii="Times New Roman" w:hAnsi="Times New Roman" w:cs="Times New Roman"/>
          <w:noProof/>
          <w:sz w:val="24"/>
          <w:szCs w:val="24"/>
          <w:lang w:val="en-US"/>
        </w:rPr>
        <w:t>603.</w:t>
      </w:r>
      <w:r w:rsidRPr="002824AB">
        <w:rPr>
          <w:rFonts w:ascii="Times New Roman" w:hAnsi="Times New Roman" w:cs="Times New Roman"/>
          <w:noProof/>
          <w:sz w:val="24"/>
          <w:szCs w:val="24"/>
          <w:lang w:val="en-US"/>
        </w:rPr>
        <w:tab/>
        <w:t xml:space="preserve">Ramsey J, Dargan PI, Smyllie M, Davies S, Button J, Holt DW, et al. Buying 'legal' recreational drugs does not mean that you are not breaking the law.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103</w:t>
      </w:r>
      <w:r w:rsidRPr="002824AB">
        <w:rPr>
          <w:rFonts w:ascii="Times New Roman" w:hAnsi="Times New Roman" w:cs="Times New Roman"/>
          <w:noProof/>
          <w:sz w:val="24"/>
          <w:szCs w:val="24"/>
          <w:lang w:val="en-US"/>
        </w:rPr>
        <w:t>: 777-783.</w:t>
      </w:r>
      <w:bookmarkEnd w:id="605"/>
    </w:p>
    <w:p w14:paraId="39221A39" w14:textId="77777777" w:rsidR="002824AB" w:rsidRPr="002824AB" w:rsidRDefault="002824AB" w:rsidP="002824AB">
      <w:pPr>
        <w:ind w:left="720" w:hanging="720"/>
        <w:rPr>
          <w:rFonts w:ascii="Times New Roman" w:hAnsi="Times New Roman" w:cs="Times New Roman"/>
          <w:noProof/>
          <w:sz w:val="24"/>
          <w:szCs w:val="24"/>
          <w:lang w:val="en-US"/>
        </w:rPr>
      </w:pPr>
      <w:bookmarkStart w:id="606" w:name="_ENREF_604"/>
      <w:r w:rsidRPr="002824AB">
        <w:rPr>
          <w:rFonts w:ascii="Times New Roman" w:hAnsi="Times New Roman" w:cs="Times New Roman"/>
          <w:noProof/>
          <w:sz w:val="24"/>
          <w:szCs w:val="24"/>
          <w:lang w:val="en-US"/>
        </w:rPr>
        <w:t>604.</w:t>
      </w:r>
      <w:r w:rsidRPr="002824AB">
        <w:rPr>
          <w:rFonts w:ascii="Times New Roman" w:hAnsi="Times New Roman" w:cs="Times New Roman"/>
          <w:noProof/>
          <w:sz w:val="24"/>
          <w:szCs w:val="24"/>
          <w:lang w:val="en-US"/>
        </w:rPr>
        <w:tab/>
        <w:t xml:space="preserve">Randolph SA. Synthetic drugs: bath salts and spice. </w:t>
      </w:r>
      <w:r w:rsidRPr="002824AB">
        <w:rPr>
          <w:rFonts w:ascii="Times New Roman" w:hAnsi="Times New Roman" w:cs="Times New Roman"/>
          <w:i/>
          <w:noProof/>
          <w:sz w:val="24"/>
          <w:szCs w:val="24"/>
          <w:lang w:val="en-US"/>
        </w:rPr>
        <w:t>Workplace Health Saf</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88.</w:t>
      </w:r>
      <w:bookmarkEnd w:id="606"/>
    </w:p>
    <w:p w14:paraId="6C54D92B" w14:textId="77777777" w:rsidR="002824AB" w:rsidRPr="002824AB" w:rsidRDefault="002824AB" w:rsidP="002824AB">
      <w:pPr>
        <w:ind w:left="720" w:hanging="720"/>
        <w:rPr>
          <w:rFonts w:ascii="Times New Roman" w:hAnsi="Times New Roman" w:cs="Times New Roman"/>
          <w:noProof/>
          <w:sz w:val="24"/>
          <w:szCs w:val="24"/>
          <w:lang w:val="en-US"/>
        </w:rPr>
      </w:pPr>
      <w:bookmarkStart w:id="607" w:name="_ENREF_605"/>
      <w:r w:rsidRPr="002824AB">
        <w:rPr>
          <w:rFonts w:ascii="Times New Roman" w:hAnsi="Times New Roman" w:cs="Times New Roman"/>
          <w:noProof/>
          <w:sz w:val="24"/>
          <w:szCs w:val="24"/>
          <w:lang w:val="en-US"/>
        </w:rPr>
        <w:t>605.</w:t>
      </w:r>
      <w:r w:rsidRPr="002824AB">
        <w:rPr>
          <w:rFonts w:ascii="Times New Roman" w:hAnsi="Times New Roman" w:cs="Times New Roman"/>
          <w:noProof/>
          <w:sz w:val="24"/>
          <w:szCs w:val="24"/>
          <w:lang w:val="en-US"/>
        </w:rPr>
        <w:tab/>
        <w:t xml:space="preserve">Rasimas JJ. "Bath salts" and the return of serotonin syndrome. </w:t>
      </w:r>
      <w:r w:rsidRPr="002824AB">
        <w:rPr>
          <w:rFonts w:ascii="Times New Roman" w:hAnsi="Times New Roman" w:cs="Times New Roman"/>
          <w:i/>
          <w:noProof/>
          <w:sz w:val="24"/>
          <w:szCs w:val="24"/>
          <w:lang w:val="en-US"/>
        </w:rPr>
        <w:t>J Clin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73</w:t>
      </w:r>
      <w:r w:rsidRPr="002824AB">
        <w:rPr>
          <w:rFonts w:ascii="Times New Roman" w:hAnsi="Times New Roman" w:cs="Times New Roman"/>
          <w:noProof/>
          <w:sz w:val="24"/>
          <w:szCs w:val="24"/>
          <w:lang w:val="en-US"/>
        </w:rPr>
        <w:t>: 1126-1127.</w:t>
      </w:r>
      <w:bookmarkEnd w:id="607"/>
    </w:p>
    <w:p w14:paraId="0E1C2602" w14:textId="77777777" w:rsidR="002824AB" w:rsidRPr="002824AB" w:rsidRDefault="002824AB" w:rsidP="002824AB">
      <w:pPr>
        <w:ind w:left="720" w:hanging="720"/>
        <w:rPr>
          <w:rFonts w:ascii="Times New Roman" w:hAnsi="Times New Roman" w:cs="Times New Roman"/>
          <w:noProof/>
          <w:sz w:val="24"/>
          <w:szCs w:val="24"/>
          <w:lang w:val="en-US"/>
        </w:rPr>
      </w:pPr>
      <w:bookmarkStart w:id="608" w:name="_ENREF_606"/>
      <w:r w:rsidRPr="002824AB">
        <w:rPr>
          <w:rFonts w:ascii="Times New Roman" w:hAnsi="Times New Roman" w:cs="Times New Roman"/>
          <w:noProof/>
          <w:sz w:val="24"/>
          <w:szCs w:val="24"/>
          <w:lang w:val="en-US"/>
        </w:rPr>
        <w:t>606.</w:t>
      </w:r>
      <w:r w:rsidRPr="002824AB">
        <w:rPr>
          <w:rFonts w:ascii="Times New Roman" w:hAnsi="Times New Roman" w:cs="Times New Roman"/>
          <w:noProof/>
          <w:sz w:val="24"/>
          <w:szCs w:val="24"/>
          <w:lang w:val="en-US"/>
        </w:rPr>
        <w:tab/>
        <w:t xml:space="preserve">Regan L, Mitchelson M, Macdonald C. Mephedrone toxicity in a Scottish emergency department.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1055-1058.</w:t>
      </w:r>
      <w:bookmarkEnd w:id="608"/>
    </w:p>
    <w:p w14:paraId="68EAD70B" w14:textId="77777777" w:rsidR="002824AB" w:rsidRPr="002824AB" w:rsidRDefault="002824AB" w:rsidP="002824AB">
      <w:pPr>
        <w:ind w:left="720" w:hanging="720"/>
        <w:rPr>
          <w:rFonts w:ascii="Times New Roman" w:hAnsi="Times New Roman" w:cs="Times New Roman"/>
          <w:noProof/>
          <w:sz w:val="24"/>
          <w:szCs w:val="24"/>
          <w:lang w:val="en-US"/>
        </w:rPr>
      </w:pPr>
      <w:bookmarkStart w:id="609" w:name="_ENREF_607"/>
      <w:r w:rsidRPr="002824AB">
        <w:rPr>
          <w:rFonts w:ascii="Times New Roman" w:hAnsi="Times New Roman" w:cs="Times New Roman"/>
          <w:noProof/>
          <w:sz w:val="24"/>
          <w:szCs w:val="24"/>
          <w:lang w:val="en-US"/>
        </w:rPr>
        <w:t>607.</w:t>
      </w:r>
      <w:r w:rsidRPr="002824AB">
        <w:rPr>
          <w:rFonts w:ascii="Times New Roman" w:hAnsi="Times New Roman" w:cs="Times New Roman"/>
          <w:noProof/>
          <w:sz w:val="24"/>
          <w:szCs w:val="24"/>
          <w:lang w:val="en-US"/>
        </w:rPr>
        <w:tab/>
        <w:t xml:space="preserve">Reid MJ, Derry L, Thomas KV. Analysis of new classes of recreational drugs in sewage: synthetic cannabinoids and amphetamine-like substances.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72-79.</w:t>
      </w:r>
      <w:bookmarkEnd w:id="609"/>
    </w:p>
    <w:p w14:paraId="1448A34E" w14:textId="692D08E9" w:rsidR="002824AB" w:rsidRPr="002824AB" w:rsidRDefault="002824AB" w:rsidP="00721210">
      <w:pPr>
        <w:ind w:left="720" w:hanging="720"/>
        <w:rPr>
          <w:rFonts w:ascii="Times New Roman" w:hAnsi="Times New Roman" w:cs="Times New Roman"/>
          <w:noProof/>
          <w:sz w:val="24"/>
          <w:szCs w:val="24"/>
          <w:lang w:val="en-US"/>
        </w:rPr>
      </w:pPr>
      <w:bookmarkStart w:id="610" w:name="_ENREF_608"/>
      <w:r w:rsidRPr="00721210">
        <w:rPr>
          <w:rFonts w:ascii="Times New Roman" w:hAnsi="Times New Roman" w:cs="Times New Roman"/>
          <w:noProof/>
          <w:sz w:val="24"/>
          <w:szCs w:val="24"/>
          <w:lang w:val="en-US"/>
        </w:rPr>
        <w:t>608.</w:t>
      </w:r>
      <w:r w:rsidRPr="00721210">
        <w:rPr>
          <w:rFonts w:ascii="Times New Roman" w:hAnsi="Times New Roman" w:cs="Times New Roman"/>
          <w:noProof/>
          <w:sz w:val="24"/>
          <w:szCs w:val="24"/>
          <w:lang w:val="en-US"/>
        </w:rPr>
        <w:tab/>
        <w:t xml:space="preserve">Remane D, Auwarter V, Werner R, </w:t>
      </w:r>
      <w:r w:rsidR="00721210" w:rsidRPr="00721210">
        <w:rPr>
          <w:rFonts w:ascii="Times New Roman" w:hAnsi="Times New Roman" w:cs="Times New Roman"/>
          <w:noProof/>
          <w:sz w:val="24"/>
          <w:szCs w:val="24"/>
          <w:lang w:val="en-US"/>
        </w:rPr>
        <w:t xml:space="preserve">Schermer J, Drobnik S, Mall G, </w:t>
      </w:r>
      <w:r w:rsidRPr="00721210">
        <w:rPr>
          <w:rFonts w:ascii="Times New Roman" w:hAnsi="Times New Roman" w:cs="Times New Roman"/>
          <w:noProof/>
          <w:sz w:val="24"/>
          <w:szCs w:val="24"/>
          <w:lang w:val="en-US"/>
        </w:rPr>
        <w:t xml:space="preserve">et al. Fatal poisoning involving the synthetic cannabinoids JWH-122 and JWH-210. </w:t>
      </w:r>
      <w:r w:rsidRPr="00721210">
        <w:rPr>
          <w:rFonts w:ascii="Times New Roman" w:hAnsi="Times New Roman" w:cs="Times New Roman"/>
          <w:i/>
          <w:noProof/>
          <w:sz w:val="24"/>
          <w:szCs w:val="24"/>
          <w:lang w:val="en-US"/>
        </w:rPr>
        <w:t>Rechtsmedizin</w:t>
      </w:r>
      <w:r w:rsidRPr="00721210">
        <w:rPr>
          <w:rFonts w:ascii="Times New Roman" w:hAnsi="Times New Roman" w:cs="Times New Roman"/>
          <w:noProof/>
          <w:sz w:val="24"/>
          <w:szCs w:val="24"/>
          <w:lang w:val="en-US"/>
        </w:rPr>
        <w:t xml:space="preserve"> 2012; </w:t>
      </w:r>
      <w:r w:rsidRPr="00721210">
        <w:rPr>
          <w:rFonts w:ascii="Times New Roman" w:hAnsi="Times New Roman" w:cs="Times New Roman"/>
          <w:b/>
          <w:noProof/>
          <w:sz w:val="24"/>
          <w:szCs w:val="24"/>
          <w:lang w:val="en-US"/>
        </w:rPr>
        <w:t>22</w:t>
      </w:r>
      <w:r w:rsidRPr="00721210">
        <w:rPr>
          <w:rFonts w:ascii="Times New Roman" w:hAnsi="Times New Roman" w:cs="Times New Roman"/>
          <w:noProof/>
          <w:sz w:val="24"/>
          <w:szCs w:val="24"/>
          <w:lang w:val="en-US"/>
        </w:rPr>
        <w:t>: 286.</w:t>
      </w:r>
      <w:bookmarkEnd w:id="610"/>
    </w:p>
    <w:p w14:paraId="41ADA6CD" w14:textId="77777777" w:rsidR="002824AB" w:rsidRPr="002824AB" w:rsidRDefault="002824AB" w:rsidP="002824AB">
      <w:pPr>
        <w:ind w:left="720" w:hanging="720"/>
        <w:rPr>
          <w:rFonts w:ascii="Times New Roman" w:hAnsi="Times New Roman" w:cs="Times New Roman"/>
          <w:noProof/>
          <w:sz w:val="24"/>
          <w:szCs w:val="24"/>
          <w:lang w:val="en-US"/>
        </w:rPr>
      </w:pPr>
      <w:bookmarkStart w:id="611" w:name="_ENREF_609"/>
      <w:r w:rsidRPr="002824AB">
        <w:rPr>
          <w:rFonts w:ascii="Times New Roman" w:hAnsi="Times New Roman" w:cs="Times New Roman"/>
          <w:noProof/>
          <w:sz w:val="24"/>
          <w:szCs w:val="24"/>
          <w:lang w:val="en-US"/>
        </w:rPr>
        <w:t>609.</w:t>
      </w:r>
      <w:r w:rsidRPr="002824AB">
        <w:rPr>
          <w:rFonts w:ascii="Times New Roman" w:hAnsi="Times New Roman" w:cs="Times New Roman"/>
          <w:noProof/>
          <w:sz w:val="24"/>
          <w:szCs w:val="24"/>
          <w:lang w:val="en-US"/>
        </w:rPr>
        <w:tab/>
        <w:t xml:space="preserve">Rodgman CJ, Verrico CD, Worthy RB, Lewis EE. Inpatient detoxification from a synthetic cannabinoid and control of postdetoxification cravings with naltrexone. </w:t>
      </w:r>
      <w:r w:rsidRPr="002824AB">
        <w:rPr>
          <w:rFonts w:ascii="Times New Roman" w:hAnsi="Times New Roman" w:cs="Times New Roman"/>
          <w:i/>
          <w:noProof/>
          <w:sz w:val="24"/>
          <w:szCs w:val="24"/>
          <w:lang w:val="en-US"/>
        </w:rPr>
        <w:t>Prim Care Companion CNS Disord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16</w:t>
      </w:r>
      <w:bookmarkEnd w:id="611"/>
      <w:r w:rsidRPr="002824AB">
        <w:rPr>
          <w:rFonts w:ascii="Times New Roman" w:hAnsi="Times New Roman" w:cs="Times New Roman"/>
          <w:noProof/>
          <w:sz w:val="24"/>
          <w:szCs w:val="24"/>
          <w:lang w:val="en-US"/>
        </w:rPr>
        <w:t>: 10.4088/PCC.13l01594. doi:  10.4088/PCC.13l01594</w:t>
      </w:r>
    </w:p>
    <w:p w14:paraId="3DE4DA8B" w14:textId="77777777" w:rsidR="002824AB" w:rsidRPr="002824AB" w:rsidRDefault="002824AB" w:rsidP="002824AB">
      <w:pPr>
        <w:ind w:left="720" w:hanging="720"/>
        <w:rPr>
          <w:rFonts w:ascii="Times New Roman" w:hAnsi="Times New Roman" w:cs="Times New Roman"/>
          <w:noProof/>
          <w:sz w:val="24"/>
          <w:szCs w:val="24"/>
          <w:lang w:val="en-US"/>
        </w:rPr>
      </w:pPr>
      <w:bookmarkStart w:id="612" w:name="_ENREF_610"/>
      <w:r w:rsidRPr="002824AB">
        <w:rPr>
          <w:rFonts w:ascii="Times New Roman" w:hAnsi="Times New Roman" w:cs="Times New Roman"/>
          <w:noProof/>
          <w:sz w:val="24"/>
          <w:szCs w:val="24"/>
          <w:lang w:val="en-US"/>
        </w:rPr>
        <w:t>610.</w:t>
      </w:r>
      <w:r w:rsidRPr="002824AB">
        <w:rPr>
          <w:rFonts w:ascii="Times New Roman" w:hAnsi="Times New Roman" w:cs="Times New Roman"/>
          <w:noProof/>
          <w:sz w:val="24"/>
          <w:szCs w:val="24"/>
          <w:lang w:val="en-US"/>
        </w:rPr>
        <w:tab/>
        <w:t xml:space="preserve">Rojek S, Klys M, Maciow-Glab M, Kula K, Strona M. Cathinones derivatives-related deaths as exemplified by two fatal cases involving methcathinone with 4-methylmethcathinone and 4-methylethcathinone.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770-777.</w:t>
      </w:r>
      <w:bookmarkEnd w:id="612"/>
    </w:p>
    <w:p w14:paraId="0FA0D8B2" w14:textId="77777777" w:rsidR="002824AB" w:rsidRPr="002824AB" w:rsidRDefault="002824AB" w:rsidP="002824AB">
      <w:pPr>
        <w:ind w:left="720" w:hanging="720"/>
        <w:rPr>
          <w:rFonts w:ascii="Times New Roman" w:hAnsi="Times New Roman" w:cs="Times New Roman"/>
          <w:noProof/>
          <w:sz w:val="24"/>
          <w:szCs w:val="24"/>
          <w:lang w:val="en-US"/>
        </w:rPr>
      </w:pPr>
      <w:bookmarkStart w:id="613" w:name="_ENREF_611"/>
      <w:r w:rsidRPr="002824AB">
        <w:rPr>
          <w:rFonts w:ascii="Times New Roman" w:hAnsi="Times New Roman" w:cs="Times New Roman"/>
          <w:noProof/>
          <w:sz w:val="24"/>
          <w:szCs w:val="24"/>
          <w:lang w:val="en-US"/>
        </w:rPr>
        <w:t>611.</w:t>
      </w:r>
      <w:r w:rsidRPr="002824AB">
        <w:rPr>
          <w:rFonts w:ascii="Times New Roman" w:hAnsi="Times New Roman" w:cs="Times New Roman"/>
          <w:noProof/>
          <w:sz w:val="24"/>
          <w:szCs w:val="24"/>
          <w:lang w:val="en-US"/>
        </w:rPr>
        <w:tab/>
        <w:t xml:space="preserve">Rojek S, Klys M, Strona M, Maciow M, Kula K. "Legal highs"--toxicity in the clinical and medico-legal aspect as exemplified by suicide with bk-MBDB administration.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222</w:t>
      </w:r>
      <w:r w:rsidRPr="002824AB">
        <w:rPr>
          <w:rFonts w:ascii="Times New Roman" w:hAnsi="Times New Roman" w:cs="Times New Roman"/>
          <w:noProof/>
          <w:sz w:val="24"/>
          <w:szCs w:val="24"/>
          <w:lang w:val="en-US"/>
        </w:rPr>
        <w:t>: e1-6.</w:t>
      </w:r>
      <w:bookmarkEnd w:id="613"/>
    </w:p>
    <w:p w14:paraId="28A5E21B" w14:textId="77777777" w:rsidR="002824AB" w:rsidRPr="002824AB" w:rsidRDefault="002824AB" w:rsidP="002824AB">
      <w:pPr>
        <w:ind w:left="720" w:hanging="720"/>
        <w:rPr>
          <w:rFonts w:ascii="Times New Roman" w:hAnsi="Times New Roman" w:cs="Times New Roman"/>
          <w:noProof/>
          <w:sz w:val="24"/>
          <w:szCs w:val="24"/>
          <w:lang w:val="en-US"/>
        </w:rPr>
      </w:pPr>
      <w:bookmarkStart w:id="614" w:name="_ENREF_612"/>
      <w:r w:rsidRPr="002824AB">
        <w:rPr>
          <w:rFonts w:ascii="Times New Roman" w:hAnsi="Times New Roman" w:cs="Times New Roman"/>
          <w:noProof/>
          <w:sz w:val="24"/>
          <w:szCs w:val="24"/>
          <w:lang w:val="en-US"/>
        </w:rPr>
        <w:t>612.</w:t>
      </w:r>
      <w:r w:rsidRPr="002824AB">
        <w:rPr>
          <w:rFonts w:ascii="Times New Roman" w:hAnsi="Times New Roman" w:cs="Times New Roman"/>
          <w:noProof/>
          <w:sz w:val="24"/>
          <w:szCs w:val="24"/>
          <w:lang w:val="en-US"/>
        </w:rPr>
        <w:tab/>
        <w:t xml:space="preserve">Rominger A, Cumming P, Xiong G, Koller G, Förster S, Zwergal A, et al. Effects of acute detoxification of the herbal blend 'Spice Gold' on dopamine D2/3 receptor </w:t>
      </w:r>
      <w:r w:rsidRPr="002824AB">
        <w:rPr>
          <w:rFonts w:ascii="Times New Roman" w:hAnsi="Times New Roman" w:cs="Times New Roman"/>
          <w:noProof/>
          <w:sz w:val="24"/>
          <w:szCs w:val="24"/>
          <w:lang w:val="en-US"/>
        </w:rPr>
        <w:lastRenderedPageBreak/>
        <w:t xml:space="preserve">availability: a [18F]fallypride PET study. </w:t>
      </w:r>
      <w:r w:rsidRPr="002824AB">
        <w:rPr>
          <w:rFonts w:ascii="Times New Roman" w:hAnsi="Times New Roman" w:cs="Times New Roman"/>
          <w:i/>
          <w:noProof/>
          <w:sz w:val="24"/>
          <w:szCs w:val="24"/>
          <w:lang w:val="en-US"/>
        </w:rPr>
        <w:t>Eur Neuropsychopharmacol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1606-1610.</w:t>
      </w:r>
      <w:bookmarkEnd w:id="614"/>
    </w:p>
    <w:p w14:paraId="7EDFFD8C" w14:textId="7D7CFF98" w:rsidR="002824AB" w:rsidRPr="002824AB" w:rsidRDefault="002824AB" w:rsidP="002824AB">
      <w:pPr>
        <w:ind w:left="720" w:hanging="720"/>
        <w:rPr>
          <w:rFonts w:ascii="Times New Roman" w:hAnsi="Times New Roman" w:cs="Times New Roman"/>
          <w:noProof/>
          <w:sz w:val="24"/>
          <w:szCs w:val="24"/>
          <w:lang w:val="en-US"/>
        </w:rPr>
      </w:pPr>
      <w:bookmarkStart w:id="615" w:name="_ENREF_613"/>
      <w:r w:rsidRPr="008366EB">
        <w:rPr>
          <w:rFonts w:ascii="Times New Roman" w:hAnsi="Times New Roman" w:cs="Times New Roman"/>
          <w:noProof/>
          <w:sz w:val="24"/>
          <w:szCs w:val="24"/>
          <w:lang w:val="en-US"/>
        </w:rPr>
        <w:t>613.</w:t>
      </w:r>
      <w:r w:rsidRPr="008366EB">
        <w:rPr>
          <w:rFonts w:ascii="Times New Roman" w:hAnsi="Times New Roman" w:cs="Times New Roman"/>
          <w:noProof/>
          <w:sz w:val="24"/>
          <w:szCs w:val="24"/>
          <w:lang w:val="en-US"/>
        </w:rPr>
        <w:tab/>
        <w:t xml:space="preserve">Reuter EL. An examination of unintended consequences and the effectiveness of bath salts criminalization. </w:t>
      </w:r>
      <w:r w:rsidR="008366EB" w:rsidRPr="008366EB">
        <w:rPr>
          <w:rFonts w:ascii="Times New Roman" w:hAnsi="Times New Roman" w:cs="Times New Roman"/>
          <w:noProof/>
          <w:sz w:val="24"/>
          <w:szCs w:val="24"/>
          <w:lang w:val="en-US"/>
        </w:rPr>
        <w:t xml:space="preserve">Ann Arbor: ProQuest Dissertation and Thesis Database; </w:t>
      </w:r>
      <w:r w:rsidRPr="008366EB">
        <w:rPr>
          <w:rFonts w:ascii="Times New Roman" w:hAnsi="Times New Roman" w:cs="Times New Roman"/>
          <w:noProof/>
          <w:sz w:val="24"/>
          <w:szCs w:val="24"/>
          <w:lang w:val="en-US"/>
        </w:rPr>
        <w:t>2016.</w:t>
      </w:r>
      <w:bookmarkEnd w:id="615"/>
    </w:p>
    <w:p w14:paraId="720ED898" w14:textId="77777777" w:rsidR="002824AB" w:rsidRPr="002824AB" w:rsidRDefault="002824AB" w:rsidP="002824AB">
      <w:pPr>
        <w:ind w:left="720" w:hanging="720"/>
        <w:rPr>
          <w:rFonts w:ascii="Times New Roman" w:hAnsi="Times New Roman" w:cs="Times New Roman"/>
          <w:noProof/>
          <w:sz w:val="24"/>
          <w:szCs w:val="24"/>
          <w:lang w:val="en-US"/>
        </w:rPr>
      </w:pPr>
      <w:bookmarkStart w:id="616" w:name="_ENREF_614"/>
      <w:r w:rsidRPr="002824AB">
        <w:rPr>
          <w:rFonts w:ascii="Times New Roman" w:hAnsi="Times New Roman" w:cs="Times New Roman"/>
          <w:noProof/>
          <w:sz w:val="24"/>
          <w:szCs w:val="24"/>
          <w:lang w:val="en-US"/>
        </w:rPr>
        <w:t>614.</w:t>
      </w:r>
      <w:r w:rsidRPr="002824AB">
        <w:rPr>
          <w:rFonts w:ascii="Times New Roman" w:hAnsi="Times New Roman" w:cs="Times New Roman"/>
          <w:noProof/>
          <w:sz w:val="24"/>
          <w:szCs w:val="24"/>
          <w:lang w:val="en-US"/>
        </w:rPr>
        <w:tab/>
        <w:t xml:space="preserve">Reuter P, Pardo B. Can new psychoactive substances be regulated effectively? An assessment of the British Psychoactive Substances Bill.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w:t>
      </w:r>
      <w:bookmarkEnd w:id="616"/>
      <w:r w:rsidRPr="002824AB">
        <w:rPr>
          <w:rFonts w:ascii="Times New Roman" w:hAnsi="Times New Roman" w:cs="Times New Roman"/>
          <w:noProof/>
          <w:sz w:val="24"/>
          <w:szCs w:val="24"/>
          <w:lang w:val="en-US"/>
        </w:rPr>
        <w:t>2017;</w:t>
      </w:r>
      <w:r w:rsidRPr="002824AB">
        <w:rPr>
          <w:rFonts w:ascii="Times New Roman" w:hAnsi="Times New Roman" w:cs="Times New Roman"/>
          <w:b/>
          <w:noProof/>
          <w:sz w:val="24"/>
          <w:szCs w:val="24"/>
          <w:lang w:val="en-US"/>
        </w:rPr>
        <w:t>112</w:t>
      </w:r>
      <w:r w:rsidRPr="002824AB">
        <w:rPr>
          <w:rFonts w:ascii="Times New Roman" w:hAnsi="Times New Roman" w:cs="Times New Roman"/>
          <w:noProof/>
          <w:sz w:val="24"/>
          <w:szCs w:val="24"/>
          <w:lang w:val="en-US"/>
        </w:rPr>
        <w:t>:25-31.</w:t>
      </w:r>
    </w:p>
    <w:p w14:paraId="3E983F6C" w14:textId="77777777" w:rsidR="002824AB" w:rsidRPr="002824AB" w:rsidRDefault="002824AB" w:rsidP="002824AB">
      <w:pPr>
        <w:ind w:left="720" w:hanging="720"/>
        <w:rPr>
          <w:rFonts w:ascii="Times New Roman" w:hAnsi="Times New Roman" w:cs="Times New Roman"/>
          <w:noProof/>
          <w:sz w:val="24"/>
          <w:szCs w:val="24"/>
          <w:lang w:val="en-US"/>
        </w:rPr>
      </w:pPr>
      <w:bookmarkStart w:id="617" w:name="_ENREF_615"/>
      <w:r w:rsidRPr="002824AB">
        <w:rPr>
          <w:rFonts w:ascii="Times New Roman" w:hAnsi="Times New Roman" w:cs="Times New Roman"/>
          <w:noProof/>
          <w:sz w:val="24"/>
          <w:szCs w:val="24"/>
          <w:lang w:val="en-US"/>
        </w:rPr>
        <w:t>615.</w:t>
      </w:r>
      <w:r w:rsidRPr="002824AB">
        <w:rPr>
          <w:rFonts w:ascii="Times New Roman" w:hAnsi="Times New Roman" w:cs="Times New Roman"/>
          <w:noProof/>
          <w:sz w:val="24"/>
          <w:szCs w:val="24"/>
          <w:lang w:val="en-US"/>
        </w:rPr>
        <w:tab/>
        <w:t xml:space="preserve">Rogers JS, Rehrer SJ, Hoot NR. Acetylfentanyl: an emerging drug of abuse.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433-436.</w:t>
      </w:r>
      <w:bookmarkEnd w:id="617"/>
    </w:p>
    <w:p w14:paraId="71C5E3FA" w14:textId="77777777" w:rsidR="002824AB" w:rsidRPr="002824AB" w:rsidRDefault="002824AB" w:rsidP="002824AB">
      <w:pPr>
        <w:ind w:left="720" w:hanging="720"/>
        <w:rPr>
          <w:rFonts w:ascii="Times New Roman" w:hAnsi="Times New Roman" w:cs="Times New Roman"/>
          <w:noProof/>
          <w:sz w:val="24"/>
          <w:szCs w:val="24"/>
          <w:lang w:val="en-US"/>
        </w:rPr>
      </w:pPr>
      <w:bookmarkStart w:id="618" w:name="_ENREF_616"/>
      <w:r w:rsidRPr="002824AB">
        <w:rPr>
          <w:rFonts w:ascii="Times New Roman" w:hAnsi="Times New Roman" w:cs="Times New Roman"/>
          <w:noProof/>
          <w:sz w:val="24"/>
          <w:szCs w:val="24"/>
          <w:lang w:val="en-US"/>
        </w:rPr>
        <w:t>616.</w:t>
      </w:r>
      <w:r w:rsidRPr="002824AB">
        <w:rPr>
          <w:rFonts w:ascii="Times New Roman" w:hAnsi="Times New Roman" w:cs="Times New Roman"/>
          <w:noProof/>
          <w:sz w:val="24"/>
          <w:szCs w:val="24"/>
          <w:lang w:val="en-US"/>
        </w:rPr>
        <w:tab/>
        <w:t xml:space="preserve">Rudd RA, Aleshire N, Zibbell JE, Gladden RM. Increases in drug and opioid overdose deaths--United States, 2000-2014. </w:t>
      </w:r>
      <w:r w:rsidRPr="002824AB">
        <w:rPr>
          <w:rFonts w:ascii="Times New Roman" w:hAnsi="Times New Roman" w:cs="Times New Roman"/>
          <w:i/>
          <w:noProof/>
          <w:sz w:val="24"/>
          <w:szCs w:val="24"/>
          <w:lang w:val="en-US"/>
        </w:rPr>
        <w:t>MMWR Morb Mortal Wkly Rep</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64</w:t>
      </w:r>
      <w:r w:rsidRPr="002824AB">
        <w:rPr>
          <w:rFonts w:ascii="Times New Roman" w:hAnsi="Times New Roman" w:cs="Times New Roman"/>
          <w:noProof/>
          <w:sz w:val="24"/>
          <w:szCs w:val="24"/>
          <w:lang w:val="en-US"/>
        </w:rPr>
        <w:t>: 1378-1382.</w:t>
      </w:r>
      <w:bookmarkEnd w:id="618"/>
    </w:p>
    <w:p w14:paraId="4FC7F48A" w14:textId="77777777" w:rsidR="002824AB" w:rsidRPr="002824AB" w:rsidRDefault="002824AB" w:rsidP="002824AB">
      <w:pPr>
        <w:ind w:left="720" w:hanging="720"/>
        <w:rPr>
          <w:rFonts w:ascii="Times New Roman" w:hAnsi="Times New Roman" w:cs="Times New Roman"/>
          <w:noProof/>
          <w:sz w:val="24"/>
          <w:szCs w:val="24"/>
          <w:lang w:val="en-US"/>
        </w:rPr>
      </w:pPr>
      <w:bookmarkStart w:id="619" w:name="_ENREF_617"/>
      <w:r w:rsidRPr="002824AB">
        <w:rPr>
          <w:rFonts w:ascii="Times New Roman" w:hAnsi="Times New Roman" w:cs="Times New Roman"/>
          <w:noProof/>
          <w:sz w:val="24"/>
          <w:szCs w:val="24"/>
          <w:lang w:val="en-US"/>
        </w:rPr>
        <w:t>617.</w:t>
      </w:r>
      <w:r w:rsidRPr="002824AB">
        <w:rPr>
          <w:rFonts w:ascii="Times New Roman" w:hAnsi="Times New Roman" w:cs="Times New Roman"/>
          <w:noProof/>
          <w:sz w:val="24"/>
          <w:szCs w:val="24"/>
          <w:lang w:val="en-US"/>
        </w:rPr>
        <w:tab/>
        <w:t xml:space="preserve">Rychert M, Wilkins C. What products are considered psychoactive under New Zealand's legal market for new psychoactive substances (NPS, 'legal highs')? Implications for law enforcement and penalties.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2016; </w:t>
      </w:r>
      <w:bookmarkEnd w:id="619"/>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768-778.</w:t>
      </w:r>
    </w:p>
    <w:p w14:paraId="44FD42C0" w14:textId="77777777" w:rsidR="002824AB" w:rsidRPr="002824AB" w:rsidRDefault="002824AB" w:rsidP="002824AB">
      <w:pPr>
        <w:ind w:left="720" w:hanging="720"/>
        <w:rPr>
          <w:rFonts w:ascii="Times New Roman" w:hAnsi="Times New Roman" w:cs="Times New Roman"/>
          <w:noProof/>
          <w:sz w:val="24"/>
          <w:szCs w:val="24"/>
          <w:lang w:val="en-US"/>
        </w:rPr>
      </w:pPr>
      <w:bookmarkStart w:id="620" w:name="_ENREF_618"/>
      <w:r w:rsidRPr="002824AB">
        <w:rPr>
          <w:rFonts w:ascii="Times New Roman" w:hAnsi="Times New Roman" w:cs="Times New Roman"/>
          <w:noProof/>
          <w:sz w:val="24"/>
          <w:szCs w:val="24"/>
          <w:lang w:val="en-US"/>
        </w:rPr>
        <w:t>618.</w:t>
      </w:r>
      <w:r w:rsidRPr="002824AB">
        <w:rPr>
          <w:rFonts w:ascii="Times New Roman" w:hAnsi="Times New Roman" w:cs="Times New Roman"/>
          <w:noProof/>
          <w:sz w:val="24"/>
          <w:szCs w:val="24"/>
          <w:lang w:val="en-US"/>
        </w:rPr>
        <w:tab/>
        <w:t xml:space="preserve">Rose RS, Cumpston KL, Stromberg PE, Wills BK. Severe poisoning following self-reported use of 25-I, a novel substituted amphetamine.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707-708.</w:t>
      </w:r>
      <w:bookmarkEnd w:id="620"/>
    </w:p>
    <w:p w14:paraId="42F699D0" w14:textId="77777777" w:rsidR="002824AB" w:rsidRPr="002824AB" w:rsidRDefault="002824AB" w:rsidP="002824AB">
      <w:pPr>
        <w:ind w:left="720" w:hanging="720"/>
        <w:rPr>
          <w:rFonts w:ascii="Times New Roman" w:hAnsi="Times New Roman" w:cs="Times New Roman"/>
          <w:noProof/>
          <w:sz w:val="24"/>
          <w:szCs w:val="24"/>
          <w:lang w:val="en-US"/>
        </w:rPr>
      </w:pPr>
      <w:bookmarkStart w:id="621" w:name="_ENREF_619"/>
      <w:r w:rsidRPr="002824AB">
        <w:rPr>
          <w:rFonts w:ascii="Times New Roman" w:hAnsi="Times New Roman" w:cs="Times New Roman"/>
          <w:noProof/>
          <w:sz w:val="24"/>
          <w:szCs w:val="24"/>
          <w:lang w:val="en-US"/>
        </w:rPr>
        <w:t>619.</w:t>
      </w:r>
      <w:r w:rsidRPr="002824AB">
        <w:rPr>
          <w:rFonts w:ascii="Times New Roman" w:hAnsi="Times New Roman" w:cs="Times New Roman"/>
          <w:noProof/>
          <w:sz w:val="24"/>
          <w:szCs w:val="24"/>
          <w:lang w:val="en-US"/>
        </w:rPr>
        <w:tab/>
        <w:t xml:space="preserve">Rose SR, Poklis JL, Poklis A. A case of 25I-NBOMe (25-I) intoxication: a new potent 5-HT2A agonist designer drug.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174-177.</w:t>
      </w:r>
      <w:bookmarkEnd w:id="621"/>
    </w:p>
    <w:p w14:paraId="0977A725" w14:textId="77777777" w:rsidR="002824AB" w:rsidRPr="002824AB" w:rsidRDefault="002824AB" w:rsidP="002824AB">
      <w:pPr>
        <w:ind w:left="720" w:hanging="720"/>
        <w:rPr>
          <w:rFonts w:ascii="Times New Roman" w:hAnsi="Times New Roman" w:cs="Times New Roman"/>
          <w:noProof/>
          <w:sz w:val="24"/>
          <w:szCs w:val="24"/>
          <w:lang w:val="en-US"/>
        </w:rPr>
      </w:pPr>
      <w:bookmarkStart w:id="622" w:name="_ENREF_620"/>
      <w:r w:rsidRPr="002824AB">
        <w:rPr>
          <w:rFonts w:ascii="Times New Roman" w:hAnsi="Times New Roman" w:cs="Times New Roman"/>
          <w:noProof/>
          <w:sz w:val="24"/>
          <w:szCs w:val="24"/>
          <w:lang w:val="en-US"/>
        </w:rPr>
        <w:t>620.</w:t>
      </w:r>
      <w:r w:rsidRPr="002824AB">
        <w:rPr>
          <w:rFonts w:ascii="Times New Roman" w:hAnsi="Times New Roman" w:cs="Times New Roman"/>
          <w:noProof/>
          <w:sz w:val="24"/>
          <w:szCs w:val="24"/>
          <w:lang w:val="en-US"/>
        </w:rPr>
        <w:tab/>
        <w:t xml:space="preserve">Rosenbaum CD, Carreiro SP, Babu KM. Here today, gone tomorrow...and back again? A review of herbal marijuana alternatives (K2, Spice), synthetic cathinones (bath salts), kratom, Salvia divinorum, methoxetamine, and piperazines.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15-32.</w:t>
      </w:r>
      <w:bookmarkEnd w:id="622"/>
    </w:p>
    <w:p w14:paraId="4E53DD1B" w14:textId="660C46E6" w:rsidR="002824AB" w:rsidRPr="002824AB" w:rsidRDefault="002824AB" w:rsidP="008366EB">
      <w:pPr>
        <w:ind w:left="720" w:hanging="720"/>
        <w:rPr>
          <w:rFonts w:ascii="Times New Roman" w:hAnsi="Times New Roman" w:cs="Times New Roman"/>
          <w:noProof/>
          <w:sz w:val="24"/>
          <w:szCs w:val="24"/>
          <w:lang w:val="en-US"/>
        </w:rPr>
      </w:pPr>
      <w:bookmarkStart w:id="623" w:name="_ENREF_621"/>
      <w:r w:rsidRPr="002824AB">
        <w:rPr>
          <w:rFonts w:ascii="Times New Roman" w:hAnsi="Times New Roman" w:cs="Times New Roman"/>
          <w:noProof/>
          <w:sz w:val="24"/>
          <w:szCs w:val="24"/>
          <w:lang w:val="en-US"/>
        </w:rPr>
        <w:t>621.</w:t>
      </w:r>
      <w:r w:rsidRPr="002824AB">
        <w:rPr>
          <w:rFonts w:ascii="Times New Roman" w:hAnsi="Times New Roman" w:cs="Times New Roman"/>
          <w:noProof/>
          <w:sz w:val="24"/>
          <w:szCs w:val="24"/>
          <w:lang w:val="en-US"/>
        </w:rPr>
        <w:tab/>
      </w:r>
      <w:r w:rsidRPr="008366EB">
        <w:rPr>
          <w:rFonts w:ascii="Times New Roman" w:hAnsi="Times New Roman" w:cs="Times New Roman"/>
          <w:noProof/>
          <w:sz w:val="24"/>
          <w:szCs w:val="24"/>
          <w:lang w:val="en-US"/>
        </w:rPr>
        <w:t xml:space="preserve">Rosenbaum CD, Scalzo AJ, Long C, </w:t>
      </w:r>
      <w:r w:rsidR="008366EB" w:rsidRPr="008366EB">
        <w:rPr>
          <w:rFonts w:ascii="Times New Roman" w:hAnsi="Times New Roman" w:cs="Times New Roman"/>
          <w:noProof/>
          <w:sz w:val="24"/>
          <w:szCs w:val="24"/>
          <w:lang w:val="en-US"/>
        </w:rPr>
        <w:t xml:space="preserve">Weber JA, Jenkins A, Lopez GP, </w:t>
      </w:r>
      <w:r w:rsidRPr="008366EB">
        <w:rPr>
          <w:rFonts w:ascii="Times New Roman" w:hAnsi="Times New Roman" w:cs="Times New Roman"/>
          <w:noProof/>
          <w:sz w:val="24"/>
          <w:szCs w:val="24"/>
          <w:lang w:val="en-US"/>
        </w:rPr>
        <w:t xml:space="preserve">et al. K2 &amp; spice abusers: A case series of clinical and laboratory findings. </w:t>
      </w:r>
      <w:r w:rsidRPr="008366EB">
        <w:rPr>
          <w:rFonts w:ascii="Times New Roman" w:hAnsi="Times New Roman" w:cs="Times New Roman"/>
          <w:i/>
          <w:noProof/>
          <w:sz w:val="24"/>
          <w:szCs w:val="24"/>
          <w:lang w:val="en-US"/>
        </w:rPr>
        <w:t>Clin Toxicol</w:t>
      </w:r>
      <w:r w:rsidRPr="008366EB">
        <w:rPr>
          <w:rFonts w:ascii="Times New Roman" w:hAnsi="Times New Roman" w:cs="Times New Roman"/>
          <w:noProof/>
          <w:sz w:val="24"/>
          <w:szCs w:val="24"/>
          <w:lang w:val="en-US"/>
        </w:rPr>
        <w:t xml:space="preserve"> 2011; </w:t>
      </w:r>
      <w:r w:rsidRPr="008366EB">
        <w:rPr>
          <w:rFonts w:ascii="Times New Roman" w:hAnsi="Times New Roman" w:cs="Times New Roman"/>
          <w:b/>
          <w:noProof/>
          <w:sz w:val="24"/>
          <w:szCs w:val="24"/>
          <w:lang w:val="en-US"/>
        </w:rPr>
        <w:t>49</w:t>
      </w:r>
      <w:r w:rsidRPr="008366EB">
        <w:rPr>
          <w:rFonts w:ascii="Times New Roman" w:hAnsi="Times New Roman" w:cs="Times New Roman"/>
          <w:noProof/>
          <w:sz w:val="24"/>
          <w:szCs w:val="24"/>
          <w:lang w:val="en-US"/>
        </w:rPr>
        <w:t>: 528.</w:t>
      </w:r>
      <w:bookmarkEnd w:id="623"/>
    </w:p>
    <w:p w14:paraId="02562429" w14:textId="77777777" w:rsidR="002824AB" w:rsidRPr="002824AB" w:rsidRDefault="002824AB" w:rsidP="002824AB">
      <w:pPr>
        <w:ind w:left="720" w:hanging="720"/>
        <w:rPr>
          <w:rFonts w:ascii="Times New Roman" w:hAnsi="Times New Roman" w:cs="Times New Roman"/>
          <w:noProof/>
          <w:sz w:val="24"/>
          <w:szCs w:val="24"/>
          <w:lang w:val="en-US"/>
        </w:rPr>
      </w:pPr>
      <w:bookmarkStart w:id="624" w:name="_ENREF_622"/>
      <w:r w:rsidRPr="002824AB">
        <w:rPr>
          <w:rFonts w:ascii="Times New Roman" w:hAnsi="Times New Roman" w:cs="Times New Roman"/>
          <w:noProof/>
          <w:sz w:val="24"/>
          <w:szCs w:val="24"/>
          <w:lang w:val="en-US"/>
        </w:rPr>
        <w:t>622.</w:t>
      </w:r>
      <w:r w:rsidRPr="002824AB">
        <w:rPr>
          <w:rFonts w:ascii="Times New Roman" w:hAnsi="Times New Roman" w:cs="Times New Roman"/>
          <w:noProof/>
          <w:sz w:val="24"/>
          <w:szCs w:val="24"/>
          <w:lang w:val="en-US"/>
        </w:rPr>
        <w:tab/>
        <w:t xml:space="preserve">Rosenbaum CD, Ward JA, Boudreaux ED, Burstein S, Boyer EW. JWH-018, JWH-073, and Spice.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 xml:space="preserve">48 </w:t>
      </w:r>
      <w:r w:rsidRPr="002824AB">
        <w:rPr>
          <w:rFonts w:ascii="Times New Roman" w:hAnsi="Times New Roman" w:cs="Times New Roman"/>
          <w:noProof/>
          <w:sz w:val="24"/>
          <w:szCs w:val="24"/>
          <w:lang w:val="en-US"/>
        </w:rPr>
        <w:t>: 307.</w:t>
      </w:r>
      <w:bookmarkEnd w:id="624"/>
    </w:p>
    <w:p w14:paraId="3DB5FA15" w14:textId="77777777" w:rsidR="002824AB" w:rsidRPr="002824AB" w:rsidRDefault="002824AB" w:rsidP="002824AB">
      <w:pPr>
        <w:ind w:left="720" w:hanging="720"/>
        <w:rPr>
          <w:rFonts w:ascii="Times New Roman" w:hAnsi="Times New Roman" w:cs="Times New Roman"/>
          <w:noProof/>
          <w:sz w:val="24"/>
          <w:szCs w:val="24"/>
          <w:lang w:val="en-US"/>
        </w:rPr>
      </w:pPr>
      <w:bookmarkStart w:id="625" w:name="_ENREF_623"/>
      <w:r w:rsidRPr="002824AB">
        <w:rPr>
          <w:rFonts w:ascii="Times New Roman" w:hAnsi="Times New Roman" w:cs="Times New Roman"/>
          <w:noProof/>
          <w:sz w:val="24"/>
          <w:szCs w:val="24"/>
          <w:lang w:val="en-US"/>
        </w:rPr>
        <w:t>623.</w:t>
      </w:r>
      <w:r w:rsidRPr="002824AB">
        <w:rPr>
          <w:rFonts w:ascii="Times New Roman" w:hAnsi="Times New Roman" w:cs="Times New Roman"/>
          <w:noProof/>
          <w:sz w:val="24"/>
          <w:szCs w:val="24"/>
          <w:lang w:val="en-US"/>
        </w:rPr>
        <w:tab/>
        <w:t xml:space="preserve">Ross EA, Reisfield GM, Watson MC, Chronister CW, Goldberger BA. Psychoactive "bath salts" intoxication with methylenedioxypyrovalerone. </w:t>
      </w:r>
      <w:r w:rsidRPr="002824AB">
        <w:rPr>
          <w:rFonts w:ascii="Times New Roman" w:hAnsi="Times New Roman" w:cs="Times New Roman"/>
          <w:i/>
          <w:noProof/>
          <w:sz w:val="24"/>
          <w:szCs w:val="24"/>
          <w:lang w:val="en-US"/>
        </w:rPr>
        <w:t>Am J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125</w:t>
      </w:r>
      <w:r w:rsidRPr="002824AB">
        <w:rPr>
          <w:rFonts w:ascii="Times New Roman" w:hAnsi="Times New Roman" w:cs="Times New Roman"/>
          <w:noProof/>
          <w:sz w:val="24"/>
          <w:szCs w:val="24"/>
          <w:lang w:val="en-US"/>
        </w:rPr>
        <w:t>: 854-858.</w:t>
      </w:r>
      <w:bookmarkEnd w:id="625"/>
    </w:p>
    <w:p w14:paraId="0947D286" w14:textId="77777777" w:rsidR="002824AB" w:rsidRPr="002824AB" w:rsidRDefault="002824AB" w:rsidP="002824AB">
      <w:pPr>
        <w:ind w:left="720" w:hanging="720"/>
        <w:rPr>
          <w:rFonts w:ascii="Times New Roman" w:hAnsi="Times New Roman" w:cs="Times New Roman"/>
          <w:noProof/>
          <w:sz w:val="24"/>
          <w:szCs w:val="24"/>
          <w:lang w:val="en-US"/>
        </w:rPr>
      </w:pPr>
      <w:bookmarkStart w:id="626" w:name="_ENREF_624"/>
      <w:r w:rsidRPr="002824AB">
        <w:rPr>
          <w:rFonts w:ascii="Times New Roman" w:hAnsi="Times New Roman" w:cs="Times New Roman"/>
          <w:noProof/>
          <w:sz w:val="24"/>
          <w:szCs w:val="24"/>
          <w:lang w:val="en-US"/>
        </w:rPr>
        <w:t>624.</w:t>
      </w:r>
      <w:r w:rsidRPr="002824AB">
        <w:rPr>
          <w:rFonts w:ascii="Times New Roman" w:hAnsi="Times New Roman" w:cs="Times New Roman"/>
          <w:noProof/>
          <w:sz w:val="24"/>
          <w:szCs w:val="24"/>
          <w:lang w:val="en-US"/>
        </w:rPr>
        <w:tab/>
        <w:t xml:space="preserve">Ross EA, Watson M, Goldberger B. "Bath salts" intoxication. </w:t>
      </w:r>
      <w:r w:rsidRPr="002824AB">
        <w:rPr>
          <w:rFonts w:ascii="Times New Roman" w:hAnsi="Times New Roman" w:cs="Times New Roman"/>
          <w:i/>
          <w:noProof/>
          <w:sz w:val="24"/>
          <w:szCs w:val="24"/>
          <w:lang w:val="en-US"/>
        </w:rPr>
        <w:t>N Engl J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365</w:t>
      </w:r>
      <w:r w:rsidRPr="002824AB">
        <w:rPr>
          <w:rFonts w:ascii="Times New Roman" w:hAnsi="Times New Roman" w:cs="Times New Roman"/>
          <w:noProof/>
          <w:sz w:val="24"/>
          <w:szCs w:val="24"/>
          <w:lang w:val="en-US"/>
        </w:rPr>
        <w:t>: 967-968.</w:t>
      </w:r>
      <w:bookmarkEnd w:id="626"/>
    </w:p>
    <w:p w14:paraId="23640F76" w14:textId="77777777" w:rsidR="002824AB" w:rsidRPr="002824AB" w:rsidRDefault="002824AB" w:rsidP="002824AB">
      <w:pPr>
        <w:ind w:left="720" w:hanging="720"/>
        <w:rPr>
          <w:rFonts w:ascii="Times New Roman" w:hAnsi="Times New Roman" w:cs="Times New Roman"/>
          <w:noProof/>
          <w:sz w:val="24"/>
          <w:szCs w:val="24"/>
          <w:lang w:val="en-US"/>
        </w:rPr>
      </w:pPr>
      <w:bookmarkStart w:id="627" w:name="_ENREF_625"/>
      <w:r w:rsidRPr="002824AB">
        <w:rPr>
          <w:rFonts w:ascii="Times New Roman" w:hAnsi="Times New Roman" w:cs="Times New Roman"/>
          <w:noProof/>
          <w:sz w:val="24"/>
          <w:szCs w:val="24"/>
          <w:lang w:val="en-US"/>
        </w:rPr>
        <w:lastRenderedPageBreak/>
        <w:t>625.</w:t>
      </w:r>
      <w:r w:rsidRPr="002824AB">
        <w:rPr>
          <w:rFonts w:ascii="Times New Roman" w:hAnsi="Times New Roman" w:cs="Times New Roman"/>
          <w:noProof/>
          <w:sz w:val="24"/>
          <w:szCs w:val="24"/>
          <w:lang w:val="en-US"/>
        </w:rPr>
        <w:tab/>
        <w:t xml:space="preserve">Russo R, Marks N, Morris K, King H, Gelvin A, Rooney R. Life-threatening necrotizing fasciitis due to 'bath salts' injection. </w:t>
      </w:r>
      <w:r w:rsidRPr="002824AB">
        <w:rPr>
          <w:rFonts w:ascii="Times New Roman" w:hAnsi="Times New Roman" w:cs="Times New Roman"/>
          <w:i/>
          <w:noProof/>
          <w:sz w:val="24"/>
          <w:szCs w:val="24"/>
          <w:lang w:val="en-US"/>
        </w:rPr>
        <w:t>Orthopedics</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e124-127.</w:t>
      </w:r>
      <w:bookmarkEnd w:id="627"/>
    </w:p>
    <w:p w14:paraId="50B1DEDC" w14:textId="77777777" w:rsidR="002824AB" w:rsidRPr="002824AB" w:rsidRDefault="002824AB" w:rsidP="002824AB">
      <w:pPr>
        <w:ind w:left="720" w:hanging="720"/>
        <w:rPr>
          <w:rFonts w:ascii="Times New Roman" w:hAnsi="Times New Roman" w:cs="Times New Roman"/>
          <w:noProof/>
          <w:sz w:val="24"/>
          <w:szCs w:val="24"/>
          <w:lang w:val="en-US"/>
        </w:rPr>
      </w:pPr>
      <w:bookmarkStart w:id="628" w:name="_ENREF_626"/>
      <w:r w:rsidRPr="002824AB">
        <w:rPr>
          <w:rFonts w:ascii="Times New Roman" w:hAnsi="Times New Roman" w:cs="Times New Roman"/>
          <w:noProof/>
          <w:sz w:val="24"/>
          <w:szCs w:val="24"/>
          <w:lang w:val="en-US"/>
        </w:rPr>
        <w:t>626.</w:t>
      </w:r>
      <w:r w:rsidRPr="002824AB">
        <w:rPr>
          <w:rFonts w:ascii="Times New Roman" w:hAnsi="Times New Roman" w:cs="Times New Roman"/>
          <w:noProof/>
          <w:sz w:val="24"/>
          <w:szCs w:val="24"/>
          <w:lang w:val="en-US"/>
        </w:rPr>
        <w:tab/>
        <w:t xml:space="preserve">Rust KY, Baumgartner MR, Dally AM, Kraemer T. Prevalence of new psychoactive substances: A retrospective study in hair.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4</w:t>
      </w:r>
      <w:r w:rsidRPr="002824AB">
        <w:rPr>
          <w:rFonts w:ascii="Times New Roman" w:hAnsi="Times New Roman" w:cs="Times New Roman"/>
          <w:noProof/>
          <w:sz w:val="24"/>
          <w:szCs w:val="24"/>
          <w:lang w:val="en-US"/>
        </w:rPr>
        <w:t>: 402-408.</w:t>
      </w:r>
      <w:bookmarkEnd w:id="628"/>
    </w:p>
    <w:p w14:paraId="52BF7237" w14:textId="77777777" w:rsidR="002824AB" w:rsidRPr="002824AB" w:rsidRDefault="002824AB" w:rsidP="002824AB">
      <w:pPr>
        <w:ind w:left="720" w:hanging="720"/>
        <w:rPr>
          <w:rFonts w:ascii="Times New Roman" w:hAnsi="Times New Roman" w:cs="Times New Roman"/>
          <w:noProof/>
          <w:sz w:val="24"/>
          <w:szCs w:val="24"/>
          <w:lang w:val="en-US"/>
        </w:rPr>
      </w:pPr>
      <w:bookmarkStart w:id="629" w:name="_ENREF_627"/>
      <w:r w:rsidRPr="002824AB">
        <w:rPr>
          <w:rFonts w:ascii="Times New Roman" w:hAnsi="Times New Roman" w:cs="Times New Roman"/>
          <w:noProof/>
          <w:sz w:val="24"/>
          <w:szCs w:val="24"/>
          <w:lang w:val="en-US"/>
        </w:rPr>
        <w:t>627.</w:t>
      </w:r>
      <w:r w:rsidRPr="002824AB">
        <w:rPr>
          <w:rFonts w:ascii="Times New Roman" w:hAnsi="Times New Roman" w:cs="Times New Roman"/>
          <w:noProof/>
          <w:sz w:val="24"/>
          <w:szCs w:val="24"/>
          <w:lang w:val="en-US"/>
        </w:rPr>
        <w:tab/>
        <w:t xml:space="preserve">Ryall G, Butler S. The great Irish head shop controversy.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303-311.</w:t>
      </w:r>
      <w:bookmarkEnd w:id="629"/>
    </w:p>
    <w:p w14:paraId="158D8F16" w14:textId="77777777" w:rsidR="002824AB" w:rsidRPr="002824AB" w:rsidRDefault="002824AB" w:rsidP="002824AB">
      <w:pPr>
        <w:ind w:left="720" w:hanging="720"/>
        <w:rPr>
          <w:rFonts w:ascii="Times New Roman" w:hAnsi="Times New Roman" w:cs="Times New Roman"/>
          <w:noProof/>
          <w:sz w:val="24"/>
          <w:szCs w:val="24"/>
          <w:lang w:val="en-US"/>
        </w:rPr>
      </w:pPr>
      <w:bookmarkStart w:id="630" w:name="_ENREF_628"/>
      <w:r w:rsidRPr="002824AB">
        <w:rPr>
          <w:rFonts w:ascii="Times New Roman" w:hAnsi="Times New Roman" w:cs="Times New Roman"/>
          <w:noProof/>
          <w:sz w:val="24"/>
          <w:szCs w:val="24"/>
          <w:lang w:val="en-US"/>
        </w:rPr>
        <w:t>628.</w:t>
      </w:r>
      <w:r w:rsidRPr="002824AB">
        <w:rPr>
          <w:rFonts w:ascii="Times New Roman" w:hAnsi="Times New Roman" w:cs="Times New Roman"/>
          <w:noProof/>
          <w:sz w:val="24"/>
          <w:szCs w:val="24"/>
          <w:lang w:val="en-US"/>
        </w:rPr>
        <w:tab/>
        <w:t xml:space="preserve">Ryan ML, Arnold T. The effectiveness of a state designer drug ban one year later.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612.</w:t>
      </w:r>
      <w:bookmarkEnd w:id="630"/>
    </w:p>
    <w:p w14:paraId="72B6F011" w14:textId="77777777" w:rsidR="002824AB" w:rsidRPr="002824AB" w:rsidRDefault="002824AB" w:rsidP="002824AB">
      <w:pPr>
        <w:ind w:left="720" w:hanging="720"/>
        <w:rPr>
          <w:rFonts w:ascii="Times New Roman" w:hAnsi="Times New Roman" w:cs="Times New Roman"/>
          <w:noProof/>
          <w:sz w:val="24"/>
          <w:szCs w:val="24"/>
          <w:lang w:val="en-US"/>
        </w:rPr>
      </w:pPr>
      <w:bookmarkStart w:id="631" w:name="_ENREF_629"/>
      <w:r w:rsidRPr="002824AB">
        <w:rPr>
          <w:rFonts w:ascii="Times New Roman" w:hAnsi="Times New Roman" w:cs="Times New Roman"/>
          <w:noProof/>
          <w:sz w:val="24"/>
          <w:szCs w:val="24"/>
          <w:lang w:val="en-US"/>
        </w:rPr>
        <w:t>629.</w:t>
      </w:r>
      <w:r w:rsidRPr="002824AB">
        <w:rPr>
          <w:rFonts w:ascii="Times New Roman" w:hAnsi="Times New Roman" w:cs="Times New Roman"/>
          <w:noProof/>
          <w:sz w:val="24"/>
          <w:szCs w:val="24"/>
          <w:lang w:val="en-US"/>
        </w:rPr>
        <w:tab/>
        <w:t xml:space="preserve">Ryan ML, Arnold TC. From convenience stores to schedule I in less than 100 days.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519-520.</w:t>
      </w:r>
      <w:bookmarkEnd w:id="631"/>
    </w:p>
    <w:p w14:paraId="6F24BB67" w14:textId="77777777" w:rsidR="002824AB" w:rsidRPr="002824AB" w:rsidRDefault="002824AB" w:rsidP="002824AB">
      <w:pPr>
        <w:ind w:left="720" w:hanging="720"/>
        <w:rPr>
          <w:rFonts w:ascii="Times New Roman" w:hAnsi="Times New Roman" w:cs="Times New Roman"/>
          <w:noProof/>
          <w:sz w:val="24"/>
          <w:szCs w:val="24"/>
          <w:lang w:val="en-US"/>
        </w:rPr>
      </w:pPr>
      <w:bookmarkStart w:id="632" w:name="_ENREF_630"/>
      <w:r w:rsidRPr="002824AB">
        <w:rPr>
          <w:rFonts w:ascii="Times New Roman" w:hAnsi="Times New Roman" w:cs="Times New Roman"/>
          <w:noProof/>
          <w:sz w:val="24"/>
          <w:szCs w:val="24"/>
          <w:lang w:val="en-US"/>
        </w:rPr>
        <w:t>630.</w:t>
      </w:r>
      <w:r w:rsidRPr="002824AB">
        <w:rPr>
          <w:rFonts w:ascii="Times New Roman" w:hAnsi="Times New Roman" w:cs="Times New Roman"/>
          <w:noProof/>
          <w:sz w:val="24"/>
          <w:szCs w:val="24"/>
          <w:lang w:val="en-US"/>
        </w:rPr>
        <w:tab/>
        <w:t xml:space="preserve">Sacks J, Ray MJ, Williams S, Opatowsky MJ. Fatal toxic leukoencephalopathy secondary to overdose of a new psychoactive designer drug 2C-E ("Europa"). </w:t>
      </w:r>
      <w:r w:rsidRPr="002824AB">
        <w:rPr>
          <w:rFonts w:ascii="Times New Roman" w:hAnsi="Times New Roman" w:cs="Times New Roman"/>
          <w:i/>
          <w:noProof/>
          <w:sz w:val="24"/>
          <w:szCs w:val="24"/>
          <w:lang w:val="en-US"/>
        </w:rPr>
        <w:t>Baylor Univ Med Cent Proc</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374-376.</w:t>
      </w:r>
      <w:bookmarkEnd w:id="632"/>
    </w:p>
    <w:p w14:paraId="6F3648BD" w14:textId="77777777" w:rsidR="002824AB" w:rsidRPr="002824AB" w:rsidRDefault="002824AB" w:rsidP="002824AB">
      <w:pPr>
        <w:ind w:left="720" w:hanging="720"/>
        <w:rPr>
          <w:rFonts w:ascii="Times New Roman" w:hAnsi="Times New Roman" w:cs="Times New Roman"/>
          <w:noProof/>
          <w:sz w:val="24"/>
          <w:szCs w:val="24"/>
          <w:lang w:val="en-US"/>
        </w:rPr>
      </w:pPr>
      <w:bookmarkStart w:id="633" w:name="_ENREF_631"/>
      <w:r w:rsidRPr="002824AB">
        <w:rPr>
          <w:rFonts w:ascii="Times New Roman" w:hAnsi="Times New Roman" w:cs="Times New Roman"/>
          <w:noProof/>
          <w:sz w:val="24"/>
          <w:szCs w:val="24"/>
          <w:lang w:val="en-US"/>
        </w:rPr>
        <w:t>631.</w:t>
      </w:r>
      <w:r w:rsidRPr="002824AB">
        <w:rPr>
          <w:rFonts w:ascii="Times New Roman" w:hAnsi="Times New Roman" w:cs="Times New Roman"/>
          <w:noProof/>
          <w:sz w:val="24"/>
          <w:szCs w:val="24"/>
          <w:lang w:val="en-US"/>
        </w:rPr>
        <w:tab/>
        <w:t xml:space="preserve">Sadeg N, Darie A, Vilamot B, Passamar M, Frances B, Belhadj-Tahar H. Case report of cathinone-like designer drug intoxication psychosis and addiction with serum identification. </w:t>
      </w:r>
      <w:r w:rsidRPr="002824AB">
        <w:rPr>
          <w:rFonts w:ascii="Times New Roman" w:hAnsi="Times New Roman" w:cs="Times New Roman"/>
          <w:i/>
          <w:noProof/>
          <w:sz w:val="24"/>
          <w:szCs w:val="24"/>
          <w:lang w:val="en-US"/>
        </w:rPr>
        <w:t xml:space="preserve">Addict Disord Their Treat </w:t>
      </w:r>
      <w:r w:rsidRPr="002824AB">
        <w:rPr>
          <w:rFonts w:ascii="Times New Roman" w:hAnsi="Times New Roman" w:cs="Times New Roman"/>
          <w:noProof/>
          <w:sz w:val="24"/>
          <w:szCs w:val="24"/>
          <w:lang w:val="en-US"/>
        </w:rPr>
        <w:t xml:space="preserve">2014;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38-43.</w:t>
      </w:r>
      <w:bookmarkEnd w:id="633"/>
    </w:p>
    <w:p w14:paraId="10917146" w14:textId="77777777" w:rsidR="002824AB" w:rsidRPr="002824AB" w:rsidRDefault="002824AB" w:rsidP="002824AB">
      <w:pPr>
        <w:ind w:left="720" w:hanging="720"/>
        <w:rPr>
          <w:rFonts w:ascii="Times New Roman" w:hAnsi="Times New Roman" w:cs="Times New Roman"/>
          <w:noProof/>
          <w:sz w:val="24"/>
          <w:szCs w:val="24"/>
          <w:lang w:val="en-US"/>
        </w:rPr>
      </w:pPr>
      <w:bookmarkStart w:id="634" w:name="_ENREF_632"/>
      <w:r w:rsidRPr="002824AB">
        <w:rPr>
          <w:rFonts w:ascii="Times New Roman" w:hAnsi="Times New Roman" w:cs="Times New Roman"/>
          <w:noProof/>
          <w:sz w:val="24"/>
          <w:szCs w:val="24"/>
          <w:lang w:val="en-US"/>
        </w:rPr>
        <w:t>632.</w:t>
      </w:r>
      <w:r w:rsidRPr="002824AB">
        <w:rPr>
          <w:rFonts w:ascii="Times New Roman" w:hAnsi="Times New Roman" w:cs="Times New Roman"/>
          <w:noProof/>
          <w:sz w:val="24"/>
          <w:szCs w:val="24"/>
          <w:lang w:val="en-US"/>
        </w:rPr>
        <w:tab/>
        <w:t xml:space="preserve">Saito T, Namera A, Miura N, OhtaS, Miyazaki S, Osawa M, et al. A fatal case of MAM-2201 poisoning. </w:t>
      </w:r>
      <w:r w:rsidRPr="002824AB">
        <w:rPr>
          <w:rFonts w:ascii="Times New Roman" w:hAnsi="Times New Roman" w:cs="Times New Roman"/>
          <w:i/>
          <w:noProof/>
          <w:sz w:val="24"/>
          <w:szCs w:val="24"/>
          <w:lang w:val="en-US"/>
        </w:rPr>
        <w:t>Forensic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333-337.</w:t>
      </w:r>
      <w:bookmarkEnd w:id="634"/>
    </w:p>
    <w:p w14:paraId="36B35296" w14:textId="77777777" w:rsidR="002824AB" w:rsidRPr="002824AB" w:rsidRDefault="002824AB" w:rsidP="002824AB">
      <w:pPr>
        <w:ind w:left="720" w:hanging="720"/>
        <w:rPr>
          <w:rFonts w:ascii="Times New Roman" w:hAnsi="Times New Roman" w:cs="Times New Roman"/>
          <w:noProof/>
          <w:sz w:val="24"/>
          <w:szCs w:val="24"/>
          <w:lang w:val="en-US"/>
        </w:rPr>
      </w:pPr>
      <w:bookmarkStart w:id="635" w:name="_ENREF_633"/>
      <w:r w:rsidRPr="002824AB">
        <w:rPr>
          <w:rFonts w:ascii="Times New Roman" w:hAnsi="Times New Roman" w:cs="Times New Roman"/>
          <w:noProof/>
          <w:sz w:val="24"/>
          <w:szCs w:val="24"/>
          <w:lang w:val="en-US"/>
        </w:rPr>
        <w:t>633.</w:t>
      </w:r>
      <w:r w:rsidRPr="002824AB">
        <w:rPr>
          <w:rFonts w:ascii="Times New Roman" w:hAnsi="Times New Roman" w:cs="Times New Roman"/>
          <w:noProof/>
          <w:sz w:val="24"/>
          <w:szCs w:val="24"/>
          <w:lang w:val="en-US"/>
        </w:rPr>
        <w:tab/>
        <w:t xml:space="preserve">Salani DA, Zdanowicz MM. Synthetic cannabinoids: the dangers of spicing it up. </w:t>
      </w:r>
      <w:r w:rsidRPr="002824AB">
        <w:rPr>
          <w:rFonts w:ascii="Times New Roman" w:hAnsi="Times New Roman" w:cs="Times New Roman"/>
          <w:i/>
          <w:noProof/>
          <w:sz w:val="24"/>
          <w:szCs w:val="24"/>
          <w:lang w:val="en-US"/>
        </w:rPr>
        <w:t>J Psychosoc Nurs Ment Health Serv</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36-43.</w:t>
      </w:r>
      <w:bookmarkEnd w:id="635"/>
    </w:p>
    <w:p w14:paraId="18741B43" w14:textId="77777777" w:rsidR="002824AB" w:rsidRPr="002824AB" w:rsidRDefault="002824AB" w:rsidP="002824AB">
      <w:pPr>
        <w:ind w:left="720" w:hanging="720"/>
        <w:rPr>
          <w:rFonts w:ascii="Times New Roman" w:hAnsi="Times New Roman" w:cs="Times New Roman"/>
          <w:noProof/>
          <w:sz w:val="24"/>
          <w:szCs w:val="24"/>
          <w:lang w:val="en-US"/>
        </w:rPr>
      </w:pPr>
      <w:bookmarkStart w:id="636" w:name="_ENREF_634"/>
      <w:r w:rsidRPr="002824AB">
        <w:rPr>
          <w:rFonts w:ascii="Times New Roman" w:hAnsi="Times New Roman" w:cs="Times New Roman"/>
          <w:noProof/>
          <w:sz w:val="24"/>
          <w:szCs w:val="24"/>
          <w:lang w:val="en-US"/>
        </w:rPr>
        <w:t>634.</w:t>
      </w:r>
      <w:r w:rsidRPr="002824AB">
        <w:rPr>
          <w:rFonts w:ascii="Times New Roman" w:hAnsi="Times New Roman" w:cs="Times New Roman"/>
          <w:noProof/>
          <w:sz w:val="24"/>
          <w:szCs w:val="24"/>
          <w:lang w:val="en-US"/>
        </w:rPr>
        <w:tab/>
        <w:t xml:space="preserve">Sammler EM, Foley PL, Lauder GD, Wilson SJ, Goudie AR, O'Riordan JI. A harmless high?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376</w:t>
      </w:r>
      <w:r w:rsidRPr="002824AB">
        <w:rPr>
          <w:rFonts w:ascii="Times New Roman" w:hAnsi="Times New Roman" w:cs="Times New Roman"/>
          <w:noProof/>
          <w:sz w:val="24"/>
          <w:szCs w:val="24"/>
          <w:lang w:val="en-US"/>
        </w:rPr>
        <w:t>: 742.</w:t>
      </w:r>
      <w:bookmarkEnd w:id="636"/>
    </w:p>
    <w:p w14:paraId="394699DB" w14:textId="77777777" w:rsidR="002824AB" w:rsidRPr="002824AB" w:rsidRDefault="002824AB" w:rsidP="002824AB">
      <w:pPr>
        <w:ind w:left="720" w:hanging="720"/>
        <w:rPr>
          <w:rFonts w:ascii="Times New Roman" w:hAnsi="Times New Roman" w:cs="Times New Roman"/>
          <w:noProof/>
          <w:sz w:val="24"/>
          <w:szCs w:val="24"/>
          <w:lang w:val="en-US"/>
        </w:rPr>
      </w:pPr>
      <w:bookmarkStart w:id="637" w:name="_ENREF_635"/>
      <w:r w:rsidRPr="002824AB">
        <w:rPr>
          <w:rFonts w:ascii="Times New Roman" w:hAnsi="Times New Roman" w:cs="Times New Roman"/>
          <w:noProof/>
          <w:sz w:val="24"/>
          <w:szCs w:val="24"/>
          <w:lang w:val="en-US"/>
        </w:rPr>
        <w:t>635.</w:t>
      </w:r>
      <w:r w:rsidRPr="002824AB">
        <w:rPr>
          <w:rFonts w:ascii="Times New Roman" w:hAnsi="Times New Roman" w:cs="Times New Roman"/>
          <w:noProof/>
          <w:sz w:val="24"/>
          <w:szCs w:val="24"/>
          <w:lang w:val="en-US"/>
        </w:rPr>
        <w:tab/>
        <w:t xml:space="preserve">Sampson CS, Bedy SM, Carlisle T. Withdrawal seizures seen in the setting of synthetic cannabinoid abuse.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1712.e3.</w:t>
      </w:r>
      <w:bookmarkEnd w:id="637"/>
    </w:p>
    <w:p w14:paraId="64892918" w14:textId="77777777" w:rsidR="002824AB" w:rsidRPr="002824AB" w:rsidRDefault="002824AB" w:rsidP="002824AB">
      <w:pPr>
        <w:ind w:left="720" w:hanging="720"/>
        <w:rPr>
          <w:rFonts w:ascii="Times New Roman" w:hAnsi="Times New Roman" w:cs="Times New Roman"/>
          <w:noProof/>
          <w:sz w:val="24"/>
          <w:szCs w:val="24"/>
          <w:lang w:val="en-US"/>
        </w:rPr>
      </w:pPr>
      <w:bookmarkStart w:id="638" w:name="_ENREF_636"/>
      <w:r w:rsidRPr="002824AB">
        <w:rPr>
          <w:rFonts w:ascii="Times New Roman" w:hAnsi="Times New Roman" w:cs="Times New Roman"/>
          <w:noProof/>
          <w:sz w:val="24"/>
          <w:szCs w:val="24"/>
          <w:lang w:val="en-US"/>
        </w:rPr>
        <w:t>636.</w:t>
      </w:r>
      <w:r w:rsidRPr="002824AB">
        <w:rPr>
          <w:rFonts w:ascii="Times New Roman" w:hAnsi="Times New Roman" w:cs="Times New Roman"/>
          <w:noProof/>
          <w:sz w:val="24"/>
          <w:szCs w:val="24"/>
          <w:lang w:val="en-US"/>
        </w:rPr>
        <w:tab/>
        <w:t xml:space="preserve">Sarpong I, Jones F. A critical analysis of national policy relating to legal highs. </w:t>
      </w:r>
      <w:r w:rsidRPr="002824AB">
        <w:rPr>
          <w:rFonts w:ascii="Times New Roman" w:hAnsi="Times New Roman" w:cs="Times New Roman"/>
          <w:i/>
          <w:noProof/>
          <w:sz w:val="24"/>
          <w:szCs w:val="24"/>
          <w:lang w:val="en-US"/>
        </w:rPr>
        <w:t>Nurs Stand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35-41.</w:t>
      </w:r>
      <w:bookmarkEnd w:id="638"/>
    </w:p>
    <w:p w14:paraId="7CFA62F2" w14:textId="77777777" w:rsidR="002824AB" w:rsidRPr="002824AB" w:rsidRDefault="002824AB" w:rsidP="002824AB">
      <w:pPr>
        <w:ind w:left="720" w:hanging="720"/>
        <w:rPr>
          <w:rFonts w:ascii="Times New Roman" w:hAnsi="Times New Roman" w:cs="Times New Roman"/>
          <w:noProof/>
          <w:sz w:val="24"/>
          <w:szCs w:val="24"/>
          <w:lang w:val="en-US"/>
        </w:rPr>
      </w:pPr>
      <w:bookmarkStart w:id="639" w:name="_ENREF_637"/>
      <w:r w:rsidRPr="002824AB">
        <w:rPr>
          <w:rFonts w:ascii="Times New Roman" w:hAnsi="Times New Roman" w:cs="Times New Roman"/>
          <w:noProof/>
          <w:sz w:val="24"/>
          <w:szCs w:val="24"/>
          <w:lang w:val="en-US"/>
        </w:rPr>
        <w:t>637.</w:t>
      </w:r>
      <w:r w:rsidRPr="002824AB">
        <w:rPr>
          <w:rFonts w:ascii="Times New Roman" w:hAnsi="Times New Roman" w:cs="Times New Roman"/>
          <w:noProof/>
          <w:sz w:val="24"/>
          <w:szCs w:val="24"/>
          <w:lang w:val="en-US"/>
        </w:rPr>
        <w:tab/>
        <w:t xml:space="preserve">Saglam O, Bahsi R, Akkoca Y, Filik L. Risperidone-induced hepatotoxicity in a patient addicted to synthetic cannabinoid. </w:t>
      </w:r>
      <w:r w:rsidRPr="002824AB">
        <w:rPr>
          <w:rFonts w:ascii="Times New Roman" w:hAnsi="Times New Roman" w:cs="Times New Roman"/>
          <w:i/>
          <w:noProof/>
          <w:sz w:val="24"/>
          <w:szCs w:val="24"/>
          <w:lang w:val="en-US"/>
        </w:rPr>
        <w:t>Eur J Gastroenterol Hepatol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360-361.</w:t>
      </w:r>
      <w:bookmarkEnd w:id="639"/>
    </w:p>
    <w:p w14:paraId="2CB2C6F7" w14:textId="77777777" w:rsidR="002824AB" w:rsidRPr="002824AB" w:rsidRDefault="002824AB" w:rsidP="002824AB">
      <w:pPr>
        <w:ind w:left="720" w:hanging="720"/>
        <w:rPr>
          <w:rFonts w:ascii="Times New Roman" w:hAnsi="Times New Roman" w:cs="Times New Roman"/>
          <w:noProof/>
          <w:sz w:val="24"/>
          <w:szCs w:val="24"/>
          <w:lang w:val="en-US"/>
        </w:rPr>
      </w:pPr>
      <w:bookmarkStart w:id="640" w:name="_ENREF_638"/>
      <w:r w:rsidRPr="002824AB">
        <w:rPr>
          <w:rFonts w:ascii="Times New Roman" w:hAnsi="Times New Roman" w:cs="Times New Roman"/>
          <w:noProof/>
          <w:sz w:val="24"/>
          <w:szCs w:val="24"/>
          <w:lang w:val="en-US"/>
        </w:rPr>
        <w:t>638.</w:t>
      </w:r>
      <w:r w:rsidRPr="002824AB">
        <w:rPr>
          <w:rFonts w:ascii="Times New Roman" w:hAnsi="Times New Roman" w:cs="Times New Roman"/>
          <w:noProof/>
          <w:sz w:val="24"/>
          <w:szCs w:val="24"/>
          <w:lang w:val="en-US"/>
        </w:rPr>
        <w:tab/>
        <w:t xml:space="preserve">Sande M. Characteristics of the use of 3-MMC and other new psychoactive drugs in Slovenia, and the perceived problems experienced by users.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65-73.</w:t>
      </w:r>
      <w:bookmarkEnd w:id="640"/>
    </w:p>
    <w:p w14:paraId="6187BEAE" w14:textId="77777777" w:rsidR="002824AB" w:rsidRPr="002824AB" w:rsidRDefault="002824AB" w:rsidP="002824AB">
      <w:pPr>
        <w:ind w:left="720" w:hanging="720"/>
        <w:rPr>
          <w:rFonts w:ascii="Times New Roman" w:hAnsi="Times New Roman" w:cs="Times New Roman"/>
          <w:noProof/>
          <w:sz w:val="24"/>
          <w:szCs w:val="24"/>
          <w:lang w:val="en-US"/>
        </w:rPr>
      </w:pPr>
      <w:bookmarkStart w:id="641" w:name="_ENREF_639"/>
      <w:r w:rsidRPr="002824AB">
        <w:rPr>
          <w:rFonts w:ascii="Times New Roman" w:hAnsi="Times New Roman" w:cs="Times New Roman"/>
          <w:noProof/>
          <w:sz w:val="24"/>
          <w:szCs w:val="24"/>
          <w:lang w:val="en-US"/>
        </w:rPr>
        <w:t>639.</w:t>
      </w:r>
      <w:r w:rsidRPr="002824AB">
        <w:rPr>
          <w:rFonts w:ascii="Times New Roman" w:hAnsi="Times New Roman" w:cs="Times New Roman"/>
          <w:noProof/>
          <w:sz w:val="24"/>
          <w:szCs w:val="24"/>
          <w:lang w:val="en-US"/>
        </w:rPr>
        <w:tab/>
        <w:t xml:space="preserve">Schifano F, Orsolini L, Papanti D, Corkery J. NPS: Medical consequences Aasociated with their intake. </w:t>
      </w:r>
      <w:r w:rsidRPr="002824AB">
        <w:rPr>
          <w:rFonts w:ascii="Times New Roman" w:hAnsi="Times New Roman" w:cs="Times New Roman"/>
          <w:i/>
          <w:noProof/>
          <w:sz w:val="24"/>
          <w:szCs w:val="24"/>
          <w:lang w:val="en-US"/>
        </w:rPr>
        <w:t>Curr Top Behav Neurosci</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7</w:t>
      </w:r>
      <w:r w:rsidRPr="002824AB">
        <w:rPr>
          <w:rFonts w:ascii="Times New Roman" w:hAnsi="Times New Roman" w:cs="Times New Roman"/>
          <w:noProof/>
          <w:sz w:val="24"/>
          <w:szCs w:val="24"/>
          <w:lang w:val="en-US"/>
        </w:rPr>
        <w:t>: 7.</w:t>
      </w:r>
      <w:bookmarkEnd w:id="641"/>
    </w:p>
    <w:p w14:paraId="2FAB07F5" w14:textId="77777777" w:rsidR="002824AB" w:rsidRPr="002824AB" w:rsidRDefault="002824AB" w:rsidP="002824AB">
      <w:pPr>
        <w:ind w:left="720" w:hanging="720"/>
        <w:rPr>
          <w:rFonts w:ascii="Times New Roman" w:hAnsi="Times New Roman" w:cs="Times New Roman"/>
          <w:noProof/>
          <w:sz w:val="24"/>
          <w:szCs w:val="24"/>
          <w:lang w:val="en-US"/>
        </w:rPr>
      </w:pPr>
      <w:bookmarkStart w:id="642" w:name="_ENREF_640"/>
      <w:r w:rsidRPr="002824AB">
        <w:rPr>
          <w:rFonts w:ascii="Times New Roman" w:hAnsi="Times New Roman" w:cs="Times New Roman"/>
          <w:noProof/>
          <w:sz w:val="24"/>
          <w:szCs w:val="24"/>
          <w:lang w:val="en-US"/>
        </w:rPr>
        <w:lastRenderedPageBreak/>
        <w:t>640.</w:t>
      </w:r>
      <w:r w:rsidRPr="002824AB">
        <w:rPr>
          <w:rFonts w:ascii="Times New Roman" w:hAnsi="Times New Roman" w:cs="Times New Roman"/>
          <w:noProof/>
          <w:sz w:val="24"/>
          <w:szCs w:val="24"/>
          <w:lang w:val="en-US"/>
        </w:rPr>
        <w:tab/>
        <w:t xml:space="preserve">Schifano F, Papanti GD, Orsolini L, Corkery JM. Novel psychoactive substances: the pharmacology of stimulants and hallucinogens. </w:t>
      </w:r>
      <w:r w:rsidRPr="002824AB">
        <w:rPr>
          <w:rFonts w:ascii="Times New Roman" w:hAnsi="Times New Roman" w:cs="Times New Roman"/>
          <w:i/>
          <w:noProof/>
          <w:sz w:val="24"/>
          <w:szCs w:val="24"/>
          <w:lang w:val="en-US"/>
        </w:rPr>
        <w:t>Expert Rev Clin Pharmacol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943-954.</w:t>
      </w:r>
      <w:bookmarkEnd w:id="642"/>
    </w:p>
    <w:p w14:paraId="4F5D0750" w14:textId="77777777" w:rsidR="002824AB" w:rsidRPr="002824AB" w:rsidRDefault="002824AB" w:rsidP="002824AB">
      <w:pPr>
        <w:ind w:left="720" w:hanging="720"/>
        <w:rPr>
          <w:rFonts w:ascii="Times New Roman" w:hAnsi="Times New Roman" w:cs="Times New Roman"/>
          <w:noProof/>
          <w:sz w:val="24"/>
          <w:szCs w:val="24"/>
          <w:lang w:val="en-US"/>
        </w:rPr>
      </w:pPr>
      <w:bookmarkStart w:id="643" w:name="_ENREF_641"/>
      <w:r w:rsidRPr="002824AB">
        <w:rPr>
          <w:rFonts w:ascii="Times New Roman" w:hAnsi="Times New Roman" w:cs="Times New Roman"/>
          <w:noProof/>
          <w:sz w:val="24"/>
          <w:szCs w:val="24"/>
          <w:lang w:val="en-US"/>
        </w:rPr>
        <w:t>641.</w:t>
      </w:r>
      <w:r w:rsidRPr="002824AB">
        <w:rPr>
          <w:rFonts w:ascii="Times New Roman" w:hAnsi="Times New Roman" w:cs="Times New Roman"/>
          <w:noProof/>
          <w:sz w:val="24"/>
          <w:szCs w:val="24"/>
          <w:lang w:val="en-US"/>
        </w:rPr>
        <w:tab/>
        <w:t xml:space="preserve">Sauer C, Hoffmann K, Schimmel U, Peters FT. Acute poisoning involving the pyrrolidinophenone-type designer drug 4'-methyl-alpha-pyrrolidinohexanophenone (MPHP).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208</w:t>
      </w:r>
      <w:r w:rsidRPr="002824AB">
        <w:rPr>
          <w:rFonts w:ascii="Times New Roman" w:hAnsi="Times New Roman" w:cs="Times New Roman"/>
          <w:noProof/>
          <w:sz w:val="24"/>
          <w:szCs w:val="24"/>
          <w:lang w:val="en-US"/>
        </w:rPr>
        <w:t>: e20-25.</w:t>
      </w:r>
      <w:bookmarkEnd w:id="643"/>
    </w:p>
    <w:p w14:paraId="3EEE6294" w14:textId="77777777" w:rsidR="002824AB" w:rsidRPr="002824AB" w:rsidRDefault="002824AB" w:rsidP="002824AB">
      <w:pPr>
        <w:ind w:left="720" w:hanging="720"/>
        <w:rPr>
          <w:rFonts w:ascii="Times New Roman" w:hAnsi="Times New Roman" w:cs="Times New Roman"/>
          <w:noProof/>
          <w:sz w:val="24"/>
          <w:szCs w:val="24"/>
          <w:lang w:val="en-US"/>
        </w:rPr>
      </w:pPr>
      <w:bookmarkStart w:id="644" w:name="_ENREF_642"/>
      <w:r w:rsidRPr="002824AB">
        <w:rPr>
          <w:rFonts w:ascii="Times New Roman" w:hAnsi="Times New Roman" w:cs="Times New Roman"/>
          <w:noProof/>
          <w:sz w:val="24"/>
          <w:szCs w:val="24"/>
          <w:lang w:val="en-US"/>
        </w:rPr>
        <w:t>642.</w:t>
      </w:r>
      <w:r w:rsidRPr="002824AB">
        <w:rPr>
          <w:rFonts w:ascii="Times New Roman" w:hAnsi="Times New Roman" w:cs="Times New Roman"/>
          <w:noProof/>
          <w:sz w:val="24"/>
          <w:szCs w:val="24"/>
          <w:lang w:val="en-US"/>
        </w:rPr>
        <w:tab/>
        <w:t xml:space="preserve">Schep LJ, Gee P, Tingle M, Galea S, Newcombe D. Regulating new psychoactive drugs: innovation leading to compromise. </w:t>
      </w:r>
      <w:r w:rsidRPr="002824AB">
        <w:rPr>
          <w:rFonts w:ascii="Times New Roman" w:hAnsi="Times New Roman" w:cs="Times New Roman"/>
          <w:i/>
          <w:noProof/>
          <w:sz w:val="24"/>
          <w:szCs w:val="24"/>
          <w:lang w:val="en-US"/>
        </w:rPr>
        <w:t>BMJ</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349</w:t>
      </w:r>
      <w:r w:rsidRPr="002824AB">
        <w:rPr>
          <w:rFonts w:ascii="Times New Roman" w:hAnsi="Times New Roman" w:cs="Times New Roman"/>
          <w:noProof/>
          <w:sz w:val="24"/>
          <w:szCs w:val="24"/>
          <w:lang w:val="en-US"/>
        </w:rPr>
        <w:t>: g5085.</w:t>
      </w:r>
      <w:bookmarkEnd w:id="644"/>
    </w:p>
    <w:p w14:paraId="5A488B6D" w14:textId="77777777" w:rsidR="002824AB" w:rsidRPr="002824AB" w:rsidRDefault="002824AB" w:rsidP="002824AB">
      <w:pPr>
        <w:ind w:left="720" w:hanging="720"/>
        <w:rPr>
          <w:rFonts w:ascii="Times New Roman" w:hAnsi="Times New Roman" w:cs="Times New Roman"/>
          <w:noProof/>
          <w:sz w:val="24"/>
          <w:szCs w:val="24"/>
          <w:lang w:val="en-US"/>
        </w:rPr>
      </w:pPr>
      <w:bookmarkStart w:id="645" w:name="_ENREF_643"/>
      <w:r w:rsidRPr="002824AB">
        <w:rPr>
          <w:rFonts w:ascii="Times New Roman" w:hAnsi="Times New Roman" w:cs="Times New Roman"/>
          <w:noProof/>
          <w:sz w:val="24"/>
          <w:szCs w:val="24"/>
          <w:lang w:val="en-US"/>
        </w:rPr>
        <w:t>643.</w:t>
      </w:r>
      <w:r w:rsidRPr="002824AB">
        <w:rPr>
          <w:rFonts w:ascii="Times New Roman" w:hAnsi="Times New Roman" w:cs="Times New Roman"/>
          <w:noProof/>
          <w:sz w:val="24"/>
          <w:szCs w:val="24"/>
          <w:lang w:val="en-US"/>
        </w:rPr>
        <w:tab/>
        <w:t xml:space="preserve">Schep LJ, Slaughter RJ, Hudson S, Place R, Watts M. Delayed seizure-like activity following analytically confirmed use of previously unreported synthetic cannabinoid analogues. </w:t>
      </w:r>
      <w:r w:rsidRPr="002824AB">
        <w:rPr>
          <w:rFonts w:ascii="Times New Roman" w:hAnsi="Times New Roman" w:cs="Times New Roman"/>
          <w:i/>
          <w:noProof/>
          <w:sz w:val="24"/>
          <w:szCs w:val="24"/>
          <w:lang w:val="en-US"/>
        </w:rPr>
        <w:t>Hum Exp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557-560.</w:t>
      </w:r>
      <w:bookmarkEnd w:id="645"/>
    </w:p>
    <w:p w14:paraId="2C19AF43" w14:textId="77777777" w:rsidR="002824AB" w:rsidRPr="002824AB" w:rsidRDefault="002824AB" w:rsidP="002824AB">
      <w:pPr>
        <w:ind w:left="720" w:hanging="720"/>
        <w:rPr>
          <w:rFonts w:ascii="Times New Roman" w:hAnsi="Times New Roman" w:cs="Times New Roman"/>
          <w:noProof/>
          <w:sz w:val="24"/>
          <w:szCs w:val="24"/>
          <w:lang w:val="en-US"/>
        </w:rPr>
      </w:pPr>
      <w:bookmarkStart w:id="646" w:name="_ENREF_644"/>
      <w:r w:rsidRPr="002824AB">
        <w:rPr>
          <w:rFonts w:ascii="Times New Roman" w:hAnsi="Times New Roman" w:cs="Times New Roman"/>
          <w:noProof/>
          <w:sz w:val="24"/>
          <w:szCs w:val="24"/>
          <w:lang w:val="en-US"/>
        </w:rPr>
        <w:t>644.</w:t>
      </w:r>
      <w:r w:rsidRPr="002824AB">
        <w:rPr>
          <w:rFonts w:ascii="Times New Roman" w:hAnsi="Times New Roman" w:cs="Times New Roman"/>
          <w:noProof/>
          <w:sz w:val="24"/>
          <w:szCs w:val="24"/>
          <w:lang w:val="en-US"/>
        </w:rPr>
        <w:tab/>
        <w:t xml:space="preserve">Schep LJ, Slaughter RJ, Temple WA. Synthetic cannabinoid use in New Zealand: a brief evaluation of inquiries to the New Zealand National Poisons Centre.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124</w:t>
      </w:r>
      <w:r w:rsidRPr="002824AB">
        <w:rPr>
          <w:rFonts w:ascii="Times New Roman" w:hAnsi="Times New Roman" w:cs="Times New Roman"/>
          <w:noProof/>
          <w:sz w:val="24"/>
          <w:szCs w:val="24"/>
          <w:lang w:val="en-US"/>
        </w:rPr>
        <w:t>:99-101.</w:t>
      </w:r>
      <w:bookmarkEnd w:id="646"/>
    </w:p>
    <w:p w14:paraId="70656EEF" w14:textId="77777777" w:rsidR="002824AB" w:rsidRPr="002824AB" w:rsidRDefault="002824AB" w:rsidP="002824AB">
      <w:pPr>
        <w:ind w:left="720" w:hanging="720"/>
        <w:rPr>
          <w:rFonts w:ascii="Times New Roman" w:hAnsi="Times New Roman" w:cs="Times New Roman"/>
          <w:noProof/>
          <w:sz w:val="24"/>
          <w:szCs w:val="24"/>
          <w:lang w:val="en-US"/>
        </w:rPr>
      </w:pPr>
      <w:bookmarkStart w:id="647" w:name="_ENREF_645"/>
      <w:r w:rsidRPr="002824AB">
        <w:rPr>
          <w:rFonts w:ascii="Times New Roman" w:hAnsi="Times New Roman" w:cs="Times New Roman"/>
          <w:noProof/>
          <w:sz w:val="24"/>
          <w:szCs w:val="24"/>
          <w:lang w:val="en-US"/>
        </w:rPr>
        <w:t>645.</w:t>
      </w:r>
      <w:r w:rsidRPr="002824AB">
        <w:rPr>
          <w:rFonts w:ascii="Times New Roman" w:hAnsi="Times New Roman" w:cs="Times New Roman"/>
          <w:noProof/>
          <w:sz w:val="24"/>
          <w:szCs w:val="24"/>
          <w:lang w:val="en-US"/>
        </w:rPr>
        <w:tab/>
        <w:t xml:space="preserve">Schep LJ, Slaughter RJ, Temple WA, Lambie BS, Gee P, Watts M, et al. Synthetic cannabinoid use in New Zealand: a recent rebound.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125</w:t>
      </w:r>
      <w:r w:rsidRPr="002824AB">
        <w:rPr>
          <w:rFonts w:ascii="Times New Roman" w:hAnsi="Times New Roman" w:cs="Times New Roman"/>
          <w:noProof/>
          <w:sz w:val="24"/>
          <w:szCs w:val="24"/>
          <w:lang w:val="en-US"/>
        </w:rPr>
        <w:t>: 114-116.</w:t>
      </w:r>
      <w:bookmarkEnd w:id="647"/>
    </w:p>
    <w:p w14:paraId="7E5DBF9B" w14:textId="77777777" w:rsidR="002824AB" w:rsidRPr="002824AB" w:rsidRDefault="002824AB" w:rsidP="002824AB">
      <w:pPr>
        <w:ind w:left="720" w:hanging="720"/>
        <w:rPr>
          <w:rFonts w:ascii="Times New Roman" w:hAnsi="Times New Roman" w:cs="Times New Roman"/>
          <w:noProof/>
          <w:sz w:val="24"/>
          <w:szCs w:val="24"/>
          <w:lang w:val="en-US"/>
        </w:rPr>
      </w:pPr>
      <w:bookmarkStart w:id="648" w:name="_ENREF_646"/>
      <w:r w:rsidRPr="002824AB">
        <w:rPr>
          <w:rFonts w:ascii="Times New Roman" w:hAnsi="Times New Roman" w:cs="Times New Roman"/>
          <w:noProof/>
          <w:sz w:val="24"/>
          <w:szCs w:val="24"/>
          <w:lang w:val="en-US"/>
        </w:rPr>
        <w:t>646.</w:t>
      </w:r>
      <w:r w:rsidRPr="002824AB">
        <w:rPr>
          <w:rFonts w:ascii="Times New Roman" w:hAnsi="Times New Roman" w:cs="Times New Roman"/>
          <w:noProof/>
          <w:sz w:val="24"/>
          <w:szCs w:val="24"/>
          <w:lang w:val="en-US"/>
        </w:rPr>
        <w:tab/>
        <w:t xml:space="preserve">Schifano F, Albanese A, Fergus S, Stair JL, Deluca P, Corazza O, et al. Mephedrone (4-methylmethcathinone; 'meow meow'): chemical, pharmacological and clinical issues.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214</w:t>
      </w:r>
      <w:r w:rsidRPr="002824AB">
        <w:rPr>
          <w:rFonts w:ascii="Times New Roman" w:hAnsi="Times New Roman" w:cs="Times New Roman"/>
          <w:noProof/>
          <w:sz w:val="24"/>
          <w:szCs w:val="24"/>
          <w:lang w:val="en-US"/>
        </w:rPr>
        <w:t>: 593-602.</w:t>
      </w:r>
      <w:bookmarkEnd w:id="648"/>
    </w:p>
    <w:p w14:paraId="6D8C9604" w14:textId="77777777" w:rsidR="002824AB" w:rsidRPr="002824AB" w:rsidRDefault="002824AB" w:rsidP="002824AB">
      <w:pPr>
        <w:ind w:left="720" w:hanging="720"/>
        <w:rPr>
          <w:rFonts w:ascii="Times New Roman" w:hAnsi="Times New Roman" w:cs="Times New Roman"/>
          <w:noProof/>
          <w:sz w:val="24"/>
          <w:szCs w:val="24"/>
          <w:lang w:val="en-US"/>
        </w:rPr>
      </w:pPr>
      <w:bookmarkStart w:id="649" w:name="_ENREF_647"/>
      <w:r w:rsidRPr="002824AB">
        <w:rPr>
          <w:rFonts w:ascii="Times New Roman" w:hAnsi="Times New Roman" w:cs="Times New Roman"/>
          <w:noProof/>
          <w:sz w:val="24"/>
          <w:szCs w:val="24"/>
          <w:lang w:val="en-US"/>
        </w:rPr>
        <w:t>647.</w:t>
      </w:r>
      <w:r w:rsidRPr="002824AB">
        <w:rPr>
          <w:rFonts w:ascii="Times New Roman" w:hAnsi="Times New Roman" w:cs="Times New Roman"/>
          <w:noProof/>
          <w:sz w:val="24"/>
          <w:szCs w:val="24"/>
          <w:lang w:val="en-US"/>
        </w:rPr>
        <w:tab/>
        <w:t xml:space="preserve">Schifano F, Corkery J, Ghodse AH. Suspected and confirmed fatalities associated with mephedrone (4-methylmethcathinone, "meow meow") in the United Kingdom. </w:t>
      </w:r>
      <w:r w:rsidRPr="002824AB">
        <w:rPr>
          <w:rFonts w:ascii="Times New Roman" w:hAnsi="Times New Roman" w:cs="Times New Roman"/>
          <w:i/>
          <w:noProof/>
          <w:sz w:val="24"/>
          <w:szCs w:val="24"/>
          <w:lang w:val="en-US"/>
        </w:rPr>
        <w:t>J Clin Psychopharmacol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710-714.</w:t>
      </w:r>
      <w:bookmarkEnd w:id="649"/>
    </w:p>
    <w:p w14:paraId="45640945" w14:textId="77777777" w:rsidR="002824AB" w:rsidRPr="002824AB" w:rsidRDefault="002824AB" w:rsidP="002824AB">
      <w:pPr>
        <w:ind w:left="720" w:hanging="720"/>
        <w:rPr>
          <w:rFonts w:ascii="Times New Roman" w:hAnsi="Times New Roman" w:cs="Times New Roman"/>
          <w:noProof/>
          <w:sz w:val="24"/>
          <w:szCs w:val="24"/>
          <w:lang w:val="en-US"/>
        </w:rPr>
      </w:pPr>
      <w:bookmarkStart w:id="650" w:name="_ENREF_648"/>
      <w:r w:rsidRPr="002824AB">
        <w:rPr>
          <w:rFonts w:ascii="Times New Roman" w:hAnsi="Times New Roman" w:cs="Times New Roman"/>
          <w:noProof/>
          <w:sz w:val="24"/>
          <w:szCs w:val="24"/>
          <w:lang w:val="en-US"/>
        </w:rPr>
        <w:t>648.</w:t>
      </w:r>
      <w:r w:rsidRPr="002824AB">
        <w:rPr>
          <w:rFonts w:ascii="Times New Roman" w:hAnsi="Times New Roman" w:cs="Times New Roman"/>
          <w:noProof/>
          <w:sz w:val="24"/>
          <w:szCs w:val="24"/>
          <w:lang w:val="en-US"/>
        </w:rPr>
        <w:tab/>
        <w:t xml:space="preserve">Schneir AB, Baumbacher T. Convulsions associated with the use of a synthetic cannabinoid product.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62-64.</w:t>
      </w:r>
      <w:bookmarkEnd w:id="650"/>
    </w:p>
    <w:p w14:paraId="29C4729C" w14:textId="77777777" w:rsidR="002824AB" w:rsidRPr="002824AB" w:rsidRDefault="002824AB" w:rsidP="002824AB">
      <w:pPr>
        <w:ind w:left="720" w:hanging="720"/>
        <w:rPr>
          <w:rFonts w:ascii="Times New Roman" w:hAnsi="Times New Roman" w:cs="Times New Roman"/>
          <w:noProof/>
          <w:sz w:val="24"/>
          <w:szCs w:val="24"/>
          <w:lang w:val="en-US"/>
        </w:rPr>
      </w:pPr>
      <w:bookmarkStart w:id="651" w:name="_ENREF_649"/>
      <w:r w:rsidRPr="002824AB">
        <w:rPr>
          <w:rFonts w:ascii="Times New Roman" w:hAnsi="Times New Roman" w:cs="Times New Roman"/>
          <w:noProof/>
          <w:sz w:val="24"/>
          <w:szCs w:val="24"/>
          <w:lang w:val="en-US"/>
        </w:rPr>
        <w:t>649.</w:t>
      </w:r>
      <w:r w:rsidRPr="002824AB">
        <w:rPr>
          <w:rFonts w:ascii="Times New Roman" w:hAnsi="Times New Roman" w:cs="Times New Roman"/>
          <w:noProof/>
          <w:sz w:val="24"/>
          <w:szCs w:val="24"/>
          <w:lang w:val="en-US"/>
        </w:rPr>
        <w:tab/>
        <w:t xml:space="preserve">Schneir AB, Cullen J, Ly BT. "Spice" girls: synthetic cannabinoid intoxication.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296-299.</w:t>
      </w:r>
      <w:bookmarkEnd w:id="651"/>
    </w:p>
    <w:p w14:paraId="706D9CA4" w14:textId="77777777" w:rsidR="002824AB" w:rsidRPr="002824AB" w:rsidRDefault="002824AB" w:rsidP="002824AB">
      <w:pPr>
        <w:ind w:left="720" w:hanging="720"/>
        <w:rPr>
          <w:rFonts w:ascii="Times New Roman" w:hAnsi="Times New Roman" w:cs="Times New Roman"/>
          <w:noProof/>
          <w:sz w:val="24"/>
          <w:szCs w:val="24"/>
          <w:lang w:val="en-US"/>
        </w:rPr>
      </w:pPr>
      <w:bookmarkStart w:id="652" w:name="_ENREF_650"/>
      <w:r w:rsidRPr="002824AB">
        <w:rPr>
          <w:rFonts w:ascii="Times New Roman" w:hAnsi="Times New Roman" w:cs="Times New Roman"/>
          <w:noProof/>
          <w:sz w:val="24"/>
          <w:szCs w:val="24"/>
          <w:lang w:val="en-US"/>
        </w:rPr>
        <w:t>650.</w:t>
      </w:r>
      <w:r w:rsidRPr="002824AB">
        <w:rPr>
          <w:rFonts w:ascii="Times New Roman" w:hAnsi="Times New Roman" w:cs="Times New Roman"/>
          <w:noProof/>
          <w:sz w:val="24"/>
          <w:szCs w:val="24"/>
          <w:lang w:val="en-US"/>
        </w:rPr>
        <w:tab/>
        <w:t xml:space="preserve">Seely KA, Lapoint J, Moran JH, Fattore L. Spice drugs are more than harmless herbal blends: a review of the pharmacology and toxicology of synthetic cannabinoids. </w:t>
      </w:r>
      <w:r w:rsidRPr="002824AB">
        <w:rPr>
          <w:rFonts w:ascii="Times New Roman" w:hAnsi="Times New Roman" w:cs="Times New Roman"/>
          <w:i/>
          <w:noProof/>
          <w:sz w:val="24"/>
          <w:szCs w:val="24"/>
          <w:lang w:val="en-US"/>
        </w:rPr>
        <w:t>Prog Neuropsychopharmacol Biol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234-243.</w:t>
      </w:r>
      <w:bookmarkEnd w:id="652"/>
    </w:p>
    <w:p w14:paraId="381F34D7" w14:textId="77777777" w:rsidR="002824AB" w:rsidRPr="002824AB" w:rsidRDefault="002824AB" w:rsidP="002824AB">
      <w:pPr>
        <w:ind w:left="720" w:hanging="720"/>
        <w:rPr>
          <w:rFonts w:ascii="Times New Roman" w:hAnsi="Times New Roman" w:cs="Times New Roman"/>
          <w:noProof/>
          <w:sz w:val="24"/>
          <w:szCs w:val="24"/>
          <w:lang w:val="en-US"/>
        </w:rPr>
      </w:pPr>
      <w:bookmarkStart w:id="653" w:name="_ENREF_651"/>
      <w:r w:rsidRPr="002824AB">
        <w:rPr>
          <w:rFonts w:ascii="Times New Roman" w:hAnsi="Times New Roman" w:cs="Times New Roman"/>
          <w:noProof/>
          <w:sz w:val="24"/>
          <w:szCs w:val="24"/>
          <w:lang w:val="en-US"/>
        </w:rPr>
        <w:t>651.</w:t>
      </w:r>
      <w:r w:rsidRPr="002824AB">
        <w:rPr>
          <w:rFonts w:ascii="Times New Roman" w:hAnsi="Times New Roman" w:cs="Times New Roman"/>
          <w:noProof/>
          <w:sz w:val="24"/>
          <w:szCs w:val="24"/>
          <w:lang w:val="en-US"/>
        </w:rPr>
        <w:tab/>
        <w:t xml:space="preserve">Seetohul LN, Maskell PD, De Paoli G, Pounder DJ. Deaths associated with new designer drug 5-IT. </w:t>
      </w:r>
      <w:r w:rsidRPr="002824AB">
        <w:rPr>
          <w:rFonts w:ascii="Times New Roman" w:hAnsi="Times New Roman" w:cs="Times New Roman"/>
          <w:i/>
          <w:noProof/>
          <w:sz w:val="24"/>
          <w:szCs w:val="24"/>
          <w:lang w:val="en-US"/>
        </w:rPr>
        <w:t>BMJ</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345</w:t>
      </w:r>
      <w:r w:rsidRPr="002824AB">
        <w:rPr>
          <w:rFonts w:ascii="Times New Roman" w:hAnsi="Times New Roman" w:cs="Times New Roman"/>
          <w:noProof/>
          <w:sz w:val="24"/>
          <w:szCs w:val="24"/>
          <w:lang w:val="en-US"/>
        </w:rPr>
        <w:t>: e5625.</w:t>
      </w:r>
      <w:bookmarkEnd w:id="653"/>
    </w:p>
    <w:p w14:paraId="203B0049" w14:textId="77777777" w:rsidR="002824AB" w:rsidRPr="002824AB" w:rsidRDefault="002824AB" w:rsidP="002824AB">
      <w:pPr>
        <w:ind w:left="720" w:hanging="720"/>
        <w:rPr>
          <w:rFonts w:ascii="Times New Roman" w:hAnsi="Times New Roman" w:cs="Times New Roman"/>
          <w:noProof/>
          <w:sz w:val="24"/>
          <w:szCs w:val="24"/>
          <w:lang w:val="en-US"/>
        </w:rPr>
      </w:pPr>
      <w:bookmarkStart w:id="654" w:name="_ENREF_652"/>
      <w:r w:rsidRPr="002824AB">
        <w:rPr>
          <w:rFonts w:ascii="Times New Roman" w:hAnsi="Times New Roman" w:cs="Times New Roman"/>
          <w:noProof/>
          <w:sz w:val="24"/>
          <w:szCs w:val="24"/>
          <w:lang w:val="en-US"/>
        </w:rPr>
        <w:t>652.</w:t>
      </w:r>
      <w:r w:rsidRPr="002824AB">
        <w:rPr>
          <w:rFonts w:ascii="Times New Roman" w:hAnsi="Times New Roman" w:cs="Times New Roman"/>
          <w:noProof/>
          <w:sz w:val="24"/>
          <w:szCs w:val="24"/>
          <w:lang w:val="en-US"/>
        </w:rPr>
        <w:tab/>
        <w:t xml:space="preserve">Seifert SA, Brazwell EM, Smeltzer C, Gibb J, Logan BK. Seizure and acute kidney injury associated with synthetic cannabinoid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667.</w:t>
      </w:r>
      <w:bookmarkEnd w:id="654"/>
    </w:p>
    <w:p w14:paraId="1286C4BE" w14:textId="77777777" w:rsidR="002824AB" w:rsidRPr="002824AB" w:rsidRDefault="002824AB" w:rsidP="002824AB">
      <w:pPr>
        <w:ind w:left="720" w:hanging="720"/>
        <w:rPr>
          <w:rFonts w:ascii="Times New Roman" w:hAnsi="Times New Roman" w:cs="Times New Roman"/>
          <w:noProof/>
          <w:sz w:val="24"/>
          <w:szCs w:val="24"/>
          <w:lang w:val="en-US"/>
        </w:rPr>
      </w:pPr>
      <w:bookmarkStart w:id="655" w:name="_ENREF_653"/>
      <w:r w:rsidRPr="002824AB">
        <w:rPr>
          <w:rFonts w:ascii="Times New Roman" w:hAnsi="Times New Roman" w:cs="Times New Roman"/>
          <w:noProof/>
          <w:sz w:val="24"/>
          <w:szCs w:val="24"/>
          <w:lang w:val="en-US"/>
        </w:rPr>
        <w:lastRenderedPageBreak/>
        <w:t>653.</w:t>
      </w:r>
      <w:r w:rsidRPr="002824AB">
        <w:rPr>
          <w:rFonts w:ascii="Times New Roman" w:hAnsi="Times New Roman" w:cs="Times New Roman"/>
          <w:noProof/>
          <w:sz w:val="24"/>
          <w:szCs w:val="24"/>
          <w:lang w:val="en-US"/>
        </w:rPr>
        <w:tab/>
        <w:t xml:space="preserve">Sein Anand J, Wiergowski M, Barwina M, Kaletha K. Accidental intoxication with high dose of methoxetamine (MXE)--a case report. </w:t>
      </w:r>
      <w:r w:rsidRPr="002824AB">
        <w:rPr>
          <w:rFonts w:ascii="Times New Roman" w:hAnsi="Times New Roman" w:cs="Times New Roman"/>
          <w:i/>
          <w:noProof/>
          <w:sz w:val="24"/>
          <w:szCs w:val="24"/>
          <w:lang w:val="en-US"/>
        </w:rPr>
        <w:t>Przegl Lek</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69</w:t>
      </w:r>
      <w:r w:rsidRPr="002824AB">
        <w:rPr>
          <w:rFonts w:ascii="Times New Roman" w:hAnsi="Times New Roman" w:cs="Times New Roman"/>
          <w:noProof/>
          <w:sz w:val="24"/>
          <w:szCs w:val="24"/>
          <w:lang w:val="en-US"/>
        </w:rPr>
        <w:t>: 609-610.</w:t>
      </w:r>
      <w:bookmarkEnd w:id="655"/>
    </w:p>
    <w:p w14:paraId="573666CB" w14:textId="77777777" w:rsidR="002824AB" w:rsidRPr="002824AB" w:rsidRDefault="002824AB" w:rsidP="002824AB">
      <w:pPr>
        <w:ind w:left="720" w:hanging="720"/>
        <w:rPr>
          <w:rFonts w:ascii="Times New Roman" w:hAnsi="Times New Roman" w:cs="Times New Roman"/>
          <w:noProof/>
          <w:sz w:val="24"/>
          <w:szCs w:val="24"/>
          <w:lang w:val="en-US"/>
        </w:rPr>
      </w:pPr>
      <w:bookmarkStart w:id="656" w:name="_ENREF_654"/>
      <w:r w:rsidRPr="002824AB">
        <w:rPr>
          <w:rFonts w:ascii="Times New Roman" w:hAnsi="Times New Roman" w:cs="Times New Roman"/>
          <w:noProof/>
          <w:sz w:val="24"/>
          <w:szCs w:val="24"/>
          <w:lang w:val="en-US"/>
        </w:rPr>
        <w:t>654.</w:t>
      </w:r>
      <w:r w:rsidRPr="002824AB">
        <w:rPr>
          <w:rFonts w:ascii="Times New Roman" w:hAnsi="Times New Roman" w:cs="Times New Roman"/>
          <w:noProof/>
          <w:sz w:val="24"/>
          <w:szCs w:val="24"/>
          <w:lang w:val="en-US"/>
        </w:rPr>
        <w:tab/>
        <w:t xml:space="preserve">Sevinc MM, Kinaci E, Bayrak S, Yardimci AH, Cakar E, Bektas H. Extraordinary cause of acute gastric dilatation and hepatic portal venous gas: Chronic use of synthetic cannabinoid. </w:t>
      </w:r>
      <w:r w:rsidRPr="002824AB">
        <w:rPr>
          <w:rFonts w:ascii="Times New Roman" w:hAnsi="Times New Roman" w:cs="Times New Roman"/>
          <w:i/>
          <w:noProof/>
          <w:sz w:val="24"/>
          <w:szCs w:val="24"/>
          <w:lang w:val="en-US"/>
        </w:rPr>
        <w:t>World J Gastroenterol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10704-10708.</w:t>
      </w:r>
      <w:bookmarkEnd w:id="656"/>
    </w:p>
    <w:p w14:paraId="5D12554F" w14:textId="77777777" w:rsidR="002824AB" w:rsidRPr="002824AB" w:rsidRDefault="002824AB" w:rsidP="002824AB">
      <w:pPr>
        <w:ind w:left="720" w:hanging="720"/>
        <w:rPr>
          <w:rFonts w:ascii="Times New Roman" w:hAnsi="Times New Roman" w:cs="Times New Roman"/>
          <w:noProof/>
          <w:sz w:val="24"/>
          <w:szCs w:val="24"/>
          <w:lang w:val="en-US"/>
        </w:rPr>
      </w:pPr>
      <w:bookmarkStart w:id="657" w:name="_ENREF_655"/>
      <w:r w:rsidRPr="002824AB">
        <w:rPr>
          <w:rFonts w:ascii="Times New Roman" w:hAnsi="Times New Roman" w:cs="Times New Roman"/>
          <w:noProof/>
          <w:sz w:val="24"/>
          <w:szCs w:val="24"/>
          <w:lang w:val="en-US"/>
        </w:rPr>
        <w:t>655.</w:t>
      </w:r>
      <w:r w:rsidRPr="002824AB">
        <w:rPr>
          <w:rFonts w:ascii="Times New Roman" w:hAnsi="Times New Roman" w:cs="Times New Roman"/>
          <w:noProof/>
          <w:sz w:val="24"/>
          <w:szCs w:val="24"/>
          <w:lang w:val="en-US"/>
        </w:rPr>
        <w:tab/>
        <w:t xml:space="preserve">Shanks KG, Winston D, Heidingsfelder J, Behonick G. Case reports of synthetic cannabinoid XLR-11 associated fatalities.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252</w:t>
      </w:r>
      <w:r w:rsidRPr="002824AB">
        <w:rPr>
          <w:rFonts w:ascii="Times New Roman" w:hAnsi="Times New Roman" w:cs="Times New Roman"/>
          <w:noProof/>
          <w:sz w:val="24"/>
          <w:szCs w:val="24"/>
          <w:lang w:val="en-US"/>
        </w:rPr>
        <w:t>: e6-9.</w:t>
      </w:r>
      <w:bookmarkEnd w:id="657"/>
    </w:p>
    <w:p w14:paraId="235F9031" w14:textId="77777777" w:rsidR="002824AB" w:rsidRPr="002824AB" w:rsidRDefault="002824AB" w:rsidP="002824AB">
      <w:pPr>
        <w:ind w:left="720" w:hanging="720"/>
        <w:rPr>
          <w:rFonts w:ascii="Times New Roman" w:hAnsi="Times New Roman" w:cs="Times New Roman"/>
          <w:noProof/>
          <w:sz w:val="24"/>
          <w:szCs w:val="24"/>
          <w:lang w:val="en-US"/>
        </w:rPr>
      </w:pPr>
      <w:bookmarkStart w:id="658" w:name="_ENREF_656"/>
      <w:r w:rsidRPr="002824AB">
        <w:rPr>
          <w:rFonts w:ascii="Times New Roman" w:hAnsi="Times New Roman" w:cs="Times New Roman"/>
          <w:noProof/>
          <w:sz w:val="24"/>
          <w:szCs w:val="24"/>
          <w:lang w:val="en-US"/>
        </w:rPr>
        <w:t>656.</w:t>
      </w:r>
      <w:r w:rsidRPr="002824AB">
        <w:rPr>
          <w:rFonts w:ascii="Times New Roman" w:hAnsi="Times New Roman" w:cs="Times New Roman"/>
          <w:noProof/>
          <w:sz w:val="24"/>
          <w:szCs w:val="24"/>
          <w:lang w:val="en-US"/>
        </w:rPr>
        <w:tab/>
        <w:t xml:space="preserve">Segrec N, Kastelic A, Pregelj P. Pentedrone-Induced acute psychosis in a patient with opioid addiction: a case report. </w:t>
      </w:r>
      <w:r w:rsidRPr="002824AB">
        <w:rPr>
          <w:rFonts w:ascii="Times New Roman" w:hAnsi="Times New Roman" w:cs="Times New Roman"/>
          <w:i/>
          <w:noProof/>
          <w:sz w:val="24"/>
          <w:szCs w:val="24"/>
          <w:lang w:val="en-US"/>
        </w:rPr>
        <w:t>Heroin Addict Rel Cl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53-56.</w:t>
      </w:r>
      <w:bookmarkEnd w:id="658"/>
    </w:p>
    <w:p w14:paraId="242B6F22" w14:textId="77777777" w:rsidR="002824AB" w:rsidRPr="002824AB" w:rsidRDefault="002824AB" w:rsidP="002824AB">
      <w:pPr>
        <w:ind w:left="720" w:hanging="720"/>
        <w:rPr>
          <w:rFonts w:ascii="Times New Roman" w:hAnsi="Times New Roman" w:cs="Times New Roman"/>
          <w:noProof/>
          <w:sz w:val="24"/>
          <w:szCs w:val="24"/>
          <w:lang w:val="en-US"/>
        </w:rPr>
      </w:pPr>
      <w:bookmarkStart w:id="659" w:name="_ENREF_657"/>
      <w:r w:rsidRPr="002824AB">
        <w:rPr>
          <w:rFonts w:ascii="Times New Roman" w:hAnsi="Times New Roman" w:cs="Times New Roman"/>
          <w:noProof/>
          <w:sz w:val="24"/>
          <w:szCs w:val="24"/>
          <w:lang w:val="en-US"/>
        </w:rPr>
        <w:t>657.</w:t>
      </w:r>
      <w:r w:rsidRPr="002824AB">
        <w:rPr>
          <w:rFonts w:ascii="Times New Roman" w:hAnsi="Times New Roman" w:cs="Times New Roman"/>
          <w:noProof/>
          <w:sz w:val="24"/>
          <w:szCs w:val="24"/>
          <w:lang w:val="en-US"/>
        </w:rPr>
        <w:tab/>
        <w:t xml:space="preserve">Senta I, Krizman I, Ahel M, Terzic S. Multiresidual analysis of emerging amphetamine-like psychoactive substances in wastewater and river water. </w:t>
      </w:r>
      <w:r w:rsidRPr="002824AB">
        <w:rPr>
          <w:rFonts w:ascii="Times New Roman" w:hAnsi="Times New Roman" w:cs="Times New Roman"/>
          <w:i/>
          <w:noProof/>
          <w:sz w:val="24"/>
          <w:szCs w:val="24"/>
          <w:lang w:val="en-US"/>
        </w:rPr>
        <w:t>Journal of chromatography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1425</w:t>
      </w:r>
      <w:r w:rsidRPr="002824AB">
        <w:rPr>
          <w:rFonts w:ascii="Times New Roman" w:hAnsi="Times New Roman" w:cs="Times New Roman"/>
          <w:noProof/>
          <w:sz w:val="24"/>
          <w:szCs w:val="24"/>
          <w:lang w:val="en-US"/>
        </w:rPr>
        <w:t>: 204-212.</w:t>
      </w:r>
      <w:bookmarkEnd w:id="659"/>
    </w:p>
    <w:p w14:paraId="31534232" w14:textId="77777777" w:rsidR="002824AB" w:rsidRPr="002824AB" w:rsidRDefault="002824AB" w:rsidP="002824AB">
      <w:pPr>
        <w:ind w:left="720" w:hanging="720"/>
        <w:rPr>
          <w:rFonts w:ascii="Times New Roman" w:hAnsi="Times New Roman" w:cs="Times New Roman"/>
          <w:noProof/>
          <w:sz w:val="24"/>
          <w:szCs w:val="24"/>
          <w:lang w:val="en-US"/>
        </w:rPr>
      </w:pPr>
      <w:bookmarkStart w:id="660" w:name="_ENREF_658"/>
      <w:r w:rsidRPr="002824AB">
        <w:rPr>
          <w:rFonts w:ascii="Times New Roman" w:hAnsi="Times New Roman" w:cs="Times New Roman"/>
          <w:noProof/>
          <w:sz w:val="24"/>
          <w:szCs w:val="24"/>
          <w:lang w:val="en-US"/>
        </w:rPr>
        <w:t>658.</w:t>
      </w:r>
      <w:r w:rsidRPr="002824AB">
        <w:rPr>
          <w:rFonts w:ascii="Times New Roman" w:hAnsi="Times New Roman" w:cs="Times New Roman"/>
          <w:noProof/>
          <w:sz w:val="24"/>
          <w:szCs w:val="24"/>
          <w:lang w:val="en-US"/>
        </w:rPr>
        <w:tab/>
        <w:t xml:space="preserve">Seywright A, Torrance HJ, Wylie FM, McKeown DA, Lowe DJ, Stevenson R. Analysis and clinical findings of cases positive for the novel synthetic cannabinoid receptor agonist MDMB-CHMICA.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1-6.</w:t>
      </w:r>
      <w:bookmarkEnd w:id="660"/>
    </w:p>
    <w:p w14:paraId="621F3FA5" w14:textId="77777777" w:rsidR="002824AB" w:rsidRPr="002824AB" w:rsidRDefault="002824AB" w:rsidP="002824AB">
      <w:pPr>
        <w:ind w:left="720" w:hanging="720"/>
        <w:rPr>
          <w:rFonts w:ascii="Times New Roman" w:hAnsi="Times New Roman" w:cs="Times New Roman"/>
          <w:noProof/>
          <w:sz w:val="24"/>
          <w:szCs w:val="24"/>
          <w:lang w:val="en-US"/>
        </w:rPr>
      </w:pPr>
      <w:bookmarkStart w:id="661" w:name="_ENREF_659"/>
      <w:r w:rsidRPr="002824AB">
        <w:rPr>
          <w:rFonts w:ascii="Times New Roman" w:hAnsi="Times New Roman" w:cs="Times New Roman"/>
          <w:noProof/>
          <w:sz w:val="24"/>
          <w:szCs w:val="24"/>
          <w:lang w:val="en-US"/>
        </w:rPr>
        <w:t>659.</w:t>
      </w:r>
      <w:r w:rsidRPr="002824AB">
        <w:rPr>
          <w:rFonts w:ascii="Times New Roman" w:hAnsi="Times New Roman" w:cs="Times New Roman"/>
          <w:noProof/>
          <w:sz w:val="24"/>
          <w:szCs w:val="24"/>
          <w:lang w:val="en-US"/>
        </w:rPr>
        <w:tab/>
        <w:t xml:space="preserve">Shah B, Heaps T. Legal Highs, Lethal Lows. </w:t>
      </w:r>
      <w:r w:rsidRPr="002824AB">
        <w:rPr>
          <w:rFonts w:ascii="Times New Roman" w:hAnsi="Times New Roman" w:cs="Times New Roman"/>
          <w:i/>
          <w:noProof/>
          <w:sz w:val="24"/>
          <w:szCs w:val="24"/>
          <w:lang w:val="en-US"/>
        </w:rPr>
        <w:t>Acute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14</w:t>
      </w:r>
      <w:r w:rsidRPr="002824AB">
        <w:rPr>
          <w:rFonts w:ascii="Times New Roman" w:hAnsi="Times New Roman" w:cs="Times New Roman"/>
          <w:noProof/>
          <w:sz w:val="24"/>
          <w:szCs w:val="24"/>
          <w:lang w:val="en-US"/>
        </w:rPr>
        <w:t>: 188-192.</w:t>
      </w:r>
      <w:bookmarkEnd w:id="661"/>
    </w:p>
    <w:p w14:paraId="63D981B8" w14:textId="77777777" w:rsidR="002824AB" w:rsidRPr="002824AB" w:rsidRDefault="002824AB" w:rsidP="002824AB">
      <w:pPr>
        <w:ind w:left="720" w:hanging="720"/>
        <w:rPr>
          <w:rFonts w:ascii="Times New Roman" w:hAnsi="Times New Roman" w:cs="Times New Roman"/>
          <w:noProof/>
          <w:sz w:val="24"/>
          <w:szCs w:val="24"/>
          <w:lang w:val="en-US"/>
        </w:rPr>
      </w:pPr>
      <w:bookmarkStart w:id="662" w:name="_ENREF_660"/>
      <w:r w:rsidRPr="002824AB">
        <w:rPr>
          <w:rFonts w:ascii="Times New Roman" w:hAnsi="Times New Roman" w:cs="Times New Roman"/>
          <w:noProof/>
          <w:sz w:val="24"/>
          <w:szCs w:val="24"/>
          <w:lang w:val="en-US"/>
        </w:rPr>
        <w:t>660.</w:t>
      </w:r>
      <w:r w:rsidRPr="002824AB">
        <w:rPr>
          <w:rFonts w:ascii="Times New Roman" w:hAnsi="Times New Roman" w:cs="Times New Roman"/>
          <w:noProof/>
          <w:sz w:val="24"/>
          <w:szCs w:val="24"/>
          <w:lang w:val="en-US"/>
        </w:rPr>
        <w:tab/>
        <w:t xml:space="preserve">Shanks KG, Behonick GS. Death after use of the synthetic cannabinoid 5F-AMB.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262</w:t>
      </w:r>
      <w:r w:rsidRPr="002824AB">
        <w:rPr>
          <w:rFonts w:ascii="Times New Roman" w:hAnsi="Times New Roman" w:cs="Times New Roman"/>
          <w:noProof/>
          <w:sz w:val="24"/>
          <w:szCs w:val="24"/>
          <w:lang w:val="en-US"/>
        </w:rPr>
        <w:t>: e21-e24.</w:t>
      </w:r>
      <w:bookmarkEnd w:id="662"/>
    </w:p>
    <w:p w14:paraId="2A525573" w14:textId="77777777" w:rsidR="002824AB" w:rsidRPr="002824AB" w:rsidRDefault="002824AB" w:rsidP="002824AB">
      <w:pPr>
        <w:ind w:left="720" w:hanging="720"/>
        <w:rPr>
          <w:rFonts w:ascii="Times New Roman" w:hAnsi="Times New Roman" w:cs="Times New Roman"/>
          <w:noProof/>
          <w:sz w:val="24"/>
          <w:szCs w:val="24"/>
          <w:lang w:val="en-US"/>
        </w:rPr>
      </w:pPr>
      <w:bookmarkStart w:id="663" w:name="_ENREF_661"/>
      <w:r w:rsidRPr="002824AB">
        <w:rPr>
          <w:rFonts w:ascii="Times New Roman" w:hAnsi="Times New Roman" w:cs="Times New Roman"/>
          <w:noProof/>
          <w:sz w:val="24"/>
          <w:szCs w:val="24"/>
          <w:lang w:val="en-US"/>
        </w:rPr>
        <w:t>661.</w:t>
      </w:r>
      <w:r w:rsidRPr="002824AB">
        <w:rPr>
          <w:rFonts w:ascii="Times New Roman" w:hAnsi="Times New Roman" w:cs="Times New Roman"/>
          <w:noProof/>
          <w:sz w:val="24"/>
          <w:szCs w:val="24"/>
          <w:lang w:val="en-US"/>
        </w:rPr>
        <w:tab/>
        <w:t xml:space="preserve">Shanks KG, Clark W, Behonick G. Death associated with the use of the synthetic cannabinoid ADB-FUBINACA.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236-239.</w:t>
      </w:r>
      <w:bookmarkEnd w:id="663"/>
    </w:p>
    <w:p w14:paraId="33A4DBF1" w14:textId="77777777" w:rsidR="002824AB" w:rsidRPr="002824AB" w:rsidRDefault="002824AB" w:rsidP="002824AB">
      <w:pPr>
        <w:ind w:left="720" w:hanging="720"/>
        <w:rPr>
          <w:rFonts w:ascii="Times New Roman" w:hAnsi="Times New Roman" w:cs="Times New Roman"/>
          <w:noProof/>
          <w:sz w:val="24"/>
          <w:szCs w:val="24"/>
          <w:lang w:val="en-US"/>
        </w:rPr>
      </w:pPr>
      <w:bookmarkStart w:id="664" w:name="_ENREF_662"/>
      <w:r w:rsidRPr="002824AB">
        <w:rPr>
          <w:rFonts w:ascii="Times New Roman" w:hAnsi="Times New Roman" w:cs="Times New Roman"/>
          <w:noProof/>
          <w:sz w:val="24"/>
          <w:szCs w:val="24"/>
          <w:lang w:val="en-US"/>
        </w:rPr>
        <w:t>662.</w:t>
      </w:r>
      <w:r w:rsidRPr="002824AB">
        <w:rPr>
          <w:rFonts w:ascii="Times New Roman" w:hAnsi="Times New Roman" w:cs="Times New Roman"/>
          <w:noProof/>
          <w:sz w:val="24"/>
          <w:szCs w:val="24"/>
          <w:lang w:val="en-US"/>
        </w:rPr>
        <w:tab/>
        <w:t xml:space="preserve">Sherif M, Radhakrishnan R, D'Souza DC, Ranganathan M. Human laboratory studies on cannabinoids and psychosis. </w:t>
      </w:r>
      <w:r w:rsidRPr="002824AB">
        <w:rPr>
          <w:rFonts w:ascii="Times New Roman" w:hAnsi="Times New Roman" w:cs="Times New Roman"/>
          <w:i/>
          <w:noProof/>
          <w:sz w:val="24"/>
          <w:szCs w:val="24"/>
          <w:lang w:val="en-US"/>
        </w:rPr>
        <w:t>Biol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79</w:t>
      </w:r>
      <w:r w:rsidRPr="002824AB">
        <w:rPr>
          <w:rFonts w:ascii="Times New Roman" w:hAnsi="Times New Roman" w:cs="Times New Roman"/>
          <w:noProof/>
          <w:sz w:val="24"/>
          <w:szCs w:val="24"/>
          <w:lang w:val="en-US"/>
        </w:rPr>
        <w:t>: 526-538.</w:t>
      </w:r>
      <w:bookmarkEnd w:id="664"/>
    </w:p>
    <w:p w14:paraId="56968B1C" w14:textId="77777777" w:rsidR="002824AB" w:rsidRPr="002824AB" w:rsidRDefault="002824AB" w:rsidP="002824AB">
      <w:pPr>
        <w:ind w:left="720" w:hanging="720"/>
        <w:rPr>
          <w:rFonts w:ascii="Times New Roman" w:hAnsi="Times New Roman" w:cs="Times New Roman"/>
          <w:noProof/>
          <w:sz w:val="24"/>
          <w:szCs w:val="24"/>
          <w:lang w:val="en-US"/>
        </w:rPr>
      </w:pPr>
      <w:bookmarkStart w:id="665" w:name="_ENREF_663"/>
      <w:r w:rsidRPr="002824AB">
        <w:rPr>
          <w:rFonts w:ascii="Times New Roman" w:hAnsi="Times New Roman" w:cs="Times New Roman"/>
          <w:noProof/>
          <w:sz w:val="24"/>
          <w:szCs w:val="24"/>
          <w:lang w:val="en-US"/>
        </w:rPr>
        <w:t>663.</w:t>
      </w:r>
      <w:r w:rsidRPr="002824AB">
        <w:rPr>
          <w:rFonts w:ascii="Times New Roman" w:hAnsi="Times New Roman" w:cs="Times New Roman"/>
          <w:noProof/>
          <w:sz w:val="24"/>
          <w:szCs w:val="24"/>
          <w:lang w:val="en-US"/>
        </w:rPr>
        <w:tab/>
        <w:t xml:space="preserve">Siddiqi S, Verney C, Dargan P, Wood DM. Understanding the availability, prevalence of use, desired effects, acute toxicity and dependence potential of the novel opioid MT-45.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54-59.</w:t>
      </w:r>
      <w:bookmarkEnd w:id="665"/>
    </w:p>
    <w:p w14:paraId="686393DA" w14:textId="77777777" w:rsidR="002824AB" w:rsidRPr="002824AB" w:rsidRDefault="002824AB" w:rsidP="002824AB">
      <w:pPr>
        <w:ind w:left="720" w:hanging="720"/>
        <w:rPr>
          <w:rFonts w:ascii="Times New Roman" w:hAnsi="Times New Roman" w:cs="Times New Roman"/>
          <w:noProof/>
          <w:sz w:val="24"/>
          <w:szCs w:val="24"/>
          <w:lang w:val="en-US"/>
        </w:rPr>
      </w:pPr>
      <w:bookmarkStart w:id="666" w:name="_ENREF_664"/>
      <w:r w:rsidRPr="002824AB">
        <w:rPr>
          <w:rFonts w:ascii="Times New Roman" w:hAnsi="Times New Roman" w:cs="Times New Roman"/>
          <w:noProof/>
          <w:sz w:val="24"/>
          <w:szCs w:val="24"/>
          <w:lang w:val="en-US"/>
        </w:rPr>
        <w:t>664.</w:t>
      </w:r>
      <w:r w:rsidRPr="002824AB">
        <w:rPr>
          <w:rFonts w:ascii="Times New Roman" w:hAnsi="Times New Roman" w:cs="Times New Roman"/>
          <w:noProof/>
          <w:sz w:val="24"/>
          <w:szCs w:val="24"/>
          <w:lang w:val="en-US"/>
        </w:rPr>
        <w:tab/>
        <w:t xml:space="preserve">Shelton M, Ramirez-Fort MK, Lee KC, Ladizinski B. Krokodil: from Russia with love. </w:t>
      </w:r>
      <w:r w:rsidRPr="002824AB">
        <w:rPr>
          <w:rFonts w:ascii="Times New Roman" w:hAnsi="Times New Roman" w:cs="Times New Roman"/>
          <w:i/>
          <w:noProof/>
          <w:sz w:val="24"/>
          <w:szCs w:val="24"/>
          <w:lang w:val="en-US"/>
        </w:rPr>
        <w:t>JAMA Dermatol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151</w:t>
      </w:r>
      <w:r w:rsidRPr="002824AB">
        <w:rPr>
          <w:rFonts w:ascii="Times New Roman" w:hAnsi="Times New Roman" w:cs="Times New Roman"/>
          <w:noProof/>
          <w:sz w:val="24"/>
          <w:szCs w:val="24"/>
          <w:lang w:val="en-US"/>
        </w:rPr>
        <w:t>: 32.</w:t>
      </w:r>
      <w:bookmarkEnd w:id="666"/>
    </w:p>
    <w:p w14:paraId="4F2BF480" w14:textId="77777777" w:rsidR="002824AB" w:rsidRPr="002824AB" w:rsidRDefault="002824AB" w:rsidP="002824AB">
      <w:pPr>
        <w:ind w:left="720" w:hanging="720"/>
        <w:rPr>
          <w:rFonts w:ascii="Times New Roman" w:hAnsi="Times New Roman" w:cs="Times New Roman"/>
          <w:noProof/>
          <w:sz w:val="24"/>
          <w:szCs w:val="24"/>
          <w:lang w:val="en-US"/>
        </w:rPr>
      </w:pPr>
      <w:bookmarkStart w:id="667" w:name="_ENREF_665"/>
      <w:r w:rsidRPr="002824AB">
        <w:rPr>
          <w:rFonts w:ascii="Times New Roman" w:hAnsi="Times New Roman" w:cs="Times New Roman"/>
          <w:noProof/>
          <w:sz w:val="24"/>
          <w:szCs w:val="24"/>
          <w:lang w:val="en-US"/>
        </w:rPr>
        <w:t>665.</w:t>
      </w:r>
      <w:r w:rsidRPr="002824AB">
        <w:rPr>
          <w:rFonts w:ascii="Times New Roman" w:hAnsi="Times New Roman" w:cs="Times New Roman"/>
          <w:noProof/>
          <w:sz w:val="24"/>
          <w:szCs w:val="24"/>
          <w:lang w:val="en-US"/>
        </w:rPr>
        <w:tab/>
        <w:t xml:space="preserve">Sheridan J, Butler R. "They're legal so they're safe, right?" What did the legal status of BZP-party pills mean to young people in New Zealand?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77-81.</w:t>
      </w:r>
      <w:bookmarkEnd w:id="667"/>
    </w:p>
    <w:p w14:paraId="644FB853" w14:textId="77777777" w:rsidR="002824AB" w:rsidRPr="002824AB" w:rsidRDefault="002824AB" w:rsidP="002824AB">
      <w:pPr>
        <w:ind w:left="720" w:hanging="720"/>
        <w:rPr>
          <w:rFonts w:ascii="Times New Roman" w:hAnsi="Times New Roman" w:cs="Times New Roman"/>
          <w:noProof/>
          <w:sz w:val="24"/>
          <w:szCs w:val="24"/>
          <w:lang w:val="en-US"/>
        </w:rPr>
      </w:pPr>
      <w:bookmarkStart w:id="668" w:name="_ENREF_666"/>
      <w:r w:rsidRPr="002824AB">
        <w:rPr>
          <w:rFonts w:ascii="Times New Roman" w:hAnsi="Times New Roman" w:cs="Times New Roman"/>
          <w:noProof/>
          <w:sz w:val="24"/>
          <w:szCs w:val="24"/>
          <w:lang w:val="en-US"/>
        </w:rPr>
        <w:t>666.</w:t>
      </w:r>
      <w:r w:rsidRPr="002824AB">
        <w:rPr>
          <w:rFonts w:ascii="Times New Roman" w:hAnsi="Times New Roman" w:cs="Times New Roman"/>
          <w:noProof/>
          <w:sz w:val="24"/>
          <w:szCs w:val="24"/>
          <w:lang w:val="en-US"/>
        </w:rPr>
        <w:tab/>
        <w:t xml:space="preserve">Sheridan J, Butler R, Wilkins C, Russell B. Legal piperazine-containing party pills--a new trend in substance misuse.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2007;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335-343.</w:t>
      </w:r>
      <w:bookmarkEnd w:id="668"/>
    </w:p>
    <w:p w14:paraId="615F4295" w14:textId="77777777" w:rsidR="002824AB" w:rsidRPr="002824AB" w:rsidRDefault="002824AB" w:rsidP="002824AB">
      <w:pPr>
        <w:ind w:left="720" w:hanging="720"/>
        <w:rPr>
          <w:rFonts w:ascii="Times New Roman" w:hAnsi="Times New Roman" w:cs="Times New Roman"/>
          <w:noProof/>
          <w:sz w:val="24"/>
          <w:szCs w:val="24"/>
          <w:lang w:val="en-US"/>
        </w:rPr>
      </w:pPr>
      <w:bookmarkStart w:id="669" w:name="_ENREF_667"/>
      <w:r w:rsidRPr="002824AB">
        <w:rPr>
          <w:rFonts w:ascii="Times New Roman" w:hAnsi="Times New Roman" w:cs="Times New Roman"/>
          <w:noProof/>
          <w:sz w:val="24"/>
          <w:szCs w:val="24"/>
          <w:lang w:val="en-US"/>
        </w:rPr>
        <w:lastRenderedPageBreak/>
        <w:t>667.</w:t>
      </w:r>
      <w:r w:rsidRPr="002824AB">
        <w:rPr>
          <w:rFonts w:ascii="Times New Roman" w:hAnsi="Times New Roman" w:cs="Times New Roman"/>
          <w:noProof/>
          <w:sz w:val="24"/>
          <w:szCs w:val="24"/>
          <w:lang w:val="en-US"/>
        </w:rPr>
        <w:tab/>
        <w:t xml:space="preserve">Sherpa D, Paudel BM, Subedi BH, Chow RD. Synthetic cannabinoids: the multi-organ failure and metabolic derangements associated with getting high. </w:t>
      </w:r>
      <w:r w:rsidRPr="002824AB">
        <w:rPr>
          <w:rFonts w:ascii="Times New Roman" w:hAnsi="Times New Roman" w:cs="Times New Roman"/>
          <w:i/>
          <w:noProof/>
          <w:sz w:val="24"/>
          <w:szCs w:val="24"/>
          <w:lang w:val="en-US"/>
        </w:rPr>
        <w:t>J Community Hosp Intern Med Perspect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27540.</w:t>
      </w:r>
      <w:bookmarkEnd w:id="669"/>
    </w:p>
    <w:p w14:paraId="1E8A46B1" w14:textId="77777777" w:rsidR="002824AB" w:rsidRPr="002824AB" w:rsidRDefault="002824AB" w:rsidP="002824AB">
      <w:pPr>
        <w:ind w:left="720" w:hanging="720"/>
        <w:rPr>
          <w:rFonts w:ascii="Times New Roman" w:hAnsi="Times New Roman" w:cs="Times New Roman"/>
          <w:noProof/>
          <w:sz w:val="24"/>
          <w:szCs w:val="24"/>
          <w:lang w:val="en-US"/>
        </w:rPr>
      </w:pPr>
      <w:bookmarkStart w:id="670" w:name="_ENREF_668"/>
      <w:r w:rsidRPr="002824AB">
        <w:rPr>
          <w:rFonts w:ascii="Times New Roman" w:hAnsi="Times New Roman" w:cs="Times New Roman"/>
          <w:noProof/>
          <w:sz w:val="24"/>
          <w:szCs w:val="24"/>
          <w:lang w:val="en-US"/>
        </w:rPr>
        <w:t>668.</w:t>
      </w:r>
      <w:r w:rsidRPr="002824AB">
        <w:rPr>
          <w:rFonts w:ascii="Times New Roman" w:hAnsi="Times New Roman" w:cs="Times New Roman"/>
          <w:noProof/>
          <w:sz w:val="24"/>
          <w:szCs w:val="24"/>
          <w:lang w:val="en-US"/>
        </w:rPr>
        <w:tab/>
        <w:t xml:space="preserve">Simmons J, Cookman L, Kang C, Skinner C. Three cases of "spice" exposure.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431-433.</w:t>
      </w:r>
      <w:bookmarkEnd w:id="670"/>
    </w:p>
    <w:p w14:paraId="39C6B1BE" w14:textId="77777777" w:rsidR="002824AB" w:rsidRPr="002824AB" w:rsidRDefault="002824AB" w:rsidP="002824AB">
      <w:pPr>
        <w:ind w:left="720" w:hanging="720"/>
        <w:rPr>
          <w:rFonts w:ascii="Times New Roman" w:hAnsi="Times New Roman" w:cs="Times New Roman"/>
          <w:noProof/>
          <w:sz w:val="24"/>
          <w:szCs w:val="24"/>
          <w:lang w:val="en-US"/>
        </w:rPr>
      </w:pPr>
      <w:bookmarkStart w:id="671" w:name="_ENREF_669"/>
      <w:r w:rsidRPr="002824AB">
        <w:rPr>
          <w:rFonts w:ascii="Times New Roman" w:hAnsi="Times New Roman" w:cs="Times New Roman"/>
          <w:noProof/>
          <w:sz w:val="24"/>
          <w:szCs w:val="24"/>
          <w:lang w:val="en-US"/>
        </w:rPr>
        <w:t>669.</w:t>
      </w:r>
      <w:r w:rsidRPr="002824AB">
        <w:rPr>
          <w:rFonts w:ascii="Times New Roman" w:hAnsi="Times New Roman" w:cs="Times New Roman"/>
          <w:noProof/>
          <w:sz w:val="24"/>
          <w:szCs w:val="24"/>
          <w:lang w:val="en-US"/>
        </w:rPr>
        <w:tab/>
        <w:t xml:space="preserve">Simmons JR, Skinner CG, Williams J, Kang CS, Schwartz MD, Wills BK. Intoxication from smoking "spice".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57</w:t>
      </w:r>
      <w:r w:rsidRPr="002824AB">
        <w:rPr>
          <w:rFonts w:ascii="Times New Roman" w:hAnsi="Times New Roman" w:cs="Times New Roman"/>
          <w:noProof/>
          <w:sz w:val="24"/>
          <w:szCs w:val="24"/>
          <w:lang w:val="en-US"/>
        </w:rPr>
        <w:t>: 187-188.</w:t>
      </w:r>
      <w:bookmarkEnd w:id="671"/>
    </w:p>
    <w:p w14:paraId="169D9DC4" w14:textId="77777777" w:rsidR="002824AB" w:rsidRPr="002824AB" w:rsidRDefault="002824AB" w:rsidP="002824AB">
      <w:pPr>
        <w:ind w:left="720" w:hanging="720"/>
        <w:rPr>
          <w:rFonts w:ascii="Times New Roman" w:hAnsi="Times New Roman" w:cs="Times New Roman"/>
          <w:noProof/>
          <w:sz w:val="24"/>
          <w:szCs w:val="24"/>
          <w:lang w:val="en-US"/>
        </w:rPr>
      </w:pPr>
      <w:bookmarkStart w:id="672" w:name="_ENREF_670"/>
      <w:r w:rsidRPr="002824AB">
        <w:rPr>
          <w:rFonts w:ascii="Times New Roman" w:hAnsi="Times New Roman" w:cs="Times New Roman"/>
          <w:noProof/>
          <w:sz w:val="24"/>
          <w:szCs w:val="24"/>
          <w:lang w:val="en-US"/>
        </w:rPr>
        <w:t>670.</w:t>
      </w:r>
      <w:r w:rsidRPr="002824AB">
        <w:rPr>
          <w:rFonts w:ascii="Times New Roman" w:hAnsi="Times New Roman" w:cs="Times New Roman"/>
          <w:noProof/>
          <w:sz w:val="24"/>
          <w:szCs w:val="24"/>
          <w:lang w:val="en-US"/>
        </w:rPr>
        <w:tab/>
        <w:t xml:space="preserve">Simonato P, Corazza O, Santonastaso P, Corkery J, Deluca P, Davey Z, et al. Novel psychoactive substances as a novel challenge for health professionals: results from an Italian survey.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324-331.</w:t>
      </w:r>
      <w:bookmarkEnd w:id="672"/>
    </w:p>
    <w:p w14:paraId="37BA3694" w14:textId="77777777" w:rsidR="002824AB" w:rsidRPr="002824AB" w:rsidRDefault="002824AB" w:rsidP="002824AB">
      <w:pPr>
        <w:ind w:left="720" w:hanging="720"/>
        <w:rPr>
          <w:rFonts w:ascii="Times New Roman" w:hAnsi="Times New Roman" w:cs="Times New Roman"/>
          <w:noProof/>
          <w:sz w:val="24"/>
          <w:szCs w:val="24"/>
          <w:lang w:val="en-US"/>
        </w:rPr>
      </w:pPr>
      <w:bookmarkStart w:id="673" w:name="_ENREF_671"/>
      <w:r w:rsidRPr="002824AB">
        <w:rPr>
          <w:rFonts w:ascii="Times New Roman" w:hAnsi="Times New Roman" w:cs="Times New Roman"/>
          <w:noProof/>
          <w:sz w:val="24"/>
          <w:szCs w:val="24"/>
          <w:lang w:val="en-US"/>
        </w:rPr>
        <w:t>671.</w:t>
      </w:r>
      <w:r w:rsidRPr="002824AB">
        <w:rPr>
          <w:rFonts w:ascii="Times New Roman" w:hAnsi="Times New Roman" w:cs="Times New Roman"/>
          <w:noProof/>
          <w:sz w:val="24"/>
          <w:szCs w:val="24"/>
          <w:lang w:val="en-US"/>
        </w:rPr>
        <w:tab/>
        <w:t xml:space="preserve">Simonsen KW, Edvardsen HME, Thelander G, Ojanperä I, Thordardottir S, Andersen LV, et al. Fatal poisoning in drug addicts in the Nordic countries in 2012.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248</w:t>
      </w:r>
      <w:r w:rsidRPr="002824AB">
        <w:rPr>
          <w:rFonts w:ascii="Times New Roman" w:hAnsi="Times New Roman" w:cs="Times New Roman"/>
          <w:noProof/>
          <w:sz w:val="24"/>
          <w:szCs w:val="24"/>
          <w:lang w:val="en-US"/>
        </w:rPr>
        <w:t>: 172-180.</w:t>
      </w:r>
      <w:bookmarkEnd w:id="673"/>
    </w:p>
    <w:p w14:paraId="7DCCA574" w14:textId="77777777" w:rsidR="002824AB" w:rsidRPr="002824AB" w:rsidRDefault="002824AB" w:rsidP="002824AB">
      <w:pPr>
        <w:ind w:left="720" w:hanging="720"/>
        <w:rPr>
          <w:rFonts w:ascii="Times New Roman" w:hAnsi="Times New Roman" w:cs="Times New Roman"/>
          <w:noProof/>
          <w:sz w:val="24"/>
          <w:szCs w:val="24"/>
          <w:lang w:val="en-US"/>
        </w:rPr>
      </w:pPr>
      <w:bookmarkStart w:id="674" w:name="_ENREF_672"/>
      <w:r w:rsidRPr="002824AB">
        <w:rPr>
          <w:rFonts w:ascii="Times New Roman" w:hAnsi="Times New Roman" w:cs="Times New Roman"/>
          <w:noProof/>
          <w:sz w:val="24"/>
          <w:szCs w:val="24"/>
          <w:lang w:val="en-US"/>
        </w:rPr>
        <w:t>672.</w:t>
      </w:r>
      <w:r w:rsidRPr="002824AB">
        <w:rPr>
          <w:rFonts w:ascii="Times New Roman" w:hAnsi="Times New Roman" w:cs="Times New Roman"/>
          <w:noProof/>
          <w:sz w:val="24"/>
          <w:szCs w:val="24"/>
          <w:lang w:val="en-US"/>
        </w:rPr>
        <w:tab/>
        <w:t xml:space="preserve">Simu MI, Hudita C, Rosca MC, Dan IA. The mephedrone addiction phenomenon. </w:t>
      </w:r>
      <w:r w:rsidRPr="002824AB">
        <w:rPr>
          <w:rFonts w:ascii="Times New Roman" w:hAnsi="Times New Roman" w:cs="Times New Roman"/>
          <w:i/>
          <w:noProof/>
          <w:sz w:val="24"/>
          <w:szCs w:val="24"/>
          <w:lang w:val="en-US"/>
        </w:rPr>
        <w:t>Int J Neuropsychopharmcol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56.</w:t>
      </w:r>
      <w:bookmarkEnd w:id="674"/>
    </w:p>
    <w:p w14:paraId="2EF43D3E" w14:textId="77777777" w:rsidR="002824AB" w:rsidRPr="002824AB" w:rsidRDefault="002824AB" w:rsidP="002824AB">
      <w:pPr>
        <w:ind w:left="720" w:hanging="720"/>
        <w:rPr>
          <w:rFonts w:ascii="Times New Roman" w:hAnsi="Times New Roman" w:cs="Times New Roman"/>
          <w:noProof/>
          <w:sz w:val="24"/>
          <w:szCs w:val="24"/>
          <w:lang w:val="en-US"/>
        </w:rPr>
      </w:pPr>
      <w:bookmarkStart w:id="675" w:name="_ENREF_673"/>
      <w:r w:rsidRPr="002824AB">
        <w:rPr>
          <w:rFonts w:ascii="Times New Roman" w:hAnsi="Times New Roman" w:cs="Times New Roman"/>
          <w:noProof/>
          <w:sz w:val="24"/>
          <w:szCs w:val="24"/>
          <w:lang w:val="en-US"/>
        </w:rPr>
        <w:t>673.</w:t>
      </w:r>
      <w:r w:rsidRPr="002824AB">
        <w:rPr>
          <w:rFonts w:ascii="Times New Roman" w:hAnsi="Times New Roman" w:cs="Times New Roman"/>
          <w:noProof/>
          <w:sz w:val="24"/>
          <w:szCs w:val="24"/>
          <w:lang w:val="en-US"/>
        </w:rPr>
        <w:tab/>
        <w:t xml:space="preserve">Singh S. Adolescent salvia substance abuse.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2007; </w:t>
      </w:r>
      <w:r w:rsidRPr="002824AB">
        <w:rPr>
          <w:rFonts w:ascii="Times New Roman" w:hAnsi="Times New Roman" w:cs="Times New Roman"/>
          <w:b/>
          <w:noProof/>
          <w:sz w:val="24"/>
          <w:szCs w:val="24"/>
          <w:lang w:val="en-US"/>
        </w:rPr>
        <w:t>102</w:t>
      </w:r>
      <w:r w:rsidRPr="002824AB">
        <w:rPr>
          <w:rFonts w:ascii="Times New Roman" w:hAnsi="Times New Roman" w:cs="Times New Roman"/>
          <w:noProof/>
          <w:sz w:val="24"/>
          <w:szCs w:val="24"/>
          <w:lang w:val="en-US"/>
        </w:rPr>
        <w:t>: 823-824.</w:t>
      </w:r>
      <w:bookmarkEnd w:id="675"/>
    </w:p>
    <w:p w14:paraId="6ADE2ECA" w14:textId="77777777" w:rsidR="002824AB" w:rsidRPr="002824AB" w:rsidRDefault="002824AB" w:rsidP="002824AB">
      <w:pPr>
        <w:ind w:left="720" w:hanging="720"/>
        <w:rPr>
          <w:rFonts w:ascii="Times New Roman" w:hAnsi="Times New Roman" w:cs="Times New Roman"/>
          <w:noProof/>
          <w:sz w:val="24"/>
          <w:szCs w:val="24"/>
          <w:lang w:val="en-US"/>
        </w:rPr>
      </w:pPr>
      <w:bookmarkStart w:id="676" w:name="_ENREF_674"/>
      <w:r w:rsidRPr="002824AB">
        <w:rPr>
          <w:rFonts w:ascii="Times New Roman" w:hAnsi="Times New Roman" w:cs="Times New Roman"/>
          <w:noProof/>
          <w:sz w:val="24"/>
          <w:szCs w:val="24"/>
          <w:lang w:val="en-US"/>
        </w:rPr>
        <w:t>674.</w:t>
      </w:r>
      <w:r w:rsidRPr="002824AB">
        <w:rPr>
          <w:rFonts w:ascii="Times New Roman" w:hAnsi="Times New Roman" w:cs="Times New Roman"/>
          <w:noProof/>
          <w:sz w:val="24"/>
          <w:szCs w:val="24"/>
          <w:lang w:val="en-US"/>
        </w:rPr>
        <w:tab/>
        <w:t xml:space="preserve">Sivagnanam K, Chaudari D, Lopez P, Sutherland ME, Ramu VK. "Bath salts" induced severe reversible cardiomyopathy. </w:t>
      </w:r>
      <w:r w:rsidRPr="002824AB">
        <w:rPr>
          <w:rFonts w:ascii="Times New Roman" w:hAnsi="Times New Roman" w:cs="Times New Roman"/>
          <w:i/>
          <w:noProof/>
          <w:sz w:val="24"/>
          <w:szCs w:val="24"/>
          <w:lang w:val="en-US"/>
        </w:rPr>
        <w:t>Am J Case Rep</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14</w:t>
      </w:r>
      <w:r w:rsidRPr="002824AB">
        <w:rPr>
          <w:rFonts w:ascii="Times New Roman" w:hAnsi="Times New Roman" w:cs="Times New Roman"/>
          <w:noProof/>
          <w:sz w:val="24"/>
          <w:szCs w:val="24"/>
          <w:lang w:val="en-US"/>
        </w:rPr>
        <w:t>: 288-291.</w:t>
      </w:r>
      <w:bookmarkEnd w:id="676"/>
    </w:p>
    <w:p w14:paraId="68B5EF38" w14:textId="77777777" w:rsidR="002824AB" w:rsidRPr="002824AB" w:rsidRDefault="002824AB" w:rsidP="002824AB">
      <w:pPr>
        <w:ind w:left="720" w:hanging="720"/>
        <w:rPr>
          <w:rFonts w:ascii="Times New Roman" w:hAnsi="Times New Roman" w:cs="Times New Roman"/>
          <w:noProof/>
          <w:sz w:val="24"/>
          <w:szCs w:val="24"/>
          <w:lang w:val="en-US"/>
        </w:rPr>
      </w:pPr>
      <w:bookmarkStart w:id="677" w:name="_ENREF_675"/>
      <w:r w:rsidRPr="002824AB">
        <w:rPr>
          <w:rFonts w:ascii="Times New Roman" w:hAnsi="Times New Roman" w:cs="Times New Roman"/>
          <w:noProof/>
          <w:sz w:val="24"/>
          <w:szCs w:val="24"/>
          <w:lang w:val="en-US"/>
        </w:rPr>
        <w:t>675.</w:t>
      </w:r>
      <w:r w:rsidRPr="002824AB">
        <w:rPr>
          <w:rFonts w:ascii="Times New Roman" w:hAnsi="Times New Roman" w:cs="Times New Roman"/>
          <w:noProof/>
          <w:sz w:val="24"/>
          <w:szCs w:val="24"/>
          <w:lang w:val="en-US"/>
        </w:rPr>
        <w:tab/>
        <w:t xml:space="preserve">Skowronek R, Celinski R, Chowaniec C. "Crocodile"--new dangerous designer drug of abuse from the East.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269.</w:t>
      </w:r>
      <w:bookmarkEnd w:id="677"/>
    </w:p>
    <w:p w14:paraId="26A730A8" w14:textId="77777777" w:rsidR="002824AB" w:rsidRPr="002824AB" w:rsidRDefault="002824AB" w:rsidP="002824AB">
      <w:pPr>
        <w:ind w:left="720" w:hanging="720"/>
        <w:rPr>
          <w:rFonts w:ascii="Times New Roman" w:hAnsi="Times New Roman" w:cs="Times New Roman"/>
          <w:noProof/>
          <w:sz w:val="24"/>
          <w:szCs w:val="24"/>
          <w:lang w:val="en-US"/>
        </w:rPr>
      </w:pPr>
      <w:bookmarkStart w:id="678" w:name="_ENREF_676"/>
      <w:r w:rsidRPr="002824AB">
        <w:rPr>
          <w:rFonts w:ascii="Times New Roman" w:hAnsi="Times New Roman" w:cs="Times New Roman"/>
          <w:noProof/>
          <w:sz w:val="24"/>
          <w:szCs w:val="24"/>
          <w:lang w:val="en-US"/>
        </w:rPr>
        <w:t>676.</w:t>
      </w:r>
      <w:r w:rsidRPr="002824AB">
        <w:rPr>
          <w:rFonts w:ascii="Times New Roman" w:hAnsi="Times New Roman" w:cs="Times New Roman"/>
          <w:noProof/>
          <w:sz w:val="24"/>
          <w:szCs w:val="24"/>
          <w:lang w:val="en-US"/>
        </w:rPr>
        <w:tab/>
        <w:t xml:space="preserve">Smith C, Cardile AP, Miller M. Bath salts as a "legal high". </w:t>
      </w:r>
      <w:r w:rsidRPr="002824AB">
        <w:rPr>
          <w:rFonts w:ascii="Times New Roman" w:hAnsi="Times New Roman" w:cs="Times New Roman"/>
          <w:i/>
          <w:noProof/>
          <w:sz w:val="24"/>
          <w:szCs w:val="24"/>
          <w:lang w:val="en-US"/>
        </w:rPr>
        <w:t>Am J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124</w:t>
      </w:r>
      <w:r w:rsidRPr="002824AB">
        <w:rPr>
          <w:rFonts w:ascii="Times New Roman" w:hAnsi="Times New Roman" w:cs="Times New Roman"/>
          <w:noProof/>
          <w:sz w:val="24"/>
          <w:szCs w:val="24"/>
          <w:lang w:val="en-US"/>
        </w:rPr>
        <w:t>: e7-8.</w:t>
      </w:r>
      <w:bookmarkEnd w:id="678"/>
    </w:p>
    <w:p w14:paraId="7702536D" w14:textId="77777777" w:rsidR="002824AB" w:rsidRPr="002824AB" w:rsidRDefault="002824AB" w:rsidP="002824AB">
      <w:pPr>
        <w:ind w:left="720" w:hanging="720"/>
        <w:rPr>
          <w:rFonts w:ascii="Times New Roman" w:hAnsi="Times New Roman" w:cs="Times New Roman"/>
          <w:noProof/>
          <w:sz w:val="24"/>
          <w:szCs w:val="24"/>
          <w:lang w:val="en-US"/>
        </w:rPr>
      </w:pPr>
      <w:bookmarkStart w:id="679" w:name="_ENREF_677"/>
      <w:r w:rsidRPr="002824AB">
        <w:rPr>
          <w:rFonts w:ascii="Times New Roman" w:hAnsi="Times New Roman" w:cs="Times New Roman"/>
          <w:noProof/>
          <w:sz w:val="24"/>
          <w:szCs w:val="24"/>
          <w:lang w:val="en-US"/>
        </w:rPr>
        <w:t>677.</w:t>
      </w:r>
      <w:r w:rsidRPr="002824AB">
        <w:rPr>
          <w:rFonts w:ascii="Times New Roman" w:hAnsi="Times New Roman" w:cs="Times New Roman"/>
          <w:noProof/>
          <w:sz w:val="24"/>
          <w:szCs w:val="24"/>
          <w:lang w:val="en-US"/>
        </w:rPr>
        <w:tab/>
        <w:t xml:space="preserve">Smith CD, Robert S. 'Designer drugs': update on the management of novel psychoactive substance misuse in the acute care setting. </w:t>
      </w:r>
      <w:r w:rsidRPr="002824AB">
        <w:rPr>
          <w:rFonts w:ascii="Times New Roman" w:hAnsi="Times New Roman" w:cs="Times New Roman"/>
          <w:i/>
          <w:noProof/>
          <w:sz w:val="24"/>
          <w:szCs w:val="24"/>
          <w:lang w:val="en-US"/>
        </w:rPr>
        <w:t>Clin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14</w:t>
      </w:r>
      <w:r w:rsidRPr="002824AB">
        <w:rPr>
          <w:rFonts w:ascii="Times New Roman" w:hAnsi="Times New Roman" w:cs="Times New Roman"/>
          <w:noProof/>
          <w:sz w:val="24"/>
          <w:szCs w:val="24"/>
          <w:lang w:val="en-US"/>
        </w:rPr>
        <w:t>: 409-15.</w:t>
      </w:r>
      <w:bookmarkEnd w:id="679"/>
    </w:p>
    <w:p w14:paraId="2F4777DB" w14:textId="77777777" w:rsidR="002824AB" w:rsidRPr="002824AB" w:rsidRDefault="002824AB" w:rsidP="002824AB">
      <w:pPr>
        <w:ind w:left="720" w:hanging="720"/>
        <w:rPr>
          <w:rFonts w:ascii="Times New Roman" w:hAnsi="Times New Roman" w:cs="Times New Roman"/>
          <w:noProof/>
          <w:sz w:val="24"/>
          <w:szCs w:val="24"/>
          <w:lang w:val="en-US"/>
        </w:rPr>
      </w:pPr>
      <w:bookmarkStart w:id="680" w:name="_ENREF_678"/>
      <w:r w:rsidRPr="002824AB">
        <w:rPr>
          <w:rFonts w:ascii="Times New Roman" w:hAnsi="Times New Roman" w:cs="Times New Roman"/>
          <w:noProof/>
          <w:sz w:val="24"/>
          <w:szCs w:val="24"/>
          <w:lang w:val="en-US"/>
        </w:rPr>
        <w:t>678.</w:t>
      </w:r>
      <w:r w:rsidRPr="002824AB">
        <w:rPr>
          <w:rFonts w:ascii="Times New Roman" w:hAnsi="Times New Roman" w:cs="Times New Roman"/>
          <w:noProof/>
          <w:sz w:val="24"/>
          <w:szCs w:val="24"/>
          <w:lang w:val="en-US"/>
        </w:rPr>
        <w:tab/>
        <w:t xml:space="preserve">Smith CD, Williams M, Shaikh M. Novel psychoactive substances: a novel clinical challenge. </w:t>
      </w:r>
      <w:r w:rsidRPr="002824AB">
        <w:rPr>
          <w:rFonts w:ascii="Times New Roman" w:hAnsi="Times New Roman" w:cs="Times New Roman"/>
          <w:i/>
          <w:noProof/>
          <w:sz w:val="24"/>
          <w:szCs w:val="24"/>
          <w:lang w:val="en-US"/>
        </w:rPr>
        <w:t>BMJ Case Rep</w:t>
      </w:r>
      <w:r w:rsidRPr="002824AB">
        <w:rPr>
          <w:rFonts w:ascii="Times New Roman" w:hAnsi="Times New Roman" w:cs="Times New Roman"/>
          <w:noProof/>
          <w:sz w:val="24"/>
          <w:szCs w:val="24"/>
          <w:lang w:val="en-US"/>
        </w:rPr>
        <w:t xml:space="preserve"> 2013.</w:t>
      </w:r>
      <w:bookmarkEnd w:id="680"/>
      <w:r w:rsidRPr="002824AB">
        <w:rPr>
          <w:rFonts w:ascii="Times New Roman" w:hAnsi="Times New Roman" w:cs="Times New Roman"/>
          <w:noProof/>
          <w:sz w:val="24"/>
          <w:szCs w:val="24"/>
          <w:lang w:val="en-US"/>
        </w:rPr>
        <w:t xml:space="preserve"> doi:10.1136/bcr-2013-200663</w:t>
      </w:r>
    </w:p>
    <w:p w14:paraId="63CDDEC1" w14:textId="77777777" w:rsidR="002824AB" w:rsidRPr="002824AB" w:rsidRDefault="002824AB" w:rsidP="002824AB">
      <w:pPr>
        <w:ind w:left="720" w:hanging="720"/>
        <w:rPr>
          <w:rFonts w:ascii="Times New Roman" w:hAnsi="Times New Roman" w:cs="Times New Roman"/>
          <w:noProof/>
          <w:sz w:val="24"/>
          <w:szCs w:val="24"/>
          <w:lang w:val="en-US"/>
        </w:rPr>
      </w:pPr>
      <w:bookmarkStart w:id="681" w:name="_ENREF_679"/>
      <w:r w:rsidRPr="002824AB">
        <w:rPr>
          <w:rFonts w:ascii="Times New Roman" w:hAnsi="Times New Roman" w:cs="Times New Roman"/>
          <w:noProof/>
          <w:sz w:val="24"/>
          <w:szCs w:val="24"/>
          <w:lang w:val="en-US"/>
        </w:rPr>
        <w:t>679.</w:t>
      </w:r>
      <w:r w:rsidRPr="002824AB">
        <w:rPr>
          <w:rFonts w:ascii="Times New Roman" w:hAnsi="Times New Roman" w:cs="Times New Roman"/>
          <w:noProof/>
          <w:sz w:val="24"/>
          <w:szCs w:val="24"/>
          <w:lang w:val="en-US"/>
        </w:rPr>
        <w:tab/>
        <w:t xml:space="preserve">Smith DL, Roberts C. Synthetic marijuana use and development of catatonia in a 17-year-old male. </w:t>
      </w:r>
      <w:r w:rsidRPr="002824AB">
        <w:rPr>
          <w:rFonts w:ascii="Times New Roman" w:hAnsi="Times New Roman" w:cs="Times New Roman"/>
          <w:i/>
          <w:noProof/>
          <w:sz w:val="24"/>
          <w:szCs w:val="24"/>
          <w:lang w:val="en-US"/>
        </w:rPr>
        <w:t>Minn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97</w:t>
      </w:r>
      <w:r w:rsidRPr="002824AB">
        <w:rPr>
          <w:rFonts w:ascii="Times New Roman" w:hAnsi="Times New Roman" w:cs="Times New Roman"/>
          <w:noProof/>
          <w:sz w:val="24"/>
          <w:szCs w:val="24"/>
          <w:lang w:val="en-US"/>
        </w:rPr>
        <w:t>: 38.</w:t>
      </w:r>
      <w:bookmarkEnd w:id="681"/>
    </w:p>
    <w:p w14:paraId="6BE775EA" w14:textId="77777777" w:rsidR="002824AB" w:rsidRPr="002824AB" w:rsidRDefault="002824AB" w:rsidP="002824AB">
      <w:pPr>
        <w:ind w:left="720" w:hanging="720"/>
        <w:rPr>
          <w:rFonts w:ascii="Times New Roman" w:hAnsi="Times New Roman" w:cs="Times New Roman"/>
          <w:noProof/>
          <w:sz w:val="24"/>
          <w:szCs w:val="24"/>
          <w:lang w:val="en-US"/>
        </w:rPr>
      </w:pPr>
      <w:bookmarkStart w:id="682" w:name="_ENREF_680"/>
      <w:r w:rsidRPr="002824AB">
        <w:rPr>
          <w:rFonts w:ascii="Times New Roman" w:hAnsi="Times New Roman" w:cs="Times New Roman"/>
          <w:noProof/>
          <w:sz w:val="24"/>
          <w:szCs w:val="24"/>
          <w:lang w:val="en-US"/>
        </w:rPr>
        <w:t>680.</w:t>
      </w:r>
      <w:r w:rsidRPr="002824AB">
        <w:rPr>
          <w:rFonts w:ascii="Times New Roman" w:hAnsi="Times New Roman" w:cs="Times New Roman"/>
          <w:noProof/>
          <w:sz w:val="24"/>
          <w:szCs w:val="24"/>
          <w:lang w:val="en-US"/>
        </w:rPr>
        <w:tab/>
        <w:t xml:space="preserve">Smith JP, Sutcliffe OB, Banks CE. An overview of recent developments in the analytical detection of new psychoactive substances (NPSs). </w:t>
      </w:r>
      <w:r w:rsidRPr="002824AB">
        <w:rPr>
          <w:rFonts w:ascii="Times New Roman" w:hAnsi="Times New Roman" w:cs="Times New Roman"/>
          <w:i/>
          <w:noProof/>
          <w:sz w:val="24"/>
          <w:szCs w:val="24"/>
          <w:lang w:val="en-US"/>
        </w:rPr>
        <w:t>Analyst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140</w:t>
      </w:r>
      <w:r w:rsidRPr="002824AB">
        <w:rPr>
          <w:rFonts w:ascii="Times New Roman" w:hAnsi="Times New Roman" w:cs="Times New Roman"/>
          <w:noProof/>
          <w:sz w:val="24"/>
          <w:szCs w:val="24"/>
          <w:lang w:val="en-US"/>
        </w:rPr>
        <w:t>: 4932-4948.</w:t>
      </w:r>
      <w:bookmarkEnd w:id="682"/>
    </w:p>
    <w:p w14:paraId="29A3901D" w14:textId="77777777" w:rsidR="002824AB" w:rsidRPr="002824AB" w:rsidRDefault="002824AB" w:rsidP="002824AB">
      <w:pPr>
        <w:ind w:left="720" w:hanging="720"/>
        <w:rPr>
          <w:rFonts w:ascii="Times New Roman" w:hAnsi="Times New Roman" w:cs="Times New Roman"/>
          <w:noProof/>
          <w:sz w:val="24"/>
          <w:szCs w:val="24"/>
          <w:lang w:val="en-US"/>
        </w:rPr>
      </w:pPr>
      <w:bookmarkStart w:id="683" w:name="_ENREF_681"/>
      <w:r w:rsidRPr="002824AB">
        <w:rPr>
          <w:rFonts w:ascii="Times New Roman" w:hAnsi="Times New Roman" w:cs="Times New Roman"/>
          <w:noProof/>
          <w:sz w:val="24"/>
          <w:szCs w:val="24"/>
          <w:lang w:val="en-US"/>
        </w:rPr>
        <w:t>681.</w:t>
      </w:r>
      <w:r w:rsidRPr="002824AB">
        <w:rPr>
          <w:rFonts w:ascii="Times New Roman" w:hAnsi="Times New Roman" w:cs="Times New Roman"/>
          <w:noProof/>
          <w:sz w:val="24"/>
          <w:szCs w:val="24"/>
          <w:lang w:val="en-US"/>
        </w:rPr>
        <w:tab/>
        <w:t xml:space="preserve">Smith SK, Christian MR, Aks SE. Prolonged, severe agitation and rhabdomyolysis after intravenous injection of a synthetic cannabinoid.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707.</w:t>
      </w:r>
      <w:bookmarkEnd w:id="683"/>
    </w:p>
    <w:p w14:paraId="02DC76FD" w14:textId="77777777" w:rsidR="002824AB" w:rsidRPr="002824AB" w:rsidRDefault="002824AB" w:rsidP="002824AB">
      <w:pPr>
        <w:ind w:left="720" w:hanging="720"/>
        <w:rPr>
          <w:rFonts w:ascii="Times New Roman" w:hAnsi="Times New Roman" w:cs="Times New Roman"/>
          <w:noProof/>
          <w:sz w:val="24"/>
          <w:szCs w:val="24"/>
          <w:lang w:val="en-US"/>
        </w:rPr>
      </w:pPr>
      <w:bookmarkStart w:id="684" w:name="_ENREF_682"/>
      <w:r w:rsidRPr="002824AB">
        <w:rPr>
          <w:rFonts w:ascii="Times New Roman" w:hAnsi="Times New Roman" w:cs="Times New Roman"/>
          <w:noProof/>
          <w:sz w:val="24"/>
          <w:szCs w:val="24"/>
          <w:lang w:val="en-US"/>
        </w:rPr>
        <w:lastRenderedPageBreak/>
        <w:t>682.</w:t>
      </w:r>
      <w:r w:rsidRPr="002824AB">
        <w:rPr>
          <w:rFonts w:ascii="Times New Roman" w:hAnsi="Times New Roman" w:cs="Times New Roman"/>
          <w:noProof/>
          <w:sz w:val="24"/>
          <w:szCs w:val="24"/>
          <w:lang w:val="en-US"/>
        </w:rPr>
        <w:tab/>
        <w:t xml:space="preserve">Smollin C, Murray S, Gerona R. An unexpected finding of MDPPP in a patient with severe agitation and hallucinations.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525-526.</w:t>
      </w:r>
      <w:bookmarkEnd w:id="684"/>
    </w:p>
    <w:p w14:paraId="5ECD8234" w14:textId="77777777" w:rsidR="002824AB" w:rsidRPr="002824AB" w:rsidRDefault="002824AB" w:rsidP="002824AB">
      <w:pPr>
        <w:ind w:left="720" w:hanging="720"/>
        <w:rPr>
          <w:rFonts w:ascii="Times New Roman" w:hAnsi="Times New Roman" w:cs="Times New Roman"/>
          <w:noProof/>
          <w:sz w:val="24"/>
          <w:szCs w:val="24"/>
          <w:lang w:val="en-US"/>
        </w:rPr>
      </w:pPr>
      <w:bookmarkStart w:id="685" w:name="_ENREF_683"/>
      <w:r w:rsidRPr="002824AB">
        <w:rPr>
          <w:rFonts w:ascii="Times New Roman" w:hAnsi="Times New Roman" w:cs="Times New Roman"/>
          <w:noProof/>
          <w:sz w:val="24"/>
          <w:szCs w:val="24"/>
          <w:lang w:val="en-US"/>
        </w:rPr>
        <w:t>683.</w:t>
      </w:r>
      <w:r w:rsidRPr="002824AB">
        <w:rPr>
          <w:rFonts w:ascii="Times New Roman" w:hAnsi="Times New Roman" w:cs="Times New Roman"/>
          <w:noProof/>
          <w:sz w:val="24"/>
          <w:szCs w:val="24"/>
          <w:lang w:val="en-US"/>
        </w:rPr>
        <w:tab/>
        <w:t xml:space="preserve">Sinangil A, Celik V, Kockar A, Ecder T. Synthetic cannabinoid induced acute tubulointerstitial nephritis and uveitis syndrome: a case report and review of literature. </w:t>
      </w:r>
      <w:r w:rsidRPr="002824AB">
        <w:rPr>
          <w:rFonts w:ascii="Times New Roman" w:hAnsi="Times New Roman" w:cs="Times New Roman"/>
          <w:i/>
          <w:noProof/>
          <w:sz w:val="24"/>
          <w:szCs w:val="24"/>
          <w:lang w:val="en-US"/>
        </w:rPr>
        <w:t>J Clin Diagn Res</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OD31-OD2.</w:t>
      </w:r>
      <w:bookmarkEnd w:id="685"/>
    </w:p>
    <w:p w14:paraId="0D08EAE0" w14:textId="0F1DC068" w:rsidR="002824AB" w:rsidRPr="002824AB" w:rsidRDefault="002824AB" w:rsidP="008366EB">
      <w:pPr>
        <w:ind w:left="720" w:hanging="720"/>
        <w:rPr>
          <w:rFonts w:ascii="Times New Roman" w:hAnsi="Times New Roman" w:cs="Times New Roman"/>
          <w:noProof/>
          <w:sz w:val="24"/>
          <w:szCs w:val="24"/>
          <w:lang w:val="en-US"/>
        </w:rPr>
      </w:pPr>
      <w:bookmarkStart w:id="686" w:name="_ENREF_684"/>
      <w:r w:rsidRPr="008366EB">
        <w:rPr>
          <w:rFonts w:ascii="Times New Roman" w:hAnsi="Times New Roman" w:cs="Times New Roman"/>
          <w:noProof/>
          <w:sz w:val="24"/>
          <w:szCs w:val="24"/>
          <w:lang w:val="en-US"/>
        </w:rPr>
        <w:t>684.</w:t>
      </w:r>
      <w:r w:rsidRPr="008366EB">
        <w:rPr>
          <w:rFonts w:ascii="Times New Roman" w:hAnsi="Times New Roman" w:cs="Times New Roman"/>
          <w:noProof/>
          <w:sz w:val="24"/>
          <w:szCs w:val="24"/>
          <w:lang w:val="en-US"/>
        </w:rPr>
        <w:tab/>
        <w:t xml:space="preserve">Sofidiotou V, Dolianiti M, Basanou E, </w:t>
      </w:r>
      <w:r w:rsidR="008366EB" w:rsidRPr="008366EB">
        <w:rPr>
          <w:rFonts w:ascii="Times New Roman" w:hAnsi="Times New Roman" w:cs="Times New Roman"/>
          <w:noProof/>
          <w:sz w:val="24"/>
          <w:szCs w:val="24"/>
          <w:lang w:val="en-US"/>
        </w:rPr>
        <w:t xml:space="preserve">Kalostou A, Fountas K, Touloupaki V, </w:t>
      </w:r>
      <w:r w:rsidRPr="008366EB">
        <w:rPr>
          <w:rFonts w:ascii="Times New Roman" w:hAnsi="Times New Roman" w:cs="Times New Roman"/>
          <w:noProof/>
          <w:sz w:val="24"/>
          <w:szCs w:val="24"/>
          <w:lang w:val="en-US"/>
        </w:rPr>
        <w:t xml:space="preserve">et al. Drugs of abuse used by patients presenting to the Emergency Department over a one year period. </w:t>
      </w:r>
      <w:r w:rsidRPr="008366EB">
        <w:rPr>
          <w:rFonts w:ascii="Times New Roman" w:hAnsi="Times New Roman" w:cs="Times New Roman"/>
          <w:i/>
          <w:noProof/>
          <w:sz w:val="24"/>
          <w:szCs w:val="24"/>
          <w:lang w:val="en-US"/>
        </w:rPr>
        <w:t>Clin Toxicol</w:t>
      </w:r>
      <w:r w:rsidRPr="008366EB">
        <w:rPr>
          <w:rFonts w:ascii="Times New Roman" w:hAnsi="Times New Roman" w:cs="Times New Roman"/>
          <w:noProof/>
          <w:sz w:val="24"/>
          <w:szCs w:val="24"/>
          <w:lang w:val="en-US"/>
        </w:rPr>
        <w:t xml:space="preserve"> 2016; </w:t>
      </w:r>
      <w:r w:rsidRPr="008366EB">
        <w:rPr>
          <w:rFonts w:ascii="Times New Roman" w:hAnsi="Times New Roman" w:cs="Times New Roman"/>
          <w:b/>
          <w:noProof/>
          <w:sz w:val="24"/>
          <w:szCs w:val="24"/>
          <w:lang w:val="en-US"/>
        </w:rPr>
        <w:t>54</w:t>
      </w:r>
      <w:r w:rsidRPr="008366EB">
        <w:rPr>
          <w:rFonts w:ascii="Times New Roman" w:hAnsi="Times New Roman" w:cs="Times New Roman"/>
          <w:noProof/>
          <w:sz w:val="24"/>
          <w:szCs w:val="24"/>
          <w:lang w:val="en-US"/>
        </w:rPr>
        <w:t>: 400.</w:t>
      </w:r>
      <w:bookmarkEnd w:id="686"/>
    </w:p>
    <w:p w14:paraId="2A273FA9" w14:textId="77777777" w:rsidR="002824AB" w:rsidRPr="002824AB" w:rsidRDefault="002824AB" w:rsidP="002824AB">
      <w:pPr>
        <w:ind w:left="720" w:hanging="720"/>
        <w:rPr>
          <w:rFonts w:ascii="Times New Roman" w:hAnsi="Times New Roman" w:cs="Times New Roman"/>
          <w:noProof/>
          <w:sz w:val="24"/>
          <w:szCs w:val="24"/>
          <w:lang w:val="en-US"/>
        </w:rPr>
      </w:pPr>
      <w:bookmarkStart w:id="687" w:name="_ENREF_685"/>
      <w:r w:rsidRPr="002824AB">
        <w:rPr>
          <w:rFonts w:ascii="Times New Roman" w:hAnsi="Times New Roman" w:cs="Times New Roman"/>
          <w:noProof/>
          <w:sz w:val="24"/>
          <w:szCs w:val="24"/>
          <w:lang w:val="en-US"/>
        </w:rPr>
        <w:t>685.</w:t>
      </w:r>
      <w:r w:rsidRPr="002824AB">
        <w:rPr>
          <w:rFonts w:ascii="Times New Roman" w:hAnsi="Times New Roman" w:cs="Times New Roman"/>
          <w:noProof/>
          <w:sz w:val="24"/>
          <w:szCs w:val="24"/>
          <w:lang w:val="en-US"/>
        </w:rPr>
        <w:tab/>
        <w:t xml:space="preserve">Soussan C, Kjellgren A. The users of novel psychoactive substances: online survey about their characteristics, attitudes and motivations.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77-84.</w:t>
      </w:r>
      <w:bookmarkEnd w:id="687"/>
    </w:p>
    <w:p w14:paraId="3EC1F748" w14:textId="77777777" w:rsidR="002824AB" w:rsidRPr="002824AB" w:rsidRDefault="002824AB" w:rsidP="002824AB">
      <w:pPr>
        <w:ind w:left="720" w:hanging="720"/>
        <w:rPr>
          <w:rFonts w:ascii="Times New Roman" w:hAnsi="Times New Roman" w:cs="Times New Roman"/>
          <w:noProof/>
          <w:sz w:val="24"/>
          <w:szCs w:val="24"/>
          <w:lang w:val="en-US"/>
        </w:rPr>
      </w:pPr>
      <w:bookmarkStart w:id="688" w:name="_ENREF_686"/>
      <w:r w:rsidRPr="002824AB">
        <w:rPr>
          <w:rFonts w:ascii="Times New Roman" w:hAnsi="Times New Roman" w:cs="Times New Roman"/>
          <w:noProof/>
          <w:sz w:val="24"/>
          <w:szCs w:val="24"/>
          <w:lang w:val="en-US"/>
        </w:rPr>
        <w:t>686.</w:t>
      </w:r>
      <w:r w:rsidRPr="002824AB">
        <w:rPr>
          <w:rFonts w:ascii="Times New Roman" w:hAnsi="Times New Roman" w:cs="Times New Roman"/>
          <w:noProof/>
          <w:sz w:val="24"/>
          <w:szCs w:val="24"/>
          <w:lang w:val="en-US"/>
        </w:rPr>
        <w:tab/>
        <w:t xml:space="preserve">Springs J. The psychotic couple--sharing drugs or delusions? </w:t>
      </w:r>
      <w:r w:rsidRPr="002824AB">
        <w:rPr>
          <w:rFonts w:ascii="Times New Roman" w:hAnsi="Times New Roman" w:cs="Times New Roman"/>
          <w:i/>
          <w:noProof/>
          <w:sz w:val="24"/>
          <w:szCs w:val="24"/>
          <w:lang w:val="en-US"/>
        </w:rPr>
        <w:t xml:space="preserve">J S C Med Assoc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110</w:t>
      </w:r>
      <w:r w:rsidRPr="002824AB">
        <w:rPr>
          <w:rFonts w:ascii="Times New Roman" w:hAnsi="Times New Roman" w:cs="Times New Roman"/>
          <w:noProof/>
          <w:sz w:val="24"/>
          <w:szCs w:val="24"/>
          <w:lang w:val="en-US"/>
        </w:rPr>
        <w:t>: 149-150.</w:t>
      </w:r>
      <w:bookmarkEnd w:id="688"/>
    </w:p>
    <w:p w14:paraId="32386A89" w14:textId="77777777" w:rsidR="002824AB" w:rsidRPr="002824AB" w:rsidRDefault="002824AB" w:rsidP="002824AB">
      <w:pPr>
        <w:ind w:left="720" w:hanging="720"/>
        <w:rPr>
          <w:rFonts w:ascii="Times New Roman" w:hAnsi="Times New Roman" w:cs="Times New Roman"/>
          <w:noProof/>
          <w:sz w:val="24"/>
          <w:szCs w:val="24"/>
          <w:lang w:val="en-US"/>
        </w:rPr>
      </w:pPr>
      <w:bookmarkStart w:id="689" w:name="_ENREF_687"/>
      <w:r w:rsidRPr="002824AB">
        <w:rPr>
          <w:rFonts w:ascii="Times New Roman" w:hAnsi="Times New Roman" w:cs="Times New Roman"/>
          <w:noProof/>
          <w:sz w:val="24"/>
          <w:szCs w:val="24"/>
          <w:lang w:val="en-US"/>
        </w:rPr>
        <w:t>687.</w:t>
      </w:r>
      <w:r w:rsidRPr="002824AB">
        <w:rPr>
          <w:rFonts w:ascii="Times New Roman" w:hAnsi="Times New Roman" w:cs="Times New Roman"/>
          <w:noProof/>
          <w:sz w:val="24"/>
          <w:szCs w:val="24"/>
          <w:lang w:val="en-US"/>
        </w:rPr>
        <w:tab/>
        <w:t xml:space="preserve">Stachel N, Jacobsen-Bauer A, Skopp G. A methoxydiphenidine-impaired driver. </w:t>
      </w:r>
      <w:r w:rsidRPr="002824AB">
        <w:rPr>
          <w:rFonts w:ascii="Times New Roman" w:hAnsi="Times New Roman" w:cs="Times New Roman"/>
          <w:i/>
          <w:noProof/>
          <w:sz w:val="24"/>
          <w:szCs w:val="24"/>
          <w:lang w:val="en-US"/>
        </w:rPr>
        <w:t>Int J Legal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130</w:t>
      </w:r>
      <w:r w:rsidRPr="002824AB">
        <w:rPr>
          <w:rFonts w:ascii="Times New Roman" w:hAnsi="Times New Roman" w:cs="Times New Roman"/>
          <w:noProof/>
          <w:sz w:val="24"/>
          <w:szCs w:val="24"/>
          <w:lang w:val="en-US"/>
        </w:rPr>
        <w:t>: 405-409.</w:t>
      </w:r>
      <w:bookmarkEnd w:id="689"/>
    </w:p>
    <w:p w14:paraId="395BDA65" w14:textId="77777777" w:rsidR="002824AB" w:rsidRPr="002824AB" w:rsidRDefault="002824AB" w:rsidP="002824AB">
      <w:pPr>
        <w:ind w:left="720" w:hanging="720"/>
        <w:rPr>
          <w:rFonts w:ascii="Times New Roman" w:hAnsi="Times New Roman" w:cs="Times New Roman"/>
          <w:noProof/>
          <w:sz w:val="24"/>
          <w:szCs w:val="24"/>
          <w:lang w:val="en-US"/>
        </w:rPr>
      </w:pPr>
      <w:bookmarkStart w:id="690" w:name="_ENREF_688"/>
      <w:r w:rsidRPr="002824AB">
        <w:rPr>
          <w:rFonts w:ascii="Times New Roman" w:hAnsi="Times New Roman" w:cs="Times New Roman"/>
          <w:noProof/>
          <w:sz w:val="24"/>
          <w:szCs w:val="24"/>
          <w:lang w:val="en-US"/>
        </w:rPr>
        <w:t>688.</w:t>
      </w:r>
      <w:r w:rsidRPr="002824AB">
        <w:rPr>
          <w:rFonts w:ascii="Times New Roman" w:hAnsi="Times New Roman" w:cs="Times New Roman"/>
          <w:noProof/>
          <w:sz w:val="24"/>
          <w:szCs w:val="24"/>
          <w:lang w:val="en-US"/>
        </w:rPr>
        <w:tab/>
        <w:t xml:space="preserve">Solomon D, Grewal P, Taylor C, Solomon B. Managing misuse of novel psychoactive substances. </w:t>
      </w:r>
      <w:r w:rsidRPr="002824AB">
        <w:rPr>
          <w:rFonts w:ascii="Times New Roman" w:hAnsi="Times New Roman" w:cs="Times New Roman"/>
          <w:i/>
          <w:noProof/>
          <w:sz w:val="24"/>
          <w:szCs w:val="24"/>
          <w:lang w:val="en-US"/>
        </w:rPr>
        <w:t>Nurs Times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110</w:t>
      </w:r>
      <w:r w:rsidRPr="002824AB">
        <w:rPr>
          <w:rFonts w:ascii="Times New Roman" w:hAnsi="Times New Roman" w:cs="Times New Roman"/>
          <w:noProof/>
          <w:sz w:val="24"/>
          <w:szCs w:val="24"/>
          <w:lang w:val="en-US"/>
        </w:rPr>
        <w:t>: 12-15.</w:t>
      </w:r>
      <w:bookmarkEnd w:id="690"/>
    </w:p>
    <w:p w14:paraId="13D61941" w14:textId="77777777" w:rsidR="002824AB" w:rsidRPr="002824AB" w:rsidRDefault="002824AB" w:rsidP="002824AB">
      <w:pPr>
        <w:ind w:left="720" w:hanging="720"/>
        <w:rPr>
          <w:rFonts w:ascii="Times New Roman" w:hAnsi="Times New Roman" w:cs="Times New Roman"/>
          <w:noProof/>
          <w:sz w:val="24"/>
          <w:szCs w:val="24"/>
          <w:lang w:val="en-US"/>
        </w:rPr>
      </w:pPr>
      <w:bookmarkStart w:id="691" w:name="_ENREF_689"/>
      <w:r w:rsidRPr="002824AB">
        <w:rPr>
          <w:rFonts w:ascii="Times New Roman" w:hAnsi="Times New Roman" w:cs="Times New Roman"/>
          <w:noProof/>
          <w:sz w:val="24"/>
          <w:szCs w:val="24"/>
          <w:lang w:val="en-US"/>
        </w:rPr>
        <w:t>689.</w:t>
      </w:r>
      <w:r w:rsidRPr="002824AB">
        <w:rPr>
          <w:rFonts w:ascii="Times New Roman" w:hAnsi="Times New Roman" w:cs="Times New Roman"/>
          <w:noProof/>
          <w:sz w:val="24"/>
          <w:szCs w:val="24"/>
          <w:lang w:val="en-US"/>
        </w:rPr>
        <w:tab/>
        <w:t xml:space="preserve">Sommerfeld K, Lukasik-Glebocka M, Nawrocka K. Designer drugs intoxications reported to the department of toxicology in Poznan in 2010.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205</w:t>
      </w:r>
      <w:r w:rsidRPr="002824AB">
        <w:rPr>
          <w:rFonts w:ascii="Times New Roman" w:hAnsi="Times New Roman" w:cs="Times New Roman"/>
          <w:noProof/>
          <w:sz w:val="24"/>
          <w:szCs w:val="24"/>
          <w:lang w:val="en-US"/>
        </w:rPr>
        <w:t>: S94.</w:t>
      </w:r>
      <w:bookmarkEnd w:id="691"/>
    </w:p>
    <w:p w14:paraId="17938DCF" w14:textId="77777777" w:rsidR="002824AB" w:rsidRPr="002824AB" w:rsidRDefault="002824AB" w:rsidP="002824AB">
      <w:pPr>
        <w:ind w:left="720" w:hanging="720"/>
        <w:rPr>
          <w:rFonts w:ascii="Times New Roman" w:hAnsi="Times New Roman" w:cs="Times New Roman"/>
          <w:noProof/>
          <w:sz w:val="24"/>
          <w:szCs w:val="24"/>
          <w:lang w:val="en-US"/>
        </w:rPr>
      </w:pPr>
      <w:bookmarkStart w:id="692" w:name="_ENREF_690"/>
      <w:r w:rsidRPr="002824AB">
        <w:rPr>
          <w:rFonts w:ascii="Times New Roman" w:hAnsi="Times New Roman" w:cs="Times New Roman"/>
          <w:noProof/>
          <w:sz w:val="24"/>
          <w:szCs w:val="24"/>
          <w:lang w:val="en-US"/>
        </w:rPr>
        <w:t>690.</w:t>
      </w:r>
      <w:r w:rsidRPr="002824AB">
        <w:rPr>
          <w:rFonts w:ascii="Times New Roman" w:hAnsi="Times New Roman" w:cs="Times New Roman"/>
          <w:noProof/>
          <w:sz w:val="24"/>
          <w:szCs w:val="24"/>
          <w:lang w:val="en-US"/>
        </w:rPr>
        <w:tab/>
        <w:t xml:space="preserve">Soussan C, Kjellgren A. Harm reduction and knowledge exchange-a qualitative analysis of drug-related Internet discussion forums. </w:t>
      </w:r>
      <w:r w:rsidRPr="002824AB">
        <w:rPr>
          <w:rFonts w:ascii="Times New Roman" w:hAnsi="Times New Roman" w:cs="Times New Roman"/>
          <w:i/>
          <w:noProof/>
          <w:sz w:val="24"/>
          <w:szCs w:val="24"/>
          <w:lang w:val="en-US"/>
        </w:rPr>
        <w:t>Harm Reduct J</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25.</w:t>
      </w:r>
      <w:bookmarkEnd w:id="692"/>
    </w:p>
    <w:p w14:paraId="12B404B6" w14:textId="77777777" w:rsidR="002824AB" w:rsidRPr="002824AB" w:rsidRDefault="002824AB" w:rsidP="002824AB">
      <w:pPr>
        <w:ind w:left="720" w:hanging="720"/>
        <w:rPr>
          <w:rFonts w:ascii="Times New Roman" w:hAnsi="Times New Roman" w:cs="Times New Roman"/>
          <w:noProof/>
          <w:sz w:val="24"/>
          <w:szCs w:val="24"/>
          <w:lang w:val="en-US"/>
        </w:rPr>
      </w:pPr>
      <w:bookmarkStart w:id="693" w:name="_ENREF_691"/>
      <w:r w:rsidRPr="002824AB">
        <w:rPr>
          <w:rFonts w:ascii="Times New Roman" w:hAnsi="Times New Roman" w:cs="Times New Roman"/>
          <w:noProof/>
          <w:sz w:val="24"/>
          <w:szCs w:val="24"/>
          <w:lang w:val="en-US"/>
        </w:rPr>
        <w:t>691.</w:t>
      </w:r>
      <w:r w:rsidRPr="002824AB">
        <w:rPr>
          <w:rFonts w:ascii="Times New Roman" w:hAnsi="Times New Roman" w:cs="Times New Roman"/>
          <w:noProof/>
          <w:sz w:val="24"/>
          <w:szCs w:val="24"/>
          <w:lang w:val="en-US"/>
        </w:rPr>
        <w:tab/>
        <w:t xml:space="preserve">Soussan C, Kjellgren A. The flip side of "Spice": The adverse effects of synthetic cannabinoids as discussed on a Swedish Internet forum. </w:t>
      </w:r>
      <w:r w:rsidRPr="002824AB">
        <w:rPr>
          <w:rFonts w:ascii="Times New Roman" w:hAnsi="Times New Roman" w:cs="Times New Roman"/>
          <w:i/>
          <w:noProof/>
          <w:sz w:val="24"/>
          <w:szCs w:val="24"/>
          <w:lang w:val="en-US"/>
        </w:rPr>
        <w:t>Nord Stud Alcohol Dr</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207-219.</w:t>
      </w:r>
      <w:bookmarkEnd w:id="693"/>
    </w:p>
    <w:p w14:paraId="1F256AAC" w14:textId="77777777" w:rsidR="002824AB" w:rsidRPr="002824AB" w:rsidRDefault="002824AB" w:rsidP="002824AB">
      <w:pPr>
        <w:ind w:left="720" w:hanging="720"/>
        <w:rPr>
          <w:rFonts w:ascii="Times New Roman" w:hAnsi="Times New Roman" w:cs="Times New Roman"/>
          <w:noProof/>
          <w:sz w:val="24"/>
          <w:szCs w:val="24"/>
          <w:lang w:val="en-US"/>
        </w:rPr>
      </w:pPr>
      <w:bookmarkStart w:id="694" w:name="_ENREF_692"/>
      <w:r w:rsidRPr="002824AB">
        <w:rPr>
          <w:rFonts w:ascii="Times New Roman" w:hAnsi="Times New Roman" w:cs="Times New Roman"/>
          <w:noProof/>
          <w:sz w:val="24"/>
          <w:szCs w:val="24"/>
          <w:lang w:val="en-US"/>
        </w:rPr>
        <w:t>692.</w:t>
      </w:r>
      <w:r w:rsidRPr="002824AB">
        <w:rPr>
          <w:rFonts w:ascii="Times New Roman" w:hAnsi="Times New Roman" w:cs="Times New Roman"/>
          <w:noProof/>
          <w:sz w:val="24"/>
          <w:szCs w:val="24"/>
          <w:lang w:val="en-US"/>
        </w:rPr>
        <w:tab/>
        <w:t xml:space="preserve">Spaderna M, Addy PH, D'Souza DC. Spicing things up: synthetic cannabinoids. </w:t>
      </w:r>
      <w:r w:rsidRPr="002824AB">
        <w:rPr>
          <w:rFonts w:ascii="Times New Roman" w:hAnsi="Times New Roman" w:cs="Times New Roman"/>
          <w:i/>
          <w:noProof/>
          <w:sz w:val="24"/>
          <w:szCs w:val="24"/>
          <w:lang w:val="en-US"/>
        </w:rPr>
        <w:t>Psychopharmacology (Berl)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228</w:t>
      </w:r>
      <w:r w:rsidRPr="002824AB">
        <w:rPr>
          <w:rFonts w:ascii="Times New Roman" w:hAnsi="Times New Roman" w:cs="Times New Roman"/>
          <w:noProof/>
          <w:sz w:val="24"/>
          <w:szCs w:val="24"/>
          <w:lang w:val="en-US"/>
        </w:rPr>
        <w:t>: 525-540.</w:t>
      </w:r>
      <w:bookmarkEnd w:id="694"/>
    </w:p>
    <w:p w14:paraId="797A16EE" w14:textId="77777777" w:rsidR="002824AB" w:rsidRPr="002824AB" w:rsidRDefault="002824AB" w:rsidP="002824AB">
      <w:pPr>
        <w:ind w:left="720" w:hanging="720"/>
        <w:rPr>
          <w:rFonts w:ascii="Times New Roman" w:hAnsi="Times New Roman" w:cs="Times New Roman"/>
          <w:noProof/>
          <w:sz w:val="24"/>
          <w:szCs w:val="24"/>
          <w:lang w:val="en-US"/>
        </w:rPr>
      </w:pPr>
      <w:bookmarkStart w:id="695" w:name="_ENREF_693"/>
      <w:r w:rsidRPr="002824AB">
        <w:rPr>
          <w:rFonts w:ascii="Times New Roman" w:hAnsi="Times New Roman" w:cs="Times New Roman"/>
          <w:noProof/>
          <w:sz w:val="24"/>
          <w:szCs w:val="24"/>
          <w:lang w:val="en-US"/>
        </w:rPr>
        <w:t>693.</w:t>
      </w:r>
      <w:r w:rsidRPr="002824AB">
        <w:rPr>
          <w:rFonts w:ascii="Times New Roman" w:hAnsi="Times New Roman" w:cs="Times New Roman"/>
          <w:noProof/>
          <w:sz w:val="24"/>
          <w:szCs w:val="24"/>
          <w:lang w:val="en-US"/>
        </w:rPr>
        <w:tab/>
        <w:t xml:space="preserve">Spengler E, LaBrecque D. A case of acute liver failure associated with synthetic cannabis use presidential poster. </w:t>
      </w:r>
      <w:r w:rsidRPr="002824AB">
        <w:rPr>
          <w:rFonts w:ascii="Times New Roman" w:hAnsi="Times New Roman" w:cs="Times New Roman"/>
          <w:i/>
          <w:noProof/>
          <w:sz w:val="24"/>
          <w:szCs w:val="24"/>
          <w:lang w:val="en-US"/>
        </w:rPr>
        <w:t>Am J Gastroenterol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 S358-S359.</w:t>
      </w:r>
      <w:bookmarkEnd w:id="695"/>
    </w:p>
    <w:p w14:paraId="5BCEAF7B" w14:textId="77777777" w:rsidR="002824AB" w:rsidRPr="002824AB" w:rsidRDefault="002824AB" w:rsidP="002824AB">
      <w:pPr>
        <w:ind w:left="720" w:hanging="720"/>
        <w:rPr>
          <w:rFonts w:ascii="Times New Roman" w:hAnsi="Times New Roman" w:cs="Times New Roman"/>
          <w:noProof/>
          <w:sz w:val="24"/>
          <w:szCs w:val="24"/>
          <w:lang w:val="en-US"/>
        </w:rPr>
      </w:pPr>
      <w:bookmarkStart w:id="696" w:name="_ENREF_694"/>
      <w:r w:rsidRPr="002824AB">
        <w:rPr>
          <w:rFonts w:ascii="Times New Roman" w:hAnsi="Times New Roman" w:cs="Times New Roman"/>
          <w:noProof/>
          <w:sz w:val="24"/>
          <w:szCs w:val="24"/>
          <w:lang w:val="en-US"/>
        </w:rPr>
        <w:t>694.</w:t>
      </w:r>
      <w:r w:rsidRPr="002824AB">
        <w:rPr>
          <w:rFonts w:ascii="Times New Roman" w:hAnsi="Times New Roman" w:cs="Times New Roman"/>
          <w:noProof/>
          <w:sz w:val="24"/>
          <w:szCs w:val="24"/>
          <w:lang w:val="en-US"/>
        </w:rPr>
        <w:tab/>
        <w:t xml:space="preserve">Spiller HA, Ryan ML, Weston RG, Jansen J. Clinical experience with and analytical confirmation of "bath salts" and "legal highs" (synthetic cathinones) in the United States.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499-505.</w:t>
      </w:r>
      <w:bookmarkEnd w:id="696"/>
    </w:p>
    <w:p w14:paraId="232EE7D0" w14:textId="77777777" w:rsidR="002824AB" w:rsidRPr="002824AB" w:rsidRDefault="002824AB" w:rsidP="002824AB">
      <w:pPr>
        <w:ind w:left="720" w:hanging="720"/>
        <w:rPr>
          <w:rFonts w:ascii="Times New Roman" w:hAnsi="Times New Roman" w:cs="Times New Roman"/>
          <w:noProof/>
          <w:sz w:val="24"/>
          <w:szCs w:val="24"/>
          <w:lang w:val="en-US"/>
        </w:rPr>
      </w:pPr>
      <w:bookmarkStart w:id="697" w:name="_ENREF_695"/>
      <w:r w:rsidRPr="002824AB">
        <w:rPr>
          <w:rFonts w:ascii="Times New Roman" w:hAnsi="Times New Roman" w:cs="Times New Roman"/>
          <w:noProof/>
          <w:sz w:val="24"/>
          <w:szCs w:val="24"/>
          <w:lang w:val="en-US"/>
        </w:rPr>
        <w:t>695.</w:t>
      </w:r>
      <w:r w:rsidRPr="002824AB">
        <w:rPr>
          <w:rFonts w:ascii="Times New Roman" w:hAnsi="Times New Roman" w:cs="Times New Roman"/>
          <w:noProof/>
          <w:sz w:val="24"/>
          <w:szCs w:val="24"/>
          <w:lang w:val="en-US"/>
        </w:rPr>
        <w:tab/>
        <w:t xml:space="preserve">Spiller HA, Ryan ML, Weston RG, Jansen J, Arnold T. Case series of bath salt exposures with blood and urine quantification.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523.</w:t>
      </w:r>
      <w:bookmarkEnd w:id="697"/>
    </w:p>
    <w:p w14:paraId="597FE024" w14:textId="77777777" w:rsidR="002824AB" w:rsidRPr="002824AB" w:rsidRDefault="002824AB" w:rsidP="002824AB">
      <w:pPr>
        <w:ind w:left="720" w:hanging="720"/>
        <w:rPr>
          <w:rFonts w:ascii="Times New Roman" w:hAnsi="Times New Roman" w:cs="Times New Roman"/>
          <w:noProof/>
          <w:sz w:val="24"/>
          <w:szCs w:val="24"/>
          <w:lang w:val="en-US"/>
        </w:rPr>
      </w:pPr>
      <w:bookmarkStart w:id="698" w:name="_ENREF_696"/>
      <w:r w:rsidRPr="002824AB">
        <w:rPr>
          <w:rFonts w:ascii="Times New Roman" w:hAnsi="Times New Roman" w:cs="Times New Roman"/>
          <w:noProof/>
          <w:sz w:val="24"/>
          <w:szCs w:val="24"/>
          <w:lang w:val="en-US"/>
        </w:rPr>
        <w:lastRenderedPageBreak/>
        <w:t>696.</w:t>
      </w:r>
      <w:r w:rsidRPr="002824AB">
        <w:rPr>
          <w:rFonts w:ascii="Times New Roman" w:hAnsi="Times New Roman" w:cs="Times New Roman"/>
          <w:noProof/>
          <w:sz w:val="24"/>
          <w:szCs w:val="24"/>
          <w:lang w:val="en-US"/>
        </w:rPr>
        <w:tab/>
        <w:t xml:space="preserve">Spyker DA, Thomas S, Bateman DN, Thompson JP, Cooper G, Spears R, et al. International trends in designer amphetamine abuse in UK and US, 2009-2012.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636-637.</w:t>
      </w:r>
      <w:bookmarkEnd w:id="698"/>
    </w:p>
    <w:p w14:paraId="19C6AD28" w14:textId="77777777" w:rsidR="002824AB" w:rsidRPr="002824AB" w:rsidRDefault="002824AB" w:rsidP="002824AB">
      <w:pPr>
        <w:ind w:left="720" w:hanging="720"/>
        <w:rPr>
          <w:rFonts w:ascii="Times New Roman" w:hAnsi="Times New Roman" w:cs="Times New Roman"/>
          <w:noProof/>
          <w:sz w:val="24"/>
          <w:szCs w:val="24"/>
          <w:lang w:val="en-US"/>
        </w:rPr>
      </w:pPr>
      <w:bookmarkStart w:id="699" w:name="_ENREF_697"/>
      <w:r w:rsidRPr="002824AB">
        <w:rPr>
          <w:rFonts w:ascii="Times New Roman" w:hAnsi="Times New Roman" w:cs="Times New Roman"/>
          <w:noProof/>
          <w:sz w:val="24"/>
          <w:szCs w:val="24"/>
          <w:lang w:val="en-US"/>
        </w:rPr>
        <w:t>697.</w:t>
      </w:r>
      <w:r w:rsidRPr="002824AB">
        <w:rPr>
          <w:rFonts w:ascii="Times New Roman" w:hAnsi="Times New Roman" w:cs="Times New Roman"/>
          <w:noProof/>
          <w:sz w:val="24"/>
          <w:szCs w:val="24"/>
          <w:lang w:val="en-US"/>
        </w:rPr>
        <w:tab/>
        <w:t xml:space="preserve">Srisung W, Jamal F, Prabhakar S. Synthetic cannabinoids and acute kidney injury. </w:t>
      </w:r>
      <w:r w:rsidRPr="002824AB">
        <w:rPr>
          <w:rFonts w:ascii="Times New Roman" w:hAnsi="Times New Roman" w:cs="Times New Roman"/>
          <w:i/>
          <w:noProof/>
          <w:sz w:val="24"/>
          <w:szCs w:val="24"/>
          <w:lang w:val="en-US"/>
        </w:rPr>
        <w:t>Baylor Univ Med Cent Proc</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475-477.</w:t>
      </w:r>
      <w:bookmarkEnd w:id="699"/>
    </w:p>
    <w:p w14:paraId="75ED9678" w14:textId="77777777" w:rsidR="002824AB" w:rsidRPr="002824AB" w:rsidRDefault="002824AB" w:rsidP="002824AB">
      <w:pPr>
        <w:ind w:left="720" w:hanging="720"/>
        <w:rPr>
          <w:rFonts w:ascii="Times New Roman" w:hAnsi="Times New Roman" w:cs="Times New Roman"/>
          <w:noProof/>
          <w:sz w:val="24"/>
          <w:szCs w:val="24"/>
          <w:lang w:val="en-US"/>
        </w:rPr>
      </w:pPr>
      <w:bookmarkStart w:id="700" w:name="_ENREF_698"/>
      <w:r w:rsidRPr="002824AB">
        <w:rPr>
          <w:rFonts w:ascii="Times New Roman" w:hAnsi="Times New Roman" w:cs="Times New Roman"/>
          <w:noProof/>
          <w:sz w:val="24"/>
          <w:szCs w:val="24"/>
          <w:lang w:val="en-US"/>
        </w:rPr>
        <w:t>698.</w:t>
      </w:r>
      <w:r w:rsidRPr="002824AB">
        <w:rPr>
          <w:rFonts w:ascii="Times New Roman" w:hAnsi="Times New Roman" w:cs="Times New Roman"/>
          <w:noProof/>
          <w:sz w:val="24"/>
          <w:szCs w:val="24"/>
          <w:lang w:val="en-US"/>
        </w:rPr>
        <w:tab/>
        <w:t xml:space="preserve">Stevenson R, Tuddenham L. Novel psychoactive substance intoxication resulting in attempted murder. </w:t>
      </w:r>
      <w:r w:rsidRPr="002824AB">
        <w:rPr>
          <w:rFonts w:ascii="Times New Roman" w:hAnsi="Times New Roman" w:cs="Times New Roman"/>
          <w:i/>
          <w:noProof/>
          <w:sz w:val="24"/>
          <w:szCs w:val="24"/>
          <w:lang w:val="en-US"/>
        </w:rPr>
        <w:t>J Forensic Leg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60-61.</w:t>
      </w:r>
      <w:bookmarkEnd w:id="700"/>
    </w:p>
    <w:p w14:paraId="36B2699D" w14:textId="77777777" w:rsidR="002824AB" w:rsidRPr="002824AB" w:rsidRDefault="002824AB" w:rsidP="002824AB">
      <w:pPr>
        <w:ind w:left="720" w:hanging="720"/>
        <w:rPr>
          <w:rFonts w:ascii="Times New Roman" w:hAnsi="Times New Roman" w:cs="Times New Roman"/>
          <w:noProof/>
          <w:sz w:val="24"/>
          <w:szCs w:val="24"/>
          <w:lang w:val="en-US"/>
        </w:rPr>
      </w:pPr>
      <w:bookmarkStart w:id="701" w:name="_ENREF_699"/>
      <w:r w:rsidRPr="002824AB">
        <w:rPr>
          <w:rFonts w:ascii="Times New Roman" w:hAnsi="Times New Roman" w:cs="Times New Roman"/>
          <w:noProof/>
          <w:sz w:val="24"/>
          <w:szCs w:val="24"/>
          <w:lang w:val="en-US"/>
        </w:rPr>
        <w:t>699.</w:t>
      </w:r>
      <w:r w:rsidRPr="002824AB">
        <w:rPr>
          <w:rFonts w:ascii="Times New Roman" w:hAnsi="Times New Roman" w:cs="Times New Roman"/>
          <w:noProof/>
          <w:sz w:val="24"/>
          <w:szCs w:val="24"/>
          <w:lang w:val="en-US"/>
        </w:rPr>
        <w:tab/>
        <w:t xml:space="preserve">Stirna A, Skaida S, Caune M. New psychoactive substances-herbal smoke mixtures. Prevalence and problems in Latvia.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w:t>
      </w:r>
      <w:bookmarkEnd w:id="701"/>
    </w:p>
    <w:p w14:paraId="758A74CA" w14:textId="77777777" w:rsidR="002824AB" w:rsidRPr="002824AB" w:rsidRDefault="002824AB" w:rsidP="002824AB">
      <w:pPr>
        <w:ind w:left="720" w:hanging="720"/>
        <w:rPr>
          <w:rFonts w:ascii="Times New Roman" w:hAnsi="Times New Roman" w:cs="Times New Roman"/>
          <w:noProof/>
          <w:sz w:val="24"/>
          <w:szCs w:val="24"/>
          <w:lang w:val="en-US"/>
        </w:rPr>
      </w:pPr>
      <w:bookmarkStart w:id="702" w:name="_ENREF_700"/>
      <w:r w:rsidRPr="002824AB">
        <w:rPr>
          <w:rFonts w:ascii="Times New Roman" w:hAnsi="Times New Roman" w:cs="Times New Roman"/>
          <w:noProof/>
          <w:sz w:val="24"/>
          <w:szCs w:val="24"/>
          <w:lang w:val="en-US"/>
        </w:rPr>
        <w:t>700.</w:t>
      </w:r>
      <w:r w:rsidRPr="002824AB">
        <w:rPr>
          <w:rFonts w:ascii="Times New Roman" w:hAnsi="Times New Roman" w:cs="Times New Roman"/>
          <w:noProof/>
          <w:sz w:val="24"/>
          <w:szCs w:val="24"/>
          <w:lang w:val="en-US"/>
        </w:rPr>
        <w:tab/>
        <w:t xml:space="preserve">Stogner JM, Miller BL. Investigating the 'bath salt' panic: the rarity of synthetic cathinone use among students in the United States.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32</w:t>
      </w:r>
      <w:r w:rsidRPr="002824AB">
        <w:rPr>
          <w:rFonts w:ascii="Times New Roman" w:hAnsi="Times New Roman" w:cs="Times New Roman"/>
          <w:noProof/>
          <w:sz w:val="24"/>
          <w:szCs w:val="24"/>
          <w:lang w:val="en-US"/>
        </w:rPr>
        <w:t>: 545-549.</w:t>
      </w:r>
      <w:bookmarkEnd w:id="702"/>
    </w:p>
    <w:p w14:paraId="5BAF5188" w14:textId="77777777" w:rsidR="002824AB" w:rsidRPr="002824AB" w:rsidRDefault="002824AB" w:rsidP="002824AB">
      <w:pPr>
        <w:ind w:left="720" w:hanging="720"/>
        <w:rPr>
          <w:rFonts w:ascii="Times New Roman" w:hAnsi="Times New Roman" w:cs="Times New Roman"/>
          <w:noProof/>
          <w:sz w:val="24"/>
          <w:szCs w:val="24"/>
          <w:lang w:val="en-US"/>
        </w:rPr>
      </w:pPr>
      <w:bookmarkStart w:id="703" w:name="_ENREF_701"/>
      <w:r w:rsidRPr="002824AB">
        <w:rPr>
          <w:rFonts w:ascii="Times New Roman" w:hAnsi="Times New Roman" w:cs="Times New Roman"/>
          <w:noProof/>
          <w:sz w:val="24"/>
          <w:szCs w:val="24"/>
          <w:lang w:val="en-US"/>
        </w:rPr>
        <w:t>701.</w:t>
      </w:r>
      <w:r w:rsidRPr="002824AB">
        <w:rPr>
          <w:rFonts w:ascii="Times New Roman" w:hAnsi="Times New Roman" w:cs="Times New Roman"/>
          <w:noProof/>
          <w:sz w:val="24"/>
          <w:szCs w:val="24"/>
          <w:lang w:val="en-US"/>
        </w:rPr>
        <w:tab/>
        <w:t xml:space="preserve">Stoica MV, Felthous AR. Acute psychosis induced by bath salts: a case report with clinical and forensic implications.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530-533.</w:t>
      </w:r>
      <w:bookmarkEnd w:id="703"/>
    </w:p>
    <w:p w14:paraId="6FD7BAD3" w14:textId="77777777" w:rsidR="002824AB" w:rsidRPr="002824AB" w:rsidRDefault="002824AB" w:rsidP="002824AB">
      <w:pPr>
        <w:ind w:left="720" w:hanging="720"/>
        <w:rPr>
          <w:rFonts w:ascii="Times New Roman" w:hAnsi="Times New Roman" w:cs="Times New Roman"/>
          <w:noProof/>
          <w:sz w:val="24"/>
          <w:szCs w:val="24"/>
          <w:lang w:val="en-US"/>
        </w:rPr>
      </w:pPr>
      <w:bookmarkStart w:id="704" w:name="_ENREF_702"/>
      <w:r w:rsidRPr="002824AB">
        <w:rPr>
          <w:rFonts w:ascii="Times New Roman" w:hAnsi="Times New Roman" w:cs="Times New Roman"/>
          <w:noProof/>
          <w:sz w:val="24"/>
          <w:szCs w:val="24"/>
          <w:lang w:val="en-US"/>
        </w:rPr>
        <w:t>702.</w:t>
      </w:r>
      <w:r w:rsidRPr="002824AB">
        <w:rPr>
          <w:rFonts w:ascii="Times New Roman" w:hAnsi="Times New Roman" w:cs="Times New Roman"/>
          <w:noProof/>
          <w:sz w:val="24"/>
          <w:szCs w:val="24"/>
          <w:lang w:val="en-US"/>
        </w:rPr>
        <w:tab/>
        <w:t xml:space="preserve">Streich HT, Rushton WF, Charlton NP. Death by spice: a case report of mortality following synthetic cannabinoid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365.</w:t>
      </w:r>
      <w:bookmarkEnd w:id="704"/>
    </w:p>
    <w:p w14:paraId="42272A7C" w14:textId="77777777" w:rsidR="002824AB" w:rsidRPr="002824AB" w:rsidRDefault="002824AB" w:rsidP="002824AB">
      <w:pPr>
        <w:ind w:left="720" w:hanging="720"/>
        <w:rPr>
          <w:rFonts w:ascii="Times New Roman" w:hAnsi="Times New Roman" w:cs="Times New Roman"/>
          <w:noProof/>
          <w:sz w:val="24"/>
          <w:szCs w:val="24"/>
          <w:lang w:val="en-US"/>
        </w:rPr>
      </w:pPr>
      <w:bookmarkStart w:id="705" w:name="_ENREF_703"/>
      <w:r w:rsidRPr="002824AB">
        <w:rPr>
          <w:rFonts w:ascii="Times New Roman" w:hAnsi="Times New Roman" w:cs="Times New Roman"/>
          <w:noProof/>
          <w:sz w:val="24"/>
          <w:szCs w:val="24"/>
          <w:lang w:val="en-US"/>
        </w:rPr>
        <w:t>703.</w:t>
      </w:r>
      <w:r w:rsidRPr="002824AB">
        <w:rPr>
          <w:rFonts w:ascii="Times New Roman" w:hAnsi="Times New Roman" w:cs="Times New Roman"/>
          <w:noProof/>
          <w:sz w:val="24"/>
          <w:szCs w:val="24"/>
          <w:lang w:val="en-US"/>
        </w:rPr>
        <w:tab/>
        <w:t xml:space="preserve">Striebel JM, Pierre JM. Acute psychotic sequelae of "bath salts". </w:t>
      </w:r>
      <w:r w:rsidRPr="002824AB">
        <w:rPr>
          <w:rFonts w:ascii="Times New Roman" w:hAnsi="Times New Roman" w:cs="Times New Roman"/>
          <w:i/>
          <w:noProof/>
          <w:sz w:val="24"/>
          <w:szCs w:val="24"/>
          <w:lang w:val="en-US"/>
        </w:rPr>
        <w:t>Schizophrenia Research</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133</w:t>
      </w:r>
      <w:r w:rsidRPr="002824AB">
        <w:rPr>
          <w:rFonts w:ascii="Times New Roman" w:hAnsi="Times New Roman" w:cs="Times New Roman"/>
          <w:noProof/>
          <w:sz w:val="24"/>
          <w:szCs w:val="24"/>
          <w:lang w:val="en-US"/>
        </w:rPr>
        <w:t>: 259-260.</w:t>
      </w:r>
      <w:bookmarkEnd w:id="705"/>
    </w:p>
    <w:p w14:paraId="7395BE5F" w14:textId="77777777" w:rsidR="002824AB" w:rsidRPr="002824AB" w:rsidRDefault="002824AB" w:rsidP="002824AB">
      <w:pPr>
        <w:ind w:left="720" w:hanging="720"/>
        <w:rPr>
          <w:rFonts w:ascii="Times New Roman" w:hAnsi="Times New Roman" w:cs="Times New Roman"/>
          <w:noProof/>
          <w:sz w:val="24"/>
          <w:szCs w:val="24"/>
          <w:lang w:val="en-US"/>
        </w:rPr>
      </w:pPr>
      <w:bookmarkStart w:id="706" w:name="_ENREF_704"/>
      <w:r w:rsidRPr="002824AB">
        <w:rPr>
          <w:rFonts w:ascii="Times New Roman" w:hAnsi="Times New Roman" w:cs="Times New Roman"/>
          <w:noProof/>
          <w:sz w:val="24"/>
          <w:szCs w:val="24"/>
          <w:lang w:val="en-US"/>
        </w:rPr>
        <w:t>704.</w:t>
      </w:r>
      <w:r w:rsidRPr="002824AB">
        <w:rPr>
          <w:rFonts w:ascii="Times New Roman" w:hAnsi="Times New Roman" w:cs="Times New Roman"/>
          <w:noProof/>
          <w:sz w:val="24"/>
          <w:szCs w:val="24"/>
          <w:lang w:val="en-US"/>
        </w:rPr>
        <w:tab/>
        <w:t xml:space="preserve">Sumnall H, Measham F, Brandt S, Cole J. Salvia divinorum use and phenomenology: results from an online survey. </w:t>
      </w:r>
      <w:r w:rsidRPr="002824AB">
        <w:rPr>
          <w:rFonts w:ascii="Times New Roman" w:hAnsi="Times New Roman" w:cs="Times New Roman"/>
          <w:i/>
          <w:noProof/>
          <w:sz w:val="24"/>
          <w:szCs w:val="24"/>
          <w:lang w:val="en-US"/>
        </w:rPr>
        <w:t>J Psychopharmacol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25</w:t>
      </w:r>
      <w:r w:rsidRPr="002824AB">
        <w:rPr>
          <w:rFonts w:ascii="Times New Roman" w:hAnsi="Times New Roman" w:cs="Times New Roman"/>
          <w:noProof/>
          <w:sz w:val="24"/>
          <w:szCs w:val="24"/>
          <w:lang w:val="en-US"/>
        </w:rPr>
        <w:t>: 1496-1507.</w:t>
      </w:r>
      <w:bookmarkEnd w:id="706"/>
    </w:p>
    <w:p w14:paraId="52B52EDB" w14:textId="4661428C" w:rsidR="002824AB" w:rsidRPr="002824AB" w:rsidRDefault="002824AB" w:rsidP="002824AB">
      <w:pPr>
        <w:ind w:left="720" w:hanging="720"/>
        <w:rPr>
          <w:rFonts w:ascii="Times New Roman" w:hAnsi="Times New Roman" w:cs="Times New Roman"/>
          <w:noProof/>
          <w:sz w:val="24"/>
          <w:szCs w:val="24"/>
          <w:lang w:val="en-US"/>
        </w:rPr>
      </w:pPr>
      <w:bookmarkStart w:id="707" w:name="_ENREF_705"/>
      <w:r w:rsidRPr="000751DD">
        <w:rPr>
          <w:rFonts w:ascii="Times New Roman" w:hAnsi="Times New Roman" w:cs="Times New Roman"/>
          <w:noProof/>
          <w:sz w:val="24"/>
          <w:szCs w:val="24"/>
          <w:lang w:val="en-US"/>
        </w:rPr>
        <w:t>705.</w:t>
      </w:r>
      <w:r w:rsidRPr="000751DD">
        <w:rPr>
          <w:rFonts w:ascii="Times New Roman" w:hAnsi="Times New Roman" w:cs="Times New Roman"/>
          <w:noProof/>
          <w:sz w:val="24"/>
          <w:szCs w:val="24"/>
          <w:lang w:val="en-US"/>
        </w:rPr>
        <w:tab/>
        <w:t>Stanisz J, Terry J, Zeidler J, Issenman R, Brill H. Unexplained ascites in an adolescent female: possible association with excessive ingestion of methylone. Canadian Journal of Gastroenterology and Hepatology</w:t>
      </w:r>
      <w:r w:rsidR="008366EB" w:rsidRPr="000751DD">
        <w:rPr>
          <w:rFonts w:ascii="Times New Roman" w:hAnsi="Times New Roman" w:cs="Times New Roman"/>
          <w:noProof/>
          <w:sz w:val="24"/>
          <w:szCs w:val="24"/>
          <w:lang w:val="en-US"/>
        </w:rPr>
        <w:t xml:space="preserve"> </w:t>
      </w:r>
      <w:r w:rsidRPr="000751DD">
        <w:rPr>
          <w:rFonts w:ascii="Times New Roman" w:hAnsi="Times New Roman" w:cs="Times New Roman"/>
          <w:noProof/>
          <w:sz w:val="24"/>
          <w:szCs w:val="24"/>
          <w:lang w:val="en-US"/>
        </w:rPr>
        <w:t xml:space="preserve"> 2016; </w:t>
      </w:r>
      <w:bookmarkEnd w:id="707"/>
      <w:r w:rsidR="000751DD" w:rsidRPr="000751DD">
        <w:rPr>
          <w:rFonts w:ascii="Times New Roman" w:hAnsi="Times New Roman" w:cs="Times New Roman"/>
          <w:b/>
          <w:noProof/>
          <w:sz w:val="24"/>
          <w:szCs w:val="24"/>
          <w:lang w:val="en-US"/>
        </w:rPr>
        <w:t>2016</w:t>
      </w:r>
      <w:r w:rsidR="000751DD" w:rsidRPr="000751DD">
        <w:rPr>
          <w:rFonts w:ascii="Times New Roman" w:hAnsi="Times New Roman" w:cs="Times New Roman"/>
          <w:noProof/>
          <w:sz w:val="24"/>
          <w:szCs w:val="24"/>
          <w:lang w:val="en-US"/>
        </w:rPr>
        <w:t>: Article ID 4792898</w:t>
      </w:r>
      <w:r w:rsidR="001C1AE4">
        <w:rPr>
          <w:rFonts w:ascii="Times New Roman" w:hAnsi="Times New Roman" w:cs="Times New Roman"/>
          <w:noProof/>
          <w:sz w:val="24"/>
          <w:szCs w:val="24"/>
          <w:lang w:val="en-US"/>
        </w:rPr>
        <w:t>.</w:t>
      </w:r>
    </w:p>
    <w:p w14:paraId="0BD37A94" w14:textId="77777777" w:rsidR="002824AB" w:rsidRPr="002824AB" w:rsidRDefault="002824AB" w:rsidP="002824AB">
      <w:pPr>
        <w:ind w:left="720" w:hanging="720"/>
        <w:rPr>
          <w:rFonts w:ascii="Times New Roman" w:hAnsi="Times New Roman" w:cs="Times New Roman"/>
          <w:noProof/>
          <w:sz w:val="24"/>
          <w:szCs w:val="24"/>
          <w:lang w:val="en-US"/>
        </w:rPr>
      </w:pPr>
      <w:bookmarkStart w:id="708" w:name="_ENREF_706"/>
      <w:r w:rsidRPr="002824AB">
        <w:rPr>
          <w:rFonts w:ascii="Times New Roman" w:hAnsi="Times New Roman" w:cs="Times New Roman"/>
          <w:noProof/>
          <w:sz w:val="24"/>
          <w:szCs w:val="24"/>
          <w:lang w:val="en-US"/>
        </w:rPr>
        <w:t>706.</w:t>
      </w:r>
      <w:r w:rsidRPr="002824AB">
        <w:rPr>
          <w:rFonts w:ascii="Times New Roman" w:hAnsi="Times New Roman" w:cs="Times New Roman"/>
          <w:noProof/>
          <w:sz w:val="24"/>
          <w:szCs w:val="24"/>
          <w:lang w:val="en-US"/>
        </w:rPr>
        <w:tab/>
        <w:t xml:space="preserve">Stanley JL, Mogford DV, Lawrence RJ, Lawrie SM. Use of novel psychoactive substances by inpatients on general adult psychiatric wards. </w:t>
      </w:r>
      <w:r w:rsidRPr="002824AB">
        <w:rPr>
          <w:rFonts w:ascii="Times New Roman" w:hAnsi="Times New Roman" w:cs="Times New Roman"/>
          <w:i/>
          <w:noProof/>
          <w:sz w:val="24"/>
          <w:szCs w:val="24"/>
          <w:lang w:val="en-US"/>
        </w:rPr>
        <w:t>BMJ Open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 xml:space="preserve">6: </w:t>
      </w:r>
      <w:r w:rsidRPr="002824AB">
        <w:rPr>
          <w:rFonts w:ascii="Times New Roman" w:hAnsi="Times New Roman" w:cs="Times New Roman"/>
          <w:noProof/>
          <w:sz w:val="24"/>
          <w:szCs w:val="24"/>
          <w:lang w:val="en-US"/>
        </w:rPr>
        <w:t>e009430.</w:t>
      </w:r>
      <w:bookmarkEnd w:id="708"/>
    </w:p>
    <w:p w14:paraId="4B122C46" w14:textId="77777777" w:rsidR="002824AB" w:rsidRPr="002824AB" w:rsidRDefault="002824AB" w:rsidP="002824AB">
      <w:pPr>
        <w:ind w:left="720" w:hanging="720"/>
        <w:rPr>
          <w:rFonts w:ascii="Times New Roman" w:hAnsi="Times New Roman" w:cs="Times New Roman"/>
          <w:noProof/>
          <w:sz w:val="24"/>
          <w:szCs w:val="24"/>
          <w:lang w:val="en-US"/>
        </w:rPr>
      </w:pPr>
      <w:bookmarkStart w:id="709" w:name="_ENREF_707"/>
      <w:r w:rsidRPr="002824AB">
        <w:rPr>
          <w:rFonts w:ascii="Times New Roman" w:hAnsi="Times New Roman" w:cs="Times New Roman"/>
          <w:noProof/>
          <w:sz w:val="24"/>
          <w:szCs w:val="24"/>
          <w:lang w:val="en-US"/>
        </w:rPr>
        <w:t>707.</w:t>
      </w:r>
      <w:r w:rsidRPr="002824AB">
        <w:rPr>
          <w:rFonts w:ascii="Times New Roman" w:hAnsi="Times New Roman" w:cs="Times New Roman"/>
          <w:noProof/>
          <w:sz w:val="24"/>
          <w:szCs w:val="24"/>
          <w:lang w:val="en-US"/>
        </w:rPr>
        <w:tab/>
        <w:t xml:space="preserve">Stevens A, Fortson R, Measham F, Sumnall H. Legally flawed, scientifically problematic, potentially harmful: The UK Psychoactive Substance Bill.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1167-1170.</w:t>
      </w:r>
      <w:bookmarkEnd w:id="709"/>
    </w:p>
    <w:p w14:paraId="13394F3A" w14:textId="77777777" w:rsidR="002824AB" w:rsidRPr="002824AB" w:rsidRDefault="002824AB" w:rsidP="002824AB">
      <w:pPr>
        <w:ind w:left="720" w:hanging="720"/>
        <w:rPr>
          <w:rFonts w:ascii="Times New Roman" w:hAnsi="Times New Roman" w:cs="Times New Roman"/>
          <w:noProof/>
          <w:sz w:val="24"/>
          <w:szCs w:val="24"/>
          <w:lang w:val="en-US"/>
        </w:rPr>
      </w:pPr>
      <w:bookmarkStart w:id="710" w:name="_ENREF_708"/>
      <w:r w:rsidRPr="002824AB">
        <w:rPr>
          <w:rFonts w:ascii="Times New Roman" w:hAnsi="Times New Roman" w:cs="Times New Roman"/>
          <w:noProof/>
          <w:sz w:val="24"/>
          <w:szCs w:val="24"/>
          <w:lang w:val="en-US"/>
        </w:rPr>
        <w:t>708.</w:t>
      </w:r>
      <w:r w:rsidRPr="002824AB">
        <w:rPr>
          <w:rFonts w:ascii="Times New Roman" w:hAnsi="Times New Roman" w:cs="Times New Roman"/>
          <w:noProof/>
          <w:sz w:val="24"/>
          <w:szCs w:val="24"/>
          <w:lang w:val="en-US"/>
        </w:rPr>
        <w:tab/>
        <w:t xml:space="preserve">Stich R, Geith S, Romanek K, Asfalk V, Eyer F. Pneumomediastinum after intentional injection of MDPV and cannabinoids into the jugular vein.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486.</w:t>
      </w:r>
      <w:bookmarkEnd w:id="710"/>
    </w:p>
    <w:p w14:paraId="18A116B9" w14:textId="77777777" w:rsidR="002824AB" w:rsidRPr="002824AB" w:rsidRDefault="002824AB" w:rsidP="002824AB">
      <w:pPr>
        <w:ind w:left="720" w:hanging="720"/>
        <w:rPr>
          <w:rFonts w:ascii="Times New Roman" w:hAnsi="Times New Roman" w:cs="Times New Roman"/>
          <w:noProof/>
          <w:sz w:val="24"/>
          <w:szCs w:val="24"/>
          <w:lang w:val="en-US"/>
        </w:rPr>
      </w:pPr>
      <w:bookmarkStart w:id="711" w:name="_ENREF_709"/>
      <w:r w:rsidRPr="002824AB">
        <w:rPr>
          <w:rFonts w:ascii="Times New Roman" w:hAnsi="Times New Roman" w:cs="Times New Roman"/>
          <w:noProof/>
          <w:sz w:val="24"/>
          <w:szCs w:val="24"/>
          <w:lang w:val="en-US"/>
        </w:rPr>
        <w:lastRenderedPageBreak/>
        <w:t>709.</w:t>
      </w:r>
      <w:r w:rsidRPr="002824AB">
        <w:rPr>
          <w:rFonts w:ascii="Times New Roman" w:hAnsi="Times New Roman" w:cs="Times New Roman"/>
          <w:noProof/>
          <w:sz w:val="24"/>
          <w:szCs w:val="24"/>
          <w:lang w:val="en-US"/>
        </w:rPr>
        <w:tab/>
        <w:t xml:space="preserve">Stogner JM, Khey DN, Agnich LE, Miller BL. They were getting high on what? Evaluating novel psychoactive drug knowledge among practitioners. </w:t>
      </w:r>
      <w:r w:rsidRPr="002824AB">
        <w:rPr>
          <w:rFonts w:ascii="Times New Roman" w:hAnsi="Times New Roman" w:cs="Times New Roman"/>
          <w:i/>
          <w:noProof/>
          <w:sz w:val="24"/>
          <w:szCs w:val="24"/>
          <w:lang w:val="en-US"/>
        </w:rPr>
        <w:t xml:space="preserve">Am J Crim Justice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97-111.</w:t>
      </w:r>
      <w:bookmarkEnd w:id="711"/>
    </w:p>
    <w:p w14:paraId="76F188F3" w14:textId="77777777" w:rsidR="002824AB" w:rsidRPr="002824AB" w:rsidRDefault="002824AB" w:rsidP="002824AB">
      <w:pPr>
        <w:ind w:left="720" w:hanging="720"/>
        <w:rPr>
          <w:rFonts w:ascii="Times New Roman" w:hAnsi="Times New Roman" w:cs="Times New Roman"/>
          <w:noProof/>
          <w:sz w:val="24"/>
          <w:szCs w:val="24"/>
          <w:lang w:val="en-US"/>
        </w:rPr>
      </w:pPr>
      <w:bookmarkStart w:id="712" w:name="_ENREF_710"/>
      <w:r w:rsidRPr="002824AB">
        <w:rPr>
          <w:rFonts w:ascii="Times New Roman" w:hAnsi="Times New Roman" w:cs="Times New Roman"/>
          <w:noProof/>
          <w:sz w:val="24"/>
          <w:szCs w:val="24"/>
          <w:lang w:val="en-US"/>
        </w:rPr>
        <w:t>710.</w:t>
      </w:r>
      <w:r w:rsidRPr="002824AB">
        <w:rPr>
          <w:rFonts w:ascii="Times New Roman" w:hAnsi="Times New Roman" w:cs="Times New Roman"/>
          <w:noProof/>
          <w:sz w:val="24"/>
          <w:szCs w:val="24"/>
          <w:lang w:val="en-US"/>
        </w:rPr>
        <w:tab/>
        <w:t xml:space="preserve">Sutherland R, Peacock A, Whittaker E, Roxburgh A, Lenton S, Matthews A, et al. New psychoactive substance use among regular psychostimulant users in Australia, 2010-2015.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161</w:t>
      </w:r>
      <w:r w:rsidRPr="002824AB">
        <w:rPr>
          <w:rFonts w:ascii="Times New Roman" w:hAnsi="Times New Roman" w:cs="Times New Roman"/>
          <w:noProof/>
          <w:sz w:val="24"/>
          <w:szCs w:val="24"/>
          <w:lang w:val="en-US"/>
        </w:rPr>
        <w:t>: 110-118.</w:t>
      </w:r>
      <w:bookmarkEnd w:id="712"/>
    </w:p>
    <w:p w14:paraId="2B1FD900" w14:textId="77777777" w:rsidR="002824AB" w:rsidRPr="002824AB" w:rsidRDefault="002824AB" w:rsidP="002824AB">
      <w:pPr>
        <w:ind w:left="720" w:hanging="720"/>
        <w:rPr>
          <w:rFonts w:ascii="Times New Roman" w:hAnsi="Times New Roman" w:cs="Times New Roman"/>
          <w:noProof/>
          <w:sz w:val="24"/>
          <w:szCs w:val="24"/>
          <w:lang w:val="en-US"/>
        </w:rPr>
      </w:pPr>
      <w:bookmarkStart w:id="713" w:name="_ENREF_711"/>
      <w:r w:rsidRPr="002824AB">
        <w:rPr>
          <w:rFonts w:ascii="Times New Roman" w:hAnsi="Times New Roman" w:cs="Times New Roman"/>
          <w:noProof/>
          <w:sz w:val="24"/>
          <w:szCs w:val="24"/>
          <w:lang w:val="en-US"/>
        </w:rPr>
        <w:t>711.</w:t>
      </w:r>
      <w:r w:rsidRPr="002824AB">
        <w:rPr>
          <w:rFonts w:ascii="Times New Roman" w:hAnsi="Times New Roman" w:cs="Times New Roman"/>
          <w:noProof/>
          <w:sz w:val="24"/>
          <w:szCs w:val="24"/>
          <w:lang w:val="en-US"/>
        </w:rPr>
        <w:tab/>
        <w:t xml:space="preserve">Sweeney B, Talebi S, Toro D, Gonzalez K, Menoscal J-P, Shaw R, et al. Hyperthermia and severe rhabdomyolysis from synthetic cannabinoids.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121.e1-2.</w:t>
      </w:r>
      <w:bookmarkEnd w:id="713"/>
    </w:p>
    <w:p w14:paraId="7FD49F40" w14:textId="77777777" w:rsidR="002824AB" w:rsidRPr="002824AB" w:rsidRDefault="002824AB" w:rsidP="002824AB">
      <w:pPr>
        <w:ind w:left="720" w:hanging="720"/>
        <w:rPr>
          <w:rFonts w:ascii="Times New Roman" w:hAnsi="Times New Roman" w:cs="Times New Roman"/>
          <w:noProof/>
          <w:sz w:val="24"/>
          <w:szCs w:val="24"/>
          <w:lang w:val="en-US"/>
        </w:rPr>
      </w:pPr>
      <w:bookmarkStart w:id="714" w:name="_ENREF_712"/>
      <w:r w:rsidRPr="002824AB">
        <w:rPr>
          <w:rFonts w:ascii="Times New Roman" w:hAnsi="Times New Roman" w:cs="Times New Roman"/>
          <w:noProof/>
          <w:sz w:val="24"/>
          <w:szCs w:val="24"/>
          <w:lang w:val="en-US"/>
        </w:rPr>
        <w:t>712.</w:t>
      </w:r>
      <w:r w:rsidRPr="002824AB">
        <w:rPr>
          <w:rFonts w:ascii="Times New Roman" w:hAnsi="Times New Roman" w:cs="Times New Roman"/>
          <w:noProof/>
          <w:sz w:val="24"/>
          <w:szCs w:val="24"/>
          <w:lang w:val="en-US"/>
        </w:rPr>
        <w:tab/>
        <w:t xml:space="preserve">Tait RJ, Caldicott D, Mountain D, Hill SL, Lenton S. A systematic review of adverse events arising from the use of synthetic cannabinoids and their associated treatment.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1-13.</w:t>
      </w:r>
      <w:bookmarkEnd w:id="714"/>
    </w:p>
    <w:p w14:paraId="1AEE5AAE" w14:textId="77777777" w:rsidR="002824AB" w:rsidRPr="002824AB" w:rsidRDefault="002824AB" w:rsidP="002824AB">
      <w:pPr>
        <w:ind w:left="720" w:hanging="720"/>
        <w:rPr>
          <w:rFonts w:ascii="Times New Roman" w:hAnsi="Times New Roman" w:cs="Times New Roman"/>
          <w:noProof/>
          <w:sz w:val="24"/>
          <w:szCs w:val="24"/>
          <w:lang w:val="en-US"/>
        </w:rPr>
      </w:pPr>
      <w:bookmarkStart w:id="715" w:name="_ENREF_713"/>
      <w:r w:rsidRPr="002824AB">
        <w:rPr>
          <w:rFonts w:ascii="Times New Roman" w:hAnsi="Times New Roman" w:cs="Times New Roman"/>
          <w:noProof/>
          <w:sz w:val="24"/>
          <w:szCs w:val="24"/>
          <w:lang w:val="en-US"/>
        </w:rPr>
        <w:t>713.</w:t>
      </w:r>
      <w:r w:rsidRPr="002824AB">
        <w:rPr>
          <w:rFonts w:ascii="Times New Roman" w:hAnsi="Times New Roman" w:cs="Times New Roman"/>
          <w:noProof/>
          <w:sz w:val="24"/>
          <w:szCs w:val="24"/>
          <w:lang w:val="en-US"/>
        </w:rPr>
        <w:tab/>
        <w:t xml:space="preserve">Takase I, Koizumi T, Fujimoto I, Yanai A, Fujimiya T. An autopsy case of acetyl fentanyl intoxication caused by insufflation of 'designer drugs'. </w:t>
      </w:r>
      <w:r w:rsidRPr="002824AB">
        <w:rPr>
          <w:rFonts w:ascii="Times New Roman" w:hAnsi="Times New Roman" w:cs="Times New Roman"/>
          <w:i/>
          <w:noProof/>
          <w:sz w:val="24"/>
          <w:szCs w:val="24"/>
          <w:lang w:val="en-US"/>
        </w:rPr>
        <w:t>Legal Medicine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38-44.</w:t>
      </w:r>
      <w:bookmarkEnd w:id="715"/>
    </w:p>
    <w:p w14:paraId="45198593" w14:textId="77777777" w:rsidR="002824AB" w:rsidRPr="002824AB" w:rsidRDefault="002824AB" w:rsidP="002824AB">
      <w:pPr>
        <w:ind w:left="720" w:hanging="720"/>
        <w:rPr>
          <w:rFonts w:ascii="Times New Roman" w:hAnsi="Times New Roman" w:cs="Times New Roman"/>
          <w:noProof/>
          <w:sz w:val="24"/>
          <w:szCs w:val="24"/>
          <w:lang w:val="en-US"/>
        </w:rPr>
      </w:pPr>
      <w:bookmarkStart w:id="716" w:name="_ENREF_714"/>
      <w:r w:rsidRPr="002824AB">
        <w:rPr>
          <w:rFonts w:ascii="Times New Roman" w:hAnsi="Times New Roman" w:cs="Times New Roman"/>
          <w:noProof/>
          <w:sz w:val="24"/>
          <w:szCs w:val="24"/>
          <w:lang w:val="en-US"/>
        </w:rPr>
        <w:t>714.</w:t>
      </w:r>
      <w:r w:rsidRPr="002824AB">
        <w:rPr>
          <w:rFonts w:ascii="Times New Roman" w:hAnsi="Times New Roman" w:cs="Times New Roman"/>
          <w:noProof/>
          <w:sz w:val="24"/>
          <w:szCs w:val="24"/>
          <w:lang w:val="en-US"/>
        </w:rPr>
        <w:tab/>
        <w:t xml:space="preserve">Sumnall HR, Evans-Brown M, McVeigh J. Social, policy, and public health perspectives on new psychoactive substances.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w:t>
      </w:r>
      <w:r w:rsidRPr="002824AB">
        <w:rPr>
          <w:rFonts w:ascii="Times New Roman" w:hAnsi="Times New Roman" w:cs="Times New Roman"/>
          <w:noProof/>
          <w:sz w:val="24"/>
          <w:szCs w:val="24"/>
          <w:lang w:val="en-US"/>
        </w:rPr>
        <w:t>: 515-523.</w:t>
      </w:r>
      <w:bookmarkEnd w:id="716"/>
    </w:p>
    <w:p w14:paraId="7F26335D" w14:textId="77777777" w:rsidR="002824AB" w:rsidRPr="002824AB" w:rsidRDefault="002824AB" w:rsidP="002824AB">
      <w:pPr>
        <w:ind w:left="720" w:hanging="720"/>
        <w:rPr>
          <w:rFonts w:ascii="Times New Roman" w:hAnsi="Times New Roman" w:cs="Times New Roman"/>
          <w:noProof/>
          <w:sz w:val="24"/>
          <w:szCs w:val="24"/>
          <w:lang w:val="en-US"/>
        </w:rPr>
      </w:pPr>
      <w:bookmarkStart w:id="717" w:name="_ENREF_715"/>
      <w:r w:rsidRPr="002824AB">
        <w:rPr>
          <w:rFonts w:ascii="Times New Roman" w:hAnsi="Times New Roman" w:cs="Times New Roman"/>
          <w:noProof/>
          <w:sz w:val="24"/>
          <w:szCs w:val="24"/>
          <w:lang w:val="en-US"/>
        </w:rPr>
        <w:t>715.</w:t>
      </w:r>
      <w:r w:rsidRPr="002824AB">
        <w:rPr>
          <w:rFonts w:ascii="Times New Roman" w:hAnsi="Times New Roman" w:cs="Times New Roman"/>
          <w:noProof/>
          <w:sz w:val="24"/>
          <w:szCs w:val="24"/>
          <w:lang w:val="en-US"/>
        </w:rPr>
        <w:tab/>
        <w:t xml:space="preserve">Sun HQ, Bao YP, Zhou SJ, Meng SQ, Lu L. The new pattern of drug abuse in China. </w:t>
      </w:r>
      <w:r w:rsidRPr="002824AB">
        <w:rPr>
          <w:rFonts w:ascii="Times New Roman" w:hAnsi="Times New Roman" w:cs="Times New Roman"/>
          <w:i/>
          <w:noProof/>
          <w:sz w:val="24"/>
          <w:szCs w:val="24"/>
          <w:lang w:val="en-US"/>
        </w:rPr>
        <w:t>Curr Opin Psychiatry</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251-255.</w:t>
      </w:r>
      <w:bookmarkEnd w:id="717"/>
    </w:p>
    <w:p w14:paraId="778D6441" w14:textId="77777777" w:rsidR="002824AB" w:rsidRPr="002824AB" w:rsidRDefault="002824AB" w:rsidP="002824AB">
      <w:pPr>
        <w:ind w:left="720" w:hanging="720"/>
        <w:rPr>
          <w:rFonts w:ascii="Times New Roman" w:hAnsi="Times New Roman" w:cs="Times New Roman"/>
          <w:noProof/>
          <w:sz w:val="24"/>
          <w:szCs w:val="24"/>
          <w:lang w:val="en-US"/>
        </w:rPr>
      </w:pPr>
      <w:bookmarkStart w:id="718" w:name="_ENREF_716"/>
      <w:r w:rsidRPr="002824AB">
        <w:rPr>
          <w:rFonts w:ascii="Times New Roman" w:hAnsi="Times New Roman" w:cs="Times New Roman"/>
          <w:noProof/>
          <w:sz w:val="24"/>
          <w:szCs w:val="24"/>
          <w:lang w:val="en-US"/>
        </w:rPr>
        <w:t>716.</w:t>
      </w:r>
      <w:r w:rsidRPr="002824AB">
        <w:rPr>
          <w:rFonts w:ascii="Times New Roman" w:hAnsi="Times New Roman" w:cs="Times New Roman"/>
          <w:noProof/>
          <w:sz w:val="24"/>
          <w:szCs w:val="24"/>
          <w:lang w:val="en-US"/>
        </w:rPr>
        <w:tab/>
        <w:t xml:space="preserve">Sun X, Dey SK. Synthetic cannabinoids and potential reproductive consequences. </w:t>
      </w:r>
      <w:r w:rsidRPr="002824AB">
        <w:rPr>
          <w:rFonts w:ascii="Times New Roman" w:hAnsi="Times New Roman" w:cs="Times New Roman"/>
          <w:i/>
          <w:noProof/>
          <w:sz w:val="24"/>
          <w:szCs w:val="24"/>
          <w:lang w:val="en-US"/>
        </w:rPr>
        <w:t>Life Sci</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97</w:t>
      </w:r>
      <w:r w:rsidRPr="002824AB">
        <w:rPr>
          <w:rFonts w:ascii="Times New Roman" w:hAnsi="Times New Roman" w:cs="Times New Roman"/>
          <w:noProof/>
          <w:sz w:val="24"/>
          <w:szCs w:val="24"/>
          <w:lang w:val="en-US"/>
        </w:rPr>
        <w:t>: 72-77.</w:t>
      </w:r>
      <w:bookmarkEnd w:id="718"/>
    </w:p>
    <w:p w14:paraId="064BF9FE" w14:textId="77777777" w:rsidR="002824AB" w:rsidRPr="002824AB" w:rsidRDefault="002824AB" w:rsidP="002824AB">
      <w:pPr>
        <w:ind w:left="720" w:hanging="720"/>
        <w:rPr>
          <w:rFonts w:ascii="Times New Roman" w:hAnsi="Times New Roman" w:cs="Times New Roman"/>
          <w:noProof/>
          <w:sz w:val="24"/>
          <w:szCs w:val="24"/>
          <w:lang w:val="en-US"/>
        </w:rPr>
      </w:pPr>
      <w:bookmarkStart w:id="719" w:name="_ENREF_717"/>
      <w:r w:rsidRPr="002824AB">
        <w:rPr>
          <w:rFonts w:ascii="Times New Roman" w:hAnsi="Times New Roman" w:cs="Times New Roman"/>
          <w:noProof/>
          <w:sz w:val="24"/>
          <w:szCs w:val="24"/>
          <w:lang w:val="en-US"/>
        </w:rPr>
        <w:t>717.</w:t>
      </w:r>
      <w:r w:rsidRPr="002824AB">
        <w:rPr>
          <w:rFonts w:ascii="Times New Roman" w:hAnsi="Times New Roman" w:cs="Times New Roman"/>
          <w:noProof/>
          <w:sz w:val="24"/>
          <w:szCs w:val="24"/>
          <w:lang w:val="en-US"/>
        </w:rPr>
        <w:tab/>
        <w:t xml:space="preserve">Suzuki J, Dekker MA, Valenti ES, Arbelo Cruz FA, Correa AM, Poklis JL, et al. Toxicities associated with NBOMe ingestion-A novel class of potent hallucinogens: A review of the literature. </w:t>
      </w:r>
      <w:r w:rsidRPr="002824AB">
        <w:rPr>
          <w:rFonts w:ascii="Times New Roman" w:hAnsi="Times New Roman" w:cs="Times New Roman"/>
          <w:i/>
          <w:noProof/>
          <w:sz w:val="24"/>
          <w:szCs w:val="24"/>
          <w:lang w:val="en-US"/>
        </w:rPr>
        <w:t xml:space="preserve">Psychosomatics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56</w:t>
      </w:r>
      <w:r w:rsidRPr="002824AB">
        <w:rPr>
          <w:rFonts w:ascii="Times New Roman" w:hAnsi="Times New Roman" w:cs="Times New Roman"/>
          <w:noProof/>
          <w:sz w:val="24"/>
          <w:szCs w:val="24"/>
          <w:lang w:val="en-US"/>
        </w:rPr>
        <w:t>: 129-139.</w:t>
      </w:r>
      <w:bookmarkEnd w:id="719"/>
    </w:p>
    <w:p w14:paraId="2BC239CD" w14:textId="77777777" w:rsidR="002824AB" w:rsidRPr="002824AB" w:rsidRDefault="002824AB" w:rsidP="002824AB">
      <w:pPr>
        <w:ind w:left="720" w:hanging="720"/>
        <w:rPr>
          <w:rFonts w:ascii="Times New Roman" w:hAnsi="Times New Roman" w:cs="Times New Roman"/>
          <w:noProof/>
          <w:sz w:val="24"/>
          <w:szCs w:val="24"/>
          <w:lang w:val="en-US"/>
        </w:rPr>
      </w:pPr>
      <w:bookmarkStart w:id="720" w:name="_ENREF_718"/>
      <w:r w:rsidRPr="002824AB">
        <w:rPr>
          <w:rFonts w:ascii="Times New Roman" w:hAnsi="Times New Roman" w:cs="Times New Roman"/>
          <w:noProof/>
          <w:sz w:val="24"/>
          <w:szCs w:val="24"/>
          <w:lang w:val="en-US"/>
        </w:rPr>
        <w:t>718.</w:t>
      </w:r>
      <w:r w:rsidRPr="002824AB">
        <w:rPr>
          <w:rFonts w:ascii="Times New Roman" w:hAnsi="Times New Roman" w:cs="Times New Roman"/>
          <w:noProof/>
          <w:sz w:val="24"/>
          <w:szCs w:val="24"/>
          <w:lang w:val="en-US"/>
        </w:rPr>
        <w:tab/>
        <w:t xml:space="preserve">Sykutera M, Cychowska M, Bloch-Boguslawska E. A fatal case of pentedrone and alpha-pyrrolidinovalerophenone poisoning.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324-329.</w:t>
      </w:r>
      <w:bookmarkEnd w:id="720"/>
    </w:p>
    <w:p w14:paraId="55302D9C" w14:textId="77777777" w:rsidR="002824AB" w:rsidRPr="002824AB" w:rsidRDefault="002824AB" w:rsidP="002824AB">
      <w:pPr>
        <w:ind w:left="720" w:hanging="720"/>
        <w:rPr>
          <w:rFonts w:ascii="Times New Roman" w:hAnsi="Times New Roman" w:cs="Times New Roman"/>
          <w:noProof/>
          <w:sz w:val="24"/>
          <w:szCs w:val="24"/>
          <w:lang w:val="en-US"/>
        </w:rPr>
      </w:pPr>
      <w:bookmarkStart w:id="721" w:name="_ENREF_719"/>
      <w:r w:rsidRPr="002824AB">
        <w:rPr>
          <w:rFonts w:ascii="Times New Roman" w:hAnsi="Times New Roman" w:cs="Times New Roman"/>
          <w:noProof/>
          <w:sz w:val="24"/>
          <w:szCs w:val="24"/>
          <w:lang w:val="en-US"/>
        </w:rPr>
        <w:t>719.</w:t>
      </w:r>
      <w:r w:rsidRPr="002824AB">
        <w:rPr>
          <w:rFonts w:ascii="Times New Roman" w:hAnsi="Times New Roman" w:cs="Times New Roman"/>
          <w:noProof/>
          <w:sz w:val="24"/>
          <w:szCs w:val="24"/>
          <w:lang w:val="en-US"/>
        </w:rPr>
        <w:tab/>
        <w:t xml:space="preserve">Szily E, Bitter I. Designer drugs in psychiatric practice - a review of the literature and the recent situation in Hungary. </w:t>
      </w:r>
      <w:r w:rsidRPr="002824AB">
        <w:rPr>
          <w:rFonts w:ascii="Times New Roman" w:hAnsi="Times New Roman" w:cs="Times New Roman"/>
          <w:i/>
          <w:noProof/>
          <w:sz w:val="24"/>
          <w:szCs w:val="24"/>
          <w:lang w:val="en-US"/>
        </w:rPr>
        <w:t>Neuropsychopharmacol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15</w:t>
      </w:r>
      <w:r w:rsidRPr="002824AB">
        <w:rPr>
          <w:rFonts w:ascii="Times New Roman" w:hAnsi="Times New Roman" w:cs="Times New Roman"/>
          <w:noProof/>
          <w:sz w:val="24"/>
          <w:szCs w:val="24"/>
          <w:lang w:val="en-US"/>
        </w:rPr>
        <w:t>: 223-231.</w:t>
      </w:r>
      <w:bookmarkEnd w:id="721"/>
    </w:p>
    <w:p w14:paraId="3452A618" w14:textId="77777777" w:rsidR="002824AB" w:rsidRPr="002824AB" w:rsidRDefault="002824AB" w:rsidP="002824AB">
      <w:pPr>
        <w:ind w:left="720" w:hanging="720"/>
        <w:rPr>
          <w:rFonts w:ascii="Times New Roman" w:hAnsi="Times New Roman" w:cs="Times New Roman"/>
          <w:noProof/>
          <w:sz w:val="24"/>
          <w:szCs w:val="24"/>
          <w:lang w:val="en-US"/>
        </w:rPr>
      </w:pPr>
      <w:bookmarkStart w:id="722" w:name="_ENREF_720"/>
      <w:r w:rsidRPr="002824AB">
        <w:rPr>
          <w:rFonts w:ascii="Times New Roman" w:hAnsi="Times New Roman" w:cs="Times New Roman"/>
          <w:noProof/>
          <w:sz w:val="24"/>
          <w:szCs w:val="24"/>
          <w:lang w:val="en-US"/>
        </w:rPr>
        <w:t>720.</w:t>
      </w:r>
      <w:r w:rsidRPr="002824AB">
        <w:rPr>
          <w:rFonts w:ascii="Times New Roman" w:hAnsi="Times New Roman" w:cs="Times New Roman"/>
          <w:noProof/>
          <w:sz w:val="24"/>
          <w:szCs w:val="24"/>
          <w:lang w:val="en-US"/>
        </w:rPr>
        <w:tab/>
        <w:t xml:space="preserve">Takematsu M, Hoffman RS, Nelson LS, Schechter JM, Moran JH, Wiener SW. "WTF": A case of acute cerebral ischemia following synthetic cannabinoid inhalation. </w:t>
      </w:r>
      <w:bookmarkEnd w:id="722"/>
      <w:r w:rsidRPr="002824AB">
        <w:rPr>
          <w:rFonts w:ascii="Times New Roman" w:hAnsi="Times New Roman" w:cs="Times New Roman"/>
          <w:i/>
          <w:noProof/>
          <w:sz w:val="24"/>
          <w:szCs w:val="24"/>
          <w:lang w:val="en-US"/>
        </w:rPr>
        <w:t xml:space="preserve">Clin Toxicol (Phila). </w:t>
      </w:r>
      <w:r w:rsidRPr="002824AB">
        <w:rPr>
          <w:rFonts w:ascii="Times New Roman" w:hAnsi="Times New Roman" w:cs="Times New Roman"/>
          <w:noProof/>
          <w:sz w:val="24"/>
          <w:szCs w:val="24"/>
          <w:lang w:val="en-US"/>
        </w:rPr>
        <w:t>2014;</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:973-975.</w:t>
      </w:r>
    </w:p>
    <w:p w14:paraId="61BABA30" w14:textId="77777777" w:rsidR="002824AB" w:rsidRPr="002824AB" w:rsidRDefault="002824AB" w:rsidP="002824AB">
      <w:pPr>
        <w:ind w:left="720" w:hanging="720"/>
        <w:rPr>
          <w:rFonts w:ascii="Times New Roman" w:hAnsi="Times New Roman" w:cs="Times New Roman"/>
          <w:noProof/>
          <w:sz w:val="24"/>
          <w:szCs w:val="24"/>
          <w:lang w:val="en-US"/>
        </w:rPr>
      </w:pPr>
      <w:bookmarkStart w:id="723" w:name="_ENREF_721"/>
      <w:r w:rsidRPr="002824AB">
        <w:rPr>
          <w:rFonts w:ascii="Times New Roman" w:hAnsi="Times New Roman" w:cs="Times New Roman"/>
          <w:noProof/>
          <w:sz w:val="24"/>
          <w:szCs w:val="24"/>
          <w:lang w:val="en-US"/>
        </w:rPr>
        <w:t>721.</w:t>
      </w:r>
      <w:r w:rsidRPr="002824AB">
        <w:rPr>
          <w:rFonts w:ascii="Times New Roman" w:hAnsi="Times New Roman" w:cs="Times New Roman"/>
          <w:noProof/>
          <w:sz w:val="24"/>
          <w:szCs w:val="24"/>
          <w:lang w:val="en-US"/>
        </w:rPr>
        <w:tab/>
        <w:t xml:space="preserve">Tang MH, Ching CK, Tsui MS, Chu FK, Mak TW. Two cases of severe intoxication associated with analytically confirmed use of the novel psychoactive substances 25B-NBOMe and 25C-NBOMe.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561-565.</w:t>
      </w:r>
      <w:bookmarkEnd w:id="723"/>
    </w:p>
    <w:p w14:paraId="5385AA9D" w14:textId="77777777" w:rsidR="002824AB" w:rsidRPr="002824AB" w:rsidRDefault="002824AB" w:rsidP="002824AB">
      <w:pPr>
        <w:ind w:left="720" w:hanging="720"/>
        <w:rPr>
          <w:rFonts w:ascii="Times New Roman" w:hAnsi="Times New Roman" w:cs="Times New Roman"/>
          <w:noProof/>
          <w:sz w:val="24"/>
          <w:szCs w:val="24"/>
          <w:lang w:val="en-US"/>
        </w:rPr>
      </w:pPr>
      <w:bookmarkStart w:id="724" w:name="_ENREF_722"/>
      <w:r w:rsidRPr="002824AB">
        <w:rPr>
          <w:rFonts w:ascii="Times New Roman" w:hAnsi="Times New Roman" w:cs="Times New Roman"/>
          <w:noProof/>
          <w:sz w:val="24"/>
          <w:szCs w:val="24"/>
          <w:lang w:val="en-US"/>
        </w:rPr>
        <w:lastRenderedPageBreak/>
        <w:t>722.</w:t>
      </w:r>
      <w:r w:rsidRPr="002824AB">
        <w:rPr>
          <w:rFonts w:ascii="Times New Roman" w:hAnsi="Times New Roman" w:cs="Times New Roman"/>
          <w:noProof/>
          <w:sz w:val="24"/>
          <w:szCs w:val="24"/>
          <w:lang w:val="en-US"/>
        </w:rPr>
        <w:tab/>
        <w:t xml:space="preserve">Tarjan A, Dudas M, Gyarmathy VA, Rusvai E, Treso B, Csohan A. Emerging risks due to new injecting patterns in Hungary during austerity times. </w:t>
      </w:r>
      <w:r w:rsidRPr="002824AB">
        <w:rPr>
          <w:rFonts w:ascii="Times New Roman" w:hAnsi="Times New Roman" w:cs="Times New Roman"/>
          <w:i/>
          <w:noProof/>
          <w:sz w:val="24"/>
          <w:szCs w:val="24"/>
          <w:lang w:val="en-US"/>
        </w:rPr>
        <w:t>Subst Use Misuse</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848-858.</w:t>
      </w:r>
      <w:bookmarkEnd w:id="724"/>
    </w:p>
    <w:p w14:paraId="49EF2772" w14:textId="77777777" w:rsidR="002824AB" w:rsidRPr="002824AB" w:rsidRDefault="002824AB" w:rsidP="002824AB">
      <w:pPr>
        <w:ind w:left="720" w:hanging="720"/>
        <w:rPr>
          <w:rFonts w:ascii="Times New Roman" w:hAnsi="Times New Roman" w:cs="Times New Roman"/>
          <w:noProof/>
          <w:sz w:val="24"/>
          <w:szCs w:val="24"/>
          <w:lang w:val="en-US"/>
        </w:rPr>
      </w:pPr>
      <w:bookmarkStart w:id="725" w:name="_ENREF_723"/>
      <w:r w:rsidRPr="002824AB">
        <w:rPr>
          <w:rFonts w:ascii="Times New Roman" w:hAnsi="Times New Roman" w:cs="Times New Roman"/>
          <w:noProof/>
          <w:sz w:val="24"/>
          <w:szCs w:val="24"/>
          <w:lang w:val="en-US"/>
        </w:rPr>
        <w:t>723.</w:t>
      </w:r>
      <w:r w:rsidRPr="002824AB">
        <w:rPr>
          <w:rFonts w:ascii="Times New Roman" w:hAnsi="Times New Roman" w:cs="Times New Roman"/>
          <w:noProof/>
          <w:sz w:val="24"/>
          <w:szCs w:val="24"/>
          <w:lang w:val="en-US"/>
        </w:rPr>
        <w:tab/>
        <w:t xml:space="preserve">Tekulve K, Alexander A, Tormoehlen L. Seizures associated with synthetic cathinone exposures in the pediatric population. </w:t>
      </w:r>
      <w:r w:rsidRPr="002824AB">
        <w:rPr>
          <w:rFonts w:ascii="Times New Roman" w:hAnsi="Times New Roman" w:cs="Times New Roman"/>
          <w:i/>
          <w:noProof/>
          <w:sz w:val="24"/>
          <w:szCs w:val="24"/>
          <w:lang w:val="en-US"/>
        </w:rPr>
        <w:t>Pediatr Neurol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67-70.</w:t>
      </w:r>
      <w:bookmarkEnd w:id="725"/>
    </w:p>
    <w:p w14:paraId="76C91528" w14:textId="77777777" w:rsidR="002824AB" w:rsidRPr="002824AB" w:rsidRDefault="002824AB" w:rsidP="002824AB">
      <w:pPr>
        <w:ind w:left="720" w:hanging="720"/>
        <w:rPr>
          <w:rFonts w:ascii="Times New Roman" w:hAnsi="Times New Roman" w:cs="Times New Roman"/>
          <w:noProof/>
          <w:sz w:val="24"/>
          <w:szCs w:val="24"/>
          <w:lang w:val="en-US"/>
        </w:rPr>
      </w:pPr>
      <w:bookmarkStart w:id="726" w:name="_ENREF_724"/>
      <w:r w:rsidRPr="002824AB">
        <w:rPr>
          <w:rFonts w:ascii="Times New Roman" w:hAnsi="Times New Roman" w:cs="Times New Roman"/>
          <w:noProof/>
          <w:sz w:val="24"/>
          <w:szCs w:val="24"/>
          <w:lang w:val="en-US"/>
        </w:rPr>
        <w:t>724.</w:t>
      </w:r>
      <w:r w:rsidRPr="002824AB">
        <w:rPr>
          <w:rFonts w:ascii="Times New Roman" w:hAnsi="Times New Roman" w:cs="Times New Roman"/>
          <w:noProof/>
          <w:sz w:val="24"/>
          <w:szCs w:val="24"/>
          <w:lang w:val="en-US"/>
        </w:rPr>
        <w:tab/>
        <w:t xml:space="preserve">Tellioglu T, Celebi F. Synthetic marijuana: A recent turmoil in substance abuse. </w:t>
      </w:r>
      <w:r w:rsidRPr="002824AB">
        <w:rPr>
          <w:rFonts w:ascii="Times New Roman" w:hAnsi="Times New Roman" w:cs="Times New Roman"/>
          <w:i/>
          <w:noProof/>
          <w:sz w:val="24"/>
          <w:szCs w:val="24"/>
          <w:lang w:val="en-US"/>
        </w:rPr>
        <w:t>Bull Clin Psychopharmacol</w:t>
      </w:r>
      <w:r w:rsidRPr="002824AB">
        <w:rPr>
          <w:rFonts w:ascii="Times New Roman" w:hAnsi="Times New Roman" w:cs="Times New Roman"/>
          <w:noProof/>
          <w:sz w:val="24"/>
          <w:szCs w:val="24"/>
          <w:lang w:val="en-US"/>
        </w:rPr>
        <w:t xml:space="preserve"> 2014;</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:396-404.</w:t>
      </w:r>
      <w:bookmarkEnd w:id="726"/>
    </w:p>
    <w:p w14:paraId="1B3D8A15" w14:textId="77777777" w:rsidR="002824AB" w:rsidRPr="002824AB" w:rsidRDefault="002824AB" w:rsidP="002824AB">
      <w:pPr>
        <w:ind w:left="720" w:hanging="720"/>
        <w:rPr>
          <w:rFonts w:ascii="Times New Roman" w:hAnsi="Times New Roman" w:cs="Times New Roman"/>
          <w:noProof/>
          <w:sz w:val="24"/>
          <w:szCs w:val="24"/>
          <w:lang w:val="en-US"/>
        </w:rPr>
      </w:pPr>
      <w:bookmarkStart w:id="727" w:name="_ENREF_725"/>
      <w:r w:rsidRPr="002824AB">
        <w:rPr>
          <w:rFonts w:ascii="Times New Roman" w:hAnsi="Times New Roman" w:cs="Times New Roman"/>
          <w:noProof/>
          <w:sz w:val="24"/>
          <w:szCs w:val="24"/>
          <w:lang w:val="en-US"/>
        </w:rPr>
        <w:t>725.</w:t>
      </w:r>
      <w:r w:rsidRPr="002824AB">
        <w:rPr>
          <w:rFonts w:ascii="Times New Roman" w:hAnsi="Times New Roman" w:cs="Times New Roman"/>
          <w:noProof/>
          <w:sz w:val="24"/>
          <w:szCs w:val="24"/>
          <w:lang w:val="en-US"/>
        </w:rPr>
        <w:tab/>
        <w:t xml:space="preserve">Terry SM. Bath salt abuse: more than just hot water. </w:t>
      </w:r>
      <w:r w:rsidRPr="002824AB">
        <w:rPr>
          <w:rFonts w:ascii="Times New Roman" w:hAnsi="Times New Roman" w:cs="Times New Roman"/>
          <w:i/>
          <w:noProof/>
          <w:sz w:val="24"/>
          <w:szCs w:val="24"/>
          <w:lang w:val="en-US"/>
        </w:rPr>
        <w:t>J Emerg Nurs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88-91.</w:t>
      </w:r>
      <w:bookmarkEnd w:id="727"/>
    </w:p>
    <w:p w14:paraId="22E7067F" w14:textId="77777777" w:rsidR="002824AB" w:rsidRPr="002824AB" w:rsidRDefault="002824AB" w:rsidP="002824AB">
      <w:pPr>
        <w:ind w:left="720" w:hanging="720"/>
        <w:rPr>
          <w:rFonts w:ascii="Times New Roman" w:hAnsi="Times New Roman" w:cs="Times New Roman"/>
          <w:noProof/>
          <w:sz w:val="24"/>
          <w:szCs w:val="24"/>
          <w:lang w:val="en-US"/>
        </w:rPr>
      </w:pPr>
      <w:bookmarkStart w:id="728" w:name="_ENREF_726"/>
      <w:r w:rsidRPr="002824AB">
        <w:rPr>
          <w:rFonts w:ascii="Times New Roman" w:hAnsi="Times New Roman" w:cs="Times New Roman"/>
          <w:noProof/>
          <w:sz w:val="24"/>
          <w:szCs w:val="24"/>
          <w:lang w:val="en-US"/>
        </w:rPr>
        <w:t>726.</w:t>
      </w:r>
      <w:r w:rsidRPr="002824AB">
        <w:rPr>
          <w:rFonts w:ascii="Times New Roman" w:hAnsi="Times New Roman" w:cs="Times New Roman"/>
          <w:noProof/>
          <w:sz w:val="24"/>
          <w:szCs w:val="24"/>
          <w:lang w:val="en-US"/>
        </w:rPr>
        <w:tab/>
        <w:t xml:space="preserve">Thekkemuriyi DV, John SG, Pillai U. 'Krokodil'--a designer drug from across the Atlantic, with serious consequences. </w:t>
      </w:r>
      <w:r w:rsidRPr="002824AB">
        <w:rPr>
          <w:rFonts w:ascii="Times New Roman" w:hAnsi="Times New Roman" w:cs="Times New Roman"/>
          <w:i/>
          <w:noProof/>
          <w:sz w:val="24"/>
          <w:szCs w:val="24"/>
          <w:lang w:val="en-US"/>
        </w:rPr>
        <w:t>Am J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127</w:t>
      </w:r>
      <w:r w:rsidRPr="002824AB">
        <w:rPr>
          <w:rFonts w:ascii="Times New Roman" w:hAnsi="Times New Roman" w:cs="Times New Roman"/>
          <w:noProof/>
          <w:sz w:val="24"/>
          <w:szCs w:val="24"/>
          <w:lang w:val="en-US"/>
        </w:rPr>
        <w:t>: e1-2.</w:t>
      </w:r>
      <w:bookmarkEnd w:id="728"/>
    </w:p>
    <w:p w14:paraId="13F0F8D3" w14:textId="77777777" w:rsidR="002824AB" w:rsidRPr="002824AB" w:rsidRDefault="002824AB" w:rsidP="002824AB">
      <w:pPr>
        <w:ind w:left="720" w:hanging="720"/>
        <w:rPr>
          <w:rFonts w:ascii="Times New Roman" w:hAnsi="Times New Roman" w:cs="Times New Roman"/>
          <w:noProof/>
          <w:sz w:val="24"/>
          <w:szCs w:val="24"/>
          <w:lang w:val="en-US"/>
        </w:rPr>
      </w:pPr>
      <w:bookmarkStart w:id="729" w:name="_ENREF_727"/>
      <w:r w:rsidRPr="002824AB">
        <w:rPr>
          <w:rFonts w:ascii="Times New Roman" w:hAnsi="Times New Roman" w:cs="Times New Roman"/>
          <w:noProof/>
          <w:sz w:val="24"/>
          <w:szCs w:val="24"/>
          <w:lang w:val="en-US"/>
        </w:rPr>
        <w:t>727.</w:t>
      </w:r>
      <w:r w:rsidRPr="002824AB">
        <w:rPr>
          <w:rFonts w:ascii="Times New Roman" w:hAnsi="Times New Roman" w:cs="Times New Roman"/>
          <w:noProof/>
          <w:sz w:val="24"/>
          <w:szCs w:val="24"/>
          <w:lang w:val="en-US"/>
        </w:rPr>
        <w:tab/>
        <w:t xml:space="preserve">Theron L, Jansen K, Miles J. Benzylpiperizine-based party pills' impact on the Auckland City Hospital Emergency Department Overdose Database (2002-2004) compared with ecstasy (MDMA or methylene dioxymethamphetamine), gamma hydroxybutyrate (GHB), amphetamines, cocaine, and alcohol.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2007; </w:t>
      </w:r>
      <w:r w:rsidRPr="002824AB">
        <w:rPr>
          <w:rFonts w:ascii="Times New Roman" w:hAnsi="Times New Roman" w:cs="Times New Roman"/>
          <w:b/>
          <w:noProof/>
          <w:sz w:val="24"/>
          <w:szCs w:val="24"/>
          <w:lang w:val="en-US"/>
        </w:rPr>
        <w:t>120</w:t>
      </w:r>
      <w:r w:rsidRPr="002824AB">
        <w:rPr>
          <w:rFonts w:ascii="Times New Roman" w:hAnsi="Times New Roman" w:cs="Times New Roman"/>
          <w:noProof/>
          <w:sz w:val="24"/>
          <w:szCs w:val="24"/>
          <w:lang w:val="en-US"/>
        </w:rPr>
        <w:t>: U2416.</w:t>
      </w:r>
      <w:bookmarkEnd w:id="729"/>
    </w:p>
    <w:p w14:paraId="1E868375" w14:textId="77777777" w:rsidR="002824AB" w:rsidRPr="002824AB" w:rsidRDefault="002824AB" w:rsidP="002824AB">
      <w:pPr>
        <w:ind w:left="720" w:hanging="720"/>
        <w:rPr>
          <w:rFonts w:ascii="Times New Roman" w:hAnsi="Times New Roman" w:cs="Times New Roman"/>
          <w:noProof/>
          <w:sz w:val="24"/>
          <w:szCs w:val="24"/>
          <w:lang w:val="en-US"/>
        </w:rPr>
      </w:pPr>
      <w:bookmarkStart w:id="730" w:name="_ENREF_728"/>
      <w:r w:rsidRPr="002824AB">
        <w:rPr>
          <w:rFonts w:ascii="Times New Roman" w:hAnsi="Times New Roman" w:cs="Times New Roman"/>
          <w:noProof/>
          <w:sz w:val="24"/>
          <w:szCs w:val="24"/>
          <w:lang w:val="en-US"/>
        </w:rPr>
        <w:t>728.</w:t>
      </w:r>
      <w:r w:rsidRPr="002824AB">
        <w:rPr>
          <w:rFonts w:ascii="Times New Roman" w:hAnsi="Times New Roman" w:cs="Times New Roman"/>
          <w:noProof/>
          <w:sz w:val="24"/>
          <w:szCs w:val="24"/>
          <w:lang w:val="en-US"/>
        </w:rPr>
        <w:tab/>
        <w:t xml:space="preserve">Thomas S, Bliss S, Malik M. Suicidal ideation and self-harm following K2 use. </w:t>
      </w:r>
      <w:r w:rsidRPr="002824AB">
        <w:rPr>
          <w:rFonts w:ascii="Times New Roman" w:hAnsi="Times New Roman" w:cs="Times New Roman"/>
          <w:i/>
          <w:noProof/>
          <w:sz w:val="24"/>
          <w:szCs w:val="24"/>
          <w:lang w:val="en-US"/>
        </w:rPr>
        <w:t>J Okla State Med Assoc</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430-433.</w:t>
      </w:r>
      <w:bookmarkEnd w:id="730"/>
    </w:p>
    <w:p w14:paraId="296DD9F3" w14:textId="77777777" w:rsidR="002824AB" w:rsidRPr="002824AB" w:rsidRDefault="002824AB" w:rsidP="002824AB">
      <w:pPr>
        <w:ind w:left="720" w:hanging="720"/>
        <w:rPr>
          <w:rFonts w:ascii="Times New Roman" w:hAnsi="Times New Roman" w:cs="Times New Roman"/>
          <w:noProof/>
          <w:sz w:val="24"/>
          <w:szCs w:val="24"/>
          <w:lang w:val="en-US"/>
        </w:rPr>
      </w:pPr>
      <w:bookmarkStart w:id="731" w:name="_ENREF_729"/>
      <w:r w:rsidRPr="002824AB">
        <w:rPr>
          <w:rFonts w:ascii="Times New Roman" w:hAnsi="Times New Roman" w:cs="Times New Roman"/>
          <w:noProof/>
          <w:sz w:val="24"/>
          <w:szCs w:val="24"/>
          <w:lang w:val="en-US"/>
        </w:rPr>
        <w:t>729.</w:t>
      </w:r>
      <w:r w:rsidRPr="002824AB">
        <w:rPr>
          <w:rFonts w:ascii="Times New Roman" w:hAnsi="Times New Roman" w:cs="Times New Roman"/>
          <w:noProof/>
          <w:sz w:val="24"/>
          <w:szCs w:val="24"/>
          <w:lang w:val="en-US"/>
        </w:rPr>
        <w:tab/>
        <w:t xml:space="preserve">Thornton MD, Baum CR. Bath salts and other emerging toxins. </w:t>
      </w:r>
      <w:r w:rsidRPr="002824AB">
        <w:rPr>
          <w:rFonts w:ascii="Times New Roman" w:hAnsi="Times New Roman" w:cs="Times New Roman"/>
          <w:i/>
          <w:noProof/>
          <w:sz w:val="24"/>
          <w:szCs w:val="24"/>
          <w:lang w:val="en-US"/>
        </w:rPr>
        <w:t>Pediatr Emerg Care</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47-52</w:t>
      </w:r>
      <w:bookmarkEnd w:id="731"/>
      <w:r w:rsidRPr="002824AB">
        <w:rPr>
          <w:rFonts w:ascii="Times New Roman" w:hAnsi="Times New Roman" w:cs="Times New Roman"/>
          <w:noProof/>
          <w:sz w:val="24"/>
          <w:szCs w:val="24"/>
          <w:lang w:val="en-US"/>
        </w:rPr>
        <w:t>.</w:t>
      </w:r>
    </w:p>
    <w:p w14:paraId="764F0CD3" w14:textId="77777777" w:rsidR="002824AB" w:rsidRPr="002824AB" w:rsidRDefault="002824AB" w:rsidP="002824AB">
      <w:pPr>
        <w:ind w:left="720" w:hanging="720"/>
        <w:rPr>
          <w:rFonts w:ascii="Times New Roman" w:hAnsi="Times New Roman" w:cs="Times New Roman"/>
          <w:noProof/>
          <w:sz w:val="24"/>
          <w:szCs w:val="24"/>
          <w:lang w:val="en-US"/>
        </w:rPr>
      </w:pPr>
      <w:bookmarkStart w:id="732" w:name="_ENREF_730"/>
      <w:r w:rsidRPr="002824AB">
        <w:rPr>
          <w:rFonts w:ascii="Times New Roman" w:hAnsi="Times New Roman" w:cs="Times New Roman"/>
          <w:noProof/>
          <w:sz w:val="24"/>
          <w:szCs w:val="24"/>
          <w:lang w:val="en-US"/>
        </w:rPr>
        <w:t>730.</w:t>
      </w:r>
      <w:r w:rsidRPr="002824AB">
        <w:rPr>
          <w:rFonts w:ascii="Times New Roman" w:hAnsi="Times New Roman" w:cs="Times New Roman"/>
          <w:noProof/>
          <w:sz w:val="24"/>
          <w:szCs w:val="24"/>
          <w:lang w:val="en-US"/>
        </w:rPr>
        <w:tab/>
        <w:t xml:space="preserve">Thornton SL, Akpunonu P, Glauner K, Hoehn KS, Gerona R. Unintentional pediatric exposure to a synthetic cannabinoid (AB-PINACA) resulting in coma and intubation.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66</w:t>
      </w:r>
      <w:r w:rsidRPr="002824AB">
        <w:rPr>
          <w:rFonts w:ascii="Times New Roman" w:hAnsi="Times New Roman" w:cs="Times New Roman"/>
          <w:noProof/>
          <w:sz w:val="24"/>
          <w:szCs w:val="24"/>
          <w:lang w:val="en-US"/>
        </w:rPr>
        <w:t>: 343-344.</w:t>
      </w:r>
      <w:bookmarkEnd w:id="732"/>
    </w:p>
    <w:p w14:paraId="51ABFAC7" w14:textId="77777777" w:rsidR="002824AB" w:rsidRPr="002824AB" w:rsidRDefault="002824AB" w:rsidP="002824AB">
      <w:pPr>
        <w:ind w:left="720" w:hanging="720"/>
        <w:rPr>
          <w:rFonts w:ascii="Times New Roman" w:hAnsi="Times New Roman" w:cs="Times New Roman"/>
          <w:noProof/>
          <w:sz w:val="24"/>
          <w:szCs w:val="24"/>
          <w:lang w:val="en-US"/>
        </w:rPr>
      </w:pPr>
      <w:bookmarkStart w:id="733" w:name="_ENREF_731"/>
      <w:r w:rsidRPr="002824AB">
        <w:rPr>
          <w:rFonts w:ascii="Times New Roman" w:hAnsi="Times New Roman" w:cs="Times New Roman"/>
          <w:noProof/>
          <w:sz w:val="24"/>
          <w:szCs w:val="24"/>
          <w:lang w:val="en-US"/>
        </w:rPr>
        <w:t>731.</w:t>
      </w:r>
      <w:r w:rsidRPr="002824AB">
        <w:rPr>
          <w:rFonts w:ascii="Times New Roman" w:hAnsi="Times New Roman" w:cs="Times New Roman"/>
          <w:noProof/>
          <w:sz w:val="24"/>
          <w:szCs w:val="24"/>
          <w:lang w:val="en-US"/>
        </w:rPr>
        <w:tab/>
        <w:t xml:space="preserve">Thornton SL, Gerona RR, Tomaszewski CA. Psychosis from a bath salt product containing flephedrone and MDPV with serum, urine, and product quantification.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310-313.</w:t>
      </w:r>
      <w:bookmarkEnd w:id="733"/>
    </w:p>
    <w:p w14:paraId="4DC09582" w14:textId="77777777" w:rsidR="002824AB" w:rsidRPr="002824AB" w:rsidRDefault="002824AB" w:rsidP="002824AB">
      <w:pPr>
        <w:ind w:left="720" w:hanging="720"/>
        <w:rPr>
          <w:rFonts w:ascii="Times New Roman" w:hAnsi="Times New Roman" w:cs="Times New Roman"/>
          <w:noProof/>
          <w:sz w:val="24"/>
          <w:szCs w:val="24"/>
          <w:lang w:val="en-US"/>
        </w:rPr>
      </w:pPr>
      <w:bookmarkStart w:id="734" w:name="_ENREF_732"/>
      <w:r w:rsidRPr="002824AB">
        <w:rPr>
          <w:rFonts w:ascii="Times New Roman" w:hAnsi="Times New Roman" w:cs="Times New Roman"/>
          <w:noProof/>
          <w:sz w:val="24"/>
          <w:szCs w:val="24"/>
          <w:lang w:val="en-US"/>
        </w:rPr>
        <w:t>732.</w:t>
      </w:r>
      <w:r w:rsidRPr="002824AB">
        <w:rPr>
          <w:rFonts w:ascii="Times New Roman" w:hAnsi="Times New Roman" w:cs="Times New Roman"/>
          <w:noProof/>
          <w:sz w:val="24"/>
          <w:szCs w:val="24"/>
          <w:lang w:val="en-US"/>
        </w:rPr>
        <w:tab/>
        <w:t xml:space="preserve">Thornton SL, Lo J, Clark RF, Wu AH, Gerona RR. Simultaneous detection of multiple designer drugs in serum, urine, and CSF in a patient with prolonged psychosis.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1165-1168.</w:t>
      </w:r>
      <w:bookmarkEnd w:id="734"/>
    </w:p>
    <w:p w14:paraId="703487AC" w14:textId="77777777" w:rsidR="002824AB" w:rsidRPr="002824AB" w:rsidRDefault="002824AB" w:rsidP="002824AB">
      <w:pPr>
        <w:ind w:left="720" w:hanging="720"/>
        <w:rPr>
          <w:rFonts w:ascii="Times New Roman" w:hAnsi="Times New Roman" w:cs="Times New Roman"/>
          <w:noProof/>
          <w:sz w:val="24"/>
          <w:szCs w:val="24"/>
          <w:lang w:val="en-US"/>
        </w:rPr>
      </w:pPr>
      <w:bookmarkStart w:id="735" w:name="_ENREF_733"/>
      <w:r w:rsidRPr="002824AB">
        <w:rPr>
          <w:rFonts w:ascii="Times New Roman" w:hAnsi="Times New Roman" w:cs="Times New Roman"/>
          <w:noProof/>
          <w:sz w:val="24"/>
          <w:szCs w:val="24"/>
          <w:lang w:val="en-US"/>
        </w:rPr>
        <w:t>733.</w:t>
      </w:r>
      <w:r w:rsidRPr="002824AB">
        <w:rPr>
          <w:rFonts w:ascii="Times New Roman" w:hAnsi="Times New Roman" w:cs="Times New Roman"/>
          <w:noProof/>
          <w:sz w:val="24"/>
          <w:szCs w:val="24"/>
          <w:lang w:val="en-US"/>
        </w:rPr>
        <w:tab/>
        <w:t xml:space="preserve">Thornton SL, Wood C, Friesen MW, Gerona RR. Synthetic cannabinoid use associated with acute kidney injury.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189-190.</w:t>
      </w:r>
      <w:bookmarkEnd w:id="735"/>
    </w:p>
    <w:p w14:paraId="2A45BD75" w14:textId="77777777" w:rsidR="002824AB" w:rsidRPr="002824AB" w:rsidRDefault="002824AB" w:rsidP="002824AB">
      <w:pPr>
        <w:ind w:left="720" w:hanging="720"/>
        <w:rPr>
          <w:rFonts w:ascii="Times New Roman" w:hAnsi="Times New Roman" w:cs="Times New Roman"/>
          <w:noProof/>
          <w:sz w:val="24"/>
          <w:szCs w:val="24"/>
          <w:lang w:val="en-US"/>
        </w:rPr>
      </w:pPr>
      <w:bookmarkStart w:id="736" w:name="_ENREF_734"/>
      <w:r w:rsidRPr="002824AB">
        <w:rPr>
          <w:rFonts w:ascii="Times New Roman" w:hAnsi="Times New Roman" w:cs="Times New Roman"/>
          <w:noProof/>
          <w:sz w:val="24"/>
          <w:szCs w:val="24"/>
          <w:lang w:val="en-US"/>
        </w:rPr>
        <w:t>734.</w:t>
      </w:r>
      <w:r w:rsidRPr="002824AB">
        <w:rPr>
          <w:rFonts w:ascii="Times New Roman" w:hAnsi="Times New Roman" w:cs="Times New Roman"/>
          <w:noProof/>
          <w:sz w:val="24"/>
          <w:szCs w:val="24"/>
          <w:lang w:val="en-US"/>
        </w:rPr>
        <w:tab/>
        <w:t xml:space="preserve">Toescu SM. Mephedrone: When science and policy fell out. </w:t>
      </w:r>
      <w:r w:rsidRPr="002824AB">
        <w:rPr>
          <w:rFonts w:ascii="Times New Roman" w:hAnsi="Times New Roman" w:cs="Times New Roman"/>
          <w:i/>
          <w:noProof/>
          <w:sz w:val="24"/>
          <w:szCs w:val="24"/>
          <w:lang w:val="en-US"/>
        </w:rPr>
        <w:t>Ment Health Subst 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197-205.</w:t>
      </w:r>
      <w:bookmarkEnd w:id="736"/>
    </w:p>
    <w:p w14:paraId="5082019A" w14:textId="77777777" w:rsidR="002824AB" w:rsidRPr="002824AB" w:rsidRDefault="002824AB" w:rsidP="002824AB">
      <w:pPr>
        <w:ind w:left="720" w:hanging="720"/>
        <w:rPr>
          <w:rFonts w:ascii="Times New Roman" w:hAnsi="Times New Roman" w:cs="Times New Roman"/>
          <w:noProof/>
          <w:sz w:val="24"/>
          <w:szCs w:val="24"/>
          <w:lang w:val="en-US"/>
        </w:rPr>
      </w:pPr>
      <w:bookmarkStart w:id="737" w:name="_ENREF_735"/>
      <w:r w:rsidRPr="002824AB">
        <w:rPr>
          <w:rFonts w:ascii="Times New Roman" w:hAnsi="Times New Roman" w:cs="Times New Roman"/>
          <w:noProof/>
          <w:sz w:val="24"/>
          <w:szCs w:val="24"/>
          <w:lang w:val="en-US"/>
        </w:rPr>
        <w:t>735.</w:t>
      </w:r>
      <w:r w:rsidRPr="002824AB">
        <w:rPr>
          <w:rFonts w:ascii="Times New Roman" w:hAnsi="Times New Roman" w:cs="Times New Roman"/>
          <w:noProof/>
          <w:sz w:val="24"/>
          <w:szCs w:val="24"/>
          <w:lang w:val="en-US"/>
        </w:rPr>
        <w:tab/>
        <w:t xml:space="preserve">Tofighi B, Lee JD. Internet highs--seizures after consumption of synthetic cannabinoids purchased online. </w:t>
      </w:r>
      <w:r w:rsidRPr="002824AB">
        <w:rPr>
          <w:rFonts w:ascii="Times New Roman" w:hAnsi="Times New Roman" w:cs="Times New Roman"/>
          <w:i/>
          <w:noProof/>
          <w:sz w:val="24"/>
          <w:szCs w:val="24"/>
          <w:lang w:val="en-US"/>
        </w:rPr>
        <w:t>J Addict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240-241.</w:t>
      </w:r>
      <w:bookmarkEnd w:id="737"/>
    </w:p>
    <w:p w14:paraId="26845174" w14:textId="77777777" w:rsidR="002824AB" w:rsidRPr="002824AB" w:rsidRDefault="002824AB" w:rsidP="002824AB">
      <w:pPr>
        <w:ind w:left="720" w:hanging="720"/>
        <w:rPr>
          <w:rFonts w:ascii="Times New Roman" w:hAnsi="Times New Roman" w:cs="Times New Roman"/>
          <w:noProof/>
          <w:sz w:val="24"/>
          <w:szCs w:val="24"/>
          <w:lang w:val="en-US"/>
        </w:rPr>
      </w:pPr>
      <w:bookmarkStart w:id="738" w:name="_ENREF_736"/>
      <w:r w:rsidRPr="002824AB">
        <w:rPr>
          <w:rFonts w:ascii="Times New Roman" w:hAnsi="Times New Roman" w:cs="Times New Roman"/>
          <w:noProof/>
          <w:sz w:val="24"/>
          <w:szCs w:val="24"/>
          <w:lang w:val="en-US"/>
        </w:rPr>
        <w:lastRenderedPageBreak/>
        <w:t>736.</w:t>
      </w:r>
      <w:r w:rsidRPr="002824AB">
        <w:rPr>
          <w:rFonts w:ascii="Times New Roman" w:hAnsi="Times New Roman" w:cs="Times New Roman"/>
          <w:noProof/>
          <w:sz w:val="24"/>
          <w:szCs w:val="24"/>
          <w:lang w:val="en-US"/>
        </w:rPr>
        <w:tab/>
        <w:t xml:space="preserve">Topeff JM, Ellsworth H, Willhite LA, Bangh SA, Edwards EM, Cole JB. A case series of symptomatic patients, including one fatality, following 2C-E exposure.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526.</w:t>
      </w:r>
      <w:bookmarkEnd w:id="738"/>
    </w:p>
    <w:p w14:paraId="3D35A72F" w14:textId="77777777" w:rsidR="002824AB" w:rsidRPr="002824AB" w:rsidRDefault="002824AB" w:rsidP="002824AB">
      <w:pPr>
        <w:ind w:left="720" w:hanging="720"/>
        <w:rPr>
          <w:rFonts w:ascii="Times New Roman" w:hAnsi="Times New Roman" w:cs="Times New Roman"/>
          <w:noProof/>
          <w:sz w:val="24"/>
          <w:szCs w:val="24"/>
          <w:lang w:val="en-US"/>
        </w:rPr>
      </w:pPr>
      <w:bookmarkStart w:id="739" w:name="_ENREF_737"/>
      <w:r w:rsidRPr="002824AB">
        <w:rPr>
          <w:rFonts w:ascii="Times New Roman" w:hAnsi="Times New Roman" w:cs="Times New Roman"/>
          <w:noProof/>
          <w:sz w:val="24"/>
          <w:szCs w:val="24"/>
          <w:lang w:val="en-US"/>
        </w:rPr>
        <w:t>737.</w:t>
      </w:r>
      <w:r w:rsidRPr="002824AB">
        <w:rPr>
          <w:rFonts w:ascii="Times New Roman" w:hAnsi="Times New Roman" w:cs="Times New Roman"/>
          <w:noProof/>
          <w:sz w:val="24"/>
          <w:szCs w:val="24"/>
          <w:lang w:val="en-US"/>
        </w:rPr>
        <w:tab/>
        <w:t xml:space="preserve">Torrance H, Cooper G. The detection of mephedrone (4-methylmethcathinone) in 4 fatalities in Scotland.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202</w:t>
      </w:r>
      <w:r w:rsidRPr="002824AB">
        <w:rPr>
          <w:rFonts w:ascii="Times New Roman" w:hAnsi="Times New Roman" w:cs="Times New Roman"/>
          <w:noProof/>
          <w:sz w:val="24"/>
          <w:szCs w:val="24"/>
          <w:lang w:val="en-US"/>
        </w:rPr>
        <w:t>: e62-e63.</w:t>
      </w:r>
      <w:bookmarkEnd w:id="739"/>
    </w:p>
    <w:p w14:paraId="4E5B79F5" w14:textId="77777777" w:rsidR="002824AB" w:rsidRPr="002824AB" w:rsidRDefault="002824AB" w:rsidP="002824AB">
      <w:pPr>
        <w:ind w:left="720" w:hanging="720"/>
        <w:rPr>
          <w:rFonts w:ascii="Times New Roman" w:hAnsi="Times New Roman" w:cs="Times New Roman"/>
          <w:noProof/>
          <w:sz w:val="24"/>
          <w:szCs w:val="24"/>
          <w:lang w:val="en-US"/>
        </w:rPr>
      </w:pPr>
      <w:bookmarkStart w:id="740" w:name="_ENREF_738"/>
      <w:r w:rsidRPr="002824AB">
        <w:rPr>
          <w:rFonts w:ascii="Times New Roman" w:hAnsi="Times New Roman" w:cs="Times New Roman"/>
          <w:noProof/>
          <w:sz w:val="24"/>
          <w:szCs w:val="24"/>
          <w:lang w:val="en-US"/>
        </w:rPr>
        <w:t>738.</w:t>
      </w:r>
      <w:r w:rsidRPr="002824AB">
        <w:rPr>
          <w:rFonts w:ascii="Times New Roman" w:hAnsi="Times New Roman" w:cs="Times New Roman"/>
          <w:noProof/>
          <w:sz w:val="24"/>
          <w:szCs w:val="24"/>
          <w:lang w:val="en-US"/>
        </w:rPr>
        <w:tab/>
        <w:t xml:space="preserve">Toth AR, Kovacs K, Arok Z, Varga T, Kereszty E, Institoris L. The role of stimulant designer drug consumption in three fatal cases in south-east Hungary in 2011. </w:t>
      </w:r>
      <w:r w:rsidRPr="002824AB">
        <w:rPr>
          <w:rFonts w:ascii="Times New Roman" w:hAnsi="Times New Roman" w:cs="Times New Roman"/>
          <w:i/>
          <w:noProof/>
          <w:sz w:val="24"/>
          <w:szCs w:val="24"/>
          <w:lang w:val="en-US"/>
        </w:rPr>
        <w:t>Rom J Leg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275-280.</w:t>
      </w:r>
      <w:bookmarkEnd w:id="740"/>
    </w:p>
    <w:p w14:paraId="26629B93" w14:textId="77777777" w:rsidR="002824AB" w:rsidRPr="002824AB" w:rsidRDefault="002824AB" w:rsidP="002824AB">
      <w:pPr>
        <w:ind w:left="720" w:hanging="720"/>
        <w:rPr>
          <w:rFonts w:ascii="Times New Roman" w:hAnsi="Times New Roman" w:cs="Times New Roman"/>
          <w:noProof/>
          <w:sz w:val="24"/>
          <w:szCs w:val="24"/>
          <w:lang w:val="en-US"/>
        </w:rPr>
      </w:pPr>
      <w:bookmarkStart w:id="741" w:name="_ENREF_739"/>
      <w:r w:rsidRPr="002824AB">
        <w:rPr>
          <w:rFonts w:ascii="Times New Roman" w:hAnsi="Times New Roman" w:cs="Times New Roman"/>
          <w:noProof/>
          <w:sz w:val="24"/>
          <w:szCs w:val="24"/>
          <w:lang w:val="en-US"/>
        </w:rPr>
        <w:t>739.</w:t>
      </w:r>
      <w:r w:rsidRPr="002824AB">
        <w:rPr>
          <w:rFonts w:ascii="Times New Roman" w:hAnsi="Times New Roman" w:cs="Times New Roman"/>
          <w:noProof/>
          <w:sz w:val="24"/>
          <w:szCs w:val="24"/>
          <w:lang w:val="en-US"/>
        </w:rPr>
        <w:tab/>
        <w:t xml:space="preserve">Trecki J, Gerona RR, Schwartz MD. Synthetic Cannabinoid-Related Illnesses and Deaths. </w:t>
      </w:r>
      <w:r w:rsidRPr="002824AB">
        <w:rPr>
          <w:rFonts w:ascii="Times New Roman" w:hAnsi="Times New Roman" w:cs="Times New Roman"/>
          <w:i/>
          <w:noProof/>
          <w:sz w:val="24"/>
          <w:szCs w:val="24"/>
          <w:lang w:val="en-US"/>
        </w:rPr>
        <w:t>N Engl J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373</w:t>
      </w:r>
      <w:r w:rsidRPr="002824AB">
        <w:rPr>
          <w:rFonts w:ascii="Times New Roman" w:hAnsi="Times New Roman" w:cs="Times New Roman"/>
          <w:noProof/>
          <w:sz w:val="24"/>
          <w:szCs w:val="24"/>
          <w:lang w:val="en-US"/>
        </w:rPr>
        <w:t>: 103-107.</w:t>
      </w:r>
      <w:bookmarkEnd w:id="741"/>
    </w:p>
    <w:p w14:paraId="2FF71BA3" w14:textId="77777777" w:rsidR="002824AB" w:rsidRPr="002824AB" w:rsidRDefault="002824AB" w:rsidP="002824AB">
      <w:pPr>
        <w:ind w:left="720" w:hanging="720"/>
        <w:rPr>
          <w:rFonts w:ascii="Times New Roman" w:hAnsi="Times New Roman" w:cs="Times New Roman"/>
          <w:noProof/>
          <w:sz w:val="24"/>
          <w:szCs w:val="24"/>
          <w:lang w:val="en-US"/>
        </w:rPr>
      </w:pPr>
      <w:bookmarkStart w:id="742" w:name="_ENREF_740"/>
      <w:r w:rsidRPr="002824AB">
        <w:rPr>
          <w:rFonts w:ascii="Times New Roman" w:hAnsi="Times New Roman" w:cs="Times New Roman"/>
          <w:noProof/>
          <w:sz w:val="24"/>
          <w:szCs w:val="24"/>
          <w:lang w:val="en-US"/>
        </w:rPr>
        <w:t>740.</w:t>
      </w:r>
      <w:r w:rsidRPr="002824AB">
        <w:rPr>
          <w:rFonts w:ascii="Times New Roman" w:hAnsi="Times New Roman" w:cs="Times New Roman"/>
          <w:noProof/>
          <w:sz w:val="24"/>
          <w:szCs w:val="24"/>
          <w:lang w:val="en-US"/>
        </w:rPr>
        <w:tab/>
        <w:t xml:space="preserve">Troy JD. New 'legal' highs: kratom and methoxetamine. </w:t>
      </w:r>
      <w:r w:rsidRPr="002824AB">
        <w:rPr>
          <w:rFonts w:ascii="Times New Roman" w:hAnsi="Times New Roman" w:cs="Times New Roman"/>
          <w:i/>
          <w:noProof/>
          <w:sz w:val="24"/>
          <w:szCs w:val="24"/>
          <w:lang w:val="en-US"/>
        </w:rPr>
        <w:t>Current Psychiatry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12</w:t>
      </w:r>
      <w:r w:rsidRPr="002824AB">
        <w:rPr>
          <w:rFonts w:ascii="Times New Roman" w:hAnsi="Times New Roman" w:cs="Times New Roman"/>
          <w:noProof/>
          <w:sz w:val="24"/>
          <w:szCs w:val="24"/>
          <w:lang w:val="en-US"/>
        </w:rPr>
        <w:t>: E1-E2.</w:t>
      </w:r>
      <w:bookmarkEnd w:id="742"/>
    </w:p>
    <w:p w14:paraId="35EC0FC3" w14:textId="77777777" w:rsidR="002824AB" w:rsidRPr="002824AB" w:rsidRDefault="002824AB" w:rsidP="002824AB">
      <w:pPr>
        <w:ind w:left="720" w:hanging="720"/>
        <w:rPr>
          <w:rFonts w:ascii="Times New Roman" w:hAnsi="Times New Roman" w:cs="Times New Roman"/>
          <w:noProof/>
          <w:sz w:val="24"/>
          <w:szCs w:val="24"/>
          <w:lang w:val="en-US"/>
        </w:rPr>
      </w:pPr>
      <w:bookmarkStart w:id="743" w:name="_ENREF_741"/>
      <w:r w:rsidRPr="002824AB">
        <w:rPr>
          <w:rFonts w:ascii="Times New Roman" w:hAnsi="Times New Roman" w:cs="Times New Roman"/>
          <w:noProof/>
          <w:sz w:val="24"/>
          <w:szCs w:val="24"/>
          <w:lang w:val="en-US"/>
        </w:rPr>
        <w:t>741.</w:t>
      </w:r>
      <w:r w:rsidRPr="002824AB">
        <w:rPr>
          <w:rFonts w:ascii="Times New Roman" w:hAnsi="Times New Roman" w:cs="Times New Roman"/>
          <w:noProof/>
          <w:sz w:val="24"/>
          <w:szCs w:val="24"/>
          <w:lang w:val="en-US"/>
        </w:rPr>
        <w:tab/>
        <w:t xml:space="preserve">Tse R, Kodur S, Squires B, Collins N. Sudden cardiac death complicating acute myocardial infarction following synthetic cannabinoid use. </w:t>
      </w:r>
      <w:r w:rsidRPr="002824AB">
        <w:rPr>
          <w:rFonts w:ascii="Times New Roman" w:hAnsi="Times New Roman" w:cs="Times New Roman"/>
          <w:i/>
          <w:noProof/>
          <w:sz w:val="24"/>
          <w:szCs w:val="24"/>
          <w:lang w:val="en-US"/>
        </w:rPr>
        <w:t>Intern Med J</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44</w:t>
      </w:r>
      <w:r w:rsidRPr="002824AB">
        <w:rPr>
          <w:rFonts w:ascii="Times New Roman" w:hAnsi="Times New Roman" w:cs="Times New Roman"/>
          <w:noProof/>
          <w:sz w:val="24"/>
          <w:szCs w:val="24"/>
          <w:lang w:val="en-US"/>
        </w:rPr>
        <w:t>: 934-936.</w:t>
      </w:r>
      <w:bookmarkEnd w:id="743"/>
    </w:p>
    <w:p w14:paraId="3C25739F" w14:textId="77777777" w:rsidR="002824AB" w:rsidRPr="002824AB" w:rsidRDefault="002824AB" w:rsidP="002824AB">
      <w:pPr>
        <w:ind w:left="720" w:hanging="720"/>
        <w:rPr>
          <w:rFonts w:ascii="Times New Roman" w:hAnsi="Times New Roman" w:cs="Times New Roman"/>
          <w:noProof/>
          <w:sz w:val="24"/>
          <w:szCs w:val="24"/>
          <w:lang w:val="en-US"/>
        </w:rPr>
      </w:pPr>
      <w:bookmarkStart w:id="744" w:name="_ENREF_742"/>
      <w:r w:rsidRPr="002824AB">
        <w:rPr>
          <w:rFonts w:ascii="Times New Roman" w:hAnsi="Times New Roman" w:cs="Times New Roman"/>
          <w:noProof/>
          <w:sz w:val="24"/>
          <w:szCs w:val="24"/>
          <w:lang w:val="en-US"/>
        </w:rPr>
        <w:t>742.</w:t>
      </w:r>
      <w:r w:rsidRPr="002824AB">
        <w:rPr>
          <w:rFonts w:ascii="Times New Roman" w:hAnsi="Times New Roman" w:cs="Times New Roman"/>
          <w:noProof/>
          <w:sz w:val="24"/>
          <w:szCs w:val="24"/>
          <w:lang w:val="en-US"/>
        </w:rPr>
        <w:tab/>
        <w:t xml:space="preserve">Tung CK, Chiang TP, Lam M. Acute mental disturbance caused by synthetic cannabinoid: a potential emerging substance of abuse in Hong Kong. </w:t>
      </w:r>
      <w:r w:rsidRPr="002824AB">
        <w:rPr>
          <w:rFonts w:ascii="Times New Roman" w:hAnsi="Times New Roman" w:cs="Times New Roman"/>
          <w:i/>
          <w:noProof/>
          <w:sz w:val="24"/>
          <w:szCs w:val="24"/>
          <w:lang w:val="en-US"/>
        </w:rPr>
        <w:t>East Asian arch</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31-33.</w:t>
      </w:r>
      <w:bookmarkEnd w:id="744"/>
    </w:p>
    <w:p w14:paraId="03D1750E" w14:textId="77777777" w:rsidR="002824AB" w:rsidRPr="002824AB" w:rsidRDefault="002824AB" w:rsidP="002824AB">
      <w:pPr>
        <w:ind w:left="720" w:hanging="720"/>
        <w:rPr>
          <w:rFonts w:ascii="Times New Roman" w:hAnsi="Times New Roman" w:cs="Times New Roman"/>
          <w:noProof/>
          <w:sz w:val="24"/>
          <w:szCs w:val="24"/>
          <w:lang w:val="en-US"/>
        </w:rPr>
      </w:pPr>
      <w:bookmarkStart w:id="745" w:name="_ENREF_743"/>
      <w:r w:rsidRPr="002824AB">
        <w:rPr>
          <w:rFonts w:ascii="Times New Roman" w:hAnsi="Times New Roman" w:cs="Times New Roman"/>
          <w:noProof/>
          <w:sz w:val="24"/>
          <w:szCs w:val="24"/>
          <w:lang w:val="en-US"/>
        </w:rPr>
        <w:t>743.</w:t>
      </w:r>
      <w:r w:rsidRPr="002824AB">
        <w:rPr>
          <w:rFonts w:ascii="Times New Roman" w:hAnsi="Times New Roman" w:cs="Times New Roman"/>
          <w:noProof/>
          <w:sz w:val="24"/>
          <w:szCs w:val="24"/>
          <w:lang w:val="en-US"/>
        </w:rPr>
        <w:tab/>
        <w:t xml:space="preserve">Turcant A, Boels D, Helfer AG, Ferec S, Bretaudeau-Deguigne M, Lelièvre B, et al. Acute combined poisoning with the new designer drug 4-methyl-N-ethyl- cathinone (4-MEC) and gammabutyrolactone (GBL): a case report with different analytical approaches for identification of some metabolites. </w:t>
      </w:r>
      <w:r w:rsidRPr="002824AB">
        <w:rPr>
          <w:rFonts w:ascii="Times New Roman" w:hAnsi="Times New Roman" w:cs="Times New Roman"/>
          <w:i/>
          <w:noProof/>
          <w:sz w:val="24"/>
          <w:szCs w:val="24"/>
          <w:lang w:val="en-US"/>
        </w:rPr>
        <w:t>Toxicologie Analytique et Clinique</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119-127.</w:t>
      </w:r>
      <w:bookmarkEnd w:id="745"/>
    </w:p>
    <w:p w14:paraId="158448D8" w14:textId="77777777" w:rsidR="002824AB" w:rsidRPr="002824AB" w:rsidRDefault="002824AB" w:rsidP="002824AB">
      <w:pPr>
        <w:ind w:left="720" w:hanging="720"/>
        <w:rPr>
          <w:rFonts w:ascii="Times New Roman" w:hAnsi="Times New Roman" w:cs="Times New Roman"/>
          <w:noProof/>
          <w:sz w:val="24"/>
          <w:szCs w:val="24"/>
          <w:lang w:val="en-US"/>
        </w:rPr>
      </w:pPr>
      <w:bookmarkStart w:id="746" w:name="_ENREF_744"/>
      <w:r w:rsidRPr="002824AB">
        <w:rPr>
          <w:rFonts w:ascii="Times New Roman" w:hAnsi="Times New Roman" w:cs="Times New Roman"/>
          <w:noProof/>
          <w:sz w:val="24"/>
          <w:szCs w:val="24"/>
          <w:lang w:val="en-US"/>
        </w:rPr>
        <w:t>744.</w:t>
      </w:r>
      <w:r w:rsidRPr="002824AB">
        <w:rPr>
          <w:rFonts w:ascii="Times New Roman" w:hAnsi="Times New Roman" w:cs="Times New Roman"/>
          <w:noProof/>
          <w:sz w:val="24"/>
          <w:szCs w:val="24"/>
          <w:lang w:val="en-US"/>
        </w:rPr>
        <w:tab/>
        <w:t xml:space="preserve">Thurtle N, Dargan PI, Hunter LJ, Lovett C, White JA, Wood DM. A comparison of recreational drug use amongst sexual health clinic users in London with existing prevalence data. </w:t>
      </w:r>
      <w:r w:rsidRPr="002824AB">
        <w:rPr>
          <w:rFonts w:ascii="Times New Roman" w:hAnsi="Times New Roman" w:cs="Times New Roman"/>
          <w:i/>
          <w:noProof/>
          <w:sz w:val="24"/>
          <w:szCs w:val="24"/>
          <w:lang w:val="en-US"/>
        </w:rPr>
        <w:t>Int J STD AIDS</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1309-1316.</w:t>
      </w:r>
      <w:bookmarkEnd w:id="746"/>
    </w:p>
    <w:p w14:paraId="0EEB4723" w14:textId="77777777" w:rsidR="002824AB" w:rsidRPr="002824AB" w:rsidRDefault="002824AB" w:rsidP="002824AB">
      <w:pPr>
        <w:ind w:left="720" w:hanging="720"/>
        <w:rPr>
          <w:rFonts w:ascii="Times New Roman" w:hAnsi="Times New Roman" w:cs="Times New Roman"/>
          <w:noProof/>
          <w:sz w:val="24"/>
          <w:szCs w:val="24"/>
          <w:lang w:val="en-US"/>
        </w:rPr>
      </w:pPr>
      <w:bookmarkStart w:id="747" w:name="_ENREF_745"/>
      <w:r w:rsidRPr="002824AB">
        <w:rPr>
          <w:rFonts w:ascii="Times New Roman" w:hAnsi="Times New Roman" w:cs="Times New Roman"/>
          <w:noProof/>
          <w:sz w:val="24"/>
          <w:szCs w:val="24"/>
          <w:lang w:val="en-US"/>
        </w:rPr>
        <w:t>745.</w:t>
      </w:r>
      <w:r w:rsidRPr="002824AB">
        <w:rPr>
          <w:rFonts w:ascii="Times New Roman" w:hAnsi="Times New Roman" w:cs="Times New Roman"/>
          <w:noProof/>
          <w:sz w:val="24"/>
          <w:szCs w:val="24"/>
          <w:lang w:val="en-US"/>
        </w:rPr>
        <w:tab/>
        <w:t xml:space="preserve">Togari T, Inoue Y, Takaku Y, Abe S, Hosokawa R, Itagaki T, et al. Recreational drug use and related social factors among HIV-positive men in Japan. </w:t>
      </w:r>
      <w:r w:rsidRPr="002824AB">
        <w:rPr>
          <w:rFonts w:ascii="Times New Roman" w:hAnsi="Times New Roman" w:cs="Times New Roman"/>
          <w:i/>
          <w:noProof/>
          <w:sz w:val="24"/>
          <w:szCs w:val="24"/>
          <w:lang w:val="en-US"/>
        </w:rPr>
        <w:t>AIDS Care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932-940.</w:t>
      </w:r>
      <w:bookmarkEnd w:id="747"/>
    </w:p>
    <w:p w14:paraId="7314B3D2" w14:textId="77777777" w:rsidR="002824AB" w:rsidRPr="002824AB" w:rsidRDefault="002824AB" w:rsidP="002824AB">
      <w:pPr>
        <w:ind w:left="720" w:hanging="720"/>
        <w:rPr>
          <w:rFonts w:ascii="Times New Roman" w:hAnsi="Times New Roman" w:cs="Times New Roman"/>
          <w:noProof/>
          <w:sz w:val="24"/>
          <w:szCs w:val="24"/>
          <w:lang w:val="en-US"/>
        </w:rPr>
      </w:pPr>
      <w:bookmarkStart w:id="748" w:name="_ENREF_746"/>
      <w:r w:rsidRPr="002824AB">
        <w:rPr>
          <w:rFonts w:ascii="Times New Roman" w:hAnsi="Times New Roman" w:cs="Times New Roman"/>
          <w:noProof/>
          <w:sz w:val="24"/>
          <w:szCs w:val="24"/>
          <w:lang w:val="en-US"/>
        </w:rPr>
        <w:t>746.</w:t>
      </w:r>
      <w:r w:rsidRPr="002824AB">
        <w:rPr>
          <w:rFonts w:ascii="Times New Roman" w:hAnsi="Times New Roman" w:cs="Times New Roman"/>
          <w:noProof/>
          <w:sz w:val="24"/>
          <w:szCs w:val="24"/>
          <w:lang w:val="en-US"/>
        </w:rPr>
        <w:tab/>
        <w:t xml:space="preserve">Tscharke BJ, Chen C, Gerber JP, White JM. Temporal trends in drug use in Adelaide, South Australia by wastewater analysis. </w:t>
      </w:r>
      <w:r w:rsidRPr="002824AB">
        <w:rPr>
          <w:rFonts w:ascii="Times New Roman" w:hAnsi="Times New Roman" w:cs="Times New Roman"/>
          <w:i/>
          <w:noProof/>
          <w:sz w:val="24"/>
          <w:szCs w:val="24"/>
          <w:lang w:val="en-US"/>
        </w:rPr>
        <w:t>Sci Total Environ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565</w:t>
      </w:r>
      <w:r w:rsidRPr="002824AB">
        <w:rPr>
          <w:rFonts w:ascii="Times New Roman" w:hAnsi="Times New Roman" w:cs="Times New Roman"/>
          <w:noProof/>
          <w:sz w:val="24"/>
          <w:szCs w:val="24"/>
          <w:lang w:val="en-US"/>
        </w:rPr>
        <w:t>: 384-391.</w:t>
      </w:r>
      <w:bookmarkEnd w:id="748"/>
    </w:p>
    <w:p w14:paraId="7C4382A3" w14:textId="77777777" w:rsidR="002824AB" w:rsidRPr="002824AB" w:rsidRDefault="002824AB" w:rsidP="002824AB">
      <w:pPr>
        <w:ind w:left="720" w:hanging="720"/>
        <w:rPr>
          <w:rFonts w:ascii="Times New Roman" w:hAnsi="Times New Roman" w:cs="Times New Roman"/>
          <w:noProof/>
          <w:sz w:val="24"/>
          <w:szCs w:val="24"/>
          <w:lang w:val="en-US"/>
        </w:rPr>
      </w:pPr>
      <w:bookmarkStart w:id="749" w:name="_ENREF_747"/>
      <w:r w:rsidRPr="002824AB">
        <w:rPr>
          <w:rFonts w:ascii="Times New Roman" w:hAnsi="Times New Roman" w:cs="Times New Roman"/>
          <w:noProof/>
          <w:sz w:val="24"/>
          <w:szCs w:val="24"/>
          <w:lang w:val="en-US"/>
        </w:rPr>
        <w:t>747.</w:t>
      </w:r>
      <w:r w:rsidRPr="002824AB">
        <w:rPr>
          <w:rFonts w:ascii="Times New Roman" w:hAnsi="Times New Roman" w:cs="Times New Roman"/>
          <w:noProof/>
          <w:sz w:val="24"/>
          <w:szCs w:val="24"/>
          <w:lang w:val="en-US"/>
        </w:rPr>
        <w:tab/>
        <w:t xml:space="preserve">Tuv SS, Bergh MS, Vindenes V, Karinen R. Methiopropamine in blood samples from drivers suspected of being under the influence of drugs. </w:t>
      </w:r>
      <w:r w:rsidRPr="002824AB">
        <w:rPr>
          <w:rFonts w:ascii="Times New Roman" w:hAnsi="Times New Roman" w:cs="Times New Roman"/>
          <w:i/>
          <w:noProof/>
          <w:sz w:val="24"/>
          <w:szCs w:val="24"/>
          <w:lang w:val="en-US"/>
        </w:rPr>
        <w:t>Traffic inj prev</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1-4.</w:t>
      </w:r>
      <w:bookmarkEnd w:id="749"/>
    </w:p>
    <w:p w14:paraId="44F79117" w14:textId="77777777" w:rsidR="002824AB" w:rsidRPr="002824AB" w:rsidRDefault="002824AB" w:rsidP="002824AB">
      <w:pPr>
        <w:ind w:left="720" w:hanging="720"/>
        <w:rPr>
          <w:rFonts w:ascii="Times New Roman" w:hAnsi="Times New Roman" w:cs="Times New Roman"/>
          <w:noProof/>
          <w:sz w:val="24"/>
          <w:szCs w:val="24"/>
          <w:lang w:val="en-US"/>
        </w:rPr>
      </w:pPr>
      <w:bookmarkStart w:id="750" w:name="_ENREF_748"/>
      <w:r w:rsidRPr="002824AB">
        <w:rPr>
          <w:rFonts w:ascii="Times New Roman" w:hAnsi="Times New Roman" w:cs="Times New Roman"/>
          <w:noProof/>
          <w:sz w:val="24"/>
          <w:szCs w:val="24"/>
          <w:lang w:val="en-US"/>
        </w:rPr>
        <w:lastRenderedPageBreak/>
        <w:t>748.</w:t>
      </w:r>
      <w:r w:rsidRPr="002824AB">
        <w:rPr>
          <w:rFonts w:ascii="Times New Roman" w:hAnsi="Times New Roman" w:cs="Times New Roman"/>
          <w:noProof/>
          <w:sz w:val="24"/>
          <w:szCs w:val="24"/>
          <w:lang w:val="en-US"/>
        </w:rPr>
        <w:tab/>
        <w:t xml:space="preserve">Tyndall JA, Gerona R, De Portu G, Trecki J, Elie MC, Lucas J, et al. An outbreak of acute delirium from exposure to the synthetic cannabinoid AB-CHMINACA.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950-956.</w:t>
      </w:r>
      <w:bookmarkEnd w:id="750"/>
    </w:p>
    <w:p w14:paraId="6885EC28" w14:textId="77777777" w:rsidR="002824AB" w:rsidRPr="002824AB" w:rsidRDefault="002824AB" w:rsidP="002824AB">
      <w:pPr>
        <w:ind w:left="720" w:hanging="720"/>
        <w:rPr>
          <w:rFonts w:ascii="Times New Roman" w:hAnsi="Times New Roman" w:cs="Times New Roman"/>
          <w:noProof/>
          <w:sz w:val="24"/>
          <w:szCs w:val="24"/>
          <w:lang w:val="en-US"/>
        </w:rPr>
      </w:pPr>
      <w:bookmarkStart w:id="751" w:name="_ENREF_749"/>
      <w:r w:rsidRPr="002824AB">
        <w:rPr>
          <w:rFonts w:ascii="Times New Roman" w:hAnsi="Times New Roman" w:cs="Times New Roman"/>
          <w:noProof/>
          <w:sz w:val="24"/>
          <w:szCs w:val="24"/>
          <w:lang w:val="en-US"/>
        </w:rPr>
        <w:t>749.</w:t>
      </w:r>
      <w:r w:rsidRPr="002824AB">
        <w:rPr>
          <w:rFonts w:ascii="Times New Roman" w:hAnsi="Times New Roman" w:cs="Times New Roman"/>
          <w:noProof/>
          <w:sz w:val="24"/>
          <w:szCs w:val="24"/>
          <w:lang w:val="en-US"/>
        </w:rPr>
        <w:tab/>
        <w:t xml:space="preserve">Tyrkko E, Andersson M, Kronstrand R. The toxicology of new psychoactive substances: synthetic cathinones and phenylethylamines. </w:t>
      </w:r>
      <w:r w:rsidRPr="002824AB">
        <w:rPr>
          <w:rFonts w:ascii="Times New Roman" w:hAnsi="Times New Roman" w:cs="Times New Roman"/>
          <w:i/>
          <w:noProof/>
          <w:sz w:val="24"/>
          <w:szCs w:val="24"/>
          <w:lang w:val="en-US"/>
        </w:rPr>
        <w:t>Ther Drug Monit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190-216.</w:t>
      </w:r>
      <w:bookmarkEnd w:id="751"/>
    </w:p>
    <w:p w14:paraId="74C19B56" w14:textId="77777777" w:rsidR="002824AB" w:rsidRPr="002824AB" w:rsidRDefault="002824AB" w:rsidP="002824AB">
      <w:pPr>
        <w:ind w:left="720" w:hanging="720"/>
        <w:rPr>
          <w:rFonts w:ascii="Times New Roman" w:hAnsi="Times New Roman" w:cs="Times New Roman"/>
          <w:noProof/>
          <w:sz w:val="24"/>
          <w:szCs w:val="24"/>
          <w:lang w:val="en-US"/>
        </w:rPr>
      </w:pPr>
      <w:bookmarkStart w:id="752" w:name="_ENREF_750"/>
      <w:r w:rsidRPr="002824AB">
        <w:rPr>
          <w:rFonts w:ascii="Times New Roman" w:hAnsi="Times New Roman" w:cs="Times New Roman"/>
          <w:noProof/>
          <w:sz w:val="24"/>
          <w:szCs w:val="24"/>
          <w:lang w:val="en-US"/>
        </w:rPr>
        <w:t>750.</w:t>
      </w:r>
      <w:r w:rsidRPr="002824AB">
        <w:rPr>
          <w:rFonts w:ascii="Times New Roman" w:hAnsi="Times New Roman" w:cs="Times New Roman"/>
          <w:noProof/>
          <w:sz w:val="24"/>
          <w:szCs w:val="24"/>
          <w:lang w:val="en-US"/>
        </w:rPr>
        <w:tab/>
        <w:t xml:space="preserve">Umebachi R, Aoki H, Sugita M, Taira T, Wakai S, Saito T, et al. Clinical characteristics of alpha-pyrrolidinovalerophenone (alpha-PVP) poisoning. </w:t>
      </w:r>
      <w:bookmarkEnd w:id="752"/>
      <w:r w:rsidRPr="002824AB">
        <w:rPr>
          <w:rFonts w:ascii="Times New Roman" w:hAnsi="Times New Roman" w:cs="Times New Roman"/>
          <w:i/>
          <w:noProof/>
          <w:sz w:val="24"/>
          <w:szCs w:val="24"/>
          <w:lang w:val="en-US"/>
        </w:rPr>
        <w:t xml:space="preserve">Clin Toxicol (Phila) </w:t>
      </w:r>
      <w:r w:rsidRPr="002824AB">
        <w:rPr>
          <w:rFonts w:ascii="Times New Roman" w:hAnsi="Times New Roman" w:cs="Times New Roman"/>
          <w:noProof/>
          <w:sz w:val="24"/>
          <w:szCs w:val="24"/>
          <w:lang w:val="en-US"/>
        </w:rPr>
        <w:t>2016;</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:563-567.</w:t>
      </w:r>
    </w:p>
    <w:p w14:paraId="42712628" w14:textId="77777777" w:rsidR="002824AB" w:rsidRPr="002824AB" w:rsidRDefault="002824AB" w:rsidP="002824AB">
      <w:pPr>
        <w:ind w:left="720" w:hanging="720"/>
        <w:rPr>
          <w:rFonts w:ascii="Times New Roman" w:hAnsi="Times New Roman" w:cs="Times New Roman"/>
          <w:noProof/>
          <w:sz w:val="24"/>
          <w:szCs w:val="24"/>
          <w:lang w:val="en-US"/>
        </w:rPr>
      </w:pPr>
      <w:bookmarkStart w:id="753" w:name="_ENREF_751"/>
      <w:r w:rsidRPr="002824AB">
        <w:rPr>
          <w:rFonts w:ascii="Times New Roman" w:hAnsi="Times New Roman" w:cs="Times New Roman"/>
          <w:noProof/>
          <w:sz w:val="24"/>
          <w:szCs w:val="24"/>
          <w:lang w:val="en-US"/>
        </w:rPr>
        <w:t>751.</w:t>
      </w:r>
      <w:r w:rsidRPr="002824AB">
        <w:rPr>
          <w:rFonts w:ascii="Times New Roman" w:hAnsi="Times New Roman" w:cs="Times New Roman"/>
          <w:noProof/>
          <w:sz w:val="24"/>
          <w:szCs w:val="24"/>
          <w:lang w:val="en-US"/>
        </w:rPr>
        <w:tab/>
        <w:t xml:space="preserve">Tuv SS, Krabseth H, Karinen R, Olsen KM, Oiestad EL, Vindenes V. Prevalence of synthetic cannabinoids in blood samples from Norwegian drivers suspected of impaired driving during a seven weeks period. </w:t>
      </w:r>
      <w:r w:rsidRPr="002824AB">
        <w:rPr>
          <w:rFonts w:ascii="Times New Roman" w:hAnsi="Times New Roman" w:cs="Times New Roman"/>
          <w:i/>
          <w:noProof/>
          <w:sz w:val="24"/>
          <w:szCs w:val="24"/>
          <w:lang w:val="en-US"/>
        </w:rPr>
        <w:t>Accid Anal Prev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26-31.</w:t>
      </w:r>
      <w:bookmarkEnd w:id="753"/>
    </w:p>
    <w:p w14:paraId="09D1A660" w14:textId="77777777" w:rsidR="002824AB" w:rsidRPr="002824AB" w:rsidRDefault="002824AB" w:rsidP="002824AB">
      <w:pPr>
        <w:ind w:left="720" w:hanging="720"/>
        <w:rPr>
          <w:rFonts w:ascii="Times New Roman" w:hAnsi="Times New Roman" w:cs="Times New Roman"/>
          <w:noProof/>
          <w:sz w:val="24"/>
          <w:szCs w:val="24"/>
          <w:lang w:val="en-US"/>
        </w:rPr>
      </w:pPr>
      <w:bookmarkStart w:id="754" w:name="_ENREF_752"/>
      <w:r w:rsidRPr="002824AB">
        <w:rPr>
          <w:rFonts w:ascii="Times New Roman" w:hAnsi="Times New Roman" w:cs="Times New Roman"/>
          <w:noProof/>
          <w:sz w:val="24"/>
          <w:szCs w:val="24"/>
          <w:lang w:val="en-US"/>
        </w:rPr>
        <w:t>752.</w:t>
      </w:r>
      <w:r w:rsidRPr="002824AB">
        <w:rPr>
          <w:rFonts w:ascii="Times New Roman" w:hAnsi="Times New Roman" w:cs="Times New Roman"/>
          <w:noProof/>
          <w:sz w:val="24"/>
          <w:szCs w:val="24"/>
          <w:lang w:val="en-US"/>
        </w:rPr>
        <w:tab/>
        <w:t xml:space="preserve">Ukaigwe A, Karmacharya P, Donato A. A gut gone to pot: a case of cannabinoid hyperemesis syndrome due to K2, a synthetic cannabinoid. </w:t>
      </w:r>
      <w:r w:rsidRPr="002824AB">
        <w:rPr>
          <w:rFonts w:ascii="Times New Roman" w:hAnsi="Times New Roman" w:cs="Times New Roman"/>
          <w:i/>
          <w:noProof/>
          <w:sz w:val="24"/>
          <w:szCs w:val="24"/>
          <w:lang w:val="en-US"/>
        </w:rPr>
        <w:t xml:space="preserve">Case Rep Emerg Med </w:t>
      </w:r>
      <w:r w:rsidRPr="002824AB">
        <w:rPr>
          <w:rFonts w:ascii="Times New Roman" w:hAnsi="Times New Roman" w:cs="Times New Roman"/>
          <w:noProof/>
          <w:sz w:val="24"/>
          <w:szCs w:val="24"/>
          <w:lang w:val="en-US"/>
        </w:rPr>
        <w:t>2014;</w:t>
      </w:r>
      <w:r w:rsidRPr="002824AB">
        <w:rPr>
          <w:rFonts w:ascii="Times New Roman" w:hAnsi="Times New Roman" w:cs="Times New Roman"/>
          <w:b/>
          <w:noProof/>
          <w:sz w:val="24"/>
          <w:szCs w:val="24"/>
          <w:lang w:val="en-US"/>
        </w:rPr>
        <w:t>2014</w:t>
      </w:r>
      <w:r w:rsidRPr="002824AB">
        <w:rPr>
          <w:rFonts w:ascii="Times New Roman" w:hAnsi="Times New Roman" w:cs="Times New Roman"/>
          <w:noProof/>
          <w:sz w:val="24"/>
          <w:szCs w:val="24"/>
          <w:lang w:val="en-US"/>
        </w:rPr>
        <w:t>:167098. doi: 10.1155/2014/167098.</w:t>
      </w:r>
      <w:bookmarkEnd w:id="754"/>
    </w:p>
    <w:p w14:paraId="4AE85C2F" w14:textId="77777777" w:rsidR="002824AB" w:rsidRPr="002824AB" w:rsidRDefault="002824AB" w:rsidP="002824AB">
      <w:pPr>
        <w:ind w:left="720" w:hanging="720"/>
        <w:rPr>
          <w:rFonts w:ascii="Times New Roman" w:hAnsi="Times New Roman" w:cs="Times New Roman"/>
          <w:noProof/>
          <w:sz w:val="24"/>
          <w:szCs w:val="24"/>
          <w:lang w:val="en-US"/>
        </w:rPr>
      </w:pPr>
      <w:bookmarkStart w:id="755" w:name="_ENREF_753"/>
      <w:r w:rsidRPr="002824AB">
        <w:rPr>
          <w:rFonts w:ascii="Times New Roman" w:hAnsi="Times New Roman" w:cs="Times New Roman"/>
          <w:noProof/>
          <w:sz w:val="24"/>
          <w:szCs w:val="24"/>
          <w:lang w:val="en-US"/>
        </w:rPr>
        <w:t>753.</w:t>
      </w:r>
      <w:r w:rsidRPr="002824AB">
        <w:rPr>
          <w:rFonts w:ascii="Times New Roman" w:hAnsi="Times New Roman" w:cs="Times New Roman"/>
          <w:noProof/>
          <w:sz w:val="24"/>
          <w:szCs w:val="24"/>
          <w:lang w:val="en-US"/>
        </w:rPr>
        <w:tab/>
        <w:t xml:space="preserve">Umemura Y, Andrew T, Jacobs V, Giustini A, Lewis L, Hanowell J, et al. Fatal outcome of status epilepticus, hyperthermia, rhabdomyolysis, multi-organ failure, and cerebral edema after 25I-NBOMe ingestion. </w:t>
      </w:r>
      <w:r w:rsidRPr="002824AB">
        <w:rPr>
          <w:rFonts w:ascii="Times New Roman" w:hAnsi="Times New Roman" w:cs="Times New Roman"/>
          <w:i/>
          <w:noProof/>
          <w:sz w:val="24"/>
          <w:szCs w:val="24"/>
          <w:lang w:val="en-US"/>
        </w:rPr>
        <w:t>Neurology</w:t>
      </w:r>
      <w:r w:rsidRPr="002824AB">
        <w:rPr>
          <w:rFonts w:ascii="Times New Roman" w:hAnsi="Times New Roman" w:cs="Times New Roman"/>
          <w:noProof/>
          <w:sz w:val="24"/>
          <w:szCs w:val="24"/>
          <w:lang w:val="en-US"/>
        </w:rPr>
        <w:t xml:space="preserve"> 2014; </w:t>
      </w:r>
      <w:bookmarkEnd w:id="755"/>
      <w:r w:rsidRPr="002824AB">
        <w:rPr>
          <w:rFonts w:ascii="Times New Roman" w:hAnsi="Times New Roman" w:cs="Times New Roman"/>
          <w:b/>
          <w:noProof/>
          <w:sz w:val="24"/>
          <w:szCs w:val="24"/>
          <w:lang w:val="en-US"/>
        </w:rPr>
        <w:t>82</w:t>
      </w:r>
      <w:r w:rsidRPr="002824AB">
        <w:rPr>
          <w:rFonts w:ascii="Times New Roman" w:hAnsi="Times New Roman" w:cs="Times New Roman"/>
          <w:noProof/>
          <w:sz w:val="24"/>
          <w:szCs w:val="24"/>
          <w:lang w:val="en-US"/>
        </w:rPr>
        <w:t>: P1.342.</w:t>
      </w:r>
      <w:r w:rsidRPr="002824AB">
        <w:rPr>
          <w:rFonts w:ascii="Times New Roman" w:hAnsi="Times New Roman" w:cs="Times New Roman"/>
          <w:b/>
          <w:noProof/>
          <w:sz w:val="24"/>
          <w:szCs w:val="24"/>
          <w:lang w:val="en-US"/>
        </w:rPr>
        <w:t xml:space="preserve"> </w:t>
      </w:r>
      <w:hyperlink r:id="rId52" w:history="1">
        <w:r w:rsidRPr="002824AB">
          <w:rPr>
            <w:rFonts w:ascii="Times New Roman" w:hAnsi="Times New Roman" w:cs="Times New Roman"/>
            <w:noProof/>
            <w:color w:val="0000FF" w:themeColor="hyperlink"/>
            <w:sz w:val="24"/>
            <w:szCs w:val="24"/>
            <w:u w:val="single"/>
            <w:lang w:val="en-US"/>
          </w:rPr>
          <w:t>http://www.neurology.org/content/82/10_Supplement/P1.342</w:t>
        </w:r>
      </w:hyperlink>
      <w:r w:rsidRPr="002824AB">
        <w:rPr>
          <w:rFonts w:ascii="Times New Roman" w:hAnsi="Times New Roman" w:cs="Times New Roman"/>
          <w:noProof/>
          <w:sz w:val="24"/>
          <w:szCs w:val="24"/>
          <w:lang w:val="en-US"/>
        </w:rPr>
        <w:t xml:space="preserve"> [Accessed 29 June 2016]</w:t>
      </w:r>
    </w:p>
    <w:p w14:paraId="4F255077" w14:textId="77777777" w:rsidR="002824AB" w:rsidRPr="002824AB" w:rsidRDefault="002824AB" w:rsidP="002824AB">
      <w:pPr>
        <w:ind w:left="720" w:hanging="720"/>
        <w:rPr>
          <w:rFonts w:ascii="Times New Roman" w:hAnsi="Times New Roman" w:cs="Times New Roman"/>
          <w:noProof/>
          <w:sz w:val="24"/>
          <w:szCs w:val="24"/>
          <w:lang w:val="en-US"/>
        </w:rPr>
      </w:pPr>
      <w:bookmarkStart w:id="756" w:name="_ENREF_754"/>
      <w:r w:rsidRPr="002824AB">
        <w:rPr>
          <w:rFonts w:ascii="Times New Roman" w:hAnsi="Times New Roman" w:cs="Times New Roman"/>
          <w:noProof/>
          <w:sz w:val="24"/>
          <w:szCs w:val="24"/>
          <w:lang w:val="en-US"/>
        </w:rPr>
        <w:t>754.</w:t>
      </w:r>
      <w:r w:rsidRPr="002824AB">
        <w:rPr>
          <w:rFonts w:ascii="Times New Roman" w:hAnsi="Times New Roman" w:cs="Times New Roman"/>
          <w:noProof/>
          <w:sz w:val="24"/>
          <w:szCs w:val="24"/>
          <w:lang w:val="en-US"/>
        </w:rPr>
        <w:tab/>
        <w:t xml:space="preserve">Uosukainen H, Tacke U, Winstock AR. Self-reported prevalence of dependence of MDMA compared to cocaine, mephedrone and ketamine among a sample of recreational poly-drug users.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78-83.</w:t>
      </w:r>
      <w:bookmarkEnd w:id="756"/>
    </w:p>
    <w:p w14:paraId="658CB374" w14:textId="77777777" w:rsidR="002824AB" w:rsidRPr="002824AB" w:rsidRDefault="002824AB" w:rsidP="002824AB">
      <w:pPr>
        <w:ind w:left="720" w:hanging="720"/>
        <w:rPr>
          <w:rFonts w:ascii="Times New Roman" w:hAnsi="Times New Roman" w:cs="Times New Roman"/>
          <w:noProof/>
          <w:sz w:val="24"/>
          <w:szCs w:val="24"/>
          <w:lang w:val="en-US"/>
        </w:rPr>
      </w:pPr>
      <w:bookmarkStart w:id="757" w:name="_ENREF_755"/>
      <w:r w:rsidRPr="002824AB">
        <w:rPr>
          <w:rFonts w:ascii="Times New Roman" w:hAnsi="Times New Roman" w:cs="Times New Roman"/>
          <w:noProof/>
          <w:sz w:val="24"/>
          <w:szCs w:val="24"/>
          <w:lang w:val="en-US"/>
        </w:rPr>
        <w:t>755.</w:t>
      </w:r>
      <w:r w:rsidRPr="002824AB">
        <w:rPr>
          <w:rFonts w:ascii="Times New Roman" w:hAnsi="Times New Roman" w:cs="Times New Roman"/>
          <w:noProof/>
          <w:sz w:val="24"/>
          <w:szCs w:val="24"/>
          <w:lang w:val="en-US"/>
        </w:rPr>
        <w:tab/>
        <w:t xml:space="preserve">Ustundag MF, Ozhan Ibis E, Yucel A, Ozcan H. Synthetic cannabis-induced mania. </w:t>
      </w:r>
      <w:r w:rsidRPr="002824AB">
        <w:rPr>
          <w:rFonts w:ascii="Times New Roman" w:hAnsi="Times New Roman" w:cs="Times New Roman"/>
          <w:i/>
          <w:noProof/>
          <w:sz w:val="24"/>
          <w:szCs w:val="24"/>
          <w:lang w:val="en-US"/>
        </w:rPr>
        <w:t xml:space="preserve">Case Rep Psychiatry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2015</w:t>
      </w:r>
      <w:r w:rsidRPr="002824AB">
        <w:rPr>
          <w:rFonts w:ascii="Times New Roman" w:hAnsi="Times New Roman" w:cs="Times New Roman"/>
          <w:noProof/>
          <w:sz w:val="24"/>
          <w:szCs w:val="24"/>
          <w:lang w:val="en-US"/>
        </w:rPr>
        <w:t>: 310930.</w:t>
      </w:r>
      <w:bookmarkEnd w:id="757"/>
      <w:r w:rsidRPr="002824AB">
        <w:rPr>
          <w:rFonts w:ascii="Times New Roman" w:hAnsi="Times New Roman" w:cs="Times New Roman"/>
          <w:noProof/>
          <w:sz w:val="24"/>
          <w:szCs w:val="24"/>
          <w:lang w:val="en-US"/>
        </w:rPr>
        <w:t xml:space="preserve"> </w:t>
      </w:r>
      <w:hyperlink r:id="rId53" w:history="1">
        <w:r w:rsidRPr="002824AB">
          <w:rPr>
            <w:rFonts w:ascii="Times New Roman" w:hAnsi="Times New Roman" w:cs="Times New Roman"/>
            <w:noProof/>
            <w:color w:val="0000FF" w:themeColor="hyperlink"/>
            <w:sz w:val="24"/>
            <w:szCs w:val="24"/>
            <w:u w:val="single"/>
            <w:lang w:val="en-US"/>
          </w:rPr>
          <w:t>http://dx.doi.org/10.1155/2015/310930</w:t>
        </w:r>
      </w:hyperlink>
      <w:r w:rsidRPr="002824AB">
        <w:rPr>
          <w:rFonts w:ascii="Times New Roman" w:hAnsi="Times New Roman" w:cs="Times New Roman"/>
          <w:noProof/>
          <w:sz w:val="24"/>
          <w:szCs w:val="24"/>
          <w:lang w:val="en-US"/>
        </w:rPr>
        <w:t xml:space="preserve"> [Accessed 29 June 2016]</w:t>
      </w:r>
    </w:p>
    <w:p w14:paraId="61CD5B41" w14:textId="77777777" w:rsidR="002824AB" w:rsidRPr="002824AB" w:rsidRDefault="002824AB" w:rsidP="002824AB">
      <w:pPr>
        <w:ind w:left="720" w:hanging="720"/>
        <w:rPr>
          <w:rFonts w:ascii="Times New Roman" w:hAnsi="Times New Roman" w:cs="Times New Roman"/>
          <w:noProof/>
          <w:sz w:val="24"/>
          <w:szCs w:val="24"/>
          <w:lang w:val="en-US"/>
        </w:rPr>
      </w:pPr>
      <w:bookmarkStart w:id="758" w:name="_ENREF_756"/>
      <w:r w:rsidRPr="002824AB">
        <w:rPr>
          <w:rFonts w:ascii="Times New Roman" w:hAnsi="Times New Roman" w:cs="Times New Roman"/>
          <w:noProof/>
          <w:sz w:val="24"/>
          <w:szCs w:val="24"/>
          <w:lang w:val="en-US"/>
        </w:rPr>
        <w:t>756.</w:t>
      </w:r>
      <w:r w:rsidRPr="002824AB">
        <w:rPr>
          <w:rFonts w:ascii="Times New Roman" w:hAnsi="Times New Roman" w:cs="Times New Roman"/>
          <w:noProof/>
          <w:sz w:val="24"/>
          <w:szCs w:val="24"/>
          <w:lang w:val="en-US"/>
        </w:rPr>
        <w:tab/>
        <w:t xml:space="preserve">Vakkalanka P, Hill CM, Holstege CP. Synthetic cathinones in the global media and United States poison control centers.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694-695.</w:t>
      </w:r>
      <w:bookmarkEnd w:id="758"/>
    </w:p>
    <w:p w14:paraId="1E32BEF5" w14:textId="77777777" w:rsidR="002824AB" w:rsidRPr="002824AB" w:rsidRDefault="002824AB" w:rsidP="002824AB">
      <w:pPr>
        <w:ind w:left="720" w:hanging="720"/>
        <w:rPr>
          <w:rFonts w:ascii="Times New Roman" w:hAnsi="Times New Roman" w:cs="Times New Roman"/>
          <w:noProof/>
          <w:sz w:val="24"/>
          <w:szCs w:val="24"/>
          <w:lang w:val="en-US"/>
        </w:rPr>
      </w:pPr>
      <w:bookmarkStart w:id="759" w:name="_ENREF_757"/>
      <w:r w:rsidRPr="002824AB">
        <w:rPr>
          <w:rFonts w:ascii="Times New Roman" w:hAnsi="Times New Roman" w:cs="Times New Roman"/>
          <w:noProof/>
          <w:sz w:val="24"/>
          <w:szCs w:val="24"/>
          <w:lang w:val="en-US"/>
        </w:rPr>
        <w:t>757.</w:t>
      </w:r>
      <w:r w:rsidRPr="002824AB">
        <w:rPr>
          <w:rFonts w:ascii="Times New Roman" w:hAnsi="Times New Roman" w:cs="Times New Roman"/>
          <w:noProof/>
          <w:sz w:val="24"/>
          <w:szCs w:val="24"/>
          <w:lang w:val="en-US"/>
        </w:rPr>
        <w:tab/>
        <w:t xml:space="preserve">Valente MJ, Guedes de Pinho P, de Lourdes Bastos M, Carvalho F, Carvalho M. Khat and synthetic cathinones: a review. </w:t>
      </w:r>
      <w:r w:rsidRPr="002824AB">
        <w:rPr>
          <w:rFonts w:ascii="Times New Roman" w:hAnsi="Times New Roman" w:cs="Times New Roman"/>
          <w:i/>
          <w:noProof/>
          <w:sz w:val="24"/>
          <w:szCs w:val="24"/>
          <w:lang w:val="en-US"/>
        </w:rPr>
        <w:t>Arch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88</w:t>
      </w:r>
      <w:r w:rsidRPr="002824AB">
        <w:rPr>
          <w:rFonts w:ascii="Times New Roman" w:hAnsi="Times New Roman" w:cs="Times New Roman"/>
          <w:noProof/>
          <w:sz w:val="24"/>
          <w:szCs w:val="24"/>
          <w:lang w:val="en-US"/>
        </w:rPr>
        <w:t>: 15-45.</w:t>
      </w:r>
      <w:bookmarkEnd w:id="759"/>
    </w:p>
    <w:p w14:paraId="1BD47787" w14:textId="77777777" w:rsidR="002824AB" w:rsidRPr="002824AB" w:rsidRDefault="002824AB" w:rsidP="002824AB">
      <w:pPr>
        <w:ind w:left="720" w:hanging="720"/>
        <w:rPr>
          <w:rFonts w:ascii="Times New Roman" w:hAnsi="Times New Roman" w:cs="Times New Roman"/>
          <w:noProof/>
          <w:sz w:val="24"/>
          <w:szCs w:val="24"/>
          <w:lang w:val="en-US"/>
        </w:rPr>
      </w:pPr>
      <w:bookmarkStart w:id="760" w:name="_ENREF_758"/>
      <w:r w:rsidRPr="002824AB">
        <w:rPr>
          <w:rFonts w:ascii="Times New Roman" w:hAnsi="Times New Roman" w:cs="Times New Roman"/>
          <w:noProof/>
          <w:sz w:val="24"/>
          <w:szCs w:val="24"/>
          <w:lang w:val="en-US"/>
        </w:rPr>
        <w:t>758.</w:t>
      </w:r>
      <w:r w:rsidRPr="002824AB">
        <w:rPr>
          <w:rFonts w:ascii="Times New Roman" w:hAnsi="Times New Roman" w:cs="Times New Roman"/>
          <w:noProof/>
          <w:sz w:val="24"/>
          <w:szCs w:val="24"/>
          <w:lang w:val="en-US"/>
        </w:rPr>
        <w:tab/>
        <w:t xml:space="preserve">van Amsterdam J, Brunt T, van den Brink W. The adverse health effects of synthetic cannabinoids with emphasis on psychosis-like effects. </w:t>
      </w:r>
      <w:r w:rsidRPr="002824AB">
        <w:rPr>
          <w:rFonts w:ascii="Times New Roman" w:hAnsi="Times New Roman" w:cs="Times New Roman"/>
          <w:i/>
          <w:noProof/>
          <w:sz w:val="24"/>
          <w:szCs w:val="24"/>
          <w:lang w:val="en-US"/>
        </w:rPr>
        <w:t>J Psychopharmacol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29</w:t>
      </w:r>
      <w:r w:rsidRPr="002824AB">
        <w:rPr>
          <w:rFonts w:ascii="Times New Roman" w:hAnsi="Times New Roman" w:cs="Times New Roman"/>
          <w:noProof/>
          <w:sz w:val="24"/>
          <w:szCs w:val="24"/>
          <w:lang w:val="en-US"/>
        </w:rPr>
        <w:t>: 254-263.</w:t>
      </w:r>
      <w:bookmarkEnd w:id="760"/>
    </w:p>
    <w:p w14:paraId="40FA2433" w14:textId="77777777" w:rsidR="002824AB" w:rsidRPr="002824AB" w:rsidRDefault="002824AB" w:rsidP="002824AB">
      <w:pPr>
        <w:ind w:left="720" w:hanging="720"/>
        <w:rPr>
          <w:rFonts w:ascii="Times New Roman" w:hAnsi="Times New Roman" w:cs="Times New Roman"/>
          <w:noProof/>
          <w:sz w:val="24"/>
          <w:szCs w:val="24"/>
          <w:lang w:val="en-US"/>
        </w:rPr>
      </w:pPr>
      <w:bookmarkStart w:id="761" w:name="_ENREF_759"/>
      <w:r w:rsidRPr="002824AB">
        <w:rPr>
          <w:rFonts w:ascii="Times New Roman" w:hAnsi="Times New Roman" w:cs="Times New Roman"/>
          <w:noProof/>
          <w:sz w:val="24"/>
          <w:szCs w:val="24"/>
          <w:lang w:val="en-US"/>
        </w:rPr>
        <w:lastRenderedPageBreak/>
        <w:t>759.</w:t>
      </w:r>
      <w:r w:rsidRPr="002824AB">
        <w:rPr>
          <w:rFonts w:ascii="Times New Roman" w:hAnsi="Times New Roman" w:cs="Times New Roman"/>
          <w:noProof/>
          <w:sz w:val="24"/>
          <w:szCs w:val="24"/>
          <w:lang w:val="en-US"/>
        </w:rPr>
        <w:tab/>
        <w:t xml:space="preserve">van Amsterdam J, Nutt D, van den Brink W. Generic legislation of new psychoactive drugs. </w:t>
      </w:r>
      <w:r w:rsidRPr="002824AB">
        <w:rPr>
          <w:rFonts w:ascii="Times New Roman" w:hAnsi="Times New Roman" w:cs="Times New Roman"/>
          <w:i/>
          <w:noProof/>
          <w:sz w:val="24"/>
          <w:szCs w:val="24"/>
          <w:lang w:val="en-US"/>
        </w:rPr>
        <w:t>J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317-324.</w:t>
      </w:r>
      <w:bookmarkEnd w:id="761"/>
    </w:p>
    <w:p w14:paraId="574B8E2B" w14:textId="77777777" w:rsidR="002824AB" w:rsidRPr="002824AB" w:rsidRDefault="002824AB" w:rsidP="002824AB">
      <w:pPr>
        <w:ind w:left="720" w:hanging="720"/>
        <w:rPr>
          <w:rFonts w:ascii="Times New Roman" w:hAnsi="Times New Roman" w:cs="Times New Roman"/>
          <w:noProof/>
          <w:sz w:val="24"/>
          <w:szCs w:val="24"/>
          <w:lang w:val="en-US"/>
        </w:rPr>
      </w:pPr>
      <w:bookmarkStart w:id="762" w:name="_ENREF_760"/>
      <w:r w:rsidRPr="002824AB">
        <w:rPr>
          <w:rFonts w:ascii="Times New Roman" w:hAnsi="Times New Roman" w:cs="Times New Roman"/>
          <w:noProof/>
          <w:sz w:val="24"/>
          <w:szCs w:val="24"/>
          <w:lang w:val="en-US"/>
        </w:rPr>
        <w:t>760.</w:t>
      </w:r>
      <w:r w:rsidRPr="002824AB">
        <w:rPr>
          <w:rFonts w:ascii="Times New Roman" w:hAnsi="Times New Roman" w:cs="Times New Roman"/>
          <w:noProof/>
          <w:sz w:val="24"/>
          <w:szCs w:val="24"/>
          <w:lang w:val="en-US"/>
        </w:rPr>
        <w:tab/>
        <w:t xml:space="preserve">van Amsterdam JG, Nabben T, Keiman D, Haanschoten G, Korf D. Exploring the attractiveness of new psychoactive substances (NPS) among experienced drug users.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47</w:t>
      </w:r>
      <w:r w:rsidRPr="002824AB">
        <w:rPr>
          <w:rFonts w:ascii="Times New Roman" w:hAnsi="Times New Roman" w:cs="Times New Roman"/>
          <w:noProof/>
          <w:sz w:val="24"/>
          <w:szCs w:val="24"/>
          <w:lang w:val="en-US"/>
        </w:rPr>
        <w:t>: 177-181.</w:t>
      </w:r>
      <w:bookmarkEnd w:id="762"/>
    </w:p>
    <w:p w14:paraId="0899F911" w14:textId="77777777" w:rsidR="002824AB" w:rsidRPr="002824AB" w:rsidRDefault="002824AB" w:rsidP="002824AB">
      <w:pPr>
        <w:ind w:left="720" w:hanging="720"/>
        <w:rPr>
          <w:rFonts w:ascii="Times New Roman" w:hAnsi="Times New Roman" w:cs="Times New Roman"/>
          <w:noProof/>
          <w:sz w:val="24"/>
          <w:szCs w:val="24"/>
          <w:lang w:val="en-US"/>
        </w:rPr>
      </w:pPr>
      <w:bookmarkStart w:id="763" w:name="_ENREF_761"/>
      <w:r w:rsidRPr="002824AB">
        <w:rPr>
          <w:rFonts w:ascii="Times New Roman" w:hAnsi="Times New Roman" w:cs="Times New Roman"/>
          <w:noProof/>
          <w:sz w:val="24"/>
          <w:szCs w:val="24"/>
          <w:lang w:val="en-US"/>
        </w:rPr>
        <w:t>761.</w:t>
      </w:r>
      <w:r w:rsidRPr="002824AB">
        <w:rPr>
          <w:rFonts w:ascii="Times New Roman" w:hAnsi="Times New Roman" w:cs="Times New Roman"/>
          <w:noProof/>
          <w:sz w:val="24"/>
          <w:szCs w:val="24"/>
          <w:lang w:val="en-US"/>
        </w:rPr>
        <w:tab/>
        <w:t xml:space="preserve">Van Der Veer N, Friday J. Persistent psychosis following the use of spice. </w:t>
      </w:r>
      <w:r w:rsidRPr="002824AB">
        <w:rPr>
          <w:rFonts w:ascii="Times New Roman" w:hAnsi="Times New Roman" w:cs="Times New Roman"/>
          <w:i/>
          <w:noProof/>
          <w:sz w:val="24"/>
          <w:szCs w:val="24"/>
          <w:lang w:val="en-US"/>
        </w:rPr>
        <w:t xml:space="preserve">Schizophr Res </w:t>
      </w:r>
      <w:r w:rsidRPr="002824AB">
        <w:rPr>
          <w:rFonts w:ascii="Times New Roman" w:hAnsi="Times New Roman" w:cs="Times New Roman"/>
          <w:noProof/>
          <w:sz w:val="24"/>
          <w:szCs w:val="24"/>
          <w:lang w:val="en-US"/>
        </w:rPr>
        <w:t xml:space="preserve">2011; </w:t>
      </w:r>
      <w:r w:rsidRPr="002824AB">
        <w:rPr>
          <w:rFonts w:ascii="Times New Roman" w:hAnsi="Times New Roman" w:cs="Times New Roman"/>
          <w:b/>
          <w:noProof/>
          <w:sz w:val="24"/>
          <w:szCs w:val="24"/>
          <w:lang w:val="en-US"/>
        </w:rPr>
        <w:t>130</w:t>
      </w:r>
      <w:r w:rsidRPr="002824AB">
        <w:rPr>
          <w:rFonts w:ascii="Times New Roman" w:hAnsi="Times New Roman" w:cs="Times New Roman"/>
          <w:noProof/>
          <w:sz w:val="24"/>
          <w:szCs w:val="24"/>
          <w:lang w:val="en-US"/>
        </w:rPr>
        <w:t>: 285-286.</w:t>
      </w:r>
      <w:bookmarkEnd w:id="763"/>
    </w:p>
    <w:p w14:paraId="15F4B4CE" w14:textId="77777777" w:rsidR="002824AB" w:rsidRPr="002824AB" w:rsidRDefault="002824AB" w:rsidP="002824AB">
      <w:pPr>
        <w:ind w:left="720" w:hanging="720"/>
        <w:rPr>
          <w:rFonts w:ascii="Times New Roman" w:hAnsi="Times New Roman" w:cs="Times New Roman"/>
          <w:noProof/>
          <w:sz w:val="24"/>
          <w:szCs w:val="24"/>
          <w:lang w:val="en-US"/>
        </w:rPr>
      </w:pPr>
      <w:bookmarkStart w:id="764" w:name="_ENREF_762"/>
      <w:r w:rsidRPr="002824AB">
        <w:rPr>
          <w:rFonts w:ascii="Times New Roman" w:hAnsi="Times New Roman" w:cs="Times New Roman"/>
          <w:noProof/>
          <w:sz w:val="24"/>
          <w:szCs w:val="24"/>
          <w:lang w:val="en-US"/>
        </w:rPr>
        <w:t>762.</w:t>
      </w:r>
      <w:r w:rsidRPr="002824AB">
        <w:rPr>
          <w:rFonts w:ascii="Times New Roman" w:hAnsi="Times New Roman" w:cs="Times New Roman"/>
          <w:noProof/>
          <w:sz w:val="24"/>
          <w:szCs w:val="24"/>
          <w:lang w:val="en-US"/>
        </w:rPr>
        <w:tab/>
        <w:t xml:space="preserve">Van Buskirk J, Roxburgh A, Bruno R, Naicker S, Lenton S, Sutherland R, et al. Characterising dark net marketplace purchasers in a sample of regular psychostimulant users.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32-37.</w:t>
      </w:r>
      <w:bookmarkEnd w:id="764"/>
    </w:p>
    <w:p w14:paraId="67C8FC14" w14:textId="77777777" w:rsidR="002824AB" w:rsidRPr="002824AB" w:rsidRDefault="002824AB" w:rsidP="002824AB">
      <w:pPr>
        <w:ind w:left="720" w:hanging="720"/>
        <w:rPr>
          <w:rFonts w:ascii="Times New Roman" w:hAnsi="Times New Roman" w:cs="Times New Roman"/>
          <w:noProof/>
          <w:sz w:val="24"/>
          <w:szCs w:val="24"/>
          <w:lang w:val="en-US"/>
        </w:rPr>
      </w:pPr>
      <w:bookmarkStart w:id="765" w:name="_ENREF_763"/>
      <w:r w:rsidRPr="002824AB">
        <w:rPr>
          <w:rFonts w:ascii="Times New Roman" w:hAnsi="Times New Roman" w:cs="Times New Roman"/>
          <w:noProof/>
          <w:sz w:val="24"/>
          <w:szCs w:val="24"/>
          <w:lang w:val="en-US"/>
        </w:rPr>
        <w:t>763.</w:t>
      </w:r>
      <w:r w:rsidRPr="002824AB">
        <w:rPr>
          <w:rFonts w:ascii="Times New Roman" w:hAnsi="Times New Roman" w:cs="Times New Roman"/>
          <w:noProof/>
          <w:sz w:val="24"/>
          <w:szCs w:val="24"/>
          <w:lang w:val="en-US"/>
        </w:rPr>
        <w:tab/>
        <w:t xml:space="preserve">Van Hout MC. An Internet study of user's experiences of the synthetic cathinone 4-methylethcathinone (4-MEC).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46</w:t>
      </w:r>
      <w:r w:rsidRPr="002824AB">
        <w:rPr>
          <w:rFonts w:ascii="Times New Roman" w:hAnsi="Times New Roman" w:cs="Times New Roman"/>
          <w:noProof/>
          <w:sz w:val="24"/>
          <w:szCs w:val="24"/>
          <w:lang w:val="en-US"/>
        </w:rPr>
        <w:t>: 273-286.</w:t>
      </w:r>
      <w:bookmarkEnd w:id="765"/>
    </w:p>
    <w:p w14:paraId="247B82C7" w14:textId="77777777" w:rsidR="002824AB" w:rsidRPr="002824AB" w:rsidRDefault="002824AB" w:rsidP="002824AB">
      <w:pPr>
        <w:ind w:left="720" w:hanging="720"/>
        <w:rPr>
          <w:rFonts w:ascii="Times New Roman" w:hAnsi="Times New Roman" w:cs="Times New Roman"/>
          <w:noProof/>
          <w:sz w:val="24"/>
          <w:szCs w:val="24"/>
          <w:lang w:val="en-US"/>
        </w:rPr>
      </w:pPr>
      <w:bookmarkStart w:id="766" w:name="_ENREF_764"/>
      <w:r w:rsidRPr="002824AB">
        <w:rPr>
          <w:rFonts w:ascii="Times New Roman" w:hAnsi="Times New Roman" w:cs="Times New Roman"/>
          <w:noProof/>
          <w:sz w:val="24"/>
          <w:szCs w:val="24"/>
          <w:lang w:val="en-US"/>
        </w:rPr>
        <w:t>764.</w:t>
      </w:r>
      <w:r w:rsidRPr="002824AB">
        <w:rPr>
          <w:rFonts w:ascii="Times New Roman" w:hAnsi="Times New Roman" w:cs="Times New Roman"/>
          <w:noProof/>
          <w:sz w:val="24"/>
          <w:szCs w:val="24"/>
          <w:lang w:val="en-US"/>
        </w:rPr>
        <w:tab/>
        <w:t xml:space="preserve">Van Hout MC, Brennan R. Plant food for thought: A qualitative study of mephedrone use in Ireland.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371-381.</w:t>
      </w:r>
      <w:bookmarkEnd w:id="766"/>
    </w:p>
    <w:p w14:paraId="3154DB45" w14:textId="77777777" w:rsidR="002824AB" w:rsidRPr="002824AB" w:rsidRDefault="002824AB" w:rsidP="002824AB">
      <w:pPr>
        <w:ind w:left="720" w:hanging="720"/>
        <w:rPr>
          <w:rFonts w:ascii="Times New Roman" w:hAnsi="Times New Roman" w:cs="Times New Roman"/>
          <w:noProof/>
          <w:sz w:val="24"/>
          <w:szCs w:val="24"/>
          <w:lang w:val="en-US"/>
        </w:rPr>
      </w:pPr>
      <w:bookmarkStart w:id="767" w:name="_ENREF_765"/>
      <w:r w:rsidRPr="002824AB">
        <w:rPr>
          <w:rFonts w:ascii="Times New Roman" w:hAnsi="Times New Roman" w:cs="Times New Roman"/>
          <w:noProof/>
          <w:sz w:val="24"/>
          <w:szCs w:val="24"/>
          <w:lang w:val="en-US"/>
        </w:rPr>
        <w:t>765.</w:t>
      </w:r>
      <w:r w:rsidRPr="002824AB">
        <w:rPr>
          <w:rFonts w:ascii="Times New Roman" w:hAnsi="Times New Roman" w:cs="Times New Roman"/>
          <w:noProof/>
          <w:sz w:val="24"/>
          <w:szCs w:val="24"/>
          <w:lang w:val="en-US"/>
        </w:rPr>
        <w:tab/>
        <w:t xml:space="preserve">Van Hout MC, Brennan R. 'Heads held high': an exploratory study of legal highs in pre-legislation Ireland. </w:t>
      </w:r>
      <w:r w:rsidRPr="002824AB">
        <w:rPr>
          <w:rFonts w:ascii="Times New Roman" w:hAnsi="Times New Roman" w:cs="Times New Roman"/>
          <w:i/>
          <w:noProof/>
          <w:sz w:val="24"/>
          <w:szCs w:val="24"/>
          <w:lang w:val="en-US"/>
        </w:rPr>
        <w:t>J Ethn Subst Abuse</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256-272.</w:t>
      </w:r>
      <w:bookmarkEnd w:id="767"/>
    </w:p>
    <w:p w14:paraId="1F6CAAC7" w14:textId="77777777" w:rsidR="002824AB" w:rsidRPr="002824AB" w:rsidRDefault="002824AB" w:rsidP="002824AB">
      <w:pPr>
        <w:ind w:left="720" w:hanging="720"/>
        <w:rPr>
          <w:rFonts w:ascii="Times New Roman" w:hAnsi="Times New Roman" w:cs="Times New Roman"/>
          <w:noProof/>
          <w:sz w:val="24"/>
          <w:szCs w:val="24"/>
          <w:lang w:val="en-US"/>
        </w:rPr>
      </w:pPr>
      <w:bookmarkStart w:id="768" w:name="_ENREF_766"/>
      <w:r w:rsidRPr="002824AB">
        <w:rPr>
          <w:rFonts w:ascii="Times New Roman" w:hAnsi="Times New Roman" w:cs="Times New Roman"/>
          <w:noProof/>
          <w:sz w:val="24"/>
          <w:szCs w:val="24"/>
          <w:lang w:val="en-US"/>
        </w:rPr>
        <w:t>766.</w:t>
      </w:r>
      <w:r w:rsidRPr="002824AB">
        <w:rPr>
          <w:rFonts w:ascii="Times New Roman" w:hAnsi="Times New Roman" w:cs="Times New Roman"/>
          <w:noProof/>
          <w:sz w:val="24"/>
          <w:szCs w:val="24"/>
          <w:lang w:val="en-US"/>
        </w:rPr>
        <w:tab/>
        <w:t xml:space="preserve">Van Hout MC, Brennan R. Curiosity killed M-cat: a post-legislative study on mephedrone use in Ireland.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156-162.</w:t>
      </w:r>
      <w:bookmarkEnd w:id="768"/>
    </w:p>
    <w:p w14:paraId="26E05D6D" w14:textId="77777777" w:rsidR="002824AB" w:rsidRPr="002824AB" w:rsidRDefault="002824AB" w:rsidP="002824AB">
      <w:pPr>
        <w:ind w:left="720" w:hanging="720"/>
        <w:rPr>
          <w:rFonts w:ascii="Times New Roman" w:hAnsi="Times New Roman" w:cs="Times New Roman"/>
          <w:noProof/>
          <w:sz w:val="24"/>
          <w:szCs w:val="24"/>
          <w:lang w:val="en-US"/>
        </w:rPr>
      </w:pPr>
      <w:bookmarkStart w:id="769" w:name="_ENREF_767"/>
      <w:r w:rsidRPr="002824AB">
        <w:rPr>
          <w:rFonts w:ascii="Times New Roman" w:hAnsi="Times New Roman" w:cs="Times New Roman"/>
          <w:noProof/>
          <w:sz w:val="24"/>
          <w:szCs w:val="24"/>
          <w:lang w:val="en-US"/>
        </w:rPr>
        <w:t>767.</w:t>
      </w:r>
      <w:r w:rsidRPr="002824AB">
        <w:rPr>
          <w:rFonts w:ascii="Times New Roman" w:hAnsi="Times New Roman" w:cs="Times New Roman"/>
          <w:noProof/>
          <w:sz w:val="24"/>
          <w:szCs w:val="24"/>
          <w:lang w:val="en-US"/>
        </w:rPr>
        <w:tab/>
        <w:t xml:space="preserve">Van Vrancken MJ, Benavides R, Wians FH, Jr. Identification of designer drug 2C-E (4-ethyl-2, 5-dimethoxy-phenethylamine) in urine following a drug overdose. </w:t>
      </w:r>
      <w:r w:rsidRPr="002824AB">
        <w:rPr>
          <w:rFonts w:ascii="Times New Roman" w:hAnsi="Times New Roman" w:cs="Times New Roman"/>
          <w:i/>
          <w:noProof/>
          <w:sz w:val="24"/>
          <w:szCs w:val="24"/>
          <w:lang w:val="en-US"/>
        </w:rPr>
        <w:t>Baylor Univ Med Cent Proc</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58-61.</w:t>
      </w:r>
      <w:bookmarkEnd w:id="769"/>
    </w:p>
    <w:p w14:paraId="086CDCDE" w14:textId="77777777" w:rsidR="002824AB" w:rsidRPr="002824AB" w:rsidRDefault="002824AB" w:rsidP="002824AB">
      <w:pPr>
        <w:ind w:left="720" w:hanging="720"/>
        <w:rPr>
          <w:rFonts w:ascii="Times New Roman" w:hAnsi="Times New Roman" w:cs="Times New Roman"/>
          <w:noProof/>
          <w:sz w:val="24"/>
          <w:szCs w:val="24"/>
          <w:lang w:val="en-US"/>
        </w:rPr>
      </w:pPr>
      <w:bookmarkStart w:id="770" w:name="_ENREF_768"/>
      <w:r w:rsidRPr="002824AB">
        <w:rPr>
          <w:rFonts w:ascii="Times New Roman" w:hAnsi="Times New Roman" w:cs="Times New Roman"/>
          <w:noProof/>
          <w:sz w:val="24"/>
          <w:szCs w:val="24"/>
          <w:lang w:val="en-US"/>
        </w:rPr>
        <w:t>768.</w:t>
      </w:r>
      <w:r w:rsidRPr="002824AB">
        <w:rPr>
          <w:rFonts w:ascii="Times New Roman" w:hAnsi="Times New Roman" w:cs="Times New Roman"/>
          <w:noProof/>
          <w:sz w:val="24"/>
          <w:szCs w:val="24"/>
          <w:lang w:val="en-US"/>
        </w:rPr>
        <w:tab/>
        <w:t xml:space="preserve">Vandrey R, Dunn KE, Fry JA, Girling ER. A survey study to characterize use of Spice products (synthetic cannabinoids).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120</w:t>
      </w:r>
      <w:r w:rsidRPr="002824AB">
        <w:rPr>
          <w:rFonts w:ascii="Times New Roman" w:hAnsi="Times New Roman" w:cs="Times New Roman"/>
          <w:noProof/>
          <w:sz w:val="24"/>
          <w:szCs w:val="24"/>
          <w:lang w:val="en-US"/>
        </w:rPr>
        <w:t>: 238-241.</w:t>
      </w:r>
      <w:bookmarkEnd w:id="770"/>
    </w:p>
    <w:p w14:paraId="5361E1F3" w14:textId="77777777" w:rsidR="002824AB" w:rsidRPr="002824AB" w:rsidRDefault="002824AB" w:rsidP="002824AB">
      <w:pPr>
        <w:ind w:left="720" w:hanging="720"/>
        <w:rPr>
          <w:rFonts w:ascii="Times New Roman" w:hAnsi="Times New Roman" w:cs="Times New Roman"/>
          <w:noProof/>
          <w:sz w:val="24"/>
          <w:szCs w:val="24"/>
          <w:lang w:val="en-US"/>
        </w:rPr>
      </w:pPr>
      <w:bookmarkStart w:id="771" w:name="_ENREF_769"/>
      <w:r w:rsidRPr="002824AB">
        <w:rPr>
          <w:rFonts w:ascii="Times New Roman" w:hAnsi="Times New Roman" w:cs="Times New Roman"/>
          <w:noProof/>
          <w:sz w:val="24"/>
          <w:szCs w:val="24"/>
          <w:lang w:val="en-US"/>
        </w:rPr>
        <w:t>769.</w:t>
      </w:r>
      <w:r w:rsidRPr="002824AB">
        <w:rPr>
          <w:rFonts w:ascii="Times New Roman" w:hAnsi="Times New Roman" w:cs="Times New Roman"/>
          <w:noProof/>
          <w:sz w:val="24"/>
          <w:szCs w:val="24"/>
          <w:lang w:val="en-US"/>
        </w:rPr>
        <w:tab/>
        <w:t xml:space="preserve">Vandrey R, Johnson MW, Johnson PS, Khalil MA. Novel drugs of abuse: a snapshot of an evolving marketplace. </w:t>
      </w:r>
      <w:r w:rsidRPr="002824AB">
        <w:rPr>
          <w:rFonts w:ascii="Times New Roman" w:hAnsi="Times New Roman" w:cs="Times New Roman"/>
          <w:i/>
          <w:noProof/>
          <w:sz w:val="24"/>
          <w:szCs w:val="24"/>
          <w:lang w:val="en-US"/>
        </w:rPr>
        <w:t xml:space="preserve">Adolesc Psychiatry (Hilversum) </w:t>
      </w:r>
      <w:r w:rsidRPr="002824AB">
        <w:rPr>
          <w:rFonts w:ascii="Times New Roman" w:hAnsi="Times New Roman" w:cs="Times New Roman"/>
          <w:noProof/>
          <w:sz w:val="24"/>
          <w:szCs w:val="24"/>
          <w:lang w:val="en-US"/>
        </w:rPr>
        <w:t xml:space="preserve">2013; </w:t>
      </w:r>
      <w:r w:rsidRPr="002824AB">
        <w:rPr>
          <w:rFonts w:ascii="Times New Roman" w:hAnsi="Times New Roman" w:cs="Times New Roman"/>
          <w:b/>
          <w:noProof/>
          <w:sz w:val="24"/>
          <w:szCs w:val="24"/>
          <w:lang w:val="en-US"/>
        </w:rPr>
        <w:t>3</w:t>
      </w:r>
      <w:r w:rsidRPr="002824AB">
        <w:rPr>
          <w:rFonts w:ascii="Times New Roman" w:hAnsi="Times New Roman" w:cs="Times New Roman"/>
          <w:noProof/>
          <w:sz w:val="24"/>
          <w:szCs w:val="24"/>
          <w:lang w:val="en-US"/>
        </w:rPr>
        <w:t>: 123-134.</w:t>
      </w:r>
      <w:bookmarkEnd w:id="771"/>
    </w:p>
    <w:p w14:paraId="6D26150B" w14:textId="77777777" w:rsidR="002824AB" w:rsidRPr="002824AB" w:rsidRDefault="002824AB" w:rsidP="002824AB">
      <w:pPr>
        <w:ind w:left="720" w:hanging="720"/>
        <w:rPr>
          <w:rFonts w:ascii="Times New Roman" w:hAnsi="Times New Roman" w:cs="Times New Roman"/>
          <w:noProof/>
          <w:sz w:val="24"/>
          <w:szCs w:val="24"/>
          <w:lang w:val="en-US"/>
        </w:rPr>
      </w:pPr>
      <w:bookmarkStart w:id="772" w:name="_ENREF_770"/>
      <w:r w:rsidRPr="002824AB">
        <w:rPr>
          <w:rFonts w:ascii="Times New Roman" w:hAnsi="Times New Roman" w:cs="Times New Roman"/>
          <w:noProof/>
          <w:sz w:val="24"/>
          <w:szCs w:val="24"/>
          <w:lang w:val="en-US"/>
        </w:rPr>
        <w:t>770.</w:t>
      </w:r>
      <w:r w:rsidRPr="002824AB">
        <w:rPr>
          <w:rFonts w:ascii="Times New Roman" w:hAnsi="Times New Roman" w:cs="Times New Roman"/>
          <w:noProof/>
          <w:sz w:val="24"/>
          <w:szCs w:val="24"/>
          <w:lang w:val="en-US"/>
        </w:rPr>
        <w:tab/>
        <w:t xml:space="preserve">Vanna D, Dalai P, Azar A, Knohl S. Recurrent reversible kidney injury with bath salt intoxication: the agonizing memory of ecstasy. </w:t>
      </w:r>
      <w:r w:rsidRPr="002824AB">
        <w:rPr>
          <w:rFonts w:ascii="Times New Roman" w:hAnsi="Times New Roman" w:cs="Times New Roman"/>
          <w:i/>
          <w:noProof/>
          <w:sz w:val="24"/>
          <w:szCs w:val="24"/>
          <w:lang w:val="en-US"/>
        </w:rPr>
        <w:t>Am J Kidney Dis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61</w:t>
      </w:r>
      <w:r w:rsidRPr="002824AB">
        <w:rPr>
          <w:rFonts w:ascii="Times New Roman" w:hAnsi="Times New Roman" w:cs="Times New Roman"/>
          <w:noProof/>
          <w:sz w:val="24"/>
          <w:szCs w:val="24"/>
          <w:lang w:val="en-US"/>
        </w:rPr>
        <w:t>: A97.</w:t>
      </w:r>
      <w:bookmarkEnd w:id="772"/>
    </w:p>
    <w:p w14:paraId="69024B2B" w14:textId="77777777" w:rsidR="002824AB" w:rsidRPr="002824AB" w:rsidRDefault="002824AB" w:rsidP="002824AB">
      <w:pPr>
        <w:ind w:left="720" w:hanging="720"/>
        <w:rPr>
          <w:rFonts w:ascii="Times New Roman" w:hAnsi="Times New Roman" w:cs="Times New Roman"/>
          <w:noProof/>
          <w:sz w:val="24"/>
          <w:szCs w:val="24"/>
          <w:lang w:val="en-US"/>
        </w:rPr>
      </w:pPr>
      <w:bookmarkStart w:id="773" w:name="_ENREF_771"/>
      <w:r w:rsidRPr="002824AB">
        <w:rPr>
          <w:rFonts w:ascii="Times New Roman" w:hAnsi="Times New Roman" w:cs="Times New Roman"/>
          <w:noProof/>
          <w:sz w:val="24"/>
          <w:szCs w:val="24"/>
          <w:lang w:val="en-US"/>
        </w:rPr>
        <w:t>771.</w:t>
      </w:r>
      <w:r w:rsidRPr="002824AB">
        <w:rPr>
          <w:rFonts w:ascii="Times New Roman" w:hAnsi="Times New Roman" w:cs="Times New Roman"/>
          <w:noProof/>
          <w:sz w:val="24"/>
          <w:szCs w:val="24"/>
          <w:lang w:val="en-US"/>
        </w:rPr>
        <w:tab/>
        <w:t xml:space="preserve">Vardakou I, Pistos C, Spiliopoulou C. Spice drugs as a new trend: mode of action, identification and legislation.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197</w:t>
      </w:r>
      <w:r w:rsidRPr="002824AB">
        <w:rPr>
          <w:rFonts w:ascii="Times New Roman" w:hAnsi="Times New Roman" w:cs="Times New Roman"/>
          <w:noProof/>
          <w:sz w:val="24"/>
          <w:szCs w:val="24"/>
          <w:lang w:val="en-US"/>
        </w:rPr>
        <w:t>: 157-162.</w:t>
      </w:r>
      <w:bookmarkEnd w:id="773"/>
    </w:p>
    <w:p w14:paraId="180A9A59" w14:textId="77777777" w:rsidR="002824AB" w:rsidRPr="002824AB" w:rsidRDefault="002824AB" w:rsidP="002824AB">
      <w:pPr>
        <w:ind w:left="720" w:hanging="720"/>
        <w:rPr>
          <w:rFonts w:ascii="Times New Roman" w:hAnsi="Times New Roman" w:cs="Times New Roman"/>
          <w:noProof/>
          <w:sz w:val="24"/>
          <w:szCs w:val="24"/>
          <w:lang w:val="en-US"/>
        </w:rPr>
      </w:pPr>
      <w:bookmarkStart w:id="774" w:name="_ENREF_772"/>
      <w:r w:rsidRPr="002824AB">
        <w:rPr>
          <w:rFonts w:ascii="Times New Roman" w:hAnsi="Times New Roman" w:cs="Times New Roman"/>
          <w:noProof/>
          <w:sz w:val="24"/>
          <w:szCs w:val="24"/>
          <w:lang w:val="en-US"/>
        </w:rPr>
        <w:t>772.</w:t>
      </w:r>
      <w:r w:rsidRPr="002824AB">
        <w:rPr>
          <w:rFonts w:ascii="Times New Roman" w:hAnsi="Times New Roman" w:cs="Times New Roman"/>
          <w:noProof/>
          <w:sz w:val="24"/>
          <w:szCs w:val="24"/>
          <w:lang w:val="en-US"/>
        </w:rPr>
        <w:tab/>
        <w:t xml:space="preserve">Vardakou I, Pistos C, Spiliopoulou C. Drugs for youth via Internet and the example of mephedrone.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201</w:t>
      </w:r>
      <w:r w:rsidRPr="002824AB">
        <w:rPr>
          <w:rFonts w:ascii="Times New Roman" w:hAnsi="Times New Roman" w:cs="Times New Roman"/>
          <w:noProof/>
          <w:sz w:val="24"/>
          <w:szCs w:val="24"/>
          <w:lang w:val="en-US"/>
        </w:rPr>
        <w:t>: 191-195.</w:t>
      </w:r>
      <w:bookmarkEnd w:id="774"/>
    </w:p>
    <w:p w14:paraId="69D0071F" w14:textId="77777777" w:rsidR="002824AB" w:rsidRPr="002824AB" w:rsidRDefault="002824AB" w:rsidP="002824AB">
      <w:pPr>
        <w:ind w:left="720" w:hanging="720"/>
        <w:rPr>
          <w:rFonts w:ascii="Times New Roman" w:hAnsi="Times New Roman" w:cs="Times New Roman"/>
          <w:noProof/>
          <w:sz w:val="24"/>
          <w:szCs w:val="24"/>
          <w:lang w:val="en-US"/>
        </w:rPr>
      </w:pPr>
      <w:bookmarkStart w:id="775" w:name="_ENREF_773"/>
      <w:r w:rsidRPr="002824AB">
        <w:rPr>
          <w:rFonts w:ascii="Times New Roman" w:hAnsi="Times New Roman" w:cs="Times New Roman"/>
          <w:noProof/>
          <w:sz w:val="24"/>
          <w:szCs w:val="24"/>
          <w:lang w:val="en-US"/>
        </w:rPr>
        <w:t>773.</w:t>
      </w:r>
      <w:r w:rsidRPr="002824AB">
        <w:rPr>
          <w:rFonts w:ascii="Times New Roman" w:hAnsi="Times New Roman" w:cs="Times New Roman"/>
          <w:noProof/>
          <w:sz w:val="24"/>
          <w:szCs w:val="24"/>
          <w:lang w:val="en-US"/>
        </w:rPr>
        <w:tab/>
        <w:t xml:space="preserve">Vasile RD, Baconi D, Barca M, Ciobanu AM, Balalau C. Emergency room admission in polydrug consumers: one year survey in Romania. </w:t>
      </w:r>
      <w:r w:rsidRPr="002824AB">
        <w:rPr>
          <w:rFonts w:ascii="Times New Roman" w:hAnsi="Times New Roman" w:cs="Times New Roman"/>
          <w:i/>
          <w:noProof/>
          <w:sz w:val="24"/>
          <w:szCs w:val="24"/>
          <w:lang w:val="en-US"/>
        </w:rPr>
        <w:t>Farmacia</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61</w:t>
      </w:r>
      <w:r w:rsidRPr="002824AB">
        <w:rPr>
          <w:rFonts w:ascii="Times New Roman" w:hAnsi="Times New Roman" w:cs="Times New Roman"/>
          <w:noProof/>
          <w:sz w:val="24"/>
          <w:szCs w:val="24"/>
          <w:lang w:val="en-US"/>
        </w:rPr>
        <w:t>: 551-557.</w:t>
      </w:r>
      <w:bookmarkEnd w:id="775"/>
    </w:p>
    <w:p w14:paraId="6CAE1257" w14:textId="77777777" w:rsidR="002824AB" w:rsidRPr="002824AB" w:rsidRDefault="002824AB" w:rsidP="002824AB">
      <w:pPr>
        <w:ind w:left="720" w:hanging="720"/>
        <w:rPr>
          <w:rFonts w:ascii="Times New Roman" w:hAnsi="Times New Roman" w:cs="Times New Roman"/>
          <w:noProof/>
          <w:sz w:val="24"/>
          <w:szCs w:val="24"/>
          <w:lang w:val="en-US"/>
        </w:rPr>
      </w:pPr>
      <w:bookmarkStart w:id="776" w:name="_ENREF_774"/>
      <w:r w:rsidRPr="002824AB">
        <w:rPr>
          <w:rFonts w:ascii="Times New Roman" w:hAnsi="Times New Roman" w:cs="Times New Roman"/>
          <w:noProof/>
          <w:sz w:val="24"/>
          <w:szCs w:val="24"/>
          <w:lang w:val="en-US"/>
        </w:rPr>
        <w:lastRenderedPageBreak/>
        <w:t>774.</w:t>
      </w:r>
      <w:r w:rsidRPr="002824AB">
        <w:rPr>
          <w:rFonts w:ascii="Times New Roman" w:hAnsi="Times New Roman" w:cs="Times New Roman"/>
          <w:noProof/>
          <w:sz w:val="24"/>
          <w:szCs w:val="24"/>
          <w:lang w:val="en-US"/>
        </w:rPr>
        <w:tab/>
        <w:t xml:space="preserve">Vento AE, Martinotti G, Cinosi E, Lupi M, Acciavatti T, Carrus D, et al. Substance use in the club scene of Rome: a pilot study. </w:t>
      </w:r>
      <w:r w:rsidRPr="002824AB">
        <w:rPr>
          <w:rFonts w:ascii="Times New Roman" w:hAnsi="Times New Roman" w:cs="Times New Roman"/>
          <w:i/>
          <w:noProof/>
          <w:sz w:val="24"/>
          <w:szCs w:val="24"/>
          <w:lang w:val="en-US"/>
        </w:rPr>
        <w:t>Biomed Res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2014</w:t>
      </w:r>
      <w:r w:rsidRPr="002824AB">
        <w:rPr>
          <w:rFonts w:ascii="Times New Roman" w:hAnsi="Times New Roman" w:cs="Times New Roman"/>
          <w:noProof/>
          <w:sz w:val="24"/>
          <w:szCs w:val="24"/>
          <w:lang w:val="en-US"/>
        </w:rPr>
        <w:t>: 617546.</w:t>
      </w:r>
      <w:bookmarkEnd w:id="776"/>
      <w:r w:rsidRPr="002824AB">
        <w:rPr>
          <w:rFonts w:ascii="Times New Roman" w:hAnsi="Times New Roman" w:cs="Times New Roman"/>
          <w:noProof/>
          <w:sz w:val="24"/>
          <w:szCs w:val="24"/>
          <w:lang w:val="en-US"/>
        </w:rPr>
        <w:t xml:space="preserve"> </w:t>
      </w:r>
      <w:hyperlink r:id="rId54" w:history="1">
        <w:r w:rsidRPr="002824AB">
          <w:rPr>
            <w:rFonts w:ascii="Times New Roman" w:hAnsi="Times New Roman" w:cs="Times New Roman"/>
            <w:noProof/>
            <w:color w:val="0000FF" w:themeColor="hyperlink"/>
            <w:sz w:val="24"/>
            <w:szCs w:val="24"/>
            <w:u w:val="single"/>
            <w:lang w:val="en-US"/>
          </w:rPr>
          <w:t>http://dx.doi.org/10.1155/2014/617546</w:t>
        </w:r>
      </w:hyperlink>
      <w:r w:rsidRPr="002824AB">
        <w:rPr>
          <w:rFonts w:ascii="Times New Roman" w:hAnsi="Times New Roman" w:cs="Times New Roman"/>
          <w:noProof/>
          <w:sz w:val="24"/>
          <w:szCs w:val="24"/>
          <w:lang w:val="en-US"/>
        </w:rPr>
        <w:t xml:space="preserve"> [Accessed 29 June 2016]</w:t>
      </w:r>
    </w:p>
    <w:p w14:paraId="6D028AE4" w14:textId="77777777" w:rsidR="002824AB" w:rsidRPr="002824AB" w:rsidRDefault="002824AB" w:rsidP="002824AB">
      <w:pPr>
        <w:ind w:left="720" w:hanging="720"/>
        <w:rPr>
          <w:rFonts w:ascii="Times New Roman" w:hAnsi="Times New Roman" w:cs="Times New Roman"/>
          <w:noProof/>
          <w:sz w:val="24"/>
          <w:szCs w:val="24"/>
          <w:lang w:val="en-US"/>
        </w:rPr>
      </w:pPr>
      <w:bookmarkStart w:id="777" w:name="_ENREF_775"/>
      <w:r w:rsidRPr="002824AB">
        <w:rPr>
          <w:rFonts w:ascii="Times New Roman" w:hAnsi="Times New Roman" w:cs="Times New Roman"/>
          <w:noProof/>
          <w:sz w:val="24"/>
          <w:szCs w:val="24"/>
          <w:lang w:val="en-US"/>
        </w:rPr>
        <w:t>775.</w:t>
      </w:r>
      <w:r w:rsidRPr="002824AB">
        <w:rPr>
          <w:rFonts w:ascii="Times New Roman" w:hAnsi="Times New Roman" w:cs="Times New Roman"/>
          <w:noProof/>
          <w:sz w:val="24"/>
          <w:szCs w:val="24"/>
          <w:lang w:val="en-US"/>
        </w:rPr>
        <w:tab/>
        <w:t xml:space="preserve">Vevelstad M, Oiestad EL, Middelkoop G, Hasvold I, Lilleng P, Delaveris GJ, et al. The PMMA epidemic in Norway: comparison of fatal and non-fatal intoxications.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219</w:t>
      </w:r>
      <w:r w:rsidRPr="002824AB">
        <w:rPr>
          <w:rFonts w:ascii="Times New Roman" w:hAnsi="Times New Roman" w:cs="Times New Roman"/>
          <w:noProof/>
          <w:sz w:val="24"/>
          <w:szCs w:val="24"/>
          <w:lang w:val="en-US"/>
        </w:rPr>
        <w:t>: 151-157.</w:t>
      </w:r>
      <w:bookmarkEnd w:id="777"/>
    </w:p>
    <w:p w14:paraId="15972D44" w14:textId="77777777" w:rsidR="002824AB" w:rsidRPr="002824AB" w:rsidRDefault="002824AB" w:rsidP="002824AB">
      <w:pPr>
        <w:ind w:left="720" w:hanging="720"/>
        <w:rPr>
          <w:rFonts w:ascii="Times New Roman" w:hAnsi="Times New Roman" w:cs="Times New Roman"/>
          <w:noProof/>
          <w:sz w:val="24"/>
          <w:szCs w:val="24"/>
          <w:lang w:val="en-US"/>
        </w:rPr>
      </w:pPr>
      <w:bookmarkStart w:id="778" w:name="_ENREF_776"/>
      <w:r w:rsidRPr="002824AB">
        <w:rPr>
          <w:rFonts w:ascii="Times New Roman" w:hAnsi="Times New Roman" w:cs="Times New Roman"/>
          <w:noProof/>
          <w:sz w:val="24"/>
          <w:szCs w:val="24"/>
          <w:lang w:val="en-US"/>
        </w:rPr>
        <w:t>776.</w:t>
      </w:r>
      <w:r w:rsidRPr="002824AB">
        <w:rPr>
          <w:rFonts w:ascii="Times New Roman" w:hAnsi="Times New Roman" w:cs="Times New Roman"/>
          <w:noProof/>
          <w:sz w:val="24"/>
          <w:szCs w:val="24"/>
          <w:lang w:val="en-US"/>
        </w:rPr>
        <w:tab/>
        <w:t xml:space="preserve">Vohra R, Seefeld A, Cantrell FL, Clark RF. Salvia divinorum: exposures reported to a statewide poison control system over 10 years.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643-650.</w:t>
      </w:r>
      <w:bookmarkEnd w:id="778"/>
    </w:p>
    <w:p w14:paraId="63B0347C" w14:textId="77777777" w:rsidR="002824AB" w:rsidRPr="002824AB" w:rsidRDefault="002824AB" w:rsidP="002824AB">
      <w:pPr>
        <w:ind w:left="720" w:hanging="720"/>
        <w:rPr>
          <w:rFonts w:ascii="Times New Roman" w:hAnsi="Times New Roman" w:cs="Times New Roman"/>
          <w:noProof/>
          <w:sz w:val="24"/>
          <w:szCs w:val="24"/>
          <w:lang w:val="en-US"/>
        </w:rPr>
      </w:pPr>
      <w:bookmarkStart w:id="779" w:name="_ENREF_777"/>
      <w:r w:rsidRPr="002824AB">
        <w:rPr>
          <w:rFonts w:ascii="Times New Roman" w:hAnsi="Times New Roman" w:cs="Times New Roman"/>
          <w:noProof/>
          <w:sz w:val="24"/>
          <w:szCs w:val="24"/>
          <w:lang w:val="en-US"/>
        </w:rPr>
        <w:t>777.</w:t>
      </w:r>
      <w:r w:rsidRPr="002824AB">
        <w:rPr>
          <w:rFonts w:ascii="Times New Roman" w:hAnsi="Times New Roman" w:cs="Times New Roman"/>
          <w:noProof/>
          <w:sz w:val="24"/>
          <w:szCs w:val="24"/>
          <w:lang w:val="en-US"/>
        </w:rPr>
        <w:tab/>
        <w:t xml:space="preserve">Vorce SP, Knittel JL, Holler JM, Magluilo J Jr, Levine B, Berran P, et al. A fatality involving AH-7921.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226-230.</w:t>
      </w:r>
      <w:bookmarkEnd w:id="779"/>
    </w:p>
    <w:p w14:paraId="79DA6E62" w14:textId="77777777" w:rsidR="002824AB" w:rsidRPr="002824AB" w:rsidRDefault="002824AB" w:rsidP="002824AB">
      <w:pPr>
        <w:ind w:left="720" w:hanging="720"/>
        <w:rPr>
          <w:rFonts w:ascii="Times New Roman" w:hAnsi="Times New Roman" w:cs="Times New Roman"/>
          <w:noProof/>
          <w:sz w:val="24"/>
          <w:szCs w:val="24"/>
          <w:lang w:val="en-US"/>
        </w:rPr>
      </w:pPr>
      <w:bookmarkStart w:id="780" w:name="_ENREF_778"/>
      <w:r w:rsidRPr="002824AB">
        <w:rPr>
          <w:rFonts w:ascii="Times New Roman" w:hAnsi="Times New Roman" w:cs="Times New Roman"/>
          <w:noProof/>
          <w:sz w:val="24"/>
          <w:szCs w:val="24"/>
          <w:lang w:val="en-US"/>
        </w:rPr>
        <w:t>778.</w:t>
      </w:r>
      <w:r w:rsidRPr="002824AB">
        <w:rPr>
          <w:rFonts w:ascii="Times New Roman" w:hAnsi="Times New Roman" w:cs="Times New Roman"/>
          <w:noProof/>
          <w:sz w:val="24"/>
          <w:szCs w:val="24"/>
          <w:lang w:val="en-US"/>
        </w:rPr>
        <w:tab/>
        <w:t xml:space="preserve">Wagner KD, Armenta RF, Roth AM, Maxwell JC, Cuevas-Mota J, Garfein RS. Use of synthetic cathinones and cannabimimetics among injection drug users in San Diego, California.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141</w:t>
      </w:r>
      <w:r w:rsidRPr="002824AB">
        <w:rPr>
          <w:rFonts w:ascii="Times New Roman" w:hAnsi="Times New Roman" w:cs="Times New Roman"/>
          <w:noProof/>
          <w:sz w:val="24"/>
          <w:szCs w:val="24"/>
          <w:lang w:val="en-US"/>
        </w:rPr>
        <w:t>: 99-106.</w:t>
      </w:r>
      <w:bookmarkEnd w:id="780"/>
    </w:p>
    <w:p w14:paraId="4BC990AC" w14:textId="77777777" w:rsidR="002824AB" w:rsidRPr="002824AB" w:rsidRDefault="002824AB" w:rsidP="002824AB">
      <w:pPr>
        <w:ind w:left="720" w:hanging="720"/>
        <w:rPr>
          <w:rFonts w:ascii="Times New Roman" w:hAnsi="Times New Roman" w:cs="Times New Roman"/>
          <w:noProof/>
          <w:sz w:val="24"/>
          <w:szCs w:val="24"/>
          <w:lang w:val="en-US"/>
        </w:rPr>
      </w:pPr>
      <w:bookmarkStart w:id="781" w:name="_ENREF_779"/>
      <w:r w:rsidRPr="002824AB">
        <w:rPr>
          <w:rFonts w:ascii="Times New Roman" w:hAnsi="Times New Roman" w:cs="Times New Roman"/>
          <w:noProof/>
          <w:sz w:val="24"/>
          <w:szCs w:val="24"/>
          <w:lang w:val="en-US"/>
        </w:rPr>
        <w:t>779.</w:t>
      </w:r>
      <w:r w:rsidRPr="002824AB">
        <w:rPr>
          <w:rFonts w:ascii="Times New Roman" w:hAnsi="Times New Roman" w:cs="Times New Roman"/>
          <w:noProof/>
          <w:sz w:val="24"/>
          <w:szCs w:val="24"/>
          <w:lang w:val="en-US"/>
        </w:rPr>
        <w:tab/>
        <w:t xml:space="preserve">Wahl M, Theobold J. Synthetic drugs smoked out: outcome of a unique public health partnership.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700-701.</w:t>
      </w:r>
      <w:bookmarkEnd w:id="781"/>
    </w:p>
    <w:p w14:paraId="0EC0060E" w14:textId="77777777" w:rsidR="002824AB" w:rsidRPr="002824AB" w:rsidRDefault="002824AB" w:rsidP="002824AB">
      <w:pPr>
        <w:ind w:left="720" w:hanging="720"/>
        <w:rPr>
          <w:rFonts w:ascii="Times New Roman" w:hAnsi="Times New Roman" w:cs="Times New Roman"/>
          <w:noProof/>
          <w:sz w:val="24"/>
          <w:szCs w:val="24"/>
          <w:lang w:val="en-US"/>
        </w:rPr>
      </w:pPr>
      <w:bookmarkStart w:id="782" w:name="_ENREF_780"/>
      <w:r w:rsidRPr="002824AB">
        <w:rPr>
          <w:rFonts w:ascii="Times New Roman" w:hAnsi="Times New Roman" w:cs="Times New Roman"/>
          <w:noProof/>
          <w:sz w:val="24"/>
          <w:szCs w:val="24"/>
          <w:lang w:val="en-US"/>
        </w:rPr>
        <w:t>780.</w:t>
      </w:r>
      <w:r w:rsidRPr="002824AB">
        <w:rPr>
          <w:rFonts w:ascii="Times New Roman" w:hAnsi="Times New Roman" w:cs="Times New Roman"/>
          <w:noProof/>
          <w:sz w:val="24"/>
          <w:szCs w:val="24"/>
          <w:lang w:val="en-US"/>
        </w:rPr>
        <w:tab/>
        <w:t>Wakeman S. For an embodied sociology of drug use: mephedrone and "corporeal pleasure". Chester, United Kingdom: University of Chester Press; United Kingdom; 2013.</w:t>
      </w:r>
      <w:bookmarkEnd w:id="782"/>
    </w:p>
    <w:p w14:paraId="77B50C51" w14:textId="77777777" w:rsidR="002824AB" w:rsidRPr="002824AB" w:rsidRDefault="002824AB" w:rsidP="002824AB">
      <w:pPr>
        <w:ind w:left="720" w:hanging="720"/>
        <w:rPr>
          <w:rFonts w:ascii="Times New Roman" w:hAnsi="Times New Roman" w:cs="Times New Roman"/>
          <w:noProof/>
          <w:sz w:val="24"/>
          <w:szCs w:val="24"/>
          <w:lang w:val="en-US"/>
        </w:rPr>
      </w:pPr>
      <w:bookmarkStart w:id="783" w:name="_ENREF_781"/>
      <w:r w:rsidRPr="002824AB">
        <w:rPr>
          <w:rFonts w:ascii="Times New Roman" w:hAnsi="Times New Roman" w:cs="Times New Roman"/>
          <w:noProof/>
          <w:sz w:val="24"/>
          <w:szCs w:val="24"/>
          <w:lang w:val="en-US"/>
        </w:rPr>
        <w:t>781.</w:t>
      </w:r>
      <w:r w:rsidRPr="002824AB">
        <w:rPr>
          <w:rFonts w:ascii="Times New Roman" w:hAnsi="Times New Roman" w:cs="Times New Roman"/>
          <w:noProof/>
          <w:sz w:val="24"/>
          <w:szCs w:val="24"/>
          <w:lang w:val="en-US"/>
        </w:rPr>
        <w:tab/>
        <w:t xml:space="preserve">Walker D, Neighbors C, Walton T, Pierce A, Mbilinyi L, Kaysen D, et al. Spicing up the military: use and effects of synthetic cannabis in substance abusing army personnel. </w:t>
      </w:r>
      <w:r w:rsidRPr="002824AB">
        <w:rPr>
          <w:rFonts w:ascii="Times New Roman" w:hAnsi="Times New Roman" w:cs="Times New Roman"/>
          <w:i/>
          <w:noProof/>
          <w:sz w:val="24"/>
          <w:szCs w:val="24"/>
          <w:lang w:val="en-US"/>
        </w:rPr>
        <w:t>Addict Behav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1139-1144.</w:t>
      </w:r>
      <w:bookmarkEnd w:id="783"/>
    </w:p>
    <w:p w14:paraId="77A67955" w14:textId="77777777" w:rsidR="002824AB" w:rsidRPr="002824AB" w:rsidRDefault="002824AB" w:rsidP="002824AB">
      <w:pPr>
        <w:ind w:left="720" w:hanging="720"/>
        <w:rPr>
          <w:rFonts w:ascii="Times New Roman" w:hAnsi="Times New Roman" w:cs="Times New Roman"/>
          <w:noProof/>
          <w:sz w:val="24"/>
          <w:szCs w:val="24"/>
          <w:lang w:val="en-US"/>
        </w:rPr>
      </w:pPr>
      <w:bookmarkStart w:id="784" w:name="_ENREF_782"/>
      <w:r w:rsidRPr="002824AB">
        <w:rPr>
          <w:rFonts w:ascii="Times New Roman" w:hAnsi="Times New Roman" w:cs="Times New Roman"/>
          <w:noProof/>
          <w:sz w:val="24"/>
          <w:szCs w:val="24"/>
          <w:lang w:val="en-US"/>
        </w:rPr>
        <w:t>782.</w:t>
      </w:r>
      <w:r w:rsidRPr="002824AB">
        <w:rPr>
          <w:rFonts w:ascii="Times New Roman" w:hAnsi="Times New Roman" w:cs="Times New Roman"/>
          <w:noProof/>
          <w:sz w:val="24"/>
          <w:szCs w:val="24"/>
          <w:lang w:val="en-US"/>
        </w:rPr>
        <w:tab/>
        <w:t xml:space="preserve">Walterscheid JP, Phillips GT, Lopez AE, Gonsoulin ML, Chen HH, Sanchez LA. Pathological findings in 2 cases of fatal 25I-NBOMe toxicity. </w:t>
      </w:r>
      <w:r w:rsidRPr="002824AB">
        <w:rPr>
          <w:rFonts w:ascii="Times New Roman" w:hAnsi="Times New Roman" w:cs="Times New Roman"/>
          <w:i/>
          <w:noProof/>
          <w:sz w:val="24"/>
          <w:szCs w:val="24"/>
          <w:lang w:val="en-US"/>
        </w:rPr>
        <w:t>Am J Forensic Med Pathol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20-25.</w:t>
      </w:r>
      <w:bookmarkEnd w:id="784"/>
    </w:p>
    <w:p w14:paraId="4889A019" w14:textId="4FA8C24D" w:rsidR="002824AB" w:rsidRPr="002824AB" w:rsidRDefault="002824AB" w:rsidP="00C30D60">
      <w:pPr>
        <w:ind w:left="720" w:hanging="720"/>
        <w:rPr>
          <w:rFonts w:ascii="Times New Roman" w:hAnsi="Times New Roman" w:cs="Times New Roman"/>
          <w:noProof/>
          <w:sz w:val="24"/>
          <w:szCs w:val="24"/>
          <w:lang w:val="en-US"/>
        </w:rPr>
      </w:pPr>
      <w:bookmarkStart w:id="785" w:name="_ENREF_783"/>
      <w:r w:rsidRPr="00C30D60">
        <w:rPr>
          <w:rFonts w:ascii="Times New Roman" w:hAnsi="Times New Roman" w:cs="Times New Roman"/>
          <w:noProof/>
          <w:sz w:val="24"/>
          <w:szCs w:val="24"/>
          <w:lang w:val="en-US"/>
        </w:rPr>
        <w:t>783.</w:t>
      </w:r>
      <w:r w:rsidRPr="00C30D60">
        <w:rPr>
          <w:rFonts w:ascii="Times New Roman" w:hAnsi="Times New Roman" w:cs="Times New Roman"/>
          <w:noProof/>
          <w:sz w:val="24"/>
          <w:szCs w:val="24"/>
          <w:lang w:val="en-US"/>
        </w:rPr>
        <w:tab/>
        <w:t xml:space="preserve">Warrick B, Hill M, Lehr B, </w:t>
      </w:r>
      <w:r w:rsidR="00C30D60" w:rsidRPr="00C30D60">
        <w:rPr>
          <w:rFonts w:ascii="Times New Roman" w:hAnsi="Times New Roman" w:cs="Times New Roman"/>
          <w:noProof/>
          <w:sz w:val="24"/>
          <w:szCs w:val="24"/>
          <w:lang w:val="en-US"/>
        </w:rPr>
        <w:t xml:space="preserve">Mowry J, Gummin D, Anderson D, </w:t>
      </w:r>
      <w:r w:rsidRPr="00C30D60">
        <w:rPr>
          <w:rFonts w:ascii="Times New Roman" w:hAnsi="Times New Roman" w:cs="Times New Roman"/>
          <w:noProof/>
          <w:sz w:val="24"/>
          <w:szCs w:val="24"/>
          <w:lang w:val="en-US"/>
        </w:rPr>
        <w:t xml:space="preserve">et al. A review of bath salt exposures reported to six regionial poison centers. </w:t>
      </w:r>
      <w:r w:rsidRPr="00C30D60">
        <w:rPr>
          <w:rFonts w:ascii="Times New Roman" w:hAnsi="Times New Roman" w:cs="Times New Roman"/>
          <w:i/>
          <w:noProof/>
          <w:sz w:val="24"/>
          <w:szCs w:val="24"/>
          <w:lang w:val="en-US"/>
        </w:rPr>
        <w:t>Clin Toxicol</w:t>
      </w:r>
      <w:r w:rsidRPr="00C30D60">
        <w:rPr>
          <w:rFonts w:ascii="Times New Roman" w:hAnsi="Times New Roman" w:cs="Times New Roman"/>
          <w:noProof/>
          <w:sz w:val="24"/>
          <w:szCs w:val="24"/>
          <w:lang w:val="en-US"/>
        </w:rPr>
        <w:t xml:space="preserve"> 2011; </w:t>
      </w:r>
      <w:r w:rsidRPr="00C30D60">
        <w:rPr>
          <w:rFonts w:ascii="Times New Roman" w:hAnsi="Times New Roman" w:cs="Times New Roman"/>
          <w:b/>
          <w:noProof/>
          <w:sz w:val="24"/>
          <w:szCs w:val="24"/>
          <w:lang w:val="en-US"/>
        </w:rPr>
        <w:t>49</w:t>
      </w:r>
      <w:r w:rsidRPr="00C30D60">
        <w:rPr>
          <w:rFonts w:ascii="Times New Roman" w:hAnsi="Times New Roman" w:cs="Times New Roman"/>
          <w:noProof/>
          <w:sz w:val="24"/>
          <w:szCs w:val="24"/>
          <w:lang w:val="en-US"/>
        </w:rPr>
        <w:t>: 567.</w:t>
      </w:r>
      <w:bookmarkEnd w:id="785"/>
    </w:p>
    <w:p w14:paraId="62CFC069" w14:textId="77777777" w:rsidR="002824AB" w:rsidRPr="002824AB" w:rsidRDefault="002824AB" w:rsidP="002824AB">
      <w:pPr>
        <w:ind w:left="720" w:hanging="720"/>
        <w:rPr>
          <w:rFonts w:ascii="Times New Roman" w:hAnsi="Times New Roman" w:cs="Times New Roman"/>
          <w:noProof/>
          <w:sz w:val="24"/>
          <w:szCs w:val="24"/>
          <w:lang w:val="en-US"/>
        </w:rPr>
      </w:pPr>
      <w:bookmarkStart w:id="786" w:name="_ENREF_784"/>
      <w:r w:rsidRPr="002824AB">
        <w:rPr>
          <w:rFonts w:ascii="Times New Roman" w:hAnsi="Times New Roman" w:cs="Times New Roman"/>
          <w:noProof/>
          <w:sz w:val="24"/>
          <w:szCs w:val="24"/>
          <w:lang w:val="en-US"/>
        </w:rPr>
        <w:t>784.</w:t>
      </w:r>
      <w:r w:rsidRPr="002824AB">
        <w:rPr>
          <w:rFonts w:ascii="Times New Roman" w:hAnsi="Times New Roman" w:cs="Times New Roman"/>
          <w:noProof/>
          <w:sz w:val="24"/>
          <w:szCs w:val="24"/>
          <w:lang w:val="en-US"/>
        </w:rPr>
        <w:tab/>
        <w:t xml:space="preserve">Warrick BJ, Hill M, Hekman K, Christensen R, Goetz R, Casavant MJ, et al. A 9-state analysis of designer stimulant, "bath salt," hospital visits reported to poison control centers. </w:t>
      </w:r>
      <w:r w:rsidRPr="002824AB">
        <w:rPr>
          <w:rFonts w:ascii="Times New Roman" w:hAnsi="Times New Roman" w:cs="Times New Roman"/>
          <w:i/>
          <w:noProof/>
          <w:sz w:val="24"/>
          <w:szCs w:val="24"/>
          <w:lang w:val="en-US"/>
        </w:rPr>
        <w:t>Ann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62</w:t>
      </w:r>
      <w:r w:rsidRPr="002824AB">
        <w:rPr>
          <w:rFonts w:ascii="Times New Roman" w:hAnsi="Times New Roman" w:cs="Times New Roman"/>
          <w:noProof/>
          <w:sz w:val="24"/>
          <w:szCs w:val="24"/>
          <w:lang w:val="en-US"/>
        </w:rPr>
        <w:t>: 244-251.</w:t>
      </w:r>
      <w:bookmarkEnd w:id="786"/>
    </w:p>
    <w:p w14:paraId="57157A79" w14:textId="77777777" w:rsidR="002824AB" w:rsidRPr="002824AB" w:rsidRDefault="002824AB" w:rsidP="002824AB">
      <w:pPr>
        <w:ind w:left="720" w:hanging="720"/>
        <w:rPr>
          <w:rFonts w:ascii="Times New Roman" w:hAnsi="Times New Roman" w:cs="Times New Roman"/>
          <w:noProof/>
          <w:sz w:val="24"/>
          <w:szCs w:val="24"/>
          <w:lang w:val="en-US"/>
        </w:rPr>
      </w:pPr>
      <w:bookmarkStart w:id="787" w:name="_ENREF_785"/>
      <w:r w:rsidRPr="002824AB">
        <w:rPr>
          <w:rFonts w:ascii="Times New Roman" w:hAnsi="Times New Roman" w:cs="Times New Roman"/>
          <w:noProof/>
          <w:sz w:val="24"/>
          <w:szCs w:val="24"/>
          <w:lang w:val="en-US"/>
        </w:rPr>
        <w:t>785.</w:t>
      </w:r>
      <w:r w:rsidRPr="002824AB">
        <w:rPr>
          <w:rFonts w:ascii="Times New Roman" w:hAnsi="Times New Roman" w:cs="Times New Roman"/>
          <w:noProof/>
          <w:sz w:val="24"/>
          <w:szCs w:val="24"/>
          <w:lang w:val="en-US"/>
        </w:rPr>
        <w:tab/>
        <w:t xml:space="preserve">Von Der Haar J, Talebi S, Ghobadi F, Singh S, Chirurgi R, Rajeswari P, et al. Synthetic cannabinoids and their effects on the cardiovascular system. </w:t>
      </w:r>
      <w:r w:rsidRPr="002824AB">
        <w:rPr>
          <w:rFonts w:ascii="Times New Roman" w:hAnsi="Times New Roman" w:cs="Times New Roman"/>
          <w:i/>
          <w:noProof/>
          <w:sz w:val="24"/>
          <w:szCs w:val="24"/>
          <w:lang w:val="en-US"/>
        </w:rPr>
        <w:t>J Emerg Med</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258-262.</w:t>
      </w:r>
      <w:bookmarkEnd w:id="787"/>
    </w:p>
    <w:p w14:paraId="6E08573C" w14:textId="77777777" w:rsidR="002824AB" w:rsidRPr="002824AB" w:rsidRDefault="002824AB" w:rsidP="002824AB">
      <w:pPr>
        <w:ind w:left="720" w:hanging="720"/>
        <w:rPr>
          <w:rFonts w:ascii="Times New Roman" w:hAnsi="Times New Roman" w:cs="Times New Roman"/>
          <w:noProof/>
          <w:sz w:val="24"/>
          <w:szCs w:val="24"/>
          <w:lang w:val="en-US"/>
        </w:rPr>
      </w:pPr>
      <w:bookmarkStart w:id="788" w:name="_ENREF_786"/>
      <w:r w:rsidRPr="002824AB">
        <w:rPr>
          <w:rFonts w:ascii="Times New Roman" w:hAnsi="Times New Roman" w:cs="Times New Roman"/>
          <w:noProof/>
          <w:sz w:val="24"/>
          <w:szCs w:val="24"/>
          <w:lang w:val="en-US"/>
        </w:rPr>
        <w:t>786.</w:t>
      </w:r>
      <w:r w:rsidRPr="002824AB">
        <w:rPr>
          <w:rFonts w:ascii="Times New Roman" w:hAnsi="Times New Roman" w:cs="Times New Roman"/>
          <w:noProof/>
          <w:sz w:val="24"/>
          <w:szCs w:val="24"/>
          <w:lang w:val="en-US"/>
        </w:rPr>
        <w:tab/>
        <w:t xml:space="preserve">Waugh J, Najafi J, Hawkins L, Hill SL, Eddleston M, Vale JA, et al. Epidemiology and clinical features of toxicity following recreational use of synthetic cannabinoid </w:t>
      </w:r>
      <w:r w:rsidRPr="002824AB">
        <w:rPr>
          <w:rFonts w:ascii="Times New Roman" w:hAnsi="Times New Roman" w:cs="Times New Roman"/>
          <w:noProof/>
          <w:sz w:val="24"/>
          <w:szCs w:val="24"/>
          <w:lang w:val="en-US"/>
        </w:rPr>
        <w:lastRenderedPageBreak/>
        <w:t xml:space="preserve">receptor agonists: a report from the United Kingdom National Poisons Information Service.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512-518.</w:t>
      </w:r>
      <w:bookmarkEnd w:id="788"/>
    </w:p>
    <w:p w14:paraId="51078C7C" w14:textId="77777777" w:rsidR="002824AB" w:rsidRPr="002824AB" w:rsidRDefault="002824AB" w:rsidP="002824AB">
      <w:pPr>
        <w:ind w:left="720" w:hanging="720"/>
        <w:rPr>
          <w:rFonts w:ascii="Times New Roman" w:hAnsi="Times New Roman" w:cs="Times New Roman"/>
          <w:noProof/>
          <w:sz w:val="24"/>
          <w:szCs w:val="24"/>
          <w:lang w:val="en-US"/>
        </w:rPr>
      </w:pPr>
      <w:bookmarkStart w:id="789" w:name="_ENREF_787"/>
      <w:r w:rsidRPr="002824AB">
        <w:rPr>
          <w:rFonts w:ascii="Times New Roman" w:hAnsi="Times New Roman" w:cs="Times New Roman"/>
          <w:noProof/>
          <w:sz w:val="24"/>
          <w:szCs w:val="24"/>
          <w:lang w:val="en-US"/>
        </w:rPr>
        <w:t>787.</w:t>
      </w:r>
      <w:r w:rsidRPr="002824AB">
        <w:rPr>
          <w:rFonts w:ascii="Times New Roman" w:hAnsi="Times New Roman" w:cs="Times New Roman"/>
          <w:noProof/>
          <w:sz w:val="24"/>
          <w:szCs w:val="24"/>
          <w:lang w:val="en-US"/>
        </w:rPr>
        <w:tab/>
        <w:t xml:space="preserve">Welter-Luedeke J, Maurer HH. New psychoactive substances: chemistry, pharmacology, metabolism, and detectability of amphetamine derivatives with modified ring systems. </w:t>
      </w:r>
      <w:r w:rsidRPr="002824AB">
        <w:rPr>
          <w:rFonts w:ascii="Times New Roman" w:hAnsi="Times New Roman" w:cs="Times New Roman"/>
          <w:i/>
          <w:noProof/>
          <w:sz w:val="24"/>
          <w:szCs w:val="24"/>
          <w:lang w:val="en-US"/>
        </w:rPr>
        <w:t>Ther Drug Monit</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4-11.</w:t>
      </w:r>
      <w:bookmarkEnd w:id="789"/>
    </w:p>
    <w:p w14:paraId="29A55C45" w14:textId="77777777" w:rsidR="002824AB" w:rsidRPr="002824AB" w:rsidRDefault="002824AB" w:rsidP="002824AB">
      <w:pPr>
        <w:ind w:left="720" w:hanging="720"/>
        <w:rPr>
          <w:rFonts w:ascii="Times New Roman" w:hAnsi="Times New Roman" w:cs="Times New Roman"/>
          <w:noProof/>
          <w:sz w:val="24"/>
          <w:szCs w:val="24"/>
          <w:lang w:val="en-US"/>
        </w:rPr>
      </w:pPr>
      <w:bookmarkStart w:id="790" w:name="_ENREF_788"/>
      <w:r w:rsidRPr="002824AB">
        <w:rPr>
          <w:rFonts w:ascii="Times New Roman" w:hAnsi="Times New Roman" w:cs="Times New Roman"/>
          <w:noProof/>
          <w:sz w:val="24"/>
          <w:szCs w:val="24"/>
          <w:lang w:val="en-US"/>
        </w:rPr>
        <w:t>788.</w:t>
      </w:r>
      <w:r w:rsidRPr="002824AB">
        <w:rPr>
          <w:rFonts w:ascii="Times New Roman" w:hAnsi="Times New Roman" w:cs="Times New Roman"/>
          <w:noProof/>
          <w:sz w:val="24"/>
          <w:szCs w:val="24"/>
          <w:lang w:val="en-US"/>
        </w:rPr>
        <w:tab/>
        <w:t xml:space="preserve">Westin AA, Frost J, Brede WR, Gundersen PO, Einvik S, Aarset H, et al. Sudden cardiac death following use of the synthetic cannabinoid MDMB-CHMICA.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86-87.</w:t>
      </w:r>
      <w:bookmarkEnd w:id="790"/>
    </w:p>
    <w:p w14:paraId="47D19A22" w14:textId="77777777" w:rsidR="002824AB" w:rsidRPr="002824AB" w:rsidRDefault="002824AB" w:rsidP="002824AB">
      <w:pPr>
        <w:ind w:left="720" w:hanging="720"/>
        <w:rPr>
          <w:rFonts w:ascii="Times New Roman" w:hAnsi="Times New Roman" w:cs="Times New Roman"/>
          <w:noProof/>
          <w:sz w:val="24"/>
          <w:szCs w:val="24"/>
          <w:lang w:val="en-US"/>
        </w:rPr>
      </w:pPr>
      <w:bookmarkStart w:id="791" w:name="_ENREF_789"/>
      <w:r w:rsidRPr="002824AB">
        <w:rPr>
          <w:rFonts w:ascii="Times New Roman" w:hAnsi="Times New Roman" w:cs="Times New Roman"/>
          <w:noProof/>
          <w:sz w:val="24"/>
          <w:szCs w:val="24"/>
          <w:lang w:val="en-US"/>
        </w:rPr>
        <w:t>789.</w:t>
      </w:r>
      <w:r w:rsidRPr="002824AB">
        <w:rPr>
          <w:rFonts w:ascii="Times New Roman" w:hAnsi="Times New Roman" w:cs="Times New Roman"/>
          <w:noProof/>
          <w:sz w:val="24"/>
          <w:szCs w:val="24"/>
          <w:lang w:val="en-US"/>
        </w:rPr>
        <w:tab/>
        <w:t xml:space="preserve">White CM. Mephedrone and 3,4-methylenedioxypyrovalerone (MDPV): synthetic cathinones with serious health implications. </w:t>
      </w:r>
      <w:r w:rsidRPr="002824AB">
        <w:rPr>
          <w:rFonts w:ascii="Times New Roman" w:hAnsi="Times New Roman" w:cs="Times New Roman"/>
          <w:i/>
          <w:noProof/>
          <w:sz w:val="24"/>
          <w:szCs w:val="24"/>
          <w:lang w:val="en-US"/>
        </w:rPr>
        <w:t>J Clin Pharmacol</w:t>
      </w:r>
      <w:r w:rsidRPr="002824AB">
        <w:rPr>
          <w:rFonts w:ascii="Times New Roman" w:hAnsi="Times New Roman" w:cs="Times New Roman"/>
          <w:noProof/>
          <w:sz w:val="24"/>
          <w:szCs w:val="24"/>
          <w:lang w:val="en-US"/>
        </w:rPr>
        <w:t xml:space="preserve"> 2016; </w:t>
      </w:r>
      <w:bookmarkEnd w:id="791"/>
      <w:r w:rsidRPr="002824AB">
        <w:rPr>
          <w:rFonts w:ascii="Times New Roman" w:hAnsi="Times New Roman" w:cs="Times New Roman"/>
          <w:b/>
          <w:noProof/>
          <w:sz w:val="24"/>
          <w:szCs w:val="24"/>
          <w:lang w:val="en-US"/>
        </w:rPr>
        <w:t>56:</w:t>
      </w:r>
      <w:r w:rsidRPr="002824AB">
        <w:rPr>
          <w:rFonts w:ascii="Times New Roman" w:hAnsi="Times New Roman" w:cs="Times New Roman"/>
          <w:noProof/>
          <w:sz w:val="24"/>
          <w:szCs w:val="24"/>
          <w:lang w:val="en-US"/>
        </w:rPr>
        <w:t>1319-1325.</w:t>
      </w:r>
    </w:p>
    <w:p w14:paraId="4F12E6BD" w14:textId="77777777" w:rsidR="002824AB" w:rsidRPr="002824AB" w:rsidRDefault="002824AB" w:rsidP="002824AB">
      <w:pPr>
        <w:ind w:left="720" w:hanging="720"/>
        <w:rPr>
          <w:rFonts w:ascii="Times New Roman" w:hAnsi="Times New Roman" w:cs="Times New Roman"/>
          <w:noProof/>
          <w:sz w:val="24"/>
          <w:szCs w:val="24"/>
          <w:lang w:val="en-US"/>
        </w:rPr>
      </w:pPr>
      <w:bookmarkStart w:id="792" w:name="_ENREF_790"/>
      <w:r w:rsidRPr="002824AB">
        <w:rPr>
          <w:rFonts w:ascii="Times New Roman" w:hAnsi="Times New Roman" w:cs="Times New Roman"/>
          <w:noProof/>
          <w:sz w:val="24"/>
          <w:szCs w:val="24"/>
          <w:lang w:val="en-US"/>
        </w:rPr>
        <w:t>790.</w:t>
      </w:r>
      <w:r w:rsidRPr="002824AB">
        <w:rPr>
          <w:rFonts w:ascii="Times New Roman" w:hAnsi="Times New Roman" w:cs="Times New Roman"/>
          <w:noProof/>
          <w:sz w:val="24"/>
          <w:szCs w:val="24"/>
          <w:lang w:val="en-US"/>
        </w:rPr>
        <w:tab/>
        <w:t xml:space="preserve">Wasunna B, Thomas E, Morgan S. Development of legal highs. </w:t>
      </w:r>
      <w:r w:rsidRPr="002824AB">
        <w:rPr>
          <w:rFonts w:ascii="Times New Roman" w:hAnsi="Times New Roman" w:cs="Times New Roman"/>
          <w:i/>
          <w:noProof/>
          <w:sz w:val="24"/>
          <w:szCs w:val="24"/>
          <w:lang w:val="en-US"/>
        </w:rPr>
        <w:t>Journal of Psychiatric Intensive Care</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128-137.</w:t>
      </w:r>
      <w:bookmarkEnd w:id="792"/>
    </w:p>
    <w:p w14:paraId="232AB914" w14:textId="77777777" w:rsidR="002824AB" w:rsidRPr="002824AB" w:rsidRDefault="002824AB" w:rsidP="002824AB">
      <w:pPr>
        <w:ind w:left="720" w:hanging="720"/>
        <w:rPr>
          <w:rFonts w:ascii="Times New Roman" w:hAnsi="Times New Roman" w:cs="Times New Roman"/>
          <w:noProof/>
          <w:sz w:val="24"/>
          <w:szCs w:val="24"/>
          <w:lang w:val="en-US"/>
        </w:rPr>
      </w:pPr>
      <w:bookmarkStart w:id="793" w:name="_ENREF_791"/>
      <w:r w:rsidRPr="002824AB">
        <w:rPr>
          <w:rFonts w:ascii="Times New Roman" w:hAnsi="Times New Roman" w:cs="Times New Roman"/>
          <w:noProof/>
          <w:sz w:val="24"/>
          <w:szCs w:val="24"/>
          <w:lang w:val="en-US"/>
        </w:rPr>
        <w:t>791.</w:t>
      </w:r>
      <w:r w:rsidRPr="002824AB">
        <w:rPr>
          <w:rFonts w:ascii="Times New Roman" w:hAnsi="Times New Roman" w:cs="Times New Roman"/>
          <w:noProof/>
          <w:sz w:val="24"/>
          <w:szCs w:val="24"/>
          <w:lang w:val="en-US"/>
        </w:rPr>
        <w:tab/>
        <w:t xml:space="preserve">Weaver MF, Hopper JA, Gunderson EW. Designer drugs 2015: assessment and management. </w:t>
      </w:r>
      <w:r w:rsidRPr="002824AB">
        <w:rPr>
          <w:rFonts w:ascii="Times New Roman" w:hAnsi="Times New Roman" w:cs="Times New Roman"/>
          <w:i/>
          <w:noProof/>
          <w:sz w:val="24"/>
          <w:szCs w:val="24"/>
          <w:lang w:val="en-US"/>
        </w:rPr>
        <w:t>Addict Sci Clin Pract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10</w:t>
      </w:r>
      <w:r w:rsidRPr="002824AB">
        <w:rPr>
          <w:rFonts w:ascii="Times New Roman" w:hAnsi="Times New Roman" w:cs="Times New Roman"/>
          <w:noProof/>
          <w:sz w:val="24"/>
          <w:szCs w:val="24"/>
          <w:lang w:val="en-US"/>
        </w:rPr>
        <w:t>: 8.</w:t>
      </w:r>
      <w:bookmarkEnd w:id="793"/>
      <w:r w:rsidRPr="002824AB">
        <w:rPr>
          <w:rFonts w:ascii="Times New Roman" w:hAnsi="Times New Roman" w:cs="Times New Roman"/>
          <w:noProof/>
          <w:sz w:val="24"/>
          <w:szCs w:val="24"/>
          <w:lang w:val="en-US"/>
        </w:rPr>
        <w:t xml:space="preserve"> doi: 10.1186/s13722-015-0024-7</w:t>
      </w:r>
    </w:p>
    <w:p w14:paraId="390AF4A1" w14:textId="77777777" w:rsidR="002824AB" w:rsidRPr="002824AB" w:rsidRDefault="002824AB" w:rsidP="002824AB">
      <w:pPr>
        <w:ind w:left="720" w:hanging="720"/>
        <w:rPr>
          <w:rFonts w:ascii="Times New Roman" w:hAnsi="Times New Roman" w:cs="Times New Roman"/>
          <w:noProof/>
          <w:sz w:val="24"/>
          <w:szCs w:val="24"/>
          <w:lang w:val="en-US"/>
        </w:rPr>
      </w:pPr>
      <w:bookmarkStart w:id="794" w:name="_ENREF_792"/>
      <w:r w:rsidRPr="002824AB">
        <w:rPr>
          <w:rFonts w:ascii="Times New Roman" w:hAnsi="Times New Roman" w:cs="Times New Roman"/>
          <w:noProof/>
          <w:sz w:val="24"/>
          <w:szCs w:val="24"/>
          <w:lang w:val="en-US"/>
        </w:rPr>
        <w:t>792.</w:t>
      </w:r>
      <w:r w:rsidRPr="002824AB">
        <w:rPr>
          <w:rFonts w:ascii="Times New Roman" w:hAnsi="Times New Roman" w:cs="Times New Roman"/>
          <w:noProof/>
          <w:sz w:val="24"/>
          <w:szCs w:val="24"/>
          <w:lang w:val="en-US"/>
        </w:rPr>
        <w:tab/>
        <w:t xml:space="preserve">Wells DL, Ott CA. The "new" marijuana. </w:t>
      </w:r>
      <w:r w:rsidRPr="002824AB">
        <w:rPr>
          <w:rFonts w:ascii="Times New Roman" w:hAnsi="Times New Roman" w:cs="Times New Roman"/>
          <w:i/>
          <w:noProof/>
          <w:sz w:val="24"/>
          <w:szCs w:val="24"/>
          <w:lang w:val="en-US"/>
        </w:rPr>
        <w:t>Ann Pharmacother</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45</w:t>
      </w:r>
      <w:r w:rsidRPr="002824AB">
        <w:rPr>
          <w:rFonts w:ascii="Times New Roman" w:hAnsi="Times New Roman" w:cs="Times New Roman"/>
          <w:noProof/>
          <w:sz w:val="24"/>
          <w:szCs w:val="24"/>
          <w:lang w:val="en-US"/>
        </w:rPr>
        <w:t>: 414-417.</w:t>
      </w:r>
      <w:bookmarkEnd w:id="794"/>
    </w:p>
    <w:p w14:paraId="74579F73" w14:textId="77777777" w:rsidR="002824AB" w:rsidRPr="002824AB" w:rsidRDefault="002824AB" w:rsidP="002824AB">
      <w:pPr>
        <w:ind w:left="720" w:hanging="720"/>
        <w:rPr>
          <w:rFonts w:ascii="Times New Roman" w:hAnsi="Times New Roman" w:cs="Times New Roman"/>
          <w:noProof/>
          <w:sz w:val="24"/>
          <w:szCs w:val="24"/>
          <w:lang w:val="en-US"/>
        </w:rPr>
      </w:pPr>
      <w:bookmarkStart w:id="795" w:name="_ENREF_793"/>
      <w:r w:rsidRPr="002824AB">
        <w:rPr>
          <w:rFonts w:ascii="Times New Roman" w:hAnsi="Times New Roman" w:cs="Times New Roman"/>
          <w:noProof/>
          <w:sz w:val="24"/>
          <w:szCs w:val="24"/>
          <w:lang w:val="en-US"/>
        </w:rPr>
        <w:t>793.</w:t>
      </w:r>
      <w:r w:rsidRPr="002824AB">
        <w:rPr>
          <w:rFonts w:ascii="Times New Roman" w:hAnsi="Times New Roman" w:cs="Times New Roman"/>
          <w:noProof/>
          <w:sz w:val="24"/>
          <w:szCs w:val="24"/>
          <w:lang w:val="en-US"/>
        </w:rPr>
        <w:tab/>
        <w:t xml:space="preserve">Werner RB, Chowdhury N, Smalligan RD. When adding spice can threaten life. </w:t>
      </w:r>
      <w:r w:rsidRPr="002824AB">
        <w:rPr>
          <w:rFonts w:ascii="Times New Roman" w:hAnsi="Times New Roman" w:cs="Times New Roman"/>
          <w:i/>
          <w:noProof/>
          <w:sz w:val="24"/>
          <w:szCs w:val="24"/>
          <w:lang w:val="en-US"/>
        </w:rPr>
        <w:t>J Gen Intern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S422.</w:t>
      </w:r>
      <w:bookmarkEnd w:id="795"/>
    </w:p>
    <w:p w14:paraId="608CEC3F" w14:textId="77777777" w:rsidR="002824AB" w:rsidRPr="002824AB" w:rsidRDefault="002824AB" w:rsidP="002824AB">
      <w:pPr>
        <w:ind w:left="720" w:hanging="720"/>
        <w:rPr>
          <w:rFonts w:ascii="Times New Roman" w:hAnsi="Times New Roman" w:cs="Times New Roman"/>
          <w:noProof/>
          <w:sz w:val="24"/>
          <w:szCs w:val="24"/>
          <w:lang w:val="en-US"/>
        </w:rPr>
      </w:pPr>
      <w:bookmarkStart w:id="796" w:name="_ENREF_794"/>
      <w:r w:rsidRPr="002824AB">
        <w:rPr>
          <w:rFonts w:ascii="Times New Roman" w:hAnsi="Times New Roman" w:cs="Times New Roman"/>
          <w:noProof/>
          <w:sz w:val="24"/>
          <w:szCs w:val="24"/>
          <w:lang w:val="en-US"/>
        </w:rPr>
        <w:t>794.</w:t>
      </w:r>
      <w:r w:rsidRPr="002824AB">
        <w:rPr>
          <w:rFonts w:ascii="Times New Roman" w:hAnsi="Times New Roman" w:cs="Times New Roman"/>
          <w:noProof/>
          <w:sz w:val="24"/>
          <w:szCs w:val="24"/>
          <w:lang w:val="en-US"/>
        </w:rPr>
        <w:tab/>
        <w:t xml:space="preserve">Wheatley N, Thompson JP. Mephedrone - A new 'legal' online drug of abuse. Do we know anything about its safety?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305.</w:t>
      </w:r>
      <w:bookmarkEnd w:id="796"/>
    </w:p>
    <w:p w14:paraId="19501544" w14:textId="77777777" w:rsidR="002824AB" w:rsidRPr="002824AB" w:rsidRDefault="002824AB" w:rsidP="002824AB">
      <w:pPr>
        <w:ind w:left="720" w:hanging="720"/>
        <w:rPr>
          <w:rFonts w:ascii="Times New Roman" w:hAnsi="Times New Roman" w:cs="Times New Roman"/>
          <w:noProof/>
          <w:sz w:val="24"/>
          <w:szCs w:val="24"/>
          <w:lang w:val="en-US"/>
        </w:rPr>
      </w:pPr>
      <w:bookmarkStart w:id="797" w:name="_ENREF_795"/>
      <w:r w:rsidRPr="002824AB">
        <w:rPr>
          <w:rFonts w:ascii="Times New Roman" w:hAnsi="Times New Roman" w:cs="Times New Roman"/>
          <w:noProof/>
          <w:sz w:val="24"/>
          <w:szCs w:val="24"/>
          <w:lang w:val="en-US"/>
        </w:rPr>
        <w:t>795.</w:t>
      </w:r>
      <w:r w:rsidRPr="002824AB">
        <w:rPr>
          <w:rFonts w:ascii="Times New Roman" w:hAnsi="Times New Roman" w:cs="Times New Roman"/>
          <w:noProof/>
          <w:sz w:val="24"/>
          <w:szCs w:val="24"/>
          <w:lang w:val="en-US"/>
        </w:rPr>
        <w:tab/>
        <w:t xml:space="preserve">Wieland DM, Halter MJ, Levine C. Bath salts: they are not what you think. </w:t>
      </w:r>
      <w:r w:rsidRPr="002824AB">
        <w:rPr>
          <w:rFonts w:ascii="Times New Roman" w:hAnsi="Times New Roman" w:cs="Times New Roman"/>
          <w:i/>
          <w:noProof/>
          <w:sz w:val="24"/>
          <w:szCs w:val="24"/>
          <w:lang w:val="en-US"/>
        </w:rPr>
        <w:t>J Psychosoc Nurs Ment Health Serv</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17-21.</w:t>
      </w:r>
      <w:bookmarkEnd w:id="797"/>
    </w:p>
    <w:p w14:paraId="304C8627" w14:textId="77777777" w:rsidR="002824AB" w:rsidRPr="002824AB" w:rsidRDefault="002824AB" w:rsidP="002824AB">
      <w:pPr>
        <w:ind w:left="720" w:hanging="720"/>
        <w:rPr>
          <w:rFonts w:ascii="Times New Roman" w:hAnsi="Times New Roman" w:cs="Times New Roman"/>
          <w:noProof/>
          <w:sz w:val="24"/>
          <w:szCs w:val="24"/>
          <w:lang w:val="en-US"/>
        </w:rPr>
      </w:pPr>
      <w:bookmarkStart w:id="798" w:name="_ENREF_796"/>
      <w:r w:rsidRPr="002824AB">
        <w:rPr>
          <w:rFonts w:ascii="Times New Roman" w:hAnsi="Times New Roman" w:cs="Times New Roman"/>
          <w:noProof/>
          <w:sz w:val="24"/>
          <w:szCs w:val="24"/>
          <w:lang w:val="en-US"/>
        </w:rPr>
        <w:t>796.</w:t>
      </w:r>
      <w:r w:rsidRPr="002824AB">
        <w:rPr>
          <w:rFonts w:ascii="Times New Roman" w:hAnsi="Times New Roman" w:cs="Times New Roman"/>
          <w:noProof/>
          <w:sz w:val="24"/>
          <w:szCs w:val="24"/>
          <w:lang w:val="en-US"/>
        </w:rPr>
        <w:tab/>
        <w:t xml:space="preserve">Wikstrom M, Thelander G, Nystrom I, Kronstrand R. Two fatal intoxications with the new designer drug methedrone (4-methoxymethcathinone).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594-598.</w:t>
      </w:r>
      <w:bookmarkEnd w:id="798"/>
    </w:p>
    <w:p w14:paraId="02C365B5" w14:textId="77777777" w:rsidR="002824AB" w:rsidRPr="002824AB" w:rsidRDefault="002824AB" w:rsidP="002824AB">
      <w:pPr>
        <w:ind w:left="720" w:hanging="720"/>
        <w:rPr>
          <w:rFonts w:ascii="Times New Roman" w:hAnsi="Times New Roman" w:cs="Times New Roman"/>
          <w:noProof/>
          <w:sz w:val="24"/>
          <w:szCs w:val="24"/>
          <w:lang w:val="en-US"/>
        </w:rPr>
      </w:pPr>
      <w:bookmarkStart w:id="799" w:name="_ENREF_797"/>
      <w:r w:rsidRPr="002824AB">
        <w:rPr>
          <w:rFonts w:ascii="Times New Roman" w:hAnsi="Times New Roman" w:cs="Times New Roman"/>
          <w:noProof/>
          <w:sz w:val="24"/>
          <w:szCs w:val="24"/>
          <w:lang w:val="en-US"/>
        </w:rPr>
        <w:t>797.</w:t>
      </w:r>
      <w:r w:rsidRPr="002824AB">
        <w:rPr>
          <w:rFonts w:ascii="Times New Roman" w:hAnsi="Times New Roman" w:cs="Times New Roman"/>
          <w:noProof/>
          <w:sz w:val="24"/>
          <w:szCs w:val="24"/>
          <w:lang w:val="en-US"/>
        </w:rPr>
        <w:tab/>
        <w:t xml:space="preserve">Wilkins C. Recent developments with the establishment of a regulated legal market for new psychoactive substances ('legal highs') in New Zealand.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678-680.</w:t>
      </w:r>
      <w:bookmarkEnd w:id="799"/>
    </w:p>
    <w:p w14:paraId="1D217492" w14:textId="77777777" w:rsidR="002824AB" w:rsidRPr="002824AB" w:rsidRDefault="002824AB" w:rsidP="002824AB">
      <w:pPr>
        <w:ind w:left="720" w:hanging="720"/>
        <w:rPr>
          <w:rFonts w:ascii="Times New Roman" w:hAnsi="Times New Roman" w:cs="Times New Roman"/>
          <w:noProof/>
          <w:sz w:val="24"/>
          <w:szCs w:val="24"/>
          <w:lang w:val="en-US"/>
        </w:rPr>
      </w:pPr>
      <w:bookmarkStart w:id="800" w:name="_ENREF_798"/>
      <w:r w:rsidRPr="002824AB">
        <w:rPr>
          <w:rFonts w:ascii="Times New Roman" w:hAnsi="Times New Roman" w:cs="Times New Roman"/>
          <w:noProof/>
          <w:sz w:val="24"/>
          <w:szCs w:val="24"/>
          <w:lang w:val="en-US"/>
        </w:rPr>
        <w:t>798.</w:t>
      </w:r>
      <w:r w:rsidRPr="002824AB">
        <w:rPr>
          <w:rFonts w:ascii="Times New Roman" w:hAnsi="Times New Roman" w:cs="Times New Roman"/>
          <w:noProof/>
          <w:sz w:val="24"/>
          <w:szCs w:val="24"/>
          <w:lang w:val="en-US"/>
        </w:rPr>
        <w:tab/>
        <w:t xml:space="preserve">Wilkins C. The interim regulated legal market for NPS ('legal high') products in New Zealand: the impact of new retail restrictions and product licensing.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868-875.</w:t>
      </w:r>
      <w:bookmarkEnd w:id="800"/>
    </w:p>
    <w:p w14:paraId="2781D824" w14:textId="77777777" w:rsidR="002824AB" w:rsidRPr="002824AB" w:rsidRDefault="002824AB" w:rsidP="002824AB">
      <w:pPr>
        <w:ind w:left="720" w:hanging="720"/>
        <w:rPr>
          <w:rFonts w:ascii="Times New Roman" w:hAnsi="Times New Roman" w:cs="Times New Roman"/>
          <w:noProof/>
          <w:sz w:val="24"/>
          <w:szCs w:val="24"/>
          <w:lang w:val="en-US"/>
        </w:rPr>
      </w:pPr>
      <w:bookmarkStart w:id="801" w:name="_ENREF_799"/>
      <w:r w:rsidRPr="002824AB">
        <w:rPr>
          <w:rFonts w:ascii="Times New Roman" w:hAnsi="Times New Roman" w:cs="Times New Roman"/>
          <w:noProof/>
          <w:sz w:val="24"/>
          <w:szCs w:val="24"/>
          <w:lang w:val="en-US"/>
        </w:rPr>
        <w:t>799.</w:t>
      </w:r>
      <w:r w:rsidRPr="002824AB">
        <w:rPr>
          <w:rFonts w:ascii="Times New Roman" w:hAnsi="Times New Roman" w:cs="Times New Roman"/>
          <w:noProof/>
          <w:sz w:val="24"/>
          <w:szCs w:val="24"/>
          <w:lang w:val="en-US"/>
        </w:rPr>
        <w:tab/>
        <w:t xml:space="preserve">Wilkins C, Sheridan J, Adams P, Russell B, Ram S, Newcombe D. The new psychoactive substances regime in New Zealand: a different approach to regulation. </w:t>
      </w:r>
      <w:r w:rsidRPr="002824AB">
        <w:rPr>
          <w:rFonts w:ascii="Times New Roman" w:hAnsi="Times New Roman" w:cs="Times New Roman"/>
          <w:i/>
          <w:noProof/>
          <w:sz w:val="24"/>
          <w:szCs w:val="24"/>
          <w:lang w:val="en-US"/>
        </w:rPr>
        <w:t>J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584-589.</w:t>
      </w:r>
      <w:bookmarkEnd w:id="801"/>
    </w:p>
    <w:p w14:paraId="3B4D920E" w14:textId="77777777" w:rsidR="002824AB" w:rsidRPr="002824AB" w:rsidRDefault="002824AB" w:rsidP="002824AB">
      <w:pPr>
        <w:ind w:left="720" w:hanging="720"/>
        <w:rPr>
          <w:rFonts w:ascii="Times New Roman" w:hAnsi="Times New Roman" w:cs="Times New Roman"/>
          <w:noProof/>
          <w:sz w:val="24"/>
          <w:szCs w:val="24"/>
          <w:lang w:val="en-US"/>
        </w:rPr>
      </w:pPr>
      <w:bookmarkStart w:id="802" w:name="_ENREF_800"/>
      <w:r w:rsidRPr="002824AB">
        <w:rPr>
          <w:rFonts w:ascii="Times New Roman" w:hAnsi="Times New Roman" w:cs="Times New Roman"/>
          <w:noProof/>
          <w:sz w:val="24"/>
          <w:szCs w:val="24"/>
          <w:lang w:val="en-US"/>
        </w:rPr>
        <w:lastRenderedPageBreak/>
        <w:t>800.</w:t>
      </w:r>
      <w:r w:rsidRPr="002824AB">
        <w:rPr>
          <w:rFonts w:ascii="Times New Roman" w:hAnsi="Times New Roman" w:cs="Times New Roman"/>
          <w:noProof/>
          <w:sz w:val="24"/>
          <w:szCs w:val="24"/>
          <w:lang w:val="en-US"/>
        </w:rPr>
        <w:tab/>
        <w:t xml:space="preserve">Wilson B, Tavakoli H, DeCecchis D, Mahadev V. Synthetic cannabinoids, synthetic cathinones, and other emerging drugs of abuse. </w:t>
      </w:r>
      <w:r w:rsidRPr="002824AB">
        <w:rPr>
          <w:rFonts w:ascii="Times New Roman" w:hAnsi="Times New Roman" w:cs="Times New Roman"/>
          <w:i/>
          <w:noProof/>
          <w:sz w:val="24"/>
          <w:szCs w:val="24"/>
          <w:lang w:val="en-US"/>
        </w:rPr>
        <w:t>Psychiatric Annals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43</w:t>
      </w:r>
      <w:r w:rsidRPr="002824AB">
        <w:rPr>
          <w:rFonts w:ascii="Times New Roman" w:hAnsi="Times New Roman" w:cs="Times New Roman"/>
          <w:noProof/>
          <w:sz w:val="24"/>
          <w:szCs w:val="24"/>
          <w:lang w:val="en-US"/>
        </w:rPr>
        <w:t>: 558-564.</w:t>
      </w:r>
      <w:bookmarkEnd w:id="802"/>
    </w:p>
    <w:p w14:paraId="29E8E6AC" w14:textId="77777777" w:rsidR="002824AB" w:rsidRPr="002824AB" w:rsidRDefault="002824AB" w:rsidP="002824AB">
      <w:pPr>
        <w:ind w:left="720" w:hanging="720"/>
        <w:rPr>
          <w:rFonts w:ascii="Times New Roman" w:hAnsi="Times New Roman" w:cs="Times New Roman"/>
          <w:noProof/>
          <w:sz w:val="24"/>
          <w:szCs w:val="24"/>
          <w:lang w:val="en-US"/>
        </w:rPr>
      </w:pPr>
      <w:bookmarkStart w:id="803" w:name="_ENREF_801"/>
      <w:r w:rsidRPr="002824AB">
        <w:rPr>
          <w:rFonts w:ascii="Times New Roman" w:hAnsi="Times New Roman" w:cs="Times New Roman"/>
          <w:noProof/>
          <w:sz w:val="24"/>
          <w:szCs w:val="24"/>
          <w:lang w:val="en-US"/>
        </w:rPr>
        <w:t>801.</w:t>
      </w:r>
      <w:r w:rsidRPr="002824AB">
        <w:rPr>
          <w:rFonts w:ascii="Times New Roman" w:hAnsi="Times New Roman" w:cs="Times New Roman"/>
          <w:noProof/>
          <w:sz w:val="24"/>
          <w:szCs w:val="24"/>
          <w:lang w:val="en-US"/>
        </w:rPr>
        <w:tab/>
        <w:t xml:space="preserve">Wiley JL, Marusich JA, Huffman JW, Balster RL, Thomas BF. Hijacking of basic research: the case of synthetic cannabinoids. </w:t>
      </w:r>
      <w:r w:rsidRPr="002824AB">
        <w:rPr>
          <w:rFonts w:ascii="Times New Roman" w:hAnsi="Times New Roman" w:cs="Times New Roman"/>
          <w:i/>
          <w:noProof/>
          <w:sz w:val="24"/>
          <w:szCs w:val="24"/>
          <w:lang w:val="en-US"/>
        </w:rPr>
        <w:t>Methods Rep RTI Press</w:t>
      </w:r>
      <w:r w:rsidRPr="002824AB">
        <w:rPr>
          <w:rFonts w:ascii="Times New Roman" w:hAnsi="Times New Roman" w:cs="Times New Roman"/>
          <w:noProof/>
          <w:sz w:val="24"/>
          <w:szCs w:val="24"/>
          <w:lang w:val="en-US"/>
        </w:rPr>
        <w:t xml:space="preserve"> 2011.</w:t>
      </w:r>
      <w:bookmarkEnd w:id="803"/>
      <w:r w:rsidRPr="002824AB">
        <w:rPr>
          <w:rFonts w:ascii="Times New Roman" w:hAnsi="Times New Roman" w:cs="Times New Roman"/>
          <w:noProof/>
          <w:sz w:val="24"/>
          <w:szCs w:val="24"/>
          <w:lang w:val="en-US"/>
        </w:rPr>
        <w:t xml:space="preserve"> doi:  10.3768/rtipress.2011.op.0007.1111</w:t>
      </w:r>
    </w:p>
    <w:p w14:paraId="66E6282D" w14:textId="77777777" w:rsidR="002824AB" w:rsidRPr="002824AB" w:rsidRDefault="002824AB" w:rsidP="002824AB">
      <w:pPr>
        <w:ind w:left="720" w:hanging="720"/>
        <w:rPr>
          <w:rFonts w:ascii="Times New Roman" w:hAnsi="Times New Roman" w:cs="Times New Roman"/>
          <w:noProof/>
          <w:sz w:val="24"/>
          <w:szCs w:val="24"/>
          <w:lang w:val="en-US"/>
        </w:rPr>
      </w:pPr>
      <w:bookmarkStart w:id="804" w:name="_ENREF_802"/>
      <w:r w:rsidRPr="002824AB">
        <w:rPr>
          <w:rFonts w:ascii="Times New Roman" w:hAnsi="Times New Roman" w:cs="Times New Roman"/>
          <w:noProof/>
          <w:sz w:val="24"/>
          <w:szCs w:val="24"/>
          <w:lang w:val="en-US"/>
        </w:rPr>
        <w:t>802.</w:t>
      </w:r>
      <w:r w:rsidRPr="002824AB">
        <w:rPr>
          <w:rFonts w:ascii="Times New Roman" w:hAnsi="Times New Roman" w:cs="Times New Roman"/>
          <w:noProof/>
          <w:sz w:val="24"/>
          <w:szCs w:val="24"/>
          <w:lang w:val="en-US"/>
        </w:rPr>
        <w:tab/>
        <w:t xml:space="preserve">Wilkins C, Parker K, Prasad J, Jawalkar S. Do police arrestees substitute legal highs for other drugs?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74-79.</w:t>
      </w:r>
      <w:bookmarkEnd w:id="804"/>
    </w:p>
    <w:p w14:paraId="26A0426E" w14:textId="77777777" w:rsidR="002824AB" w:rsidRPr="002824AB" w:rsidRDefault="002824AB" w:rsidP="002824AB">
      <w:pPr>
        <w:ind w:left="720" w:hanging="720"/>
        <w:rPr>
          <w:rFonts w:ascii="Times New Roman" w:hAnsi="Times New Roman" w:cs="Times New Roman"/>
          <w:noProof/>
          <w:sz w:val="24"/>
          <w:szCs w:val="24"/>
          <w:lang w:val="en-US"/>
        </w:rPr>
      </w:pPr>
      <w:bookmarkStart w:id="805" w:name="_ENREF_803"/>
      <w:r w:rsidRPr="002824AB">
        <w:rPr>
          <w:rFonts w:ascii="Times New Roman" w:hAnsi="Times New Roman" w:cs="Times New Roman"/>
          <w:noProof/>
          <w:sz w:val="24"/>
          <w:szCs w:val="24"/>
          <w:lang w:val="en-US"/>
        </w:rPr>
        <w:t>803.</w:t>
      </w:r>
      <w:r w:rsidRPr="002824AB">
        <w:rPr>
          <w:rFonts w:ascii="Times New Roman" w:hAnsi="Times New Roman" w:cs="Times New Roman"/>
          <w:noProof/>
          <w:sz w:val="24"/>
          <w:szCs w:val="24"/>
          <w:lang w:val="en-US"/>
        </w:rPr>
        <w:tab/>
        <w:t xml:space="preserve">Wilkins C, Prasad J, Wong KC, Rychert M, Graydon-Guy T. An exploratory study of the health harms and utilisation of health services of frequent legal high users under the interim regulated legal high market in central Auckland. </w:t>
      </w:r>
      <w:r w:rsidRPr="002824AB">
        <w:rPr>
          <w:rFonts w:ascii="Times New Roman" w:hAnsi="Times New Roman" w:cs="Times New Roman"/>
          <w:i/>
          <w:noProof/>
          <w:sz w:val="24"/>
          <w:szCs w:val="24"/>
          <w:lang w:val="en-US"/>
        </w:rPr>
        <w:t>N Z Med J</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129</w:t>
      </w:r>
      <w:r w:rsidRPr="002824AB">
        <w:rPr>
          <w:rFonts w:ascii="Times New Roman" w:hAnsi="Times New Roman" w:cs="Times New Roman"/>
          <w:noProof/>
          <w:sz w:val="24"/>
          <w:szCs w:val="24"/>
          <w:lang w:val="en-US"/>
        </w:rPr>
        <w:t>: 51-58.</w:t>
      </w:r>
      <w:bookmarkEnd w:id="805"/>
    </w:p>
    <w:p w14:paraId="6D214801" w14:textId="77777777" w:rsidR="002824AB" w:rsidRPr="002824AB" w:rsidRDefault="002824AB" w:rsidP="002824AB">
      <w:pPr>
        <w:ind w:left="720" w:hanging="720"/>
        <w:rPr>
          <w:rFonts w:ascii="Times New Roman" w:hAnsi="Times New Roman" w:cs="Times New Roman"/>
          <w:noProof/>
          <w:sz w:val="24"/>
          <w:szCs w:val="24"/>
          <w:lang w:val="en-US"/>
        </w:rPr>
      </w:pPr>
      <w:bookmarkStart w:id="806" w:name="_ENREF_804"/>
      <w:r w:rsidRPr="002824AB">
        <w:rPr>
          <w:rFonts w:ascii="Times New Roman" w:hAnsi="Times New Roman" w:cs="Times New Roman"/>
          <w:noProof/>
          <w:sz w:val="24"/>
          <w:szCs w:val="24"/>
          <w:lang w:val="en-US"/>
        </w:rPr>
        <w:t>804.</w:t>
      </w:r>
      <w:r w:rsidRPr="002824AB">
        <w:rPr>
          <w:rFonts w:ascii="Times New Roman" w:hAnsi="Times New Roman" w:cs="Times New Roman"/>
          <w:noProof/>
          <w:sz w:val="24"/>
          <w:szCs w:val="24"/>
          <w:lang w:val="en-US"/>
        </w:rPr>
        <w:tab/>
        <w:t xml:space="preserve">Wood DM, Ceronie B, Dargan PI. Healthcare professionals are less confident in managing acute toxicity related to the use of new psychoactive substances (NPS) compared with classical recreational drugs.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527-529.</w:t>
      </w:r>
      <w:bookmarkEnd w:id="806"/>
    </w:p>
    <w:p w14:paraId="30D44A98" w14:textId="77777777" w:rsidR="002824AB" w:rsidRPr="002824AB" w:rsidRDefault="002824AB" w:rsidP="002824AB">
      <w:pPr>
        <w:ind w:left="720" w:hanging="720"/>
        <w:rPr>
          <w:rFonts w:ascii="Times New Roman" w:hAnsi="Times New Roman" w:cs="Times New Roman"/>
          <w:noProof/>
          <w:sz w:val="24"/>
          <w:szCs w:val="24"/>
          <w:lang w:val="en-US"/>
        </w:rPr>
      </w:pPr>
      <w:bookmarkStart w:id="807" w:name="_ENREF_805"/>
      <w:r w:rsidRPr="002824AB">
        <w:rPr>
          <w:rFonts w:ascii="Times New Roman" w:hAnsi="Times New Roman" w:cs="Times New Roman"/>
          <w:noProof/>
          <w:sz w:val="24"/>
          <w:szCs w:val="24"/>
          <w:lang w:val="en-US"/>
        </w:rPr>
        <w:t>805.</w:t>
      </w:r>
      <w:r w:rsidRPr="002824AB">
        <w:rPr>
          <w:rFonts w:ascii="Times New Roman" w:hAnsi="Times New Roman" w:cs="Times New Roman"/>
          <w:noProof/>
          <w:sz w:val="24"/>
          <w:szCs w:val="24"/>
          <w:lang w:val="en-US"/>
        </w:rPr>
        <w:tab/>
        <w:t xml:space="preserve">Wood DM, Dargan PI. Using internet snapshot surveys to enhance our understanding of the availability of the novel psychoactive substance alpha-methyltryptamine (AMT). </w:t>
      </w:r>
      <w:r w:rsidRPr="002824AB">
        <w:rPr>
          <w:rFonts w:ascii="Times New Roman" w:hAnsi="Times New Roman" w:cs="Times New Roman"/>
          <w:i/>
          <w:noProof/>
          <w:sz w:val="24"/>
          <w:szCs w:val="24"/>
          <w:lang w:val="en-US"/>
        </w:rPr>
        <w:t>Subst Use Misuse</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w:t>
      </w:r>
      <w:r w:rsidRPr="002824AB">
        <w:rPr>
          <w:rFonts w:ascii="Times New Roman" w:hAnsi="Times New Roman" w:cs="Times New Roman"/>
          <w:noProof/>
          <w:sz w:val="24"/>
          <w:szCs w:val="24"/>
          <w:lang w:val="en-US"/>
        </w:rPr>
        <w:t>: 2.</w:t>
      </w:r>
      <w:bookmarkEnd w:id="807"/>
    </w:p>
    <w:p w14:paraId="5B3E895A" w14:textId="77777777" w:rsidR="002824AB" w:rsidRPr="002824AB" w:rsidRDefault="002824AB" w:rsidP="002824AB">
      <w:pPr>
        <w:ind w:left="720" w:hanging="720"/>
        <w:rPr>
          <w:rFonts w:ascii="Times New Roman" w:hAnsi="Times New Roman" w:cs="Times New Roman"/>
          <w:noProof/>
          <w:sz w:val="24"/>
          <w:szCs w:val="24"/>
          <w:lang w:val="en-US"/>
        </w:rPr>
      </w:pPr>
      <w:bookmarkStart w:id="808" w:name="_ENREF_806"/>
      <w:r w:rsidRPr="002824AB">
        <w:rPr>
          <w:rFonts w:ascii="Times New Roman" w:hAnsi="Times New Roman" w:cs="Times New Roman"/>
          <w:noProof/>
          <w:sz w:val="24"/>
          <w:szCs w:val="24"/>
          <w:lang w:val="en-US"/>
        </w:rPr>
        <w:t>806.</w:t>
      </w:r>
      <w:r w:rsidRPr="002824AB">
        <w:rPr>
          <w:rFonts w:ascii="Times New Roman" w:hAnsi="Times New Roman" w:cs="Times New Roman"/>
          <w:noProof/>
          <w:sz w:val="24"/>
          <w:szCs w:val="24"/>
          <w:lang w:val="en-US"/>
        </w:rPr>
        <w:tab/>
        <w:t xml:space="preserve">Wood DM, Dines AM, Heyerdahl F, Yates C, Giraudon I, Paasma R, et al. Review of European-Drug Emergencies Network (Euro-DEN) training package for non-specialist workers to assess acute recreational drug and new psychoactive substance toxicity in night-time economy environments. </w:t>
      </w:r>
      <w:r w:rsidRPr="002824AB">
        <w:rPr>
          <w:rFonts w:ascii="Times New Roman" w:hAnsi="Times New Roman" w:cs="Times New Roman"/>
          <w:i/>
          <w:noProof/>
          <w:sz w:val="24"/>
          <w:szCs w:val="24"/>
          <w:lang w:val="en-US"/>
        </w:rPr>
        <w:t>Drugs: Education, Prevention &amp; Policy</w:t>
      </w:r>
      <w:r w:rsidRPr="002824AB">
        <w:rPr>
          <w:rFonts w:ascii="Times New Roman" w:hAnsi="Times New Roman" w:cs="Times New Roman"/>
          <w:noProof/>
          <w:sz w:val="24"/>
          <w:szCs w:val="24"/>
          <w:lang w:val="en-US"/>
        </w:rPr>
        <w:t>; 2016</w:t>
      </w:r>
      <w:bookmarkEnd w:id="808"/>
      <w:r w:rsidRPr="002824AB">
        <w:rPr>
          <w:rFonts w:ascii="Times New Roman" w:hAnsi="Times New Roman" w:cs="Times New Roman"/>
          <w:noProof/>
          <w:sz w:val="24"/>
          <w:szCs w:val="24"/>
          <w:lang w:val="en-US"/>
        </w:rPr>
        <w:t xml:space="preserve">;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73-77.</w:t>
      </w:r>
    </w:p>
    <w:p w14:paraId="09281D43" w14:textId="776CAD18" w:rsidR="002824AB" w:rsidRPr="002824AB" w:rsidRDefault="002824AB" w:rsidP="00C30D60">
      <w:pPr>
        <w:ind w:left="720" w:hanging="720"/>
        <w:rPr>
          <w:rFonts w:ascii="Times New Roman" w:hAnsi="Times New Roman" w:cs="Times New Roman"/>
          <w:noProof/>
          <w:sz w:val="24"/>
          <w:szCs w:val="24"/>
          <w:lang w:val="en-US"/>
        </w:rPr>
      </w:pPr>
      <w:bookmarkStart w:id="809" w:name="_ENREF_807"/>
      <w:r w:rsidRPr="002824AB">
        <w:rPr>
          <w:rFonts w:ascii="Times New Roman" w:hAnsi="Times New Roman" w:cs="Times New Roman"/>
          <w:noProof/>
          <w:sz w:val="24"/>
          <w:szCs w:val="24"/>
          <w:lang w:val="en-US"/>
        </w:rPr>
        <w:t>807.</w:t>
      </w:r>
      <w:r w:rsidRPr="002824AB">
        <w:rPr>
          <w:rFonts w:ascii="Times New Roman" w:hAnsi="Times New Roman" w:cs="Times New Roman"/>
          <w:noProof/>
          <w:sz w:val="24"/>
          <w:szCs w:val="24"/>
          <w:lang w:val="en-US"/>
        </w:rPr>
        <w:tab/>
      </w:r>
      <w:r w:rsidRPr="00C30D60">
        <w:rPr>
          <w:rFonts w:ascii="Times New Roman" w:hAnsi="Times New Roman" w:cs="Times New Roman"/>
          <w:noProof/>
          <w:sz w:val="24"/>
          <w:szCs w:val="24"/>
          <w:lang w:val="en-US"/>
        </w:rPr>
        <w:t xml:space="preserve">Wood DM, Dines AM, Yates C, </w:t>
      </w:r>
      <w:r w:rsidR="00C30D60" w:rsidRPr="00C30D60">
        <w:rPr>
          <w:rFonts w:ascii="Times New Roman" w:hAnsi="Times New Roman" w:cs="Times New Roman"/>
          <w:noProof/>
          <w:sz w:val="24"/>
          <w:szCs w:val="24"/>
          <w:lang w:val="en-US"/>
        </w:rPr>
        <w:t xml:space="preserve">Heyerdahl F, Giraudon I, Sedefov R, </w:t>
      </w:r>
      <w:r w:rsidRPr="00C30D60">
        <w:rPr>
          <w:rFonts w:ascii="Times New Roman" w:hAnsi="Times New Roman" w:cs="Times New Roman"/>
          <w:noProof/>
          <w:sz w:val="24"/>
          <w:szCs w:val="24"/>
          <w:lang w:val="en-US"/>
        </w:rPr>
        <w:t xml:space="preserve">et al. Pattern of acute toxicity related to the use of the novel psychoactive substance methedrone (4-methoxymethcathinone, 4-MeOMC). </w:t>
      </w:r>
      <w:r w:rsidRPr="00C30D60">
        <w:rPr>
          <w:rFonts w:ascii="Times New Roman" w:hAnsi="Times New Roman" w:cs="Times New Roman"/>
          <w:i/>
          <w:noProof/>
          <w:sz w:val="24"/>
          <w:szCs w:val="24"/>
          <w:lang w:val="en-US"/>
        </w:rPr>
        <w:t>Clin Toxicol</w:t>
      </w:r>
      <w:r w:rsidRPr="00C30D60">
        <w:rPr>
          <w:rFonts w:ascii="Times New Roman" w:hAnsi="Times New Roman" w:cs="Times New Roman"/>
          <w:noProof/>
          <w:sz w:val="24"/>
          <w:szCs w:val="24"/>
          <w:lang w:val="en-US"/>
        </w:rPr>
        <w:t xml:space="preserve"> 2016; </w:t>
      </w:r>
      <w:r w:rsidRPr="00C30D60">
        <w:rPr>
          <w:rFonts w:ascii="Times New Roman" w:hAnsi="Times New Roman" w:cs="Times New Roman"/>
          <w:b/>
          <w:noProof/>
          <w:sz w:val="24"/>
          <w:szCs w:val="24"/>
          <w:lang w:val="en-US"/>
        </w:rPr>
        <w:t>54</w:t>
      </w:r>
      <w:r w:rsidRPr="00C30D60">
        <w:rPr>
          <w:rFonts w:ascii="Times New Roman" w:hAnsi="Times New Roman" w:cs="Times New Roman"/>
          <w:noProof/>
          <w:sz w:val="24"/>
          <w:szCs w:val="24"/>
          <w:lang w:val="en-US"/>
        </w:rPr>
        <w:t>: 382-383.</w:t>
      </w:r>
      <w:bookmarkEnd w:id="809"/>
    </w:p>
    <w:p w14:paraId="62F74577" w14:textId="77777777" w:rsidR="002824AB" w:rsidRPr="002824AB" w:rsidRDefault="002824AB" w:rsidP="002824AB">
      <w:pPr>
        <w:ind w:left="720" w:hanging="720"/>
        <w:rPr>
          <w:rFonts w:ascii="Times New Roman" w:hAnsi="Times New Roman" w:cs="Times New Roman"/>
          <w:noProof/>
          <w:sz w:val="24"/>
          <w:szCs w:val="24"/>
          <w:lang w:val="en-US"/>
        </w:rPr>
      </w:pPr>
      <w:bookmarkStart w:id="810" w:name="_ENREF_808"/>
      <w:r w:rsidRPr="002824AB">
        <w:rPr>
          <w:rFonts w:ascii="Times New Roman" w:hAnsi="Times New Roman" w:cs="Times New Roman"/>
          <w:noProof/>
          <w:sz w:val="24"/>
          <w:szCs w:val="24"/>
          <w:lang w:val="en-US"/>
        </w:rPr>
        <w:t>808.</w:t>
      </w:r>
      <w:r w:rsidRPr="002824AB">
        <w:rPr>
          <w:rFonts w:ascii="Times New Roman" w:hAnsi="Times New Roman" w:cs="Times New Roman"/>
          <w:noProof/>
          <w:sz w:val="24"/>
          <w:szCs w:val="24"/>
          <w:lang w:val="en-US"/>
        </w:rPr>
        <w:tab/>
        <w:t xml:space="preserve">Wright TH, Harris C. Twenty-one cases involving alpha- pyrrolidinovalerophenone (alpha-PVP).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396-402.</w:t>
      </w:r>
      <w:bookmarkEnd w:id="810"/>
    </w:p>
    <w:p w14:paraId="4330D3ED" w14:textId="77777777" w:rsidR="002824AB" w:rsidRPr="002824AB" w:rsidRDefault="002824AB" w:rsidP="002824AB">
      <w:pPr>
        <w:ind w:left="720" w:hanging="720"/>
        <w:rPr>
          <w:rFonts w:ascii="Times New Roman" w:hAnsi="Times New Roman" w:cs="Times New Roman"/>
          <w:noProof/>
          <w:sz w:val="24"/>
          <w:szCs w:val="24"/>
          <w:lang w:val="en-US"/>
        </w:rPr>
      </w:pPr>
      <w:bookmarkStart w:id="811" w:name="_ENREF_809"/>
      <w:r w:rsidRPr="002824AB">
        <w:rPr>
          <w:rFonts w:ascii="Times New Roman" w:hAnsi="Times New Roman" w:cs="Times New Roman"/>
          <w:noProof/>
          <w:sz w:val="24"/>
          <w:szCs w:val="24"/>
          <w:lang w:val="en-US"/>
        </w:rPr>
        <w:t>809.</w:t>
      </w:r>
      <w:r w:rsidRPr="002824AB">
        <w:rPr>
          <w:rFonts w:ascii="Times New Roman" w:hAnsi="Times New Roman" w:cs="Times New Roman"/>
          <w:noProof/>
          <w:sz w:val="24"/>
          <w:szCs w:val="24"/>
          <w:lang w:val="en-US"/>
        </w:rPr>
        <w:tab/>
        <w:t xml:space="preserve">Wu LT, Woody GE, Yang C, Li JH, Blazer DG. Recent national trends in Salvia divinorum use and substance-use disorders among recent and former Salvia divinorum users compared with nonusers. </w:t>
      </w:r>
      <w:r w:rsidRPr="002824AB">
        <w:rPr>
          <w:rFonts w:ascii="Times New Roman" w:hAnsi="Times New Roman" w:cs="Times New Roman"/>
          <w:i/>
          <w:noProof/>
          <w:sz w:val="24"/>
          <w:szCs w:val="24"/>
          <w:lang w:val="en-US"/>
        </w:rPr>
        <w:t>Subst</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2011</w:t>
      </w:r>
      <w:r w:rsidRPr="002824AB">
        <w:rPr>
          <w:rFonts w:ascii="Times New Roman" w:hAnsi="Times New Roman" w:cs="Times New Roman"/>
          <w:noProof/>
          <w:sz w:val="24"/>
          <w:szCs w:val="24"/>
          <w:lang w:val="en-US"/>
        </w:rPr>
        <w:t>: 53-68.</w:t>
      </w:r>
      <w:bookmarkEnd w:id="811"/>
    </w:p>
    <w:p w14:paraId="433F01F1" w14:textId="77777777" w:rsidR="002824AB" w:rsidRPr="002824AB" w:rsidRDefault="002824AB" w:rsidP="002824AB">
      <w:pPr>
        <w:ind w:left="720" w:hanging="720"/>
        <w:rPr>
          <w:rFonts w:ascii="Times New Roman" w:hAnsi="Times New Roman" w:cs="Times New Roman"/>
          <w:noProof/>
          <w:sz w:val="24"/>
          <w:szCs w:val="24"/>
          <w:lang w:val="en-US"/>
        </w:rPr>
      </w:pPr>
      <w:bookmarkStart w:id="812" w:name="_ENREF_810"/>
      <w:r w:rsidRPr="002824AB">
        <w:rPr>
          <w:rFonts w:ascii="Times New Roman" w:hAnsi="Times New Roman" w:cs="Times New Roman"/>
          <w:noProof/>
          <w:sz w:val="24"/>
          <w:szCs w:val="24"/>
          <w:lang w:val="en-US"/>
        </w:rPr>
        <w:t>810.</w:t>
      </w:r>
      <w:r w:rsidRPr="002824AB">
        <w:rPr>
          <w:rFonts w:ascii="Times New Roman" w:hAnsi="Times New Roman" w:cs="Times New Roman"/>
          <w:noProof/>
          <w:sz w:val="24"/>
          <w:szCs w:val="24"/>
          <w:lang w:val="en-US"/>
        </w:rPr>
        <w:tab/>
        <w:t xml:space="preserve">Wypior M, Sobieraj A, Salomon-Perzynski A, Dyrda W, Krzyżowska K, Matusiak A,et al. Are suicidal thoughts in adolescents dependent on substance abuse? </w:t>
      </w:r>
      <w:r w:rsidRPr="002824AB">
        <w:rPr>
          <w:rFonts w:ascii="Times New Roman" w:hAnsi="Times New Roman" w:cs="Times New Roman"/>
          <w:i/>
          <w:noProof/>
          <w:sz w:val="24"/>
          <w:szCs w:val="24"/>
          <w:lang w:val="en-US"/>
        </w:rPr>
        <w:t>Eur Psychiatry</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33</w:t>
      </w:r>
      <w:r w:rsidRPr="002824AB">
        <w:rPr>
          <w:rFonts w:ascii="Times New Roman" w:hAnsi="Times New Roman" w:cs="Times New Roman"/>
          <w:noProof/>
          <w:sz w:val="24"/>
          <w:szCs w:val="24"/>
          <w:lang w:val="en-US"/>
        </w:rPr>
        <w:t>: S606-S607.</w:t>
      </w:r>
      <w:bookmarkEnd w:id="812"/>
    </w:p>
    <w:p w14:paraId="633A4208" w14:textId="77777777" w:rsidR="002824AB" w:rsidRPr="002824AB" w:rsidRDefault="002824AB" w:rsidP="002824AB">
      <w:pPr>
        <w:ind w:left="720" w:hanging="720"/>
        <w:rPr>
          <w:rFonts w:ascii="Times New Roman" w:hAnsi="Times New Roman" w:cs="Times New Roman"/>
          <w:noProof/>
          <w:sz w:val="24"/>
          <w:szCs w:val="24"/>
          <w:lang w:val="en-US"/>
        </w:rPr>
      </w:pPr>
      <w:bookmarkStart w:id="813" w:name="_ENREF_811"/>
      <w:r w:rsidRPr="002824AB">
        <w:rPr>
          <w:rFonts w:ascii="Times New Roman" w:hAnsi="Times New Roman" w:cs="Times New Roman"/>
          <w:noProof/>
          <w:sz w:val="24"/>
          <w:szCs w:val="24"/>
          <w:lang w:val="en-US"/>
        </w:rPr>
        <w:lastRenderedPageBreak/>
        <w:t>811.</w:t>
      </w:r>
      <w:r w:rsidRPr="002824AB">
        <w:rPr>
          <w:rFonts w:ascii="Times New Roman" w:hAnsi="Times New Roman" w:cs="Times New Roman"/>
          <w:noProof/>
          <w:sz w:val="24"/>
          <w:szCs w:val="24"/>
          <w:lang w:val="en-US"/>
        </w:rPr>
        <w:tab/>
        <w:t xml:space="preserve">Yamamoto T, Rao S, Walker C, Kicman A, Wood DM, Dargan PI. Chest pain associated with recreational use of cocaine and mephedrone: Should we be asking patients about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401.</w:t>
      </w:r>
      <w:bookmarkEnd w:id="813"/>
    </w:p>
    <w:p w14:paraId="4D0411AF" w14:textId="77777777" w:rsidR="002824AB" w:rsidRPr="002824AB" w:rsidRDefault="002824AB" w:rsidP="002824AB">
      <w:pPr>
        <w:ind w:left="720" w:hanging="720"/>
        <w:rPr>
          <w:rFonts w:ascii="Times New Roman" w:hAnsi="Times New Roman" w:cs="Times New Roman"/>
          <w:noProof/>
          <w:sz w:val="24"/>
          <w:szCs w:val="24"/>
          <w:lang w:val="en-US"/>
        </w:rPr>
      </w:pPr>
      <w:bookmarkStart w:id="814" w:name="_ENREF_812"/>
      <w:r w:rsidRPr="002824AB">
        <w:rPr>
          <w:rFonts w:ascii="Times New Roman" w:hAnsi="Times New Roman" w:cs="Times New Roman"/>
          <w:noProof/>
          <w:sz w:val="24"/>
          <w:szCs w:val="24"/>
          <w:lang w:val="en-US"/>
        </w:rPr>
        <w:t>812.</w:t>
      </w:r>
      <w:r w:rsidRPr="002824AB">
        <w:rPr>
          <w:rFonts w:ascii="Times New Roman" w:hAnsi="Times New Roman" w:cs="Times New Roman"/>
          <w:noProof/>
          <w:sz w:val="24"/>
          <w:szCs w:val="24"/>
          <w:lang w:val="en-US"/>
        </w:rPr>
        <w:tab/>
        <w:t xml:space="preserve">Young MM. A rapidly changing recreational drug market: findings from the Canadian Community Epidemiology network on drug use.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156</w:t>
      </w:r>
      <w:r w:rsidRPr="002824AB">
        <w:rPr>
          <w:rFonts w:ascii="Times New Roman" w:hAnsi="Times New Roman" w:cs="Times New Roman"/>
          <w:noProof/>
          <w:sz w:val="24"/>
          <w:szCs w:val="24"/>
          <w:lang w:val="en-US"/>
        </w:rPr>
        <w:t>: e243.</w:t>
      </w:r>
      <w:bookmarkEnd w:id="814"/>
    </w:p>
    <w:p w14:paraId="30274C2E" w14:textId="0AFF34C0" w:rsidR="002824AB" w:rsidRPr="002824AB" w:rsidRDefault="002824AB" w:rsidP="002824AB">
      <w:pPr>
        <w:ind w:left="720" w:hanging="720"/>
        <w:rPr>
          <w:rFonts w:ascii="Times New Roman" w:hAnsi="Times New Roman" w:cs="Times New Roman"/>
          <w:noProof/>
          <w:sz w:val="24"/>
          <w:szCs w:val="24"/>
          <w:lang w:val="en-US"/>
        </w:rPr>
      </w:pPr>
      <w:bookmarkStart w:id="815" w:name="_ENREF_813"/>
      <w:r w:rsidRPr="00C30D60">
        <w:rPr>
          <w:rFonts w:ascii="Times New Roman" w:hAnsi="Times New Roman" w:cs="Times New Roman"/>
          <w:noProof/>
          <w:sz w:val="24"/>
          <w:szCs w:val="24"/>
          <w:lang w:val="en-US"/>
        </w:rPr>
        <w:t>813.</w:t>
      </w:r>
      <w:r w:rsidRPr="00C30D60">
        <w:rPr>
          <w:rFonts w:ascii="Times New Roman" w:hAnsi="Times New Roman" w:cs="Times New Roman"/>
          <w:noProof/>
          <w:sz w:val="24"/>
          <w:szCs w:val="24"/>
          <w:lang w:val="en-US"/>
        </w:rPr>
        <w:tab/>
        <w:t xml:space="preserve">Young S, Shoreibah MG, Kodali S. Synthetic drug causing a real problem. </w:t>
      </w:r>
      <w:r w:rsidRPr="00C30D60">
        <w:rPr>
          <w:rFonts w:ascii="Times New Roman" w:hAnsi="Times New Roman" w:cs="Times New Roman"/>
          <w:i/>
          <w:noProof/>
          <w:sz w:val="24"/>
          <w:szCs w:val="24"/>
          <w:lang w:val="en-US"/>
        </w:rPr>
        <w:t>Gastroenterology</w:t>
      </w:r>
      <w:r w:rsidRPr="00C30D60">
        <w:rPr>
          <w:rFonts w:ascii="Times New Roman" w:hAnsi="Times New Roman" w:cs="Times New Roman"/>
          <w:noProof/>
          <w:sz w:val="24"/>
          <w:szCs w:val="24"/>
          <w:lang w:val="en-US"/>
        </w:rPr>
        <w:t xml:space="preserve"> 2016; </w:t>
      </w:r>
      <w:r w:rsidR="00C30D60" w:rsidRPr="00C30D60">
        <w:rPr>
          <w:rFonts w:ascii="Times New Roman" w:hAnsi="Times New Roman" w:cs="Times New Roman"/>
          <w:b/>
          <w:noProof/>
          <w:sz w:val="24"/>
          <w:szCs w:val="24"/>
          <w:lang w:val="en-US"/>
        </w:rPr>
        <w:t>150</w:t>
      </w:r>
      <w:r w:rsidRPr="00C30D60">
        <w:rPr>
          <w:rFonts w:ascii="Times New Roman" w:hAnsi="Times New Roman" w:cs="Times New Roman"/>
          <w:noProof/>
          <w:sz w:val="24"/>
          <w:szCs w:val="24"/>
          <w:lang w:val="en-US"/>
        </w:rPr>
        <w:t>: S1123.</w:t>
      </w:r>
      <w:bookmarkEnd w:id="815"/>
      <w:r w:rsidR="00C30D60" w:rsidRPr="00C30D60">
        <w:t xml:space="preserve"> </w:t>
      </w:r>
      <w:r w:rsidR="00C30D60" w:rsidRPr="00C30D60">
        <w:rPr>
          <w:rFonts w:ascii="Times New Roman" w:hAnsi="Times New Roman" w:cs="Times New Roman"/>
          <w:noProof/>
          <w:sz w:val="24"/>
          <w:szCs w:val="24"/>
          <w:lang w:val="en-US"/>
        </w:rPr>
        <w:t xml:space="preserve">doi: </w:t>
      </w:r>
      <w:hyperlink r:id="rId55" w:history="1">
        <w:r w:rsidR="00C30D60" w:rsidRPr="00C30D60">
          <w:rPr>
            <w:rStyle w:val="Hyperlink"/>
            <w:rFonts w:ascii="Times New Roman" w:hAnsi="Times New Roman" w:cs="Times New Roman"/>
            <w:noProof/>
            <w:sz w:val="24"/>
            <w:szCs w:val="24"/>
            <w:lang w:val="en-US"/>
          </w:rPr>
          <w:t>http://dx.doi.org/10.1016/S0016-5085(16)33789-1</w:t>
        </w:r>
      </w:hyperlink>
      <w:r w:rsidR="00C30D60" w:rsidRPr="00C30D60">
        <w:rPr>
          <w:rFonts w:ascii="Times New Roman" w:hAnsi="Times New Roman" w:cs="Times New Roman"/>
          <w:noProof/>
          <w:sz w:val="24"/>
          <w:szCs w:val="24"/>
          <w:lang w:val="en-US"/>
        </w:rPr>
        <w:t xml:space="preserve"> [Accessed 29 June 2016]</w:t>
      </w:r>
    </w:p>
    <w:p w14:paraId="6EA23FDF" w14:textId="77777777" w:rsidR="002824AB" w:rsidRPr="002824AB" w:rsidRDefault="002824AB" w:rsidP="002824AB">
      <w:pPr>
        <w:ind w:left="720" w:hanging="720"/>
        <w:rPr>
          <w:rFonts w:ascii="Times New Roman" w:hAnsi="Times New Roman" w:cs="Times New Roman"/>
          <w:noProof/>
          <w:sz w:val="24"/>
          <w:szCs w:val="24"/>
          <w:lang w:val="en-US"/>
        </w:rPr>
      </w:pPr>
      <w:bookmarkStart w:id="816" w:name="_ENREF_814"/>
      <w:r w:rsidRPr="002824AB">
        <w:rPr>
          <w:rFonts w:ascii="Times New Roman" w:hAnsi="Times New Roman" w:cs="Times New Roman"/>
          <w:noProof/>
          <w:sz w:val="24"/>
          <w:szCs w:val="24"/>
          <w:lang w:val="en-US"/>
        </w:rPr>
        <w:t>814.</w:t>
      </w:r>
      <w:r w:rsidRPr="002824AB">
        <w:rPr>
          <w:rFonts w:ascii="Times New Roman" w:hAnsi="Times New Roman" w:cs="Times New Roman"/>
          <w:noProof/>
          <w:sz w:val="24"/>
          <w:szCs w:val="24"/>
          <w:lang w:val="en-US"/>
        </w:rPr>
        <w:tab/>
        <w:t xml:space="preserve">Zaleta S, Kumar P, Miller S. Chest pain, troponin rise, and ST-elevation in an adolescent boy following the use of the synthetic cannabis product K2. </w:t>
      </w:r>
      <w:r w:rsidRPr="002824AB">
        <w:rPr>
          <w:rFonts w:ascii="Times New Roman" w:hAnsi="Times New Roman" w:cs="Times New Roman"/>
          <w:i/>
          <w:noProof/>
          <w:sz w:val="24"/>
          <w:szCs w:val="24"/>
          <w:lang w:val="en-US"/>
        </w:rPr>
        <w:t>Ann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79-81.</w:t>
      </w:r>
      <w:bookmarkEnd w:id="816"/>
    </w:p>
    <w:p w14:paraId="617952EF" w14:textId="77777777" w:rsidR="002824AB" w:rsidRPr="002824AB" w:rsidRDefault="002824AB" w:rsidP="002824AB">
      <w:pPr>
        <w:ind w:left="720" w:hanging="720"/>
        <w:rPr>
          <w:rFonts w:ascii="Times New Roman" w:hAnsi="Times New Roman" w:cs="Times New Roman"/>
          <w:noProof/>
          <w:sz w:val="24"/>
          <w:szCs w:val="24"/>
          <w:lang w:val="en-US"/>
        </w:rPr>
      </w:pPr>
      <w:bookmarkStart w:id="817" w:name="_ENREF_815"/>
      <w:r w:rsidRPr="002824AB">
        <w:rPr>
          <w:rFonts w:ascii="Times New Roman" w:hAnsi="Times New Roman" w:cs="Times New Roman"/>
          <w:noProof/>
          <w:sz w:val="24"/>
          <w:szCs w:val="24"/>
          <w:lang w:val="en-US"/>
        </w:rPr>
        <w:t>815.</w:t>
      </w:r>
      <w:r w:rsidRPr="002824AB">
        <w:rPr>
          <w:rFonts w:ascii="Times New Roman" w:hAnsi="Times New Roman" w:cs="Times New Roman"/>
          <w:noProof/>
          <w:sz w:val="24"/>
          <w:szCs w:val="24"/>
          <w:lang w:val="en-US"/>
        </w:rPr>
        <w:tab/>
        <w:t xml:space="preserve">Zanda MT, Fadda P, Chiamulera C, Fratta W, Fattore L. Methoxetamine, a novel psychoactive substance with serious adverse pharmacological effects: a review of case reports and preclinical findings. </w:t>
      </w:r>
      <w:r w:rsidRPr="002824AB">
        <w:rPr>
          <w:rFonts w:ascii="Times New Roman" w:hAnsi="Times New Roman" w:cs="Times New Roman"/>
          <w:i/>
          <w:noProof/>
          <w:sz w:val="24"/>
          <w:szCs w:val="24"/>
          <w:lang w:val="en-US"/>
        </w:rPr>
        <w:t>Behav Pharmacol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28.</w:t>
      </w:r>
      <w:bookmarkEnd w:id="817"/>
    </w:p>
    <w:p w14:paraId="066F7DA9" w14:textId="77777777" w:rsidR="002824AB" w:rsidRPr="002824AB" w:rsidRDefault="002824AB" w:rsidP="002824AB">
      <w:pPr>
        <w:ind w:left="720" w:hanging="720"/>
        <w:rPr>
          <w:rFonts w:ascii="Times New Roman" w:hAnsi="Times New Roman" w:cs="Times New Roman"/>
          <w:noProof/>
          <w:sz w:val="24"/>
          <w:szCs w:val="24"/>
          <w:lang w:val="en-US"/>
        </w:rPr>
      </w:pPr>
      <w:bookmarkStart w:id="818" w:name="_ENREF_816"/>
      <w:r w:rsidRPr="002824AB">
        <w:rPr>
          <w:rFonts w:ascii="Times New Roman" w:hAnsi="Times New Roman" w:cs="Times New Roman"/>
          <w:noProof/>
          <w:sz w:val="24"/>
          <w:szCs w:val="24"/>
          <w:lang w:val="en-US"/>
        </w:rPr>
        <w:t>816.</w:t>
      </w:r>
      <w:r w:rsidRPr="002824AB">
        <w:rPr>
          <w:rFonts w:ascii="Times New Roman" w:hAnsi="Times New Roman" w:cs="Times New Roman"/>
          <w:noProof/>
          <w:sz w:val="24"/>
          <w:szCs w:val="24"/>
          <w:lang w:val="en-US"/>
        </w:rPr>
        <w:tab/>
        <w:t xml:space="preserve">Zarifi C, Vyas S. Spice-Y kidney failure. </w:t>
      </w:r>
      <w:r w:rsidRPr="002824AB">
        <w:rPr>
          <w:rFonts w:ascii="Times New Roman" w:hAnsi="Times New Roman" w:cs="Times New Roman"/>
          <w:i/>
          <w:noProof/>
          <w:sz w:val="24"/>
          <w:szCs w:val="24"/>
          <w:lang w:val="en-US"/>
        </w:rPr>
        <w:t>Am J Kidney Dis</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67</w:t>
      </w:r>
      <w:r w:rsidRPr="002824AB">
        <w:rPr>
          <w:rFonts w:ascii="Times New Roman" w:hAnsi="Times New Roman" w:cs="Times New Roman"/>
          <w:noProof/>
          <w:sz w:val="24"/>
          <w:szCs w:val="24"/>
          <w:lang w:val="en-US"/>
        </w:rPr>
        <w:t>: A117.</w:t>
      </w:r>
      <w:bookmarkEnd w:id="818"/>
    </w:p>
    <w:p w14:paraId="7E345FE8" w14:textId="77777777" w:rsidR="002824AB" w:rsidRPr="002824AB" w:rsidRDefault="002824AB" w:rsidP="002824AB">
      <w:pPr>
        <w:ind w:left="720" w:hanging="720"/>
        <w:rPr>
          <w:rFonts w:ascii="Times New Roman" w:hAnsi="Times New Roman" w:cs="Times New Roman"/>
          <w:noProof/>
          <w:sz w:val="24"/>
          <w:szCs w:val="24"/>
          <w:lang w:val="en-US"/>
        </w:rPr>
      </w:pPr>
      <w:bookmarkStart w:id="819" w:name="_ENREF_817"/>
      <w:r w:rsidRPr="002824AB">
        <w:rPr>
          <w:rFonts w:ascii="Times New Roman" w:hAnsi="Times New Roman" w:cs="Times New Roman"/>
          <w:noProof/>
          <w:sz w:val="24"/>
          <w:szCs w:val="24"/>
          <w:lang w:val="en-US"/>
        </w:rPr>
        <w:t>817.</w:t>
      </w:r>
      <w:r w:rsidRPr="002824AB">
        <w:rPr>
          <w:rFonts w:ascii="Times New Roman" w:hAnsi="Times New Roman" w:cs="Times New Roman"/>
          <w:noProof/>
          <w:sz w:val="24"/>
          <w:szCs w:val="24"/>
          <w:lang w:val="en-US"/>
        </w:rPr>
        <w:tab/>
        <w:t xml:space="preserve">Zaurova M, Hoffman RS, Vlahov D, Manini AF. Clinical effects of synthetic cannabinoid receptor agonists compared with marijuana in emergency department patients with acute drug overdose.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w:t>
      </w:r>
      <w:r w:rsidRPr="002824AB">
        <w:rPr>
          <w:rFonts w:ascii="Times New Roman" w:hAnsi="Times New Roman" w:cs="Times New Roman"/>
          <w:noProof/>
          <w:sz w:val="24"/>
          <w:szCs w:val="24"/>
          <w:lang w:val="en-US"/>
        </w:rPr>
        <w:t>: 2.</w:t>
      </w:r>
      <w:bookmarkEnd w:id="819"/>
    </w:p>
    <w:p w14:paraId="3A504B3B" w14:textId="77777777" w:rsidR="002824AB" w:rsidRPr="002824AB" w:rsidRDefault="002824AB" w:rsidP="002824AB">
      <w:pPr>
        <w:ind w:left="720" w:hanging="720"/>
        <w:rPr>
          <w:rFonts w:ascii="Times New Roman" w:hAnsi="Times New Roman" w:cs="Times New Roman"/>
          <w:noProof/>
          <w:sz w:val="24"/>
          <w:szCs w:val="24"/>
          <w:lang w:val="en-US"/>
        </w:rPr>
      </w:pPr>
      <w:bookmarkStart w:id="820" w:name="_ENREF_818"/>
      <w:r w:rsidRPr="002824AB">
        <w:rPr>
          <w:rFonts w:ascii="Times New Roman" w:hAnsi="Times New Roman" w:cs="Times New Roman"/>
          <w:noProof/>
          <w:sz w:val="24"/>
          <w:szCs w:val="24"/>
          <w:lang w:val="en-US"/>
        </w:rPr>
        <w:t>818.</w:t>
      </w:r>
      <w:r w:rsidRPr="002824AB">
        <w:rPr>
          <w:rFonts w:ascii="Times New Roman" w:hAnsi="Times New Roman" w:cs="Times New Roman"/>
          <w:noProof/>
          <w:sz w:val="24"/>
          <w:szCs w:val="24"/>
          <w:lang w:val="en-US"/>
        </w:rPr>
        <w:tab/>
        <w:t xml:space="preserve">Zawilska JB, Andrzejczak D. Next generation of novel psychoactive substances on the horizon - A complex problem to face.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157</w:t>
      </w:r>
      <w:r w:rsidRPr="002824AB">
        <w:rPr>
          <w:rFonts w:ascii="Times New Roman" w:hAnsi="Times New Roman" w:cs="Times New Roman"/>
          <w:noProof/>
          <w:sz w:val="24"/>
          <w:szCs w:val="24"/>
          <w:lang w:val="en-US"/>
        </w:rPr>
        <w:t>: 1-17.</w:t>
      </w:r>
      <w:bookmarkEnd w:id="820"/>
    </w:p>
    <w:p w14:paraId="3562EB54" w14:textId="77777777" w:rsidR="002824AB" w:rsidRPr="002824AB" w:rsidRDefault="002824AB" w:rsidP="002824AB">
      <w:pPr>
        <w:ind w:left="720" w:hanging="720"/>
        <w:rPr>
          <w:rFonts w:ascii="Times New Roman" w:hAnsi="Times New Roman" w:cs="Times New Roman"/>
          <w:noProof/>
          <w:sz w:val="24"/>
          <w:szCs w:val="24"/>
          <w:lang w:val="en-US"/>
        </w:rPr>
      </w:pPr>
      <w:bookmarkStart w:id="821" w:name="_ENREF_819"/>
      <w:r w:rsidRPr="002824AB">
        <w:rPr>
          <w:rFonts w:ascii="Times New Roman" w:hAnsi="Times New Roman" w:cs="Times New Roman"/>
          <w:noProof/>
          <w:sz w:val="24"/>
          <w:szCs w:val="24"/>
          <w:lang w:val="en-US"/>
        </w:rPr>
        <w:t>819.</w:t>
      </w:r>
      <w:r w:rsidRPr="002824AB">
        <w:rPr>
          <w:rFonts w:ascii="Times New Roman" w:hAnsi="Times New Roman" w:cs="Times New Roman"/>
          <w:noProof/>
          <w:sz w:val="24"/>
          <w:szCs w:val="24"/>
          <w:lang w:val="en-US"/>
        </w:rPr>
        <w:tab/>
        <w:t xml:space="preserve">Zheng CY, Minniti CP, Chaitowitz MH. Sickle cell crisis complicated by synthetic cannabinoid abuse: a case report. </w:t>
      </w:r>
      <w:r w:rsidRPr="002824AB">
        <w:rPr>
          <w:rFonts w:ascii="Times New Roman" w:hAnsi="Times New Roman" w:cs="Times New Roman"/>
          <w:i/>
          <w:noProof/>
          <w:sz w:val="24"/>
          <w:szCs w:val="24"/>
          <w:lang w:val="en-US"/>
        </w:rPr>
        <w:t>Hemoglobin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220-222.</w:t>
      </w:r>
      <w:bookmarkEnd w:id="821"/>
    </w:p>
    <w:p w14:paraId="2EEAC7A3" w14:textId="77777777" w:rsidR="002824AB" w:rsidRPr="002824AB" w:rsidRDefault="002824AB" w:rsidP="002824AB">
      <w:pPr>
        <w:ind w:left="720" w:hanging="720"/>
        <w:rPr>
          <w:rFonts w:ascii="Times New Roman" w:hAnsi="Times New Roman" w:cs="Times New Roman"/>
          <w:noProof/>
          <w:sz w:val="24"/>
          <w:szCs w:val="24"/>
          <w:lang w:val="en-US"/>
        </w:rPr>
      </w:pPr>
      <w:bookmarkStart w:id="822" w:name="_ENREF_820"/>
      <w:r w:rsidRPr="002824AB">
        <w:rPr>
          <w:rFonts w:ascii="Times New Roman" w:hAnsi="Times New Roman" w:cs="Times New Roman"/>
          <w:noProof/>
          <w:sz w:val="24"/>
          <w:szCs w:val="24"/>
          <w:lang w:val="en-US"/>
        </w:rPr>
        <w:t>820.</w:t>
      </w:r>
      <w:r w:rsidRPr="002824AB">
        <w:rPr>
          <w:rFonts w:ascii="Times New Roman" w:hAnsi="Times New Roman" w:cs="Times New Roman"/>
          <w:noProof/>
          <w:sz w:val="24"/>
          <w:szCs w:val="24"/>
          <w:lang w:val="en-US"/>
        </w:rPr>
        <w:tab/>
        <w:t xml:space="preserve">Winder GS, Stern N, Hosanagar A. Are "bath salts" the next generation of stimulant abuse? </w:t>
      </w:r>
      <w:r w:rsidRPr="002824AB">
        <w:rPr>
          <w:rFonts w:ascii="Times New Roman" w:hAnsi="Times New Roman" w:cs="Times New Roman"/>
          <w:i/>
          <w:noProof/>
          <w:sz w:val="24"/>
          <w:szCs w:val="24"/>
          <w:lang w:val="en-US"/>
        </w:rPr>
        <w:t>J Subst Abuse Treat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44</w:t>
      </w:r>
      <w:r w:rsidRPr="002824AB">
        <w:rPr>
          <w:rFonts w:ascii="Times New Roman" w:hAnsi="Times New Roman" w:cs="Times New Roman"/>
          <w:noProof/>
          <w:sz w:val="24"/>
          <w:szCs w:val="24"/>
          <w:lang w:val="en-US"/>
        </w:rPr>
        <w:t>: 42-45.</w:t>
      </w:r>
      <w:bookmarkEnd w:id="822"/>
    </w:p>
    <w:p w14:paraId="7FF9950C" w14:textId="77777777" w:rsidR="002824AB" w:rsidRPr="002824AB" w:rsidRDefault="002824AB" w:rsidP="002824AB">
      <w:pPr>
        <w:ind w:left="720" w:hanging="720"/>
        <w:rPr>
          <w:rFonts w:ascii="Times New Roman" w:hAnsi="Times New Roman" w:cs="Times New Roman"/>
          <w:noProof/>
          <w:sz w:val="24"/>
          <w:szCs w:val="24"/>
          <w:lang w:val="en-US"/>
        </w:rPr>
      </w:pPr>
      <w:bookmarkStart w:id="823" w:name="_ENREF_821"/>
      <w:r w:rsidRPr="002824AB">
        <w:rPr>
          <w:rFonts w:ascii="Times New Roman" w:hAnsi="Times New Roman" w:cs="Times New Roman"/>
          <w:noProof/>
          <w:sz w:val="24"/>
          <w:szCs w:val="24"/>
          <w:lang w:val="en-US"/>
        </w:rPr>
        <w:t>821.</w:t>
      </w:r>
      <w:r w:rsidRPr="002824AB">
        <w:rPr>
          <w:rFonts w:ascii="Times New Roman" w:hAnsi="Times New Roman" w:cs="Times New Roman"/>
          <w:noProof/>
          <w:sz w:val="24"/>
          <w:szCs w:val="24"/>
          <w:lang w:val="en-US"/>
        </w:rPr>
        <w:tab/>
        <w:t xml:space="preserve">Winstock A, Mitcheson L, Marsden J. Mephedrone: still available and twice the price.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376</w:t>
      </w:r>
      <w:r w:rsidRPr="002824AB">
        <w:rPr>
          <w:rFonts w:ascii="Times New Roman" w:hAnsi="Times New Roman" w:cs="Times New Roman"/>
          <w:noProof/>
          <w:sz w:val="24"/>
          <w:szCs w:val="24"/>
          <w:lang w:val="en-US"/>
        </w:rPr>
        <w:t>: 1537.</w:t>
      </w:r>
      <w:bookmarkEnd w:id="823"/>
    </w:p>
    <w:p w14:paraId="24D7EF96" w14:textId="77777777" w:rsidR="002824AB" w:rsidRPr="002824AB" w:rsidRDefault="002824AB" w:rsidP="002824AB">
      <w:pPr>
        <w:ind w:left="720" w:hanging="720"/>
        <w:rPr>
          <w:rFonts w:ascii="Times New Roman" w:hAnsi="Times New Roman" w:cs="Times New Roman"/>
          <w:noProof/>
          <w:sz w:val="24"/>
          <w:szCs w:val="24"/>
          <w:lang w:val="en-US"/>
        </w:rPr>
      </w:pPr>
      <w:bookmarkStart w:id="824" w:name="_ENREF_822"/>
      <w:r w:rsidRPr="002824AB">
        <w:rPr>
          <w:rFonts w:ascii="Times New Roman" w:hAnsi="Times New Roman" w:cs="Times New Roman"/>
          <w:noProof/>
          <w:sz w:val="24"/>
          <w:szCs w:val="24"/>
          <w:lang w:val="en-US"/>
        </w:rPr>
        <w:t>822.</w:t>
      </w:r>
      <w:r w:rsidRPr="002824AB">
        <w:rPr>
          <w:rFonts w:ascii="Times New Roman" w:hAnsi="Times New Roman" w:cs="Times New Roman"/>
          <w:noProof/>
          <w:sz w:val="24"/>
          <w:szCs w:val="24"/>
          <w:lang w:val="en-US"/>
        </w:rPr>
        <w:tab/>
        <w:t xml:space="preserve">Winstock AR, Barratt MJ. Synthetic cannabis: a comparison of patterns of use and effect profile with natural cannabis in a large global sample.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131</w:t>
      </w:r>
      <w:r w:rsidRPr="002824AB">
        <w:rPr>
          <w:rFonts w:ascii="Times New Roman" w:hAnsi="Times New Roman" w:cs="Times New Roman"/>
          <w:noProof/>
          <w:sz w:val="24"/>
          <w:szCs w:val="24"/>
          <w:lang w:val="en-US"/>
        </w:rPr>
        <w:t>: 106-111.</w:t>
      </w:r>
      <w:bookmarkEnd w:id="824"/>
    </w:p>
    <w:p w14:paraId="0B0F1BA5" w14:textId="77777777" w:rsidR="002824AB" w:rsidRPr="002824AB" w:rsidRDefault="002824AB" w:rsidP="002824AB">
      <w:pPr>
        <w:ind w:left="720" w:hanging="720"/>
        <w:rPr>
          <w:rFonts w:ascii="Times New Roman" w:hAnsi="Times New Roman" w:cs="Times New Roman"/>
          <w:noProof/>
          <w:sz w:val="24"/>
          <w:szCs w:val="24"/>
          <w:lang w:val="en-US"/>
        </w:rPr>
      </w:pPr>
      <w:bookmarkStart w:id="825" w:name="_ENREF_823"/>
      <w:r w:rsidRPr="002824AB">
        <w:rPr>
          <w:rFonts w:ascii="Times New Roman" w:hAnsi="Times New Roman" w:cs="Times New Roman"/>
          <w:noProof/>
          <w:sz w:val="24"/>
          <w:szCs w:val="24"/>
          <w:lang w:val="en-US"/>
        </w:rPr>
        <w:t>823.</w:t>
      </w:r>
      <w:r w:rsidRPr="002824AB">
        <w:rPr>
          <w:rFonts w:ascii="Times New Roman" w:hAnsi="Times New Roman" w:cs="Times New Roman"/>
          <w:noProof/>
          <w:sz w:val="24"/>
          <w:szCs w:val="24"/>
          <w:lang w:val="en-US"/>
        </w:rPr>
        <w:tab/>
        <w:t xml:space="preserve">Winstock AR, Mitcheson LR, Deluca P, Davey Z, Corazza O, Schifano F. Mephedrone, new kid for the chop?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154-161.</w:t>
      </w:r>
      <w:bookmarkEnd w:id="825"/>
    </w:p>
    <w:p w14:paraId="5DA44DB9" w14:textId="77777777" w:rsidR="002824AB" w:rsidRPr="002824AB" w:rsidRDefault="002824AB" w:rsidP="002824AB">
      <w:pPr>
        <w:ind w:left="720" w:hanging="720"/>
        <w:rPr>
          <w:rFonts w:ascii="Times New Roman" w:hAnsi="Times New Roman" w:cs="Times New Roman"/>
          <w:noProof/>
          <w:sz w:val="24"/>
          <w:szCs w:val="24"/>
          <w:lang w:val="en-US"/>
        </w:rPr>
      </w:pPr>
      <w:bookmarkStart w:id="826" w:name="_ENREF_824"/>
      <w:r w:rsidRPr="002824AB">
        <w:rPr>
          <w:rFonts w:ascii="Times New Roman" w:hAnsi="Times New Roman" w:cs="Times New Roman"/>
          <w:noProof/>
          <w:sz w:val="24"/>
          <w:szCs w:val="24"/>
          <w:lang w:val="en-US"/>
        </w:rPr>
        <w:t>824.</w:t>
      </w:r>
      <w:r w:rsidRPr="002824AB">
        <w:rPr>
          <w:rFonts w:ascii="Times New Roman" w:hAnsi="Times New Roman" w:cs="Times New Roman"/>
          <w:noProof/>
          <w:sz w:val="24"/>
          <w:szCs w:val="24"/>
          <w:lang w:val="en-US"/>
        </w:rPr>
        <w:tab/>
        <w:t xml:space="preserve">Winstock AR, Ramsey JD. Legal highs and the challenges for policy makers.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1685-1687.</w:t>
      </w:r>
      <w:bookmarkEnd w:id="826"/>
    </w:p>
    <w:p w14:paraId="0346A8AC" w14:textId="77777777" w:rsidR="002824AB" w:rsidRPr="002824AB" w:rsidRDefault="002824AB" w:rsidP="002824AB">
      <w:pPr>
        <w:ind w:left="720" w:hanging="720"/>
        <w:rPr>
          <w:rFonts w:ascii="Times New Roman" w:hAnsi="Times New Roman" w:cs="Times New Roman"/>
          <w:noProof/>
          <w:sz w:val="24"/>
          <w:szCs w:val="24"/>
          <w:lang w:val="en-US"/>
        </w:rPr>
      </w:pPr>
      <w:bookmarkStart w:id="827" w:name="_ENREF_825"/>
      <w:r w:rsidRPr="002824AB">
        <w:rPr>
          <w:rFonts w:ascii="Times New Roman" w:hAnsi="Times New Roman" w:cs="Times New Roman"/>
          <w:noProof/>
          <w:sz w:val="24"/>
          <w:szCs w:val="24"/>
          <w:lang w:val="en-US"/>
        </w:rPr>
        <w:lastRenderedPageBreak/>
        <w:t>825.</w:t>
      </w:r>
      <w:r w:rsidRPr="002824AB">
        <w:rPr>
          <w:rFonts w:ascii="Times New Roman" w:hAnsi="Times New Roman" w:cs="Times New Roman"/>
          <w:noProof/>
          <w:sz w:val="24"/>
          <w:szCs w:val="24"/>
          <w:lang w:val="en-US"/>
        </w:rPr>
        <w:tab/>
        <w:t xml:space="preserve">Wodak AD. New psychoactive substances: reducing the harm caused by untested drugs and an unregulated market. </w:t>
      </w:r>
      <w:r w:rsidRPr="002824AB">
        <w:rPr>
          <w:rFonts w:ascii="Times New Roman" w:hAnsi="Times New Roman" w:cs="Times New Roman"/>
          <w:i/>
          <w:noProof/>
          <w:sz w:val="24"/>
          <w:szCs w:val="24"/>
          <w:lang w:val="en-US"/>
        </w:rPr>
        <w:t>Med J Aust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201</w:t>
      </w:r>
      <w:r w:rsidRPr="002824AB">
        <w:rPr>
          <w:rFonts w:ascii="Times New Roman" w:hAnsi="Times New Roman" w:cs="Times New Roman"/>
          <w:noProof/>
          <w:sz w:val="24"/>
          <w:szCs w:val="24"/>
          <w:lang w:val="en-US"/>
        </w:rPr>
        <w:t>: 310-311.</w:t>
      </w:r>
      <w:bookmarkEnd w:id="827"/>
    </w:p>
    <w:p w14:paraId="48C188A1" w14:textId="77777777" w:rsidR="002824AB" w:rsidRPr="002824AB" w:rsidRDefault="002824AB" w:rsidP="002824AB">
      <w:pPr>
        <w:ind w:left="720" w:hanging="720"/>
        <w:rPr>
          <w:rFonts w:ascii="Times New Roman" w:hAnsi="Times New Roman" w:cs="Times New Roman"/>
          <w:noProof/>
          <w:sz w:val="24"/>
          <w:szCs w:val="24"/>
          <w:lang w:val="en-US"/>
        </w:rPr>
      </w:pPr>
      <w:bookmarkStart w:id="828" w:name="_ENREF_826"/>
      <w:r w:rsidRPr="002824AB">
        <w:rPr>
          <w:rFonts w:ascii="Times New Roman" w:hAnsi="Times New Roman" w:cs="Times New Roman"/>
          <w:noProof/>
          <w:sz w:val="24"/>
          <w:szCs w:val="24"/>
          <w:lang w:val="en-US"/>
        </w:rPr>
        <w:t>826.</w:t>
      </w:r>
      <w:r w:rsidRPr="002824AB">
        <w:rPr>
          <w:rFonts w:ascii="Times New Roman" w:hAnsi="Times New Roman" w:cs="Times New Roman"/>
          <w:noProof/>
          <w:sz w:val="24"/>
          <w:szCs w:val="24"/>
          <w:lang w:val="en-US"/>
        </w:rPr>
        <w:tab/>
        <w:t xml:space="preserve">Wong ML, Holt RI. The potential dangers of mephedrone in people with diabetes: a case report.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3</w:t>
      </w:r>
      <w:r w:rsidRPr="002824AB">
        <w:rPr>
          <w:rFonts w:ascii="Times New Roman" w:hAnsi="Times New Roman" w:cs="Times New Roman"/>
          <w:noProof/>
          <w:sz w:val="24"/>
          <w:szCs w:val="24"/>
          <w:lang w:val="en-US"/>
        </w:rPr>
        <w:t>: 464-465.</w:t>
      </w:r>
      <w:bookmarkEnd w:id="828"/>
    </w:p>
    <w:p w14:paraId="43A36088" w14:textId="77777777" w:rsidR="002824AB" w:rsidRPr="002824AB" w:rsidRDefault="002824AB" w:rsidP="002824AB">
      <w:pPr>
        <w:ind w:left="720" w:hanging="720"/>
        <w:rPr>
          <w:rFonts w:ascii="Times New Roman" w:hAnsi="Times New Roman" w:cs="Times New Roman"/>
          <w:noProof/>
          <w:sz w:val="24"/>
          <w:szCs w:val="24"/>
          <w:lang w:val="en-US"/>
        </w:rPr>
      </w:pPr>
      <w:bookmarkStart w:id="829" w:name="_ENREF_827"/>
      <w:r w:rsidRPr="002824AB">
        <w:rPr>
          <w:rFonts w:ascii="Times New Roman" w:hAnsi="Times New Roman" w:cs="Times New Roman"/>
          <w:noProof/>
          <w:sz w:val="24"/>
          <w:szCs w:val="24"/>
          <w:lang w:val="en-US"/>
        </w:rPr>
        <w:t>827.</w:t>
      </w:r>
      <w:r w:rsidRPr="002824AB">
        <w:rPr>
          <w:rFonts w:ascii="Times New Roman" w:hAnsi="Times New Roman" w:cs="Times New Roman"/>
          <w:noProof/>
          <w:sz w:val="24"/>
          <w:szCs w:val="24"/>
          <w:lang w:val="en-US"/>
        </w:rPr>
        <w:tab/>
        <w:t xml:space="preserve">Woo TM, Hanley JR. "How high do they look?": identification and treatment of common ingestions in adolescents. </w:t>
      </w:r>
      <w:r w:rsidRPr="002824AB">
        <w:rPr>
          <w:rFonts w:ascii="Times New Roman" w:hAnsi="Times New Roman" w:cs="Times New Roman"/>
          <w:i/>
          <w:noProof/>
          <w:sz w:val="24"/>
          <w:szCs w:val="24"/>
          <w:lang w:val="en-US"/>
        </w:rPr>
        <w:t>J Pediatr Health Care</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27</w:t>
      </w:r>
      <w:r w:rsidRPr="002824AB">
        <w:rPr>
          <w:rFonts w:ascii="Times New Roman" w:hAnsi="Times New Roman" w:cs="Times New Roman"/>
          <w:noProof/>
          <w:sz w:val="24"/>
          <w:szCs w:val="24"/>
          <w:lang w:val="en-US"/>
        </w:rPr>
        <w:t>: 135-144.</w:t>
      </w:r>
      <w:bookmarkEnd w:id="829"/>
    </w:p>
    <w:p w14:paraId="6DBB1C4B" w14:textId="77777777" w:rsidR="002824AB" w:rsidRPr="002824AB" w:rsidRDefault="002824AB" w:rsidP="002824AB">
      <w:pPr>
        <w:ind w:left="720" w:hanging="720"/>
        <w:rPr>
          <w:rFonts w:ascii="Times New Roman" w:hAnsi="Times New Roman" w:cs="Times New Roman"/>
          <w:noProof/>
          <w:sz w:val="24"/>
          <w:szCs w:val="24"/>
          <w:lang w:val="en-US"/>
        </w:rPr>
      </w:pPr>
      <w:bookmarkStart w:id="830" w:name="_ENREF_828"/>
      <w:r w:rsidRPr="002824AB">
        <w:rPr>
          <w:rFonts w:ascii="Times New Roman" w:hAnsi="Times New Roman" w:cs="Times New Roman"/>
          <w:noProof/>
          <w:sz w:val="24"/>
          <w:szCs w:val="24"/>
          <w:lang w:val="en-US"/>
        </w:rPr>
        <w:t>828.</w:t>
      </w:r>
      <w:r w:rsidRPr="002824AB">
        <w:rPr>
          <w:rFonts w:ascii="Times New Roman" w:hAnsi="Times New Roman" w:cs="Times New Roman"/>
          <w:noProof/>
          <w:sz w:val="24"/>
          <w:szCs w:val="24"/>
          <w:lang w:val="en-US"/>
        </w:rPr>
        <w:tab/>
        <w:t xml:space="preserve">Wood DM, Dargan PI. Mephedrone (4-methylmethcathinone): what is new in our understanding of its use and toxicity. </w:t>
      </w:r>
      <w:r w:rsidRPr="002824AB">
        <w:rPr>
          <w:rFonts w:ascii="Times New Roman" w:hAnsi="Times New Roman" w:cs="Times New Roman"/>
          <w:i/>
          <w:noProof/>
          <w:sz w:val="24"/>
          <w:szCs w:val="24"/>
          <w:lang w:val="en-US"/>
        </w:rPr>
        <w:t>Prog Neuropsychopharmacol Biol Psychiatry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227-233.</w:t>
      </w:r>
      <w:bookmarkEnd w:id="830"/>
    </w:p>
    <w:p w14:paraId="3E394FC0" w14:textId="04474368" w:rsidR="002824AB" w:rsidRPr="002824AB" w:rsidRDefault="002824AB" w:rsidP="00C30D60">
      <w:pPr>
        <w:ind w:left="720" w:hanging="720"/>
        <w:rPr>
          <w:rFonts w:ascii="Times New Roman" w:hAnsi="Times New Roman" w:cs="Times New Roman"/>
          <w:noProof/>
          <w:sz w:val="24"/>
          <w:szCs w:val="24"/>
          <w:lang w:val="en-US"/>
        </w:rPr>
      </w:pPr>
      <w:bookmarkStart w:id="831" w:name="_ENREF_829"/>
      <w:r w:rsidRPr="00C30D60">
        <w:rPr>
          <w:rFonts w:ascii="Times New Roman" w:hAnsi="Times New Roman" w:cs="Times New Roman"/>
          <w:noProof/>
          <w:sz w:val="24"/>
          <w:szCs w:val="24"/>
          <w:lang w:val="en-US"/>
        </w:rPr>
        <w:t>829.</w:t>
      </w:r>
      <w:r w:rsidRPr="00C30D60">
        <w:rPr>
          <w:rFonts w:ascii="Times New Roman" w:hAnsi="Times New Roman" w:cs="Times New Roman"/>
          <w:noProof/>
          <w:sz w:val="24"/>
          <w:szCs w:val="24"/>
          <w:lang w:val="en-US"/>
        </w:rPr>
        <w:tab/>
        <w:t xml:space="preserve">Wood DM, Dines AM, Heyerdahl F, </w:t>
      </w:r>
      <w:r w:rsidR="00C30D60" w:rsidRPr="00C30D60">
        <w:rPr>
          <w:rFonts w:ascii="Times New Roman" w:hAnsi="Times New Roman" w:cs="Times New Roman"/>
          <w:noProof/>
          <w:sz w:val="24"/>
          <w:szCs w:val="24"/>
          <w:lang w:val="en-US"/>
        </w:rPr>
        <w:t xml:space="preserve">Yates C, Giraudon I, Hovda KE, </w:t>
      </w:r>
      <w:r w:rsidRPr="00C30D60">
        <w:rPr>
          <w:rFonts w:ascii="Times New Roman" w:hAnsi="Times New Roman" w:cs="Times New Roman"/>
          <w:noProof/>
          <w:sz w:val="24"/>
          <w:szCs w:val="24"/>
          <w:lang w:val="en-US"/>
        </w:rPr>
        <w:t xml:space="preserve">et al. The cathinones are the most commonly reported novel psychoactive substances (NPS) associated with emergency department presentations with acute drug toxicity reported to the European Drug Emergencies Network (Euro-DEN). </w:t>
      </w:r>
      <w:r w:rsidRPr="00C30D60">
        <w:rPr>
          <w:rFonts w:ascii="Times New Roman" w:hAnsi="Times New Roman" w:cs="Times New Roman"/>
          <w:i/>
          <w:noProof/>
          <w:sz w:val="24"/>
          <w:szCs w:val="24"/>
          <w:lang w:val="en-US"/>
        </w:rPr>
        <w:t>Clin Toxicol</w:t>
      </w:r>
      <w:r w:rsidRPr="00C30D60">
        <w:rPr>
          <w:rFonts w:ascii="Times New Roman" w:hAnsi="Times New Roman" w:cs="Times New Roman"/>
          <w:noProof/>
          <w:sz w:val="24"/>
          <w:szCs w:val="24"/>
          <w:lang w:val="en-US"/>
        </w:rPr>
        <w:t xml:space="preserve"> 2015; </w:t>
      </w:r>
      <w:r w:rsidRPr="00C30D60">
        <w:rPr>
          <w:rFonts w:ascii="Times New Roman" w:hAnsi="Times New Roman" w:cs="Times New Roman"/>
          <w:b/>
          <w:noProof/>
          <w:sz w:val="24"/>
          <w:szCs w:val="24"/>
          <w:lang w:val="en-US"/>
        </w:rPr>
        <w:t>53</w:t>
      </w:r>
      <w:r w:rsidRPr="00C30D60">
        <w:rPr>
          <w:rFonts w:ascii="Times New Roman" w:hAnsi="Times New Roman" w:cs="Times New Roman"/>
          <w:noProof/>
          <w:sz w:val="24"/>
          <w:szCs w:val="24"/>
          <w:lang w:val="en-US"/>
        </w:rPr>
        <w:t>: 355-356.</w:t>
      </w:r>
      <w:bookmarkEnd w:id="831"/>
    </w:p>
    <w:p w14:paraId="37B53ECF" w14:textId="77777777" w:rsidR="002824AB" w:rsidRPr="002824AB" w:rsidRDefault="002824AB" w:rsidP="002824AB">
      <w:pPr>
        <w:ind w:left="720" w:hanging="720"/>
        <w:rPr>
          <w:rFonts w:ascii="Times New Roman" w:hAnsi="Times New Roman" w:cs="Times New Roman"/>
          <w:noProof/>
          <w:sz w:val="24"/>
          <w:szCs w:val="24"/>
          <w:lang w:val="en-US"/>
        </w:rPr>
      </w:pPr>
      <w:bookmarkStart w:id="832" w:name="_ENREF_830"/>
      <w:r w:rsidRPr="002824AB">
        <w:rPr>
          <w:rFonts w:ascii="Times New Roman" w:hAnsi="Times New Roman" w:cs="Times New Roman"/>
          <w:noProof/>
          <w:sz w:val="24"/>
          <w:szCs w:val="24"/>
          <w:lang w:val="en-US"/>
        </w:rPr>
        <w:t>830.</w:t>
      </w:r>
      <w:r w:rsidRPr="002824AB">
        <w:rPr>
          <w:rFonts w:ascii="Times New Roman" w:hAnsi="Times New Roman" w:cs="Times New Roman"/>
          <w:noProof/>
          <w:sz w:val="24"/>
          <w:szCs w:val="24"/>
          <w:lang w:val="en-US"/>
        </w:rPr>
        <w:tab/>
        <w:t xml:space="preserve">Wood DM, Greene SL, Dargan PI. Five-year trends in self-reported recreational drugs associated with presentation to a UK emergency department with suspected drug-related toxicity. </w:t>
      </w:r>
      <w:r w:rsidRPr="002824AB">
        <w:rPr>
          <w:rFonts w:ascii="Times New Roman" w:hAnsi="Times New Roman" w:cs="Times New Roman"/>
          <w:i/>
          <w:noProof/>
          <w:sz w:val="24"/>
          <w:szCs w:val="24"/>
          <w:lang w:val="en-US"/>
        </w:rPr>
        <w:t>Eur J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20</w:t>
      </w:r>
      <w:r w:rsidRPr="002824AB">
        <w:rPr>
          <w:rFonts w:ascii="Times New Roman" w:hAnsi="Times New Roman" w:cs="Times New Roman"/>
          <w:noProof/>
          <w:sz w:val="24"/>
          <w:szCs w:val="24"/>
          <w:lang w:val="en-US"/>
        </w:rPr>
        <w:t>: 263-267.</w:t>
      </w:r>
      <w:bookmarkEnd w:id="832"/>
    </w:p>
    <w:p w14:paraId="3F375EAB" w14:textId="77777777" w:rsidR="002824AB" w:rsidRPr="002824AB" w:rsidRDefault="002824AB" w:rsidP="002824AB">
      <w:pPr>
        <w:ind w:left="720" w:hanging="720"/>
        <w:rPr>
          <w:rFonts w:ascii="Times New Roman" w:hAnsi="Times New Roman" w:cs="Times New Roman"/>
          <w:noProof/>
          <w:sz w:val="24"/>
          <w:szCs w:val="24"/>
          <w:lang w:val="en-US"/>
        </w:rPr>
      </w:pPr>
      <w:bookmarkStart w:id="833" w:name="_ENREF_831"/>
      <w:r w:rsidRPr="002824AB">
        <w:rPr>
          <w:rFonts w:ascii="Times New Roman" w:hAnsi="Times New Roman" w:cs="Times New Roman"/>
          <w:noProof/>
          <w:sz w:val="24"/>
          <w:szCs w:val="24"/>
          <w:lang w:val="en-US"/>
        </w:rPr>
        <w:t>831.</w:t>
      </w:r>
      <w:r w:rsidRPr="002824AB">
        <w:rPr>
          <w:rFonts w:ascii="Times New Roman" w:hAnsi="Times New Roman" w:cs="Times New Roman"/>
          <w:noProof/>
          <w:sz w:val="24"/>
          <w:szCs w:val="24"/>
          <w:lang w:val="en-US"/>
        </w:rPr>
        <w:tab/>
        <w:t xml:space="preserve">Wood DM, Hill SL, Thomas SH, Dargan PI. Using poisons information service data to assess the acute harms associated with novel psychoactive substances.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850-860.</w:t>
      </w:r>
      <w:bookmarkEnd w:id="833"/>
    </w:p>
    <w:p w14:paraId="4A37AD4C" w14:textId="77777777" w:rsidR="002824AB" w:rsidRPr="002824AB" w:rsidRDefault="002824AB" w:rsidP="002824AB">
      <w:pPr>
        <w:ind w:left="720" w:hanging="720"/>
        <w:rPr>
          <w:rFonts w:ascii="Times New Roman" w:hAnsi="Times New Roman" w:cs="Times New Roman"/>
          <w:noProof/>
          <w:sz w:val="24"/>
          <w:szCs w:val="24"/>
          <w:lang w:val="en-US"/>
        </w:rPr>
      </w:pPr>
      <w:bookmarkStart w:id="834" w:name="_ENREF_832"/>
      <w:r w:rsidRPr="002824AB">
        <w:rPr>
          <w:rFonts w:ascii="Times New Roman" w:hAnsi="Times New Roman" w:cs="Times New Roman"/>
          <w:noProof/>
          <w:sz w:val="24"/>
          <w:szCs w:val="24"/>
          <w:lang w:val="en-US"/>
        </w:rPr>
        <w:t>832.</w:t>
      </w:r>
      <w:r w:rsidRPr="002824AB">
        <w:rPr>
          <w:rFonts w:ascii="Times New Roman" w:hAnsi="Times New Roman" w:cs="Times New Roman"/>
          <w:noProof/>
          <w:sz w:val="24"/>
          <w:szCs w:val="24"/>
          <w:lang w:val="en-US"/>
        </w:rPr>
        <w:tab/>
        <w:t xml:space="preserve">Wood DM, Looker JJ, Shaikh L, Button J, Puchnarewicz M, Davies S, et al. Delayed onset of seizures and toxicity associated with recreational use of Bromo-dragonFLY.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2009; </w:t>
      </w:r>
      <w:r w:rsidRPr="002824AB">
        <w:rPr>
          <w:rFonts w:ascii="Times New Roman" w:hAnsi="Times New Roman" w:cs="Times New Roman"/>
          <w:b/>
          <w:noProof/>
          <w:sz w:val="24"/>
          <w:szCs w:val="24"/>
          <w:lang w:val="en-US"/>
        </w:rPr>
        <w:t>5</w:t>
      </w:r>
      <w:r w:rsidRPr="002824AB">
        <w:rPr>
          <w:rFonts w:ascii="Times New Roman" w:hAnsi="Times New Roman" w:cs="Times New Roman"/>
          <w:noProof/>
          <w:sz w:val="24"/>
          <w:szCs w:val="24"/>
          <w:lang w:val="en-US"/>
        </w:rPr>
        <w:t>: 226-229.</w:t>
      </w:r>
      <w:bookmarkEnd w:id="834"/>
    </w:p>
    <w:p w14:paraId="55001B05" w14:textId="77777777" w:rsidR="002824AB" w:rsidRPr="002824AB" w:rsidRDefault="002824AB" w:rsidP="002824AB">
      <w:pPr>
        <w:ind w:left="720" w:hanging="720"/>
        <w:rPr>
          <w:rFonts w:ascii="Times New Roman" w:hAnsi="Times New Roman" w:cs="Times New Roman"/>
          <w:noProof/>
          <w:sz w:val="24"/>
          <w:szCs w:val="24"/>
          <w:lang w:val="en-US"/>
        </w:rPr>
      </w:pPr>
      <w:bookmarkStart w:id="835" w:name="_ENREF_833"/>
      <w:r w:rsidRPr="002824AB">
        <w:rPr>
          <w:rFonts w:ascii="Times New Roman" w:hAnsi="Times New Roman" w:cs="Times New Roman"/>
          <w:noProof/>
          <w:sz w:val="24"/>
          <w:szCs w:val="24"/>
          <w:lang w:val="en-US"/>
        </w:rPr>
        <w:t>833.</w:t>
      </w:r>
      <w:r w:rsidRPr="002824AB">
        <w:rPr>
          <w:rFonts w:ascii="Times New Roman" w:hAnsi="Times New Roman" w:cs="Times New Roman"/>
          <w:noProof/>
          <w:sz w:val="24"/>
          <w:szCs w:val="24"/>
          <w:lang w:val="en-US"/>
        </w:rPr>
        <w:tab/>
        <w:t xml:space="preserve">Wood DM, Sedefov R, Cunningham A, Dargan PI. Prevalence of use and acute toxicity associated with the use of NBOMe drugs.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53</w:t>
      </w:r>
      <w:r w:rsidRPr="002824AB">
        <w:rPr>
          <w:rFonts w:ascii="Times New Roman" w:hAnsi="Times New Roman" w:cs="Times New Roman"/>
          <w:noProof/>
          <w:sz w:val="24"/>
          <w:szCs w:val="24"/>
          <w:lang w:val="en-US"/>
        </w:rPr>
        <w:t>: 85-92.</w:t>
      </w:r>
      <w:bookmarkEnd w:id="835"/>
    </w:p>
    <w:p w14:paraId="00196391" w14:textId="77777777" w:rsidR="002824AB" w:rsidRPr="002824AB" w:rsidRDefault="002824AB" w:rsidP="002824AB">
      <w:pPr>
        <w:ind w:left="720" w:hanging="720"/>
        <w:rPr>
          <w:rFonts w:ascii="Times New Roman" w:hAnsi="Times New Roman" w:cs="Times New Roman"/>
          <w:noProof/>
          <w:sz w:val="24"/>
          <w:szCs w:val="24"/>
          <w:lang w:val="en-US"/>
        </w:rPr>
      </w:pPr>
      <w:bookmarkStart w:id="836" w:name="_ENREF_834"/>
      <w:r w:rsidRPr="002824AB">
        <w:rPr>
          <w:rFonts w:ascii="Times New Roman" w:hAnsi="Times New Roman" w:cs="Times New Roman"/>
          <w:noProof/>
          <w:sz w:val="24"/>
          <w:szCs w:val="24"/>
          <w:lang w:val="en-US"/>
        </w:rPr>
        <w:t>834.</w:t>
      </w:r>
      <w:r w:rsidRPr="002824AB">
        <w:rPr>
          <w:rFonts w:ascii="Times New Roman" w:hAnsi="Times New Roman" w:cs="Times New Roman"/>
          <w:noProof/>
          <w:sz w:val="24"/>
          <w:szCs w:val="24"/>
          <w:lang w:val="en-US"/>
        </w:rPr>
        <w:tab/>
        <w:t xml:space="preserve">Wood KE. Exposure to bath salts and synthetic tetrahydrocannabinol from 2009 to 2012 in the United States. </w:t>
      </w:r>
      <w:r w:rsidRPr="002824AB">
        <w:rPr>
          <w:rFonts w:ascii="Times New Roman" w:hAnsi="Times New Roman" w:cs="Times New Roman"/>
          <w:i/>
          <w:noProof/>
          <w:sz w:val="24"/>
          <w:szCs w:val="24"/>
          <w:lang w:val="en-US"/>
        </w:rPr>
        <w:t>J Pediatr</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163</w:t>
      </w:r>
      <w:r w:rsidRPr="002824AB">
        <w:rPr>
          <w:rFonts w:ascii="Times New Roman" w:hAnsi="Times New Roman" w:cs="Times New Roman"/>
          <w:noProof/>
          <w:sz w:val="24"/>
          <w:szCs w:val="24"/>
          <w:lang w:val="en-US"/>
        </w:rPr>
        <w:t>: 213-216.</w:t>
      </w:r>
      <w:bookmarkEnd w:id="836"/>
    </w:p>
    <w:p w14:paraId="690D4F7F" w14:textId="77777777" w:rsidR="002824AB" w:rsidRPr="002824AB" w:rsidRDefault="002824AB" w:rsidP="002824AB">
      <w:pPr>
        <w:ind w:left="720" w:hanging="720"/>
        <w:rPr>
          <w:rFonts w:ascii="Times New Roman" w:hAnsi="Times New Roman" w:cs="Times New Roman"/>
          <w:noProof/>
          <w:sz w:val="24"/>
          <w:szCs w:val="24"/>
          <w:lang w:val="en-US"/>
        </w:rPr>
      </w:pPr>
      <w:bookmarkStart w:id="837" w:name="_ENREF_835"/>
      <w:r w:rsidRPr="002824AB">
        <w:rPr>
          <w:rFonts w:ascii="Times New Roman" w:hAnsi="Times New Roman" w:cs="Times New Roman"/>
          <w:noProof/>
          <w:sz w:val="24"/>
          <w:szCs w:val="24"/>
          <w:lang w:val="en-US"/>
        </w:rPr>
        <w:t>835.</w:t>
      </w:r>
      <w:r w:rsidRPr="002824AB">
        <w:rPr>
          <w:rFonts w:ascii="Times New Roman" w:hAnsi="Times New Roman" w:cs="Times New Roman"/>
          <w:noProof/>
          <w:sz w:val="24"/>
          <w:szCs w:val="24"/>
          <w:lang w:val="en-US"/>
        </w:rPr>
        <w:tab/>
        <w:t xml:space="preserve">Wood DM, Dargan PI. Mephedrone: a novel synthetic cathinone - a case series of sympathomimetic toxicity associated with its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307.</w:t>
      </w:r>
      <w:bookmarkEnd w:id="837"/>
    </w:p>
    <w:p w14:paraId="3EAFA037" w14:textId="77777777" w:rsidR="002824AB" w:rsidRPr="002824AB" w:rsidRDefault="002824AB" w:rsidP="002824AB">
      <w:pPr>
        <w:ind w:left="720" w:hanging="720"/>
        <w:rPr>
          <w:rFonts w:ascii="Times New Roman" w:hAnsi="Times New Roman" w:cs="Times New Roman"/>
          <w:noProof/>
          <w:sz w:val="24"/>
          <w:szCs w:val="24"/>
          <w:lang w:val="en-US"/>
        </w:rPr>
      </w:pPr>
      <w:bookmarkStart w:id="838" w:name="_ENREF_836"/>
      <w:r w:rsidRPr="002824AB">
        <w:rPr>
          <w:rFonts w:ascii="Times New Roman" w:hAnsi="Times New Roman" w:cs="Times New Roman"/>
          <w:noProof/>
          <w:sz w:val="24"/>
          <w:szCs w:val="24"/>
          <w:lang w:val="en-US"/>
        </w:rPr>
        <w:t>836.</w:t>
      </w:r>
      <w:r w:rsidRPr="002824AB">
        <w:rPr>
          <w:rFonts w:ascii="Times New Roman" w:hAnsi="Times New Roman" w:cs="Times New Roman"/>
          <w:noProof/>
          <w:sz w:val="24"/>
          <w:szCs w:val="24"/>
          <w:lang w:val="en-US"/>
        </w:rPr>
        <w:tab/>
        <w:t xml:space="preserve">Wood DM, Dargan PI. Understanding how data triangulation identifies acute toxicity of novel psychoactive drugs. </w:t>
      </w:r>
      <w:r w:rsidRPr="002824AB">
        <w:rPr>
          <w:rFonts w:ascii="Times New Roman" w:hAnsi="Times New Roman" w:cs="Times New Roman"/>
          <w:i/>
          <w:noProof/>
          <w:sz w:val="24"/>
          <w:szCs w:val="24"/>
          <w:lang w:val="en-US"/>
        </w:rPr>
        <w:t>J Med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300-303.</w:t>
      </w:r>
      <w:bookmarkEnd w:id="838"/>
    </w:p>
    <w:p w14:paraId="72A246BA" w14:textId="77777777" w:rsidR="002824AB" w:rsidRPr="002824AB" w:rsidRDefault="002824AB" w:rsidP="002824AB">
      <w:pPr>
        <w:ind w:left="720" w:hanging="720"/>
        <w:rPr>
          <w:rFonts w:ascii="Times New Roman" w:hAnsi="Times New Roman" w:cs="Times New Roman"/>
          <w:noProof/>
          <w:sz w:val="24"/>
          <w:szCs w:val="24"/>
          <w:lang w:val="en-US"/>
        </w:rPr>
      </w:pPr>
      <w:bookmarkStart w:id="839" w:name="_ENREF_837"/>
      <w:r w:rsidRPr="002824AB">
        <w:rPr>
          <w:rFonts w:ascii="Times New Roman" w:hAnsi="Times New Roman" w:cs="Times New Roman"/>
          <w:noProof/>
          <w:sz w:val="24"/>
          <w:szCs w:val="24"/>
          <w:lang w:val="en-US"/>
        </w:rPr>
        <w:lastRenderedPageBreak/>
        <w:t>837.</w:t>
      </w:r>
      <w:r w:rsidRPr="002824AB">
        <w:rPr>
          <w:rFonts w:ascii="Times New Roman" w:hAnsi="Times New Roman" w:cs="Times New Roman"/>
          <w:noProof/>
          <w:sz w:val="24"/>
          <w:szCs w:val="24"/>
          <w:lang w:val="en-US"/>
        </w:rPr>
        <w:tab/>
        <w:t xml:space="preserve">Wood DM, Dargan PI. Use and acute toxicity associated with the novel psychoactive substances diphenylprolinol (D2PM) and desoxypipradrol (2-DPMP).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727-732.</w:t>
      </w:r>
      <w:bookmarkEnd w:id="839"/>
    </w:p>
    <w:p w14:paraId="56804B39" w14:textId="77777777" w:rsidR="002824AB" w:rsidRPr="002824AB" w:rsidRDefault="002824AB" w:rsidP="002824AB">
      <w:pPr>
        <w:ind w:left="720" w:hanging="720"/>
        <w:rPr>
          <w:rFonts w:ascii="Times New Roman" w:hAnsi="Times New Roman" w:cs="Times New Roman"/>
          <w:noProof/>
          <w:sz w:val="24"/>
          <w:szCs w:val="24"/>
          <w:lang w:val="en-US"/>
        </w:rPr>
      </w:pPr>
      <w:bookmarkStart w:id="840" w:name="_ENREF_838"/>
      <w:r w:rsidRPr="002824AB">
        <w:rPr>
          <w:rFonts w:ascii="Times New Roman" w:hAnsi="Times New Roman" w:cs="Times New Roman"/>
          <w:noProof/>
          <w:sz w:val="24"/>
          <w:szCs w:val="24"/>
          <w:lang w:val="en-US"/>
        </w:rPr>
        <w:t>838.</w:t>
      </w:r>
      <w:r w:rsidRPr="002824AB">
        <w:rPr>
          <w:rFonts w:ascii="Times New Roman" w:hAnsi="Times New Roman" w:cs="Times New Roman"/>
          <w:noProof/>
          <w:sz w:val="24"/>
          <w:szCs w:val="24"/>
          <w:lang w:val="en-US"/>
        </w:rPr>
        <w:tab/>
        <w:t xml:space="preserve">Wood DM, Davies S, Cummins A, Button J, Holt DW, Ramsey J, et al. Energy-1 ('NRG-1'): don't believe what the newspapers say about it being legal. </w:t>
      </w:r>
      <w:bookmarkEnd w:id="840"/>
      <w:r w:rsidRPr="002824AB">
        <w:rPr>
          <w:rFonts w:ascii="Times New Roman" w:hAnsi="Times New Roman" w:cs="Times New Roman"/>
          <w:i/>
          <w:noProof/>
          <w:sz w:val="24"/>
          <w:szCs w:val="24"/>
          <w:lang w:val="en-US"/>
        </w:rPr>
        <w:t xml:space="preserve">Emerg Med J </w:t>
      </w:r>
      <w:r w:rsidRPr="002824AB">
        <w:rPr>
          <w:rFonts w:ascii="Times New Roman" w:hAnsi="Times New Roman" w:cs="Times New Roman"/>
          <w:noProof/>
          <w:sz w:val="24"/>
          <w:szCs w:val="24"/>
          <w:lang w:val="en-US"/>
        </w:rPr>
        <w:t>2011;</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:1068-70.</w:t>
      </w:r>
    </w:p>
    <w:p w14:paraId="12D2BB14" w14:textId="77777777" w:rsidR="002824AB" w:rsidRPr="002824AB" w:rsidRDefault="002824AB" w:rsidP="002824AB">
      <w:pPr>
        <w:ind w:left="720" w:hanging="720"/>
        <w:rPr>
          <w:rFonts w:ascii="Times New Roman" w:hAnsi="Times New Roman" w:cs="Times New Roman"/>
          <w:noProof/>
          <w:sz w:val="24"/>
          <w:szCs w:val="24"/>
          <w:lang w:val="en-US"/>
        </w:rPr>
      </w:pPr>
      <w:bookmarkStart w:id="841" w:name="_ENREF_839"/>
      <w:r w:rsidRPr="002824AB">
        <w:rPr>
          <w:rFonts w:ascii="Times New Roman" w:hAnsi="Times New Roman" w:cs="Times New Roman"/>
          <w:noProof/>
          <w:sz w:val="24"/>
          <w:szCs w:val="24"/>
          <w:lang w:val="en-US"/>
        </w:rPr>
        <w:t>839.</w:t>
      </w:r>
      <w:r w:rsidRPr="002824AB">
        <w:rPr>
          <w:rFonts w:ascii="Times New Roman" w:hAnsi="Times New Roman" w:cs="Times New Roman"/>
          <w:noProof/>
          <w:sz w:val="24"/>
          <w:szCs w:val="24"/>
          <w:lang w:val="en-US"/>
        </w:rPr>
        <w:tab/>
        <w:t xml:space="preserve">Wood DM, Davies S, Greene SL, Button J, Holt DW, Ramsey J, et al. Case series of individuals with analytically confirmed acute mephedrone toxicity. </w:t>
      </w:r>
      <w:r w:rsidRPr="002824AB">
        <w:rPr>
          <w:rFonts w:ascii="Times New Roman" w:hAnsi="Times New Roman" w:cs="Times New Roman"/>
          <w:i/>
          <w:noProof/>
          <w:sz w:val="24"/>
          <w:szCs w:val="24"/>
          <w:lang w:val="en-US"/>
        </w:rPr>
        <w:t>Clin Toxicol (Phila)</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924-927.</w:t>
      </w:r>
      <w:bookmarkEnd w:id="841"/>
    </w:p>
    <w:p w14:paraId="395F9AEC" w14:textId="77777777" w:rsidR="002824AB" w:rsidRPr="002824AB" w:rsidRDefault="002824AB" w:rsidP="002824AB">
      <w:pPr>
        <w:ind w:left="720" w:hanging="720"/>
        <w:rPr>
          <w:rFonts w:ascii="Times New Roman" w:hAnsi="Times New Roman" w:cs="Times New Roman"/>
          <w:noProof/>
          <w:sz w:val="24"/>
          <w:szCs w:val="24"/>
          <w:lang w:val="en-US"/>
        </w:rPr>
      </w:pPr>
      <w:bookmarkStart w:id="842" w:name="_ENREF_840"/>
      <w:r w:rsidRPr="002824AB">
        <w:rPr>
          <w:rFonts w:ascii="Times New Roman" w:hAnsi="Times New Roman" w:cs="Times New Roman"/>
          <w:noProof/>
          <w:sz w:val="24"/>
          <w:szCs w:val="24"/>
          <w:lang w:val="en-US"/>
        </w:rPr>
        <w:t>840.</w:t>
      </w:r>
      <w:r w:rsidRPr="002824AB">
        <w:rPr>
          <w:rFonts w:ascii="Times New Roman" w:hAnsi="Times New Roman" w:cs="Times New Roman"/>
          <w:noProof/>
          <w:sz w:val="24"/>
          <w:szCs w:val="24"/>
          <w:lang w:val="en-US"/>
        </w:rPr>
        <w:tab/>
        <w:t xml:space="preserve">Wood DM, Davies S, Puchnarewicz M, Johnston A, Dargan PI. Methoxetamine: A ketamine analogue associated with both ketamine-like dissociative effects and sympathomimetic toxicity.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342.</w:t>
      </w:r>
      <w:bookmarkEnd w:id="842"/>
    </w:p>
    <w:p w14:paraId="23C73377" w14:textId="77777777" w:rsidR="002824AB" w:rsidRPr="002824AB" w:rsidRDefault="002824AB" w:rsidP="002824AB">
      <w:pPr>
        <w:ind w:left="720" w:hanging="720"/>
        <w:rPr>
          <w:rFonts w:ascii="Times New Roman" w:hAnsi="Times New Roman" w:cs="Times New Roman"/>
          <w:noProof/>
          <w:sz w:val="24"/>
          <w:szCs w:val="24"/>
          <w:lang w:val="en-US"/>
        </w:rPr>
      </w:pPr>
      <w:bookmarkStart w:id="843" w:name="_ENREF_841"/>
      <w:r w:rsidRPr="002824AB">
        <w:rPr>
          <w:rFonts w:ascii="Times New Roman" w:hAnsi="Times New Roman" w:cs="Times New Roman"/>
          <w:noProof/>
          <w:sz w:val="24"/>
          <w:szCs w:val="24"/>
          <w:lang w:val="en-US"/>
        </w:rPr>
        <w:t>841.</w:t>
      </w:r>
      <w:r w:rsidRPr="002824AB">
        <w:rPr>
          <w:rFonts w:ascii="Times New Roman" w:hAnsi="Times New Roman" w:cs="Times New Roman"/>
          <w:noProof/>
          <w:sz w:val="24"/>
          <w:szCs w:val="24"/>
          <w:lang w:val="en-US"/>
        </w:rPr>
        <w:tab/>
        <w:t xml:space="preserve">Wood DM, Greene SL, Dargan PI. Plant food and bath salts - how harmful is mephedrone?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616.</w:t>
      </w:r>
      <w:bookmarkEnd w:id="843"/>
    </w:p>
    <w:p w14:paraId="2C0E2D01" w14:textId="77777777" w:rsidR="002824AB" w:rsidRPr="002824AB" w:rsidRDefault="002824AB" w:rsidP="002824AB">
      <w:pPr>
        <w:ind w:left="720" w:hanging="720"/>
        <w:rPr>
          <w:rFonts w:ascii="Times New Roman" w:hAnsi="Times New Roman" w:cs="Times New Roman"/>
          <w:noProof/>
          <w:sz w:val="24"/>
          <w:szCs w:val="24"/>
          <w:lang w:val="en-US"/>
        </w:rPr>
      </w:pPr>
      <w:bookmarkStart w:id="844" w:name="_ENREF_842"/>
      <w:r w:rsidRPr="002824AB">
        <w:rPr>
          <w:rFonts w:ascii="Times New Roman" w:hAnsi="Times New Roman" w:cs="Times New Roman"/>
          <w:noProof/>
          <w:sz w:val="24"/>
          <w:szCs w:val="24"/>
          <w:lang w:val="en-US"/>
        </w:rPr>
        <w:t>842.</w:t>
      </w:r>
      <w:r w:rsidRPr="002824AB">
        <w:rPr>
          <w:rFonts w:ascii="Times New Roman" w:hAnsi="Times New Roman" w:cs="Times New Roman"/>
          <w:noProof/>
          <w:sz w:val="24"/>
          <w:szCs w:val="24"/>
          <w:lang w:val="en-US"/>
        </w:rPr>
        <w:tab/>
        <w:t xml:space="preserve">Wood DM, Greene SL, Dargan PI. Control of mephedrone (4-methylmethcathinone) in the UK appears effective in reducing presentations to the emergency department with acute toxicity related to its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522-523.</w:t>
      </w:r>
      <w:bookmarkEnd w:id="844"/>
    </w:p>
    <w:p w14:paraId="36E151DC" w14:textId="77777777" w:rsidR="002824AB" w:rsidRPr="002824AB" w:rsidRDefault="002824AB" w:rsidP="002824AB">
      <w:pPr>
        <w:ind w:left="720" w:hanging="720"/>
        <w:rPr>
          <w:rFonts w:ascii="Times New Roman" w:hAnsi="Times New Roman" w:cs="Times New Roman"/>
          <w:noProof/>
          <w:sz w:val="24"/>
          <w:szCs w:val="24"/>
          <w:lang w:val="en-US"/>
        </w:rPr>
      </w:pPr>
      <w:bookmarkStart w:id="845" w:name="_ENREF_843"/>
      <w:r w:rsidRPr="002824AB">
        <w:rPr>
          <w:rFonts w:ascii="Times New Roman" w:hAnsi="Times New Roman" w:cs="Times New Roman"/>
          <w:noProof/>
          <w:sz w:val="24"/>
          <w:szCs w:val="24"/>
          <w:lang w:val="en-US"/>
        </w:rPr>
        <w:t>843.</w:t>
      </w:r>
      <w:r w:rsidRPr="002824AB">
        <w:rPr>
          <w:rFonts w:ascii="Times New Roman" w:hAnsi="Times New Roman" w:cs="Times New Roman"/>
          <w:noProof/>
          <w:sz w:val="24"/>
          <w:szCs w:val="24"/>
          <w:lang w:val="en-US"/>
        </w:rPr>
        <w:tab/>
        <w:t xml:space="preserve">Wood DM, Greene SL, Dargan PI. Clinical pattern of toxicity associated with the novel synthetic cathinone mephedrone.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280-282.</w:t>
      </w:r>
      <w:bookmarkEnd w:id="845"/>
    </w:p>
    <w:p w14:paraId="7D0E3E3C" w14:textId="77777777" w:rsidR="002824AB" w:rsidRPr="002824AB" w:rsidRDefault="002824AB" w:rsidP="002824AB">
      <w:pPr>
        <w:ind w:left="720" w:hanging="720"/>
        <w:rPr>
          <w:rFonts w:ascii="Times New Roman" w:hAnsi="Times New Roman" w:cs="Times New Roman"/>
          <w:noProof/>
          <w:sz w:val="24"/>
          <w:szCs w:val="24"/>
          <w:lang w:val="en-US"/>
        </w:rPr>
      </w:pPr>
      <w:bookmarkStart w:id="846" w:name="_ENREF_844"/>
      <w:r w:rsidRPr="002824AB">
        <w:rPr>
          <w:rFonts w:ascii="Times New Roman" w:hAnsi="Times New Roman" w:cs="Times New Roman"/>
          <w:noProof/>
          <w:sz w:val="24"/>
          <w:szCs w:val="24"/>
          <w:lang w:val="en-US"/>
        </w:rPr>
        <w:t>844.</w:t>
      </w:r>
      <w:r w:rsidRPr="002824AB">
        <w:rPr>
          <w:rFonts w:ascii="Times New Roman" w:hAnsi="Times New Roman" w:cs="Times New Roman"/>
          <w:noProof/>
          <w:sz w:val="24"/>
          <w:szCs w:val="24"/>
          <w:lang w:val="en-US"/>
        </w:rPr>
        <w:tab/>
        <w:t xml:space="preserve">Wood DM, Greene SL, Dargan PI. Five-year trends in recreational drugs associated with presentation to the emergency department with acute toxicity/harm.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342-343.</w:t>
      </w:r>
      <w:bookmarkEnd w:id="846"/>
    </w:p>
    <w:p w14:paraId="2676716B" w14:textId="77777777" w:rsidR="002824AB" w:rsidRPr="002824AB" w:rsidRDefault="002824AB" w:rsidP="002824AB">
      <w:pPr>
        <w:ind w:left="720" w:hanging="720"/>
        <w:rPr>
          <w:rFonts w:ascii="Times New Roman" w:hAnsi="Times New Roman" w:cs="Times New Roman"/>
          <w:noProof/>
          <w:sz w:val="24"/>
          <w:szCs w:val="24"/>
          <w:lang w:val="en-US"/>
        </w:rPr>
      </w:pPr>
      <w:bookmarkStart w:id="847" w:name="_ENREF_845"/>
      <w:r w:rsidRPr="002824AB">
        <w:rPr>
          <w:rFonts w:ascii="Times New Roman" w:hAnsi="Times New Roman" w:cs="Times New Roman"/>
          <w:noProof/>
          <w:sz w:val="24"/>
          <w:szCs w:val="24"/>
          <w:lang w:val="en-US"/>
        </w:rPr>
        <w:t>845.</w:t>
      </w:r>
      <w:r w:rsidRPr="002824AB">
        <w:rPr>
          <w:rFonts w:ascii="Times New Roman" w:hAnsi="Times New Roman" w:cs="Times New Roman"/>
          <w:noProof/>
          <w:sz w:val="24"/>
          <w:szCs w:val="24"/>
          <w:lang w:val="en-US"/>
        </w:rPr>
        <w:tab/>
        <w:t xml:space="preserve">Wood DM, Hunter L, Measham F, Dargan PI. Limited use of novel psychoactive substances in South London nightclubs.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959-964.</w:t>
      </w:r>
      <w:bookmarkEnd w:id="847"/>
    </w:p>
    <w:p w14:paraId="28E9E5D2" w14:textId="77777777" w:rsidR="002824AB" w:rsidRPr="002824AB" w:rsidRDefault="002824AB" w:rsidP="002824AB">
      <w:pPr>
        <w:ind w:left="720" w:hanging="720"/>
        <w:rPr>
          <w:rFonts w:ascii="Times New Roman" w:hAnsi="Times New Roman" w:cs="Times New Roman"/>
          <w:noProof/>
          <w:sz w:val="24"/>
          <w:szCs w:val="24"/>
          <w:lang w:val="en-US"/>
        </w:rPr>
      </w:pPr>
      <w:bookmarkStart w:id="848" w:name="_ENREF_846"/>
      <w:r w:rsidRPr="002824AB">
        <w:rPr>
          <w:rFonts w:ascii="Times New Roman" w:hAnsi="Times New Roman" w:cs="Times New Roman"/>
          <w:noProof/>
          <w:sz w:val="24"/>
          <w:szCs w:val="24"/>
          <w:lang w:val="en-US"/>
        </w:rPr>
        <w:t>846.</w:t>
      </w:r>
      <w:r w:rsidRPr="002824AB">
        <w:rPr>
          <w:rFonts w:ascii="Times New Roman" w:hAnsi="Times New Roman" w:cs="Times New Roman"/>
          <w:noProof/>
          <w:sz w:val="24"/>
          <w:szCs w:val="24"/>
          <w:lang w:val="en-US"/>
        </w:rPr>
        <w:tab/>
        <w:t xml:space="preserve">Wood DM, Measham F, Dargan PI. 'Our favourite drug': Prevalence of use and preference for mephedrone in the London night-time economy 1 year after control. </w:t>
      </w:r>
      <w:r w:rsidRPr="002824AB">
        <w:rPr>
          <w:rFonts w:ascii="Times New Roman" w:hAnsi="Times New Roman" w:cs="Times New Roman"/>
          <w:i/>
          <w:noProof/>
          <w:sz w:val="24"/>
          <w:szCs w:val="24"/>
          <w:lang w:val="en-US"/>
        </w:rPr>
        <w:t xml:space="preserve">J Subst Use </w:t>
      </w:r>
      <w:r w:rsidRPr="002824AB">
        <w:rPr>
          <w:rFonts w:ascii="Times New Roman" w:hAnsi="Times New Roman" w:cs="Times New Roman"/>
          <w:noProof/>
          <w:sz w:val="24"/>
          <w:szCs w:val="24"/>
          <w:lang w:val="en-US"/>
        </w:rPr>
        <w:t xml:space="preserve">2012;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91-97.</w:t>
      </w:r>
      <w:bookmarkEnd w:id="848"/>
    </w:p>
    <w:p w14:paraId="30227BDD" w14:textId="77777777" w:rsidR="002824AB" w:rsidRPr="002824AB" w:rsidRDefault="002824AB" w:rsidP="002824AB">
      <w:pPr>
        <w:ind w:left="720" w:hanging="720"/>
        <w:rPr>
          <w:rFonts w:ascii="Times New Roman" w:hAnsi="Times New Roman" w:cs="Times New Roman"/>
          <w:noProof/>
          <w:sz w:val="24"/>
          <w:szCs w:val="24"/>
          <w:lang w:val="en-US"/>
        </w:rPr>
      </w:pPr>
      <w:bookmarkStart w:id="849" w:name="_ENREF_847"/>
      <w:r w:rsidRPr="002824AB">
        <w:rPr>
          <w:rFonts w:ascii="Times New Roman" w:hAnsi="Times New Roman" w:cs="Times New Roman"/>
          <w:noProof/>
          <w:sz w:val="24"/>
          <w:szCs w:val="24"/>
          <w:lang w:val="en-US"/>
        </w:rPr>
        <w:t>847.</w:t>
      </w:r>
      <w:r w:rsidRPr="002824AB">
        <w:rPr>
          <w:rFonts w:ascii="Times New Roman" w:hAnsi="Times New Roman" w:cs="Times New Roman"/>
          <w:noProof/>
          <w:sz w:val="24"/>
          <w:szCs w:val="24"/>
          <w:lang w:val="en-US"/>
        </w:rPr>
        <w:tab/>
        <w:t xml:space="preserve">Wood DM, Puchnarewicz M, Johnston A, Dargan PI. A case series of individuals with analytically confirmed acute diphenyl-2-pyrrolidinemethanol (D2PM) toxicity. </w:t>
      </w:r>
      <w:r w:rsidRPr="002824AB">
        <w:rPr>
          <w:rFonts w:ascii="Times New Roman" w:hAnsi="Times New Roman" w:cs="Times New Roman"/>
          <w:i/>
          <w:noProof/>
          <w:sz w:val="24"/>
          <w:szCs w:val="24"/>
          <w:lang w:val="en-US"/>
        </w:rPr>
        <w:t>Eur J Clin Pharmacol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68</w:t>
      </w:r>
      <w:r w:rsidRPr="002824AB">
        <w:rPr>
          <w:rFonts w:ascii="Times New Roman" w:hAnsi="Times New Roman" w:cs="Times New Roman"/>
          <w:noProof/>
          <w:sz w:val="24"/>
          <w:szCs w:val="24"/>
          <w:lang w:val="en-US"/>
        </w:rPr>
        <w:t>: 349-353.</w:t>
      </w:r>
      <w:bookmarkEnd w:id="849"/>
    </w:p>
    <w:p w14:paraId="35F68735" w14:textId="77777777" w:rsidR="002824AB" w:rsidRPr="002824AB" w:rsidRDefault="002824AB" w:rsidP="002824AB">
      <w:pPr>
        <w:ind w:left="720" w:hanging="720"/>
        <w:rPr>
          <w:rFonts w:ascii="Times New Roman" w:hAnsi="Times New Roman" w:cs="Times New Roman"/>
          <w:noProof/>
          <w:sz w:val="24"/>
          <w:szCs w:val="24"/>
          <w:lang w:val="en-US"/>
        </w:rPr>
      </w:pPr>
      <w:bookmarkStart w:id="850" w:name="_ENREF_848"/>
      <w:r w:rsidRPr="002824AB">
        <w:rPr>
          <w:rFonts w:ascii="Times New Roman" w:hAnsi="Times New Roman" w:cs="Times New Roman"/>
          <w:noProof/>
          <w:sz w:val="24"/>
          <w:szCs w:val="24"/>
          <w:lang w:val="en-US"/>
        </w:rPr>
        <w:t>848.</w:t>
      </w:r>
      <w:r w:rsidRPr="002824AB">
        <w:rPr>
          <w:rFonts w:ascii="Times New Roman" w:hAnsi="Times New Roman" w:cs="Times New Roman"/>
          <w:noProof/>
          <w:sz w:val="24"/>
          <w:szCs w:val="24"/>
          <w:lang w:val="en-US"/>
        </w:rPr>
        <w:tab/>
        <w:t xml:space="preserve">Wright TH, Cline-Parhamovich K, Lajoie D, Parsons L, Dunn M, Ferslew KE. Deaths involving methylenedioxypyrovalerone (MDPV) in Upper East Tennessee. </w:t>
      </w:r>
      <w:r w:rsidRPr="002824AB">
        <w:rPr>
          <w:rFonts w:ascii="Times New Roman" w:hAnsi="Times New Roman" w:cs="Times New Roman"/>
          <w:i/>
          <w:noProof/>
          <w:sz w:val="24"/>
          <w:szCs w:val="24"/>
          <w:lang w:val="en-US"/>
        </w:rPr>
        <w:t>J Forensic Sci</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58</w:t>
      </w:r>
      <w:r w:rsidRPr="002824AB">
        <w:rPr>
          <w:rFonts w:ascii="Times New Roman" w:hAnsi="Times New Roman" w:cs="Times New Roman"/>
          <w:noProof/>
          <w:sz w:val="24"/>
          <w:szCs w:val="24"/>
          <w:lang w:val="en-US"/>
        </w:rPr>
        <w:t>: 1558-1562.</w:t>
      </w:r>
      <w:bookmarkEnd w:id="850"/>
    </w:p>
    <w:p w14:paraId="4DADBF64" w14:textId="77777777" w:rsidR="002824AB" w:rsidRPr="002824AB" w:rsidRDefault="002824AB" w:rsidP="002824AB">
      <w:pPr>
        <w:ind w:left="720" w:hanging="720"/>
        <w:rPr>
          <w:rFonts w:ascii="Times New Roman" w:hAnsi="Times New Roman" w:cs="Times New Roman"/>
          <w:noProof/>
          <w:sz w:val="24"/>
          <w:szCs w:val="24"/>
          <w:lang w:val="en-US"/>
        </w:rPr>
      </w:pPr>
      <w:bookmarkStart w:id="851" w:name="_ENREF_849"/>
      <w:r w:rsidRPr="002824AB">
        <w:rPr>
          <w:rFonts w:ascii="Times New Roman" w:hAnsi="Times New Roman" w:cs="Times New Roman"/>
          <w:noProof/>
          <w:sz w:val="24"/>
          <w:szCs w:val="24"/>
          <w:lang w:val="en-US"/>
        </w:rPr>
        <w:lastRenderedPageBreak/>
        <w:t>849.</w:t>
      </w:r>
      <w:r w:rsidRPr="002824AB">
        <w:rPr>
          <w:rFonts w:ascii="Times New Roman" w:hAnsi="Times New Roman" w:cs="Times New Roman"/>
          <w:noProof/>
          <w:sz w:val="24"/>
          <w:szCs w:val="24"/>
          <w:lang w:val="en-US"/>
        </w:rPr>
        <w:tab/>
        <w:t xml:space="preserve">Yamamoto T, Kawsar A, Ramsey J, Collignon U, Dargan PI, Wood DM. Detection of novel psychoactive substances through analysis of recreational drug samples obtained in the emergency department.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52</w:t>
      </w:r>
      <w:r w:rsidRPr="002824AB">
        <w:rPr>
          <w:rFonts w:ascii="Times New Roman" w:hAnsi="Times New Roman" w:cs="Times New Roman"/>
          <w:noProof/>
          <w:sz w:val="24"/>
          <w:szCs w:val="24"/>
          <w:lang w:val="en-US"/>
        </w:rPr>
        <w:t>: 361-362.</w:t>
      </w:r>
      <w:bookmarkEnd w:id="851"/>
    </w:p>
    <w:p w14:paraId="1D942F94" w14:textId="77777777" w:rsidR="002824AB" w:rsidRPr="002824AB" w:rsidRDefault="002824AB" w:rsidP="002824AB">
      <w:pPr>
        <w:ind w:left="720" w:hanging="720"/>
        <w:rPr>
          <w:rFonts w:ascii="Times New Roman" w:hAnsi="Times New Roman" w:cs="Times New Roman"/>
          <w:noProof/>
          <w:sz w:val="24"/>
          <w:szCs w:val="24"/>
          <w:lang w:val="en-US"/>
        </w:rPr>
      </w:pPr>
      <w:bookmarkStart w:id="852" w:name="_ENREF_850"/>
      <w:r w:rsidRPr="002824AB">
        <w:rPr>
          <w:rFonts w:ascii="Times New Roman" w:hAnsi="Times New Roman" w:cs="Times New Roman"/>
          <w:noProof/>
          <w:sz w:val="24"/>
          <w:szCs w:val="24"/>
          <w:lang w:val="en-US"/>
        </w:rPr>
        <w:t>850.</w:t>
      </w:r>
      <w:r w:rsidRPr="002824AB">
        <w:rPr>
          <w:rFonts w:ascii="Times New Roman" w:hAnsi="Times New Roman" w:cs="Times New Roman"/>
          <w:noProof/>
          <w:sz w:val="24"/>
          <w:szCs w:val="24"/>
          <w:lang w:val="en-US"/>
        </w:rPr>
        <w:tab/>
        <w:t xml:space="preserve">Yamamoto T, Kawsar A, Ramsey J, Dargan PI, Wood DM. Monitoring trends in recreational drug use from the analysis of the contents of amnesty bins in gay dance clubs.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1111-1117.</w:t>
      </w:r>
      <w:bookmarkEnd w:id="852"/>
    </w:p>
    <w:p w14:paraId="58F208D8" w14:textId="77777777" w:rsidR="002824AB" w:rsidRPr="002824AB" w:rsidRDefault="002824AB" w:rsidP="002824AB">
      <w:pPr>
        <w:ind w:left="720" w:hanging="720"/>
        <w:rPr>
          <w:rFonts w:ascii="Times New Roman" w:hAnsi="Times New Roman" w:cs="Times New Roman"/>
          <w:noProof/>
          <w:sz w:val="24"/>
          <w:szCs w:val="24"/>
          <w:lang w:val="en-US"/>
        </w:rPr>
      </w:pPr>
      <w:bookmarkStart w:id="853" w:name="_ENREF_851"/>
      <w:r w:rsidRPr="002824AB">
        <w:rPr>
          <w:rFonts w:ascii="Times New Roman" w:hAnsi="Times New Roman" w:cs="Times New Roman"/>
          <w:noProof/>
          <w:sz w:val="24"/>
          <w:szCs w:val="24"/>
          <w:lang w:val="en-US"/>
        </w:rPr>
        <w:t>851.</w:t>
      </w:r>
      <w:r w:rsidRPr="002824AB">
        <w:rPr>
          <w:rFonts w:ascii="Times New Roman" w:hAnsi="Times New Roman" w:cs="Times New Roman"/>
          <w:noProof/>
          <w:sz w:val="24"/>
          <w:szCs w:val="24"/>
          <w:lang w:val="en-US"/>
        </w:rPr>
        <w:tab/>
        <w:t xml:space="preserve">Yargic I. Synthetic cannabinoids: more dangerous than marijuana. </w:t>
      </w:r>
      <w:r w:rsidRPr="002824AB">
        <w:rPr>
          <w:rFonts w:ascii="Times New Roman" w:hAnsi="Times New Roman" w:cs="Times New Roman"/>
          <w:i/>
          <w:noProof/>
          <w:sz w:val="24"/>
          <w:szCs w:val="24"/>
          <w:lang w:val="en-US"/>
        </w:rPr>
        <w:t>Bulletin of Clinical Psychopharmacology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S18.</w:t>
      </w:r>
      <w:bookmarkEnd w:id="853"/>
    </w:p>
    <w:p w14:paraId="584A3CA1" w14:textId="77777777" w:rsidR="002824AB" w:rsidRPr="002824AB" w:rsidRDefault="002824AB" w:rsidP="002824AB">
      <w:pPr>
        <w:ind w:left="720" w:hanging="720"/>
        <w:rPr>
          <w:rFonts w:ascii="Times New Roman" w:hAnsi="Times New Roman" w:cs="Times New Roman"/>
          <w:noProof/>
          <w:sz w:val="24"/>
          <w:szCs w:val="24"/>
          <w:lang w:val="en-US"/>
        </w:rPr>
      </w:pPr>
      <w:bookmarkStart w:id="854" w:name="_ENREF_852"/>
      <w:r w:rsidRPr="002824AB">
        <w:rPr>
          <w:rFonts w:ascii="Times New Roman" w:hAnsi="Times New Roman" w:cs="Times New Roman"/>
          <w:noProof/>
          <w:sz w:val="24"/>
          <w:szCs w:val="24"/>
          <w:lang w:val="en-US"/>
        </w:rPr>
        <w:t>852.</w:t>
      </w:r>
      <w:r w:rsidRPr="002824AB">
        <w:rPr>
          <w:rFonts w:ascii="Times New Roman" w:hAnsi="Times New Roman" w:cs="Times New Roman"/>
          <w:noProof/>
          <w:sz w:val="24"/>
          <w:szCs w:val="24"/>
          <w:lang w:val="en-US"/>
        </w:rPr>
        <w:tab/>
        <w:t xml:space="preserve">Yeakel JK, Logan BK. Blood synthetic cannabinoid concentrations in cases of suspected impaired driving.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547-551.</w:t>
      </w:r>
      <w:bookmarkEnd w:id="854"/>
    </w:p>
    <w:p w14:paraId="3304D77D" w14:textId="77777777" w:rsidR="002824AB" w:rsidRPr="002824AB" w:rsidRDefault="002824AB" w:rsidP="002824AB">
      <w:pPr>
        <w:ind w:left="720" w:hanging="720"/>
        <w:rPr>
          <w:rFonts w:ascii="Times New Roman" w:hAnsi="Times New Roman" w:cs="Times New Roman"/>
          <w:noProof/>
          <w:sz w:val="24"/>
          <w:szCs w:val="24"/>
          <w:lang w:val="en-US"/>
        </w:rPr>
      </w:pPr>
      <w:bookmarkStart w:id="855" w:name="_ENREF_853"/>
      <w:r w:rsidRPr="002824AB">
        <w:rPr>
          <w:rFonts w:ascii="Times New Roman" w:hAnsi="Times New Roman" w:cs="Times New Roman"/>
          <w:noProof/>
          <w:sz w:val="24"/>
          <w:szCs w:val="24"/>
          <w:lang w:val="en-US"/>
        </w:rPr>
        <w:t>853.</w:t>
      </w:r>
      <w:r w:rsidRPr="002824AB">
        <w:rPr>
          <w:rFonts w:ascii="Times New Roman" w:hAnsi="Times New Roman" w:cs="Times New Roman"/>
          <w:noProof/>
          <w:sz w:val="24"/>
          <w:szCs w:val="24"/>
          <w:lang w:val="en-US"/>
        </w:rPr>
        <w:tab/>
        <w:t xml:space="preserve">Yen M, Berger RE, Roberts J, Ganetsky M. Middle cerebral artery stroke associated with use of synthetic cannabinoid K2.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673-674.</w:t>
      </w:r>
      <w:bookmarkEnd w:id="855"/>
    </w:p>
    <w:p w14:paraId="5BCB9892" w14:textId="77777777" w:rsidR="002824AB" w:rsidRPr="002824AB" w:rsidRDefault="002824AB" w:rsidP="002824AB">
      <w:pPr>
        <w:ind w:left="720" w:hanging="720"/>
        <w:rPr>
          <w:rFonts w:ascii="Times New Roman" w:hAnsi="Times New Roman" w:cs="Times New Roman"/>
          <w:noProof/>
          <w:sz w:val="24"/>
          <w:szCs w:val="24"/>
          <w:lang w:val="en-US"/>
        </w:rPr>
      </w:pPr>
      <w:bookmarkStart w:id="856" w:name="_ENREF_854"/>
      <w:r w:rsidRPr="002824AB">
        <w:rPr>
          <w:rFonts w:ascii="Times New Roman" w:hAnsi="Times New Roman" w:cs="Times New Roman"/>
          <w:noProof/>
          <w:sz w:val="24"/>
          <w:szCs w:val="24"/>
          <w:lang w:val="en-US"/>
        </w:rPr>
        <w:t>854.</w:t>
      </w:r>
      <w:r w:rsidRPr="002824AB">
        <w:rPr>
          <w:rFonts w:ascii="Times New Roman" w:hAnsi="Times New Roman" w:cs="Times New Roman"/>
          <w:noProof/>
          <w:sz w:val="24"/>
          <w:szCs w:val="24"/>
          <w:lang w:val="en-US"/>
        </w:rPr>
        <w:tab/>
        <w:t xml:space="preserve">Young AC, Schwarz ES, Velez LI, Gardner M. Two cases of disseminated intravascular coagulation due to "bath salts" resulting in fatalities, with laboratory confirmation. </w:t>
      </w:r>
      <w:r w:rsidRPr="002824AB">
        <w:rPr>
          <w:rFonts w:ascii="Times New Roman" w:hAnsi="Times New Roman" w:cs="Times New Roman"/>
          <w:i/>
          <w:noProof/>
          <w:sz w:val="24"/>
          <w:szCs w:val="24"/>
          <w:lang w:val="en-US"/>
        </w:rPr>
        <w:t>Am J Emerg Med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31</w:t>
      </w:r>
      <w:r w:rsidRPr="002824AB">
        <w:rPr>
          <w:rFonts w:ascii="Times New Roman" w:hAnsi="Times New Roman" w:cs="Times New Roman"/>
          <w:noProof/>
          <w:sz w:val="24"/>
          <w:szCs w:val="24"/>
          <w:lang w:val="en-US"/>
        </w:rPr>
        <w:t>: 445.e3-5.</w:t>
      </w:r>
      <w:bookmarkEnd w:id="856"/>
    </w:p>
    <w:p w14:paraId="2CA901CA" w14:textId="77777777" w:rsidR="002824AB" w:rsidRPr="002824AB" w:rsidRDefault="002824AB" w:rsidP="002824AB">
      <w:pPr>
        <w:ind w:left="720" w:hanging="720"/>
        <w:rPr>
          <w:rFonts w:ascii="Times New Roman" w:hAnsi="Times New Roman" w:cs="Times New Roman"/>
          <w:noProof/>
          <w:sz w:val="24"/>
          <w:szCs w:val="24"/>
          <w:lang w:val="en-US"/>
        </w:rPr>
      </w:pPr>
      <w:bookmarkStart w:id="857" w:name="_ENREF_855"/>
      <w:r w:rsidRPr="002824AB">
        <w:rPr>
          <w:rFonts w:ascii="Times New Roman" w:hAnsi="Times New Roman" w:cs="Times New Roman"/>
          <w:noProof/>
          <w:sz w:val="24"/>
          <w:szCs w:val="24"/>
          <w:lang w:val="en-US"/>
        </w:rPr>
        <w:t>855.</w:t>
      </w:r>
      <w:r w:rsidRPr="002824AB">
        <w:rPr>
          <w:rFonts w:ascii="Times New Roman" w:hAnsi="Times New Roman" w:cs="Times New Roman"/>
          <w:noProof/>
          <w:sz w:val="24"/>
          <w:szCs w:val="24"/>
          <w:lang w:val="en-US"/>
        </w:rPr>
        <w:tab/>
        <w:t xml:space="preserve">Young MM, Dubeau C, Corazza O. Detecting a signal in the noise: monitoring the global spread of novel psychoactive substances using media and other open-source information.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319-326.</w:t>
      </w:r>
      <w:bookmarkEnd w:id="857"/>
    </w:p>
    <w:p w14:paraId="6AB679AC" w14:textId="77777777" w:rsidR="002824AB" w:rsidRPr="002824AB" w:rsidRDefault="002824AB" w:rsidP="002824AB">
      <w:pPr>
        <w:ind w:left="720" w:hanging="720"/>
        <w:rPr>
          <w:rFonts w:ascii="Times New Roman" w:hAnsi="Times New Roman" w:cs="Times New Roman"/>
          <w:noProof/>
          <w:sz w:val="24"/>
          <w:szCs w:val="24"/>
          <w:lang w:val="en-US"/>
        </w:rPr>
      </w:pPr>
      <w:bookmarkStart w:id="858" w:name="_ENREF_856"/>
      <w:r w:rsidRPr="002824AB">
        <w:rPr>
          <w:rFonts w:ascii="Times New Roman" w:hAnsi="Times New Roman" w:cs="Times New Roman"/>
          <w:noProof/>
          <w:sz w:val="24"/>
          <w:szCs w:val="24"/>
          <w:lang w:val="en-US"/>
        </w:rPr>
        <w:t>856.</w:t>
      </w:r>
      <w:r w:rsidRPr="002824AB">
        <w:rPr>
          <w:rFonts w:ascii="Times New Roman" w:hAnsi="Times New Roman" w:cs="Times New Roman"/>
          <w:noProof/>
          <w:sz w:val="24"/>
          <w:szCs w:val="24"/>
          <w:lang w:val="en-US"/>
        </w:rPr>
        <w:tab/>
        <w:t xml:space="preserve">Young MM, Dubeau C, Diedrich K, Corazza O. Detecting a signal in the noise: results of a pilot project to monitor the global spread of new drugs by monitoring media.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146</w:t>
      </w:r>
      <w:r w:rsidRPr="002824AB">
        <w:rPr>
          <w:rFonts w:ascii="Times New Roman" w:hAnsi="Times New Roman" w:cs="Times New Roman"/>
          <w:noProof/>
          <w:sz w:val="24"/>
          <w:szCs w:val="24"/>
          <w:lang w:val="en-US"/>
        </w:rPr>
        <w:t>: e29-e30.</w:t>
      </w:r>
      <w:bookmarkEnd w:id="858"/>
    </w:p>
    <w:p w14:paraId="7566ACC6" w14:textId="77777777" w:rsidR="002824AB" w:rsidRPr="002824AB" w:rsidRDefault="002824AB" w:rsidP="002824AB">
      <w:pPr>
        <w:ind w:left="720" w:hanging="720"/>
        <w:rPr>
          <w:rFonts w:ascii="Times New Roman" w:hAnsi="Times New Roman" w:cs="Times New Roman"/>
          <w:noProof/>
          <w:sz w:val="24"/>
          <w:szCs w:val="24"/>
          <w:lang w:val="en-US"/>
        </w:rPr>
      </w:pPr>
      <w:bookmarkStart w:id="859" w:name="_ENREF_857"/>
      <w:r w:rsidRPr="002824AB">
        <w:rPr>
          <w:rFonts w:ascii="Times New Roman" w:hAnsi="Times New Roman" w:cs="Times New Roman"/>
          <w:noProof/>
          <w:sz w:val="24"/>
          <w:szCs w:val="24"/>
          <w:lang w:val="en-US"/>
        </w:rPr>
        <w:t>857.</w:t>
      </w:r>
      <w:r w:rsidRPr="002824AB">
        <w:rPr>
          <w:rFonts w:ascii="Times New Roman" w:hAnsi="Times New Roman" w:cs="Times New Roman"/>
          <w:noProof/>
          <w:sz w:val="24"/>
          <w:szCs w:val="24"/>
          <w:lang w:val="en-US"/>
        </w:rPr>
        <w:tab/>
        <w:t xml:space="preserve">Yuhico L. Unexplained muscle breakdown: Could this be yet another effect of a new designer drug? </w:t>
      </w:r>
      <w:r w:rsidRPr="002824AB">
        <w:rPr>
          <w:rFonts w:ascii="Times New Roman" w:hAnsi="Times New Roman" w:cs="Times New Roman"/>
          <w:i/>
          <w:noProof/>
          <w:sz w:val="24"/>
          <w:szCs w:val="24"/>
          <w:lang w:val="en-US"/>
        </w:rPr>
        <w:t>Crit Care Med</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40</w:t>
      </w:r>
      <w:r w:rsidRPr="002824AB">
        <w:rPr>
          <w:rFonts w:ascii="Times New Roman" w:hAnsi="Times New Roman" w:cs="Times New Roman"/>
          <w:noProof/>
          <w:sz w:val="24"/>
          <w:szCs w:val="24"/>
          <w:lang w:val="en-US"/>
        </w:rPr>
        <w:t>: 323.</w:t>
      </w:r>
      <w:bookmarkEnd w:id="859"/>
    </w:p>
    <w:p w14:paraId="7EFF1A57" w14:textId="77777777" w:rsidR="002824AB" w:rsidRPr="002824AB" w:rsidRDefault="002824AB" w:rsidP="002824AB">
      <w:pPr>
        <w:ind w:left="720" w:hanging="720"/>
        <w:rPr>
          <w:rFonts w:ascii="Times New Roman" w:hAnsi="Times New Roman" w:cs="Times New Roman"/>
          <w:noProof/>
          <w:sz w:val="24"/>
          <w:szCs w:val="24"/>
          <w:lang w:val="en-US"/>
        </w:rPr>
      </w:pPr>
      <w:bookmarkStart w:id="860" w:name="_ENREF_858"/>
      <w:r w:rsidRPr="002824AB">
        <w:rPr>
          <w:rFonts w:ascii="Times New Roman" w:hAnsi="Times New Roman" w:cs="Times New Roman"/>
          <w:noProof/>
          <w:sz w:val="24"/>
          <w:szCs w:val="24"/>
          <w:lang w:val="en-US"/>
        </w:rPr>
        <w:t>858.</w:t>
      </w:r>
      <w:r w:rsidRPr="002824AB">
        <w:rPr>
          <w:rFonts w:ascii="Times New Roman" w:hAnsi="Times New Roman" w:cs="Times New Roman"/>
          <w:noProof/>
          <w:sz w:val="24"/>
          <w:szCs w:val="24"/>
          <w:lang w:val="en-US"/>
        </w:rPr>
        <w:tab/>
        <w:t xml:space="preserve">Zaitsu K, Katagi M, Kamata T, Kamata H, Shima N, Tsuchihashi H, et al. Determination of a newly encountered designer drug "p-methoxyethylamphetamine" and its metabolites in human urine and blood.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177</w:t>
      </w:r>
      <w:r w:rsidRPr="002824AB">
        <w:rPr>
          <w:rFonts w:ascii="Times New Roman" w:hAnsi="Times New Roman" w:cs="Times New Roman"/>
          <w:noProof/>
          <w:sz w:val="24"/>
          <w:szCs w:val="24"/>
          <w:lang w:val="en-US"/>
        </w:rPr>
        <w:t>: 77-84.</w:t>
      </w:r>
      <w:bookmarkEnd w:id="860"/>
    </w:p>
    <w:p w14:paraId="1BA289E6" w14:textId="77777777" w:rsidR="002824AB" w:rsidRPr="002824AB" w:rsidRDefault="002824AB" w:rsidP="002824AB">
      <w:pPr>
        <w:ind w:left="720" w:hanging="720"/>
        <w:rPr>
          <w:rFonts w:ascii="Times New Roman" w:hAnsi="Times New Roman" w:cs="Times New Roman"/>
          <w:noProof/>
          <w:sz w:val="24"/>
          <w:szCs w:val="24"/>
          <w:lang w:val="en-US"/>
        </w:rPr>
      </w:pPr>
      <w:bookmarkStart w:id="861" w:name="_ENREF_859"/>
      <w:r w:rsidRPr="002824AB">
        <w:rPr>
          <w:rFonts w:ascii="Times New Roman" w:hAnsi="Times New Roman" w:cs="Times New Roman"/>
          <w:noProof/>
          <w:sz w:val="24"/>
          <w:szCs w:val="24"/>
          <w:lang w:val="en-US"/>
        </w:rPr>
        <w:t>859.</w:t>
      </w:r>
      <w:r w:rsidRPr="002824AB">
        <w:rPr>
          <w:rFonts w:ascii="Times New Roman" w:hAnsi="Times New Roman" w:cs="Times New Roman"/>
          <w:noProof/>
          <w:sz w:val="24"/>
          <w:szCs w:val="24"/>
          <w:lang w:val="en-US"/>
        </w:rPr>
        <w:tab/>
        <w:t xml:space="preserve">Zaldivar F, Lopez F, Garcia-Montes JM, Molina A. Self-reported consumption of alcohol and other drugs in a Spanish university population. </w:t>
      </w:r>
      <w:r w:rsidRPr="002824AB">
        <w:rPr>
          <w:rFonts w:ascii="Times New Roman" w:hAnsi="Times New Roman" w:cs="Times New Roman"/>
          <w:i/>
          <w:noProof/>
          <w:sz w:val="24"/>
          <w:szCs w:val="24"/>
          <w:lang w:val="en-US"/>
        </w:rPr>
        <w:t>Electronic Journal of Research in Educational Psychology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9</w:t>
      </w:r>
      <w:r w:rsidRPr="002824AB">
        <w:rPr>
          <w:rFonts w:ascii="Times New Roman" w:hAnsi="Times New Roman" w:cs="Times New Roman"/>
          <w:noProof/>
          <w:sz w:val="24"/>
          <w:szCs w:val="24"/>
          <w:lang w:val="en-US"/>
        </w:rPr>
        <w:t>: 113-131.</w:t>
      </w:r>
      <w:bookmarkEnd w:id="861"/>
    </w:p>
    <w:p w14:paraId="4590EDA2" w14:textId="77777777" w:rsidR="002824AB" w:rsidRPr="002824AB" w:rsidRDefault="002824AB" w:rsidP="002824AB">
      <w:pPr>
        <w:ind w:left="720" w:hanging="720"/>
        <w:rPr>
          <w:rFonts w:ascii="Times New Roman" w:hAnsi="Times New Roman" w:cs="Times New Roman"/>
          <w:noProof/>
          <w:sz w:val="24"/>
          <w:szCs w:val="24"/>
          <w:lang w:val="en-US"/>
        </w:rPr>
      </w:pPr>
      <w:bookmarkStart w:id="862" w:name="_ENREF_860"/>
      <w:r w:rsidRPr="002824AB">
        <w:rPr>
          <w:rFonts w:ascii="Times New Roman" w:hAnsi="Times New Roman" w:cs="Times New Roman"/>
          <w:noProof/>
          <w:sz w:val="24"/>
          <w:szCs w:val="24"/>
          <w:lang w:val="en-US"/>
        </w:rPr>
        <w:t>860.</w:t>
      </w:r>
      <w:r w:rsidRPr="002824AB">
        <w:rPr>
          <w:rFonts w:ascii="Times New Roman" w:hAnsi="Times New Roman" w:cs="Times New Roman"/>
          <w:noProof/>
          <w:sz w:val="24"/>
          <w:szCs w:val="24"/>
          <w:lang w:val="en-US"/>
        </w:rPr>
        <w:tab/>
        <w:t xml:space="preserve">Zamengo L, Frison G, Bettin C, Sciarrone R. Understanding the risks associated with the use of new psychoactive substances (NPS): high variability of active ingredients concentration, mislabelled preparations, multiple psychoactive substances in single products.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229</w:t>
      </w:r>
      <w:r w:rsidRPr="002824AB">
        <w:rPr>
          <w:rFonts w:ascii="Times New Roman" w:hAnsi="Times New Roman" w:cs="Times New Roman"/>
          <w:noProof/>
          <w:sz w:val="24"/>
          <w:szCs w:val="24"/>
          <w:lang w:val="en-US"/>
        </w:rPr>
        <w:t>: 220-228.</w:t>
      </w:r>
      <w:bookmarkEnd w:id="862"/>
    </w:p>
    <w:p w14:paraId="63F938B7" w14:textId="77777777" w:rsidR="002824AB" w:rsidRPr="002824AB" w:rsidRDefault="002824AB" w:rsidP="002824AB">
      <w:pPr>
        <w:ind w:left="720" w:hanging="720"/>
        <w:rPr>
          <w:rFonts w:ascii="Times New Roman" w:hAnsi="Times New Roman" w:cs="Times New Roman"/>
          <w:noProof/>
          <w:sz w:val="24"/>
          <w:szCs w:val="24"/>
          <w:lang w:val="en-US"/>
        </w:rPr>
      </w:pPr>
      <w:bookmarkStart w:id="863" w:name="_ENREF_861"/>
      <w:r w:rsidRPr="002824AB">
        <w:rPr>
          <w:rFonts w:ascii="Times New Roman" w:hAnsi="Times New Roman" w:cs="Times New Roman"/>
          <w:noProof/>
          <w:sz w:val="24"/>
          <w:szCs w:val="24"/>
          <w:lang w:val="en-US"/>
        </w:rPr>
        <w:lastRenderedPageBreak/>
        <w:t>861.</w:t>
      </w:r>
      <w:r w:rsidRPr="002824AB">
        <w:rPr>
          <w:rFonts w:ascii="Times New Roman" w:hAnsi="Times New Roman" w:cs="Times New Roman"/>
          <w:noProof/>
          <w:sz w:val="24"/>
          <w:szCs w:val="24"/>
          <w:lang w:val="en-US"/>
        </w:rPr>
        <w:tab/>
        <w:t xml:space="preserve">Zawilska JB. "Legal highs" - new players in the old drama. </w:t>
      </w:r>
      <w:r w:rsidRPr="002824AB">
        <w:rPr>
          <w:rFonts w:ascii="Times New Roman" w:hAnsi="Times New Roman" w:cs="Times New Roman"/>
          <w:i/>
          <w:noProof/>
          <w:sz w:val="24"/>
          <w:szCs w:val="24"/>
          <w:lang w:val="en-US"/>
        </w:rPr>
        <w:t>Current Drug Abuse Reviews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w:t>
      </w:r>
      <w:r w:rsidRPr="002824AB">
        <w:rPr>
          <w:rFonts w:ascii="Times New Roman" w:hAnsi="Times New Roman" w:cs="Times New Roman"/>
          <w:noProof/>
          <w:sz w:val="24"/>
          <w:szCs w:val="24"/>
          <w:lang w:val="en-US"/>
        </w:rPr>
        <w:t>: 122-130.</w:t>
      </w:r>
      <w:bookmarkEnd w:id="863"/>
    </w:p>
    <w:p w14:paraId="6B01AEA7" w14:textId="77777777" w:rsidR="002824AB" w:rsidRPr="002824AB" w:rsidRDefault="002824AB" w:rsidP="002824AB">
      <w:pPr>
        <w:ind w:left="720" w:hanging="720"/>
        <w:rPr>
          <w:rFonts w:ascii="Times New Roman" w:hAnsi="Times New Roman" w:cs="Times New Roman"/>
          <w:noProof/>
          <w:sz w:val="24"/>
          <w:szCs w:val="24"/>
          <w:lang w:val="en-US"/>
        </w:rPr>
      </w:pPr>
      <w:bookmarkStart w:id="864" w:name="_ENREF_862"/>
      <w:r w:rsidRPr="002824AB">
        <w:rPr>
          <w:rFonts w:ascii="Times New Roman" w:hAnsi="Times New Roman" w:cs="Times New Roman"/>
          <w:noProof/>
          <w:sz w:val="24"/>
          <w:szCs w:val="24"/>
          <w:lang w:val="en-US"/>
        </w:rPr>
        <w:t>862.</w:t>
      </w:r>
      <w:r w:rsidRPr="002824AB">
        <w:rPr>
          <w:rFonts w:ascii="Times New Roman" w:hAnsi="Times New Roman" w:cs="Times New Roman"/>
          <w:noProof/>
          <w:sz w:val="24"/>
          <w:szCs w:val="24"/>
          <w:lang w:val="en-US"/>
        </w:rPr>
        <w:tab/>
        <w:t xml:space="preserve">Zawilska JB. "Legal Highs"--An Emerging Epidemic of Novel Psychoactive Substances. </w:t>
      </w:r>
      <w:r w:rsidRPr="002824AB">
        <w:rPr>
          <w:rFonts w:ascii="Times New Roman" w:hAnsi="Times New Roman" w:cs="Times New Roman"/>
          <w:i/>
          <w:noProof/>
          <w:sz w:val="24"/>
          <w:szCs w:val="24"/>
          <w:lang w:val="en-US"/>
        </w:rPr>
        <w:t>Int Rev Neurobiol</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120</w:t>
      </w:r>
      <w:r w:rsidRPr="002824AB">
        <w:rPr>
          <w:rFonts w:ascii="Times New Roman" w:hAnsi="Times New Roman" w:cs="Times New Roman"/>
          <w:noProof/>
          <w:sz w:val="24"/>
          <w:szCs w:val="24"/>
          <w:lang w:val="en-US"/>
        </w:rPr>
        <w:t>: 273-300.</w:t>
      </w:r>
      <w:bookmarkEnd w:id="864"/>
    </w:p>
    <w:p w14:paraId="3A962545" w14:textId="77777777" w:rsidR="002824AB" w:rsidRPr="002824AB" w:rsidRDefault="002824AB" w:rsidP="002824AB">
      <w:pPr>
        <w:ind w:left="720" w:hanging="720"/>
        <w:rPr>
          <w:rFonts w:ascii="Times New Roman" w:hAnsi="Times New Roman" w:cs="Times New Roman"/>
          <w:noProof/>
          <w:sz w:val="24"/>
          <w:szCs w:val="24"/>
          <w:lang w:val="en-US"/>
        </w:rPr>
      </w:pPr>
      <w:bookmarkStart w:id="865" w:name="_ENREF_863"/>
      <w:r w:rsidRPr="002824AB">
        <w:rPr>
          <w:rFonts w:ascii="Times New Roman" w:hAnsi="Times New Roman" w:cs="Times New Roman"/>
          <w:noProof/>
          <w:sz w:val="24"/>
          <w:szCs w:val="24"/>
          <w:lang w:val="en-US"/>
        </w:rPr>
        <w:t>863.</w:t>
      </w:r>
      <w:r w:rsidRPr="002824AB">
        <w:rPr>
          <w:rFonts w:ascii="Times New Roman" w:hAnsi="Times New Roman" w:cs="Times New Roman"/>
          <w:noProof/>
          <w:sz w:val="24"/>
          <w:szCs w:val="24"/>
          <w:lang w:val="en-US"/>
        </w:rPr>
        <w:tab/>
        <w:t xml:space="preserve">Zawilska JB, Wojcieszak J. Designer cathinones--an emerging class of novel recreational drugs.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231</w:t>
      </w:r>
      <w:r w:rsidRPr="002824AB">
        <w:rPr>
          <w:rFonts w:ascii="Times New Roman" w:hAnsi="Times New Roman" w:cs="Times New Roman"/>
          <w:noProof/>
          <w:sz w:val="24"/>
          <w:szCs w:val="24"/>
          <w:lang w:val="en-US"/>
        </w:rPr>
        <w:t>: 42-53.</w:t>
      </w:r>
      <w:bookmarkEnd w:id="865"/>
    </w:p>
    <w:p w14:paraId="2D20916C" w14:textId="77777777" w:rsidR="002824AB" w:rsidRPr="002824AB" w:rsidRDefault="002824AB" w:rsidP="002824AB">
      <w:pPr>
        <w:ind w:left="720" w:hanging="720"/>
        <w:rPr>
          <w:rFonts w:ascii="Times New Roman" w:hAnsi="Times New Roman" w:cs="Times New Roman"/>
          <w:noProof/>
          <w:sz w:val="24"/>
          <w:szCs w:val="24"/>
          <w:lang w:val="en-US"/>
        </w:rPr>
      </w:pPr>
      <w:bookmarkStart w:id="866" w:name="_ENREF_864"/>
      <w:r w:rsidRPr="002824AB">
        <w:rPr>
          <w:rFonts w:ascii="Times New Roman" w:hAnsi="Times New Roman" w:cs="Times New Roman"/>
          <w:noProof/>
          <w:sz w:val="24"/>
          <w:szCs w:val="24"/>
          <w:lang w:val="en-US"/>
        </w:rPr>
        <w:t>864.</w:t>
      </w:r>
      <w:r w:rsidRPr="002824AB">
        <w:rPr>
          <w:rFonts w:ascii="Times New Roman" w:hAnsi="Times New Roman" w:cs="Times New Roman"/>
          <w:noProof/>
          <w:sz w:val="24"/>
          <w:szCs w:val="24"/>
          <w:lang w:val="en-US"/>
        </w:rPr>
        <w:tab/>
        <w:t xml:space="preserve">Zawilska JB, Wojcieszak J. Spice/K2 drugs--more than innocent substitutes for marijuana. </w:t>
      </w:r>
      <w:r w:rsidRPr="002824AB">
        <w:rPr>
          <w:rFonts w:ascii="Times New Roman" w:hAnsi="Times New Roman" w:cs="Times New Roman"/>
          <w:i/>
          <w:noProof/>
          <w:sz w:val="24"/>
          <w:szCs w:val="24"/>
          <w:lang w:val="en-US"/>
        </w:rPr>
        <w:t>Int J Neuropsychopharmcol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509-525.</w:t>
      </w:r>
      <w:bookmarkEnd w:id="866"/>
    </w:p>
    <w:p w14:paraId="5577AF67" w14:textId="77777777" w:rsidR="002824AB" w:rsidRPr="002824AB" w:rsidRDefault="002824AB" w:rsidP="002824AB">
      <w:pPr>
        <w:ind w:left="720" w:hanging="720"/>
        <w:rPr>
          <w:rFonts w:ascii="Times New Roman" w:hAnsi="Times New Roman" w:cs="Times New Roman"/>
          <w:noProof/>
          <w:sz w:val="24"/>
          <w:szCs w:val="24"/>
          <w:lang w:val="en-US"/>
        </w:rPr>
      </w:pPr>
      <w:bookmarkStart w:id="867" w:name="_ENREF_865"/>
      <w:r w:rsidRPr="002824AB">
        <w:rPr>
          <w:rFonts w:ascii="Times New Roman" w:hAnsi="Times New Roman" w:cs="Times New Roman"/>
          <w:noProof/>
          <w:sz w:val="24"/>
          <w:szCs w:val="24"/>
          <w:lang w:val="en-US"/>
        </w:rPr>
        <w:t>865.</w:t>
      </w:r>
      <w:r w:rsidRPr="002824AB">
        <w:rPr>
          <w:rFonts w:ascii="Times New Roman" w:hAnsi="Times New Roman" w:cs="Times New Roman"/>
          <w:noProof/>
          <w:sz w:val="24"/>
          <w:szCs w:val="24"/>
          <w:lang w:val="en-US"/>
        </w:rPr>
        <w:tab/>
        <w:t xml:space="preserve">Zimmermann US, Winkelmann PR, Pilhatsch M, Nees JA, Spanagel R, Schulz K. Withdrawal phenomena and dependence syndrome after the consumption of "spice gold". </w:t>
      </w:r>
      <w:r w:rsidRPr="002824AB">
        <w:rPr>
          <w:rFonts w:ascii="Times New Roman" w:hAnsi="Times New Roman" w:cs="Times New Roman"/>
          <w:i/>
          <w:noProof/>
          <w:sz w:val="24"/>
          <w:szCs w:val="24"/>
          <w:lang w:val="en-US"/>
        </w:rPr>
        <w:t>Dtsch</w:t>
      </w:r>
      <w:r w:rsidRPr="002824AB">
        <w:rPr>
          <w:rFonts w:ascii="Times New Roman" w:hAnsi="Times New Roman" w:cs="Times New Roman"/>
          <w:noProof/>
          <w:sz w:val="24"/>
          <w:szCs w:val="24"/>
          <w:lang w:val="en-US"/>
        </w:rPr>
        <w:t xml:space="preserve"> 2009;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464-467.</w:t>
      </w:r>
      <w:bookmarkEnd w:id="867"/>
    </w:p>
    <w:p w14:paraId="6B90F415" w14:textId="77777777" w:rsidR="002824AB" w:rsidRPr="002824AB" w:rsidRDefault="002824AB" w:rsidP="002824AB">
      <w:pPr>
        <w:ind w:left="720" w:hanging="720"/>
        <w:rPr>
          <w:rFonts w:ascii="Times New Roman" w:hAnsi="Times New Roman" w:cs="Times New Roman"/>
          <w:noProof/>
          <w:sz w:val="24"/>
          <w:szCs w:val="24"/>
          <w:lang w:val="en-US"/>
        </w:rPr>
      </w:pPr>
      <w:bookmarkStart w:id="868" w:name="_ENREF_866"/>
      <w:r w:rsidRPr="002824AB">
        <w:rPr>
          <w:rFonts w:ascii="Times New Roman" w:hAnsi="Times New Roman" w:cs="Times New Roman"/>
          <w:noProof/>
          <w:sz w:val="24"/>
          <w:szCs w:val="24"/>
          <w:lang w:val="en-US"/>
        </w:rPr>
        <w:t>866.</w:t>
      </w:r>
      <w:r w:rsidRPr="002824AB">
        <w:rPr>
          <w:rFonts w:ascii="Times New Roman" w:hAnsi="Times New Roman" w:cs="Times New Roman"/>
          <w:noProof/>
          <w:sz w:val="24"/>
          <w:szCs w:val="24"/>
          <w:lang w:val="en-US"/>
        </w:rPr>
        <w:tab/>
        <w:t>Legal Highs UK. UK legal highs forum. n.d. legalhighsforum.com.</w:t>
      </w:r>
      <w:bookmarkEnd w:id="868"/>
    </w:p>
    <w:p w14:paraId="32F0B886" w14:textId="77777777" w:rsidR="002824AB" w:rsidRPr="002824AB" w:rsidRDefault="002824AB" w:rsidP="002824AB">
      <w:pPr>
        <w:ind w:left="720" w:hanging="720"/>
        <w:rPr>
          <w:rFonts w:ascii="Times New Roman" w:hAnsi="Times New Roman" w:cs="Times New Roman"/>
          <w:noProof/>
          <w:sz w:val="24"/>
          <w:szCs w:val="24"/>
          <w:lang w:val="en-US"/>
        </w:rPr>
      </w:pPr>
      <w:bookmarkStart w:id="869" w:name="_ENREF_867"/>
      <w:r w:rsidRPr="002824AB">
        <w:rPr>
          <w:rFonts w:ascii="Times New Roman" w:hAnsi="Times New Roman" w:cs="Times New Roman"/>
          <w:noProof/>
          <w:sz w:val="24"/>
          <w:szCs w:val="24"/>
          <w:lang w:val="en-US"/>
        </w:rPr>
        <w:t>867.</w:t>
      </w:r>
      <w:r w:rsidRPr="002824AB">
        <w:rPr>
          <w:rFonts w:ascii="Times New Roman" w:hAnsi="Times New Roman" w:cs="Times New Roman"/>
          <w:noProof/>
          <w:sz w:val="24"/>
          <w:szCs w:val="24"/>
          <w:lang w:val="en-US"/>
        </w:rPr>
        <w:tab/>
        <w:t>BLUELIGHT. Bluelight. n.d. http://bluelight.org/vb/content/?s=2ef95547c5bf7c4f121e6aacca61dbfe.</w:t>
      </w:r>
      <w:bookmarkEnd w:id="869"/>
    </w:p>
    <w:p w14:paraId="57E3BFED" w14:textId="77777777" w:rsidR="002824AB" w:rsidRPr="002824AB" w:rsidRDefault="002824AB" w:rsidP="002824AB">
      <w:pPr>
        <w:ind w:left="720" w:hanging="720"/>
        <w:rPr>
          <w:rFonts w:ascii="Times New Roman" w:hAnsi="Times New Roman" w:cs="Times New Roman"/>
          <w:noProof/>
          <w:sz w:val="24"/>
          <w:szCs w:val="24"/>
          <w:lang w:val="en-US"/>
        </w:rPr>
      </w:pPr>
      <w:bookmarkStart w:id="870" w:name="_ENREF_868"/>
      <w:r w:rsidRPr="002824AB">
        <w:rPr>
          <w:rFonts w:ascii="Times New Roman" w:hAnsi="Times New Roman" w:cs="Times New Roman"/>
          <w:noProof/>
          <w:sz w:val="24"/>
          <w:szCs w:val="24"/>
          <w:lang w:val="en-US"/>
        </w:rPr>
        <w:t>868.</w:t>
      </w:r>
      <w:r w:rsidRPr="002824AB">
        <w:rPr>
          <w:rFonts w:ascii="Times New Roman" w:hAnsi="Times New Roman" w:cs="Times New Roman"/>
          <w:noProof/>
          <w:sz w:val="24"/>
          <w:szCs w:val="24"/>
          <w:lang w:val="en-US"/>
        </w:rPr>
        <w:tab/>
        <w:t>Peterfi A, Major M, Dunay MA, Horvarth GCH. NPS users in drug rehabilitatiion services.  4th International Conference on Novel Psychoactive Substances. Budapest; 2016.</w:t>
      </w:r>
      <w:bookmarkEnd w:id="870"/>
    </w:p>
    <w:p w14:paraId="5746B95E" w14:textId="77777777" w:rsidR="002824AB" w:rsidRPr="002824AB" w:rsidRDefault="002824AB" w:rsidP="002824AB">
      <w:pPr>
        <w:ind w:left="720" w:hanging="720"/>
        <w:rPr>
          <w:rFonts w:ascii="Times New Roman" w:hAnsi="Times New Roman" w:cs="Times New Roman"/>
          <w:noProof/>
          <w:sz w:val="24"/>
          <w:szCs w:val="24"/>
          <w:lang w:val="en-US"/>
        </w:rPr>
      </w:pPr>
      <w:bookmarkStart w:id="871" w:name="_ENREF_869"/>
      <w:r w:rsidRPr="002824AB">
        <w:rPr>
          <w:rFonts w:ascii="Times New Roman" w:hAnsi="Times New Roman" w:cs="Times New Roman"/>
          <w:noProof/>
          <w:sz w:val="24"/>
          <w:szCs w:val="24"/>
          <w:lang w:val="en-US"/>
        </w:rPr>
        <w:t>869.</w:t>
      </w:r>
      <w:r w:rsidRPr="002824AB">
        <w:rPr>
          <w:rFonts w:ascii="Times New Roman" w:hAnsi="Times New Roman" w:cs="Times New Roman"/>
          <w:noProof/>
          <w:sz w:val="24"/>
          <w:szCs w:val="24"/>
          <w:lang w:val="en-US"/>
        </w:rPr>
        <w:tab/>
        <w:t>Phoenix Futures. "Use your head, don't lose it!" How Phoenix Futures is tackling NPS in prisons. London: Phoenix Futures; n.d.</w:t>
      </w:r>
      <w:bookmarkEnd w:id="871"/>
    </w:p>
    <w:p w14:paraId="4F4235EC" w14:textId="77777777" w:rsidR="002824AB" w:rsidRPr="002824AB" w:rsidRDefault="002824AB" w:rsidP="002824AB">
      <w:pPr>
        <w:ind w:left="720" w:hanging="720"/>
        <w:rPr>
          <w:rFonts w:ascii="Times New Roman" w:hAnsi="Times New Roman" w:cs="Times New Roman"/>
          <w:noProof/>
          <w:sz w:val="24"/>
          <w:szCs w:val="24"/>
          <w:lang w:val="en-US"/>
        </w:rPr>
      </w:pPr>
      <w:bookmarkStart w:id="872" w:name="_ENREF_870"/>
      <w:r w:rsidRPr="002824AB">
        <w:rPr>
          <w:rFonts w:ascii="Times New Roman" w:hAnsi="Times New Roman" w:cs="Times New Roman"/>
          <w:noProof/>
          <w:sz w:val="24"/>
          <w:szCs w:val="24"/>
          <w:lang w:val="en-US"/>
        </w:rPr>
        <w:t>870.</w:t>
      </w:r>
      <w:r w:rsidRPr="002824AB">
        <w:rPr>
          <w:rFonts w:ascii="Times New Roman" w:hAnsi="Times New Roman" w:cs="Times New Roman"/>
          <w:noProof/>
          <w:sz w:val="24"/>
          <w:szCs w:val="24"/>
          <w:lang w:val="en-US"/>
        </w:rPr>
        <w:tab/>
        <w:t>Public Health Wales. Harm reduction database Wales: needle and syringe provision 2014-2015. Cardiff: Public Health Wales; 2015.</w:t>
      </w:r>
      <w:bookmarkEnd w:id="872"/>
    </w:p>
    <w:p w14:paraId="3A1B725B" w14:textId="77777777" w:rsidR="002824AB" w:rsidRPr="002824AB" w:rsidRDefault="002824AB" w:rsidP="002824AB">
      <w:pPr>
        <w:ind w:left="720" w:hanging="720"/>
        <w:rPr>
          <w:rFonts w:ascii="Times New Roman" w:hAnsi="Times New Roman" w:cs="Times New Roman"/>
          <w:noProof/>
          <w:sz w:val="24"/>
          <w:szCs w:val="24"/>
          <w:lang w:val="en-US"/>
        </w:rPr>
      </w:pPr>
      <w:bookmarkStart w:id="873" w:name="_ENREF_871"/>
      <w:r w:rsidRPr="002824AB">
        <w:rPr>
          <w:rFonts w:ascii="Times New Roman" w:hAnsi="Times New Roman" w:cs="Times New Roman"/>
          <w:noProof/>
          <w:sz w:val="24"/>
          <w:szCs w:val="24"/>
          <w:lang w:val="en-US"/>
        </w:rPr>
        <w:t>871.</w:t>
      </w:r>
      <w:r w:rsidRPr="002824AB">
        <w:rPr>
          <w:rFonts w:ascii="Times New Roman" w:hAnsi="Times New Roman" w:cs="Times New Roman"/>
          <w:noProof/>
          <w:sz w:val="24"/>
          <w:szCs w:val="24"/>
          <w:lang w:val="en-US"/>
        </w:rPr>
        <w:tab/>
        <w:t>Prilutskaya M. Impact of novel psychoactive substance on opioid withdrawal duration.  4th International Conference on Novel Psychoactive Substances. Budapest; 2016.</w:t>
      </w:r>
      <w:bookmarkEnd w:id="873"/>
    </w:p>
    <w:p w14:paraId="49FEDBCF" w14:textId="77777777" w:rsidR="002824AB" w:rsidRPr="002824AB" w:rsidRDefault="002824AB" w:rsidP="002824AB">
      <w:pPr>
        <w:ind w:left="720" w:hanging="720"/>
        <w:rPr>
          <w:rFonts w:ascii="Times New Roman" w:hAnsi="Times New Roman" w:cs="Times New Roman"/>
          <w:noProof/>
          <w:sz w:val="24"/>
          <w:szCs w:val="24"/>
          <w:lang w:val="en-US"/>
        </w:rPr>
      </w:pPr>
      <w:bookmarkStart w:id="874" w:name="_ENREF_872"/>
      <w:r w:rsidRPr="002824AB">
        <w:rPr>
          <w:rFonts w:ascii="Times New Roman" w:hAnsi="Times New Roman" w:cs="Times New Roman"/>
          <w:noProof/>
          <w:sz w:val="24"/>
          <w:szCs w:val="24"/>
          <w:lang w:val="en-US"/>
        </w:rPr>
        <w:t>872.</w:t>
      </w:r>
      <w:r w:rsidRPr="002824AB">
        <w:rPr>
          <w:rFonts w:ascii="Times New Roman" w:hAnsi="Times New Roman" w:cs="Times New Roman"/>
          <w:noProof/>
          <w:sz w:val="24"/>
          <w:szCs w:val="24"/>
          <w:lang w:val="en-US"/>
        </w:rPr>
        <w:tab/>
        <w:t>Public Health England. Adult substance misuse statistics from the National Drug Treatment Monitoring System (NDTMS): 1 April 2014 to 31 March 2015. London: Public Health England; 2015.</w:t>
      </w:r>
      <w:bookmarkEnd w:id="874"/>
    </w:p>
    <w:p w14:paraId="51436A5E" w14:textId="77777777" w:rsidR="002824AB" w:rsidRPr="002824AB" w:rsidRDefault="002824AB" w:rsidP="002824AB">
      <w:pPr>
        <w:ind w:left="720" w:hanging="720"/>
        <w:rPr>
          <w:rFonts w:ascii="Times New Roman" w:hAnsi="Times New Roman" w:cs="Times New Roman"/>
          <w:noProof/>
          <w:sz w:val="24"/>
          <w:szCs w:val="24"/>
          <w:lang w:val="en-US"/>
        </w:rPr>
      </w:pPr>
      <w:bookmarkStart w:id="875" w:name="_ENREF_873"/>
      <w:r w:rsidRPr="002824AB">
        <w:rPr>
          <w:rFonts w:ascii="Times New Roman" w:hAnsi="Times New Roman" w:cs="Times New Roman"/>
          <w:noProof/>
          <w:sz w:val="24"/>
          <w:szCs w:val="24"/>
          <w:lang w:val="en-US"/>
        </w:rPr>
        <w:t>873.</w:t>
      </w:r>
      <w:r w:rsidRPr="002824AB">
        <w:rPr>
          <w:rFonts w:ascii="Times New Roman" w:hAnsi="Times New Roman" w:cs="Times New Roman"/>
          <w:noProof/>
          <w:sz w:val="24"/>
          <w:szCs w:val="24"/>
          <w:lang w:val="en-US"/>
        </w:rPr>
        <w:tab/>
        <w:t>Public Health England. New psychoactive substances: a toolkit for substance misuse commissioners. London: Public Health England; 2014.</w:t>
      </w:r>
      <w:bookmarkEnd w:id="875"/>
    </w:p>
    <w:p w14:paraId="22546DA5" w14:textId="77777777" w:rsidR="002824AB" w:rsidRPr="002824AB" w:rsidRDefault="002824AB" w:rsidP="002824AB">
      <w:pPr>
        <w:ind w:left="720" w:hanging="720"/>
        <w:rPr>
          <w:rFonts w:ascii="Times New Roman" w:hAnsi="Times New Roman" w:cs="Times New Roman"/>
          <w:noProof/>
          <w:sz w:val="24"/>
          <w:szCs w:val="24"/>
          <w:lang w:val="en-US"/>
        </w:rPr>
      </w:pPr>
      <w:bookmarkStart w:id="876" w:name="_ENREF_874"/>
      <w:r w:rsidRPr="002824AB">
        <w:rPr>
          <w:rFonts w:ascii="Times New Roman" w:hAnsi="Times New Roman" w:cs="Times New Roman"/>
          <w:noProof/>
          <w:sz w:val="24"/>
          <w:szCs w:val="24"/>
          <w:lang w:val="en-US"/>
        </w:rPr>
        <w:t>874.</w:t>
      </w:r>
      <w:r w:rsidRPr="002824AB">
        <w:rPr>
          <w:rFonts w:ascii="Times New Roman" w:hAnsi="Times New Roman" w:cs="Times New Roman"/>
          <w:noProof/>
          <w:sz w:val="24"/>
          <w:szCs w:val="24"/>
          <w:lang w:val="en-US"/>
        </w:rPr>
        <w:tab/>
        <w:t>Public Health Action Support Team. New psychoactive substances 'legal highs'. Suffolk: Suffolk City Council; 2015.</w:t>
      </w:r>
      <w:bookmarkEnd w:id="876"/>
    </w:p>
    <w:p w14:paraId="1BFF1016" w14:textId="77777777" w:rsidR="002824AB" w:rsidRPr="002824AB" w:rsidRDefault="002824AB" w:rsidP="002824AB">
      <w:pPr>
        <w:ind w:left="720" w:hanging="720"/>
        <w:rPr>
          <w:rFonts w:ascii="Times New Roman" w:hAnsi="Times New Roman" w:cs="Times New Roman"/>
          <w:noProof/>
          <w:sz w:val="24"/>
          <w:szCs w:val="24"/>
          <w:lang w:val="en-US"/>
        </w:rPr>
      </w:pPr>
      <w:bookmarkStart w:id="877" w:name="_ENREF_875"/>
      <w:r w:rsidRPr="002824AB">
        <w:rPr>
          <w:rFonts w:ascii="Times New Roman" w:hAnsi="Times New Roman" w:cs="Times New Roman"/>
          <w:noProof/>
          <w:sz w:val="24"/>
          <w:szCs w:val="24"/>
          <w:lang w:val="en-US"/>
        </w:rPr>
        <w:t>875.</w:t>
      </w:r>
      <w:r w:rsidRPr="002824AB">
        <w:rPr>
          <w:rFonts w:ascii="Times New Roman" w:hAnsi="Times New Roman" w:cs="Times New Roman"/>
          <w:noProof/>
          <w:sz w:val="24"/>
          <w:szCs w:val="24"/>
          <w:lang w:val="en-US"/>
        </w:rPr>
        <w:tab/>
        <w:t>Public Health Wales. PHILTRE annual report 2014-2015. Cardiff: Public Health Wales; 2015.</w:t>
      </w:r>
      <w:bookmarkEnd w:id="877"/>
    </w:p>
    <w:p w14:paraId="2318D7DD" w14:textId="77777777" w:rsidR="002824AB" w:rsidRPr="002824AB" w:rsidRDefault="002824AB" w:rsidP="002824AB">
      <w:pPr>
        <w:ind w:left="720" w:hanging="720"/>
        <w:rPr>
          <w:rFonts w:ascii="Times New Roman" w:hAnsi="Times New Roman" w:cs="Times New Roman"/>
          <w:noProof/>
          <w:sz w:val="24"/>
          <w:szCs w:val="24"/>
          <w:lang w:val="en-US"/>
        </w:rPr>
      </w:pPr>
      <w:bookmarkStart w:id="878" w:name="_ENREF_876"/>
      <w:r w:rsidRPr="002824AB">
        <w:rPr>
          <w:rFonts w:ascii="Times New Roman" w:hAnsi="Times New Roman" w:cs="Times New Roman"/>
          <w:noProof/>
          <w:sz w:val="24"/>
          <w:szCs w:val="24"/>
          <w:lang w:val="en-US"/>
        </w:rPr>
        <w:lastRenderedPageBreak/>
        <w:t>876.</w:t>
      </w:r>
      <w:r w:rsidRPr="002824AB">
        <w:rPr>
          <w:rFonts w:ascii="Times New Roman" w:hAnsi="Times New Roman" w:cs="Times New Roman"/>
          <w:noProof/>
          <w:sz w:val="24"/>
          <w:szCs w:val="24"/>
          <w:lang w:val="en-US"/>
        </w:rPr>
        <w:tab/>
        <w:t>Robertson L. 2012/13 Scottish crime and justice survey: drug use. Edinburgh: The Scottish Government; 2014.</w:t>
      </w:r>
      <w:bookmarkEnd w:id="878"/>
    </w:p>
    <w:p w14:paraId="0B1DF1C9" w14:textId="77777777" w:rsidR="002824AB" w:rsidRPr="002824AB" w:rsidRDefault="002824AB" w:rsidP="002824AB">
      <w:pPr>
        <w:ind w:left="720" w:hanging="720"/>
        <w:rPr>
          <w:rFonts w:ascii="Times New Roman" w:hAnsi="Times New Roman" w:cs="Times New Roman"/>
          <w:noProof/>
          <w:sz w:val="24"/>
          <w:szCs w:val="24"/>
          <w:lang w:val="en-US"/>
        </w:rPr>
      </w:pPr>
      <w:bookmarkStart w:id="879" w:name="_ENREF_877"/>
      <w:r w:rsidRPr="002824AB">
        <w:rPr>
          <w:rFonts w:ascii="Times New Roman" w:hAnsi="Times New Roman" w:cs="Times New Roman"/>
          <w:noProof/>
          <w:sz w:val="24"/>
          <w:szCs w:val="24"/>
          <w:lang w:val="en-US"/>
        </w:rPr>
        <w:t>877.</w:t>
      </w:r>
      <w:r w:rsidRPr="002824AB">
        <w:rPr>
          <w:rFonts w:ascii="Times New Roman" w:hAnsi="Times New Roman" w:cs="Times New Roman"/>
          <w:noProof/>
          <w:sz w:val="24"/>
          <w:szCs w:val="24"/>
          <w:lang w:val="en-US"/>
        </w:rPr>
        <w:tab/>
        <w:t>Roche J, Huke V. Novel psychoactive substance use, prescription drug abouse and internet drug purchasing in eating disorders.  4th International Conference on Novel Psychoactive Substances. Budapest; 2016.</w:t>
      </w:r>
      <w:bookmarkEnd w:id="879"/>
    </w:p>
    <w:p w14:paraId="16D15DDA" w14:textId="77777777" w:rsidR="002824AB" w:rsidRPr="002824AB" w:rsidRDefault="002824AB" w:rsidP="002824AB">
      <w:pPr>
        <w:ind w:left="720" w:hanging="720"/>
        <w:rPr>
          <w:rFonts w:ascii="Times New Roman" w:hAnsi="Times New Roman" w:cs="Times New Roman"/>
          <w:noProof/>
          <w:sz w:val="24"/>
          <w:szCs w:val="24"/>
          <w:lang w:val="en-US"/>
        </w:rPr>
      </w:pPr>
      <w:bookmarkStart w:id="880" w:name="_ENREF_878"/>
      <w:r w:rsidRPr="002824AB">
        <w:rPr>
          <w:rFonts w:ascii="Times New Roman" w:hAnsi="Times New Roman" w:cs="Times New Roman"/>
          <w:noProof/>
          <w:sz w:val="24"/>
          <w:szCs w:val="24"/>
          <w:lang w:val="en-US"/>
        </w:rPr>
        <w:t>878.</w:t>
      </w:r>
      <w:r w:rsidRPr="002824AB">
        <w:rPr>
          <w:rFonts w:ascii="Times New Roman" w:hAnsi="Times New Roman" w:cs="Times New Roman"/>
          <w:noProof/>
          <w:sz w:val="24"/>
          <w:szCs w:val="24"/>
          <w:lang w:val="en-US"/>
        </w:rPr>
        <w:tab/>
        <w:t>Abdulrahim D, Bowden-Jones O, NEPTUNE. Guidance on the clinical management of acute and chronic harms of club drugs and novel psychoactive substances. London: NEPTUNE; 2015.</w:t>
      </w:r>
      <w:bookmarkEnd w:id="880"/>
    </w:p>
    <w:p w14:paraId="790A1FA7" w14:textId="77777777" w:rsidR="002824AB" w:rsidRPr="002824AB" w:rsidRDefault="002824AB" w:rsidP="002824AB">
      <w:pPr>
        <w:ind w:left="720" w:hanging="720"/>
        <w:rPr>
          <w:rFonts w:ascii="Times New Roman" w:hAnsi="Times New Roman" w:cs="Times New Roman"/>
          <w:noProof/>
          <w:sz w:val="24"/>
          <w:szCs w:val="24"/>
          <w:lang w:val="en-US"/>
        </w:rPr>
      </w:pPr>
      <w:bookmarkStart w:id="881" w:name="_ENREF_879"/>
      <w:r w:rsidRPr="002824AB">
        <w:rPr>
          <w:rFonts w:ascii="Times New Roman" w:hAnsi="Times New Roman" w:cs="Times New Roman"/>
          <w:noProof/>
          <w:sz w:val="24"/>
          <w:szCs w:val="24"/>
          <w:lang w:val="en-US"/>
        </w:rPr>
        <w:t>879.</w:t>
      </w:r>
      <w:r w:rsidRPr="002824AB">
        <w:rPr>
          <w:rFonts w:ascii="Times New Roman" w:hAnsi="Times New Roman" w:cs="Times New Roman"/>
          <w:noProof/>
          <w:sz w:val="24"/>
          <w:szCs w:val="24"/>
          <w:lang w:val="en-US"/>
        </w:rPr>
        <w:tab/>
        <w:t>Advisory Council on the Misuse of Drugs. Consideration of the novel psychoactive substances (‘legal highs’). London: Advisory Council on the Misuse of Drugs; 2011.</w:t>
      </w:r>
      <w:bookmarkEnd w:id="881"/>
    </w:p>
    <w:p w14:paraId="146D30FF" w14:textId="77777777" w:rsidR="002824AB" w:rsidRPr="002824AB" w:rsidRDefault="002824AB" w:rsidP="002824AB">
      <w:pPr>
        <w:ind w:left="720" w:hanging="720"/>
        <w:rPr>
          <w:rFonts w:ascii="Times New Roman" w:hAnsi="Times New Roman" w:cs="Times New Roman"/>
          <w:noProof/>
          <w:sz w:val="24"/>
          <w:szCs w:val="24"/>
          <w:lang w:val="en-US"/>
        </w:rPr>
      </w:pPr>
      <w:bookmarkStart w:id="882" w:name="_ENREF_880"/>
      <w:r w:rsidRPr="002824AB">
        <w:rPr>
          <w:rFonts w:ascii="Times New Roman" w:hAnsi="Times New Roman" w:cs="Times New Roman"/>
          <w:noProof/>
          <w:sz w:val="24"/>
          <w:szCs w:val="24"/>
          <w:lang w:val="en-US"/>
        </w:rPr>
        <w:t>880.</w:t>
      </w:r>
      <w:r w:rsidRPr="002824AB">
        <w:rPr>
          <w:rFonts w:ascii="Times New Roman" w:hAnsi="Times New Roman" w:cs="Times New Roman"/>
          <w:noProof/>
          <w:sz w:val="24"/>
          <w:szCs w:val="24"/>
          <w:lang w:val="en-US"/>
        </w:rPr>
        <w:tab/>
        <w:t>Baker S. An examination of the reasons that prisoners use spice (synthetic cannabinoids): University of Cambridge; 2015.</w:t>
      </w:r>
      <w:bookmarkEnd w:id="882"/>
    </w:p>
    <w:p w14:paraId="3BFD6CB2" w14:textId="77777777" w:rsidR="002824AB" w:rsidRPr="002824AB" w:rsidRDefault="002824AB" w:rsidP="002824AB">
      <w:pPr>
        <w:ind w:left="720" w:hanging="720"/>
        <w:rPr>
          <w:rFonts w:ascii="Times New Roman" w:hAnsi="Times New Roman" w:cs="Times New Roman"/>
          <w:noProof/>
          <w:sz w:val="24"/>
          <w:szCs w:val="24"/>
          <w:lang w:val="en-US"/>
        </w:rPr>
      </w:pPr>
      <w:bookmarkStart w:id="883" w:name="_ENREF_881"/>
      <w:r w:rsidRPr="002824AB">
        <w:rPr>
          <w:rFonts w:ascii="Times New Roman" w:hAnsi="Times New Roman" w:cs="Times New Roman"/>
          <w:noProof/>
          <w:sz w:val="24"/>
          <w:szCs w:val="24"/>
          <w:lang w:val="en-US"/>
        </w:rPr>
        <w:t>881.</w:t>
      </w:r>
      <w:r w:rsidRPr="002824AB">
        <w:rPr>
          <w:rFonts w:ascii="Times New Roman" w:hAnsi="Times New Roman" w:cs="Times New Roman"/>
          <w:noProof/>
          <w:sz w:val="24"/>
          <w:szCs w:val="24"/>
          <w:lang w:val="en-US"/>
        </w:rPr>
        <w:tab/>
        <w:t>Barber S. The psychoactive substances bill 2015. London: House of Commons Library; 2015.</w:t>
      </w:r>
      <w:bookmarkEnd w:id="883"/>
    </w:p>
    <w:p w14:paraId="043FBC23" w14:textId="77777777" w:rsidR="002824AB" w:rsidRPr="002824AB" w:rsidRDefault="002824AB" w:rsidP="002824AB">
      <w:pPr>
        <w:ind w:left="720" w:hanging="720"/>
        <w:rPr>
          <w:rFonts w:ascii="Times New Roman" w:hAnsi="Times New Roman" w:cs="Times New Roman"/>
          <w:noProof/>
          <w:sz w:val="24"/>
          <w:szCs w:val="24"/>
          <w:lang w:val="en-US"/>
        </w:rPr>
      </w:pPr>
      <w:bookmarkStart w:id="884" w:name="_ENREF_882"/>
      <w:r w:rsidRPr="002824AB">
        <w:rPr>
          <w:rFonts w:ascii="Times New Roman" w:hAnsi="Times New Roman" w:cs="Times New Roman"/>
          <w:noProof/>
          <w:sz w:val="24"/>
          <w:szCs w:val="24"/>
          <w:lang w:val="en-US"/>
        </w:rPr>
        <w:t>882.</w:t>
      </w:r>
      <w:r w:rsidRPr="002824AB">
        <w:rPr>
          <w:rFonts w:ascii="Times New Roman" w:hAnsi="Times New Roman" w:cs="Times New Roman"/>
          <w:noProof/>
          <w:sz w:val="24"/>
          <w:szCs w:val="24"/>
          <w:lang w:val="en-US"/>
        </w:rPr>
        <w:tab/>
        <w:t>Barnsdale L, Gordon R, Graham L, Walker D, Elliott V, Graham B. The national drug-related deaths database (Scotland) report: analysis of deaths occurring in 2014. Edinburgh: Information Services Division and NHS National Service Scotland; 2016.</w:t>
      </w:r>
      <w:bookmarkEnd w:id="884"/>
    </w:p>
    <w:p w14:paraId="1C214B88" w14:textId="77777777" w:rsidR="002824AB" w:rsidRPr="002824AB" w:rsidRDefault="002824AB" w:rsidP="002824AB">
      <w:pPr>
        <w:ind w:left="720" w:hanging="720"/>
        <w:rPr>
          <w:rFonts w:ascii="Times New Roman" w:hAnsi="Times New Roman" w:cs="Times New Roman"/>
          <w:noProof/>
          <w:sz w:val="24"/>
          <w:szCs w:val="24"/>
          <w:lang w:val="en-US"/>
        </w:rPr>
      </w:pPr>
      <w:bookmarkStart w:id="885" w:name="_ENREF_883"/>
      <w:r w:rsidRPr="002824AB">
        <w:rPr>
          <w:rFonts w:ascii="Times New Roman" w:hAnsi="Times New Roman" w:cs="Times New Roman"/>
          <w:noProof/>
          <w:sz w:val="24"/>
          <w:szCs w:val="24"/>
          <w:lang w:val="en-US"/>
        </w:rPr>
        <w:t>883.</w:t>
      </w:r>
      <w:r w:rsidRPr="002824AB">
        <w:rPr>
          <w:rFonts w:ascii="Times New Roman" w:hAnsi="Times New Roman" w:cs="Times New Roman"/>
          <w:noProof/>
          <w:sz w:val="24"/>
          <w:szCs w:val="24"/>
          <w:lang w:val="en-US"/>
        </w:rPr>
        <w:tab/>
        <w:t>Barnsdale L, Gordon R, McAuley A. The national drug-related deaths database (Scotland) report: analysis of deaths occuring in 2013. Edinburgh: Information Services Division and NHS National Services Scotland; 2015.</w:t>
      </w:r>
      <w:bookmarkEnd w:id="885"/>
    </w:p>
    <w:p w14:paraId="445B5874" w14:textId="77777777" w:rsidR="002824AB" w:rsidRPr="002824AB" w:rsidRDefault="002824AB" w:rsidP="002824AB">
      <w:pPr>
        <w:ind w:left="720" w:hanging="720"/>
        <w:rPr>
          <w:rFonts w:ascii="Times New Roman" w:hAnsi="Times New Roman" w:cs="Times New Roman"/>
          <w:noProof/>
          <w:sz w:val="24"/>
          <w:szCs w:val="24"/>
          <w:lang w:val="en-US"/>
        </w:rPr>
      </w:pPr>
      <w:bookmarkStart w:id="886" w:name="_ENREF_884"/>
      <w:r w:rsidRPr="002824AB">
        <w:rPr>
          <w:rFonts w:ascii="Times New Roman" w:hAnsi="Times New Roman" w:cs="Times New Roman"/>
          <w:noProof/>
          <w:sz w:val="24"/>
          <w:szCs w:val="24"/>
          <w:lang w:val="en-US"/>
        </w:rPr>
        <w:t>884.</w:t>
      </w:r>
      <w:r w:rsidRPr="002824AB">
        <w:rPr>
          <w:rFonts w:ascii="Times New Roman" w:hAnsi="Times New Roman" w:cs="Times New Roman"/>
          <w:noProof/>
          <w:sz w:val="24"/>
          <w:szCs w:val="24"/>
          <w:lang w:val="en-US"/>
        </w:rPr>
        <w:tab/>
        <w:t>Benjamin DM. Synthetic cannabinoids cause adverse neuropsychiatric symptoms via 5-HT2A receptors.  4th International Conference on Novel Psychoactive Substances. Budapest; 2016.</w:t>
      </w:r>
      <w:bookmarkEnd w:id="886"/>
    </w:p>
    <w:p w14:paraId="7F5D2EE2" w14:textId="77777777" w:rsidR="002824AB" w:rsidRPr="002824AB" w:rsidRDefault="002824AB" w:rsidP="002824AB">
      <w:pPr>
        <w:ind w:left="720" w:hanging="720"/>
        <w:rPr>
          <w:rFonts w:ascii="Times New Roman" w:hAnsi="Times New Roman" w:cs="Times New Roman"/>
          <w:noProof/>
          <w:sz w:val="24"/>
          <w:szCs w:val="24"/>
          <w:lang w:val="en-US"/>
        </w:rPr>
      </w:pPr>
      <w:bookmarkStart w:id="887" w:name="_ENREF_885"/>
      <w:r w:rsidRPr="002824AB">
        <w:rPr>
          <w:rFonts w:ascii="Times New Roman" w:hAnsi="Times New Roman" w:cs="Times New Roman"/>
          <w:noProof/>
          <w:sz w:val="24"/>
          <w:szCs w:val="24"/>
          <w:lang w:val="en-US"/>
        </w:rPr>
        <w:t>885.</w:t>
      </w:r>
      <w:r w:rsidRPr="002824AB">
        <w:rPr>
          <w:rFonts w:ascii="Times New Roman" w:hAnsi="Times New Roman" w:cs="Times New Roman"/>
          <w:noProof/>
          <w:sz w:val="24"/>
          <w:szCs w:val="24"/>
          <w:lang w:val="en-US"/>
        </w:rPr>
        <w:tab/>
        <w:t xml:space="preserve">Bourne A, Reid D, Hickson F, Torres-Rueda S, Steinberg P, Weatherburn P. “Chemsex” and harm reduction need among gay men in South London.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1171-1176.</w:t>
      </w:r>
      <w:bookmarkEnd w:id="887"/>
    </w:p>
    <w:p w14:paraId="34DC7EA7" w14:textId="77777777" w:rsidR="002824AB" w:rsidRPr="002824AB" w:rsidRDefault="002824AB" w:rsidP="002824AB">
      <w:pPr>
        <w:ind w:left="720" w:hanging="720"/>
        <w:rPr>
          <w:rFonts w:ascii="Times New Roman" w:hAnsi="Times New Roman" w:cs="Times New Roman"/>
          <w:noProof/>
          <w:sz w:val="24"/>
          <w:szCs w:val="24"/>
          <w:lang w:val="en-US"/>
        </w:rPr>
      </w:pPr>
      <w:bookmarkStart w:id="888" w:name="_ENREF_886"/>
      <w:r w:rsidRPr="002824AB">
        <w:rPr>
          <w:rFonts w:ascii="Times New Roman" w:hAnsi="Times New Roman" w:cs="Times New Roman"/>
          <w:noProof/>
          <w:sz w:val="24"/>
          <w:szCs w:val="24"/>
          <w:lang w:val="en-US"/>
        </w:rPr>
        <w:t>886.</w:t>
      </w:r>
      <w:r w:rsidRPr="002824AB">
        <w:rPr>
          <w:rFonts w:ascii="Times New Roman" w:hAnsi="Times New Roman" w:cs="Times New Roman"/>
          <w:noProof/>
          <w:sz w:val="24"/>
          <w:szCs w:val="24"/>
          <w:lang w:val="en-US"/>
        </w:rPr>
        <w:tab/>
        <w:t>Bowden-Jones O, Fitch C, Hilton C, Lewis J, Ofori-Attah G. One new drug a week: why novel psychoactive substances and club drugs need a different response from UK treatment providers London: Faculty of Addictions Psychiatry, Royal College of Psychiatrists; 2014.</w:t>
      </w:r>
      <w:bookmarkEnd w:id="888"/>
    </w:p>
    <w:p w14:paraId="09F38B89" w14:textId="77777777" w:rsidR="002824AB" w:rsidRPr="002824AB" w:rsidRDefault="002824AB" w:rsidP="002824AB">
      <w:pPr>
        <w:ind w:left="720" w:hanging="720"/>
        <w:rPr>
          <w:rFonts w:ascii="Times New Roman" w:hAnsi="Times New Roman" w:cs="Times New Roman"/>
          <w:noProof/>
          <w:sz w:val="24"/>
          <w:szCs w:val="24"/>
          <w:lang w:val="en-US"/>
        </w:rPr>
      </w:pPr>
      <w:bookmarkStart w:id="889" w:name="_ENREF_887"/>
      <w:r w:rsidRPr="002824AB">
        <w:rPr>
          <w:rFonts w:ascii="Times New Roman" w:hAnsi="Times New Roman" w:cs="Times New Roman"/>
          <w:noProof/>
          <w:sz w:val="24"/>
          <w:szCs w:val="24"/>
          <w:lang w:val="en-US"/>
        </w:rPr>
        <w:t>887.</w:t>
      </w:r>
      <w:r w:rsidRPr="002824AB">
        <w:rPr>
          <w:rFonts w:ascii="Times New Roman" w:hAnsi="Times New Roman" w:cs="Times New Roman"/>
          <w:noProof/>
          <w:sz w:val="24"/>
          <w:szCs w:val="24"/>
          <w:lang w:val="en-US"/>
        </w:rPr>
        <w:tab/>
        <w:t xml:space="preserve">Brennan R, Van Hout MC. "Miaow miaow: a review of the new psychoactive drug mephedrone". </w:t>
      </w:r>
      <w:r w:rsidRPr="002824AB">
        <w:rPr>
          <w:rFonts w:ascii="Times New Roman" w:hAnsi="Times New Roman" w:cs="Times New Roman"/>
          <w:i/>
          <w:noProof/>
          <w:sz w:val="24"/>
          <w:szCs w:val="24"/>
          <w:lang w:val="en-US"/>
        </w:rPr>
        <w:t>Drugs and Alcohol Today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12</w:t>
      </w:r>
      <w:r w:rsidRPr="002824AB">
        <w:rPr>
          <w:rFonts w:ascii="Times New Roman" w:hAnsi="Times New Roman" w:cs="Times New Roman"/>
          <w:noProof/>
          <w:sz w:val="24"/>
          <w:szCs w:val="24"/>
          <w:lang w:val="en-US"/>
        </w:rPr>
        <w:t>: 241-253.</w:t>
      </w:r>
      <w:bookmarkEnd w:id="889"/>
    </w:p>
    <w:p w14:paraId="5F3CC974" w14:textId="77777777" w:rsidR="002824AB" w:rsidRPr="002824AB" w:rsidRDefault="002824AB" w:rsidP="002824AB">
      <w:pPr>
        <w:ind w:left="720" w:hanging="720"/>
        <w:rPr>
          <w:rFonts w:ascii="Times New Roman" w:hAnsi="Times New Roman" w:cs="Times New Roman"/>
          <w:noProof/>
          <w:sz w:val="24"/>
          <w:szCs w:val="24"/>
          <w:lang w:val="en-US"/>
        </w:rPr>
      </w:pPr>
      <w:bookmarkStart w:id="890" w:name="_ENREF_888"/>
      <w:r w:rsidRPr="002824AB">
        <w:rPr>
          <w:rFonts w:ascii="Times New Roman" w:hAnsi="Times New Roman" w:cs="Times New Roman"/>
          <w:noProof/>
          <w:sz w:val="24"/>
          <w:szCs w:val="24"/>
          <w:lang w:val="en-US"/>
        </w:rPr>
        <w:t>888.</w:t>
      </w:r>
      <w:r w:rsidRPr="002824AB">
        <w:rPr>
          <w:rFonts w:ascii="Times New Roman" w:hAnsi="Times New Roman" w:cs="Times New Roman"/>
          <w:noProof/>
          <w:sz w:val="24"/>
          <w:szCs w:val="24"/>
          <w:lang w:val="en-US"/>
        </w:rPr>
        <w:tab/>
        <w:t>Brookman F. The links between mephedrone use, violence and other harms in South Wales. Pontypridd: Centre for Criminology, University of South Wales; 2014.</w:t>
      </w:r>
      <w:bookmarkEnd w:id="890"/>
    </w:p>
    <w:p w14:paraId="3A095A4E" w14:textId="77777777" w:rsidR="002824AB" w:rsidRPr="002824AB" w:rsidRDefault="002824AB" w:rsidP="002824AB">
      <w:pPr>
        <w:ind w:left="720" w:hanging="720"/>
        <w:rPr>
          <w:rFonts w:ascii="Times New Roman" w:hAnsi="Times New Roman" w:cs="Times New Roman"/>
          <w:noProof/>
          <w:sz w:val="24"/>
          <w:szCs w:val="24"/>
          <w:lang w:val="en-US"/>
        </w:rPr>
      </w:pPr>
      <w:bookmarkStart w:id="891" w:name="_ENREF_889"/>
      <w:r w:rsidRPr="002824AB">
        <w:rPr>
          <w:rFonts w:ascii="Times New Roman" w:hAnsi="Times New Roman" w:cs="Times New Roman"/>
          <w:noProof/>
          <w:sz w:val="24"/>
          <w:szCs w:val="24"/>
          <w:lang w:val="en-US"/>
        </w:rPr>
        <w:lastRenderedPageBreak/>
        <w:t>889.</w:t>
      </w:r>
      <w:r w:rsidRPr="002824AB">
        <w:rPr>
          <w:rFonts w:ascii="Times New Roman" w:hAnsi="Times New Roman" w:cs="Times New Roman"/>
          <w:noProof/>
          <w:sz w:val="24"/>
          <w:szCs w:val="24"/>
          <w:lang w:val="en-US"/>
        </w:rPr>
        <w:tab/>
        <w:t>Brunt T, Niesnik RJM. Popularity of legal highs depends on the national illicit drug market situation. Amsterdam: Drug Information and Monitoring System, Netherlands Institute of Mental Health and Addiction; 2012.</w:t>
      </w:r>
      <w:bookmarkEnd w:id="891"/>
    </w:p>
    <w:p w14:paraId="13DA4325" w14:textId="77777777" w:rsidR="002824AB" w:rsidRPr="002824AB" w:rsidRDefault="002824AB" w:rsidP="002824AB">
      <w:pPr>
        <w:ind w:left="720" w:hanging="720"/>
        <w:rPr>
          <w:rFonts w:ascii="Times New Roman" w:hAnsi="Times New Roman" w:cs="Times New Roman"/>
          <w:noProof/>
          <w:sz w:val="24"/>
          <w:szCs w:val="24"/>
          <w:lang w:val="en-US"/>
        </w:rPr>
      </w:pPr>
      <w:bookmarkStart w:id="892" w:name="_ENREF_890"/>
      <w:r w:rsidRPr="002824AB">
        <w:rPr>
          <w:rFonts w:ascii="Times New Roman" w:hAnsi="Times New Roman" w:cs="Times New Roman"/>
          <w:noProof/>
          <w:sz w:val="24"/>
          <w:szCs w:val="24"/>
          <w:lang w:val="en-US"/>
        </w:rPr>
        <w:t>890.</w:t>
      </w:r>
      <w:r w:rsidRPr="002824AB">
        <w:rPr>
          <w:rFonts w:ascii="Times New Roman" w:hAnsi="Times New Roman" w:cs="Times New Roman"/>
          <w:noProof/>
          <w:sz w:val="24"/>
          <w:szCs w:val="24"/>
          <w:lang w:val="en-US"/>
        </w:rPr>
        <w:tab/>
        <w:t xml:space="preserve">Van Hout MC, Bingham T. “A costly turn on”: Patterns of use and perceived consequences of mephedrone based head shop products amongst Irish injectors.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188-197.</w:t>
      </w:r>
      <w:bookmarkEnd w:id="892"/>
    </w:p>
    <w:p w14:paraId="374EAFFE" w14:textId="77777777" w:rsidR="002824AB" w:rsidRPr="002824AB" w:rsidRDefault="002824AB" w:rsidP="002824AB">
      <w:pPr>
        <w:ind w:left="720" w:hanging="720"/>
        <w:rPr>
          <w:rFonts w:ascii="Times New Roman" w:hAnsi="Times New Roman" w:cs="Times New Roman"/>
          <w:noProof/>
          <w:sz w:val="24"/>
          <w:szCs w:val="24"/>
          <w:lang w:val="en-US"/>
        </w:rPr>
      </w:pPr>
      <w:bookmarkStart w:id="893" w:name="_ENREF_891"/>
      <w:r w:rsidRPr="002824AB">
        <w:rPr>
          <w:rFonts w:ascii="Times New Roman" w:hAnsi="Times New Roman" w:cs="Times New Roman"/>
          <w:noProof/>
          <w:sz w:val="24"/>
          <w:szCs w:val="24"/>
          <w:lang w:val="en-US"/>
        </w:rPr>
        <w:t>891.</w:t>
      </w:r>
      <w:r w:rsidRPr="002824AB">
        <w:rPr>
          <w:rFonts w:ascii="Times New Roman" w:hAnsi="Times New Roman" w:cs="Times New Roman"/>
          <w:noProof/>
          <w:sz w:val="24"/>
          <w:szCs w:val="24"/>
          <w:lang w:val="en-US"/>
        </w:rPr>
        <w:tab/>
        <w:t>Bersani G. NPS-induced changes in the phenomenology of psychiatric disorders.  4th International Novel Psychoactive Substances Conference. Budapest; 2016.</w:t>
      </w:r>
      <w:bookmarkEnd w:id="893"/>
    </w:p>
    <w:p w14:paraId="60C27D09" w14:textId="77777777" w:rsidR="002824AB" w:rsidRPr="002824AB" w:rsidRDefault="002824AB" w:rsidP="002824AB">
      <w:pPr>
        <w:ind w:left="720" w:hanging="720"/>
        <w:rPr>
          <w:rFonts w:ascii="Times New Roman" w:hAnsi="Times New Roman" w:cs="Times New Roman"/>
          <w:noProof/>
          <w:sz w:val="24"/>
          <w:szCs w:val="24"/>
          <w:lang w:val="en-US"/>
        </w:rPr>
      </w:pPr>
      <w:bookmarkStart w:id="894" w:name="_ENREF_892"/>
      <w:r w:rsidRPr="002824AB">
        <w:rPr>
          <w:rFonts w:ascii="Times New Roman" w:hAnsi="Times New Roman" w:cs="Times New Roman"/>
          <w:noProof/>
          <w:sz w:val="24"/>
          <w:szCs w:val="24"/>
          <w:lang w:val="en-US"/>
        </w:rPr>
        <w:t>892.</w:t>
      </w:r>
      <w:r w:rsidRPr="002824AB">
        <w:rPr>
          <w:rFonts w:ascii="Times New Roman" w:hAnsi="Times New Roman" w:cs="Times New Roman"/>
          <w:noProof/>
          <w:sz w:val="24"/>
          <w:szCs w:val="24"/>
          <w:lang w:val="en-US"/>
        </w:rPr>
        <w:tab/>
        <w:t>Calzada JN, Hernandez RR, Cebollada SDM, E. C., Guillen SM, Dufol AF. Acute poisoning by DOC (2,5-dimethoxy- 4-chloroamphetamine): report of 6 cases presenting together at the emergency department.  35th International Congress of the European Association of Poisons Centres and Clinical Toxicologists, EAPCCT 2015 St Julian's Malta; 2015.</w:t>
      </w:r>
      <w:bookmarkEnd w:id="894"/>
    </w:p>
    <w:p w14:paraId="2043B357" w14:textId="77777777" w:rsidR="002824AB" w:rsidRPr="002824AB" w:rsidRDefault="002824AB" w:rsidP="002824AB">
      <w:pPr>
        <w:ind w:left="720" w:hanging="720"/>
        <w:rPr>
          <w:rFonts w:ascii="Times New Roman" w:hAnsi="Times New Roman" w:cs="Times New Roman"/>
          <w:noProof/>
          <w:sz w:val="24"/>
          <w:szCs w:val="24"/>
          <w:lang w:val="en-US"/>
        </w:rPr>
      </w:pPr>
      <w:bookmarkStart w:id="895" w:name="_ENREF_893"/>
      <w:r w:rsidRPr="002824AB">
        <w:rPr>
          <w:rFonts w:ascii="Times New Roman" w:hAnsi="Times New Roman" w:cs="Times New Roman"/>
          <w:noProof/>
          <w:sz w:val="24"/>
          <w:szCs w:val="24"/>
          <w:lang w:val="en-US"/>
        </w:rPr>
        <w:t>893.</w:t>
      </w:r>
      <w:r w:rsidRPr="002824AB">
        <w:rPr>
          <w:rFonts w:ascii="Times New Roman" w:hAnsi="Times New Roman" w:cs="Times New Roman"/>
          <w:noProof/>
          <w:sz w:val="24"/>
          <w:szCs w:val="24"/>
          <w:lang w:val="en-US"/>
        </w:rPr>
        <w:tab/>
        <w:t xml:space="preserve">Centers for Disease Control and Prevention. Notes from the field: increase in reported adverse health effects related to synthetic cannabinoid use — United States, January–May 2015. </w:t>
      </w:r>
      <w:r w:rsidRPr="002824AB">
        <w:rPr>
          <w:rFonts w:ascii="Times New Roman" w:hAnsi="Times New Roman" w:cs="Times New Roman"/>
          <w:i/>
          <w:noProof/>
          <w:sz w:val="24"/>
          <w:szCs w:val="24"/>
          <w:lang w:val="en-US"/>
        </w:rPr>
        <w:t>Morbidity and Mortality Weekly Report (MMWR)</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64</w:t>
      </w:r>
      <w:r w:rsidRPr="002824AB">
        <w:rPr>
          <w:rFonts w:ascii="Times New Roman" w:hAnsi="Times New Roman" w:cs="Times New Roman"/>
          <w:noProof/>
          <w:sz w:val="24"/>
          <w:szCs w:val="24"/>
          <w:lang w:val="en-US"/>
        </w:rPr>
        <w:t>: 618-619.</w:t>
      </w:r>
      <w:bookmarkEnd w:id="895"/>
    </w:p>
    <w:p w14:paraId="6043C7C0" w14:textId="77777777" w:rsidR="002824AB" w:rsidRPr="002824AB" w:rsidRDefault="002824AB" w:rsidP="002824AB">
      <w:pPr>
        <w:ind w:left="720" w:hanging="720"/>
        <w:rPr>
          <w:rFonts w:ascii="Times New Roman" w:hAnsi="Times New Roman" w:cs="Times New Roman"/>
          <w:noProof/>
          <w:sz w:val="24"/>
          <w:szCs w:val="24"/>
          <w:lang w:val="en-US"/>
        </w:rPr>
      </w:pPr>
      <w:bookmarkStart w:id="896" w:name="_ENREF_894"/>
      <w:r w:rsidRPr="002824AB">
        <w:rPr>
          <w:rFonts w:ascii="Times New Roman" w:hAnsi="Times New Roman" w:cs="Times New Roman"/>
          <w:noProof/>
          <w:sz w:val="24"/>
          <w:szCs w:val="24"/>
          <w:lang w:val="en-US"/>
        </w:rPr>
        <w:t>894.</w:t>
      </w:r>
      <w:r w:rsidRPr="002824AB">
        <w:rPr>
          <w:rFonts w:ascii="Times New Roman" w:hAnsi="Times New Roman" w:cs="Times New Roman"/>
          <w:noProof/>
          <w:sz w:val="24"/>
          <w:szCs w:val="24"/>
          <w:lang w:val="en-US"/>
        </w:rPr>
        <w:tab/>
        <w:t>Centre for Social Justice. Drugs in prison. London: Centre for Social Justice; 2015.</w:t>
      </w:r>
      <w:bookmarkEnd w:id="896"/>
    </w:p>
    <w:p w14:paraId="235304F7" w14:textId="77777777" w:rsidR="002824AB" w:rsidRPr="002824AB" w:rsidRDefault="002824AB" w:rsidP="002824AB">
      <w:pPr>
        <w:ind w:left="720" w:hanging="720"/>
        <w:rPr>
          <w:rFonts w:ascii="Times New Roman" w:hAnsi="Times New Roman" w:cs="Times New Roman"/>
          <w:noProof/>
          <w:sz w:val="24"/>
          <w:szCs w:val="24"/>
          <w:lang w:val="en-US"/>
        </w:rPr>
      </w:pPr>
      <w:bookmarkStart w:id="897" w:name="_ENREF_895"/>
      <w:r w:rsidRPr="002824AB">
        <w:rPr>
          <w:rFonts w:ascii="Times New Roman" w:hAnsi="Times New Roman" w:cs="Times New Roman"/>
          <w:noProof/>
          <w:sz w:val="24"/>
          <w:szCs w:val="24"/>
          <w:lang w:val="en-US"/>
        </w:rPr>
        <w:t>895.</w:t>
      </w:r>
      <w:r w:rsidRPr="002824AB">
        <w:rPr>
          <w:rFonts w:ascii="Times New Roman" w:hAnsi="Times New Roman" w:cs="Times New Roman"/>
          <w:noProof/>
          <w:sz w:val="24"/>
          <w:szCs w:val="24"/>
          <w:lang w:val="en-US"/>
        </w:rPr>
        <w:tab/>
        <w:t>Changing Lives. Novel psychoactive substance use amongst clients accessing Changing Lives services in Newcastle upon Tyne. Newcastle Upon Tyne: Changing Lives; n.d.</w:t>
      </w:r>
      <w:bookmarkEnd w:id="897"/>
    </w:p>
    <w:p w14:paraId="42F24701" w14:textId="77777777" w:rsidR="002824AB" w:rsidRPr="002824AB" w:rsidRDefault="002824AB" w:rsidP="002824AB">
      <w:pPr>
        <w:ind w:left="720" w:hanging="720"/>
        <w:rPr>
          <w:rFonts w:ascii="Times New Roman" w:hAnsi="Times New Roman" w:cs="Times New Roman"/>
          <w:noProof/>
          <w:sz w:val="24"/>
          <w:szCs w:val="24"/>
          <w:lang w:val="en-US"/>
        </w:rPr>
      </w:pPr>
      <w:bookmarkStart w:id="898" w:name="_ENREF_896"/>
      <w:r w:rsidRPr="002824AB">
        <w:rPr>
          <w:rFonts w:ascii="Times New Roman" w:hAnsi="Times New Roman" w:cs="Times New Roman"/>
          <w:noProof/>
          <w:sz w:val="24"/>
          <w:szCs w:val="24"/>
          <w:lang w:val="en-US"/>
        </w:rPr>
        <w:t>896.</w:t>
      </w:r>
      <w:r w:rsidRPr="002824AB">
        <w:rPr>
          <w:rFonts w:ascii="Times New Roman" w:hAnsi="Times New Roman" w:cs="Times New Roman"/>
          <w:noProof/>
          <w:sz w:val="24"/>
          <w:szCs w:val="24"/>
          <w:lang w:val="en-US"/>
        </w:rPr>
        <w:tab/>
        <w:t>Chiappini S, Claridge H, Corkery JM, Goodair C, Loi B, Schifano F. Methoxetamine-related deaths in the UK: an overview. London: International Centre for Drug Policy, St George’s, University of London; 2015.</w:t>
      </w:r>
      <w:bookmarkEnd w:id="898"/>
    </w:p>
    <w:p w14:paraId="639AD1F2" w14:textId="77777777" w:rsidR="002824AB" w:rsidRPr="002824AB" w:rsidRDefault="002824AB" w:rsidP="002824AB">
      <w:pPr>
        <w:ind w:left="720" w:hanging="720"/>
        <w:rPr>
          <w:rFonts w:ascii="Times New Roman" w:hAnsi="Times New Roman" w:cs="Times New Roman"/>
          <w:noProof/>
          <w:sz w:val="24"/>
          <w:szCs w:val="24"/>
          <w:lang w:val="en-US"/>
        </w:rPr>
      </w:pPr>
      <w:bookmarkStart w:id="899" w:name="_ENREF_897"/>
      <w:r w:rsidRPr="002824AB">
        <w:rPr>
          <w:rFonts w:ascii="Times New Roman" w:hAnsi="Times New Roman" w:cs="Times New Roman"/>
          <w:noProof/>
          <w:sz w:val="24"/>
          <w:szCs w:val="24"/>
          <w:lang w:val="en-US"/>
        </w:rPr>
        <w:t>897.</w:t>
      </w:r>
      <w:r w:rsidRPr="002824AB">
        <w:rPr>
          <w:rFonts w:ascii="Times New Roman" w:hAnsi="Times New Roman" w:cs="Times New Roman"/>
          <w:noProof/>
          <w:sz w:val="24"/>
          <w:szCs w:val="24"/>
          <w:lang w:val="en-US"/>
        </w:rPr>
        <w:tab/>
        <w:t xml:space="preserve">Chung H, Lee J, Kim E. Trends of novel psychoactive substances and thier fatal cases. </w:t>
      </w:r>
      <w:r w:rsidRPr="002824AB">
        <w:rPr>
          <w:rFonts w:ascii="Times New Roman" w:hAnsi="Times New Roman" w:cs="Times New Roman"/>
          <w:i/>
          <w:noProof/>
          <w:sz w:val="24"/>
          <w:szCs w:val="24"/>
          <w:lang w:val="en-US"/>
        </w:rPr>
        <w:t>Forensic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34</w:t>
      </w:r>
      <w:r w:rsidRPr="002824AB">
        <w:rPr>
          <w:rFonts w:ascii="Times New Roman" w:hAnsi="Times New Roman" w:cs="Times New Roman"/>
          <w:noProof/>
          <w:sz w:val="24"/>
          <w:szCs w:val="24"/>
          <w:lang w:val="en-US"/>
        </w:rPr>
        <w:t>: 1-11.</w:t>
      </w:r>
      <w:bookmarkEnd w:id="899"/>
    </w:p>
    <w:p w14:paraId="45750FEC" w14:textId="77777777" w:rsidR="002824AB" w:rsidRPr="002824AB" w:rsidRDefault="002824AB" w:rsidP="002824AB">
      <w:pPr>
        <w:ind w:left="720" w:hanging="720"/>
        <w:rPr>
          <w:rFonts w:ascii="Times New Roman" w:hAnsi="Times New Roman" w:cs="Times New Roman"/>
          <w:noProof/>
          <w:sz w:val="24"/>
          <w:szCs w:val="24"/>
          <w:lang w:val="en-US"/>
        </w:rPr>
      </w:pPr>
      <w:bookmarkStart w:id="900" w:name="_ENREF_898"/>
      <w:r w:rsidRPr="002824AB">
        <w:rPr>
          <w:rFonts w:ascii="Times New Roman" w:hAnsi="Times New Roman" w:cs="Times New Roman"/>
          <w:noProof/>
          <w:sz w:val="24"/>
          <w:szCs w:val="24"/>
          <w:lang w:val="en-US"/>
        </w:rPr>
        <w:t>898.</w:t>
      </w:r>
      <w:r w:rsidRPr="002824AB">
        <w:rPr>
          <w:rFonts w:ascii="Times New Roman" w:hAnsi="Times New Roman" w:cs="Times New Roman"/>
          <w:noProof/>
          <w:sz w:val="24"/>
          <w:szCs w:val="24"/>
          <w:lang w:val="en-US"/>
        </w:rPr>
        <w:tab/>
        <w:t>Claridge H, Goodair C. Drug related deaths in England, Northern Ireland, the Channel Islands and the Isle of Man: January- December 2013. London: St George's, University of London; 2015.</w:t>
      </w:r>
      <w:bookmarkEnd w:id="900"/>
    </w:p>
    <w:p w14:paraId="36F0B6DD" w14:textId="77777777" w:rsidR="002824AB" w:rsidRPr="002824AB" w:rsidRDefault="002824AB" w:rsidP="002824AB">
      <w:pPr>
        <w:ind w:left="720" w:hanging="720"/>
        <w:rPr>
          <w:rFonts w:ascii="Times New Roman" w:hAnsi="Times New Roman" w:cs="Times New Roman"/>
          <w:noProof/>
          <w:sz w:val="24"/>
          <w:szCs w:val="24"/>
          <w:lang w:val="en-US"/>
        </w:rPr>
      </w:pPr>
      <w:bookmarkStart w:id="901" w:name="_ENREF_899"/>
      <w:r w:rsidRPr="002824AB">
        <w:rPr>
          <w:rFonts w:ascii="Times New Roman" w:hAnsi="Times New Roman" w:cs="Times New Roman"/>
          <w:noProof/>
          <w:sz w:val="24"/>
          <w:szCs w:val="24"/>
          <w:lang w:val="en-US"/>
        </w:rPr>
        <w:t>899.</w:t>
      </w:r>
      <w:r w:rsidRPr="002824AB">
        <w:rPr>
          <w:rFonts w:ascii="Times New Roman" w:hAnsi="Times New Roman" w:cs="Times New Roman"/>
          <w:noProof/>
          <w:sz w:val="24"/>
          <w:szCs w:val="24"/>
          <w:lang w:val="en-US"/>
        </w:rPr>
        <w:tab/>
        <w:t xml:space="preserve">Corazza O, Assi S, Schifano F. From "Special K" to "Special M": the evolution of the recreational use of ketamine and methoxetamine. </w:t>
      </w:r>
      <w:r w:rsidRPr="002824AB">
        <w:rPr>
          <w:rFonts w:ascii="Times New Roman" w:hAnsi="Times New Roman" w:cs="Times New Roman"/>
          <w:i/>
          <w:noProof/>
          <w:sz w:val="24"/>
          <w:szCs w:val="24"/>
          <w:lang w:val="en-US"/>
        </w:rPr>
        <w:t>CNS Neuroscience &amp; Therapeutics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454-460.</w:t>
      </w:r>
      <w:bookmarkEnd w:id="901"/>
    </w:p>
    <w:p w14:paraId="4BA405DD" w14:textId="77777777" w:rsidR="002824AB" w:rsidRPr="002824AB" w:rsidRDefault="002824AB" w:rsidP="002824AB">
      <w:pPr>
        <w:ind w:left="720" w:hanging="720"/>
        <w:rPr>
          <w:rFonts w:ascii="Times New Roman" w:hAnsi="Times New Roman" w:cs="Times New Roman"/>
          <w:noProof/>
          <w:sz w:val="24"/>
          <w:szCs w:val="24"/>
          <w:lang w:val="en-US"/>
        </w:rPr>
      </w:pPr>
      <w:bookmarkStart w:id="902" w:name="_ENREF_900"/>
      <w:r w:rsidRPr="002824AB">
        <w:rPr>
          <w:rFonts w:ascii="Times New Roman" w:hAnsi="Times New Roman" w:cs="Times New Roman"/>
          <w:noProof/>
          <w:sz w:val="24"/>
          <w:szCs w:val="24"/>
          <w:lang w:val="en-US"/>
        </w:rPr>
        <w:t>900.</w:t>
      </w:r>
      <w:r w:rsidRPr="002824AB">
        <w:rPr>
          <w:rFonts w:ascii="Times New Roman" w:hAnsi="Times New Roman" w:cs="Times New Roman"/>
          <w:noProof/>
          <w:sz w:val="24"/>
          <w:szCs w:val="24"/>
          <w:lang w:val="en-US"/>
        </w:rPr>
        <w:tab/>
        <w:t xml:space="preserve">Corazza O, Assi S, Trincas G, Trincas G, Simonat, P-L, Davey Z, et al. Novel drugs, novel solutions: exploring the potential of technological tools for prevention of drug abuse. </w:t>
      </w:r>
      <w:r w:rsidRPr="002824AB">
        <w:rPr>
          <w:rFonts w:ascii="Times New Roman" w:hAnsi="Times New Roman" w:cs="Times New Roman"/>
          <w:i/>
          <w:noProof/>
          <w:sz w:val="24"/>
          <w:szCs w:val="24"/>
          <w:lang w:val="en-US"/>
        </w:rPr>
        <w:t>Italian Journal on Addiction</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25-30.</w:t>
      </w:r>
      <w:bookmarkEnd w:id="902"/>
    </w:p>
    <w:p w14:paraId="6E81D75C" w14:textId="77777777" w:rsidR="002824AB" w:rsidRPr="002824AB" w:rsidRDefault="002824AB" w:rsidP="002824AB">
      <w:pPr>
        <w:ind w:left="720" w:hanging="720"/>
        <w:rPr>
          <w:rFonts w:ascii="Times New Roman" w:hAnsi="Times New Roman" w:cs="Times New Roman"/>
          <w:noProof/>
          <w:sz w:val="24"/>
          <w:szCs w:val="24"/>
          <w:lang w:val="en-US"/>
        </w:rPr>
      </w:pPr>
      <w:bookmarkStart w:id="903" w:name="_ENREF_901"/>
      <w:r w:rsidRPr="002824AB">
        <w:rPr>
          <w:rFonts w:ascii="Times New Roman" w:hAnsi="Times New Roman" w:cs="Times New Roman"/>
          <w:noProof/>
          <w:sz w:val="24"/>
          <w:szCs w:val="24"/>
          <w:lang w:val="en-US"/>
        </w:rPr>
        <w:lastRenderedPageBreak/>
        <w:t>901.</w:t>
      </w:r>
      <w:r w:rsidRPr="002824AB">
        <w:rPr>
          <w:rFonts w:ascii="Times New Roman" w:hAnsi="Times New Roman" w:cs="Times New Roman"/>
          <w:noProof/>
          <w:sz w:val="24"/>
          <w:szCs w:val="24"/>
          <w:lang w:val="en-US"/>
        </w:rPr>
        <w:tab/>
        <w:t xml:space="preserve">Craig CL, Loeffler GH. The ketamine analog methoxetamine: a new designer drug to threaten military readiness. </w:t>
      </w:r>
      <w:r w:rsidRPr="002824AB">
        <w:rPr>
          <w:rFonts w:ascii="Times New Roman" w:hAnsi="Times New Roman" w:cs="Times New Roman"/>
          <w:i/>
          <w:noProof/>
          <w:sz w:val="24"/>
          <w:szCs w:val="24"/>
          <w:lang w:val="en-US"/>
        </w:rPr>
        <w:t>Mil Med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179</w:t>
      </w:r>
      <w:r w:rsidRPr="002824AB">
        <w:rPr>
          <w:rFonts w:ascii="Times New Roman" w:hAnsi="Times New Roman" w:cs="Times New Roman"/>
          <w:noProof/>
          <w:sz w:val="24"/>
          <w:szCs w:val="24"/>
          <w:lang w:val="en-US"/>
        </w:rPr>
        <w:t>: 1149-1157.</w:t>
      </w:r>
      <w:bookmarkEnd w:id="903"/>
    </w:p>
    <w:p w14:paraId="062FC9BB" w14:textId="77777777" w:rsidR="002824AB" w:rsidRPr="002824AB" w:rsidRDefault="002824AB" w:rsidP="002824AB">
      <w:pPr>
        <w:ind w:left="720" w:hanging="720"/>
        <w:rPr>
          <w:rFonts w:ascii="Times New Roman" w:hAnsi="Times New Roman" w:cs="Times New Roman"/>
          <w:noProof/>
          <w:sz w:val="24"/>
          <w:szCs w:val="24"/>
          <w:lang w:val="en-US"/>
        </w:rPr>
      </w:pPr>
      <w:bookmarkStart w:id="904" w:name="_ENREF_902"/>
      <w:r w:rsidRPr="002824AB">
        <w:rPr>
          <w:rFonts w:ascii="Times New Roman" w:hAnsi="Times New Roman" w:cs="Times New Roman"/>
          <w:noProof/>
          <w:sz w:val="24"/>
          <w:szCs w:val="24"/>
          <w:lang w:val="en-US"/>
        </w:rPr>
        <w:t>902.</w:t>
      </w:r>
      <w:r w:rsidRPr="002824AB">
        <w:rPr>
          <w:rFonts w:ascii="Times New Roman" w:hAnsi="Times New Roman" w:cs="Times New Roman"/>
          <w:noProof/>
          <w:sz w:val="24"/>
          <w:szCs w:val="24"/>
          <w:lang w:val="en-US"/>
        </w:rPr>
        <w:tab/>
        <w:t>CREW. NPS at CREW annual report. Edinburgh: CREW; 2016.</w:t>
      </w:r>
      <w:bookmarkEnd w:id="904"/>
    </w:p>
    <w:p w14:paraId="725AAE39" w14:textId="77777777" w:rsidR="002824AB" w:rsidRPr="002824AB" w:rsidRDefault="002824AB" w:rsidP="002824AB">
      <w:pPr>
        <w:ind w:left="720" w:hanging="720"/>
        <w:rPr>
          <w:rFonts w:ascii="Times New Roman" w:hAnsi="Times New Roman" w:cs="Times New Roman"/>
          <w:noProof/>
          <w:sz w:val="24"/>
          <w:szCs w:val="24"/>
          <w:lang w:val="en-US"/>
        </w:rPr>
      </w:pPr>
      <w:bookmarkStart w:id="905" w:name="_ENREF_903"/>
      <w:r w:rsidRPr="002824AB">
        <w:rPr>
          <w:rFonts w:ascii="Times New Roman" w:hAnsi="Times New Roman" w:cs="Times New Roman"/>
          <w:noProof/>
          <w:sz w:val="24"/>
          <w:szCs w:val="24"/>
          <w:lang w:val="en-US"/>
        </w:rPr>
        <w:t>903.</w:t>
      </w:r>
      <w:r w:rsidRPr="002824AB">
        <w:rPr>
          <w:rFonts w:ascii="Times New Roman" w:hAnsi="Times New Roman" w:cs="Times New Roman"/>
          <w:noProof/>
          <w:sz w:val="24"/>
          <w:szCs w:val="24"/>
          <w:lang w:val="en-US"/>
        </w:rPr>
        <w:tab/>
        <w:t>Csorba J. Mapping of the new psychoactive substances.  The International Conference on Novel Psychoactive Substances. Budapest; 2016.</w:t>
      </w:r>
      <w:bookmarkEnd w:id="905"/>
    </w:p>
    <w:p w14:paraId="1BDAAFC1" w14:textId="77777777" w:rsidR="002824AB" w:rsidRPr="002824AB" w:rsidRDefault="002824AB" w:rsidP="002824AB">
      <w:pPr>
        <w:ind w:left="720" w:hanging="720"/>
        <w:rPr>
          <w:rFonts w:ascii="Times New Roman" w:hAnsi="Times New Roman" w:cs="Times New Roman"/>
          <w:noProof/>
          <w:sz w:val="24"/>
          <w:szCs w:val="24"/>
          <w:lang w:val="en-US"/>
        </w:rPr>
      </w:pPr>
      <w:bookmarkStart w:id="906" w:name="_ENREF_904"/>
      <w:r w:rsidRPr="002824AB">
        <w:rPr>
          <w:rFonts w:ascii="Times New Roman" w:hAnsi="Times New Roman" w:cs="Times New Roman"/>
          <w:noProof/>
          <w:sz w:val="24"/>
          <w:szCs w:val="24"/>
          <w:lang w:val="en-US"/>
        </w:rPr>
        <w:t>904.</w:t>
      </w:r>
      <w:r w:rsidRPr="002824AB">
        <w:rPr>
          <w:rFonts w:ascii="Times New Roman" w:hAnsi="Times New Roman" w:cs="Times New Roman"/>
          <w:noProof/>
          <w:sz w:val="24"/>
          <w:szCs w:val="24"/>
          <w:lang w:val="en-US"/>
        </w:rPr>
        <w:tab/>
        <w:t xml:space="preserve">Currie CL. Epidemiology of adolescent Salvia divinorum use in Canada.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128</w:t>
      </w:r>
      <w:r w:rsidRPr="002824AB">
        <w:rPr>
          <w:rFonts w:ascii="Times New Roman" w:hAnsi="Times New Roman" w:cs="Times New Roman"/>
          <w:noProof/>
          <w:sz w:val="24"/>
          <w:szCs w:val="24"/>
          <w:lang w:val="en-US"/>
        </w:rPr>
        <w:t>: 166-170.</w:t>
      </w:r>
      <w:bookmarkEnd w:id="906"/>
    </w:p>
    <w:p w14:paraId="2F953A15" w14:textId="77777777" w:rsidR="002824AB" w:rsidRPr="002824AB" w:rsidRDefault="002824AB" w:rsidP="002824AB">
      <w:pPr>
        <w:ind w:left="720" w:hanging="720"/>
        <w:rPr>
          <w:rFonts w:ascii="Times New Roman" w:hAnsi="Times New Roman" w:cs="Times New Roman"/>
          <w:noProof/>
          <w:sz w:val="24"/>
          <w:szCs w:val="24"/>
          <w:lang w:val="en-US"/>
        </w:rPr>
      </w:pPr>
      <w:bookmarkStart w:id="907" w:name="_ENREF_905"/>
      <w:r w:rsidRPr="002824AB">
        <w:rPr>
          <w:rFonts w:ascii="Times New Roman" w:hAnsi="Times New Roman" w:cs="Times New Roman"/>
          <w:noProof/>
          <w:sz w:val="24"/>
          <w:szCs w:val="24"/>
          <w:lang w:val="en-US"/>
        </w:rPr>
        <w:t>905.</w:t>
      </w:r>
      <w:r w:rsidRPr="002824AB">
        <w:rPr>
          <w:rFonts w:ascii="Times New Roman" w:hAnsi="Times New Roman" w:cs="Times New Roman"/>
          <w:noProof/>
          <w:sz w:val="24"/>
          <w:szCs w:val="24"/>
          <w:lang w:val="en-US"/>
        </w:rPr>
        <w:tab/>
        <w:t>D'Agostino T. Service user consultation, mephedrone manual and off the concrete. London: TD Consultancy; n.d.</w:t>
      </w:r>
      <w:bookmarkEnd w:id="907"/>
    </w:p>
    <w:p w14:paraId="0AE20F99" w14:textId="77777777" w:rsidR="002824AB" w:rsidRPr="002824AB" w:rsidRDefault="002824AB" w:rsidP="002824AB">
      <w:pPr>
        <w:ind w:left="720" w:hanging="720"/>
        <w:rPr>
          <w:rFonts w:ascii="Times New Roman" w:hAnsi="Times New Roman" w:cs="Times New Roman"/>
          <w:noProof/>
          <w:sz w:val="24"/>
          <w:szCs w:val="24"/>
          <w:lang w:val="en-US"/>
        </w:rPr>
      </w:pPr>
      <w:bookmarkStart w:id="908" w:name="_ENREF_906"/>
      <w:r w:rsidRPr="002824AB">
        <w:rPr>
          <w:rFonts w:ascii="Times New Roman" w:hAnsi="Times New Roman" w:cs="Times New Roman"/>
          <w:noProof/>
          <w:sz w:val="24"/>
          <w:szCs w:val="24"/>
          <w:lang w:val="en-US"/>
        </w:rPr>
        <w:t>906.</w:t>
      </w:r>
      <w:r w:rsidRPr="002824AB">
        <w:rPr>
          <w:rFonts w:ascii="Times New Roman" w:hAnsi="Times New Roman" w:cs="Times New Roman"/>
          <w:noProof/>
          <w:sz w:val="24"/>
          <w:szCs w:val="24"/>
          <w:lang w:val="en-US"/>
        </w:rPr>
        <w:tab/>
        <w:t>Davey Z. Mephedrone: exploring reasons for use and user typologies using a mixed methods approach.  4th International Conference on Novel Psychoactive Substances. Budapest; 2016.</w:t>
      </w:r>
      <w:bookmarkEnd w:id="908"/>
    </w:p>
    <w:p w14:paraId="1D7D1D80" w14:textId="77777777" w:rsidR="002824AB" w:rsidRPr="002824AB" w:rsidRDefault="002824AB" w:rsidP="002824AB">
      <w:pPr>
        <w:ind w:left="720" w:hanging="720"/>
        <w:rPr>
          <w:rFonts w:ascii="Times New Roman" w:hAnsi="Times New Roman" w:cs="Times New Roman"/>
          <w:noProof/>
          <w:sz w:val="24"/>
          <w:szCs w:val="24"/>
          <w:lang w:val="en-US"/>
        </w:rPr>
      </w:pPr>
      <w:bookmarkStart w:id="909" w:name="_ENREF_907"/>
      <w:r w:rsidRPr="002824AB">
        <w:rPr>
          <w:rFonts w:ascii="Times New Roman" w:hAnsi="Times New Roman" w:cs="Times New Roman"/>
          <w:noProof/>
          <w:sz w:val="24"/>
          <w:szCs w:val="24"/>
          <w:lang w:val="en-US"/>
        </w:rPr>
        <w:t>907.</w:t>
      </w:r>
      <w:r w:rsidRPr="002824AB">
        <w:rPr>
          <w:rFonts w:ascii="Times New Roman" w:hAnsi="Times New Roman" w:cs="Times New Roman"/>
          <w:noProof/>
          <w:sz w:val="24"/>
          <w:szCs w:val="24"/>
          <w:lang w:val="en-US"/>
        </w:rPr>
        <w:tab/>
        <w:t xml:space="preserve">Davey Z, Schifano F, Corazza C, Deluca P, The Psychonaut Web Mapping Group. e-Psychonauts: conducting research in online drug forum communities. </w:t>
      </w:r>
      <w:r w:rsidRPr="002824AB">
        <w:rPr>
          <w:rFonts w:ascii="Times New Roman" w:hAnsi="Times New Roman" w:cs="Times New Roman"/>
          <w:i/>
          <w:noProof/>
          <w:sz w:val="24"/>
          <w:szCs w:val="24"/>
          <w:lang w:val="en-US"/>
        </w:rPr>
        <w:t>J Ment Health</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386-394.</w:t>
      </w:r>
      <w:bookmarkEnd w:id="909"/>
    </w:p>
    <w:p w14:paraId="63E184D3" w14:textId="77777777" w:rsidR="002824AB" w:rsidRPr="002824AB" w:rsidRDefault="002824AB" w:rsidP="002824AB">
      <w:pPr>
        <w:ind w:left="720" w:hanging="720"/>
        <w:rPr>
          <w:rFonts w:ascii="Times New Roman" w:hAnsi="Times New Roman" w:cs="Times New Roman"/>
          <w:noProof/>
          <w:sz w:val="24"/>
          <w:szCs w:val="24"/>
          <w:lang w:val="en-US"/>
        </w:rPr>
      </w:pPr>
      <w:bookmarkStart w:id="910" w:name="_ENREF_908"/>
      <w:r w:rsidRPr="002824AB">
        <w:rPr>
          <w:rFonts w:ascii="Times New Roman" w:hAnsi="Times New Roman" w:cs="Times New Roman"/>
          <w:noProof/>
          <w:sz w:val="24"/>
          <w:szCs w:val="24"/>
          <w:lang w:val="en-US"/>
        </w:rPr>
        <w:t>908.</w:t>
      </w:r>
      <w:r w:rsidRPr="002824AB">
        <w:rPr>
          <w:rFonts w:ascii="Times New Roman" w:hAnsi="Times New Roman" w:cs="Times New Roman"/>
          <w:noProof/>
          <w:sz w:val="24"/>
          <w:szCs w:val="24"/>
          <w:lang w:val="en-US"/>
        </w:rPr>
        <w:tab/>
        <w:t>Demetrovics Z, Kapitany-Foveny M. NPS in Hungary: a historical overview.  4th International Conference on Novel Psychoactive Substances. Budapest; 2016.</w:t>
      </w:r>
      <w:bookmarkEnd w:id="910"/>
    </w:p>
    <w:p w14:paraId="5DB17DE0" w14:textId="77777777" w:rsidR="002824AB" w:rsidRPr="002824AB" w:rsidRDefault="002824AB" w:rsidP="002824AB">
      <w:pPr>
        <w:ind w:left="720" w:hanging="720"/>
        <w:rPr>
          <w:rFonts w:ascii="Times New Roman" w:hAnsi="Times New Roman" w:cs="Times New Roman"/>
          <w:noProof/>
          <w:sz w:val="24"/>
          <w:szCs w:val="24"/>
          <w:lang w:val="en-US"/>
        </w:rPr>
      </w:pPr>
      <w:bookmarkStart w:id="911" w:name="_ENREF_909"/>
      <w:r w:rsidRPr="002824AB">
        <w:rPr>
          <w:rFonts w:ascii="Times New Roman" w:hAnsi="Times New Roman" w:cs="Times New Roman"/>
          <w:noProof/>
          <w:sz w:val="24"/>
          <w:szCs w:val="24"/>
          <w:lang w:val="en-US"/>
        </w:rPr>
        <w:t>909.</w:t>
      </w:r>
      <w:r w:rsidRPr="002824AB">
        <w:rPr>
          <w:rFonts w:ascii="Times New Roman" w:hAnsi="Times New Roman" w:cs="Times New Roman"/>
          <w:noProof/>
          <w:sz w:val="24"/>
          <w:szCs w:val="24"/>
          <w:lang w:val="en-US"/>
        </w:rPr>
        <w:tab/>
        <w:t xml:space="preserve">Department of Health Northern Ireland. All Ireland drug prevalence survey 2014/15. Belfast: Department of Health Northern Ireland; 2015.  </w:t>
      </w:r>
      <w:bookmarkEnd w:id="911"/>
    </w:p>
    <w:p w14:paraId="7D36D170" w14:textId="77777777" w:rsidR="002824AB" w:rsidRPr="002824AB" w:rsidRDefault="002824AB" w:rsidP="002824AB">
      <w:pPr>
        <w:ind w:left="720" w:hanging="720"/>
        <w:rPr>
          <w:rFonts w:ascii="Times New Roman" w:hAnsi="Times New Roman" w:cs="Times New Roman"/>
          <w:noProof/>
          <w:sz w:val="24"/>
          <w:szCs w:val="24"/>
          <w:lang w:val="en-US"/>
        </w:rPr>
      </w:pPr>
      <w:bookmarkStart w:id="912" w:name="_ENREF_910"/>
      <w:r w:rsidRPr="002824AB">
        <w:rPr>
          <w:rFonts w:ascii="Times New Roman" w:hAnsi="Times New Roman" w:cs="Times New Roman"/>
          <w:noProof/>
          <w:sz w:val="24"/>
          <w:szCs w:val="24"/>
          <w:lang w:val="en-US"/>
        </w:rPr>
        <w:t>910.</w:t>
      </w:r>
      <w:r w:rsidRPr="002824AB">
        <w:rPr>
          <w:rFonts w:ascii="Times New Roman" w:hAnsi="Times New Roman" w:cs="Times New Roman"/>
          <w:noProof/>
          <w:sz w:val="24"/>
          <w:szCs w:val="24"/>
          <w:lang w:val="en-US"/>
        </w:rPr>
        <w:tab/>
        <w:t>DrugScope. Not for human consumption: an update and amended status report on new psychoactive substances and club drugs in the UK 2015. http://www.drugwise.org.uk/wp-content/uploads/not-for-human-consumption.pdf [Accessed</w:t>
      </w:r>
      <w:bookmarkEnd w:id="912"/>
      <w:r w:rsidRPr="002824AB">
        <w:rPr>
          <w:rFonts w:ascii="Times New Roman" w:hAnsi="Times New Roman" w:cs="Times New Roman"/>
          <w:noProof/>
          <w:sz w:val="24"/>
          <w:szCs w:val="24"/>
          <w:lang w:val="en-US"/>
        </w:rPr>
        <w:t xml:space="preserve"> 29 June 2016]</w:t>
      </w:r>
    </w:p>
    <w:p w14:paraId="3B0DB870" w14:textId="77777777" w:rsidR="002824AB" w:rsidRPr="002824AB" w:rsidRDefault="002824AB" w:rsidP="002824AB">
      <w:pPr>
        <w:ind w:left="720" w:hanging="720"/>
        <w:rPr>
          <w:rFonts w:ascii="Times New Roman" w:hAnsi="Times New Roman" w:cs="Times New Roman"/>
          <w:noProof/>
          <w:sz w:val="24"/>
          <w:szCs w:val="24"/>
          <w:lang w:val="en-US"/>
        </w:rPr>
      </w:pPr>
      <w:bookmarkStart w:id="913" w:name="_ENREF_911"/>
      <w:r w:rsidRPr="002824AB">
        <w:rPr>
          <w:rFonts w:ascii="Times New Roman" w:hAnsi="Times New Roman" w:cs="Times New Roman"/>
          <w:noProof/>
          <w:sz w:val="24"/>
          <w:szCs w:val="24"/>
          <w:lang w:val="en-US"/>
        </w:rPr>
        <w:t>911.</w:t>
      </w:r>
      <w:r w:rsidRPr="002824AB">
        <w:rPr>
          <w:rFonts w:ascii="Times New Roman" w:hAnsi="Times New Roman" w:cs="Times New Roman"/>
          <w:noProof/>
          <w:sz w:val="24"/>
          <w:szCs w:val="24"/>
          <w:lang w:val="en-US"/>
        </w:rPr>
        <w:tab/>
        <w:t>EMCDDA. 2014 National report (2013 data) to the EMCDDA by the REitox National Focal Point: United Kingdom new developments and trends. London: EMCDDA; 2014.</w:t>
      </w:r>
      <w:bookmarkEnd w:id="913"/>
    </w:p>
    <w:p w14:paraId="1869792E" w14:textId="77777777" w:rsidR="002824AB" w:rsidRPr="002824AB" w:rsidRDefault="002824AB" w:rsidP="002824AB">
      <w:pPr>
        <w:ind w:left="720" w:hanging="720"/>
        <w:rPr>
          <w:rFonts w:ascii="Times New Roman" w:hAnsi="Times New Roman" w:cs="Times New Roman"/>
          <w:noProof/>
          <w:sz w:val="24"/>
          <w:szCs w:val="24"/>
          <w:lang w:val="en-US"/>
        </w:rPr>
      </w:pPr>
      <w:bookmarkStart w:id="914" w:name="_ENREF_912"/>
      <w:r w:rsidRPr="002824AB">
        <w:rPr>
          <w:rFonts w:ascii="Times New Roman" w:hAnsi="Times New Roman" w:cs="Times New Roman"/>
          <w:noProof/>
          <w:sz w:val="24"/>
          <w:szCs w:val="24"/>
          <w:lang w:val="en-US"/>
        </w:rPr>
        <w:t>912.</w:t>
      </w:r>
      <w:r w:rsidRPr="002824AB">
        <w:rPr>
          <w:rFonts w:ascii="Times New Roman" w:hAnsi="Times New Roman" w:cs="Times New Roman"/>
          <w:noProof/>
          <w:sz w:val="24"/>
          <w:szCs w:val="24"/>
          <w:lang w:val="en-US"/>
        </w:rPr>
        <w:tab/>
        <w:t>EMCDDA. Perspectives on drugs: synthetic cannabinoids in Europe. Lisbon: EMCDDA; 2015.</w:t>
      </w:r>
      <w:bookmarkEnd w:id="914"/>
    </w:p>
    <w:p w14:paraId="215AA10B" w14:textId="77777777" w:rsidR="002824AB" w:rsidRPr="002824AB" w:rsidRDefault="002824AB" w:rsidP="002824AB">
      <w:pPr>
        <w:ind w:left="720" w:hanging="720"/>
        <w:rPr>
          <w:rFonts w:ascii="Times New Roman" w:hAnsi="Times New Roman" w:cs="Times New Roman"/>
          <w:noProof/>
          <w:sz w:val="24"/>
          <w:szCs w:val="24"/>
          <w:lang w:val="en-US"/>
        </w:rPr>
      </w:pPr>
      <w:bookmarkStart w:id="915" w:name="_ENREF_913"/>
      <w:r w:rsidRPr="002824AB">
        <w:rPr>
          <w:rFonts w:ascii="Times New Roman" w:hAnsi="Times New Roman" w:cs="Times New Roman"/>
          <w:noProof/>
          <w:sz w:val="24"/>
          <w:szCs w:val="24"/>
          <w:lang w:val="en-US"/>
        </w:rPr>
        <w:t>913.</w:t>
      </w:r>
      <w:r w:rsidRPr="002824AB">
        <w:rPr>
          <w:rFonts w:ascii="Times New Roman" w:hAnsi="Times New Roman" w:cs="Times New Roman"/>
          <w:noProof/>
          <w:sz w:val="24"/>
          <w:szCs w:val="24"/>
          <w:lang w:val="en-US"/>
        </w:rPr>
        <w:tab/>
        <w:t>EMCDDA. Perspectives on drugs: injection of synthetic cathinones. Lisbon: EMCDDA; 2015.</w:t>
      </w:r>
      <w:bookmarkEnd w:id="915"/>
    </w:p>
    <w:p w14:paraId="2CE0F9D7" w14:textId="77777777" w:rsidR="002824AB" w:rsidRPr="002824AB" w:rsidRDefault="002824AB" w:rsidP="002824AB">
      <w:pPr>
        <w:ind w:left="720" w:hanging="720"/>
        <w:rPr>
          <w:rFonts w:ascii="Times New Roman" w:hAnsi="Times New Roman" w:cs="Times New Roman"/>
          <w:noProof/>
          <w:sz w:val="24"/>
          <w:szCs w:val="24"/>
          <w:lang w:val="en-US"/>
        </w:rPr>
      </w:pPr>
      <w:bookmarkStart w:id="916" w:name="_ENREF_914"/>
      <w:r w:rsidRPr="002824AB">
        <w:rPr>
          <w:rFonts w:ascii="Times New Roman" w:hAnsi="Times New Roman" w:cs="Times New Roman"/>
          <w:noProof/>
          <w:sz w:val="24"/>
          <w:szCs w:val="24"/>
          <w:lang w:val="en-US"/>
        </w:rPr>
        <w:t>914.</w:t>
      </w:r>
      <w:r w:rsidRPr="002824AB">
        <w:rPr>
          <w:rFonts w:ascii="Times New Roman" w:hAnsi="Times New Roman" w:cs="Times New Roman"/>
          <w:noProof/>
          <w:sz w:val="24"/>
          <w:szCs w:val="24"/>
          <w:lang w:val="en-US"/>
        </w:rPr>
        <w:tab/>
        <w:t>EMCDDA. New psychoactive substances in Europe: an update from the EU Early Warning System March 2015. Lisbon: EMCDDA; 2015.</w:t>
      </w:r>
      <w:bookmarkEnd w:id="916"/>
    </w:p>
    <w:p w14:paraId="4DDD7496" w14:textId="77777777" w:rsidR="002824AB" w:rsidRPr="002824AB" w:rsidRDefault="002824AB" w:rsidP="002824AB">
      <w:pPr>
        <w:ind w:left="720" w:hanging="720"/>
        <w:rPr>
          <w:rFonts w:ascii="Times New Roman" w:hAnsi="Times New Roman" w:cs="Times New Roman"/>
          <w:noProof/>
          <w:sz w:val="24"/>
          <w:szCs w:val="24"/>
          <w:lang w:val="en-US"/>
        </w:rPr>
      </w:pPr>
      <w:bookmarkStart w:id="917" w:name="_ENREF_915"/>
      <w:r w:rsidRPr="002824AB">
        <w:rPr>
          <w:rFonts w:ascii="Times New Roman" w:hAnsi="Times New Roman" w:cs="Times New Roman"/>
          <w:noProof/>
          <w:sz w:val="24"/>
          <w:szCs w:val="24"/>
          <w:lang w:val="en-US"/>
        </w:rPr>
        <w:t>915.</w:t>
      </w:r>
      <w:r w:rsidRPr="002824AB">
        <w:rPr>
          <w:rFonts w:ascii="Times New Roman" w:hAnsi="Times New Roman" w:cs="Times New Roman"/>
          <w:noProof/>
          <w:sz w:val="24"/>
          <w:szCs w:val="24"/>
          <w:lang w:val="en-US"/>
        </w:rPr>
        <w:tab/>
        <w:t>EMCDDA. Perspectives on drugs: legal approaches to controlling new psychoactive substances. Lisbon: EMCDDA; 2015.</w:t>
      </w:r>
      <w:bookmarkEnd w:id="917"/>
    </w:p>
    <w:p w14:paraId="43CE8345" w14:textId="77777777" w:rsidR="002824AB" w:rsidRPr="002824AB" w:rsidRDefault="002824AB" w:rsidP="002824AB">
      <w:pPr>
        <w:ind w:left="720" w:hanging="720"/>
        <w:rPr>
          <w:rFonts w:ascii="Times New Roman" w:hAnsi="Times New Roman" w:cs="Times New Roman"/>
          <w:noProof/>
          <w:sz w:val="24"/>
          <w:szCs w:val="24"/>
          <w:lang w:val="en-US"/>
        </w:rPr>
      </w:pPr>
      <w:bookmarkStart w:id="918" w:name="_ENREF_916"/>
      <w:r w:rsidRPr="002824AB">
        <w:rPr>
          <w:rFonts w:ascii="Times New Roman" w:hAnsi="Times New Roman" w:cs="Times New Roman"/>
          <w:noProof/>
          <w:sz w:val="24"/>
          <w:szCs w:val="24"/>
          <w:lang w:val="en-US"/>
        </w:rPr>
        <w:lastRenderedPageBreak/>
        <w:t>916.</w:t>
      </w:r>
      <w:r w:rsidRPr="002824AB">
        <w:rPr>
          <w:rFonts w:ascii="Times New Roman" w:hAnsi="Times New Roman" w:cs="Times New Roman"/>
          <w:noProof/>
          <w:sz w:val="24"/>
          <w:szCs w:val="24"/>
          <w:lang w:val="en-US"/>
        </w:rPr>
        <w:tab/>
        <w:t>EMCDDA. EU drug market report: an in-depth analysis. Lisbon: EMCDDA; 2016.</w:t>
      </w:r>
      <w:bookmarkEnd w:id="918"/>
    </w:p>
    <w:p w14:paraId="648ED3AB" w14:textId="77777777" w:rsidR="002824AB" w:rsidRPr="002824AB" w:rsidRDefault="002824AB" w:rsidP="002824AB">
      <w:pPr>
        <w:ind w:left="720" w:hanging="720"/>
        <w:rPr>
          <w:rFonts w:ascii="Times New Roman" w:hAnsi="Times New Roman" w:cs="Times New Roman"/>
          <w:noProof/>
          <w:sz w:val="24"/>
          <w:szCs w:val="24"/>
          <w:lang w:val="en-US"/>
        </w:rPr>
      </w:pPr>
      <w:bookmarkStart w:id="919" w:name="_ENREF_917"/>
      <w:r w:rsidRPr="002824AB">
        <w:rPr>
          <w:rFonts w:ascii="Times New Roman" w:hAnsi="Times New Roman" w:cs="Times New Roman"/>
          <w:noProof/>
          <w:sz w:val="24"/>
          <w:szCs w:val="24"/>
          <w:lang w:val="en-US"/>
        </w:rPr>
        <w:t>917.</w:t>
      </w:r>
      <w:r w:rsidRPr="002824AB">
        <w:rPr>
          <w:rFonts w:ascii="Times New Roman" w:hAnsi="Times New Roman" w:cs="Times New Roman"/>
          <w:noProof/>
          <w:sz w:val="24"/>
          <w:szCs w:val="24"/>
          <w:lang w:val="en-US"/>
        </w:rPr>
        <w:tab/>
        <w:t>EMCDDA. Health responses to new psychoactive substances. Lisbon: EMCDDA; 2016.</w:t>
      </w:r>
      <w:bookmarkEnd w:id="919"/>
    </w:p>
    <w:p w14:paraId="565B2CA6" w14:textId="77777777" w:rsidR="002824AB" w:rsidRPr="002824AB" w:rsidRDefault="002824AB" w:rsidP="002824AB">
      <w:pPr>
        <w:ind w:left="720" w:hanging="720"/>
        <w:rPr>
          <w:rFonts w:ascii="Times New Roman" w:hAnsi="Times New Roman" w:cs="Times New Roman"/>
          <w:noProof/>
          <w:sz w:val="24"/>
          <w:szCs w:val="24"/>
          <w:lang w:val="en-US"/>
        </w:rPr>
      </w:pPr>
      <w:bookmarkStart w:id="920" w:name="_ENREF_918"/>
      <w:r w:rsidRPr="002824AB">
        <w:rPr>
          <w:rFonts w:ascii="Times New Roman" w:hAnsi="Times New Roman" w:cs="Times New Roman"/>
          <w:noProof/>
          <w:sz w:val="24"/>
          <w:szCs w:val="24"/>
          <w:lang w:val="en-US"/>
        </w:rPr>
        <w:t>918.</w:t>
      </w:r>
      <w:r w:rsidRPr="002824AB">
        <w:rPr>
          <w:rFonts w:ascii="Times New Roman" w:hAnsi="Times New Roman" w:cs="Times New Roman"/>
          <w:noProof/>
          <w:sz w:val="24"/>
          <w:szCs w:val="24"/>
          <w:lang w:val="en-US"/>
        </w:rPr>
        <w:tab/>
        <w:t>erowid.org. EROWID: documenting the complex relationship between humans and psychoactives. n.d. https://www.erowid.org/.</w:t>
      </w:r>
      <w:bookmarkEnd w:id="920"/>
    </w:p>
    <w:p w14:paraId="02CCBADE" w14:textId="77777777" w:rsidR="002824AB" w:rsidRPr="002824AB" w:rsidRDefault="002824AB" w:rsidP="002824AB">
      <w:pPr>
        <w:ind w:left="720" w:hanging="720"/>
        <w:rPr>
          <w:rFonts w:ascii="Times New Roman" w:hAnsi="Times New Roman" w:cs="Times New Roman"/>
          <w:noProof/>
          <w:sz w:val="24"/>
          <w:szCs w:val="24"/>
          <w:lang w:val="en-US"/>
        </w:rPr>
      </w:pPr>
      <w:bookmarkStart w:id="921" w:name="_ENREF_919"/>
      <w:r w:rsidRPr="002824AB">
        <w:rPr>
          <w:rFonts w:ascii="Times New Roman" w:hAnsi="Times New Roman" w:cs="Times New Roman"/>
          <w:noProof/>
          <w:sz w:val="24"/>
          <w:szCs w:val="24"/>
          <w:lang w:val="en-US"/>
        </w:rPr>
        <w:t>919.</w:t>
      </w:r>
      <w:r w:rsidRPr="002824AB">
        <w:rPr>
          <w:rFonts w:ascii="Times New Roman" w:hAnsi="Times New Roman" w:cs="Times New Roman"/>
          <w:noProof/>
          <w:sz w:val="24"/>
          <w:szCs w:val="24"/>
          <w:lang w:val="en-US"/>
        </w:rPr>
        <w:tab/>
        <w:t>EURAD. Novel psychoactive substances: issues for policy makers. Brussels: EURAD; n.d.</w:t>
      </w:r>
      <w:bookmarkEnd w:id="921"/>
    </w:p>
    <w:p w14:paraId="032992F8" w14:textId="77777777" w:rsidR="002824AB" w:rsidRPr="002824AB" w:rsidRDefault="002824AB" w:rsidP="002824AB">
      <w:pPr>
        <w:ind w:left="720" w:hanging="720"/>
        <w:rPr>
          <w:rFonts w:ascii="Times New Roman" w:hAnsi="Times New Roman" w:cs="Times New Roman"/>
          <w:noProof/>
          <w:sz w:val="24"/>
          <w:szCs w:val="24"/>
          <w:lang w:val="en-US"/>
        </w:rPr>
      </w:pPr>
      <w:bookmarkStart w:id="922" w:name="_ENREF_920"/>
      <w:r w:rsidRPr="002824AB">
        <w:rPr>
          <w:rFonts w:ascii="Times New Roman" w:hAnsi="Times New Roman" w:cs="Times New Roman"/>
          <w:noProof/>
          <w:sz w:val="24"/>
          <w:szCs w:val="24"/>
          <w:lang w:val="en-US"/>
        </w:rPr>
        <w:t>920.</w:t>
      </w:r>
      <w:r w:rsidRPr="002824AB">
        <w:rPr>
          <w:rFonts w:ascii="Times New Roman" w:hAnsi="Times New Roman" w:cs="Times New Roman"/>
          <w:noProof/>
          <w:sz w:val="24"/>
          <w:szCs w:val="24"/>
          <w:lang w:val="en-US"/>
        </w:rPr>
        <w:tab/>
        <w:t>European Commission. Young people and drugs report. Brussels: European Commission; 2014.</w:t>
      </w:r>
      <w:bookmarkEnd w:id="922"/>
    </w:p>
    <w:p w14:paraId="6CF7F009" w14:textId="77777777" w:rsidR="002824AB" w:rsidRPr="002824AB" w:rsidRDefault="002824AB" w:rsidP="002824AB">
      <w:pPr>
        <w:ind w:left="720" w:hanging="720"/>
        <w:rPr>
          <w:rFonts w:ascii="Times New Roman" w:hAnsi="Times New Roman" w:cs="Times New Roman"/>
          <w:noProof/>
          <w:sz w:val="24"/>
          <w:szCs w:val="24"/>
          <w:lang w:val="en-US"/>
        </w:rPr>
      </w:pPr>
      <w:bookmarkStart w:id="923" w:name="_ENREF_921"/>
      <w:r w:rsidRPr="002824AB">
        <w:rPr>
          <w:rFonts w:ascii="Times New Roman" w:hAnsi="Times New Roman" w:cs="Times New Roman"/>
          <w:noProof/>
          <w:sz w:val="24"/>
          <w:szCs w:val="24"/>
          <w:lang w:val="en-US"/>
        </w:rPr>
        <w:t>921.</w:t>
      </w:r>
      <w:r w:rsidRPr="002824AB">
        <w:rPr>
          <w:rFonts w:ascii="Times New Roman" w:hAnsi="Times New Roman" w:cs="Times New Roman"/>
          <w:noProof/>
          <w:sz w:val="24"/>
          <w:szCs w:val="24"/>
          <w:lang w:val="en-US"/>
        </w:rPr>
        <w:tab/>
        <w:t>Farré M, Papaseit E, Pérez-Mañá C, Pujadas M, Fonseca F, Torrens M, et al. Human pharmacology of mephedrone: a dose-finding pilot study. Washington DC: NIDA; 2014. https://www.drugabuse.gov/international/abstracts/human-pharmacology-mephedrone-dose-finding-pilot-study [Accessed</w:t>
      </w:r>
      <w:bookmarkEnd w:id="923"/>
      <w:r w:rsidRPr="002824AB">
        <w:rPr>
          <w:rFonts w:ascii="Times New Roman" w:hAnsi="Times New Roman" w:cs="Times New Roman"/>
          <w:noProof/>
          <w:sz w:val="24"/>
          <w:szCs w:val="24"/>
          <w:lang w:val="en-US"/>
        </w:rPr>
        <w:t xml:space="preserve"> 29 June 2016]</w:t>
      </w:r>
    </w:p>
    <w:p w14:paraId="7EC08618" w14:textId="77777777" w:rsidR="002824AB" w:rsidRPr="002824AB" w:rsidRDefault="002824AB" w:rsidP="002824AB">
      <w:pPr>
        <w:ind w:left="720" w:hanging="720"/>
        <w:rPr>
          <w:rFonts w:ascii="Times New Roman" w:hAnsi="Times New Roman" w:cs="Times New Roman"/>
          <w:noProof/>
          <w:sz w:val="24"/>
          <w:szCs w:val="24"/>
          <w:lang w:val="en-US"/>
        </w:rPr>
      </w:pPr>
      <w:bookmarkStart w:id="924" w:name="_ENREF_922"/>
      <w:r w:rsidRPr="002824AB">
        <w:rPr>
          <w:rFonts w:ascii="Times New Roman" w:hAnsi="Times New Roman" w:cs="Times New Roman"/>
          <w:noProof/>
          <w:sz w:val="24"/>
          <w:szCs w:val="24"/>
          <w:lang w:val="en-US"/>
        </w:rPr>
        <w:t>922.</w:t>
      </w:r>
      <w:r w:rsidRPr="002824AB">
        <w:rPr>
          <w:rFonts w:ascii="Times New Roman" w:hAnsi="Times New Roman" w:cs="Times New Roman"/>
          <w:noProof/>
          <w:sz w:val="24"/>
          <w:szCs w:val="24"/>
          <w:lang w:val="en-US"/>
        </w:rPr>
        <w:tab/>
        <w:t>Farré M, Pérez-Mañá C, Mateus J, Pujadas M, Fonseca F, Torrens M, et al. Abuse liability evaluation of mephedrone in humans. Washington DC: NIDA; 2015. https://www.drugabuse.gov/international/abstracts/abuse-liability-evaluation-mephedrone-in-humans [Accessed</w:t>
      </w:r>
      <w:bookmarkEnd w:id="924"/>
      <w:r w:rsidRPr="002824AB">
        <w:rPr>
          <w:rFonts w:ascii="Times New Roman" w:hAnsi="Times New Roman" w:cs="Times New Roman"/>
          <w:noProof/>
          <w:sz w:val="24"/>
          <w:szCs w:val="24"/>
          <w:lang w:val="en-US"/>
        </w:rPr>
        <w:t xml:space="preserve"> 29 June 2016]</w:t>
      </w:r>
    </w:p>
    <w:p w14:paraId="3AE53098" w14:textId="77777777" w:rsidR="002824AB" w:rsidRPr="002824AB" w:rsidRDefault="002824AB" w:rsidP="002824AB">
      <w:pPr>
        <w:ind w:left="720" w:hanging="720"/>
        <w:rPr>
          <w:rFonts w:ascii="Times New Roman" w:hAnsi="Times New Roman" w:cs="Times New Roman"/>
          <w:noProof/>
          <w:sz w:val="24"/>
          <w:szCs w:val="24"/>
          <w:lang w:val="en-US"/>
        </w:rPr>
      </w:pPr>
      <w:bookmarkStart w:id="925" w:name="_ENREF_923"/>
      <w:r w:rsidRPr="002824AB">
        <w:rPr>
          <w:rFonts w:ascii="Times New Roman" w:hAnsi="Times New Roman" w:cs="Times New Roman"/>
          <w:noProof/>
          <w:sz w:val="24"/>
          <w:szCs w:val="24"/>
          <w:lang w:val="en-US"/>
        </w:rPr>
        <w:t>923.</w:t>
      </w:r>
      <w:r w:rsidRPr="002824AB">
        <w:rPr>
          <w:rFonts w:ascii="Times New Roman" w:hAnsi="Times New Roman" w:cs="Times New Roman"/>
          <w:noProof/>
          <w:sz w:val="24"/>
          <w:szCs w:val="24"/>
          <w:lang w:val="en-US"/>
        </w:rPr>
        <w:tab/>
        <w:t>Fletcher E, Tasker S, Easton P, Denvir L. New psychoactive substances needs assessment for Tayside, 2014. Tayside: NHS Tayside; 2014.</w:t>
      </w:r>
      <w:bookmarkEnd w:id="925"/>
    </w:p>
    <w:p w14:paraId="05860406" w14:textId="77777777" w:rsidR="002824AB" w:rsidRPr="002824AB" w:rsidRDefault="002824AB" w:rsidP="002824AB">
      <w:pPr>
        <w:ind w:left="720" w:hanging="720"/>
        <w:rPr>
          <w:rFonts w:ascii="Times New Roman" w:hAnsi="Times New Roman" w:cs="Times New Roman"/>
          <w:noProof/>
          <w:sz w:val="24"/>
          <w:szCs w:val="24"/>
          <w:lang w:val="en-US"/>
        </w:rPr>
      </w:pPr>
      <w:bookmarkStart w:id="926" w:name="_ENREF_924"/>
      <w:r w:rsidRPr="002824AB">
        <w:rPr>
          <w:rFonts w:ascii="Times New Roman" w:hAnsi="Times New Roman" w:cs="Times New Roman"/>
          <w:noProof/>
          <w:sz w:val="24"/>
          <w:szCs w:val="24"/>
          <w:lang w:val="en-US"/>
        </w:rPr>
        <w:t>924.</w:t>
      </w:r>
      <w:r w:rsidRPr="002824AB">
        <w:rPr>
          <w:rFonts w:ascii="Times New Roman" w:hAnsi="Times New Roman" w:cs="Times New Roman"/>
          <w:noProof/>
          <w:sz w:val="24"/>
          <w:szCs w:val="24"/>
          <w:lang w:val="en-US"/>
        </w:rPr>
        <w:tab/>
        <w:t>Fraser F. New psychoactive substances- evidence review. Edinburgh: The Scottish Government Social Research; 2014.</w:t>
      </w:r>
      <w:bookmarkEnd w:id="926"/>
    </w:p>
    <w:p w14:paraId="015514A1" w14:textId="77777777" w:rsidR="002824AB" w:rsidRPr="002824AB" w:rsidRDefault="002824AB" w:rsidP="002824AB">
      <w:pPr>
        <w:ind w:left="720" w:hanging="720"/>
        <w:rPr>
          <w:rFonts w:ascii="Times New Roman" w:hAnsi="Times New Roman" w:cs="Times New Roman"/>
          <w:noProof/>
          <w:sz w:val="24"/>
          <w:szCs w:val="24"/>
          <w:lang w:val="en-US"/>
        </w:rPr>
      </w:pPr>
      <w:bookmarkStart w:id="927" w:name="_ENREF_925"/>
      <w:r w:rsidRPr="002824AB">
        <w:rPr>
          <w:rFonts w:ascii="Times New Roman" w:hAnsi="Times New Roman" w:cs="Times New Roman"/>
          <w:noProof/>
          <w:sz w:val="24"/>
          <w:szCs w:val="24"/>
          <w:lang w:val="en-US"/>
        </w:rPr>
        <w:t>925.</w:t>
      </w:r>
      <w:r w:rsidRPr="002824AB">
        <w:rPr>
          <w:rFonts w:ascii="Times New Roman" w:hAnsi="Times New Roman" w:cs="Times New Roman"/>
          <w:noProof/>
          <w:sz w:val="24"/>
          <w:szCs w:val="24"/>
          <w:lang w:val="en-US"/>
        </w:rPr>
        <w:tab/>
        <w:t xml:space="preserve">Gilani F. Legal highs: novel psychoactive substances. </w:t>
      </w:r>
      <w:r w:rsidRPr="002824AB">
        <w:rPr>
          <w:rFonts w:ascii="Times New Roman" w:hAnsi="Times New Roman" w:cs="Times New Roman"/>
          <w:i/>
          <w:noProof/>
          <w:sz w:val="24"/>
          <w:szCs w:val="24"/>
          <w:lang w:val="en-US"/>
        </w:rPr>
        <w:t>InnovAiT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8</w:t>
      </w:r>
      <w:r w:rsidRPr="002824AB">
        <w:rPr>
          <w:rFonts w:ascii="Times New Roman" w:hAnsi="Times New Roman" w:cs="Times New Roman"/>
          <w:noProof/>
          <w:sz w:val="24"/>
          <w:szCs w:val="24"/>
          <w:lang w:val="en-US"/>
        </w:rPr>
        <w:t>: 717-724.</w:t>
      </w:r>
      <w:bookmarkEnd w:id="927"/>
    </w:p>
    <w:p w14:paraId="38050BAD" w14:textId="77777777" w:rsidR="002824AB" w:rsidRPr="002824AB" w:rsidRDefault="002824AB" w:rsidP="002824AB">
      <w:pPr>
        <w:ind w:left="720" w:hanging="720"/>
        <w:rPr>
          <w:rFonts w:ascii="Times New Roman" w:hAnsi="Times New Roman" w:cs="Times New Roman"/>
          <w:noProof/>
          <w:sz w:val="24"/>
          <w:szCs w:val="24"/>
          <w:lang w:val="en-US"/>
        </w:rPr>
      </w:pPr>
      <w:bookmarkStart w:id="928" w:name="_ENREF_926"/>
      <w:r w:rsidRPr="002824AB">
        <w:rPr>
          <w:rFonts w:ascii="Times New Roman" w:hAnsi="Times New Roman" w:cs="Times New Roman"/>
          <w:noProof/>
          <w:sz w:val="24"/>
          <w:szCs w:val="24"/>
          <w:lang w:val="en-US"/>
        </w:rPr>
        <w:t>926.</w:t>
      </w:r>
      <w:r w:rsidRPr="002824AB">
        <w:rPr>
          <w:rFonts w:ascii="Times New Roman" w:hAnsi="Times New Roman" w:cs="Times New Roman"/>
          <w:noProof/>
          <w:sz w:val="24"/>
          <w:szCs w:val="24"/>
          <w:lang w:val="en-US"/>
        </w:rPr>
        <w:tab/>
        <w:t>Gillies A. Closing evidence gaps on the prevalence and harms of new psychoactive substances in Scotland. Edinburgh: Justice Analytical Services, Scottish Government; 2015.</w:t>
      </w:r>
      <w:bookmarkEnd w:id="928"/>
    </w:p>
    <w:p w14:paraId="349DC59D" w14:textId="77777777" w:rsidR="002824AB" w:rsidRPr="002824AB" w:rsidRDefault="002824AB" w:rsidP="002824AB">
      <w:pPr>
        <w:ind w:left="720" w:hanging="720"/>
        <w:rPr>
          <w:rFonts w:ascii="Times New Roman" w:hAnsi="Times New Roman" w:cs="Times New Roman"/>
          <w:noProof/>
          <w:sz w:val="24"/>
          <w:szCs w:val="24"/>
          <w:lang w:val="en-US"/>
        </w:rPr>
      </w:pPr>
      <w:bookmarkStart w:id="929" w:name="_ENREF_927"/>
      <w:r w:rsidRPr="002824AB">
        <w:rPr>
          <w:rFonts w:ascii="Times New Roman" w:hAnsi="Times New Roman" w:cs="Times New Roman"/>
          <w:noProof/>
          <w:sz w:val="24"/>
          <w:szCs w:val="24"/>
          <w:lang w:val="en-US"/>
        </w:rPr>
        <w:t>927.</w:t>
      </w:r>
      <w:r w:rsidRPr="002824AB">
        <w:rPr>
          <w:rFonts w:ascii="Times New Roman" w:hAnsi="Times New Roman" w:cs="Times New Roman"/>
          <w:noProof/>
          <w:sz w:val="24"/>
          <w:szCs w:val="24"/>
          <w:lang w:val="en-US"/>
        </w:rPr>
        <w:tab/>
        <w:t>Gillies A. Mapping current and potential sources of routine data capture on new psychoactive substances in Scotland. Edinburgh: Justice Analytical Services, Scottish Government; 2015.</w:t>
      </w:r>
      <w:bookmarkEnd w:id="929"/>
    </w:p>
    <w:p w14:paraId="23B2EE34" w14:textId="77777777" w:rsidR="002824AB" w:rsidRPr="002824AB" w:rsidRDefault="002824AB" w:rsidP="002824AB">
      <w:pPr>
        <w:ind w:left="720" w:hanging="720"/>
        <w:rPr>
          <w:rFonts w:ascii="Times New Roman" w:hAnsi="Times New Roman" w:cs="Times New Roman"/>
          <w:noProof/>
          <w:sz w:val="24"/>
          <w:szCs w:val="24"/>
          <w:lang w:val="en-US"/>
        </w:rPr>
      </w:pPr>
      <w:bookmarkStart w:id="930" w:name="_ENREF_928"/>
      <w:r w:rsidRPr="002824AB">
        <w:rPr>
          <w:rFonts w:ascii="Times New Roman" w:hAnsi="Times New Roman" w:cs="Times New Roman"/>
          <w:noProof/>
          <w:sz w:val="24"/>
          <w:szCs w:val="24"/>
          <w:lang w:val="en-US"/>
        </w:rPr>
        <w:t>928.</w:t>
      </w:r>
      <w:r w:rsidRPr="002824AB">
        <w:rPr>
          <w:rFonts w:ascii="Times New Roman" w:hAnsi="Times New Roman" w:cs="Times New Roman"/>
          <w:noProof/>
          <w:sz w:val="24"/>
          <w:szCs w:val="24"/>
          <w:lang w:val="en-US"/>
        </w:rPr>
        <w:tab/>
        <w:t xml:space="preserve">Gonzalez D, Torrens M, Farre M. Acute effects of the novel psychoactive drug 2C-B on emotions. </w:t>
      </w:r>
      <w:r w:rsidRPr="002824AB">
        <w:rPr>
          <w:rFonts w:ascii="Times New Roman" w:hAnsi="Times New Roman" w:cs="Times New Roman"/>
          <w:i/>
          <w:noProof/>
          <w:sz w:val="24"/>
          <w:szCs w:val="24"/>
          <w:lang w:val="en-US"/>
        </w:rPr>
        <w:t>Biomed Res Int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2015</w:t>
      </w:r>
      <w:r w:rsidRPr="002824AB">
        <w:rPr>
          <w:rFonts w:ascii="Times New Roman" w:hAnsi="Times New Roman" w:cs="Times New Roman"/>
          <w:noProof/>
          <w:sz w:val="24"/>
          <w:szCs w:val="24"/>
          <w:lang w:val="en-US"/>
        </w:rPr>
        <w:t>(Article ID 643878): 1-9.</w:t>
      </w:r>
      <w:bookmarkEnd w:id="930"/>
    </w:p>
    <w:p w14:paraId="22691663" w14:textId="77777777" w:rsidR="002824AB" w:rsidRPr="002824AB" w:rsidRDefault="002824AB" w:rsidP="002824AB">
      <w:pPr>
        <w:ind w:left="720" w:hanging="720"/>
        <w:rPr>
          <w:rFonts w:ascii="Times New Roman" w:hAnsi="Times New Roman" w:cs="Times New Roman"/>
          <w:noProof/>
          <w:sz w:val="24"/>
          <w:szCs w:val="24"/>
          <w:lang w:val="en-US"/>
        </w:rPr>
      </w:pPr>
      <w:bookmarkStart w:id="931" w:name="_ENREF_929"/>
      <w:r w:rsidRPr="002824AB">
        <w:rPr>
          <w:rFonts w:ascii="Times New Roman" w:hAnsi="Times New Roman" w:cs="Times New Roman"/>
          <w:noProof/>
          <w:sz w:val="24"/>
          <w:szCs w:val="24"/>
          <w:lang w:val="en-US"/>
        </w:rPr>
        <w:t>929.</w:t>
      </w:r>
      <w:r w:rsidRPr="002824AB">
        <w:rPr>
          <w:rFonts w:ascii="Times New Roman" w:hAnsi="Times New Roman" w:cs="Times New Roman"/>
          <w:noProof/>
          <w:sz w:val="24"/>
          <w:szCs w:val="24"/>
          <w:lang w:val="en-US"/>
        </w:rPr>
        <w:tab/>
        <w:t>Grumann C, Hermanns-Clausen M, Kithinji J, Angerer V, Auwarter V. Accidental intoxication with 25I-NBOMe. Freiburg: University of Freiburg; 2015.</w:t>
      </w:r>
      <w:bookmarkEnd w:id="931"/>
    </w:p>
    <w:p w14:paraId="348C911B" w14:textId="77777777" w:rsidR="002824AB" w:rsidRPr="002824AB" w:rsidRDefault="002824AB" w:rsidP="002824AB">
      <w:pPr>
        <w:ind w:left="720" w:hanging="720"/>
        <w:rPr>
          <w:rFonts w:ascii="Times New Roman" w:hAnsi="Times New Roman" w:cs="Times New Roman"/>
          <w:noProof/>
          <w:sz w:val="24"/>
          <w:szCs w:val="24"/>
          <w:lang w:val="en-US"/>
        </w:rPr>
      </w:pPr>
      <w:bookmarkStart w:id="932" w:name="_ENREF_930"/>
      <w:r w:rsidRPr="002824AB">
        <w:rPr>
          <w:rFonts w:ascii="Times New Roman" w:hAnsi="Times New Roman" w:cs="Times New Roman"/>
          <w:noProof/>
          <w:sz w:val="24"/>
          <w:szCs w:val="24"/>
          <w:lang w:val="en-US"/>
        </w:rPr>
        <w:lastRenderedPageBreak/>
        <w:t>930.</w:t>
      </w:r>
      <w:r w:rsidRPr="002824AB">
        <w:rPr>
          <w:rFonts w:ascii="Times New Roman" w:hAnsi="Times New Roman" w:cs="Times New Roman"/>
          <w:noProof/>
          <w:sz w:val="24"/>
          <w:szCs w:val="24"/>
          <w:lang w:val="en-US"/>
        </w:rPr>
        <w:tab/>
        <w:t>Health and Social Care Information Centre. Smoking, drinking, and drug use among young people in England in 2014. London: Health and Social Care Information Centre; 2015.</w:t>
      </w:r>
      <w:bookmarkEnd w:id="932"/>
    </w:p>
    <w:p w14:paraId="0FA79B0B" w14:textId="77777777" w:rsidR="002824AB" w:rsidRPr="002824AB" w:rsidRDefault="002824AB" w:rsidP="002824AB">
      <w:pPr>
        <w:ind w:left="720" w:hanging="720"/>
        <w:rPr>
          <w:rFonts w:ascii="Times New Roman" w:hAnsi="Times New Roman" w:cs="Times New Roman"/>
          <w:i/>
          <w:noProof/>
          <w:sz w:val="24"/>
          <w:szCs w:val="24"/>
          <w:lang w:val="en-US"/>
        </w:rPr>
      </w:pPr>
      <w:bookmarkStart w:id="933" w:name="_ENREF_931"/>
      <w:r w:rsidRPr="002824AB">
        <w:rPr>
          <w:rFonts w:ascii="Times New Roman" w:hAnsi="Times New Roman" w:cs="Times New Roman"/>
          <w:noProof/>
          <w:sz w:val="24"/>
          <w:szCs w:val="24"/>
          <w:lang w:val="en-US"/>
        </w:rPr>
        <w:t>931.</w:t>
      </w:r>
      <w:r w:rsidRPr="002824AB">
        <w:rPr>
          <w:rFonts w:ascii="Times New Roman" w:hAnsi="Times New Roman" w:cs="Times New Roman"/>
          <w:noProof/>
          <w:sz w:val="24"/>
          <w:szCs w:val="24"/>
          <w:lang w:val="en-US"/>
        </w:rPr>
        <w:tab/>
        <w:t xml:space="preserve">Hegazi A, Lee MJ, Whittaker W, Green S, Simms R, Cutts R, et al. Chemsex and the city: sexualised substance use in gay bisexual and other men who have sex with men attending sexual health clinics. </w:t>
      </w:r>
      <w:bookmarkStart w:id="934" w:name="_ENREF_932"/>
      <w:bookmarkEnd w:id="933"/>
      <w:r w:rsidRPr="002824AB">
        <w:rPr>
          <w:rFonts w:ascii="Times New Roman" w:hAnsi="Times New Roman" w:cs="Times New Roman"/>
          <w:i/>
          <w:noProof/>
          <w:sz w:val="24"/>
          <w:szCs w:val="24"/>
          <w:lang w:val="en-US"/>
        </w:rPr>
        <w:t xml:space="preserve">Int J STD AIDS. </w:t>
      </w:r>
      <w:r w:rsidRPr="002824AB">
        <w:rPr>
          <w:rFonts w:ascii="Times New Roman" w:hAnsi="Times New Roman" w:cs="Times New Roman"/>
          <w:noProof/>
          <w:sz w:val="24"/>
          <w:szCs w:val="24"/>
          <w:lang w:val="en-US"/>
        </w:rPr>
        <w:t>2017;</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:362-366.</w:t>
      </w:r>
      <w:r w:rsidRPr="002824AB">
        <w:rPr>
          <w:rFonts w:ascii="Times New Roman" w:hAnsi="Times New Roman" w:cs="Times New Roman"/>
          <w:i/>
          <w:noProof/>
          <w:sz w:val="24"/>
          <w:szCs w:val="24"/>
          <w:lang w:val="en-US"/>
        </w:rPr>
        <w:t xml:space="preserve"> </w:t>
      </w:r>
    </w:p>
    <w:p w14:paraId="2BF3AD7E" w14:textId="77777777" w:rsidR="002824AB" w:rsidRPr="002824AB" w:rsidRDefault="002824AB" w:rsidP="002824AB">
      <w:pPr>
        <w:ind w:left="720" w:hanging="720"/>
        <w:rPr>
          <w:rFonts w:ascii="Times New Roman" w:hAnsi="Times New Roman" w:cs="Times New Roman"/>
          <w:noProof/>
          <w:sz w:val="24"/>
          <w:szCs w:val="24"/>
          <w:lang w:val="en-US"/>
        </w:rPr>
      </w:pPr>
      <w:r w:rsidRPr="002824AB">
        <w:rPr>
          <w:rFonts w:ascii="Times New Roman" w:hAnsi="Times New Roman" w:cs="Times New Roman"/>
          <w:noProof/>
          <w:sz w:val="24"/>
          <w:szCs w:val="24"/>
          <w:lang w:val="en-US"/>
        </w:rPr>
        <w:t>932.</w:t>
      </w:r>
      <w:r w:rsidRPr="002824AB">
        <w:rPr>
          <w:rFonts w:ascii="Times New Roman" w:hAnsi="Times New Roman" w:cs="Times New Roman"/>
          <w:noProof/>
          <w:sz w:val="24"/>
          <w:szCs w:val="24"/>
          <w:lang w:val="en-US"/>
        </w:rPr>
        <w:tab/>
        <w:t>Hermanns-Clausen M, Kneisel S, Auwarter V. Acute intoxications by herbal blends containing synthetic cannabinoids.  2012 International Congress of the European Association of Poisons Centres and Clinical Toxicologists, EAPCCT 2012. London; 2012.</w:t>
      </w:r>
      <w:bookmarkEnd w:id="934"/>
    </w:p>
    <w:p w14:paraId="3E5392F7" w14:textId="77777777" w:rsidR="002824AB" w:rsidRPr="002824AB" w:rsidRDefault="002824AB" w:rsidP="002824AB">
      <w:pPr>
        <w:ind w:left="720" w:hanging="720"/>
        <w:rPr>
          <w:rFonts w:ascii="Times New Roman" w:hAnsi="Times New Roman" w:cs="Times New Roman"/>
          <w:noProof/>
          <w:sz w:val="24"/>
          <w:szCs w:val="24"/>
          <w:lang w:val="en-US"/>
        </w:rPr>
      </w:pPr>
      <w:bookmarkStart w:id="935" w:name="_ENREF_933"/>
      <w:r w:rsidRPr="002824AB">
        <w:rPr>
          <w:rFonts w:ascii="Times New Roman" w:hAnsi="Times New Roman" w:cs="Times New Roman"/>
          <w:noProof/>
          <w:sz w:val="24"/>
          <w:szCs w:val="24"/>
          <w:lang w:val="en-US"/>
        </w:rPr>
        <w:t>933.</w:t>
      </w:r>
      <w:r w:rsidRPr="002824AB">
        <w:rPr>
          <w:rFonts w:ascii="Times New Roman" w:hAnsi="Times New Roman" w:cs="Times New Roman"/>
          <w:noProof/>
          <w:sz w:val="24"/>
          <w:szCs w:val="24"/>
          <w:lang w:val="en-US"/>
        </w:rPr>
        <w:tab/>
        <w:t>Home Office. New psychoactive substances review: report from the expert panel. London: Home Office; 2014.</w:t>
      </w:r>
      <w:bookmarkEnd w:id="935"/>
    </w:p>
    <w:p w14:paraId="2739DF8E" w14:textId="77777777" w:rsidR="002824AB" w:rsidRPr="002824AB" w:rsidRDefault="002824AB" w:rsidP="002824AB">
      <w:pPr>
        <w:ind w:left="720" w:hanging="720"/>
        <w:rPr>
          <w:rFonts w:ascii="Times New Roman" w:hAnsi="Times New Roman" w:cs="Times New Roman"/>
          <w:noProof/>
          <w:sz w:val="24"/>
          <w:szCs w:val="24"/>
          <w:lang w:val="en-US"/>
        </w:rPr>
      </w:pPr>
      <w:bookmarkStart w:id="936" w:name="_ENREF_934"/>
      <w:r w:rsidRPr="002824AB">
        <w:rPr>
          <w:rFonts w:ascii="Times New Roman" w:hAnsi="Times New Roman" w:cs="Times New Roman"/>
          <w:noProof/>
          <w:sz w:val="24"/>
          <w:szCs w:val="24"/>
          <w:lang w:val="en-US"/>
        </w:rPr>
        <w:t>934.</w:t>
      </w:r>
      <w:r w:rsidRPr="002824AB">
        <w:rPr>
          <w:rFonts w:ascii="Times New Roman" w:hAnsi="Times New Roman" w:cs="Times New Roman"/>
          <w:noProof/>
          <w:sz w:val="24"/>
          <w:szCs w:val="24"/>
          <w:lang w:val="en-US"/>
        </w:rPr>
        <w:tab/>
        <w:t>Home Office. Annual report on the Home Office Forensic Early Warning System (FEWS): a system to identify new psychoactive substances (NPS) in the UK. London: Home Office; 2015.</w:t>
      </w:r>
      <w:bookmarkEnd w:id="936"/>
    </w:p>
    <w:p w14:paraId="72420B8C" w14:textId="77777777" w:rsidR="002824AB" w:rsidRPr="002824AB" w:rsidRDefault="002824AB" w:rsidP="002824AB">
      <w:pPr>
        <w:ind w:left="720" w:hanging="720"/>
        <w:rPr>
          <w:rFonts w:ascii="Times New Roman" w:hAnsi="Times New Roman" w:cs="Times New Roman"/>
          <w:noProof/>
          <w:sz w:val="24"/>
          <w:szCs w:val="24"/>
          <w:lang w:val="en-US"/>
        </w:rPr>
      </w:pPr>
      <w:bookmarkStart w:id="937" w:name="_ENREF_935"/>
      <w:r w:rsidRPr="002824AB">
        <w:rPr>
          <w:rFonts w:ascii="Times New Roman" w:hAnsi="Times New Roman" w:cs="Times New Roman"/>
          <w:noProof/>
          <w:sz w:val="24"/>
          <w:szCs w:val="24"/>
          <w:lang w:val="en-US"/>
        </w:rPr>
        <w:t>935.</w:t>
      </w:r>
      <w:r w:rsidRPr="002824AB">
        <w:rPr>
          <w:rFonts w:ascii="Times New Roman" w:hAnsi="Times New Roman" w:cs="Times New Roman"/>
          <w:noProof/>
          <w:sz w:val="24"/>
          <w:szCs w:val="24"/>
          <w:lang w:val="en-US"/>
        </w:rPr>
        <w:tab/>
        <w:t>Home Office. New psychoactive substances (NPS) resource pack for informal educators and practitioners. London: Home Office, n.d.</w:t>
      </w:r>
      <w:bookmarkEnd w:id="937"/>
    </w:p>
    <w:p w14:paraId="6AC1E634" w14:textId="77777777" w:rsidR="002824AB" w:rsidRPr="002824AB" w:rsidRDefault="002824AB" w:rsidP="002824AB">
      <w:pPr>
        <w:ind w:left="720" w:hanging="720"/>
        <w:rPr>
          <w:rFonts w:ascii="Times New Roman" w:hAnsi="Times New Roman" w:cs="Times New Roman"/>
          <w:noProof/>
          <w:sz w:val="24"/>
          <w:szCs w:val="24"/>
          <w:lang w:val="en-US"/>
        </w:rPr>
      </w:pPr>
      <w:bookmarkStart w:id="938" w:name="_ENREF_936"/>
      <w:r w:rsidRPr="002824AB">
        <w:rPr>
          <w:rFonts w:ascii="Times New Roman" w:hAnsi="Times New Roman" w:cs="Times New Roman"/>
          <w:noProof/>
          <w:sz w:val="24"/>
          <w:szCs w:val="24"/>
          <w:lang w:val="en-US"/>
        </w:rPr>
        <w:t>936.</w:t>
      </w:r>
      <w:r w:rsidRPr="002824AB">
        <w:rPr>
          <w:rFonts w:ascii="Times New Roman" w:hAnsi="Times New Roman" w:cs="Times New Roman"/>
          <w:noProof/>
          <w:sz w:val="24"/>
          <w:szCs w:val="24"/>
          <w:lang w:val="en-US"/>
        </w:rPr>
        <w:tab/>
        <w:t>Homeless Link. NPS/ legal highs survey results. Manchester: Homeless Link; 2016.</w:t>
      </w:r>
      <w:bookmarkEnd w:id="938"/>
    </w:p>
    <w:p w14:paraId="2BA94BE8" w14:textId="77777777" w:rsidR="002824AB" w:rsidRPr="002824AB" w:rsidRDefault="002824AB" w:rsidP="002824AB">
      <w:pPr>
        <w:ind w:left="720" w:hanging="720"/>
        <w:rPr>
          <w:rFonts w:ascii="Times New Roman" w:hAnsi="Times New Roman" w:cs="Times New Roman"/>
          <w:noProof/>
          <w:sz w:val="24"/>
          <w:szCs w:val="24"/>
          <w:lang w:val="en-US"/>
        </w:rPr>
      </w:pPr>
      <w:bookmarkStart w:id="939" w:name="_ENREF_937"/>
      <w:r w:rsidRPr="002824AB">
        <w:rPr>
          <w:rFonts w:ascii="Times New Roman" w:hAnsi="Times New Roman" w:cs="Times New Roman"/>
          <w:noProof/>
          <w:sz w:val="24"/>
          <w:szCs w:val="24"/>
          <w:lang w:val="en-US"/>
        </w:rPr>
        <w:t>937.</w:t>
      </w:r>
      <w:r w:rsidRPr="002824AB">
        <w:rPr>
          <w:rFonts w:ascii="Times New Roman" w:hAnsi="Times New Roman" w:cs="Times New Roman"/>
          <w:noProof/>
          <w:sz w:val="24"/>
          <w:szCs w:val="24"/>
          <w:lang w:val="en-US"/>
        </w:rPr>
        <w:tab/>
        <w:t xml:space="preserve">Imbert L, Boucher A, Delhome G, Cueto T, Boudinaud M, Maublanc J, et al. Analytical findings of an acute intoxication after inhalation of methoxetamine.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410-415.</w:t>
      </w:r>
      <w:bookmarkEnd w:id="939"/>
    </w:p>
    <w:p w14:paraId="18D1D628" w14:textId="77777777" w:rsidR="002824AB" w:rsidRPr="002824AB" w:rsidRDefault="002824AB" w:rsidP="002824AB">
      <w:pPr>
        <w:ind w:left="720" w:hanging="720"/>
        <w:rPr>
          <w:rFonts w:ascii="Times New Roman" w:hAnsi="Times New Roman" w:cs="Times New Roman"/>
          <w:noProof/>
          <w:sz w:val="24"/>
          <w:szCs w:val="24"/>
          <w:lang w:val="en-US"/>
        </w:rPr>
      </w:pPr>
      <w:bookmarkStart w:id="940" w:name="_ENREF_938"/>
      <w:r w:rsidRPr="002824AB">
        <w:rPr>
          <w:rFonts w:ascii="Times New Roman" w:hAnsi="Times New Roman" w:cs="Times New Roman"/>
          <w:noProof/>
          <w:sz w:val="24"/>
          <w:szCs w:val="24"/>
          <w:lang w:val="en-US"/>
        </w:rPr>
        <w:t>938.</w:t>
      </w:r>
      <w:r w:rsidRPr="002824AB">
        <w:rPr>
          <w:rFonts w:ascii="Times New Roman" w:hAnsi="Times New Roman" w:cs="Times New Roman"/>
          <w:noProof/>
          <w:sz w:val="24"/>
          <w:szCs w:val="24"/>
          <w:lang w:val="en-US"/>
        </w:rPr>
        <w:tab/>
        <w:t xml:space="preserve">Isblster GK, Poklls A, Poklls JL, Grice J. Beware of blotting paper hallucinogens: severe toxicity with NBOMe. </w:t>
      </w:r>
      <w:r w:rsidRPr="002824AB">
        <w:rPr>
          <w:rFonts w:ascii="Times New Roman" w:hAnsi="Times New Roman" w:cs="Times New Roman"/>
          <w:i/>
          <w:noProof/>
          <w:sz w:val="24"/>
          <w:szCs w:val="24"/>
          <w:lang w:val="en-US"/>
        </w:rPr>
        <w:t>The Medical Journal of Australia</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203</w:t>
      </w:r>
      <w:r w:rsidRPr="002824AB">
        <w:rPr>
          <w:rFonts w:ascii="Times New Roman" w:hAnsi="Times New Roman" w:cs="Times New Roman"/>
          <w:noProof/>
          <w:sz w:val="24"/>
          <w:szCs w:val="24"/>
          <w:lang w:val="en-US"/>
        </w:rPr>
        <w:t>: 266-267.</w:t>
      </w:r>
      <w:bookmarkEnd w:id="940"/>
    </w:p>
    <w:p w14:paraId="45116BF6" w14:textId="77777777" w:rsidR="002824AB" w:rsidRPr="002824AB" w:rsidRDefault="002824AB" w:rsidP="002824AB">
      <w:pPr>
        <w:ind w:left="720" w:hanging="720"/>
        <w:rPr>
          <w:rFonts w:ascii="Times New Roman" w:hAnsi="Times New Roman" w:cs="Times New Roman"/>
          <w:noProof/>
          <w:sz w:val="24"/>
          <w:szCs w:val="24"/>
          <w:lang w:val="en-US"/>
        </w:rPr>
      </w:pPr>
      <w:bookmarkStart w:id="941" w:name="_ENREF_939"/>
      <w:r w:rsidRPr="002824AB">
        <w:rPr>
          <w:rFonts w:ascii="Times New Roman" w:hAnsi="Times New Roman" w:cs="Times New Roman"/>
          <w:noProof/>
          <w:sz w:val="24"/>
          <w:szCs w:val="24"/>
          <w:lang w:val="en-US"/>
        </w:rPr>
        <w:t>939.</w:t>
      </w:r>
      <w:r w:rsidRPr="002824AB">
        <w:rPr>
          <w:rFonts w:ascii="Times New Roman" w:hAnsi="Times New Roman" w:cs="Times New Roman"/>
          <w:noProof/>
          <w:sz w:val="24"/>
          <w:szCs w:val="24"/>
          <w:lang w:val="en-US"/>
        </w:rPr>
        <w:tab/>
        <w:t>Johnston LD, O'Malley PM, Bachman JG, Schulenberg JE, Miech RA. Monitoring the future national survey results on drug use, 1975–2014: Volume 2, College students and adults ages 19–55. Ann Arbor: Institute for Social Research, The University of Michigan; 2015.</w:t>
      </w:r>
      <w:bookmarkEnd w:id="941"/>
    </w:p>
    <w:p w14:paraId="48679562" w14:textId="77777777" w:rsidR="002824AB" w:rsidRPr="002824AB" w:rsidRDefault="002824AB" w:rsidP="002824AB">
      <w:pPr>
        <w:ind w:left="720" w:hanging="720"/>
        <w:rPr>
          <w:rFonts w:ascii="Times New Roman" w:hAnsi="Times New Roman" w:cs="Times New Roman"/>
          <w:noProof/>
          <w:sz w:val="24"/>
          <w:szCs w:val="24"/>
          <w:lang w:val="en-US"/>
        </w:rPr>
      </w:pPr>
      <w:bookmarkStart w:id="942" w:name="_ENREF_940"/>
      <w:r w:rsidRPr="002824AB">
        <w:rPr>
          <w:rFonts w:ascii="Times New Roman" w:hAnsi="Times New Roman" w:cs="Times New Roman"/>
          <w:noProof/>
          <w:sz w:val="24"/>
          <w:szCs w:val="24"/>
          <w:lang w:val="en-US"/>
        </w:rPr>
        <w:t>940.</w:t>
      </w:r>
      <w:r w:rsidRPr="002824AB">
        <w:rPr>
          <w:rFonts w:ascii="Times New Roman" w:hAnsi="Times New Roman" w:cs="Times New Roman"/>
          <w:noProof/>
          <w:sz w:val="24"/>
          <w:szCs w:val="24"/>
          <w:lang w:val="en-US"/>
        </w:rPr>
        <w:tab/>
        <w:t>Johnston LD, O'Malley PM, Miech RA, Bachman JG, Schulenberg JE. Monitoring the future national survey results on drug use, 1975-2015: overview, key findings on adolescent drug use. Ann Arbor: Institute for Social Research, The University of Michigan; 2016.</w:t>
      </w:r>
      <w:bookmarkEnd w:id="942"/>
    </w:p>
    <w:p w14:paraId="48DAA259" w14:textId="77777777" w:rsidR="002824AB" w:rsidRPr="002824AB" w:rsidRDefault="002824AB" w:rsidP="002824AB">
      <w:pPr>
        <w:ind w:left="720" w:hanging="720"/>
        <w:rPr>
          <w:rFonts w:ascii="Times New Roman" w:hAnsi="Times New Roman" w:cs="Times New Roman"/>
          <w:noProof/>
          <w:sz w:val="24"/>
          <w:szCs w:val="24"/>
          <w:lang w:val="en-US"/>
        </w:rPr>
      </w:pPr>
      <w:bookmarkStart w:id="943" w:name="_ENREF_941"/>
      <w:r w:rsidRPr="002824AB">
        <w:rPr>
          <w:rFonts w:ascii="Times New Roman" w:hAnsi="Times New Roman" w:cs="Times New Roman"/>
          <w:noProof/>
          <w:sz w:val="24"/>
          <w:szCs w:val="24"/>
          <w:lang w:val="en-US"/>
        </w:rPr>
        <w:t>941.</w:t>
      </w:r>
      <w:r w:rsidRPr="002824AB">
        <w:rPr>
          <w:rFonts w:ascii="Times New Roman" w:hAnsi="Times New Roman" w:cs="Times New Roman"/>
          <w:noProof/>
          <w:sz w:val="24"/>
          <w:szCs w:val="24"/>
          <w:lang w:val="en-US"/>
        </w:rPr>
        <w:tab/>
        <w:t>Kassai S, Racz J. How the users of synthetic cannabinoid products organize their experiences? an intepretative phenomenological analysis.  4th International Novel Psychoactive Substances Conference. Budapest; 2016.</w:t>
      </w:r>
      <w:bookmarkEnd w:id="943"/>
    </w:p>
    <w:p w14:paraId="069310B2" w14:textId="77777777" w:rsidR="002824AB" w:rsidRPr="002824AB" w:rsidRDefault="002824AB" w:rsidP="002824AB">
      <w:pPr>
        <w:ind w:left="720" w:hanging="720"/>
        <w:rPr>
          <w:rFonts w:ascii="Times New Roman" w:hAnsi="Times New Roman" w:cs="Times New Roman"/>
          <w:noProof/>
          <w:sz w:val="24"/>
          <w:szCs w:val="24"/>
          <w:lang w:val="en-US"/>
        </w:rPr>
      </w:pPr>
      <w:bookmarkStart w:id="944" w:name="_ENREF_942"/>
      <w:r w:rsidRPr="002824AB">
        <w:rPr>
          <w:rFonts w:ascii="Times New Roman" w:hAnsi="Times New Roman" w:cs="Times New Roman"/>
          <w:noProof/>
          <w:sz w:val="24"/>
          <w:szCs w:val="24"/>
          <w:lang w:val="en-US"/>
        </w:rPr>
        <w:lastRenderedPageBreak/>
        <w:t>942.</w:t>
      </w:r>
      <w:r w:rsidRPr="002824AB">
        <w:rPr>
          <w:rFonts w:ascii="Times New Roman" w:hAnsi="Times New Roman" w:cs="Times New Roman"/>
          <w:noProof/>
          <w:sz w:val="24"/>
          <w:szCs w:val="24"/>
          <w:lang w:val="en-US"/>
        </w:rPr>
        <w:tab/>
        <w:t>Kelleher C, Christie R, Lalor R, Fox J, Bowden M, O'Donnell C. An overview of new psychoactive substances and the outlets supplying them. Dublin: National Advisory Committee on Drugs; 2011.</w:t>
      </w:r>
      <w:bookmarkEnd w:id="944"/>
    </w:p>
    <w:p w14:paraId="52F42067" w14:textId="77777777" w:rsidR="002824AB" w:rsidRPr="002824AB" w:rsidRDefault="002824AB" w:rsidP="002824AB">
      <w:pPr>
        <w:ind w:left="720" w:hanging="720"/>
        <w:rPr>
          <w:rFonts w:ascii="Times New Roman" w:hAnsi="Times New Roman" w:cs="Times New Roman"/>
          <w:noProof/>
          <w:sz w:val="24"/>
          <w:szCs w:val="24"/>
          <w:lang w:val="en-US"/>
        </w:rPr>
      </w:pPr>
      <w:bookmarkStart w:id="945" w:name="_ENREF_943"/>
      <w:r w:rsidRPr="002824AB">
        <w:rPr>
          <w:rFonts w:ascii="Times New Roman" w:hAnsi="Times New Roman" w:cs="Times New Roman"/>
          <w:noProof/>
          <w:sz w:val="24"/>
          <w:szCs w:val="24"/>
          <w:lang w:val="en-US"/>
        </w:rPr>
        <w:t>943.</w:t>
      </w:r>
      <w:r w:rsidRPr="002824AB">
        <w:rPr>
          <w:rFonts w:ascii="Times New Roman" w:hAnsi="Times New Roman" w:cs="Times New Roman"/>
          <w:noProof/>
          <w:sz w:val="24"/>
          <w:szCs w:val="24"/>
          <w:lang w:val="en-US"/>
        </w:rPr>
        <w:tab/>
        <w:t>Keller E. Forensic case of novel psychoactive substances.  4th International Conference on Novel Psychoactive Substances. Budapest; 2016.</w:t>
      </w:r>
      <w:bookmarkEnd w:id="945"/>
    </w:p>
    <w:p w14:paraId="7A8C01E8" w14:textId="77777777" w:rsidR="002824AB" w:rsidRPr="002824AB" w:rsidRDefault="002824AB" w:rsidP="002824AB">
      <w:pPr>
        <w:ind w:left="720" w:hanging="720"/>
        <w:rPr>
          <w:rFonts w:ascii="Times New Roman" w:hAnsi="Times New Roman" w:cs="Times New Roman"/>
          <w:noProof/>
          <w:sz w:val="24"/>
          <w:szCs w:val="24"/>
          <w:lang w:val="en-US"/>
        </w:rPr>
      </w:pPr>
      <w:bookmarkStart w:id="946" w:name="_ENREF_944"/>
      <w:r w:rsidRPr="002824AB">
        <w:rPr>
          <w:rFonts w:ascii="Times New Roman" w:hAnsi="Times New Roman" w:cs="Times New Roman"/>
          <w:noProof/>
          <w:sz w:val="24"/>
          <w:szCs w:val="24"/>
          <w:lang w:val="en-US"/>
        </w:rPr>
        <w:t>944.</w:t>
      </w:r>
      <w:r w:rsidRPr="002824AB">
        <w:rPr>
          <w:rFonts w:ascii="Times New Roman" w:hAnsi="Times New Roman" w:cs="Times New Roman"/>
          <w:noProof/>
          <w:sz w:val="24"/>
          <w:szCs w:val="24"/>
          <w:lang w:val="en-US"/>
        </w:rPr>
        <w:tab/>
        <w:t xml:space="preserve">Kihara R, Day E. Transient psychotic episodes following recreational use of NRG-3. </w:t>
      </w:r>
      <w:r w:rsidRPr="002824AB">
        <w:rPr>
          <w:rFonts w:ascii="Times New Roman" w:hAnsi="Times New Roman" w:cs="Times New Roman"/>
          <w:i/>
          <w:noProof/>
          <w:sz w:val="24"/>
          <w:szCs w:val="24"/>
          <w:lang w:val="en-US"/>
        </w:rPr>
        <w:t>Progress in Neurology and Psychiatry</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May/June 2014</w:t>
      </w:r>
      <w:r w:rsidRPr="002824AB">
        <w:rPr>
          <w:rFonts w:ascii="Times New Roman" w:hAnsi="Times New Roman" w:cs="Times New Roman"/>
          <w:noProof/>
          <w:sz w:val="24"/>
          <w:szCs w:val="24"/>
          <w:lang w:val="en-US"/>
        </w:rPr>
        <w:t>: 14-18.</w:t>
      </w:r>
      <w:bookmarkEnd w:id="946"/>
    </w:p>
    <w:p w14:paraId="68321019" w14:textId="77777777" w:rsidR="002824AB" w:rsidRPr="002824AB" w:rsidRDefault="002824AB" w:rsidP="002824AB">
      <w:pPr>
        <w:ind w:left="720" w:hanging="720"/>
        <w:rPr>
          <w:rFonts w:ascii="Times New Roman" w:hAnsi="Times New Roman" w:cs="Times New Roman"/>
          <w:noProof/>
          <w:sz w:val="24"/>
          <w:szCs w:val="24"/>
          <w:lang w:val="en-US"/>
        </w:rPr>
      </w:pPr>
      <w:bookmarkStart w:id="947" w:name="_ENREF_945"/>
      <w:r w:rsidRPr="002824AB">
        <w:rPr>
          <w:rFonts w:ascii="Times New Roman" w:hAnsi="Times New Roman" w:cs="Times New Roman"/>
          <w:noProof/>
          <w:sz w:val="24"/>
          <w:szCs w:val="24"/>
          <w:lang w:val="en-US"/>
        </w:rPr>
        <w:t>945.</w:t>
      </w:r>
      <w:r w:rsidRPr="002824AB">
        <w:rPr>
          <w:rFonts w:ascii="Times New Roman" w:hAnsi="Times New Roman" w:cs="Times New Roman"/>
          <w:noProof/>
          <w:sz w:val="24"/>
          <w:szCs w:val="24"/>
          <w:lang w:val="en-US"/>
        </w:rPr>
        <w:tab/>
        <w:t xml:space="preserve">McElrath K, Van Hout MC. A preference for mephedrone: drug markets, drugs of choice, and the emerging "legal high" scene. </w:t>
      </w:r>
      <w:r w:rsidRPr="002824AB">
        <w:rPr>
          <w:rFonts w:ascii="Times New Roman" w:hAnsi="Times New Roman" w:cs="Times New Roman"/>
          <w:i/>
          <w:noProof/>
          <w:sz w:val="24"/>
          <w:szCs w:val="24"/>
          <w:lang w:val="en-US"/>
        </w:rPr>
        <w:t>Journal of Drug Issues</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487-507.</w:t>
      </w:r>
      <w:bookmarkEnd w:id="947"/>
    </w:p>
    <w:p w14:paraId="63A081CC" w14:textId="77777777" w:rsidR="002824AB" w:rsidRPr="002824AB" w:rsidRDefault="002824AB" w:rsidP="002824AB">
      <w:pPr>
        <w:ind w:left="720" w:hanging="720"/>
        <w:rPr>
          <w:rFonts w:ascii="Times New Roman" w:hAnsi="Times New Roman" w:cs="Times New Roman"/>
          <w:noProof/>
          <w:sz w:val="24"/>
          <w:szCs w:val="24"/>
          <w:lang w:val="en-US"/>
        </w:rPr>
      </w:pPr>
      <w:bookmarkStart w:id="948" w:name="_ENREF_946"/>
      <w:r w:rsidRPr="002824AB">
        <w:rPr>
          <w:rFonts w:ascii="Times New Roman" w:hAnsi="Times New Roman" w:cs="Times New Roman"/>
          <w:noProof/>
          <w:sz w:val="24"/>
          <w:szCs w:val="24"/>
          <w:lang w:val="en-US"/>
        </w:rPr>
        <w:t>946.</w:t>
      </w:r>
      <w:r w:rsidRPr="002824AB">
        <w:rPr>
          <w:rFonts w:ascii="Times New Roman" w:hAnsi="Times New Roman" w:cs="Times New Roman"/>
          <w:noProof/>
          <w:sz w:val="24"/>
          <w:szCs w:val="24"/>
          <w:lang w:val="en-US"/>
        </w:rPr>
        <w:tab/>
        <w:t xml:space="preserve">MNCAP. Substance misuse treatment- emerging needs analysis. n.d. http://www.leicester.gov.uk/media/177757/substance-misuse-treatment-emerging-needs-analysis-june-2014.pdf </w:t>
      </w:r>
      <w:bookmarkEnd w:id="948"/>
      <w:r w:rsidRPr="002824AB">
        <w:rPr>
          <w:rFonts w:ascii="Times New Roman" w:hAnsi="Times New Roman" w:cs="Times New Roman"/>
          <w:noProof/>
          <w:sz w:val="24"/>
          <w:szCs w:val="24"/>
          <w:lang w:val="en-US"/>
        </w:rPr>
        <w:t>[Accessed 29 June 2016]</w:t>
      </w:r>
    </w:p>
    <w:p w14:paraId="1FA04C79" w14:textId="77777777" w:rsidR="002824AB" w:rsidRPr="002824AB" w:rsidRDefault="002824AB" w:rsidP="002824AB">
      <w:pPr>
        <w:ind w:left="720" w:hanging="720"/>
        <w:rPr>
          <w:rFonts w:ascii="Times New Roman" w:hAnsi="Times New Roman" w:cs="Times New Roman"/>
          <w:noProof/>
          <w:sz w:val="24"/>
          <w:szCs w:val="24"/>
          <w:lang w:val="en-US"/>
        </w:rPr>
      </w:pPr>
      <w:bookmarkStart w:id="949" w:name="_ENREF_947"/>
      <w:r w:rsidRPr="002824AB">
        <w:rPr>
          <w:rFonts w:ascii="Times New Roman" w:hAnsi="Times New Roman" w:cs="Times New Roman"/>
          <w:noProof/>
          <w:sz w:val="24"/>
          <w:szCs w:val="24"/>
          <w:lang w:val="en-US"/>
        </w:rPr>
        <w:t>947.</w:t>
      </w:r>
      <w:r w:rsidRPr="002824AB">
        <w:rPr>
          <w:rFonts w:ascii="Times New Roman" w:hAnsi="Times New Roman" w:cs="Times New Roman"/>
          <w:noProof/>
          <w:sz w:val="24"/>
          <w:szCs w:val="24"/>
          <w:lang w:val="en-US"/>
        </w:rPr>
        <w:tab/>
        <w:t>Moore K. Benzodiazepines Online: reflecting on the contemporary challenges for users, the medical profession, and drug services in the UK.  4th International Novel Psychoactive Substances Conference. Budapest; 2016.</w:t>
      </w:r>
      <w:bookmarkEnd w:id="949"/>
    </w:p>
    <w:p w14:paraId="63A27DDE" w14:textId="77777777" w:rsidR="002824AB" w:rsidRPr="002824AB" w:rsidRDefault="002824AB" w:rsidP="002824AB">
      <w:pPr>
        <w:ind w:left="720" w:hanging="720"/>
        <w:rPr>
          <w:rFonts w:ascii="Times New Roman" w:hAnsi="Times New Roman" w:cs="Times New Roman"/>
          <w:noProof/>
          <w:sz w:val="24"/>
          <w:szCs w:val="24"/>
          <w:lang w:val="en-US"/>
        </w:rPr>
      </w:pPr>
      <w:bookmarkStart w:id="950" w:name="_ENREF_948"/>
      <w:r w:rsidRPr="002824AB">
        <w:rPr>
          <w:rFonts w:ascii="Times New Roman" w:hAnsi="Times New Roman" w:cs="Times New Roman"/>
          <w:noProof/>
          <w:sz w:val="24"/>
          <w:szCs w:val="24"/>
          <w:lang w:val="en-US"/>
        </w:rPr>
        <w:t>948.</w:t>
      </w:r>
      <w:r w:rsidRPr="002824AB">
        <w:rPr>
          <w:rFonts w:ascii="Times New Roman" w:hAnsi="Times New Roman" w:cs="Times New Roman"/>
          <w:noProof/>
          <w:sz w:val="24"/>
          <w:szCs w:val="24"/>
          <w:lang w:val="en-US"/>
        </w:rPr>
        <w:tab/>
        <w:t>Measham F, Moore K, Welch Z. Emerging drug trends in Lancashire: night club surveys phase three report. Lancaster: Department of Applied Social Science, Lancaster University; 2012.</w:t>
      </w:r>
      <w:bookmarkEnd w:id="950"/>
    </w:p>
    <w:p w14:paraId="6BC3AB87" w14:textId="77777777" w:rsidR="002824AB" w:rsidRPr="002824AB" w:rsidRDefault="002824AB" w:rsidP="002824AB">
      <w:pPr>
        <w:ind w:left="720" w:hanging="720"/>
        <w:rPr>
          <w:rFonts w:ascii="Times New Roman" w:hAnsi="Times New Roman" w:cs="Times New Roman"/>
          <w:noProof/>
          <w:sz w:val="24"/>
          <w:szCs w:val="24"/>
          <w:lang w:val="en-US"/>
        </w:rPr>
      </w:pPr>
      <w:bookmarkStart w:id="951" w:name="_ENREF_949"/>
      <w:r w:rsidRPr="002824AB">
        <w:rPr>
          <w:rFonts w:ascii="Times New Roman" w:hAnsi="Times New Roman" w:cs="Times New Roman"/>
          <w:noProof/>
          <w:sz w:val="24"/>
          <w:szCs w:val="24"/>
          <w:lang w:val="en-US"/>
        </w:rPr>
        <w:t>949.</w:t>
      </w:r>
      <w:r w:rsidRPr="002824AB">
        <w:rPr>
          <w:rFonts w:ascii="Times New Roman" w:hAnsi="Times New Roman" w:cs="Times New Roman"/>
          <w:noProof/>
          <w:sz w:val="24"/>
          <w:szCs w:val="24"/>
          <w:lang w:val="en-US"/>
        </w:rPr>
        <w:tab/>
        <w:t xml:space="preserve">Monteiro MS, Bastos Mde L, Guedes de Pinho P, Carvalho M. Update on 1-benzylpiperazine (BZP) party pills. </w:t>
      </w:r>
      <w:r w:rsidRPr="002824AB">
        <w:rPr>
          <w:rFonts w:ascii="Times New Roman" w:hAnsi="Times New Roman" w:cs="Times New Roman"/>
          <w:i/>
          <w:noProof/>
          <w:sz w:val="24"/>
          <w:szCs w:val="24"/>
          <w:lang w:val="en-US"/>
        </w:rPr>
        <w:t>Arch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87</w:t>
      </w:r>
      <w:r w:rsidRPr="002824AB">
        <w:rPr>
          <w:rFonts w:ascii="Times New Roman" w:hAnsi="Times New Roman" w:cs="Times New Roman"/>
          <w:noProof/>
          <w:sz w:val="24"/>
          <w:szCs w:val="24"/>
          <w:lang w:val="en-US"/>
        </w:rPr>
        <w:t>: 929-947.</w:t>
      </w:r>
      <w:bookmarkEnd w:id="951"/>
    </w:p>
    <w:p w14:paraId="4C9839E0" w14:textId="77777777" w:rsidR="002824AB" w:rsidRPr="002824AB" w:rsidRDefault="002824AB" w:rsidP="002824AB">
      <w:pPr>
        <w:ind w:left="720" w:hanging="720"/>
        <w:rPr>
          <w:rFonts w:ascii="Times New Roman" w:hAnsi="Times New Roman" w:cs="Times New Roman"/>
          <w:noProof/>
          <w:sz w:val="24"/>
          <w:szCs w:val="24"/>
          <w:lang w:val="en-US"/>
        </w:rPr>
      </w:pPr>
      <w:bookmarkStart w:id="952" w:name="_ENREF_950"/>
      <w:r w:rsidRPr="002824AB">
        <w:rPr>
          <w:rFonts w:ascii="Times New Roman" w:hAnsi="Times New Roman" w:cs="Times New Roman"/>
          <w:noProof/>
          <w:sz w:val="24"/>
          <w:szCs w:val="24"/>
          <w:lang w:val="en-US"/>
        </w:rPr>
        <w:t>950.</w:t>
      </w:r>
      <w:r w:rsidRPr="002824AB">
        <w:rPr>
          <w:rFonts w:ascii="Times New Roman" w:hAnsi="Times New Roman" w:cs="Times New Roman"/>
          <w:noProof/>
          <w:sz w:val="24"/>
          <w:szCs w:val="24"/>
          <w:lang w:val="en-US"/>
        </w:rPr>
        <w:tab/>
        <w:t xml:space="preserve">King LA. New phenethylamines in Europe.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808-818.</w:t>
      </w:r>
      <w:bookmarkEnd w:id="952"/>
    </w:p>
    <w:p w14:paraId="06F12C82" w14:textId="77777777" w:rsidR="002824AB" w:rsidRPr="002824AB" w:rsidRDefault="002824AB" w:rsidP="002824AB">
      <w:pPr>
        <w:ind w:left="720" w:hanging="720"/>
        <w:rPr>
          <w:rFonts w:ascii="Times New Roman" w:hAnsi="Times New Roman" w:cs="Times New Roman"/>
          <w:noProof/>
          <w:sz w:val="24"/>
          <w:szCs w:val="24"/>
          <w:lang w:val="en-US"/>
        </w:rPr>
      </w:pPr>
      <w:bookmarkStart w:id="953" w:name="_ENREF_951"/>
      <w:r w:rsidRPr="002824AB">
        <w:rPr>
          <w:rFonts w:ascii="Times New Roman" w:hAnsi="Times New Roman" w:cs="Times New Roman"/>
          <w:noProof/>
          <w:sz w:val="24"/>
          <w:szCs w:val="24"/>
          <w:lang w:val="en-US"/>
        </w:rPr>
        <w:t>951.</w:t>
      </w:r>
      <w:r w:rsidRPr="002824AB">
        <w:rPr>
          <w:rFonts w:ascii="Times New Roman" w:hAnsi="Times New Roman" w:cs="Times New Roman"/>
          <w:noProof/>
          <w:sz w:val="24"/>
          <w:szCs w:val="24"/>
          <w:lang w:val="en-US"/>
        </w:rPr>
        <w:tab/>
        <w:t xml:space="preserve">King LA. Legal controls on cannabimimetics: an international dilemma? </w:t>
      </w:r>
      <w:r w:rsidRPr="002824AB">
        <w:rPr>
          <w:rFonts w:ascii="Times New Roman" w:hAnsi="Times New Roman" w:cs="Times New Roman"/>
          <w:i/>
          <w:noProof/>
          <w:sz w:val="24"/>
          <w:szCs w:val="24"/>
          <w:lang w:val="en-US"/>
        </w:rPr>
        <w:t>Drug Test Anal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80-87.</w:t>
      </w:r>
      <w:bookmarkEnd w:id="953"/>
    </w:p>
    <w:p w14:paraId="6D451A71" w14:textId="77777777" w:rsidR="002824AB" w:rsidRPr="002824AB" w:rsidRDefault="002824AB" w:rsidP="002824AB">
      <w:pPr>
        <w:ind w:left="720" w:hanging="720"/>
        <w:rPr>
          <w:rFonts w:ascii="Times New Roman" w:hAnsi="Times New Roman" w:cs="Times New Roman"/>
          <w:noProof/>
          <w:sz w:val="24"/>
          <w:szCs w:val="24"/>
          <w:lang w:val="en-US"/>
        </w:rPr>
      </w:pPr>
      <w:bookmarkStart w:id="954" w:name="_ENREF_952"/>
      <w:r w:rsidRPr="002824AB">
        <w:rPr>
          <w:rFonts w:ascii="Times New Roman" w:hAnsi="Times New Roman" w:cs="Times New Roman"/>
          <w:noProof/>
          <w:sz w:val="24"/>
          <w:szCs w:val="24"/>
          <w:lang w:val="en-US"/>
        </w:rPr>
        <w:t>952.</w:t>
      </w:r>
      <w:r w:rsidRPr="002824AB">
        <w:rPr>
          <w:rFonts w:ascii="Times New Roman" w:hAnsi="Times New Roman" w:cs="Times New Roman"/>
          <w:noProof/>
          <w:sz w:val="24"/>
          <w:szCs w:val="24"/>
          <w:lang w:val="en-US"/>
        </w:rPr>
        <w:tab/>
        <w:t xml:space="preserve">Kjellgren A, Jonsson K. Methoxetamine (MXE)--a phenomenological study of experiences induced by a "legal high" from the internet.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45</w:t>
      </w:r>
      <w:r w:rsidRPr="002824AB">
        <w:rPr>
          <w:rFonts w:ascii="Times New Roman" w:hAnsi="Times New Roman" w:cs="Times New Roman"/>
          <w:noProof/>
          <w:sz w:val="24"/>
          <w:szCs w:val="24"/>
          <w:lang w:val="en-US"/>
        </w:rPr>
        <w:t>: 276-286.</w:t>
      </w:r>
      <w:bookmarkEnd w:id="954"/>
    </w:p>
    <w:p w14:paraId="0F144921" w14:textId="77777777" w:rsidR="002824AB" w:rsidRPr="002824AB" w:rsidRDefault="002824AB" w:rsidP="002824AB">
      <w:pPr>
        <w:ind w:left="720" w:hanging="720"/>
        <w:rPr>
          <w:rFonts w:ascii="Times New Roman" w:hAnsi="Times New Roman" w:cs="Times New Roman"/>
          <w:noProof/>
          <w:sz w:val="24"/>
          <w:szCs w:val="24"/>
          <w:lang w:val="en-US"/>
        </w:rPr>
      </w:pPr>
      <w:bookmarkStart w:id="955" w:name="_ENREF_953"/>
      <w:r w:rsidRPr="002824AB">
        <w:rPr>
          <w:rFonts w:ascii="Times New Roman" w:hAnsi="Times New Roman" w:cs="Times New Roman"/>
          <w:noProof/>
          <w:sz w:val="24"/>
          <w:szCs w:val="24"/>
          <w:lang w:val="en-US"/>
        </w:rPr>
        <w:t>953.</w:t>
      </w:r>
      <w:r w:rsidRPr="002824AB">
        <w:rPr>
          <w:rFonts w:ascii="Times New Roman" w:hAnsi="Times New Roman" w:cs="Times New Roman"/>
          <w:noProof/>
          <w:sz w:val="24"/>
          <w:szCs w:val="24"/>
          <w:lang w:val="en-US"/>
        </w:rPr>
        <w:tab/>
        <w:t xml:space="preserve">Knoy JL, Peterson BL, Couper FJ. Suspected impaired driving case involving alpha-pyrrolidinovalerophenone, methylone and ethylone.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w:t>
      </w:r>
      <w:r w:rsidRPr="002824AB">
        <w:rPr>
          <w:rFonts w:ascii="Times New Roman" w:hAnsi="Times New Roman" w:cs="Times New Roman"/>
          <w:noProof/>
          <w:sz w:val="24"/>
          <w:szCs w:val="24"/>
          <w:lang w:val="en-US"/>
        </w:rPr>
        <w:t>: 615-617.</w:t>
      </w:r>
      <w:bookmarkEnd w:id="955"/>
    </w:p>
    <w:p w14:paraId="18463601" w14:textId="77777777" w:rsidR="002824AB" w:rsidRPr="002824AB" w:rsidRDefault="002824AB" w:rsidP="002824AB">
      <w:pPr>
        <w:ind w:left="720" w:hanging="720"/>
        <w:rPr>
          <w:rFonts w:ascii="Times New Roman" w:hAnsi="Times New Roman" w:cs="Times New Roman"/>
          <w:noProof/>
          <w:sz w:val="24"/>
          <w:szCs w:val="24"/>
          <w:lang w:val="en-US"/>
        </w:rPr>
      </w:pPr>
      <w:bookmarkStart w:id="956" w:name="_ENREF_954"/>
      <w:r w:rsidRPr="002824AB">
        <w:rPr>
          <w:rFonts w:ascii="Times New Roman" w:hAnsi="Times New Roman" w:cs="Times New Roman"/>
          <w:noProof/>
          <w:sz w:val="24"/>
          <w:szCs w:val="24"/>
          <w:lang w:val="en-US"/>
        </w:rPr>
        <w:t>954.</w:t>
      </w:r>
      <w:r w:rsidRPr="002824AB">
        <w:rPr>
          <w:rFonts w:ascii="Times New Roman" w:hAnsi="Times New Roman" w:cs="Times New Roman"/>
          <w:noProof/>
          <w:sz w:val="24"/>
          <w:szCs w:val="24"/>
          <w:lang w:val="en-US"/>
        </w:rPr>
        <w:tab/>
        <w:t>Kriikku P. Novel psychoactive substances in cause-of-death investigations.  4th International Conference on Novel Psychoactive Substances. Budapest; 2016.</w:t>
      </w:r>
      <w:bookmarkEnd w:id="956"/>
    </w:p>
    <w:p w14:paraId="589294FC" w14:textId="77777777" w:rsidR="002824AB" w:rsidRPr="002824AB" w:rsidRDefault="002824AB" w:rsidP="002824AB">
      <w:pPr>
        <w:ind w:left="720" w:hanging="720"/>
        <w:rPr>
          <w:rFonts w:ascii="Times New Roman" w:hAnsi="Times New Roman" w:cs="Times New Roman"/>
          <w:noProof/>
          <w:sz w:val="24"/>
          <w:szCs w:val="24"/>
          <w:lang w:val="en-US"/>
        </w:rPr>
      </w:pPr>
      <w:bookmarkStart w:id="957" w:name="_ENREF_955"/>
      <w:r w:rsidRPr="002824AB">
        <w:rPr>
          <w:rFonts w:ascii="Times New Roman" w:hAnsi="Times New Roman" w:cs="Times New Roman"/>
          <w:noProof/>
          <w:sz w:val="24"/>
          <w:szCs w:val="24"/>
          <w:lang w:val="en-US"/>
        </w:rPr>
        <w:lastRenderedPageBreak/>
        <w:t>955.</w:t>
      </w:r>
      <w:r w:rsidRPr="002824AB">
        <w:rPr>
          <w:rFonts w:ascii="Times New Roman" w:hAnsi="Times New Roman" w:cs="Times New Roman"/>
          <w:noProof/>
          <w:sz w:val="24"/>
          <w:szCs w:val="24"/>
          <w:lang w:val="en-US"/>
        </w:rPr>
        <w:tab/>
        <w:t xml:space="preserve">Kriikku P, Rintatalo J, Pihlainen K, Hurme J, Ojanpera I. The effect of banning MDPV on the incidence of MDPV-positive findings among users of illegal drugs and on court decisions in traffic cases in Finland. </w:t>
      </w:r>
      <w:r w:rsidRPr="002824AB">
        <w:rPr>
          <w:rFonts w:ascii="Times New Roman" w:hAnsi="Times New Roman" w:cs="Times New Roman"/>
          <w:i/>
          <w:noProof/>
          <w:sz w:val="24"/>
          <w:szCs w:val="24"/>
          <w:lang w:val="en-US"/>
        </w:rPr>
        <w:t>Int J Legal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129</w:t>
      </w:r>
      <w:r w:rsidRPr="002824AB">
        <w:rPr>
          <w:rFonts w:ascii="Times New Roman" w:hAnsi="Times New Roman" w:cs="Times New Roman"/>
          <w:noProof/>
          <w:sz w:val="24"/>
          <w:szCs w:val="24"/>
          <w:lang w:val="en-US"/>
        </w:rPr>
        <w:t>: 741-749.</w:t>
      </w:r>
      <w:bookmarkEnd w:id="957"/>
    </w:p>
    <w:p w14:paraId="0A6A7279" w14:textId="77777777" w:rsidR="002824AB" w:rsidRPr="002824AB" w:rsidRDefault="002824AB" w:rsidP="002824AB">
      <w:pPr>
        <w:ind w:left="720" w:hanging="720"/>
        <w:rPr>
          <w:rFonts w:ascii="Times New Roman" w:hAnsi="Times New Roman" w:cs="Times New Roman"/>
          <w:noProof/>
          <w:sz w:val="24"/>
          <w:szCs w:val="24"/>
          <w:lang w:val="en-US"/>
        </w:rPr>
      </w:pPr>
      <w:bookmarkStart w:id="958" w:name="_ENREF_956"/>
      <w:r w:rsidRPr="002824AB">
        <w:rPr>
          <w:rFonts w:ascii="Times New Roman" w:hAnsi="Times New Roman" w:cs="Times New Roman"/>
          <w:noProof/>
          <w:sz w:val="24"/>
          <w:szCs w:val="24"/>
          <w:lang w:val="en-US"/>
        </w:rPr>
        <w:t>956.</w:t>
      </w:r>
      <w:r w:rsidRPr="002824AB">
        <w:rPr>
          <w:rFonts w:ascii="Times New Roman" w:hAnsi="Times New Roman" w:cs="Times New Roman"/>
          <w:noProof/>
          <w:sz w:val="24"/>
          <w:szCs w:val="24"/>
          <w:lang w:val="en-US"/>
        </w:rPr>
        <w:tab/>
        <w:t xml:space="preserve">Lally J, El-Higaya E, Nisar Z, Bainbridge E, Hallahan B. Prevalence study of head shop drug usage in mental health services. </w:t>
      </w:r>
      <w:r w:rsidRPr="002824AB">
        <w:rPr>
          <w:rFonts w:ascii="Times New Roman" w:hAnsi="Times New Roman" w:cs="Times New Roman"/>
          <w:i/>
          <w:noProof/>
          <w:sz w:val="24"/>
          <w:szCs w:val="24"/>
          <w:lang w:val="en-US"/>
        </w:rPr>
        <w:t>The Psychiatrist</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44-48.</w:t>
      </w:r>
      <w:bookmarkEnd w:id="958"/>
    </w:p>
    <w:p w14:paraId="30B64727" w14:textId="77777777" w:rsidR="002824AB" w:rsidRPr="002824AB" w:rsidRDefault="002824AB" w:rsidP="002824AB">
      <w:pPr>
        <w:ind w:left="720" w:hanging="720"/>
        <w:rPr>
          <w:rFonts w:ascii="Times New Roman" w:hAnsi="Times New Roman" w:cs="Times New Roman"/>
          <w:noProof/>
          <w:sz w:val="24"/>
          <w:szCs w:val="24"/>
          <w:lang w:val="en-US"/>
        </w:rPr>
      </w:pPr>
      <w:bookmarkStart w:id="959" w:name="_ENREF_957"/>
      <w:r w:rsidRPr="002824AB">
        <w:rPr>
          <w:rFonts w:ascii="Times New Roman" w:hAnsi="Times New Roman" w:cs="Times New Roman"/>
          <w:noProof/>
          <w:sz w:val="24"/>
          <w:szCs w:val="24"/>
          <w:lang w:val="en-US"/>
        </w:rPr>
        <w:t>957.</w:t>
      </w:r>
      <w:r w:rsidRPr="002824AB">
        <w:rPr>
          <w:rFonts w:ascii="Times New Roman" w:hAnsi="Times New Roman" w:cs="Times New Roman"/>
          <w:noProof/>
          <w:sz w:val="24"/>
          <w:szCs w:val="24"/>
          <w:lang w:val="en-US"/>
        </w:rPr>
        <w:tab/>
        <w:t xml:space="preserve">Loeffler G, Craig C. Methoxetamine misuse and toxicity. </w:t>
      </w:r>
      <w:r w:rsidRPr="002824AB">
        <w:rPr>
          <w:rFonts w:ascii="Times New Roman" w:hAnsi="Times New Roman" w:cs="Times New Roman"/>
          <w:i/>
          <w:noProof/>
          <w:sz w:val="24"/>
          <w:szCs w:val="24"/>
          <w:lang w:val="en-US"/>
        </w:rPr>
        <w:t>Journal of Studies on Alcohol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74</w:t>
      </w:r>
      <w:r w:rsidRPr="002824AB">
        <w:rPr>
          <w:rFonts w:ascii="Times New Roman" w:hAnsi="Times New Roman" w:cs="Times New Roman"/>
          <w:noProof/>
          <w:sz w:val="24"/>
          <w:szCs w:val="24"/>
          <w:lang w:val="en-US"/>
        </w:rPr>
        <w:t>: 816-817.</w:t>
      </w:r>
      <w:bookmarkEnd w:id="959"/>
    </w:p>
    <w:p w14:paraId="5BD469AD" w14:textId="77777777" w:rsidR="002824AB" w:rsidRPr="002824AB" w:rsidRDefault="002824AB" w:rsidP="002824AB">
      <w:pPr>
        <w:ind w:left="720" w:hanging="720"/>
        <w:rPr>
          <w:rFonts w:ascii="Times New Roman" w:hAnsi="Times New Roman" w:cs="Times New Roman"/>
          <w:noProof/>
          <w:sz w:val="24"/>
          <w:szCs w:val="24"/>
          <w:lang w:val="en-US"/>
        </w:rPr>
      </w:pPr>
      <w:bookmarkStart w:id="960" w:name="_ENREF_958"/>
      <w:r w:rsidRPr="002824AB">
        <w:rPr>
          <w:rFonts w:ascii="Times New Roman" w:hAnsi="Times New Roman" w:cs="Times New Roman"/>
          <w:noProof/>
          <w:sz w:val="24"/>
          <w:szCs w:val="24"/>
          <w:lang w:val="en-US"/>
        </w:rPr>
        <w:t>958.</w:t>
      </w:r>
      <w:r w:rsidRPr="002824AB">
        <w:rPr>
          <w:rFonts w:ascii="Times New Roman" w:hAnsi="Times New Roman" w:cs="Times New Roman"/>
          <w:noProof/>
          <w:sz w:val="24"/>
          <w:szCs w:val="24"/>
          <w:lang w:val="en-US"/>
        </w:rPr>
        <w:tab/>
        <w:t>Logan B. Case reports of designer opioids in postmortem forensic toxicology casework.  4th International Conference of Novel Psychoactive Substances. Budapest; 2016.</w:t>
      </w:r>
      <w:bookmarkEnd w:id="960"/>
    </w:p>
    <w:p w14:paraId="7EE6E8C3" w14:textId="716A6B82" w:rsidR="002824AB" w:rsidRPr="002824AB" w:rsidRDefault="002824AB" w:rsidP="002824AB">
      <w:pPr>
        <w:ind w:left="720" w:hanging="720"/>
        <w:rPr>
          <w:rFonts w:ascii="Times New Roman" w:hAnsi="Times New Roman" w:cs="Times New Roman"/>
          <w:noProof/>
          <w:sz w:val="24"/>
          <w:szCs w:val="24"/>
          <w:lang w:val="en-US"/>
        </w:rPr>
      </w:pPr>
      <w:bookmarkStart w:id="961" w:name="_ENREF_959"/>
      <w:r w:rsidRPr="00435354">
        <w:rPr>
          <w:rFonts w:ascii="Times New Roman" w:hAnsi="Times New Roman" w:cs="Times New Roman"/>
          <w:noProof/>
          <w:sz w:val="24"/>
          <w:szCs w:val="24"/>
          <w:lang w:val="en-US"/>
        </w:rPr>
        <w:t>959.</w:t>
      </w:r>
      <w:r w:rsidRPr="00435354">
        <w:rPr>
          <w:rFonts w:ascii="Times New Roman" w:hAnsi="Times New Roman" w:cs="Times New Roman"/>
          <w:noProof/>
          <w:sz w:val="24"/>
          <w:szCs w:val="24"/>
          <w:lang w:val="en-US"/>
        </w:rPr>
        <w:tab/>
        <w:t xml:space="preserve">Low L, Cheok C. New psychoactive substances- high index of suspicion needed in emergency services. </w:t>
      </w:r>
      <w:r w:rsidR="00435354" w:rsidRPr="00435354">
        <w:rPr>
          <w:rFonts w:ascii="Times New Roman" w:hAnsi="Times New Roman" w:cs="Times New Roman"/>
          <w:noProof/>
          <w:sz w:val="24"/>
          <w:szCs w:val="24"/>
          <w:lang w:val="en-US"/>
        </w:rPr>
        <w:t>Singapore: Central Narcotics Bureau</w:t>
      </w:r>
      <w:r w:rsidRPr="00435354">
        <w:rPr>
          <w:rFonts w:ascii="Times New Roman" w:hAnsi="Times New Roman" w:cs="Times New Roman"/>
          <w:noProof/>
          <w:sz w:val="24"/>
          <w:szCs w:val="24"/>
          <w:lang w:val="en-US"/>
        </w:rPr>
        <w:t>; n.d.</w:t>
      </w:r>
      <w:bookmarkEnd w:id="961"/>
    </w:p>
    <w:p w14:paraId="7B7C75A6" w14:textId="77777777" w:rsidR="002824AB" w:rsidRPr="002824AB" w:rsidRDefault="002824AB" w:rsidP="002824AB">
      <w:pPr>
        <w:ind w:left="720" w:hanging="720"/>
        <w:rPr>
          <w:rFonts w:ascii="Times New Roman" w:hAnsi="Times New Roman" w:cs="Times New Roman"/>
          <w:noProof/>
          <w:sz w:val="24"/>
          <w:szCs w:val="24"/>
          <w:lang w:val="en-US"/>
        </w:rPr>
      </w:pPr>
      <w:bookmarkStart w:id="962" w:name="_ENREF_960"/>
      <w:r w:rsidRPr="002824AB">
        <w:rPr>
          <w:rFonts w:ascii="Times New Roman" w:hAnsi="Times New Roman" w:cs="Times New Roman"/>
          <w:noProof/>
          <w:sz w:val="24"/>
          <w:szCs w:val="24"/>
          <w:lang w:val="en-US"/>
        </w:rPr>
        <w:t>960.</w:t>
      </w:r>
      <w:r w:rsidRPr="002824AB">
        <w:rPr>
          <w:rFonts w:ascii="Times New Roman" w:hAnsi="Times New Roman" w:cs="Times New Roman"/>
          <w:noProof/>
          <w:sz w:val="24"/>
          <w:szCs w:val="24"/>
          <w:lang w:val="en-US"/>
        </w:rPr>
        <w:tab/>
        <w:t>Martinotti G. Use of novel psychoactive substances and induced psychiatric symptoms: outcomes from the Eivissa Project.  4th International Conference of Novel Psychoactive Substances. Budapest; 2016.</w:t>
      </w:r>
      <w:bookmarkEnd w:id="962"/>
    </w:p>
    <w:p w14:paraId="70BA6866" w14:textId="77777777" w:rsidR="002824AB" w:rsidRPr="002824AB" w:rsidRDefault="002824AB" w:rsidP="002824AB">
      <w:pPr>
        <w:ind w:left="720" w:hanging="720"/>
        <w:rPr>
          <w:rFonts w:ascii="Times New Roman" w:hAnsi="Times New Roman" w:cs="Times New Roman"/>
          <w:noProof/>
          <w:sz w:val="24"/>
          <w:szCs w:val="24"/>
          <w:lang w:val="en-US"/>
        </w:rPr>
      </w:pPr>
      <w:bookmarkStart w:id="963" w:name="_ENREF_961"/>
      <w:r w:rsidRPr="002824AB">
        <w:rPr>
          <w:rFonts w:ascii="Times New Roman" w:hAnsi="Times New Roman" w:cs="Times New Roman"/>
          <w:noProof/>
          <w:sz w:val="24"/>
          <w:szCs w:val="24"/>
          <w:lang w:val="en-US"/>
        </w:rPr>
        <w:t>961.</w:t>
      </w:r>
      <w:r w:rsidRPr="002824AB">
        <w:rPr>
          <w:rFonts w:ascii="Times New Roman" w:hAnsi="Times New Roman" w:cs="Times New Roman"/>
          <w:noProof/>
          <w:sz w:val="24"/>
          <w:szCs w:val="24"/>
          <w:lang w:val="en-US"/>
        </w:rPr>
        <w:tab/>
        <w:t>National Assembly of Wales. Inquiry into new psychoactive substances. Cardiff: National Assembly of Wales; 2015.</w:t>
      </w:r>
      <w:bookmarkEnd w:id="963"/>
    </w:p>
    <w:p w14:paraId="3A43FE13" w14:textId="77777777" w:rsidR="002824AB" w:rsidRPr="002824AB" w:rsidRDefault="002824AB" w:rsidP="002824AB">
      <w:pPr>
        <w:ind w:left="720" w:hanging="720"/>
        <w:rPr>
          <w:rFonts w:ascii="Times New Roman" w:hAnsi="Times New Roman" w:cs="Times New Roman"/>
          <w:noProof/>
          <w:sz w:val="24"/>
          <w:szCs w:val="24"/>
          <w:lang w:val="en-US"/>
        </w:rPr>
      </w:pPr>
      <w:bookmarkStart w:id="964" w:name="_ENREF_962"/>
      <w:r w:rsidRPr="002824AB">
        <w:rPr>
          <w:rFonts w:ascii="Times New Roman" w:hAnsi="Times New Roman" w:cs="Times New Roman"/>
          <w:noProof/>
          <w:sz w:val="24"/>
          <w:szCs w:val="24"/>
          <w:lang w:val="en-US"/>
        </w:rPr>
        <w:t>962.</w:t>
      </w:r>
      <w:r w:rsidRPr="002824AB">
        <w:rPr>
          <w:rFonts w:ascii="Times New Roman" w:hAnsi="Times New Roman" w:cs="Times New Roman"/>
          <w:noProof/>
          <w:sz w:val="24"/>
          <w:szCs w:val="24"/>
          <w:lang w:val="en-US"/>
        </w:rPr>
        <w:tab/>
        <w:t>National Drug Early Warning System. Sentinel community site profiles 2015. Atlanta Metro: NDEWS Coordinating Center; 2015.</w:t>
      </w:r>
      <w:bookmarkEnd w:id="964"/>
    </w:p>
    <w:p w14:paraId="5D7703D4" w14:textId="77777777" w:rsidR="002824AB" w:rsidRPr="002824AB" w:rsidRDefault="002824AB" w:rsidP="002824AB">
      <w:pPr>
        <w:ind w:left="720" w:hanging="720"/>
        <w:rPr>
          <w:rFonts w:ascii="Times New Roman" w:hAnsi="Times New Roman" w:cs="Times New Roman"/>
          <w:noProof/>
          <w:sz w:val="24"/>
          <w:szCs w:val="24"/>
          <w:lang w:val="en-US"/>
        </w:rPr>
      </w:pPr>
      <w:bookmarkStart w:id="965" w:name="_ENREF_963"/>
      <w:r w:rsidRPr="002824AB">
        <w:rPr>
          <w:rFonts w:ascii="Times New Roman" w:hAnsi="Times New Roman" w:cs="Times New Roman"/>
          <w:noProof/>
          <w:sz w:val="24"/>
          <w:szCs w:val="24"/>
          <w:lang w:val="en-US"/>
        </w:rPr>
        <w:t>963.</w:t>
      </w:r>
      <w:r w:rsidRPr="002824AB">
        <w:rPr>
          <w:rFonts w:ascii="Times New Roman" w:hAnsi="Times New Roman" w:cs="Times New Roman"/>
          <w:noProof/>
          <w:sz w:val="24"/>
          <w:szCs w:val="24"/>
          <w:lang w:val="en-US"/>
        </w:rPr>
        <w:tab/>
        <w:t>National Records of Scotland. Drug-related deaths in Scotland in 2014. Edinburgh: National Records of Scotland; 2016.</w:t>
      </w:r>
      <w:bookmarkEnd w:id="965"/>
    </w:p>
    <w:p w14:paraId="39DACF8E" w14:textId="77777777" w:rsidR="002824AB" w:rsidRPr="002824AB" w:rsidRDefault="002824AB" w:rsidP="002824AB">
      <w:pPr>
        <w:ind w:left="720" w:hanging="720"/>
        <w:rPr>
          <w:rFonts w:ascii="Times New Roman" w:hAnsi="Times New Roman" w:cs="Times New Roman"/>
          <w:noProof/>
          <w:sz w:val="24"/>
          <w:szCs w:val="24"/>
          <w:lang w:val="en-US"/>
        </w:rPr>
      </w:pPr>
      <w:bookmarkStart w:id="966" w:name="_ENREF_964"/>
      <w:r w:rsidRPr="002824AB">
        <w:rPr>
          <w:rFonts w:ascii="Times New Roman" w:hAnsi="Times New Roman" w:cs="Times New Roman"/>
          <w:noProof/>
          <w:sz w:val="24"/>
          <w:szCs w:val="24"/>
          <w:lang w:val="en-US"/>
        </w:rPr>
        <w:t>964.</w:t>
      </w:r>
      <w:r w:rsidRPr="002824AB">
        <w:rPr>
          <w:rFonts w:ascii="Times New Roman" w:hAnsi="Times New Roman" w:cs="Times New Roman"/>
          <w:noProof/>
          <w:sz w:val="24"/>
          <w:szCs w:val="24"/>
          <w:lang w:val="en-US"/>
        </w:rPr>
        <w:tab/>
        <w:t>NHS Lothian Substance Misuse Directorate Harm Reduction Team. Test for change: new psychoactive substances. othian: NHS Lothian Substance Misuse Directorate Harm Reduction Team; 2015.</w:t>
      </w:r>
      <w:bookmarkEnd w:id="966"/>
    </w:p>
    <w:p w14:paraId="1A5957E0" w14:textId="77777777" w:rsidR="002824AB" w:rsidRPr="002824AB" w:rsidRDefault="002824AB" w:rsidP="002824AB">
      <w:pPr>
        <w:ind w:left="720" w:hanging="720"/>
        <w:rPr>
          <w:rFonts w:ascii="Times New Roman" w:hAnsi="Times New Roman" w:cs="Times New Roman"/>
          <w:noProof/>
          <w:sz w:val="24"/>
          <w:szCs w:val="24"/>
          <w:lang w:val="en-US"/>
        </w:rPr>
      </w:pPr>
      <w:bookmarkStart w:id="967" w:name="_ENREF_965"/>
      <w:r w:rsidRPr="002824AB">
        <w:rPr>
          <w:rFonts w:ascii="Times New Roman" w:hAnsi="Times New Roman" w:cs="Times New Roman"/>
          <w:noProof/>
          <w:sz w:val="24"/>
          <w:szCs w:val="24"/>
          <w:lang w:val="en-US"/>
        </w:rPr>
        <w:t>965.</w:t>
      </w:r>
      <w:r w:rsidRPr="002824AB">
        <w:rPr>
          <w:rFonts w:ascii="Times New Roman" w:hAnsi="Times New Roman" w:cs="Times New Roman"/>
          <w:noProof/>
          <w:sz w:val="24"/>
          <w:szCs w:val="24"/>
          <w:lang w:val="en-US"/>
        </w:rPr>
        <w:tab/>
        <w:t>NHS National Services Scotland. Scottish Schools Adolescent Lifestyle and Substance Use Survey (SALSUS): Drug use Among 13 and 15 year olds in Scotland 2013. Edinburgh: NHS National Services Scotland; 2014.</w:t>
      </w:r>
      <w:bookmarkEnd w:id="967"/>
    </w:p>
    <w:p w14:paraId="708CE551" w14:textId="77777777" w:rsidR="002824AB" w:rsidRPr="002824AB" w:rsidRDefault="002824AB" w:rsidP="002824AB">
      <w:pPr>
        <w:ind w:left="720" w:hanging="720"/>
        <w:rPr>
          <w:rFonts w:ascii="Times New Roman" w:hAnsi="Times New Roman" w:cs="Times New Roman"/>
          <w:noProof/>
          <w:sz w:val="24"/>
          <w:szCs w:val="24"/>
          <w:lang w:val="en-US"/>
        </w:rPr>
      </w:pPr>
      <w:bookmarkStart w:id="968" w:name="_ENREF_966"/>
      <w:r w:rsidRPr="002824AB">
        <w:rPr>
          <w:rFonts w:ascii="Times New Roman" w:hAnsi="Times New Roman" w:cs="Times New Roman"/>
          <w:noProof/>
          <w:sz w:val="24"/>
          <w:szCs w:val="24"/>
          <w:lang w:val="en-US"/>
        </w:rPr>
        <w:t>966.</w:t>
      </w:r>
      <w:r w:rsidRPr="002824AB">
        <w:rPr>
          <w:rFonts w:ascii="Times New Roman" w:hAnsi="Times New Roman" w:cs="Times New Roman"/>
          <w:noProof/>
          <w:sz w:val="24"/>
          <w:szCs w:val="24"/>
          <w:lang w:val="en-US"/>
        </w:rPr>
        <w:tab/>
        <w:t>Northamptonshire City Council. Health and wellbeing children's services joint strategic needs assessment of children and young people in Northamptonshire. Northamptonshire: Northamptonshire City Council; 2016.</w:t>
      </w:r>
      <w:bookmarkEnd w:id="968"/>
    </w:p>
    <w:p w14:paraId="6846566D" w14:textId="77777777" w:rsidR="002824AB" w:rsidRPr="002824AB" w:rsidRDefault="002824AB" w:rsidP="002824AB">
      <w:pPr>
        <w:ind w:left="720" w:hanging="720"/>
        <w:rPr>
          <w:rFonts w:ascii="Times New Roman" w:hAnsi="Times New Roman" w:cs="Times New Roman"/>
          <w:noProof/>
          <w:sz w:val="24"/>
          <w:szCs w:val="24"/>
          <w:lang w:val="en-US"/>
        </w:rPr>
      </w:pPr>
      <w:bookmarkStart w:id="969" w:name="_ENREF_967"/>
      <w:r w:rsidRPr="002824AB">
        <w:rPr>
          <w:rFonts w:ascii="Times New Roman" w:hAnsi="Times New Roman" w:cs="Times New Roman"/>
          <w:noProof/>
          <w:sz w:val="24"/>
          <w:szCs w:val="24"/>
          <w:lang w:val="en-US"/>
        </w:rPr>
        <w:t>967.</w:t>
      </w:r>
      <w:r w:rsidRPr="002824AB">
        <w:rPr>
          <w:rFonts w:ascii="Times New Roman" w:hAnsi="Times New Roman" w:cs="Times New Roman"/>
          <w:noProof/>
          <w:sz w:val="24"/>
          <w:szCs w:val="24"/>
          <w:lang w:val="en-US"/>
        </w:rPr>
        <w:tab/>
        <w:t>Not specified. Brighton and Hove: NPS/legal high/club drugs  information sources. Brighton and Hove: Not specified; 2016.</w:t>
      </w:r>
      <w:bookmarkEnd w:id="969"/>
    </w:p>
    <w:p w14:paraId="6D6E7321" w14:textId="77777777" w:rsidR="002824AB" w:rsidRPr="002824AB" w:rsidRDefault="002824AB" w:rsidP="002824AB">
      <w:pPr>
        <w:ind w:left="720" w:hanging="720"/>
        <w:rPr>
          <w:rFonts w:ascii="Times New Roman" w:hAnsi="Times New Roman" w:cs="Times New Roman"/>
          <w:noProof/>
          <w:sz w:val="24"/>
          <w:szCs w:val="24"/>
          <w:lang w:val="en-US"/>
        </w:rPr>
      </w:pPr>
      <w:bookmarkStart w:id="970" w:name="_ENREF_968"/>
      <w:r w:rsidRPr="002824AB">
        <w:rPr>
          <w:rFonts w:ascii="Times New Roman" w:hAnsi="Times New Roman" w:cs="Times New Roman"/>
          <w:noProof/>
          <w:sz w:val="24"/>
          <w:szCs w:val="24"/>
          <w:lang w:val="en-US"/>
        </w:rPr>
        <w:t>968.</w:t>
      </w:r>
      <w:r w:rsidRPr="002824AB">
        <w:rPr>
          <w:rFonts w:ascii="Times New Roman" w:hAnsi="Times New Roman" w:cs="Times New Roman"/>
          <w:noProof/>
          <w:sz w:val="24"/>
          <w:szCs w:val="24"/>
          <w:lang w:val="en-US"/>
        </w:rPr>
        <w:tab/>
        <w:t>Office for National Statistics. Drug misuse: findings from the 2014/15 crime survey for England and Wales. London: Office for National Statistics; 2015.</w:t>
      </w:r>
      <w:bookmarkEnd w:id="970"/>
    </w:p>
    <w:p w14:paraId="4143A988" w14:textId="77777777" w:rsidR="002824AB" w:rsidRPr="002824AB" w:rsidRDefault="002824AB" w:rsidP="002824AB">
      <w:pPr>
        <w:ind w:left="720" w:hanging="720"/>
        <w:rPr>
          <w:rFonts w:ascii="Times New Roman" w:hAnsi="Times New Roman" w:cs="Times New Roman"/>
          <w:noProof/>
          <w:sz w:val="24"/>
          <w:szCs w:val="24"/>
          <w:lang w:val="en-US"/>
        </w:rPr>
      </w:pPr>
      <w:bookmarkStart w:id="971" w:name="_ENREF_969"/>
      <w:r w:rsidRPr="002824AB">
        <w:rPr>
          <w:rFonts w:ascii="Times New Roman" w:hAnsi="Times New Roman" w:cs="Times New Roman"/>
          <w:noProof/>
          <w:sz w:val="24"/>
          <w:szCs w:val="24"/>
          <w:lang w:val="en-US"/>
        </w:rPr>
        <w:lastRenderedPageBreak/>
        <w:t>969.</w:t>
      </w:r>
      <w:r w:rsidRPr="002824AB">
        <w:rPr>
          <w:rFonts w:ascii="Times New Roman" w:hAnsi="Times New Roman" w:cs="Times New Roman"/>
          <w:noProof/>
          <w:sz w:val="24"/>
          <w:szCs w:val="24"/>
          <w:lang w:val="en-US"/>
        </w:rPr>
        <w:tab/>
        <w:t>Office for National Statistics. Deaths related to drug poisoning in England and Wales: 2014 registrations. London: Office for National Statistics; 2015.</w:t>
      </w:r>
      <w:bookmarkEnd w:id="971"/>
    </w:p>
    <w:p w14:paraId="5BCB99A6" w14:textId="77777777" w:rsidR="002824AB" w:rsidRPr="002824AB" w:rsidRDefault="002824AB" w:rsidP="002824AB">
      <w:pPr>
        <w:ind w:left="720" w:hanging="720"/>
        <w:rPr>
          <w:rFonts w:ascii="Times New Roman" w:hAnsi="Times New Roman" w:cs="Times New Roman"/>
          <w:noProof/>
          <w:sz w:val="24"/>
          <w:szCs w:val="24"/>
          <w:lang w:val="en-US"/>
        </w:rPr>
      </w:pPr>
      <w:bookmarkStart w:id="972" w:name="_ENREF_970"/>
      <w:r w:rsidRPr="002824AB">
        <w:rPr>
          <w:rFonts w:ascii="Times New Roman" w:hAnsi="Times New Roman" w:cs="Times New Roman"/>
          <w:noProof/>
          <w:sz w:val="24"/>
          <w:szCs w:val="24"/>
          <w:lang w:val="en-US"/>
        </w:rPr>
        <w:t>970.</w:t>
      </w:r>
      <w:r w:rsidRPr="002824AB">
        <w:rPr>
          <w:rFonts w:ascii="Times New Roman" w:hAnsi="Times New Roman" w:cs="Times New Roman"/>
          <w:noProof/>
          <w:sz w:val="24"/>
          <w:szCs w:val="24"/>
          <w:lang w:val="en-US"/>
        </w:rPr>
        <w:tab/>
        <w:t>Office for National Statistics. Deaths involving legal highs in England and Wales: between 2004 and 2013. London: Office for National Statistics; 2016.</w:t>
      </w:r>
      <w:bookmarkEnd w:id="972"/>
    </w:p>
    <w:p w14:paraId="2CD26DF1" w14:textId="77777777" w:rsidR="002824AB" w:rsidRPr="002824AB" w:rsidRDefault="002824AB" w:rsidP="002824AB">
      <w:pPr>
        <w:ind w:left="720" w:hanging="720"/>
        <w:rPr>
          <w:rFonts w:ascii="Times New Roman" w:hAnsi="Times New Roman" w:cs="Times New Roman"/>
          <w:noProof/>
          <w:sz w:val="24"/>
          <w:szCs w:val="24"/>
          <w:lang w:val="en-US"/>
        </w:rPr>
      </w:pPr>
      <w:bookmarkStart w:id="973" w:name="_ENREF_971"/>
      <w:r w:rsidRPr="002824AB">
        <w:rPr>
          <w:rFonts w:ascii="Times New Roman" w:hAnsi="Times New Roman" w:cs="Times New Roman"/>
          <w:noProof/>
          <w:sz w:val="24"/>
          <w:szCs w:val="24"/>
          <w:lang w:val="en-US"/>
        </w:rPr>
        <w:t>971.</w:t>
      </w:r>
      <w:r w:rsidRPr="002824AB">
        <w:rPr>
          <w:rFonts w:ascii="Times New Roman" w:hAnsi="Times New Roman" w:cs="Times New Roman"/>
          <w:noProof/>
          <w:sz w:val="24"/>
          <w:szCs w:val="24"/>
          <w:lang w:val="en-US"/>
        </w:rPr>
        <w:tab/>
        <w:t>Paksi B. The prevalence of new psychoactive substances in Hungary - based on a general population survey dealing with addiction related problems (OLAAP 2015).  4th International Conference on Novel Psychoactive Substances. Budapest; 2016.</w:t>
      </w:r>
      <w:bookmarkEnd w:id="973"/>
    </w:p>
    <w:p w14:paraId="1FD07AF6" w14:textId="738E6C2B" w:rsidR="002824AB" w:rsidRPr="002824AB" w:rsidRDefault="002824AB" w:rsidP="00435354">
      <w:pPr>
        <w:ind w:left="720" w:hanging="720"/>
        <w:rPr>
          <w:rFonts w:ascii="Times New Roman" w:hAnsi="Times New Roman" w:cs="Times New Roman"/>
          <w:noProof/>
          <w:sz w:val="24"/>
          <w:szCs w:val="24"/>
          <w:lang w:val="en-US"/>
        </w:rPr>
      </w:pPr>
      <w:bookmarkStart w:id="974" w:name="_ENREF_972"/>
      <w:r w:rsidRPr="00435354">
        <w:rPr>
          <w:rFonts w:ascii="Times New Roman" w:hAnsi="Times New Roman" w:cs="Times New Roman"/>
          <w:noProof/>
          <w:sz w:val="24"/>
          <w:szCs w:val="24"/>
          <w:lang w:val="en-US"/>
        </w:rPr>
        <w:t>972.</w:t>
      </w:r>
      <w:r w:rsidRPr="00435354">
        <w:rPr>
          <w:rFonts w:ascii="Times New Roman" w:hAnsi="Times New Roman" w:cs="Times New Roman"/>
          <w:noProof/>
          <w:sz w:val="24"/>
          <w:szCs w:val="24"/>
          <w:lang w:val="en-US"/>
        </w:rPr>
        <w:tab/>
        <w:t xml:space="preserve">Papaseit E, Perez-Mana C, Menoyo E, </w:t>
      </w:r>
      <w:r w:rsidR="00435354" w:rsidRPr="00435354">
        <w:rPr>
          <w:rFonts w:ascii="Times New Roman" w:hAnsi="Times New Roman" w:cs="Times New Roman"/>
          <w:noProof/>
          <w:sz w:val="24"/>
          <w:szCs w:val="24"/>
          <w:lang w:val="en-US"/>
        </w:rPr>
        <w:t xml:space="preserve">Perez M, Gibert C, Pujadas M, </w:t>
      </w:r>
      <w:r w:rsidRPr="00435354">
        <w:rPr>
          <w:rFonts w:ascii="Times New Roman" w:hAnsi="Times New Roman" w:cs="Times New Roman"/>
          <w:noProof/>
          <w:sz w:val="24"/>
          <w:szCs w:val="24"/>
          <w:lang w:val="en-US"/>
        </w:rPr>
        <w:t xml:space="preserve">et al. Pharmacology of mephedrone in humans: A pilot dosefinding study. </w:t>
      </w:r>
      <w:r w:rsidRPr="00435354">
        <w:rPr>
          <w:rFonts w:ascii="Times New Roman" w:hAnsi="Times New Roman" w:cs="Times New Roman"/>
          <w:i/>
          <w:noProof/>
          <w:sz w:val="24"/>
          <w:szCs w:val="24"/>
          <w:lang w:val="en-US"/>
        </w:rPr>
        <w:t>Basic Clin Pharmacol Toxicol</w:t>
      </w:r>
      <w:r w:rsidRPr="00435354">
        <w:rPr>
          <w:rFonts w:ascii="Times New Roman" w:hAnsi="Times New Roman" w:cs="Times New Roman"/>
          <w:noProof/>
          <w:sz w:val="24"/>
          <w:szCs w:val="24"/>
          <w:lang w:val="en-US"/>
        </w:rPr>
        <w:t xml:space="preserve"> 2013; </w:t>
      </w:r>
      <w:r w:rsidRPr="00435354">
        <w:rPr>
          <w:rFonts w:ascii="Times New Roman" w:hAnsi="Times New Roman" w:cs="Times New Roman"/>
          <w:b/>
          <w:noProof/>
          <w:sz w:val="24"/>
          <w:szCs w:val="24"/>
          <w:lang w:val="en-US"/>
        </w:rPr>
        <w:t>113</w:t>
      </w:r>
      <w:r w:rsidR="00435354" w:rsidRPr="00435354">
        <w:rPr>
          <w:rFonts w:ascii="Times New Roman" w:hAnsi="Times New Roman" w:cs="Times New Roman"/>
          <w:noProof/>
          <w:sz w:val="24"/>
          <w:szCs w:val="24"/>
          <w:lang w:val="en-US"/>
        </w:rPr>
        <w:t>: 19</w:t>
      </w:r>
      <w:r w:rsidRPr="00435354">
        <w:rPr>
          <w:rFonts w:ascii="Times New Roman" w:hAnsi="Times New Roman" w:cs="Times New Roman"/>
          <w:noProof/>
          <w:sz w:val="24"/>
          <w:szCs w:val="24"/>
          <w:lang w:val="en-US"/>
        </w:rPr>
        <w:t>.</w:t>
      </w:r>
      <w:bookmarkEnd w:id="974"/>
    </w:p>
    <w:p w14:paraId="1C0A02FD" w14:textId="77777777" w:rsidR="002824AB" w:rsidRPr="002824AB" w:rsidRDefault="002824AB" w:rsidP="002824AB">
      <w:pPr>
        <w:ind w:left="720" w:hanging="720"/>
        <w:rPr>
          <w:rFonts w:ascii="Times New Roman" w:hAnsi="Times New Roman" w:cs="Times New Roman"/>
          <w:noProof/>
          <w:sz w:val="24"/>
          <w:szCs w:val="24"/>
          <w:lang w:val="en-US"/>
        </w:rPr>
      </w:pPr>
      <w:bookmarkStart w:id="975" w:name="_ENREF_973"/>
      <w:r w:rsidRPr="002824AB">
        <w:rPr>
          <w:rFonts w:ascii="Times New Roman" w:hAnsi="Times New Roman" w:cs="Times New Roman"/>
          <w:noProof/>
          <w:sz w:val="24"/>
          <w:szCs w:val="24"/>
          <w:lang w:val="en-US"/>
        </w:rPr>
        <w:t>973.</w:t>
      </w:r>
      <w:r w:rsidRPr="002824AB">
        <w:rPr>
          <w:rFonts w:ascii="Times New Roman" w:hAnsi="Times New Roman" w:cs="Times New Roman"/>
          <w:noProof/>
          <w:sz w:val="24"/>
          <w:szCs w:val="24"/>
          <w:lang w:val="en-US"/>
        </w:rPr>
        <w:tab/>
        <w:t>Sacco LN, Finklea K. Synthetic drugs: overview and issues for Congress. Washington: Congressional Research Service; 2016.</w:t>
      </w:r>
      <w:bookmarkEnd w:id="975"/>
    </w:p>
    <w:p w14:paraId="472172A9" w14:textId="77777777" w:rsidR="002824AB" w:rsidRPr="002824AB" w:rsidRDefault="002824AB" w:rsidP="002824AB">
      <w:pPr>
        <w:ind w:left="720" w:hanging="720"/>
        <w:rPr>
          <w:rFonts w:ascii="Times New Roman" w:hAnsi="Times New Roman" w:cs="Times New Roman"/>
          <w:noProof/>
          <w:sz w:val="24"/>
          <w:szCs w:val="24"/>
          <w:lang w:val="en-US"/>
        </w:rPr>
      </w:pPr>
      <w:bookmarkStart w:id="976" w:name="_ENREF_974"/>
      <w:r w:rsidRPr="002824AB">
        <w:rPr>
          <w:rFonts w:ascii="Times New Roman" w:hAnsi="Times New Roman" w:cs="Times New Roman"/>
          <w:noProof/>
          <w:sz w:val="24"/>
          <w:szCs w:val="24"/>
          <w:lang w:val="en-US"/>
        </w:rPr>
        <w:t>974.</w:t>
      </w:r>
      <w:r w:rsidRPr="002824AB">
        <w:rPr>
          <w:rFonts w:ascii="Times New Roman" w:hAnsi="Times New Roman" w:cs="Times New Roman"/>
          <w:noProof/>
          <w:sz w:val="24"/>
          <w:szCs w:val="24"/>
          <w:lang w:val="en-US"/>
        </w:rPr>
        <w:tab/>
        <w:t>SAMHSA. The DAWN report: drug-related emergency department visits involving synthetic cannabinoids. Rockville, MD: SAMHSA; 2012.</w:t>
      </w:r>
      <w:bookmarkEnd w:id="976"/>
    </w:p>
    <w:p w14:paraId="6938938F" w14:textId="77777777" w:rsidR="002824AB" w:rsidRPr="002824AB" w:rsidRDefault="002824AB" w:rsidP="002824AB">
      <w:pPr>
        <w:ind w:left="720" w:hanging="720"/>
        <w:rPr>
          <w:rFonts w:ascii="Times New Roman" w:hAnsi="Times New Roman" w:cs="Times New Roman"/>
          <w:noProof/>
          <w:sz w:val="24"/>
          <w:szCs w:val="24"/>
          <w:lang w:val="en-US"/>
        </w:rPr>
      </w:pPr>
      <w:bookmarkStart w:id="977" w:name="_ENREF_975"/>
      <w:r w:rsidRPr="002824AB">
        <w:rPr>
          <w:rFonts w:ascii="Times New Roman" w:hAnsi="Times New Roman" w:cs="Times New Roman"/>
          <w:noProof/>
          <w:sz w:val="24"/>
          <w:szCs w:val="24"/>
          <w:lang w:val="en-US"/>
        </w:rPr>
        <w:t>975.</w:t>
      </w:r>
      <w:r w:rsidRPr="002824AB">
        <w:rPr>
          <w:rFonts w:ascii="Times New Roman" w:hAnsi="Times New Roman" w:cs="Times New Roman"/>
          <w:noProof/>
          <w:sz w:val="24"/>
          <w:szCs w:val="24"/>
          <w:lang w:val="en-US"/>
        </w:rPr>
        <w:tab/>
        <w:t>SAMHSA. Spice, bath salts, and behavioral health. Rockville, MD: SAMHSA; 2014.</w:t>
      </w:r>
      <w:bookmarkEnd w:id="977"/>
    </w:p>
    <w:p w14:paraId="3A81D0CE" w14:textId="77777777" w:rsidR="002824AB" w:rsidRPr="002824AB" w:rsidRDefault="002824AB" w:rsidP="002824AB">
      <w:pPr>
        <w:ind w:left="720" w:hanging="720"/>
        <w:rPr>
          <w:rFonts w:ascii="Times New Roman" w:hAnsi="Times New Roman" w:cs="Times New Roman"/>
          <w:noProof/>
          <w:sz w:val="24"/>
          <w:szCs w:val="24"/>
          <w:lang w:val="en-US"/>
        </w:rPr>
      </w:pPr>
      <w:bookmarkStart w:id="978" w:name="_ENREF_976"/>
      <w:r w:rsidRPr="002824AB">
        <w:rPr>
          <w:rFonts w:ascii="Times New Roman" w:hAnsi="Times New Roman" w:cs="Times New Roman"/>
          <w:noProof/>
          <w:sz w:val="24"/>
          <w:szCs w:val="24"/>
          <w:lang w:val="en-US"/>
        </w:rPr>
        <w:t>976.</w:t>
      </w:r>
      <w:r w:rsidRPr="002824AB">
        <w:rPr>
          <w:rFonts w:ascii="Times New Roman" w:hAnsi="Times New Roman" w:cs="Times New Roman"/>
          <w:noProof/>
          <w:sz w:val="24"/>
          <w:szCs w:val="24"/>
          <w:lang w:val="en-US"/>
        </w:rPr>
        <w:tab/>
        <w:t xml:space="preserve">Sami M, Piggott K, Coysh C, Fialho A. Psychosis, psychedelic substance misuse and head injury: a case report and 23 year follow-up. </w:t>
      </w:r>
      <w:r w:rsidRPr="002824AB">
        <w:rPr>
          <w:rFonts w:ascii="Times New Roman" w:hAnsi="Times New Roman" w:cs="Times New Roman"/>
          <w:i/>
          <w:noProof/>
          <w:sz w:val="24"/>
          <w:szCs w:val="24"/>
          <w:lang w:val="en-US"/>
        </w:rPr>
        <w:t>Brain injury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29</w:t>
      </w:r>
      <w:r w:rsidRPr="002824AB">
        <w:rPr>
          <w:rFonts w:ascii="Times New Roman" w:hAnsi="Times New Roman" w:cs="Times New Roman"/>
          <w:noProof/>
          <w:sz w:val="24"/>
          <w:szCs w:val="24"/>
          <w:lang w:val="en-US"/>
        </w:rPr>
        <w:t>: 1383-1386.</w:t>
      </w:r>
      <w:bookmarkEnd w:id="978"/>
    </w:p>
    <w:p w14:paraId="21345258" w14:textId="77777777" w:rsidR="002824AB" w:rsidRPr="002824AB" w:rsidRDefault="002824AB" w:rsidP="002824AB">
      <w:pPr>
        <w:ind w:left="720" w:hanging="720"/>
        <w:rPr>
          <w:rFonts w:ascii="Times New Roman" w:hAnsi="Times New Roman" w:cs="Times New Roman"/>
          <w:noProof/>
          <w:sz w:val="24"/>
          <w:szCs w:val="24"/>
          <w:lang w:val="en-US"/>
        </w:rPr>
      </w:pPr>
      <w:bookmarkStart w:id="979" w:name="_ENREF_977"/>
      <w:r w:rsidRPr="002824AB">
        <w:rPr>
          <w:rFonts w:ascii="Times New Roman" w:hAnsi="Times New Roman" w:cs="Times New Roman"/>
          <w:noProof/>
          <w:sz w:val="24"/>
          <w:szCs w:val="24"/>
          <w:lang w:val="en-US"/>
        </w:rPr>
        <w:t>977.</w:t>
      </w:r>
      <w:r w:rsidRPr="002824AB">
        <w:rPr>
          <w:rFonts w:ascii="Times New Roman" w:hAnsi="Times New Roman" w:cs="Times New Roman"/>
          <w:noProof/>
          <w:sz w:val="24"/>
          <w:szCs w:val="24"/>
          <w:lang w:val="en-US"/>
        </w:rPr>
        <w:tab/>
        <w:t>Santacroce R. Living limitless: knowledge and use of cognitive enhancers in a sample of university students in Italy.  4th International Conference on Novel Psychoactive Substances. Budapest; 2016.</w:t>
      </w:r>
      <w:bookmarkEnd w:id="979"/>
    </w:p>
    <w:p w14:paraId="6F47B5D5" w14:textId="77777777" w:rsidR="002824AB" w:rsidRPr="002824AB" w:rsidRDefault="002824AB" w:rsidP="002824AB">
      <w:pPr>
        <w:ind w:left="720" w:hanging="720"/>
        <w:rPr>
          <w:rFonts w:ascii="Times New Roman" w:hAnsi="Times New Roman" w:cs="Times New Roman"/>
          <w:noProof/>
          <w:sz w:val="24"/>
          <w:szCs w:val="24"/>
          <w:lang w:val="en-US"/>
        </w:rPr>
      </w:pPr>
      <w:bookmarkStart w:id="980" w:name="_ENREF_978"/>
      <w:r w:rsidRPr="002824AB">
        <w:rPr>
          <w:rFonts w:ascii="Times New Roman" w:hAnsi="Times New Roman" w:cs="Times New Roman"/>
          <w:noProof/>
          <w:sz w:val="24"/>
          <w:szCs w:val="24"/>
          <w:lang w:val="en-US"/>
        </w:rPr>
        <w:t>978.</w:t>
      </w:r>
      <w:r w:rsidRPr="002824AB">
        <w:rPr>
          <w:rFonts w:ascii="Times New Roman" w:hAnsi="Times New Roman" w:cs="Times New Roman"/>
          <w:noProof/>
          <w:sz w:val="24"/>
          <w:szCs w:val="24"/>
          <w:lang w:val="en-US"/>
        </w:rPr>
        <w:tab/>
        <w:t>Sedefov R, Griffiths P. How NPS changed the way we understand and respond to drugs? 4th International Conference on Novel Psychoactive Substances. Budapest; 2016.</w:t>
      </w:r>
      <w:bookmarkEnd w:id="980"/>
    </w:p>
    <w:p w14:paraId="2D17B19A" w14:textId="77777777" w:rsidR="002824AB" w:rsidRPr="002824AB" w:rsidRDefault="002824AB" w:rsidP="002824AB">
      <w:pPr>
        <w:ind w:left="720" w:hanging="720"/>
        <w:rPr>
          <w:rFonts w:ascii="Times New Roman" w:hAnsi="Times New Roman" w:cs="Times New Roman"/>
          <w:noProof/>
          <w:sz w:val="24"/>
          <w:szCs w:val="24"/>
          <w:lang w:val="en-US"/>
        </w:rPr>
      </w:pPr>
      <w:bookmarkStart w:id="981" w:name="_ENREF_979"/>
      <w:r w:rsidRPr="002824AB">
        <w:rPr>
          <w:rFonts w:ascii="Times New Roman" w:hAnsi="Times New Roman" w:cs="Times New Roman"/>
          <w:noProof/>
          <w:sz w:val="24"/>
          <w:szCs w:val="24"/>
          <w:lang w:val="en-US"/>
        </w:rPr>
        <w:t>979.</w:t>
      </w:r>
      <w:r w:rsidRPr="002824AB">
        <w:rPr>
          <w:rFonts w:ascii="Times New Roman" w:hAnsi="Times New Roman" w:cs="Times New Roman"/>
          <w:noProof/>
          <w:sz w:val="24"/>
          <w:szCs w:val="24"/>
          <w:lang w:val="en-US"/>
        </w:rPr>
        <w:tab/>
        <w:t>Deligianni E. Global survey on the preference and use of ketamine and novel psychoactive substances (NPS).  4th International Conference on Novel Psychoactive Substances. Budapest; 2016.</w:t>
      </w:r>
      <w:bookmarkEnd w:id="981"/>
    </w:p>
    <w:p w14:paraId="0105394A" w14:textId="77777777" w:rsidR="002824AB" w:rsidRPr="002824AB" w:rsidRDefault="002824AB" w:rsidP="002824AB">
      <w:pPr>
        <w:ind w:left="720" w:hanging="720"/>
        <w:rPr>
          <w:rFonts w:ascii="Times New Roman" w:hAnsi="Times New Roman" w:cs="Times New Roman"/>
          <w:noProof/>
          <w:sz w:val="24"/>
          <w:szCs w:val="24"/>
          <w:lang w:val="en-US"/>
        </w:rPr>
      </w:pPr>
      <w:bookmarkStart w:id="982" w:name="_ENREF_980"/>
      <w:r w:rsidRPr="002824AB">
        <w:rPr>
          <w:rFonts w:ascii="Times New Roman" w:hAnsi="Times New Roman" w:cs="Times New Roman"/>
          <w:noProof/>
          <w:sz w:val="24"/>
          <w:szCs w:val="24"/>
          <w:lang w:val="en-US"/>
        </w:rPr>
        <w:t>980.</w:t>
      </w:r>
      <w:r w:rsidRPr="002824AB">
        <w:rPr>
          <w:rFonts w:ascii="Times New Roman" w:hAnsi="Times New Roman" w:cs="Times New Roman"/>
          <w:noProof/>
          <w:sz w:val="24"/>
          <w:szCs w:val="24"/>
          <w:lang w:val="en-US"/>
        </w:rPr>
        <w:tab/>
        <w:t>Shafi A, Gallagher P, Stewart N. Psychoactive substances and mental health services: the unknown unknowns.  4th International Novel Psychoactive Substances Conference. Budapest; 2016.</w:t>
      </w:r>
      <w:bookmarkEnd w:id="982"/>
    </w:p>
    <w:p w14:paraId="40738547" w14:textId="77777777" w:rsidR="002824AB" w:rsidRPr="002824AB" w:rsidRDefault="002824AB" w:rsidP="002824AB">
      <w:pPr>
        <w:ind w:left="720" w:hanging="720"/>
        <w:rPr>
          <w:rFonts w:ascii="Times New Roman" w:hAnsi="Times New Roman" w:cs="Times New Roman"/>
          <w:noProof/>
          <w:sz w:val="24"/>
          <w:szCs w:val="24"/>
          <w:lang w:val="en-US"/>
        </w:rPr>
      </w:pPr>
      <w:bookmarkStart w:id="983" w:name="_ENREF_981"/>
      <w:r w:rsidRPr="002824AB">
        <w:rPr>
          <w:rFonts w:ascii="Times New Roman" w:hAnsi="Times New Roman" w:cs="Times New Roman"/>
          <w:noProof/>
          <w:sz w:val="24"/>
          <w:szCs w:val="24"/>
          <w:lang w:val="en-US"/>
        </w:rPr>
        <w:t>981.</w:t>
      </w:r>
      <w:r w:rsidRPr="002824AB">
        <w:rPr>
          <w:rFonts w:ascii="Times New Roman" w:hAnsi="Times New Roman" w:cs="Times New Roman"/>
          <w:noProof/>
          <w:sz w:val="24"/>
          <w:szCs w:val="24"/>
          <w:lang w:val="en-US"/>
        </w:rPr>
        <w:tab/>
        <w:t xml:space="preserve">Sheridan J, Dong CY, Butler R, Barnes J. The impact of New Zealand's 2008 prohibition of piperazine-based party pills on young people's substance use: Results of a longitudinal, web-based study.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412-422.</w:t>
      </w:r>
      <w:bookmarkEnd w:id="983"/>
    </w:p>
    <w:p w14:paraId="2ACCD3E1" w14:textId="77777777" w:rsidR="002824AB" w:rsidRPr="002824AB" w:rsidRDefault="002824AB" w:rsidP="002824AB">
      <w:pPr>
        <w:ind w:left="720" w:hanging="720"/>
        <w:rPr>
          <w:rFonts w:ascii="Times New Roman" w:hAnsi="Times New Roman" w:cs="Times New Roman"/>
          <w:noProof/>
          <w:sz w:val="24"/>
          <w:szCs w:val="24"/>
          <w:lang w:val="en-US"/>
        </w:rPr>
      </w:pPr>
      <w:bookmarkStart w:id="984" w:name="_ENREF_982"/>
      <w:r w:rsidRPr="002824AB">
        <w:rPr>
          <w:rFonts w:ascii="Times New Roman" w:hAnsi="Times New Roman" w:cs="Times New Roman"/>
          <w:noProof/>
          <w:sz w:val="24"/>
          <w:szCs w:val="24"/>
          <w:lang w:val="en-US"/>
        </w:rPr>
        <w:t>982.</w:t>
      </w:r>
      <w:r w:rsidRPr="002824AB">
        <w:rPr>
          <w:rFonts w:ascii="Times New Roman" w:hAnsi="Times New Roman" w:cs="Times New Roman"/>
          <w:noProof/>
          <w:sz w:val="24"/>
          <w:szCs w:val="24"/>
          <w:lang w:val="en-US"/>
        </w:rPr>
        <w:tab/>
        <w:t>Simonato P. NPS and psychopathology: novel compounds and patients.  4th International Conference on Novel Psychoactive Substances. Budapest; 2016.</w:t>
      </w:r>
      <w:bookmarkEnd w:id="984"/>
    </w:p>
    <w:p w14:paraId="0EE930F0" w14:textId="77777777" w:rsidR="002824AB" w:rsidRPr="002824AB" w:rsidRDefault="002824AB" w:rsidP="002824AB">
      <w:pPr>
        <w:ind w:left="720" w:hanging="720"/>
        <w:rPr>
          <w:rFonts w:ascii="Times New Roman" w:hAnsi="Times New Roman" w:cs="Times New Roman"/>
          <w:noProof/>
          <w:sz w:val="24"/>
          <w:szCs w:val="24"/>
          <w:lang w:val="en-US"/>
        </w:rPr>
      </w:pPr>
      <w:bookmarkStart w:id="985" w:name="_ENREF_983"/>
      <w:r w:rsidRPr="002824AB">
        <w:rPr>
          <w:rFonts w:ascii="Times New Roman" w:hAnsi="Times New Roman" w:cs="Times New Roman"/>
          <w:noProof/>
          <w:sz w:val="24"/>
          <w:szCs w:val="24"/>
          <w:lang w:val="en-US"/>
        </w:rPr>
        <w:lastRenderedPageBreak/>
        <w:t>983.</w:t>
      </w:r>
      <w:r w:rsidRPr="002824AB">
        <w:rPr>
          <w:rFonts w:ascii="Times New Roman" w:hAnsi="Times New Roman" w:cs="Times New Roman"/>
          <w:noProof/>
          <w:sz w:val="24"/>
          <w:szCs w:val="24"/>
          <w:lang w:val="en-US"/>
        </w:rPr>
        <w:tab/>
        <w:t xml:space="preserve">Smyth BP, James P, Cullen W, Darker C. “So prohibition can work?” Changes in use of novel psychoactive substances among adolescents attending a drug and alcohol treatment service following a legislative ban.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887-889.</w:t>
      </w:r>
      <w:bookmarkEnd w:id="985"/>
    </w:p>
    <w:p w14:paraId="230724A1" w14:textId="77777777" w:rsidR="002824AB" w:rsidRPr="002824AB" w:rsidRDefault="002824AB" w:rsidP="002824AB">
      <w:pPr>
        <w:ind w:left="720" w:hanging="720"/>
        <w:rPr>
          <w:rFonts w:ascii="Times New Roman" w:hAnsi="Times New Roman" w:cs="Times New Roman"/>
          <w:noProof/>
          <w:sz w:val="24"/>
          <w:szCs w:val="24"/>
          <w:lang w:val="en-US"/>
        </w:rPr>
      </w:pPr>
      <w:bookmarkStart w:id="986" w:name="_ENREF_984"/>
      <w:r w:rsidRPr="002824AB">
        <w:rPr>
          <w:rFonts w:ascii="Times New Roman" w:hAnsi="Times New Roman" w:cs="Times New Roman"/>
          <w:noProof/>
          <w:sz w:val="24"/>
          <w:szCs w:val="24"/>
          <w:lang w:val="en-US"/>
        </w:rPr>
        <w:t>984.</w:t>
      </w:r>
      <w:r w:rsidRPr="002824AB">
        <w:rPr>
          <w:rFonts w:ascii="Times New Roman" w:hAnsi="Times New Roman" w:cs="Times New Roman"/>
          <w:noProof/>
          <w:sz w:val="24"/>
          <w:szCs w:val="24"/>
          <w:lang w:val="en-US"/>
        </w:rPr>
        <w:tab/>
        <w:t>Stephenson G, Richardson A. New psychoactive substances in England: a review of the evidence. London: Home Office; 2014.</w:t>
      </w:r>
      <w:bookmarkEnd w:id="986"/>
    </w:p>
    <w:p w14:paraId="64150C3A" w14:textId="77777777" w:rsidR="002824AB" w:rsidRPr="002824AB" w:rsidRDefault="002824AB" w:rsidP="002824AB">
      <w:pPr>
        <w:ind w:left="720" w:hanging="720"/>
        <w:rPr>
          <w:rFonts w:ascii="Times New Roman" w:hAnsi="Times New Roman" w:cs="Times New Roman"/>
          <w:noProof/>
          <w:sz w:val="24"/>
          <w:szCs w:val="24"/>
          <w:lang w:val="en-US"/>
        </w:rPr>
      </w:pPr>
      <w:bookmarkStart w:id="987" w:name="_ENREF_985"/>
      <w:r w:rsidRPr="002824AB">
        <w:rPr>
          <w:rFonts w:ascii="Times New Roman" w:hAnsi="Times New Roman" w:cs="Times New Roman"/>
          <w:noProof/>
          <w:sz w:val="24"/>
          <w:szCs w:val="24"/>
          <w:lang w:val="en-US"/>
        </w:rPr>
        <w:t>985.</w:t>
      </w:r>
      <w:r w:rsidRPr="002824AB">
        <w:rPr>
          <w:rFonts w:ascii="Times New Roman" w:hAnsi="Times New Roman" w:cs="Times New Roman"/>
          <w:noProof/>
          <w:sz w:val="24"/>
          <w:szCs w:val="24"/>
          <w:lang w:val="en-US"/>
        </w:rPr>
        <w:tab/>
        <w:t>Tarjan A. Impact of increasing NPS injecting combined with weakening responses: infections and risk behaviours.  4th International Conference on Novel Psychoactive Substances. Budapest; 2016.</w:t>
      </w:r>
      <w:bookmarkEnd w:id="987"/>
    </w:p>
    <w:p w14:paraId="168301D0" w14:textId="77777777" w:rsidR="002824AB" w:rsidRPr="002824AB" w:rsidRDefault="002824AB" w:rsidP="002824AB">
      <w:pPr>
        <w:ind w:left="720" w:hanging="720"/>
        <w:rPr>
          <w:rFonts w:ascii="Times New Roman" w:hAnsi="Times New Roman" w:cs="Times New Roman"/>
          <w:noProof/>
          <w:sz w:val="24"/>
          <w:szCs w:val="24"/>
          <w:lang w:val="en-US"/>
        </w:rPr>
      </w:pPr>
      <w:bookmarkStart w:id="988" w:name="_ENREF_986"/>
      <w:r w:rsidRPr="002824AB">
        <w:rPr>
          <w:rFonts w:ascii="Times New Roman" w:hAnsi="Times New Roman" w:cs="Times New Roman"/>
          <w:noProof/>
          <w:sz w:val="24"/>
          <w:szCs w:val="24"/>
          <w:lang w:val="en-US"/>
        </w:rPr>
        <w:t>986.</w:t>
      </w:r>
      <w:r w:rsidRPr="002824AB">
        <w:rPr>
          <w:rFonts w:ascii="Times New Roman" w:hAnsi="Times New Roman" w:cs="Times New Roman"/>
          <w:noProof/>
          <w:sz w:val="24"/>
          <w:szCs w:val="24"/>
          <w:lang w:val="en-US"/>
        </w:rPr>
        <w:tab/>
        <w:t xml:space="preserve">Tettey J, Crean C. New psychoactive substances: catalysing a shift in forensic science practice? </w:t>
      </w:r>
      <w:bookmarkStart w:id="989" w:name="_ENREF_987"/>
      <w:bookmarkEnd w:id="988"/>
      <w:r w:rsidRPr="002824AB">
        <w:rPr>
          <w:rFonts w:ascii="Times New Roman" w:hAnsi="Times New Roman" w:cs="Times New Roman"/>
          <w:i/>
          <w:noProof/>
          <w:sz w:val="24"/>
          <w:szCs w:val="24"/>
          <w:lang w:val="en-US"/>
        </w:rPr>
        <w:t xml:space="preserve">Phil. Trans. R. Soc. B </w:t>
      </w:r>
      <w:r w:rsidRPr="002824AB">
        <w:rPr>
          <w:rFonts w:ascii="Times New Roman" w:hAnsi="Times New Roman" w:cs="Times New Roman"/>
          <w:noProof/>
          <w:sz w:val="24"/>
          <w:szCs w:val="24"/>
          <w:lang w:val="en-US"/>
        </w:rPr>
        <w:t xml:space="preserve">2015; </w:t>
      </w:r>
      <w:r w:rsidRPr="002824AB">
        <w:rPr>
          <w:rFonts w:ascii="Times New Roman" w:hAnsi="Times New Roman" w:cs="Times New Roman"/>
          <w:b/>
          <w:noProof/>
          <w:sz w:val="24"/>
          <w:szCs w:val="24"/>
          <w:lang w:val="en-US"/>
        </w:rPr>
        <w:t>370</w:t>
      </w:r>
      <w:r w:rsidRPr="002824AB">
        <w:rPr>
          <w:rFonts w:ascii="Times New Roman" w:hAnsi="Times New Roman" w:cs="Times New Roman"/>
          <w:noProof/>
          <w:sz w:val="24"/>
          <w:szCs w:val="24"/>
          <w:lang w:val="en-US"/>
        </w:rPr>
        <w:t>: 20140265.</w:t>
      </w:r>
      <w:r w:rsidRPr="002824AB">
        <w:rPr>
          <w:rFonts w:ascii="Times New Roman" w:hAnsi="Times New Roman" w:cs="Times New Roman"/>
          <w:i/>
          <w:noProof/>
          <w:sz w:val="24"/>
          <w:szCs w:val="24"/>
          <w:lang w:val="en-US"/>
        </w:rPr>
        <w:t xml:space="preserve"> </w:t>
      </w:r>
      <w:hyperlink r:id="rId56" w:history="1">
        <w:r w:rsidRPr="002824AB">
          <w:rPr>
            <w:rFonts w:ascii="Times New Roman" w:hAnsi="Times New Roman" w:cs="Times New Roman"/>
            <w:i/>
            <w:noProof/>
            <w:color w:val="0000FF" w:themeColor="hyperlink"/>
            <w:sz w:val="24"/>
            <w:szCs w:val="24"/>
            <w:u w:val="single"/>
            <w:lang w:val="en-US"/>
          </w:rPr>
          <w:t>http://dx.doi.org/10.1098/rstb.2014.0265</w:t>
        </w:r>
      </w:hyperlink>
      <w:r w:rsidRPr="002824AB">
        <w:rPr>
          <w:rFonts w:ascii="Times New Roman" w:hAnsi="Times New Roman" w:cs="Times New Roman"/>
          <w:i/>
          <w:noProof/>
          <w:sz w:val="24"/>
          <w:szCs w:val="24"/>
          <w:lang w:val="en-US"/>
        </w:rPr>
        <w:t xml:space="preserve"> </w:t>
      </w:r>
      <w:r w:rsidRPr="002824AB">
        <w:rPr>
          <w:rFonts w:ascii="Times New Roman" w:hAnsi="Times New Roman" w:cs="Times New Roman"/>
          <w:noProof/>
          <w:sz w:val="24"/>
          <w:szCs w:val="24"/>
          <w:lang w:val="en-US"/>
        </w:rPr>
        <w:t>[Accessed 29 June 2016]</w:t>
      </w:r>
    </w:p>
    <w:p w14:paraId="3AE93BE4" w14:textId="77777777" w:rsidR="002824AB" w:rsidRPr="002824AB" w:rsidRDefault="002824AB" w:rsidP="002824AB">
      <w:pPr>
        <w:ind w:left="720" w:hanging="720"/>
        <w:rPr>
          <w:rFonts w:ascii="Times New Roman" w:hAnsi="Times New Roman" w:cs="Times New Roman"/>
          <w:i/>
          <w:noProof/>
          <w:sz w:val="24"/>
          <w:szCs w:val="24"/>
          <w:lang w:val="en-US"/>
        </w:rPr>
      </w:pPr>
      <w:r w:rsidRPr="002824AB">
        <w:rPr>
          <w:rFonts w:ascii="Times New Roman" w:hAnsi="Times New Roman" w:cs="Times New Roman"/>
          <w:noProof/>
          <w:sz w:val="24"/>
          <w:szCs w:val="24"/>
          <w:lang w:val="en-US"/>
        </w:rPr>
        <w:t>987.</w:t>
      </w:r>
      <w:r w:rsidRPr="002824AB">
        <w:rPr>
          <w:rFonts w:ascii="Times New Roman" w:hAnsi="Times New Roman" w:cs="Times New Roman"/>
          <w:noProof/>
          <w:sz w:val="24"/>
          <w:szCs w:val="24"/>
          <w:lang w:val="en-US"/>
        </w:rPr>
        <w:tab/>
        <w:t>United Nations Office on Drugs and Crime. The challenge of new psychoactive substances. Vienna: United Nations Office on Drugs and Crime; 2013.</w:t>
      </w:r>
      <w:bookmarkEnd w:id="989"/>
    </w:p>
    <w:p w14:paraId="20AB5D91" w14:textId="77777777" w:rsidR="002824AB" w:rsidRPr="002824AB" w:rsidRDefault="002824AB" w:rsidP="002824AB">
      <w:pPr>
        <w:ind w:left="720" w:hanging="720"/>
        <w:rPr>
          <w:rFonts w:ascii="Times New Roman" w:hAnsi="Times New Roman" w:cs="Times New Roman"/>
          <w:noProof/>
          <w:sz w:val="24"/>
          <w:szCs w:val="24"/>
          <w:lang w:val="en-US"/>
        </w:rPr>
      </w:pPr>
      <w:bookmarkStart w:id="990" w:name="_ENREF_988"/>
      <w:r w:rsidRPr="002824AB">
        <w:rPr>
          <w:rFonts w:ascii="Times New Roman" w:hAnsi="Times New Roman" w:cs="Times New Roman"/>
          <w:noProof/>
          <w:sz w:val="24"/>
          <w:szCs w:val="24"/>
          <w:lang w:val="en-US"/>
        </w:rPr>
        <w:t>988.</w:t>
      </w:r>
      <w:r w:rsidRPr="002824AB">
        <w:rPr>
          <w:rFonts w:ascii="Times New Roman" w:hAnsi="Times New Roman" w:cs="Times New Roman"/>
          <w:noProof/>
          <w:sz w:val="24"/>
          <w:szCs w:val="24"/>
          <w:lang w:val="en-US"/>
        </w:rPr>
        <w:tab/>
        <w:t>United Nations Office on Drugs and Crime. NPS emergence, challenges and trends - the Global perspective.  4th International Conference on Novel Psychoactive Substances. Budapest; 2016.</w:t>
      </w:r>
      <w:bookmarkEnd w:id="990"/>
    </w:p>
    <w:p w14:paraId="69313EF1" w14:textId="77777777" w:rsidR="002824AB" w:rsidRPr="002824AB" w:rsidRDefault="002824AB" w:rsidP="002824AB">
      <w:pPr>
        <w:ind w:left="720" w:hanging="720"/>
        <w:rPr>
          <w:rFonts w:ascii="Times New Roman" w:hAnsi="Times New Roman" w:cs="Times New Roman"/>
          <w:noProof/>
          <w:sz w:val="24"/>
          <w:szCs w:val="24"/>
          <w:lang w:val="en-US"/>
        </w:rPr>
      </w:pPr>
      <w:bookmarkStart w:id="991" w:name="_ENREF_989"/>
      <w:r w:rsidRPr="002824AB">
        <w:rPr>
          <w:rFonts w:ascii="Times New Roman" w:hAnsi="Times New Roman" w:cs="Times New Roman"/>
          <w:noProof/>
          <w:sz w:val="24"/>
          <w:szCs w:val="24"/>
          <w:lang w:val="en-US"/>
        </w:rPr>
        <w:t>989.</w:t>
      </w:r>
      <w:r w:rsidRPr="002824AB">
        <w:rPr>
          <w:rFonts w:ascii="Times New Roman" w:hAnsi="Times New Roman" w:cs="Times New Roman"/>
          <w:noProof/>
          <w:sz w:val="24"/>
          <w:szCs w:val="24"/>
          <w:lang w:val="en-US"/>
        </w:rPr>
        <w:tab/>
        <w:t>United Nations Office on Drugs and Crime. 2014 Global Synthetic Drugs Assessment: amphetamine-type stimulants and new psychoactive substances. Vienna: United Nations Office on Drugs and Crime; 2014.</w:t>
      </w:r>
      <w:bookmarkEnd w:id="991"/>
    </w:p>
    <w:p w14:paraId="21489764" w14:textId="77777777" w:rsidR="002824AB" w:rsidRPr="002824AB" w:rsidRDefault="002824AB" w:rsidP="002824AB">
      <w:pPr>
        <w:ind w:left="720" w:hanging="720"/>
        <w:rPr>
          <w:rFonts w:ascii="Times New Roman" w:hAnsi="Times New Roman" w:cs="Times New Roman"/>
          <w:noProof/>
          <w:sz w:val="24"/>
          <w:szCs w:val="24"/>
          <w:lang w:val="en-US"/>
        </w:rPr>
      </w:pPr>
      <w:bookmarkStart w:id="992" w:name="_ENREF_990"/>
      <w:r w:rsidRPr="002824AB">
        <w:rPr>
          <w:rFonts w:ascii="Times New Roman" w:hAnsi="Times New Roman" w:cs="Times New Roman"/>
          <w:noProof/>
          <w:sz w:val="24"/>
          <w:szCs w:val="24"/>
          <w:lang w:val="en-US"/>
        </w:rPr>
        <w:t>990.</w:t>
      </w:r>
      <w:r w:rsidRPr="002824AB">
        <w:rPr>
          <w:rFonts w:ascii="Times New Roman" w:hAnsi="Times New Roman" w:cs="Times New Roman"/>
          <w:noProof/>
          <w:sz w:val="24"/>
          <w:szCs w:val="24"/>
          <w:lang w:val="en-US"/>
        </w:rPr>
        <w:tab/>
        <w:t xml:space="preserve">Van Hout MC, Hearne E. “Word of Mouse”: Indigenous harm reduction and online consumerism of the synthetic compound methoxphenidine.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47</w:t>
      </w:r>
      <w:r w:rsidRPr="002824AB">
        <w:rPr>
          <w:rFonts w:ascii="Times New Roman" w:hAnsi="Times New Roman" w:cs="Times New Roman"/>
          <w:noProof/>
          <w:sz w:val="24"/>
          <w:szCs w:val="24"/>
          <w:lang w:val="en-US"/>
        </w:rPr>
        <w:t>: 30-41.</w:t>
      </w:r>
      <w:bookmarkEnd w:id="992"/>
    </w:p>
    <w:p w14:paraId="78E4AA1F" w14:textId="77777777" w:rsidR="002824AB" w:rsidRPr="002824AB" w:rsidRDefault="002824AB" w:rsidP="002824AB">
      <w:pPr>
        <w:ind w:left="720" w:hanging="720"/>
        <w:rPr>
          <w:rFonts w:ascii="Times New Roman" w:hAnsi="Times New Roman" w:cs="Times New Roman"/>
          <w:noProof/>
          <w:sz w:val="24"/>
          <w:szCs w:val="24"/>
          <w:lang w:val="en-US"/>
        </w:rPr>
      </w:pPr>
      <w:bookmarkStart w:id="993" w:name="_ENREF_991"/>
      <w:r w:rsidRPr="002824AB">
        <w:rPr>
          <w:rFonts w:ascii="Times New Roman" w:hAnsi="Times New Roman" w:cs="Times New Roman"/>
          <w:noProof/>
          <w:sz w:val="24"/>
          <w:szCs w:val="24"/>
          <w:lang w:val="en-US"/>
        </w:rPr>
        <w:t>991.</w:t>
      </w:r>
      <w:r w:rsidRPr="002824AB">
        <w:rPr>
          <w:rFonts w:ascii="Times New Roman" w:hAnsi="Times New Roman" w:cs="Times New Roman"/>
          <w:noProof/>
          <w:sz w:val="24"/>
          <w:szCs w:val="24"/>
          <w:lang w:val="en-US"/>
        </w:rPr>
        <w:tab/>
        <w:t xml:space="preserve">Van Hout MC, Brennan R. “Bump and grind”: an exploratory study of mephedrone users' perceptions of sexuality and sexual risk. </w:t>
      </w:r>
      <w:r w:rsidRPr="002824AB">
        <w:rPr>
          <w:rFonts w:ascii="Times New Roman" w:hAnsi="Times New Roman" w:cs="Times New Roman"/>
          <w:i/>
          <w:noProof/>
          <w:sz w:val="24"/>
          <w:szCs w:val="24"/>
          <w:lang w:val="en-US"/>
        </w:rPr>
        <w:t>Drugs and Alcohol Today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11</w:t>
      </w:r>
      <w:r w:rsidRPr="002824AB">
        <w:rPr>
          <w:rFonts w:ascii="Times New Roman" w:hAnsi="Times New Roman" w:cs="Times New Roman"/>
          <w:noProof/>
          <w:sz w:val="24"/>
          <w:szCs w:val="24"/>
          <w:lang w:val="en-US"/>
        </w:rPr>
        <w:t>: 93-103.</w:t>
      </w:r>
      <w:bookmarkEnd w:id="993"/>
    </w:p>
    <w:p w14:paraId="775F5C72" w14:textId="77777777" w:rsidR="002824AB" w:rsidRPr="002824AB" w:rsidRDefault="002824AB" w:rsidP="002824AB">
      <w:pPr>
        <w:ind w:left="720" w:hanging="720"/>
        <w:rPr>
          <w:rFonts w:ascii="Times New Roman" w:hAnsi="Times New Roman" w:cs="Times New Roman"/>
          <w:noProof/>
          <w:sz w:val="24"/>
          <w:szCs w:val="24"/>
          <w:lang w:val="en-US"/>
        </w:rPr>
      </w:pPr>
      <w:bookmarkStart w:id="994" w:name="_ENREF_992"/>
      <w:r w:rsidRPr="002824AB">
        <w:rPr>
          <w:rFonts w:ascii="Times New Roman" w:hAnsi="Times New Roman" w:cs="Times New Roman"/>
          <w:noProof/>
          <w:sz w:val="24"/>
          <w:szCs w:val="24"/>
          <w:lang w:val="en-US"/>
        </w:rPr>
        <w:t>992.</w:t>
      </w:r>
      <w:r w:rsidRPr="002824AB">
        <w:rPr>
          <w:rFonts w:ascii="Times New Roman" w:hAnsi="Times New Roman" w:cs="Times New Roman"/>
          <w:noProof/>
          <w:sz w:val="24"/>
          <w:szCs w:val="24"/>
          <w:lang w:val="en-US"/>
        </w:rPr>
        <w:tab/>
        <w:t xml:space="preserve">Van Hout MC, Hearne E. “Plant or poison”: A netnographic study of recreational use of 1,3-dimethylamylamine (DMAA).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1279-1281.</w:t>
      </w:r>
      <w:bookmarkEnd w:id="994"/>
    </w:p>
    <w:p w14:paraId="206A84EA" w14:textId="77777777" w:rsidR="002824AB" w:rsidRPr="002824AB" w:rsidRDefault="002824AB" w:rsidP="002824AB">
      <w:pPr>
        <w:ind w:left="720" w:hanging="720"/>
        <w:rPr>
          <w:rFonts w:ascii="Times New Roman" w:hAnsi="Times New Roman" w:cs="Times New Roman"/>
          <w:noProof/>
          <w:sz w:val="24"/>
          <w:szCs w:val="24"/>
          <w:lang w:val="en-US"/>
        </w:rPr>
      </w:pPr>
      <w:bookmarkStart w:id="995" w:name="_ENREF_993"/>
      <w:r w:rsidRPr="002824AB">
        <w:rPr>
          <w:rFonts w:ascii="Times New Roman" w:hAnsi="Times New Roman" w:cs="Times New Roman"/>
          <w:noProof/>
          <w:sz w:val="24"/>
          <w:szCs w:val="24"/>
          <w:lang w:val="en-US"/>
        </w:rPr>
        <w:t>993.</w:t>
      </w:r>
      <w:r w:rsidRPr="002824AB">
        <w:rPr>
          <w:rFonts w:ascii="Times New Roman" w:hAnsi="Times New Roman" w:cs="Times New Roman"/>
          <w:noProof/>
          <w:sz w:val="24"/>
          <w:szCs w:val="24"/>
          <w:lang w:val="en-US"/>
        </w:rPr>
        <w:tab/>
        <w:t xml:space="preserve">Van Hout MC, Hearne E. User experiences of development of dependence on the synthetic cannabinoids, 5f-AKB48 and 5F-PB-22, and subsequent withdrawal syndromes. </w:t>
      </w:r>
      <w:r w:rsidRPr="002824AB">
        <w:rPr>
          <w:rFonts w:ascii="Times New Roman" w:hAnsi="Times New Roman" w:cs="Times New Roman"/>
          <w:i/>
          <w:noProof/>
          <w:sz w:val="24"/>
          <w:szCs w:val="24"/>
          <w:lang w:val="en-US"/>
        </w:rPr>
        <w:t>International Journal of Mental Health and Addiction</w:t>
      </w:r>
      <w:r w:rsidRPr="002824AB">
        <w:rPr>
          <w:rFonts w:ascii="Times New Roman" w:hAnsi="Times New Roman" w:cs="Times New Roman"/>
          <w:noProof/>
          <w:sz w:val="24"/>
          <w:szCs w:val="24"/>
          <w:lang w:val="en-US"/>
        </w:rPr>
        <w:t xml:space="preserve"> 2016: 1-15.</w:t>
      </w:r>
      <w:bookmarkEnd w:id="995"/>
    </w:p>
    <w:p w14:paraId="3179D675" w14:textId="77777777" w:rsidR="002824AB" w:rsidRPr="002824AB" w:rsidRDefault="002824AB" w:rsidP="002824AB">
      <w:pPr>
        <w:ind w:left="720" w:hanging="720"/>
        <w:rPr>
          <w:rFonts w:ascii="Times New Roman" w:hAnsi="Times New Roman" w:cs="Times New Roman"/>
          <w:noProof/>
          <w:sz w:val="24"/>
          <w:szCs w:val="24"/>
          <w:lang w:val="en-US"/>
        </w:rPr>
      </w:pPr>
      <w:bookmarkStart w:id="996" w:name="_ENREF_994"/>
      <w:r w:rsidRPr="002824AB">
        <w:rPr>
          <w:rFonts w:ascii="Times New Roman" w:hAnsi="Times New Roman" w:cs="Times New Roman"/>
          <w:noProof/>
          <w:sz w:val="24"/>
          <w:szCs w:val="24"/>
          <w:lang w:val="en-US"/>
        </w:rPr>
        <w:t>994.</w:t>
      </w:r>
      <w:r w:rsidRPr="002824AB">
        <w:rPr>
          <w:rFonts w:ascii="Times New Roman" w:hAnsi="Times New Roman" w:cs="Times New Roman"/>
          <w:noProof/>
          <w:sz w:val="24"/>
          <w:szCs w:val="24"/>
          <w:lang w:val="en-US"/>
        </w:rPr>
        <w:tab/>
        <w:t>Van Hout MC, Hearne E. A phenomenological study of dependent user experiences of withdrawal from herbal smoking mixtures.  4th International Novel Psychoactive Substances Conference. Budapest; 2016.</w:t>
      </w:r>
      <w:bookmarkEnd w:id="996"/>
    </w:p>
    <w:p w14:paraId="2A250AFD" w14:textId="77777777" w:rsidR="002824AB" w:rsidRPr="002824AB" w:rsidRDefault="002824AB" w:rsidP="002824AB">
      <w:pPr>
        <w:ind w:left="720" w:hanging="720"/>
        <w:rPr>
          <w:rFonts w:ascii="Times New Roman" w:hAnsi="Times New Roman" w:cs="Times New Roman"/>
          <w:noProof/>
          <w:sz w:val="24"/>
          <w:szCs w:val="24"/>
          <w:lang w:val="en-US"/>
        </w:rPr>
      </w:pPr>
      <w:bookmarkStart w:id="997" w:name="_ENREF_995"/>
      <w:r w:rsidRPr="002824AB">
        <w:rPr>
          <w:rFonts w:ascii="Times New Roman" w:hAnsi="Times New Roman" w:cs="Times New Roman"/>
          <w:noProof/>
          <w:sz w:val="24"/>
          <w:szCs w:val="24"/>
          <w:lang w:val="en-US"/>
        </w:rPr>
        <w:lastRenderedPageBreak/>
        <w:t>995.</w:t>
      </w:r>
      <w:r w:rsidRPr="002824AB">
        <w:rPr>
          <w:rFonts w:ascii="Times New Roman" w:hAnsi="Times New Roman" w:cs="Times New Roman"/>
          <w:noProof/>
          <w:sz w:val="24"/>
          <w:szCs w:val="24"/>
          <w:lang w:val="en-US"/>
        </w:rPr>
        <w:tab/>
        <w:t xml:space="preserve">Van Hout MC, Brennan R. Plant food for thought: a qualitative study of mephedrone use in Ireland. </w:t>
      </w:r>
      <w:r w:rsidRPr="002824AB">
        <w:rPr>
          <w:rFonts w:ascii="Times New Roman" w:hAnsi="Times New Roman" w:cs="Times New Roman"/>
          <w:i/>
          <w:noProof/>
          <w:sz w:val="24"/>
          <w:szCs w:val="24"/>
          <w:lang w:val="en-US"/>
        </w:rPr>
        <w:t>Drugs: Education, Prevention and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18</w:t>
      </w:r>
      <w:r w:rsidRPr="002824AB">
        <w:rPr>
          <w:rFonts w:ascii="Times New Roman" w:hAnsi="Times New Roman" w:cs="Times New Roman"/>
          <w:noProof/>
          <w:sz w:val="24"/>
          <w:szCs w:val="24"/>
          <w:lang w:val="en-US"/>
        </w:rPr>
        <w:t>: 371-381.</w:t>
      </w:r>
      <w:bookmarkEnd w:id="997"/>
    </w:p>
    <w:p w14:paraId="6A23667F" w14:textId="77777777" w:rsidR="002824AB" w:rsidRPr="002824AB" w:rsidRDefault="002824AB" w:rsidP="002824AB">
      <w:pPr>
        <w:ind w:left="720" w:hanging="720"/>
        <w:rPr>
          <w:rFonts w:ascii="Times New Roman" w:hAnsi="Times New Roman" w:cs="Times New Roman"/>
          <w:noProof/>
          <w:sz w:val="24"/>
          <w:szCs w:val="24"/>
          <w:lang w:val="en-US"/>
        </w:rPr>
      </w:pPr>
      <w:bookmarkStart w:id="998" w:name="_ENREF_996"/>
      <w:r w:rsidRPr="002824AB">
        <w:rPr>
          <w:rFonts w:ascii="Times New Roman" w:hAnsi="Times New Roman" w:cs="Times New Roman"/>
          <w:noProof/>
          <w:sz w:val="24"/>
          <w:szCs w:val="24"/>
          <w:lang w:val="en-US"/>
        </w:rPr>
        <w:t>996.</w:t>
      </w:r>
      <w:r w:rsidRPr="002824AB">
        <w:rPr>
          <w:rFonts w:ascii="Times New Roman" w:hAnsi="Times New Roman" w:cs="Times New Roman"/>
          <w:noProof/>
          <w:sz w:val="24"/>
          <w:szCs w:val="24"/>
          <w:lang w:val="en-US"/>
        </w:rPr>
        <w:tab/>
        <w:t xml:space="preserve">Van Hout MC, Bingham T. ‘Surfing the silk road’: a study of users’ experiences.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524-529.</w:t>
      </w:r>
      <w:bookmarkEnd w:id="998"/>
    </w:p>
    <w:p w14:paraId="6B200720" w14:textId="77777777" w:rsidR="002824AB" w:rsidRPr="002824AB" w:rsidRDefault="002824AB" w:rsidP="002824AB">
      <w:pPr>
        <w:ind w:left="720" w:hanging="720"/>
        <w:rPr>
          <w:rFonts w:ascii="Times New Roman" w:hAnsi="Times New Roman" w:cs="Times New Roman"/>
          <w:noProof/>
          <w:sz w:val="24"/>
          <w:szCs w:val="24"/>
          <w:lang w:val="en-US"/>
        </w:rPr>
      </w:pPr>
      <w:bookmarkStart w:id="999" w:name="_ENREF_997"/>
      <w:r w:rsidRPr="002824AB">
        <w:rPr>
          <w:rFonts w:ascii="Times New Roman" w:hAnsi="Times New Roman" w:cs="Times New Roman"/>
          <w:noProof/>
          <w:sz w:val="24"/>
          <w:szCs w:val="24"/>
          <w:lang w:val="en-US"/>
        </w:rPr>
        <w:t>997.</w:t>
      </w:r>
      <w:r w:rsidRPr="002824AB">
        <w:rPr>
          <w:rFonts w:ascii="Times New Roman" w:hAnsi="Times New Roman" w:cs="Times New Roman"/>
          <w:noProof/>
          <w:sz w:val="24"/>
          <w:szCs w:val="24"/>
          <w:lang w:val="en-US"/>
        </w:rPr>
        <w:tab/>
        <w:t xml:space="preserve">Van Hout MC, Bingham T. ‘Silk Road’, the virtual drug marketplace: a single case study of user experiences.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385-391.</w:t>
      </w:r>
      <w:bookmarkEnd w:id="999"/>
    </w:p>
    <w:p w14:paraId="46BE5388" w14:textId="77777777" w:rsidR="002824AB" w:rsidRPr="002824AB" w:rsidRDefault="002824AB" w:rsidP="002824AB">
      <w:pPr>
        <w:ind w:left="720" w:hanging="720"/>
        <w:rPr>
          <w:rFonts w:ascii="Times New Roman" w:hAnsi="Times New Roman" w:cs="Times New Roman"/>
          <w:noProof/>
          <w:sz w:val="24"/>
          <w:szCs w:val="24"/>
          <w:lang w:val="en-US"/>
        </w:rPr>
      </w:pPr>
      <w:bookmarkStart w:id="1000" w:name="_ENREF_998"/>
      <w:r w:rsidRPr="002824AB">
        <w:rPr>
          <w:rFonts w:ascii="Times New Roman" w:hAnsi="Times New Roman" w:cs="Times New Roman"/>
          <w:noProof/>
          <w:sz w:val="24"/>
          <w:szCs w:val="24"/>
          <w:lang w:val="en-US"/>
        </w:rPr>
        <w:t>998.</w:t>
      </w:r>
      <w:r w:rsidRPr="002824AB">
        <w:rPr>
          <w:rFonts w:ascii="Times New Roman" w:hAnsi="Times New Roman" w:cs="Times New Roman"/>
          <w:noProof/>
          <w:sz w:val="24"/>
          <w:szCs w:val="24"/>
          <w:lang w:val="en-US"/>
        </w:rPr>
        <w:tab/>
        <w:t>Wallis L. Diffussion of new psychoactive substances: understanding population motives, harms and intervention needs.  4th International Novel Psychoactive Substances Conference. Budapest; 2016.</w:t>
      </w:r>
      <w:bookmarkEnd w:id="1000"/>
    </w:p>
    <w:p w14:paraId="0E975A75" w14:textId="77777777" w:rsidR="002824AB" w:rsidRPr="002824AB" w:rsidRDefault="002824AB" w:rsidP="002824AB">
      <w:pPr>
        <w:ind w:left="720" w:hanging="720"/>
        <w:rPr>
          <w:rFonts w:ascii="Times New Roman" w:hAnsi="Times New Roman" w:cs="Times New Roman"/>
          <w:noProof/>
          <w:sz w:val="24"/>
          <w:szCs w:val="24"/>
          <w:lang w:val="en-US"/>
        </w:rPr>
      </w:pPr>
      <w:bookmarkStart w:id="1001" w:name="_ENREF_999"/>
      <w:r w:rsidRPr="002824AB">
        <w:rPr>
          <w:rFonts w:ascii="Times New Roman" w:hAnsi="Times New Roman" w:cs="Times New Roman"/>
          <w:noProof/>
          <w:sz w:val="24"/>
          <w:szCs w:val="24"/>
          <w:lang w:val="en-US"/>
        </w:rPr>
        <w:t>999.</w:t>
      </w:r>
      <w:r w:rsidRPr="002824AB">
        <w:rPr>
          <w:rFonts w:ascii="Times New Roman" w:hAnsi="Times New Roman" w:cs="Times New Roman"/>
          <w:noProof/>
          <w:sz w:val="24"/>
          <w:szCs w:val="24"/>
          <w:lang w:val="en-US"/>
        </w:rPr>
        <w:tab/>
        <w:t>Weinstein A. The effects of synthetic cannabinoids on executive function and related brain activity in fMRI.  4th International Conference on Novel Psychoactive Substances. Budapest; 2016.</w:t>
      </w:r>
      <w:bookmarkEnd w:id="1001"/>
    </w:p>
    <w:p w14:paraId="5F75EA02" w14:textId="77777777" w:rsidR="002824AB" w:rsidRPr="002824AB" w:rsidRDefault="002824AB" w:rsidP="002824AB">
      <w:pPr>
        <w:ind w:left="720" w:hanging="720"/>
        <w:rPr>
          <w:rFonts w:ascii="Times New Roman" w:hAnsi="Times New Roman" w:cs="Times New Roman"/>
          <w:noProof/>
          <w:sz w:val="24"/>
          <w:szCs w:val="24"/>
          <w:lang w:val="en-US"/>
        </w:rPr>
      </w:pPr>
      <w:bookmarkStart w:id="1002" w:name="_ENREF_1000"/>
      <w:r w:rsidRPr="002824AB">
        <w:rPr>
          <w:rFonts w:ascii="Times New Roman" w:hAnsi="Times New Roman" w:cs="Times New Roman"/>
          <w:noProof/>
          <w:sz w:val="24"/>
          <w:szCs w:val="24"/>
          <w:lang w:val="en-US"/>
        </w:rPr>
        <w:t>1000.</w:t>
      </w:r>
      <w:r w:rsidRPr="002824AB">
        <w:rPr>
          <w:rFonts w:ascii="Times New Roman" w:hAnsi="Times New Roman" w:cs="Times New Roman"/>
          <w:noProof/>
          <w:sz w:val="24"/>
          <w:szCs w:val="24"/>
          <w:lang w:val="en-US"/>
        </w:rPr>
        <w:tab/>
        <w:t>Werse B. Stoners 2.0 and experimental psychonauts- an online survey on legal highs use in Germany. Frankfurt: Goethe-Universität Frankfurt am Main; 2012.</w:t>
      </w:r>
      <w:bookmarkEnd w:id="1002"/>
    </w:p>
    <w:p w14:paraId="499F2EB6" w14:textId="77777777" w:rsidR="002824AB" w:rsidRPr="002824AB" w:rsidRDefault="002824AB" w:rsidP="002824AB">
      <w:pPr>
        <w:ind w:left="720" w:hanging="720"/>
        <w:rPr>
          <w:rFonts w:ascii="Times New Roman" w:hAnsi="Times New Roman" w:cs="Times New Roman"/>
          <w:noProof/>
          <w:sz w:val="24"/>
          <w:szCs w:val="24"/>
          <w:lang w:val="en-US"/>
        </w:rPr>
      </w:pPr>
      <w:bookmarkStart w:id="1003" w:name="_ENREF_1001"/>
      <w:r w:rsidRPr="002824AB">
        <w:rPr>
          <w:rFonts w:ascii="Times New Roman" w:hAnsi="Times New Roman" w:cs="Times New Roman"/>
          <w:noProof/>
          <w:sz w:val="24"/>
          <w:szCs w:val="24"/>
          <w:lang w:val="en-US"/>
        </w:rPr>
        <w:t>1001.</w:t>
      </w:r>
      <w:r w:rsidRPr="002824AB">
        <w:rPr>
          <w:rFonts w:ascii="Times New Roman" w:hAnsi="Times New Roman" w:cs="Times New Roman"/>
          <w:noProof/>
          <w:sz w:val="24"/>
          <w:szCs w:val="24"/>
          <w:lang w:val="en-US"/>
        </w:rPr>
        <w:tab/>
        <w:t>Werse B. Risks and harms of NPS from the user's perspective and regional differences in prevalence: social research results from Germany.  4th International Novel Psychoactive Substances Conference. Budapest; 2016.</w:t>
      </w:r>
      <w:bookmarkEnd w:id="1003"/>
    </w:p>
    <w:p w14:paraId="7ACFC9BD" w14:textId="77777777" w:rsidR="002824AB" w:rsidRPr="002824AB" w:rsidRDefault="002824AB" w:rsidP="002824AB">
      <w:pPr>
        <w:ind w:left="720" w:hanging="720"/>
        <w:rPr>
          <w:rFonts w:ascii="Times New Roman" w:hAnsi="Times New Roman" w:cs="Times New Roman"/>
          <w:noProof/>
          <w:sz w:val="24"/>
          <w:szCs w:val="24"/>
          <w:lang w:val="en-US"/>
        </w:rPr>
      </w:pPr>
      <w:bookmarkStart w:id="1004" w:name="_ENREF_1002"/>
      <w:r w:rsidRPr="002824AB">
        <w:rPr>
          <w:rFonts w:ascii="Times New Roman" w:hAnsi="Times New Roman" w:cs="Times New Roman"/>
          <w:noProof/>
          <w:sz w:val="24"/>
          <w:szCs w:val="24"/>
          <w:lang w:val="en-US"/>
        </w:rPr>
        <w:t>1002.</w:t>
      </w:r>
      <w:r w:rsidRPr="002824AB">
        <w:rPr>
          <w:rFonts w:ascii="Times New Roman" w:hAnsi="Times New Roman" w:cs="Times New Roman"/>
          <w:noProof/>
          <w:sz w:val="24"/>
          <w:szCs w:val="24"/>
          <w:lang w:val="en-US"/>
        </w:rPr>
        <w:tab/>
        <w:t xml:space="preserve">Wikstrom M, Thelander G, Dahlgren M, Kronstrand R. An accidental fatal intoxication with methoxetamine. </w:t>
      </w:r>
      <w:r w:rsidRPr="002824AB">
        <w:rPr>
          <w:rFonts w:ascii="Times New Roman" w:hAnsi="Times New Roman" w:cs="Times New Roman"/>
          <w:i/>
          <w:noProof/>
          <w:sz w:val="24"/>
          <w:szCs w:val="24"/>
          <w:lang w:val="en-US"/>
        </w:rPr>
        <w:t>J Anal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37</w:t>
      </w:r>
      <w:r w:rsidRPr="002824AB">
        <w:rPr>
          <w:rFonts w:ascii="Times New Roman" w:hAnsi="Times New Roman" w:cs="Times New Roman"/>
          <w:noProof/>
          <w:sz w:val="24"/>
          <w:szCs w:val="24"/>
          <w:lang w:val="en-US"/>
        </w:rPr>
        <w:t>: 43-46.</w:t>
      </w:r>
      <w:bookmarkEnd w:id="1004"/>
    </w:p>
    <w:p w14:paraId="107B5EC2" w14:textId="77777777" w:rsidR="002824AB" w:rsidRPr="002824AB" w:rsidRDefault="002824AB" w:rsidP="002824AB">
      <w:pPr>
        <w:ind w:left="720" w:hanging="720"/>
        <w:rPr>
          <w:rFonts w:ascii="Times New Roman" w:hAnsi="Times New Roman" w:cs="Times New Roman"/>
          <w:noProof/>
          <w:sz w:val="24"/>
          <w:szCs w:val="24"/>
          <w:lang w:val="en-US"/>
        </w:rPr>
      </w:pPr>
      <w:bookmarkStart w:id="1005" w:name="_ENREF_1003"/>
      <w:r w:rsidRPr="002824AB">
        <w:rPr>
          <w:rFonts w:ascii="Times New Roman" w:hAnsi="Times New Roman" w:cs="Times New Roman"/>
          <w:noProof/>
          <w:sz w:val="24"/>
          <w:szCs w:val="24"/>
          <w:lang w:val="en-US"/>
        </w:rPr>
        <w:t>1003.</w:t>
      </w:r>
      <w:r w:rsidRPr="002824AB">
        <w:rPr>
          <w:rFonts w:ascii="Times New Roman" w:hAnsi="Times New Roman" w:cs="Times New Roman"/>
          <w:noProof/>
          <w:sz w:val="24"/>
          <w:szCs w:val="24"/>
          <w:lang w:val="en-US"/>
        </w:rPr>
        <w:tab/>
        <w:t xml:space="preserve">Wilkins C, Sweetsur P. The impact of the prohibition of benzylpiperazine (BZP) ‘legal highs’ on the prevalence of BZP, new legal highs and other drug use in New Zealand.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127</w:t>
      </w:r>
      <w:r w:rsidRPr="002824AB">
        <w:rPr>
          <w:rFonts w:ascii="Times New Roman" w:hAnsi="Times New Roman" w:cs="Times New Roman"/>
          <w:noProof/>
          <w:sz w:val="24"/>
          <w:szCs w:val="24"/>
          <w:lang w:val="en-US"/>
        </w:rPr>
        <w:t>: 72-80.</w:t>
      </w:r>
      <w:bookmarkEnd w:id="1005"/>
    </w:p>
    <w:p w14:paraId="67EEFF22" w14:textId="77777777" w:rsidR="002824AB" w:rsidRPr="002824AB" w:rsidRDefault="002824AB" w:rsidP="002824AB">
      <w:pPr>
        <w:ind w:left="720" w:hanging="720"/>
        <w:rPr>
          <w:rFonts w:ascii="Times New Roman" w:hAnsi="Times New Roman" w:cs="Times New Roman"/>
          <w:noProof/>
          <w:sz w:val="24"/>
          <w:szCs w:val="24"/>
          <w:lang w:val="en-US"/>
        </w:rPr>
      </w:pPr>
      <w:bookmarkStart w:id="1006" w:name="_ENREF_1004"/>
      <w:r w:rsidRPr="002824AB">
        <w:rPr>
          <w:rFonts w:ascii="Times New Roman" w:hAnsi="Times New Roman" w:cs="Times New Roman"/>
          <w:noProof/>
          <w:sz w:val="24"/>
          <w:szCs w:val="24"/>
          <w:lang w:val="en-US"/>
        </w:rPr>
        <w:t>1004.</w:t>
      </w:r>
      <w:r w:rsidRPr="002824AB">
        <w:rPr>
          <w:rFonts w:ascii="Times New Roman" w:hAnsi="Times New Roman" w:cs="Times New Roman"/>
          <w:noProof/>
          <w:sz w:val="24"/>
          <w:szCs w:val="24"/>
          <w:lang w:val="en-US"/>
        </w:rPr>
        <w:tab/>
        <w:t>Wilkins C. Did the legal market for synthetic cannabinoids displace the illegal market for cannabid in New Zealand.  4th International Conference on Novel Psychoactive Substance. Budapest; 2016.</w:t>
      </w:r>
      <w:bookmarkEnd w:id="1006"/>
    </w:p>
    <w:p w14:paraId="56BEA034" w14:textId="77777777" w:rsidR="002824AB" w:rsidRPr="002824AB" w:rsidRDefault="002824AB" w:rsidP="002824AB">
      <w:pPr>
        <w:ind w:left="720" w:hanging="720"/>
        <w:rPr>
          <w:rFonts w:ascii="Times New Roman" w:hAnsi="Times New Roman" w:cs="Times New Roman"/>
          <w:noProof/>
          <w:sz w:val="24"/>
          <w:szCs w:val="24"/>
          <w:lang w:val="en-US"/>
        </w:rPr>
      </w:pPr>
      <w:bookmarkStart w:id="1007" w:name="_ENREF_1005"/>
      <w:r w:rsidRPr="002824AB">
        <w:rPr>
          <w:rFonts w:ascii="Times New Roman" w:hAnsi="Times New Roman" w:cs="Times New Roman"/>
          <w:noProof/>
          <w:sz w:val="24"/>
          <w:szCs w:val="24"/>
          <w:lang w:val="en-US"/>
        </w:rPr>
        <w:t>1005.</w:t>
      </w:r>
      <w:r w:rsidRPr="002824AB">
        <w:rPr>
          <w:rFonts w:ascii="Times New Roman" w:hAnsi="Times New Roman" w:cs="Times New Roman"/>
          <w:noProof/>
          <w:sz w:val="24"/>
          <w:szCs w:val="24"/>
          <w:lang w:val="en-US"/>
        </w:rPr>
        <w:tab/>
        <w:t xml:space="preserve">Williams MM, Taylor PJ, Page CB, Martin JH. Clinical research in synthetic cannabinoids - do we need a national approach? </w:t>
      </w:r>
      <w:r w:rsidRPr="002824AB">
        <w:rPr>
          <w:rFonts w:ascii="Times New Roman" w:hAnsi="Times New Roman" w:cs="Times New Roman"/>
          <w:i/>
          <w:noProof/>
          <w:sz w:val="24"/>
          <w:szCs w:val="24"/>
          <w:lang w:val="en-US"/>
        </w:rPr>
        <w:t>The Medical Journal of Australia</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201</w:t>
      </w:r>
      <w:r w:rsidRPr="002824AB">
        <w:rPr>
          <w:rFonts w:ascii="Times New Roman" w:hAnsi="Times New Roman" w:cs="Times New Roman"/>
          <w:noProof/>
          <w:sz w:val="24"/>
          <w:szCs w:val="24"/>
          <w:lang w:val="en-US"/>
        </w:rPr>
        <w:t>: 317-319.</w:t>
      </w:r>
      <w:bookmarkEnd w:id="1007"/>
    </w:p>
    <w:p w14:paraId="6A14D776" w14:textId="77777777" w:rsidR="002824AB" w:rsidRPr="002824AB" w:rsidRDefault="002824AB" w:rsidP="002824AB">
      <w:pPr>
        <w:ind w:left="720" w:hanging="720"/>
        <w:rPr>
          <w:rFonts w:ascii="Times New Roman" w:hAnsi="Times New Roman" w:cs="Times New Roman"/>
          <w:noProof/>
          <w:sz w:val="24"/>
          <w:szCs w:val="24"/>
          <w:lang w:val="en-US"/>
        </w:rPr>
      </w:pPr>
      <w:bookmarkStart w:id="1008" w:name="_ENREF_1006"/>
      <w:r w:rsidRPr="002824AB">
        <w:rPr>
          <w:rFonts w:ascii="Times New Roman" w:hAnsi="Times New Roman" w:cs="Times New Roman"/>
          <w:noProof/>
          <w:sz w:val="24"/>
          <w:szCs w:val="24"/>
          <w:lang w:val="en-US"/>
        </w:rPr>
        <w:t>1006.</w:t>
      </w:r>
      <w:r w:rsidRPr="002824AB">
        <w:rPr>
          <w:rFonts w:ascii="Times New Roman" w:hAnsi="Times New Roman" w:cs="Times New Roman"/>
          <w:noProof/>
          <w:sz w:val="24"/>
          <w:szCs w:val="24"/>
          <w:lang w:val="en-US"/>
        </w:rPr>
        <w:tab/>
        <w:t>Winstock A, Wilkins C. Legal highs: the challenge of new psychoactive substances. London: International Drug Policy Consortium; 2011.</w:t>
      </w:r>
      <w:bookmarkEnd w:id="1008"/>
    </w:p>
    <w:p w14:paraId="3C9AAB46" w14:textId="77777777" w:rsidR="002824AB" w:rsidRPr="002824AB" w:rsidRDefault="002824AB" w:rsidP="002824AB">
      <w:pPr>
        <w:ind w:left="720" w:hanging="720"/>
        <w:rPr>
          <w:rFonts w:ascii="Times New Roman" w:hAnsi="Times New Roman" w:cs="Times New Roman"/>
          <w:noProof/>
          <w:sz w:val="24"/>
          <w:szCs w:val="24"/>
          <w:lang w:val="en-US"/>
        </w:rPr>
      </w:pPr>
      <w:bookmarkStart w:id="1009" w:name="_ENREF_1007"/>
      <w:r w:rsidRPr="002824AB">
        <w:rPr>
          <w:rFonts w:ascii="Times New Roman" w:hAnsi="Times New Roman" w:cs="Times New Roman"/>
          <w:noProof/>
          <w:sz w:val="24"/>
          <w:szCs w:val="24"/>
          <w:lang w:val="en-US"/>
        </w:rPr>
        <w:t>1007.</w:t>
      </w:r>
      <w:r w:rsidRPr="002824AB">
        <w:rPr>
          <w:rFonts w:ascii="Times New Roman" w:hAnsi="Times New Roman" w:cs="Times New Roman"/>
          <w:noProof/>
          <w:sz w:val="24"/>
          <w:szCs w:val="24"/>
          <w:lang w:val="en-US"/>
        </w:rPr>
        <w:tab/>
        <w:t xml:space="preserve">Winstock AR, Lawn W, Deluca P, Borschmann R. Methoxetamine: an early report on the motivations for use, effect profile and prevalence of use in a UK clubbing sample. </w:t>
      </w:r>
      <w:r w:rsidRPr="002824AB">
        <w:rPr>
          <w:rFonts w:ascii="Times New Roman" w:hAnsi="Times New Roman" w:cs="Times New Roman"/>
          <w:i/>
          <w:noProof/>
          <w:sz w:val="24"/>
          <w:szCs w:val="24"/>
          <w:lang w:val="en-US"/>
        </w:rPr>
        <w:t>Drug Alcohol Rev</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212-217.</w:t>
      </w:r>
      <w:bookmarkEnd w:id="1009"/>
    </w:p>
    <w:p w14:paraId="14A97B5E" w14:textId="77777777" w:rsidR="002824AB" w:rsidRPr="002824AB" w:rsidRDefault="002824AB" w:rsidP="002824AB">
      <w:pPr>
        <w:ind w:left="720" w:hanging="720"/>
        <w:rPr>
          <w:rFonts w:ascii="Times New Roman" w:hAnsi="Times New Roman" w:cs="Times New Roman"/>
          <w:noProof/>
          <w:sz w:val="24"/>
          <w:szCs w:val="24"/>
          <w:lang w:val="en-US"/>
        </w:rPr>
      </w:pPr>
      <w:bookmarkStart w:id="1010" w:name="_ENREF_1008"/>
      <w:r w:rsidRPr="002824AB">
        <w:rPr>
          <w:rFonts w:ascii="Times New Roman" w:hAnsi="Times New Roman" w:cs="Times New Roman"/>
          <w:noProof/>
          <w:sz w:val="24"/>
          <w:szCs w:val="24"/>
          <w:lang w:val="en-US"/>
        </w:rPr>
        <w:lastRenderedPageBreak/>
        <w:t>1008.</w:t>
      </w:r>
      <w:r w:rsidRPr="002824AB">
        <w:rPr>
          <w:rFonts w:ascii="Times New Roman" w:hAnsi="Times New Roman" w:cs="Times New Roman"/>
          <w:noProof/>
          <w:sz w:val="24"/>
          <w:szCs w:val="24"/>
          <w:lang w:val="en-US"/>
        </w:rPr>
        <w:tab/>
        <w:t>Wish ED, Billing AS, Artigiani EE. Community drug early warning system: the CDEWS-2 replication study. Washington, DC: Office of National Drug Control Policy; 2015.</w:t>
      </w:r>
      <w:bookmarkEnd w:id="1010"/>
    </w:p>
    <w:p w14:paraId="44EE7DF2" w14:textId="77777777" w:rsidR="002824AB" w:rsidRPr="002824AB" w:rsidRDefault="002824AB" w:rsidP="002824AB">
      <w:pPr>
        <w:ind w:left="720" w:hanging="720"/>
        <w:rPr>
          <w:rFonts w:ascii="Times New Roman" w:hAnsi="Times New Roman" w:cs="Times New Roman"/>
          <w:noProof/>
          <w:sz w:val="24"/>
          <w:szCs w:val="24"/>
          <w:lang w:val="en-US"/>
        </w:rPr>
      </w:pPr>
      <w:bookmarkStart w:id="1011" w:name="_ENREF_1009"/>
      <w:r w:rsidRPr="002824AB">
        <w:rPr>
          <w:rFonts w:ascii="Times New Roman" w:hAnsi="Times New Roman" w:cs="Times New Roman"/>
          <w:noProof/>
          <w:sz w:val="24"/>
          <w:szCs w:val="24"/>
          <w:lang w:val="en-US"/>
        </w:rPr>
        <w:t>1009.</w:t>
      </w:r>
      <w:r w:rsidRPr="002824AB">
        <w:rPr>
          <w:rFonts w:ascii="Times New Roman" w:hAnsi="Times New Roman" w:cs="Times New Roman"/>
          <w:noProof/>
          <w:sz w:val="24"/>
          <w:szCs w:val="24"/>
          <w:lang w:val="en-US"/>
        </w:rPr>
        <w:tab/>
        <w:t>Wiszejko-Wierzbicka D. Typology and motives of use of new psychoactive substances based on survey and online forum analysis within the project I-TREND.  4th International Novel Psychoactive Substances Conference. Budapest; 2016.</w:t>
      </w:r>
      <w:bookmarkEnd w:id="1011"/>
    </w:p>
    <w:p w14:paraId="0C627A9E" w14:textId="77777777" w:rsidR="002824AB" w:rsidRPr="002824AB" w:rsidRDefault="002824AB" w:rsidP="002824AB">
      <w:pPr>
        <w:ind w:left="720" w:hanging="720"/>
        <w:rPr>
          <w:rFonts w:ascii="Times New Roman" w:hAnsi="Times New Roman" w:cs="Times New Roman"/>
          <w:noProof/>
          <w:sz w:val="24"/>
          <w:szCs w:val="24"/>
          <w:lang w:val="en-US"/>
        </w:rPr>
      </w:pPr>
      <w:bookmarkStart w:id="1012" w:name="_ENREF_1010"/>
      <w:r w:rsidRPr="002824AB">
        <w:rPr>
          <w:rFonts w:ascii="Times New Roman" w:hAnsi="Times New Roman" w:cs="Times New Roman"/>
          <w:noProof/>
          <w:sz w:val="24"/>
          <w:szCs w:val="24"/>
          <w:lang w:val="en-US"/>
        </w:rPr>
        <w:t>1010.</w:t>
      </w:r>
      <w:r w:rsidRPr="002824AB">
        <w:rPr>
          <w:rFonts w:ascii="Times New Roman" w:hAnsi="Times New Roman" w:cs="Times New Roman"/>
          <w:noProof/>
          <w:sz w:val="24"/>
          <w:szCs w:val="24"/>
          <w:lang w:val="en-US"/>
        </w:rPr>
        <w:tab/>
        <w:t xml:space="preserve">Wood DM, Measham F, Dargan PI. Was controlling methoxetamine under the UK temporary class drug order legislation effective in reducing its use in a high-drug using population?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663-664.</w:t>
      </w:r>
      <w:bookmarkEnd w:id="1012"/>
    </w:p>
    <w:p w14:paraId="3906C0BD" w14:textId="77777777" w:rsidR="002824AB" w:rsidRPr="002824AB" w:rsidRDefault="002824AB" w:rsidP="002824AB">
      <w:pPr>
        <w:ind w:left="720" w:hanging="720"/>
        <w:rPr>
          <w:rFonts w:ascii="Times New Roman" w:hAnsi="Times New Roman" w:cs="Times New Roman"/>
          <w:noProof/>
          <w:sz w:val="24"/>
          <w:szCs w:val="24"/>
          <w:lang w:val="en-US"/>
        </w:rPr>
      </w:pPr>
      <w:bookmarkStart w:id="1013" w:name="_ENREF_1011"/>
      <w:r w:rsidRPr="002824AB">
        <w:rPr>
          <w:rFonts w:ascii="Times New Roman" w:hAnsi="Times New Roman" w:cs="Times New Roman"/>
          <w:noProof/>
          <w:sz w:val="24"/>
          <w:szCs w:val="24"/>
          <w:lang w:val="en-US"/>
        </w:rPr>
        <w:t>1011.</w:t>
      </w:r>
      <w:r w:rsidRPr="002824AB">
        <w:rPr>
          <w:rFonts w:ascii="Times New Roman" w:hAnsi="Times New Roman" w:cs="Times New Roman"/>
          <w:noProof/>
          <w:sz w:val="24"/>
          <w:szCs w:val="24"/>
          <w:lang w:val="en-US"/>
        </w:rPr>
        <w:tab/>
        <w:t>Worcestershire Health and Wellbeing Board. Worcestershire health and social care substance misuse needs assessment March 2014. Worcestershire: Worcestershire County Council; 2014.</w:t>
      </w:r>
      <w:bookmarkEnd w:id="1013"/>
    </w:p>
    <w:p w14:paraId="531CD51F" w14:textId="77777777" w:rsidR="002824AB" w:rsidRPr="002824AB" w:rsidRDefault="002824AB" w:rsidP="002824AB">
      <w:pPr>
        <w:ind w:left="720" w:hanging="720"/>
        <w:rPr>
          <w:rFonts w:ascii="Times New Roman" w:hAnsi="Times New Roman" w:cs="Times New Roman"/>
          <w:noProof/>
          <w:sz w:val="24"/>
          <w:szCs w:val="24"/>
          <w:lang w:val="en-US"/>
        </w:rPr>
      </w:pPr>
      <w:bookmarkStart w:id="1014" w:name="_ENREF_1012"/>
      <w:r w:rsidRPr="002824AB">
        <w:rPr>
          <w:rFonts w:ascii="Times New Roman" w:hAnsi="Times New Roman" w:cs="Times New Roman"/>
          <w:noProof/>
          <w:sz w:val="24"/>
          <w:szCs w:val="24"/>
          <w:lang w:val="en-US"/>
        </w:rPr>
        <w:t>1012.</w:t>
      </w:r>
      <w:r w:rsidRPr="002824AB">
        <w:rPr>
          <w:rFonts w:ascii="Times New Roman" w:hAnsi="Times New Roman" w:cs="Times New Roman"/>
          <w:noProof/>
          <w:sz w:val="24"/>
          <w:szCs w:val="24"/>
          <w:lang w:val="en-US"/>
        </w:rPr>
        <w:tab/>
        <w:t>Young MM, Wilkins C. Proposal for an international knowledge exchange network on novel psychoactive substances.  4th International Novel Psychoactive Substances Conference. Budapest; 2016.</w:t>
      </w:r>
      <w:bookmarkEnd w:id="1014"/>
    </w:p>
    <w:p w14:paraId="1428E486" w14:textId="77777777" w:rsidR="002824AB" w:rsidRPr="002824AB" w:rsidRDefault="002824AB" w:rsidP="002824AB">
      <w:pPr>
        <w:ind w:left="720" w:hanging="720"/>
        <w:rPr>
          <w:rFonts w:ascii="Times New Roman" w:hAnsi="Times New Roman" w:cs="Times New Roman"/>
          <w:noProof/>
          <w:sz w:val="24"/>
          <w:szCs w:val="24"/>
          <w:lang w:val="en-US"/>
        </w:rPr>
      </w:pPr>
      <w:bookmarkStart w:id="1015" w:name="_ENREF_1013"/>
      <w:r w:rsidRPr="002824AB">
        <w:rPr>
          <w:rFonts w:ascii="Times New Roman" w:hAnsi="Times New Roman" w:cs="Times New Roman"/>
          <w:noProof/>
          <w:sz w:val="24"/>
          <w:szCs w:val="24"/>
          <w:lang w:val="en-US"/>
        </w:rPr>
        <w:t>1013.</w:t>
      </w:r>
      <w:r w:rsidRPr="002824AB">
        <w:rPr>
          <w:rFonts w:ascii="Times New Roman" w:hAnsi="Times New Roman" w:cs="Times New Roman"/>
          <w:noProof/>
          <w:sz w:val="24"/>
          <w:szCs w:val="24"/>
          <w:lang w:val="en-US"/>
        </w:rPr>
        <w:tab/>
        <w:t xml:space="preserve">Zawilska JB. Methoxetamine – a novel recreational drug with potent hallucinogenic properties. </w:t>
      </w:r>
      <w:r w:rsidRPr="002824AB">
        <w:rPr>
          <w:rFonts w:ascii="Times New Roman" w:hAnsi="Times New Roman" w:cs="Times New Roman"/>
          <w:i/>
          <w:noProof/>
          <w:sz w:val="24"/>
          <w:szCs w:val="24"/>
          <w:lang w:val="en-US"/>
        </w:rPr>
        <w:t>Toxicol Lett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230</w:t>
      </w:r>
      <w:r w:rsidRPr="002824AB">
        <w:rPr>
          <w:rFonts w:ascii="Times New Roman" w:hAnsi="Times New Roman" w:cs="Times New Roman"/>
          <w:noProof/>
          <w:sz w:val="24"/>
          <w:szCs w:val="24"/>
          <w:lang w:val="en-US"/>
        </w:rPr>
        <w:t>: 402-407.</w:t>
      </w:r>
      <w:bookmarkEnd w:id="1015"/>
    </w:p>
    <w:p w14:paraId="7FD3AF7C" w14:textId="77777777" w:rsidR="002824AB" w:rsidRPr="002824AB" w:rsidRDefault="002824AB" w:rsidP="002824AB">
      <w:pPr>
        <w:ind w:left="720" w:hanging="720"/>
        <w:rPr>
          <w:rFonts w:ascii="Times New Roman" w:hAnsi="Times New Roman" w:cs="Times New Roman"/>
          <w:noProof/>
          <w:sz w:val="24"/>
          <w:szCs w:val="24"/>
          <w:lang w:val="en-US"/>
        </w:rPr>
      </w:pPr>
      <w:bookmarkStart w:id="1016" w:name="_ENREF_1014"/>
      <w:r w:rsidRPr="002824AB">
        <w:rPr>
          <w:rFonts w:ascii="Times New Roman" w:hAnsi="Times New Roman" w:cs="Times New Roman"/>
          <w:noProof/>
          <w:sz w:val="24"/>
          <w:szCs w:val="24"/>
          <w:lang w:val="en-US"/>
        </w:rPr>
        <w:t>1014.</w:t>
      </w:r>
      <w:r w:rsidRPr="002824AB">
        <w:rPr>
          <w:rFonts w:ascii="Times New Roman" w:hAnsi="Times New Roman" w:cs="Times New Roman"/>
          <w:noProof/>
          <w:sz w:val="24"/>
          <w:szCs w:val="24"/>
          <w:lang w:val="en-US"/>
        </w:rPr>
        <w:tab/>
        <w:t xml:space="preserve">Bertol E, Mari F, Boscolo Berto R, Mannaioni G, Vaiano F, Favretto D. A mixed MDPV and benzodiazepine intoxication in a chronic drug abuser: determination of MDPV metabolites by LC–HRMS and discussion of the case. </w:t>
      </w:r>
      <w:r w:rsidRPr="002824AB">
        <w:rPr>
          <w:rFonts w:ascii="Times New Roman" w:hAnsi="Times New Roman" w:cs="Times New Roman"/>
          <w:i/>
          <w:noProof/>
          <w:sz w:val="24"/>
          <w:szCs w:val="24"/>
          <w:lang w:val="en-US"/>
        </w:rPr>
        <w:t>Forensic Sci Int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243</w:t>
      </w:r>
      <w:r w:rsidRPr="002824AB">
        <w:rPr>
          <w:rFonts w:ascii="Times New Roman" w:hAnsi="Times New Roman" w:cs="Times New Roman"/>
          <w:noProof/>
          <w:sz w:val="24"/>
          <w:szCs w:val="24"/>
          <w:lang w:val="en-US"/>
        </w:rPr>
        <w:t>: 149-155.</w:t>
      </w:r>
      <w:bookmarkEnd w:id="1016"/>
    </w:p>
    <w:p w14:paraId="77001AD5" w14:textId="77777777" w:rsidR="002824AB" w:rsidRPr="002824AB" w:rsidRDefault="002824AB" w:rsidP="002824AB">
      <w:pPr>
        <w:ind w:left="720" w:hanging="720"/>
        <w:rPr>
          <w:rFonts w:ascii="Times New Roman" w:hAnsi="Times New Roman" w:cs="Times New Roman"/>
          <w:noProof/>
          <w:sz w:val="24"/>
          <w:szCs w:val="24"/>
          <w:lang w:val="en-US"/>
        </w:rPr>
      </w:pPr>
      <w:bookmarkStart w:id="1017" w:name="_ENREF_1015"/>
      <w:r w:rsidRPr="002824AB">
        <w:rPr>
          <w:rFonts w:ascii="Times New Roman" w:hAnsi="Times New Roman" w:cs="Times New Roman"/>
          <w:noProof/>
          <w:sz w:val="24"/>
          <w:szCs w:val="24"/>
          <w:lang w:val="en-US"/>
        </w:rPr>
        <w:t>1015.</w:t>
      </w:r>
      <w:r w:rsidRPr="002824AB">
        <w:rPr>
          <w:rFonts w:ascii="Times New Roman" w:hAnsi="Times New Roman" w:cs="Times New Roman"/>
          <w:noProof/>
          <w:sz w:val="24"/>
          <w:szCs w:val="24"/>
          <w:lang w:val="en-US"/>
        </w:rPr>
        <w:tab/>
        <w:t>Storti M, Wilson M. New psychoactive substances and thier risk to patient safety. Melbourne: The Royal Melbourne Hospital; n.d.</w:t>
      </w:r>
      <w:bookmarkEnd w:id="1017"/>
    </w:p>
    <w:p w14:paraId="5A126812" w14:textId="77777777" w:rsidR="002824AB" w:rsidRPr="002824AB" w:rsidRDefault="002824AB" w:rsidP="002824AB">
      <w:pPr>
        <w:ind w:left="720" w:hanging="720"/>
        <w:rPr>
          <w:rFonts w:ascii="Times New Roman" w:hAnsi="Times New Roman" w:cs="Times New Roman"/>
          <w:noProof/>
          <w:sz w:val="24"/>
          <w:szCs w:val="24"/>
          <w:lang w:val="en-US"/>
        </w:rPr>
      </w:pPr>
      <w:bookmarkStart w:id="1018" w:name="_ENREF_1016"/>
      <w:r w:rsidRPr="002824AB">
        <w:rPr>
          <w:rFonts w:ascii="Times New Roman" w:hAnsi="Times New Roman" w:cs="Times New Roman"/>
          <w:noProof/>
          <w:sz w:val="24"/>
          <w:szCs w:val="24"/>
          <w:lang w:val="en-US"/>
        </w:rPr>
        <w:t>1016.</w:t>
      </w:r>
      <w:r w:rsidRPr="002824AB">
        <w:rPr>
          <w:rFonts w:ascii="Times New Roman" w:hAnsi="Times New Roman" w:cs="Times New Roman"/>
          <w:noProof/>
          <w:sz w:val="24"/>
          <w:szCs w:val="24"/>
          <w:lang w:val="en-US"/>
        </w:rPr>
        <w:tab/>
        <w:t xml:space="preserve">Sheridan J, Dong CY, Butler R, Barnes J. The impact of New Zealand's 2008 prohibition of piperazine-based party pills on young people's substance use: results of a longitudinal, web-based study.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24</w:t>
      </w:r>
      <w:r w:rsidRPr="002824AB">
        <w:rPr>
          <w:rFonts w:ascii="Times New Roman" w:hAnsi="Times New Roman" w:cs="Times New Roman"/>
          <w:noProof/>
          <w:sz w:val="24"/>
          <w:szCs w:val="24"/>
          <w:lang w:val="en-US"/>
        </w:rPr>
        <w:t>: 412-422.</w:t>
      </w:r>
      <w:bookmarkEnd w:id="1018"/>
    </w:p>
    <w:p w14:paraId="0F2F5CC6" w14:textId="77777777" w:rsidR="002824AB" w:rsidRPr="002824AB" w:rsidRDefault="002824AB" w:rsidP="002824AB">
      <w:pPr>
        <w:ind w:left="720" w:hanging="720"/>
        <w:rPr>
          <w:rFonts w:ascii="Times New Roman" w:hAnsi="Times New Roman" w:cs="Times New Roman"/>
          <w:noProof/>
          <w:sz w:val="24"/>
          <w:szCs w:val="24"/>
          <w:lang w:val="en-US"/>
        </w:rPr>
      </w:pPr>
      <w:bookmarkStart w:id="1019" w:name="_ENREF_1017"/>
      <w:r w:rsidRPr="002824AB">
        <w:rPr>
          <w:rFonts w:ascii="Times New Roman" w:hAnsi="Times New Roman" w:cs="Times New Roman"/>
          <w:noProof/>
          <w:sz w:val="24"/>
          <w:szCs w:val="24"/>
          <w:lang w:val="en-US"/>
        </w:rPr>
        <w:t>1017.</w:t>
      </w:r>
      <w:r w:rsidRPr="002824AB">
        <w:rPr>
          <w:rFonts w:ascii="Times New Roman" w:hAnsi="Times New Roman" w:cs="Times New Roman"/>
          <w:noProof/>
          <w:sz w:val="24"/>
          <w:szCs w:val="24"/>
          <w:lang w:val="en-US"/>
        </w:rPr>
        <w:tab/>
        <w:t>Department of Health Northern Ireland. All Ireland Drug Prevalence Survey 2014/15. Dublin: Department of Health Northern Ireland; 2015. https://www.health-ni.gov.uk/sites/default/files/publications/dhssps/all-ireland-dps-2014-15-bulletin-keyfacts.pdf [Accessed 29 June 2016].</w:t>
      </w:r>
      <w:bookmarkEnd w:id="1019"/>
    </w:p>
    <w:p w14:paraId="2706D06D" w14:textId="77777777" w:rsidR="002824AB" w:rsidRPr="002824AB" w:rsidRDefault="002824AB" w:rsidP="002824AB">
      <w:pPr>
        <w:ind w:left="720" w:hanging="720"/>
        <w:rPr>
          <w:rFonts w:ascii="Times New Roman" w:hAnsi="Times New Roman" w:cs="Times New Roman"/>
          <w:noProof/>
          <w:sz w:val="24"/>
          <w:szCs w:val="24"/>
          <w:lang w:val="en-US"/>
        </w:rPr>
      </w:pPr>
      <w:bookmarkStart w:id="1020" w:name="_ENREF_1018"/>
      <w:r w:rsidRPr="002824AB">
        <w:rPr>
          <w:rFonts w:ascii="Times New Roman" w:hAnsi="Times New Roman" w:cs="Times New Roman"/>
          <w:noProof/>
          <w:sz w:val="24"/>
          <w:szCs w:val="24"/>
          <w:lang w:val="en-US"/>
        </w:rPr>
        <w:t>1018.</w:t>
      </w:r>
      <w:r w:rsidRPr="002824AB">
        <w:rPr>
          <w:rFonts w:ascii="Times New Roman" w:hAnsi="Times New Roman" w:cs="Times New Roman"/>
          <w:noProof/>
          <w:sz w:val="24"/>
          <w:szCs w:val="24"/>
          <w:lang w:val="en-US"/>
        </w:rPr>
        <w:tab/>
        <w:t>Health Social Care Information Centre. Smoking, drinking, and drug use among young people in England in 2014. London: Health and Social Care Information Centre; 2015.</w:t>
      </w:r>
      <w:bookmarkEnd w:id="1020"/>
    </w:p>
    <w:p w14:paraId="4B76BDCA" w14:textId="77777777" w:rsidR="002824AB" w:rsidRPr="002824AB" w:rsidRDefault="002824AB" w:rsidP="002824AB">
      <w:pPr>
        <w:ind w:left="720" w:hanging="720"/>
        <w:rPr>
          <w:rFonts w:ascii="Times New Roman" w:hAnsi="Times New Roman" w:cs="Times New Roman"/>
          <w:noProof/>
          <w:sz w:val="24"/>
          <w:szCs w:val="24"/>
          <w:lang w:val="en-US"/>
        </w:rPr>
      </w:pPr>
      <w:bookmarkStart w:id="1021" w:name="_ENREF_1019"/>
      <w:r w:rsidRPr="002824AB">
        <w:rPr>
          <w:rFonts w:ascii="Times New Roman" w:hAnsi="Times New Roman" w:cs="Times New Roman"/>
          <w:noProof/>
          <w:sz w:val="24"/>
          <w:szCs w:val="24"/>
          <w:lang w:val="en-US"/>
        </w:rPr>
        <w:lastRenderedPageBreak/>
        <w:t>1019.</w:t>
      </w:r>
      <w:r w:rsidRPr="002824AB">
        <w:rPr>
          <w:rFonts w:ascii="Times New Roman" w:hAnsi="Times New Roman" w:cs="Times New Roman"/>
          <w:noProof/>
          <w:sz w:val="24"/>
          <w:szCs w:val="24"/>
          <w:lang w:val="en-US"/>
        </w:rPr>
        <w:tab/>
        <w:t>Robertson L. 2014/15 Scottish crime and justice survey: drug use. Edinburgh: National Statistics Scotland; 2016.</w:t>
      </w:r>
      <w:bookmarkEnd w:id="1021"/>
    </w:p>
    <w:p w14:paraId="255BC035" w14:textId="77777777" w:rsidR="002824AB" w:rsidRPr="002824AB" w:rsidRDefault="002824AB" w:rsidP="002824AB">
      <w:pPr>
        <w:ind w:left="720" w:hanging="720"/>
        <w:rPr>
          <w:rFonts w:ascii="Times New Roman" w:hAnsi="Times New Roman" w:cs="Times New Roman"/>
          <w:noProof/>
          <w:sz w:val="24"/>
          <w:szCs w:val="24"/>
          <w:lang w:val="en-US"/>
        </w:rPr>
      </w:pPr>
      <w:bookmarkStart w:id="1022" w:name="_ENREF_1020"/>
      <w:r w:rsidRPr="002824AB">
        <w:rPr>
          <w:rFonts w:ascii="Times New Roman" w:hAnsi="Times New Roman" w:cs="Times New Roman"/>
          <w:noProof/>
          <w:sz w:val="24"/>
          <w:szCs w:val="24"/>
          <w:lang w:val="en-US"/>
        </w:rPr>
        <w:t>1020.</w:t>
      </w:r>
      <w:r w:rsidRPr="002824AB">
        <w:rPr>
          <w:rFonts w:ascii="Times New Roman" w:hAnsi="Times New Roman" w:cs="Times New Roman"/>
          <w:noProof/>
          <w:sz w:val="24"/>
          <w:szCs w:val="24"/>
          <w:lang w:val="en-US"/>
        </w:rPr>
        <w:tab/>
        <w:t>Baker S. An examination of the reasons why prisoners use spice (synthetic cannabinoids). Cambridge: University of Cambridge; 2015.</w:t>
      </w:r>
      <w:bookmarkEnd w:id="1022"/>
    </w:p>
    <w:p w14:paraId="4BE97237" w14:textId="77777777" w:rsidR="002824AB" w:rsidRPr="002824AB" w:rsidRDefault="002824AB" w:rsidP="002824AB">
      <w:pPr>
        <w:ind w:left="720" w:hanging="720"/>
        <w:rPr>
          <w:rFonts w:ascii="Times New Roman" w:hAnsi="Times New Roman" w:cs="Times New Roman"/>
          <w:noProof/>
          <w:sz w:val="24"/>
          <w:szCs w:val="24"/>
          <w:lang w:val="en-US"/>
        </w:rPr>
      </w:pPr>
      <w:bookmarkStart w:id="1023" w:name="_ENREF_1021"/>
      <w:r w:rsidRPr="002824AB">
        <w:rPr>
          <w:rFonts w:ascii="Times New Roman" w:hAnsi="Times New Roman" w:cs="Times New Roman"/>
          <w:noProof/>
          <w:sz w:val="24"/>
          <w:szCs w:val="24"/>
          <w:lang w:val="en-US"/>
        </w:rPr>
        <w:t>1021.</w:t>
      </w:r>
      <w:r w:rsidRPr="002824AB">
        <w:rPr>
          <w:rFonts w:ascii="Times New Roman" w:hAnsi="Times New Roman" w:cs="Times New Roman"/>
          <w:noProof/>
          <w:sz w:val="24"/>
          <w:szCs w:val="24"/>
          <w:lang w:val="en-US"/>
        </w:rPr>
        <w:tab/>
        <w:t xml:space="preserve">Dargan PI, Albert S, Wood DM. Mephedrone use and associated adverse effects in school and college/university students before the UK legislation change.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103</w:t>
      </w:r>
      <w:r w:rsidRPr="002824AB">
        <w:rPr>
          <w:rFonts w:ascii="Times New Roman" w:hAnsi="Times New Roman" w:cs="Times New Roman"/>
          <w:noProof/>
          <w:sz w:val="24"/>
          <w:szCs w:val="24"/>
          <w:lang w:val="en-US"/>
        </w:rPr>
        <w:t>: 875-879.</w:t>
      </w:r>
      <w:bookmarkEnd w:id="1023"/>
    </w:p>
    <w:p w14:paraId="55CF9453" w14:textId="77777777" w:rsidR="002824AB" w:rsidRPr="002824AB" w:rsidRDefault="002824AB" w:rsidP="002824AB">
      <w:pPr>
        <w:ind w:left="720" w:hanging="720"/>
        <w:rPr>
          <w:rFonts w:ascii="Times New Roman" w:hAnsi="Times New Roman" w:cs="Times New Roman"/>
          <w:noProof/>
          <w:sz w:val="24"/>
          <w:szCs w:val="24"/>
          <w:lang w:val="en-US"/>
        </w:rPr>
      </w:pPr>
      <w:bookmarkStart w:id="1024" w:name="_ENREF_1022"/>
      <w:r w:rsidRPr="002824AB">
        <w:rPr>
          <w:rFonts w:ascii="Times New Roman" w:hAnsi="Times New Roman" w:cs="Times New Roman"/>
          <w:noProof/>
          <w:sz w:val="24"/>
          <w:szCs w:val="24"/>
          <w:lang w:val="en-US"/>
        </w:rPr>
        <w:t>1022.</w:t>
      </w:r>
      <w:r w:rsidRPr="002824AB">
        <w:rPr>
          <w:rFonts w:ascii="Times New Roman" w:hAnsi="Times New Roman" w:cs="Times New Roman"/>
          <w:noProof/>
          <w:sz w:val="24"/>
          <w:szCs w:val="24"/>
          <w:lang w:val="en-US"/>
        </w:rPr>
        <w:tab/>
        <w:t xml:space="preserve">Daskalopoulou M, Rodger A, Phillips AN, Sherr L, Speakman A, Collins S, et al. Recreational drug use, polydrug use, and sexual behaviour in HIV-diagnosed men who have sex with men in the UK: results from the cross-sectional ASTRA study. </w:t>
      </w:r>
      <w:r w:rsidRPr="002824AB">
        <w:rPr>
          <w:rFonts w:ascii="Times New Roman" w:hAnsi="Times New Roman" w:cs="Times New Roman"/>
          <w:i/>
          <w:noProof/>
          <w:sz w:val="24"/>
          <w:szCs w:val="24"/>
          <w:lang w:val="en-US"/>
        </w:rPr>
        <w:t>Lancet HIV</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w:t>
      </w:r>
      <w:r w:rsidRPr="002824AB">
        <w:rPr>
          <w:rFonts w:ascii="Times New Roman" w:hAnsi="Times New Roman" w:cs="Times New Roman"/>
          <w:noProof/>
          <w:sz w:val="24"/>
          <w:szCs w:val="24"/>
          <w:lang w:val="en-US"/>
        </w:rPr>
        <w:t>: e22-31.</w:t>
      </w:r>
      <w:bookmarkEnd w:id="1024"/>
    </w:p>
    <w:p w14:paraId="177A2705" w14:textId="77777777" w:rsidR="002824AB" w:rsidRPr="002824AB" w:rsidRDefault="002824AB" w:rsidP="002824AB">
      <w:pPr>
        <w:ind w:left="720" w:hanging="720"/>
        <w:rPr>
          <w:rFonts w:ascii="Times New Roman" w:hAnsi="Times New Roman" w:cs="Times New Roman"/>
          <w:noProof/>
          <w:sz w:val="24"/>
          <w:szCs w:val="24"/>
          <w:lang w:val="en-US"/>
        </w:rPr>
      </w:pPr>
      <w:bookmarkStart w:id="1025" w:name="_ENREF_1023"/>
      <w:r w:rsidRPr="002824AB">
        <w:rPr>
          <w:rFonts w:ascii="Times New Roman" w:hAnsi="Times New Roman" w:cs="Times New Roman"/>
          <w:noProof/>
          <w:sz w:val="24"/>
          <w:szCs w:val="24"/>
          <w:lang w:val="en-US"/>
        </w:rPr>
        <w:t>1023.</w:t>
      </w:r>
      <w:r w:rsidRPr="002824AB">
        <w:rPr>
          <w:rFonts w:ascii="Times New Roman" w:hAnsi="Times New Roman" w:cs="Times New Roman"/>
          <w:noProof/>
          <w:sz w:val="24"/>
          <w:szCs w:val="24"/>
          <w:lang w:val="en-US"/>
        </w:rPr>
        <w:tab/>
        <w:t xml:space="preserve">Measham F, Wood DM, Dargan PI, Moore K. The rise in legal highs: prevalence and patterns in the use of illegal drugs and first- and second-generation "legal highs" in South London gay dance clubs. </w:t>
      </w:r>
      <w:r w:rsidRPr="002824AB">
        <w:rPr>
          <w:rFonts w:ascii="Times New Roman" w:hAnsi="Times New Roman" w:cs="Times New Roman"/>
          <w:i/>
          <w:noProof/>
          <w:sz w:val="24"/>
          <w:szCs w:val="24"/>
          <w:lang w:val="en-US"/>
        </w:rPr>
        <w:t>Journal of Substance Use</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16</w:t>
      </w:r>
      <w:r w:rsidRPr="002824AB">
        <w:rPr>
          <w:rFonts w:ascii="Times New Roman" w:hAnsi="Times New Roman" w:cs="Times New Roman"/>
          <w:noProof/>
          <w:sz w:val="24"/>
          <w:szCs w:val="24"/>
          <w:lang w:val="en-US"/>
        </w:rPr>
        <w:t>: 263-272.</w:t>
      </w:r>
      <w:bookmarkEnd w:id="1025"/>
    </w:p>
    <w:p w14:paraId="4437AFC0" w14:textId="77777777" w:rsidR="002824AB" w:rsidRPr="002824AB" w:rsidRDefault="002824AB" w:rsidP="002824AB">
      <w:pPr>
        <w:ind w:left="720" w:hanging="720"/>
        <w:rPr>
          <w:rFonts w:ascii="Times New Roman" w:hAnsi="Times New Roman" w:cs="Times New Roman"/>
          <w:noProof/>
          <w:sz w:val="24"/>
          <w:szCs w:val="24"/>
          <w:lang w:val="en-US"/>
        </w:rPr>
      </w:pPr>
      <w:bookmarkStart w:id="1026" w:name="_ENREF_1024"/>
      <w:r w:rsidRPr="002824AB">
        <w:rPr>
          <w:rFonts w:ascii="Times New Roman" w:hAnsi="Times New Roman" w:cs="Times New Roman"/>
          <w:noProof/>
          <w:sz w:val="24"/>
          <w:szCs w:val="24"/>
          <w:lang w:val="en-US"/>
        </w:rPr>
        <w:t>1024.</w:t>
      </w:r>
      <w:r w:rsidRPr="002824AB">
        <w:rPr>
          <w:rFonts w:ascii="Times New Roman" w:hAnsi="Times New Roman" w:cs="Times New Roman"/>
          <w:noProof/>
          <w:sz w:val="24"/>
          <w:szCs w:val="24"/>
          <w:lang w:val="en-US"/>
        </w:rPr>
        <w:tab/>
        <w:t xml:space="preserve">Moore AP, Lesser E. Legal highs, NPS, head shop drugs? Whatever you call them, we need to know more about prevalence. </w:t>
      </w:r>
      <w:r w:rsidRPr="002824AB">
        <w:rPr>
          <w:rFonts w:ascii="Times New Roman" w:hAnsi="Times New Roman" w:cs="Times New Roman"/>
          <w:i/>
          <w:noProof/>
          <w:sz w:val="24"/>
          <w:szCs w:val="24"/>
          <w:lang w:val="en-US"/>
        </w:rPr>
        <w:t>Psychiatrist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316.</w:t>
      </w:r>
      <w:bookmarkEnd w:id="1026"/>
    </w:p>
    <w:p w14:paraId="275E36C9" w14:textId="77777777" w:rsidR="002824AB" w:rsidRPr="002824AB" w:rsidRDefault="002824AB" w:rsidP="002824AB">
      <w:pPr>
        <w:ind w:left="720" w:hanging="720"/>
        <w:rPr>
          <w:rFonts w:ascii="Times New Roman" w:hAnsi="Times New Roman" w:cs="Times New Roman"/>
          <w:noProof/>
          <w:sz w:val="24"/>
          <w:szCs w:val="24"/>
          <w:lang w:val="en-US"/>
        </w:rPr>
      </w:pPr>
      <w:bookmarkStart w:id="1027" w:name="_ENREF_1025"/>
      <w:r w:rsidRPr="002824AB">
        <w:rPr>
          <w:rFonts w:ascii="Times New Roman" w:hAnsi="Times New Roman" w:cs="Times New Roman"/>
          <w:noProof/>
          <w:sz w:val="24"/>
          <w:szCs w:val="24"/>
          <w:lang w:val="en-US"/>
        </w:rPr>
        <w:t>1025.</w:t>
      </w:r>
      <w:r w:rsidRPr="002824AB">
        <w:rPr>
          <w:rFonts w:ascii="Times New Roman" w:hAnsi="Times New Roman" w:cs="Times New Roman"/>
          <w:noProof/>
          <w:sz w:val="24"/>
          <w:szCs w:val="24"/>
          <w:lang w:val="en-US"/>
        </w:rPr>
        <w:tab/>
        <w:t xml:space="preserve">Moore K, Dargan PI, Wood DM, Measham F. Do novel psychoactive substances displace established club drugs, supplement them or act as drugs of initiation? The relationship between mephedrone, ecstasy and cocaine. </w:t>
      </w:r>
      <w:r w:rsidRPr="002824AB">
        <w:rPr>
          <w:rFonts w:ascii="Times New Roman" w:hAnsi="Times New Roman" w:cs="Times New Roman"/>
          <w:i/>
          <w:noProof/>
          <w:sz w:val="24"/>
          <w:szCs w:val="24"/>
          <w:lang w:val="en-US"/>
        </w:rPr>
        <w:t>Eur Addict Res</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276-282.</w:t>
      </w:r>
      <w:bookmarkEnd w:id="1027"/>
    </w:p>
    <w:p w14:paraId="64689548" w14:textId="77777777" w:rsidR="002824AB" w:rsidRPr="002824AB" w:rsidRDefault="002824AB" w:rsidP="002824AB">
      <w:pPr>
        <w:ind w:left="720" w:hanging="720"/>
        <w:rPr>
          <w:rFonts w:ascii="Times New Roman" w:hAnsi="Times New Roman" w:cs="Times New Roman"/>
          <w:noProof/>
          <w:sz w:val="24"/>
          <w:szCs w:val="24"/>
          <w:lang w:val="en-US"/>
        </w:rPr>
      </w:pPr>
      <w:bookmarkStart w:id="1028" w:name="_ENREF_1026"/>
      <w:r w:rsidRPr="002824AB">
        <w:rPr>
          <w:rFonts w:ascii="Times New Roman" w:hAnsi="Times New Roman" w:cs="Times New Roman"/>
          <w:noProof/>
          <w:sz w:val="24"/>
          <w:szCs w:val="24"/>
          <w:lang w:val="en-US"/>
        </w:rPr>
        <w:t>1026.</w:t>
      </w:r>
      <w:r w:rsidRPr="002824AB">
        <w:rPr>
          <w:rFonts w:ascii="Times New Roman" w:hAnsi="Times New Roman" w:cs="Times New Roman"/>
          <w:noProof/>
          <w:sz w:val="24"/>
          <w:szCs w:val="24"/>
          <w:lang w:val="en-US"/>
        </w:rPr>
        <w:tab/>
        <w:t xml:space="preserve">Mounsey SJ, Dargan PI, Stewart M, Brown A, Newton N, Wood DM. Perceived risk of using novel psychoactive substances in school students: Lower in users compared to non-users. </w:t>
      </w:r>
      <w:r w:rsidRPr="002824AB">
        <w:rPr>
          <w:rFonts w:ascii="Times New Roman" w:hAnsi="Times New Roman" w:cs="Times New Roman"/>
          <w:i/>
          <w:noProof/>
          <w:sz w:val="24"/>
          <w:szCs w:val="24"/>
          <w:lang w:val="en-US"/>
        </w:rPr>
        <w:t>Journal of Substance Use</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323-326.</w:t>
      </w:r>
      <w:bookmarkEnd w:id="1028"/>
    </w:p>
    <w:p w14:paraId="1B33EA50" w14:textId="77777777" w:rsidR="002824AB" w:rsidRPr="002824AB" w:rsidRDefault="002824AB" w:rsidP="002824AB">
      <w:pPr>
        <w:ind w:left="720" w:hanging="720"/>
        <w:rPr>
          <w:rFonts w:ascii="Times New Roman" w:hAnsi="Times New Roman" w:cs="Times New Roman"/>
          <w:noProof/>
          <w:sz w:val="24"/>
          <w:szCs w:val="24"/>
          <w:lang w:val="en-US"/>
        </w:rPr>
      </w:pPr>
      <w:bookmarkStart w:id="1029" w:name="_ENREF_1027"/>
      <w:r w:rsidRPr="002824AB">
        <w:rPr>
          <w:rFonts w:ascii="Times New Roman" w:hAnsi="Times New Roman" w:cs="Times New Roman"/>
          <w:noProof/>
          <w:sz w:val="24"/>
          <w:szCs w:val="24"/>
          <w:lang w:val="en-US"/>
        </w:rPr>
        <w:t>1027.</w:t>
      </w:r>
      <w:r w:rsidRPr="002824AB">
        <w:rPr>
          <w:rFonts w:ascii="Times New Roman" w:hAnsi="Times New Roman" w:cs="Times New Roman"/>
          <w:noProof/>
          <w:sz w:val="24"/>
          <w:szCs w:val="24"/>
          <w:lang w:val="en-US"/>
        </w:rPr>
        <w:tab/>
        <w:t xml:space="preserve">Penney J, Dargan PI, Padmore J, Wood DM, Norman IJ. Epidemiology of adolescent substance use in London schools.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 405-409.</w:t>
      </w:r>
      <w:bookmarkEnd w:id="1029"/>
    </w:p>
    <w:p w14:paraId="31B0BBE8" w14:textId="77777777" w:rsidR="002824AB" w:rsidRPr="002824AB" w:rsidRDefault="002824AB" w:rsidP="002824AB">
      <w:pPr>
        <w:ind w:left="720" w:hanging="720"/>
        <w:rPr>
          <w:rFonts w:ascii="Times New Roman" w:hAnsi="Times New Roman" w:cs="Times New Roman"/>
          <w:noProof/>
          <w:sz w:val="24"/>
          <w:szCs w:val="24"/>
          <w:lang w:val="en-US"/>
        </w:rPr>
      </w:pPr>
      <w:bookmarkStart w:id="1030" w:name="_ENREF_1028"/>
      <w:r w:rsidRPr="002824AB">
        <w:rPr>
          <w:rFonts w:ascii="Times New Roman" w:hAnsi="Times New Roman" w:cs="Times New Roman"/>
          <w:noProof/>
          <w:sz w:val="24"/>
          <w:szCs w:val="24"/>
          <w:lang w:val="en-US"/>
        </w:rPr>
        <w:t>1028.</w:t>
      </w:r>
      <w:r w:rsidRPr="002824AB">
        <w:rPr>
          <w:rFonts w:ascii="Times New Roman" w:hAnsi="Times New Roman" w:cs="Times New Roman"/>
          <w:noProof/>
          <w:sz w:val="24"/>
          <w:szCs w:val="24"/>
          <w:lang w:val="en-US"/>
        </w:rPr>
        <w:tab/>
        <w:t xml:space="preserve">Stanley JL, Mogford DV, Lawrence RJ, Lawrie SM. Use of novel psychoactive substances by inpatients on general adult psychiatric wards. </w:t>
      </w:r>
      <w:r w:rsidRPr="002824AB">
        <w:rPr>
          <w:rFonts w:ascii="Times New Roman" w:hAnsi="Times New Roman" w:cs="Times New Roman"/>
          <w:i/>
          <w:noProof/>
          <w:sz w:val="24"/>
          <w:szCs w:val="24"/>
          <w:lang w:val="en-US"/>
        </w:rPr>
        <w:t>BMJ Open</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6</w:t>
      </w:r>
      <w:r w:rsidRPr="002824AB">
        <w:rPr>
          <w:rFonts w:ascii="Times New Roman" w:hAnsi="Times New Roman" w:cs="Times New Roman"/>
          <w:noProof/>
          <w:sz w:val="24"/>
          <w:szCs w:val="24"/>
          <w:lang w:val="en-US"/>
        </w:rPr>
        <w:t>: e009430.</w:t>
      </w:r>
      <w:bookmarkEnd w:id="1030"/>
    </w:p>
    <w:p w14:paraId="642579A3" w14:textId="77777777" w:rsidR="002824AB" w:rsidRPr="002824AB" w:rsidRDefault="002824AB" w:rsidP="002824AB">
      <w:pPr>
        <w:ind w:left="720" w:hanging="720"/>
        <w:rPr>
          <w:rFonts w:ascii="Times New Roman" w:hAnsi="Times New Roman" w:cs="Times New Roman"/>
          <w:noProof/>
          <w:sz w:val="24"/>
          <w:szCs w:val="24"/>
          <w:lang w:val="en-US"/>
        </w:rPr>
      </w:pPr>
      <w:bookmarkStart w:id="1031" w:name="_ENREF_1029"/>
      <w:r w:rsidRPr="002824AB">
        <w:rPr>
          <w:rFonts w:ascii="Times New Roman" w:hAnsi="Times New Roman" w:cs="Times New Roman"/>
          <w:noProof/>
          <w:sz w:val="24"/>
          <w:szCs w:val="24"/>
          <w:lang w:val="en-US"/>
        </w:rPr>
        <w:t>1029.</w:t>
      </w:r>
      <w:r w:rsidRPr="002824AB">
        <w:rPr>
          <w:rFonts w:ascii="Times New Roman" w:hAnsi="Times New Roman" w:cs="Times New Roman"/>
          <w:noProof/>
          <w:sz w:val="24"/>
          <w:szCs w:val="24"/>
          <w:lang w:val="en-US"/>
        </w:rPr>
        <w:tab/>
        <w:t xml:space="preserve">Wood DM, Hunter L, Measham F, Dargan PI. Limited use of novel psychoactive substances in South London nightclubs. </w:t>
      </w:r>
      <w:r w:rsidRPr="002824AB">
        <w:rPr>
          <w:rFonts w:ascii="Times New Roman" w:hAnsi="Times New Roman" w:cs="Times New Roman"/>
          <w:i/>
          <w:noProof/>
          <w:sz w:val="24"/>
          <w:szCs w:val="24"/>
          <w:lang w:val="en-US"/>
        </w:rPr>
        <w:t>QJM</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105</w:t>
      </w:r>
      <w:r w:rsidRPr="002824AB">
        <w:rPr>
          <w:rFonts w:ascii="Times New Roman" w:hAnsi="Times New Roman" w:cs="Times New Roman"/>
          <w:noProof/>
          <w:sz w:val="24"/>
          <w:szCs w:val="24"/>
          <w:lang w:val="en-US"/>
        </w:rPr>
        <w:t>: 959-964.</w:t>
      </w:r>
      <w:bookmarkEnd w:id="1031"/>
    </w:p>
    <w:p w14:paraId="0CB85190" w14:textId="77777777" w:rsidR="002824AB" w:rsidRPr="002824AB" w:rsidRDefault="002824AB" w:rsidP="002824AB">
      <w:pPr>
        <w:ind w:left="720" w:hanging="720"/>
        <w:rPr>
          <w:rFonts w:ascii="Times New Roman" w:hAnsi="Times New Roman" w:cs="Times New Roman"/>
          <w:noProof/>
          <w:sz w:val="24"/>
          <w:szCs w:val="24"/>
          <w:lang w:val="en-US"/>
        </w:rPr>
      </w:pPr>
      <w:bookmarkStart w:id="1032" w:name="_ENREF_1030"/>
      <w:r w:rsidRPr="002824AB">
        <w:rPr>
          <w:rFonts w:ascii="Times New Roman" w:hAnsi="Times New Roman" w:cs="Times New Roman"/>
          <w:noProof/>
          <w:sz w:val="24"/>
          <w:szCs w:val="24"/>
          <w:lang w:val="en-US"/>
        </w:rPr>
        <w:t>1030.</w:t>
      </w:r>
      <w:r w:rsidRPr="002824AB">
        <w:rPr>
          <w:rFonts w:ascii="Times New Roman" w:hAnsi="Times New Roman" w:cs="Times New Roman"/>
          <w:noProof/>
          <w:sz w:val="24"/>
          <w:szCs w:val="24"/>
          <w:lang w:val="en-US"/>
        </w:rPr>
        <w:tab/>
        <w:t xml:space="preserve">Wood DM, Measham F, Dargan PI. "Our favourite drug': Prevalence of use and preference for mephedrone in the London night-time economy 1 year after control. </w:t>
      </w:r>
      <w:r w:rsidRPr="002824AB">
        <w:rPr>
          <w:rFonts w:ascii="Times New Roman" w:hAnsi="Times New Roman" w:cs="Times New Roman"/>
          <w:i/>
          <w:noProof/>
          <w:sz w:val="24"/>
          <w:szCs w:val="24"/>
          <w:lang w:val="en-US"/>
        </w:rPr>
        <w:t>Journal of Substance Use</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 91-97.</w:t>
      </w:r>
      <w:bookmarkEnd w:id="1032"/>
    </w:p>
    <w:p w14:paraId="161DB1A5" w14:textId="77777777" w:rsidR="002824AB" w:rsidRPr="002824AB" w:rsidRDefault="002824AB" w:rsidP="002824AB">
      <w:pPr>
        <w:ind w:left="720" w:hanging="720"/>
        <w:rPr>
          <w:rFonts w:ascii="Times New Roman" w:hAnsi="Times New Roman" w:cs="Times New Roman"/>
          <w:noProof/>
          <w:sz w:val="24"/>
          <w:szCs w:val="24"/>
          <w:lang w:val="en-US"/>
        </w:rPr>
      </w:pPr>
      <w:bookmarkStart w:id="1033" w:name="_ENREF_1031"/>
      <w:r w:rsidRPr="002824AB">
        <w:rPr>
          <w:rFonts w:ascii="Times New Roman" w:hAnsi="Times New Roman" w:cs="Times New Roman"/>
          <w:noProof/>
          <w:sz w:val="24"/>
          <w:szCs w:val="24"/>
          <w:lang w:val="en-US"/>
        </w:rPr>
        <w:lastRenderedPageBreak/>
        <w:t>1031.</w:t>
      </w:r>
      <w:r w:rsidRPr="002824AB">
        <w:rPr>
          <w:rFonts w:ascii="Times New Roman" w:hAnsi="Times New Roman" w:cs="Times New Roman"/>
          <w:noProof/>
          <w:sz w:val="24"/>
          <w:szCs w:val="24"/>
          <w:lang w:val="en-US"/>
        </w:rPr>
        <w:tab/>
        <w:t xml:space="preserve">O'Brien K, Chatwin C, Jenkins C, C. MF. New psychoactive substances and British drug policy: a view from the cyber-psychonauts. </w:t>
      </w:r>
      <w:r w:rsidRPr="002824AB">
        <w:rPr>
          <w:rFonts w:ascii="Times New Roman" w:hAnsi="Times New Roman" w:cs="Times New Roman"/>
          <w:i/>
          <w:noProof/>
          <w:sz w:val="24"/>
          <w:szCs w:val="24"/>
          <w:lang w:val="en-US"/>
        </w:rPr>
        <w:t>Drugs: Education, Prevention and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217-223.</w:t>
      </w:r>
      <w:bookmarkEnd w:id="1033"/>
    </w:p>
    <w:p w14:paraId="0C34C07D" w14:textId="77777777" w:rsidR="002824AB" w:rsidRPr="002824AB" w:rsidRDefault="002824AB" w:rsidP="002824AB">
      <w:pPr>
        <w:ind w:left="720" w:hanging="720"/>
        <w:rPr>
          <w:rFonts w:ascii="Times New Roman" w:hAnsi="Times New Roman" w:cs="Times New Roman"/>
          <w:noProof/>
          <w:sz w:val="24"/>
          <w:szCs w:val="24"/>
          <w:lang w:val="en-US"/>
        </w:rPr>
      </w:pPr>
      <w:bookmarkStart w:id="1034" w:name="_ENREF_1032"/>
      <w:r w:rsidRPr="002824AB">
        <w:rPr>
          <w:rFonts w:ascii="Times New Roman" w:hAnsi="Times New Roman" w:cs="Times New Roman"/>
          <w:noProof/>
          <w:sz w:val="24"/>
          <w:szCs w:val="24"/>
          <w:lang w:val="en-US"/>
        </w:rPr>
        <w:t>1032.</w:t>
      </w:r>
      <w:r w:rsidRPr="002824AB">
        <w:rPr>
          <w:rFonts w:ascii="Times New Roman" w:hAnsi="Times New Roman" w:cs="Times New Roman"/>
          <w:noProof/>
          <w:sz w:val="24"/>
          <w:szCs w:val="24"/>
          <w:lang w:val="en-US"/>
        </w:rPr>
        <w:tab/>
        <w:t xml:space="preserve">Winstock A, Lawn W, Deluca P, Borschmann R. Methoxetamine: an early report on the motivations for use, effect profile and prevalence of use in use a UK clubbing sample. </w:t>
      </w:r>
      <w:r w:rsidRPr="002824AB">
        <w:rPr>
          <w:rFonts w:ascii="Times New Roman" w:hAnsi="Times New Roman" w:cs="Times New Roman"/>
          <w:i/>
          <w:noProof/>
          <w:sz w:val="24"/>
          <w:szCs w:val="24"/>
          <w:lang w:val="en-US"/>
        </w:rPr>
        <w:t xml:space="preserve">Drug Alcohol Rev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212-217.</w:t>
      </w:r>
      <w:bookmarkEnd w:id="1034"/>
    </w:p>
    <w:p w14:paraId="5EC94211" w14:textId="77777777" w:rsidR="002824AB" w:rsidRPr="002824AB" w:rsidRDefault="002824AB" w:rsidP="002824AB">
      <w:pPr>
        <w:ind w:left="720" w:hanging="720"/>
        <w:rPr>
          <w:rFonts w:ascii="Times New Roman" w:hAnsi="Times New Roman" w:cs="Times New Roman"/>
          <w:noProof/>
          <w:sz w:val="24"/>
          <w:szCs w:val="24"/>
          <w:lang w:val="en-US"/>
        </w:rPr>
      </w:pPr>
      <w:bookmarkStart w:id="1035" w:name="_ENREF_1033"/>
      <w:r w:rsidRPr="002824AB">
        <w:rPr>
          <w:rFonts w:ascii="Times New Roman" w:hAnsi="Times New Roman" w:cs="Times New Roman"/>
          <w:noProof/>
          <w:sz w:val="24"/>
          <w:szCs w:val="24"/>
          <w:lang w:val="en-US"/>
        </w:rPr>
        <w:t>1033.</w:t>
      </w:r>
      <w:r w:rsidRPr="002824AB">
        <w:rPr>
          <w:rFonts w:ascii="Times New Roman" w:hAnsi="Times New Roman" w:cs="Times New Roman"/>
          <w:noProof/>
          <w:sz w:val="24"/>
          <w:szCs w:val="24"/>
          <w:lang w:val="en-US"/>
        </w:rPr>
        <w:tab/>
        <w:t xml:space="preserve">Winstock A, Mitcheson L, Ramsey J, Davies S, Puchnarewicz M, Marsden J. Mephedrone: use, subjective effects and health risks.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1991-1996.</w:t>
      </w:r>
      <w:bookmarkEnd w:id="1035"/>
    </w:p>
    <w:p w14:paraId="69F86B07" w14:textId="77777777" w:rsidR="002824AB" w:rsidRPr="002824AB" w:rsidRDefault="002824AB" w:rsidP="002824AB">
      <w:pPr>
        <w:ind w:left="720" w:hanging="720"/>
        <w:rPr>
          <w:rFonts w:ascii="Times New Roman" w:hAnsi="Times New Roman" w:cs="Times New Roman"/>
          <w:noProof/>
          <w:sz w:val="24"/>
          <w:szCs w:val="24"/>
          <w:lang w:val="en-US"/>
        </w:rPr>
      </w:pPr>
      <w:bookmarkStart w:id="1036" w:name="_ENREF_1034"/>
      <w:r w:rsidRPr="002824AB">
        <w:rPr>
          <w:rFonts w:ascii="Times New Roman" w:hAnsi="Times New Roman" w:cs="Times New Roman"/>
          <w:noProof/>
          <w:sz w:val="24"/>
          <w:szCs w:val="24"/>
          <w:lang w:val="en-US"/>
        </w:rPr>
        <w:t>1034.</w:t>
      </w:r>
      <w:r w:rsidRPr="002824AB">
        <w:rPr>
          <w:rFonts w:ascii="Times New Roman" w:hAnsi="Times New Roman" w:cs="Times New Roman"/>
          <w:noProof/>
          <w:sz w:val="24"/>
          <w:szCs w:val="24"/>
          <w:lang w:val="en-US"/>
        </w:rPr>
        <w:tab/>
        <w:t xml:space="preserve">Winstock AR, Mitcheson LR, Deluca P, Davey Z, Corazza O, Schifano F. Mephedrone, new kid for the chop?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154-161.</w:t>
      </w:r>
      <w:bookmarkEnd w:id="1036"/>
    </w:p>
    <w:p w14:paraId="7A2ED81C" w14:textId="77777777" w:rsidR="002824AB" w:rsidRPr="002824AB" w:rsidRDefault="002824AB" w:rsidP="002824AB">
      <w:pPr>
        <w:ind w:left="720" w:hanging="720"/>
        <w:rPr>
          <w:rFonts w:ascii="Times New Roman" w:hAnsi="Times New Roman" w:cs="Times New Roman"/>
          <w:noProof/>
          <w:sz w:val="24"/>
          <w:szCs w:val="24"/>
          <w:lang w:val="en-US"/>
        </w:rPr>
      </w:pPr>
      <w:bookmarkStart w:id="1037" w:name="_ENREF_1035"/>
      <w:r w:rsidRPr="002824AB">
        <w:rPr>
          <w:rFonts w:ascii="Times New Roman" w:hAnsi="Times New Roman" w:cs="Times New Roman"/>
          <w:noProof/>
          <w:sz w:val="24"/>
          <w:szCs w:val="24"/>
          <w:lang w:val="en-US"/>
        </w:rPr>
        <w:t>1035.</w:t>
      </w:r>
      <w:r w:rsidRPr="002824AB">
        <w:rPr>
          <w:rFonts w:ascii="Times New Roman" w:hAnsi="Times New Roman" w:cs="Times New Roman"/>
          <w:noProof/>
          <w:sz w:val="24"/>
          <w:szCs w:val="24"/>
          <w:lang w:val="en-US"/>
        </w:rPr>
        <w:tab/>
        <w:t xml:space="preserve">Brewer TL, Collins M. A review of clinical manifestations in adolescent and young adults after use of synthetic cannabinoids. </w:t>
      </w:r>
      <w:r w:rsidRPr="002824AB">
        <w:rPr>
          <w:rFonts w:ascii="Times New Roman" w:hAnsi="Times New Roman" w:cs="Times New Roman"/>
          <w:i/>
          <w:noProof/>
          <w:sz w:val="24"/>
          <w:szCs w:val="24"/>
          <w:lang w:val="en-US"/>
        </w:rPr>
        <w:t>J Spec Pediatr Nurs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119-126.</w:t>
      </w:r>
      <w:bookmarkEnd w:id="1037"/>
    </w:p>
    <w:p w14:paraId="7225B1F0" w14:textId="77777777" w:rsidR="002824AB" w:rsidRPr="002824AB" w:rsidRDefault="002824AB" w:rsidP="002824AB">
      <w:pPr>
        <w:ind w:left="720" w:hanging="720"/>
        <w:rPr>
          <w:rFonts w:ascii="Times New Roman" w:hAnsi="Times New Roman" w:cs="Times New Roman"/>
          <w:noProof/>
          <w:sz w:val="24"/>
          <w:szCs w:val="24"/>
          <w:lang w:val="en-US"/>
        </w:rPr>
      </w:pPr>
      <w:bookmarkStart w:id="1038" w:name="_ENREF_1036"/>
      <w:r w:rsidRPr="002824AB">
        <w:rPr>
          <w:rFonts w:ascii="Times New Roman" w:hAnsi="Times New Roman" w:cs="Times New Roman"/>
          <w:noProof/>
          <w:sz w:val="24"/>
          <w:szCs w:val="24"/>
          <w:lang w:val="en-US"/>
        </w:rPr>
        <w:t>1036.</w:t>
      </w:r>
      <w:r w:rsidRPr="002824AB">
        <w:rPr>
          <w:rFonts w:ascii="Times New Roman" w:hAnsi="Times New Roman" w:cs="Times New Roman"/>
          <w:noProof/>
          <w:sz w:val="24"/>
          <w:szCs w:val="24"/>
          <w:lang w:val="en-US"/>
        </w:rPr>
        <w:tab/>
        <w:t xml:space="preserve">Busardo FP, Kyriakou C, Napoletano S, Marinelli E, Zaami S. Mephedrone related fatalities: a review. </w:t>
      </w:r>
      <w:r w:rsidRPr="002824AB">
        <w:rPr>
          <w:rFonts w:ascii="Times New Roman" w:hAnsi="Times New Roman" w:cs="Times New Roman"/>
          <w:i/>
          <w:noProof/>
          <w:sz w:val="24"/>
          <w:szCs w:val="24"/>
          <w:lang w:val="en-US"/>
        </w:rPr>
        <w:t>Eur Rev Med Pharmacol Sci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3777-3790.</w:t>
      </w:r>
      <w:bookmarkEnd w:id="1038"/>
    </w:p>
    <w:p w14:paraId="2B28497D" w14:textId="77777777" w:rsidR="002824AB" w:rsidRPr="002824AB" w:rsidRDefault="002824AB" w:rsidP="002824AB">
      <w:pPr>
        <w:ind w:left="720" w:hanging="720"/>
        <w:rPr>
          <w:rFonts w:ascii="Times New Roman" w:hAnsi="Times New Roman" w:cs="Times New Roman"/>
          <w:noProof/>
          <w:sz w:val="24"/>
          <w:szCs w:val="24"/>
          <w:lang w:val="en-US"/>
        </w:rPr>
      </w:pPr>
      <w:bookmarkStart w:id="1039" w:name="_ENREF_1037"/>
      <w:r w:rsidRPr="002824AB">
        <w:rPr>
          <w:rFonts w:ascii="Times New Roman" w:hAnsi="Times New Roman" w:cs="Times New Roman"/>
          <w:noProof/>
          <w:sz w:val="24"/>
          <w:szCs w:val="24"/>
          <w:lang w:val="en-US"/>
        </w:rPr>
        <w:t>1037.</w:t>
      </w:r>
      <w:r w:rsidRPr="002824AB">
        <w:rPr>
          <w:rFonts w:ascii="Times New Roman" w:hAnsi="Times New Roman" w:cs="Times New Roman"/>
          <w:noProof/>
          <w:sz w:val="24"/>
          <w:szCs w:val="24"/>
          <w:lang w:val="en-US"/>
        </w:rPr>
        <w:tab/>
        <w:t xml:space="preserve">Castaneto MS, Gorelick DA, Desrosiers NA, Hartman RL, Pirard S, Huestis MA. Synthetic cannabinoids: epidemiology, pharmacodynamics, and clinical implications.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144</w:t>
      </w:r>
      <w:r w:rsidRPr="002824AB">
        <w:rPr>
          <w:rFonts w:ascii="Times New Roman" w:hAnsi="Times New Roman" w:cs="Times New Roman"/>
          <w:noProof/>
          <w:sz w:val="24"/>
          <w:szCs w:val="24"/>
          <w:lang w:val="en-US"/>
        </w:rPr>
        <w:t>: 12-41.</w:t>
      </w:r>
      <w:bookmarkEnd w:id="1039"/>
    </w:p>
    <w:p w14:paraId="4397F948" w14:textId="77777777" w:rsidR="002824AB" w:rsidRPr="002824AB" w:rsidRDefault="002824AB" w:rsidP="002824AB">
      <w:pPr>
        <w:ind w:left="720" w:hanging="720"/>
        <w:rPr>
          <w:rFonts w:ascii="Times New Roman" w:hAnsi="Times New Roman" w:cs="Times New Roman"/>
          <w:noProof/>
          <w:sz w:val="24"/>
          <w:szCs w:val="24"/>
          <w:lang w:val="en-US"/>
        </w:rPr>
      </w:pPr>
      <w:bookmarkStart w:id="1040" w:name="_ENREF_1038"/>
      <w:r w:rsidRPr="002824AB">
        <w:rPr>
          <w:rFonts w:ascii="Times New Roman" w:hAnsi="Times New Roman" w:cs="Times New Roman"/>
          <w:noProof/>
          <w:sz w:val="24"/>
          <w:szCs w:val="24"/>
          <w:lang w:val="en-US"/>
        </w:rPr>
        <w:t>1038.</w:t>
      </w:r>
      <w:r w:rsidRPr="002824AB">
        <w:rPr>
          <w:rFonts w:ascii="Times New Roman" w:hAnsi="Times New Roman" w:cs="Times New Roman"/>
          <w:noProof/>
          <w:sz w:val="24"/>
          <w:szCs w:val="24"/>
          <w:lang w:val="en-US"/>
        </w:rPr>
        <w:tab/>
        <w:t xml:space="preserve">Gray R, Bressington D, Hughes E, Ivanecka A. A systematic review of the effects of novel psychoactive substances ‘legal highs’ on people with severe mental illness. </w:t>
      </w:r>
      <w:r w:rsidRPr="002824AB">
        <w:rPr>
          <w:rFonts w:ascii="Times New Roman" w:hAnsi="Times New Roman" w:cs="Times New Roman"/>
          <w:i/>
          <w:noProof/>
          <w:sz w:val="24"/>
          <w:szCs w:val="24"/>
          <w:lang w:val="en-US"/>
        </w:rPr>
        <w:t>J Psychiatr Ment Health Nurs</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267-281.</w:t>
      </w:r>
      <w:bookmarkEnd w:id="1040"/>
    </w:p>
    <w:p w14:paraId="384313D3" w14:textId="77777777" w:rsidR="002824AB" w:rsidRPr="002824AB" w:rsidRDefault="002824AB" w:rsidP="002824AB">
      <w:pPr>
        <w:ind w:left="720" w:hanging="720"/>
        <w:rPr>
          <w:rFonts w:ascii="Times New Roman" w:hAnsi="Times New Roman" w:cs="Times New Roman"/>
          <w:noProof/>
          <w:sz w:val="24"/>
          <w:szCs w:val="24"/>
          <w:lang w:val="en-US"/>
        </w:rPr>
      </w:pPr>
      <w:bookmarkStart w:id="1041" w:name="_ENREF_1039"/>
      <w:r w:rsidRPr="002824AB">
        <w:rPr>
          <w:rFonts w:ascii="Times New Roman" w:hAnsi="Times New Roman" w:cs="Times New Roman"/>
          <w:noProof/>
          <w:sz w:val="24"/>
          <w:szCs w:val="24"/>
          <w:lang w:val="en-US"/>
        </w:rPr>
        <w:t>1039.</w:t>
      </w:r>
      <w:r w:rsidRPr="002824AB">
        <w:rPr>
          <w:rFonts w:ascii="Times New Roman" w:hAnsi="Times New Roman" w:cs="Times New Roman"/>
          <w:noProof/>
          <w:sz w:val="24"/>
          <w:szCs w:val="24"/>
          <w:lang w:val="en-US"/>
        </w:rPr>
        <w:tab/>
        <w:t xml:space="preserve">Gunderson EW, Haughey HM, Ait-Daoud N, Joshi AS, Hart CL. "Spice" and "K2" herbal highs: a case series and systematic review of the clinical effects and biopsychosocial implications of synthetic cannabinoid use in humans. </w:t>
      </w:r>
      <w:r w:rsidRPr="002824AB">
        <w:rPr>
          <w:rFonts w:ascii="Times New Roman" w:hAnsi="Times New Roman" w:cs="Times New Roman"/>
          <w:i/>
          <w:noProof/>
          <w:sz w:val="24"/>
          <w:szCs w:val="24"/>
          <w:lang w:val="en-US"/>
        </w:rPr>
        <w:t>Am J Addict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21</w:t>
      </w:r>
      <w:r w:rsidRPr="002824AB">
        <w:rPr>
          <w:rFonts w:ascii="Times New Roman" w:hAnsi="Times New Roman" w:cs="Times New Roman"/>
          <w:noProof/>
          <w:sz w:val="24"/>
          <w:szCs w:val="24"/>
          <w:lang w:val="en-US"/>
        </w:rPr>
        <w:t>: 320-326.</w:t>
      </w:r>
      <w:bookmarkEnd w:id="1041"/>
    </w:p>
    <w:p w14:paraId="005C693C" w14:textId="77777777" w:rsidR="002824AB" w:rsidRPr="002824AB" w:rsidRDefault="002824AB" w:rsidP="002824AB">
      <w:pPr>
        <w:ind w:left="720" w:hanging="720"/>
        <w:rPr>
          <w:rFonts w:ascii="Times New Roman" w:hAnsi="Times New Roman" w:cs="Times New Roman"/>
          <w:noProof/>
          <w:sz w:val="24"/>
          <w:szCs w:val="24"/>
          <w:lang w:val="en-US"/>
        </w:rPr>
      </w:pPr>
      <w:bookmarkStart w:id="1042" w:name="_ENREF_1040"/>
      <w:r w:rsidRPr="002824AB">
        <w:rPr>
          <w:rFonts w:ascii="Times New Roman" w:hAnsi="Times New Roman" w:cs="Times New Roman"/>
          <w:noProof/>
          <w:sz w:val="24"/>
          <w:szCs w:val="24"/>
          <w:lang w:val="en-US"/>
        </w:rPr>
        <w:t>1040.</w:t>
      </w:r>
      <w:r w:rsidRPr="002824AB">
        <w:rPr>
          <w:rFonts w:ascii="Times New Roman" w:hAnsi="Times New Roman" w:cs="Times New Roman"/>
          <w:noProof/>
          <w:sz w:val="24"/>
          <w:szCs w:val="24"/>
          <w:lang w:val="en-US"/>
        </w:rPr>
        <w:tab/>
        <w:t xml:space="preserve">Kyriakou C, Marinelli E, Frati P, Santurro A, Afxentiou M, Zaami S, et al. NBOMe: new potent hallucinogens - pharmacology, analytical methods, toxicities, fatalities: a review. </w:t>
      </w:r>
      <w:r w:rsidRPr="002824AB">
        <w:rPr>
          <w:rFonts w:ascii="Times New Roman" w:hAnsi="Times New Roman" w:cs="Times New Roman"/>
          <w:i/>
          <w:noProof/>
          <w:sz w:val="24"/>
          <w:szCs w:val="24"/>
          <w:lang w:val="en-US"/>
        </w:rPr>
        <w:t>Eur Rev Med Pharmacol Sci</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19</w:t>
      </w:r>
      <w:r w:rsidRPr="002824AB">
        <w:rPr>
          <w:rFonts w:ascii="Times New Roman" w:hAnsi="Times New Roman" w:cs="Times New Roman"/>
          <w:noProof/>
          <w:sz w:val="24"/>
          <w:szCs w:val="24"/>
          <w:lang w:val="en-US"/>
        </w:rPr>
        <w:t>: 3270-3281.</w:t>
      </w:r>
      <w:bookmarkEnd w:id="1042"/>
    </w:p>
    <w:p w14:paraId="743DE5A1" w14:textId="77777777" w:rsidR="002824AB" w:rsidRPr="002824AB" w:rsidRDefault="002824AB" w:rsidP="002824AB">
      <w:pPr>
        <w:ind w:left="720" w:hanging="720"/>
        <w:rPr>
          <w:rFonts w:ascii="Times New Roman" w:hAnsi="Times New Roman" w:cs="Times New Roman"/>
          <w:noProof/>
          <w:sz w:val="24"/>
          <w:szCs w:val="24"/>
          <w:lang w:val="en-US"/>
        </w:rPr>
      </w:pPr>
      <w:bookmarkStart w:id="1043" w:name="_ENREF_1041"/>
      <w:r w:rsidRPr="002824AB">
        <w:rPr>
          <w:rFonts w:ascii="Times New Roman" w:hAnsi="Times New Roman" w:cs="Times New Roman"/>
          <w:noProof/>
          <w:sz w:val="24"/>
          <w:szCs w:val="24"/>
          <w:lang w:val="en-US"/>
        </w:rPr>
        <w:t>1041.</w:t>
      </w:r>
      <w:r w:rsidRPr="002824AB">
        <w:rPr>
          <w:rFonts w:ascii="Times New Roman" w:hAnsi="Times New Roman" w:cs="Times New Roman"/>
          <w:noProof/>
          <w:sz w:val="24"/>
          <w:szCs w:val="24"/>
          <w:lang w:val="en-US"/>
        </w:rPr>
        <w:tab/>
        <w:t xml:space="preserve">Miotto K, Striebel J, Cho AK, Wang C. Clinical and pharmacological aspects of bath salt use: a review of the literature and case reports. </w:t>
      </w:r>
      <w:r w:rsidRPr="002824AB">
        <w:rPr>
          <w:rFonts w:ascii="Times New Roman" w:hAnsi="Times New Roman" w:cs="Times New Roman"/>
          <w:i/>
          <w:noProof/>
          <w:sz w:val="24"/>
          <w:szCs w:val="24"/>
          <w:lang w:val="en-US"/>
        </w:rPr>
        <w:t>Drug Alcohol Depend</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132</w:t>
      </w:r>
      <w:r w:rsidRPr="002824AB">
        <w:rPr>
          <w:rFonts w:ascii="Times New Roman" w:hAnsi="Times New Roman" w:cs="Times New Roman"/>
          <w:noProof/>
          <w:sz w:val="24"/>
          <w:szCs w:val="24"/>
          <w:lang w:val="en-US"/>
        </w:rPr>
        <w:t>: 1-12.</w:t>
      </w:r>
      <w:bookmarkEnd w:id="1043"/>
    </w:p>
    <w:p w14:paraId="059F5298" w14:textId="77777777" w:rsidR="002824AB" w:rsidRPr="002824AB" w:rsidRDefault="002824AB" w:rsidP="002824AB">
      <w:pPr>
        <w:ind w:left="720" w:hanging="720"/>
        <w:rPr>
          <w:rFonts w:ascii="Times New Roman" w:hAnsi="Times New Roman" w:cs="Times New Roman"/>
          <w:noProof/>
          <w:sz w:val="24"/>
          <w:szCs w:val="24"/>
          <w:lang w:val="en-US"/>
        </w:rPr>
      </w:pPr>
      <w:bookmarkStart w:id="1044" w:name="_ENREF_1042"/>
      <w:r w:rsidRPr="002824AB">
        <w:rPr>
          <w:rFonts w:ascii="Times New Roman" w:hAnsi="Times New Roman" w:cs="Times New Roman"/>
          <w:noProof/>
          <w:sz w:val="24"/>
          <w:szCs w:val="24"/>
          <w:lang w:val="en-US"/>
        </w:rPr>
        <w:t>1042.</w:t>
      </w:r>
      <w:r w:rsidRPr="002824AB">
        <w:rPr>
          <w:rFonts w:ascii="Times New Roman" w:hAnsi="Times New Roman" w:cs="Times New Roman"/>
          <w:noProof/>
          <w:sz w:val="24"/>
          <w:szCs w:val="24"/>
          <w:lang w:val="en-US"/>
        </w:rPr>
        <w:tab/>
        <w:t xml:space="preserve">Papanti D, Schifano F, Botteon G, Bertossi F, Mannix J, Vidoni D, et al. "Spiceophrenia": a systematic overview of "spice"- related psychopathological issues and a case report. </w:t>
      </w:r>
      <w:r w:rsidRPr="002824AB">
        <w:rPr>
          <w:rFonts w:ascii="Times New Roman" w:hAnsi="Times New Roman" w:cs="Times New Roman"/>
          <w:i/>
          <w:noProof/>
          <w:sz w:val="24"/>
          <w:szCs w:val="24"/>
          <w:lang w:val="en-US"/>
        </w:rPr>
        <w:t>Hum Psychopharmacol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28</w:t>
      </w:r>
      <w:r w:rsidRPr="002824AB">
        <w:rPr>
          <w:rFonts w:ascii="Times New Roman" w:hAnsi="Times New Roman" w:cs="Times New Roman"/>
          <w:noProof/>
          <w:sz w:val="24"/>
          <w:szCs w:val="24"/>
          <w:lang w:val="en-US"/>
        </w:rPr>
        <w:t>: 379-389.</w:t>
      </w:r>
      <w:bookmarkEnd w:id="1044"/>
    </w:p>
    <w:p w14:paraId="4C3051E2" w14:textId="77777777" w:rsidR="002824AB" w:rsidRPr="002824AB" w:rsidRDefault="002824AB" w:rsidP="002824AB">
      <w:pPr>
        <w:ind w:left="720" w:hanging="720"/>
        <w:rPr>
          <w:rFonts w:ascii="Times New Roman" w:hAnsi="Times New Roman" w:cs="Times New Roman"/>
          <w:noProof/>
          <w:sz w:val="24"/>
          <w:szCs w:val="24"/>
          <w:lang w:val="en-US"/>
        </w:rPr>
      </w:pPr>
      <w:bookmarkStart w:id="1045" w:name="_ENREF_1043"/>
      <w:r w:rsidRPr="002824AB">
        <w:rPr>
          <w:rFonts w:ascii="Times New Roman" w:hAnsi="Times New Roman" w:cs="Times New Roman"/>
          <w:noProof/>
          <w:sz w:val="24"/>
          <w:szCs w:val="24"/>
          <w:lang w:val="en-US"/>
        </w:rPr>
        <w:lastRenderedPageBreak/>
        <w:t>1043.</w:t>
      </w:r>
      <w:r w:rsidRPr="002824AB">
        <w:rPr>
          <w:rFonts w:ascii="Times New Roman" w:hAnsi="Times New Roman" w:cs="Times New Roman"/>
          <w:noProof/>
          <w:sz w:val="24"/>
          <w:szCs w:val="24"/>
          <w:lang w:val="en-US"/>
        </w:rPr>
        <w:tab/>
        <w:t xml:space="preserve">Suzuki J, Dekker MA, Valenti ES, Arbelo Cruz FA, Correa AM, Poklis JL, et al. Toxicities associated with NBOMe ingestion-a novel class of potent hallucinogens: a review of the literature. </w:t>
      </w:r>
      <w:r w:rsidRPr="002824AB">
        <w:rPr>
          <w:rFonts w:ascii="Times New Roman" w:hAnsi="Times New Roman" w:cs="Times New Roman"/>
          <w:i/>
          <w:noProof/>
          <w:sz w:val="24"/>
          <w:szCs w:val="24"/>
          <w:lang w:val="en-US"/>
        </w:rPr>
        <w:t>Psychosomatics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56</w:t>
      </w:r>
      <w:r w:rsidRPr="002824AB">
        <w:rPr>
          <w:rFonts w:ascii="Times New Roman" w:hAnsi="Times New Roman" w:cs="Times New Roman"/>
          <w:noProof/>
          <w:sz w:val="24"/>
          <w:szCs w:val="24"/>
          <w:lang w:val="en-US"/>
        </w:rPr>
        <w:t>: 129-139.</w:t>
      </w:r>
      <w:bookmarkEnd w:id="1045"/>
    </w:p>
    <w:p w14:paraId="74C21B92" w14:textId="77777777" w:rsidR="002824AB" w:rsidRPr="002824AB" w:rsidRDefault="002824AB" w:rsidP="002824AB">
      <w:pPr>
        <w:ind w:left="720" w:hanging="720"/>
        <w:rPr>
          <w:rFonts w:ascii="Times New Roman" w:hAnsi="Times New Roman" w:cs="Times New Roman"/>
          <w:noProof/>
          <w:sz w:val="24"/>
          <w:szCs w:val="24"/>
          <w:lang w:val="en-US"/>
        </w:rPr>
      </w:pPr>
      <w:bookmarkStart w:id="1046" w:name="_ENREF_1044"/>
      <w:r w:rsidRPr="002824AB">
        <w:rPr>
          <w:rFonts w:ascii="Times New Roman" w:hAnsi="Times New Roman" w:cs="Times New Roman"/>
          <w:noProof/>
          <w:sz w:val="24"/>
          <w:szCs w:val="24"/>
          <w:lang w:val="en-US"/>
        </w:rPr>
        <w:t>1044.</w:t>
      </w:r>
      <w:r w:rsidRPr="002824AB">
        <w:rPr>
          <w:rFonts w:ascii="Times New Roman" w:hAnsi="Times New Roman" w:cs="Times New Roman"/>
          <w:noProof/>
          <w:sz w:val="24"/>
          <w:szCs w:val="24"/>
          <w:lang w:val="en-US"/>
        </w:rPr>
        <w:tab/>
        <w:t xml:space="preserve">Tait RJ, Caldicott D, Mountain D, Hill SL, Lenton S. A systematic review of adverse events arising from the use of synthetic cannabinoids and their associated treatment.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1-13.</w:t>
      </w:r>
      <w:bookmarkEnd w:id="1046"/>
    </w:p>
    <w:p w14:paraId="55A8B363" w14:textId="77777777" w:rsidR="002824AB" w:rsidRPr="002824AB" w:rsidRDefault="002824AB" w:rsidP="002824AB">
      <w:pPr>
        <w:ind w:left="720" w:hanging="720"/>
        <w:rPr>
          <w:rFonts w:ascii="Times New Roman" w:hAnsi="Times New Roman" w:cs="Times New Roman"/>
          <w:noProof/>
          <w:sz w:val="24"/>
          <w:szCs w:val="24"/>
          <w:lang w:val="en-US"/>
        </w:rPr>
      </w:pPr>
      <w:bookmarkStart w:id="1047" w:name="_ENREF_1045"/>
      <w:r w:rsidRPr="002824AB">
        <w:rPr>
          <w:rFonts w:ascii="Times New Roman" w:hAnsi="Times New Roman" w:cs="Times New Roman"/>
          <w:noProof/>
          <w:sz w:val="24"/>
          <w:szCs w:val="24"/>
          <w:lang w:val="en-US"/>
        </w:rPr>
        <w:t>1045.</w:t>
      </w:r>
      <w:r w:rsidRPr="002824AB">
        <w:rPr>
          <w:rFonts w:ascii="Times New Roman" w:hAnsi="Times New Roman" w:cs="Times New Roman"/>
          <w:noProof/>
          <w:sz w:val="24"/>
          <w:szCs w:val="24"/>
          <w:lang w:val="en-US"/>
        </w:rPr>
        <w:tab/>
        <w:t xml:space="preserve">Bourne A, Reid D, Hickson F, Torres-Rueda S, Steinberg P, Weatherburn P. “Chemsex” and harm reduction need among gay men in South London.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1171-1176.</w:t>
      </w:r>
      <w:bookmarkEnd w:id="1047"/>
    </w:p>
    <w:p w14:paraId="43F6C6D7" w14:textId="77777777" w:rsidR="002824AB" w:rsidRPr="002824AB" w:rsidRDefault="002824AB" w:rsidP="002824AB">
      <w:pPr>
        <w:ind w:left="720" w:hanging="720"/>
        <w:rPr>
          <w:rFonts w:ascii="Times New Roman" w:hAnsi="Times New Roman" w:cs="Times New Roman"/>
          <w:noProof/>
          <w:sz w:val="24"/>
          <w:szCs w:val="24"/>
          <w:lang w:val="en-US"/>
        </w:rPr>
      </w:pPr>
      <w:bookmarkStart w:id="1048" w:name="_ENREF_1046"/>
      <w:r w:rsidRPr="002824AB">
        <w:rPr>
          <w:rFonts w:ascii="Times New Roman" w:hAnsi="Times New Roman" w:cs="Times New Roman"/>
          <w:noProof/>
          <w:sz w:val="24"/>
          <w:szCs w:val="24"/>
          <w:lang w:val="en-US"/>
        </w:rPr>
        <w:t>1046.</w:t>
      </w:r>
      <w:r w:rsidRPr="002824AB">
        <w:rPr>
          <w:rFonts w:ascii="Times New Roman" w:hAnsi="Times New Roman" w:cs="Times New Roman"/>
          <w:noProof/>
          <w:sz w:val="24"/>
          <w:szCs w:val="24"/>
          <w:lang w:val="en-US"/>
        </w:rPr>
        <w:tab/>
        <w:t xml:space="preserve">Dalgarno P. Subjective effects of salvia divinorum?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2007; </w:t>
      </w:r>
      <w:r w:rsidRPr="002824AB">
        <w:rPr>
          <w:rFonts w:ascii="Times New Roman" w:hAnsi="Times New Roman" w:cs="Times New Roman"/>
          <w:b/>
          <w:noProof/>
          <w:sz w:val="24"/>
          <w:szCs w:val="24"/>
          <w:lang w:val="en-US"/>
        </w:rPr>
        <w:t>39</w:t>
      </w:r>
      <w:r w:rsidRPr="002824AB">
        <w:rPr>
          <w:rFonts w:ascii="Times New Roman" w:hAnsi="Times New Roman" w:cs="Times New Roman"/>
          <w:noProof/>
          <w:sz w:val="24"/>
          <w:szCs w:val="24"/>
          <w:lang w:val="en-US"/>
        </w:rPr>
        <w:t>: 143-149.</w:t>
      </w:r>
      <w:bookmarkEnd w:id="1048"/>
    </w:p>
    <w:p w14:paraId="6D36F2D4" w14:textId="77777777" w:rsidR="002824AB" w:rsidRPr="002824AB" w:rsidRDefault="002824AB" w:rsidP="002824AB">
      <w:pPr>
        <w:ind w:left="720" w:hanging="720"/>
        <w:rPr>
          <w:rFonts w:ascii="Times New Roman" w:hAnsi="Times New Roman" w:cs="Times New Roman"/>
          <w:noProof/>
          <w:sz w:val="24"/>
          <w:szCs w:val="24"/>
          <w:lang w:val="en-US"/>
        </w:rPr>
      </w:pPr>
      <w:bookmarkStart w:id="1049" w:name="_ENREF_1047"/>
      <w:r w:rsidRPr="002824AB">
        <w:rPr>
          <w:rFonts w:ascii="Times New Roman" w:hAnsi="Times New Roman" w:cs="Times New Roman"/>
          <w:noProof/>
          <w:sz w:val="24"/>
          <w:szCs w:val="24"/>
          <w:lang w:val="en-US"/>
        </w:rPr>
        <w:t>1047.</w:t>
      </w:r>
      <w:r w:rsidRPr="002824AB">
        <w:rPr>
          <w:rFonts w:ascii="Times New Roman" w:hAnsi="Times New Roman" w:cs="Times New Roman"/>
          <w:noProof/>
          <w:sz w:val="24"/>
          <w:szCs w:val="24"/>
          <w:lang w:val="en-US"/>
        </w:rPr>
        <w:tab/>
        <w:t xml:space="preserve">McElrath K, O'Neill C. Experiences with mephedrone pre- and post-legislative controls: perceptions of safety and sources of supply. </w:t>
      </w:r>
      <w:r w:rsidRPr="002824AB">
        <w:rPr>
          <w:rFonts w:ascii="Times New Roman" w:hAnsi="Times New Roman" w:cs="Times New Roman"/>
          <w:i/>
          <w:noProof/>
          <w:sz w:val="24"/>
          <w:szCs w:val="24"/>
          <w:lang w:val="en-US"/>
        </w:rPr>
        <w:t xml:space="preserve">Int J Drug Policy </w:t>
      </w:r>
      <w:r w:rsidRPr="002824AB">
        <w:rPr>
          <w:rFonts w:ascii="Times New Roman" w:hAnsi="Times New Roman" w:cs="Times New Roman"/>
          <w:noProof/>
          <w:sz w:val="24"/>
          <w:szCs w:val="24"/>
          <w:lang w:val="en-US"/>
        </w:rPr>
        <w:t xml:space="preserve">2011;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120-127.</w:t>
      </w:r>
      <w:bookmarkEnd w:id="1049"/>
    </w:p>
    <w:p w14:paraId="700EAF37" w14:textId="77777777" w:rsidR="002824AB" w:rsidRPr="002824AB" w:rsidRDefault="002824AB" w:rsidP="002824AB">
      <w:pPr>
        <w:ind w:left="720" w:hanging="720"/>
        <w:rPr>
          <w:rFonts w:ascii="Times New Roman" w:hAnsi="Times New Roman" w:cs="Times New Roman"/>
          <w:noProof/>
          <w:sz w:val="24"/>
          <w:szCs w:val="24"/>
          <w:lang w:val="en-US"/>
        </w:rPr>
      </w:pPr>
      <w:bookmarkStart w:id="1050" w:name="_ENREF_1048"/>
      <w:r w:rsidRPr="002824AB">
        <w:rPr>
          <w:rFonts w:ascii="Times New Roman" w:hAnsi="Times New Roman" w:cs="Times New Roman"/>
          <w:noProof/>
          <w:sz w:val="24"/>
          <w:szCs w:val="24"/>
          <w:lang w:val="en-US"/>
        </w:rPr>
        <w:t>1048.</w:t>
      </w:r>
      <w:r w:rsidRPr="002824AB">
        <w:rPr>
          <w:rFonts w:ascii="Times New Roman" w:hAnsi="Times New Roman" w:cs="Times New Roman"/>
          <w:noProof/>
          <w:sz w:val="24"/>
          <w:szCs w:val="24"/>
          <w:lang w:val="en-US"/>
        </w:rPr>
        <w:tab/>
        <w:t xml:space="preserve">O'Neill N. Mephedrone and multiplicity: user accounts of effects and harms. </w:t>
      </w:r>
      <w:r w:rsidRPr="002824AB">
        <w:rPr>
          <w:rFonts w:ascii="Times New Roman" w:hAnsi="Times New Roman" w:cs="Times New Roman"/>
          <w:i/>
          <w:noProof/>
          <w:sz w:val="24"/>
          <w:szCs w:val="24"/>
          <w:lang w:val="en-US"/>
        </w:rPr>
        <w:t>Contemporary Drug Problems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41</w:t>
      </w:r>
      <w:r w:rsidRPr="002824AB">
        <w:rPr>
          <w:rFonts w:ascii="Times New Roman" w:hAnsi="Times New Roman" w:cs="Times New Roman"/>
          <w:noProof/>
          <w:sz w:val="24"/>
          <w:szCs w:val="24"/>
          <w:lang w:val="en-US"/>
        </w:rPr>
        <w:t>: 417-443.</w:t>
      </w:r>
      <w:bookmarkEnd w:id="1050"/>
    </w:p>
    <w:p w14:paraId="7E64C916" w14:textId="77777777" w:rsidR="002824AB" w:rsidRPr="002824AB" w:rsidRDefault="002824AB" w:rsidP="002824AB">
      <w:pPr>
        <w:ind w:left="720" w:hanging="720"/>
        <w:rPr>
          <w:rFonts w:ascii="Times New Roman" w:hAnsi="Times New Roman" w:cs="Times New Roman"/>
          <w:noProof/>
          <w:sz w:val="24"/>
          <w:szCs w:val="24"/>
          <w:lang w:val="en-US"/>
        </w:rPr>
      </w:pPr>
      <w:bookmarkStart w:id="1051" w:name="_ENREF_1049"/>
      <w:r w:rsidRPr="002824AB">
        <w:rPr>
          <w:rFonts w:ascii="Times New Roman" w:hAnsi="Times New Roman" w:cs="Times New Roman"/>
          <w:noProof/>
          <w:sz w:val="24"/>
          <w:szCs w:val="24"/>
          <w:lang w:val="en-US"/>
        </w:rPr>
        <w:t>1049.</w:t>
      </w:r>
      <w:r w:rsidRPr="002824AB">
        <w:rPr>
          <w:rFonts w:ascii="Times New Roman" w:hAnsi="Times New Roman" w:cs="Times New Roman"/>
          <w:noProof/>
          <w:sz w:val="24"/>
          <w:szCs w:val="24"/>
          <w:lang w:val="en-US"/>
        </w:rPr>
        <w:tab/>
        <w:t>Wallis L. Diffussion of new psychoactive substances: understanding population motives, harms and intervention needs. Liverpool: Liverpool John Moores University; 2016.</w:t>
      </w:r>
      <w:bookmarkEnd w:id="1051"/>
    </w:p>
    <w:p w14:paraId="7B8357C9" w14:textId="77777777" w:rsidR="002824AB" w:rsidRPr="002824AB" w:rsidRDefault="002824AB" w:rsidP="002824AB">
      <w:pPr>
        <w:ind w:left="720" w:hanging="720"/>
        <w:rPr>
          <w:rFonts w:ascii="Times New Roman" w:hAnsi="Times New Roman" w:cs="Times New Roman"/>
          <w:noProof/>
          <w:sz w:val="24"/>
          <w:szCs w:val="24"/>
          <w:lang w:val="en-US"/>
        </w:rPr>
      </w:pPr>
      <w:bookmarkStart w:id="1052" w:name="_ENREF_1050"/>
      <w:r w:rsidRPr="002824AB">
        <w:rPr>
          <w:rFonts w:ascii="Times New Roman" w:hAnsi="Times New Roman" w:cs="Times New Roman"/>
          <w:noProof/>
          <w:sz w:val="24"/>
          <w:szCs w:val="24"/>
          <w:lang w:val="en-US"/>
        </w:rPr>
        <w:t>1050.</w:t>
      </w:r>
      <w:r w:rsidRPr="002824AB">
        <w:rPr>
          <w:rFonts w:ascii="Times New Roman" w:hAnsi="Times New Roman" w:cs="Times New Roman"/>
          <w:noProof/>
          <w:sz w:val="24"/>
          <w:szCs w:val="24"/>
          <w:lang w:val="en-US"/>
        </w:rPr>
        <w:tab/>
        <w:t xml:space="preserve">Dargan PI, Hudson S, Ramsey J, Wood DM. The impact of changes in UK classification of the synthetic cannabinoid receptor agonists in 'Spice'.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22</w:t>
      </w:r>
      <w:r w:rsidRPr="002824AB">
        <w:rPr>
          <w:rFonts w:ascii="Times New Roman" w:hAnsi="Times New Roman" w:cs="Times New Roman"/>
          <w:noProof/>
          <w:sz w:val="24"/>
          <w:szCs w:val="24"/>
          <w:lang w:val="en-US"/>
        </w:rPr>
        <w:t>: 274-277.</w:t>
      </w:r>
      <w:bookmarkEnd w:id="1052"/>
    </w:p>
    <w:p w14:paraId="78CBB187" w14:textId="77777777" w:rsidR="002824AB" w:rsidRPr="002824AB" w:rsidRDefault="002824AB" w:rsidP="002824AB">
      <w:pPr>
        <w:ind w:left="720" w:hanging="720"/>
        <w:rPr>
          <w:rFonts w:ascii="Times New Roman" w:hAnsi="Times New Roman" w:cs="Times New Roman"/>
          <w:noProof/>
          <w:sz w:val="24"/>
          <w:szCs w:val="24"/>
          <w:lang w:val="en-US"/>
        </w:rPr>
      </w:pPr>
      <w:bookmarkStart w:id="1053" w:name="_ENREF_1051"/>
      <w:r w:rsidRPr="002824AB">
        <w:rPr>
          <w:rFonts w:ascii="Times New Roman" w:hAnsi="Times New Roman" w:cs="Times New Roman"/>
          <w:noProof/>
          <w:sz w:val="24"/>
          <w:szCs w:val="24"/>
          <w:lang w:val="en-US"/>
        </w:rPr>
        <w:t>1051.</w:t>
      </w:r>
      <w:r w:rsidRPr="002824AB">
        <w:rPr>
          <w:rFonts w:ascii="Times New Roman" w:hAnsi="Times New Roman" w:cs="Times New Roman"/>
          <w:noProof/>
          <w:sz w:val="24"/>
          <w:szCs w:val="24"/>
          <w:lang w:val="en-US"/>
        </w:rPr>
        <w:tab/>
        <w:t xml:space="preserve">Pettie JM, Dow MA, Greig R, Eddleston M, Dear JW. The impact of legislative control of methylphenidate-based novel psychoactive substances on recreational drug-related admissions to the Royal Infirmary of Edinburgh.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2016; </w:t>
      </w:r>
      <w:r w:rsidRPr="002824AB">
        <w:rPr>
          <w:rFonts w:ascii="Times New Roman" w:hAnsi="Times New Roman" w:cs="Times New Roman"/>
          <w:b/>
          <w:noProof/>
          <w:sz w:val="24"/>
          <w:szCs w:val="24"/>
          <w:lang w:val="en-US"/>
        </w:rPr>
        <w:t>54</w:t>
      </w:r>
      <w:r w:rsidRPr="002824AB">
        <w:rPr>
          <w:rFonts w:ascii="Times New Roman" w:hAnsi="Times New Roman" w:cs="Times New Roman"/>
          <w:noProof/>
          <w:sz w:val="24"/>
          <w:szCs w:val="24"/>
          <w:lang w:val="en-US"/>
        </w:rPr>
        <w:t>: 399-400.</w:t>
      </w:r>
      <w:bookmarkEnd w:id="1053"/>
    </w:p>
    <w:p w14:paraId="39667D75" w14:textId="77777777" w:rsidR="002824AB" w:rsidRPr="002824AB" w:rsidRDefault="002824AB" w:rsidP="002824AB">
      <w:pPr>
        <w:ind w:left="720" w:hanging="720"/>
        <w:rPr>
          <w:rFonts w:ascii="Times New Roman" w:hAnsi="Times New Roman" w:cs="Times New Roman"/>
          <w:noProof/>
          <w:sz w:val="24"/>
          <w:szCs w:val="24"/>
          <w:lang w:val="en-US"/>
        </w:rPr>
      </w:pPr>
      <w:bookmarkStart w:id="1054" w:name="_ENREF_1052"/>
      <w:r w:rsidRPr="002824AB">
        <w:rPr>
          <w:rFonts w:ascii="Times New Roman" w:hAnsi="Times New Roman" w:cs="Times New Roman"/>
          <w:noProof/>
          <w:sz w:val="24"/>
          <w:szCs w:val="24"/>
          <w:lang w:val="en-US"/>
        </w:rPr>
        <w:t>1052.</w:t>
      </w:r>
      <w:r w:rsidRPr="002824AB">
        <w:rPr>
          <w:rFonts w:ascii="Times New Roman" w:hAnsi="Times New Roman" w:cs="Times New Roman"/>
          <w:noProof/>
          <w:sz w:val="24"/>
          <w:szCs w:val="24"/>
          <w:lang w:val="en-US"/>
        </w:rPr>
        <w:tab/>
        <w:t xml:space="preserve">Winstock A, Mitcheson L, Marsden J. Mephedrone: still available and twice the price.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376</w:t>
      </w:r>
      <w:r w:rsidRPr="002824AB">
        <w:rPr>
          <w:rFonts w:ascii="Times New Roman" w:hAnsi="Times New Roman" w:cs="Times New Roman"/>
          <w:noProof/>
          <w:sz w:val="24"/>
          <w:szCs w:val="24"/>
          <w:lang w:val="en-US"/>
        </w:rPr>
        <w:t>: 1537.</w:t>
      </w:r>
      <w:bookmarkEnd w:id="1054"/>
    </w:p>
    <w:p w14:paraId="2BE7BD42" w14:textId="77777777" w:rsidR="002824AB" w:rsidRPr="002824AB" w:rsidRDefault="002824AB" w:rsidP="002824AB">
      <w:pPr>
        <w:ind w:left="720" w:hanging="720"/>
        <w:rPr>
          <w:rFonts w:ascii="Times New Roman" w:hAnsi="Times New Roman" w:cs="Times New Roman"/>
          <w:noProof/>
          <w:sz w:val="24"/>
          <w:szCs w:val="24"/>
          <w:lang w:val="en-US"/>
        </w:rPr>
      </w:pPr>
      <w:bookmarkStart w:id="1055" w:name="_ENREF_1053"/>
      <w:r w:rsidRPr="002824AB">
        <w:rPr>
          <w:rFonts w:ascii="Times New Roman" w:hAnsi="Times New Roman" w:cs="Times New Roman"/>
          <w:noProof/>
          <w:sz w:val="24"/>
          <w:szCs w:val="24"/>
          <w:lang w:val="en-US"/>
        </w:rPr>
        <w:t>1053.</w:t>
      </w:r>
      <w:r w:rsidRPr="002824AB">
        <w:rPr>
          <w:rFonts w:ascii="Times New Roman" w:hAnsi="Times New Roman" w:cs="Times New Roman"/>
          <w:noProof/>
          <w:sz w:val="24"/>
          <w:szCs w:val="24"/>
          <w:lang w:val="en-US"/>
        </w:rPr>
        <w:tab/>
        <w:t xml:space="preserve">Wood DM, Greene SL, Dargan PI. Control of mephedrone (4-methylmethcathinone) in the UK appears effective in reducing presentations to the emergency department with acute toxicity related to its use.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49</w:t>
      </w:r>
      <w:r w:rsidRPr="002824AB">
        <w:rPr>
          <w:rFonts w:ascii="Times New Roman" w:hAnsi="Times New Roman" w:cs="Times New Roman"/>
          <w:noProof/>
          <w:sz w:val="24"/>
          <w:szCs w:val="24"/>
          <w:lang w:val="en-US"/>
        </w:rPr>
        <w:t>: 522-523.</w:t>
      </w:r>
      <w:bookmarkEnd w:id="1055"/>
    </w:p>
    <w:p w14:paraId="745458F3" w14:textId="77777777" w:rsidR="002824AB" w:rsidRPr="002824AB" w:rsidRDefault="002824AB" w:rsidP="002824AB">
      <w:pPr>
        <w:ind w:left="720" w:hanging="720"/>
        <w:rPr>
          <w:rFonts w:ascii="Times New Roman" w:hAnsi="Times New Roman" w:cs="Times New Roman"/>
          <w:noProof/>
          <w:sz w:val="24"/>
          <w:szCs w:val="24"/>
          <w:lang w:val="en-US"/>
        </w:rPr>
      </w:pPr>
      <w:bookmarkStart w:id="1056" w:name="_ENREF_1054"/>
      <w:r w:rsidRPr="002824AB">
        <w:rPr>
          <w:rFonts w:ascii="Times New Roman" w:hAnsi="Times New Roman" w:cs="Times New Roman"/>
          <w:noProof/>
          <w:sz w:val="24"/>
          <w:szCs w:val="24"/>
          <w:lang w:val="en-US"/>
        </w:rPr>
        <w:t>1054.</w:t>
      </w:r>
      <w:r w:rsidRPr="002824AB">
        <w:rPr>
          <w:rFonts w:ascii="Times New Roman" w:hAnsi="Times New Roman" w:cs="Times New Roman"/>
          <w:noProof/>
          <w:sz w:val="24"/>
          <w:szCs w:val="24"/>
          <w:lang w:val="en-US"/>
        </w:rPr>
        <w:tab/>
        <w:t>Wood DM, Greene SL, Dargan PI. Emergency department presentations in determining the effectiveness of drug control in the United Kingdom: mephedrone (4-</w:t>
      </w:r>
      <w:r w:rsidRPr="002824AB">
        <w:rPr>
          <w:rFonts w:ascii="Times New Roman" w:hAnsi="Times New Roman" w:cs="Times New Roman"/>
          <w:noProof/>
          <w:sz w:val="24"/>
          <w:szCs w:val="24"/>
          <w:lang w:val="en-US"/>
        </w:rPr>
        <w:lastRenderedPageBreak/>
        <w:t xml:space="preserve">methylmethcathinone) control appears to be effective using this model. </w:t>
      </w:r>
      <w:r w:rsidRPr="002824AB">
        <w:rPr>
          <w:rFonts w:ascii="Times New Roman" w:hAnsi="Times New Roman" w:cs="Times New Roman"/>
          <w:i/>
          <w:noProof/>
          <w:sz w:val="24"/>
          <w:szCs w:val="24"/>
          <w:lang w:val="en-US"/>
        </w:rPr>
        <w:t>Emerg Med J</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70-71.</w:t>
      </w:r>
      <w:bookmarkEnd w:id="1056"/>
    </w:p>
    <w:p w14:paraId="62E56985" w14:textId="77777777" w:rsidR="002824AB" w:rsidRPr="002824AB" w:rsidRDefault="002824AB" w:rsidP="002824AB">
      <w:pPr>
        <w:ind w:left="720" w:hanging="720"/>
        <w:rPr>
          <w:rFonts w:ascii="Times New Roman" w:hAnsi="Times New Roman" w:cs="Times New Roman"/>
          <w:noProof/>
          <w:sz w:val="24"/>
          <w:szCs w:val="24"/>
          <w:lang w:val="en-US"/>
        </w:rPr>
      </w:pPr>
      <w:bookmarkStart w:id="1057" w:name="_ENREF_1055"/>
      <w:r w:rsidRPr="002824AB">
        <w:rPr>
          <w:rFonts w:ascii="Times New Roman" w:hAnsi="Times New Roman" w:cs="Times New Roman"/>
          <w:noProof/>
          <w:sz w:val="24"/>
          <w:szCs w:val="24"/>
          <w:lang w:val="en-US"/>
        </w:rPr>
        <w:t>1055.</w:t>
      </w:r>
      <w:r w:rsidRPr="002824AB">
        <w:rPr>
          <w:rFonts w:ascii="Times New Roman" w:hAnsi="Times New Roman" w:cs="Times New Roman"/>
          <w:noProof/>
          <w:sz w:val="24"/>
          <w:szCs w:val="24"/>
          <w:lang w:val="en-US"/>
        </w:rPr>
        <w:tab/>
        <w:t xml:space="preserve">Loeffler G, Craig C. The effect of legal bans on poison control center contacts regarding 'legal highs'.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108</w:t>
      </w:r>
      <w:r w:rsidRPr="002824AB">
        <w:rPr>
          <w:rFonts w:ascii="Times New Roman" w:hAnsi="Times New Roman" w:cs="Times New Roman"/>
          <w:noProof/>
          <w:sz w:val="24"/>
          <w:szCs w:val="24"/>
          <w:lang w:val="en-US"/>
        </w:rPr>
        <w:t>: 1348-1349.</w:t>
      </w:r>
      <w:bookmarkEnd w:id="1057"/>
    </w:p>
    <w:p w14:paraId="160E0E47" w14:textId="77777777" w:rsidR="002824AB" w:rsidRPr="002824AB" w:rsidRDefault="002824AB" w:rsidP="002824AB">
      <w:pPr>
        <w:ind w:left="720" w:hanging="720"/>
        <w:rPr>
          <w:rFonts w:ascii="Times New Roman" w:hAnsi="Times New Roman" w:cs="Times New Roman"/>
          <w:noProof/>
          <w:sz w:val="24"/>
          <w:szCs w:val="24"/>
          <w:lang w:val="en-US"/>
        </w:rPr>
      </w:pPr>
      <w:bookmarkStart w:id="1058" w:name="_ENREF_1056"/>
      <w:r w:rsidRPr="002824AB">
        <w:rPr>
          <w:rFonts w:ascii="Times New Roman" w:hAnsi="Times New Roman" w:cs="Times New Roman"/>
          <w:noProof/>
          <w:sz w:val="24"/>
          <w:szCs w:val="24"/>
          <w:lang w:val="en-US"/>
        </w:rPr>
        <w:t>1056.</w:t>
      </w:r>
      <w:r w:rsidRPr="002824AB">
        <w:rPr>
          <w:rFonts w:ascii="Times New Roman" w:hAnsi="Times New Roman" w:cs="Times New Roman"/>
          <w:noProof/>
          <w:sz w:val="24"/>
          <w:szCs w:val="24"/>
          <w:lang w:val="en-US"/>
        </w:rPr>
        <w:tab/>
        <w:t xml:space="preserve">Plumb J, McDonnell WM, Anderson KT, Crouch BI, Caravati EM. Adverse effects from pediatric exposures to spice (cannabinoid agonists).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708.</w:t>
      </w:r>
      <w:bookmarkEnd w:id="1058"/>
    </w:p>
    <w:p w14:paraId="3446700B" w14:textId="77777777" w:rsidR="002824AB" w:rsidRPr="002824AB" w:rsidRDefault="002824AB" w:rsidP="002824AB">
      <w:pPr>
        <w:ind w:left="720" w:hanging="720"/>
        <w:rPr>
          <w:rFonts w:ascii="Times New Roman" w:hAnsi="Times New Roman" w:cs="Times New Roman"/>
          <w:noProof/>
          <w:sz w:val="24"/>
          <w:szCs w:val="24"/>
          <w:lang w:val="en-US"/>
        </w:rPr>
      </w:pPr>
      <w:bookmarkStart w:id="1059" w:name="_ENREF_1057"/>
      <w:r w:rsidRPr="002824AB">
        <w:rPr>
          <w:rFonts w:ascii="Times New Roman" w:hAnsi="Times New Roman" w:cs="Times New Roman"/>
          <w:noProof/>
          <w:sz w:val="24"/>
          <w:szCs w:val="24"/>
          <w:lang w:val="en-US"/>
        </w:rPr>
        <w:t>1057.</w:t>
      </w:r>
      <w:r w:rsidRPr="002824AB">
        <w:rPr>
          <w:rFonts w:ascii="Times New Roman" w:hAnsi="Times New Roman" w:cs="Times New Roman"/>
          <w:noProof/>
          <w:sz w:val="24"/>
          <w:szCs w:val="24"/>
          <w:lang w:val="en-US"/>
        </w:rPr>
        <w:tab/>
        <w:t>Reuter EL. An examination of unintended consequences and the effectiveness of bath salts criminalization. Dissertation Abstracts International Section A: Humanities and Social Sciences; 2016.</w:t>
      </w:r>
      <w:bookmarkEnd w:id="1059"/>
    </w:p>
    <w:p w14:paraId="0D451CF5" w14:textId="77777777" w:rsidR="002824AB" w:rsidRPr="002824AB" w:rsidRDefault="002824AB" w:rsidP="002824AB">
      <w:pPr>
        <w:ind w:left="720" w:hanging="720"/>
        <w:rPr>
          <w:rFonts w:ascii="Times New Roman" w:hAnsi="Times New Roman" w:cs="Times New Roman"/>
          <w:noProof/>
          <w:sz w:val="24"/>
          <w:szCs w:val="24"/>
          <w:lang w:val="en-US"/>
        </w:rPr>
      </w:pPr>
      <w:bookmarkStart w:id="1060" w:name="_ENREF_1058"/>
      <w:r w:rsidRPr="002824AB">
        <w:rPr>
          <w:rFonts w:ascii="Times New Roman" w:hAnsi="Times New Roman" w:cs="Times New Roman"/>
          <w:noProof/>
          <w:sz w:val="24"/>
          <w:szCs w:val="24"/>
          <w:lang w:val="en-US"/>
        </w:rPr>
        <w:t>1058.</w:t>
      </w:r>
      <w:r w:rsidRPr="002824AB">
        <w:rPr>
          <w:rFonts w:ascii="Times New Roman" w:hAnsi="Times New Roman" w:cs="Times New Roman"/>
          <w:noProof/>
          <w:sz w:val="24"/>
          <w:szCs w:val="24"/>
          <w:lang w:val="en-US"/>
        </w:rPr>
        <w:tab/>
        <w:t xml:space="preserve">Ryan ML, Arnold T. The effectiveness of a state designer drug ban one year later.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50</w:t>
      </w:r>
      <w:r w:rsidRPr="002824AB">
        <w:rPr>
          <w:rFonts w:ascii="Times New Roman" w:hAnsi="Times New Roman" w:cs="Times New Roman"/>
          <w:noProof/>
          <w:sz w:val="24"/>
          <w:szCs w:val="24"/>
          <w:lang w:val="en-US"/>
        </w:rPr>
        <w:t>: 612.</w:t>
      </w:r>
      <w:bookmarkEnd w:id="1060"/>
    </w:p>
    <w:p w14:paraId="2F749701" w14:textId="77777777" w:rsidR="002824AB" w:rsidRPr="002824AB" w:rsidRDefault="002824AB" w:rsidP="002824AB">
      <w:pPr>
        <w:ind w:left="720" w:hanging="720"/>
        <w:rPr>
          <w:rFonts w:ascii="Times New Roman" w:hAnsi="Times New Roman" w:cs="Times New Roman"/>
          <w:noProof/>
          <w:sz w:val="24"/>
          <w:szCs w:val="24"/>
          <w:lang w:val="en-US"/>
        </w:rPr>
      </w:pPr>
      <w:bookmarkStart w:id="1061" w:name="_ENREF_1059"/>
      <w:r w:rsidRPr="002824AB">
        <w:rPr>
          <w:rFonts w:ascii="Times New Roman" w:hAnsi="Times New Roman" w:cs="Times New Roman"/>
          <w:noProof/>
          <w:sz w:val="24"/>
          <w:szCs w:val="24"/>
          <w:lang w:val="en-US"/>
        </w:rPr>
        <w:t>1059.</w:t>
      </w:r>
      <w:r w:rsidRPr="002824AB">
        <w:rPr>
          <w:rFonts w:ascii="Times New Roman" w:hAnsi="Times New Roman" w:cs="Times New Roman"/>
          <w:noProof/>
          <w:sz w:val="24"/>
          <w:szCs w:val="24"/>
          <w:lang w:val="en-US"/>
        </w:rPr>
        <w:tab/>
        <w:t xml:space="preserve">Wahl M, Theobold J. Synthetic drugs smoked out: outcome of a unique public health partnership. </w:t>
      </w:r>
      <w:r w:rsidRPr="002824AB">
        <w:rPr>
          <w:rFonts w:ascii="Times New Roman" w:hAnsi="Times New Roman" w:cs="Times New Roman"/>
          <w:i/>
          <w:noProof/>
          <w:sz w:val="24"/>
          <w:szCs w:val="24"/>
          <w:lang w:val="en-US"/>
        </w:rPr>
        <w:t>Clin Toxicol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51</w:t>
      </w:r>
      <w:r w:rsidRPr="002824AB">
        <w:rPr>
          <w:rFonts w:ascii="Times New Roman" w:hAnsi="Times New Roman" w:cs="Times New Roman"/>
          <w:noProof/>
          <w:sz w:val="24"/>
          <w:szCs w:val="24"/>
          <w:lang w:val="en-US"/>
        </w:rPr>
        <w:t>: 700-701.</w:t>
      </w:r>
      <w:bookmarkEnd w:id="1061"/>
    </w:p>
    <w:p w14:paraId="26D1DD74" w14:textId="77777777" w:rsidR="002824AB" w:rsidRPr="002824AB" w:rsidRDefault="002824AB" w:rsidP="002824AB">
      <w:pPr>
        <w:ind w:left="720" w:hanging="720"/>
        <w:rPr>
          <w:rFonts w:ascii="Times New Roman" w:hAnsi="Times New Roman" w:cs="Times New Roman"/>
          <w:noProof/>
          <w:sz w:val="24"/>
          <w:szCs w:val="24"/>
          <w:lang w:val="en-US"/>
        </w:rPr>
      </w:pPr>
      <w:bookmarkStart w:id="1062" w:name="_ENREF_1060"/>
      <w:r w:rsidRPr="002824AB">
        <w:rPr>
          <w:rFonts w:ascii="Times New Roman" w:hAnsi="Times New Roman" w:cs="Times New Roman"/>
          <w:noProof/>
          <w:sz w:val="24"/>
          <w:szCs w:val="24"/>
          <w:lang w:val="en-US"/>
        </w:rPr>
        <w:t>1060.</w:t>
      </w:r>
      <w:r w:rsidRPr="002824AB">
        <w:rPr>
          <w:rFonts w:ascii="Times New Roman" w:hAnsi="Times New Roman" w:cs="Times New Roman"/>
          <w:noProof/>
          <w:sz w:val="24"/>
          <w:szCs w:val="24"/>
          <w:lang w:val="en-US"/>
        </w:rPr>
        <w:tab/>
        <w:t xml:space="preserve">Christie G, MacFarlane V. Synthetic cannabinoid presentations decline following ban. </w:t>
      </w:r>
      <w:r w:rsidRPr="002824AB">
        <w:rPr>
          <w:rFonts w:ascii="Times New Roman" w:hAnsi="Times New Roman" w:cs="Times New Roman"/>
          <w:i/>
          <w:noProof/>
          <w:sz w:val="24"/>
          <w:szCs w:val="24"/>
          <w:lang w:val="en-US"/>
        </w:rPr>
        <w:t xml:space="preserve">Drug Alcohol Rev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35</w:t>
      </w:r>
      <w:r w:rsidRPr="002824AB">
        <w:rPr>
          <w:rFonts w:ascii="Times New Roman" w:hAnsi="Times New Roman" w:cs="Times New Roman"/>
          <w:noProof/>
          <w:sz w:val="24"/>
          <w:szCs w:val="24"/>
          <w:lang w:val="en-US"/>
        </w:rPr>
        <w:t>: E3-4.</w:t>
      </w:r>
      <w:bookmarkEnd w:id="1062"/>
    </w:p>
    <w:p w14:paraId="5C2967AE" w14:textId="77777777" w:rsidR="002824AB" w:rsidRPr="002824AB" w:rsidRDefault="002824AB" w:rsidP="002824AB">
      <w:pPr>
        <w:ind w:left="720" w:hanging="720"/>
        <w:rPr>
          <w:rFonts w:ascii="Times New Roman" w:hAnsi="Times New Roman" w:cs="Times New Roman"/>
          <w:noProof/>
          <w:sz w:val="24"/>
          <w:szCs w:val="24"/>
          <w:lang w:val="en-US"/>
        </w:rPr>
      </w:pPr>
      <w:bookmarkStart w:id="1063" w:name="_ENREF_1061"/>
      <w:r w:rsidRPr="002824AB">
        <w:rPr>
          <w:rFonts w:ascii="Times New Roman" w:hAnsi="Times New Roman" w:cs="Times New Roman"/>
          <w:noProof/>
          <w:sz w:val="24"/>
          <w:szCs w:val="24"/>
          <w:lang w:val="en-US"/>
        </w:rPr>
        <w:t>1061.</w:t>
      </w:r>
      <w:r w:rsidRPr="002824AB">
        <w:rPr>
          <w:rFonts w:ascii="Times New Roman" w:hAnsi="Times New Roman" w:cs="Times New Roman"/>
          <w:noProof/>
          <w:sz w:val="24"/>
          <w:szCs w:val="24"/>
          <w:lang w:val="en-US"/>
        </w:rPr>
        <w:tab/>
        <w:t xml:space="preserve">Kriikku P, Rintatalo J, Pihlainen K, Hurme J, Ojanpera I. The effect of banning MDPV on the incidence of MDPV-positive findings among users of illegal drugs and on court decisions in traffic cases in Finland. </w:t>
      </w:r>
      <w:r w:rsidRPr="002824AB">
        <w:rPr>
          <w:rFonts w:ascii="Times New Roman" w:hAnsi="Times New Roman" w:cs="Times New Roman"/>
          <w:i/>
          <w:noProof/>
          <w:sz w:val="24"/>
          <w:szCs w:val="24"/>
          <w:lang w:val="en-US"/>
        </w:rPr>
        <w:t>Int J Legal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129</w:t>
      </w:r>
      <w:r w:rsidRPr="002824AB">
        <w:rPr>
          <w:rFonts w:ascii="Times New Roman" w:hAnsi="Times New Roman" w:cs="Times New Roman"/>
          <w:noProof/>
          <w:sz w:val="24"/>
          <w:szCs w:val="24"/>
          <w:lang w:val="en-US"/>
        </w:rPr>
        <w:t>: 741-749.</w:t>
      </w:r>
      <w:bookmarkEnd w:id="1063"/>
    </w:p>
    <w:p w14:paraId="3B7B756C" w14:textId="77777777" w:rsidR="002824AB" w:rsidRPr="002824AB" w:rsidRDefault="002824AB" w:rsidP="002824AB">
      <w:pPr>
        <w:ind w:left="720" w:hanging="720"/>
        <w:rPr>
          <w:rFonts w:ascii="Times New Roman" w:hAnsi="Times New Roman" w:cs="Times New Roman"/>
          <w:noProof/>
          <w:sz w:val="24"/>
          <w:szCs w:val="24"/>
          <w:lang w:val="en-US"/>
        </w:rPr>
      </w:pPr>
      <w:bookmarkStart w:id="1064" w:name="_ENREF_1062"/>
      <w:r w:rsidRPr="002824AB">
        <w:rPr>
          <w:rFonts w:ascii="Times New Roman" w:hAnsi="Times New Roman" w:cs="Times New Roman"/>
          <w:noProof/>
          <w:sz w:val="24"/>
          <w:szCs w:val="24"/>
          <w:lang w:val="en-US"/>
        </w:rPr>
        <w:t>1062.</w:t>
      </w:r>
      <w:r w:rsidRPr="002824AB">
        <w:rPr>
          <w:rFonts w:ascii="Times New Roman" w:hAnsi="Times New Roman" w:cs="Times New Roman"/>
          <w:noProof/>
          <w:sz w:val="24"/>
          <w:szCs w:val="24"/>
          <w:lang w:val="en-US"/>
        </w:rPr>
        <w:tab/>
        <w:t xml:space="preserve">Smyth BP, James P, Cullen W, Darker C. "So prohibition can work?" changes in use of novel psychoactive substances among adolescents attending a drug and alcohol treatment service following a legislative ban.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887-889.</w:t>
      </w:r>
      <w:bookmarkEnd w:id="1064"/>
    </w:p>
    <w:p w14:paraId="0A5489B4" w14:textId="77777777" w:rsidR="002824AB" w:rsidRPr="002824AB" w:rsidRDefault="002824AB" w:rsidP="002824AB">
      <w:pPr>
        <w:ind w:left="720" w:hanging="720"/>
        <w:rPr>
          <w:rFonts w:ascii="Times New Roman" w:hAnsi="Times New Roman" w:cs="Times New Roman"/>
          <w:noProof/>
          <w:sz w:val="24"/>
          <w:szCs w:val="24"/>
          <w:lang w:val="en-US"/>
        </w:rPr>
      </w:pPr>
      <w:bookmarkStart w:id="1065" w:name="_ENREF_1063"/>
      <w:r w:rsidRPr="002824AB">
        <w:rPr>
          <w:rFonts w:ascii="Times New Roman" w:hAnsi="Times New Roman" w:cs="Times New Roman"/>
          <w:noProof/>
          <w:sz w:val="24"/>
          <w:szCs w:val="24"/>
          <w:lang w:val="en-US"/>
        </w:rPr>
        <w:t>1063.</w:t>
      </w:r>
      <w:r w:rsidRPr="002824AB">
        <w:rPr>
          <w:rFonts w:ascii="Times New Roman" w:hAnsi="Times New Roman" w:cs="Times New Roman"/>
          <w:noProof/>
          <w:sz w:val="24"/>
          <w:szCs w:val="24"/>
          <w:lang w:val="en-US"/>
        </w:rPr>
        <w:tab/>
        <w:t>EMCDDA. European drug report. trends and developments. Lisbon: EMCDDA; 2015.</w:t>
      </w:r>
      <w:bookmarkEnd w:id="1065"/>
    </w:p>
    <w:p w14:paraId="68336D38" w14:textId="77777777" w:rsidR="002824AB" w:rsidRPr="002824AB" w:rsidRDefault="002824AB" w:rsidP="002824AB">
      <w:pPr>
        <w:ind w:left="720" w:hanging="720"/>
        <w:rPr>
          <w:rFonts w:ascii="Times New Roman" w:hAnsi="Times New Roman" w:cs="Times New Roman"/>
          <w:noProof/>
          <w:sz w:val="24"/>
          <w:szCs w:val="24"/>
          <w:lang w:val="en-US"/>
        </w:rPr>
      </w:pPr>
      <w:bookmarkStart w:id="1066" w:name="_ENREF_1064"/>
      <w:r w:rsidRPr="002824AB">
        <w:rPr>
          <w:rFonts w:ascii="Times New Roman" w:hAnsi="Times New Roman" w:cs="Times New Roman"/>
          <w:noProof/>
          <w:sz w:val="24"/>
          <w:szCs w:val="24"/>
          <w:lang w:val="en-US"/>
        </w:rPr>
        <w:t>1064.</w:t>
      </w:r>
      <w:r w:rsidRPr="002824AB">
        <w:rPr>
          <w:rFonts w:ascii="Times New Roman" w:hAnsi="Times New Roman" w:cs="Times New Roman"/>
          <w:noProof/>
          <w:sz w:val="24"/>
          <w:szCs w:val="24"/>
          <w:lang w:val="en-US"/>
        </w:rPr>
        <w:tab/>
        <w:t>ACMD. Consideration of the novel psychoactive substances (‘legal highs’). London: Advisory Council on the Misuse of Drugs; 2011.</w:t>
      </w:r>
      <w:bookmarkEnd w:id="1066"/>
    </w:p>
    <w:p w14:paraId="17F1EB57" w14:textId="77777777" w:rsidR="002824AB" w:rsidRPr="002824AB" w:rsidRDefault="002824AB" w:rsidP="002824AB">
      <w:pPr>
        <w:ind w:left="720" w:hanging="720"/>
        <w:rPr>
          <w:rFonts w:ascii="Times New Roman" w:hAnsi="Times New Roman" w:cs="Times New Roman"/>
          <w:noProof/>
          <w:sz w:val="24"/>
          <w:szCs w:val="24"/>
          <w:lang w:val="en-US"/>
        </w:rPr>
      </w:pPr>
      <w:bookmarkStart w:id="1067" w:name="_ENREF_1065"/>
      <w:r w:rsidRPr="002824AB">
        <w:rPr>
          <w:rFonts w:ascii="Times New Roman" w:hAnsi="Times New Roman" w:cs="Times New Roman"/>
          <w:noProof/>
          <w:sz w:val="24"/>
          <w:szCs w:val="24"/>
          <w:lang w:val="en-US"/>
        </w:rPr>
        <w:t>1065.</w:t>
      </w:r>
      <w:r w:rsidRPr="002824AB">
        <w:rPr>
          <w:rFonts w:ascii="Times New Roman" w:hAnsi="Times New Roman" w:cs="Times New Roman"/>
          <w:noProof/>
          <w:sz w:val="24"/>
          <w:szCs w:val="24"/>
          <w:lang w:val="en-US"/>
        </w:rPr>
        <w:tab/>
        <w:t>The New Psychoactive Substances Review Expert Panel. New psychoactive substances review report of the expert panel. London: Home Office; 2014.</w:t>
      </w:r>
      <w:bookmarkEnd w:id="1067"/>
    </w:p>
    <w:p w14:paraId="36DE34F5" w14:textId="77777777" w:rsidR="002824AB" w:rsidRPr="002824AB" w:rsidRDefault="002824AB" w:rsidP="002824AB">
      <w:pPr>
        <w:ind w:left="720" w:hanging="720"/>
        <w:rPr>
          <w:rFonts w:ascii="Times New Roman" w:hAnsi="Times New Roman" w:cs="Times New Roman"/>
          <w:noProof/>
          <w:sz w:val="24"/>
          <w:szCs w:val="24"/>
          <w:lang w:val="en-US"/>
        </w:rPr>
      </w:pPr>
      <w:bookmarkStart w:id="1068" w:name="_ENREF_1066"/>
      <w:r w:rsidRPr="002824AB">
        <w:rPr>
          <w:rFonts w:ascii="Times New Roman" w:hAnsi="Times New Roman" w:cs="Times New Roman"/>
          <w:noProof/>
          <w:sz w:val="24"/>
          <w:szCs w:val="24"/>
          <w:lang w:val="en-US"/>
        </w:rPr>
        <w:t>1066.</w:t>
      </w:r>
      <w:r w:rsidRPr="002824AB">
        <w:rPr>
          <w:rFonts w:ascii="Times New Roman" w:hAnsi="Times New Roman" w:cs="Times New Roman"/>
          <w:noProof/>
          <w:sz w:val="24"/>
          <w:szCs w:val="24"/>
          <w:lang w:val="en-US"/>
        </w:rPr>
        <w:tab/>
        <w:t>EMCDDA-Europol. Annual report on the implementation of Council Decision 2005/387/JHA. Annex 2: new psychoactive substances reported to the EMCDDA and Europol for the first time in 2008 under the terms of Council Decision, 005/387/JHA.2008. http://www.emcdda.europa.eu/attachements.cfm/att_77263_EN_EMCDDA-Europol_Annual_Report_Art10_2008.pdf. [Accessed 21 May 2012].</w:t>
      </w:r>
      <w:bookmarkEnd w:id="1068"/>
    </w:p>
    <w:p w14:paraId="05A2785E" w14:textId="77777777" w:rsidR="002824AB" w:rsidRPr="002824AB" w:rsidRDefault="002824AB" w:rsidP="002824AB">
      <w:pPr>
        <w:ind w:left="720" w:hanging="720"/>
        <w:rPr>
          <w:rFonts w:ascii="Times New Roman" w:hAnsi="Times New Roman" w:cs="Times New Roman"/>
          <w:noProof/>
          <w:sz w:val="24"/>
          <w:szCs w:val="24"/>
          <w:lang w:val="en-US"/>
        </w:rPr>
      </w:pPr>
      <w:bookmarkStart w:id="1069" w:name="_ENREF_1067"/>
      <w:r w:rsidRPr="002824AB">
        <w:rPr>
          <w:rFonts w:ascii="Times New Roman" w:hAnsi="Times New Roman" w:cs="Times New Roman"/>
          <w:noProof/>
          <w:sz w:val="24"/>
          <w:szCs w:val="24"/>
          <w:lang w:val="en-US"/>
        </w:rPr>
        <w:lastRenderedPageBreak/>
        <w:t>1067.</w:t>
      </w:r>
      <w:r w:rsidRPr="002824AB">
        <w:rPr>
          <w:rFonts w:ascii="Times New Roman" w:hAnsi="Times New Roman" w:cs="Times New Roman"/>
          <w:noProof/>
          <w:sz w:val="24"/>
          <w:szCs w:val="24"/>
          <w:lang w:val="en-US"/>
        </w:rPr>
        <w:tab/>
        <w:t>EMCDDA. New psychoactive substances in Europe. An update from the EU early warning system. Lisbon: EMCDDA; 2015.</w:t>
      </w:r>
      <w:bookmarkEnd w:id="1069"/>
    </w:p>
    <w:p w14:paraId="44F06E10" w14:textId="77777777" w:rsidR="002824AB" w:rsidRPr="002824AB" w:rsidRDefault="002824AB" w:rsidP="002824AB">
      <w:pPr>
        <w:ind w:left="720" w:hanging="720"/>
        <w:rPr>
          <w:rFonts w:ascii="Times New Roman" w:hAnsi="Times New Roman" w:cs="Times New Roman"/>
          <w:noProof/>
          <w:sz w:val="24"/>
          <w:szCs w:val="24"/>
          <w:lang w:val="en-US"/>
        </w:rPr>
      </w:pPr>
      <w:bookmarkStart w:id="1070" w:name="_ENREF_1068"/>
      <w:r w:rsidRPr="002824AB">
        <w:rPr>
          <w:rFonts w:ascii="Times New Roman" w:hAnsi="Times New Roman" w:cs="Times New Roman"/>
          <w:noProof/>
          <w:sz w:val="24"/>
          <w:szCs w:val="24"/>
          <w:lang w:val="en-US"/>
        </w:rPr>
        <w:t>1068.</w:t>
      </w:r>
      <w:r w:rsidRPr="002824AB">
        <w:rPr>
          <w:rFonts w:ascii="Times New Roman" w:hAnsi="Times New Roman" w:cs="Times New Roman"/>
          <w:noProof/>
          <w:sz w:val="24"/>
          <w:szCs w:val="24"/>
          <w:lang w:val="en-US"/>
        </w:rPr>
        <w:tab/>
        <w:t>Stephenson G, Richardson A. New psychoactive substances in England. A review of the evidence. London: Home Office; 2014.</w:t>
      </w:r>
      <w:bookmarkEnd w:id="1070"/>
    </w:p>
    <w:p w14:paraId="56BB3354" w14:textId="77777777" w:rsidR="002824AB" w:rsidRPr="002824AB" w:rsidRDefault="002824AB" w:rsidP="002824AB">
      <w:pPr>
        <w:ind w:left="720" w:hanging="720"/>
        <w:rPr>
          <w:rFonts w:ascii="Times New Roman" w:hAnsi="Times New Roman" w:cs="Times New Roman"/>
          <w:noProof/>
          <w:sz w:val="24"/>
          <w:szCs w:val="24"/>
          <w:lang w:val="en-US"/>
        </w:rPr>
      </w:pPr>
      <w:bookmarkStart w:id="1071" w:name="_ENREF_1069"/>
      <w:r w:rsidRPr="002824AB">
        <w:rPr>
          <w:rFonts w:ascii="Times New Roman" w:hAnsi="Times New Roman" w:cs="Times New Roman"/>
          <w:noProof/>
          <w:sz w:val="24"/>
          <w:szCs w:val="24"/>
          <w:lang w:val="en-US"/>
        </w:rPr>
        <w:t>1069.</w:t>
      </w:r>
      <w:r w:rsidRPr="002824AB">
        <w:rPr>
          <w:rFonts w:ascii="Times New Roman" w:hAnsi="Times New Roman" w:cs="Times New Roman"/>
          <w:noProof/>
          <w:sz w:val="24"/>
          <w:szCs w:val="24"/>
          <w:lang w:val="en-US"/>
        </w:rPr>
        <w:tab/>
        <w:t>EMCDDA. Perspectives on drugs. legal approaches to controlling new psychoactive substances. Lisbon: EMCDDA; 2015.</w:t>
      </w:r>
      <w:bookmarkEnd w:id="1071"/>
    </w:p>
    <w:p w14:paraId="66ACFD59" w14:textId="77777777" w:rsidR="002824AB" w:rsidRPr="002824AB" w:rsidRDefault="002824AB" w:rsidP="002824AB">
      <w:pPr>
        <w:ind w:left="720" w:hanging="720"/>
        <w:rPr>
          <w:rFonts w:ascii="Times New Roman" w:hAnsi="Times New Roman" w:cs="Times New Roman"/>
          <w:noProof/>
          <w:sz w:val="24"/>
          <w:szCs w:val="24"/>
          <w:lang w:val="en-US"/>
        </w:rPr>
      </w:pPr>
      <w:bookmarkStart w:id="1072" w:name="_ENREF_1070"/>
      <w:r w:rsidRPr="002824AB">
        <w:rPr>
          <w:rFonts w:ascii="Times New Roman" w:hAnsi="Times New Roman" w:cs="Times New Roman"/>
          <w:noProof/>
          <w:sz w:val="24"/>
          <w:szCs w:val="24"/>
          <w:lang w:val="en-US"/>
        </w:rPr>
        <w:t>1070.</w:t>
      </w:r>
      <w:r w:rsidRPr="002824AB">
        <w:rPr>
          <w:rFonts w:ascii="Times New Roman" w:hAnsi="Times New Roman" w:cs="Times New Roman"/>
          <w:noProof/>
          <w:sz w:val="24"/>
          <w:szCs w:val="24"/>
          <w:lang w:val="en-US"/>
        </w:rPr>
        <w:tab/>
        <w:t>Lader D. Drug misuse: findings from the 2014/15 crime survey for England and Wales . Statistical Bulletin 03/15. London: Home Office; 2015.</w:t>
      </w:r>
      <w:bookmarkEnd w:id="1072"/>
    </w:p>
    <w:p w14:paraId="15802563" w14:textId="77777777" w:rsidR="002824AB" w:rsidRPr="002824AB" w:rsidRDefault="002824AB" w:rsidP="002824AB">
      <w:pPr>
        <w:ind w:left="720" w:hanging="720"/>
        <w:rPr>
          <w:rFonts w:ascii="Times New Roman" w:hAnsi="Times New Roman" w:cs="Times New Roman"/>
          <w:noProof/>
          <w:sz w:val="24"/>
          <w:szCs w:val="24"/>
          <w:lang w:val="en-US"/>
        </w:rPr>
      </w:pPr>
      <w:bookmarkStart w:id="1073" w:name="_ENREF_1071"/>
      <w:r w:rsidRPr="002824AB">
        <w:rPr>
          <w:rFonts w:ascii="Times New Roman" w:hAnsi="Times New Roman" w:cs="Times New Roman"/>
          <w:noProof/>
          <w:sz w:val="24"/>
          <w:szCs w:val="24"/>
          <w:lang w:val="en-US"/>
        </w:rPr>
        <w:t>1071.</w:t>
      </w:r>
      <w:r w:rsidRPr="002824AB">
        <w:rPr>
          <w:rFonts w:ascii="Times New Roman" w:hAnsi="Times New Roman" w:cs="Times New Roman"/>
          <w:noProof/>
          <w:sz w:val="24"/>
          <w:szCs w:val="24"/>
          <w:lang w:val="en-US"/>
        </w:rPr>
        <w:tab/>
        <w:t>ACMD. Letter to Home Secretary, dated 25th October 2011; 2011.</w:t>
      </w:r>
      <w:bookmarkEnd w:id="1073"/>
    </w:p>
    <w:p w14:paraId="70270993" w14:textId="77777777" w:rsidR="002824AB" w:rsidRPr="002824AB" w:rsidRDefault="002824AB" w:rsidP="002824AB">
      <w:pPr>
        <w:ind w:left="720" w:hanging="720"/>
        <w:rPr>
          <w:rFonts w:ascii="Times New Roman" w:hAnsi="Times New Roman" w:cs="Times New Roman"/>
          <w:noProof/>
          <w:sz w:val="24"/>
          <w:szCs w:val="24"/>
          <w:lang w:val="en-US"/>
        </w:rPr>
      </w:pPr>
      <w:bookmarkStart w:id="1074" w:name="_ENREF_1072"/>
      <w:r w:rsidRPr="002824AB">
        <w:rPr>
          <w:rFonts w:ascii="Times New Roman" w:hAnsi="Times New Roman" w:cs="Times New Roman"/>
          <w:noProof/>
          <w:sz w:val="24"/>
          <w:szCs w:val="24"/>
          <w:lang w:val="en-US"/>
        </w:rPr>
        <w:t>1072.</w:t>
      </w:r>
      <w:r w:rsidRPr="002824AB">
        <w:rPr>
          <w:rFonts w:ascii="Times New Roman" w:hAnsi="Times New Roman" w:cs="Times New Roman"/>
          <w:noProof/>
          <w:sz w:val="24"/>
          <w:szCs w:val="24"/>
          <w:lang w:val="en-US"/>
        </w:rPr>
        <w:tab/>
        <w:t>Babor T, Caetano R, Casswell S, et al. Alcohol: no ordinary commodity- research and public policy. Oxford, UK: Oxford University Press; 2010.</w:t>
      </w:r>
      <w:bookmarkEnd w:id="1074"/>
    </w:p>
    <w:p w14:paraId="24A7389A" w14:textId="77777777" w:rsidR="002824AB" w:rsidRPr="002824AB" w:rsidRDefault="002824AB" w:rsidP="002824AB">
      <w:pPr>
        <w:ind w:left="720" w:hanging="720"/>
        <w:rPr>
          <w:rFonts w:ascii="Times New Roman" w:hAnsi="Times New Roman" w:cs="Times New Roman"/>
          <w:noProof/>
          <w:sz w:val="24"/>
          <w:szCs w:val="24"/>
          <w:lang w:val="en-US"/>
        </w:rPr>
      </w:pPr>
      <w:bookmarkStart w:id="1075" w:name="_ENREF_1073"/>
      <w:r w:rsidRPr="002824AB">
        <w:rPr>
          <w:rFonts w:ascii="Times New Roman" w:hAnsi="Times New Roman" w:cs="Times New Roman"/>
          <w:noProof/>
          <w:sz w:val="24"/>
          <w:szCs w:val="24"/>
          <w:lang w:val="en-US"/>
        </w:rPr>
        <w:t>1073.</w:t>
      </w:r>
      <w:r w:rsidRPr="002824AB">
        <w:rPr>
          <w:rFonts w:ascii="Times New Roman" w:hAnsi="Times New Roman" w:cs="Times New Roman"/>
          <w:noProof/>
          <w:sz w:val="24"/>
          <w:szCs w:val="24"/>
          <w:lang w:val="en-US"/>
        </w:rPr>
        <w:tab/>
        <w:t xml:space="preserve">Babor TF, Robaina K, Jernigan D. The influence of industry actions on the availability of alcoholic beverages in the African region.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110</w:t>
      </w:r>
      <w:r w:rsidRPr="002824AB">
        <w:rPr>
          <w:rFonts w:ascii="Times New Roman" w:hAnsi="Times New Roman" w:cs="Times New Roman"/>
          <w:noProof/>
          <w:sz w:val="24"/>
          <w:szCs w:val="24"/>
          <w:lang w:val="en-US"/>
        </w:rPr>
        <w:t>: 561-571.</w:t>
      </w:r>
      <w:bookmarkEnd w:id="1075"/>
    </w:p>
    <w:p w14:paraId="3E332A83" w14:textId="77777777" w:rsidR="002824AB" w:rsidRPr="002824AB" w:rsidRDefault="002824AB" w:rsidP="002824AB">
      <w:pPr>
        <w:ind w:left="720" w:hanging="720"/>
        <w:rPr>
          <w:rFonts w:ascii="Times New Roman" w:hAnsi="Times New Roman" w:cs="Times New Roman"/>
          <w:noProof/>
          <w:sz w:val="24"/>
          <w:szCs w:val="24"/>
          <w:lang w:val="en-US"/>
        </w:rPr>
      </w:pPr>
      <w:bookmarkStart w:id="1076" w:name="_ENREF_1074"/>
      <w:r w:rsidRPr="002824AB">
        <w:rPr>
          <w:rFonts w:ascii="Times New Roman" w:hAnsi="Times New Roman" w:cs="Times New Roman"/>
          <w:noProof/>
          <w:sz w:val="24"/>
          <w:szCs w:val="24"/>
          <w:lang w:val="en-US"/>
        </w:rPr>
        <w:t>1074.</w:t>
      </w:r>
      <w:r w:rsidRPr="002824AB">
        <w:rPr>
          <w:rFonts w:ascii="Times New Roman" w:hAnsi="Times New Roman" w:cs="Times New Roman"/>
          <w:noProof/>
          <w:sz w:val="24"/>
          <w:szCs w:val="24"/>
          <w:lang w:val="en-US"/>
        </w:rPr>
        <w:tab/>
        <w:t>Babor T, Caulkins J, Edwards G, et al. Drug Policy and the Public Good. Oxford: Oxford University Press; 2010.</w:t>
      </w:r>
      <w:bookmarkEnd w:id="1076"/>
    </w:p>
    <w:p w14:paraId="4BF2B0C4" w14:textId="77777777" w:rsidR="002824AB" w:rsidRPr="002824AB" w:rsidRDefault="002824AB" w:rsidP="002824AB">
      <w:pPr>
        <w:ind w:left="720" w:hanging="720"/>
        <w:rPr>
          <w:rFonts w:ascii="Times New Roman" w:hAnsi="Times New Roman" w:cs="Times New Roman"/>
          <w:noProof/>
          <w:sz w:val="24"/>
          <w:szCs w:val="24"/>
          <w:lang w:val="en-US"/>
        </w:rPr>
      </w:pPr>
      <w:bookmarkStart w:id="1077" w:name="_ENREF_1075"/>
      <w:r w:rsidRPr="002824AB">
        <w:rPr>
          <w:rFonts w:ascii="Times New Roman" w:hAnsi="Times New Roman" w:cs="Times New Roman"/>
          <w:noProof/>
          <w:sz w:val="24"/>
          <w:szCs w:val="24"/>
          <w:lang w:val="en-US"/>
        </w:rPr>
        <w:t>1075.</w:t>
      </w:r>
      <w:r w:rsidRPr="002824AB">
        <w:rPr>
          <w:rFonts w:ascii="Times New Roman" w:hAnsi="Times New Roman" w:cs="Times New Roman"/>
          <w:noProof/>
          <w:sz w:val="24"/>
          <w:szCs w:val="24"/>
          <w:lang w:val="en-US"/>
        </w:rPr>
        <w:tab/>
        <w:t xml:space="preserve">Beaglehole R, Bonita R, Yach D, Mackay J, Reddy KS. A tobacco-free world: a call to action to phase out the sale of tobacco products by 2040.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385</w:t>
      </w:r>
      <w:r w:rsidRPr="002824AB">
        <w:rPr>
          <w:rFonts w:ascii="Times New Roman" w:hAnsi="Times New Roman" w:cs="Times New Roman"/>
          <w:noProof/>
          <w:sz w:val="24"/>
          <w:szCs w:val="24"/>
          <w:lang w:val="en-US"/>
        </w:rPr>
        <w:t>: 1011-1018.</w:t>
      </w:r>
      <w:bookmarkEnd w:id="1077"/>
    </w:p>
    <w:p w14:paraId="38742C7D" w14:textId="77777777" w:rsidR="002824AB" w:rsidRPr="002824AB" w:rsidRDefault="002824AB" w:rsidP="002824AB">
      <w:pPr>
        <w:ind w:left="720" w:hanging="720"/>
        <w:rPr>
          <w:rFonts w:ascii="Times New Roman" w:hAnsi="Times New Roman" w:cs="Times New Roman"/>
          <w:noProof/>
          <w:sz w:val="24"/>
          <w:szCs w:val="24"/>
          <w:lang w:val="en-US"/>
        </w:rPr>
      </w:pPr>
      <w:bookmarkStart w:id="1078" w:name="_ENREF_1076"/>
      <w:r w:rsidRPr="002824AB">
        <w:rPr>
          <w:rFonts w:ascii="Times New Roman" w:hAnsi="Times New Roman" w:cs="Times New Roman"/>
          <w:noProof/>
          <w:sz w:val="24"/>
          <w:szCs w:val="24"/>
          <w:lang w:val="en-US"/>
        </w:rPr>
        <w:t>1076.</w:t>
      </w:r>
      <w:r w:rsidRPr="002824AB">
        <w:rPr>
          <w:rFonts w:ascii="Times New Roman" w:hAnsi="Times New Roman" w:cs="Times New Roman"/>
          <w:noProof/>
          <w:sz w:val="24"/>
          <w:szCs w:val="24"/>
          <w:lang w:val="en-US"/>
        </w:rPr>
        <w:tab/>
        <w:t xml:space="preserve">Strang J, Babor T, Caulkins J, Fischer B, Foxcroft D, Humphreys K. Drug policy and the public good: evidence for effective interventions.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379</w:t>
      </w:r>
      <w:r w:rsidRPr="002824AB">
        <w:rPr>
          <w:rFonts w:ascii="Times New Roman" w:hAnsi="Times New Roman" w:cs="Times New Roman"/>
          <w:noProof/>
          <w:sz w:val="24"/>
          <w:szCs w:val="24"/>
          <w:lang w:val="en-US"/>
        </w:rPr>
        <w:t>: 71-83.</w:t>
      </w:r>
      <w:bookmarkEnd w:id="1078"/>
    </w:p>
    <w:p w14:paraId="5BDB96B8" w14:textId="77777777" w:rsidR="002824AB" w:rsidRPr="002824AB" w:rsidRDefault="002824AB" w:rsidP="002824AB">
      <w:pPr>
        <w:ind w:left="720" w:hanging="720"/>
        <w:rPr>
          <w:rFonts w:ascii="Times New Roman" w:hAnsi="Times New Roman" w:cs="Times New Roman"/>
          <w:noProof/>
          <w:sz w:val="24"/>
          <w:szCs w:val="24"/>
          <w:lang w:val="en-US"/>
        </w:rPr>
      </w:pPr>
      <w:bookmarkStart w:id="1079" w:name="_ENREF_1077"/>
      <w:r w:rsidRPr="002824AB">
        <w:rPr>
          <w:rFonts w:ascii="Times New Roman" w:hAnsi="Times New Roman" w:cs="Times New Roman"/>
          <w:noProof/>
          <w:sz w:val="24"/>
          <w:szCs w:val="24"/>
          <w:lang w:val="en-US"/>
        </w:rPr>
        <w:t>1077.</w:t>
      </w:r>
      <w:r w:rsidRPr="002824AB">
        <w:rPr>
          <w:rFonts w:ascii="Times New Roman" w:hAnsi="Times New Roman" w:cs="Times New Roman"/>
          <w:noProof/>
          <w:sz w:val="24"/>
          <w:szCs w:val="24"/>
          <w:lang w:val="en-US"/>
        </w:rPr>
        <w:tab/>
        <w:t xml:space="preserve">MacCoun R, Reuter P. Evaluating alternative cannabis regimes. </w:t>
      </w:r>
      <w:r w:rsidRPr="002824AB">
        <w:rPr>
          <w:rFonts w:ascii="Times New Roman" w:hAnsi="Times New Roman" w:cs="Times New Roman"/>
          <w:i/>
          <w:noProof/>
          <w:sz w:val="24"/>
          <w:szCs w:val="24"/>
          <w:lang w:val="en-US"/>
        </w:rPr>
        <w:t xml:space="preserve">Br J Psychiatry </w:t>
      </w:r>
      <w:r w:rsidRPr="002824AB">
        <w:rPr>
          <w:rFonts w:ascii="Times New Roman" w:hAnsi="Times New Roman" w:cs="Times New Roman"/>
          <w:noProof/>
          <w:sz w:val="24"/>
          <w:szCs w:val="24"/>
          <w:lang w:val="en-US"/>
        </w:rPr>
        <w:t xml:space="preserve">2001; </w:t>
      </w:r>
      <w:r w:rsidRPr="002824AB">
        <w:rPr>
          <w:rFonts w:ascii="Times New Roman" w:hAnsi="Times New Roman" w:cs="Times New Roman"/>
          <w:b/>
          <w:noProof/>
          <w:sz w:val="24"/>
          <w:szCs w:val="24"/>
          <w:lang w:val="en-US"/>
        </w:rPr>
        <w:t>178</w:t>
      </w:r>
      <w:r w:rsidRPr="002824AB">
        <w:rPr>
          <w:rFonts w:ascii="Times New Roman" w:hAnsi="Times New Roman" w:cs="Times New Roman"/>
          <w:noProof/>
          <w:sz w:val="24"/>
          <w:szCs w:val="24"/>
          <w:lang w:val="en-US"/>
        </w:rPr>
        <w:t>: 123-128.</w:t>
      </w:r>
      <w:bookmarkEnd w:id="1079"/>
    </w:p>
    <w:p w14:paraId="1231EC7C" w14:textId="77777777" w:rsidR="002824AB" w:rsidRPr="002824AB" w:rsidRDefault="002824AB" w:rsidP="002824AB">
      <w:pPr>
        <w:ind w:left="720" w:hanging="720"/>
        <w:rPr>
          <w:rFonts w:ascii="Times New Roman" w:hAnsi="Times New Roman" w:cs="Times New Roman"/>
          <w:noProof/>
          <w:sz w:val="24"/>
          <w:szCs w:val="24"/>
          <w:lang w:val="en-US"/>
        </w:rPr>
      </w:pPr>
      <w:bookmarkStart w:id="1080" w:name="_ENREF_1078"/>
      <w:r w:rsidRPr="002824AB">
        <w:rPr>
          <w:rFonts w:ascii="Times New Roman" w:hAnsi="Times New Roman" w:cs="Times New Roman"/>
          <w:noProof/>
          <w:sz w:val="24"/>
          <w:szCs w:val="24"/>
          <w:lang w:val="en-US"/>
        </w:rPr>
        <w:t>1078.</w:t>
      </w:r>
      <w:r w:rsidRPr="002824AB">
        <w:rPr>
          <w:rFonts w:ascii="Times New Roman" w:hAnsi="Times New Roman" w:cs="Times New Roman"/>
          <w:noProof/>
          <w:sz w:val="24"/>
          <w:szCs w:val="24"/>
          <w:lang w:val="en-US"/>
        </w:rPr>
        <w:tab/>
        <w:t xml:space="preserve">Stevens A, Fortson R, Measham F, Sumnall H. Legally flawed, scientifically problematic, potentially harmful: the UK Psychoactive Substance Bill. </w:t>
      </w:r>
      <w:r w:rsidRPr="002824AB">
        <w:rPr>
          <w:rFonts w:ascii="Times New Roman" w:hAnsi="Times New Roman" w:cs="Times New Roman"/>
          <w:i/>
          <w:noProof/>
          <w:sz w:val="24"/>
          <w:szCs w:val="24"/>
          <w:lang w:val="en-US"/>
        </w:rPr>
        <w:t>Int J Drug Policy</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26</w:t>
      </w:r>
      <w:r w:rsidRPr="002824AB">
        <w:rPr>
          <w:rFonts w:ascii="Times New Roman" w:hAnsi="Times New Roman" w:cs="Times New Roman"/>
          <w:noProof/>
          <w:sz w:val="24"/>
          <w:szCs w:val="24"/>
          <w:lang w:val="en-US"/>
        </w:rPr>
        <w:t>: 1167-1170.</w:t>
      </w:r>
      <w:bookmarkEnd w:id="1080"/>
    </w:p>
    <w:p w14:paraId="204A0A25" w14:textId="77777777" w:rsidR="002824AB" w:rsidRPr="002824AB" w:rsidRDefault="002824AB" w:rsidP="002824AB">
      <w:pPr>
        <w:ind w:left="720" w:hanging="720"/>
        <w:rPr>
          <w:rFonts w:ascii="Times New Roman" w:hAnsi="Times New Roman" w:cs="Times New Roman"/>
          <w:noProof/>
          <w:sz w:val="24"/>
          <w:szCs w:val="24"/>
          <w:lang w:val="en-US"/>
        </w:rPr>
      </w:pPr>
      <w:bookmarkStart w:id="1081" w:name="_ENREF_1079"/>
      <w:r w:rsidRPr="002824AB">
        <w:rPr>
          <w:rFonts w:ascii="Times New Roman" w:hAnsi="Times New Roman" w:cs="Times New Roman"/>
          <w:noProof/>
          <w:sz w:val="24"/>
          <w:szCs w:val="24"/>
          <w:lang w:val="en-US"/>
        </w:rPr>
        <w:t>1079.</w:t>
      </w:r>
      <w:r w:rsidRPr="002824AB">
        <w:rPr>
          <w:rFonts w:ascii="Times New Roman" w:hAnsi="Times New Roman" w:cs="Times New Roman"/>
          <w:noProof/>
          <w:sz w:val="24"/>
          <w:szCs w:val="24"/>
          <w:lang w:val="en-US"/>
        </w:rPr>
        <w:tab/>
        <w:t xml:space="preserve">Hawken A, Caulkins J, Kilmer B, Kleiman M. Quasi-legal cannabis in Colorado and Washington: local and national implications.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108</w:t>
      </w:r>
      <w:r w:rsidRPr="002824AB">
        <w:rPr>
          <w:rFonts w:ascii="Times New Roman" w:hAnsi="Times New Roman" w:cs="Times New Roman"/>
          <w:noProof/>
          <w:sz w:val="24"/>
          <w:szCs w:val="24"/>
          <w:lang w:val="en-US"/>
        </w:rPr>
        <w:t>: 837-838.</w:t>
      </w:r>
      <w:bookmarkEnd w:id="1081"/>
    </w:p>
    <w:p w14:paraId="5373F0A7" w14:textId="77777777" w:rsidR="002824AB" w:rsidRPr="002824AB" w:rsidRDefault="002824AB" w:rsidP="002824AB">
      <w:pPr>
        <w:ind w:left="720" w:hanging="720"/>
        <w:rPr>
          <w:rFonts w:ascii="Times New Roman" w:hAnsi="Times New Roman" w:cs="Times New Roman"/>
          <w:noProof/>
          <w:sz w:val="24"/>
          <w:szCs w:val="24"/>
          <w:lang w:val="en-US"/>
        </w:rPr>
      </w:pPr>
      <w:bookmarkStart w:id="1082" w:name="_ENREF_1080"/>
      <w:r w:rsidRPr="002824AB">
        <w:rPr>
          <w:rFonts w:ascii="Times New Roman" w:hAnsi="Times New Roman" w:cs="Times New Roman"/>
          <w:noProof/>
          <w:sz w:val="24"/>
          <w:szCs w:val="24"/>
          <w:lang w:val="en-US"/>
        </w:rPr>
        <w:t>1080.</w:t>
      </w:r>
      <w:r w:rsidRPr="002824AB">
        <w:rPr>
          <w:rFonts w:ascii="Times New Roman" w:hAnsi="Times New Roman" w:cs="Times New Roman"/>
          <w:noProof/>
          <w:sz w:val="24"/>
          <w:szCs w:val="24"/>
          <w:lang w:val="en-US"/>
        </w:rPr>
        <w:tab/>
        <w:t xml:space="preserve">Room R. Legalizing a market for cannabis for pleasure. Colorado, Washington: Uruguay and beyond.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 345-351.</w:t>
      </w:r>
      <w:bookmarkEnd w:id="1082"/>
    </w:p>
    <w:p w14:paraId="21E40DE3" w14:textId="77777777" w:rsidR="002824AB" w:rsidRPr="002824AB" w:rsidRDefault="002824AB" w:rsidP="002824AB">
      <w:pPr>
        <w:ind w:left="720" w:hanging="720"/>
        <w:rPr>
          <w:rFonts w:ascii="Times New Roman" w:hAnsi="Times New Roman" w:cs="Times New Roman"/>
          <w:noProof/>
          <w:sz w:val="24"/>
          <w:szCs w:val="24"/>
          <w:lang w:val="en-US"/>
        </w:rPr>
      </w:pPr>
      <w:bookmarkStart w:id="1083" w:name="_ENREF_1081"/>
      <w:r w:rsidRPr="002824AB">
        <w:rPr>
          <w:rFonts w:ascii="Times New Roman" w:hAnsi="Times New Roman" w:cs="Times New Roman"/>
          <w:noProof/>
          <w:sz w:val="24"/>
          <w:szCs w:val="24"/>
          <w:lang w:val="en-US"/>
        </w:rPr>
        <w:t>1081.</w:t>
      </w:r>
      <w:r w:rsidRPr="002824AB">
        <w:rPr>
          <w:rFonts w:ascii="Times New Roman" w:hAnsi="Times New Roman" w:cs="Times New Roman"/>
          <w:noProof/>
          <w:sz w:val="24"/>
          <w:szCs w:val="24"/>
          <w:lang w:val="en-US"/>
        </w:rPr>
        <w:tab/>
        <w:t xml:space="preserve">Kim HS, Hall KE, Genco EK, Van Dyke M, Barker E, Monte AA. Marijuana tourism and emergency department visits in Colorado. </w:t>
      </w:r>
      <w:r w:rsidRPr="002824AB">
        <w:rPr>
          <w:rFonts w:ascii="Times New Roman" w:hAnsi="Times New Roman" w:cs="Times New Roman"/>
          <w:i/>
          <w:noProof/>
          <w:sz w:val="24"/>
          <w:szCs w:val="24"/>
          <w:lang w:val="en-US"/>
        </w:rPr>
        <w:t xml:space="preserve">N Engl J Med </w:t>
      </w:r>
      <w:r w:rsidRPr="002824AB">
        <w:rPr>
          <w:rFonts w:ascii="Times New Roman" w:hAnsi="Times New Roman" w:cs="Times New Roman"/>
          <w:noProof/>
          <w:sz w:val="24"/>
          <w:szCs w:val="24"/>
          <w:lang w:val="en-US"/>
        </w:rPr>
        <w:t xml:space="preserve">2016; </w:t>
      </w:r>
      <w:r w:rsidRPr="002824AB">
        <w:rPr>
          <w:rFonts w:ascii="Times New Roman" w:hAnsi="Times New Roman" w:cs="Times New Roman"/>
          <w:b/>
          <w:noProof/>
          <w:sz w:val="24"/>
          <w:szCs w:val="24"/>
          <w:lang w:val="en-US"/>
        </w:rPr>
        <w:t>374</w:t>
      </w:r>
      <w:r w:rsidRPr="002824AB">
        <w:rPr>
          <w:rFonts w:ascii="Times New Roman" w:hAnsi="Times New Roman" w:cs="Times New Roman"/>
          <w:noProof/>
          <w:sz w:val="24"/>
          <w:szCs w:val="24"/>
          <w:lang w:val="en-US"/>
        </w:rPr>
        <w:t>: 797-798.</w:t>
      </w:r>
      <w:bookmarkEnd w:id="1083"/>
    </w:p>
    <w:p w14:paraId="44F5816D" w14:textId="77777777" w:rsidR="002824AB" w:rsidRPr="002824AB" w:rsidRDefault="002824AB" w:rsidP="002824AB">
      <w:pPr>
        <w:ind w:left="720" w:hanging="720"/>
        <w:rPr>
          <w:rFonts w:ascii="Times New Roman" w:hAnsi="Times New Roman" w:cs="Times New Roman"/>
          <w:noProof/>
          <w:sz w:val="24"/>
          <w:szCs w:val="24"/>
          <w:lang w:val="en-US"/>
        </w:rPr>
      </w:pPr>
      <w:bookmarkStart w:id="1084" w:name="_ENREF_1082"/>
      <w:r w:rsidRPr="002824AB">
        <w:rPr>
          <w:rFonts w:ascii="Times New Roman" w:hAnsi="Times New Roman" w:cs="Times New Roman"/>
          <w:noProof/>
          <w:sz w:val="24"/>
          <w:szCs w:val="24"/>
          <w:lang w:val="en-US"/>
        </w:rPr>
        <w:t>1082.</w:t>
      </w:r>
      <w:r w:rsidRPr="002824AB">
        <w:rPr>
          <w:rFonts w:ascii="Times New Roman" w:hAnsi="Times New Roman" w:cs="Times New Roman"/>
          <w:noProof/>
          <w:sz w:val="24"/>
          <w:szCs w:val="24"/>
          <w:lang w:val="en-US"/>
        </w:rPr>
        <w:tab/>
        <w:t xml:space="preserve">Berridge V. Drug policy: should the law take a back seat?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1996; </w:t>
      </w:r>
      <w:r w:rsidRPr="002824AB">
        <w:rPr>
          <w:rFonts w:ascii="Times New Roman" w:hAnsi="Times New Roman" w:cs="Times New Roman"/>
          <w:b/>
          <w:noProof/>
          <w:sz w:val="24"/>
          <w:szCs w:val="24"/>
          <w:lang w:val="en-US"/>
        </w:rPr>
        <w:t>347</w:t>
      </w:r>
      <w:r w:rsidRPr="002824AB">
        <w:rPr>
          <w:rFonts w:ascii="Times New Roman" w:hAnsi="Times New Roman" w:cs="Times New Roman"/>
          <w:noProof/>
          <w:sz w:val="24"/>
          <w:szCs w:val="24"/>
          <w:lang w:val="en-US"/>
        </w:rPr>
        <w:t>: 301-305.</w:t>
      </w:r>
      <w:bookmarkEnd w:id="1084"/>
    </w:p>
    <w:p w14:paraId="197302C6" w14:textId="77777777" w:rsidR="002824AB" w:rsidRPr="002824AB" w:rsidRDefault="002824AB" w:rsidP="002824AB">
      <w:pPr>
        <w:ind w:left="720" w:hanging="720"/>
        <w:rPr>
          <w:rFonts w:ascii="Times New Roman" w:hAnsi="Times New Roman" w:cs="Times New Roman"/>
          <w:noProof/>
          <w:sz w:val="24"/>
          <w:szCs w:val="24"/>
          <w:lang w:val="en-US"/>
        </w:rPr>
      </w:pPr>
      <w:bookmarkStart w:id="1085" w:name="_ENREF_1083"/>
      <w:r w:rsidRPr="002824AB">
        <w:rPr>
          <w:rFonts w:ascii="Times New Roman" w:hAnsi="Times New Roman" w:cs="Times New Roman"/>
          <w:noProof/>
          <w:sz w:val="24"/>
          <w:szCs w:val="24"/>
          <w:lang w:val="en-US"/>
        </w:rPr>
        <w:lastRenderedPageBreak/>
        <w:t>1083.</w:t>
      </w:r>
      <w:r w:rsidRPr="002824AB">
        <w:rPr>
          <w:rFonts w:ascii="Times New Roman" w:hAnsi="Times New Roman" w:cs="Times New Roman"/>
          <w:noProof/>
          <w:sz w:val="24"/>
          <w:szCs w:val="24"/>
          <w:lang w:val="en-US"/>
        </w:rPr>
        <w:tab/>
        <w:t xml:space="preserve">Reuter P, Caulkins JP. Redefining the goals of national drug policy: recommendations from a working group. </w:t>
      </w:r>
      <w:r w:rsidRPr="002824AB">
        <w:rPr>
          <w:rFonts w:ascii="Times New Roman" w:hAnsi="Times New Roman" w:cs="Times New Roman"/>
          <w:i/>
          <w:noProof/>
          <w:sz w:val="24"/>
          <w:szCs w:val="24"/>
          <w:lang w:val="en-US"/>
        </w:rPr>
        <w:t>Am J Public Health</w:t>
      </w:r>
      <w:r w:rsidRPr="002824AB">
        <w:rPr>
          <w:rFonts w:ascii="Times New Roman" w:hAnsi="Times New Roman" w:cs="Times New Roman"/>
          <w:noProof/>
          <w:sz w:val="24"/>
          <w:szCs w:val="24"/>
          <w:lang w:val="en-US"/>
        </w:rPr>
        <w:t xml:space="preserve"> 1995; </w:t>
      </w:r>
      <w:r w:rsidRPr="002824AB">
        <w:rPr>
          <w:rFonts w:ascii="Times New Roman" w:hAnsi="Times New Roman" w:cs="Times New Roman"/>
          <w:b/>
          <w:noProof/>
          <w:sz w:val="24"/>
          <w:szCs w:val="24"/>
          <w:lang w:val="en-US"/>
        </w:rPr>
        <w:t>85</w:t>
      </w:r>
      <w:r w:rsidRPr="002824AB">
        <w:rPr>
          <w:rFonts w:ascii="Times New Roman" w:hAnsi="Times New Roman" w:cs="Times New Roman"/>
          <w:noProof/>
          <w:sz w:val="24"/>
          <w:szCs w:val="24"/>
          <w:lang w:val="en-US"/>
        </w:rPr>
        <w:t>: 1059-1063.</w:t>
      </w:r>
      <w:bookmarkEnd w:id="1085"/>
    </w:p>
    <w:p w14:paraId="6C3E270A" w14:textId="77777777" w:rsidR="002824AB" w:rsidRPr="002824AB" w:rsidRDefault="002824AB" w:rsidP="002824AB">
      <w:pPr>
        <w:ind w:left="720" w:hanging="720"/>
        <w:rPr>
          <w:rFonts w:ascii="Times New Roman" w:hAnsi="Times New Roman" w:cs="Times New Roman"/>
          <w:noProof/>
          <w:sz w:val="24"/>
          <w:szCs w:val="24"/>
          <w:lang w:val="en-US"/>
        </w:rPr>
      </w:pPr>
      <w:bookmarkStart w:id="1086" w:name="_ENREF_1084"/>
      <w:r w:rsidRPr="002824AB">
        <w:rPr>
          <w:rFonts w:ascii="Times New Roman" w:hAnsi="Times New Roman" w:cs="Times New Roman"/>
          <w:noProof/>
          <w:sz w:val="24"/>
          <w:szCs w:val="24"/>
          <w:lang w:val="en-US"/>
        </w:rPr>
        <w:t>1084.</w:t>
      </w:r>
      <w:r w:rsidRPr="002824AB">
        <w:rPr>
          <w:rFonts w:ascii="Times New Roman" w:hAnsi="Times New Roman" w:cs="Times New Roman"/>
          <w:noProof/>
          <w:sz w:val="24"/>
          <w:szCs w:val="24"/>
          <w:lang w:val="en-US"/>
        </w:rPr>
        <w:tab/>
        <w:t xml:space="preserve">Caulkins JP, Reuter P. Setting goals for drug policy: harm reduction or use reduction?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1997; </w:t>
      </w:r>
      <w:r w:rsidRPr="002824AB">
        <w:rPr>
          <w:rFonts w:ascii="Times New Roman" w:hAnsi="Times New Roman" w:cs="Times New Roman"/>
          <w:b/>
          <w:noProof/>
          <w:sz w:val="24"/>
          <w:szCs w:val="24"/>
          <w:lang w:val="en-US"/>
        </w:rPr>
        <w:t>92</w:t>
      </w:r>
      <w:r w:rsidRPr="002824AB">
        <w:rPr>
          <w:rFonts w:ascii="Times New Roman" w:hAnsi="Times New Roman" w:cs="Times New Roman"/>
          <w:noProof/>
          <w:sz w:val="24"/>
          <w:szCs w:val="24"/>
          <w:lang w:val="en-US"/>
        </w:rPr>
        <w:t>(9): 1143-1150.</w:t>
      </w:r>
      <w:bookmarkEnd w:id="1086"/>
    </w:p>
    <w:p w14:paraId="276CA4EB" w14:textId="77777777" w:rsidR="002824AB" w:rsidRPr="002824AB" w:rsidRDefault="002824AB" w:rsidP="002824AB">
      <w:pPr>
        <w:ind w:left="720" w:hanging="720"/>
        <w:rPr>
          <w:rFonts w:ascii="Times New Roman" w:hAnsi="Times New Roman" w:cs="Times New Roman"/>
          <w:noProof/>
          <w:sz w:val="24"/>
          <w:szCs w:val="24"/>
          <w:lang w:val="en-US"/>
        </w:rPr>
      </w:pPr>
      <w:bookmarkStart w:id="1087" w:name="_ENREF_1085"/>
      <w:r w:rsidRPr="002824AB">
        <w:rPr>
          <w:rFonts w:ascii="Times New Roman" w:hAnsi="Times New Roman" w:cs="Times New Roman"/>
          <w:noProof/>
          <w:sz w:val="24"/>
          <w:szCs w:val="24"/>
          <w:lang w:val="en-US"/>
        </w:rPr>
        <w:t>1085.</w:t>
      </w:r>
      <w:r w:rsidRPr="002824AB">
        <w:rPr>
          <w:rFonts w:ascii="Times New Roman" w:hAnsi="Times New Roman" w:cs="Times New Roman"/>
          <w:noProof/>
          <w:sz w:val="24"/>
          <w:szCs w:val="24"/>
          <w:lang w:val="en-US"/>
        </w:rPr>
        <w:tab/>
        <w:t xml:space="preserve">Pacula RL, Kilmer B, Wagenaar AC, Chaloupka FJ, Caulkins JP. Developing public health regulations for marijuana: lessons from alcohol and tobacco. </w:t>
      </w:r>
      <w:r w:rsidRPr="002824AB">
        <w:rPr>
          <w:rFonts w:ascii="Times New Roman" w:hAnsi="Times New Roman" w:cs="Times New Roman"/>
          <w:i/>
          <w:noProof/>
          <w:sz w:val="24"/>
          <w:szCs w:val="24"/>
          <w:lang w:val="en-US"/>
        </w:rPr>
        <w:t>Am J Public Health</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104</w:t>
      </w:r>
      <w:r w:rsidRPr="002824AB">
        <w:rPr>
          <w:rFonts w:ascii="Times New Roman" w:hAnsi="Times New Roman" w:cs="Times New Roman"/>
          <w:noProof/>
          <w:sz w:val="24"/>
          <w:szCs w:val="24"/>
          <w:lang w:val="en-US"/>
        </w:rPr>
        <w:t>(6): 1021-8.</w:t>
      </w:r>
      <w:bookmarkEnd w:id="1087"/>
    </w:p>
    <w:p w14:paraId="0DFF8FA2" w14:textId="77777777" w:rsidR="002824AB" w:rsidRPr="002824AB" w:rsidRDefault="002824AB" w:rsidP="002824AB">
      <w:pPr>
        <w:ind w:left="720" w:hanging="720"/>
        <w:rPr>
          <w:rFonts w:ascii="Times New Roman" w:hAnsi="Times New Roman" w:cs="Times New Roman"/>
          <w:noProof/>
          <w:sz w:val="24"/>
          <w:szCs w:val="24"/>
          <w:lang w:val="en-US"/>
        </w:rPr>
      </w:pPr>
      <w:bookmarkStart w:id="1088" w:name="_ENREF_1086"/>
      <w:r w:rsidRPr="002824AB">
        <w:rPr>
          <w:rFonts w:ascii="Times New Roman" w:hAnsi="Times New Roman" w:cs="Times New Roman"/>
          <w:noProof/>
          <w:sz w:val="24"/>
          <w:szCs w:val="24"/>
          <w:lang w:val="en-US"/>
        </w:rPr>
        <w:t>1086.</w:t>
      </w:r>
      <w:r w:rsidRPr="002824AB">
        <w:rPr>
          <w:rFonts w:ascii="Times New Roman" w:hAnsi="Times New Roman" w:cs="Times New Roman"/>
          <w:noProof/>
          <w:sz w:val="24"/>
          <w:szCs w:val="24"/>
          <w:lang w:val="en-US"/>
        </w:rPr>
        <w:tab/>
        <w:t>Berridge V. Demons: our changing attitudes to alcohol, tobacco and drugs. Oxford: Oxford University Press; 2013.</w:t>
      </w:r>
      <w:bookmarkEnd w:id="1088"/>
    </w:p>
    <w:p w14:paraId="2035FF8A" w14:textId="77777777" w:rsidR="002824AB" w:rsidRPr="002824AB" w:rsidRDefault="002824AB" w:rsidP="002824AB">
      <w:pPr>
        <w:ind w:left="720" w:hanging="720"/>
        <w:rPr>
          <w:rFonts w:ascii="Times New Roman" w:hAnsi="Times New Roman" w:cs="Times New Roman"/>
          <w:noProof/>
          <w:sz w:val="24"/>
          <w:szCs w:val="24"/>
          <w:lang w:val="en-US"/>
        </w:rPr>
      </w:pPr>
      <w:bookmarkStart w:id="1089" w:name="_ENREF_1087"/>
      <w:r w:rsidRPr="002824AB">
        <w:rPr>
          <w:rFonts w:ascii="Times New Roman" w:hAnsi="Times New Roman" w:cs="Times New Roman"/>
          <w:noProof/>
          <w:sz w:val="24"/>
          <w:szCs w:val="24"/>
          <w:lang w:val="en-US"/>
        </w:rPr>
        <w:t>1087.</w:t>
      </w:r>
      <w:r w:rsidRPr="002824AB">
        <w:rPr>
          <w:rFonts w:ascii="Times New Roman" w:hAnsi="Times New Roman" w:cs="Times New Roman"/>
          <w:noProof/>
          <w:sz w:val="24"/>
          <w:szCs w:val="24"/>
          <w:lang w:val="en-US"/>
        </w:rPr>
        <w:tab/>
        <w:t xml:space="preserve">Davies SC, Winpenny E, Ball S, Fowler T, Rubin J, Nolte E. For debate: a new wave in public health improvement.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384</w:t>
      </w:r>
      <w:r w:rsidRPr="002824AB">
        <w:rPr>
          <w:rFonts w:ascii="Times New Roman" w:hAnsi="Times New Roman" w:cs="Times New Roman"/>
          <w:noProof/>
          <w:sz w:val="24"/>
          <w:szCs w:val="24"/>
          <w:lang w:val="en-US"/>
        </w:rPr>
        <w:t>: 1889-1895.</w:t>
      </w:r>
      <w:bookmarkEnd w:id="1089"/>
    </w:p>
    <w:p w14:paraId="529901C3" w14:textId="77777777" w:rsidR="002824AB" w:rsidRPr="002824AB" w:rsidRDefault="002824AB" w:rsidP="002824AB">
      <w:pPr>
        <w:ind w:left="720" w:hanging="720"/>
        <w:rPr>
          <w:rFonts w:ascii="Times New Roman" w:hAnsi="Times New Roman" w:cs="Times New Roman"/>
          <w:noProof/>
          <w:sz w:val="24"/>
          <w:szCs w:val="24"/>
          <w:lang w:val="en-US"/>
        </w:rPr>
      </w:pPr>
      <w:bookmarkStart w:id="1090" w:name="_ENREF_1088"/>
      <w:r w:rsidRPr="002824AB">
        <w:rPr>
          <w:rFonts w:ascii="Times New Roman" w:hAnsi="Times New Roman" w:cs="Times New Roman"/>
          <w:noProof/>
          <w:sz w:val="24"/>
          <w:szCs w:val="24"/>
          <w:lang w:val="en-US"/>
        </w:rPr>
        <w:t>1088.</w:t>
      </w:r>
      <w:r w:rsidRPr="002824AB">
        <w:rPr>
          <w:rFonts w:ascii="Times New Roman" w:hAnsi="Times New Roman" w:cs="Times New Roman"/>
          <w:noProof/>
          <w:sz w:val="24"/>
          <w:szCs w:val="24"/>
          <w:lang w:val="en-US"/>
        </w:rPr>
        <w:tab/>
        <w:t>Hamlin C. The history and development of public health in developed countries. In: Abdool Karim Q, Tan CC, Detels R, Guildford M, eds. Oxford Textbook of Global Public Health. Oxford: Oxford University Press; 2015.</w:t>
      </w:r>
      <w:bookmarkEnd w:id="1090"/>
    </w:p>
    <w:p w14:paraId="52E56B42" w14:textId="77777777" w:rsidR="002824AB" w:rsidRPr="002824AB" w:rsidRDefault="002824AB" w:rsidP="002824AB">
      <w:pPr>
        <w:ind w:left="720" w:hanging="720"/>
        <w:rPr>
          <w:rFonts w:ascii="Times New Roman" w:hAnsi="Times New Roman" w:cs="Times New Roman"/>
          <w:noProof/>
          <w:sz w:val="24"/>
          <w:szCs w:val="24"/>
          <w:lang w:val="en-US"/>
        </w:rPr>
      </w:pPr>
      <w:bookmarkStart w:id="1091" w:name="_ENREF_1089"/>
      <w:r w:rsidRPr="002824AB">
        <w:rPr>
          <w:rFonts w:ascii="Times New Roman" w:hAnsi="Times New Roman" w:cs="Times New Roman"/>
          <w:noProof/>
          <w:sz w:val="24"/>
          <w:szCs w:val="24"/>
          <w:lang w:val="en-US"/>
        </w:rPr>
        <w:t>1089.</w:t>
      </w:r>
      <w:r w:rsidRPr="002824AB">
        <w:rPr>
          <w:rFonts w:ascii="Times New Roman" w:hAnsi="Times New Roman" w:cs="Times New Roman"/>
          <w:noProof/>
          <w:sz w:val="24"/>
          <w:szCs w:val="24"/>
          <w:lang w:val="en-US"/>
        </w:rPr>
        <w:tab/>
        <w:t xml:space="preserve">Hanlon P, Carlisle S, Hannah M, Reilly D, Lyon A. Making the case for a ‘fifth wave’ in public health. </w:t>
      </w:r>
      <w:r w:rsidRPr="002824AB">
        <w:rPr>
          <w:rFonts w:ascii="Times New Roman" w:hAnsi="Times New Roman" w:cs="Times New Roman"/>
          <w:i/>
          <w:noProof/>
          <w:sz w:val="24"/>
          <w:szCs w:val="24"/>
          <w:lang w:val="en-US"/>
        </w:rPr>
        <w:t>Public Health</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125</w:t>
      </w:r>
      <w:r w:rsidRPr="002824AB">
        <w:rPr>
          <w:rFonts w:ascii="Times New Roman" w:hAnsi="Times New Roman" w:cs="Times New Roman"/>
          <w:noProof/>
          <w:sz w:val="24"/>
          <w:szCs w:val="24"/>
          <w:lang w:val="en-US"/>
        </w:rPr>
        <w:t>: 30-36.</w:t>
      </w:r>
      <w:bookmarkEnd w:id="1091"/>
    </w:p>
    <w:p w14:paraId="46509F83" w14:textId="77777777" w:rsidR="002824AB" w:rsidRPr="002824AB" w:rsidRDefault="002824AB" w:rsidP="002824AB">
      <w:pPr>
        <w:ind w:left="720" w:hanging="720"/>
        <w:rPr>
          <w:rFonts w:ascii="Times New Roman" w:hAnsi="Times New Roman" w:cs="Times New Roman"/>
          <w:noProof/>
          <w:sz w:val="24"/>
          <w:szCs w:val="24"/>
          <w:lang w:val="en-US"/>
        </w:rPr>
      </w:pPr>
      <w:bookmarkStart w:id="1092" w:name="_ENREF_1090"/>
      <w:r w:rsidRPr="002824AB">
        <w:rPr>
          <w:rFonts w:ascii="Times New Roman" w:hAnsi="Times New Roman" w:cs="Times New Roman"/>
          <w:noProof/>
          <w:sz w:val="24"/>
          <w:szCs w:val="24"/>
          <w:lang w:val="en-US"/>
        </w:rPr>
        <w:t>1090.</w:t>
      </w:r>
      <w:r w:rsidRPr="002824AB">
        <w:rPr>
          <w:rFonts w:ascii="Times New Roman" w:hAnsi="Times New Roman" w:cs="Times New Roman"/>
          <w:noProof/>
          <w:sz w:val="24"/>
          <w:szCs w:val="24"/>
          <w:lang w:val="en-US"/>
        </w:rPr>
        <w:tab/>
        <w:t xml:space="preserve">Beaglehole R, Bonita R, Horton R, Adams O, McKee M. Public health for the new era: collaborative action for population-wide health improvement.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2004; </w:t>
      </w:r>
      <w:r w:rsidRPr="002824AB">
        <w:rPr>
          <w:rFonts w:ascii="Times New Roman" w:hAnsi="Times New Roman" w:cs="Times New Roman"/>
          <w:b/>
          <w:noProof/>
          <w:sz w:val="24"/>
          <w:szCs w:val="24"/>
          <w:lang w:val="en-US"/>
        </w:rPr>
        <w:t>363</w:t>
      </w:r>
      <w:r w:rsidRPr="002824AB">
        <w:rPr>
          <w:rFonts w:ascii="Times New Roman" w:hAnsi="Times New Roman" w:cs="Times New Roman"/>
          <w:noProof/>
          <w:sz w:val="24"/>
          <w:szCs w:val="24"/>
          <w:lang w:val="en-US"/>
        </w:rPr>
        <w:t>: 2084–2086.</w:t>
      </w:r>
      <w:bookmarkEnd w:id="1092"/>
    </w:p>
    <w:p w14:paraId="1E044AF2" w14:textId="77777777" w:rsidR="002824AB" w:rsidRPr="002824AB" w:rsidRDefault="002824AB" w:rsidP="002824AB">
      <w:pPr>
        <w:ind w:left="720" w:hanging="720"/>
        <w:rPr>
          <w:rFonts w:ascii="Times New Roman" w:hAnsi="Times New Roman" w:cs="Times New Roman"/>
          <w:noProof/>
          <w:sz w:val="24"/>
          <w:szCs w:val="24"/>
          <w:lang w:val="en-US"/>
        </w:rPr>
      </w:pPr>
      <w:bookmarkStart w:id="1093" w:name="_ENREF_1091"/>
      <w:r w:rsidRPr="002824AB">
        <w:rPr>
          <w:rFonts w:ascii="Times New Roman" w:hAnsi="Times New Roman" w:cs="Times New Roman"/>
          <w:noProof/>
          <w:sz w:val="24"/>
          <w:szCs w:val="24"/>
          <w:lang w:val="en-US"/>
        </w:rPr>
        <w:t>1091.</w:t>
      </w:r>
      <w:r w:rsidRPr="002824AB">
        <w:rPr>
          <w:rFonts w:ascii="Times New Roman" w:hAnsi="Times New Roman" w:cs="Times New Roman"/>
          <w:noProof/>
          <w:sz w:val="24"/>
          <w:szCs w:val="24"/>
          <w:lang w:val="en-US"/>
        </w:rPr>
        <w:tab/>
        <w:t>Detels R, Tan CC. The scope and concerns of public health. In: Abdool Karim Q, Tan CC, Detels R, Gulliford M, eds. Oxford Textbook of Global Public Health. Oxford: Oxford University Press; 2015.</w:t>
      </w:r>
      <w:bookmarkEnd w:id="1093"/>
    </w:p>
    <w:p w14:paraId="25BBDE0A" w14:textId="77777777" w:rsidR="002824AB" w:rsidRPr="002824AB" w:rsidRDefault="002824AB" w:rsidP="002824AB">
      <w:pPr>
        <w:ind w:left="720" w:hanging="720"/>
        <w:rPr>
          <w:rFonts w:ascii="Times New Roman" w:hAnsi="Times New Roman" w:cs="Times New Roman"/>
          <w:noProof/>
          <w:sz w:val="24"/>
          <w:szCs w:val="24"/>
          <w:lang w:val="en-US"/>
        </w:rPr>
      </w:pPr>
      <w:bookmarkStart w:id="1094" w:name="_ENREF_1092"/>
      <w:r w:rsidRPr="002824AB">
        <w:rPr>
          <w:rFonts w:ascii="Times New Roman" w:hAnsi="Times New Roman" w:cs="Times New Roman"/>
          <w:noProof/>
          <w:sz w:val="24"/>
          <w:szCs w:val="24"/>
          <w:lang w:val="en-US"/>
        </w:rPr>
        <w:t>1092.</w:t>
      </w:r>
      <w:r w:rsidRPr="002824AB">
        <w:rPr>
          <w:rFonts w:ascii="Times New Roman" w:hAnsi="Times New Roman" w:cs="Times New Roman"/>
          <w:noProof/>
          <w:sz w:val="24"/>
          <w:szCs w:val="24"/>
          <w:lang w:val="en-US"/>
        </w:rPr>
        <w:tab/>
        <w:t xml:space="preserve">Rose G. Sick individuals and sick populations. </w:t>
      </w:r>
      <w:r w:rsidRPr="002824AB">
        <w:rPr>
          <w:rFonts w:ascii="Times New Roman" w:hAnsi="Times New Roman" w:cs="Times New Roman"/>
          <w:i/>
          <w:noProof/>
          <w:sz w:val="24"/>
          <w:szCs w:val="24"/>
          <w:lang w:val="en-US"/>
        </w:rPr>
        <w:t xml:space="preserve">International Journal of Epidemiology </w:t>
      </w:r>
      <w:r w:rsidRPr="002824AB">
        <w:rPr>
          <w:rFonts w:ascii="Times New Roman" w:hAnsi="Times New Roman" w:cs="Times New Roman"/>
          <w:noProof/>
          <w:sz w:val="24"/>
          <w:szCs w:val="24"/>
          <w:lang w:val="en-US"/>
        </w:rPr>
        <w:t xml:space="preserve">1985; </w:t>
      </w:r>
      <w:r w:rsidRPr="002824AB">
        <w:rPr>
          <w:rFonts w:ascii="Times New Roman" w:hAnsi="Times New Roman" w:cs="Times New Roman"/>
          <w:b/>
          <w:noProof/>
          <w:sz w:val="24"/>
          <w:szCs w:val="24"/>
          <w:lang w:val="en-US"/>
        </w:rPr>
        <w:t>14</w:t>
      </w:r>
      <w:r w:rsidRPr="002824AB">
        <w:rPr>
          <w:rFonts w:ascii="Times New Roman" w:hAnsi="Times New Roman" w:cs="Times New Roman"/>
          <w:noProof/>
          <w:sz w:val="24"/>
          <w:szCs w:val="24"/>
          <w:lang w:val="en-US"/>
        </w:rPr>
        <w:t>: 32-38.</w:t>
      </w:r>
      <w:bookmarkEnd w:id="1094"/>
    </w:p>
    <w:p w14:paraId="3341DAFC" w14:textId="77777777" w:rsidR="002824AB" w:rsidRPr="002824AB" w:rsidRDefault="002824AB" w:rsidP="002824AB">
      <w:pPr>
        <w:ind w:left="720" w:hanging="720"/>
        <w:rPr>
          <w:rFonts w:ascii="Times New Roman" w:hAnsi="Times New Roman" w:cs="Times New Roman"/>
          <w:noProof/>
          <w:sz w:val="24"/>
          <w:szCs w:val="24"/>
          <w:lang w:val="en-US"/>
        </w:rPr>
      </w:pPr>
      <w:bookmarkStart w:id="1095" w:name="_ENREF_1093"/>
      <w:r w:rsidRPr="002824AB">
        <w:rPr>
          <w:rFonts w:ascii="Times New Roman" w:hAnsi="Times New Roman" w:cs="Times New Roman"/>
          <w:noProof/>
          <w:sz w:val="24"/>
          <w:szCs w:val="24"/>
          <w:lang w:val="en-US"/>
        </w:rPr>
        <w:t>1093.</w:t>
      </w:r>
      <w:r w:rsidRPr="002824AB">
        <w:rPr>
          <w:rFonts w:ascii="Times New Roman" w:hAnsi="Times New Roman" w:cs="Times New Roman"/>
          <w:noProof/>
          <w:sz w:val="24"/>
          <w:szCs w:val="24"/>
          <w:lang w:val="en-US"/>
        </w:rPr>
        <w:tab/>
        <w:t>Rose G. The strategy of preventive medicine. Oxford: Oxford University Press; 1992.</w:t>
      </w:r>
      <w:bookmarkEnd w:id="1095"/>
    </w:p>
    <w:p w14:paraId="007AB59D" w14:textId="77777777" w:rsidR="002824AB" w:rsidRPr="002824AB" w:rsidRDefault="002824AB" w:rsidP="002824AB">
      <w:pPr>
        <w:ind w:left="720" w:hanging="720"/>
        <w:rPr>
          <w:rFonts w:ascii="Times New Roman" w:hAnsi="Times New Roman" w:cs="Times New Roman"/>
          <w:noProof/>
          <w:sz w:val="24"/>
          <w:szCs w:val="24"/>
          <w:lang w:val="en-US"/>
        </w:rPr>
      </w:pPr>
      <w:bookmarkStart w:id="1096" w:name="_ENREF_1094"/>
      <w:r w:rsidRPr="002824AB">
        <w:rPr>
          <w:rFonts w:ascii="Times New Roman" w:hAnsi="Times New Roman" w:cs="Times New Roman"/>
          <w:noProof/>
          <w:sz w:val="24"/>
          <w:szCs w:val="24"/>
          <w:lang w:val="en-US"/>
        </w:rPr>
        <w:t>1094.</w:t>
      </w:r>
      <w:r w:rsidRPr="002824AB">
        <w:rPr>
          <w:rFonts w:ascii="Times New Roman" w:hAnsi="Times New Roman" w:cs="Times New Roman"/>
          <w:noProof/>
          <w:sz w:val="24"/>
          <w:szCs w:val="24"/>
          <w:lang w:val="en-US"/>
        </w:rPr>
        <w:tab/>
        <w:t xml:space="preserve">Mehta N, Croudace T, Davies SC. Public mental health: evidence-based priorities.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385</w:t>
      </w:r>
      <w:r w:rsidRPr="002824AB">
        <w:rPr>
          <w:rFonts w:ascii="Times New Roman" w:hAnsi="Times New Roman" w:cs="Times New Roman"/>
          <w:noProof/>
          <w:sz w:val="24"/>
          <w:szCs w:val="24"/>
          <w:lang w:val="en-US"/>
        </w:rPr>
        <w:t>: 1472-1475.</w:t>
      </w:r>
      <w:bookmarkEnd w:id="1096"/>
    </w:p>
    <w:p w14:paraId="7E96071F" w14:textId="77777777" w:rsidR="002824AB" w:rsidRPr="002824AB" w:rsidRDefault="002824AB" w:rsidP="002824AB">
      <w:pPr>
        <w:ind w:left="720" w:hanging="720"/>
        <w:rPr>
          <w:rFonts w:ascii="Times New Roman" w:hAnsi="Times New Roman" w:cs="Times New Roman"/>
          <w:noProof/>
          <w:sz w:val="24"/>
          <w:szCs w:val="24"/>
          <w:lang w:val="en-US"/>
        </w:rPr>
      </w:pPr>
      <w:bookmarkStart w:id="1097" w:name="_ENREF_1095"/>
      <w:r w:rsidRPr="002824AB">
        <w:rPr>
          <w:rFonts w:ascii="Times New Roman" w:hAnsi="Times New Roman" w:cs="Times New Roman"/>
          <w:noProof/>
          <w:sz w:val="24"/>
          <w:szCs w:val="24"/>
          <w:lang w:val="en-US"/>
        </w:rPr>
        <w:t>1095.</w:t>
      </w:r>
      <w:r w:rsidRPr="002824AB">
        <w:rPr>
          <w:rFonts w:ascii="Times New Roman" w:hAnsi="Times New Roman" w:cs="Times New Roman"/>
          <w:noProof/>
          <w:sz w:val="24"/>
          <w:szCs w:val="24"/>
          <w:lang w:val="en-US"/>
        </w:rPr>
        <w:tab/>
        <w:t xml:space="preserve">Levin K, Cashore B, Bernstein S, Auld G. Overcoming the tragedy of super wicked problems: constraining our future selves to ameliorate global climate change. </w:t>
      </w:r>
      <w:r w:rsidRPr="002824AB">
        <w:rPr>
          <w:rFonts w:ascii="Times New Roman" w:hAnsi="Times New Roman" w:cs="Times New Roman"/>
          <w:i/>
          <w:noProof/>
          <w:sz w:val="24"/>
          <w:szCs w:val="24"/>
          <w:lang w:val="en-US"/>
        </w:rPr>
        <w:t>Policy Sci</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45</w:t>
      </w:r>
      <w:r w:rsidRPr="002824AB">
        <w:rPr>
          <w:rFonts w:ascii="Times New Roman" w:hAnsi="Times New Roman" w:cs="Times New Roman"/>
          <w:noProof/>
          <w:sz w:val="24"/>
          <w:szCs w:val="24"/>
          <w:lang w:val="en-US"/>
        </w:rPr>
        <w:t>: 123-152.</w:t>
      </w:r>
      <w:bookmarkEnd w:id="1097"/>
    </w:p>
    <w:p w14:paraId="5C9C2E37" w14:textId="77777777" w:rsidR="002824AB" w:rsidRPr="002824AB" w:rsidRDefault="002824AB" w:rsidP="002824AB">
      <w:pPr>
        <w:ind w:left="720" w:hanging="720"/>
        <w:rPr>
          <w:rFonts w:ascii="Times New Roman" w:hAnsi="Times New Roman" w:cs="Times New Roman"/>
          <w:noProof/>
          <w:sz w:val="24"/>
          <w:szCs w:val="24"/>
          <w:lang w:val="en-US"/>
        </w:rPr>
      </w:pPr>
      <w:bookmarkStart w:id="1098" w:name="_ENREF_1096"/>
      <w:r w:rsidRPr="002824AB">
        <w:rPr>
          <w:rFonts w:ascii="Times New Roman" w:hAnsi="Times New Roman" w:cs="Times New Roman"/>
          <w:noProof/>
          <w:sz w:val="24"/>
          <w:szCs w:val="24"/>
          <w:lang w:val="en-US"/>
        </w:rPr>
        <w:t>1096.</w:t>
      </w:r>
      <w:r w:rsidRPr="002824AB">
        <w:rPr>
          <w:rFonts w:ascii="Times New Roman" w:hAnsi="Times New Roman" w:cs="Times New Roman"/>
          <w:noProof/>
          <w:sz w:val="24"/>
          <w:szCs w:val="24"/>
          <w:lang w:val="en-US"/>
        </w:rPr>
        <w:tab/>
        <w:t>Centers for Didease Control and Prevention. CDC policy on climate and health. n.d. http://www.cdc.gov/climateandhealth/policy.htm [Accessed 29 June 2016]</w:t>
      </w:r>
      <w:bookmarkEnd w:id="1098"/>
    </w:p>
    <w:p w14:paraId="6EA5E665" w14:textId="77777777" w:rsidR="002824AB" w:rsidRPr="002824AB" w:rsidRDefault="002824AB" w:rsidP="002824AB">
      <w:pPr>
        <w:ind w:left="720" w:hanging="720"/>
        <w:rPr>
          <w:rFonts w:ascii="Times New Roman" w:hAnsi="Times New Roman" w:cs="Times New Roman"/>
          <w:noProof/>
          <w:sz w:val="24"/>
          <w:szCs w:val="24"/>
          <w:lang w:val="en-US"/>
        </w:rPr>
      </w:pPr>
      <w:bookmarkStart w:id="1099" w:name="_ENREF_1097"/>
      <w:r w:rsidRPr="002824AB">
        <w:rPr>
          <w:rFonts w:ascii="Times New Roman" w:hAnsi="Times New Roman" w:cs="Times New Roman"/>
          <w:noProof/>
          <w:sz w:val="24"/>
          <w:szCs w:val="24"/>
          <w:lang w:val="en-US"/>
        </w:rPr>
        <w:lastRenderedPageBreak/>
        <w:t>1097.</w:t>
      </w:r>
      <w:r w:rsidRPr="002824AB">
        <w:rPr>
          <w:rFonts w:ascii="Times New Roman" w:hAnsi="Times New Roman" w:cs="Times New Roman"/>
          <w:noProof/>
          <w:sz w:val="24"/>
          <w:szCs w:val="24"/>
          <w:lang w:val="en-US"/>
        </w:rPr>
        <w:tab/>
        <w:t xml:space="preserve">Hess JJ, Eidson M, Tlumak JE, Raab KK, Luber G. An evidence-based public health approach to climate change adaptation. </w:t>
      </w:r>
      <w:r w:rsidRPr="002824AB">
        <w:rPr>
          <w:rFonts w:ascii="Times New Roman" w:hAnsi="Times New Roman" w:cs="Times New Roman"/>
          <w:i/>
          <w:noProof/>
          <w:sz w:val="24"/>
          <w:szCs w:val="24"/>
          <w:lang w:val="en-US"/>
        </w:rPr>
        <w:t>Environmental Health Perspectives</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122</w:t>
      </w:r>
      <w:r w:rsidRPr="002824AB">
        <w:rPr>
          <w:rFonts w:ascii="Times New Roman" w:hAnsi="Times New Roman" w:cs="Times New Roman"/>
          <w:noProof/>
          <w:sz w:val="24"/>
          <w:szCs w:val="24"/>
          <w:lang w:val="en-US"/>
        </w:rPr>
        <w:t>: 1177-786.</w:t>
      </w:r>
      <w:bookmarkEnd w:id="1099"/>
    </w:p>
    <w:p w14:paraId="6D84988A" w14:textId="77777777" w:rsidR="002824AB" w:rsidRPr="002824AB" w:rsidRDefault="002824AB" w:rsidP="002824AB">
      <w:pPr>
        <w:ind w:left="720" w:hanging="720"/>
        <w:rPr>
          <w:rFonts w:ascii="Times New Roman" w:hAnsi="Times New Roman" w:cs="Times New Roman"/>
          <w:noProof/>
          <w:sz w:val="24"/>
          <w:szCs w:val="24"/>
          <w:lang w:val="en-US"/>
        </w:rPr>
      </w:pPr>
      <w:bookmarkStart w:id="1100" w:name="_ENREF_1098"/>
      <w:r w:rsidRPr="002824AB">
        <w:rPr>
          <w:rFonts w:ascii="Times New Roman" w:hAnsi="Times New Roman" w:cs="Times New Roman"/>
          <w:noProof/>
          <w:sz w:val="24"/>
          <w:szCs w:val="24"/>
          <w:lang w:val="en-US"/>
        </w:rPr>
        <w:t>1098.</w:t>
      </w:r>
      <w:r w:rsidRPr="002824AB">
        <w:rPr>
          <w:rFonts w:ascii="Times New Roman" w:hAnsi="Times New Roman" w:cs="Times New Roman"/>
          <w:noProof/>
          <w:sz w:val="24"/>
          <w:szCs w:val="24"/>
          <w:lang w:val="en-US"/>
        </w:rPr>
        <w:tab/>
        <w:t>Sallis JF, Owen N, Fisher EB. Ecological models of health behavior In: Glanz K, Rimer BK, Viswanath K, eds. Health behavior and health education: theory, research and practice 4th ed. San Francisco, CA: Jossey-Bass; 2008.</w:t>
      </w:r>
      <w:bookmarkEnd w:id="1100"/>
    </w:p>
    <w:p w14:paraId="12DCDD0C" w14:textId="77777777" w:rsidR="002824AB" w:rsidRPr="002824AB" w:rsidRDefault="002824AB" w:rsidP="002824AB">
      <w:pPr>
        <w:ind w:left="720" w:hanging="720"/>
        <w:rPr>
          <w:rFonts w:ascii="Times New Roman" w:hAnsi="Times New Roman" w:cs="Times New Roman"/>
          <w:noProof/>
          <w:sz w:val="24"/>
          <w:szCs w:val="24"/>
          <w:lang w:val="en-US"/>
        </w:rPr>
      </w:pPr>
      <w:bookmarkStart w:id="1101" w:name="_ENREF_1099"/>
      <w:r w:rsidRPr="002824AB">
        <w:rPr>
          <w:rFonts w:ascii="Times New Roman" w:hAnsi="Times New Roman" w:cs="Times New Roman"/>
          <w:noProof/>
          <w:sz w:val="24"/>
          <w:szCs w:val="24"/>
          <w:lang w:val="en-US"/>
        </w:rPr>
        <w:t>1099.</w:t>
      </w:r>
      <w:r w:rsidRPr="002824AB">
        <w:rPr>
          <w:rFonts w:ascii="Times New Roman" w:hAnsi="Times New Roman" w:cs="Times New Roman"/>
          <w:noProof/>
          <w:sz w:val="24"/>
          <w:szCs w:val="24"/>
          <w:lang w:val="en-US"/>
        </w:rPr>
        <w:tab/>
        <w:t>Schneider M, Stokols D. Multilevel theories of behavior change: a social ecological framework. In: Shumaker SA, Ockene JK, Riekert KA, eds. The handbook of health behavior change. New York: Springer Publishing Company; 2009.</w:t>
      </w:r>
      <w:bookmarkEnd w:id="1101"/>
    </w:p>
    <w:p w14:paraId="3E18D307" w14:textId="77777777" w:rsidR="002824AB" w:rsidRPr="002824AB" w:rsidRDefault="002824AB" w:rsidP="002824AB">
      <w:pPr>
        <w:ind w:left="720" w:hanging="720"/>
        <w:rPr>
          <w:rFonts w:ascii="Times New Roman" w:hAnsi="Times New Roman" w:cs="Times New Roman"/>
          <w:noProof/>
          <w:sz w:val="24"/>
          <w:szCs w:val="24"/>
          <w:lang w:val="en-US"/>
        </w:rPr>
      </w:pPr>
      <w:bookmarkStart w:id="1102" w:name="_ENREF_1100"/>
      <w:r w:rsidRPr="002824AB">
        <w:rPr>
          <w:rFonts w:ascii="Times New Roman" w:hAnsi="Times New Roman" w:cs="Times New Roman"/>
          <w:noProof/>
          <w:sz w:val="24"/>
          <w:szCs w:val="24"/>
          <w:lang w:val="en-US"/>
        </w:rPr>
        <w:t>1100.</w:t>
      </w:r>
      <w:r w:rsidRPr="002824AB">
        <w:rPr>
          <w:rFonts w:ascii="Times New Roman" w:hAnsi="Times New Roman" w:cs="Times New Roman"/>
          <w:noProof/>
          <w:sz w:val="24"/>
          <w:szCs w:val="24"/>
          <w:lang w:val="en-US"/>
        </w:rPr>
        <w:tab/>
        <w:t>Bronfenbrenner U. Ecological systems theory In: Vasta R, ed. Six theories of child development: revised formulations and current issues. London: Jessica Kingsley; 1992.</w:t>
      </w:r>
      <w:bookmarkEnd w:id="1102"/>
    </w:p>
    <w:p w14:paraId="596479D3" w14:textId="77777777" w:rsidR="002824AB" w:rsidRPr="002824AB" w:rsidRDefault="002824AB" w:rsidP="002824AB">
      <w:pPr>
        <w:ind w:left="720" w:hanging="720"/>
        <w:rPr>
          <w:rFonts w:ascii="Times New Roman" w:hAnsi="Times New Roman" w:cs="Times New Roman"/>
          <w:noProof/>
          <w:sz w:val="24"/>
          <w:szCs w:val="24"/>
          <w:lang w:val="en-US"/>
        </w:rPr>
      </w:pPr>
      <w:bookmarkStart w:id="1103" w:name="_ENREF_1101"/>
      <w:r w:rsidRPr="002824AB">
        <w:rPr>
          <w:rFonts w:ascii="Times New Roman" w:hAnsi="Times New Roman" w:cs="Times New Roman"/>
          <w:noProof/>
          <w:sz w:val="24"/>
          <w:szCs w:val="24"/>
          <w:lang w:val="en-US"/>
        </w:rPr>
        <w:t>1101.</w:t>
      </w:r>
      <w:r w:rsidRPr="002824AB">
        <w:rPr>
          <w:rFonts w:ascii="Times New Roman" w:hAnsi="Times New Roman" w:cs="Times New Roman"/>
          <w:noProof/>
          <w:sz w:val="24"/>
          <w:szCs w:val="24"/>
          <w:lang w:val="en-US"/>
        </w:rPr>
        <w:tab/>
        <w:t xml:space="preserve">Gluckman P, Nishtar S, Armstrong T. Ending childhood obesity: a multidimensional challenge.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385</w:t>
      </w:r>
      <w:r w:rsidRPr="002824AB">
        <w:rPr>
          <w:rFonts w:ascii="Times New Roman" w:hAnsi="Times New Roman" w:cs="Times New Roman"/>
          <w:noProof/>
          <w:sz w:val="24"/>
          <w:szCs w:val="24"/>
          <w:lang w:val="en-US"/>
        </w:rPr>
        <w:t>: 1048-1049.</w:t>
      </w:r>
      <w:bookmarkEnd w:id="1103"/>
    </w:p>
    <w:p w14:paraId="7EA27C06" w14:textId="77777777" w:rsidR="002824AB" w:rsidRPr="002824AB" w:rsidRDefault="002824AB" w:rsidP="002824AB">
      <w:pPr>
        <w:ind w:left="720" w:hanging="720"/>
        <w:rPr>
          <w:rFonts w:ascii="Times New Roman" w:hAnsi="Times New Roman" w:cs="Times New Roman"/>
          <w:noProof/>
          <w:sz w:val="24"/>
          <w:szCs w:val="24"/>
          <w:lang w:val="en-US"/>
        </w:rPr>
      </w:pPr>
      <w:bookmarkStart w:id="1104" w:name="_ENREF_1102"/>
      <w:r w:rsidRPr="002824AB">
        <w:rPr>
          <w:rFonts w:ascii="Times New Roman" w:hAnsi="Times New Roman" w:cs="Times New Roman"/>
          <w:noProof/>
          <w:sz w:val="24"/>
          <w:szCs w:val="24"/>
          <w:lang w:val="en-US"/>
        </w:rPr>
        <w:t>1102.</w:t>
      </w:r>
      <w:r w:rsidRPr="002824AB">
        <w:rPr>
          <w:rFonts w:ascii="Times New Roman" w:hAnsi="Times New Roman" w:cs="Times New Roman"/>
          <w:noProof/>
          <w:sz w:val="24"/>
          <w:szCs w:val="24"/>
          <w:lang w:val="en-US"/>
        </w:rPr>
        <w:tab/>
        <w:t>World Health Organization. Draft final report of the commission on ending childhood obesity. Geneva: World Health Organization, 2015.</w:t>
      </w:r>
      <w:bookmarkEnd w:id="1104"/>
    </w:p>
    <w:p w14:paraId="3A7CF35B" w14:textId="77777777" w:rsidR="002824AB" w:rsidRPr="002824AB" w:rsidRDefault="002824AB" w:rsidP="002824AB">
      <w:pPr>
        <w:ind w:left="720" w:hanging="720"/>
        <w:rPr>
          <w:rFonts w:ascii="Times New Roman" w:hAnsi="Times New Roman" w:cs="Times New Roman"/>
          <w:noProof/>
          <w:sz w:val="24"/>
          <w:szCs w:val="24"/>
          <w:lang w:val="en-US"/>
        </w:rPr>
      </w:pPr>
      <w:bookmarkStart w:id="1105" w:name="_ENREF_1103"/>
      <w:r w:rsidRPr="002824AB">
        <w:rPr>
          <w:rFonts w:ascii="Times New Roman" w:hAnsi="Times New Roman" w:cs="Times New Roman"/>
          <w:noProof/>
          <w:sz w:val="24"/>
          <w:szCs w:val="24"/>
          <w:lang w:val="en-US"/>
        </w:rPr>
        <w:t>1103.</w:t>
      </w:r>
      <w:r w:rsidRPr="002824AB">
        <w:rPr>
          <w:rFonts w:ascii="Times New Roman" w:hAnsi="Times New Roman" w:cs="Times New Roman"/>
          <w:noProof/>
          <w:sz w:val="24"/>
          <w:szCs w:val="24"/>
          <w:lang w:val="en-US"/>
        </w:rPr>
        <w:tab/>
        <w:t xml:space="preserve">Strang J. Opiates: are there under-utilized and unexplored areas of prevention?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1994; </w:t>
      </w:r>
      <w:r w:rsidRPr="002824AB">
        <w:rPr>
          <w:rFonts w:ascii="Times New Roman" w:hAnsi="Times New Roman" w:cs="Times New Roman"/>
          <w:b/>
          <w:noProof/>
          <w:sz w:val="24"/>
          <w:szCs w:val="24"/>
          <w:lang w:val="en-US"/>
        </w:rPr>
        <w:t>89</w:t>
      </w:r>
      <w:r w:rsidRPr="002824AB">
        <w:rPr>
          <w:rFonts w:ascii="Times New Roman" w:hAnsi="Times New Roman" w:cs="Times New Roman"/>
          <w:noProof/>
          <w:sz w:val="24"/>
          <w:szCs w:val="24"/>
          <w:lang w:val="en-US"/>
        </w:rPr>
        <w:t>: 1511-1516.</w:t>
      </w:r>
      <w:bookmarkEnd w:id="1105"/>
    </w:p>
    <w:p w14:paraId="6690C997" w14:textId="77777777" w:rsidR="002824AB" w:rsidRPr="002824AB" w:rsidRDefault="002824AB" w:rsidP="002824AB">
      <w:pPr>
        <w:ind w:left="720" w:hanging="720"/>
        <w:rPr>
          <w:rFonts w:ascii="Times New Roman" w:hAnsi="Times New Roman" w:cs="Times New Roman"/>
          <w:noProof/>
          <w:sz w:val="24"/>
          <w:szCs w:val="24"/>
          <w:lang w:val="en-US"/>
        </w:rPr>
      </w:pPr>
      <w:bookmarkStart w:id="1106" w:name="_ENREF_1104"/>
      <w:r w:rsidRPr="002824AB">
        <w:rPr>
          <w:rFonts w:ascii="Times New Roman" w:hAnsi="Times New Roman" w:cs="Times New Roman"/>
          <w:noProof/>
          <w:sz w:val="24"/>
          <w:szCs w:val="24"/>
          <w:lang w:val="en-US"/>
        </w:rPr>
        <w:t>1104.</w:t>
      </w:r>
      <w:r w:rsidRPr="002824AB">
        <w:rPr>
          <w:rFonts w:ascii="Times New Roman" w:hAnsi="Times New Roman" w:cs="Times New Roman"/>
          <w:noProof/>
          <w:sz w:val="24"/>
          <w:szCs w:val="24"/>
          <w:lang w:val="en-US"/>
        </w:rPr>
        <w:tab/>
        <w:t xml:space="preserve">Laslett AM, Room R, Ferris J, Wilkinson C, Livingston M, Mugavin J. Surveying the range and magnitude of alcohol's harm to others in Australia.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2011; </w:t>
      </w:r>
      <w:r w:rsidRPr="002824AB">
        <w:rPr>
          <w:rFonts w:ascii="Times New Roman" w:hAnsi="Times New Roman" w:cs="Times New Roman"/>
          <w:b/>
          <w:noProof/>
          <w:sz w:val="24"/>
          <w:szCs w:val="24"/>
          <w:lang w:val="en-US"/>
        </w:rPr>
        <w:t>106</w:t>
      </w:r>
      <w:r w:rsidRPr="002824AB">
        <w:rPr>
          <w:rFonts w:ascii="Times New Roman" w:hAnsi="Times New Roman" w:cs="Times New Roman"/>
          <w:noProof/>
          <w:sz w:val="24"/>
          <w:szCs w:val="24"/>
          <w:lang w:val="en-US"/>
        </w:rPr>
        <w:t>: 1603-1611.</w:t>
      </w:r>
      <w:bookmarkEnd w:id="1106"/>
    </w:p>
    <w:p w14:paraId="5B929665" w14:textId="77777777" w:rsidR="002824AB" w:rsidRPr="002824AB" w:rsidRDefault="002824AB" w:rsidP="002824AB">
      <w:pPr>
        <w:ind w:left="720" w:hanging="720"/>
        <w:rPr>
          <w:rFonts w:ascii="Times New Roman" w:hAnsi="Times New Roman" w:cs="Times New Roman"/>
          <w:noProof/>
          <w:sz w:val="24"/>
          <w:szCs w:val="24"/>
          <w:lang w:val="en-US"/>
        </w:rPr>
      </w:pPr>
      <w:bookmarkStart w:id="1107" w:name="_ENREF_1105"/>
      <w:r w:rsidRPr="002824AB">
        <w:rPr>
          <w:rFonts w:ascii="Times New Roman" w:hAnsi="Times New Roman" w:cs="Times New Roman"/>
          <w:noProof/>
          <w:sz w:val="24"/>
          <w:szCs w:val="24"/>
          <w:lang w:val="en-US"/>
        </w:rPr>
        <w:t>1105.</w:t>
      </w:r>
      <w:r w:rsidRPr="002824AB">
        <w:rPr>
          <w:rFonts w:ascii="Times New Roman" w:hAnsi="Times New Roman" w:cs="Times New Roman"/>
          <w:noProof/>
          <w:sz w:val="24"/>
          <w:szCs w:val="24"/>
          <w:lang w:val="en-US"/>
        </w:rPr>
        <w:tab/>
        <w:t xml:space="preserve">Room R, Ferris J, Laslett AM, Livingston M, Mugavin J, Wilkinson C. The drinker's effect on the social environment: a conceptual framework for studying alcohol's harm to others. </w:t>
      </w:r>
      <w:r w:rsidRPr="002824AB">
        <w:rPr>
          <w:rFonts w:ascii="Times New Roman" w:hAnsi="Times New Roman" w:cs="Times New Roman"/>
          <w:i/>
          <w:noProof/>
          <w:sz w:val="24"/>
          <w:szCs w:val="24"/>
          <w:lang w:val="en-US"/>
        </w:rPr>
        <w:t>Int J Environ Res Public Health</w:t>
      </w:r>
      <w:r w:rsidRPr="002824AB">
        <w:rPr>
          <w:rFonts w:ascii="Times New Roman" w:hAnsi="Times New Roman" w:cs="Times New Roman"/>
          <w:noProof/>
          <w:sz w:val="24"/>
          <w:szCs w:val="24"/>
          <w:lang w:val="en-US"/>
        </w:rPr>
        <w:t xml:space="preserve"> 2010; </w:t>
      </w:r>
      <w:r w:rsidRPr="002824AB">
        <w:rPr>
          <w:rFonts w:ascii="Times New Roman" w:hAnsi="Times New Roman" w:cs="Times New Roman"/>
          <w:b/>
          <w:noProof/>
          <w:sz w:val="24"/>
          <w:szCs w:val="24"/>
          <w:lang w:val="en-US"/>
        </w:rPr>
        <w:t>7</w:t>
      </w:r>
      <w:r w:rsidRPr="002824AB">
        <w:rPr>
          <w:rFonts w:ascii="Times New Roman" w:hAnsi="Times New Roman" w:cs="Times New Roman"/>
          <w:noProof/>
          <w:sz w:val="24"/>
          <w:szCs w:val="24"/>
          <w:lang w:val="en-US"/>
        </w:rPr>
        <w:t>: 1855-1871.</w:t>
      </w:r>
      <w:bookmarkEnd w:id="1107"/>
    </w:p>
    <w:p w14:paraId="21A09A27" w14:textId="77777777" w:rsidR="002824AB" w:rsidRPr="002824AB" w:rsidRDefault="002824AB" w:rsidP="002824AB">
      <w:pPr>
        <w:ind w:left="720" w:hanging="720"/>
        <w:rPr>
          <w:rFonts w:ascii="Times New Roman" w:hAnsi="Times New Roman" w:cs="Times New Roman"/>
          <w:noProof/>
          <w:sz w:val="24"/>
          <w:szCs w:val="24"/>
          <w:lang w:val="en-US"/>
        </w:rPr>
      </w:pPr>
      <w:bookmarkStart w:id="1108" w:name="_ENREF_1106"/>
      <w:r w:rsidRPr="002824AB">
        <w:rPr>
          <w:rFonts w:ascii="Times New Roman" w:hAnsi="Times New Roman" w:cs="Times New Roman"/>
          <w:noProof/>
          <w:sz w:val="24"/>
          <w:szCs w:val="24"/>
          <w:lang w:val="en-US"/>
        </w:rPr>
        <w:t>1106.</w:t>
      </w:r>
      <w:r w:rsidRPr="002824AB">
        <w:rPr>
          <w:rFonts w:ascii="Times New Roman" w:hAnsi="Times New Roman" w:cs="Times New Roman"/>
          <w:noProof/>
          <w:sz w:val="24"/>
          <w:szCs w:val="24"/>
          <w:lang w:val="en-US"/>
        </w:rPr>
        <w:tab/>
        <w:t>Gordon L, Tinsley L, Godfrey C, Parrott S. The economic and social costs of Class A drug use in England and Wales, 2003/04. In: Singleton N, Murray R, Tinsley L, editors. Measuring different aspects of problem drug use: methodological developments Home Office Online Report 16/06; 2006. p. 41-5.</w:t>
      </w:r>
      <w:bookmarkEnd w:id="1108"/>
    </w:p>
    <w:p w14:paraId="29468E81" w14:textId="77777777" w:rsidR="002824AB" w:rsidRPr="002824AB" w:rsidRDefault="002824AB" w:rsidP="002824AB">
      <w:pPr>
        <w:ind w:left="720" w:hanging="720"/>
        <w:rPr>
          <w:rFonts w:ascii="Times New Roman" w:hAnsi="Times New Roman" w:cs="Times New Roman"/>
          <w:noProof/>
          <w:sz w:val="24"/>
          <w:szCs w:val="24"/>
          <w:lang w:val="en-US"/>
        </w:rPr>
      </w:pPr>
      <w:bookmarkStart w:id="1109" w:name="_ENREF_1107"/>
      <w:r w:rsidRPr="002824AB">
        <w:rPr>
          <w:rFonts w:ascii="Times New Roman" w:hAnsi="Times New Roman" w:cs="Times New Roman"/>
          <w:noProof/>
          <w:sz w:val="24"/>
          <w:szCs w:val="24"/>
          <w:lang w:val="en-US"/>
        </w:rPr>
        <w:t>1107.</w:t>
      </w:r>
      <w:r w:rsidRPr="002824AB">
        <w:rPr>
          <w:rFonts w:ascii="Times New Roman" w:hAnsi="Times New Roman" w:cs="Times New Roman"/>
          <w:noProof/>
          <w:sz w:val="24"/>
          <w:szCs w:val="24"/>
          <w:lang w:val="en-US"/>
        </w:rPr>
        <w:tab/>
        <w:t xml:space="preserve">Frohlich KL, Potvin L. The inequality paradox: the population approach and vulnerable populations. </w:t>
      </w:r>
      <w:r w:rsidRPr="002824AB">
        <w:rPr>
          <w:rFonts w:ascii="Times New Roman" w:hAnsi="Times New Roman" w:cs="Times New Roman"/>
          <w:i/>
          <w:noProof/>
          <w:sz w:val="24"/>
          <w:szCs w:val="24"/>
          <w:lang w:val="en-US"/>
        </w:rPr>
        <w:t xml:space="preserve">Am J Public Health </w:t>
      </w:r>
      <w:r w:rsidRPr="002824AB">
        <w:rPr>
          <w:rFonts w:ascii="Times New Roman" w:hAnsi="Times New Roman" w:cs="Times New Roman"/>
          <w:noProof/>
          <w:sz w:val="24"/>
          <w:szCs w:val="24"/>
          <w:lang w:val="en-US"/>
        </w:rPr>
        <w:t xml:space="preserve">2008; </w:t>
      </w:r>
      <w:r w:rsidRPr="002824AB">
        <w:rPr>
          <w:rFonts w:ascii="Times New Roman" w:hAnsi="Times New Roman" w:cs="Times New Roman"/>
          <w:b/>
          <w:noProof/>
          <w:sz w:val="24"/>
          <w:szCs w:val="24"/>
          <w:lang w:val="en-US"/>
        </w:rPr>
        <w:t>98</w:t>
      </w:r>
      <w:r w:rsidRPr="002824AB">
        <w:rPr>
          <w:rFonts w:ascii="Times New Roman" w:hAnsi="Times New Roman" w:cs="Times New Roman"/>
          <w:noProof/>
          <w:sz w:val="24"/>
          <w:szCs w:val="24"/>
          <w:lang w:val="en-US"/>
        </w:rPr>
        <w:t>: 216-221.</w:t>
      </w:r>
      <w:bookmarkEnd w:id="1109"/>
    </w:p>
    <w:p w14:paraId="12D5B785" w14:textId="77777777" w:rsidR="002824AB" w:rsidRPr="002824AB" w:rsidRDefault="002824AB" w:rsidP="002824AB">
      <w:pPr>
        <w:ind w:left="720" w:hanging="720"/>
        <w:rPr>
          <w:rFonts w:ascii="Times New Roman" w:hAnsi="Times New Roman" w:cs="Times New Roman"/>
          <w:noProof/>
          <w:sz w:val="24"/>
          <w:szCs w:val="24"/>
          <w:lang w:val="en-US"/>
        </w:rPr>
      </w:pPr>
      <w:bookmarkStart w:id="1110" w:name="_ENREF_1108"/>
      <w:r w:rsidRPr="002824AB">
        <w:rPr>
          <w:rFonts w:ascii="Times New Roman" w:hAnsi="Times New Roman" w:cs="Times New Roman"/>
          <w:noProof/>
          <w:sz w:val="24"/>
          <w:szCs w:val="24"/>
          <w:lang w:val="en-US"/>
        </w:rPr>
        <w:t>1108.</w:t>
      </w:r>
      <w:r w:rsidRPr="002824AB">
        <w:rPr>
          <w:rFonts w:ascii="Times New Roman" w:hAnsi="Times New Roman" w:cs="Times New Roman"/>
          <w:noProof/>
          <w:sz w:val="24"/>
          <w:szCs w:val="24"/>
          <w:lang w:val="en-US"/>
        </w:rPr>
        <w:tab/>
        <w:t>Singer M. Drugging the poor: legal and illegal drugs and social inequality. Long Grove, Illinois: Waveland Press; 2008.</w:t>
      </w:r>
      <w:bookmarkEnd w:id="1110"/>
    </w:p>
    <w:p w14:paraId="2BEE15D3" w14:textId="77777777" w:rsidR="002824AB" w:rsidRPr="002824AB" w:rsidRDefault="002824AB" w:rsidP="002824AB">
      <w:pPr>
        <w:ind w:left="720" w:hanging="720"/>
        <w:rPr>
          <w:rFonts w:ascii="Times New Roman" w:hAnsi="Times New Roman" w:cs="Times New Roman"/>
          <w:noProof/>
          <w:sz w:val="24"/>
          <w:szCs w:val="24"/>
          <w:lang w:val="en-US"/>
        </w:rPr>
      </w:pPr>
      <w:bookmarkStart w:id="1111" w:name="_ENREF_1109"/>
      <w:r w:rsidRPr="002824AB">
        <w:rPr>
          <w:rFonts w:ascii="Times New Roman" w:hAnsi="Times New Roman" w:cs="Times New Roman"/>
          <w:noProof/>
          <w:sz w:val="24"/>
          <w:szCs w:val="24"/>
          <w:lang w:val="en-US"/>
        </w:rPr>
        <w:t>1109.</w:t>
      </w:r>
      <w:r w:rsidRPr="002824AB">
        <w:rPr>
          <w:rFonts w:ascii="Times New Roman" w:hAnsi="Times New Roman" w:cs="Times New Roman"/>
          <w:noProof/>
          <w:sz w:val="24"/>
          <w:szCs w:val="24"/>
          <w:lang w:val="en-US"/>
        </w:rPr>
        <w:tab/>
        <w:t>Orford J. Power, powerlessness and addiction. Cambridge: Cambridge University Press; 2013.</w:t>
      </w:r>
      <w:bookmarkEnd w:id="1111"/>
    </w:p>
    <w:p w14:paraId="67C81571" w14:textId="77777777" w:rsidR="002824AB" w:rsidRPr="002824AB" w:rsidRDefault="002824AB" w:rsidP="002824AB">
      <w:pPr>
        <w:ind w:left="720" w:hanging="720"/>
        <w:rPr>
          <w:rFonts w:ascii="Times New Roman" w:hAnsi="Times New Roman" w:cs="Times New Roman"/>
          <w:noProof/>
          <w:sz w:val="24"/>
          <w:szCs w:val="24"/>
          <w:lang w:val="en-US"/>
        </w:rPr>
      </w:pPr>
      <w:bookmarkStart w:id="1112" w:name="_ENREF_1110"/>
      <w:r w:rsidRPr="002824AB">
        <w:rPr>
          <w:rFonts w:ascii="Times New Roman" w:hAnsi="Times New Roman" w:cs="Times New Roman"/>
          <w:noProof/>
          <w:sz w:val="24"/>
          <w:szCs w:val="24"/>
          <w:lang w:val="en-US"/>
        </w:rPr>
        <w:lastRenderedPageBreak/>
        <w:t>1110.</w:t>
      </w:r>
      <w:r w:rsidRPr="002824AB">
        <w:rPr>
          <w:rFonts w:ascii="Times New Roman" w:hAnsi="Times New Roman" w:cs="Times New Roman"/>
          <w:noProof/>
          <w:sz w:val="24"/>
          <w:szCs w:val="24"/>
          <w:lang w:val="en-US"/>
        </w:rPr>
        <w:tab/>
        <w:t xml:space="preserve">Mackenbach JP, Kulhanova I, Bopp M, Borrell C, Deboosere P, Kovacs K, et al. Inequalities in alcohol-related mortality in 17 European countries: a retrospective analysis of mortality registers. </w:t>
      </w:r>
      <w:r w:rsidRPr="002824AB">
        <w:rPr>
          <w:rFonts w:ascii="Times New Roman" w:hAnsi="Times New Roman" w:cs="Times New Roman"/>
          <w:i/>
          <w:noProof/>
          <w:sz w:val="24"/>
          <w:szCs w:val="24"/>
          <w:lang w:val="en-US"/>
        </w:rPr>
        <w:t>PLoS Medicine</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12</w:t>
      </w:r>
      <w:r w:rsidRPr="002824AB">
        <w:rPr>
          <w:rFonts w:ascii="Times New Roman" w:hAnsi="Times New Roman" w:cs="Times New Roman"/>
          <w:noProof/>
          <w:sz w:val="24"/>
          <w:szCs w:val="24"/>
          <w:lang w:val="en-US"/>
        </w:rPr>
        <w:t>: e1001909.</w:t>
      </w:r>
      <w:bookmarkEnd w:id="1112"/>
    </w:p>
    <w:p w14:paraId="01EB8F6F" w14:textId="77777777" w:rsidR="002824AB" w:rsidRPr="002824AB" w:rsidRDefault="002824AB" w:rsidP="002824AB">
      <w:pPr>
        <w:ind w:left="720" w:hanging="720"/>
        <w:rPr>
          <w:rFonts w:ascii="Times New Roman" w:hAnsi="Times New Roman" w:cs="Times New Roman"/>
          <w:noProof/>
          <w:sz w:val="24"/>
          <w:szCs w:val="24"/>
          <w:lang w:val="en-US"/>
        </w:rPr>
      </w:pPr>
      <w:bookmarkStart w:id="1113" w:name="_ENREF_1111"/>
      <w:r w:rsidRPr="002824AB">
        <w:rPr>
          <w:rFonts w:ascii="Times New Roman" w:hAnsi="Times New Roman" w:cs="Times New Roman"/>
          <w:noProof/>
          <w:sz w:val="24"/>
          <w:szCs w:val="24"/>
          <w:lang w:val="en-US"/>
        </w:rPr>
        <w:t>1111.</w:t>
      </w:r>
      <w:r w:rsidRPr="002824AB">
        <w:rPr>
          <w:rFonts w:ascii="Times New Roman" w:hAnsi="Times New Roman" w:cs="Times New Roman"/>
          <w:noProof/>
          <w:sz w:val="24"/>
          <w:szCs w:val="24"/>
          <w:lang w:val="en-US"/>
        </w:rPr>
        <w:tab/>
        <w:t xml:space="preserve">Dorling H, Cook A, Ollerhead L, Westmore M. The NIHR Public Health Research Programme: responding to local authority research needs in the United Kingdom. </w:t>
      </w:r>
      <w:r w:rsidRPr="002824AB">
        <w:rPr>
          <w:rFonts w:ascii="Times New Roman" w:hAnsi="Times New Roman" w:cs="Times New Roman"/>
          <w:i/>
          <w:noProof/>
          <w:sz w:val="24"/>
          <w:szCs w:val="24"/>
          <w:lang w:val="en-US"/>
        </w:rPr>
        <w:t>Health Res Policy Syst</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13</w:t>
      </w:r>
      <w:r w:rsidRPr="002824AB">
        <w:rPr>
          <w:rFonts w:ascii="Times New Roman" w:hAnsi="Times New Roman" w:cs="Times New Roman"/>
          <w:noProof/>
          <w:sz w:val="24"/>
          <w:szCs w:val="24"/>
          <w:lang w:val="en-US"/>
        </w:rPr>
        <w:t>: 77.</w:t>
      </w:r>
      <w:bookmarkEnd w:id="1113"/>
    </w:p>
    <w:p w14:paraId="44EA40B5" w14:textId="77777777" w:rsidR="002824AB" w:rsidRPr="002824AB" w:rsidRDefault="002824AB" w:rsidP="002824AB">
      <w:pPr>
        <w:ind w:left="720" w:hanging="720"/>
        <w:rPr>
          <w:rFonts w:ascii="Times New Roman" w:hAnsi="Times New Roman" w:cs="Times New Roman"/>
          <w:noProof/>
          <w:sz w:val="24"/>
          <w:szCs w:val="24"/>
          <w:lang w:val="en-US"/>
        </w:rPr>
      </w:pPr>
      <w:bookmarkStart w:id="1114" w:name="_ENREF_1112"/>
      <w:r w:rsidRPr="002824AB">
        <w:rPr>
          <w:rFonts w:ascii="Times New Roman" w:hAnsi="Times New Roman" w:cs="Times New Roman"/>
          <w:noProof/>
          <w:sz w:val="24"/>
          <w:szCs w:val="24"/>
          <w:lang w:val="en-US"/>
        </w:rPr>
        <w:t>1112.</w:t>
      </w:r>
      <w:r w:rsidRPr="002824AB">
        <w:rPr>
          <w:rFonts w:ascii="Times New Roman" w:hAnsi="Times New Roman" w:cs="Times New Roman"/>
          <w:noProof/>
          <w:sz w:val="24"/>
          <w:szCs w:val="24"/>
          <w:lang w:val="en-US"/>
        </w:rPr>
        <w:tab/>
        <w:t>Edwards G. Problems and dependence: the history of two dimensions. In: Edwards G, Lader M, Drummond DC, eds. The Nature of Alcohol and Drug Related Problems. Oxford: Oxford Medical Publications; 1992.</w:t>
      </w:r>
      <w:bookmarkEnd w:id="1114"/>
    </w:p>
    <w:p w14:paraId="69C1401D" w14:textId="77777777" w:rsidR="002824AB" w:rsidRPr="002824AB" w:rsidRDefault="002824AB" w:rsidP="002824AB">
      <w:pPr>
        <w:ind w:left="720" w:hanging="720"/>
        <w:rPr>
          <w:rFonts w:ascii="Times New Roman" w:hAnsi="Times New Roman" w:cs="Times New Roman"/>
          <w:noProof/>
          <w:sz w:val="24"/>
          <w:szCs w:val="24"/>
          <w:lang w:val="en-US"/>
        </w:rPr>
      </w:pPr>
      <w:bookmarkStart w:id="1115" w:name="_ENREF_1113"/>
      <w:r w:rsidRPr="002824AB">
        <w:rPr>
          <w:rFonts w:ascii="Times New Roman" w:hAnsi="Times New Roman" w:cs="Times New Roman"/>
          <w:noProof/>
          <w:sz w:val="24"/>
          <w:szCs w:val="24"/>
          <w:lang w:val="en-US"/>
        </w:rPr>
        <w:t>1113.</w:t>
      </w:r>
      <w:r w:rsidRPr="002824AB">
        <w:rPr>
          <w:rFonts w:ascii="Times New Roman" w:hAnsi="Times New Roman" w:cs="Times New Roman"/>
          <w:noProof/>
          <w:sz w:val="24"/>
          <w:szCs w:val="24"/>
          <w:lang w:val="en-US"/>
        </w:rPr>
        <w:tab/>
        <w:t xml:space="preserve">Rehm J, Marmet S, Anderson P, Gual A, Kraus L, Nutt DJ, et al. Defining substance use disorders: do we really need more than heavy use? </w:t>
      </w:r>
      <w:r w:rsidRPr="002824AB">
        <w:rPr>
          <w:rFonts w:ascii="Times New Roman" w:hAnsi="Times New Roman" w:cs="Times New Roman"/>
          <w:i/>
          <w:noProof/>
          <w:sz w:val="24"/>
          <w:szCs w:val="24"/>
          <w:lang w:val="en-US"/>
        </w:rPr>
        <w:t>Alcohol Alcohol</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48</w:t>
      </w:r>
      <w:r w:rsidRPr="002824AB">
        <w:rPr>
          <w:rFonts w:ascii="Times New Roman" w:hAnsi="Times New Roman" w:cs="Times New Roman"/>
          <w:noProof/>
          <w:sz w:val="24"/>
          <w:szCs w:val="24"/>
          <w:lang w:val="en-US"/>
        </w:rPr>
        <w:t>: 633-640.</w:t>
      </w:r>
      <w:bookmarkEnd w:id="1115"/>
    </w:p>
    <w:p w14:paraId="35C579A5" w14:textId="77777777" w:rsidR="002824AB" w:rsidRPr="002824AB" w:rsidRDefault="002824AB" w:rsidP="002824AB">
      <w:pPr>
        <w:ind w:left="720" w:hanging="720"/>
        <w:rPr>
          <w:rFonts w:ascii="Times New Roman" w:hAnsi="Times New Roman" w:cs="Times New Roman"/>
          <w:noProof/>
          <w:sz w:val="24"/>
          <w:szCs w:val="24"/>
          <w:lang w:val="en-US"/>
        </w:rPr>
      </w:pPr>
      <w:bookmarkStart w:id="1116" w:name="_ENREF_1114"/>
      <w:r w:rsidRPr="002824AB">
        <w:rPr>
          <w:rFonts w:ascii="Times New Roman" w:hAnsi="Times New Roman" w:cs="Times New Roman"/>
          <w:noProof/>
          <w:sz w:val="24"/>
          <w:szCs w:val="24"/>
          <w:lang w:val="en-US"/>
        </w:rPr>
        <w:t>1114.</w:t>
      </w:r>
      <w:r w:rsidRPr="002824AB">
        <w:rPr>
          <w:rFonts w:ascii="Times New Roman" w:hAnsi="Times New Roman" w:cs="Times New Roman"/>
          <w:noProof/>
          <w:sz w:val="24"/>
          <w:szCs w:val="24"/>
          <w:lang w:val="en-US"/>
        </w:rPr>
        <w:tab/>
        <w:t xml:space="preserve">Cunningham JA, McCambridge J. Is alcohol dependence best viewed as a chronic relapsing disorder?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107</w:t>
      </w:r>
      <w:r w:rsidRPr="002824AB">
        <w:rPr>
          <w:rFonts w:ascii="Times New Roman" w:hAnsi="Times New Roman" w:cs="Times New Roman"/>
          <w:noProof/>
          <w:sz w:val="24"/>
          <w:szCs w:val="24"/>
          <w:lang w:val="en-US"/>
        </w:rPr>
        <w:t>: 6-12.</w:t>
      </w:r>
      <w:bookmarkEnd w:id="1116"/>
    </w:p>
    <w:p w14:paraId="73D87200" w14:textId="77777777" w:rsidR="002824AB" w:rsidRPr="002824AB" w:rsidRDefault="002824AB" w:rsidP="002824AB">
      <w:pPr>
        <w:ind w:left="720" w:hanging="720"/>
        <w:rPr>
          <w:rFonts w:ascii="Times New Roman" w:hAnsi="Times New Roman" w:cs="Times New Roman"/>
          <w:noProof/>
          <w:sz w:val="24"/>
          <w:szCs w:val="24"/>
          <w:lang w:val="en-US"/>
        </w:rPr>
      </w:pPr>
      <w:bookmarkStart w:id="1117" w:name="_ENREF_1115"/>
      <w:r w:rsidRPr="002824AB">
        <w:rPr>
          <w:rFonts w:ascii="Times New Roman" w:hAnsi="Times New Roman" w:cs="Times New Roman"/>
          <w:noProof/>
          <w:sz w:val="24"/>
          <w:szCs w:val="24"/>
          <w:lang w:val="en-US"/>
        </w:rPr>
        <w:t>1115.</w:t>
      </w:r>
      <w:r w:rsidRPr="002824AB">
        <w:rPr>
          <w:rFonts w:ascii="Times New Roman" w:hAnsi="Times New Roman" w:cs="Times New Roman"/>
          <w:noProof/>
          <w:sz w:val="24"/>
          <w:szCs w:val="24"/>
          <w:lang w:val="en-US"/>
        </w:rPr>
        <w:tab/>
        <w:t xml:space="preserve">Babor TF, K. S, Romelsjo A. Alcohol and drug treatment systems in public health perspective: mediators and moderators of population effects. </w:t>
      </w:r>
      <w:r w:rsidRPr="002824AB">
        <w:rPr>
          <w:rFonts w:ascii="Times New Roman" w:hAnsi="Times New Roman" w:cs="Times New Roman"/>
          <w:i/>
          <w:noProof/>
          <w:sz w:val="24"/>
          <w:szCs w:val="24"/>
          <w:lang w:val="en-US"/>
        </w:rPr>
        <w:t>Int J Methods Psychiatr Res</w:t>
      </w:r>
      <w:r w:rsidRPr="002824AB">
        <w:rPr>
          <w:rFonts w:ascii="Times New Roman" w:hAnsi="Times New Roman" w:cs="Times New Roman"/>
          <w:noProof/>
          <w:sz w:val="24"/>
          <w:szCs w:val="24"/>
          <w:lang w:val="en-US"/>
        </w:rPr>
        <w:t xml:space="preserve"> 2008; </w:t>
      </w:r>
      <w:r w:rsidRPr="002824AB">
        <w:rPr>
          <w:rFonts w:ascii="Times New Roman" w:hAnsi="Times New Roman" w:cs="Times New Roman"/>
          <w:b/>
          <w:noProof/>
          <w:sz w:val="24"/>
          <w:szCs w:val="24"/>
          <w:lang w:val="en-US"/>
        </w:rPr>
        <w:t>17</w:t>
      </w:r>
      <w:r w:rsidRPr="002824AB">
        <w:rPr>
          <w:rFonts w:ascii="Times New Roman" w:hAnsi="Times New Roman" w:cs="Times New Roman"/>
          <w:noProof/>
          <w:sz w:val="24"/>
          <w:szCs w:val="24"/>
          <w:lang w:val="en-US"/>
        </w:rPr>
        <w:t>:S50-S59.</w:t>
      </w:r>
      <w:bookmarkEnd w:id="1117"/>
    </w:p>
    <w:p w14:paraId="519A59A4" w14:textId="77777777" w:rsidR="002824AB" w:rsidRPr="002824AB" w:rsidRDefault="002824AB" w:rsidP="002824AB">
      <w:pPr>
        <w:ind w:left="720" w:hanging="720"/>
        <w:rPr>
          <w:rFonts w:ascii="Times New Roman" w:hAnsi="Times New Roman" w:cs="Times New Roman"/>
          <w:noProof/>
          <w:sz w:val="24"/>
          <w:szCs w:val="24"/>
          <w:lang w:val="en-US"/>
        </w:rPr>
      </w:pPr>
      <w:bookmarkStart w:id="1118" w:name="_ENREF_1116"/>
      <w:r w:rsidRPr="002824AB">
        <w:rPr>
          <w:rFonts w:ascii="Times New Roman" w:hAnsi="Times New Roman" w:cs="Times New Roman"/>
          <w:noProof/>
          <w:sz w:val="24"/>
          <w:szCs w:val="24"/>
          <w:lang w:val="en-US"/>
        </w:rPr>
        <w:t>1116.</w:t>
      </w:r>
      <w:r w:rsidRPr="002824AB">
        <w:rPr>
          <w:rFonts w:ascii="Times New Roman" w:hAnsi="Times New Roman" w:cs="Times New Roman"/>
          <w:noProof/>
          <w:sz w:val="24"/>
          <w:szCs w:val="24"/>
          <w:lang w:val="en-US"/>
        </w:rPr>
        <w:tab/>
        <w:t xml:space="preserve">McNeely J, Cleland CM, Strauss SM, Palamar JJ, Rotrosen J, Saitz R. Validation of selfadministered single-item screening questions (SISQs) for unhealthy alcohol and drug use in primary care patients. </w:t>
      </w:r>
      <w:r w:rsidRPr="002824AB">
        <w:rPr>
          <w:rFonts w:ascii="Times New Roman" w:hAnsi="Times New Roman" w:cs="Times New Roman"/>
          <w:i/>
          <w:noProof/>
          <w:sz w:val="24"/>
          <w:szCs w:val="24"/>
          <w:lang w:val="en-US"/>
        </w:rPr>
        <w:t>J Gen Intern Med</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30</w:t>
      </w:r>
      <w:r w:rsidRPr="002824AB">
        <w:rPr>
          <w:rFonts w:ascii="Times New Roman" w:hAnsi="Times New Roman" w:cs="Times New Roman"/>
          <w:noProof/>
          <w:sz w:val="24"/>
          <w:szCs w:val="24"/>
          <w:lang w:val="en-US"/>
        </w:rPr>
        <w:t>: 1757-1764.</w:t>
      </w:r>
      <w:bookmarkEnd w:id="1118"/>
    </w:p>
    <w:p w14:paraId="296DDB4C" w14:textId="77777777" w:rsidR="002824AB" w:rsidRPr="002824AB" w:rsidRDefault="002824AB" w:rsidP="002824AB">
      <w:pPr>
        <w:ind w:left="720" w:hanging="720"/>
        <w:rPr>
          <w:rFonts w:ascii="Times New Roman" w:hAnsi="Times New Roman" w:cs="Times New Roman"/>
          <w:noProof/>
          <w:sz w:val="24"/>
          <w:szCs w:val="24"/>
          <w:lang w:val="en-US"/>
        </w:rPr>
      </w:pPr>
      <w:bookmarkStart w:id="1119" w:name="_ENREF_1117"/>
      <w:r w:rsidRPr="002824AB">
        <w:rPr>
          <w:rFonts w:ascii="Times New Roman" w:hAnsi="Times New Roman" w:cs="Times New Roman"/>
          <w:noProof/>
          <w:sz w:val="24"/>
          <w:szCs w:val="24"/>
          <w:lang w:val="en-US"/>
        </w:rPr>
        <w:t>1117.</w:t>
      </w:r>
      <w:r w:rsidRPr="002824AB">
        <w:rPr>
          <w:rFonts w:ascii="Times New Roman" w:hAnsi="Times New Roman" w:cs="Times New Roman"/>
          <w:noProof/>
          <w:sz w:val="24"/>
          <w:szCs w:val="24"/>
          <w:lang w:val="en-US"/>
        </w:rPr>
        <w:tab/>
        <w:t>Home Office. Tables for ‘Drug misuse; findings from the 2013 to 2014 CSEW’. London: Home Office; 2014.</w:t>
      </w:r>
      <w:bookmarkEnd w:id="1119"/>
    </w:p>
    <w:p w14:paraId="7682A99B" w14:textId="77777777" w:rsidR="002824AB" w:rsidRPr="002824AB" w:rsidRDefault="002824AB" w:rsidP="002824AB">
      <w:pPr>
        <w:ind w:left="720" w:hanging="720"/>
        <w:rPr>
          <w:rFonts w:ascii="Times New Roman" w:hAnsi="Times New Roman" w:cs="Times New Roman"/>
          <w:noProof/>
          <w:sz w:val="24"/>
          <w:szCs w:val="24"/>
          <w:lang w:val="en-US"/>
        </w:rPr>
      </w:pPr>
      <w:bookmarkStart w:id="1120" w:name="_ENREF_1118"/>
      <w:r w:rsidRPr="002824AB">
        <w:rPr>
          <w:rFonts w:ascii="Times New Roman" w:hAnsi="Times New Roman" w:cs="Times New Roman"/>
          <w:noProof/>
          <w:sz w:val="24"/>
          <w:szCs w:val="24"/>
          <w:lang w:val="en-US"/>
        </w:rPr>
        <w:t>1118.</w:t>
      </w:r>
      <w:r w:rsidRPr="002824AB">
        <w:rPr>
          <w:rFonts w:ascii="Times New Roman" w:hAnsi="Times New Roman" w:cs="Times New Roman"/>
          <w:noProof/>
          <w:sz w:val="24"/>
          <w:szCs w:val="24"/>
          <w:lang w:val="en-US"/>
        </w:rPr>
        <w:tab/>
        <w:t xml:space="preserve">Van Amsterdam JGC, Nabben T, Keiman D, Haanschoten G, Korf D. Exploring the attractiveness of new psychoactive substances (NPS) among experienced drug users. </w:t>
      </w:r>
      <w:r w:rsidRPr="002824AB">
        <w:rPr>
          <w:rFonts w:ascii="Times New Roman" w:hAnsi="Times New Roman" w:cs="Times New Roman"/>
          <w:i/>
          <w:noProof/>
          <w:sz w:val="24"/>
          <w:szCs w:val="24"/>
          <w:lang w:val="en-US"/>
        </w:rPr>
        <w:t>J Psychoactive Drugs</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47</w:t>
      </w:r>
      <w:r w:rsidRPr="002824AB">
        <w:rPr>
          <w:rFonts w:ascii="Times New Roman" w:hAnsi="Times New Roman" w:cs="Times New Roman"/>
          <w:noProof/>
          <w:sz w:val="24"/>
          <w:szCs w:val="24"/>
          <w:lang w:val="en-US"/>
        </w:rPr>
        <w:t>: 177-181.</w:t>
      </w:r>
      <w:bookmarkEnd w:id="1120"/>
    </w:p>
    <w:p w14:paraId="0DB18597" w14:textId="77777777" w:rsidR="002824AB" w:rsidRPr="002824AB" w:rsidRDefault="002824AB" w:rsidP="002824AB">
      <w:pPr>
        <w:ind w:left="720" w:hanging="720"/>
        <w:rPr>
          <w:rFonts w:ascii="Times New Roman" w:hAnsi="Times New Roman" w:cs="Times New Roman"/>
          <w:noProof/>
          <w:sz w:val="24"/>
          <w:szCs w:val="24"/>
          <w:lang w:val="en-US"/>
        </w:rPr>
      </w:pPr>
      <w:bookmarkStart w:id="1121" w:name="_ENREF_1119"/>
      <w:r w:rsidRPr="002824AB">
        <w:rPr>
          <w:rFonts w:ascii="Times New Roman" w:hAnsi="Times New Roman" w:cs="Times New Roman"/>
          <w:noProof/>
          <w:sz w:val="24"/>
          <w:szCs w:val="24"/>
          <w:lang w:val="en-US"/>
        </w:rPr>
        <w:t>1119.</w:t>
      </w:r>
      <w:r w:rsidRPr="002824AB">
        <w:rPr>
          <w:rFonts w:ascii="Times New Roman" w:hAnsi="Times New Roman" w:cs="Times New Roman"/>
          <w:noProof/>
          <w:sz w:val="24"/>
          <w:szCs w:val="24"/>
          <w:lang w:val="en-US"/>
        </w:rPr>
        <w:tab/>
        <w:t xml:space="preserve">Baggio S, Studer J, Mohler-Kuo M, Daeppen JB, Gmel G. Profiles of drug users in Switzerland and effects of early-onset intensive use of alcohol, tobacco and cannabis on other illicit drug use. </w:t>
      </w:r>
      <w:r w:rsidRPr="002824AB">
        <w:rPr>
          <w:rFonts w:ascii="Times New Roman" w:hAnsi="Times New Roman" w:cs="Times New Roman"/>
          <w:i/>
          <w:noProof/>
          <w:sz w:val="24"/>
          <w:szCs w:val="24"/>
          <w:lang w:val="en-US"/>
        </w:rPr>
        <w:t>Swiss Med Wkly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143:</w:t>
      </w:r>
      <w:r w:rsidRPr="002824AB">
        <w:rPr>
          <w:rFonts w:ascii="Times New Roman" w:hAnsi="Times New Roman" w:cs="Times New Roman"/>
          <w:noProof/>
          <w:sz w:val="24"/>
          <w:szCs w:val="24"/>
          <w:lang w:val="en-US"/>
        </w:rPr>
        <w:t>w13805.</w:t>
      </w:r>
      <w:bookmarkEnd w:id="1121"/>
      <w:r w:rsidRPr="002824AB">
        <w:rPr>
          <w:rFonts w:ascii="Times New Roman" w:hAnsi="Times New Roman" w:cs="Times New Roman"/>
          <w:noProof/>
          <w:sz w:val="24"/>
          <w:szCs w:val="24"/>
          <w:lang w:val="en-US"/>
        </w:rPr>
        <w:t xml:space="preserve"> doi: 10.4414/smw.2013.13805</w:t>
      </w:r>
    </w:p>
    <w:p w14:paraId="6E5EA315" w14:textId="77777777" w:rsidR="002824AB" w:rsidRPr="002824AB" w:rsidRDefault="002824AB" w:rsidP="002824AB">
      <w:pPr>
        <w:ind w:left="720" w:hanging="720"/>
        <w:rPr>
          <w:rFonts w:ascii="Times New Roman" w:hAnsi="Times New Roman" w:cs="Times New Roman"/>
          <w:noProof/>
          <w:sz w:val="24"/>
          <w:szCs w:val="24"/>
          <w:lang w:val="en-US"/>
        </w:rPr>
      </w:pPr>
      <w:bookmarkStart w:id="1122" w:name="_ENREF_1120"/>
      <w:r w:rsidRPr="002824AB">
        <w:rPr>
          <w:rFonts w:ascii="Times New Roman" w:hAnsi="Times New Roman" w:cs="Times New Roman"/>
          <w:noProof/>
          <w:sz w:val="24"/>
          <w:szCs w:val="24"/>
          <w:lang w:val="en-US"/>
        </w:rPr>
        <w:t>1120.</w:t>
      </w:r>
      <w:r w:rsidRPr="002824AB">
        <w:rPr>
          <w:rFonts w:ascii="Times New Roman" w:hAnsi="Times New Roman" w:cs="Times New Roman"/>
          <w:noProof/>
          <w:sz w:val="24"/>
          <w:szCs w:val="24"/>
          <w:lang w:val="en-US"/>
        </w:rPr>
        <w:tab/>
        <w:t xml:space="preserve">Catalano RF, Fagan AA, Gavin LE, Greenberg MT, Irwin CE Jr, Ross DA, et al. Worldwide application of prevention science in adolescent health. </w:t>
      </w:r>
      <w:r w:rsidRPr="002824AB">
        <w:rPr>
          <w:rFonts w:ascii="Times New Roman" w:hAnsi="Times New Roman" w:cs="Times New Roman"/>
          <w:i/>
          <w:noProof/>
          <w:sz w:val="24"/>
          <w:szCs w:val="24"/>
          <w:lang w:val="en-US"/>
        </w:rPr>
        <w:t>Lancet</w:t>
      </w:r>
      <w:r w:rsidRPr="002824AB">
        <w:rPr>
          <w:rFonts w:ascii="Times New Roman" w:hAnsi="Times New Roman" w:cs="Times New Roman"/>
          <w:noProof/>
          <w:sz w:val="24"/>
          <w:szCs w:val="24"/>
          <w:lang w:val="en-US"/>
        </w:rPr>
        <w:t xml:space="preserve"> 2012; </w:t>
      </w:r>
      <w:r w:rsidRPr="002824AB">
        <w:rPr>
          <w:rFonts w:ascii="Times New Roman" w:hAnsi="Times New Roman" w:cs="Times New Roman"/>
          <w:b/>
          <w:noProof/>
          <w:sz w:val="24"/>
          <w:szCs w:val="24"/>
          <w:lang w:val="en-US"/>
        </w:rPr>
        <w:t>379</w:t>
      </w:r>
      <w:r w:rsidRPr="002824AB">
        <w:rPr>
          <w:rFonts w:ascii="Times New Roman" w:hAnsi="Times New Roman" w:cs="Times New Roman"/>
          <w:noProof/>
          <w:sz w:val="24"/>
          <w:szCs w:val="24"/>
          <w:lang w:val="en-US"/>
        </w:rPr>
        <w:t>: 1653-1664.</w:t>
      </w:r>
      <w:bookmarkEnd w:id="1122"/>
    </w:p>
    <w:p w14:paraId="3FA3436E" w14:textId="77777777" w:rsidR="002824AB" w:rsidRPr="002824AB" w:rsidRDefault="002824AB" w:rsidP="002824AB">
      <w:pPr>
        <w:ind w:left="720" w:hanging="720"/>
        <w:rPr>
          <w:rFonts w:ascii="Times New Roman" w:hAnsi="Times New Roman" w:cs="Times New Roman"/>
          <w:noProof/>
          <w:sz w:val="24"/>
          <w:szCs w:val="24"/>
          <w:lang w:val="en-US"/>
        </w:rPr>
      </w:pPr>
      <w:bookmarkStart w:id="1123" w:name="_ENREF_1121"/>
      <w:r w:rsidRPr="002824AB">
        <w:rPr>
          <w:rFonts w:ascii="Times New Roman" w:hAnsi="Times New Roman" w:cs="Times New Roman"/>
          <w:noProof/>
          <w:sz w:val="24"/>
          <w:szCs w:val="24"/>
          <w:lang w:val="en-US"/>
        </w:rPr>
        <w:t>1121.</w:t>
      </w:r>
      <w:r w:rsidRPr="002824AB">
        <w:rPr>
          <w:rFonts w:ascii="Times New Roman" w:hAnsi="Times New Roman" w:cs="Times New Roman"/>
          <w:noProof/>
          <w:sz w:val="24"/>
          <w:szCs w:val="24"/>
          <w:lang w:val="en-US"/>
        </w:rPr>
        <w:tab/>
        <w:t xml:space="preserve">Livingston M. Trends in non-drinking among Australian adolescents.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2014; </w:t>
      </w:r>
      <w:r w:rsidRPr="002824AB">
        <w:rPr>
          <w:rFonts w:ascii="Times New Roman" w:hAnsi="Times New Roman" w:cs="Times New Roman"/>
          <w:b/>
          <w:noProof/>
          <w:sz w:val="24"/>
          <w:szCs w:val="24"/>
          <w:lang w:val="en-US"/>
        </w:rPr>
        <w:t>109</w:t>
      </w:r>
      <w:r w:rsidRPr="002824AB">
        <w:rPr>
          <w:rFonts w:ascii="Times New Roman" w:hAnsi="Times New Roman" w:cs="Times New Roman"/>
          <w:noProof/>
          <w:sz w:val="24"/>
          <w:szCs w:val="24"/>
          <w:lang w:val="en-US"/>
        </w:rPr>
        <w:t>: 922-929.</w:t>
      </w:r>
      <w:bookmarkEnd w:id="1123"/>
    </w:p>
    <w:p w14:paraId="755EB4E4" w14:textId="77777777" w:rsidR="002824AB" w:rsidRPr="002824AB" w:rsidRDefault="002824AB" w:rsidP="002824AB">
      <w:pPr>
        <w:ind w:left="720" w:hanging="720"/>
        <w:rPr>
          <w:rFonts w:ascii="Times New Roman" w:hAnsi="Times New Roman" w:cs="Times New Roman"/>
          <w:noProof/>
          <w:sz w:val="24"/>
          <w:szCs w:val="24"/>
          <w:lang w:val="en-US"/>
        </w:rPr>
      </w:pPr>
      <w:bookmarkStart w:id="1124" w:name="_ENREF_1122"/>
      <w:r w:rsidRPr="002824AB">
        <w:rPr>
          <w:rFonts w:ascii="Times New Roman" w:hAnsi="Times New Roman" w:cs="Times New Roman"/>
          <w:noProof/>
          <w:sz w:val="24"/>
          <w:szCs w:val="24"/>
          <w:lang w:val="en-US"/>
        </w:rPr>
        <w:lastRenderedPageBreak/>
        <w:t>1122.</w:t>
      </w:r>
      <w:r w:rsidRPr="002824AB">
        <w:rPr>
          <w:rFonts w:ascii="Times New Roman" w:hAnsi="Times New Roman" w:cs="Times New Roman"/>
          <w:noProof/>
          <w:sz w:val="24"/>
          <w:szCs w:val="24"/>
          <w:lang w:val="en-US"/>
        </w:rPr>
        <w:tab/>
        <w:t xml:space="preserve">Budney AJ, Sargent JD, Lee DC. Vaping cannabis (marijuana): parallel concerns to e-cigs? </w:t>
      </w:r>
      <w:r w:rsidRPr="002824AB">
        <w:rPr>
          <w:rFonts w:ascii="Times New Roman" w:hAnsi="Times New Roman" w:cs="Times New Roman"/>
          <w:i/>
          <w:noProof/>
          <w:sz w:val="24"/>
          <w:szCs w:val="24"/>
          <w:lang w:val="en-US"/>
        </w:rPr>
        <w:t>Addiction</w:t>
      </w:r>
      <w:r w:rsidRPr="002824AB">
        <w:rPr>
          <w:rFonts w:ascii="Times New Roman" w:hAnsi="Times New Roman" w:cs="Times New Roman"/>
          <w:noProof/>
          <w:sz w:val="24"/>
          <w:szCs w:val="24"/>
          <w:lang w:val="en-US"/>
        </w:rPr>
        <w:t xml:space="preserve"> 2015; </w:t>
      </w:r>
      <w:r w:rsidRPr="002824AB">
        <w:rPr>
          <w:rFonts w:ascii="Times New Roman" w:hAnsi="Times New Roman" w:cs="Times New Roman"/>
          <w:b/>
          <w:noProof/>
          <w:sz w:val="24"/>
          <w:szCs w:val="24"/>
          <w:lang w:val="en-US"/>
        </w:rPr>
        <w:t>110</w:t>
      </w:r>
      <w:r w:rsidRPr="002824AB">
        <w:rPr>
          <w:rFonts w:ascii="Times New Roman" w:hAnsi="Times New Roman" w:cs="Times New Roman"/>
          <w:noProof/>
          <w:sz w:val="24"/>
          <w:szCs w:val="24"/>
          <w:lang w:val="en-US"/>
        </w:rPr>
        <w:t>: 1699-1704.</w:t>
      </w:r>
      <w:bookmarkEnd w:id="1124"/>
    </w:p>
    <w:p w14:paraId="4D4E782D" w14:textId="77777777" w:rsidR="002824AB" w:rsidRPr="002824AB" w:rsidRDefault="002824AB" w:rsidP="002824AB">
      <w:pPr>
        <w:ind w:left="720" w:hanging="720"/>
        <w:rPr>
          <w:rFonts w:ascii="Times New Roman" w:hAnsi="Times New Roman" w:cs="Times New Roman"/>
          <w:noProof/>
          <w:sz w:val="24"/>
          <w:szCs w:val="24"/>
          <w:lang w:val="en-US"/>
        </w:rPr>
      </w:pPr>
      <w:bookmarkStart w:id="1125" w:name="_ENREF_1123"/>
      <w:r w:rsidRPr="002824AB">
        <w:rPr>
          <w:rFonts w:ascii="Times New Roman" w:hAnsi="Times New Roman" w:cs="Times New Roman"/>
          <w:noProof/>
          <w:sz w:val="24"/>
          <w:szCs w:val="24"/>
          <w:lang w:val="en-US"/>
        </w:rPr>
        <w:t>1123.</w:t>
      </w:r>
      <w:r w:rsidRPr="002824AB">
        <w:rPr>
          <w:rFonts w:ascii="Times New Roman" w:hAnsi="Times New Roman" w:cs="Times New Roman"/>
          <w:noProof/>
          <w:sz w:val="24"/>
          <w:szCs w:val="24"/>
          <w:lang w:val="en-US"/>
        </w:rPr>
        <w:tab/>
        <w:t xml:space="preserve">Wall DS, Williams ML. Policing cybercrime: networked and social media technologies and the challenges for policing. </w:t>
      </w:r>
      <w:r w:rsidRPr="002824AB">
        <w:rPr>
          <w:rFonts w:ascii="Times New Roman" w:hAnsi="Times New Roman" w:cs="Times New Roman"/>
          <w:i/>
          <w:noProof/>
          <w:sz w:val="24"/>
          <w:szCs w:val="24"/>
          <w:lang w:val="en-US"/>
        </w:rPr>
        <w:t>Policing and Society: An International Journal of Research and Policy</w:t>
      </w:r>
      <w:r w:rsidRPr="002824AB">
        <w:rPr>
          <w:rFonts w:ascii="Times New Roman" w:hAnsi="Times New Roman" w:cs="Times New Roman"/>
          <w:noProof/>
          <w:sz w:val="24"/>
          <w:szCs w:val="24"/>
          <w:lang w:val="en-US"/>
        </w:rPr>
        <w:t xml:space="preserve"> 2013; </w:t>
      </w:r>
      <w:r w:rsidRPr="002824AB">
        <w:rPr>
          <w:rFonts w:ascii="Times New Roman" w:hAnsi="Times New Roman" w:cs="Times New Roman"/>
          <w:b/>
          <w:noProof/>
          <w:sz w:val="24"/>
          <w:szCs w:val="24"/>
          <w:lang w:val="en-US"/>
        </w:rPr>
        <w:t>23</w:t>
      </w:r>
      <w:r w:rsidRPr="002824AB">
        <w:rPr>
          <w:rFonts w:ascii="Times New Roman" w:hAnsi="Times New Roman" w:cs="Times New Roman"/>
          <w:noProof/>
          <w:sz w:val="24"/>
          <w:szCs w:val="24"/>
          <w:lang w:val="en-US"/>
        </w:rPr>
        <w:t>: 409-412.</w:t>
      </w:r>
      <w:bookmarkEnd w:id="1125"/>
    </w:p>
    <w:p w14:paraId="56653F2C" w14:textId="77777777" w:rsidR="002824AB" w:rsidRPr="002824AB" w:rsidRDefault="002824AB" w:rsidP="002824AB">
      <w:pPr>
        <w:ind w:left="720" w:hanging="720"/>
        <w:rPr>
          <w:rFonts w:ascii="Times New Roman" w:hAnsi="Times New Roman" w:cs="Times New Roman"/>
          <w:sz w:val="24"/>
          <w:szCs w:val="24"/>
        </w:rPr>
      </w:pPr>
    </w:p>
    <w:p w14:paraId="05355940" w14:textId="77777777" w:rsidR="002824AB" w:rsidRPr="002824AB" w:rsidRDefault="002824AB" w:rsidP="002824AB">
      <w:pPr>
        <w:ind w:left="720" w:hanging="720"/>
        <w:rPr>
          <w:rFonts w:ascii="Times New Roman" w:hAnsi="Times New Roman" w:cs="Times New Roman"/>
          <w:sz w:val="24"/>
          <w:szCs w:val="24"/>
        </w:rPr>
      </w:pPr>
    </w:p>
    <w:p w14:paraId="6AAD8CB1" w14:textId="77777777" w:rsidR="002824AB" w:rsidRPr="002824AB" w:rsidRDefault="002824AB" w:rsidP="002824AB">
      <w:pPr>
        <w:spacing w:line="240" w:lineRule="auto"/>
        <w:ind w:hanging="720"/>
        <w:rPr>
          <w:rFonts w:ascii="Times New Roman" w:hAnsi="Times New Roman" w:cs="Times New Roman"/>
          <w:sz w:val="24"/>
          <w:szCs w:val="24"/>
        </w:rPr>
      </w:pPr>
    </w:p>
    <w:p w14:paraId="1EFB5518" w14:textId="77777777" w:rsidR="002824AB" w:rsidRPr="002824AB" w:rsidRDefault="002824AB" w:rsidP="002824AB">
      <w:pPr>
        <w:spacing w:line="240" w:lineRule="auto"/>
        <w:ind w:hanging="720"/>
        <w:rPr>
          <w:rFonts w:ascii="Times New Roman" w:hAnsi="Times New Roman" w:cs="Times New Roman"/>
          <w:sz w:val="24"/>
          <w:szCs w:val="24"/>
        </w:rPr>
      </w:pPr>
    </w:p>
    <w:p w14:paraId="2AFC37B0" w14:textId="77777777" w:rsidR="002824AB" w:rsidRPr="002824AB" w:rsidRDefault="002824AB" w:rsidP="002824AB">
      <w:pPr>
        <w:spacing w:line="240" w:lineRule="auto"/>
        <w:ind w:hanging="720"/>
        <w:rPr>
          <w:rFonts w:ascii="Times New Roman" w:hAnsi="Times New Roman" w:cs="Times New Roman"/>
          <w:b/>
          <w:sz w:val="24"/>
          <w:szCs w:val="24"/>
        </w:rPr>
      </w:pPr>
    </w:p>
    <w:p w14:paraId="28F116BB" w14:textId="77777777" w:rsidR="002824AB" w:rsidRPr="002824AB" w:rsidRDefault="002824AB" w:rsidP="002824AB">
      <w:pPr>
        <w:spacing w:line="240" w:lineRule="auto"/>
        <w:rPr>
          <w:rFonts w:ascii="Times New Roman" w:hAnsi="Times New Roman" w:cs="Times New Roman"/>
          <w:b/>
          <w:sz w:val="24"/>
          <w:szCs w:val="24"/>
        </w:rPr>
      </w:pPr>
    </w:p>
    <w:p w14:paraId="4401DBD3" w14:textId="77777777" w:rsidR="009E4769" w:rsidRDefault="009E4769" w:rsidP="00A8227A">
      <w:pPr>
        <w:rPr>
          <w:rFonts w:ascii="Times New Roman" w:hAnsi="Times New Roman" w:cs="Times New Roman"/>
          <w:sz w:val="24"/>
          <w:szCs w:val="24"/>
        </w:rPr>
      </w:pPr>
    </w:p>
    <w:p w14:paraId="5A24E1BE" w14:textId="77777777" w:rsidR="009E4769" w:rsidRDefault="009E4769">
      <w:pPr>
        <w:rPr>
          <w:rFonts w:ascii="Times New Roman" w:hAnsi="Times New Roman" w:cs="Times New Roman"/>
          <w:b/>
          <w:sz w:val="24"/>
          <w:szCs w:val="24"/>
        </w:rPr>
      </w:pPr>
      <w:r>
        <w:rPr>
          <w:rFonts w:ascii="Times New Roman" w:hAnsi="Times New Roman" w:cs="Times New Roman"/>
          <w:b/>
          <w:sz w:val="24"/>
          <w:szCs w:val="24"/>
        </w:rPr>
        <w:br w:type="page"/>
      </w:r>
    </w:p>
    <w:p w14:paraId="53F50C91" w14:textId="77777777" w:rsidR="009E476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lastRenderedPageBreak/>
        <w:t>Appendix 1:</w:t>
      </w:r>
      <w:r>
        <w:rPr>
          <w:rFonts w:ascii="Times New Roman" w:hAnsi="Times New Roman" w:cs="Times New Roman"/>
          <w:sz w:val="24"/>
          <w:szCs w:val="24"/>
        </w:rPr>
        <w:t xml:space="preserve"> </w:t>
      </w:r>
      <w:r>
        <w:rPr>
          <w:rFonts w:ascii="Times New Roman" w:hAnsi="Times New Roman" w:cs="Times New Roman"/>
          <w:b/>
          <w:sz w:val="24"/>
          <w:szCs w:val="24"/>
        </w:rPr>
        <w:t>Novel Psychoactive Substances electronic database l</w:t>
      </w:r>
      <w:r w:rsidRPr="00601919">
        <w:rPr>
          <w:rFonts w:ascii="Times New Roman" w:hAnsi="Times New Roman" w:cs="Times New Roman"/>
          <w:b/>
          <w:sz w:val="24"/>
          <w:szCs w:val="24"/>
        </w:rPr>
        <w:t xml:space="preserve">iterature search </w:t>
      </w:r>
      <w:r>
        <w:rPr>
          <w:rFonts w:ascii="Times New Roman" w:hAnsi="Times New Roman" w:cs="Times New Roman"/>
          <w:b/>
          <w:sz w:val="24"/>
          <w:szCs w:val="24"/>
        </w:rPr>
        <w:t>(original search: 16</w:t>
      </w:r>
      <w:r w:rsidRPr="00601919">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2015; update search: </w:t>
      </w:r>
      <w:r w:rsidRPr="00601919">
        <w:rPr>
          <w:rFonts w:ascii="Times New Roman" w:hAnsi="Times New Roman" w:cs="Times New Roman"/>
          <w:b/>
          <w:sz w:val="24"/>
          <w:szCs w:val="24"/>
        </w:rPr>
        <w:t>29 June 2016</w:t>
      </w:r>
      <w:r>
        <w:rPr>
          <w:rFonts w:ascii="Times New Roman" w:hAnsi="Times New Roman" w:cs="Times New Roman"/>
          <w:b/>
          <w:sz w:val="24"/>
          <w:szCs w:val="24"/>
        </w:rPr>
        <w:t>)</w:t>
      </w:r>
    </w:p>
    <w:p w14:paraId="7AEFE8A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We searched the Embase, MEDLINE, PsycINFO and Science Citation Index databases and a total of </w:t>
      </w:r>
      <w:r>
        <w:rPr>
          <w:rFonts w:ascii="Times New Roman" w:hAnsi="Times New Roman" w:cs="Times New Roman"/>
          <w:sz w:val="24"/>
          <w:szCs w:val="24"/>
        </w:rPr>
        <w:t>13772</w:t>
      </w:r>
      <w:r w:rsidRPr="00601919">
        <w:rPr>
          <w:rFonts w:ascii="Times New Roman" w:hAnsi="Times New Roman" w:cs="Times New Roman"/>
          <w:sz w:val="24"/>
          <w:szCs w:val="24"/>
        </w:rPr>
        <w:t xml:space="preserve"> records were identified. These were imported into bibliographic software and deduplicated leaving a total of 9165 records.</w:t>
      </w:r>
    </w:p>
    <w:p w14:paraId="60BCF734" w14:textId="77777777" w:rsidR="009E4769" w:rsidRPr="00601919" w:rsidRDefault="009E4769" w:rsidP="00A8227A">
      <w:pPr>
        <w:rPr>
          <w:rFonts w:ascii="Times New Roman" w:hAnsi="Times New Roman" w:cs="Times New Roman"/>
          <w:sz w:val="24"/>
          <w:szCs w:val="24"/>
        </w:rPr>
      </w:pPr>
    </w:p>
    <w:p w14:paraId="4C646A12"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t>Embase  via OVID</w:t>
      </w:r>
    </w:p>
    <w:p w14:paraId="434608C2"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t>&lt;1980 to 2015 Week 46&gt;</w:t>
      </w:r>
    </w:p>
    <w:p w14:paraId="70CADA9B" w14:textId="77777777" w:rsidR="009E4769" w:rsidRPr="00601919" w:rsidRDefault="009E4769" w:rsidP="00A8227A">
      <w:pPr>
        <w:rPr>
          <w:rFonts w:ascii="Times New Roman" w:hAnsi="Times New Roman" w:cs="Times New Roman"/>
          <w:sz w:val="24"/>
          <w:szCs w:val="24"/>
        </w:rPr>
      </w:pPr>
    </w:p>
    <w:p w14:paraId="31316E3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     exp designer drug/ </w:t>
      </w:r>
    </w:p>
    <w:p w14:paraId="505ECC7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     psychotropic agent/ </w:t>
      </w:r>
    </w:p>
    <w:p w14:paraId="5FD5B9F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     substance abuse/ </w:t>
      </w:r>
    </w:p>
    <w:p w14:paraId="254BBA9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     2 and 3 </w:t>
      </w:r>
    </w:p>
    <w:p w14:paraId="6542948A"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     (designer adj (drug$ or stimulat$ or amphetamine$)).ti,ab. </w:t>
      </w:r>
    </w:p>
    <w:p w14:paraId="46494FD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     legal high$.ti,ab. </w:t>
      </w:r>
    </w:p>
    <w:p w14:paraId="0589DA6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7     ((club or street) adj drug$).ti,ab. </w:t>
      </w:r>
    </w:p>
    <w:p w14:paraId="148C8AB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8     ((new or novel or emerg$ or illicit$ or illegal) adj psychoactive drug$).ti,ab. </w:t>
      </w:r>
    </w:p>
    <w:p w14:paraId="6EB18A01"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9     ((new or novel or emerg$ or illicit$ or illegal) adj</w:t>
      </w:r>
      <w:r>
        <w:rPr>
          <w:rFonts w:ascii="Times New Roman" w:hAnsi="Times New Roman" w:cs="Times New Roman"/>
          <w:sz w:val="24"/>
          <w:szCs w:val="24"/>
        </w:rPr>
        <w:t xml:space="preserve"> psychoactive agent$).ti,ab. </w:t>
      </w:r>
    </w:p>
    <w:p w14:paraId="2C08432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10     ((new or novel or emerg$ or illicit$ or illegal) adj psychoactive substance$).ti,ab. </w:t>
      </w:r>
    </w:p>
    <w:p w14:paraId="5405BDB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11     ((new or novel or emerg) adj (cannabinoid$ or phenethylamine$ or arylalkylamaine$ or cathinone$ or opioid$ or benzodiazepine$ or piperidine$ or pyrolidine$ or piperazine$ or arylcyclohexylamine$ or aminoindane$ or tryptamine$)).ti,ab. </w:t>
      </w:r>
    </w:p>
    <w:p w14:paraId="7B4CAB7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12     (synthetic adj (cannabinoid$ or phenethylamine$ or arylalkylamaine$ or cathinone$ or opioid$ or benzodiazepine$ or piperidine$ or pyrolidine$ or piperazine$ or arylcyclohexylamine$ or aminoindane$ or tryptamin)).ti,ab. </w:t>
      </w:r>
    </w:p>
    <w:p w14:paraId="475AC9B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13     (psychotropic adj (drug$ or substance$ or agent$)).ti,ab. </w:t>
      </w:r>
    </w:p>
    <w:p w14:paraId="00F9A1CA"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14     13 and 3 </w:t>
      </w:r>
    </w:p>
    <w:p w14:paraId="03C0853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15     ((psychotropic adj2 (drug$ or substance$ or agent$)) and (abuse or misuse)).ti,ab. </w:t>
      </w:r>
    </w:p>
    <w:p w14:paraId="0BC3901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16     (herbal adj (blend$ or high$ or incense$)).ti,ab. </w:t>
      </w:r>
    </w:p>
    <w:p w14:paraId="687B59B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17     (party pill$ or research chemical$ or smoking mixture$).ti,ab. </w:t>
      </w:r>
    </w:p>
    <w:p w14:paraId="5F2CB0A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18     1 or 4 or 5 or 6 or 7 or 8 or 9 or 10 or 11 or 12 or 14 or 15 or 16 or 17 </w:t>
      </w:r>
    </w:p>
    <w:p w14:paraId="5080C78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19     benzylpiperazine$.ti,ab. </w:t>
      </w:r>
    </w:p>
    <w:p w14:paraId="7774A631"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20     cannabimimetic$.ti,ab. </w:t>
      </w:r>
    </w:p>
    <w:p w14:paraId="51189F8F"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21     diclazepam.ti,ab. </w:t>
      </w:r>
    </w:p>
    <w:p w14:paraId="38AE113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lastRenderedPageBreak/>
        <w:t xml:space="preserve">22     gamma butyrolact$.ti,ab. </w:t>
      </w:r>
    </w:p>
    <w:p w14:paraId="08D7EDF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23     mephedrone.ti,ab. </w:t>
      </w:r>
    </w:p>
    <w:p w14:paraId="5ECFBA1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24</w:t>
      </w:r>
      <w:r>
        <w:rPr>
          <w:rFonts w:ascii="Times New Roman" w:hAnsi="Times New Roman" w:cs="Times New Roman"/>
          <w:sz w:val="24"/>
          <w:szCs w:val="24"/>
        </w:rPr>
        <w:t xml:space="preserve">     methiopropamine.ti,ab. </w:t>
      </w:r>
    </w:p>
    <w:p w14:paraId="622232F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25     methoxetamine.ti,ab. </w:t>
      </w:r>
    </w:p>
    <w:p w14:paraId="550ABD5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26     naphyrone.ti,ab. </w:t>
      </w:r>
    </w:p>
    <w:p w14:paraId="180EC3F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27     19 or 20 or 21 or 22 or 23 or 24 or 25 or 26 </w:t>
      </w:r>
    </w:p>
    <w:p w14:paraId="0980C34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28     substance abuse/ or (drug abuse or "dr</w:t>
      </w:r>
      <w:r>
        <w:rPr>
          <w:rFonts w:ascii="Times New Roman" w:hAnsi="Times New Roman" w:cs="Times New Roman"/>
          <w:sz w:val="24"/>
          <w:szCs w:val="24"/>
        </w:rPr>
        <w:t xml:space="preserve">ug use" or drug misuse).ti,ab. </w:t>
      </w:r>
    </w:p>
    <w:p w14:paraId="2BCF7D5D"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29     27 and 28 </w:t>
      </w:r>
    </w:p>
    <w:p w14:paraId="5209301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30     BZP.ti,ab. </w:t>
      </w:r>
    </w:p>
    <w:p w14:paraId="45863A3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31     MPVD.ti,ab. </w:t>
      </w:r>
    </w:p>
    <w:p w14:paraId="49735C3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32     NRG-1.ti,ab. </w:t>
      </w:r>
    </w:p>
    <w:p w14:paraId="69A591D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33     MDAI.ti,ab. </w:t>
      </w:r>
    </w:p>
    <w:p w14:paraId="0FD868C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34     25i-NBOMe.ti,ab. </w:t>
      </w:r>
    </w:p>
    <w:p w14:paraId="7C38704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35     30 or 31 or 32 or 33 or 34 </w:t>
      </w:r>
    </w:p>
    <w:p w14:paraId="1C39749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36     Substance abuse/ or (drug abuse or "drug use" or drug misuse).ti,ab. </w:t>
      </w:r>
    </w:p>
    <w:p w14:paraId="633BBD3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37     35 and 36 </w:t>
      </w:r>
    </w:p>
    <w:p w14:paraId="05D6F5C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38     (Annihilation or Armageddon).ti,ab. </w:t>
      </w:r>
    </w:p>
    <w:p w14:paraId="22A04E8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39     (bamboo or bathsalt$ or bath salt$ or benzofury or benzo fury or berry bomb or black mamba or bromo-dragonfly or bullet or bumpin).ti,ab. </w:t>
      </w:r>
    </w:p>
    <w:p w14:paraId="7AF16C7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40     (charly sheen or cherry bomb or chillout or china white or ching or c-liquid or clockwork orange).ti,ab. </w:t>
      </w:r>
    </w:p>
    <w:p w14:paraId="1ADA8F0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41     (disco bis</w:t>
      </w:r>
      <w:r>
        <w:rPr>
          <w:rFonts w:ascii="Times New Roman" w:hAnsi="Times New Roman" w:cs="Times New Roman"/>
          <w:sz w:val="24"/>
          <w:szCs w:val="24"/>
        </w:rPr>
        <w:t xml:space="preserve">cuits or doves ultra).ti,ab. </w:t>
      </w:r>
    </w:p>
    <w:p w14:paraId="4DAF021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42     (exodus damnation or exodus nightshade).ti,ab. </w:t>
      </w:r>
    </w:p>
    <w:p w14:paraId="4DF0562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43     focus.ti,ab. </w:t>
      </w:r>
    </w:p>
    <w:p w14:paraId="182593D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44     (gogaine or green beans).ti,ab. </w:t>
      </w:r>
    </w:p>
    <w:p w14:paraId="74A5AD7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45     (happy joker blueberry or happy joker juice fruit or happy rasta or head trip </w:t>
      </w:r>
      <w:r>
        <w:rPr>
          <w:rFonts w:ascii="Times New Roman" w:hAnsi="Times New Roman" w:cs="Times New Roman"/>
          <w:sz w:val="24"/>
          <w:szCs w:val="24"/>
        </w:rPr>
        <w:t xml:space="preserve">or hipster or hooter).ti,ab. </w:t>
      </w:r>
    </w:p>
    <w:p w14:paraId="12FCB2E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46     insane joker.ti,ab. </w:t>
      </w:r>
    </w:p>
    <w:p w14:paraId="03692251"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47     jammin joker.ti,ab. </w:t>
      </w:r>
    </w:p>
    <w:p w14:paraId="7356265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48     (K2 or king joker or kronic).ti,ab. </w:t>
      </w:r>
    </w:p>
    <w:p w14:paraId="4B0991D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49     lotus.ti,ab. </w:t>
      </w:r>
    </w:p>
    <w:p w14:paraId="492C2AB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50     (Mexecat or mcat or m-cat or mind melt).ti,ab. </w:t>
      </w:r>
    </w:p>
    <w:p w14:paraId="3E705B6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51     (pandora$ box or pink panthers or plant feeder$ or plant food$ or pond cleaner$ or psyclone).ti,ab. </w:t>
      </w:r>
    </w:p>
    <w:p w14:paraId="776EF72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lastRenderedPageBreak/>
        <w:t xml:space="preserve">52     (salvia or sensate or sexy v or spice or super lemon haze or synthacaine).ti,ab. </w:t>
      </w:r>
    </w:p>
    <w:p w14:paraId="770C554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53     timeless.ti,ab. </w:t>
      </w:r>
    </w:p>
    <w:p w14:paraId="2F2F808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54     voodoo.ti,ab. </w:t>
      </w:r>
    </w:p>
    <w:p w14:paraId="4C633DE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55     (White MM or white widow or wicked).ti,ab. </w:t>
      </w:r>
    </w:p>
    <w:p w14:paraId="164B500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56     38 or 39 or 40 or 41 or 42 or 44 or 45 or 46 or 47 or 48 or 49 or 50 or 51 or 52 or 53 or 54 or 55 </w:t>
      </w:r>
    </w:p>
    <w:p w14:paraId="624975A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57     Substance abuse/ or (drug abuse or "drug use" or drug misuse).ti,ab. </w:t>
      </w:r>
    </w:p>
    <w:p w14:paraId="37337D7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58     56 and 57 </w:t>
      </w:r>
    </w:p>
    <w:p w14:paraId="4D60B9A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59     18 or 29 or 37 or 58 </w:t>
      </w:r>
    </w:p>
    <w:p w14:paraId="12BF5F2A"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60     exp animals/ not humans/ </w:t>
      </w:r>
    </w:p>
    <w:p w14:paraId="52B28EC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61     59 not 60 </w:t>
      </w:r>
    </w:p>
    <w:p w14:paraId="271C047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62     limit 61 to yr="2006 -Current" </w:t>
      </w:r>
    </w:p>
    <w:p w14:paraId="78E42E75" w14:textId="77777777" w:rsidR="009E4769" w:rsidRPr="00601919" w:rsidRDefault="009E4769" w:rsidP="00A8227A">
      <w:pPr>
        <w:rPr>
          <w:rFonts w:ascii="Times New Roman" w:hAnsi="Times New Roman" w:cs="Times New Roman"/>
          <w:sz w:val="24"/>
          <w:szCs w:val="24"/>
        </w:rPr>
      </w:pPr>
    </w:p>
    <w:p w14:paraId="64D7278D"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t>MEDLINE via OVID</w:t>
      </w:r>
    </w:p>
    <w:p w14:paraId="2D153F8A"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t>Ovid MEDLINE(R) In-Process &amp; Other Non-Indexed Citations and Ovid MEDLINE(R) &lt;1946 to Present&gt;</w:t>
      </w:r>
    </w:p>
    <w:p w14:paraId="2333598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     exp designer drug/ </w:t>
      </w:r>
    </w:p>
    <w:p w14:paraId="03FDE24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     psychotropic drugs/ </w:t>
      </w:r>
    </w:p>
    <w:p w14:paraId="3DDDFED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     drug abuse/ </w:t>
      </w:r>
    </w:p>
    <w:p w14:paraId="0886DB3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     2 and 3 </w:t>
      </w:r>
    </w:p>
    <w:p w14:paraId="3894CE0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     (designer adj (drug$ or stimulat$ or amphetamine$)).ti,ab. </w:t>
      </w:r>
    </w:p>
    <w:p w14:paraId="3FAFF45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     legal high$.ti,ab. </w:t>
      </w:r>
    </w:p>
    <w:p w14:paraId="5C3CE69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7     ((club or street) adj drug$).ti,ab. </w:t>
      </w:r>
    </w:p>
    <w:p w14:paraId="276667C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8     ((new or novel or emerg$ or illicit$ or illegal) adj psychoactive drug$).ti,ab. </w:t>
      </w:r>
    </w:p>
    <w:p w14:paraId="1EA6FC21"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9     ((new or novel or emerg$ or illicit$ or illegal) adj psychoactive agent$).ti,ab. </w:t>
      </w:r>
    </w:p>
    <w:p w14:paraId="07234D7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10     ((new or novel or emerg$ or illicit$ or illegal) adj psychoactive substance$).ti,ab. </w:t>
      </w:r>
    </w:p>
    <w:p w14:paraId="7060838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11     ((new or novel or emerg) adj (cannabinoid$ or phenethylamine$ or arylalkylamaine$ or cathinone$ or opioid$ or benzodiazepine$ or piperidine$ or pyrolidine$ or piperazine$ or arylcyclohexylamine$ or aminoindane$ or tryptamine$)).ti,ab. </w:t>
      </w:r>
    </w:p>
    <w:p w14:paraId="41A2F16A"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12     (synthetic adj (cannabinoid$ or phenethylamine$ or arylalkylamaine$ or cathinone$ or opioid$ or benzodiazepine$ or piperidine$ or pyrolidine$ or piperazine$ or arylcyclohexylamine$ or aminoindane$ or tryptamin)).ti,ab. </w:t>
      </w:r>
    </w:p>
    <w:p w14:paraId="231456D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13     (psychotropic adj (drug$ or substance$ or agent$)).ti,ab. </w:t>
      </w:r>
    </w:p>
    <w:p w14:paraId="5E5415B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14     13 and 3 </w:t>
      </w:r>
    </w:p>
    <w:p w14:paraId="5AD24D1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lastRenderedPageBreak/>
        <w:t xml:space="preserve">15     ((psychotropic adj2 (drug$ or substance$ or agent$)) and (abuse or misuse)).ti,ab. </w:t>
      </w:r>
    </w:p>
    <w:p w14:paraId="50E396D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16     (herbal adj (blend$ or high$ or incense$)).ti,ab. </w:t>
      </w:r>
    </w:p>
    <w:p w14:paraId="461E6DC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17     (party pill$ or research chemical$ or smoking mixture$).ti,ab. </w:t>
      </w:r>
    </w:p>
    <w:p w14:paraId="1866439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18     1 or 4 or 5 or 6 or 7 or 8 or 9 or 10 or 11 or 12 or 14 or 15 or 16 or 17 </w:t>
      </w:r>
    </w:p>
    <w:p w14:paraId="263A9DB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19     benzylpiperazine$.ti,ab. </w:t>
      </w:r>
    </w:p>
    <w:p w14:paraId="31C23ED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20     cannabimimetic$.ti,ab. </w:t>
      </w:r>
    </w:p>
    <w:p w14:paraId="03F29103"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21     diclazepam.ti,ab. </w:t>
      </w:r>
    </w:p>
    <w:p w14:paraId="0BB1C2B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22     gamma butyrolact$.ti,ab. </w:t>
      </w:r>
    </w:p>
    <w:p w14:paraId="3D87707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23     mephedrone.ti,ab. </w:t>
      </w:r>
    </w:p>
    <w:p w14:paraId="0FF1A55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24</w:t>
      </w:r>
      <w:r>
        <w:rPr>
          <w:rFonts w:ascii="Times New Roman" w:hAnsi="Times New Roman" w:cs="Times New Roman"/>
          <w:sz w:val="24"/>
          <w:szCs w:val="24"/>
        </w:rPr>
        <w:t xml:space="preserve">     methiopropamine.ti,ab. </w:t>
      </w:r>
    </w:p>
    <w:p w14:paraId="446027C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25     methoxetamine.ti,ab. </w:t>
      </w:r>
    </w:p>
    <w:p w14:paraId="37E4150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26     naphyrone.ti,ab. </w:t>
      </w:r>
    </w:p>
    <w:p w14:paraId="4408804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27     19 or 20 or 21 or 22 or 23 or 24 or 25 or 26 </w:t>
      </w:r>
    </w:p>
    <w:p w14:paraId="152E9EA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28     Drug abuse/ or (drug abuse or "drug use" or drug misuse).ti,ab. </w:t>
      </w:r>
    </w:p>
    <w:p w14:paraId="38894B9A"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29     27 and 28 </w:t>
      </w:r>
    </w:p>
    <w:p w14:paraId="0626321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30     BZP.ti,ab. </w:t>
      </w:r>
    </w:p>
    <w:p w14:paraId="025D038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31     M</w:t>
      </w:r>
      <w:r>
        <w:rPr>
          <w:rFonts w:ascii="Times New Roman" w:hAnsi="Times New Roman" w:cs="Times New Roman"/>
          <w:sz w:val="24"/>
          <w:szCs w:val="24"/>
        </w:rPr>
        <w:t xml:space="preserve">PVD.ti,ab. </w:t>
      </w:r>
    </w:p>
    <w:p w14:paraId="455C79ED"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32     NRG-1.ti,ab. </w:t>
      </w:r>
    </w:p>
    <w:p w14:paraId="07BE61E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33     MDAI.ti,ab. </w:t>
      </w:r>
    </w:p>
    <w:p w14:paraId="2DBF900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34     25i-NBOMe.ti,ab. </w:t>
      </w:r>
    </w:p>
    <w:p w14:paraId="29040DB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35     30 or 31 or 32 or 33 or 34 </w:t>
      </w:r>
    </w:p>
    <w:p w14:paraId="1B8FFF4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36     Drug abuse/ or (drug abuse or "drug use" or drug misuse).ti,ab. </w:t>
      </w:r>
    </w:p>
    <w:p w14:paraId="7E4104AE"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37     35 and 36 </w:t>
      </w:r>
    </w:p>
    <w:p w14:paraId="1F5D88C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38     (Annihilation</w:t>
      </w:r>
      <w:r>
        <w:rPr>
          <w:rFonts w:ascii="Times New Roman" w:hAnsi="Times New Roman" w:cs="Times New Roman"/>
          <w:sz w:val="24"/>
          <w:szCs w:val="24"/>
        </w:rPr>
        <w:t xml:space="preserve"> or Armageddon).ti,ab. </w:t>
      </w:r>
    </w:p>
    <w:p w14:paraId="62547CED"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39     (bamboo or bathsalt$ or bath salt$ or benzofury or benzo fury or berry bomb or black mamba or bromo-dragonfly or</w:t>
      </w:r>
      <w:r>
        <w:rPr>
          <w:rFonts w:ascii="Times New Roman" w:hAnsi="Times New Roman" w:cs="Times New Roman"/>
          <w:sz w:val="24"/>
          <w:szCs w:val="24"/>
        </w:rPr>
        <w:t xml:space="preserve"> bullet or bumpin).ti,ab. </w:t>
      </w:r>
    </w:p>
    <w:p w14:paraId="5E49730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40     (charly sheen or cherry bomb or chillout or china white or ching or c-liquid o</w:t>
      </w:r>
      <w:r>
        <w:rPr>
          <w:rFonts w:ascii="Times New Roman" w:hAnsi="Times New Roman" w:cs="Times New Roman"/>
          <w:sz w:val="24"/>
          <w:szCs w:val="24"/>
        </w:rPr>
        <w:t xml:space="preserve">r clockwork orange).ti,ab. </w:t>
      </w:r>
    </w:p>
    <w:p w14:paraId="42CDBE3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41     (disco bis</w:t>
      </w:r>
      <w:r>
        <w:rPr>
          <w:rFonts w:ascii="Times New Roman" w:hAnsi="Times New Roman" w:cs="Times New Roman"/>
          <w:sz w:val="24"/>
          <w:szCs w:val="24"/>
        </w:rPr>
        <w:t xml:space="preserve">cuits or doves ultra).ti,ab. </w:t>
      </w:r>
    </w:p>
    <w:p w14:paraId="6A06F71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42     (exodus damnation </w:t>
      </w:r>
      <w:r>
        <w:rPr>
          <w:rFonts w:ascii="Times New Roman" w:hAnsi="Times New Roman" w:cs="Times New Roman"/>
          <w:sz w:val="24"/>
          <w:szCs w:val="24"/>
        </w:rPr>
        <w:t xml:space="preserve">or exodus nightshade).ti,ab. </w:t>
      </w:r>
    </w:p>
    <w:p w14:paraId="2841B5D3"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43     focus.ti,ab. </w:t>
      </w:r>
    </w:p>
    <w:p w14:paraId="7BE9274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44     (goga</w:t>
      </w:r>
      <w:r>
        <w:rPr>
          <w:rFonts w:ascii="Times New Roman" w:hAnsi="Times New Roman" w:cs="Times New Roman"/>
          <w:sz w:val="24"/>
          <w:szCs w:val="24"/>
        </w:rPr>
        <w:t xml:space="preserve">ine or green beans).ti,ab. </w:t>
      </w:r>
    </w:p>
    <w:p w14:paraId="3A94E7D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45     (happy joker blueberry or happy joker juice fruit or happy rasta or head trip </w:t>
      </w:r>
      <w:r>
        <w:rPr>
          <w:rFonts w:ascii="Times New Roman" w:hAnsi="Times New Roman" w:cs="Times New Roman"/>
          <w:sz w:val="24"/>
          <w:szCs w:val="24"/>
        </w:rPr>
        <w:t xml:space="preserve">or hipster or hooter).ti,ab. </w:t>
      </w:r>
    </w:p>
    <w:p w14:paraId="7D903372"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lastRenderedPageBreak/>
        <w:t xml:space="preserve">46     insane joker.ti,ab. </w:t>
      </w:r>
    </w:p>
    <w:p w14:paraId="201289A9"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47     jammin joker.ti,ab. </w:t>
      </w:r>
    </w:p>
    <w:p w14:paraId="0237EBF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48     (K2 or kin</w:t>
      </w:r>
      <w:r>
        <w:rPr>
          <w:rFonts w:ascii="Times New Roman" w:hAnsi="Times New Roman" w:cs="Times New Roman"/>
          <w:sz w:val="24"/>
          <w:szCs w:val="24"/>
        </w:rPr>
        <w:t xml:space="preserve">g joker or kronic).ti,ab. </w:t>
      </w:r>
    </w:p>
    <w:p w14:paraId="36634455"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49     lotus.ti,ab. </w:t>
      </w:r>
    </w:p>
    <w:p w14:paraId="19414B2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50     (Mexecat or mcat or m-</w:t>
      </w:r>
      <w:r>
        <w:rPr>
          <w:rFonts w:ascii="Times New Roman" w:hAnsi="Times New Roman" w:cs="Times New Roman"/>
          <w:sz w:val="24"/>
          <w:szCs w:val="24"/>
        </w:rPr>
        <w:t xml:space="preserve">cat or mind melt).ti,ab. </w:t>
      </w:r>
    </w:p>
    <w:p w14:paraId="78ED9CBD"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51     (pandora$ box or pink panthers or plant feeder$ or plant food$ or pond cle</w:t>
      </w:r>
      <w:r>
        <w:rPr>
          <w:rFonts w:ascii="Times New Roman" w:hAnsi="Times New Roman" w:cs="Times New Roman"/>
          <w:sz w:val="24"/>
          <w:szCs w:val="24"/>
        </w:rPr>
        <w:t xml:space="preserve">aner$ or psyclone).ti,ab. </w:t>
      </w:r>
    </w:p>
    <w:p w14:paraId="4EA302F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52     (salvia or sensate or sexy v or spice or super lemon haze or synthacaine).ti,ab. </w:t>
      </w:r>
    </w:p>
    <w:p w14:paraId="5EB64EF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53     timeless.ti,ab. </w:t>
      </w:r>
    </w:p>
    <w:p w14:paraId="1301512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54     voodoo.ti,ab. </w:t>
      </w:r>
    </w:p>
    <w:p w14:paraId="3491ECDA"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55     (White MM or white widow or wicked).ti,ab. </w:t>
      </w:r>
    </w:p>
    <w:p w14:paraId="5D3831D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56     38 or 39 or 40 or 41 or 42 or 44 or 45 or 46 or 47 or 48 or 49 or 50 or 51 or 52 or 53 or 54 or 55 </w:t>
      </w:r>
    </w:p>
    <w:p w14:paraId="4FDC423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57     Drug abuse/ or (drug abuse or "drug use" or drug misuse).ti,ab. </w:t>
      </w:r>
    </w:p>
    <w:p w14:paraId="4FE44A2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58     56 and 57 </w:t>
      </w:r>
    </w:p>
    <w:p w14:paraId="03FCEF9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59     18 or 29 or 37 or 58 </w:t>
      </w:r>
    </w:p>
    <w:p w14:paraId="19813E2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60     exp animals/ not humans/ </w:t>
      </w:r>
    </w:p>
    <w:p w14:paraId="0E39B85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61     59 not 60 </w:t>
      </w:r>
    </w:p>
    <w:p w14:paraId="576152C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62     limit 61 to yr="2006 -Current" </w:t>
      </w:r>
    </w:p>
    <w:p w14:paraId="4BB12AC1" w14:textId="77777777" w:rsidR="009E4769" w:rsidRPr="00601919" w:rsidRDefault="009E4769" w:rsidP="00A8227A">
      <w:pPr>
        <w:rPr>
          <w:rFonts w:ascii="Times New Roman" w:hAnsi="Times New Roman" w:cs="Times New Roman"/>
          <w:sz w:val="24"/>
          <w:szCs w:val="24"/>
        </w:rPr>
      </w:pPr>
    </w:p>
    <w:p w14:paraId="66C20A20"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t>PsycINO via OVID</w:t>
      </w:r>
    </w:p>
    <w:p w14:paraId="3D0B4990"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t>&lt;1987 to November Week 2 2015&gt;</w:t>
      </w:r>
    </w:p>
    <w:p w14:paraId="7511EE47" w14:textId="77777777" w:rsidR="009E4769" w:rsidRPr="00601919" w:rsidRDefault="009E4769" w:rsidP="00A8227A">
      <w:pPr>
        <w:rPr>
          <w:rFonts w:ascii="Times New Roman" w:hAnsi="Times New Roman" w:cs="Times New Roman"/>
          <w:sz w:val="24"/>
          <w:szCs w:val="24"/>
        </w:rPr>
      </w:pPr>
    </w:p>
    <w:p w14:paraId="4BEF193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     prescription drugs/ </w:t>
      </w:r>
    </w:p>
    <w:p w14:paraId="2EA85EA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     neuroleptic drugs/ </w:t>
      </w:r>
    </w:p>
    <w:p w14:paraId="0C44F60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     drug abuse/ </w:t>
      </w:r>
    </w:p>
    <w:p w14:paraId="4CA03D71"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     (1 or 2) and 3 </w:t>
      </w:r>
    </w:p>
    <w:p w14:paraId="3A62076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     (designer adj (drug$ or stimulat$ or amphetamine$)).ti,ab. </w:t>
      </w:r>
    </w:p>
    <w:p w14:paraId="5DC2846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     legal high$.ti,ab. </w:t>
      </w:r>
    </w:p>
    <w:p w14:paraId="0A5D8383"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7     ((club or street) adj drug$).ti,ab. </w:t>
      </w:r>
    </w:p>
    <w:p w14:paraId="408AFF3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8     ((new or novel or emerg$ or illicit$ or illegal) adj</w:t>
      </w:r>
      <w:r>
        <w:rPr>
          <w:rFonts w:ascii="Times New Roman" w:hAnsi="Times New Roman" w:cs="Times New Roman"/>
          <w:sz w:val="24"/>
          <w:szCs w:val="24"/>
        </w:rPr>
        <w:t xml:space="preserve"> psychoactive drug$).ti,ab. </w:t>
      </w:r>
    </w:p>
    <w:p w14:paraId="2F6EF8B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9     ((new or novel or emerg$ or illicit$ or illegal) adj</w:t>
      </w:r>
      <w:r>
        <w:rPr>
          <w:rFonts w:ascii="Times New Roman" w:hAnsi="Times New Roman" w:cs="Times New Roman"/>
          <w:sz w:val="24"/>
          <w:szCs w:val="24"/>
        </w:rPr>
        <w:t xml:space="preserve"> psychoactive agent$).ti,ab. </w:t>
      </w:r>
    </w:p>
    <w:p w14:paraId="4F49573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10     ((new or novel or emerg$ or illicit$ or illegal) adj psych</w:t>
      </w:r>
      <w:r>
        <w:rPr>
          <w:rFonts w:ascii="Times New Roman" w:hAnsi="Times New Roman" w:cs="Times New Roman"/>
          <w:sz w:val="24"/>
          <w:szCs w:val="24"/>
        </w:rPr>
        <w:t xml:space="preserve">oactive substance$).ti,ab. </w:t>
      </w:r>
    </w:p>
    <w:p w14:paraId="4BA453D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lastRenderedPageBreak/>
        <w:t>11     ((new or novel or emerg) adj (cannabinoid$ or phenethylamine$ or arylalkylamaine$ or cathinone$ or opioid$ or benzodiazepine$ or piperidine$ or pyrolidine$ or piperazine$ or arylcyclohexylamine$ or aminoindan</w:t>
      </w:r>
      <w:r>
        <w:rPr>
          <w:rFonts w:ascii="Times New Roman" w:hAnsi="Times New Roman" w:cs="Times New Roman"/>
          <w:sz w:val="24"/>
          <w:szCs w:val="24"/>
        </w:rPr>
        <w:t xml:space="preserve">e$ or tryptamine$)).ti,ab. </w:t>
      </w:r>
    </w:p>
    <w:p w14:paraId="7A313E09"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12     (synthetic adj (cannabinoid$ or phenethylamine$ or arylalkylamaine$ or cathinone$ or opioid$ or benzodiazepine$ or piperidine$ or pyrolidine$ or piperazine$ or arylcyclohexylamine$ or aminoind</w:t>
      </w:r>
      <w:r>
        <w:rPr>
          <w:rFonts w:ascii="Times New Roman" w:hAnsi="Times New Roman" w:cs="Times New Roman"/>
          <w:sz w:val="24"/>
          <w:szCs w:val="24"/>
        </w:rPr>
        <w:t xml:space="preserve">ane$ or tryptamin)).ti,ab. </w:t>
      </w:r>
    </w:p>
    <w:p w14:paraId="4E25E4C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13     (psychotropic adj (drug$ or subs</w:t>
      </w:r>
      <w:r>
        <w:rPr>
          <w:rFonts w:ascii="Times New Roman" w:hAnsi="Times New Roman" w:cs="Times New Roman"/>
          <w:sz w:val="24"/>
          <w:szCs w:val="24"/>
        </w:rPr>
        <w:t xml:space="preserve">tance$ or agent$)).ti,ab. </w:t>
      </w:r>
    </w:p>
    <w:p w14:paraId="1EC70D99"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14     13 and 3 </w:t>
      </w:r>
    </w:p>
    <w:p w14:paraId="556175D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15     ((psychotropic adj2 (drug$ or substance$ or agent$)) and</w:t>
      </w:r>
      <w:r>
        <w:rPr>
          <w:rFonts w:ascii="Times New Roman" w:hAnsi="Times New Roman" w:cs="Times New Roman"/>
          <w:sz w:val="24"/>
          <w:szCs w:val="24"/>
        </w:rPr>
        <w:t xml:space="preserve"> (abuse or misuse)).ti,ab. </w:t>
      </w:r>
    </w:p>
    <w:p w14:paraId="16F3332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16     (herbal adj (blend$ or</w:t>
      </w:r>
      <w:r>
        <w:rPr>
          <w:rFonts w:ascii="Times New Roman" w:hAnsi="Times New Roman" w:cs="Times New Roman"/>
          <w:sz w:val="24"/>
          <w:szCs w:val="24"/>
        </w:rPr>
        <w:t xml:space="preserve"> high$ or incense$)).ti,ab. </w:t>
      </w:r>
    </w:p>
    <w:p w14:paraId="0AFDCB1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17     (party pill$ or research chemical$ </w:t>
      </w:r>
      <w:r>
        <w:rPr>
          <w:rFonts w:ascii="Times New Roman" w:hAnsi="Times New Roman" w:cs="Times New Roman"/>
          <w:sz w:val="24"/>
          <w:szCs w:val="24"/>
        </w:rPr>
        <w:t xml:space="preserve">or smoking mixture$).ti,ab. </w:t>
      </w:r>
    </w:p>
    <w:p w14:paraId="4564F11F"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18     4 or 5 or 6 or 7 or 8 or 9 or 10 or 11 or 1</w:t>
      </w:r>
      <w:r>
        <w:rPr>
          <w:rFonts w:ascii="Times New Roman" w:hAnsi="Times New Roman" w:cs="Times New Roman"/>
          <w:sz w:val="24"/>
          <w:szCs w:val="24"/>
        </w:rPr>
        <w:t xml:space="preserve">2 or 14 or 15 or 16 or 17 </w:t>
      </w:r>
    </w:p>
    <w:p w14:paraId="4C82FBD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19  </w:t>
      </w:r>
      <w:r>
        <w:rPr>
          <w:rFonts w:ascii="Times New Roman" w:hAnsi="Times New Roman" w:cs="Times New Roman"/>
          <w:sz w:val="24"/>
          <w:szCs w:val="24"/>
        </w:rPr>
        <w:t xml:space="preserve">   benzylpiperazine$.ti,ab. </w:t>
      </w:r>
    </w:p>
    <w:p w14:paraId="58044F2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20</w:t>
      </w:r>
      <w:r>
        <w:rPr>
          <w:rFonts w:ascii="Times New Roman" w:hAnsi="Times New Roman" w:cs="Times New Roman"/>
          <w:sz w:val="24"/>
          <w:szCs w:val="24"/>
        </w:rPr>
        <w:t xml:space="preserve">     cannabimimetic$.ti,ab. </w:t>
      </w:r>
    </w:p>
    <w:p w14:paraId="385E7D04"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21     diclazepam.ti,ab. </w:t>
      </w:r>
    </w:p>
    <w:p w14:paraId="1BEECC1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22  </w:t>
      </w:r>
      <w:r>
        <w:rPr>
          <w:rFonts w:ascii="Times New Roman" w:hAnsi="Times New Roman" w:cs="Times New Roman"/>
          <w:sz w:val="24"/>
          <w:szCs w:val="24"/>
        </w:rPr>
        <w:t xml:space="preserve">   gamma butyrolact$.ti,ab. </w:t>
      </w:r>
    </w:p>
    <w:p w14:paraId="331916DA"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23     mephedrone.ti,ab. </w:t>
      </w:r>
    </w:p>
    <w:p w14:paraId="648E8A6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w:t>
      </w:r>
      <w:r>
        <w:rPr>
          <w:rFonts w:ascii="Times New Roman" w:hAnsi="Times New Roman" w:cs="Times New Roman"/>
          <w:sz w:val="24"/>
          <w:szCs w:val="24"/>
        </w:rPr>
        <w:t xml:space="preserve">4     methiopropamine.ti,ab. </w:t>
      </w:r>
    </w:p>
    <w:p w14:paraId="4B5F7544"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25     methoxetamine.ti,ab. </w:t>
      </w:r>
    </w:p>
    <w:p w14:paraId="28229D3A"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26     naphyrone.ti,ab. </w:t>
      </w:r>
    </w:p>
    <w:p w14:paraId="52F686A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27     19 or 20 or 21 or 22 or</w:t>
      </w:r>
      <w:r>
        <w:rPr>
          <w:rFonts w:ascii="Times New Roman" w:hAnsi="Times New Roman" w:cs="Times New Roman"/>
          <w:sz w:val="24"/>
          <w:szCs w:val="24"/>
        </w:rPr>
        <w:t xml:space="preserve"> 23 or 24 or 25 or 26 </w:t>
      </w:r>
    </w:p>
    <w:p w14:paraId="56985A35"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28     Drug abuse/ or (drug abuse or "drug use</w:t>
      </w:r>
      <w:r>
        <w:rPr>
          <w:rFonts w:ascii="Times New Roman" w:hAnsi="Times New Roman" w:cs="Times New Roman"/>
          <w:sz w:val="24"/>
          <w:szCs w:val="24"/>
        </w:rPr>
        <w:t xml:space="preserve">" or drug misuse).ti,ab. </w:t>
      </w:r>
    </w:p>
    <w:p w14:paraId="2DC97D2B"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29     27 and 28 </w:t>
      </w:r>
    </w:p>
    <w:p w14:paraId="25D3B343"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30     BZP.ti,ab. </w:t>
      </w:r>
    </w:p>
    <w:p w14:paraId="4590E69C"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31     MPVD.ti,ab. </w:t>
      </w:r>
    </w:p>
    <w:p w14:paraId="62EBBD45"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32     NRG-1.ti,ab. </w:t>
      </w:r>
    </w:p>
    <w:p w14:paraId="08C8EEAA"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33     MDAI.ti,ab. </w:t>
      </w:r>
    </w:p>
    <w:p w14:paraId="1F78A722"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34     25i-NBOMe.ti,ab. </w:t>
      </w:r>
    </w:p>
    <w:p w14:paraId="72B07FB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35    </w:t>
      </w:r>
      <w:r>
        <w:rPr>
          <w:rFonts w:ascii="Times New Roman" w:hAnsi="Times New Roman" w:cs="Times New Roman"/>
          <w:sz w:val="24"/>
          <w:szCs w:val="24"/>
        </w:rPr>
        <w:t xml:space="preserve"> 30 or 31 or 32 or 33 or 34 </w:t>
      </w:r>
    </w:p>
    <w:p w14:paraId="7821854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36     Drug abuse/ or (drug abuse or "drug use" or drug misuse).ti,ab. </w:t>
      </w:r>
    </w:p>
    <w:p w14:paraId="39039664"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37     35 and 36 </w:t>
      </w:r>
    </w:p>
    <w:p w14:paraId="59AD55D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38     (Annihilation or Armageddon).ti,ab. </w:t>
      </w:r>
    </w:p>
    <w:p w14:paraId="69C2047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39     (bamboo or bathsalt$ or bath salt$ or benzofury or benzo fury or berry bomb or black mamba or bromo-dragonfly or bullet or bumpin).ti,ab. </w:t>
      </w:r>
    </w:p>
    <w:p w14:paraId="53317B3B"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lastRenderedPageBreak/>
        <w:t xml:space="preserve">40     (charly sheen or cherry bomb or chillout or china white or ching or c-liquid or clockwork orange).ti,ab. </w:t>
      </w:r>
    </w:p>
    <w:p w14:paraId="2C515CE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41     (disco biscuits or doves ultra).ti,ab. </w:t>
      </w:r>
    </w:p>
    <w:p w14:paraId="4865D4E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42     (exodus damnation </w:t>
      </w:r>
      <w:r>
        <w:rPr>
          <w:rFonts w:ascii="Times New Roman" w:hAnsi="Times New Roman" w:cs="Times New Roman"/>
          <w:sz w:val="24"/>
          <w:szCs w:val="24"/>
        </w:rPr>
        <w:t xml:space="preserve">or exodus nightshade).ti,ab. </w:t>
      </w:r>
    </w:p>
    <w:p w14:paraId="05A634C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43     focus.ti,ab. </w:t>
      </w:r>
    </w:p>
    <w:p w14:paraId="5442B3D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44     (gogaine or green beans).ti,ab. </w:t>
      </w:r>
    </w:p>
    <w:p w14:paraId="1DFA363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45     (happy joker blueberry or happy joker juice fruit or happy rasta or head trip </w:t>
      </w:r>
      <w:r>
        <w:rPr>
          <w:rFonts w:ascii="Times New Roman" w:hAnsi="Times New Roman" w:cs="Times New Roman"/>
          <w:sz w:val="24"/>
          <w:szCs w:val="24"/>
        </w:rPr>
        <w:t xml:space="preserve">or hipster or hooter).ti,ab. </w:t>
      </w:r>
    </w:p>
    <w:p w14:paraId="22FFBB0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46     insane jo</w:t>
      </w:r>
      <w:r>
        <w:rPr>
          <w:rFonts w:ascii="Times New Roman" w:hAnsi="Times New Roman" w:cs="Times New Roman"/>
          <w:sz w:val="24"/>
          <w:szCs w:val="24"/>
        </w:rPr>
        <w:t xml:space="preserve">ker.ti,ab. </w:t>
      </w:r>
    </w:p>
    <w:p w14:paraId="47B68821" w14:textId="77777777" w:rsidR="009E4769" w:rsidRPr="00601919" w:rsidRDefault="009E4769" w:rsidP="00A8227A">
      <w:pPr>
        <w:rPr>
          <w:rFonts w:ascii="Times New Roman" w:hAnsi="Times New Roman" w:cs="Times New Roman"/>
          <w:sz w:val="24"/>
          <w:szCs w:val="24"/>
        </w:rPr>
      </w:pPr>
      <w:r>
        <w:rPr>
          <w:rFonts w:ascii="Times New Roman" w:hAnsi="Times New Roman" w:cs="Times New Roman"/>
          <w:sz w:val="24"/>
          <w:szCs w:val="24"/>
        </w:rPr>
        <w:t xml:space="preserve">47     jammin joker.ti,ab. </w:t>
      </w:r>
    </w:p>
    <w:p w14:paraId="4091479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48     (K2 or king joker or kronic).ti,ab. </w:t>
      </w:r>
    </w:p>
    <w:p w14:paraId="2074FB8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49     lotus.ti,ab. </w:t>
      </w:r>
    </w:p>
    <w:p w14:paraId="42E2F57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50     (Mexecat or mcat or m-cat or mind melt).ti,ab. </w:t>
      </w:r>
    </w:p>
    <w:p w14:paraId="17EF9446"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51     (pandora$ box or pink panthers or plant feeder$ or plant food$ or pond cleaner$ or psyclone).ti,ab. </w:t>
      </w:r>
    </w:p>
    <w:p w14:paraId="5D18043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52     (salvia or sensate or sexy v or spice or super lemon h</w:t>
      </w:r>
      <w:r>
        <w:rPr>
          <w:rFonts w:ascii="Times New Roman" w:hAnsi="Times New Roman" w:cs="Times New Roman"/>
          <w:sz w:val="24"/>
          <w:szCs w:val="24"/>
        </w:rPr>
        <w:t xml:space="preserve">aze or synthacaine).ti,ab. </w:t>
      </w:r>
    </w:p>
    <w:p w14:paraId="7D659F91"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53     timeless.ti,ab. </w:t>
      </w:r>
    </w:p>
    <w:p w14:paraId="3EA780BA"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54     voodoo.ti,ab. </w:t>
      </w:r>
    </w:p>
    <w:p w14:paraId="3B022D9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55     (White MM or white widow or wicked).ti,ab. </w:t>
      </w:r>
    </w:p>
    <w:p w14:paraId="5D9B174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56     38 or 39 or 40 or 41 or 42 or 44 or 45 or 46 or 47 or 48 or 49 or 50 or 51 or 52 or 53 or 54 or 55 </w:t>
      </w:r>
    </w:p>
    <w:p w14:paraId="21D7CA98"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57     Drug abuse/ or (drug abuse or "drug use" or drug misuse).ti,ab. </w:t>
      </w:r>
    </w:p>
    <w:p w14:paraId="6E83E29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58     56 and 57 </w:t>
      </w:r>
    </w:p>
    <w:p w14:paraId="5499801E"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59     18 or 29 or 37 or 58 </w:t>
      </w:r>
    </w:p>
    <w:p w14:paraId="1FD4EC12"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60     exp human males/ </w:t>
      </w:r>
    </w:p>
    <w:p w14:paraId="46713AF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61     exp human females/ </w:t>
      </w:r>
    </w:p>
    <w:p w14:paraId="00EFFA10"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62     60 or 61 </w:t>
      </w:r>
    </w:p>
    <w:p w14:paraId="1158F39C"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63     exp animals/ </w:t>
      </w:r>
    </w:p>
    <w:p w14:paraId="1C865934"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 xml:space="preserve">64     63 not 62 </w:t>
      </w:r>
    </w:p>
    <w:p w14:paraId="6918E157" w14:textId="77777777" w:rsidR="009E4769" w:rsidRPr="00601919" w:rsidRDefault="009E4769" w:rsidP="00A8227A">
      <w:pPr>
        <w:rPr>
          <w:rFonts w:ascii="Times New Roman" w:hAnsi="Times New Roman" w:cs="Times New Roman"/>
          <w:sz w:val="24"/>
          <w:szCs w:val="24"/>
        </w:rPr>
      </w:pPr>
      <w:r w:rsidRPr="00601919">
        <w:rPr>
          <w:rFonts w:ascii="Times New Roman" w:hAnsi="Times New Roman" w:cs="Times New Roman"/>
          <w:sz w:val="24"/>
          <w:szCs w:val="24"/>
        </w:rPr>
        <w:t>65     59 not 64 (2345)</w:t>
      </w:r>
    </w:p>
    <w:p w14:paraId="7A89A6B3" w14:textId="77777777" w:rsidR="009E4769" w:rsidRDefault="009E4769" w:rsidP="00A8227A">
      <w:pPr>
        <w:rPr>
          <w:rFonts w:ascii="Times New Roman" w:hAnsi="Times New Roman" w:cs="Times New Roman"/>
          <w:sz w:val="24"/>
          <w:szCs w:val="24"/>
        </w:rPr>
      </w:pPr>
    </w:p>
    <w:p w14:paraId="0DCD0C54" w14:textId="77777777" w:rsidR="009E4769" w:rsidRDefault="009E4769" w:rsidP="00A8227A">
      <w:pPr>
        <w:rPr>
          <w:rFonts w:ascii="Times New Roman" w:hAnsi="Times New Roman" w:cs="Times New Roman"/>
          <w:sz w:val="24"/>
          <w:szCs w:val="24"/>
        </w:rPr>
      </w:pPr>
    </w:p>
    <w:p w14:paraId="0E5EAA31" w14:textId="77777777" w:rsidR="009E4769" w:rsidRDefault="009E4769" w:rsidP="00A8227A">
      <w:pPr>
        <w:rPr>
          <w:rFonts w:ascii="Times New Roman" w:hAnsi="Times New Roman" w:cs="Times New Roman"/>
          <w:sz w:val="24"/>
          <w:szCs w:val="24"/>
        </w:rPr>
      </w:pPr>
    </w:p>
    <w:p w14:paraId="60B3CBB4" w14:textId="77777777" w:rsidR="009E4769" w:rsidRDefault="009E4769" w:rsidP="00A8227A">
      <w:pPr>
        <w:rPr>
          <w:rFonts w:ascii="Times New Roman" w:hAnsi="Times New Roman" w:cs="Times New Roman"/>
          <w:sz w:val="24"/>
          <w:szCs w:val="24"/>
        </w:rPr>
      </w:pPr>
    </w:p>
    <w:p w14:paraId="6C9A912E" w14:textId="77777777" w:rsidR="009E4769" w:rsidRDefault="009E4769" w:rsidP="00A8227A">
      <w:pPr>
        <w:rPr>
          <w:rFonts w:ascii="Times New Roman" w:hAnsi="Times New Roman" w:cs="Times New Roman"/>
          <w:b/>
          <w:sz w:val="24"/>
          <w:szCs w:val="24"/>
        </w:rPr>
        <w:sectPr w:rsidR="009E4769" w:rsidSect="00A8227A">
          <w:pgSz w:w="11906" w:h="16838"/>
          <w:pgMar w:top="1440" w:right="1440" w:bottom="1440" w:left="1440" w:header="709" w:footer="709" w:gutter="0"/>
          <w:cols w:space="708"/>
          <w:docGrid w:linePitch="360"/>
        </w:sectPr>
      </w:pPr>
    </w:p>
    <w:p w14:paraId="00C074EC" w14:textId="77777777" w:rsidR="009E4769" w:rsidRPr="00601919" w:rsidRDefault="009E4769" w:rsidP="00A8227A">
      <w:pPr>
        <w:rPr>
          <w:rFonts w:ascii="Times New Roman" w:hAnsi="Times New Roman" w:cs="Times New Roman"/>
          <w:b/>
          <w:sz w:val="24"/>
          <w:szCs w:val="24"/>
        </w:rPr>
      </w:pPr>
      <w:r w:rsidRPr="00601919">
        <w:rPr>
          <w:rFonts w:ascii="Times New Roman" w:hAnsi="Times New Roman" w:cs="Times New Roman"/>
          <w:b/>
          <w:sz w:val="24"/>
          <w:szCs w:val="24"/>
        </w:rPr>
        <w:lastRenderedPageBreak/>
        <w:t>Science Citation Index via Web of Science</w:t>
      </w:r>
    </w:p>
    <w:p w14:paraId="725221BA" w14:textId="77777777" w:rsidR="009E4769" w:rsidRPr="00601919" w:rsidRDefault="009E4769" w:rsidP="00A8227A">
      <w:pPr>
        <w:rPr>
          <w:rFonts w:ascii="Times New Roman" w:hAnsi="Times New Roman" w:cs="Times New Roman"/>
          <w:b/>
          <w:sz w:val="24"/>
          <w:szCs w:val="24"/>
        </w:rPr>
      </w:pPr>
    </w:p>
    <w:tbl>
      <w:tblPr>
        <w:tblW w:w="5000" w:type="pct"/>
        <w:tblCellSpacing w:w="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0"/>
        <w:gridCol w:w="8666"/>
      </w:tblGrid>
      <w:tr w:rsidR="009E4769" w:rsidRPr="000020CD" w14:paraId="5715AD05"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53E4CBEA"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#12</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0B6FB23E"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#11 OR #9 OR #7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49D2812F"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759B7101"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#11</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674B2B8C"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#10 AND #6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52A93741"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2BB2D46C"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#10</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068BFFBD"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TS=(Annihilation or Armageddon or bamboo or bathsalt* or "bath salt*" or benzofury or "benzo fury" or "berry bomb" or "black mamba" or bromo-dragonfly or bullet or bumpin or "charly sheen" or "cherry bomb" or chillout or "china white" or ching or c-liquid or "clockwork orange" or "disco biscuits" or "doves ultra" or "exodus damnation" or "exodus nightshade" or focus) OR TS=(gogaine or "green beans" or </w:t>
            </w:r>
          </w:p>
          <w:p w14:paraId="43DEBA98"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"happy joker blueberry" or "happy joker juice fruit" or "happy rasta" or "head trip" or hipster or hooter or "insane joker" or "jammin joker" or K2 or "king joker" or kronic or lotus or mexecat or mcat or m-cat or "mind melt") OR TS=("pandora* box" or "pink panthers" or "plant feeder*" or</w:t>
            </w:r>
            <w:r>
              <w:rPr>
                <w:rFonts w:ascii="Times New Roman" w:hAnsi="Times New Roman" w:cs="Times New Roman"/>
                <w:sz w:val="24"/>
                <w:szCs w:val="24"/>
              </w:rPr>
              <w:t xml:space="preserve"> </w:t>
            </w:r>
            <w:r w:rsidRPr="000020CD">
              <w:rPr>
                <w:rFonts w:ascii="Times New Roman" w:hAnsi="Times New Roman" w:cs="Times New Roman"/>
                <w:sz w:val="24"/>
                <w:szCs w:val="24"/>
              </w:rPr>
              <w:t>"plant food*" or "pond cleaner*" or psyclone or salvia or sensate or "sexy v"or spice or "super lemon haze" or synthacaine or timeless or voodoo or "white MM" or "white widow" or wicked)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256D7E40"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40B990E1"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#9</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29F7E088"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#8 AND #6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32869226"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7491239B"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#8</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7F0FE0A6"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TS=(benzylpiperazine* or cannabimimetic* or diclazepam or "gamma butyrolact*" or mephedrone or methiopropamine or </w:t>
            </w:r>
          </w:p>
          <w:p w14:paraId="1F2A3D83"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methoxetamine or naphyrone) OR TS=(BZP or MPVD or NRG-1 or MDAI or 25i-NBOMe)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0D31F05A"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6FA18130"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#7</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21E5EFEC"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#6 AND #5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493DA181"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4FDE6856"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#6</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22559B90"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TS=("drug abuse" or "drug use" or "drug misuse")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7A4DCA8A"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5C69A28F"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#5</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5B8E39D7"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#4 OR #3 OR #2 OR #1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6CE9F7CC"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155FFD62"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lastRenderedPageBreak/>
              <w:t>#4</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1E8845C9"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TS=(herbal NEAR (blend* or high* or incense*)) OR TS=(("party pill*" or "research chemical*" or "smoking mixture*"))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23F2ABE7"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66D44DC2"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#3</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79B80708"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TS=((psychotropic NEAR (drug* or substance* or agent*)))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1AEF6C08"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2FB98945"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#2</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7BD3F96C"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TS=("legal high*") OR TS=(((club or street) NEAR drug*)) OR TS=((new or novel or emerg* or illicit* or illegal) NEAR "psychoactive drug*") </w:t>
            </w:r>
          </w:p>
          <w:p w14:paraId="0E14B0E1"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OR TS=((new or novel or emerg* or illicit* or illegal) NEAR "psychoactive agent*") OR </w:t>
            </w:r>
          </w:p>
          <w:p w14:paraId="4AD258F7"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TS=((new or novel or emerg* or illicit* or illegal) NEAR "psychoactive substance*") OR </w:t>
            </w:r>
          </w:p>
          <w:p w14:paraId="02ABE289"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TS=((new or novel or emerg*) NEAR (cannabinoid* or phenethylamine* or arylalkylamaine* or cathinone* or opioid* </w:t>
            </w:r>
          </w:p>
          <w:p w14:paraId="171E5D57"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or benzodiazepine* or piperidine* or pyrolidine* or piperazine* or arylcyclohexylamine* or aminoindane* or tryptamine*)) OR </w:t>
            </w:r>
          </w:p>
          <w:p w14:paraId="02EF9599"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 xml:space="preserve">TS=(synthetic NEAR (cannabinoid* or phenethylamine* or arylalkylamaine* or cathinone* or opioid* or benzodiazepine* or </w:t>
            </w:r>
          </w:p>
          <w:p w14:paraId="3C4AC189"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piperidine* or pyrolidine* or piperazine* or arylcyclohexylamine* or aminoindane* or tryptamin))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r w:rsidR="009E4769" w:rsidRPr="000020CD" w14:paraId="2EDBDECC" w14:textId="77777777" w:rsidTr="00A8227A">
        <w:trPr>
          <w:tblCellSpacing w:w="0" w:type="dxa"/>
        </w:trPr>
        <w:tc>
          <w:tcPr>
            <w:tcW w:w="181"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6E102F6B"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#1</w:t>
            </w:r>
          </w:p>
        </w:tc>
        <w:tc>
          <w:tcPr>
            <w:tcW w:w="4819" w:type="pct"/>
            <w:tcBorders>
              <w:top w:val="single" w:sz="6" w:space="0" w:color="CCCCCC"/>
              <w:left w:val="single" w:sz="6" w:space="0" w:color="CCCCCC"/>
              <w:bottom w:val="single" w:sz="6" w:space="0" w:color="CCCCCC"/>
              <w:right w:val="single" w:sz="6" w:space="0" w:color="CCCCCC"/>
            </w:tcBorders>
            <w:shd w:val="clear" w:color="auto" w:fill="FFFFFF"/>
            <w:tcMar>
              <w:top w:w="30" w:type="dxa"/>
              <w:left w:w="75" w:type="dxa"/>
              <w:bottom w:w="30" w:type="dxa"/>
              <w:right w:w="75" w:type="dxa"/>
            </w:tcMar>
            <w:vAlign w:val="center"/>
            <w:hideMark/>
          </w:tcPr>
          <w:p w14:paraId="7DF804C4" w14:textId="77777777" w:rsidR="009E4769" w:rsidRPr="000020CD" w:rsidRDefault="009E4769" w:rsidP="00A8227A">
            <w:pPr>
              <w:rPr>
                <w:rFonts w:ascii="Times New Roman" w:hAnsi="Times New Roman" w:cs="Times New Roman"/>
                <w:sz w:val="24"/>
                <w:szCs w:val="24"/>
              </w:rPr>
            </w:pPr>
            <w:r w:rsidRPr="000020CD">
              <w:rPr>
                <w:rFonts w:ascii="Times New Roman" w:hAnsi="Times New Roman" w:cs="Times New Roman"/>
                <w:sz w:val="24"/>
                <w:szCs w:val="24"/>
              </w:rPr>
              <w:t>TS=((designer NEAR (drug* or stimulat* or amphetamine*))) </w:t>
            </w:r>
            <w:r w:rsidRPr="000020CD">
              <w:rPr>
                <w:rFonts w:ascii="Times New Roman" w:hAnsi="Times New Roman" w:cs="Times New Roman"/>
                <w:sz w:val="24"/>
                <w:szCs w:val="24"/>
              </w:rPr>
              <w:br/>
            </w:r>
            <w:r w:rsidRPr="000020CD">
              <w:rPr>
                <w:rFonts w:ascii="Times New Roman" w:hAnsi="Times New Roman" w:cs="Times New Roman"/>
                <w:i/>
                <w:iCs/>
                <w:sz w:val="24"/>
                <w:szCs w:val="24"/>
              </w:rPr>
              <w:t>DocType=All document types; Language=All languages;</w:t>
            </w:r>
          </w:p>
        </w:tc>
      </w:tr>
    </w:tbl>
    <w:p w14:paraId="43FEFADF" w14:textId="77777777" w:rsidR="009E4769" w:rsidRPr="00601919" w:rsidRDefault="009E4769" w:rsidP="00A8227A">
      <w:pPr>
        <w:rPr>
          <w:rFonts w:ascii="Times New Roman" w:hAnsi="Times New Roman" w:cs="Times New Roman"/>
          <w:sz w:val="24"/>
          <w:szCs w:val="24"/>
        </w:rPr>
      </w:pPr>
    </w:p>
    <w:p w14:paraId="27EB10C9" w14:textId="77777777" w:rsidR="009E4769" w:rsidRDefault="009E4769">
      <w:pPr>
        <w:rPr>
          <w:rFonts w:ascii="Times New Roman" w:hAnsi="Times New Roman" w:cs="Times New Roman"/>
          <w:b/>
          <w:sz w:val="24"/>
          <w:szCs w:val="24"/>
        </w:rPr>
      </w:pPr>
      <w:r>
        <w:rPr>
          <w:rFonts w:ascii="Times New Roman" w:hAnsi="Times New Roman" w:cs="Times New Roman"/>
          <w:b/>
          <w:sz w:val="24"/>
          <w:szCs w:val="24"/>
        </w:rPr>
        <w:br w:type="page"/>
      </w:r>
    </w:p>
    <w:p w14:paraId="7FEFA557" w14:textId="77777777" w:rsidR="009E4769" w:rsidRDefault="009E4769" w:rsidP="00A8227A">
      <w:pPr>
        <w:rPr>
          <w:rFonts w:ascii="Times New Roman" w:hAnsi="Times New Roman" w:cs="Times New Roman"/>
          <w:b/>
          <w:sz w:val="24"/>
          <w:szCs w:val="24"/>
        </w:rPr>
      </w:pPr>
      <w:r>
        <w:rPr>
          <w:rFonts w:ascii="Times New Roman" w:hAnsi="Times New Roman" w:cs="Times New Roman"/>
          <w:b/>
          <w:sz w:val="24"/>
          <w:szCs w:val="24"/>
        </w:rPr>
        <w:lastRenderedPageBreak/>
        <w:t>Appendix 2: Legal high brand/ trade names included in the electronic searches</w:t>
      </w:r>
    </w:p>
    <w:tbl>
      <w:tblPr>
        <w:tblStyle w:val="TableGrid1"/>
        <w:tblW w:w="0" w:type="auto"/>
        <w:tblLook w:val="04A0" w:firstRow="1" w:lastRow="0" w:firstColumn="1" w:lastColumn="0" w:noHBand="0" w:noVBand="1"/>
      </w:tblPr>
      <w:tblGrid>
        <w:gridCol w:w="2309"/>
        <w:gridCol w:w="2311"/>
        <w:gridCol w:w="2311"/>
        <w:gridCol w:w="2311"/>
      </w:tblGrid>
      <w:tr w:rsidR="009E4769" w:rsidRPr="00442BA7" w14:paraId="3A0A9719" w14:textId="77777777" w:rsidTr="00A8227A">
        <w:trPr>
          <w:tblHeader/>
        </w:trPr>
        <w:tc>
          <w:tcPr>
            <w:tcW w:w="2309" w:type="dxa"/>
          </w:tcPr>
          <w:p w14:paraId="27A6EEE5" w14:textId="77777777" w:rsidR="009E4769" w:rsidRPr="00442BA7" w:rsidRDefault="009E4769" w:rsidP="00A8227A">
            <w:pPr>
              <w:rPr>
                <w:b/>
              </w:rPr>
            </w:pPr>
            <w:r w:rsidRPr="00442BA7">
              <w:rPr>
                <w:b/>
              </w:rPr>
              <w:t>Name</w:t>
            </w:r>
          </w:p>
        </w:tc>
        <w:tc>
          <w:tcPr>
            <w:tcW w:w="2311" w:type="dxa"/>
          </w:tcPr>
          <w:p w14:paraId="4A279D6F" w14:textId="77777777" w:rsidR="009E4769" w:rsidRPr="00442BA7" w:rsidRDefault="009E4769" w:rsidP="00A8227A">
            <w:pPr>
              <w:rPr>
                <w:b/>
              </w:rPr>
            </w:pPr>
            <w:r w:rsidRPr="00442BA7">
              <w:rPr>
                <w:b/>
              </w:rPr>
              <w:t>Global weekends</w:t>
            </w:r>
          </w:p>
        </w:tc>
        <w:tc>
          <w:tcPr>
            <w:tcW w:w="2311" w:type="dxa"/>
          </w:tcPr>
          <w:p w14:paraId="6CCF87C9" w14:textId="77777777" w:rsidR="009E4769" w:rsidRPr="00442BA7" w:rsidRDefault="009E4769" w:rsidP="00A8227A">
            <w:pPr>
              <w:rPr>
                <w:b/>
              </w:rPr>
            </w:pPr>
            <w:r w:rsidRPr="00442BA7">
              <w:rPr>
                <w:b/>
              </w:rPr>
              <w:t>Ice headshop</w:t>
            </w:r>
          </w:p>
        </w:tc>
        <w:tc>
          <w:tcPr>
            <w:tcW w:w="2311" w:type="dxa"/>
          </w:tcPr>
          <w:p w14:paraId="70990967" w14:textId="77777777" w:rsidR="009E4769" w:rsidRPr="00442BA7" w:rsidRDefault="009E4769" w:rsidP="00A8227A">
            <w:pPr>
              <w:rPr>
                <w:b/>
              </w:rPr>
            </w:pPr>
            <w:r w:rsidRPr="00442BA7">
              <w:rPr>
                <w:b/>
              </w:rPr>
              <w:t>Legal Highs World</w:t>
            </w:r>
          </w:p>
        </w:tc>
      </w:tr>
      <w:tr w:rsidR="009E4769" w:rsidRPr="00442BA7" w14:paraId="323CAE4F" w14:textId="77777777" w:rsidTr="00A8227A">
        <w:tc>
          <w:tcPr>
            <w:tcW w:w="2309" w:type="dxa"/>
          </w:tcPr>
          <w:p w14:paraId="43537C77" w14:textId="77777777" w:rsidR="009E4769" w:rsidRPr="00442BA7" w:rsidRDefault="009E4769" w:rsidP="00A8227A">
            <w:r w:rsidRPr="00442BA7">
              <w:t>Annihilation</w:t>
            </w:r>
          </w:p>
        </w:tc>
        <w:tc>
          <w:tcPr>
            <w:tcW w:w="2311" w:type="dxa"/>
          </w:tcPr>
          <w:p w14:paraId="74DAA7A9" w14:textId="77777777" w:rsidR="009E4769" w:rsidRPr="00442BA7" w:rsidRDefault="009E4769" w:rsidP="00A8227A">
            <w:r w:rsidRPr="00442BA7">
              <w:sym w:font="Wingdings" w:char="F0FC"/>
            </w:r>
          </w:p>
        </w:tc>
        <w:tc>
          <w:tcPr>
            <w:tcW w:w="2311" w:type="dxa"/>
          </w:tcPr>
          <w:p w14:paraId="035EF4B6" w14:textId="77777777" w:rsidR="009E4769" w:rsidRPr="00442BA7" w:rsidRDefault="009E4769" w:rsidP="00A8227A">
            <w:r w:rsidRPr="00442BA7">
              <w:sym w:font="Wingdings" w:char="F0FC"/>
            </w:r>
          </w:p>
        </w:tc>
        <w:tc>
          <w:tcPr>
            <w:tcW w:w="2311" w:type="dxa"/>
          </w:tcPr>
          <w:p w14:paraId="6CDE9666" w14:textId="77777777" w:rsidR="009E4769" w:rsidRPr="00442BA7" w:rsidRDefault="009E4769" w:rsidP="00A8227A">
            <w:r w:rsidRPr="00442BA7">
              <w:sym w:font="Wingdings" w:char="F0FC"/>
            </w:r>
          </w:p>
        </w:tc>
      </w:tr>
      <w:tr w:rsidR="009E4769" w:rsidRPr="00442BA7" w14:paraId="130D8C01" w14:textId="77777777" w:rsidTr="00A8227A">
        <w:tc>
          <w:tcPr>
            <w:tcW w:w="2309" w:type="dxa"/>
          </w:tcPr>
          <w:p w14:paraId="5CF7CBDD" w14:textId="77777777" w:rsidR="009E4769" w:rsidRPr="00442BA7" w:rsidRDefault="009E4769" w:rsidP="00A8227A">
            <w:r w:rsidRPr="00442BA7">
              <w:t>Armageddon</w:t>
            </w:r>
          </w:p>
        </w:tc>
        <w:tc>
          <w:tcPr>
            <w:tcW w:w="2311" w:type="dxa"/>
          </w:tcPr>
          <w:p w14:paraId="2954BBD9" w14:textId="77777777" w:rsidR="009E4769" w:rsidRPr="00442BA7" w:rsidRDefault="009E4769" w:rsidP="00A8227A">
            <w:r w:rsidRPr="00442BA7">
              <w:sym w:font="Wingdings" w:char="F0FC"/>
            </w:r>
          </w:p>
        </w:tc>
        <w:tc>
          <w:tcPr>
            <w:tcW w:w="2311" w:type="dxa"/>
          </w:tcPr>
          <w:p w14:paraId="32B73027" w14:textId="77777777" w:rsidR="009E4769" w:rsidRPr="00442BA7" w:rsidRDefault="009E4769" w:rsidP="00A8227A">
            <w:r w:rsidRPr="00442BA7">
              <w:sym w:font="Wingdings" w:char="F0FC"/>
            </w:r>
          </w:p>
        </w:tc>
        <w:tc>
          <w:tcPr>
            <w:tcW w:w="2311" w:type="dxa"/>
          </w:tcPr>
          <w:p w14:paraId="38BF041D" w14:textId="77777777" w:rsidR="009E4769" w:rsidRPr="00442BA7" w:rsidRDefault="009E4769" w:rsidP="00A8227A">
            <w:r w:rsidRPr="00442BA7">
              <w:sym w:font="Wingdings" w:char="F0FC"/>
            </w:r>
          </w:p>
        </w:tc>
      </w:tr>
      <w:tr w:rsidR="009E4769" w:rsidRPr="00442BA7" w14:paraId="6FD17CE3" w14:textId="77777777" w:rsidTr="00A8227A">
        <w:tc>
          <w:tcPr>
            <w:tcW w:w="2309" w:type="dxa"/>
          </w:tcPr>
          <w:p w14:paraId="09C0B013" w14:textId="77777777" w:rsidR="009E4769" w:rsidRPr="00442BA7" w:rsidRDefault="009E4769" w:rsidP="00A8227A">
            <w:r w:rsidRPr="00442BA7">
              <w:t>Bamboo</w:t>
            </w:r>
          </w:p>
        </w:tc>
        <w:tc>
          <w:tcPr>
            <w:tcW w:w="2311" w:type="dxa"/>
          </w:tcPr>
          <w:p w14:paraId="402F74BC" w14:textId="77777777" w:rsidR="009E4769" w:rsidRPr="00442BA7" w:rsidRDefault="009E4769" w:rsidP="00A8227A">
            <w:r w:rsidRPr="00442BA7">
              <w:sym w:font="Wingdings" w:char="F0FC"/>
            </w:r>
          </w:p>
        </w:tc>
        <w:tc>
          <w:tcPr>
            <w:tcW w:w="2311" w:type="dxa"/>
          </w:tcPr>
          <w:p w14:paraId="779E3419" w14:textId="77777777" w:rsidR="009E4769" w:rsidRPr="00442BA7" w:rsidRDefault="009E4769" w:rsidP="00A8227A">
            <w:r w:rsidRPr="00442BA7">
              <w:sym w:font="Wingdings" w:char="F0FC"/>
            </w:r>
          </w:p>
        </w:tc>
        <w:tc>
          <w:tcPr>
            <w:tcW w:w="2311" w:type="dxa"/>
          </w:tcPr>
          <w:p w14:paraId="0B41A131" w14:textId="77777777" w:rsidR="009E4769" w:rsidRPr="00442BA7" w:rsidRDefault="009E4769" w:rsidP="00A8227A">
            <w:r w:rsidRPr="00442BA7">
              <w:sym w:font="Wingdings" w:char="F0FC"/>
            </w:r>
          </w:p>
        </w:tc>
      </w:tr>
      <w:tr w:rsidR="009E4769" w:rsidRPr="00442BA7" w14:paraId="738E295C" w14:textId="77777777" w:rsidTr="00A8227A">
        <w:tc>
          <w:tcPr>
            <w:tcW w:w="2309" w:type="dxa"/>
          </w:tcPr>
          <w:p w14:paraId="52B0F11F" w14:textId="77777777" w:rsidR="009E4769" w:rsidRPr="00442BA7" w:rsidRDefault="009E4769" w:rsidP="00A8227A">
            <w:r w:rsidRPr="00442BA7">
              <w:t>Berry bomb</w:t>
            </w:r>
          </w:p>
        </w:tc>
        <w:tc>
          <w:tcPr>
            <w:tcW w:w="2311" w:type="dxa"/>
          </w:tcPr>
          <w:p w14:paraId="691F1863" w14:textId="77777777" w:rsidR="009E4769" w:rsidRPr="00442BA7" w:rsidRDefault="009E4769" w:rsidP="00A8227A">
            <w:r w:rsidRPr="00442BA7">
              <w:sym w:font="Wingdings" w:char="F0FC"/>
            </w:r>
          </w:p>
        </w:tc>
        <w:tc>
          <w:tcPr>
            <w:tcW w:w="2311" w:type="dxa"/>
          </w:tcPr>
          <w:p w14:paraId="68F77DE8" w14:textId="77777777" w:rsidR="009E4769" w:rsidRPr="00442BA7" w:rsidRDefault="009E4769" w:rsidP="00A8227A">
            <w:r w:rsidRPr="00442BA7">
              <w:sym w:font="Wingdings" w:char="F0FC"/>
            </w:r>
          </w:p>
        </w:tc>
        <w:tc>
          <w:tcPr>
            <w:tcW w:w="2311" w:type="dxa"/>
          </w:tcPr>
          <w:p w14:paraId="79A6155A" w14:textId="77777777" w:rsidR="009E4769" w:rsidRPr="00442BA7" w:rsidRDefault="009E4769" w:rsidP="00A8227A">
            <w:r w:rsidRPr="00442BA7">
              <w:sym w:font="Wingdings" w:char="F0FC"/>
            </w:r>
          </w:p>
        </w:tc>
      </w:tr>
      <w:tr w:rsidR="009E4769" w:rsidRPr="00442BA7" w14:paraId="36A0D7D3" w14:textId="77777777" w:rsidTr="00A8227A">
        <w:tc>
          <w:tcPr>
            <w:tcW w:w="2309" w:type="dxa"/>
          </w:tcPr>
          <w:p w14:paraId="2FD59E71" w14:textId="77777777" w:rsidR="009E4769" w:rsidRPr="00442BA7" w:rsidRDefault="009E4769" w:rsidP="00A8227A">
            <w:r w:rsidRPr="00442BA7">
              <w:t>Black mamba</w:t>
            </w:r>
          </w:p>
        </w:tc>
        <w:tc>
          <w:tcPr>
            <w:tcW w:w="2311" w:type="dxa"/>
          </w:tcPr>
          <w:p w14:paraId="312C1DCF" w14:textId="77777777" w:rsidR="009E4769" w:rsidRPr="00442BA7" w:rsidRDefault="009E4769" w:rsidP="00A8227A">
            <w:r w:rsidRPr="00442BA7">
              <w:sym w:font="Wingdings" w:char="F0FC"/>
            </w:r>
          </w:p>
        </w:tc>
        <w:tc>
          <w:tcPr>
            <w:tcW w:w="2311" w:type="dxa"/>
          </w:tcPr>
          <w:p w14:paraId="04804FFD" w14:textId="77777777" w:rsidR="009E4769" w:rsidRPr="00442BA7" w:rsidRDefault="009E4769" w:rsidP="00A8227A">
            <w:r w:rsidRPr="00442BA7">
              <w:sym w:font="Wingdings" w:char="F0FC"/>
            </w:r>
          </w:p>
        </w:tc>
        <w:tc>
          <w:tcPr>
            <w:tcW w:w="2311" w:type="dxa"/>
          </w:tcPr>
          <w:p w14:paraId="498962D1" w14:textId="77777777" w:rsidR="009E4769" w:rsidRPr="00442BA7" w:rsidRDefault="009E4769" w:rsidP="00A8227A">
            <w:r w:rsidRPr="00442BA7">
              <w:sym w:font="Wingdings" w:char="F0FC"/>
            </w:r>
          </w:p>
        </w:tc>
      </w:tr>
      <w:tr w:rsidR="009E4769" w:rsidRPr="00442BA7" w14:paraId="58EBF7E9" w14:textId="77777777" w:rsidTr="00A8227A">
        <w:tc>
          <w:tcPr>
            <w:tcW w:w="2309" w:type="dxa"/>
          </w:tcPr>
          <w:p w14:paraId="538482B5" w14:textId="77777777" w:rsidR="009E4769" w:rsidRPr="00442BA7" w:rsidRDefault="009E4769" w:rsidP="00A8227A">
            <w:r w:rsidRPr="00442BA7">
              <w:t>Bullet</w:t>
            </w:r>
          </w:p>
        </w:tc>
        <w:tc>
          <w:tcPr>
            <w:tcW w:w="2311" w:type="dxa"/>
          </w:tcPr>
          <w:p w14:paraId="1D97376B" w14:textId="77777777" w:rsidR="009E4769" w:rsidRPr="00442BA7" w:rsidRDefault="009E4769" w:rsidP="00A8227A">
            <w:r w:rsidRPr="00442BA7">
              <w:sym w:font="Wingdings" w:char="F0FC"/>
            </w:r>
          </w:p>
        </w:tc>
        <w:tc>
          <w:tcPr>
            <w:tcW w:w="2311" w:type="dxa"/>
          </w:tcPr>
          <w:p w14:paraId="4D35B94B" w14:textId="77777777" w:rsidR="009E4769" w:rsidRPr="00442BA7" w:rsidRDefault="009E4769" w:rsidP="00A8227A">
            <w:r w:rsidRPr="00442BA7">
              <w:sym w:font="Wingdings" w:char="F0FC"/>
            </w:r>
          </w:p>
        </w:tc>
        <w:tc>
          <w:tcPr>
            <w:tcW w:w="2311" w:type="dxa"/>
          </w:tcPr>
          <w:p w14:paraId="21125FA5" w14:textId="77777777" w:rsidR="009E4769" w:rsidRPr="00442BA7" w:rsidRDefault="009E4769" w:rsidP="00A8227A">
            <w:r w:rsidRPr="00442BA7">
              <w:sym w:font="Wingdings" w:char="F0FC"/>
            </w:r>
          </w:p>
        </w:tc>
      </w:tr>
      <w:tr w:rsidR="009E4769" w:rsidRPr="00442BA7" w14:paraId="3E4AA899" w14:textId="77777777" w:rsidTr="00A8227A">
        <w:tc>
          <w:tcPr>
            <w:tcW w:w="2309" w:type="dxa"/>
          </w:tcPr>
          <w:p w14:paraId="6F927D9C" w14:textId="77777777" w:rsidR="009E4769" w:rsidRPr="00442BA7" w:rsidRDefault="009E4769" w:rsidP="00A8227A">
            <w:r w:rsidRPr="00442BA7">
              <w:t>Bumpin</w:t>
            </w:r>
          </w:p>
        </w:tc>
        <w:tc>
          <w:tcPr>
            <w:tcW w:w="2311" w:type="dxa"/>
          </w:tcPr>
          <w:p w14:paraId="61E9ACF3" w14:textId="77777777" w:rsidR="009E4769" w:rsidRPr="00442BA7" w:rsidRDefault="009E4769" w:rsidP="00A8227A">
            <w:r w:rsidRPr="00442BA7">
              <w:sym w:font="Wingdings" w:char="F0FC"/>
            </w:r>
          </w:p>
        </w:tc>
        <w:tc>
          <w:tcPr>
            <w:tcW w:w="2311" w:type="dxa"/>
          </w:tcPr>
          <w:p w14:paraId="5C9CDA0A" w14:textId="77777777" w:rsidR="009E4769" w:rsidRPr="00442BA7" w:rsidRDefault="009E4769" w:rsidP="00A8227A">
            <w:r w:rsidRPr="00442BA7">
              <w:sym w:font="Wingdings" w:char="F0FC"/>
            </w:r>
          </w:p>
        </w:tc>
        <w:tc>
          <w:tcPr>
            <w:tcW w:w="2311" w:type="dxa"/>
          </w:tcPr>
          <w:p w14:paraId="0865A3D4" w14:textId="77777777" w:rsidR="009E4769" w:rsidRPr="00442BA7" w:rsidRDefault="009E4769" w:rsidP="00A8227A">
            <w:r w:rsidRPr="00442BA7">
              <w:sym w:font="Wingdings" w:char="F0FC"/>
            </w:r>
          </w:p>
        </w:tc>
      </w:tr>
      <w:tr w:rsidR="009E4769" w:rsidRPr="00442BA7" w14:paraId="2244E943" w14:textId="77777777" w:rsidTr="00A8227A">
        <w:tc>
          <w:tcPr>
            <w:tcW w:w="2309" w:type="dxa"/>
          </w:tcPr>
          <w:p w14:paraId="5132D258" w14:textId="77777777" w:rsidR="009E4769" w:rsidRPr="00442BA7" w:rsidRDefault="009E4769" w:rsidP="00A8227A">
            <w:r w:rsidRPr="00442BA7">
              <w:t>Charly sheen</w:t>
            </w:r>
          </w:p>
        </w:tc>
        <w:tc>
          <w:tcPr>
            <w:tcW w:w="2311" w:type="dxa"/>
          </w:tcPr>
          <w:p w14:paraId="25BC4EDD" w14:textId="77777777" w:rsidR="009E4769" w:rsidRPr="00442BA7" w:rsidRDefault="009E4769" w:rsidP="00A8227A">
            <w:r w:rsidRPr="00442BA7">
              <w:sym w:font="Wingdings" w:char="F0FC"/>
            </w:r>
          </w:p>
        </w:tc>
        <w:tc>
          <w:tcPr>
            <w:tcW w:w="2311" w:type="dxa"/>
          </w:tcPr>
          <w:p w14:paraId="442A4668" w14:textId="77777777" w:rsidR="009E4769" w:rsidRPr="00442BA7" w:rsidRDefault="009E4769" w:rsidP="00A8227A">
            <w:r w:rsidRPr="00442BA7">
              <w:sym w:font="Wingdings" w:char="F0FC"/>
            </w:r>
          </w:p>
        </w:tc>
        <w:tc>
          <w:tcPr>
            <w:tcW w:w="2311" w:type="dxa"/>
          </w:tcPr>
          <w:p w14:paraId="24DBE09F" w14:textId="77777777" w:rsidR="009E4769" w:rsidRPr="00442BA7" w:rsidRDefault="009E4769" w:rsidP="00A8227A">
            <w:r w:rsidRPr="00442BA7">
              <w:sym w:font="Wingdings" w:char="F0FC"/>
            </w:r>
          </w:p>
        </w:tc>
      </w:tr>
      <w:tr w:rsidR="009E4769" w:rsidRPr="00442BA7" w14:paraId="7C38C2D2" w14:textId="77777777" w:rsidTr="00A8227A">
        <w:tc>
          <w:tcPr>
            <w:tcW w:w="2309" w:type="dxa"/>
          </w:tcPr>
          <w:p w14:paraId="48B57D57" w14:textId="77777777" w:rsidR="009E4769" w:rsidRPr="00442BA7" w:rsidRDefault="009E4769" w:rsidP="00A8227A">
            <w:r w:rsidRPr="00442BA7">
              <w:t>Cherry bomb</w:t>
            </w:r>
          </w:p>
        </w:tc>
        <w:tc>
          <w:tcPr>
            <w:tcW w:w="2311" w:type="dxa"/>
          </w:tcPr>
          <w:p w14:paraId="75964FD0" w14:textId="77777777" w:rsidR="009E4769" w:rsidRPr="00442BA7" w:rsidRDefault="009E4769" w:rsidP="00A8227A">
            <w:r w:rsidRPr="00442BA7">
              <w:sym w:font="Wingdings" w:char="F0FC"/>
            </w:r>
          </w:p>
        </w:tc>
        <w:tc>
          <w:tcPr>
            <w:tcW w:w="2311" w:type="dxa"/>
          </w:tcPr>
          <w:p w14:paraId="2280DD45" w14:textId="77777777" w:rsidR="009E4769" w:rsidRPr="00442BA7" w:rsidRDefault="009E4769" w:rsidP="00A8227A">
            <w:r w:rsidRPr="00442BA7">
              <w:sym w:font="Wingdings" w:char="F0FC"/>
            </w:r>
          </w:p>
        </w:tc>
        <w:tc>
          <w:tcPr>
            <w:tcW w:w="2311" w:type="dxa"/>
          </w:tcPr>
          <w:p w14:paraId="44B55989" w14:textId="77777777" w:rsidR="009E4769" w:rsidRPr="00442BA7" w:rsidRDefault="009E4769" w:rsidP="00A8227A">
            <w:r w:rsidRPr="00442BA7">
              <w:sym w:font="Wingdings" w:char="F0FC"/>
            </w:r>
          </w:p>
        </w:tc>
      </w:tr>
      <w:tr w:rsidR="009E4769" w:rsidRPr="00442BA7" w14:paraId="5A687D74" w14:textId="77777777" w:rsidTr="00A8227A">
        <w:tc>
          <w:tcPr>
            <w:tcW w:w="2309" w:type="dxa"/>
          </w:tcPr>
          <w:p w14:paraId="2896DB44" w14:textId="77777777" w:rsidR="009E4769" w:rsidRPr="00442BA7" w:rsidRDefault="009E4769" w:rsidP="00A8227A">
            <w:r w:rsidRPr="00442BA7">
              <w:t>Chillout</w:t>
            </w:r>
          </w:p>
        </w:tc>
        <w:tc>
          <w:tcPr>
            <w:tcW w:w="2311" w:type="dxa"/>
          </w:tcPr>
          <w:p w14:paraId="3E66859D" w14:textId="77777777" w:rsidR="009E4769" w:rsidRPr="00442BA7" w:rsidRDefault="009E4769" w:rsidP="00A8227A">
            <w:r w:rsidRPr="00442BA7">
              <w:sym w:font="Wingdings" w:char="F0FC"/>
            </w:r>
          </w:p>
        </w:tc>
        <w:tc>
          <w:tcPr>
            <w:tcW w:w="2311" w:type="dxa"/>
          </w:tcPr>
          <w:p w14:paraId="7E209D91" w14:textId="77777777" w:rsidR="009E4769" w:rsidRPr="00442BA7" w:rsidRDefault="009E4769" w:rsidP="00A8227A">
            <w:r w:rsidRPr="00442BA7">
              <w:sym w:font="Wingdings" w:char="F0FC"/>
            </w:r>
          </w:p>
        </w:tc>
        <w:tc>
          <w:tcPr>
            <w:tcW w:w="2311" w:type="dxa"/>
          </w:tcPr>
          <w:p w14:paraId="4449B318" w14:textId="77777777" w:rsidR="009E4769" w:rsidRPr="00442BA7" w:rsidRDefault="009E4769" w:rsidP="00A8227A">
            <w:r w:rsidRPr="00442BA7">
              <w:sym w:font="Wingdings" w:char="F0FC"/>
            </w:r>
          </w:p>
        </w:tc>
      </w:tr>
      <w:tr w:rsidR="009E4769" w:rsidRPr="00442BA7" w14:paraId="5A97836A" w14:textId="77777777" w:rsidTr="00A8227A">
        <w:tc>
          <w:tcPr>
            <w:tcW w:w="2309" w:type="dxa"/>
          </w:tcPr>
          <w:p w14:paraId="75A1ADE5" w14:textId="77777777" w:rsidR="009E4769" w:rsidRPr="00442BA7" w:rsidRDefault="009E4769" w:rsidP="00A8227A">
            <w:r w:rsidRPr="00442BA7">
              <w:t>China white</w:t>
            </w:r>
          </w:p>
        </w:tc>
        <w:tc>
          <w:tcPr>
            <w:tcW w:w="2311" w:type="dxa"/>
          </w:tcPr>
          <w:p w14:paraId="56991377" w14:textId="77777777" w:rsidR="009E4769" w:rsidRPr="00442BA7" w:rsidRDefault="009E4769" w:rsidP="00A8227A">
            <w:r w:rsidRPr="00442BA7">
              <w:sym w:font="Wingdings" w:char="F0FC"/>
            </w:r>
          </w:p>
        </w:tc>
        <w:tc>
          <w:tcPr>
            <w:tcW w:w="2311" w:type="dxa"/>
          </w:tcPr>
          <w:p w14:paraId="498C9E03" w14:textId="77777777" w:rsidR="009E4769" w:rsidRPr="00442BA7" w:rsidRDefault="009E4769" w:rsidP="00A8227A">
            <w:r w:rsidRPr="00442BA7">
              <w:sym w:font="Wingdings" w:char="F0FC"/>
            </w:r>
          </w:p>
        </w:tc>
        <w:tc>
          <w:tcPr>
            <w:tcW w:w="2311" w:type="dxa"/>
          </w:tcPr>
          <w:p w14:paraId="3296B481" w14:textId="77777777" w:rsidR="009E4769" w:rsidRPr="00442BA7" w:rsidRDefault="009E4769" w:rsidP="00A8227A">
            <w:r w:rsidRPr="00442BA7">
              <w:sym w:font="Wingdings" w:char="F0FC"/>
            </w:r>
          </w:p>
        </w:tc>
      </w:tr>
      <w:tr w:rsidR="009E4769" w:rsidRPr="00442BA7" w14:paraId="460050D1" w14:textId="77777777" w:rsidTr="00A8227A">
        <w:tc>
          <w:tcPr>
            <w:tcW w:w="2309" w:type="dxa"/>
          </w:tcPr>
          <w:p w14:paraId="01996F73" w14:textId="77777777" w:rsidR="009E4769" w:rsidRPr="00442BA7" w:rsidRDefault="009E4769" w:rsidP="00A8227A">
            <w:r w:rsidRPr="00442BA7">
              <w:t>Ching</w:t>
            </w:r>
          </w:p>
        </w:tc>
        <w:tc>
          <w:tcPr>
            <w:tcW w:w="2311" w:type="dxa"/>
          </w:tcPr>
          <w:p w14:paraId="76553E81" w14:textId="77777777" w:rsidR="009E4769" w:rsidRPr="00442BA7" w:rsidRDefault="009E4769" w:rsidP="00A8227A">
            <w:r w:rsidRPr="00442BA7">
              <w:sym w:font="Wingdings" w:char="F0FC"/>
            </w:r>
          </w:p>
        </w:tc>
        <w:tc>
          <w:tcPr>
            <w:tcW w:w="2311" w:type="dxa"/>
          </w:tcPr>
          <w:p w14:paraId="3F4BCFC1" w14:textId="77777777" w:rsidR="009E4769" w:rsidRPr="00442BA7" w:rsidRDefault="009E4769" w:rsidP="00A8227A">
            <w:r w:rsidRPr="00442BA7">
              <w:sym w:font="Wingdings" w:char="F0FC"/>
            </w:r>
          </w:p>
        </w:tc>
        <w:tc>
          <w:tcPr>
            <w:tcW w:w="2311" w:type="dxa"/>
          </w:tcPr>
          <w:p w14:paraId="5A6DEBEA" w14:textId="77777777" w:rsidR="009E4769" w:rsidRPr="00442BA7" w:rsidRDefault="009E4769" w:rsidP="00A8227A">
            <w:r w:rsidRPr="00442BA7">
              <w:sym w:font="Wingdings" w:char="F0FC"/>
            </w:r>
          </w:p>
        </w:tc>
      </w:tr>
      <w:tr w:rsidR="009E4769" w:rsidRPr="00442BA7" w14:paraId="797FFD32" w14:textId="77777777" w:rsidTr="00A8227A">
        <w:tc>
          <w:tcPr>
            <w:tcW w:w="2309" w:type="dxa"/>
          </w:tcPr>
          <w:p w14:paraId="15292F7B" w14:textId="77777777" w:rsidR="009E4769" w:rsidRPr="00442BA7" w:rsidRDefault="009E4769" w:rsidP="00A8227A">
            <w:r w:rsidRPr="00442BA7">
              <w:t>C-liquid</w:t>
            </w:r>
          </w:p>
        </w:tc>
        <w:tc>
          <w:tcPr>
            <w:tcW w:w="2311" w:type="dxa"/>
          </w:tcPr>
          <w:p w14:paraId="680F3515" w14:textId="77777777" w:rsidR="009E4769" w:rsidRPr="00442BA7" w:rsidRDefault="009E4769" w:rsidP="00A8227A">
            <w:r w:rsidRPr="00442BA7">
              <w:sym w:font="Wingdings" w:char="F0FC"/>
            </w:r>
          </w:p>
        </w:tc>
        <w:tc>
          <w:tcPr>
            <w:tcW w:w="2311" w:type="dxa"/>
          </w:tcPr>
          <w:p w14:paraId="2A7457B3" w14:textId="77777777" w:rsidR="009E4769" w:rsidRPr="00442BA7" w:rsidRDefault="009E4769" w:rsidP="00A8227A">
            <w:r w:rsidRPr="00442BA7">
              <w:sym w:font="Wingdings" w:char="F0FC"/>
            </w:r>
          </w:p>
        </w:tc>
        <w:tc>
          <w:tcPr>
            <w:tcW w:w="2311" w:type="dxa"/>
          </w:tcPr>
          <w:p w14:paraId="4C55252D" w14:textId="77777777" w:rsidR="009E4769" w:rsidRPr="00442BA7" w:rsidRDefault="009E4769" w:rsidP="00A8227A">
            <w:r w:rsidRPr="00442BA7">
              <w:sym w:font="Wingdings" w:char="F0FC"/>
            </w:r>
          </w:p>
        </w:tc>
      </w:tr>
      <w:tr w:rsidR="009E4769" w:rsidRPr="00442BA7" w14:paraId="14F285E5" w14:textId="77777777" w:rsidTr="00A8227A">
        <w:tc>
          <w:tcPr>
            <w:tcW w:w="2309" w:type="dxa"/>
          </w:tcPr>
          <w:p w14:paraId="3E215CCD" w14:textId="77777777" w:rsidR="009E4769" w:rsidRPr="00442BA7" w:rsidRDefault="009E4769" w:rsidP="00A8227A">
            <w:r w:rsidRPr="00442BA7">
              <w:t>Clockwork orange</w:t>
            </w:r>
          </w:p>
        </w:tc>
        <w:tc>
          <w:tcPr>
            <w:tcW w:w="2311" w:type="dxa"/>
          </w:tcPr>
          <w:p w14:paraId="20F20535" w14:textId="77777777" w:rsidR="009E4769" w:rsidRPr="00442BA7" w:rsidRDefault="009E4769" w:rsidP="00A8227A">
            <w:r w:rsidRPr="00442BA7">
              <w:sym w:font="Wingdings" w:char="F0FC"/>
            </w:r>
          </w:p>
        </w:tc>
        <w:tc>
          <w:tcPr>
            <w:tcW w:w="2311" w:type="dxa"/>
          </w:tcPr>
          <w:p w14:paraId="7FBE88D5" w14:textId="77777777" w:rsidR="009E4769" w:rsidRPr="00442BA7" w:rsidRDefault="009E4769" w:rsidP="00A8227A">
            <w:r w:rsidRPr="00442BA7">
              <w:sym w:font="Wingdings" w:char="F0FC"/>
            </w:r>
          </w:p>
        </w:tc>
        <w:tc>
          <w:tcPr>
            <w:tcW w:w="2311" w:type="dxa"/>
          </w:tcPr>
          <w:p w14:paraId="4B9457A1" w14:textId="77777777" w:rsidR="009E4769" w:rsidRPr="00442BA7" w:rsidRDefault="009E4769" w:rsidP="00A8227A">
            <w:r w:rsidRPr="00442BA7">
              <w:sym w:font="Wingdings" w:char="F0FC"/>
            </w:r>
          </w:p>
        </w:tc>
      </w:tr>
      <w:tr w:rsidR="009E4769" w:rsidRPr="00442BA7" w14:paraId="78680D0A" w14:textId="77777777" w:rsidTr="00A8227A">
        <w:tc>
          <w:tcPr>
            <w:tcW w:w="2309" w:type="dxa"/>
          </w:tcPr>
          <w:p w14:paraId="370763D4" w14:textId="77777777" w:rsidR="009E4769" w:rsidRPr="00442BA7" w:rsidRDefault="009E4769" w:rsidP="00A8227A">
            <w:r w:rsidRPr="00442BA7">
              <w:t>Diclazepam</w:t>
            </w:r>
          </w:p>
        </w:tc>
        <w:tc>
          <w:tcPr>
            <w:tcW w:w="2311" w:type="dxa"/>
          </w:tcPr>
          <w:p w14:paraId="318D9A5A" w14:textId="77777777" w:rsidR="009E4769" w:rsidRPr="00442BA7" w:rsidRDefault="009E4769" w:rsidP="00A8227A">
            <w:r w:rsidRPr="00442BA7">
              <w:sym w:font="Wingdings" w:char="F0FC"/>
            </w:r>
          </w:p>
        </w:tc>
        <w:tc>
          <w:tcPr>
            <w:tcW w:w="2311" w:type="dxa"/>
          </w:tcPr>
          <w:p w14:paraId="20673C79" w14:textId="77777777" w:rsidR="009E4769" w:rsidRPr="00442BA7" w:rsidRDefault="009E4769" w:rsidP="00A8227A">
            <w:r w:rsidRPr="00442BA7">
              <w:sym w:font="Wingdings" w:char="F0FC"/>
            </w:r>
          </w:p>
        </w:tc>
        <w:tc>
          <w:tcPr>
            <w:tcW w:w="2311" w:type="dxa"/>
          </w:tcPr>
          <w:p w14:paraId="3387B644" w14:textId="77777777" w:rsidR="009E4769" w:rsidRPr="00442BA7" w:rsidRDefault="009E4769" w:rsidP="00A8227A">
            <w:r w:rsidRPr="00442BA7">
              <w:sym w:font="Wingdings" w:char="F0FC"/>
            </w:r>
          </w:p>
        </w:tc>
      </w:tr>
      <w:tr w:rsidR="009E4769" w:rsidRPr="00442BA7" w14:paraId="65BBF73A" w14:textId="77777777" w:rsidTr="00A8227A">
        <w:tc>
          <w:tcPr>
            <w:tcW w:w="2309" w:type="dxa"/>
          </w:tcPr>
          <w:p w14:paraId="4AC93DA1" w14:textId="77777777" w:rsidR="009E4769" w:rsidRPr="00442BA7" w:rsidRDefault="009E4769" w:rsidP="00A8227A">
            <w:r w:rsidRPr="00442BA7">
              <w:t>Disco biscuits</w:t>
            </w:r>
          </w:p>
        </w:tc>
        <w:tc>
          <w:tcPr>
            <w:tcW w:w="2311" w:type="dxa"/>
          </w:tcPr>
          <w:p w14:paraId="254E3337" w14:textId="77777777" w:rsidR="009E4769" w:rsidRPr="00442BA7" w:rsidRDefault="009E4769" w:rsidP="00A8227A">
            <w:r w:rsidRPr="00442BA7">
              <w:sym w:font="Wingdings" w:char="F0FC"/>
            </w:r>
          </w:p>
        </w:tc>
        <w:tc>
          <w:tcPr>
            <w:tcW w:w="2311" w:type="dxa"/>
          </w:tcPr>
          <w:p w14:paraId="440F83C5" w14:textId="77777777" w:rsidR="009E4769" w:rsidRPr="00442BA7" w:rsidRDefault="009E4769" w:rsidP="00A8227A">
            <w:r w:rsidRPr="00442BA7">
              <w:sym w:font="Wingdings" w:char="F0FC"/>
            </w:r>
          </w:p>
        </w:tc>
        <w:tc>
          <w:tcPr>
            <w:tcW w:w="2311" w:type="dxa"/>
          </w:tcPr>
          <w:p w14:paraId="223EFEA6" w14:textId="77777777" w:rsidR="009E4769" w:rsidRPr="00442BA7" w:rsidRDefault="009E4769" w:rsidP="00A8227A">
            <w:r w:rsidRPr="00442BA7">
              <w:sym w:font="Wingdings" w:char="F0FC"/>
            </w:r>
          </w:p>
        </w:tc>
      </w:tr>
      <w:tr w:rsidR="009E4769" w:rsidRPr="00442BA7" w14:paraId="4FACFD2C" w14:textId="77777777" w:rsidTr="00A8227A">
        <w:tc>
          <w:tcPr>
            <w:tcW w:w="2309" w:type="dxa"/>
          </w:tcPr>
          <w:p w14:paraId="77084C80" w14:textId="77777777" w:rsidR="009E4769" w:rsidRPr="00442BA7" w:rsidRDefault="009E4769" w:rsidP="00A8227A">
            <w:r w:rsidRPr="00442BA7">
              <w:t>Doves ultra</w:t>
            </w:r>
          </w:p>
        </w:tc>
        <w:tc>
          <w:tcPr>
            <w:tcW w:w="2311" w:type="dxa"/>
          </w:tcPr>
          <w:p w14:paraId="146BC1F0" w14:textId="77777777" w:rsidR="009E4769" w:rsidRPr="00442BA7" w:rsidRDefault="009E4769" w:rsidP="00A8227A">
            <w:r w:rsidRPr="00442BA7">
              <w:sym w:font="Wingdings" w:char="F0FC"/>
            </w:r>
          </w:p>
        </w:tc>
        <w:tc>
          <w:tcPr>
            <w:tcW w:w="2311" w:type="dxa"/>
          </w:tcPr>
          <w:p w14:paraId="04FBDC59" w14:textId="77777777" w:rsidR="009E4769" w:rsidRPr="00442BA7" w:rsidRDefault="009E4769" w:rsidP="00A8227A">
            <w:r w:rsidRPr="00442BA7">
              <w:sym w:font="Wingdings" w:char="F0FC"/>
            </w:r>
          </w:p>
        </w:tc>
        <w:tc>
          <w:tcPr>
            <w:tcW w:w="2311" w:type="dxa"/>
          </w:tcPr>
          <w:p w14:paraId="4D40F2BC" w14:textId="77777777" w:rsidR="009E4769" w:rsidRPr="00442BA7" w:rsidRDefault="009E4769" w:rsidP="00A8227A">
            <w:r w:rsidRPr="00442BA7">
              <w:sym w:font="Wingdings" w:char="F0FC"/>
            </w:r>
          </w:p>
        </w:tc>
      </w:tr>
      <w:tr w:rsidR="009E4769" w:rsidRPr="00442BA7" w14:paraId="711B7320" w14:textId="77777777" w:rsidTr="00A8227A">
        <w:tc>
          <w:tcPr>
            <w:tcW w:w="2309" w:type="dxa"/>
          </w:tcPr>
          <w:p w14:paraId="3A7969E2" w14:textId="77777777" w:rsidR="009E4769" w:rsidRPr="00442BA7" w:rsidRDefault="009E4769" w:rsidP="00A8227A">
            <w:r w:rsidRPr="00442BA7">
              <w:t>Exodus damnation</w:t>
            </w:r>
          </w:p>
        </w:tc>
        <w:tc>
          <w:tcPr>
            <w:tcW w:w="2311" w:type="dxa"/>
          </w:tcPr>
          <w:p w14:paraId="5EDFE854" w14:textId="77777777" w:rsidR="009E4769" w:rsidRPr="00442BA7" w:rsidRDefault="009E4769" w:rsidP="00A8227A">
            <w:r w:rsidRPr="00442BA7">
              <w:sym w:font="Wingdings" w:char="F0FC"/>
            </w:r>
          </w:p>
        </w:tc>
        <w:tc>
          <w:tcPr>
            <w:tcW w:w="2311" w:type="dxa"/>
          </w:tcPr>
          <w:p w14:paraId="4EE0C791" w14:textId="77777777" w:rsidR="009E4769" w:rsidRPr="00442BA7" w:rsidRDefault="009E4769" w:rsidP="00A8227A">
            <w:r w:rsidRPr="00442BA7">
              <w:sym w:font="Wingdings" w:char="F0FC"/>
            </w:r>
          </w:p>
        </w:tc>
        <w:tc>
          <w:tcPr>
            <w:tcW w:w="2311" w:type="dxa"/>
          </w:tcPr>
          <w:p w14:paraId="2054D27B" w14:textId="77777777" w:rsidR="009E4769" w:rsidRPr="00442BA7" w:rsidRDefault="009E4769" w:rsidP="00A8227A">
            <w:r w:rsidRPr="00442BA7">
              <w:sym w:font="Wingdings" w:char="F0FC"/>
            </w:r>
          </w:p>
        </w:tc>
      </w:tr>
      <w:tr w:rsidR="009E4769" w:rsidRPr="00442BA7" w14:paraId="74839134" w14:textId="77777777" w:rsidTr="00A8227A">
        <w:tc>
          <w:tcPr>
            <w:tcW w:w="2309" w:type="dxa"/>
          </w:tcPr>
          <w:p w14:paraId="451C868A" w14:textId="77777777" w:rsidR="009E4769" w:rsidRPr="00442BA7" w:rsidRDefault="009E4769" w:rsidP="00A8227A">
            <w:r w:rsidRPr="00442BA7">
              <w:t>Exodus Nightshade</w:t>
            </w:r>
          </w:p>
        </w:tc>
        <w:tc>
          <w:tcPr>
            <w:tcW w:w="2311" w:type="dxa"/>
          </w:tcPr>
          <w:p w14:paraId="726235F8" w14:textId="77777777" w:rsidR="009E4769" w:rsidRPr="00442BA7" w:rsidRDefault="009E4769" w:rsidP="00A8227A">
            <w:r w:rsidRPr="00442BA7">
              <w:sym w:font="Wingdings" w:char="F0FC"/>
            </w:r>
          </w:p>
        </w:tc>
        <w:tc>
          <w:tcPr>
            <w:tcW w:w="2311" w:type="dxa"/>
          </w:tcPr>
          <w:p w14:paraId="3CBD6321" w14:textId="77777777" w:rsidR="009E4769" w:rsidRPr="00442BA7" w:rsidRDefault="009E4769" w:rsidP="00A8227A">
            <w:r w:rsidRPr="00442BA7">
              <w:sym w:font="Wingdings" w:char="F0FC"/>
            </w:r>
          </w:p>
        </w:tc>
        <w:tc>
          <w:tcPr>
            <w:tcW w:w="2311" w:type="dxa"/>
          </w:tcPr>
          <w:p w14:paraId="4890C287" w14:textId="77777777" w:rsidR="009E4769" w:rsidRPr="00442BA7" w:rsidRDefault="009E4769" w:rsidP="00A8227A">
            <w:r w:rsidRPr="00442BA7">
              <w:sym w:font="Wingdings" w:char="F0FC"/>
            </w:r>
          </w:p>
        </w:tc>
      </w:tr>
      <w:tr w:rsidR="009E4769" w:rsidRPr="00442BA7" w14:paraId="0DA6086D" w14:textId="77777777" w:rsidTr="00A8227A">
        <w:tc>
          <w:tcPr>
            <w:tcW w:w="2309" w:type="dxa"/>
          </w:tcPr>
          <w:p w14:paraId="766661C3" w14:textId="77777777" w:rsidR="009E4769" w:rsidRPr="00442BA7" w:rsidRDefault="009E4769" w:rsidP="00A8227A">
            <w:r w:rsidRPr="00442BA7">
              <w:t>Focus</w:t>
            </w:r>
          </w:p>
        </w:tc>
        <w:tc>
          <w:tcPr>
            <w:tcW w:w="2311" w:type="dxa"/>
          </w:tcPr>
          <w:p w14:paraId="50C16901" w14:textId="77777777" w:rsidR="009E4769" w:rsidRPr="00442BA7" w:rsidRDefault="009E4769" w:rsidP="00A8227A">
            <w:r w:rsidRPr="00442BA7">
              <w:sym w:font="Wingdings" w:char="F0FC"/>
            </w:r>
          </w:p>
        </w:tc>
        <w:tc>
          <w:tcPr>
            <w:tcW w:w="2311" w:type="dxa"/>
          </w:tcPr>
          <w:p w14:paraId="26E62C3F" w14:textId="77777777" w:rsidR="009E4769" w:rsidRPr="00442BA7" w:rsidRDefault="009E4769" w:rsidP="00A8227A">
            <w:r w:rsidRPr="00442BA7">
              <w:sym w:font="Wingdings" w:char="F0FC"/>
            </w:r>
          </w:p>
        </w:tc>
        <w:tc>
          <w:tcPr>
            <w:tcW w:w="2311" w:type="dxa"/>
          </w:tcPr>
          <w:p w14:paraId="673C4167" w14:textId="77777777" w:rsidR="009E4769" w:rsidRPr="00442BA7" w:rsidRDefault="009E4769" w:rsidP="00A8227A">
            <w:r w:rsidRPr="00442BA7">
              <w:sym w:font="Wingdings" w:char="F0FC"/>
            </w:r>
          </w:p>
        </w:tc>
      </w:tr>
      <w:tr w:rsidR="009E4769" w:rsidRPr="00442BA7" w14:paraId="0E0DC585" w14:textId="77777777" w:rsidTr="00A8227A">
        <w:tc>
          <w:tcPr>
            <w:tcW w:w="2309" w:type="dxa"/>
          </w:tcPr>
          <w:p w14:paraId="359E08AD" w14:textId="77777777" w:rsidR="009E4769" w:rsidRPr="00442BA7" w:rsidRDefault="009E4769" w:rsidP="00A8227A">
            <w:r w:rsidRPr="00442BA7">
              <w:t>Gogaine</w:t>
            </w:r>
          </w:p>
        </w:tc>
        <w:tc>
          <w:tcPr>
            <w:tcW w:w="2311" w:type="dxa"/>
          </w:tcPr>
          <w:p w14:paraId="0ABFAED7" w14:textId="77777777" w:rsidR="009E4769" w:rsidRPr="00442BA7" w:rsidRDefault="009E4769" w:rsidP="00A8227A">
            <w:r w:rsidRPr="00442BA7">
              <w:sym w:font="Wingdings" w:char="F0FC"/>
            </w:r>
          </w:p>
        </w:tc>
        <w:tc>
          <w:tcPr>
            <w:tcW w:w="2311" w:type="dxa"/>
          </w:tcPr>
          <w:p w14:paraId="76A32759" w14:textId="77777777" w:rsidR="009E4769" w:rsidRPr="00442BA7" w:rsidRDefault="009E4769" w:rsidP="00A8227A">
            <w:r w:rsidRPr="00442BA7">
              <w:sym w:font="Wingdings" w:char="F0FC"/>
            </w:r>
          </w:p>
        </w:tc>
        <w:tc>
          <w:tcPr>
            <w:tcW w:w="2311" w:type="dxa"/>
          </w:tcPr>
          <w:p w14:paraId="6C2978D7" w14:textId="77777777" w:rsidR="009E4769" w:rsidRPr="00442BA7" w:rsidRDefault="009E4769" w:rsidP="00A8227A">
            <w:r w:rsidRPr="00442BA7">
              <w:sym w:font="Wingdings" w:char="F0FC"/>
            </w:r>
          </w:p>
        </w:tc>
      </w:tr>
      <w:tr w:rsidR="009E4769" w:rsidRPr="00442BA7" w14:paraId="76EFE6DA" w14:textId="77777777" w:rsidTr="00A8227A">
        <w:tc>
          <w:tcPr>
            <w:tcW w:w="2309" w:type="dxa"/>
          </w:tcPr>
          <w:p w14:paraId="415F4B12" w14:textId="77777777" w:rsidR="009E4769" w:rsidRPr="00442BA7" w:rsidRDefault="009E4769" w:rsidP="00A8227A">
            <w:r w:rsidRPr="00442BA7">
              <w:t>Green beans</w:t>
            </w:r>
          </w:p>
        </w:tc>
        <w:tc>
          <w:tcPr>
            <w:tcW w:w="2311" w:type="dxa"/>
          </w:tcPr>
          <w:p w14:paraId="7FCFBD83" w14:textId="77777777" w:rsidR="009E4769" w:rsidRPr="00442BA7" w:rsidRDefault="009E4769" w:rsidP="00A8227A">
            <w:r w:rsidRPr="00442BA7">
              <w:sym w:font="Wingdings" w:char="F0FC"/>
            </w:r>
          </w:p>
        </w:tc>
        <w:tc>
          <w:tcPr>
            <w:tcW w:w="2311" w:type="dxa"/>
          </w:tcPr>
          <w:p w14:paraId="5FA651D5" w14:textId="77777777" w:rsidR="009E4769" w:rsidRPr="00442BA7" w:rsidRDefault="009E4769" w:rsidP="00A8227A">
            <w:r w:rsidRPr="00442BA7">
              <w:sym w:font="Wingdings" w:char="F0FC"/>
            </w:r>
          </w:p>
        </w:tc>
        <w:tc>
          <w:tcPr>
            <w:tcW w:w="2311" w:type="dxa"/>
          </w:tcPr>
          <w:p w14:paraId="0A9E5357" w14:textId="77777777" w:rsidR="009E4769" w:rsidRPr="00442BA7" w:rsidRDefault="009E4769" w:rsidP="00A8227A">
            <w:r w:rsidRPr="00442BA7">
              <w:sym w:font="Wingdings" w:char="F0FC"/>
            </w:r>
          </w:p>
        </w:tc>
      </w:tr>
      <w:tr w:rsidR="009E4769" w:rsidRPr="00442BA7" w14:paraId="6891EE13" w14:textId="77777777" w:rsidTr="00A8227A">
        <w:tc>
          <w:tcPr>
            <w:tcW w:w="2309" w:type="dxa"/>
          </w:tcPr>
          <w:p w14:paraId="6C782683" w14:textId="77777777" w:rsidR="009E4769" w:rsidRPr="00442BA7" w:rsidRDefault="009E4769" w:rsidP="00A8227A">
            <w:r w:rsidRPr="00442BA7">
              <w:t>Happy joker blueberry/ juicy fruit</w:t>
            </w:r>
          </w:p>
        </w:tc>
        <w:tc>
          <w:tcPr>
            <w:tcW w:w="2311" w:type="dxa"/>
          </w:tcPr>
          <w:p w14:paraId="586A7064" w14:textId="77777777" w:rsidR="009E4769" w:rsidRPr="00442BA7" w:rsidRDefault="009E4769" w:rsidP="00A8227A">
            <w:r w:rsidRPr="00442BA7">
              <w:sym w:font="Wingdings" w:char="F0FC"/>
            </w:r>
          </w:p>
        </w:tc>
        <w:tc>
          <w:tcPr>
            <w:tcW w:w="2311" w:type="dxa"/>
          </w:tcPr>
          <w:p w14:paraId="06668F76" w14:textId="77777777" w:rsidR="009E4769" w:rsidRPr="00442BA7" w:rsidRDefault="009E4769" w:rsidP="00A8227A">
            <w:r w:rsidRPr="00442BA7">
              <w:sym w:font="Wingdings" w:char="F0FC"/>
            </w:r>
          </w:p>
        </w:tc>
        <w:tc>
          <w:tcPr>
            <w:tcW w:w="2311" w:type="dxa"/>
          </w:tcPr>
          <w:p w14:paraId="279A6142" w14:textId="77777777" w:rsidR="009E4769" w:rsidRPr="00442BA7" w:rsidRDefault="009E4769" w:rsidP="00A8227A">
            <w:r w:rsidRPr="00442BA7">
              <w:sym w:font="Wingdings" w:char="F0FC"/>
            </w:r>
          </w:p>
        </w:tc>
      </w:tr>
      <w:tr w:rsidR="009E4769" w:rsidRPr="00442BA7" w14:paraId="57D83666" w14:textId="77777777" w:rsidTr="00A8227A">
        <w:tc>
          <w:tcPr>
            <w:tcW w:w="2309" w:type="dxa"/>
          </w:tcPr>
          <w:p w14:paraId="41674B95" w14:textId="77777777" w:rsidR="009E4769" w:rsidRPr="00442BA7" w:rsidRDefault="009E4769" w:rsidP="00A8227A">
            <w:r w:rsidRPr="00442BA7">
              <w:t>Happy rasta</w:t>
            </w:r>
          </w:p>
        </w:tc>
        <w:tc>
          <w:tcPr>
            <w:tcW w:w="2311" w:type="dxa"/>
          </w:tcPr>
          <w:p w14:paraId="32CB768F" w14:textId="77777777" w:rsidR="009E4769" w:rsidRPr="00442BA7" w:rsidRDefault="009E4769" w:rsidP="00A8227A">
            <w:r w:rsidRPr="00442BA7">
              <w:sym w:font="Wingdings" w:char="F0FC"/>
            </w:r>
          </w:p>
        </w:tc>
        <w:tc>
          <w:tcPr>
            <w:tcW w:w="2311" w:type="dxa"/>
          </w:tcPr>
          <w:p w14:paraId="42902736" w14:textId="77777777" w:rsidR="009E4769" w:rsidRPr="00442BA7" w:rsidRDefault="009E4769" w:rsidP="00A8227A">
            <w:r w:rsidRPr="00442BA7">
              <w:sym w:font="Wingdings" w:char="F0FC"/>
            </w:r>
          </w:p>
        </w:tc>
        <w:tc>
          <w:tcPr>
            <w:tcW w:w="2311" w:type="dxa"/>
          </w:tcPr>
          <w:p w14:paraId="2F3D2599" w14:textId="77777777" w:rsidR="009E4769" w:rsidRPr="00442BA7" w:rsidRDefault="009E4769" w:rsidP="00A8227A">
            <w:r w:rsidRPr="00442BA7">
              <w:sym w:font="Wingdings" w:char="F0FC"/>
            </w:r>
          </w:p>
        </w:tc>
      </w:tr>
      <w:tr w:rsidR="009E4769" w:rsidRPr="00442BA7" w14:paraId="1C967285" w14:textId="77777777" w:rsidTr="00A8227A">
        <w:tc>
          <w:tcPr>
            <w:tcW w:w="2309" w:type="dxa"/>
          </w:tcPr>
          <w:p w14:paraId="1CABBC67" w14:textId="77777777" w:rsidR="009E4769" w:rsidRPr="00442BA7" w:rsidRDefault="009E4769" w:rsidP="00A8227A">
            <w:r w:rsidRPr="00442BA7">
              <w:t>Head trip</w:t>
            </w:r>
          </w:p>
        </w:tc>
        <w:tc>
          <w:tcPr>
            <w:tcW w:w="2311" w:type="dxa"/>
          </w:tcPr>
          <w:p w14:paraId="03676AA0" w14:textId="77777777" w:rsidR="009E4769" w:rsidRPr="00442BA7" w:rsidRDefault="009E4769" w:rsidP="00A8227A">
            <w:r w:rsidRPr="00442BA7">
              <w:sym w:font="Wingdings" w:char="F0FC"/>
            </w:r>
          </w:p>
        </w:tc>
        <w:tc>
          <w:tcPr>
            <w:tcW w:w="2311" w:type="dxa"/>
          </w:tcPr>
          <w:p w14:paraId="3172403C" w14:textId="77777777" w:rsidR="009E4769" w:rsidRPr="00442BA7" w:rsidRDefault="009E4769" w:rsidP="00A8227A">
            <w:r w:rsidRPr="00442BA7">
              <w:sym w:font="Wingdings" w:char="F0FC"/>
            </w:r>
          </w:p>
        </w:tc>
        <w:tc>
          <w:tcPr>
            <w:tcW w:w="2311" w:type="dxa"/>
          </w:tcPr>
          <w:p w14:paraId="07171BE9" w14:textId="77777777" w:rsidR="009E4769" w:rsidRPr="00442BA7" w:rsidRDefault="009E4769" w:rsidP="00A8227A">
            <w:r w:rsidRPr="00442BA7">
              <w:sym w:font="Wingdings" w:char="F0FC"/>
            </w:r>
          </w:p>
        </w:tc>
      </w:tr>
      <w:tr w:rsidR="009E4769" w:rsidRPr="00442BA7" w14:paraId="33968FF8" w14:textId="77777777" w:rsidTr="00A8227A">
        <w:tc>
          <w:tcPr>
            <w:tcW w:w="2309" w:type="dxa"/>
          </w:tcPr>
          <w:p w14:paraId="52B4069F" w14:textId="77777777" w:rsidR="009E4769" w:rsidRPr="00442BA7" w:rsidRDefault="009E4769" w:rsidP="00A8227A">
            <w:r w:rsidRPr="00442BA7">
              <w:t>Hipster</w:t>
            </w:r>
          </w:p>
        </w:tc>
        <w:tc>
          <w:tcPr>
            <w:tcW w:w="2311" w:type="dxa"/>
          </w:tcPr>
          <w:p w14:paraId="5F6EE557" w14:textId="77777777" w:rsidR="009E4769" w:rsidRPr="00442BA7" w:rsidRDefault="009E4769" w:rsidP="00A8227A">
            <w:r w:rsidRPr="00442BA7">
              <w:sym w:font="Wingdings" w:char="F0FC"/>
            </w:r>
          </w:p>
        </w:tc>
        <w:tc>
          <w:tcPr>
            <w:tcW w:w="2311" w:type="dxa"/>
          </w:tcPr>
          <w:p w14:paraId="3C6123CE" w14:textId="77777777" w:rsidR="009E4769" w:rsidRPr="00442BA7" w:rsidRDefault="009E4769" w:rsidP="00A8227A">
            <w:r w:rsidRPr="00442BA7">
              <w:sym w:font="Wingdings" w:char="F0FC"/>
            </w:r>
          </w:p>
        </w:tc>
        <w:tc>
          <w:tcPr>
            <w:tcW w:w="2311" w:type="dxa"/>
          </w:tcPr>
          <w:p w14:paraId="75A77092" w14:textId="77777777" w:rsidR="009E4769" w:rsidRPr="00442BA7" w:rsidRDefault="009E4769" w:rsidP="00A8227A">
            <w:r w:rsidRPr="00442BA7">
              <w:sym w:font="Wingdings" w:char="F0FC"/>
            </w:r>
          </w:p>
        </w:tc>
      </w:tr>
      <w:tr w:rsidR="009E4769" w:rsidRPr="00442BA7" w14:paraId="670530BB" w14:textId="77777777" w:rsidTr="00A8227A">
        <w:tc>
          <w:tcPr>
            <w:tcW w:w="2309" w:type="dxa"/>
          </w:tcPr>
          <w:p w14:paraId="321DEB8B" w14:textId="77777777" w:rsidR="009E4769" w:rsidRPr="00442BA7" w:rsidRDefault="009E4769" w:rsidP="00A8227A">
            <w:r w:rsidRPr="00442BA7">
              <w:t>Hooter</w:t>
            </w:r>
          </w:p>
        </w:tc>
        <w:tc>
          <w:tcPr>
            <w:tcW w:w="2311" w:type="dxa"/>
          </w:tcPr>
          <w:p w14:paraId="40E21427" w14:textId="77777777" w:rsidR="009E4769" w:rsidRPr="00442BA7" w:rsidRDefault="009E4769" w:rsidP="00A8227A">
            <w:r w:rsidRPr="00442BA7">
              <w:sym w:font="Wingdings" w:char="F0FC"/>
            </w:r>
          </w:p>
        </w:tc>
        <w:tc>
          <w:tcPr>
            <w:tcW w:w="2311" w:type="dxa"/>
          </w:tcPr>
          <w:p w14:paraId="3C2C0225" w14:textId="77777777" w:rsidR="009E4769" w:rsidRPr="00442BA7" w:rsidRDefault="009E4769" w:rsidP="00A8227A">
            <w:r w:rsidRPr="00442BA7">
              <w:sym w:font="Wingdings" w:char="F0FC"/>
            </w:r>
          </w:p>
        </w:tc>
        <w:tc>
          <w:tcPr>
            <w:tcW w:w="2311" w:type="dxa"/>
          </w:tcPr>
          <w:p w14:paraId="7F5B2772" w14:textId="77777777" w:rsidR="009E4769" w:rsidRPr="00442BA7" w:rsidRDefault="009E4769" w:rsidP="00A8227A">
            <w:r w:rsidRPr="00442BA7">
              <w:sym w:font="Wingdings" w:char="F0FC"/>
            </w:r>
          </w:p>
        </w:tc>
      </w:tr>
      <w:tr w:rsidR="009E4769" w:rsidRPr="00442BA7" w14:paraId="34023E7C" w14:textId="77777777" w:rsidTr="00A8227A">
        <w:tc>
          <w:tcPr>
            <w:tcW w:w="2309" w:type="dxa"/>
          </w:tcPr>
          <w:p w14:paraId="4D2B5A90" w14:textId="77777777" w:rsidR="009E4769" w:rsidRPr="00442BA7" w:rsidRDefault="009E4769" w:rsidP="00A8227A">
            <w:r w:rsidRPr="00442BA7">
              <w:t>Insane Joker</w:t>
            </w:r>
          </w:p>
        </w:tc>
        <w:tc>
          <w:tcPr>
            <w:tcW w:w="2311" w:type="dxa"/>
          </w:tcPr>
          <w:p w14:paraId="133E1DFB" w14:textId="77777777" w:rsidR="009E4769" w:rsidRPr="00442BA7" w:rsidRDefault="009E4769" w:rsidP="00A8227A">
            <w:r w:rsidRPr="00442BA7">
              <w:sym w:font="Wingdings" w:char="F0FC"/>
            </w:r>
          </w:p>
        </w:tc>
        <w:tc>
          <w:tcPr>
            <w:tcW w:w="2311" w:type="dxa"/>
          </w:tcPr>
          <w:p w14:paraId="5110ED97" w14:textId="77777777" w:rsidR="009E4769" w:rsidRPr="00442BA7" w:rsidRDefault="009E4769" w:rsidP="00A8227A">
            <w:r w:rsidRPr="00442BA7">
              <w:sym w:font="Wingdings" w:char="F0FC"/>
            </w:r>
          </w:p>
        </w:tc>
        <w:tc>
          <w:tcPr>
            <w:tcW w:w="2311" w:type="dxa"/>
          </w:tcPr>
          <w:p w14:paraId="117797AB" w14:textId="77777777" w:rsidR="009E4769" w:rsidRPr="00442BA7" w:rsidRDefault="009E4769" w:rsidP="00A8227A">
            <w:r w:rsidRPr="00442BA7">
              <w:sym w:font="Wingdings" w:char="F0FC"/>
            </w:r>
          </w:p>
        </w:tc>
      </w:tr>
      <w:tr w:rsidR="009E4769" w:rsidRPr="00442BA7" w14:paraId="1746DCD1" w14:textId="77777777" w:rsidTr="00A8227A">
        <w:tc>
          <w:tcPr>
            <w:tcW w:w="2309" w:type="dxa"/>
          </w:tcPr>
          <w:p w14:paraId="5523D9D6" w14:textId="77777777" w:rsidR="009E4769" w:rsidRPr="00442BA7" w:rsidRDefault="009E4769" w:rsidP="00A8227A">
            <w:r w:rsidRPr="00442BA7">
              <w:t>Jammin’ joker</w:t>
            </w:r>
          </w:p>
        </w:tc>
        <w:tc>
          <w:tcPr>
            <w:tcW w:w="2311" w:type="dxa"/>
          </w:tcPr>
          <w:p w14:paraId="5B68C8D2" w14:textId="77777777" w:rsidR="009E4769" w:rsidRPr="00442BA7" w:rsidRDefault="009E4769" w:rsidP="00A8227A">
            <w:r w:rsidRPr="00442BA7">
              <w:sym w:font="Wingdings" w:char="F0FC"/>
            </w:r>
          </w:p>
        </w:tc>
        <w:tc>
          <w:tcPr>
            <w:tcW w:w="2311" w:type="dxa"/>
          </w:tcPr>
          <w:p w14:paraId="5DED1793" w14:textId="77777777" w:rsidR="009E4769" w:rsidRPr="00442BA7" w:rsidRDefault="009E4769" w:rsidP="00A8227A">
            <w:r w:rsidRPr="00442BA7">
              <w:sym w:font="Wingdings" w:char="F0FC"/>
            </w:r>
          </w:p>
        </w:tc>
        <w:tc>
          <w:tcPr>
            <w:tcW w:w="2311" w:type="dxa"/>
          </w:tcPr>
          <w:p w14:paraId="6BAE42D5" w14:textId="77777777" w:rsidR="009E4769" w:rsidRPr="00442BA7" w:rsidRDefault="009E4769" w:rsidP="00A8227A">
            <w:r w:rsidRPr="00442BA7">
              <w:sym w:font="Wingdings" w:char="F0FC"/>
            </w:r>
          </w:p>
        </w:tc>
      </w:tr>
      <w:tr w:rsidR="009E4769" w:rsidRPr="00442BA7" w14:paraId="516306A1" w14:textId="77777777" w:rsidTr="00A8227A">
        <w:tc>
          <w:tcPr>
            <w:tcW w:w="2309" w:type="dxa"/>
          </w:tcPr>
          <w:p w14:paraId="14920616" w14:textId="77777777" w:rsidR="009E4769" w:rsidRPr="00442BA7" w:rsidRDefault="009E4769" w:rsidP="00A8227A">
            <w:r w:rsidRPr="00442BA7">
              <w:t>K2</w:t>
            </w:r>
          </w:p>
        </w:tc>
        <w:tc>
          <w:tcPr>
            <w:tcW w:w="2311" w:type="dxa"/>
          </w:tcPr>
          <w:p w14:paraId="41002A65" w14:textId="77777777" w:rsidR="009E4769" w:rsidRPr="00442BA7" w:rsidRDefault="009E4769" w:rsidP="00A8227A">
            <w:r w:rsidRPr="00442BA7">
              <w:sym w:font="Wingdings" w:char="F0FC"/>
            </w:r>
          </w:p>
        </w:tc>
        <w:tc>
          <w:tcPr>
            <w:tcW w:w="2311" w:type="dxa"/>
          </w:tcPr>
          <w:p w14:paraId="3E674B92" w14:textId="77777777" w:rsidR="009E4769" w:rsidRPr="00442BA7" w:rsidRDefault="009E4769" w:rsidP="00A8227A">
            <w:r w:rsidRPr="00442BA7">
              <w:sym w:font="Wingdings" w:char="F0FC"/>
            </w:r>
          </w:p>
        </w:tc>
        <w:tc>
          <w:tcPr>
            <w:tcW w:w="2311" w:type="dxa"/>
          </w:tcPr>
          <w:p w14:paraId="1BCAE294" w14:textId="77777777" w:rsidR="009E4769" w:rsidRPr="00442BA7" w:rsidRDefault="009E4769" w:rsidP="00A8227A">
            <w:r w:rsidRPr="00442BA7">
              <w:sym w:font="Wingdings" w:char="F0FC"/>
            </w:r>
          </w:p>
        </w:tc>
      </w:tr>
      <w:tr w:rsidR="009E4769" w:rsidRPr="00442BA7" w14:paraId="655BCF2E" w14:textId="77777777" w:rsidTr="00A8227A">
        <w:tc>
          <w:tcPr>
            <w:tcW w:w="2309" w:type="dxa"/>
          </w:tcPr>
          <w:p w14:paraId="5F023789" w14:textId="77777777" w:rsidR="009E4769" w:rsidRPr="00442BA7" w:rsidRDefault="009E4769" w:rsidP="00A8227A">
            <w:r w:rsidRPr="00442BA7">
              <w:lastRenderedPageBreak/>
              <w:t>King joker</w:t>
            </w:r>
          </w:p>
        </w:tc>
        <w:tc>
          <w:tcPr>
            <w:tcW w:w="2311" w:type="dxa"/>
          </w:tcPr>
          <w:p w14:paraId="731975EE" w14:textId="77777777" w:rsidR="009E4769" w:rsidRPr="00442BA7" w:rsidRDefault="009E4769" w:rsidP="00A8227A">
            <w:r w:rsidRPr="00442BA7">
              <w:sym w:font="Wingdings" w:char="F0FC"/>
            </w:r>
          </w:p>
        </w:tc>
        <w:tc>
          <w:tcPr>
            <w:tcW w:w="2311" w:type="dxa"/>
          </w:tcPr>
          <w:p w14:paraId="32CE32A2" w14:textId="77777777" w:rsidR="009E4769" w:rsidRPr="00442BA7" w:rsidRDefault="009E4769" w:rsidP="00A8227A">
            <w:r w:rsidRPr="00442BA7">
              <w:sym w:font="Wingdings" w:char="F0FC"/>
            </w:r>
          </w:p>
        </w:tc>
        <w:tc>
          <w:tcPr>
            <w:tcW w:w="2311" w:type="dxa"/>
          </w:tcPr>
          <w:p w14:paraId="2B793E67" w14:textId="77777777" w:rsidR="009E4769" w:rsidRPr="00442BA7" w:rsidRDefault="009E4769" w:rsidP="00A8227A">
            <w:r w:rsidRPr="00442BA7">
              <w:sym w:font="Wingdings" w:char="F0FC"/>
            </w:r>
          </w:p>
        </w:tc>
      </w:tr>
      <w:tr w:rsidR="009E4769" w:rsidRPr="00442BA7" w14:paraId="78050A59" w14:textId="77777777" w:rsidTr="00A8227A">
        <w:tc>
          <w:tcPr>
            <w:tcW w:w="2309" w:type="dxa"/>
          </w:tcPr>
          <w:p w14:paraId="0E2808C8" w14:textId="77777777" w:rsidR="009E4769" w:rsidRPr="00442BA7" w:rsidRDefault="009E4769" w:rsidP="00A8227A">
            <w:r w:rsidRPr="00442BA7">
              <w:t>Kronic</w:t>
            </w:r>
          </w:p>
        </w:tc>
        <w:tc>
          <w:tcPr>
            <w:tcW w:w="2311" w:type="dxa"/>
          </w:tcPr>
          <w:p w14:paraId="30E597CE" w14:textId="77777777" w:rsidR="009E4769" w:rsidRPr="00442BA7" w:rsidRDefault="009E4769" w:rsidP="00A8227A">
            <w:r w:rsidRPr="00442BA7">
              <w:sym w:font="Wingdings" w:char="F0FC"/>
            </w:r>
          </w:p>
        </w:tc>
        <w:tc>
          <w:tcPr>
            <w:tcW w:w="2311" w:type="dxa"/>
          </w:tcPr>
          <w:p w14:paraId="72FD87AF" w14:textId="77777777" w:rsidR="009E4769" w:rsidRPr="00442BA7" w:rsidRDefault="009E4769" w:rsidP="00A8227A">
            <w:r w:rsidRPr="00442BA7">
              <w:sym w:font="Wingdings" w:char="F0FC"/>
            </w:r>
          </w:p>
        </w:tc>
        <w:tc>
          <w:tcPr>
            <w:tcW w:w="2311" w:type="dxa"/>
          </w:tcPr>
          <w:p w14:paraId="034B3A37" w14:textId="77777777" w:rsidR="009E4769" w:rsidRPr="00442BA7" w:rsidRDefault="009E4769" w:rsidP="00A8227A">
            <w:r w:rsidRPr="00442BA7">
              <w:sym w:font="Wingdings" w:char="F0FC"/>
            </w:r>
          </w:p>
        </w:tc>
      </w:tr>
      <w:tr w:rsidR="009E4769" w:rsidRPr="00442BA7" w14:paraId="21E7080F" w14:textId="77777777" w:rsidTr="00A8227A">
        <w:tc>
          <w:tcPr>
            <w:tcW w:w="2309" w:type="dxa"/>
          </w:tcPr>
          <w:p w14:paraId="746AE547" w14:textId="77777777" w:rsidR="009E4769" w:rsidRPr="00442BA7" w:rsidRDefault="009E4769" w:rsidP="00A8227A">
            <w:r w:rsidRPr="00442BA7">
              <w:t>Lotus</w:t>
            </w:r>
          </w:p>
        </w:tc>
        <w:tc>
          <w:tcPr>
            <w:tcW w:w="2311" w:type="dxa"/>
          </w:tcPr>
          <w:p w14:paraId="43EAC9C2" w14:textId="77777777" w:rsidR="009E4769" w:rsidRPr="00442BA7" w:rsidRDefault="009E4769" w:rsidP="00A8227A">
            <w:r w:rsidRPr="00442BA7">
              <w:sym w:font="Wingdings" w:char="F0FC"/>
            </w:r>
          </w:p>
        </w:tc>
        <w:tc>
          <w:tcPr>
            <w:tcW w:w="2311" w:type="dxa"/>
          </w:tcPr>
          <w:p w14:paraId="214ADFC9" w14:textId="77777777" w:rsidR="009E4769" w:rsidRPr="00442BA7" w:rsidRDefault="009E4769" w:rsidP="00A8227A">
            <w:r w:rsidRPr="00442BA7">
              <w:sym w:font="Wingdings" w:char="F0FC"/>
            </w:r>
          </w:p>
        </w:tc>
        <w:tc>
          <w:tcPr>
            <w:tcW w:w="2311" w:type="dxa"/>
          </w:tcPr>
          <w:p w14:paraId="5077E05C" w14:textId="77777777" w:rsidR="009E4769" w:rsidRPr="00442BA7" w:rsidRDefault="009E4769" w:rsidP="00A8227A">
            <w:r w:rsidRPr="00442BA7">
              <w:sym w:font="Wingdings" w:char="F0FC"/>
            </w:r>
          </w:p>
        </w:tc>
      </w:tr>
      <w:tr w:rsidR="009E4769" w:rsidRPr="00442BA7" w14:paraId="3AB9E80B" w14:textId="77777777" w:rsidTr="00A8227A">
        <w:tc>
          <w:tcPr>
            <w:tcW w:w="2309" w:type="dxa"/>
          </w:tcPr>
          <w:p w14:paraId="372CEABC" w14:textId="77777777" w:rsidR="009E4769" w:rsidRPr="00442BA7" w:rsidRDefault="009E4769" w:rsidP="00A8227A">
            <w:r w:rsidRPr="00442BA7">
              <w:t>Methiopropamine</w:t>
            </w:r>
          </w:p>
        </w:tc>
        <w:tc>
          <w:tcPr>
            <w:tcW w:w="2311" w:type="dxa"/>
          </w:tcPr>
          <w:p w14:paraId="51360C7B" w14:textId="77777777" w:rsidR="009E4769" w:rsidRPr="00442BA7" w:rsidRDefault="009E4769" w:rsidP="00A8227A">
            <w:r w:rsidRPr="00442BA7">
              <w:sym w:font="Wingdings" w:char="F0FC"/>
            </w:r>
          </w:p>
        </w:tc>
        <w:tc>
          <w:tcPr>
            <w:tcW w:w="2311" w:type="dxa"/>
          </w:tcPr>
          <w:p w14:paraId="2189B0E3" w14:textId="77777777" w:rsidR="009E4769" w:rsidRPr="00442BA7" w:rsidRDefault="009E4769" w:rsidP="00A8227A">
            <w:r w:rsidRPr="00442BA7">
              <w:sym w:font="Wingdings" w:char="F0FC"/>
            </w:r>
          </w:p>
        </w:tc>
        <w:tc>
          <w:tcPr>
            <w:tcW w:w="2311" w:type="dxa"/>
          </w:tcPr>
          <w:p w14:paraId="3A53C503" w14:textId="77777777" w:rsidR="009E4769" w:rsidRPr="00442BA7" w:rsidRDefault="009E4769" w:rsidP="00A8227A">
            <w:r w:rsidRPr="00442BA7">
              <w:sym w:font="Wingdings" w:char="F0FC"/>
            </w:r>
          </w:p>
        </w:tc>
      </w:tr>
      <w:tr w:rsidR="009E4769" w:rsidRPr="00442BA7" w14:paraId="2E1A7AB6" w14:textId="77777777" w:rsidTr="00A8227A">
        <w:tc>
          <w:tcPr>
            <w:tcW w:w="2309" w:type="dxa"/>
          </w:tcPr>
          <w:p w14:paraId="0907D3AD" w14:textId="77777777" w:rsidR="009E4769" w:rsidRPr="00442BA7" w:rsidRDefault="009E4769" w:rsidP="00A8227A">
            <w:r w:rsidRPr="00442BA7">
              <w:t>Mexecat/Mcat/ M-cat</w:t>
            </w:r>
          </w:p>
        </w:tc>
        <w:tc>
          <w:tcPr>
            <w:tcW w:w="2311" w:type="dxa"/>
          </w:tcPr>
          <w:p w14:paraId="0C5059FC" w14:textId="77777777" w:rsidR="009E4769" w:rsidRPr="00442BA7" w:rsidRDefault="009E4769" w:rsidP="00A8227A">
            <w:r w:rsidRPr="00442BA7">
              <w:sym w:font="Wingdings" w:char="F0FC"/>
            </w:r>
          </w:p>
        </w:tc>
        <w:tc>
          <w:tcPr>
            <w:tcW w:w="2311" w:type="dxa"/>
          </w:tcPr>
          <w:p w14:paraId="0198CCA0" w14:textId="77777777" w:rsidR="009E4769" w:rsidRPr="00442BA7" w:rsidRDefault="009E4769" w:rsidP="00A8227A">
            <w:r w:rsidRPr="00442BA7">
              <w:sym w:font="Wingdings" w:char="F0FC"/>
            </w:r>
          </w:p>
        </w:tc>
        <w:tc>
          <w:tcPr>
            <w:tcW w:w="2311" w:type="dxa"/>
          </w:tcPr>
          <w:p w14:paraId="5DEED2D1" w14:textId="77777777" w:rsidR="009E4769" w:rsidRPr="00442BA7" w:rsidRDefault="009E4769" w:rsidP="00A8227A">
            <w:r w:rsidRPr="00442BA7">
              <w:sym w:font="Wingdings" w:char="F0FC"/>
            </w:r>
          </w:p>
        </w:tc>
      </w:tr>
      <w:tr w:rsidR="009E4769" w:rsidRPr="00442BA7" w14:paraId="6A0CE2E3" w14:textId="77777777" w:rsidTr="00A8227A">
        <w:tc>
          <w:tcPr>
            <w:tcW w:w="2309" w:type="dxa"/>
          </w:tcPr>
          <w:p w14:paraId="48E274CE" w14:textId="77777777" w:rsidR="009E4769" w:rsidRPr="00442BA7" w:rsidRDefault="009E4769" w:rsidP="00A8227A">
            <w:r w:rsidRPr="00442BA7">
              <w:t>Mind melt</w:t>
            </w:r>
          </w:p>
        </w:tc>
        <w:tc>
          <w:tcPr>
            <w:tcW w:w="2311" w:type="dxa"/>
          </w:tcPr>
          <w:p w14:paraId="32A7D0C3" w14:textId="77777777" w:rsidR="009E4769" w:rsidRPr="00442BA7" w:rsidRDefault="009E4769" w:rsidP="00A8227A">
            <w:r w:rsidRPr="00442BA7">
              <w:sym w:font="Wingdings" w:char="F0FC"/>
            </w:r>
          </w:p>
        </w:tc>
        <w:tc>
          <w:tcPr>
            <w:tcW w:w="2311" w:type="dxa"/>
          </w:tcPr>
          <w:p w14:paraId="6B009F14" w14:textId="77777777" w:rsidR="009E4769" w:rsidRPr="00442BA7" w:rsidRDefault="009E4769" w:rsidP="00A8227A">
            <w:r w:rsidRPr="00442BA7">
              <w:sym w:font="Wingdings" w:char="F0FC"/>
            </w:r>
          </w:p>
        </w:tc>
        <w:tc>
          <w:tcPr>
            <w:tcW w:w="2311" w:type="dxa"/>
          </w:tcPr>
          <w:p w14:paraId="11E3C518" w14:textId="77777777" w:rsidR="009E4769" w:rsidRPr="00442BA7" w:rsidRDefault="009E4769" w:rsidP="00A8227A">
            <w:r w:rsidRPr="00442BA7">
              <w:sym w:font="Wingdings" w:char="F0FC"/>
            </w:r>
          </w:p>
        </w:tc>
      </w:tr>
      <w:tr w:rsidR="009E4769" w:rsidRPr="00442BA7" w14:paraId="060D5130" w14:textId="77777777" w:rsidTr="00A8227A">
        <w:tc>
          <w:tcPr>
            <w:tcW w:w="2309" w:type="dxa"/>
          </w:tcPr>
          <w:p w14:paraId="0B690F03" w14:textId="77777777" w:rsidR="009E4769" w:rsidRPr="00442BA7" w:rsidRDefault="009E4769" w:rsidP="00A8227A">
            <w:r w:rsidRPr="00442BA7">
              <w:t>Pandora’s Box</w:t>
            </w:r>
          </w:p>
        </w:tc>
        <w:tc>
          <w:tcPr>
            <w:tcW w:w="2311" w:type="dxa"/>
          </w:tcPr>
          <w:p w14:paraId="587192D2" w14:textId="77777777" w:rsidR="009E4769" w:rsidRPr="00442BA7" w:rsidRDefault="009E4769" w:rsidP="00A8227A">
            <w:r w:rsidRPr="00442BA7">
              <w:sym w:font="Wingdings" w:char="F0FC"/>
            </w:r>
          </w:p>
        </w:tc>
        <w:tc>
          <w:tcPr>
            <w:tcW w:w="2311" w:type="dxa"/>
          </w:tcPr>
          <w:p w14:paraId="181A6CFD" w14:textId="77777777" w:rsidR="009E4769" w:rsidRPr="00442BA7" w:rsidRDefault="009E4769" w:rsidP="00A8227A">
            <w:r w:rsidRPr="00442BA7">
              <w:sym w:font="Wingdings" w:char="F0FC"/>
            </w:r>
          </w:p>
        </w:tc>
        <w:tc>
          <w:tcPr>
            <w:tcW w:w="2311" w:type="dxa"/>
          </w:tcPr>
          <w:p w14:paraId="48D3F290" w14:textId="77777777" w:rsidR="009E4769" w:rsidRPr="00442BA7" w:rsidRDefault="009E4769" w:rsidP="00A8227A">
            <w:r w:rsidRPr="00442BA7">
              <w:sym w:font="Wingdings" w:char="F0FC"/>
            </w:r>
          </w:p>
        </w:tc>
      </w:tr>
      <w:tr w:rsidR="009E4769" w:rsidRPr="00442BA7" w14:paraId="48CEE6D0" w14:textId="77777777" w:rsidTr="00A8227A">
        <w:tc>
          <w:tcPr>
            <w:tcW w:w="2309" w:type="dxa"/>
          </w:tcPr>
          <w:p w14:paraId="47F04DDE" w14:textId="77777777" w:rsidR="009E4769" w:rsidRPr="00442BA7" w:rsidRDefault="009E4769" w:rsidP="00A8227A">
            <w:r w:rsidRPr="00442BA7">
              <w:t>Pink panthers</w:t>
            </w:r>
          </w:p>
        </w:tc>
        <w:tc>
          <w:tcPr>
            <w:tcW w:w="2311" w:type="dxa"/>
          </w:tcPr>
          <w:p w14:paraId="68E816A9" w14:textId="77777777" w:rsidR="009E4769" w:rsidRPr="00442BA7" w:rsidRDefault="009E4769" w:rsidP="00A8227A">
            <w:r w:rsidRPr="00442BA7">
              <w:sym w:font="Wingdings" w:char="F0FC"/>
            </w:r>
          </w:p>
        </w:tc>
        <w:tc>
          <w:tcPr>
            <w:tcW w:w="2311" w:type="dxa"/>
          </w:tcPr>
          <w:p w14:paraId="2ABA4982" w14:textId="77777777" w:rsidR="009E4769" w:rsidRPr="00442BA7" w:rsidRDefault="009E4769" w:rsidP="00A8227A">
            <w:r w:rsidRPr="00442BA7">
              <w:sym w:font="Wingdings" w:char="F0FC"/>
            </w:r>
          </w:p>
        </w:tc>
        <w:tc>
          <w:tcPr>
            <w:tcW w:w="2311" w:type="dxa"/>
          </w:tcPr>
          <w:p w14:paraId="47A2BA39" w14:textId="77777777" w:rsidR="009E4769" w:rsidRPr="00442BA7" w:rsidRDefault="009E4769" w:rsidP="00A8227A">
            <w:r w:rsidRPr="00442BA7">
              <w:sym w:font="Wingdings" w:char="F0FC"/>
            </w:r>
          </w:p>
        </w:tc>
      </w:tr>
      <w:tr w:rsidR="009E4769" w:rsidRPr="00442BA7" w14:paraId="7D4A2242" w14:textId="77777777" w:rsidTr="00A8227A">
        <w:tc>
          <w:tcPr>
            <w:tcW w:w="2309" w:type="dxa"/>
          </w:tcPr>
          <w:p w14:paraId="447985B1" w14:textId="77777777" w:rsidR="009E4769" w:rsidRPr="00442BA7" w:rsidRDefault="009E4769" w:rsidP="00A8227A">
            <w:r w:rsidRPr="00442BA7">
              <w:t>Psyclone</w:t>
            </w:r>
          </w:p>
        </w:tc>
        <w:tc>
          <w:tcPr>
            <w:tcW w:w="2311" w:type="dxa"/>
          </w:tcPr>
          <w:p w14:paraId="050A9FC3" w14:textId="77777777" w:rsidR="009E4769" w:rsidRPr="00442BA7" w:rsidRDefault="009E4769" w:rsidP="00A8227A">
            <w:r w:rsidRPr="00442BA7">
              <w:sym w:font="Wingdings" w:char="F0FC"/>
            </w:r>
          </w:p>
        </w:tc>
        <w:tc>
          <w:tcPr>
            <w:tcW w:w="2311" w:type="dxa"/>
          </w:tcPr>
          <w:p w14:paraId="039FA1C2" w14:textId="77777777" w:rsidR="009E4769" w:rsidRPr="00442BA7" w:rsidRDefault="009E4769" w:rsidP="00A8227A">
            <w:r w:rsidRPr="00442BA7">
              <w:sym w:font="Wingdings" w:char="F0FC"/>
            </w:r>
          </w:p>
        </w:tc>
        <w:tc>
          <w:tcPr>
            <w:tcW w:w="2311" w:type="dxa"/>
          </w:tcPr>
          <w:p w14:paraId="1E0D3F82" w14:textId="77777777" w:rsidR="009E4769" w:rsidRPr="00442BA7" w:rsidRDefault="009E4769" w:rsidP="00A8227A">
            <w:r w:rsidRPr="00442BA7">
              <w:sym w:font="Wingdings" w:char="F0FC"/>
            </w:r>
          </w:p>
        </w:tc>
      </w:tr>
      <w:tr w:rsidR="009E4769" w:rsidRPr="00442BA7" w14:paraId="7FDA9B2B" w14:textId="77777777" w:rsidTr="00A8227A">
        <w:tc>
          <w:tcPr>
            <w:tcW w:w="2309" w:type="dxa"/>
          </w:tcPr>
          <w:p w14:paraId="20113B7C" w14:textId="77777777" w:rsidR="009E4769" w:rsidRPr="00442BA7" w:rsidRDefault="009E4769" w:rsidP="00A8227A">
            <w:r w:rsidRPr="00442BA7">
              <w:t>Salvia</w:t>
            </w:r>
          </w:p>
        </w:tc>
        <w:tc>
          <w:tcPr>
            <w:tcW w:w="2311" w:type="dxa"/>
          </w:tcPr>
          <w:p w14:paraId="5023C11D" w14:textId="77777777" w:rsidR="009E4769" w:rsidRPr="00442BA7" w:rsidRDefault="009E4769" w:rsidP="00A8227A">
            <w:r w:rsidRPr="00442BA7">
              <w:sym w:font="Wingdings" w:char="F0FC"/>
            </w:r>
          </w:p>
        </w:tc>
        <w:tc>
          <w:tcPr>
            <w:tcW w:w="2311" w:type="dxa"/>
          </w:tcPr>
          <w:p w14:paraId="06B450CD" w14:textId="77777777" w:rsidR="009E4769" w:rsidRPr="00442BA7" w:rsidRDefault="009E4769" w:rsidP="00A8227A">
            <w:r w:rsidRPr="00442BA7">
              <w:sym w:font="Wingdings" w:char="F0FC"/>
            </w:r>
          </w:p>
        </w:tc>
        <w:tc>
          <w:tcPr>
            <w:tcW w:w="2311" w:type="dxa"/>
          </w:tcPr>
          <w:p w14:paraId="4E8C8517" w14:textId="77777777" w:rsidR="009E4769" w:rsidRPr="00442BA7" w:rsidRDefault="009E4769" w:rsidP="00A8227A"/>
        </w:tc>
      </w:tr>
      <w:tr w:rsidR="009E4769" w:rsidRPr="00442BA7" w14:paraId="3267423D" w14:textId="77777777" w:rsidTr="00A8227A">
        <w:tc>
          <w:tcPr>
            <w:tcW w:w="2309" w:type="dxa"/>
          </w:tcPr>
          <w:p w14:paraId="007FBC55" w14:textId="77777777" w:rsidR="009E4769" w:rsidRPr="00442BA7" w:rsidRDefault="009E4769" w:rsidP="00A8227A">
            <w:r w:rsidRPr="00442BA7">
              <w:t>Sensate</w:t>
            </w:r>
          </w:p>
        </w:tc>
        <w:tc>
          <w:tcPr>
            <w:tcW w:w="2311" w:type="dxa"/>
          </w:tcPr>
          <w:p w14:paraId="3F68B829" w14:textId="77777777" w:rsidR="009E4769" w:rsidRPr="00442BA7" w:rsidRDefault="009E4769" w:rsidP="00A8227A">
            <w:r w:rsidRPr="00442BA7">
              <w:sym w:font="Wingdings" w:char="F0FC"/>
            </w:r>
          </w:p>
        </w:tc>
        <w:tc>
          <w:tcPr>
            <w:tcW w:w="2311" w:type="dxa"/>
          </w:tcPr>
          <w:p w14:paraId="2F6DC7FA" w14:textId="77777777" w:rsidR="009E4769" w:rsidRPr="00442BA7" w:rsidRDefault="009E4769" w:rsidP="00A8227A">
            <w:r w:rsidRPr="00442BA7">
              <w:sym w:font="Wingdings" w:char="F0FC"/>
            </w:r>
          </w:p>
        </w:tc>
        <w:tc>
          <w:tcPr>
            <w:tcW w:w="2311" w:type="dxa"/>
          </w:tcPr>
          <w:p w14:paraId="219D80EA" w14:textId="77777777" w:rsidR="009E4769" w:rsidRPr="00442BA7" w:rsidRDefault="009E4769" w:rsidP="00A8227A">
            <w:r w:rsidRPr="00442BA7">
              <w:sym w:font="Wingdings" w:char="F0FC"/>
            </w:r>
          </w:p>
        </w:tc>
      </w:tr>
      <w:tr w:rsidR="009E4769" w:rsidRPr="00442BA7" w14:paraId="698D949B" w14:textId="77777777" w:rsidTr="00A8227A">
        <w:tc>
          <w:tcPr>
            <w:tcW w:w="2309" w:type="dxa"/>
          </w:tcPr>
          <w:p w14:paraId="3E64DE99" w14:textId="77777777" w:rsidR="009E4769" w:rsidRPr="00442BA7" w:rsidRDefault="009E4769" w:rsidP="00A8227A">
            <w:r w:rsidRPr="00442BA7">
              <w:t>Sexy V</w:t>
            </w:r>
          </w:p>
        </w:tc>
        <w:tc>
          <w:tcPr>
            <w:tcW w:w="2311" w:type="dxa"/>
          </w:tcPr>
          <w:p w14:paraId="3EBC7584" w14:textId="77777777" w:rsidR="009E4769" w:rsidRPr="00442BA7" w:rsidRDefault="009E4769" w:rsidP="00A8227A">
            <w:r w:rsidRPr="00442BA7">
              <w:sym w:font="Wingdings" w:char="F0FC"/>
            </w:r>
          </w:p>
        </w:tc>
        <w:tc>
          <w:tcPr>
            <w:tcW w:w="2311" w:type="dxa"/>
          </w:tcPr>
          <w:p w14:paraId="5EF50BF0" w14:textId="77777777" w:rsidR="009E4769" w:rsidRPr="00442BA7" w:rsidRDefault="009E4769" w:rsidP="00A8227A">
            <w:r w:rsidRPr="00442BA7">
              <w:sym w:font="Wingdings" w:char="F0FC"/>
            </w:r>
          </w:p>
        </w:tc>
        <w:tc>
          <w:tcPr>
            <w:tcW w:w="2311" w:type="dxa"/>
          </w:tcPr>
          <w:p w14:paraId="79D7DEDC" w14:textId="77777777" w:rsidR="009E4769" w:rsidRPr="00442BA7" w:rsidRDefault="009E4769" w:rsidP="00A8227A">
            <w:r w:rsidRPr="00442BA7">
              <w:sym w:font="Wingdings" w:char="F0FC"/>
            </w:r>
          </w:p>
        </w:tc>
      </w:tr>
      <w:tr w:rsidR="009E4769" w:rsidRPr="00442BA7" w14:paraId="21287B4C" w14:textId="77777777" w:rsidTr="00A8227A">
        <w:tc>
          <w:tcPr>
            <w:tcW w:w="2309" w:type="dxa"/>
          </w:tcPr>
          <w:p w14:paraId="778AF3B8" w14:textId="77777777" w:rsidR="009E4769" w:rsidRPr="00442BA7" w:rsidRDefault="009E4769" w:rsidP="00A8227A">
            <w:r w:rsidRPr="00442BA7">
              <w:t>Spice</w:t>
            </w:r>
          </w:p>
        </w:tc>
        <w:tc>
          <w:tcPr>
            <w:tcW w:w="2311" w:type="dxa"/>
          </w:tcPr>
          <w:p w14:paraId="28B4CBE3" w14:textId="77777777" w:rsidR="009E4769" w:rsidRPr="00442BA7" w:rsidRDefault="009E4769" w:rsidP="00A8227A">
            <w:r w:rsidRPr="00442BA7">
              <w:sym w:font="Wingdings" w:char="F0FC"/>
            </w:r>
          </w:p>
        </w:tc>
        <w:tc>
          <w:tcPr>
            <w:tcW w:w="2311" w:type="dxa"/>
          </w:tcPr>
          <w:p w14:paraId="3AFE88A0" w14:textId="77777777" w:rsidR="009E4769" w:rsidRPr="00442BA7" w:rsidRDefault="009E4769" w:rsidP="00A8227A">
            <w:r w:rsidRPr="00442BA7">
              <w:sym w:font="Wingdings" w:char="F0FC"/>
            </w:r>
          </w:p>
        </w:tc>
        <w:tc>
          <w:tcPr>
            <w:tcW w:w="2311" w:type="dxa"/>
          </w:tcPr>
          <w:p w14:paraId="51CC2EB3" w14:textId="77777777" w:rsidR="009E4769" w:rsidRPr="00442BA7" w:rsidRDefault="009E4769" w:rsidP="00A8227A">
            <w:r w:rsidRPr="00442BA7">
              <w:sym w:font="Wingdings" w:char="F0FC"/>
            </w:r>
          </w:p>
        </w:tc>
      </w:tr>
      <w:tr w:rsidR="009E4769" w:rsidRPr="00442BA7" w14:paraId="7B77B806" w14:textId="77777777" w:rsidTr="00A8227A">
        <w:tc>
          <w:tcPr>
            <w:tcW w:w="2309" w:type="dxa"/>
          </w:tcPr>
          <w:p w14:paraId="290EC629" w14:textId="77777777" w:rsidR="009E4769" w:rsidRPr="00442BA7" w:rsidRDefault="009E4769" w:rsidP="00A8227A">
            <w:r w:rsidRPr="00442BA7">
              <w:t>Super lemon haze</w:t>
            </w:r>
          </w:p>
        </w:tc>
        <w:tc>
          <w:tcPr>
            <w:tcW w:w="2311" w:type="dxa"/>
          </w:tcPr>
          <w:p w14:paraId="36D4EB89" w14:textId="77777777" w:rsidR="009E4769" w:rsidRPr="00442BA7" w:rsidRDefault="009E4769" w:rsidP="00A8227A">
            <w:r w:rsidRPr="00442BA7">
              <w:sym w:font="Wingdings" w:char="F0FC"/>
            </w:r>
          </w:p>
        </w:tc>
        <w:tc>
          <w:tcPr>
            <w:tcW w:w="2311" w:type="dxa"/>
          </w:tcPr>
          <w:p w14:paraId="215CBC0A" w14:textId="77777777" w:rsidR="009E4769" w:rsidRPr="00442BA7" w:rsidRDefault="009E4769" w:rsidP="00A8227A">
            <w:r w:rsidRPr="00442BA7">
              <w:sym w:font="Wingdings" w:char="F0FC"/>
            </w:r>
          </w:p>
        </w:tc>
        <w:tc>
          <w:tcPr>
            <w:tcW w:w="2311" w:type="dxa"/>
          </w:tcPr>
          <w:p w14:paraId="7DA69A3B" w14:textId="77777777" w:rsidR="009E4769" w:rsidRPr="00442BA7" w:rsidRDefault="009E4769" w:rsidP="00A8227A">
            <w:r w:rsidRPr="00442BA7">
              <w:sym w:font="Wingdings" w:char="F0FC"/>
            </w:r>
          </w:p>
        </w:tc>
      </w:tr>
      <w:tr w:rsidR="009E4769" w:rsidRPr="00442BA7" w14:paraId="208C3A19" w14:textId="77777777" w:rsidTr="00A8227A">
        <w:tc>
          <w:tcPr>
            <w:tcW w:w="2309" w:type="dxa"/>
          </w:tcPr>
          <w:p w14:paraId="3ADBC247" w14:textId="77777777" w:rsidR="009E4769" w:rsidRPr="00442BA7" w:rsidRDefault="009E4769" w:rsidP="00A8227A">
            <w:r w:rsidRPr="00442BA7">
              <w:t>Synthacaine</w:t>
            </w:r>
          </w:p>
        </w:tc>
        <w:tc>
          <w:tcPr>
            <w:tcW w:w="2311" w:type="dxa"/>
          </w:tcPr>
          <w:p w14:paraId="1BB900A0" w14:textId="77777777" w:rsidR="009E4769" w:rsidRPr="00442BA7" w:rsidRDefault="009E4769" w:rsidP="00A8227A">
            <w:r w:rsidRPr="00442BA7">
              <w:sym w:font="Wingdings" w:char="F0FC"/>
            </w:r>
          </w:p>
        </w:tc>
        <w:tc>
          <w:tcPr>
            <w:tcW w:w="2311" w:type="dxa"/>
          </w:tcPr>
          <w:p w14:paraId="2359C402" w14:textId="77777777" w:rsidR="009E4769" w:rsidRPr="00442BA7" w:rsidRDefault="009E4769" w:rsidP="00A8227A">
            <w:r w:rsidRPr="00442BA7">
              <w:sym w:font="Wingdings" w:char="F0FC"/>
            </w:r>
          </w:p>
        </w:tc>
        <w:tc>
          <w:tcPr>
            <w:tcW w:w="2311" w:type="dxa"/>
          </w:tcPr>
          <w:p w14:paraId="45C137F3" w14:textId="77777777" w:rsidR="009E4769" w:rsidRPr="00442BA7" w:rsidRDefault="009E4769" w:rsidP="00A8227A">
            <w:r w:rsidRPr="00442BA7">
              <w:sym w:font="Wingdings" w:char="F0FC"/>
            </w:r>
          </w:p>
        </w:tc>
      </w:tr>
      <w:tr w:rsidR="009E4769" w:rsidRPr="00442BA7" w14:paraId="0F2CE90D" w14:textId="77777777" w:rsidTr="00A8227A">
        <w:tc>
          <w:tcPr>
            <w:tcW w:w="2309" w:type="dxa"/>
          </w:tcPr>
          <w:p w14:paraId="3E9D9C3C" w14:textId="77777777" w:rsidR="009E4769" w:rsidRPr="00442BA7" w:rsidRDefault="009E4769" w:rsidP="00A8227A">
            <w:r w:rsidRPr="00442BA7">
              <w:t>Timeless</w:t>
            </w:r>
          </w:p>
        </w:tc>
        <w:tc>
          <w:tcPr>
            <w:tcW w:w="2311" w:type="dxa"/>
          </w:tcPr>
          <w:p w14:paraId="3F7F8AC1" w14:textId="77777777" w:rsidR="009E4769" w:rsidRPr="00442BA7" w:rsidRDefault="009E4769" w:rsidP="00A8227A">
            <w:r w:rsidRPr="00442BA7">
              <w:sym w:font="Wingdings" w:char="F0FC"/>
            </w:r>
          </w:p>
        </w:tc>
        <w:tc>
          <w:tcPr>
            <w:tcW w:w="2311" w:type="dxa"/>
          </w:tcPr>
          <w:p w14:paraId="1AFAE99A" w14:textId="77777777" w:rsidR="009E4769" w:rsidRPr="00442BA7" w:rsidRDefault="009E4769" w:rsidP="00A8227A">
            <w:r w:rsidRPr="00442BA7">
              <w:sym w:font="Wingdings" w:char="F0FC"/>
            </w:r>
          </w:p>
        </w:tc>
        <w:tc>
          <w:tcPr>
            <w:tcW w:w="2311" w:type="dxa"/>
          </w:tcPr>
          <w:p w14:paraId="26E08A78" w14:textId="77777777" w:rsidR="009E4769" w:rsidRPr="00442BA7" w:rsidRDefault="009E4769" w:rsidP="00A8227A">
            <w:r w:rsidRPr="00442BA7">
              <w:sym w:font="Wingdings" w:char="F0FC"/>
            </w:r>
          </w:p>
        </w:tc>
      </w:tr>
      <w:tr w:rsidR="009E4769" w:rsidRPr="00442BA7" w14:paraId="7F725CCD" w14:textId="77777777" w:rsidTr="00A8227A">
        <w:tc>
          <w:tcPr>
            <w:tcW w:w="2309" w:type="dxa"/>
          </w:tcPr>
          <w:p w14:paraId="48F547D4" w14:textId="77777777" w:rsidR="009E4769" w:rsidRPr="00442BA7" w:rsidRDefault="009E4769" w:rsidP="00A8227A">
            <w:r w:rsidRPr="00442BA7">
              <w:t>Voodoo</w:t>
            </w:r>
          </w:p>
        </w:tc>
        <w:tc>
          <w:tcPr>
            <w:tcW w:w="2311" w:type="dxa"/>
          </w:tcPr>
          <w:p w14:paraId="04D15B06" w14:textId="77777777" w:rsidR="009E4769" w:rsidRPr="00442BA7" w:rsidRDefault="009E4769" w:rsidP="00A8227A">
            <w:r w:rsidRPr="00442BA7">
              <w:sym w:font="Wingdings" w:char="F0FC"/>
            </w:r>
          </w:p>
        </w:tc>
        <w:tc>
          <w:tcPr>
            <w:tcW w:w="2311" w:type="dxa"/>
          </w:tcPr>
          <w:p w14:paraId="6E9DA1D6" w14:textId="77777777" w:rsidR="009E4769" w:rsidRPr="00442BA7" w:rsidRDefault="009E4769" w:rsidP="00A8227A">
            <w:r w:rsidRPr="00442BA7">
              <w:sym w:font="Wingdings" w:char="F0FC"/>
            </w:r>
          </w:p>
        </w:tc>
        <w:tc>
          <w:tcPr>
            <w:tcW w:w="2311" w:type="dxa"/>
          </w:tcPr>
          <w:p w14:paraId="30567279" w14:textId="77777777" w:rsidR="009E4769" w:rsidRPr="00442BA7" w:rsidRDefault="009E4769" w:rsidP="00A8227A">
            <w:r w:rsidRPr="00442BA7">
              <w:sym w:font="Wingdings" w:char="F0FC"/>
            </w:r>
          </w:p>
        </w:tc>
      </w:tr>
      <w:tr w:rsidR="009E4769" w:rsidRPr="00442BA7" w14:paraId="7057467E" w14:textId="77777777" w:rsidTr="00A8227A">
        <w:tc>
          <w:tcPr>
            <w:tcW w:w="2309" w:type="dxa"/>
          </w:tcPr>
          <w:p w14:paraId="615F244C" w14:textId="77777777" w:rsidR="009E4769" w:rsidRPr="00442BA7" w:rsidRDefault="009E4769" w:rsidP="00A8227A">
            <w:r w:rsidRPr="00442BA7">
              <w:t>Voodoo gold</w:t>
            </w:r>
          </w:p>
        </w:tc>
        <w:tc>
          <w:tcPr>
            <w:tcW w:w="2311" w:type="dxa"/>
          </w:tcPr>
          <w:p w14:paraId="1A007352" w14:textId="77777777" w:rsidR="009E4769" w:rsidRPr="00442BA7" w:rsidRDefault="009E4769" w:rsidP="00A8227A">
            <w:r w:rsidRPr="00442BA7">
              <w:sym w:font="Wingdings" w:char="F0FC"/>
            </w:r>
          </w:p>
        </w:tc>
        <w:tc>
          <w:tcPr>
            <w:tcW w:w="2311" w:type="dxa"/>
          </w:tcPr>
          <w:p w14:paraId="1E54BFFF" w14:textId="77777777" w:rsidR="009E4769" w:rsidRPr="00442BA7" w:rsidRDefault="009E4769" w:rsidP="00A8227A">
            <w:r w:rsidRPr="00442BA7">
              <w:sym w:font="Wingdings" w:char="F0FC"/>
            </w:r>
          </w:p>
        </w:tc>
        <w:tc>
          <w:tcPr>
            <w:tcW w:w="2311" w:type="dxa"/>
          </w:tcPr>
          <w:p w14:paraId="34565DBF" w14:textId="77777777" w:rsidR="009E4769" w:rsidRPr="00442BA7" w:rsidRDefault="009E4769" w:rsidP="00A8227A">
            <w:r w:rsidRPr="00442BA7">
              <w:sym w:font="Wingdings" w:char="F0FC"/>
            </w:r>
          </w:p>
        </w:tc>
      </w:tr>
      <w:tr w:rsidR="009E4769" w:rsidRPr="00442BA7" w14:paraId="52441292" w14:textId="77777777" w:rsidTr="00A8227A">
        <w:tc>
          <w:tcPr>
            <w:tcW w:w="2309" w:type="dxa"/>
          </w:tcPr>
          <w:p w14:paraId="5F38555E" w14:textId="77777777" w:rsidR="009E4769" w:rsidRPr="00442BA7" w:rsidRDefault="009E4769" w:rsidP="00A8227A">
            <w:r w:rsidRPr="00442BA7">
              <w:t>White MM</w:t>
            </w:r>
          </w:p>
        </w:tc>
        <w:tc>
          <w:tcPr>
            <w:tcW w:w="2311" w:type="dxa"/>
          </w:tcPr>
          <w:p w14:paraId="0F2FF242" w14:textId="77777777" w:rsidR="009E4769" w:rsidRPr="00442BA7" w:rsidRDefault="009E4769" w:rsidP="00A8227A">
            <w:r w:rsidRPr="00442BA7">
              <w:sym w:font="Wingdings" w:char="F0FC"/>
            </w:r>
          </w:p>
        </w:tc>
        <w:tc>
          <w:tcPr>
            <w:tcW w:w="2311" w:type="dxa"/>
          </w:tcPr>
          <w:p w14:paraId="3D6D9229" w14:textId="77777777" w:rsidR="009E4769" w:rsidRPr="00442BA7" w:rsidRDefault="009E4769" w:rsidP="00A8227A">
            <w:r w:rsidRPr="00442BA7">
              <w:sym w:font="Wingdings" w:char="F0FC"/>
            </w:r>
          </w:p>
        </w:tc>
        <w:tc>
          <w:tcPr>
            <w:tcW w:w="2311" w:type="dxa"/>
          </w:tcPr>
          <w:p w14:paraId="2F8D13F9" w14:textId="77777777" w:rsidR="009E4769" w:rsidRPr="00442BA7" w:rsidRDefault="009E4769" w:rsidP="00A8227A">
            <w:r w:rsidRPr="00442BA7">
              <w:sym w:font="Wingdings" w:char="F0FC"/>
            </w:r>
          </w:p>
        </w:tc>
      </w:tr>
      <w:tr w:rsidR="009E4769" w:rsidRPr="00442BA7" w14:paraId="5F8639C6" w14:textId="77777777" w:rsidTr="00A8227A">
        <w:tc>
          <w:tcPr>
            <w:tcW w:w="2309" w:type="dxa"/>
          </w:tcPr>
          <w:p w14:paraId="18894016" w14:textId="77777777" w:rsidR="009E4769" w:rsidRPr="00442BA7" w:rsidRDefault="009E4769" w:rsidP="00A8227A">
            <w:r w:rsidRPr="00442BA7">
              <w:t>White widow</w:t>
            </w:r>
          </w:p>
        </w:tc>
        <w:tc>
          <w:tcPr>
            <w:tcW w:w="2311" w:type="dxa"/>
          </w:tcPr>
          <w:p w14:paraId="646C45AF" w14:textId="77777777" w:rsidR="009E4769" w:rsidRPr="00442BA7" w:rsidRDefault="009E4769" w:rsidP="00A8227A">
            <w:r w:rsidRPr="00442BA7">
              <w:sym w:font="Wingdings" w:char="F0FC"/>
            </w:r>
          </w:p>
        </w:tc>
        <w:tc>
          <w:tcPr>
            <w:tcW w:w="2311" w:type="dxa"/>
          </w:tcPr>
          <w:p w14:paraId="28BA4589" w14:textId="77777777" w:rsidR="009E4769" w:rsidRPr="00442BA7" w:rsidRDefault="009E4769" w:rsidP="00A8227A">
            <w:r w:rsidRPr="00442BA7">
              <w:sym w:font="Wingdings" w:char="F0FC"/>
            </w:r>
          </w:p>
        </w:tc>
        <w:tc>
          <w:tcPr>
            <w:tcW w:w="2311" w:type="dxa"/>
          </w:tcPr>
          <w:p w14:paraId="0D0A4F05" w14:textId="77777777" w:rsidR="009E4769" w:rsidRPr="00442BA7" w:rsidRDefault="009E4769" w:rsidP="00A8227A">
            <w:r w:rsidRPr="00442BA7">
              <w:sym w:font="Wingdings" w:char="F0FC"/>
            </w:r>
          </w:p>
        </w:tc>
      </w:tr>
      <w:tr w:rsidR="009E4769" w:rsidRPr="00442BA7" w14:paraId="6A82702F" w14:textId="77777777" w:rsidTr="00A8227A">
        <w:tc>
          <w:tcPr>
            <w:tcW w:w="2309" w:type="dxa"/>
          </w:tcPr>
          <w:p w14:paraId="3B633B4B" w14:textId="77777777" w:rsidR="009E4769" w:rsidRPr="00442BA7" w:rsidRDefault="009E4769" w:rsidP="00A8227A">
            <w:r w:rsidRPr="00442BA7">
              <w:t>Wicked</w:t>
            </w:r>
          </w:p>
        </w:tc>
        <w:tc>
          <w:tcPr>
            <w:tcW w:w="2311" w:type="dxa"/>
          </w:tcPr>
          <w:p w14:paraId="68E68855" w14:textId="77777777" w:rsidR="009E4769" w:rsidRPr="00442BA7" w:rsidRDefault="009E4769" w:rsidP="00A8227A">
            <w:r w:rsidRPr="00442BA7">
              <w:sym w:font="Wingdings" w:char="F0FC"/>
            </w:r>
          </w:p>
        </w:tc>
        <w:tc>
          <w:tcPr>
            <w:tcW w:w="2311" w:type="dxa"/>
          </w:tcPr>
          <w:p w14:paraId="6F0907C8" w14:textId="77777777" w:rsidR="009E4769" w:rsidRPr="00442BA7" w:rsidRDefault="009E4769" w:rsidP="00A8227A">
            <w:r w:rsidRPr="00442BA7">
              <w:sym w:font="Wingdings" w:char="F0FC"/>
            </w:r>
          </w:p>
        </w:tc>
        <w:tc>
          <w:tcPr>
            <w:tcW w:w="2311" w:type="dxa"/>
          </w:tcPr>
          <w:p w14:paraId="487C7ADE" w14:textId="77777777" w:rsidR="009E4769" w:rsidRPr="00442BA7" w:rsidRDefault="009E4769" w:rsidP="00A8227A">
            <w:r w:rsidRPr="00442BA7">
              <w:sym w:font="Wingdings" w:char="F0FC"/>
            </w:r>
          </w:p>
        </w:tc>
      </w:tr>
    </w:tbl>
    <w:p w14:paraId="2916BD9A" w14:textId="77777777" w:rsidR="009E4769" w:rsidRPr="00601919" w:rsidRDefault="009E4769" w:rsidP="00A8227A">
      <w:pPr>
        <w:rPr>
          <w:rFonts w:ascii="Times New Roman" w:hAnsi="Times New Roman" w:cs="Times New Roman"/>
          <w:b/>
          <w:sz w:val="24"/>
          <w:szCs w:val="24"/>
        </w:rPr>
      </w:pPr>
    </w:p>
    <w:p w14:paraId="68748074" w14:textId="77777777" w:rsidR="009E4769" w:rsidRPr="00601919" w:rsidRDefault="009E4769" w:rsidP="00A8227A">
      <w:pPr>
        <w:rPr>
          <w:rFonts w:ascii="Times New Roman" w:hAnsi="Times New Roman" w:cs="Times New Roman"/>
          <w:sz w:val="24"/>
          <w:szCs w:val="24"/>
        </w:rPr>
      </w:pPr>
    </w:p>
    <w:p w14:paraId="19EA3274" w14:textId="17E629E2" w:rsidR="0060768B" w:rsidRPr="00631A9A" w:rsidRDefault="0060768B">
      <w:pPr>
        <w:rPr>
          <w:rFonts w:ascii="Times New Roman" w:hAnsi="Times New Roman" w:cs="Times New Roman"/>
          <w:sz w:val="24"/>
          <w:szCs w:val="24"/>
        </w:rPr>
      </w:pPr>
    </w:p>
    <w:sectPr w:rsidR="0060768B" w:rsidRPr="00631A9A" w:rsidSect="00A8227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A083" w14:textId="77777777" w:rsidR="00887D33" w:rsidRDefault="00887D33">
      <w:pPr>
        <w:spacing w:line="240" w:lineRule="auto"/>
      </w:pPr>
      <w:r>
        <w:separator/>
      </w:r>
    </w:p>
  </w:endnote>
  <w:endnote w:type="continuationSeparator" w:id="0">
    <w:p w14:paraId="2EBCBDE9" w14:textId="77777777" w:rsidR="00887D33" w:rsidRDefault="00887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232751"/>
      <w:docPartObj>
        <w:docPartGallery w:val="Page Numbers (Bottom of Page)"/>
        <w:docPartUnique/>
      </w:docPartObj>
    </w:sdtPr>
    <w:sdtEndPr>
      <w:rPr>
        <w:noProof/>
      </w:rPr>
    </w:sdtEndPr>
    <w:sdtContent>
      <w:p w14:paraId="21AC75C1" w14:textId="4A1A9BE3" w:rsidR="00887D33" w:rsidRDefault="00887D33">
        <w:pPr>
          <w:pStyle w:val="Footer"/>
          <w:jc w:val="right"/>
        </w:pPr>
        <w:r>
          <w:fldChar w:fldCharType="begin"/>
        </w:r>
        <w:r>
          <w:instrText xml:space="preserve"> PAGE   \* MERGEFORMAT </w:instrText>
        </w:r>
        <w:r>
          <w:fldChar w:fldCharType="separate"/>
        </w:r>
        <w:r w:rsidR="00F316AD">
          <w:rPr>
            <w:noProof/>
          </w:rPr>
          <w:t>1</w:t>
        </w:r>
        <w:r>
          <w:rPr>
            <w:noProof/>
          </w:rPr>
          <w:fldChar w:fldCharType="end"/>
        </w:r>
      </w:p>
    </w:sdtContent>
  </w:sdt>
  <w:p w14:paraId="702E4095" w14:textId="77777777" w:rsidR="00887D33" w:rsidRDefault="00887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D00F" w14:textId="77777777" w:rsidR="00887D33" w:rsidRDefault="00887D33">
      <w:pPr>
        <w:spacing w:line="240" w:lineRule="auto"/>
      </w:pPr>
      <w:r>
        <w:separator/>
      </w:r>
    </w:p>
  </w:footnote>
  <w:footnote w:type="continuationSeparator" w:id="0">
    <w:p w14:paraId="111033A3" w14:textId="77777777" w:rsidR="00887D33" w:rsidRDefault="00887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3DD2" w14:textId="77777777" w:rsidR="00887D33" w:rsidRPr="007C63CE" w:rsidRDefault="00887D33">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7BB"/>
    <w:multiLevelType w:val="hybridMultilevel"/>
    <w:tmpl w:val="B9DE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415C"/>
    <w:multiLevelType w:val="hybridMultilevel"/>
    <w:tmpl w:val="704CA5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33C47"/>
    <w:multiLevelType w:val="hybridMultilevel"/>
    <w:tmpl w:val="7BD6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97475"/>
    <w:multiLevelType w:val="hybridMultilevel"/>
    <w:tmpl w:val="EDAA4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72FD1"/>
    <w:multiLevelType w:val="hybridMultilevel"/>
    <w:tmpl w:val="51A45E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22BB2"/>
    <w:multiLevelType w:val="hybridMultilevel"/>
    <w:tmpl w:val="EC7E2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100FD"/>
    <w:multiLevelType w:val="hybridMultilevel"/>
    <w:tmpl w:val="7430D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B6824"/>
    <w:multiLevelType w:val="hybridMultilevel"/>
    <w:tmpl w:val="F15C0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2500E4"/>
    <w:multiLevelType w:val="hybridMultilevel"/>
    <w:tmpl w:val="AC34CF5E"/>
    <w:lvl w:ilvl="0" w:tplc="AF3AF2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353A3"/>
    <w:multiLevelType w:val="hybridMultilevel"/>
    <w:tmpl w:val="C734A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973B1"/>
    <w:multiLevelType w:val="hybridMultilevel"/>
    <w:tmpl w:val="4D22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17257"/>
    <w:multiLevelType w:val="hybridMultilevel"/>
    <w:tmpl w:val="963E47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C62932"/>
    <w:multiLevelType w:val="hybridMultilevel"/>
    <w:tmpl w:val="2388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F746C"/>
    <w:multiLevelType w:val="hybridMultilevel"/>
    <w:tmpl w:val="4A82C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01EE3"/>
    <w:multiLevelType w:val="hybridMultilevel"/>
    <w:tmpl w:val="8BA8206A"/>
    <w:lvl w:ilvl="0" w:tplc="659C9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07CB4"/>
    <w:multiLevelType w:val="hybridMultilevel"/>
    <w:tmpl w:val="BCC6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E5152"/>
    <w:multiLevelType w:val="hybridMultilevel"/>
    <w:tmpl w:val="FC8A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46B9F"/>
    <w:multiLevelType w:val="hybridMultilevel"/>
    <w:tmpl w:val="E31419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C2803"/>
    <w:multiLevelType w:val="hybridMultilevel"/>
    <w:tmpl w:val="8BA8206A"/>
    <w:lvl w:ilvl="0" w:tplc="659C9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A16E9"/>
    <w:multiLevelType w:val="hybridMultilevel"/>
    <w:tmpl w:val="4078C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E41240"/>
    <w:multiLevelType w:val="hybridMultilevel"/>
    <w:tmpl w:val="954E4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42421C"/>
    <w:multiLevelType w:val="hybridMultilevel"/>
    <w:tmpl w:val="EA24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53989"/>
    <w:multiLevelType w:val="hybridMultilevel"/>
    <w:tmpl w:val="7AB8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09F6"/>
    <w:multiLevelType w:val="hybridMultilevel"/>
    <w:tmpl w:val="B3960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50649"/>
    <w:multiLevelType w:val="hybridMultilevel"/>
    <w:tmpl w:val="83F86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CC22E7"/>
    <w:multiLevelType w:val="hybridMultilevel"/>
    <w:tmpl w:val="44D4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20C0F"/>
    <w:multiLevelType w:val="hybridMultilevel"/>
    <w:tmpl w:val="8312CC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074A4"/>
    <w:multiLevelType w:val="hybridMultilevel"/>
    <w:tmpl w:val="07DC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31EB9"/>
    <w:multiLevelType w:val="hybridMultilevel"/>
    <w:tmpl w:val="BE6A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501D8C"/>
    <w:multiLevelType w:val="hybridMultilevel"/>
    <w:tmpl w:val="8D7E8B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1A4A38"/>
    <w:multiLevelType w:val="hybridMultilevel"/>
    <w:tmpl w:val="8D7E8B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8AC394F"/>
    <w:multiLevelType w:val="hybridMultilevel"/>
    <w:tmpl w:val="70A6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F2E14"/>
    <w:multiLevelType w:val="hybridMultilevel"/>
    <w:tmpl w:val="9FCC014A"/>
    <w:lvl w:ilvl="0" w:tplc="C7A222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FE6437"/>
    <w:multiLevelType w:val="hybridMultilevel"/>
    <w:tmpl w:val="AFF6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7192F"/>
    <w:multiLevelType w:val="hybridMultilevel"/>
    <w:tmpl w:val="9E48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313A5"/>
    <w:multiLevelType w:val="hybridMultilevel"/>
    <w:tmpl w:val="928E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163D13"/>
    <w:multiLevelType w:val="hybridMultilevel"/>
    <w:tmpl w:val="342C02DC"/>
    <w:lvl w:ilvl="0" w:tplc="39D2A2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0"/>
  </w:num>
  <w:num w:numId="4">
    <w:abstractNumId w:val="32"/>
  </w:num>
  <w:num w:numId="5">
    <w:abstractNumId w:val="30"/>
  </w:num>
  <w:num w:numId="6">
    <w:abstractNumId w:val="2"/>
  </w:num>
  <w:num w:numId="7">
    <w:abstractNumId w:val="31"/>
  </w:num>
  <w:num w:numId="8">
    <w:abstractNumId w:val="16"/>
  </w:num>
  <w:num w:numId="9">
    <w:abstractNumId w:val="10"/>
  </w:num>
  <w:num w:numId="10">
    <w:abstractNumId w:val="28"/>
  </w:num>
  <w:num w:numId="11">
    <w:abstractNumId w:val="35"/>
  </w:num>
  <w:num w:numId="12">
    <w:abstractNumId w:val="22"/>
  </w:num>
  <w:num w:numId="13">
    <w:abstractNumId w:val="12"/>
  </w:num>
  <w:num w:numId="14">
    <w:abstractNumId w:val="33"/>
  </w:num>
  <w:num w:numId="15">
    <w:abstractNumId w:val="15"/>
  </w:num>
  <w:num w:numId="16">
    <w:abstractNumId w:val="25"/>
  </w:num>
  <w:num w:numId="17">
    <w:abstractNumId w:val="21"/>
  </w:num>
  <w:num w:numId="18">
    <w:abstractNumId w:val="29"/>
  </w:num>
  <w:num w:numId="19">
    <w:abstractNumId w:val="6"/>
  </w:num>
  <w:num w:numId="20">
    <w:abstractNumId w:val="7"/>
  </w:num>
  <w:num w:numId="21">
    <w:abstractNumId w:val="27"/>
  </w:num>
  <w:num w:numId="22">
    <w:abstractNumId w:val="20"/>
  </w:num>
  <w:num w:numId="23">
    <w:abstractNumId w:val="19"/>
  </w:num>
  <w:num w:numId="24">
    <w:abstractNumId w:val="11"/>
  </w:num>
  <w:num w:numId="25">
    <w:abstractNumId w:val="1"/>
  </w:num>
  <w:num w:numId="26">
    <w:abstractNumId w:val="17"/>
  </w:num>
  <w:num w:numId="27">
    <w:abstractNumId w:val="9"/>
  </w:num>
  <w:num w:numId="28">
    <w:abstractNumId w:val="3"/>
  </w:num>
  <w:num w:numId="29">
    <w:abstractNumId w:val="5"/>
  </w:num>
  <w:num w:numId="30">
    <w:abstractNumId w:val="23"/>
  </w:num>
  <w:num w:numId="31">
    <w:abstractNumId w:val="36"/>
  </w:num>
  <w:num w:numId="32">
    <w:abstractNumId w:val="26"/>
  </w:num>
  <w:num w:numId="33">
    <w:abstractNumId w:val="24"/>
  </w:num>
  <w:num w:numId="34">
    <w:abstractNumId w:val="4"/>
  </w:num>
  <w:num w:numId="35">
    <w:abstractNumId w:val="18"/>
  </w:num>
  <w:num w:numId="36">
    <w:abstractNumId w:val="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E4769"/>
    <w:rsid w:val="00052CA1"/>
    <w:rsid w:val="00061658"/>
    <w:rsid w:val="000751DD"/>
    <w:rsid w:val="00122CC3"/>
    <w:rsid w:val="00173337"/>
    <w:rsid w:val="001767B9"/>
    <w:rsid w:val="00183BF5"/>
    <w:rsid w:val="0019190E"/>
    <w:rsid w:val="001C1AE4"/>
    <w:rsid w:val="001C5D97"/>
    <w:rsid w:val="001E0BA9"/>
    <w:rsid w:val="0021507C"/>
    <w:rsid w:val="00234EDE"/>
    <w:rsid w:val="002824AB"/>
    <w:rsid w:val="00296478"/>
    <w:rsid w:val="002F458C"/>
    <w:rsid w:val="002F47A8"/>
    <w:rsid w:val="00315829"/>
    <w:rsid w:val="00321F6E"/>
    <w:rsid w:val="0036321F"/>
    <w:rsid w:val="003804A1"/>
    <w:rsid w:val="00396E8F"/>
    <w:rsid w:val="003D63E7"/>
    <w:rsid w:val="00432DD1"/>
    <w:rsid w:val="004340E1"/>
    <w:rsid w:val="00435354"/>
    <w:rsid w:val="004508F4"/>
    <w:rsid w:val="004C3692"/>
    <w:rsid w:val="004F23ED"/>
    <w:rsid w:val="005050B1"/>
    <w:rsid w:val="00506A98"/>
    <w:rsid w:val="005306BF"/>
    <w:rsid w:val="00591361"/>
    <w:rsid w:val="00597BAF"/>
    <w:rsid w:val="005D7F3C"/>
    <w:rsid w:val="0060768B"/>
    <w:rsid w:val="00631A9A"/>
    <w:rsid w:val="0065644F"/>
    <w:rsid w:val="006565A4"/>
    <w:rsid w:val="00660654"/>
    <w:rsid w:val="00674551"/>
    <w:rsid w:val="006F1B3B"/>
    <w:rsid w:val="00707F93"/>
    <w:rsid w:val="00721210"/>
    <w:rsid w:val="007473C4"/>
    <w:rsid w:val="0077308D"/>
    <w:rsid w:val="008035CB"/>
    <w:rsid w:val="0082239F"/>
    <w:rsid w:val="008366EB"/>
    <w:rsid w:val="0086568D"/>
    <w:rsid w:val="00887D33"/>
    <w:rsid w:val="00896FFC"/>
    <w:rsid w:val="008A7FBD"/>
    <w:rsid w:val="008F24EB"/>
    <w:rsid w:val="008F72FC"/>
    <w:rsid w:val="00904830"/>
    <w:rsid w:val="009110AF"/>
    <w:rsid w:val="0092541D"/>
    <w:rsid w:val="009504C2"/>
    <w:rsid w:val="00950C25"/>
    <w:rsid w:val="009E4769"/>
    <w:rsid w:val="009F12D5"/>
    <w:rsid w:val="00A10035"/>
    <w:rsid w:val="00A8227A"/>
    <w:rsid w:val="00A86DBD"/>
    <w:rsid w:val="00AA40B4"/>
    <w:rsid w:val="00AA62A4"/>
    <w:rsid w:val="00B17DD0"/>
    <w:rsid w:val="00B845C7"/>
    <w:rsid w:val="00BA01DA"/>
    <w:rsid w:val="00BC7C06"/>
    <w:rsid w:val="00BE19D8"/>
    <w:rsid w:val="00C30D60"/>
    <w:rsid w:val="00C80A2A"/>
    <w:rsid w:val="00C86E12"/>
    <w:rsid w:val="00CA0D36"/>
    <w:rsid w:val="00CA19E2"/>
    <w:rsid w:val="00CA25E6"/>
    <w:rsid w:val="00D04D95"/>
    <w:rsid w:val="00D4529C"/>
    <w:rsid w:val="00D93B30"/>
    <w:rsid w:val="00DB1284"/>
    <w:rsid w:val="00DC450A"/>
    <w:rsid w:val="00DC4D05"/>
    <w:rsid w:val="00DD162C"/>
    <w:rsid w:val="00DF557E"/>
    <w:rsid w:val="00DF774F"/>
    <w:rsid w:val="00E109B8"/>
    <w:rsid w:val="00E23250"/>
    <w:rsid w:val="00E269DF"/>
    <w:rsid w:val="00E51B2D"/>
    <w:rsid w:val="00E81253"/>
    <w:rsid w:val="00EA0804"/>
    <w:rsid w:val="00EE7060"/>
    <w:rsid w:val="00F316AD"/>
    <w:rsid w:val="00F33A53"/>
    <w:rsid w:val="00F46B8C"/>
    <w:rsid w:val="00FC51A6"/>
    <w:rsid w:val="00FE6C60"/>
    <w:rsid w:val="00FE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BDDF34C"/>
  <w15:docId w15:val="{3967443C-8A33-4AE0-A754-D0A26F80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69"/>
    <w:pPr>
      <w:spacing w:after="0" w:line="360" w:lineRule="auto"/>
    </w:pPr>
  </w:style>
  <w:style w:type="paragraph" w:styleId="Heading2">
    <w:name w:val="heading 2"/>
    <w:basedOn w:val="Normal"/>
    <w:next w:val="Normal"/>
    <w:link w:val="Heading2Char"/>
    <w:uiPriority w:val="9"/>
    <w:semiHidden/>
    <w:unhideWhenUsed/>
    <w:qFormat/>
    <w:rsid w:val="009E47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476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E4769"/>
    <w:pPr>
      <w:ind w:left="720"/>
      <w:contextualSpacing/>
    </w:pPr>
  </w:style>
  <w:style w:type="paragraph" w:styleId="BalloonText">
    <w:name w:val="Balloon Text"/>
    <w:basedOn w:val="Normal"/>
    <w:link w:val="BalloonTextChar"/>
    <w:uiPriority w:val="99"/>
    <w:semiHidden/>
    <w:unhideWhenUsed/>
    <w:rsid w:val="009E47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769"/>
    <w:rPr>
      <w:rFonts w:ascii="Tahoma" w:hAnsi="Tahoma" w:cs="Tahoma"/>
      <w:sz w:val="16"/>
      <w:szCs w:val="16"/>
    </w:rPr>
  </w:style>
  <w:style w:type="character" w:styleId="CommentReference">
    <w:name w:val="annotation reference"/>
    <w:basedOn w:val="DefaultParagraphFont"/>
    <w:uiPriority w:val="99"/>
    <w:semiHidden/>
    <w:unhideWhenUsed/>
    <w:rsid w:val="009E4769"/>
    <w:rPr>
      <w:sz w:val="16"/>
      <w:szCs w:val="16"/>
    </w:rPr>
  </w:style>
  <w:style w:type="paragraph" w:styleId="CommentText">
    <w:name w:val="annotation text"/>
    <w:basedOn w:val="Normal"/>
    <w:link w:val="CommentTextChar"/>
    <w:uiPriority w:val="99"/>
    <w:semiHidden/>
    <w:unhideWhenUsed/>
    <w:rsid w:val="009E4769"/>
    <w:pPr>
      <w:spacing w:line="240" w:lineRule="auto"/>
    </w:pPr>
    <w:rPr>
      <w:sz w:val="20"/>
      <w:szCs w:val="20"/>
    </w:rPr>
  </w:style>
  <w:style w:type="character" w:customStyle="1" w:styleId="CommentTextChar">
    <w:name w:val="Comment Text Char"/>
    <w:basedOn w:val="DefaultParagraphFont"/>
    <w:link w:val="CommentText"/>
    <w:uiPriority w:val="99"/>
    <w:semiHidden/>
    <w:rsid w:val="009E4769"/>
    <w:rPr>
      <w:sz w:val="20"/>
      <w:szCs w:val="20"/>
    </w:rPr>
  </w:style>
  <w:style w:type="paragraph" w:styleId="CommentSubject">
    <w:name w:val="annotation subject"/>
    <w:basedOn w:val="CommentText"/>
    <w:next w:val="CommentText"/>
    <w:link w:val="CommentSubjectChar"/>
    <w:uiPriority w:val="99"/>
    <w:semiHidden/>
    <w:unhideWhenUsed/>
    <w:rsid w:val="009E4769"/>
    <w:rPr>
      <w:b/>
      <w:bCs/>
    </w:rPr>
  </w:style>
  <w:style w:type="character" w:customStyle="1" w:styleId="CommentSubjectChar">
    <w:name w:val="Comment Subject Char"/>
    <w:basedOn w:val="CommentTextChar"/>
    <w:link w:val="CommentSubject"/>
    <w:uiPriority w:val="99"/>
    <w:semiHidden/>
    <w:rsid w:val="009E4769"/>
    <w:rPr>
      <w:b/>
      <w:bCs/>
      <w:sz w:val="20"/>
      <w:szCs w:val="20"/>
    </w:rPr>
  </w:style>
  <w:style w:type="paragraph" w:styleId="Header">
    <w:name w:val="header"/>
    <w:basedOn w:val="Normal"/>
    <w:link w:val="HeaderChar"/>
    <w:uiPriority w:val="99"/>
    <w:unhideWhenUsed/>
    <w:rsid w:val="009E4769"/>
    <w:pPr>
      <w:tabs>
        <w:tab w:val="center" w:pos="4513"/>
        <w:tab w:val="right" w:pos="9026"/>
      </w:tabs>
      <w:spacing w:line="240" w:lineRule="auto"/>
    </w:pPr>
  </w:style>
  <w:style w:type="character" w:customStyle="1" w:styleId="HeaderChar">
    <w:name w:val="Header Char"/>
    <w:basedOn w:val="DefaultParagraphFont"/>
    <w:link w:val="Header"/>
    <w:uiPriority w:val="99"/>
    <w:rsid w:val="009E4769"/>
  </w:style>
  <w:style w:type="paragraph" w:styleId="Footer">
    <w:name w:val="footer"/>
    <w:basedOn w:val="Normal"/>
    <w:link w:val="FooterChar"/>
    <w:uiPriority w:val="99"/>
    <w:unhideWhenUsed/>
    <w:rsid w:val="009E4769"/>
    <w:pPr>
      <w:tabs>
        <w:tab w:val="center" w:pos="4513"/>
        <w:tab w:val="right" w:pos="9026"/>
      </w:tabs>
      <w:spacing w:line="240" w:lineRule="auto"/>
    </w:pPr>
  </w:style>
  <w:style w:type="character" w:customStyle="1" w:styleId="FooterChar">
    <w:name w:val="Footer Char"/>
    <w:basedOn w:val="DefaultParagraphFont"/>
    <w:link w:val="Footer"/>
    <w:uiPriority w:val="99"/>
    <w:rsid w:val="009E4769"/>
  </w:style>
  <w:style w:type="table" w:styleId="TableGrid">
    <w:name w:val="Table Grid"/>
    <w:basedOn w:val="TableNormal"/>
    <w:uiPriority w:val="59"/>
    <w:rsid w:val="009E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769"/>
    <w:pPr>
      <w:spacing w:after="0" w:line="240" w:lineRule="auto"/>
    </w:pPr>
  </w:style>
  <w:style w:type="paragraph" w:customStyle="1" w:styleId="EndNoteBibliographyTitle">
    <w:name w:val="EndNote Bibliography Title"/>
    <w:basedOn w:val="Normal"/>
    <w:link w:val="EndNoteBibliographyTitleChar"/>
    <w:rsid w:val="009E4769"/>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E4769"/>
    <w:rPr>
      <w:rFonts w:ascii="Calibri" w:hAnsi="Calibri"/>
      <w:noProof/>
      <w:lang w:val="en-US"/>
    </w:rPr>
  </w:style>
  <w:style w:type="paragraph" w:customStyle="1" w:styleId="EndNoteBibliography">
    <w:name w:val="EndNote Bibliography"/>
    <w:basedOn w:val="Normal"/>
    <w:link w:val="EndNoteBibliographyChar"/>
    <w:rsid w:val="009E476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E4769"/>
    <w:rPr>
      <w:rFonts w:ascii="Calibri" w:hAnsi="Calibri"/>
      <w:noProof/>
      <w:lang w:val="en-US"/>
    </w:rPr>
  </w:style>
  <w:style w:type="character" w:styleId="Hyperlink">
    <w:name w:val="Hyperlink"/>
    <w:basedOn w:val="DefaultParagraphFont"/>
    <w:uiPriority w:val="99"/>
    <w:unhideWhenUsed/>
    <w:rsid w:val="009E4769"/>
    <w:rPr>
      <w:color w:val="0000FF" w:themeColor="hyperlink"/>
      <w:u w:val="single"/>
    </w:rPr>
  </w:style>
  <w:style w:type="numbering" w:customStyle="1" w:styleId="NoList1">
    <w:name w:val="No List1"/>
    <w:next w:val="NoList"/>
    <w:uiPriority w:val="99"/>
    <w:semiHidden/>
    <w:unhideWhenUsed/>
    <w:rsid w:val="009E4769"/>
  </w:style>
  <w:style w:type="paragraph" w:styleId="EndnoteText">
    <w:name w:val="endnote text"/>
    <w:basedOn w:val="Normal"/>
    <w:link w:val="EndnoteTextChar"/>
    <w:uiPriority w:val="99"/>
    <w:semiHidden/>
    <w:unhideWhenUsed/>
    <w:rsid w:val="009E4769"/>
    <w:pPr>
      <w:spacing w:line="240" w:lineRule="auto"/>
    </w:pPr>
    <w:rPr>
      <w:sz w:val="20"/>
      <w:szCs w:val="20"/>
    </w:rPr>
  </w:style>
  <w:style w:type="character" w:customStyle="1" w:styleId="EndnoteTextChar">
    <w:name w:val="Endnote Text Char"/>
    <w:basedOn w:val="DefaultParagraphFont"/>
    <w:link w:val="EndnoteText"/>
    <w:uiPriority w:val="99"/>
    <w:semiHidden/>
    <w:rsid w:val="009E4769"/>
    <w:rPr>
      <w:sz w:val="20"/>
      <w:szCs w:val="20"/>
    </w:rPr>
  </w:style>
  <w:style w:type="paragraph" w:styleId="NormalWeb">
    <w:name w:val="Normal (Web)"/>
    <w:basedOn w:val="Normal"/>
    <w:uiPriority w:val="99"/>
    <w:unhideWhenUsed/>
    <w:rsid w:val="009E4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citation">
    <w:name w:val="element-citation"/>
    <w:basedOn w:val="DefaultParagraphFont"/>
    <w:rsid w:val="009E4769"/>
  </w:style>
  <w:style w:type="character" w:customStyle="1" w:styleId="ref-journal">
    <w:name w:val="ref-journal"/>
    <w:basedOn w:val="DefaultParagraphFont"/>
    <w:rsid w:val="009E4769"/>
  </w:style>
  <w:style w:type="table" w:styleId="MediumShading1-Accent1">
    <w:name w:val="Medium Shading 1 Accent 1"/>
    <w:basedOn w:val="TableNormal"/>
    <w:uiPriority w:val="63"/>
    <w:rsid w:val="009E476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E476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9E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E4769"/>
  </w:style>
  <w:style w:type="table" w:customStyle="1" w:styleId="MediumShading1-Accent11">
    <w:name w:val="Medium Shading 1 - Accent 11"/>
    <w:basedOn w:val="TableNormal"/>
    <w:next w:val="MediumShading1-Accent1"/>
    <w:uiPriority w:val="63"/>
    <w:rsid w:val="009E476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2">
    <w:name w:val="Table Grid2"/>
    <w:basedOn w:val="TableNormal"/>
    <w:next w:val="TableGrid"/>
    <w:uiPriority w:val="59"/>
    <w:rsid w:val="009E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next w:val="MediumShading1"/>
    <w:uiPriority w:val="63"/>
    <w:rsid w:val="009E476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9E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0">
    <w:name w:val="NormalWeb"/>
    <w:uiPriority w:val="99"/>
    <w:rsid w:val="009E4769"/>
    <w:pPr>
      <w:spacing w:before="99" w:beforeAutospacing="1" w:after="99" w:afterAutospacing="1"/>
    </w:pPr>
    <w:rPr>
      <w:rFonts w:ascii="Verdana" w:eastAsia="Times New Roman" w:hAnsi="Verdana" w:cs="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image" Target="media/image6.emf"/><Relationship Id="rId26" Type="http://schemas.openxmlformats.org/officeDocument/2006/relationships/package" Target="embeddings/Microsoft_Excel_Worksheet6.xlsx"/><Relationship Id="rId39" Type="http://schemas.openxmlformats.org/officeDocument/2006/relationships/hyperlink" Target="http://www.crd.york.ac.uk/PROSPERO_REBRANDING/display_record.asp?ID=CRD42016026415" TargetMode="External"/><Relationship Id="rId21" Type="http://schemas.openxmlformats.org/officeDocument/2006/relationships/image" Target="media/image7.emf"/><Relationship Id="rId34" Type="http://schemas.openxmlformats.org/officeDocument/2006/relationships/diagramData" Target="diagrams/data1.xml"/><Relationship Id="rId42" Type="http://schemas.openxmlformats.org/officeDocument/2006/relationships/hyperlink" Target="http://dx.doi.org/10.1155/2015/968786" TargetMode="External"/><Relationship Id="rId47" Type="http://schemas.openxmlformats.org/officeDocument/2006/relationships/hyperlink" Target="http://dx.doi.org/10.1007/s12028-011-9625-5" TargetMode="External"/><Relationship Id="rId50" Type="http://schemas.openxmlformats.org/officeDocument/2006/relationships/hyperlink" Target="http://dx.doi.org/10.1164/ajrccm-conference.2012.185.1_MeetingAbstracts.A4621" TargetMode="External"/><Relationship Id="rId55" Type="http://schemas.openxmlformats.org/officeDocument/2006/relationships/hyperlink" Target="http://dx.doi.org/10.1016/S0016-5085(16)3378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1.emf"/><Relationship Id="rId11" Type="http://schemas.openxmlformats.org/officeDocument/2006/relationships/image" Target="media/image2.jpeg"/><Relationship Id="rId24" Type="http://schemas.openxmlformats.org/officeDocument/2006/relationships/package" Target="embeddings/Microsoft_Excel_Worksheet5.xlsx"/><Relationship Id="rId32" Type="http://schemas.openxmlformats.org/officeDocument/2006/relationships/package" Target="embeddings/Microsoft_Excel_Worksheet9.xlsx"/><Relationship Id="rId37" Type="http://schemas.openxmlformats.org/officeDocument/2006/relationships/diagramColors" Target="diagrams/colors1.xml"/><Relationship Id="rId40" Type="http://schemas.openxmlformats.org/officeDocument/2006/relationships/hyperlink" Target="http://dx.doi.org/10.1378/chest.1390017" TargetMode="External"/><Relationship Id="rId45" Type="http://schemas.openxmlformats.org/officeDocument/2006/relationships/hyperlink" Target="http://dx.doi.org/10.2807/1560-7917.ES.2015.20.40.30036" TargetMode="External"/><Relationship Id="rId53" Type="http://schemas.openxmlformats.org/officeDocument/2006/relationships/hyperlink" Target="http://dx.doi.org/10.1155/2015/310930"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hyperlink" Target="http://www.iceheadshop.co.uk" TargetMode="External"/><Relationship Id="rId14" Type="http://schemas.openxmlformats.org/officeDocument/2006/relationships/image" Target="media/image4.emf"/><Relationship Id="rId22" Type="http://schemas.openxmlformats.org/officeDocument/2006/relationships/package" Target="embeddings/Microsoft_Excel_Worksheet4.xlsx"/><Relationship Id="rId27" Type="http://schemas.openxmlformats.org/officeDocument/2006/relationships/image" Target="media/image10.emf"/><Relationship Id="rId30" Type="http://schemas.openxmlformats.org/officeDocument/2006/relationships/package" Target="embeddings/Microsoft_Excel_Worksheet8.xlsx"/><Relationship Id="rId35" Type="http://schemas.openxmlformats.org/officeDocument/2006/relationships/diagramLayout" Target="diagrams/layout1.xml"/><Relationship Id="rId43" Type="http://schemas.openxmlformats.org/officeDocument/2006/relationships/hyperlink" Target="http://dx.doi.org/10.1155/2016/8379562" TargetMode="External"/><Relationship Id="rId48" Type="http://schemas.openxmlformats.org/officeDocument/2006/relationships/hyperlink" Target="http://dx.doi.org/10.1097/01.ccm.0000440361.58922.cf" TargetMode="External"/><Relationship Id="rId56" Type="http://schemas.openxmlformats.org/officeDocument/2006/relationships/hyperlink" Target="http://dx.doi.org/10.1098/rstb.2014.0265" TargetMode="External"/><Relationship Id="rId8" Type="http://schemas.openxmlformats.org/officeDocument/2006/relationships/image" Target="media/image1.emf"/><Relationship Id="rId51" Type="http://schemas.openxmlformats.org/officeDocument/2006/relationships/hyperlink" Target="http://www.neurology.org/content/78/1_Supplement/P06.259.short"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2.xlsx"/><Relationship Id="rId25" Type="http://schemas.openxmlformats.org/officeDocument/2006/relationships/image" Target="media/image9.emf"/><Relationship Id="rId33" Type="http://schemas.openxmlformats.org/officeDocument/2006/relationships/header" Target="header1.xml"/><Relationship Id="rId38" Type="http://schemas.microsoft.com/office/2007/relationships/diagramDrawing" Target="diagrams/drawing1.xml"/><Relationship Id="rId46" Type="http://schemas.openxmlformats.org/officeDocument/2006/relationships/hyperlink" Target="http://dx.doi.org/10.3371/CSRP.JORO.061314" TargetMode="External"/><Relationship Id="rId20" Type="http://schemas.openxmlformats.org/officeDocument/2006/relationships/footer" Target="footer1.xml"/><Relationship Id="rId41" Type="http://schemas.openxmlformats.org/officeDocument/2006/relationships/hyperlink" Target="http://dx.doi.org/10.1155/2014/419026" TargetMode="External"/><Relationship Id="rId54" Type="http://schemas.openxmlformats.org/officeDocument/2006/relationships/hyperlink" Target="http://dx.doi.org/10.1155/2014/6175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image" Target="media/image8.emf"/><Relationship Id="rId28" Type="http://schemas.openxmlformats.org/officeDocument/2006/relationships/package" Target="embeddings/Microsoft_Excel_Worksheet7.xlsx"/><Relationship Id="rId36" Type="http://schemas.openxmlformats.org/officeDocument/2006/relationships/diagramQuickStyle" Target="diagrams/quickStyle1.xml"/><Relationship Id="rId49" Type="http://schemas.openxmlformats.org/officeDocument/2006/relationships/hyperlink" Target="http://dx.doi.org/10.1155/2014/815424" TargetMode="External"/><Relationship Id="rId57" Type="http://schemas.openxmlformats.org/officeDocument/2006/relationships/fontTable" Target="fontTable.xml"/><Relationship Id="rId10" Type="http://schemas.openxmlformats.org/officeDocument/2006/relationships/hyperlink" Target="http://www.legalhighsworld.co.uk" TargetMode="External"/><Relationship Id="rId31" Type="http://schemas.openxmlformats.org/officeDocument/2006/relationships/image" Target="media/image12.emf"/><Relationship Id="rId44" Type="http://schemas.openxmlformats.org/officeDocument/2006/relationships/hyperlink" Target="http://dx.doi.org/10.1155/2016/9625758" TargetMode="External"/><Relationship Id="rId52" Type="http://schemas.openxmlformats.org/officeDocument/2006/relationships/hyperlink" Target="http://www.neurology.org/content/82/10_Supplement/P1.34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AEEA62-410B-47E1-81E9-9518A5C34BA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F43D6621-EA3C-46D5-8C7A-E1D992F9F810}">
      <dgm:prSet phldrT="[Text]" custT="1"/>
      <dgm:spPr>
        <a:xfrm rot="16200000">
          <a:off x="-4077449" y="4141224"/>
          <a:ext cx="8526865" cy="371966"/>
        </a:xfrm>
        <a:solidFill>
          <a:srgbClr val="1F497D">
            <a:lumMod val="20000"/>
            <a:lumOff val="80000"/>
          </a:srgbClr>
        </a:solidFill>
        <a:ln w="25400" cap="flat" cmpd="sng" algn="ctr">
          <a:solidFill>
            <a:sysClr val="window" lastClr="FFFFFF">
              <a:hueOff val="0"/>
              <a:satOff val="0"/>
              <a:lumOff val="0"/>
              <a:alphaOff val="0"/>
            </a:sysClr>
          </a:solidFill>
          <a:prstDash val="solid"/>
        </a:ln>
        <a:effectLst/>
      </dgm:spPr>
      <dgm:t>
        <a:bodyPr/>
        <a:lstStyle/>
        <a:p>
          <a:r>
            <a:rPr lang="en-GB" sz="1400" b="1">
              <a:solidFill>
                <a:sysClr val="windowText" lastClr="000000"/>
              </a:solidFill>
              <a:latin typeface="Times New Roman" panose="02020603050405020304" pitchFamily="18" charset="0"/>
              <a:ea typeface="+mn-ea"/>
              <a:cs typeface="Times New Roman" panose="02020603050405020304" pitchFamily="18" charset="0"/>
            </a:rPr>
            <a:t>Context/ Environment</a:t>
          </a:r>
        </a:p>
      </dgm:t>
    </dgm:pt>
    <dgm:pt modelId="{40A37C0B-05C9-4281-A7AB-BA1E4355AD83}" type="sibTrans" cxnId="{0095FF9B-3492-4C38-86F3-3149C7A7951C}">
      <dgm:prSet/>
      <dgm:spPr/>
      <dgm:t>
        <a:bodyPr/>
        <a:lstStyle/>
        <a:p>
          <a:endParaRPr lang="en-GB"/>
        </a:p>
      </dgm:t>
    </dgm:pt>
    <dgm:pt modelId="{4C75896E-B808-49C6-937F-DC4C2BC199BB}" type="parTrans" cxnId="{0095FF9B-3492-4C38-86F3-3149C7A7951C}">
      <dgm:prSet/>
      <dgm:spPr/>
      <dgm:t>
        <a:bodyPr/>
        <a:lstStyle/>
        <a:p>
          <a:endParaRPr lang="en-GB"/>
        </a:p>
      </dgm:t>
    </dgm:pt>
    <dgm:pt modelId="{6821A40A-F4D2-4BA9-A37E-D9B2ED7189E6}" type="pres">
      <dgm:prSet presAssocID="{D0AEEA62-410B-47E1-81E9-9518A5C34BA5}" presName="Name0" presStyleCnt="0">
        <dgm:presLayoutVars>
          <dgm:chPref val="1"/>
          <dgm:dir/>
          <dgm:animOne val="branch"/>
          <dgm:animLvl val="lvl"/>
          <dgm:resizeHandles val="exact"/>
        </dgm:presLayoutVars>
      </dgm:prSet>
      <dgm:spPr/>
      <dgm:t>
        <a:bodyPr/>
        <a:lstStyle/>
        <a:p>
          <a:endParaRPr lang="en-GB"/>
        </a:p>
      </dgm:t>
    </dgm:pt>
    <dgm:pt modelId="{FD37CFE5-DE9E-438C-AFEC-9B44363D72B7}" type="pres">
      <dgm:prSet presAssocID="{F43D6621-EA3C-46D5-8C7A-E1D992F9F810}" presName="root1" presStyleCnt="0"/>
      <dgm:spPr/>
    </dgm:pt>
    <dgm:pt modelId="{ABBA7D55-A279-4738-8B30-36FD9544A267}" type="pres">
      <dgm:prSet presAssocID="{F43D6621-EA3C-46D5-8C7A-E1D992F9F810}" presName="LevelOneTextNode" presStyleLbl="node0" presStyleIdx="0" presStyleCnt="1" custScaleX="23257" custScaleY="101296" custLinFactX="-187432" custLinFactNeighborX="-200000" custLinFactNeighborY="0">
        <dgm:presLayoutVars>
          <dgm:chPref val="3"/>
        </dgm:presLayoutVars>
      </dgm:prSet>
      <dgm:spPr>
        <a:prstGeom prst="rect">
          <a:avLst/>
        </a:prstGeom>
      </dgm:spPr>
      <dgm:t>
        <a:bodyPr/>
        <a:lstStyle/>
        <a:p>
          <a:endParaRPr lang="en-GB"/>
        </a:p>
      </dgm:t>
    </dgm:pt>
    <dgm:pt modelId="{AB650B1C-25D1-4C6C-9FBD-62118F27481A}" type="pres">
      <dgm:prSet presAssocID="{F43D6621-EA3C-46D5-8C7A-E1D992F9F810}" presName="level2hierChild" presStyleCnt="0"/>
      <dgm:spPr/>
    </dgm:pt>
  </dgm:ptLst>
  <dgm:cxnLst>
    <dgm:cxn modelId="{E9726CB4-429E-C846-9182-EA09026BD1FD}" type="presOf" srcId="{F43D6621-EA3C-46D5-8C7A-E1D992F9F810}" destId="{ABBA7D55-A279-4738-8B30-36FD9544A267}" srcOrd="0" destOrd="0" presId="urn:microsoft.com/office/officeart/2008/layout/HorizontalMultiLevelHierarchy"/>
    <dgm:cxn modelId="{0095FF9B-3492-4C38-86F3-3149C7A7951C}" srcId="{D0AEEA62-410B-47E1-81E9-9518A5C34BA5}" destId="{F43D6621-EA3C-46D5-8C7A-E1D992F9F810}" srcOrd="0" destOrd="0" parTransId="{4C75896E-B808-49C6-937F-DC4C2BC199BB}" sibTransId="{40A37C0B-05C9-4281-A7AB-BA1E4355AD83}"/>
    <dgm:cxn modelId="{1E78751C-3088-254C-B11C-51D95485A468}" type="presOf" srcId="{D0AEEA62-410B-47E1-81E9-9518A5C34BA5}" destId="{6821A40A-F4D2-4BA9-A37E-D9B2ED7189E6}" srcOrd="0" destOrd="0" presId="urn:microsoft.com/office/officeart/2008/layout/HorizontalMultiLevelHierarchy"/>
    <dgm:cxn modelId="{3E4F254D-2B81-5B44-A35B-6E44EECE86D8}" type="presParOf" srcId="{6821A40A-F4D2-4BA9-A37E-D9B2ED7189E6}" destId="{FD37CFE5-DE9E-438C-AFEC-9B44363D72B7}" srcOrd="0" destOrd="0" presId="urn:microsoft.com/office/officeart/2008/layout/HorizontalMultiLevelHierarchy"/>
    <dgm:cxn modelId="{425755F0-534F-CC41-8676-B6DE2E5C86AA}" type="presParOf" srcId="{FD37CFE5-DE9E-438C-AFEC-9B44363D72B7}" destId="{ABBA7D55-A279-4738-8B30-36FD9544A267}" srcOrd="0" destOrd="0" presId="urn:microsoft.com/office/officeart/2008/layout/HorizontalMultiLevelHierarchy"/>
    <dgm:cxn modelId="{C3EF24D3-0BA3-394D-92BF-2FD3E8AF3EA7}" type="presParOf" srcId="{FD37CFE5-DE9E-438C-AFEC-9B44363D72B7}" destId="{AB650B1C-25D1-4C6C-9FBD-62118F27481A}" srcOrd="1" destOrd="0" presId="urn:microsoft.com/office/officeart/2008/layout/HorizontalMultiLevelHierarchy"/>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A7D55-A279-4738-8B30-36FD9544A267}">
      <dsp:nvSpPr>
        <dsp:cNvPr id="0" name=""/>
        <dsp:cNvSpPr/>
      </dsp:nvSpPr>
      <dsp:spPr>
        <a:xfrm rot="16200000">
          <a:off x="-4077449" y="4141224"/>
          <a:ext cx="8526865" cy="371966"/>
        </a:xfrm>
        <a:prstGeom prst="rect">
          <a:avLst/>
        </a:prstGeom>
        <a:solidFill>
          <a:srgbClr val="1F497D">
            <a:lumMod val="20000"/>
            <a:lumOff val="8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solidFill>
                <a:sysClr val="windowText" lastClr="000000"/>
              </a:solidFill>
              <a:latin typeface="Times New Roman" panose="02020603050405020304" pitchFamily="18" charset="0"/>
              <a:ea typeface="+mn-ea"/>
              <a:cs typeface="Times New Roman" panose="02020603050405020304" pitchFamily="18" charset="0"/>
            </a:rPr>
            <a:t>Context/ Environment</a:t>
          </a:r>
        </a:p>
      </dsp:txBody>
      <dsp:txXfrm>
        <a:off x="-4077449" y="4141224"/>
        <a:ext cx="8526865" cy="37196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F8FE-E845-44F8-8BC9-660EB604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62413</Words>
  <Characters>355759</Characters>
  <Application>Microsoft Office Word</Application>
  <DocSecurity>0</DocSecurity>
  <Lines>2964</Lines>
  <Paragraphs>834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Mdege, N.</dc:creator>
  <cp:lastModifiedBy>Orchard, J.</cp:lastModifiedBy>
  <cp:revision>2</cp:revision>
  <cp:lastPrinted>2017-02-21T16:51:00Z</cp:lastPrinted>
  <dcterms:created xsi:type="dcterms:W3CDTF">2017-04-11T08:58:00Z</dcterms:created>
  <dcterms:modified xsi:type="dcterms:W3CDTF">2017-04-11T08:58:00Z</dcterms:modified>
</cp:coreProperties>
</file>