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B19E6" w14:textId="1D4BF825" w:rsidR="00FE7374" w:rsidRPr="004D7AF7" w:rsidRDefault="0049350A" w:rsidP="001C68D0">
      <w:pPr>
        <w:pStyle w:val="BBAuthorName"/>
        <w:rPr>
          <w:rFonts w:cs="Times"/>
          <w:i w:val="0"/>
          <w:sz w:val="44"/>
        </w:rPr>
      </w:pPr>
      <w:r w:rsidRPr="004D7AF7">
        <w:rPr>
          <w:rFonts w:cs="Times"/>
          <w:i w:val="0"/>
          <w:sz w:val="44"/>
        </w:rPr>
        <w:t>Water activity</w:t>
      </w:r>
      <w:r w:rsidR="00C83CBD" w:rsidRPr="004D7AF7">
        <w:rPr>
          <w:rFonts w:cs="Times"/>
          <w:i w:val="0"/>
          <w:sz w:val="44"/>
        </w:rPr>
        <w:t xml:space="preserve"> in liquid food systems</w:t>
      </w:r>
      <w:r w:rsidR="00B1710F" w:rsidRPr="004D7AF7">
        <w:rPr>
          <w:rFonts w:cs="Times"/>
          <w:i w:val="0"/>
          <w:sz w:val="44"/>
        </w:rPr>
        <w:t xml:space="preserve">: </w:t>
      </w:r>
      <w:r w:rsidRPr="004D7AF7">
        <w:rPr>
          <w:rFonts w:cs="Times"/>
          <w:i w:val="0"/>
          <w:sz w:val="44"/>
        </w:rPr>
        <w:t>a molecular scale</w:t>
      </w:r>
      <w:r w:rsidR="00CA3659" w:rsidRPr="004D7AF7">
        <w:rPr>
          <w:rFonts w:cs="Times"/>
          <w:i w:val="0"/>
          <w:sz w:val="44"/>
        </w:rPr>
        <w:t xml:space="preserve"> </w:t>
      </w:r>
      <w:r w:rsidR="00C83CBD" w:rsidRPr="004D7AF7">
        <w:rPr>
          <w:rFonts w:cs="Times"/>
          <w:i w:val="0"/>
          <w:sz w:val="44"/>
        </w:rPr>
        <w:t>interpretation</w:t>
      </w:r>
    </w:p>
    <w:p w14:paraId="31C58E43" w14:textId="688045D9" w:rsidR="009246AD" w:rsidRPr="004D7AF7" w:rsidRDefault="00337C21" w:rsidP="00E32EEB">
      <w:pPr>
        <w:spacing w:line="360" w:lineRule="auto"/>
        <w:jc w:val="center"/>
        <w:rPr>
          <w:rFonts w:cs="Times"/>
          <w:i/>
        </w:rPr>
      </w:pPr>
      <w:r w:rsidRPr="004D7AF7">
        <w:rPr>
          <w:rFonts w:cs="Times"/>
          <w:i/>
        </w:rPr>
        <w:t>Andy</w:t>
      </w:r>
      <w:r w:rsidR="00E32EEB" w:rsidRPr="004D7AF7">
        <w:rPr>
          <w:rFonts w:cs="Times"/>
          <w:i/>
        </w:rPr>
        <w:t xml:space="preserve"> J. Maneffa</w:t>
      </w:r>
      <w:r w:rsidR="001D77D2" w:rsidRPr="004D7AF7">
        <w:rPr>
          <w:rFonts w:cs="Times"/>
          <w:i/>
        </w:rPr>
        <w:t>,</w:t>
      </w:r>
      <w:r w:rsidR="00E32EEB" w:rsidRPr="004D7AF7">
        <w:rPr>
          <w:rFonts w:cs="Times"/>
          <w:i/>
          <w:vertAlign w:val="superscript"/>
        </w:rPr>
        <w:t>1</w:t>
      </w:r>
      <w:r w:rsidR="00E32EEB" w:rsidRPr="004D7AF7">
        <w:rPr>
          <w:rFonts w:cs="Times"/>
          <w:i/>
        </w:rPr>
        <w:t xml:space="preserve"> Richard Stenner,</w:t>
      </w:r>
      <w:r w:rsidR="00E32EEB" w:rsidRPr="004D7AF7">
        <w:rPr>
          <w:rFonts w:cs="Times"/>
          <w:i/>
          <w:vertAlign w:val="superscript"/>
        </w:rPr>
        <w:t>2</w:t>
      </w:r>
      <w:r w:rsidR="0049350A" w:rsidRPr="004D7AF7">
        <w:rPr>
          <w:rFonts w:cs="Times"/>
          <w:i/>
          <w:vertAlign w:val="superscript"/>
        </w:rPr>
        <w:t>†</w:t>
      </w:r>
      <w:r w:rsidR="001D77D2" w:rsidRPr="004D7AF7">
        <w:rPr>
          <w:rFonts w:cs="Times"/>
          <w:i/>
        </w:rPr>
        <w:t xml:space="preserve"> </w:t>
      </w:r>
      <w:r w:rsidR="00E32EEB" w:rsidRPr="004D7AF7">
        <w:rPr>
          <w:rFonts w:cs="Times"/>
          <w:i/>
        </w:rPr>
        <w:t xml:space="preserve">Avtar </w:t>
      </w:r>
      <w:r w:rsidR="00050803" w:rsidRPr="004D7AF7">
        <w:rPr>
          <w:rFonts w:cs="Times"/>
          <w:i/>
        </w:rPr>
        <w:t xml:space="preserve">S. </w:t>
      </w:r>
      <w:r w:rsidR="00E32EEB" w:rsidRPr="004D7AF7">
        <w:rPr>
          <w:rFonts w:cs="Times"/>
          <w:i/>
        </w:rPr>
        <w:t>Matharu,</w:t>
      </w:r>
      <w:r w:rsidR="00E32EEB" w:rsidRPr="004D7AF7">
        <w:rPr>
          <w:rFonts w:cs="Times"/>
          <w:i/>
          <w:vertAlign w:val="superscript"/>
        </w:rPr>
        <w:t>1</w:t>
      </w:r>
      <w:r w:rsidR="00E32EEB" w:rsidRPr="004D7AF7">
        <w:rPr>
          <w:rFonts w:cs="Times"/>
          <w:i/>
        </w:rPr>
        <w:t xml:space="preserve"> James H. Clark,</w:t>
      </w:r>
      <w:r w:rsidR="00E32EEB" w:rsidRPr="004D7AF7">
        <w:rPr>
          <w:rFonts w:cs="Times"/>
          <w:i/>
          <w:vertAlign w:val="superscript"/>
        </w:rPr>
        <w:t>1</w:t>
      </w:r>
      <w:r w:rsidR="00E32EEB" w:rsidRPr="004D7AF7">
        <w:rPr>
          <w:rFonts w:cs="Times"/>
          <w:i/>
        </w:rPr>
        <w:t xml:space="preserve"> </w:t>
      </w:r>
      <w:r w:rsidR="001D77D2" w:rsidRPr="004D7AF7">
        <w:rPr>
          <w:rFonts w:cs="Times"/>
          <w:i/>
        </w:rPr>
        <w:t>Nobuyuki Matubay</w:t>
      </w:r>
      <w:r w:rsidR="00686CF8" w:rsidRPr="004D7AF7">
        <w:rPr>
          <w:rFonts w:cs="Times"/>
          <w:i/>
        </w:rPr>
        <w:t>asi,</w:t>
      </w:r>
      <w:r w:rsidR="00E32EEB" w:rsidRPr="004D7AF7">
        <w:rPr>
          <w:rFonts w:cs="Times"/>
          <w:i/>
          <w:vertAlign w:val="superscript"/>
        </w:rPr>
        <w:t>3</w:t>
      </w:r>
      <w:r w:rsidR="0020657A" w:rsidRPr="004D7AF7">
        <w:rPr>
          <w:rFonts w:cs="Times"/>
          <w:i/>
          <w:vertAlign w:val="superscript"/>
        </w:rPr>
        <w:t>,</w:t>
      </w:r>
      <w:r w:rsidR="00E32EEB" w:rsidRPr="004D7AF7">
        <w:rPr>
          <w:rFonts w:cs="Times"/>
          <w:i/>
          <w:vertAlign w:val="superscript"/>
        </w:rPr>
        <w:t>4</w:t>
      </w:r>
      <w:r w:rsidR="00686CF8" w:rsidRPr="004D7AF7">
        <w:rPr>
          <w:rFonts w:cs="Times"/>
          <w:i/>
        </w:rPr>
        <w:t xml:space="preserve"> and </w:t>
      </w:r>
      <w:r w:rsidR="00FE7374" w:rsidRPr="004D7AF7">
        <w:rPr>
          <w:rFonts w:cs="Times"/>
          <w:i/>
        </w:rPr>
        <w:t>Seishi Shimizu</w:t>
      </w:r>
      <w:r w:rsidR="00E32EEB" w:rsidRPr="004D7AF7">
        <w:rPr>
          <w:rFonts w:cs="Times"/>
          <w:i/>
          <w:vertAlign w:val="superscript"/>
        </w:rPr>
        <w:t>2</w:t>
      </w:r>
      <w:r w:rsidR="00FE7374" w:rsidRPr="004D7AF7">
        <w:rPr>
          <w:rFonts w:cs="Times"/>
          <w:i/>
        </w:rPr>
        <w:t>*</w:t>
      </w:r>
    </w:p>
    <w:p w14:paraId="4B9A43C0" w14:textId="77777777" w:rsidR="0049350A" w:rsidRPr="004D7AF7" w:rsidRDefault="0049350A" w:rsidP="0049350A">
      <w:pPr>
        <w:pStyle w:val="BCAuthorAddress"/>
        <w:jc w:val="left"/>
        <w:rPr>
          <w:rFonts w:cs="Times"/>
          <w:vertAlign w:val="superscript"/>
          <w:lang w:eastAsia="ja-JP"/>
        </w:rPr>
      </w:pPr>
    </w:p>
    <w:p w14:paraId="02EF753D" w14:textId="2C5ECAE3" w:rsidR="007464EA" w:rsidRPr="004D7AF7" w:rsidRDefault="0049350A" w:rsidP="0049350A">
      <w:pPr>
        <w:pStyle w:val="BCAuthorAddress"/>
        <w:jc w:val="left"/>
        <w:rPr>
          <w:rFonts w:cs="Times"/>
          <w:lang w:eastAsia="ja-JP"/>
        </w:rPr>
      </w:pPr>
      <w:r w:rsidRPr="004D7AF7">
        <w:rPr>
          <w:rFonts w:cs="Times"/>
          <w:vertAlign w:val="superscript"/>
          <w:lang w:eastAsia="ja-JP"/>
        </w:rPr>
        <w:t>1</w:t>
      </w:r>
      <w:r w:rsidRPr="004D7AF7">
        <w:rPr>
          <w:rFonts w:cs="Times"/>
          <w:lang w:eastAsia="ja-JP"/>
        </w:rPr>
        <w:t>Green Chemistry Centre of Excellence, Department of Chemistry, University of York, Heslington, York YO10 5DD, United Kingdom</w:t>
      </w:r>
    </w:p>
    <w:p w14:paraId="377150EB" w14:textId="0D832B4F" w:rsidR="00C52C6E" w:rsidRPr="004D7AF7" w:rsidRDefault="00E32EEB" w:rsidP="001C68D0">
      <w:pPr>
        <w:pStyle w:val="BCAuthorAddress"/>
        <w:jc w:val="left"/>
        <w:rPr>
          <w:rFonts w:cs="Times"/>
          <w:lang w:eastAsia="ja-JP"/>
        </w:rPr>
      </w:pPr>
      <w:r w:rsidRPr="004D7AF7">
        <w:rPr>
          <w:rFonts w:cs="Times"/>
          <w:vertAlign w:val="superscript"/>
          <w:lang w:eastAsia="ja-JP"/>
        </w:rPr>
        <w:t>2</w:t>
      </w:r>
      <w:r w:rsidR="00C52C6E" w:rsidRPr="004D7AF7">
        <w:rPr>
          <w:rFonts w:cs="Times"/>
          <w:lang w:eastAsia="ja-JP"/>
        </w:rPr>
        <w:t xml:space="preserve">York Structural Biology Laboratory, Department of Chemistry, University of York, Heslington, </w:t>
      </w:r>
      <w:r w:rsidR="009811CE" w:rsidRPr="004D7AF7">
        <w:rPr>
          <w:rFonts w:cs="Times"/>
          <w:lang w:eastAsia="ja-JP"/>
        </w:rPr>
        <w:t>York YO10 5DD</w:t>
      </w:r>
      <w:r w:rsidR="00C52C6E" w:rsidRPr="004D7AF7">
        <w:rPr>
          <w:rFonts w:cs="Times"/>
          <w:lang w:eastAsia="ja-JP"/>
        </w:rPr>
        <w:t>, United Kingdom</w:t>
      </w:r>
    </w:p>
    <w:p w14:paraId="113A2436" w14:textId="4AEE1FF1" w:rsidR="001C68D0" w:rsidRPr="004D7AF7" w:rsidRDefault="00E32EEB" w:rsidP="001C68D0">
      <w:pPr>
        <w:pStyle w:val="BIEmailAddress"/>
        <w:rPr>
          <w:rFonts w:cs="Times"/>
          <w:lang w:eastAsia="ja-JP"/>
        </w:rPr>
      </w:pPr>
      <w:r w:rsidRPr="004D7AF7">
        <w:rPr>
          <w:rFonts w:cs="Times"/>
          <w:vertAlign w:val="superscript"/>
          <w:lang w:eastAsia="ja-JP"/>
        </w:rPr>
        <w:t>3</w:t>
      </w:r>
      <w:r w:rsidR="001C68D0" w:rsidRPr="004D7AF7">
        <w:rPr>
          <w:rFonts w:cs="Times"/>
          <w:lang w:eastAsia="ja-JP"/>
        </w:rPr>
        <w:t>Division of Chemical Engineering, Graduate School of Engineering Science, Osaka University, Toyonaka, Osaka 560-8531, Japan</w:t>
      </w:r>
    </w:p>
    <w:p w14:paraId="7E8BF81E" w14:textId="6AF84C86" w:rsidR="001C68D0" w:rsidRPr="004D7AF7" w:rsidRDefault="00E32EEB" w:rsidP="001C68D0">
      <w:pPr>
        <w:pStyle w:val="BIEmailAddress"/>
        <w:rPr>
          <w:rFonts w:cs="Times"/>
          <w:lang w:eastAsia="ja-JP"/>
        </w:rPr>
      </w:pPr>
      <w:r w:rsidRPr="004D7AF7">
        <w:rPr>
          <w:rFonts w:cs="Times"/>
          <w:vertAlign w:val="superscript"/>
          <w:lang w:eastAsia="ja-JP"/>
        </w:rPr>
        <w:t>4</w:t>
      </w:r>
      <w:r w:rsidR="001C68D0" w:rsidRPr="004D7AF7">
        <w:rPr>
          <w:rFonts w:cs="Times"/>
          <w:lang w:eastAsia="ja-JP"/>
        </w:rPr>
        <w:t>Elements Strategy Initiative for Catalysts and Batteries, Kyoto University, Katsura, Kyoto 615-8520, Japan</w:t>
      </w:r>
    </w:p>
    <w:p w14:paraId="529CA950" w14:textId="63A4C9EA" w:rsidR="0049350A" w:rsidRPr="004D7AF7" w:rsidRDefault="0049350A" w:rsidP="0049350A">
      <w:pPr>
        <w:pStyle w:val="AIReceivedDate"/>
        <w:rPr>
          <w:b w:val="0"/>
          <w:lang w:eastAsia="ja-JP"/>
        </w:rPr>
      </w:pPr>
      <w:r w:rsidRPr="004D7AF7">
        <w:rPr>
          <w:rFonts w:cs="Times"/>
          <w:i/>
          <w:vertAlign w:val="superscript"/>
        </w:rPr>
        <w:t>†</w:t>
      </w:r>
      <w:r w:rsidRPr="004D7AF7">
        <w:rPr>
          <w:rFonts w:cs="Times"/>
          <w:b w:val="0"/>
          <w:i/>
        </w:rPr>
        <w:t xml:space="preserve">Present Address: </w:t>
      </w:r>
      <w:r w:rsidR="00983108" w:rsidRPr="004D7AF7">
        <w:rPr>
          <w:rFonts w:cs="Times"/>
          <w:b w:val="0"/>
          <w:i/>
        </w:rPr>
        <w:t>School</w:t>
      </w:r>
      <w:r w:rsidR="00CA3659" w:rsidRPr="004D7AF7">
        <w:rPr>
          <w:rFonts w:cs="Times"/>
          <w:b w:val="0"/>
          <w:i/>
        </w:rPr>
        <w:t xml:space="preserve"> of Physics, University of Bristol, Bristol, </w:t>
      </w:r>
      <w:r w:rsidR="00983108" w:rsidRPr="004D7AF7">
        <w:rPr>
          <w:rFonts w:cs="Times"/>
          <w:b w:val="0"/>
          <w:i/>
        </w:rPr>
        <w:t>BS8 1TL</w:t>
      </w:r>
      <w:r w:rsidR="00CA3659" w:rsidRPr="004D7AF7">
        <w:rPr>
          <w:rFonts w:cs="Times"/>
          <w:b w:val="0"/>
          <w:i/>
        </w:rPr>
        <w:t xml:space="preserve">. </w:t>
      </w:r>
      <w:r w:rsidR="00983108" w:rsidRPr="004D7AF7">
        <w:rPr>
          <w:rFonts w:cs="Times"/>
          <w:b w:val="0"/>
          <w:i/>
        </w:rPr>
        <w:t>United Kingdom</w:t>
      </w:r>
    </w:p>
    <w:p w14:paraId="5ABA8232" w14:textId="77777777" w:rsidR="007464EA" w:rsidRPr="004D7AF7" w:rsidRDefault="007464EA" w:rsidP="00A94D13">
      <w:pPr>
        <w:pStyle w:val="BGKeywords"/>
        <w:rPr>
          <w:rFonts w:cs="Times"/>
        </w:rPr>
      </w:pPr>
    </w:p>
    <w:p w14:paraId="40219633" w14:textId="41BA8369" w:rsidR="00CB2F3D" w:rsidRPr="004D7AF7" w:rsidRDefault="00AB34C5" w:rsidP="00CB2F3D">
      <w:pPr>
        <w:pStyle w:val="TAMainText"/>
        <w:ind w:firstLine="0"/>
        <w:rPr>
          <w:rFonts w:cs="Times"/>
        </w:rPr>
      </w:pPr>
      <w:r w:rsidRPr="004D7AF7">
        <w:rPr>
          <w:rFonts w:cs="Times"/>
          <w:b/>
        </w:rPr>
        <w:t>KEYWORDS</w:t>
      </w:r>
      <w:r w:rsidR="00227043" w:rsidRPr="004D7AF7">
        <w:rPr>
          <w:rFonts w:cs="Times"/>
          <w:b/>
        </w:rPr>
        <w:t>:</w:t>
      </w:r>
      <w:r w:rsidR="00227043" w:rsidRPr="004D7AF7">
        <w:rPr>
          <w:rFonts w:cs="Times"/>
        </w:rPr>
        <w:t xml:space="preserve"> </w:t>
      </w:r>
      <w:r w:rsidRPr="004D7AF7">
        <w:rPr>
          <w:rFonts w:cs="Times"/>
        </w:rPr>
        <w:t xml:space="preserve"> </w:t>
      </w:r>
      <w:r w:rsidR="00E32EEB" w:rsidRPr="004D7AF7">
        <w:rPr>
          <w:rFonts w:cs="Times"/>
        </w:rPr>
        <w:t>water activity</w:t>
      </w:r>
      <w:r w:rsidR="00BC5E51" w:rsidRPr="004D7AF7">
        <w:rPr>
          <w:rFonts w:cs="Times"/>
        </w:rPr>
        <w:t xml:space="preserve">; </w:t>
      </w:r>
      <w:r w:rsidR="00E32EEB" w:rsidRPr="004D7AF7">
        <w:rPr>
          <w:rFonts w:cs="Times"/>
        </w:rPr>
        <w:t xml:space="preserve">water structure; </w:t>
      </w:r>
      <w:r w:rsidR="00BC5E51" w:rsidRPr="004D7AF7">
        <w:rPr>
          <w:rFonts w:cs="Times"/>
        </w:rPr>
        <w:t>statistical thermodynamics; Kirkwood-Buff theory; sugar; polyol</w:t>
      </w:r>
    </w:p>
    <w:p w14:paraId="638BFACB" w14:textId="77777777" w:rsidR="00CB2F3D" w:rsidRPr="004D7AF7" w:rsidRDefault="00CB2F3D" w:rsidP="00CB2F3D">
      <w:pPr>
        <w:pStyle w:val="TAMainText"/>
        <w:ind w:firstLine="0"/>
        <w:rPr>
          <w:rFonts w:cs="Times"/>
        </w:rPr>
      </w:pPr>
    </w:p>
    <w:p w14:paraId="2A12EAEA" w14:textId="77777777" w:rsidR="008C53B0" w:rsidRPr="004D7AF7" w:rsidRDefault="008C53B0" w:rsidP="00CE37B6">
      <w:pPr>
        <w:pStyle w:val="FACorrespondingAuthorFootnote"/>
        <w:spacing w:after="0"/>
        <w:jc w:val="left"/>
        <w:rPr>
          <w:rFonts w:cs="Times"/>
          <w:b/>
        </w:rPr>
      </w:pPr>
    </w:p>
    <w:p w14:paraId="6C6A68F9" w14:textId="77777777" w:rsidR="00A94D13" w:rsidRPr="004D7AF7" w:rsidRDefault="00CE37B6" w:rsidP="00CE37B6">
      <w:pPr>
        <w:pStyle w:val="FACorrespondingAuthorFootnote"/>
        <w:spacing w:after="0"/>
        <w:jc w:val="left"/>
        <w:rPr>
          <w:rFonts w:cs="Times"/>
          <w:b/>
        </w:rPr>
      </w:pPr>
      <w:r w:rsidRPr="004D7AF7">
        <w:rPr>
          <w:rFonts w:cs="Times"/>
          <w:b/>
        </w:rPr>
        <w:lastRenderedPageBreak/>
        <w:t xml:space="preserve">Corresponding Author: </w:t>
      </w:r>
    </w:p>
    <w:p w14:paraId="494A052E" w14:textId="77777777" w:rsidR="00CE37B6" w:rsidRPr="004D7AF7" w:rsidRDefault="00CE37B6" w:rsidP="00CE37B6">
      <w:pPr>
        <w:pStyle w:val="FACorrespondingAuthorFootnote"/>
        <w:spacing w:after="0"/>
        <w:jc w:val="left"/>
        <w:rPr>
          <w:rFonts w:cs="Times"/>
        </w:rPr>
      </w:pPr>
      <w:r w:rsidRPr="004D7AF7">
        <w:rPr>
          <w:rFonts w:cs="Times"/>
        </w:rPr>
        <w:t xml:space="preserve">Seishi </w:t>
      </w:r>
      <w:r w:rsidR="00A94D13" w:rsidRPr="004D7AF7">
        <w:rPr>
          <w:rFonts w:cs="Times"/>
        </w:rPr>
        <w:t xml:space="preserve">Shimizu </w:t>
      </w:r>
    </w:p>
    <w:p w14:paraId="37B57EC4" w14:textId="77777777" w:rsidR="00A94D13" w:rsidRPr="004D7AF7" w:rsidRDefault="00A94D13" w:rsidP="00A94D13">
      <w:pPr>
        <w:pStyle w:val="FACorrespondingAuthorFootnote"/>
        <w:rPr>
          <w:rFonts w:cs="Times"/>
        </w:rPr>
      </w:pPr>
      <w:r w:rsidRPr="004D7AF7">
        <w:rPr>
          <w:rFonts w:cs="Times"/>
        </w:rPr>
        <w:t>York Structural Biology Laboratory, Department of Chemistry, University of</w:t>
      </w:r>
      <w:r w:rsidR="00FE7374" w:rsidRPr="004D7AF7">
        <w:rPr>
          <w:rFonts w:cs="Times"/>
        </w:rPr>
        <w:t xml:space="preserve"> York, Heslington, York YO10 5DD</w:t>
      </w:r>
      <w:r w:rsidRPr="004D7AF7">
        <w:rPr>
          <w:rFonts w:cs="Times"/>
        </w:rPr>
        <w:t>, United Kingdom</w:t>
      </w:r>
    </w:p>
    <w:p w14:paraId="48CD02DD" w14:textId="77777777" w:rsidR="00A94D13" w:rsidRPr="004D7AF7" w:rsidRDefault="00A94D13" w:rsidP="00A94D13">
      <w:pPr>
        <w:pStyle w:val="FACorrespondingAuthorFootnote"/>
        <w:rPr>
          <w:rFonts w:cs="Times"/>
        </w:rPr>
      </w:pPr>
      <w:r w:rsidRPr="004D7AF7">
        <w:rPr>
          <w:rFonts w:cs="Times"/>
        </w:rPr>
        <w:t xml:space="preserve">Tel: +44 1904 328281, Fax: +44 1904 328281, Email: </w:t>
      </w:r>
      <w:hyperlink r:id="rId8" w:history="1">
        <w:r w:rsidRPr="004D7AF7">
          <w:rPr>
            <w:rStyle w:val="Hyperlink"/>
            <w:rFonts w:cs="Times"/>
            <w:color w:val="auto"/>
          </w:rPr>
          <w:t>seishi.shimizu@york.ac.uk</w:t>
        </w:r>
      </w:hyperlink>
    </w:p>
    <w:p w14:paraId="7BF3B412" w14:textId="77777777" w:rsidR="006C42FE" w:rsidRPr="004D7AF7" w:rsidRDefault="006C42FE" w:rsidP="00A94D13">
      <w:pPr>
        <w:pStyle w:val="TAMainText"/>
        <w:ind w:firstLine="0"/>
        <w:rPr>
          <w:rFonts w:cs="Times"/>
        </w:rPr>
      </w:pPr>
    </w:p>
    <w:p w14:paraId="4F5003EF" w14:textId="77777777" w:rsidR="00CB2F3D" w:rsidRPr="004D7AF7" w:rsidRDefault="00CE37B6" w:rsidP="00CB2F3D">
      <w:pPr>
        <w:pStyle w:val="TAMainText"/>
        <w:ind w:firstLine="0"/>
        <w:rPr>
          <w:rFonts w:cs="Times"/>
          <w:b/>
        </w:rPr>
      </w:pPr>
      <w:r w:rsidRPr="004D7AF7">
        <w:rPr>
          <w:rFonts w:cs="Times"/>
          <w:b/>
        </w:rPr>
        <w:t>ABBREVIATIONS</w:t>
      </w:r>
    </w:p>
    <w:p w14:paraId="4BB3C928" w14:textId="77777777" w:rsidR="006C42FE" w:rsidRPr="004D7AF7" w:rsidRDefault="00CE37B6" w:rsidP="00CB2F3D">
      <w:pPr>
        <w:pStyle w:val="TAMainText"/>
        <w:ind w:firstLine="0"/>
        <w:rPr>
          <w:rFonts w:cs="Times"/>
        </w:rPr>
      </w:pPr>
      <w:r w:rsidRPr="004D7AF7">
        <w:rPr>
          <w:rFonts w:cs="Times"/>
        </w:rPr>
        <w:t xml:space="preserve">KB, </w:t>
      </w:r>
      <w:r w:rsidR="006C42FE" w:rsidRPr="004D7AF7">
        <w:rPr>
          <w:rFonts w:cs="Times"/>
        </w:rPr>
        <w:t xml:space="preserve">Kirkwood-Buff. </w:t>
      </w:r>
    </w:p>
    <w:p w14:paraId="4B38DB7F" w14:textId="77777777" w:rsidR="006C42FE" w:rsidRPr="004D7AF7" w:rsidRDefault="006C42FE" w:rsidP="00CB2F3D">
      <w:pPr>
        <w:pStyle w:val="TAMainText"/>
        <w:ind w:firstLine="0"/>
        <w:rPr>
          <w:rFonts w:cs="Times"/>
          <w:b/>
        </w:rPr>
      </w:pPr>
    </w:p>
    <w:p w14:paraId="20EA2833" w14:textId="610226EF" w:rsidR="00CB2F3D" w:rsidRPr="004D7AF7" w:rsidRDefault="00AB34C5" w:rsidP="00D806CA">
      <w:pPr>
        <w:spacing w:after="0"/>
        <w:jc w:val="left"/>
        <w:rPr>
          <w:rFonts w:cs="Times"/>
          <w:b/>
        </w:rPr>
      </w:pPr>
      <w:r w:rsidRPr="004D7AF7">
        <w:rPr>
          <w:rFonts w:cs="Times"/>
          <w:b/>
        </w:rPr>
        <w:t xml:space="preserve">ABSTRACT </w:t>
      </w:r>
    </w:p>
    <w:p w14:paraId="52B8BADB" w14:textId="77777777" w:rsidR="00D806CA" w:rsidRPr="004D7AF7" w:rsidRDefault="00D806CA" w:rsidP="00CB2F3D">
      <w:pPr>
        <w:pStyle w:val="TAMainText"/>
        <w:rPr>
          <w:rFonts w:cs="Times"/>
        </w:rPr>
      </w:pPr>
    </w:p>
    <w:p w14:paraId="4728214B" w14:textId="3CCB1C6D" w:rsidR="00361B2A" w:rsidRPr="004D7AF7" w:rsidRDefault="00C83CBD" w:rsidP="00361B2A">
      <w:pPr>
        <w:pStyle w:val="TAMainText"/>
        <w:ind w:firstLine="0"/>
        <w:rPr>
          <w:rFonts w:cs="Times"/>
        </w:rPr>
      </w:pPr>
      <w:r w:rsidRPr="004D7AF7">
        <w:rPr>
          <w:rFonts w:cs="Times"/>
        </w:rPr>
        <w:t>Water activity has historically been and continues to be recognised as a key concept in the area of food science. Des</w:t>
      </w:r>
      <w:r w:rsidR="00C761BC" w:rsidRPr="004D7AF7">
        <w:rPr>
          <w:rFonts w:cs="Times"/>
        </w:rPr>
        <w:t>pite its ubiquitous utilisation</w:t>
      </w:r>
      <w:r w:rsidRPr="004D7AF7">
        <w:rPr>
          <w:rFonts w:cs="Times"/>
        </w:rPr>
        <w:t>, it still appears as though there is confusion concerning its molecular basis, even within simple, single component solutions. Here, by close examination of the well-known Norrish equation and subsequent application of a rigorous statistical theory, we are able to shed light on such an origin.</w:t>
      </w:r>
      <w:r w:rsidR="00365E8A" w:rsidRPr="004D7AF7">
        <w:rPr>
          <w:rFonts w:cs="Times"/>
        </w:rPr>
        <w:t xml:space="preserve"> </w:t>
      </w:r>
      <w:r w:rsidR="001C5C79" w:rsidRPr="004D7AF7">
        <w:rPr>
          <w:rFonts w:cs="Times"/>
        </w:rPr>
        <w:t xml:space="preserve">Our </w:t>
      </w:r>
      <w:r w:rsidR="009B0C0A" w:rsidRPr="004D7AF7">
        <w:rPr>
          <w:rFonts w:cs="Times"/>
        </w:rPr>
        <w:t>findings</w:t>
      </w:r>
      <w:r w:rsidR="001C5C79" w:rsidRPr="004D7AF7">
        <w:rPr>
          <w:rFonts w:cs="Times"/>
        </w:rPr>
        <w:t xml:space="preserve"> </w:t>
      </w:r>
      <w:r w:rsidR="004474F4" w:rsidRPr="004D7AF7">
        <w:rPr>
          <w:rFonts w:cs="Times"/>
        </w:rPr>
        <w:t xml:space="preserve">highlight the importance of </w:t>
      </w:r>
      <w:r w:rsidR="009B0C0A" w:rsidRPr="004D7AF7">
        <w:rPr>
          <w:rFonts w:cs="Times"/>
        </w:rPr>
        <w:t>solute-solute</w:t>
      </w:r>
      <w:r w:rsidR="004474F4" w:rsidRPr="004D7AF7">
        <w:rPr>
          <w:rFonts w:cs="Times"/>
        </w:rPr>
        <w:t xml:space="preserve"> interactions thus </w:t>
      </w:r>
      <w:r w:rsidR="00050803" w:rsidRPr="004D7AF7">
        <w:rPr>
          <w:rFonts w:cs="Times"/>
        </w:rPr>
        <w:t>questioning</w:t>
      </w:r>
      <w:r w:rsidR="004474F4" w:rsidRPr="004D7AF7">
        <w:rPr>
          <w:rFonts w:cs="Times"/>
        </w:rPr>
        <w:t xml:space="preserve"> traditional, </w:t>
      </w:r>
      <w:r w:rsidR="009B0C0A" w:rsidRPr="004D7AF7">
        <w:rPr>
          <w:rFonts w:cs="Times"/>
        </w:rPr>
        <w:t xml:space="preserve">empirically based </w:t>
      </w:r>
      <w:r w:rsidR="00AF7886" w:rsidRPr="004D7AF7">
        <w:rPr>
          <w:rFonts w:cs="Times"/>
        </w:rPr>
        <w:t xml:space="preserve">“free water” and “water structure” </w:t>
      </w:r>
      <w:r w:rsidR="009B0C0A" w:rsidRPr="004D7AF7">
        <w:rPr>
          <w:rFonts w:cs="Times"/>
        </w:rPr>
        <w:t>hypotheses</w:t>
      </w:r>
      <w:r w:rsidR="004474F4" w:rsidRPr="004D7AF7">
        <w:rPr>
          <w:rFonts w:cs="Times"/>
        </w:rPr>
        <w:t xml:space="preserve">. Conversely, they support the theory of </w:t>
      </w:r>
      <w:r w:rsidR="0097684D" w:rsidRPr="004D7AF7">
        <w:rPr>
          <w:rFonts w:cs="Times"/>
        </w:rPr>
        <w:t>“</w:t>
      </w:r>
      <w:r w:rsidR="004474F4" w:rsidRPr="004D7AF7">
        <w:rPr>
          <w:rFonts w:cs="Times"/>
        </w:rPr>
        <w:t>solute hydration</w:t>
      </w:r>
      <w:r w:rsidR="0097684D" w:rsidRPr="004D7AF7">
        <w:rPr>
          <w:rFonts w:cs="Times"/>
        </w:rPr>
        <w:t xml:space="preserve"> and c</w:t>
      </w:r>
      <w:r w:rsidR="004474F4" w:rsidRPr="004D7AF7">
        <w:rPr>
          <w:rFonts w:cs="Times"/>
        </w:rPr>
        <w:t>lustering” which advocate</w:t>
      </w:r>
      <w:r w:rsidR="0097684D" w:rsidRPr="004D7AF7">
        <w:rPr>
          <w:rFonts w:cs="Times"/>
        </w:rPr>
        <w:t>s</w:t>
      </w:r>
      <w:r w:rsidR="004474F4" w:rsidRPr="004D7AF7">
        <w:rPr>
          <w:rFonts w:cs="Times"/>
        </w:rPr>
        <w:t xml:space="preserve"> the interplay of solute-solute and </w:t>
      </w:r>
      <w:r w:rsidR="003819C3" w:rsidRPr="004D7AF7">
        <w:rPr>
          <w:rFonts w:cs="Times"/>
        </w:rPr>
        <w:t>solute-water</w:t>
      </w:r>
      <w:r w:rsidR="004474F4" w:rsidRPr="004D7AF7">
        <w:rPr>
          <w:rFonts w:cs="Times"/>
        </w:rPr>
        <w:t xml:space="preserve"> interactions but </w:t>
      </w:r>
      <w:r w:rsidR="0055224E" w:rsidRPr="004D7AF7">
        <w:rPr>
          <w:rFonts w:cs="Times"/>
        </w:rPr>
        <w:t xml:space="preserve">crucially, </w:t>
      </w:r>
      <w:r w:rsidR="0097684D" w:rsidRPr="004D7AF7">
        <w:rPr>
          <w:rFonts w:cs="Times"/>
        </w:rPr>
        <w:t xml:space="preserve">they do so </w:t>
      </w:r>
      <w:r w:rsidR="004474F4" w:rsidRPr="004D7AF7">
        <w:rPr>
          <w:rFonts w:cs="Times"/>
        </w:rPr>
        <w:t xml:space="preserve">in a </w:t>
      </w:r>
      <w:r w:rsidR="0055224E" w:rsidRPr="004D7AF7">
        <w:rPr>
          <w:rFonts w:cs="Times"/>
        </w:rPr>
        <w:t xml:space="preserve">manner which </w:t>
      </w:r>
      <w:r w:rsidR="004474F4" w:rsidRPr="004D7AF7">
        <w:rPr>
          <w:rFonts w:cs="Times"/>
        </w:rPr>
        <w:t xml:space="preserve">is free of </w:t>
      </w:r>
      <w:r w:rsidR="0055224E" w:rsidRPr="004D7AF7">
        <w:rPr>
          <w:rFonts w:cs="Times"/>
        </w:rPr>
        <w:t xml:space="preserve">any </w:t>
      </w:r>
      <w:r w:rsidR="004474F4" w:rsidRPr="004D7AF7">
        <w:rPr>
          <w:rFonts w:cs="Times"/>
        </w:rPr>
        <w:t xml:space="preserve">estimations and </w:t>
      </w:r>
      <w:r w:rsidR="00F60425" w:rsidRPr="004D7AF7">
        <w:rPr>
          <w:rFonts w:cs="Times"/>
        </w:rPr>
        <w:t>approximations</w:t>
      </w:r>
      <w:r w:rsidR="004474F4" w:rsidRPr="004D7AF7">
        <w:rPr>
          <w:rFonts w:cs="Times"/>
        </w:rPr>
        <w:t xml:space="preserve">.  </w:t>
      </w:r>
    </w:p>
    <w:p w14:paraId="696B9975" w14:textId="77777777" w:rsidR="001C5C79" w:rsidRPr="004D7AF7" w:rsidRDefault="001C5C79" w:rsidP="00361B2A">
      <w:pPr>
        <w:pStyle w:val="TAMainText"/>
        <w:ind w:firstLine="0"/>
        <w:rPr>
          <w:rFonts w:cs="Times"/>
        </w:rPr>
      </w:pPr>
    </w:p>
    <w:p w14:paraId="1D1EDA07" w14:textId="0398854D" w:rsidR="00D806CA" w:rsidRPr="004D7AF7" w:rsidRDefault="00D806CA" w:rsidP="00361B2A">
      <w:pPr>
        <w:pStyle w:val="TAMainText"/>
        <w:ind w:firstLine="0"/>
        <w:rPr>
          <w:rFonts w:cs="Times"/>
        </w:rPr>
      </w:pPr>
    </w:p>
    <w:p w14:paraId="0D3E9160" w14:textId="77777777" w:rsidR="00896789" w:rsidRPr="004D7AF7" w:rsidRDefault="00896789" w:rsidP="00361B2A">
      <w:pPr>
        <w:pStyle w:val="TAMainText"/>
        <w:ind w:firstLine="0"/>
        <w:rPr>
          <w:rFonts w:cs="Times"/>
        </w:rPr>
      </w:pPr>
    </w:p>
    <w:p w14:paraId="699212A9" w14:textId="77777777" w:rsidR="006E6ACB" w:rsidRPr="004D7AF7" w:rsidRDefault="003000B7" w:rsidP="00BD23B0">
      <w:pPr>
        <w:pStyle w:val="TAMainText"/>
        <w:ind w:firstLine="0"/>
        <w:outlineLvl w:val="0"/>
        <w:rPr>
          <w:rFonts w:cs="Times"/>
          <w:b/>
          <w:sz w:val="28"/>
          <w:szCs w:val="28"/>
          <w:lang w:val="en-GB"/>
        </w:rPr>
      </w:pPr>
      <w:bookmarkStart w:id="0" w:name="_Toc424740773"/>
      <w:bookmarkStart w:id="1" w:name="_Toc424741147"/>
      <w:r w:rsidRPr="004D7AF7">
        <w:rPr>
          <w:rFonts w:cs="Times"/>
          <w:b/>
          <w:sz w:val="28"/>
          <w:szCs w:val="28"/>
          <w:lang w:val="en-GB"/>
        </w:rPr>
        <w:t xml:space="preserve">1. </w:t>
      </w:r>
      <w:r w:rsidR="006E6ACB" w:rsidRPr="004D7AF7">
        <w:rPr>
          <w:rFonts w:cs="Times"/>
          <w:b/>
          <w:sz w:val="28"/>
          <w:szCs w:val="28"/>
          <w:lang w:val="en-GB"/>
        </w:rPr>
        <w:t>Introduction</w:t>
      </w:r>
      <w:bookmarkEnd w:id="0"/>
      <w:bookmarkEnd w:id="1"/>
      <w:r w:rsidR="006E6ACB" w:rsidRPr="004D7AF7">
        <w:rPr>
          <w:rFonts w:cs="Times"/>
          <w:b/>
          <w:sz w:val="28"/>
          <w:szCs w:val="28"/>
          <w:lang w:val="en-GB"/>
        </w:rPr>
        <w:t xml:space="preserve"> </w:t>
      </w:r>
    </w:p>
    <w:p w14:paraId="143E8725" w14:textId="4A1C8398" w:rsidR="00C962BC" w:rsidRPr="004D7AF7" w:rsidRDefault="00C962BC" w:rsidP="00C962BC">
      <w:pPr>
        <w:pStyle w:val="TAMainText"/>
        <w:ind w:firstLine="0"/>
        <w:rPr>
          <w:rFonts w:cs="Times"/>
          <w:lang w:val="en-GB"/>
        </w:rPr>
      </w:pPr>
    </w:p>
    <w:p w14:paraId="3A9526A0" w14:textId="23A6A8DD" w:rsidR="00E30FC9" w:rsidRPr="004D7AF7" w:rsidRDefault="00C962BC" w:rsidP="00050803">
      <w:pPr>
        <w:pStyle w:val="TAMainText"/>
        <w:rPr>
          <w:rFonts w:cs="Times"/>
          <w:lang w:val="en-GB"/>
        </w:rPr>
      </w:pPr>
      <w:r w:rsidRPr="004D7AF7">
        <w:rPr>
          <w:rFonts w:cs="Times"/>
          <w:lang w:val="en-GB"/>
        </w:rPr>
        <w:t xml:space="preserve"> </w:t>
      </w:r>
      <w:r w:rsidR="00E30FC9" w:rsidRPr="004D7AF7">
        <w:rPr>
          <w:rFonts w:cs="Times"/>
          <w:lang w:val="en-GB"/>
        </w:rPr>
        <w:t>Following its introduction over 60 years ag</w:t>
      </w:r>
      <w:r w:rsidR="00921015" w:rsidRPr="004D7AF7">
        <w:rPr>
          <w:rFonts w:cs="Times"/>
          <w:lang w:val="en-GB"/>
        </w:rPr>
        <w:t>o</w:t>
      </w:r>
      <w:r w:rsidR="00D82CA4" w:rsidRPr="004D7AF7">
        <w:rPr>
          <w:rFonts w:cs="Times"/>
          <w:lang w:val="en-GB"/>
        </w:rPr>
        <w:t xml:space="preserve"> </w:t>
      </w:r>
      <w:r w:rsidR="00D82CA4" w:rsidRPr="004D7AF7">
        <w:rPr>
          <w:rFonts w:cs="Times"/>
          <w:lang w:val="en-GB"/>
        </w:rPr>
        <w:fldChar w:fldCharType="begin"/>
      </w:r>
      <w:r w:rsidR="00D82CA4" w:rsidRPr="004D7AF7">
        <w:rPr>
          <w:rFonts w:cs="Times"/>
          <w:lang w:val="en-GB"/>
        </w:rPr>
        <w:instrText xml:space="preserve"> ADDIN EN.CITE &lt;EndNote&gt;&lt;Cite&gt;&lt;Author&gt;Scott&lt;/Author&gt;&lt;Year&gt;1953&lt;/Year&gt;&lt;IDText&gt;Water relations of Staphylococcus-aureus at 30 degrees C.&lt;/IDText&gt;&lt;DisplayText&gt;(Scott, 1953)&lt;/DisplayText&gt;&lt;record&gt;&lt;dates&gt;&lt;pub-dates&gt;&lt;date&gt;1953&lt;/date&gt;&lt;/pub-dates&gt;&lt;year&gt;1953&lt;/year&gt;&lt;/dates&gt;&lt;isbn&gt;0004-9417&lt;/isbn&gt;&lt;work-type&gt;Article&lt;/work-type&gt;&lt;titles&gt;&lt;title&gt;Water relations of Staphylococcus-aureus at 30 degrees C.&lt;/title&gt;&lt;secondary-title&gt;Australian Journal of Biological Sciences&lt;/secondary-title&gt;&lt;/titles&gt;&lt;pages&gt;549-564&lt;/pages&gt;&lt;number&gt;4&lt;/number&gt;&lt;contributors&gt;&lt;authors&gt;&lt;author&gt;Scott, W. J.&lt;/author&gt;&lt;/authors&gt;&lt;/contributors&gt;&lt;language&gt;English&lt;/language&gt;&lt;added-date format="utc"&gt;1490209527&lt;/added-date&gt;&lt;ref-type name="Journal Article"&gt;17&lt;/ref-type&gt;&lt;rec-number&gt;3&lt;/rec-number&gt;&lt;last-updated-date format="utc"&gt;1490524674&lt;/last-updated-date&gt;&lt;accession-num&gt;WOS:A1953YC48000001&lt;/accession-num&gt;&lt;volume&gt;6&lt;/volume&gt;&lt;/record&gt;&lt;/Cite&gt;&lt;/EndNote&gt;</w:instrText>
      </w:r>
      <w:r w:rsidR="00D82CA4" w:rsidRPr="004D7AF7">
        <w:rPr>
          <w:rFonts w:cs="Times"/>
          <w:lang w:val="en-GB"/>
        </w:rPr>
        <w:fldChar w:fldCharType="separate"/>
      </w:r>
      <w:r w:rsidR="00D82CA4" w:rsidRPr="004D7AF7">
        <w:rPr>
          <w:rFonts w:cs="Times"/>
          <w:noProof/>
          <w:lang w:val="en-GB"/>
        </w:rPr>
        <w:t>(Scott, 1953)</w:t>
      </w:r>
      <w:r w:rsidR="00D82CA4" w:rsidRPr="004D7AF7">
        <w:rPr>
          <w:rFonts w:cs="Times"/>
          <w:lang w:val="en-GB"/>
        </w:rPr>
        <w:fldChar w:fldCharType="end"/>
      </w:r>
      <w:r w:rsidR="00634666" w:rsidRPr="004D7AF7">
        <w:rPr>
          <w:rFonts w:cs="Times"/>
          <w:lang w:val="en-GB"/>
        </w:rPr>
        <w:t>,</w:t>
      </w:r>
      <w:r w:rsidR="00E30FC9" w:rsidRPr="004D7AF7">
        <w:rPr>
          <w:rFonts w:cs="Times"/>
          <w:lang w:val="en-GB"/>
        </w:rPr>
        <w:t xml:space="preserve"> the application of “water activity”</w:t>
      </w:r>
      <w:r w:rsidR="001D0473" w:rsidRPr="004D7AF7">
        <w:rPr>
          <w:rFonts w:cs="Times"/>
          <w:lang w:val="en-GB"/>
        </w:rPr>
        <w:t xml:space="preserve"> </w:t>
      </w:r>
      <w:r w:rsidR="00E30FC9" w:rsidRPr="004D7AF7">
        <w:rPr>
          <w:rFonts w:cs="Times"/>
          <w:lang w:val="en-GB"/>
        </w:rPr>
        <w:t>has become omnipresent within food science and related disciplines. It serves as a useful indicator of the microbiological stability of foodstuffs and food-related systems</w:t>
      </w:r>
      <w:r w:rsidR="001D06A8" w:rsidRPr="004D7AF7">
        <w:rPr>
          <w:rFonts w:cs="Times"/>
          <w:lang w:val="en-GB"/>
        </w:rPr>
        <w:t>,</w:t>
      </w:r>
      <w:r w:rsidR="00E30FC9" w:rsidRPr="004D7AF7">
        <w:rPr>
          <w:rFonts w:cs="Times"/>
          <w:lang w:val="en-GB"/>
        </w:rPr>
        <w:t xml:space="preserve"> much better than </w:t>
      </w:r>
      <w:r w:rsidR="003909E8" w:rsidRPr="004D7AF7">
        <w:rPr>
          <w:rFonts w:cs="Times"/>
          <w:lang w:val="en-GB"/>
        </w:rPr>
        <w:t>mere water content</w:t>
      </w:r>
      <w:r w:rsidR="00D82CA4" w:rsidRPr="004D7AF7">
        <w:rPr>
          <w:rFonts w:cs="Times"/>
          <w:lang w:val="en-GB"/>
        </w:rPr>
        <w:t xml:space="preserve"> </w:t>
      </w:r>
      <w:r w:rsidR="00D82CA4" w:rsidRPr="004D7AF7">
        <w:rPr>
          <w:rFonts w:cs="Times"/>
          <w:lang w:val="en-GB"/>
        </w:rPr>
        <w:fldChar w:fldCharType="begin"/>
      </w:r>
      <w:r w:rsidR="00D82CA4" w:rsidRPr="004D7AF7">
        <w:rPr>
          <w:rFonts w:cs="Times"/>
          <w:lang w:val="en-GB"/>
        </w:rPr>
        <w:instrText xml:space="preserve"> ADDIN EN.CITE &lt;EndNote&gt;&lt;Cite&gt;&lt;Author&gt;Scott&lt;/Author&gt;&lt;Year&gt;1957&lt;/Year&gt;&lt;IDText&gt;Water Relations of Food Spoilage Microorganisms&lt;/IDText&gt;&lt;DisplayText&gt;(Scott, 1957)&lt;/DisplayText&gt;&lt;record&gt;&lt;urls&gt;&lt;related-urls&gt;&lt;url&gt;https://www.scopus.com/inward/record.uri?eid=2-s2.0-77957006864&amp;amp;doi=10.1016%2fS0065-2628%2808%2960247-5&amp;amp;partnerID=40&amp;amp;md5=a07b5ebeccd41377f289825b3040176c&lt;/url&gt;&lt;/related-urls&gt;&lt;/urls&gt;&lt;titles&gt;&lt;title&gt;Water Relations of Food Spoilage Microorganisms&lt;/title&gt;&lt;secondary-title&gt;Advances in Food Research&lt;/secondary-title&gt;&lt;/titles&gt;&lt;pages&gt;83-127&lt;/pages&gt;&lt;contributors&gt;&lt;authors&gt;&lt;author&gt;Scott, W. J.&lt;/author&gt;&lt;/authors&gt;&lt;/contributors&gt;&lt;added-date format="utc"&gt;1490210041&lt;/added-date&gt;&lt;ref-type name="Generic"&gt;13&lt;/ref-type&gt;&lt;dates&gt;&lt;year&gt;1957&lt;/year&gt;&lt;/dates&gt;&lt;rec-number&gt;5&lt;/rec-number&gt;&lt;last-updated-date format="utc"&gt;1490210041&lt;/last-updated-date&gt;&lt;electronic-resource-num&gt;10.1016/S0065-2628(08)60247-5&lt;/electronic-resource-num&gt;&lt;volume&gt;7&lt;/volume&gt;&lt;remote-database-name&gt;Scopus&lt;/remote-database-name&gt;&lt;/record&gt;&lt;/Cite&gt;&lt;/EndNote&gt;</w:instrText>
      </w:r>
      <w:r w:rsidR="00D82CA4" w:rsidRPr="004D7AF7">
        <w:rPr>
          <w:rFonts w:cs="Times"/>
          <w:lang w:val="en-GB"/>
        </w:rPr>
        <w:fldChar w:fldCharType="separate"/>
      </w:r>
      <w:r w:rsidR="00D82CA4" w:rsidRPr="004D7AF7">
        <w:rPr>
          <w:rFonts w:cs="Times"/>
          <w:noProof/>
          <w:lang w:val="en-GB"/>
        </w:rPr>
        <w:t>(Scott, 1957)</w:t>
      </w:r>
      <w:r w:rsidR="00D82CA4" w:rsidRPr="004D7AF7">
        <w:rPr>
          <w:rFonts w:cs="Times"/>
          <w:lang w:val="en-GB"/>
        </w:rPr>
        <w:fldChar w:fldCharType="end"/>
      </w:r>
      <w:r w:rsidR="00E30FC9" w:rsidRPr="004D7AF7">
        <w:rPr>
          <w:rFonts w:cs="Times"/>
          <w:lang w:val="en-GB"/>
        </w:rPr>
        <w:t>. Water activity also plays an important role on the sensorial properties of foodstuffs s</w:t>
      </w:r>
      <w:r w:rsidR="003909E8" w:rsidRPr="004D7AF7">
        <w:rPr>
          <w:rFonts w:cs="Times"/>
          <w:lang w:val="en-GB"/>
        </w:rPr>
        <w:t>uch as aroma, taste and texture</w:t>
      </w:r>
      <w:r w:rsidR="00E30FC9" w:rsidRPr="004D7AF7">
        <w:rPr>
          <w:rFonts w:cs="Times"/>
          <w:lang w:val="en-GB"/>
        </w:rPr>
        <w:t xml:space="preserve"> as well as on their chemical and biological reactivity (e.g. lipid oxidation and non-/enzymatic activity)</w:t>
      </w:r>
      <w:r w:rsidR="003909E8" w:rsidRPr="004D7AF7">
        <w:rPr>
          <w:rFonts w:cs="Times"/>
          <w:lang w:val="en-GB"/>
        </w:rPr>
        <w:t xml:space="preserve"> </w:t>
      </w:r>
      <w:r w:rsidR="003909E8" w:rsidRPr="004D7AF7">
        <w:rPr>
          <w:rFonts w:cs="Times"/>
          <w:lang w:val="en-GB"/>
        </w:rPr>
        <w:fldChar w:fldCharType="begin"/>
      </w:r>
      <w:r w:rsidR="00EB5561" w:rsidRPr="004D7AF7">
        <w:rPr>
          <w:rFonts w:cs="Times"/>
          <w:lang w:val="en-GB"/>
        </w:rPr>
        <w:instrText xml:space="preserve"> ADDIN EN.CITE &lt;EndNote&gt;&lt;Cite&gt;&lt;Author&gt;Labuza&lt;/Author&gt;&lt;Year&gt;2007&lt;/Year&gt;&lt;IDText&gt;Water Activity and Food Preservation&lt;/IDText&gt;&lt;DisplayText&gt;(Labuza &amp;amp; Rahman, 2007)&lt;/DisplayText&gt;&lt;record&gt;&lt;urls&gt;&lt;related-urls&gt;&lt;url&gt;http://dx.doi.org/10.1201/9781420017373.ch20&lt;/url&gt;&lt;/related-urls&gt;&lt;/urls&gt;&lt;isbn&gt;978-1-57444-606-7&lt;/isbn&gt;&lt;titles&gt;&lt;title&gt;Water Activity and Food Preservation&lt;/title&gt;&lt;secondary-title&gt;Handbook of Food Preservation, Second Edition&lt;/secondary-title&gt;&lt;tertiary-title&gt;Food Science and Technology&lt;/tertiary-title&gt;&lt;/titles&gt;&lt;pages&gt;447-476&lt;/pages&gt;&lt;access-date&gt;2017/03/22&lt;/access-date&gt;&lt;contributors&gt;&lt;authors&gt;&lt;author&gt;Labuza, TheodoreP&lt;/author&gt;&lt;author&gt;Rahman, M. S.&lt;/author&gt;&lt;/authors&gt;&lt;/contributors&gt;&lt;added-date format="utc"&gt;1490210320&lt;/added-date&gt;&lt;ref-type name="Book Section"&gt;5&lt;/ref-type&gt;&lt;dates&gt;&lt;year&gt;2007&lt;/year&gt;&lt;/dates&gt;&lt;rec-number&gt;6&lt;/rec-number&gt;&lt;publisher&gt;CRC Press&lt;/publisher&gt;&lt;last-updated-date format="utc"&gt;1490556029&lt;/last-updated-date&gt;&lt;electronic-resource-num&gt;doi:10.1201/9781420017373.ch20&amp;#xD;10.1201/9781420017373.ch20&lt;/electronic-resource-num&gt;&lt;num-vols&gt;0&lt;/num-vols&gt;&lt;/record&gt;&lt;/Cite&gt;&lt;/EndNote&gt;</w:instrText>
      </w:r>
      <w:r w:rsidR="003909E8" w:rsidRPr="004D7AF7">
        <w:rPr>
          <w:rFonts w:cs="Times"/>
          <w:lang w:val="en-GB"/>
        </w:rPr>
        <w:fldChar w:fldCharType="separate"/>
      </w:r>
      <w:r w:rsidR="009B76F5" w:rsidRPr="004D7AF7">
        <w:rPr>
          <w:rFonts w:cs="Times"/>
          <w:noProof/>
          <w:lang w:val="en-GB"/>
        </w:rPr>
        <w:t>(Labuza &amp; Rahman, 2007)</w:t>
      </w:r>
      <w:r w:rsidR="003909E8" w:rsidRPr="004D7AF7">
        <w:rPr>
          <w:rFonts w:cs="Times"/>
          <w:lang w:val="en-GB"/>
        </w:rPr>
        <w:fldChar w:fldCharType="end"/>
      </w:r>
      <w:r w:rsidR="00E30FC9" w:rsidRPr="004D7AF7">
        <w:rPr>
          <w:rFonts w:cs="Times"/>
          <w:lang w:val="en-GB"/>
        </w:rPr>
        <w:t>. Despite serious criticisms on the utility of water activity as a fundamental descriptor of water-related phenomena in food and related systems</w:t>
      </w:r>
      <w:r w:rsidR="00A00039" w:rsidRPr="004D7AF7">
        <w:rPr>
          <w:rFonts w:cs="Times"/>
          <w:lang w:val="en-GB"/>
        </w:rPr>
        <w:t>,</w:t>
      </w:r>
      <w:r w:rsidR="00E30FC9" w:rsidRPr="004D7AF7">
        <w:rPr>
          <w:rFonts w:cs="Times"/>
          <w:lang w:val="en-GB"/>
        </w:rPr>
        <w:t xml:space="preserve"> </w:t>
      </w:r>
      <w:r w:rsidR="00BB3498" w:rsidRPr="004D7AF7">
        <w:rPr>
          <w:rFonts w:cs="Times"/>
          <w:lang w:val="en-GB"/>
        </w:rPr>
        <w:t xml:space="preserve">it </w:t>
      </w:r>
      <w:r w:rsidR="00E30FC9" w:rsidRPr="004D7AF7">
        <w:rPr>
          <w:rFonts w:cs="Times"/>
          <w:lang w:val="en-GB"/>
        </w:rPr>
        <w:t xml:space="preserve">continues to be widely used to this day as a tool for product development and quality control across multiple areas of the food industry </w:t>
      </w:r>
      <w:r w:rsidR="003909E8" w:rsidRPr="004D7AF7">
        <w:rPr>
          <w:rFonts w:cs="Times"/>
          <w:lang w:val="en-GB"/>
        </w:rPr>
        <w:fldChar w:fldCharType="begin"/>
      </w:r>
      <w:r w:rsidR="00EB5561" w:rsidRPr="004D7AF7">
        <w:rPr>
          <w:rFonts w:cs="Times"/>
          <w:lang w:val="en-GB"/>
        </w:rPr>
        <w:instrText xml:space="preserve"> ADDIN EN.CITE &lt;EndNote&gt;&lt;Cite&gt;&lt;Author&gt;Slade&lt;/Author&gt;&lt;Year&gt;1991&lt;/Year&gt;&lt;IDText&gt;Beyond water activity: recent advances based on an alternative approach to the assessment of food quality and safety&lt;/IDText&gt;&lt;DisplayText&gt;(Slade &amp;amp; Levine, 1991)&lt;/DisplayText&gt;&lt;record&gt;&lt;dates&gt;&lt;pub-dates&gt;&lt;date&gt;1991&lt;/date&gt;&lt;/pub-dates&gt;&lt;year&gt;1991&lt;/year&gt;&lt;/dates&gt;&lt;keywords&gt;&lt;keyword&gt;WATER ACTIVITY&lt;/keyword&gt;&lt;keyword&gt;WATER RELATIONSHIPS&lt;/keyword&gt;&lt;keyword&gt;MOISTURE MANAGEMENT&lt;/keyword&gt;&lt;keyword&gt;WATER AS PLASTICIZER&lt;/keyword&gt;&lt;keyword&gt;FOOD POLYMER SCIENCE&lt;/keyword&gt;&lt;keyword&gt;GLASS TRANSITION&lt;/keyword&gt;&lt;keyword&gt;WATER DYNAMICS&lt;/keyword&gt;&lt;keyword&gt;GLASS DYNAMICS&lt;/keyword&gt;&lt;keyword&gt;DIFFERENTIAL SCANNING CALORIMETRY&lt;/keyword&gt;&lt;keyword&gt;AQUEOUS CARBOHYDRATE SOLUTIONS&lt;/keyword&gt;&lt;keyword&gt;GLASS-TRANSITION TEMPERATURES&lt;/keyword&gt;&lt;keyword&gt;AMYLOSE-V COMPLEXES&lt;/keyword&gt;&lt;keyword&gt;X-RAY-DIFFRACTION&lt;/keyword&gt;&lt;keyword&gt;STRUCTURE PROPERTY RELATIONSHIPS&lt;/keyword&gt;&lt;keyword&gt;CONCENTRATED POLYMER-SOLUTIONS&lt;/keyword&gt;&lt;keyword&gt;FORCED RAYLEIGH-SCATTERING&lt;/keyword&gt;&lt;keyword&gt;ALCOHOL CO-POLYMER&lt;/keyword&gt;&lt;keyword&gt;WHEAT-STARCH GELS&lt;/keyword&gt;&lt;/keywords&gt;&lt;isbn&gt;1040-8398&lt;/isbn&gt;&lt;work-type&gt;Review&lt;/work-type&gt;&lt;titles&gt;&lt;title&gt;Beyond water activity: recent advances based on an alternative approach to the assessment of food quality and safety&lt;/title&gt;&lt;secondary-title&gt;Critical Reviews in Food Science and Nutrition&lt;/secondary-title&gt;&lt;/titles&gt;&lt;pages&gt;115-360&lt;/pages&gt;&lt;number&gt;2-3&lt;/number&gt;&lt;contributors&gt;&lt;authors&gt;&lt;author&gt;Slade, L&lt;/author&gt;&lt;author&gt;Levine, H&lt;/author&gt;&lt;/authors&gt;&lt;/contributors&gt;&lt;language&gt;English&lt;/language&gt;&lt;added-date format="utc"&gt;1490210420&lt;/added-date&gt;&lt;ref-type name="Journal Article"&gt;17&lt;/ref-type&gt;&lt;rec-number&gt;8&lt;/rec-number&gt;&lt;last-updated-date format="utc"&gt;1490473864&lt;/last-updated-date&gt;&lt;accession-num&gt;WOS:A1991FN28300001&lt;/accession-num&gt;&lt;volume&gt;30&lt;/volume&gt;&lt;/record&gt;&lt;/Cite&gt;&lt;/EndNote&gt;</w:instrText>
      </w:r>
      <w:r w:rsidR="003909E8" w:rsidRPr="004D7AF7">
        <w:rPr>
          <w:rFonts w:cs="Times"/>
          <w:lang w:val="en-GB"/>
        </w:rPr>
        <w:fldChar w:fldCharType="separate"/>
      </w:r>
      <w:r w:rsidR="00BC79E0" w:rsidRPr="004D7AF7">
        <w:rPr>
          <w:rFonts w:cs="Times"/>
          <w:noProof/>
          <w:lang w:val="en-GB"/>
        </w:rPr>
        <w:t>(Slade &amp; Levine, 1991)</w:t>
      </w:r>
      <w:r w:rsidR="003909E8" w:rsidRPr="004D7AF7">
        <w:rPr>
          <w:rFonts w:cs="Times"/>
          <w:lang w:val="en-GB"/>
        </w:rPr>
        <w:fldChar w:fldCharType="end"/>
      </w:r>
      <w:r w:rsidR="00E30FC9" w:rsidRPr="004D7AF7">
        <w:rPr>
          <w:rFonts w:cs="Times"/>
          <w:lang w:val="en-GB"/>
        </w:rPr>
        <w:t>.</w:t>
      </w:r>
      <w:r w:rsidR="00F52577" w:rsidRPr="004D7AF7">
        <w:rPr>
          <w:rFonts w:cs="Times"/>
          <w:lang w:val="en-GB"/>
        </w:rPr>
        <w:t xml:space="preserve"> However,</w:t>
      </w:r>
      <w:r w:rsidR="00667A3C" w:rsidRPr="004D7AF7">
        <w:rPr>
          <w:rFonts w:cs="Times"/>
          <w:lang w:val="en-GB"/>
        </w:rPr>
        <w:t xml:space="preserve"> what "water activity" really is on a microscopic scale</w:t>
      </w:r>
      <w:r w:rsidR="00F52577" w:rsidRPr="004D7AF7">
        <w:rPr>
          <w:rFonts w:cs="Times"/>
          <w:lang w:val="en-GB"/>
        </w:rPr>
        <w:t xml:space="preserve"> </w:t>
      </w:r>
      <w:r w:rsidR="00667A3C" w:rsidRPr="004D7AF7">
        <w:rPr>
          <w:rFonts w:cs="Times"/>
          <w:lang w:val="en-GB"/>
        </w:rPr>
        <w:t>is still a matter of controve</w:t>
      </w:r>
      <w:r w:rsidR="00F52577" w:rsidRPr="004D7AF7">
        <w:rPr>
          <w:rFonts w:cs="Times"/>
          <w:lang w:val="en-GB"/>
        </w:rPr>
        <w:t xml:space="preserve">rsy, </w:t>
      </w:r>
      <w:r w:rsidR="00F52577" w:rsidRPr="004D7AF7">
        <w:rPr>
          <w:rFonts w:ascii="Times New Roman" w:hAnsi="Times New Roman"/>
          <w:szCs w:val="24"/>
          <w:lang w:val="en-GB"/>
        </w:rPr>
        <w:t>which we focus on exclusively in this paper.</w:t>
      </w:r>
      <w:r w:rsidR="003160DB" w:rsidRPr="004D7AF7">
        <w:rPr>
          <w:rFonts w:cs="Times"/>
          <w:lang w:val="en-GB"/>
        </w:rPr>
        <w:t xml:space="preserve"> There are the following three</w:t>
      </w:r>
      <w:r w:rsidR="00667A3C" w:rsidRPr="004D7AF7">
        <w:rPr>
          <w:rFonts w:cs="Times"/>
          <w:lang w:val="en-GB"/>
        </w:rPr>
        <w:t xml:space="preserve"> different views co-existing in the literature: </w:t>
      </w:r>
    </w:p>
    <w:p w14:paraId="06F7900F" w14:textId="4FBC127A" w:rsidR="00E30FC9" w:rsidRPr="004D7AF7" w:rsidRDefault="00E30FC9" w:rsidP="00E30FC9">
      <w:pPr>
        <w:pStyle w:val="TAMainText"/>
        <w:rPr>
          <w:rFonts w:cs="Times"/>
          <w:lang w:val="en-GB"/>
        </w:rPr>
      </w:pPr>
      <w:r w:rsidRPr="004D7AF7">
        <w:rPr>
          <w:rFonts w:cs="Times"/>
          <w:lang w:val="en-GB"/>
        </w:rPr>
        <w:t xml:space="preserve">1.  the fraction of "free or available water" due to the presence of the </w:t>
      </w:r>
      <w:r w:rsidR="001616DA" w:rsidRPr="004D7AF7">
        <w:rPr>
          <w:rFonts w:cs="Times"/>
          <w:lang w:val="en-GB"/>
        </w:rPr>
        <w:t xml:space="preserve">"bound water" around </w:t>
      </w:r>
      <w:r w:rsidR="00050803" w:rsidRPr="004D7AF7">
        <w:rPr>
          <w:rFonts w:cs="Times"/>
          <w:lang w:val="en-GB"/>
        </w:rPr>
        <w:t>solutes (</w:t>
      </w:r>
      <w:r w:rsidR="001616DA" w:rsidRPr="004D7AF7">
        <w:rPr>
          <w:rFonts w:cs="Times"/>
          <w:lang w:val="en-GB"/>
        </w:rPr>
        <w:t xml:space="preserve">sugars or </w:t>
      </w:r>
      <w:r w:rsidR="002112FF" w:rsidRPr="004D7AF7">
        <w:rPr>
          <w:rFonts w:cs="Times"/>
          <w:lang w:val="en-GB"/>
        </w:rPr>
        <w:t>polyols</w:t>
      </w:r>
      <w:r w:rsidR="00050803" w:rsidRPr="004D7AF7">
        <w:rPr>
          <w:rFonts w:cs="Times"/>
          <w:lang w:val="en-GB"/>
        </w:rPr>
        <w:t>);</w:t>
      </w:r>
      <w:r w:rsidRPr="004D7AF7">
        <w:rPr>
          <w:rFonts w:cs="Times"/>
          <w:lang w:val="en-GB"/>
        </w:rPr>
        <w:t xml:space="preserve"> </w:t>
      </w:r>
    </w:p>
    <w:p w14:paraId="625E514F" w14:textId="2A972474" w:rsidR="00E30FC9" w:rsidRPr="004D7AF7" w:rsidRDefault="00E30FC9" w:rsidP="00E30FC9">
      <w:pPr>
        <w:pStyle w:val="TAMainText"/>
        <w:rPr>
          <w:rFonts w:cs="Times"/>
          <w:lang w:val="en-GB"/>
        </w:rPr>
      </w:pPr>
      <w:r w:rsidRPr="004D7AF7">
        <w:rPr>
          <w:rFonts w:cs="Times"/>
          <w:lang w:val="en-GB"/>
        </w:rPr>
        <w:t>2.  the measure of "water structure" formation or the “ordering” of water in the pr</w:t>
      </w:r>
      <w:r w:rsidR="001616DA" w:rsidRPr="004D7AF7">
        <w:rPr>
          <w:rFonts w:cs="Times"/>
          <w:lang w:val="en-GB"/>
        </w:rPr>
        <w:t>esence of the solutes (sugars or</w:t>
      </w:r>
      <w:r w:rsidR="00CA206D" w:rsidRPr="004D7AF7">
        <w:rPr>
          <w:rFonts w:cs="Times"/>
          <w:lang w:val="en-GB"/>
        </w:rPr>
        <w:t xml:space="preserve"> </w:t>
      </w:r>
      <w:r w:rsidR="002112FF" w:rsidRPr="004D7AF7">
        <w:rPr>
          <w:rFonts w:cs="Times"/>
          <w:lang w:val="en-GB"/>
        </w:rPr>
        <w:t>polyols</w:t>
      </w:r>
      <w:r w:rsidRPr="004D7AF7">
        <w:rPr>
          <w:rFonts w:cs="Times"/>
          <w:lang w:val="en-GB"/>
        </w:rPr>
        <w:t>)</w:t>
      </w:r>
      <w:r w:rsidR="00050803" w:rsidRPr="004D7AF7">
        <w:rPr>
          <w:rFonts w:cs="Times"/>
          <w:lang w:val="en-GB"/>
        </w:rPr>
        <w:t>, and;</w:t>
      </w:r>
      <w:r w:rsidRPr="004D7AF7">
        <w:rPr>
          <w:rFonts w:cs="Times"/>
          <w:lang w:val="en-GB"/>
        </w:rPr>
        <w:t xml:space="preserve"> </w:t>
      </w:r>
    </w:p>
    <w:p w14:paraId="743736CE" w14:textId="6F1F5920" w:rsidR="00BF113E" w:rsidRPr="004D7AF7" w:rsidRDefault="00BF113E" w:rsidP="00E30FC9">
      <w:pPr>
        <w:pStyle w:val="TAMainText"/>
        <w:rPr>
          <w:rFonts w:cs="Times"/>
          <w:lang w:val="en-GB"/>
        </w:rPr>
      </w:pPr>
      <w:r w:rsidRPr="004D7AF7">
        <w:rPr>
          <w:rFonts w:cs="Times"/>
          <w:lang w:val="en-GB"/>
        </w:rPr>
        <w:t xml:space="preserve">3. the measure of “hydration water” which comes from the stoichiometric </w:t>
      </w:r>
      <w:r w:rsidR="006D5FF2" w:rsidRPr="004D7AF7">
        <w:rPr>
          <w:rFonts w:cs="Times"/>
          <w:lang w:val="en-GB"/>
        </w:rPr>
        <w:t xml:space="preserve">clustering/bindings </w:t>
      </w:r>
      <w:r w:rsidRPr="004D7AF7">
        <w:rPr>
          <w:rFonts w:cs="Times"/>
          <w:lang w:val="en-GB"/>
        </w:rPr>
        <w:t>model</w:t>
      </w:r>
      <w:r w:rsidR="006D5FF2" w:rsidRPr="004D7AF7">
        <w:rPr>
          <w:rFonts w:cs="Times"/>
          <w:lang w:val="en-GB"/>
        </w:rPr>
        <w:t>s</w:t>
      </w:r>
      <w:r w:rsidRPr="004D7AF7">
        <w:rPr>
          <w:rFonts w:cs="Times"/>
          <w:lang w:val="en-GB"/>
        </w:rPr>
        <w:t xml:space="preserve"> of </w:t>
      </w:r>
      <w:r w:rsidR="006D5FF2" w:rsidRPr="004D7AF7">
        <w:rPr>
          <w:rFonts w:cs="Times"/>
          <w:lang w:val="en-GB"/>
        </w:rPr>
        <w:t>water and solutes</w:t>
      </w:r>
      <w:r w:rsidR="00050803" w:rsidRPr="004D7AF7">
        <w:rPr>
          <w:rFonts w:cs="Times"/>
          <w:lang w:val="en-GB"/>
        </w:rPr>
        <w:t>.</w:t>
      </w:r>
      <w:r w:rsidRPr="004D7AF7">
        <w:rPr>
          <w:rFonts w:cs="Times"/>
          <w:lang w:val="en-GB"/>
        </w:rPr>
        <w:t xml:space="preserve"> </w:t>
      </w:r>
    </w:p>
    <w:p w14:paraId="576236F0" w14:textId="77777777" w:rsidR="00E30FC9" w:rsidRPr="004D7AF7" w:rsidRDefault="00E30FC9" w:rsidP="00E30FC9">
      <w:pPr>
        <w:pStyle w:val="TAMainText"/>
        <w:rPr>
          <w:rFonts w:cs="Times"/>
          <w:lang w:val="en-GB"/>
        </w:rPr>
      </w:pPr>
    </w:p>
    <w:p w14:paraId="1E8E2474" w14:textId="433D7153" w:rsidR="00E30FC9" w:rsidRPr="004D7AF7" w:rsidRDefault="004842B7" w:rsidP="00BF113E">
      <w:pPr>
        <w:pStyle w:val="TAMainText"/>
        <w:rPr>
          <w:rFonts w:cs="Times"/>
          <w:lang w:val="en-GB"/>
        </w:rPr>
      </w:pPr>
      <w:r w:rsidRPr="004D7AF7">
        <w:rPr>
          <w:rFonts w:cs="Times"/>
          <w:lang w:val="en-GB"/>
        </w:rPr>
        <w:t xml:space="preserve">The </w:t>
      </w:r>
      <w:r w:rsidR="0091149E" w:rsidRPr="004D7AF7">
        <w:rPr>
          <w:rFonts w:cs="Times"/>
          <w:b/>
          <w:lang w:val="en-GB"/>
        </w:rPr>
        <w:t>“Free water” hypothesis</w:t>
      </w:r>
      <w:r w:rsidR="0091149E" w:rsidRPr="004D7AF7">
        <w:rPr>
          <w:rFonts w:cs="Times"/>
          <w:lang w:val="en-GB"/>
        </w:rPr>
        <w:t xml:space="preserve"> </w:t>
      </w:r>
      <w:r w:rsidR="00050803" w:rsidRPr="004D7AF7">
        <w:rPr>
          <w:rFonts w:cs="Times"/>
          <w:lang w:val="en-GB"/>
        </w:rPr>
        <w:fldChar w:fldCharType="begin"/>
      </w:r>
      <w:r w:rsidR="00050803" w:rsidRPr="004D7AF7">
        <w:rPr>
          <w:rFonts w:cs="Times"/>
          <w:lang w:val="en-GB"/>
        </w:rPr>
        <w:instrText xml:space="preserve"> ADDIN EN.CITE &lt;EndNote&gt;&lt;Cite&gt;&lt;Author&gt;Scott&lt;/Author&gt;&lt;Year&gt;1953&lt;/Year&gt;&lt;IDText&gt;Water relations of Staphylococcus-aureus at 30 degrees C.&lt;/IDText&gt;&lt;DisplayText&gt;(Scott, 1953)&lt;/DisplayText&gt;&lt;record&gt;&lt;dates&gt;&lt;pub-dates&gt;&lt;date&gt;1953&lt;/date&gt;&lt;/pub-dates&gt;&lt;year&gt;1953&lt;/year&gt;&lt;/dates&gt;&lt;isbn&gt;0004-9417&lt;/isbn&gt;&lt;work-type&gt;Article&lt;/work-type&gt;&lt;titles&gt;&lt;title&gt;Water relations of Staphylococcus-aureus at 30 degrees C.&lt;/title&gt;&lt;secondary-title&gt;Australian Journal of Biological Sciences&lt;/secondary-title&gt;&lt;/titles&gt;&lt;pages&gt;549-564&lt;/pages&gt;&lt;number&gt;4&lt;/number&gt;&lt;contributors&gt;&lt;authors&gt;&lt;author&gt;Scott, W. J.&lt;/author&gt;&lt;/authors&gt;&lt;/contributors&gt;&lt;language&gt;English&lt;/language&gt;&lt;added-date format="utc"&gt;1490209527&lt;/added-date&gt;&lt;ref-type name="Journal Article"&gt;17&lt;/ref-type&gt;&lt;rec-number&gt;3&lt;/rec-number&gt;&lt;last-updated-date format="utc"&gt;1490524674&lt;/last-updated-date&gt;&lt;accession-num&gt;WOS:A1953YC48000001&lt;/accession-num&gt;&lt;volume&gt;6&lt;/volume&gt;&lt;/record&gt;&lt;/Cite&gt;&lt;/EndNote&gt;</w:instrText>
      </w:r>
      <w:r w:rsidR="00050803" w:rsidRPr="004D7AF7">
        <w:rPr>
          <w:rFonts w:cs="Times"/>
          <w:lang w:val="en-GB"/>
        </w:rPr>
        <w:fldChar w:fldCharType="separate"/>
      </w:r>
      <w:r w:rsidR="00050803" w:rsidRPr="004D7AF7">
        <w:rPr>
          <w:rFonts w:cs="Times"/>
          <w:noProof/>
          <w:lang w:val="en-GB"/>
        </w:rPr>
        <w:t>(Scott, 1953)</w:t>
      </w:r>
      <w:r w:rsidR="00050803" w:rsidRPr="004D7AF7">
        <w:rPr>
          <w:rFonts w:cs="Times"/>
          <w:lang w:val="en-GB"/>
        </w:rPr>
        <w:fldChar w:fldCharType="end"/>
      </w:r>
      <w:r w:rsidR="00050803" w:rsidRPr="004D7AF7">
        <w:rPr>
          <w:rFonts w:cs="Times"/>
          <w:lang w:val="en-GB"/>
        </w:rPr>
        <w:t xml:space="preserve"> advocates </w:t>
      </w:r>
      <w:r w:rsidR="0091149E" w:rsidRPr="004D7AF7">
        <w:rPr>
          <w:rFonts w:cs="Times"/>
          <w:lang w:val="en-GB"/>
        </w:rPr>
        <w:t xml:space="preserve">the use of </w:t>
      </w:r>
      <w:r w:rsidR="00E30FC9" w:rsidRPr="004D7AF7">
        <w:rPr>
          <w:rFonts w:cs="Times"/>
          <w:lang w:val="en-GB"/>
        </w:rPr>
        <w:t>water activity “as a measure of the availability of water” in an aqueous medium (i</w:t>
      </w:r>
      <w:r w:rsidR="0091149E" w:rsidRPr="004D7AF7">
        <w:rPr>
          <w:rFonts w:cs="Times"/>
          <w:lang w:val="en-GB"/>
        </w:rPr>
        <w:t>.</w:t>
      </w:r>
      <w:r w:rsidR="00E30FC9" w:rsidRPr="004D7AF7">
        <w:rPr>
          <w:rFonts w:cs="Times"/>
          <w:lang w:val="en-GB"/>
        </w:rPr>
        <w:t>e.</w:t>
      </w:r>
      <w:r w:rsidR="0091149E" w:rsidRPr="004D7AF7">
        <w:rPr>
          <w:rFonts w:cs="Times"/>
          <w:lang w:val="en-GB"/>
        </w:rPr>
        <w:t>,</w:t>
      </w:r>
      <w:r w:rsidR="00E30FC9" w:rsidRPr="004D7AF7">
        <w:rPr>
          <w:rFonts w:cs="Times"/>
          <w:lang w:val="en-GB"/>
        </w:rPr>
        <w:t xml:space="preserve"> solution). </w:t>
      </w:r>
      <w:r w:rsidR="00B37D31" w:rsidRPr="004D7AF7">
        <w:rPr>
          <w:rFonts w:cs="Times"/>
          <w:lang w:val="en-GB"/>
        </w:rPr>
        <w:t xml:space="preserve">The popular view, water activity as water </w:t>
      </w:r>
      <w:r w:rsidR="0085278F" w:rsidRPr="004D7AF7">
        <w:rPr>
          <w:rFonts w:cs="Times"/>
          <w:lang w:val="en-GB"/>
        </w:rPr>
        <w:t>“</w:t>
      </w:r>
      <w:r w:rsidR="00E30FC9" w:rsidRPr="004D7AF7">
        <w:rPr>
          <w:rFonts w:cs="Times"/>
          <w:lang w:val="en-GB"/>
        </w:rPr>
        <w:t>availability</w:t>
      </w:r>
      <w:r w:rsidR="0085278F" w:rsidRPr="004D7AF7">
        <w:rPr>
          <w:rFonts w:cs="Times"/>
          <w:lang w:val="en-GB"/>
        </w:rPr>
        <w:t>”</w:t>
      </w:r>
      <w:r w:rsidR="00B37D31" w:rsidRPr="004D7AF7">
        <w:rPr>
          <w:rFonts w:cs="Times"/>
          <w:lang w:val="en-GB"/>
        </w:rPr>
        <w:t xml:space="preserve">, may have been originated from this </w:t>
      </w:r>
      <w:r w:rsidR="00050803" w:rsidRPr="004D7AF7">
        <w:rPr>
          <w:rFonts w:cs="Times"/>
          <w:lang w:val="en-GB"/>
        </w:rPr>
        <w:t xml:space="preserve">seminal </w:t>
      </w:r>
      <w:r w:rsidR="00B37D31" w:rsidRPr="004D7AF7">
        <w:rPr>
          <w:rFonts w:cs="Times"/>
          <w:lang w:val="en-GB"/>
        </w:rPr>
        <w:t xml:space="preserve">paper, giving rise to the interpretation that water activity is a measure of </w:t>
      </w:r>
      <w:r w:rsidR="00E30FC9" w:rsidRPr="004D7AF7">
        <w:rPr>
          <w:rFonts w:cs="Times"/>
          <w:lang w:val="en-GB"/>
        </w:rPr>
        <w:t>water freedom (i.e.</w:t>
      </w:r>
      <w:r w:rsidR="00B37D31" w:rsidRPr="004D7AF7">
        <w:rPr>
          <w:rFonts w:cs="Times"/>
          <w:lang w:val="en-GB"/>
        </w:rPr>
        <w:t>, boundness). In any case, this view</w:t>
      </w:r>
      <w:r w:rsidR="00E30FC9" w:rsidRPr="004D7AF7">
        <w:rPr>
          <w:rFonts w:cs="Times"/>
          <w:lang w:val="en-GB"/>
        </w:rPr>
        <w:t xml:space="preserve"> suggests that water activity of an aqueous solution is fundamentally reflected by only the nature of the water interactions </w:t>
      </w:r>
      <w:r w:rsidR="009223F5" w:rsidRPr="004D7AF7">
        <w:rPr>
          <w:rFonts w:cs="Times"/>
          <w:lang w:val="en-GB"/>
        </w:rPr>
        <w:t>occurring</w:t>
      </w:r>
      <w:r w:rsidR="00E30FC9" w:rsidRPr="004D7AF7">
        <w:rPr>
          <w:rFonts w:cs="Times"/>
          <w:lang w:val="en-GB"/>
        </w:rPr>
        <w:t xml:space="preserve"> within it.  Despite the bes</w:t>
      </w:r>
      <w:r w:rsidR="00BF113E" w:rsidRPr="004D7AF7">
        <w:rPr>
          <w:rFonts w:cs="Times"/>
          <w:lang w:val="en-GB"/>
        </w:rPr>
        <w:t xml:space="preserve">t attempts to </w:t>
      </w:r>
      <w:r w:rsidR="00050803" w:rsidRPr="004D7AF7">
        <w:rPr>
          <w:rFonts w:cs="Times"/>
          <w:lang w:val="en-GB"/>
        </w:rPr>
        <w:t>remedy</w:t>
      </w:r>
      <w:r w:rsidR="00BF113E" w:rsidRPr="004D7AF7">
        <w:rPr>
          <w:rFonts w:cs="Times"/>
          <w:lang w:val="en-GB"/>
        </w:rPr>
        <w:t xml:space="preserve"> such over-simplification</w:t>
      </w:r>
      <w:r w:rsidR="00E30FC9" w:rsidRPr="004D7AF7">
        <w:rPr>
          <w:rFonts w:cs="Times"/>
          <w:lang w:val="en-GB"/>
        </w:rPr>
        <w:t xml:space="preserve"> </w:t>
      </w:r>
      <w:r w:rsidR="00FB34E1" w:rsidRPr="004D7AF7">
        <w:rPr>
          <w:rFonts w:cs="Times"/>
          <w:lang w:val="en-GB"/>
        </w:rPr>
        <w:fldChar w:fldCharType="begin">
          <w:fldData xml:space="preserve">PEVuZE5vdGU+PENpdGU+PEF1dGhvcj5MYWJ1emE8L0F1dGhvcj48WWVhcj4yMDA4PC9ZZWFyPjxJ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</w:fldData>
        </w:fldChar>
      </w:r>
      <w:r w:rsidR="00A95557" w:rsidRPr="004D7AF7">
        <w:rPr>
          <w:rFonts w:cs="Times"/>
          <w:lang w:val="en-GB"/>
        </w:rPr>
        <w:instrText xml:space="preserve"> ADDIN EN.CITE </w:instrText>
      </w:r>
      <w:r w:rsidR="00A95557" w:rsidRPr="004D7AF7">
        <w:rPr>
          <w:rFonts w:cs="Times"/>
          <w:lang w:val="en-GB"/>
        </w:rPr>
        <w:fldChar w:fldCharType="begin">
          <w:fldData xml:space="preserve">PEVuZE5vdGU+PENpdGU+PEF1dGhvcj5MYWJ1emE8L0F1dGhvcj48WWVhcj4yMDA4PC9ZZWFyPjxJ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</w:fldData>
        </w:fldChar>
      </w:r>
      <w:r w:rsidR="00A95557" w:rsidRPr="004D7AF7">
        <w:rPr>
          <w:rFonts w:cs="Times"/>
          <w:lang w:val="en-GB"/>
        </w:rPr>
        <w:instrText xml:space="preserve"> ADDIN EN.CITE.DATA </w:instrText>
      </w:r>
      <w:r w:rsidR="00A95557" w:rsidRPr="004D7AF7">
        <w:rPr>
          <w:rFonts w:cs="Times"/>
          <w:lang w:val="en-GB"/>
        </w:rPr>
      </w:r>
      <w:r w:rsidR="00A95557" w:rsidRPr="004D7AF7">
        <w:rPr>
          <w:rFonts w:cs="Times"/>
          <w:lang w:val="en-GB"/>
        </w:rPr>
        <w:fldChar w:fldCharType="end"/>
      </w:r>
      <w:r w:rsidR="00FB34E1" w:rsidRPr="004D7AF7">
        <w:rPr>
          <w:rFonts w:cs="Times"/>
          <w:lang w:val="en-GB"/>
        </w:rPr>
      </w:r>
      <w:r w:rsidR="00FB34E1" w:rsidRPr="004D7AF7">
        <w:rPr>
          <w:rFonts w:cs="Times"/>
          <w:lang w:val="en-GB"/>
        </w:rPr>
        <w:fldChar w:fldCharType="separate"/>
      </w:r>
      <w:r w:rsidR="00A95557" w:rsidRPr="004D7AF7">
        <w:rPr>
          <w:rFonts w:cs="Times"/>
          <w:noProof/>
          <w:lang w:val="en-GB"/>
        </w:rPr>
        <w:t>(Altunakar &amp; Labuza, 2008)</w:t>
      </w:r>
      <w:r w:rsidR="00FB34E1" w:rsidRPr="004D7AF7">
        <w:rPr>
          <w:rFonts w:cs="Times"/>
          <w:lang w:val="en-GB"/>
        </w:rPr>
        <w:fldChar w:fldCharType="end"/>
      </w:r>
      <w:r w:rsidR="00BF113E" w:rsidRPr="004D7AF7">
        <w:rPr>
          <w:rFonts w:cs="Times"/>
          <w:lang w:val="en-GB"/>
        </w:rPr>
        <w:t xml:space="preserve">, the interpretation of water activity </w:t>
      </w:r>
      <w:r w:rsidR="0085278F" w:rsidRPr="004D7AF7">
        <w:rPr>
          <w:rFonts w:cs="Times"/>
          <w:lang w:val="en-GB"/>
        </w:rPr>
        <w:t>in terms of</w:t>
      </w:r>
      <w:r w:rsidR="00BF113E" w:rsidRPr="004D7AF7">
        <w:rPr>
          <w:rFonts w:cs="Times"/>
          <w:lang w:val="en-GB"/>
        </w:rPr>
        <w:t xml:space="preserve"> </w:t>
      </w:r>
      <w:r w:rsidR="003160DB" w:rsidRPr="004D7AF7">
        <w:rPr>
          <w:rFonts w:cs="Times"/>
          <w:lang w:val="en-GB"/>
        </w:rPr>
        <w:t>“</w:t>
      </w:r>
      <w:r w:rsidR="00BF113E" w:rsidRPr="004D7AF7">
        <w:rPr>
          <w:rFonts w:cs="Times"/>
          <w:lang w:val="en-GB"/>
        </w:rPr>
        <w:t>free water</w:t>
      </w:r>
      <w:r w:rsidR="003160DB" w:rsidRPr="004D7AF7">
        <w:rPr>
          <w:rFonts w:cs="Times"/>
          <w:lang w:val="en-GB"/>
        </w:rPr>
        <w:t>”</w:t>
      </w:r>
      <w:r w:rsidR="00BF113E" w:rsidRPr="004D7AF7">
        <w:rPr>
          <w:rFonts w:cs="Times"/>
          <w:lang w:val="en-GB"/>
        </w:rPr>
        <w:t xml:space="preserve"> still persists </w:t>
      </w:r>
      <w:r w:rsidR="005E682B" w:rsidRPr="004D7AF7">
        <w:rPr>
          <w:rFonts w:cs="Times"/>
          <w:lang w:val="en-GB"/>
        </w:rPr>
        <w:fldChar w:fldCharType="begin">
          <w:fldData xml:space="preserve">PEVuZE5vdGU+PENpdGU+PEF1dGhvcj5DYXJhcmV0bzwvQXV0aG9yPjxZZWFyPjIwMTA8L1llYXI+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</w:fldData>
        </w:fldChar>
      </w:r>
      <w:r w:rsidR="009B76F5" w:rsidRPr="004D7AF7">
        <w:rPr>
          <w:rFonts w:cs="Times"/>
          <w:lang w:val="en-GB"/>
        </w:rPr>
        <w:instrText xml:space="preserve"> ADDIN EN.CITE </w:instrText>
      </w:r>
      <w:r w:rsidR="009B76F5" w:rsidRPr="004D7AF7">
        <w:rPr>
          <w:rFonts w:cs="Times"/>
          <w:lang w:val="en-GB"/>
        </w:rPr>
        <w:fldChar w:fldCharType="begin">
          <w:fldData xml:space="preserve">PEVuZE5vdGU+PENpdGU+PEF1dGhvcj5DYXJhcmV0bzwvQXV0aG9yPjxZZWFyPjIwMTA8L1llYXI+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</w:fldData>
        </w:fldChar>
      </w:r>
      <w:r w:rsidR="009B76F5" w:rsidRPr="004D7AF7">
        <w:rPr>
          <w:rFonts w:cs="Times"/>
          <w:lang w:val="en-GB"/>
        </w:rPr>
        <w:instrText xml:space="preserve"> ADDIN EN.CITE.DATA </w:instrText>
      </w:r>
      <w:r w:rsidR="009B76F5" w:rsidRPr="004D7AF7">
        <w:rPr>
          <w:rFonts w:cs="Times"/>
          <w:lang w:val="en-GB"/>
        </w:rPr>
      </w:r>
      <w:r w:rsidR="009B76F5" w:rsidRPr="004D7AF7">
        <w:rPr>
          <w:rFonts w:cs="Times"/>
          <w:lang w:val="en-GB"/>
        </w:rPr>
        <w:fldChar w:fldCharType="end"/>
      </w:r>
      <w:r w:rsidR="005E682B" w:rsidRPr="004D7AF7">
        <w:rPr>
          <w:rFonts w:cs="Times"/>
          <w:lang w:val="en-GB"/>
        </w:rPr>
      </w:r>
      <w:r w:rsidR="005E682B" w:rsidRPr="004D7AF7">
        <w:rPr>
          <w:rFonts w:cs="Times"/>
          <w:lang w:val="en-GB"/>
        </w:rPr>
        <w:fldChar w:fldCharType="separate"/>
      </w:r>
      <w:r w:rsidR="009B76F5" w:rsidRPr="004D7AF7">
        <w:rPr>
          <w:rFonts w:cs="Times"/>
          <w:noProof/>
          <w:lang w:val="en-GB"/>
        </w:rPr>
        <w:t>(Carareto, Monteiro Filho, Pessôa Filho, &amp; Meirelles, 2010; Frosch, Bilde, &amp; Nielsen, 2010; Guine, Almeida, Correia, &amp; Mendes, 2015)</w:t>
      </w:r>
      <w:r w:rsidR="005E682B" w:rsidRPr="004D7AF7">
        <w:rPr>
          <w:rFonts w:cs="Times"/>
          <w:lang w:val="en-GB"/>
        </w:rPr>
        <w:fldChar w:fldCharType="end"/>
      </w:r>
      <w:r w:rsidR="00BF113E" w:rsidRPr="004D7AF7">
        <w:rPr>
          <w:rFonts w:cs="Times"/>
          <w:lang w:val="en-GB"/>
        </w:rPr>
        <w:t xml:space="preserve">. </w:t>
      </w:r>
    </w:p>
    <w:p w14:paraId="39947F15" w14:textId="77777777" w:rsidR="00E30FC9" w:rsidRPr="004D7AF7" w:rsidRDefault="00E30FC9" w:rsidP="00E30FC9">
      <w:pPr>
        <w:pStyle w:val="TAMainText"/>
        <w:rPr>
          <w:rFonts w:cs="Times"/>
          <w:lang w:val="en-GB"/>
        </w:rPr>
      </w:pPr>
    </w:p>
    <w:p w14:paraId="6EDA4385" w14:textId="4C9A7A60" w:rsidR="00E30FC9" w:rsidRPr="004D7AF7" w:rsidRDefault="00050803" w:rsidP="001408B1">
      <w:pPr>
        <w:pStyle w:val="TAMainText"/>
        <w:rPr>
          <w:rFonts w:cs="Times"/>
          <w:lang w:val="en-GB"/>
        </w:rPr>
      </w:pPr>
      <w:r w:rsidRPr="004D7AF7">
        <w:rPr>
          <w:rFonts w:cs="Times"/>
          <w:lang w:val="en-GB"/>
        </w:rPr>
        <w:t>The</w:t>
      </w:r>
      <w:r w:rsidRPr="004D7AF7">
        <w:rPr>
          <w:rFonts w:cs="Times"/>
          <w:b/>
          <w:lang w:val="en-GB"/>
        </w:rPr>
        <w:t xml:space="preserve"> </w:t>
      </w:r>
      <w:r w:rsidR="00B37D31" w:rsidRPr="004D7AF7">
        <w:rPr>
          <w:rFonts w:cs="Times"/>
          <w:b/>
          <w:lang w:val="en-GB"/>
        </w:rPr>
        <w:t>“Water structure” hypothesis</w:t>
      </w:r>
      <w:r w:rsidRPr="004D7AF7">
        <w:rPr>
          <w:rFonts w:cs="Times"/>
          <w:b/>
          <w:lang w:val="en-GB"/>
        </w:rPr>
        <w:t xml:space="preserve"> </w:t>
      </w:r>
      <w:r w:rsidRPr="004D7AF7">
        <w:rPr>
          <w:rFonts w:cs="Times"/>
          <w:lang w:val="en-GB"/>
        </w:rPr>
        <w:t>advocates that the a</w:t>
      </w:r>
      <w:r w:rsidR="00E30FC9" w:rsidRPr="004D7AF7">
        <w:rPr>
          <w:rFonts w:cs="Times"/>
          <w:lang w:val="en-GB"/>
        </w:rPr>
        <w:t>ddition of certain species into solution either has</w:t>
      </w:r>
      <w:r w:rsidR="004842B7" w:rsidRPr="004D7AF7">
        <w:rPr>
          <w:rFonts w:cs="Times"/>
          <w:lang w:val="en-GB"/>
        </w:rPr>
        <w:t>: i.</w:t>
      </w:r>
      <w:r w:rsidR="00E30FC9" w:rsidRPr="004D7AF7">
        <w:rPr>
          <w:rFonts w:cs="Times"/>
          <w:lang w:val="en-GB"/>
        </w:rPr>
        <w:t xml:space="preserve"> the effect of increasing or decreasing the activity of water on account of weakening</w:t>
      </w:r>
      <w:r w:rsidRPr="004D7AF7">
        <w:rPr>
          <w:rFonts w:cs="Times"/>
          <w:lang w:val="en-GB"/>
        </w:rPr>
        <w:t>,</w:t>
      </w:r>
      <w:r w:rsidR="00E30FC9" w:rsidRPr="004D7AF7">
        <w:rPr>
          <w:rFonts w:cs="Times"/>
          <w:lang w:val="en-GB"/>
        </w:rPr>
        <w:t xml:space="preserve"> or</w:t>
      </w:r>
      <w:r w:rsidRPr="004D7AF7">
        <w:rPr>
          <w:rFonts w:cs="Times"/>
          <w:lang w:val="en-GB"/>
        </w:rPr>
        <w:t>; ii.</w:t>
      </w:r>
      <w:r w:rsidR="00E30FC9" w:rsidRPr="004D7AF7">
        <w:rPr>
          <w:rFonts w:cs="Times"/>
          <w:lang w:val="en-GB"/>
        </w:rPr>
        <w:t xml:space="preserve"> strengthening the </w:t>
      </w:r>
      <w:r w:rsidR="006C13E6" w:rsidRPr="004D7AF7">
        <w:rPr>
          <w:rFonts w:cs="Times"/>
          <w:lang w:val="en-GB"/>
        </w:rPr>
        <w:t>‘</w:t>
      </w:r>
      <w:r w:rsidR="00E30FC9" w:rsidRPr="004D7AF7">
        <w:rPr>
          <w:rFonts w:cs="Times"/>
          <w:lang w:val="en-GB"/>
        </w:rPr>
        <w:t>structure</w:t>
      </w:r>
      <w:r w:rsidR="006C13E6" w:rsidRPr="004D7AF7">
        <w:rPr>
          <w:rFonts w:cs="Times"/>
          <w:lang w:val="en-GB"/>
        </w:rPr>
        <w:t>’</w:t>
      </w:r>
      <w:r w:rsidR="00E30FC9" w:rsidRPr="004D7AF7">
        <w:rPr>
          <w:rFonts w:cs="Times"/>
          <w:lang w:val="en-GB"/>
        </w:rPr>
        <w:t xml:space="preserve"> </w:t>
      </w:r>
      <w:r w:rsidR="006C13E6" w:rsidRPr="004D7AF7">
        <w:rPr>
          <w:rFonts w:cs="Times"/>
          <w:lang w:val="en-GB"/>
        </w:rPr>
        <w:t xml:space="preserve">or ‘ordering’ </w:t>
      </w:r>
      <w:r w:rsidR="00E30FC9" w:rsidRPr="004D7AF7">
        <w:rPr>
          <w:rFonts w:cs="Times"/>
          <w:lang w:val="en-GB"/>
        </w:rPr>
        <w:t>of the water network surrounding the added solute.</w:t>
      </w:r>
      <w:r w:rsidR="006C441D" w:rsidRPr="004D7AF7">
        <w:rPr>
          <w:rFonts w:cs="Times"/>
          <w:lang w:val="en-GB"/>
        </w:rPr>
        <w:t xml:space="preserve"> This </w:t>
      </w:r>
      <w:r w:rsidR="004842B7" w:rsidRPr="004D7AF7">
        <w:rPr>
          <w:rFonts w:cs="Times"/>
          <w:lang w:val="en-GB"/>
        </w:rPr>
        <w:t xml:space="preserve">hypothesis </w:t>
      </w:r>
      <w:r w:rsidR="006C441D" w:rsidRPr="004D7AF7">
        <w:rPr>
          <w:rFonts w:cs="Times"/>
          <w:lang w:val="en-GB"/>
        </w:rPr>
        <w:t xml:space="preserve">appears to be an extension of the classical view that solutes can either promote or interfere with the hydrogen bonding network </w:t>
      </w:r>
      <w:r w:rsidR="00871472" w:rsidRPr="004D7AF7">
        <w:rPr>
          <w:rFonts w:cs="Times"/>
          <w:lang w:val="en-GB"/>
        </w:rPr>
        <w:t xml:space="preserve">of water in solution </w:t>
      </w:r>
      <w:r w:rsidR="006C441D" w:rsidRPr="004D7AF7">
        <w:rPr>
          <w:rFonts w:cs="Times"/>
          <w:lang w:val="en-GB"/>
        </w:rPr>
        <w:t>(i.e. act as “structure makers” or “structure breakers”)</w:t>
      </w:r>
      <w:r w:rsidR="006E28CB" w:rsidRPr="004D7AF7">
        <w:rPr>
          <w:rFonts w:cs="Times"/>
          <w:lang w:val="en-GB"/>
        </w:rPr>
        <w:t xml:space="preserve"> </w:t>
      </w:r>
      <w:r w:rsidR="006E28CB" w:rsidRPr="004D7AF7">
        <w:rPr>
          <w:rFonts w:cs="Times"/>
          <w:lang w:val="en-GB"/>
        </w:rPr>
        <w:fldChar w:fldCharType="begin">
          <w:fldData xml:space="preserve">PEVuZE5vdGU+PENpdGU+PEF1dGhvcj5GcmFuazwvQXV0aG9yPjxZZWFyPjE5NDU8L1llYXI+PElE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</w:fldData>
        </w:fldChar>
      </w:r>
      <w:r w:rsidR="006E28CB" w:rsidRPr="004D7AF7">
        <w:rPr>
          <w:rFonts w:cs="Times"/>
          <w:lang w:val="en-GB"/>
        </w:rPr>
        <w:instrText xml:space="preserve"> ADDIN EN.CITE </w:instrText>
      </w:r>
      <w:r w:rsidR="006E28CB" w:rsidRPr="004D7AF7">
        <w:rPr>
          <w:rFonts w:cs="Times"/>
          <w:lang w:val="en-GB"/>
        </w:rPr>
        <w:fldChar w:fldCharType="begin">
          <w:fldData xml:space="preserve">PEVuZE5vdGU+PENpdGU+PEF1dGhvcj5GcmFuazwvQXV0aG9yPjxZZWFyPjE5NDU8L1llYXI+PElE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</w:fldData>
        </w:fldChar>
      </w:r>
      <w:r w:rsidR="006E28CB" w:rsidRPr="004D7AF7">
        <w:rPr>
          <w:rFonts w:cs="Times"/>
          <w:lang w:val="en-GB"/>
        </w:rPr>
        <w:instrText xml:space="preserve"> ADDIN EN.CITE.DATA </w:instrText>
      </w:r>
      <w:r w:rsidR="006E28CB" w:rsidRPr="004D7AF7">
        <w:rPr>
          <w:rFonts w:cs="Times"/>
          <w:lang w:val="en-GB"/>
        </w:rPr>
      </w:r>
      <w:r w:rsidR="006E28CB" w:rsidRPr="004D7AF7">
        <w:rPr>
          <w:rFonts w:cs="Times"/>
          <w:lang w:val="en-GB"/>
        </w:rPr>
        <w:fldChar w:fldCharType="end"/>
      </w:r>
      <w:r w:rsidR="006E28CB" w:rsidRPr="004D7AF7">
        <w:rPr>
          <w:rFonts w:cs="Times"/>
          <w:lang w:val="en-GB"/>
        </w:rPr>
      </w:r>
      <w:r w:rsidR="006E28CB" w:rsidRPr="004D7AF7">
        <w:rPr>
          <w:rFonts w:cs="Times"/>
          <w:lang w:val="en-GB"/>
        </w:rPr>
        <w:fldChar w:fldCharType="separate"/>
      </w:r>
      <w:r w:rsidR="006E28CB" w:rsidRPr="004D7AF7">
        <w:rPr>
          <w:rFonts w:cs="Times"/>
          <w:noProof/>
          <w:lang w:val="en-GB"/>
        </w:rPr>
        <w:t>(Frank &amp; Evans, 1945; Frank &amp; Franks, 1968)</w:t>
      </w:r>
      <w:r w:rsidR="006E28CB" w:rsidRPr="004D7AF7">
        <w:rPr>
          <w:rFonts w:cs="Times"/>
          <w:lang w:val="en-GB"/>
        </w:rPr>
        <w:fldChar w:fldCharType="end"/>
      </w:r>
      <w:r w:rsidR="00871472" w:rsidRPr="004D7AF7">
        <w:rPr>
          <w:rFonts w:cs="Times"/>
          <w:lang w:val="en-GB"/>
        </w:rPr>
        <w:t>.</w:t>
      </w:r>
      <w:r w:rsidR="006C441D" w:rsidRPr="004D7AF7">
        <w:rPr>
          <w:rFonts w:cs="Times"/>
          <w:lang w:val="en-GB"/>
        </w:rPr>
        <w:t xml:space="preserve"> </w:t>
      </w:r>
      <w:r w:rsidR="00E30FC9" w:rsidRPr="004D7AF7">
        <w:rPr>
          <w:rFonts w:cs="Times"/>
          <w:lang w:val="en-GB"/>
        </w:rPr>
        <w:t xml:space="preserve"> Such an interpretation suggests that </w:t>
      </w:r>
      <w:r w:rsidR="00BF113E" w:rsidRPr="004D7AF7">
        <w:rPr>
          <w:rFonts w:cs="Times"/>
          <w:lang w:val="en-GB"/>
        </w:rPr>
        <w:t>water activity should therefore</w:t>
      </w:r>
      <w:r w:rsidR="00E30FC9" w:rsidRPr="004D7AF7">
        <w:rPr>
          <w:rFonts w:cs="Times"/>
          <w:lang w:val="en-GB"/>
        </w:rPr>
        <w:t xml:space="preserve"> predominantly be a function of w</w:t>
      </w:r>
      <w:r w:rsidR="00BF113E" w:rsidRPr="004D7AF7">
        <w:rPr>
          <w:rFonts w:cs="Times"/>
          <w:lang w:val="en-GB"/>
        </w:rPr>
        <w:t xml:space="preserve">ater-water interaction, </w:t>
      </w:r>
      <w:r w:rsidR="006C441D" w:rsidRPr="004D7AF7">
        <w:rPr>
          <w:rFonts w:cs="Times"/>
          <w:lang w:val="en-GB"/>
        </w:rPr>
        <w:t>with</w:t>
      </w:r>
      <w:r w:rsidR="00BF113E" w:rsidRPr="004D7AF7">
        <w:rPr>
          <w:rFonts w:cs="Times"/>
          <w:lang w:val="en-GB"/>
        </w:rPr>
        <w:t xml:space="preserve"> </w:t>
      </w:r>
      <w:r w:rsidR="00E30FC9" w:rsidRPr="004D7AF7">
        <w:rPr>
          <w:rFonts w:cs="Times"/>
          <w:lang w:val="en-GB"/>
        </w:rPr>
        <w:t xml:space="preserve">increased interaction (i.e. more </w:t>
      </w:r>
      <w:r w:rsidR="006C13E6" w:rsidRPr="004D7AF7">
        <w:rPr>
          <w:rFonts w:cs="Times"/>
          <w:lang w:val="en-GB"/>
        </w:rPr>
        <w:t xml:space="preserve">order or </w:t>
      </w:r>
      <w:r w:rsidR="00E30FC9" w:rsidRPr="004D7AF7">
        <w:rPr>
          <w:rFonts w:cs="Times"/>
          <w:lang w:val="en-GB"/>
        </w:rPr>
        <w:t>structure) leading t</w:t>
      </w:r>
      <w:r w:rsidR="001408B1" w:rsidRPr="004D7AF7">
        <w:rPr>
          <w:rFonts w:cs="Times"/>
          <w:lang w:val="en-GB"/>
        </w:rPr>
        <w:t xml:space="preserve">o a reduction in water activity </w:t>
      </w:r>
      <w:r w:rsidR="001C4130" w:rsidRPr="004D7AF7">
        <w:rPr>
          <w:rFonts w:cs="Times"/>
          <w:lang w:val="en-GB"/>
        </w:rPr>
        <w:fldChar w:fldCharType="begin">
          <w:fldData xml:space="preserve">PEVuZE5vdGU+PENpdGU+PEF1dGhvcj5EdXRraWV3aWN6PC9BdXRob3I+PFllYXI+MjAwMjwvWWVh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</w:fldData>
        </w:fldChar>
      </w:r>
      <w:r w:rsidR="00F74E67" w:rsidRPr="004D7AF7">
        <w:rPr>
          <w:rFonts w:cs="Times"/>
          <w:lang w:val="en-GB"/>
        </w:rPr>
        <w:instrText xml:space="preserve"> ADDIN EN.CITE </w:instrText>
      </w:r>
      <w:r w:rsidR="00F74E67" w:rsidRPr="004D7AF7">
        <w:rPr>
          <w:rFonts w:cs="Times"/>
          <w:lang w:val="en-GB"/>
        </w:rPr>
        <w:fldChar w:fldCharType="begin">
          <w:fldData xml:space="preserve">PEVuZE5vdGU+PENpdGU+PEF1dGhvcj5EdXRraWV3aWN6PC9BdXRob3I+PFllYXI+MjAwMjwvWWVh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</w:fldData>
        </w:fldChar>
      </w:r>
      <w:r w:rsidR="00F74E67" w:rsidRPr="004D7AF7">
        <w:rPr>
          <w:rFonts w:cs="Times"/>
          <w:lang w:val="en-GB"/>
        </w:rPr>
        <w:instrText xml:space="preserve"> ADDIN EN.CITE.DATA </w:instrText>
      </w:r>
      <w:r w:rsidR="00F74E67" w:rsidRPr="004D7AF7">
        <w:rPr>
          <w:rFonts w:cs="Times"/>
          <w:lang w:val="en-GB"/>
        </w:rPr>
      </w:r>
      <w:r w:rsidR="00F74E67" w:rsidRPr="004D7AF7">
        <w:rPr>
          <w:rFonts w:cs="Times"/>
          <w:lang w:val="en-GB"/>
        </w:rPr>
        <w:fldChar w:fldCharType="end"/>
      </w:r>
      <w:r w:rsidR="001C4130" w:rsidRPr="004D7AF7">
        <w:rPr>
          <w:rFonts w:cs="Times"/>
          <w:lang w:val="en-GB"/>
        </w:rPr>
      </w:r>
      <w:r w:rsidR="001C4130" w:rsidRPr="004D7AF7">
        <w:rPr>
          <w:rFonts w:cs="Times"/>
          <w:lang w:val="en-GB"/>
        </w:rPr>
        <w:fldChar w:fldCharType="separate"/>
      </w:r>
      <w:r w:rsidR="00F74E67" w:rsidRPr="004D7AF7">
        <w:rPr>
          <w:rFonts w:cs="Times"/>
          <w:noProof/>
          <w:lang w:val="en-GB"/>
        </w:rPr>
        <w:t>(Caurie, 2005; Dutkiewicz &amp; Jakubowska, 2002)</w:t>
      </w:r>
      <w:r w:rsidR="001C4130" w:rsidRPr="004D7AF7">
        <w:rPr>
          <w:rFonts w:cs="Times"/>
          <w:lang w:val="en-GB"/>
        </w:rPr>
        <w:fldChar w:fldCharType="end"/>
      </w:r>
      <w:r w:rsidR="001408B1" w:rsidRPr="004D7AF7">
        <w:t xml:space="preserve">. </w:t>
      </w:r>
      <w:r w:rsidR="00BF113E" w:rsidRPr="004D7AF7">
        <w:rPr>
          <w:rFonts w:cs="Times"/>
          <w:lang w:val="en-GB"/>
        </w:rPr>
        <w:t>Even though the contribution from solute-solute interaction is acknowledged to be pre</w:t>
      </w:r>
      <w:r w:rsidR="00AB38C6" w:rsidRPr="004D7AF7">
        <w:rPr>
          <w:rFonts w:cs="Times"/>
          <w:lang w:val="en-GB"/>
        </w:rPr>
        <w:t xml:space="preserve">sent in water activity </w:t>
      </w:r>
      <w:r w:rsidR="0085278F" w:rsidRPr="004D7AF7">
        <w:rPr>
          <w:rFonts w:cs="Times"/>
          <w:lang w:val="en-GB"/>
        </w:rPr>
        <w:t xml:space="preserve">this contribution is considered to be small and negligible </w:t>
      </w:r>
      <w:r w:rsidR="00AB38C6" w:rsidRPr="004D7AF7">
        <w:rPr>
          <w:rFonts w:cs="Times"/>
          <w:lang w:val="en-GB"/>
        </w:rPr>
        <w:fldChar w:fldCharType="begin">
          <w:fldData xml:space="preserve">PEVuZE5vdGU+PENpdGU+PEF1dGhvcj5TYXRvPC9BdXRob3I+PFllYXI+MjAwODwvWWVhcj48SURU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</w:fldData>
        </w:fldChar>
      </w:r>
      <w:r w:rsidR="00B1475B" w:rsidRPr="004D7AF7">
        <w:rPr>
          <w:rFonts w:cs="Times"/>
          <w:lang w:val="en-GB"/>
        </w:rPr>
        <w:instrText xml:space="preserve"> ADDIN EN.CITE </w:instrText>
      </w:r>
      <w:r w:rsidR="00B1475B" w:rsidRPr="004D7AF7">
        <w:rPr>
          <w:rFonts w:cs="Times"/>
          <w:lang w:val="en-GB"/>
        </w:rPr>
        <w:fldChar w:fldCharType="begin">
          <w:fldData xml:space="preserve">PEVuZE5vdGU+PENpdGU+PEF1dGhvcj5TYXRvPC9BdXRob3I+PFllYXI+MjAwODwvWWVhcj48SURU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</w:fldData>
        </w:fldChar>
      </w:r>
      <w:r w:rsidR="00B1475B" w:rsidRPr="004D7AF7">
        <w:rPr>
          <w:rFonts w:cs="Times"/>
          <w:lang w:val="en-GB"/>
        </w:rPr>
        <w:instrText xml:space="preserve"> ADDIN EN.CITE.DATA </w:instrText>
      </w:r>
      <w:r w:rsidR="00B1475B" w:rsidRPr="004D7AF7">
        <w:rPr>
          <w:rFonts w:cs="Times"/>
          <w:lang w:val="en-GB"/>
        </w:rPr>
      </w:r>
      <w:r w:rsidR="00B1475B" w:rsidRPr="004D7AF7">
        <w:rPr>
          <w:rFonts w:cs="Times"/>
          <w:lang w:val="en-GB"/>
        </w:rPr>
        <w:fldChar w:fldCharType="end"/>
      </w:r>
      <w:r w:rsidR="00AB38C6" w:rsidRPr="004D7AF7">
        <w:rPr>
          <w:rFonts w:cs="Times"/>
          <w:lang w:val="en-GB"/>
        </w:rPr>
      </w:r>
      <w:r w:rsidR="00AB38C6" w:rsidRPr="004D7AF7">
        <w:rPr>
          <w:rFonts w:cs="Times"/>
          <w:lang w:val="en-GB"/>
        </w:rPr>
        <w:fldChar w:fldCharType="separate"/>
      </w:r>
      <w:r w:rsidR="00B1475B" w:rsidRPr="004D7AF7">
        <w:rPr>
          <w:rFonts w:cs="Times"/>
          <w:noProof/>
          <w:lang w:val="en-GB"/>
        </w:rPr>
        <w:t>(Sato &amp; Miyawaki, 2008; Sone, Omote, &amp; Miyawaki, 2015)</w:t>
      </w:r>
      <w:r w:rsidR="00AB38C6" w:rsidRPr="004D7AF7">
        <w:rPr>
          <w:rFonts w:cs="Times"/>
          <w:lang w:val="en-GB"/>
        </w:rPr>
        <w:fldChar w:fldCharType="end"/>
      </w:r>
      <w:r w:rsidR="0085278F" w:rsidRPr="004D7AF7">
        <w:rPr>
          <w:rFonts w:cs="Times"/>
          <w:lang w:val="en-GB"/>
        </w:rPr>
        <w:t>.</w:t>
      </w:r>
    </w:p>
    <w:p w14:paraId="6D3C50D4" w14:textId="77777777" w:rsidR="00E30FC9" w:rsidRPr="004D7AF7" w:rsidRDefault="00E30FC9" w:rsidP="00E30FC9">
      <w:pPr>
        <w:pStyle w:val="TAMainText"/>
        <w:rPr>
          <w:rFonts w:cs="Times"/>
          <w:lang w:val="en-GB"/>
        </w:rPr>
      </w:pPr>
    </w:p>
    <w:p w14:paraId="6329EBA6" w14:textId="55712EB5" w:rsidR="00AE1385" w:rsidRPr="004D7AF7" w:rsidRDefault="004842B7" w:rsidP="004842B7">
      <w:pPr>
        <w:pStyle w:val="TAMainText"/>
        <w:rPr>
          <w:rFonts w:cs="Times"/>
          <w:color w:val="FF0000"/>
          <w:lang w:val="en-GB"/>
        </w:rPr>
      </w:pPr>
      <w:r w:rsidRPr="004D7AF7">
        <w:rPr>
          <w:rFonts w:cs="Times"/>
          <w:lang w:val="en-GB"/>
        </w:rPr>
        <w:t>The</w:t>
      </w:r>
      <w:r w:rsidRPr="004D7AF7">
        <w:rPr>
          <w:rFonts w:cs="Times"/>
          <w:b/>
          <w:lang w:val="en-GB"/>
        </w:rPr>
        <w:t xml:space="preserve"> </w:t>
      </w:r>
      <w:r w:rsidR="00BF113E" w:rsidRPr="004D7AF7">
        <w:rPr>
          <w:rFonts w:cs="Times"/>
          <w:b/>
          <w:lang w:val="en-GB"/>
        </w:rPr>
        <w:t xml:space="preserve">Hydration number </w:t>
      </w:r>
      <w:r w:rsidR="00AE1385" w:rsidRPr="004D7AF7">
        <w:rPr>
          <w:rFonts w:cs="Times"/>
          <w:b/>
          <w:lang w:val="en-GB"/>
        </w:rPr>
        <w:t xml:space="preserve">and stoichiometric clustering </w:t>
      </w:r>
      <w:r w:rsidR="00BF113E" w:rsidRPr="004D7AF7">
        <w:rPr>
          <w:rFonts w:cs="Times"/>
          <w:b/>
          <w:lang w:val="en-GB"/>
        </w:rPr>
        <w:t>hypothesis</w:t>
      </w:r>
      <w:r w:rsidRPr="004D7AF7">
        <w:rPr>
          <w:rFonts w:cs="Times"/>
          <w:lang w:val="en-GB"/>
        </w:rPr>
        <w:t xml:space="preserve"> is</w:t>
      </w:r>
      <w:r w:rsidR="00BF113E" w:rsidRPr="004D7AF7">
        <w:rPr>
          <w:rFonts w:cs="Times"/>
          <w:lang w:val="en-GB"/>
        </w:rPr>
        <w:t xml:space="preserve"> </w:t>
      </w:r>
      <w:r w:rsidRPr="004D7AF7">
        <w:rPr>
          <w:rFonts w:cs="Times"/>
          <w:lang w:val="en-GB"/>
        </w:rPr>
        <w:t>b</w:t>
      </w:r>
      <w:r w:rsidR="00BF113E" w:rsidRPr="004D7AF7">
        <w:rPr>
          <w:rFonts w:cs="Times"/>
          <w:lang w:val="en-GB"/>
        </w:rPr>
        <w:t xml:space="preserve">ased upon a stoichiometric binding reaction model of </w:t>
      </w:r>
      <w:r w:rsidR="00E3639B" w:rsidRPr="004D7AF7">
        <w:rPr>
          <w:rFonts w:cs="Times"/>
          <w:lang w:val="en-GB"/>
        </w:rPr>
        <w:t>solute hydration, Scatch</w:t>
      </w:r>
      <w:r w:rsidR="00341709" w:rsidRPr="004D7AF7">
        <w:rPr>
          <w:rFonts w:cs="Times"/>
          <w:lang w:val="en-GB"/>
        </w:rPr>
        <w:t xml:space="preserve">ard </w:t>
      </w:r>
      <w:r w:rsidRPr="004D7AF7">
        <w:rPr>
          <w:rFonts w:cs="Times"/>
          <w:lang w:val="en-GB"/>
        </w:rPr>
        <w:t>related</w:t>
      </w:r>
      <w:r w:rsidR="00E3639B" w:rsidRPr="004D7AF7">
        <w:rPr>
          <w:rFonts w:cs="Times"/>
          <w:lang w:val="en-GB"/>
        </w:rPr>
        <w:t xml:space="preserve"> water activity to</w:t>
      </w:r>
      <w:r w:rsidR="00BF113E" w:rsidRPr="004D7AF7">
        <w:rPr>
          <w:rFonts w:cs="Times"/>
          <w:lang w:val="en-GB"/>
        </w:rPr>
        <w:t xml:space="preserve"> ‘hydration number’ i.e. nu</w:t>
      </w:r>
      <w:r w:rsidR="00E3639B" w:rsidRPr="004D7AF7">
        <w:rPr>
          <w:rFonts w:cs="Times"/>
          <w:lang w:val="en-GB"/>
        </w:rPr>
        <w:t>mber of ‘bound’ water</w:t>
      </w:r>
      <w:r w:rsidR="00341709" w:rsidRPr="004D7AF7">
        <w:rPr>
          <w:rFonts w:cs="Times"/>
          <w:lang w:val="en-GB"/>
        </w:rPr>
        <w:t xml:space="preserve"> </w:t>
      </w:r>
      <w:r w:rsidR="00D0530F" w:rsidRPr="004D7AF7">
        <w:rPr>
          <w:rFonts w:cs="Times"/>
          <w:lang w:val="en-GB"/>
        </w:rPr>
        <w:t>molecules</w:t>
      </w:r>
      <w:r w:rsidR="0058764D" w:rsidRPr="004D7AF7">
        <w:rPr>
          <w:rFonts w:cs="Times"/>
          <w:lang w:val="en-GB"/>
        </w:rPr>
        <w:t xml:space="preserve"> </w:t>
      </w:r>
      <w:r w:rsidR="0058764D" w:rsidRPr="004D7AF7">
        <w:rPr>
          <w:rFonts w:cs="Times"/>
          <w:lang w:val="en-GB"/>
        </w:rPr>
        <w:fldChar w:fldCharType="begin"/>
      </w:r>
      <w:r w:rsidR="005B1C12" w:rsidRPr="004D7AF7">
        <w:rPr>
          <w:rFonts w:cs="Times"/>
          <w:lang w:val="en-GB"/>
        </w:rPr>
        <w:instrText xml:space="preserve"> ADDIN EN.CITE &lt;EndNote&gt;&lt;Cite&gt;&lt;Author&gt;Scatchard&lt;/Author&gt;&lt;Year&gt;1921&lt;/Year&gt;&lt;IDText&gt;The speed of reaction in concentrated solutions and the mechanism of the inversion of sucrose&lt;/IDText&gt;&lt;DisplayText&gt;(Scatchard, 1921b)&lt;/DisplayText&gt;&lt;record&gt;&lt;dates&gt;&lt;pub-dates&gt;&lt;date&gt;1921/11/01&lt;/date&gt;&lt;/pub-dates&gt;&lt;year&gt;1921&lt;/year&gt;&lt;/dates&gt;&lt;urls&gt;&lt;related-urls&gt;&lt;url&gt;http://dx.doi.org/10.1021/ja01444a012&lt;/url&gt;&lt;/related-urls&gt;&lt;/urls&gt;&lt;isbn&gt;0002-7863&lt;/isbn&gt;&lt;titles&gt;&lt;title&gt;The speed of reaction in concentrated solutions and the mechanism of the inversion of sucrose&lt;/title&gt;&lt;secondary-title&gt;Journal of the American Chemical Society&lt;/secondary-title&gt;&lt;/titles&gt;&lt;pages&gt;2387-2406&lt;/pages&gt;&lt;number&gt;11&lt;/number&gt;&lt;contributors&gt;&lt;authors&gt;&lt;author&gt;Scatchard, George&lt;/author&gt;&lt;/authors&gt;&lt;/contributors&gt;&lt;added-date format="utc"&gt;1490284931&lt;/added-date&gt;&lt;ref-type name="Journal Article"&gt;17&lt;/ref-type&gt;&lt;rec-number&gt;31&lt;/rec-number&gt;&lt;publisher&gt;American Chemical Society&lt;/publisher&gt;&lt;last-updated-date format="utc"&gt;1490473714&lt;/last-updated-date&gt;&lt;electronic-resource-num&gt;10.1021/ja01444a012&lt;/electronic-resource-num&gt;&lt;volume&gt;43&lt;/volume&gt;&lt;/record&gt;&lt;/Cite&gt;&lt;/EndNote&gt;</w:instrText>
      </w:r>
      <w:r w:rsidR="0058764D" w:rsidRPr="004D7AF7">
        <w:rPr>
          <w:rFonts w:cs="Times"/>
          <w:lang w:val="en-GB"/>
        </w:rPr>
        <w:fldChar w:fldCharType="separate"/>
      </w:r>
      <w:r w:rsidR="005B1C12" w:rsidRPr="004D7AF7">
        <w:rPr>
          <w:rFonts w:cs="Times"/>
          <w:noProof/>
          <w:lang w:val="en-GB"/>
        </w:rPr>
        <w:t>(Scatchard, 1921b)</w:t>
      </w:r>
      <w:r w:rsidR="0058764D" w:rsidRPr="004D7AF7">
        <w:rPr>
          <w:rFonts w:cs="Times"/>
          <w:lang w:val="en-GB"/>
        </w:rPr>
        <w:fldChar w:fldCharType="end"/>
      </w:r>
      <w:r w:rsidR="00E3639B" w:rsidRPr="004D7AF7">
        <w:rPr>
          <w:rFonts w:cs="Times"/>
          <w:lang w:val="en-GB"/>
        </w:rPr>
        <w:t xml:space="preserve">. This relationship was </w:t>
      </w:r>
      <w:r w:rsidR="00BF113E" w:rsidRPr="004D7AF7">
        <w:rPr>
          <w:rFonts w:cs="Times"/>
          <w:lang w:val="en-GB"/>
        </w:rPr>
        <w:t xml:space="preserve">employed </w:t>
      </w:r>
      <w:r w:rsidR="00E3639B" w:rsidRPr="004D7AF7">
        <w:rPr>
          <w:rFonts w:cs="Times"/>
          <w:lang w:val="en-GB"/>
        </w:rPr>
        <w:t xml:space="preserve">later </w:t>
      </w:r>
      <w:r w:rsidR="0058764D" w:rsidRPr="004D7AF7">
        <w:rPr>
          <w:rFonts w:cs="Times"/>
          <w:lang w:val="en-GB"/>
        </w:rPr>
        <w:t xml:space="preserve">by Stokes and </w:t>
      </w:r>
      <w:r w:rsidR="00BF113E" w:rsidRPr="004D7AF7">
        <w:rPr>
          <w:rFonts w:cs="Times"/>
          <w:lang w:val="en-GB"/>
        </w:rPr>
        <w:t>Robinson</w:t>
      </w:r>
      <w:r w:rsidR="00E3639B" w:rsidRPr="004D7AF7">
        <w:rPr>
          <w:rFonts w:cs="Times"/>
          <w:lang w:val="en-GB"/>
        </w:rPr>
        <w:t xml:space="preserve"> to understand the origin of water activity in aqueous non-electrolyte solutions</w:t>
      </w:r>
      <w:r w:rsidR="00A46AC5" w:rsidRPr="004D7AF7">
        <w:rPr>
          <w:rFonts w:cs="Times"/>
          <w:lang w:val="en-GB"/>
        </w:rPr>
        <w:t xml:space="preserve"> </w:t>
      </w:r>
      <w:r w:rsidR="00A46AC5" w:rsidRPr="004D7AF7">
        <w:rPr>
          <w:rFonts w:cs="Times"/>
          <w:lang w:val="en-GB"/>
        </w:rPr>
        <w:fldChar w:fldCharType="begin"/>
      </w:r>
      <w:r w:rsidR="00A46AC5" w:rsidRPr="004D7AF7">
        <w:rPr>
          <w:rFonts w:cs="Times"/>
          <w:lang w:val="en-GB"/>
        </w:rPr>
        <w:instrText xml:space="preserve"> ADDIN EN.CITE &lt;EndNote&gt;&lt;Cite&gt;&lt;Author&gt;Stokes&lt;/Author&gt;&lt;Year&gt;1966&lt;/Year&gt;&lt;IDText&gt;Interactions in aqueous nonelectrolyte solutions. I. Solute-solvent equilibria&lt;/IDText&gt;&lt;DisplayText&gt;(Stokes &amp;amp; Robinson, 1966)&lt;/DisplayText&gt;&lt;record&gt;&lt;urls&gt;&lt;related-urls&gt;&lt;url&gt;https://www.scopus.com/inward/record.uri?eid=2-s2.0-33947334590&amp;amp;partnerID=40&amp;amp;md5=da0da0d4f3203a6249c6cf1c3d590a9c&lt;/url&gt;&lt;/related-urls&gt;&lt;/urls&gt;&lt;work-type&gt;Article&lt;/work-type&gt;&lt;titles&gt;&lt;title&gt;Interactions in aqueous nonelectrolyte solutions. I. Solute-solvent equilibria&lt;/title&gt;&lt;secondary-title&gt;Journal of Physical Chemistry&lt;/secondary-title&gt;&lt;/titles&gt;&lt;pages&gt;2126-2131&lt;/pages&gt;&lt;number&gt;7&lt;/number&gt;&lt;contributors&gt;&lt;authors&gt;&lt;author&gt;Stokes, R. H.&lt;/author&gt;&lt;author&gt;Robinson, R. A.&lt;/author&gt;&lt;/authors&gt;&lt;/contributors&gt;&lt;added-date format="utc"&gt;1490284076&lt;/added-date&gt;&lt;ref-type name="Journal Article"&gt;17&lt;/ref-type&gt;&lt;dates&gt;&lt;year&gt;1966&lt;/year&gt;&lt;/dates&gt;&lt;rec-number&gt;29&lt;/rec-number&gt;&lt;last-updated-date format="utc"&gt;1490284076&lt;/last-updated-date&gt;&lt;volume&gt;70&lt;/volume&gt;&lt;remote-database-name&gt;Scopus&lt;/remote-database-name&gt;&lt;/record&gt;&lt;/Cite&gt;&lt;/EndNote&gt;</w:instrText>
      </w:r>
      <w:r w:rsidR="00A46AC5" w:rsidRPr="004D7AF7">
        <w:rPr>
          <w:rFonts w:cs="Times"/>
          <w:lang w:val="en-GB"/>
        </w:rPr>
        <w:fldChar w:fldCharType="separate"/>
      </w:r>
      <w:r w:rsidR="00A46AC5" w:rsidRPr="004D7AF7">
        <w:rPr>
          <w:rFonts w:cs="Times"/>
          <w:noProof/>
          <w:lang w:val="en-GB"/>
        </w:rPr>
        <w:t>(Stokes &amp; Robinson, 1966)</w:t>
      </w:r>
      <w:r w:rsidR="00A46AC5" w:rsidRPr="004D7AF7">
        <w:rPr>
          <w:rFonts w:cs="Times"/>
          <w:lang w:val="en-GB"/>
        </w:rPr>
        <w:fldChar w:fldCharType="end"/>
      </w:r>
      <w:r w:rsidR="00E3639B" w:rsidRPr="004D7AF7">
        <w:rPr>
          <w:rFonts w:cs="Times"/>
          <w:lang w:val="en-GB"/>
        </w:rPr>
        <w:t xml:space="preserve">. </w:t>
      </w:r>
      <w:r w:rsidR="00AE1385" w:rsidRPr="004D7AF7">
        <w:rPr>
          <w:rFonts w:cs="Times"/>
          <w:lang w:val="en-GB"/>
        </w:rPr>
        <w:t>Further extension of this approach to aqueous sucrose solutions accounts for both hydration and solute clustering modelled in terms of a series of ste</w:t>
      </w:r>
      <w:r w:rsidR="00D97DDE" w:rsidRPr="004D7AF7">
        <w:rPr>
          <w:rFonts w:cs="Times"/>
          <w:lang w:val="en-GB"/>
        </w:rPr>
        <w:t xml:space="preserve">pwise stoichiometric reactions </w:t>
      </w:r>
      <w:r w:rsidR="0058478B" w:rsidRPr="004D7AF7">
        <w:rPr>
          <w:rFonts w:cs="Times"/>
          <w:lang w:val="en-GB"/>
        </w:rPr>
        <w:fldChar w:fldCharType="begin">
          <w:fldData xml:space="preserve">PEVuZE5vdGU+PENpdGU+PEF1dGhvcj5WYW5Ib29rPC9BdXRob3I+PFllYXI+MTk4NzwvWWVhcj48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</w:fldData>
        </w:fldChar>
      </w:r>
      <w:r w:rsidR="00EB5561" w:rsidRPr="004D7AF7">
        <w:rPr>
          <w:rFonts w:cs="Times"/>
          <w:lang w:val="en-GB"/>
        </w:rPr>
        <w:instrText xml:space="preserve"> ADDIN EN.CITE </w:instrText>
      </w:r>
      <w:r w:rsidR="00EB5561" w:rsidRPr="004D7AF7">
        <w:rPr>
          <w:rFonts w:cs="Times"/>
          <w:lang w:val="en-GB"/>
        </w:rPr>
        <w:fldChar w:fldCharType="begin">
          <w:fldData xml:space="preserve">PEVuZE5vdGU+PENpdGU+PEF1dGhvcj5WYW5Ib29rPC9BdXRob3I+PFllYXI+MTk4NzwvWWVhcj48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</w:fldData>
        </w:fldChar>
      </w:r>
      <w:r w:rsidR="00EB5561" w:rsidRPr="004D7AF7">
        <w:rPr>
          <w:rFonts w:cs="Times"/>
          <w:lang w:val="en-GB"/>
        </w:rPr>
        <w:instrText xml:space="preserve"> ADDIN EN.CITE.DATA </w:instrText>
      </w:r>
      <w:r w:rsidR="00EB5561" w:rsidRPr="004D7AF7">
        <w:rPr>
          <w:rFonts w:cs="Times"/>
          <w:lang w:val="en-GB"/>
        </w:rPr>
      </w:r>
      <w:r w:rsidR="00EB5561" w:rsidRPr="004D7AF7">
        <w:rPr>
          <w:rFonts w:cs="Times"/>
          <w:lang w:val="en-GB"/>
        </w:rPr>
        <w:fldChar w:fldCharType="end"/>
      </w:r>
      <w:r w:rsidR="0058478B" w:rsidRPr="004D7AF7">
        <w:rPr>
          <w:rFonts w:cs="Times"/>
          <w:lang w:val="en-GB"/>
        </w:rPr>
      </w:r>
      <w:r w:rsidR="0058478B" w:rsidRPr="004D7AF7">
        <w:rPr>
          <w:rFonts w:cs="Times"/>
          <w:lang w:val="en-GB"/>
        </w:rPr>
        <w:fldChar w:fldCharType="separate"/>
      </w:r>
      <w:r w:rsidR="00EB5561" w:rsidRPr="004D7AF7">
        <w:rPr>
          <w:rFonts w:cs="Times"/>
          <w:noProof/>
          <w:lang w:val="en-GB"/>
        </w:rPr>
        <w:t>(Gharsallaoui, Rogé, Génotelle, &amp; Mathlouthi, 2008; Starzak &amp; Mathlouthi, 2006; VanHook, 1987)</w:t>
      </w:r>
      <w:r w:rsidR="0058478B" w:rsidRPr="004D7AF7">
        <w:rPr>
          <w:rFonts w:cs="Times"/>
          <w:lang w:val="en-GB"/>
        </w:rPr>
        <w:fldChar w:fldCharType="end"/>
      </w:r>
      <w:r w:rsidR="00AE1385" w:rsidRPr="004D7AF7">
        <w:rPr>
          <w:rFonts w:cs="Times"/>
          <w:lang w:val="en-GB"/>
        </w:rPr>
        <w:t xml:space="preserve">.  This approach has revealed competition </w:t>
      </w:r>
      <w:r w:rsidRPr="004D7AF7">
        <w:rPr>
          <w:rFonts w:cs="Times"/>
          <w:lang w:val="en-GB"/>
        </w:rPr>
        <w:t>between hydration and clustering, i.e.,</w:t>
      </w:r>
      <w:r w:rsidR="00AE1385" w:rsidRPr="004D7AF7">
        <w:rPr>
          <w:rFonts w:cs="Times"/>
          <w:lang w:val="en-GB"/>
        </w:rPr>
        <w:t xml:space="preserve"> i</w:t>
      </w:r>
      <w:r w:rsidRPr="004D7AF7">
        <w:rPr>
          <w:rFonts w:cs="Times"/>
          <w:lang w:val="en-GB"/>
        </w:rPr>
        <w:t>.</w:t>
      </w:r>
      <w:r w:rsidR="00AE1385" w:rsidRPr="004D7AF7">
        <w:rPr>
          <w:rFonts w:cs="Times"/>
          <w:lang w:val="en-GB"/>
        </w:rPr>
        <w:t xml:space="preserve"> sucrose hydration lowers water acti</w:t>
      </w:r>
      <w:r w:rsidRPr="004D7AF7">
        <w:rPr>
          <w:rFonts w:cs="Times"/>
          <w:lang w:val="en-GB"/>
        </w:rPr>
        <w:t xml:space="preserve">vity, and; </w:t>
      </w:r>
      <w:r w:rsidR="00AE1385" w:rsidRPr="004D7AF7">
        <w:rPr>
          <w:rFonts w:cs="Times"/>
          <w:lang w:val="en-GB"/>
        </w:rPr>
        <w:t>i</w:t>
      </w:r>
      <w:r w:rsidRPr="004D7AF7">
        <w:rPr>
          <w:rFonts w:cs="Times"/>
          <w:lang w:val="en-GB"/>
        </w:rPr>
        <w:t>i.</w:t>
      </w:r>
      <w:r w:rsidR="00AE1385" w:rsidRPr="004D7AF7">
        <w:rPr>
          <w:rFonts w:cs="Times"/>
          <w:lang w:val="en-GB"/>
        </w:rPr>
        <w:t xml:space="preserve"> sucrose clustering raises water activity by increasing the effective mole fraction of water. </w:t>
      </w:r>
    </w:p>
    <w:p w14:paraId="450226B3" w14:textId="45811137" w:rsidR="00BF113E" w:rsidRPr="004D7AF7" w:rsidRDefault="00BF113E" w:rsidP="00BF113E">
      <w:pPr>
        <w:pStyle w:val="TAMainText"/>
        <w:ind w:firstLine="0"/>
        <w:rPr>
          <w:rFonts w:cs="Times"/>
          <w:lang w:val="en-GB"/>
        </w:rPr>
      </w:pPr>
    </w:p>
    <w:p w14:paraId="5BE35B2B" w14:textId="7408679A" w:rsidR="00D73D02" w:rsidRPr="004D7AF7" w:rsidRDefault="00D806CA" w:rsidP="00DC54A5">
      <w:pPr>
        <w:pStyle w:val="TAMainText"/>
        <w:rPr>
          <w:rFonts w:cs="Times"/>
          <w:lang w:val="en-GB"/>
        </w:rPr>
      </w:pPr>
      <w:r w:rsidRPr="004D7AF7">
        <w:rPr>
          <w:rFonts w:cs="Times"/>
          <w:lang w:val="en-GB"/>
        </w:rPr>
        <w:t>Thus,</w:t>
      </w:r>
      <w:r w:rsidR="00E3639B" w:rsidRPr="004D7AF7">
        <w:rPr>
          <w:rFonts w:cs="Times"/>
          <w:lang w:val="en-GB"/>
        </w:rPr>
        <w:t xml:space="preserve"> we see that there have been three different hypotheses on the origin of the water activity. Are these hypotheses equivalent or contradictory? To the best of our knowledge this question has not been </w:t>
      </w:r>
      <w:r w:rsidR="004842B7" w:rsidRPr="004D7AF7">
        <w:rPr>
          <w:rFonts w:cs="Times"/>
          <w:lang w:val="en-GB"/>
        </w:rPr>
        <w:t xml:space="preserve">suitably </w:t>
      </w:r>
      <w:r w:rsidR="00E3639B" w:rsidRPr="004D7AF7">
        <w:rPr>
          <w:rFonts w:cs="Times"/>
          <w:lang w:val="en-GB"/>
        </w:rPr>
        <w:t xml:space="preserve">answered. </w:t>
      </w:r>
      <w:r w:rsidR="00ED524E" w:rsidRPr="004D7AF7">
        <w:rPr>
          <w:rFonts w:cs="Times"/>
          <w:lang w:val="en-GB"/>
        </w:rPr>
        <w:t>Instead of constructing another thermodynamic model of water activity, the</w:t>
      </w:r>
      <w:r w:rsidR="00E3639B" w:rsidRPr="004D7AF7">
        <w:rPr>
          <w:rFonts w:cs="Times"/>
          <w:lang w:val="en-GB"/>
        </w:rPr>
        <w:t xml:space="preserve"> aim of the</w:t>
      </w:r>
      <w:r w:rsidR="00BF113E" w:rsidRPr="004D7AF7">
        <w:rPr>
          <w:rFonts w:cs="Times"/>
          <w:lang w:val="en-GB"/>
        </w:rPr>
        <w:t xml:space="preserve"> current work is to </w:t>
      </w:r>
      <w:r w:rsidR="00ED524E" w:rsidRPr="004D7AF7">
        <w:rPr>
          <w:rFonts w:cs="Times"/>
          <w:lang w:val="en-GB"/>
        </w:rPr>
        <w:t>establish</w:t>
      </w:r>
      <w:r w:rsidR="00E3639B" w:rsidRPr="004D7AF7">
        <w:rPr>
          <w:rFonts w:cs="Times"/>
          <w:lang w:val="en-GB"/>
        </w:rPr>
        <w:t xml:space="preserve"> what water activity really means on a molecular scale. To do so,</w:t>
      </w:r>
      <w:r w:rsidR="00BF113E" w:rsidRPr="004D7AF7">
        <w:rPr>
          <w:rFonts w:cs="Times"/>
          <w:lang w:val="en-GB"/>
        </w:rPr>
        <w:t xml:space="preserve"> </w:t>
      </w:r>
      <w:r w:rsidR="00E3639B" w:rsidRPr="004D7AF7">
        <w:rPr>
          <w:rFonts w:cs="Times"/>
          <w:lang w:val="en-GB"/>
        </w:rPr>
        <w:t xml:space="preserve">we employ the first principles of </w:t>
      </w:r>
      <w:r w:rsidR="00BF113E" w:rsidRPr="004D7AF7">
        <w:rPr>
          <w:rFonts w:cs="Times"/>
          <w:lang w:val="en-GB"/>
        </w:rPr>
        <w:t>statistical thermodynam</w:t>
      </w:r>
      <w:r w:rsidR="00E3639B" w:rsidRPr="004D7AF7">
        <w:rPr>
          <w:rFonts w:cs="Times"/>
          <w:lang w:val="en-GB"/>
        </w:rPr>
        <w:t xml:space="preserve">ics </w:t>
      </w:r>
      <w:r w:rsidR="00BF113E" w:rsidRPr="004D7AF7">
        <w:rPr>
          <w:rFonts w:cs="Times"/>
          <w:lang w:val="en-GB"/>
        </w:rPr>
        <w:t>without a</w:t>
      </w:r>
      <w:r w:rsidR="00E3639B" w:rsidRPr="004D7AF7">
        <w:rPr>
          <w:rFonts w:cs="Times"/>
          <w:lang w:val="en-GB"/>
        </w:rPr>
        <w:t>ny models or approximations</w:t>
      </w:r>
      <w:r w:rsidR="00365E8A" w:rsidRPr="004D7AF7">
        <w:rPr>
          <w:rFonts w:cs="Times"/>
          <w:lang w:val="en-GB"/>
        </w:rPr>
        <w:t xml:space="preserve"> </w:t>
      </w:r>
      <w:r w:rsidR="00365E8A" w:rsidRPr="004D7AF7">
        <w:rPr>
          <w:rFonts w:cs="Times"/>
          <w:lang w:val="en-GB"/>
        </w:rPr>
        <w:fldChar w:fldCharType="begin">
          <w:fldData xml:space="preserve">PEVuZE5vdGU+PENpdGU+PEF1dGhvcj5TaGltaXp1PC9BdXRob3I+PFllYXI+MjAwNDwvWWVhcj48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</w:fldData>
        </w:fldChar>
      </w:r>
      <w:r w:rsidR="00E973FF" w:rsidRPr="004D7AF7">
        <w:rPr>
          <w:rFonts w:cs="Times"/>
          <w:lang w:val="en-GB"/>
        </w:rPr>
        <w:instrText xml:space="preserve"> ADDIN EN.CITE </w:instrText>
      </w:r>
      <w:r w:rsidR="00E973FF" w:rsidRPr="004D7AF7">
        <w:rPr>
          <w:rFonts w:cs="Times"/>
          <w:lang w:val="en-GB"/>
        </w:rPr>
        <w:fldChar w:fldCharType="begin">
          <w:fldData xml:space="preserve">PEVuZE5vdGU+PENpdGU+PEF1dGhvcj5TaGltaXp1PC9BdXRob3I+PFllYXI+MjAwNDwvWWVhcj48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</w:fldData>
        </w:fldChar>
      </w:r>
      <w:r w:rsidR="00E973FF" w:rsidRPr="004D7AF7">
        <w:rPr>
          <w:rFonts w:cs="Times"/>
          <w:lang w:val="en-GB"/>
        </w:rPr>
        <w:instrText xml:space="preserve"> ADDIN EN.CITE.DATA </w:instrText>
      </w:r>
      <w:r w:rsidR="00E973FF" w:rsidRPr="004D7AF7">
        <w:rPr>
          <w:rFonts w:cs="Times"/>
          <w:lang w:val="en-GB"/>
        </w:rPr>
      </w:r>
      <w:r w:rsidR="00E973FF" w:rsidRPr="004D7AF7">
        <w:rPr>
          <w:rFonts w:cs="Times"/>
          <w:lang w:val="en-GB"/>
        </w:rPr>
        <w:fldChar w:fldCharType="end"/>
      </w:r>
      <w:r w:rsidR="00365E8A" w:rsidRPr="004D7AF7">
        <w:rPr>
          <w:rFonts w:cs="Times"/>
          <w:lang w:val="en-GB"/>
        </w:rPr>
      </w:r>
      <w:r w:rsidR="00365E8A" w:rsidRPr="004D7AF7">
        <w:rPr>
          <w:rFonts w:cs="Times"/>
          <w:lang w:val="en-GB"/>
        </w:rPr>
        <w:fldChar w:fldCharType="separate"/>
      </w:r>
      <w:r w:rsidR="00E973FF" w:rsidRPr="004D7AF7">
        <w:rPr>
          <w:rFonts w:cs="Times"/>
          <w:noProof/>
          <w:lang w:val="en-GB"/>
        </w:rPr>
        <w:t>(Shimizu, 2004; Shimizu &amp; Matubayasi, 2014b)</w:t>
      </w:r>
      <w:r w:rsidR="00365E8A" w:rsidRPr="004D7AF7">
        <w:rPr>
          <w:rFonts w:cs="Times"/>
          <w:lang w:val="en-GB"/>
        </w:rPr>
        <w:fldChar w:fldCharType="end"/>
      </w:r>
      <w:r w:rsidR="004842B7" w:rsidRPr="004D7AF7">
        <w:rPr>
          <w:rFonts w:cs="Times"/>
          <w:lang w:val="en-GB"/>
        </w:rPr>
        <w:t xml:space="preserve"> unlike</w:t>
      </w:r>
      <w:r w:rsidR="00D277BF" w:rsidRPr="004D7AF7">
        <w:rPr>
          <w:rFonts w:cs="Times"/>
          <w:lang w:val="en-GB"/>
        </w:rPr>
        <w:t xml:space="preserve"> </w:t>
      </w:r>
      <w:r w:rsidR="00D0530F" w:rsidRPr="004D7AF7">
        <w:rPr>
          <w:rFonts w:cs="Times"/>
          <w:lang w:val="en-GB"/>
        </w:rPr>
        <w:t xml:space="preserve">the </w:t>
      </w:r>
      <w:r w:rsidR="00D277BF" w:rsidRPr="004D7AF7">
        <w:rPr>
          <w:rFonts w:cs="Times"/>
          <w:lang w:val="en-GB"/>
        </w:rPr>
        <w:t>stoichiometric approach to clustering and association</w:t>
      </w:r>
      <w:r w:rsidR="008D46A5" w:rsidRPr="004D7AF7">
        <w:rPr>
          <w:rFonts w:cs="Times"/>
          <w:lang w:val="en-GB"/>
        </w:rPr>
        <w:t xml:space="preserve"> </w:t>
      </w:r>
      <w:r w:rsidR="00665D13" w:rsidRPr="004D7AF7">
        <w:rPr>
          <w:rFonts w:cs="Times"/>
          <w:lang w:val="en-GB"/>
        </w:rPr>
        <w:t xml:space="preserve">which </w:t>
      </w:r>
      <w:r w:rsidR="008D46A5" w:rsidRPr="004D7AF7">
        <w:rPr>
          <w:rFonts w:cs="Times"/>
          <w:lang w:val="en-GB"/>
        </w:rPr>
        <w:t>depends on a number of model assumptions (such as the size of clusters and equilibrium constants)</w:t>
      </w:r>
      <w:r w:rsidR="006F7BB6" w:rsidRPr="004D7AF7">
        <w:rPr>
          <w:rFonts w:cs="Times"/>
          <w:lang w:val="en-GB"/>
        </w:rPr>
        <w:t xml:space="preserve"> </w:t>
      </w:r>
      <w:r w:rsidR="007E732D" w:rsidRPr="004D7AF7">
        <w:rPr>
          <w:rFonts w:cs="Times"/>
          <w:lang w:val="en-GB"/>
        </w:rPr>
        <w:fldChar w:fldCharType="begin">
          <w:fldData xml:space="preserve">PEVuZE5vdGU+PENpdGU+PEF1dGhvcj5TdGFyemFrPC9BdXRob3I+PFllYXI+MjAwMDwvWWVhcj48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</w:fldData>
        </w:fldChar>
      </w:r>
      <w:r w:rsidR="00EB5561" w:rsidRPr="004D7AF7">
        <w:rPr>
          <w:rFonts w:cs="Times"/>
          <w:lang w:val="en-GB"/>
        </w:rPr>
        <w:instrText xml:space="preserve"> ADDIN EN.CITE </w:instrText>
      </w:r>
      <w:r w:rsidR="00EB5561" w:rsidRPr="004D7AF7">
        <w:rPr>
          <w:rFonts w:cs="Times"/>
          <w:lang w:val="en-GB"/>
        </w:rPr>
        <w:fldChar w:fldCharType="begin">
          <w:fldData xml:space="preserve">PEVuZE5vdGU+PENpdGU+PEF1dGhvcj5TdGFyemFrPC9BdXRob3I+PFllYXI+MjAwMDwvWWVhcj48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</w:fldData>
        </w:fldChar>
      </w:r>
      <w:r w:rsidR="00EB5561" w:rsidRPr="004D7AF7">
        <w:rPr>
          <w:rFonts w:cs="Times"/>
          <w:lang w:val="en-GB"/>
        </w:rPr>
        <w:instrText xml:space="preserve"> ADDIN EN.CITE.DATA </w:instrText>
      </w:r>
      <w:r w:rsidR="00EB5561" w:rsidRPr="004D7AF7">
        <w:rPr>
          <w:rFonts w:cs="Times"/>
          <w:lang w:val="en-GB"/>
        </w:rPr>
      </w:r>
      <w:r w:rsidR="00EB5561" w:rsidRPr="004D7AF7">
        <w:rPr>
          <w:rFonts w:cs="Times"/>
          <w:lang w:val="en-GB"/>
        </w:rPr>
        <w:fldChar w:fldCharType="end"/>
      </w:r>
      <w:r w:rsidR="007E732D" w:rsidRPr="004D7AF7">
        <w:rPr>
          <w:rFonts w:cs="Times"/>
          <w:lang w:val="en-GB"/>
        </w:rPr>
      </w:r>
      <w:r w:rsidR="007E732D" w:rsidRPr="004D7AF7">
        <w:rPr>
          <w:rFonts w:cs="Times"/>
          <w:lang w:val="en-GB"/>
        </w:rPr>
        <w:fldChar w:fldCharType="separate"/>
      </w:r>
      <w:r w:rsidR="00EB5561" w:rsidRPr="004D7AF7">
        <w:rPr>
          <w:rFonts w:cs="Times"/>
          <w:noProof/>
          <w:lang w:val="en-GB"/>
        </w:rPr>
        <w:t>(Funke, Wetzel, &amp; Heintz, 1989; Gharsallaoui, Rogé, Génotelle, &amp; Mathlouthi, 2008; Guggenheim, 1952; Scatchard, 1921a; Schönert, 1986a, 1986b; Starzak &amp; Mathlouthi, 2006; Starzak, Peacock, &amp; Mathlouthi, 2000; Stokes &amp; Robinson, 1966; VanHook, 1987)</w:t>
      </w:r>
      <w:r w:rsidR="007E732D" w:rsidRPr="004D7AF7">
        <w:rPr>
          <w:rFonts w:cs="Times"/>
          <w:lang w:val="en-GB"/>
        </w:rPr>
        <w:fldChar w:fldCharType="end"/>
      </w:r>
      <w:r w:rsidR="008D46A5" w:rsidRPr="004D7AF7">
        <w:rPr>
          <w:rFonts w:cs="Times"/>
          <w:lang w:val="en-GB"/>
        </w:rPr>
        <w:t xml:space="preserve">, and cannot describe interactions within solutions and mixtures, which are weak, non-specific and dynamic in nature, in a realistic manner </w:t>
      </w:r>
      <w:r w:rsidR="00D0530F" w:rsidRPr="004D7AF7">
        <w:rPr>
          <w:rFonts w:cs="Times"/>
          <w:lang w:val="en-GB"/>
        </w:rPr>
        <w:t xml:space="preserve"> </w:t>
      </w:r>
      <w:r w:rsidR="00D0530F" w:rsidRPr="004D7AF7">
        <w:rPr>
          <w:rFonts w:cs="Times"/>
          <w:lang w:val="en-GB"/>
        </w:rPr>
        <w:fldChar w:fldCharType="begin">
          <w:fldData xml:space="preserve">PEVuZE5vdGU+PENpdGU+PEF1dGhvcj5TaGltaXp1PC9BdXRob3I+PFllYXI+MjAwNDwvWWVhcj48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</w:fldData>
        </w:fldChar>
      </w:r>
      <w:r w:rsidR="00E973FF" w:rsidRPr="004D7AF7">
        <w:rPr>
          <w:rFonts w:cs="Times"/>
          <w:lang w:val="en-GB"/>
        </w:rPr>
        <w:instrText xml:space="preserve"> ADDIN EN.CITE </w:instrText>
      </w:r>
      <w:r w:rsidR="00E973FF" w:rsidRPr="004D7AF7">
        <w:rPr>
          <w:rFonts w:cs="Times"/>
          <w:lang w:val="en-GB"/>
        </w:rPr>
        <w:fldChar w:fldCharType="begin">
          <w:fldData xml:space="preserve">PEVuZE5vdGU+PENpdGU+PEF1dGhvcj5TaGltaXp1PC9BdXRob3I+PFllYXI+MjAwNDwvWWVhcj48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</w:fldData>
        </w:fldChar>
      </w:r>
      <w:r w:rsidR="00E973FF" w:rsidRPr="004D7AF7">
        <w:rPr>
          <w:rFonts w:cs="Times"/>
          <w:lang w:val="en-GB"/>
        </w:rPr>
        <w:instrText xml:space="preserve"> ADDIN EN.CITE.DATA </w:instrText>
      </w:r>
      <w:r w:rsidR="00E973FF" w:rsidRPr="004D7AF7">
        <w:rPr>
          <w:rFonts w:cs="Times"/>
          <w:lang w:val="en-GB"/>
        </w:rPr>
      </w:r>
      <w:r w:rsidR="00E973FF" w:rsidRPr="004D7AF7">
        <w:rPr>
          <w:rFonts w:cs="Times"/>
          <w:lang w:val="en-GB"/>
        </w:rPr>
        <w:fldChar w:fldCharType="end"/>
      </w:r>
      <w:r w:rsidR="00D0530F" w:rsidRPr="004D7AF7">
        <w:rPr>
          <w:rFonts w:cs="Times"/>
          <w:lang w:val="en-GB"/>
        </w:rPr>
      </w:r>
      <w:r w:rsidR="00D0530F" w:rsidRPr="004D7AF7">
        <w:rPr>
          <w:rFonts w:cs="Times"/>
          <w:lang w:val="en-GB"/>
        </w:rPr>
        <w:fldChar w:fldCharType="separate"/>
      </w:r>
      <w:r w:rsidR="00E973FF" w:rsidRPr="004D7AF7">
        <w:rPr>
          <w:rFonts w:cs="Times"/>
          <w:noProof/>
          <w:lang w:val="en-GB"/>
        </w:rPr>
        <w:t>(Shimizu, 2004, 2013; Shimizu &amp; Matubayasi, 2014b; Shimizu, Stenner, &amp; Matubayasi, 2017)</w:t>
      </w:r>
      <w:r w:rsidR="00D0530F" w:rsidRPr="004D7AF7">
        <w:rPr>
          <w:rFonts w:cs="Times"/>
          <w:lang w:val="en-GB"/>
        </w:rPr>
        <w:fldChar w:fldCharType="end"/>
      </w:r>
      <w:r w:rsidR="00D277BF" w:rsidRPr="004D7AF7">
        <w:rPr>
          <w:rFonts w:cs="Times"/>
          <w:lang w:val="en-GB"/>
        </w:rPr>
        <w:t xml:space="preserve">. The rigorous statistical thermodynamic approach, on the contrary, has revealed the molecular picture at odds with </w:t>
      </w:r>
      <w:r w:rsidR="008D46A5" w:rsidRPr="004D7AF7">
        <w:rPr>
          <w:rFonts w:cs="Times"/>
          <w:lang w:val="en-GB"/>
        </w:rPr>
        <w:t>most of the</w:t>
      </w:r>
      <w:r w:rsidR="00D277BF" w:rsidRPr="004D7AF7">
        <w:rPr>
          <w:rFonts w:cs="Times"/>
          <w:lang w:val="en-GB"/>
        </w:rPr>
        <w:t xml:space="preserve"> </w:t>
      </w:r>
      <w:r w:rsidR="00D73D02" w:rsidRPr="004D7AF7">
        <w:rPr>
          <w:rFonts w:cs="Times"/>
          <w:lang w:val="en-GB"/>
        </w:rPr>
        <w:t xml:space="preserve">previous </w:t>
      </w:r>
      <w:r w:rsidR="00D277BF" w:rsidRPr="004D7AF7">
        <w:rPr>
          <w:rFonts w:cs="Times"/>
          <w:lang w:val="en-GB"/>
        </w:rPr>
        <w:t xml:space="preserve">hypotheses </w:t>
      </w:r>
      <w:r w:rsidR="00D73D02" w:rsidRPr="004D7AF7">
        <w:rPr>
          <w:rFonts w:cs="Times"/>
          <w:lang w:val="en-GB"/>
        </w:rPr>
        <w:t xml:space="preserve">on the role of solutes on solution thermodynamics and solubility </w:t>
      </w:r>
      <w:r w:rsidR="00A95557" w:rsidRPr="004D7AF7">
        <w:rPr>
          <w:rFonts w:cs="Times"/>
          <w:lang w:val="en-GB"/>
        </w:rPr>
        <w:fldChar w:fldCharType="begin"/>
      </w:r>
      <w:r w:rsidR="00A95557" w:rsidRPr="004D7AF7">
        <w:rPr>
          <w:rFonts w:cs="Times"/>
          <w:lang w:val="en-GB"/>
        </w:rPr>
        <w:instrText xml:space="preserve"> ADDIN EN.CITE &lt;EndNote&gt;&lt;Cite&gt;&lt;Author&gt;Shimizu&lt;/Author&gt;&lt;Year&gt;2017&lt;/Year&gt;&lt;IDText&gt;Gastrophysics: Statistical thermodynamics of biomolecular denaturation and gelation from the Kirkwood-Buff theory towards the understanding of tofu&lt;/IDText&gt;&lt;DisplayText&gt;(Shimizu, Stenner, &amp;amp; Matubayasi, 2017)&lt;/DisplayText&gt;&lt;record&gt;&lt;urls&gt;&lt;related-urls&gt;&lt;url&gt;https://www.scopus.com/inward/record.uri?eid=2-s2.0-84982105803&amp;amp;doi=10.1016%2fj.foodhyd.2016.07.022&amp;amp;partnerID=40&amp;amp;md5=dc1901b91b0870b1e3d2a8fec563d5ea&lt;/url&gt;&lt;/related-urls&gt;&lt;/urls&gt;&lt;titles&gt;&lt;title&gt;Gastrophysics: Statistical thermodynamics of biomolecular denaturation and gelation from the Kirkwood-Buff theory towards the understanding of tofu&lt;/title&gt;&lt;secondary-title&gt;Food Hydrocolloids&lt;/secondary-title&gt;&lt;/titles&gt;&lt;pages&gt;128-139&lt;/pages&gt;&lt;contributors&gt;&lt;authors&gt;&lt;author&gt;Shimizu, S.&lt;/author&gt;&lt;author&gt;Stenner, R.&lt;/author&gt;&lt;author&gt;Matubayasi, N.&lt;/author&gt;&lt;/authors&gt;&lt;/contributors&gt;&lt;added-date format="utc"&gt;1490562548&lt;/added-date&gt;&lt;ref-type name="Journal Article"&gt;17&lt;/ref-type&gt;&lt;dates&gt;&lt;year&gt;2017&lt;/year&gt;&lt;/dates&gt;&lt;rec-number&gt;100&lt;/rec-number&gt;&lt;last-updated-date format="utc"&gt;1490562548&lt;/last-updated-date&gt;&lt;electronic-resource-num&gt;10.1016/j.foodhyd.2016.07.022&lt;/electronic-resource-num&gt;&lt;volume&gt;62&lt;/volume&gt;&lt;remote-database-name&gt;Scopus&lt;/remote-database-name&gt;&lt;/record&gt;&lt;/Cite&gt;&lt;/EndNote&gt;</w:instrText>
      </w:r>
      <w:r w:rsidR="00A95557" w:rsidRPr="004D7AF7">
        <w:rPr>
          <w:rFonts w:cs="Times"/>
          <w:lang w:val="en-GB"/>
        </w:rPr>
        <w:fldChar w:fldCharType="separate"/>
      </w:r>
      <w:r w:rsidR="00A95557" w:rsidRPr="004D7AF7">
        <w:rPr>
          <w:rFonts w:cs="Times"/>
          <w:noProof/>
          <w:lang w:val="en-GB"/>
        </w:rPr>
        <w:t>(Shimizu, Stenner, &amp; Matubayasi, 2017)</w:t>
      </w:r>
      <w:r w:rsidR="00A95557" w:rsidRPr="004D7AF7">
        <w:rPr>
          <w:rFonts w:cs="Times"/>
          <w:lang w:val="en-GB"/>
        </w:rPr>
        <w:fldChar w:fldCharType="end"/>
      </w:r>
      <w:r w:rsidR="00D73D02" w:rsidRPr="004D7AF7">
        <w:rPr>
          <w:rFonts w:cs="Times"/>
          <w:lang w:val="en-GB"/>
        </w:rPr>
        <w:t>.</w:t>
      </w:r>
    </w:p>
    <w:p w14:paraId="7B172FFB" w14:textId="77777777" w:rsidR="00D73D02" w:rsidRPr="004D7AF7" w:rsidRDefault="00D73D02" w:rsidP="00DC54A5">
      <w:pPr>
        <w:pStyle w:val="TAMainText"/>
        <w:rPr>
          <w:rFonts w:cs="Times"/>
          <w:lang w:val="en-GB"/>
        </w:rPr>
      </w:pPr>
    </w:p>
    <w:p w14:paraId="7E936F53" w14:textId="1B6ED7B2" w:rsidR="00BF113E" w:rsidRPr="004D7AF7" w:rsidRDefault="00D73D02" w:rsidP="00D73D02">
      <w:pPr>
        <w:pStyle w:val="TAMainText"/>
        <w:rPr>
          <w:rFonts w:cs="Times"/>
          <w:lang w:eastAsia="ja-JP"/>
        </w:rPr>
      </w:pPr>
      <w:r w:rsidRPr="004D7AF7">
        <w:rPr>
          <w:rFonts w:cs="Times"/>
          <w:lang w:val="en-GB"/>
        </w:rPr>
        <w:t>Indeed,</w:t>
      </w:r>
      <w:r w:rsidR="00E3639B" w:rsidRPr="004D7AF7">
        <w:rPr>
          <w:rFonts w:cs="Times"/>
          <w:lang w:val="en-GB"/>
        </w:rPr>
        <w:t xml:space="preserve"> </w:t>
      </w:r>
      <w:r w:rsidR="004842B7" w:rsidRPr="004D7AF7">
        <w:rPr>
          <w:rFonts w:cs="Times"/>
          <w:lang w:val="en-GB"/>
        </w:rPr>
        <w:t xml:space="preserve">Shimizu </w:t>
      </w:r>
      <w:r w:rsidRPr="004D7AF7">
        <w:rPr>
          <w:rFonts w:cs="Times"/>
          <w:lang w:val="en-GB"/>
        </w:rPr>
        <w:t xml:space="preserve">has </w:t>
      </w:r>
      <w:r w:rsidR="00BF113E" w:rsidRPr="004D7AF7">
        <w:rPr>
          <w:rFonts w:cs="Times"/>
          <w:lang w:val="en-GB"/>
        </w:rPr>
        <w:t xml:space="preserve">demonstrated that </w:t>
      </w:r>
      <w:r w:rsidRPr="004D7AF7">
        <w:rPr>
          <w:rFonts w:cs="Times"/>
          <w:lang w:val="en-GB"/>
        </w:rPr>
        <w:t>gradient</w:t>
      </w:r>
      <w:r w:rsidR="00BF113E" w:rsidRPr="004D7AF7">
        <w:rPr>
          <w:rFonts w:cs="Times"/>
          <w:lang w:val="en-GB"/>
        </w:rPr>
        <w:t xml:space="preserve"> </w:t>
      </w:r>
      <w:r w:rsidR="008D46A5" w:rsidRPr="004D7AF7">
        <w:rPr>
          <w:rFonts w:cs="Times"/>
          <w:lang w:val="en-GB"/>
        </w:rPr>
        <w:t xml:space="preserve">of water activity with </w:t>
      </w:r>
      <w:r w:rsidRPr="004D7AF7">
        <w:rPr>
          <w:rFonts w:cs="Times"/>
          <w:lang w:val="en-GB"/>
        </w:rPr>
        <w:t xml:space="preserve">respect to </w:t>
      </w:r>
      <w:r w:rsidR="008D46A5" w:rsidRPr="004D7AF7">
        <w:rPr>
          <w:rFonts w:cs="Times"/>
          <w:lang w:val="en-GB"/>
        </w:rPr>
        <w:t xml:space="preserve">solute mole fraction is </w:t>
      </w:r>
      <w:r w:rsidRPr="004D7AF7">
        <w:rPr>
          <w:rFonts w:cs="Times"/>
          <w:lang w:val="en-GB"/>
        </w:rPr>
        <w:t xml:space="preserve">determined by the </w:t>
      </w:r>
      <w:r w:rsidR="00D277BF" w:rsidRPr="004D7AF7">
        <w:rPr>
          <w:rFonts w:cs="Times"/>
          <w:lang w:val="en-GB"/>
        </w:rPr>
        <w:t xml:space="preserve">compensation between </w:t>
      </w:r>
      <w:r w:rsidR="00401FFB" w:rsidRPr="004D7AF7">
        <w:rPr>
          <w:rFonts w:cs="Times"/>
          <w:lang w:val="en-GB"/>
        </w:rPr>
        <w:t xml:space="preserve">solute-solute and solute-water </w:t>
      </w:r>
      <w:r w:rsidR="00BF113E" w:rsidRPr="004D7AF7">
        <w:rPr>
          <w:rFonts w:cs="Times"/>
          <w:lang w:val="en-GB"/>
        </w:rPr>
        <w:t>interaction</w:t>
      </w:r>
      <w:r w:rsidR="00D277BF" w:rsidRPr="004D7AF7">
        <w:rPr>
          <w:rFonts w:cs="Times"/>
          <w:lang w:val="en-GB"/>
        </w:rPr>
        <w:t>s</w:t>
      </w:r>
      <w:r w:rsidR="00ED524E" w:rsidRPr="004D7AF7">
        <w:rPr>
          <w:rFonts w:cs="Times"/>
          <w:lang w:val="en-GB"/>
        </w:rPr>
        <w:t xml:space="preserve"> </w:t>
      </w:r>
      <w:r w:rsidR="00ED524E" w:rsidRPr="004D7AF7">
        <w:rPr>
          <w:rFonts w:cs="Times"/>
          <w:lang w:val="en-GB"/>
        </w:rPr>
        <w:fldChar w:fldCharType="begin"/>
      </w:r>
      <w:r w:rsidR="00ED524E" w:rsidRPr="004D7AF7">
        <w:rPr>
          <w:rFonts w:cs="Times"/>
          <w:lang w:val="en-GB"/>
        </w:rPr>
        <w:instrText xml:space="preserve"> ADDIN EN.CITE &lt;EndNote&gt;&lt;Cite&gt;&lt;Author&gt;Shimizu&lt;/Author&gt;&lt;Year&gt;2013&lt;/Year&gt;&lt;IDText&gt;Sucrose-water mixture: From thermodynamics to solution structure&lt;/IDText&gt;&lt;DisplayText&gt;(Shimizu, 2013)&lt;/DisplayText&gt;&lt;record&gt;&lt;dates&gt;&lt;pub-dates&gt;&lt;date&gt;SEP 4 2013&lt;/date&gt;&lt;/pub-dates&gt;&lt;year&gt;2013&lt;/year&gt;&lt;/dates&gt;&lt;keywords&gt;&lt;keyword&gt;KIRKWOOD-BUFF THEORY&lt;/keyword&gt;&lt;keyword&gt;MOLECULAR-DYNAMICS&lt;/keyword&gt;&lt;keyword&gt;NONELECTROLYTE SOLUTIONS&lt;/keyword&gt;&lt;keyword&gt;AQUEOUS-SOLUTIONS&lt;/keyword&gt;&lt;keyword&gt;HYDRATION&lt;/keyword&gt;&lt;keyword&gt;TEMPERATURE&lt;/keyword&gt;&lt;keyword&gt;DEPENDENCE&lt;/keyword&gt;&lt;keyword&gt;SIMULATION&lt;/keyword&gt;&lt;keyword&gt;PRESSURE&lt;/keyword&gt;&lt;keyword&gt;SYSTEM&lt;/keyword&gt;&lt;/keywords&gt;&lt;isbn&gt;0009-2614&lt;/isbn&gt;&lt;work-type&gt;Article&lt;/work-type&gt;&lt;titles&gt;&lt;title&gt;Sucrose-water mixture: From thermodynamics to solution structure&lt;/title&gt;&lt;secondary-title&gt;Chemical Physics Letters&lt;/secondary-title&gt;&lt;/titles&gt;&lt;pages&gt;129-133&lt;/pages&gt;&lt;contributors&gt;&lt;authors&gt;&lt;author&gt;Shimizu, S.&lt;/author&gt;&lt;/authors&gt;&lt;/contributors&gt;&lt;language&gt;English&lt;/language&gt;&lt;added-date format="utc"&gt;1490227828&lt;/added-date&gt;&lt;ref-type name="Journal Article"&gt;17&lt;/ref-type&gt;&lt;auth-address&gt;Univ York, Dept Chem, York Struct Biol Lab, York YO10 5DD, N Yorkshire, England&lt;/auth-address&gt;&lt;rec-number&gt;20&lt;/rec-number&gt;&lt;last-updated-date format="utc"&gt;1490555700&lt;/last-updated-date&gt;&lt;accession-num&gt;WOS:000324080900026&lt;/accession-num&gt;&lt;electronic-resource-num&gt;10.1016/j.cplett.2013.07.009&lt;/electronic-resource-num&gt;&lt;volume&gt;582&lt;/volume&gt;&lt;/record&gt;&lt;/Cite&gt;&lt;/EndNote&gt;</w:instrText>
      </w:r>
      <w:r w:rsidR="00ED524E" w:rsidRPr="004D7AF7">
        <w:rPr>
          <w:rFonts w:cs="Times"/>
          <w:lang w:val="en-GB"/>
        </w:rPr>
        <w:fldChar w:fldCharType="separate"/>
      </w:r>
      <w:r w:rsidR="00ED524E" w:rsidRPr="004D7AF7">
        <w:rPr>
          <w:rFonts w:cs="Times"/>
          <w:noProof/>
          <w:lang w:val="en-GB"/>
        </w:rPr>
        <w:t>(Shimizu, 2013)</w:t>
      </w:r>
      <w:r w:rsidR="00ED524E" w:rsidRPr="004D7AF7">
        <w:rPr>
          <w:rFonts w:cs="Times"/>
          <w:lang w:val="en-GB"/>
        </w:rPr>
        <w:fldChar w:fldCharType="end"/>
      </w:r>
      <w:r w:rsidR="00BF113E" w:rsidRPr="004D7AF7">
        <w:rPr>
          <w:rFonts w:cs="Times"/>
          <w:lang w:val="en-GB"/>
        </w:rPr>
        <w:t xml:space="preserve">. </w:t>
      </w:r>
      <w:r w:rsidRPr="004D7AF7">
        <w:rPr>
          <w:rFonts w:cs="Times"/>
          <w:lang w:val="en-GB"/>
        </w:rPr>
        <w:t xml:space="preserve">This is contradictory to the free water hypothesis and the water structure hypothesis, but is consistent with the </w:t>
      </w:r>
      <w:r w:rsidR="00401FFB" w:rsidRPr="004D7AF7">
        <w:rPr>
          <w:rFonts w:cs="Times"/>
          <w:lang w:val="en-GB"/>
        </w:rPr>
        <w:t xml:space="preserve">solute </w:t>
      </w:r>
      <w:r w:rsidRPr="004D7AF7">
        <w:rPr>
          <w:rFonts w:cs="Times"/>
          <w:lang w:val="en-GB"/>
        </w:rPr>
        <w:t xml:space="preserve">clustering models on the molecular origin of "water activity". However, this study focused on the </w:t>
      </w:r>
      <w:r w:rsidRPr="004D7AF7">
        <w:rPr>
          <w:rFonts w:cs="Times"/>
          <w:i/>
          <w:lang w:val="en-GB"/>
        </w:rPr>
        <w:t>gradient</w:t>
      </w:r>
      <w:r w:rsidRPr="004D7AF7">
        <w:rPr>
          <w:rFonts w:cs="Times"/>
          <w:lang w:val="en-GB"/>
        </w:rPr>
        <w:t xml:space="preserve"> of water activity instead of the water activity itself.   Hence</w:t>
      </w:r>
      <w:r w:rsidR="004842B7" w:rsidRPr="004D7AF7">
        <w:rPr>
          <w:rFonts w:cs="Times"/>
          <w:lang w:val="en-GB"/>
        </w:rPr>
        <w:t>, herein, the first</w:t>
      </w:r>
      <w:r w:rsidRPr="004D7AF7">
        <w:rPr>
          <w:rFonts w:cs="Times"/>
          <w:lang w:val="en-GB"/>
        </w:rPr>
        <w:t xml:space="preserve"> full statistical thermodynamic clarification of how solute-water and solute-solute interactions contribute to the water activity itself is </w:t>
      </w:r>
      <w:r w:rsidR="004842B7" w:rsidRPr="004D7AF7">
        <w:rPr>
          <w:rFonts w:cs="Times"/>
          <w:lang w:val="en-GB"/>
        </w:rPr>
        <w:t>reported.</w:t>
      </w:r>
      <w:r w:rsidRPr="004D7AF7">
        <w:rPr>
          <w:rFonts w:cs="Times"/>
          <w:lang w:val="en-GB"/>
        </w:rPr>
        <w:t xml:space="preserve"> </w:t>
      </w:r>
    </w:p>
    <w:p w14:paraId="16877202" w14:textId="5C83EF6D" w:rsidR="00CB6439" w:rsidRPr="004D7AF7" w:rsidRDefault="00CB6439" w:rsidP="00E30FC9">
      <w:pPr>
        <w:pStyle w:val="TAMainText"/>
        <w:rPr>
          <w:rFonts w:cs="Times"/>
          <w:b/>
          <w:lang w:eastAsia="ja-JP"/>
        </w:rPr>
      </w:pPr>
    </w:p>
    <w:p w14:paraId="4C8511CA" w14:textId="2755DE66" w:rsidR="00BF113E" w:rsidRPr="004D7AF7" w:rsidRDefault="00BF113E" w:rsidP="00E30FC9">
      <w:pPr>
        <w:pStyle w:val="TAMainText"/>
        <w:rPr>
          <w:rFonts w:cs="Times"/>
          <w:b/>
          <w:lang w:eastAsia="ja-JP"/>
        </w:rPr>
      </w:pPr>
    </w:p>
    <w:p w14:paraId="2441C380" w14:textId="0A71DBE9" w:rsidR="00896789" w:rsidRPr="004D7AF7" w:rsidRDefault="00896789" w:rsidP="00E30FC9">
      <w:pPr>
        <w:pStyle w:val="TAMainText"/>
        <w:rPr>
          <w:rFonts w:cs="Times"/>
          <w:b/>
          <w:lang w:eastAsia="ja-JP"/>
        </w:rPr>
      </w:pPr>
    </w:p>
    <w:p w14:paraId="4D0E3044" w14:textId="77777777" w:rsidR="00896789" w:rsidRPr="004D7AF7" w:rsidRDefault="00896789" w:rsidP="00E30FC9">
      <w:pPr>
        <w:pStyle w:val="TAMainText"/>
        <w:rPr>
          <w:rFonts w:cs="Times"/>
          <w:b/>
          <w:lang w:eastAsia="ja-JP"/>
        </w:rPr>
      </w:pPr>
    </w:p>
    <w:p w14:paraId="652D7E35" w14:textId="1F64074B" w:rsidR="00641A02" w:rsidRPr="004D7AF7" w:rsidRDefault="003000B7" w:rsidP="00BD23B0">
      <w:pPr>
        <w:pStyle w:val="TAMainText"/>
        <w:ind w:firstLine="0"/>
        <w:outlineLvl w:val="0"/>
        <w:rPr>
          <w:rFonts w:cs="Times"/>
          <w:b/>
          <w:sz w:val="28"/>
          <w:szCs w:val="28"/>
          <w:lang w:val="en-GB"/>
        </w:rPr>
      </w:pPr>
      <w:bookmarkStart w:id="2" w:name="_Toc424740774"/>
      <w:bookmarkStart w:id="3" w:name="_Toc424741151"/>
      <w:r w:rsidRPr="004D7AF7">
        <w:rPr>
          <w:rFonts w:cs="Times"/>
          <w:b/>
          <w:sz w:val="28"/>
          <w:szCs w:val="28"/>
          <w:lang w:val="en-GB"/>
        </w:rPr>
        <w:t xml:space="preserve">2. </w:t>
      </w:r>
      <w:r w:rsidR="0020657A" w:rsidRPr="004D7AF7">
        <w:rPr>
          <w:rFonts w:cs="Times"/>
          <w:b/>
          <w:sz w:val="28"/>
          <w:szCs w:val="28"/>
          <w:lang w:val="en-GB"/>
        </w:rPr>
        <w:t xml:space="preserve">A </w:t>
      </w:r>
      <w:r w:rsidR="001320F1" w:rsidRPr="004D7AF7">
        <w:rPr>
          <w:rFonts w:cs="Times"/>
          <w:b/>
          <w:sz w:val="28"/>
          <w:szCs w:val="28"/>
          <w:lang w:val="en-GB"/>
        </w:rPr>
        <w:t>statistical thermodynamic</w:t>
      </w:r>
      <w:bookmarkEnd w:id="2"/>
      <w:bookmarkEnd w:id="3"/>
      <w:r w:rsidR="00156190" w:rsidRPr="004D7AF7">
        <w:rPr>
          <w:rFonts w:cs="Times"/>
          <w:b/>
          <w:sz w:val="28"/>
          <w:szCs w:val="28"/>
          <w:lang w:val="en-GB"/>
        </w:rPr>
        <w:t xml:space="preserve"> basis of water activity and the Norrish equation</w:t>
      </w:r>
    </w:p>
    <w:p w14:paraId="17C2E436" w14:textId="692E227A" w:rsidR="00B1429B" w:rsidRPr="004D7AF7" w:rsidRDefault="00B1429B" w:rsidP="00B1429B">
      <w:pPr>
        <w:pStyle w:val="TAMainText"/>
        <w:ind w:firstLine="0"/>
      </w:pPr>
    </w:p>
    <w:p w14:paraId="29ED8980" w14:textId="2F3B75F9" w:rsidR="00D73D02" w:rsidRPr="004D7AF7" w:rsidRDefault="00D73D02" w:rsidP="00F738A5">
      <w:pPr>
        <w:pStyle w:val="TAMainText"/>
        <w:ind w:firstLine="0"/>
        <w:rPr>
          <w:rFonts w:cs="Times"/>
          <w:lang w:val="en-GB"/>
        </w:rPr>
      </w:pPr>
      <w:r w:rsidRPr="004D7AF7">
        <w:t xml:space="preserve">To </w:t>
      </w:r>
      <w:r w:rsidRPr="004D7AF7">
        <w:rPr>
          <w:rFonts w:cs="Times"/>
          <w:lang w:val="en-GB"/>
        </w:rPr>
        <w:t>reveal the molecular basis of</w:t>
      </w:r>
      <w:r w:rsidR="004842B7" w:rsidRPr="004D7AF7">
        <w:rPr>
          <w:rFonts w:cs="Times"/>
          <w:lang w:val="en-GB"/>
        </w:rPr>
        <w:t xml:space="preserve"> water activity, we combine </w:t>
      </w:r>
      <w:r w:rsidRPr="004D7AF7">
        <w:rPr>
          <w:rFonts w:cs="Times"/>
          <w:lang w:val="en-GB"/>
        </w:rPr>
        <w:t xml:space="preserve">insights from food chemistry with </w:t>
      </w:r>
      <w:r w:rsidR="004842B7" w:rsidRPr="004D7AF7">
        <w:rPr>
          <w:rFonts w:cs="Times"/>
          <w:lang w:val="en-GB"/>
        </w:rPr>
        <w:t xml:space="preserve">respect to </w:t>
      </w:r>
      <w:r w:rsidRPr="004D7AF7">
        <w:rPr>
          <w:rFonts w:cs="Times"/>
          <w:lang w:val="en-GB"/>
        </w:rPr>
        <w:t xml:space="preserve">statistical thermodynamics. </w:t>
      </w:r>
      <w:bookmarkStart w:id="4" w:name="_Hlk483864083"/>
      <w:r w:rsidRPr="004D7AF7">
        <w:rPr>
          <w:rFonts w:cs="Times"/>
          <w:lang w:val="en-GB"/>
        </w:rPr>
        <w:t>In recent years, the application of an exact, model-free approach, i.e., the Kirkwood-Buff (KB) theory of solutions</w:t>
      </w:r>
      <w:r w:rsidR="00F52577" w:rsidRPr="004D7AF7">
        <w:rPr>
          <w:rFonts w:cs="Times"/>
          <w:lang w:val="en-GB"/>
        </w:rPr>
        <w:t xml:space="preserve"> </w:t>
      </w:r>
      <w:r w:rsidR="00636642" w:rsidRPr="004D7AF7">
        <w:rPr>
          <w:rFonts w:cs="Times"/>
          <w:lang w:val="en-GB"/>
        </w:rPr>
        <w:fldChar w:fldCharType="begin">
          <w:fldData xml:space="preserve">PEVuZE5vdGU+PENpdGU+PEF1dGhvcj5LaXJrd29vZDwvQXV0aG9yPjxZZWFyPjE5NTE8L1llYXI+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</w:fldData>
        </w:fldChar>
      </w:r>
      <w:r w:rsidR="00061C9C" w:rsidRPr="004D7AF7">
        <w:rPr>
          <w:rFonts w:cs="Times"/>
          <w:lang w:val="en-GB"/>
        </w:rPr>
        <w:instrText xml:space="preserve"> ADDIN EN.CITE </w:instrText>
      </w:r>
      <w:r w:rsidR="00061C9C" w:rsidRPr="004D7AF7">
        <w:rPr>
          <w:rFonts w:cs="Times"/>
          <w:lang w:val="en-GB"/>
        </w:rPr>
        <w:fldChar w:fldCharType="begin">
          <w:fldData xml:space="preserve">PEVuZE5vdGU+PENpdGU+PEF1dGhvcj5LaXJrd29vZDwvQXV0aG9yPjxZZWFyPjE5NTE8L1llYXI+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</w:fldData>
        </w:fldChar>
      </w:r>
      <w:r w:rsidR="00061C9C" w:rsidRPr="004D7AF7">
        <w:rPr>
          <w:rFonts w:cs="Times"/>
          <w:lang w:val="en-GB"/>
        </w:rPr>
        <w:instrText xml:space="preserve"> ADDIN EN.CITE.DATA </w:instrText>
      </w:r>
      <w:r w:rsidR="00061C9C" w:rsidRPr="004D7AF7">
        <w:rPr>
          <w:rFonts w:cs="Times"/>
          <w:lang w:val="en-GB"/>
        </w:rPr>
      </w:r>
      <w:r w:rsidR="00061C9C" w:rsidRPr="004D7AF7">
        <w:rPr>
          <w:rFonts w:cs="Times"/>
          <w:lang w:val="en-GB"/>
        </w:rPr>
        <w:fldChar w:fldCharType="end"/>
      </w:r>
      <w:r w:rsidR="00636642" w:rsidRPr="004D7AF7">
        <w:rPr>
          <w:rFonts w:cs="Times"/>
          <w:lang w:val="en-GB"/>
        </w:rPr>
      </w:r>
      <w:r w:rsidR="00636642" w:rsidRPr="004D7AF7">
        <w:rPr>
          <w:rFonts w:cs="Times"/>
          <w:lang w:val="en-GB"/>
        </w:rPr>
        <w:fldChar w:fldCharType="separate"/>
      </w:r>
      <w:r w:rsidR="00061C9C" w:rsidRPr="004D7AF7">
        <w:rPr>
          <w:rFonts w:cs="Times"/>
          <w:noProof/>
          <w:lang w:val="en-GB"/>
        </w:rPr>
        <w:t>(Ben-Naim, 2006; Chitra &amp; Smith, 2002; Kirkwood &amp; Buff, 1951; Shimizu, 2004)</w:t>
      </w:r>
      <w:r w:rsidR="00636642" w:rsidRPr="004D7AF7">
        <w:rPr>
          <w:rFonts w:cs="Times"/>
          <w:lang w:val="en-GB"/>
        </w:rPr>
        <w:fldChar w:fldCharType="end"/>
      </w:r>
      <w:bookmarkEnd w:id="4"/>
      <w:r w:rsidRPr="004D7AF7">
        <w:rPr>
          <w:rFonts w:cs="Times"/>
          <w:lang w:val="en-GB"/>
        </w:rPr>
        <w:t>, has proven to be a powerful tool for improving the microscopic understanding of various liquid food systems including gelatin</w:t>
      </w:r>
      <w:r w:rsidR="00821D22" w:rsidRPr="004D7AF7">
        <w:rPr>
          <w:rFonts w:cs="Times"/>
          <w:lang w:val="en-GB"/>
        </w:rPr>
        <w:t xml:space="preserve"> </w:t>
      </w:r>
      <w:r w:rsidR="00930BDB" w:rsidRPr="004D7AF7">
        <w:rPr>
          <w:rFonts w:cs="Times"/>
          <w:lang w:val="en-GB"/>
        </w:rPr>
        <w:fldChar w:fldCharType="begin"/>
      </w:r>
      <w:r w:rsidR="00930BDB" w:rsidRPr="004D7AF7">
        <w:rPr>
          <w:rFonts w:cs="Times"/>
          <w:lang w:val="en-GB"/>
        </w:rPr>
        <w:instrText xml:space="preserve"> ADDIN EN.CITE &lt;EndNote&gt;&lt;Cite&gt;&lt;Author&gt;Shimizu&lt;/Author&gt;&lt;Year&gt;2014&lt;/Year&gt;&lt;IDText&gt;Gelation: The role of sugars and polyols on gelatin and agarose&lt;/IDText&gt;&lt;DisplayText&gt;(Shimizu &amp;amp; Matubayasi, 2014a)&lt;/DisplayText&gt;&lt;record&gt;&lt;urls&gt;&lt;related-urls&gt;&lt;url&gt;https://www.scopus.com/inward/record.uri?eid=2-s2.0-84912553544&amp;amp;doi=10.1021%2fjp509099h&amp;amp;partnerID=40&amp;amp;md5=a0e4e201e220f9459b6c5bf3c28d73eb&lt;/url&gt;&lt;/related-urls&gt;&lt;/urls&gt;&lt;titles&gt;&lt;title&gt;Gelation: The role of sugars and polyols on gelatin and agarose&lt;/title&gt;&lt;secondary-title&gt;Journal of Physical Chemistry B&lt;/secondary-title&gt;&lt;/titles&gt;&lt;pages&gt;13210-13216&lt;/pages&gt;&lt;number&gt;46&lt;/number&gt;&lt;contributors&gt;&lt;authors&gt;&lt;author&gt;Shimizu, S.&lt;/author&gt;&lt;author&gt;Matubayasi, N.&lt;/author&gt;&lt;/authors&gt;&lt;/contributors&gt;&lt;added-date format="utc"&gt;1490562549&lt;/added-date&gt;&lt;ref-type name="Journal Article"&gt;17&lt;/ref-type&gt;&lt;dates&gt;&lt;year&gt;2014&lt;/year&gt;&lt;/dates&gt;&lt;rec-number&gt;107&lt;/rec-number&gt;&lt;last-updated-date format="utc"&gt;1490562549&lt;/last-updated-date&gt;&lt;electronic-resource-num&gt;10.1021/jp509099h&lt;/electronic-resource-num&gt;&lt;volume&gt;118&lt;/volume&gt;&lt;remote-database-name&gt;Scopus&lt;/remote-database-name&gt;&lt;/record&gt;&lt;/Cite&gt;&lt;/EndNote&gt;</w:instrText>
      </w:r>
      <w:r w:rsidR="00930BDB" w:rsidRPr="004D7AF7">
        <w:rPr>
          <w:rFonts w:cs="Times"/>
          <w:lang w:val="en-GB"/>
        </w:rPr>
        <w:fldChar w:fldCharType="separate"/>
      </w:r>
      <w:r w:rsidR="00930BDB" w:rsidRPr="004D7AF7">
        <w:rPr>
          <w:rFonts w:cs="Times"/>
          <w:noProof/>
          <w:lang w:val="en-GB"/>
        </w:rPr>
        <w:t>(Shimizu &amp; Matubayasi, 2014a)</w:t>
      </w:r>
      <w:r w:rsidR="00930BDB" w:rsidRPr="004D7AF7">
        <w:rPr>
          <w:rFonts w:cs="Times"/>
          <w:lang w:val="en-GB"/>
        </w:rPr>
        <w:fldChar w:fldCharType="end"/>
      </w:r>
      <w:r w:rsidRPr="004D7AF7">
        <w:rPr>
          <w:rFonts w:cs="Times"/>
          <w:lang w:val="en-GB"/>
        </w:rPr>
        <w:t xml:space="preserve">, tofu </w:t>
      </w:r>
      <w:r w:rsidRPr="004D7AF7">
        <w:rPr>
          <w:rFonts w:cs="Times"/>
          <w:lang w:val="en-GB"/>
        </w:rPr>
        <w:fldChar w:fldCharType="begin"/>
      </w:r>
      <w:r w:rsidRPr="004D7AF7">
        <w:rPr>
          <w:rFonts w:cs="Times"/>
          <w:lang w:val="en-GB"/>
        </w:rPr>
        <w:instrText xml:space="preserve"> ADDIN EN.CITE &lt;EndNote&gt;&lt;Cite&gt;&lt;Author&gt;Shimizu&lt;/Author&gt;&lt;Year&gt;2017&lt;/Year&gt;&lt;IDText&gt;Gastrophysics: Statistical thermodynamics of biomolecular denaturation and gelation from the Kirkwood-Buff theory towards the understanding of tofu&lt;/IDText&gt;&lt;DisplayText&gt;(Shimizu, Stenner, &amp;amp; Matubayasi, 2017)&lt;/DisplayText&gt;&lt;record&gt;&lt;urls&gt;&lt;related-urls&gt;&lt;url&gt;https://www.scopus.com/inward/record.uri?eid=2-s2.0-84982105803&amp;amp;doi=10.1016%2fj.foodhyd.2016.07.022&amp;amp;partnerID=40&amp;amp;md5=dc1901b91b0870b1e3d2a8fec563d5ea&lt;/url&gt;&lt;/related-urls&gt;&lt;/urls&gt;&lt;titles&gt;&lt;title&gt;Gastrophysics: Statistical thermodynamics of biomolecular denaturation and gelation from the Kirkwood-Buff theory towards the understanding of tofu&lt;/title&gt;&lt;secondary-title&gt;Food Hydrocolloids&lt;/secondary-title&gt;&lt;/titles&gt;&lt;pages&gt;128-139&lt;/pages&gt;&lt;contributors&gt;&lt;authors&gt;&lt;author&gt;Shimizu, S.&lt;/author&gt;&lt;author&gt;Stenner, R.&lt;/author&gt;&lt;author&gt;Matubayasi, N.&lt;/author&gt;&lt;/authors&gt;&lt;/contributors&gt;&lt;added-date format="utc"&gt;1490351182&lt;/added-date&gt;&lt;ref-type name="Journal Article"&gt;17&lt;/ref-type&gt;&lt;dates&gt;&lt;year&gt;2017&lt;/year&gt;&lt;/dates&gt;&lt;rec-number&gt;44&lt;/rec-number&gt;&lt;last-updated-date format="utc"&gt;1490351182&lt;/last-updated-date&gt;&lt;electronic-resource-num&gt;10.1016/j.foodhyd.2016.07.022&lt;/electronic-resource-num&gt;&lt;volume&gt;62&lt;/volume&gt;&lt;remote-database-name&gt;Scopus&lt;/remote-database-name&gt;&lt;/record&gt;&lt;/Cite&gt;&lt;/EndNote&gt;</w:instrText>
      </w:r>
      <w:r w:rsidRPr="004D7AF7">
        <w:rPr>
          <w:rFonts w:cs="Times"/>
          <w:lang w:val="en-GB"/>
        </w:rPr>
        <w:fldChar w:fldCharType="separate"/>
      </w:r>
      <w:r w:rsidRPr="004D7AF7">
        <w:rPr>
          <w:rFonts w:cs="Times"/>
          <w:noProof/>
          <w:lang w:val="en-GB"/>
        </w:rPr>
        <w:t>(Shimizu, Stenner, &amp; Matubayasi, 2017)</w:t>
      </w:r>
      <w:r w:rsidRPr="004D7AF7">
        <w:rPr>
          <w:rFonts w:cs="Times"/>
          <w:lang w:val="en-GB"/>
        </w:rPr>
        <w:fldChar w:fldCharType="end"/>
      </w:r>
      <w:r w:rsidRPr="004D7AF7">
        <w:rPr>
          <w:rFonts w:cs="Times"/>
          <w:lang w:val="en-GB"/>
        </w:rPr>
        <w:t xml:space="preserve"> and aqueous sucrose solutions </w:t>
      </w:r>
      <w:r w:rsidRPr="004D7AF7">
        <w:rPr>
          <w:rFonts w:cs="Times"/>
          <w:lang w:val="en-GB"/>
        </w:rPr>
        <w:fldChar w:fldCharType="begin"/>
      </w:r>
      <w:r w:rsidR="00E973FF" w:rsidRPr="004D7AF7">
        <w:rPr>
          <w:rFonts w:cs="Times"/>
          <w:lang w:val="en-GB"/>
        </w:rPr>
        <w:instrText xml:space="preserve"> ADDIN EN.CITE &lt;EndNote&gt;&lt;Cite&gt;&lt;Author&gt;Shimizu&lt;/Author&gt;&lt;Year&gt;2013&lt;/Year&gt;&lt;IDText&gt;Sucrose-water mixture: From thermodynamics to solution structure&lt;/IDText&gt;&lt;DisplayText&gt;(Shimizu, 2013)&lt;/DisplayText&gt;&lt;record&gt;&lt;dates&gt;&lt;pub-dates&gt;&lt;date&gt;SEP 4 2013&lt;/date&gt;&lt;/pub-dates&gt;&lt;year&gt;2013&lt;/year&gt;&lt;/dates&gt;&lt;keywords&gt;&lt;keyword&gt;KIRKWOOD-BUFF THEORY&lt;/keyword&gt;&lt;keyword&gt;MOLECULAR-DYNAMICS&lt;/keyword&gt;&lt;keyword&gt;NONELECTROLYTE SOLUTIONS&lt;/keyword&gt;&lt;keyword&gt;AQUEOUS-SOLUTIONS&lt;/keyword&gt;&lt;keyword&gt;HYDRATION&lt;/keyword&gt;&lt;keyword&gt;TEMPERATURE&lt;/keyword&gt;&lt;keyword&gt;DEPENDENCE&lt;/keyword&gt;&lt;keyword&gt;SIMULATION&lt;/keyword&gt;&lt;keyword&gt;PRESSURE&lt;/keyword&gt;&lt;keyword&gt;SYSTEM&lt;/keyword&gt;&lt;/keywords&gt;&lt;isbn&gt;0009-2614&lt;/isbn&gt;&lt;work-type&gt;Article&lt;/work-type&gt;&lt;titles&gt;&lt;title&gt;Sucrose-water mixture: From thermodynamics to solution structure&lt;/title&gt;&lt;secondary-title&gt;Chemical Physics Letters&lt;/secondary-title&gt;&lt;/titles&gt;&lt;pages&gt;129-133&lt;/pages&gt;&lt;contributors&gt;&lt;authors&gt;&lt;author&gt;Shimizu, S.&lt;/author&gt;&lt;/authors&gt;&lt;/contributors&gt;&lt;language&gt;English&lt;/language&gt;&lt;added-date format="utc"&gt;1490227828&lt;/added-date&gt;&lt;ref-type name="Journal Article"&gt;17&lt;/ref-type&gt;&lt;auth-address&gt;Univ York, Dept Chem, York Struct Biol Lab, York YO10 5DD, N Yorkshire, England&lt;/auth-address&gt;&lt;rec-number&gt;20&lt;/rec-number&gt;&lt;last-updated-date format="utc"&gt;1490555700&lt;/last-updated-date&gt;&lt;accession-num&gt;WOS:000324080900026&lt;/accession-num&gt;&lt;electronic-resource-num&gt;10.1016/j.cplett.2013.07.009&lt;/electronic-resource-num&gt;&lt;volume&gt;582&lt;/volume&gt;&lt;/record&gt;&lt;/Cite&gt;&lt;/EndNote&gt;</w:instrText>
      </w:r>
      <w:r w:rsidRPr="004D7AF7">
        <w:rPr>
          <w:rFonts w:cs="Times"/>
          <w:lang w:val="en-GB"/>
        </w:rPr>
        <w:fldChar w:fldCharType="separate"/>
      </w:r>
      <w:r w:rsidR="00E973FF" w:rsidRPr="004D7AF7">
        <w:rPr>
          <w:rFonts w:cs="Times"/>
          <w:noProof/>
          <w:lang w:val="en-GB"/>
        </w:rPr>
        <w:t>(Shimizu, 2013)</w:t>
      </w:r>
      <w:r w:rsidRPr="004D7AF7">
        <w:rPr>
          <w:rFonts w:cs="Times"/>
          <w:lang w:val="en-GB"/>
        </w:rPr>
        <w:fldChar w:fldCharType="end"/>
      </w:r>
      <w:r w:rsidRPr="004D7AF7">
        <w:rPr>
          <w:rFonts w:cs="Times"/>
          <w:lang w:val="en-GB"/>
        </w:rPr>
        <w:t>. Here we clarify the molecular basis of water activity within this rigorous theoretical framework.</w:t>
      </w:r>
    </w:p>
    <w:p w14:paraId="6954629B" w14:textId="77777777" w:rsidR="00D73D02" w:rsidRPr="004D7AF7" w:rsidRDefault="00D73D02" w:rsidP="00B1429B">
      <w:pPr>
        <w:pStyle w:val="TAMainText"/>
        <w:ind w:firstLine="0"/>
      </w:pPr>
    </w:p>
    <w:p w14:paraId="71A77387" w14:textId="3E837FD1" w:rsidR="00B1429B" w:rsidRPr="004D7AF7" w:rsidRDefault="00B1429B" w:rsidP="00DC54A5">
      <w:pPr>
        <w:pStyle w:val="TAMainText"/>
        <w:ind w:firstLine="0"/>
        <w:rPr>
          <w:rFonts w:cs="Times"/>
          <w:lang w:val="en-GB"/>
        </w:rPr>
      </w:pPr>
      <w:r w:rsidRPr="004D7AF7">
        <w:rPr>
          <w:rFonts w:cs="Times"/>
          <w:lang w:val="en-GB"/>
        </w:rPr>
        <w:t>In food science, water activity of liquid food has been modelled successfully by the Norrish equation</w:t>
      </w:r>
      <w:r w:rsidR="00C10951" w:rsidRPr="004D7AF7">
        <w:rPr>
          <w:rFonts w:cs="Times"/>
          <w:lang w:val="en-GB"/>
        </w:rPr>
        <w:t xml:space="preserve"> </w:t>
      </w:r>
      <w:r w:rsidR="00C10951" w:rsidRPr="004D7AF7">
        <w:rPr>
          <w:rFonts w:cs="Times"/>
          <w:lang w:val="en-GB"/>
        </w:rPr>
        <w:fldChar w:fldCharType="begin"/>
      </w:r>
      <w:r w:rsidR="00C10951" w:rsidRPr="004D7AF7">
        <w:rPr>
          <w:rFonts w:cs="Times"/>
          <w:lang w:val="en-GB"/>
        </w:rPr>
        <w:instrText xml:space="preserve"> ADDIN EN.CITE &lt;EndNote&gt;&lt;Cite&gt;&lt;Author&gt;Norrish&lt;/Author&gt;&lt;Year&gt;1966&lt;/Year&gt;&lt;IDText&gt;An equation for the activity coefficients and equilibrium relative humidities of water in confectionery syrups&lt;/IDText&gt;&lt;DisplayText&gt;(Norrish, 1966)&lt;/DisplayText&gt;&lt;record&gt;&lt;urls&gt;&lt;related-urls&gt;&lt;url&gt;https://www.scopus.com/inward/record.uri?eid=2-s2.0-84987302208&amp;amp;doi=10.1111%2fj.1365-2621.1966.tb01027.x&amp;amp;partnerID=40&amp;amp;md5=1aae3eb436e3f73629638a9eb457b232&lt;/url&gt;&lt;/related-urls&gt;&lt;/urls&gt;&lt;titles&gt;&lt;title&gt;An equation for the activity coefficients and equilibrium relative humidities of water in confectionery syrups&lt;/title&gt;&lt;secondary-title&gt;International Journal of Food Science &amp;amp;amp; Technology&lt;/secondary-title&gt;&lt;/titles&gt;&lt;pages&gt;25-39&lt;/pages&gt;&lt;number&gt;1&lt;/number&gt;&lt;contributors&gt;&lt;authors&gt;&lt;author&gt;Norrish, R. S.&lt;/author&gt;&lt;/authors&gt;&lt;/contributors&gt;&lt;added-date format="utc"&gt;1490209808&lt;/added-date&gt;&lt;ref-type name="Journal Article"&gt;17&lt;/ref-type&gt;&lt;dates&gt;&lt;year&gt;1966&lt;/year&gt;&lt;/dates&gt;&lt;rec-number&gt;4&lt;/rec-number&gt;&lt;last-updated-date format="utc"&gt;1490209808&lt;/last-updated-date&gt;&lt;electronic-resource-num&gt;10.1111/j.1365-2621.1966.tb01027.x&lt;/electronic-resource-num&gt;&lt;volume&gt;1&lt;/volume&gt;&lt;remote-database-name&gt;Scopus&lt;/remote-database-name&gt;&lt;/record&gt;&lt;/Cite&gt;&lt;/EndNote&gt;</w:instrText>
      </w:r>
      <w:r w:rsidR="00C10951" w:rsidRPr="004D7AF7">
        <w:rPr>
          <w:rFonts w:cs="Times"/>
          <w:lang w:val="en-GB"/>
        </w:rPr>
        <w:fldChar w:fldCharType="separate"/>
      </w:r>
      <w:r w:rsidR="00C10951" w:rsidRPr="004D7AF7">
        <w:rPr>
          <w:rFonts w:cs="Times"/>
          <w:noProof/>
          <w:lang w:val="en-GB"/>
        </w:rPr>
        <w:t>(Norrish, 1966)</w:t>
      </w:r>
      <w:r w:rsidR="00C10951" w:rsidRPr="004D7AF7">
        <w:rPr>
          <w:rFonts w:cs="Times"/>
          <w:lang w:val="en-GB"/>
        </w:rPr>
        <w:fldChar w:fldCharType="end"/>
      </w:r>
    </w:p>
    <w:p w14:paraId="2EF26899" w14:textId="4B918527" w:rsidR="00B1429B" w:rsidRPr="004D7AF7" w:rsidRDefault="00C25533" w:rsidP="00B1429B">
      <w:pPr>
        <w:pStyle w:val="TAMainText"/>
        <w:ind w:firstLine="0"/>
        <w:rPr>
          <w:rFonts w:cs="Times"/>
          <w:lang w:val="en-GB"/>
        </w:rPr>
      </w:pPr>
      <m:oMath>
        <m:sSub>
          <m:sSubPr>
            <m:ctrlPr>
              <w:rPr>
                <w:rFonts w:ascii="Cambria Math" w:hAnsi="Cambria Math" w:cs="Times"/>
                <w:i/>
                <w:lang w:val="en-GB"/>
              </w:rPr>
            </m:ctrlPr>
          </m:sSubPr>
          <m:e>
            <m:r>
              <w:rPr>
                <w:rFonts w:ascii="Cambria Math" w:hAnsi="Cambria Math" w:cs="Times"/>
                <w:lang w:val="en-GB"/>
              </w:rPr>
              <m:t>a</m:t>
            </m:r>
          </m:e>
          <m:sub>
            <m:r>
              <w:rPr>
                <w:rFonts w:ascii="Cambria Math" w:hAnsi="Cambria Math" w:cs="Times"/>
                <w:lang w:val="en-GB"/>
              </w:rPr>
              <m:t>w</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w</m:t>
            </m:r>
          </m:sub>
        </m:sSub>
        <m:sSup>
          <m:sSupPr>
            <m:ctrlPr>
              <w:rPr>
                <w:rFonts w:ascii="Cambria Math" w:hAnsi="Cambria Math" w:cs="Times"/>
                <w:i/>
                <w:lang w:val="en-GB"/>
              </w:rPr>
            </m:ctrlPr>
          </m:sSupPr>
          <m:e>
            <m:r>
              <w:rPr>
                <w:rFonts w:ascii="Cambria Math" w:hAnsi="Cambria Math" w:cs="Times"/>
                <w:lang w:val="en-GB"/>
              </w:rPr>
              <m:t>e</m:t>
            </m:r>
          </m:e>
          <m:sup>
            <m:r>
              <w:rPr>
                <w:rFonts w:ascii="Cambria Math" w:hAnsi="Cambria Math" w:cs="Times"/>
                <w:lang w:val="en-GB"/>
              </w:rPr>
              <m:t>K</m:t>
            </m:r>
            <m:sSubSup>
              <m:sSubSupPr>
                <m:ctrlPr>
                  <w:rPr>
                    <w:rFonts w:ascii="Cambria Math" w:hAnsi="Cambria Math" w:cs="Times"/>
                    <w:i/>
                    <w:lang w:val="en-GB"/>
                  </w:rPr>
                </m:ctrlPr>
              </m:sSubSupPr>
              <m:e>
                <m:r>
                  <w:rPr>
                    <w:rFonts w:ascii="Cambria Math" w:hAnsi="Cambria Math" w:cs="Times"/>
                    <w:lang w:val="en-GB"/>
                  </w:rPr>
                  <m:t>x</m:t>
                </m:r>
              </m:e>
              <m:sub>
                <m:r>
                  <w:rPr>
                    <w:rFonts w:ascii="Cambria Math" w:hAnsi="Cambria Math" w:cs="Times"/>
                    <w:lang w:val="en-GB"/>
                  </w:rPr>
                  <m:t>s</m:t>
                </m:r>
              </m:sub>
              <m:sup>
                <m:r>
                  <w:rPr>
                    <w:rFonts w:ascii="Cambria Math" w:hAnsi="Cambria Math" w:cs="Times"/>
                    <w:lang w:val="en-GB"/>
                  </w:rPr>
                  <m:t>2</m:t>
                </m:r>
              </m:sup>
            </m:sSubSup>
          </m:sup>
        </m:sSup>
      </m:oMath>
      <w:r w:rsidR="00B1429B" w:rsidRPr="004D7AF7">
        <w:rPr>
          <w:rFonts w:cs="Times"/>
          <w:lang w:val="en-GB"/>
        </w:rPr>
        <w:tab/>
      </w:r>
      <w:r w:rsidR="007A4EFD" w:rsidRPr="004D7AF7">
        <w:rPr>
          <w:rFonts w:cs="Times"/>
          <w:color w:val="FF0000"/>
          <w:lang w:val="en-GB"/>
        </w:rPr>
        <w:tab/>
      </w:r>
      <w:r w:rsidR="007A4EFD" w:rsidRPr="004D7AF7">
        <w:rPr>
          <w:rFonts w:cs="Times"/>
          <w:color w:val="FF0000"/>
          <w:lang w:val="en-GB"/>
        </w:rPr>
        <w:tab/>
      </w:r>
      <w:r w:rsidR="007A4EFD" w:rsidRPr="004D7AF7">
        <w:rPr>
          <w:rFonts w:cs="Times"/>
          <w:color w:val="FF0000"/>
          <w:lang w:val="en-GB"/>
        </w:rPr>
        <w:tab/>
      </w:r>
      <w:r w:rsidR="007A4EFD" w:rsidRPr="004D7AF7">
        <w:rPr>
          <w:rFonts w:cs="Times"/>
          <w:color w:val="FF0000"/>
          <w:lang w:val="en-GB"/>
        </w:rPr>
        <w:tab/>
      </w:r>
      <w:r w:rsidR="007A4EFD" w:rsidRPr="004D7AF7">
        <w:rPr>
          <w:rFonts w:cs="Times"/>
          <w:color w:val="FF0000"/>
          <w:lang w:val="en-GB"/>
        </w:rPr>
        <w:tab/>
      </w:r>
      <w:r w:rsidR="007A4EFD" w:rsidRPr="004D7AF7">
        <w:rPr>
          <w:rFonts w:cs="Times"/>
          <w:color w:val="FF0000"/>
          <w:lang w:val="en-GB"/>
        </w:rPr>
        <w:tab/>
      </w:r>
      <w:r w:rsidR="007A4EFD" w:rsidRPr="004D7AF7">
        <w:rPr>
          <w:rFonts w:cs="Times"/>
          <w:color w:val="FF0000"/>
          <w:lang w:val="en-GB"/>
        </w:rPr>
        <w:tab/>
      </w:r>
      <w:r w:rsidR="00B1429B" w:rsidRPr="004D7AF7">
        <w:rPr>
          <w:rFonts w:cs="Times"/>
          <w:lang w:val="en-GB"/>
        </w:rPr>
        <w:tab/>
      </w:r>
      <w:r w:rsidR="00B1429B" w:rsidRPr="004D7AF7">
        <w:rPr>
          <w:rFonts w:cs="Times"/>
          <w:lang w:val="en-GB"/>
        </w:rPr>
        <w:tab/>
      </w:r>
      <w:r w:rsidR="00B1429B" w:rsidRPr="004D7AF7">
        <w:rPr>
          <w:rFonts w:cs="Times"/>
          <w:lang w:val="en-GB"/>
        </w:rPr>
        <w:tab/>
        <w:t>(1)</w:t>
      </w:r>
    </w:p>
    <w:p w14:paraId="1889FDA1" w14:textId="15EF6614" w:rsidR="00B1429B" w:rsidRPr="004D7AF7" w:rsidRDefault="00B1429B" w:rsidP="00B1429B">
      <w:pPr>
        <w:pStyle w:val="TAMainText"/>
        <w:ind w:firstLine="0"/>
        <w:rPr>
          <w:rFonts w:cs="Times"/>
          <w:lang w:val="en-GB"/>
        </w:rPr>
      </w:pPr>
      <w:r w:rsidRPr="004D7AF7">
        <w:rPr>
          <w:rFonts w:cs="Times"/>
          <w:lang w:val="en-GB"/>
        </w:rPr>
        <w:t xml:space="preserve">where </w:t>
      </w:r>
      <m:oMath>
        <m:r>
          <w:rPr>
            <w:rFonts w:ascii="Cambria Math" w:hAnsi="Cambria Math" w:cs="Times"/>
            <w:lang w:val="en-GB"/>
          </w:rPr>
          <m:t>K</m:t>
        </m:r>
      </m:oMath>
      <w:r w:rsidRPr="004D7AF7">
        <w:rPr>
          <w:rFonts w:cs="Times"/>
          <w:lang w:val="en-GB"/>
        </w:rPr>
        <w:t xml:space="preserve"> is referred to as the Norrish constant</w:t>
      </w:r>
      <w:r w:rsidR="006E1D32" w:rsidRPr="004D7AF7">
        <w:rPr>
          <w:rFonts w:cs="Times"/>
        </w:rPr>
        <w:t xml:space="preserve"> and the system consists of two components (water and solute)</w:t>
      </w:r>
      <w:r w:rsidRPr="004D7AF7">
        <w:rPr>
          <w:rFonts w:cs="Times"/>
          <w:lang w:val="en-GB"/>
        </w:rPr>
        <w:t>. Eq. (1) is reported to fit the water activity in high to medium water content</w:t>
      </w:r>
      <w:r w:rsidR="005D5A2B" w:rsidRPr="004D7AF7">
        <w:rPr>
          <w:rFonts w:cs="Times"/>
          <w:lang w:val="en-GB"/>
        </w:rPr>
        <w:t xml:space="preserve"> and has been used in the context of food science as a useful fitting equation</w:t>
      </w:r>
      <w:r w:rsidR="00261C0B" w:rsidRPr="004D7AF7">
        <w:rPr>
          <w:rFonts w:cs="Times"/>
          <w:lang w:val="en-GB"/>
        </w:rPr>
        <w:t xml:space="preserve"> </w:t>
      </w:r>
      <w:r w:rsidR="00261C0B" w:rsidRPr="004D7AF7">
        <w:rPr>
          <w:rFonts w:cs="Times"/>
          <w:lang w:val="en-GB"/>
        </w:rPr>
        <w:fldChar w:fldCharType="begin">
          <w:fldData xml:space="preserve">PEVuZE5vdGU+PENpdGU+PEF1dGhvcj5GeXN1bjwvQXV0aG9yPjxZZWFyPjIwMTU8L1llYXI+PElE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</w:fldData>
        </w:fldChar>
      </w:r>
      <w:r w:rsidR="00810ADA" w:rsidRPr="004D7AF7">
        <w:rPr>
          <w:rFonts w:cs="Times"/>
          <w:lang w:val="en-GB"/>
        </w:rPr>
        <w:instrText xml:space="preserve"> ADDIN EN.CITE </w:instrText>
      </w:r>
      <w:r w:rsidR="00810ADA" w:rsidRPr="004D7AF7">
        <w:rPr>
          <w:rFonts w:cs="Times"/>
          <w:lang w:val="en-GB"/>
        </w:rPr>
        <w:fldChar w:fldCharType="begin">
          <w:fldData xml:space="preserve">PEVuZE5vdGU+PENpdGU+PEF1dGhvcj5GeXN1bjwvQXV0aG9yPjxZZWFyPjIwMTU8L1llYXI+PElE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</w:fldData>
        </w:fldChar>
      </w:r>
      <w:r w:rsidR="00810ADA" w:rsidRPr="004D7AF7">
        <w:rPr>
          <w:rFonts w:cs="Times"/>
          <w:lang w:val="en-GB"/>
        </w:rPr>
        <w:instrText xml:space="preserve"> ADDIN EN.CITE.DATA </w:instrText>
      </w:r>
      <w:r w:rsidR="00810ADA" w:rsidRPr="004D7AF7">
        <w:rPr>
          <w:rFonts w:cs="Times"/>
          <w:lang w:val="en-GB"/>
        </w:rPr>
      </w:r>
      <w:r w:rsidR="00810ADA" w:rsidRPr="004D7AF7">
        <w:rPr>
          <w:rFonts w:cs="Times"/>
          <w:lang w:val="en-GB"/>
        </w:rPr>
        <w:fldChar w:fldCharType="end"/>
      </w:r>
      <w:r w:rsidR="00261C0B" w:rsidRPr="004D7AF7">
        <w:rPr>
          <w:rFonts w:cs="Times"/>
          <w:lang w:val="en-GB"/>
        </w:rPr>
      </w:r>
      <w:r w:rsidR="00261C0B" w:rsidRPr="004D7AF7">
        <w:rPr>
          <w:rFonts w:cs="Times"/>
          <w:lang w:val="en-GB"/>
        </w:rPr>
        <w:fldChar w:fldCharType="separate"/>
      </w:r>
      <w:r w:rsidR="00810ADA" w:rsidRPr="004D7AF7">
        <w:rPr>
          <w:rFonts w:cs="Times"/>
          <w:noProof/>
          <w:lang w:val="en-GB"/>
        </w:rPr>
        <w:t>(Baeza, Pérez, Sánchez, Zamora, &amp; Chirife, 2010; Fysun, Stoeckel, Thienel, Waschle, Palzer, &amp; Hinrichs, 2015)</w:t>
      </w:r>
      <w:r w:rsidR="00261C0B" w:rsidRPr="004D7AF7">
        <w:rPr>
          <w:rFonts w:cs="Times"/>
          <w:lang w:val="en-GB"/>
        </w:rPr>
        <w:fldChar w:fldCharType="end"/>
      </w:r>
      <w:r w:rsidR="005D5A2B" w:rsidRPr="004D7AF7">
        <w:rPr>
          <w:rFonts w:cs="Times"/>
          <w:lang w:val="en-GB"/>
        </w:rPr>
        <w:t>.</w:t>
      </w:r>
      <w:r w:rsidRPr="004D7AF7">
        <w:rPr>
          <w:rFonts w:cs="Times"/>
          <w:lang w:val="en-GB"/>
        </w:rPr>
        <w:t xml:space="preserve"> Note that Eq. (1) is identical to one</w:t>
      </w:r>
      <w:r w:rsidR="00AD434D" w:rsidRPr="004D7AF7">
        <w:rPr>
          <w:rFonts w:cs="Times"/>
          <w:lang w:val="en-GB"/>
        </w:rPr>
        <w:t xml:space="preserve">-parameter Margules equation where K is often represented as α. </w:t>
      </w:r>
    </w:p>
    <w:p w14:paraId="4C2FE135" w14:textId="4DDCF39D" w:rsidR="00B1429B" w:rsidRPr="004D7AF7" w:rsidRDefault="00B1429B" w:rsidP="00B1429B">
      <w:pPr>
        <w:pStyle w:val="TAMainText"/>
        <w:ind w:firstLine="0"/>
        <w:rPr>
          <w:rFonts w:cs="Times"/>
          <w:lang w:val="en-GB"/>
        </w:rPr>
      </w:pPr>
    </w:p>
    <w:p w14:paraId="307AB0F1" w14:textId="4DF749F9" w:rsidR="00B1429B" w:rsidRPr="004D7AF7" w:rsidRDefault="00B1429B" w:rsidP="00B1429B">
      <w:pPr>
        <w:pStyle w:val="TAMainText"/>
        <w:ind w:firstLine="0"/>
        <w:rPr>
          <w:rFonts w:cs="Times"/>
          <w:lang w:val="en-GB"/>
        </w:rPr>
      </w:pPr>
      <w:r w:rsidRPr="004D7AF7">
        <w:rPr>
          <w:rFonts w:cs="Times"/>
          <w:lang w:val="en-GB"/>
        </w:rPr>
        <w:t>In statistical thermodynamics, Eq. (1) can be derived rigorously from first principles</w:t>
      </w:r>
      <w:r w:rsidR="00D73D02" w:rsidRPr="004D7AF7">
        <w:rPr>
          <w:rFonts w:cs="Times"/>
          <w:lang w:val="en-GB"/>
        </w:rPr>
        <w:t xml:space="preserve"> (see Appendix</w:t>
      </w:r>
      <w:r w:rsidR="006F7BB6" w:rsidRPr="004D7AF7">
        <w:rPr>
          <w:rFonts w:cs="Times"/>
          <w:lang w:val="en-GB"/>
        </w:rPr>
        <w:t xml:space="preserve"> A</w:t>
      </w:r>
      <w:r w:rsidR="00D73D02" w:rsidRPr="004D7AF7">
        <w:rPr>
          <w:rFonts w:cs="Times"/>
          <w:lang w:val="en-GB"/>
        </w:rPr>
        <w:t>)</w:t>
      </w:r>
      <w:r w:rsidRPr="004D7AF7">
        <w:rPr>
          <w:rFonts w:cs="Times"/>
          <w:lang w:val="en-GB"/>
        </w:rPr>
        <w:t>. In the framework of the Kirkwood-Buff theory</w:t>
      </w:r>
      <w:r w:rsidR="00261C0B" w:rsidRPr="004D7AF7">
        <w:rPr>
          <w:rFonts w:cs="Times"/>
          <w:lang w:val="en-GB"/>
        </w:rPr>
        <w:t xml:space="preserve"> </w:t>
      </w:r>
      <w:r w:rsidR="00261C0B" w:rsidRPr="004D7AF7">
        <w:rPr>
          <w:rFonts w:cs="Times"/>
          <w:lang w:val="en-GB"/>
        </w:rPr>
        <w:fldChar w:fldCharType="begin">
          <w:fldData xml:space="preserve">PEVuZE5vdGU+PENpdGU+PEF1dGhvcj5LSVJLV09PRDwvQXV0aG9yPjxZZWFyPjE5NTE8L1llYXI+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</w:fldData>
        </w:fldChar>
      </w:r>
      <w:r w:rsidR="002D6AF2" w:rsidRPr="004D7AF7">
        <w:rPr>
          <w:rFonts w:cs="Times"/>
          <w:lang w:val="en-GB"/>
        </w:rPr>
        <w:instrText xml:space="preserve"> ADDIN EN.CITE </w:instrText>
      </w:r>
      <w:r w:rsidR="002D6AF2" w:rsidRPr="004D7AF7">
        <w:rPr>
          <w:rFonts w:cs="Times"/>
          <w:lang w:val="en-GB"/>
        </w:rPr>
        <w:fldChar w:fldCharType="begin">
          <w:fldData xml:space="preserve">PEVuZE5vdGU+PENpdGU+PEF1dGhvcj5LSVJLV09PRDwvQXV0aG9yPjxZZWFyPjE5NTE8L1llYXI+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</w:fldData>
        </w:fldChar>
      </w:r>
      <w:r w:rsidR="002D6AF2" w:rsidRPr="004D7AF7">
        <w:rPr>
          <w:rFonts w:cs="Times"/>
          <w:lang w:val="en-GB"/>
        </w:rPr>
        <w:instrText xml:space="preserve"> ADDIN EN.CITE.DATA </w:instrText>
      </w:r>
      <w:r w:rsidR="002D6AF2" w:rsidRPr="004D7AF7">
        <w:rPr>
          <w:rFonts w:cs="Times"/>
          <w:lang w:val="en-GB"/>
        </w:rPr>
      </w:r>
      <w:r w:rsidR="002D6AF2" w:rsidRPr="004D7AF7">
        <w:rPr>
          <w:rFonts w:cs="Times"/>
          <w:lang w:val="en-GB"/>
        </w:rPr>
        <w:fldChar w:fldCharType="end"/>
      </w:r>
      <w:r w:rsidR="00261C0B" w:rsidRPr="004D7AF7">
        <w:rPr>
          <w:rFonts w:cs="Times"/>
          <w:lang w:val="en-GB"/>
        </w:rPr>
      </w:r>
      <w:r w:rsidR="00261C0B" w:rsidRPr="004D7AF7">
        <w:rPr>
          <w:rFonts w:cs="Times"/>
          <w:lang w:val="en-GB"/>
        </w:rPr>
        <w:fldChar w:fldCharType="separate"/>
      </w:r>
      <w:r w:rsidR="002D6AF2" w:rsidRPr="004D7AF7">
        <w:rPr>
          <w:rFonts w:cs="Times"/>
          <w:noProof/>
          <w:lang w:val="en-GB"/>
        </w:rPr>
        <w:t>(Chitra &amp; Smith, 2002; Kirkwood &amp; Buff, 1951; Shimizu, 2004; Shimizu &amp; Matubayasi, 2014b)</w:t>
      </w:r>
      <w:r w:rsidR="00261C0B" w:rsidRPr="004D7AF7">
        <w:rPr>
          <w:rFonts w:cs="Times"/>
          <w:lang w:val="en-GB"/>
        </w:rPr>
        <w:fldChar w:fldCharType="end"/>
      </w:r>
      <w:r w:rsidRPr="004D7AF7">
        <w:rPr>
          <w:rFonts w:cs="Times"/>
          <w:lang w:val="en-GB"/>
        </w:rPr>
        <w:t xml:space="preserve">, </w:t>
      </w:r>
      <w:r w:rsidR="005D5A2B" w:rsidRPr="004D7AF7">
        <w:rPr>
          <w:rFonts w:cs="Times"/>
          <w:lang w:val="en-GB"/>
        </w:rPr>
        <w:t xml:space="preserve">the following three contributions to the Norrish constant can be identified </w:t>
      </w:r>
    </w:p>
    <w:p w14:paraId="74C04C48" w14:textId="22B478FC" w:rsidR="005D5A2B" w:rsidRPr="004D7AF7" w:rsidRDefault="005D5A2B" w:rsidP="00B1429B">
      <w:pPr>
        <w:pStyle w:val="TAMainText"/>
        <w:ind w:firstLine="0"/>
        <w:rPr>
          <w:rFonts w:cs="Times"/>
          <w:lang w:val="en-GB"/>
        </w:rPr>
      </w:pPr>
      <m:oMath>
        <m:r>
          <w:rPr>
            <w:rFonts w:ascii="Cambria Math" w:hAnsi="Cambria Math" w:cs="Times"/>
            <w:lang w:val="en-GB"/>
          </w:rPr>
          <m:t>K=</m:t>
        </m:r>
        <m:f>
          <m:fPr>
            <m:ctrlPr>
              <w:rPr>
                <w:rFonts w:ascii="Cambria Math" w:hAnsi="Cambria Math" w:cs="Times"/>
                <w:i/>
                <w:lang w:val="en-GB"/>
              </w:rPr>
            </m:ctrlPr>
          </m:fPr>
          <m:num>
            <m:r>
              <w:rPr>
                <w:rFonts w:ascii="Cambria Math" w:hAnsi="Cambria Math" w:cs="Times"/>
                <w:lang w:val="en-GB"/>
              </w:rPr>
              <m:t>1</m:t>
            </m:r>
          </m:num>
          <m:den>
            <m:sSubSup>
              <m:sSubSupPr>
                <m:ctrlPr>
                  <w:rPr>
                    <w:rFonts w:ascii="Cambria Math" w:hAnsi="Cambria Math" w:cs="Times"/>
                    <w:i/>
                    <w:lang w:val="en-GB"/>
                  </w:rPr>
                </m:ctrlPr>
              </m:sSubSupPr>
              <m:e>
                <m:r>
                  <w:rPr>
                    <w:rFonts w:ascii="Cambria Math" w:hAnsi="Cambria Math" w:cs="Times"/>
                    <w:lang w:val="en-GB"/>
                  </w:rPr>
                  <m:t>2V</m:t>
                </m:r>
              </m:e>
              <m:sub>
                <m:r>
                  <w:rPr>
                    <w:rFonts w:ascii="Cambria Math" w:hAnsi="Cambria Math" w:cs="Times"/>
                    <w:lang w:val="en-GB"/>
                  </w:rPr>
                  <m:t>w</m:t>
                </m:r>
              </m:sub>
              <m:sup>
                <m:r>
                  <w:rPr>
                    <w:rFonts w:ascii="Cambria Math" w:hAnsi="Cambria Math" w:cs="Times"/>
                    <w:lang w:val="en-GB"/>
                  </w:rPr>
                  <m:t>∞</m:t>
                </m:r>
              </m:sup>
            </m:sSubSup>
          </m:den>
        </m:f>
        <m:d>
          <m:dPr>
            <m:ctrlPr>
              <w:rPr>
                <w:rFonts w:ascii="Cambria Math" w:hAnsi="Cambria Math" w:cs="Times"/>
                <w:i/>
                <w:lang w:val="en-GB"/>
              </w:rPr>
            </m:ctrlPr>
          </m:dPr>
          <m:e>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ww</m:t>
                </m:r>
              </m:sub>
              <m:sup>
                <m:r>
                  <w:rPr>
                    <w:rFonts w:ascii="Cambria Math" w:hAnsi="Cambria Math" w:cs="Times"/>
                    <w:lang w:val="en-GB"/>
                  </w:rPr>
                  <m:t>∞</m:t>
                </m:r>
              </m:sup>
            </m:sSubSup>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ss</m:t>
                </m:r>
              </m:sub>
              <m:sup>
                <m:r>
                  <w:rPr>
                    <w:rFonts w:ascii="Cambria Math" w:hAnsi="Cambria Math" w:cs="Times"/>
                    <w:lang w:val="en-GB"/>
                  </w:rPr>
                  <m:t>∞</m:t>
                </m:r>
              </m:sup>
            </m:sSubSup>
            <m:r>
              <w:rPr>
                <w:rFonts w:ascii="Cambria Math" w:hAnsi="Cambria Math" w:cs="Times"/>
                <w:lang w:val="en-GB"/>
              </w:rPr>
              <m:t>-2</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sw</m:t>
                </m:r>
              </m:sub>
              <m:sup>
                <m:r>
                  <w:rPr>
                    <w:rFonts w:ascii="Cambria Math" w:hAnsi="Cambria Math" w:cs="Times"/>
                    <w:lang w:val="en-GB"/>
                  </w:rPr>
                  <m:t>∞</m:t>
                </m:r>
              </m:sup>
            </m:sSubSup>
          </m:e>
        </m:d>
      </m:oMath>
      <w:r w:rsidRPr="004D7AF7">
        <w:rPr>
          <w:rFonts w:cs="Times"/>
          <w:lang w:val="en-GB"/>
        </w:rPr>
        <w:tab/>
      </w:r>
      <w:r w:rsidR="007A4EFD" w:rsidRPr="004D7AF7">
        <w:rPr>
          <w:rFonts w:cs="Times"/>
          <w:lang w:val="en-GB" w:eastAsia="ja-JP"/>
        </w:rPr>
        <w:tab/>
      </w:r>
      <w:r w:rsidR="007A4EFD" w:rsidRPr="004D7AF7">
        <w:rPr>
          <w:rFonts w:cs="Times"/>
          <w:lang w:val="en-GB" w:eastAsia="ja-JP"/>
        </w:rPr>
        <w:tab/>
      </w:r>
      <w:r w:rsidR="007A4EFD" w:rsidRPr="004D7AF7">
        <w:rPr>
          <w:rFonts w:cs="Times"/>
          <w:lang w:val="en-GB" w:eastAsia="ja-JP"/>
        </w:rPr>
        <w:tab/>
      </w:r>
      <w:r w:rsidR="007A4EFD" w:rsidRPr="004D7AF7">
        <w:rPr>
          <w:rFonts w:cs="Times"/>
          <w:lang w:val="en-GB" w:eastAsia="ja-JP"/>
        </w:rPr>
        <w:tab/>
      </w:r>
      <w:r w:rsidR="007A4EFD" w:rsidRPr="004D7AF7">
        <w:rPr>
          <w:rFonts w:cs="Times"/>
          <w:lang w:val="en-GB" w:eastAsia="ja-JP"/>
        </w:rPr>
        <w:tab/>
      </w:r>
      <w:r w:rsidRPr="004D7AF7">
        <w:rPr>
          <w:rFonts w:cs="Times"/>
          <w:lang w:val="en-GB"/>
        </w:rPr>
        <w:tab/>
      </w:r>
      <w:r w:rsidRPr="004D7AF7">
        <w:rPr>
          <w:rFonts w:cs="Times"/>
          <w:lang w:val="en-GB"/>
        </w:rPr>
        <w:tab/>
        <w:t xml:space="preserve">(2) </w:t>
      </w:r>
    </w:p>
    <w:p w14:paraId="1EDF524C" w14:textId="4D0B11CD" w:rsidR="00B1429B" w:rsidRPr="004D7AF7" w:rsidRDefault="005D5A2B" w:rsidP="00B1429B">
      <w:pPr>
        <w:pStyle w:val="TAMainText"/>
        <w:ind w:firstLine="0"/>
        <w:rPr>
          <w:rFonts w:cs="Times"/>
          <w:lang w:val="en-GB"/>
        </w:rPr>
      </w:pPr>
      <w:r w:rsidRPr="004D7AF7">
        <w:rPr>
          <w:rFonts w:cs="Times"/>
          <w:lang w:val="en-GB"/>
        </w:rPr>
        <w:t xml:space="preserve">where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oMath>
      <w:r w:rsidRPr="004D7AF7">
        <w:rPr>
          <w:rFonts w:cs="Times"/>
          <w:lang w:val="en-GB"/>
        </w:rPr>
        <w:t xml:space="preserve">,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oMath>
      <w:r w:rsidRPr="004D7AF7">
        <w:rPr>
          <w:rFonts w:cs="Times"/>
          <w:lang w:val="en-GB"/>
        </w:rPr>
        <w:t xml:space="preserve"> and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oMath>
      <w:r w:rsidRPr="004D7AF7">
        <w:rPr>
          <w:rFonts w:cs="Times"/>
          <w:lang w:val="en-GB"/>
        </w:rPr>
        <w:t xml:space="preserve"> respectively signify the water-water, solute-solute and </w:t>
      </w:r>
      <w:r w:rsidR="007A4EFD" w:rsidRPr="004D7AF7">
        <w:rPr>
          <w:rFonts w:cs="Times"/>
          <w:lang w:val="en-GB"/>
        </w:rPr>
        <w:t xml:space="preserve">solute-water KB integral (KBI), </w:t>
      </w:r>
      <m:oMath>
        <m:sSub>
          <m:sSubPr>
            <m:ctrlPr>
              <w:rPr>
                <w:rFonts w:ascii="Cambria Math" w:hAnsi="Cambria Math" w:cs="Times"/>
                <w:i/>
                <w:lang w:val="en-GB"/>
              </w:rPr>
            </m:ctrlPr>
          </m:sSubPr>
          <m:e>
            <m:r>
              <w:rPr>
                <w:rFonts w:ascii="Cambria Math" w:hAnsi="Cambria Math" w:cs="Times"/>
                <w:lang w:val="en-GB"/>
              </w:rPr>
              <m:t>V</m:t>
            </m:r>
          </m:e>
          <m:sub>
            <m:r>
              <w:rPr>
                <w:rFonts w:ascii="Cambria Math" w:hAnsi="Cambria Math" w:cs="Times"/>
                <w:lang w:val="en-GB"/>
              </w:rPr>
              <m:t>w</m:t>
            </m:r>
          </m:sub>
        </m:sSub>
      </m:oMath>
      <w:r w:rsidR="007A4EFD" w:rsidRPr="004D7AF7">
        <w:rPr>
          <w:rFonts w:cs="Times"/>
          <w:lang w:val="en-GB"/>
        </w:rPr>
        <w:t xml:space="preserve"> </w:t>
      </w:r>
      <w:r w:rsidR="006E1D32" w:rsidRPr="004D7AF7">
        <w:rPr>
          <w:rFonts w:cs="Times"/>
        </w:rPr>
        <w:t xml:space="preserve">is the partial molar volume of water, </w:t>
      </w:r>
      <w:r w:rsidR="00C05E38" w:rsidRPr="004D7AF7">
        <w:rPr>
          <w:rFonts w:cs="Times"/>
          <w:lang w:val="en-GB"/>
        </w:rPr>
        <w:t xml:space="preserve">and the superscript </w:t>
      </w:r>
      <m:oMath>
        <m:r>
          <w:rPr>
            <w:rFonts w:ascii="Cambria Math" w:hAnsi="Cambria Math" w:cs="Times"/>
            <w:lang w:val="en-GB"/>
          </w:rPr>
          <m:t>∞</m:t>
        </m:r>
      </m:oMath>
      <w:r w:rsidR="00C05E38" w:rsidRPr="004D7AF7">
        <w:rPr>
          <w:rFonts w:cs="Times"/>
          <w:lang w:val="en-GB"/>
        </w:rPr>
        <w:t xml:space="preserve"> signifies at the infinite dilution of solute. KBI is </w:t>
      </w:r>
      <w:r w:rsidRPr="004D7AF7">
        <w:rPr>
          <w:rFonts w:cs="Times"/>
          <w:lang w:val="en-GB"/>
        </w:rPr>
        <w:t xml:space="preserve">defined as </w:t>
      </w:r>
    </w:p>
    <w:p w14:paraId="7C8484A1" w14:textId="2A1955F0" w:rsidR="005D5A2B" w:rsidRPr="004D7AF7" w:rsidRDefault="00C25533" w:rsidP="00B1429B">
      <w:pPr>
        <w:pStyle w:val="TAMainText"/>
        <w:ind w:firstLine="0"/>
        <w:rPr>
          <w:rFonts w:cs="Times"/>
          <w:lang w:val="en-GB"/>
        </w:rPr>
      </w:pP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ij</m:t>
            </m:r>
          </m:sub>
        </m:sSub>
        <m:r>
          <w:rPr>
            <w:rFonts w:ascii="Cambria Math" w:hAnsi="Cambria Math" w:cs="Times"/>
            <w:lang w:val="en-GB"/>
          </w:rPr>
          <m:t xml:space="preserve">=4π∫dr </m:t>
        </m:r>
        <m:sSup>
          <m:sSupPr>
            <m:ctrlPr>
              <w:rPr>
                <w:rFonts w:ascii="Cambria Math" w:hAnsi="Cambria Math" w:cs="Times"/>
                <w:i/>
                <w:lang w:val="en-GB"/>
              </w:rPr>
            </m:ctrlPr>
          </m:sSupPr>
          <m:e>
            <m:r>
              <w:rPr>
                <w:rFonts w:ascii="Cambria Math" w:hAnsi="Cambria Math" w:cs="Times"/>
                <w:lang w:val="en-GB"/>
              </w:rPr>
              <m:t>r</m:t>
            </m:r>
          </m:e>
          <m:sup>
            <m:r>
              <w:rPr>
                <w:rFonts w:ascii="Cambria Math" w:hAnsi="Cambria Math" w:cs="Times"/>
                <w:lang w:val="en-GB"/>
              </w:rPr>
              <m:t>2</m:t>
            </m:r>
          </m:sup>
        </m:sSup>
        <m:d>
          <m:dPr>
            <m:begChr m:val="["/>
            <m:endChr m:val="]"/>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ij</m:t>
                </m:r>
              </m:sub>
            </m:sSub>
            <m:d>
              <m:dPr>
                <m:ctrlPr>
                  <w:rPr>
                    <w:rFonts w:ascii="Cambria Math" w:hAnsi="Cambria Math" w:cs="Times"/>
                    <w:i/>
                    <w:lang w:val="en-GB"/>
                  </w:rPr>
                </m:ctrlPr>
              </m:dPr>
              <m:e>
                <m:r>
                  <w:rPr>
                    <w:rFonts w:ascii="Cambria Math" w:hAnsi="Cambria Math" w:cs="Times"/>
                    <w:lang w:val="en-GB"/>
                  </w:rPr>
                  <m:t>r</m:t>
                </m:r>
              </m:e>
            </m:d>
            <m:r>
              <w:rPr>
                <w:rFonts w:ascii="Cambria Math" w:hAnsi="Cambria Math" w:cs="Times"/>
                <w:lang w:val="en-GB"/>
              </w:rPr>
              <m:t>-1</m:t>
            </m:r>
          </m:e>
        </m:d>
      </m:oMath>
      <w:r w:rsidR="005D5A2B" w:rsidRPr="004D7AF7">
        <w:rPr>
          <w:rFonts w:cs="Times"/>
          <w:lang w:val="en-GB"/>
        </w:rPr>
        <w:tab/>
      </w:r>
      <w:r w:rsidR="005D5A2B" w:rsidRPr="004D7AF7">
        <w:rPr>
          <w:rFonts w:cs="Times"/>
          <w:lang w:val="en-GB"/>
        </w:rPr>
        <w:tab/>
      </w:r>
      <w:r w:rsidR="005D5A2B" w:rsidRPr="004D7AF7">
        <w:rPr>
          <w:rFonts w:cs="Times"/>
          <w:lang w:val="en-GB"/>
        </w:rPr>
        <w:tab/>
      </w:r>
      <w:r w:rsidR="005D5A2B" w:rsidRPr="004D7AF7">
        <w:rPr>
          <w:rFonts w:cs="Times"/>
          <w:lang w:val="en-GB"/>
        </w:rPr>
        <w:tab/>
      </w:r>
      <w:r w:rsidR="005D5A2B" w:rsidRPr="004D7AF7">
        <w:rPr>
          <w:rFonts w:cs="Times"/>
          <w:lang w:val="en-GB"/>
        </w:rPr>
        <w:tab/>
      </w:r>
      <w:r w:rsidR="005D5A2B" w:rsidRPr="004D7AF7">
        <w:rPr>
          <w:rFonts w:cs="Times"/>
          <w:lang w:val="en-GB"/>
        </w:rPr>
        <w:tab/>
      </w:r>
      <w:r w:rsidR="005D5A2B" w:rsidRPr="004D7AF7">
        <w:rPr>
          <w:rFonts w:cs="Times"/>
          <w:lang w:val="en-GB"/>
        </w:rPr>
        <w:tab/>
      </w:r>
      <w:r w:rsidR="005D5A2B" w:rsidRPr="004D7AF7">
        <w:rPr>
          <w:rFonts w:cs="Times"/>
          <w:lang w:val="en-GB"/>
        </w:rPr>
        <w:tab/>
      </w:r>
      <w:r w:rsidR="005D5A2B" w:rsidRPr="004D7AF7">
        <w:rPr>
          <w:rFonts w:cs="Times"/>
          <w:lang w:val="en-GB"/>
        </w:rPr>
        <w:tab/>
        <w:t>(3)</w:t>
      </w:r>
    </w:p>
    <w:p w14:paraId="0B6FB0B3" w14:textId="0E7B6DA1" w:rsidR="00B0094C" w:rsidRPr="004D7AF7" w:rsidRDefault="005D5A2B" w:rsidP="00B1429B">
      <w:pPr>
        <w:pStyle w:val="TAMainText"/>
        <w:ind w:firstLine="0"/>
        <w:rPr>
          <w:rFonts w:cs="Times"/>
          <w:lang w:val="en-GB"/>
        </w:rPr>
      </w:pPr>
      <w:r w:rsidRPr="004D7AF7">
        <w:rPr>
          <w:rFonts w:cs="Times"/>
          <w:lang w:val="en-GB"/>
        </w:rPr>
        <w:t xml:space="preserve">where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ij</m:t>
            </m:r>
          </m:sub>
        </m:sSub>
        <m:r>
          <w:rPr>
            <w:rFonts w:ascii="Cambria Math" w:hAnsi="Cambria Math" w:cs="Times"/>
            <w:lang w:val="en-GB"/>
          </w:rPr>
          <m:t>(r)</m:t>
        </m:r>
      </m:oMath>
      <w:r w:rsidRPr="004D7AF7">
        <w:rPr>
          <w:rFonts w:cs="Times"/>
          <w:lang w:val="en-GB"/>
        </w:rPr>
        <w:t xml:space="preserve"> refers to the radial distribution function between the species </w:t>
      </w:r>
      <m:oMath>
        <m:r>
          <w:rPr>
            <w:rFonts w:ascii="Cambria Math" w:hAnsi="Cambria Math" w:cs="Times"/>
            <w:lang w:val="en-GB"/>
          </w:rPr>
          <m:t>i</m:t>
        </m:r>
      </m:oMath>
      <w:r w:rsidRPr="004D7AF7">
        <w:rPr>
          <w:rFonts w:cs="Times"/>
          <w:lang w:val="en-GB"/>
        </w:rPr>
        <w:t xml:space="preserve"> and </w:t>
      </w:r>
      <m:oMath>
        <m:r>
          <w:rPr>
            <w:rFonts w:ascii="Cambria Math" w:hAnsi="Cambria Math" w:cs="Times"/>
            <w:lang w:val="en-GB"/>
          </w:rPr>
          <m:t>j</m:t>
        </m:r>
      </m:oMath>
      <w:r w:rsidRPr="004D7AF7">
        <w:rPr>
          <w:rFonts w:cs="Times"/>
          <w:lang w:val="en-GB"/>
        </w:rPr>
        <w:t xml:space="preserve">. KBIs are the quantitative </w:t>
      </w:r>
      <w:r w:rsidR="004842B7" w:rsidRPr="004D7AF7">
        <w:rPr>
          <w:rFonts w:cs="Times"/>
          <w:lang w:val="en-GB"/>
        </w:rPr>
        <w:t xml:space="preserve">measure of affinity between </w:t>
      </w:r>
      <w:r w:rsidRPr="004D7AF7">
        <w:rPr>
          <w:rFonts w:cs="Times"/>
          <w:lang w:val="en-GB"/>
        </w:rPr>
        <w:t>species in solution. Note that Eq. (2) has been derived at the infinite dilution of solute.</w:t>
      </w:r>
      <w:r w:rsidR="00D73D02" w:rsidRPr="004D7AF7">
        <w:rPr>
          <w:rFonts w:cs="Times"/>
          <w:lang w:val="en-GB"/>
        </w:rPr>
        <w:t xml:space="preserve"> Here the difference between self- (</w:t>
      </w:r>
      <m:oMath>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ww</m:t>
            </m:r>
          </m:sub>
          <m:sup>
            <m:r>
              <w:rPr>
                <w:rFonts w:ascii="Cambria Math" w:hAnsi="Cambria Math" w:cs="Times"/>
                <w:lang w:val="en-GB"/>
              </w:rPr>
              <m:t>∞</m:t>
            </m:r>
          </m:sup>
        </m:sSubSup>
      </m:oMath>
      <w:r w:rsidR="00D73D02" w:rsidRPr="004D7AF7">
        <w:rPr>
          <w:rFonts w:cs="Times"/>
          <w:lang w:val="en-GB"/>
        </w:rPr>
        <w:t xml:space="preserve"> and </w:t>
      </w:r>
      <m:oMath>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ss</m:t>
            </m:r>
          </m:sub>
          <m:sup>
            <m:r>
              <w:rPr>
                <w:rFonts w:ascii="Cambria Math" w:hAnsi="Cambria Math" w:cs="Times"/>
                <w:lang w:val="en-GB"/>
              </w:rPr>
              <m:t>∞</m:t>
            </m:r>
          </m:sup>
        </m:sSubSup>
      </m:oMath>
      <w:r w:rsidR="00D73D02" w:rsidRPr="004D7AF7">
        <w:rPr>
          <w:rFonts w:cs="Times"/>
          <w:lang w:val="en-GB"/>
        </w:rPr>
        <w:t>) and mutual interaction (</w:t>
      </w:r>
      <m:oMath>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sw</m:t>
            </m:r>
          </m:sub>
          <m:sup>
            <m:r>
              <w:rPr>
                <w:rFonts w:ascii="Cambria Math" w:hAnsi="Cambria Math" w:cs="Times"/>
                <w:lang w:val="en-GB"/>
              </w:rPr>
              <m:t>∞</m:t>
            </m:r>
          </m:sup>
        </m:sSubSup>
      </m:oMath>
      <w:r w:rsidR="00D73D02" w:rsidRPr="004D7AF7">
        <w:rPr>
          <w:rFonts w:cs="Times"/>
          <w:lang w:val="en-GB"/>
        </w:rPr>
        <w:t xml:space="preserve">) has been identified, for the first time, as the molecular-level interpretation of the Norrish constant.  Note that </w:t>
      </w:r>
      <m:oMath>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ww</m:t>
            </m:r>
          </m:sub>
          <m:sup>
            <m:r>
              <w:rPr>
                <w:rFonts w:ascii="Cambria Math" w:hAnsi="Cambria Math" w:cs="Times"/>
                <w:lang w:val="en-GB"/>
              </w:rPr>
              <m:t>∞</m:t>
            </m:r>
          </m:sup>
        </m:sSubSup>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ss</m:t>
            </m:r>
          </m:sub>
          <m:sup>
            <m:r>
              <w:rPr>
                <w:rFonts w:ascii="Cambria Math" w:hAnsi="Cambria Math" w:cs="Times"/>
                <w:lang w:val="en-GB"/>
              </w:rPr>
              <m:t>∞</m:t>
            </m:r>
          </m:sup>
        </m:sSubSup>
        <m:r>
          <w:rPr>
            <w:rFonts w:ascii="Cambria Math" w:hAnsi="Cambria Math" w:cs="Times"/>
            <w:lang w:val="en-GB"/>
          </w:rPr>
          <m:t>-2</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sw</m:t>
            </m:r>
          </m:sub>
          <m:sup>
            <m:r>
              <w:rPr>
                <w:rFonts w:ascii="Cambria Math" w:hAnsi="Cambria Math" w:cs="Times"/>
                <w:lang w:val="en-GB"/>
              </w:rPr>
              <m:t>∞</m:t>
            </m:r>
          </m:sup>
        </m:sSubSup>
      </m:oMath>
      <w:r w:rsidR="00D73D02" w:rsidRPr="004D7AF7">
        <w:rPr>
          <w:rFonts w:cs="Times"/>
          <w:lang w:val="en-GB"/>
        </w:rPr>
        <w:t xml:space="preserve"> has been shown previously to be the key for the </w:t>
      </w:r>
      <w:r w:rsidR="00D73D02" w:rsidRPr="004D7AF7">
        <w:rPr>
          <w:rFonts w:cs="Times"/>
          <w:i/>
          <w:lang w:val="en-GB"/>
        </w:rPr>
        <w:t>gradient</w:t>
      </w:r>
      <w:r w:rsidR="00D73D02" w:rsidRPr="004D7AF7">
        <w:rPr>
          <w:rFonts w:cs="Times"/>
          <w:lang w:val="en-GB"/>
        </w:rPr>
        <w:t xml:space="preserve"> of water activity with respect to solute concentration</w:t>
      </w:r>
      <w:r w:rsidR="00842C1A" w:rsidRPr="004D7AF7">
        <w:rPr>
          <w:rFonts w:cs="Times"/>
          <w:lang w:val="en-GB"/>
        </w:rPr>
        <w:t xml:space="preserve"> </w:t>
      </w:r>
      <w:r w:rsidR="00842C1A" w:rsidRPr="004D7AF7">
        <w:rPr>
          <w:rFonts w:cs="Times"/>
          <w:lang w:val="en-GB"/>
        </w:rPr>
        <w:fldChar w:fldCharType="begin"/>
      </w:r>
      <w:r w:rsidR="00842C1A" w:rsidRPr="004D7AF7">
        <w:rPr>
          <w:rFonts w:cs="Times"/>
          <w:lang w:val="en-GB"/>
        </w:rPr>
        <w:instrText xml:space="preserve"> ADDIN EN.CITE &lt;EndNote&gt;&lt;Cite&gt;&lt;Author&gt;Shimizu&lt;/Author&gt;&lt;Year&gt;2013&lt;/Year&gt;&lt;IDText&gt;Sucrose-water mixture: From thermodynamics to solution structure&lt;/IDText&gt;&lt;DisplayText&gt;(Shimizu, 2013)&lt;/DisplayText&gt;&lt;record&gt;&lt;dates&gt;&lt;pub-dates&gt;&lt;date&gt;SEP 4 2013&lt;/date&gt;&lt;/pub-dates&gt;&lt;year&gt;2013&lt;/year&gt;&lt;/dates&gt;&lt;keywords&gt;&lt;keyword&gt;KIRKWOOD-BUFF THEORY&lt;/keyword&gt;&lt;keyword&gt;MOLECULAR-DYNAMICS&lt;/keyword&gt;&lt;keyword&gt;NONELECTROLYTE SOLUTIONS&lt;/keyword&gt;&lt;keyword&gt;AQUEOUS-SOLUTIONS&lt;/keyword&gt;&lt;keyword&gt;HYDRATION&lt;/keyword&gt;&lt;keyword&gt;TEMPERATURE&lt;/keyword&gt;&lt;keyword&gt;DEPENDENCE&lt;/keyword&gt;&lt;keyword&gt;SIMULATION&lt;/keyword&gt;&lt;keyword&gt;PRESSURE&lt;/keyword&gt;&lt;keyword&gt;SYSTEM&lt;/keyword&gt;&lt;/keywords&gt;&lt;isbn&gt;0009-2614&lt;/isbn&gt;&lt;work-type&gt;Article&lt;/work-type&gt;&lt;titles&gt;&lt;title&gt;Sucrose-water mixture: From thermodynamics to solution structure&lt;/title&gt;&lt;secondary-title&gt;Chemical Physics Letters&lt;/secondary-title&gt;&lt;/titles&gt;&lt;pages&gt;129-133&lt;/pages&gt;&lt;contributors&gt;&lt;authors&gt;&lt;author&gt;Shimizu, S.&lt;/author&gt;&lt;/authors&gt;&lt;/contributors&gt;&lt;language&gt;English&lt;/language&gt;&lt;added-date format="utc"&gt;1490562549&lt;/added-date&gt;&lt;ref-type name="Journal Article"&gt;17&lt;/ref-type&gt;&lt;auth-address&gt;Univ York, Dept Chem, York Struct Biol Lab, York YO10 5DD, N Yorkshire, England&lt;/auth-address&gt;&lt;rec-number&gt;105&lt;/rec-number&gt;&lt;last-updated-date format="utc"&gt;1490562549&lt;/last-updated-date&gt;&lt;accession-num&gt;WOS:000324080900026&lt;/accession-num&gt;&lt;electronic-resource-num&gt;10.1016/j.cplett.2013.07.009&lt;/electronic-resource-num&gt;&lt;volume&gt;582&lt;/volume&gt;&lt;/record&gt;&lt;/Cite&gt;&lt;/EndNote&gt;</w:instrText>
      </w:r>
      <w:r w:rsidR="00842C1A" w:rsidRPr="004D7AF7">
        <w:rPr>
          <w:rFonts w:cs="Times"/>
          <w:lang w:val="en-GB"/>
        </w:rPr>
        <w:fldChar w:fldCharType="separate"/>
      </w:r>
      <w:r w:rsidR="00842C1A" w:rsidRPr="004D7AF7">
        <w:rPr>
          <w:rFonts w:cs="Times"/>
          <w:noProof/>
          <w:lang w:val="en-GB"/>
        </w:rPr>
        <w:t>(Shimizu, 2013)</w:t>
      </w:r>
      <w:r w:rsidR="00842C1A" w:rsidRPr="004D7AF7">
        <w:rPr>
          <w:rFonts w:cs="Times"/>
          <w:lang w:val="en-GB"/>
        </w:rPr>
        <w:fldChar w:fldCharType="end"/>
      </w:r>
      <w:r w:rsidR="00D73D02" w:rsidRPr="004D7AF7">
        <w:rPr>
          <w:rFonts w:cs="Times"/>
          <w:lang w:val="en-GB"/>
        </w:rPr>
        <w:t xml:space="preserve">. </w:t>
      </w:r>
      <w:r w:rsidR="00B0094C" w:rsidRPr="004D7AF7">
        <w:rPr>
          <w:rFonts w:cs="Times"/>
          <w:lang w:val="en-GB"/>
        </w:rPr>
        <w:t xml:space="preserve">Previous works on the application of the Kirkwood-Buff theory to binary mixtures </w:t>
      </w:r>
      <w:r w:rsidR="002D6AF2" w:rsidRPr="004D7AF7">
        <w:rPr>
          <w:rFonts w:cs="Times"/>
          <w:lang w:val="en-GB"/>
        </w:rPr>
        <w:fldChar w:fldCharType="begin">
          <w:fldData xml:space="preserve">PEVuZE5vdGU+PENpdGU+PEF1dGhvcj5CZW4tTmFpbTwvQXV0aG9yPjxZZWFyPjIwMDY8L1llYXI+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</w:fldData>
        </w:fldChar>
      </w:r>
      <w:r w:rsidR="002D6AF2" w:rsidRPr="004D7AF7">
        <w:rPr>
          <w:rFonts w:cs="Times"/>
          <w:lang w:val="en-GB"/>
        </w:rPr>
        <w:instrText xml:space="preserve"> ADDIN EN.CITE </w:instrText>
      </w:r>
      <w:r w:rsidR="002D6AF2" w:rsidRPr="004D7AF7">
        <w:rPr>
          <w:rFonts w:cs="Times"/>
          <w:lang w:val="en-GB"/>
        </w:rPr>
        <w:fldChar w:fldCharType="begin">
          <w:fldData xml:space="preserve">PEVuZE5vdGU+PENpdGU+PEF1dGhvcj5CZW4tTmFpbTwvQXV0aG9yPjxZZWFyPjIwMDY8L1llYXI+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</w:fldData>
        </w:fldChar>
      </w:r>
      <w:r w:rsidR="002D6AF2" w:rsidRPr="004D7AF7">
        <w:rPr>
          <w:rFonts w:cs="Times"/>
          <w:lang w:val="en-GB"/>
        </w:rPr>
        <w:instrText xml:space="preserve"> ADDIN EN.CITE.DATA </w:instrText>
      </w:r>
      <w:r w:rsidR="002D6AF2" w:rsidRPr="004D7AF7">
        <w:rPr>
          <w:rFonts w:cs="Times"/>
          <w:lang w:val="en-GB"/>
        </w:rPr>
      </w:r>
      <w:r w:rsidR="002D6AF2" w:rsidRPr="004D7AF7">
        <w:rPr>
          <w:rFonts w:cs="Times"/>
          <w:lang w:val="en-GB"/>
        </w:rPr>
        <w:fldChar w:fldCharType="end"/>
      </w:r>
      <w:r w:rsidR="002D6AF2" w:rsidRPr="004D7AF7">
        <w:rPr>
          <w:rFonts w:cs="Times"/>
          <w:lang w:val="en-GB"/>
        </w:rPr>
      </w:r>
      <w:r w:rsidR="002D6AF2" w:rsidRPr="004D7AF7">
        <w:rPr>
          <w:rFonts w:cs="Times"/>
          <w:lang w:val="en-GB"/>
        </w:rPr>
        <w:fldChar w:fldCharType="separate"/>
      </w:r>
      <w:r w:rsidR="002D6AF2" w:rsidRPr="004D7AF7">
        <w:rPr>
          <w:rFonts w:cs="Times"/>
          <w:noProof/>
          <w:lang w:val="en-GB"/>
        </w:rPr>
        <w:t>(Ben-Naim, 2006; Chitra &amp; Smith, 2002; Shimizu, 2013)</w:t>
      </w:r>
      <w:r w:rsidR="002D6AF2" w:rsidRPr="004D7AF7">
        <w:rPr>
          <w:rFonts w:cs="Times"/>
          <w:lang w:val="en-GB"/>
        </w:rPr>
        <w:fldChar w:fldCharType="end"/>
      </w:r>
      <w:r w:rsidR="00B0094C" w:rsidRPr="004D7AF7">
        <w:rPr>
          <w:rFonts w:cs="Times"/>
          <w:lang w:val="en-GB"/>
        </w:rPr>
        <w:t xml:space="preserve"> have employed the general and rigorous theoretical expressions applicable to all concentration ranges, while the present work, aiming at clarifying the meaning of the Norrish constant, focuses on the infinite dilution limit of the solute. The theoretical expressions used in the present paper can be derived directly from the previous, more general theory, as has been demonstrated in Appendices A and B.</w:t>
      </w:r>
    </w:p>
    <w:p w14:paraId="6841C51F" w14:textId="30D15F05" w:rsidR="005D5A2B" w:rsidRPr="004D7AF7" w:rsidRDefault="005D5A2B" w:rsidP="00B1429B">
      <w:pPr>
        <w:pStyle w:val="TAMainText"/>
        <w:ind w:firstLine="0"/>
        <w:rPr>
          <w:rFonts w:cs="Times"/>
          <w:lang w:val="en-GB"/>
        </w:rPr>
      </w:pPr>
    </w:p>
    <w:p w14:paraId="1B1A63A2" w14:textId="699B147D" w:rsidR="005D5A2B" w:rsidRPr="004D7AF7" w:rsidRDefault="005D5A2B" w:rsidP="00B1429B">
      <w:pPr>
        <w:pStyle w:val="TAMainText"/>
        <w:ind w:firstLine="0"/>
        <w:rPr>
          <w:rFonts w:cs="Times"/>
          <w:lang w:val="en-GB"/>
        </w:rPr>
      </w:pPr>
      <w:r w:rsidRPr="004D7AF7">
        <w:rPr>
          <w:rFonts w:cs="Times"/>
          <w:lang w:val="en-GB"/>
        </w:rPr>
        <w:t xml:space="preserve">The statistical thermodynamic derivation of the Norrish equation shows that, strictly speaking, </w:t>
      </w:r>
      <w:r w:rsidR="004842B7" w:rsidRPr="004D7AF7">
        <w:rPr>
          <w:rFonts w:cs="Times"/>
          <w:lang w:val="en-GB"/>
        </w:rPr>
        <w:t>it</w:t>
      </w:r>
      <w:r w:rsidRPr="004D7AF7">
        <w:rPr>
          <w:rFonts w:cs="Times"/>
          <w:lang w:val="en-GB"/>
        </w:rPr>
        <w:t xml:space="preserve"> is accurate only at the infinite dilution of solutes. However, in practice, the Norrish equation can be used over much wider range of solute concentrations with relatively good accuracy. </w:t>
      </w:r>
      <w:r w:rsidR="00D73D02" w:rsidRPr="004D7AF7">
        <w:rPr>
          <w:rFonts w:cs="Times"/>
          <w:lang w:val="en-GB"/>
        </w:rPr>
        <w:t>This means that the water-water, solute-water and solute-solute KB</w:t>
      </w:r>
      <w:r w:rsidR="004842B7" w:rsidRPr="004D7AF7">
        <w:rPr>
          <w:rFonts w:cs="Times"/>
          <w:lang w:val="en-GB"/>
        </w:rPr>
        <w:t>I</w:t>
      </w:r>
      <w:r w:rsidR="00D73D02" w:rsidRPr="004D7AF7">
        <w:rPr>
          <w:rFonts w:cs="Times"/>
          <w:lang w:val="en-GB"/>
        </w:rPr>
        <w:t xml:space="preserve">s at infinite solute dilution </w:t>
      </w:r>
      <w:r w:rsidR="00A103D7" w:rsidRPr="004D7AF7">
        <w:rPr>
          <w:rFonts w:cs="Times"/>
          <w:lang w:val="en-GB"/>
        </w:rPr>
        <w:t>are</w:t>
      </w:r>
      <w:r w:rsidR="00D73D02" w:rsidRPr="004D7AF7">
        <w:rPr>
          <w:rFonts w:cs="Times"/>
          <w:lang w:val="en-GB"/>
        </w:rPr>
        <w:t xml:space="preserve"> crucial factor</w:t>
      </w:r>
      <w:r w:rsidR="00A103D7" w:rsidRPr="004D7AF7">
        <w:rPr>
          <w:rFonts w:cs="Times"/>
          <w:lang w:val="en-GB"/>
        </w:rPr>
        <w:t>s</w:t>
      </w:r>
      <w:r w:rsidR="00D73D02" w:rsidRPr="004D7AF7">
        <w:rPr>
          <w:rFonts w:cs="Times"/>
          <w:lang w:val="en-GB"/>
        </w:rPr>
        <w:t xml:space="preserve"> that determine the water activity up to moderate solute concentrations</w:t>
      </w:r>
      <w:r w:rsidR="00FE097A" w:rsidRPr="004D7AF7">
        <w:rPr>
          <w:rFonts w:cs="Times"/>
          <w:lang w:val="en-GB"/>
        </w:rPr>
        <w:t xml:space="preserve"> (</w:t>
      </w:r>
      <w:r w:rsidR="00FE097A" w:rsidRPr="004D7AF7">
        <w:rPr>
          <w:rFonts w:cs="Times"/>
          <w:i/>
          <w:lang w:val="en-GB"/>
        </w:rPr>
        <w:t>ca.</w:t>
      </w:r>
      <w:r w:rsidR="00FE097A" w:rsidRPr="004D7AF7">
        <w:rPr>
          <w:rFonts w:cs="Times"/>
          <w:lang w:val="en-GB"/>
        </w:rPr>
        <w:t xml:space="preserve"> 60 wt</w:t>
      </w:r>
      <w:r w:rsidR="003819C3" w:rsidRPr="004D7AF7">
        <w:rPr>
          <w:rFonts w:cs="Times"/>
          <w:lang w:val="en-GB"/>
        </w:rPr>
        <w:t>.</w:t>
      </w:r>
      <w:r w:rsidR="00FE097A" w:rsidRPr="004D7AF7">
        <w:rPr>
          <w:rFonts w:cs="Times"/>
          <w:lang w:val="en-GB"/>
        </w:rPr>
        <w:t>%</w:t>
      </w:r>
      <w:r w:rsidR="002204D1" w:rsidRPr="004D7AF7">
        <w:rPr>
          <w:rFonts w:cs="Times"/>
          <w:lang w:val="en-GB"/>
        </w:rPr>
        <w:t xml:space="preserve">, </w:t>
      </w:r>
      <w:r w:rsidR="002204D1" w:rsidRPr="004D7AF7">
        <w:rPr>
          <w:rFonts w:cs="Times"/>
          <w:i/>
          <w:lang w:val="en-GB"/>
        </w:rPr>
        <w:t>ca.</w:t>
      </w:r>
      <w:r w:rsidR="002204D1" w:rsidRPr="004D7AF7">
        <w:rPr>
          <w:rFonts w:cs="Times"/>
          <w:lang w:val="en-GB"/>
        </w:rPr>
        <w:t xml:space="preserve"> 5-10 m</w:t>
      </w:r>
      <w:r w:rsidR="007A4EFD" w:rsidRPr="004D7AF7">
        <w:rPr>
          <w:rFonts w:cs="Times"/>
          <w:lang w:val="en-GB"/>
        </w:rPr>
        <w:t>ol dm</w:t>
      </w:r>
      <w:r w:rsidR="007A4EFD" w:rsidRPr="004D7AF7">
        <w:rPr>
          <w:rFonts w:cs="Times"/>
          <w:vertAlign w:val="superscript"/>
          <w:lang w:val="en-GB"/>
        </w:rPr>
        <w:t>-3</w:t>
      </w:r>
      <w:r w:rsidR="00FE097A" w:rsidRPr="004D7AF7">
        <w:rPr>
          <w:rFonts w:cs="Times"/>
          <w:lang w:val="en-GB"/>
        </w:rPr>
        <w:t>)</w:t>
      </w:r>
      <w:r w:rsidR="00D73D02" w:rsidRPr="004D7AF7">
        <w:rPr>
          <w:rFonts w:cs="Times"/>
          <w:lang w:val="en-GB"/>
        </w:rPr>
        <w:t>.</w:t>
      </w:r>
    </w:p>
    <w:p w14:paraId="06D9BE53" w14:textId="4BFFE989" w:rsidR="005D5A2B" w:rsidRPr="004D7AF7" w:rsidRDefault="005D5A2B" w:rsidP="00B1429B">
      <w:pPr>
        <w:pStyle w:val="TAMainText"/>
        <w:ind w:firstLine="0"/>
        <w:rPr>
          <w:rFonts w:cs="Times"/>
          <w:lang w:val="en-GB"/>
        </w:rPr>
      </w:pPr>
    </w:p>
    <w:p w14:paraId="33AF0A82" w14:textId="66C52978" w:rsidR="005D5A2B" w:rsidRPr="004D7AF7" w:rsidRDefault="00D73D02" w:rsidP="00B1429B">
      <w:pPr>
        <w:pStyle w:val="TAMainText"/>
        <w:ind w:firstLine="0"/>
        <w:rPr>
          <w:rFonts w:cs="Times"/>
          <w:lang w:val="en-GB"/>
        </w:rPr>
      </w:pPr>
      <w:r w:rsidRPr="004D7AF7">
        <w:rPr>
          <w:rFonts w:cs="Times"/>
          <w:lang w:val="en-GB"/>
        </w:rPr>
        <w:t>To quantify the relative contributions of water-water, solute-water and solute-solute KBIs to the Norrish constant, additional experimental data are indispensable.  Volumetric data will indeed complement the Norrish constant and lead to the determi</w:t>
      </w:r>
      <w:r w:rsidR="00A103D7" w:rsidRPr="004D7AF7">
        <w:rPr>
          <w:rFonts w:cs="Times"/>
          <w:lang w:val="en-GB"/>
        </w:rPr>
        <w:t>nation of individual KBI</w:t>
      </w:r>
      <w:r w:rsidRPr="004D7AF7">
        <w:rPr>
          <w:rFonts w:cs="Times"/>
          <w:lang w:val="en-GB"/>
        </w:rPr>
        <w:t>s through the use of the following well-known relationships</w:t>
      </w:r>
      <w:r w:rsidR="00930BDB" w:rsidRPr="004D7AF7">
        <w:rPr>
          <w:rFonts w:cs="Times"/>
          <w:lang w:val="en-GB"/>
        </w:rPr>
        <w:t xml:space="preserve"> </w:t>
      </w:r>
      <w:r w:rsidR="00930BDB" w:rsidRPr="004D7AF7">
        <w:rPr>
          <w:rFonts w:cs="Times"/>
          <w:lang w:val="en-GB"/>
        </w:rPr>
        <w:fldChar w:fldCharType="begin">
          <w:fldData xml:space="preserve">PEVuZE5vdGU+PENpdGU+PEF1dGhvcj5TaGltaXp1PC9BdXRob3I+PFllYXI+MjAwNDwvWWVhcj48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</w:fldData>
        </w:fldChar>
      </w:r>
      <w:r w:rsidR="00E973FF" w:rsidRPr="004D7AF7">
        <w:rPr>
          <w:rFonts w:cs="Times"/>
          <w:lang w:val="en-GB"/>
        </w:rPr>
        <w:instrText xml:space="preserve"> ADDIN EN.CITE </w:instrText>
      </w:r>
      <w:r w:rsidR="00E973FF" w:rsidRPr="004D7AF7">
        <w:rPr>
          <w:rFonts w:cs="Times"/>
          <w:lang w:val="en-GB"/>
        </w:rPr>
        <w:fldChar w:fldCharType="begin">
          <w:fldData xml:space="preserve">PEVuZE5vdGU+PENpdGU+PEF1dGhvcj5TaGltaXp1PC9BdXRob3I+PFllYXI+MjAwNDwvWWVhcj48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</w:fldData>
        </w:fldChar>
      </w:r>
      <w:r w:rsidR="00E973FF" w:rsidRPr="004D7AF7">
        <w:rPr>
          <w:rFonts w:cs="Times"/>
          <w:lang w:val="en-GB"/>
        </w:rPr>
        <w:instrText xml:space="preserve"> ADDIN EN.CITE.DATA </w:instrText>
      </w:r>
      <w:r w:rsidR="00E973FF" w:rsidRPr="004D7AF7">
        <w:rPr>
          <w:rFonts w:cs="Times"/>
          <w:lang w:val="en-GB"/>
        </w:rPr>
      </w:r>
      <w:r w:rsidR="00E973FF" w:rsidRPr="004D7AF7">
        <w:rPr>
          <w:rFonts w:cs="Times"/>
          <w:lang w:val="en-GB"/>
        </w:rPr>
        <w:fldChar w:fldCharType="end"/>
      </w:r>
      <w:r w:rsidR="00930BDB" w:rsidRPr="004D7AF7">
        <w:rPr>
          <w:rFonts w:cs="Times"/>
          <w:lang w:val="en-GB"/>
        </w:rPr>
      </w:r>
      <w:r w:rsidR="00930BDB" w:rsidRPr="004D7AF7">
        <w:rPr>
          <w:rFonts w:cs="Times"/>
          <w:lang w:val="en-GB"/>
        </w:rPr>
        <w:fldChar w:fldCharType="separate"/>
      </w:r>
      <w:r w:rsidR="00E973FF" w:rsidRPr="004D7AF7">
        <w:rPr>
          <w:rFonts w:cs="Times"/>
          <w:noProof/>
          <w:lang w:val="en-GB"/>
        </w:rPr>
        <w:t>(Shimizu, 2004; Shimizu &amp; Matubayasi, 2014b)</w:t>
      </w:r>
      <w:r w:rsidR="00930BDB" w:rsidRPr="004D7AF7">
        <w:rPr>
          <w:rFonts w:cs="Times"/>
          <w:lang w:val="en-GB"/>
        </w:rPr>
        <w:fldChar w:fldCharType="end"/>
      </w:r>
      <w:r w:rsidRPr="004D7AF7">
        <w:rPr>
          <w:rFonts w:cs="Times"/>
          <w:lang w:val="en-GB"/>
        </w:rPr>
        <w:t>:</w:t>
      </w:r>
    </w:p>
    <w:p w14:paraId="19B6A7D4" w14:textId="27C6F3B9" w:rsidR="00474ECA" w:rsidRPr="004D7AF7" w:rsidRDefault="00C25533" w:rsidP="00B1429B">
      <w:pPr>
        <w:pStyle w:val="TAMainText"/>
        <w:ind w:firstLine="0"/>
        <w:rPr>
          <w:rFonts w:cs="Times"/>
          <w:lang w:val="en-GB"/>
        </w:rPr>
      </w:pPr>
      <m:oMath>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sw</m:t>
            </m:r>
          </m:sub>
          <m:sup>
            <m:r>
              <w:rPr>
                <w:rFonts w:ascii="Cambria Math" w:hAnsi="Cambria Math" w:cs="Times"/>
                <w:lang w:val="en-GB"/>
              </w:rPr>
              <m:t>∞</m:t>
            </m:r>
          </m:sup>
        </m:sSubSup>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s</m:t>
            </m:r>
          </m:sub>
          <m:sup>
            <m:r>
              <w:rPr>
                <w:rFonts w:ascii="Cambria Math" w:hAnsi="Cambria Math" w:cs="Times"/>
                <w:lang w:val="en-GB"/>
              </w:rPr>
              <m:t>∞</m:t>
            </m:r>
          </m:sup>
        </m:sSubSup>
        <m:r>
          <w:rPr>
            <w:rFonts w:ascii="Cambria Math" w:hAnsi="Cambria Math" w:cs="Times"/>
            <w:lang w:val="en-GB"/>
          </w:rPr>
          <m:t xml:space="preserve">+RT </m:t>
        </m:r>
        <m:sSubSup>
          <m:sSubSupPr>
            <m:ctrlPr>
              <w:rPr>
                <w:rFonts w:ascii="Cambria Math" w:hAnsi="Cambria Math" w:cs="Times"/>
                <w:i/>
                <w:lang w:val="en-GB"/>
              </w:rPr>
            </m:ctrlPr>
          </m:sSubSupPr>
          <m:e>
            <m:r>
              <w:rPr>
                <w:rFonts w:ascii="Cambria Math" w:hAnsi="Cambria Math" w:cs="Times"/>
                <w:lang w:val="en-GB"/>
              </w:rPr>
              <m:t>κ</m:t>
            </m:r>
          </m:e>
          <m:sub>
            <m:r>
              <w:rPr>
                <w:rFonts w:ascii="Cambria Math" w:hAnsi="Cambria Math" w:cs="Times"/>
                <w:lang w:val="en-GB"/>
              </w:rPr>
              <m:t>T</m:t>
            </m:r>
          </m:sub>
          <m:sup>
            <m:r>
              <w:rPr>
                <w:rFonts w:ascii="Cambria Math" w:hAnsi="Cambria Math" w:cs="Times"/>
                <w:lang w:val="en-GB"/>
              </w:rPr>
              <m:t>∞</m:t>
            </m:r>
          </m:sup>
        </m:sSubSup>
      </m:oMath>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t>(4)</w:t>
      </w:r>
    </w:p>
    <w:p w14:paraId="637F64D2" w14:textId="1E34A0F6" w:rsidR="00474ECA" w:rsidRPr="004D7AF7" w:rsidRDefault="00C25533" w:rsidP="00B1429B">
      <w:pPr>
        <w:pStyle w:val="TAMainText"/>
        <w:ind w:firstLine="0"/>
        <w:rPr>
          <w:rFonts w:cs="Times"/>
          <w:lang w:val="en-GB"/>
        </w:rPr>
      </w:pPr>
      <m:oMath>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ww</m:t>
            </m:r>
          </m:sub>
          <m:sup>
            <m:r>
              <w:rPr>
                <w:rFonts w:ascii="Cambria Math" w:hAnsi="Cambria Math" w:cs="Times"/>
                <w:lang w:val="en-GB"/>
              </w:rPr>
              <m:t>∞</m:t>
            </m:r>
          </m:sup>
        </m:sSubSup>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w</m:t>
            </m:r>
          </m:sub>
          <m:sup>
            <m:r>
              <w:rPr>
                <w:rFonts w:ascii="Cambria Math" w:hAnsi="Cambria Math" w:cs="Times"/>
                <w:lang w:val="en-GB"/>
              </w:rPr>
              <m:t>∞</m:t>
            </m:r>
          </m:sup>
        </m:sSubSup>
        <m:r>
          <w:rPr>
            <w:rFonts w:ascii="Cambria Math" w:hAnsi="Cambria Math" w:cs="Times"/>
            <w:lang w:val="en-GB"/>
          </w:rPr>
          <m:t xml:space="preserve">+RT </m:t>
        </m:r>
        <m:sSubSup>
          <m:sSubSupPr>
            <m:ctrlPr>
              <w:rPr>
                <w:rFonts w:ascii="Cambria Math" w:hAnsi="Cambria Math" w:cs="Times"/>
                <w:i/>
                <w:lang w:val="en-GB"/>
              </w:rPr>
            </m:ctrlPr>
          </m:sSubSupPr>
          <m:e>
            <m:r>
              <w:rPr>
                <w:rFonts w:ascii="Cambria Math" w:hAnsi="Cambria Math" w:cs="Times"/>
                <w:lang w:val="en-GB"/>
              </w:rPr>
              <m:t>κ</m:t>
            </m:r>
          </m:e>
          <m:sub>
            <m:r>
              <w:rPr>
                <w:rFonts w:ascii="Cambria Math" w:hAnsi="Cambria Math" w:cs="Times"/>
                <w:lang w:val="en-GB"/>
              </w:rPr>
              <m:t>T</m:t>
            </m:r>
          </m:sub>
          <m:sup>
            <m:r>
              <w:rPr>
                <w:rFonts w:ascii="Cambria Math" w:hAnsi="Cambria Math" w:cs="Times"/>
                <w:lang w:val="en-GB"/>
              </w:rPr>
              <m:t>∞</m:t>
            </m:r>
          </m:sup>
        </m:sSubSup>
      </m:oMath>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r>
      <w:r w:rsidR="00474ECA" w:rsidRPr="004D7AF7">
        <w:rPr>
          <w:rFonts w:cs="Times"/>
          <w:lang w:val="en-GB"/>
        </w:rPr>
        <w:tab/>
        <w:t>(5)</w:t>
      </w:r>
    </w:p>
    <w:p w14:paraId="25FB8806" w14:textId="5BDBD284" w:rsidR="008073B4" w:rsidRPr="004D7AF7" w:rsidRDefault="00474ECA" w:rsidP="00B1429B">
      <w:pPr>
        <w:pStyle w:val="TAMainText"/>
        <w:ind w:firstLine="0"/>
        <w:rPr>
          <w:rFonts w:cs="Times"/>
          <w:lang w:val="en-GB"/>
        </w:rPr>
      </w:pPr>
      <w:r w:rsidRPr="004D7AF7">
        <w:rPr>
          <w:rFonts w:cs="Times"/>
          <w:lang w:val="en-GB"/>
        </w:rPr>
        <w:t>where</w:t>
      </w:r>
      <w:r w:rsidR="007768C9" w:rsidRPr="004D7AF7">
        <w:rPr>
          <w:rFonts w:cs="Times"/>
          <w:lang w:val="en-GB"/>
        </w:rPr>
        <w:t xml:space="preserve"> </w:t>
      </w:r>
      <m:oMath>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s</m:t>
            </m:r>
          </m:sub>
          <m:sup>
            <m:r>
              <w:rPr>
                <w:rFonts w:ascii="Cambria Math" w:hAnsi="Cambria Math" w:cs="Times"/>
                <w:lang w:val="en-GB"/>
              </w:rPr>
              <m:t>∞</m:t>
            </m:r>
          </m:sup>
        </m:sSubSup>
      </m:oMath>
      <w:r w:rsidR="007768C9" w:rsidRPr="004D7AF7">
        <w:rPr>
          <w:rFonts w:cs="Times"/>
          <w:lang w:val="en-GB"/>
        </w:rPr>
        <w:t xml:space="preserve">, </w:t>
      </w:r>
      <m:oMath>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w</m:t>
            </m:r>
          </m:sub>
          <m:sup>
            <m:r>
              <w:rPr>
                <w:rFonts w:ascii="Cambria Math" w:hAnsi="Cambria Math" w:cs="Times"/>
                <w:lang w:val="en-GB"/>
              </w:rPr>
              <m:t>∞</m:t>
            </m:r>
          </m:sup>
        </m:sSubSup>
      </m:oMath>
      <w:r w:rsidR="007768C9" w:rsidRPr="004D7AF7">
        <w:rPr>
          <w:rFonts w:cs="Times"/>
          <w:lang w:val="en-GB"/>
        </w:rPr>
        <w:t xml:space="preserve"> and </w:t>
      </w:r>
      <m:oMath>
        <m:sSubSup>
          <m:sSubSupPr>
            <m:ctrlPr>
              <w:rPr>
                <w:rFonts w:ascii="Cambria Math" w:hAnsi="Cambria Math" w:cs="Times"/>
                <w:i/>
                <w:lang w:val="en-GB"/>
              </w:rPr>
            </m:ctrlPr>
          </m:sSubSupPr>
          <m:e>
            <m:r>
              <w:rPr>
                <w:rFonts w:ascii="Cambria Math" w:hAnsi="Cambria Math" w:cs="Times"/>
                <w:lang w:val="en-GB"/>
              </w:rPr>
              <m:t>κ</m:t>
            </m:r>
          </m:e>
          <m:sub>
            <m:r>
              <w:rPr>
                <w:rFonts w:ascii="Cambria Math" w:hAnsi="Cambria Math" w:cs="Times"/>
                <w:lang w:val="en-GB"/>
              </w:rPr>
              <m:t>T</m:t>
            </m:r>
          </m:sub>
          <m:sup>
            <m:r>
              <w:rPr>
                <w:rFonts w:ascii="Cambria Math" w:hAnsi="Cambria Math" w:cs="Times"/>
                <w:lang w:val="en-GB"/>
              </w:rPr>
              <m:t>∞</m:t>
            </m:r>
          </m:sup>
        </m:sSubSup>
      </m:oMath>
      <w:r w:rsidR="007768C9" w:rsidRPr="004D7AF7">
        <w:rPr>
          <w:rFonts w:cs="Times"/>
          <w:lang w:val="en-GB"/>
        </w:rPr>
        <w:t xml:space="preserve"> respectively signify the partial molar volume of solute, water (at infinite dilution of solutes) and isothermal compressibility of pure water. </w:t>
      </w:r>
      <w:r w:rsidRPr="004D7AF7">
        <w:rPr>
          <w:rFonts w:cs="Times"/>
          <w:lang w:val="en-GB"/>
        </w:rPr>
        <w:t xml:space="preserve"> </w:t>
      </w:r>
      <w:r w:rsidR="007768C9" w:rsidRPr="004D7AF7">
        <w:rPr>
          <w:rFonts w:cs="Times"/>
          <w:lang w:val="en-GB"/>
        </w:rPr>
        <w:t>Hence the three KBIs can be determined via three experimenta</w:t>
      </w:r>
      <w:r w:rsidR="008073B4" w:rsidRPr="004D7AF7">
        <w:rPr>
          <w:rFonts w:cs="Times"/>
          <w:lang w:val="en-GB"/>
        </w:rPr>
        <w:t>l data (Eqs. (2), (4) and (5)).</w:t>
      </w:r>
      <w:r w:rsidR="00DE698D" w:rsidRPr="004D7AF7">
        <w:rPr>
          <w:rFonts w:cs="Times"/>
          <w:lang w:val="en-GB"/>
        </w:rPr>
        <w:t xml:space="preserve"> </w:t>
      </w:r>
    </w:p>
    <w:p w14:paraId="04D9533B" w14:textId="714B4F09" w:rsidR="00BF6C16" w:rsidRPr="004D7AF7" w:rsidRDefault="00BF6C16" w:rsidP="00BF6C16">
      <w:pPr>
        <w:pStyle w:val="TAMainText"/>
        <w:rPr>
          <w:rFonts w:cs="Times"/>
          <w:lang w:val="en-GB"/>
        </w:rPr>
      </w:pPr>
    </w:p>
    <w:p w14:paraId="7123F731" w14:textId="77777777" w:rsidR="00ED524E" w:rsidRPr="004D7AF7" w:rsidRDefault="00ED524E" w:rsidP="00BF6C16">
      <w:pPr>
        <w:pStyle w:val="TAMainText"/>
        <w:rPr>
          <w:rFonts w:cs="Times"/>
          <w:lang w:val="en-GB"/>
        </w:rPr>
      </w:pPr>
    </w:p>
    <w:p w14:paraId="1242EC35" w14:textId="62B2D24A" w:rsidR="003000B7" w:rsidRPr="004D7AF7" w:rsidRDefault="001320F1" w:rsidP="0049350A">
      <w:pPr>
        <w:pStyle w:val="TAMainText"/>
        <w:ind w:firstLine="0"/>
        <w:outlineLvl w:val="0"/>
        <w:rPr>
          <w:rFonts w:cs="Times"/>
          <w:b/>
          <w:sz w:val="28"/>
          <w:szCs w:val="28"/>
          <w:lang w:val="en-GB"/>
        </w:rPr>
      </w:pPr>
      <w:bookmarkStart w:id="5" w:name="_Toc424740775"/>
      <w:bookmarkStart w:id="6" w:name="_Toc424741154"/>
      <w:r w:rsidRPr="004D7AF7">
        <w:rPr>
          <w:rFonts w:cs="Times"/>
          <w:b/>
          <w:sz w:val="28"/>
          <w:szCs w:val="28"/>
          <w:lang w:val="en-GB"/>
        </w:rPr>
        <w:t>3</w:t>
      </w:r>
      <w:r w:rsidR="003000B7" w:rsidRPr="004D7AF7">
        <w:rPr>
          <w:rFonts w:cs="Times"/>
          <w:b/>
          <w:sz w:val="28"/>
          <w:szCs w:val="28"/>
          <w:lang w:val="en-GB"/>
        </w:rPr>
        <w:t xml:space="preserve">. </w:t>
      </w:r>
      <w:bookmarkEnd w:id="5"/>
      <w:bookmarkEnd w:id="6"/>
      <w:r w:rsidR="00156190" w:rsidRPr="004D7AF7">
        <w:rPr>
          <w:rFonts w:cs="Times"/>
          <w:b/>
          <w:sz w:val="28"/>
          <w:szCs w:val="28"/>
          <w:lang w:val="en-GB"/>
        </w:rPr>
        <w:t>Molecular basis of water activity: both solute-solute and solute-water interactions contribute to the Norrish constant</w:t>
      </w:r>
    </w:p>
    <w:p w14:paraId="2AC7FA97" w14:textId="76B71909" w:rsidR="001C1141" w:rsidRPr="004D7AF7" w:rsidRDefault="001C1141" w:rsidP="0049350A">
      <w:pPr>
        <w:pStyle w:val="TAMainText"/>
        <w:ind w:firstLine="0"/>
        <w:outlineLvl w:val="0"/>
        <w:rPr>
          <w:rFonts w:cs="Times"/>
          <w:szCs w:val="24"/>
          <w:lang w:val="en-GB"/>
        </w:rPr>
      </w:pPr>
    </w:p>
    <w:p w14:paraId="69487177" w14:textId="31A38E90" w:rsidR="00D73D02" w:rsidRPr="004D7AF7" w:rsidRDefault="00D73D02" w:rsidP="0049350A">
      <w:pPr>
        <w:pStyle w:val="TAMainText"/>
        <w:ind w:firstLine="0"/>
        <w:outlineLvl w:val="0"/>
        <w:rPr>
          <w:rFonts w:cs="Times"/>
          <w:b/>
          <w:szCs w:val="24"/>
          <w:lang w:val="en-GB"/>
        </w:rPr>
      </w:pPr>
      <w:r w:rsidRPr="004D7AF7">
        <w:rPr>
          <w:rFonts w:cs="Times"/>
          <w:b/>
          <w:szCs w:val="24"/>
          <w:lang w:val="en-GB"/>
        </w:rPr>
        <w:t xml:space="preserve">3.1. </w:t>
      </w:r>
      <w:r w:rsidR="00665D13" w:rsidRPr="004D7AF7">
        <w:rPr>
          <w:rFonts w:cs="Times"/>
          <w:b/>
          <w:szCs w:val="24"/>
          <w:lang w:val="en-GB"/>
        </w:rPr>
        <w:t xml:space="preserve">The </w:t>
      </w:r>
      <w:r w:rsidRPr="004D7AF7">
        <w:rPr>
          <w:rFonts w:cs="Times"/>
          <w:b/>
          <w:szCs w:val="24"/>
          <w:lang w:val="en-GB"/>
        </w:rPr>
        <w:t>Norrish constant as a competition between solute-water and solute-solute interactions</w:t>
      </w:r>
    </w:p>
    <w:p w14:paraId="04AC70E8" w14:textId="77777777" w:rsidR="00D73D02" w:rsidRPr="004D7AF7" w:rsidRDefault="00D73D02" w:rsidP="0049350A">
      <w:pPr>
        <w:pStyle w:val="TAMainText"/>
        <w:ind w:firstLine="0"/>
        <w:outlineLvl w:val="0"/>
        <w:rPr>
          <w:rFonts w:cs="Times"/>
          <w:szCs w:val="24"/>
          <w:lang w:val="en-GB"/>
        </w:rPr>
      </w:pPr>
    </w:p>
    <w:p w14:paraId="424E056A" w14:textId="505FFDB8" w:rsidR="001C1141" w:rsidRPr="004D7AF7" w:rsidRDefault="001C1141" w:rsidP="00B977C3">
      <w:pPr>
        <w:pStyle w:val="TAMainText"/>
        <w:ind w:firstLine="0"/>
        <w:outlineLvl w:val="0"/>
        <w:rPr>
          <w:rFonts w:cs="Times"/>
          <w:szCs w:val="24"/>
          <w:lang w:val="en-GB"/>
        </w:rPr>
      </w:pPr>
      <w:r w:rsidRPr="004D7AF7">
        <w:rPr>
          <w:rFonts w:cs="Times"/>
          <w:szCs w:val="24"/>
          <w:lang w:val="en-GB"/>
        </w:rPr>
        <w:t>The combination o</w:t>
      </w:r>
      <w:r w:rsidR="00A103D7" w:rsidRPr="004D7AF7">
        <w:rPr>
          <w:rFonts w:cs="Times"/>
          <w:szCs w:val="24"/>
          <w:lang w:val="en-GB"/>
        </w:rPr>
        <w:t xml:space="preserve">f the Norrish equation with </w:t>
      </w:r>
      <w:r w:rsidRPr="004D7AF7">
        <w:rPr>
          <w:rFonts w:cs="Times"/>
          <w:szCs w:val="24"/>
          <w:lang w:val="en-GB"/>
        </w:rPr>
        <w:t xml:space="preserve">rigorous thermodynamic theory reveals an entirely different molecular-based make-up of the Norrish constant, thereby leading to a reconsideration of the molecular basis of water activity. </w:t>
      </w:r>
    </w:p>
    <w:p w14:paraId="72123641" w14:textId="77777777" w:rsidR="001C1141" w:rsidRPr="004D7AF7" w:rsidRDefault="001C1141" w:rsidP="0049350A">
      <w:pPr>
        <w:pStyle w:val="TAMainText"/>
        <w:ind w:firstLine="0"/>
        <w:outlineLvl w:val="0"/>
        <w:rPr>
          <w:rFonts w:cs="Times"/>
          <w:szCs w:val="24"/>
          <w:lang w:val="en-GB"/>
        </w:rPr>
      </w:pPr>
    </w:p>
    <w:p w14:paraId="65C0E256" w14:textId="0C6AC00A" w:rsidR="001C1141" w:rsidRPr="004D7AF7" w:rsidRDefault="00A103D7" w:rsidP="0049350A">
      <w:pPr>
        <w:pStyle w:val="TAMainText"/>
        <w:ind w:firstLine="0"/>
        <w:outlineLvl w:val="0"/>
        <w:rPr>
          <w:rFonts w:cs="Times"/>
          <w:szCs w:val="24"/>
          <w:lang w:val="en-GB"/>
        </w:rPr>
      </w:pPr>
      <w:r w:rsidRPr="004D7AF7">
        <w:rPr>
          <w:rFonts w:cs="Times"/>
          <w:szCs w:val="24"/>
          <w:lang w:val="en-GB"/>
        </w:rPr>
        <w:t>The Norrish constant</w:t>
      </w:r>
      <w:r w:rsidR="001C1141" w:rsidRPr="004D7AF7">
        <w:rPr>
          <w:rFonts w:cs="Times"/>
          <w:szCs w:val="24"/>
          <w:lang w:val="en-GB"/>
        </w:rPr>
        <w:t xml:space="preserve"> is made up of water-water, </w:t>
      </w:r>
      <w:r w:rsidR="003819C3" w:rsidRPr="004D7AF7">
        <w:rPr>
          <w:rFonts w:cs="Times"/>
          <w:szCs w:val="24"/>
          <w:lang w:val="en-GB"/>
        </w:rPr>
        <w:t>solute-water</w:t>
      </w:r>
      <w:r w:rsidR="001C1141" w:rsidRPr="004D7AF7">
        <w:rPr>
          <w:rFonts w:cs="Times"/>
          <w:szCs w:val="24"/>
          <w:lang w:val="en-GB"/>
        </w:rPr>
        <w:t xml:space="preserve"> and solute-solute interactions, expressed via the KBIs.  In the following, their relative contributions to the Norrish constant </w:t>
      </w:r>
      <w:r w:rsidR="00AC04AC" w:rsidRPr="004D7AF7">
        <w:rPr>
          <w:rFonts w:cs="Times"/>
          <w:szCs w:val="24"/>
          <w:lang w:val="en-GB"/>
        </w:rPr>
        <w:t>are</w:t>
      </w:r>
      <w:r w:rsidR="001C1141" w:rsidRPr="004D7AF7">
        <w:rPr>
          <w:rFonts w:cs="Times"/>
          <w:szCs w:val="24"/>
          <w:lang w:val="en-GB"/>
        </w:rPr>
        <w:t xml:space="preserve"> quantified. </w:t>
      </w:r>
      <w:r w:rsidR="00A40B8D" w:rsidRPr="004D7AF7">
        <w:rPr>
          <w:rFonts w:cs="Times"/>
          <w:szCs w:val="24"/>
          <w:lang w:val="en-GB"/>
        </w:rPr>
        <w:t>Fig</w:t>
      </w:r>
      <w:r w:rsidR="00DC54A5" w:rsidRPr="004D7AF7">
        <w:rPr>
          <w:rFonts w:cs="Times"/>
          <w:szCs w:val="24"/>
          <w:lang w:val="en-GB"/>
        </w:rPr>
        <w:t>.</w:t>
      </w:r>
      <w:r w:rsidR="00A40B8D" w:rsidRPr="004D7AF7">
        <w:rPr>
          <w:rFonts w:cs="Times"/>
          <w:szCs w:val="24"/>
          <w:lang w:val="en-GB"/>
        </w:rPr>
        <w:t xml:space="preserve"> 1</w:t>
      </w:r>
      <w:r w:rsidR="00DC54A5" w:rsidRPr="004D7AF7">
        <w:rPr>
          <w:rFonts w:cs="Times"/>
          <w:szCs w:val="24"/>
          <w:lang w:val="en-GB"/>
        </w:rPr>
        <w:t>.</w:t>
      </w:r>
      <w:r w:rsidR="00A40B8D" w:rsidRPr="004D7AF7">
        <w:rPr>
          <w:rFonts w:cs="Times"/>
          <w:szCs w:val="24"/>
          <w:lang w:val="en-GB"/>
        </w:rPr>
        <w:t xml:space="preserve"> and 2</w:t>
      </w:r>
      <w:r w:rsidR="00DC54A5" w:rsidRPr="004D7AF7">
        <w:rPr>
          <w:rFonts w:cs="Times"/>
          <w:szCs w:val="24"/>
          <w:lang w:val="en-GB"/>
        </w:rPr>
        <w:t>.</w:t>
      </w:r>
      <w:r w:rsidR="00B949DD" w:rsidRPr="004D7AF7">
        <w:rPr>
          <w:rFonts w:cs="Times"/>
          <w:szCs w:val="24"/>
          <w:lang w:val="en-GB"/>
        </w:rPr>
        <w:t xml:space="preserve"> highlight the contribution of each of the KB</w:t>
      </w:r>
      <w:r w:rsidR="00A40B8D" w:rsidRPr="004D7AF7">
        <w:rPr>
          <w:rFonts w:cs="Times"/>
          <w:szCs w:val="24"/>
          <w:lang w:val="en-GB"/>
        </w:rPr>
        <w:t>I terms</w:t>
      </w:r>
      <w:r w:rsidR="00B949DD" w:rsidRPr="004D7AF7">
        <w:rPr>
          <w:rFonts w:cs="Times"/>
          <w:szCs w:val="24"/>
          <w:lang w:val="en-GB"/>
        </w:rPr>
        <w:t xml:space="preserve"> </w:t>
      </w:r>
      <w:r w:rsidR="00A40B8D" w:rsidRPr="004D7AF7">
        <w:rPr>
          <w:rFonts w:cs="Times"/>
          <w:szCs w:val="24"/>
          <w:lang w:val="en-GB"/>
        </w:rPr>
        <w:t>for</w:t>
      </w:r>
      <w:r w:rsidR="00B949DD" w:rsidRPr="004D7AF7">
        <w:rPr>
          <w:rFonts w:cs="Times"/>
          <w:szCs w:val="24"/>
          <w:lang w:val="en-GB"/>
        </w:rPr>
        <w:t xml:space="preserve"> binary aqueous solutions of variou</w:t>
      </w:r>
      <w:r w:rsidR="00A40B8D" w:rsidRPr="004D7AF7">
        <w:rPr>
          <w:rFonts w:cs="Times"/>
          <w:szCs w:val="24"/>
          <w:lang w:val="en-GB"/>
        </w:rPr>
        <w:t xml:space="preserve">s sugars and </w:t>
      </w:r>
      <w:r w:rsidR="002112FF" w:rsidRPr="004D7AF7">
        <w:rPr>
          <w:rFonts w:cs="Times"/>
          <w:szCs w:val="24"/>
          <w:lang w:val="en-GB"/>
        </w:rPr>
        <w:t>polyols</w:t>
      </w:r>
      <w:r w:rsidR="00A40B8D" w:rsidRPr="004D7AF7">
        <w:rPr>
          <w:rFonts w:cs="Times"/>
          <w:szCs w:val="24"/>
          <w:lang w:val="en-GB"/>
        </w:rPr>
        <w:t xml:space="preserve"> </w:t>
      </w:r>
      <w:r w:rsidR="00B949DD" w:rsidRPr="004D7AF7">
        <w:rPr>
          <w:rFonts w:cs="Times"/>
          <w:szCs w:val="24"/>
          <w:lang w:val="en-GB"/>
        </w:rPr>
        <w:t>respectively, to the overall value of the Norrish constant</w:t>
      </w:r>
      <w:r w:rsidR="00BC7EC3" w:rsidRPr="004D7AF7">
        <w:rPr>
          <w:rFonts w:cs="Times"/>
          <w:szCs w:val="24"/>
          <w:lang w:val="en-GB"/>
        </w:rPr>
        <w:t xml:space="preserve"> (data </w:t>
      </w:r>
      <w:r w:rsidR="00DC54A5" w:rsidRPr="004D7AF7">
        <w:rPr>
          <w:rFonts w:cs="Times"/>
          <w:szCs w:val="24"/>
          <w:lang w:val="en-GB"/>
        </w:rPr>
        <w:t xml:space="preserve">is </w:t>
      </w:r>
      <w:r w:rsidR="00BC7EC3" w:rsidRPr="004D7AF7">
        <w:rPr>
          <w:rFonts w:cs="Times"/>
          <w:szCs w:val="24"/>
          <w:lang w:val="en-GB"/>
        </w:rPr>
        <w:t>summarised in Table 1</w:t>
      </w:r>
      <w:r w:rsidR="00895229" w:rsidRPr="004D7AF7">
        <w:rPr>
          <w:rFonts w:cs="Times"/>
          <w:szCs w:val="24"/>
          <w:lang w:val="en-GB"/>
        </w:rPr>
        <w:t>)</w:t>
      </w:r>
      <w:r w:rsidR="00B949DD" w:rsidRPr="004D7AF7">
        <w:rPr>
          <w:rFonts w:cs="Times"/>
          <w:szCs w:val="24"/>
          <w:lang w:val="en-GB"/>
        </w:rPr>
        <w:t>.</w:t>
      </w:r>
      <w:r w:rsidR="009B255C" w:rsidRPr="004D7AF7">
        <w:rPr>
          <w:rFonts w:cs="Times"/>
          <w:szCs w:val="24"/>
          <w:lang w:val="en-GB"/>
        </w:rPr>
        <w:t xml:space="preserve"> </w:t>
      </w:r>
      <w:r w:rsidR="00FE098E" w:rsidRPr="004D7AF7">
        <w:rPr>
          <w:rFonts w:cs="Times"/>
        </w:rPr>
        <w:t xml:space="preserve">In the case of the </w:t>
      </w:r>
      <w:r w:rsidR="00DE698D" w:rsidRPr="004D7AF7">
        <w:rPr>
          <w:rFonts w:cs="Times"/>
        </w:rPr>
        <w:t>solutes</w:t>
      </w:r>
      <w:r w:rsidR="00FE098E" w:rsidRPr="004D7AF7">
        <w:rPr>
          <w:rFonts w:cs="Times"/>
        </w:rPr>
        <w:t xml:space="preserve"> studied in </w:t>
      </w:r>
      <w:r w:rsidR="006E1D32" w:rsidRPr="004D7AF7">
        <w:rPr>
          <w:rFonts w:cs="Times"/>
        </w:rPr>
        <w:t xml:space="preserve">the </w:t>
      </w:r>
      <w:r w:rsidR="00FE098E" w:rsidRPr="004D7AF7">
        <w:rPr>
          <w:rFonts w:cs="Times"/>
        </w:rPr>
        <w:t>present work</w:t>
      </w:r>
      <w:r w:rsidR="00BD10EF" w:rsidRPr="004D7AF7">
        <w:rPr>
          <w:rFonts w:cs="Times"/>
        </w:rPr>
        <w:t xml:space="preserve">, it can be seen that </w:t>
      </w:r>
      <w:r w:rsidR="00DE698D" w:rsidRPr="004D7AF7">
        <w:rPr>
          <w:rFonts w:cs="Times"/>
          <w:i/>
        </w:rPr>
        <w:t>both</w:t>
      </w:r>
      <w:r w:rsidR="00DE698D" w:rsidRPr="004D7AF7">
        <w:rPr>
          <w:rFonts w:cs="Times"/>
        </w:rPr>
        <w:t xml:space="preserve">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ss</m:t>
            </m:r>
          </m:sub>
          <m:sup>
            <m:r>
              <w:rPr>
                <w:rFonts w:ascii="Cambria Math" w:hAnsi="Cambria Math" w:cs="Times"/>
              </w:rPr>
              <m:t>∞</m:t>
            </m:r>
          </m:sup>
        </m:sSubSup>
      </m:oMath>
      <w:r w:rsidR="00DE698D" w:rsidRPr="004D7AF7">
        <w:rPr>
          <w:rFonts w:cs="Times"/>
        </w:rPr>
        <w:t xml:space="preserve">and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sw</m:t>
            </m:r>
          </m:sub>
          <m:sup>
            <m:r>
              <w:rPr>
                <w:rFonts w:ascii="Cambria Math" w:hAnsi="Cambria Math" w:cs="Times"/>
              </w:rPr>
              <m:t>∞</m:t>
            </m:r>
          </m:sup>
        </m:sSubSup>
      </m:oMath>
      <w:r w:rsidR="008B5D3D" w:rsidRPr="004D7AF7">
        <w:rPr>
          <w:rFonts w:cs="Times"/>
        </w:rPr>
        <w:t xml:space="preserve"> </w:t>
      </w:r>
      <w:r w:rsidR="00A131C9" w:rsidRPr="004D7AF7">
        <w:rPr>
          <w:rFonts w:cs="Times"/>
        </w:rPr>
        <w:t>make significant contributions to</w:t>
      </w:r>
      <w:r w:rsidR="00BD10EF" w:rsidRPr="004D7AF7">
        <w:rPr>
          <w:rFonts w:cs="Times"/>
        </w:rPr>
        <w:t xml:space="preserve"> the Norrish </w:t>
      </w:r>
      <w:r w:rsidR="00B977C3" w:rsidRPr="004D7AF7">
        <w:rPr>
          <w:rFonts w:cs="Times"/>
        </w:rPr>
        <w:t>constant</w:t>
      </w:r>
      <w:r w:rsidR="002533B7" w:rsidRPr="004D7AF7">
        <w:rPr>
          <w:rFonts w:cs="Times"/>
        </w:rPr>
        <w:t xml:space="preserve"> with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sw</m:t>
            </m:r>
          </m:sub>
          <m:sup>
            <m:r>
              <w:rPr>
                <w:rFonts w:ascii="Cambria Math" w:hAnsi="Cambria Math" w:cs="Times"/>
              </w:rPr>
              <m:t>∞</m:t>
            </m:r>
          </m:sup>
        </m:sSubSup>
      </m:oMath>
      <w:r w:rsidR="002533B7" w:rsidRPr="004D7AF7">
        <w:rPr>
          <w:rFonts w:cs="Times"/>
        </w:rPr>
        <w:t xml:space="preserve"> the more dominant of the pair</w:t>
      </w:r>
      <w:r w:rsidR="00E9672D" w:rsidRPr="004D7AF7">
        <w:rPr>
          <w:rFonts w:cs="Times"/>
        </w:rPr>
        <w:t xml:space="preserve">. </w:t>
      </w:r>
      <w:r w:rsidR="00417543" w:rsidRPr="004D7AF7">
        <w:rPr>
          <w:rFonts w:cs="Times"/>
        </w:rPr>
        <w:t xml:space="preserve">As has been mentioned previously, this conclusion is </w:t>
      </w:r>
      <w:r w:rsidR="008350CA" w:rsidRPr="004D7AF7">
        <w:rPr>
          <w:rFonts w:cs="Times"/>
        </w:rPr>
        <w:t>markedly</w:t>
      </w:r>
      <w:r w:rsidR="00417543" w:rsidRPr="004D7AF7">
        <w:rPr>
          <w:rFonts w:cs="Times"/>
        </w:rPr>
        <w:t xml:space="preserve"> different to </w:t>
      </w:r>
      <w:r w:rsidRPr="004D7AF7">
        <w:rPr>
          <w:rFonts w:cs="Times"/>
        </w:rPr>
        <w:t xml:space="preserve">the </w:t>
      </w:r>
      <w:r w:rsidR="00B34456" w:rsidRPr="004D7AF7">
        <w:rPr>
          <w:rFonts w:cs="Times"/>
        </w:rPr>
        <w:t xml:space="preserve">“free water” and “water structure” hypotheses </w:t>
      </w:r>
      <w:r w:rsidRPr="004D7AF7">
        <w:rPr>
          <w:rFonts w:cs="Times"/>
        </w:rPr>
        <w:t xml:space="preserve">which were outlined </w:t>
      </w:r>
      <w:r w:rsidR="00B34456" w:rsidRPr="004D7AF7">
        <w:rPr>
          <w:rFonts w:cs="Times"/>
        </w:rPr>
        <w:t xml:space="preserve">in </w:t>
      </w:r>
      <w:r w:rsidRPr="004D7AF7">
        <w:rPr>
          <w:rFonts w:cs="Times"/>
        </w:rPr>
        <w:t xml:space="preserve">Section 1. </w:t>
      </w:r>
    </w:p>
    <w:p w14:paraId="40DCAE9B" w14:textId="77777777" w:rsidR="002533B7" w:rsidRPr="004D7AF7" w:rsidRDefault="002533B7" w:rsidP="0049350A">
      <w:pPr>
        <w:pStyle w:val="TAMainText"/>
        <w:ind w:firstLine="0"/>
        <w:outlineLvl w:val="0"/>
        <w:rPr>
          <w:rFonts w:cs="Times"/>
        </w:rPr>
      </w:pPr>
    </w:p>
    <w:p w14:paraId="6F35BBA6" w14:textId="547ACB41" w:rsidR="001C1141" w:rsidRPr="004D7AF7" w:rsidRDefault="00A103D7" w:rsidP="0049350A">
      <w:pPr>
        <w:pStyle w:val="TAMainText"/>
        <w:ind w:firstLine="0"/>
        <w:outlineLvl w:val="0"/>
        <w:rPr>
          <w:rFonts w:cs="Times"/>
        </w:rPr>
      </w:pPr>
      <w:r w:rsidRPr="004D7AF7">
        <w:rPr>
          <w:rFonts w:cs="Times"/>
        </w:rPr>
        <w:t>The following has emerged from our analyses</w:t>
      </w:r>
      <w:r w:rsidR="007A4EFD" w:rsidRPr="004D7AF7">
        <w:rPr>
          <w:rFonts w:cs="Times"/>
        </w:rPr>
        <w:t>:</w:t>
      </w:r>
      <w:r w:rsidR="001C1141" w:rsidRPr="004D7AF7">
        <w:rPr>
          <w:rFonts w:cs="Times"/>
        </w:rPr>
        <w:t xml:space="preserve"> </w:t>
      </w:r>
    </w:p>
    <w:p w14:paraId="0DD3887A" w14:textId="4A9C790E" w:rsidR="001C1141" w:rsidRPr="004D7AF7" w:rsidRDefault="001C1141" w:rsidP="00E03F79">
      <w:pPr>
        <w:pStyle w:val="TAMainText"/>
        <w:numPr>
          <w:ilvl w:val="0"/>
          <w:numId w:val="1"/>
        </w:numPr>
        <w:outlineLvl w:val="0"/>
        <w:rPr>
          <w:rFonts w:cs="Times"/>
        </w:rPr>
      </w:pPr>
      <w:r w:rsidRPr="004D7AF7">
        <w:rPr>
          <w:rFonts w:cs="Times"/>
        </w:rPr>
        <w:t xml:space="preserve">Solute-solute interaction drives up the Norrish constant </w:t>
      </w:r>
    </w:p>
    <w:p w14:paraId="0859FDB6" w14:textId="343208D5" w:rsidR="001C1141" w:rsidRPr="004D7AF7" w:rsidRDefault="001C1141" w:rsidP="00E03F79">
      <w:pPr>
        <w:pStyle w:val="TAMainText"/>
        <w:numPr>
          <w:ilvl w:val="0"/>
          <w:numId w:val="1"/>
        </w:numPr>
        <w:outlineLvl w:val="0"/>
        <w:rPr>
          <w:rFonts w:cs="Times"/>
        </w:rPr>
      </w:pPr>
      <w:r w:rsidRPr="004D7AF7">
        <w:rPr>
          <w:rFonts w:cs="Times"/>
        </w:rPr>
        <w:t xml:space="preserve">Solute-water interaction drives down the Norrish constant </w:t>
      </w:r>
    </w:p>
    <w:p w14:paraId="7E89AB57" w14:textId="004EFA66" w:rsidR="001C1141" w:rsidRPr="004D7AF7" w:rsidRDefault="001C1141" w:rsidP="00E03F79">
      <w:pPr>
        <w:pStyle w:val="TAMainText"/>
        <w:numPr>
          <w:ilvl w:val="0"/>
          <w:numId w:val="1"/>
        </w:numPr>
        <w:outlineLvl w:val="0"/>
        <w:rPr>
          <w:rFonts w:cs="Times"/>
        </w:rPr>
      </w:pPr>
      <w:r w:rsidRPr="004D7AF7">
        <w:rPr>
          <w:rFonts w:cs="Times"/>
        </w:rPr>
        <w:t xml:space="preserve">The Norrish constant, much smaller than 1 and 2, is the result of compensation between 1 and 2. </w:t>
      </w:r>
    </w:p>
    <w:p w14:paraId="0BBB82FA" w14:textId="256A6198" w:rsidR="00D73D02" w:rsidRPr="004D7AF7" w:rsidRDefault="00BF3478" w:rsidP="002533B7">
      <w:pPr>
        <w:pStyle w:val="TAMainText"/>
        <w:ind w:firstLine="0"/>
        <w:outlineLvl w:val="0"/>
        <w:rPr>
          <w:rFonts w:cs="Times"/>
        </w:rPr>
      </w:pPr>
      <w:r w:rsidRPr="004D7AF7">
        <w:rPr>
          <w:rFonts w:cs="Times"/>
        </w:rPr>
        <w:t xml:space="preserve">These insights have been obtained directly from experimental data and the principles of statistical thermodynamics without any model assumptions. Because of the fundamental nature of the above insights, we are now in the position to examine the accuracy and validity of the previous hypotheses on the molecular basis of water activity, summarized in Introduction. </w:t>
      </w:r>
    </w:p>
    <w:p w14:paraId="15C76B93" w14:textId="77777777" w:rsidR="00BF3478" w:rsidRPr="004D7AF7" w:rsidRDefault="00BF3478" w:rsidP="002533B7">
      <w:pPr>
        <w:pStyle w:val="TAMainText"/>
        <w:ind w:firstLine="0"/>
        <w:outlineLvl w:val="0"/>
        <w:rPr>
          <w:rFonts w:cs="Times"/>
        </w:rPr>
      </w:pPr>
    </w:p>
    <w:p w14:paraId="33378795" w14:textId="50DC5D44" w:rsidR="001C1141" w:rsidRPr="004D7AF7" w:rsidRDefault="00A103D7" w:rsidP="001A2548">
      <w:pPr>
        <w:pStyle w:val="TAMainText"/>
        <w:outlineLvl w:val="0"/>
        <w:rPr>
          <w:rFonts w:cs="Times"/>
        </w:rPr>
      </w:pPr>
      <w:r w:rsidRPr="004D7AF7">
        <w:rPr>
          <w:rFonts w:cs="Times"/>
        </w:rPr>
        <w:t>With respect to the</w:t>
      </w:r>
      <w:r w:rsidRPr="004D7AF7">
        <w:rPr>
          <w:rFonts w:cs="Times"/>
          <w:b/>
        </w:rPr>
        <w:t xml:space="preserve"> </w:t>
      </w:r>
      <w:r w:rsidR="001C1141" w:rsidRPr="004D7AF7">
        <w:rPr>
          <w:rFonts w:cs="Times"/>
          <w:b/>
        </w:rPr>
        <w:t>“Free water” hypothesis</w:t>
      </w:r>
      <w:r w:rsidRPr="004D7AF7">
        <w:rPr>
          <w:rFonts w:cs="Times"/>
        </w:rPr>
        <w:t>, i</w:t>
      </w:r>
      <w:r w:rsidR="001C1141" w:rsidRPr="004D7AF7">
        <w:rPr>
          <w:rFonts w:cs="Times"/>
        </w:rPr>
        <w:t xml:space="preserve">f the “bound water” </w:t>
      </w:r>
      <w:r w:rsidR="00010C58" w:rsidRPr="004D7AF7">
        <w:rPr>
          <w:rFonts w:cs="Times"/>
        </w:rPr>
        <w:t>(</w:t>
      </w:r>
      <w:r w:rsidR="00673D66" w:rsidRPr="004D7AF7">
        <w:rPr>
          <w:rFonts w:cs="Times"/>
        </w:rPr>
        <w:t>i.e. water which is not “free”</w:t>
      </w:r>
      <w:r w:rsidR="00010C58" w:rsidRPr="004D7AF7">
        <w:rPr>
          <w:rFonts w:cs="Times"/>
        </w:rPr>
        <w:t>)</w:t>
      </w:r>
      <w:r w:rsidR="00673D66" w:rsidRPr="004D7AF7">
        <w:rPr>
          <w:rFonts w:cs="Times"/>
        </w:rPr>
        <w:t xml:space="preserve"> in solution </w:t>
      </w:r>
      <w:r w:rsidR="001C1141" w:rsidRPr="004D7AF7">
        <w:rPr>
          <w:rFonts w:cs="Times"/>
        </w:rPr>
        <w:t xml:space="preserve">can be interpreted as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sw</m:t>
            </m:r>
          </m:sub>
          <m:sup>
            <m:r>
              <w:rPr>
                <w:rFonts w:ascii="Cambria Math" w:hAnsi="Cambria Math" w:cs="Times"/>
              </w:rPr>
              <m:t>∞</m:t>
            </m:r>
          </m:sup>
        </m:sSubSup>
      </m:oMath>
      <w:r w:rsidR="001C1141" w:rsidRPr="004D7AF7">
        <w:rPr>
          <w:rFonts w:cs="Times"/>
        </w:rPr>
        <w:t xml:space="preserve"> in the context of our theory, then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sw</m:t>
            </m:r>
          </m:sub>
          <m:sup>
            <m:r>
              <w:rPr>
                <w:rFonts w:ascii="Cambria Math" w:hAnsi="Cambria Math" w:cs="Times"/>
              </w:rPr>
              <m:t>∞</m:t>
            </m:r>
          </m:sup>
        </m:sSubSup>
      </m:oMath>
      <w:r w:rsidR="00896789" w:rsidRPr="004D7AF7">
        <w:rPr>
          <w:rFonts w:cs="Times"/>
        </w:rPr>
        <w:t xml:space="preserve"> is, in almost all cases,</w:t>
      </w:r>
      <w:r w:rsidR="006E48A1" w:rsidRPr="004D7AF7">
        <w:rPr>
          <w:rFonts w:cs="Times"/>
        </w:rPr>
        <w:t xml:space="preserve"> </w:t>
      </w:r>
      <w:r w:rsidR="00673D66" w:rsidRPr="004D7AF7">
        <w:rPr>
          <w:rFonts w:cs="Times"/>
        </w:rPr>
        <w:t>a less</w:t>
      </w:r>
      <w:r w:rsidR="001C1141" w:rsidRPr="004D7AF7">
        <w:rPr>
          <w:rFonts w:cs="Times"/>
        </w:rPr>
        <w:t xml:space="preserve"> dominant </w:t>
      </w:r>
      <w:r w:rsidR="00665D13" w:rsidRPr="004D7AF7">
        <w:rPr>
          <w:rFonts w:cs="Times"/>
        </w:rPr>
        <w:t>contributor</w:t>
      </w:r>
      <w:r w:rsidR="001C1141" w:rsidRPr="004D7AF7">
        <w:rPr>
          <w:rFonts w:cs="Times"/>
        </w:rPr>
        <w:t xml:space="preserve"> to the Norrish constant</w:t>
      </w:r>
      <w:r w:rsidR="006E48A1" w:rsidRPr="004D7AF7">
        <w:rPr>
          <w:rFonts w:cs="Times"/>
        </w:rPr>
        <w:t xml:space="preserve"> </w:t>
      </w:r>
      <w:r w:rsidR="00673D66" w:rsidRPr="004D7AF7">
        <w:rPr>
          <w:rFonts w:cs="Times"/>
        </w:rPr>
        <w:t xml:space="preserve">than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ss</m:t>
            </m:r>
          </m:sub>
          <m:sup>
            <m:r>
              <w:rPr>
                <w:rFonts w:ascii="Cambria Math" w:hAnsi="Cambria Math" w:cs="Times"/>
              </w:rPr>
              <m:t>∞</m:t>
            </m:r>
          </m:sup>
        </m:sSubSup>
      </m:oMath>
      <w:r w:rsidR="008B5D3D" w:rsidRPr="004D7AF7">
        <w:rPr>
          <w:rFonts w:cs="Times"/>
        </w:rPr>
        <w:t>.</w:t>
      </w:r>
      <w:r w:rsidR="00673D66" w:rsidRPr="004D7AF7">
        <w:rPr>
          <w:rFonts w:cs="Times"/>
        </w:rPr>
        <w:t xml:space="preserve"> </w:t>
      </w:r>
      <w:r w:rsidR="00010C58" w:rsidRPr="004D7AF7">
        <w:rPr>
          <w:rFonts w:cs="Times"/>
        </w:rPr>
        <w:t>Similarly, if</w:t>
      </w:r>
      <w:r w:rsidR="00673D66" w:rsidRPr="004D7AF7">
        <w:rPr>
          <w:rFonts w:cs="Times"/>
        </w:rPr>
        <w:t xml:space="preserve"> </w:t>
      </w:r>
      <w:r w:rsidR="00010C58" w:rsidRPr="004D7AF7">
        <w:rPr>
          <w:rFonts w:cs="Times"/>
        </w:rPr>
        <w:t>it is simply</w:t>
      </w:r>
      <w:r w:rsidR="00673D66" w:rsidRPr="004D7AF7">
        <w:rPr>
          <w:rFonts w:cs="Times"/>
        </w:rPr>
        <w:t xml:space="preserve"> “free” or “bound” water </w:t>
      </w:r>
      <w:r w:rsidR="00010C58" w:rsidRPr="004D7AF7">
        <w:rPr>
          <w:rFonts w:cs="Times"/>
        </w:rPr>
        <w:t xml:space="preserve">which are the primary origins of water activity, we may also expect an interplay between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ww</m:t>
            </m:r>
          </m:sub>
          <m:sup>
            <m:r>
              <w:rPr>
                <w:rFonts w:ascii="Cambria Math" w:hAnsi="Cambria Math" w:cs="Times"/>
              </w:rPr>
              <m:t>∞</m:t>
            </m:r>
          </m:sup>
        </m:sSubSup>
      </m:oMath>
      <w:r w:rsidR="00010C58" w:rsidRPr="004D7AF7">
        <w:rPr>
          <w:rFonts w:cs="Times"/>
        </w:rPr>
        <w:t xml:space="preserve"> and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sw</m:t>
            </m:r>
          </m:sub>
          <m:sup>
            <m:r>
              <w:rPr>
                <w:rFonts w:ascii="Cambria Math" w:hAnsi="Cambria Math" w:cs="Times"/>
              </w:rPr>
              <m:t>∞</m:t>
            </m:r>
          </m:sup>
        </m:sSubSup>
      </m:oMath>
      <w:r w:rsidR="00010C58" w:rsidRPr="004D7AF7">
        <w:rPr>
          <w:rFonts w:cs="Times"/>
        </w:rPr>
        <w:t xml:space="preserve"> to have a substantial</w:t>
      </w:r>
      <w:r w:rsidR="00673D66" w:rsidRPr="004D7AF7">
        <w:rPr>
          <w:rFonts w:cs="Times"/>
        </w:rPr>
        <w:t xml:space="preserve"> </w:t>
      </w:r>
      <w:r w:rsidR="00010C58" w:rsidRPr="004D7AF7">
        <w:rPr>
          <w:rFonts w:cs="Times"/>
        </w:rPr>
        <w:t>influence on K. This however, is not observed</w:t>
      </w:r>
      <w:r w:rsidR="00673D66" w:rsidRPr="004D7AF7">
        <w:rPr>
          <w:rFonts w:cs="Times"/>
        </w:rPr>
        <w:t>.</w:t>
      </w:r>
      <w:r w:rsidR="00010C58" w:rsidRPr="004D7AF7">
        <w:rPr>
          <w:rFonts w:cs="Times"/>
        </w:rPr>
        <w:t xml:space="preserve"> </w:t>
      </w:r>
      <w:r w:rsidR="001C1141" w:rsidRPr="004D7AF7">
        <w:rPr>
          <w:rFonts w:cs="Times"/>
        </w:rPr>
        <w:t xml:space="preserve">Furthermore, the signs of </w:t>
      </w:r>
      <m:oMath>
        <m:r>
          <w:rPr>
            <w:rFonts w:ascii="Cambria Math" w:hAnsi="Cambria Math" w:cs="Times"/>
          </w:rPr>
          <m:t>K</m:t>
        </m:r>
      </m:oMath>
      <w:r w:rsidR="001C1141" w:rsidRPr="004D7AF7">
        <w:rPr>
          <w:rFonts w:cs="Times"/>
        </w:rPr>
        <w:t xml:space="preserve"> and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sw</m:t>
            </m:r>
          </m:sub>
          <m:sup>
            <m:r>
              <w:rPr>
                <w:rFonts w:ascii="Cambria Math" w:hAnsi="Cambria Math" w:cs="Times"/>
              </w:rPr>
              <m:t>∞</m:t>
            </m:r>
          </m:sup>
        </m:sSubSup>
      </m:oMath>
      <w:r w:rsidR="006E48A1" w:rsidRPr="004D7AF7">
        <w:rPr>
          <w:rFonts w:cs="Times"/>
        </w:rPr>
        <w:t xml:space="preserve"> are opposite.</w:t>
      </w:r>
      <w:r w:rsidR="00673D66" w:rsidRPr="004D7AF7">
        <w:rPr>
          <w:rFonts w:cs="Times"/>
        </w:rPr>
        <w:t xml:space="preserve"> </w:t>
      </w:r>
    </w:p>
    <w:p w14:paraId="4DD1A4EC" w14:textId="77777777" w:rsidR="006E48A1" w:rsidRPr="004D7AF7" w:rsidRDefault="006E48A1" w:rsidP="006E48A1">
      <w:pPr>
        <w:pStyle w:val="TAMainText"/>
        <w:outlineLvl w:val="0"/>
        <w:rPr>
          <w:rFonts w:cs="Times"/>
        </w:rPr>
      </w:pPr>
    </w:p>
    <w:p w14:paraId="1E8BC5E0" w14:textId="11D3B234" w:rsidR="00A901F5" w:rsidRPr="004D7AF7" w:rsidRDefault="00F738A5" w:rsidP="009A40F3">
      <w:pPr>
        <w:pStyle w:val="TAMainText"/>
        <w:outlineLvl w:val="0"/>
        <w:rPr>
          <w:rFonts w:cs="Times"/>
        </w:rPr>
      </w:pPr>
      <w:r w:rsidRPr="004D7AF7">
        <w:rPr>
          <w:rFonts w:cs="Times"/>
        </w:rPr>
        <w:t>In contrast to the</w:t>
      </w:r>
      <w:r w:rsidRPr="004D7AF7">
        <w:rPr>
          <w:rFonts w:cs="Times"/>
          <w:b/>
        </w:rPr>
        <w:t xml:space="preserve"> </w:t>
      </w:r>
      <w:r w:rsidR="007E2C2F" w:rsidRPr="004D7AF7">
        <w:rPr>
          <w:rFonts w:cs="Times"/>
          <w:b/>
        </w:rPr>
        <w:t>“Water structure” hypothesis</w:t>
      </w:r>
      <w:r w:rsidRPr="004D7AF7">
        <w:rPr>
          <w:rFonts w:cs="Times"/>
        </w:rPr>
        <w:t>,</w:t>
      </w:r>
      <w:r w:rsidR="007E2C2F" w:rsidRPr="004D7AF7">
        <w:rPr>
          <w:rFonts w:cs="Times"/>
        </w:rPr>
        <w:t xml:space="preserve"> </w:t>
      </w:r>
      <w:r w:rsidRPr="004D7AF7">
        <w:rPr>
          <w:rFonts w:cs="Times"/>
        </w:rPr>
        <w:t>it</w:t>
      </w:r>
      <w:r w:rsidR="007E2C2F" w:rsidRPr="004D7AF7">
        <w:rPr>
          <w:rFonts w:cs="Times"/>
        </w:rPr>
        <w:t xml:space="preserve"> is the </w:t>
      </w:r>
      <w:r w:rsidR="00673D66" w:rsidRPr="004D7AF7">
        <w:rPr>
          <w:rFonts w:cs="Times"/>
        </w:rPr>
        <w:t xml:space="preserve">compensation between </w:t>
      </w:r>
      <w:r w:rsidR="007E2C2F" w:rsidRPr="004D7AF7">
        <w:rPr>
          <w:rFonts w:cs="Times"/>
        </w:rPr>
        <w:t>solute-solute</w:t>
      </w:r>
      <w:r w:rsidR="00673D66" w:rsidRPr="004D7AF7">
        <w:rPr>
          <w:rFonts w:cs="Times"/>
        </w:rPr>
        <w:t xml:space="preserve"> and solute-water</w:t>
      </w:r>
      <w:r w:rsidR="007E2C2F" w:rsidRPr="004D7AF7">
        <w:rPr>
          <w:rFonts w:cs="Times"/>
        </w:rPr>
        <w:t xml:space="preserve"> interaction rather t</w:t>
      </w:r>
      <w:r w:rsidR="00673D66" w:rsidRPr="004D7AF7">
        <w:rPr>
          <w:rFonts w:cs="Times"/>
        </w:rPr>
        <w:t xml:space="preserve">han solely the </w:t>
      </w:r>
      <w:r w:rsidR="00876F79" w:rsidRPr="004D7AF7">
        <w:rPr>
          <w:rFonts w:cs="Times"/>
        </w:rPr>
        <w:t>properties of solvents</w:t>
      </w:r>
      <w:r w:rsidRPr="004D7AF7">
        <w:rPr>
          <w:rFonts w:cs="Times"/>
        </w:rPr>
        <w:t xml:space="preserve"> which drives up the Norrish constant</w:t>
      </w:r>
      <w:r w:rsidR="00876F79" w:rsidRPr="004D7AF7">
        <w:rPr>
          <w:rFonts w:cs="Times"/>
        </w:rPr>
        <w:t>.</w:t>
      </w:r>
      <w:r w:rsidR="00B03848" w:rsidRPr="004D7AF7">
        <w:rPr>
          <w:rFonts w:cs="Times"/>
        </w:rPr>
        <w:t xml:space="preserve"> </w:t>
      </w:r>
      <w:r w:rsidR="00A901F5" w:rsidRPr="004D7AF7">
        <w:rPr>
          <w:rFonts w:cs="Times"/>
        </w:rPr>
        <w:t xml:space="preserve">In the context of the Kirkwood-Buff theory, if </w:t>
      </w:r>
      <w:r w:rsidR="00D643B4" w:rsidRPr="004D7AF7">
        <w:rPr>
          <w:rFonts w:cs="Times"/>
        </w:rPr>
        <w:t>“</w:t>
      </w:r>
      <w:r w:rsidR="00A901F5" w:rsidRPr="004D7AF7">
        <w:rPr>
          <w:rFonts w:cs="Times"/>
        </w:rPr>
        <w:t>water structure</w:t>
      </w:r>
      <w:r w:rsidR="00D643B4" w:rsidRPr="004D7AF7">
        <w:rPr>
          <w:rFonts w:cs="Times"/>
        </w:rPr>
        <w:t>”</w:t>
      </w:r>
      <w:r w:rsidR="0030067C" w:rsidRPr="004D7AF7">
        <w:rPr>
          <w:rFonts w:cs="Times"/>
        </w:rPr>
        <w:t xml:space="preserve"> </w:t>
      </w:r>
      <w:r w:rsidR="00673D66" w:rsidRPr="004D7AF7">
        <w:rPr>
          <w:rFonts w:cs="Times"/>
        </w:rPr>
        <w:t xml:space="preserve">or “ordering” </w:t>
      </w:r>
      <w:r w:rsidR="0030067C" w:rsidRPr="004D7AF7">
        <w:rPr>
          <w:rFonts w:cs="Times"/>
        </w:rPr>
        <w:t>is</w:t>
      </w:r>
      <w:r w:rsidR="00A901F5" w:rsidRPr="004D7AF7">
        <w:rPr>
          <w:rFonts w:cs="Times"/>
        </w:rPr>
        <w:t xml:space="preserve"> the origin </w:t>
      </w:r>
      <w:r w:rsidR="0030067C" w:rsidRPr="004D7AF7">
        <w:rPr>
          <w:rFonts w:cs="Times"/>
        </w:rPr>
        <w:t>of</w:t>
      </w:r>
      <w:r w:rsidR="00A901F5" w:rsidRPr="004D7AF7">
        <w:rPr>
          <w:rFonts w:cs="Times"/>
        </w:rPr>
        <w:t xml:space="preserve"> water activity then we should expect the water-water interaction term,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ww</m:t>
            </m:r>
          </m:sub>
          <m:sup>
            <m:r>
              <w:rPr>
                <w:rFonts w:ascii="Cambria Math" w:hAnsi="Cambria Math" w:cs="Times"/>
              </w:rPr>
              <m:t>∞</m:t>
            </m:r>
          </m:sup>
        </m:sSubSup>
      </m:oMath>
      <w:r w:rsidR="00A901F5" w:rsidRPr="004D7AF7">
        <w:rPr>
          <w:rFonts w:cs="Times"/>
        </w:rPr>
        <w:t xml:space="preserve"> to have </w:t>
      </w:r>
      <w:r w:rsidR="00171C99" w:rsidRPr="004D7AF7">
        <w:rPr>
          <w:rFonts w:cs="Times"/>
        </w:rPr>
        <w:t>a significant</w:t>
      </w:r>
      <w:r w:rsidR="00A901F5" w:rsidRPr="004D7AF7">
        <w:rPr>
          <w:rFonts w:cs="Times"/>
        </w:rPr>
        <w:t xml:space="preserve"> influence on K. In fact</w:t>
      </w:r>
      <w:r w:rsidR="0030067C" w:rsidRPr="004D7AF7">
        <w:rPr>
          <w:rFonts w:cs="Times"/>
        </w:rPr>
        <w:t>,</w:t>
      </w:r>
      <w:r w:rsidR="00A901F5" w:rsidRPr="004D7AF7">
        <w:rPr>
          <w:rFonts w:cs="Times"/>
        </w:rPr>
        <w:t xml:space="preserve"> </w:t>
      </w:r>
      <w:r w:rsidR="0030067C" w:rsidRPr="004D7AF7">
        <w:rPr>
          <w:rFonts w:cs="Times"/>
        </w:rPr>
        <w:t xml:space="preserve">what we actually observe is that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ww</m:t>
            </m:r>
          </m:sub>
          <m:sup>
            <m:r>
              <w:rPr>
                <w:rFonts w:ascii="Cambria Math" w:hAnsi="Cambria Math" w:cs="Times"/>
              </w:rPr>
              <m:t>∞</m:t>
            </m:r>
          </m:sup>
        </m:sSubSup>
      </m:oMath>
      <w:r w:rsidR="0030067C" w:rsidRPr="004D7AF7">
        <w:rPr>
          <w:rFonts w:cs="Times"/>
        </w:rPr>
        <w:t xml:space="preserve"> is small relative to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sw</m:t>
            </m:r>
          </m:sub>
          <m:sup>
            <m:r>
              <w:rPr>
                <w:rFonts w:ascii="Cambria Math" w:hAnsi="Cambria Math" w:cs="Times"/>
              </w:rPr>
              <m:t>∞</m:t>
            </m:r>
          </m:sup>
        </m:sSubSup>
      </m:oMath>
      <w:r w:rsidR="0030067C" w:rsidRPr="004D7AF7">
        <w:rPr>
          <w:rFonts w:cs="Times"/>
        </w:rPr>
        <w:t xml:space="preserve"> and especially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ss</m:t>
            </m:r>
          </m:sub>
          <m:sup>
            <m:r>
              <w:rPr>
                <w:rFonts w:ascii="Cambria Math" w:hAnsi="Cambria Math" w:cs="Times"/>
              </w:rPr>
              <m:t>∞</m:t>
            </m:r>
          </m:sup>
        </m:sSubSup>
      </m:oMath>
      <w:r w:rsidR="0030067C" w:rsidRPr="004D7AF7">
        <w:rPr>
          <w:rFonts w:cs="Times"/>
        </w:rPr>
        <w:t xml:space="preserve"> and thus</w:t>
      </w:r>
      <w:r w:rsidR="00010C58" w:rsidRPr="004D7AF7">
        <w:rPr>
          <w:rFonts w:cs="Times"/>
        </w:rPr>
        <w:t>,</w:t>
      </w:r>
      <w:r w:rsidR="0030067C" w:rsidRPr="004D7AF7">
        <w:rPr>
          <w:rFonts w:cs="Times"/>
        </w:rPr>
        <w:t xml:space="preserve"> has negligible effect on the Norrish constant. This conclusion is consistent with previous criticisms of ‘water structure’ by KB theory</w:t>
      </w:r>
      <w:r w:rsidR="00A95557" w:rsidRPr="004D7AF7">
        <w:rPr>
          <w:rFonts w:cs="Times"/>
        </w:rPr>
        <w:t xml:space="preserve"> </w:t>
      </w:r>
      <w:r w:rsidR="00A95557" w:rsidRPr="004D7AF7">
        <w:rPr>
          <w:rFonts w:cs="Times"/>
        </w:rPr>
        <w:fldChar w:fldCharType="begin"/>
      </w:r>
      <w:r w:rsidR="00A95557" w:rsidRPr="004D7AF7">
        <w:rPr>
          <w:rFonts w:cs="Times"/>
        </w:rPr>
        <w:instrText xml:space="preserve"> ADDIN EN.CITE &lt;EndNote&gt;&lt;Cite&gt;&lt;Author&gt;Shimizu&lt;/Author&gt;&lt;Year&gt;2017&lt;/Year&gt;&lt;IDText&gt;Gastrophysics: Statistical thermodynamics of biomolecular denaturation and gelation from the Kirkwood-Buff theory towards the understanding of tofu&lt;/IDText&gt;&lt;DisplayText&gt;(Shimizu, Stenner, &amp;amp; Matubayasi, 2017)&lt;/DisplayText&gt;&lt;record&gt;&lt;urls&gt;&lt;related-urls&gt;&lt;url&gt;https://www.scopus.com/inward/record.uri?eid=2-s2.0-84982105803&amp;amp;doi=10.1016%2fj.foodhyd.2016.07.022&amp;amp;partnerID=40&amp;amp;md5=dc1901b91b0870b1e3d2a8fec563d5ea&lt;/url&gt;&lt;/related-urls&gt;&lt;/urls&gt;&lt;titles&gt;&lt;title&gt;Gastrophysics: Statistical thermodynamics of biomolecular denaturation and gelation from the Kirkwood-Buff theory towards the understanding of tofu&lt;/title&gt;&lt;secondary-title&gt;Food Hydrocolloids&lt;/secondary-title&gt;&lt;/titles&gt;&lt;pages&gt;128-139&lt;/pages&gt;&lt;contributors&gt;&lt;authors&gt;&lt;author&gt;Shimizu, S.&lt;/author&gt;&lt;author&gt;Stenner, R.&lt;/author&gt;&lt;author&gt;Matubayasi, N.&lt;/author&gt;&lt;/authors&gt;&lt;/contributors&gt;&lt;added-date format="utc"&gt;1490562548&lt;/added-date&gt;&lt;ref-type name="Journal Article"&gt;17&lt;/ref-type&gt;&lt;dates&gt;&lt;year&gt;2017&lt;/year&gt;&lt;/dates&gt;&lt;rec-number&gt;100&lt;/rec-number&gt;&lt;last-updated-date format="utc"&gt;1490562548&lt;/last-updated-date&gt;&lt;electronic-resource-num&gt;10.1016/j.foodhyd.2016.07.022&lt;/electronic-resource-num&gt;&lt;volume&gt;62&lt;/volume&gt;&lt;remote-database-name&gt;Scopus&lt;/remote-database-name&gt;&lt;/record&gt;&lt;/Cite&gt;&lt;/EndNote&gt;</w:instrText>
      </w:r>
      <w:r w:rsidR="00A95557" w:rsidRPr="004D7AF7">
        <w:rPr>
          <w:rFonts w:cs="Times"/>
        </w:rPr>
        <w:fldChar w:fldCharType="separate"/>
      </w:r>
      <w:r w:rsidR="00A95557" w:rsidRPr="004D7AF7">
        <w:rPr>
          <w:rFonts w:cs="Times"/>
          <w:noProof/>
        </w:rPr>
        <w:t>(Shimizu, Stenner, &amp; Matubayasi, 2017)</w:t>
      </w:r>
      <w:r w:rsidR="00A95557" w:rsidRPr="004D7AF7">
        <w:rPr>
          <w:rFonts w:cs="Times"/>
        </w:rPr>
        <w:fldChar w:fldCharType="end"/>
      </w:r>
      <w:r w:rsidR="0030067C" w:rsidRPr="004D7AF7">
        <w:rPr>
          <w:rFonts w:cs="Times"/>
        </w:rPr>
        <w:t>.</w:t>
      </w:r>
      <w:r w:rsidR="00010C58" w:rsidRPr="004D7AF7">
        <w:rPr>
          <w:rFonts w:cs="Times"/>
        </w:rPr>
        <w:t xml:space="preserve"> </w:t>
      </w:r>
      <w:r w:rsidR="001A2548" w:rsidRPr="004D7AF7">
        <w:rPr>
          <w:rFonts w:cs="Times"/>
        </w:rPr>
        <w:t>Note that our results also highlight that inter-solute interactions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ss</m:t>
            </m:r>
          </m:sub>
          <m:sup>
            <m:r>
              <w:rPr>
                <w:rFonts w:ascii="Cambria Math" w:hAnsi="Cambria Math" w:cs="Times"/>
              </w:rPr>
              <m:t>∞</m:t>
            </m:r>
          </m:sup>
        </m:sSubSup>
      </m:oMath>
      <w:r w:rsidR="008B5D3D" w:rsidRPr="004D7AF7">
        <w:rPr>
          <w:rFonts w:cs="Times"/>
        </w:rPr>
        <w:t xml:space="preserve"> </w:t>
      </w:r>
      <w:r w:rsidR="001A2548" w:rsidRPr="004D7AF7">
        <w:rPr>
          <w:rFonts w:cs="Times"/>
        </w:rPr>
        <w:t>) are a key contributor to water activity</w:t>
      </w:r>
      <w:r w:rsidR="002533B7" w:rsidRPr="004D7AF7">
        <w:rPr>
          <w:rFonts w:cs="Times"/>
        </w:rPr>
        <w:t xml:space="preserve"> </w:t>
      </w:r>
      <w:r w:rsidR="009A40F3" w:rsidRPr="004D7AF7">
        <w:rPr>
          <w:rFonts w:cs="Times"/>
        </w:rPr>
        <w:t xml:space="preserve">in contrast to their supposedly negligible role as advocated in both </w:t>
      </w:r>
      <w:r w:rsidR="001A2548" w:rsidRPr="004D7AF7">
        <w:rPr>
          <w:rFonts w:cs="Times"/>
        </w:rPr>
        <w:t>“free water” and “water structure”</w:t>
      </w:r>
      <w:r w:rsidR="009A40F3" w:rsidRPr="004D7AF7">
        <w:rPr>
          <w:rFonts w:cs="Times"/>
        </w:rPr>
        <w:t xml:space="preserve"> hypotheses. </w:t>
      </w:r>
    </w:p>
    <w:p w14:paraId="30394B47" w14:textId="77777777" w:rsidR="006E48A1" w:rsidRPr="004D7AF7" w:rsidRDefault="006E48A1" w:rsidP="006E48A1">
      <w:pPr>
        <w:pStyle w:val="TAMainText"/>
        <w:ind w:left="202" w:firstLine="0"/>
        <w:outlineLvl w:val="0"/>
        <w:rPr>
          <w:rFonts w:cs="Times"/>
        </w:rPr>
      </w:pPr>
    </w:p>
    <w:p w14:paraId="478E35EF" w14:textId="6044B759" w:rsidR="006E48A1" w:rsidRPr="004D7AF7" w:rsidRDefault="00F738A5" w:rsidP="006E48A1">
      <w:pPr>
        <w:pStyle w:val="TAMainText"/>
        <w:outlineLvl w:val="0"/>
        <w:rPr>
          <w:rFonts w:cs="Times"/>
        </w:rPr>
      </w:pPr>
      <w:r w:rsidRPr="004D7AF7">
        <w:rPr>
          <w:rFonts w:cs="Times"/>
        </w:rPr>
        <w:t>With respect to the</w:t>
      </w:r>
      <w:r w:rsidRPr="004D7AF7">
        <w:rPr>
          <w:rFonts w:cs="Times"/>
          <w:b/>
        </w:rPr>
        <w:t xml:space="preserve"> </w:t>
      </w:r>
      <w:r w:rsidR="006E48A1" w:rsidRPr="004D7AF7">
        <w:rPr>
          <w:rFonts w:cs="Times"/>
          <w:b/>
        </w:rPr>
        <w:t>“Hydration” and clustering hypothesis</w:t>
      </w:r>
      <w:r w:rsidRPr="004D7AF7">
        <w:rPr>
          <w:rFonts w:cs="Times"/>
        </w:rPr>
        <w:t>,</w:t>
      </w:r>
      <w:r w:rsidR="006E48A1" w:rsidRPr="004D7AF7">
        <w:rPr>
          <w:rFonts w:cs="Times"/>
        </w:rPr>
        <w:t xml:space="preserve"> </w:t>
      </w:r>
      <w:r w:rsidRPr="004D7AF7">
        <w:rPr>
          <w:rFonts w:cs="Times"/>
        </w:rPr>
        <w:t>o</w:t>
      </w:r>
      <w:r w:rsidR="006E48A1" w:rsidRPr="004D7AF7">
        <w:rPr>
          <w:rFonts w:cs="Times"/>
        </w:rPr>
        <w:t>ur results have identified that the activity coefficient of water is a result of a compensation of two large contr</w:t>
      </w:r>
      <w:r w:rsidRPr="004D7AF7">
        <w:rPr>
          <w:rFonts w:cs="Times"/>
        </w:rPr>
        <w:t>ibutions;</w:t>
      </w:r>
      <w:r w:rsidR="006E48A1" w:rsidRPr="004D7AF7">
        <w:rPr>
          <w:rFonts w:cs="Times"/>
        </w:rPr>
        <w:t xml:space="preserve"> </w:t>
      </w:r>
      <w:r w:rsidRPr="004D7AF7">
        <w:rPr>
          <w:rFonts w:cs="Times"/>
        </w:rPr>
        <w:t xml:space="preserve">i.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sw</m:t>
            </m:r>
          </m:sub>
          <m:sup>
            <m:r>
              <w:rPr>
                <w:rFonts w:ascii="Cambria Math" w:hAnsi="Cambria Math" w:cs="Times"/>
              </w:rPr>
              <m:t>∞</m:t>
            </m:r>
          </m:sup>
        </m:sSubSup>
      </m:oMath>
      <w:r w:rsidR="006E48A1" w:rsidRPr="004D7AF7">
        <w:rPr>
          <w:rFonts w:cs="Times"/>
        </w:rPr>
        <w:t xml:space="preserve"> which drives down the water activity</w:t>
      </w:r>
      <w:r w:rsidRPr="004D7AF7">
        <w:rPr>
          <w:rFonts w:cs="Times"/>
        </w:rPr>
        <w:t>,</w:t>
      </w:r>
      <w:r w:rsidR="006E48A1" w:rsidRPr="004D7AF7">
        <w:rPr>
          <w:rFonts w:cs="Times"/>
        </w:rPr>
        <w:t xml:space="preserve"> and</w:t>
      </w:r>
      <w:r w:rsidRPr="004D7AF7">
        <w:rPr>
          <w:rFonts w:cs="Times"/>
        </w:rPr>
        <w:t>; ii.</w:t>
      </w:r>
      <w:r w:rsidR="006E48A1" w:rsidRPr="004D7AF7">
        <w:rPr>
          <w:rFonts w:cs="Times"/>
        </w:rPr>
        <w:t xml:space="preserve">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ss</m:t>
            </m:r>
          </m:sub>
          <m:sup>
            <m:r>
              <w:rPr>
                <w:rFonts w:ascii="Cambria Math" w:hAnsi="Cambria Math" w:cs="Times"/>
              </w:rPr>
              <m:t>∞</m:t>
            </m:r>
          </m:sup>
        </m:sSubSup>
      </m:oMath>
      <w:r w:rsidR="006E48A1" w:rsidRPr="004D7AF7">
        <w:rPr>
          <w:rFonts w:cs="Times"/>
        </w:rPr>
        <w:t xml:space="preserve"> </w:t>
      </w:r>
      <w:r w:rsidRPr="004D7AF7">
        <w:rPr>
          <w:rFonts w:cs="Times"/>
        </w:rPr>
        <w:t xml:space="preserve">which </w:t>
      </w:r>
      <w:r w:rsidR="006E48A1" w:rsidRPr="004D7AF7">
        <w:rPr>
          <w:rFonts w:cs="Times"/>
        </w:rPr>
        <w:t xml:space="preserve">drives up the water activity. This is contradictory to the earlier theories that attempted to explain water activity solely from hydration (i.e., solute-water interaction) but is consistent with the later development of the models that incorporated the effect of solute (sucrose) clustering. Intuitively speaking, water activity is driven up by solute clustering as it increases the effective mole fraction of water </w:t>
      </w:r>
      <w:r w:rsidR="00DC75C8" w:rsidRPr="004D7AF7">
        <w:rPr>
          <w:rFonts w:cs="Times"/>
        </w:rPr>
        <w:fldChar w:fldCharType="begin">
          <w:fldData xml:space="preserve">PEVuZE5vdGU+PENpdGU+PEF1dGhvcj5TdGFyemFrPC9BdXRob3I+PFllYXI+MjAwMDwvWWVhcj48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</w:fldData>
        </w:fldChar>
      </w:r>
      <w:r w:rsidR="00EB5561" w:rsidRPr="004D7AF7">
        <w:rPr>
          <w:rFonts w:cs="Times"/>
        </w:rPr>
        <w:instrText xml:space="preserve"> ADDIN EN.CITE </w:instrText>
      </w:r>
      <w:r w:rsidR="00EB5561" w:rsidRPr="004D7AF7">
        <w:rPr>
          <w:rFonts w:cs="Times"/>
        </w:rPr>
        <w:fldChar w:fldCharType="begin">
          <w:fldData xml:space="preserve">PEVuZE5vdGU+PENpdGU+PEF1dGhvcj5TdGFyemFrPC9BdXRob3I+PFllYXI+MjAwMDwvWWVhcj48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</w:fldData>
        </w:fldChar>
      </w:r>
      <w:r w:rsidR="00EB5561" w:rsidRPr="004D7AF7">
        <w:rPr>
          <w:rFonts w:cs="Times"/>
        </w:rPr>
        <w:instrText xml:space="preserve"> ADDIN EN.CITE.DATA </w:instrText>
      </w:r>
      <w:r w:rsidR="00EB5561" w:rsidRPr="004D7AF7">
        <w:rPr>
          <w:rFonts w:cs="Times"/>
        </w:rPr>
      </w:r>
      <w:r w:rsidR="00EB5561" w:rsidRPr="004D7AF7">
        <w:rPr>
          <w:rFonts w:cs="Times"/>
        </w:rPr>
        <w:fldChar w:fldCharType="end"/>
      </w:r>
      <w:r w:rsidR="00DC75C8" w:rsidRPr="004D7AF7">
        <w:rPr>
          <w:rFonts w:cs="Times"/>
        </w:rPr>
      </w:r>
      <w:r w:rsidR="00DC75C8" w:rsidRPr="004D7AF7">
        <w:rPr>
          <w:rFonts w:cs="Times"/>
        </w:rPr>
        <w:fldChar w:fldCharType="separate"/>
      </w:r>
      <w:r w:rsidR="00EB5561" w:rsidRPr="004D7AF7">
        <w:rPr>
          <w:rFonts w:cs="Times"/>
          <w:noProof/>
        </w:rPr>
        <w:t>(Gharsallaoui, Rogé, Génotelle, &amp; Mathlouthi, 2008; Starzak &amp; Mathlouthi, 2006; Starzak, Peacock, &amp; Mathlouthi, 2000; VanHook, 1987)</w:t>
      </w:r>
      <w:r w:rsidR="00DC75C8" w:rsidRPr="004D7AF7">
        <w:rPr>
          <w:rFonts w:cs="Times"/>
        </w:rPr>
        <w:fldChar w:fldCharType="end"/>
      </w:r>
      <w:r w:rsidR="006E48A1" w:rsidRPr="004D7AF7">
        <w:rPr>
          <w:rFonts w:cs="Times"/>
        </w:rPr>
        <w:t xml:space="preserve">.  Previous models have reached such a conclusion through a series of equilibrium constant estimations that was crucial for modelling the water activity over a wide range of concentrations. Our interpretation, unlike previous models, </w:t>
      </w:r>
      <w:r w:rsidR="0067098B" w:rsidRPr="004D7AF7">
        <w:rPr>
          <w:rFonts w:cs="Times"/>
        </w:rPr>
        <w:t>is</w:t>
      </w:r>
      <w:r w:rsidR="006E48A1" w:rsidRPr="004D7AF7">
        <w:rPr>
          <w:rFonts w:cs="Times"/>
        </w:rPr>
        <w:t xml:space="preserve"> based only on the first principles of statistical thermodynamics, which supports the insights from the clustering models.  </w:t>
      </w:r>
    </w:p>
    <w:p w14:paraId="35B7DD5A" w14:textId="77777777" w:rsidR="006E48A1" w:rsidRPr="004D7AF7" w:rsidRDefault="006E48A1" w:rsidP="006E48A1">
      <w:pPr>
        <w:pStyle w:val="TAMainText"/>
        <w:outlineLvl w:val="0"/>
        <w:rPr>
          <w:rFonts w:cs="Times"/>
        </w:rPr>
      </w:pPr>
    </w:p>
    <w:p w14:paraId="51576E3E" w14:textId="6812569D" w:rsidR="008B5D3D" w:rsidRPr="004D7AF7" w:rsidRDefault="008B5D3D" w:rsidP="00A00039">
      <w:pPr>
        <w:pStyle w:val="TAMainText"/>
        <w:ind w:firstLine="0"/>
        <w:outlineLvl w:val="0"/>
        <w:rPr>
          <w:rFonts w:cs="Times"/>
        </w:rPr>
      </w:pPr>
      <w:r w:rsidRPr="004D7AF7">
        <w:rPr>
          <w:rFonts w:cs="Times"/>
          <w:b/>
        </w:rPr>
        <w:t xml:space="preserve">3.2. </w:t>
      </w:r>
      <w:r w:rsidR="006E48A1" w:rsidRPr="004D7AF7">
        <w:rPr>
          <w:rFonts w:cs="Times"/>
          <w:b/>
        </w:rPr>
        <w:t xml:space="preserve">Why </w:t>
      </w:r>
      <w:r w:rsidR="00665D13" w:rsidRPr="004D7AF7">
        <w:rPr>
          <w:rFonts w:cs="Times"/>
          <w:b/>
        </w:rPr>
        <w:t xml:space="preserve">the </w:t>
      </w:r>
      <w:r w:rsidR="006E48A1" w:rsidRPr="004D7AF7">
        <w:rPr>
          <w:rFonts w:cs="Times"/>
          <w:b/>
        </w:rPr>
        <w:t>Norrish equation describes water activity beyond infinite dilution</w:t>
      </w:r>
      <w:r w:rsidR="006E48A1" w:rsidRPr="004D7AF7">
        <w:rPr>
          <w:rFonts w:cs="Times"/>
        </w:rPr>
        <w:t xml:space="preserve"> </w:t>
      </w:r>
    </w:p>
    <w:p w14:paraId="29B026F4" w14:textId="150016D0" w:rsidR="005A2DE5" w:rsidRPr="004D7AF7" w:rsidRDefault="00F738A5" w:rsidP="00A00039">
      <w:pPr>
        <w:pStyle w:val="TAMainText"/>
        <w:ind w:firstLine="0"/>
        <w:outlineLvl w:val="0"/>
        <w:rPr>
          <w:rFonts w:cs="Times"/>
        </w:rPr>
      </w:pPr>
      <w:r w:rsidRPr="004D7AF7">
        <w:rPr>
          <w:rFonts w:cs="Times"/>
        </w:rPr>
        <w:t xml:space="preserve">The </w:t>
      </w:r>
      <w:r w:rsidR="008B5D3D" w:rsidRPr="004D7AF7">
        <w:rPr>
          <w:rFonts w:cs="Times"/>
        </w:rPr>
        <w:t>Norrish equation</w:t>
      </w:r>
      <w:r w:rsidRPr="004D7AF7">
        <w:rPr>
          <w:rFonts w:cs="Times"/>
        </w:rPr>
        <w:t xml:space="preserve"> (eq. 1)</w:t>
      </w:r>
      <w:r w:rsidR="008B5D3D" w:rsidRPr="004D7AF7">
        <w:rPr>
          <w:rFonts w:cs="Times"/>
        </w:rPr>
        <w:t xml:space="preserve">, according to rigorous statistical thermodynamics, has been shown to be valid only at infinite solute dilution. In contrast to this theoretical foundation, Norrish equation </w:t>
      </w:r>
      <w:r w:rsidR="00A00039" w:rsidRPr="004D7AF7">
        <w:rPr>
          <w:rFonts w:cs="Times"/>
        </w:rPr>
        <w:t xml:space="preserve">has been </w:t>
      </w:r>
      <w:r w:rsidR="008B5D3D" w:rsidRPr="004D7AF7">
        <w:rPr>
          <w:rFonts w:cs="Times"/>
        </w:rPr>
        <w:t xml:space="preserve">used to fit the water activity </w:t>
      </w:r>
      <w:r w:rsidR="00A00039" w:rsidRPr="004D7AF7">
        <w:rPr>
          <w:rFonts w:cs="Times"/>
        </w:rPr>
        <w:t xml:space="preserve">far beyond infinite dilution. It has been reported that the Norrish equations holds well until </w:t>
      </w:r>
      <w:r w:rsidR="00A00039" w:rsidRPr="004D7AF7">
        <w:rPr>
          <w:rFonts w:cs="Times"/>
          <w:i/>
        </w:rPr>
        <w:t>ca</w:t>
      </w:r>
      <w:r w:rsidR="00A00039" w:rsidRPr="004D7AF7">
        <w:rPr>
          <w:rFonts w:cs="Times"/>
        </w:rPr>
        <w:t>. 60% w/w% of various nonelectrolytes, including sucrose</w:t>
      </w:r>
      <w:r w:rsidR="00F309BF" w:rsidRPr="004D7AF7">
        <w:rPr>
          <w:rFonts w:cs="Times"/>
        </w:rPr>
        <w:t xml:space="preserve"> </w:t>
      </w:r>
      <w:r w:rsidR="00F309BF" w:rsidRPr="004D7AF7">
        <w:rPr>
          <w:rFonts w:cs="Times"/>
        </w:rPr>
        <w:fldChar w:fldCharType="begin"/>
      </w:r>
      <w:r w:rsidR="00F309BF" w:rsidRPr="004D7AF7">
        <w:rPr>
          <w:rFonts w:cs="Times"/>
        </w:rPr>
        <w:instrText xml:space="preserve"> ADDIN EN.CITE &lt;EndNote&gt;&lt;Cite&gt;&lt;Author&gt;Baeza&lt;/Author&gt;&lt;Year&gt;2010&lt;/Year&gt;&lt;IDText&gt;Evaluation of Norrish&amp;apos;s equation for correlating the water activity of highly concentrated solutions of sugars, polyols, and polyethylene glycols&lt;/IDText&gt;&lt;DisplayText&gt;(Baeza, Pérez, Sánchez, Zamora, &amp;amp; Chirife, 2010)&lt;/DisplayText&gt;&lt;record&gt;&lt;urls&gt;&lt;related-urls&gt;&lt;url&gt;https://www.scopus.com/inward/record.uri?eid=2-s2.0-72549083561&amp;amp;doi=10.1007%2fs11947-007-0052-8&amp;amp;partnerID=40&amp;amp;md5=efadfae55478ccc4017088d7f99648d6&lt;/url&gt;&lt;/related-urls&gt;&lt;/urls&gt;&lt;titles&gt;&lt;title&gt;Evaluation of Norrish&amp;apos;s equation for correlating the water activity of highly concentrated solutions of sugars, polyols, and polyethylene glycols&lt;/title&gt;&lt;secondary-title&gt;Food and Bioprocess Technology&lt;/secondary-title&gt;&lt;/titles&gt;&lt;pages&gt;87-92&lt;/pages&gt;&lt;number&gt;1&lt;/number&gt;&lt;contributors&gt;&lt;authors&gt;&lt;author&gt;Baeza, R.&lt;/author&gt;&lt;author&gt;Pérez, A.&lt;/author&gt;&lt;author&gt;Sánchez, V.&lt;/author&gt;&lt;author&gt;Zamora, M. C.&lt;/author&gt;&lt;author&gt;Chirife, J.&lt;/author&gt;&lt;/authors&gt;&lt;/contributors&gt;&lt;added-date format="utc"&gt;1490562549&lt;/added-date&gt;&lt;ref-type name="Journal Article"&gt;17&lt;/ref-type&gt;&lt;dates&gt;&lt;year&gt;2010&lt;/year&gt;&lt;/dates&gt;&lt;rec-number&gt;116&lt;/rec-number&gt;&lt;last-updated-date format="utc"&gt;1490562549&lt;/last-updated-date&gt;&lt;electronic-resource-num&gt;10.1007/s11947-007-0052-8&lt;/electronic-resource-num&gt;&lt;volume&gt;3&lt;/volume&gt;&lt;remote-database-name&gt;Scopus&lt;/remote-database-name&gt;&lt;/record&gt;&lt;/Cite&gt;&lt;/EndNote&gt;</w:instrText>
      </w:r>
      <w:r w:rsidR="00F309BF" w:rsidRPr="004D7AF7">
        <w:rPr>
          <w:rFonts w:cs="Times"/>
        </w:rPr>
        <w:fldChar w:fldCharType="separate"/>
      </w:r>
      <w:r w:rsidR="00F309BF" w:rsidRPr="004D7AF7">
        <w:rPr>
          <w:rFonts w:cs="Times"/>
          <w:noProof/>
        </w:rPr>
        <w:t>(Baeza, Pérez, Sánchez, Zamora, &amp; Chirife, 2010)</w:t>
      </w:r>
      <w:r w:rsidR="00F309BF" w:rsidRPr="004D7AF7">
        <w:rPr>
          <w:rFonts w:cs="Times"/>
        </w:rPr>
        <w:fldChar w:fldCharType="end"/>
      </w:r>
      <w:r w:rsidR="00A00039" w:rsidRPr="004D7AF7">
        <w:rPr>
          <w:rFonts w:cs="Times"/>
        </w:rPr>
        <w:t xml:space="preserve">. </w:t>
      </w:r>
      <w:r w:rsidR="008B5D3D" w:rsidRPr="004D7AF7">
        <w:rPr>
          <w:rFonts w:cs="Times"/>
        </w:rPr>
        <w:t xml:space="preserve">Why is the Norrish equation applicable beyond infinite dilution? This can be </w:t>
      </w:r>
      <w:r w:rsidR="006E48A1" w:rsidRPr="004D7AF7">
        <w:rPr>
          <w:rFonts w:cs="Times"/>
        </w:rPr>
        <w:t xml:space="preserve">understood by a </w:t>
      </w:r>
      <w:r w:rsidR="005D49BF" w:rsidRPr="004D7AF7">
        <w:rPr>
          <w:rFonts w:cs="Times"/>
        </w:rPr>
        <w:t>comparison</w:t>
      </w:r>
      <w:r w:rsidR="006E48A1" w:rsidRPr="004D7AF7">
        <w:rPr>
          <w:rFonts w:cs="Times"/>
        </w:rPr>
        <w:t xml:space="preserve"> between the “Norrish approximation” </w:t>
      </w:r>
      <w:r w:rsidR="0073502F" w:rsidRPr="004D7AF7">
        <w:rPr>
          <w:rFonts w:cs="Times"/>
        </w:rPr>
        <w:t xml:space="preserve">and the rigorous KB theory. To do so, we need to employ the general formalism of the KB theory for binary solution mixture, applicable to </w:t>
      </w:r>
      <w:r w:rsidR="00A706C9" w:rsidRPr="004D7AF7">
        <w:rPr>
          <w:rFonts w:cs="Times"/>
        </w:rPr>
        <w:t>the entire</w:t>
      </w:r>
      <w:r w:rsidR="0073502F" w:rsidRPr="004D7AF7">
        <w:rPr>
          <w:rFonts w:cs="Times"/>
        </w:rPr>
        <w:t xml:space="preserve"> concentration range, which has been w</w:t>
      </w:r>
      <w:r w:rsidR="003D66C6" w:rsidRPr="004D7AF7">
        <w:rPr>
          <w:rFonts w:cs="Times"/>
        </w:rPr>
        <w:t xml:space="preserve">ell-established </w:t>
      </w:r>
      <w:r w:rsidR="005B63E8" w:rsidRPr="004D7AF7">
        <w:rPr>
          <w:rFonts w:cs="Times"/>
        </w:rPr>
        <w:fldChar w:fldCharType="begin"/>
      </w:r>
      <w:r w:rsidR="005B63E8" w:rsidRPr="004D7AF7">
        <w:rPr>
          <w:rFonts w:cs="Times"/>
        </w:rPr>
        <w:instrText xml:space="preserve"> ADDIN EN.CITE &lt;EndNote&gt;&lt;Cite&gt;&lt;Author&gt;Chitra&lt;/Author&gt;&lt;Year&gt;2002&lt;/Year&gt;&lt;IDText&gt;Molecular association in solution: A Kirkwood-Buff analysis of sodium chloride, ammonium sulfate, guanidinium chloride, urea, and 2,2,2-trifluoroethanol in water&lt;/IDText&gt;&lt;DisplayText&gt;(Ben-Naim, 2006; Chitra &amp;amp; Smith, 2002)&lt;/DisplayText&gt;&lt;record&gt;&lt;dates&gt;&lt;pub-dates&gt;&lt;date&gt;Feb&lt;/date&gt;&lt;/pub-dates&gt;&lt;year&gt;2002&lt;/year&gt;&lt;/dates&gt;&lt;urls&gt;&lt;related-urls&gt;&lt;url&gt;&amp;lt;Go to ISI&amp;gt;://WOS:000173783400047&lt;/url&gt;&lt;/related-urls&gt;&lt;/urls&gt;&lt;isbn&gt;1520-6106&lt;/isbn&gt;&lt;titles&gt;&lt;title&gt;Molecular association in solution: A Kirkwood-Buff analysis of sodium chloride, ammonium sulfate, guanidinium chloride, urea, and 2,2,2-trifluoroethanol in water&lt;/title&gt;&lt;secondary-title&gt;Journal of Physical Chemistry B&lt;/secondary-title&gt;&lt;/titles&gt;&lt;pages&gt;1491-1500&lt;/pages&gt;&lt;number&gt;6&lt;/number&gt;&lt;contributors&gt;&lt;authors&gt;&lt;author&gt;Chitra, R.&lt;/author&gt;&lt;author&gt;Smith, P. E.&lt;/author&gt;&lt;/authors&gt;&lt;/contributors&gt;&lt;added-date format="utc"&gt;1496063392&lt;/added-date&gt;&lt;ref-type name="Journal Article"&gt;17&lt;/ref-type&gt;&lt;rec-number&gt;157&lt;/rec-number&gt;&lt;last-updated-date format="utc"&gt;1496063392&lt;/last-updated-date&gt;&lt;accession-num&gt;WOS:000173783400047&lt;/accession-num&gt;&lt;electronic-resource-num&gt;10.1021/jp011462h&lt;/electronic-resource-num&gt;&lt;volume&gt;106&lt;/volume&gt;&lt;/record&gt;&lt;/Cite&gt;&lt;Cite&gt;&lt;Author&gt;Ben-Naim&lt;/Author&gt;&lt;Year&gt;2006&lt;/Year&gt;&lt;IDText&gt;Molecular theory of solutions&lt;/IDText&gt;&lt;record&gt;&lt;isbn&gt;0199299692&lt;/isbn&gt;&lt;titles&gt;&lt;title&gt;Molecular theory of solutions&lt;/title&gt;&lt;/titles&gt;&lt;contributors&gt;&lt;authors&gt;&lt;author&gt;Ben-Naim, A.&lt;/author&gt;&lt;/authors&gt;&lt;/contributors&gt;&lt;added-date format="utc"&gt;1490563622&lt;/added-date&gt;&lt;ref-type name="Book"&gt;6&lt;/ref-type&gt;&lt;dates&gt;&lt;year&gt;2006&lt;/year&gt;&lt;/dates&gt;&lt;rec-number&gt;133&lt;/rec-number&gt;&lt;publisher&gt;Oxford University Press&lt;/publisher&gt;&lt;last-updated-date format="utc"&gt;1490563666&lt;/last-updated-date&gt;&lt;/record&gt;&lt;/Cite&gt;&lt;/EndNote&gt;</w:instrText>
      </w:r>
      <w:r w:rsidR="005B63E8" w:rsidRPr="004D7AF7">
        <w:rPr>
          <w:rFonts w:cs="Times"/>
        </w:rPr>
        <w:fldChar w:fldCharType="separate"/>
      </w:r>
      <w:r w:rsidR="005B63E8" w:rsidRPr="004D7AF7">
        <w:rPr>
          <w:rFonts w:cs="Times"/>
          <w:noProof/>
        </w:rPr>
        <w:t>(Ben-Naim, 2006; Chitra &amp; Smith, 2002)</w:t>
      </w:r>
      <w:r w:rsidR="005B63E8" w:rsidRPr="004D7AF7">
        <w:rPr>
          <w:rFonts w:cs="Times"/>
        </w:rPr>
        <w:fldChar w:fldCharType="end"/>
      </w:r>
      <w:r w:rsidR="0073502F" w:rsidRPr="004D7AF7">
        <w:rPr>
          <w:rFonts w:cs="Times"/>
        </w:rPr>
        <w:t xml:space="preserve"> and has been applied for the analysis of aqueous sucrose solutions (Shimizu 2013). </w:t>
      </w:r>
      <w:r w:rsidR="005A2DE5" w:rsidRPr="004D7AF7">
        <w:rPr>
          <w:rFonts w:cs="Times"/>
        </w:rPr>
        <w:t xml:space="preserve">We have shown in Appendix B that the Norrish equation is accurate when </w:t>
      </w:r>
    </w:p>
    <w:p w14:paraId="2A06966E" w14:textId="4B1FD16E" w:rsidR="008B5D3D" w:rsidRPr="004D7AF7" w:rsidRDefault="005A2DE5" w:rsidP="00A00039">
      <w:pPr>
        <w:pStyle w:val="TAMainText"/>
        <w:ind w:firstLine="0"/>
        <w:outlineLvl w:val="0"/>
        <w:rPr>
          <w:rFonts w:cs="Times"/>
        </w:rPr>
      </w:pPr>
      <m:oMath>
        <m:r>
          <w:rPr>
            <w:rFonts w:ascii="Cambria Math" w:hAnsi="Cambria Math" w:cs="Times"/>
            <w:lang w:val="en-GB"/>
          </w:rPr>
          <m:t>2K=</m:t>
        </m:r>
        <m:f>
          <m:fPr>
            <m:ctrlPr>
              <w:rPr>
                <w:rFonts w:ascii="Cambria Math" w:hAnsi="Cambria Math" w:cs="Times"/>
                <w:i/>
                <w:lang w:val="en-GB"/>
              </w:rPr>
            </m:ctrlPr>
          </m:fPr>
          <m:num>
            <m:r>
              <w:rPr>
                <w:rFonts w:ascii="Cambria Math" w:hAnsi="Cambria Math" w:cs="Times"/>
                <w:lang w:val="en-GB"/>
              </w:rPr>
              <m:t>1</m:t>
            </m:r>
          </m:num>
          <m:den>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w</m:t>
                </m:r>
              </m:sub>
            </m:sSub>
          </m:den>
        </m:f>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w</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r>
                  <w:rPr>
                    <w:rFonts w:ascii="Cambria Math" w:hAnsi="Cambria Math" w:cs="Times"/>
                    <w:lang w:val="en-GB"/>
                  </w:rPr>
                  <m:t>-2</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e>
            </m:d>
          </m:num>
          <m:den>
            <m:r>
              <w:rPr>
                <w:rFonts w:ascii="Cambria Math" w:hAnsi="Cambria Math" w:cs="Times"/>
                <w:lang w:val="en-GB"/>
              </w:rPr>
              <m:t>1+</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w</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r>
                  <w:rPr>
                    <w:rFonts w:ascii="Cambria Math" w:hAnsi="Cambria Math" w:cs="Times"/>
                    <w:lang w:val="en-GB"/>
                  </w:rPr>
                  <m:t>-2</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e>
            </m:d>
          </m:den>
        </m:f>
      </m:oMath>
      <w:r w:rsidRPr="004D7AF7">
        <w:rPr>
          <w:rFonts w:cs="Times"/>
          <w:lang w:val="en-GB"/>
        </w:rPr>
        <w:tab/>
      </w:r>
      <w:r w:rsidRPr="004D7AF7">
        <w:rPr>
          <w:rFonts w:cs="Times"/>
          <w:lang w:val="en-GB"/>
        </w:rPr>
        <w:tab/>
      </w:r>
      <w:r w:rsidRPr="004D7AF7">
        <w:rPr>
          <w:rFonts w:cs="Times"/>
          <w:lang w:val="en-GB"/>
        </w:rPr>
        <w:tab/>
      </w:r>
      <w:r w:rsidRPr="004D7AF7">
        <w:rPr>
          <w:rFonts w:cs="Times"/>
          <w:lang w:val="en-GB"/>
        </w:rPr>
        <w:tab/>
      </w:r>
      <w:r w:rsidRPr="004D7AF7">
        <w:rPr>
          <w:rFonts w:cs="Times"/>
          <w:lang w:val="en-GB"/>
        </w:rPr>
        <w:tab/>
      </w:r>
      <w:r w:rsidRPr="004D7AF7">
        <w:rPr>
          <w:rFonts w:cs="Times"/>
          <w:lang w:val="en-GB"/>
        </w:rPr>
        <w:tab/>
      </w:r>
      <w:r w:rsidRPr="004D7AF7">
        <w:rPr>
          <w:rFonts w:cs="Times"/>
          <w:lang w:val="en-GB"/>
        </w:rPr>
        <w:tab/>
        <w:t>(6)</w:t>
      </w:r>
    </w:p>
    <w:p w14:paraId="01498B21" w14:textId="79F7C1A7" w:rsidR="008B5D3D" w:rsidRPr="004D7AF7" w:rsidRDefault="005A2DE5" w:rsidP="00A00039">
      <w:pPr>
        <w:pStyle w:val="TAMainText"/>
        <w:ind w:firstLine="0"/>
        <w:outlineLvl w:val="0"/>
        <w:rPr>
          <w:rFonts w:cs="Times"/>
        </w:rPr>
      </w:pPr>
      <w:r w:rsidRPr="004D7AF7">
        <w:rPr>
          <w:rFonts w:cs="Times"/>
        </w:rPr>
        <w:t>behaves virtually as a constant over a wide concentration range</w:t>
      </w:r>
      <w:r w:rsidR="00B34456" w:rsidRPr="004D7AF7">
        <w:rPr>
          <w:rFonts w:cs="Times"/>
        </w:rPr>
        <w:t xml:space="preserve">, where </w:t>
      </w:r>
      <m:oMath>
        <m:sSub>
          <m:sSubPr>
            <m:ctrlPr>
              <w:rPr>
                <w:rFonts w:ascii="Cambria Math" w:hAnsi="Cambria Math" w:cs="Times"/>
                <w:i/>
              </w:rPr>
            </m:ctrlPr>
          </m:sSubPr>
          <m:e>
            <m:r>
              <w:rPr>
                <w:rFonts w:ascii="Cambria Math" w:hAnsi="Cambria Math" w:cs="Times"/>
              </w:rPr>
              <m:t>x</m:t>
            </m:r>
          </m:e>
          <m:sub>
            <m:r>
              <w:rPr>
                <w:rFonts w:ascii="Cambria Math" w:hAnsi="Cambria Math" w:cs="Times"/>
              </w:rPr>
              <m:t>w</m:t>
            </m:r>
          </m:sub>
        </m:sSub>
      </m:oMath>
      <w:r w:rsidR="007A4EFD" w:rsidRPr="004D7AF7">
        <w:rPr>
          <w:rFonts w:cs="Times"/>
        </w:rPr>
        <w:t xml:space="preserve"> </w:t>
      </w:r>
      <w:r w:rsidR="00B34456" w:rsidRPr="004D7AF7">
        <w:rPr>
          <w:rFonts w:cs="Times"/>
        </w:rPr>
        <w:t>is the mole fraction of water,</w:t>
      </w:r>
      <w:r w:rsidR="007A4EFD" w:rsidRPr="004D7AF7">
        <w:rPr>
          <w:rFonts w:cs="Times"/>
        </w:rPr>
        <w:t xml:space="preserve"> </w:t>
      </w:r>
      <m:oMath>
        <m:sSub>
          <m:sSubPr>
            <m:ctrlPr>
              <w:rPr>
                <w:rFonts w:ascii="Cambria Math" w:hAnsi="Cambria Math" w:cs="Times"/>
                <w:i/>
              </w:rPr>
            </m:ctrlPr>
          </m:sSubPr>
          <m:e>
            <m:r>
              <w:rPr>
                <w:rFonts w:ascii="Cambria Math" w:hAnsi="Cambria Math" w:cs="Times"/>
              </w:rPr>
              <m:t>x</m:t>
            </m:r>
          </m:e>
          <m:sub>
            <m:r>
              <w:rPr>
                <w:rFonts w:ascii="Cambria Math" w:hAnsi="Cambria Math" w:cs="Times"/>
              </w:rPr>
              <m:t>c</m:t>
            </m:r>
          </m:sub>
        </m:sSub>
      </m:oMath>
      <w:r w:rsidR="007A4EFD" w:rsidRPr="004D7AF7">
        <w:rPr>
          <w:rFonts w:cs="Times"/>
        </w:rPr>
        <w:t xml:space="preserve"> </w:t>
      </w:r>
      <w:r w:rsidR="0091299B" w:rsidRPr="004D7AF7">
        <w:rPr>
          <w:rFonts w:cs="Times"/>
        </w:rPr>
        <w:t xml:space="preserve">is for solute, </w:t>
      </w:r>
      <m:oMath>
        <m:sSub>
          <m:sSubPr>
            <m:ctrlPr>
              <w:rPr>
                <w:rFonts w:ascii="Cambria Math" w:hAnsi="Cambria Math" w:cs="Times"/>
                <w:i/>
              </w:rPr>
            </m:ctrlPr>
          </m:sSubPr>
          <m:e>
            <m:r>
              <w:rPr>
                <w:rFonts w:ascii="Cambria Math" w:hAnsi="Cambria Math" w:cs="Times"/>
              </w:rPr>
              <m:t>c</m:t>
            </m:r>
          </m:e>
          <m:sub>
            <m:r>
              <w:rPr>
                <w:rFonts w:ascii="Cambria Math" w:hAnsi="Cambria Math" w:cs="Times"/>
              </w:rPr>
              <m:t>w</m:t>
            </m:r>
          </m:sub>
        </m:sSub>
      </m:oMath>
      <w:r w:rsidR="007A4EFD" w:rsidRPr="004D7AF7">
        <w:rPr>
          <w:rFonts w:cs="Times"/>
        </w:rPr>
        <w:t xml:space="preserve"> </w:t>
      </w:r>
      <w:r w:rsidR="00B34456" w:rsidRPr="004D7AF7">
        <w:rPr>
          <w:rFonts w:cs="Times"/>
        </w:rPr>
        <w:t>is the molarity of water</w:t>
      </w:r>
      <w:r w:rsidR="004D35C1" w:rsidRPr="004D7AF7">
        <w:rPr>
          <w:rFonts w:cs="Times"/>
        </w:rPr>
        <w:t>,</w:t>
      </w:r>
      <w:r w:rsidR="00B34456" w:rsidRPr="004D7AF7">
        <w:rPr>
          <w:rFonts w:cs="Times"/>
        </w:rPr>
        <w:t xml:space="preserve"> and the KBIs in the r. h. s. are in principle dependent on the concentration</w:t>
      </w:r>
      <w:r w:rsidRPr="004D7AF7">
        <w:rPr>
          <w:rFonts w:cs="Times"/>
        </w:rPr>
        <w:t xml:space="preserve">. </w:t>
      </w:r>
    </w:p>
    <w:p w14:paraId="6E33EBF5" w14:textId="77777777" w:rsidR="008B5D3D" w:rsidRPr="004D7AF7" w:rsidRDefault="008B5D3D" w:rsidP="00A00039">
      <w:pPr>
        <w:pStyle w:val="TAMainText"/>
        <w:ind w:firstLine="0"/>
        <w:outlineLvl w:val="0"/>
        <w:rPr>
          <w:rFonts w:cs="Times"/>
        </w:rPr>
      </w:pPr>
    </w:p>
    <w:p w14:paraId="1FE607EA" w14:textId="7B7684B7" w:rsidR="0091299B" w:rsidRPr="004D7AF7" w:rsidRDefault="00A00039" w:rsidP="0030424D">
      <w:pPr>
        <w:pStyle w:val="TAMainText"/>
        <w:ind w:firstLine="0"/>
        <w:outlineLvl w:val="0"/>
        <w:rPr>
          <w:rFonts w:cs="Times"/>
          <w:lang w:val="en-GB"/>
        </w:rPr>
      </w:pPr>
      <w:r w:rsidRPr="004D7AF7">
        <w:rPr>
          <w:rFonts w:cs="Times"/>
          <w:lang w:val="en-GB"/>
        </w:rPr>
        <w:t>Based upon previous analysis of sucrose</w:t>
      </w:r>
      <w:r w:rsidR="00F60425" w:rsidRPr="004D7AF7">
        <w:rPr>
          <w:rFonts w:cs="Times"/>
        </w:rPr>
        <w:t xml:space="preserve"> </w:t>
      </w:r>
      <w:r w:rsidR="00F60425" w:rsidRPr="004D7AF7">
        <w:rPr>
          <w:rFonts w:cs="Times"/>
        </w:rPr>
        <w:fldChar w:fldCharType="begin"/>
      </w:r>
      <w:r w:rsidR="00F60425" w:rsidRPr="004D7AF7">
        <w:rPr>
          <w:rFonts w:cs="Times"/>
        </w:rPr>
        <w:instrText xml:space="preserve"> ADDIN EN.CITE &lt;EndNote&gt;&lt;Cite&gt;&lt;Author&gt;Shimizu&lt;/Author&gt;&lt;Year&gt;2013&lt;/Year&gt;&lt;IDText&gt;Sucrose-water mixture: From thermodynamics to solution structure&lt;/IDText&gt;&lt;DisplayText&gt;(Shimizu, 2013)&lt;/DisplayText&gt;&lt;record&gt;&lt;dates&gt;&lt;pub-dates&gt;&lt;date&gt;SEP 4 2013&lt;/date&gt;&lt;/pub-dates&gt;&lt;year&gt;2013&lt;/year&gt;&lt;/dates&gt;&lt;keywords&gt;&lt;keyword&gt;KIRKWOOD-BUFF THEORY&lt;/keyword&gt;&lt;keyword&gt;MOLECULAR-DYNAMICS&lt;/keyword&gt;&lt;keyword&gt;NONELECTROLYTE SOLUTIONS&lt;/keyword&gt;&lt;keyword&gt;AQUEOUS-SOLUTIONS&lt;/keyword&gt;&lt;keyword&gt;HYDRATION&lt;/keyword&gt;&lt;keyword&gt;TEMPERATURE&lt;/keyword&gt;&lt;keyword&gt;DEPENDENCE&lt;/keyword&gt;&lt;keyword&gt;SIMULATION&lt;/keyword&gt;&lt;keyword&gt;PRESSURE&lt;/keyword&gt;&lt;keyword&gt;SYSTEM&lt;/keyword&gt;&lt;/keywords&gt;&lt;isbn&gt;0009-2614&lt;/isbn&gt;&lt;work-type&gt;Article&lt;/work-type&gt;&lt;titles&gt;&lt;title&gt;Sucrose-water mixture: From thermodynamics to solution structure&lt;/title&gt;&lt;secondary-title&gt;Chemical Physics Letters&lt;/secondary-title&gt;&lt;/titles&gt;&lt;pages&gt;129-133&lt;/pages&gt;&lt;contributors&gt;&lt;authors&gt;&lt;author&gt;Shimizu, S.&lt;/author&gt;&lt;/authors&gt;&lt;/contributors&gt;&lt;language&gt;English&lt;/language&gt;&lt;added-date format="utc"&gt;1490562549&lt;/added-date&gt;&lt;ref-type name="Journal Article"&gt;17&lt;/ref-type&gt;&lt;auth-address&gt;Univ York, Dept Chem, York Struct Biol Lab, York YO10 5DD, N Yorkshire, England&lt;/auth-address&gt;&lt;rec-number&gt;105&lt;/rec-number&gt;&lt;last-updated-date format="utc"&gt;1490562549&lt;/last-updated-date&gt;&lt;accession-num&gt;WOS:000324080900026&lt;/accession-num&gt;&lt;electronic-resource-num&gt;10.1016/j.cplett.2013.07.009&lt;/electronic-resource-num&gt;&lt;volume&gt;582&lt;/volume&gt;&lt;/record&gt;&lt;/Cite&gt;&lt;/EndNote&gt;</w:instrText>
      </w:r>
      <w:r w:rsidR="00F60425" w:rsidRPr="004D7AF7">
        <w:rPr>
          <w:rFonts w:cs="Times"/>
        </w:rPr>
        <w:fldChar w:fldCharType="separate"/>
      </w:r>
      <w:r w:rsidR="00F60425" w:rsidRPr="004D7AF7">
        <w:rPr>
          <w:rFonts w:cs="Times"/>
          <w:noProof/>
        </w:rPr>
        <w:t>(Shimizu, 2013)</w:t>
      </w:r>
      <w:r w:rsidR="00F60425" w:rsidRPr="004D7AF7">
        <w:rPr>
          <w:rFonts w:cs="Times"/>
        </w:rPr>
        <w:fldChar w:fldCharType="end"/>
      </w:r>
      <w:r w:rsidR="0030424D" w:rsidRPr="004D7AF7">
        <w:rPr>
          <w:rFonts w:cs="Times"/>
        </w:rPr>
        <w:t xml:space="preserve"> using the fitting model of </w:t>
      </w:r>
      <w:r w:rsidR="001616DA" w:rsidRPr="004D7AF7">
        <w:rPr>
          <w:rFonts w:cs="Times"/>
        </w:rPr>
        <w:t>Starzak and Mathilouthi (</w:t>
      </w:r>
      <w:r w:rsidR="001616DA" w:rsidRPr="004D7AF7">
        <w:rPr>
          <w:rFonts w:cs="Times"/>
          <w:noProof/>
        </w:rPr>
        <w:t>Starzak &amp; Mathlouthi, 2006</w:t>
      </w:r>
      <w:r w:rsidR="001616DA" w:rsidRPr="004D7AF7">
        <w:rPr>
          <w:rFonts w:cs="Times"/>
        </w:rPr>
        <w:t>)</w:t>
      </w:r>
      <w:r w:rsidR="00F738A5" w:rsidRPr="004D7AF7">
        <w:rPr>
          <w:rFonts w:cs="Times"/>
        </w:rPr>
        <w:t>, Fig.</w:t>
      </w:r>
      <w:r w:rsidRPr="004D7AF7">
        <w:rPr>
          <w:rFonts w:cs="Times"/>
        </w:rPr>
        <w:t xml:space="preserve"> 3 shows the change of the r.h.s. of Eq. (6) against </w:t>
      </w:r>
      <w:r w:rsidRPr="004D7AF7">
        <w:rPr>
          <w:rFonts w:cs="Times"/>
          <w:lang w:val="en-GB"/>
        </w:rPr>
        <w:t xml:space="preserve">sucrose w/w%, which demonstrate its increase is very slow, thereby demonstrating the accuracy of the Norrish approximation based on its constancy. </w:t>
      </w:r>
      <w:bookmarkStart w:id="7" w:name="_Hlk483864788"/>
      <w:r w:rsidRPr="004D7AF7">
        <w:rPr>
          <w:rFonts w:cs="Times"/>
          <w:lang w:val="en-GB"/>
        </w:rPr>
        <w:t xml:space="preserve">Note that the r.h.s. of Eq. (6) </w:t>
      </w:r>
      <w:r w:rsidR="0007266F" w:rsidRPr="004D7AF7">
        <w:rPr>
          <w:rFonts w:cs="Times"/>
          <w:lang w:val="en-GB"/>
        </w:rPr>
        <w:t xml:space="preserve">computed from preceding data used by Shimizu (-16.4) (Shimizu 2013), </w:t>
      </w:r>
      <w:r w:rsidRPr="004D7AF7">
        <w:rPr>
          <w:rFonts w:cs="Times"/>
          <w:lang w:val="en-GB"/>
        </w:rPr>
        <w:t xml:space="preserve">is closer to </w:t>
      </w:r>
      <w:r w:rsidR="0030424D" w:rsidRPr="004D7AF7">
        <w:rPr>
          <w:rFonts w:cs="Times"/>
          <w:lang w:val="en-GB"/>
        </w:rPr>
        <w:t xml:space="preserve">the value (-14.8) calculated from two-parameter Margules </w:t>
      </w:r>
      <w:r w:rsidR="00F309BF" w:rsidRPr="004D7AF7">
        <w:rPr>
          <w:rFonts w:cs="Times"/>
          <w:lang w:val="en-GB"/>
        </w:rPr>
        <w:fldChar w:fldCharType="begin"/>
      </w:r>
      <w:r w:rsidR="00F309BF" w:rsidRPr="004D7AF7">
        <w:rPr>
          <w:rFonts w:cs="Times"/>
          <w:lang w:val="en-GB"/>
        </w:rPr>
        <w:instrText xml:space="preserve"> ADDIN EN.CITE &lt;EndNote&gt;&lt;Cite&gt;&lt;Author&gt;Miyawaki&lt;/Author&gt;&lt;Year&gt;1997&lt;/Year&gt;&lt;IDText&gt;Activity and Activity Coefficient of Water in Aqueous Solutions and Their Relationships with Solution Structure Parameters&lt;/IDText&gt;&lt;DisplayText&gt;(Miyawaki, Saito, Matsuo, &amp;amp; Nakamura, 1997)&lt;/DisplayText&gt;&lt;record&gt;&lt;urls&gt;&lt;related-urls&gt;&lt;url&gt;https://www.scopus.com/inward/record.uri?eid=2-s2.0-0030994063&amp;amp;doi=10.1271%2fbbb.61.466&amp;amp;partnerID=40&amp;amp;md5=55ab574becdc7a2b1063e368fceaf07f&lt;/url&gt;&lt;/related-urls&gt;&lt;/urls&gt;&lt;titles&gt;&lt;title&gt;Activity and Activity Coefficient of Water in Aqueous Solutions and Their Relationships with Solution Structure Parameters&lt;/title&gt;&lt;secondary-title&gt;Bioscience, Biotechnology and Biochemistry&lt;/secondary-title&gt;&lt;/titles&gt;&lt;pages&gt;466-469&lt;/pages&gt;&lt;number&gt;3&lt;/number&gt;&lt;contributors&gt;&lt;authors&gt;&lt;author&gt;Miyawaki, O.&lt;/author&gt;&lt;author&gt;Saito, A.&lt;/author&gt;&lt;author&gt;Matsuo, T.&lt;/author&gt;&lt;author&gt;Nakamura, K.&lt;/author&gt;&lt;/authors&gt;&lt;/contributors&gt;&lt;added-date format="utc"&gt;1490562549&lt;/added-date&gt;&lt;ref-type name="Journal Article"&gt;17&lt;/ref-type&gt;&lt;dates&gt;&lt;year&gt;1997&lt;/year&gt;&lt;/dates&gt;&lt;rec-number&gt;130&lt;/rec-number&gt;&lt;last-updated-date format="utc"&gt;1490562549&lt;/last-updated-date&gt;&lt;electronic-resource-num&gt;10.1271/bbb.61.466&lt;/electronic-resource-num&gt;&lt;volume&gt;61&lt;/volume&gt;&lt;remote-database-name&gt;Scopus&lt;/remote-database-name&gt;&lt;/record&gt;&lt;/Cite&gt;&lt;/EndNote&gt;</w:instrText>
      </w:r>
      <w:r w:rsidR="00F309BF" w:rsidRPr="004D7AF7">
        <w:rPr>
          <w:rFonts w:cs="Times"/>
          <w:lang w:val="en-GB"/>
        </w:rPr>
        <w:fldChar w:fldCharType="separate"/>
      </w:r>
      <w:r w:rsidR="00F309BF" w:rsidRPr="004D7AF7">
        <w:rPr>
          <w:rFonts w:cs="Times"/>
          <w:noProof/>
          <w:lang w:val="en-GB"/>
        </w:rPr>
        <w:t>(Miyawaki, Saito, Matsuo, &amp; Nakamura, 1997)</w:t>
      </w:r>
      <w:r w:rsidR="00F309BF" w:rsidRPr="004D7AF7">
        <w:rPr>
          <w:rFonts w:cs="Times"/>
          <w:lang w:val="en-GB"/>
        </w:rPr>
        <w:fldChar w:fldCharType="end"/>
      </w:r>
      <w:r w:rsidR="00F309BF" w:rsidRPr="004D7AF7">
        <w:rPr>
          <w:rFonts w:cs="Times"/>
          <w:lang w:val="en-GB"/>
        </w:rPr>
        <w:t xml:space="preserve"> </w:t>
      </w:r>
      <w:r w:rsidR="0030424D" w:rsidRPr="004D7AF7">
        <w:rPr>
          <w:rFonts w:cs="Times"/>
          <w:lang w:val="en-GB"/>
        </w:rPr>
        <w:t xml:space="preserve">rather than the one from the </w:t>
      </w:r>
      <w:r w:rsidRPr="004D7AF7">
        <w:rPr>
          <w:rFonts w:cs="Times"/>
          <w:lang w:val="en-GB"/>
        </w:rPr>
        <w:t>Norrish</w:t>
      </w:r>
      <w:r w:rsidR="0030424D" w:rsidRPr="004D7AF7">
        <w:rPr>
          <w:rFonts w:cs="Times"/>
          <w:lang w:val="en-GB"/>
        </w:rPr>
        <w:t xml:space="preserve"> constant from literature (</w:t>
      </w:r>
      <m:oMath>
        <m:r>
          <w:rPr>
            <w:rFonts w:ascii="Cambria Math" w:hAnsi="Cambria Math" w:cs="Times"/>
            <w:lang w:val="en-GB"/>
          </w:rPr>
          <m:t>2K=-</m:t>
        </m:r>
      </m:oMath>
      <w:r w:rsidR="0030424D" w:rsidRPr="004D7AF7">
        <w:rPr>
          <w:rFonts w:cs="Times"/>
          <w:lang w:val="en-GB"/>
        </w:rPr>
        <w:t>12.</w:t>
      </w:r>
      <w:r w:rsidR="005F5BD7" w:rsidRPr="004D7AF7">
        <w:rPr>
          <w:rFonts w:cs="Times"/>
          <w:lang w:val="en-GB"/>
        </w:rPr>
        <w:t>9</w:t>
      </w:r>
      <w:r w:rsidR="0030424D" w:rsidRPr="004D7AF7">
        <w:rPr>
          <w:rFonts w:cs="Times"/>
          <w:lang w:val="en-GB"/>
        </w:rPr>
        <w:t xml:space="preserve">) </w:t>
      </w:r>
      <w:r w:rsidR="005B63E8" w:rsidRPr="004D7AF7">
        <w:rPr>
          <w:rFonts w:cs="Times"/>
          <w:lang w:val="en-GB"/>
        </w:rPr>
        <w:fldChar w:fldCharType="begin"/>
      </w:r>
      <w:r w:rsidR="005B63E8" w:rsidRPr="004D7AF7">
        <w:rPr>
          <w:rFonts w:cs="Times"/>
          <w:lang w:val="en-GB"/>
        </w:rPr>
        <w:instrText xml:space="preserve"> ADDIN EN.CITE &lt;EndNote&gt;&lt;Cite&gt;&lt;Author&gt;Taoukis&lt;/Author&gt;&lt;Year&gt;2007&lt;/Year&gt;&lt;IDText&gt;Principles of Intermediate-Moisture Foods and Related Technology&lt;/IDText&gt;&lt;DisplayText&gt;(Taoukis &amp;amp; Richardson, 2007)&lt;/DisplayText&gt;&lt;record&gt;&lt;keywords&gt;&lt;keyword&gt;intermediate-moisture foods&lt;/keyword&gt;&lt;keyword&gt;water activity&lt;/keyword&gt;&lt;keyword&gt;stability of foods&lt;/keyword&gt;&lt;keyword&gt;food products&lt;/keyword&gt;&lt;keyword&gt;microbial stability&lt;/keyword&gt;&lt;/keywords&gt;&lt;urls&gt;&lt;related-urls&gt;&lt;url&gt;http://dx.doi.org/10.1002/9780470376454.ch11&lt;/url&gt;&lt;/related-urls&gt;&lt;/urls&gt;&lt;isbn&gt;9780470376454&lt;/isbn&gt;&lt;titles&gt;&lt;title&gt;Principles of Intermediate-Moisture Foods and Related Technology&lt;/title&gt;&lt;secondary-title&gt;Water Activity in Foods&lt;/secondary-title&gt;&lt;/titles&gt;&lt;pages&gt;273-312&lt;/pages&gt;&lt;contributors&gt;&lt;authors&gt;&lt;author&gt;Taoukis, P. S.&lt;/author&gt;&lt;author&gt;Richardson, M.&lt;/author&gt;&lt;/authors&gt;&lt;/contributors&gt;&lt;added-date format="utc"&gt;1490563969&lt;/added-date&gt;&lt;ref-type name="Book Section"&gt;5&lt;/ref-type&gt;&lt;dates&gt;&lt;year&gt;2007&lt;/year&gt;&lt;/dates&gt;&lt;rec-number&gt;134&lt;/rec-number&gt;&lt;publisher&gt;Blackwell Publishing Ltd&lt;/publisher&gt;&lt;last-updated-date format="utc"&gt;1490564009&lt;/last-updated-date&gt;&lt;electronic-resource-num&gt;10.1002/9780470376454.ch11&lt;/electronic-resource-num&gt;&lt;/record&gt;&lt;/Cite&gt;&lt;/EndNote&gt;</w:instrText>
      </w:r>
      <w:r w:rsidR="005B63E8" w:rsidRPr="004D7AF7">
        <w:rPr>
          <w:rFonts w:cs="Times"/>
          <w:lang w:val="en-GB"/>
        </w:rPr>
        <w:fldChar w:fldCharType="separate"/>
      </w:r>
      <w:r w:rsidR="005B63E8" w:rsidRPr="004D7AF7">
        <w:rPr>
          <w:rFonts w:cs="Times"/>
          <w:noProof/>
          <w:lang w:val="en-GB"/>
        </w:rPr>
        <w:t>(Taoukis &amp; Richardson, 2007)</w:t>
      </w:r>
      <w:r w:rsidR="005B63E8" w:rsidRPr="004D7AF7">
        <w:rPr>
          <w:rFonts w:cs="Times"/>
          <w:lang w:val="en-GB"/>
        </w:rPr>
        <w:fldChar w:fldCharType="end"/>
      </w:r>
      <w:bookmarkEnd w:id="7"/>
      <w:r w:rsidR="0030424D" w:rsidRPr="004D7AF7">
        <w:rPr>
          <w:rFonts w:cs="Times"/>
          <w:lang w:val="en-GB"/>
        </w:rPr>
        <w:t xml:space="preserve">, which may come from the fact that the Norrish </w:t>
      </w:r>
      <m:oMath>
        <m:r>
          <w:rPr>
            <w:rFonts w:ascii="Cambria Math" w:hAnsi="Cambria Math" w:cs="Times"/>
            <w:lang w:val="en-GB"/>
          </w:rPr>
          <m:t>K</m:t>
        </m:r>
      </m:oMath>
      <w:r w:rsidR="0030424D" w:rsidRPr="004D7AF7">
        <w:rPr>
          <w:rFonts w:cs="Times"/>
          <w:lang w:val="en-GB"/>
        </w:rPr>
        <w:t xml:space="preserve"> represents an average of the r.h.s. of Eq. (6) over a wid</w:t>
      </w:r>
      <w:r w:rsidR="00063668" w:rsidRPr="004D7AF7">
        <w:rPr>
          <w:rFonts w:cs="Times"/>
          <w:lang w:val="en-GB"/>
        </w:rPr>
        <w:t xml:space="preserve">e sucrose concentration range. What is important here is that the weak sucrose concentration dependence of </w:t>
      </w:r>
      <m:oMath>
        <m:r>
          <w:rPr>
            <w:rFonts w:ascii="Cambria Math" w:hAnsi="Cambria Math" w:cs="Times"/>
            <w:lang w:val="en-GB"/>
          </w:rPr>
          <m:t>K</m:t>
        </m:r>
      </m:oMath>
      <w:r w:rsidR="003F4948" w:rsidRPr="004D7AF7">
        <w:rPr>
          <w:rFonts w:cs="Times"/>
          <w:lang w:val="en-GB"/>
        </w:rPr>
        <w:t xml:space="preserve"> comes from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r>
          <w:rPr>
            <w:rFonts w:ascii="Cambria Math" w:hAnsi="Cambria Math" w:cs="Times"/>
            <w:lang w:val="en-GB"/>
          </w:rPr>
          <m:t>-2</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oMath>
      <w:r w:rsidR="00063668" w:rsidRPr="004D7AF7">
        <w:rPr>
          <w:rFonts w:cs="Times"/>
          <w:lang w:val="en-GB"/>
        </w:rPr>
        <w:t>, whose sucrose concentration dependence has been shown to be much weaker than th</w:t>
      </w:r>
      <w:r w:rsidR="003F4948" w:rsidRPr="004D7AF7">
        <w:rPr>
          <w:rFonts w:cs="Times"/>
          <w:lang w:val="en-GB"/>
        </w:rPr>
        <w:t xml:space="preserve">e much stronger concentration dependencies of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oMath>
      <w:r w:rsidR="003F4948" w:rsidRPr="004D7AF7">
        <w:rPr>
          <w:rFonts w:cs="Times"/>
          <w:lang w:val="en-GB"/>
        </w:rPr>
        <w:t xml:space="preserve"> and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oMath>
      <w:r w:rsidR="00A706C9" w:rsidRPr="004D7AF7">
        <w:rPr>
          <w:rFonts w:cs="Times"/>
          <w:lang w:val="en-GB"/>
        </w:rPr>
        <w:t xml:space="preserve"> </w:t>
      </w:r>
      <w:r w:rsidR="003F4948" w:rsidRPr="004D7AF7">
        <w:rPr>
          <w:rFonts w:cs="Times"/>
          <w:lang w:val="en-GB"/>
        </w:rPr>
        <w:t xml:space="preserve">(Shimizu, 2013). This suggests that the presence of compensation between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oMath>
      <w:r w:rsidR="003F4948" w:rsidRPr="004D7AF7">
        <w:rPr>
          <w:rFonts w:cs="Times"/>
          <w:lang w:val="en-GB"/>
        </w:rPr>
        <w:t xml:space="preserve"> and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oMath>
      <w:r w:rsidR="003F4948" w:rsidRPr="004D7AF7">
        <w:rPr>
          <w:rFonts w:cs="Times"/>
          <w:lang w:val="en-GB"/>
        </w:rPr>
        <w:t xml:space="preserve"> that is responsible for the near-constancy of </w:t>
      </w:r>
      <m:oMath>
        <m:r>
          <w:rPr>
            <w:rFonts w:ascii="Cambria Math" w:hAnsi="Cambria Math" w:cs="Times"/>
            <w:lang w:val="en-GB"/>
          </w:rPr>
          <m:t>K</m:t>
        </m:r>
      </m:oMath>
      <w:r w:rsidR="003F4948" w:rsidRPr="004D7AF7">
        <w:rPr>
          <w:rFonts w:cs="Times"/>
          <w:lang w:val="en-GB"/>
        </w:rPr>
        <w:t xml:space="preserve">. Whether this mechanism holds true for other solutes will be investigated in our future publications. </w:t>
      </w:r>
    </w:p>
    <w:p w14:paraId="5C4462A4" w14:textId="16037C22" w:rsidR="0091299B" w:rsidRPr="004D7AF7" w:rsidRDefault="0091299B" w:rsidP="0030424D">
      <w:pPr>
        <w:pStyle w:val="TAMainText"/>
        <w:ind w:firstLine="0"/>
        <w:outlineLvl w:val="0"/>
        <w:rPr>
          <w:rFonts w:cs="Times"/>
          <w:lang w:val="en-GB"/>
        </w:rPr>
      </w:pPr>
    </w:p>
    <w:p w14:paraId="1EBDEF5B" w14:textId="60E6F09D" w:rsidR="0091299B" w:rsidRPr="004D7AF7" w:rsidRDefault="00F166A5" w:rsidP="0030424D">
      <w:pPr>
        <w:pStyle w:val="TAMainText"/>
        <w:ind w:firstLine="0"/>
        <w:outlineLvl w:val="0"/>
        <w:rPr>
          <w:rFonts w:cs="Times"/>
          <w:lang w:val="en-GB"/>
        </w:rPr>
      </w:pPr>
      <w:r w:rsidRPr="004D7AF7">
        <w:rPr>
          <w:rFonts w:cs="Times"/>
          <w:lang w:val="en-GB"/>
        </w:rPr>
        <w:t xml:space="preserve">The effective radii of sucrose and water can provide a rough justification of the KBIs and the Norrish constant. Assuming water and sucrose as spheres, the </w:t>
      </w:r>
      <w:r w:rsidR="00ED45EE" w:rsidRPr="004D7AF7">
        <w:rPr>
          <w:rFonts w:cs="Times"/>
          <w:lang w:val="en-GB"/>
        </w:rPr>
        <w:t xml:space="preserve">sucrose-sucrose and water-water </w:t>
      </w:r>
      <w:r w:rsidRPr="004D7AF7">
        <w:rPr>
          <w:rFonts w:cs="Times"/>
          <w:lang w:val="en-GB"/>
        </w:rPr>
        <w:t>co-volumes</w:t>
      </w:r>
      <w:r w:rsidR="00ED45EE" w:rsidRPr="004D7AF7">
        <w:rPr>
          <w:rFonts w:cs="Times"/>
          <w:lang w:val="en-GB"/>
        </w:rPr>
        <w:t>,</w:t>
      </w:r>
      <w:r w:rsidRPr="004D7AF7">
        <w:rPr>
          <w:rFonts w:cs="Times"/>
          <w:lang w:val="en-GB"/>
        </w:rPr>
        <w:t xml:space="preserve"> </w:t>
      </w:r>
      <m:oMath>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oMath>
      <w:r w:rsidRPr="004D7AF7">
        <w:rPr>
          <w:rFonts w:cs="Times"/>
          <w:lang w:val="en-GB"/>
        </w:rPr>
        <w:t xml:space="preserve"> and </w:t>
      </w:r>
      <m:oMath>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oMath>
      <w:r w:rsidR="00ED45EE" w:rsidRPr="004D7AF7">
        <w:rPr>
          <w:rFonts w:cs="Times"/>
          <w:lang w:val="en-GB"/>
        </w:rPr>
        <w:t>,</w:t>
      </w:r>
      <w:r w:rsidRPr="004D7AF7">
        <w:rPr>
          <w:rFonts w:cs="Times"/>
          <w:lang w:val="en-GB"/>
        </w:rPr>
        <w:t xml:space="preserve"> correspond to the effective radii of 3.2 and 0.94 Å for water and sucrose, which are smaller than their commonly-quoted hard-sphere radii</w:t>
      </w:r>
      <w:r w:rsidR="00ED45EE" w:rsidRPr="004D7AF7">
        <w:rPr>
          <w:rFonts w:cs="Times"/>
          <w:lang w:val="en-GB"/>
        </w:rPr>
        <w:t>,</w:t>
      </w:r>
      <w:r w:rsidRPr="004D7AF7">
        <w:rPr>
          <w:rFonts w:cs="Times"/>
          <w:lang w:val="en-GB"/>
        </w:rPr>
        <w:t xml:space="preserve"> because the peaks of the correlation functions contribute negatively to co-volumes</w:t>
      </w:r>
      <w:r w:rsidR="009B255C" w:rsidRPr="004D7AF7">
        <w:rPr>
          <w:rFonts w:cs="Times"/>
          <w:lang w:val="en-GB"/>
        </w:rPr>
        <w:t xml:space="preserve"> </w:t>
      </w:r>
      <w:r w:rsidR="009B255C" w:rsidRPr="004D7AF7">
        <w:rPr>
          <w:rFonts w:cs="Times"/>
          <w:lang w:val="en-GB"/>
        </w:rPr>
        <w:fldChar w:fldCharType="begin"/>
      </w:r>
      <w:r w:rsidR="009B255C" w:rsidRPr="004D7AF7">
        <w:rPr>
          <w:rFonts w:cs="Times"/>
          <w:lang w:val="en-GB"/>
        </w:rPr>
        <w:instrText xml:space="preserve"> ADDIN EN.CITE &lt;EndNote&gt;&lt;Cite&gt;&lt;Author&gt;Shimizu&lt;/Author&gt;&lt;Year&gt;2013&lt;/Year&gt;&lt;IDText&gt;Sucrose-water mixture: From thermodynamics to solution structure&lt;/IDText&gt;&lt;DisplayText&gt;(Shimizu, 2013)&lt;/DisplayText&gt;&lt;record&gt;&lt;dates&gt;&lt;pub-dates&gt;&lt;date&gt;SEP 4 2013&lt;/date&gt;&lt;/pub-dates&gt;&lt;year&gt;2013&lt;/year&gt;&lt;/dates&gt;&lt;keywords&gt;&lt;keyword&gt;KIRKWOOD-BUFF THEORY&lt;/keyword&gt;&lt;keyword&gt;MOLECULAR-DYNAMICS&lt;/keyword&gt;&lt;keyword&gt;NONELECTROLYTE SOLUTIONS&lt;/keyword&gt;&lt;keyword&gt;AQUEOUS-SOLUTIONS&lt;/keyword&gt;&lt;keyword&gt;HYDRATION&lt;/keyword&gt;&lt;keyword&gt;TEMPERATURE&lt;/keyword&gt;&lt;keyword&gt;DEPENDENCE&lt;/keyword&gt;&lt;keyword&gt;SIMULATION&lt;/keyword&gt;&lt;keyword&gt;PRESSURE&lt;/keyword&gt;&lt;keyword&gt;SYSTEM&lt;/keyword&gt;&lt;/keywords&gt;&lt;isbn&gt;0009-2614&lt;/isbn&gt;&lt;work-type&gt;Article&lt;/work-type&gt;&lt;titles&gt;&lt;title&gt;Sucrose-water mixture: From thermodynamics to solution structure&lt;/title&gt;&lt;secondary-title&gt;Chemical Physics Letters&lt;/secondary-title&gt;&lt;/titles&gt;&lt;pages&gt;129-133&lt;/pages&gt;&lt;contributors&gt;&lt;authors&gt;&lt;author&gt;Shimizu, S.&lt;/author&gt;&lt;/authors&gt;&lt;/contributors&gt;&lt;language&gt;English&lt;/language&gt;&lt;added-date format="utc"&gt;1490562549&lt;/added-date&gt;&lt;ref-type name="Journal Article"&gt;17&lt;/ref-type&gt;&lt;auth-address&gt;Univ York, Dept Chem, York Struct Biol Lab, York YO10 5DD, N Yorkshire, England&lt;/auth-address&gt;&lt;rec-number&gt;105&lt;/rec-number&gt;&lt;last-updated-date format="utc"&gt;1490562549&lt;/last-updated-date&gt;&lt;accession-num&gt;WOS:000324080900026&lt;/accession-num&gt;&lt;electronic-resource-num&gt;10.1016/j.cplett.2013.07.009&lt;/electronic-resource-num&gt;&lt;volume&gt;582&lt;/volume&gt;&lt;/record&gt;&lt;/Cite&gt;&lt;/EndNote&gt;</w:instrText>
      </w:r>
      <w:r w:rsidR="009B255C" w:rsidRPr="004D7AF7">
        <w:rPr>
          <w:rFonts w:cs="Times"/>
          <w:lang w:val="en-GB"/>
        </w:rPr>
        <w:fldChar w:fldCharType="separate"/>
      </w:r>
      <w:r w:rsidR="009B255C" w:rsidRPr="004D7AF7">
        <w:rPr>
          <w:rFonts w:cs="Times"/>
          <w:noProof/>
          <w:lang w:val="en-GB"/>
        </w:rPr>
        <w:t>(Shimizu, 2013)</w:t>
      </w:r>
      <w:r w:rsidR="009B255C" w:rsidRPr="004D7AF7">
        <w:rPr>
          <w:rFonts w:cs="Times"/>
          <w:lang w:val="en-GB"/>
        </w:rPr>
        <w:fldChar w:fldCharType="end"/>
      </w:r>
      <w:r w:rsidRPr="004D7AF7">
        <w:rPr>
          <w:rFonts w:cs="Times"/>
          <w:lang w:val="en-GB"/>
        </w:rPr>
        <w:t xml:space="preserve">. Using these effective radii, </w:t>
      </w:r>
      <m:oMath>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oMath>
      <w:r w:rsidRPr="004D7AF7">
        <w:rPr>
          <w:rFonts w:cs="Times"/>
          <w:lang w:val="en-GB"/>
        </w:rPr>
        <w:t xml:space="preserve"> can be estimated to be 174 cm</w:t>
      </w:r>
      <w:r w:rsidRPr="004D7AF7">
        <w:rPr>
          <w:rFonts w:cs="Times"/>
          <w:vertAlign w:val="superscript"/>
          <w:lang w:val="en-GB"/>
        </w:rPr>
        <w:t>3</w:t>
      </w:r>
      <w:r w:rsidRPr="004D7AF7">
        <w:rPr>
          <w:rFonts w:cs="Times"/>
          <w:lang w:val="en-GB"/>
        </w:rPr>
        <w:t xml:space="preserve"> mol</w:t>
      </w:r>
      <w:r w:rsidRPr="004D7AF7">
        <w:rPr>
          <w:rFonts w:cs="Times"/>
          <w:vertAlign w:val="superscript"/>
          <w:lang w:val="en-GB"/>
        </w:rPr>
        <w:t>-1</w:t>
      </w:r>
      <w:r w:rsidRPr="004D7AF7">
        <w:rPr>
          <w:rFonts w:cs="Times"/>
          <w:lang w:val="en-GB"/>
        </w:rPr>
        <w:t xml:space="preserve">, which is only </w:t>
      </w:r>
      <w:r w:rsidRPr="004D7AF7">
        <w:rPr>
          <w:rFonts w:cs="Times"/>
          <w:i/>
          <w:lang w:val="en-GB"/>
        </w:rPr>
        <w:t>ca.</w:t>
      </w:r>
      <w:r w:rsidRPr="004D7AF7">
        <w:rPr>
          <w:rFonts w:cs="Times"/>
          <w:lang w:val="en-GB"/>
        </w:rPr>
        <w:t xml:space="preserve"> 15 % smaller than the </w:t>
      </w:r>
      <w:r w:rsidR="00ED45EE" w:rsidRPr="004D7AF7">
        <w:rPr>
          <w:rFonts w:cs="Times"/>
          <w:lang w:val="en-GB"/>
        </w:rPr>
        <w:t xml:space="preserve">value in Table 1. The reasonable success of this rough estimation suggests that there seems to be a simple volumetric mechanism at work, which may determine much of the KBIs and the Norrish constant and may be behind the slow change of </w:t>
      </w:r>
      <m:oMath>
        <m:r>
          <w:rPr>
            <w:rFonts w:ascii="Cambria Math" w:hAnsi="Cambria Math" w:cs="Times"/>
            <w:lang w:val="en-GB"/>
          </w:rPr>
          <m:t>2K</m:t>
        </m:r>
      </m:oMath>
      <w:r w:rsidR="00F738A5" w:rsidRPr="004D7AF7">
        <w:rPr>
          <w:rFonts w:cs="Times"/>
          <w:lang w:val="en-GB"/>
        </w:rPr>
        <w:t xml:space="preserve"> in Fig.</w:t>
      </w:r>
      <w:r w:rsidR="00ED45EE" w:rsidRPr="004D7AF7">
        <w:rPr>
          <w:rFonts w:cs="Times"/>
          <w:lang w:val="en-GB"/>
        </w:rPr>
        <w:t xml:space="preserve"> 3.  A more quantitative treatment is possible only by an explicit treatment of intermolecular interaction</w:t>
      </w:r>
      <w:r w:rsidR="00AE34A6" w:rsidRPr="004D7AF7">
        <w:rPr>
          <w:rFonts w:cs="Times"/>
          <w:lang w:val="en-GB"/>
        </w:rPr>
        <w:t>s via</w:t>
      </w:r>
      <w:r w:rsidR="00ED45EE" w:rsidRPr="004D7AF7">
        <w:rPr>
          <w:rFonts w:cs="Times"/>
          <w:lang w:val="en-GB"/>
        </w:rPr>
        <w:t xml:space="preserve"> molecular simulations. </w:t>
      </w:r>
    </w:p>
    <w:p w14:paraId="566485D2" w14:textId="4C8E05CF" w:rsidR="001C1141" w:rsidRPr="004D7AF7" w:rsidRDefault="001C1141" w:rsidP="0049350A">
      <w:pPr>
        <w:pStyle w:val="TAMainText"/>
        <w:ind w:firstLine="0"/>
        <w:outlineLvl w:val="0"/>
        <w:rPr>
          <w:rFonts w:cs="Times"/>
        </w:rPr>
      </w:pPr>
    </w:p>
    <w:p w14:paraId="2C6C5EEF" w14:textId="77777777" w:rsidR="00F86150" w:rsidRPr="004D7AF7" w:rsidRDefault="00C233C8" w:rsidP="00BD23B0">
      <w:pPr>
        <w:pStyle w:val="TAMainText"/>
        <w:ind w:firstLine="0"/>
        <w:outlineLvl w:val="0"/>
        <w:rPr>
          <w:rFonts w:cs="Times"/>
          <w:b/>
          <w:sz w:val="28"/>
          <w:szCs w:val="28"/>
          <w:lang w:val="en-GB"/>
        </w:rPr>
      </w:pPr>
      <w:bookmarkStart w:id="8" w:name="_Toc424740776"/>
      <w:bookmarkStart w:id="9" w:name="_Toc424741159"/>
      <w:r w:rsidRPr="004D7AF7">
        <w:rPr>
          <w:rFonts w:cs="Times"/>
          <w:b/>
          <w:sz w:val="28"/>
          <w:szCs w:val="28"/>
          <w:lang w:val="en-GB"/>
        </w:rPr>
        <w:t xml:space="preserve">4. </w:t>
      </w:r>
      <w:r w:rsidR="00293313" w:rsidRPr="004D7AF7">
        <w:rPr>
          <w:rFonts w:cs="Times"/>
          <w:b/>
          <w:sz w:val="28"/>
          <w:szCs w:val="28"/>
          <w:lang w:val="en-GB"/>
        </w:rPr>
        <w:t>Conclusion</w:t>
      </w:r>
      <w:bookmarkEnd w:id="8"/>
      <w:bookmarkEnd w:id="9"/>
      <w:r w:rsidR="00293313" w:rsidRPr="004D7AF7">
        <w:rPr>
          <w:rFonts w:cs="Times"/>
          <w:b/>
          <w:sz w:val="28"/>
          <w:szCs w:val="28"/>
          <w:lang w:val="en-GB"/>
        </w:rPr>
        <w:t xml:space="preserve"> </w:t>
      </w:r>
    </w:p>
    <w:p w14:paraId="717766D0" w14:textId="77777777" w:rsidR="002607E3" w:rsidRPr="004D7AF7" w:rsidRDefault="002607E3" w:rsidP="00461D12">
      <w:pPr>
        <w:pStyle w:val="TAMainText"/>
        <w:rPr>
          <w:rFonts w:cs="Times"/>
        </w:rPr>
      </w:pPr>
    </w:p>
    <w:p w14:paraId="37B59B98" w14:textId="2CCAC625" w:rsidR="0080685E" w:rsidRPr="004D7AF7" w:rsidRDefault="007E2C2F" w:rsidP="00461D12">
      <w:pPr>
        <w:pStyle w:val="TAMainText"/>
        <w:rPr>
          <w:rFonts w:cs="Times"/>
        </w:rPr>
      </w:pPr>
      <w:r w:rsidRPr="004D7AF7">
        <w:rPr>
          <w:rFonts w:cs="Times"/>
        </w:rPr>
        <w:t xml:space="preserve">Due to the lack of a theoretical foundation, the molecular origin of water activity </w:t>
      </w:r>
      <w:r w:rsidR="002F1399" w:rsidRPr="004D7AF7">
        <w:rPr>
          <w:rFonts w:cs="Times"/>
        </w:rPr>
        <w:t xml:space="preserve">in liquid food </w:t>
      </w:r>
      <w:r w:rsidR="00F60425" w:rsidRPr="004D7AF7">
        <w:rPr>
          <w:rFonts w:cs="Times"/>
        </w:rPr>
        <w:t>systems</w:t>
      </w:r>
      <w:r w:rsidR="002F1399" w:rsidRPr="004D7AF7">
        <w:rPr>
          <w:rFonts w:cs="Times"/>
        </w:rPr>
        <w:t xml:space="preserve"> </w:t>
      </w:r>
      <w:r w:rsidRPr="004D7AF7">
        <w:rPr>
          <w:rFonts w:cs="Times"/>
        </w:rPr>
        <w:t xml:space="preserve">has long been obscure. There have been three hypotheses in the literature, </w:t>
      </w:r>
      <w:r w:rsidR="002607E3" w:rsidRPr="004D7AF7">
        <w:rPr>
          <w:rFonts w:cs="Times"/>
        </w:rPr>
        <w:t>yet even whether they are consistent or contradictory has remained unanswered.</w:t>
      </w:r>
    </w:p>
    <w:p w14:paraId="44AB6F27" w14:textId="607D1415" w:rsidR="002607E3" w:rsidRPr="004D7AF7" w:rsidRDefault="002607E3" w:rsidP="00461D12">
      <w:pPr>
        <w:pStyle w:val="TAMainText"/>
        <w:rPr>
          <w:rFonts w:cs="Times"/>
        </w:rPr>
      </w:pPr>
    </w:p>
    <w:p w14:paraId="4755F522" w14:textId="12894F9C" w:rsidR="002607E3" w:rsidRPr="004D7AF7" w:rsidRDefault="002607E3" w:rsidP="002537A2">
      <w:pPr>
        <w:pStyle w:val="TAMainText"/>
        <w:rPr>
          <w:rFonts w:cs="Times"/>
        </w:rPr>
      </w:pPr>
      <w:r w:rsidRPr="004D7AF7">
        <w:rPr>
          <w:rFonts w:cs="Times"/>
        </w:rPr>
        <w:t xml:space="preserve">To address this historical question, we have combined the wisdom of food science with the rigorous statistical thermodynamics. Based upon the Kirkwood-Buff theory of solutions, we have identified the origin of the Norrish constant, i.e., water-water, </w:t>
      </w:r>
      <w:r w:rsidR="003819C3" w:rsidRPr="004D7AF7">
        <w:rPr>
          <w:rFonts w:cs="Times"/>
        </w:rPr>
        <w:t>solute-water</w:t>
      </w:r>
      <w:r w:rsidRPr="004D7AF7">
        <w:rPr>
          <w:rFonts w:cs="Times"/>
        </w:rPr>
        <w:t xml:space="preserve"> and solute-solute interactions, amongst which water-water is a minor contribution. The Nor</w:t>
      </w:r>
      <w:r w:rsidR="00E35B70" w:rsidRPr="004D7AF7">
        <w:rPr>
          <w:rFonts w:cs="Times"/>
        </w:rPr>
        <w:t xml:space="preserve">rish constant is a product of </w:t>
      </w:r>
      <w:r w:rsidRPr="004D7AF7">
        <w:rPr>
          <w:rFonts w:cs="Times"/>
        </w:rPr>
        <w:t xml:space="preserve">compensating contributions from the solute-solute and solute-water interactions. Solute-solute interaction drives up the Norrish constant while the solute-water interaction is in the opposite direction to the Norrish constant. </w:t>
      </w:r>
    </w:p>
    <w:p w14:paraId="7747B85F" w14:textId="77777777" w:rsidR="002537A2" w:rsidRPr="004D7AF7" w:rsidRDefault="002537A2" w:rsidP="002537A2">
      <w:pPr>
        <w:pStyle w:val="TAMainText"/>
        <w:rPr>
          <w:rFonts w:cs="Times"/>
        </w:rPr>
      </w:pPr>
    </w:p>
    <w:p w14:paraId="24AAA844" w14:textId="708FDFB5" w:rsidR="00EA45AB" w:rsidRPr="004D7AF7" w:rsidRDefault="002607E3" w:rsidP="00EA45AB">
      <w:pPr>
        <w:pStyle w:val="TAMainText"/>
        <w:rPr>
          <w:rFonts w:cs="Times"/>
        </w:rPr>
      </w:pPr>
      <w:r w:rsidRPr="004D7AF7">
        <w:rPr>
          <w:rFonts w:cs="Times"/>
        </w:rPr>
        <w:t xml:space="preserve">In contrast to the previous work, solute-solute interaction has </w:t>
      </w:r>
      <w:r w:rsidR="00F52577" w:rsidRPr="004D7AF7">
        <w:rPr>
          <w:rFonts w:cs="Times"/>
        </w:rPr>
        <w:t xml:space="preserve">quantitatively </w:t>
      </w:r>
      <w:r w:rsidRPr="004D7AF7">
        <w:rPr>
          <w:rFonts w:cs="Times"/>
        </w:rPr>
        <w:t xml:space="preserve">been identified as </w:t>
      </w:r>
      <w:r w:rsidR="00793897" w:rsidRPr="004D7AF7">
        <w:rPr>
          <w:rFonts w:cs="Times"/>
        </w:rPr>
        <w:t>a</w:t>
      </w:r>
      <w:r w:rsidRPr="004D7AF7">
        <w:rPr>
          <w:rFonts w:cs="Times"/>
        </w:rPr>
        <w:t xml:space="preserve"> crucial cont</w:t>
      </w:r>
      <w:r w:rsidR="007835D7" w:rsidRPr="004D7AF7">
        <w:rPr>
          <w:rFonts w:cs="Times"/>
        </w:rPr>
        <w:t>ributor</w:t>
      </w:r>
      <w:r w:rsidR="00793897" w:rsidRPr="004D7AF7">
        <w:rPr>
          <w:rFonts w:cs="Times"/>
        </w:rPr>
        <w:t xml:space="preserve"> to the water activity. </w:t>
      </w:r>
      <w:r w:rsidR="00F52577" w:rsidRPr="004D7AF7">
        <w:rPr>
          <w:rFonts w:cs="Times"/>
        </w:rPr>
        <w:t>This conclusion based on a rigorous theory</w:t>
      </w:r>
      <w:r w:rsidR="002F1399" w:rsidRPr="004D7AF7">
        <w:rPr>
          <w:rFonts w:cs="Times"/>
        </w:rPr>
        <w:t xml:space="preserve"> is inconsistent with two traditional </w:t>
      </w:r>
      <w:r w:rsidR="00646E39" w:rsidRPr="004D7AF7">
        <w:rPr>
          <w:rFonts w:cs="Times"/>
        </w:rPr>
        <w:t>hypotheses</w:t>
      </w:r>
      <w:r w:rsidR="002F1399" w:rsidRPr="004D7AF7">
        <w:rPr>
          <w:rFonts w:cs="Times"/>
        </w:rPr>
        <w:t xml:space="preserve"> of water activity origin; “free water” and “water structu</w:t>
      </w:r>
      <w:r w:rsidR="007835D7" w:rsidRPr="004D7AF7">
        <w:rPr>
          <w:rFonts w:cs="Times"/>
        </w:rPr>
        <w:t>re”, both of which are</w:t>
      </w:r>
      <w:r w:rsidR="002F1399" w:rsidRPr="004D7AF7">
        <w:rPr>
          <w:rFonts w:cs="Times"/>
        </w:rPr>
        <w:t xml:space="preserve"> primarily built upon </w:t>
      </w:r>
      <w:r w:rsidR="007835D7" w:rsidRPr="004D7AF7">
        <w:rPr>
          <w:rFonts w:cs="Times"/>
        </w:rPr>
        <w:t>solely</w:t>
      </w:r>
      <w:r w:rsidR="002F1399" w:rsidRPr="004D7AF7">
        <w:rPr>
          <w:rFonts w:cs="Times"/>
        </w:rPr>
        <w:t xml:space="preserve"> empirical</w:t>
      </w:r>
      <w:r w:rsidR="00E35B70" w:rsidRPr="004D7AF7">
        <w:rPr>
          <w:rFonts w:cs="Times"/>
        </w:rPr>
        <w:t xml:space="preserve"> data and </w:t>
      </w:r>
      <w:r w:rsidR="0028050E" w:rsidRPr="004D7AF7">
        <w:rPr>
          <w:rFonts w:cs="Times"/>
        </w:rPr>
        <w:t xml:space="preserve">argue that </w:t>
      </w:r>
      <w:r w:rsidR="006F7BB6" w:rsidRPr="004D7AF7">
        <w:rPr>
          <w:rFonts w:cs="Times"/>
        </w:rPr>
        <w:t>solute-solute interplay is effectively negligible</w:t>
      </w:r>
      <w:r w:rsidR="0028050E" w:rsidRPr="004D7AF7">
        <w:rPr>
          <w:rFonts w:cs="Times"/>
        </w:rPr>
        <w:t>.</w:t>
      </w:r>
      <w:r w:rsidR="0064445D" w:rsidRPr="004D7AF7">
        <w:rPr>
          <w:rFonts w:cs="Times"/>
        </w:rPr>
        <w:t xml:space="preserve"> </w:t>
      </w:r>
      <w:r w:rsidR="007835D7" w:rsidRPr="004D7AF7">
        <w:rPr>
          <w:rFonts w:cs="Times"/>
        </w:rPr>
        <w:t xml:space="preserve">The </w:t>
      </w:r>
      <w:r w:rsidR="006F7BB6" w:rsidRPr="004D7AF7">
        <w:rPr>
          <w:rFonts w:cs="Times"/>
        </w:rPr>
        <w:t xml:space="preserve">compensation </w:t>
      </w:r>
      <w:r w:rsidR="00842C1A" w:rsidRPr="004D7AF7">
        <w:rPr>
          <w:rFonts w:cs="Times"/>
        </w:rPr>
        <w:t>between</w:t>
      </w:r>
      <w:r w:rsidR="00D36E95" w:rsidRPr="004D7AF7">
        <w:rPr>
          <w:rFonts w:cs="Times"/>
        </w:rPr>
        <w:t xml:space="preserve"> solute-solute and</w:t>
      </w:r>
      <w:r w:rsidR="007835D7" w:rsidRPr="004D7AF7">
        <w:rPr>
          <w:rFonts w:cs="Times"/>
        </w:rPr>
        <w:t xml:space="preserve"> </w:t>
      </w:r>
      <w:r w:rsidR="0028050E" w:rsidRPr="004D7AF7">
        <w:rPr>
          <w:rFonts w:cs="Times"/>
        </w:rPr>
        <w:t>water-solvent</w:t>
      </w:r>
      <w:r w:rsidR="007835D7" w:rsidRPr="004D7AF7">
        <w:rPr>
          <w:rFonts w:cs="Times"/>
        </w:rPr>
        <w:t xml:space="preserve"> </w:t>
      </w:r>
      <w:r w:rsidR="00D36E95" w:rsidRPr="004D7AF7">
        <w:rPr>
          <w:rFonts w:cs="Times"/>
        </w:rPr>
        <w:t>interactions</w:t>
      </w:r>
      <w:r w:rsidR="00F52577" w:rsidRPr="004D7AF7">
        <w:rPr>
          <w:rFonts w:cs="Times"/>
        </w:rPr>
        <w:t xml:space="preserve"> clarified by our rigorous theory</w:t>
      </w:r>
      <w:r w:rsidR="00D36E95" w:rsidRPr="004D7AF7">
        <w:rPr>
          <w:rFonts w:cs="Times"/>
        </w:rPr>
        <w:t xml:space="preserve"> corroborate</w:t>
      </w:r>
      <w:r w:rsidR="00F738A5" w:rsidRPr="004D7AF7">
        <w:rPr>
          <w:rFonts w:cs="Times"/>
        </w:rPr>
        <w:t>s</w:t>
      </w:r>
      <w:r w:rsidR="00D36E95" w:rsidRPr="004D7AF7">
        <w:rPr>
          <w:rFonts w:cs="Times"/>
        </w:rPr>
        <w:t xml:space="preserve"> more recent </w:t>
      </w:r>
      <w:r w:rsidR="00F60425" w:rsidRPr="004D7AF7">
        <w:rPr>
          <w:rFonts w:cs="Times"/>
        </w:rPr>
        <w:t xml:space="preserve">solute </w:t>
      </w:r>
      <w:r w:rsidR="00D36E95" w:rsidRPr="004D7AF7">
        <w:rPr>
          <w:rFonts w:cs="Times"/>
        </w:rPr>
        <w:t xml:space="preserve">hydration and clustering models </w:t>
      </w:r>
      <w:r w:rsidR="0064445D" w:rsidRPr="004D7AF7">
        <w:rPr>
          <w:rFonts w:cs="Times"/>
        </w:rPr>
        <w:t xml:space="preserve">from </w:t>
      </w:r>
      <w:r w:rsidR="002A0AAE" w:rsidRPr="004D7AF7">
        <w:rPr>
          <w:rFonts w:cs="Times"/>
        </w:rPr>
        <w:t>the first principles of</w:t>
      </w:r>
      <w:r w:rsidR="00F52577" w:rsidRPr="004D7AF7">
        <w:rPr>
          <w:rFonts w:cs="Times"/>
        </w:rPr>
        <w:t xml:space="preserve"> statistical thermodynamic</w:t>
      </w:r>
      <w:r w:rsidR="002A0AAE" w:rsidRPr="004D7AF7">
        <w:rPr>
          <w:rFonts w:cs="Times"/>
        </w:rPr>
        <w:t>s</w:t>
      </w:r>
      <w:r w:rsidR="0064445D" w:rsidRPr="004D7AF7">
        <w:rPr>
          <w:rFonts w:cs="Times"/>
        </w:rPr>
        <w:t xml:space="preserve">. </w:t>
      </w:r>
      <w:bookmarkStart w:id="10" w:name="_Toc424740777"/>
      <w:bookmarkStart w:id="11" w:name="_Toc424741160"/>
    </w:p>
    <w:p w14:paraId="33266C93" w14:textId="21C52F0C" w:rsidR="00CE37B6" w:rsidRPr="004D7AF7" w:rsidRDefault="00CE37B6" w:rsidP="00BD23B0">
      <w:pPr>
        <w:pStyle w:val="TDAcknowledgments"/>
        <w:ind w:firstLine="0"/>
        <w:outlineLvl w:val="0"/>
        <w:rPr>
          <w:rFonts w:cs="Times"/>
          <w:b/>
          <w:sz w:val="28"/>
          <w:szCs w:val="28"/>
        </w:rPr>
      </w:pPr>
      <w:r w:rsidRPr="004D7AF7">
        <w:rPr>
          <w:rFonts w:cs="Times"/>
          <w:b/>
          <w:sz w:val="28"/>
          <w:szCs w:val="28"/>
        </w:rPr>
        <w:t>A</w:t>
      </w:r>
      <w:bookmarkEnd w:id="10"/>
      <w:bookmarkEnd w:id="11"/>
      <w:r w:rsidR="0085278F" w:rsidRPr="004D7AF7">
        <w:rPr>
          <w:rFonts w:cs="Times"/>
          <w:b/>
          <w:sz w:val="28"/>
          <w:szCs w:val="28"/>
        </w:rPr>
        <w:t>cknowledgements</w:t>
      </w:r>
    </w:p>
    <w:p w14:paraId="7341D2DF" w14:textId="4D9D8C92" w:rsidR="008C53B0" w:rsidRPr="004D7AF7" w:rsidRDefault="0049350A" w:rsidP="008C53B0">
      <w:pPr>
        <w:spacing w:line="480" w:lineRule="auto"/>
        <w:rPr>
          <w:rFonts w:cs="Times"/>
          <w:lang w:val="en-CA"/>
        </w:rPr>
      </w:pPr>
      <w:r w:rsidRPr="004D7AF7">
        <w:rPr>
          <w:rFonts w:cs="Times"/>
        </w:rPr>
        <w:t>A</w:t>
      </w:r>
      <w:r w:rsidR="00F738A5" w:rsidRPr="004D7AF7">
        <w:rPr>
          <w:rFonts w:cs="Times"/>
        </w:rPr>
        <w:t>S</w:t>
      </w:r>
      <w:r w:rsidRPr="004D7AF7">
        <w:rPr>
          <w:rFonts w:cs="Times"/>
        </w:rPr>
        <w:t xml:space="preserve">M </w:t>
      </w:r>
      <w:r w:rsidR="0085278F" w:rsidRPr="004D7AF7">
        <w:rPr>
          <w:rFonts w:cs="Times"/>
        </w:rPr>
        <w:t xml:space="preserve">wishes to </w:t>
      </w:r>
      <w:r w:rsidRPr="004D7AF7">
        <w:rPr>
          <w:rFonts w:cs="Times"/>
        </w:rPr>
        <w:t>thank Nestl</w:t>
      </w:r>
      <w:r w:rsidR="00A30F89" w:rsidRPr="004D7AF7">
        <w:rPr>
          <w:rFonts w:cs="Times"/>
        </w:rPr>
        <w:t>é</w:t>
      </w:r>
      <w:r w:rsidRPr="004D7AF7">
        <w:rPr>
          <w:rFonts w:cs="Times"/>
        </w:rPr>
        <w:t xml:space="preserve"> and BBSRC for provision of a CASE studentship</w:t>
      </w:r>
      <w:r w:rsidR="00F738A5" w:rsidRPr="004D7AF7">
        <w:rPr>
          <w:rFonts w:cs="Times"/>
        </w:rPr>
        <w:t xml:space="preserve"> (AJM)</w:t>
      </w:r>
      <w:r w:rsidR="008C53B0" w:rsidRPr="004D7AF7">
        <w:rPr>
          <w:rFonts w:cs="Times"/>
        </w:rPr>
        <w:t>.</w:t>
      </w:r>
      <w:r w:rsidRPr="004D7AF7">
        <w:rPr>
          <w:rFonts w:cs="Times"/>
        </w:rPr>
        <w:t xml:space="preserve"> SS is grateful</w:t>
      </w:r>
      <w:r w:rsidR="00917832" w:rsidRPr="004D7AF7">
        <w:rPr>
          <w:rFonts w:cs="Times"/>
        </w:rPr>
        <w:t xml:space="preserve"> to the Gen Foundation.</w:t>
      </w:r>
      <w:r w:rsidR="00B332BA" w:rsidRPr="004D7AF7">
        <w:rPr>
          <w:rFonts w:cs="Times"/>
        </w:rPr>
        <w:t xml:space="preserve"> </w:t>
      </w:r>
      <w:r w:rsidR="008C53B0" w:rsidRPr="004D7AF7">
        <w:rPr>
          <w:rFonts w:cs="Times"/>
        </w:rPr>
        <w:t xml:space="preserve">NM is supported </w:t>
      </w:r>
      <w:r w:rsidR="008C53B0" w:rsidRPr="004D7AF7">
        <w:rPr>
          <w:rFonts w:cs="Times"/>
          <w:lang w:val="en-CA"/>
        </w:rPr>
        <w:t>by the Grants-in-Aid for Scientific Research (Nos. 15K13550 and JP26240045) from the Japan Society for the Promotion of Science, by the Elements Strategy Initiative for Catalysts and Batteries and the Post-K Supercomputing Project from the Ministry of Education, Culture, Sports, Science, and Technology, and by the HPCI System Research Project (Project IDs:</w:t>
      </w:r>
      <w:r w:rsidR="008C53B0" w:rsidRPr="004D7AF7">
        <w:t xml:space="preserve"> </w:t>
      </w:r>
      <w:r w:rsidR="008C53B0" w:rsidRPr="004D7AF7">
        <w:rPr>
          <w:rFonts w:cs="Times"/>
          <w:lang w:val="en-CA"/>
        </w:rPr>
        <w:t xml:space="preserve">hp170097 and hp170221). </w:t>
      </w:r>
    </w:p>
    <w:p w14:paraId="75E278AF" w14:textId="68336EFE" w:rsidR="00AD4825" w:rsidRPr="004D7AF7" w:rsidRDefault="00AD4825" w:rsidP="00107689">
      <w:pPr>
        <w:spacing w:line="480" w:lineRule="auto"/>
        <w:rPr>
          <w:rFonts w:cs="Times"/>
        </w:rPr>
      </w:pPr>
    </w:p>
    <w:p w14:paraId="0D712596" w14:textId="747E6DAC" w:rsidR="00917832" w:rsidRPr="004D7AF7" w:rsidRDefault="00917832" w:rsidP="00107689">
      <w:pPr>
        <w:spacing w:line="480" w:lineRule="auto"/>
        <w:rPr>
          <w:rFonts w:cs="Times"/>
        </w:rPr>
      </w:pPr>
    </w:p>
    <w:p w14:paraId="02C215A9" w14:textId="7B4C512B" w:rsidR="008C53B0" w:rsidRPr="004D7AF7" w:rsidRDefault="008C53B0">
      <w:pPr>
        <w:spacing w:after="0"/>
        <w:jc w:val="left"/>
        <w:rPr>
          <w:rFonts w:cs="Times"/>
        </w:rPr>
      </w:pPr>
    </w:p>
    <w:p w14:paraId="39D2E7BE" w14:textId="77777777" w:rsidR="00EF38F1" w:rsidRPr="004D7AF7" w:rsidRDefault="00EF38F1">
      <w:pPr>
        <w:spacing w:after="0"/>
        <w:jc w:val="left"/>
        <w:rPr>
          <w:rFonts w:cs="Times"/>
          <w:b/>
          <w:szCs w:val="24"/>
        </w:rPr>
      </w:pPr>
    </w:p>
    <w:p w14:paraId="70BCAFFD" w14:textId="77777777" w:rsidR="00EF38F1" w:rsidRPr="004D7AF7" w:rsidRDefault="00EF38F1">
      <w:pPr>
        <w:spacing w:after="0"/>
        <w:jc w:val="left"/>
        <w:rPr>
          <w:rFonts w:cs="Times"/>
          <w:b/>
          <w:szCs w:val="24"/>
        </w:rPr>
      </w:pPr>
      <w:r w:rsidRPr="004D7AF7">
        <w:rPr>
          <w:rFonts w:cs="Times"/>
          <w:b/>
          <w:szCs w:val="24"/>
        </w:rPr>
        <w:br w:type="page"/>
      </w:r>
    </w:p>
    <w:p w14:paraId="543875C9" w14:textId="7DB05513" w:rsidR="00917832" w:rsidRPr="004D7AF7" w:rsidRDefault="00917832" w:rsidP="00107689">
      <w:pPr>
        <w:spacing w:line="480" w:lineRule="auto"/>
        <w:rPr>
          <w:rFonts w:cs="Times"/>
          <w:b/>
          <w:szCs w:val="24"/>
        </w:rPr>
      </w:pPr>
      <w:r w:rsidRPr="004D7AF7">
        <w:rPr>
          <w:rFonts w:cs="Times"/>
          <w:b/>
          <w:szCs w:val="24"/>
        </w:rPr>
        <w:t>A</w:t>
      </w:r>
      <w:r w:rsidR="005D49BF" w:rsidRPr="004D7AF7">
        <w:rPr>
          <w:rFonts w:cs="Times"/>
          <w:b/>
          <w:szCs w:val="24"/>
        </w:rPr>
        <w:t>ppendix A</w:t>
      </w:r>
    </w:p>
    <w:p w14:paraId="5CB9227A" w14:textId="392679EF" w:rsidR="005D49BF" w:rsidRPr="004D7AF7" w:rsidRDefault="005D49BF" w:rsidP="005D49BF">
      <w:pPr>
        <w:spacing w:line="480" w:lineRule="auto"/>
        <w:rPr>
          <w:rFonts w:cs="Times"/>
          <w:b/>
        </w:rPr>
      </w:pPr>
      <w:r w:rsidRPr="004D7AF7">
        <w:rPr>
          <w:rFonts w:cs="Times"/>
        </w:rPr>
        <w:t xml:space="preserve">We derive the statistical thermodynamic expression of the Norrish constant based on a well-known result from the KB theory </w:t>
      </w:r>
      <w:r w:rsidR="00842C1A" w:rsidRPr="004D7AF7">
        <w:rPr>
          <w:rFonts w:cs="Times"/>
        </w:rPr>
        <w:fldChar w:fldCharType="begin"/>
      </w:r>
      <w:r w:rsidR="00646E39" w:rsidRPr="004D7AF7">
        <w:rPr>
          <w:rFonts w:cs="Times"/>
        </w:rPr>
        <w:instrText xml:space="preserve"> ADDIN EN.CITE &lt;EndNote&gt;&lt;Cite&gt;&lt;Author&gt;Shimizu&lt;/Author&gt;&lt;Year&gt;2013&lt;/Year&gt;&lt;IDText&gt;Sucrose-water mixture: From thermodynamics to solution structure&lt;/IDText&gt;&lt;DisplayText&gt;(Ben-Naim, 2006; Shimizu, 2013)&lt;/DisplayText&gt;&lt;record&gt;&lt;dates&gt;&lt;pub-dates&gt;&lt;date&gt;SEP 4 2013&lt;/date&gt;&lt;/pub-dates&gt;&lt;year&gt;2013&lt;/year&gt;&lt;/dates&gt;&lt;keywords&gt;&lt;keyword&gt;KIRKWOOD-BUFF THEORY&lt;/keyword&gt;&lt;keyword&gt;MOLECULAR-DYNAMICS&lt;/keyword&gt;&lt;keyword&gt;NONELECTROLYTE SOLUTIONS&lt;/keyword&gt;&lt;keyword&gt;AQUEOUS-SOLUTIONS&lt;/keyword&gt;&lt;keyword&gt;HYDRATION&lt;/keyword&gt;&lt;keyword&gt;TEMPERATURE&lt;/keyword&gt;&lt;keyword&gt;DEPENDENCE&lt;/keyword&gt;&lt;keyword&gt;SIMULATION&lt;/keyword&gt;&lt;keyword&gt;PRESSURE&lt;/keyword&gt;&lt;keyword&gt;SYSTEM&lt;/keyword&gt;&lt;/keywords&gt;&lt;isbn&gt;0009-2614&lt;/isbn&gt;&lt;work-type&gt;Article&lt;/work-type&gt;&lt;titles&gt;&lt;title&gt;Sucrose-water mixture: From thermodynamics to solution structure&lt;/title&gt;&lt;secondary-title&gt;Chemical Physics Letters&lt;/secondary-title&gt;&lt;/titles&gt;&lt;pages&gt;129-133&lt;/pages&gt;&lt;contributors&gt;&lt;authors&gt;&lt;author&gt;Shimizu, S.&lt;/author&gt;&lt;/authors&gt;&lt;/contributors&gt;&lt;language&gt;English&lt;/language&gt;&lt;added-date format="utc"&gt;1490562549&lt;/added-date&gt;&lt;ref-type name="Journal Article"&gt;17&lt;/ref-type&gt;&lt;auth-address&gt;Univ York, Dept Chem, York Struct Biol Lab, York YO10 5DD, N Yorkshire, England&lt;/auth-address&gt;&lt;rec-number&gt;105&lt;/rec-number&gt;&lt;last-updated-date format="utc"&gt;1490562549&lt;/last-updated-date&gt;&lt;accession-num&gt;WOS:000324080900026&lt;/accession-num&gt;&lt;electronic-resource-num&gt;10.1016/j.cplett.2013.07.009&lt;/electronic-resource-num&gt;&lt;volume&gt;582&lt;/volume&gt;&lt;/record&gt;&lt;/Cite&gt;&lt;Cite&gt;&lt;Author&gt;Ben-Naim&lt;/Author&gt;&lt;Year&gt;2006&lt;/Year&gt;&lt;IDText&gt;Molecular theory of solutions&lt;/IDText&gt;&lt;record&gt;&lt;isbn&gt;0199299692&lt;/isbn&gt;&lt;titles&gt;&lt;title&gt;Molecular theory of solutions&lt;/title&gt;&lt;/titles&gt;&lt;contributors&gt;&lt;authors&gt;&lt;author&gt;Ben-Naim, A.&lt;/author&gt;&lt;/authors&gt;&lt;/contributors&gt;&lt;added-date format="utc"&gt;1490563622&lt;/added-date&gt;&lt;ref-type name="Book"&gt;6&lt;/ref-type&gt;&lt;dates&gt;&lt;year&gt;2006&lt;/year&gt;&lt;/dates&gt;&lt;rec-number&gt;133&lt;/rec-number&gt;&lt;publisher&gt;Oxford University Press&lt;/publisher&gt;&lt;last-updated-date format="utc"&gt;1490563666&lt;/last-updated-date&gt;&lt;/record&gt;&lt;/Cite&gt;&lt;/EndNote&gt;</w:instrText>
      </w:r>
      <w:r w:rsidR="00842C1A" w:rsidRPr="004D7AF7">
        <w:rPr>
          <w:rFonts w:cs="Times"/>
        </w:rPr>
        <w:fldChar w:fldCharType="separate"/>
      </w:r>
      <w:r w:rsidR="00646E39" w:rsidRPr="004D7AF7">
        <w:rPr>
          <w:rFonts w:cs="Times"/>
          <w:noProof/>
        </w:rPr>
        <w:t>(Ben-Naim, 2006; Shimizu, 2013)</w:t>
      </w:r>
      <w:r w:rsidR="00842C1A" w:rsidRPr="004D7AF7">
        <w:rPr>
          <w:rFonts w:cs="Times"/>
        </w:rPr>
        <w:fldChar w:fldCharType="end"/>
      </w:r>
      <w:r w:rsidRPr="004D7AF7">
        <w:rPr>
          <w:rFonts w:cs="Times"/>
        </w:rPr>
        <w:t xml:space="preserve">, namely  </w:t>
      </w:r>
    </w:p>
    <w:p w14:paraId="456C96C3" w14:textId="77777777" w:rsidR="005D49BF" w:rsidRPr="004D7AF7" w:rsidRDefault="00C25533" w:rsidP="005D49BF">
      <w:pPr>
        <w:spacing w:line="480" w:lineRule="auto"/>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w</m:t>
                        </m:r>
                      </m:sub>
                    </m:sSub>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den>
                </m:f>
              </m:e>
            </m:d>
          </m:e>
          <m:sub>
            <m:r>
              <w:rPr>
                <w:rFonts w:ascii="Cambria Math" w:hAnsi="Cambria Math" w:cs="Times"/>
                <w:lang w:val="en-GB"/>
              </w:rPr>
              <m:t>T,P</m:t>
            </m:r>
          </m:sub>
        </m:sSub>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RT</m:t>
            </m:r>
          </m:num>
          <m:den>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w</m:t>
                </m:r>
              </m:sub>
            </m:sSub>
          </m:den>
        </m:f>
        <m:f>
          <m:fPr>
            <m:ctrlPr>
              <w:rPr>
                <w:rFonts w:ascii="Cambria Math" w:hAnsi="Cambria Math" w:cs="Times"/>
                <w:i/>
                <w:lang w:val="en-GB"/>
              </w:rPr>
            </m:ctrlPr>
          </m:fPr>
          <m:num>
            <m:r>
              <w:rPr>
                <w:rFonts w:ascii="Cambria Math" w:hAnsi="Cambria Math" w:cs="Times"/>
                <w:lang w:val="en-GB"/>
              </w:rPr>
              <m:t>1</m:t>
            </m:r>
          </m:num>
          <m:den>
            <m:r>
              <w:rPr>
                <w:rFonts w:ascii="Cambria Math" w:hAnsi="Cambria Math" w:cs="Times"/>
                <w:lang w:val="en-GB"/>
              </w:rPr>
              <m:t>1+</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w</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r>
                  <w:rPr>
                    <w:rFonts w:ascii="Cambria Math" w:hAnsi="Cambria Math" w:cs="Times"/>
                    <w:lang w:val="en-GB"/>
                  </w:rPr>
                  <m:t>-2</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e>
            </m:d>
          </m:den>
        </m:f>
      </m:oMath>
      <w:r w:rsidR="005D49BF" w:rsidRPr="004D7AF7">
        <w:rPr>
          <w:rFonts w:cs="Times"/>
          <w:lang w:val="en-GB"/>
        </w:rPr>
        <w:t xml:space="preserve"> </w:t>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t>(A1)</w:t>
      </w:r>
    </w:p>
    <w:p w14:paraId="71E0801E" w14:textId="64F8E891" w:rsidR="005D49BF" w:rsidRPr="004D7AF7" w:rsidRDefault="005D49BF" w:rsidP="005D49BF">
      <w:pPr>
        <w:spacing w:line="480" w:lineRule="auto"/>
        <w:rPr>
          <w:rFonts w:cs="Times"/>
          <w:lang w:val="en-GB"/>
        </w:rPr>
      </w:pPr>
      <w:r w:rsidRPr="004D7AF7">
        <w:rPr>
          <w:rFonts w:cs="Times"/>
          <w:lang w:val="en-GB"/>
        </w:rPr>
        <w:t xml:space="preserve">where </w:t>
      </w:r>
      <m:oMath>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w</m:t>
            </m:r>
          </m:sub>
        </m:sSub>
      </m:oMath>
      <w:r w:rsidRPr="004D7AF7">
        <w:rPr>
          <w:rFonts w:cs="Times"/>
          <w:lang w:val="en-GB"/>
        </w:rPr>
        <w:t xml:space="preserve"> is the mol</w:t>
      </w:r>
      <w:r w:rsidR="008750EF" w:rsidRPr="004D7AF7">
        <w:rPr>
          <w:rFonts w:cs="Times"/>
          <w:lang w:val="en-GB"/>
        </w:rPr>
        <w:t>ar concentration of water</w:t>
      </w:r>
      <w:r w:rsidRPr="004D7AF7">
        <w:rPr>
          <w:rFonts w:cs="Times"/>
          <w:lang w:val="en-GB"/>
        </w:rPr>
        <w:t xml:space="preserve">. Note that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r>
          <w:rPr>
            <w:rFonts w:ascii="Cambria Math" w:hAnsi="Cambria Math" w:cs="Times"/>
            <w:lang w:val="en-GB"/>
          </w:rPr>
          <m:t>-2</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oMath>
      <w:r w:rsidRPr="004D7AF7">
        <w:rPr>
          <w:rFonts w:cs="Times"/>
          <w:lang w:val="en-GB"/>
        </w:rPr>
        <w:t xml:space="preserve"> plays a crucial role in Eq. (A1) </w:t>
      </w:r>
      <w:r w:rsidR="00646E39" w:rsidRPr="004D7AF7">
        <w:rPr>
          <w:rFonts w:cs="Times"/>
          <w:lang w:val="en-GB"/>
        </w:rPr>
        <w:fldChar w:fldCharType="begin"/>
      </w:r>
      <w:r w:rsidR="00646E39" w:rsidRPr="004D7AF7">
        <w:rPr>
          <w:rFonts w:cs="Times"/>
          <w:lang w:val="en-GB"/>
        </w:rPr>
        <w:instrText xml:space="preserve"> ADDIN EN.CITE &lt;EndNote&gt;&lt;Cite&gt;&lt;Author&gt;Shimizu&lt;/Author&gt;&lt;Year&gt;2013&lt;/Year&gt;&lt;IDText&gt;Sucrose-water mixture: From thermodynamics to solution structure&lt;/IDText&gt;&lt;DisplayText&gt;(Shimizu, 2013)&lt;/DisplayText&gt;&lt;record&gt;&lt;dates&gt;&lt;pub-dates&gt;&lt;date&gt;SEP 4 2013&lt;/date&gt;&lt;/pub-dates&gt;&lt;year&gt;2013&lt;/year&gt;&lt;/dates&gt;&lt;keywords&gt;&lt;keyword&gt;KIRKWOOD-BUFF THEORY&lt;/keyword&gt;&lt;keyword&gt;MOLECULAR-DYNAMICS&lt;/keyword&gt;&lt;keyword&gt;NONELECTROLYTE SOLUTIONS&lt;/keyword&gt;&lt;keyword&gt;AQUEOUS-SOLUTIONS&lt;/keyword&gt;&lt;keyword&gt;HYDRATION&lt;/keyword&gt;&lt;keyword&gt;TEMPERATURE&lt;/keyword&gt;&lt;keyword&gt;DEPENDENCE&lt;/keyword&gt;&lt;keyword&gt;SIMULATION&lt;/keyword&gt;&lt;keyword&gt;PRESSURE&lt;/keyword&gt;&lt;keyword&gt;SYSTEM&lt;/keyword&gt;&lt;/keywords&gt;&lt;isbn&gt;0009-2614&lt;/isbn&gt;&lt;work-type&gt;Article&lt;/work-type&gt;&lt;titles&gt;&lt;title&gt;Sucrose-water mixture: From thermodynamics to solution structure&lt;/title&gt;&lt;secondary-title&gt;Chemical Physics Letters&lt;/secondary-title&gt;&lt;/titles&gt;&lt;pages&gt;129-133&lt;/pages&gt;&lt;contributors&gt;&lt;authors&gt;&lt;author&gt;Shimizu, S.&lt;/author&gt;&lt;/authors&gt;&lt;/contributors&gt;&lt;language&gt;English&lt;/language&gt;&lt;added-date format="utc"&gt;1490562549&lt;/added-date&gt;&lt;ref-type name="Journal Article"&gt;17&lt;/ref-type&gt;&lt;auth-address&gt;Univ York, Dept Chem, York Struct Biol Lab, York YO10 5DD, N Yorkshire, England&lt;/auth-address&gt;&lt;rec-number&gt;105&lt;/rec-number&gt;&lt;last-updated-date format="utc"&gt;1490562549&lt;/last-updated-date&gt;&lt;accession-num&gt;WOS:000324080900026&lt;/accession-num&gt;&lt;electronic-resource-num&gt;10.1016/j.cplett.2013.07.009&lt;/electronic-resource-num&gt;&lt;volume&gt;582&lt;/volume&gt;&lt;/record&gt;&lt;/Cite&gt;&lt;/EndNote&gt;</w:instrText>
      </w:r>
      <w:r w:rsidR="00646E39" w:rsidRPr="004D7AF7">
        <w:rPr>
          <w:rFonts w:cs="Times"/>
          <w:lang w:val="en-GB"/>
        </w:rPr>
        <w:fldChar w:fldCharType="separate"/>
      </w:r>
      <w:r w:rsidR="00646E39" w:rsidRPr="004D7AF7">
        <w:rPr>
          <w:rFonts w:cs="Times"/>
          <w:noProof/>
          <w:lang w:val="en-GB"/>
        </w:rPr>
        <w:t>(Shimizu, 2013)</w:t>
      </w:r>
      <w:r w:rsidR="00646E39" w:rsidRPr="004D7AF7">
        <w:rPr>
          <w:rFonts w:cs="Times"/>
          <w:lang w:val="en-GB"/>
        </w:rPr>
        <w:fldChar w:fldCharType="end"/>
      </w:r>
      <w:r w:rsidR="00646E39" w:rsidRPr="004D7AF7">
        <w:rPr>
          <w:rFonts w:cs="Times"/>
          <w:lang w:val="en-GB"/>
        </w:rPr>
        <w:t xml:space="preserve">. </w:t>
      </w:r>
      <w:r w:rsidRPr="004D7AF7">
        <w:rPr>
          <w:rFonts w:cs="Times"/>
          <w:lang w:val="en-GB"/>
        </w:rPr>
        <w:t xml:space="preserve">At </w:t>
      </w:r>
      <m:oMath>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r>
          <w:rPr>
            <w:rFonts w:ascii="Cambria Math" w:hAnsi="Cambria Math" w:cs="Times"/>
            <w:lang w:val="en-GB"/>
          </w:rPr>
          <m:t>→0</m:t>
        </m:r>
      </m:oMath>
      <w:r w:rsidRPr="004D7AF7">
        <w:rPr>
          <w:rFonts w:cs="Times"/>
          <w:lang w:val="en-GB"/>
        </w:rPr>
        <w:t xml:space="preserve">, the r.h.s. of Eq. (A1) can be expanded as: </w:t>
      </w:r>
    </w:p>
    <w:p w14:paraId="4C9FF177" w14:textId="574B0DA7" w:rsidR="005D49BF" w:rsidRPr="004D7AF7" w:rsidRDefault="00C25533" w:rsidP="005D49BF">
      <w:pPr>
        <w:spacing w:line="480" w:lineRule="auto"/>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w</m:t>
                        </m:r>
                      </m:sub>
                    </m:sSub>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den>
                </m:f>
              </m:e>
            </m:d>
          </m:e>
          <m:sub>
            <m:r>
              <w:rPr>
                <w:rFonts w:ascii="Cambria Math" w:hAnsi="Cambria Math" w:cs="Times"/>
                <w:lang w:val="en-GB"/>
              </w:rPr>
              <m:t>T,P</m:t>
            </m:r>
          </m:sub>
        </m:sSub>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RT</m:t>
            </m:r>
          </m:num>
          <m:den>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w</m:t>
                </m:r>
              </m:sub>
            </m:sSub>
          </m:den>
        </m:f>
        <m:d>
          <m:dPr>
            <m:begChr m:val="["/>
            <m:endChr m:val="]"/>
            <m:ctrlPr>
              <w:rPr>
                <w:rFonts w:ascii="Cambria Math" w:hAnsi="Cambria Math" w:cs="Times"/>
                <w:i/>
                <w:lang w:val="en-GB"/>
              </w:rPr>
            </m:ctrlPr>
          </m:dPr>
          <m:e>
            <m:r>
              <w:rPr>
                <w:rFonts w:ascii="Cambria Math" w:hAnsi="Cambria Math" w:cs="Times"/>
                <w:lang w:val="en-GB"/>
              </w:rPr>
              <m:t>1-</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ww</m:t>
                    </m:r>
                  </m:sub>
                  <m:sup>
                    <m:r>
                      <w:rPr>
                        <w:rFonts w:ascii="Cambria Math" w:hAnsi="Cambria Math" w:cs="Times"/>
                        <w:lang w:val="en-GB"/>
                      </w:rPr>
                      <m:t>∞</m:t>
                    </m:r>
                  </m:sup>
                </m:sSubSup>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ss</m:t>
                    </m:r>
                  </m:sub>
                  <m:sup>
                    <m:r>
                      <w:rPr>
                        <w:rFonts w:ascii="Cambria Math" w:hAnsi="Cambria Math" w:cs="Times"/>
                        <w:lang w:val="en-GB"/>
                      </w:rPr>
                      <m:t>∞</m:t>
                    </m:r>
                  </m:sup>
                </m:sSubSup>
                <m:r>
                  <w:rPr>
                    <w:rFonts w:ascii="Cambria Math" w:hAnsi="Cambria Math" w:cs="Times"/>
                    <w:lang w:val="en-GB"/>
                  </w:rPr>
                  <m:t>-2</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sw</m:t>
                    </m:r>
                  </m:sub>
                  <m:sup>
                    <m:r>
                      <w:rPr>
                        <w:rFonts w:ascii="Cambria Math" w:hAnsi="Cambria Math" w:cs="Times"/>
                        <w:lang w:val="en-GB"/>
                      </w:rPr>
                      <m:t>∞</m:t>
                    </m:r>
                  </m:sup>
                </m:sSubSup>
              </m:num>
              <m:den>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w</m:t>
                    </m:r>
                  </m:sub>
                  <m:sup>
                    <m:r>
                      <w:rPr>
                        <w:rFonts w:ascii="Cambria Math" w:hAnsi="Cambria Math" w:cs="Times"/>
                        <w:lang w:val="en-GB"/>
                      </w:rPr>
                      <m:t>∞</m:t>
                    </m:r>
                  </m:sup>
                </m:sSubSup>
              </m:den>
            </m:f>
          </m:e>
        </m:d>
      </m:oMath>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t>(A2)</w:t>
      </w:r>
    </w:p>
    <w:p w14:paraId="2EFF31BB" w14:textId="0F2B7B37" w:rsidR="005D49BF" w:rsidRPr="004D7AF7" w:rsidRDefault="005D49BF" w:rsidP="005D49BF">
      <w:pPr>
        <w:spacing w:line="480" w:lineRule="auto"/>
        <w:rPr>
          <w:rFonts w:cs="Times"/>
          <w:lang w:val="en-GB"/>
        </w:rPr>
      </w:pPr>
      <w:r w:rsidRPr="004D7AF7">
        <w:rPr>
          <w:rFonts w:cs="Times"/>
          <w:lang w:val="en-GB"/>
        </w:rPr>
        <w:t xml:space="preserve">where </w:t>
      </w:r>
      <m:oMath>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w</m:t>
            </m:r>
          </m:sub>
          <m:sup>
            <m:r>
              <w:rPr>
                <w:rFonts w:ascii="Cambria Math" w:hAnsi="Cambria Math" w:cs="Times"/>
                <w:lang w:val="en-GB"/>
              </w:rPr>
              <m:t>∞</m:t>
            </m:r>
          </m:sup>
        </m:sSubSup>
      </m:oMath>
      <w:r w:rsidRPr="004D7AF7">
        <w:rPr>
          <w:rFonts w:cs="Times"/>
          <w:lang w:val="en-GB"/>
        </w:rPr>
        <w:t xml:space="preserve"> is the partial molar volume of pure water. It is useful to rewrite Eq. (A2) in terms of the activity coefficient of water, as </w:t>
      </w:r>
    </w:p>
    <w:p w14:paraId="0F23A210" w14:textId="6331ADE2" w:rsidR="005D49BF" w:rsidRPr="004D7AF7" w:rsidRDefault="00C25533" w:rsidP="005D49BF">
      <w:pPr>
        <w:spacing w:line="480" w:lineRule="auto"/>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func>
                      <m:funcPr>
                        <m:ctrlPr>
                          <w:rPr>
                            <w:rFonts w:ascii="Cambria Math" w:hAnsi="Cambria Math" w:cs="Times"/>
                            <w:i/>
                            <w:lang w:val="en-GB"/>
                          </w:rPr>
                        </m:ctrlPr>
                      </m:funcPr>
                      <m:fName>
                        <m:r>
                          <m:rPr>
                            <m:sty m:val="p"/>
                          </m:rPr>
                          <w:rPr>
                            <w:rFonts w:ascii="Cambria Math" w:hAnsi="Cambria Math" w:cs="Times"/>
                            <w:lang w:val="en-GB"/>
                          </w:rPr>
                          <m:t>ln</m:t>
                        </m:r>
                      </m:fName>
                      <m:e>
                        <m:sSub>
                          <m:sSubPr>
                            <m:ctrlPr>
                              <w:rPr>
                                <w:rFonts w:ascii="Cambria Math" w:hAnsi="Cambria Math" w:cs="Times"/>
                                <w:i/>
                                <w:lang w:val="en-GB"/>
                              </w:rPr>
                            </m:ctrlPr>
                          </m:sSubPr>
                          <m:e>
                            <m:r>
                              <w:rPr>
                                <w:rFonts w:ascii="Cambria Math" w:hAnsi="Cambria Math" w:cs="Times"/>
                                <w:lang w:val="en-GB"/>
                              </w:rPr>
                              <m:t>γ</m:t>
                            </m:r>
                          </m:e>
                          <m:sub>
                            <m:r>
                              <w:rPr>
                                <w:rFonts w:ascii="Cambria Math" w:hAnsi="Cambria Math" w:cs="Times"/>
                                <w:lang w:val="en-GB"/>
                              </w:rPr>
                              <m:t>w</m:t>
                            </m:r>
                          </m:sub>
                        </m:sSub>
                      </m:e>
                    </m:func>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den>
                </m:f>
              </m:e>
            </m:d>
          </m:e>
          <m:sub>
            <m:r>
              <w:rPr>
                <w:rFonts w:ascii="Cambria Math" w:hAnsi="Cambria Math" w:cs="Times"/>
                <w:lang w:val="en-GB"/>
              </w:rPr>
              <m:t>T,P</m:t>
            </m:r>
          </m:sub>
        </m:sSub>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1</m:t>
            </m:r>
          </m:num>
          <m:den>
            <m:r>
              <w:rPr>
                <w:rFonts w:ascii="Cambria Math" w:hAnsi="Cambria Math" w:cs="Times"/>
                <w:lang w:val="en-GB"/>
              </w:rPr>
              <m:t>RT</m:t>
            </m:r>
          </m:den>
        </m:f>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w</m:t>
                        </m:r>
                      </m:sub>
                    </m:sSub>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den>
                </m:f>
              </m:e>
            </m:d>
          </m:e>
          <m:sub>
            <m:r>
              <w:rPr>
                <w:rFonts w:ascii="Cambria Math" w:hAnsi="Cambria Math" w:cs="Times"/>
                <w:lang w:val="en-GB"/>
              </w:rPr>
              <m:t>T,P</m:t>
            </m:r>
          </m:sub>
        </m:sSub>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1</m:t>
            </m:r>
          </m:num>
          <m:den>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w</m:t>
                </m:r>
              </m:sub>
            </m:sSub>
          </m:den>
        </m:f>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ww</m:t>
                </m:r>
              </m:sub>
              <m:sup>
                <m:r>
                  <w:rPr>
                    <w:rFonts w:ascii="Cambria Math" w:hAnsi="Cambria Math" w:cs="Times"/>
                    <w:lang w:val="en-GB"/>
                  </w:rPr>
                  <m:t>∞</m:t>
                </m:r>
              </m:sup>
            </m:sSubSup>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ss</m:t>
                </m:r>
              </m:sub>
              <m:sup>
                <m:r>
                  <w:rPr>
                    <w:rFonts w:ascii="Cambria Math" w:hAnsi="Cambria Math" w:cs="Times"/>
                    <w:lang w:val="en-GB"/>
                  </w:rPr>
                  <m:t>∞</m:t>
                </m:r>
              </m:sup>
            </m:sSubSup>
            <m:r>
              <w:rPr>
                <w:rFonts w:ascii="Cambria Math" w:hAnsi="Cambria Math" w:cs="Times"/>
                <w:lang w:val="en-GB"/>
              </w:rPr>
              <m:t>-2</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sw</m:t>
                </m:r>
              </m:sub>
              <m:sup>
                <m:r>
                  <w:rPr>
                    <w:rFonts w:ascii="Cambria Math" w:hAnsi="Cambria Math" w:cs="Times"/>
                    <w:lang w:val="en-GB"/>
                  </w:rPr>
                  <m:t>∞</m:t>
                </m:r>
              </m:sup>
            </m:sSubSup>
          </m:num>
          <m:den>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w</m:t>
                </m:r>
              </m:sub>
              <m:sup>
                <m:r>
                  <w:rPr>
                    <w:rFonts w:ascii="Cambria Math" w:hAnsi="Cambria Math" w:cs="Times"/>
                    <w:lang w:val="en-GB"/>
                  </w:rPr>
                  <m:t xml:space="preserve">∞ </m:t>
                </m:r>
              </m:sup>
            </m:sSubSup>
          </m:den>
        </m:f>
      </m:oMath>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t>(A3)</w:t>
      </w:r>
    </w:p>
    <w:p w14:paraId="650CEC18" w14:textId="77777777" w:rsidR="005D49BF" w:rsidRPr="004D7AF7" w:rsidRDefault="005D49BF" w:rsidP="005D49BF">
      <w:pPr>
        <w:spacing w:line="480" w:lineRule="auto"/>
        <w:rPr>
          <w:rFonts w:cs="Times"/>
          <w:lang w:val="en-GB"/>
        </w:rPr>
      </w:pPr>
      <w:r w:rsidRPr="004D7AF7">
        <w:rPr>
          <w:rFonts w:cs="Times"/>
          <w:lang w:val="en-GB"/>
        </w:rPr>
        <w:t xml:space="preserve">Comparing Eq. (A3) with the Norrish equation, </w:t>
      </w:r>
      <m:oMath>
        <m:func>
          <m:funcPr>
            <m:ctrlPr>
              <w:rPr>
                <w:rFonts w:ascii="Cambria Math" w:hAnsi="Cambria Math" w:cs="Times"/>
                <w:i/>
                <w:lang w:val="en-GB"/>
              </w:rPr>
            </m:ctrlPr>
          </m:funcPr>
          <m:fName>
            <m:r>
              <m:rPr>
                <m:sty m:val="p"/>
              </m:rPr>
              <w:rPr>
                <w:rFonts w:ascii="Cambria Math" w:hAnsi="Cambria Math" w:cs="Times"/>
                <w:lang w:val="en-GB"/>
              </w:rPr>
              <m:t>ln</m:t>
            </m:r>
          </m:fName>
          <m:e>
            <m:sSub>
              <m:sSubPr>
                <m:ctrlPr>
                  <w:rPr>
                    <w:rFonts w:ascii="Cambria Math" w:hAnsi="Cambria Math" w:cs="Times"/>
                    <w:i/>
                    <w:lang w:val="en-GB"/>
                  </w:rPr>
                </m:ctrlPr>
              </m:sSubPr>
              <m:e>
                <m:r>
                  <w:rPr>
                    <w:rFonts w:ascii="Cambria Math" w:hAnsi="Cambria Math" w:cs="Times"/>
                    <w:lang w:val="en-GB"/>
                  </w:rPr>
                  <m:t>γ</m:t>
                </m:r>
              </m:e>
              <m:sub>
                <m:r>
                  <w:rPr>
                    <w:rFonts w:ascii="Cambria Math" w:hAnsi="Cambria Math" w:cs="Times"/>
                    <w:lang w:val="en-GB"/>
                  </w:rPr>
                  <m:t>w</m:t>
                </m:r>
              </m:sub>
            </m:sSub>
            <m:r>
              <w:rPr>
                <w:rFonts w:ascii="Cambria Math" w:hAnsi="Cambria Math" w:cs="Times"/>
                <w:lang w:val="en-GB"/>
              </w:rPr>
              <m:t>=K</m:t>
            </m:r>
            <m:sSubSup>
              <m:sSubSupPr>
                <m:ctrlPr>
                  <w:rPr>
                    <w:rFonts w:ascii="Cambria Math" w:hAnsi="Cambria Math" w:cs="Times"/>
                    <w:i/>
                    <w:lang w:val="en-GB"/>
                  </w:rPr>
                </m:ctrlPr>
              </m:sSubSupPr>
              <m:e>
                <m:r>
                  <w:rPr>
                    <w:rFonts w:ascii="Cambria Math" w:hAnsi="Cambria Math" w:cs="Times"/>
                    <w:lang w:val="en-GB"/>
                  </w:rPr>
                  <m:t>x</m:t>
                </m:r>
              </m:e>
              <m:sub>
                <m:r>
                  <w:rPr>
                    <w:rFonts w:ascii="Cambria Math" w:hAnsi="Cambria Math" w:cs="Times"/>
                    <w:lang w:val="en-GB"/>
                  </w:rPr>
                  <m:t>s</m:t>
                </m:r>
              </m:sub>
              <m:sup>
                <m:r>
                  <w:rPr>
                    <w:rFonts w:ascii="Cambria Math" w:hAnsi="Cambria Math" w:cs="Times"/>
                    <w:lang w:val="en-GB"/>
                  </w:rPr>
                  <m:t>2</m:t>
                </m:r>
              </m:sup>
            </m:sSubSup>
          </m:e>
        </m:func>
      </m:oMath>
      <w:r w:rsidRPr="004D7AF7">
        <w:rPr>
          <w:rFonts w:cs="Times"/>
          <w:lang w:val="en-GB"/>
        </w:rPr>
        <w:t xml:space="preserve">, we obtain the following final form:  </w:t>
      </w:r>
    </w:p>
    <w:p w14:paraId="3BCA3BF8" w14:textId="6C7AB66C" w:rsidR="005D49BF" w:rsidRPr="004D7AF7" w:rsidRDefault="005D49BF" w:rsidP="005D49BF">
      <w:pPr>
        <w:spacing w:line="480" w:lineRule="auto"/>
        <w:rPr>
          <w:rFonts w:cs="Times"/>
          <w:lang w:val="en-GB"/>
        </w:rPr>
      </w:pPr>
      <m:oMath>
        <m:r>
          <w:rPr>
            <w:rFonts w:ascii="Cambria Math" w:hAnsi="Cambria Math" w:cs="Times"/>
            <w:lang w:val="en-GB"/>
          </w:rPr>
          <m:t>K=</m:t>
        </m:r>
        <m:f>
          <m:fPr>
            <m:ctrlPr>
              <w:rPr>
                <w:rFonts w:ascii="Cambria Math" w:hAnsi="Cambria Math" w:cs="Times"/>
                <w:i/>
                <w:lang w:val="en-GB"/>
              </w:rPr>
            </m:ctrlPr>
          </m:fPr>
          <m:num>
            <m:r>
              <w:rPr>
                <w:rFonts w:ascii="Cambria Math" w:hAnsi="Cambria Math" w:cs="Times"/>
                <w:lang w:val="en-GB"/>
              </w:rPr>
              <m:t>1</m:t>
            </m:r>
          </m:num>
          <m:den>
            <m:r>
              <w:rPr>
                <w:rFonts w:ascii="Cambria Math" w:hAnsi="Cambria Math" w:cs="Times"/>
                <w:lang w:val="en-GB"/>
              </w:rPr>
              <m:t>2</m:t>
            </m:r>
          </m:den>
        </m:f>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ww</m:t>
                </m:r>
              </m:sub>
              <m:sup>
                <m:r>
                  <w:rPr>
                    <w:rFonts w:ascii="Cambria Math" w:hAnsi="Cambria Math" w:cs="Times"/>
                    <w:lang w:val="en-GB"/>
                  </w:rPr>
                  <m:t>∞</m:t>
                </m:r>
              </m:sup>
            </m:sSubSup>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ss</m:t>
                </m:r>
              </m:sub>
              <m:sup>
                <m:r>
                  <w:rPr>
                    <w:rFonts w:ascii="Cambria Math" w:hAnsi="Cambria Math" w:cs="Times"/>
                    <w:lang w:val="en-GB"/>
                  </w:rPr>
                  <m:t>∞</m:t>
                </m:r>
              </m:sup>
            </m:sSubSup>
            <m:r>
              <w:rPr>
                <w:rFonts w:ascii="Cambria Math" w:hAnsi="Cambria Math" w:cs="Times"/>
                <w:lang w:val="en-GB"/>
              </w:rPr>
              <m:t>-2</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sw</m:t>
                </m:r>
              </m:sub>
              <m:sup>
                <m:r>
                  <w:rPr>
                    <w:rFonts w:ascii="Cambria Math" w:hAnsi="Cambria Math" w:cs="Times"/>
                    <w:lang w:val="en-GB"/>
                  </w:rPr>
                  <m:t>∞</m:t>
                </m:r>
              </m:sup>
            </m:sSubSup>
          </m:num>
          <m:den>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w</m:t>
                </m:r>
              </m:sub>
              <m:sup>
                <m:r>
                  <w:rPr>
                    <w:rFonts w:ascii="Cambria Math" w:hAnsi="Cambria Math" w:cs="Times"/>
                    <w:lang w:val="en-GB"/>
                  </w:rPr>
                  <m:t xml:space="preserve">∞ </m:t>
                </m:r>
              </m:sup>
            </m:sSubSup>
          </m:den>
        </m:f>
      </m:oMath>
      <w:r w:rsidRPr="004D7AF7">
        <w:rPr>
          <w:rFonts w:cs="Times"/>
          <w:lang w:val="en-GB"/>
        </w:rPr>
        <w:tab/>
      </w:r>
    </w:p>
    <w:p w14:paraId="586B7E78" w14:textId="33B7DDA5" w:rsidR="005D49BF" w:rsidRPr="004D7AF7" w:rsidRDefault="00F8406B" w:rsidP="005D49BF">
      <w:pPr>
        <w:spacing w:line="480" w:lineRule="auto"/>
        <w:rPr>
          <w:rFonts w:cs="Times"/>
          <w:lang w:val="en-GB"/>
        </w:rPr>
      </w:pPr>
      <w:r w:rsidRPr="004D7AF7">
        <w:rPr>
          <w:rFonts w:cs="Times"/>
          <w:lang w:val="en-GB"/>
        </w:rPr>
        <w:t xml:space="preserve">Note that the physical meaning of </w:t>
      </w:r>
      <w:r w:rsidR="001179F4" w:rsidRPr="004D7AF7">
        <w:rPr>
          <w:rFonts w:cs="Times"/>
          <w:lang w:val="en-GB"/>
        </w:rPr>
        <w:t xml:space="preserve">the infinite-dilution KB integral, </w:t>
      </w:r>
      <m:oMath>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ss</m:t>
            </m:r>
          </m:sub>
          <m:sup>
            <m:r>
              <w:rPr>
                <w:rFonts w:ascii="Cambria Math" w:hAnsi="Cambria Math" w:cs="Times"/>
                <w:lang w:val="en-GB"/>
              </w:rPr>
              <m:t>∞</m:t>
            </m:r>
          </m:sup>
        </m:sSubSup>
      </m:oMath>
      <w:r w:rsidR="001179F4" w:rsidRPr="004D7AF7">
        <w:rPr>
          <w:rFonts w:cs="Times"/>
          <w:lang w:val="en-GB"/>
        </w:rPr>
        <w:t>,</w:t>
      </w:r>
      <w:r w:rsidRPr="004D7AF7">
        <w:rPr>
          <w:rFonts w:cs="Times"/>
          <w:lang w:val="en-GB"/>
        </w:rPr>
        <w:t xml:space="preserve"> can be understood directly from its relationship to the second virial coefficient</w:t>
      </w:r>
      <w:r w:rsidR="001179F4" w:rsidRPr="004D7AF7">
        <w:rPr>
          <w:rFonts w:cs="Times"/>
          <w:lang w:val="en-GB"/>
        </w:rPr>
        <w:t xml:space="preserve">, </w:t>
      </w:r>
      <m:oMath>
        <m:sSub>
          <m:sSubPr>
            <m:ctrlPr>
              <w:rPr>
                <w:rFonts w:ascii="Cambria Math" w:hAnsi="Cambria Math" w:cs="Times"/>
                <w:i/>
                <w:lang w:val="en-GB"/>
              </w:rPr>
            </m:ctrlPr>
          </m:sSubPr>
          <m:e>
            <m:r>
              <w:rPr>
                <w:rFonts w:ascii="Cambria Math" w:hAnsi="Cambria Math" w:cs="Times"/>
                <w:lang w:val="en-GB"/>
              </w:rPr>
              <m:t>B</m:t>
            </m:r>
          </m:e>
          <m:sub>
            <m:r>
              <w:rPr>
                <w:rFonts w:ascii="Cambria Math" w:hAnsi="Cambria Math" w:cs="Times"/>
                <w:lang w:val="en-GB"/>
              </w:rPr>
              <m:t>2</m:t>
            </m:r>
          </m:sub>
        </m:sSub>
      </m:oMath>
      <w:r w:rsidR="001179F4" w:rsidRPr="004D7AF7">
        <w:rPr>
          <w:rFonts w:cs="Times"/>
          <w:lang w:val="en-GB"/>
        </w:rPr>
        <w:t>, via</w:t>
      </w:r>
      <w:r w:rsidRPr="004D7AF7">
        <w:rPr>
          <w:rFonts w:cs="Times"/>
          <w:lang w:val="en-GB"/>
        </w:rPr>
        <w:t xml:space="preserve">  </w:t>
      </w:r>
      <m:oMath>
        <m:sSubSup>
          <m:sSubSupPr>
            <m:ctrlPr>
              <w:rPr>
                <w:rFonts w:ascii="Cambria Math" w:hAnsi="Cambria Math"/>
                <w:i/>
                <w:szCs w:val="24"/>
                <w:lang w:val="en-GB"/>
              </w:rPr>
            </m:ctrlPr>
          </m:sSubSupPr>
          <m:e>
            <m:r>
              <w:rPr>
                <w:rFonts w:ascii="Cambria Math" w:hAnsi="Cambria Math"/>
                <w:szCs w:val="24"/>
                <w:lang w:val="en-GB"/>
              </w:rPr>
              <m:t>G</m:t>
            </m:r>
          </m:e>
          <m:sub>
            <m:r>
              <w:rPr>
                <w:rFonts w:ascii="Cambria Math" w:hAnsi="Cambria Math"/>
                <w:szCs w:val="24"/>
                <w:lang w:val="en-GB"/>
              </w:rPr>
              <m:t>ss</m:t>
            </m:r>
          </m:sub>
          <m:sup>
            <m:r>
              <w:rPr>
                <w:rFonts w:ascii="Cambria Math" w:hAnsi="Cambria Math"/>
                <w:szCs w:val="24"/>
                <w:lang w:val="en-GB"/>
              </w:rPr>
              <m:t>∞</m:t>
            </m:r>
          </m:sup>
        </m:sSubSup>
        <m:r>
          <w:rPr>
            <w:rFonts w:ascii="Cambria Math" w:hAnsi="Cambria Math"/>
            <w:szCs w:val="24"/>
            <w:lang w:val="en-GB"/>
          </w:rPr>
          <m:t>=-2</m:t>
        </m:r>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oMath>
      <w:r w:rsidR="001179F4" w:rsidRPr="004D7AF7">
        <w:rPr>
          <w:rFonts w:cs="Times"/>
          <w:szCs w:val="24"/>
          <w:lang w:val="en-GB"/>
        </w:rPr>
        <w:t xml:space="preserve"> (Ben-Naim, 2006). </w:t>
      </w:r>
    </w:p>
    <w:p w14:paraId="6C69EABE" w14:textId="77777777" w:rsidR="008C53B0" w:rsidRPr="004D7AF7" w:rsidRDefault="008C53B0">
      <w:pPr>
        <w:spacing w:after="0"/>
        <w:jc w:val="left"/>
        <w:rPr>
          <w:rFonts w:cs="Times"/>
          <w:b/>
          <w:lang w:val="en-GB"/>
        </w:rPr>
      </w:pPr>
      <w:r w:rsidRPr="004D7AF7">
        <w:rPr>
          <w:rFonts w:cs="Times"/>
          <w:b/>
          <w:lang w:val="en-GB"/>
        </w:rPr>
        <w:br w:type="page"/>
      </w:r>
    </w:p>
    <w:p w14:paraId="2EDFB895" w14:textId="3BBD68CA" w:rsidR="005D49BF" w:rsidRPr="004D7AF7" w:rsidRDefault="005D49BF" w:rsidP="005D49BF">
      <w:pPr>
        <w:spacing w:line="480" w:lineRule="auto"/>
        <w:rPr>
          <w:rFonts w:cs="Times"/>
          <w:b/>
          <w:lang w:val="en-GB"/>
        </w:rPr>
      </w:pPr>
      <w:r w:rsidRPr="004D7AF7">
        <w:rPr>
          <w:rFonts w:cs="Times"/>
          <w:b/>
          <w:lang w:val="en-GB"/>
        </w:rPr>
        <w:t>Appendix B</w:t>
      </w:r>
    </w:p>
    <w:p w14:paraId="57B8F0B0" w14:textId="7807FB51" w:rsidR="005D49BF" w:rsidRPr="004D7AF7" w:rsidRDefault="005D49BF" w:rsidP="005D49BF">
      <w:pPr>
        <w:spacing w:line="480" w:lineRule="auto"/>
        <w:rPr>
          <w:rFonts w:cs="Times"/>
          <w:lang w:val="en-GB"/>
        </w:rPr>
      </w:pPr>
      <w:r w:rsidRPr="004D7AF7">
        <w:rPr>
          <w:rFonts w:cs="Times"/>
          <w:lang w:val="en-GB"/>
        </w:rPr>
        <w:t>Norrish equation can fit water activity far beyond infinite solute dilution. To explain why this is possible, let us start by rewriting Eq. (</w:t>
      </w:r>
      <w:r w:rsidR="00D90E45" w:rsidRPr="004D7AF7">
        <w:rPr>
          <w:rFonts w:cs="Times"/>
          <w:lang w:val="en-GB"/>
        </w:rPr>
        <w:t>A1</w:t>
      </w:r>
      <w:r w:rsidRPr="004D7AF7">
        <w:rPr>
          <w:rFonts w:cs="Times"/>
          <w:lang w:val="en-GB"/>
        </w:rPr>
        <w:t xml:space="preserve">) as  </w:t>
      </w:r>
    </w:p>
    <w:p w14:paraId="6CF6717E" w14:textId="77777777" w:rsidR="005D49BF" w:rsidRPr="004D7AF7" w:rsidRDefault="00C25533" w:rsidP="005D49BF">
      <w:pPr>
        <w:spacing w:line="480" w:lineRule="auto"/>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f>
                  <m:fPr>
                    <m:ctrlPr>
                      <w:rPr>
                        <w:rFonts w:ascii="Cambria Math" w:hAnsi="Cambria Math" w:cs="Times"/>
                        <w:i/>
                        <w:lang w:val="en-GB"/>
                      </w:rPr>
                    </m:ctrlPr>
                  </m:fPr>
                  <m:num>
                    <m:r>
                      <w:rPr>
                        <w:rFonts w:ascii="Cambria Math" w:hAnsi="Cambria Math" w:cs="Times"/>
                        <w:lang w:val="en-GB"/>
                      </w:rPr>
                      <m:t>∂</m:t>
                    </m:r>
                    <m:func>
                      <m:funcPr>
                        <m:ctrlPr>
                          <w:rPr>
                            <w:rFonts w:ascii="Cambria Math" w:hAnsi="Cambria Math" w:cs="Times"/>
                            <w:i/>
                            <w:lang w:val="en-GB"/>
                          </w:rPr>
                        </m:ctrlPr>
                      </m:funcPr>
                      <m:fName>
                        <m:r>
                          <m:rPr>
                            <m:sty m:val="p"/>
                          </m:rPr>
                          <w:rPr>
                            <w:rFonts w:ascii="Cambria Math" w:hAnsi="Cambria Math" w:cs="Times"/>
                            <w:lang w:val="en-GB"/>
                          </w:rPr>
                          <m:t>ln</m:t>
                        </m:r>
                      </m:fName>
                      <m:e>
                        <m:sSub>
                          <m:sSubPr>
                            <m:ctrlPr>
                              <w:rPr>
                                <w:rFonts w:ascii="Cambria Math" w:hAnsi="Cambria Math" w:cs="Times"/>
                                <w:i/>
                                <w:lang w:val="en-GB"/>
                              </w:rPr>
                            </m:ctrlPr>
                          </m:sSubPr>
                          <m:e>
                            <m:r>
                              <w:rPr>
                                <w:rFonts w:ascii="Cambria Math" w:hAnsi="Cambria Math" w:cs="Times"/>
                                <w:lang w:val="en-GB"/>
                              </w:rPr>
                              <m:t>γ</m:t>
                            </m:r>
                          </m:e>
                          <m:sub>
                            <m:r>
                              <w:rPr>
                                <w:rFonts w:ascii="Cambria Math" w:hAnsi="Cambria Math" w:cs="Times"/>
                                <w:lang w:val="en-GB"/>
                              </w:rPr>
                              <m:t>w</m:t>
                            </m:r>
                          </m:sub>
                        </m:sSub>
                      </m:e>
                    </m:func>
                  </m:num>
                  <m:den>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den>
                </m:f>
              </m:e>
            </m:d>
          </m:e>
          <m:sub>
            <m:r>
              <w:rPr>
                <w:rFonts w:ascii="Cambria Math" w:hAnsi="Cambria Math" w:cs="Times"/>
                <w:lang w:val="en-GB"/>
              </w:rPr>
              <m:t>T,P</m:t>
            </m:r>
          </m:sub>
        </m:sSub>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1</m:t>
            </m:r>
          </m:num>
          <m:den>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w</m:t>
                </m:r>
              </m:sub>
            </m:sSub>
          </m:den>
        </m:f>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w</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r>
                  <w:rPr>
                    <w:rFonts w:ascii="Cambria Math" w:hAnsi="Cambria Math" w:cs="Times"/>
                    <w:lang w:val="en-GB"/>
                  </w:rPr>
                  <m:t>-2</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e>
            </m:d>
          </m:num>
          <m:den>
            <m:r>
              <w:rPr>
                <w:rFonts w:ascii="Cambria Math" w:hAnsi="Cambria Math" w:cs="Times"/>
                <w:lang w:val="en-GB"/>
              </w:rPr>
              <m:t>1+</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w</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r>
                  <w:rPr>
                    <w:rFonts w:ascii="Cambria Math" w:hAnsi="Cambria Math" w:cs="Times"/>
                    <w:lang w:val="en-GB"/>
                  </w:rPr>
                  <m:t>-2</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e>
            </m:d>
          </m:den>
        </m:f>
      </m:oMath>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r>
      <w:r w:rsidR="005D49BF" w:rsidRPr="004D7AF7">
        <w:rPr>
          <w:rFonts w:cs="Times"/>
          <w:lang w:val="en-GB"/>
        </w:rPr>
        <w:tab/>
        <w:t>(B1)</w:t>
      </w:r>
      <w:r w:rsidR="005D49BF" w:rsidRPr="004D7AF7">
        <w:rPr>
          <w:rFonts w:cs="Times"/>
          <w:lang w:val="en-GB"/>
        </w:rPr>
        <w:tab/>
      </w:r>
      <w:r w:rsidR="005D49BF" w:rsidRPr="004D7AF7">
        <w:rPr>
          <w:rFonts w:cs="Times"/>
          <w:lang w:val="en-GB"/>
        </w:rPr>
        <w:tab/>
      </w:r>
    </w:p>
    <w:p w14:paraId="456CDBA5" w14:textId="77777777" w:rsidR="005D49BF" w:rsidRPr="004D7AF7" w:rsidRDefault="005D49BF" w:rsidP="005D49BF">
      <w:pPr>
        <w:spacing w:line="480" w:lineRule="auto"/>
        <w:rPr>
          <w:rFonts w:cs="Times"/>
          <w:lang w:val="en-GB"/>
        </w:rPr>
      </w:pPr>
      <w:r w:rsidRPr="004D7AF7">
        <w:rPr>
          <w:rFonts w:cs="Times"/>
          <w:lang w:val="en-GB"/>
        </w:rPr>
        <w:t xml:space="preserve">The rigorous expression (Eq. (B1)) should be compared with the approximation used in deriving the Norrish equation. Hence the task is to show the accuracy of </w:t>
      </w:r>
      <w:r w:rsidRPr="004D7AF7">
        <w:rPr>
          <w:rFonts w:cs="Times"/>
          <w:lang w:val="en-GB"/>
        </w:rPr>
        <w:tab/>
      </w:r>
    </w:p>
    <w:p w14:paraId="2F5E7F42" w14:textId="58945C99" w:rsidR="005D49BF" w:rsidRPr="004D7AF7" w:rsidRDefault="00C25533" w:rsidP="005D49BF">
      <w:pPr>
        <w:spacing w:line="480" w:lineRule="auto"/>
        <w:rPr>
          <w:rFonts w:cs="Times"/>
          <w:b/>
          <w:sz w:val="28"/>
          <w:szCs w:val="28"/>
        </w:rPr>
      </w:pPr>
      <m:oMath>
        <m:f>
          <m:fPr>
            <m:ctrlPr>
              <w:rPr>
                <w:rFonts w:ascii="Cambria Math" w:hAnsi="Cambria Math" w:cs="Times"/>
                <w:i/>
                <w:lang w:val="en-GB"/>
              </w:rPr>
            </m:ctrlPr>
          </m:fPr>
          <m:num>
            <m:r>
              <w:rPr>
                <w:rFonts w:ascii="Cambria Math" w:hAnsi="Cambria Math" w:cs="Times"/>
                <w:lang w:val="en-GB"/>
              </w:rPr>
              <m:t>1</m:t>
            </m:r>
          </m:num>
          <m:den>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w</m:t>
                </m:r>
              </m:sub>
            </m:sSub>
          </m:den>
        </m:f>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w</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r>
                  <w:rPr>
                    <w:rFonts w:ascii="Cambria Math" w:hAnsi="Cambria Math" w:cs="Times"/>
                    <w:lang w:val="en-GB"/>
                  </w:rPr>
                  <m:t>-2</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e>
            </m:d>
          </m:num>
          <m:den>
            <m:r>
              <w:rPr>
                <w:rFonts w:ascii="Cambria Math" w:hAnsi="Cambria Math" w:cs="Times"/>
                <w:lang w:val="en-GB"/>
              </w:rPr>
              <m:t>1+</m:t>
            </m:r>
            <m:sSub>
              <m:sSubPr>
                <m:ctrlPr>
                  <w:rPr>
                    <w:rFonts w:ascii="Cambria Math" w:hAnsi="Cambria Math" w:cs="Times"/>
                    <w:i/>
                    <w:lang w:val="en-GB"/>
                  </w:rPr>
                </m:ctrlPr>
              </m:sSubPr>
              <m:e>
                <m:r>
                  <w:rPr>
                    <w:rFonts w:ascii="Cambria Math" w:hAnsi="Cambria Math" w:cs="Times"/>
                    <w:lang w:val="en-GB"/>
                  </w:rPr>
                  <m:t>x</m:t>
                </m:r>
              </m:e>
              <m:sub>
                <m:r>
                  <w:rPr>
                    <w:rFonts w:ascii="Cambria Math" w:hAnsi="Cambria Math" w:cs="Times"/>
                    <w:lang w:val="en-GB"/>
                  </w:rPr>
                  <m:t>s</m:t>
                </m:r>
              </m:sub>
            </m:sSub>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w</m:t>
                </m:r>
              </m:sub>
            </m:sSub>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ww</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ss</m:t>
                    </m:r>
                  </m:sub>
                </m:sSub>
                <m:r>
                  <w:rPr>
                    <w:rFonts w:ascii="Cambria Math" w:hAnsi="Cambria Math" w:cs="Times"/>
                    <w:lang w:val="en-GB"/>
                  </w:rPr>
                  <m:t>-2</m:t>
                </m:r>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sw</m:t>
                    </m:r>
                  </m:sub>
                </m:sSub>
              </m:e>
            </m:d>
          </m:den>
        </m:f>
        <m:r>
          <w:rPr>
            <w:rFonts w:ascii="Cambria Math" w:hAnsi="Cambria Math" w:cs="Times"/>
            <w:lang w:val="en-GB"/>
          </w:rPr>
          <m:t>≈</m:t>
        </m:r>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ww</m:t>
                </m:r>
              </m:sub>
              <m:sup>
                <m:r>
                  <w:rPr>
                    <w:rFonts w:ascii="Cambria Math" w:hAnsi="Cambria Math" w:cs="Times"/>
                    <w:lang w:val="en-GB"/>
                  </w:rPr>
                  <m:t>∞</m:t>
                </m:r>
              </m:sup>
            </m:sSubSup>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ss</m:t>
                </m:r>
              </m:sub>
              <m:sup>
                <m:r>
                  <w:rPr>
                    <w:rFonts w:ascii="Cambria Math" w:hAnsi="Cambria Math" w:cs="Times"/>
                    <w:lang w:val="en-GB"/>
                  </w:rPr>
                  <m:t>∞</m:t>
                </m:r>
              </m:sup>
            </m:sSubSup>
            <m:r>
              <w:rPr>
                <w:rFonts w:ascii="Cambria Math" w:hAnsi="Cambria Math" w:cs="Times"/>
                <w:lang w:val="en-GB"/>
              </w:rPr>
              <m:t>-2</m:t>
            </m:r>
            <m:sSubSup>
              <m:sSubSupPr>
                <m:ctrlPr>
                  <w:rPr>
                    <w:rFonts w:ascii="Cambria Math" w:hAnsi="Cambria Math" w:cs="Times"/>
                    <w:i/>
                    <w:lang w:val="en-GB"/>
                  </w:rPr>
                </m:ctrlPr>
              </m:sSubSupPr>
              <m:e>
                <m:r>
                  <w:rPr>
                    <w:rFonts w:ascii="Cambria Math" w:hAnsi="Cambria Math" w:cs="Times"/>
                    <w:lang w:val="en-GB"/>
                  </w:rPr>
                  <m:t>G</m:t>
                </m:r>
              </m:e>
              <m:sub>
                <m:r>
                  <w:rPr>
                    <w:rFonts w:ascii="Cambria Math" w:hAnsi="Cambria Math" w:cs="Times"/>
                    <w:lang w:val="en-GB"/>
                  </w:rPr>
                  <m:t>sw</m:t>
                </m:r>
              </m:sub>
              <m:sup>
                <m:r>
                  <w:rPr>
                    <w:rFonts w:ascii="Cambria Math" w:hAnsi="Cambria Math" w:cs="Times"/>
                    <w:lang w:val="en-GB"/>
                  </w:rPr>
                  <m:t>∞</m:t>
                </m:r>
              </m:sup>
            </m:sSubSup>
          </m:num>
          <m:den>
            <m:sSubSup>
              <m:sSubSupPr>
                <m:ctrlPr>
                  <w:rPr>
                    <w:rFonts w:ascii="Cambria Math" w:hAnsi="Cambria Math" w:cs="Times"/>
                    <w:i/>
                    <w:lang w:val="en-GB"/>
                  </w:rPr>
                </m:ctrlPr>
              </m:sSubSupPr>
              <m:e>
                <m:r>
                  <w:rPr>
                    <w:rFonts w:ascii="Cambria Math" w:hAnsi="Cambria Math" w:cs="Times"/>
                    <w:lang w:val="en-GB"/>
                  </w:rPr>
                  <m:t>V</m:t>
                </m:r>
              </m:e>
              <m:sub>
                <m:r>
                  <w:rPr>
                    <w:rFonts w:ascii="Cambria Math" w:hAnsi="Cambria Math" w:cs="Times"/>
                    <w:lang w:val="en-GB"/>
                  </w:rPr>
                  <m:t>w</m:t>
                </m:r>
              </m:sub>
              <m:sup>
                <m:r>
                  <w:rPr>
                    <w:rFonts w:ascii="Cambria Math" w:hAnsi="Cambria Math" w:cs="Times"/>
                    <w:lang w:val="en-GB"/>
                  </w:rPr>
                  <m:t>∞</m:t>
                </m:r>
              </m:sup>
            </m:sSubSup>
          </m:den>
        </m:f>
      </m:oMath>
      <w:r w:rsidR="0052177B" w:rsidRPr="004D7AF7">
        <w:rPr>
          <w:rFonts w:cs="Times"/>
          <w:lang w:val="en-GB"/>
        </w:rPr>
        <w:tab/>
      </w:r>
      <w:r w:rsidR="0052177B" w:rsidRPr="004D7AF7">
        <w:rPr>
          <w:rFonts w:cs="Times"/>
          <w:lang w:val="en-GB"/>
        </w:rPr>
        <w:tab/>
      </w:r>
      <w:r w:rsidR="0052177B" w:rsidRPr="004D7AF7">
        <w:rPr>
          <w:rFonts w:cs="Times"/>
          <w:lang w:val="en-GB"/>
        </w:rPr>
        <w:tab/>
      </w:r>
      <w:r w:rsidR="0052177B" w:rsidRPr="004D7AF7">
        <w:rPr>
          <w:rFonts w:cs="Times"/>
          <w:lang w:val="en-GB"/>
        </w:rPr>
        <w:tab/>
      </w:r>
      <w:r w:rsidR="0052177B" w:rsidRPr="004D7AF7">
        <w:rPr>
          <w:rFonts w:cs="Times"/>
          <w:lang w:val="en-GB"/>
        </w:rPr>
        <w:tab/>
      </w:r>
      <w:r w:rsidR="0052177B" w:rsidRPr="004D7AF7">
        <w:rPr>
          <w:rFonts w:cs="Times"/>
          <w:lang w:val="en-GB"/>
        </w:rPr>
        <w:tab/>
      </w:r>
      <w:r w:rsidR="0052177B" w:rsidRPr="004D7AF7">
        <w:rPr>
          <w:rFonts w:cs="Times"/>
          <w:lang w:val="en-GB"/>
        </w:rPr>
        <w:tab/>
        <w:t>(B2)</w:t>
      </w:r>
    </w:p>
    <w:p w14:paraId="2C152136" w14:textId="77777777" w:rsidR="008C53B0" w:rsidRPr="004D7AF7" w:rsidRDefault="008C53B0">
      <w:pPr>
        <w:spacing w:after="0"/>
        <w:jc w:val="left"/>
        <w:rPr>
          <w:rFonts w:cs="Times"/>
          <w:b/>
          <w:szCs w:val="24"/>
        </w:rPr>
      </w:pPr>
      <w:r w:rsidRPr="004D7AF7">
        <w:rPr>
          <w:rFonts w:cs="Times"/>
          <w:b/>
          <w:szCs w:val="24"/>
        </w:rPr>
        <w:br w:type="page"/>
      </w:r>
    </w:p>
    <w:p w14:paraId="4790D5DE" w14:textId="4EEBD3E1" w:rsidR="00634666" w:rsidRPr="004D7AF7" w:rsidRDefault="00CA5224" w:rsidP="00262694">
      <w:pPr>
        <w:pStyle w:val="TFReferencesSection"/>
        <w:ind w:firstLine="0"/>
        <w:rPr>
          <w:b/>
        </w:rPr>
      </w:pPr>
      <w:bookmarkStart w:id="12" w:name="_Toc424740778"/>
      <w:bookmarkStart w:id="13" w:name="_Toc424741161"/>
      <w:r w:rsidRPr="004D7AF7">
        <w:rPr>
          <w:b/>
        </w:rPr>
        <w:t>R</w:t>
      </w:r>
      <w:bookmarkEnd w:id="12"/>
      <w:bookmarkEnd w:id="13"/>
      <w:r w:rsidR="0085278F" w:rsidRPr="004D7AF7">
        <w:rPr>
          <w:b/>
        </w:rPr>
        <w:t>eferences</w:t>
      </w:r>
      <w:r w:rsidR="00732B2D" w:rsidRPr="004D7AF7">
        <w:rPr>
          <w:b/>
        </w:rPr>
        <w:t xml:space="preserve"> </w:t>
      </w:r>
      <w:r w:rsidR="00732B2D" w:rsidRPr="004D7AF7">
        <w:rPr>
          <w:b/>
        </w:rPr>
        <w:fldChar w:fldCharType="begin">
          <w:fldData xml:space="preserve">PEVuZE5vdGU+PENpdGUgRXhjbHVkZUF1dGg9IjEiIEV4Y2x1ZGVZZWFyPSIxIj48QXV0aG9yPkNh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</w:fldData>
        </w:fldChar>
      </w:r>
      <w:r w:rsidR="00732B2D" w:rsidRPr="004D7AF7">
        <w:rPr>
          <w:b/>
        </w:rPr>
        <w:instrText xml:space="preserve"> ADDIN EN.CITE </w:instrText>
      </w:r>
      <w:r w:rsidR="00732B2D" w:rsidRPr="004D7AF7">
        <w:rPr>
          <w:b/>
        </w:rPr>
        <w:fldChar w:fldCharType="begin">
          <w:fldData xml:space="preserve">PEVuZE5vdGU+PENpdGUgRXhjbHVkZUF1dGg9IjEiIEV4Y2x1ZGVZZWFyPSIxIj48QXV0aG9yPkNh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</w:fldData>
        </w:fldChar>
      </w:r>
      <w:r w:rsidR="00732B2D" w:rsidRPr="004D7AF7">
        <w:rPr>
          <w:b/>
        </w:rPr>
        <w:instrText xml:space="preserve"> ADDIN EN.CITE.DATA </w:instrText>
      </w:r>
      <w:r w:rsidR="00732B2D" w:rsidRPr="004D7AF7">
        <w:rPr>
          <w:b/>
        </w:rPr>
      </w:r>
      <w:r w:rsidR="00732B2D" w:rsidRPr="004D7AF7">
        <w:rPr>
          <w:b/>
        </w:rPr>
        <w:fldChar w:fldCharType="end"/>
      </w:r>
      <w:r w:rsidR="00732B2D" w:rsidRPr="004D7AF7">
        <w:rPr>
          <w:b/>
        </w:rPr>
      </w:r>
      <w:r w:rsidR="00732B2D" w:rsidRPr="004D7AF7">
        <w:rPr>
          <w:b/>
        </w:rPr>
        <w:fldChar w:fldCharType="end"/>
      </w:r>
    </w:p>
    <w:p w14:paraId="04000F23" w14:textId="77777777" w:rsidR="00061C9C" w:rsidRPr="004D7AF7" w:rsidRDefault="00634666" w:rsidP="00061C9C">
      <w:pPr>
        <w:pStyle w:val="EndNoteBibliography"/>
        <w:spacing w:after="0"/>
        <w:ind w:left="720" w:hanging="720"/>
      </w:pPr>
      <w:r w:rsidRPr="004D7AF7">
        <w:rPr>
          <w:szCs w:val="28"/>
        </w:rPr>
        <w:fldChar w:fldCharType="begin"/>
      </w:r>
      <w:r w:rsidRPr="004D7AF7">
        <w:rPr>
          <w:szCs w:val="28"/>
        </w:rPr>
        <w:instrText xml:space="preserve"> ADDIN EN.REFLIST </w:instrText>
      </w:r>
      <w:r w:rsidRPr="004D7AF7">
        <w:rPr>
          <w:szCs w:val="28"/>
        </w:rPr>
        <w:fldChar w:fldCharType="separate"/>
      </w:r>
      <w:r w:rsidR="00061C9C" w:rsidRPr="004D7AF7">
        <w:t xml:space="preserve">Altunakar, B., &amp; Labuza, T. P. (2008). Water Activity Prediction and Moisture Sorption Isotherms. In  </w:t>
      </w:r>
      <w:r w:rsidR="00061C9C" w:rsidRPr="004D7AF7">
        <w:rPr>
          <w:i/>
        </w:rPr>
        <w:t>Water Activity in Foods: Fundamentals and Applications</w:t>
      </w:r>
      <w:r w:rsidR="00061C9C" w:rsidRPr="004D7AF7">
        <w:t>,  (pp. 109-154).</w:t>
      </w:r>
    </w:p>
    <w:p w14:paraId="6F3A7DA4" w14:textId="77777777" w:rsidR="00061C9C" w:rsidRPr="004D7AF7" w:rsidRDefault="00061C9C" w:rsidP="00061C9C">
      <w:pPr>
        <w:pStyle w:val="EndNoteBibliography"/>
        <w:spacing w:after="0"/>
        <w:ind w:left="720" w:hanging="720"/>
      </w:pPr>
      <w:r w:rsidRPr="004D7AF7">
        <w:t xml:space="preserve">Baeza, R., Pérez, A., Sánchez, V., Zamora, M. C., &amp; Chirife, J. (2010). Evaluation of Norrish's equation for correlating the water activity of highly concentrated solutions of sugars, polyols, and polyethylene glycols. </w:t>
      </w:r>
      <w:r w:rsidRPr="004D7AF7">
        <w:rPr>
          <w:i/>
        </w:rPr>
        <w:t>Food and Bioprocess Technology, 3</w:t>
      </w:r>
      <w:r w:rsidRPr="004D7AF7">
        <w:t>(1), 87-92.</w:t>
      </w:r>
    </w:p>
    <w:p w14:paraId="73F40233" w14:textId="77777777" w:rsidR="00061C9C" w:rsidRPr="004D7AF7" w:rsidRDefault="00061C9C" w:rsidP="00061C9C">
      <w:pPr>
        <w:pStyle w:val="EndNoteBibliography"/>
        <w:spacing w:after="0"/>
        <w:ind w:left="720" w:hanging="720"/>
      </w:pPr>
      <w:r w:rsidRPr="004D7AF7">
        <w:t xml:space="preserve">Ben-Naim, A. (2006). </w:t>
      </w:r>
      <w:r w:rsidRPr="004D7AF7">
        <w:rPr>
          <w:i/>
        </w:rPr>
        <w:t>Molecular theory of solutions</w:t>
      </w:r>
      <w:r w:rsidRPr="004D7AF7">
        <w:t>: Oxford University Press.</w:t>
      </w:r>
    </w:p>
    <w:p w14:paraId="305ABA52" w14:textId="77777777" w:rsidR="00061C9C" w:rsidRPr="004D7AF7" w:rsidRDefault="00061C9C" w:rsidP="00061C9C">
      <w:pPr>
        <w:pStyle w:val="EndNoteBibliography"/>
        <w:spacing w:after="0"/>
        <w:ind w:left="720" w:hanging="720"/>
      </w:pPr>
      <w:r w:rsidRPr="004D7AF7">
        <w:t xml:space="preserve">Cabani, S., Gianni, P., Mollica, V., &amp; Lepori, L. (1981). Group contributions to the thermodynamic properties of non-ionic organic solutes in dilute aqueous solution. </w:t>
      </w:r>
      <w:r w:rsidRPr="004D7AF7">
        <w:rPr>
          <w:i/>
        </w:rPr>
        <w:t>Journal of Solution Chemistry, 10</w:t>
      </w:r>
      <w:r w:rsidRPr="004D7AF7">
        <w:t>(8), 563-595.</w:t>
      </w:r>
    </w:p>
    <w:p w14:paraId="0B9C7C0E" w14:textId="77777777" w:rsidR="00061C9C" w:rsidRPr="004D7AF7" w:rsidRDefault="00061C9C" w:rsidP="00061C9C">
      <w:pPr>
        <w:pStyle w:val="EndNoteBibliography"/>
        <w:spacing w:after="0"/>
        <w:ind w:left="720" w:hanging="720"/>
      </w:pPr>
      <w:r w:rsidRPr="004D7AF7">
        <w:t xml:space="preserve">Carareto, N. D. D., Monteiro Filho, E. S., Pessôa Filho, P. A., &amp; Meirelles, A. J. A. (2010). Water activity of aqueous solutions of ethylene oxide-propylene oxide block copolymers and maltodextrins. </w:t>
      </w:r>
      <w:r w:rsidRPr="004D7AF7">
        <w:rPr>
          <w:i/>
        </w:rPr>
        <w:t>Brazilian Journal of Chemical Engineering, 27</w:t>
      </w:r>
      <w:r w:rsidRPr="004D7AF7">
        <w:t>, 173-181.</w:t>
      </w:r>
    </w:p>
    <w:p w14:paraId="252F3ACF" w14:textId="77777777" w:rsidR="00061C9C" w:rsidRPr="004D7AF7" w:rsidRDefault="00061C9C" w:rsidP="00061C9C">
      <w:pPr>
        <w:pStyle w:val="EndNoteBibliography"/>
        <w:spacing w:after="0"/>
        <w:ind w:left="720" w:hanging="720"/>
      </w:pPr>
      <w:r w:rsidRPr="004D7AF7">
        <w:t xml:space="preserve">Caurie, M. (2005). Water activity of multicomponent mixture of solutes and non-solutes. </w:t>
      </w:r>
      <w:r w:rsidRPr="004D7AF7">
        <w:rPr>
          <w:i/>
        </w:rPr>
        <w:t>International Journal of Food Science and Technology, 40</w:t>
      </w:r>
      <w:r w:rsidRPr="004D7AF7">
        <w:t>(3), 295-303.</w:t>
      </w:r>
    </w:p>
    <w:p w14:paraId="463A62F8" w14:textId="77777777" w:rsidR="00061C9C" w:rsidRPr="004D7AF7" w:rsidRDefault="00061C9C" w:rsidP="00061C9C">
      <w:pPr>
        <w:pStyle w:val="EndNoteBibliography"/>
        <w:spacing w:after="0"/>
        <w:ind w:left="720" w:hanging="720"/>
      </w:pPr>
      <w:r w:rsidRPr="004D7AF7">
        <w:t xml:space="preserve">Chitra, R., &amp; Smith, P. E. (2002). Molecular association in solution: A Kirkwood-Buff analysis of sodium chloride, ammonium sulfate, guanidinium chloride, urea, and 2,2,2-trifluoroethanol in water. </w:t>
      </w:r>
      <w:r w:rsidRPr="004D7AF7">
        <w:rPr>
          <w:i/>
        </w:rPr>
        <w:t>Journal of Physical Chemistry B, 106</w:t>
      </w:r>
      <w:r w:rsidRPr="004D7AF7">
        <w:t>(6), 1491-1500.</w:t>
      </w:r>
    </w:p>
    <w:p w14:paraId="3BFF73BB" w14:textId="77777777" w:rsidR="00061C9C" w:rsidRPr="004D7AF7" w:rsidRDefault="00061C9C" w:rsidP="00061C9C">
      <w:pPr>
        <w:pStyle w:val="EndNoteBibliography"/>
        <w:spacing w:after="0"/>
        <w:ind w:left="720" w:hanging="720"/>
      </w:pPr>
      <w:r w:rsidRPr="004D7AF7">
        <w:t xml:space="preserve">Dutkiewicz, E., &amp; Jakubowska, A. (2002). Water activity in aqueous solutions of homogeneous electrolytes: The effect of ions on the structure of water. </w:t>
      </w:r>
      <w:r w:rsidRPr="004D7AF7">
        <w:rPr>
          <w:i/>
        </w:rPr>
        <w:t>ChemPhysChem, 3</w:t>
      </w:r>
      <w:r w:rsidRPr="004D7AF7">
        <w:t>(2), 221-224.</w:t>
      </w:r>
    </w:p>
    <w:p w14:paraId="39EDCF4C" w14:textId="77777777" w:rsidR="00061C9C" w:rsidRPr="004D7AF7" w:rsidRDefault="00061C9C" w:rsidP="00061C9C">
      <w:pPr>
        <w:pStyle w:val="EndNoteBibliography"/>
        <w:spacing w:after="0"/>
        <w:ind w:left="720" w:hanging="720"/>
      </w:pPr>
      <w:r w:rsidRPr="004D7AF7">
        <w:t xml:space="preserve">Frank, H. S., &amp; Evans, M. W. (1945). Free volume and entropy in condensed systems III. Entropy in binary liquid mixtures; Partial molal entropy in dilute solutions; Structure and thermodynamics in aqueous electrolytes. </w:t>
      </w:r>
      <w:r w:rsidRPr="004D7AF7">
        <w:rPr>
          <w:i/>
        </w:rPr>
        <w:t>The Journal of Chemical Physics, 13</w:t>
      </w:r>
      <w:r w:rsidRPr="004D7AF7">
        <w:t>(11), 507-532.</w:t>
      </w:r>
    </w:p>
    <w:p w14:paraId="087C74DC" w14:textId="77777777" w:rsidR="00061C9C" w:rsidRPr="004D7AF7" w:rsidRDefault="00061C9C" w:rsidP="00061C9C">
      <w:pPr>
        <w:pStyle w:val="EndNoteBibliography"/>
        <w:spacing w:after="0"/>
        <w:ind w:left="720" w:hanging="720"/>
      </w:pPr>
      <w:r w:rsidRPr="004D7AF7">
        <w:t xml:space="preserve">Frank, H. S., &amp; Franks, F. (1968). Structural approach to solvent power of water for hydrocarbons; urea as a structure breaker. </w:t>
      </w:r>
      <w:r w:rsidRPr="004D7AF7">
        <w:rPr>
          <w:i/>
        </w:rPr>
        <w:t>Journal of Chemical Physics, 48</w:t>
      </w:r>
      <w:r w:rsidRPr="004D7AF7">
        <w:t>(10), 4746-&amp;.</w:t>
      </w:r>
    </w:p>
    <w:p w14:paraId="657285AF" w14:textId="77777777" w:rsidR="00061C9C" w:rsidRPr="004D7AF7" w:rsidRDefault="00061C9C" w:rsidP="00061C9C">
      <w:pPr>
        <w:pStyle w:val="EndNoteBibliography"/>
        <w:spacing w:after="0"/>
        <w:ind w:left="720" w:hanging="720"/>
      </w:pPr>
      <w:r w:rsidRPr="004D7AF7">
        <w:t xml:space="preserve">Frosch, M., Bilde, M., &amp; Nielsen, O. F. (2010). From water clustering to osmotic coefficients. </w:t>
      </w:r>
      <w:r w:rsidRPr="004D7AF7">
        <w:rPr>
          <w:i/>
        </w:rPr>
        <w:t>Journal of Physical Chemistry A, 114</w:t>
      </w:r>
      <w:r w:rsidRPr="004D7AF7">
        <w:t>(44), 11933-11942.</w:t>
      </w:r>
    </w:p>
    <w:p w14:paraId="74EBE3BC" w14:textId="77777777" w:rsidR="00061C9C" w:rsidRPr="004D7AF7" w:rsidRDefault="00061C9C" w:rsidP="00061C9C">
      <w:pPr>
        <w:pStyle w:val="EndNoteBibliography"/>
        <w:spacing w:after="0"/>
        <w:ind w:left="720" w:hanging="720"/>
      </w:pPr>
      <w:r w:rsidRPr="004D7AF7">
        <w:t xml:space="preserve">Funke, H., Wetzel, M., &amp; Heintz, A. (1989). New applications of the ERAS model. Thermodynamics of amine+alkane and alcohol+ amine mixtures. </w:t>
      </w:r>
      <w:r w:rsidRPr="004D7AF7">
        <w:rPr>
          <w:i/>
        </w:rPr>
        <w:t>Pure and Applied Chemistry, 61</w:t>
      </w:r>
      <w:r w:rsidRPr="004D7AF7">
        <w:t>(8), 1429-1439.</w:t>
      </w:r>
    </w:p>
    <w:p w14:paraId="67970997" w14:textId="77777777" w:rsidR="00061C9C" w:rsidRPr="004D7AF7" w:rsidRDefault="00061C9C" w:rsidP="00061C9C">
      <w:pPr>
        <w:pStyle w:val="EndNoteBibliography"/>
        <w:spacing w:after="0"/>
        <w:ind w:left="720" w:hanging="720"/>
      </w:pPr>
      <w:r w:rsidRPr="004D7AF7">
        <w:t xml:space="preserve">Fysun, O., Stoeckel, M., Thienel, K., Waschle, F., Palzer, S., &amp; Hinrichs, J. (2015). Prediction of Water Activity in Aqueous Polyol Solutions. </w:t>
      </w:r>
      <w:r w:rsidRPr="004D7AF7">
        <w:rPr>
          <w:i/>
        </w:rPr>
        <w:t>Chemie Ingenieur Technik, 87</w:t>
      </w:r>
      <w:r w:rsidRPr="004D7AF7">
        <w:t>(10), 1327-1333.</w:t>
      </w:r>
    </w:p>
    <w:p w14:paraId="28E69FF2" w14:textId="77777777" w:rsidR="00061C9C" w:rsidRPr="004D7AF7" w:rsidRDefault="00061C9C" w:rsidP="00061C9C">
      <w:pPr>
        <w:pStyle w:val="EndNoteBibliography"/>
        <w:spacing w:after="0"/>
        <w:ind w:left="720" w:hanging="720"/>
      </w:pPr>
      <w:r w:rsidRPr="004D7AF7">
        <w:t xml:space="preserve">Gharsallaoui, A., Rogé, B., Génotelle, J., &amp; Mathlouthi, M. (2008). Relationships between hydration number, water activity and density of aqueous sugar solutions. </w:t>
      </w:r>
      <w:r w:rsidRPr="004D7AF7">
        <w:rPr>
          <w:i/>
        </w:rPr>
        <w:t>Food Chemistry, 106</w:t>
      </w:r>
      <w:r w:rsidRPr="004D7AF7">
        <w:t>(4), 1443-1453.</w:t>
      </w:r>
    </w:p>
    <w:p w14:paraId="4D5C03D5" w14:textId="77777777" w:rsidR="00061C9C" w:rsidRPr="004D7AF7" w:rsidRDefault="00061C9C" w:rsidP="00061C9C">
      <w:pPr>
        <w:pStyle w:val="EndNoteBibliography"/>
        <w:spacing w:after="0"/>
        <w:ind w:left="720" w:hanging="720"/>
      </w:pPr>
      <w:r w:rsidRPr="004D7AF7">
        <w:t xml:space="preserve">Guggenheim, E. A. (1952). </w:t>
      </w:r>
      <w:r w:rsidRPr="004D7AF7">
        <w:rPr>
          <w:i/>
        </w:rPr>
        <w:t>Mixtures; the theory of the equilibrium properties of some simple classes of mixtures, solutions and alloys.</w:t>
      </w:r>
      <w:r w:rsidRPr="004D7AF7">
        <w:t xml:space="preserve"> Oxford: Clarendon Press.</w:t>
      </w:r>
    </w:p>
    <w:p w14:paraId="15945BFC" w14:textId="77777777" w:rsidR="00061C9C" w:rsidRPr="004D7AF7" w:rsidRDefault="00061C9C" w:rsidP="00061C9C">
      <w:pPr>
        <w:pStyle w:val="EndNoteBibliography"/>
        <w:spacing w:after="0"/>
        <w:ind w:left="720" w:hanging="720"/>
      </w:pPr>
      <w:r w:rsidRPr="004D7AF7">
        <w:t xml:space="preserve">Guine, R., Almeida, C., Correia, P., &amp; Mendes, M. (2015). Modelling the Influence of Origin, Packing and Storage on Water Activity, Colour and Texture of Almonds, Hazelnuts and Walnuts Using Artificial Neural Networks. </w:t>
      </w:r>
      <w:r w:rsidRPr="004D7AF7">
        <w:rPr>
          <w:i/>
        </w:rPr>
        <w:t>Food and Bioprocess Technology, 8</w:t>
      </w:r>
      <w:r w:rsidRPr="004D7AF7">
        <w:t>(5), 1113-1125.</w:t>
      </w:r>
    </w:p>
    <w:p w14:paraId="59161613" w14:textId="77777777" w:rsidR="00061C9C" w:rsidRPr="004D7AF7" w:rsidRDefault="00061C9C" w:rsidP="00061C9C">
      <w:pPr>
        <w:pStyle w:val="EndNoteBibliography"/>
        <w:spacing w:after="0"/>
        <w:ind w:left="720" w:hanging="720"/>
      </w:pPr>
      <w:r w:rsidRPr="004D7AF7">
        <w:t xml:space="preserve">Kirkwood, J., &amp; Buff, F. (1951). The statistical mechanical theory of solutions. I. </w:t>
      </w:r>
      <w:r w:rsidRPr="004D7AF7">
        <w:rPr>
          <w:i/>
        </w:rPr>
        <w:t>Journal of Chemical Physics, 19</w:t>
      </w:r>
      <w:r w:rsidRPr="004D7AF7">
        <w:t>(6), 774-777.</w:t>
      </w:r>
    </w:p>
    <w:p w14:paraId="05FDC69E" w14:textId="77777777" w:rsidR="00061C9C" w:rsidRPr="004D7AF7" w:rsidRDefault="00061C9C" w:rsidP="00061C9C">
      <w:pPr>
        <w:pStyle w:val="EndNoteBibliography"/>
        <w:spacing w:after="0"/>
        <w:ind w:left="720" w:hanging="720"/>
      </w:pPr>
      <w:r w:rsidRPr="004D7AF7">
        <w:t xml:space="preserve">Labuza, T., &amp; Rahman, M. S. (2007). Water Activity and Food Preservation. In  </w:t>
      </w:r>
      <w:r w:rsidRPr="004D7AF7">
        <w:rPr>
          <w:i/>
        </w:rPr>
        <w:t>Handbook of Food Preservation, Second Edition</w:t>
      </w:r>
      <w:r w:rsidRPr="004D7AF7">
        <w:t>,  (pp. 447-476): CRC Press.</w:t>
      </w:r>
    </w:p>
    <w:p w14:paraId="36A2D868" w14:textId="77777777" w:rsidR="00061C9C" w:rsidRPr="004D7AF7" w:rsidRDefault="00061C9C" w:rsidP="00061C9C">
      <w:pPr>
        <w:pStyle w:val="EndNoteBibliography"/>
        <w:spacing w:after="0"/>
        <w:ind w:left="720" w:hanging="720"/>
      </w:pPr>
      <w:r w:rsidRPr="004D7AF7">
        <w:t xml:space="preserve">Miyawaki, O., Saito, A., Matsuo, T., &amp; Nakamura, K. (1997). Activity and Activity Coefficient of Water in Aqueous Solutions and Their Relationships with Solution Structure Parameters. </w:t>
      </w:r>
      <w:r w:rsidRPr="004D7AF7">
        <w:rPr>
          <w:i/>
        </w:rPr>
        <w:t>Bioscience, Biotechnology and Biochemistry, 61</w:t>
      </w:r>
      <w:r w:rsidRPr="004D7AF7">
        <w:t>(3), 466-469.</w:t>
      </w:r>
    </w:p>
    <w:p w14:paraId="7941A2F3" w14:textId="77777777" w:rsidR="00061C9C" w:rsidRPr="004D7AF7" w:rsidRDefault="00061C9C" w:rsidP="00061C9C">
      <w:pPr>
        <w:pStyle w:val="EndNoteBibliography"/>
        <w:spacing w:after="0"/>
        <w:ind w:left="720" w:hanging="720"/>
      </w:pPr>
      <w:r w:rsidRPr="004D7AF7">
        <w:t xml:space="preserve">Norrish, R. S. (1966). An equation for the activity coefficients and equilibrium relative humidities of water in confectionery syrups. </w:t>
      </w:r>
      <w:r w:rsidRPr="004D7AF7">
        <w:rPr>
          <w:i/>
        </w:rPr>
        <w:t>International Journal of Food Science &amp;amp; Technology, 1</w:t>
      </w:r>
      <w:r w:rsidRPr="004D7AF7">
        <w:t>(1), 25-39.</w:t>
      </w:r>
    </w:p>
    <w:p w14:paraId="5907F365" w14:textId="77777777" w:rsidR="00061C9C" w:rsidRPr="004D7AF7" w:rsidRDefault="00061C9C" w:rsidP="00061C9C">
      <w:pPr>
        <w:pStyle w:val="EndNoteBibliography"/>
        <w:spacing w:after="0"/>
        <w:ind w:left="720" w:hanging="720"/>
      </w:pPr>
      <w:r w:rsidRPr="004D7AF7">
        <w:t xml:space="preserve">Rahman, S. (1995). Water activity and sorption properties in foods. In  </w:t>
      </w:r>
      <w:r w:rsidRPr="004D7AF7">
        <w:rPr>
          <w:i/>
        </w:rPr>
        <w:t>Food Properties Handbook</w:t>
      </w:r>
      <w:r w:rsidRPr="004D7AF7">
        <w:t>,  (pp. 1-83). Boca Racon, FL: CRC Press.</w:t>
      </w:r>
    </w:p>
    <w:p w14:paraId="1371BF46" w14:textId="77777777" w:rsidR="00061C9C" w:rsidRPr="004D7AF7" w:rsidRDefault="00061C9C" w:rsidP="00061C9C">
      <w:pPr>
        <w:pStyle w:val="EndNoteBibliography"/>
        <w:spacing w:after="0"/>
        <w:ind w:left="720" w:hanging="720"/>
      </w:pPr>
      <w:r w:rsidRPr="004D7AF7">
        <w:t xml:space="preserve">Sato, Y., &amp; Miyawaki, O. (2008). Analysis of intermolecular interaction among pectin molecules in aqueous sugar solutions. </w:t>
      </w:r>
      <w:r w:rsidRPr="004D7AF7">
        <w:rPr>
          <w:i/>
        </w:rPr>
        <w:t>Food Science and Technology Research, 14</w:t>
      </w:r>
      <w:r w:rsidRPr="004D7AF7">
        <w:t>(3), 232-238.</w:t>
      </w:r>
    </w:p>
    <w:p w14:paraId="0DE2E80A" w14:textId="77777777" w:rsidR="00061C9C" w:rsidRPr="004D7AF7" w:rsidRDefault="00061C9C" w:rsidP="00061C9C">
      <w:pPr>
        <w:pStyle w:val="EndNoteBibliography"/>
        <w:spacing w:after="0"/>
        <w:ind w:left="720" w:hanging="720"/>
      </w:pPr>
      <w:r w:rsidRPr="004D7AF7">
        <w:t xml:space="preserve">Scatchard, G. (1921a). The hydration of sucrose in water solution as calculated from vapor-pressure measurements. </w:t>
      </w:r>
      <w:r w:rsidRPr="004D7AF7">
        <w:rPr>
          <w:i/>
        </w:rPr>
        <w:t>Journal of the American Chemical Society, 43</w:t>
      </w:r>
      <w:r w:rsidRPr="004D7AF7">
        <w:t>(11), 2406-2418.</w:t>
      </w:r>
    </w:p>
    <w:p w14:paraId="0EEE1657" w14:textId="77777777" w:rsidR="00061C9C" w:rsidRPr="004D7AF7" w:rsidRDefault="00061C9C" w:rsidP="00061C9C">
      <w:pPr>
        <w:pStyle w:val="EndNoteBibliography"/>
        <w:spacing w:after="0"/>
        <w:ind w:left="720" w:hanging="720"/>
      </w:pPr>
      <w:r w:rsidRPr="004D7AF7">
        <w:t xml:space="preserve">Scatchard, G. (1921b). The speed of reaction in concentrated solutions and the mechanism of the inversion of sucrose. </w:t>
      </w:r>
      <w:r w:rsidRPr="004D7AF7">
        <w:rPr>
          <w:i/>
        </w:rPr>
        <w:t>Journal of the American Chemical Society, 43</w:t>
      </w:r>
      <w:r w:rsidRPr="004D7AF7">
        <w:t>(11), 2387-2406.</w:t>
      </w:r>
    </w:p>
    <w:p w14:paraId="79765D97" w14:textId="77777777" w:rsidR="00061C9C" w:rsidRPr="004D7AF7" w:rsidRDefault="00061C9C" w:rsidP="00061C9C">
      <w:pPr>
        <w:pStyle w:val="EndNoteBibliography"/>
        <w:spacing w:after="0"/>
        <w:ind w:left="720" w:hanging="720"/>
      </w:pPr>
      <w:r w:rsidRPr="004D7AF7">
        <w:t xml:space="preserve">Schönert, H. (1986a). The thermodynamic model of stepwise hydration of hydrophilic solutes in aqueous solutions : I. General considerations. </w:t>
      </w:r>
      <w:r w:rsidRPr="004D7AF7">
        <w:rPr>
          <w:i/>
        </w:rPr>
        <w:t>Zeitschrift fur Physikalische Chemie, 150</w:t>
      </w:r>
      <w:r w:rsidRPr="004D7AF7">
        <w:t>(2), 163-179.</w:t>
      </w:r>
    </w:p>
    <w:p w14:paraId="6AAF8DA6" w14:textId="77777777" w:rsidR="00061C9C" w:rsidRPr="004D7AF7" w:rsidRDefault="00061C9C" w:rsidP="00061C9C">
      <w:pPr>
        <w:pStyle w:val="EndNoteBibliography"/>
        <w:spacing w:after="0"/>
        <w:ind w:left="720" w:hanging="720"/>
      </w:pPr>
      <w:r w:rsidRPr="004D7AF7">
        <w:t xml:space="preserve">Schönert, H. (1986b). The Thermodynamic model of stepwise hydration of hydrophilic solutes in aqueous solutions ii. binary nonelectrolyte solutions. </w:t>
      </w:r>
      <w:r w:rsidRPr="004D7AF7">
        <w:rPr>
          <w:i/>
        </w:rPr>
        <w:t>Zeitschrift fur Physikalische Chemie, 150</w:t>
      </w:r>
      <w:r w:rsidRPr="004D7AF7">
        <w:t>(2), 181-199.</w:t>
      </w:r>
    </w:p>
    <w:p w14:paraId="2B53D187" w14:textId="77777777" w:rsidR="00061C9C" w:rsidRPr="004D7AF7" w:rsidRDefault="00061C9C" w:rsidP="00061C9C">
      <w:pPr>
        <w:pStyle w:val="EndNoteBibliography"/>
        <w:spacing w:after="0"/>
        <w:ind w:left="720" w:hanging="720"/>
      </w:pPr>
      <w:r w:rsidRPr="004D7AF7">
        <w:t xml:space="preserve">Scott, W. J. (1953). Water relations of Staphylococcus-aureus at 30 degrees C. </w:t>
      </w:r>
      <w:r w:rsidRPr="004D7AF7">
        <w:rPr>
          <w:i/>
        </w:rPr>
        <w:t>Australian Journal of Biological Sciences, 6</w:t>
      </w:r>
      <w:r w:rsidRPr="004D7AF7">
        <w:t>(4), 549-564.</w:t>
      </w:r>
    </w:p>
    <w:p w14:paraId="2F75E441" w14:textId="77777777" w:rsidR="00061C9C" w:rsidRPr="004D7AF7" w:rsidRDefault="00061C9C" w:rsidP="00061C9C">
      <w:pPr>
        <w:pStyle w:val="EndNoteBibliography"/>
        <w:spacing w:after="0"/>
        <w:ind w:left="720" w:hanging="720"/>
      </w:pPr>
      <w:r w:rsidRPr="004D7AF7">
        <w:t xml:space="preserve">Scott, W. J. (1957). Water Relations of Food Spoilage Microorganisms. In  </w:t>
      </w:r>
      <w:r w:rsidRPr="004D7AF7">
        <w:rPr>
          <w:i/>
        </w:rPr>
        <w:t>Advances in Food Research</w:t>
      </w:r>
      <w:r w:rsidRPr="004D7AF7">
        <w:t>, vol. 7 (pp. 83-127).</w:t>
      </w:r>
    </w:p>
    <w:p w14:paraId="6F88DCE7" w14:textId="77777777" w:rsidR="00061C9C" w:rsidRPr="004D7AF7" w:rsidRDefault="00061C9C" w:rsidP="00061C9C">
      <w:pPr>
        <w:pStyle w:val="EndNoteBibliography"/>
        <w:spacing w:after="0"/>
        <w:ind w:left="720" w:hanging="720"/>
      </w:pPr>
      <w:r w:rsidRPr="004D7AF7">
        <w:t xml:space="preserve">Shimizu, S. (2004). Estimating hydration changes upon biomolecular reactions from osmotic stress, high pressure, and preferential hydration experiments. </w:t>
      </w:r>
      <w:r w:rsidRPr="004D7AF7">
        <w:rPr>
          <w:i/>
        </w:rPr>
        <w:t>Proceedings of the National Academy of Sciences of the United States of America, 101</w:t>
      </w:r>
      <w:r w:rsidRPr="004D7AF7">
        <w:t>(5), 1195-1199.</w:t>
      </w:r>
    </w:p>
    <w:p w14:paraId="4E08D521" w14:textId="77777777" w:rsidR="00061C9C" w:rsidRPr="004D7AF7" w:rsidRDefault="00061C9C" w:rsidP="00061C9C">
      <w:pPr>
        <w:pStyle w:val="EndNoteBibliography"/>
        <w:spacing w:after="0"/>
        <w:ind w:left="720" w:hanging="720"/>
      </w:pPr>
      <w:r w:rsidRPr="004D7AF7">
        <w:t xml:space="preserve">Shimizu, S. (2013). Sucrose-water mixture: From thermodynamics to solution structure. </w:t>
      </w:r>
      <w:r w:rsidRPr="004D7AF7">
        <w:rPr>
          <w:i/>
        </w:rPr>
        <w:t>Chemical Physics Letters, 582</w:t>
      </w:r>
      <w:r w:rsidRPr="004D7AF7">
        <w:t>, 129-133.</w:t>
      </w:r>
    </w:p>
    <w:p w14:paraId="39E2822C" w14:textId="77777777" w:rsidR="00061C9C" w:rsidRPr="004D7AF7" w:rsidRDefault="00061C9C" w:rsidP="00061C9C">
      <w:pPr>
        <w:pStyle w:val="EndNoteBibliography"/>
        <w:spacing w:after="0"/>
        <w:ind w:left="720" w:hanging="720"/>
      </w:pPr>
      <w:r w:rsidRPr="004D7AF7">
        <w:t xml:space="preserve">Shimizu, S., &amp; Matubayasi, N. (2014a). Gelation: The role of sugars and polyols on gelatin and agarose. </w:t>
      </w:r>
      <w:r w:rsidRPr="004D7AF7">
        <w:rPr>
          <w:i/>
        </w:rPr>
        <w:t>Journal of Physical Chemistry B, 118</w:t>
      </w:r>
      <w:r w:rsidRPr="004D7AF7">
        <w:t>(46), 13210-13216.</w:t>
      </w:r>
    </w:p>
    <w:p w14:paraId="772759B3" w14:textId="77777777" w:rsidR="00061C9C" w:rsidRPr="004D7AF7" w:rsidRDefault="00061C9C" w:rsidP="00061C9C">
      <w:pPr>
        <w:pStyle w:val="EndNoteBibliography"/>
        <w:spacing w:after="0"/>
        <w:ind w:left="720" w:hanging="720"/>
      </w:pPr>
      <w:r w:rsidRPr="004D7AF7">
        <w:t xml:space="preserve">Shimizu, S., &amp; Matubayasi, N. (2014b). Preferential solvation: Dividing surface vs excess numbers. </w:t>
      </w:r>
      <w:r w:rsidRPr="004D7AF7">
        <w:rPr>
          <w:i/>
        </w:rPr>
        <w:t>Journal of Physical Chemistry B, 118</w:t>
      </w:r>
      <w:r w:rsidRPr="004D7AF7">
        <w:t>(14), 3922-3930.</w:t>
      </w:r>
    </w:p>
    <w:p w14:paraId="47465EE1" w14:textId="77777777" w:rsidR="00061C9C" w:rsidRPr="004D7AF7" w:rsidRDefault="00061C9C" w:rsidP="00061C9C">
      <w:pPr>
        <w:pStyle w:val="EndNoteBibliography"/>
        <w:spacing w:after="0"/>
        <w:ind w:left="720" w:hanging="720"/>
      </w:pPr>
      <w:r w:rsidRPr="004D7AF7">
        <w:t xml:space="preserve">Shimizu, S., Stenner, R., &amp; Matubayasi, N. (2017). Gastrophysics: Statistical thermodynamics of biomolecular denaturation and gelation from the Kirkwood-Buff theory towards the understanding of tofu. </w:t>
      </w:r>
      <w:r w:rsidRPr="004D7AF7">
        <w:rPr>
          <w:i/>
        </w:rPr>
        <w:t>Food Hydrocolloids, 62</w:t>
      </w:r>
      <w:r w:rsidRPr="004D7AF7">
        <w:t>, 128-139.</w:t>
      </w:r>
    </w:p>
    <w:p w14:paraId="71252FD4" w14:textId="77777777" w:rsidR="00061C9C" w:rsidRPr="004D7AF7" w:rsidRDefault="00061C9C" w:rsidP="00061C9C">
      <w:pPr>
        <w:pStyle w:val="EndNoteBibliography"/>
        <w:spacing w:after="0"/>
        <w:ind w:left="720" w:hanging="720"/>
      </w:pPr>
      <w:r w:rsidRPr="004D7AF7">
        <w:t xml:space="preserve">Slade, L., &amp; Levine, H. (1991). Beyond water activity: recent advances based on an alternative approach to the assessment of food quality and safety. </w:t>
      </w:r>
      <w:r w:rsidRPr="004D7AF7">
        <w:rPr>
          <w:i/>
        </w:rPr>
        <w:t>Critical Reviews in Food Science and Nutrition, 30</w:t>
      </w:r>
      <w:r w:rsidRPr="004D7AF7">
        <w:t>(2-3), 115-360.</w:t>
      </w:r>
    </w:p>
    <w:p w14:paraId="172096A8" w14:textId="77777777" w:rsidR="00061C9C" w:rsidRPr="004D7AF7" w:rsidRDefault="00061C9C" w:rsidP="00061C9C">
      <w:pPr>
        <w:pStyle w:val="EndNoteBibliography"/>
        <w:spacing w:after="0"/>
        <w:ind w:left="720" w:hanging="720"/>
      </w:pPr>
      <w:r w:rsidRPr="004D7AF7">
        <w:t xml:space="preserve">Sone, H., Omote, C., &amp; Miyawaki, O. (2015). Effect of intermolecular interactions on water activity of multicomponent aqueous solutions. </w:t>
      </w:r>
      <w:r w:rsidRPr="004D7AF7">
        <w:rPr>
          <w:i/>
        </w:rPr>
        <w:t>Japan Journal of Food Engineering, 16</w:t>
      </w:r>
      <w:r w:rsidRPr="004D7AF7">
        <w:t>(1), 55-59.</w:t>
      </w:r>
    </w:p>
    <w:p w14:paraId="4072F764" w14:textId="77777777" w:rsidR="00061C9C" w:rsidRPr="004D7AF7" w:rsidRDefault="00061C9C" w:rsidP="00061C9C">
      <w:pPr>
        <w:pStyle w:val="EndNoteBibliography"/>
        <w:spacing w:after="0"/>
        <w:ind w:left="720" w:hanging="720"/>
      </w:pPr>
      <w:r w:rsidRPr="004D7AF7">
        <w:t xml:space="preserve">Starzak, M., &amp; Mathlouthi, M. (2006). Temperature dependence of water activity in aqueous solutions of sucrose. </w:t>
      </w:r>
      <w:r w:rsidRPr="004D7AF7">
        <w:rPr>
          <w:i/>
        </w:rPr>
        <w:t>Food Chemistry, 96</w:t>
      </w:r>
      <w:r w:rsidRPr="004D7AF7">
        <w:t>(3), 346-370.</w:t>
      </w:r>
    </w:p>
    <w:p w14:paraId="5960C7C7" w14:textId="77777777" w:rsidR="00061C9C" w:rsidRPr="004D7AF7" w:rsidRDefault="00061C9C" w:rsidP="00061C9C">
      <w:pPr>
        <w:pStyle w:val="EndNoteBibliography"/>
        <w:spacing w:after="0"/>
        <w:ind w:left="720" w:hanging="720"/>
      </w:pPr>
      <w:r w:rsidRPr="004D7AF7">
        <w:t xml:space="preserve">Starzak, M., Peacock, S. D., &amp; Mathlouthi, M. (2000). Hydration number and water activity models for the sucrose-water system: A critical review. </w:t>
      </w:r>
      <w:r w:rsidRPr="004D7AF7">
        <w:rPr>
          <w:i/>
        </w:rPr>
        <w:t>Critical Reviews in Food Science and Nutrition, 40</w:t>
      </w:r>
      <w:r w:rsidRPr="004D7AF7">
        <w:t>(4), 327-367.</w:t>
      </w:r>
    </w:p>
    <w:p w14:paraId="6AD044B1" w14:textId="77777777" w:rsidR="00061C9C" w:rsidRPr="004D7AF7" w:rsidRDefault="00061C9C" w:rsidP="00061C9C">
      <w:pPr>
        <w:pStyle w:val="EndNoteBibliography"/>
        <w:spacing w:after="0"/>
        <w:ind w:left="720" w:hanging="720"/>
      </w:pPr>
      <w:r w:rsidRPr="004D7AF7">
        <w:t xml:space="preserve">Stokes, R. H., &amp; Robinson, R. A. (1966). Interactions in aqueous nonelectrolyte solutions. I. Solute-solvent equilibria. </w:t>
      </w:r>
      <w:r w:rsidRPr="004D7AF7">
        <w:rPr>
          <w:i/>
        </w:rPr>
        <w:t>Journal of Physical Chemistry, 70</w:t>
      </w:r>
      <w:r w:rsidRPr="004D7AF7">
        <w:t>(7), 2126-2131.</w:t>
      </w:r>
    </w:p>
    <w:p w14:paraId="4A7DF193" w14:textId="77777777" w:rsidR="00061C9C" w:rsidRPr="004D7AF7" w:rsidRDefault="00061C9C" w:rsidP="00061C9C">
      <w:pPr>
        <w:pStyle w:val="EndNoteBibliography"/>
        <w:spacing w:after="0"/>
        <w:ind w:left="720" w:hanging="720"/>
      </w:pPr>
      <w:r w:rsidRPr="004D7AF7">
        <w:t xml:space="preserve">Taoukis, P. S., &amp; Richardson, M. (2007). Principles of Intermediate-Moisture Foods and Related Technology. In  </w:t>
      </w:r>
      <w:r w:rsidRPr="004D7AF7">
        <w:rPr>
          <w:i/>
        </w:rPr>
        <w:t>Water Activity in Foods</w:t>
      </w:r>
      <w:r w:rsidRPr="004D7AF7">
        <w:t>,  (pp. 273-312): Blackwell Publishing Ltd.</w:t>
      </w:r>
    </w:p>
    <w:p w14:paraId="6C6CC161" w14:textId="77777777" w:rsidR="00061C9C" w:rsidRPr="004D7AF7" w:rsidRDefault="00061C9C" w:rsidP="00061C9C">
      <w:pPr>
        <w:pStyle w:val="EndNoteBibliography"/>
        <w:ind w:left="720" w:hanging="720"/>
      </w:pPr>
      <w:r w:rsidRPr="004D7AF7">
        <w:t xml:space="preserve">VanHook, A. (1987). The thermodynamic activity of concentrated sugar solutions. </w:t>
      </w:r>
      <w:r w:rsidRPr="004D7AF7">
        <w:rPr>
          <w:i/>
        </w:rPr>
        <w:t>Zuckerind, 112</w:t>
      </w:r>
      <w:r w:rsidRPr="004D7AF7">
        <w:t>, 597-600.</w:t>
      </w:r>
    </w:p>
    <w:p w14:paraId="0537A5BD" w14:textId="5CA977FB" w:rsidR="00B504B9" w:rsidRPr="004D7AF7" w:rsidRDefault="00634666" w:rsidP="00A20FF1">
      <w:pPr>
        <w:pStyle w:val="TFReferencesSection"/>
        <w:ind w:firstLine="0"/>
        <w:rPr>
          <w:szCs w:val="28"/>
        </w:rPr>
      </w:pPr>
      <w:r w:rsidRPr="004D7AF7">
        <w:rPr>
          <w:szCs w:val="28"/>
        </w:rPr>
        <w:fldChar w:fldCharType="end"/>
      </w:r>
    </w:p>
    <w:p w14:paraId="5F6704C1" w14:textId="1B3D0BE5" w:rsidR="00ED02BA" w:rsidRPr="004D7AF7" w:rsidRDefault="00ED02BA">
      <w:pPr>
        <w:spacing w:after="0"/>
        <w:jc w:val="left"/>
        <w:rPr>
          <w:rFonts w:cs="Times"/>
        </w:rPr>
      </w:pPr>
      <w:r w:rsidRPr="004D7AF7">
        <w:rPr>
          <w:rFonts w:cs="Times"/>
        </w:rPr>
        <w:br w:type="page"/>
      </w:r>
    </w:p>
    <w:p w14:paraId="0C3A418C" w14:textId="58E270A7" w:rsidR="009F7E59" w:rsidRPr="004D7AF7" w:rsidRDefault="009F7E59" w:rsidP="009F7E59">
      <w:pPr>
        <w:pStyle w:val="TAMainText"/>
        <w:ind w:firstLine="0"/>
        <w:rPr>
          <w:b/>
        </w:rPr>
      </w:pPr>
      <w:r w:rsidRPr="004D7AF7">
        <w:rPr>
          <w:b/>
        </w:rPr>
        <w:t>Figure captions</w:t>
      </w:r>
    </w:p>
    <w:p w14:paraId="0208AABC" w14:textId="77777777" w:rsidR="000D0F0A" w:rsidRPr="004D7AF7" w:rsidRDefault="000D0F0A" w:rsidP="009F7E59">
      <w:pPr>
        <w:pStyle w:val="TAMainText"/>
        <w:ind w:firstLine="0"/>
        <w:rPr>
          <w:b/>
        </w:rPr>
      </w:pPr>
    </w:p>
    <w:p w14:paraId="2F096C6A" w14:textId="25CEDE7E" w:rsidR="009F7E59" w:rsidRPr="004D7AF7" w:rsidRDefault="009F7E59" w:rsidP="009F7E59">
      <w:pPr>
        <w:pStyle w:val="TAMainText"/>
        <w:ind w:firstLine="0"/>
      </w:pPr>
      <w:r w:rsidRPr="004D7AF7">
        <w:rPr>
          <w:b/>
        </w:rPr>
        <w:t>Fig. 1.</w:t>
      </w:r>
      <w:r w:rsidRPr="004D7AF7">
        <w:t xml:space="preserve">  Molecular origin of the Norrish constant </w:t>
      </w:r>
      <m:oMath>
        <m:r>
          <w:rPr>
            <w:rFonts w:ascii="Cambria Math" w:hAnsi="Cambria Math"/>
          </w:rPr>
          <m:t>K</m:t>
        </m:r>
        <m:r>
          <m:rPr>
            <m:sty m:val="p"/>
          </m:rPr>
          <w:rPr>
            <w:rFonts w:ascii="Cambria Math" w:hAnsi="Cambria Math"/>
          </w:rPr>
          <m:t xml:space="preserve">. </m:t>
        </m:r>
      </m:oMath>
      <w:r w:rsidRPr="004D7AF7">
        <w:t xml:space="preserve">Comparison between KBIs </w:t>
      </w:r>
      <m:oMath>
        <m:sSubSup>
          <m:sSubSupPr>
            <m:ctrlPr>
              <w:rPr>
                <w:rFonts w:ascii="Cambria Math" w:hAnsi="Cambria Math"/>
              </w:rPr>
            </m:ctrlPr>
          </m:sSubSupPr>
          <m:e>
            <m:r>
              <w:rPr>
                <w:rFonts w:ascii="Cambria Math" w:hAnsi="Cambria Math"/>
              </w:rPr>
              <m:t>G</m:t>
            </m:r>
          </m:e>
          <m:sub>
            <m:r>
              <w:rPr>
                <w:rFonts w:ascii="Cambria Math" w:hAnsi="Cambria Math"/>
              </w:rPr>
              <m:t>ww</m:t>
            </m:r>
          </m:sub>
          <m:sup>
            <m:r>
              <m:rPr>
                <m:sty m:val="p"/>
              </m:rPr>
              <w:rPr>
                <w:rFonts w:ascii="Cambria Math" w:hAnsi="Cambria Math"/>
              </w:rPr>
              <m:t>∞</m:t>
            </m:r>
          </m:sup>
        </m:sSubSup>
      </m:oMath>
      <w:r w:rsidRPr="004D7AF7">
        <w:t xml:space="preserve">, </w:t>
      </w:r>
      <m:oMath>
        <m:r>
          <m:rPr>
            <m:sty m:val="p"/>
          </m:rPr>
          <w:rPr>
            <w:rFonts w:ascii="Cambria Math" w:hAnsi="Cambria Math"/>
          </w:rPr>
          <m:t>-2</m:t>
        </m:r>
        <m:sSubSup>
          <m:sSubSupPr>
            <m:ctrlPr>
              <w:rPr>
                <w:rFonts w:ascii="Cambria Math" w:hAnsi="Cambria Math"/>
              </w:rPr>
            </m:ctrlPr>
          </m:sSubSupPr>
          <m:e>
            <m:r>
              <w:rPr>
                <w:rFonts w:ascii="Cambria Math" w:hAnsi="Cambria Math"/>
              </w:rPr>
              <m:t>G</m:t>
            </m:r>
          </m:e>
          <m:sub>
            <m:r>
              <w:rPr>
                <w:rFonts w:ascii="Cambria Math" w:hAnsi="Cambria Math"/>
              </w:rPr>
              <m:t>sw</m:t>
            </m:r>
          </m:sub>
          <m:sup>
            <m:r>
              <m:rPr>
                <m:sty m:val="p"/>
              </m:rPr>
              <w:rPr>
                <w:rFonts w:ascii="Cambria Math" w:hAnsi="Cambria Math"/>
              </w:rPr>
              <m:t xml:space="preserve">∞  </m:t>
            </m:r>
          </m:sup>
        </m:sSubSup>
      </m:oMath>
      <w:r w:rsidRPr="004D7AF7">
        <w:t xml:space="preserve"> and </w:t>
      </w:r>
      <m:oMath>
        <m:sSubSup>
          <m:sSubSupPr>
            <m:ctrlPr>
              <w:rPr>
                <w:rFonts w:ascii="Cambria Math" w:hAnsi="Cambria Math"/>
              </w:rPr>
            </m:ctrlPr>
          </m:sSubSupPr>
          <m:e>
            <m:r>
              <w:rPr>
                <w:rFonts w:ascii="Cambria Math" w:hAnsi="Cambria Math"/>
              </w:rPr>
              <m:t>G</m:t>
            </m:r>
          </m:e>
          <m:sub>
            <m:r>
              <w:rPr>
                <w:rFonts w:ascii="Cambria Math" w:hAnsi="Cambria Math"/>
              </w:rPr>
              <m:t>ss</m:t>
            </m:r>
          </m:sub>
          <m:sup>
            <m:r>
              <m:rPr>
                <m:sty m:val="p"/>
              </m:rPr>
              <w:rPr>
                <w:rFonts w:ascii="Cambria Math" w:hAnsi="Cambria Math"/>
              </w:rPr>
              <m:t>∞</m:t>
            </m:r>
          </m:sup>
        </m:sSubSup>
      </m:oMath>
      <w:r w:rsidRPr="004D7AF7">
        <w:t xml:space="preserve"> and the corresponding</w:t>
      </w:r>
      <w:r w:rsidRPr="004D7AF7">
        <w:rPr>
          <w:vertAlign w:val="subscript"/>
        </w:rPr>
        <w:t xml:space="preserve"> </w:t>
      </w:r>
      <m:oMath>
        <m:r>
          <m:rPr>
            <m:sty m:val="p"/>
          </m:rPr>
          <w:rPr>
            <w:rFonts w:ascii="Cambria Math" w:hAnsi="Cambria Math"/>
            <w:vertAlign w:val="subscript"/>
          </w:rPr>
          <m:t>2</m:t>
        </m:r>
        <m:r>
          <w:rPr>
            <w:rFonts w:ascii="Cambria Math" w:hAnsi="Cambria Math"/>
            <w:vertAlign w:val="subscript"/>
          </w:rPr>
          <m:t>K</m:t>
        </m:r>
        <m:sSubSup>
          <m:sSubSupPr>
            <m:ctrlPr>
              <w:rPr>
                <w:rFonts w:ascii="Cambria Math" w:hAnsi="Cambria Math"/>
                <w:vertAlign w:val="subscript"/>
              </w:rPr>
            </m:ctrlPr>
          </m:sSubSupPr>
          <m:e>
            <m:r>
              <w:rPr>
                <w:rFonts w:ascii="Cambria Math" w:hAnsi="Cambria Math"/>
                <w:vertAlign w:val="subscript"/>
              </w:rPr>
              <m:t>V</m:t>
            </m:r>
          </m:e>
          <m:sub>
            <m:r>
              <w:rPr>
                <w:rFonts w:ascii="Cambria Math" w:hAnsi="Cambria Math"/>
                <w:vertAlign w:val="subscript"/>
              </w:rPr>
              <m:t>w</m:t>
            </m:r>
          </m:sub>
          <m:sup>
            <m:r>
              <m:rPr>
                <m:sty m:val="p"/>
              </m:rPr>
              <w:rPr>
                <w:rFonts w:ascii="Cambria Math" w:hAnsi="Cambria Math"/>
                <w:vertAlign w:val="subscript"/>
              </w:rPr>
              <m:t>∞</m:t>
            </m:r>
          </m:sup>
        </m:sSubSup>
        <m:r>
          <m:rPr>
            <m:sty m:val="p"/>
          </m:rPr>
          <w:rPr>
            <w:rFonts w:ascii="Cambria Math" w:hAnsi="Cambria Math"/>
            <w:vertAlign w:val="subscript"/>
          </w:rPr>
          <m:t>=</m:t>
        </m:r>
        <m:sSubSup>
          <m:sSubSupPr>
            <m:ctrlPr>
              <w:rPr>
                <w:rFonts w:ascii="Cambria Math" w:hAnsi="Cambria Math"/>
                <w:vertAlign w:val="subscript"/>
              </w:rPr>
            </m:ctrlPr>
          </m:sSubSupPr>
          <m:e>
            <m:r>
              <w:rPr>
                <w:rFonts w:ascii="Cambria Math" w:hAnsi="Cambria Math"/>
                <w:vertAlign w:val="subscript"/>
              </w:rPr>
              <m:t>G</m:t>
            </m:r>
          </m:e>
          <m:sub>
            <m:r>
              <w:rPr>
                <w:rFonts w:ascii="Cambria Math" w:hAnsi="Cambria Math"/>
                <w:vertAlign w:val="subscript"/>
              </w:rPr>
              <m:t>ww</m:t>
            </m:r>
          </m:sub>
          <m:sup>
            <m:r>
              <m:rPr>
                <m:sty m:val="p"/>
              </m:rPr>
              <w:rPr>
                <w:rFonts w:ascii="Cambria Math" w:hAnsi="Cambria Math"/>
                <w:vertAlign w:val="subscript"/>
              </w:rPr>
              <m:t>∞</m:t>
            </m:r>
          </m:sup>
        </m:sSubSup>
        <m:r>
          <m:rPr>
            <m:sty m:val="p"/>
          </m:rPr>
          <w:rPr>
            <w:rFonts w:ascii="Cambria Math" w:hAnsi="Cambria Math"/>
            <w:vertAlign w:val="subscript"/>
          </w:rPr>
          <m:t>+</m:t>
        </m:r>
        <m:sSubSup>
          <m:sSubSupPr>
            <m:ctrlPr>
              <w:rPr>
                <w:rFonts w:ascii="Cambria Math" w:hAnsi="Cambria Math"/>
                <w:vertAlign w:val="subscript"/>
              </w:rPr>
            </m:ctrlPr>
          </m:sSubSupPr>
          <m:e>
            <m:r>
              <w:rPr>
                <w:rFonts w:ascii="Cambria Math" w:hAnsi="Cambria Math"/>
                <w:vertAlign w:val="subscript"/>
              </w:rPr>
              <m:t>G</m:t>
            </m:r>
          </m:e>
          <m:sub>
            <m:r>
              <w:rPr>
                <w:rFonts w:ascii="Cambria Math" w:hAnsi="Cambria Math"/>
                <w:vertAlign w:val="subscript"/>
              </w:rPr>
              <m:t>ss</m:t>
            </m:r>
          </m:sub>
          <m:sup>
            <m:r>
              <m:rPr>
                <m:sty m:val="p"/>
              </m:rPr>
              <w:rPr>
                <w:rFonts w:ascii="Cambria Math" w:hAnsi="Cambria Math"/>
                <w:vertAlign w:val="subscript"/>
              </w:rPr>
              <m:t>∞</m:t>
            </m:r>
          </m:sup>
        </m:sSubSup>
        <m:r>
          <m:rPr>
            <m:sty m:val="p"/>
          </m:rPr>
          <w:rPr>
            <w:rFonts w:ascii="Cambria Math" w:hAnsi="Cambria Math"/>
            <w:vertAlign w:val="subscript"/>
          </w:rPr>
          <m:t>-2</m:t>
        </m:r>
        <m:sSubSup>
          <m:sSubSupPr>
            <m:ctrlPr>
              <w:rPr>
                <w:rFonts w:ascii="Cambria Math" w:hAnsi="Cambria Math"/>
                <w:vertAlign w:val="subscript"/>
              </w:rPr>
            </m:ctrlPr>
          </m:sSubSupPr>
          <m:e>
            <m:r>
              <w:rPr>
                <w:rFonts w:ascii="Cambria Math" w:hAnsi="Cambria Math"/>
                <w:vertAlign w:val="subscript"/>
              </w:rPr>
              <m:t>G</m:t>
            </m:r>
          </m:e>
          <m:sub>
            <m:r>
              <w:rPr>
                <w:rFonts w:ascii="Cambria Math" w:hAnsi="Cambria Math"/>
                <w:vertAlign w:val="subscript"/>
              </w:rPr>
              <m:t>sw</m:t>
            </m:r>
          </m:sub>
          <m:sup>
            <m:r>
              <m:rPr>
                <m:sty m:val="p"/>
              </m:rPr>
              <w:rPr>
                <w:rFonts w:ascii="Cambria Math" w:hAnsi="Cambria Math"/>
                <w:vertAlign w:val="subscript"/>
              </w:rPr>
              <m:t>∞</m:t>
            </m:r>
          </m:sup>
        </m:sSubSup>
      </m:oMath>
      <w:r w:rsidRPr="004D7AF7">
        <w:t xml:space="preserve"> for various binary aqueous sugar solutions.</w:t>
      </w:r>
    </w:p>
    <w:p w14:paraId="0FFE21F1" w14:textId="21F0D433" w:rsidR="009F7E59" w:rsidRPr="004D7AF7" w:rsidRDefault="009F7E59" w:rsidP="009F7E59">
      <w:pPr>
        <w:pStyle w:val="TAMainText"/>
        <w:ind w:firstLine="0"/>
        <w:rPr>
          <w:rFonts w:cs="Times"/>
          <w:b/>
          <w:lang w:val="en-GB"/>
        </w:rPr>
      </w:pPr>
      <w:r w:rsidRPr="004D7AF7">
        <w:t xml:space="preserve"> </w:t>
      </w:r>
    </w:p>
    <w:p w14:paraId="135FED97" w14:textId="2D2A7A0E" w:rsidR="009F7E59" w:rsidRPr="004D7AF7" w:rsidRDefault="009F7E59" w:rsidP="009F7E59">
      <w:pPr>
        <w:pStyle w:val="TAMainText"/>
        <w:ind w:firstLine="0"/>
      </w:pPr>
      <w:r w:rsidRPr="004D7AF7">
        <w:rPr>
          <w:b/>
        </w:rPr>
        <w:t xml:space="preserve">Fig. </w:t>
      </w:r>
      <w:r w:rsidRPr="004D7AF7">
        <w:rPr>
          <w:b/>
        </w:rPr>
        <w:fldChar w:fldCharType="begin"/>
      </w:r>
      <w:r w:rsidRPr="004D7AF7">
        <w:rPr>
          <w:b/>
        </w:rPr>
        <w:instrText xml:space="preserve"> SEQ Figure \* ARABIC </w:instrText>
      </w:r>
      <w:r w:rsidRPr="004D7AF7">
        <w:rPr>
          <w:b/>
        </w:rPr>
        <w:fldChar w:fldCharType="separate"/>
      </w:r>
      <w:r w:rsidRPr="004D7AF7">
        <w:rPr>
          <w:b/>
          <w:noProof/>
        </w:rPr>
        <w:t>2</w:t>
      </w:r>
      <w:r w:rsidRPr="004D7AF7">
        <w:rPr>
          <w:b/>
        </w:rPr>
        <w:fldChar w:fldCharType="end"/>
      </w:r>
      <w:r w:rsidRPr="004D7AF7">
        <w:rPr>
          <w:b/>
        </w:rPr>
        <w:t>.</w:t>
      </w:r>
      <w:r w:rsidRPr="004D7AF7">
        <w:t xml:space="preserve"> Molecular origin of the Norrish constant </w:t>
      </w:r>
      <m:oMath>
        <m:r>
          <w:rPr>
            <w:rFonts w:ascii="Cambria Math" w:hAnsi="Cambria Math"/>
          </w:rPr>
          <m:t>K</m:t>
        </m:r>
        <m:r>
          <m:rPr>
            <m:sty m:val="p"/>
          </m:rPr>
          <w:rPr>
            <w:rFonts w:ascii="Cambria Math" w:hAnsi="Cambria Math"/>
          </w:rPr>
          <m:t xml:space="preserve">. </m:t>
        </m:r>
      </m:oMath>
      <w:r w:rsidRPr="004D7AF7">
        <w:t xml:space="preserve">Comparison between KBIs </w:t>
      </w:r>
      <m:oMath>
        <m:sSubSup>
          <m:sSubSupPr>
            <m:ctrlPr>
              <w:rPr>
                <w:rFonts w:ascii="Cambria Math" w:hAnsi="Cambria Math"/>
              </w:rPr>
            </m:ctrlPr>
          </m:sSubSupPr>
          <m:e>
            <m:r>
              <w:rPr>
                <w:rFonts w:ascii="Cambria Math" w:hAnsi="Cambria Math"/>
              </w:rPr>
              <m:t>G</m:t>
            </m:r>
          </m:e>
          <m:sub>
            <m:r>
              <w:rPr>
                <w:rFonts w:ascii="Cambria Math" w:hAnsi="Cambria Math"/>
              </w:rPr>
              <m:t>ww</m:t>
            </m:r>
          </m:sub>
          <m:sup>
            <m:r>
              <m:rPr>
                <m:sty m:val="p"/>
              </m:rPr>
              <w:rPr>
                <w:rFonts w:ascii="Cambria Math" w:hAnsi="Cambria Math"/>
              </w:rPr>
              <m:t>∞</m:t>
            </m:r>
          </m:sup>
        </m:sSubSup>
      </m:oMath>
      <w:r w:rsidRPr="004D7AF7">
        <w:t xml:space="preserve">, </w:t>
      </w:r>
      <m:oMath>
        <m:r>
          <m:rPr>
            <m:sty m:val="p"/>
          </m:rPr>
          <w:rPr>
            <w:rFonts w:ascii="Cambria Math" w:hAnsi="Cambria Math"/>
          </w:rPr>
          <m:t>-2</m:t>
        </m:r>
        <m:sSubSup>
          <m:sSubSupPr>
            <m:ctrlPr>
              <w:rPr>
                <w:rFonts w:ascii="Cambria Math" w:hAnsi="Cambria Math"/>
              </w:rPr>
            </m:ctrlPr>
          </m:sSubSupPr>
          <m:e>
            <m:r>
              <w:rPr>
                <w:rFonts w:ascii="Cambria Math" w:hAnsi="Cambria Math"/>
              </w:rPr>
              <m:t>G</m:t>
            </m:r>
          </m:e>
          <m:sub>
            <m:r>
              <w:rPr>
                <w:rFonts w:ascii="Cambria Math" w:hAnsi="Cambria Math"/>
              </w:rPr>
              <m:t>sw</m:t>
            </m:r>
          </m:sub>
          <m:sup>
            <m:r>
              <m:rPr>
                <m:sty m:val="p"/>
              </m:rPr>
              <w:rPr>
                <w:rFonts w:ascii="Cambria Math" w:hAnsi="Cambria Math"/>
              </w:rPr>
              <m:t>∞</m:t>
            </m:r>
          </m:sup>
        </m:sSubSup>
      </m:oMath>
      <w:r w:rsidRPr="004D7AF7">
        <w:t xml:space="preserve"> and </w:t>
      </w:r>
      <m:oMath>
        <m:sSubSup>
          <m:sSubSupPr>
            <m:ctrlPr>
              <w:rPr>
                <w:rFonts w:ascii="Cambria Math" w:hAnsi="Cambria Math"/>
              </w:rPr>
            </m:ctrlPr>
          </m:sSubSupPr>
          <m:e>
            <m:r>
              <w:rPr>
                <w:rFonts w:ascii="Cambria Math" w:hAnsi="Cambria Math"/>
              </w:rPr>
              <m:t>G</m:t>
            </m:r>
          </m:e>
          <m:sub>
            <m:r>
              <w:rPr>
                <w:rFonts w:ascii="Cambria Math" w:hAnsi="Cambria Math"/>
              </w:rPr>
              <m:t>ss</m:t>
            </m:r>
          </m:sub>
          <m:sup>
            <m:r>
              <m:rPr>
                <m:sty m:val="p"/>
              </m:rPr>
              <w:rPr>
                <w:rFonts w:ascii="Cambria Math" w:hAnsi="Cambria Math"/>
              </w:rPr>
              <m:t>∞</m:t>
            </m:r>
          </m:sup>
        </m:sSubSup>
      </m:oMath>
      <w:r w:rsidRPr="004D7AF7">
        <w:t xml:space="preserve"> and the corresponding</w:t>
      </w:r>
      <w:r w:rsidRPr="004D7AF7">
        <w:rPr>
          <w:vertAlign w:val="subscript"/>
        </w:rPr>
        <w:t xml:space="preserve"> </w:t>
      </w:r>
      <m:oMath>
        <m:r>
          <m:rPr>
            <m:sty m:val="p"/>
          </m:rPr>
          <w:rPr>
            <w:rFonts w:ascii="Cambria Math" w:hAnsi="Cambria Math"/>
            <w:vertAlign w:val="subscript"/>
          </w:rPr>
          <m:t>2</m:t>
        </m:r>
        <m:r>
          <w:rPr>
            <w:rFonts w:ascii="Cambria Math" w:hAnsi="Cambria Math"/>
            <w:vertAlign w:val="subscript"/>
          </w:rPr>
          <m:t>K</m:t>
        </m:r>
        <m:sSubSup>
          <m:sSubSupPr>
            <m:ctrlPr>
              <w:rPr>
                <w:rFonts w:ascii="Cambria Math" w:hAnsi="Cambria Math"/>
                <w:vertAlign w:val="subscript"/>
              </w:rPr>
            </m:ctrlPr>
          </m:sSubSupPr>
          <m:e>
            <m:r>
              <w:rPr>
                <w:rFonts w:ascii="Cambria Math" w:hAnsi="Cambria Math"/>
                <w:vertAlign w:val="subscript"/>
              </w:rPr>
              <m:t>V</m:t>
            </m:r>
          </m:e>
          <m:sub>
            <m:r>
              <w:rPr>
                <w:rFonts w:ascii="Cambria Math" w:hAnsi="Cambria Math"/>
                <w:vertAlign w:val="subscript"/>
              </w:rPr>
              <m:t>w</m:t>
            </m:r>
          </m:sub>
          <m:sup>
            <m:r>
              <m:rPr>
                <m:sty m:val="p"/>
              </m:rPr>
              <w:rPr>
                <w:rFonts w:ascii="Cambria Math" w:hAnsi="Cambria Math"/>
                <w:vertAlign w:val="subscript"/>
              </w:rPr>
              <m:t>∞</m:t>
            </m:r>
          </m:sup>
        </m:sSubSup>
        <m:r>
          <m:rPr>
            <m:sty m:val="p"/>
          </m:rPr>
          <w:rPr>
            <w:rFonts w:ascii="Cambria Math" w:hAnsi="Cambria Math"/>
            <w:vertAlign w:val="subscript"/>
          </w:rPr>
          <m:t>=</m:t>
        </m:r>
        <m:sSubSup>
          <m:sSubSupPr>
            <m:ctrlPr>
              <w:rPr>
                <w:rFonts w:ascii="Cambria Math" w:hAnsi="Cambria Math"/>
                <w:vertAlign w:val="subscript"/>
              </w:rPr>
            </m:ctrlPr>
          </m:sSubSupPr>
          <m:e>
            <m:r>
              <w:rPr>
                <w:rFonts w:ascii="Cambria Math" w:hAnsi="Cambria Math"/>
                <w:vertAlign w:val="subscript"/>
              </w:rPr>
              <m:t>G</m:t>
            </m:r>
          </m:e>
          <m:sub>
            <m:r>
              <w:rPr>
                <w:rFonts w:ascii="Cambria Math" w:hAnsi="Cambria Math"/>
                <w:vertAlign w:val="subscript"/>
              </w:rPr>
              <m:t>ww</m:t>
            </m:r>
          </m:sub>
          <m:sup>
            <m:r>
              <m:rPr>
                <m:sty m:val="p"/>
              </m:rPr>
              <w:rPr>
                <w:rFonts w:ascii="Cambria Math" w:hAnsi="Cambria Math"/>
                <w:vertAlign w:val="subscript"/>
              </w:rPr>
              <m:t>∞</m:t>
            </m:r>
          </m:sup>
        </m:sSubSup>
        <m:r>
          <m:rPr>
            <m:sty m:val="p"/>
          </m:rPr>
          <w:rPr>
            <w:rFonts w:ascii="Cambria Math" w:hAnsi="Cambria Math"/>
            <w:vertAlign w:val="subscript"/>
          </w:rPr>
          <m:t>+</m:t>
        </m:r>
        <m:sSubSup>
          <m:sSubSupPr>
            <m:ctrlPr>
              <w:rPr>
                <w:rFonts w:ascii="Cambria Math" w:hAnsi="Cambria Math"/>
                <w:vertAlign w:val="subscript"/>
              </w:rPr>
            </m:ctrlPr>
          </m:sSubSupPr>
          <m:e>
            <m:r>
              <w:rPr>
                <w:rFonts w:ascii="Cambria Math" w:hAnsi="Cambria Math"/>
                <w:vertAlign w:val="subscript"/>
              </w:rPr>
              <m:t>G</m:t>
            </m:r>
          </m:e>
          <m:sub>
            <m:r>
              <w:rPr>
                <w:rFonts w:ascii="Cambria Math" w:hAnsi="Cambria Math"/>
                <w:vertAlign w:val="subscript"/>
              </w:rPr>
              <m:t>ss</m:t>
            </m:r>
          </m:sub>
          <m:sup>
            <m:r>
              <m:rPr>
                <m:sty m:val="p"/>
              </m:rPr>
              <w:rPr>
                <w:rFonts w:ascii="Cambria Math" w:hAnsi="Cambria Math"/>
                <w:vertAlign w:val="subscript"/>
              </w:rPr>
              <m:t>∞</m:t>
            </m:r>
          </m:sup>
        </m:sSubSup>
        <m:r>
          <m:rPr>
            <m:sty m:val="p"/>
          </m:rPr>
          <w:rPr>
            <w:rFonts w:ascii="Cambria Math" w:hAnsi="Cambria Math"/>
            <w:vertAlign w:val="subscript"/>
          </w:rPr>
          <m:t>-2</m:t>
        </m:r>
        <m:sSubSup>
          <m:sSubSupPr>
            <m:ctrlPr>
              <w:rPr>
                <w:rFonts w:ascii="Cambria Math" w:hAnsi="Cambria Math"/>
                <w:vertAlign w:val="subscript"/>
              </w:rPr>
            </m:ctrlPr>
          </m:sSubSupPr>
          <m:e>
            <m:r>
              <w:rPr>
                <w:rFonts w:ascii="Cambria Math" w:hAnsi="Cambria Math"/>
                <w:vertAlign w:val="subscript"/>
              </w:rPr>
              <m:t>G</m:t>
            </m:r>
          </m:e>
          <m:sub>
            <m:r>
              <w:rPr>
                <w:rFonts w:ascii="Cambria Math" w:hAnsi="Cambria Math"/>
                <w:vertAlign w:val="subscript"/>
              </w:rPr>
              <m:t>sw</m:t>
            </m:r>
          </m:sub>
          <m:sup>
            <m:r>
              <m:rPr>
                <m:sty m:val="p"/>
              </m:rPr>
              <w:rPr>
                <w:rFonts w:ascii="Cambria Math" w:hAnsi="Cambria Math"/>
                <w:vertAlign w:val="subscript"/>
              </w:rPr>
              <m:t>∞</m:t>
            </m:r>
          </m:sup>
        </m:sSubSup>
      </m:oMath>
      <w:r w:rsidRPr="004D7AF7">
        <w:t xml:space="preserve"> for various binary aqueous polyol solutions.</w:t>
      </w:r>
    </w:p>
    <w:p w14:paraId="51994500" w14:textId="77777777" w:rsidR="009F7E59" w:rsidRPr="004D7AF7" w:rsidRDefault="009F7E59" w:rsidP="009F7E59">
      <w:pPr>
        <w:pStyle w:val="TAMainText"/>
        <w:ind w:firstLine="0"/>
        <w:rPr>
          <w:rFonts w:cs="Times"/>
        </w:rPr>
      </w:pPr>
    </w:p>
    <w:p w14:paraId="36B9D6A5" w14:textId="77777777" w:rsidR="009F7E59" w:rsidRPr="004D7AF7" w:rsidRDefault="009F7E59" w:rsidP="009F7E59">
      <w:pPr>
        <w:pStyle w:val="TAMainText"/>
        <w:tabs>
          <w:tab w:val="left" w:pos="1507"/>
        </w:tabs>
        <w:ind w:firstLine="0"/>
        <w:outlineLvl w:val="0"/>
        <w:rPr>
          <w:rFonts w:cs="Times"/>
        </w:rPr>
      </w:pPr>
      <w:r w:rsidRPr="004D7AF7">
        <w:rPr>
          <w:rFonts w:cs="Times"/>
          <w:b/>
        </w:rPr>
        <w:t xml:space="preserve">Fig. 3. </w:t>
      </w:r>
      <w:r w:rsidRPr="004D7AF7">
        <w:rPr>
          <w:rFonts w:cs="Times"/>
        </w:rPr>
        <w:t xml:space="preserve">Accuracy of the Norrish equation beyond infinite sucrose dilution, demonstrated by the slow change of the r.h.s. of Eq. (6) with respect to sucrose concentration. </w:t>
      </w:r>
    </w:p>
    <w:p w14:paraId="1190E500" w14:textId="77777777" w:rsidR="00EE2000" w:rsidRPr="004D7AF7" w:rsidRDefault="00EE2000">
      <w:pPr>
        <w:spacing w:after="0"/>
        <w:jc w:val="left"/>
        <w:rPr>
          <w:szCs w:val="28"/>
        </w:rPr>
      </w:pPr>
      <w:r w:rsidRPr="004D7AF7">
        <w:rPr>
          <w:szCs w:val="28"/>
        </w:rPr>
        <w:br w:type="page"/>
      </w:r>
    </w:p>
    <w:p w14:paraId="14506283" w14:textId="4694E3EC" w:rsidR="007A2276" w:rsidRPr="004D7AF7" w:rsidRDefault="004D7AF7">
      <w:pPr>
        <w:spacing w:after="0"/>
        <w:jc w:val="left"/>
        <w:rPr>
          <w:b/>
          <w:szCs w:val="28"/>
        </w:rPr>
      </w:pPr>
      <w:r w:rsidRPr="004D7AF7">
        <w:rPr>
          <w:b/>
          <w:szCs w:val="28"/>
        </w:rPr>
        <w:t>Figure 1</w:t>
      </w:r>
    </w:p>
    <w:p w14:paraId="3CBF949B" w14:textId="77777777" w:rsidR="004D7AF7" w:rsidRPr="004D7AF7" w:rsidRDefault="004D7AF7" w:rsidP="004D7AF7">
      <w:pPr>
        <w:pStyle w:val="TAMainText"/>
        <w:ind w:firstLine="0"/>
        <w:rPr>
          <w:b/>
        </w:rPr>
      </w:pPr>
      <w:r w:rsidRPr="004D7AF7">
        <w:rPr>
          <w:noProof/>
          <w:lang w:val="en-GB" w:eastAsia="ja-JP"/>
        </w:rPr>
        <w:drawing>
          <wp:inline distT="0" distB="0" distL="0" distR="0" wp14:anchorId="1CB4D6E0" wp14:editId="60A41DAC">
            <wp:extent cx="6153150" cy="3219450"/>
            <wp:effectExtent l="0" t="0" r="0" b="0"/>
            <wp:docPr id="13" name="Chart 13">
              <a:extLst xmlns:a="http://schemas.openxmlformats.org/drawingml/2006/main">
                <a:ext uri="{FF2B5EF4-FFF2-40B4-BE49-F238E27FC236}">
                  <a16:creationId xmlns:a16="http://schemas.microsoft.com/office/drawing/2014/main" id="{61EA7B3A-A518-493D-9D1A-290350AF1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DE7A86" w14:textId="77777777" w:rsidR="004D7AF7" w:rsidRPr="004D7AF7" w:rsidRDefault="004D7AF7">
      <w:pPr>
        <w:spacing w:after="0"/>
        <w:jc w:val="left"/>
        <w:rPr>
          <w:szCs w:val="28"/>
        </w:rPr>
      </w:pPr>
      <w:r w:rsidRPr="004D7AF7">
        <w:rPr>
          <w:szCs w:val="28"/>
        </w:rPr>
        <w:br w:type="page"/>
      </w:r>
    </w:p>
    <w:p w14:paraId="673FC267" w14:textId="77777777" w:rsidR="004D7AF7" w:rsidRPr="004D7AF7" w:rsidRDefault="004D7AF7">
      <w:pPr>
        <w:spacing w:after="0"/>
        <w:jc w:val="left"/>
        <w:rPr>
          <w:b/>
          <w:szCs w:val="28"/>
        </w:rPr>
      </w:pPr>
      <w:r w:rsidRPr="004D7AF7">
        <w:rPr>
          <w:b/>
          <w:szCs w:val="28"/>
        </w:rPr>
        <w:t>Figure 2</w:t>
      </w:r>
    </w:p>
    <w:p w14:paraId="34D50A57" w14:textId="77777777" w:rsidR="004D7AF7" w:rsidRPr="004D7AF7" w:rsidRDefault="004D7AF7" w:rsidP="004D7AF7">
      <w:pPr>
        <w:pStyle w:val="TAMainText"/>
        <w:ind w:firstLine="0"/>
        <w:rPr>
          <w:b/>
        </w:rPr>
      </w:pPr>
      <w:r w:rsidRPr="004D7AF7">
        <w:rPr>
          <w:noProof/>
          <w:lang w:val="en-GB" w:eastAsia="ja-JP"/>
        </w:rPr>
        <w:drawing>
          <wp:inline distT="0" distB="0" distL="0" distR="0" wp14:anchorId="049EFAEF" wp14:editId="620D63C9">
            <wp:extent cx="6067425" cy="2924175"/>
            <wp:effectExtent l="0" t="0" r="0" b="0"/>
            <wp:docPr id="1" name="Chart 1">
              <a:extLst xmlns:a="http://schemas.openxmlformats.org/drawingml/2006/main">
                <a:ext uri="{FF2B5EF4-FFF2-40B4-BE49-F238E27FC236}">
                  <a16:creationId xmlns:a16="http://schemas.microsoft.com/office/drawing/2014/main" id="{4A3667A0-EEF0-4C46-B58C-17FFB01ACD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FA83CB" w14:textId="77777777" w:rsidR="004D7AF7" w:rsidRPr="004D7AF7" w:rsidRDefault="004D7AF7" w:rsidP="004D7AF7"/>
    <w:p w14:paraId="4004F20F" w14:textId="77777777" w:rsidR="004D7AF7" w:rsidRPr="004D7AF7" w:rsidRDefault="004D7AF7">
      <w:pPr>
        <w:spacing w:after="0"/>
        <w:jc w:val="left"/>
        <w:rPr>
          <w:szCs w:val="28"/>
        </w:rPr>
      </w:pPr>
      <w:r w:rsidRPr="004D7AF7">
        <w:rPr>
          <w:szCs w:val="28"/>
        </w:rPr>
        <w:br w:type="page"/>
      </w:r>
    </w:p>
    <w:p w14:paraId="46DF70D8" w14:textId="77777777" w:rsidR="004D7AF7" w:rsidRPr="004D7AF7" w:rsidRDefault="004D7AF7">
      <w:pPr>
        <w:spacing w:after="0"/>
        <w:jc w:val="left"/>
        <w:rPr>
          <w:b/>
          <w:szCs w:val="28"/>
        </w:rPr>
      </w:pPr>
      <w:r w:rsidRPr="004D7AF7">
        <w:rPr>
          <w:b/>
          <w:szCs w:val="28"/>
        </w:rPr>
        <w:t>Figure 3</w:t>
      </w:r>
    </w:p>
    <w:p w14:paraId="24C2671E" w14:textId="77777777" w:rsidR="004D7AF7" w:rsidRPr="004D7AF7" w:rsidRDefault="004D7AF7" w:rsidP="004D7AF7">
      <w:pPr>
        <w:pStyle w:val="TAMainText"/>
        <w:ind w:firstLine="0"/>
        <w:outlineLvl w:val="0"/>
        <w:rPr>
          <w:rFonts w:cs="Times"/>
        </w:rPr>
      </w:pPr>
      <w:r w:rsidRPr="004D7AF7">
        <w:rPr>
          <w:noProof/>
          <w:lang w:val="en-GB" w:eastAsia="ja-JP"/>
        </w:rPr>
        <w:drawing>
          <wp:inline distT="0" distB="0" distL="0" distR="0" wp14:anchorId="3CEC7596" wp14:editId="5667CD76">
            <wp:extent cx="5731510" cy="3054985"/>
            <wp:effectExtent l="0" t="0" r="2540" b="0"/>
            <wp:docPr id="2" name="Chart 2">
              <a:extLst xmlns:a="http://schemas.openxmlformats.org/drawingml/2006/main">
                <a:ext uri="{FF2B5EF4-FFF2-40B4-BE49-F238E27FC236}">
                  <a16:creationId xmlns:a16="http://schemas.microsoft.com/office/drawing/2014/main" id="{3E9B0FBA-4B0C-41B8-9C40-C06D7BE663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FAB487" w14:textId="77777777" w:rsidR="004D7AF7" w:rsidRPr="004D7AF7" w:rsidRDefault="004D7AF7" w:rsidP="004D7AF7"/>
    <w:p w14:paraId="65D79BF4" w14:textId="501814B6" w:rsidR="00EE2000" w:rsidRPr="004D7AF7" w:rsidRDefault="00EE2000">
      <w:pPr>
        <w:spacing w:after="0"/>
        <w:jc w:val="left"/>
        <w:rPr>
          <w:szCs w:val="28"/>
        </w:rPr>
      </w:pPr>
      <w:r w:rsidRPr="004D7AF7">
        <w:rPr>
          <w:szCs w:val="28"/>
        </w:rPr>
        <w:br w:type="page"/>
      </w:r>
    </w:p>
    <w:p w14:paraId="4F9F8558" w14:textId="77777777" w:rsidR="00EE2000" w:rsidRPr="004D7AF7" w:rsidRDefault="00EE2000" w:rsidP="00EE2000">
      <w:pPr>
        <w:pStyle w:val="TAMainText"/>
        <w:ind w:firstLine="0"/>
        <w:rPr>
          <w:b/>
        </w:rPr>
      </w:pPr>
      <w:r w:rsidRPr="004D7AF7">
        <w:rPr>
          <w:b/>
        </w:rPr>
        <w:t xml:space="preserve">Table </w:t>
      </w:r>
      <w:r w:rsidRPr="004D7AF7">
        <w:rPr>
          <w:b/>
        </w:rPr>
        <w:fldChar w:fldCharType="begin"/>
      </w:r>
      <w:r w:rsidRPr="004D7AF7">
        <w:rPr>
          <w:b/>
        </w:rPr>
        <w:instrText xml:space="preserve"> SEQ Table \* ARABIC </w:instrText>
      </w:r>
      <w:r w:rsidRPr="004D7AF7">
        <w:rPr>
          <w:b/>
        </w:rPr>
        <w:fldChar w:fldCharType="separate"/>
      </w:r>
      <w:r w:rsidRPr="004D7AF7">
        <w:rPr>
          <w:b/>
          <w:noProof/>
        </w:rPr>
        <w:t>1</w:t>
      </w:r>
      <w:r w:rsidRPr="004D7AF7">
        <w:rPr>
          <w:b/>
        </w:rPr>
        <w:fldChar w:fldCharType="end"/>
      </w:r>
    </w:p>
    <w:p w14:paraId="35CB5530" w14:textId="77777777" w:rsidR="00EE2000" w:rsidRPr="004D7AF7" w:rsidRDefault="00EE2000" w:rsidP="00EE2000">
      <w:pPr>
        <w:pStyle w:val="TAMainText"/>
        <w:ind w:firstLine="0"/>
        <w:rPr>
          <w:lang w:eastAsia="ja-JP"/>
        </w:rPr>
      </w:pPr>
      <w:r w:rsidRPr="004D7AF7">
        <w:t>Values of the Norrish constant, K and individual Kirkwood-Buff integrals (</w:t>
      </w:r>
      <m:oMath>
        <m:sSubSup>
          <m:sSubSupPr>
            <m:ctrlPr>
              <w:rPr>
                <w:rFonts w:ascii="Cambria Math" w:hAnsi="Cambria Math"/>
              </w:rPr>
            </m:ctrlPr>
          </m:sSubSupPr>
          <m:e>
            <m:r>
              <w:rPr>
                <w:rFonts w:ascii="Cambria Math" w:hAnsi="Cambria Math"/>
              </w:rPr>
              <m:t>G</m:t>
            </m:r>
          </m:e>
          <m:sub>
            <m:r>
              <w:rPr>
                <w:rFonts w:ascii="Cambria Math" w:hAnsi="Cambria Math"/>
              </w:rPr>
              <m:t>sw</m:t>
            </m:r>
          </m:sub>
          <m:sup>
            <m:r>
              <m:rPr>
                <m:sty m:val="p"/>
              </m:rPr>
              <w:rPr>
                <w:rFonts w:ascii="Cambria Math" w:hAnsi="Cambria Math"/>
              </w:rPr>
              <m:t>∞</m:t>
            </m:r>
          </m:sup>
        </m:sSubSup>
      </m:oMath>
      <w:r w:rsidRPr="004D7AF7">
        <w:t xml:space="preserve">, </w:t>
      </w:r>
      <m:oMath>
        <m:sSubSup>
          <m:sSubSupPr>
            <m:ctrlPr>
              <w:rPr>
                <w:rFonts w:ascii="Cambria Math" w:hAnsi="Cambria Math"/>
              </w:rPr>
            </m:ctrlPr>
          </m:sSubSupPr>
          <m:e>
            <m:r>
              <w:rPr>
                <w:rFonts w:ascii="Cambria Math" w:hAnsi="Cambria Math"/>
              </w:rPr>
              <m:t>G</m:t>
            </m:r>
          </m:e>
          <m:sub>
            <m:r>
              <w:rPr>
                <w:rFonts w:ascii="Cambria Math" w:hAnsi="Cambria Math"/>
              </w:rPr>
              <m:t>ww</m:t>
            </m:r>
          </m:sub>
          <m:sup>
            <m:r>
              <m:rPr>
                <m:sty m:val="p"/>
              </m:rPr>
              <w:rPr>
                <w:rFonts w:ascii="Cambria Math" w:hAnsi="Cambria Math"/>
              </w:rPr>
              <m:t>∞</m:t>
            </m:r>
          </m:sup>
        </m:sSubSup>
      </m:oMath>
      <w:r w:rsidRPr="004D7AF7">
        <w:t xml:space="preserve"> and </w:t>
      </w:r>
      <m:oMath>
        <m:sSubSup>
          <m:sSubSupPr>
            <m:ctrlPr>
              <w:rPr>
                <w:rFonts w:ascii="Cambria Math" w:hAnsi="Cambria Math"/>
              </w:rPr>
            </m:ctrlPr>
          </m:sSubSupPr>
          <m:e>
            <m:r>
              <w:rPr>
                <w:rFonts w:ascii="Cambria Math" w:hAnsi="Cambria Math"/>
              </w:rPr>
              <m:t>G</m:t>
            </m:r>
          </m:e>
          <m:sub>
            <m:r>
              <w:rPr>
                <w:rFonts w:ascii="Cambria Math" w:hAnsi="Cambria Math"/>
              </w:rPr>
              <m:t>ss</m:t>
            </m:r>
          </m:sub>
          <m:sup>
            <m:r>
              <m:rPr>
                <m:sty m:val="p"/>
              </m:rPr>
              <w:rPr>
                <w:rFonts w:ascii="Cambria Math" w:hAnsi="Cambria Math"/>
              </w:rPr>
              <m:t>∞</m:t>
            </m:r>
          </m:sup>
        </m:sSubSup>
      </m:oMath>
      <w:r w:rsidRPr="004D7AF7">
        <w:t>) for each species used in this study (cm</w:t>
      </w:r>
      <w:r w:rsidRPr="004D7AF7">
        <w:rPr>
          <w:vertAlign w:val="superscript"/>
        </w:rPr>
        <w:t>3</w:t>
      </w:r>
      <w:r w:rsidRPr="004D7AF7">
        <w:t xml:space="preserve">/mol). </w:t>
      </w:r>
      <m:oMath>
        <m:sSubSup>
          <m:sSubSupPr>
            <m:ctrlPr>
              <w:rPr>
                <w:rFonts w:ascii="Cambria Math" w:hAnsi="Cambria Math"/>
              </w:rPr>
            </m:ctrlPr>
          </m:sSubSupPr>
          <m:e>
            <m:r>
              <w:rPr>
                <w:rFonts w:ascii="Cambria Math" w:hAnsi="Cambria Math"/>
              </w:rPr>
              <m:t>G</m:t>
            </m:r>
          </m:e>
          <m:sub>
            <m:r>
              <w:rPr>
                <w:rFonts w:ascii="Cambria Math" w:hAnsi="Cambria Math"/>
              </w:rPr>
              <m:t>sw</m:t>
            </m:r>
          </m:sub>
          <m:sup>
            <m:r>
              <m:rPr>
                <m:sty m:val="p"/>
              </m:rPr>
              <w:rPr>
                <w:rFonts w:ascii="Cambria Math" w:hAnsi="Cambria Math"/>
              </w:rPr>
              <m:t>∞</m:t>
            </m:r>
          </m:sup>
        </m:sSubSup>
      </m:oMath>
      <w:r w:rsidRPr="004D7AF7">
        <w:t xml:space="preserve"> and </w:t>
      </w:r>
      <m:oMath>
        <m:sSubSup>
          <m:sSubSupPr>
            <m:ctrlPr>
              <w:rPr>
                <w:rFonts w:ascii="Cambria Math" w:hAnsi="Cambria Math"/>
              </w:rPr>
            </m:ctrlPr>
          </m:sSubSupPr>
          <m:e>
            <m:r>
              <w:rPr>
                <w:rFonts w:ascii="Cambria Math" w:hAnsi="Cambria Math"/>
              </w:rPr>
              <m:t>G</m:t>
            </m:r>
          </m:e>
          <m:sub>
            <m:r>
              <w:rPr>
                <w:rFonts w:ascii="Cambria Math" w:hAnsi="Cambria Math"/>
              </w:rPr>
              <m:t>ww</m:t>
            </m:r>
          </m:sub>
          <m:sup>
            <m:r>
              <m:rPr>
                <m:sty m:val="p"/>
              </m:rPr>
              <w:rPr>
                <w:rFonts w:ascii="Cambria Math" w:hAnsi="Cambria Math"/>
              </w:rPr>
              <m:t>∞</m:t>
            </m:r>
          </m:sup>
        </m:sSubSup>
      </m:oMath>
      <w:r w:rsidRPr="004D7AF7">
        <w:t xml:space="preserve"> were calculated according to Eqs. (4) and (5) respectively and using values of </w:t>
      </w:r>
      <m:oMath>
        <m:sSubSup>
          <m:sSubSupPr>
            <m:ctrlPr>
              <w:rPr>
                <w:rFonts w:ascii="Cambria Math" w:hAnsi="Cambria Math" w:cs="Times"/>
              </w:rPr>
            </m:ctrlPr>
          </m:sSubSupPr>
          <m:e>
            <m:r>
              <w:rPr>
                <w:rFonts w:ascii="Cambria Math" w:hAnsi="Cambria Math" w:cs="Times"/>
              </w:rPr>
              <m:t>V</m:t>
            </m:r>
          </m:e>
          <m:sub>
            <m:r>
              <w:rPr>
                <w:rFonts w:ascii="Cambria Math" w:hAnsi="Cambria Math" w:cs="Times"/>
              </w:rPr>
              <m:t>w</m:t>
            </m:r>
          </m:sub>
          <m:sup>
            <m:r>
              <m:rPr>
                <m:sty m:val="p"/>
              </m:rPr>
              <w:rPr>
                <w:rFonts w:ascii="Cambria Math" w:hAnsi="Cambria Math" w:cs="Times"/>
              </w:rPr>
              <m:t>∞</m:t>
            </m:r>
          </m:sup>
        </m:sSubSup>
        <m:r>
          <w:rPr>
            <w:rFonts w:ascii="Cambria Math" w:hAnsi="Cambria Math" w:cs="Times"/>
          </w:rPr>
          <m:t xml:space="preserve">= </m:t>
        </m:r>
      </m:oMath>
      <w:r w:rsidRPr="004D7AF7">
        <w:t>18.1 cm</w:t>
      </w:r>
      <w:r w:rsidRPr="004D7AF7">
        <w:rPr>
          <w:vertAlign w:val="superscript"/>
        </w:rPr>
        <w:t>3</w:t>
      </w:r>
      <w:r w:rsidRPr="004D7AF7">
        <w:t xml:space="preserve"> mol</w:t>
      </w:r>
      <w:r w:rsidRPr="004D7AF7">
        <w:rPr>
          <w:vertAlign w:val="superscript"/>
        </w:rPr>
        <w:t>-1</w:t>
      </w:r>
      <w:r w:rsidRPr="004D7AF7">
        <w:t xml:space="preserve"> and </w:t>
      </w:r>
      <m:oMath>
        <m:sSubSup>
          <m:sSubSupPr>
            <m:ctrlPr>
              <w:rPr>
                <w:rFonts w:ascii="Cambria Math" w:hAnsi="Cambria Math" w:cs="Times"/>
                <w:i/>
                <w:lang w:val="en-GB"/>
              </w:rPr>
            </m:ctrlPr>
          </m:sSubSupPr>
          <m:e>
            <m:r>
              <w:rPr>
                <w:rFonts w:ascii="Cambria Math" w:hAnsi="Cambria Math" w:cs="Times"/>
                <w:lang w:val="en-GB"/>
              </w:rPr>
              <m:t>κ</m:t>
            </m:r>
          </m:e>
          <m:sub>
            <m:r>
              <w:rPr>
                <w:rFonts w:ascii="Cambria Math" w:hAnsi="Cambria Math" w:cs="Times"/>
                <w:lang w:val="en-GB"/>
              </w:rPr>
              <m:t>T</m:t>
            </m:r>
          </m:sub>
          <m:sup>
            <m:r>
              <w:rPr>
                <w:rFonts w:ascii="Cambria Math" w:hAnsi="Cambria Math" w:cs="Times"/>
                <w:lang w:val="en-GB"/>
              </w:rPr>
              <m:t>∞</m:t>
            </m:r>
          </m:sup>
        </m:sSubSup>
        <m:r>
          <w:rPr>
            <w:rFonts w:ascii="Cambria Math" w:hAnsi="Cambria Math" w:cs="Times"/>
            <w:lang w:val="en-GB"/>
          </w:rPr>
          <m:t>=</m:t>
        </m:r>
      </m:oMath>
      <w:r w:rsidRPr="004D7AF7">
        <w:rPr>
          <w:lang w:val="en-GB"/>
        </w:rPr>
        <w:t xml:space="preserve"> 4.53</w:t>
      </w:r>
      <m:oMath>
        <m:r>
          <w:rPr>
            <w:rFonts w:ascii="Cambria Math" w:hAnsi="Cambria Math"/>
            <w:lang w:val="en-GB"/>
          </w:rPr>
          <m:t xml:space="preserve"> ×</m:t>
        </m:r>
      </m:oMath>
      <w:r w:rsidRPr="004D7AF7">
        <w:rPr>
          <w:lang w:val="en-GB"/>
        </w:rPr>
        <w:t xml:space="preserve"> 10</w:t>
      </w:r>
      <w:r w:rsidRPr="004D7AF7">
        <w:rPr>
          <w:vertAlign w:val="superscript"/>
          <w:lang w:val="en-GB"/>
        </w:rPr>
        <w:t>-10</w:t>
      </w:r>
      <w:r w:rsidRPr="004D7AF7">
        <w:rPr>
          <w:lang w:val="en-GB"/>
        </w:rPr>
        <w:t xml:space="preserve"> Pa</w:t>
      </w:r>
      <w:r w:rsidRPr="004D7AF7">
        <w:rPr>
          <w:vertAlign w:val="superscript"/>
          <w:lang w:val="en-GB"/>
        </w:rPr>
        <w:t>-1</w:t>
      </w:r>
      <w:r w:rsidRPr="004D7AF7">
        <w:t>. Note that all calculations are strictly only valid at 298K.</w:t>
      </w:r>
    </w:p>
    <w:tbl>
      <w:tblPr>
        <w:tblW w:w="6566" w:type="dxa"/>
        <w:tblInd w:w="1807" w:type="dxa"/>
        <w:tblLook w:val="04A0" w:firstRow="1" w:lastRow="0" w:firstColumn="1" w:lastColumn="0" w:noHBand="0" w:noVBand="1"/>
      </w:tblPr>
      <w:tblGrid>
        <w:gridCol w:w="1540"/>
        <w:gridCol w:w="1048"/>
        <w:gridCol w:w="992"/>
        <w:gridCol w:w="860"/>
        <w:gridCol w:w="1134"/>
        <w:gridCol w:w="992"/>
      </w:tblGrid>
      <w:tr w:rsidR="00EE2000" w:rsidRPr="004D7AF7" w14:paraId="158CD828" w14:textId="77777777" w:rsidTr="00585B92">
        <w:trPr>
          <w:trHeight w:val="411"/>
        </w:trPr>
        <w:tc>
          <w:tcPr>
            <w:tcW w:w="1540" w:type="dxa"/>
            <w:tcBorders>
              <w:top w:val="single" w:sz="12" w:space="0" w:color="auto"/>
              <w:left w:val="nil"/>
              <w:bottom w:val="single" w:sz="4" w:space="0" w:color="auto"/>
              <w:right w:val="nil"/>
            </w:tcBorders>
            <w:shd w:val="clear" w:color="auto" w:fill="auto"/>
            <w:noWrap/>
            <w:vAlign w:val="bottom"/>
            <w:hideMark/>
          </w:tcPr>
          <w:p w14:paraId="548FF292" w14:textId="77777777" w:rsidR="00EE2000" w:rsidRPr="004D7AF7" w:rsidRDefault="00EE2000" w:rsidP="00585B92">
            <w:pPr>
              <w:spacing w:after="0"/>
              <w:jc w:val="left"/>
              <w:rPr>
                <w:rFonts w:eastAsia="Times New Roman" w:cs="Times"/>
                <w:b/>
                <w:bCs/>
                <w:szCs w:val="24"/>
                <w:lang w:val="en-GB" w:eastAsia="en-GB"/>
              </w:rPr>
            </w:pPr>
            <w:r w:rsidRPr="004D7AF7">
              <w:rPr>
                <w:rFonts w:eastAsia="Times New Roman" w:cs="Times"/>
                <w:b/>
                <w:bCs/>
                <w:szCs w:val="24"/>
                <w:lang w:val="en-GB" w:eastAsia="en-GB"/>
              </w:rPr>
              <w:t>Species</w:t>
            </w:r>
          </w:p>
        </w:tc>
        <w:tc>
          <w:tcPr>
            <w:tcW w:w="1048" w:type="dxa"/>
            <w:tcBorders>
              <w:top w:val="single" w:sz="12" w:space="0" w:color="auto"/>
              <w:left w:val="nil"/>
              <w:bottom w:val="single" w:sz="4" w:space="0" w:color="auto"/>
              <w:right w:val="nil"/>
            </w:tcBorders>
            <w:shd w:val="clear" w:color="auto" w:fill="auto"/>
            <w:noWrap/>
            <w:vAlign w:val="bottom"/>
            <w:hideMark/>
          </w:tcPr>
          <w:p w14:paraId="3159A69A" w14:textId="77777777" w:rsidR="00EE2000" w:rsidRPr="004D7AF7" w:rsidRDefault="00EE2000" w:rsidP="00585B92">
            <w:pPr>
              <w:spacing w:after="0"/>
              <w:jc w:val="left"/>
              <w:rPr>
                <w:rFonts w:eastAsia="Times New Roman" w:cs="Times"/>
                <w:b/>
                <w:bCs/>
                <w:i/>
                <w:szCs w:val="24"/>
                <w:lang w:val="en-GB" w:eastAsia="en-GB"/>
              </w:rPr>
            </w:pPr>
            <w:r w:rsidRPr="004D7AF7">
              <w:rPr>
                <w:rFonts w:eastAsia="Times New Roman" w:cs="Times"/>
                <w:b/>
                <w:bCs/>
                <w:i/>
                <w:szCs w:val="24"/>
                <w:lang w:val="en-GB" w:eastAsia="en-GB"/>
              </w:rPr>
              <w:t>K</w:t>
            </w:r>
          </w:p>
        </w:tc>
        <w:tc>
          <w:tcPr>
            <w:tcW w:w="992" w:type="dxa"/>
            <w:tcBorders>
              <w:top w:val="single" w:sz="12" w:space="0" w:color="auto"/>
              <w:left w:val="nil"/>
              <w:bottom w:val="single" w:sz="4" w:space="0" w:color="auto"/>
              <w:right w:val="nil"/>
            </w:tcBorders>
            <w:vAlign w:val="bottom"/>
          </w:tcPr>
          <w:p w14:paraId="57593A6F" w14:textId="77777777" w:rsidR="00EE2000" w:rsidRPr="004D7AF7" w:rsidRDefault="00C25533" w:rsidP="00585B92">
            <w:pPr>
              <w:spacing w:after="0"/>
              <w:jc w:val="left"/>
              <w:rPr>
                <w:rFonts w:eastAsia="Times New Roman" w:cs="Times"/>
                <w:b/>
                <w:bCs/>
                <w:szCs w:val="24"/>
                <w:lang w:val="en-GB" w:eastAsia="en-GB"/>
              </w:rPr>
            </w:pPr>
            <m:oMath>
              <m:sSubSup>
                <m:sSubSupPr>
                  <m:ctrlPr>
                    <w:rPr>
                      <w:rFonts w:ascii="Cambria Math" w:hAnsi="Cambria Math" w:cs="Times"/>
                      <w:b/>
                      <w:i/>
                      <w:lang w:val="en-GB"/>
                    </w:rPr>
                  </m:ctrlPr>
                </m:sSubSupPr>
                <m:e>
                  <m:r>
                    <m:rPr>
                      <m:sty m:val="bi"/>
                    </m:rPr>
                    <w:rPr>
                      <w:rFonts w:ascii="Cambria Math" w:hAnsi="Cambria Math" w:cs="Times"/>
                      <w:lang w:val="en-GB"/>
                    </w:rPr>
                    <m:t>V</m:t>
                  </m:r>
                </m:e>
                <m:sub>
                  <m:r>
                    <m:rPr>
                      <m:sty m:val="bi"/>
                    </m:rPr>
                    <w:rPr>
                      <w:rFonts w:ascii="Cambria Math" w:hAnsi="Cambria Math" w:cs="Times"/>
                      <w:lang w:val="en-GB"/>
                    </w:rPr>
                    <m:t>s</m:t>
                  </m:r>
                </m:sub>
                <m:sup>
                  <m:r>
                    <m:rPr>
                      <m:sty m:val="bi"/>
                    </m:rPr>
                    <w:rPr>
                      <w:rFonts w:ascii="Cambria Math" w:hAnsi="Cambria Math" w:cs="Times"/>
                      <w:lang w:val="en-GB"/>
                    </w:rPr>
                    <m:t>∞</m:t>
                  </m:r>
                </m:sup>
              </m:sSubSup>
            </m:oMath>
            <w:r w:rsidR="00EE2000" w:rsidRPr="004D7AF7">
              <w:rPr>
                <w:rFonts w:eastAsia="Times New Roman" w:cs="Times"/>
                <w:b/>
                <w:bCs/>
                <w:szCs w:val="24"/>
                <w:vertAlign w:val="superscript"/>
                <w:lang w:val="en-GB" w:eastAsia="en-GB"/>
              </w:rPr>
              <w:t>c</w:t>
            </w:r>
          </w:p>
        </w:tc>
        <w:tc>
          <w:tcPr>
            <w:tcW w:w="860" w:type="dxa"/>
            <w:tcBorders>
              <w:top w:val="single" w:sz="12" w:space="0" w:color="auto"/>
              <w:left w:val="nil"/>
              <w:bottom w:val="single" w:sz="4" w:space="0" w:color="auto"/>
              <w:right w:val="nil"/>
            </w:tcBorders>
            <w:shd w:val="clear" w:color="auto" w:fill="auto"/>
            <w:noWrap/>
            <w:vAlign w:val="bottom"/>
            <w:hideMark/>
          </w:tcPr>
          <w:p w14:paraId="1523A206" w14:textId="77777777" w:rsidR="00EE2000" w:rsidRPr="004D7AF7" w:rsidRDefault="00C25533" w:rsidP="00585B92">
            <w:pPr>
              <w:spacing w:after="0"/>
              <w:jc w:val="left"/>
              <w:rPr>
                <w:rFonts w:eastAsia="Times New Roman" w:cs="Times"/>
                <w:b/>
                <w:bCs/>
                <w:szCs w:val="24"/>
                <w:lang w:val="en-GB" w:eastAsia="en-GB"/>
              </w:rPr>
            </w:pPr>
            <m:oMathPara>
              <m:oMath>
                <m:sSubSup>
                  <m:sSubSupPr>
                    <m:ctrlPr>
                      <w:rPr>
                        <w:rFonts w:ascii="Cambria Math" w:hAnsi="Cambria Math" w:cs="Times"/>
                        <w:b/>
                        <w:i/>
                        <w:lang w:val="en-GB"/>
                      </w:rPr>
                    </m:ctrlPr>
                  </m:sSubSupPr>
                  <m:e>
                    <m:r>
                      <m:rPr>
                        <m:sty m:val="bi"/>
                      </m:rPr>
                      <w:rPr>
                        <w:rFonts w:ascii="Cambria Math" w:hAnsi="Cambria Math" w:cs="Times"/>
                        <w:lang w:val="en-GB"/>
                      </w:rPr>
                      <m:t>G</m:t>
                    </m:r>
                  </m:e>
                  <m:sub>
                    <m:r>
                      <m:rPr>
                        <m:sty m:val="bi"/>
                      </m:rPr>
                      <w:rPr>
                        <w:rFonts w:ascii="Cambria Math" w:hAnsi="Cambria Math" w:cs="Times"/>
                        <w:lang w:val="en-GB"/>
                      </w:rPr>
                      <m:t>sw</m:t>
                    </m:r>
                  </m:sub>
                  <m:sup>
                    <m:r>
                      <m:rPr>
                        <m:sty m:val="bi"/>
                      </m:rPr>
                      <w:rPr>
                        <w:rFonts w:ascii="Cambria Math" w:hAnsi="Cambria Math" w:cs="Times"/>
                        <w:lang w:val="en-GB"/>
                      </w:rPr>
                      <m:t>∞</m:t>
                    </m:r>
                  </m:sup>
                </m:sSubSup>
              </m:oMath>
            </m:oMathPara>
          </w:p>
        </w:tc>
        <w:tc>
          <w:tcPr>
            <w:tcW w:w="1134" w:type="dxa"/>
            <w:tcBorders>
              <w:top w:val="single" w:sz="12" w:space="0" w:color="auto"/>
              <w:left w:val="nil"/>
              <w:bottom w:val="single" w:sz="4" w:space="0" w:color="auto"/>
              <w:right w:val="nil"/>
            </w:tcBorders>
            <w:shd w:val="clear" w:color="auto" w:fill="auto"/>
            <w:noWrap/>
            <w:vAlign w:val="bottom"/>
            <w:hideMark/>
          </w:tcPr>
          <w:p w14:paraId="130B70A9" w14:textId="77777777" w:rsidR="00EE2000" w:rsidRPr="004D7AF7" w:rsidRDefault="00C25533" w:rsidP="00585B92">
            <w:pPr>
              <w:spacing w:after="0"/>
              <w:jc w:val="left"/>
              <w:rPr>
                <w:rFonts w:eastAsia="Times New Roman" w:cs="Times"/>
                <w:b/>
                <w:bCs/>
                <w:i/>
                <w:szCs w:val="24"/>
                <w:lang w:val="en-GB" w:eastAsia="en-GB"/>
              </w:rPr>
            </w:pPr>
            <m:oMathPara>
              <m:oMath>
                <m:sSubSup>
                  <m:sSubSupPr>
                    <m:ctrlPr>
                      <w:rPr>
                        <w:rFonts w:ascii="Cambria Math" w:eastAsia="Times New Roman" w:hAnsi="Cambria Math" w:cs="Times"/>
                        <w:b/>
                        <w:bCs/>
                        <w:i/>
                        <w:szCs w:val="24"/>
                        <w:lang w:val="en-GB" w:eastAsia="en-GB"/>
                      </w:rPr>
                    </m:ctrlPr>
                  </m:sSubSupPr>
                  <m:e>
                    <m:r>
                      <m:rPr>
                        <m:sty m:val="bi"/>
                      </m:rPr>
                      <w:rPr>
                        <w:rFonts w:ascii="Cambria Math" w:eastAsia="Times New Roman" w:hAnsi="Cambria Math" w:cs="Times"/>
                        <w:szCs w:val="24"/>
                        <w:lang w:val="en-GB" w:eastAsia="en-GB"/>
                      </w:rPr>
                      <m:t>G</m:t>
                    </m:r>
                  </m:e>
                  <m:sub>
                    <m:r>
                      <m:rPr>
                        <m:sty m:val="bi"/>
                      </m:rPr>
                      <w:rPr>
                        <w:rFonts w:ascii="Cambria Math" w:eastAsia="Times New Roman" w:hAnsi="Cambria Math" w:cs="Times"/>
                        <w:szCs w:val="24"/>
                        <w:lang w:val="en-GB" w:eastAsia="en-GB"/>
                      </w:rPr>
                      <m:t>ww</m:t>
                    </m:r>
                  </m:sub>
                  <m:sup>
                    <m:r>
                      <m:rPr>
                        <m:sty m:val="bi"/>
                      </m:rPr>
                      <w:rPr>
                        <w:rFonts w:ascii="Cambria Math" w:eastAsia="Times New Roman" w:hAnsi="Cambria Math" w:cs="Times"/>
                        <w:szCs w:val="24"/>
                        <w:lang w:val="en-GB" w:eastAsia="en-GB"/>
                      </w:rPr>
                      <m:t>∞</m:t>
                    </m:r>
                  </m:sup>
                </m:sSubSup>
              </m:oMath>
            </m:oMathPara>
          </w:p>
        </w:tc>
        <w:tc>
          <w:tcPr>
            <w:tcW w:w="992" w:type="dxa"/>
            <w:tcBorders>
              <w:top w:val="single" w:sz="12" w:space="0" w:color="auto"/>
              <w:left w:val="nil"/>
              <w:bottom w:val="single" w:sz="4" w:space="0" w:color="auto"/>
              <w:right w:val="nil"/>
            </w:tcBorders>
            <w:shd w:val="clear" w:color="auto" w:fill="auto"/>
            <w:noWrap/>
            <w:vAlign w:val="bottom"/>
            <w:hideMark/>
          </w:tcPr>
          <w:p w14:paraId="38EDCAE0" w14:textId="77777777" w:rsidR="00EE2000" w:rsidRPr="004D7AF7" w:rsidRDefault="00C25533" w:rsidP="00585B92">
            <w:pPr>
              <w:spacing w:after="0"/>
              <w:jc w:val="left"/>
              <w:rPr>
                <w:rFonts w:eastAsia="Times New Roman" w:cs="Times"/>
                <w:b/>
                <w:bCs/>
                <w:i/>
                <w:szCs w:val="24"/>
                <w:lang w:val="en-GB" w:eastAsia="en-GB"/>
              </w:rPr>
            </w:pPr>
            <m:oMathPara>
              <m:oMath>
                <m:sSubSup>
                  <m:sSubSupPr>
                    <m:ctrlPr>
                      <w:rPr>
                        <w:rFonts w:ascii="Cambria Math" w:eastAsia="Times New Roman" w:hAnsi="Cambria Math" w:cs="Times"/>
                        <w:b/>
                        <w:bCs/>
                        <w:i/>
                        <w:szCs w:val="24"/>
                        <w:lang w:val="en-GB" w:eastAsia="en-GB"/>
                      </w:rPr>
                    </m:ctrlPr>
                  </m:sSubSupPr>
                  <m:e>
                    <m:r>
                      <m:rPr>
                        <m:sty m:val="bi"/>
                      </m:rPr>
                      <w:rPr>
                        <w:rFonts w:ascii="Cambria Math" w:eastAsia="Times New Roman" w:hAnsi="Cambria Math" w:cs="Times"/>
                        <w:szCs w:val="24"/>
                        <w:lang w:val="en-GB" w:eastAsia="en-GB"/>
                      </w:rPr>
                      <m:t>G</m:t>
                    </m:r>
                  </m:e>
                  <m:sub>
                    <m:r>
                      <m:rPr>
                        <m:sty m:val="bi"/>
                      </m:rPr>
                      <w:rPr>
                        <w:rFonts w:ascii="Cambria Math" w:eastAsia="Times New Roman" w:hAnsi="Cambria Math" w:cs="Times"/>
                        <w:szCs w:val="24"/>
                        <w:lang w:val="en-GB" w:eastAsia="en-GB"/>
                      </w:rPr>
                      <m:t>ss</m:t>
                    </m:r>
                  </m:sub>
                  <m:sup>
                    <m:r>
                      <m:rPr>
                        <m:sty m:val="bi"/>
                      </m:rPr>
                      <w:rPr>
                        <w:rFonts w:ascii="Cambria Math" w:eastAsia="Times New Roman" w:hAnsi="Cambria Math" w:cs="Times"/>
                        <w:szCs w:val="24"/>
                        <w:lang w:val="en-GB" w:eastAsia="en-GB"/>
                      </w:rPr>
                      <m:t>∞</m:t>
                    </m:r>
                  </m:sup>
                </m:sSubSup>
              </m:oMath>
            </m:oMathPara>
          </w:p>
        </w:tc>
      </w:tr>
      <w:tr w:rsidR="00EE2000" w:rsidRPr="004D7AF7" w14:paraId="4B419AC4" w14:textId="77777777" w:rsidTr="00585B92">
        <w:trPr>
          <w:trHeight w:val="411"/>
        </w:trPr>
        <w:tc>
          <w:tcPr>
            <w:tcW w:w="1540" w:type="dxa"/>
            <w:tcBorders>
              <w:top w:val="single" w:sz="4" w:space="0" w:color="auto"/>
              <w:left w:val="nil"/>
              <w:bottom w:val="nil"/>
              <w:right w:val="nil"/>
            </w:tcBorders>
            <w:shd w:val="clear" w:color="auto" w:fill="auto"/>
            <w:noWrap/>
            <w:vAlign w:val="bottom"/>
            <w:hideMark/>
          </w:tcPr>
          <w:p w14:paraId="574D35C5" w14:textId="77777777" w:rsidR="00EE2000" w:rsidRPr="004D7AF7" w:rsidRDefault="00EE2000" w:rsidP="00585B92">
            <w:pPr>
              <w:spacing w:after="0"/>
              <w:jc w:val="left"/>
              <w:rPr>
                <w:rFonts w:eastAsia="Times New Roman" w:cs="Times"/>
                <w:b/>
                <w:bCs/>
                <w:color w:val="000000"/>
                <w:szCs w:val="24"/>
                <w:lang w:val="en-GB" w:eastAsia="en-GB"/>
              </w:rPr>
            </w:pPr>
            <w:r w:rsidRPr="004D7AF7">
              <w:rPr>
                <w:rFonts w:eastAsia="Times New Roman" w:cs="Times"/>
                <w:b/>
                <w:bCs/>
                <w:color w:val="000000"/>
                <w:szCs w:val="24"/>
                <w:lang w:val="en-GB" w:eastAsia="en-GB"/>
              </w:rPr>
              <w:t>Sugars</w:t>
            </w:r>
          </w:p>
        </w:tc>
        <w:tc>
          <w:tcPr>
            <w:tcW w:w="1048" w:type="dxa"/>
            <w:tcBorders>
              <w:top w:val="single" w:sz="4" w:space="0" w:color="auto"/>
              <w:left w:val="nil"/>
              <w:bottom w:val="nil"/>
              <w:right w:val="nil"/>
            </w:tcBorders>
            <w:shd w:val="clear" w:color="auto" w:fill="auto"/>
            <w:noWrap/>
            <w:vAlign w:val="bottom"/>
            <w:hideMark/>
          </w:tcPr>
          <w:p w14:paraId="4814AC18" w14:textId="77777777" w:rsidR="00EE2000" w:rsidRPr="004D7AF7" w:rsidRDefault="00EE2000" w:rsidP="00585B92">
            <w:pPr>
              <w:spacing w:after="0"/>
              <w:jc w:val="left"/>
              <w:rPr>
                <w:rFonts w:eastAsia="Times New Roman" w:cs="Times"/>
                <w:b/>
                <w:bCs/>
                <w:color w:val="000000"/>
                <w:szCs w:val="24"/>
                <w:lang w:val="en-GB" w:eastAsia="en-GB"/>
              </w:rPr>
            </w:pPr>
          </w:p>
        </w:tc>
        <w:tc>
          <w:tcPr>
            <w:tcW w:w="992" w:type="dxa"/>
            <w:tcBorders>
              <w:top w:val="single" w:sz="4" w:space="0" w:color="auto"/>
              <w:left w:val="nil"/>
              <w:bottom w:val="nil"/>
              <w:right w:val="nil"/>
            </w:tcBorders>
            <w:vAlign w:val="bottom"/>
          </w:tcPr>
          <w:p w14:paraId="5C1AF347" w14:textId="77777777" w:rsidR="00EE2000" w:rsidRPr="004D7AF7" w:rsidRDefault="00EE2000" w:rsidP="00585B92">
            <w:pPr>
              <w:spacing w:after="0"/>
              <w:jc w:val="left"/>
              <w:rPr>
                <w:rFonts w:eastAsia="Times New Roman" w:cs="Times"/>
                <w:szCs w:val="24"/>
                <w:lang w:val="en-GB" w:eastAsia="en-GB"/>
              </w:rPr>
            </w:pPr>
          </w:p>
        </w:tc>
        <w:tc>
          <w:tcPr>
            <w:tcW w:w="860" w:type="dxa"/>
            <w:tcBorders>
              <w:top w:val="single" w:sz="4" w:space="0" w:color="auto"/>
              <w:left w:val="nil"/>
              <w:bottom w:val="nil"/>
              <w:right w:val="nil"/>
            </w:tcBorders>
            <w:shd w:val="clear" w:color="auto" w:fill="auto"/>
            <w:noWrap/>
            <w:vAlign w:val="bottom"/>
            <w:hideMark/>
          </w:tcPr>
          <w:p w14:paraId="10F3CD7A" w14:textId="77777777" w:rsidR="00EE2000" w:rsidRPr="004D7AF7" w:rsidRDefault="00EE2000" w:rsidP="00585B92">
            <w:pPr>
              <w:spacing w:after="0"/>
              <w:jc w:val="left"/>
              <w:rPr>
                <w:rFonts w:eastAsia="Times New Roman" w:cs="Times"/>
                <w:szCs w:val="24"/>
                <w:lang w:val="en-GB" w:eastAsia="en-GB"/>
              </w:rPr>
            </w:pPr>
          </w:p>
        </w:tc>
        <w:tc>
          <w:tcPr>
            <w:tcW w:w="1134" w:type="dxa"/>
            <w:tcBorders>
              <w:top w:val="single" w:sz="4" w:space="0" w:color="auto"/>
              <w:left w:val="nil"/>
              <w:bottom w:val="nil"/>
              <w:right w:val="nil"/>
            </w:tcBorders>
            <w:shd w:val="clear" w:color="auto" w:fill="auto"/>
            <w:noWrap/>
            <w:vAlign w:val="bottom"/>
            <w:hideMark/>
          </w:tcPr>
          <w:p w14:paraId="741E7D43" w14:textId="77777777" w:rsidR="00EE2000" w:rsidRPr="004D7AF7" w:rsidRDefault="00EE2000" w:rsidP="00585B92">
            <w:pPr>
              <w:spacing w:after="0"/>
              <w:jc w:val="left"/>
              <w:rPr>
                <w:rFonts w:eastAsia="Times New Roman" w:cs="Times"/>
                <w:szCs w:val="24"/>
                <w:lang w:val="en-GB" w:eastAsia="en-GB"/>
              </w:rPr>
            </w:pPr>
          </w:p>
        </w:tc>
        <w:tc>
          <w:tcPr>
            <w:tcW w:w="992" w:type="dxa"/>
            <w:tcBorders>
              <w:top w:val="single" w:sz="4" w:space="0" w:color="auto"/>
              <w:left w:val="nil"/>
              <w:bottom w:val="nil"/>
              <w:right w:val="nil"/>
            </w:tcBorders>
            <w:shd w:val="clear" w:color="auto" w:fill="auto"/>
            <w:noWrap/>
            <w:vAlign w:val="bottom"/>
            <w:hideMark/>
          </w:tcPr>
          <w:p w14:paraId="50B8592B" w14:textId="77777777" w:rsidR="00EE2000" w:rsidRPr="004D7AF7" w:rsidRDefault="00EE2000" w:rsidP="00585B92">
            <w:pPr>
              <w:spacing w:after="0"/>
              <w:jc w:val="left"/>
              <w:rPr>
                <w:rFonts w:eastAsia="Times New Roman" w:cs="Times"/>
                <w:szCs w:val="24"/>
                <w:lang w:val="en-GB" w:eastAsia="en-GB"/>
              </w:rPr>
            </w:pPr>
          </w:p>
        </w:tc>
      </w:tr>
      <w:tr w:rsidR="00EE2000" w:rsidRPr="004D7AF7" w14:paraId="1F2F6AEF" w14:textId="77777777" w:rsidTr="00585B92">
        <w:trPr>
          <w:trHeight w:val="411"/>
        </w:trPr>
        <w:tc>
          <w:tcPr>
            <w:tcW w:w="1540" w:type="dxa"/>
            <w:tcBorders>
              <w:top w:val="nil"/>
              <w:left w:val="nil"/>
              <w:bottom w:val="nil"/>
              <w:right w:val="nil"/>
            </w:tcBorders>
            <w:shd w:val="clear" w:color="auto" w:fill="auto"/>
            <w:noWrap/>
            <w:vAlign w:val="bottom"/>
            <w:hideMark/>
          </w:tcPr>
          <w:p w14:paraId="2EDB2A5F"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Fructose</w:t>
            </w:r>
          </w:p>
        </w:tc>
        <w:tc>
          <w:tcPr>
            <w:tcW w:w="1048" w:type="dxa"/>
            <w:tcBorders>
              <w:top w:val="nil"/>
              <w:left w:val="nil"/>
              <w:bottom w:val="nil"/>
              <w:right w:val="nil"/>
            </w:tcBorders>
            <w:shd w:val="clear" w:color="auto" w:fill="auto"/>
            <w:noWrap/>
            <w:vAlign w:val="bottom"/>
            <w:hideMark/>
          </w:tcPr>
          <w:p w14:paraId="28F537D5"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-2.25</w:t>
            </w:r>
            <w:r w:rsidRPr="004D7AF7">
              <w:rPr>
                <w:rFonts w:eastAsia="Times New Roman" w:cs="Times"/>
                <w:color w:val="000000"/>
                <w:szCs w:val="24"/>
                <w:vertAlign w:val="superscript"/>
                <w:lang w:val="en-GB" w:eastAsia="en-GB"/>
              </w:rPr>
              <w:t>a</w:t>
            </w:r>
          </w:p>
        </w:tc>
        <w:tc>
          <w:tcPr>
            <w:tcW w:w="992" w:type="dxa"/>
            <w:tcBorders>
              <w:top w:val="nil"/>
              <w:left w:val="nil"/>
              <w:bottom w:val="nil"/>
              <w:right w:val="nil"/>
            </w:tcBorders>
            <w:vAlign w:val="bottom"/>
          </w:tcPr>
          <w:p w14:paraId="626BBE7E"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-110</w:t>
            </w:r>
          </w:p>
        </w:tc>
        <w:tc>
          <w:tcPr>
            <w:tcW w:w="860" w:type="dxa"/>
            <w:tcBorders>
              <w:top w:val="nil"/>
              <w:left w:val="nil"/>
              <w:bottom w:val="nil"/>
              <w:right w:val="nil"/>
            </w:tcBorders>
            <w:shd w:val="clear" w:color="auto" w:fill="auto"/>
            <w:noWrap/>
            <w:vAlign w:val="bottom"/>
            <w:hideMark/>
          </w:tcPr>
          <w:p w14:paraId="5A77D8FD"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-109</w:t>
            </w:r>
          </w:p>
        </w:tc>
        <w:tc>
          <w:tcPr>
            <w:tcW w:w="1134" w:type="dxa"/>
            <w:tcBorders>
              <w:top w:val="nil"/>
              <w:left w:val="nil"/>
              <w:bottom w:val="nil"/>
              <w:right w:val="nil"/>
            </w:tcBorders>
            <w:shd w:val="clear" w:color="auto" w:fill="auto"/>
            <w:noWrap/>
            <w:vAlign w:val="bottom"/>
            <w:hideMark/>
          </w:tcPr>
          <w:p w14:paraId="42CC4D5C"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bottom w:val="nil"/>
              <w:right w:val="nil"/>
            </w:tcBorders>
            <w:shd w:val="clear" w:color="auto" w:fill="auto"/>
            <w:noWrap/>
            <w:vAlign w:val="bottom"/>
            <w:hideMark/>
          </w:tcPr>
          <w:p w14:paraId="32C08808"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-283</w:t>
            </w:r>
          </w:p>
        </w:tc>
      </w:tr>
      <w:tr w:rsidR="00EE2000" w:rsidRPr="004D7AF7" w14:paraId="2C0A5C2F" w14:textId="77777777" w:rsidTr="00585B92">
        <w:trPr>
          <w:trHeight w:val="411"/>
        </w:trPr>
        <w:tc>
          <w:tcPr>
            <w:tcW w:w="1540" w:type="dxa"/>
            <w:tcBorders>
              <w:top w:val="nil"/>
              <w:left w:val="nil"/>
              <w:bottom w:val="nil"/>
              <w:right w:val="nil"/>
            </w:tcBorders>
            <w:shd w:val="clear" w:color="auto" w:fill="auto"/>
            <w:noWrap/>
            <w:vAlign w:val="bottom"/>
          </w:tcPr>
          <w:p w14:paraId="792605FF"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Glucose</w:t>
            </w:r>
          </w:p>
        </w:tc>
        <w:tc>
          <w:tcPr>
            <w:tcW w:w="1048" w:type="dxa"/>
            <w:tcBorders>
              <w:top w:val="nil"/>
              <w:left w:val="nil"/>
              <w:bottom w:val="nil"/>
              <w:right w:val="nil"/>
            </w:tcBorders>
            <w:shd w:val="clear" w:color="auto" w:fill="auto"/>
            <w:noWrap/>
            <w:vAlign w:val="bottom"/>
          </w:tcPr>
          <w:p w14:paraId="42C10A29"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-2.25</w:t>
            </w:r>
            <w:r w:rsidRPr="004D7AF7">
              <w:rPr>
                <w:rFonts w:eastAsia="Times New Roman" w:cs="Times"/>
                <w:color w:val="000000"/>
                <w:szCs w:val="24"/>
                <w:vertAlign w:val="superscript"/>
                <w:lang w:val="en-GB" w:eastAsia="en-GB"/>
              </w:rPr>
              <w:t>a</w:t>
            </w:r>
          </w:p>
        </w:tc>
        <w:tc>
          <w:tcPr>
            <w:tcW w:w="992" w:type="dxa"/>
            <w:tcBorders>
              <w:top w:val="nil"/>
              <w:left w:val="nil"/>
              <w:bottom w:val="nil"/>
              <w:right w:val="nil"/>
            </w:tcBorders>
            <w:vAlign w:val="bottom"/>
          </w:tcPr>
          <w:p w14:paraId="02AFB0EC"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-112</w:t>
            </w:r>
          </w:p>
        </w:tc>
        <w:tc>
          <w:tcPr>
            <w:tcW w:w="860" w:type="dxa"/>
            <w:tcBorders>
              <w:top w:val="nil"/>
              <w:left w:val="nil"/>
              <w:bottom w:val="nil"/>
              <w:right w:val="nil"/>
            </w:tcBorders>
            <w:shd w:val="clear" w:color="auto" w:fill="auto"/>
            <w:noWrap/>
            <w:vAlign w:val="bottom"/>
          </w:tcPr>
          <w:p w14:paraId="29230209"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-111</w:t>
            </w:r>
          </w:p>
        </w:tc>
        <w:tc>
          <w:tcPr>
            <w:tcW w:w="1134" w:type="dxa"/>
            <w:tcBorders>
              <w:top w:val="nil"/>
              <w:left w:val="nil"/>
              <w:bottom w:val="nil"/>
              <w:right w:val="nil"/>
            </w:tcBorders>
            <w:shd w:val="clear" w:color="auto" w:fill="auto"/>
            <w:noWrap/>
            <w:vAlign w:val="bottom"/>
          </w:tcPr>
          <w:p w14:paraId="3F11E4DF"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bottom w:val="nil"/>
              <w:right w:val="nil"/>
            </w:tcBorders>
            <w:shd w:val="clear" w:color="auto" w:fill="auto"/>
            <w:noWrap/>
            <w:vAlign w:val="bottom"/>
          </w:tcPr>
          <w:p w14:paraId="2C860213"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-286</w:t>
            </w:r>
          </w:p>
        </w:tc>
      </w:tr>
      <w:tr w:rsidR="00EE2000" w:rsidRPr="004D7AF7" w14:paraId="2ED172FD" w14:textId="77777777" w:rsidTr="00585B92">
        <w:trPr>
          <w:trHeight w:val="411"/>
        </w:trPr>
        <w:tc>
          <w:tcPr>
            <w:tcW w:w="1540" w:type="dxa"/>
            <w:tcBorders>
              <w:top w:val="nil"/>
              <w:left w:val="nil"/>
              <w:bottom w:val="nil"/>
              <w:right w:val="nil"/>
            </w:tcBorders>
            <w:shd w:val="clear" w:color="auto" w:fill="auto"/>
            <w:noWrap/>
            <w:vAlign w:val="bottom"/>
            <w:hideMark/>
          </w:tcPr>
          <w:p w14:paraId="247F4347"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Sucrose</w:t>
            </w:r>
          </w:p>
        </w:tc>
        <w:tc>
          <w:tcPr>
            <w:tcW w:w="1048" w:type="dxa"/>
            <w:tcBorders>
              <w:top w:val="nil"/>
              <w:left w:val="nil"/>
              <w:bottom w:val="nil"/>
              <w:right w:val="nil"/>
            </w:tcBorders>
            <w:shd w:val="clear" w:color="auto" w:fill="auto"/>
            <w:noWrap/>
            <w:vAlign w:val="bottom"/>
            <w:hideMark/>
          </w:tcPr>
          <w:p w14:paraId="4144CA38"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-6.47</w:t>
            </w:r>
            <w:r w:rsidRPr="004D7AF7">
              <w:rPr>
                <w:rFonts w:eastAsia="Times New Roman" w:cs="Times"/>
                <w:color w:val="000000"/>
                <w:szCs w:val="24"/>
                <w:vertAlign w:val="superscript"/>
                <w:lang w:val="en-GB" w:eastAsia="en-GB"/>
              </w:rPr>
              <w:t>a</w:t>
            </w:r>
          </w:p>
        </w:tc>
        <w:tc>
          <w:tcPr>
            <w:tcW w:w="992" w:type="dxa"/>
            <w:tcBorders>
              <w:top w:val="nil"/>
              <w:left w:val="nil"/>
              <w:bottom w:val="nil"/>
              <w:right w:val="nil"/>
            </w:tcBorders>
            <w:vAlign w:val="bottom"/>
          </w:tcPr>
          <w:p w14:paraId="070E8E81"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-212</w:t>
            </w:r>
          </w:p>
        </w:tc>
        <w:tc>
          <w:tcPr>
            <w:tcW w:w="860" w:type="dxa"/>
            <w:tcBorders>
              <w:top w:val="nil"/>
              <w:left w:val="nil"/>
              <w:bottom w:val="nil"/>
              <w:right w:val="nil"/>
            </w:tcBorders>
            <w:shd w:val="clear" w:color="auto" w:fill="auto"/>
            <w:noWrap/>
            <w:vAlign w:val="bottom"/>
            <w:hideMark/>
          </w:tcPr>
          <w:p w14:paraId="547D9B44"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-210</w:t>
            </w:r>
          </w:p>
        </w:tc>
        <w:tc>
          <w:tcPr>
            <w:tcW w:w="1134" w:type="dxa"/>
            <w:tcBorders>
              <w:top w:val="nil"/>
              <w:left w:val="nil"/>
              <w:bottom w:val="nil"/>
              <w:right w:val="nil"/>
            </w:tcBorders>
            <w:shd w:val="clear" w:color="auto" w:fill="auto"/>
            <w:noWrap/>
            <w:vAlign w:val="bottom"/>
            <w:hideMark/>
          </w:tcPr>
          <w:p w14:paraId="71BA6694"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bottom w:val="nil"/>
              <w:right w:val="nil"/>
            </w:tcBorders>
            <w:shd w:val="clear" w:color="auto" w:fill="auto"/>
            <w:noWrap/>
            <w:vAlign w:val="bottom"/>
            <w:hideMark/>
          </w:tcPr>
          <w:p w14:paraId="16FE24AB"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-638</w:t>
            </w:r>
          </w:p>
        </w:tc>
      </w:tr>
      <w:tr w:rsidR="00EE2000" w:rsidRPr="004D7AF7" w14:paraId="2EE49045" w14:textId="77777777" w:rsidTr="00585B92">
        <w:trPr>
          <w:trHeight w:val="411"/>
        </w:trPr>
        <w:tc>
          <w:tcPr>
            <w:tcW w:w="1540" w:type="dxa"/>
            <w:tcBorders>
              <w:top w:val="nil"/>
              <w:left w:val="nil"/>
              <w:bottom w:val="nil"/>
              <w:right w:val="nil"/>
            </w:tcBorders>
            <w:shd w:val="clear" w:color="auto" w:fill="auto"/>
            <w:noWrap/>
            <w:vAlign w:val="bottom"/>
            <w:hideMark/>
          </w:tcPr>
          <w:p w14:paraId="34351699"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Maltose</w:t>
            </w:r>
          </w:p>
        </w:tc>
        <w:tc>
          <w:tcPr>
            <w:tcW w:w="1048" w:type="dxa"/>
            <w:tcBorders>
              <w:top w:val="nil"/>
              <w:left w:val="nil"/>
              <w:bottom w:val="nil"/>
              <w:right w:val="nil"/>
            </w:tcBorders>
            <w:shd w:val="clear" w:color="auto" w:fill="auto"/>
            <w:noWrap/>
            <w:vAlign w:val="bottom"/>
            <w:hideMark/>
          </w:tcPr>
          <w:p w14:paraId="73B0B861"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-4.54</w:t>
            </w:r>
            <w:r w:rsidRPr="004D7AF7">
              <w:rPr>
                <w:rFonts w:eastAsia="Times New Roman" w:cs="Times"/>
                <w:color w:val="000000"/>
                <w:szCs w:val="24"/>
                <w:vertAlign w:val="superscript"/>
                <w:lang w:val="en-GB" w:eastAsia="en-GB"/>
              </w:rPr>
              <w:t>a</w:t>
            </w:r>
          </w:p>
        </w:tc>
        <w:tc>
          <w:tcPr>
            <w:tcW w:w="992" w:type="dxa"/>
            <w:tcBorders>
              <w:top w:val="nil"/>
              <w:left w:val="nil"/>
              <w:bottom w:val="nil"/>
              <w:right w:val="nil"/>
            </w:tcBorders>
            <w:vAlign w:val="bottom"/>
          </w:tcPr>
          <w:p w14:paraId="5D9E6868"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-209</w:t>
            </w:r>
          </w:p>
        </w:tc>
        <w:tc>
          <w:tcPr>
            <w:tcW w:w="860" w:type="dxa"/>
            <w:tcBorders>
              <w:top w:val="nil"/>
              <w:left w:val="nil"/>
              <w:bottom w:val="nil"/>
              <w:right w:val="nil"/>
            </w:tcBorders>
            <w:shd w:val="clear" w:color="auto" w:fill="auto"/>
            <w:noWrap/>
            <w:vAlign w:val="bottom"/>
            <w:hideMark/>
          </w:tcPr>
          <w:p w14:paraId="211851B3"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-208</w:t>
            </w:r>
          </w:p>
        </w:tc>
        <w:tc>
          <w:tcPr>
            <w:tcW w:w="1134" w:type="dxa"/>
            <w:tcBorders>
              <w:top w:val="nil"/>
              <w:left w:val="nil"/>
              <w:bottom w:val="nil"/>
              <w:right w:val="nil"/>
            </w:tcBorders>
            <w:shd w:val="clear" w:color="auto" w:fill="auto"/>
            <w:noWrap/>
            <w:vAlign w:val="bottom"/>
            <w:hideMark/>
          </w:tcPr>
          <w:p w14:paraId="3D02F36E"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bottom w:val="nil"/>
              <w:right w:val="nil"/>
            </w:tcBorders>
            <w:shd w:val="clear" w:color="auto" w:fill="auto"/>
            <w:noWrap/>
            <w:vAlign w:val="bottom"/>
            <w:hideMark/>
          </w:tcPr>
          <w:p w14:paraId="35418DAA"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-562</w:t>
            </w:r>
          </w:p>
        </w:tc>
      </w:tr>
      <w:tr w:rsidR="00EE2000" w:rsidRPr="004D7AF7" w14:paraId="65930630" w14:textId="77777777" w:rsidTr="00585B92">
        <w:trPr>
          <w:trHeight w:val="411"/>
        </w:trPr>
        <w:tc>
          <w:tcPr>
            <w:tcW w:w="1540" w:type="dxa"/>
            <w:tcBorders>
              <w:top w:val="nil"/>
              <w:left w:val="nil"/>
              <w:bottom w:val="nil"/>
              <w:right w:val="nil"/>
            </w:tcBorders>
            <w:shd w:val="clear" w:color="auto" w:fill="auto"/>
            <w:noWrap/>
            <w:vAlign w:val="bottom"/>
            <w:hideMark/>
          </w:tcPr>
          <w:p w14:paraId="117F74EC"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Xylose</w:t>
            </w:r>
          </w:p>
        </w:tc>
        <w:tc>
          <w:tcPr>
            <w:tcW w:w="1048" w:type="dxa"/>
            <w:tcBorders>
              <w:top w:val="nil"/>
              <w:left w:val="nil"/>
              <w:bottom w:val="nil"/>
              <w:right w:val="nil"/>
            </w:tcBorders>
            <w:shd w:val="clear" w:color="auto" w:fill="auto"/>
            <w:noWrap/>
            <w:vAlign w:val="bottom"/>
            <w:hideMark/>
          </w:tcPr>
          <w:p w14:paraId="61B52AA5"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-1.54</w:t>
            </w:r>
            <w:r w:rsidRPr="004D7AF7">
              <w:rPr>
                <w:rFonts w:eastAsia="Times New Roman" w:cs="Times"/>
                <w:color w:val="000000"/>
                <w:szCs w:val="24"/>
                <w:vertAlign w:val="superscript"/>
                <w:lang w:val="en-GB" w:eastAsia="en-GB"/>
              </w:rPr>
              <w:t>a</w:t>
            </w:r>
          </w:p>
        </w:tc>
        <w:tc>
          <w:tcPr>
            <w:tcW w:w="992" w:type="dxa"/>
            <w:tcBorders>
              <w:top w:val="nil"/>
              <w:left w:val="nil"/>
              <w:bottom w:val="nil"/>
              <w:right w:val="nil"/>
            </w:tcBorders>
            <w:vAlign w:val="bottom"/>
          </w:tcPr>
          <w:p w14:paraId="7E31DC85"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-95.4</w:t>
            </w:r>
          </w:p>
        </w:tc>
        <w:tc>
          <w:tcPr>
            <w:tcW w:w="860" w:type="dxa"/>
            <w:tcBorders>
              <w:top w:val="nil"/>
              <w:left w:val="nil"/>
              <w:bottom w:val="nil"/>
              <w:right w:val="nil"/>
            </w:tcBorders>
            <w:shd w:val="clear" w:color="auto" w:fill="auto"/>
            <w:noWrap/>
            <w:vAlign w:val="bottom"/>
          </w:tcPr>
          <w:p w14:paraId="59E5DFB0"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-94.3</w:t>
            </w:r>
          </w:p>
        </w:tc>
        <w:tc>
          <w:tcPr>
            <w:tcW w:w="1134" w:type="dxa"/>
            <w:tcBorders>
              <w:top w:val="nil"/>
              <w:left w:val="nil"/>
              <w:bottom w:val="nil"/>
              <w:right w:val="nil"/>
            </w:tcBorders>
            <w:shd w:val="clear" w:color="auto" w:fill="auto"/>
            <w:noWrap/>
            <w:vAlign w:val="bottom"/>
            <w:hideMark/>
          </w:tcPr>
          <w:p w14:paraId="62C34910"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bottom w:val="nil"/>
              <w:right w:val="nil"/>
            </w:tcBorders>
            <w:shd w:val="clear" w:color="auto" w:fill="auto"/>
            <w:noWrap/>
            <w:vAlign w:val="bottom"/>
            <w:hideMark/>
          </w:tcPr>
          <w:p w14:paraId="78D6DAC1"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-227</w:t>
            </w:r>
          </w:p>
        </w:tc>
      </w:tr>
      <w:tr w:rsidR="00EE2000" w:rsidRPr="004D7AF7" w14:paraId="483CC7D6" w14:textId="77777777" w:rsidTr="00585B92">
        <w:trPr>
          <w:trHeight w:val="411"/>
        </w:trPr>
        <w:tc>
          <w:tcPr>
            <w:tcW w:w="1540" w:type="dxa"/>
            <w:tcBorders>
              <w:top w:val="nil"/>
              <w:left w:val="nil"/>
              <w:right w:val="nil"/>
            </w:tcBorders>
            <w:shd w:val="clear" w:color="auto" w:fill="auto"/>
            <w:noWrap/>
            <w:vAlign w:val="bottom"/>
            <w:hideMark/>
          </w:tcPr>
          <w:p w14:paraId="546144D1"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Galactose</w:t>
            </w:r>
          </w:p>
        </w:tc>
        <w:tc>
          <w:tcPr>
            <w:tcW w:w="1048" w:type="dxa"/>
            <w:tcBorders>
              <w:top w:val="nil"/>
              <w:left w:val="nil"/>
              <w:right w:val="nil"/>
            </w:tcBorders>
            <w:shd w:val="clear" w:color="auto" w:fill="auto"/>
            <w:noWrap/>
            <w:vAlign w:val="bottom"/>
          </w:tcPr>
          <w:p w14:paraId="3299D68D"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-2.24</w:t>
            </w:r>
            <w:r w:rsidRPr="004D7AF7">
              <w:rPr>
                <w:rFonts w:eastAsia="Times New Roman" w:cs="Times"/>
                <w:color w:val="000000"/>
                <w:szCs w:val="24"/>
                <w:vertAlign w:val="superscript"/>
                <w:lang w:val="en-GB" w:eastAsia="en-GB"/>
              </w:rPr>
              <w:t>a</w:t>
            </w:r>
          </w:p>
        </w:tc>
        <w:tc>
          <w:tcPr>
            <w:tcW w:w="992" w:type="dxa"/>
            <w:tcBorders>
              <w:top w:val="nil"/>
              <w:left w:val="nil"/>
              <w:right w:val="nil"/>
            </w:tcBorders>
            <w:vAlign w:val="bottom"/>
          </w:tcPr>
          <w:p w14:paraId="52C8A3C8"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-110</w:t>
            </w:r>
          </w:p>
        </w:tc>
        <w:tc>
          <w:tcPr>
            <w:tcW w:w="860" w:type="dxa"/>
            <w:tcBorders>
              <w:top w:val="nil"/>
              <w:left w:val="nil"/>
              <w:right w:val="nil"/>
            </w:tcBorders>
            <w:shd w:val="clear" w:color="auto" w:fill="auto"/>
            <w:noWrap/>
            <w:vAlign w:val="bottom"/>
            <w:hideMark/>
          </w:tcPr>
          <w:p w14:paraId="76401136"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-109</w:t>
            </w:r>
          </w:p>
        </w:tc>
        <w:tc>
          <w:tcPr>
            <w:tcW w:w="1134" w:type="dxa"/>
            <w:tcBorders>
              <w:top w:val="nil"/>
              <w:left w:val="nil"/>
              <w:right w:val="nil"/>
            </w:tcBorders>
            <w:shd w:val="clear" w:color="auto" w:fill="auto"/>
            <w:noWrap/>
            <w:vAlign w:val="bottom"/>
            <w:hideMark/>
          </w:tcPr>
          <w:p w14:paraId="12E1317E"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right w:val="nil"/>
            </w:tcBorders>
            <w:shd w:val="clear" w:color="auto" w:fill="auto"/>
            <w:noWrap/>
            <w:vAlign w:val="bottom"/>
            <w:hideMark/>
          </w:tcPr>
          <w:p w14:paraId="64345F66"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-282</w:t>
            </w:r>
          </w:p>
        </w:tc>
      </w:tr>
      <w:tr w:rsidR="00EE2000" w:rsidRPr="004D7AF7" w14:paraId="7058725B" w14:textId="77777777" w:rsidTr="00585B92">
        <w:trPr>
          <w:trHeight w:val="411"/>
        </w:trPr>
        <w:tc>
          <w:tcPr>
            <w:tcW w:w="1540" w:type="dxa"/>
            <w:tcBorders>
              <w:top w:val="single" w:sz="4" w:space="0" w:color="auto"/>
              <w:left w:val="nil"/>
              <w:bottom w:val="nil"/>
              <w:right w:val="nil"/>
            </w:tcBorders>
            <w:shd w:val="clear" w:color="auto" w:fill="auto"/>
            <w:noWrap/>
            <w:vAlign w:val="bottom"/>
            <w:hideMark/>
          </w:tcPr>
          <w:p w14:paraId="5ECB3947" w14:textId="77777777" w:rsidR="00EE2000" w:rsidRPr="004D7AF7" w:rsidRDefault="00EE2000" w:rsidP="00585B92">
            <w:pPr>
              <w:spacing w:after="0"/>
              <w:jc w:val="left"/>
              <w:rPr>
                <w:rFonts w:eastAsia="Times New Roman" w:cs="Times"/>
                <w:b/>
                <w:bCs/>
                <w:color w:val="000000"/>
                <w:szCs w:val="24"/>
                <w:lang w:val="en-GB" w:eastAsia="en-GB"/>
              </w:rPr>
            </w:pPr>
            <w:r w:rsidRPr="004D7AF7">
              <w:rPr>
                <w:rFonts w:eastAsia="Times New Roman" w:cs="Times"/>
                <w:b/>
                <w:bCs/>
                <w:color w:val="000000"/>
                <w:szCs w:val="24"/>
                <w:lang w:val="en-GB" w:eastAsia="en-GB"/>
              </w:rPr>
              <w:t>Polyols</w:t>
            </w:r>
          </w:p>
        </w:tc>
        <w:tc>
          <w:tcPr>
            <w:tcW w:w="1048" w:type="dxa"/>
            <w:tcBorders>
              <w:top w:val="single" w:sz="4" w:space="0" w:color="auto"/>
              <w:left w:val="nil"/>
              <w:bottom w:val="nil"/>
              <w:right w:val="nil"/>
            </w:tcBorders>
            <w:shd w:val="clear" w:color="auto" w:fill="auto"/>
            <w:noWrap/>
            <w:vAlign w:val="bottom"/>
            <w:hideMark/>
          </w:tcPr>
          <w:p w14:paraId="35613F25" w14:textId="77777777" w:rsidR="00EE2000" w:rsidRPr="004D7AF7" w:rsidRDefault="00EE2000" w:rsidP="00585B92">
            <w:pPr>
              <w:spacing w:after="0"/>
              <w:jc w:val="left"/>
              <w:rPr>
                <w:rFonts w:eastAsia="Times New Roman" w:cs="Times"/>
                <w:b/>
                <w:bCs/>
                <w:color w:val="000000"/>
                <w:szCs w:val="24"/>
                <w:lang w:val="en-GB" w:eastAsia="en-GB"/>
              </w:rPr>
            </w:pPr>
            <w:r w:rsidRPr="004D7AF7">
              <w:rPr>
                <w:rFonts w:eastAsia="Times New Roman" w:cs="Times"/>
                <w:b/>
                <w:bCs/>
                <w:color w:val="000000"/>
                <w:szCs w:val="24"/>
                <w:lang w:val="en-GB" w:eastAsia="en-GB"/>
              </w:rPr>
              <w:t xml:space="preserve"> </w:t>
            </w:r>
          </w:p>
        </w:tc>
        <w:tc>
          <w:tcPr>
            <w:tcW w:w="992" w:type="dxa"/>
            <w:tcBorders>
              <w:top w:val="single" w:sz="4" w:space="0" w:color="auto"/>
              <w:left w:val="nil"/>
              <w:bottom w:val="nil"/>
              <w:right w:val="nil"/>
            </w:tcBorders>
            <w:vAlign w:val="bottom"/>
          </w:tcPr>
          <w:p w14:paraId="6EC04CEC" w14:textId="77777777" w:rsidR="00EE2000" w:rsidRPr="004D7AF7" w:rsidRDefault="00EE2000" w:rsidP="00585B92">
            <w:pPr>
              <w:spacing w:after="0"/>
              <w:jc w:val="left"/>
              <w:rPr>
                <w:rFonts w:eastAsia="Times New Roman" w:cs="Times"/>
                <w:szCs w:val="24"/>
                <w:lang w:val="en-GB" w:eastAsia="en-GB"/>
              </w:rPr>
            </w:pPr>
            <w:r w:rsidRPr="004D7AF7">
              <w:rPr>
                <w:rFonts w:eastAsia="Times New Roman" w:cs="Times"/>
                <w:szCs w:val="24"/>
                <w:lang w:val="en-GB" w:eastAsia="en-GB"/>
              </w:rPr>
              <w:t xml:space="preserve"> </w:t>
            </w:r>
          </w:p>
        </w:tc>
        <w:tc>
          <w:tcPr>
            <w:tcW w:w="860" w:type="dxa"/>
            <w:tcBorders>
              <w:top w:val="single" w:sz="4" w:space="0" w:color="auto"/>
              <w:left w:val="nil"/>
              <w:bottom w:val="nil"/>
              <w:right w:val="nil"/>
            </w:tcBorders>
            <w:shd w:val="clear" w:color="auto" w:fill="auto"/>
            <w:noWrap/>
            <w:vAlign w:val="bottom"/>
            <w:hideMark/>
          </w:tcPr>
          <w:p w14:paraId="6253FBCF" w14:textId="77777777" w:rsidR="00EE2000" w:rsidRPr="004D7AF7" w:rsidRDefault="00EE2000" w:rsidP="00585B92">
            <w:pPr>
              <w:spacing w:after="0"/>
              <w:jc w:val="left"/>
              <w:rPr>
                <w:rFonts w:eastAsia="Times New Roman" w:cs="Times"/>
                <w:szCs w:val="24"/>
                <w:lang w:val="en-GB" w:eastAsia="en-GB"/>
              </w:rPr>
            </w:pPr>
            <w:r w:rsidRPr="004D7AF7">
              <w:rPr>
                <w:rFonts w:eastAsia="Times New Roman" w:cs="Times"/>
                <w:szCs w:val="24"/>
                <w:lang w:val="en-GB" w:eastAsia="en-GB"/>
              </w:rPr>
              <w:t xml:space="preserve"> </w:t>
            </w:r>
          </w:p>
        </w:tc>
        <w:tc>
          <w:tcPr>
            <w:tcW w:w="1134" w:type="dxa"/>
            <w:tcBorders>
              <w:top w:val="single" w:sz="4" w:space="0" w:color="auto"/>
              <w:left w:val="nil"/>
              <w:bottom w:val="nil"/>
              <w:right w:val="nil"/>
            </w:tcBorders>
            <w:shd w:val="clear" w:color="auto" w:fill="auto"/>
            <w:noWrap/>
            <w:vAlign w:val="bottom"/>
            <w:hideMark/>
          </w:tcPr>
          <w:p w14:paraId="4AF01AA0" w14:textId="77777777" w:rsidR="00EE2000" w:rsidRPr="004D7AF7" w:rsidRDefault="00EE2000" w:rsidP="00585B92">
            <w:pPr>
              <w:spacing w:after="0"/>
              <w:jc w:val="left"/>
              <w:rPr>
                <w:rFonts w:eastAsia="Times New Roman" w:cs="Times"/>
                <w:szCs w:val="24"/>
                <w:lang w:val="en-GB" w:eastAsia="en-GB"/>
              </w:rPr>
            </w:pPr>
            <w:r w:rsidRPr="004D7AF7">
              <w:rPr>
                <w:rFonts w:eastAsia="Times New Roman" w:cs="Times"/>
                <w:szCs w:val="24"/>
                <w:lang w:val="en-GB" w:eastAsia="en-GB"/>
              </w:rPr>
              <w:t xml:space="preserve"> </w:t>
            </w:r>
          </w:p>
        </w:tc>
        <w:tc>
          <w:tcPr>
            <w:tcW w:w="992" w:type="dxa"/>
            <w:tcBorders>
              <w:top w:val="single" w:sz="4" w:space="0" w:color="auto"/>
              <w:left w:val="nil"/>
              <w:bottom w:val="nil"/>
              <w:right w:val="nil"/>
            </w:tcBorders>
            <w:shd w:val="clear" w:color="auto" w:fill="auto"/>
            <w:noWrap/>
            <w:vAlign w:val="bottom"/>
            <w:hideMark/>
          </w:tcPr>
          <w:p w14:paraId="783A5193" w14:textId="77777777" w:rsidR="00EE2000" w:rsidRPr="004D7AF7" w:rsidRDefault="00EE2000" w:rsidP="00585B92">
            <w:pPr>
              <w:spacing w:after="0"/>
              <w:jc w:val="left"/>
              <w:rPr>
                <w:rFonts w:eastAsia="Times New Roman" w:cs="Times"/>
                <w:szCs w:val="24"/>
                <w:lang w:val="en-GB" w:eastAsia="en-GB"/>
              </w:rPr>
            </w:pPr>
            <w:r w:rsidRPr="004D7AF7">
              <w:rPr>
                <w:rFonts w:eastAsia="Times New Roman" w:cs="Times"/>
                <w:szCs w:val="24"/>
                <w:lang w:val="en-GB" w:eastAsia="en-GB"/>
              </w:rPr>
              <w:t xml:space="preserve"> </w:t>
            </w:r>
          </w:p>
        </w:tc>
      </w:tr>
      <w:tr w:rsidR="00EE2000" w:rsidRPr="004D7AF7" w14:paraId="7552697D" w14:textId="77777777" w:rsidTr="00585B92">
        <w:trPr>
          <w:trHeight w:val="411"/>
        </w:trPr>
        <w:tc>
          <w:tcPr>
            <w:tcW w:w="1540" w:type="dxa"/>
            <w:tcBorders>
              <w:top w:val="nil"/>
              <w:left w:val="nil"/>
              <w:bottom w:val="nil"/>
              <w:right w:val="nil"/>
            </w:tcBorders>
            <w:shd w:val="clear" w:color="auto" w:fill="auto"/>
            <w:noWrap/>
            <w:vAlign w:val="bottom"/>
            <w:hideMark/>
          </w:tcPr>
          <w:p w14:paraId="0C27F3F0"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Glycerol</w:t>
            </w:r>
          </w:p>
        </w:tc>
        <w:tc>
          <w:tcPr>
            <w:tcW w:w="1048" w:type="dxa"/>
            <w:tcBorders>
              <w:top w:val="nil"/>
              <w:left w:val="nil"/>
              <w:bottom w:val="nil"/>
              <w:right w:val="nil"/>
            </w:tcBorders>
            <w:shd w:val="clear" w:color="auto" w:fill="auto"/>
            <w:noWrap/>
            <w:vAlign w:val="bottom"/>
            <w:hideMark/>
          </w:tcPr>
          <w:p w14:paraId="73C600CC"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-1.16</w:t>
            </w:r>
            <w:r w:rsidRPr="004D7AF7">
              <w:rPr>
                <w:rFonts w:eastAsia="Times New Roman" w:cs="Times"/>
                <w:color w:val="000000"/>
                <w:szCs w:val="24"/>
                <w:vertAlign w:val="superscript"/>
                <w:lang w:val="en-GB" w:eastAsia="en-GB"/>
              </w:rPr>
              <w:t>a</w:t>
            </w:r>
          </w:p>
        </w:tc>
        <w:tc>
          <w:tcPr>
            <w:tcW w:w="992" w:type="dxa"/>
            <w:tcBorders>
              <w:top w:val="nil"/>
              <w:left w:val="nil"/>
              <w:bottom w:val="nil"/>
              <w:right w:val="nil"/>
            </w:tcBorders>
            <w:vAlign w:val="bottom"/>
          </w:tcPr>
          <w:p w14:paraId="0E197E4F"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-71.0</w:t>
            </w:r>
          </w:p>
        </w:tc>
        <w:tc>
          <w:tcPr>
            <w:tcW w:w="860" w:type="dxa"/>
            <w:tcBorders>
              <w:top w:val="nil"/>
              <w:left w:val="nil"/>
              <w:bottom w:val="nil"/>
              <w:right w:val="nil"/>
            </w:tcBorders>
            <w:shd w:val="clear" w:color="auto" w:fill="auto"/>
            <w:noWrap/>
            <w:vAlign w:val="bottom"/>
            <w:hideMark/>
          </w:tcPr>
          <w:p w14:paraId="030F5B45"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-69.8</w:t>
            </w:r>
          </w:p>
        </w:tc>
        <w:tc>
          <w:tcPr>
            <w:tcW w:w="1134" w:type="dxa"/>
            <w:tcBorders>
              <w:top w:val="nil"/>
              <w:left w:val="nil"/>
              <w:bottom w:val="nil"/>
              <w:right w:val="nil"/>
            </w:tcBorders>
            <w:shd w:val="clear" w:color="auto" w:fill="auto"/>
            <w:noWrap/>
            <w:vAlign w:val="bottom"/>
            <w:hideMark/>
          </w:tcPr>
          <w:p w14:paraId="7F2D0CE0"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bottom w:val="nil"/>
              <w:right w:val="nil"/>
            </w:tcBorders>
            <w:shd w:val="clear" w:color="auto" w:fill="auto"/>
            <w:noWrap/>
            <w:vAlign w:val="bottom"/>
            <w:hideMark/>
          </w:tcPr>
          <w:p w14:paraId="7E53F106"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-165</w:t>
            </w:r>
          </w:p>
        </w:tc>
      </w:tr>
      <w:tr w:rsidR="00EE2000" w:rsidRPr="004D7AF7" w14:paraId="55E84D44" w14:textId="77777777" w:rsidTr="00585B92">
        <w:trPr>
          <w:trHeight w:val="411"/>
        </w:trPr>
        <w:tc>
          <w:tcPr>
            <w:tcW w:w="1540" w:type="dxa"/>
            <w:tcBorders>
              <w:top w:val="nil"/>
              <w:left w:val="nil"/>
              <w:bottom w:val="nil"/>
              <w:right w:val="nil"/>
            </w:tcBorders>
            <w:shd w:val="clear" w:color="auto" w:fill="auto"/>
            <w:noWrap/>
            <w:vAlign w:val="bottom"/>
            <w:hideMark/>
          </w:tcPr>
          <w:p w14:paraId="75A5D96B"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Xylitol</w:t>
            </w:r>
          </w:p>
        </w:tc>
        <w:tc>
          <w:tcPr>
            <w:tcW w:w="1048" w:type="dxa"/>
            <w:tcBorders>
              <w:top w:val="nil"/>
              <w:left w:val="nil"/>
              <w:bottom w:val="nil"/>
              <w:right w:val="nil"/>
            </w:tcBorders>
            <w:shd w:val="clear" w:color="auto" w:fill="auto"/>
            <w:noWrap/>
            <w:vAlign w:val="bottom"/>
            <w:hideMark/>
          </w:tcPr>
          <w:p w14:paraId="7692C532"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-1.66</w:t>
            </w:r>
            <w:r w:rsidRPr="004D7AF7">
              <w:rPr>
                <w:rFonts w:eastAsia="Times New Roman" w:cs="Times"/>
                <w:color w:val="000000"/>
                <w:szCs w:val="24"/>
                <w:vertAlign w:val="superscript"/>
                <w:lang w:val="en-GB" w:eastAsia="en-GB"/>
              </w:rPr>
              <w:t>a</w:t>
            </w:r>
          </w:p>
        </w:tc>
        <w:tc>
          <w:tcPr>
            <w:tcW w:w="992" w:type="dxa"/>
            <w:tcBorders>
              <w:top w:val="nil"/>
              <w:left w:val="nil"/>
              <w:bottom w:val="nil"/>
              <w:right w:val="nil"/>
            </w:tcBorders>
            <w:vAlign w:val="bottom"/>
          </w:tcPr>
          <w:p w14:paraId="77A3FB95"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-102</w:t>
            </w:r>
          </w:p>
        </w:tc>
        <w:tc>
          <w:tcPr>
            <w:tcW w:w="860" w:type="dxa"/>
            <w:tcBorders>
              <w:top w:val="nil"/>
              <w:left w:val="nil"/>
              <w:bottom w:val="nil"/>
              <w:right w:val="nil"/>
            </w:tcBorders>
            <w:shd w:val="clear" w:color="auto" w:fill="auto"/>
            <w:noWrap/>
            <w:vAlign w:val="bottom"/>
            <w:hideMark/>
          </w:tcPr>
          <w:p w14:paraId="68F77D09"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-101</w:t>
            </w:r>
          </w:p>
        </w:tc>
        <w:tc>
          <w:tcPr>
            <w:tcW w:w="1134" w:type="dxa"/>
            <w:tcBorders>
              <w:top w:val="nil"/>
              <w:left w:val="nil"/>
              <w:bottom w:val="nil"/>
              <w:right w:val="nil"/>
            </w:tcBorders>
            <w:shd w:val="clear" w:color="auto" w:fill="auto"/>
            <w:noWrap/>
            <w:vAlign w:val="bottom"/>
            <w:hideMark/>
          </w:tcPr>
          <w:p w14:paraId="7984B07C"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bottom w:val="nil"/>
              <w:right w:val="nil"/>
            </w:tcBorders>
            <w:shd w:val="clear" w:color="auto" w:fill="auto"/>
            <w:noWrap/>
            <w:vAlign w:val="bottom"/>
            <w:hideMark/>
          </w:tcPr>
          <w:p w14:paraId="72738CAA"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-246</w:t>
            </w:r>
          </w:p>
        </w:tc>
      </w:tr>
      <w:tr w:rsidR="00EE2000" w:rsidRPr="004D7AF7" w14:paraId="718089A8" w14:textId="77777777" w:rsidTr="00585B92">
        <w:trPr>
          <w:trHeight w:val="411"/>
        </w:trPr>
        <w:tc>
          <w:tcPr>
            <w:tcW w:w="1540" w:type="dxa"/>
            <w:tcBorders>
              <w:top w:val="nil"/>
              <w:left w:val="nil"/>
              <w:bottom w:val="nil"/>
              <w:right w:val="nil"/>
            </w:tcBorders>
            <w:shd w:val="clear" w:color="auto" w:fill="auto"/>
            <w:noWrap/>
            <w:vAlign w:val="bottom"/>
            <w:hideMark/>
          </w:tcPr>
          <w:p w14:paraId="4BE91F1E"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Arabitol</w:t>
            </w:r>
          </w:p>
        </w:tc>
        <w:tc>
          <w:tcPr>
            <w:tcW w:w="1048" w:type="dxa"/>
            <w:tcBorders>
              <w:top w:val="nil"/>
              <w:left w:val="nil"/>
              <w:bottom w:val="nil"/>
              <w:right w:val="nil"/>
            </w:tcBorders>
            <w:shd w:val="clear" w:color="auto" w:fill="auto"/>
            <w:noWrap/>
            <w:vAlign w:val="bottom"/>
            <w:hideMark/>
          </w:tcPr>
          <w:p w14:paraId="495B8D93"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-1.41</w:t>
            </w:r>
            <w:r w:rsidRPr="004D7AF7">
              <w:rPr>
                <w:rFonts w:eastAsia="Times New Roman" w:cs="Times"/>
                <w:color w:val="000000"/>
                <w:szCs w:val="24"/>
                <w:vertAlign w:val="superscript"/>
                <w:lang w:val="en-GB" w:eastAsia="en-GB"/>
              </w:rPr>
              <w:t>b</w:t>
            </w:r>
          </w:p>
        </w:tc>
        <w:tc>
          <w:tcPr>
            <w:tcW w:w="992" w:type="dxa"/>
            <w:tcBorders>
              <w:top w:val="nil"/>
              <w:left w:val="nil"/>
              <w:bottom w:val="nil"/>
              <w:right w:val="nil"/>
            </w:tcBorders>
            <w:vAlign w:val="bottom"/>
          </w:tcPr>
          <w:p w14:paraId="58532BC6"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-103</w:t>
            </w:r>
          </w:p>
        </w:tc>
        <w:tc>
          <w:tcPr>
            <w:tcW w:w="860" w:type="dxa"/>
            <w:tcBorders>
              <w:top w:val="nil"/>
              <w:left w:val="nil"/>
              <w:bottom w:val="nil"/>
              <w:right w:val="nil"/>
            </w:tcBorders>
            <w:shd w:val="clear" w:color="auto" w:fill="auto"/>
            <w:noWrap/>
            <w:vAlign w:val="bottom"/>
            <w:hideMark/>
          </w:tcPr>
          <w:p w14:paraId="09C32FF0"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-102</w:t>
            </w:r>
          </w:p>
        </w:tc>
        <w:tc>
          <w:tcPr>
            <w:tcW w:w="1134" w:type="dxa"/>
            <w:tcBorders>
              <w:top w:val="nil"/>
              <w:left w:val="nil"/>
              <w:bottom w:val="nil"/>
              <w:right w:val="nil"/>
            </w:tcBorders>
            <w:shd w:val="clear" w:color="auto" w:fill="auto"/>
            <w:noWrap/>
            <w:vAlign w:val="bottom"/>
            <w:hideMark/>
          </w:tcPr>
          <w:p w14:paraId="2012B7F9"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bottom w:val="nil"/>
              <w:right w:val="nil"/>
            </w:tcBorders>
            <w:shd w:val="clear" w:color="auto" w:fill="auto"/>
            <w:noWrap/>
            <w:vAlign w:val="bottom"/>
            <w:hideMark/>
          </w:tcPr>
          <w:p w14:paraId="09287E43"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-238</w:t>
            </w:r>
          </w:p>
        </w:tc>
      </w:tr>
      <w:tr w:rsidR="00EE2000" w:rsidRPr="004D7AF7" w14:paraId="1912E3DF" w14:textId="77777777" w:rsidTr="00585B92">
        <w:trPr>
          <w:trHeight w:val="411"/>
        </w:trPr>
        <w:tc>
          <w:tcPr>
            <w:tcW w:w="1540" w:type="dxa"/>
            <w:tcBorders>
              <w:top w:val="nil"/>
              <w:left w:val="nil"/>
              <w:bottom w:val="nil"/>
              <w:right w:val="nil"/>
            </w:tcBorders>
            <w:shd w:val="clear" w:color="auto" w:fill="auto"/>
            <w:noWrap/>
            <w:vAlign w:val="bottom"/>
            <w:hideMark/>
          </w:tcPr>
          <w:p w14:paraId="6B2DF082"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iCs/>
                <w:color w:val="000000"/>
                <w:szCs w:val="24"/>
                <w:lang w:val="en-GB" w:eastAsia="en-GB"/>
              </w:rPr>
              <w:t>Mannitol</w:t>
            </w:r>
          </w:p>
        </w:tc>
        <w:tc>
          <w:tcPr>
            <w:tcW w:w="1048" w:type="dxa"/>
            <w:tcBorders>
              <w:top w:val="nil"/>
              <w:left w:val="nil"/>
              <w:bottom w:val="nil"/>
              <w:right w:val="nil"/>
            </w:tcBorders>
            <w:shd w:val="clear" w:color="auto" w:fill="auto"/>
            <w:noWrap/>
            <w:vAlign w:val="bottom"/>
            <w:hideMark/>
          </w:tcPr>
          <w:p w14:paraId="5C709C71"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-0.91</w:t>
            </w:r>
            <w:r w:rsidRPr="004D7AF7">
              <w:rPr>
                <w:rFonts w:eastAsia="Times New Roman" w:cs="Times"/>
                <w:color w:val="000000"/>
                <w:szCs w:val="24"/>
                <w:vertAlign w:val="superscript"/>
                <w:lang w:val="en-GB" w:eastAsia="en-GB"/>
              </w:rPr>
              <w:t>a</w:t>
            </w:r>
          </w:p>
        </w:tc>
        <w:tc>
          <w:tcPr>
            <w:tcW w:w="992" w:type="dxa"/>
            <w:tcBorders>
              <w:top w:val="nil"/>
              <w:left w:val="nil"/>
              <w:bottom w:val="nil"/>
              <w:right w:val="nil"/>
            </w:tcBorders>
            <w:vAlign w:val="bottom"/>
          </w:tcPr>
          <w:p w14:paraId="672E8692"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-119</w:t>
            </w:r>
          </w:p>
        </w:tc>
        <w:tc>
          <w:tcPr>
            <w:tcW w:w="860" w:type="dxa"/>
            <w:tcBorders>
              <w:top w:val="nil"/>
              <w:left w:val="nil"/>
              <w:bottom w:val="nil"/>
              <w:right w:val="nil"/>
            </w:tcBorders>
            <w:shd w:val="clear" w:color="auto" w:fill="auto"/>
            <w:noWrap/>
            <w:vAlign w:val="bottom"/>
            <w:hideMark/>
          </w:tcPr>
          <w:p w14:paraId="7EED81FA"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-118</w:t>
            </w:r>
          </w:p>
        </w:tc>
        <w:tc>
          <w:tcPr>
            <w:tcW w:w="1134" w:type="dxa"/>
            <w:tcBorders>
              <w:top w:val="nil"/>
              <w:left w:val="nil"/>
              <w:bottom w:val="nil"/>
              <w:right w:val="nil"/>
            </w:tcBorders>
            <w:shd w:val="clear" w:color="auto" w:fill="auto"/>
            <w:noWrap/>
            <w:vAlign w:val="bottom"/>
            <w:hideMark/>
          </w:tcPr>
          <w:p w14:paraId="78A04615"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bottom w:val="nil"/>
              <w:right w:val="nil"/>
            </w:tcBorders>
            <w:shd w:val="clear" w:color="auto" w:fill="auto"/>
            <w:noWrap/>
            <w:vAlign w:val="bottom"/>
            <w:hideMark/>
          </w:tcPr>
          <w:p w14:paraId="37AD93FB"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-252</w:t>
            </w:r>
          </w:p>
        </w:tc>
      </w:tr>
      <w:tr w:rsidR="00EE2000" w:rsidRPr="004D7AF7" w14:paraId="12C6EDFA" w14:textId="77777777" w:rsidTr="00585B92">
        <w:trPr>
          <w:trHeight w:val="411"/>
        </w:trPr>
        <w:tc>
          <w:tcPr>
            <w:tcW w:w="1540" w:type="dxa"/>
            <w:tcBorders>
              <w:top w:val="nil"/>
              <w:left w:val="nil"/>
              <w:right w:val="nil"/>
            </w:tcBorders>
            <w:shd w:val="clear" w:color="auto" w:fill="auto"/>
            <w:noWrap/>
            <w:vAlign w:val="bottom"/>
            <w:hideMark/>
          </w:tcPr>
          <w:p w14:paraId="04BC93C5"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Sorbitol</w:t>
            </w:r>
          </w:p>
        </w:tc>
        <w:tc>
          <w:tcPr>
            <w:tcW w:w="1048" w:type="dxa"/>
            <w:tcBorders>
              <w:top w:val="nil"/>
              <w:left w:val="nil"/>
              <w:right w:val="nil"/>
            </w:tcBorders>
            <w:shd w:val="clear" w:color="auto" w:fill="auto"/>
            <w:noWrap/>
            <w:vAlign w:val="bottom"/>
            <w:hideMark/>
          </w:tcPr>
          <w:p w14:paraId="517D910E"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-1.65</w:t>
            </w:r>
            <w:r w:rsidRPr="004D7AF7">
              <w:rPr>
                <w:rFonts w:eastAsia="Times New Roman" w:cs="Times"/>
                <w:color w:val="000000"/>
                <w:szCs w:val="24"/>
                <w:vertAlign w:val="superscript"/>
                <w:lang w:val="en-GB" w:eastAsia="en-GB"/>
              </w:rPr>
              <w:t>a</w:t>
            </w:r>
          </w:p>
        </w:tc>
        <w:tc>
          <w:tcPr>
            <w:tcW w:w="992" w:type="dxa"/>
            <w:tcBorders>
              <w:top w:val="nil"/>
              <w:left w:val="nil"/>
              <w:right w:val="nil"/>
            </w:tcBorders>
            <w:vAlign w:val="bottom"/>
          </w:tcPr>
          <w:p w14:paraId="5932B188"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-120</w:t>
            </w:r>
          </w:p>
        </w:tc>
        <w:tc>
          <w:tcPr>
            <w:tcW w:w="860" w:type="dxa"/>
            <w:tcBorders>
              <w:top w:val="nil"/>
              <w:left w:val="nil"/>
              <w:right w:val="nil"/>
            </w:tcBorders>
            <w:shd w:val="clear" w:color="auto" w:fill="auto"/>
            <w:noWrap/>
            <w:vAlign w:val="bottom"/>
            <w:hideMark/>
          </w:tcPr>
          <w:p w14:paraId="08D19A62"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-119</w:t>
            </w:r>
          </w:p>
        </w:tc>
        <w:tc>
          <w:tcPr>
            <w:tcW w:w="1134" w:type="dxa"/>
            <w:tcBorders>
              <w:top w:val="nil"/>
              <w:left w:val="nil"/>
              <w:right w:val="nil"/>
            </w:tcBorders>
            <w:shd w:val="clear" w:color="auto" w:fill="auto"/>
            <w:noWrap/>
            <w:vAlign w:val="bottom"/>
            <w:hideMark/>
          </w:tcPr>
          <w:p w14:paraId="6C1C4B42"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-16.9</w:t>
            </w:r>
          </w:p>
        </w:tc>
        <w:tc>
          <w:tcPr>
            <w:tcW w:w="992" w:type="dxa"/>
            <w:tcBorders>
              <w:top w:val="nil"/>
              <w:left w:val="nil"/>
              <w:right w:val="nil"/>
            </w:tcBorders>
            <w:shd w:val="clear" w:color="auto" w:fill="auto"/>
            <w:noWrap/>
            <w:vAlign w:val="bottom"/>
            <w:hideMark/>
          </w:tcPr>
          <w:p w14:paraId="148022E2" w14:textId="77777777" w:rsidR="00EE2000" w:rsidRPr="004D7AF7" w:rsidRDefault="00EE2000" w:rsidP="00585B92">
            <w:pPr>
              <w:spacing w:after="0"/>
              <w:jc w:val="left"/>
              <w:rPr>
                <w:rFonts w:eastAsia="Times New Roman" w:cs="Times"/>
                <w:color w:val="000000"/>
                <w:szCs w:val="24"/>
                <w:lang w:val="en-GB" w:eastAsia="en-GB"/>
              </w:rPr>
            </w:pPr>
            <w:r w:rsidRPr="004D7AF7">
              <w:rPr>
                <w:rFonts w:eastAsia="Times New Roman" w:cs="Times"/>
                <w:color w:val="000000"/>
                <w:szCs w:val="24"/>
                <w:lang w:val="en-GB" w:eastAsia="en-GB"/>
              </w:rPr>
              <w:t xml:space="preserve">   -280</w:t>
            </w:r>
          </w:p>
        </w:tc>
      </w:tr>
      <w:tr w:rsidR="00EE2000" w:rsidRPr="004D7AF7" w14:paraId="2D8D8154" w14:textId="77777777" w:rsidTr="00585B92">
        <w:trPr>
          <w:trHeight w:val="411"/>
        </w:trPr>
        <w:tc>
          <w:tcPr>
            <w:tcW w:w="1540" w:type="dxa"/>
            <w:tcBorders>
              <w:top w:val="nil"/>
              <w:left w:val="nil"/>
              <w:bottom w:val="single" w:sz="12" w:space="0" w:color="auto"/>
              <w:right w:val="nil"/>
            </w:tcBorders>
            <w:shd w:val="clear" w:color="auto" w:fill="auto"/>
            <w:noWrap/>
            <w:vAlign w:val="bottom"/>
          </w:tcPr>
          <w:p w14:paraId="74A45A4C" w14:textId="77777777" w:rsidR="00EE2000" w:rsidRPr="004D7AF7" w:rsidRDefault="00EE2000" w:rsidP="00585B92">
            <w:pPr>
              <w:spacing w:after="0"/>
              <w:jc w:val="left"/>
              <w:rPr>
                <w:rFonts w:eastAsia="Times New Roman" w:cs="Times"/>
                <w:color w:val="000000"/>
                <w:szCs w:val="24"/>
                <w:lang w:val="en-GB" w:eastAsia="en-GB"/>
              </w:rPr>
            </w:pPr>
          </w:p>
        </w:tc>
        <w:tc>
          <w:tcPr>
            <w:tcW w:w="1048" w:type="dxa"/>
            <w:tcBorders>
              <w:top w:val="nil"/>
              <w:left w:val="nil"/>
              <w:bottom w:val="single" w:sz="12" w:space="0" w:color="auto"/>
              <w:right w:val="nil"/>
            </w:tcBorders>
            <w:shd w:val="clear" w:color="auto" w:fill="auto"/>
            <w:noWrap/>
            <w:vAlign w:val="bottom"/>
          </w:tcPr>
          <w:p w14:paraId="60290494" w14:textId="77777777" w:rsidR="00EE2000" w:rsidRPr="004D7AF7" w:rsidRDefault="00EE2000" w:rsidP="00585B92">
            <w:pPr>
              <w:spacing w:after="0"/>
              <w:jc w:val="left"/>
              <w:rPr>
                <w:rFonts w:eastAsia="Times New Roman" w:cs="Times"/>
                <w:color w:val="000000"/>
                <w:szCs w:val="24"/>
                <w:lang w:val="en-GB" w:eastAsia="en-GB"/>
              </w:rPr>
            </w:pPr>
          </w:p>
        </w:tc>
        <w:tc>
          <w:tcPr>
            <w:tcW w:w="992" w:type="dxa"/>
            <w:tcBorders>
              <w:top w:val="nil"/>
              <w:left w:val="nil"/>
              <w:bottom w:val="single" w:sz="12" w:space="0" w:color="auto"/>
              <w:right w:val="nil"/>
            </w:tcBorders>
          </w:tcPr>
          <w:p w14:paraId="20A17C0E" w14:textId="77777777" w:rsidR="00EE2000" w:rsidRPr="004D7AF7" w:rsidRDefault="00EE2000" w:rsidP="00585B92">
            <w:pPr>
              <w:spacing w:after="0"/>
              <w:jc w:val="left"/>
              <w:rPr>
                <w:rFonts w:eastAsia="Times New Roman" w:cs="Times"/>
                <w:color w:val="000000"/>
                <w:szCs w:val="24"/>
                <w:lang w:val="en-GB" w:eastAsia="en-GB"/>
              </w:rPr>
            </w:pPr>
          </w:p>
        </w:tc>
        <w:tc>
          <w:tcPr>
            <w:tcW w:w="860" w:type="dxa"/>
            <w:tcBorders>
              <w:top w:val="nil"/>
              <w:left w:val="nil"/>
              <w:bottom w:val="single" w:sz="12" w:space="0" w:color="auto"/>
              <w:right w:val="nil"/>
            </w:tcBorders>
            <w:shd w:val="clear" w:color="auto" w:fill="auto"/>
            <w:noWrap/>
            <w:vAlign w:val="bottom"/>
          </w:tcPr>
          <w:p w14:paraId="6E20FA34" w14:textId="77777777" w:rsidR="00EE2000" w:rsidRPr="004D7AF7" w:rsidRDefault="00EE2000" w:rsidP="00585B92">
            <w:pPr>
              <w:spacing w:after="0"/>
              <w:jc w:val="left"/>
              <w:rPr>
                <w:rFonts w:eastAsia="Times New Roman" w:cs="Times"/>
                <w:color w:val="000000"/>
                <w:szCs w:val="24"/>
                <w:lang w:val="en-GB" w:eastAsia="en-GB"/>
              </w:rPr>
            </w:pPr>
          </w:p>
        </w:tc>
        <w:tc>
          <w:tcPr>
            <w:tcW w:w="1134" w:type="dxa"/>
            <w:tcBorders>
              <w:top w:val="nil"/>
              <w:left w:val="nil"/>
              <w:bottom w:val="single" w:sz="12" w:space="0" w:color="auto"/>
              <w:right w:val="nil"/>
            </w:tcBorders>
            <w:shd w:val="clear" w:color="auto" w:fill="auto"/>
            <w:noWrap/>
            <w:vAlign w:val="bottom"/>
          </w:tcPr>
          <w:p w14:paraId="022B83EC" w14:textId="77777777" w:rsidR="00EE2000" w:rsidRPr="004D7AF7" w:rsidRDefault="00EE2000" w:rsidP="00585B92">
            <w:pPr>
              <w:spacing w:after="0"/>
              <w:jc w:val="left"/>
              <w:rPr>
                <w:rFonts w:eastAsia="Times New Roman" w:cs="Times"/>
                <w:color w:val="000000"/>
                <w:szCs w:val="24"/>
                <w:lang w:val="en-GB" w:eastAsia="en-GB"/>
              </w:rPr>
            </w:pPr>
          </w:p>
        </w:tc>
        <w:tc>
          <w:tcPr>
            <w:tcW w:w="992" w:type="dxa"/>
            <w:tcBorders>
              <w:top w:val="nil"/>
              <w:left w:val="nil"/>
              <w:bottom w:val="single" w:sz="12" w:space="0" w:color="auto"/>
              <w:right w:val="nil"/>
            </w:tcBorders>
            <w:shd w:val="clear" w:color="auto" w:fill="auto"/>
            <w:noWrap/>
            <w:vAlign w:val="bottom"/>
          </w:tcPr>
          <w:p w14:paraId="5A709EEB" w14:textId="77777777" w:rsidR="00EE2000" w:rsidRPr="004D7AF7" w:rsidRDefault="00EE2000" w:rsidP="00585B92">
            <w:pPr>
              <w:spacing w:after="0"/>
              <w:jc w:val="left"/>
              <w:rPr>
                <w:rFonts w:eastAsia="Times New Roman" w:cs="Times"/>
                <w:color w:val="000000"/>
                <w:szCs w:val="24"/>
                <w:lang w:val="en-GB" w:eastAsia="en-GB"/>
              </w:rPr>
            </w:pPr>
          </w:p>
        </w:tc>
      </w:tr>
    </w:tbl>
    <w:p w14:paraId="28A749D6" w14:textId="77777777" w:rsidR="00EE2000" w:rsidRPr="00B504B9" w:rsidRDefault="00EE2000" w:rsidP="00EE2000">
      <w:pPr>
        <w:spacing w:line="480" w:lineRule="auto"/>
        <w:jc w:val="left"/>
        <w:rPr>
          <w:rFonts w:cs="Times"/>
          <w:szCs w:val="24"/>
        </w:rPr>
      </w:pPr>
      <w:r w:rsidRPr="004D7AF7">
        <w:rPr>
          <w:rFonts w:cs="Times"/>
          <w:i/>
          <w:sz w:val="20"/>
        </w:rPr>
        <w:br/>
      </w:r>
      <w:r w:rsidRPr="004D7AF7">
        <w:rPr>
          <w:rFonts w:cs="Times"/>
          <w:szCs w:val="24"/>
          <w:vertAlign w:val="superscript"/>
        </w:rPr>
        <w:t>a</w:t>
      </w:r>
      <w:r w:rsidRPr="004D7AF7">
        <w:rPr>
          <w:rFonts w:cs="Times"/>
          <w:szCs w:val="24"/>
        </w:rPr>
        <w:t xml:space="preserve">Taken from Taoukis and Richardson </w:t>
      </w:r>
      <w:r w:rsidRPr="004D7AF7">
        <w:rPr>
          <w:rFonts w:cs="Times"/>
          <w:szCs w:val="24"/>
        </w:rPr>
        <w:fldChar w:fldCharType="begin"/>
      </w:r>
      <w:r w:rsidRPr="004D7AF7">
        <w:rPr>
          <w:rFonts w:cs="Times"/>
          <w:szCs w:val="24"/>
        </w:rPr>
        <w:instrText xml:space="preserve"> ADDIN EN.CITE &lt;EndNote&gt;&lt;Cite&gt;&lt;Author&gt;Taoukis&lt;/Author&gt;&lt;Year&gt;2007&lt;/Year&gt;&lt;IDText&gt;Principles of Intermediate-Moisture Foods and Related Technology&lt;/IDText&gt;&lt;DisplayText&gt;(Taoukis &amp;amp; Richardson, 2007)&lt;/DisplayText&gt;&lt;record&gt;&lt;keywords&gt;&lt;keyword&gt;intermediate-moisture foods&lt;/keyword&gt;&lt;keyword&gt;water activity&lt;/keyword&gt;&lt;keyword&gt;stability of foods&lt;/keyword&gt;&lt;keyword&gt;food products&lt;/keyword&gt;&lt;keyword&gt;microbial stability&lt;/keyword&gt;&lt;/keywords&gt;&lt;urls&gt;&lt;related-urls&gt;&lt;url&gt;http://dx.doi.org/10.1002/9780470376454.ch11&lt;/url&gt;&lt;/related-urls&gt;&lt;/urls&gt;&lt;isbn&gt;9780470376454&lt;/isbn&gt;&lt;titles&gt;&lt;title&gt;Principles of Intermediate-Moisture Foods and Related Technology&lt;/title&gt;&lt;secondary-title&gt;Water Activity in Foods&lt;/secondary-title&gt;&lt;/titles&gt;&lt;pages&gt;273-312&lt;/pages&gt;&lt;contributors&gt;&lt;authors&gt;&lt;author&gt;Taoukis, P. S.&lt;/author&gt;&lt;author&gt;Richardson, M.&lt;/author&gt;&lt;/authors&gt;&lt;/contributors&gt;&lt;added-date format="utc"&gt;1490563969&lt;/added-date&gt;&lt;ref-type name="Book Section"&gt;5&lt;/ref-type&gt;&lt;dates&gt;&lt;year&gt;2007&lt;/year&gt;&lt;/dates&gt;&lt;rec-number&gt;134&lt;/rec-number&gt;&lt;publisher&gt;Blackwell Publishing Ltd&lt;/publisher&gt;&lt;last-updated-date format="utc"&gt;1490564009&lt;/last-updated-date&gt;&lt;electronic-resource-num&gt;10.1002/9780470376454.ch11&lt;/electronic-resource-num&gt;&lt;/record&gt;&lt;/Cite&gt;&lt;/EndNote&gt;</w:instrText>
      </w:r>
      <w:r w:rsidRPr="004D7AF7">
        <w:rPr>
          <w:rFonts w:cs="Times"/>
          <w:szCs w:val="24"/>
        </w:rPr>
        <w:fldChar w:fldCharType="separate"/>
      </w:r>
      <w:r w:rsidRPr="004D7AF7">
        <w:rPr>
          <w:rFonts w:cs="Times"/>
          <w:noProof/>
          <w:szCs w:val="24"/>
        </w:rPr>
        <w:t>(Taoukis &amp; Richardson, 2007)</w:t>
      </w:r>
      <w:r w:rsidRPr="004D7AF7">
        <w:rPr>
          <w:rFonts w:cs="Times"/>
          <w:szCs w:val="24"/>
        </w:rPr>
        <w:fldChar w:fldCharType="end"/>
      </w:r>
      <w:r w:rsidRPr="004D7AF7">
        <w:rPr>
          <w:rFonts w:cs="Times"/>
          <w:szCs w:val="24"/>
        </w:rPr>
        <w:br/>
      </w:r>
      <w:r w:rsidRPr="004D7AF7">
        <w:rPr>
          <w:rFonts w:cs="Times"/>
          <w:szCs w:val="24"/>
          <w:vertAlign w:val="superscript"/>
        </w:rPr>
        <w:t>b</w:t>
      </w:r>
      <w:r w:rsidRPr="004D7AF7">
        <w:rPr>
          <w:rFonts w:cs="Times"/>
          <w:szCs w:val="24"/>
        </w:rPr>
        <w:t xml:space="preserve">Taken from Rahman </w:t>
      </w:r>
      <w:r w:rsidRPr="004D7AF7">
        <w:rPr>
          <w:rFonts w:cs="Times"/>
          <w:szCs w:val="24"/>
        </w:rPr>
        <w:fldChar w:fldCharType="begin"/>
      </w:r>
      <w:r w:rsidRPr="004D7AF7">
        <w:rPr>
          <w:rFonts w:cs="Times"/>
          <w:szCs w:val="24"/>
        </w:rPr>
        <w:instrText xml:space="preserve"> ADDIN EN.CITE &lt;EndNote&gt;&lt;Cite&gt;&lt;Author&gt;Rahman&lt;/Author&gt;&lt;Year&gt;1995&lt;/Year&gt;&lt;IDText&gt;Water activity and sorption properties in foods.&lt;/IDText&gt;&lt;DisplayText&gt;(Rahman, 1995)&lt;/DisplayText&gt;&lt;record&gt;&lt;titles&gt;&lt;title&gt;Water activity and sorption properties in foods.&lt;/title&gt;&lt;secondary-title&gt;Food Properties Handbook&lt;/secondary-title&gt;&lt;/titles&gt;&lt;pages&gt;1-83&lt;/pages&gt;&lt;contributors&gt;&lt;authors&gt;&lt;author&gt;Rahman, Shafiur.&lt;/author&gt;&lt;/authors&gt;&lt;/contributors&gt;&lt;added-date format="utc"&gt;1491082060&lt;/added-date&gt;&lt;pub-location&gt;Boca Racon, FL&lt;/pub-location&gt;&lt;ref-type name="Book Section"&gt;5&lt;/ref-type&gt;&lt;dates&gt;&lt;year&gt;1995&lt;/year&gt;&lt;/dates&gt;&lt;rec-number&gt;155&lt;/rec-number&gt;&lt;publisher&gt;CRC Press&lt;/publisher&gt;&lt;last-updated-date format="utc"&gt;1491088549&lt;/last-updated-date&gt;&lt;/record&gt;&lt;/Cite&gt;&lt;/EndNote&gt;</w:instrText>
      </w:r>
      <w:r w:rsidRPr="004D7AF7">
        <w:rPr>
          <w:rFonts w:cs="Times"/>
          <w:szCs w:val="24"/>
        </w:rPr>
        <w:fldChar w:fldCharType="separate"/>
      </w:r>
      <w:r w:rsidRPr="004D7AF7">
        <w:rPr>
          <w:rFonts w:cs="Times"/>
          <w:noProof/>
          <w:szCs w:val="24"/>
        </w:rPr>
        <w:t>(Rahman, 1995)</w:t>
      </w:r>
      <w:r w:rsidRPr="004D7AF7">
        <w:rPr>
          <w:rFonts w:cs="Times"/>
          <w:szCs w:val="24"/>
        </w:rPr>
        <w:fldChar w:fldCharType="end"/>
      </w:r>
      <w:r w:rsidRPr="004D7AF7">
        <w:rPr>
          <w:rFonts w:cs="Times"/>
          <w:szCs w:val="24"/>
        </w:rPr>
        <w:br/>
      </w:r>
      <w:r w:rsidRPr="004D7AF7">
        <w:rPr>
          <w:rFonts w:cs="Times"/>
          <w:szCs w:val="24"/>
          <w:vertAlign w:val="superscript"/>
        </w:rPr>
        <w:t>c</w:t>
      </w:r>
      <w:r w:rsidRPr="004D7AF7">
        <w:rPr>
          <w:rFonts w:cs="Times"/>
          <w:szCs w:val="24"/>
        </w:rPr>
        <w:t xml:space="preserve">Taken from Cabani </w:t>
      </w:r>
      <w:r w:rsidRPr="004D7AF7">
        <w:rPr>
          <w:rFonts w:cs="Times"/>
          <w:i/>
          <w:szCs w:val="24"/>
        </w:rPr>
        <w:t>et al</w:t>
      </w:r>
      <w:r w:rsidRPr="004D7AF7">
        <w:rPr>
          <w:rFonts w:cs="Times"/>
          <w:szCs w:val="24"/>
        </w:rPr>
        <w:t xml:space="preserve">. </w:t>
      </w:r>
      <w:r w:rsidRPr="004D7AF7">
        <w:rPr>
          <w:rFonts w:cs="Times"/>
          <w:szCs w:val="24"/>
        </w:rPr>
        <w:fldChar w:fldCharType="begin"/>
      </w:r>
      <w:r w:rsidRPr="004D7AF7">
        <w:rPr>
          <w:rFonts w:cs="Times"/>
          <w:szCs w:val="24"/>
        </w:rPr>
        <w:instrText xml:space="preserve"> ADDIN EN.CITE &lt;EndNote&gt;&lt;Cite&gt;&lt;Author&gt;Cabani&lt;/Author&gt;&lt;Year&gt;1981&lt;/Year&gt;&lt;IDText&gt;Group contributions to the thermodynamic properties of non-ionic organic solutes in dilute aqueous solution&lt;/IDText&gt;&lt;DisplayText&gt;(Cabani, Gianni, Mollica, &amp;amp; Lepori, 1981)&lt;/DisplayText&gt;&lt;record&gt;&lt;dates&gt;&lt;pub-dates&gt;&lt;date&gt;1981//&lt;/date&gt;&lt;/pub-dates&gt;&lt;year&gt;1981&lt;/year&gt;&lt;/dates&gt;&lt;urls&gt;&lt;related-urls&gt;&lt;url&gt;http://dx.doi.org/10.1007/BF00646936&lt;/url&gt;&lt;/related-urls&gt;&lt;/urls&gt;&lt;isbn&gt;1572-8927&lt;/isbn&gt;&lt;titles&gt;&lt;title&gt;Group contributions to the thermodynamic properties of non-ionic organic solutes in dilute aqueous solution&lt;/title&gt;&lt;secondary-title&gt;Journal of Solution Chemistry&lt;/secondary-title&gt;&lt;/titles&gt;&lt;pages&gt;563-595&lt;/pages&gt;&lt;number&gt;8&lt;/number&gt;&lt;contributors&gt;&lt;authors&gt;&lt;author&gt;Cabani, Sergio&lt;/author&gt;&lt;author&gt;Gianni, Paolo&lt;/author&gt;&lt;author&gt;Mollica, Vincenzo&lt;/author&gt;&lt;author&gt;Lepori, Luciano&lt;/author&gt;&lt;/authors&gt;&lt;/contributors&gt;&lt;added-date format="utc"&gt;1491083275&lt;/added-date&gt;&lt;ref-type name="Journal Article"&gt;17&lt;/ref-type&gt;&lt;rec-number&gt;156&lt;/rec-number&gt;&lt;last-updated-date format="utc"&gt;1491083275&lt;/last-updated-date&gt;&lt;electronic-resource-num&gt;10.1007/BF00646936&lt;/electronic-resource-num&gt;&lt;volume&gt;10&lt;/volume&gt;&lt;/record&gt;&lt;/Cite&gt;&lt;/EndNote&gt;</w:instrText>
      </w:r>
      <w:r w:rsidRPr="004D7AF7">
        <w:rPr>
          <w:rFonts w:cs="Times"/>
          <w:szCs w:val="24"/>
        </w:rPr>
        <w:fldChar w:fldCharType="separate"/>
      </w:r>
      <w:r w:rsidRPr="004D7AF7">
        <w:rPr>
          <w:rFonts w:cs="Times"/>
          <w:noProof/>
          <w:szCs w:val="24"/>
        </w:rPr>
        <w:t>(Cabani, Gianni, Mollica, &amp; Lepori, 1981)</w:t>
      </w:r>
      <w:r w:rsidRPr="004D7AF7">
        <w:rPr>
          <w:rFonts w:cs="Times"/>
          <w:szCs w:val="24"/>
        </w:rPr>
        <w:fldChar w:fldCharType="end"/>
      </w:r>
      <w:bookmarkStart w:id="14" w:name="_GoBack"/>
      <w:bookmarkEnd w:id="14"/>
    </w:p>
    <w:p w14:paraId="34C853CF" w14:textId="77777777" w:rsidR="00EE2000" w:rsidRPr="00737C09" w:rsidRDefault="00EE2000" w:rsidP="00EE2000">
      <w:pPr>
        <w:spacing w:line="480" w:lineRule="auto"/>
        <w:rPr>
          <w:rFonts w:cs="Times"/>
          <w:sz w:val="20"/>
        </w:rPr>
      </w:pPr>
    </w:p>
    <w:p w14:paraId="04440777" w14:textId="77777777" w:rsidR="00EE2000" w:rsidRDefault="00EE2000" w:rsidP="00EE2000"/>
    <w:p w14:paraId="04C81359" w14:textId="77777777" w:rsidR="009F7E59" w:rsidRPr="008D310C" w:rsidRDefault="009F7E59">
      <w:pPr>
        <w:spacing w:after="0"/>
        <w:jc w:val="left"/>
        <w:rPr>
          <w:szCs w:val="28"/>
        </w:rPr>
      </w:pPr>
    </w:p>
    <w:sectPr w:rsidR="009F7E59" w:rsidRPr="008D310C" w:rsidSect="0019028D">
      <w:footerReference w:type="even" r:id="rId12"/>
      <w:footerReference w:type="default" r:id="rId13"/>
      <w:type w:val="continuous"/>
      <w:pgSz w:w="12240" w:h="15840"/>
      <w:pgMar w:top="1440" w:right="1440" w:bottom="1440" w:left="1440" w:header="0" w:footer="0" w:gutter="0"/>
      <w:lnNumType w:countBy="1" w:restart="continuous"/>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EC678" w14:textId="77777777" w:rsidR="00B405FF" w:rsidRDefault="00B405FF">
      <w:r>
        <w:separator/>
      </w:r>
    </w:p>
  </w:endnote>
  <w:endnote w:type="continuationSeparator" w:id="0">
    <w:p w14:paraId="727BCEAC" w14:textId="77777777" w:rsidR="00B405FF" w:rsidRDefault="00B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E3C1" w14:textId="77777777" w:rsidR="00A706C9" w:rsidRDefault="00A706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C54C63" w14:textId="77777777" w:rsidR="00A706C9" w:rsidRDefault="00A706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3A4D" w14:textId="41031421" w:rsidR="00A706C9" w:rsidRDefault="00A706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5533">
      <w:rPr>
        <w:rStyle w:val="PageNumber"/>
        <w:noProof/>
      </w:rPr>
      <w:t>1</w:t>
    </w:r>
    <w:r>
      <w:rPr>
        <w:rStyle w:val="PageNumber"/>
      </w:rPr>
      <w:fldChar w:fldCharType="end"/>
    </w:r>
  </w:p>
  <w:p w14:paraId="5C9E7270" w14:textId="77777777" w:rsidR="00A706C9" w:rsidRDefault="00A706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1DFC6" w14:textId="77777777" w:rsidR="00B405FF" w:rsidRDefault="00B405FF">
      <w:r>
        <w:separator/>
      </w:r>
    </w:p>
  </w:footnote>
  <w:footnote w:type="continuationSeparator" w:id="0">
    <w:p w14:paraId="0DCE0395" w14:textId="77777777" w:rsidR="00B405FF" w:rsidRDefault="00B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734"/>
    <w:multiLevelType w:val="hybridMultilevel"/>
    <w:tmpl w:val="13EA662C"/>
    <w:lvl w:ilvl="0" w:tplc="56F2166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1636D"/>
    <w:multiLevelType w:val="hybridMultilevel"/>
    <w:tmpl w:val="0C547724"/>
    <w:lvl w:ilvl="0" w:tplc="F75E5430">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 w15:restartNumberingAfterBreak="0">
    <w:nsid w:val="433E7115"/>
    <w:multiLevelType w:val="hybridMultilevel"/>
    <w:tmpl w:val="2702F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EE0391"/>
    <w:multiLevelType w:val="hybridMultilevel"/>
    <w:tmpl w:val="DFB81544"/>
    <w:lvl w:ilvl="0" w:tplc="4E2A1F66">
      <w:start w:val="1"/>
      <w:numFmt w:val="decimal"/>
      <w:lvlText w:val="%1."/>
      <w:lvlJc w:val="left"/>
      <w:pPr>
        <w:ind w:left="720" w:hanging="360"/>
      </w:pPr>
      <w:rPr>
        <w:rFonts w:ascii="Times" w:eastAsia="MS Mincho" w:hAnsi="Times" w:cs="Time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ood Chemistr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A273E"/>
    <w:rsid w:val="00002B2E"/>
    <w:rsid w:val="0000378B"/>
    <w:rsid w:val="0000466C"/>
    <w:rsid w:val="000056CB"/>
    <w:rsid w:val="00006126"/>
    <w:rsid w:val="00006F42"/>
    <w:rsid w:val="00007A00"/>
    <w:rsid w:val="00010727"/>
    <w:rsid w:val="00010B8F"/>
    <w:rsid w:val="00010C58"/>
    <w:rsid w:val="00010C8E"/>
    <w:rsid w:val="0001575F"/>
    <w:rsid w:val="00015C95"/>
    <w:rsid w:val="0001619B"/>
    <w:rsid w:val="00021306"/>
    <w:rsid w:val="0002426C"/>
    <w:rsid w:val="0002426D"/>
    <w:rsid w:val="000246ED"/>
    <w:rsid w:val="00025D0A"/>
    <w:rsid w:val="00027CA1"/>
    <w:rsid w:val="00027E00"/>
    <w:rsid w:val="000349F3"/>
    <w:rsid w:val="000364E6"/>
    <w:rsid w:val="00037288"/>
    <w:rsid w:val="00040B90"/>
    <w:rsid w:val="00040B9D"/>
    <w:rsid w:val="0004116C"/>
    <w:rsid w:val="00041717"/>
    <w:rsid w:val="00043291"/>
    <w:rsid w:val="000445F3"/>
    <w:rsid w:val="0004517C"/>
    <w:rsid w:val="000453F0"/>
    <w:rsid w:val="000455EA"/>
    <w:rsid w:val="00050803"/>
    <w:rsid w:val="00051689"/>
    <w:rsid w:val="00051ECF"/>
    <w:rsid w:val="000528CA"/>
    <w:rsid w:val="00053FDE"/>
    <w:rsid w:val="00055A2D"/>
    <w:rsid w:val="0005660F"/>
    <w:rsid w:val="0005661F"/>
    <w:rsid w:val="00057616"/>
    <w:rsid w:val="00061C9C"/>
    <w:rsid w:val="00063668"/>
    <w:rsid w:val="00065148"/>
    <w:rsid w:val="00065449"/>
    <w:rsid w:val="00066C96"/>
    <w:rsid w:val="000706EA"/>
    <w:rsid w:val="00071811"/>
    <w:rsid w:val="0007266F"/>
    <w:rsid w:val="000729AF"/>
    <w:rsid w:val="00075507"/>
    <w:rsid w:val="00075FD1"/>
    <w:rsid w:val="00077EC1"/>
    <w:rsid w:val="00081520"/>
    <w:rsid w:val="000826F7"/>
    <w:rsid w:val="00085CCE"/>
    <w:rsid w:val="00085D65"/>
    <w:rsid w:val="0009101F"/>
    <w:rsid w:val="00091723"/>
    <w:rsid w:val="00092AF4"/>
    <w:rsid w:val="00094498"/>
    <w:rsid w:val="00096663"/>
    <w:rsid w:val="000A0F22"/>
    <w:rsid w:val="000A325E"/>
    <w:rsid w:val="000A390F"/>
    <w:rsid w:val="000A7020"/>
    <w:rsid w:val="000A7431"/>
    <w:rsid w:val="000B0D0F"/>
    <w:rsid w:val="000B1366"/>
    <w:rsid w:val="000B1F82"/>
    <w:rsid w:val="000B316A"/>
    <w:rsid w:val="000B43D9"/>
    <w:rsid w:val="000B5425"/>
    <w:rsid w:val="000B5610"/>
    <w:rsid w:val="000B659A"/>
    <w:rsid w:val="000C228B"/>
    <w:rsid w:val="000D0D13"/>
    <w:rsid w:val="000D0D57"/>
    <w:rsid w:val="000D0F0A"/>
    <w:rsid w:val="000D429F"/>
    <w:rsid w:val="000D6540"/>
    <w:rsid w:val="000E170C"/>
    <w:rsid w:val="000E372E"/>
    <w:rsid w:val="000E42A6"/>
    <w:rsid w:val="000E48F2"/>
    <w:rsid w:val="000E5237"/>
    <w:rsid w:val="000E7F53"/>
    <w:rsid w:val="000F001B"/>
    <w:rsid w:val="000F122F"/>
    <w:rsid w:val="000F19CA"/>
    <w:rsid w:val="000F635B"/>
    <w:rsid w:val="000F655E"/>
    <w:rsid w:val="000F7024"/>
    <w:rsid w:val="00100F56"/>
    <w:rsid w:val="00101790"/>
    <w:rsid w:val="0010181A"/>
    <w:rsid w:val="0010284F"/>
    <w:rsid w:val="00104D4F"/>
    <w:rsid w:val="00106E92"/>
    <w:rsid w:val="00107689"/>
    <w:rsid w:val="00110950"/>
    <w:rsid w:val="00110BB0"/>
    <w:rsid w:val="0011134C"/>
    <w:rsid w:val="00114793"/>
    <w:rsid w:val="00114C83"/>
    <w:rsid w:val="00114E8B"/>
    <w:rsid w:val="001179F4"/>
    <w:rsid w:val="00120589"/>
    <w:rsid w:val="00121CC4"/>
    <w:rsid w:val="00125588"/>
    <w:rsid w:val="001255A8"/>
    <w:rsid w:val="00125F1A"/>
    <w:rsid w:val="00126F06"/>
    <w:rsid w:val="00131C37"/>
    <w:rsid w:val="00131C62"/>
    <w:rsid w:val="001320F1"/>
    <w:rsid w:val="001325D4"/>
    <w:rsid w:val="00136D87"/>
    <w:rsid w:val="001408B1"/>
    <w:rsid w:val="001411B4"/>
    <w:rsid w:val="00141B19"/>
    <w:rsid w:val="001422CB"/>
    <w:rsid w:val="001436E3"/>
    <w:rsid w:val="00145932"/>
    <w:rsid w:val="00146855"/>
    <w:rsid w:val="00154394"/>
    <w:rsid w:val="001550DC"/>
    <w:rsid w:val="00155C5F"/>
    <w:rsid w:val="00156190"/>
    <w:rsid w:val="001571C9"/>
    <w:rsid w:val="00157908"/>
    <w:rsid w:val="001616DA"/>
    <w:rsid w:val="00161C22"/>
    <w:rsid w:val="001626D2"/>
    <w:rsid w:val="00165454"/>
    <w:rsid w:val="0016786A"/>
    <w:rsid w:val="00171C99"/>
    <w:rsid w:val="001736C3"/>
    <w:rsid w:val="00173BB9"/>
    <w:rsid w:val="00173D5D"/>
    <w:rsid w:val="00174167"/>
    <w:rsid w:val="00180EC0"/>
    <w:rsid w:val="001813CD"/>
    <w:rsid w:val="00181F18"/>
    <w:rsid w:val="00182D52"/>
    <w:rsid w:val="00185B73"/>
    <w:rsid w:val="001862BE"/>
    <w:rsid w:val="0019028D"/>
    <w:rsid w:val="00191F5C"/>
    <w:rsid w:val="00193C6A"/>
    <w:rsid w:val="001946E0"/>
    <w:rsid w:val="00195258"/>
    <w:rsid w:val="001A139F"/>
    <w:rsid w:val="001A2548"/>
    <w:rsid w:val="001A422E"/>
    <w:rsid w:val="001A5471"/>
    <w:rsid w:val="001A7938"/>
    <w:rsid w:val="001B1623"/>
    <w:rsid w:val="001B3A73"/>
    <w:rsid w:val="001B4E55"/>
    <w:rsid w:val="001B7151"/>
    <w:rsid w:val="001C0797"/>
    <w:rsid w:val="001C1141"/>
    <w:rsid w:val="001C1C4E"/>
    <w:rsid w:val="001C1F07"/>
    <w:rsid w:val="001C32CA"/>
    <w:rsid w:val="001C4130"/>
    <w:rsid w:val="001C597A"/>
    <w:rsid w:val="001C5C79"/>
    <w:rsid w:val="001C68D0"/>
    <w:rsid w:val="001C7382"/>
    <w:rsid w:val="001D0473"/>
    <w:rsid w:val="001D06A8"/>
    <w:rsid w:val="001D15C4"/>
    <w:rsid w:val="001D1ABD"/>
    <w:rsid w:val="001D3A1D"/>
    <w:rsid w:val="001D4792"/>
    <w:rsid w:val="001D5E69"/>
    <w:rsid w:val="001D6FC2"/>
    <w:rsid w:val="001D77D2"/>
    <w:rsid w:val="001E4ACF"/>
    <w:rsid w:val="001E6496"/>
    <w:rsid w:val="001E75D7"/>
    <w:rsid w:val="001F0C5C"/>
    <w:rsid w:val="001F2151"/>
    <w:rsid w:val="001F25A1"/>
    <w:rsid w:val="001F25E6"/>
    <w:rsid w:val="001F467B"/>
    <w:rsid w:val="001F6F90"/>
    <w:rsid w:val="001F7667"/>
    <w:rsid w:val="00200F5F"/>
    <w:rsid w:val="00202982"/>
    <w:rsid w:val="00202E09"/>
    <w:rsid w:val="00202E78"/>
    <w:rsid w:val="002048F1"/>
    <w:rsid w:val="00204F29"/>
    <w:rsid w:val="0020657A"/>
    <w:rsid w:val="0020780E"/>
    <w:rsid w:val="002112FF"/>
    <w:rsid w:val="00215F27"/>
    <w:rsid w:val="0021618C"/>
    <w:rsid w:val="00216F4C"/>
    <w:rsid w:val="002204D1"/>
    <w:rsid w:val="00220C22"/>
    <w:rsid w:val="00220E56"/>
    <w:rsid w:val="0022105A"/>
    <w:rsid w:val="00222A27"/>
    <w:rsid w:val="00222CBB"/>
    <w:rsid w:val="00227043"/>
    <w:rsid w:val="002306C6"/>
    <w:rsid w:val="00230E53"/>
    <w:rsid w:val="00230EAC"/>
    <w:rsid w:val="00231D23"/>
    <w:rsid w:val="002330F5"/>
    <w:rsid w:val="002339AA"/>
    <w:rsid w:val="002342C0"/>
    <w:rsid w:val="00236454"/>
    <w:rsid w:val="0023793E"/>
    <w:rsid w:val="00240B66"/>
    <w:rsid w:val="002414A7"/>
    <w:rsid w:val="002416D5"/>
    <w:rsid w:val="0024230D"/>
    <w:rsid w:val="002446A7"/>
    <w:rsid w:val="002454A0"/>
    <w:rsid w:val="0024565E"/>
    <w:rsid w:val="00251F6D"/>
    <w:rsid w:val="002533B7"/>
    <w:rsid w:val="002537A2"/>
    <w:rsid w:val="00254D5C"/>
    <w:rsid w:val="00257049"/>
    <w:rsid w:val="002607E3"/>
    <w:rsid w:val="0026130A"/>
    <w:rsid w:val="00261368"/>
    <w:rsid w:val="00261C0B"/>
    <w:rsid w:val="00261D87"/>
    <w:rsid w:val="00262341"/>
    <w:rsid w:val="00262694"/>
    <w:rsid w:val="002633FA"/>
    <w:rsid w:val="00265FE2"/>
    <w:rsid w:val="00266B48"/>
    <w:rsid w:val="00271D29"/>
    <w:rsid w:val="002742CC"/>
    <w:rsid w:val="0027540F"/>
    <w:rsid w:val="002779A6"/>
    <w:rsid w:val="0028050E"/>
    <w:rsid w:val="002816ED"/>
    <w:rsid w:val="00283E4F"/>
    <w:rsid w:val="0028615E"/>
    <w:rsid w:val="0029061E"/>
    <w:rsid w:val="002917C3"/>
    <w:rsid w:val="00291DF3"/>
    <w:rsid w:val="00293313"/>
    <w:rsid w:val="00294BB0"/>
    <w:rsid w:val="002966F4"/>
    <w:rsid w:val="002A03A4"/>
    <w:rsid w:val="002A07D4"/>
    <w:rsid w:val="002A0AAE"/>
    <w:rsid w:val="002A0BB3"/>
    <w:rsid w:val="002A1ACF"/>
    <w:rsid w:val="002A1BA2"/>
    <w:rsid w:val="002A295B"/>
    <w:rsid w:val="002A36F6"/>
    <w:rsid w:val="002A6625"/>
    <w:rsid w:val="002A7A04"/>
    <w:rsid w:val="002B08E5"/>
    <w:rsid w:val="002B3571"/>
    <w:rsid w:val="002B39F8"/>
    <w:rsid w:val="002B3D6C"/>
    <w:rsid w:val="002B6A6E"/>
    <w:rsid w:val="002C211B"/>
    <w:rsid w:val="002C2729"/>
    <w:rsid w:val="002C315B"/>
    <w:rsid w:val="002C3431"/>
    <w:rsid w:val="002C50D8"/>
    <w:rsid w:val="002C680E"/>
    <w:rsid w:val="002C720A"/>
    <w:rsid w:val="002D04AB"/>
    <w:rsid w:val="002D1867"/>
    <w:rsid w:val="002D2BE4"/>
    <w:rsid w:val="002D4914"/>
    <w:rsid w:val="002D58DB"/>
    <w:rsid w:val="002D6AF2"/>
    <w:rsid w:val="002E0FD0"/>
    <w:rsid w:val="002E3110"/>
    <w:rsid w:val="002E50A6"/>
    <w:rsid w:val="002E5BC6"/>
    <w:rsid w:val="002F1399"/>
    <w:rsid w:val="002F2B6D"/>
    <w:rsid w:val="002F2CE2"/>
    <w:rsid w:val="002F3722"/>
    <w:rsid w:val="002F57D2"/>
    <w:rsid w:val="002F5B23"/>
    <w:rsid w:val="002F5BAD"/>
    <w:rsid w:val="002F6250"/>
    <w:rsid w:val="003000B7"/>
    <w:rsid w:val="0030067C"/>
    <w:rsid w:val="0030424D"/>
    <w:rsid w:val="00304417"/>
    <w:rsid w:val="003058E0"/>
    <w:rsid w:val="0031103C"/>
    <w:rsid w:val="00311550"/>
    <w:rsid w:val="003119D0"/>
    <w:rsid w:val="003160DB"/>
    <w:rsid w:val="00316547"/>
    <w:rsid w:val="00317FBB"/>
    <w:rsid w:val="00321252"/>
    <w:rsid w:val="003228BC"/>
    <w:rsid w:val="00323BA1"/>
    <w:rsid w:val="00324675"/>
    <w:rsid w:val="0032485C"/>
    <w:rsid w:val="00324AD8"/>
    <w:rsid w:val="00330890"/>
    <w:rsid w:val="003317A5"/>
    <w:rsid w:val="003318BE"/>
    <w:rsid w:val="003333C1"/>
    <w:rsid w:val="00333B1E"/>
    <w:rsid w:val="0033448C"/>
    <w:rsid w:val="003347C6"/>
    <w:rsid w:val="00335320"/>
    <w:rsid w:val="0033556E"/>
    <w:rsid w:val="00336D6F"/>
    <w:rsid w:val="00337C21"/>
    <w:rsid w:val="00341709"/>
    <w:rsid w:val="003428A1"/>
    <w:rsid w:val="00342D92"/>
    <w:rsid w:val="003440B1"/>
    <w:rsid w:val="00344E71"/>
    <w:rsid w:val="00345117"/>
    <w:rsid w:val="0034638A"/>
    <w:rsid w:val="003465EC"/>
    <w:rsid w:val="003512DC"/>
    <w:rsid w:val="00351FB8"/>
    <w:rsid w:val="0035340D"/>
    <w:rsid w:val="00353662"/>
    <w:rsid w:val="003536C7"/>
    <w:rsid w:val="00353701"/>
    <w:rsid w:val="00353F49"/>
    <w:rsid w:val="00355807"/>
    <w:rsid w:val="00356A0E"/>
    <w:rsid w:val="00357A83"/>
    <w:rsid w:val="00361B2A"/>
    <w:rsid w:val="00363180"/>
    <w:rsid w:val="0036374D"/>
    <w:rsid w:val="003637CF"/>
    <w:rsid w:val="00364568"/>
    <w:rsid w:val="00365E8A"/>
    <w:rsid w:val="003664CE"/>
    <w:rsid w:val="003664E9"/>
    <w:rsid w:val="003675F6"/>
    <w:rsid w:val="003679A1"/>
    <w:rsid w:val="003745E1"/>
    <w:rsid w:val="00374715"/>
    <w:rsid w:val="00374BFE"/>
    <w:rsid w:val="00377190"/>
    <w:rsid w:val="00381899"/>
    <w:rsid w:val="003819C3"/>
    <w:rsid w:val="003823CA"/>
    <w:rsid w:val="00382D1F"/>
    <w:rsid w:val="00383F59"/>
    <w:rsid w:val="00385A4B"/>
    <w:rsid w:val="0038793E"/>
    <w:rsid w:val="00387AE6"/>
    <w:rsid w:val="003909E8"/>
    <w:rsid w:val="003916B0"/>
    <w:rsid w:val="003926D6"/>
    <w:rsid w:val="00392860"/>
    <w:rsid w:val="0039450F"/>
    <w:rsid w:val="00396A67"/>
    <w:rsid w:val="00397684"/>
    <w:rsid w:val="003A02E3"/>
    <w:rsid w:val="003A132A"/>
    <w:rsid w:val="003A140B"/>
    <w:rsid w:val="003A2080"/>
    <w:rsid w:val="003A26E0"/>
    <w:rsid w:val="003A273E"/>
    <w:rsid w:val="003A2B83"/>
    <w:rsid w:val="003A429A"/>
    <w:rsid w:val="003A5C60"/>
    <w:rsid w:val="003A7137"/>
    <w:rsid w:val="003B0074"/>
    <w:rsid w:val="003B3F69"/>
    <w:rsid w:val="003B423B"/>
    <w:rsid w:val="003B4AF3"/>
    <w:rsid w:val="003B683B"/>
    <w:rsid w:val="003C36AD"/>
    <w:rsid w:val="003C5F5C"/>
    <w:rsid w:val="003D0C9C"/>
    <w:rsid w:val="003D21AB"/>
    <w:rsid w:val="003D22FA"/>
    <w:rsid w:val="003D287E"/>
    <w:rsid w:val="003D2EF3"/>
    <w:rsid w:val="003D38CC"/>
    <w:rsid w:val="003D50F8"/>
    <w:rsid w:val="003D66C6"/>
    <w:rsid w:val="003D779A"/>
    <w:rsid w:val="003E072B"/>
    <w:rsid w:val="003E2114"/>
    <w:rsid w:val="003E2489"/>
    <w:rsid w:val="003E3E34"/>
    <w:rsid w:val="003E53AE"/>
    <w:rsid w:val="003E596E"/>
    <w:rsid w:val="003E68A9"/>
    <w:rsid w:val="003E7AC3"/>
    <w:rsid w:val="003F1AE8"/>
    <w:rsid w:val="003F4948"/>
    <w:rsid w:val="003F5A0D"/>
    <w:rsid w:val="003F633C"/>
    <w:rsid w:val="00401FFB"/>
    <w:rsid w:val="0040385A"/>
    <w:rsid w:val="00403AF9"/>
    <w:rsid w:val="00403BF6"/>
    <w:rsid w:val="00407202"/>
    <w:rsid w:val="00410472"/>
    <w:rsid w:val="00413CCC"/>
    <w:rsid w:val="00414995"/>
    <w:rsid w:val="0041521B"/>
    <w:rsid w:val="00417543"/>
    <w:rsid w:val="004206E0"/>
    <w:rsid w:val="004224DF"/>
    <w:rsid w:val="00422C25"/>
    <w:rsid w:val="00423CA0"/>
    <w:rsid w:val="00423F59"/>
    <w:rsid w:val="004271BC"/>
    <w:rsid w:val="004320B6"/>
    <w:rsid w:val="004322C6"/>
    <w:rsid w:val="00433777"/>
    <w:rsid w:val="00433D2A"/>
    <w:rsid w:val="00434577"/>
    <w:rsid w:val="004373AC"/>
    <w:rsid w:val="00437AF9"/>
    <w:rsid w:val="00437EA3"/>
    <w:rsid w:val="00440826"/>
    <w:rsid w:val="0044204E"/>
    <w:rsid w:val="00444CBD"/>
    <w:rsid w:val="00445C05"/>
    <w:rsid w:val="004474F4"/>
    <w:rsid w:val="004501F0"/>
    <w:rsid w:val="00450ADC"/>
    <w:rsid w:val="00451625"/>
    <w:rsid w:val="00453563"/>
    <w:rsid w:val="00454031"/>
    <w:rsid w:val="00456674"/>
    <w:rsid w:val="0045725B"/>
    <w:rsid w:val="0045748F"/>
    <w:rsid w:val="00460986"/>
    <w:rsid w:val="00461D12"/>
    <w:rsid w:val="00463843"/>
    <w:rsid w:val="004647E7"/>
    <w:rsid w:val="00465516"/>
    <w:rsid w:val="0046731E"/>
    <w:rsid w:val="00471F7D"/>
    <w:rsid w:val="00474ECA"/>
    <w:rsid w:val="004754E6"/>
    <w:rsid w:val="00477796"/>
    <w:rsid w:val="004801A9"/>
    <w:rsid w:val="004805B5"/>
    <w:rsid w:val="004818C4"/>
    <w:rsid w:val="00482963"/>
    <w:rsid w:val="004833D9"/>
    <w:rsid w:val="004840D7"/>
    <w:rsid w:val="004842B7"/>
    <w:rsid w:val="00484BFA"/>
    <w:rsid w:val="00484CE7"/>
    <w:rsid w:val="00485216"/>
    <w:rsid w:val="00485749"/>
    <w:rsid w:val="00485ED2"/>
    <w:rsid w:val="00486DE7"/>
    <w:rsid w:val="00487D29"/>
    <w:rsid w:val="00490FE9"/>
    <w:rsid w:val="004912C8"/>
    <w:rsid w:val="00491668"/>
    <w:rsid w:val="004929FB"/>
    <w:rsid w:val="0049350A"/>
    <w:rsid w:val="00494E2D"/>
    <w:rsid w:val="0049548B"/>
    <w:rsid w:val="004A0219"/>
    <w:rsid w:val="004A1C9B"/>
    <w:rsid w:val="004A6AC8"/>
    <w:rsid w:val="004A7520"/>
    <w:rsid w:val="004A7707"/>
    <w:rsid w:val="004B19A3"/>
    <w:rsid w:val="004B1DE5"/>
    <w:rsid w:val="004B21AC"/>
    <w:rsid w:val="004B4965"/>
    <w:rsid w:val="004B5845"/>
    <w:rsid w:val="004B5D5D"/>
    <w:rsid w:val="004C15A0"/>
    <w:rsid w:val="004C15FC"/>
    <w:rsid w:val="004C222C"/>
    <w:rsid w:val="004C5958"/>
    <w:rsid w:val="004C639E"/>
    <w:rsid w:val="004C7BE5"/>
    <w:rsid w:val="004D06DA"/>
    <w:rsid w:val="004D0809"/>
    <w:rsid w:val="004D16CE"/>
    <w:rsid w:val="004D35C1"/>
    <w:rsid w:val="004D55EE"/>
    <w:rsid w:val="004D5FA2"/>
    <w:rsid w:val="004D6DD1"/>
    <w:rsid w:val="004D7AF7"/>
    <w:rsid w:val="004D7CF1"/>
    <w:rsid w:val="004E00F9"/>
    <w:rsid w:val="004E0104"/>
    <w:rsid w:val="004E0D0C"/>
    <w:rsid w:val="004E2B20"/>
    <w:rsid w:val="004E56A8"/>
    <w:rsid w:val="004E62B1"/>
    <w:rsid w:val="004F6078"/>
    <w:rsid w:val="005028B2"/>
    <w:rsid w:val="00504426"/>
    <w:rsid w:val="00506413"/>
    <w:rsid w:val="00507CD9"/>
    <w:rsid w:val="00512AF2"/>
    <w:rsid w:val="00514230"/>
    <w:rsid w:val="005151E7"/>
    <w:rsid w:val="00516D03"/>
    <w:rsid w:val="00521192"/>
    <w:rsid w:val="00521744"/>
    <w:rsid w:val="0052177B"/>
    <w:rsid w:val="00524778"/>
    <w:rsid w:val="0052548A"/>
    <w:rsid w:val="00531B86"/>
    <w:rsid w:val="00531C37"/>
    <w:rsid w:val="00533DE8"/>
    <w:rsid w:val="00540B79"/>
    <w:rsid w:val="00544DCD"/>
    <w:rsid w:val="005464B2"/>
    <w:rsid w:val="00547087"/>
    <w:rsid w:val="00547BEE"/>
    <w:rsid w:val="005504FC"/>
    <w:rsid w:val="00550817"/>
    <w:rsid w:val="00551EEC"/>
    <w:rsid w:val="0055224E"/>
    <w:rsid w:val="005523E9"/>
    <w:rsid w:val="00552507"/>
    <w:rsid w:val="005556BB"/>
    <w:rsid w:val="00555CEB"/>
    <w:rsid w:val="00557A17"/>
    <w:rsid w:val="00561BCD"/>
    <w:rsid w:val="00563412"/>
    <w:rsid w:val="00563D5B"/>
    <w:rsid w:val="00566D25"/>
    <w:rsid w:val="00570AFA"/>
    <w:rsid w:val="00571902"/>
    <w:rsid w:val="00572CFF"/>
    <w:rsid w:val="00572E0F"/>
    <w:rsid w:val="00574ACD"/>
    <w:rsid w:val="00575423"/>
    <w:rsid w:val="00575791"/>
    <w:rsid w:val="00580BFF"/>
    <w:rsid w:val="00581616"/>
    <w:rsid w:val="00583C26"/>
    <w:rsid w:val="0058478B"/>
    <w:rsid w:val="00585F9F"/>
    <w:rsid w:val="00586183"/>
    <w:rsid w:val="0058764D"/>
    <w:rsid w:val="00590F1C"/>
    <w:rsid w:val="00591A57"/>
    <w:rsid w:val="00592275"/>
    <w:rsid w:val="005933AF"/>
    <w:rsid w:val="00593D9C"/>
    <w:rsid w:val="00594A26"/>
    <w:rsid w:val="0059543A"/>
    <w:rsid w:val="00596D2D"/>
    <w:rsid w:val="005A103D"/>
    <w:rsid w:val="005A1A2E"/>
    <w:rsid w:val="005A2DE5"/>
    <w:rsid w:val="005A2ED3"/>
    <w:rsid w:val="005A334F"/>
    <w:rsid w:val="005A3F49"/>
    <w:rsid w:val="005A4419"/>
    <w:rsid w:val="005A4605"/>
    <w:rsid w:val="005A5119"/>
    <w:rsid w:val="005A5248"/>
    <w:rsid w:val="005A56C7"/>
    <w:rsid w:val="005A697B"/>
    <w:rsid w:val="005B040C"/>
    <w:rsid w:val="005B0B60"/>
    <w:rsid w:val="005B170B"/>
    <w:rsid w:val="005B1C12"/>
    <w:rsid w:val="005B3CAB"/>
    <w:rsid w:val="005B63E8"/>
    <w:rsid w:val="005C3AF9"/>
    <w:rsid w:val="005C4993"/>
    <w:rsid w:val="005C59F0"/>
    <w:rsid w:val="005C672B"/>
    <w:rsid w:val="005D0C10"/>
    <w:rsid w:val="005D13CD"/>
    <w:rsid w:val="005D2E36"/>
    <w:rsid w:val="005D4760"/>
    <w:rsid w:val="005D49BF"/>
    <w:rsid w:val="005D5A2B"/>
    <w:rsid w:val="005D6275"/>
    <w:rsid w:val="005E0187"/>
    <w:rsid w:val="005E06B0"/>
    <w:rsid w:val="005E254A"/>
    <w:rsid w:val="005E2BA1"/>
    <w:rsid w:val="005E4C26"/>
    <w:rsid w:val="005E553C"/>
    <w:rsid w:val="005E5EB7"/>
    <w:rsid w:val="005E682B"/>
    <w:rsid w:val="005E7B7E"/>
    <w:rsid w:val="005F09B9"/>
    <w:rsid w:val="005F3A66"/>
    <w:rsid w:val="005F40E2"/>
    <w:rsid w:val="005F5BD7"/>
    <w:rsid w:val="005F74EC"/>
    <w:rsid w:val="0060093E"/>
    <w:rsid w:val="00602451"/>
    <w:rsid w:val="00602CB6"/>
    <w:rsid w:val="00605B16"/>
    <w:rsid w:val="00610BF7"/>
    <w:rsid w:val="00610D0E"/>
    <w:rsid w:val="006114E2"/>
    <w:rsid w:val="00611DD2"/>
    <w:rsid w:val="0061222D"/>
    <w:rsid w:val="00612883"/>
    <w:rsid w:val="00613F41"/>
    <w:rsid w:val="0061453E"/>
    <w:rsid w:val="006152D6"/>
    <w:rsid w:val="00616037"/>
    <w:rsid w:val="006161C4"/>
    <w:rsid w:val="00616A6A"/>
    <w:rsid w:val="00622C23"/>
    <w:rsid w:val="00624067"/>
    <w:rsid w:val="00624B5A"/>
    <w:rsid w:val="00627321"/>
    <w:rsid w:val="00627ABE"/>
    <w:rsid w:val="0063019D"/>
    <w:rsid w:val="006318BB"/>
    <w:rsid w:val="00632DC6"/>
    <w:rsid w:val="00634666"/>
    <w:rsid w:val="00635A6E"/>
    <w:rsid w:val="00636642"/>
    <w:rsid w:val="00636F20"/>
    <w:rsid w:val="00636F4A"/>
    <w:rsid w:val="006414E3"/>
    <w:rsid w:val="00641A02"/>
    <w:rsid w:val="0064268D"/>
    <w:rsid w:val="0064445D"/>
    <w:rsid w:val="0064526C"/>
    <w:rsid w:val="00646E39"/>
    <w:rsid w:val="00650B8E"/>
    <w:rsid w:val="00651C8D"/>
    <w:rsid w:val="00652938"/>
    <w:rsid w:val="00655CD0"/>
    <w:rsid w:val="00655F37"/>
    <w:rsid w:val="00656571"/>
    <w:rsid w:val="00665944"/>
    <w:rsid w:val="00665D13"/>
    <w:rsid w:val="00667A3C"/>
    <w:rsid w:val="006708FA"/>
    <w:rsid w:val="0067098B"/>
    <w:rsid w:val="00671E7C"/>
    <w:rsid w:val="00672539"/>
    <w:rsid w:val="00672CA0"/>
    <w:rsid w:val="00673D66"/>
    <w:rsid w:val="00676104"/>
    <w:rsid w:val="00680485"/>
    <w:rsid w:val="00682B22"/>
    <w:rsid w:val="00684C9C"/>
    <w:rsid w:val="0068661B"/>
    <w:rsid w:val="00686CF8"/>
    <w:rsid w:val="00690890"/>
    <w:rsid w:val="00691073"/>
    <w:rsid w:val="00691153"/>
    <w:rsid w:val="00692AA2"/>
    <w:rsid w:val="00692DB0"/>
    <w:rsid w:val="00692F18"/>
    <w:rsid w:val="00694429"/>
    <w:rsid w:val="00695834"/>
    <w:rsid w:val="00697F32"/>
    <w:rsid w:val="006A0A26"/>
    <w:rsid w:val="006A0CD5"/>
    <w:rsid w:val="006A1C54"/>
    <w:rsid w:val="006A2DE8"/>
    <w:rsid w:val="006A3B0C"/>
    <w:rsid w:val="006A7904"/>
    <w:rsid w:val="006B04E7"/>
    <w:rsid w:val="006B1932"/>
    <w:rsid w:val="006B2581"/>
    <w:rsid w:val="006B2784"/>
    <w:rsid w:val="006B46FA"/>
    <w:rsid w:val="006B7725"/>
    <w:rsid w:val="006B79B7"/>
    <w:rsid w:val="006C070D"/>
    <w:rsid w:val="006C13E6"/>
    <w:rsid w:val="006C27C2"/>
    <w:rsid w:val="006C2D4B"/>
    <w:rsid w:val="006C3163"/>
    <w:rsid w:val="006C42FE"/>
    <w:rsid w:val="006C441D"/>
    <w:rsid w:val="006C44CB"/>
    <w:rsid w:val="006C606C"/>
    <w:rsid w:val="006C66C7"/>
    <w:rsid w:val="006C6CB6"/>
    <w:rsid w:val="006C6D52"/>
    <w:rsid w:val="006D0A14"/>
    <w:rsid w:val="006D3CAF"/>
    <w:rsid w:val="006D5AE4"/>
    <w:rsid w:val="006D5FF2"/>
    <w:rsid w:val="006D7E8A"/>
    <w:rsid w:val="006E1D32"/>
    <w:rsid w:val="006E22D5"/>
    <w:rsid w:val="006E2698"/>
    <w:rsid w:val="006E28CB"/>
    <w:rsid w:val="006E2FC9"/>
    <w:rsid w:val="006E48A1"/>
    <w:rsid w:val="006E502B"/>
    <w:rsid w:val="006E5A74"/>
    <w:rsid w:val="006E68DA"/>
    <w:rsid w:val="006E6ACB"/>
    <w:rsid w:val="006F3FFF"/>
    <w:rsid w:val="006F4C18"/>
    <w:rsid w:val="006F4EBA"/>
    <w:rsid w:val="006F56DD"/>
    <w:rsid w:val="006F699A"/>
    <w:rsid w:val="006F7BB6"/>
    <w:rsid w:val="007009F8"/>
    <w:rsid w:val="0070238D"/>
    <w:rsid w:val="007042C1"/>
    <w:rsid w:val="00705A56"/>
    <w:rsid w:val="007064A4"/>
    <w:rsid w:val="00707291"/>
    <w:rsid w:val="00707C52"/>
    <w:rsid w:val="00710753"/>
    <w:rsid w:val="007150FF"/>
    <w:rsid w:val="00716308"/>
    <w:rsid w:val="0072195D"/>
    <w:rsid w:val="007221D2"/>
    <w:rsid w:val="0072307A"/>
    <w:rsid w:val="0072500E"/>
    <w:rsid w:val="00725346"/>
    <w:rsid w:val="00727E69"/>
    <w:rsid w:val="00730012"/>
    <w:rsid w:val="00732B2D"/>
    <w:rsid w:val="00732D7E"/>
    <w:rsid w:val="007334A0"/>
    <w:rsid w:val="007343A6"/>
    <w:rsid w:val="0073457F"/>
    <w:rsid w:val="00734E67"/>
    <w:rsid w:val="0073502F"/>
    <w:rsid w:val="00735384"/>
    <w:rsid w:val="00736CBA"/>
    <w:rsid w:val="00736FD5"/>
    <w:rsid w:val="00737C09"/>
    <w:rsid w:val="00743A7B"/>
    <w:rsid w:val="00745E2B"/>
    <w:rsid w:val="007464EA"/>
    <w:rsid w:val="00751DB3"/>
    <w:rsid w:val="00754D95"/>
    <w:rsid w:val="00756405"/>
    <w:rsid w:val="007615C4"/>
    <w:rsid w:val="0076204D"/>
    <w:rsid w:val="007629D3"/>
    <w:rsid w:val="00765578"/>
    <w:rsid w:val="00766345"/>
    <w:rsid w:val="00766663"/>
    <w:rsid w:val="00771155"/>
    <w:rsid w:val="00771B13"/>
    <w:rsid w:val="007731E9"/>
    <w:rsid w:val="00774EEB"/>
    <w:rsid w:val="007768C9"/>
    <w:rsid w:val="00777368"/>
    <w:rsid w:val="00781508"/>
    <w:rsid w:val="0078175B"/>
    <w:rsid w:val="00782E57"/>
    <w:rsid w:val="00782ECB"/>
    <w:rsid w:val="007835D7"/>
    <w:rsid w:val="00784425"/>
    <w:rsid w:val="007845CA"/>
    <w:rsid w:val="007902E3"/>
    <w:rsid w:val="00790F90"/>
    <w:rsid w:val="00792C87"/>
    <w:rsid w:val="00792E18"/>
    <w:rsid w:val="00793897"/>
    <w:rsid w:val="00794172"/>
    <w:rsid w:val="0079440B"/>
    <w:rsid w:val="00794B40"/>
    <w:rsid w:val="0079621B"/>
    <w:rsid w:val="007964C0"/>
    <w:rsid w:val="007A03DF"/>
    <w:rsid w:val="007A0ED0"/>
    <w:rsid w:val="007A2276"/>
    <w:rsid w:val="007A39BF"/>
    <w:rsid w:val="007A4EFD"/>
    <w:rsid w:val="007A6B9A"/>
    <w:rsid w:val="007A72C4"/>
    <w:rsid w:val="007B056D"/>
    <w:rsid w:val="007B0B04"/>
    <w:rsid w:val="007B21F1"/>
    <w:rsid w:val="007B3F12"/>
    <w:rsid w:val="007B623F"/>
    <w:rsid w:val="007C12EC"/>
    <w:rsid w:val="007C1CA2"/>
    <w:rsid w:val="007C2091"/>
    <w:rsid w:val="007C2DCA"/>
    <w:rsid w:val="007D0DCB"/>
    <w:rsid w:val="007D2C08"/>
    <w:rsid w:val="007D2DA6"/>
    <w:rsid w:val="007E1F24"/>
    <w:rsid w:val="007E2C2F"/>
    <w:rsid w:val="007E6ADF"/>
    <w:rsid w:val="007E732D"/>
    <w:rsid w:val="007E775F"/>
    <w:rsid w:val="007F1DA5"/>
    <w:rsid w:val="007F3D97"/>
    <w:rsid w:val="007F5809"/>
    <w:rsid w:val="007F60EA"/>
    <w:rsid w:val="007F6B27"/>
    <w:rsid w:val="007F7E86"/>
    <w:rsid w:val="0080068E"/>
    <w:rsid w:val="008044DD"/>
    <w:rsid w:val="00805C0C"/>
    <w:rsid w:val="0080685E"/>
    <w:rsid w:val="008070DD"/>
    <w:rsid w:val="008073B4"/>
    <w:rsid w:val="00807A0C"/>
    <w:rsid w:val="00807DCF"/>
    <w:rsid w:val="00810ADA"/>
    <w:rsid w:val="008136FE"/>
    <w:rsid w:val="00816993"/>
    <w:rsid w:val="00816D0E"/>
    <w:rsid w:val="0082078F"/>
    <w:rsid w:val="00821D22"/>
    <w:rsid w:val="00822285"/>
    <w:rsid w:val="00823E6B"/>
    <w:rsid w:val="00826F84"/>
    <w:rsid w:val="008303A0"/>
    <w:rsid w:val="00833B1F"/>
    <w:rsid w:val="008350CA"/>
    <w:rsid w:val="00837D65"/>
    <w:rsid w:val="00841C62"/>
    <w:rsid w:val="00842C1A"/>
    <w:rsid w:val="008434A2"/>
    <w:rsid w:val="00845176"/>
    <w:rsid w:val="00845444"/>
    <w:rsid w:val="008476BB"/>
    <w:rsid w:val="0085278F"/>
    <w:rsid w:val="00853ED5"/>
    <w:rsid w:val="00854069"/>
    <w:rsid w:val="008568CF"/>
    <w:rsid w:val="00857252"/>
    <w:rsid w:val="008655C0"/>
    <w:rsid w:val="00865D5A"/>
    <w:rsid w:val="00866AD7"/>
    <w:rsid w:val="00867515"/>
    <w:rsid w:val="0087132B"/>
    <w:rsid w:val="00871472"/>
    <w:rsid w:val="008750EF"/>
    <w:rsid w:val="00876F79"/>
    <w:rsid w:val="008808D7"/>
    <w:rsid w:val="00881F60"/>
    <w:rsid w:val="00886EB2"/>
    <w:rsid w:val="008905A9"/>
    <w:rsid w:val="00892A46"/>
    <w:rsid w:val="00893AEC"/>
    <w:rsid w:val="0089417D"/>
    <w:rsid w:val="00895229"/>
    <w:rsid w:val="00896789"/>
    <w:rsid w:val="00897001"/>
    <w:rsid w:val="00897E0C"/>
    <w:rsid w:val="008A11D2"/>
    <w:rsid w:val="008A5C5C"/>
    <w:rsid w:val="008A6BDD"/>
    <w:rsid w:val="008A7C63"/>
    <w:rsid w:val="008B0654"/>
    <w:rsid w:val="008B2B44"/>
    <w:rsid w:val="008B4E22"/>
    <w:rsid w:val="008B5415"/>
    <w:rsid w:val="008B5D3D"/>
    <w:rsid w:val="008B7737"/>
    <w:rsid w:val="008C0C4E"/>
    <w:rsid w:val="008C22FA"/>
    <w:rsid w:val="008C2B34"/>
    <w:rsid w:val="008C53B0"/>
    <w:rsid w:val="008C64FF"/>
    <w:rsid w:val="008C6EBC"/>
    <w:rsid w:val="008D0338"/>
    <w:rsid w:val="008D28B9"/>
    <w:rsid w:val="008D310C"/>
    <w:rsid w:val="008D393A"/>
    <w:rsid w:val="008D46A5"/>
    <w:rsid w:val="008D6123"/>
    <w:rsid w:val="008E3F58"/>
    <w:rsid w:val="008E6B89"/>
    <w:rsid w:val="008E7A7B"/>
    <w:rsid w:val="008F4220"/>
    <w:rsid w:val="008F5330"/>
    <w:rsid w:val="009007BF"/>
    <w:rsid w:val="009017E3"/>
    <w:rsid w:val="009034F2"/>
    <w:rsid w:val="009040FC"/>
    <w:rsid w:val="00905622"/>
    <w:rsid w:val="00905F32"/>
    <w:rsid w:val="00907AB2"/>
    <w:rsid w:val="0091149E"/>
    <w:rsid w:val="00912169"/>
    <w:rsid w:val="0091299B"/>
    <w:rsid w:val="009138DF"/>
    <w:rsid w:val="009144D2"/>
    <w:rsid w:val="00914F2E"/>
    <w:rsid w:val="00915003"/>
    <w:rsid w:val="00915E9C"/>
    <w:rsid w:val="00917832"/>
    <w:rsid w:val="00920088"/>
    <w:rsid w:val="0092037A"/>
    <w:rsid w:val="00921015"/>
    <w:rsid w:val="00921B64"/>
    <w:rsid w:val="009223F5"/>
    <w:rsid w:val="009245F9"/>
    <w:rsid w:val="009246AD"/>
    <w:rsid w:val="009272A7"/>
    <w:rsid w:val="009277F9"/>
    <w:rsid w:val="00930BDB"/>
    <w:rsid w:val="00941CED"/>
    <w:rsid w:val="0094396F"/>
    <w:rsid w:val="009472A6"/>
    <w:rsid w:val="009549E2"/>
    <w:rsid w:val="00957BF5"/>
    <w:rsid w:val="00963B71"/>
    <w:rsid w:val="009651D6"/>
    <w:rsid w:val="0096551E"/>
    <w:rsid w:val="00967A4E"/>
    <w:rsid w:val="00971A16"/>
    <w:rsid w:val="0097396E"/>
    <w:rsid w:val="00974464"/>
    <w:rsid w:val="009746D5"/>
    <w:rsid w:val="00974A99"/>
    <w:rsid w:val="00975551"/>
    <w:rsid w:val="009759B7"/>
    <w:rsid w:val="00975E2A"/>
    <w:rsid w:val="0097684D"/>
    <w:rsid w:val="00977D10"/>
    <w:rsid w:val="009811CE"/>
    <w:rsid w:val="00983108"/>
    <w:rsid w:val="00983888"/>
    <w:rsid w:val="00983CD6"/>
    <w:rsid w:val="00984831"/>
    <w:rsid w:val="009853D0"/>
    <w:rsid w:val="009856DA"/>
    <w:rsid w:val="00987C6C"/>
    <w:rsid w:val="0099145F"/>
    <w:rsid w:val="00995667"/>
    <w:rsid w:val="009A0558"/>
    <w:rsid w:val="009A40F3"/>
    <w:rsid w:val="009A4952"/>
    <w:rsid w:val="009A5478"/>
    <w:rsid w:val="009A5520"/>
    <w:rsid w:val="009A6A26"/>
    <w:rsid w:val="009A7298"/>
    <w:rsid w:val="009A72C7"/>
    <w:rsid w:val="009B0C0A"/>
    <w:rsid w:val="009B10E1"/>
    <w:rsid w:val="009B16A6"/>
    <w:rsid w:val="009B255C"/>
    <w:rsid w:val="009B2CE5"/>
    <w:rsid w:val="009B4957"/>
    <w:rsid w:val="009B6375"/>
    <w:rsid w:val="009B6F65"/>
    <w:rsid w:val="009B76F5"/>
    <w:rsid w:val="009B7BEB"/>
    <w:rsid w:val="009B7C33"/>
    <w:rsid w:val="009C5078"/>
    <w:rsid w:val="009C6DDD"/>
    <w:rsid w:val="009C6E4B"/>
    <w:rsid w:val="009C7506"/>
    <w:rsid w:val="009C7894"/>
    <w:rsid w:val="009D3923"/>
    <w:rsid w:val="009D4714"/>
    <w:rsid w:val="009D4EB4"/>
    <w:rsid w:val="009D60BA"/>
    <w:rsid w:val="009D618D"/>
    <w:rsid w:val="009E1705"/>
    <w:rsid w:val="009E4C1F"/>
    <w:rsid w:val="009E5B63"/>
    <w:rsid w:val="009F112A"/>
    <w:rsid w:val="009F7E59"/>
    <w:rsid w:val="00A00039"/>
    <w:rsid w:val="00A02D62"/>
    <w:rsid w:val="00A04B51"/>
    <w:rsid w:val="00A0648D"/>
    <w:rsid w:val="00A07181"/>
    <w:rsid w:val="00A103D7"/>
    <w:rsid w:val="00A10E31"/>
    <w:rsid w:val="00A113CA"/>
    <w:rsid w:val="00A1283F"/>
    <w:rsid w:val="00A131C9"/>
    <w:rsid w:val="00A15312"/>
    <w:rsid w:val="00A16171"/>
    <w:rsid w:val="00A168ED"/>
    <w:rsid w:val="00A16A35"/>
    <w:rsid w:val="00A16CE0"/>
    <w:rsid w:val="00A20EB5"/>
    <w:rsid w:val="00A20FF1"/>
    <w:rsid w:val="00A22066"/>
    <w:rsid w:val="00A22E0D"/>
    <w:rsid w:val="00A23F4D"/>
    <w:rsid w:val="00A2752E"/>
    <w:rsid w:val="00A27745"/>
    <w:rsid w:val="00A27A3C"/>
    <w:rsid w:val="00A30E25"/>
    <w:rsid w:val="00A30F89"/>
    <w:rsid w:val="00A34C22"/>
    <w:rsid w:val="00A368A3"/>
    <w:rsid w:val="00A37B9A"/>
    <w:rsid w:val="00A37F8C"/>
    <w:rsid w:val="00A400DC"/>
    <w:rsid w:val="00A40B8D"/>
    <w:rsid w:val="00A4435A"/>
    <w:rsid w:val="00A45D1A"/>
    <w:rsid w:val="00A46AC5"/>
    <w:rsid w:val="00A47B5D"/>
    <w:rsid w:val="00A511B2"/>
    <w:rsid w:val="00A514E3"/>
    <w:rsid w:val="00A51FF4"/>
    <w:rsid w:val="00A52581"/>
    <w:rsid w:val="00A52F81"/>
    <w:rsid w:val="00A55A39"/>
    <w:rsid w:val="00A602C2"/>
    <w:rsid w:val="00A60A43"/>
    <w:rsid w:val="00A60BB8"/>
    <w:rsid w:val="00A616F9"/>
    <w:rsid w:val="00A62466"/>
    <w:rsid w:val="00A629ED"/>
    <w:rsid w:val="00A62EA1"/>
    <w:rsid w:val="00A6370B"/>
    <w:rsid w:val="00A63E1C"/>
    <w:rsid w:val="00A65DA0"/>
    <w:rsid w:val="00A706C9"/>
    <w:rsid w:val="00A7086F"/>
    <w:rsid w:val="00A71087"/>
    <w:rsid w:val="00A73275"/>
    <w:rsid w:val="00A743BD"/>
    <w:rsid w:val="00A746D4"/>
    <w:rsid w:val="00A74E14"/>
    <w:rsid w:val="00A7641A"/>
    <w:rsid w:val="00A76EF8"/>
    <w:rsid w:val="00A834A6"/>
    <w:rsid w:val="00A83C50"/>
    <w:rsid w:val="00A858A2"/>
    <w:rsid w:val="00A87A82"/>
    <w:rsid w:val="00A901F5"/>
    <w:rsid w:val="00A92E20"/>
    <w:rsid w:val="00A93124"/>
    <w:rsid w:val="00A94A50"/>
    <w:rsid w:val="00A94BD4"/>
    <w:rsid w:val="00A94D13"/>
    <w:rsid w:val="00A950D2"/>
    <w:rsid w:val="00A95557"/>
    <w:rsid w:val="00A972A5"/>
    <w:rsid w:val="00AA19CB"/>
    <w:rsid w:val="00AA2739"/>
    <w:rsid w:val="00AA65F6"/>
    <w:rsid w:val="00AA71FA"/>
    <w:rsid w:val="00AB0714"/>
    <w:rsid w:val="00AB21B8"/>
    <w:rsid w:val="00AB2AD9"/>
    <w:rsid w:val="00AB34C5"/>
    <w:rsid w:val="00AB38C6"/>
    <w:rsid w:val="00AB4092"/>
    <w:rsid w:val="00AC04AC"/>
    <w:rsid w:val="00AC1F58"/>
    <w:rsid w:val="00AC225E"/>
    <w:rsid w:val="00AC319B"/>
    <w:rsid w:val="00AD0E4F"/>
    <w:rsid w:val="00AD1766"/>
    <w:rsid w:val="00AD2953"/>
    <w:rsid w:val="00AD32A6"/>
    <w:rsid w:val="00AD3A1E"/>
    <w:rsid w:val="00AD434D"/>
    <w:rsid w:val="00AD4825"/>
    <w:rsid w:val="00AD49D9"/>
    <w:rsid w:val="00AD4F1A"/>
    <w:rsid w:val="00AE1385"/>
    <w:rsid w:val="00AE2430"/>
    <w:rsid w:val="00AE34A6"/>
    <w:rsid w:val="00AE45D7"/>
    <w:rsid w:val="00AE618D"/>
    <w:rsid w:val="00AE6B35"/>
    <w:rsid w:val="00AF10FE"/>
    <w:rsid w:val="00AF2BC2"/>
    <w:rsid w:val="00AF36C5"/>
    <w:rsid w:val="00AF633A"/>
    <w:rsid w:val="00AF6C85"/>
    <w:rsid w:val="00AF7886"/>
    <w:rsid w:val="00B005D3"/>
    <w:rsid w:val="00B0094C"/>
    <w:rsid w:val="00B02864"/>
    <w:rsid w:val="00B02DED"/>
    <w:rsid w:val="00B03848"/>
    <w:rsid w:val="00B04183"/>
    <w:rsid w:val="00B1020F"/>
    <w:rsid w:val="00B103F1"/>
    <w:rsid w:val="00B1061E"/>
    <w:rsid w:val="00B119D9"/>
    <w:rsid w:val="00B13A7F"/>
    <w:rsid w:val="00B1429B"/>
    <w:rsid w:val="00B1475B"/>
    <w:rsid w:val="00B14AC0"/>
    <w:rsid w:val="00B16435"/>
    <w:rsid w:val="00B1710F"/>
    <w:rsid w:val="00B17EE4"/>
    <w:rsid w:val="00B229C4"/>
    <w:rsid w:val="00B24D61"/>
    <w:rsid w:val="00B26C17"/>
    <w:rsid w:val="00B27632"/>
    <w:rsid w:val="00B2798F"/>
    <w:rsid w:val="00B32DC1"/>
    <w:rsid w:val="00B332BA"/>
    <w:rsid w:val="00B34456"/>
    <w:rsid w:val="00B350B8"/>
    <w:rsid w:val="00B37662"/>
    <w:rsid w:val="00B37D31"/>
    <w:rsid w:val="00B405FF"/>
    <w:rsid w:val="00B440F6"/>
    <w:rsid w:val="00B452EA"/>
    <w:rsid w:val="00B4546A"/>
    <w:rsid w:val="00B4642A"/>
    <w:rsid w:val="00B504B9"/>
    <w:rsid w:val="00B50711"/>
    <w:rsid w:val="00B50B03"/>
    <w:rsid w:val="00B5254E"/>
    <w:rsid w:val="00B52849"/>
    <w:rsid w:val="00B52EA2"/>
    <w:rsid w:val="00B613C2"/>
    <w:rsid w:val="00B62D5E"/>
    <w:rsid w:val="00B666BF"/>
    <w:rsid w:val="00B679C0"/>
    <w:rsid w:val="00B70687"/>
    <w:rsid w:val="00B73E85"/>
    <w:rsid w:val="00B7475B"/>
    <w:rsid w:val="00B747C2"/>
    <w:rsid w:val="00B750F8"/>
    <w:rsid w:val="00B75AE1"/>
    <w:rsid w:val="00B75F2E"/>
    <w:rsid w:val="00B7618D"/>
    <w:rsid w:val="00B769C8"/>
    <w:rsid w:val="00B76ACE"/>
    <w:rsid w:val="00B77601"/>
    <w:rsid w:val="00B8008E"/>
    <w:rsid w:val="00B8162B"/>
    <w:rsid w:val="00B84A39"/>
    <w:rsid w:val="00B85025"/>
    <w:rsid w:val="00B9198C"/>
    <w:rsid w:val="00B91B15"/>
    <w:rsid w:val="00B92F69"/>
    <w:rsid w:val="00B9319F"/>
    <w:rsid w:val="00B948D3"/>
    <w:rsid w:val="00B949DD"/>
    <w:rsid w:val="00B9506A"/>
    <w:rsid w:val="00B95776"/>
    <w:rsid w:val="00B95F92"/>
    <w:rsid w:val="00B96347"/>
    <w:rsid w:val="00B977A2"/>
    <w:rsid w:val="00B977C3"/>
    <w:rsid w:val="00BA1FAC"/>
    <w:rsid w:val="00BA37B0"/>
    <w:rsid w:val="00BA4F31"/>
    <w:rsid w:val="00BB054C"/>
    <w:rsid w:val="00BB3498"/>
    <w:rsid w:val="00BB5A14"/>
    <w:rsid w:val="00BB70C2"/>
    <w:rsid w:val="00BB7B92"/>
    <w:rsid w:val="00BC049F"/>
    <w:rsid w:val="00BC1E5A"/>
    <w:rsid w:val="00BC2E6D"/>
    <w:rsid w:val="00BC5E51"/>
    <w:rsid w:val="00BC79E0"/>
    <w:rsid w:val="00BC7EC3"/>
    <w:rsid w:val="00BD05AB"/>
    <w:rsid w:val="00BD10EF"/>
    <w:rsid w:val="00BD23B0"/>
    <w:rsid w:val="00BD2F4B"/>
    <w:rsid w:val="00BD4AB2"/>
    <w:rsid w:val="00BD6CC1"/>
    <w:rsid w:val="00BD7C4E"/>
    <w:rsid w:val="00BE1CE7"/>
    <w:rsid w:val="00BE38E4"/>
    <w:rsid w:val="00BE4102"/>
    <w:rsid w:val="00BE51FE"/>
    <w:rsid w:val="00BF062E"/>
    <w:rsid w:val="00BF113E"/>
    <w:rsid w:val="00BF1A30"/>
    <w:rsid w:val="00BF1D13"/>
    <w:rsid w:val="00BF3478"/>
    <w:rsid w:val="00BF663D"/>
    <w:rsid w:val="00BF6924"/>
    <w:rsid w:val="00BF6C16"/>
    <w:rsid w:val="00C0166E"/>
    <w:rsid w:val="00C04503"/>
    <w:rsid w:val="00C05A18"/>
    <w:rsid w:val="00C05BA5"/>
    <w:rsid w:val="00C05E38"/>
    <w:rsid w:val="00C10951"/>
    <w:rsid w:val="00C10EE0"/>
    <w:rsid w:val="00C12556"/>
    <w:rsid w:val="00C13625"/>
    <w:rsid w:val="00C16DFE"/>
    <w:rsid w:val="00C201E7"/>
    <w:rsid w:val="00C2121C"/>
    <w:rsid w:val="00C21B42"/>
    <w:rsid w:val="00C2227C"/>
    <w:rsid w:val="00C233C8"/>
    <w:rsid w:val="00C24566"/>
    <w:rsid w:val="00C25533"/>
    <w:rsid w:val="00C255A4"/>
    <w:rsid w:val="00C261B7"/>
    <w:rsid w:val="00C31EA6"/>
    <w:rsid w:val="00C33087"/>
    <w:rsid w:val="00C3454F"/>
    <w:rsid w:val="00C35F2D"/>
    <w:rsid w:val="00C3662B"/>
    <w:rsid w:val="00C41D93"/>
    <w:rsid w:val="00C52C6E"/>
    <w:rsid w:val="00C52E16"/>
    <w:rsid w:val="00C54777"/>
    <w:rsid w:val="00C551F8"/>
    <w:rsid w:val="00C56507"/>
    <w:rsid w:val="00C60C89"/>
    <w:rsid w:val="00C63693"/>
    <w:rsid w:val="00C639A5"/>
    <w:rsid w:val="00C72EA4"/>
    <w:rsid w:val="00C72EBC"/>
    <w:rsid w:val="00C740DD"/>
    <w:rsid w:val="00C748AC"/>
    <w:rsid w:val="00C751DF"/>
    <w:rsid w:val="00C75B56"/>
    <w:rsid w:val="00C761BC"/>
    <w:rsid w:val="00C771F8"/>
    <w:rsid w:val="00C805AE"/>
    <w:rsid w:val="00C80678"/>
    <w:rsid w:val="00C81522"/>
    <w:rsid w:val="00C818E0"/>
    <w:rsid w:val="00C8382F"/>
    <w:rsid w:val="00C83CBD"/>
    <w:rsid w:val="00C85E59"/>
    <w:rsid w:val="00C85F0B"/>
    <w:rsid w:val="00C87C0C"/>
    <w:rsid w:val="00C90331"/>
    <w:rsid w:val="00C91B0D"/>
    <w:rsid w:val="00C9295B"/>
    <w:rsid w:val="00C92B44"/>
    <w:rsid w:val="00C94315"/>
    <w:rsid w:val="00C94A58"/>
    <w:rsid w:val="00C94EB6"/>
    <w:rsid w:val="00C95556"/>
    <w:rsid w:val="00C95F41"/>
    <w:rsid w:val="00C962BC"/>
    <w:rsid w:val="00C97DAE"/>
    <w:rsid w:val="00CA1321"/>
    <w:rsid w:val="00CA1488"/>
    <w:rsid w:val="00CA206D"/>
    <w:rsid w:val="00CA2635"/>
    <w:rsid w:val="00CA32FA"/>
    <w:rsid w:val="00CA3659"/>
    <w:rsid w:val="00CA5224"/>
    <w:rsid w:val="00CA54CE"/>
    <w:rsid w:val="00CA65F2"/>
    <w:rsid w:val="00CB01AE"/>
    <w:rsid w:val="00CB2F3D"/>
    <w:rsid w:val="00CB4A69"/>
    <w:rsid w:val="00CB512B"/>
    <w:rsid w:val="00CB5C42"/>
    <w:rsid w:val="00CB6439"/>
    <w:rsid w:val="00CB7955"/>
    <w:rsid w:val="00CB797D"/>
    <w:rsid w:val="00CC0D7C"/>
    <w:rsid w:val="00CC22CF"/>
    <w:rsid w:val="00CC5BDC"/>
    <w:rsid w:val="00CC5E0B"/>
    <w:rsid w:val="00CC6D13"/>
    <w:rsid w:val="00CD1092"/>
    <w:rsid w:val="00CD2A49"/>
    <w:rsid w:val="00CD3DBA"/>
    <w:rsid w:val="00CD3EBF"/>
    <w:rsid w:val="00CD42C3"/>
    <w:rsid w:val="00CD5A6A"/>
    <w:rsid w:val="00CD5CE5"/>
    <w:rsid w:val="00CD5D29"/>
    <w:rsid w:val="00CE003C"/>
    <w:rsid w:val="00CE16C9"/>
    <w:rsid w:val="00CE2015"/>
    <w:rsid w:val="00CE20CE"/>
    <w:rsid w:val="00CE37B6"/>
    <w:rsid w:val="00CE3D3A"/>
    <w:rsid w:val="00CF2F90"/>
    <w:rsid w:val="00CF4262"/>
    <w:rsid w:val="00CF4554"/>
    <w:rsid w:val="00CF45C6"/>
    <w:rsid w:val="00CF6939"/>
    <w:rsid w:val="00CF73D8"/>
    <w:rsid w:val="00D0530F"/>
    <w:rsid w:val="00D0588D"/>
    <w:rsid w:val="00D0588F"/>
    <w:rsid w:val="00D06B87"/>
    <w:rsid w:val="00D100F3"/>
    <w:rsid w:val="00D1172A"/>
    <w:rsid w:val="00D128E9"/>
    <w:rsid w:val="00D157C6"/>
    <w:rsid w:val="00D21D9C"/>
    <w:rsid w:val="00D234EB"/>
    <w:rsid w:val="00D23874"/>
    <w:rsid w:val="00D24D45"/>
    <w:rsid w:val="00D277BF"/>
    <w:rsid w:val="00D306C0"/>
    <w:rsid w:val="00D3299C"/>
    <w:rsid w:val="00D32E24"/>
    <w:rsid w:val="00D351C3"/>
    <w:rsid w:val="00D36E95"/>
    <w:rsid w:val="00D415D9"/>
    <w:rsid w:val="00D41CFC"/>
    <w:rsid w:val="00D41D32"/>
    <w:rsid w:val="00D457A1"/>
    <w:rsid w:val="00D47BF6"/>
    <w:rsid w:val="00D47F8B"/>
    <w:rsid w:val="00D50650"/>
    <w:rsid w:val="00D52D49"/>
    <w:rsid w:val="00D54C32"/>
    <w:rsid w:val="00D552CC"/>
    <w:rsid w:val="00D57793"/>
    <w:rsid w:val="00D57970"/>
    <w:rsid w:val="00D6047F"/>
    <w:rsid w:val="00D60644"/>
    <w:rsid w:val="00D607FA"/>
    <w:rsid w:val="00D63802"/>
    <w:rsid w:val="00D643B4"/>
    <w:rsid w:val="00D660F6"/>
    <w:rsid w:val="00D66345"/>
    <w:rsid w:val="00D6668E"/>
    <w:rsid w:val="00D7008B"/>
    <w:rsid w:val="00D7180D"/>
    <w:rsid w:val="00D725EA"/>
    <w:rsid w:val="00D73D02"/>
    <w:rsid w:val="00D77D5B"/>
    <w:rsid w:val="00D77F36"/>
    <w:rsid w:val="00D806CA"/>
    <w:rsid w:val="00D80DC9"/>
    <w:rsid w:val="00D82CA4"/>
    <w:rsid w:val="00D857B5"/>
    <w:rsid w:val="00D86F1B"/>
    <w:rsid w:val="00D87583"/>
    <w:rsid w:val="00D90E45"/>
    <w:rsid w:val="00D9239C"/>
    <w:rsid w:val="00D96039"/>
    <w:rsid w:val="00D97DDE"/>
    <w:rsid w:val="00D97F4A"/>
    <w:rsid w:val="00DA0362"/>
    <w:rsid w:val="00DA0C5E"/>
    <w:rsid w:val="00DA17E1"/>
    <w:rsid w:val="00DA4C4C"/>
    <w:rsid w:val="00DA545A"/>
    <w:rsid w:val="00DA7F80"/>
    <w:rsid w:val="00DA7FDC"/>
    <w:rsid w:val="00DB1434"/>
    <w:rsid w:val="00DB1E9F"/>
    <w:rsid w:val="00DB2849"/>
    <w:rsid w:val="00DB3D2B"/>
    <w:rsid w:val="00DB583F"/>
    <w:rsid w:val="00DB634E"/>
    <w:rsid w:val="00DB675E"/>
    <w:rsid w:val="00DC02AE"/>
    <w:rsid w:val="00DC183D"/>
    <w:rsid w:val="00DC1B6D"/>
    <w:rsid w:val="00DC3F9F"/>
    <w:rsid w:val="00DC54A5"/>
    <w:rsid w:val="00DC75C8"/>
    <w:rsid w:val="00DC7A3F"/>
    <w:rsid w:val="00DD0E4E"/>
    <w:rsid w:val="00DD26B7"/>
    <w:rsid w:val="00DD2860"/>
    <w:rsid w:val="00DD4828"/>
    <w:rsid w:val="00DD539D"/>
    <w:rsid w:val="00DD6DBB"/>
    <w:rsid w:val="00DE01A4"/>
    <w:rsid w:val="00DE155C"/>
    <w:rsid w:val="00DE20C2"/>
    <w:rsid w:val="00DE46AE"/>
    <w:rsid w:val="00DE5964"/>
    <w:rsid w:val="00DE698D"/>
    <w:rsid w:val="00DE7A97"/>
    <w:rsid w:val="00DF21E0"/>
    <w:rsid w:val="00DF2724"/>
    <w:rsid w:val="00DF2A48"/>
    <w:rsid w:val="00DF34B8"/>
    <w:rsid w:val="00DF38BA"/>
    <w:rsid w:val="00DF6160"/>
    <w:rsid w:val="00DF6A56"/>
    <w:rsid w:val="00E008CC"/>
    <w:rsid w:val="00E0373A"/>
    <w:rsid w:val="00E03F79"/>
    <w:rsid w:val="00E05EC5"/>
    <w:rsid w:val="00E06A85"/>
    <w:rsid w:val="00E07131"/>
    <w:rsid w:val="00E074F2"/>
    <w:rsid w:val="00E07923"/>
    <w:rsid w:val="00E10820"/>
    <w:rsid w:val="00E14873"/>
    <w:rsid w:val="00E17152"/>
    <w:rsid w:val="00E20B55"/>
    <w:rsid w:val="00E21B5D"/>
    <w:rsid w:val="00E22E4A"/>
    <w:rsid w:val="00E22F93"/>
    <w:rsid w:val="00E25E48"/>
    <w:rsid w:val="00E3058B"/>
    <w:rsid w:val="00E30FC9"/>
    <w:rsid w:val="00E31D94"/>
    <w:rsid w:val="00E32EEB"/>
    <w:rsid w:val="00E33654"/>
    <w:rsid w:val="00E33E04"/>
    <w:rsid w:val="00E35B70"/>
    <w:rsid w:val="00E3639B"/>
    <w:rsid w:val="00E36637"/>
    <w:rsid w:val="00E37A09"/>
    <w:rsid w:val="00E4052C"/>
    <w:rsid w:val="00E41082"/>
    <w:rsid w:val="00E413E1"/>
    <w:rsid w:val="00E41BCB"/>
    <w:rsid w:val="00E41C07"/>
    <w:rsid w:val="00E43204"/>
    <w:rsid w:val="00E441CB"/>
    <w:rsid w:val="00E4607A"/>
    <w:rsid w:val="00E51C84"/>
    <w:rsid w:val="00E52ECD"/>
    <w:rsid w:val="00E577C5"/>
    <w:rsid w:val="00E61DDB"/>
    <w:rsid w:val="00E62506"/>
    <w:rsid w:val="00E62F5E"/>
    <w:rsid w:val="00E64FC4"/>
    <w:rsid w:val="00E65761"/>
    <w:rsid w:val="00E66B44"/>
    <w:rsid w:val="00E66F21"/>
    <w:rsid w:val="00E73362"/>
    <w:rsid w:val="00E74B3F"/>
    <w:rsid w:val="00E77D3C"/>
    <w:rsid w:val="00E800B6"/>
    <w:rsid w:val="00E834DE"/>
    <w:rsid w:val="00E83FE7"/>
    <w:rsid w:val="00E8430B"/>
    <w:rsid w:val="00E86439"/>
    <w:rsid w:val="00E93677"/>
    <w:rsid w:val="00E950D2"/>
    <w:rsid w:val="00E9525D"/>
    <w:rsid w:val="00E96302"/>
    <w:rsid w:val="00E96458"/>
    <w:rsid w:val="00E9672D"/>
    <w:rsid w:val="00E973FF"/>
    <w:rsid w:val="00E97DA9"/>
    <w:rsid w:val="00EA01A0"/>
    <w:rsid w:val="00EA1811"/>
    <w:rsid w:val="00EA33AA"/>
    <w:rsid w:val="00EA3AA6"/>
    <w:rsid w:val="00EA4510"/>
    <w:rsid w:val="00EA4588"/>
    <w:rsid w:val="00EA45AB"/>
    <w:rsid w:val="00EA6410"/>
    <w:rsid w:val="00EA7DFF"/>
    <w:rsid w:val="00EB237A"/>
    <w:rsid w:val="00EB2796"/>
    <w:rsid w:val="00EB48AC"/>
    <w:rsid w:val="00EB5561"/>
    <w:rsid w:val="00EB7541"/>
    <w:rsid w:val="00EC0BE4"/>
    <w:rsid w:val="00EC2603"/>
    <w:rsid w:val="00EC5125"/>
    <w:rsid w:val="00EC7993"/>
    <w:rsid w:val="00ED02BA"/>
    <w:rsid w:val="00ED1B09"/>
    <w:rsid w:val="00ED28EB"/>
    <w:rsid w:val="00ED3594"/>
    <w:rsid w:val="00ED3C7E"/>
    <w:rsid w:val="00ED45EE"/>
    <w:rsid w:val="00ED524E"/>
    <w:rsid w:val="00ED569F"/>
    <w:rsid w:val="00ED658B"/>
    <w:rsid w:val="00ED6E58"/>
    <w:rsid w:val="00EE2000"/>
    <w:rsid w:val="00EE7A42"/>
    <w:rsid w:val="00EF1D21"/>
    <w:rsid w:val="00EF38F1"/>
    <w:rsid w:val="00EF4143"/>
    <w:rsid w:val="00EF5156"/>
    <w:rsid w:val="00EF53F8"/>
    <w:rsid w:val="00EF75A0"/>
    <w:rsid w:val="00EF7C75"/>
    <w:rsid w:val="00F00D54"/>
    <w:rsid w:val="00F0535D"/>
    <w:rsid w:val="00F06673"/>
    <w:rsid w:val="00F07A61"/>
    <w:rsid w:val="00F1018E"/>
    <w:rsid w:val="00F1244C"/>
    <w:rsid w:val="00F15412"/>
    <w:rsid w:val="00F1583B"/>
    <w:rsid w:val="00F15ABC"/>
    <w:rsid w:val="00F166A5"/>
    <w:rsid w:val="00F175DA"/>
    <w:rsid w:val="00F21B70"/>
    <w:rsid w:val="00F23234"/>
    <w:rsid w:val="00F24F39"/>
    <w:rsid w:val="00F25B97"/>
    <w:rsid w:val="00F26570"/>
    <w:rsid w:val="00F309BF"/>
    <w:rsid w:val="00F33BEE"/>
    <w:rsid w:val="00F371AA"/>
    <w:rsid w:val="00F400D5"/>
    <w:rsid w:val="00F4074F"/>
    <w:rsid w:val="00F4116E"/>
    <w:rsid w:val="00F43268"/>
    <w:rsid w:val="00F436B2"/>
    <w:rsid w:val="00F436E4"/>
    <w:rsid w:val="00F438FC"/>
    <w:rsid w:val="00F4476D"/>
    <w:rsid w:val="00F457B7"/>
    <w:rsid w:val="00F47B85"/>
    <w:rsid w:val="00F50F1D"/>
    <w:rsid w:val="00F515DB"/>
    <w:rsid w:val="00F51B6E"/>
    <w:rsid w:val="00F52577"/>
    <w:rsid w:val="00F52E19"/>
    <w:rsid w:val="00F56649"/>
    <w:rsid w:val="00F60425"/>
    <w:rsid w:val="00F60DB0"/>
    <w:rsid w:val="00F6286E"/>
    <w:rsid w:val="00F62DD4"/>
    <w:rsid w:val="00F634DF"/>
    <w:rsid w:val="00F64DE7"/>
    <w:rsid w:val="00F65507"/>
    <w:rsid w:val="00F65F5F"/>
    <w:rsid w:val="00F67D7F"/>
    <w:rsid w:val="00F710F7"/>
    <w:rsid w:val="00F716CF"/>
    <w:rsid w:val="00F735B2"/>
    <w:rsid w:val="00F735F0"/>
    <w:rsid w:val="00F738A5"/>
    <w:rsid w:val="00F73E5C"/>
    <w:rsid w:val="00F74E67"/>
    <w:rsid w:val="00F75B55"/>
    <w:rsid w:val="00F82749"/>
    <w:rsid w:val="00F8314F"/>
    <w:rsid w:val="00F838E8"/>
    <w:rsid w:val="00F8406B"/>
    <w:rsid w:val="00F86150"/>
    <w:rsid w:val="00F868A1"/>
    <w:rsid w:val="00F9566C"/>
    <w:rsid w:val="00FA0DDE"/>
    <w:rsid w:val="00FA14BD"/>
    <w:rsid w:val="00FA2910"/>
    <w:rsid w:val="00FA6AAB"/>
    <w:rsid w:val="00FA70AC"/>
    <w:rsid w:val="00FA7976"/>
    <w:rsid w:val="00FB062D"/>
    <w:rsid w:val="00FB1E52"/>
    <w:rsid w:val="00FB34E1"/>
    <w:rsid w:val="00FB3597"/>
    <w:rsid w:val="00FC3CA5"/>
    <w:rsid w:val="00FC47D3"/>
    <w:rsid w:val="00FC7226"/>
    <w:rsid w:val="00FC7EAC"/>
    <w:rsid w:val="00FC7EB0"/>
    <w:rsid w:val="00FD0900"/>
    <w:rsid w:val="00FD2AA9"/>
    <w:rsid w:val="00FD4528"/>
    <w:rsid w:val="00FD64D3"/>
    <w:rsid w:val="00FD7CE2"/>
    <w:rsid w:val="00FD7FF0"/>
    <w:rsid w:val="00FE097A"/>
    <w:rsid w:val="00FE098E"/>
    <w:rsid w:val="00FE168D"/>
    <w:rsid w:val="00FE23AA"/>
    <w:rsid w:val="00FE45B0"/>
    <w:rsid w:val="00FE4DED"/>
    <w:rsid w:val="00FE548A"/>
    <w:rsid w:val="00FE60B1"/>
    <w:rsid w:val="00FE61C9"/>
    <w:rsid w:val="00FE7374"/>
    <w:rsid w:val="00FF0CF5"/>
    <w:rsid w:val="00FF2F98"/>
    <w:rsid w:val="00FF3BDC"/>
    <w:rsid w:val="00FF40B3"/>
    <w:rsid w:val="00FF4164"/>
    <w:rsid w:val="00FF4FCA"/>
    <w:rsid w:val="00FF50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D351E7"/>
  <w15:docId w15:val="{8F41662F-E191-4A0E-B019-B223AC51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MS Mincho" w:hAnsi="New York" w:cs="Times New Roman"/>
        <w:lang w:val="en-GB" w:eastAsia="ja-JP"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after="200"/>
      <w:jc w:val="both"/>
    </w:pPr>
    <w:rPr>
      <w:rFonts w:ascii="Times" w:hAnsi="Times"/>
      <w:sz w:val="24"/>
      <w:lang w:val="en-US" w:eastAsia="en-US"/>
    </w:rPr>
  </w:style>
  <w:style w:type="paragraph" w:styleId="Heading1">
    <w:name w:val="heading 1"/>
    <w:basedOn w:val="Normal"/>
    <w:next w:val="Normal"/>
    <w:link w:val="Heading1Char"/>
    <w:uiPriority w:val="9"/>
    <w:qFormat/>
    <w:rsid w:val="00227043"/>
    <w:pPr>
      <w:keepNext/>
      <w:keepLines/>
      <w:spacing w:before="480" w:after="0" w:line="276" w:lineRule="auto"/>
      <w:jc w:val="left"/>
      <w:outlineLvl w:val="0"/>
    </w:pPr>
    <w:rPr>
      <w:rFonts w:ascii="Cambria" w:eastAsia="MS Gothic" w:hAnsi="Cambria"/>
      <w:b/>
      <w:bCs/>
      <w:color w:val="365F91"/>
      <w:sz w:val="28"/>
      <w:szCs w:val="28"/>
      <w:lang w:val="en-GB" w:eastAsia="ja-JP"/>
    </w:rPr>
  </w:style>
  <w:style w:type="paragraph" w:styleId="Heading2">
    <w:name w:val="heading 2"/>
    <w:basedOn w:val="Normal"/>
    <w:next w:val="Normal"/>
    <w:link w:val="Heading2Char"/>
    <w:uiPriority w:val="9"/>
    <w:unhideWhenUsed/>
    <w:qFormat/>
    <w:rsid w:val="00227043"/>
    <w:pPr>
      <w:keepNext/>
      <w:keepLines/>
      <w:spacing w:before="200" w:after="0" w:line="276" w:lineRule="auto"/>
      <w:jc w:val="left"/>
      <w:outlineLvl w:val="1"/>
    </w:pPr>
    <w:rPr>
      <w:rFonts w:ascii="Cambria" w:eastAsia="MS Gothic" w:hAnsi="Cambria"/>
      <w:b/>
      <w:bCs/>
      <w:color w:val="4F81BD"/>
      <w:sz w:val="26"/>
      <w:szCs w:val="26"/>
      <w:lang w:val="en-GB" w:eastAsia="ja-JP"/>
    </w:rPr>
  </w:style>
  <w:style w:type="paragraph" w:styleId="Heading3">
    <w:name w:val="heading 3"/>
    <w:basedOn w:val="Normal"/>
    <w:next w:val="Normal"/>
    <w:link w:val="Heading3Char"/>
    <w:uiPriority w:val="9"/>
    <w:unhideWhenUsed/>
    <w:qFormat/>
    <w:rsid w:val="00227043"/>
    <w:pPr>
      <w:keepNext/>
      <w:keepLines/>
      <w:spacing w:before="200" w:after="0" w:line="276" w:lineRule="auto"/>
      <w:jc w:val="left"/>
      <w:outlineLvl w:val="2"/>
    </w:pPr>
    <w:rPr>
      <w:rFonts w:ascii="Cambria" w:eastAsia="MS Gothic" w:hAnsi="Cambria"/>
      <w:b/>
      <w:bCs/>
      <w:color w:val="4F81BD"/>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link w:val="BodyTextChar"/>
    <w:pPr>
      <w:jc w:val="center"/>
    </w:pPr>
    <w:rPr>
      <w:b/>
      <w:sz w:val="40"/>
    </w:rPr>
  </w:style>
  <w:style w:type="paragraph" w:styleId="FootnoteText">
    <w:name w:val="footnote text"/>
    <w:basedOn w:val="Normal"/>
    <w:next w:val="TFReferencesSection"/>
    <w:link w:val="FootnoteTextChar"/>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link w:val="TAMainTextChar"/>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link w:val="BalloonTextChar"/>
    <w:uiPriority w:val="99"/>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character" w:customStyle="1" w:styleId="Heading1Char">
    <w:name w:val="Heading 1 Char"/>
    <w:link w:val="Heading1"/>
    <w:uiPriority w:val="9"/>
    <w:rsid w:val="00227043"/>
    <w:rPr>
      <w:rFonts w:ascii="Cambria" w:eastAsia="MS Gothic" w:hAnsi="Cambria" w:cs="Times New Roman"/>
      <w:b/>
      <w:bCs/>
      <w:color w:val="365F91"/>
      <w:sz w:val="28"/>
      <w:szCs w:val="28"/>
      <w:lang w:val="en-GB" w:eastAsia="ja-JP"/>
    </w:rPr>
  </w:style>
  <w:style w:type="character" w:customStyle="1" w:styleId="Heading2Char">
    <w:name w:val="Heading 2 Char"/>
    <w:link w:val="Heading2"/>
    <w:uiPriority w:val="9"/>
    <w:rsid w:val="00227043"/>
    <w:rPr>
      <w:rFonts w:ascii="Cambria" w:eastAsia="MS Gothic" w:hAnsi="Cambria" w:cs="Times New Roman"/>
      <w:b/>
      <w:bCs/>
      <w:color w:val="4F81BD"/>
      <w:sz w:val="26"/>
      <w:szCs w:val="26"/>
      <w:lang w:val="en-GB" w:eastAsia="ja-JP"/>
    </w:rPr>
  </w:style>
  <w:style w:type="character" w:customStyle="1" w:styleId="Heading3Char">
    <w:name w:val="Heading 3 Char"/>
    <w:link w:val="Heading3"/>
    <w:uiPriority w:val="9"/>
    <w:rsid w:val="00227043"/>
    <w:rPr>
      <w:rFonts w:ascii="Cambria" w:eastAsia="MS Gothic" w:hAnsi="Cambria" w:cs="Times New Roman"/>
      <w:b/>
      <w:bCs/>
      <w:color w:val="4F81BD"/>
      <w:sz w:val="22"/>
      <w:szCs w:val="22"/>
      <w:lang w:val="en-GB" w:eastAsia="ja-JP"/>
    </w:rPr>
  </w:style>
  <w:style w:type="paragraph" w:styleId="Title">
    <w:name w:val="Title"/>
    <w:basedOn w:val="Normal"/>
    <w:next w:val="Normal"/>
    <w:link w:val="TitleChar"/>
    <w:uiPriority w:val="10"/>
    <w:qFormat/>
    <w:rsid w:val="00227043"/>
    <w:pPr>
      <w:pBdr>
        <w:bottom w:val="single" w:sz="8" w:space="4" w:color="4F81BD"/>
      </w:pBdr>
      <w:spacing w:after="300"/>
      <w:contextualSpacing/>
      <w:jc w:val="left"/>
    </w:pPr>
    <w:rPr>
      <w:rFonts w:ascii="Cambria" w:eastAsia="MS Gothic" w:hAnsi="Cambria"/>
      <w:color w:val="17365D"/>
      <w:spacing w:val="5"/>
      <w:kern w:val="28"/>
      <w:sz w:val="52"/>
      <w:szCs w:val="52"/>
      <w:lang w:val="en-GB" w:eastAsia="ja-JP"/>
    </w:rPr>
  </w:style>
  <w:style w:type="character" w:customStyle="1" w:styleId="TitleChar">
    <w:name w:val="Title Char"/>
    <w:link w:val="Title"/>
    <w:uiPriority w:val="10"/>
    <w:rsid w:val="00227043"/>
    <w:rPr>
      <w:rFonts w:ascii="Cambria" w:eastAsia="MS Gothic" w:hAnsi="Cambria" w:cs="Times New Roman"/>
      <w:color w:val="17365D"/>
      <w:spacing w:val="5"/>
      <w:kern w:val="28"/>
      <w:sz w:val="52"/>
      <w:szCs w:val="52"/>
      <w:lang w:val="en-GB" w:eastAsia="ja-JP"/>
    </w:rPr>
  </w:style>
  <w:style w:type="table" w:styleId="TableGrid">
    <w:name w:val="Table Grid"/>
    <w:basedOn w:val="TableNormal"/>
    <w:uiPriority w:val="59"/>
    <w:rsid w:val="00227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27043"/>
    <w:rPr>
      <w:color w:val="808080"/>
    </w:rPr>
  </w:style>
  <w:style w:type="character" w:customStyle="1" w:styleId="BalloonTextChar">
    <w:name w:val="Balloon Text Char"/>
    <w:link w:val="BalloonText"/>
    <w:uiPriority w:val="99"/>
    <w:semiHidden/>
    <w:rsid w:val="00227043"/>
    <w:rPr>
      <w:rFonts w:ascii="Tahoma" w:hAnsi="Tahoma" w:cs="Tahoma"/>
      <w:sz w:val="16"/>
      <w:szCs w:val="16"/>
    </w:rPr>
  </w:style>
  <w:style w:type="paragraph" w:styleId="ListParagraph">
    <w:name w:val="List Paragraph"/>
    <w:basedOn w:val="Normal"/>
    <w:uiPriority w:val="34"/>
    <w:qFormat/>
    <w:rsid w:val="00227043"/>
    <w:pPr>
      <w:spacing w:line="276" w:lineRule="auto"/>
      <w:ind w:left="720"/>
      <w:contextualSpacing/>
      <w:jc w:val="left"/>
    </w:pPr>
    <w:rPr>
      <w:rFonts w:ascii="Calibri" w:hAnsi="Calibri"/>
      <w:sz w:val="22"/>
      <w:szCs w:val="22"/>
      <w:lang w:val="en-GB" w:eastAsia="ja-JP"/>
    </w:rPr>
  </w:style>
  <w:style w:type="character" w:customStyle="1" w:styleId="gi">
    <w:name w:val="gi"/>
    <w:basedOn w:val="DefaultParagraphFont"/>
    <w:rsid w:val="00227043"/>
  </w:style>
  <w:style w:type="character" w:styleId="CommentReference">
    <w:name w:val="annotation reference"/>
    <w:uiPriority w:val="99"/>
    <w:unhideWhenUsed/>
    <w:rsid w:val="00227043"/>
    <w:rPr>
      <w:sz w:val="16"/>
      <w:szCs w:val="16"/>
    </w:rPr>
  </w:style>
  <w:style w:type="paragraph" w:styleId="CommentText">
    <w:name w:val="annotation text"/>
    <w:basedOn w:val="Normal"/>
    <w:link w:val="CommentTextChar"/>
    <w:uiPriority w:val="99"/>
    <w:unhideWhenUsed/>
    <w:rsid w:val="00227043"/>
    <w:pPr>
      <w:jc w:val="left"/>
    </w:pPr>
    <w:rPr>
      <w:rFonts w:ascii="Calibri" w:hAnsi="Calibri"/>
      <w:sz w:val="20"/>
      <w:lang w:val="en-GB" w:eastAsia="ja-JP"/>
    </w:rPr>
  </w:style>
  <w:style w:type="character" w:customStyle="1" w:styleId="CommentTextChar">
    <w:name w:val="Comment Text Char"/>
    <w:link w:val="CommentText"/>
    <w:uiPriority w:val="99"/>
    <w:rsid w:val="00227043"/>
    <w:rPr>
      <w:rFonts w:ascii="Calibri" w:eastAsia="MS Mincho" w:hAnsi="Calibri" w:cs="Times New Roman"/>
      <w:lang w:val="en-GB" w:eastAsia="ja-JP"/>
    </w:rPr>
  </w:style>
  <w:style w:type="paragraph" w:styleId="CommentSubject">
    <w:name w:val="annotation subject"/>
    <w:basedOn w:val="CommentText"/>
    <w:next w:val="CommentText"/>
    <w:link w:val="CommentSubjectChar"/>
    <w:uiPriority w:val="99"/>
    <w:unhideWhenUsed/>
    <w:rsid w:val="00227043"/>
    <w:rPr>
      <w:b/>
      <w:bCs/>
    </w:rPr>
  </w:style>
  <w:style w:type="character" w:customStyle="1" w:styleId="CommentSubjectChar">
    <w:name w:val="Comment Subject Char"/>
    <w:link w:val="CommentSubject"/>
    <w:uiPriority w:val="99"/>
    <w:rsid w:val="00227043"/>
    <w:rPr>
      <w:rFonts w:ascii="Calibri" w:eastAsia="MS Mincho" w:hAnsi="Calibri" w:cs="Times New Roman"/>
      <w:b/>
      <w:bCs/>
      <w:lang w:val="en-GB" w:eastAsia="ja-JP"/>
    </w:rPr>
  </w:style>
  <w:style w:type="paragraph" w:styleId="Header">
    <w:name w:val="header"/>
    <w:basedOn w:val="Normal"/>
    <w:link w:val="HeaderChar"/>
    <w:uiPriority w:val="99"/>
    <w:unhideWhenUsed/>
    <w:rsid w:val="00227043"/>
    <w:pPr>
      <w:tabs>
        <w:tab w:val="center" w:pos="4513"/>
        <w:tab w:val="right" w:pos="9026"/>
      </w:tabs>
      <w:spacing w:after="0"/>
      <w:jc w:val="left"/>
    </w:pPr>
    <w:rPr>
      <w:rFonts w:ascii="Calibri" w:hAnsi="Calibri"/>
      <w:sz w:val="22"/>
      <w:szCs w:val="22"/>
      <w:lang w:val="en-GB" w:eastAsia="ja-JP"/>
    </w:rPr>
  </w:style>
  <w:style w:type="character" w:customStyle="1" w:styleId="HeaderChar">
    <w:name w:val="Header Char"/>
    <w:link w:val="Header"/>
    <w:uiPriority w:val="99"/>
    <w:rsid w:val="00227043"/>
    <w:rPr>
      <w:rFonts w:ascii="Calibri" w:eastAsia="MS Mincho" w:hAnsi="Calibri" w:cs="Times New Roman"/>
      <w:sz w:val="22"/>
      <w:szCs w:val="22"/>
      <w:lang w:val="en-GB" w:eastAsia="ja-JP"/>
    </w:rPr>
  </w:style>
  <w:style w:type="character" w:customStyle="1" w:styleId="FooterChar">
    <w:name w:val="Footer Char"/>
    <w:link w:val="Footer"/>
    <w:uiPriority w:val="99"/>
    <w:rsid w:val="00227043"/>
    <w:rPr>
      <w:rFonts w:ascii="Times" w:hAnsi="Times"/>
      <w:sz w:val="24"/>
    </w:rPr>
  </w:style>
  <w:style w:type="paragraph" w:customStyle="1" w:styleId="Eq">
    <w:name w:val="Eq"/>
    <w:basedOn w:val="Normal"/>
    <w:rsid w:val="00227043"/>
    <w:pPr>
      <w:spacing w:line="276" w:lineRule="auto"/>
      <w:jc w:val="left"/>
    </w:pPr>
    <w:rPr>
      <w:rFonts w:ascii="Cambria Math" w:hAnsi="Cambria Math"/>
      <w:i/>
      <w:sz w:val="22"/>
      <w:szCs w:val="22"/>
      <w:lang w:val="en-GB" w:eastAsia="ja-JP"/>
    </w:rPr>
  </w:style>
  <w:style w:type="table" w:customStyle="1" w:styleId="TableGrid1">
    <w:name w:val="Table Grid1"/>
    <w:basedOn w:val="TableNormal"/>
    <w:next w:val="TableGrid"/>
    <w:uiPriority w:val="59"/>
    <w:rsid w:val="00227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62B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0466C"/>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Char">
    <w:name w:val="Body Text Char"/>
    <w:link w:val="BodyText"/>
    <w:rsid w:val="00C95F41"/>
    <w:rPr>
      <w:rFonts w:ascii="Times" w:hAnsi="Times"/>
      <w:b/>
      <w:sz w:val="40"/>
    </w:rPr>
  </w:style>
  <w:style w:type="character" w:customStyle="1" w:styleId="FootnoteTextChar">
    <w:name w:val="Footnote Text Char"/>
    <w:link w:val="FootnoteText"/>
    <w:semiHidden/>
    <w:rsid w:val="00C95F41"/>
    <w:rPr>
      <w:rFonts w:ascii="Times" w:hAnsi="Times"/>
      <w:sz w:val="24"/>
    </w:rPr>
  </w:style>
  <w:style w:type="paragraph" w:styleId="Revision">
    <w:name w:val="Revision"/>
    <w:hidden/>
    <w:uiPriority w:val="99"/>
    <w:semiHidden/>
    <w:rsid w:val="0026130A"/>
    <w:rPr>
      <w:rFonts w:ascii="Times" w:hAnsi="Times"/>
      <w:sz w:val="24"/>
      <w:lang w:val="en-US" w:eastAsia="en-US"/>
    </w:rPr>
  </w:style>
  <w:style w:type="paragraph" w:styleId="TOC1">
    <w:name w:val="toc 1"/>
    <w:basedOn w:val="Normal"/>
    <w:next w:val="Normal"/>
    <w:autoRedefine/>
    <w:uiPriority w:val="39"/>
    <w:unhideWhenUsed/>
    <w:qFormat/>
    <w:rsid w:val="009017E3"/>
    <w:pPr>
      <w:tabs>
        <w:tab w:val="right" w:leader="dot" w:pos="9350"/>
      </w:tabs>
      <w:spacing w:before="120" w:after="120"/>
      <w:jc w:val="left"/>
    </w:pPr>
    <w:rPr>
      <w:rFonts w:cs="Times"/>
      <w:b/>
      <w:bCs/>
      <w:caps/>
      <w:noProof/>
      <w:lang w:val="en-GB"/>
    </w:rPr>
  </w:style>
  <w:style w:type="paragraph" w:styleId="TOC2">
    <w:name w:val="toc 2"/>
    <w:basedOn w:val="Normal"/>
    <w:next w:val="Normal"/>
    <w:autoRedefine/>
    <w:uiPriority w:val="39"/>
    <w:unhideWhenUsed/>
    <w:qFormat/>
    <w:rsid w:val="006E2FC9"/>
    <w:pPr>
      <w:tabs>
        <w:tab w:val="left" w:pos="960"/>
        <w:tab w:val="right" w:leader="dot" w:pos="9350"/>
      </w:tabs>
      <w:spacing w:after="0" w:line="480" w:lineRule="auto"/>
      <w:ind w:left="240"/>
      <w:jc w:val="left"/>
    </w:pPr>
    <w:rPr>
      <w:rFonts w:ascii="Calibri" w:hAnsi="Calibri"/>
      <w:smallCaps/>
      <w:sz w:val="20"/>
    </w:rPr>
  </w:style>
  <w:style w:type="paragraph" w:styleId="TOC3">
    <w:name w:val="toc 3"/>
    <w:basedOn w:val="Normal"/>
    <w:next w:val="Normal"/>
    <w:autoRedefine/>
    <w:uiPriority w:val="39"/>
    <w:unhideWhenUsed/>
    <w:qFormat/>
    <w:rsid w:val="007C2091"/>
    <w:pPr>
      <w:spacing w:after="0"/>
      <w:ind w:left="480"/>
      <w:jc w:val="left"/>
    </w:pPr>
    <w:rPr>
      <w:rFonts w:ascii="Calibri" w:hAnsi="Calibri"/>
      <w:i/>
      <w:iCs/>
      <w:sz w:val="20"/>
    </w:rPr>
  </w:style>
  <w:style w:type="paragraph" w:styleId="TOC4">
    <w:name w:val="toc 4"/>
    <w:basedOn w:val="Normal"/>
    <w:next w:val="Normal"/>
    <w:autoRedefine/>
    <w:unhideWhenUsed/>
    <w:rsid w:val="007C2091"/>
    <w:pPr>
      <w:spacing w:after="0"/>
      <w:ind w:left="720"/>
      <w:jc w:val="left"/>
    </w:pPr>
    <w:rPr>
      <w:rFonts w:ascii="Calibri" w:hAnsi="Calibri"/>
      <w:sz w:val="18"/>
      <w:szCs w:val="18"/>
    </w:rPr>
  </w:style>
  <w:style w:type="paragraph" w:styleId="TOC5">
    <w:name w:val="toc 5"/>
    <w:basedOn w:val="Normal"/>
    <w:next w:val="Normal"/>
    <w:autoRedefine/>
    <w:unhideWhenUsed/>
    <w:rsid w:val="007C2091"/>
    <w:pPr>
      <w:spacing w:after="0"/>
      <w:ind w:left="960"/>
      <w:jc w:val="left"/>
    </w:pPr>
    <w:rPr>
      <w:rFonts w:ascii="Calibri" w:hAnsi="Calibri"/>
      <w:sz w:val="18"/>
      <w:szCs w:val="18"/>
    </w:rPr>
  </w:style>
  <w:style w:type="paragraph" w:styleId="TOC6">
    <w:name w:val="toc 6"/>
    <w:basedOn w:val="Normal"/>
    <w:next w:val="Normal"/>
    <w:autoRedefine/>
    <w:unhideWhenUsed/>
    <w:rsid w:val="007C2091"/>
    <w:pPr>
      <w:spacing w:after="0"/>
      <w:ind w:left="1200"/>
      <w:jc w:val="left"/>
    </w:pPr>
    <w:rPr>
      <w:rFonts w:ascii="Calibri" w:hAnsi="Calibri"/>
      <w:sz w:val="18"/>
      <w:szCs w:val="18"/>
    </w:rPr>
  </w:style>
  <w:style w:type="paragraph" w:styleId="TOC7">
    <w:name w:val="toc 7"/>
    <w:basedOn w:val="Normal"/>
    <w:next w:val="Normal"/>
    <w:autoRedefine/>
    <w:unhideWhenUsed/>
    <w:rsid w:val="007C2091"/>
    <w:pPr>
      <w:spacing w:after="0"/>
      <w:ind w:left="1440"/>
      <w:jc w:val="left"/>
    </w:pPr>
    <w:rPr>
      <w:rFonts w:ascii="Calibri" w:hAnsi="Calibri"/>
      <w:sz w:val="18"/>
      <w:szCs w:val="18"/>
    </w:rPr>
  </w:style>
  <w:style w:type="paragraph" w:styleId="TOC8">
    <w:name w:val="toc 8"/>
    <w:basedOn w:val="Normal"/>
    <w:next w:val="Normal"/>
    <w:autoRedefine/>
    <w:unhideWhenUsed/>
    <w:rsid w:val="007C2091"/>
    <w:pPr>
      <w:spacing w:after="0"/>
      <w:ind w:left="1680"/>
      <w:jc w:val="left"/>
    </w:pPr>
    <w:rPr>
      <w:rFonts w:ascii="Calibri" w:hAnsi="Calibri"/>
      <w:sz w:val="18"/>
      <w:szCs w:val="18"/>
    </w:rPr>
  </w:style>
  <w:style w:type="paragraph" w:styleId="TOC9">
    <w:name w:val="toc 9"/>
    <w:basedOn w:val="Normal"/>
    <w:next w:val="Normal"/>
    <w:autoRedefine/>
    <w:unhideWhenUsed/>
    <w:rsid w:val="007C2091"/>
    <w:pPr>
      <w:spacing w:after="0"/>
      <w:ind w:left="1920"/>
      <w:jc w:val="left"/>
    </w:pPr>
    <w:rPr>
      <w:rFonts w:ascii="Calibri" w:hAnsi="Calibri"/>
      <w:sz w:val="18"/>
      <w:szCs w:val="18"/>
    </w:rPr>
  </w:style>
  <w:style w:type="paragraph" w:styleId="TOCHeading">
    <w:name w:val="TOC Heading"/>
    <w:basedOn w:val="Heading1"/>
    <w:next w:val="Normal"/>
    <w:uiPriority w:val="39"/>
    <w:semiHidden/>
    <w:unhideWhenUsed/>
    <w:qFormat/>
    <w:rsid w:val="00F62DD4"/>
    <w:pPr>
      <w:outlineLvl w:val="9"/>
    </w:pPr>
    <w:rPr>
      <w:lang w:val="en-US"/>
    </w:rPr>
  </w:style>
  <w:style w:type="character" w:styleId="LineNumber">
    <w:name w:val="line number"/>
    <w:semiHidden/>
    <w:unhideWhenUsed/>
    <w:rsid w:val="0019028D"/>
  </w:style>
  <w:style w:type="paragraph" w:styleId="NormalWeb">
    <w:name w:val="Normal (Web)"/>
    <w:basedOn w:val="Normal"/>
    <w:semiHidden/>
    <w:unhideWhenUsed/>
    <w:rsid w:val="00E30FC9"/>
    <w:rPr>
      <w:rFonts w:ascii="Times New Roman" w:hAnsi="Times New Roman"/>
      <w:szCs w:val="24"/>
    </w:rPr>
  </w:style>
  <w:style w:type="paragraph" w:styleId="Caption">
    <w:name w:val="caption"/>
    <w:basedOn w:val="Normal"/>
    <w:next w:val="Normal"/>
    <w:unhideWhenUsed/>
    <w:qFormat/>
    <w:rsid w:val="00B949DD"/>
    <w:rPr>
      <w:i/>
      <w:iCs/>
      <w:color w:val="44546A" w:themeColor="text2"/>
      <w:sz w:val="18"/>
      <w:szCs w:val="18"/>
    </w:rPr>
  </w:style>
  <w:style w:type="character" w:customStyle="1" w:styleId="Mention1">
    <w:name w:val="Mention1"/>
    <w:basedOn w:val="DefaultParagraphFont"/>
    <w:uiPriority w:val="99"/>
    <w:semiHidden/>
    <w:unhideWhenUsed/>
    <w:rsid w:val="000A390F"/>
    <w:rPr>
      <w:color w:val="2B579A"/>
      <w:shd w:val="clear" w:color="auto" w:fill="E6E6E6"/>
    </w:rPr>
  </w:style>
  <w:style w:type="paragraph" w:customStyle="1" w:styleId="EndNoteBibliographyTitle">
    <w:name w:val="EndNote Bibliography Title"/>
    <w:basedOn w:val="Normal"/>
    <w:link w:val="EndNoteBibliographyTitleChar"/>
    <w:rsid w:val="00634666"/>
    <w:pPr>
      <w:spacing w:after="0"/>
      <w:jc w:val="center"/>
    </w:pPr>
    <w:rPr>
      <w:rFonts w:cs="Times"/>
      <w:noProof/>
    </w:rPr>
  </w:style>
  <w:style w:type="character" w:customStyle="1" w:styleId="TAMainTextChar">
    <w:name w:val="TA_Main_Text Char"/>
    <w:basedOn w:val="DefaultParagraphFont"/>
    <w:link w:val="TAMainText"/>
    <w:rsid w:val="00634666"/>
    <w:rPr>
      <w:rFonts w:ascii="Times" w:hAnsi="Times"/>
      <w:sz w:val="24"/>
      <w:lang w:val="en-US" w:eastAsia="en-US"/>
    </w:rPr>
  </w:style>
  <w:style w:type="character" w:customStyle="1" w:styleId="EndNoteBibliographyTitleChar">
    <w:name w:val="EndNote Bibliography Title Char"/>
    <w:basedOn w:val="TAMainTextChar"/>
    <w:link w:val="EndNoteBibliographyTitle"/>
    <w:rsid w:val="00634666"/>
    <w:rPr>
      <w:rFonts w:ascii="Times" w:hAnsi="Times" w:cs="Times"/>
      <w:noProof/>
      <w:sz w:val="24"/>
      <w:lang w:val="en-US" w:eastAsia="en-US"/>
    </w:rPr>
  </w:style>
  <w:style w:type="paragraph" w:customStyle="1" w:styleId="EndNoteBibliography">
    <w:name w:val="EndNote Bibliography"/>
    <w:basedOn w:val="Normal"/>
    <w:link w:val="EndNoteBibliographyChar"/>
    <w:rsid w:val="00634666"/>
    <w:pPr>
      <w:jc w:val="left"/>
    </w:pPr>
    <w:rPr>
      <w:rFonts w:cs="Times"/>
      <w:noProof/>
    </w:rPr>
  </w:style>
  <w:style w:type="character" w:customStyle="1" w:styleId="EndNoteBibliographyChar">
    <w:name w:val="EndNote Bibliography Char"/>
    <w:basedOn w:val="TAMainTextChar"/>
    <w:link w:val="EndNoteBibliography"/>
    <w:rsid w:val="00634666"/>
    <w:rPr>
      <w:rFonts w:ascii="Times" w:hAnsi="Times" w:cs="Times"/>
      <w:noProof/>
      <w:sz w:val="24"/>
      <w:lang w:val="en-US" w:eastAsia="en-US"/>
    </w:rPr>
  </w:style>
  <w:style w:type="character" w:styleId="Emphasis">
    <w:name w:val="Emphasis"/>
    <w:basedOn w:val="DefaultParagraphFont"/>
    <w:qFormat/>
    <w:rsid w:val="008C53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7658">
      <w:bodyDiv w:val="1"/>
      <w:marLeft w:val="0"/>
      <w:marRight w:val="0"/>
      <w:marTop w:val="0"/>
      <w:marBottom w:val="0"/>
      <w:divBdr>
        <w:top w:val="none" w:sz="0" w:space="0" w:color="auto"/>
        <w:left w:val="none" w:sz="0" w:space="0" w:color="auto"/>
        <w:bottom w:val="none" w:sz="0" w:space="0" w:color="auto"/>
        <w:right w:val="none" w:sz="0" w:space="0" w:color="auto"/>
      </w:divBdr>
      <w:divsChild>
        <w:div w:id="811946725">
          <w:marLeft w:val="330"/>
          <w:marRight w:val="330"/>
          <w:marTop w:val="30"/>
          <w:marBottom w:val="180"/>
          <w:divBdr>
            <w:top w:val="none" w:sz="0" w:space="0" w:color="auto"/>
            <w:left w:val="none" w:sz="0" w:space="0" w:color="auto"/>
            <w:bottom w:val="none" w:sz="0" w:space="0" w:color="auto"/>
            <w:right w:val="none" w:sz="0" w:space="0" w:color="auto"/>
          </w:divBdr>
        </w:div>
        <w:div w:id="1045789926">
          <w:marLeft w:val="330"/>
          <w:marRight w:val="330"/>
          <w:marTop w:val="0"/>
          <w:marBottom w:val="330"/>
          <w:divBdr>
            <w:top w:val="none" w:sz="0" w:space="0" w:color="auto"/>
            <w:left w:val="none" w:sz="0" w:space="0" w:color="auto"/>
            <w:bottom w:val="none" w:sz="0" w:space="0" w:color="auto"/>
            <w:right w:val="none" w:sz="0" w:space="0" w:color="auto"/>
          </w:divBdr>
        </w:div>
        <w:div w:id="2011179161">
          <w:marLeft w:val="330"/>
          <w:marRight w:val="330"/>
          <w:marTop w:val="0"/>
          <w:marBottom w:val="330"/>
          <w:divBdr>
            <w:top w:val="none" w:sz="0" w:space="0" w:color="auto"/>
            <w:left w:val="none" w:sz="0" w:space="0" w:color="auto"/>
            <w:bottom w:val="none" w:sz="0" w:space="0" w:color="auto"/>
            <w:right w:val="none" w:sz="0" w:space="0" w:color="auto"/>
          </w:divBdr>
          <w:divsChild>
            <w:div w:id="10335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5307">
      <w:bodyDiv w:val="1"/>
      <w:marLeft w:val="0"/>
      <w:marRight w:val="0"/>
      <w:marTop w:val="0"/>
      <w:marBottom w:val="0"/>
      <w:divBdr>
        <w:top w:val="none" w:sz="0" w:space="0" w:color="auto"/>
        <w:left w:val="none" w:sz="0" w:space="0" w:color="auto"/>
        <w:bottom w:val="none" w:sz="0" w:space="0" w:color="auto"/>
        <w:right w:val="none" w:sz="0" w:space="0" w:color="auto"/>
      </w:divBdr>
    </w:div>
    <w:div w:id="1371372455">
      <w:bodyDiv w:val="1"/>
      <w:marLeft w:val="0"/>
      <w:marRight w:val="0"/>
      <w:marTop w:val="0"/>
      <w:marBottom w:val="0"/>
      <w:divBdr>
        <w:top w:val="none" w:sz="0" w:space="0" w:color="auto"/>
        <w:left w:val="none" w:sz="0" w:space="0" w:color="auto"/>
        <w:bottom w:val="none" w:sz="0" w:space="0" w:color="auto"/>
        <w:right w:val="none" w:sz="0" w:space="0" w:color="auto"/>
      </w:divBdr>
    </w:div>
    <w:div w:id="1385062195">
      <w:bodyDiv w:val="1"/>
      <w:marLeft w:val="0"/>
      <w:marRight w:val="0"/>
      <w:marTop w:val="0"/>
      <w:marBottom w:val="0"/>
      <w:divBdr>
        <w:top w:val="none" w:sz="0" w:space="0" w:color="auto"/>
        <w:left w:val="none" w:sz="0" w:space="0" w:color="auto"/>
        <w:bottom w:val="none" w:sz="0" w:space="0" w:color="auto"/>
        <w:right w:val="none" w:sz="0" w:space="0" w:color="auto"/>
      </w:divBdr>
    </w:div>
    <w:div w:id="1497724136">
      <w:bodyDiv w:val="1"/>
      <w:marLeft w:val="0"/>
      <w:marRight w:val="0"/>
      <w:marTop w:val="0"/>
      <w:marBottom w:val="0"/>
      <w:divBdr>
        <w:top w:val="none" w:sz="0" w:space="0" w:color="auto"/>
        <w:left w:val="none" w:sz="0" w:space="0" w:color="auto"/>
        <w:bottom w:val="none" w:sz="0" w:space="0" w:color="auto"/>
        <w:right w:val="none" w:sz="0" w:space="0" w:color="auto"/>
      </w:divBdr>
    </w:div>
    <w:div w:id="1605768173">
      <w:bodyDiv w:val="1"/>
      <w:marLeft w:val="0"/>
      <w:marRight w:val="0"/>
      <w:marTop w:val="0"/>
      <w:marBottom w:val="0"/>
      <w:divBdr>
        <w:top w:val="none" w:sz="0" w:space="0" w:color="auto"/>
        <w:left w:val="none" w:sz="0" w:space="0" w:color="auto"/>
        <w:bottom w:val="none" w:sz="0" w:space="0" w:color="auto"/>
        <w:right w:val="none" w:sz="0" w:space="0" w:color="auto"/>
      </w:divBdr>
    </w:div>
    <w:div w:id="1670789763">
      <w:bodyDiv w:val="1"/>
      <w:marLeft w:val="0"/>
      <w:marRight w:val="0"/>
      <w:marTop w:val="0"/>
      <w:marBottom w:val="0"/>
      <w:divBdr>
        <w:top w:val="none" w:sz="0" w:space="0" w:color="auto"/>
        <w:left w:val="none" w:sz="0" w:space="0" w:color="auto"/>
        <w:bottom w:val="none" w:sz="0" w:space="0" w:color="auto"/>
        <w:right w:val="none" w:sz="0" w:space="0" w:color="auto"/>
      </w:divBdr>
    </w:div>
    <w:div w:id="1673947148">
      <w:bodyDiv w:val="1"/>
      <w:marLeft w:val="0"/>
      <w:marRight w:val="0"/>
      <w:marTop w:val="0"/>
      <w:marBottom w:val="0"/>
      <w:divBdr>
        <w:top w:val="none" w:sz="0" w:space="0" w:color="auto"/>
        <w:left w:val="none" w:sz="0" w:space="0" w:color="auto"/>
        <w:bottom w:val="none" w:sz="0" w:space="0" w:color="auto"/>
        <w:right w:val="none" w:sz="0" w:space="0" w:color="auto"/>
      </w:divBdr>
    </w:div>
    <w:div w:id="1882672288">
      <w:bodyDiv w:val="1"/>
      <w:marLeft w:val="0"/>
      <w:marRight w:val="0"/>
      <w:marTop w:val="0"/>
      <w:marBottom w:val="0"/>
      <w:divBdr>
        <w:top w:val="none" w:sz="0" w:space="0" w:color="auto"/>
        <w:left w:val="none" w:sz="0" w:space="0" w:color="auto"/>
        <w:bottom w:val="none" w:sz="0" w:space="0" w:color="auto"/>
        <w:right w:val="none" w:sz="0" w:space="0" w:color="auto"/>
      </w:divBdr>
    </w:div>
    <w:div w:id="1935624498">
      <w:bodyDiv w:val="1"/>
      <w:marLeft w:val="0"/>
      <w:marRight w:val="0"/>
      <w:marTop w:val="0"/>
      <w:marBottom w:val="0"/>
      <w:divBdr>
        <w:top w:val="none" w:sz="0" w:space="0" w:color="auto"/>
        <w:left w:val="none" w:sz="0" w:space="0" w:color="auto"/>
        <w:bottom w:val="none" w:sz="0" w:space="0" w:color="auto"/>
        <w:right w:val="none" w:sz="0" w:space="0" w:color="auto"/>
      </w:divBdr>
    </w:div>
    <w:div w:id="2084177382">
      <w:bodyDiv w:val="1"/>
      <w:marLeft w:val="0"/>
      <w:marRight w:val="0"/>
      <w:marTop w:val="0"/>
      <w:marBottom w:val="0"/>
      <w:divBdr>
        <w:top w:val="none" w:sz="0" w:space="0" w:color="auto"/>
        <w:left w:val="none" w:sz="0" w:space="0" w:color="auto"/>
        <w:bottom w:val="none" w:sz="0" w:space="0" w:color="auto"/>
        <w:right w:val="none" w:sz="0" w:space="0" w:color="auto"/>
      </w:divBdr>
    </w:div>
    <w:div w:id="2086174223">
      <w:bodyDiv w:val="1"/>
      <w:marLeft w:val="0"/>
      <w:marRight w:val="0"/>
      <w:marTop w:val="0"/>
      <w:marBottom w:val="0"/>
      <w:divBdr>
        <w:top w:val="none" w:sz="0" w:space="0" w:color="auto"/>
        <w:left w:val="none" w:sz="0" w:space="0" w:color="auto"/>
        <w:bottom w:val="none" w:sz="0" w:space="0" w:color="auto"/>
        <w:right w:val="none" w:sz="0" w:space="0" w:color="auto"/>
      </w:divBdr>
    </w:div>
    <w:div w:id="212383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hi.shimizu@york.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y%20Maneffa\Downloads\Alpha%20and%20Norrish%20(6).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dy%20Maneffa\Downloads\Alpha%20and%20Norrish%20(6).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dy%20Maneffa\Downloads\Alpha%20and%20Norrish%2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2731944665548"/>
          <c:y val="4.878048780487805E-2"/>
          <c:w val="0.86731226248351923"/>
          <c:h val="0.84929517956596889"/>
        </c:manualLayout>
      </c:layout>
      <c:barChart>
        <c:barDir val="col"/>
        <c:grouping val="clustered"/>
        <c:varyColors val="0"/>
        <c:ser>
          <c:idx val="0"/>
          <c:order val="0"/>
          <c:tx>
            <c:strRef>
              <c:f>'[Alpha and Norrish (6).xlsx]Updated Norrish and G values'!$F$2</c:f>
              <c:strCache>
                <c:ptCount val="1"/>
                <c:pt idx="0">
                  <c:v>ABC</c:v>
                </c:pt>
              </c:strCache>
            </c:strRef>
          </c:tx>
          <c:spPr>
            <a:solidFill>
              <a:schemeClr val="tx1">
                <a:lumMod val="75000"/>
                <a:lumOff val="25000"/>
              </a:schemeClr>
            </a:solidFill>
            <a:ln>
              <a:noFill/>
            </a:ln>
            <a:effectLst/>
          </c:spPr>
          <c:invertIfNegative val="0"/>
          <c:cat>
            <c:strRef>
              <c:f>'[Alpha and Norrish (6).xlsx]Updated Norrish and G values'!$B$3:$B$8</c:f>
              <c:strCache>
                <c:ptCount val="6"/>
                <c:pt idx="0">
                  <c:v>Fructose</c:v>
                </c:pt>
                <c:pt idx="1">
                  <c:v>Glucose</c:v>
                </c:pt>
                <c:pt idx="2">
                  <c:v>Sucrose</c:v>
                </c:pt>
                <c:pt idx="3">
                  <c:v>Maltose</c:v>
                </c:pt>
                <c:pt idx="4">
                  <c:v>Xylose</c:v>
                </c:pt>
                <c:pt idx="5">
                  <c:v>Galactose</c:v>
                </c:pt>
              </c:strCache>
            </c:strRef>
          </c:cat>
          <c:val>
            <c:numRef>
              <c:f>'[Alpha and Norrish (6).xlsx]Updated Norrish and G values'!$F$3:$F$8</c:f>
              <c:numCache>
                <c:formatCode>General</c:formatCode>
                <c:ptCount val="6"/>
                <c:pt idx="0">
                  <c:v>-16.949141910000002</c:v>
                </c:pt>
                <c:pt idx="1">
                  <c:v>-16.949141910000002</c:v>
                </c:pt>
                <c:pt idx="2">
                  <c:v>-16.949141910000002</c:v>
                </c:pt>
                <c:pt idx="3">
                  <c:v>-16.949141910000002</c:v>
                </c:pt>
                <c:pt idx="4">
                  <c:v>-16.949141910000002</c:v>
                </c:pt>
                <c:pt idx="5">
                  <c:v>-16.949141910000002</c:v>
                </c:pt>
              </c:numCache>
            </c:numRef>
          </c:val>
          <c:extLst>
            <c:ext xmlns:c16="http://schemas.microsoft.com/office/drawing/2014/chart" uri="{C3380CC4-5D6E-409C-BE32-E72D297353CC}">
              <c16:uniqueId val="{00000000-1CCB-46C7-9D36-98302A3A9D0E}"/>
            </c:ext>
          </c:extLst>
        </c:ser>
        <c:ser>
          <c:idx val="1"/>
          <c:order val="1"/>
          <c:tx>
            <c:strRef>
              <c:f>'[Alpha and Norrish (6).xlsx]Updated Norrish and G values'!$G$2</c:f>
              <c:strCache>
                <c:ptCount val="1"/>
                <c:pt idx="0">
                  <c:v>-2Gsw</c:v>
                </c:pt>
              </c:strCache>
            </c:strRef>
          </c:tx>
          <c:spPr>
            <a:solidFill>
              <a:schemeClr val="bg1"/>
            </a:solidFill>
            <a:ln>
              <a:solidFill>
                <a:schemeClr val="tx1"/>
              </a:solidFill>
            </a:ln>
            <a:effectLst/>
          </c:spPr>
          <c:invertIfNegative val="0"/>
          <c:cat>
            <c:strRef>
              <c:f>'[Alpha and Norrish (6).xlsx]Updated Norrish and G values'!$B$3:$B$8</c:f>
              <c:strCache>
                <c:ptCount val="6"/>
                <c:pt idx="0">
                  <c:v>Fructose</c:v>
                </c:pt>
                <c:pt idx="1">
                  <c:v>Glucose</c:v>
                </c:pt>
                <c:pt idx="2">
                  <c:v>Sucrose</c:v>
                </c:pt>
                <c:pt idx="3">
                  <c:v>Maltose</c:v>
                </c:pt>
                <c:pt idx="4">
                  <c:v>Xylose</c:v>
                </c:pt>
                <c:pt idx="5">
                  <c:v>Galactose</c:v>
                </c:pt>
              </c:strCache>
            </c:strRef>
          </c:cat>
          <c:val>
            <c:numRef>
              <c:f>'[Alpha and Norrish (6).xlsx]Updated Norrish and G values'!$G$3:$G$8</c:f>
              <c:numCache>
                <c:formatCode>General</c:formatCode>
                <c:ptCount val="6"/>
                <c:pt idx="0">
                  <c:v>218.56</c:v>
                </c:pt>
                <c:pt idx="1">
                  <c:v>221.84</c:v>
                </c:pt>
                <c:pt idx="2">
                  <c:v>420.96</c:v>
                </c:pt>
                <c:pt idx="3">
                  <c:v>415.36</c:v>
                </c:pt>
                <c:pt idx="4">
                  <c:v>188.56</c:v>
                </c:pt>
                <c:pt idx="5">
                  <c:v>218.16</c:v>
                </c:pt>
              </c:numCache>
            </c:numRef>
          </c:val>
          <c:extLst>
            <c:ext xmlns:c16="http://schemas.microsoft.com/office/drawing/2014/chart" uri="{C3380CC4-5D6E-409C-BE32-E72D297353CC}">
              <c16:uniqueId val="{00000001-1CCB-46C7-9D36-98302A3A9D0E}"/>
            </c:ext>
          </c:extLst>
        </c:ser>
        <c:ser>
          <c:idx val="2"/>
          <c:order val="2"/>
          <c:tx>
            <c:strRef>
              <c:f>'[Alpha and Norrish (6).xlsx]Updated Norrish and G values'!$H$2</c:f>
              <c:strCache>
                <c:ptCount val="1"/>
                <c:pt idx="0">
                  <c:v>Gss</c:v>
                </c:pt>
              </c:strCache>
            </c:strRef>
          </c:tx>
          <c:spPr>
            <a:solidFill>
              <a:schemeClr val="bg1">
                <a:lumMod val="65000"/>
              </a:schemeClr>
            </a:solidFill>
            <a:ln>
              <a:noFill/>
            </a:ln>
            <a:effectLst/>
          </c:spPr>
          <c:invertIfNegative val="0"/>
          <c:cat>
            <c:strRef>
              <c:f>'[Alpha and Norrish (6).xlsx]Updated Norrish and G values'!$B$3:$B$8</c:f>
              <c:strCache>
                <c:ptCount val="6"/>
                <c:pt idx="0">
                  <c:v>Fructose</c:v>
                </c:pt>
                <c:pt idx="1">
                  <c:v>Glucose</c:v>
                </c:pt>
                <c:pt idx="2">
                  <c:v>Sucrose</c:v>
                </c:pt>
                <c:pt idx="3">
                  <c:v>Maltose</c:v>
                </c:pt>
                <c:pt idx="4">
                  <c:v>Xylose</c:v>
                </c:pt>
                <c:pt idx="5">
                  <c:v>Galactose</c:v>
                </c:pt>
              </c:strCache>
            </c:strRef>
          </c:cat>
          <c:val>
            <c:numRef>
              <c:f>'[Alpha and Norrish (6).xlsx]Updated Norrish and G values'!$H$3:$H$8</c:f>
              <c:numCache>
                <c:formatCode>General</c:formatCode>
                <c:ptCount val="6"/>
                <c:pt idx="0">
                  <c:v>-282.92199668500001</c:v>
                </c:pt>
                <c:pt idx="1">
                  <c:v>-286.20199668500004</c:v>
                </c:pt>
                <c:pt idx="2">
                  <c:v>-637.8255544054</c:v>
                </c:pt>
                <c:pt idx="3">
                  <c:v>-562.47866663280001</c:v>
                </c:pt>
                <c:pt idx="4">
                  <c:v>-227.26381517280001</c:v>
                </c:pt>
                <c:pt idx="5">
                  <c:v>-282.1606138468</c:v>
                </c:pt>
              </c:numCache>
            </c:numRef>
          </c:val>
          <c:extLst>
            <c:ext xmlns:c16="http://schemas.microsoft.com/office/drawing/2014/chart" uri="{C3380CC4-5D6E-409C-BE32-E72D297353CC}">
              <c16:uniqueId val="{00000002-1CCB-46C7-9D36-98302A3A9D0E}"/>
            </c:ext>
          </c:extLst>
        </c:ser>
        <c:ser>
          <c:idx val="3"/>
          <c:order val="3"/>
          <c:tx>
            <c:strRef>
              <c:f>'[Alpha and Norrish (6).xlsx]Updated Norrish and G values'!$I$2</c:f>
              <c:strCache>
                <c:ptCount val="1"/>
                <c:pt idx="0">
                  <c:v>2KVw</c:v>
                </c:pt>
              </c:strCache>
            </c:strRef>
          </c:tx>
          <c:spPr>
            <a:pattFill prst="wdUpDiag">
              <a:fgClr>
                <a:schemeClr val="bg1">
                  <a:lumMod val="65000"/>
                </a:schemeClr>
              </a:fgClr>
              <a:bgClr>
                <a:schemeClr val="bg1"/>
              </a:bgClr>
            </a:pattFill>
            <a:ln>
              <a:solidFill>
                <a:schemeClr val="tx1"/>
              </a:solidFill>
            </a:ln>
            <a:effectLst/>
          </c:spPr>
          <c:invertIfNegative val="0"/>
          <c:cat>
            <c:strRef>
              <c:f>'[Alpha and Norrish (6).xlsx]Updated Norrish and G values'!$B$3:$B$8</c:f>
              <c:strCache>
                <c:ptCount val="6"/>
                <c:pt idx="0">
                  <c:v>Fructose</c:v>
                </c:pt>
                <c:pt idx="1">
                  <c:v>Glucose</c:v>
                </c:pt>
                <c:pt idx="2">
                  <c:v>Sucrose</c:v>
                </c:pt>
                <c:pt idx="3">
                  <c:v>Maltose</c:v>
                </c:pt>
                <c:pt idx="4">
                  <c:v>Xylose</c:v>
                </c:pt>
                <c:pt idx="5">
                  <c:v>Galactose</c:v>
                </c:pt>
              </c:strCache>
            </c:strRef>
          </c:cat>
          <c:val>
            <c:numRef>
              <c:f>'[Alpha and Norrish (6).xlsx]Updated Norrish and G values'!$I$3:$I$8</c:f>
              <c:numCache>
                <c:formatCode>General</c:formatCode>
                <c:ptCount val="6"/>
                <c:pt idx="0">
                  <c:v>-81.311138594999989</c:v>
                </c:pt>
                <c:pt idx="1">
                  <c:v>-81.311138594999989</c:v>
                </c:pt>
                <c:pt idx="2">
                  <c:v>-233.81469631539997</c:v>
                </c:pt>
                <c:pt idx="3">
                  <c:v>-164.06780854279998</c:v>
                </c:pt>
                <c:pt idx="4">
                  <c:v>-55.6529570828</c:v>
                </c:pt>
                <c:pt idx="5">
                  <c:v>-80.949755756800002</c:v>
                </c:pt>
              </c:numCache>
            </c:numRef>
          </c:val>
          <c:extLst>
            <c:ext xmlns:c16="http://schemas.microsoft.com/office/drawing/2014/chart" uri="{C3380CC4-5D6E-409C-BE32-E72D297353CC}">
              <c16:uniqueId val="{00000003-1CCB-46C7-9D36-98302A3A9D0E}"/>
            </c:ext>
          </c:extLst>
        </c:ser>
        <c:dLbls>
          <c:showLegendKey val="0"/>
          <c:showVal val="0"/>
          <c:showCatName val="0"/>
          <c:showSerName val="0"/>
          <c:showPercent val="0"/>
          <c:showBubbleSize val="0"/>
        </c:dLbls>
        <c:gapWidth val="219"/>
        <c:overlap val="-27"/>
        <c:axId val="629820528"/>
        <c:axId val="629826104"/>
      </c:barChart>
      <c:catAx>
        <c:axId val="629820528"/>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629826104"/>
        <c:crossesAt val="0"/>
        <c:auto val="1"/>
        <c:lblAlgn val="ctr"/>
        <c:lblOffset val="100"/>
        <c:noMultiLvlLbl val="0"/>
      </c:catAx>
      <c:valAx>
        <c:axId val="629826104"/>
        <c:scaling>
          <c:orientation val="minMax"/>
          <c:max val="50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sz="1200">
                    <a:solidFill>
                      <a:sysClr val="windowText" lastClr="000000"/>
                    </a:solidFill>
                  </a:rPr>
                  <a:t>(cm</a:t>
                </a:r>
                <a:r>
                  <a:rPr lang="en-GB" sz="1200" baseline="30000">
                    <a:solidFill>
                      <a:sysClr val="windowText" lastClr="000000"/>
                    </a:solidFill>
                  </a:rPr>
                  <a:t>3</a:t>
                </a:r>
                <a:r>
                  <a:rPr lang="en-GB" sz="1200">
                    <a:solidFill>
                      <a:sysClr val="windowText" lastClr="000000"/>
                    </a:solidFill>
                  </a:rPr>
                  <a:t>/mol)</a:t>
                </a:r>
              </a:p>
            </c:rich>
          </c:tx>
          <c:layout>
            <c:manualLayout>
              <c:xMode val="edge"/>
              <c:yMode val="edge"/>
              <c:x val="6.9634252374799902E-3"/>
              <c:y val="0.3622444827532653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629820528"/>
        <c:crosses val="autoZero"/>
        <c:crossBetween val="between"/>
        <c:majorUnit val="250"/>
      </c:valAx>
      <c:spPr>
        <a:noFill/>
        <a:ln>
          <a:noFill/>
        </a:ln>
        <a:effectLst/>
      </c:spPr>
    </c:plotArea>
    <c:legend>
      <c:legendPos val="t"/>
      <c:layout>
        <c:manualLayout>
          <c:xMode val="edge"/>
          <c:yMode val="edge"/>
          <c:x val="0.12162280648044968"/>
          <c:y val="2.384196058332945E-2"/>
          <c:w val="0.33292497846789371"/>
          <c:h val="7.758674993212055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18021648392855"/>
          <c:y val="6.4814862311592156E-2"/>
          <c:w val="0.8621025977522041"/>
          <c:h val="0.83299358413531654"/>
        </c:manualLayout>
      </c:layout>
      <c:barChart>
        <c:barDir val="col"/>
        <c:grouping val="clustered"/>
        <c:varyColors val="0"/>
        <c:ser>
          <c:idx val="0"/>
          <c:order val="0"/>
          <c:tx>
            <c:strRef>
              <c:f>'[Alpha and Norrish (6).xlsx]Updated Norrish and G values'!$F$10</c:f>
              <c:strCache>
                <c:ptCount val="1"/>
                <c:pt idx="0">
                  <c:v>Gww</c:v>
                </c:pt>
              </c:strCache>
            </c:strRef>
          </c:tx>
          <c:spPr>
            <a:solidFill>
              <a:schemeClr val="tx1">
                <a:lumMod val="75000"/>
                <a:lumOff val="25000"/>
              </a:schemeClr>
            </a:solidFill>
            <a:ln>
              <a:noFill/>
            </a:ln>
            <a:effectLst/>
          </c:spPr>
          <c:invertIfNegative val="0"/>
          <c:cat>
            <c:strRef>
              <c:f>'[Alpha and Norrish (6).xlsx]Updated Norrish and G values'!$B$11:$B$15</c:f>
              <c:strCache>
                <c:ptCount val="5"/>
                <c:pt idx="0">
                  <c:v>Glycerol</c:v>
                </c:pt>
                <c:pt idx="1">
                  <c:v>Xylitol</c:v>
                </c:pt>
                <c:pt idx="2">
                  <c:v>Arabitol</c:v>
                </c:pt>
                <c:pt idx="3">
                  <c:v>Mannitol</c:v>
                </c:pt>
                <c:pt idx="4">
                  <c:v>Sorbitol</c:v>
                </c:pt>
              </c:strCache>
            </c:strRef>
          </c:cat>
          <c:val>
            <c:numRef>
              <c:f>'[Alpha and Norrish (6).xlsx]Updated Norrish and G values'!$F$11:$F$15</c:f>
              <c:numCache>
                <c:formatCode>General</c:formatCode>
                <c:ptCount val="5"/>
                <c:pt idx="0">
                  <c:v>-16.949141910000002</c:v>
                </c:pt>
                <c:pt idx="1">
                  <c:v>-16.949141910000002</c:v>
                </c:pt>
                <c:pt idx="2">
                  <c:v>-16.949141910000002</c:v>
                </c:pt>
                <c:pt idx="3">
                  <c:v>-16.949141910000002</c:v>
                </c:pt>
                <c:pt idx="4">
                  <c:v>-16.949141910000002</c:v>
                </c:pt>
              </c:numCache>
            </c:numRef>
          </c:val>
          <c:extLst>
            <c:ext xmlns:c16="http://schemas.microsoft.com/office/drawing/2014/chart" uri="{C3380CC4-5D6E-409C-BE32-E72D297353CC}">
              <c16:uniqueId val="{00000000-4ACF-42DF-83D8-FB3FD906DDF5}"/>
            </c:ext>
          </c:extLst>
        </c:ser>
        <c:ser>
          <c:idx val="1"/>
          <c:order val="1"/>
          <c:tx>
            <c:strRef>
              <c:f>'[Alpha and Norrish (6).xlsx]Updated Norrish and G values'!$G$10</c:f>
              <c:strCache>
                <c:ptCount val="1"/>
                <c:pt idx="0">
                  <c:v>-2Gsw</c:v>
                </c:pt>
              </c:strCache>
            </c:strRef>
          </c:tx>
          <c:spPr>
            <a:noFill/>
            <a:ln>
              <a:solidFill>
                <a:schemeClr val="tx1"/>
              </a:solidFill>
            </a:ln>
            <a:effectLst/>
          </c:spPr>
          <c:invertIfNegative val="0"/>
          <c:cat>
            <c:strRef>
              <c:f>'[Alpha and Norrish (6).xlsx]Updated Norrish and G values'!$B$11:$B$15</c:f>
              <c:strCache>
                <c:ptCount val="5"/>
                <c:pt idx="0">
                  <c:v>Glycerol</c:v>
                </c:pt>
                <c:pt idx="1">
                  <c:v>Xylitol</c:v>
                </c:pt>
                <c:pt idx="2">
                  <c:v>Arabitol</c:v>
                </c:pt>
                <c:pt idx="3">
                  <c:v>Mannitol</c:v>
                </c:pt>
                <c:pt idx="4">
                  <c:v>Sorbitol</c:v>
                </c:pt>
              </c:strCache>
            </c:strRef>
          </c:cat>
          <c:val>
            <c:numRef>
              <c:f>'[Alpha and Norrish (6).xlsx]Updated Norrish and G values'!$G$11:$G$15</c:f>
              <c:numCache>
                <c:formatCode>General</c:formatCode>
                <c:ptCount val="5"/>
                <c:pt idx="0">
                  <c:v>139.66</c:v>
                </c:pt>
                <c:pt idx="1">
                  <c:v>202.56</c:v>
                </c:pt>
                <c:pt idx="2">
                  <c:v>204.38</c:v>
                </c:pt>
                <c:pt idx="3">
                  <c:v>236.42</c:v>
                </c:pt>
                <c:pt idx="4">
                  <c:v>237.56</c:v>
                </c:pt>
              </c:numCache>
            </c:numRef>
          </c:val>
          <c:extLst>
            <c:ext xmlns:c16="http://schemas.microsoft.com/office/drawing/2014/chart" uri="{C3380CC4-5D6E-409C-BE32-E72D297353CC}">
              <c16:uniqueId val="{00000001-4ACF-42DF-83D8-FB3FD906DDF5}"/>
            </c:ext>
          </c:extLst>
        </c:ser>
        <c:ser>
          <c:idx val="2"/>
          <c:order val="2"/>
          <c:tx>
            <c:strRef>
              <c:f>'[Alpha and Norrish (6).xlsx]Updated Norrish and G values'!$H$10</c:f>
              <c:strCache>
                <c:ptCount val="1"/>
                <c:pt idx="0">
                  <c:v>Gss</c:v>
                </c:pt>
              </c:strCache>
            </c:strRef>
          </c:tx>
          <c:spPr>
            <a:solidFill>
              <a:schemeClr val="bg1">
                <a:lumMod val="65000"/>
              </a:schemeClr>
            </a:solidFill>
            <a:ln>
              <a:noFill/>
            </a:ln>
            <a:effectLst/>
          </c:spPr>
          <c:invertIfNegative val="0"/>
          <c:cat>
            <c:strRef>
              <c:f>'[Alpha and Norrish (6).xlsx]Updated Norrish and G values'!$B$11:$B$15</c:f>
              <c:strCache>
                <c:ptCount val="5"/>
                <c:pt idx="0">
                  <c:v>Glycerol</c:v>
                </c:pt>
                <c:pt idx="1">
                  <c:v>Xylitol</c:v>
                </c:pt>
                <c:pt idx="2">
                  <c:v>Arabitol</c:v>
                </c:pt>
                <c:pt idx="3">
                  <c:v>Mannitol</c:v>
                </c:pt>
                <c:pt idx="4">
                  <c:v>Sorbitol</c:v>
                </c:pt>
              </c:strCache>
            </c:strRef>
          </c:cat>
          <c:val>
            <c:numRef>
              <c:f>'[Alpha and Norrish (6).xlsx]Updated Norrish and G values'!$H$11:$H$15</c:f>
              <c:numCache>
                <c:formatCode>General</c:formatCode>
                <c:ptCount val="5"/>
                <c:pt idx="0">
                  <c:v>-164.6312673212</c:v>
                </c:pt>
                <c:pt idx="1">
                  <c:v>-245.60040923120002</c:v>
                </c:pt>
                <c:pt idx="2">
                  <c:v>-238.38583827619999</c:v>
                </c:pt>
                <c:pt idx="3">
                  <c:v>-252.3566963662</c:v>
                </c:pt>
                <c:pt idx="4">
                  <c:v>-280.23902639300002</c:v>
                </c:pt>
              </c:numCache>
            </c:numRef>
          </c:val>
          <c:extLst>
            <c:ext xmlns:c16="http://schemas.microsoft.com/office/drawing/2014/chart" uri="{C3380CC4-5D6E-409C-BE32-E72D297353CC}">
              <c16:uniqueId val="{00000002-4ACF-42DF-83D8-FB3FD906DDF5}"/>
            </c:ext>
          </c:extLst>
        </c:ser>
        <c:ser>
          <c:idx val="3"/>
          <c:order val="3"/>
          <c:tx>
            <c:strRef>
              <c:f>'[Alpha and Norrish (6).xlsx]Updated Norrish and G values'!$I$10</c:f>
              <c:strCache>
                <c:ptCount val="1"/>
                <c:pt idx="0">
                  <c:v>2KVw</c:v>
                </c:pt>
              </c:strCache>
            </c:strRef>
          </c:tx>
          <c:spPr>
            <a:pattFill prst="wdUpDiag">
              <a:fgClr>
                <a:schemeClr val="bg1">
                  <a:lumMod val="65000"/>
                </a:schemeClr>
              </a:fgClr>
              <a:bgClr>
                <a:schemeClr val="bg1"/>
              </a:bgClr>
            </a:pattFill>
            <a:ln>
              <a:solidFill>
                <a:schemeClr val="tx1"/>
              </a:solidFill>
            </a:ln>
            <a:effectLst/>
          </c:spPr>
          <c:invertIfNegative val="0"/>
          <c:cat>
            <c:strRef>
              <c:f>'[Alpha and Norrish (6).xlsx]Updated Norrish and G values'!$B$11:$B$15</c:f>
              <c:strCache>
                <c:ptCount val="5"/>
                <c:pt idx="0">
                  <c:v>Glycerol</c:v>
                </c:pt>
                <c:pt idx="1">
                  <c:v>Xylitol</c:v>
                </c:pt>
                <c:pt idx="2">
                  <c:v>Arabitol</c:v>
                </c:pt>
                <c:pt idx="3">
                  <c:v>Mannitol</c:v>
                </c:pt>
                <c:pt idx="4">
                  <c:v>Sorbitol</c:v>
                </c:pt>
              </c:strCache>
            </c:strRef>
          </c:cat>
          <c:val>
            <c:numRef>
              <c:f>'[Alpha and Norrish (6).xlsx]Updated Norrish and G values'!$I$11:$I$15</c:f>
              <c:numCache>
                <c:formatCode>General</c:formatCode>
                <c:ptCount val="5"/>
                <c:pt idx="0">
                  <c:v>-41.920409231199997</c:v>
                </c:pt>
                <c:pt idx="1">
                  <c:v>-59.989551141199996</c:v>
                </c:pt>
                <c:pt idx="2">
                  <c:v>-50.954980186199997</c:v>
                </c:pt>
                <c:pt idx="3">
                  <c:v>-32.885838276199998</c:v>
                </c:pt>
                <c:pt idx="4">
                  <c:v>-59.628168302999995</c:v>
                </c:pt>
              </c:numCache>
            </c:numRef>
          </c:val>
          <c:extLst>
            <c:ext xmlns:c16="http://schemas.microsoft.com/office/drawing/2014/chart" uri="{C3380CC4-5D6E-409C-BE32-E72D297353CC}">
              <c16:uniqueId val="{00000003-4ACF-42DF-83D8-FB3FD906DDF5}"/>
            </c:ext>
          </c:extLst>
        </c:ser>
        <c:dLbls>
          <c:showLegendKey val="0"/>
          <c:showVal val="0"/>
          <c:showCatName val="0"/>
          <c:showSerName val="0"/>
          <c:showPercent val="0"/>
          <c:showBubbleSize val="0"/>
        </c:dLbls>
        <c:gapWidth val="219"/>
        <c:overlap val="-27"/>
        <c:axId val="586136512"/>
        <c:axId val="586139136"/>
      </c:barChart>
      <c:catAx>
        <c:axId val="586136512"/>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586139136"/>
        <c:crosses val="autoZero"/>
        <c:auto val="1"/>
        <c:lblAlgn val="ctr"/>
        <c:lblOffset val="100"/>
        <c:noMultiLvlLbl val="0"/>
      </c:catAx>
      <c:valAx>
        <c:axId val="586139136"/>
        <c:scaling>
          <c:orientation val="minMax"/>
          <c:min val="-30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sz="1200">
                    <a:solidFill>
                      <a:sysClr val="windowText" lastClr="000000"/>
                    </a:solidFill>
                  </a:rPr>
                  <a:t>(cm</a:t>
                </a:r>
                <a:r>
                  <a:rPr lang="en-GB" sz="1200" baseline="30000">
                    <a:solidFill>
                      <a:sysClr val="windowText" lastClr="000000"/>
                    </a:solidFill>
                  </a:rPr>
                  <a:t>3</a:t>
                </a:r>
                <a:r>
                  <a:rPr lang="en-GB" sz="1200">
                    <a:solidFill>
                      <a:sysClr val="windowText" lastClr="000000"/>
                    </a:solidFill>
                  </a:rPr>
                  <a:t>/mol)</a:t>
                </a:r>
              </a:p>
            </c:rich>
          </c:tx>
          <c:layout>
            <c:manualLayout>
              <c:xMode val="edge"/>
              <c:yMode val="edge"/>
              <c:x val="1.0404248919434521E-2"/>
              <c:y val="0.3664407909923311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586136512"/>
        <c:crosses val="autoZero"/>
        <c:crossBetween val="between"/>
      </c:valAx>
      <c:spPr>
        <a:noFill/>
        <a:ln w="25400">
          <a:noFill/>
        </a:ln>
        <a:effectLst/>
      </c:spPr>
    </c:plotArea>
    <c:legend>
      <c:legendPos val="b"/>
      <c:layout>
        <c:manualLayout>
          <c:xMode val="edge"/>
          <c:yMode val="edge"/>
          <c:x val="0.1272119556484011"/>
          <c:y val="4.4250429608351072E-2"/>
          <c:w val="0.38180468066491691"/>
          <c:h val="7.812554680664918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39423784898199"/>
          <c:y val="5.16129032258065E-2"/>
          <c:w val="0.85702710428523199"/>
          <c:h val="0.76291785508235599"/>
        </c:manualLayout>
      </c:layout>
      <c:scatterChart>
        <c:scatterStyle val="smoothMarker"/>
        <c:varyColors val="0"/>
        <c:ser>
          <c:idx val="0"/>
          <c:order val="0"/>
          <c:tx>
            <c:strRef>
              <c:f>'[Alpha and Norrish (3).xlsx]wt% vs 2K'!$C$2</c:f>
              <c:strCache>
                <c:ptCount val="1"/>
                <c:pt idx="0">
                  <c:v>2K</c:v>
                </c:pt>
              </c:strCache>
            </c:strRef>
          </c:tx>
          <c:spPr>
            <a:ln w="19050" cap="rnd">
              <a:solidFill>
                <a:schemeClr val="tx1"/>
              </a:solidFill>
              <a:round/>
            </a:ln>
            <a:effectLst/>
          </c:spPr>
          <c:marker>
            <c:symbol val="none"/>
          </c:marker>
          <c:xVal>
            <c:numRef>
              <c:f>'[Alpha and Norrish (3).xlsx]wt% vs 2K'!$B$3:$B$1744</c:f>
              <c:numCache>
                <c:formatCode>0.00</c:formatCode>
                <c:ptCount val="1742"/>
                <c:pt idx="0" formatCode="General">
                  <c:v>0.18966690999999999</c:v>
                </c:pt>
                <c:pt idx="1">
                  <c:v>0.37865341000000002</c:v>
                </c:pt>
                <c:pt idx="2">
                  <c:v>0.56696314000000003</c:v>
                </c:pt>
                <c:pt idx="3">
                  <c:v>0.75459986999999995</c:v>
                </c:pt>
                <c:pt idx="4">
                  <c:v>0.94156711999999998</c:v>
                </c:pt>
                <c:pt idx="5">
                  <c:v>1.1278683</c:v>
                </c:pt>
                <c:pt idx="6" formatCode="General">
                  <c:v>1.3135072999999999</c:v>
                </c:pt>
                <c:pt idx="7" formatCode="General">
                  <c:v>1.4984873999999999</c:v>
                </c:pt>
                <c:pt idx="8" formatCode="General">
                  <c:v>1.682812</c:v>
                </c:pt>
                <c:pt idx="9" formatCode="General">
                  <c:v>1.8664848000000001</c:v>
                </c:pt>
                <c:pt idx="10" formatCode="General">
                  <c:v>2.0495093</c:v>
                </c:pt>
                <c:pt idx="11" formatCode="General">
                  <c:v>2.2318888000000001</c:v>
                </c:pt>
                <c:pt idx="12" formatCode="General">
                  <c:v>2.4136261999999991</c:v>
                </c:pt>
                <c:pt idx="13" formatCode="General">
                  <c:v>2.5947260999999999</c:v>
                </c:pt>
                <c:pt idx="14" formatCode="General">
                  <c:v>2.7751906000000002</c:v>
                </c:pt>
                <c:pt idx="15" formatCode="General">
                  <c:v>2.9550238000000002</c:v>
                </c:pt>
                <c:pt idx="16" formatCode="General">
                  <c:v>3.1342289000000001</c:v>
                </c:pt>
                <c:pt idx="17" formatCode="General">
                  <c:v>3.3128089999999979</c:v>
                </c:pt>
                <c:pt idx="18" formatCode="General">
                  <c:v>3.4907677000000001</c:v>
                </c:pt>
                <c:pt idx="19" formatCode="General">
                  <c:v>3.6681075000000001</c:v>
                </c:pt>
                <c:pt idx="20" formatCode="General">
                  <c:v>3.8448327</c:v>
                </c:pt>
                <c:pt idx="21" formatCode="General">
                  <c:v>4.0209454999999981</c:v>
                </c:pt>
                <c:pt idx="22" formatCode="General">
                  <c:v>4.1964497999999999</c:v>
                </c:pt>
                <c:pt idx="23" formatCode="General">
                  <c:v>4.3713479</c:v>
                </c:pt>
                <c:pt idx="24" formatCode="General">
                  <c:v>4.5456443000000002</c:v>
                </c:pt>
                <c:pt idx="25" formatCode="General">
                  <c:v>4.7193402999999998</c:v>
                </c:pt>
                <c:pt idx="26" formatCode="General">
                  <c:v>4.8924402999999979</c:v>
                </c:pt>
                <c:pt idx="27" formatCode="General">
                  <c:v>5.0649475999999973</c:v>
                </c:pt>
                <c:pt idx="28" formatCode="General">
                  <c:v>5.2368645999999996</c:v>
                </c:pt>
                <c:pt idx="29" formatCode="General">
                  <c:v>5.4081941000000002</c:v>
                </c:pt>
                <c:pt idx="30" formatCode="General">
                  <c:v>5.5789390000000001</c:v>
                </c:pt>
                <c:pt idx="31" formatCode="General">
                  <c:v>5.7491031000000001</c:v>
                </c:pt>
                <c:pt idx="32" formatCode="General">
                  <c:v>5.9186888</c:v>
                </c:pt>
                <c:pt idx="33" formatCode="General">
                  <c:v>6.0876989000000004</c:v>
                </c:pt>
                <c:pt idx="34" formatCode="General">
                  <c:v>6.2561368999999978</c:v>
                </c:pt>
                <c:pt idx="35" formatCode="General">
                  <c:v>6.424005499999998</c:v>
                </c:pt>
                <c:pt idx="36" formatCode="General">
                  <c:v>6.5913081</c:v>
                </c:pt>
                <c:pt idx="37" formatCode="General">
                  <c:v>6.7580451999999998</c:v>
                </c:pt>
                <c:pt idx="38" formatCode="General">
                  <c:v>6.9242224999999999</c:v>
                </c:pt>
                <c:pt idx="39" formatCode="General">
                  <c:v>7.0898422999999999</c:v>
                </c:pt>
                <c:pt idx="40" formatCode="General">
                  <c:v>7.2549051999999978</c:v>
                </c:pt>
                <c:pt idx="41" formatCode="General">
                  <c:v>7.4194164000000002</c:v>
                </c:pt>
                <c:pt idx="42" formatCode="General">
                  <c:v>7.5833782999999997</c:v>
                </c:pt>
                <c:pt idx="43" formatCode="General">
                  <c:v>7.7467917999999996</c:v>
                </c:pt>
                <c:pt idx="44" formatCode="General">
                  <c:v>7.9096612999999998</c:v>
                </c:pt>
                <c:pt idx="45" formatCode="General">
                  <c:v>8.0719910000000006</c:v>
                </c:pt>
                <c:pt idx="46" formatCode="General">
                  <c:v>8.2337799</c:v>
                </c:pt>
                <c:pt idx="47" formatCode="General">
                  <c:v>8.3950338000000002</c:v>
                </c:pt>
                <c:pt idx="48" formatCode="General">
                  <c:v>8.5557547000000032</c:v>
                </c:pt>
                <c:pt idx="49" formatCode="General">
                  <c:v>8.7159424000000012</c:v>
                </c:pt>
                <c:pt idx="50" formatCode="General">
                  <c:v>8.8756046000000008</c:v>
                </c:pt>
                <c:pt idx="51" formatCode="General">
                  <c:v>9.0347404000000004</c:v>
                </c:pt>
                <c:pt idx="52" formatCode="General">
                  <c:v>9.1933527000000002</c:v>
                </c:pt>
                <c:pt idx="53" formatCode="General">
                  <c:v>9.3514441999999995</c:v>
                </c:pt>
                <c:pt idx="54" formatCode="General">
                  <c:v>9.5090189000000009</c:v>
                </c:pt>
                <c:pt idx="55" formatCode="General">
                  <c:v>9.6660767000000014</c:v>
                </c:pt>
                <c:pt idx="56" formatCode="General">
                  <c:v>9.8226233000000001</c:v>
                </c:pt>
                <c:pt idx="57" formatCode="General">
                  <c:v>9.9786596000000003</c:v>
                </c:pt>
                <c:pt idx="58" formatCode="General">
                  <c:v>10.134188</c:v>
                </c:pt>
                <c:pt idx="59" formatCode="General">
                  <c:v>10.289208</c:v>
                </c:pt>
                <c:pt idx="60" formatCode="General">
                  <c:v>10.443728</c:v>
                </c:pt>
                <c:pt idx="61" formatCode="General">
                  <c:v>10.597747999999999</c:v>
                </c:pt>
                <c:pt idx="62" formatCode="General">
                  <c:v>10.751269000000001</c:v>
                </c:pt>
                <c:pt idx="63" formatCode="General">
                  <c:v>10.904292999999999</c:v>
                </c:pt>
                <c:pt idx="64" formatCode="General">
                  <c:v>11.056827</c:v>
                </c:pt>
                <c:pt idx="65" formatCode="General">
                  <c:v>11.208869</c:v>
                </c:pt>
                <c:pt idx="66" formatCode="General">
                  <c:v>11.360421000000001</c:v>
                </c:pt>
                <c:pt idx="67" formatCode="General">
                  <c:v>11.511488</c:v>
                </c:pt>
                <c:pt idx="68" formatCode="General">
                  <c:v>11.662070999999999</c:v>
                </c:pt>
                <c:pt idx="69" formatCode="General">
                  <c:v>11.812172</c:v>
                </c:pt>
                <c:pt idx="70" formatCode="General">
                  <c:v>11.961796</c:v>
                </c:pt>
                <c:pt idx="71" formatCode="General">
                  <c:v>12.110941</c:v>
                </c:pt>
                <c:pt idx="72" formatCode="General">
                  <c:v>12.259611</c:v>
                </c:pt>
                <c:pt idx="73" formatCode="General">
                  <c:v>12.40781</c:v>
                </c:pt>
                <c:pt idx="74" formatCode="General">
                  <c:v>12.555540000000001</c:v>
                </c:pt>
                <c:pt idx="75" formatCode="General">
                  <c:v>12.702800999999999</c:v>
                </c:pt>
                <c:pt idx="76" formatCode="General">
                  <c:v>12.849596</c:v>
                </c:pt>
                <c:pt idx="77" formatCode="General">
                  <c:v>12.995927</c:v>
                </c:pt>
                <c:pt idx="78" formatCode="General">
                  <c:v>13.141797</c:v>
                </c:pt>
                <c:pt idx="79" formatCode="General">
                  <c:v>13.28721</c:v>
                </c:pt>
                <c:pt idx="80" formatCode="General">
                  <c:v>13.432164</c:v>
                </c:pt>
                <c:pt idx="81" formatCode="General">
                  <c:v>13.576662000000001</c:v>
                </c:pt>
                <c:pt idx="82" formatCode="General">
                  <c:v>13.720711</c:v>
                </c:pt>
                <c:pt idx="83" formatCode="General">
                  <c:v>13.864307999999999</c:v>
                </c:pt>
                <c:pt idx="84" formatCode="General">
                  <c:v>14.007457</c:v>
                </c:pt>
                <c:pt idx="85" formatCode="General">
                  <c:v>14.150159</c:v>
                </c:pt>
                <c:pt idx="86" formatCode="General">
                  <c:v>14.292415999999999</c:v>
                </c:pt>
                <c:pt idx="87" formatCode="General">
                  <c:v>14.434232</c:v>
                </c:pt>
                <c:pt idx="88" formatCode="General">
                  <c:v>14.575608000000001</c:v>
                </c:pt>
                <c:pt idx="89" formatCode="General">
                  <c:v>14.716545</c:v>
                </c:pt>
                <c:pt idx="90" formatCode="General">
                  <c:v>14.857048000000001</c:v>
                </c:pt>
                <c:pt idx="91" formatCode="General">
                  <c:v>14.997116</c:v>
                </c:pt>
                <c:pt idx="92" formatCode="General">
                  <c:v>15.136751</c:v>
                </c:pt>
                <c:pt idx="93" formatCode="General">
                  <c:v>15.275957999999999</c:v>
                </c:pt>
                <c:pt idx="94" formatCode="General">
                  <c:v>15.414736</c:v>
                </c:pt>
                <c:pt idx="95" formatCode="General">
                  <c:v>15.553084999999999</c:v>
                </c:pt>
                <c:pt idx="96" formatCode="General">
                  <c:v>15.691015</c:v>
                </c:pt>
                <c:pt idx="97" formatCode="General">
                  <c:v>15.828523000000001</c:v>
                </c:pt>
                <c:pt idx="98" formatCode="General">
                  <c:v>15.965607</c:v>
                </c:pt>
                <c:pt idx="99" formatCode="General">
                  <c:v>16.102271999999999</c:v>
                </c:pt>
                <c:pt idx="100" formatCode="General">
                  <c:v>16.238524999999999</c:v>
                </c:pt>
                <c:pt idx="101" formatCode="General">
                  <c:v>16.374358999999998</c:v>
                </c:pt>
                <c:pt idx="102" formatCode="General">
                  <c:v>16.509786999999999</c:v>
                </c:pt>
                <c:pt idx="103" formatCode="General">
                  <c:v>16.644798000000002</c:v>
                </c:pt>
                <c:pt idx="104" formatCode="General">
                  <c:v>16.779404</c:v>
                </c:pt>
                <c:pt idx="105" formatCode="General">
                  <c:v>16.913601</c:v>
                </c:pt>
                <c:pt idx="106" formatCode="General">
                  <c:v>17.047395999999999</c:v>
                </c:pt>
                <c:pt idx="107" formatCode="General">
                  <c:v>17.180783999999999</c:v>
                </c:pt>
                <c:pt idx="108" formatCode="General">
                  <c:v>17.313770000000009</c:v>
                </c:pt>
                <c:pt idx="109" formatCode="General">
                  <c:v>17.446358</c:v>
                </c:pt>
                <c:pt idx="110" formatCode="General">
                  <c:v>17.57855</c:v>
                </c:pt>
                <c:pt idx="111" formatCode="General">
                  <c:v>17.710346000000001</c:v>
                </c:pt>
                <c:pt idx="112" formatCode="General">
                  <c:v>17.841743000000001</c:v>
                </c:pt>
                <c:pt idx="113" formatCode="General">
                  <c:v>17.972750000000001</c:v>
                </c:pt>
                <c:pt idx="114" formatCode="General">
                  <c:v>18.103369000000001</c:v>
                </c:pt>
                <c:pt idx="115" formatCode="General">
                  <c:v>18.233595000000001</c:v>
                </c:pt>
                <c:pt idx="116" formatCode="General">
                  <c:v>18.363437999999981</c:v>
                </c:pt>
                <c:pt idx="117" formatCode="General">
                  <c:v>18.492891</c:v>
                </c:pt>
                <c:pt idx="118" formatCode="General">
                  <c:v>18.621962</c:v>
                </c:pt>
                <c:pt idx="119" formatCode="General">
                  <c:v>18.75065</c:v>
                </c:pt>
                <c:pt idx="120" formatCode="General">
                  <c:v>18.878959999999999</c:v>
                </c:pt>
                <c:pt idx="121" formatCode="General">
                  <c:v>19.006889000000001</c:v>
                </c:pt>
                <c:pt idx="122" formatCode="General">
                  <c:v>19.134440999999999</c:v>
                </c:pt>
                <c:pt idx="123" formatCode="General">
                  <c:v>19.261620000000001</c:v>
                </c:pt>
                <c:pt idx="124" formatCode="General">
                  <c:v>19.388421999999981</c:v>
                </c:pt>
                <c:pt idx="125" formatCode="General">
                  <c:v>19.514854</c:v>
                </c:pt>
                <c:pt idx="126" formatCode="General">
                  <c:v>19.640915</c:v>
                </c:pt>
                <c:pt idx="127" formatCode="General">
                  <c:v>19.766604999999981</c:v>
                </c:pt>
                <c:pt idx="128" formatCode="General">
                  <c:v>19.891932000000001</c:v>
                </c:pt>
                <c:pt idx="129" formatCode="General">
                  <c:v>20.016891000000001</c:v>
                </c:pt>
                <c:pt idx="130" formatCode="General">
                  <c:v>20.141484999999999</c:v>
                </c:pt>
                <c:pt idx="131" formatCode="General">
                  <c:v>20.265718</c:v>
                </c:pt>
                <c:pt idx="132" formatCode="General">
                  <c:v>20.389590999999999</c:v>
                </c:pt>
                <c:pt idx="133" formatCode="General">
                  <c:v>20.513102</c:v>
                </c:pt>
                <c:pt idx="134" formatCode="General">
                  <c:v>20.636258999999999</c:v>
                </c:pt>
                <c:pt idx="135" formatCode="General">
                  <c:v>20.759056000000001</c:v>
                </c:pt>
                <c:pt idx="136" formatCode="General">
                  <c:v>20.881499999999999</c:v>
                </c:pt>
                <c:pt idx="137" formatCode="General">
                  <c:v>21.003589999999999</c:v>
                </c:pt>
                <c:pt idx="138" formatCode="General">
                  <c:v>21.125328</c:v>
                </c:pt>
                <c:pt idx="139" formatCode="General">
                  <c:v>21.246721000000001</c:v>
                </c:pt>
                <c:pt idx="140" formatCode="General">
                  <c:v>21.367760000000001</c:v>
                </c:pt>
                <c:pt idx="141" formatCode="General">
                  <c:v>21.488453</c:v>
                </c:pt>
                <c:pt idx="142" formatCode="General">
                  <c:v>21.608803000000009</c:v>
                </c:pt>
                <c:pt idx="143" formatCode="General">
                  <c:v>21.728807</c:v>
                </c:pt>
                <c:pt idx="144" formatCode="General">
                  <c:v>21.848466999999999</c:v>
                </c:pt>
                <c:pt idx="145" formatCode="General">
                  <c:v>21.967789</c:v>
                </c:pt>
                <c:pt idx="146" formatCode="General">
                  <c:v>22.08676699999998</c:v>
                </c:pt>
                <c:pt idx="147" formatCode="General">
                  <c:v>22.205410000000001</c:v>
                </c:pt>
                <c:pt idx="148" formatCode="General">
                  <c:v>22.323715</c:v>
                </c:pt>
                <c:pt idx="149" formatCode="General">
                  <c:v>22.441687000000002</c:v>
                </c:pt>
                <c:pt idx="150" formatCode="General">
                  <c:v>22.559322000000002</c:v>
                </c:pt>
                <c:pt idx="151" formatCode="General">
                  <c:v>22.676624</c:v>
                </c:pt>
                <c:pt idx="152" formatCode="General">
                  <c:v>22.793597999999999</c:v>
                </c:pt>
                <c:pt idx="153" formatCode="General">
                  <c:v>22.910242</c:v>
                </c:pt>
                <c:pt idx="154" formatCode="General">
                  <c:v>23.026558000000001</c:v>
                </c:pt>
                <c:pt idx="155" formatCode="General">
                  <c:v>23.142541999999999</c:v>
                </c:pt>
                <c:pt idx="156" formatCode="General">
                  <c:v>23.258205</c:v>
                </c:pt>
                <c:pt idx="157" formatCode="General">
                  <c:v>23.373546999999981</c:v>
                </c:pt>
                <c:pt idx="158" formatCode="General">
                  <c:v>23.48856</c:v>
                </c:pt>
                <c:pt idx="159" formatCode="General">
                  <c:v>23.603252000000001</c:v>
                </c:pt>
                <c:pt idx="160" formatCode="General">
                  <c:v>23.717625000000009</c:v>
                </c:pt>
                <c:pt idx="161" formatCode="General">
                  <c:v>23.831678</c:v>
                </c:pt>
                <c:pt idx="162" formatCode="General">
                  <c:v>23.945416999999981</c:v>
                </c:pt>
                <c:pt idx="163" formatCode="General">
                  <c:v>24.05884</c:v>
                </c:pt>
                <c:pt idx="164" formatCode="General">
                  <c:v>24.171942000000001</c:v>
                </c:pt>
                <c:pt idx="165" formatCode="General">
                  <c:v>24.284735000000001</c:v>
                </c:pt>
                <c:pt idx="166" formatCode="General">
                  <c:v>24.397217000000001</c:v>
                </c:pt>
                <c:pt idx="167" formatCode="General">
                  <c:v>24.509388000000001</c:v>
                </c:pt>
                <c:pt idx="168" formatCode="General">
                  <c:v>24.621245999999999</c:v>
                </c:pt>
                <c:pt idx="169" formatCode="General">
                  <c:v>24.732797999999999</c:v>
                </c:pt>
                <c:pt idx="170" formatCode="General">
                  <c:v>24.844042000000002</c:v>
                </c:pt>
                <c:pt idx="171" formatCode="General">
                  <c:v>24.954982999999999</c:v>
                </c:pt>
                <c:pt idx="172" formatCode="General">
                  <c:v>25.065617</c:v>
                </c:pt>
                <c:pt idx="173" formatCode="General">
                  <c:v>25.175947000000001</c:v>
                </c:pt>
                <c:pt idx="174" formatCode="General">
                  <c:v>25.285975000000001</c:v>
                </c:pt>
                <c:pt idx="175" formatCode="General">
                  <c:v>25.395702</c:v>
                </c:pt>
                <c:pt idx="176" formatCode="General">
                  <c:v>25.505129</c:v>
                </c:pt>
                <c:pt idx="177" formatCode="General">
                  <c:v>25.614262</c:v>
                </c:pt>
                <c:pt idx="178" formatCode="General">
                  <c:v>25.723091</c:v>
                </c:pt>
                <c:pt idx="179" formatCode="General">
                  <c:v>25.831631000000009</c:v>
                </c:pt>
                <c:pt idx="180" formatCode="General">
                  <c:v>25.939872999999999</c:v>
                </c:pt>
                <c:pt idx="181" formatCode="General">
                  <c:v>26.047823000000001</c:v>
                </c:pt>
                <c:pt idx="182" formatCode="General">
                  <c:v>26.155476</c:v>
                </c:pt>
                <c:pt idx="183" formatCode="General">
                  <c:v>26.262840000000001</c:v>
                </c:pt>
                <c:pt idx="184" formatCode="General">
                  <c:v>26.369917000000001</c:v>
                </c:pt>
                <c:pt idx="185" formatCode="General">
                  <c:v>26.476706</c:v>
                </c:pt>
                <c:pt idx="186" formatCode="General">
                  <c:v>26.583203999999981</c:v>
                </c:pt>
                <c:pt idx="187" formatCode="General">
                  <c:v>26.689412999999981</c:v>
                </c:pt>
                <c:pt idx="188" formatCode="General">
                  <c:v>26.795342999999981</c:v>
                </c:pt>
                <c:pt idx="189" formatCode="General">
                  <c:v>26.900986</c:v>
                </c:pt>
                <c:pt idx="190" formatCode="General">
                  <c:v>27.006343999999999</c:v>
                </c:pt>
                <c:pt idx="191" formatCode="General">
                  <c:v>27.111422999999991</c:v>
                </c:pt>
                <c:pt idx="192" formatCode="General">
                  <c:v>27.216221000000001</c:v>
                </c:pt>
                <c:pt idx="193" formatCode="General">
                  <c:v>27.320736</c:v>
                </c:pt>
                <c:pt idx="194" formatCode="General">
                  <c:v>27.424976000000001</c:v>
                </c:pt>
                <c:pt idx="195" formatCode="General">
                  <c:v>27.528938</c:v>
                </c:pt>
                <c:pt idx="196" formatCode="General">
                  <c:v>27.632622000000001</c:v>
                </c:pt>
                <c:pt idx="197" formatCode="General">
                  <c:v>27.736032000000002</c:v>
                </c:pt>
                <c:pt idx="198" formatCode="General">
                  <c:v>27.839168999999998</c:v>
                </c:pt>
                <c:pt idx="199" formatCode="General">
                  <c:v>27.94203199999998</c:v>
                </c:pt>
                <c:pt idx="200" formatCode="General">
                  <c:v>28.044620999999999</c:v>
                </c:pt>
                <c:pt idx="201" formatCode="General">
                  <c:v>28.146944000000001</c:v>
                </c:pt>
                <c:pt idx="202" formatCode="General">
                  <c:v>28.248992999999999</c:v>
                </c:pt>
                <c:pt idx="203" formatCode="General">
                  <c:v>28.350777000000001</c:v>
                </c:pt>
                <c:pt idx="204" formatCode="General">
                  <c:v>28.452286000000001</c:v>
                </c:pt>
                <c:pt idx="205" formatCode="General">
                  <c:v>28.553536999999999</c:v>
                </c:pt>
                <c:pt idx="206" formatCode="General">
                  <c:v>28.654517999999999</c:v>
                </c:pt>
                <c:pt idx="207" formatCode="General">
                  <c:v>28.755236</c:v>
                </c:pt>
                <c:pt idx="208" formatCode="General">
                  <c:v>28.855689999999999</c:v>
                </c:pt>
                <c:pt idx="209" formatCode="General">
                  <c:v>28.955883</c:v>
                </c:pt>
                <c:pt idx="210" formatCode="General">
                  <c:v>29.055809</c:v>
                </c:pt>
                <c:pt idx="211" formatCode="General">
                  <c:v>29.155477999999999</c:v>
                </c:pt>
                <c:pt idx="212" formatCode="General">
                  <c:v>29.25489</c:v>
                </c:pt>
                <c:pt idx="213" formatCode="General">
                  <c:v>29.354042</c:v>
                </c:pt>
                <c:pt idx="214" formatCode="General">
                  <c:v>29.452933999999999</c:v>
                </c:pt>
                <c:pt idx="215" formatCode="General">
                  <c:v>29.551575</c:v>
                </c:pt>
                <c:pt idx="216" formatCode="General">
                  <c:v>29.649958000000009</c:v>
                </c:pt>
                <c:pt idx="217" formatCode="General">
                  <c:v>29.748085</c:v>
                </c:pt>
                <c:pt idx="218" formatCode="General">
                  <c:v>29.845963000000001</c:v>
                </c:pt>
                <c:pt idx="219" formatCode="General">
                  <c:v>29.943583</c:v>
                </c:pt>
                <c:pt idx="220" formatCode="General">
                  <c:v>30.040952999999991</c:v>
                </c:pt>
                <c:pt idx="221" formatCode="General">
                  <c:v>30.138079000000001</c:v>
                </c:pt>
                <c:pt idx="222" formatCode="General">
                  <c:v>30.234945</c:v>
                </c:pt>
                <c:pt idx="223" formatCode="General">
                  <c:v>30.331569999999999</c:v>
                </c:pt>
                <c:pt idx="224" formatCode="General">
                  <c:v>30.427944</c:v>
                </c:pt>
                <c:pt idx="225" formatCode="General">
                  <c:v>30.524073000000001</c:v>
                </c:pt>
                <c:pt idx="226" formatCode="General">
                  <c:v>30.619955000000001</c:v>
                </c:pt>
                <c:pt idx="227" formatCode="General">
                  <c:v>30.715592999999981</c:v>
                </c:pt>
                <c:pt idx="228" formatCode="General">
                  <c:v>30.810986</c:v>
                </c:pt>
                <c:pt idx="229" formatCode="General">
                  <c:v>30.906141000000002</c:v>
                </c:pt>
                <c:pt idx="230" formatCode="General">
                  <c:v>31.001047</c:v>
                </c:pt>
                <c:pt idx="231" formatCode="General">
                  <c:v>31.095715999999999</c:v>
                </c:pt>
                <c:pt idx="232" formatCode="General">
                  <c:v>31.190147</c:v>
                </c:pt>
                <c:pt idx="233" formatCode="General">
                  <c:v>31.284336</c:v>
                </c:pt>
                <c:pt idx="234" formatCode="General">
                  <c:v>31.378284000000001</c:v>
                </c:pt>
                <c:pt idx="235" formatCode="General">
                  <c:v>31.472000000000001</c:v>
                </c:pt>
                <c:pt idx="236" formatCode="General">
                  <c:v>31.565474999999999</c:v>
                </c:pt>
                <c:pt idx="237" formatCode="General">
                  <c:v>31.658718</c:v>
                </c:pt>
                <c:pt idx="238" formatCode="General">
                  <c:v>31.751723999999999</c:v>
                </c:pt>
                <c:pt idx="239" formatCode="General">
                  <c:v>31.844494000000001</c:v>
                </c:pt>
                <c:pt idx="240" formatCode="General">
                  <c:v>31.937037</c:v>
                </c:pt>
                <c:pt idx="241" formatCode="General">
                  <c:v>32.029343000000011</c:v>
                </c:pt>
                <c:pt idx="242" formatCode="General">
                  <c:v>32.121417999999998</c:v>
                </c:pt>
                <c:pt idx="243" formatCode="General">
                  <c:v>32.213264000000002</c:v>
                </c:pt>
                <c:pt idx="244" formatCode="General">
                  <c:v>32.304878000000002</c:v>
                </c:pt>
                <c:pt idx="245" formatCode="General">
                  <c:v>32.396271000000013</c:v>
                </c:pt>
                <c:pt idx="246" formatCode="General">
                  <c:v>32.487431000000001</c:v>
                </c:pt>
                <c:pt idx="247" formatCode="General">
                  <c:v>32.578364999999998</c:v>
                </c:pt>
                <c:pt idx="248" formatCode="General">
                  <c:v>32.669074999999999</c:v>
                </c:pt>
                <c:pt idx="249" formatCode="General">
                  <c:v>32.759551999999999</c:v>
                </c:pt>
                <c:pt idx="250" formatCode="General">
                  <c:v>32.849812</c:v>
                </c:pt>
                <c:pt idx="251" formatCode="General">
                  <c:v>32.93985</c:v>
                </c:pt>
                <c:pt idx="252" formatCode="General">
                  <c:v>33.029659000000002</c:v>
                </c:pt>
                <c:pt idx="253" formatCode="General">
                  <c:v>33.119247000000001</c:v>
                </c:pt>
                <c:pt idx="254" formatCode="General">
                  <c:v>33.208618000000001</c:v>
                </c:pt>
                <c:pt idx="255" formatCode="General">
                  <c:v>33.297764000000001</c:v>
                </c:pt>
                <c:pt idx="256" formatCode="General">
                  <c:v>33.386691999999996</c:v>
                </c:pt>
                <c:pt idx="257" formatCode="General">
                  <c:v>33.475406999999997</c:v>
                </c:pt>
                <c:pt idx="258" formatCode="General">
                  <c:v>33.563892000000003</c:v>
                </c:pt>
                <c:pt idx="259" formatCode="General">
                  <c:v>33.652176000000011</c:v>
                </c:pt>
                <c:pt idx="260" formatCode="General">
                  <c:v>33.740234000000001</c:v>
                </c:pt>
                <c:pt idx="261" formatCode="General">
                  <c:v>33.828074999999998</c:v>
                </c:pt>
                <c:pt idx="262" formatCode="General">
                  <c:v>33.915703000000001</c:v>
                </c:pt>
                <c:pt idx="263" formatCode="General">
                  <c:v>34.003120000000003</c:v>
                </c:pt>
                <c:pt idx="264" formatCode="General">
                  <c:v>34.090321000000003</c:v>
                </c:pt>
                <c:pt idx="265" formatCode="General">
                  <c:v>34.177311000000003</c:v>
                </c:pt>
                <c:pt idx="266" formatCode="General">
                  <c:v>34.264091000000001</c:v>
                </c:pt>
                <c:pt idx="267" formatCode="General">
                  <c:v>34.350658000000003</c:v>
                </c:pt>
                <c:pt idx="268" formatCode="General">
                  <c:v>34.437012000000003</c:v>
                </c:pt>
                <c:pt idx="269" formatCode="General">
                  <c:v>34.523167000000001</c:v>
                </c:pt>
                <c:pt idx="270" formatCode="General">
                  <c:v>34.609104000000002</c:v>
                </c:pt>
                <c:pt idx="271" formatCode="General">
                  <c:v>34.694839000000002</c:v>
                </c:pt>
                <c:pt idx="272" formatCode="General">
                  <c:v>34.780361000000013</c:v>
                </c:pt>
                <c:pt idx="273" formatCode="General">
                  <c:v>34.865684999999999</c:v>
                </c:pt>
                <c:pt idx="274" formatCode="General">
                  <c:v>34.950797999999999</c:v>
                </c:pt>
                <c:pt idx="275" formatCode="General">
                  <c:v>35.035706000000012</c:v>
                </c:pt>
                <c:pt idx="276" formatCode="General">
                  <c:v>35.120411000000011</c:v>
                </c:pt>
                <c:pt idx="277" formatCode="General">
                  <c:v>35.204909999999998</c:v>
                </c:pt>
                <c:pt idx="278" formatCode="General">
                  <c:v>35.289211000000002</c:v>
                </c:pt>
                <c:pt idx="279" formatCode="General">
                  <c:v>35.373306000000007</c:v>
                </c:pt>
                <c:pt idx="280" formatCode="General">
                  <c:v>35.45720699999999</c:v>
                </c:pt>
                <c:pt idx="281" formatCode="General">
                  <c:v>35.540901000000012</c:v>
                </c:pt>
                <c:pt idx="282" formatCode="General">
                  <c:v>35.624401000000013</c:v>
                </c:pt>
                <c:pt idx="283" formatCode="General">
                  <c:v>35.707695000000001</c:v>
                </c:pt>
                <c:pt idx="284" formatCode="General">
                  <c:v>35.790791000000013</c:v>
                </c:pt>
                <c:pt idx="285" formatCode="General">
                  <c:v>35.873694999999998</c:v>
                </c:pt>
                <c:pt idx="286" formatCode="General">
                  <c:v>35.956401999999997</c:v>
                </c:pt>
                <c:pt idx="287" formatCode="General">
                  <c:v>36.038910000000001</c:v>
                </c:pt>
                <c:pt idx="288" formatCode="General">
                  <c:v>36.121223000000001</c:v>
                </c:pt>
                <c:pt idx="289" formatCode="General">
                  <c:v>36.203341999999999</c:v>
                </c:pt>
                <c:pt idx="290" formatCode="General">
                  <c:v>36.285271000000002</c:v>
                </c:pt>
                <c:pt idx="291" formatCode="General">
                  <c:v>36.366996999999998</c:v>
                </c:pt>
                <c:pt idx="292" formatCode="General">
                  <c:v>36.448540000000001</c:v>
                </c:pt>
                <c:pt idx="293" formatCode="General">
                  <c:v>36.529884000000003</c:v>
                </c:pt>
                <c:pt idx="294" formatCode="General">
                  <c:v>36.611038000000001</c:v>
                </c:pt>
                <c:pt idx="295" formatCode="General">
                  <c:v>36.692005000000002</c:v>
                </c:pt>
                <c:pt idx="296" formatCode="General">
                  <c:v>36.772784999999999</c:v>
                </c:pt>
                <c:pt idx="297" formatCode="General">
                  <c:v>36.853366999999999</c:v>
                </c:pt>
                <c:pt idx="298" formatCode="General">
                  <c:v>36.933765000000001</c:v>
                </c:pt>
                <c:pt idx="299" formatCode="General">
                  <c:v>37.013973</c:v>
                </c:pt>
                <c:pt idx="300" formatCode="General">
                  <c:v>37.093994000000002</c:v>
                </c:pt>
                <c:pt idx="301" formatCode="General">
                  <c:v>37.173831999999997</c:v>
                </c:pt>
                <c:pt idx="302" formatCode="General">
                  <c:v>37.253483000000003</c:v>
                </c:pt>
                <c:pt idx="303" formatCode="General">
                  <c:v>37.332946999999997</c:v>
                </c:pt>
                <c:pt idx="304" formatCode="General">
                  <c:v>37.412219999999998</c:v>
                </c:pt>
                <c:pt idx="305" formatCode="General">
                  <c:v>37.491318</c:v>
                </c:pt>
                <c:pt idx="306" formatCode="General">
                  <c:v>37.570231999999997</c:v>
                </c:pt>
                <c:pt idx="307" formatCode="General">
                  <c:v>37.648956000000013</c:v>
                </c:pt>
                <c:pt idx="308" formatCode="General">
                  <c:v>37.727505000000001</c:v>
                </c:pt>
                <c:pt idx="309" formatCode="General">
                  <c:v>37.805874000000003</c:v>
                </c:pt>
                <c:pt idx="310" formatCode="General">
                  <c:v>37.884059999999998</c:v>
                </c:pt>
                <c:pt idx="311" formatCode="General">
                  <c:v>37.962063000000001</c:v>
                </c:pt>
                <c:pt idx="312" formatCode="General">
                  <c:v>38.039893999999997</c:v>
                </c:pt>
                <c:pt idx="313" formatCode="General">
                  <c:v>38.117534999999997</c:v>
                </c:pt>
                <c:pt idx="314" formatCode="General">
                  <c:v>38.195004000000012</c:v>
                </c:pt>
                <c:pt idx="315" formatCode="General">
                  <c:v>38.272293000000012</c:v>
                </c:pt>
                <c:pt idx="316" formatCode="General">
                  <c:v>38.349411000000003</c:v>
                </c:pt>
                <c:pt idx="317" formatCode="General">
                  <c:v>38.426341999999998</c:v>
                </c:pt>
                <c:pt idx="318" formatCode="General">
                  <c:v>38.503109000000002</c:v>
                </c:pt>
                <c:pt idx="319" formatCode="General">
                  <c:v>38.579693000000013</c:v>
                </c:pt>
                <c:pt idx="320" formatCode="General">
                  <c:v>38.656104999999997</c:v>
                </c:pt>
                <c:pt idx="321" formatCode="General">
                  <c:v>38.732346</c:v>
                </c:pt>
                <c:pt idx="322" formatCode="General">
                  <c:v>38.808407000000003</c:v>
                </c:pt>
                <c:pt idx="323" formatCode="General">
                  <c:v>38.884295999999999</c:v>
                </c:pt>
                <c:pt idx="324" formatCode="General">
                  <c:v>38.960014000000001</c:v>
                </c:pt>
                <c:pt idx="325" formatCode="General">
                  <c:v>39.035561000000001</c:v>
                </c:pt>
                <c:pt idx="326" formatCode="General">
                  <c:v>39.110939000000002</c:v>
                </c:pt>
                <c:pt idx="327" formatCode="General">
                  <c:v>39.186138</c:v>
                </c:pt>
                <c:pt idx="328" formatCode="General">
                  <c:v>39.261173000000007</c:v>
                </c:pt>
                <c:pt idx="329" formatCode="General">
                  <c:v>39.336044000000001</c:v>
                </c:pt>
                <c:pt idx="330" formatCode="General">
                  <c:v>39.410736</c:v>
                </c:pt>
                <c:pt idx="331" formatCode="General">
                  <c:v>39.485267999999998</c:v>
                </c:pt>
                <c:pt idx="332" formatCode="General">
                  <c:v>39.559623999999999</c:v>
                </c:pt>
                <c:pt idx="333" formatCode="General">
                  <c:v>39.633816000000003</c:v>
                </c:pt>
                <c:pt idx="334" formatCode="General">
                  <c:v>39.707844000000001</c:v>
                </c:pt>
                <c:pt idx="335" formatCode="General">
                  <c:v>39.781700000000001</c:v>
                </c:pt>
                <c:pt idx="336" formatCode="General">
                  <c:v>39.855400000000003</c:v>
                </c:pt>
                <c:pt idx="337" formatCode="General">
                  <c:v>39.928932000000003</c:v>
                </c:pt>
                <c:pt idx="338" formatCode="General">
                  <c:v>40.002293000000002</c:v>
                </c:pt>
                <c:pt idx="339" formatCode="General">
                  <c:v>40.075493000000002</c:v>
                </c:pt>
                <c:pt idx="340" formatCode="General">
                  <c:v>40.148533</c:v>
                </c:pt>
                <c:pt idx="341" formatCode="General">
                  <c:v>40.221409000000001</c:v>
                </c:pt>
                <c:pt idx="342" formatCode="General">
                  <c:v>40.294121000000011</c:v>
                </c:pt>
                <c:pt idx="343" formatCode="General">
                  <c:v>40.366673000000013</c:v>
                </c:pt>
                <c:pt idx="344" formatCode="General">
                  <c:v>40.439064000000002</c:v>
                </c:pt>
                <c:pt idx="345" formatCode="General">
                  <c:v>40.511294999999997</c:v>
                </c:pt>
                <c:pt idx="346" formatCode="General">
                  <c:v>40.583363000000013</c:v>
                </c:pt>
                <c:pt idx="347" formatCode="General">
                  <c:v>40.655273000000001</c:v>
                </c:pt>
                <c:pt idx="348" formatCode="General">
                  <c:v>40.727024</c:v>
                </c:pt>
                <c:pt idx="349" formatCode="General">
                  <c:v>40.798617999999998</c:v>
                </c:pt>
                <c:pt idx="350" formatCode="General">
                  <c:v>40.870052000000001</c:v>
                </c:pt>
                <c:pt idx="351" formatCode="General">
                  <c:v>40.941330000000001</c:v>
                </c:pt>
                <c:pt idx="352" formatCode="General">
                  <c:v>41.012447000000002</c:v>
                </c:pt>
                <c:pt idx="353" formatCode="General">
                  <c:v>41.083412000000003</c:v>
                </c:pt>
                <c:pt idx="354" formatCode="General">
                  <c:v>41.154223999999999</c:v>
                </c:pt>
                <c:pt idx="355" formatCode="General">
                  <c:v>41.224873000000002</c:v>
                </c:pt>
                <c:pt idx="356" formatCode="General">
                  <c:v>41.295372</c:v>
                </c:pt>
                <c:pt idx="357" formatCode="General">
                  <c:v>41.365715000000002</c:v>
                </c:pt>
                <c:pt idx="358" formatCode="General">
                  <c:v>41.435904999999998</c:v>
                </c:pt>
                <c:pt idx="359" formatCode="General">
                  <c:v>41.505943000000002</c:v>
                </c:pt>
                <c:pt idx="360" formatCode="General">
                  <c:v>41.575829000000013</c:v>
                </c:pt>
                <c:pt idx="361" formatCode="General">
                  <c:v>41.645561000000001</c:v>
                </c:pt>
                <c:pt idx="362" formatCode="General">
                  <c:v>41.715137000000013</c:v>
                </c:pt>
                <c:pt idx="363" formatCode="General">
                  <c:v>41.784565000000001</c:v>
                </c:pt>
                <c:pt idx="364" formatCode="General">
                  <c:v>41.853843999999988</c:v>
                </c:pt>
                <c:pt idx="365" formatCode="General">
                  <c:v>41.922969999999999</c:v>
                </c:pt>
                <c:pt idx="366" formatCode="General">
                  <c:v>41.991947000000003</c:v>
                </c:pt>
                <c:pt idx="367" formatCode="General">
                  <c:v>42.060776000000011</c:v>
                </c:pt>
                <c:pt idx="368" formatCode="General">
                  <c:v>42.129456000000012</c:v>
                </c:pt>
                <c:pt idx="369" formatCode="General">
                  <c:v>42.197983000000001</c:v>
                </c:pt>
                <c:pt idx="370" formatCode="General">
                  <c:v>42.266365</c:v>
                </c:pt>
                <c:pt idx="371" formatCode="General">
                  <c:v>42.334601999999997</c:v>
                </c:pt>
                <c:pt idx="372" formatCode="General">
                  <c:v>42.402687</c:v>
                </c:pt>
                <c:pt idx="373" formatCode="General">
                  <c:v>42.470630999999997</c:v>
                </c:pt>
                <c:pt idx="374" formatCode="General">
                  <c:v>42.538429000000001</c:v>
                </c:pt>
                <c:pt idx="375" formatCode="General">
                  <c:v>42.606074999999997</c:v>
                </c:pt>
                <c:pt idx="376" formatCode="General">
                  <c:v>42.673580000000001</c:v>
                </c:pt>
                <c:pt idx="377" formatCode="General">
                  <c:v>42.740944000000013</c:v>
                </c:pt>
                <c:pt idx="378" formatCode="General">
                  <c:v>42.808159000000003</c:v>
                </c:pt>
                <c:pt idx="379" formatCode="General">
                  <c:v>42.875228999999997</c:v>
                </c:pt>
                <c:pt idx="380" formatCode="General">
                  <c:v>42.942157999999999</c:v>
                </c:pt>
                <c:pt idx="381" formatCode="General">
                  <c:v>43.008944999999997</c:v>
                </c:pt>
                <c:pt idx="382" formatCode="General">
                  <c:v>43.075588000000003</c:v>
                </c:pt>
                <c:pt idx="383" formatCode="General">
                  <c:v>43.142090000000003</c:v>
                </c:pt>
                <c:pt idx="384" formatCode="General">
                  <c:v>43.208454000000003</c:v>
                </c:pt>
                <c:pt idx="385" formatCode="General">
                  <c:v>43.27467</c:v>
                </c:pt>
                <c:pt idx="386" formatCode="General">
                  <c:v>43.340752000000002</c:v>
                </c:pt>
                <c:pt idx="387" formatCode="General">
                  <c:v>43.406685000000003</c:v>
                </c:pt>
                <c:pt idx="388" formatCode="General">
                  <c:v>43.472487999999998</c:v>
                </c:pt>
                <c:pt idx="389" formatCode="General">
                  <c:v>43.538151000000013</c:v>
                </c:pt>
                <c:pt idx="390" formatCode="General">
                  <c:v>43.603667999999999</c:v>
                </c:pt>
                <c:pt idx="391" formatCode="General">
                  <c:v>43.669052000000001</c:v>
                </c:pt>
                <c:pt idx="392" formatCode="General">
                  <c:v>43.734299</c:v>
                </c:pt>
                <c:pt idx="393" formatCode="General">
                  <c:v>43.799408</c:v>
                </c:pt>
                <c:pt idx="394" formatCode="General">
                  <c:v>43.864379999999997</c:v>
                </c:pt>
                <c:pt idx="395" formatCode="General">
                  <c:v>43.929214000000002</c:v>
                </c:pt>
                <c:pt idx="396" formatCode="General">
                  <c:v>43.993912000000002</c:v>
                </c:pt>
                <c:pt idx="397" formatCode="General">
                  <c:v>44.058475000000001</c:v>
                </c:pt>
                <c:pt idx="398" formatCode="General">
                  <c:v>44.122906</c:v>
                </c:pt>
                <c:pt idx="399" formatCode="General">
                  <c:v>44.187195000000003</c:v>
                </c:pt>
                <c:pt idx="400" formatCode="General">
                  <c:v>44.251350000000002</c:v>
                </c:pt>
                <c:pt idx="401" formatCode="General">
                  <c:v>44.315376000000001</c:v>
                </c:pt>
                <c:pt idx="402" formatCode="General">
                  <c:v>44.379269000000001</c:v>
                </c:pt>
                <c:pt idx="403" formatCode="General">
                  <c:v>44.443024000000001</c:v>
                </c:pt>
                <c:pt idx="404" formatCode="General">
                  <c:v>44.506644999999999</c:v>
                </c:pt>
                <c:pt idx="405" formatCode="General">
                  <c:v>44.570141</c:v>
                </c:pt>
                <c:pt idx="406" formatCode="General">
                  <c:v>44.633503000000012</c:v>
                </c:pt>
                <c:pt idx="407" formatCode="General">
                  <c:v>44.696728</c:v>
                </c:pt>
                <c:pt idx="408" formatCode="General">
                  <c:v>44.759827000000001</c:v>
                </c:pt>
                <c:pt idx="409" formatCode="General">
                  <c:v>44.822796000000011</c:v>
                </c:pt>
                <c:pt idx="410" formatCode="General">
                  <c:v>44.885627999999997</c:v>
                </c:pt>
                <c:pt idx="411" formatCode="General">
                  <c:v>44.948338</c:v>
                </c:pt>
                <c:pt idx="412" formatCode="General">
                  <c:v>45.010914</c:v>
                </c:pt>
                <c:pt idx="413" formatCode="General">
                  <c:v>45.073360000000001</c:v>
                </c:pt>
                <c:pt idx="414" formatCode="General">
                  <c:v>45.135681000000012</c:v>
                </c:pt>
                <c:pt idx="415" formatCode="General">
                  <c:v>45.197871999999997</c:v>
                </c:pt>
                <c:pt idx="416" formatCode="General">
                  <c:v>45.259933000000011</c:v>
                </c:pt>
                <c:pt idx="417" formatCode="General">
                  <c:v>45.321872999999997</c:v>
                </c:pt>
                <c:pt idx="418" formatCode="General">
                  <c:v>45.383678000000003</c:v>
                </c:pt>
                <c:pt idx="419" formatCode="General">
                  <c:v>45.445362000000003</c:v>
                </c:pt>
                <c:pt idx="420" formatCode="General">
                  <c:v>45.506920000000001</c:v>
                </c:pt>
                <c:pt idx="421" formatCode="General">
                  <c:v>45.568348</c:v>
                </c:pt>
                <c:pt idx="422" formatCode="General">
                  <c:v>45.629654000000002</c:v>
                </c:pt>
                <c:pt idx="423" formatCode="General">
                  <c:v>45.690829999999998</c:v>
                </c:pt>
                <c:pt idx="424" formatCode="General">
                  <c:v>45.75188399999999</c:v>
                </c:pt>
                <c:pt idx="425" formatCode="General">
                  <c:v>45.812817000000003</c:v>
                </c:pt>
                <c:pt idx="426" formatCode="General">
                  <c:v>45.873623000000002</c:v>
                </c:pt>
                <c:pt idx="427" formatCode="General">
                  <c:v>45.934299000000003</c:v>
                </c:pt>
                <c:pt idx="428" formatCode="General">
                  <c:v>45.994861999999998</c:v>
                </c:pt>
                <c:pt idx="429" formatCode="General">
                  <c:v>46.055298000000001</c:v>
                </c:pt>
                <c:pt idx="430" formatCode="General">
                  <c:v>46.115608000000002</c:v>
                </c:pt>
                <c:pt idx="431" formatCode="General">
                  <c:v>46.175800000000002</c:v>
                </c:pt>
                <c:pt idx="432" formatCode="General">
                  <c:v>46.235869999999998</c:v>
                </c:pt>
                <c:pt idx="433" formatCode="General">
                  <c:v>46.295822000000001</c:v>
                </c:pt>
                <c:pt idx="434" formatCode="General">
                  <c:v>46.355648000000002</c:v>
                </c:pt>
                <c:pt idx="435" formatCode="General">
                  <c:v>46.415351999999999</c:v>
                </c:pt>
                <c:pt idx="436" formatCode="General">
                  <c:v>46.474936999999997</c:v>
                </c:pt>
                <c:pt idx="437" formatCode="General">
                  <c:v>46.534408999999997</c:v>
                </c:pt>
                <c:pt idx="438" formatCode="General">
                  <c:v>46.593746000000003</c:v>
                </c:pt>
                <c:pt idx="439" formatCode="General">
                  <c:v>46.652980999999997</c:v>
                </c:pt>
                <c:pt idx="440" formatCode="General">
                  <c:v>46.712082000000002</c:v>
                </c:pt>
                <c:pt idx="441" formatCode="General">
                  <c:v>46.771079999999998</c:v>
                </c:pt>
                <c:pt idx="442" formatCode="General">
                  <c:v>46.829948000000002</c:v>
                </c:pt>
                <c:pt idx="443" formatCode="General">
                  <c:v>46.888699000000003</c:v>
                </c:pt>
                <c:pt idx="444" formatCode="General">
                  <c:v>46.947338000000002</c:v>
                </c:pt>
                <c:pt idx="445" formatCode="General">
                  <c:v>47.005859000000001</c:v>
                </c:pt>
                <c:pt idx="446" formatCode="General">
                  <c:v>47.064259</c:v>
                </c:pt>
                <c:pt idx="447" formatCode="General">
                  <c:v>47.122547000000012</c:v>
                </c:pt>
                <c:pt idx="448" formatCode="General">
                  <c:v>47.180717000000001</c:v>
                </c:pt>
                <c:pt idx="449" formatCode="General">
                  <c:v>47.238770000000002</c:v>
                </c:pt>
                <c:pt idx="450" formatCode="General">
                  <c:v>47.296711000000002</c:v>
                </c:pt>
                <c:pt idx="451" formatCode="General">
                  <c:v>47.354529999999997</c:v>
                </c:pt>
                <c:pt idx="452" formatCode="General">
                  <c:v>47.412239</c:v>
                </c:pt>
                <c:pt idx="453" formatCode="General">
                  <c:v>47.469837000000012</c:v>
                </c:pt>
                <c:pt idx="454" formatCode="General">
                  <c:v>47.527321000000001</c:v>
                </c:pt>
                <c:pt idx="455" formatCode="General">
                  <c:v>47.584685999999998</c:v>
                </c:pt>
                <c:pt idx="456" formatCode="General">
                  <c:v>47.641937000000013</c:v>
                </c:pt>
                <c:pt idx="457" formatCode="General">
                  <c:v>47.699081</c:v>
                </c:pt>
                <c:pt idx="458" formatCode="General">
                  <c:v>47.756111000000011</c:v>
                </c:pt>
                <c:pt idx="459" formatCode="General">
                  <c:v>47.813026000000001</c:v>
                </c:pt>
                <c:pt idx="460" formatCode="General">
                  <c:v>47.869830999999998</c:v>
                </c:pt>
                <c:pt idx="461" formatCode="General">
                  <c:v>47.926524999999998</c:v>
                </c:pt>
                <c:pt idx="462" formatCode="General">
                  <c:v>47.983109000000013</c:v>
                </c:pt>
                <c:pt idx="463" formatCode="General">
                  <c:v>48.039577000000001</c:v>
                </c:pt>
                <c:pt idx="464" formatCode="General">
                  <c:v>48.095931999999998</c:v>
                </c:pt>
                <c:pt idx="465" formatCode="General">
                  <c:v>48.152180000000001</c:v>
                </c:pt>
                <c:pt idx="466" formatCode="General">
                  <c:v>48.208324000000012</c:v>
                </c:pt>
                <c:pt idx="467" formatCode="General">
                  <c:v>48.264351000000012</c:v>
                </c:pt>
                <c:pt idx="468" formatCode="General">
                  <c:v>48.320273999999998</c:v>
                </c:pt>
                <c:pt idx="469" formatCode="General">
                  <c:v>48.376080000000002</c:v>
                </c:pt>
                <c:pt idx="470" formatCode="General">
                  <c:v>48.431786000000002</c:v>
                </c:pt>
                <c:pt idx="471" formatCode="General">
                  <c:v>48.487377000000002</c:v>
                </c:pt>
                <c:pt idx="472" formatCode="General">
                  <c:v>48.542862</c:v>
                </c:pt>
                <c:pt idx="473" formatCode="General">
                  <c:v>48.598244000000001</c:v>
                </c:pt>
                <c:pt idx="474" formatCode="General">
                  <c:v>48.653514999999999</c:v>
                </c:pt>
                <c:pt idx="475" formatCode="General">
                  <c:v>48.708672</c:v>
                </c:pt>
                <c:pt idx="476" formatCode="General">
                  <c:v>48.763733000000002</c:v>
                </c:pt>
                <c:pt idx="477" formatCode="General">
                  <c:v>48.818680000000001</c:v>
                </c:pt>
                <c:pt idx="478" formatCode="General">
                  <c:v>48.873528</c:v>
                </c:pt>
                <c:pt idx="479" formatCode="General">
                  <c:v>48.928265000000003</c:v>
                </c:pt>
                <c:pt idx="480" formatCode="General">
                  <c:v>48.982899000000003</c:v>
                </c:pt>
                <c:pt idx="481" formatCode="General">
                  <c:v>49.037421999999999</c:v>
                </c:pt>
                <c:pt idx="482" formatCode="General">
                  <c:v>49.091845999999997</c:v>
                </c:pt>
                <c:pt idx="483" formatCode="General">
                  <c:v>49.146164000000013</c:v>
                </c:pt>
                <c:pt idx="484" formatCode="General">
                  <c:v>49.200375000000001</c:v>
                </c:pt>
                <c:pt idx="485" formatCode="General">
                  <c:v>49.254482000000003</c:v>
                </c:pt>
                <c:pt idx="486" formatCode="General">
                  <c:v>49.308483000000003</c:v>
                </c:pt>
                <c:pt idx="487" formatCode="General">
                  <c:v>49.362392</c:v>
                </c:pt>
                <c:pt idx="488" formatCode="General">
                  <c:v>49.416182999999997</c:v>
                </c:pt>
                <c:pt idx="489" formatCode="General">
                  <c:v>49.469887</c:v>
                </c:pt>
                <c:pt idx="490" formatCode="General">
                  <c:v>49.523476000000002</c:v>
                </c:pt>
                <c:pt idx="491" formatCode="General">
                  <c:v>49.576969000000012</c:v>
                </c:pt>
                <c:pt idx="492" formatCode="General">
                  <c:v>49.630352000000002</c:v>
                </c:pt>
                <c:pt idx="493" formatCode="General">
                  <c:v>49.683643000000004</c:v>
                </c:pt>
                <c:pt idx="494" formatCode="General">
                  <c:v>49.736824000000013</c:v>
                </c:pt>
                <c:pt idx="495" formatCode="General">
                  <c:v>49.789909000000002</c:v>
                </c:pt>
                <c:pt idx="496" formatCode="General">
                  <c:v>49.842896000000003</c:v>
                </c:pt>
                <c:pt idx="497" formatCode="General">
                  <c:v>49.895775</c:v>
                </c:pt>
                <c:pt idx="498" formatCode="General">
                  <c:v>49.948559000000003</c:v>
                </c:pt>
                <c:pt idx="499" formatCode="General">
                  <c:v>50.001240000000003</c:v>
                </c:pt>
                <c:pt idx="500" formatCode="General">
                  <c:v>50.053821999999997</c:v>
                </c:pt>
                <c:pt idx="501" formatCode="General">
                  <c:v>50.106299999999997</c:v>
                </c:pt>
                <c:pt idx="502" formatCode="General">
                  <c:v>50.158690999999997</c:v>
                </c:pt>
                <c:pt idx="503" formatCode="General">
                  <c:v>50.210971999999998</c:v>
                </c:pt>
                <c:pt idx="504" formatCode="General">
                  <c:v>50.263161000000011</c:v>
                </c:pt>
                <c:pt idx="505" formatCode="General">
                  <c:v>50.315249999999999</c:v>
                </c:pt>
                <c:pt idx="506" formatCode="General">
                  <c:v>50.367241</c:v>
                </c:pt>
                <c:pt idx="507" formatCode="General">
                  <c:v>50.419128000000001</c:v>
                </c:pt>
                <c:pt idx="508" formatCode="General">
                  <c:v>50.470923999999997</c:v>
                </c:pt>
                <c:pt idx="509" formatCode="General">
                  <c:v>50.522624999999998</c:v>
                </c:pt>
                <c:pt idx="510" formatCode="General">
                  <c:v>50.574219000000006</c:v>
                </c:pt>
                <c:pt idx="511" formatCode="General">
                  <c:v>50.625729</c:v>
                </c:pt>
                <c:pt idx="512" formatCode="General">
                  <c:v>50.677132</c:v>
                </c:pt>
                <c:pt idx="513" formatCode="General">
                  <c:v>50.728447000000003</c:v>
                </c:pt>
                <c:pt idx="514" formatCode="General">
                  <c:v>50.779659000000002</c:v>
                </c:pt>
                <c:pt idx="515" formatCode="General">
                  <c:v>50.830779999999997</c:v>
                </c:pt>
                <c:pt idx="516" formatCode="General">
                  <c:v>50.881801999999993</c:v>
                </c:pt>
                <c:pt idx="517" formatCode="General">
                  <c:v>50.932735000000001</c:v>
                </c:pt>
                <c:pt idx="518" formatCode="General">
                  <c:v>50.983573999999997</c:v>
                </c:pt>
                <c:pt idx="519" formatCode="General">
                  <c:v>51.034309</c:v>
                </c:pt>
                <c:pt idx="520" formatCode="General">
                  <c:v>51.084953000000013</c:v>
                </c:pt>
                <c:pt idx="521" formatCode="General">
                  <c:v>51.135509000000013</c:v>
                </c:pt>
                <c:pt idx="522" formatCode="General">
                  <c:v>51.185966000000001</c:v>
                </c:pt>
                <c:pt idx="523" formatCode="General">
                  <c:v>51.236324000000003</c:v>
                </c:pt>
                <c:pt idx="524" formatCode="General">
                  <c:v>51.286602000000002</c:v>
                </c:pt>
                <c:pt idx="525" formatCode="General">
                  <c:v>51.336776999999998</c:v>
                </c:pt>
                <c:pt idx="526" formatCode="General">
                  <c:v>51.386867999999993</c:v>
                </c:pt>
                <c:pt idx="527" formatCode="General">
                  <c:v>51.436852000000002</c:v>
                </c:pt>
                <c:pt idx="528" formatCode="General">
                  <c:v>51.486759000000013</c:v>
                </c:pt>
                <c:pt idx="529" formatCode="General">
                  <c:v>51.536568000000003</c:v>
                </c:pt>
                <c:pt idx="530" formatCode="General">
                  <c:v>51.586281</c:v>
                </c:pt>
                <c:pt idx="531" formatCode="General">
                  <c:v>51.635914</c:v>
                </c:pt>
                <c:pt idx="532" formatCode="General">
                  <c:v>51.685448000000001</c:v>
                </c:pt>
                <c:pt idx="533" formatCode="General">
                  <c:v>51.73489</c:v>
                </c:pt>
                <c:pt idx="534" formatCode="General">
                  <c:v>51.784241000000002</c:v>
                </c:pt>
                <c:pt idx="535" formatCode="General">
                  <c:v>51.833503999999998</c:v>
                </c:pt>
                <c:pt idx="536" formatCode="General">
                  <c:v>51.882671000000002</c:v>
                </c:pt>
                <c:pt idx="537" formatCode="General">
                  <c:v>51.931762999999997</c:v>
                </c:pt>
                <c:pt idx="538" formatCode="General">
                  <c:v>51.980750999999998</c:v>
                </c:pt>
                <c:pt idx="539" formatCode="General">
                  <c:v>52.029663000000014</c:v>
                </c:pt>
                <c:pt idx="540" formatCode="General">
                  <c:v>52.078471999999998</c:v>
                </c:pt>
                <c:pt idx="541" formatCode="General">
                  <c:v>52.127201000000007</c:v>
                </c:pt>
                <c:pt idx="542" formatCode="General">
                  <c:v>52.175831000000002</c:v>
                </c:pt>
                <c:pt idx="543" formatCode="General">
                  <c:v>52.224384000000001</c:v>
                </c:pt>
                <c:pt idx="544" formatCode="General">
                  <c:v>52.272839000000012</c:v>
                </c:pt>
                <c:pt idx="545" formatCode="General">
                  <c:v>52.321213</c:v>
                </c:pt>
                <c:pt idx="546" formatCode="General">
                  <c:v>52.369498999999998</c:v>
                </c:pt>
                <c:pt idx="547" formatCode="General">
                  <c:v>52.417693999999997</c:v>
                </c:pt>
                <c:pt idx="548" formatCode="General">
                  <c:v>52.465809</c:v>
                </c:pt>
                <c:pt idx="549" formatCode="General">
                  <c:v>52.513824</c:v>
                </c:pt>
                <c:pt idx="550" formatCode="General">
                  <c:v>52.56176</c:v>
                </c:pt>
                <c:pt idx="551" formatCode="General">
                  <c:v>52.609611999999998</c:v>
                </c:pt>
                <c:pt idx="552" formatCode="General">
                  <c:v>52.657379000000013</c:v>
                </c:pt>
                <c:pt idx="553" formatCode="General">
                  <c:v>52.705047999999998</c:v>
                </c:pt>
                <c:pt idx="554" formatCode="General">
                  <c:v>52.752643999999997</c:v>
                </c:pt>
                <c:pt idx="555" formatCode="General">
                  <c:v>52.800148</c:v>
                </c:pt>
                <c:pt idx="556" formatCode="General">
                  <c:v>52.847569</c:v>
                </c:pt>
                <c:pt idx="557" formatCode="General">
                  <c:v>52.894900999999997</c:v>
                </c:pt>
                <c:pt idx="558" formatCode="General">
                  <c:v>52.942149999999998</c:v>
                </c:pt>
                <c:pt idx="559" formatCode="General">
                  <c:v>52.989314999999998</c:v>
                </c:pt>
                <c:pt idx="560" formatCode="General">
                  <c:v>53.036396000000003</c:v>
                </c:pt>
                <c:pt idx="561" formatCode="General">
                  <c:v>53.083397000000012</c:v>
                </c:pt>
                <c:pt idx="562" formatCode="General">
                  <c:v>53.130306000000012</c:v>
                </c:pt>
                <c:pt idx="563" formatCode="General">
                  <c:v>53.177135</c:v>
                </c:pt>
                <c:pt idx="564" formatCode="General">
                  <c:v>53.223873000000012</c:v>
                </c:pt>
                <c:pt idx="565" formatCode="General">
                  <c:v>53.270538000000002</c:v>
                </c:pt>
                <c:pt idx="566" formatCode="General">
                  <c:v>53.317112000000002</c:v>
                </c:pt>
                <c:pt idx="567" formatCode="General">
                  <c:v>53.363608999999997</c:v>
                </c:pt>
                <c:pt idx="568" formatCode="General">
                  <c:v>53.410023000000002</c:v>
                </c:pt>
                <c:pt idx="569" formatCode="General">
                  <c:v>53.456359999999997</c:v>
                </c:pt>
                <c:pt idx="570" formatCode="General">
                  <c:v>53.502602000000003</c:v>
                </c:pt>
                <c:pt idx="571" formatCode="General">
                  <c:v>53.548767000000012</c:v>
                </c:pt>
                <c:pt idx="572" formatCode="General">
                  <c:v>53.594852000000003</c:v>
                </c:pt>
                <c:pt idx="573" formatCode="General">
                  <c:v>53.640853999999997</c:v>
                </c:pt>
                <c:pt idx="574" formatCode="General">
                  <c:v>53.686779000000001</c:v>
                </c:pt>
                <c:pt idx="575" formatCode="General">
                  <c:v>53.732616</c:v>
                </c:pt>
                <c:pt idx="576" formatCode="General">
                  <c:v>53.778381000000003</c:v>
                </c:pt>
                <c:pt idx="577" formatCode="General">
                  <c:v>53.824055000000001</c:v>
                </c:pt>
                <c:pt idx="578" formatCode="General">
                  <c:v>53.869652000000002</c:v>
                </c:pt>
                <c:pt idx="579" formatCode="General">
                  <c:v>53.915169000000013</c:v>
                </c:pt>
                <c:pt idx="580" formatCode="General">
                  <c:v>53.960602000000002</c:v>
                </c:pt>
                <c:pt idx="581" formatCode="General">
                  <c:v>54.005961999999997</c:v>
                </c:pt>
                <c:pt idx="582" formatCode="General">
                  <c:v>54.051239000000002</c:v>
                </c:pt>
                <c:pt idx="583" formatCode="General">
                  <c:v>54.096443000000001</c:v>
                </c:pt>
                <c:pt idx="584" formatCode="General">
                  <c:v>54.141556000000001</c:v>
                </c:pt>
                <c:pt idx="585" formatCode="General">
                  <c:v>54.186600000000013</c:v>
                </c:pt>
                <c:pt idx="586" formatCode="General">
                  <c:v>54.231556000000012</c:v>
                </c:pt>
                <c:pt idx="587" formatCode="General">
                  <c:v>54.276446999999997</c:v>
                </c:pt>
                <c:pt idx="588" formatCode="General">
                  <c:v>54.321243000000003</c:v>
                </c:pt>
                <c:pt idx="589" formatCode="General">
                  <c:v>54.365974000000001</c:v>
                </c:pt>
                <c:pt idx="590" formatCode="General">
                  <c:v>54.410617999999999</c:v>
                </c:pt>
                <c:pt idx="591" formatCode="General">
                  <c:v>54.455193000000001</c:v>
                </c:pt>
                <c:pt idx="592" formatCode="General">
                  <c:v>54.499679999999998</c:v>
                </c:pt>
                <c:pt idx="593" formatCode="General">
                  <c:v>54.544097999999998</c:v>
                </c:pt>
                <c:pt idx="594" formatCode="General">
                  <c:v>54.588431999999997</c:v>
                </c:pt>
                <c:pt idx="595" formatCode="General">
                  <c:v>54.632694000000001</c:v>
                </c:pt>
                <c:pt idx="596" formatCode="General">
                  <c:v>54.676879999999997</c:v>
                </c:pt>
                <c:pt idx="597" formatCode="General">
                  <c:v>54.720984999999999</c:v>
                </c:pt>
                <c:pt idx="598" formatCode="General">
                  <c:v>54.765014999999998</c:v>
                </c:pt>
                <c:pt idx="599" formatCode="General">
                  <c:v>54.808968</c:v>
                </c:pt>
                <c:pt idx="600" formatCode="General">
                  <c:v>54.852856000000003</c:v>
                </c:pt>
                <c:pt idx="601" formatCode="General">
                  <c:v>54.896647999999999</c:v>
                </c:pt>
                <c:pt idx="602" formatCode="General">
                  <c:v>54.940384000000002</c:v>
                </c:pt>
                <c:pt idx="603" formatCode="General">
                  <c:v>54.984031999999999</c:v>
                </c:pt>
                <c:pt idx="604" formatCode="General">
                  <c:v>55.027611</c:v>
                </c:pt>
                <c:pt idx="605" formatCode="General">
                  <c:v>55.071109999999997</c:v>
                </c:pt>
                <c:pt idx="606" formatCode="General">
                  <c:v>55.114536000000001</c:v>
                </c:pt>
                <c:pt idx="607" formatCode="General">
                  <c:v>55.157886999999988</c:v>
                </c:pt>
                <c:pt idx="608" formatCode="General">
                  <c:v>55.201168000000003</c:v>
                </c:pt>
                <c:pt idx="609" formatCode="General">
                  <c:v>55.244373000000003</c:v>
                </c:pt>
                <c:pt idx="610" formatCode="General">
                  <c:v>55.287497999999999</c:v>
                </c:pt>
                <c:pt idx="611" formatCode="General">
                  <c:v>55.330554999999997</c:v>
                </c:pt>
                <c:pt idx="612" formatCode="General">
                  <c:v>55.373539000000001</c:v>
                </c:pt>
                <c:pt idx="613" formatCode="General">
                  <c:v>55.416446999999998</c:v>
                </c:pt>
                <c:pt idx="614" formatCode="General">
                  <c:v>55.459277999999998</c:v>
                </c:pt>
                <c:pt idx="615" formatCode="General">
                  <c:v>55.502041000000013</c:v>
                </c:pt>
                <c:pt idx="616" formatCode="General">
                  <c:v>55.544727000000002</c:v>
                </c:pt>
                <c:pt idx="617" formatCode="General">
                  <c:v>55.587344999999999</c:v>
                </c:pt>
                <c:pt idx="618" formatCode="General">
                  <c:v>55.629890000000003</c:v>
                </c:pt>
                <c:pt idx="619" formatCode="General">
                  <c:v>55.672359</c:v>
                </c:pt>
                <c:pt idx="620" formatCode="General">
                  <c:v>55.714764000000002</c:v>
                </c:pt>
                <c:pt idx="621" formatCode="General">
                  <c:v>55.757088000000003</c:v>
                </c:pt>
                <c:pt idx="622" formatCode="General">
                  <c:v>55.799347000000012</c:v>
                </c:pt>
                <c:pt idx="623" formatCode="General">
                  <c:v>55.841518000000001</c:v>
                </c:pt>
                <c:pt idx="624" formatCode="General">
                  <c:v>55.88364</c:v>
                </c:pt>
                <c:pt idx="625" formatCode="General">
                  <c:v>55.925677999999998</c:v>
                </c:pt>
                <c:pt idx="626" formatCode="General">
                  <c:v>55.967647999999997</c:v>
                </c:pt>
                <c:pt idx="627" formatCode="General">
                  <c:v>56.009544000000012</c:v>
                </c:pt>
                <c:pt idx="628" formatCode="General">
                  <c:v>56.051373000000012</c:v>
                </c:pt>
                <c:pt idx="629" formatCode="General">
                  <c:v>56.093128</c:v>
                </c:pt>
                <c:pt idx="630" formatCode="General">
                  <c:v>56.134819</c:v>
                </c:pt>
                <c:pt idx="631" formatCode="General">
                  <c:v>56.176437</c:v>
                </c:pt>
                <c:pt idx="632" formatCode="General">
                  <c:v>56.217979</c:v>
                </c:pt>
                <c:pt idx="633" formatCode="General">
                  <c:v>56.259459999999997</c:v>
                </c:pt>
                <c:pt idx="634" formatCode="General">
                  <c:v>56.300860999999998</c:v>
                </c:pt>
                <c:pt idx="635" formatCode="General">
                  <c:v>56.342201000000003</c:v>
                </c:pt>
                <c:pt idx="636" formatCode="General">
                  <c:v>56.383468999999998</c:v>
                </c:pt>
                <c:pt idx="637" formatCode="General">
                  <c:v>56.424670999999996</c:v>
                </c:pt>
                <c:pt idx="638" formatCode="General">
                  <c:v>56.465805000000003</c:v>
                </c:pt>
                <c:pt idx="639" formatCode="General">
                  <c:v>56.506866000000002</c:v>
                </c:pt>
                <c:pt idx="640" formatCode="General">
                  <c:v>56.547854999999998</c:v>
                </c:pt>
                <c:pt idx="641" formatCode="General">
                  <c:v>56.588779000000002</c:v>
                </c:pt>
                <c:pt idx="642" formatCode="General">
                  <c:v>56.629635</c:v>
                </c:pt>
                <c:pt idx="643" formatCode="General">
                  <c:v>56.670422000000002</c:v>
                </c:pt>
                <c:pt idx="644" formatCode="General">
                  <c:v>56.711143</c:v>
                </c:pt>
                <c:pt idx="645" formatCode="General">
                  <c:v>56.751793000000013</c:v>
                </c:pt>
                <c:pt idx="646" formatCode="General">
                  <c:v>56.792377000000002</c:v>
                </c:pt>
                <c:pt idx="647" formatCode="General">
                  <c:v>56.832897000000003</c:v>
                </c:pt>
                <c:pt idx="648" formatCode="General">
                  <c:v>56.873344000000003</c:v>
                </c:pt>
                <c:pt idx="649" formatCode="General">
                  <c:v>56.913727000000002</c:v>
                </c:pt>
                <c:pt idx="650" formatCode="General">
                  <c:v>56.954047999999993</c:v>
                </c:pt>
                <c:pt idx="651" formatCode="General">
                  <c:v>56.994289000000002</c:v>
                </c:pt>
                <c:pt idx="652" formatCode="General">
                  <c:v>57.034481</c:v>
                </c:pt>
                <c:pt idx="653" formatCode="General">
                  <c:v>57.074593</c:v>
                </c:pt>
                <c:pt idx="654" formatCode="General">
                  <c:v>57.114643000000001</c:v>
                </c:pt>
                <c:pt idx="655" formatCode="General">
                  <c:v>57.154625000000003</c:v>
                </c:pt>
                <c:pt idx="656" formatCode="General">
                  <c:v>57.194541999999998</c:v>
                </c:pt>
                <c:pt idx="657" formatCode="General">
                  <c:v>57.234394000000002</c:v>
                </c:pt>
                <c:pt idx="658" formatCode="General">
                  <c:v>57.274181000000013</c:v>
                </c:pt>
                <c:pt idx="659" formatCode="General">
                  <c:v>57.313907999999998</c:v>
                </c:pt>
                <c:pt idx="660" formatCode="General">
                  <c:v>57.353558</c:v>
                </c:pt>
                <c:pt idx="661" formatCode="General">
                  <c:v>57.393149999999999</c:v>
                </c:pt>
                <c:pt idx="662" formatCode="General">
                  <c:v>57.432671000000013</c:v>
                </c:pt>
                <c:pt idx="663" formatCode="General">
                  <c:v>57.472134000000011</c:v>
                </c:pt>
                <c:pt idx="664" formatCode="General">
                  <c:v>57.511527999999998</c:v>
                </c:pt>
                <c:pt idx="665" formatCode="General">
                  <c:v>57.550857999999998</c:v>
                </c:pt>
                <c:pt idx="666" formatCode="General">
                  <c:v>57.590126000000012</c:v>
                </c:pt>
                <c:pt idx="667" formatCode="General">
                  <c:v>57.629330000000003</c:v>
                </c:pt>
                <c:pt idx="668" formatCode="General">
                  <c:v>57.668472000000001</c:v>
                </c:pt>
                <c:pt idx="669" formatCode="General">
                  <c:v>57.707549999999998</c:v>
                </c:pt>
                <c:pt idx="670" formatCode="General">
                  <c:v>57.746552000000001</c:v>
                </c:pt>
                <c:pt idx="671" formatCode="General">
                  <c:v>57.785499999999999</c:v>
                </c:pt>
                <c:pt idx="672" formatCode="General">
                  <c:v>57.824390000000001</c:v>
                </c:pt>
                <c:pt idx="673" formatCode="General">
                  <c:v>57.863205000000001</c:v>
                </c:pt>
                <c:pt idx="674" formatCode="General">
                  <c:v>57.901966000000002</c:v>
                </c:pt>
                <c:pt idx="675" formatCode="General">
                  <c:v>57.940662000000003</c:v>
                </c:pt>
                <c:pt idx="676" formatCode="General">
                  <c:v>57.979289999999999</c:v>
                </c:pt>
                <c:pt idx="677" formatCode="General">
                  <c:v>58.017859999999999</c:v>
                </c:pt>
                <c:pt idx="678" formatCode="General">
                  <c:v>58.056365999999997</c:v>
                </c:pt>
                <c:pt idx="679" formatCode="General">
                  <c:v>58.094810000000003</c:v>
                </c:pt>
                <c:pt idx="680" formatCode="General">
                  <c:v>58.133198</c:v>
                </c:pt>
                <c:pt idx="681" formatCode="General">
                  <c:v>58.171516000000011</c:v>
                </c:pt>
                <c:pt idx="682" formatCode="General">
                  <c:v>58.209769999999999</c:v>
                </c:pt>
                <c:pt idx="683" formatCode="General">
                  <c:v>58.247971</c:v>
                </c:pt>
                <c:pt idx="684" formatCode="General">
                  <c:v>58.286106000000011</c:v>
                </c:pt>
                <c:pt idx="685" formatCode="General">
                  <c:v>58.324181000000003</c:v>
                </c:pt>
                <c:pt idx="686" formatCode="General">
                  <c:v>58.362197999999999</c:v>
                </c:pt>
                <c:pt idx="687" formatCode="General">
                  <c:v>58.400146000000007</c:v>
                </c:pt>
                <c:pt idx="688" formatCode="General">
                  <c:v>58.438034000000002</c:v>
                </c:pt>
                <c:pt idx="689" formatCode="General">
                  <c:v>58.475867999999998</c:v>
                </c:pt>
                <c:pt idx="690" formatCode="General">
                  <c:v>58.513634000000003</c:v>
                </c:pt>
                <c:pt idx="691" formatCode="General">
                  <c:v>58.551341999999998</c:v>
                </c:pt>
                <c:pt idx="692" formatCode="General">
                  <c:v>58.588989000000012</c:v>
                </c:pt>
                <c:pt idx="693" formatCode="General">
                  <c:v>58.626579</c:v>
                </c:pt>
                <c:pt idx="694" formatCode="General">
                  <c:v>58.664107999999999</c:v>
                </c:pt>
                <c:pt idx="695" formatCode="General">
                  <c:v>58.701576000000003</c:v>
                </c:pt>
                <c:pt idx="696" formatCode="General">
                  <c:v>58.738983000000012</c:v>
                </c:pt>
                <c:pt idx="697" formatCode="General">
                  <c:v>58.776325</c:v>
                </c:pt>
                <c:pt idx="698" formatCode="General">
                  <c:v>58.813622000000002</c:v>
                </c:pt>
                <c:pt idx="699" formatCode="General">
                  <c:v>58.850841999999993</c:v>
                </c:pt>
                <c:pt idx="700" formatCode="General">
                  <c:v>58.888019999999997</c:v>
                </c:pt>
                <c:pt idx="701" formatCode="General">
                  <c:v>58.925121000000011</c:v>
                </c:pt>
                <c:pt idx="702" formatCode="General">
                  <c:v>58.962184999999998</c:v>
                </c:pt>
                <c:pt idx="703" formatCode="General">
                  <c:v>58.999167999999997</c:v>
                </c:pt>
                <c:pt idx="704" formatCode="General">
                  <c:v>59.036106000000011</c:v>
                </c:pt>
                <c:pt idx="705" formatCode="General">
                  <c:v>59.072983000000001</c:v>
                </c:pt>
                <c:pt idx="706" formatCode="General">
                  <c:v>59.109802000000002</c:v>
                </c:pt>
                <c:pt idx="707" formatCode="General">
                  <c:v>59.146553000000011</c:v>
                </c:pt>
                <c:pt idx="708" formatCode="General">
                  <c:v>59.183258000000002</c:v>
                </c:pt>
                <c:pt idx="709" formatCode="General">
                  <c:v>59.219901999999998</c:v>
                </c:pt>
                <c:pt idx="710" formatCode="General">
                  <c:v>59.256481000000001</c:v>
                </c:pt>
                <c:pt idx="711" formatCode="General">
                  <c:v>59.293014999999997</c:v>
                </c:pt>
                <c:pt idx="712" formatCode="General">
                  <c:v>59.329479000000013</c:v>
                </c:pt>
                <c:pt idx="713" formatCode="General">
                  <c:v>59.365890999999998</c:v>
                </c:pt>
                <c:pt idx="714" formatCode="General">
                  <c:v>59.402245000000001</c:v>
                </c:pt>
                <c:pt idx="715" formatCode="General">
                  <c:v>59.438544999999998</c:v>
                </c:pt>
                <c:pt idx="716" formatCode="General">
                  <c:v>59.474789000000001</c:v>
                </c:pt>
                <c:pt idx="717" formatCode="General">
                  <c:v>59.510975000000002</c:v>
                </c:pt>
                <c:pt idx="718" formatCode="General">
                  <c:v>59.547096000000003</c:v>
                </c:pt>
                <c:pt idx="719" formatCode="General">
                  <c:v>59.583163999999996</c:v>
                </c:pt>
                <c:pt idx="720" formatCode="General">
                  <c:v>59.619183</c:v>
                </c:pt>
                <c:pt idx="721" formatCode="General">
                  <c:v>59.655144</c:v>
                </c:pt>
                <c:pt idx="722" formatCode="General">
                  <c:v>59.691040000000001</c:v>
                </c:pt>
                <c:pt idx="723" formatCode="General">
                  <c:v>59.726883000000001</c:v>
                </c:pt>
                <c:pt idx="724" formatCode="General">
                  <c:v>59.762680000000003</c:v>
                </c:pt>
                <c:pt idx="725" formatCode="General">
                  <c:v>59.798409000000007</c:v>
                </c:pt>
                <c:pt idx="726" formatCode="General">
                  <c:v>59.83408699999999</c:v>
                </c:pt>
                <c:pt idx="727" formatCode="General">
                  <c:v>59.869705000000003</c:v>
                </c:pt>
                <c:pt idx="728" formatCode="General">
                  <c:v>59.905273000000001</c:v>
                </c:pt>
                <c:pt idx="729" formatCode="General">
                  <c:v>59.940784000000001</c:v>
                </c:pt>
                <c:pt idx="730" formatCode="General">
                  <c:v>59.976238000000002</c:v>
                </c:pt>
                <c:pt idx="731" formatCode="General">
                  <c:v>60.011641999999988</c:v>
                </c:pt>
                <c:pt idx="732" formatCode="General">
                  <c:v>60.046982</c:v>
                </c:pt>
                <c:pt idx="733" formatCode="General">
                  <c:v>60.082279</c:v>
                </c:pt>
                <c:pt idx="734" formatCode="General">
                  <c:v>60.117519000000001</c:v>
                </c:pt>
                <c:pt idx="735" formatCode="General">
                  <c:v>60.152701999999998</c:v>
                </c:pt>
                <c:pt idx="736" formatCode="General">
                  <c:v>60.187823999999999</c:v>
                </c:pt>
                <c:pt idx="737" formatCode="General">
                  <c:v>60.222900000000003</c:v>
                </c:pt>
                <c:pt idx="738" formatCode="General">
                  <c:v>60.257919000000001</c:v>
                </c:pt>
                <c:pt idx="739" formatCode="General">
                  <c:v>60.292881000000001</c:v>
                </c:pt>
                <c:pt idx="740" formatCode="General">
                  <c:v>60.327793</c:v>
                </c:pt>
                <c:pt idx="741" formatCode="General">
                  <c:v>60.362648</c:v>
                </c:pt>
                <c:pt idx="742" formatCode="General">
                  <c:v>60.397453000000013</c:v>
                </c:pt>
                <c:pt idx="743" formatCode="General">
                  <c:v>60.432201000000013</c:v>
                </c:pt>
                <c:pt idx="744" formatCode="General">
                  <c:v>60.466904</c:v>
                </c:pt>
                <c:pt idx="745" formatCode="General">
                  <c:v>60.501541000000003</c:v>
                </c:pt>
                <c:pt idx="746" formatCode="General">
                  <c:v>60.536133</c:v>
                </c:pt>
                <c:pt idx="747" formatCode="General">
                  <c:v>60.570663000000003</c:v>
                </c:pt>
                <c:pt idx="748" formatCode="General">
                  <c:v>60.605151999999997</c:v>
                </c:pt>
                <c:pt idx="749" formatCode="General">
                  <c:v>60.639580000000002</c:v>
                </c:pt>
                <c:pt idx="750" formatCode="General">
                  <c:v>60.673965000000003</c:v>
                </c:pt>
                <c:pt idx="751" formatCode="General">
                  <c:v>60.708281999999997</c:v>
                </c:pt>
                <c:pt idx="752" formatCode="General">
                  <c:v>60.742561000000002</c:v>
                </c:pt>
                <c:pt idx="753" formatCode="General">
                  <c:v>60.776783000000002</c:v>
                </c:pt>
                <c:pt idx="754" formatCode="General">
                  <c:v>60.810955</c:v>
                </c:pt>
                <c:pt idx="755" formatCode="General">
                  <c:v>60.845066000000003</c:v>
                </c:pt>
                <c:pt idx="756" formatCode="General">
                  <c:v>60.879128000000001</c:v>
                </c:pt>
                <c:pt idx="757" formatCode="General">
                  <c:v>60.913147000000002</c:v>
                </c:pt>
                <c:pt idx="758" formatCode="General">
                  <c:v>60.947102000000001</c:v>
                </c:pt>
                <c:pt idx="759" formatCode="General">
                  <c:v>60.981017999999999</c:v>
                </c:pt>
                <c:pt idx="760" formatCode="General">
                  <c:v>61.014873999999999</c:v>
                </c:pt>
                <c:pt idx="761" formatCode="General">
                  <c:v>61.048679</c:v>
                </c:pt>
                <c:pt idx="762" formatCode="General">
                  <c:v>61.082428</c:v>
                </c:pt>
                <c:pt idx="763" formatCode="General">
                  <c:v>61.116135</c:v>
                </c:pt>
                <c:pt idx="764" formatCode="General">
                  <c:v>61.149788000000001</c:v>
                </c:pt>
                <c:pt idx="765" formatCode="General">
                  <c:v>61.183399000000001</c:v>
                </c:pt>
                <c:pt idx="766" formatCode="General">
                  <c:v>61.216946</c:v>
                </c:pt>
                <c:pt idx="767" formatCode="General">
                  <c:v>61.250442999999997</c:v>
                </c:pt>
                <c:pt idx="768" formatCode="General">
                  <c:v>61.283893999999997</c:v>
                </c:pt>
                <c:pt idx="769" formatCode="General">
                  <c:v>61.317294999999987</c:v>
                </c:pt>
                <c:pt idx="770" formatCode="General">
                  <c:v>61.350642999999998</c:v>
                </c:pt>
                <c:pt idx="771" formatCode="General">
                  <c:v>61.383938000000001</c:v>
                </c:pt>
                <c:pt idx="772" formatCode="General">
                  <c:v>61.417191000000003</c:v>
                </c:pt>
                <c:pt idx="773" formatCode="General">
                  <c:v>61.450386000000002</c:v>
                </c:pt>
                <c:pt idx="774" formatCode="General">
                  <c:v>61.483539999999998</c:v>
                </c:pt>
                <c:pt idx="775" formatCode="General">
                  <c:v>61.516636000000013</c:v>
                </c:pt>
                <c:pt idx="776" formatCode="General">
                  <c:v>61.549686000000001</c:v>
                </c:pt>
                <c:pt idx="777" formatCode="General">
                  <c:v>61.582684</c:v>
                </c:pt>
                <c:pt idx="778" formatCode="General">
                  <c:v>61.615634999999997</c:v>
                </c:pt>
                <c:pt idx="779" formatCode="General">
                  <c:v>61.648537000000012</c:v>
                </c:pt>
                <c:pt idx="780" formatCode="General">
                  <c:v>61.681384999999999</c:v>
                </c:pt>
                <c:pt idx="781" formatCode="General">
                  <c:v>61.714191</c:v>
                </c:pt>
                <c:pt idx="782" formatCode="General">
                  <c:v>61.746948000000003</c:v>
                </c:pt>
                <c:pt idx="783" formatCode="General">
                  <c:v>61.779648000000002</c:v>
                </c:pt>
                <c:pt idx="784" formatCode="General">
                  <c:v>61.812297999999998</c:v>
                </c:pt>
                <c:pt idx="785" formatCode="General">
                  <c:v>61.844913000000012</c:v>
                </c:pt>
                <c:pt idx="786" formatCode="General">
                  <c:v>61.877471999999997</c:v>
                </c:pt>
                <c:pt idx="787" formatCode="General">
                  <c:v>61.909984999999999</c:v>
                </c:pt>
                <c:pt idx="788" formatCode="General">
                  <c:v>61.942439999999998</c:v>
                </c:pt>
                <c:pt idx="789" formatCode="General">
                  <c:v>61.97486099999999</c:v>
                </c:pt>
                <c:pt idx="790" formatCode="General">
                  <c:v>62.007216999999997</c:v>
                </c:pt>
                <c:pt idx="791" formatCode="General">
                  <c:v>62.039536000000012</c:v>
                </c:pt>
                <c:pt idx="792" formatCode="General">
                  <c:v>62.071807999999997</c:v>
                </c:pt>
                <c:pt idx="793" formatCode="General">
                  <c:v>62.104027000000002</c:v>
                </c:pt>
                <c:pt idx="794" formatCode="General">
                  <c:v>62.136204000000014</c:v>
                </c:pt>
                <c:pt idx="795" formatCode="General">
                  <c:v>62.168331000000002</c:v>
                </c:pt>
                <c:pt idx="796" formatCode="General">
                  <c:v>62.200409000000001</c:v>
                </c:pt>
                <c:pt idx="797" formatCode="General">
                  <c:v>62.232433</c:v>
                </c:pt>
                <c:pt idx="798" formatCode="General">
                  <c:v>62.264423000000001</c:v>
                </c:pt>
                <c:pt idx="799" formatCode="General">
                  <c:v>62.296356000000003</c:v>
                </c:pt>
                <c:pt idx="800" formatCode="General">
                  <c:v>62.328254999999999</c:v>
                </c:pt>
                <c:pt idx="801" formatCode="General">
                  <c:v>62.360087999999998</c:v>
                </c:pt>
                <c:pt idx="802" formatCode="General">
                  <c:v>62.391887999999987</c:v>
                </c:pt>
                <c:pt idx="803" formatCode="General">
                  <c:v>62.423634</c:v>
                </c:pt>
                <c:pt idx="804" formatCode="General">
                  <c:v>62.455345000000001</c:v>
                </c:pt>
                <c:pt idx="805" formatCode="General">
                  <c:v>62.486995999999998</c:v>
                </c:pt>
                <c:pt idx="806" formatCode="General">
                  <c:v>62.518608</c:v>
                </c:pt>
                <c:pt idx="807" formatCode="General">
                  <c:v>62.550171000000013</c:v>
                </c:pt>
                <c:pt idx="808" formatCode="General">
                  <c:v>62.581687999999993</c:v>
                </c:pt>
                <c:pt idx="809" formatCode="General">
                  <c:v>62.613159000000003</c:v>
                </c:pt>
                <c:pt idx="810" formatCode="General">
                  <c:v>62.644577000000012</c:v>
                </c:pt>
                <c:pt idx="811" formatCode="General">
                  <c:v>62.675961000000001</c:v>
                </c:pt>
                <c:pt idx="812" formatCode="General">
                  <c:v>62.707287000000001</c:v>
                </c:pt>
                <c:pt idx="813" formatCode="General">
                  <c:v>62.738586000000012</c:v>
                </c:pt>
                <c:pt idx="814" formatCode="General">
                  <c:v>62.769817000000003</c:v>
                </c:pt>
                <c:pt idx="815" formatCode="General">
                  <c:v>62.801014000000002</c:v>
                </c:pt>
                <c:pt idx="816" formatCode="General">
                  <c:v>62.832165000000003</c:v>
                </c:pt>
                <c:pt idx="817" formatCode="General">
                  <c:v>62.863273999999997</c:v>
                </c:pt>
                <c:pt idx="818" formatCode="General">
                  <c:v>62.894333000000003</c:v>
                </c:pt>
                <c:pt idx="819" formatCode="General">
                  <c:v>62.925346000000012</c:v>
                </c:pt>
                <c:pt idx="820" formatCode="General">
                  <c:v>62.956314000000013</c:v>
                </c:pt>
                <c:pt idx="821" formatCode="General">
                  <c:v>62.98724</c:v>
                </c:pt>
                <c:pt idx="822" formatCode="General">
                  <c:v>63.018120000000003</c:v>
                </c:pt>
                <c:pt idx="823" formatCode="General">
                  <c:v>63.048954000000002</c:v>
                </c:pt>
                <c:pt idx="824" formatCode="General">
                  <c:v>63.079746</c:v>
                </c:pt>
                <c:pt idx="825" formatCode="General">
                  <c:v>63.110489000000001</c:v>
                </c:pt>
                <c:pt idx="826" formatCode="General">
                  <c:v>63.141190000000002</c:v>
                </c:pt>
                <c:pt idx="827" formatCode="General">
                  <c:v>63.171844</c:v>
                </c:pt>
                <c:pt idx="828" formatCode="General">
                  <c:v>63.202457000000003</c:v>
                </c:pt>
                <c:pt idx="829" formatCode="General">
                  <c:v>63.233027999999997</c:v>
                </c:pt>
                <c:pt idx="830" formatCode="General">
                  <c:v>63.263557000000013</c:v>
                </c:pt>
                <c:pt idx="831" formatCode="General">
                  <c:v>63.294037000000003</c:v>
                </c:pt>
                <c:pt idx="832" formatCode="General">
                  <c:v>63.324471000000003</c:v>
                </c:pt>
                <c:pt idx="833" formatCode="General">
                  <c:v>63.354861999999983</c:v>
                </c:pt>
                <c:pt idx="834" formatCode="General">
                  <c:v>63.385212000000003</c:v>
                </c:pt>
                <c:pt idx="835" formatCode="General">
                  <c:v>63.415520000000001</c:v>
                </c:pt>
                <c:pt idx="836" formatCode="General">
                  <c:v>63.445770000000003</c:v>
                </c:pt>
                <c:pt idx="837" formatCode="General">
                  <c:v>63.475997999999997</c:v>
                </c:pt>
                <c:pt idx="838" formatCode="General">
                  <c:v>63.506168000000002</c:v>
                </c:pt>
                <c:pt idx="839" formatCode="General">
                  <c:v>63.536304000000001</c:v>
                </c:pt>
                <c:pt idx="840" formatCode="General">
                  <c:v>63.566387000000013</c:v>
                </c:pt>
                <c:pt idx="841" formatCode="General">
                  <c:v>63.596439000000011</c:v>
                </c:pt>
                <c:pt idx="842" formatCode="General">
                  <c:v>63.626438</c:v>
                </c:pt>
                <c:pt idx="843" formatCode="General">
                  <c:v>63.656395000000003</c:v>
                </c:pt>
                <c:pt idx="844" formatCode="General">
                  <c:v>63.686317000000003</c:v>
                </c:pt>
                <c:pt idx="845" formatCode="General">
                  <c:v>63.716186999999998</c:v>
                </c:pt>
                <c:pt idx="846" formatCode="General">
                  <c:v>63.746025000000003</c:v>
                </c:pt>
                <c:pt idx="847" formatCode="General">
                  <c:v>63.775806000000003</c:v>
                </c:pt>
                <c:pt idx="848" formatCode="General">
                  <c:v>63.805560999999997</c:v>
                </c:pt>
                <c:pt idx="849" formatCode="General">
                  <c:v>63.835258000000003</c:v>
                </c:pt>
                <c:pt idx="850" formatCode="General">
                  <c:v>63.864928999999997</c:v>
                </c:pt>
                <c:pt idx="851" formatCode="General">
                  <c:v>63.894539000000002</c:v>
                </c:pt>
                <c:pt idx="852" formatCode="General">
                  <c:v>63.924121999999997</c:v>
                </c:pt>
                <c:pt idx="853" formatCode="General">
                  <c:v>63.953654999999998</c:v>
                </c:pt>
                <c:pt idx="854" formatCode="General">
                  <c:v>63.983147000000002</c:v>
                </c:pt>
                <c:pt idx="855" formatCode="General">
                  <c:v>64.012596000000002</c:v>
                </c:pt>
                <c:pt idx="856" formatCode="General">
                  <c:v>64.042015000000006</c:v>
                </c:pt>
                <c:pt idx="857" formatCode="General">
                  <c:v>64.071380999999974</c:v>
                </c:pt>
                <c:pt idx="858" formatCode="General">
                  <c:v>64.100707999999955</c:v>
                </c:pt>
                <c:pt idx="859" formatCode="General">
                  <c:v>64.129996999999975</c:v>
                </c:pt>
                <c:pt idx="860" formatCode="General">
                  <c:v>64.15924099999998</c:v>
                </c:pt>
                <c:pt idx="861" formatCode="General">
                  <c:v>64.188445999999971</c:v>
                </c:pt>
                <c:pt idx="862" formatCode="General">
                  <c:v>64.217606000000004</c:v>
                </c:pt>
                <c:pt idx="863" formatCode="General">
                  <c:v>64.246727000000007</c:v>
                </c:pt>
                <c:pt idx="864" formatCode="General">
                  <c:v>64.275802999999954</c:v>
                </c:pt>
                <c:pt idx="865" formatCode="General">
                  <c:v>64.304847999999978</c:v>
                </c:pt>
                <c:pt idx="866" formatCode="General">
                  <c:v>64.333846999999977</c:v>
                </c:pt>
                <c:pt idx="867" formatCode="General">
                  <c:v>64.362800999999976</c:v>
                </c:pt>
                <c:pt idx="868" formatCode="General">
                  <c:v>64.391716000000002</c:v>
                </c:pt>
                <c:pt idx="869" formatCode="General">
                  <c:v>64.420592999999982</c:v>
                </c:pt>
                <c:pt idx="870" formatCode="General">
                  <c:v>64.449432000000002</c:v>
                </c:pt>
                <c:pt idx="871" formatCode="General">
                  <c:v>64.478217999999998</c:v>
                </c:pt>
                <c:pt idx="872" formatCode="General">
                  <c:v>64.506980999999982</c:v>
                </c:pt>
                <c:pt idx="873" formatCode="General">
                  <c:v>64.535697999999982</c:v>
                </c:pt>
                <c:pt idx="874" formatCode="General">
                  <c:v>64.564368999999999</c:v>
                </c:pt>
                <c:pt idx="875" formatCode="General">
                  <c:v>64.593001999999998</c:v>
                </c:pt>
                <c:pt idx="876" formatCode="General">
                  <c:v>64.62159699999998</c:v>
                </c:pt>
                <c:pt idx="877" formatCode="General">
                  <c:v>64.650145999999978</c:v>
                </c:pt>
                <c:pt idx="878" formatCode="General">
                  <c:v>64.678672999999961</c:v>
                </c:pt>
                <c:pt idx="879" formatCode="General">
                  <c:v>64.707145999999995</c:v>
                </c:pt>
                <c:pt idx="880" formatCode="General">
                  <c:v>64.735579999999999</c:v>
                </c:pt>
                <c:pt idx="881" formatCode="General">
                  <c:v>64.763976999999983</c:v>
                </c:pt>
                <c:pt idx="882" formatCode="General">
                  <c:v>64.792335999999978</c:v>
                </c:pt>
                <c:pt idx="883" formatCode="General">
                  <c:v>64.820647999999977</c:v>
                </c:pt>
                <c:pt idx="884" formatCode="General">
                  <c:v>64.848922999999999</c:v>
                </c:pt>
                <c:pt idx="885" formatCode="General">
                  <c:v>64.877167</c:v>
                </c:pt>
                <c:pt idx="886" formatCode="General">
                  <c:v>64.905365000000003</c:v>
                </c:pt>
                <c:pt idx="887" formatCode="General">
                  <c:v>64.933525000000003</c:v>
                </c:pt>
                <c:pt idx="888" formatCode="General">
                  <c:v>64.961646999999999</c:v>
                </c:pt>
                <c:pt idx="889" formatCode="General">
                  <c:v>64.989730999999978</c:v>
                </c:pt>
                <c:pt idx="890" formatCode="General">
                  <c:v>65.017769000000001</c:v>
                </c:pt>
                <c:pt idx="891" formatCode="General">
                  <c:v>65.045775999999975</c:v>
                </c:pt>
                <c:pt idx="892" formatCode="General">
                  <c:v>65.073745999999971</c:v>
                </c:pt>
                <c:pt idx="893" formatCode="General">
                  <c:v>65.101669000000001</c:v>
                </c:pt>
                <c:pt idx="894" formatCode="General">
                  <c:v>65.129561999999979</c:v>
                </c:pt>
                <c:pt idx="895" formatCode="General">
                  <c:v>65.157409999999999</c:v>
                </c:pt>
                <c:pt idx="896" formatCode="General">
                  <c:v>65.185226</c:v>
                </c:pt>
                <c:pt idx="897" formatCode="General">
                  <c:v>65.212997000000001</c:v>
                </c:pt>
                <c:pt idx="898" formatCode="General">
                  <c:v>65.240737999999979</c:v>
                </c:pt>
                <c:pt idx="899" formatCode="General">
                  <c:v>65.268424999999993</c:v>
                </c:pt>
                <c:pt idx="900" formatCode="General">
                  <c:v>65.296097000000003</c:v>
                </c:pt>
                <c:pt idx="901" formatCode="General">
                  <c:v>65.323707999999954</c:v>
                </c:pt>
                <c:pt idx="902" formatCode="General">
                  <c:v>65.351303000000001</c:v>
                </c:pt>
                <c:pt idx="903" formatCode="General">
                  <c:v>65.37884499999997</c:v>
                </c:pt>
                <c:pt idx="904" formatCode="General">
                  <c:v>65.406349000000006</c:v>
                </c:pt>
                <c:pt idx="905" formatCode="General">
                  <c:v>65.433814999999996</c:v>
                </c:pt>
                <c:pt idx="906" formatCode="General">
                  <c:v>65.461258000000001</c:v>
                </c:pt>
                <c:pt idx="907" formatCode="General">
                  <c:v>65.488654999999994</c:v>
                </c:pt>
                <c:pt idx="908" formatCode="General">
                  <c:v>65.516006000000004</c:v>
                </c:pt>
                <c:pt idx="909" formatCode="General">
                  <c:v>65.543327000000005</c:v>
                </c:pt>
                <c:pt idx="910" formatCode="General">
                  <c:v>65.570610000000002</c:v>
                </c:pt>
                <c:pt idx="911" formatCode="General">
                  <c:v>65.597862000000006</c:v>
                </c:pt>
                <c:pt idx="912" formatCode="General">
                  <c:v>65.625068999999954</c:v>
                </c:pt>
                <c:pt idx="913" formatCode="General">
                  <c:v>65.652244999999979</c:v>
                </c:pt>
                <c:pt idx="914" formatCode="General">
                  <c:v>65.679374999999936</c:v>
                </c:pt>
                <c:pt idx="915" formatCode="General">
                  <c:v>65.706474</c:v>
                </c:pt>
                <c:pt idx="916" formatCode="General">
                  <c:v>65.733542999999983</c:v>
                </c:pt>
                <c:pt idx="917" formatCode="General">
                  <c:v>65.760566999999995</c:v>
                </c:pt>
                <c:pt idx="918" formatCode="General">
                  <c:v>65.787552000000005</c:v>
                </c:pt>
                <c:pt idx="919" formatCode="General">
                  <c:v>65.814498999999998</c:v>
                </c:pt>
                <c:pt idx="920" formatCode="General">
                  <c:v>65.841423000000006</c:v>
                </c:pt>
                <c:pt idx="921" formatCode="General">
                  <c:v>65.868300999999974</c:v>
                </c:pt>
                <c:pt idx="922" formatCode="General">
                  <c:v>65.895141999999979</c:v>
                </c:pt>
                <c:pt idx="923" formatCode="General">
                  <c:v>65.921943999999996</c:v>
                </c:pt>
                <c:pt idx="924" formatCode="General">
                  <c:v>65.948715000000007</c:v>
                </c:pt>
                <c:pt idx="925" formatCode="General">
                  <c:v>65.975448999999969</c:v>
                </c:pt>
                <c:pt idx="926" formatCode="General">
                  <c:v>66.002150999999998</c:v>
                </c:pt>
                <c:pt idx="927" formatCode="General">
                  <c:v>66.028808999999953</c:v>
                </c:pt>
                <c:pt idx="928" formatCode="General">
                  <c:v>66.055434999999974</c:v>
                </c:pt>
                <c:pt idx="929" formatCode="General">
                  <c:v>66.082024000000004</c:v>
                </c:pt>
                <c:pt idx="930" formatCode="General">
                  <c:v>66.10858199999997</c:v>
                </c:pt>
                <c:pt idx="931" formatCode="General">
                  <c:v>66.135093999999981</c:v>
                </c:pt>
                <c:pt idx="932" formatCode="General">
                  <c:v>66.161574999999999</c:v>
                </c:pt>
                <c:pt idx="933" formatCode="General">
                  <c:v>66.188025999999979</c:v>
                </c:pt>
                <c:pt idx="934" formatCode="General">
                  <c:v>66.214438999999999</c:v>
                </c:pt>
                <c:pt idx="935" formatCode="General">
                  <c:v>66.240814</c:v>
                </c:pt>
                <c:pt idx="936" formatCode="General">
                  <c:v>66.267159000000007</c:v>
                </c:pt>
                <c:pt idx="937" formatCode="General">
                  <c:v>66.293464999999998</c:v>
                </c:pt>
                <c:pt idx="938" formatCode="General">
                  <c:v>66.319732999999971</c:v>
                </c:pt>
                <c:pt idx="939" formatCode="General">
                  <c:v>66.345969999999994</c:v>
                </c:pt>
                <c:pt idx="940" formatCode="General">
                  <c:v>66.372169</c:v>
                </c:pt>
                <c:pt idx="941" formatCode="General">
                  <c:v>66.39833099999997</c:v>
                </c:pt>
                <c:pt idx="942" formatCode="General">
                  <c:v>66.424469000000002</c:v>
                </c:pt>
                <c:pt idx="943" formatCode="General">
                  <c:v>66.450562000000005</c:v>
                </c:pt>
                <c:pt idx="944" formatCode="General">
                  <c:v>66.476616000000007</c:v>
                </c:pt>
                <c:pt idx="945" formatCode="General">
                  <c:v>66.502646999999982</c:v>
                </c:pt>
                <c:pt idx="946" formatCode="General">
                  <c:v>66.528640999999979</c:v>
                </c:pt>
                <c:pt idx="947" formatCode="General">
                  <c:v>66.554603999999998</c:v>
                </c:pt>
                <c:pt idx="948" formatCode="General">
                  <c:v>66.580521000000005</c:v>
                </c:pt>
                <c:pt idx="949" formatCode="General">
                  <c:v>66.606399999999979</c:v>
                </c:pt>
                <c:pt idx="950" formatCode="General">
                  <c:v>66.63226299999998</c:v>
                </c:pt>
                <c:pt idx="951" formatCode="General">
                  <c:v>66.658080999999953</c:v>
                </c:pt>
                <c:pt idx="952" formatCode="General">
                  <c:v>66.683867999999975</c:v>
                </c:pt>
                <c:pt idx="953" formatCode="General">
                  <c:v>66.709618000000006</c:v>
                </c:pt>
                <c:pt idx="954" formatCode="General">
                  <c:v>66.735335999999975</c:v>
                </c:pt>
                <c:pt idx="955" formatCode="General">
                  <c:v>66.761016999999995</c:v>
                </c:pt>
                <c:pt idx="956" formatCode="General">
                  <c:v>66.786666999999994</c:v>
                </c:pt>
                <c:pt idx="957" formatCode="General">
                  <c:v>66.812286</c:v>
                </c:pt>
                <c:pt idx="958" formatCode="General">
                  <c:v>66.837860000000006</c:v>
                </c:pt>
                <c:pt idx="959" formatCode="General">
                  <c:v>66.863410999999999</c:v>
                </c:pt>
                <c:pt idx="960" formatCode="General">
                  <c:v>66.888924000000003</c:v>
                </c:pt>
                <c:pt idx="961" formatCode="General">
                  <c:v>66.914406</c:v>
                </c:pt>
                <c:pt idx="962" formatCode="General">
                  <c:v>66.939850000000007</c:v>
                </c:pt>
                <c:pt idx="963" formatCode="General">
                  <c:v>66.965262999999993</c:v>
                </c:pt>
                <c:pt idx="964" formatCode="General">
                  <c:v>66.990639000000002</c:v>
                </c:pt>
                <c:pt idx="965" formatCode="General">
                  <c:v>67.015991</c:v>
                </c:pt>
                <c:pt idx="966" formatCode="General">
                  <c:v>67.041306000000006</c:v>
                </c:pt>
                <c:pt idx="967" formatCode="General">
                  <c:v>67.066581999999983</c:v>
                </c:pt>
                <c:pt idx="968" formatCode="General">
                  <c:v>67.091826999999995</c:v>
                </c:pt>
                <c:pt idx="969" formatCode="General">
                  <c:v>67.117042999999981</c:v>
                </c:pt>
                <c:pt idx="970" formatCode="General">
                  <c:v>67.142219999999995</c:v>
                </c:pt>
                <c:pt idx="971" formatCode="General">
                  <c:v>67.167366000000001</c:v>
                </c:pt>
                <c:pt idx="972" formatCode="General">
                  <c:v>67.19248199999997</c:v>
                </c:pt>
                <c:pt idx="973" formatCode="General">
                  <c:v>67.217567000000003</c:v>
                </c:pt>
                <c:pt idx="974" formatCode="General">
                  <c:v>67.242615000000001</c:v>
                </c:pt>
                <c:pt idx="975" formatCode="General">
                  <c:v>67.267623999999998</c:v>
                </c:pt>
                <c:pt idx="976" formatCode="General">
                  <c:v>67.292609999999996</c:v>
                </c:pt>
                <c:pt idx="977" formatCode="General">
                  <c:v>67.317565999999999</c:v>
                </c:pt>
                <c:pt idx="978" formatCode="General">
                  <c:v>67.342490999999981</c:v>
                </c:pt>
                <c:pt idx="979" formatCode="General">
                  <c:v>67.367362999999983</c:v>
                </c:pt>
                <c:pt idx="980" formatCode="General">
                  <c:v>67.392219999999995</c:v>
                </c:pt>
                <c:pt idx="981" formatCode="General">
                  <c:v>67.417045999999999</c:v>
                </c:pt>
                <c:pt idx="982" formatCode="General">
                  <c:v>67.441833000000003</c:v>
                </c:pt>
                <c:pt idx="983" formatCode="General">
                  <c:v>67.466590999999994</c:v>
                </c:pt>
                <c:pt idx="984" formatCode="General">
                  <c:v>67.491309999999999</c:v>
                </c:pt>
                <c:pt idx="985" formatCode="General">
                  <c:v>67.516006000000004</c:v>
                </c:pt>
                <c:pt idx="986" formatCode="General">
                  <c:v>67.540672000000001</c:v>
                </c:pt>
                <c:pt idx="987" formatCode="General">
                  <c:v>67.565299999999993</c:v>
                </c:pt>
                <c:pt idx="988" formatCode="General">
                  <c:v>67.589889999999983</c:v>
                </c:pt>
                <c:pt idx="989" formatCode="General">
                  <c:v>67.614456000000004</c:v>
                </c:pt>
                <c:pt idx="990" formatCode="General">
                  <c:v>67.638984999999977</c:v>
                </c:pt>
                <c:pt idx="991" formatCode="General">
                  <c:v>67.663489999999982</c:v>
                </c:pt>
                <c:pt idx="992" formatCode="General">
                  <c:v>67.687965000000005</c:v>
                </c:pt>
                <c:pt idx="993" formatCode="General">
                  <c:v>67.712401999999983</c:v>
                </c:pt>
                <c:pt idx="994" formatCode="General">
                  <c:v>67.73680899999998</c:v>
                </c:pt>
                <c:pt idx="995" formatCode="General">
                  <c:v>67.761177000000004</c:v>
                </c:pt>
                <c:pt idx="996" formatCode="General">
                  <c:v>67.785522</c:v>
                </c:pt>
                <c:pt idx="997" formatCode="General">
                  <c:v>67.809836999999973</c:v>
                </c:pt>
                <c:pt idx="998" formatCode="General">
                  <c:v>67.834121999999994</c:v>
                </c:pt>
                <c:pt idx="999" formatCode="General">
                  <c:v>67.85836799999997</c:v>
                </c:pt>
                <c:pt idx="1000" formatCode="General">
                  <c:v>67.882590999999977</c:v>
                </c:pt>
                <c:pt idx="1001" formatCode="General">
                  <c:v>67.906775999999979</c:v>
                </c:pt>
                <c:pt idx="1002" formatCode="General">
                  <c:v>67.930938999999981</c:v>
                </c:pt>
                <c:pt idx="1003" formatCode="General">
                  <c:v>67.955055000000002</c:v>
                </c:pt>
                <c:pt idx="1004" formatCode="General">
                  <c:v>67.979149000000007</c:v>
                </c:pt>
                <c:pt idx="1005" formatCode="General">
                  <c:v>68.003212000000005</c:v>
                </c:pt>
                <c:pt idx="1006" formatCode="General">
                  <c:v>68.027244999999994</c:v>
                </c:pt>
                <c:pt idx="1007" formatCode="General">
                  <c:v>68.051254</c:v>
                </c:pt>
                <c:pt idx="1008" formatCode="General">
                  <c:v>68.075217999999978</c:v>
                </c:pt>
                <c:pt idx="1009" formatCode="General">
                  <c:v>68.099174000000005</c:v>
                </c:pt>
                <c:pt idx="1010" formatCode="General">
                  <c:v>68.123069999999984</c:v>
                </c:pt>
                <c:pt idx="1011" formatCode="General">
                  <c:v>68.146957</c:v>
                </c:pt>
                <c:pt idx="1012" formatCode="General">
                  <c:v>68.170806999999954</c:v>
                </c:pt>
                <c:pt idx="1013" formatCode="General">
                  <c:v>68.194626</c:v>
                </c:pt>
                <c:pt idx="1014" formatCode="General">
                  <c:v>68.218406999999999</c:v>
                </c:pt>
                <c:pt idx="1015" formatCode="General">
                  <c:v>68.242171999999982</c:v>
                </c:pt>
                <c:pt idx="1016" formatCode="General">
                  <c:v>68.265900000000002</c:v>
                </c:pt>
                <c:pt idx="1017" formatCode="General">
                  <c:v>68.289603999999997</c:v>
                </c:pt>
                <c:pt idx="1018" formatCode="General">
                  <c:v>68.313271</c:v>
                </c:pt>
                <c:pt idx="1019" formatCode="General">
                  <c:v>68.336905999999999</c:v>
                </c:pt>
                <c:pt idx="1020" formatCode="General">
                  <c:v>68.360512</c:v>
                </c:pt>
                <c:pt idx="1021" formatCode="General">
                  <c:v>68.38408699999998</c:v>
                </c:pt>
                <c:pt idx="1022" formatCode="General">
                  <c:v>68.407646</c:v>
                </c:pt>
                <c:pt idx="1023" formatCode="General">
                  <c:v>68.431160000000006</c:v>
                </c:pt>
                <c:pt idx="1024" formatCode="General">
                  <c:v>68.454650999999998</c:v>
                </c:pt>
                <c:pt idx="1025" formatCode="General">
                  <c:v>68.478104000000002</c:v>
                </c:pt>
                <c:pt idx="1026" formatCode="General">
                  <c:v>68.501534000000007</c:v>
                </c:pt>
                <c:pt idx="1027" formatCode="General">
                  <c:v>68.524933000000004</c:v>
                </c:pt>
                <c:pt idx="1028" formatCode="General">
                  <c:v>68.548301999999978</c:v>
                </c:pt>
                <c:pt idx="1029" formatCode="General">
                  <c:v>68.571640000000002</c:v>
                </c:pt>
                <c:pt idx="1030" formatCode="General">
                  <c:v>68.594954999999999</c:v>
                </c:pt>
                <c:pt idx="1031" formatCode="General">
                  <c:v>68.61824</c:v>
                </c:pt>
                <c:pt idx="1032" formatCode="General">
                  <c:v>68.641486999999998</c:v>
                </c:pt>
                <c:pt idx="1033" formatCode="General">
                  <c:v>68.664719000000005</c:v>
                </c:pt>
                <c:pt idx="1034" formatCode="General">
                  <c:v>68.687911999999983</c:v>
                </c:pt>
                <c:pt idx="1035" formatCode="General">
                  <c:v>68.711074999999994</c:v>
                </c:pt>
                <c:pt idx="1036" formatCode="General">
                  <c:v>68.734206999999998</c:v>
                </c:pt>
                <c:pt idx="1037" formatCode="General">
                  <c:v>68.757317</c:v>
                </c:pt>
                <c:pt idx="1038" formatCode="General">
                  <c:v>68.780395999999982</c:v>
                </c:pt>
                <c:pt idx="1039" formatCode="General">
                  <c:v>68.803443999999999</c:v>
                </c:pt>
                <c:pt idx="1040" formatCode="General">
                  <c:v>68.826461999999978</c:v>
                </c:pt>
                <c:pt idx="1041" formatCode="General">
                  <c:v>68.849449000000007</c:v>
                </c:pt>
                <c:pt idx="1042" formatCode="General">
                  <c:v>68.872413999999978</c:v>
                </c:pt>
                <c:pt idx="1043" formatCode="General">
                  <c:v>68.89534799999997</c:v>
                </c:pt>
                <c:pt idx="1044" formatCode="General">
                  <c:v>68.918259000000006</c:v>
                </c:pt>
                <c:pt idx="1045" formatCode="General">
                  <c:v>68.941131999999996</c:v>
                </c:pt>
                <c:pt idx="1046" formatCode="General">
                  <c:v>68.963982000000001</c:v>
                </c:pt>
                <c:pt idx="1047" formatCode="General">
                  <c:v>68.986801</c:v>
                </c:pt>
                <c:pt idx="1048" formatCode="General">
                  <c:v>69.009590000000003</c:v>
                </c:pt>
                <c:pt idx="1049" formatCode="General">
                  <c:v>69.032348999999954</c:v>
                </c:pt>
                <c:pt idx="1050" formatCode="General">
                  <c:v>69.055083999999979</c:v>
                </c:pt>
                <c:pt idx="1051" formatCode="General">
                  <c:v>69.077788999999953</c:v>
                </c:pt>
                <c:pt idx="1052" formatCode="General">
                  <c:v>69.100478999999964</c:v>
                </c:pt>
                <c:pt idx="1053" formatCode="General">
                  <c:v>69.123123000000007</c:v>
                </c:pt>
                <c:pt idx="1054" formatCode="General">
                  <c:v>69.145736999999954</c:v>
                </c:pt>
                <c:pt idx="1055" formatCode="General">
                  <c:v>69.168334999999971</c:v>
                </c:pt>
                <c:pt idx="1056" formatCode="General">
                  <c:v>69.190894999999998</c:v>
                </c:pt>
                <c:pt idx="1057" formatCode="General">
                  <c:v>69.213440000000006</c:v>
                </c:pt>
                <c:pt idx="1058" formatCode="General">
                  <c:v>69.235946999999982</c:v>
                </c:pt>
                <c:pt idx="1059" formatCode="General">
                  <c:v>69.258429999999976</c:v>
                </c:pt>
                <c:pt idx="1060" formatCode="General">
                  <c:v>69.280884</c:v>
                </c:pt>
                <c:pt idx="1061" formatCode="General">
                  <c:v>69.303306999999975</c:v>
                </c:pt>
                <c:pt idx="1062" formatCode="General">
                  <c:v>69.325705999999954</c:v>
                </c:pt>
                <c:pt idx="1063" formatCode="General">
                  <c:v>69.348075999999978</c:v>
                </c:pt>
                <c:pt idx="1064" formatCode="General">
                  <c:v>69.370421999999976</c:v>
                </c:pt>
                <c:pt idx="1065" formatCode="General">
                  <c:v>69.392737999999952</c:v>
                </c:pt>
                <c:pt idx="1066" formatCode="General">
                  <c:v>69.415024000000003</c:v>
                </c:pt>
                <c:pt idx="1067" formatCode="General">
                  <c:v>69.437286</c:v>
                </c:pt>
                <c:pt idx="1068" formatCode="General">
                  <c:v>69.459518000000003</c:v>
                </c:pt>
                <c:pt idx="1069" formatCode="General">
                  <c:v>69.481728000000004</c:v>
                </c:pt>
                <c:pt idx="1070" formatCode="General">
                  <c:v>69.503899000000004</c:v>
                </c:pt>
                <c:pt idx="1071" formatCode="General">
                  <c:v>69.526054000000002</c:v>
                </c:pt>
                <c:pt idx="1072" formatCode="General">
                  <c:v>69.548180000000002</c:v>
                </c:pt>
                <c:pt idx="1073" formatCode="General">
                  <c:v>69.570273999999998</c:v>
                </c:pt>
                <c:pt idx="1074" formatCode="General">
                  <c:v>69.592354</c:v>
                </c:pt>
                <c:pt idx="1075" formatCode="General">
                  <c:v>69.614387999999977</c:v>
                </c:pt>
                <c:pt idx="1076" formatCode="General">
                  <c:v>69.63640599999998</c:v>
                </c:pt>
                <c:pt idx="1077" formatCode="General">
                  <c:v>69.658393999999973</c:v>
                </c:pt>
                <c:pt idx="1078" formatCode="General">
                  <c:v>69.680358999999953</c:v>
                </c:pt>
                <c:pt idx="1079" formatCode="General">
                  <c:v>69.702286000000001</c:v>
                </c:pt>
                <c:pt idx="1080" formatCode="General">
                  <c:v>69.724189999999993</c:v>
                </c:pt>
                <c:pt idx="1081" formatCode="General">
                  <c:v>69.746077999999983</c:v>
                </c:pt>
                <c:pt idx="1082" formatCode="General">
                  <c:v>69.767937000000003</c:v>
                </c:pt>
                <c:pt idx="1083" formatCode="General">
                  <c:v>69.789764000000005</c:v>
                </c:pt>
                <c:pt idx="1084" formatCode="General">
                  <c:v>69.811561999999995</c:v>
                </c:pt>
                <c:pt idx="1085" formatCode="General">
                  <c:v>69.833335999999974</c:v>
                </c:pt>
                <c:pt idx="1086" formatCode="General">
                  <c:v>69.855079999999973</c:v>
                </c:pt>
                <c:pt idx="1087" formatCode="General">
                  <c:v>69.876807999999954</c:v>
                </c:pt>
                <c:pt idx="1088" formatCode="General">
                  <c:v>69.898505999999998</c:v>
                </c:pt>
                <c:pt idx="1089" formatCode="General">
                  <c:v>69.920174000000003</c:v>
                </c:pt>
                <c:pt idx="1090" formatCode="General">
                  <c:v>69.941811000000001</c:v>
                </c:pt>
                <c:pt idx="1091" formatCode="General">
                  <c:v>69.963425000000001</c:v>
                </c:pt>
                <c:pt idx="1092" formatCode="General">
                  <c:v>69.985022999999998</c:v>
                </c:pt>
                <c:pt idx="1093" formatCode="General">
                  <c:v>70.006584000000004</c:v>
                </c:pt>
                <c:pt idx="1094" formatCode="General">
                  <c:v>70.028130000000004</c:v>
                </c:pt>
                <c:pt idx="1095" formatCode="General">
                  <c:v>70.049628999999996</c:v>
                </c:pt>
                <c:pt idx="1096" formatCode="General">
                  <c:v>70.071121000000005</c:v>
                </c:pt>
                <c:pt idx="1097" formatCode="General">
                  <c:v>70.092574999999982</c:v>
                </c:pt>
                <c:pt idx="1098" formatCode="General">
                  <c:v>70.114013999999997</c:v>
                </c:pt>
                <c:pt idx="1099" formatCode="General">
                  <c:v>70.135413999999983</c:v>
                </c:pt>
                <c:pt idx="1100" formatCode="General">
                  <c:v>70.156806999999972</c:v>
                </c:pt>
                <c:pt idx="1101" formatCode="General">
                  <c:v>70.178153999999978</c:v>
                </c:pt>
                <c:pt idx="1102" formatCode="General">
                  <c:v>70.199493000000004</c:v>
                </c:pt>
                <c:pt idx="1103" formatCode="General">
                  <c:v>70.220794999999981</c:v>
                </c:pt>
                <c:pt idx="1104" formatCode="General">
                  <c:v>70.242080999999999</c:v>
                </c:pt>
                <c:pt idx="1105" formatCode="General">
                  <c:v>70.263328999999999</c:v>
                </c:pt>
                <c:pt idx="1106" formatCode="General">
                  <c:v>70.284560999999997</c:v>
                </c:pt>
                <c:pt idx="1107" formatCode="General">
                  <c:v>70.305755999999974</c:v>
                </c:pt>
                <c:pt idx="1108" formatCode="General">
                  <c:v>70.326934999999978</c:v>
                </c:pt>
                <c:pt idx="1109" formatCode="General">
                  <c:v>70.348090999999982</c:v>
                </c:pt>
                <c:pt idx="1110" formatCode="General">
                  <c:v>70.369217000000006</c:v>
                </c:pt>
                <c:pt idx="1111" formatCode="General">
                  <c:v>70.39031199999998</c:v>
                </c:pt>
                <c:pt idx="1112" formatCode="General">
                  <c:v>70.411392000000006</c:v>
                </c:pt>
                <c:pt idx="1113" formatCode="General">
                  <c:v>70.43244199999998</c:v>
                </c:pt>
                <c:pt idx="1114" formatCode="General">
                  <c:v>70.453468000000001</c:v>
                </c:pt>
                <c:pt idx="1115" formatCode="General">
                  <c:v>70.474471999999977</c:v>
                </c:pt>
                <c:pt idx="1116" formatCode="General">
                  <c:v>70.495437999999979</c:v>
                </c:pt>
                <c:pt idx="1117" formatCode="General">
                  <c:v>70.516396</c:v>
                </c:pt>
                <c:pt idx="1118" formatCode="General">
                  <c:v>70.537315000000007</c:v>
                </c:pt>
                <c:pt idx="1119" formatCode="General">
                  <c:v>70.558211999999983</c:v>
                </c:pt>
                <c:pt idx="1120" formatCode="General">
                  <c:v>70.579085999999975</c:v>
                </c:pt>
                <c:pt idx="1121" formatCode="General">
                  <c:v>70.599936999999983</c:v>
                </c:pt>
                <c:pt idx="1122" formatCode="General">
                  <c:v>70.620765999999975</c:v>
                </c:pt>
                <c:pt idx="1123" formatCode="General">
                  <c:v>70.641563000000005</c:v>
                </c:pt>
                <c:pt idx="1124" formatCode="General">
                  <c:v>70.662345999999971</c:v>
                </c:pt>
                <c:pt idx="1125" formatCode="General">
                  <c:v>70.683089999999979</c:v>
                </c:pt>
                <c:pt idx="1126" formatCode="General">
                  <c:v>70.703818999999982</c:v>
                </c:pt>
                <c:pt idx="1127" formatCode="General">
                  <c:v>70.724525</c:v>
                </c:pt>
                <c:pt idx="1128" formatCode="General">
                  <c:v>70.745193</c:v>
                </c:pt>
                <c:pt idx="1129" formatCode="General">
                  <c:v>70.765854000000004</c:v>
                </c:pt>
                <c:pt idx="1130" formatCode="General">
                  <c:v>70.786484000000002</c:v>
                </c:pt>
                <c:pt idx="1131" formatCode="General">
                  <c:v>70.807083000000006</c:v>
                </c:pt>
                <c:pt idx="1132" formatCode="General">
                  <c:v>70.827659999999995</c:v>
                </c:pt>
                <c:pt idx="1133" formatCode="General">
                  <c:v>70.848220999999995</c:v>
                </c:pt>
                <c:pt idx="1134" formatCode="General">
                  <c:v>70.868751999999972</c:v>
                </c:pt>
                <c:pt idx="1135" formatCode="General">
                  <c:v>70.889251999999999</c:v>
                </c:pt>
                <c:pt idx="1136" formatCode="General">
                  <c:v>70.909728999999999</c:v>
                </c:pt>
                <c:pt idx="1137" formatCode="General">
                  <c:v>70.930190999999994</c:v>
                </c:pt>
                <c:pt idx="1138" formatCode="General">
                  <c:v>70.950630000000004</c:v>
                </c:pt>
                <c:pt idx="1139" formatCode="General">
                  <c:v>70.971039000000005</c:v>
                </c:pt>
                <c:pt idx="1140" formatCode="General">
                  <c:v>70.991425000000007</c:v>
                </c:pt>
                <c:pt idx="1141" formatCode="General">
                  <c:v>71.011780000000002</c:v>
                </c:pt>
                <c:pt idx="1142" formatCode="General">
                  <c:v>71.032120000000006</c:v>
                </c:pt>
                <c:pt idx="1143" formatCode="General">
                  <c:v>71.052429000000004</c:v>
                </c:pt>
                <c:pt idx="1144" formatCode="General">
                  <c:v>71.072730999999962</c:v>
                </c:pt>
                <c:pt idx="1145" formatCode="General">
                  <c:v>71.092995000000002</c:v>
                </c:pt>
                <c:pt idx="1146" formatCode="General">
                  <c:v>71.113228000000007</c:v>
                </c:pt>
                <c:pt idx="1147" formatCode="General">
                  <c:v>71.133445999999978</c:v>
                </c:pt>
                <c:pt idx="1148" formatCode="General">
                  <c:v>71.153647999999976</c:v>
                </c:pt>
                <c:pt idx="1149" formatCode="General">
                  <c:v>71.173819999999978</c:v>
                </c:pt>
                <c:pt idx="1150" formatCode="General">
                  <c:v>71.193961999999999</c:v>
                </c:pt>
                <c:pt idx="1151" formatCode="General">
                  <c:v>71.214088000000004</c:v>
                </c:pt>
                <c:pt idx="1152" formatCode="General">
                  <c:v>71.234183999999999</c:v>
                </c:pt>
                <c:pt idx="1153" formatCode="General">
                  <c:v>71.254265000000004</c:v>
                </c:pt>
                <c:pt idx="1154" formatCode="General">
                  <c:v>71.274315000000001</c:v>
                </c:pt>
                <c:pt idx="1155" formatCode="General">
                  <c:v>71.294342</c:v>
                </c:pt>
                <c:pt idx="1156" formatCode="General">
                  <c:v>71.314346</c:v>
                </c:pt>
                <c:pt idx="1157" formatCode="General">
                  <c:v>71.334334999999982</c:v>
                </c:pt>
                <c:pt idx="1158" formatCode="General">
                  <c:v>71.354293999999996</c:v>
                </c:pt>
                <c:pt idx="1159" formatCode="General">
                  <c:v>71.374222000000003</c:v>
                </c:pt>
                <c:pt idx="1160" formatCode="General">
                  <c:v>71.394142000000002</c:v>
                </c:pt>
                <c:pt idx="1161" formatCode="General">
                  <c:v>71.414032000000006</c:v>
                </c:pt>
                <c:pt idx="1162" formatCode="General">
                  <c:v>71.433898999999982</c:v>
                </c:pt>
                <c:pt idx="1163" formatCode="General">
                  <c:v>71.45373499999998</c:v>
                </c:pt>
                <c:pt idx="1164" formatCode="General">
                  <c:v>71.473557</c:v>
                </c:pt>
                <c:pt idx="1165" formatCode="General">
                  <c:v>71.493362000000005</c:v>
                </c:pt>
                <c:pt idx="1166" formatCode="General">
                  <c:v>71.513137999999998</c:v>
                </c:pt>
                <c:pt idx="1167" formatCode="General">
                  <c:v>71.53288299999997</c:v>
                </c:pt>
                <c:pt idx="1168" formatCode="General">
                  <c:v>71.552620000000005</c:v>
                </c:pt>
                <c:pt idx="1169" formatCode="General">
                  <c:v>71.572318999999936</c:v>
                </c:pt>
                <c:pt idx="1170" formatCode="General">
                  <c:v>71.592003000000005</c:v>
                </c:pt>
                <c:pt idx="1171" formatCode="General">
                  <c:v>71.611664000000005</c:v>
                </c:pt>
                <c:pt idx="1172" formatCode="General">
                  <c:v>71.631301999999977</c:v>
                </c:pt>
                <c:pt idx="1173" formatCode="General">
                  <c:v>71.650916999999978</c:v>
                </c:pt>
                <c:pt idx="1174" formatCode="General">
                  <c:v>71.670508999999953</c:v>
                </c:pt>
                <c:pt idx="1175" formatCode="General">
                  <c:v>71.690078999999955</c:v>
                </c:pt>
                <c:pt idx="1176" formatCode="General">
                  <c:v>71.709625000000003</c:v>
                </c:pt>
                <c:pt idx="1177" formatCode="General">
                  <c:v>71.729149000000007</c:v>
                </c:pt>
                <c:pt idx="1178" formatCode="General">
                  <c:v>71.748656999999994</c:v>
                </c:pt>
                <c:pt idx="1179" formatCode="General">
                  <c:v>71.768135000000001</c:v>
                </c:pt>
                <c:pt idx="1180" formatCode="General">
                  <c:v>71.787589999999994</c:v>
                </c:pt>
                <c:pt idx="1181" formatCode="General">
                  <c:v>71.807022000000003</c:v>
                </c:pt>
                <c:pt idx="1182" formatCode="General">
                  <c:v>71.826430999999971</c:v>
                </c:pt>
                <c:pt idx="1183" formatCode="General">
                  <c:v>71.845825000000005</c:v>
                </c:pt>
                <c:pt idx="1184" formatCode="General">
                  <c:v>71.865189000000001</c:v>
                </c:pt>
                <c:pt idx="1185" formatCode="General">
                  <c:v>71.88453699999998</c:v>
                </c:pt>
                <c:pt idx="1186" formatCode="General">
                  <c:v>71.903862000000004</c:v>
                </c:pt>
                <c:pt idx="1187" formatCode="General">
                  <c:v>71.923157000000003</c:v>
                </c:pt>
                <c:pt idx="1188" formatCode="General">
                  <c:v>71.942443999999995</c:v>
                </c:pt>
                <c:pt idx="1189" formatCode="General">
                  <c:v>71.961692999999997</c:v>
                </c:pt>
                <c:pt idx="1190" formatCode="General">
                  <c:v>71.980926999999994</c:v>
                </c:pt>
                <c:pt idx="1191" formatCode="General">
                  <c:v>72.000136999999981</c:v>
                </c:pt>
                <c:pt idx="1192" formatCode="General">
                  <c:v>72.019333000000003</c:v>
                </c:pt>
                <c:pt idx="1193" formatCode="General">
                  <c:v>72.038497999999976</c:v>
                </c:pt>
                <c:pt idx="1194" formatCode="General">
                  <c:v>72.057654999999997</c:v>
                </c:pt>
                <c:pt idx="1195" formatCode="General">
                  <c:v>72.076774999999969</c:v>
                </c:pt>
                <c:pt idx="1196" formatCode="General">
                  <c:v>72.095878999999954</c:v>
                </c:pt>
                <c:pt idx="1197" formatCode="General">
                  <c:v>72.114959999999996</c:v>
                </c:pt>
                <c:pt idx="1198" formatCode="General">
                  <c:v>72.134026000000006</c:v>
                </c:pt>
                <c:pt idx="1199" formatCode="General">
                  <c:v>72.153053</c:v>
                </c:pt>
                <c:pt idx="1200" formatCode="General">
                  <c:v>72.172072999999926</c:v>
                </c:pt>
                <c:pt idx="1201" formatCode="General">
                  <c:v>72.191063</c:v>
                </c:pt>
                <c:pt idx="1202" formatCode="General">
                  <c:v>72.210044999999994</c:v>
                </c:pt>
                <c:pt idx="1203" formatCode="General">
                  <c:v>72.22898899999997</c:v>
                </c:pt>
                <c:pt idx="1204" formatCode="General">
                  <c:v>72.247924999999995</c:v>
                </c:pt>
                <c:pt idx="1205" formatCode="General">
                  <c:v>72.266830000000013</c:v>
                </c:pt>
                <c:pt idx="1206" formatCode="General">
                  <c:v>72.285720999999981</c:v>
                </c:pt>
                <c:pt idx="1207" formatCode="General">
                  <c:v>72.304580999999999</c:v>
                </c:pt>
                <c:pt idx="1208" formatCode="General">
                  <c:v>72.323425</c:v>
                </c:pt>
                <c:pt idx="1209" formatCode="General">
                  <c:v>72.342254999999994</c:v>
                </c:pt>
                <c:pt idx="1210" formatCode="General">
                  <c:v>72.361052999999998</c:v>
                </c:pt>
                <c:pt idx="1211" formatCode="General">
                  <c:v>72.379836999999952</c:v>
                </c:pt>
                <c:pt idx="1212" formatCode="General">
                  <c:v>72.398589999999999</c:v>
                </c:pt>
                <c:pt idx="1213" formatCode="General">
                  <c:v>72.417327999999998</c:v>
                </c:pt>
                <c:pt idx="1214" formatCode="General">
                  <c:v>72.436049999999994</c:v>
                </c:pt>
                <c:pt idx="1215" formatCode="General">
                  <c:v>72.454741999999982</c:v>
                </c:pt>
                <c:pt idx="1216" formatCode="General">
                  <c:v>72.473411999999982</c:v>
                </c:pt>
                <c:pt idx="1217" formatCode="General">
                  <c:v>72.492064999999997</c:v>
                </c:pt>
                <c:pt idx="1218" formatCode="General">
                  <c:v>72.510704000000004</c:v>
                </c:pt>
                <c:pt idx="1219" formatCode="General">
                  <c:v>72.529311999999976</c:v>
                </c:pt>
                <c:pt idx="1220" formatCode="General">
                  <c:v>72.547897000000006</c:v>
                </c:pt>
                <c:pt idx="1221" formatCode="General">
                  <c:v>72.566467000000003</c:v>
                </c:pt>
                <c:pt idx="1222" formatCode="General">
                  <c:v>72.585021999999981</c:v>
                </c:pt>
                <c:pt idx="1223" formatCode="General">
                  <c:v>72.60354599999998</c:v>
                </c:pt>
                <c:pt idx="1224" formatCode="General">
                  <c:v>72.622054999999975</c:v>
                </c:pt>
                <c:pt idx="1225" formatCode="General">
                  <c:v>72.640540999999999</c:v>
                </c:pt>
                <c:pt idx="1226" formatCode="General">
                  <c:v>72.659011999999976</c:v>
                </c:pt>
                <c:pt idx="1227" formatCode="General">
                  <c:v>72.677451999999974</c:v>
                </c:pt>
                <c:pt idx="1228" formatCode="General">
                  <c:v>72.695869000000002</c:v>
                </c:pt>
                <c:pt idx="1229" formatCode="General">
                  <c:v>72.714279000000005</c:v>
                </c:pt>
                <c:pt idx="1230" formatCode="General">
                  <c:v>72.732665999999995</c:v>
                </c:pt>
                <c:pt idx="1231" formatCode="General">
                  <c:v>72.751022000000006</c:v>
                </c:pt>
                <c:pt idx="1232" formatCode="General">
                  <c:v>72.769362999999998</c:v>
                </c:pt>
                <c:pt idx="1233" formatCode="General">
                  <c:v>72.787682000000004</c:v>
                </c:pt>
                <c:pt idx="1234" formatCode="General">
                  <c:v>72.805983999999981</c:v>
                </c:pt>
                <c:pt idx="1235" formatCode="General">
                  <c:v>72.824264999999997</c:v>
                </c:pt>
                <c:pt idx="1236" formatCode="General">
                  <c:v>72.842528999999999</c:v>
                </c:pt>
                <c:pt idx="1237" formatCode="General">
                  <c:v>72.860764000000003</c:v>
                </c:pt>
                <c:pt idx="1238" formatCode="General">
                  <c:v>72.878989999999973</c:v>
                </c:pt>
                <c:pt idx="1239" formatCode="General">
                  <c:v>72.897186000000005</c:v>
                </c:pt>
                <c:pt idx="1240" formatCode="General">
                  <c:v>72.915358999999981</c:v>
                </c:pt>
                <c:pt idx="1241" formatCode="General">
                  <c:v>72.933516999999995</c:v>
                </c:pt>
                <c:pt idx="1242" formatCode="General">
                  <c:v>72.951660000000004</c:v>
                </c:pt>
                <c:pt idx="1243" formatCode="General">
                  <c:v>72.96978</c:v>
                </c:pt>
                <c:pt idx="1244" formatCode="General">
                  <c:v>72.987876999999983</c:v>
                </c:pt>
                <c:pt idx="1245" formatCode="General">
                  <c:v>73.005950999999982</c:v>
                </c:pt>
                <c:pt idx="1246" formatCode="General">
                  <c:v>73.024010000000004</c:v>
                </c:pt>
                <c:pt idx="1247" formatCode="General">
                  <c:v>73.042045999999999</c:v>
                </c:pt>
                <c:pt idx="1248" formatCode="General">
                  <c:v>73.060066000000006</c:v>
                </c:pt>
                <c:pt idx="1249" formatCode="General">
                  <c:v>73.078063999999998</c:v>
                </c:pt>
                <c:pt idx="1250" formatCode="General">
                  <c:v>73.096039000000005</c:v>
                </c:pt>
                <c:pt idx="1251" formatCode="General">
                  <c:v>73.113997999999981</c:v>
                </c:pt>
                <c:pt idx="1252" formatCode="General">
                  <c:v>73.131934999999999</c:v>
                </c:pt>
                <c:pt idx="1253" formatCode="General">
                  <c:v>73.149856999999983</c:v>
                </c:pt>
                <c:pt idx="1254" formatCode="General">
                  <c:v>73.167755</c:v>
                </c:pt>
                <c:pt idx="1255" formatCode="General">
                  <c:v>73.185630999999972</c:v>
                </c:pt>
                <c:pt idx="1256" formatCode="General">
                  <c:v>73.203491</c:v>
                </c:pt>
                <c:pt idx="1257" formatCode="General">
                  <c:v>73.221328999999983</c:v>
                </c:pt>
                <c:pt idx="1258" formatCode="General">
                  <c:v>73.239151000000007</c:v>
                </c:pt>
                <c:pt idx="1259" formatCode="General">
                  <c:v>73.256943000000007</c:v>
                </c:pt>
                <c:pt idx="1260" formatCode="General">
                  <c:v>73.274733999999981</c:v>
                </c:pt>
                <c:pt idx="1261" formatCode="General">
                  <c:v>73.292487999999977</c:v>
                </c:pt>
                <c:pt idx="1262" formatCode="General">
                  <c:v>73.310233999999994</c:v>
                </c:pt>
                <c:pt idx="1263" formatCode="General">
                  <c:v>73.327950000000001</c:v>
                </c:pt>
                <c:pt idx="1264" formatCode="General">
                  <c:v>73.345657000000003</c:v>
                </c:pt>
                <c:pt idx="1265" formatCode="General">
                  <c:v>73.363341999999975</c:v>
                </c:pt>
                <c:pt idx="1266" formatCode="General">
                  <c:v>73.381004000000004</c:v>
                </c:pt>
                <c:pt idx="1267" formatCode="General">
                  <c:v>73.398643000000007</c:v>
                </c:pt>
                <c:pt idx="1268" formatCode="General">
                  <c:v>73.416267000000005</c:v>
                </c:pt>
                <c:pt idx="1269" formatCode="General">
                  <c:v>73.433875999999998</c:v>
                </c:pt>
                <c:pt idx="1270" formatCode="General">
                  <c:v>73.451462000000006</c:v>
                </c:pt>
                <c:pt idx="1271" formatCode="General">
                  <c:v>73.469031999999999</c:v>
                </c:pt>
                <c:pt idx="1272" formatCode="General">
                  <c:v>73.486580000000004</c:v>
                </c:pt>
                <c:pt idx="1273" formatCode="General">
                  <c:v>73.504104999999996</c:v>
                </c:pt>
                <c:pt idx="1274" formatCode="General">
                  <c:v>73.521614</c:v>
                </c:pt>
                <c:pt idx="1275" formatCode="General">
                  <c:v>73.539101000000002</c:v>
                </c:pt>
                <c:pt idx="1276" formatCode="General">
                  <c:v>73.556579999999983</c:v>
                </c:pt>
                <c:pt idx="1277" formatCode="General">
                  <c:v>73.574027999999998</c:v>
                </c:pt>
                <c:pt idx="1278" formatCode="General">
                  <c:v>73.591460999999995</c:v>
                </c:pt>
                <c:pt idx="1279" formatCode="General">
                  <c:v>73.608870999999937</c:v>
                </c:pt>
                <c:pt idx="1280" formatCode="General">
                  <c:v>73.626273999999981</c:v>
                </c:pt>
                <c:pt idx="1281" formatCode="General">
                  <c:v>73.643646000000004</c:v>
                </c:pt>
                <c:pt idx="1282" formatCode="General">
                  <c:v>73.66100299999998</c:v>
                </c:pt>
                <c:pt idx="1283" formatCode="General">
                  <c:v>73.678336999999942</c:v>
                </c:pt>
                <c:pt idx="1284" formatCode="General">
                  <c:v>73.695662999999982</c:v>
                </c:pt>
                <c:pt idx="1285" formatCode="General">
                  <c:v>73.712958999999998</c:v>
                </c:pt>
                <c:pt idx="1286" formatCode="General">
                  <c:v>73.730239999999995</c:v>
                </c:pt>
                <c:pt idx="1287" formatCode="General">
                  <c:v>73.747512999999998</c:v>
                </c:pt>
                <c:pt idx="1288" formatCode="General">
                  <c:v>73.764754999999994</c:v>
                </c:pt>
                <c:pt idx="1289" formatCode="General">
                  <c:v>73.781981999999999</c:v>
                </c:pt>
                <c:pt idx="1290" formatCode="General">
                  <c:v>73.799187000000003</c:v>
                </c:pt>
                <c:pt idx="1291" formatCode="General">
                  <c:v>73.816375999999977</c:v>
                </c:pt>
                <c:pt idx="1292" formatCode="General">
                  <c:v>73.83354199999998</c:v>
                </c:pt>
                <c:pt idx="1293" formatCode="General">
                  <c:v>73.850699999999975</c:v>
                </c:pt>
                <c:pt idx="1294" formatCode="General">
                  <c:v>73.867828000000003</c:v>
                </c:pt>
                <c:pt idx="1295" formatCode="General">
                  <c:v>73.884949000000006</c:v>
                </c:pt>
                <c:pt idx="1296" formatCode="General">
                  <c:v>73.902039000000002</c:v>
                </c:pt>
                <c:pt idx="1297" formatCode="General">
                  <c:v>73.919121000000004</c:v>
                </c:pt>
                <c:pt idx="1298" formatCode="General">
                  <c:v>73.936171999999999</c:v>
                </c:pt>
                <c:pt idx="1299" formatCode="General">
                  <c:v>73.953216999999995</c:v>
                </c:pt>
                <c:pt idx="1300" formatCode="General">
                  <c:v>73.970237999999981</c:v>
                </c:pt>
                <c:pt idx="1301" formatCode="General">
                  <c:v>73.987235999999996</c:v>
                </c:pt>
                <c:pt idx="1302" formatCode="General">
                  <c:v>74.004233999999997</c:v>
                </c:pt>
                <c:pt idx="1303" formatCode="General">
                  <c:v>74.021193999999994</c:v>
                </c:pt>
                <c:pt idx="1304" formatCode="General">
                  <c:v>74.038139000000001</c:v>
                </c:pt>
                <c:pt idx="1305" formatCode="General">
                  <c:v>74.055076999999955</c:v>
                </c:pt>
                <c:pt idx="1306" formatCode="General">
                  <c:v>74.071990999999983</c:v>
                </c:pt>
                <c:pt idx="1307" formatCode="General">
                  <c:v>74.08888199999997</c:v>
                </c:pt>
                <c:pt idx="1308" formatCode="General">
                  <c:v>74.105758999999964</c:v>
                </c:pt>
                <c:pt idx="1309" formatCode="General">
                  <c:v>74.122611999999975</c:v>
                </c:pt>
                <c:pt idx="1310" formatCode="General">
                  <c:v>74.139457999999976</c:v>
                </c:pt>
                <c:pt idx="1311" formatCode="General">
                  <c:v>74.156280999999979</c:v>
                </c:pt>
                <c:pt idx="1312" formatCode="General">
                  <c:v>74.17307999999997</c:v>
                </c:pt>
                <c:pt idx="1313" formatCode="General">
                  <c:v>74.189872999999963</c:v>
                </c:pt>
                <c:pt idx="1314" formatCode="General">
                  <c:v>74.206635000000006</c:v>
                </c:pt>
                <c:pt idx="1315" formatCode="General">
                  <c:v>74.223388999999955</c:v>
                </c:pt>
                <c:pt idx="1316" formatCode="General">
                  <c:v>74.240127999999999</c:v>
                </c:pt>
                <c:pt idx="1317" formatCode="General">
                  <c:v>74.256835999999979</c:v>
                </c:pt>
                <c:pt idx="1318" formatCode="General">
                  <c:v>74.273528999999982</c:v>
                </c:pt>
                <c:pt idx="1319" formatCode="General">
                  <c:v>74.290206999999995</c:v>
                </c:pt>
                <c:pt idx="1320" formatCode="General">
                  <c:v>74.306869999999975</c:v>
                </c:pt>
                <c:pt idx="1321" formatCode="General">
                  <c:v>74.323516999999981</c:v>
                </c:pt>
                <c:pt idx="1322" formatCode="General">
                  <c:v>74.340148999999982</c:v>
                </c:pt>
                <c:pt idx="1323" formatCode="General">
                  <c:v>74.356749999999977</c:v>
                </c:pt>
                <c:pt idx="1324" formatCode="General">
                  <c:v>74.373336999999964</c:v>
                </c:pt>
                <c:pt idx="1325" formatCode="General">
                  <c:v>74.389907999999977</c:v>
                </c:pt>
                <c:pt idx="1326" formatCode="General">
                  <c:v>74.406470999999982</c:v>
                </c:pt>
                <c:pt idx="1327" formatCode="General">
                  <c:v>74.423004000000006</c:v>
                </c:pt>
                <c:pt idx="1328" formatCode="General">
                  <c:v>74.439528999999993</c:v>
                </c:pt>
                <c:pt idx="1329" formatCode="General">
                  <c:v>74.456031999999979</c:v>
                </c:pt>
                <c:pt idx="1330" formatCode="General">
                  <c:v>74.472519000000005</c:v>
                </c:pt>
                <c:pt idx="1331" formatCode="General">
                  <c:v>74.488983000000005</c:v>
                </c:pt>
                <c:pt idx="1332" formatCode="General">
                  <c:v>74.505431999999971</c:v>
                </c:pt>
                <c:pt idx="1333" formatCode="General">
                  <c:v>74.521866000000003</c:v>
                </c:pt>
                <c:pt idx="1334" formatCode="General">
                  <c:v>74.538276999999979</c:v>
                </c:pt>
                <c:pt idx="1335" formatCode="General">
                  <c:v>74.554671999999982</c:v>
                </c:pt>
                <c:pt idx="1336" formatCode="General">
                  <c:v>74.571060000000003</c:v>
                </c:pt>
                <c:pt idx="1337" formatCode="General">
                  <c:v>74.587424999999996</c:v>
                </c:pt>
                <c:pt idx="1338" formatCode="General">
                  <c:v>74.603766999999976</c:v>
                </c:pt>
                <c:pt idx="1339" formatCode="General">
                  <c:v>74.62009399999998</c:v>
                </c:pt>
                <c:pt idx="1340" formatCode="General">
                  <c:v>74.63640599999998</c:v>
                </c:pt>
                <c:pt idx="1341" formatCode="General">
                  <c:v>74.652701999999962</c:v>
                </c:pt>
                <c:pt idx="1342" formatCode="General">
                  <c:v>74.668975999999972</c:v>
                </c:pt>
                <c:pt idx="1343" formatCode="General">
                  <c:v>74.685241999999974</c:v>
                </c:pt>
                <c:pt idx="1344" formatCode="General">
                  <c:v>74.701485000000005</c:v>
                </c:pt>
                <c:pt idx="1345" formatCode="General">
                  <c:v>74.717712000000006</c:v>
                </c:pt>
                <c:pt idx="1346" formatCode="General">
                  <c:v>74.733917000000005</c:v>
                </c:pt>
                <c:pt idx="1347" formatCode="General">
                  <c:v>74.750107</c:v>
                </c:pt>
                <c:pt idx="1348" formatCode="General">
                  <c:v>74.766281000000006</c:v>
                </c:pt>
                <c:pt idx="1349" formatCode="General">
                  <c:v>74.78243999999998</c:v>
                </c:pt>
                <c:pt idx="1350" formatCode="General">
                  <c:v>74.798584000000005</c:v>
                </c:pt>
                <c:pt idx="1351" formatCode="General">
                  <c:v>74.814705000000004</c:v>
                </c:pt>
                <c:pt idx="1352" formatCode="General">
                  <c:v>74.830817999999979</c:v>
                </c:pt>
                <c:pt idx="1353" formatCode="General">
                  <c:v>74.846908999999982</c:v>
                </c:pt>
                <c:pt idx="1354" formatCode="General">
                  <c:v>74.862975999999975</c:v>
                </c:pt>
                <c:pt idx="1355" formatCode="General">
                  <c:v>74.879035999999971</c:v>
                </c:pt>
                <c:pt idx="1356" formatCode="General">
                  <c:v>74.895080999999976</c:v>
                </c:pt>
                <c:pt idx="1357" formatCode="General">
                  <c:v>74.911102</c:v>
                </c:pt>
                <c:pt idx="1358" formatCode="General">
                  <c:v>74.927100999999993</c:v>
                </c:pt>
                <c:pt idx="1359" formatCode="General">
                  <c:v>74.943091999999993</c:v>
                </c:pt>
                <c:pt idx="1360" formatCode="General">
                  <c:v>74.959068000000002</c:v>
                </c:pt>
                <c:pt idx="1361" formatCode="General">
                  <c:v>74.975029000000006</c:v>
                </c:pt>
                <c:pt idx="1362" formatCode="General">
                  <c:v>74.990959000000004</c:v>
                </c:pt>
                <c:pt idx="1363" formatCode="General">
                  <c:v>75.006881999999976</c:v>
                </c:pt>
                <c:pt idx="1364" formatCode="General">
                  <c:v>75.022796999999954</c:v>
                </c:pt>
                <c:pt idx="1365" formatCode="General">
                  <c:v>75.038680999999983</c:v>
                </c:pt>
                <c:pt idx="1366" formatCode="General">
                  <c:v>75.054558</c:v>
                </c:pt>
                <c:pt idx="1367" formatCode="General">
                  <c:v>75.070411999999976</c:v>
                </c:pt>
                <c:pt idx="1368" formatCode="General">
                  <c:v>75.086250000000007</c:v>
                </c:pt>
                <c:pt idx="1369" formatCode="General">
                  <c:v>75.102073999999973</c:v>
                </c:pt>
                <c:pt idx="1370" formatCode="General">
                  <c:v>75.11788199999998</c:v>
                </c:pt>
                <c:pt idx="1371" formatCode="General">
                  <c:v>75.133674999999982</c:v>
                </c:pt>
                <c:pt idx="1372" formatCode="General">
                  <c:v>75.149451999999982</c:v>
                </c:pt>
                <c:pt idx="1373" formatCode="General">
                  <c:v>75.165206999999981</c:v>
                </c:pt>
                <c:pt idx="1374" formatCode="General">
                  <c:v>75.180945999999977</c:v>
                </c:pt>
                <c:pt idx="1375" formatCode="General">
                  <c:v>75.196670999999981</c:v>
                </c:pt>
                <c:pt idx="1376" formatCode="General">
                  <c:v>75.212386999999978</c:v>
                </c:pt>
                <c:pt idx="1377" formatCode="General">
                  <c:v>75.228080999999975</c:v>
                </c:pt>
                <c:pt idx="1378" formatCode="General">
                  <c:v>75.243758999999983</c:v>
                </c:pt>
                <c:pt idx="1379" formatCode="General">
                  <c:v>75.259415000000004</c:v>
                </c:pt>
                <c:pt idx="1380" formatCode="General">
                  <c:v>75.275054999999981</c:v>
                </c:pt>
                <c:pt idx="1381" formatCode="General">
                  <c:v>75.290688000000003</c:v>
                </c:pt>
                <c:pt idx="1382" formatCode="General">
                  <c:v>75.306297000000001</c:v>
                </c:pt>
                <c:pt idx="1383" formatCode="General">
                  <c:v>75.321891999999977</c:v>
                </c:pt>
                <c:pt idx="1384" formatCode="General">
                  <c:v>75.337479000000002</c:v>
                </c:pt>
                <c:pt idx="1385" formatCode="General">
                  <c:v>75.353034999999977</c:v>
                </c:pt>
                <c:pt idx="1386" formatCode="General">
                  <c:v>75.368590999999981</c:v>
                </c:pt>
                <c:pt idx="1387" formatCode="General">
                  <c:v>75.384124999999997</c:v>
                </c:pt>
                <c:pt idx="1388" formatCode="General">
                  <c:v>75.399635000000004</c:v>
                </c:pt>
                <c:pt idx="1389" formatCode="General">
                  <c:v>75.415131000000002</c:v>
                </c:pt>
                <c:pt idx="1390" formatCode="General">
                  <c:v>75.430617999999996</c:v>
                </c:pt>
                <c:pt idx="1391" formatCode="General">
                  <c:v>75.446090999999996</c:v>
                </c:pt>
                <c:pt idx="1392" formatCode="General">
                  <c:v>75.461539999999999</c:v>
                </c:pt>
                <c:pt idx="1393" formatCode="General">
                  <c:v>75.476973999999998</c:v>
                </c:pt>
                <c:pt idx="1394" formatCode="General">
                  <c:v>75.492401000000001</c:v>
                </c:pt>
                <c:pt idx="1395" formatCode="General">
                  <c:v>75.507805000000005</c:v>
                </c:pt>
                <c:pt idx="1396" formatCode="General">
                  <c:v>75.523193000000006</c:v>
                </c:pt>
                <c:pt idx="1397" formatCode="General">
                  <c:v>75.538567</c:v>
                </c:pt>
                <c:pt idx="1398" formatCode="General">
                  <c:v>75.553916999999998</c:v>
                </c:pt>
                <c:pt idx="1399" formatCode="General">
                  <c:v>75.569266999999996</c:v>
                </c:pt>
                <c:pt idx="1400" formatCode="General">
                  <c:v>75.584586999999999</c:v>
                </c:pt>
                <c:pt idx="1401" formatCode="General">
                  <c:v>75.599898999999979</c:v>
                </c:pt>
                <c:pt idx="1402" formatCode="General">
                  <c:v>75.615195999999983</c:v>
                </c:pt>
                <c:pt idx="1403" formatCode="General">
                  <c:v>75.630477999999954</c:v>
                </c:pt>
                <c:pt idx="1404" formatCode="General">
                  <c:v>75.645736999999954</c:v>
                </c:pt>
                <c:pt idx="1405" formatCode="General">
                  <c:v>75.660987999999975</c:v>
                </c:pt>
                <c:pt idx="1406" formatCode="General">
                  <c:v>75.676224000000005</c:v>
                </c:pt>
                <c:pt idx="1407" formatCode="General">
                  <c:v>75.691436999999979</c:v>
                </c:pt>
                <c:pt idx="1408" formatCode="General">
                  <c:v>75.706635000000006</c:v>
                </c:pt>
                <c:pt idx="1409" formatCode="General">
                  <c:v>75.721824999999995</c:v>
                </c:pt>
                <c:pt idx="1410" formatCode="General">
                  <c:v>75.736999999999995</c:v>
                </c:pt>
                <c:pt idx="1411" formatCode="General">
                  <c:v>75.752150999999998</c:v>
                </c:pt>
                <c:pt idx="1412" formatCode="General">
                  <c:v>75.767287999999994</c:v>
                </c:pt>
                <c:pt idx="1413" formatCode="General">
                  <c:v>75.782416999999981</c:v>
                </c:pt>
                <c:pt idx="1414" formatCode="General">
                  <c:v>75.797522999999998</c:v>
                </c:pt>
                <c:pt idx="1415" formatCode="General">
                  <c:v>75.812622000000005</c:v>
                </c:pt>
                <c:pt idx="1416" formatCode="General">
                  <c:v>75.827697999999998</c:v>
                </c:pt>
                <c:pt idx="1417" formatCode="General">
                  <c:v>75.842757999999975</c:v>
                </c:pt>
                <c:pt idx="1418" formatCode="General">
                  <c:v>75.857803000000004</c:v>
                </c:pt>
                <c:pt idx="1419" formatCode="General">
                  <c:v>75.872840999999951</c:v>
                </c:pt>
                <c:pt idx="1420" formatCode="General">
                  <c:v>75.887855999999999</c:v>
                </c:pt>
                <c:pt idx="1421" formatCode="General">
                  <c:v>75.902862999999982</c:v>
                </c:pt>
                <c:pt idx="1422" formatCode="General">
                  <c:v>75.917854000000005</c:v>
                </c:pt>
                <c:pt idx="1423" formatCode="General">
                  <c:v>75.932822999999999</c:v>
                </c:pt>
                <c:pt idx="1424" formatCode="General">
                  <c:v>75.947777000000002</c:v>
                </c:pt>
                <c:pt idx="1425" formatCode="General">
                  <c:v>75.962715000000003</c:v>
                </c:pt>
                <c:pt idx="1426" formatCode="General">
                  <c:v>75.977645999999993</c:v>
                </c:pt>
                <c:pt idx="1427" formatCode="General">
                  <c:v>75.992560999999995</c:v>
                </c:pt>
                <c:pt idx="1428" formatCode="General">
                  <c:v>76.007462000000004</c:v>
                </c:pt>
                <c:pt idx="1429" formatCode="General">
                  <c:v>76.022330999999951</c:v>
                </c:pt>
                <c:pt idx="1430" formatCode="General">
                  <c:v>76.037200999999996</c:v>
                </c:pt>
                <c:pt idx="1431" formatCode="General">
                  <c:v>76.052054999999982</c:v>
                </c:pt>
                <c:pt idx="1432" formatCode="General">
                  <c:v>76.066895000000002</c:v>
                </c:pt>
                <c:pt idx="1433" formatCode="General">
                  <c:v>76.081710999999999</c:v>
                </c:pt>
                <c:pt idx="1434" formatCode="General">
                  <c:v>76.096526999999995</c:v>
                </c:pt>
                <c:pt idx="1435" formatCode="General">
                  <c:v>76.111312999999981</c:v>
                </c:pt>
                <c:pt idx="1436" formatCode="General">
                  <c:v>76.126090999999974</c:v>
                </c:pt>
                <c:pt idx="1437" formatCode="General">
                  <c:v>76.140854000000004</c:v>
                </c:pt>
                <c:pt idx="1438" formatCode="General">
                  <c:v>76.155593999999979</c:v>
                </c:pt>
                <c:pt idx="1439" formatCode="General">
                  <c:v>76.170333999999954</c:v>
                </c:pt>
                <c:pt idx="1440" formatCode="General">
                  <c:v>76.185050999999973</c:v>
                </c:pt>
                <c:pt idx="1441" formatCode="General">
                  <c:v>76.199759999999998</c:v>
                </c:pt>
                <c:pt idx="1442" formatCode="General">
                  <c:v>76.214447000000007</c:v>
                </c:pt>
                <c:pt idx="1443" formatCode="General">
                  <c:v>76.229118</c:v>
                </c:pt>
                <c:pt idx="1444" formatCode="General">
                  <c:v>76.243774000000002</c:v>
                </c:pt>
                <c:pt idx="1445" formatCode="General">
                  <c:v>76.258422999999979</c:v>
                </c:pt>
                <c:pt idx="1446" formatCode="General">
                  <c:v>76.273055999999983</c:v>
                </c:pt>
                <c:pt idx="1447" formatCode="General">
                  <c:v>76.287666000000002</c:v>
                </c:pt>
                <c:pt idx="1448" formatCode="General">
                  <c:v>76.302268999999981</c:v>
                </c:pt>
                <c:pt idx="1449" formatCode="General">
                  <c:v>76.316856000000001</c:v>
                </c:pt>
                <c:pt idx="1450" formatCode="General">
                  <c:v>76.331421000000006</c:v>
                </c:pt>
                <c:pt idx="1451" formatCode="General">
                  <c:v>76.345977999999974</c:v>
                </c:pt>
                <c:pt idx="1452" formatCode="General">
                  <c:v>76.360527000000005</c:v>
                </c:pt>
                <c:pt idx="1453" formatCode="General">
                  <c:v>76.375060999999974</c:v>
                </c:pt>
                <c:pt idx="1454" formatCode="General">
                  <c:v>76.389565000000005</c:v>
                </c:pt>
                <c:pt idx="1455" formatCode="General">
                  <c:v>76.404067999999995</c:v>
                </c:pt>
                <c:pt idx="1456" formatCode="General">
                  <c:v>76.418555999999995</c:v>
                </c:pt>
                <c:pt idx="1457" formatCode="General">
                  <c:v>76.433029000000005</c:v>
                </c:pt>
                <c:pt idx="1458" formatCode="General">
                  <c:v>76.447479000000001</c:v>
                </c:pt>
                <c:pt idx="1459" formatCode="General">
                  <c:v>76.461913999999993</c:v>
                </c:pt>
                <c:pt idx="1460" formatCode="General">
                  <c:v>76.476348999999971</c:v>
                </c:pt>
                <c:pt idx="1461" formatCode="General">
                  <c:v>76.490761000000006</c:v>
                </c:pt>
                <c:pt idx="1462" formatCode="General">
                  <c:v>76.505156999999983</c:v>
                </c:pt>
                <c:pt idx="1463" formatCode="General">
                  <c:v>76.519547000000003</c:v>
                </c:pt>
                <c:pt idx="1464" formatCode="General">
                  <c:v>76.533912999999998</c:v>
                </c:pt>
                <c:pt idx="1465" formatCode="General">
                  <c:v>76.548271</c:v>
                </c:pt>
                <c:pt idx="1466" formatCode="General">
                  <c:v>76.562613999999996</c:v>
                </c:pt>
                <c:pt idx="1467" formatCode="General">
                  <c:v>76.576941999999974</c:v>
                </c:pt>
                <c:pt idx="1468" formatCode="General">
                  <c:v>76.591255000000004</c:v>
                </c:pt>
                <c:pt idx="1469" formatCode="General">
                  <c:v>76.605553</c:v>
                </c:pt>
                <c:pt idx="1470" formatCode="General">
                  <c:v>76.619843000000003</c:v>
                </c:pt>
                <c:pt idx="1471" formatCode="General">
                  <c:v>76.634117000000003</c:v>
                </c:pt>
                <c:pt idx="1472" formatCode="General">
                  <c:v>76.648369000000002</c:v>
                </c:pt>
                <c:pt idx="1473" formatCode="General">
                  <c:v>76.662621000000001</c:v>
                </c:pt>
                <c:pt idx="1474" formatCode="General">
                  <c:v>76.676841999999937</c:v>
                </c:pt>
                <c:pt idx="1475" formatCode="General">
                  <c:v>76.691055000000006</c:v>
                </c:pt>
                <c:pt idx="1476" formatCode="General">
                  <c:v>76.705260999999993</c:v>
                </c:pt>
                <c:pt idx="1477" formatCode="General">
                  <c:v>76.719452000000004</c:v>
                </c:pt>
                <c:pt idx="1478" formatCode="General">
                  <c:v>76.733626999999998</c:v>
                </c:pt>
                <c:pt idx="1479" formatCode="General">
                  <c:v>76.747771999999998</c:v>
                </c:pt>
                <c:pt idx="1480" formatCode="General">
                  <c:v>76.761925000000005</c:v>
                </c:pt>
                <c:pt idx="1481" formatCode="General">
                  <c:v>76.776054000000002</c:v>
                </c:pt>
                <c:pt idx="1482" formatCode="General">
                  <c:v>76.790176000000002</c:v>
                </c:pt>
                <c:pt idx="1483" formatCode="General">
                  <c:v>76.804276000000002</c:v>
                </c:pt>
                <c:pt idx="1484" formatCode="General">
                  <c:v>76.818366999999981</c:v>
                </c:pt>
                <c:pt idx="1485" formatCode="General">
                  <c:v>76.832442999999969</c:v>
                </c:pt>
                <c:pt idx="1486" formatCode="General">
                  <c:v>76.846512000000004</c:v>
                </c:pt>
                <c:pt idx="1487" formatCode="General">
                  <c:v>76.860557999999983</c:v>
                </c:pt>
                <c:pt idx="1488" formatCode="General">
                  <c:v>76.87457999999998</c:v>
                </c:pt>
                <c:pt idx="1489" formatCode="General">
                  <c:v>76.888610999999983</c:v>
                </c:pt>
                <c:pt idx="1490" formatCode="General">
                  <c:v>76.902618000000004</c:v>
                </c:pt>
                <c:pt idx="1491" formatCode="General">
                  <c:v>76.916611000000003</c:v>
                </c:pt>
                <c:pt idx="1492" formatCode="General">
                  <c:v>76.930594999999997</c:v>
                </c:pt>
                <c:pt idx="1493" formatCode="General">
                  <c:v>76.944564999999997</c:v>
                </c:pt>
                <c:pt idx="1494" formatCode="General">
                  <c:v>76.958511000000001</c:v>
                </c:pt>
                <c:pt idx="1495" formatCode="General">
                  <c:v>76.972449999999981</c:v>
                </c:pt>
                <c:pt idx="1496" formatCode="General">
                  <c:v>76.986381999999978</c:v>
                </c:pt>
                <c:pt idx="1497" formatCode="General">
                  <c:v>77.000290000000007</c:v>
                </c:pt>
                <c:pt idx="1498" formatCode="General">
                  <c:v>77.014190999999997</c:v>
                </c:pt>
                <c:pt idx="1499" formatCode="General">
                  <c:v>77.028069000000002</c:v>
                </c:pt>
                <c:pt idx="1500" formatCode="General">
                  <c:v>77.041945999999996</c:v>
                </c:pt>
                <c:pt idx="1501" formatCode="General">
                  <c:v>77.055800999999974</c:v>
                </c:pt>
                <c:pt idx="1502" formatCode="General">
                  <c:v>77.069648999999998</c:v>
                </c:pt>
                <c:pt idx="1503" formatCode="General">
                  <c:v>77.083472999999969</c:v>
                </c:pt>
                <c:pt idx="1504" formatCode="General">
                  <c:v>77.097305000000006</c:v>
                </c:pt>
                <c:pt idx="1505" formatCode="General">
                  <c:v>77.111098999999982</c:v>
                </c:pt>
                <c:pt idx="1506" formatCode="General">
                  <c:v>77.124893</c:v>
                </c:pt>
                <c:pt idx="1507" formatCode="General">
                  <c:v>77.138671999999971</c:v>
                </c:pt>
                <c:pt idx="1508" formatCode="General">
                  <c:v>77.152434999999954</c:v>
                </c:pt>
                <c:pt idx="1509" formatCode="General">
                  <c:v>77.166183000000004</c:v>
                </c:pt>
                <c:pt idx="1510" formatCode="General">
                  <c:v>77.179924</c:v>
                </c:pt>
                <c:pt idx="1511" formatCode="General">
                  <c:v>77.193648999999979</c:v>
                </c:pt>
                <c:pt idx="1512" formatCode="General">
                  <c:v>77.207358999999983</c:v>
                </c:pt>
                <c:pt idx="1513" formatCode="General">
                  <c:v>77.221062000000003</c:v>
                </c:pt>
                <c:pt idx="1514" formatCode="General">
                  <c:v>77.234741</c:v>
                </c:pt>
                <c:pt idx="1515" formatCode="General">
                  <c:v>77.248412999999999</c:v>
                </c:pt>
                <c:pt idx="1516" formatCode="General">
                  <c:v>77.262069999999994</c:v>
                </c:pt>
                <c:pt idx="1517" formatCode="General">
                  <c:v>77.275718999999953</c:v>
                </c:pt>
                <c:pt idx="1518" formatCode="General">
                  <c:v>77.289344999999983</c:v>
                </c:pt>
                <c:pt idx="1519" formatCode="General">
                  <c:v>77.302970999999971</c:v>
                </c:pt>
                <c:pt idx="1520" formatCode="General">
                  <c:v>77.316574000000003</c:v>
                </c:pt>
                <c:pt idx="1521" formatCode="General">
                  <c:v>77.330169999999995</c:v>
                </c:pt>
                <c:pt idx="1522" formatCode="General">
                  <c:v>77.343741999999978</c:v>
                </c:pt>
                <c:pt idx="1523" formatCode="General">
                  <c:v>77.357315</c:v>
                </c:pt>
                <c:pt idx="1524" formatCode="General">
                  <c:v>77.370864999999981</c:v>
                </c:pt>
                <c:pt idx="1525" formatCode="General">
                  <c:v>77.384399000000002</c:v>
                </c:pt>
                <c:pt idx="1526" formatCode="General">
                  <c:v>77.397934000000006</c:v>
                </c:pt>
                <c:pt idx="1527" formatCode="General">
                  <c:v>77.411445999999998</c:v>
                </c:pt>
                <c:pt idx="1528" formatCode="General">
                  <c:v>77.424949999999995</c:v>
                </c:pt>
                <c:pt idx="1529" formatCode="General">
                  <c:v>77.43843099999998</c:v>
                </c:pt>
                <c:pt idx="1530" formatCode="General">
                  <c:v>77.451911999999993</c:v>
                </c:pt>
                <c:pt idx="1531" formatCode="General">
                  <c:v>77.465369999999993</c:v>
                </c:pt>
                <c:pt idx="1532" formatCode="General">
                  <c:v>77.478827999999979</c:v>
                </c:pt>
                <c:pt idx="1533" formatCode="General">
                  <c:v>77.492255999999998</c:v>
                </c:pt>
                <c:pt idx="1534" formatCode="General">
                  <c:v>77.505684000000002</c:v>
                </c:pt>
                <c:pt idx="1535" formatCode="General">
                  <c:v>77.519096000000005</c:v>
                </c:pt>
                <c:pt idx="1536" formatCode="General">
                  <c:v>77.532494</c:v>
                </c:pt>
                <c:pt idx="1537" formatCode="General">
                  <c:v>77.545883000000003</c:v>
                </c:pt>
                <c:pt idx="1538" formatCode="General">
                  <c:v>77.559258</c:v>
                </c:pt>
                <c:pt idx="1539" formatCode="General">
                  <c:v>77.57261699999998</c:v>
                </c:pt>
                <c:pt idx="1540" formatCode="General">
                  <c:v>77.58596</c:v>
                </c:pt>
                <c:pt idx="1541" formatCode="General">
                  <c:v>77.599297000000007</c:v>
                </c:pt>
                <c:pt idx="1542" formatCode="General">
                  <c:v>77.612617</c:v>
                </c:pt>
                <c:pt idx="1543" formatCode="General">
                  <c:v>77.625930999999952</c:v>
                </c:pt>
                <c:pt idx="1544" formatCode="General">
                  <c:v>77.639221000000006</c:v>
                </c:pt>
                <c:pt idx="1545" formatCode="General">
                  <c:v>77.652511999999973</c:v>
                </c:pt>
                <c:pt idx="1546" formatCode="General">
                  <c:v>77.665778999999958</c:v>
                </c:pt>
                <c:pt idx="1547" formatCode="General">
                  <c:v>77.67903899999996</c:v>
                </c:pt>
                <c:pt idx="1548" formatCode="General">
                  <c:v>77.692284000000001</c:v>
                </c:pt>
                <c:pt idx="1549" formatCode="General">
                  <c:v>77.705521000000005</c:v>
                </c:pt>
                <c:pt idx="1550" formatCode="General">
                  <c:v>77.718734999999981</c:v>
                </c:pt>
                <c:pt idx="1551" formatCode="General">
                  <c:v>77.731941000000006</c:v>
                </c:pt>
                <c:pt idx="1552" formatCode="General">
                  <c:v>77.745140000000006</c:v>
                </c:pt>
                <c:pt idx="1553" formatCode="General">
                  <c:v>77.75833099999997</c:v>
                </c:pt>
                <c:pt idx="1554" formatCode="General">
                  <c:v>77.771500000000003</c:v>
                </c:pt>
                <c:pt idx="1555" formatCode="General">
                  <c:v>77.784653000000006</c:v>
                </c:pt>
                <c:pt idx="1556" formatCode="General">
                  <c:v>77.797798</c:v>
                </c:pt>
                <c:pt idx="1557" formatCode="General">
                  <c:v>77.810928000000004</c:v>
                </c:pt>
                <c:pt idx="1558" formatCode="General">
                  <c:v>77.824043000000003</c:v>
                </c:pt>
                <c:pt idx="1559" formatCode="General">
                  <c:v>77.837158000000002</c:v>
                </c:pt>
                <c:pt idx="1560" formatCode="General">
                  <c:v>77.850250000000003</c:v>
                </c:pt>
                <c:pt idx="1561" formatCode="General">
                  <c:v>77.863341999999975</c:v>
                </c:pt>
                <c:pt idx="1562" formatCode="General">
                  <c:v>77.876410999999976</c:v>
                </c:pt>
                <c:pt idx="1563" formatCode="General">
                  <c:v>77.889472999999953</c:v>
                </c:pt>
                <c:pt idx="1564" formatCode="General">
                  <c:v>77.902512000000002</c:v>
                </c:pt>
                <c:pt idx="1565" formatCode="General">
                  <c:v>77.915549999999996</c:v>
                </c:pt>
                <c:pt idx="1566" formatCode="General">
                  <c:v>77.928573999999998</c:v>
                </c:pt>
                <c:pt idx="1567" formatCode="General">
                  <c:v>77.941581999999997</c:v>
                </c:pt>
                <c:pt idx="1568" formatCode="General">
                  <c:v>77.954575000000006</c:v>
                </c:pt>
                <c:pt idx="1569" formatCode="General">
                  <c:v>77.967574999999997</c:v>
                </c:pt>
                <c:pt idx="1570" formatCode="General">
                  <c:v>77.980536999999998</c:v>
                </c:pt>
                <c:pt idx="1571" formatCode="General">
                  <c:v>77.993499999999997</c:v>
                </c:pt>
                <c:pt idx="1572" formatCode="General">
                  <c:v>78.006454000000005</c:v>
                </c:pt>
                <c:pt idx="1573" formatCode="General">
                  <c:v>78.019394000000005</c:v>
                </c:pt>
                <c:pt idx="1574" formatCode="General">
                  <c:v>78.032309999999981</c:v>
                </c:pt>
                <c:pt idx="1575" formatCode="General">
                  <c:v>78.045219000000003</c:v>
                </c:pt>
                <c:pt idx="1576" formatCode="General">
                  <c:v>78.058121</c:v>
                </c:pt>
                <c:pt idx="1577" formatCode="General">
                  <c:v>78.071014000000005</c:v>
                </c:pt>
                <c:pt idx="1578" formatCode="General">
                  <c:v>78.083893000000003</c:v>
                </c:pt>
                <c:pt idx="1579" formatCode="General">
                  <c:v>78.096747999999977</c:v>
                </c:pt>
                <c:pt idx="1580" formatCode="General">
                  <c:v>78.109604000000004</c:v>
                </c:pt>
                <c:pt idx="1581" formatCode="General">
                  <c:v>78.122443999999973</c:v>
                </c:pt>
                <c:pt idx="1582" formatCode="General">
                  <c:v>78.135276999999974</c:v>
                </c:pt>
                <c:pt idx="1583" formatCode="General">
                  <c:v>78.148094</c:v>
                </c:pt>
                <c:pt idx="1584" formatCode="General">
                  <c:v>78.160888999999955</c:v>
                </c:pt>
                <c:pt idx="1585" formatCode="General">
                  <c:v>78.173682999999954</c:v>
                </c:pt>
                <c:pt idx="1586" formatCode="General">
                  <c:v>78.186461999999977</c:v>
                </c:pt>
                <c:pt idx="1587" formatCode="General">
                  <c:v>78.199234000000004</c:v>
                </c:pt>
                <c:pt idx="1588" formatCode="General">
                  <c:v>78.21199</c:v>
                </c:pt>
                <c:pt idx="1589" formatCode="General">
                  <c:v>78.224739</c:v>
                </c:pt>
                <c:pt idx="1590" formatCode="General">
                  <c:v>78.237465</c:v>
                </c:pt>
                <c:pt idx="1591" formatCode="General">
                  <c:v>78.250191000000001</c:v>
                </c:pt>
                <c:pt idx="1592" formatCode="General">
                  <c:v>78.262894000000003</c:v>
                </c:pt>
                <c:pt idx="1593" formatCode="General">
                  <c:v>78.275596999999976</c:v>
                </c:pt>
                <c:pt idx="1594" formatCode="General">
                  <c:v>78.288276999999979</c:v>
                </c:pt>
                <c:pt idx="1595" formatCode="General">
                  <c:v>78.300949000000003</c:v>
                </c:pt>
                <c:pt idx="1596" formatCode="General">
                  <c:v>78.313614000000001</c:v>
                </c:pt>
                <c:pt idx="1597" formatCode="General">
                  <c:v>78.326262999999983</c:v>
                </c:pt>
                <c:pt idx="1598" formatCode="General">
                  <c:v>78.338904999999983</c:v>
                </c:pt>
                <c:pt idx="1599" formatCode="General">
                  <c:v>78.351523999999998</c:v>
                </c:pt>
                <c:pt idx="1600" formatCode="General">
                  <c:v>78.364142999999999</c:v>
                </c:pt>
                <c:pt idx="1601" formatCode="General">
                  <c:v>78.376746999999952</c:v>
                </c:pt>
                <c:pt idx="1602" formatCode="General">
                  <c:v>78.389342999999954</c:v>
                </c:pt>
                <c:pt idx="1603" formatCode="General">
                  <c:v>78.401909000000003</c:v>
                </c:pt>
                <c:pt idx="1604" formatCode="General">
                  <c:v>78.414490000000001</c:v>
                </c:pt>
                <c:pt idx="1605" formatCode="General">
                  <c:v>78.427040000000005</c:v>
                </c:pt>
                <c:pt idx="1606" formatCode="General">
                  <c:v>78.439589999999995</c:v>
                </c:pt>
                <c:pt idx="1607" formatCode="General">
                  <c:v>78.452117999999999</c:v>
                </c:pt>
                <c:pt idx="1608" formatCode="General">
                  <c:v>78.464645000000004</c:v>
                </c:pt>
                <c:pt idx="1609" formatCode="General">
                  <c:v>78.477149999999995</c:v>
                </c:pt>
                <c:pt idx="1610" formatCode="General">
                  <c:v>78.489647000000005</c:v>
                </c:pt>
                <c:pt idx="1611" formatCode="General">
                  <c:v>78.502135999999979</c:v>
                </c:pt>
                <c:pt idx="1612" formatCode="General">
                  <c:v>78.514610000000005</c:v>
                </c:pt>
                <c:pt idx="1613" formatCode="General">
                  <c:v>78.527076999999977</c:v>
                </c:pt>
                <c:pt idx="1614" formatCode="General">
                  <c:v>78.539528000000004</c:v>
                </c:pt>
                <c:pt idx="1615" formatCode="General">
                  <c:v>78.551963999999998</c:v>
                </c:pt>
                <c:pt idx="1616" formatCode="General">
                  <c:v>78.564400000000006</c:v>
                </c:pt>
                <c:pt idx="1617" formatCode="General">
                  <c:v>78.576813000000001</c:v>
                </c:pt>
                <c:pt idx="1618" formatCode="General">
                  <c:v>78.589218000000002</c:v>
                </c:pt>
                <c:pt idx="1619" formatCode="General">
                  <c:v>78.601624000000001</c:v>
                </c:pt>
                <c:pt idx="1620" formatCode="General">
                  <c:v>78.614006000000003</c:v>
                </c:pt>
                <c:pt idx="1621" formatCode="General">
                  <c:v>78.626372999999958</c:v>
                </c:pt>
                <c:pt idx="1622" formatCode="General">
                  <c:v>78.638740999999953</c:v>
                </c:pt>
                <c:pt idx="1623" formatCode="General">
                  <c:v>78.651084999999981</c:v>
                </c:pt>
                <c:pt idx="1624" formatCode="General">
                  <c:v>78.663421999999983</c:v>
                </c:pt>
                <c:pt idx="1625" formatCode="General">
                  <c:v>78.675750999999963</c:v>
                </c:pt>
                <c:pt idx="1626" formatCode="General">
                  <c:v>78.68806499999998</c:v>
                </c:pt>
                <c:pt idx="1627" formatCode="General">
                  <c:v>78.700370999999976</c:v>
                </c:pt>
                <c:pt idx="1628" formatCode="General">
                  <c:v>78.712669000000005</c:v>
                </c:pt>
                <c:pt idx="1629" formatCode="General">
                  <c:v>78.724945000000005</c:v>
                </c:pt>
                <c:pt idx="1630" formatCode="General">
                  <c:v>78.737212999999997</c:v>
                </c:pt>
                <c:pt idx="1631" formatCode="General">
                  <c:v>78.749481000000003</c:v>
                </c:pt>
                <c:pt idx="1632" formatCode="General">
                  <c:v>78.761725999999996</c:v>
                </c:pt>
                <c:pt idx="1633" formatCode="General">
                  <c:v>78.773964000000007</c:v>
                </c:pt>
                <c:pt idx="1634" formatCode="General">
                  <c:v>78.786193999999995</c:v>
                </c:pt>
                <c:pt idx="1635" formatCode="General">
                  <c:v>78.798400999999998</c:v>
                </c:pt>
                <c:pt idx="1636" formatCode="General">
                  <c:v>78.810608000000002</c:v>
                </c:pt>
                <c:pt idx="1637" formatCode="General">
                  <c:v>78.822799999999972</c:v>
                </c:pt>
                <c:pt idx="1638" formatCode="General">
                  <c:v>78.834984000000006</c:v>
                </c:pt>
                <c:pt idx="1639" formatCode="General">
                  <c:v>78.847160000000002</c:v>
                </c:pt>
                <c:pt idx="1640" formatCode="General">
                  <c:v>78.859313999999998</c:v>
                </c:pt>
                <c:pt idx="1641" formatCode="General">
                  <c:v>78.871459999999999</c:v>
                </c:pt>
                <c:pt idx="1642" formatCode="General">
                  <c:v>78.883590999999981</c:v>
                </c:pt>
                <c:pt idx="1643" formatCode="General">
                  <c:v>78.89572099999998</c:v>
                </c:pt>
                <c:pt idx="1644" formatCode="General">
                  <c:v>78.907837000000001</c:v>
                </c:pt>
                <c:pt idx="1645" formatCode="General">
                  <c:v>78.919944999999998</c:v>
                </c:pt>
                <c:pt idx="1646" formatCode="General">
                  <c:v>78.93203699999998</c:v>
                </c:pt>
                <c:pt idx="1647" formatCode="General">
                  <c:v>78.944114999999996</c:v>
                </c:pt>
                <c:pt idx="1648" formatCode="General">
                  <c:v>78.956192000000001</c:v>
                </c:pt>
                <c:pt idx="1649" formatCode="General">
                  <c:v>78.968254000000002</c:v>
                </c:pt>
                <c:pt idx="1650" formatCode="General">
                  <c:v>78.980293000000003</c:v>
                </c:pt>
                <c:pt idx="1651" formatCode="General">
                  <c:v>78.992339999999999</c:v>
                </c:pt>
                <c:pt idx="1652" formatCode="General">
                  <c:v>79.004363999999995</c:v>
                </c:pt>
                <c:pt idx="1653" formatCode="General">
                  <c:v>79.016387999999978</c:v>
                </c:pt>
                <c:pt idx="1654" formatCode="General">
                  <c:v>79.028380999999953</c:v>
                </c:pt>
                <c:pt idx="1655" formatCode="General">
                  <c:v>79.040374999999983</c:v>
                </c:pt>
                <c:pt idx="1656" formatCode="General">
                  <c:v>79.052367999999973</c:v>
                </c:pt>
                <c:pt idx="1657" formatCode="General">
                  <c:v>79.064339000000004</c:v>
                </c:pt>
                <c:pt idx="1658" formatCode="General">
                  <c:v>79.07630199999997</c:v>
                </c:pt>
                <c:pt idx="1659" formatCode="General">
                  <c:v>79.088249000000005</c:v>
                </c:pt>
                <c:pt idx="1660" formatCode="General">
                  <c:v>79.100189</c:v>
                </c:pt>
                <c:pt idx="1661" formatCode="General">
                  <c:v>79.112121999999999</c:v>
                </c:pt>
                <c:pt idx="1662" formatCode="General">
                  <c:v>79.124045999999979</c:v>
                </c:pt>
                <c:pt idx="1663" formatCode="General">
                  <c:v>79.135955999999979</c:v>
                </c:pt>
                <c:pt idx="1664" formatCode="General">
                  <c:v>79.147841999999983</c:v>
                </c:pt>
                <c:pt idx="1665" formatCode="General">
                  <c:v>79.159736999999964</c:v>
                </c:pt>
                <c:pt idx="1666" formatCode="General">
                  <c:v>79.171607999999978</c:v>
                </c:pt>
                <c:pt idx="1667" formatCode="General">
                  <c:v>79.183486999999971</c:v>
                </c:pt>
                <c:pt idx="1668" formatCode="General">
                  <c:v>79.195334999999972</c:v>
                </c:pt>
                <c:pt idx="1669" formatCode="General">
                  <c:v>79.207183999999998</c:v>
                </c:pt>
                <c:pt idx="1670" formatCode="General">
                  <c:v>79.219009</c:v>
                </c:pt>
                <c:pt idx="1671" formatCode="General">
                  <c:v>79.230842999999979</c:v>
                </c:pt>
                <c:pt idx="1672" formatCode="General">
                  <c:v>79.242644999999996</c:v>
                </c:pt>
                <c:pt idx="1673" formatCode="General">
                  <c:v>79.254456000000005</c:v>
                </c:pt>
                <c:pt idx="1674" formatCode="General">
                  <c:v>79.266243000000003</c:v>
                </c:pt>
                <c:pt idx="1675" formatCode="General">
                  <c:v>79.278023000000005</c:v>
                </c:pt>
                <c:pt idx="1676" formatCode="General">
                  <c:v>79.289794999999998</c:v>
                </c:pt>
                <c:pt idx="1677" formatCode="General">
                  <c:v>79.301552000000001</c:v>
                </c:pt>
                <c:pt idx="1678" formatCode="General">
                  <c:v>79.313300999999981</c:v>
                </c:pt>
                <c:pt idx="1679" formatCode="General">
                  <c:v>79.325034999999971</c:v>
                </c:pt>
                <c:pt idx="1680" formatCode="General">
                  <c:v>79.336760999999981</c:v>
                </c:pt>
                <c:pt idx="1681" formatCode="General">
                  <c:v>79.348487999999975</c:v>
                </c:pt>
                <c:pt idx="1682" formatCode="General">
                  <c:v>79.360191</c:v>
                </c:pt>
                <c:pt idx="1683" formatCode="General">
                  <c:v>79.371894999999981</c:v>
                </c:pt>
                <c:pt idx="1684" formatCode="General">
                  <c:v>79.383567999999983</c:v>
                </c:pt>
                <c:pt idx="1685" formatCode="General">
                  <c:v>79.395256000000003</c:v>
                </c:pt>
                <c:pt idx="1686" formatCode="General">
                  <c:v>79.406914</c:v>
                </c:pt>
                <c:pt idx="1687" formatCode="General">
                  <c:v>79.41857899999998</c:v>
                </c:pt>
                <c:pt idx="1688" formatCode="General">
                  <c:v>79.430214000000007</c:v>
                </c:pt>
                <c:pt idx="1689" formatCode="General">
                  <c:v>79.441856000000001</c:v>
                </c:pt>
                <c:pt idx="1690" formatCode="General">
                  <c:v>79.453475999999981</c:v>
                </c:pt>
                <c:pt idx="1691" formatCode="General">
                  <c:v>79.46508799999998</c:v>
                </c:pt>
                <c:pt idx="1692" formatCode="General">
                  <c:v>79.476692</c:v>
                </c:pt>
                <c:pt idx="1693" formatCode="General">
                  <c:v>79.48828899999998</c:v>
                </c:pt>
                <c:pt idx="1694" formatCode="General">
                  <c:v>79.499863000000005</c:v>
                </c:pt>
                <c:pt idx="1695" formatCode="General">
                  <c:v>79.511436000000003</c:v>
                </c:pt>
                <c:pt idx="1696" formatCode="General">
                  <c:v>79.523003000000003</c:v>
                </c:pt>
                <c:pt idx="1697" formatCode="General">
                  <c:v>79.534554</c:v>
                </c:pt>
                <c:pt idx="1698" formatCode="General">
                  <c:v>79.546097000000003</c:v>
                </c:pt>
                <c:pt idx="1699" formatCode="General">
                  <c:v>79.557625000000002</c:v>
                </c:pt>
                <c:pt idx="1700" formatCode="General">
                  <c:v>79.569153</c:v>
                </c:pt>
                <c:pt idx="1701" formatCode="General">
                  <c:v>79.580658</c:v>
                </c:pt>
                <c:pt idx="1702" formatCode="General">
                  <c:v>79.592162999999999</c:v>
                </c:pt>
                <c:pt idx="1703" formatCode="General">
                  <c:v>79.603645</c:v>
                </c:pt>
                <c:pt idx="1704" formatCode="General">
                  <c:v>79.615134999999981</c:v>
                </c:pt>
                <c:pt idx="1705" formatCode="General">
                  <c:v>79.626601999999977</c:v>
                </c:pt>
                <c:pt idx="1706" formatCode="General">
                  <c:v>79.638061999999977</c:v>
                </c:pt>
                <c:pt idx="1707" formatCode="General">
                  <c:v>79.649512999999999</c:v>
                </c:pt>
                <c:pt idx="1708" formatCode="General">
                  <c:v>79.66095</c:v>
                </c:pt>
                <c:pt idx="1709" formatCode="General">
                  <c:v>79.67237899999995</c:v>
                </c:pt>
                <c:pt idx="1710" formatCode="General">
                  <c:v>79.683799999999977</c:v>
                </c:pt>
                <c:pt idx="1711" formatCode="General">
                  <c:v>79.695212999999981</c:v>
                </c:pt>
                <c:pt idx="1712" formatCode="General">
                  <c:v>79.706612000000007</c:v>
                </c:pt>
                <c:pt idx="1713" formatCode="General">
                  <c:v>79.718001999999998</c:v>
                </c:pt>
                <c:pt idx="1714" formatCode="General">
                  <c:v>79.729377999999954</c:v>
                </c:pt>
                <c:pt idx="1715" formatCode="General">
                  <c:v>79.740752999999998</c:v>
                </c:pt>
                <c:pt idx="1716" formatCode="General">
                  <c:v>79.752105999999998</c:v>
                </c:pt>
                <c:pt idx="1717" formatCode="General">
                  <c:v>79.763458</c:v>
                </c:pt>
                <c:pt idx="1718" formatCode="General">
                  <c:v>79.774795999999981</c:v>
                </c:pt>
                <c:pt idx="1719" formatCode="General">
                  <c:v>79.786124999999998</c:v>
                </c:pt>
                <c:pt idx="1720" formatCode="General">
                  <c:v>79.797447000000005</c:v>
                </c:pt>
                <c:pt idx="1721" formatCode="General">
                  <c:v>79.808753999999979</c:v>
                </c:pt>
                <c:pt idx="1722" formatCode="General">
                  <c:v>79.820053000000001</c:v>
                </c:pt>
                <c:pt idx="1723" formatCode="General">
                  <c:v>79.831351999999981</c:v>
                </c:pt>
                <c:pt idx="1724" formatCode="General">
                  <c:v>79.842628000000005</c:v>
                </c:pt>
                <c:pt idx="1725" formatCode="General">
                  <c:v>79.853888999999953</c:v>
                </c:pt>
                <c:pt idx="1726" formatCode="General">
                  <c:v>79.86515799999998</c:v>
                </c:pt>
                <c:pt idx="1727" formatCode="General">
                  <c:v>79.87640399999998</c:v>
                </c:pt>
                <c:pt idx="1728" formatCode="General">
                  <c:v>79.887649999999994</c:v>
                </c:pt>
                <c:pt idx="1729" formatCode="General">
                  <c:v>79.898871999999955</c:v>
                </c:pt>
                <c:pt idx="1730" formatCode="General">
                  <c:v>79.910103000000007</c:v>
                </c:pt>
                <c:pt idx="1731" formatCode="General">
                  <c:v>79.92130299999998</c:v>
                </c:pt>
                <c:pt idx="1732" formatCode="General">
                  <c:v>79.932509999999994</c:v>
                </c:pt>
                <c:pt idx="1733" formatCode="General">
                  <c:v>79.943702999999999</c:v>
                </c:pt>
                <c:pt idx="1734" formatCode="General">
                  <c:v>79.954886999999999</c:v>
                </c:pt>
                <c:pt idx="1735" formatCode="General">
                  <c:v>79.966048999999998</c:v>
                </c:pt>
                <c:pt idx="1736" formatCode="General">
                  <c:v>79.977210999999997</c:v>
                </c:pt>
                <c:pt idx="1737" formatCode="General">
                  <c:v>79.988372999999953</c:v>
                </c:pt>
                <c:pt idx="1738" formatCode="General">
                  <c:v>79.999511999999996</c:v>
                </c:pt>
                <c:pt idx="1739" formatCode="General">
                  <c:v>80.010643000000002</c:v>
                </c:pt>
                <c:pt idx="1740" formatCode="General">
                  <c:v>80.021759000000003</c:v>
                </c:pt>
                <c:pt idx="1741" formatCode="General">
                  <c:v>80.03288299999997</c:v>
                </c:pt>
              </c:numCache>
            </c:numRef>
          </c:xVal>
          <c:yVal>
            <c:numRef>
              <c:f>'[Alpha and Norrish (3).xlsx]wt% vs 2K'!$C$3:$C$1744</c:f>
              <c:numCache>
                <c:formatCode>0.00</c:formatCode>
                <c:ptCount val="1742"/>
                <c:pt idx="0" formatCode="General">
                  <c:v>-16.323139000000001</c:v>
                </c:pt>
                <c:pt idx="1">
                  <c:v>-16.316942000000001</c:v>
                </c:pt>
                <c:pt idx="2">
                  <c:v>-16.310696</c:v>
                </c:pt>
                <c:pt idx="3">
                  <c:v>-16.306822</c:v>
                </c:pt>
                <c:pt idx="4">
                  <c:v>-16.302042</c:v>
                </c:pt>
                <c:pt idx="5">
                  <c:v>-16.296914999999991</c:v>
                </c:pt>
                <c:pt idx="6" formatCode="General">
                  <c:v>-16.292300999999981</c:v>
                </c:pt>
                <c:pt idx="7" formatCode="General">
                  <c:v>-16.287106000000001</c:v>
                </c:pt>
                <c:pt idx="8" formatCode="General">
                  <c:v>-16.282329999999991</c:v>
                </c:pt>
                <c:pt idx="9" formatCode="General">
                  <c:v>-16.277533999999999</c:v>
                </c:pt>
                <c:pt idx="10" formatCode="General">
                  <c:v>-16.272715000000002</c:v>
                </c:pt>
                <c:pt idx="11" formatCode="General">
                  <c:v>-16.267925000000009</c:v>
                </c:pt>
                <c:pt idx="12" formatCode="General">
                  <c:v>-16.262955000000009</c:v>
                </c:pt>
                <c:pt idx="13" formatCode="General">
                  <c:v>-16.258074000000001</c:v>
                </c:pt>
                <c:pt idx="14" formatCode="General">
                  <c:v>-16.253281000000001</c:v>
                </c:pt>
                <c:pt idx="15" formatCode="General">
                  <c:v>-16.248435999999991</c:v>
                </c:pt>
                <c:pt idx="16" formatCode="General">
                  <c:v>-16.24373199999998</c:v>
                </c:pt>
                <c:pt idx="17" formatCode="General">
                  <c:v>-16.238734999999981</c:v>
                </c:pt>
                <c:pt idx="18" formatCode="General">
                  <c:v>-16.233899999999991</c:v>
                </c:pt>
                <c:pt idx="19" formatCode="General">
                  <c:v>-16.229106999999999</c:v>
                </c:pt>
                <c:pt idx="20" formatCode="General">
                  <c:v>-16.224277000000001</c:v>
                </c:pt>
                <c:pt idx="21" formatCode="General">
                  <c:v>-16.219411999999991</c:v>
                </c:pt>
                <c:pt idx="22" formatCode="General">
                  <c:v>-16.214538999999991</c:v>
                </c:pt>
                <c:pt idx="23" formatCode="General">
                  <c:v>-16.209748999999999</c:v>
                </c:pt>
                <c:pt idx="24" formatCode="General">
                  <c:v>-16.20487</c:v>
                </c:pt>
                <c:pt idx="25" formatCode="General">
                  <c:v>-16.200040999999999</c:v>
                </c:pt>
                <c:pt idx="26" formatCode="General">
                  <c:v>-16.195129000000001</c:v>
                </c:pt>
                <c:pt idx="27" formatCode="General">
                  <c:v>-16.190363000000001</c:v>
                </c:pt>
                <c:pt idx="28" formatCode="General">
                  <c:v>-16.185511000000002</c:v>
                </c:pt>
                <c:pt idx="29" formatCode="General">
                  <c:v>-16.180695</c:v>
                </c:pt>
                <c:pt idx="30" formatCode="General">
                  <c:v>-16.175847999999991</c:v>
                </c:pt>
                <c:pt idx="31" formatCode="General">
                  <c:v>-16.170977000000001</c:v>
                </c:pt>
                <c:pt idx="32" formatCode="General">
                  <c:v>-16.166181999999999</c:v>
                </c:pt>
                <c:pt idx="33" formatCode="General">
                  <c:v>-16.161375</c:v>
                </c:pt>
                <c:pt idx="34" formatCode="General">
                  <c:v>-16.156531999999999</c:v>
                </c:pt>
                <c:pt idx="35" formatCode="General">
                  <c:v>-16.151641999999999</c:v>
                </c:pt>
                <c:pt idx="36" formatCode="General">
                  <c:v>-16.146788000000001</c:v>
                </c:pt>
                <c:pt idx="37" formatCode="General">
                  <c:v>-16.142040000000001</c:v>
                </c:pt>
                <c:pt idx="38" formatCode="General">
                  <c:v>-16.137184000000001</c:v>
                </c:pt>
                <c:pt idx="39" formatCode="General">
                  <c:v>-16.132313</c:v>
                </c:pt>
                <c:pt idx="40" formatCode="General">
                  <c:v>-16.127516</c:v>
                </c:pt>
                <c:pt idx="41" formatCode="General">
                  <c:v>-16.122662999999999</c:v>
                </c:pt>
                <c:pt idx="42" formatCode="General">
                  <c:v>-16.117853</c:v>
                </c:pt>
                <c:pt idx="43" formatCode="General">
                  <c:v>-16.112985999999999</c:v>
                </c:pt>
                <c:pt idx="44" formatCode="General">
                  <c:v>-16.108212999999999</c:v>
                </c:pt>
                <c:pt idx="45" formatCode="General">
                  <c:v>-16.103352000000001</c:v>
                </c:pt>
                <c:pt idx="46" formatCode="General">
                  <c:v>-16.098534000000001</c:v>
                </c:pt>
                <c:pt idx="47" formatCode="General">
                  <c:v>-16.093724999999999</c:v>
                </c:pt>
                <c:pt idx="48" formatCode="General">
                  <c:v>-16.088823000000001</c:v>
                </c:pt>
                <c:pt idx="49" formatCode="General">
                  <c:v>-16.084092999999999</c:v>
                </c:pt>
                <c:pt idx="50" formatCode="General">
                  <c:v>-16.079205000000009</c:v>
                </c:pt>
                <c:pt idx="51" formatCode="General">
                  <c:v>-16.074418999999999</c:v>
                </c:pt>
                <c:pt idx="52" formatCode="General">
                  <c:v>-16.069562999999999</c:v>
                </c:pt>
                <c:pt idx="53" formatCode="General">
                  <c:v>-16.064762000000002</c:v>
                </c:pt>
                <c:pt idx="54" formatCode="General">
                  <c:v>-16.059944000000009</c:v>
                </c:pt>
                <c:pt idx="55" formatCode="General">
                  <c:v>-16.055088000000001</c:v>
                </c:pt>
                <c:pt idx="56" formatCode="General">
                  <c:v>-16.050246999999999</c:v>
                </c:pt>
                <c:pt idx="57" formatCode="General">
                  <c:v>-16.045469000000001</c:v>
                </c:pt>
                <c:pt idx="58" formatCode="General">
                  <c:v>-16.040631999999999</c:v>
                </c:pt>
                <c:pt idx="59" formatCode="General">
                  <c:v>-16.035775999999991</c:v>
                </c:pt>
                <c:pt idx="60" formatCode="General">
                  <c:v>-16.031012</c:v>
                </c:pt>
                <c:pt idx="61" formatCode="General">
                  <c:v>-16.026154999999999</c:v>
                </c:pt>
                <c:pt idx="62" formatCode="General">
                  <c:v>-16.021362</c:v>
                </c:pt>
                <c:pt idx="63" formatCode="General">
                  <c:v>-16.016577000000009</c:v>
                </c:pt>
                <c:pt idx="64" formatCode="General">
                  <c:v>-16.011725999999999</c:v>
                </c:pt>
                <c:pt idx="65" formatCode="General">
                  <c:v>-16.006937000000001</c:v>
                </c:pt>
                <c:pt idx="66" formatCode="General">
                  <c:v>-16.002096000000002</c:v>
                </c:pt>
                <c:pt idx="67" formatCode="General">
                  <c:v>-15.997297</c:v>
                </c:pt>
                <c:pt idx="68" formatCode="General">
                  <c:v>-15.992444000000001</c:v>
                </c:pt>
                <c:pt idx="69" formatCode="General">
                  <c:v>-15.987647000000001</c:v>
                </c:pt>
                <c:pt idx="70" formatCode="General">
                  <c:v>-15.982848000000001</c:v>
                </c:pt>
                <c:pt idx="71" formatCode="General">
                  <c:v>-15.978024</c:v>
                </c:pt>
                <c:pt idx="72" formatCode="General">
                  <c:v>-15.973208</c:v>
                </c:pt>
                <c:pt idx="73" formatCode="General">
                  <c:v>-15.968413</c:v>
                </c:pt>
                <c:pt idx="74" formatCode="General">
                  <c:v>-15.963625</c:v>
                </c:pt>
                <c:pt idx="75" formatCode="General">
                  <c:v>-15.958767</c:v>
                </c:pt>
                <c:pt idx="76" formatCode="General">
                  <c:v>-15.953974000000001</c:v>
                </c:pt>
                <c:pt idx="77" formatCode="General">
                  <c:v>-15.949149</c:v>
                </c:pt>
                <c:pt idx="78" formatCode="General">
                  <c:v>-15.944352</c:v>
                </c:pt>
                <c:pt idx="79" formatCode="General">
                  <c:v>-15.939512000000001</c:v>
                </c:pt>
                <c:pt idx="80" formatCode="General">
                  <c:v>-15.934754999999999</c:v>
                </c:pt>
                <c:pt idx="81" formatCode="General">
                  <c:v>-15.929911000000001</c:v>
                </c:pt>
                <c:pt idx="82" formatCode="General">
                  <c:v>-15.925122</c:v>
                </c:pt>
                <c:pt idx="83" formatCode="General">
                  <c:v>-15.920287</c:v>
                </c:pt>
                <c:pt idx="84" formatCode="General">
                  <c:v>-15.915495999999999</c:v>
                </c:pt>
                <c:pt idx="85" formatCode="General">
                  <c:v>-15.910678000000001</c:v>
                </c:pt>
                <c:pt idx="86" formatCode="General">
                  <c:v>-15.905891</c:v>
                </c:pt>
                <c:pt idx="87" formatCode="General">
                  <c:v>-15.901107</c:v>
                </c:pt>
                <c:pt idx="88" formatCode="General">
                  <c:v>-15.896291</c:v>
                </c:pt>
                <c:pt idx="89" formatCode="General">
                  <c:v>-15.891493000000001</c:v>
                </c:pt>
                <c:pt idx="90" formatCode="General">
                  <c:v>-15.886687</c:v>
                </c:pt>
                <c:pt idx="91" formatCode="General">
                  <c:v>-15.881893</c:v>
                </c:pt>
                <c:pt idx="92" formatCode="General">
                  <c:v>-15.877068</c:v>
                </c:pt>
                <c:pt idx="93" formatCode="General">
                  <c:v>-15.87229</c:v>
                </c:pt>
                <c:pt idx="94" formatCode="General">
                  <c:v>-15.867466</c:v>
                </c:pt>
                <c:pt idx="95" formatCode="General">
                  <c:v>-15.862698</c:v>
                </c:pt>
                <c:pt idx="96" formatCode="General">
                  <c:v>-15.857884</c:v>
                </c:pt>
                <c:pt idx="97" formatCode="General">
                  <c:v>-15.853078</c:v>
                </c:pt>
                <c:pt idx="98" formatCode="General">
                  <c:v>-15.848288</c:v>
                </c:pt>
                <c:pt idx="99" formatCode="General">
                  <c:v>-15.843484999999999</c:v>
                </c:pt>
                <c:pt idx="100" formatCode="General">
                  <c:v>-15.838717000000001</c:v>
                </c:pt>
                <c:pt idx="101" formatCode="General">
                  <c:v>-15.833899000000001</c:v>
                </c:pt>
                <c:pt idx="102" formatCode="General">
                  <c:v>-15.829122</c:v>
                </c:pt>
                <c:pt idx="103" formatCode="General">
                  <c:v>-15.824312000000001</c:v>
                </c:pt>
                <c:pt idx="104" formatCode="General">
                  <c:v>-15.819509999999999</c:v>
                </c:pt>
                <c:pt idx="105" formatCode="General">
                  <c:v>-15.814736999999999</c:v>
                </c:pt>
                <c:pt idx="106" formatCode="General">
                  <c:v>-15.809925</c:v>
                </c:pt>
                <c:pt idx="107" formatCode="General">
                  <c:v>-15.805159</c:v>
                </c:pt>
                <c:pt idx="108" formatCode="General">
                  <c:v>-15.800367</c:v>
                </c:pt>
                <c:pt idx="109" formatCode="General">
                  <c:v>-15.79557</c:v>
                </c:pt>
                <c:pt idx="110" formatCode="General">
                  <c:v>-15.790781000000001</c:v>
                </c:pt>
                <c:pt idx="111" formatCode="General">
                  <c:v>-15.785992</c:v>
                </c:pt>
                <c:pt idx="112" formatCode="General">
                  <c:v>-15.781212999999999</c:v>
                </c:pt>
                <c:pt idx="113" formatCode="General">
                  <c:v>-15.776425</c:v>
                </c:pt>
                <c:pt idx="114" formatCode="General">
                  <c:v>-15.771611999999999</c:v>
                </c:pt>
                <c:pt idx="115" formatCode="General">
                  <c:v>-15.766845999999999</c:v>
                </c:pt>
                <c:pt idx="116" formatCode="General">
                  <c:v>-15.762059000000001</c:v>
                </c:pt>
                <c:pt idx="117" formatCode="General">
                  <c:v>-15.757277</c:v>
                </c:pt>
                <c:pt idx="118" formatCode="General">
                  <c:v>-15.752504999999999</c:v>
                </c:pt>
                <c:pt idx="119" formatCode="General">
                  <c:v>-15.747718000000001</c:v>
                </c:pt>
                <c:pt idx="120" formatCode="General">
                  <c:v>-15.742922999999999</c:v>
                </c:pt>
                <c:pt idx="121" formatCode="General">
                  <c:v>-15.738116</c:v>
                </c:pt>
                <c:pt idx="122" formatCode="General">
                  <c:v>-15.733352</c:v>
                </c:pt>
                <c:pt idx="123" formatCode="General">
                  <c:v>-15.728566000000001</c:v>
                </c:pt>
                <c:pt idx="124" formatCode="General">
                  <c:v>-15.723782999999999</c:v>
                </c:pt>
                <c:pt idx="125" formatCode="General">
                  <c:v>-15.719004999999999</c:v>
                </c:pt>
                <c:pt idx="126" formatCode="General">
                  <c:v>-15.71424</c:v>
                </c:pt>
                <c:pt idx="127" formatCode="General">
                  <c:v>-15.709455999999999</c:v>
                </c:pt>
                <c:pt idx="128" formatCode="General">
                  <c:v>-15.704658999999999</c:v>
                </c:pt>
                <c:pt idx="129" formatCode="General">
                  <c:v>-15.699878</c:v>
                </c:pt>
                <c:pt idx="130" formatCode="General">
                  <c:v>-15.695114</c:v>
                </c:pt>
                <c:pt idx="131" formatCode="General">
                  <c:v>-15.690340000000001</c:v>
                </c:pt>
                <c:pt idx="132" formatCode="General">
                  <c:v>-15.685553000000001</c:v>
                </c:pt>
                <c:pt idx="133" formatCode="General">
                  <c:v>-15.680778999999999</c:v>
                </c:pt>
                <c:pt idx="134" formatCode="General">
                  <c:v>-15.676017999999999</c:v>
                </c:pt>
                <c:pt idx="135" formatCode="General">
                  <c:v>-15.671231000000001</c:v>
                </c:pt>
                <c:pt idx="136" formatCode="General">
                  <c:v>-15.666448000000001</c:v>
                </c:pt>
                <c:pt idx="137" formatCode="General">
                  <c:v>-15.661695</c:v>
                </c:pt>
                <c:pt idx="138" formatCode="General">
                  <c:v>-15.656919</c:v>
                </c:pt>
                <c:pt idx="139" formatCode="General">
                  <c:v>-15.652143000000001</c:v>
                </c:pt>
                <c:pt idx="140" formatCode="General">
                  <c:v>-15.647387</c:v>
                </c:pt>
                <c:pt idx="141" formatCode="General">
                  <c:v>-15.642599000000001</c:v>
                </c:pt>
                <c:pt idx="142" formatCode="General">
                  <c:v>-15.637841999999999</c:v>
                </c:pt>
                <c:pt idx="143" formatCode="General">
                  <c:v>-15.633068</c:v>
                </c:pt>
                <c:pt idx="144" formatCode="General">
                  <c:v>-15.62829</c:v>
                </c:pt>
                <c:pt idx="145" formatCode="General">
                  <c:v>-15.623521</c:v>
                </c:pt>
                <c:pt idx="146" formatCode="General">
                  <c:v>-15.618741999999999</c:v>
                </c:pt>
                <c:pt idx="147" formatCode="General">
                  <c:v>-15.613994999999999</c:v>
                </c:pt>
                <c:pt idx="148" formatCode="General">
                  <c:v>-15.609233</c:v>
                </c:pt>
                <c:pt idx="149" formatCode="General">
                  <c:v>-15.604456000000001</c:v>
                </c:pt>
                <c:pt idx="150" formatCode="General">
                  <c:v>-15.599694</c:v>
                </c:pt>
                <c:pt idx="151" formatCode="General">
                  <c:v>-15.594927</c:v>
                </c:pt>
                <c:pt idx="152" formatCode="General">
                  <c:v>-15.590159</c:v>
                </c:pt>
                <c:pt idx="153" formatCode="General">
                  <c:v>-15.585414999999999</c:v>
                </c:pt>
                <c:pt idx="154" formatCode="General">
                  <c:v>-15.580622</c:v>
                </c:pt>
                <c:pt idx="155" formatCode="General">
                  <c:v>-15.575886000000001</c:v>
                </c:pt>
                <c:pt idx="156" formatCode="General">
                  <c:v>-15.571118</c:v>
                </c:pt>
                <c:pt idx="157" formatCode="General">
                  <c:v>-15.566347</c:v>
                </c:pt>
                <c:pt idx="158" formatCode="General">
                  <c:v>-15.561591999999999</c:v>
                </c:pt>
                <c:pt idx="159" formatCode="General">
                  <c:v>-15.556824000000001</c:v>
                </c:pt>
                <c:pt idx="160" formatCode="General">
                  <c:v>-15.552058000000001</c:v>
                </c:pt>
                <c:pt idx="161" formatCode="General">
                  <c:v>-15.547318000000001</c:v>
                </c:pt>
                <c:pt idx="162" formatCode="General">
                  <c:v>-15.542569</c:v>
                </c:pt>
                <c:pt idx="163" formatCode="General">
                  <c:v>-15.537791</c:v>
                </c:pt>
                <c:pt idx="164" formatCode="General">
                  <c:v>-15.533044</c:v>
                </c:pt>
                <c:pt idx="165" formatCode="General">
                  <c:v>-15.528301000000001</c:v>
                </c:pt>
                <c:pt idx="166" formatCode="General">
                  <c:v>-15.523531999999999</c:v>
                </c:pt>
                <c:pt idx="167" formatCode="General">
                  <c:v>-15.518784999999999</c:v>
                </c:pt>
                <c:pt idx="168" formatCode="General">
                  <c:v>-15.514027</c:v>
                </c:pt>
                <c:pt idx="169" formatCode="General">
                  <c:v>-15.509270000000001</c:v>
                </c:pt>
                <c:pt idx="170" formatCode="General">
                  <c:v>-15.504500999999999</c:v>
                </c:pt>
                <c:pt idx="171" formatCode="General">
                  <c:v>-15.499753</c:v>
                </c:pt>
                <c:pt idx="172" formatCode="General">
                  <c:v>-15.495013999999999</c:v>
                </c:pt>
                <c:pt idx="173" formatCode="General">
                  <c:v>-15.490261</c:v>
                </c:pt>
                <c:pt idx="174" formatCode="General">
                  <c:v>-15.485500999999999</c:v>
                </c:pt>
                <c:pt idx="175" formatCode="General">
                  <c:v>-15.480753999999999</c:v>
                </c:pt>
                <c:pt idx="176" formatCode="General">
                  <c:v>-15.476016</c:v>
                </c:pt>
                <c:pt idx="177" formatCode="General">
                  <c:v>-15.471258000000001</c:v>
                </c:pt>
                <c:pt idx="178" formatCode="General">
                  <c:v>-15.466513000000001</c:v>
                </c:pt>
                <c:pt idx="179" formatCode="General">
                  <c:v>-15.461765</c:v>
                </c:pt>
                <c:pt idx="180" formatCode="General">
                  <c:v>-15.457022</c:v>
                </c:pt>
                <c:pt idx="181" formatCode="General">
                  <c:v>-15.452282</c:v>
                </c:pt>
                <c:pt idx="182" formatCode="General">
                  <c:v>-15.447537000000001</c:v>
                </c:pt>
                <c:pt idx="183" formatCode="General">
                  <c:v>-15.442780000000001</c:v>
                </c:pt>
                <c:pt idx="184" formatCode="General">
                  <c:v>-15.438034999999999</c:v>
                </c:pt>
                <c:pt idx="185" formatCode="General">
                  <c:v>-15.433298000000001</c:v>
                </c:pt>
                <c:pt idx="186" formatCode="General">
                  <c:v>-15.428558000000001</c:v>
                </c:pt>
                <c:pt idx="187" formatCode="General">
                  <c:v>-15.42379</c:v>
                </c:pt>
                <c:pt idx="188" formatCode="General">
                  <c:v>-15.419057</c:v>
                </c:pt>
                <c:pt idx="189" formatCode="General">
                  <c:v>-15.41433</c:v>
                </c:pt>
                <c:pt idx="190" formatCode="General">
                  <c:v>-15.409580999999999</c:v>
                </c:pt>
                <c:pt idx="191" formatCode="General">
                  <c:v>-15.40484</c:v>
                </c:pt>
                <c:pt idx="192" formatCode="General">
                  <c:v>-15.400092000000001</c:v>
                </c:pt>
                <c:pt idx="193" formatCode="General">
                  <c:v>-15.395357000000001</c:v>
                </c:pt>
                <c:pt idx="194" formatCode="General">
                  <c:v>-15.39063</c:v>
                </c:pt>
                <c:pt idx="195" formatCode="General">
                  <c:v>-15.385888</c:v>
                </c:pt>
                <c:pt idx="196" formatCode="General">
                  <c:v>-15.381138999999999</c:v>
                </c:pt>
                <c:pt idx="197" formatCode="General">
                  <c:v>-15.376401</c:v>
                </c:pt>
                <c:pt idx="198" formatCode="General">
                  <c:v>-15.371669000000001</c:v>
                </c:pt>
                <c:pt idx="199" formatCode="General">
                  <c:v>-15.366937</c:v>
                </c:pt>
                <c:pt idx="200" formatCode="General">
                  <c:v>-15.362201000000001</c:v>
                </c:pt>
                <c:pt idx="201" formatCode="General">
                  <c:v>-15.357462999999999</c:v>
                </c:pt>
                <c:pt idx="202" formatCode="General">
                  <c:v>-15.352721000000001</c:v>
                </c:pt>
                <c:pt idx="203" formatCode="General">
                  <c:v>-15.347992</c:v>
                </c:pt>
                <c:pt idx="204" formatCode="General">
                  <c:v>-15.343266</c:v>
                </c:pt>
                <c:pt idx="205" formatCode="General">
                  <c:v>-15.338543</c:v>
                </c:pt>
                <c:pt idx="206" formatCode="General">
                  <c:v>-15.333807999999999</c:v>
                </c:pt>
                <c:pt idx="207" formatCode="General">
                  <c:v>-15.329065999999999</c:v>
                </c:pt>
                <c:pt idx="208" formatCode="General">
                  <c:v>-15.324346999999999</c:v>
                </c:pt>
                <c:pt idx="209" formatCode="General">
                  <c:v>-15.319618999999999</c:v>
                </c:pt>
                <c:pt idx="210" formatCode="General">
                  <c:v>-15.31489</c:v>
                </c:pt>
                <c:pt idx="211" formatCode="General">
                  <c:v>-15.310162999999999</c:v>
                </c:pt>
                <c:pt idx="212" formatCode="General">
                  <c:v>-15.305437</c:v>
                </c:pt>
                <c:pt idx="213" formatCode="General">
                  <c:v>-15.300708999999999</c:v>
                </c:pt>
                <c:pt idx="214" formatCode="General">
                  <c:v>-15.295977000000001</c:v>
                </c:pt>
                <c:pt idx="215" formatCode="General">
                  <c:v>-15.291247</c:v>
                </c:pt>
                <c:pt idx="216" formatCode="General">
                  <c:v>-15.286522</c:v>
                </c:pt>
                <c:pt idx="217" formatCode="General">
                  <c:v>-15.281796</c:v>
                </c:pt>
                <c:pt idx="218" formatCode="General">
                  <c:v>-15.277081000000001</c:v>
                </c:pt>
                <c:pt idx="219" formatCode="General">
                  <c:v>-15.272354</c:v>
                </c:pt>
                <c:pt idx="220" formatCode="General">
                  <c:v>-15.267623</c:v>
                </c:pt>
                <c:pt idx="221" formatCode="General">
                  <c:v>-15.262918000000001</c:v>
                </c:pt>
                <c:pt idx="222" formatCode="General">
                  <c:v>-15.258183000000001</c:v>
                </c:pt>
                <c:pt idx="223" formatCode="General">
                  <c:v>-15.253453</c:v>
                </c:pt>
                <c:pt idx="224" formatCode="General">
                  <c:v>-15.248737999999999</c:v>
                </c:pt>
                <c:pt idx="225" formatCode="General">
                  <c:v>-15.244020000000001</c:v>
                </c:pt>
                <c:pt idx="226" formatCode="General">
                  <c:v>-15.239305</c:v>
                </c:pt>
                <c:pt idx="227" formatCode="General">
                  <c:v>-15.234586</c:v>
                </c:pt>
                <c:pt idx="228" formatCode="General">
                  <c:v>-15.229869000000001</c:v>
                </c:pt>
                <c:pt idx="229" formatCode="General">
                  <c:v>-15.225155000000001</c:v>
                </c:pt>
                <c:pt idx="230" formatCode="General">
                  <c:v>-15.220428999999999</c:v>
                </c:pt>
                <c:pt idx="231" formatCode="General">
                  <c:v>-15.215716</c:v>
                </c:pt>
                <c:pt idx="232" formatCode="General">
                  <c:v>-15.211003</c:v>
                </c:pt>
                <c:pt idx="233" formatCode="General">
                  <c:v>-15.206282</c:v>
                </c:pt>
                <c:pt idx="234" formatCode="General">
                  <c:v>-15.201574000000001</c:v>
                </c:pt>
                <c:pt idx="235" formatCode="General">
                  <c:v>-15.196856</c:v>
                </c:pt>
                <c:pt idx="236" formatCode="General">
                  <c:v>-15.192152</c:v>
                </c:pt>
                <c:pt idx="237" formatCode="General">
                  <c:v>-15.187430000000001</c:v>
                </c:pt>
                <c:pt idx="238" formatCode="General">
                  <c:v>-15.182702000000001</c:v>
                </c:pt>
                <c:pt idx="239" formatCode="General">
                  <c:v>-15.178008</c:v>
                </c:pt>
                <c:pt idx="240" formatCode="General">
                  <c:v>-15.173296000000001</c:v>
                </c:pt>
                <c:pt idx="241" formatCode="General">
                  <c:v>-15.168590999999999</c:v>
                </c:pt>
                <c:pt idx="242" formatCode="General">
                  <c:v>-15.163873000000001</c:v>
                </c:pt>
                <c:pt idx="243" formatCode="General">
                  <c:v>-15.159162999999999</c:v>
                </c:pt>
                <c:pt idx="244" formatCode="General">
                  <c:v>-15.154456</c:v>
                </c:pt>
                <c:pt idx="245" formatCode="General">
                  <c:v>-15.149743000000001</c:v>
                </c:pt>
                <c:pt idx="246" formatCode="General">
                  <c:v>-15.145042999999999</c:v>
                </c:pt>
                <c:pt idx="247" formatCode="General">
                  <c:v>-15.140343</c:v>
                </c:pt>
                <c:pt idx="248" formatCode="General">
                  <c:v>-15.135633</c:v>
                </c:pt>
                <c:pt idx="249" formatCode="General">
                  <c:v>-15.130924</c:v>
                </c:pt>
                <c:pt idx="250" formatCode="General">
                  <c:v>-15.126215</c:v>
                </c:pt>
                <c:pt idx="251" formatCode="General">
                  <c:v>-15.121518999999999</c:v>
                </c:pt>
                <c:pt idx="252" formatCode="General">
                  <c:v>-15.116809999999999</c:v>
                </c:pt>
                <c:pt idx="253" formatCode="General">
                  <c:v>-15.112116</c:v>
                </c:pt>
                <c:pt idx="254" formatCode="General">
                  <c:v>-15.107412999999999</c:v>
                </c:pt>
                <c:pt idx="255" formatCode="General">
                  <c:v>-15.102705</c:v>
                </c:pt>
                <c:pt idx="256" formatCode="General">
                  <c:v>-15.098005000000001</c:v>
                </c:pt>
                <c:pt idx="257" formatCode="General">
                  <c:v>-15.093310000000001</c:v>
                </c:pt>
                <c:pt idx="258" formatCode="General">
                  <c:v>-15.088609999999999</c:v>
                </c:pt>
                <c:pt idx="259" formatCode="General">
                  <c:v>-15.083909</c:v>
                </c:pt>
                <c:pt idx="260" formatCode="General">
                  <c:v>-15.079200999999999</c:v>
                </c:pt>
                <c:pt idx="261" formatCode="General">
                  <c:v>-15.074515</c:v>
                </c:pt>
                <c:pt idx="262" formatCode="General">
                  <c:v>-15.069812000000001</c:v>
                </c:pt>
                <c:pt idx="263" formatCode="General">
                  <c:v>-15.065116</c:v>
                </c:pt>
                <c:pt idx="264" formatCode="General">
                  <c:v>-15.060418</c:v>
                </c:pt>
                <c:pt idx="265" formatCode="General">
                  <c:v>-15.055725000000001</c:v>
                </c:pt>
                <c:pt idx="266" formatCode="General">
                  <c:v>-15.051031</c:v>
                </c:pt>
                <c:pt idx="267" formatCode="General">
                  <c:v>-15.046329</c:v>
                </c:pt>
                <c:pt idx="268" formatCode="General">
                  <c:v>-15.041646</c:v>
                </c:pt>
                <c:pt idx="269" formatCode="General">
                  <c:v>-15.036953</c:v>
                </c:pt>
                <c:pt idx="270" formatCode="General">
                  <c:v>-15.032249999999999</c:v>
                </c:pt>
                <c:pt idx="271" formatCode="General">
                  <c:v>-15.027561</c:v>
                </c:pt>
                <c:pt idx="272" formatCode="General">
                  <c:v>-15.022873000000001</c:v>
                </c:pt>
                <c:pt idx="273" formatCode="General">
                  <c:v>-15.018174</c:v>
                </c:pt>
                <c:pt idx="274" formatCode="General">
                  <c:v>-15.013496999999999</c:v>
                </c:pt>
                <c:pt idx="275" formatCode="General">
                  <c:v>-15.008798000000001</c:v>
                </c:pt>
                <c:pt idx="276" formatCode="General">
                  <c:v>-15.004111</c:v>
                </c:pt>
                <c:pt idx="277" formatCode="General">
                  <c:v>-14.999423</c:v>
                </c:pt>
                <c:pt idx="278" formatCode="General">
                  <c:v>-14.994744000000001</c:v>
                </c:pt>
                <c:pt idx="279" formatCode="General">
                  <c:v>-14.990054000000001</c:v>
                </c:pt>
                <c:pt idx="280" formatCode="General">
                  <c:v>-14.985366000000001</c:v>
                </c:pt>
                <c:pt idx="281" formatCode="General">
                  <c:v>-14.980672</c:v>
                </c:pt>
                <c:pt idx="282" formatCode="General">
                  <c:v>-14.975989999999999</c:v>
                </c:pt>
                <c:pt idx="283" formatCode="General">
                  <c:v>-14.971311</c:v>
                </c:pt>
                <c:pt idx="284" formatCode="General">
                  <c:v>-14.966620000000001</c:v>
                </c:pt>
                <c:pt idx="285" formatCode="General">
                  <c:v>-14.96195</c:v>
                </c:pt>
                <c:pt idx="286" formatCode="General">
                  <c:v>-14.957252</c:v>
                </c:pt>
                <c:pt idx="287" formatCode="General">
                  <c:v>-14.952574</c:v>
                </c:pt>
                <c:pt idx="288" formatCode="General">
                  <c:v>-14.947887</c:v>
                </c:pt>
                <c:pt idx="289" formatCode="General">
                  <c:v>-14.943205000000001</c:v>
                </c:pt>
                <c:pt idx="290" formatCode="General">
                  <c:v>-14.938535</c:v>
                </c:pt>
                <c:pt idx="291" formatCode="General">
                  <c:v>-14.93385</c:v>
                </c:pt>
                <c:pt idx="292" formatCode="General">
                  <c:v>-14.92916</c:v>
                </c:pt>
                <c:pt idx="293" formatCode="General">
                  <c:v>-14.92449</c:v>
                </c:pt>
                <c:pt idx="294" formatCode="General">
                  <c:v>-14.91981</c:v>
                </c:pt>
                <c:pt idx="295" formatCode="General">
                  <c:v>-14.915134999999999</c:v>
                </c:pt>
                <c:pt idx="296" formatCode="General">
                  <c:v>-14.910461</c:v>
                </c:pt>
                <c:pt idx="297" formatCode="General">
                  <c:v>-14.905782</c:v>
                </c:pt>
                <c:pt idx="298" formatCode="General">
                  <c:v>-14.901106</c:v>
                </c:pt>
                <c:pt idx="299" formatCode="General">
                  <c:v>-14.896431</c:v>
                </c:pt>
                <c:pt idx="300" formatCode="General">
                  <c:v>-14.891755</c:v>
                </c:pt>
                <c:pt idx="301" formatCode="General">
                  <c:v>-14.887076</c:v>
                </c:pt>
                <c:pt idx="302" formatCode="General">
                  <c:v>-14.882415</c:v>
                </c:pt>
                <c:pt idx="303" formatCode="General">
                  <c:v>-14.877745000000001</c:v>
                </c:pt>
                <c:pt idx="304" formatCode="General">
                  <c:v>-14.873063999999999</c:v>
                </c:pt>
                <c:pt idx="305" formatCode="General">
                  <c:v>-14.868401</c:v>
                </c:pt>
                <c:pt idx="306" formatCode="General">
                  <c:v>-14.863718</c:v>
                </c:pt>
                <c:pt idx="307" formatCode="General">
                  <c:v>-14.859050999999999</c:v>
                </c:pt>
                <c:pt idx="308" formatCode="General">
                  <c:v>-14.854379</c:v>
                </c:pt>
                <c:pt idx="309" formatCode="General">
                  <c:v>-14.849716000000001</c:v>
                </c:pt>
                <c:pt idx="310" formatCode="General">
                  <c:v>-14.845039999999999</c:v>
                </c:pt>
                <c:pt idx="311" formatCode="General">
                  <c:v>-14.840372</c:v>
                </c:pt>
                <c:pt idx="312" formatCode="General">
                  <c:v>-14.835711999999999</c:v>
                </c:pt>
                <c:pt idx="313" formatCode="General">
                  <c:v>-14.831037999999999</c:v>
                </c:pt>
                <c:pt idx="314" formatCode="General">
                  <c:v>-14.826376</c:v>
                </c:pt>
                <c:pt idx="315" formatCode="General">
                  <c:v>-14.821705</c:v>
                </c:pt>
                <c:pt idx="316" formatCode="General">
                  <c:v>-14.817043</c:v>
                </c:pt>
                <c:pt idx="317" formatCode="General">
                  <c:v>-14.812388</c:v>
                </c:pt>
                <c:pt idx="318" formatCode="General">
                  <c:v>-14.807715999999999</c:v>
                </c:pt>
                <c:pt idx="319" formatCode="General">
                  <c:v>-14.803063</c:v>
                </c:pt>
                <c:pt idx="320" formatCode="General">
                  <c:v>-14.798387999999999</c:v>
                </c:pt>
                <c:pt idx="321" formatCode="General">
                  <c:v>-14.793739</c:v>
                </c:pt>
                <c:pt idx="322" formatCode="General">
                  <c:v>-14.789073</c:v>
                </c:pt>
                <c:pt idx="323" formatCode="General">
                  <c:v>-14.784412</c:v>
                </c:pt>
                <c:pt idx="324" formatCode="General">
                  <c:v>-14.779745999999999</c:v>
                </c:pt>
                <c:pt idx="325" formatCode="General">
                  <c:v>-14.775090000000001</c:v>
                </c:pt>
                <c:pt idx="326" formatCode="General">
                  <c:v>-14.770439</c:v>
                </c:pt>
                <c:pt idx="327" formatCode="General">
                  <c:v>-14.765774</c:v>
                </c:pt>
                <c:pt idx="328" formatCode="General">
                  <c:v>-14.761117</c:v>
                </c:pt>
                <c:pt idx="329" formatCode="General">
                  <c:v>-14.756454</c:v>
                </c:pt>
                <c:pt idx="330" formatCode="General">
                  <c:v>-14.751798000000001</c:v>
                </c:pt>
                <c:pt idx="331" formatCode="General">
                  <c:v>-14.747147</c:v>
                </c:pt>
                <c:pt idx="332" formatCode="General">
                  <c:v>-14.742495999999999</c:v>
                </c:pt>
                <c:pt idx="333" formatCode="General">
                  <c:v>-14.737837000000001</c:v>
                </c:pt>
                <c:pt idx="334" formatCode="General">
                  <c:v>-14.733188999999999</c:v>
                </c:pt>
                <c:pt idx="335" formatCode="General">
                  <c:v>-14.728527</c:v>
                </c:pt>
                <c:pt idx="336" formatCode="General">
                  <c:v>-14.723877999999999</c:v>
                </c:pt>
                <c:pt idx="337" formatCode="General">
                  <c:v>-14.719234</c:v>
                </c:pt>
                <c:pt idx="338" formatCode="General">
                  <c:v>-14.714575999999999</c:v>
                </c:pt>
                <c:pt idx="339" formatCode="General">
                  <c:v>-14.709927</c:v>
                </c:pt>
                <c:pt idx="340" formatCode="General">
                  <c:v>-14.705276</c:v>
                </c:pt>
                <c:pt idx="341" formatCode="General">
                  <c:v>-14.700631</c:v>
                </c:pt>
                <c:pt idx="342" formatCode="General">
                  <c:v>-14.695971</c:v>
                </c:pt>
                <c:pt idx="343" formatCode="General">
                  <c:v>-14.691323000000001</c:v>
                </c:pt>
                <c:pt idx="344" formatCode="General">
                  <c:v>-14.686676</c:v>
                </c:pt>
                <c:pt idx="345" formatCode="General">
                  <c:v>-14.682027</c:v>
                </c:pt>
                <c:pt idx="346" formatCode="General">
                  <c:v>-14.677383000000001</c:v>
                </c:pt>
                <c:pt idx="347" formatCode="General">
                  <c:v>-14.672741</c:v>
                </c:pt>
                <c:pt idx="348" formatCode="General">
                  <c:v>-14.668086000000001</c:v>
                </c:pt>
                <c:pt idx="349" formatCode="General">
                  <c:v>-14.663444</c:v>
                </c:pt>
                <c:pt idx="350" formatCode="General">
                  <c:v>-14.658799</c:v>
                </c:pt>
                <c:pt idx="351" formatCode="General">
                  <c:v>-14.654159</c:v>
                </c:pt>
                <c:pt idx="352" formatCode="General">
                  <c:v>-14.649516999999999</c:v>
                </c:pt>
                <c:pt idx="353" formatCode="General">
                  <c:v>-14.644874</c:v>
                </c:pt>
                <c:pt idx="354" formatCode="General">
                  <c:v>-14.640230000000001</c:v>
                </c:pt>
                <c:pt idx="355" formatCode="General">
                  <c:v>-14.635579999999999</c:v>
                </c:pt>
                <c:pt idx="356" formatCode="General">
                  <c:v>-14.630951</c:v>
                </c:pt>
                <c:pt idx="357" formatCode="General">
                  <c:v>-14.626315</c:v>
                </c:pt>
                <c:pt idx="358" formatCode="General">
                  <c:v>-14.621661</c:v>
                </c:pt>
                <c:pt idx="359" formatCode="General">
                  <c:v>-14.617034</c:v>
                </c:pt>
                <c:pt idx="360" formatCode="General">
                  <c:v>-14.612396</c:v>
                </c:pt>
                <c:pt idx="361" formatCode="General">
                  <c:v>-14.607754999999999</c:v>
                </c:pt>
                <c:pt idx="362" formatCode="General">
                  <c:v>-14.603119</c:v>
                </c:pt>
                <c:pt idx="363" formatCode="General">
                  <c:v>-14.598483999999999</c:v>
                </c:pt>
                <c:pt idx="364" formatCode="General">
                  <c:v>-14.593842</c:v>
                </c:pt>
                <c:pt idx="365" formatCode="General">
                  <c:v>-14.589209</c:v>
                </c:pt>
                <c:pt idx="366" formatCode="General">
                  <c:v>-14.584578</c:v>
                </c:pt>
                <c:pt idx="367" formatCode="General">
                  <c:v>-14.579936999999999</c:v>
                </c:pt>
                <c:pt idx="368" formatCode="General">
                  <c:v>-14.57531</c:v>
                </c:pt>
                <c:pt idx="369" formatCode="General">
                  <c:v>-14.570676000000001</c:v>
                </c:pt>
                <c:pt idx="370" formatCode="General">
                  <c:v>-14.566036</c:v>
                </c:pt>
                <c:pt idx="371" formatCode="General">
                  <c:v>-14.561408999999999</c:v>
                </c:pt>
                <c:pt idx="372" formatCode="General">
                  <c:v>-14.556778</c:v>
                </c:pt>
                <c:pt idx="373" formatCode="General">
                  <c:v>-14.552147</c:v>
                </c:pt>
                <c:pt idx="374" formatCode="General">
                  <c:v>-14.547523</c:v>
                </c:pt>
                <c:pt idx="375" formatCode="General">
                  <c:v>-14.542892999999999</c:v>
                </c:pt>
                <c:pt idx="376" formatCode="General">
                  <c:v>-14.538261</c:v>
                </c:pt>
                <c:pt idx="377" formatCode="General">
                  <c:v>-14.533635</c:v>
                </c:pt>
                <c:pt idx="378" formatCode="General">
                  <c:v>-14.529009</c:v>
                </c:pt>
                <c:pt idx="379" formatCode="General">
                  <c:v>-14.524381999999999</c:v>
                </c:pt>
                <c:pt idx="380" formatCode="General">
                  <c:v>-14.51976</c:v>
                </c:pt>
                <c:pt idx="381" formatCode="General">
                  <c:v>-14.515131999999999</c:v>
                </c:pt>
                <c:pt idx="382" formatCode="General">
                  <c:v>-14.510509000000001</c:v>
                </c:pt>
                <c:pt idx="383" formatCode="General">
                  <c:v>-14.505879999999999</c:v>
                </c:pt>
                <c:pt idx="384" formatCode="General">
                  <c:v>-14.501258</c:v>
                </c:pt>
                <c:pt idx="385" formatCode="General">
                  <c:v>-14.496632999999999</c:v>
                </c:pt>
                <c:pt idx="386" formatCode="General">
                  <c:v>-14.492017000000001</c:v>
                </c:pt>
                <c:pt idx="387" formatCode="General">
                  <c:v>-14.487397</c:v>
                </c:pt>
                <c:pt idx="388" formatCode="General">
                  <c:v>-14.482760000000001</c:v>
                </c:pt>
                <c:pt idx="389" formatCode="General">
                  <c:v>-14.478146000000001</c:v>
                </c:pt>
                <c:pt idx="390" formatCode="General">
                  <c:v>-14.473520000000001</c:v>
                </c:pt>
                <c:pt idx="391" formatCode="General">
                  <c:v>-14.468909</c:v>
                </c:pt>
                <c:pt idx="392" formatCode="General">
                  <c:v>-14.464299</c:v>
                </c:pt>
                <c:pt idx="393" formatCode="General">
                  <c:v>-14.459673</c:v>
                </c:pt>
                <c:pt idx="394" formatCode="General">
                  <c:v>-14.455057999999999</c:v>
                </c:pt>
                <c:pt idx="395" formatCode="General">
                  <c:v>-14.450443999999999</c:v>
                </c:pt>
                <c:pt idx="396" formatCode="General">
                  <c:v>-14.445822</c:v>
                </c:pt>
                <c:pt idx="397" formatCode="General">
                  <c:v>-14.44121</c:v>
                </c:pt>
                <c:pt idx="398" formatCode="General">
                  <c:v>-14.436584</c:v>
                </c:pt>
                <c:pt idx="399" formatCode="General">
                  <c:v>-14.431972999999999</c:v>
                </c:pt>
                <c:pt idx="400" formatCode="General">
                  <c:v>-14.427360999999999</c:v>
                </c:pt>
                <c:pt idx="401" formatCode="General">
                  <c:v>-14.422745000000001</c:v>
                </c:pt>
                <c:pt idx="402" formatCode="General">
                  <c:v>-14.41813</c:v>
                </c:pt>
                <c:pt idx="403" formatCode="General">
                  <c:v>-14.413527</c:v>
                </c:pt>
                <c:pt idx="404" formatCode="General">
                  <c:v>-14.408915</c:v>
                </c:pt>
                <c:pt idx="405" formatCode="General">
                  <c:v>-14.404297</c:v>
                </c:pt>
                <c:pt idx="406" formatCode="General">
                  <c:v>-14.399692</c:v>
                </c:pt>
                <c:pt idx="407" formatCode="General">
                  <c:v>-14.39508</c:v>
                </c:pt>
                <c:pt idx="408" formatCode="General">
                  <c:v>-14.390468</c:v>
                </c:pt>
                <c:pt idx="409" formatCode="General">
                  <c:v>-14.385865000000001</c:v>
                </c:pt>
                <c:pt idx="410" formatCode="General">
                  <c:v>-14.381252999999999</c:v>
                </c:pt>
                <c:pt idx="411" formatCode="General">
                  <c:v>-14.376656000000001</c:v>
                </c:pt>
                <c:pt idx="412" formatCode="General">
                  <c:v>-14.372043</c:v>
                </c:pt>
                <c:pt idx="413" formatCode="General">
                  <c:v>-14.367433</c:v>
                </c:pt>
                <c:pt idx="414" formatCode="General">
                  <c:v>-14.362831</c:v>
                </c:pt>
                <c:pt idx="415" formatCode="General">
                  <c:v>-14.358223000000001</c:v>
                </c:pt>
                <c:pt idx="416" formatCode="General">
                  <c:v>-14.353616000000001</c:v>
                </c:pt>
                <c:pt idx="417" formatCode="General">
                  <c:v>-14.349011000000001</c:v>
                </c:pt>
                <c:pt idx="418" formatCode="General">
                  <c:v>-14.34442</c:v>
                </c:pt>
                <c:pt idx="419" formatCode="General">
                  <c:v>-14.339812</c:v>
                </c:pt>
                <c:pt idx="420" formatCode="General">
                  <c:v>-14.335203999999999</c:v>
                </c:pt>
                <c:pt idx="421" formatCode="General">
                  <c:v>-14.330606</c:v>
                </c:pt>
                <c:pt idx="422" formatCode="General">
                  <c:v>-14.326007000000001</c:v>
                </c:pt>
                <c:pt idx="423" formatCode="General">
                  <c:v>-14.321418</c:v>
                </c:pt>
                <c:pt idx="424" formatCode="General">
                  <c:v>-14.316807000000001</c:v>
                </c:pt>
                <c:pt idx="425" formatCode="General">
                  <c:v>-14.312196</c:v>
                </c:pt>
                <c:pt idx="426" formatCode="General">
                  <c:v>-14.307611</c:v>
                </c:pt>
                <c:pt idx="427" formatCode="General">
                  <c:v>-14.303011</c:v>
                </c:pt>
                <c:pt idx="428" formatCode="General">
                  <c:v>-14.298420999999999</c:v>
                </c:pt>
                <c:pt idx="429" formatCode="General">
                  <c:v>-14.293815</c:v>
                </c:pt>
                <c:pt idx="430" formatCode="General">
                  <c:v>-14.289228</c:v>
                </c:pt>
                <c:pt idx="431" formatCode="General">
                  <c:v>-14.284628</c:v>
                </c:pt>
                <c:pt idx="432" formatCode="General">
                  <c:v>-14.280032</c:v>
                </c:pt>
                <c:pt idx="433" formatCode="General">
                  <c:v>-14.275435999999999</c:v>
                </c:pt>
                <c:pt idx="434" formatCode="General">
                  <c:v>-14.270848000000001</c:v>
                </c:pt>
                <c:pt idx="435" formatCode="General">
                  <c:v>-14.266247999999999</c:v>
                </c:pt>
                <c:pt idx="436" formatCode="General">
                  <c:v>-14.261664</c:v>
                </c:pt>
                <c:pt idx="437" formatCode="General">
                  <c:v>-14.257076</c:v>
                </c:pt>
                <c:pt idx="438" formatCode="General">
                  <c:v>-14.252476</c:v>
                </c:pt>
                <c:pt idx="439" formatCode="General">
                  <c:v>-14.247889000000001</c:v>
                </c:pt>
                <c:pt idx="440" formatCode="General">
                  <c:v>-14.243294000000001</c:v>
                </c:pt>
                <c:pt idx="441" formatCode="General">
                  <c:v>-14.238704</c:v>
                </c:pt>
                <c:pt idx="442" formatCode="General">
                  <c:v>-14.234118</c:v>
                </c:pt>
                <c:pt idx="443" formatCode="General">
                  <c:v>-14.229528999999999</c:v>
                </c:pt>
                <c:pt idx="444" formatCode="General">
                  <c:v>-14.224949000000001</c:v>
                </c:pt>
                <c:pt idx="445" formatCode="General">
                  <c:v>-14.220366</c:v>
                </c:pt>
                <c:pt idx="446" formatCode="General">
                  <c:v>-14.215769999999999</c:v>
                </c:pt>
                <c:pt idx="447" formatCode="General">
                  <c:v>-14.211194000000001</c:v>
                </c:pt>
                <c:pt idx="448" formatCode="General">
                  <c:v>-14.206607</c:v>
                </c:pt>
                <c:pt idx="449" formatCode="General">
                  <c:v>-14.202021999999999</c:v>
                </c:pt>
                <c:pt idx="450" formatCode="General">
                  <c:v>-14.197433</c:v>
                </c:pt>
                <c:pt idx="451" formatCode="General">
                  <c:v>-14.19285</c:v>
                </c:pt>
                <c:pt idx="452" formatCode="General">
                  <c:v>-14.188272</c:v>
                </c:pt>
                <c:pt idx="453" formatCode="General">
                  <c:v>-14.183686</c:v>
                </c:pt>
                <c:pt idx="454" formatCode="General">
                  <c:v>-14.179104000000001</c:v>
                </c:pt>
                <c:pt idx="455" formatCode="General">
                  <c:v>-14.174517</c:v>
                </c:pt>
                <c:pt idx="456" formatCode="General">
                  <c:v>-14.169945</c:v>
                </c:pt>
                <c:pt idx="457" formatCode="General">
                  <c:v>-14.165361000000001</c:v>
                </c:pt>
                <c:pt idx="458" formatCode="General">
                  <c:v>-14.160788999999999</c:v>
                </c:pt>
                <c:pt idx="459" formatCode="General">
                  <c:v>-14.156207</c:v>
                </c:pt>
                <c:pt idx="460" formatCode="General">
                  <c:v>-14.151624999999999</c:v>
                </c:pt>
                <c:pt idx="461" formatCode="General">
                  <c:v>-14.14705</c:v>
                </c:pt>
                <c:pt idx="462" formatCode="General">
                  <c:v>-14.142469</c:v>
                </c:pt>
                <c:pt idx="463" formatCode="General">
                  <c:v>-14.137897000000001</c:v>
                </c:pt>
                <c:pt idx="464" formatCode="General">
                  <c:v>-14.133326</c:v>
                </c:pt>
                <c:pt idx="465" formatCode="General">
                  <c:v>-14.128754000000001</c:v>
                </c:pt>
                <c:pt idx="466" formatCode="General">
                  <c:v>-14.124176</c:v>
                </c:pt>
                <c:pt idx="467" formatCode="General">
                  <c:v>-14.119616000000001</c:v>
                </c:pt>
                <c:pt idx="468" formatCode="General">
                  <c:v>-14.115031999999999</c:v>
                </c:pt>
                <c:pt idx="469" formatCode="General">
                  <c:v>-14.110462</c:v>
                </c:pt>
                <c:pt idx="470" formatCode="General">
                  <c:v>-14.105886999999999</c:v>
                </c:pt>
                <c:pt idx="471" formatCode="General">
                  <c:v>-14.101315</c:v>
                </c:pt>
                <c:pt idx="472" formatCode="General">
                  <c:v>-14.096749000000001</c:v>
                </c:pt>
                <c:pt idx="473" formatCode="General">
                  <c:v>-14.092166000000001</c:v>
                </c:pt>
                <c:pt idx="474" formatCode="General">
                  <c:v>-14.087607</c:v>
                </c:pt>
                <c:pt idx="475" formatCode="General">
                  <c:v>-14.083036</c:v>
                </c:pt>
                <c:pt idx="476" formatCode="General">
                  <c:v>-14.078469999999999</c:v>
                </c:pt>
                <c:pt idx="477" formatCode="General">
                  <c:v>-14.073900999999999</c:v>
                </c:pt>
                <c:pt idx="478" formatCode="General">
                  <c:v>-14.069326</c:v>
                </c:pt>
                <c:pt idx="479" formatCode="General">
                  <c:v>-14.064769</c:v>
                </c:pt>
                <c:pt idx="480" formatCode="General">
                  <c:v>-14.060205</c:v>
                </c:pt>
                <c:pt idx="481" formatCode="General">
                  <c:v>-14.055638</c:v>
                </c:pt>
                <c:pt idx="482" formatCode="General">
                  <c:v>-14.051075000000001</c:v>
                </c:pt>
                <c:pt idx="483" formatCode="General">
                  <c:v>-14.046509</c:v>
                </c:pt>
                <c:pt idx="484" formatCode="General">
                  <c:v>-14.041945999999999</c:v>
                </c:pt>
                <c:pt idx="485" formatCode="General">
                  <c:v>-14.037380000000001</c:v>
                </c:pt>
                <c:pt idx="486" formatCode="General">
                  <c:v>-14.032825000000001</c:v>
                </c:pt>
                <c:pt idx="487" formatCode="General">
                  <c:v>-14.02826</c:v>
                </c:pt>
                <c:pt idx="488" formatCode="General">
                  <c:v>-14.023698</c:v>
                </c:pt>
                <c:pt idx="489" formatCode="General">
                  <c:v>-14.019135</c:v>
                </c:pt>
                <c:pt idx="490" formatCode="General">
                  <c:v>-14.014587000000001</c:v>
                </c:pt>
                <c:pt idx="491" formatCode="General">
                  <c:v>-14.010023</c:v>
                </c:pt>
                <c:pt idx="492" formatCode="General">
                  <c:v>-14.005466</c:v>
                </c:pt>
                <c:pt idx="493" formatCode="General">
                  <c:v>-14.000904999999999</c:v>
                </c:pt>
                <c:pt idx="494" formatCode="General">
                  <c:v>-13.996351000000001</c:v>
                </c:pt>
                <c:pt idx="495" formatCode="General">
                  <c:v>-13.991789000000001</c:v>
                </c:pt>
                <c:pt idx="496" formatCode="General">
                  <c:v>-13.987242</c:v>
                </c:pt>
                <c:pt idx="497" formatCode="General">
                  <c:v>-13.98268</c:v>
                </c:pt>
                <c:pt idx="498" formatCode="General">
                  <c:v>-13.97813</c:v>
                </c:pt>
                <c:pt idx="499" formatCode="General">
                  <c:v>-13.973573</c:v>
                </c:pt>
                <c:pt idx="500" formatCode="General">
                  <c:v>-13.969023999999999</c:v>
                </c:pt>
                <c:pt idx="501" formatCode="General">
                  <c:v>-13.964468999999999</c:v>
                </c:pt>
                <c:pt idx="502" formatCode="General">
                  <c:v>-13.959913</c:v>
                </c:pt>
                <c:pt idx="503" formatCode="General">
                  <c:v>-13.955371</c:v>
                </c:pt>
                <c:pt idx="504" formatCode="General">
                  <c:v>-13.950813</c:v>
                </c:pt>
                <c:pt idx="505" formatCode="General">
                  <c:v>-13.946259</c:v>
                </c:pt>
                <c:pt idx="506" formatCode="General">
                  <c:v>-13.941713999999999</c:v>
                </c:pt>
                <c:pt idx="507" formatCode="General">
                  <c:v>-13.937165</c:v>
                </c:pt>
                <c:pt idx="508" formatCode="General">
                  <c:v>-13.932612000000001</c:v>
                </c:pt>
                <c:pt idx="509" formatCode="General">
                  <c:v>-13.928063</c:v>
                </c:pt>
                <c:pt idx="510" formatCode="General">
                  <c:v>-13.923519000000001</c:v>
                </c:pt>
                <c:pt idx="511" formatCode="General">
                  <c:v>-13.91897</c:v>
                </c:pt>
                <c:pt idx="512" formatCode="General">
                  <c:v>-13.914426000000001</c:v>
                </c:pt>
                <c:pt idx="513" formatCode="General">
                  <c:v>-13.909878000000001</c:v>
                </c:pt>
                <c:pt idx="514" formatCode="General">
                  <c:v>-13.905341</c:v>
                </c:pt>
                <c:pt idx="515" formatCode="General">
                  <c:v>-13.900786999999999</c:v>
                </c:pt>
                <c:pt idx="516" formatCode="General">
                  <c:v>-13.896248999999999</c:v>
                </c:pt>
                <c:pt idx="517" formatCode="General">
                  <c:v>-13.891705999999999</c:v>
                </c:pt>
                <c:pt idx="518" formatCode="General">
                  <c:v>-13.88716</c:v>
                </c:pt>
                <c:pt idx="519" formatCode="General">
                  <c:v>-13.882618000000001</c:v>
                </c:pt>
                <c:pt idx="520" formatCode="General">
                  <c:v>-13.878072</c:v>
                </c:pt>
                <c:pt idx="521" formatCode="General">
                  <c:v>-13.873540999999999</c:v>
                </c:pt>
                <c:pt idx="522" formatCode="General">
                  <c:v>-13.868994000000001</c:v>
                </c:pt>
                <c:pt idx="523" formatCode="General">
                  <c:v>-13.864459999999999</c:v>
                </c:pt>
                <c:pt idx="524" formatCode="General">
                  <c:v>-13.859921</c:v>
                </c:pt>
                <c:pt idx="525" formatCode="General">
                  <c:v>-13.855382000000001</c:v>
                </c:pt>
                <c:pt idx="526" formatCode="General">
                  <c:v>-13.850846000000001</c:v>
                </c:pt>
                <c:pt idx="527" formatCode="General">
                  <c:v>-13.846310000000001</c:v>
                </c:pt>
                <c:pt idx="528" formatCode="General">
                  <c:v>-13.841768</c:v>
                </c:pt>
                <c:pt idx="529" formatCode="General">
                  <c:v>-13.837227</c:v>
                </c:pt>
                <c:pt idx="530" formatCode="General">
                  <c:v>-13.832701</c:v>
                </c:pt>
                <c:pt idx="531" formatCode="General">
                  <c:v>-13.828162000000001</c:v>
                </c:pt>
                <c:pt idx="532" formatCode="General">
                  <c:v>-13.823629</c:v>
                </c:pt>
                <c:pt idx="533" formatCode="General">
                  <c:v>-13.819101</c:v>
                </c:pt>
                <c:pt idx="534" formatCode="General">
                  <c:v>-13.814569000000001</c:v>
                </c:pt>
                <c:pt idx="535" formatCode="General">
                  <c:v>-13.810027</c:v>
                </c:pt>
                <c:pt idx="536" formatCode="General">
                  <c:v>-13.805504000000001</c:v>
                </c:pt>
                <c:pt idx="537" formatCode="General">
                  <c:v>-13.80097</c:v>
                </c:pt>
                <c:pt idx="538" formatCode="General">
                  <c:v>-13.796434</c:v>
                </c:pt>
                <c:pt idx="539" formatCode="General">
                  <c:v>-13.791905</c:v>
                </c:pt>
                <c:pt idx="540" formatCode="General">
                  <c:v>-13.787376999999999</c:v>
                </c:pt>
                <c:pt idx="541" formatCode="General">
                  <c:v>-13.782852999999999</c:v>
                </c:pt>
                <c:pt idx="542" formatCode="General">
                  <c:v>-13.778321</c:v>
                </c:pt>
                <c:pt idx="543" formatCode="General">
                  <c:v>-13.773788</c:v>
                </c:pt>
                <c:pt idx="544" formatCode="General">
                  <c:v>-13.769273999999999</c:v>
                </c:pt>
                <c:pt idx="545" formatCode="General">
                  <c:v>-13.764742</c:v>
                </c:pt>
                <c:pt idx="546" formatCode="General">
                  <c:v>-13.760213</c:v>
                </c:pt>
                <c:pt idx="547" formatCode="General">
                  <c:v>-13.75569</c:v>
                </c:pt>
                <c:pt idx="548" formatCode="General">
                  <c:v>-13.751169000000001</c:v>
                </c:pt>
                <c:pt idx="549" formatCode="General">
                  <c:v>-13.746648</c:v>
                </c:pt>
                <c:pt idx="550" formatCode="General">
                  <c:v>-13.742120999999999</c:v>
                </c:pt>
                <c:pt idx="551" formatCode="General">
                  <c:v>-13.737603</c:v>
                </c:pt>
                <c:pt idx="552" formatCode="General">
                  <c:v>-13.733074999999999</c:v>
                </c:pt>
                <c:pt idx="553" formatCode="General">
                  <c:v>-13.728558</c:v>
                </c:pt>
                <c:pt idx="554" formatCode="General">
                  <c:v>-13.724034</c:v>
                </c:pt>
                <c:pt idx="555" formatCode="General">
                  <c:v>-13.719512</c:v>
                </c:pt>
                <c:pt idx="556" formatCode="General">
                  <c:v>-13.714998</c:v>
                </c:pt>
                <c:pt idx="557" formatCode="General">
                  <c:v>-13.710469</c:v>
                </c:pt>
                <c:pt idx="558" formatCode="General">
                  <c:v>-13.705957</c:v>
                </c:pt>
                <c:pt idx="559" formatCode="General">
                  <c:v>-13.701437</c:v>
                </c:pt>
                <c:pt idx="560" formatCode="General">
                  <c:v>-13.696916999999999</c:v>
                </c:pt>
                <c:pt idx="561" formatCode="General">
                  <c:v>-13.692404</c:v>
                </c:pt>
                <c:pt idx="562" formatCode="General">
                  <c:v>-13.687886000000001</c:v>
                </c:pt>
                <c:pt idx="563" formatCode="General">
                  <c:v>-13.683373</c:v>
                </c:pt>
                <c:pt idx="564" formatCode="General">
                  <c:v>-13.678856</c:v>
                </c:pt>
                <c:pt idx="565" formatCode="General">
                  <c:v>-13.674346999999999</c:v>
                </c:pt>
                <c:pt idx="566" formatCode="General">
                  <c:v>-13.669827</c:v>
                </c:pt>
                <c:pt idx="567" formatCode="General">
                  <c:v>-13.665329</c:v>
                </c:pt>
                <c:pt idx="568" formatCode="General">
                  <c:v>-13.66081</c:v>
                </c:pt>
                <c:pt idx="569" formatCode="General">
                  <c:v>-13.656294000000001</c:v>
                </c:pt>
                <c:pt idx="570" formatCode="General">
                  <c:v>-13.651787000000001</c:v>
                </c:pt>
                <c:pt idx="571" formatCode="General">
                  <c:v>-13.647275</c:v>
                </c:pt>
                <c:pt idx="572" formatCode="General">
                  <c:v>-13.642757</c:v>
                </c:pt>
                <c:pt idx="573" formatCode="General">
                  <c:v>-13.638249</c:v>
                </c:pt>
                <c:pt idx="574" formatCode="General">
                  <c:v>-13.633747</c:v>
                </c:pt>
                <c:pt idx="575" formatCode="General">
                  <c:v>-13.62923</c:v>
                </c:pt>
                <c:pt idx="576" formatCode="General">
                  <c:v>-13.624724000000001</c:v>
                </c:pt>
                <c:pt idx="577" formatCode="General">
                  <c:v>-13.620219000000001</c:v>
                </c:pt>
                <c:pt idx="578" formatCode="General">
                  <c:v>-13.615717999999999</c:v>
                </c:pt>
                <c:pt idx="579" formatCode="General">
                  <c:v>-13.611215</c:v>
                </c:pt>
                <c:pt idx="580" formatCode="General">
                  <c:v>-13.606702</c:v>
                </c:pt>
                <c:pt idx="581" formatCode="General">
                  <c:v>-13.6022</c:v>
                </c:pt>
                <c:pt idx="582" formatCode="General">
                  <c:v>-13.597693</c:v>
                </c:pt>
                <c:pt idx="583" formatCode="General">
                  <c:v>-13.593192999999999</c:v>
                </c:pt>
                <c:pt idx="584" formatCode="General">
                  <c:v>-13.588687999999999</c:v>
                </c:pt>
                <c:pt idx="585" formatCode="General">
                  <c:v>-13.584191000000001</c:v>
                </c:pt>
                <c:pt idx="586" formatCode="General">
                  <c:v>-13.579684</c:v>
                </c:pt>
                <c:pt idx="587" formatCode="General">
                  <c:v>-13.575181000000001</c:v>
                </c:pt>
                <c:pt idx="588" formatCode="General">
                  <c:v>-13.570682</c:v>
                </c:pt>
                <c:pt idx="589" formatCode="General">
                  <c:v>-13.566185000000001</c:v>
                </c:pt>
                <c:pt idx="590" formatCode="General">
                  <c:v>-13.561686999999999</c:v>
                </c:pt>
                <c:pt idx="591" formatCode="General">
                  <c:v>-13.557191</c:v>
                </c:pt>
                <c:pt idx="592" formatCode="General">
                  <c:v>-13.552690999999999</c:v>
                </c:pt>
                <c:pt idx="593" formatCode="General">
                  <c:v>-13.548201000000001</c:v>
                </c:pt>
                <c:pt idx="594" formatCode="General">
                  <c:v>-13.543697999999999</c:v>
                </c:pt>
                <c:pt idx="595" formatCode="General">
                  <c:v>-13.539194</c:v>
                </c:pt>
                <c:pt idx="596" formatCode="General">
                  <c:v>-13.534708999999999</c:v>
                </c:pt>
                <c:pt idx="597" formatCode="General">
                  <c:v>-13.53021</c:v>
                </c:pt>
                <c:pt idx="598" formatCode="General">
                  <c:v>-13.525715</c:v>
                </c:pt>
                <c:pt idx="599" formatCode="General">
                  <c:v>-13.521224999999999</c:v>
                </c:pt>
                <c:pt idx="600" formatCode="General">
                  <c:v>-13.516736</c:v>
                </c:pt>
                <c:pt idx="601" formatCode="General">
                  <c:v>-13.512236</c:v>
                </c:pt>
                <c:pt idx="602" formatCode="General">
                  <c:v>-13.507747</c:v>
                </c:pt>
                <c:pt idx="603" formatCode="General">
                  <c:v>-13.503254</c:v>
                </c:pt>
                <c:pt idx="604" formatCode="General">
                  <c:v>-13.498768</c:v>
                </c:pt>
                <c:pt idx="605" formatCode="General">
                  <c:v>-13.494275999999999</c:v>
                </c:pt>
                <c:pt idx="606" formatCode="General">
                  <c:v>-13.489788000000001</c:v>
                </c:pt>
                <c:pt idx="607" formatCode="General">
                  <c:v>-13.485298</c:v>
                </c:pt>
                <c:pt idx="608" formatCode="General">
                  <c:v>-13.48081</c:v>
                </c:pt>
                <c:pt idx="609" formatCode="General">
                  <c:v>-13.476319999999999</c:v>
                </c:pt>
                <c:pt idx="610" formatCode="General">
                  <c:v>-13.471841</c:v>
                </c:pt>
                <c:pt idx="611" formatCode="General">
                  <c:v>-13.467352</c:v>
                </c:pt>
                <c:pt idx="612" formatCode="General">
                  <c:v>-13.462863</c:v>
                </c:pt>
                <c:pt idx="613" formatCode="General">
                  <c:v>-13.458373999999999</c:v>
                </c:pt>
                <c:pt idx="614" formatCode="General">
                  <c:v>-13.453897</c:v>
                </c:pt>
                <c:pt idx="615" formatCode="General">
                  <c:v>-13.449408999999999</c:v>
                </c:pt>
                <c:pt idx="616" formatCode="General">
                  <c:v>-13.444927</c:v>
                </c:pt>
                <c:pt idx="617" formatCode="General">
                  <c:v>-13.440447000000001</c:v>
                </c:pt>
                <c:pt idx="618" formatCode="General">
                  <c:v>-13.435962999999999</c:v>
                </c:pt>
                <c:pt idx="619" formatCode="General">
                  <c:v>-13.431481</c:v>
                </c:pt>
                <c:pt idx="620" formatCode="General">
                  <c:v>-13.427002</c:v>
                </c:pt>
                <c:pt idx="621" formatCode="General">
                  <c:v>-13.422518999999999</c:v>
                </c:pt>
                <c:pt idx="622" formatCode="General">
                  <c:v>-13.418044999999999</c:v>
                </c:pt>
                <c:pt idx="623" formatCode="General">
                  <c:v>-13.413563</c:v>
                </c:pt>
                <c:pt idx="624" formatCode="General">
                  <c:v>-13.409086</c:v>
                </c:pt>
                <c:pt idx="625" formatCode="General">
                  <c:v>-13.404604000000001</c:v>
                </c:pt>
                <c:pt idx="626" formatCode="General">
                  <c:v>-13.400133</c:v>
                </c:pt>
                <c:pt idx="627" formatCode="General">
                  <c:v>-13.395652999999999</c:v>
                </c:pt>
                <c:pt idx="628" formatCode="General">
                  <c:v>-13.391178999999999</c:v>
                </c:pt>
                <c:pt idx="629" formatCode="General">
                  <c:v>-13.386703000000001</c:v>
                </c:pt>
                <c:pt idx="630" formatCode="General">
                  <c:v>-13.382224000000001</c:v>
                </c:pt>
                <c:pt idx="631" formatCode="General">
                  <c:v>-13.377751999999999</c:v>
                </c:pt>
                <c:pt idx="632" formatCode="General">
                  <c:v>-13.373281</c:v>
                </c:pt>
                <c:pt idx="633" formatCode="General">
                  <c:v>-13.368802000000001</c:v>
                </c:pt>
                <c:pt idx="634" formatCode="General">
                  <c:v>-13.364341</c:v>
                </c:pt>
                <c:pt idx="635" formatCode="General">
                  <c:v>-13.359861</c:v>
                </c:pt>
                <c:pt idx="636" formatCode="General">
                  <c:v>-13.355392999999999</c:v>
                </c:pt>
                <c:pt idx="637" formatCode="General">
                  <c:v>-13.350921</c:v>
                </c:pt>
                <c:pt idx="638" formatCode="General">
                  <c:v>-13.346447</c:v>
                </c:pt>
                <c:pt idx="639" formatCode="General">
                  <c:v>-13.341979</c:v>
                </c:pt>
                <c:pt idx="640" formatCode="General">
                  <c:v>-13.337516000000001</c:v>
                </c:pt>
                <c:pt idx="641" formatCode="General">
                  <c:v>-13.333038</c:v>
                </c:pt>
                <c:pt idx="642" formatCode="General">
                  <c:v>-13.328581</c:v>
                </c:pt>
                <c:pt idx="643" formatCode="General">
                  <c:v>-13.324109999999999</c:v>
                </c:pt>
                <c:pt idx="644" formatCode="General">
                  <c:v>-13.319644</c:v>
                </c:pt>
                <c:pt idx="645" formatCode="General">
                  <c:v>-13.315175999999999</c:v>
                </c:pt>
                <c:pt idx="646" formatCode="General">
                  <c:v>-13.310718</c:v>
                </c:pt>
                <c:pt idx="647" formatCode="General">
                  <c:v>-13.306251</c:v>
                </c:pt>
                <c:pt idx="648" formatCode="General">
                  <c:v>-13.301781999999999</c:v>
                </c:pt>
                <c:pt idx="649" formatCode="General">
                  <c:v>-13.297326</c:v>
                </c:pt>
                <c:pt idx="650" formatCode="General">
                  <c:v>-13.292858000000001</c:v>
                </c:pt>
                <c:pt idx="651" formatCode="General">
                  <c:v>-13.288401</c:v>
                </c:pt>
                <c:pt idx="652" formatCode="General">
                  <c:v>-13.283932</c:v>
                </c:pt>
                <c:pt idx="653" formatCode="General">
                  <c:v>-13.279472</c:v>
                </c:pt>
                <c:pt idx="654" formatCode="General">
                  <c:v>-13.275012</c:v>
                </c:pt>
                <c:pt idx="655" formatCode="General">
                  <c:v>-13.270557</c:v>
                </c:pt>
                <c:pt idx="656" formatCode="General">
                  <c:v>-13.266104</c:v>
                </c:pt>
                <c:pt idx="657" formatCode="General">
                  <c:v>-13.261635999999999</c:v>
                </c:pt>
                <c:pt idx="658" formatCode="General">
                  <c:v>-13.257182999999999</c:v>
                </c:pt>
                <c:pt idx="659" formatCode="General">
                  <c:v>-13.252725</c:v>
                </c:pt>
                <c:pt idx="660" formatCode="General">
                  <c:v>-13.248267999999999</c:v>
                </c:pt>
                <c:pt idx="661" formatCode="General">
                  <c:v>-13.243811000000001</c:v>
                </c:pt>
                <c:pt idx="662" formatCode="General">
                  <c:v>-13.239352999999999</c:v>
                </c:pt>
                <c:pt idx="663" formatCode="General">
                  <c:v>-13.234904</c:v>
                </c:pt>
                <c:pt idx="664" formatCode="General">
                  <c:v>-13.230446000000001</c:v>
                </c:pt>
                <c:pt idx="665" formatCode="General">
                  <c:v>-13.225999</c:v>
                </c:pt>
                <c:pt idx="666" formatCode="General">
                  <c:v>-13.221538000000001</c:v>
                </c:pt>
                <c:pt idx="667" formatCode="General">
                  <c:v>-13.217090000000001</c:v>
                </c:pt>
                <c:pt idx="668" formatCode="General">
                  <c:v>-13.212638999999999</c:v>
                </c:pt>
                <c:pt idx="669" formatCode="General">
                  <c:v>-13.208186</c:v>
                </c:pt>
                <c:pt idx="670" formatCode="General">
                  <c:v>-13.20373</c:v>
                </c:pt>
                <c:pt idx="671" formatCode="General">
                  <c:v>-13.199287999999999</c:v>
                </c:pt>
                <c:pt idx="672" formatCode="General">
                  <c:v>-13.194838000000001</c:v>
                </c:pt>
                <c:pt idx="673" formatCode="General">
                  <c:v>-13.190388</c:v>
                </c:pt>
                <c:pt idx="674" formatCode="General">
                  <c:v>-13.185942000000001</c:v>
                </c:pt>
                <c:pt idx="675" formatCode="General">
                  <c:v>-13.181497</c:v>
                </c:pt>
                <c:pt idx="676" formatCode="General">
                  <c:v>-13.177042999999999</c:v>
                </c:pt>
                <c:pt idx="677" formatCode="General">
                  <c:v>-13.172604</c:v>
                </c:pt>
                <c:pt idx="678" formatCode="General">
                  <c:v>-13.168153999999999</c:v>
                </c:pt>
                <c:pt idx="679" formatCode="General">
                  <c:v>-13.163713</c:v>
                </c:pt>
                <c:pt idx="680" formatCode="General">
                  <c:v>-13.159266000000001</c:v>
                </c:pt>
                <c:pt idx="681" formatCode="General">
                  <c:v>-13.154824</c:v>
                </c:pt>
                <c:pt idx="682" formatCode="General">
                  <c:v>-13.150376</c:v>
                </c:pt>
                <c:pt idx="683" formatCode="General">
                  <c:v>-13.145932</c:v>
                </c:pt>
                <c:pt idx="684" formatCode="General">
                  <c:v>-13.141493000000001</c:v>
                </c:pt>
                <c:pt idx="685" formatCode="General">
                  <c:v>-13.137051</c:v>
                </c:pt>
                <c:pt idx="686" formatCode="General">
                  <c:v>-13.132607999999999</c:v>
                </c:pt>
                <c:pt idx="687" formatCode="General">
                  <c:v>-13.128171</c:v>
                </c:pt>
                <c:pt idx="688" formatCode="General">
                  <c:v>-13.123730999999999</c:v>
                </c:pt>
                <c:pt idx="689" formatCode="General">
                  <c:v>-13.119292</c:v>
                </c:pt>
                <c:pt idx="690" formatCode="General">
                  <c:v>-13.114852000000001</c:v>
                </c:pt>
                <c:pt idx="691" formatCode="General">
                  <c:v>-13.11042</c:v>
                </c:pt>
                <c:pt idx="692" formatCode="General">
                  <c:v>-13.105976999999999</c:v>
                </c:pt>
                <c:pt idx="693" formatCode="General">
                  <c:v>-13.101545</c:v>
                </c:pt>
                <c:pt idx="694" formatCode="General">
                  <c:v>-13.097105000000001</c:v>
                </c:pt>
                <c:pt idx="695" formatCode="General">
                  <c:v>-13.092668</c:v>
                </c:pt>
                <c:pt idx="696" formatCode="General">
                  <c:v>-13.088234999999999</c:v>
                </c:pt>
                <c:pt idx="697" formatCode="General">
                  <c:v>-13.083799000000001</c:v>
                </c:pt>
                <c:pt idx="698" formatCode="General">
                  <c:v>-13.079361</c:v>
                </c:pt>
                <c:pt idx="699" formatCode="General">
                  <c:v>-13.074935</c:v>
                </c:pt>
                <c:pt idx="700" formatCode="General">
                  <c:v>-13.070499</c:v>
                </c:pt>
                <c:pt idx="701" formatCode="General">
                  <c:v>-13.066071000000001</c:v>
                </c:pt>
                <c:pt idx="702" formatCode="General">
                  <c:v>-13.061639</c:v>
                </c:pt>
                <c:pt idx="703" formatCode="General">
                  <c:v>-13.057216</c:v>
                </c:pt>
                <c:pt idx="704" formatCode="General">
                  <c:v>-13.052783</c:v>
                </c:pt>
                <c:pt idx="705" formatCode="General">
                  <c:v>-13.048349999999999</c:v>
                </c:pt>
                <c:pt idx="706" formatCode="General">
                  <c:v>-13.043918</c:v>
                </c:pt>
                <c:pt idx="707" formatCode="General">
                  <c:v>-13.039491999999999</c:v>
                </c:pt>
                <c:pt idx="708" formatCode="General">
                  <c:v>-13.035064</c:v>
                </c:pt>
                <c:pt idx="709" formatCode="General">
                  <c:v>-13.030639000000001</c:v>
                </c:pt>
                <c:pt idx="710" formatCode="General">
                  <c:v>-13.026215000000001</c:v>
                </c:pt>
                <c:pt idx="711" formatCode="General">
                  <c:v>-13.021789</c:v>
                </c:pt>
                <c:pt idx="712" formatCode="General">
                  <c:v>-13.017364000000001</c:v>
                </c:pt>
                <c:pt idx="713" formatCode="General">
                  <c:v>-13.012933</c:v>
                </c:pt>
                <c:pt idx="714" formatCode="General">
                  <c:v>-13.008508000000001</c:v>
                </c:pt>
                <c:pt idx="715" formatCode="General">
                  <c:v>-13.004092999999999</c:v>
                </c:pt>
                <c:pt idx="716" formatCode="General">
                  <c:v>-12.999665</c:v>
                </c:pt>
                <c:pt idx="717" formatCode="General">
                  <c:v>-12.995241999999999</c:v>
                </c:pt>
                <c:pt idx="718" formatCode="General">
                  <c:v>-12.990826</c:v>
                </c:pt>
                <c:pt idx="719" formatCode="General">
                  <c:v>-12.986401000000001</c:v>
                </c:pt>
                <c:pt idx="720" formatCode="General">
                  <c:v>-12.981984000000001</c:v>
                </c:pt>
                <c:pt idx="721" formatCode="General">
                  <c:v>-12.977569000000001</c:v>
                </c:pt>
                <c:pt idx="722" formatCode="General">
                  <c:v>-12.973139</c:v>
                </c:pt>
                <c:pt idx="723" formatCode="General">
                  <c:v>-12.968726999999999</c:v>
                </c:pt>
                <c:pt idx="724" formatCode="General">
                  <c:v>-12.964305</c:v>
                </c:pt>
                <c:pt idx="725" formatCode="General">
                  <c:v>-12.959889</c:v>
                </c:pt>
                <c:pt idx="726" formatCode="General">
                  <c:v>-12.955468</c:v>
                </c:pt>
                <c:pt idx="727" formatCode="General">
                  <c:v>-12.951059000000001</c:v>
                </c:pt>
                <c:pt idx="728" formatCode="General">
                  <c:v>-12.946641</c:v>
                </c:pt>
                <c:pt idx="729" formatCode="General">
                  <c:v>-12.942231</c:v>
                </c:pt>
                <c:pt idx="730" formatCode="General">
                  <c:v>-12.937818</c:v>
                </c:pt>
                <c:pt idx="731" formatCode="General">
                  <c:v>-12.933399</c:v>
                </c:pt>
                <c:pt idx="732" formatCode="General">
                  <c:v>-12.928986999999999</c:v>
                </c:pt>
                <c:pt idx="733" formatCode="General">
                  <c:v>-12.924576</c:v>
                </c:pt>
                <c:pt idx="734" formatCode="General">
                  <c:v>-12.920169</c:v>
                </c:pt>
                <c:pt idx="735" formatCode="General">
                  <c:v>-12.915754</c:v>
                </c:pt>
                <c:pt idx="736" formatCode="General">
                  <c:v>-12.911351</c:v>
                </c:pt>
                <c:pt idx="737" formatCode="General">
                  <c:v>-12.906929999999999</c:v>
                </c:pt>
                <c:pt idx="738" formatCode="General">
                  <c:v>-12.902525000000001</c:v>
                </c:pt>
                <c:pt idx="739" formatCode="General">
                  <c:v>-12.898116</c:v>
                </c:pt>
                <c:pt idx="740" formatCode="General">
                  <c:v>-12.893706999999999</c:v>
                </c:pt>
                <c:pt idx="741" formatCode="General">
                  <c:v>-12.889301</c:v>
                </c:pt>
                <c:pt idx="742" formatCode="General">
                  <c:v>-12.884888999999999</c:v>
                </c:pt>
                <c:pt idx="743" formatCode="General">
                  <c:v>-12.880483999999999</c:v>
                </c:pt>
                <c:pt idx="744" formatCode="General">
                  <c:v>-12.876075</c:v>
                </c:pt>
                <c:pt idx="745" formatCode="General">
                  <c:v>-12.871677</c:v>
                </c:pt>
                <c:pt idx="746" formatCode="General">
                  <c:v>-12.867269</c:v>
                </c:pt>
                <c:pt idx="747" formatCode="General">
                  <c:v>-12.862867</c:v>
                </c:pt>
                <c:pt idx="748" formatCode="General">
                  <c:v>-12.858464</c:v>
                </c:pt>
                <c:pt idx="749" formatCode="General">
                  <c:v>-12.854063</c:v>
                </c:pt>
                <c:pt idx="750" formatCode="General">
                  <c:v>-12.849657000000001</c:v>
                </c:pt>
                <c:pt idx="751" formatCode="General">
                  <c:v>-12.845255999999999</c:v>
                </c:pt>
                <c:pt idx="752" formatCode="General">
                  <c:v>-12.840857</c:v>
                </c:pt>
                <c:pt idx="753" formatCode="General">
                  <c:v>-12.836454</c:v>
                </c:pt>
                <c:pt idx="754" formatCode="General">
                  <c:v>-12.832053</c:v>
                </c:pt>
                <c:pt idx="755" formatCode="General">
                  <c:v>-12.827653</c:v>
                </c:pt>
                <c:pt idx="756" formatCode="General">
                  <c:v>-12.823256000000001</c:v>
                </c:pt>
                <c:pt idx="757" formatCode="General">
                  <c:v>-12.818864</c:v>
                </c:pt>
                <c:pt idx="758" formatCode="General">
                  <c:v>-12.814465</c:v>
                </c:pt>
                <c:pt idx="759" formatCode="General">
                  <c:v>-12.81007</c:v>
                </c:pt>
                <c:pt idx="760" formatCode="General">
                  <c:v>-12.805676</c:v>
                </c:pt>
                <c:pt idx="761" formatCode="General">
                  <c:v>-12.801275</c:v>
                </c:pt>
                <c:pt idx="762" formatCode="General">
                  <c:v>-12.796878</c:v>
                </c:pt>
                <c:pt idx="763" formatCode="General">
                  <c:v>-12.792483000000001</c:v>
                </c:pt>
                <c:pt idx="764" formatCode="General">
                  <c:v>-12.788088999999999</c:v>
                </c:pt>
                <c:pt idx="765" formatCode="General">
                  <c:v>-12.7837</c:v>
                </c:pt>
                <c:pt idx="766" formatCode="General">
                  <c:v>-12.779306</c:v>
                </c:pt>
                <c:pt idx="767" formatCode="General">
                  <c:v>-12.774915</c:v>
                </c:pt>
                <c:pt idx="768" formatCode="General">
                  <c:v>-12.770524999999999</c:v>
                </c:pt>
                <c:pt idx="769" formatCode="General">
                  <c:v>-12.766135999999999</c:v>
                </c:pt>
                <c:pt idx="770" formatCode="General">
                  <c:v>-12.761742999999999</c:v>
                </c:pt>
                <c:pt idx="771" formatCode="General">
                  <c:v>-12.757353999999999</c:v>
                </c:pt>
                <c:pt idx="772" formatCode="General">
                  <c:v>-12.752969</c:v>
                </c:pt>
                <c:pt idx="773" formatCode="General">
                  <c:v>-12.748582000000001</c:v>
                </c:pt>
                <c:pt idx="774" formatCode="General">
                  <c:v>-12.744192</c:v>
                </c:pt>
                <c:pt idx="775" formatCode="General">
                  <c:v>-12.739803999999999</c:v>
                </c:pt>
                <c:pt idx="776" formatCode="General">
                  <c:v>-12.735416000000001</c:v>
                </c:pt>
                <c:pt idx="777" formatCode="General">
                  <c:v>-12.731030000000001</c:v>
                </c:pt>
                <c:pt idx="778" formatCode="General">
                  <c:v>-12.726642</c:v>
                </c:pt>
                <c:pt idx="779" formatCode="General">
                  <c:v>-12.72226</c:v>
                </c:pt>
                <c:pt idx="780" formatCode="General">
                  <c:v>-12.717881</c:v>
                </c:pt>
                <c:pt idx="781" formatCode="General">
                  <c:v>-12.713495999999999</c:v>
                </c:pt>
                <c:pt idx="782" formatCode="General">
                  <c:v>-12.709111999999999</c:v>
                </c:pt>
                <c:pt idx="783" formatCode="General">
                  <c:v>-12.704726000000001</c:v>
                </c:pt>
                <c:pt idx="784" formatCode="General">
                  <c:v>-12.700355</c:v>
                </c:pt>
                <c:pt idx="785" formatCode="General">
                  <c:v>-12.695971</c:v>
                </c:pt>
                <c:pt idx="786" formatCode="General">
                  <c:v>-12.691585999999999</c:v>
                </c:pt>
                <c:pt idx="787" formatCode="General">
                  <c:v>-12.687208</c:v>
                </c:pt>
                <c:pt idx="788" formatCode="General">
                  <c:v>-12.682828000000001</c:v>
                </c:pt>
                <c:pt idx="789" formatCode="General">
                  <c:v>-12.678454</c:v>
                </c:pt>
                <c:pt idx="790" formatCode="General">
                  <c:v>-12.674073999999999</c:v>
                </c:pt>
                <c:pt idx="791" formatCode="General">
                  <c:v>-12.669699</c:v>
                </c:pt>
                <c:pt idx="792" formatCode="General">
                  <c:v>-12.665319</c:v>
                </c:pt>
                <c:pt idx="793" formatCode="General">
                  <c:v>-12.660940999999999</c:v>
                </c:pt>
                <c:pt idx="794" formatCode="General">
                  <c:v>-12.656565000000001</c:v>
                </c:pt>
                <c:pt idx="795" formatCode="General">
                  <c:v>-12.652191999999999</c:v>
                </c:pt>
                <c:pt idx="796" formatCode="General">
                  <c:v>-12.647816000000001</c:v>
                </c:pt>
                <c:pt idx="797" formatCode="General">
                  <c:v>-12.643447999999999</c:v>
                </c:pt>
                <c:pt idx="798" formatCode="General">
                  <c:v>-12.639074000000001</c:v>
                </c:pt>
                <c:pt idx="799" formatCode="General">
                  <c:v>-12.634703</c:v>
                </c:pt>
                <c:pt idx="800" formatCode="General">
                  <c:v>-12.630328</c:v>
                </c:pt>
                <c:pt idx="801" formatCode="General">
                  <c:v>-12.625959</c:v>
                </c:pt>
                <c:pt idx="802" formatCode="General">
                  <c:v>-12.621582999999999</c:v>
                </c:pt>
                <c:pt idx="803" formatCode="General">
                  <c:v>-12.617215</c:v>
                </c:pt>
                <c:pt idx="804" formatCode="General">
                  <c:v>-12.61285</c:v>
                </c:pt>
                <c:pt idx="805" formatCode="General">
                  <c:v>-12.608479000000001</c:v>
                </c:pt>
                <c:pt idx="806" formatCode="General">
                  <c:v>-12.604108999999999</c:v>
                </c:pt>
                <c:pt idx="807" formatCode="General">
                  <c:v>-12.599738</c:v>
                </c:pt>
                <c:pt idx="808" formatCode="General">
                  <c:v>-12.595378</c:v>
                </c:pt>
                <c:pt idx="809" formatCode="General">
                  <c:v>-12.591015000000001</c:v>
                </c:pt>
                <c:pt idx="810" formatCode="General">
                  <c:v>-12.586641</c:v>
                </c:pt>
                <c:pt idx="811" formatCode="General">
                  <c:v>-12.582281999999999</c:v>
                </c:pt>
                <c:pt idx="812" formatCode="General">
                  <c:v>-12.577912</c:v>
                </c:pt>
                <c:pt idx="813" formatCode="General">
                  <c:v>-12.573553</c:v>
                </c:pt>
                <c:pt idx="814" formatCode="General">
                  <c:v>-12.569182</c:v>
                </c:pt>
                <c:pt idx="815" formatCode="General">
                  <c:v>-12.564821999999999</c:v>
                </c:pt>
                <c:pt idx="816" formatCode="General">
                  <c:v>-12.560464</c:v>
                </c:pt>
                <c:pt idx="817" formatCode="General">
                  <c:v>-12.556098</c:v>
                </c:pt>
                <c:pt idx="818" formatCode="General">
                  <c:v>-12.551736999999999</c:v>
                </c:pt>
                <c:pt idx="819" formatCode="General">
                  <c:v>-12.54738</c:v>
                </c:pt>
                <c:pt idx="820" formatCode="General">
                  <c:v>-12.543015</c:v>
                </c:pt>
                <c:pt idx="821" formatCode="General">
                  <c:v>-12.538663</c:v>
                </c:pt>
                <c:pt idx="822" formatCode="General">
                  <c:v>-12.534306000000001</c:v>
                </c:pt>
                <c:pt idx="823" formatCode="General">
                  <c:v>-12.529942</c:v>
                </c:pt>
                <c:pt idx="824" formatCode="General">
                  <c:v>-12.525589999999999</c:v>
                </c:pt>
                <c:pt idx="825" formatCode="General">
                  <c:v>-12.521227</c:v>
                </c:pt>
                <c:pt idx="826" formatCode="General">
                  <c:v>-12.516876</c:v>
                </c:pt>
                <c:pt idx="827" formatCode="General">
                  <c:v>-12.512517000000001</c:v>
                </c:pt>
                <c:pt idx="828" formatCode="General">
                  <c:v>-12.508164000000001</c:v>
                </c:pt>
                <c:pt idx="829" formatCode="General">
                  <c:v>-12.503807</c:v>
                </c:pt>
                <c:pt idx="830" formatCode="General">
                  <c:v>-12.499454</c:v>
                </c:pt>
                <c:pt idx="831" formatCode="General">
                  <c:v>-12.495107000000001</c:v>
                </c:pt>
                <c:pt idx="832" formatCode="General">
                  <c:v>-12.490748</c:v>
                </c:pt>
                <c:pt idx="833" formatCode="General">
                  <c:v>-12.486397999999999</c:v>
                </c:pt>
                <c:pt idx="834" formatCode="General">
                  <c:v>-12.482044999999999</c:v>
                </c:pt>
                <c:pt idx="835" formatCode="General">
                  <c:v>-12.477696</c:v>
                </c:pt>
                <c:pt idx="836" formatCode="General">
                  <c:v>-12.473350999999999</c:v>
                </c:pt>
                <c:pt idx="837" formatCode="General">
                  <c:v>-12.468992</c:v>
                </c:pt>
                <c:pt idx="838" formatCode="General">
                  <c:v>-12.464643000000001</c:v>
                </c:pt>
                <c:pt idx="839" formatCode="General">
                  <c:v>-12.460298999999999</c:v>
                </c:pt>
                <c:pt idx="840" formatCode="General">
                  <c:v>-12.455956</c:v>
                </c:pt>
                <c:pt idx="841" formatCode="General">
                  <c:v>-12.451610000000001</c:v>
                </c:pt>
                <c:pt idx="842" formatCode="General">
                  <c:v>-12.447262</c:v>
                </c:pt>
                <c:pt idx="843" formatCode="General">
                  <c:v>-12.442914</c:v>
                </c:pt>
                <c:pt idx="844" formatCode="General">
                  <c:v>-12.438568</c:v>
                </c:pt>
                <c:pt idx="845" formatCode="General">
                  <c:v>-12.434222999999999</c:v>
                </c:pt>
                <c:pt idx="846" formatCode="General">
                  <c:v>-12.429881999999999</c:v>
                </c:pt>
                <c:pt idx="847" formatCode="General">
                  <c:v>-12.425542</c:v>
                </c:pt>
                <c:pt idx="848" formatCode="General">
                  <c:v>-12.421196</c:v>
                </c:pt>
                <c:pt idx="849" formatCode="General">
                  <c:v>-12.416859000000001</c:v>
                </c:pt>
                <c:pt idx="850" formatCode="General">
                  <c:v>-12.412515000000001</c:v>
                </c:pt>
                <c:pt idx="851" formatCode="General">
                  <c:v>-12.408172</c:v>
                </c:pt>
                <c:pt idx="852" formatCode="General">
                  <c:v>-12.403831</c:v>
                </c:pt>
                <c:pt idx="853" formatCode="General">
                  <c:v>-12.399489000000001</c:v>
                </c:pt>
                <c:pt idx="854" formatCode="General">
                  <c:v>-12.395154</c:v>
                </c:pt>
                <c:pt idx="855" formatCode="General">
                  <c:v>-12.390815</c:v>
                </c:pt>
                <c:pt idx="856" formatCode="General">
                  <c:v>-12.386475000000001</c:v>
                </c:pt>
                <c:pt idx="857" formatCode="General">
                  <c:v>-12.382135</c:v>
                </c:pt>
                <c:pt idx="858" formatCode="General">
                  <c:v>-12.377803</c:v>
                </c:pt>
                <c:pt idx="859" formatCode="General">
                  <c:v>-12.373469</c:v>
                </c:pt>
                <c:pt idx="860" formatCode="General">
                  <c:v>-12.369134000000001</c:v>
                </c:pt>
                <c:pt idx="861" formatCode="General">
                  <c:v>-12.364793000000001</c:v>
                </c:pt>
                <c:pt idx="862" formatCode="General">
                  <c:v>-12.36046</c:v>
                </c:pt>
                <c:pt idx="863" formatCode="General">
                  <c:v>-12.356128999999999</c:v>
                </c:pt>
                <c:pt idx="864" formatCode="General">
                  <c:v>-12.351794</c:v>
                </c:pt>
                <c:pt idx="865" formatCode="General">
                  <c:v>-12.347462999999999</c:v>
                </c:pt>
                <c:pt idx="866" formatCode="General">
                  <c:v>-12.343131</c:v>
                </c:pt>
                <c:pt idx="867" formatCode="General">
                  <c:v>-12.338801</c:v>
                </c:pt>
                <c:pt idx="868" formatCode="General">
                  <c:v>-12.33447</c:v>
                </c:pt>
                <c:pt idx="869" formatCode="General">
                  <c:v>-12.330140999999999</c:v>
                </c:pt>
                <c:pt idx="870" formatCode="General">
                  <c:v>-12.325812000000001</c:v>
                </c:pt>
                <c:pt idx="871" formatCode="General">
                  <c:v>-12.321484999999999</c:v>
                </c:pt>
                <c:pt idx="872" formatCode="General">
                  <c:v>-12.317155</c:v>
                </c:pt>
                <c:pt idx="873" formatCode="General">
                  <c:v>-12.312829000000001</c:v>
                </c:pt>
                <c:pt idx="874" formatCode="General">
                  <c:v>-12.308496</c:v>
                </c:pt>
                <c:pt idx="875" formatCode="General">
                  <c:v>-12.304178</c:v>
                </c:pt>
                <c:pt idx="876" formatCode="General">
                  <c:v>-12.299847</c:v>
                </c:pt>
                <c:pt idx="877" formatCode="General">
                  <c:v>-12.29552</c:v>
                </c:pt>
                <c:pt idx="878" formatCode="General">
                  <c:v>-12.291199000000001</c:v>
                </c:pt>
                <c:pt idx="879" formatCode="General">
                  <c:v>-12.286868</c:v>
                </c:pt>
                <c:pt idx="880" formatCode="General">
                  <c:v>-12.282553</c:v>
                </c:pt>
                <c:pt idx="881" formatCode="General">
                  <c:v>-12.278231</c:v>
                </c:pt>
                <c:pt idx="882" formatCode="General">
                  <c:v>-12.273901</c:v>
                </c:pt>
                <c:pt idx="883" formatCode="General">
                  <c:v>-12.269584999999999</c:v>
                </c:pt>
                <c:pt idx="884" formatCode="General">
                  <c:v>-12.265264999999999</c:v>
                </c:pt>
                <c:pt idx="885" formatCode="General">
                  <c:v>-12.260942</c:v>
                </c:pt>
                <c:pt idx="886" formatCode="General">
                  <c:v>-12.256622999999999</c:v>
                </c:pt>
                <c:pt idx="887" formatCode="General">
                  <c:v>-12.252302</c:v>
                </c:pt>
                <c:pt idx="888" formatCode="General">
                  <c:v>-12.247987</c:v>
                </c:pt>
                <c:pt idx="889" formatCode="General">
                  <c:v>-12.243664000000001</c:v>
                </c:pt>
                <c:pt idx="890" formatCode="General">
                  <c:v>-12.239348</c:v>
                </c:pt>
                <c:pt idx="891" formatCode="General">
                  <c:v>-12.235035</c:v>
                </c:pt>
                <c:pt idx="892" formatCode="General">
                  <c:v>-12.230712</c:v>
                </c:pt>
                <c:pt idx="893" formatCode="General">
                  <c:v>-12.226402999999999</c:v>
                </c:pt>
                <c:pt idx="894" formatCode="General">
                  <c:v>-12.222085</c:v>
                </c:pt>
                <c:pt idx="895" formatCode="General">
                  <c:v>-12.217772</c:v>
                </c:pt>
                <c:pt idx="896" formatCode="General">
                  <c:v>-12.213461000000001</c:v>
                </c:pt>
                <c:pt idx="897" formatCode="General">
                  <c:v>-12.209144</c:v>
                </c:pt>
                <c:pt idx="898" formatCode="General">
                  <c:v>-12.204833000000001</c:v>
                </c:pt>
                <c:pt idx="899" formatCode="General">
                  <c:v>-12.200521</c:v>
                </c:pt>
                <c:pt idx="900" formatCode="General">
                  <c:v>-12.196209</c:v>
                </c:pt>
                <c:pt idx="901" formatCode="General">
                  <c:v>-12.191898999999999</c:v>
                </c:pt>
                <c:pt idx="902" formatCode="General">
                  <c:v>-12.18759</c:v>
                </c:pt>
                <c:pt idx="903" formatCode="General">
                  <c:v>-12.183282999999999</c:v>
                </c:pt>
                <c:pt idx="904" formatCode="General">
                  <c:v>-12.17897</c:v>
                </c:pt>
                <c:pt idx="905" formatCode="General">
                  <c:v>-12.174663000000001</c:v>
                </c:pt>
                <c:pt idx="906" formatCode="General">
                  <c:v>-12.170360000000001</c:v>
                </c:pt>
                <c:pt idx="907" formatCode="General">
                  <c:v>-12.166053</c:v>
                </c:pt>
                <c:pt idx="908" formatCode="General">
                  <c:v>-12.161747</c:v>
                </c:pt>
                <c:pt idx="909" formatCode="General">
                  <c:v>-12.157439</c:v>
                </c:pt>
                <c:pt idx="910" formatCode="General">
                  <c:v>-12.153131</c:v>
                </c:pt>
                <c:pt idx="911" formatCode="General">
                  <c:v>-12.148830999999999</c:v>
                </c:pt>
                <c:pt idx="912" formatCode="General">
                  <c:v>-12.144526000000001</c:v>
                </c:pt>
                <c:pt idx="913" formatCode="General">
                  <c:v>-12.140223000000001</c:v>
                </c:pt>
                <c:pt idx="914" formatCode="General">
                  <c:v>-12.135916</c:v>
                </c:pt>
                <c:pt idx="915" formatCode="General">
                  <c:v>-12.131615999999999</c:v>
                </c:pt>
                <c:pt idx="916" formatCode="General">
                  <c:v>-12.127312</c:v>
                </c:pt>
                <c:pt idx="917" formatCode="General">
                  <c:v>-12.123013</c:v>
                </c:pt>
                <c:pt idx="918" formatCode="General">
                  <c:v>-12.118709000000001</c:v>
                </c:pt>
                <c:pt idx="919" formatCode="General">
                  <c:v>-12.114416</c:v>
                </c:pt>
                <c:pt idx="920" formatCode="General">
                  <c:v>-12.110113999999999</c:v>
                </c:pt>
                <c:pt idx="921" formatCode="General">
                  <c:v>-12.105812</c:v>
                </c:pt>
                <c:pt idx="922" formatCode="General">
                  <c:v>-12.101516999999999</c:v>
                </c:pt>
                <c:pt idx="923" formatCode="General">
                  <c:v>-12.09722</c:v>
                </c:pt>
                <c:pt idx="924" formatCode="General">
                  <c:v>-12.092922</c:v>
                </c:pt>
                <c:pt idx="925" formatCode="General">
                  <c:v>-12.088632</c:v>
                </c:pt>
                <c:pt idx="926" formatCode="General">
                  <c:v>-12.084331000000001</c:v>
                </c:pt>
                <c:pt idx="927" formatCode="General">
                  <c:v>-12.080038</c:v>
                </c:pt>
                <c:pt idx="928" formatCode="General">
                  <c:v>-12.07574</c:v>
                </c:pt>
                <c:pt idx="929" formatCode="General">
                  <c:v>-12.071446999999999</c:v>
                </c:pt>
                <c:pt idx="930" formatCode="General">
                  <c:v>-12.067157999999999</c:v>
                </c:pt>
                <c:pt idx="931" formatCode="General">
                  <c:v>-12.062862000000001</c:v>
                </c:pt>
                <c:pt idx="932" formatCode="General">
                  <c:v>-12.058567</c:v>
                </c:pt>
                <c:pt idx="933" formatCode="General">
                  <c:v>-12.054283</c:v>
                </c:pt>
                <c:pt idx="934" formatCode="General">
                  <c:v>-12.049989999999999</c:v>
                </c:pt>
                <c:pt idx="935" formatCode="General">
                  <c:v>-12.045702</c:v>
                </c:pt>
                <c:pt idx="936" formatCode="General">
                  <c:v>-12.041413</c:v>
                </c:pt>
                <c:pt idx="937" formatCode="General">
                  <c:v>-12.037122</c:v>
                </c:pt>
                <c:pt idx="938" formatCode="General">
                  <c:v>-12.032835</c:v>
                </c:pt>
                <c:pt idx="939" formatCode="General">
                  <c:v>-12.028547</c:v>
                </c:pt>
                <c:pt idx="940" formatCode="General">
                  <c:v>-12.02426</c:v>
                </c:pt>
                <c:pt idx="941" formatCode="General">
                  <c:v>-12.019971999999999</c:v>
                </c:pt>
                <c:pt idx="942" formatCode="General">
                  <c:v>-12.015686000000001</c:v>
                </c:pt>
                <c:pt idx="943" formatCode="General">
                  <c:v>-12.011402</c:v>
                </c:pt>
                <c:pt idx="944" formatCode="General">
                  <c:v>-12.007114</c:v>
                </c:pt>
                <c:pt idx="945" formatCode="General">
                  <c:v>-12.002832</c:v>
                </c:pt>
                <c:pt idx="946" formatCode="General">
                  <c:v>-11.998544000000001</c:v>
                </c:pt>
                <c:pt idx="947" formatCode="General">
                  <c:v>-11.994270999999999</c:v>
                </c:pt>
                <c:pt idx="948" formatCode="General">
                  <c:v>-11.989988</c:v>
                </c:pt>
                <c:pt idx="949" formatCode="General">
                  <c:v>-11.985704</c:v>
                </c:pt>
                <c:pt idx="950" formatCode="General">
                  <c:v>-11.981422</c:v>
                </c:pt>
                <c:pt idx="951" formatCode="General">
                  <c:v>-11.977143</c:v>
                </c:pt>
                <c:pt idx="952" formatCode="General">
                  <c:v>-11.972861999999999</c:v>
                </c:pt>
                <c:pt idx="953" formatCode="General">
                  <c:v>-11.968583000000001</c:v>
                </c:pt>
                <c:pt idx="954" formatCode="General">
                  <c:v>-11.964307</c:v>
                </c:pt>
                <c:pt idx="955" formatCode="General">
                  <c:v>-11.96003</c:v>
                </c:pt>
                <c:pt idx="956" formatCode="General">
                  <c:v>-11.955754000000001</c:v>
                </c:pt>
                <c:pt idx="957" formatCode="General">
                  <c:v>-11.951477000000001</c:v>
                </c:pt>
                <c:pt idx="958" formatCode="General">
                  <c:v>-11.947195000000001</c:v>
                </c:pt>
                <c:pt idx="959" formatCode="General">
                  <c:v>-11.942924</c:v>
                </c:pt>
                <c:pt idx="960" formatCode="General">
                  <c:v>-11.938647</c:v>
                </c:pt>
                <c:pt idx="961" formatCode="General">
                  <c:v>-11.934372</c:v>
                </c:pt>
                <c:pt idx="962" formatCode="General">
                  <c:v>-11.930102</c:v>
                </c:pt>
                <c:pt idx="963" formatCode="General">
                  <c:v>-11.925822</c:v>
                </c:pt>
                <c:pt idx="964" formatCode="General">
                  <c:v>-11.921552999999999</c:v>
                </c:pt>
                <c:pt idx="965" formatCode="General">
                  <c:v>-11.917284</c:v>
                </c:pt>
                <c:pt idx="966" formatCode="General">
                  <c:v>-11.913010999999999</c:v>
                </c:pt>
                <c:pt idx="967" formatCode="General">
                  <c:v>-11.908742</c:v>
                </c:pt>
                <c:pt idx="968" formatCode="General">
                  <c:v>-11.904468</c:v>
                </c:pt>
                <c:pt idx="969" formatCode="General">
                  <c:v>-11.9002</c:v>
                </c:pt>
                <c:pt idx="970" formatCode="General">
                  <c:v>-11.895930999999999</c:v>
                </c:pt>
                <c:pt idx="971" formatCode="General">
                  <c:v>-11.891667</c:v>
                </c:pt>
                <c:pt idx="972" formatCode="General">
                  <c:v>-11.887397</c:v>
                </c:pt>
                <c:pt idx="973" formatCode="General">
                  <c:v>-11.883126000000001</c:v>
                </c:pt>
                <c:pt idx="974" formatCode="General">
                  <c:v>-11.878866</c:v>
                </c:pt>
                <c:pt idx="975" formatCode="General">
                  <c:v>-11.874594999999999</c:v>
                </c:pt>
                <c:pt idx="976" formatCode="General">
                  <c:v>-11.870331999999999</c:v>
                </c:pt>
                <c:pt idx="977" formatCode="General">
                  <c:v>-11.866065000000001</c:v>
                </c:pt>
                <c:pt idx="978" formatCode="General">
                  <c:v>-11.861800000000001</c:v>
                </c:pt>
                <c:pt idx="979" formatCode="General">
                  <c:v>-11.857540999999999</c:v>
                </c:pt>
                <c:pt idx="980" formatCode="General">
                  <c:v>-11.85328</c:v>
                </c:pt>
                <c:pt idx="981" formatCode="General">
                  <c:v>-11.849016000000001</c:v>
                </c:pt>
                <c:pt idx="982" formatCode="General">
                  <c:v>-11.844754999999999</c:v>
                </c:pt>
                <c:pt idx="983" formatCode="General">
                  <c:v>-11.840496999999999</c:v>
                </c:pt>
                <c:pt idx="984" formatCode="General">
                  <c:v>-11.836232000000001</c:v>
                </c:pt>
                <c:pt idx="985" formatCode="General">
                  <c:v>-11.831974000000001</c:v>
                </c:pt>
                <c:pt idx="986" formatCode="General">
                  <c:v>-11.827714</c:v>
                </c:pt>
                <c:pt idx="987" formatCode="General">
                  <c:v>-11.823458</c:v>
                </c:pt>
                <c:pt idx="988" formatCode="General">
                  <c:v>-11.819195000000001</c:v>
                </c:pt>
                <c:pt idx="989" formatCode="General">
                  <c:v>-11.814939000000001</c:v>
                </c:pt>
                <c:pt idx="990" formatCode="General">
                  <c:v>-11.810688000000001</c:v>
                </c:pt>
                <c:pt idx="991" formatCode="General">
                  <c:v>-11.806426999999999</c:v>
                </c:pt>
                <c:pt idx="992" formatCode="General">
                  <c:v>-11.80217</c:v>
                </c:pt>
                <c:pt idx="993" formatCode="General">
                  <c:v>-11.797915</c:v>
                </c:pt>
                <c:pt idx="994" formatCode="General">
                  <c:v>-11.793657</c:v>
                </c:pt>
                <c:pt idx="995" formatCode="General">
                  <c:v>-11.789412</c:v>
                </c:pt>
                <c:pt idx="996" formatCode="General">
                  <c:v>-11.785157999999999</c:v>
                </c:pt>
                <c:pt idx="997" formatCode="General">
                  <c:v>-11.780906</c:v>
                </c:pt>
                <c:pt idx="998" formatCode="General">
                  <c:v>-11.776649000000001</c:v>
                </c:pt>
                <c:pt idx="999" formatCode="General">
                  <c:v>-11.772394</c:v>
                </c:pt>
                <c:pt idx="1000" formatCode="General">
                  <c:v>-11.768147000000001</c:v>
                </c:pt>
                <c:pt idx="1001" formatCode="General">
                  <c:v>-11.763897999999999</c:v>
                </c:pt>
                <c:pt idx="1002" formatCode="General">
                  <c:v>-11.759646999999999</c:v>
                </c:pt>
                <c:pt idx="1003" formatCode="General">
                  <c:v>-11.755404</c:v>
                </c:pt>
                <c:pt idx="1004" formatCode="General">
                  <c:v>-11.751151999999999</c:v>
                </c:pt>
                <c:pt idx="1005" formatCode="General">
                  <c:v>-11.746902</c:v>
                </c:pt>
                <c:pt idx="1006" formatCode="General">
                  <c:v>-11.742661</c:v>
                </c:pt>
                <c:pt idx="1007" formatCode="General">
                  <c:v>-11.738413</c:v>
                </c:pt>
                <c:pt idx="1008" formatCode="General">
                  <c:v>-11.734166999999999</c:v>
                </c:pt>
                <c:pt idx="1009" formatCode="General">
                  <c:v>-11.72992</c:v>
                </c:pt>
                <c:pt idx="1010" formatCode="General">
                  <c:v>-11.725674</c:v>
                </c:pt>
                <c:pt idx="1011" formatCode="General">
                  <c:v>-11.721434</c:v>
                </c:pt>
                <c:pt idx="1012" formatCode="General">
                  <c:v>-11.717188</c:v>
                </c:pt>
                <c:pt idx="1013" formatCode="General">
                  <c:v>-11.712949999999999</c:v>
                </c:pt>
                <c:pt idx="1014" formatCode="General">
                  <c:v>-11.708704000000001</c:v>
                </c:pt>
                <c:pt idx="1015" formatCode="General">
                  <c:v>-11.704461</c:v>
                </c:pt>
                <c:pt idx="1016" formatCode="General">
                  <c:v>-11.700221000000001</c:v>
                </c:pt>
                <c:pt idx="1017" formatCode="General">
                  <c:v>-11.695985</c:v>
                </c:pt>
                <c:pt idx="1018" formatCode="General">
                  <c:v>-11.691739999999999</c:v>
                </c:pt>
                <c:pt idx="1019" formatCode="General">
                  <c:v>-11.687505</c:v>
                </c:pt>
                <c:pt idx="1020" formatCode="General">
                  <c:v>-11.683266</c:v>
                </c:pt>
                <c:pt idx="1021" formatCode="General">
                  <c:v>-11.679028000000001</c:v>
                </c:pt>
                <c:pt idx="1022" formatCode="General">
                  <c:v>-11.674785</c:v>
                </c:pt>
                <c:pt idx="1023" formatCode="General">
                  <c:v>-11.67055</c:v>
                </c:pt>
                <c:pt idx="1024" formatCode="General">
                  <c:v>-11.666319</c:v>
                </c:pt>
                <c:pt idx="1025" formatCode="General">
                  <c:v>-11.662084</c:v>
                </c:pt>
                <c:pt idx="1026" formatCode="General">
                  <c:v>-11.657843</c:v>
                </c:pt>
                <c:pt idx="1027" formatCode="General">
                  <c:v>-11.653608999999999</c:v>
                </c:pt>
                <c:pt idx="1028" formatCode="General">
                  <c:v>-11.649376</c:v>
                </c:pt>
                <c:pt idx="1029" formatCode="General">
                  <c:v>-11.645144999999999</c:v>
                </c:pt>
                <c:pt idx="1030" formatCode="General">
                  <c:v>-11.640909000000001</c:v>
                </c:pt>
                <c:pt idx="1031" formatCode="General">
                  <c:v>-11.636683</c:v>
                </c:pt>
                <c:pt idx="1032" formatCode="General">
                  <c:v>-11.632448</c:v>
                </c:pt>
                <c:pt idx="1033" formatCode="General">
                  <c:v>-11.628216</c:v>
                </c:pt>
                <c:pt idx="1034" formatCode="General">
                  <c:v>-11.623989999999999</c:v>
                </c:pt>
                <c:pt idx="1035" formatCode="General">
                  <c:v>-11.619762</c:v>
                </c:pt>
                <c:pt idx="1036" formatCode="General">
                  <c:v>-11.615527</c:v>
                </c:pt>
                <c:pt idx="1037" formatCode="General">
                  <c:v>-11.6113</c:v>
                </c:pt>
                <c:pt idx="1038" formatCode="General">
                  <c:v>-11.607068999999999</c:v>
                </c:pt>
                <c:pt idx="1039" formatCode="General">
                  <c:v>-11.602848</c:v>
                </c:pt>
                <c:pt idx="1040" formatCode="General">
                  <c:v>-11.598622000000001</c:v>
                </c:pt>
                <c:pt idx="1041" formatCode="General">
                  <c:v>-11.594397000000001</c:v>
                </c:pt>
                <c:pt idx="1042" formatCode="General">
                  <c:v>-11.590166999999999</c:v>
                </c:pt>
                <c:pt idx="1043" formatCode="General">
                  <c:v>-11.585947000000001</c:v>
                </c:pt>
                <c:pt idx="1044" formatCode="General">
                  <c:v>-11.581719</c:v>
                </c:pt>
                <c:pt idx="1045" formatCode="General">
                  <c:v>-11.577499</c:v>
                </c:pt>
                <c:pt idx="1046" formatCode="General">
                  <c:v>-11.573276</c:v>
                </c:pt>
                <c:pt idx="1047" formatCode="General">
                  <c:v>-11.569051</c:v>
                </c:pt>
                <c:pt idx="1048" formatCode="General">
                  <c:v>-11.564831999999999</c:v>
                </c:pt>
                <c:pt idx="1049" formatCode="General">
                  <c:v>-11.56061</c:v>
                </c:pt>
                <c:pt idx="1050" formatCode="General">
                  <c:v>-11.556391</c:v>
                </c:pt>
                <c:pt idx="1051" formatCode="General">
                  <c:v>-11.552171</c:v>
                </c:pt>
                <c:pt idx="1052" formatCode="General">
                  <c:v>-11.54795</c:v>
                </c:pt>
                <c:pt idx="1053" formatCode="General">
                  <c:v>-11.543727000000001</c:v>
                </c:pt>
                <c:pt idx="1054" formatCode="General">
                  <c:v>-11.539516000000001</c:v>
                </c:pt>
                <c:pt idx="1055" formatCode="General">
                  <c:v>-11.535291000000001</c:v>
                </c:pt>
                <c:pt idx="1056" formatCode="General">
                  <c:v>-11.531082</c:v>
                </c:pt>
                <c:pt idx="1057" formatCode="General">
                  <c:v>-11.526863000000001</c:v>
                </c:pt>
                <c:pt idx="1058" formatCode="General">
                  <c:v>-11.522648999999999</c:v>
                </c:pt>
                <c:pt idx="1059" formatCode="General">
                  <c:v>-11.51843</c:v>
                </c:pt>
                <c:pt idx="1060" formatCode="General">
                  <c:v>-11.514220999999999</c:v>
                </c:pt>
                <c:pt idx="1061" formatCode="General">
                  <c:v>-11.510002999999999</c:v>
                </c:pt>
                <c:pt idx="1062" formatCode="General">
                  <c:v>-11.505789999999999</c:v>
                </c:pt>
                <c:pt idx="1063" formatCode="General">
                  <c:v>-11.501581</c:v>
                </c:pt>
                <c:pt idx="1064" formatCode="General">
                  <c:v>-11.497370999999999</c:v>
                </c:pt>
                <c:pt idx="1065" formatCode="General">
                  <c:v>-11.493157</c:v>
                </c:pt>
                <c:pt idx="1066" formatCode="General">
                  <c:v>-11.488949</c:v>
                </c:pt>
                <c:pt idx="1067" formatCode="General">
                  <c:v>-11.484737000000001</c:v>
                </c:pt>
                <c:pt idx="1068" formatCode="General">
                  <c:v>-11.480525999999999</c:v>
                </c:pt>
                <c:pt idx="1069" formatCode="General">
                  <c:v>-11.476317999999999</c:v>
                </c:pt>
                <c:pt idx="1070" formatCode="General">
                  <c:v>-11.472111</c:v>
                </c:pt>
                <c:pt idx="1071" formatCode="General">
                  <c:v>-11.467902</c:v>
                </c:pt>
                <c:pt idx="1072" formatCode="General">
                  <c:v>-11.463695</c:v>
                </c:pt>
                <c:pt idx="1073" formatCode="General">
                  <c:v>-11.459485000000001</c:v>
                </c:pt>
                <c:pt idx="1074" formatCode="General">
                  <c:v>-11.455285</c:v>
                </c:pt>
                <c:pt idx="1075" formatCode="General">
                  <c:v>-11.451072</c:v>
                </c:pt>
                <c:pt idx="1076" formatCode="General">
                  <c:v>-11.446869</c:v>
                </c:pt>
                <c:pt idx="1077" formatCode="General">
                  <c:v>-11.442672</c:v>
                </c:pt>
                <c:pt idx="1078" formatCode="General">
                  <c:v>-11.438461</c:v>
                </c:pt>
                <c:pt idx="1079" formatCode="General">
                  <c:v>-11.434265</c:v>
                </c:pt>
                <c:pt idx="1080" formatCode="General">
                  <c:v>-11.430062</c:v>
                </c:pt>
                <c:pt idx="1081" formatCode="General">
                  <c:v>-11.425860999999999</c:v>
                </c:pt>
                <c:pt idx="1082" formatCode="General">
                  <c:v>-11.421658000000001</c:v>
                </c:pt>
                <c:pt idx="1083" formatCode="General">
                  <c:v>-11.417458999999999</c:v>
                </c:pt>
                <c:pt idx="1084" formatCode="General">
                  <c:v>-11.413258000000001</c:v>
                </c:pt>
                <c:pt idx="1085" formatCode="General">
                  <c:v>-11.40906</c:v>
                </c:pt>
                <c:pt idx="1086" formatCode="General">
                  <c:v>-11.404859999999999</c:v>
                </c:pt>
                <c:pt idx="1087" formatCode="General">
                  <c:v>-11.400660999999999</c:v>
                </c:pt>
                <c:pt idx="1088" formatCode="General">
                  <c:v>-11.396464999999999</c:v>
                </c:pt>
                <c:pt idx="1089" formatCode="General">
                  <c:v>-11.392268</c:v>
                </c:pt>
                <c:pt idx="1090" formatCode="General">
                  <c:v>-11.388070000000001</c:v>
                </c:pt>
                <c:pt idx="1091" formatCode="General">
                  <c:v>-11.383876000000001</c:v>
                </c:pt>
                <c:pt idx="1092" formatCode="General">
                  <c:v>-11.37968</c:v>
                </c:pt>
                <c:pt idx="1093" formatCode="General">
                  <c:v>-11.375484</c:v>
                </c:pt>
                <c:pt idx="1094" formatCode="General">
                  <c:v>-11.371292</c:v>
                </c:pt>
                <c:pt idx="1095" formatCode="General">
                  <c:v>-11.367098</c:v>
                </c:pt>
                <c:pt idx="1096" formatCode="General">
                  <c:v>-11.362905</c:v>
                </c:pt>
                <c:pt idx="1097" formatCode="General">
                  <c:v>-11.358718</c:v>
                </c:pt>
                <c:pt idx="1098" formatCode="General">
                  <c:v>-11.354526999999999</c:v>
                </c:pt>
                <c:pt idx="1099" formatCode="General">
                  <c:v>-11.350332</c:v>
                </c:pt>
                <c:pt idx="1100" formatCode="General">
                  <c:v>-11.346145999999999</c:v>
                </c:pt>
                <c:pt idx="1101" formatCode="General">
                  <c:v>-11.341951999999999</c:v>
                </c:pt>
                <c:pt idx="1102" formatCode="General">
                  <c:v>-11.337768000000001</c:v>
                </c:pt>
                <c:pt idx="1103" formatCode="General">
                  <c:v>-11.333581000000001</c:v>
                </c:pt>
                <c:pt idx="1104" formatCode="General">
                  <c:v>-11.329390999999999</c:v>
                </c:pt>
                <c:pt idx="1105" formatCode="General">
                  <c:v>-11.325200000000001</c:v>
                </c:pt>
                <c:pt idx="1106" formatCode="General">
                  <c:v>-11.321016999999999</c:v>
                </c:pt>
                <c:pt idx="1107" formatCode="General">
                  <c:v>-11.316832</c:v>
                </c:pt>
                <c:pt idx="1108" formatCode="General">
                  <c:v>-11.312645</c:v>
                </c:pt>
                <c:pt idx="1109" formatCode="General">
                  <c:v>-11.308455</c:v>
                </c:pt>
                <c:pt idx="1110" formatCode="General">
                  <c:v>-11.304273</c:v>
                </c:pt>
                <c:pt idx="1111" formatCode="General">
                  <c:v>-11.300095000000001</c:v>
                </c:pt>
                <c:pt idx="1112" formatCode="General">
                  <c:v>-11.295909</c:v>
                </c:pt>
                <c:pt idx="1113" formatCode="General">
                  <c:v>-11.291727</c:v>
                </c:pt>
                <c:pt idx="1114" formatCode="General">
                  <c:v>-11.287544</c:v>
                </c:pt>
                <c:pt idx="1115" formatCode="General">
                  <c:v>-11.283360999999999</c:v>
                </c:pt>
                <c:pt idx="1116" formatCode="General">
                  <c:v>-11.279187</c:v>
                </c:pt>
                <c:pt idx="1117" formatCode="General">
                  <c:v>-11.275002000000001</c:v>
                </c:pt>
                <c:pt idx="1118" formatCode="General">
                  <c:v>-11.270825</c:v>
                </c:pt>
                <c:pt idx="1119" formatCode="General">
                  <c:v>-11.266647000000001</c:v>
                </c:pt>
                <c:pt idx="1120" formatCode="General">
                  <c:v>-11.262466999999999</c:v>
                </c:pt>
                <c:pt idx="1121" formatCode="General">
                  <c:v>-11.258293999999999</c:v>
                </c:pt>
                <c:pt idx="1122" formatCode="General">
                  <c:v>-11.254110000000001</c:v>
                </c:pt>
                <c:pt idx="1123" formatCode="General">
                  <c:v>-11.249936999999999</c:v>
                </c:pt>
                <c:pt idx="1124" formatCode="General">
                  <c:v>-11.245768</c:v>
                </c:pt>
                <c:pt idx="1125" formatCode="General">
                  <c:v>-11.241587000000001</c:v>
                </c:pt>
                <c:pt idx="1126" formatCode="General">
                  <c:v>-11.237415</c:v>
                </c:pt>
                <c:pt idx="1127" formatCode="General">
                  <c:v>-11.233238999999999</c:v>
                </c:pt>
                <c:pt idx="1128" formatCode="General">
                  <c:v>-11.229067000000001</c:v>
                </c:pt>
                <c:pt idx="1129" formatCode="General">
                  <c:v>-11.224893</c:v>
                </c:pt>
                <c:pt idx="1130" formatCode="General">
                  <c:v>-11.220726000000001</c:v>
                </c:pt>
                <c:pt idx="1131" formatCode="General">
                  <c:v>-11.216552</c:v>
                </c:pt>
                <c:pt idx="1132" formatCode="General">
                  <c:v>-11.212379</c:v>
                </c:pt>
                <c:pt idx="1133" formatCode="General">
                  <c:v>-11.208214</c:v>
                </c:pt>
                <c:pt idx="1134" formatCode="General">
                  <c:v>-11.204041</c:v>
                </c:pt>
                <c:pt idx="1135" formatCode="General">
                  <c:v>-11.199875</c:v>
                </c:pt>
                <c:pt idx="1136" formatCode="General">
                  <c:v>-11.195703999999999</c:v>
                </c:pt>
                <c:pt idx="1137" formatCode="General">
                  <c:v>-11.19153</c:v>
                </c:pt>
                <c:pt idx="1138" formatCode="General">
                  <c:v>-11.187369</c:v>
                </c:pt>
                <c:pt idx="1139" formatCode="General">
                  <c:v>-11.183203000000001</c:v>
                </c:pt>
                <c:pt idx="1140" formatCode="General">
                  <c:v>-11.179036</c:v>
                </c:pt>
                <c:pt idx="1141" formatCode="General">
                  <c:v>-11.174871</c:v>
                </c:pt>
                <c:pt idx="1142" formatCode="General">
                  <c:v>-11.170711000000001</c:v>
                </c:pt>
                <c:pt idx="1143" formatCode="General">
                  <c:v>-11.166546</c:v>
                </c:pt>
                <c:pt idx="1144" formatCode="General">
                  <c:v>-11.162380000000001</c:v>
                </c:pt>
                <c:pt idx="1145" formatCode="General">
                  <c:v>-11.158213</c:v>
                </c:pt>
                <c:pt idx="1146" formatCode="General">
                  <c:v>-11.154051000000001</c:v>
                </c:pt>
                <c:pt idx="1147" formatCode="General">
                  <c:v>-11.149896</c:v>
                </c:pt>
                <c:pt idx="1148" formatCode="General">
                  <c:v>-11.145733</c:v>
                </c:pt>
                <c:pt idx="1149" formatCode="General">
                  <c:v>-11.141569</c:v>
                </c:pt>
                <c:pt idx="1150" formatCode="General">
                  <c:v>-11.137411999999999</c:v>
                </c:pt>
                <c:pt idx="1151" formatCode="General">
                  <c:v>-11.133254000000001</c:v>
                </c:pt>
                <c:pt idx="1152" formatCode="General">
                  <c:v>-11.129092</c:v>
                </c:pt>
                <c:pt idx="1153" formatCode="General">
                  <c:v>-11.124931</c:v>
                </c:pt>
                <c:pt idx="1154" formatCode="General">
                  <c:v>-11.120775</c:v>
                </c:pt>
                <c:pt idx="1155" formatCode="General">
                  <c:v>-11.116619999999999</c:v>
                </c:pt>
                <c:pt idx="1156" formatCode="General">
                  <c:v>-11.112466</c:v>
                </c:pt>
                <c:pt idx="1157" formatCode="General">
                  <c:v>-11.108313000000001</c:v>
                </c:pt>
                <c:pt idx="1158" formatCode="General">
                  <c:v>-11.104155</c:v>
                </c:pt>
                <c:pt idx="1159" formatCode="General">
                  <c:v>-11.099996000000001</c:v>
                </c:pt>
                <c:pt idx="1160" formatCode="General">
                  <c:v>-11.095845000000001</c:v>
                </c:pt>
                <c:pt idx="1161" formatCode="General">
                  <c:v>-11.091692</c:v>
                </c:pt>
                <c:pt idx="1162" formatCode="General">
                  <c:v>-11.087541999999999</c:v>
                </c:pt>
                <c:pt idx="1163" formatCode="General">
                  <c:v>-11.083387999999999</c:v>
                </c:pt>
                <c:pt idx="1164" formatCode="General">
                  <c:v>-11.079242000000001</c:v>
                </c:pt>
                <c:pt idx="1165" formatCode="General">
                  <c:v>-11.075089</c:v>
                </c:pt>
                <c:pt idx="1166" formatCode="General">
                  <c:v>-11.07094</c:v>
                </c:pt>
                <c:pt idx="1167" formatCode="General">
                  <c:v>-11.066789999999999</c:v>
                </c:pt>
                <c:pt idx="1168" formatCode="General">
                  <c:v>-11.062640999999999</c:v>
                </c:pt>
                <c:pt idx="1169" formatCode="General">
                  <c:v>-11.058491999999999</c:v>
                </c:pt>
                <c:pt idx="1170" formatCode="General">
                  <c:v>-11.054339000000001</c:v>
                </c:pt>
                <c:pt idx="1171" formatCode="General">
                  <c:v>-11.0502</c:v>
                </c:pt>
                <c:pt idx="1172" formatCode="General">
                  <c:v>-11.046046</c:v>
                </c:pt>
                <c:pt idx="1173" formatCode="General">
                  <c:v>-11.041900999999999</c:v>
                </c:pt>
                <c:pt idx="1174" formatCode="General">
                  <c:v>-11.037755000000001</c:v>
                </c:pt>
                <c:pt idx="1175" formatCode="General">
                  <c:v>-11.033616</c:v>
                </c:pt>
                <c:pt idx="1176" formatCode="General">
                  <c:v>-11.029468</c:v>
                </c:pt>
                <c:pt idx="1177" formatCode="General">
                  <c:v>-11.025326</c:v>
                </c:pt>
                <c:pt idx="1178" formatCode="General">
                  <c:v>-11.021184</c:v>
                </c:pt>
                <c:pt idx="1179" formatCode="General">
                  <c:v>-11.01704</c:v>
                </c:pt>
                <c:pt idx="1180" formatCode="General">
                  <c:v>-11.012899000000001</c:v>
                </c:pt>
                <c:pt idx="1181" formatCode="General">
                  <c:v>-11.008756999999999</c:v>
                </c:pt>
                <c:pt idx="1182" formatCode="General">
                  <c:v>-11.004621</c:v>
                </c:pt>
                <c:pt idx="1183" formatCode="General">
                  <c:v>-11.000474000000001</c:v>
                </c:pt>
                <c:pt idx="1184" formatCode="General">
                  <c:v>-10.99634</c:v>
                </c:pt>
                <c:pt idx="1185" formatCode="General">
                  <c:v>-10.992198</c:v>
                </c:pt>
                <c:pt idx="1186" formatCode="General">
                  <c:v>-10.988061</c:v>
                </c:pt>
                <c:pt idx="1187" formatCode="General">
                  <c:v>-10.983928000000001</c:v>
                </c:pt>
                <c:pt idx="1188" formatCode="General">
                  <c:v>-10.979787</c:v>
                </c:pt>
                <c:pt idx="1189" formatCode="General">
                  <c:v>-10.975652999999999</c:v>
                </c:pt>
                <c:pt idx="1190" formatCode="General">
                  <c:v>-10.971518</c:v>
                </c:pt>
                <c:pt idx="1191" formatCode="General">
                  <c:v>-10.96738</c:v>
                </c:pt>
                <c:pt idx="1192" formatCode="General">
                  <c:v>-10.963245000000001</c:v>
                </c:pt>
                <c:pt idx="1193" formatCode="General">
                  <c:v>-10.959106</c:v>
                </c:pt>
                <c:pt idx="1194" formatCode="General">
                  <c:v>-10.954980000000001</c:v>
                </c:pt>
                <c:pt idx="1195" formatCode="General">
                  <c:v>-10.950848000000001</c:v>
                </c:pt>
                <c:pt idx="1196" formatCode="General">
                  <c:v>-10.946714999999999</c:v>
                </c:pt>
                <c:pt idx="1197" formatCode="General">
                  <c:v>-10.942582</c:v>
                </c:pt>
                <c:pt idx="1198" formatCode="General">
                  <c:v>-10.938454</c:v>
                </c:pt>
                <c:pt idx="1199" formatCode="General">
                  <c:v>-10.934321000000001</c:v>
                </c:pt>
                <c:pt idx="1200" formatCode="General">
                  <c:v>-10.930198000000001</c:v>
                </c:pt>
                <c:pt idx="1201" formatCode="General">
                  <c:v>-10.926064999999999</c:v>
                </c:pt>
                <c:pt idx="1202" formatCode="General">
                  <c:v>-10.921932</c:v>
                </c:pt>
                <c:pt idx="1203" formatCode="General">
                  <c:v>-10.917809</c:v>
                </c:pt>
                <c:pt idx="1204" formatCode="General">
                  <c:v>-10.913683000000001</c:v>
                </c:pt>
                <c:pt idx="1205" formatCode="General">
                  <c:v>-10.909556</c:v>
                </c:pt>
                <c:pt idx="1206" formatCode="General">
                  <c:v>-10.905423000000001</c:v>
                </c:pt>
                <c:pt idx="1207" formatCode="General">
                  <c:v>-10.901306999999999</c:v>
                </c:pt>
                <c:pt idx="1208" formatCode="General">
                  <c:v>-10.897180000000001</c:v>
                </c:pt>
                <c:pt idx="1209" formatCode="General">
                  <c:v>-10.893057000000001</c:v>
                </c:pt>
                <c:pt idx="1210" formatCode="General">
                  <c:v>-10.888928999999999</c:v>
                </c:pt>
                <c:pt idx="1211" formatCode="General">
                  <c:v>-10.884809000000001</c:v>
                </c:pt>
                <c:pt idx="1212" formatCode="General">
                  <c:v>-10.880686000000001</c:v>
                </c:pt>
                <c:pt idx="1213" formatCode="General">
                  <c:v>-10.876562</c:v>
                </c:pt>
                <c:pt idx="1214" formatCode="General">
                  <c:v>-10.872445000000001</c:v>
                </c:pt>
                <c:pt idx="1215" formatCode="General">
                  <c:v>-10.868320000000001</c:v>
                </c:pt>
                <c:pt idx="1216" formatCode="General">
                  <c:v>-10.864202000000001</c:v>
                </c:pt>
                <c:pt idx="1217" formatCode="General">
                  <c:v>-10.860084000000001</c:v>
                </c:pt>
                <c:pt idx="1218" formatCode="General">
                  <c:v>-10.855968000000001</c:v>
                </c:pt>
                <c:pt idx="1219" formatCode="General">
                  <c:v>-10.851846999999999</c:v>
                </c:pt>
                <c:pt idx="1220" formatCode="General">
                  <c:v>-10.847728</c:v>
                </c:pt>
                <c:pt idx="1221" formatCode="General">
                  <c:v>-10.843610999999999</c:v>
                </c:pt>
                <c:pt idx="1222" formatCode="General">
                  <c:v>-10.839496</c:v>
                </c:pt>
                <c:pt idx="1223" formatCode="General">
                  <c:v>-10.835379</c:v>
                </c:pt>
                <c:pt idx="1224" formatCode="General">
                  <c:v>-10.831265</c:v>
                </c:pt>
                <c:pt idx="1225" formatCode="General">
                  <c:v>-10.827156</c:v>
                </c:pt>
                <c:pt idx="1226" formatCode="General">
                  <c:v>-10.823034</c:v>
                </c:pt>
                <c:pt idx="1227" formatCode="General">
                  <c:v>-10.818924000000001</c:v>
                </c:pt>
                <c:pt idx="1228" formatCode="General">
                  <c:v>-10.814812999999999</c:v>
                </c:pt>
                <c:pt idx="1229" formatCode="General">
                  <c:v>-10.810701999999999</c:v>
                </c:pt>
                <c:pt idx="1230" formatCode="General">
                  <c:v>-10.806588</c:v>
                </c:pt>
                <c:pt idx="1231" formatCode="General">
                  <c:v>-10.802478000000001</c:v>
                </c:pt>
                <c:pt idx="1232" formatCode="General">
                  <c:v>-10.798375</c:v>
                </c:pt>
                <c:pt idx="1233" formatCode="General">
                  <c:v>-10.794254</c:v>
                </c:pt>
                <c:pt idx="1234" formatCode="General">
                  <c:v>-10.790153999999999</c:v>
                </c:pt>
                <c:pt idx="1235" formatCode="General">
                  <c:v>-10.78604</c:v>
                </c:pt>
                <c:pt idx="1236" formatCode="General">
                  <c:v>-10.781935000000001</c:v>
                </c:pt>
                <c:pt idx="1237" formatCode="General">
                  <c:v>-10.777825</c:v>
                </c:pt>
                <c:pt idx="1238" formatCode="General">
                  <c:v>-10.773719</c:v>
                </c:pt>
                <c:pt idx="1239" formatCode="General">
                  <c:v>-10.769613</c:v>
                </c:pt>
                <c:pt idx="1240" formatCode="General">
                  <c:v>-10.765506</c:v>
                </c:pt>
                <c:pt idx="1241" formatCode="General">
                  <c:v>-10.761405999999999</c:v>
                </c:pt>
                <c:pt idx="1242" formatCode="General">
                  <c:v>-10.757299</c:v>
                </c:pt>
                <c:pt idx="1243" formatCode="General">
                  <c:v>-10.753202</c:v>
                </c:pt>
                <c:pt idx="1244" formatCode="General">
                  <c:v>-10.749096</c:v>
                </c:pt>
                <c:pt idx="1245" formatCode="General">
                  <c:v>-10.744997</c:v>
                </c:pt>
                <c:pt idx="1246" formatCode="General">
                  <c:v>-10.740888999999999</c:v>
                </c:pt>
                <c:pt idx="1247" formatCode="General">
                  <c:v>-10.736787</c:v>
                </c:pt>
                <c:pt idx="1248" formatCode="General">
                  <c:v>-10.732692</c:v>
                </c:pt>
                <c:pt idx="1249" formatCode="General">
                  <c:v>-10.728592000000001</c:v>
                </c:pt>
                <c:pt idx="1250" formatCode="General">
                  <c:v>-10.724492</c:v>
                </c:pt>
                <c:pt idx="1251" formatCode="General">
                  <c:v>-10.72039</c:v>
                </c:pt>
                <c:pt idx="1252" formatCode="General">
                  <c:v>-10.716290000000001</c:v>
                </c:pt>
                <c:pt idx="1253" formatCode="General">
                  <c:v>-10.712192</c:v>
                </c:pt>
                <c:pt idx="1254" formatCode="General">
                  <c:v>-10.708099000000001</c:v>
                </c:pt>
                <c:pt idx="1255" formatCode="General">
                  <c:v>-10.704007000000001</c:v>
                </c:pt>
                <c:pt idx="1256" formatCode="General">
                  <c:v>-10.699907</c:v>
                </c:pt>
                <c:pt idx="1257" formatCode="General">
                  <c:v>-10.695811000000001</c:v>
                </c:pt>
                <c:pt idx="1258" formatCode="General">
                  <c:v>-10.691715</c:v>
                </c:pt>
                <c:pt idx="1259" formatCode="General">
                  <c:v>-10.687624</c:v>
                </c:pt>
                <c:pt idx="1260" formatCode="General">
                  <c:v>-10.683528000000001</c:v>
                </c:pt>
                <c:pt idx="1261" formatCode="General">
                  <c:v>-10.67944</c:v>
                </c:pt>
                <c:pt idx="1262" formatCode="General">
                  <c:v>-10.675343</c:v>
                </c:pt>
                <c:pt idx="1263" formatCode="General">
                  <c:v>-10.671258999999999</c:v>
                </c:pt>
                <c:pt idx="1264" formatCode="General">
                  <c:v>-10.667166</c:v>
                </c:pt>
                <c:pt idx="1265" formatCode="General">
                  <c:v>-10.663074999999999</c:v>
                </c:pt>
                <c:pt idx="1266" formatCode="General">
                  <c:v>-10.658982999999999</c:v>
                </c:pt>
                <c:pt idx="1267" formatCode="General">
                  <c:v>-10.654894000000001</c:v>
                </c:pt>
                <c:pt idx="1268" formatCode="General">
                  <c:v>-10.650805</c:v>
                </c:pt>
                <c:pt idx="1269" formatCode="General">
                  <c:v>-10.646718999999999</c:v>
                </c:pt>
                <c:pt idx="1270" formatCode="General">
                  <c:v>-10.642637000000001</c:v>
                </c:pt>
                <c:pt idx="1271" formatCode="General">
                  <c:v>-10.638546</c:v>
                </c:pt>
                <c:pt idx="1272" formatCode="General">
                  <c:v>-10.634458</c:v>
                </c:pt>
                <c:pt idx="1273" formatCode="General">
                  <c:v>-10.630374</c:v>
                </c:pt>
                <c:pt idx="1274" formatCode="General">
                  <c:v>-10.626284999999999</c:v>
                </c:pt>
                <c:pt idx="1275" formatCode="General">
                  <c:v>-10.622208000000001</c:v>
                </c:pt>
                <c:pt idx="1276" formatCode="General">
                  <c:v>-10.618119999999999</c:v>
                </c:pt>
                <c:pt idx="1277" formatCode="General">
                  <c:v>-10.614038000000001</c:v>
                </c:pt>
                <c:pt idx="1278" formatCode="General">
                  <c:v>-10.609957</c:v>
                </c:pt>
                <c:pt idx="1279" formatCode="General">
                  <c:v>-10.605877</c:v>
                </c:pt>
                <c:pt idx="1280" formatCode="General">
                  <c:v>-10.601791</c:v>
                </c:pt>
                <c:pt idx="1281" formatCode="General">
                  <c:v>-10.597714</c:v>
                </c:pt>
                <c:pt idx="1282" formatCode="General">
                  <c:v>-10.593634</c:v>
                </c:pt>
                <c:pt idx="1283" formatCode="General">
                  <c:v>-10.589551999999999</c:v>
                </c:pt>
                <c:pt idx="1284" formatCode="General">
                  <c:v>-10.585476</c:v>
                </c:pt>
                <c:pt idx="1285" formatCode="General">
                  <c:v>-10.581398</c:v>
                </c:pt>
                <c:pt idx="1286" formatCode="General">
                  <c:v>-10.577324000000001</c:v>
                </c:pt>
                <c:pt idx="1287" formatCode="General">
                  <c:v>-10.573243</c:v>
                </c:pt>
                <c:pt idx="1288" formatCode="General">
                  <c:v>-10.569165</c:v>
                </c:pt>
                <c:pt idx="1289" formatCode="General">
                  <c:v>-10.565092</c:v>
                </c:pt>
                <c:pt idx="1290" formatCode="General">
                  <c:v>-10.561017</c:v>
                </c:pt>
                <c:pt idx="1291" formatCode="General">
                  <c:v>-10.556943</c:v>
                </c:pt>
                <c:pt idx="1292" formatCode="General">
                  <c:v>-10.552868</c:v>
                </c:pt>
                <c:pt idx="1293" formatCode="General">
                  <c:v>-10.548795999999999</c:v>
                </c:pt>
                <c:pt idx="1294" formatCode="General">
                  <c:v>-10.544719000000001</c:v>
                </c:pt>
                <c:pt idx="1295" formatCode="General">
                  <c:v>-10.540652</c:v>
                </c:pt>
                <c:pt idx="1296" formatCode="General">
                  <c:v>-10.536576999999999</c:v>
                </c:pt>
                <c:pt idx="1297" formatCode="General">
                  <c:v>-10.532508</c:v>
                </c:pt>
                <c:pt idx="1298" formatCode="General">
                  <c:v>-10.528437</c:v>
                </c:pt>
                <c:pt idx="1299" formatCode="General">
                  <c:v>-10.524369999999999</c:v>
                </c:pt>
                <c:pt idx="1300" formatCode="General">
                  <c:v>-10.520296999999999</c:v>
                </c:pt>
                <c:pt idx="1301" formatCode="General">
                  <c:v>-10.516232</c:v>
                </c:pt>
                <c:pt idx="1302" formatCode="General">
                  <c:v>-10.512164</c:v>
                </c:pt>
                <c:pt idx="1303" formatCode="General">
                  <c:v>-10.508095000000001</c:v>
                </c:pt>
                <c:pt idx="1304" formatCode="General">
                  <c:v>-10.504028</c:v>
                </c:pt>
                <c:pt idx="1305" formatCode="General">
                  <c:v>-10.499962999999999</c:v>
                </c:pt>
                <c:pt idx="1306" formatCode="General">
                  <c:v>-10.495900000000001</c:v>
                </c:pt>
                <c:pt idx="1307" formatCode="General">
                  <c:v>-10.491835</c:v>
                </c:pt>
                <c:pt idx="1308" formatCode="General">
                  <c:v>-10.487772</c:v>
                </c:pt>
                <c:pt idx="1309" formatCode="General">
                  <c:v>-10.483705</c:v>
                </c:pt>
                <c:pt idx="1310" formatCode="General">
                  <c:v>-10.479649</c:v>
                </c:pt>
                <c:pt idx="1311" formatCode="General">
                  <c:v>-10.475585000000001</c:v>
                </c:pt>
                <c:pt idx="1312" formatCode="General">
                  <c:v>-10.471515999999999</c:v>
                </c:pt>
                <c:pt idx="1313" formatCode="General">
                  <c:v>-10.467463</c:v>
                </c:pt>
                <c:pt idx="1314" formatCode="General">
                  <c:v>-10.4634</c:v>
                </c:pt>
                <c:pt idx="1315" formatCode="General">
                  <c:v>-10.459334999999999</c:v>
                </c:pt>
                <c:pt idx="1316" formatCode="General">
                  <c:v>-10.455273999999999</c:v>
                </c:pt>
                <c:pt idx="1317" formatCode="General">
                  <c:v>-10.451217</c:v>
                </c:pt>
                <c:pt idx="1318" formatCode="General">
                  <c:v>-10.447165999999999</c:v>
                </c:pt>
                <c:pt idx="1319" formatCode="General">
                  <c:v>-10.443099999999999</c:v>
                </c:pt>
                <c:pt idx="1320" formatCode="General">
                  <c:v>-10.43905</c:v>
                </c:pt>
                <c:pt idx="1321" formatCode="General">
                  <c:v>-10.434984999999999</c:v>
                </c:pt>
                <c:pt idx="1322" formatCode="General">
                  <c:v>-10.430937</c:v>
                </c:pt>
                <c:pt idx="1323" formatCode="General">
                  <c:v>-10.426879</c:v>
                </c:pt>
                <c:pt idx="1324" formatCode="General">
                  <c:v>-10.422828000000001</c:v>
                </c:pt>
                <c:pt idx="1325" formatCode="General">
                  <c:v>-10.41877</c:v>
                </c:pt>
                <c:pt idx="1326" formatCode="General">
                  <c:v>-10.414720000000001</c:v>
                </c:pt>
                <c:pt idx="1327" formatCode="General">
                  <c:v>-10.410669</c:v>
                </c:pt>
                <c:pt idx="1328" formatCode="General">
                  <c:v>-10.406615</c:v>
                </c:pt>
                <c:pt idx="1329" formatCode="General">
                  <c:v>-10.402564999999999</c:v>
                </c:pt>
                <c:pt idx="1330" formatCode="General">
                  <c:v>-10.398516000000001</c:v>
                </c:pt>
                <c:pt idx="1331" formatCode="General">
                  <c:v>-10.394463999999999</c:v>
                </c:pt>
                <c:pt idx="1332" formatCode="General">
                  <c:v>-10.390414</c:v>
                </c:pt>
                <c:pt idx="1333" formatCode="General">
                  <c:v>-10.386364</c:v>
                </c:pt>
                <c:pt idx="1334" formatCode="General">
                  <c:v>-10.382315</c:v>
                </c:pt>
                <c:pt idx="1335" formatCode="General">
                  <c:v>-10.378272000000001</c:v>
                </c:pt>
                <c:pt idx="1336" formatCode="General">
                  <c:v>-10.374219</c:v>
                </c:pt>
                <c:pt idx="1337" formatCode="General">
                  <c:v>-10.370172</c:v>
                </c:pt>
                <c:pt idx="1338" formatCode="General">
                  <c:v>-10.366128</c:v>
                </c:pt>
                <c:pt idx="1339" formatCode="General">
                  <c:v>-10.362078</c:v>
                </c:pt>
                <c:pt idx="1340" formatCode="General">
                  <c:v>-10.358036</c:v>
                </c:pt>
                <c:pt idx="1341" formatCode="General">
                  <c:v>-10.353992</c:v>
                </c:pt>
                <c:pt idx="1342" formatCode="General">
                  <c:v>-10.349955</c:v>
                </c:pt>
                <c:pt idx="1343" formatCode="General">
                  <c:v>-10.345905</c:v>
                </c:pt>
                <c:pt idx="1344" formatCode="General">
                  <c:v>-10.341863</c:v>
                </c:pt>
                <c:pt idx="1345" formatCode="General">
                  <c:v>-10.337821999999999</c:v>
                </c:pt>
                <c:pt idx="1346" formatCode="General">
                  <c:v>-10.333781</c:v>
                </c:pt>
                <c:pt idx="1347" formatCode="General">
                  <c:v>-10.329745000000001</c:v>
                </c:pt>
                <c:pt idx="1348" formatCode="General">
                  <c:v>-10.325702</c:v>
                </c:pt>
                <c:pt idx="1349" formatCode="General">
                  <c:v>-10.32166</c:v>
                </c:pt>
                <c:pt idx="1350" formatCode="General">
                  <c:v>-10.317622999999999</c:v>
                </c:pt>
                <c:pt idx="1351" formatCode="General">
                  <c:v>-10.313582</c:v>
                </c:pt>
                <c:pt idx="1352" formatCode="General">
                  <c:v>-10.309545999999999</c:v>
                </c:pt>
                <c:pt idx="1353" formatCode="General">
                  <c:v>-10.305509000000001</c:v>
                </c:pt>
                <c:pt idx="1354" formatCode="General">
                  <c:v>-10.301473</c:v>
                </c:pt>
                <c:pt idx="1355" formatCode="General">
                  <c:v>-10.297439000000001</c:v>
                </c:pt>
                <c:pt idx="1356" formatCode="General">
                  <c:v>-10.293402</c:v>
                </c:pt>
                <c:pt idx="1357" formatCode="General">
                  <c:v>-10.289369000000001</c:v>
                </c:pt>
                <c:pt idx="1358" formatCode="General">
                  <c:v>-10.285332</c:v>
                </c:pt>
                <c:pt idx="1359" formatCode="General">
                  <c:v>-10.281300999999999</c:v>
                </c:pt>
                <c:pt idx="1360" formatCode="General">
                  <c:v>-10.277267999999999</c:v>
                </c:pt>
                <c:pt idx="1361" formatCode="General">
                  <c:v>-10.273239</c:v>
                </c:pt>
                <c:pt idx="1362" formatCode="General">
                  <c:v>-10.269207</c:v>
                </c:pt>
                <c:pt idx="1363" formatCode="General">
                  <c:v>-10.265181</c:v>
                </c:pt>
                <c:pt idx="1364" formatCode="General">
                  <c:v>-10.261139999999999</c:v>
                </c:pt>
                <c:pt idx="1365" formatCode="General">
                  <c:v>-10.257113</c:v>
                </c:pt>
                <c:pt idx="1366" formatCode="General">
                  <c:v>-10.253088</c:v>
                </c:pt>
                <c:pt idx="1367" formatCode="General">
                  <c:v>-10.249059000000001</c:v>
                </c:pt>
                <c:pt idx="1368" formatCode="General">
                  <c:v>-10.245036000000001</c:v>
                </c:pt>
                <c:pt idx="1369" formatCode="General">
                  <c:v>-10.241001000000001</c:v>
                </c:pt>
                <c:pt idx="1370" formatCode="General">
                  <c:v>-10.236974999999999</c:v>
                </c:pt>
                <c:pt idx="1371" formatCode="General">
                  <c:v>-10.232950000000001</c:v>
                </c:pt>
                <c:pt idx="1372" formatCode="General">
                  <c:v>-10.228922000000001</c:v>
                </c:pt>
                <c:pt idx="1373" formatCode="General">
                  <c:v>-10.224902999999999</c:v>
                </c:pt>
                <c:pt idx="1374" formatCode="General">
                  <c:v>-10.220879999999999</c:v>
                </c:pt>
                <c:pt idx="1375" formatCode="General">
                  <c:v>-10.216851</c:v>
                </c:pt>
                <c:pt idx="1376" formatCode="General">
                  <c:v>-10.212826</c:v>
                </c:pt>
                <c:pt idx="1377" formatCode="General">
                  <c:v>-10.20881</c:v>
                </c:pt>
                <c:pt idx="1378" formatCode="General">
                  <c:v>-10.204791</c:v>
                </c:pt>
                <c:pt idx="1379" formatCode="General">
                  <c:v>-10.200766</c:v>
                </c:pt>
                <c:pt idx="1380" formatCode="General">
                  <c:v>-10.196742</c:v>
                </c:pt>
                <c:pt idx="1381" formatCode="General">
                  <c:v>-10.192722</c:v>
                </c:pt>
                <c:pt idx="1382" formatCode="General">
                  <c:v>-10.188704</c:v>
                </c:pt>
                <c:pt idx="1383" formatCode="General">
                  <c:v>-10.184687</c:v>
                </c:pt>
                <c:pt idx="1384" formatCode="General">
                  <c:v>-10.180668000000001</c:v>
                </c:pt>
                <c:pt idx="1385" formatCode="General">
                  <c:v>-10.176651</c:v>
                </c:pt>
                <c:pt idx="1386" formatCode="General">
                  <c:v>-10.172632</c:v>
                </c:pt>
                <c:pt idx="1387" formatCode="General">
                  <c:v>-10.168620000000001</c:v>
                </c:pt>
                <c:pt idx="1388" formatCode="General">
                  <c:v>-10.164599000000001</c:v>
                </c:pt>
                <c:pt idx="1389" formatCode="General">
                  <c:v>-10.160583000000001</c:v>
                </c:pt>
                <c:pt idx="1390" formatCode="General">
                  <c:v>-10.156571</c:v>
                </c:pt>
                <c:pt idx="1391" formatCode="General">
                  <c:v>-10.152557</c:v>
                </c:pt>
                <c:pt idx="1392" formatCode="General">
                  <c:v>-10.148547000000001</c:v>
                </c:pt>
                <c:pt idx="1393" formatCode="General">
                  <c:v>-10.144532</c:v>
                </c:pt>
                <c:pt idx="1394" formatCode="General">
                  <c:v>-10.140523999999999</c:v>
                </c:pt>
                <c:pt idx="1395" formatCode="General">
                  <c:v>-10.136509</c:v>
                </c:pt>
                <c:pt idx="1396" formatCode="General">
                  <c:v>-10.132502000000001</c:v>
                </c:pt>
                <c:pt idx="1397" formatCode="General">
                  <c:v>-10.128489</c:v>
                </c:pt>
                <c:pt idx="1398" formatCode="General">
                  <c:v>-10.124478</c:v>
                </c:pt>
                <c:pt idx="1399" formatCode="General">
                  <c:v>-10.120471</c:v>
                </c:pt>
                <c:pt idx="1400" formatCode="General">
                  <c:v>-10.116459000000001</c:v>
                </c:pt>
                <c:pt idx="1401" formatCode="General">
                  <c:v>-10.112447</c:v>
                </c:pt>
                <c:pt idx="1402" formatCode="General">
                  <c:v>-10.108445</c:v>
                </c:pt>
                <c:pt idx="1403" formatCode="General">
                  <c:v>-10.104441</c:v>
                </c:pt>
                <c:pt idx="1404" formatCode="General">
                  <c:v>-10.100434</c:v>
                </c:pt>
                <c:pt idx="1405" formatCode="General">
                  <c:v>-10.096427</c:v>
                </c:pt>
                <c:pt idx="1406" formatCode="General">
                  <c:v>-10.092428</c:v>
                </c:pt>
                <c:pt idx="1407" formatCode="General">
                  <c:v>-10.088419999999999</c:v>
                </c:pt>
                <c:pt idx="1408" formatCode="General">
                  <c:v>-10.084414000000001</c:v>
                </c:pt>
                <c:pt idx="1409" formatCode="General">
                  <c:v>-10.080416</c:v>
                </c:pt>
                <c:pt idx="1410" formatCode="General">
                  <c:v>-10.076406</c:v>
                </c:pt>
                <c:pt idx="1411" formatCode="General">
                  <c:v>-10.07241</c:v>
                </c:pt>
                <c:pt idx="1412" formatCode="General">
                  <c:v>-10.068406</c:v>
                </c:pt>
                <c:pt idx="1413" formatCode="General">
                  <c:v>-10.064405000000001</c:v>
                </c:pt>
                <c:pt idx="1414" formatCode="General">
                  <c:v>-10.060407</c:v>
                </c:pt>
                <c:pt idx="1415" formatCode="General">
                  <c:v>-10.056412999999999</c:v>
                </c:pt>
                <c:pt idx="1416" formatCode="General">
                  <c:v>-10.052409000000001</c:v>
                </c:pt>
                <c:pt idx="1417" formatCode="General">
                  <c:v>-10.048410000000001</c:v>
                </c:pt>
                <c:pt idx="1418" formatCode="General">
                  <c:v>-10.044416</c:v>
                </c:pt>
                <c:pt idx="1419" formatCode="General">
                  <c:v>-10.040414</c:v>
                </c:pt>
                <c:pt idx="1420" formatCode="General">
                  <c:v>-10.036414000000001</c:v>
                </c:pt>
                <c:pt idx="1421" formatCode="General">
                  <c:v>-10.032425</c:v>
                </c:pt>
                <c:pt idx="1422" formatCode="General">
                  <c:v>-10.028434000000001</c:v>
                </c:pt>
                <c:pt idx="1423" formatCode="General">
                  <c:v>-10.024436</c:v>
                </c:pt>
                <c:pt idx="1424" formatCode="General">
                  <c:v>-10.020439</c:v>
                </c:pt>
                <c:pt idx="1425" formatCode="General">
                  <c:v>-10.016448</c:v>
                </c:pt>
                <c:pt idx="1426" formatCode="General">
                  <c:v>-10.012453000000001</c:v>
                </c:pt>
                <c:pt idx="1427" formatCode="General">
                  <c:v>-10.008457</c:v>
                </c:pt>
                <c:pt idx="1428" formatCode="General">
                  <c:v>-10.004472</c:v>
                </c:pt>
                <c:pt idx="1429" formatCode="General">
                  <c:v>-10.00048</c:v>
                </c:pt>
                <c:pt idx="1430" formatCode="General">
                  <c:v>-9.9964894999999991</c:v>
                </c:pt>
                <c:pt idx="1431" formatCode="General">
                  <c:v>-9.9925031999999998</c:v>
                </c:pt>
                <c:pt idx="1432" formatCode="General">
                  <c:v>-9.9885139000000009</c:v>
                </c:pt>
                <c:pt idx="1433" formatCode="General">
                  <c:v>-9.9845228000000006</c:v>
                </c:pt>
                <c:pt idx="1434" formatCode="General">
                  <c:v>-9.9805355000000002</c:v>
                </c:pt>
                <c:pt idx="1435" formatCode="General">
                  <c:v>-9.9765511</c:v>
                </c:pt>
                <c:pt idx="1436" formatCode="General">
                  <c:v>-9.9725609000000048</c:v>
                </c:pt>
                <c:pt idx="1437" formatCode="General">
                  <c:v>-9.9685755</c:v>
                </c:pt>
                <c:pt idx="1438" formatCode="General">
                  <c:v>-9.9645910000000004</c:v>
                </c:pt>
                <c:pt idx="1439" formatCode="General">
                  <c:v>-9.9606075000000001</c:v>
                </c:pt>
                <c:pt idx="1440" formatCode="General">
                  <c:v>-9.9566193000000052</c:v>
                </c:pt>
                <c:pt idx="1441" formatCode="General">
                  <c:v>-9.9526377000000004</c:v>
                </c:pt>
                <c:pt idx="1442" formatCode="General">
                  <c:v>-9.9486550999999999</c:v>
                </c:pt>
                <c:pt idx="1443" formatCode="General">
                  <c:v>-9.9446734999999986</c:v>
                </c:pt>
                <c:pt idx="1444" formatCode="General">
                  <c:v>-9.9406871999999993</c:v>
                </c:pt>
                <c:pt idx="1445" formatCode="General">
                  <c:v>-9.9367094000000016</c:v>
                </c:pt>
                <c:pt idx="1446" formatCode="General">
                  <c:v>-9.9327307000000005</c:v>
                </c:pt>
                <c:pt idx="1447" formatCode="General">
                  <c:v>-9.9287481</c:v>
                </c:pt>
                <c:pt idx="1448" formatCode="General">
                  <c:v>-9.9247683999999978</c:v>
                </c:pt>
                <c:pt idx="1449" formatCode="General">
                  <c:v>-9.9207907000000013</c:v>
                </c:pt>
                <c:pt idx="1450" formatCode="General">
                  <c:v>-9.9168119000000008</c:v>
                </c:pt>
                <c:pt idx="1451" formatCode="General">
                  <c:v>-9.9128304000000007</c:v>
                </c:pt>
                <c:pt idx="1452" formatCode="General">
                  <c:v>-9.9088593000000014</c:v>
                </c:pt>
                <c:pt idx="1453" formatCode="General">
                  <c:v>-9.904883400000001</c:v>
                </c:pt>
                <c:pt idx="1454" formatCode="General">
                  <c:v>-9.9009075000000006</c:v>
                </c:pt>
                <c:pt idx="1455" formatCode="General">
                  <c:v>-9.8969336000000006</c:v>
                </c:pt>
                <c:pt idx="1456" formatCode="General">
                  <c:v>-9.8929586</c:v>
                </c:pt>
                <c:pt idx="1457" formatCode="General">
                  <c:v>-9.8889828000000026</c:v>
                </c:pt>
                <c:pt idx="1458" formatCode="General">
                  <c:v>-9.8850098000000006</c:v>
                </c:pt>
                <c:pt idx="1459" formatCode="General">
                  <c:v>-9.8810377000000003</c:v>
                </c:pt>
                <c:pt idx="1460" formatCode="General">
                  <c:v>-9.8770657000000011</c:v>
                </c:pt>
                <c:pt idx="1461" formatCode="General">
                  <c:v>-9.8730954999999998</c:v>
                </c:pt>
                <c:pt idx="1462" formatCode="General">
                  <c:v>-9.8691196000000012</c:v>
                </c:pt>
                <c:pt idx="1463" formatCode="General">
                  <c:v>-9.8651514000000002</c:v>
                </c:pt>
                <c:pt idx="1464" formatCode="General">
                  <c:v>-9.8611813000000001</c:v>
                </c:pt>
                <c:pt idx="1465" formatCode="General">
                  <c:v>-9.8572159000000035</c:v>
                </c:pt>
                <c:pt idx="1466" formatCode="General">
                  <c:v>-9.8532448000000006</c:v>
                </c:pt>
                <c:pt idx="1467" formatCode="General">
                  <c:v>-9.8492774999999995</c:v>
                </c:pt>
                <c:pt idx="1468" formatCode="General">
                  <c:v>-9.8453093000000003</c:v>
                </c:pt>
                <c:pt idx="1469" formatCode="General">
                  <c:v>-9.8413448000000017</c:v>
                </c:pt>
                <c:pt idx="1470" formatCode="General">
                  <c:v>-9.837378499999998</c:v>
                </c:pt>
                <c:pt idx="1471" formatCode="General">
                  <c:v>-9.8334112000000005</c:v>
                </c:pt>
                <c:pt idx="1472" formatCode="General">
                  <c:v>-9.8294449000000004</c:v>
                </c:pt>
                <c:pt idx="1473" formatCode="General">
                  <c:v>-9.8254833000000001</c:v>
                </c:pt>
                <c:pt idx="1474" formatCode="General">
                  <c:v>-9.8215189000000009</c:v>
                </c:pt>
                <c:pt idx="1475" formatCode="General">
                  <c:v>-9.8175583</c:v>
                </c:pt>
                <c:pt idx="1476" formatCode="General">
                  <c:v>-9.8135958000000052</c:v>
                </c:pt>
                <c:pt idx="1477" formatCode="General">
                  <c:v>-9.8096333000000051</c:v>
                </c:pt>
                <c:pt idx="1478" formatCode="General">
                  <c:v>-9.8056698000000004</c:v>
                </c:pt>
                <c:pt idx="1479" formatCode="General">
                  <c:v>-9.8017130000000012</c:v>
                </c:pt>
                <c:pt idx="1480" formatCode="General">
                  <c:v>-9.7977524000000003</c:v>
                </c:pt>
                <c:pt idx="1481" formatCode="General">
                  <c:v>-9.7937937000000002</c:v>
                </c:pt>
                <c:pt idx="1482" formatCode="General">
                  <c:v>-9.7898340000000008</c:v>
                </c:pt>
                <c:pt idx="1483" formatCode="General">
                  <c:v>-9.7858753000000007</c:v>
                </c:pt>
                <c:pt idx="1484" formatCode="General">
                  <c:v>-9.7819146999999962</c:v>
                </c:pt>
                <c:pt idx="1485" formatCode="General">
                  <c:v>-9.7779579000000005</c:v>
                </c:pt>
                <c:pt idx="1486" formatCode="General">
                  <c:v>-9.7740077999999997</c:v>
                </c:pt>
                <c:pt idx="1487" formatCode="General">
                  <c:v>-9.7700453000000014</c:v>
                </c:pt>
                <c:pt idx="1488" formatCode="General">
                  <c:v>-9.7660941999999995</c:v>
                </c:pt>
                <c:pt idx="1489" formatCode="General">
                  <c:v>-9.7621384000000013</c:v>
                </c:pt>
                <c:pt idx="1490" formatCode="General">
                  <c:v>-9.7581854000000003</c:v>
                </c:pt>
                <c:pt idx="1491" formatCode="General">
                  <c:v>-9.7542372000000004</c:v>
                </c:pt>
                <c:pt idx="1492" formatCode="General">
                  <c:v>-9.7502756000000002</c:v>
                </c:pt>
                <c:pt idx="1493" formatCode="General">
                  <c:v>-9.7463283999999977</c:v>
                </c:pt>
                <c:pt idx="1494" formatCode="General">
                  <c:v>-9.7423734999999976</c:v>
                </c:pt>
                <c:pt idx="1495" formatCode="General">
                  <c:v>-9.7384261999999993</c:v>
                </c:pt>
                <c:pt idx="1496" formatCode="General">
                  <c:v>-9.7344741999999993</c:v>
                </c:pt>
                <c:pt idx="1497" formatCode="General">
                  <c:v>-9.730526900000001</c:v>
                </c:pt>
                <c:pt idx="1498" formatCode="General">
                  <c:v>-9.7265720000000009</c:v>
                </c:pt>
                <c:pt idx="1499" formatCode="General">
                  <c:v>-9.7226248000000002</c:v>
                </c:pt>
                <c:pt idx="1500" formatCode="General">
                  <c:v>-9.7186793999999974</c:v>
                </c:pt>
                <c:pt idx="1501" formatCode="General">
                  <c:v>-9.7147303000000012</c:v>
                </c:pt>
                <c:pt idx="1502" formatCode="General">
                  <c:v>-9.7107811000000002</c:v>
                </c:pt>
                <c:pt idx="1503" formatCode="General">
                  <c:v>-9.7068414999999995</c:v>
                </c:pt>
                <c:pt idx="1504" formatCode="General">
                  <c:v>-9.7028933000000013</c:v>
                </c:pt>
                <c:pt idx="1505" formatCode="General">
                  <c:v>-9.6989479000000003</c:v>
                </c:pt>
                <c:pt idx="1506" formatCode="General">
                  <c:v>-9.6950044999999996</c:v>
                </c:pt>
                <c:pt idx="1507" formatCode="General">
                  <c:v>-9.6910600999999978</c:v>
                </c:pt>
                <c:pt idx="1508" formatCode="General">
                  <c:v>-9.6871166000000013</c:v>
                </c:pt>
                <c:pt idx="1509" formatCode="General">
                  <c:v>-9.6831770000000006</c:v>
                </c:pt>
                <c:pt idx="1510" formatCode="General">
                  <c:v>-9.6792364000000006</c:v>
                </c:pt>
                <c:pt idx="1511" formatCode="General">
                  <c:v>-9.6752939000000016</c:v>
                </c:pt>
                <c:pt idx="1512" formatCode="General">
                  <c:v>-9.6713486</c:v>
                </c:pt>
                <c:pt idx="1513" formatCode="General">
                  <c:v>-9.6674099000000027</c:v>
                </c:pt>
                <c:pt idx="1514" formatCode="General">
                  <c:v>-9.6634693000000027</c:v>
                </c:pt>
                <c:pt idx="1515" formatCode="General">
                  <c:v>-9.6595324999999992</c:v>
                </c:pt>
                <c:pt idx="1516" formatCode="General">
                  <c:v>-9.6555967000000003</c:v>
                </c:pt>
                <c:pt idx="1517" formatCode="General">
                  <c:v>-9.6516581000000006</c:v>
                </c:pt>
                <c:pt idx="1518" formatCode="General">
                  <c:v>-9.6477231999999979</c:v>
                </c:pt>
                <c:pt idx="1519" formatCode="General">
                  <c:v>-9.6437836000000008</c:v>
                </c:pt>
                <c:pt idx="1520" formatCode="General">
                  <c:v>-9.6398486999999999</c:v>
                </c:pt>
                <c:pt idx="1521" formatCode="General">
                  <c:v>-9.6359119</c:v>
                </c:pt>
                <c:pt idx="1522" formatCode="General">
                  <c:v>-9.6319779999999966</c:v>
                </c:pt>
                <c:pt idx="1523" formatCode="General">
                  <c:v>-9.6280479000000003</c:v>
                </c:pt>
                <c:pt idx="1524" formatCode="General">
                  <c:v>-9.624111199999998</c:v>
                </c:pt>
                <c:pt idx="1525" formatCode="General">
                  <c:v>-9.6201801000000007</c:v>
                </c:pt>
                <c:pt idx="1526" formatCode="General">
                  <c:v>-9.616245300000001</c:v>
                </c:pt>
                <c:pt idx="1527" formatCode="General">
                  <c:v>-9.6123171000000003</c:v>
                </c:pt>
                <c:pt idx="1528" formatCode="General">
                  <c:v>-9.6083859999999994</c:v>
                </c:pt>
                <c:pt idx="1529" formatCode="General">
                  <c:v>-9.6044540000000005</c:v>
                </c:pt>
                <c:pt idx="1530" formatCode="General">
                  <c:v>-9.6005249000000035</c:v>
                </c:pt>
                <c:pt idx="1531" formatCode="General">
                  <c:v>-9.5965967000000028</c:v>
                </c:pt>
                <c:pt idx="1532" formatCode="General">
                  <c:v>-9.5926714000000004</c:v>
                </c:pt>
                <c:pt idx="1533" formatCode="General">
                  <c:v>-9.5887423000000016</c:v>
                </c:pt>
                <c:pt idx="1534" formatCode="General">
                  <c:v>-9.5848169000000034</c:v>
                </c:pt>
                <c:pt idx="1535" formatCode="General">
                  <c:v>-9.5808877999999993</c:v>
                </c:pt>
                <c:pt idx="1536" formatCode="General">
                  <c:v>-9.5769606000000014</c:v>
                </c:pt>
                <c:pt idx="1537" formatCode="General">
                  <c:v>-9.5730324000000007</c:v>
                </c:pt>
                <c:pt idx="1538" formatCode="General">
                  <c:v>-9.5691099000000008</c:v>
                </c:pt>
                <c:pt idx="1539" formatCode="General">
                  <c:v>-9.5651884000000003</c:v>
                </c:pt>
                <c:pt idx="1540" formatCode="General">
                  <c:v>-9.5612593000000015</c:v>
                </c:pt>
                <c:pt idx="1541" formatCode="General">
                  <c:v>-9.5573368000000052</c:v>
                </c:pt>
                <c:pt idx="1542" formatCode="General">
                  <c:v>-9.5534143</c:v>
                </c:pt>
                <c:pt idx="1543" formatCode="General">
                  <c:v>-9.5494900000000005</c:v>
                </c:pt>
                <c:pt idx="1544" formatCode="General">
                  <c:v>-9.5455751000000006</c:v>
                </c:pt>
                <c:pt idx="1545" formatCode="General">
                  <c:v>-9.5416498000000001</c:v>
                </c:pt>
                <c:pt idx="1546" formatCode="General">
                  <c:v>-9.5377311999999996</c:v>
                </c:pt>
                <c:pt idx="1547" formatCode="General">
                  <c:v>-9.5338153999999999</c:v>
                </c:pt>
                <c:pt idx="1548" formatCode="General">
                  <c:v>-9.5298939000000011</c:v>
                </c:pt>
                <c:pt idx="1549" formatCode="General">
                  <c:v>-9.5259762000000006</c:v>
                </c:pt>
                <c:pt idx="1550" formatCode="General">
                  <c:v>-9.5220594000000016</c:v>
                </c:pt>
                <c:pt idx="1551" formatCode="General">
                  <c:v>-9.5181456000000004</c:v>
                </c:pt>
                <c:pt idx="1552" formatCode="General">
                  <c:v>-9.5142297999999972</c:v>
                </c:pt>
                <c:pt idx="1553" formatCode="General">
                  <c:v>-9.5103101999999993</c:v>
                </c:pt>
                <c:pt idx="1554" formatCode="General">
                  <c:v>-9.5063972000000003</c:v>
                </c:pt>
                <c:pt idx="1555" formatCode="General">
                  <c:v>-9.5024796000000027</c:v>
                </c:pt>
                <c:pt idx="1556" formatCode="General">
                  <c:v>-9.4985628000000002</c:v>
                </c:pt>
                <c:pt idx="1557" formatCode="General">
                  <c:v>-9.4946537000000006</c:v>
                </c:pt>
                <c:pt idx="1558" formatCode="General">
                  <c:v>-9.4907407999999993</c:v>
                </c:pt>
                <c:pt idx="1559" formatCode="General">
                  <c:v>-9.4868250000000014</c:v>
                </c:pt>
                <c:pt idx="1560" formatCode="General">
                  <c:v>-9.4829187000000008</c:v>
                </c:pt>
                <c:pt idx="1561" formatCode="General">
                  <c:v>-9.4790077000000004</c:v>
                </c:pt>
                <c:pt idx="1562" formatCode="General">
                  <c:v>-9.4750937999999998</c:v>
                </c:pt>
                <c:pt idx="1563" formatCode="General">
                  <c:v>-9.4711847000000002</c:v>
                </c:pt>
                <c:pt idx="1564" formatCode="General">
                  <c:v>-9.4672766000000035</c:v>
                </c:pt>
                <c:pt idx="1565" formatCode="General">
                  <c:v>-9.463363600000001</c:v>
                </c:pt>
                <c:pt idx="1566" formatCode="General">
                  <c:v>-9.4594622000000008</c:v>
                </c:pt>
                <c:pt idx="1567" formatCode="General">
                  <c:v>-9.4555539999999993</c:v>
                </c:pt>
                <c:pt idx="1568" formatCode="General">
                  <c:v>-9.4516459000000008</c:v>
                </c:pt>
                <c:pt idx="1569" formatCode="General">
                  <c:v>-9.4477434000000002</c:v>
                </c:pt>
                <c:pt idx="1570" formatCode="General">
                  <c:v>-9.4438361999999998</c:v>
                </c:pt>
                <c:pt idx="1571" formatCode="General">
                  <c:v>-9.4399289999999993</c:v>
                </c:pt>
                <c:pt idx="1572" formatCode="General">
                  <c:v>-9.4360256000000007</c:v>
                </c:pt>
                <c:pt idx="1573" formatCode="General">
                  <c:v>-9.4321213000000004</c:v>
                </c:pt>
                <c:pt idx="1574" formatCode="General">
                  <c:v>-9.4282206999999971</c:v>
                </c:pt>
                <c:pt idx="1575" formatCode="General">
                  <c:v>-9.4243144999999995</c:v>
                </c:pt>
                <c:pt idx="1576" formatCode="General">
                  <c:v>-9.4204139999999992</c:v>
                </c:pt>
                <c:pt idx="1577" formatCode="General">
                  <c:v>-9.4165096000000048</c:v>
                </c:pt>
                <c:pt idx="1578" formatCode="General">
                  <c:v>-9.4126091000000027</c:v>
                </c:pt>
                <c:pt idx="1579" formatCode="General">
                  <c:v>-9.4087095000000005</c:v>
                </c:pt>
                <c:pt idx="1580" formatCode="General">
                  <c:v>-9.4048128000000002</c:v>
                </c:pt>
                <c:pt idx="1581" formatCode="General">
                  <c:v>-9.4009104000000008</c:v>
                </c:pt>
                <c:pt idx="1582" formatCode="General">
                  <c:v>-9.3970164999999994</c:v>
                </c:pt>
                <c:pt idx="1583" formatCode="General">
                  <c:v>-9.3931197999999991</c:v>
                </c:pt>
                <c:pt idx="1584" formatCode="General">
                  <c:v>-9.3892202000000005</c:v>
                </c:pt>
                <c:pt idx="1585" formatCode="General">
                  <c:v>-9.3853291999999993</c:v>
                </c:pt>
                <c:pt idx="1586" formatCode="General">
                  <c:v>-9.3814325000000007</c:v>
                </c:pt>
                <c:pt idx="1587" formatCode="General">
                  <c:v>-9.3775377000000049</c:v>
                </c:pt>
                <c:pt idx="1588" formatCode="General">
                  <c:v>-9.3736401000000011</c:v>
                </c:pt>
                <c:pt idx="1589" formatCode="General">
                  <c:v>-9.3697461999999998</c:v>
                </c:pt>
                <c:pt idx="1590" formatCode="General">
                  <c:v>-9.3658514000000004</c:v>
                </c:pt>
                <c:pt idx="1591" formatCode="General">
                  <c:v>-9.361960400000001</c:v>
                </c:pt>
                <c:pt idx="1592" formatCode="General">
                  <c:v>-9.3580704000000008</c:v>
                </c:pt>
                <c:pt idx="1593" formatCode="General">
                  <c:v>-9.3541764999999995</c:v>
                </c:pt>
                <c:pt idx="1594" formatCode="General">
                  <c:v>-9.3502864999999993</c:v>
                </c:pt>
                <c:pt idx="1595" formatCode="General">
                  <c:v>-9.3463936000000007</c:v>
                </c:pt>
                <c:pt idx="1596" formatCode="General">
                  <c:v>-9.3425045000000004</c:v>
                </c:pt>
                <c:pt idx="1597" formatCode="General">
                  <c:v>-9.3386116000000001</c:v>
                </c:pt>
                <c:pt idx="1598" formatCode="General">
                  <c:v>-9.3347311000000008</c:v>
                </c:pt>
                <c:pt idx="1599" formatCode="General">
                  <c:v>-9.3308371999999995</c:v>
                </c:pt>
                <c:pt idx="1600" formatCode="General">
                  <c:v>-9.3269520000000004</c:v>
                </c:pt>
                <c:pt idx="1601" formatCode="General">
                  <c:v>-9.3230658000000002</c:v>
                </c:pt>
                <c:pt idx="1602" formatCode="General">
                  <c:v>-9.3191805000000052</c:v>
                </c:pt>
                <c:pt idx="1603" formatCode="General">
                  <c:v>-9.3152951999999996</c:v>
                </c:pt>
                <c:pt idx="1604" formatCode="General">
                  <c:v>-9.3114109000000003</c:v>
                </c:pt>
                <c:pt idx="1605" formatCode="General">
                  <c:v>-9.3075247000000001</c:v>
                </c:pt>
                <c:pt idx="1606" formatCode="General">
                  <c:v>-9.3036404000000008</c:v>
                </c:pt>
                <c:pt idx="1607" formatCode="General">
                  <c:v>-9.2997541000000012</c:v>
                </c:pt>
                <c:pt idx="1608" formatCode="General">
                  <c:v>-9.2958765000000003</c:v>
                </c:pt>
                <c:pt idx="1609" formatCode="General">
                  <c:v>-9.2919921999999993</c:v>
                </c:pt>
                <c:pt idx="1610" formatCode="General">
                  <c:v>-9.2881135999999973</c:v>
                </c:pt>
                <c:pt idx="1611" formatCode="General">
                  <c:v>-9.2842311999999971</c:v>
                </c:pt>
                <c:pt idx="1612" formatCode="General">
                  <c:v>-9.2803526000000005</c:v>
                </c:pt>
                <c:pt idx="1613" formatCode="General">
                  <c:v>-9.2764702000000003</c:v>
                </c:pt>
                <c:pt idx="1614" formatCode="General">
                  <c:v>-9.2725954000000002</c:v>
                </c:pt>
                <c:pt idx="1615" formatCode="General">
                  <c:v>-9.2687177999999992</c:v>
                </c:pt>
                <c:pt idx="1616" formatCode="General">
                  <c:v>-9.2648381999999998</c:v>
                </c:pt>
                <c:pt idx="1617" formatCode="General">
                  <c:v>-9.2609586999999962</c:v>
                </c:pt>
                <c:pt idx="1618" formatCode="General">
                  <c:v>-9.2570839000000014</c:v>
                </c:pt>
                <c:pt idx="1619" formatCode="General">
                  <c:v>-9.2532091000000012</c:v>
                </c:pt>
                <c:pt idx="1620" formatCode="General">
                  <c:v>-9.249334300000001</c:v>
                </c:pt>
                <c:pt idx="1621" formatCode="General">
                  <c:v>-9.2454596000000002</c:v>
                </c:pt>
                <c:pt idx="1622" formatCode="General">
                  <c:v>-9.2415837999999972</c:v>
                </c:pt>
                <c:pt idx="1623" formatCode="General">
                  <c:v>-9.2377137999999981</c:v>
                </c:pt>
                <c:pt idx="1624" formatCode="General">
                  <c:v>-9.2338389999999997</c:v>
                </c:pt>
                <c:pt idx="1625" formatCode="General">
                  <c:v>-9.2299651999999988</c:v>
                </c:pt>
                <c:pt idx="1626" formatCode="General">
                  <c:v>-9.2260951999999996</c:v>
                </c:pt>
                <c:pt idx="1627" formatCode="General">
                  <c:v>-9.2222213999999969</c:v>
                </c:pt>
                <c:pt idx="1628" formatCode="General">
                  <c:v>-9.2183560999999976</c:v>
                </c:pt>
                <c:pt idx="1629" formatCode="General">
                  <c:v>-9.2144804000000011</c:v>
                </c:pt>
                <c:pt idx="1630" formatCode="General">
                  <c:v>-9.2106161000000011</c:v>
                </c:pt>
                <c:pt idx="1631" formatCode="General">
                  <c:v>-9.2067461000000002</c:v>
                </c:pt>
                <c:pt idx="1632" formatCode="General">
                  <c:v>-9.2028770000000009</c:v>
                </c:pt>
                <c:pt idx="1633" formatCode="General">
                  <c:v>-9.1990117999999992</c:v>
                </c:pt>
                <c:pt idx="1634" formatCode="General">
                  <c:v>-9.1951466000000028</c:v>
                </c:pt>
                <c:pt idx="1635" formatCode="General">
                  <c:v>-9.1912766000000001</c:v>
                </c:pt>
                <c:pt idx="1636" formatCode="General">
                  <c:v>-9.1874123000000001</c:v>
                </c:pt>
                <c:pt idx="1637" formatCode="General">
                  <c:v>-9.1835499000000027</c:v>
                </c:pt>
                <c:pt idx="1638" formatCode="General">
                  <c:v>-9.1796865000000007</c:v>
                </c:pt>
                <c:pt idx="1639" formatCode="General">
                  <c:v>-9.1758194</c:v>
                </c:pt>
                <c:pt idx="1640" formatCode="General">
                  <c:v>-9.1719580000000001</c:v>
                </c:pt>
                <c:pt idx="1641" formatCode="General">
                  <c:v>-9.1680965000000008</c:v>
                </c:pt>
                <c:pt idx="1642" formatCode="General">
                  <c:v>-9.1642332</c:v>
                </c:pt>
                <c:pt idx="1643" formatCode="General">
                  <c:v>-9.1603736999999974</c:v>
                </c:pt>
                <c:pt idx="1644" formatCode="General">
                  <c:v>-9.1565113</c:v>
                </c:pt>
                <c:pt idx="1645" formatCode="General">
                  <c:v>-9.1526517999999992</c:v>
                </c:pt>
                <c:pt idx="1646" formatCode="General">
                  <c:v>-9.1487931999999983</c:v>
                </c:pt>
                <c:pt idx="1647" formatCode="General">
                  <c:v>-9.1449307999999991</c:v>
                </c:pt>
                <c:pt idx="1648" formatCode="General">
                  <c:v>-9.1410760999999976</c:v>
                </c:pt>
                <c:pt idx="1649" formatCode="General">
                  <c:v>-9.1372184999999977</c:v>
                </c:pt>
                <c:pt idx="1650" formatCode="General">
                  <c:v>-9.1333617999999976</c:v>
                </c:pt>
                <c:pt idx="1651" formatCode="General">
                  <c:v>-9.1295071000000014</c:v>
                </c:pt>
                <c:pt idx="1652" formatCode="General">
                  <c:v>-9.1256485000000005</c:v>
                </c:pt>
                <c:pt idx="1653" formatCode="General">
                  <c:v>-9.1217927999999997</c:v>
                </c:pt>
                <c:pt idx="1654" formatCode="General">
                  <c:v>-9.1179351999999998</c:v>
                </c:pt>
                <c:pt idx="1655" formatCode="General">
                  <c:v>-9.1140842000000006</c:v>
                </c:pt>
                <c:pt idx="1656" formatCode="General">
                  <c:v>-9.1102333000000009</c:v>
                </c:pt>
                <c:pt idx="1657" formatCode="General">
                  <c:v>-9.1063737999999983</c:v>
                </c:pt>
                <c:pt idx="1658" formatCode="General">
                  <c:v>-9.1025247999999994</c:v>
                </c:pt>
                <c:pt idx="1659" formatCode="General">
                  <c:v>-9.0986767000000004</c:v>
                </c:pt>
                <c:pt idx="1660" formatCode="General">
                  <c:v>-9.0948237999999986</c:v>
                </c:pt>
                <c:pt idx="1661" formatCode="General">
                  <c:v>-9.0909729000000006</c:v>
                </c:pt>
                <c:pt idx="1662" formatCode="General">
                  <c:v>-9.0871258000000008</c:v>
                </c:pt>
                <c:pt idx="1663" formatCode="General">
                  <c:v>-9.0832719999999991</c:v>
                </c:pt>
                <c:pt idx="1664" formatCode="General">
                  <c:v>-9.0794268000000002</c:v>
                </c:pt>
                <c:pt idx="1665" formatCode="General">
                  <c:v>-9.0755768000000003</c:v>
                </c:pt>
                <c:pt idx="1666" formatCode="General">
                  <c:v>-9.0717324999999995</c:v>
                </c:pt>
                <c:pt idx="1667" formatCode="General">
                  <c:v>-9.0678844000000005</c:v>
                </c:pt>
                <c:pt idx="1668" formatCode="General">
                  <c:v>-9.0640411000000007</c:v>
                </c:pt>
                <c:pt idx="1669" formatCode="General">
                  <c:v>-9.0601912000000002</c:v>
                </c:pt>
                <c:pt idx="1670" formatCode="General">
                  <c:v>-9.0563439999999993</c:v>
                </c:pt>
                <c:pt idx="1671" formatCode="General">
                  <c:v>-9.0525044999999995</c:v>
                </c:pt>
                <c:pt idx="1672" formatCode="General">
                  <c:v>-9.0486565000000017</c:v>
                </c:pt>
                <c:pt idx="1673" formatCode="General">
                  <c:v>-9.0448150999999974</c:v>
                </c:pt>
                <c:pt idx="1674" formatCode="General">
                  <c:v>-9.0409726999999975</c:v>
                </c:pt>
                <c:pt idx="1675" formatCode="General">
                  <c:v>-9.0371293999999978</c:v>
                </c:pt>
                <c:pt idx="1676" formatCode="General">
                  <c:v>-9.0332909000000008</c:v>
                </c:pt>
                <c:pt idx="1677" formatCode="General">
                  <c:v>-9.0294495000000001</c:v>
                </c:pt>
                <c:pt idx="1678" formatCode="General">
                  <c:v>-9.0256138000000004</c:v>
                </c:pt>
                <c:pt idx="1679" formatCode="General">
                  <c:v>-9.0217647999999997</c:v>
                </c:pt>
                <c:pt idx="1680" formatCode="General">
                  <c:v>-9.0179310000000008</c:v>
                </c:pt>
                <c:pt idx="1681" formatCode="General">
                  <c:v>-9.0140896000000001</c:v>
                </c:pt>
                <c:pt idx="1682" formatCode="General">
                  <c:v>-9.0102568000000005</c:v>
                </c:pt>
                <c:pt idx="1683" formatCode="General">
                  <c:v>-9.0064173000000007</c:v>
                </c:pt>
                <c:pt idx="1684" formatCode="General">
                  <c:v>-9.0025797000000001</c:v>
                </c:pt>
                <c:pt idx="1685" formatCode="General">
                  <c:v>-8.9987450000000013</c:v>
                </c:pt>
                <c:pt idx="1686" formatCode="General">
                  <c:v>-8.9949150000000007</c:v>
                </c:pt>
                <c:pt idx="1687" formatCode="General">
                  <c:v>-8.9910793000000009</c:v>
                </c:pt>
                <c:pt idx="1688" formatCode="General">
                  <c:v>-8.9872427000000012</c:v>
                </c:pt>
                <c:pt idx="1689" formatCode="General">
                  <c:v>-8.9834099000000052</c:v>
                </c:pt>
                <c:pt idx="1690" formatCode="General">
                  <c:v>-8.9795751999999993</c:v>
                </c:pt>
                <c:pt idx="1691" formatCode="General">
                  <c:v>-8.9757414000000004</c:v>
                </c:pt>
                <c:pt idx="1692" formatCode="General">
                  <c:v>-8.9719162000000008</c:v>
                </c:pt>
                <c:pt idx="1693" formatCode="General">
                  <c:v>-8.9680786000000001</c:v>
                </c:pt>
                <c:pt idx="1694" formatCode="General">
                  <c:v>-8.9642506000000015</c:v>
                </c:pt>
                <c:pt idx="1695" formatCode="General">
                  <c:v>-8.9604254000000001</c:v>
                </c:pt>
                <c:pt idx="1696" formatCode="General">
                  <c:v>-8.9565907000000031</c:v>
                </c:pt>
                <c:pt idx="1697" formatCode="General">
                  <c:v>-8.9527645000000007</c:v>
                </c:pt>
                <c:pt idx="1698" formatCode="General">
                  <c:v>-8.9489365000000003</c:v>
                </c:pt>
                <c:pt idx="1699" formatCode="General">
                  <c:v>-8.9451084000000005</c:v>
                </c:pt>
                <c:pt idx="1700" formatCode="General">
                  <c:v>-8.9412793999999973</c:v>
                </c:pt>
                <c:pt idx="1701" formatCode="General">
                  <c:v>-8.9374552000000005</c:v>
                </c:pt>
                <c:pt idx="1702" formatCode="General">
                  <c:v>-8.9336329000000028</c:v>
                </c:pt>
                <c:pt idx="1703" formatCode="General">
                  <c:v>-8.9298029000000003</c:v>
                </c:pt>
                <c:pt idx="1704" formatCode="General">
                  <c:v>-8.9259834000000016</c:v>
                </c:pt>
                <c:pt idx="1705" formatCode="General">
                  <c:v>-8.9221563000000028</c:v>
                </c:pt>
                <c:pt idx="1706" formatCode="General">
                  <c:v>-8.9183350000000008</c:v>
                </c:pt>
                <c:pt idx="1707" formatCode="General">
                  <c:v>-8.9145126000000001</c:v>
                </c:pt>
                <c:pt idx="1708" formatCode="General">
                  <c:v>-8.9106874000000005</c:v>
                </c:pt>
                <c:pt idx="1709" formatCode="General">
                  <c:v>-8.9068717999999993</c:v>
                </c:pt>
                <c:pt idx="1710" formatCode="General">
                  <c:v>-8.9030485000000006</c:v>
                </c:pt>
                <c:pt idx="1711" formatCode="General">
                  <c:v>-8.8992299999999993</c:v>
                </c:pt>
                <c:pt idx="1712" formatCode="General">
                  <c:v>-8.8954114999999998</c:v>
                </c:pt>
                <c:pt idx="1713" formatCode="General">
                  <c:v>-8.8915873000000012</c:v>
                </c:pt>
                <c:pt idx="1714" formatCode="General">
                  <c:v>-8.8877697000000015</c:v>
                </c:pt>
                <c:pt idx="1715" formatCode="General">
                  <c:v>-8.8839539999999992</c:v>
                </c:pt>
                <c:pt idx="1716" formatCode="General">
                  <c:v>-8.8801336000000006</c:v>
                </c:pt>
                <c:pt idx="1717" formatCode="General">
                  <c:v>-8.8763189000000011</c:v>
                </c:pt>
                <c:pt idx="1718" formatCode="General">
                  <c:v>-8.8725052000000062</c:v>
                </c:pt>
                <c:pt idx="1719" formatCode="General">
                  <c:v>-8.8686886000000005</c:v>
                </c:pt>
                <c:pt idx="1720" formatCode="General">
                  <c:v>-8.864873900000001</c:v>
                </c:pt>
                <c:pt idx="1721" formatCode="General">
                  <c:v>-8.8610601000000013</c:v>
                </c:pt>
                <c:pt idx="1722" formatCode="General">
                  <c:v>-8.8572474000000003</c:v>
                </c:pt>
                <c:pt idx="1723" formatCode="General">
                  <c:v>-8.8534354999999998</c:v>
                </c:pt>
                <c:pt idx="1724" formatCode="General">
                  <c:v>-8.8496237000000004</c:v>
                </c:pt>
                <c:pt idx="1725" formatCode="General">
                  <c:v>-8.8458071</c:v>
                </c:pt>
                <c:pt idx="1726" formatCode="General">
                  <c:v>-8.8419971000000004</c:v>
                </c:pt>
                <c:pt idx="1727" formatCode="General">
                  <c:v>-8.838189100000001</c:v>
                </c:pt>
                <c:pt idx="1728" formatCode="General">
                  <c:v>-8.8343810999999999</c:v>
                </c:pt>
                <c:pt idx="1729" formatCode="General">
                  <c:v>-8.8305731000000005</c:v>
                </c:pt>
                <c:pt idx="1730" formatCode="General">
                  <c:v>-8.8267612</c:v>
                </c:pt>
                <c:pt idx="1731" formatCode="General">
                  <c:v>-8.8229532000000006</c:v>
                </c:pt>
                <c:pt idx="1732" formatCode="General">
                  <c:v>-8.8191433000000004</c:v>
                </c:pt>
                <c:pt idx="1733" formatCode="General">
                  <c:v>-8.8153429000000028</c:v>
                </c:pt>
                <c:pt idx="1734" formatCode="General">
                  <c:v>-8.8115368000000007</c:v>
                </c:pt>
                <c:pt idx="1735" formatCode="General">
                  <c:v>-8.8077297000000012</c:v>
                </c:pt>
                <c:pt idx="1736" formatCode="General">
                  <c:v>-8.8039207000000008</c:v>
                </c:pt>
                <c:pt idx="1737" formatCode="General">
                  <c:v>-8.8001213000000007</c:v>
                </c:pt>
                <c:pt idx="1738" formatCode="General">
                  <c:v>-8.7963141999999994</c:v>
                </c:pt>
                <c:pt idx="1739" formatCode="General">
                  <c:v>-8.7925129000000002</c:v>
                </c:pt>
                <c:pt idx="1740" formatCode="General">
                  <c:v>-8.788711499999998</c:v>
                </c:pt>
                <c:pt idx="1741" formatCode="General">
                  <c:v>-8.7849064000000006</c:v>
                </c:pt>
              </c:numCache>
            </c:numRef>
          </c:yVal>
          <c:smooth val="1"/>
          <c:extLst>
            <c:ext xmlns:c16="http://schemas.microsoft.com/office/drawing/2014/chart" uri="{C3380CC4-5D6E-409C-BE32-E72D297353CC}">
              <c16:uniqueId val="{00000000-B41B-496E-BEB9-1560EC9DB6E0}"/>
            </c:ext>
          </c:extLst>
        </c:ser>
        <c:dLbls>
          <c:showLegendKey val="0"/>
          <c:showVal val="0"/>
          <c:showCatName val="0"/>
          <c:showSerName val="0"/>
          <c:showPercent val="0"/>
          <c:showBubbleSize val="0"/>
        </c:dLbls>
        <c:axId val="2081191336"/>
        <c:axId val="2081197752"/>
      </c:scatterChart>
      <c:valAx>
        <c:axId val="2081191336"/>
        <c:scaling>
          <c:orientation val="minMax"/>
          <c:max val="85"/>
          <c:min val="0"/>
        </c:scaling>
        <c:delete val="0"/>
        <c:axPos val="b"/>
        <c:title>
          <c:tx>
            <c:rich>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r>
                  <a:rPr lang="en-GB" sz="1200">
                    <a:solidFill>
                      <a:schemeClr val="tx1"/>
                    </a:solidFill>
                  </a:rPr>
                  <a:t>sucrose w/w % </a:t>
                </a:r>
              </a:p>
            </c:rich>
          </c:tx>
          <c:layout>
            <c:manualLayout>
              <c:xMode val="edge"/>
              <c:yMode val="edge"/>
              <c:x val="0.44156771494613201"/>
              <c:y val="0.91739768012869405"/>
            </c:manualLayout>
          </c:layout>
          <c:overlay val="0"/>
          <c:spPr>
            <a:noFill/>
            <a:ln>
              <a:noFill/>
            </a:ln>
            <a:effectLst/>
          </c:spPr>
          <c:txPr>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low"/>
        <c:spPr>
          <a:noFill/>
          <a:ln w="9525" cap="flat" cmpd="sng" algn="ctr">
            <a:solidFill>
              <a:schemeClr val="tx1"/>
            </a:solidFill>
            <a:round/>
          </a:ln>
          <a:effectLst/>
        </c:spPr>
        <c:txPr>
          <a:bodyPr rot="-60000000" spcFirstLastPara="1" vertOverflow="ellipsis" vert="horz" wrap="square" anchor="ctr" anchorCtr="1"/>
          <a:lstStyle/>
          <a:p>
            <a:pPr>
              <a:defRPr lang="ja-JP" sz="1200" b="0" i="0" u="none" strike="noStrike" kern="1200" baseline="0">
                <a:solidFill>
                  <a:schemeClr val="tx1"/>
                </a:solidFill>
                <a:latin typeface="+mn-lt"/>
                <a:ea typeface="+mn-ea"/>
                <a:cs typeface="+mn-cs"/>
              </a:defRPr>
            </a:pPr>
            <a:endParaRPr lang="en-US"/>
          </a:p>
        </c:txPr>
        <c:crossAx val="2081197752"/>
        <c:crossesAt val="-18"/>
        <c:crossBetween val="midCat"/>
        <c:majorUnit val="20"/>
        <c:minorUnit val="10"/>
      </c:valAx>
      <c:valAx>
        <c:axId val="2081197752"/>
        <c:scaling>
          <c:orientation val="minMax"/>
          <c:max val="0"/>
          <c:min val="-18"/>
        </c:scaling>
        <c:delete val="0"/>
        <c:axPos val="l"/>
        <c:title>
          <c:tx>
            <c:rich>
              <a:bodyPr rot="-540000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r>
                  <a:rPr lang="en-GB" sz="1200">
                    <a:solidFill>
                      <a:schemeClr val="tx1"/>
                    </a:solidFill>
                  </a:rPr>
                  <a:t>2K</a:t>
                </a:r>
              </a:p>
            </c:rich>
          </c:tx>
          <c:layout>
            <c:manualLayout>
              <c:xMode val="edge"/>
              <c:yMode val="edge"/>
              <c:x val="3.00640998226966E-3"/>
              <c:y val="0.45532605198543702"/>
            </c:manualLayout>
          </c:layout>
          <c:overlay val="0"/>
          <c:spPr>
            <a:noFill/>
            <a:ln>
              <a:noFill/>
            </a:ln>
            <a:effectLst/>
          </c:spPr>
          <c:txPr>
            <a:bodyPr rot="-540000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1200" b="0" i="0" u="none" strike="noStrike" kern="1200" baseline="0">
                <a:solidFill>
                  <a:schemeClr val="tx1"/>
                </a:solidFill>
                <a:latin typeface="+mn-lt"/>
                <a:ea typeface="+mn-ea"/>
                <a:cs typeface="+mn-cs"/>
              </a:defRPr>
            </a:pPr>
            <a:endParaRPr lang="en-US"/>
          </a:p>
        </c:txPr>
        <c:crossAx val="2081191336"/>
        <c:crosses val="autoZero"/>
        <c:crossBetween val="midCat"/>
        <c:majorUnit val="4"/>
        <c:min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0.14155</cdr:x>
      <cdr:y>0.02069</cdr:y>
    </cdr:from>
    <cdr:to>
      <cdr:x>0.6425</cdr:x>
      <cdr:y>0.12759</cdr:y>
    </cdr:to>
    <mc:AlternateContent xmlns:mc="http://schemas.openxmlformats.org/markup-compatibility/2006" xmlns:a14="http://schemas.microsoft.com/office/drawing/2010/main">
      <mc:Choice Requires="a14">
        <cdr:sp macro="" textlink="">
          <cdr:nvSpPr>
            <cdr:cNvPr id="3" name="TextBox 2">
              <a:extLst xmlns:a="http://schemas.openxmlformats.org/drawingml/2006/main">
                <a:ext uri="{FF2B5EF4-FFF2-40B4-BE49-F238E27FC236}">
                  <a16:creationId xmlns:a16="http://schemas.microsoft.com/office/drawing/2014/main" id="{B787A7F7-77F5-4F69-BCC2-CAB3009B974C}"/>
                </a:ext>
              </a:extLst>
            </cdr:cNvPr>
            <cdr:cNvSpPr txBox="1"/>
          </cdr:nvSpPr>
          <cdr:spPr>
            <a:xfrm xmlns:a="http://schemas.openxmlformats.org/drawingml/2006/main">
              <a:off x="866961" y="66610"/>
              <a:ext cx="3068107" cy="3441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14:m>
                <m:oMath xmlns:m="http://schemas.openxmlformats.org/officeDocument/2006/math">
                  <m:sSubSup>
                    <m:sSubSupPr>
                      <m:ctrlPr>
                        <a:rPr lang="en-GB" sz="1100" i="1">
                          <a:effectLst/>
                          <a:latin typeface="Cambria Math" panose="02040503050406030204" pitchFamily="18" charset="0"/>
                          <a:ea typeface="+mn-ea"/>
                          <a:cs typeface="+mn-cs"/>
                        </a:rPr>
                      </m:ctrlPr>
                    </m:sSubSupPr>
                    <m:e>
                      <m:r>
                        <a:rPr lang="en-GB" sz="1100" b="0" i="1">
                          <a:effectLst/>
                          <a:latin typeface="Cambria Math" panose="02040503050406030204" pitchFamily="18" charset="0"/>
                          <a:ea typeface="+mn-ea"/>
                          <a:cs typeface="+mn-cs"/>
                        </a:rPr>
                        <m:t>𝐺</m:t>
                      </m:r>
                    </m:e>
                    <m:sub>
                      <m:r>
                        <a:rPr lang="en-GB" sz="1100" b="0" i="1">
                          <a:effectLst/>
                          <a:latin typeface="Cambria Math" panose="02040503050406030204" pitchFamily="18" charset="0"/>
                          <a:ea typeface="+mn-ea"/>
                          <a:cs typeface="+mn-cs"/>
                        </a:rPr>
                        <m:t>𝑤𝑤</m:t>
                      </m:r>
                    </m:sub>
                    <m:sup>
                      <m:r>
                        <a:rPr lang="en-GB" sz="1100" i="1">
                          <a:effectLst/>
                          <a:latin typeface="Cambria Math" panose="02040503050406030204" pitchFamily="18" charset="0"/>
                          <a:ea typeface="Cambria Math" panose="02040503050406030204" pitchFamily="18" charset="0"/>
                          <a:cs typeface="+mn-cs"/>
                        </a:rPr>
                        <m:t>∞</m:t>
                      </m:r>
                    </m:sup>
                  </m:sSubSup>
                </m:oMath>
              </a14:m>
              <a:r>
                <a:rPr lang="en-GB" sz="1100">
                  <a:effectLst/>
                  <a:latin typeface="+mn-lt"/>
                  <a:ea typeface="+mn-ea"/>
                  <a:cs typeface="+mn-cs"/>
                </a:rPr>
                <a:t>    </a:t>
              </a:r>
              <a14:m>
                <m:oMath xmlns:m="http://schemas.openxmlformats.org/officeDocument/2006/math">
                  <m:sSubSup>
                    <m:sSubSupPr>
                      <m:ctrlPr>
                        <a:rPr lang="en-GB" sz="1100" i="1">
                          <a:effectLst/>
                          <a:latin typeface="Cambria Math" panose="02040503050406030204" pitchFamily="18" charset="0"/>
                          <a:ea typeface="+mn-ea"/>
                          <a:cs typeface="+mn-cs"/>
                        </a:rPr>
                      </m:ctrlPr>
                    </m:sSubSupPr>
                    <m:e>
                      <m:r>
                        <a:rPr lang="en-GB" sz="1100" b="0" i="1">
                          <a:effectLst/>
                          <a:latin typeface="Cambria Math" panose="02040503050406030204" pitchFamily="18" charset="0"/>
                          <a:ea typeface="+mn-ea"/>
                          <a:cs typeface="+mn-cs"/>
                        </a:rPr>
                        <m:t>  −2</m:t>
                      </m:r>
                      <m:r>
                        <a:rPr lang="en-GB" sz="1100" b="0" i="1">
                          <a:effectLst/>
                          <a:latin typeface="Cambria Math" panose="02040503050406030204" pitchFamily="18" charset="0"/>
                          <a:ea typeface="+mn-ea"/>
                          <a:cs typeface="+mn-cs"/>
                        </a:rPr>
                        <m:t>𝐺</m:t>
                      </m:r>
                    </m:e>
                    <m:sub>
                      <m:r>
                        <a:rPr lang="en-GB" sz="1100" b="0" i="1">
                          <a:effectLst/>
                          <a:latin typeface="Cambria Math" panose="02040503050406030204" pitchFamily="18" charset="0"/>
                          <a:ea typeface="+mn-ea"/>
                          <a:cs typeface="+mn-cs"/>
                        </a:rPr>
                        <m:t>𝑠𝑤</m:t>
                      </m:r>
                    </m:sub>
                    <m:sup>
                      <m:r>
                        <a:rPr lang="en-GB" sz="1100" i="1">
                          <a:effectLst/>
                          <a:latin typeface="Cambria Math" panose="02040503050406030204" pitchFamily="18" charset="0"/>
                          <a:ea typeface="Cambria Math" panose="02040503050406030204" pitchFamily="18" charset="0"/>
                          <a:cs typeface="+mn-cs"/>
                        </a:rPr>
                        <m:t>∞</m:t>
                      </m:r>
                      <m:r>
                        <a:rPr lang="en-GB" sz="1100" b="0" i="1">
                          <a:effectLst/>
                          <a:latin typeface="Cambria Math" panose="02040503050406030204" pitchFamily="18" charset="0"/>
                          <a:ea typeface="Cambria Math" panose="02040503050406030204" pitchFamily="18" charset="0"/>
                          <a:cs typeface="+mn-cs"/>
                        </a:rPr>
                        <m:t>   </m:t>
                      </m:r>
                    </m:sup>
                  </m:sSubSup>
                </m:oMath>
              </a14:m>
              <a:r>
                <a:rPr lang="en-GB" sz="1100">
                  <a:effectLst/>
                  <a:latin typeface="+mn-lt"/>
                  <a:ea typeface="+mn-ea"/>
                  <a:cs typeface="+mn-cs"/>
                </a:rPr>
                <a:t>    </a:t>
              </a:r>
              <a14:m>
                <m:oMath xmlns:m="http://schemas.openxmlformats.org/officeDocument/2006/math">
                  <m:sSubSup>
                    <m:sSubSupPr>
                      <m:ctrlPr>
                        <a:rPr lang="en-GB" sz="1100" i="1">
                          <a:effectLst/>
                          <a:latin typeface="Cambria Math" panose="02040503050406030204" pitchFamily="18" charset="0"/>
                          <a:ea typeface="+mn-ea"/>
                          <a:cs typeface="+mn-cs"/>
                        </a:rPr>
                      </m:ctrlPr>
                    </m:sSubSupPr>
                    <m:e>
                      <m:r>
                        <a:rPr lang="en-GB" sz="1100" b="0" i="1">
                          <a:effectLst/>
                          <a:latin typeface="Cambria Math" panose="02040503050406030204" pitchFamily="18" charset="0"/>
                          <a:ea typeface="+mn-ea"/>
                          <a:cs typeface="+mn-cs"/>
                        </a:rPr>
                        <m:t> </m:t>
                      </m:r>
                      <m:r>
                        <a:rPr lang="en-GB" sz="1100" b="0" i="1">
                          <a:effectLst/>
                          <a:latin typeface="Cambria Math" panose="02040503050406030204" pitchFamily="18" charset="0"/>
                          <a:ea typeface="+mn-ea"/>
                          <a:cs typeface="+mn-cs"/>
                        </a:rPr>
                        <m:t>𝐺</m:t>
                      </m:r>
                    </m:e>
                    <m:sub>
                      <m:r>
                        <a:rPr lang="en-GB" sz="1100" b="0" i="1">
                          <a:effectLst/>
                          <a:latin typeface="Cambria Math" panose="02040503050406030204" pitchFamily="18" charset="0"/>
                          <a:ea typeface="+mn-ea"/>
                          <a:cs typeface="+mn-cs"/>
                        </a:rPr>
                        <m:t>𝑠𝑠</m:t>
                      </m:r>
                    </m:sub>
                    <m:sup>
                      <m:r>
                        <a:rPr lang="en-GB" sz="1100" i="1">
                          <a:effectLst/>
                          <a:latin typeface="Cambria Math" panose="02040503050406030204" pitchFamily="18" charset="0"/>
                          <a:ea typeface="Cambria Math" panose="02040503050406030204" pitchFamily="18" charset="0"/>
                          <a:cs typeface="+mn-cs"/>
                        </a:rPr>
                        <m:t>∞</m:t>
                      </m:r>
                    </m:sup>
                  </m:sSubSup>
                </m:oMath>
              </a14:m>
              <a:r>
                <a:rPr lang="en-GB" sz="1100">
                  <a:effectLst/>
                  <a:latin typeface="+mn-lt"/>
                  <a:ea typeface="+mn-ea"/>
                  <a:cs typeface="+mn-cs"/>
                </a:rPr>
                <a:t>     </a:t>
              </a:r>
              <a14:m>
                <m:oMath xmlns:m="http://schemas.openxmlformats.org/officeDocument/2006/math">
                  <m:sSubSup>
                    <m:sSubSupPr>
                      <m:ctrlPr>
                        <a:rPr lang="en-GB" sz="1100" i="1">
                          <a:effectLst/>
                          <a:latin typeface="Cambria Math" panose="02040503050406030204" pitchFamily="18" charset="0"/>
                          <a:ea typeface="+mn-ea"/>
                          <a:cs typeface="+mn-cs"/>
                        </a:rPr>
                      </m:ctrlPr>
                    </m:sSubSupPr>
                    <m:e>
                      <m:r>
                        <a:rPr lang="en-GB" sz="1100" b="0" i="1">
                          <a:effectLst/>
                          <a:latin typeface="Cambria Math" panose="02040503050406030204" pitchFamily="18" charset="0"/>
                          <a:ea typeface="+mn-ea"/>
                          <a:cs typeface="+mn-cs"/>
                        </a:rPr>
                        <m:t>   2</m:t>
                      </m:r>
                      <m:r>
                        <a:rPr lang="en-GB" sz="1100" b="0" i="1">
                          <a:effectLst/>
                          <a:latin typeface="Cambria Math" panose="02040503050406030204" pitchFamily="18" charset="0"/>
                          <a:ea typeface="+mn-ea"/>
                          <a:cs typeface="+mn-cs"/>
                        </a:rPr>
                        <m:t>𝐾𝑉</m:t>
                      </m:r>
                    </m:e>
                    <m:sub>
                      <m:r>
                        <a:rPr lang="en-GB" sz="1100" b="0" i="1">
                          <a:effectLst/>
                          <a:latin typeface="Cambria Math" panose="02040503050406030204" pitchFamily="18" charset="0"/>
                          <a:ea typeface="+mn-ea"/>
                          <a:cs typeface="+mn-cs"/>
                        </a:rPr>
                        <m:t>𝑤</m:t>
                      </m:r>
                    </m:sub>
                    <m:sup>
                      <m:r>
                        <a:rPr lang="en-GB" sz="1100" i="1">
                          <a:effectLst/>
                          <a:latin typeface="Cambria Math" panose="02040503050406030204" pitchFamily="18" charset="0"/>
                          <a:ea typeface="Cambria Math" panose="02040503050406030204" pitchFamily="18" charset="0"/>
                          <a:cs typeface="+mn-cs"/>
                        </a:rPr>
                        <m:t>∞</m:t>
                      </m:r>
                    </m:sup>
                  </m:sSubSup>
                </m:oMath>
              </a14:m>
              <a:endParaRPr lang="en-GB" sz="1400" i="1">
                <a:effectLst/>
                <a:latin typeface="+mn-lt"/>
                <a:ea typeface="+mn-ea"/>
                <a:cs typeface="+mn-cs"/>
              </a:endParaRPr>
            </a:p>
          </cdr:txBody>
        </cdr:sp>
      </mc:Choice>
      <mc:Fallback xmlns="">
        <cdr:sp macro="" textlink="">
          <cdr:nvSpPr>
            <cdr:cNvPr id="3" name="TextBox 2">
              <a:extLst xmlns:a="http://schemas.openxmlformats.org/drawingml/2006/main">
                <a:ext uri="{FF2B5EF4-FFF2-40B4-BE49-F238E27FC236}">
                  <a16:creationId xmlns:a16="http://schemas.microsoft.com/office/drawing/2014/main" id="{B787A7F7-77F5-4F69-BCC2-CAB3009B974C}"/>
                </a:ext>
              </a:extLst>
            </cdr:cNvPr>
            <cdr:cNvSpPr txBox="1"/>
          </cdr:nvSpPr>
          <cdr:spPr>
            <a:xfrm xmlns:a="http://schemas.openxmlformats.org/drawingml/2006/main">
              <a:off x="828674" y="57150"/>
              <a:ext cx="2495551"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100" b="0" i="0">
                  <a:effectLst/>
                  <a:latin typeface="Cambria Math" panose="02040503050406030204" pitchFamily="18" charset="0"/>
                  <a:ea typeface="+mn-ea"/>
                  <a:cs typeface="+mn-cs"/>
                </a:rPr>
                <a:t>𝐺_𝑤𝑤^</a:t>
              </a:r>
              <a:r>
                <a:rPr lang="en-GB" sz="1100" i="0">
                  <a:effectLst/>
                  <a:latin typeface="Cambria Math" panose="02040503050406030204" pitchFamily="18" charset="0"/>
                  <a:ea typeface="Cambria Math" panose="02040503050406030204" pitchFamily="18" charset="0"/>
                  <a:cs typeface="+mn-cs"/>
                </a:rPr>
                <a:t>∞</a:t>
              </a:r>
              <a:r>
                <a:rPr lang="en-GB" sz="1100">
                  <a:effectLst/>
                  <a:latin typeface="+mn-lt"/>
                  <a:ea typeface="+mn-ea"/>
                  <a:cs typeface="+mn-cs"/>
                </a:rPr>
                <a:t>    </a:t>
              </a:r>
              <a:r>
                <a:rPr lang="en-GB" sz="1100" i="0">
                  <a:effectLst/>
                  <a:latin typeface="Cambria Math" panose="02040503050406030204" pitchFamily="18" charset="0"/>
                  <a:ea typeface="+mn-ea"/>
                  <a:cs typeface="+mn-cs"/>
                </a:rPr>
                <a:t>〖</a:t>
              </a:r>
              <a:r>
                <a:rPr lang="en-GB" sz="1100" b="0" i="0">
                  <a:effectLst/>
                  <a:latin typeface="Cambria Math" panose="02040503050406030204" pitchFamily="18" charset="0"/>
                  <a:ea typeface="+mn-ea"/>
                  <a:cs typeface="+mn-cs"/>
                </a:rPr>
                <a:t>−2𝐺〗_𝑠𝑤^(</a:t>
              </a:r>
              <a:r>
                <a:rPr lang="en-GB" sz="1100" i="0">
                  <a:effectLst/>
                  <a:latin typeface="Cambria Math" panose="02040503050406030204" pitchFamily="18" charset="0"/>
                  <a:ea typeface="Cambria Math" panose="02040503050406030204" pitchFamily="18" charset="0"/>
                  <a:cs typeface="+mn-cs"/>
                </a:rPr>
                <a:t>∞</a:t>
              </a:r>
              <a:r>
                <a:rPr lang="en-GB" sz="1100" b="0" i="0">
                  <a:effectLst/>
                  <a:latin typeface="Cambria Math" panose="02040503050406030204" pitchFamily="18" charset="0"/>
                  <a:ea typeface="Cambria Math" panose="02040503050406030204" pitchFamily="18" charset="0"/>
                  <a:cs typeface="+mn-cs"/>
                </a:rPr>
                <a:t>   </a:t>
              </a:r>
              <a:r>
                <a:rPr lang="en-GB" sz="1100" b="0" i="0">
                  <a:effectLst/>
                  <a:latin typeface="Cambria Math" panose="02040503050406030204" pitchFamily="18" charset="0"/>
                  <a:ea typeface="+mn-ea"/>
                  <a:cs typeface="+mn-cs"/>
                </a:rPr>
                <a:t>)</a:t>
              </a:r>
              <a:r>
                <a:rPr lang="en-GB" sz="1100">
                  <a:effectLst/>
                  <a:latin typeface="+mn-lt"/>
                  <a:ea typeface="+mn-ea"/>
                  <a:cs typeface="+mn-cs"/>
                </a:rPr>
                <a:t>     </a:t>
              </a:r>
              <a:r>
                <a:rPr lang="en-GB" sz="1100" b="0" i="0">
                  <a:effectLst/>
                  <a:latin typeface="Cambria Math" panose="02040503050406030204" pitchFamily="18" charset="0"/>
                  <a:ea typeface="+mn-ea"/>
                  <a:cs typeface="+mn-cs"/>
                </a:rPr>
                <a:t>𝐺_𝑠𝑠^</a:t>
              </a:r>
              <a:r>
                <a:rPr lang="en-GB" sz="1100" i="0">
                  <a:effectLst/>
                  <a:latin typeface="Cambria Math" panose="02040503050406030204" pitchFamily="18" charset="0"/>
                  <a:ea typeface="Cambria Math" panose="02040503050406030204" pitchFamily="18" charset="0"/>
                  <a:cs typeface="+mn-cs"/>
                </a:rPr>
                <a:t>∞</a:t>
              </a:r>
              <a:r>
                <a:rPr lang="en-GB" sz="1100">
                  <a:effectLst/>
                  <a:latin typeface="+mn-lt"/>
                  <a:ea typeface="+mn-ea"/>
                  <a:cs typeface="+mn-cs"/>
                </a:rPr>
                <a:t>     </a:t>
              </a:r>
              <a:r>
                <a:rPr lang="en-GB" sz="1100" i="0">
                  <a:effectLst/>
                  <a:latin typeface="Cambria Math" panose="02040503050406030204" pitchFamily="18" charset="0"/>
                  <a:ea typeface="+mn-ea"/>
                  <a:cs typeface="+mn-cs"/>
                </a:rPr>
                <a:t>〖</a:t>
              </a:r>
              <a:r>
                <a:rPr lang="en-GB" sz="1100" b="0" i="0">
                  <a:effectLst/>
                  <a:latin typeface="Cambria Math" panose="02040503050406030204" pitchFamily="18" charset="0"/>
                  <a:ea typeface="+mn-ea"/>
                  <a:cs typeface="+mn-cs"/>
                </a:rPr>
                <a:t>2𝐾𝑉〗_𝑤^</a:t>
              </a:r>
              <a:r>
                <a:rPr lang="en-GB" sz="1100" i="0">
                  <a:effectLst/>
                  <a:latin typeface="Cambria Math" panose="02040503050406030204" pitchFamily="18" charset="0"/>
                  <a:ea typeface="Cambria Math" panose="02040503050406030204" pitchFamily="18" charset="0"/>
                  <a:cs typeface="+mn-cs"/>
                </a:rPr>
                <a:t>∞</a:t>
              </a:r>
              <a:endParaRPr lang="en-GB" sz="1400" i="1">
                <a:effectLst/>
                <a:latin typeface="+mn-lt"/>
                <a:ea typeface="+mn-ea"/>
                <a:cs typeface="+mn-cs"/>
              </a:endParaRPr>
            </a:p>
          </cdr:txBody>
        </cdr:sp>
      </mc:Fallback>
    </mc:AlternateContent>
  </cdr:relSizeAnchor>
</c:userShapes>
</file>

<file path=word/drawings/drawing2.xml><?xml version="1.0" encoding="utf-8"?>
<c:userShapes xmlns:c="http://schemas.openxmlformats.org/drawingml/2006/chart">
  <cdr:relSizeAnchor xmlns:cdr="http://schemas.openxmlformats.org/drawingml/2006/chartDrawing">
    <cdr:from>
      <cdr:x>0.15493</cdr:x>
      <cdr:y>0.03602</cdr:y>
    </cdr:from>
    <cdr:to>
      <cdr:x>0.54631</cdr:x>
      <cdr:y>0.12704</cdr:y>
    </cdr:to>
    <mc:AlternateContent xmlns:mc="http://schemas.openxmlformats.org/markup-compatibility/2006" xmlns:a14="http://schemas.microsoft.com/office/drawing/2010/main">
      <mc:Choice Requires="a14">
        <cdr:sp macro="" textlink="">
          <cdr:nvSpPr>
            <cdr:cNvPr id="2" name="TextBox 1">
              <a:extLst xmlns:a="http://schemas.openxmlformats.org/drawingml/2006/main">
                <a:ext uri="{FF2B5EF4-FFF2-40B4-BE49-F238E27FC236}">
                  <a16:creationId xmlns:a16="http://schemas.microsoft.com/office/drawing/2014/main" id="{2F8E0EDF-6C72-4F80-A67D-58A0BD399CE0}"/>
                </a:ext>
              </a:extLst>
            </cdr:cNvPr>
            <cdr:cNvSpPr txBox="1"/>
          </cdr:nvSpPr>
          <cdr:spPr>
            <a:xfrm xmlns:a="http://schemas.openxmlformats.org/drawingml/2006/main">
              <a:off x="940028" y="105317"/>
              <a:ext cx="2374672" cy="2661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14:m>
                <m:oMath xmlns:m="http://schemas.openxmlformats.org/officeDocument/2006/math">
                  <m:sSubSup>
                    <m:sSubSupPr>
                      <m:ctrlPr>
                        <a:rPr lang="en-GB" sz="1100" i="1">
                          <a:effectLst/>
                          <a:latin typeface="Cambria Math" panose="02040503050406030204" pitchFamily="18" charset="0"/>
                          <a:ea typeface="+mn-ea"/>
                          <a:cs typeface="+mn-cs"/>
                        </a:rPr>
                      </m:ctrlPr>
                    </m:sSubSupPr>
                    <m:e>
                      <m:r>
                        <a:rPr lang="en-GB" sz="1100" b="0" i="1">
                          <a:effectLst/>
                          <a:latin typeface="Cambria Math" panose="02040503050406030204" pitchFamily="18" charset="0"/>
                          <a:ea typeface="+mn-ea"/>
                          <a:cs typeface="+mn-cs"/>
                        </a:rPr>
                        <m:t>𝐺</m:t>
                      </m:r>
                    </m:e>
                    <m:sub>
                      <m:r>
                        <a:rPr lang="en-GB" sz="1100" b="0" i="1">
                          <a:effectLst/>
                          <a:latin typeface="Cambria Math" panose="02040503050406030204" pitchFamily="18" charset="0"/>
                          <a:ea typeface="+mn-ea"/>
                          <a:cs typeface="+mn-cs"/>
                        </a:rPr>
                        <m:t>𝑤𝑤</m:t>
                      </m:r>
                    </m:sub>
                    <m:sup>
                      <m:r>
                        <a:rPr lang="en-GB" sz="1100" i="1">
                          <a:effectLst/>
                          <a:latin typeface="Cambria Math" panose="02040503050406030204" pitchFamily="18" charset="0"/>
                          <a:ea typeface="+mn-ea"/>
                          <a:cs typeface="+mn-cs"/>
                        </a:rPr>
                        <m:t>∞</m:t>
                      </m:r>
                    </m:sup>
                  </m:sSubSup>
                </m:oMath>
              </a14:m>
              <a:r>
                <a:rPr lang="en-GB" sz="1100">
                  <a:effectLst/>
                  <a:latin typeface="+mn-lt"/>
                  <a:ea typeface="+mn-ea"/>
                  <a:cs typeface="+mn-cs"/>
                </a:rPr>
                <a:t>         </a:t>
              </a:r>
              <a14:m>
                <m:oMath xmlns:m="http://schemas.openxmlformats.org/officeDocument/2006/math">
                  <m:sSubSup>
                    <m:sSubSupPr>
                      <m:ctrlPr>
                        <a:rPr lang="en-GB" sz="1100" i="1">
                          <a:effectLst/>
                          <a:latin typeface="Cambria Math" panose="02040503050406030204" pitchFamily="18" charset="0"/>
                          <a:ea typeface="+mn-ea"/>
                          <a:cs typeface="+mn-cs"/>
                        </a:rPr>
                      </m:ctrlPr>
                    </m:sSubSupPr>
                    <m:e>
                      <m:r>
                        <a:rPr lang="en-GB" sz="1100" b="0" i="1">
                          <a:effectLst/>
                          <a:latin typeface="Cambria Math" panose="02040503050406030204" pitchFamily="18" charset="0"/>
                          <a:ea typeface="+mn-ea"/>
                          <a:cs typeface="+mn-cs"/>
                        </a:rPr>
                        <m:t>−2</m:t>
                      </m:r>
                      <m:r>
                        <a:rPr lang="en-GB" sz="1100" b="0" i="1">
                          <a:effectLst/>
                          <a:latin typeface="Cambria Math" panose="02040503050406030204" pitchFamily="18" charset="0"/>
                          <a:ea typeface="+mn-ea"/>
                          <a:cs typeface="+mn-cs"/>
                        </a:rPr>
                        <m:t>𝐺</m:t>
                      </m:r>
                    </m:e>
                    <m:sub>
                      <m:r>
                        <a:rPr lang="en-GB" sz="1100" b="0" i="1">
                          <a:effectLst/>
                          <a:latin typeface="Cambria Math" panose="02040503050406030204" pitchFamily="18" charset="0"/>
                          <a:ea typeface="+mn-ea"/>
                          <a:cs typeface="+mn-cs"/>
                        </a:rPr>
                        <m:t>𝑠𝑤</m:t>
                      </m:r>
                    </m:sub>
                    <m:sup>
                      <m:r>
                        <a:rPr lang="en-GB" sz="1100" i="1">
                          <a:effectLst/>
                          <a:latin typeface="Cambria Math" panose="02040503050406030204" pitchFamily="18" charset="0"/>
                          <a:ea typeface="+mn-ea"/>
                          <a:cs typeface="+mn-cs"/>
                        </a:rPr>
                        <m:t>∞</m:t>
                      </m:r>
                      <m:r>
                        <a:rPr lang="en-GB" sz="1100" b="0" i="1">
                          <a:effectLst/>
                          <a:latin typeface="Cambria Math" panose="02040503050406030204" pitchFamily="18" charset="0"/>
                          <a:ea typeface="+mn-ea"/>
                          <a:cs typeface="+mn-cs"/>
                        </a:rPr>
                        <m:t>   </m:t>
                      </m:r>
                    </m:sup>
                  </m:sSubSup>
                </m:oMath>
              </a14:m>
              <a:r>
                <a:rPr lang="en-GB" sz="1100">
                  <a:effectLst/>
                  <a:latin typeface="+mn-lt"/>
                  <a:ea typeface="+mn-ea"/>
                  <a:cs typeface="+mn-cs"/>
                </a:rPr>
                <a:t>      </a:t>
              </a:r>
              <a14:m>
                <m:oMath xmlns:m="http://schemas.openxmlformats.org/officeDocument/2006/math">
                  <m:sSubSup>
                    <m:sSubSupPr>
                      <m:ctrlPr>
                        <a:rPr lang="en-GB" sz="1100" i="1">
                          <a:effectLst/>
                          <a:latin typeface="Cambria Math" panose="02040503050406030204" pitchFamily="18" charset="0"/>
                          <a:ea typeface="+mn-ea"/>
                          <a:cs typeface="+mn-cs"/>
                        </a:rPr>
                      </m:ctrlPr>
                    </m:sSubSupPr>
                    <m:e>
                      <m:r>
                        <a:rPr lang="en-GB" sz="1100" b="0" i="1">
                          <a:effectLst/>
                          <a:latin typeface="Cambria Math" panose="02040503050406030204" pitchFamily="18" charset="0"/>
                          <a:ea typeface="+mn-ea"/>
                          <a:cs typeface="+mn-cs"/>
                        </a:rPr>
                        <m:t>𝐺</m:t>
                      </m:r>
                    </m:e>
                    <m:sub>
                      <m:r>
                        <a:rPr lang="en-GB" sz="1100" b="0" i="1">
                          <a:effectLst/>
                          <a:latin typeface="Cambria Math" panose="02040503050406030204" pitchFamily="18" charset="0"/>
                          <a:ea typeface="+mn-ea"/>
                          <a:cs typeface="+mn-cs"/>
                        </a:rPr>
                        <m:t>𝑠𝑠</m:t>
                      </m:r>
                    </m:sub>
                    <m:sup>
                      <m:r>
                        <a:rPr lang="en-GB" sz="1100" i="1">
                          <a:effectLst/>
                          <a:latin typeface="Cambria Math" panose="02040503050406030204" pitchFamily="18" charset="0"/>
                          <a:ea typeface="+mn-ea"/>
                          <a:cs typeface="+mn-cs"/>
                        </a:rPr>
                        <m:t>∞</m:t>
                      </m:r>
                    </m:sup>
                  </m:sSubSup>
                </m:oMath>
              </a14:m>
              <a:r>
                <a:rPr lang="en-GB" sz="1100">
                  <a:effectLst/>
                  <a:latin typeface="+mn-lt"/>
                  <a:ea typeface="+mn-ea"/>
                  <a:cs typeface="+mn-cs"/>
                </a:rPr>
                <a:t>     </a:t>
              </a:r>
              <a14:m>
                <m:oMath xmlns:m="http://schemas.openxmlformats.org/officeDocument/2006/math">
                  <m:sSubSup>
                    <m:sSubSupPr>
                      <m:ctrlPr>
                        <a:rPr lang="en-GB" sz="1100" i="1">
                          <a:effectLst/>
                          <a:latin typeface="Cambria Math" panose="02040503050406030204" pitchFamily="18" charset="0"/>
                          <a:ea typeface="+mn-ea"/>
                          <a:cs typeface="+mn-cs"/>
                        </a:rPr>
                      </m:ctrlPr>
                    </m:sSubSupPr>
                    <m:e>
                      <m:r>
                        <a:rPr lang="en-GB" sz="1100" b="0" i="1">
                          <a:effectLst/>
                          <a:latin typeface="Cambria Math" panose="02040503050406030204" pitchFamily="18" charset="0"/>
                          <a:ea typeface="+mn-ea"/>
                          <a:cs typeface="+mn-cs"/>
                        </a:rPr>
                        <m:t>    2</m:t>
                      </m:r>
                      <m:r>
                        <a:rPr lang="en-GB" sz="1100" b="0" i="1">
                          <a:effectLst/>
                          <a:latin typeface="Cambria Math" panose="02040503050406030204" pitchFamily="18" charset="0"/>
                          <a:ea typeface="+mn-ea"/>
                          <a:cs typeface="+mn-cs"/>
                        </a:rPr>
                        <m:t>𝐾𝑉</m:t>
                      </m:r>
                    </m:e>
                    <m:sub>
                      <m:r>
                        <a:rPr lang="en-GB" sz="1100" b="0" i="1">
                          <a:effectLst/>
                          <a:latin typeface="Cambria Math" panose="02040503050406030204" pitchFamily="18" charset="0"/>
                          <a:ea typeface="+mn-ea"/>
                          <a:cs typeface="+mn-cs"/>
                        </a:rPr>
                        <m:t>𝑤</m:t>
                      </m:r>
                    </m:sub>
                    <m:sup>
                      <m:r>
                        <a:rPr lang="en-GB" sz="1100" i="1">
                          <a:effectLst/>
                          <a:latin typeface="Cambria Math" panose="02040503050406030204" pitchFamily="18" charset="0"/>
                          <a:ea typeface="+mn-ea"/>
                          <a:cs typeface="+mn-cs"/>
                        </a:rPr>
                        <m:t>∞</m:t>
                      </m:r>
                    </m:sup>
                  </m:sSubSup>
                </m:oMath>
              </a14:m>
              <a:endParaRPr lang="en-GB" sz="1100"/>
            </a:p>
          </cdr:txBody>
        </cdr:sp>
      </mc:Choice>
      <mc:Fallback xmlns="">
        <cdr:sp macro="" textlink="">
          <cdr:nvSpPr>
            <cdr:cNvPr id="2" name="TextBox 1">
              <a:extLst xmlns:a="http://schemas.openxmlformats.org/drawingml/2006/main">
                <a:ext uri="{FF2B5EF4-FFF2-40B4-BE49-F238E27FC236}">
                  <a16:creationId xmlns:a16="http://schemas.microsoft.com/office/drawing/2014/main" id="{2F8E0EDF-6C72-4F80-A67D-58A0BD399CE0}"/>
                </a:ext>
              </a:extLst>
            </cdr:cNvPr>
            <cdr:cNvSpPr txBox="1"/>
          </cdr:nvSpPr>
          <cdr:spPr>
            <a:xfrm xmlns:a="http://schemas.openxmlformats.org/drawingml/2006/main">
              <a:off x="3209924" y="152400"/>
              <a:ext cx="1885951"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b="0" i="0">
                  <a:effectLst/>
                  <a:latin typeface="+mn-lt"/>
                  <a:ea typeface="+mn-ea"/>
                  <a:cs typeface="+mn-cs"/>
                </a:rPr>
                <a:t>𝐺_𝑤𝑤^</a:t>
              </a:r>
              <a:r>
                <a:rPr lang="en-GB" sz="1100" i="0">
                  <a:effectLst/>
                  <a:latin typeface="+mn-lt"/>
                  <a:ea typeface="+mn-ea"/>
                  <a:cs typeface="+mn-cs"/>
                </a:rPr>
                <a:t>∞</a:t>
              </a:r>
              <a:r>
                <a:rPr lang="en-GB" sz="1100">
                  <a:effectLst/>
                  <a:latin typeface="+mn-lt"/>
                  <a:ea typeface="+mn-ea"/>
                  <a:cs typeface="+mn-cs"/>
                </a:rPr>
                <a:t>    </a:t>
              </a:r>
              <a:r>
                <a:rPr lang="en-GB" sz="1100" i="0">
                  <a:effectLst/>
                  <a:latin typeface="+mn-lt"/>
                  <a:ea typeface="+mn-ea"/>
                  <a:cs typeface="+mn-cs"/>
                </a:rPr>
                <a:t>〖</a:t>
              </a:r>
              <a:r>
                <a:rPr lang="en-GB" sz="1100" b="0" i="0">
                  <a:effectLst/>
                  <a:latin typeface="+mn-lt"/>
                  <a:ea typeface="+mn-ea"/>
                  <a:cs typeface="+mn-cs"/>
                </a:rPr>
                <a:t>−2𝐺〗_𝑠𝑤^(</a:t>
              </a:r>
              <a:r>
                <a:rPr lang="en-GB" sz="1100" i="0">
                  <a:effectLst/>
                  <a:latin typeface="+mn-lt"/>
                  <a:ea typeface="+mn-ea"/>
                  <a:cs typeface="+mn-cs"/>
                </a:rPr>
                <a:t>∞</a:t>
              </a:r>
              <a:r>
                <a:rPr lang="en-GB" sz="1100" b="0" i="0">
                  <a:effectLst/>
                  <a:latin typeface="+mn-lt"/>
                  <a:ea typeface="+mn-ea"/>
                  <a:cs typeface="+mn-cs"/>
                </a:rPr>
                <a:t>   )</a:t>
              </a:r>
              <a:r>
                <a:rPr lang="en-GB" sz="1100">
                  <a:effectLst/>
                  <a:latin typeface="+mn-lt"/>
                  <a:ea typeface="+mn-ea"/>
                  <a:cs typeface="+mn-cs"/>
                </a:rPr>
                <a:t>     </a:t>
              </a:r>
              <a:r>
                <a:rPr lang="en-GB" sz="1100" b="0" i="0">
                  <a:effectLst/>
                  <a:latin typeface="+mn-lt"/>
                  <a:ea typeface="+mn-ea"/>
                  <a:cs typeface="+mn-cs"/>
                </a:rPr>
                <a:t>𝐺_𝑠𝑠^</a:t>
              </a:r>
              <a:r>
                <a:rPr lang="en-GB" sz="1100" i="0">
                  <a:effectLst/>
                  <a:latin typeface="+mn-lt"/>
                  <a:ea typeface="+mn-ea"/>
                  <a:cs typeface="+mn-cs"/>
                </a:rPr>
                <a:t>∞</a:t>
              </a:r>
              <a:r>
                <a:rPr lang="en-GB" sz="1100">
                  <a:effectLst/>
                  <a:latin typeface="+mn-lt"/>
                  <a:ea typeface="+mn-ea"/>
                  <a:cs typeface="+mn-cs"/>
                </a:rPr>
                <a:t>     </a:t>
              </a:r>
              <a:r>
                <a:rPr lang="en-GB" sz="1100" i="0">
                  <a:effectLst/>
                  <a:latin typeface="+mn-lt"/>
                  <a:ea typeface="+mn-ea"/>
                  <a:cs typeface="+mn-cs"/>
                </a:rPr>
                <a:t>〖</a:t>
              </a:r>
              <a:r>
                <a:rPr lang="en-GB" sz="1100" b="0" i="0">
                  <a:effectLst/>
                  <a:latin typeface="+mn-lt"/>
                  <a:ea typeface="+mn-ea"/>
                  <a:cs typeface="+mn-cs"/>
                </a:rPr>
                <a:t>2𝐾𝑉〗_𝑤^</a:t>
              </a:r>
              <a:r>
                <a:rPr lang="en-GB" sz="1100" i="0">
                  <a:effectLst/>
                  <a:latin typeface="+mn-lt"/>
                  <a:ea typeface="+mn-ea"/>
                  <a:cs typeface="+mn-cs"/>
                </a:rPr>
                <a:t>∞</a:t>
              </a:r>
              <a:endParaRPr lang="en-GB" sz="1100"/>
            </a:p>
          </cdr:txBody>
        </cdr:sp>
      </mc:Fallback>
    </mc:AlternateContent>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37EA5-A70A-46E6-9AA3-84DE9E39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10277</Words>
  <Characters>58583</Characters>
  <Application>Microsoft Office Word</Application>
  <DocSecurity>0</DocSecurity>
  <Lines>488</Lines>
  <Paragraphs>137</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Template for Electronic Submission to ACS Journals</vt:lpstr>
      <vt:lpstr>1. Introduction </vt:lpstr>
      <vt:lpstr>2. A statistical thermodynamic basis of water activity and the Norrish equation</vt:lpstr>
      <vt:lpstr>3. Molecular basis of water activity: both solute-solute and solute-water intera</vt:lpstr>
      <vt:lpstr/>
      <vt:lpstr>3.1. The Norrish constant as a competition between solute-water and solute-solut</vt:lpstr>
      <vt:lpstr/>
      <vt:lpstr>The combination of the Norrish equation with rigorous thermodynamic theory revea</vt:lpstr>
      <vt:lpstr/>
      <vt:lpstr>The Norrish constant is made up of water-water, solute-water and solute-solute i</vt:lpstr>
      <vt:lpstr/>
      <vt:lpstr>The following has emerged from our analyses: </vt:lpstr>
      <vt:lpstr>Solute-solute interaction drives up the Norrish constant </vt:lpstr>
      <vt:lpstr>Solute-water interaction drives down the Norrish constant </vt:lpstr>
      <vt:lpstr>The Norrish constant, much smaller than 1 and 2, is the result of compensation b</vt:lpstr>
      <vt:lpstr>These insights have been obtained directly from experimental data and the princi</vt:lpstr>
      <vt:lpstr/>
      <vt:lpstr>With respect to the “Free water” hypothesis, if the “bound water” (i.e. water wh</vt:lpstr>
      <vt:lpstr/>
      <vt:lpstr>In contrast to the “Water structure” hypothesis, it is the compensation between </vt:lpstr>
      <vt:lpstr/>
      <vt:lpstr>With respect to the “Hydration” and clustering hypothesis, our results have iden</vt:lpstr>
      <vt:lpstr/>
      <vt:lpstr>3.2. Why the Norrish equation describes water activity beyond infinite dilution </vt:lpstr>
      <vt:lpstr>The Norrish equation (eq. 1), according to rigorous statistical thermodynamics, </vt:lpstr>
      <vt:lpstr>2𝐾=,1-,𝑥-𝑤..,,𝑐-𝑤.,,𝐺-𝑤𝑤.+,𝐺-𝑠𝑠.−2,𝐺-𝑠𝑤..-1+,𝑥-𝑠.,𝑐-𝑤.,,𝐺-𝑤�</vt:lpstr>
      <vt:lpstr>behaves virtually as a constant over a wide concentration range, where ,𝑥-𝑤. i</vt:lpstr>
      <vt:lpstr/>
      <vt:lpstr>Based upon previous analysis of sucrose (Shimizu, 2013) using the fitting model </vt:lpstr>
      <vt:lpstr/>
      <vt:lpstr>The effective radii of sucrose and water can provide a rough justification of th</vt:lpstr>
      <vt:lpstr/>
      <vt:lpstr>4. Conclusion </vt:lpstr>
      <vt:lpstr>Acknowledgements</vt:lpstr>
      <vt:lpstr>Fig. 3. Accuracy of the Norrish equation beyond infinite sucrose dilution, demon</vt:lpstr>
    </vt:vector>
  </TitlesOfParts>
  <Company>ACS</Company>
  <LinksUpToDate>false</LinksUpToDate>
  <CharactersWithSpaces>68723</CharactersWithSpaces>
  <SharedDoc>false</SharedDoc>
  <HLinks>
    <vt:vector size="6" baseType="variant">
      <vt:variant>
        <vt:i4>2162688</vt:i4>
      </vt:variant>
      <vt:variant>
        <vt:i4>0</vt:i4>
      </vt:variant>
      <vt:variant>
        <vt:i4>0</vt:i4>
      </vt:variant>
      <vt:variant>
        <vt:i4>5</vt:i4>
      </vt:variant>
      <vt:variant>
        <vt:lpwstr>mailto:seishi.shimizu@york.ac.uk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Seishi Shimizu</dc:creator>
  <cp:keywords/>
  <cp:lastModifiedBy>Seishi Shimizu</cp:lastModifiedBy>
  <cp:revision>2</cp:revision>
  <cp:lastPrinted>2015-08-24T15:17:00Z</cp:lastPrinted>
  <dcterms:created xsi:type="dcterms:W3CDTF">2017-06-07T06:43:00Z</dcterms:created>
  <dcterms:modified xsi:type="dcterms:W3CDTF">2017-06-07T06:43:00Z</dcterms:modified>
</cp:coreProperties>
</file>