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DC" w:rsidRDefault="005E4F67">
      <w:r>
        <w:rPr>
          <w:rFonts w:ascii="Arial" w:hAnsi="Arial" w:cs="Arial"/>
          <w:color w:val="222222"/>
          <w:sz w:val="19"/>
          <w:szCs w:val="19"/>
          <w:shd w:val="clear" w:color="auto" w:fill="FFFFFF"/>
        </w:rPr>
        <w:t>Date: 9 May 2017 23:11</w:t>
      </w:r>
      <w:r>
        <w:rPr>
          <w:rFonts w:ascii="Arial" w:hAnsi="Arial" w:cs="Arial"/>
          <w:color w:val="222222"/>
          <w:sz w:val="19"/>
          <w:szCs w:val="19"/>
        </w:rPr>
        <w:br/>
      </w:r>
      <w:r>
        <w:rPr>
          <w:rFonts w:ascii="Arial" w:hAnsi="Arial" w:cs="Arial"/>
          <w:color w:val="222222"/>
          <w:sz w:val="19"/>
          <w:szCs w:val="19"/>
          <w:shd w:val="clear" w:color="auto" w:fill="FFFFFF"/>
        </w:rPr>
        <w:t>Subject: Share your article [IJB_3509] published in International Journal of Medical Informatics</w:t>
      </w:r>
      <w:r>
        <w:rPr>
          <w:rFonts w:ascii="Arial" w:hAnsi="Arial" w:cs="Arial"/>
          <w:color w:val="222222"/>
          <w:sz w:val="19"/>
          <w:szCs w:val="19"/>
        </w:rPr>
        <w:br/>
      </w:r>
      <w:r>
        <w:rPr>
          <w:rFonts w:ascii="Arial" w:hAnsi="Arial" w:cs="Arial"/>
          <w:color w:val="222222"/>
          <w:sz w:val="19"/>
          <w:szCs w:val="19"/>
          <w:shd w:val="clear" w:color="auto" w:fill="FFFFFF"/>
        </w:rPr>
        <w:t>To: &lt;</w:t>
      </w:r>
      <w:hyperlink r:id="rId5" w:tgtFrame="_blank" w:history="1">
        <w:r>
          <w:rPr>
            <w:rStyle w:val="Hyperlink"/>
            <w:rFonts w:ascii="Arial" w:hAnsi="Arial" w:cs="Arial"/>
            <w:color w:val="1155CC"/>
            <w:sz w:val="19"/>
            <w:szCs w:val="19"/>
            <w:shd w:val="clear" w:color="auto" w:fill="FFFFFF"/>
          </w:rPr>
          <w:t>arabella.scantlebury@york.ac.uk</w:t>
        </w:r>
      </w:hyperlink>
      <w:r>
        <w:rPr>
          <w:rFonts w:ascii="Arial" w:hAnsi="Arial" w:cs="Arial"/>
          <w:color w:val="222222"/>
          <w:sz w:val="19"/>
          <w:szCs w:val="19"/>
          <w:shd w:val="clear" w:color="auto" w:fill="FFFFFF"/>
        </w:rPr>
        <w:t>&gt;</w:t>
      </w:r>
      <w:r>
        <w:rPr>
          <w:rFonts w:ascii="Arial" w:hAnsi="Arial" w:cs="Arial"/>
          <w:color w:val="222222"/>
          <w:sz w:val="19"/>
          <w:szCs w:val="19"/>
        </w:rPr>
        <w:br/>
      </w:r>
      <w:r>
        <w:rPr>
          <w:rFonts w:ascii="Arial" w:hAnsi="Arial" w:cs="Arial"/>
          <w:color w:val="222222"/>
          <w:sz w:val="19"/>
          <w:szCs w:val="19"/>
          <w:shd w:val="clear" w:color="auto" w:fill="FFFFFF"/>
        </w:rPr>
        <w:t>Cc:</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Please note this is a system generated email from an unmanned mailbox.</w:t>
      </w:r>
      <w:r>
        <w:rPr>
          <w:rFonts w:ascii="Arial" w:hAnsi="Arial" w:cs="Arial"/>
          <w:color w:val="222222"/>
          <w:sz w:val="19"/>
          <w:szCs w:val="19"/>
        </w:rPr>
        <w:br/>
      </w:r>
      <w:r>
        <w:rPr>
          <w:rFonts w:ascii="Arial" w:hAnsi="Arial" w:cs="Arial"/>
          <w:color w:val="222222"/>
          <w:sz w:val="19"/>
          <w:szCs w:val="19"/>
          <w:shd w:val="clear" w:color="auto" w:fill="FFFFFF"/>
        </w:rPr>
        <w:t>If you have any queries we really want to hear from you</w:t>
      </w:r>
      <w:r>
        <w:rPr>
          <w:rFonts w:ascii="Arial" w:hAnsi="Arial" w:cs="Arial"/>
          <w:color w:val="222222"/>
          <w:sz w:val="19"/>
          <w:szCs w:val="19"/>
        </w:rPr>
        <w:br/>
      </w:r>
      <w:r>
        <w:rPr>
          <w:rFonts w:ascii="Arial" w:hAnsi="Arial" w:cs="Arial"/>
          <w:color w:val="222222"/>
          <w:sz w:val="19"/>
          <w:szCs w:val="19"/>
          <w:shd w:val="clear" w:color="auto" w:fill="FFFFFF"/>
        </w:rPr>
        <w:t>via our 24/7 support at</w:t>
      </w:r>
      <w:r>
        <w:rPr>
          <w:rStyle w:val="apple-converted-space"/>
          <w:rFonts w:ascii="Arial" w:hAnsi="Arial" w:cs="Arial"/>
          <w:color w:val="222222"/>
          <w:sz w:val="19"/>
          <w:szCs w:val="19"/>
          <w:shd w:val="clear" w:color="auto" w:fill="FFFFFF"/>
        </w:rPr>
        <w:t> </w:t>
      </w:r>
      <w:hyperlink r:id="rId6" w:tgtFrame="_blank" w:history="1">
        <w:r>
          <w:rPr>
            <w:rStyle w:val="Hyperlink"/>
            <w:rFonts w:ascii="Arial" w:hAnsi="Arial" w:cs="Arial"/>
            <w:color w:val="1155CC"/>
            <w:sz w:val="19"/>
            <w:szCs w:val="19"/>
            <w:shd w:val="clear" w:color="auto" w:fill="FFFFFF"/>
          </w:rPr>
          <w:t>http://service.elsevier.com</w:t>
        </w:r>
      </w:hyperlink>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Article title: Experiences, practices and barriers to accessing health information: a qualitative study</w:t>
      </w:r>
      <w:r>
        <w:rPr>
          <w:rFonts w:ascii="Arial" w:hAnsi="Arial" w:cs="Arial"/>
          <w:color w:val="222222"/>
          <w:sz w:val="19"/>
          <w:szCs w:val="19"/>
        </w:rPr>
        <w:br/>
      </w:r>
      <w:r>
        <w:rPr>
          <w:rFonts w:ascii="Arial" w:hAnsi="Arial" w:cs="Arial"/>
          <w:color w:val="222222"/>
          <w:sz w:val="19"/>
          <w:szCs w:val="19"/>
          <w:shd w:val="clear" w:color="auto" w:fill="FFFFFF"/>
        </w:rPr>
        <w:t>Article reference: IJB3509</w:t>
      </w:r>
      <w:r>
        <w:rPr>
          <w:rFonts w:ascii="Arial" w:hAnsi="Arial" w:cs="Arial"/>
          <w:color w:val="222222"/>
          <w:sz w:val="19"/>
          <w:szCs w:val="19"/>
        </w:rPr>
        <w:br/>
      </w:r>
      <w:r>
        <w:rPr>
          <w:rFonts w:ascii="Arial" w:hAnsi="Arial" w:cs="Arial"/>
          <w:color w:val="222222"/>
          <w:sz w:val="19"/>
          <w:szCs w:val="19"/>
          <w:shd w:val="clear" w:color="auto" w:fill="FFFFFF"/>
        </w:rPr>
        <w:t>Journal title: International Journal of Medical Informatics</w:t>
      </w:r>
      <w:r>
        <w:rPr>
          <w:rFonts w:ascii="Arial" w:hAnsi="Arial" w:cs="Arial"/>
          <w:color w:val="222222"/>
          <w:sz w:val="19"/>
          <w:szCs w:val="19"/>
        </w:rPr>
        <w:br/>
      </w:r>
      <w:r>
        <w:rPr>
          <w:rFonts w:ascii="Arial" w:hAnsi="Arial" w:cs="Arial"/>
          <w:color w:val="222222"/>
          <w:sz w:val="19"/>
          <w:szCs w:val="19"/>
          <w:shd w:val="clear" w:color="auto" w:fill="FFFFFF"/>
        </w:rPr>
        <w:t>Corresponding author: Dr. Arabella Scantlebury</w:t>
      </w:r>
      <w:r>
        <w:rPr>
          <w:rFonts w:ascii="Arial" w:hAnsi="Arial" w:cs="Arial"/>
          <w:color w:val="222222"/>
          <w:sz w:val="19"/>
          <w:szCs w:val="19"/>
        </w:rPr>
        <w:br/>
      </w:r>
      <w:r>
        <w:rPr>
          <w:rFonts w:ascii="Arial" w:hAnsi="Arial" w:cs="Arial"/>
          <w:color w:val="222222"/>
          <w:sz w:val="19"/>
          <w:szCs w:val="19"/>
          <w:shd w:val="clear" w:color="auto" w:fill="FFFFFF"/>
        </w:rPr>
        <w:t>First author: Dr. Arabella Scantlebury</w:t>
      </w:r>
      <w:r>
        <w:rPr>
          <w:rFonts w:ascii="Arial" w:hAnsi="Arial" w:cs="Arial"/>
          <w:color w:val="222222"/>
          <w:sz w:val="19"/>
          <w:szCs w:val="19"/>
        </w:rPr>
        <w:br/>
      </w:r>
      <w:r>
        <w:rPr>
          <w:rFonts w:ascii="Arial" w:hAnsi="Arial" w:cs="Arial"/>
          <w:color w:val="222222"/>
          <w:sz w:val="19"/>
          <w:szCs w:val="19"/>
          <w:shd w:val="clear" w:color="auto" w:fill="FFFFFF"/>
        </w:rPr>
        <w:t>Final version published online: 09-May-2017</w:t>
      </w:r>
      <w:r>
        <w:rPr>
          <w:rFonts w:ascii="Arial" w:hAnsi="Arial" w:cs="Arial"/>
          <w:color w:val="222222"/>
          <w:sz w:val="19"/>
          <w:szCs w:val="19"/>
        </w:rPr>
        <w:br/>
      </w:r>
      <w:r>
        <w:rPr>
          <w:rFonts w:ascii="Arial" w:hAnsi="Arial" w:cs="Arial"/>
          <w:color w:val="222222"/>
          <w:sz w:val="19"/>
          <w:szCs w:val="19"/>
          <w:shd w:val="clear" w:color="auto" w:fill="FFFFFF"/>
        </w:rPr>
        <w:t>DOI information: 10.1016/j.ijmedinf.2017.04.018</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Dear Dr. Scantlebury,</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We are pleased to inform you that the final version of your article with full bibliographic details is now available online.</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To help you access and share your article, we are providing you with the following personal article link, which will provide free access to your article, and is valid for 50 days, until June 28, 2017</w:t>
      </w:r>
      <w:r>
        <w:rPr>
          <w:rFonts w:ascii="Arial" w:hAnsi="Arial" w:cs="Arial"/>
          <w:color w:val="222222"/>
          <w:sz w:val="19"/>
          <w:szCs w:val="19"/>
        </w:rPr>
        <w:br/>
      </w:r>
      <w:r>
        <w:rPr>
          <w:rFonts w:ascii="Arial" w:hAnsi="Arial" w:cs="Arial"/>
          <w:color w:val="222222"/>
          <w:sz w:val="19"/>
          <w:szCs w:val="19"/>
        </w:rPr>
        <w:br/>
      </w:r>
      <w:hyperlink r:id="rId7" w:tgtFrame="_blank" w:history="1">
        <w:r>
          <w:rPr>
            <w:rStyle w:val="Hyperlink"/>
            <w:rFonts w:ascii="Arial" w:hAnsi="Arial" w:cs="Arial"/>
            <w:color w:val="1155CC"/>
            <w:sz w:val="19"/>
            <w:szCs w:val="19"/>
            <w:shd w:val="clear" w:color="auto" w:fill="FFFFFF"/>
          </w:rPr>
          <w:t>https://authors.elsevier.com/a/1V0cI4xGJ~p5v9</w:t>
        </w:r>
      </w:hyperlink>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Please use this link to download a personal copy of your article for your own archive. You are also welcome to email the link to your co-authors and colleagues, or post the link on your own homepage, Facebook, Google+, Twitter or other social media profile, to tell your network about your new publication.  Anyone who clicks on the link until June 28, 2017, will be taken to the final version of your article on ScienceDirect for free. No sign up or registration is needed - just click and read!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As an author, you may use your article for a wide range of scholarly, non-commercial purposes, and share and post your article online in a variety of ways. For more information, please see</w:t>
      </w:r>
      <w:r>
        <w:rPr>
          <w:rStyle w:val="apple-converted-space"/>
          <w:rFonts w:ascii="Arial" w:hAnsi="Arial" w:cs="Arial"/>
          <w:color w:val="222222"/>
          <w:sz w:val="19"/>
          <w:szCs w:val="19"/>
          <w:shd w:val="clear" w:color="auto" w:fill="FFFFFF"/>
        </w:rPr>
        <w:t> </w:t>
      </w:r>
      <w:hyperlink r:id="rId8" w:tgtFrame="_blank" w:history="1">
        <w:r>
          <w:rPr>
            <w:rStyle w:val="Hyperlink"/>
            <w:rFonts w:ascii="Arial" w:hAnsi="Arial" w:cs="Arial"/>
            <w:color w:val="1155CC"/>
            <w:sz w:val="19"/>
            <w:szCs w:val="19"/>
            <w:shd w:val="clear" w:color="auto" w:fill="FFFFFF"/>
          </w:rPr>
          <w:t>www.elsevier.com/copyright</w:t>
        </w:r>
      </w:hyperlink>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Kind regards,</w:t>
      </w:r>
      <w:r>
        <w:rPr>
          <w:rFonts w:ascii="Arial" w:hAnsi="Arial" w:cs="Arial"/>
          <w:color w:val="222222"/>
          <w:sz w:val="19"/>
          <w:szCs w:val="19"/>
        </w:rPr>
        <w:br/>
      </w:r>
      <w:r>
        <w:rPr>
          <w:rFonts w:ascii="Arial" w:hAnsi="Arial" w:cs="Arial"/>
          <w:color w:val="222222"/>
          <w:sz w:val="19"/>
          <w:szCs w:val="19"/>
          <w:shd w:val="clear" w:color="auto" w:fill="FFFFFF"/>
        </w:rPr>
        <w:t>Elsevier Author Support</w:t>
      </w:r>
      <w:r>
        <w:rPr>
          <w:rFonts w:ascii="Arial" w:hAnsi="Arial" w:cs="Arial"/>
          <w:color w:val="222222"/>
          <w:sz w:val="19"/>
          <w:szCs w:val="19"/>
        </w:rPr>
        <w:br/>
      </w:r>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Pr>
        <w:t>ADVANCING WOMEN</w:t>
      </w:r>
      <w:r>
        <w:rPr>
          <w:rFonts w:ascii="Arial" w:hAnsi="Arial" w:cs="Arial"/>
          <w:color w:val="222222"/>
          <w:sz w:val="19"/>
          <w:szCs w:val="19"/>
        </w:rPr>
        <w:br/>
      </w:r>
      <w:r>
        <w:rPr>
          <w:rFonts w:ascii="Arial" w:hAnsi="Arial" w:cs="Arial"/>
          <w:color w:val="222222"/>
          <w:sz w:val="19"/>
          <w:szCs w:val="19"/>
          <w:shd w:val="clear" w:color="auto" w:fill="FFFFFF"/>
        </w:rPr>
        <w:t>Advancing women in science and libraries in the developing world:</w:t>
      </w:r>
      <w:r>
        <w:rPr>
          <w:rFonts w:ascii="Arial" w:hAnsi="Arial" w:cs="Arial"/>
          <w:color w:val="222222"/>
          <w:sz w:val="19"/>
          <w:szCs w:val="19"/>
        </w:rPr>
        <w:br/>
      </w:r>
      <w:r>
        <w:rPr>
          <w:rFonts w:ascii="Arial" w:hAnsi="Arial" w:cs="Arial"/>
          <w:color w:val="222222"/>
          <w:sz w:val="19"/>
          <w:szCs w:val="19"/>
          <w:shd w:val="clear" w:color="auto" w:fill="FFFFFF"/>
        </w:rPr>
        <w:t>Every year, the Elsevier Foundation provides grants to institutions around the world, with a focus on support for the world's libraries and for scholars in the early stages of their careers. Since 2002, The Elsevier Foundation has awarded more than 60 grants worth millions dollars to non-profit organizations focusing on helping the world's libraries, nurse faculties,  and women scholars during their early and mid-careers. Maybe we can help you.</w:t>
      </w:r>
      <w:r>
        <w:rPr>
          <w:rFonts w:ascii="Arial" w:hAnsi="Arial" w:cs="Arial"/>
          <w:color w:val="222222"/>
          <w:sz w:val="19"/>
          <w:szCs w:val="19"/>
        </w:rPr>
        <w:br/>
      </w:r>
      <w:r>
        <w:rPr>
          <w:rFonts w:ascii="Arial" w:hAnsi="Arial" w:cs="Arial"/>
          <w:color w:val="222222"/>
          <w:sz w:val="19"/>
          <w:szCs w:val="19"/>
          <w:shd w:val="clear" w:color="auto" w:fill="FFFFFF"/>
        </w:rPr>
        <w:t>See the latest call for funding applications at: </w:t>
      </w:r>
      <w:r>
        <w:rPr>
          <w:rStyle w:val="apple-converted-space"/>
          <w:rFonts w:ascii="Arial" w:hAnsi="Arial" w:cs="Arial"/>
          <w:color w:val="222222"/>
          <w:sz w:val="19"/>
          <w:szCs w:val="19"/>
          <w:shd w:val="clear" w:color="auto" w:fill="FFFFFF"/>
        </w:rPr>
        <w:t> </w:t>
      </w:r>
      <w:hyperlink r:id="rId9" w:tgtFrame="_blank" w:history="1">
        <w:r>
          <w:rPr>
            <w:rStyle w:val="Hyperlink"/>
            <w:rFonts w:ascii="Arial" w:hAnsi="Arial" w:cs="Arial"/>
            <w:color w:val="1155CC"/>
            <w:sz w:val="19"/>
            <w:szCs w:val="19"/>
            <w:shd w:val="clear" w:color="auto" w:fill="FFFFFF"/>
          </w:rPr>
          <w:t>www.elsevierfoundation.org</w:t>
        </w:r>
      </w:hyperlink>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TRACK YOUR ARTICLE</w:t>
      </w:r>
      <w:r>
        <w:rPr>
          <w:rFonts w:ascii="Arial" w:hAnsi="Arial" w:cs="Arial"/>
          <w:color w:val="222222"/>
          <w:sz w:val="19"/>
          <w:szCs w:val="19"/>
        </w:rPr>
        <w:br/>
      </w:r>
      <w:r>
        <w:rPr>
          <w:rFonts w:ascii="Arial" w:hAnsi="Arial" w:cs="Arial"/>
          <w:color w:val="222222"/>
          <w:sz w:val="19"/>
          <w:szCs w:val="19"/>
          <w:shd w:val="clear" w:color="auto" w:fill="FFFFFF"/>
        </w:rPr>
        <w:lastRenderedPageBreak/>
        <w:t>To track the status of your article throughout the publication process, please use our article tracking service:</w:t>
      </w:r>
      <w:r>
        <w:rPr>
          <w:rFonts w:ascii="Arial" w:hAnsi="Arial" w:cs="Arial"/>
          <w:color w:val="222222"/>
          <w:sz w:val="19"/>
          <w:szCs w:val="19"/>
        </w:rPr>
        <w:br/>
      </w:r>
      <w:r>
        <w:rPr>
          <w:rFonts w:ascii="Arial" w:hAnsi="Arial" w:cs="Arial"/>
          <w:color w:val="222222"/>
          <w:sz w:val="19"/>
          <w:szCs w:val="19"/>
        </w:rPr>
        <w:br/>
      </w:r>
      <w:hyperlink r:id="rId10" w:tgtFrame="_blank" w:history="1">
        <w:r>
          <w:rPr>
            <w:rStyle w:val="Hyperlink"/>
            <w:rFonts w:ascii="Arial" w:hAnsi="Arial" w:cs="Arial"/>
            <w:color w:val="1155CC"/>
            <w:sz w:val="19"/>
            <w:szCs w:val="19"/>
            <w:shd w:val="clear" w:color="auto" w:fill="FFFFFF"/>
          </w:rPr>
          <w:t>http://authors.elsevier.com/TrackPaper.html?trk_article=IJB3509&amp;trk_surname=Scantlebury</w:t>
        </w:r>
      </w:hyperlink>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For detailed article tracking instructions please go to:</w:t>
      </w:r>
      <w:r>
        <w:rPr>
          <w:rFonts w:ascii="Arial" w:hAnsi="Arial" w:cs="Arial"/>
          <w:color w:val="222222"/>
          <w:sz w:val="19"/>
          <w:szCs w:val="19"/>
        </w:rPr>
        <w:br/>
      </w:r>
      <w:hyperlink r:id="rId11" w:tgtFrame="_blank" w:history="1">
        <w:r>
          <w:rPr>
            <w:rStyle w:val="Hyperlink"/>
            <w:rFonts w:ascii="Arial" w:hAnsi="Arial" w:cs="Arial"/>
            <w:color w:val="1155CC"/>
            <w:sz w:val="19"/>
            <w:szCs w:val="19"/>
            <w:shd w:val="clear" w:color="auto" w:fill="FFFFFF"/>
          </w:rPr>
          <w:t>http://service.elsevier.com/app/answers/detail/a_id/5971</w:t>
        </w:r>
      </w:hyperlink>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HAVE QUESTIONS OR NEED ASSISTANCE?</w:t>
      </w:r>
      <w:r>
        <w:rPr>
          <w:rFonts w:ascii="Arial" w:hAnsi="Arial" w:cs="Arial"/>
          <w:color w:val="222222"/>
          <w:sz w:val="19"/>
          <w:szCs w:val="19"/>
        </w:rPr>
        <w:br/>
      </w:r>
      <w:r>
        <w:rPr>
          <w:rFonts w:ascii="Arial" w:hAnsi="Arial" w:cs="Arial"/>
          <w:color w:val="222222"/>
          <w:sz w:val="19"/>
          <w:szCs w:val="19"/>
          <w:shd w:val="clear" w:color="auto" w:fill="FFFFFF"/>
        </w:rPr>
        <w:t>For further assistance, please visit our Customer Support site where you search for solutions on a range of topics and find answers for frequently asked questions. You can also talk to our customer support team by hone 24 hours a day from Monday-Friday and 24/7 by live chat and email.</w:t>
      </w:r>
      <w:r>
        <w:rPr>
          <w:rFonts w:ascii="Arial" w:hAnsi="Arial" w:cs="Arial"/>
          <w:color w:val="222222"/>
          <w:sz w:val="19"/>
          <w:szCs w:val="19"/>
        </w:rPr>
        <w:br/>
      </w:r>
      <w:r>
        <w:rPr>
          <w:rFonts w:ascii="Arial" w:hAnsi="Arial" w:cs="Arial"/>
          <w:color w:val="222222"/>
          <w:sz w:val="19"/>
          <w:szCs w:val="19"/>
          <w:shd w:val="clear" w:color="auto" w:fill="FFFFFF"/>
        </w:rPr>
        <w:t>Get started at &gt;</w:t>
      </w:r>
      <w:r>
        <w:rPr>
          <w:rStyle w:val="apple-converted-space"/>
          <w:rFonts w:ascii="Arial" w:hAnsi="Arial" w:cs="Arial"/>
          <w:color w:val="222222"/>
          <w:sz w:val="19"/>
          <w:szCs w:val="19"/>
          <w:shd w:val="clear" w:color="auto" w:fill="FFFFFF"/>
        </w:rPr>
        <w:t> </w:t>
      </w:r>
      <w:hyperlink r:id="rId12" w:tgtFrame="_blank" w:history="1">
        <w:r>
          <w:rPr>
            <w:rStyle w:val="Hyperlink"/>
            <w:rFonts w:ascii="Arial" w:hAnsi="Arial" w:cs="Arial"/>
            <w:color w:val="1155CC"/>
            <w:sz w:val="19"/>
            <w:szCs w:val="19"/>
            <w:shd w:val="clear" w:color="auto" w:fill="FFFFFF"/>
          </w:rPr>
          <w:t>http://service.elsevier.com</w:t>
        </w:r>
      </w:hyperlink>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2016 Elsevier Ltd | Privacy Policy</w:t>
      </w:r>
      <w:r>
        <w:rPr>
          <w:rStyle w:val="apple-converted-space"/>
          <w:rFonts w:ascii="Arial" w:hAnsi="Arial" w:cs="Arial"/>
          <w:color w:val="222222"/>
          <w:sz w:val="19"/>
          <w:szCs w:val="19"/>
          <w:shd w:val="clear" w:color="auto" w:fill="FFFFFF"/>
        </w:rPr>
        <w:t> </w:t>
      </w:r>
      <w:hyperlink r:id="rId13" w:tgtFrame="_blank" w:history="1">
        <w:r>
          <w:rPr>
            <w:rStyle w:val="Hyperlink"/>
            <w:rFonts w:ascii="Arial" w:hAnsi="Arial" w:cs="Arial"/>
            <w:color w:val="1155CC"/>
            <w:sz w:val="19"/>
            <w:szCs w:val="19"/>
            <w:shd w:val="clear" w:color="auto" w:fill="FFFFFF"/>
          </w:rPr>
          <w:t>http://www.elsevier.com/privacypolicy</w:t>
        </w:r>
      </w:hyperlink>
      <w:r>
        <w:rPr>
          <w:rFonts w:ascii="Arial" w:hAnsi="Arial" w:cs="Arial"/>
          <w:color w:val="222222"/>
          <w:sz w:val="19"/>
          <w:szCs w:val="19"/>
        </w:rPr>
        <w:br/>
      </w:r>
      <w:r>
        <w:rPr>
          <w:rFonts w:ascii="Arial" w:hAnsi="Arial" w:cs="Arial"/>
          <w:color w:val="222222"/>
          <w:sz w:val="19"/>
          <w:szCs w:val="19"/>
          <w:shd w:val="clear" w:color="auto" w:fill="FFFFFF"/>
        </w:rPr>
        <w:t>Elsevier Limited, The Boulevard, Langford Lane, Kidlington, Oxford, OX5 1GB, United Kingdom, Registration No. 1982084. This e-mail has been sent to you from Elsevier Ltd. To ensure delivery to your inbox (not bulk or junk folders), please add</w:t>
      </w:r>
      <w:r>
        <w:rPr>
          <w:rStyle w:val="apple-converted-space"/>
          <w:rFonts w:ascii="Arial" w:hAnsi="Arial" w:cs="Arial"/>
          <w:color w:val="222222"/>
          <w:sz w:val="19"/>
          <w:szCs w:val="19"/>
          <w:shd w:val="clear" w:color="auto" w:fill="FFFFFF"/>
        </w:rPr>
        <w:t> </w:t>
      </w:r>
      <w:hyperlink r:id="rId14" w:tgtFrame="_blank" w:history="1">
        <w:r>
          <w:rPr>
            <w:rStyle w:val="Hyperlink"/>
            <w:rFonts w:ascii="Arial" w:hAnsi="Arial" w:cs="Arial"/>
            <w:color w:val="1155CC"/>
            <w:sz w:val="19"/>
            <w:szCs w:val="19"/>
            <w:shd w:val="clear" w:color="auto" w:fill="FFFFFF"/>
          </w:rPr>
          <w:t>article_status@elsevier.com</w:t>
        </w:r>
      </w:hyperlink>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to your address book or safe senders list.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[T-18-20150915]</w:t>
      </w:r>
      <w:bookmarkStart w:id="0" w:name="_GoBack"/>
      <w:bookmarkEnd w:id="0"/>
    </w:p>
    <w:sectPr w:rsidR="00C47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67"/>
    <w:rsid w:val="004D3F34"/>
    <w:rsid w:val="005E4F67"/>
    <w:rsid w:val="00672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F67"/>
    <w:rPr>
      <w:color w:val="0000FF"/>
      <w:u w:val="single"/>
    </w:rPr>
  </w:style>
  <w:style w:type="character" w:customStyle="1" w:styleId="apple-converted-space">
    <w:name w:val="apple-converted-space"/>
    <w:basedOn w:val="DefaultParagraphFont"/>
    <w:rsid w:val="005E4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F67"/>
    <w:rPr>
      <w:color w:val="0000FF"/>
      <w:u w:val="single"/>
    </w:rPr>
  </w:style>
  <w:style w:type="character" w:customStyle="1" w:styleId="apple-converted-space">
    <w:name w:val="apple-converted-space"/>
    <w:basedOn w:val="DefaultParagraphFont"/>
    <w:rsid w:val="005E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evier.com/copyright" TargetMode="External"/><Relationship Id="rId13" Type="http://schemas.openxmlformats.org/officeDocument/2006/relationships/hyperlink" Target="http://www.elsevier.com/privacypolicy" TargetMode="External"/><Relationship Id="rId3" Type="http://schemas.openxmlformats.org/officeDocument/2006/relationships/settings" Target="settings.xml"/><Relationship Id="rId7" Type="http://schemas.openxmlformats.org/officeDocument/2006/relationships/hyperlink" Target="https://authors.elsevier.com/a/1V0cI4xGJ~p5v9" TargetMode="External"/><Relationship Id="rId12" Type="http://schemas.openxmlformats.org/officeDocument/2006/relationships/hyperlink" Target="http://service.elsevier.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rvice.elsevier.com/" TargetMode="External"/><Relationship Id="rId11" Type="http://schemas.openxmlformats.org/officeDocument/2006/relationships/hyperlink" Target="http://service.elsevier.com/app/answers/detail/a_id/5971" TargetMode="External"/><Relationship Id="rId5" Type="http://schemas.openxmlformats.org/officeDocument/2006/relationships/hyperlink" Target="mailto:arabella.scantlebury@york.ac.uk" TargetMode="External"/><Relationship Id="rId15" Type="http://schemas.openxmlformats.org/officeDocument/2006/relationships/fontTable" Target="fontTable.xml"/><Relationship Id="rId10" Type="http://schemas.openxmlformats.org/officeDocument/2006/relationships/hyperlink" Target="http://authors.elsevier.com/TrackPaper.html?trk_article=IJB3509&amp;trk_surname=Scantlebury" TargetMode="External"/><Relationship Id="rId4" Type="http://schemas.openxmlformats.org/officeDocument/2006/relationships/webSettings" Target="webSettings.xml"/><Relationship Id="rId9" Type="http://schemas.openxmlformats.org/officeDocument/2006/relationships/hyperlink" Target="http://www.elsevierfoundation.org/" TargetMode="External"/><Relationship Id="rId14" Type="http://schemas.openxmlformats.org/officeDocument/2006/relationships/hyperlink" Target="mailto:article_status@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dc:creator>
  <cp:lastModifiedBy>Baker, S.</cp:lastModifiedBy>
  <cp:revision>1</cp:revision>
  <dcterms:created xsi:type="dcterms:W3CDTF">2017-05-23T15:30:00Z</dcterms:created>
  <dcterms:modified xsi:type="dcterms:W3CDTF">2017-05-23T15:30:00Z</dcterms:modified>
</cp:coreProperties>
</file>