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CD3C4" w14:textId="77777777" w:rsidR="000B00AE" w:rsidRDefault="000B00AE" w:rsidP="000C53AD">
      <w:pPr>
        <w:jc w:val="both"/>
        <w:rPr>
          <w:rFonts w:ascii="Arial" w:hAnsi="Arial" w:cs="Arial"/>
          <w:sz w:val="36"/>
          <w:szCs w:val="32"/>
        </w:rPr>
      </w:pPr>
      <w:bookmarkStart w:id="0" w:name="_GoBack"/>
      <w:bookmarkEnd w:id="0"/>
    </w:p>
    <w:p w14:paraId="6928A57B" w14:textId="7DFA8F6B" w:rsidR="00556417" w:rsidRPr="008C3E47" w:rsidRDefault="00556417" w:rsidP="000C53AD">
      <w:pPr>
        <w:jc w:val="both"/>
        <w:rPr>
          <w:rFonts w:ascii="Arial" w:hAnsi="Arial" w:cs="Arial"/>
          <w:color w:val="0070C0"/>
          <w:u w:val="single"/>
        </w:rPr>
      </w:pPr>
      <w:r w:rsidRPr="008C3E47">
        <w:rPr>
          <w:rFonts w:ascii="Arial" w:hAnsi="Arial" w:cs="Arial"/>
          <w:sz w:val="36"/>
          <w:szCs w:val="32"/>
        </w:rPr>
        <w:t xml:space="preserve">Investigating the </w:t>
      </w:r>
      <w:r w:rsidR="00AA7DC9">
        <w:rPr>
          <w:rFonts w:ascii="Arial" w:hAnsi="Arial" w:cs="Arial"/>
          <w:sz w:val="36"/>
          <w:szCs w:val="32"/>
        </w:rPr>
        <w:t>s</w:t>
      </w:r>
      <w:r w:rsidRPr="008C3E47">
        <w:rPr>
          <w:rFonts w:ascii="Arial" w:hAnsi="Arial" w:cs="Arial"/>
          <w:sz w:val="36"/>
          <w:szCs w:val="32"/>
        </w:rPr>
        <w:t xml:space="preserve">tructural </w:t>
      </w:r>
      <w:r w:rsidR="00AA7DC9">
        <w:rPr>
          <w:rFonts w:ascii="Arial" w:hAnsi="Arial" w:cs="Arial"/>
          <w:sz w:val="36"/>
          <w:szCs w:val="32"/>
        </w:rPr>
        <w:t>compaction</w:t>
      </w:r>
      <w:r w:rsidRPr="008C3E47">
        <w:rPr>
          <w:rFonts w:ascii="Arial" w:hAnsi="Arial" w:cs="Arial"/>
          <w:sz w:val="36"/>
          <w:szCs w:val="32"/>
        </w:rPr>
        <w:t xml:space="preserve"> of </w:t>
      </w:r>
      <w:r w:rsidR="00AA7DC9">
        <w:rPr>
          <w:rFonts w:ascii="Arial" w:hAnsi="Arial" w:cs="Arial"/>
          <w:sz w:val="36"/>
          <w:szCs w:val="32"/>
        </w:rPr>
        <w:t>b</w:t>
      </w:r>
      <w:r w:rsidRPr="008C3E47">
        <w:rPr>
          <w:rFonts w:ascii="Arial" w:hAnsi="Arial" w:cs="Arial"/>
          <w:sz w:val="36"/>
          <w:szCs w:val="32"/>
        </w:rPr>
        <w:t xml:space="preserve">iomolecules upon </w:t>
      </w:r>
      <w:r w:rsidR="00AA7DC9">
        <w:rPr>
          <w:rFonts w:ascii="Arial" w:hAnsi="Arial" w:cs="Arial"/>
          <w:sz w:val="36"/>
          <w:szCs w:val="32"/>
        </w:rPr>
        <w:t>t</w:t>
      </w:r>
      <w:r w:rsidR="00AA7DC9" w:rsidRPr="008C3E47">
        <w:rPr>
          <w:rFonts w:ascii="Arial" w:hAnsi="Arial" w:cs="Arial"/>
          <w:sz w:val="36"/>
          <w:szCs w:val="32"/>
        </w:rPr>
        <w:t xml:space="preserve">ransition </w:t>
      </w:r>
      <w:r w:rsidRPr="008C3E47">
        <w:rPr>
          <w:rFonts w:ascii="Arial" w:hAnsi="Arial" w:cs="Arial"/>
          <w:sz w:val="36"/>
          <w:szCs w:val="32"/>
        </w:rPr>
        <w:t xml:space="preserve">to the </w:t>
      </w:r>
      <w:r w:rsidR="00AA7DC9">
        <w:rPr>
          <w:rFonts w:ascii="Arial" w:hAnsi="Arial" w:cs="Arial"/>
          <w:sz w:val="36"/>
          <w:szCs w:val="32"/>
        </w:rPr>
        <w:t>g</w:t>
      </w:r>
      <w:r w:rsidRPr="008C3E47">
        <w:rPr>
          <w:rFonts w:ascii="Arial" w:hAnsi="Arial" w:cs="Arial"/>
          <w:sz w:val="36"/>
          <w:szCs w:val="32"/>
        </w:rPr>
        <w:t>as-</w:t>
      </w:r>
      <w:r w:rsidR="00AA7DC9">
        <w:rPr>
          <w:rFonts w:ascii="Arial" w:hAnsi="Arial" w:cs="Arial"/>
          <w:sz w:val="36"/>
          <w:szCs w:val="32"/>
        </w:rPr>
        <w:t>p</w:t>
      </w:r>
      <w:r w:rsidRPr="008C3E47">
        <w:rPr>
          <w:rFonts w:ascii="Arial" w:hAnsi="Arial" w:cs="Arial"/>
          <w:sz w:val="36"/>
          <w:szCs w:val="32"/>
        </w:rPr>
        <w:t xml:space="preserve">hase </w:t>
      </w:r>
      <w:r w:rsidR="00AA7DC9">
        <w:rPr>
          <w:rFonts w:ascii="Arial" w:hAnsi="Arial" w:cs="Arial"/>
          <w:sz w:val="36"/>
          <w:szCs w:val="32"/>
        </w:rPr>
        <w:t>u</w:t>
      </w:r>
      <w:r w:rsidRPr="008C3E47">
        <w:rPr>
          <w:rFonts w:ascii="Arial" w:hAnsi="Arial" w:cs="Arial"/>
          <w:sz w:val="36"/>
          <w:szCs w:val="32"/>
        </w:rPr>
        <w:t xml:space="preserve">sing </w:t>
      </w:r>
      <w:r w:rsidR="00DD3818">
        <w:rPr>
          <w:rFonts w:ascii="Arial" w:hAnsi="Arial" w:cs="Arial"/>
          <w:sz w:val="36"/>
          <w:szCs w:val="32"/>
        </w:rPr>
        <w:t>ESI-</w:t>
      </w:r>
      <w:r w:rsidR="00900593">
        <w:rPr>
          <w:rFonts w:ascii="Arial" w:hAnsi="Arial" w:cs="Arial"/>
          <w:sz w:val="36"/>
          <w:szCs w:val="32"/>
        </w:rPr>
        <w:t>TW</w:t>
      </w:r>
      <w:r w:rsidRPr="008C3E47">
        <w:rPr>
          <w:rFonts w:ascii="Arial" w:hAnsi="Arial" w:cs="Arial"/>
          <w:sz w:val="36"/>
          <w:szCs w:val="32"/>
        </w:rPr>
        <w:t>IMS-MS</w:t>
      </w:r>
    </w:p>
    <w:p w14:paraId="57614D61" w14:textId="5313EEE2" w:rsidR="00556417" w:rsidRDefault="00556417" w:rsidP="000C53AD">
      <w:pPr>
        <w:jc w:val="both"/>
        <w:rPr>
          <w:color w:val="000000" w:themeColor="text1"/>
          <w:sz w:val="24"/>
          <w:vertAlign w:val="superscript"/>
        </w:rPr>
      </w:pPr>
      <w:r w:rsidRPr="00556417">
        <w:rPr>
          <w:color w:val="000000" w:themeColor="text1"/>
          <w:sz w:val="24"/>
        </w:rPr>
        <w:t>Paul W. A. Devine</w:t>
      </w:r>
      <w:r w:rsidRPr="00556417">
        <w:rPr>
          <w:color w:val="000000" w:themeColor="text1"/>
          <w:sz w:val="24"/>
          <w:vertAlign w:val="superscript"/>
        </w:rPr>
        <w:t>1</w:t>
      </w:r>
      <w:r w:rsidRPr="00556417">
        <w:rPr>
          <w:color w:val="000000" w:themeColor="text1"/>
          <w:sz w:val="24"/>
        </w:rPr>
        <w:t xml:space="preserve">, Henry </w:t>
      </w:r>
      <w:r w:rsidR="007C650E">
        <w:rPr>
          <w:color w:val="000000" w:themeColor="text1"/>
          <w:sz w:val="24"/>
        </w:rPr>
        <w:t xml:space="preserve">C. </w:t>
      </w:r>
      <w:r w:rsidRPr="00556417">
        <w:rPr>
          <w:color w:val="000000" w:themeColor="text1"/>
          <w:sz w:val="24"/>
        </w:rPr>
        <w:t>Fisher</w:t>
      </w:r>
      <w:r w:rsidR="007C650E">
        <w:rPr>
          <w:color w:val="000000" w:themeColor="text1"/>
          <w:sz w:val="24"/>
          <w:vertAlign w:val="superscript"/>
        </w:rPr>
        <w:t>1</w:t>
      </w:r>
      <w:r w:rsidRPr="00556417">
        <w:rPr>
          <w:color w:val="000000" w:themeColor="text1"/>
          <w:sz w:val="24"/>
        </w:rPr>
        <w:t xml:space="preserve">, </w:t>
      </w:r>
      <w:r w:rsidR="0018690E">
        <w:rPr>
          <w:color w:val="000000" w:themeColor="text1"/>
          <w:sz w:val="24"/>
        </w:rPr>
        <w:t>Antonio N. Calabrese</w:t>
      </w:r>
      <w:r w:rsidR="0018690E" w:rsidRPr="0018690E">
        <w:rPr>
          <w:color w:val="000000" w:themeColor="text1"/>
          <w:sz w:val="24"/>
          <w:vertAlign w:val="superscript"/>
        </w:rPr>
        <w:t>1</w:t>
      </w:r>
      <w:r w:rsidR="0018690E">
        <w:rPr>
          <w:color w:val="000000" w:themeColor="text1"/>
          <w:sz w:val="24"/>
        </w:rPr>
        <w:t xml:space="preserve">, </w:t>
      </w:r>
      <w:r w:rsidR="0038399B">
        <w:rPr>
          <w:color w:val="000000" w:themeColor="text1"/>
          <w:sz w:val="24"/>
        </w:rPr>
        <w:t>Fiona Whelan</w:t>
      </w:r>
      <w:r w:rsidR="00623732">
        <w:rPr>
          <w:color w:val="000000" w:themeColor="text1"/>
          <w:sz w:val="24"/>
          <w:vertAlign w:val="superscript"/>
        </w:rPr>
        <w:t>2</w:t>
      </w:r>
      <w:r w:rsidR="0038399B">
        <w:rPr>
          <w:color w:val="000000" w:themeColor="text1"/>
          <w:sz w:val="24"/>
        </w:rPr>
        <w:t>,</w:t>
      </w:r>
      <w:r w:rsidR="006D6D20">
        <w:rPr>
          <w:color w:val="000000" w:themeColor="text1"/>
          <w:sz w:val="24"/>
        </w:rPr>
        <w:t xml:space="preserve"> </w:t>
      </w:r>
      <w:r w:rsidRPr="00556417">
        <w:rPr>
          <w:color w:val="000000" w:themeColor="text1"/>
          <w:sz w:val="24"/>
        </w:rPr>
        <w:t>Dan</w:t>
      </w:r>
      <w:r w:rsidR="0019564E">
        <w:rPr>
          <w:color w:val="000000" w:themeColor="text1"/>
          <w:sz w:val="24"/>
        </w:rPr>
        <w:t>iel</w:t>
      </w:r>
      <w:r w:rsidRPr="00556417">
        <w:rPr>
          <w:color w:val="000000" w:themeColor="text1"/>
          <w:sz w:val="24"/>
        </w:rPr>
        <w:t xml:space="preserve"> </w:t>
      </w:r>
      <w:r w:rsidR="007C650E">
        <w:rPr>
          <w:color w:val="000000" w:themeColor="text1"/>
          <w:sz w:val="24"/>
        </w:rPr>
        <w:t xml:space="preserve">R. </w:t>
      </w:r>
      <w:r w:rsidRPr="00556417">
        <w:rPr>
          <w:color w:val="000000" w:themeColor="text1"/>
          <w:sz w:val="24"/>
        </w:rPr>
        <w:t>Higazi</w:t>
      </w:r>
      <w:r w:rsidR="00623732">
        <w:rPr>
          <w:color w:val="000000" w:themeColor="text1"/>
          <w:sz w:val="24"/>
          <w:vertAlign w:val="superscript"/>
        </w:rPr>
        <w:t>3</w:t>
      </w:r>
      <w:r w:rsidRPr="00556417">
        <w:rPr>
          <w:color w:val="000000" w:themeColor="text1"/>
          <w:sz w:val="24"/>
        </w:rPr>
        <w:t xml:space="preserve">, </w:t>
      </w:r>
      <w:r w:rsidR="000536A9">
        <w:rPr>
          <w:color w:val="000000" w:themeColor="text1"/>
          <w:sz w:val="24"/>
        </w:rPr>
        <w:t>Jennifer R. Potts</w:t>
      </w:r>
      <w:r w:rsidR="00623732">
        <w:rPr>
          <w:color w:val="000000" w:themeColor="text1"/>
          <w:sz w:val="24"/>
          <w:vertAlign w:val="superscript"/>
        </w:rPr>
        <w:t>2</w:t>
      </w:r>
      <w:r w:rsidR="000536A9">
        <w:rPr>
          <w:color w:val="000000" w:themeColor="text1"/>
          <w:sz w:val="24"/>
        </w:rPr>
        <w:t xml:space="preserve">, </w:t>
      </w:r>
      <w:r w:rsidRPr="00556417">
        <w:rPr>
          <w:color w:val="000000" w:themeColor="text1"/>
          <w:sz w:val="24"/>
        </w:rPr>
        <w:t>David</w:t>
      </w:r>
      <w:r w:rsidR="007C650E">
        <w:rPr>
          <w:color w:val="000000" w:themeColor="text1"/>
          <w:sz w:val="24"/>
        </w:rPr>
        <w:t xml:space="preserve"> C.</w:t>
      </w:r>
      <w:r w:rsidRPr="00556417">
        <w:rPr>
          <w:color w:val="000000" w:themeColor="text1"/>
          <w:sz w:val="24"/>
        </w:rPr>
        <w:t xml:space="preserve"> </w:t>
      </w:r>
      <w:r w:rsidR="007C650E" w:rsidRPr="00556417">
        <w:rPr>
          <w:color w:val="000000" w:themeColor="text1"/>
          <w:sz w:val="24"/>
        </w:rPr>
        <w:t>Lowe</w:t>
      </w:r>
      <w:r w:rsidR="000536A9">
        <w:rPr>
          <w:color w:val="000000" w:themeColor="text1"/>
          <w:sz w:val="24"/>
          <w:vertAlign w:val="superscript"/>
        </w:rPr>
        <w:t>4</w:t>
      </w:r>
      <w:r w:rsidRPr="00556417">
        <w:rPr>
          <w:color w:val="000000" w:themeColor="text1"/>
          <w:sz w:val="24"/>
        </w:rPr>
        <w:t>,</w:t>
      </w:r>
      <w:r>
        <w:rPr>
          <w:color w:val="000000" w:themeColor="text1"/>
          <w:sz w:val="24"/>
        </w:rPr>
        <w:t xml:space="preserve"> Sheena E. Radford</w:t>
      </w:r>
      <w:r w:rsidR="00E336CD">
        <w:rPr>
          <w:color w:val="000000" w:themeColor="text1"/>
          <w:sz w:val="24"/>
        </w:rPr>
        <w:t>*</w:t>
      </w:r>
      <w:r w:rsidRPr="00556417">
        <w:rPr>
          <w:color w:val="000000" w:themeColor="text1"/>
          <w:sz w:val="24"/>
          <w:vertAlign w:val="superscript"/>
        </w:rPr>
        <w:t>1</w:t>
      </w:r>
      <w:r>
        <w:rPr>
          <w:color w:val="000000" w:themeColor="text1"/>
          <w:sz w:val="24"/>
        </w:rPr>
        <w:t>,</w:t>
      </w:r>
      <w:r w:rsidRPr="00556417">
        <w:rPr>
          <w:color w:val="000000" w:themeColor="text1"/>
          <w:sz w:val="24"/>
        </w:rPr>
        <w:t xml:space="preserve"> Alison E. Ashcroft</w:t>
      </w:r>
      <w:r w:rsidR="00E336CD">
        <w:rPr>
          <w:color w:val="000000" w:themeColor="text1"/>
          <w:sz w:val="24"/>
        </w:rPr>
        <w:t>*</w:t>
      </w:r>
      <w:r w:rsidRPr="00556417">
        <w:rPr>
          <w:color w:val="000000" w:themeColor="text1"/>
          <w:sz w:val="24"/>
          <w:vertAlign w:val="superscript"/>
        </w:rPr>
        <w:t>1</w:t>
      </w:r>
    </w:p>
    <w:p w14:paraId="37F021C5" w14:textId="77777777" w:rsidR="000C53AD" w:rsidRPr="00A95A69" w:rsidRDefault="000C53AD" w:rsidP="000C53AD">
      <w:pPr>
        <w:jc w:val="both"/>
        <w:rPr>
          <w:color w:val="000000" w:themeColor="text1"/>
          <w:sz w:val="24"/>
        </w:rPr>
      </w:pPr>
    </w:p>
    <w:p w14:paraId="4AE25914" w14:textId="5DBF90B5" w:rsidR="00556417" w:rsidRDefault="00556417" w:rsidP="000C53AD">
      <w:pPr>
        <w:jc w:val="both"/>
        <w:rPr>
          <w:color w:val="000000" w:themeColor="text1"/>
        </w:rPr>
      </w:pPr>
      <w:r>
        <w:rPr>
          <w:color w:val="000000" w:themeColor="text1"/>
          <w:vertAlign w:val="superscript"/>
        </w:rPr>
        <w:t>1</w:t>
      </w:r>
      <w:r>
        <w:rPr>
          <w:color w:val="000000" w:themeColor="text1"/>
        </w:rPr>
        <w:t>Astbury Centre for Structural Biology, School of Molecular and Cellular Biology, University of Leeds, Leeds, LS2 9JT, UK</w:t>
      </w:r>
    </w:p>
    <w:p w14:paraId="59A40678" w14:textId="77777777" w:rsidR="00623732" w:rsidRPr="000C53AD" w:rsidRDefault="00623732" w:rsidP="00623732">
      <w:pPr>
        <w:jc w:val="both"/>
      </w:pPr>
      <w:r>
        <w:rPr>
          <w:vertAlign w:val="superscript"/>
        </w:rPr>
        <w:t>2</w:t>
      </w:r>
      <w:r>
        <w:t>Department of Biology, University of York, York, YO10 5DD, UK</w:t>
      </w:r>
    </w:p>
    <w:p w14:paraId="26513942" w14:textId="039699EE" w:rsidR="000536A9" w:rsidRDefault="00623732" w:rsidP="000C53AD">
      <w:pPr>
        <w:jc w:val="both"/>
      </w:pPr>
      <w:r>
        <w:rPr>
          <w:vertAlign w:val="superscript"/>
        </w:rPr>
        <w:t>3</w:t>
      </w:r>
      <w:r w:rsidR="007C650E" w:rsidRPr="000C53AD">
        <w:t>Ipsen</w:t>
      </w:r>
      <w:r w:rsidR="00DD3818">
        <w:t xml:space="preserve"> Ltd. UK,</w:t>
      </w:r>
      <w:r w:rsidR="007C650E" w:rsidRPr="000C53AD">
        <w:t xml:space="preserve"> Wrexham Industrial Estate, 9 Ash Road North, Wrexham, LL13 9UF, UK</w:t>
      </w:r>
      <w:r w:rsidR="00556417" w:rsidRPr="000C53AD">
        <w:t xml:space="preserve"> </w:t>
      </w:r>
    </w:p>
    <w:p w14:paraId="398BE044" w14:textId="0F4ACE6B" w:rsidR="00556417" w:rsidRDefault="000536A9" w:rsidP="000C53AD">
      <w:pPr>
        <w:jc w:val="both"/>
        <w:rPr>
          <w:color w:val="000000" w:themeColor="text1"/>
        </w:rPr>
      </w:pPr>
      <w:r>
        <w:rPr>
          <w:color w:val="000000" w:themeColor="text1"/>
          <w:vertAlign w:val="superscript"/>
        </w:rPr>
        <w:t>4</w:t>
      </w:r>
      <w:r w:rsidR="007C650E">
        <w:rPr>
          <w:color w:val="000000" w:themeColor="text1"/>
        </w:rPr>
        <w:t>MedImmune</w:t>
      </w:r>
      <w:r w:rsidR="00556417">
        <w:rPr>
          <w:color w:val="000000" w:themeColor="text1"/>
        </w:rPr>
        <w:t xml:space="preserve">, </w:t>
      </w:r>
      <w:r w:rsidR="00556417">
        <w:t>Sir Aaron Klug Building,</w:t>
      </w:r>
      <w:r w:rsidR="00556417">
        <w:rPr>
          <w:color w:val="000000" w:themeColor="text1"/>
        </w:rPr>
        <w:t xml:space="preserve"> Granta Science Park,</w:t>
      </w:r>
      <w:r w:rsidR="00556417">
        <w:t xml:space="preserve"> </w:t>
      </w:r>
      <w:r w:rsidR="000C53AD">
        <w:rPr>
          <w:color w:val="000000" w:themeColor="text1"/>
        </w:rPr>
        <w:t xml:space="preserve">Cambridge, </w:t>
      </w:r>
      <w:r w:rsidR="00556417">
        <w:t>CB21 6GH,</w:t>
      </w:r>
      <w:r w:rsidR="00556417">
        <w:rPr>
          <w:color w:val="000000" w:themeColor="text1"/>
        </w:rPr>
        <w:t xml:space="preserve"> UK</w:t>
      </w:r>
    </w:p>
    <w:p w14:paraId="16F4E268" w14:textId="77777777" w:rsidR="00C75CA3" w:rsidRDefault="00C75CA3" w:rsidP="00245ED5">
      <w:pPr>
        <w:spacing w:after="0" w:line="480" w:lineRule="auto"/>
        <w:jc w:val="both"/>
        <w:rPr>
          <w:rFonts w:ascii="Arial" w:hAnsi="Arial" w:cs="Arial"/>
          <w:b/>
          <w:color w:val="000000" w:themeColor="text1"/>
        </w:rPr>
      </w:pPr>
    </w:p>
    <w:p w14:paraId="46276F56" w14:textId="44B1BA60" w:rsidR="00556417" w:rsidRPr="00AE0AE4" w:rsidRDefault="00556417" w:rsidP="00245ED5">
      <w:pPr>
        <w:spacing w:after="0" w:line="480" w:lineRule="auto"/>
        <w:jc w:val="both"/>
        <w:rPr>
          <w:rFonts w:ascii="Arial" w:hAnsi="Arial" w:cs="Arial"/>
          <w:b/>
          <w:color w:val="000000" w:themeColor="text1"/>
        </w:rPr>
      </w:pPr>
      <w:r w:rsidRPr="00AE0AE4">
        <w:rPr>
          <w:rFonts w:ascii="Arial" w:hAnsi="Arial" w:cs="Arial"/>
          <w:b/>
          <w:color w:val="000000" w:themeColor="text1"/>
        </w:rPr>
        <w:t xml:space="preserve">Abstract </w:t>
      </w:r>
    </w:p>
    <w:p w14:paraId="71E71FE3" w14:textId="430221D9" w:rsidR="00556417" w:rsidRPr="00AE0AE4" w:rsidRDefault="00AA7DC9" w:rsidP="00245ED5">
      <w:pPr>
        <w:spacing w:after="0" w:line="480" w:lineRule="auto"/>
        <w:jc w:val="both"/>
        <w:rPr>
          <w:rFonts w:ascii="Arial" w:hAnsi="Arial" w:cs="Arial"/>
          <w:color w:val="000000" w:themeColor="text1"/>
        </w:rPr>
      </w:pPr>
      <w:r w:rsidRPr="00AE0AE4">
        <w:rPr>
          <w:rFonts w:ascii="Arial" w:hAnsi="Arial" w:cs="Arial"/>
          <w:color w:val="000000" w:themeColor="text1"/>
        </w:rPr>
        <w:t>C</w:t>
      </w:r>
      <w:r w:rsidR="00A95A69" w:rsidRPr="00AE0AE4">
        <w:rPr>
          <w:rFonts w:ascii="Arial" w:hAnsi="Arial" w:cs="Arial"/>
          <w:color w:val="000000" w:themeColor="text1"/>
        </w:rPr>
        <w:t>ollision cross-section (CCS) measurements</w:t>
      </w:r>
      <w:r w:rsidR="00DD3818" w:rsidRPr="00AE0AE4">
        <w:rPr>
          <w:rFonts w:ascii="Arial" w:hAnsi="Arial" w:cs="Arial"/>
          <w:color w:val="000000" w:themeColor="text1"/>
        </w:rPr>
        <w:t xml:space="preserve"> obtained from</w:t>
      </w:r>
      <w:r w:rsidR="00A95A69" w:rsidRPr="00AE0AE4">
        <w:rPr>
          <w:rFonts w:ascii="Arial" w:hAnsi="Arial" w:cs="Arial"/>
          <w:color w:val="000000" w:themeColor="text1"/>
        </w:rPr>
        <w:t xml:space="preserve"> ion mobility spectrometry-mass spectrometry (IMS-MS) </w:t>
      </w:r>
      <w:r w:rsidR="00DD3818" w:rsidRPr="00AE0AE4">
        <w:rPr>
          <w:rFonts w:ascii="Arial" w:hAnsi="Arial" w:cs="Arial"/>
          <w:color w:val="000000" w:themeColor="text1"/>
        </w:rPr>
        <w:t xml:space="preserve">analyses </w:t>
      </w:r>
      <w:r w:rsidR="00BA360D" w:rsidRPr="00AE0AE4">
        <w:rPr>
          <w:rFonts w:ascii="Arial" w:hAnsi="Arial" w:cs="Arial"/>
          <w:color w:val="000000" w:themeColor="text1"/>
        </w:rPr>
        <w:t>often</w:t>
      </w:r>
      <w:r w:rsidR="00A95A69" w:rsidRPr="00AE0AE4">
        <w:rPr>
          <w:rFonts w:ascii="Arial" w:hAnsi="Arial" w:cs="Arial"/>
          <w:color w:val="000000" w:themeColor="text1"/>
        </w:rPr>
        <w:t xml:space="preserve"> provide </w:t>
      </w:r>
      <w:r w:rsidRPr="00AE0AE4">
        <w:rPr>
          <w:rFonts w:ascii="Arial" w:hAnsi="Arial" w:cs="Arial"/>
          <w:color w:val="000000" w:themeColor="text1"/>
        </w:rPr>
        <w:t>useful</w:t>
      </w:r>
      <w:r w:rsidR="00A95A69" w:rsidRPr="00AE0AE4">
        <w:rPr>
          <w:rFonts w:ascii="Arial" w:hAnsi="Arial" w:cs="Arial"/>
          <w:color w:val="000000" w:themeColor="text1"/>
        </w:rPr>
        <w:t xml:space="preserve"> information </w:t>
      </w:r>
      <w:r w:rsidR="007C650E" w:rsidRPr="00AE0AE4">
        <w:rPr>
          <w:rFonts w:ascii="Arial" w:hAnsi="Arial" w:cs="Arial"/>
          <w:color w:val="000000" w:themeColor="text1"/>
        </w:rPr>
        <w:t xml:space="preserve">concerning </w:t>
      </w:r>
      <w:r w:rsidR="00A95A69" w:rsidRPr="00AE0AE4">
        <w:rPr>
          <w:rFonts w:ascii="Arial" w:hAnsi="Arial" w:cs="Arial"/>
          <w:color w:val="000000" w:themeColor="text1"/>
        </w:rPr>
        <w:t>a protein</w:t>
      </w:r>
      <w:r w:rsidR="007C650E" w:rsidRPr="00AE0AE4">
        <w:rPr>
          <w:rFonts w:ascii="Arial" w:hAnsi="Arial" w:cs="Arial"/>
          <w:color w:val="000000" w:themeColor="text1"/>
        </w:rPr>
        <w:t>’</w:t>
      </w:r>
      <w:r w:rsidR="00A95A69" w:rsidRPr="00AE0AE4">
        <w:rPr>
          <w:rFonts w:ascii="Arial" w:hAnsi="Arial" w:cs="Arial"/>
          <w:color w:val="000000" w:themeColor="text1"/>
        </w:rPr>
        <w:t xml:space="preserve">s size and shape </w:t>
      </w:r>
      <w:r w:rsidR="000C53AD" w:rsidRPr="00AE0AE4">
        <w:rPr>
          <w:rFonts w:ascii="Arial" w:hAnsi="Arial" w:cs="Arial"/>
          <w:color w:val="000000" w:themeColor="text1"/>
        </w:rPr>
        <w:t xml:space="preserve">and </w:t>
      </w:r>
      <w:r w:rsidR="007C650E" w:rsidRPr="00AE0AE4">
        <w:rPr>
          <w:rFonts w:ascii="Arial" w:hAnsi="Arial" w:cs="Arial"/>
          <w:color w:val="000000" w:themeColor="text1"/>
        </w:rPr>
        <w:t>can be</w:t>
      </w:r>
      <w:r w:rsidR="00A95A69" w:rsidRPr="00AE0AE4">
        <w:rPr>
          <w:rFonts w:ascii="Arial" w:hAnsi="Arial" w:cs="Arial"/>
          <w:color w:val="000000" w:themeColor="text1"/>
        </w:rPr>
        <w:t xml:space="preserve"> </w:t>
      </w:r>
      <w:r w:rsidRPr="00AE0AE4">
        <w:rPr>
          <w:rFonts w:ascii="Arial" w:hAnsi="Arial" w:cs="Arial"/>
          <w:color w:val="000000" w:themeColor="text1"/>
        </w:rPr>
        <w:t>complemented by</w:t>
      </w:r>
      <w:r w:rsidR="00A95A69" w:rsidRPr="00AE0AE4">
        <w:rPr>
          <w:rFonts w:ascii="Arial" w:hAnsi="Arial" w:cs="Arial"/>
          <w:color w:val="000000" w:themeColor="text1"/>
        </w:rPr>
        <w:t xml:space="preserve"> modelling procedures. </w:t>
      </w:r>
      <w:r w:rsidR="00A95A69" w:rsidRPr="00AE0AE4">
        <w:rPr>
          <w:rFonts w:ascii="Arial" w:hAnsi="Arial" w:cs="Arial"/>
        </w:rPr>
        <w:t xml:space="preserve">However, </w:t>
      </w:r>
      <w:r w:rsidR="001A3E79" w:rsidRPr="00AE0AE4">
        <w:rPr>
          <w:rFonts w:ascii="Arial" w:hAnsi="Arial" w:cs="Arial"/>
        </w:rPr>
        <w:t xml:space="preserve">there have been some concerns </w:t>
      </w:r>
      <w:r w:rsidR="006D6D20" w:rsidRPr="00AE0AE4">
        <w:rPr>
          <w:rFonts w:ascii="Arial" w:hAnsi="Arial" w:cs="Arial"/>
        </w:rPr>
        <w:t xml:space="preserve">about the extent to which </w:t>
      </w:r>
      <w:r w:rsidR="006F2CEB" w:rsidRPr="00AE0AE4">
        <w:rPr>
          <w:rFonts w:ascii="Arial" w:hAnsi="Arial" w:cs="Arial"/>
        </w:rPr>
        <w:t xml:space="preserve">certain </w:t>
      </w:r>
      <w:r w:rsidR="006D6D20" w:rsidRPr="00AE0AE4">
        <w:rPr>
          <w:rFonts w:ascii="Arial" w:hAnsi="Arial" w:cs="Arial"/>
        </w:rPr>
        <w:t>proteins</w:t>
      </w:r>
      <w:r w:rsidR="000C53AD" w:rsidRPr="00AE0AE4">
        <w:rPr>
          <w:rFonts w:ascii="Arial" w:hAnsi="Arial" w:cs="Arial"/>
        </w:rPr>
        <w:t xml:space="preserve"> maintain a native-like conformation during the gas-phase analysis</w:t>
      </w:r>
      <w:r w:rsidR="006D6D20" w:rsidRPr="00AE0AE4">
        <w:rPr>
          <w:rFonts w:ascii="Arial" w:hAnsi="Arial" w:cs="Arial"/>
        </w:rPr>
        <w:t>, especially proteins with dynamic or extended regions</w:t>
      </w:r>
      <w:r w:rsidR="000C53AD" w:rsidRPr="00AE0AE4">
        <w:rPr>
          <w:rFonts w:ascii="Arial" w:hAnsi="Arial" w:cs="Arial"/>
        </w:rPr>
        <w:t>. He</w:t>
      </w:r>
      <w:r w:rsidR="001A3E79" w:rsidRPr="00AE0AE4">
        <w:rPr>
          <w:rFonts w:ascii="Arial" w:hAnsi="Arial" w:cs="Arial"/>
        </w:rPr>
        <w:t xml:space="preserve">re we </w:t>
      </w:r>
      <w:r w:rsidR="006D6D20" w:rsidRPr="00AE0AE4">
        <w:rPr>
          <w:rFonts w:ascii="Arial" w:hAnsi="Arial" w:cs="Arial"/>
        </w:rPr>
        <w:t>have measured t</w:t>
      </w:r>
      <w:r w:rsidR="001A3E79" w:rsidRPr="00AE0AE4">
        <w:rPr>
          <w:rFonts w:ascii="Arial" w:hAnsi="Arial" w:cs="Arial"/>
        </w:rPr>
        <w:t>he CCS</w:t>
      </w:r>
      <w:r w:rsidR="006D6D20" w:rsidRPr="00AE0AE4">
        <w:rPr>
          <w:rFonts w:ascii="Arial" w:hAnsi="Arial" w:cs="Arial"/>
        </w:rPr>
        <w:t>s</w:t>
      </w:r>
      <w:r w:rsidR="001A3E79" w:rsidRPr="00AE0AE4">
        <w:rPr>
          <w:rFonts w:ascii="Arial" w:hAnsi="Arial" w:cs="Arial"/>
        </w:rPr>
        <w:t xml:space="preserve"> </w:t>
      </w:r>
      <w:r w:rsidR="006D6D20" w:rsidRPr="00AE0AE4">
        <w:rPr>
          <w:rFonts w:ascii="Arial" w:hAnsi="Arial" w:cs="Arial"/>
        </w:rPr>
        <w:t>of</w:t>
      </w:r>
      <w:r w:rsidR="001A3E79" w:rsidRPr="00AE0AE4">
        <w:rPr>
          <w:rFonts w:ascii="Arial" w:hAnsi="Arial" w:cs="Arial"/>
        </w:rPr>
        <w:t xml:space="preserve"> a range of </w:t>
      </w:r>
      <w:r w:rsidR="004E5EEF" w:rsidRPr="00AE0AE4">
        <w:rPr>
          <w:rFonts w:ascii="Arial" w:hAnsi="Arial" w:cs="Arial"/>
        </w:rPr>
        <w:t>biomolecules including non-globular proteins and RNAs</w:t>
      </w:r>
      <w:r w:rsidR="001A3E79" w:rsidRPr="00AE0AE4">
        <w:rPr>
          <w:rFonts w:ascii="Arial" w:hAnsi="Arial" w:cs="Arial"/>
        </w:rPr>
        <w:t xml:space="preserve"> </w:t>
      </w:r>
      <w:r w:rsidR="006D6D20" w:rsidRPr="00AE0AE4">
        <w:rPr>
          <w:rFonts w:ascii="Arial" w:hAnsi="Arial" w:cs="Arial"/>
        </w:rPr>
        <w:t xml:space="preserve">of different sequence, size and stability. </w:t>
      </w:r>
      <w:r w:rsidR="00900593" w:rsidRPr="00AE0AE4">
        <w:rPr>
          <w:rFonts w:ascii="Arial" w:hAnsi="Arial" w:cs="Arial"/>
        </w:rPr>
        <w:t>Using travelling wave IMS-MS, w</w:t>
      </w:r>
      <w:r w:rsidR="006D6D20" w:rsidRPr="00AE0AE4">
        <w:rPr>
          <w:rFonts w:ascii="Arial" w:hAnsi="Arial" w:cs="Arial"/>
        </w:rPr>
        <w:t xml:space="preserve">e show that for the proteins </w:t>
      </w:r>
      <w:r w:rsidR="006F2CEB" w:rsidRPr="00AE0AE4">
        <w:rPr>
          <w:rFonts w:ascii="Arial" w:hAnsi="Arial" w:cs="Arial"/>
        </w:rPr>
        <w:t xml:space="preserve">studied </w:t>
      </w:r>
      <w:r w:rsidR="006D6D20" w:rsidRPr="00AE0AE4">
        <w:rPr>
          <w:rFonts w:ascii="Arial" w:hAnsi="Arial" w:cs="Arial"/>
        </w:rPr>
        <w:t xml:space="preserve">the measured CCS </w:t>
      </w:r>
      <w:r w:rsidR="001A3E79" w:rsidRPr="00AE0AE4">
        <w:rPr>
          <w:rFonts w:ascii="Arial" w:hAnsi="Arial" w:cs="Arial"/>
        </w:rPr>
        <w:t>deviate</w:t>
      </w:r>
      <w:r w:rsidR="006D6D20" w:rsidRPr="00AE0AE4">
        <w:rPr>
          <w:rFonts w:ascii="Arial" w:hAnsi="Arial" w:cs="Arial"/>
        </w:rPr>
        <w:t>s</w:t>
      </w:r>
      <w:r w:rsidR="001A3E79" w:rsidRPr="00AE0AE4">
        <w:rPr>
          <w:rFonts w:ascii="Arial" w:hAnsi="Arial" w:cs="Arial"/>
        </w:rPr>
        <w:t xml:space="preserve"> significantly from predicted </w:t>
      </w:r>
      <w:r w:rsidR="000C53AD" w:rsidRPr="00AE0AE4">
        <w:rPr>
          <w:rFonts w:ascii="Arial" w:hAnsi="Arial" w:cs="Arial"/>
        </w:rPr>
        <w:t xml:space="preserve">CCS </w:t>
      </w:r>
      <w:r w:rsidR="001A3E79" w:rsidRPr="00AE0AE4">
        <w:rPr>
          <w:rFonts w:ascii="Arial" w:hAnsi="Arial" w:cs="Arial"/>
        </w:rPr>
        <w:t>values based upon currently available structures.</w:t>
      </w:r>
      <w:r w:rsidR="006D6D20" w:rsidRPr="00AE0AE4">
        <w:rPr>
          <w:rFonts w:ascii="Arial" w:hAnsi="Arial" w:cs="Arial"/>
        </w:rPr>
        <w:t xml:space="preserve"> T</w:t>
      </w:r>
      <w:r w:rsidR="006D6D20" w:rsidRPr="00AE0AE4">
        <w:rPr>
          <w:rFonts w:ascii="Arial" w:hAnsi="Arial" w:cs="Arial"/>
          <w:color w:val="000000" w:themeColor="text1"/>
        </w:rPr>
        <w:t xml:space="preserve">he results presented indicate that these proteins </w:t>
      </w:r>
      <w:r w:rsidR="00695BA0" w:rsidRPr="00AE0AE4">
        <w:rPr>
          <w:rFonts w:ascii="Arial" w:hAnsi="Arial" w:cs="Arial"/>
          <w:color w:val="000000" w:themeColor="text1"/>
        </w:rPr>
        <w:t xml:space="preserve">collapse </w:t>
      </w:r>
      <w:r w:rsidR="006D6D20" w:rsidRPr="00AE0AE4">
        <w:rPr>
          <w:rFonts w:ascii="Arial" w:hAnsi="Arial" w:cs="Arial"/>
          <w:color w:val="000000" w:themeColor="text1"/>
        </w:rPr>
        <w:t xml:space="preserve">to different extents </w:t>
      </w:r>
      <w:r w:rsidR="00900593" w:rsidRPr="00AE0AE4">
        <w:rPr>
          <w:rFonts w:ascii="Arial" w:hAnsi="Arial" w:cs="Arial"/>
          <w:color w:val="000000" w:themeColor="text1"/>
        </w:rPr>
        <w:t xml:space="preserve">varying on their elongated structures </w:t>
      </w:r>
      <w:r w:rsidR="00695BA0" w:rsidRPr="00AE0AE4">
        <w:rPr>
          <w:rFonts w:ascii="Arial" w:hAnsi="Arial" w:cs="Arial"/>
          <w:color w:val="000000" w:themeColor="text1"/>
        </w:rPr>
        <w:t xml:space="preserve">upon transition into the gas-phase. </w:t>
      </w:r>
      <w:r w:rsidR="00900593" w:rsidRPr="00AE0AE4">
        <w:rPr>
          <w:rFonts w:ascii="Arial" w:hAnsi="Arial" w:cs="Arial"/>
          <w:color w:val="000000" w:themeColor="text1"/>
        </w:rPr>
        <w:t>Compari</w:t>
      </w:r>
      <w:r w:rsidR="006D6D20" w:rsidRPr="00AE0AE4">
        <w:rPr>
          <w:rFonts w:ascii="Arial" w:hAnsi="Arial" w:cs="Arial"/>
          <w:color w:val="000000" w:themeColor="text1"/>
        </w:rPr>
        <w:t xml:space="preserve">ng </w:t>
      </w:r>
      <w:r w:rsidR="00CD4FF8">
        <w:rPr>
          <w:rFonts w:ascii="Arial" w:hAnsi="Arial" w:cs="Arial"/>
          <w:color w:val="000000" w:themeColor="text1"/>
        </w:rPr>
        <w:t xml:space="preserve">two </w:t>
      </w:r>
      <w:r w:rsidR="006D6D20" w:rsidRPr="00AE0AE4">
        <w:rPr>
          <w:rFonts w:ascii="Arial" w:hAnsi="Arial" w:cs="Arial"/>
          <w:color w:val="000000" w:themeColor="text1"/>
        </w:rPr>
        <w:t>RNA</w:t>
      </w:r>
      <w:r w:rsidR="00BA360D" w:rsidRPr="00AE0AE4">
        <w:rPr>
          <w:rFonts w:ascii="Arial" w:hAnsi="Arial" w:cs="Arial"/>
          <w:color w:val="000000" w:themeColor="text1"/>
        </w:rPr>
        <w:t>s</w:t>
      </w:r>
      <w:r w:rsidR="006D6D20" w:rsidRPr="00AE0AE4">
        <w:rPr>
          <w:rFonts w:ascii="Arial" w:hAnsi="Arial" w:cs="Arial"/>
          <w:color w:val="000000" w:themeColor="text1"/>
        </w:rPr>
        <w:t xml:space="preserve"> of similar mass but different solution structures, we show that </w:t>
      </w:r>
      <w:r w:rsidR="00BA360D" w:rsidRPr="00AE0AE4">
        <w:rPr>
          <w:rFonts w:ascii="Arial" w:hAnsi="Arial" w:cs="Arial"/>
          <w:color w:val="000000" w:themeColor="text1"/>
        </w:rPr>
        <w:t>these</w:t>
      </w:r>
      <w:r w:rsidR="006D6D20" w:rsidRPr="00AE0AE4">
        <w:rPr>
          <w:rFonts w:ascii="Arial" w:hAnsi="Arial" w:cs="Arial"/>
          <w:color w:val="000000" w:themeColor="text1"/>
        </w:rPr>
        <w:t xml:space="preserve"> </w:t>
      </w:r>
      <w:r w:rsidR="006F2CEB" w:rsidRPr="00AE0AE4">
        <w:rPr>
          <w:rFonts w:ascii="Arial" w:hAnsi="Arial" w:cs="Arial"/>
          <w:color w:val="000000" w:themeColor="text1"/>
        </w:rPr>
        <w:t>biomolecules</w:t>
      </w:r>
      <w:r w:rsidR="006D6D20" w:rsidRPr="00AE0AE4">
        <w:rPr>
          <w:rFonts w:ascii="Arial" w:hAnsi="Arial" w:cs="Arial"/>
          <w:color w:val="000000" w:themeColor="text1"/>
        </w:rPr>
        <w:t xml:space="preserve"> </w:t>
      </w:r>
      <w:r w:rsidR="00CD4FF8">
        <w:rPr>
          <w:rFonts w:ascii="Arial" w:hAnsi="Arial" w:cs="Arial"/>
          <w:color w:val="000000" w:themeColor="text1"/>
        </w:rPr>
        <w:t>may</w:t>
      </w:r>
      <w:r w:rsidR="006D6D20" w:rsidRPr="00AE0AE4">
        <w:rPr>
          <w:rFonts w:ascii="Arial" w:hAnsi="Arial" w:cs="Arial"/>
          <w:color w:val="000000" w:themeColor="text1"/>
        </w:rPr>
        <w:t xml:space="preserve"> also </w:t>
      </w:r>
      <w:r w:rsidR="000C53AD" w:rsidRPr="00AE0AE4">
        <w:rPr>
          <w:rFonts w:ascii="Arial" w:hAnsi="Arial" w:cs="Arial"/>
          <w:color w:val="000000" w:themeColor="text1"/>
        </w:rPr>
        <w:t>be</w:t>
      </w:r>
      <w:r w:rsidR="0052097F" w:rsidRPr="00AE0AE4">
        <w:rPr>
          <w:rFonts w:ascii="Arial" w:hAnsi="Arial" w:cs="Arial"/>
          <w:color w:val="000000" w:themeColor="text1"/>
        </w:rPr>
        <w:t xml:space="preserve"> susceptible to </w:t>
      </w:r>
      <w:r w:rsidR="007C650E" w:rsidRPr="00AE0AE4">
        <w:rPr>
          <w:rFonts w:ascii="Arial" w:hAnsi="Arial" w:cs="Arial"/>
          <w:color w:val="000000" w:themeColor="text1"/>
        </w:rPr>
        <w:t xml:space="preserve">gas-phase </w:t>
      </w:r>
      <w:r w:rsidR="00695BA0" w:rsidRPr="00AE0AE4">
        <w:rPr>
          <w:rFonts w:ascii="Arial" w:hAnsi="Arial" w:cs="Arial"/>
          <w:color w:val="000000" w:themeColor="text1"/>
        </w:rPr>
        <w:t>compaction</w:t>
      </w:r>
      <w:r w:rsidR="0052097F" w:rsidRPr="00AE0AE4">
        <w:rPr>
          <w:rFonts w:ascii="Arial" w:hAnsi="Arial" w:cs="Arial"/>
          <w:color w:val="000000" w:themeColor="text1"/>
        </w:rPr>
        <w:t xml:space="preserve">. </w:t>
      </w:r>
      <w:r w:rsidR="006D6D20" w:rsidRPr="00AE0AE4">
        <w:rPr>
          <w:rFonts w:ascii="Arial" w:hAnsi="Arial" w:cs="Arial"/>
          <w:color w:val="000000" w:themeColor="text1"/>
        </w:rPr>
        <w:t xml:space="preserve">Together the results suggest that caution is needed </w:t>
      </w:r>
      <w:r w:rsidR="004E5EEF" w:rsidRPr="00AE0AE4">
        <w:rPr>
          <w:rFonts w:ascii="Arial" w:hAnsi="Arial" w:cs="Arial"/>
          <w:color w:val="000000" w:themeColor="text1"/>
        </w:rPr>
        <w:t>when predicting</w:t>
      </w:r>
      <w:r w:rsidR="006D6D20" w:rsidRPr="00AE0AE4">
        <w:rPr>
          <w:rFonts w:ascii="Arial" w:hAnsi="Arial" w:cs="Arial"/>
          <w:color w:val="000000" w:themeColor="text1"/>
        </w:rPr>
        <w:t xml:space="preserve"> structural models based on CCS data for RNA</w:t>
      </w:r>
      <w:r w:rsidR="00BA360D" w:rsidRPr="00AE0AE4">
        <w:rPr>
          <w:rFonts w:ascii="Arial" w:hAnsi="Arial" w:cs="Arial"/>
          <w:color w:val="000000" w:themeColor="text1"/>
        </w:rPr>
        <w:t>s</w:t>
      </w:r>
      <w:r w:rsidR="006D6D20" w:rsidRPr="00AE0AE4">
        <w:rPr>
          <w:rFonts w:ascii="Arial" w:hAnsi="Arial" w:cs="Arial"/>
          <w:color w:val="000000" w:themeColor="text1"/>
        </w:rPr>
        <w:t xml:space="preserve"> as well as proteins with non-globular folds.</w:t>
      </w:r>
    </w:p>
    <w:p w14:paraId="4ABF4C03" w14:textId="77777777" w:rsidR="000E2574" w:rsidRPr="00AE0AE4" w:rsidRDefault="000E2574" w:rsidP="00245ED5">
      <w:pPr>
        <w:spacing w:after="0" w:line="480" w:lineRule="auto"/>
        <w:jc w:val="both"/>
        <w:rPr>
          <w:rFonts w:ascii="Arial" w:hAnsi="Arial" w:cs="Arial"/>
          <w:color w:val="000000" w:themeColor="text1"/>
        </w:rPr>
      </w:pPr>
    </w:p>
    <w:p w14:paraId="27D3F55E" w14:textId="77777777" w:rsidR="00684FA1" w:rsidRPr="00AE0AE4" w:rsidRDefault="00684FA1" w:rsidP="00245ED5">
      <w:pPr>
        <w:spacing w:after="0" w:line="480" w:lineRule="auto"/>
        <w:jc w:val="both"/>
        <w:rPr>
          <w:rFonts w:ascii="Arial" w:hAnsi="Arial" w:cs="Arial"/>
          <w:b/>
          <w:color w:val="000000" w:themeColor="text1"/>
        </w:rPr>
      </w:pPr>
      <w:r w:rsidRPr="00AE0AE4">
        <w:rPr>
          <w:rFonts w:ascii="Arial" w:hAnsi="Arial" w:cs="Arial"/>
          <w:b/>
          <w:color w:val="000000" w:themeColor="text1"/>
        </w:rPr>
        <w:lastRenderedPageBreak/>
        <w:t>Introduction</w:t>
      </w:r>
    </w:p>
    <w:p w14:paraId="55E1F98B" w14:textId="17C6426B" w:rsidR="00245ED5" w:rsidRPr="00AE0AE4" w:rsidRDefault="00245ED5" w:rsidP="00245ED5">
      <w:pPr>
        <w:spacing w:after="0" w:line="480" w:lineRule="auto"/>
        <w:jc w:val="both"/>
        <w:rPr>
          <w:rFonts w:ascii="Arial" w:hAnsi="Arial" w:cs="Arial"/>
        </w:rPr>
      </w:pPr>
      <w:r w:rsidRPr="00AE0AE4">
        <w:rPr>
          <w:rFonts w:ascii="Arial" w:hAnsi="Arial" w:cs="Arial"/>
        </w:rPr>
        <w:t xml:space="preserve">The advent of electrospray ionisation (ESI) transformed the field of mass spectrometry (MS) by providing the ability to </w:t>
      </w:r>
      <w:r w:rsidR="00C51FF4" w:rsidRPr="00AE0AE4">
        <w:rPr>
          <w:rFonts w:ascii="Arial" w:hAnsi="Arial" w:cs="Arial"/>
        </w:rPr>
        <w:t xml:space="preserve">routinely </w:t>
      </w:r>
      <w:r w:rsidRPr="00AE0AE4">
        <w:rPr>
          <w:rFonts w:ascii="Arial" w:hAnsi="Arial" w:cs="Arial"/>
        </w:rPr>
        <w:t xml:space="preserve">analyse </w:t>
      </w:r>
      <w:r w:rsidR="00A94D26" w:rsidRPr="00AE0AE4">
        <w:rPr>
          <w:rFonts w:ascii="Arial" w:hAnsi="Arial" w:cs="Arial"/>
        </w:rPr>
        <w:t xml:space="preserve">not only </w:t>
      </w:r>
      <w:r w:rsidRPr="00AE0AE4">
        <w:rPr>
          <w:rFonts w:ascii="Arial" w:hAnsi="Arial" w:cs="Arial"/>
        </w:rPr>
        <w:t xml:space="preserve">large proteins </w:t>
      </w:r>
      <w:r w:rsidR="00A94D26" w:rsidRPr="00AE0AE4">
        <w:rPr>
          <w:rFonts w:ascii="Arial" w:hAnsi="Arial" w:cs="Arial"/>
        </w:rPr>
        <w:t>but also</w:t>
      </w:r>
      <w:r w:rsidRPr="00AE0AE4">
        <w:rPr>
          <w:rFonts w:ascii="Arial" w:hAnsi="Arial" w:cs="Arial"/>
        </w:rPr>
        <w:t xml:space="preserve"> non-covalently bound biomolecular complexes. In the three decades since this development, there has been a significant body of literature providing evidence of the native-like state </w:t>
      </w:r>
      <w:r w:rsidR="00C75CA3" w:rsidRPr="00AE0AE4">
        <w:rPr>
          <w:rFonts w:ascii="Arial" w:hAnsi="Arial" w:cs="Arial"/>
        </w:rPr>
        <w:t xml:space="preserve">of biomolecules </w:t>
      </w:r>
      <w:r w:rsidRPr="00AE0AE4">
        <w:rPr>
          <w:rFonts w:ascii="Arial" w:hAnsi="Arial" w:cs="Arial"/>
        </w:rPr>
        <w:t xml:space="preserve">measured by both ESI-MS and, more recently, ESI-ion mobility spectrometry-MS (ESI-IMS-MS) </w:t>
      </w:r>
      <w:r w:rsidRPr="00AE0AE4">
        <w:rPr>
          <w:rFonts w:ascii="Arial" w:hAnsi="Arial" w:cs="Arial"/>
        </w:rPr>
        <w:fldChar w:fldCharType="begin">
          <w:fldData xml:space="preserve">PEVuZE5vdGU+PENpdGU+PEF1dGhvcj5MZW5leTwvQXV0aG9yPjxZZWFyPjIwMTc8L1llYXI+PFJl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</w:fldData>
        </w:fldChar>
      </w:r>
      <w:r w:rsidRPr="00AE0AE4">
        <w:rPr>
          <w:rFonts w:ascii="Arial" w:hAnsi="Arial" w:cs="Arial"/>
        </w:rPr>
        <w:instrText xml:space="preserve"> ADDIN EN.CITE </w:instrText>
      </w:r>
      <w:r w:rsidRPr="00AE0AE4">
        <w:rPr>
          <w:rFonts w:ascii="Arial" w:hAnsi="Arial" w:cs="Arial"/>
        </w:rPr>
        <w:fldChar w:fldCharType="begin">
          <w:fldData xml:space="preserve">PEVuZE5vdGU+PENpdGU+PEF1dGhvcj5MZW5leTwvQXV0aG9yPjxZZWFyPjIwMTc8L1llYXI+PFJl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</w:fldData>
        </w:fldChar>
      </w:r>
      <w:r w:rsidRPr="00AE0AE4">
        <w:rPr>
          <w:rFonts w:ascii="Arial" w:hAnsi="Arial" w:cs="Arial"/>
        </w:rPr>
        <w:instrText xml:space="preserve"> ADDIN EN.CITE.DATA </w:instrText>
      </w:r>
      <w:r w:rsidRPr="00AE0AE4">
        <w:rPr>
          <w:rFonts w:ascii="Arial" w:hAnsi="Arial" w:cs="Arial"/>
        </w:rPr>
      </w:r>
      <w:r w:rsidRPr="00AE0AE4">
        <w:rPr>
          <w:rFonts w:ascii="Arial" w:hAnsi="Arial" w:cs="Arial"/>
        </w:rPr>
        <w:fldChar w:fldCharType="end"/>
      </w:r>
      <w:r w:rsidRPr="00AE0AE4">
        <w:rPr>
          <w:rFonts w:ascii="Arial" w:hAnsi="Arial" w:cs="Arial"/>
        </w:rPr>
      </w:r>
      <w:r w:rsidRPr="00AE0AE4">
        <w:rPr>
          <w:rFonts w:ascii="Arial" w:hAnsi="Arial" w:cs="Arial"/>
        </w:rPr>
        <w:fldChar w:fldCharType="separate"/>
      </w:r>
      <w:r w:rsidRPr="00AE0AE4">
        <w:rPr>
          <w:rFonts w:ascii="Arial" w:hAnsi="Arial" w:cs="Arial"/>
          <w:noProof/>
        </w:rPr>
        <w:t>[1-3]</w:t>
      </w:r>
      <w:r w:rsidRPr="00AE0AE4">
        <w:rPr>
          <w:rFonts w:ascii="Arial" w:hAnsi="Arial" w:cs="Arial"/>
        </w:rPr>
        <w:fldChar w:fldCharType="end"/>
      </w:r>
      <w:r w:rsidR="00A66487" w:rsidRPr="00AE0AE4">
        <w:rPr>
          <w:rFonts w:ascii="Arial" w:hAnsi="Arial" w:cs="Arial"/>
        </w:rPr>
        <w:t>.</w:t>
      </w:r>
    </w:p>
    <w:p w14:paraId="592F1B77" w14:textId="77777777" w:rsidR="00245ED5" w:rsidRPr="00AE0AE4" w:rsidRDefault="00245ED5" w:rsidP="00245ED5">
      <w:pPr>
        <w:spacing w:after="0" w:line="480" w:lineRule="auto"/>
        <w:jc w:val="both"/>
        <w:rPr>
          <w:rFonts w:ascii="Arial" w:hAnsi="Arial" w:cs="Arial"/>
        </w:rPr>
      </w:pPr>
    </w:p>
    <w:p w14:paraId="7F3D997D" w14:textId="63F4E525" w:rsidR="00245ED5" w:rsidRPr="00AE0AE4" w:rsidRDefault="00245ED5" w:rsidP="00245ED5">
      <w:pPr>
        <w:spacing w:after="0" w:line="480" w:lineRule="auto"/>
        <w:jc w:val="both"/>
        <w:rPr>
          <w:rFonts w:ascii="Arial" w:hAnsi="Arial" w:cs="Arial"/>
          <w:vanish/>
          <w:lang w:val="en"/>
        </w:rPr>
      </w:pPr>
      <w:r w:rsidRPr="00AE0AE4">
        <w:rPr>
          <w:rFonts w:ascii="Arial" w:hAnsi="Arial" w:cs="Arial"/>
        </w:rPr>
        <w:t xml:space="preserve">Ion mobility spectrometry (IMS) is a separation technique based on the gas-phase mobility of ions as they travel, under the influence of a weak electric current, through a drift tube filled with an inert gas </w:t>
      </w:r>
      <w:r w:rsidRPr="00AE0AE4">
        <w:rPr>
          <w:rFonts w:ascii="Arial" w:hAnsi="Arial" w:cs="Arial"/>
        </w:rPr>
        <w:fldChar w:fldCharType="begin">
          <w:fldData xml:space="preserve">PEVuZE5vdGU+PENpdGU+PEF1dGhvcj5Cb2hyZXI8L0F1dGhvcj48WWVhcj4yMDA4PC9ZZWFyPjxS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==
</w:fldData>
        </w:fldChar>
      </w:r>
      <w:r w:rsidRPr="00AE0AE4">
        <w:rPr>
          <w:rFonts w:ascii="Arial" w:hAnsi="Arial" w:cs="Arial"/>
        </w:rPr>
        <w:instrText xml:space="preserve"> ADDIN EN.CITE </w:instrText>
      </w:r>
      <w:r w:rsidRPr="00AE0AE4">
        <w:rPr>
          <w:rFonts w:ascii="Arial" w:hAnsi="Arial" w:cs="Arial"/>
        </w:rPr>
        <w:fldChar w:fldCharType="begin">
          <w:fldData xml:space="preserve">PEVuZE5vdGU+PENpdGU+PEF1dGhvcj5Cb2hyZXI8L0F1dGhvcj48WWVhcj4yMDA4PC9ZZWFyPjxS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==
</w:fldData>
        </w:fldChar>
      </w:r>
      <w:r w:rsidRPr="00AE0AE4">
        <w:rPr>
          <w:rFonts w:ascii="Arial" w:hAnsi="Arial" w:cs="Arial"/>
        </w:rPr>
        <w:instrText xml:space="preserve"> ADDIN EN.CITE.DATA </w:instrText>
      </w:r>
      <w:r w:rsidRPr="00AE0AE4">
        <w:rPr>
          <w:rFonts w:ascii="Arial" w:hAnsi="Arial" w:cs="Arial"/>
        </w:rPr>
      </w:r>
      <w:r w:rsidRPr="00AE0AE4">
        <w:rPr>
          <w:rFonts w:ascii="Arial" w:hAnsi="Arial" w:cs="Arial"/>
        </w:rPr>
        <w:fldChar w:fldCharType="end"/>
      </w:r>
      <w:r w:rsidRPr="00AE0AE4">
        <w:rPr>
          <w:rFonts w:ascii="Arial" w:hAnsi="Arial" w:cs="Arial"/>
        </w:rPr>
      </w:r>
      <w:r w:rsidRPr="00AE0AE4">
        <w:rPr>
          <w:rFonts w:ascii="Arial" w:hAnsi="Arial" w:cs="Arial"/>
        </w:rPr>
        <w:fldChar w:fldCharType="separate"/>
      </w:r>
      <w:r w:rsidRPr="00AE0AE4">
        <w:rPr>
          <w:rFonts w:ascii="Arial" w:hAnsi="Arial" w:cs="Arial"/>
          <w:noProof/>
        </w:rPr>
        <w:t>[4-6]</w:t>
      </w:r>
      <w:r w:rsidRPr="00AE0AE4">
        <w:rPr>
          <w:rFonts w:ascii="Arial" w:hAnsi="Arial" w:cs="Arial"/>
        </w:rPr>
        <w:fldChar w:fldCharType="end"/>
      </w:r>
      <w:r w:rsidRPr="00AE0AE4">
        <w:rPr>
          <w:rFonts w:ascii="Arial" w:hAnsi="Arial" w:cs="Arial"/>
          <w:vanish/>
          <w:lang w:val="en"/>
        </w:rPr>
        <w:t>Department of Chemistry &amp; Biochemistry, University of California, Santa Barbara, CA 93106-9510, United States</w:t>
      </w:r>
    </w:p>
    <w:p w14:paraId="79365AE0" w14:textId="77777777" w:rsidR="00245ED5" w:rsidRPr="00AE0AE4" w:rsidRDefault="00245ED5" w:rsidP="00245ED5">
      <w:pPr>
        <w:spacing w:after="0" w:line="480" w:lineRule="auto"/>
        <w:jc w:val="both"/>
        <w:rPr>
          <w:rFonts w:ascii="Arial" w:hAnsi="Arial" w:cs="Arial"/>
          <w:vanish/>
          <w:lang w:val="en"/>
        </w:rPr>
      </w:pPr>
      <w:r w:rsidRPr="00AE0AE4">
        <w:rPr>
          <w:rFonts w:ascii="Arial" w:hAnsi="Arial" w:cs="Arial"/>
          <w:vanish/>
          <w:vertAlign w:val="superscript"/>
          <w:lang w:val="en"/>
        </w:rPr>
        <w:t>*</w:t>
      </w:r>
      <w:r w:rsidRPr="00AE0AE4">
        <w:rPr>
          <w:rFonts w:ascii="Arial" w:hAnsi="Arial" w:cs="Arial"/>
          <w:vanish/>
          <w:lang w:val="en"/>
        </w:rPr>
        <w:t xml:space="preserve">Tel.: +1 805 893 2893; fax.: +1 805 893 8703. </w:t>
      </w:r>
      <w:r w:rsidRPr="00AE0AE4">
        <w:rPr>
          <w:rStyle w:val="email-label"/>
          <w:rFonts w:ascii="Arial" w:hAnsi="Arial" w:cs="Arial"/>
          <w:vanish/>
          <w:lang w:val="en"/>
        </w:rPr>
        <w:t xml:space="preserve">Email: </w:t>
      </w:r>
      <w:hyperlink r:id="rId7" w:history="1">
        <w:r w:rsidRPr="00AE0AE4">
          <w:rPr>
            <w:rStyle w:val="Hyperlink"/>
            <w:rFonts w:ascii="Arial" w:hAnsi="Arial" w:cs="Arial"/>
            <w:vanish/>
            <w:lang w:val="en"/>
          </w:rPr>
          <w:t>ude.bscu.mehc@srewob</w:t>
        </w:r>
      </w:hyperlink>
      <w:r w:rsidRPr="00AE0AE4">
        <w:rPr>
          <w:rFonts w:ascii="Arial" w:hAnsi="Arial" w:cs="Arial"/>
          <w:vanish/>
          <w:lang w:val="en"/>
        </w:rPr>
        <w:t xml:space="preserve"> (M.T. Bowers).</w:t>
      </w:r>
    </w:p>
    <w:p w14:paraId="54CF6C3D" w14:textId="1E562974" w:rsidR="00245ED5" w:rsidRPr="00245ED5" w:rsidRDefault="00245ED5" w:rsidP="00A66487">
      <w:pPr>
        <w:shd w:val="clear" w:color="auto" w:fill="FFFFFF"/>
        <w:spacing w:after="0" w:line="480" w:lineRule="auto"/>
        <w:jc w:val="both"/>
        <w:rPr>
          <w:rFonts w:ascii="Arial" w:hAnsi="Arial" w:cs="Arial"/>
          <w:color w:val="FF0000"/>
        </w:rPr>
      </w:pPr>
      <w:r w:rsidRPr="00AE0AE4">
        <w:rPr>
          <w:rFonts w:ascii="Arial" w:hAnsi="Arial" w:cs="Arial"/>
        </w:rPr>
        <w:t xml:space="preserve">. Ions are separated based on their charge and shape: briefly, compact ions travel faster than extended ions carrying the same number of charges, </w:t>
      </w:r>
      <w:r w:rsidR="00A66487" w:rsidRPr="00AE0AE4">
        <w:rPr>
          <w:rFonts w:ascii="Arial" w:hAnsi="Arial" w:cs="Arial"/>
        </w:rPr>
        <w:t>whilst</w:t>
      </w:r>
      <w:r w:rsidRPr="00AE0AE4">
        <w:rPr>
          <w:rFonts w:ascii="Arial" w:hAnsi="Arial" w:cs="Arial"/>
        </w:rPr>
        <w:t xml:space="preserve"> ions with a high number of charges travel faster than ions </w:t>
      </w:r>
      <w:r w:rsidR="00C75CA3" w:rsidRPr="00AE0AE4">
        <w:rPr>
          <w:rFonts w:ascii="Arial" w:hAnsi="Arial" w:cs="Arial"/>
        </w:rPr>
        <w:t xml:space="preserve">carrying a lower number of charges </w:t>
      </w:r>
      <w:r w:rsidRPr="00AE0AE4">
        <w:rPr>
          <w:rFonts w:ascii="Arial" w:hAnsi="Arial" w:cs="Arial"/>
        </w:rPr>
        <w:t xml:space="preserve">derived from the same precursor molecules. When coupled with MS, the </w:t>
      </w:r>
      <w:r w:rsidR="00C75CA3" w:rsidRPr="00AE0AE4">
        <w:rPr>
          <w:rFonts w:ascii="Arial" w:hAnsi="Arial" w:cs="Arial"/>
        </w:rPr>
        <w:t xml:space="preserve">data </w:t>
      </w:r>
      <w:r w:rsidRPr="00AE0AE4">
        <w:rPr>
          <w:rFonts w:ascii="Arial" w:hAnsi="Arial" w:cs="Arial"/>
        </w:rPr>
        <w:t xml:space="preserve">output is a 3D </w:t>
      </w:r>
      <w:r w:rsidR="00C75CA3" w:rsidRPr="00AE0AE4">
        <w:rPr>
          <w:rFonts w:ascii="Arial" w:hAnsi="Arial" w:cs="Arial"/>
        </w:rPr>
        <w:t>array</w:t>
      </w:r>
      <w:r w:rsidRPr="00AE0AE4">
        <w:rPr>
          <w:rFonts w:ascii="Arial" w:hAnsi="Arial" w:cs="Arial"/>
        </w:rPr>
        <w:t xml:space="preserve"> of m/z </w:t>
      </w:r>
      <w:r w:rsidRPr="00414C67">
        <w:rPr>
          <w:rFonts w:ascii="Arial" w:hAnsi="Arial" w:cs="Arial"/>
          <w:i/>
        </w:rPr>
        <w:t>vs</w:t>
      </w:r>
      <w:r w:rsidRPr="00AE0AE4">
        <w:rPr>
          <w:rFonts w:ascii="Arial" w:hAnsi="Arial" w:cs="Arial"/>
        </w:rPr>
        <w:t xml:space="preserve"> intensity </w:t>
      </w:r>
      <w:r w:rsidRPr="00414C67">
        <w:rPr>
          <w:rFonts w:ascii="Arial" w:hAnsi="Arial" w:cs="Arial"/>
          <w:i/>
        </w:rPr>
        <w:t>vs</w:t>
      </w:r>
      <w:r w:rsidRPr="00AE0AE4">
        <w:rPr>
          <w:rFonts w:ascii="Arial" w:hAnsi="Arial" w:cs="Arial"/>
        </w:rPr>
        <w:t xml:space="preserve"> IMS drift time. The IMS drift time for ions can be converted to collision cross-section (CCS) directly if the IMS drift tube is a linear one</w:t>
      </w:r>
      <w:r w:rsidR="00E02F45" w:rsidRPr="00AE0AE4">
        <w:rPr>
          <w:rFonts w:ascii="Arial" w:hAnsi="Arial" w:cs="Arial"/>
        </w:rPr>
        <w:t xml:space="preserve"> </w:t>
      </w:r>
      <w:r w:rsidR="00E02F45" w:rsidRPr="00AE0AE4">
        <w:rPr>
          <w:rFonts w:ascii="Arial" w:hAnsi="Arial" w:cs="Arial"/>
        </w:rPr>
        <w:fldChar w:fldCharType="begin">
          <w:fldData xml:space="preserve">PEVuZE5vdGU+PENpdGU+PEF1dGhvcj5DbGVtbWVyPC9BdXRob3I+PFllYXI+MTk5NzwvWWVhcj48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</w:fldData>
        </w:fldChar>
      </w:r>
      <w:r w:rsidR="00E02F45" w:rsidRPr="00AE0AE4">
        <w:rPr>
          <w:rFonts w:ascii="Arial" w:hAnsi="Arial" w:cs="Arial"/>
        </w:rPr>
        <w:instrText xml:space="preserve"> ADDIN EN.CITE </w:instrText>
      </w:r>
      <w:r w:rsidR="00E02F45" w:rsidRPr="00AE0AE4">
        <w:rPr>
          <w:rFonts w:ascii="Arial" w:hAnsi="Arial" w:cs="Arial"/>
        </w:rPr>
        <w:fldChar w:fldCharType="begin">
          <w:fldData xml:space="preserve">PEVuZE5vdGU+PENpdGU+PEF1dGhvcj5DbGVtbWVyPC9BdXRob3I+PFllYXI+MTk5NzwvWWVhcj48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</w:fldData>
        </w:fldChar>
      </w:r>
      <w:r w:rsidR="00E02F45" w:rsidRPr="00AE0AE4">
        <w:rPr>
          <w:rFonts w:ascii="Arial" w:hAnsi="Arial" w:cs="Arial"/>
        </w:rPr>
        <w:instrText xml:space="preserve"> ADDIN EN.CITE.DATA </w:instrText>
      </w:r>
      <w:r w:rsidR="00E02F45" w:rsidRPr="00AE0AE4">
        <w:rPr>
          <w:rFonts w:ascii="Arial" w:hAnsi="Arial" w:cs="Arial"/>
        </w:rPr>
      </w:r>
      <w:r w:rsidR="00E02F45" w:rsidRPr="00AE0AE4">
        <w:rPr>
          <w:rFonts w:ascii="Arial" w:hAnsi="Arial" w:cs="Arial"/>
        </w:rPr>
        <w:fldChar w:fldCharType="end"/>
      </w:r>
      <w:r w:rsidR="00E02F45" w:rsidRPr="00AE0AE4">
        <w:rPr>
          <w:rFonts w:ascii="Arial" w:hAnsi="Arial" w:cs="Arial"/>
        </w:rPr>
      </w:r>
      <w:r w:rsidR="00E02F45" w:rsidRPr="00AE0AE4">
        <w:rPr>
          <w:rFonts w:ascii="Arial" w:hAnsi="Arial" w:cs="Arial"/>
        </w:rPr>
        <w:fldChar w:fldCharType="separate"/>
      </w:r>
      <w:r w:rsidR="00E02F45" w:rsidRPr="00AE0AE4">
        <w:rPr>
          <w:rFonts w:ascii="Arial" w:hAnsi="Arial" w:cs="Arial"/>
          <w:noProof/>
        </w:rPr>
        <w:t>[6-8]</w:t>
      </w:r>
      <w:r w:rsidR="00E02F45" w:rsidRPr="00AE0AE4">
        <w:rPr>
          <w:rFonts w:ascii="Arial" w:hAnsi="Arial" w:cs="Arial"/>
        </w:rPr>
        <w:fldChar w:fldCharType="end"/>
      </w:r>
      <w:r w:rsidR="00E02F45" w:rsidRPr="00AE0AE4">
        <w:rPr>
          <w:rFonts w:ascii="Arial" w:hAnsi="Arial" w:cs="Arial"/>
        </w:rPr>
        <w:t xml:space="preserve">, </w:t>
      </w:r>
      <w:r w:rsidR="00A66487" w:rsidRPr="00AE0AE4">
        <w:rPr>
          <w:rFonts w:ascii="Arial" w:hAnsi="Arial" w:cs="Arial"/>
        </w:rPr>
        <w:t>or indirectly</w:t>
      </w:r>
      <w:r w:rsidRPr="00AE0AE4">
        <w:rPr>
          <w:rFonts w:ascii="Arial" w:hAnsi="Arial" w:cs="Arial"/>
        </w:rPr>
        <w:t xml:space="preserve"> following a calibration procedure </w:t>
      </w:r>
      <w:r w:rsidR="003156EA" w:rsidRPr="00AE0AE4">
        <w:rPr>
          <w:rFonts w:ascii="Arial" w:hAnsi="Arial" w:cs="Arial"/>
        </w:rPr>
        <w:fldChar w:fldCharType="begin">
          <w:fldData xml:space="preserve">PEVuZE5vdGU+PENpdGU+PEF1dGhvcj5LbmFwbWFuPC9BdXRob3I+PFllYXI+MjAxMDwvWWVhcj48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</w:fldData>
        </w:fldChar>
      </w:r>
      <w:r w:rsidR="00395EA1" w:rsidRPr="00AE0AE4">
        <w:rPr>
          <w:rFonts w:ascii="Arial" w:hAnsi="Arial" w:cs="Arial"/>
        </w:rPr>
        <w:instrText xml:space="preserve"> ADDIN EN.CITE </w:instrText>
      </w:r>
      <w:r w:rsidR="00395EA1" w:rsidRPr="00AE0AE4">
        <w:rPr>
          <w:rFonts w:ascii="Arial" w:hAnsi="Arial" w:cs="Arial"/>
        </w:rPr>
        <w:fldChar w:fldCharType="begin">
          <w:fldData xml:space="preserve">PEVuZE5vdGU+PENpdGU+PEF1dGhvcj5LbmFwbWFuPC9BdXRob3I+PFllYXI+MjAxMDwvWWVhcj48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</w:fldData>
        </w:fldChar>
      </w:r>
      <w:r w:rsidR="00395EA1" w:rsidRPr="00AE0AE4">
        <w:rPr>
          <w:rFonts w:ascii="Arial" w:hAnsi="Arial" w:cs="Arial"/>
        </w:rPr>
        <w:instrText xml:space="preserve"> ADDIN EN.CITE.DATA </w:instrText>
      </w:r>
      <w:r w:rsidR="00395EA1" w:rsidRPr="00AE0AE4">
        <w:rPr>
          <w:rFonts w:ascii="Arial" w:hAnsi="Arial" w:cs="Arial"/>
        </w:rPr>
      </w:r>
      <w:r w:rsidR="00395EA1" w:rsidRPr="00AE0AE4">
        <w:rPr>
          <w:rFonts w:ascii="Arial" w:hAnsi="Arial" w:cs="Arial"/>
        </w:rPr>
        <w:fldChar w:fldCharType="end"/>
      </w:r>
      <w:r w:rsidR="003156EA" w:rsidRPr="00AE0AE4">
        <w:rPr>
          <w:rFonts w:ascii="Arial" w:hAnsi="Arial" w:cs="Arial"/>
        </w:rPr>
      </w:r>
      <w:r w:rsidR="003156EA" w:rsidRPr="00AE0AE4">
        <w:rPr>
          <w:rFonts w:ascii="Arial" w:hAnsi="Arial" w:cs="Arial"/>
        </w:rPr>
        <w:fldChar w:fldCharType="separate"/>
      </w:r>
      <w:r w:rsidR="00395EA1" w:rsidRPr="00AE0AE4">
        <w:rPr>
          <w:rFonts w:ascii="Arial" w:hAnsi="Arial" w:cs="Arial"/>
          <w:noProof/>
        </w:rPr>
        <w:t>[9-12]</w:t>
      </w:r>
      <w:r w:rsidR="003156EA" w:rsidRPr="00AE0AE4">
        <w:rPr>
          <w:rFonts w:ascii="Arial" w:hAnsi="Arial" w:cs="Arial"/>
        </w:rPr>
        <w:fldChar w:fldCharType="end"/>
      </w:r>
      <w:r w:rsidRPr="00AE0AE4">
        <w:rPr>
          <w:rFonts w:ascii="Arial" w:hAnsi="Arial" w:cs="Arial"/>
        </w:rPr>
        <w:t xml:space="preserve"> if the drift tube is of a travelling wave</w:t>
      </w:r>
      <w:r w:rsidR="000153A4" w:rsidRPr="00AE0AE4">
        <w:rPr>
          <w:rFonts w:ascii="Arial" w:hAnsi="Arial" w:cs="Arial"/>
        </w:rPr>
        <w:t xml:space="preserve"> (TW)</w:t>
      </w:r>
      <w:r w:rsidRPr="00AE0AE4">
        <w:rPr>
          <w:rFonts w:ascii="Arial" w:hAnsi="Arial" w:cs="Arial"/>
        </w:rPr>
        <w:t xml:space="preserve"> </w:t>
      </w:r>
      <w:r w:rsidR="00283008" w:rsidRPr="00AE0AE4">
        <w:rPr>
          <w:rFonts w:ascii="Arial" w:hAnsi="Arial" w:cs="Arial"/>
        </w:rPr>
        <w:fldChar w:fldCharType="begin"/>
      </w:r>
      <w:r w:rsidR="00395EA1" w:rsidRPr="00AE0AE4">
        <w:rPr>
          <w:rFonts w:ascii="Arial" w:hAnsi="Arial" w:cs="Arial"/>
        </w:rPr>
        <w:instrText xml:space="preserve"> ADDIN EN.CITE &lt;EndNote&gt;&lt;Cite&gt;&lt;Author&gt;Giles&lt;/Author&gt;&lt;Year&gt;2004&lt;/Year&gt;&lt;RecNum&gt;94&lt;/RecNum&gt;&lt;DisplayText&gt;[13]&lt;/DisplayText&gt;&lt;record&gt;&lt;rec-number&gt;94&lt;/rec-number&gt;&lt;foreign-keys&gt;&lt;key app="EN" db-id="a5pazxpepdwpp1edzvjprstrzda0995wx5fz" timestamp="1407417371"&gt;94&lt;/key&gt;&lt;/foreign-keys&gt;&lt;ref-type name="Journal Article"&gt;17&lt;/ref-type&gt;&lt;contributors&gt;&lt;authors&gt;&lt;author&gt;Giles, K.&lt;/author&gt;&lt;author&gt;Pringle, S. D.&lt;/author&gt;&lt;author&gt;Worthington, K. R.&lt;/author&gt;&lt;author&gt;Little, D.&lt;/author&gt;&lt;author&gt;Wildgoose, J. L.&lt;/author&gt;&lt;author&gt;Bateman, R. H.&lt;/author&gt;&lt;/authors&gt;&lt;/contributors&gt;&lt;titles&gt;&lt;title&gt;Applications of a travelling wave-based radio-frequency-only stacked ring ion guide&lt;/title&gt;&lt;secondary-title&gt;Rapid Commun. Mass Spectrom.&lt;/secondary-title&gt;&lt;/titles&gt;&lt;periodical&gt;&lt;full-title&gt;Rapid Commun. Mass Spectrom.&lt;/full-title&gt;&lt;/periodical&gt;&lt;pages&gt;2401-2414&lt;/pages&gt;&lt;volume&gt;18&lt;/volume&gt;&lt;number&gt;20&lt;/number&gt;&lt;dates&gt;&lt;year&gt;2004&lt;/year&gt;&lt;/dates&gt;&lt;urls&gt;&lt;/urls&gt;&lt;/record&gt;&lt;/Cite&gt;&lt;/EndNote&gt;</w:instrText>
      </w:r>
      <w:r w:rsidR="00283008" w:rsidRPr="00AE0AE4">
        <w:rPr>
          <w:rFonts w:ascii="Arial" w:hAnsi="Arial" w:cs="Arial"/>
        </w:rPr>
        <w:fldChar w:fldCharType="separate"/>
      </w:r>
      <w:r w:rsidR="00395EA1" w:rsidRPr="00AE0AE4">
        <w:rPr>
          <w:rFonts w:ascii="Arial" w:hAnsi="Arial" w:cs="Arial"/>
          <w:noProof/>
        </w:rPr>
        <w:t>[13]</w:t>
      </w:r>
      <w:r w:rsidR="00283008" w:rsidRPr="00AE0AE4">
        <w:rPr>
          <w:rFonts w:ascii="Arial" w:hAnsi="Arial" w:cs="Arial"/>
        </w:rPr>
        <w:fldChar w:fldCharType="end"/>
      </w:r>
      <w:r w:rsidR="00324B4F" w:rsidRPr="00AE0AE4">
        <w:rPr>
          <w:rFonts w:ascii="Arial" w:hAnsi="Arial" w:cs="Arial"/>
        </w:rPr>
        <w:t xml:space="preserve"> design</w:t>
      </w:r>
      <w:r w:rsidRPr="00AE0AE4">
        <w:rPr>
          <w:rFonts w:ascii="Arial" w:hAnsi="Arial" w:cs="Arial"/>
        </w:rPr>
        <w:t xml:space="preserve">. The CCS of an ion corresponds to the averaged rotational 2D projection of the </w:t>
      </w:r>
      <w:r w:rsidR="00A66487" w:rsidRPr="00AE0AE4">
        <w:rPr>
          <w:rFonts w:ascii="Arial" w:hAnsi="Arial" w:cs="Arial"/>
        </w:rPr>
        <w:t xml:space="preserve">biomolecule’s </w:t>
      </w:r>
      <w:r w:rsidRPr="00AE0AE4">
        <w:rPr>
          <w:rFonts w:ascii="Arial" w:hAnsi="Arial" w:cs="Arial"/>
        </w:rPr>
        <w:t>3D structure. Hence, ESI-IMS-MS is a u</w:t>
      </w:r>
      <w:r w:rsidRPr="00AE0AE4">
        <w:rPr>
          <w:rFonts w:ascii="Arial" w:eastAsia="AdvP1491" w:hAnsi="Arial" w:cs="Arial"/>
          <w:color w:val="231F20"/>
        </w:rPr>
        <w:t>nique and powerful tool that can separate and characterise biomolecules, providing both mass and shape (via CCS) information on individual species within an ensemble in a single, rapid, experiment</w:t>
      </w:r>
      <w:r w:rsidR="00A66487" w:rsidRPr="00AE0AE4">
        <w:rPr>
          <w:rFonts w:ascii="Arial" w:eastAsia="AdvP1491" w:hAnsi="Arial" w:cs="Arial"/>
          <w:color w:val="231F20"/>
        </w:rPr>
        <w:t xml:space="preserve">. Indeed, </w:t>
      </w:r>
      <w:r w:rsidRPr="00AE0AE4">
        <w:rPr>
          <w:rFonts w:ascii="Arial" w:eastAsia="AdvP1491" w:hAnsi="Arial" w:cs="Arial"/>
          <w:color w:val="231F20"/>
        </w:rPr>
        <w:t>ESI-IMS-MS has been employed to study the 3D architecture and conformational properties of many proteins and non-covalently bound biomolecular complexes</w:t>
      </w:r>
      <w:r w:rsidR="00073FCE" w:rsidRPr="00AE0AE4">
        <w:rPr>
          <w:rFonts w:ascii="Arial" w:eastAsia="AdvP1491" w:hAnsi="Arial" w:cs="Arial"/>
          <w:color w:val="231F20"/>
        </w:rPr>
        <w:t xml:space="preserve"> </w:t>
      </w:r>
      <w:r w:rsidR="00073FCE" w:rsidRPr="00AE0AE4">
        <w:rPr>
          <w:rFonts w:ascii="Arial" w:eastAsia="AdvP1491" w:hAnsi="Arial" w:cs="Arial"/>
          <w:color w:val="231F20"/>
        </w:rPr>
        <w:fldChar w:fldCharType="begin">
          <w:fldData xml:space="preserve">PEVuZE5vdGU+PENpdGU+PEF1dGhvcj5Cb2hyZXI8L0F1dGhvcj48WWVhcj4yMDA4PC9ZZWFyPjxS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</w:fldData>
        </w:fldChar>
      </w:r>
      <w:r w:rsidR="00395EA1" w:rsidRPr="00AE0AE4">
        <w:rPr>
          <w:rFonts w:ascii="Arial" w:eastAsia="AdvP1491" w:hAnsi="Arial" w:cs="Arial"/>
          <w:color w:val="231F20"/>
        </w:rPr>
        <w:instrText xml:space="preserve"> ADDIN EN.CITE </w:instrText>
      </w:r>
      <w:r w:rsidR="00395EA1" w:rsidRPr="00AE0AE4">
        <w:rPr>
          <w:rFonts w:ascii="Arial" w:eastAsia="AdvP1491" w:hAnsi="Arial" w:cs="Arial"/>
          <w:color w:val="231F20"/>
        </w:rPr>
        <w:fldChar w:fldCharType="begin">
          <w:fldData xml:space="preserve">PEVuZE5vdGU+PENpdGU+PEF1dGhvcj5Cb2hyZXI8L0F1dGhvcj48WWVhcj4yMDA4PC9ZZWFyPjxS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</w:fldData>
        </w:fldChar>
      </w:r>
      <w:r w:rsidR="00395EA1" w:rsidRPr="00AE0AE4">
        <w:rPr>
          <w:rFonts w:ascii="Arial" w:eastAsia="AdvP1491" w:hAnsi="Arial" w:cs="Arial"/>
          <w:color w:val="231F20"/>
        </w:rPr>
        <w:instrText xml:space="preserve"> ADDIN EN.CITE.DATA </w:instrText>
      </w:r>
      <w:r w:rsidR="00395EA1" w:rsidRPr="00AE0AE4">
        <w:rPr>
          <w:rFonts w:ascii="Arial" w:eastAsia="AdvP1491" w:hAnsi="Arial" w:cs="Arial"/>
          <w:color w:val="231F20"/>
        </w:rPr>
      </w:r>
      <w:r w:rsidR="00395EA1" w:rsidRPr="00AE0AE4">
        <w:rPr>
          <w:rFonts w:ascii="Arial" w:eastAsia="AdvP1491" w:hAnsi="Arial" w:cs="Arial"/>
          <w:color w:val="231F20"/>
        </w:rPr>
        <w:fldChar w:fldCharType="end"/>
      </w:r>
      <w:r w:rsidR="00073FCE" w:rsidRPr="00AE0AE4">
        <w:rPr>
          <w:rFonts w:ascii="Arial" w:eastAsia="AdvP1491" w:hAnsi="Arial" w:cs="Arial"/>
          <w:color w:val="231F20"/>
        </w:rPr>
      </w:r>
      <w:r w:rsidR="00073FCE" w:rsidRPr="00AE0AE4">
        <w:rPr>
          <w:rFonts w:ascii="Arial" w:eastAsia="AdvP1491" w:hAnsi="Arial" w:cs="Arial"/>
          <w:color w:val="231F20"/>
        </w:rPr>
        <w:fldChar w:fldCharType="separate"/>
      </w:r>
      <w:r w:rsidR="00395EA1" w:rsidRPr="00AE0AE4">
        <w:rPr>
          <w:rFonts w:ascii="Arial" w:eastAsia="AdvP1491" w:hAnsi="Arial" w:cs="Arial"/>
          <w:noProof/>
          <w:color w:val="231F20"/>
        </w:rPr>
        <w:t>[4-6, 9, 7, 8, 14-22]</w:t>
      </w:r>
      <w:r w:rsidR="00073FCE" w:rsidRPr="00AE0AE4">
        <w:rPr>
          <w:rFonts w:ascii="Arial" w:eastAsia="AdvP1491" w:hAnsi="Arial" w:cs="Arial"/>
          <w:color w:val="231F20"/>
        </w:rPr>
        <w:fldChar w:fldCharType="end"/>
      </w:r>
      <w:r w:rsidRPr="00AE0AE4">
        <w:rPr>
          <w:rFonts w:ascii="Arial" w:eastAsia="AdvP1491" w:hAnsi="Arial" w:cs="Arial"/>
          <w:color w:val="231F20"/>
        </w:rPr>
        <w:t>.</w:t>
      </w:r>
      <w:r w:rsidRPr="00245ED5">
        <w:rPr>
          <w:rFonts w:ascii="Arial" w:eastAsia="AdvP1491" w:hAnsi="Arial" w:cs="Arial"/>
          <w:color w:val="231F20"/>
        </w:rPr>
        <w:t xml:space="preserve"> </w:t>
      </w:r>
    </w:p>
    <w:p w14:paraId="34784251" w14:textId="77777777" w:rsidR="00245ED5" w:rsidRPr="00245ED5" w:rsidRDefault="00245ED5" w:rsidP="00245ED5">
      <w:pPr>
        <w:pStyle w:val="NormalWeb"/>
        <w:shd w:val="clear" w:color="auto" w:fill="FFFFFF"/>
        <w:spacing w:before="0" w:beforeAutospacing="0" w:after="0" w:afterAutospacing="0" w:line="480" w:lineRule="auto"/>
        <w:jc w:val="both"/>
        <w:textAlignment w:val="top"/>
        <w:rPr>
          <w:rFonts w:ascii="Arial" w:hAnsi="Arial" w:cs="Arial"/>
          <w:color w:val="FF0000"/>
          <w:sz w:val="22"/>
          <w:szCs w:val="22"/>
        </w:rPr>
      </w:pPr>
    </w:p>
    <w:p w14:paraId="619400BC" w14:textId="77777777" w:rsidR="00245ED5" w:rsidRPr="00245ED5" w:rsidRDefault="00245ED5" w:rsidP="00245ED5">
      <w:pPr>
        <w:pStyle w:val="NormalWeb"/>
        <w:shd w:val="clear" w:color="auto" w:fill="FFFFFF"/>
        <w:spacing w:before="0" w:beforeAutospacing="0" w:after="0" w:afterAutospacing="0" w:line="480" w:lineRule="auto"/>
        <w:jc w:val="both"/>
        <w:textAlignment w:val="top"/>
        <w:rPr>
          <w:rFonts w:ascii="Arial" w:hAnsi="Arial" w:cs="Arial"/>
          <w:color w:val="FF0000"/>
          <w:sz w:val="22"/>
          <w:szCs w:val="22"/>
        </w:rPr>
      </w:pPr>
    </w:p>
    <w:p w14:paraId="758F0AA7" w14:textId="77777777" w:rsidR="00245ED5" w:rsidRPr="00245ED5" w:rsidRDefault="00245ED5" w:rsidP="00245ED5">
      <w:pPr>
        <w:pStyle w:val="NormalWeb"/>
        <w:shd w:val="clear" w:color="auto" w:fill="FFFFFF"/>
        <w:spacing w:before="0" w:beforeAutospacing="0" w:after="0" w:afterAutospacing="0" w:line="480" w:lineRule="auto"/>
        <w:jc w:val="both"/>
        <w:textAlignment w:val="top"/>
        <w:rPr>
          <w:rFonts w:ascii="Arial" w:hAnsi="Arial" w:cs="Arial"/>
          <w:color w:val="FF0000"/>
          <w:sz w:val="22"/>
          <w:szCs w:val="22"/>
        </w:rPr>
      </w:pPr>
    </w:p>
    <w:p w14:paraId="7AB00376" w14:textId="77777777" w:rsidR="00245ED5" w:rsidRPr="00245ED5" w:rsidRDefault="00245ED5" w:rsidP="00245ED5">
      <w:pPr>
        <w:pStyle w:val="NormalWeb"/>
        <w:shd w:val="clear" w:color="auto" w:fill="FFFFFF"/>
        <w:spacing w:before="0" w:beforeAutospacing="0" w:after="0" w:afterAutospacing="0" w:line="480" w:lineRule="auto"/>
        <w:jc w:val="both"/>
        <w:textAlignment w:val="top"/>
        <w:rPr>
          <w:rFonts w:ascii="Arial" w:hAnsi="Arial" w:cs="Arial"/>
          <w:color w:val="FF0000"/>
          <w:sz w:val="22"/>
          <w:szCs w:val="22"/>
        </w:rPr>
      </w:pPr>
    </w:p>
    <w:p w14:paraId="5FFE9269" w14:textId="77777777" w:rsidR="00245ED5" w:rsidRPr="00245ED5" w:rsidRDefault="00245ED5" w:rsidP="00245ED5">
      <w:pPr>
        <w:spacing w:after="0" w:line="480" w:lineRule="auto"/>
        <w:jc w:val="both"/>
        <w:rPr>
          <w:rFonts w:ascii="Arial" w:hAnsi="Arial" w:cs="Arial"/>
        </w:rPr>
      </w:pPr>
    </w:p>
    <w:p w14:paraId="4443B1D1" w14:textId="65E52AC9" w:rsidR="00245ED5" w:rsidRDefault="00245ED5" w:rsidP="00245ED5">
      <w:pPr>
        <w:shd w:val="clear" w:color="auto" w:fill="FFFFFF"/>
        <w:spacing w:after="0" w:line="480" w:lineRule="auto"/>
        <w:jc w:val="both"/>
        <w:rPr>
          <w:rFonts w:ascii="Arial" w:hAnsi="Arial" w:cs="Arial"/>
        </w:rPr>
      </w:pPr>
      <w:r w:rsidRPr="00245ED5">
        <w:rPr>
          <w:rFonts w:ascii="Arial" w:hAnsi="Arial" w:cs="Arial"/>
        </w:rPr>
        <w:lastRenderedPageBreak/>
        <w:t xml:space="preserve">In 1997, Joseph Loo stated there are three camps of opinion concerning the retention of native protein structure upon transition into the gas-phase: “believers, nonbelievers and undecided” </w:t>
      </w:r>
      <w:r w:rsidR="00A66487">
        <w:rPr>
          <w:rFonts w:ascii="Arial" w:hAnsi="Arial" w:cs="Arial"/>
        </w:rPr>
        <w:fldChar w:fldCharType="begin"/>
      </w:r>
      <w:r w:rsidR="00A66487">
        <w:rPr>
          <w:rFonts w:ascii="Arial" w:hAnsi="Arial" w:cs="Arial"/>
        </w:rPr>
        <w:instrText xml:space="preserve"> ADDIN EN.CITE &lt;EndNote&gt;&lt;Cite&gt;&lt;Author&gt;Loo&lt;/Author&gt;&lt;Year&gt;1997&lt;/Year&gt;&lt;RecNum&gt;204&lt;/RecNum&gt;&lt;DisplayText&gt;[2]&lt;/DisplayText&gt;&lt;record&gt;&lt;rec-number&gt;204&lt;/rec-number&gt;&lt;foreign-keys&gt;&lt;key app="EN" db-id="a5pazxpepdwpp1edzvjprstrzda0995wx5fz" timestamp="1490084929"&gt;204&lt;/key&gt;&lt;/foreign-keys&gt;&lt;ref-type name="Journal Article"&gt;17&lt;/ref-type&gt;&lt;contributors&gt;&lt;authors&gt;&lt;author&gt;Loo, J. A.&lt;/author&gt;&lt;/authors&gt;&lt;/contributors&gt;&lt;titles&gt;&lt;title&gt;Studying noncovalent protein complexes by electrospray ionization mass spectrometry&lt;/title&gt;&lt;secondary-title&gt;Mass Spectrom. Rev.&lt;/secondary-title&gt;&lt;/titles&gt;&lt;periodical&gt;&lt;full-title&gt;Mass Spectrom. Rev.&lt;/full-title&gt;&lt;/periodical&gt;&lt;pages&gt;1-23&lt;/pages&gt;&lt;volume&gt;16&lt;/volume&gt;&lt;number&gt;1&lt;/number&gt;&lt;dates&gt;&lt;year&gt;1997&lt;/year&gt;&lt;/dates&gt;&lt;urls&gt;&lt;/urls&gt;&lt;/record&gt;&lt;/Cite&gt;&lt;/EndNote&gt;</w:instrText>
      </w:r>
      <w:r w:rsidR="00A66487">
        <w:rPr>
          <w:rFonts w:ascii="Arial" w:hAnsi="Arial" w:cs="Arial"/>
        </w:rPr>
        <w:fldChar w:fldCharType="separate"/>
      </w:r>
      <w:r w:rsidR="00A66487">
        <w:rPr>
          <w:rFonts w:ascii="Arial" w:hAnsi="Arial" w:cs="Arial"/>
          <w:noProof/>
        </w:rPr>
        <w:t>[2]</w:t>
      </w:r>
      <w:r w:rsidR="00A66487">
        <w:rPr>
          <w:rFonts w:ascii="Arial" w:hAnsi="Arial" w:cs="Arial"/>
        </w:rPr>
        <w:fldChar w:fldCharType="end"/>
      </w:r>
      <w:r w:rsidRPr="00245ED5">
        <w:rPr>
          <w:rFonts w:ascii="Arial" w:hAnsi="Arial" w:cs="Arial"/>
        </w:rPr>
        <w:t>, and quite possibly he</w:t>
      </w:r>
      <w:r w:rsidR="00A66487">
        <w:rPr>
          <w:rFonts w:ascii="Arial" w:hAnsi="Arial" w:cs="Arial"/>
        </w:rPr>
        <w:t xml:space="preserve"> was correct to hint at caution </w:t>
      </w:r>
      <w:r w:rsidR="00D52878">
        <w:rPr>
          <w:rFonts w:ascii="Arial" w:hAnsi="Arial" w:cs="Arial"/>
        </w:rPr>
        <w:t>because</w:t>
      </w:r>
      <w:r w:rsidR="00A66487">
        <w:rPr>
          <w:rFonts w:ascii="Arial" w:hAnsi="Arial" w:cs="Arial"/>
        </w:rPr>
        <w:t>, despite the high number of successes reported,</w:t>
      </w:r>
      <w:r w:rsidRPr="00245ED5">
        <w:rPr>
          <w:rFonts w:ascii="Arial" w:hAnsi="Arial" w:cs="Arial"/>
        </w:rPr>
        <w:t xml:space="preserve"> there has been a slow, low level emergence of literature demonstrating the “collapse” of certain proteins upon transition into the gas-phase</w:t>
      </w:r>
      <w:r w:rsidR="00D52878">
        <w:rPr>
          <w:rFonts w:ascii="Arial" w:hAnsi="Arial" w:cs="Arial"/>
        </w:rPr>
        <w:t xml:space="preserve"> </w:t>
      </w:r>
      <w:r w:rsidR="00D52878">
        <w:rPr>
          <w:rFonts w:ascii="Arial" w:hAnsi="Arial" w:cs="Arial"/>
        </w:rPr>
        <w:fldChar w:fldCharType="begin">
          <w:fldData xml:space="preserve">PEVuZE5vdGU+PENpdGU+PEF1dGhvcj5Ib2dhbjwvQXV0aG9yPjxZZWFyPjIwMTE8L1llYXI+PFJl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</w:fldData>
        </w:fldChar>
      </w:r>
      <w:r w:rsidR="00395EA1">
        <w:rPr>
          <w:rFonts w:ascii="Arial" w:hAnsi="Arial" w:cs="Arial"/>
        </w:rPr>
        <w:instrText xml:space="preserve"> ADDIN EN.CITE </w:instrText>
      </w:r>
      <w:r w:rsidR="00395EA1">
        <w:rPr>
          <w:rFonts w:ascii="Arial" w:hAnsi="Arial" w:cs="Arial"/>
        </w:rPr>
        <w:fldChar w:fldCharType="begin">
          <w:fldData xml:space="preserve">PEVuZE5vdGU+PENpdGU+PEF1dGhvcj5Ib2dhbjwvQXV0aG9yPjxZZWFyPjIwMTE8L1llYXI+PFJl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</w:fldData>
        </w:fldChar>
      </w:r>
      <w:r w:rsidR="00395EA1">
        <w:rPr>
          <w:rFonts w:ascii="Arial" w:hAnsi="Arial" w:cs="Arial"/>
        </w:rPr>
        <w:instrText xml:space="preserve"> ADDIN EN.CITE.DATA </w:instrText>
      </w:r>
      <w:r w:rsidR="00395EA1">
        <w:rPr>
          <w:rFonts w:ascii="Arial" w:hAnsi="Arial" w:cs="Arial"/>
        </w:rPr>
      </w:r>
      <w:r w:rsidR="00395EA1">
        <w:rPr>
          <w:rFonts w:ascii="Arial" w:hAnsi="Arial" w:cs="Arial"/>
        </w:rPr>
        <w:fldChar w:fldCharType="end"/>
      </w:r>
      <w:r w:rsidR="00D52878">
        <w:rPr>
          <w:rFonts w:ascii="Arial" w:hAnsi="Arial" w:cs="Arial"/>
        </w:rPr>
      </w:r>
      <w:r w:rsidR="00D52878">
        <w:rPr>
          <w:rFonts w:ascii="Arial" w:hAnsi="Arial" w:cs="Arial"/>
        </w:rPr>
        <w:fldChar w:fldCharType="separate"/>
      </w:r>
      <w:r w:rsidR="00395EA1">
        <w:rPr>
          <w:rFonts w:ascii="Arial" w:hAnsi="Arial" w:cs="Arial"/>
          <w:noProof/>
        </w:rPr>
        <w:t>[23-25]</w:t>
      </w:r>
      <w:r w:rsidR="00D52878">
        <w:rPr>
          <w:rFonts w:ascii="Arial" w:hAnsi="Arial" w:cs="Arial"/>
        </w:rPr>
        <w:fldChar w:fldCharType="end"/>
      </w:r>
      <w:r w:rsidR="009F664C">
        <w:rPr>
          <w:rFonts w:ascii="Arial" w:hAnsi="Arial" w:cs="Arial"/>
        </w:rPr>
        <w:t xml:space="preserve">, </w:t>
      </w:r>
      <w:r w:rsidR="000153A4">
        <w:rPr>
          <w:rFonts w:ascii="Arial" w:hAnsi="Arial" w:cs="Arial"/>
        </w:rPr>
        <w:t>one key</w:t>
      </w:r>
      <w:r w:rsidR="009F664C">
        <w:rPr>
          <w:rFonts w:ascii="Arial" w:hAnsi="Arial" w:cs="Arial"/>
        </w:rPr>
        <w:t xml:space="preserve"> example </w:t>
      </w:r>
      <w:r w:rsidR="000153A4">
        <w:rPr>
          <w:rFonts w:ascii="Arial" w:hAnsi="Arial" w:cs="Arial"/>
        </w:rPr>
        <w:t>being</w:t>
      </w:r>
      <w:r w:rsidR="009F664C">
        <w:rPr>
          <w:rFonts w:ascii="Arial" w:hAnsi="Arial" w:cs="Arial"/>
        </w:rPr>
        <w:t xml:space="preserve"> a</w:t>
      </w:r>
      <w:r w:rsidRPr="00245ED5">
        <w:rPr>
          <w:rFonts w:ascii="Arial" w:hAnsi="Arial" w:cs="Arial"/>
        </w:rPr>
        <w:t>ntibodies</w:t>
      </w:r>
      <w:r w:rsidR="00D52878">
        <w:rPr>
          <w:rFonts w:ascii="Arial" w:hAnsi="Arial" w:cs="Arial"/>
        </w:rPr>
        <w:t xml:space="preserve"> </w:t>
      </w:r>
      <w:r w:rsidR="00D52878">
        <w:rPr>
          <w:rFonts w:ascii="Arial" w:hAnsi="Arial" w:cs="Arial"/>
        </w:rPr>
        <w:fldChar w:fldCharType="begin">
          <w:fldData xml:space="preserve">PEVuZE5vdGU+PENpdGU+PEF1dGhvcj5DYW1wdXphbm88L0F1dGhvcj48WWVhcj4yMDE1PC9ZZWFy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</w:fldData>
        </w:fldChar>
      </w:r>
      <w:r w:rsidR="00395EA1">
        <w:rPr>
          <w:rFonts w:ascii="Arial" w:hAnsi="Arial" w:cs="Arial"/>
        </w:rPr>
        <w:instrText xml:space="preserve"> ADDIN EN.CITE </w:instrText>
      </w:r>
      <w:r w:rsidR="00395EA1">
        <w:rPr>
          <w:rFonts w:ascii="Arial" w:hAnsi="Arial" w:cs="Arial"/>
        </w:rPr>
        <w:fldChar w:fldCharType="begin">
          <w:fldData xml:space="preserve">PEVuZE5vdGU+PENpdGU+PEF1dGhvcj5DYW1wdXphbm88L0F1dGhvcj48WWVhcj4yMDE1PC9ZZWFy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</w:fldData>
        </w:fldChar>
      </w:r>
      <w:r w:rsidR="00395EA1">
        <w:rPr>
          <w:rFonts w:ascii="Arial" w:hAnsi="Arial" w:cs="Arial"/>
        </w:rPr>
        <w:instrText xml:space="preserve"> ADDIN EN.CITE.DATA </w:instrText>
      </w:r>
      <w:r w:rsidR="00395EA1">
        <w:rPr>
          <w:rFonts w:ascii="Arial" w:hAnsi="Arial" w:cs="Arial"/>
        </w:rPr>
      </w:r>
      <w:r w:rsidR="00395EA1">
        <w:rPr>
          <w:rFonts w:ascii="Arial" w:hAnsi="Arial" w:cs="Arial"/>
        </w:rPr>
        <w:fldChar w:fldCharType="end"/>
      </w:r>
      <w:r w:rsidR="00D52878">
        <w:rPr>
          <w:rFonts w:ascii="Arial" w:hAnsi="Arial" w:cs="Arial"/>
        </w:rPr>
      </w:r>
      <w:r w:rsidR="00D52878">
        <w:rPr>
          <w:rFonts w:ascii="Arial" w:hAnsi="Arial" w:cs="Arial"/>
        </w:rPr>
        <w:fldChar w:fldCharType="separate"/>
      </w:r>
      <w:r w:rsidR="00395EA1">
        <w:rPr>
          <w:rFonts w:ascii="Arial" w:hAnsi="Arial" w:cs="Arial"/>
          <w:noProof/>
        </w:rPr>
        <w:t>[26-28]</w:t>
      </w:r>
      <w:r w:rsidR="00D52878">
        <w:rPr>
          <w:rFonts w:ascii="Arial" w:hAnsi="Arial" w:cs="Arial"/>
        </w:rPr>
        <w:fldChar w:fldCharType="end"/>
      </w:r>
      <w:r w:rsidR="009F664C">
        <w:rPr>
          <w:rFonts w:ascii="Arial" w:hAnsi="Arial" w:cs="Arial"/>
        </w:rPr>
        <w:t xml:space="preserve">. </w:t>
      </w:r>
      <w:r w:rsidRPr="00245ED5">
        <w:rPr>
          <w:rFonts w:ascii="Arial" w:hAnsi="Arial" w:cs="Arial"/>
        </w:rPr>
        <w:t>Here, by systematic analysis of different non-glob</w:t>
      </w:r>
      <w:r w:rsidR="003B3762">
        <w:rPr>
          <w:rFonts w:ascii="Arial" w:hAnsi="Arial" w:cs="Arial"/>
        </w:rPr>
        <w:t>ular proteins and RNA molecules using ESI-</w:t>
      </w:r>
      <w:r w:rsidR="000153A4">
        <w:rPr>
          <w:rFonts w:ascii="Arial" w:hAnsi="Arial" w:cs="Arial"/>
        </w:rPr>
        <w:t>TWI</w:t>
      </w:r>
      <w:r w:rsidR="003B3762">
        <w:rPr>
          <w:rFonts w:ascii="Arial" w:hAnsi="Arial" w:cs="Arial"/>
        </w:rPr>
        <w:t>MS</w:t>
      </w:r>
      <w:r w:rsidR="000153A4">
        <w:rPr>
          <w:rFonts w:ascii="Arial" w:hAnsi="Arial" w:cs="Arial"/>
        </w:rPr>
        <w:t>-MS</w:t>
      </w:r>
      <w:r w:rsidR="003B3762">
        <w:rPr>
          <w:rFonts w:ascii="Arial" w:hAnsi="Arial" w:cs="Arial"/>
        </w:rPr>
        <w:t>,</w:t>
      </w:r>
      <w:r w:rsidRPr="00245ED5">
        <w:rPr>
          <w:rFonts w:ascii="Arial" w:hAnsi="Arial" w:cs="Arial"/>
        </w:rPr>
        <w:t xml:space="preserve"> we provide evidence of compaction in the gas-phase, highlighting a </w:t>
      </w:r>
      <w:r w:rsidR="00D467E2">
        <w:rPr>
          <w:rFonts w:ascii="Arial" w:hAnsi="Arial" w:cs="Arial"/>
        </w:rPr>
        <w:t xml:space="preserve">potential </w:t>
      </w:r>
      <w:r w:rsidRPr="00245ED5">
        <w:rPr>
          <w:rFonts w:ascii="Arial" w:hAnsi="Arial" w:cs="Arial"/>
        </w:rPr>
        <w:t xml:space="preserve">caveat in studying these specific biomolecules using </w:t>
      </w:r>
      <w:r w:rsidR="00CD0394">
        <w:rPr>
          <w:rFonts w:ascii="Arial" w:hAnsi="Arial" w:cs="Arial"/>
        </w:rPr>
        <w:t>this technique</w:t>
      </w:r>
      <w:r w:rsidRPr="00245ED5">
        <w:rPr>
          <w:rFonts w:ascii="Arial" w:hAnsi="Arial" w:cs="Arial"/>
        </w:rPr>
        <w:t xml:space="preserve">. The degree of compaction </w:t>
      </w:r>
      <w:r w:rsidR="0048399C">
        <w:rPr>
          <w:rFonts w:ascii="Arial" w:hAnsi="Arial" w:cs="Arial"/>
        </w:rPr>
        <w:t>has been</w:t>
      </w:r>
      <w:r w:rsidRPr="00245ED5">
        <w:rPr>
          <w:rFonts w:ascii="Arial" w:hAnsi="Arial" w:cs="Arial"/>
        </w:rPr>
        <w:t xml:space="preserve"> revealed by comparing the CCS values estimated from the ESI-IMS-MS data with </w:t>
      </w:r>
      <w:r w:rsidR="0094017F">
        <w:rPr>
          <w:rFonts w:ascii="Arial" w:hAnsi="Arial" w:cs="Arial"/>
        </w:rPr>
        <w:t xml:space="preserve">CCS </w:t>
      </w:r>
      <w:r w:rsidRPr="00245ED5">
        <w:rPr>
          <w:rFonts w:ascii="Arial" w:hAnsi="Arial" w:cs="Arial"/>
        </w:rPr>
        <w:t>values calculated from the PDB structures of these biomolecules</w:t>
      </w:r>
      <w:r w:rsidR="000153A4">
        <w:rPr>
          <w:rFonts w:ascii="Arial" w:hAnsi="Arial" w:cs="Arial"/>
        </w:rPr>
        <w:t xml:space="preserve"> and also</w:t>
      </w:r>
      <w:r w:rsidR="00A410B1">
        <w:rPr>
          <w:rFonts w:ascii="Arial" w:hAnsi="Arial" w:cs="Arial"/>
        </w:rPr>
        <w:t>, in the case of the proteins,</w:t>
      </w:r>
      <w:r w:rsidR="000153A4">
        <w:rPr>
          <w:rFonts w:ascii="Arial" w:hAnsi="Arial" w:cs="Arial"/>
        </w:rPr>
        <w:t xml:space="preserve"> with </w:t>
      </w:r>
      <w:r w:rsidR="000153A4" w:rsidRPr="000153A4">
        <w:rPr>
          <w:rFonts w:ascii="Arial" w:hAnsi="Arial" w:cs="Arial"/>
          <w:i/>
        </w:rPr>
        <w:t>in vacuo</w:t>
      </w:r>
      <w:r w:rsidR="000153A4">
        <w:rPr>
          <w:rFonts w:ascii="Arial" w:hAnsi="Arial" w:cs="Arial"/>
        </w:rPr>
        <w:t xml:space="preserve"> Molecular Dynamics (MD) simulations.</w:t>
      </w:r>
    </w:p>
    <w:p w14:paraId="771F5C10" w14:textId="77777777" w:rsidR="009F664C" w:rsidRPr="00245ED5" w:rsidRDefault="009F664C" w:rsidP="00245ED5">
      <w:pPr>
        <w:shd w:val="clear" w:color="auto" w:fill="FFFFFF"/>
        <w:spacing w:after="0" w:line="480" w:lineRule="auto"/>
        <w:jc w:val="both"/>
        <w:rPr>
          <w:rFonts w:ascii="Arial" w:hAnsi="Arial" w:cs="Arial"/>
        </w:rPr>
      </w:pPr>
    </w:p>
    <w:p w14:paraId="4221C337" w14:textId="77777777" w:rsidR="00076CE8" w:rsidRDefault="00076CE8" w:rsidP="00245ED5">
      <w:pPr>
        <w:spacing w:after="0" w:line="480" w:lineRule="auto"/>
        <w:jc w:val="both"/>
        <w:rPr>
          <w:rFonts w:ascii="Arial" w:hAnsi="Arial" w:cs="Arial"/>
          <w:b/>
        </w:rPr>
      </w:pPr>
    </w:p>
    <w:p w14:paraId="43D61867" w14:textId="0D2BEA84" w:rsidR="009345DA" w:rsidRPr="00245ED5" w:rsidRDefault="005309A0" w:rsidP="00B813DD">
      <w:pPr>
        <w:spacing w:after="0" w:line="480" w:lineRule="auto"/>
        <w:jc w:val="both"/>
        <w:rPr>
          <w:rFonts w:ascii="Arial" w:hAnsi="Arial" w:cs="Arial"/>
          <w:b/>
        </w:rPr>
      </w:pPr>
      <w:r w:rsidRPr="00245ED5">
        <w:rPr>
          <w:rFonts w:ascii="Arial" w:hAnsi="Arial" w:cs="Arial"/>
          <w:b/>
        </w:rPr>
        <w:t>Methods</w:t>
      </w:r>
    </w:p>
    <w:p w14:paraId="0DACA8C5" w14:textId="77777777" w:rsidR="00B813DD" w:rsidRPr="00907CD3" w:rsidRDefault="00B813DD" w:rsidP="00B813DD">
      <w:pPr>
        <w:spacing w:after="0" w:line="480" w:lineRule="auto"/>
        <w:jc w:val="both"/>
        <w:rPr>
          <w:rFonts w:ascii="Arial" w:hAnsi="Arial" w:cs="Arial"/>
          <w:b/>
        </w:rPr>
      </w:pPr>
      <w:r w:rsidRPr="00907CD3">
        <w:rPr>
          <w:rFonts w:ascii="Arial" w:hAnsi="Arial" w:cs="Arial"/>
          <w:b/>
        </w:rPr>
        <w:t>Biomolecules</w:t>
      </w:r>
    </w:p>
    <w:p w14:paraId="33D344A4" w14:textId="6E7268C9" w:rsidR="00B813DD" w:rsidRPr="00907CD3" w:rsidRDefault="00B813DD" w:rsidP="00B813DD">
      <w:pPr>
        <w:spacing w:after="0" w:line="480" w:lineRule="auto"/>
        <w:jc w:val="both"/>
        <w:rPr>
          <w:rFonts w:ascii="Arial" w:hAnsi="Arial" w:cs="Arial"/>
        </w:rPr>
      </w:pPr>
      <w:r w:rsidRPr="00907CD3">
        <w:rPr>
          <w:rFonts w:ascii="Arial" w:hAnsi="Arial" w:cs="Arial"/>
        </w:rPr>
        <w:t>The monoclonal antibody, mAb1, was supplied by Medimmune (Cambridge, UK); (I27)</w:t>
      </w:r>
      <w:r w:rsidRPr="00907CD3">
        <w:rPr>
          <w:rFonts w:ascii="Arial" w:hAnsi="Arial" w:cs="Arial"/>
          <w:vertAlign w:val="subscript"/>
        </w:rPr>
        <w:t>5</w:t>
      </w:r>
      <w:r w:rsidRPr="00907CD3">
        <w:rPr>
          <w:rFonts w:ascii="Arial" w:hAnsi="Arial" w:cs="Arial"/>
        </w:rPr>
        <w:t xml:space="preserve"> was expressed recombinantly as described elsewhere </w:t>
      </w:r>
      <w:r>
        <w:rPr>
          <w:rFonts w:ascii="Arial" w:hAnsi="Arial" w:cs="Arial"/>
        </w:rPr>
        <w:fldChar w:fldCharType="begin"/>
      </w:r>
      <w:r>
        <w:rPr>
          <w:rFonts w:ascii="Arial" w:hAnsi="Arial" w:cs="Arial"/>
        </w:rPr>
        <w:instrText xml:space="preserve"> ADDIN EN.CITE &lt;EndNote&gt;&lt;Cite&gt;&lt;Author&gt;Brockwell&lt;/Author&gt;&lt;Year&gt;2002&lt;/Year&gt;&lt;RecNum&gt;213&lt;/RecNum&gt;&lt;DisplayText&gt;[29]&lt;/DisplayText&gt;&lt;record&gt;&lt;rec-number&gt;213&lt;/rec-number&gt;&lt;foreign-keys&gt;&lt;key app="EN" db-id="a5pazxpepdwpp1edzvjprstrzda0995wx5fz" timestamp="1490087083"&gt;213&lt;/key&gt;&lt;/foreign-keys&gt;&lt;ref-type name="Journal Article"&gt;17&lt;/ref-type&gt;&lt;contributors&gt;&lt;authors&gt;&lt;author&gt;Brockwell, D. J.&lt;/author&gt;&lt;author&gt;Beddard, G. S.&lt;/author&gt;&lt;author&gt;Clarkson, J.&lt;/author&gt;&lt;author&gt;Zinober, R. C.&lt;/author&gt;&lt;author&gt;Blake, A. W.&lt;/author&gt;&lt;author&gt;Trinick, J.&lt;/author&gt;&lt;author&gt;Olmstead, P. D.&lt;/author&gt;&lt;author&gt;Smith, D. A.&lt;/author&gt;&lt;author&gt;Radford, S. E.&lt;/author&gt;&lt;/authors&gt;&lt;/contributors&gt;&lt;titles&gt;&lt;title&gt;The effect of core destabilization on the mechanical resistance of I27&lt;/title&gt;&lt;secondary-title&gt;Biophys. J.&lt;/secondary-title&gt;&lt;/titles&gt;&lt;periodical&gt;&lt;full-title&gt;Biophys. J.&lt;/full-title&gt;&lt;/periodical&gt;&lt;pages&gt;458-472&lt;/pages&gt;&lt;volume&gt;83&lt;/volume&gt;&lt;number&gt;1&lt;/number&gt;&lt;dates&gt;&lt;year&gt;2002&lt;/year&gt;&lt;/dates&gt;&lt;urls&gt;&lt;/urls&gt;&lt;/record&gt;&lt;/Cite&gt;&lt;/EndNote&gt;</w:instrText>
      </w:r>
      <w:r>
        <w:rPr>
          <w:rFonts w:ascii="Arial" w:hAnsi="Arial" w:cs="Arial"/>
        </w:rPr>
        <w:fldChar w:fldCharType="separate"/>
      </w:r>
      <w:r>
        <w:rPr>
          <w:rFonts w:ascii="Arial" w:hAnsi="Arial" w:cs="Arial"/>
          <w:noProof/>
        </w:rPr>
        <w:t>[29]</w:t>
      </w:r>
      <w:r>
        <w:rPr>
          <w:rFonts w:ascii="Arial" w:hAnsi="Arial" w:cs="Arial"/>
        </w:rPr>
        <w:fldChar w:fldCharType="end"/>
      </w:r>
      <w:r w:rsidR="00F26A8E">
        <w:rPr>
          <w:rFonts w:ascii="Arial" w:hAnsi="Arial" w:cs="Arial"/>
        </w:rPr>
        <w:t xml:space="preserve"> with </w:t>
      </w:r>
      <w:r w:rsidR="00402104">
        <w:rPr>
          <w:rFonts w:ascii="Arial" w:hAnsi="Arial" w:cs="Arial"/>
        </w:rPr>
        <w:t>amino acid linkers in between each sub-unit (See Supporting Information Table S1);</w:t>
      </w:r>
      <w:r w:rsidRPr="00907CD3">
        <w:rPr>
          <w:rFonts w:ascii="Arial" w:hAnsi="Arial" w:cs="Arial"/>
        </w:rPr>
        <w:t xml:space="preserve"> POTRAs were cloned and expressed recombinantly as described elsewhere </w:t>
      </w:r>
      <w:r>
        <w:rPr>
          <w:rFonts w:ascii="Arial" w:hAnsi="Arial" w:cs="Arial"/>
        </w:rPr>
        <w:fldChar w:fldCharType="begin"/>
      </w:r>
      <w:r>
        <w:rPr>
          <w:rFonts w:ascii="Arial" w:hAnsi="Arial" w:cs="Arial"/>
        </w:rPr>
        <w:instrText xml:space="preserve"> ADDIN EN.CITE &lt;EndNote&gt;&lt;Cite&gt;&lt;Author&gt;Iadanza&lt;/Author&gt;&lt;Year&gt;2016&lt;/Year&gt;&lt;RecNum&gt;245&lt;/RecNum&gt;&lt;DisplayText&gt;[30]&lt;/DisplayText&gt;&lt;record&gt;&lt;rec-number&gt;245&lt;/rec-number&gt;&lt;foreign-keys&gt;&lt;key app="EN" db-id="a5pazxpepdwpp1edzvjprstrzda0995wx5fz" timestamp="1491912898"&gt;245&lt;/key&gt;&lt;/foreign-keys&gt;&lt;ref-type name="Journal Article"&gt;17&lt;/ref-type&gt;&lt;contributors&gt;&lt;authors&gt;&lt;author&gt;Iadanza, M. G.&lt;/author&gt;&lt;author&gt;Higgins, A. J.&lt;/author&gt;&lt;author&gt;Schriffen, B.&lt;/author&gt;&lt;author&gt;Calabrese, A. N.&lt;/author&gt;&lt;author&gt;Brockwell, D. J.&lt;/author&gt;&lt;author&gt;Ashcroft, A. E.&lt;/author&gt;&lt;author&gt;Radford, S. E.&lt;/author&gt;&lt;author&gt;Ranson, N. A.&lt;/author&gt;&lt;/authors&gt;&lt;/contributors&gt;&lt;titles&gt;&lt;title&gt;Lateral opening in the intact beta-barrel assembly machinery captured by cryo-EM&lt;/title&gt;&lt;secondary-title&gt;Nat. Commun.&lt;/secondary-title&gt;&lt;/titles&gt;&lt;periodical&gt;&lt;full-title&gt;Nat. Commun.&lt;/full-title&gt;&lt;/periodical&gt;&lt;volume&gt;7:12865&lt;/volume&gt;&lt;dates&gt;&lt;year&gt;2016&lt;/year&gt;&lt;/dates&gt;&lt;urls&gt;&lt;/urls&gt;&lt;/record&gt;&lt;/Cite&gt;&lt;/EndNote&gt;</w:instrText>
      </w:r>
      <w:r>
        <w:rPr>
          <w:rFonts w:ascii="Arial" w:hAnsi="Arial" w:cs="Arial"/>
        </w:rPr>
        <w:fldChar w:fldCharType="separate"/>
      </w:r>
      <w:r>
        <w:rPr>
          <w:rFonts w:ascii="Arial" w:hAnsi="Arial" w:cs="Arial"/>
          <w:noProof/>
        </w:rPr>
        <w:t>[30]</w:t>
      </w:r>
      <w:r>
        <w:rPr>
          <w:rFonts w:ascii="Arial" w:hAnsi="Arial" w:cs="Arial"/>
        </w:rPr>
        <w:fldChar w:fldCharType="end"/>
      </w:r>
      <w:r w:rsidRPr="00907CD3">
        <w:rPr>
          <w:rFonts w:ascii="Arial" w:hAnsi="Arial" w:cs="Arial"/>
        </w:rPr>
        <w:t>; a SasG construct (G5</w:t>
      </w:r>
      <w:r w:rsidRPr="00907CD3">
        <w:rPr>
          <w:rFonts w:ascii="Arial" w:hAnsi="Arial" w:cs="Arial"/>
          <w:vertAlign w:val="superscript"/>
        </w:rPr>
        <w:t>1</w:t>
      </w:r>
      <w:r w:rsidRPr="00907CD3">
        <w:rPr>
          <w:rFonts w:ascii="Arial" w:hAnsi="Arial" w:cs="Arial"/>
        </w:rPr>
        <w:t>-G5</w:t>
      </w:r>
      <w:r w:rsidRPr="00907CD3">
        <w:rPr>
          <w:rFonts w:ascii="Arial" w:hAnsi="Arial" w:cs="Arial"/>
          <w:vertAlign w:val="superscript"/>
        </w:rPr>
        <w:t>7</w:t>
      </w:r>
      <w:r w:rsidRPr="00907CD3">
        <w:rPr>
          <w:rFonts w:ascii="Arial" w:hAnsi="Arial" w:cs="Arial"/>
        </w:rPr>
        <w:t xml:space="preserve">-Strep-CysCys) was produced as described previously </w:t>
      </w:r>
      <w:r>
        <w:rPr>
          <w:rFonts w:ascii="Arial" w:hAnsi="Arial" w:cs="Arial"/>
        </w:rPr>
        <w:fldChar w:fldCharType="begin"/>
      </w:r>
      <w:r>
        <w:rPr>
          <w:rFonts w:ascii="Arial" w:hAnsi="Arial" w:cs="Arial"/>
        </w:rPr>
        <w:instrText xml:space="preserve"> ADDIN EN.CITE &lt;EndNote&gt;&lt;Cite&gt;&lt;Author&gt;Gruska&lt;/Author&gt;&lt;Year&gt;2015&lt;/Year&gt;&lt;RecNum&gt;220&lt;/RecNum&gt;&lt;DisplayText&gt;[31]&lt;/DisplayText&gt;&lt;record&gt;&lt;rec-number&gt;220&lt;/rec-number&gt;&lt;foreign-keys&gt;&lt;key app="EN" db-id="a5pazxpepdwpp1edzvjprstrzda0995wx5fz" timestamp="1490088133"&gt;220&lt;/key&gt;&lt;/foreign-keys&gt;&lt;ref-type name="Journal Article"&gt;17&lt;/ref-type&gt;&lt;contributors&gt;&lt;authors&gt;&lt;author&gt;Gruska, D. T.&lt;/author&gt;&lt;author&gt;Whelan, F.&lt;/author&gt;&lt;author&gt;Farrance, O. E.&lt;/author&gt;&lt;author&gt;Fung, H. K.&lt;/author&gt;&lt;author&gt;Paci, E.&lt;/author&gt;&lt;author&gt;Jeffries, C. M.&lt;/author&gt;&lt;author&gt;Svergun, D. I.&lt;/author&gt;&lt;author&gt;Baldock, C.&lt;/author&gt;&lt;author&gt;Baumann, C. G.&lt;/author&gt;&lt;author&gt;Brockwell, D. J.&lt;/author&gt;&lt;author&gt;Potts, J. R.&lt;/author&gt;&lt;author&gt;Clarke, J.&lt;/author&gt;&lt;/authors&gt;&lt;/contributors&gt;&lt;titles&gt;&lt;title&gt;Cooperative folding of intrinsically disordered domains drives assembly of a strong elongated protein&lt;/title&gt;&lt;secondary-title&gt;Nat. Commun.&lt;/secondary-title&gt;&lt;/titles&gt;&lt;periodical&gt;&lt;full-title&gt;Nat. Commun.&lt;/full-title&gt;&lt;/periodical&gt;&lt;volume&gt;6:7271&lt;/volume&gt;&lt;dates&gt;&lt;year&gt;2015&lt;/year&gt;&lt;/dates&gt;&lt;urls&gt;&lt;/urls&gt;&lt;/record&gt;&lt;/Cite&gt;&lt;/EndNote&gt;</w:instrText>
      </w:r>
      <w:r>
        <w:rPr>
          <w:rFonts w:ascii="Arial" w:hAnsi="Arial" w:cs="Arial"/>
        </w:rPr>
        <w:fldChar w:fldCharType="separate"/>
      </w:r>
      <w:r>
        <w:rPr>
          <w:rFonts w:ascii="Arial" w:hAnsi="Arial" w:cs="Arial"/>
          <w:noProof/>
        </w:rPr>
        <w:t>[31]</w:t>
      </w:r>
      <w:r>
        <w:rPr>
          <w:rFonts w:ascii="Arial" w:hAnsi="Arial" w:cs="Arial"/>
        </w:rPr>
        <w:fldChar w:fldCharType="end"/>
      </w:r>
      <w:r w:rsidRPr="00907CD3">
        <w:rPr>
          <w:rFonts w:ascii="Arial" w:hAnsi="Arial" w:cs="Arial"/>
        </w:rPr>
        <w:t xml:space="preserve">. The RNA molecules were purchased from Integrated DNA Technologies BVBA, Leuven, Belgium. </w:t>
      </w:r>
    </w:p>
    <w:p w14:paraId="4AFD0E76" w14:textId="77777777" w:rsidR="00B813DD" w:rsidRPr="00907CD3" w:rsidRDefault="00B813DD" w:rsidP="00B813DD">
      <w:pPr>
        <w:spacing w:after="0" w:line="480" w:lineRule="auto"/>
        <w:jc w:val="both"/>
        <w:rPr>
          <w:rFonts w:ascii="Arial" w:hAnsi="Arial" w:cs="Arial"/>
        </w:rPr>
      </w:pPr>
    </w:p>
    <w:p w14:paraId="69209843" w14:textId="77777777" w:rsidR="00B813DD" w:rsidRPr="00907CD3" w:rsidRDefault="00B813DD" w:rsidP="00B813DD">
      <w:pPr>
        <w:spacing w:after="0" w:line="480" w:lineRule="auto"/>
        <w:jc w:val="both"/>
        <w:rPr>
          <w:rFonts w:ascii="Arial" w:hAnsi="Arial" w:cs="Arial"/>
          <w:b/>
        </w:rPr>
      </w:pPr>
      <w:r w:rsidRPr="00907CD3">
        <w:rPr>
          <w:rFonts w:ascii="Arial" w:hAnsi="Arial" w:cs="Arial"/>
          <w:b/>
        </w:rPr>
        <w:t>Protein mass spectrometry analyses</w:t>
      </w:r>
    </w:p>
    <w:p w14:paraId="227E228D" w14:textId="77777777" w:rsidR="00B813DD" w:rsidRDefault="00B813DD" w:rsidP="00B813DD">
      <w:pPr>
        <w:spacing w:after="0" w:line="480" w:lineRule="auto"/>
        <w:jc w:val="both"/>
        <w:rPr>
          <w:rFonts w:ascii="Arial" w:hAnsi="Arial" w:cs="Arial"/>
        </w:rPr>
      </w:pPr>
      <w:r w:rsidRPr="00907CD3">
        <w:rPr>
          <w:rFonts w:ascii="Arial" w:hAnsi="Arial" w:cs="Arial"/>
        </w:rPr>
        <w:t xml:space="preserve">All </w:t>
      </w:r>
      <w:r>
        <w:rPr>
          <w:rFonts w:ascii="Arial" w:hAnsi="Arial" w:cs="Arial"/>
        </w:rPr>
        <w:t>nano</w:t>
      </w:r>
      <w:r w:rsidRPr="00907CD3">
        <w:rPr>
          <w:rFonts w:ascii="Arial" w:hAnsi="Arial" w:cs="Arial"/>
        </w:rPr>
        <w:t>ESI-</w:t>
      </w:r>
      <w:r>
        <w:rPr>
          <w:rFonts w:ascii="Arial" w:hAnsi="Arial" w:cs="Arial"/>
        </w:rPr>
        <w:t>TW</w:t>
      </w:r>
      <w:r w:rsidRPr="00907CD3">
        <w:rPr>
          <w:rFonts w:ascii="Arial" w:hAnsi="Arial" w:cs="Arial"/>
        </w:rPr>
        <w:t xml:space="preserve">IMS-MS protein measurements were carried out using a Synapt </w:t>
      </w:r>
      <w:r>
        <w:rPr>
          <w:rFonts w:ascii="Arial" w:hAnsi="Arial" w:cs="Arial"/>
        </w:rPr>
        <w:t xml:space="preserve">HDMS </w:t>
      </w:r>
      <w:r w:rsidRPr="00907CD3">
        <w:rPr>
          <w:rFonts w:ascii="Arial" w:hAnsi="Arial" w:cs="Arial"/>
        </w:rPr>
        <w:t xml:space="preserve">mass spectrometer (Waters Corp., Wilmslow, UK). Samples were introduced to the mass spectrometer using in-house pulled borosilicate capillaries (Sutter Instrument Company, Novato, CA, USA) coated with palladium using a sputter coater (Polaron SC7620, Quorum </w:t>
      </w:r>
      <w:r w:rsidRPr="00907CD3">
        <w:rPr>
          <w:rFonts w:ascii="Arial" w:hAnsi="Arial" w:cs="Arial"/>
        </w:rPr>
        <w:lastRenderedPageBreak/>
        <w:t xml:space="preserve">Technologies Ltd, Kent, UK). All protein samples were analysed in positive ESI mode. The </w:t>
      </w:r>
      <w:r w:rsidRPr="00907CD3">
        <w:rPr>
          <w:rFonts w:ascii="Arial" w:hAnsi="Arial" w:cs="Arial"/>
          <w:i/>
        </w:rPr>
        <w:t xml:space="preserve">m/z </w:t>
      </w:r>
      <w:r w:rsidRPr="00907CD3">
        <w:rPr>
          <w:rFonts w:ascii="Arial" w:hAnsi="Arial" w:cs="Arial"/>
        </w:rPr>
        <w:t xml:space="preserve">scale was calibrated using 10 mg/mL aqueous caesium iodide (CsI) clusters across the acquisition range (typically </w:t>
      </w:r>
      <w:r w:rsidRPr="003D10BA">
        <w:rPr>
          <w:rFonts w:ascii="Arial" w:hAnsi="Arial" w:cs="Arial"/>
          <w:i/>
        </w:rPr>
        <w:t>m/z</w:t>
      </w:r>
      <w:r>
        <w:rPr>
          <w:rFonts w:ascii="Arial" w:hAnsi="Arial" w:cs="Arial"/>
        </w:rPr>
        <w:t xml:space="preserve"> </w:t>
      </w:r>
      <w:r w:rsidRPr="00907CD3">
        <w:rPr>
          <w:rFonts w:ascii="Arial" w:hAnsi="Arial" w:cs="Arial"/>
        </w:rPr>
        <w:t>500-15,000).</w:t>
      </w:r>
    </w:p>
    <w:p w14:paraId="6D989402" w14:textId="77777777" w:rsidR="00ED4356" w:rsidRPr="00907CD3" w:rsidRDefault="00ED4356" w:rsidP="00B813DD">
      <w:pPr>
        <w:spacing w:after="0" w:line="480" w:lineRule="auto"/>
        <w:jc w:val="both"/>
        <w:rPr>
          <w:rFonts w:ascii="Arial" w:hAnsi="Arial" w:cs="Arial"/>
        </w:rPr>
      </w:pPr>
    </w:p>
    <w:p w14:paraId="5C003764" w14:textId="77777777" w:rsidR="00B813DD" w:rsidRDefault="00B813DD" w:rsidP="00B813DD">
      <w:pPr>
        <w:spacing w:after="0" w:line="480" w:lineRule="auto"/>
        <w:jc w:val="both"/>
        <w:rPr>
          <w:rFonts w:ascii="Arial" w:hAnsi="Arial" w:cs="Arial"/>
        </w:rPr>
      </w:pPr>
      <w:r>
        <w:rPr>
          <w:rFonts w:ascii="Arial" w:hAnsi="Arial" w:cs="Arial"/>
        </w:rPr>
        <w:t>Protein sa</w:t>
      </w:r>
      <w:r w:rsidRPr="00907CD3">
        <w:rPr>
          <w:rFonts w:ascii="Arial" w:hAnsi="Arial" w:cs="Arial"/>
        </w:rPr>
        <w:t>mples were dialysed into 150 mM aqueous ammonium acetate before being infused into the Synapt G1 instrument. nESI-MS and nESI-</w:t>
      </w:r>
      <w:r>
        <w:rPr>
          <w:rFonts w:ascii="Arial" w:hAnsi="Arial" w:cs="Arial"/>
        </w:rPr>
        <w:t>TW</w:t>
      </w:r>
      <w:r w:rsidRPr="00907CD3">
        <w:rPr>
          <w:rFonts w:ascii="Arial" w:hAnsi="Arial" w:cs="Arial"/>
        </w:rPr>
        <w:t xml:space="preserve">IMS-MS experiments were conducted under the following settings: capillary voltage, 1.5 kV; sample cone, 30 V; extraction cone, 4 V; source temperature, 60-80 </w:t>
      </w:r>
      <w:r w:rsidRPr="00907CD3">
        <w:rPr>
          <w:rFonts w:ascii="Cambria Math" w:hAnsi="Cambria Math" w:cs="Cambria Math"/>
        </w:rPr>
        <w:t>⁰</w:t>
      </w:r>
      <w:r w:rsidRPr="00907CD3">
        <w:rPr>
          <w:rFonts w:ascii="Arial" w:hAnsi="Arial" w:cs="Arial"/>
        </w:rPr>
        <w:t xml:space="preserve">C; backing pressure, 3.0-5.0 mBar; trap voltage, 10-40 V; trap/transfer gas flow, 1.5 mL/min; IMS nitrogen gas flow, 20 mL/min, IMS wave height (ramped), 5-30 V and travelling wave speed, 300 ms. </w:t>
      </w:r>
    </w:p>
    <w:p w14:paraId="11730F0F" w14:textId="77777777" w:rsidR="00ED4356" w:rsidRPr="00907CD3" w:rsidRDefault="00ED4356" w:rsidP="00B813DD">
      <w:pPr>
        <w:spacing w:after="0" w:line="480" w:lineRule="auto"/>
        <w:jc w:val="both"/>
        <w:rPr>
          <w:rFonts w:ascii="Arial" w:hAnsi="Arial" w:cs="Arial"/>
        </w:rPr>
      </w:pPr>
    </w:p>
    <w:p w14:paraId="0F59CBB3" w14:textId="77777777" w:rsidR="00B813DD" w:rsidRPr="00907CD3" w:rsidRDefault="00B813DD" w:rsidP="00B813DD">
      <w:pPr>
        <w:spacing w:after="0" w:line="480" w:lineRule="auto"/>
        <w:jc w:val="both"/>
        <w:rPr>
          <w:rFonts w:ascii="Arial" w:hAnsi="Arial" w:cs="Arial"/>
        </w:rPr>
      </w:pPr>
      <w:r w:rsidRPr="00907CD3">
        <w:rPr>
          <w:rFonts w:ascii="Arial" w:hAnsi="Arial" w:cs="Arial"/>
        </w:rPr>
        <w:t xml:space="preserve">All data were processed and analysed with the MassLynx v4.1 and Driftscope software, supplied with the mass spectrometer. </w:t>
      </w:r>
    </w:p>
    <w:p w14:paraId="02E859BD" w14:textId="77777777" w:rsidR="00B813DD" w:rsidRPr="00907CD3" w:rsidRDefault="00B813DD" w:rsidP="00B813DD">
      <w:pPr>
        <w:spacing w:after="0" w:line="480" w:lineRule="auto"/>
        <w:jc w:val="both"/>
        <w:rPr>
          <w:rFonts w:ascii="Arial" w:hAnsi="Arial" w:cs="Arial"/>
        </w:rPr>
      </w:pPr>
    </w:p>
    <w:p w14:paraId="26C7549E" w14:textId="77777777" w:rsidR="00B813DD" w:rsidRPr="00907CD3" w:rsidRDefault="00B813DD" w:rsidP="00B813DD">
      <w:pPr>
        <w:spacing w:after="0" w:line="480" w:lineRule="auto"/>
        <w:jc w:val="both"/>
        <w:rPr>
          <w:rFonts w:ascii="Arial" w:hAnsi="Arial" w:cs="Arial"/>
          <w:b/>
        </w:rPr>
      </w:pPr>
      <w:r w:rsidRPr="00907CD3">
        <w:rPr>
          <w:rFonts w:ascii="Arial" w:hAnsi="Arial" w:cs="Arial"/>
          <w:b/>
        </w:rPr>
        <w:t>ESI-TWIMS-MS Collision Cross-Section (CCS) calibrations for proteins</w:t>
      </w:r>
    </w:p>
    <w:p w14:paraId="48060AA4" w14:textId="53BA96D9" w:rsidR="00B813DD" w:rsidRPr="00907CD3" w:rsidRDefault="00B813DD" w:rsidP="00B813DD">
      <w:pPr>
        <w:spacing w:after="0" w:line="480" w:lineRule="auto"/>
        <w:jc w:val="both"/>
        <w:rPr>
          <w:rFonts w:ascii="Arial" w:hAnsi="Arial" w:cs="Arial"/>
        </w:rPr>
      </w:pPr>
      <w:r w:rsidRPr="00907CD3">
        <w:rPr>
          <w:rFonts w:ascii="Arial" w:hAnsi="Arial" w:cs="Arial"/>
        </w:rPr>
        <w:t>ESI-</w:t>
      </w:r>
      <w:r>
        <w:rPr>
          <w:rFonts w:ascii="Arial" w:hAnsi="Arial" w:cs="Arial"/>
        </w:rPr>
        <w:t>TW</w:t>
      </w:r>
      <w:r w:rsidRPr="00907CD3">
        <w:rPr>
          <w:rFonts w:ascii="Arial" w:hAnsi="Arial" w:cs="Arial"/>
        </w:rPr>
        <w:t xml:space="preserve">IMS-MS experiments were carried out on a Synapt </w:t>
      </w:r>
      <w:r w:rsidR="000F3B97">
        <w:rPr>
          <w:rFonts w:ascii="Arial" w:hAnsi="Arial" w:cs="Arial"/>
        </w:rPr>
        <w:t>HDMS</w:t>
      </w:r>
      <w:r w:rsidRPr="00907CD3">
        <w:rPr>
          <w:rFonts w:ascii="Arial" w:hAnsi="Arial" w:cs="Arial"/>
        </w:rPr>
        <w:t xml:space="preserve"> </w:t>
      </w:r>
      <w:r>
        <w:rPr>
          <w:rFonts w:ascii="Arial" w:hAnsi="Arial" w:cs="Arial"/>
        </w:rPr>
        <w:t>mass spectrometer</w:t>
      </w:r>
      <w:r w:rsidRPr="00907CD3">
        <w:rPr>
          <w:rFonts w:ascii="Arial" w:hAnsi="Arial" w:cs="Arial"/>
        </w:rPr>
        <w:t xml:space="preserve"> using travelling wave </w:t>
      </w:r>
      <w:r w:rsidR="000F3B97">
        <w:rPr>
          <w:rFonts w:ascii="Arial" w:hAnsi="Arial" w:cs="Arial"/>
        </w:rPr>
        <w:t>IMS</w:t>
      </w:r>
      <w:r w:rsidRPr="00907CD3">
        <w:rPr>
          <w:rFonts w:ascii="Arial" w:hAnsi="Arial" w:cs="Arial"/>
        </w:rPr>
        <w:t xml:space="preserve">. Calibration of the travelling wave drift cell was </w:t>
      </w:r>
      <w:r>
        <w:rPr>
          <w:rFonts w:ascii="Arial" w:hAnsi="Arial" w:cs="Arial"/>
        </w:rPr>
        <w:t xml:space="preserve">carried out using </w:t>
      </w:r>
      <w:r w:rsidRPr="00907CD3">
        <w:rPr>
          <w:rFonts w:ascii="Arial" w:hAnsi="Arial" w:cs="Arial"/>
        </w:rPr>
        <w:t xml:space="preserve">a previously published method </w:t>
      </w:r>
      <w:r>
        <w:rPr>
          <w:rFonts w:ascii="Arial" w:hAnsi="Arial" w:cs="Arial"/>
        </w:rPr>
        <w:fldChar w:fldCharType="begin"/>
      </w:r>
      <w:r>
        <w:rPr>
          <w:rFonts w:ascii="Arial" w:hAnsi="Arial" w:cs="Arial"/>
        </w:rPr>
        <w:instrText xml:space="preserve"> ADDIN EN.CITE &lt;EndNote&gt;&lt;Cite&gt;&lt;Author&gt;Ruotolo&lt;/Author&gt;&lt;Year&gt;2008&lt;/Year&gt;&lt;RecNum&gt;228&lt;/RecNum&gt;&lt;DisplayText&gt;[11]&lt;/DisplayText&gt;&lt;record&gt;&lt;rec-number&gt;228&lt;/rec-number&gt;&lt;foreign-keys&gt;&lt;key app="EN" db-id="a5pazxpepdwpp1edzvjprstrzda0995wx5fz" timestamp="1490090864"&gt;228&lt;/key&gt;&lt;/foreign-keys&gt;&lt;ref-type name="Journal Article"&gt;17&lt;/ref-type&gt;&lt;contributors&gt;&lt;authors&gt;&lt;author&gt;Ruotolo, B. T.&lt;/author&gt;&lt;author&gt;Benesch, J. L.&lt;/author&gt;&lt;author&gt;Sandercock, A. M.&lt;/author&gt;&lt;author&gt;Hyung, S. J.&lt;/author&gt;&lt;author&gt;Robinson, C. V.&lt;/author&gt;&lt;/authors&gt;&lt;/contributors&gt;&lt;titles&gt;&lt;title&gt;Ion mobility-mass spectrometry analysis of large protein complexes&lt;/title&gt;&lt;secondary-title&gt;Nat. Protoc.&lt;/secondary-title&gt;&lt;/titles&gt;&lt;periodical&gt;&lt;full-title&gt;Nat. Protoc.&lt;/full-title&gt;&lt;/periodical&gt;&lt;pages&gt;1139-1152&lt;/pages&gt;&lt;volume&gt;3&lt;/volume&gt;&lt;dates&gt;&lt;year&gt;2008&lt;/year&gt;&lt;/dates&gt;&lt;urls&gt;&lt;/urls&gt;&lt;/record&gt;&lt;/Cite&gt;&lt;/EndNote&gt;</w:instrText>
      </w:r>
      <w:r>
        <w:rPr>
          <w:rFonts w:ascii="Arial" w:hAnsi="Arial" w:cs="Arial"/>
        </w:rPr>
        <w:fldChar w:fldCharType="separate"/>
      </w:r>
      <w:r>
        <w:rPr>
          <w:rFonts w:ascii="Arial" w:hAnsi="Arial" w:cs="Arial"/>
          <w:noProof/>
        </w:rPr>
        <w:t>[11]</w:t>
      </w:r>
      <w:r>
        <w:rPr>
          <w:rFonts w:ascii="Arial" w:hAnsi="Arial" w:cs="Arial"/>
        </w:rPr>
        <w:fldChar w:fldCharType="end"/>
      </w:r>
      <w:r w:rsidRPr="00907CD3">
        <w:rPr>
          <w:rFonts w:ascii="Arial" w:hAnsi="Arial" w:cs="Arial"/>
        </w:rPr>
        <w:t xml:space="preserve">. The calibrant proteins </w:t>
      </w:r>
      <w:r w:rsidR="000F3B97">
        <w:rPr>
          <w:rFonts w:ascii="Arial" w:hAnsi="Arial" w:cs="Arial"/>
        </w:rPr>
        <w:t xml:space="preserve">used </w:t>
      </w:r>
      <w:r w:rsidRPr="00907CD3">
        <w:rPr>
          <w:rFonts w:ascii="Arial" w:hAnsi="Arial" w:cs="Arial"/>
        </w:rPr>
        <w:t>were: beta-lactoglobulin, concanavalin A, alcohol dehydrogenase, and pyruvate kinase</w:t>
      </w:r>
      <w:r>
        <w:rPr>
          <w:rFonts w:ascii="Arial" w:hAnsi="Arial" w:cs="Arial"/>
        </w:rPr>
        <w:t xml:space="preserve">, </w:t>
      </w:r>
      <w:r w:rsidRPr="00907CD3">
        <w:rPr>
          <w:rFonts w:ascii="Arial" w:hAnsi="Arial" w:cs="Arial"/>
        </w:rPr>
        <w:t xml:space="preserve">taken from the Clemmer/Bush database </w:t>
      </w:r>
      <w:r>
        <w:rPr>
          <w:rFonts w:ascii="Arial" w:hAnsi="Arial" w:cs="Arial"/>
        </w:rPr>
        <w:fldChar w:fldCharType="begin"/>
      </w:r>
      <w:r>
        <w:rPr>
          <w:rFonts w:ascii="Arial" w:hAnsi="Arial" w:cs="Arial"/>
        </w:rPr>
        <w:instrText xml:space="preserve"> ADDIN EN.CITE &lt;EndNote&gt;&lt;Cite&gt;&lt;Author&gt;Bush&lt;/Author&gt;&lt;Year&gt;2010&lt;/Year&gt;&lt;RecNum&gt;197&lt;/RecNum&gt;&lt;DisplayText&gt;[12]&lt;/DisplayText&gt;&lt;record&gt;&lt;rec-number&gt;197&lt;/rec-number&gt;&lt;foreign-keys&gt;&lt;key app="EN" db-id="a5pazxpepdwpp1edzvjprstrzda0995wx5fz" timestamp="1431694345"&gt;197&lt;/key&gt;&lt;/foreign-keys&gt;&lt;ref-type name="Journal Article"&gt;17&lt;/ref-type&gt;&lt;contributors&gt;&lt;authors&gt;&lt;author&gt;Bush, M. F.&lt;/author&gt;&lt;author&gt;Hall, Z.&lt;/author&gt;&lt;author&gt;Giles, K.&lt;/author&gt;&lt;author&gt;Hoyes, J.&lt;/author&gt;&lt;author&gt;Robinson, C. V.&lt;/author&gt;&lt;author&gt;Ruotolo, B. T.&lt;/author&gt;&lt;/authors&gt;&lt;/contributors&gt;&lt;titles&gt;&lt;title&gt;Collision cross sections of proteins and their complexes: a calibration framework and database for gas-phase structural biology&lt;/title&gt;&lt;secondary-title&gt;Anal. Chem.&lt;/secondary-title&gt;&lt;/titles&gt;&lt;periodical&gt;&lt;full-title&gt;Anal. Chem.&lt;/full-title&gt;&lt;/periodical&gt;&lt;pages&gt;9557-9565&lt;/pages&gt;&lt;volume&gt;82&lt;/volume&gt;&lt;number&gt;22&lt;/number&gt;&lt;dates&gt;&lt;year&gt;2010&lt;/year&gt;&lt;/dates&gt;&lt;urls&gt;&lt;/urls&gt;&lt;/record&gt;&lt;/Cite&gt;&lt;/EndNote&gt;</w:instrText>
      </w:r>
      <w:r>
        <w:rPr>
          <w:rFonts w:ascii="Arial" w:hAnsi="Arial" w:cs="Arial"/>
        </w:rPr>
        <w:fldChar w:fldCharType="separate"/>
      </w:r>
      <w:r>
        <w:rPr>
          <w:rFonts w:ascii="Arial" w:hAnsi="Arial" w:cs="Arial"/>
          <w:noProof/>
        </w:rPr>
        <w:t>[12]</w:t>
      </w:r>
      <w:r>
        <w:rPr>
          <w:rFonts w:ascii="Arial" w:hAnsi="Arial" w:cs="Arial"/>
        </w:rPr>
        <w:fldChar w:fldCharType="end"/>
      </w:r>
      <w:r w:rsidRPr="00907CD3">
        <w:rPr>
          <w:rFonts w:ascii="Arial" w:hAnsi="Arial" w:cs="Arial"/>
        </w:rPr>
        <w:t xml:space="preserve">. Calibrant proteins were dissolved at a concentration of 10 µM in 200 mM ammonium acetate before being analysed under the same conditions as the </w:t>
      </w:r>
      <w:r>
        <w:rPr>
          <w:rFonts w:ascii="Arial" w:hAnsi="Arial" w:cs="Arial"/>
        </w:rPr>
        <w:t>protein analytes</w:t>
      </w:r>
      <w:r w:rsidRPr="00907CD3">
        <w:rPr>
          <w:rFonts w:ascii="Arial" w:hAnsi="Arial" w:cs="Arial"/>
        </w:rPr>
        <w:t xml:space="preserve">. </w:t>
      </w:r>
    </w:p>
    <w:p w14:paraId="2AD30CDF" w14:textId="684232FF" w:rsidR="00B813DD" w:rsidRPr="00907CD3" w:rsidRDefault="00B813DD" w:rsidP="00B813DD">
      <w:pPr>
        <w:spacing w:after="0" w:line="480" w:lineRule="auto"/>
        <w:jc w:val="both"/>
        <w:rPr>
          <w:rFonts w:ascii="Arial" w:hAnsi="Arial" w:cs="Arial"/>
        </w:rPr>
      </w:pPr>
      <w:r w:rsidRPr="00907CD3">
        <w:rPr>
          <w:rFonts w:ascii="Arial" w:hAnsi="Arial" w:cs="Arial"/>
        </w:rPr>
        <w:t xml:space="preserve">Calibrant proteins were corrected for mass-dependant flight time using </w:t>
      </w:r>
      <w:r w:rsidR="00E84E29">
        <w:rPr>
          <w:rFonts w:ascii="Arial" w:hAnsi="Arial" w:cs="Arial"/>
        </w:rPr>
        <w:t>E</w:t>
      </w:r>
      <w:r w:rsidRPr="00907CD3">
        <w:rPr>
          <w:rFonts w:ascii="Arial" w:hAnsi="Arial" w:cs="Arial"/>
        </w:rPr>
        <w:t xml:space="preserve">quation 1 </w:t>
      </w:r>
      <w:r>
        <w:rPr>
          <w:rFonts w:ascii="Arial" w:hAnsi="Arial" w:cs="Arial"/>
        </w:rPr>
        <w:fldChar w:fldCharType="begin"/>
      </w:r>
      <w:r>
        <w:rPr>
          <w:rFonts w:ascii="Arial" w:hAnsi="Arial" w:cs="Arial"/>
        </w:rPr>
        <w:instrText xml:space="preserve"> ADDIN EN.CITE &lt;EndNote&gt;&lt;Cite&gt;&lt;Author&gt;Ruotolo&lt;/Author&gt;&lt;Year&gt;2008&lt;/Year&gt;&lt;RecNum&gt;228&lt;/RecNum&gt;&lt;DisplayText&gt;[11]&lt;/DisplayText&gt;&lt;record&gt;&lt;rec-number&gt;228&lt;/rec-number&gt;&lt;foreign-keys&gt;&lt;key app="EN" db-id="a5pazxpepdwpp1edzvjprstrzda0995wx5fz" timestamp="1490090864"&gt;228&lt;/key&gt;&lt;/foreign-keys&gt;&lt;ref-type name="Journal Article"&gt;17&lt;/ref-type&gt;&lt;contributors&gt;&lt;authors&gt;&lt;author&gt;Ruotolo, B. T.&lt;/author&gt;&lt;author&gt;Benesch, J. L.&lt;/author&gt;&lt;author&gt;Sandercock, A. M.&lt;/author&gt;&lt;author&gt;Hyung, S. J.&lt;/author&gt;&lt;author&gt;Robinson, C. V.&lt;/author&gt;&lt;/authors&gt;&lt;/contributors&gt;&lt;titles&gt;&lt;title&gt;Ion mobility-mass spectrometry analysis of large protein complexes&lt;/title&gt;&lt;secondary-title&gt;Nat. Protoc.&lt;/secondary-title&gt;&lt;/titles&gt;&lt;periodical&gt;&lt;full-title&gt;Nat. Protoc.&lt;/full-title&gt;&lt;/periodical&gt;&lt;pages&gt;1139-1152&lt;/pages&gt;&lt;volume&gt;3&lt;/volume&gt;&lt;dates&gt;&lt;year&gt;2008&lt;/year&gt;&lt;/dates&gt;&lt;urls&gt;&lt;/urls&gt;&lt;/record&gt;&lt;/Cite&gt;&lt;/EndNote&gt;</w:instrText>
      </w:r>
      <w:r>
        <w:rPr>
          <w:rFonts w:ascii="Arial" w:hAnsi="Arial" w:cs="Arial"/>
        </w:rPr>
        <w:fldChar w:fldCharType="separate"/>
      </w:r>
      <w:r>
        <w:rPr>
          <w:rFonts w:ascii="Arial" w:hAnsi="Arial" w:cs="Arial"/>
          <w:noProof/>
        </w:rPr>
        <w:t>[11]</w:t>
      </w:r>
      <w:r>
        <w:rPr>
          <w:rFonts w:ascii="Arial" w:hAnsi="Arial" w:cs="Arial"/>
        </w:rPr>
        <w:fldChar w:fldCharType="end"/>
      </w:r>
      <w:r w:rsidRPr="00907CD3">
        <w:rPr>
          <w:rFonts w:ascii="Arial" w:hAnsi="Arial" w:cs="Arial"/>
        </w:rPr>
        <w:t>:</w:t>
      </w:r>
    </w:p>
    <w:p w14:paraId="7DA191F0" w14:textId="77777777" w:rsidR="00B813DD" w:rsidRPr="00907CD3" w:rsidRDefault="00D25BF6" w:rsidP="00B813DD">
      <w:pPr>
        <w:spacing w:after="0" w:line="480" w:lineRule="auto"/>
        <w:jc w:val="both"/>
        <w:rPr>
          <w:rFonts w:ascii="Arial" w:eastAsiaTheme="minorEastAsia" w:hAnsi="Arial" w:cs="Arial"/>
        </w:rPr>
      </w:pPr>
      <m:oMathPara>
        <m:oMath>
          <m:sSub>
            <m:sSubPr>
              <m:ctrlPr>
                <w:rPr>
                  <w:rFonts w:ascii="Cambria Math" w:hAnsi="Cambria Math" w:cs="Arial"/>
                  <w:i/>
                </w:rPr>
              </m:ctrlPr>
            </m:sSubPr>
            <m:e>
              <m:sSup>
                <m:sSupPr>
                  <m:ctrlPr>
                    <w:rPr>
                      <w:rFonts w:ascii="Cambria Math" w:hAnsi="Cambria Math" w:cs="Arial"/>
                      <w:i/>
                    </w:rPr>
                  </m:ctrlPr>
                </m:sSupPr>
                <m:e>
                  <m:r>
                    <w:rPr>
                      <w:rFonts w:ascii="Cambria Math" w:hAnsi="Cambria Math" w:cs="Arial"/>
                    </w:rPr>
                    <m:t>t</m:t>
                  </m:r>
                </m:e>
                <m:sup>
                  <m:r>
                    <w:rPr>
                      <w:rFonts w:ascii="Cambria Math" w:hAnsi="Cambria Math" w:cs="Arial"/>
                    </w:rPr>
                    <m:t>'</m:t>
                  </m:r>
                </m:sup>
              </m:sSup>
            </m:e>
            <m:sub>
              <m:r>
                <w:rPr>
                  <w:rFonts w:ascii="Cambria Math" w:hAnsi="Cambria Math" w:cs="Arial"/>
                </w:rPr>
                <m:t xml:space="preserve">D </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D</m:t>
              </m:r>
            </m:sub>
          </m:sSub>
          <m:r>
            <w:rPr>
              <w:rFonts w:ascii="Cambria Math" w:hAnsi="Cambria Math" w:cs="Arial"/>
            </w:rPr>
            <m:t>-</m:t>
          </m:r>
          <m:d>
            <m:dPr>
              <m:begChr m:val="["/>
              <m:endChr m:val="]"/>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EDC</m:t>
                      </m:r>
                    </m:sub>
                  </m:sSub>
                  <m:rad>
                    <m:radPr>
                      <m:degHide m:val="1"/>
                      <m:ctrlPr>
                        <w:rPr>
                          <w:rFonts w:ascii="Cambria Math" w:hAnsi="Cambria Math" w:cs="Arial"/>
                          <w:i/>
                        </w:rPr>
                      </m:ctrlPr>
                    </m:radPr>
                    <m:deg/>
                    <m:e>
                      <m:f>
                        <m:fPr>
                          <m:ctrlPr>
                            <w:rPr>
                              <w:rFonts w:ascii="Cambria Math" w:hAnsi="Cambria Math" w:cs="Arial"/>
                            </w:rPr>
                          </m:ctrlPr>
                        </m:fPr>
                        <m:num>
                          <m:r>
                            <m:rPr>
                              <m:sty m:val="p"/>
                            </m:rPr>
                            <w:rPr>
                              <w:rFonts w:ascii="Cambria Math" w:hAnsi="Cambria Math" w:cs="Arial"/>
                            </w:rPr>
                            <m:t>m</m:t>
                          </m:r>
                        </m:num>
                        <m:den>
                          <m:r>
                            <m:rPr>
                              <m:sty m:val="p"/>
                            </m:rPr>
                            <w:rPr>
                              <w:rFonts w:ascii="Cambria Math" w:hAnsi="Cambria Math" w:cs="Arial"/>
                            </w:rPr>
                            <m:t>z</m:t>
                          </m:r>
                        </m:den>
                      </m:f>
                    </m:e>
                  </m:rad>
                </m:num>
                <m:den>
                  <m:r>
                    <w:rPr>
                      <w:rFonts w:ascii="Cambria Math" w:hAnsi="Cambria Math" w:cs="Arial"/>
                    </w:rPr>
                    <m:t>1000</m:t>
                  </m:r>
                </m:den>
              </m:f>
            </m:e>
          </m:d>
        </m:oMath>
      </m:oMathPara>
    </w:p>
    <w:p w14:paraId="3A68969B" w14:textId="77777777" w:rsidR="00B813DD" w:rsidRPr="00907CD3" w:rsidRDefault="00B813DD" w:rsidP="00B813DD">
      <w:pPr>
        <w:spacing w:after="0" w:line="480" w:lineRule="auto"/>
        <w:jc w:val="both"/>
        <w:rPr>
          <w:rFonts w:ascii="Arial" w:eastAsiaTheme="minorEastAsia" w:hAnsi="Arial" w:cs="Arial"/>
        </w:rPr>
      </w:pPr>
      <w:r w:rsidRPr="00907CD3">
        <w:rPr>
          <w:rFonts w:ascii="Arial" w:eastAsiaTheme="minorEastAsia" w:hAnsi="Arial" w:cs="Arial"/>
        </w:rPr>
        <w:t>Equation 1</w:t>
      </w:r>
    </w:p>
    <w:p w14:paraId="596679DF" w14:textId="1F362F36" w:rsidR="00B813DD" w:rsidRPr="00907CD3" w:rsidRDefault="00B813DD" w:rsidP="00B813DD">
      <w:pPr>
        <w:spacing w:after="0" w:line="480" w:lineRule="auto"/>
        <w:jc w:val="both"/>
        <w:rPr>
          <w:rFonts w:ascii="Arial" w:eastAsiaTheme="minorEastAsia" w:hAnsi="Arial" w:cs="Arial"/>
        </w:rPr>
      </w:pPr>
      <w:r w:rsidRPr="00907CD3">
        <w:rPr>
          <w:rFonts w:ascii="Arial" w:eastAsiaTheme="minorEastAsia" w:hAnsi="Arial" w:cs="Arial"/>
        </w:rPr>
        <w:t>Where t’</w:t>
      </w:r>
      <w:r w:rsidRPr="00907CD3">
        <w:rPr>
          <w:rFonts w:ascii="Arial" w:eastAsiaTheme="minorEastAsia" w:hAnsi="Arial" w:cs="Arial"/>
          <w:vertAlign w:val="subscript"/>
        </w:rPr>
        <w:t>D</w:t>
      </w:r>
      <w:r w:rsidRPr="00907CD3">
        <w:rPr>
          <w:rFonts w:ascii="Arial" w:eastAsiaTheme="minorEastAsia" w:hAnsi="Arial" w:cs="Arial"/>
        </w:rPr>
        <w:t xml:space="preserve"> is the corrected drift time, t</w:t>
      </w:r>
      <w:r w:rsidRPr="00907CD3">
        <w:rPr>
          <w:rFonts w:ascii="Arial" w:eastAsiaTheme="minorEastAsia" w:hAnsi="Arial" w:cs="Arial"/>
          <w:vertAlign w:val="subscript"/>
        </w:rPr>
        <w:t>D</w:t>
      </w:r>
      <w:r w:rsidRPr="00907CD3">
        <w:rPr>
          <w:rFonts w:ascii="Arial" w:eastAsiaTheme="minorEastAsia" w:hAnsi="Arial" w:cs="Arial"/>
        </w:rPr>
        <w:t xml:space="preserve"> the measured drift time of the analyte, </w:t>
      </w:r>
      <w:r w:rsidRPr="00E84E29">
        <w:rPr>
          <w:rFonts w:ascii="Arial" w:eastAsiaTheme="minorEastAsia" w:hAnsi="Arial" w:cs="Arial"/>
          <w:i/>
        </w:rPr>
        <w:t>m/z</w:t>
      </w:r>
      <w:r w:rsidRPr="00907CD3">
        <w:rPr>
          <w:rFonts w:ascii="Arial" w:eastAsiaTheme="minorEastAsia" w:hAnsi="Arial" w:cs="Arial"/>
        </w:rPr>
        <w:t xml:space="preserve"> the mass-to-charge ratio of the ion, and C</w:t>
      </w:r>
      <w:r w:rsidRPr="00907CD3">
        <w:rPr>
          <w:rFonts w:ascii="Arial" w:eastAsiaTheme="minorEastAsia" w:hAnsi="Arial" w:cs="Arial"/>
          <w:vertAlign w:val="subscript"/>
        </w:rPr>
        <w:t>EDC</w:t>
      </w:r>
      <w:r w:rsidRPr="00907CD3">
        <w:rPr>
          <w:rFonts w:ascii="Arial" w:eastAsiaTheme="minorEastAsia" w:hAnsi="Arial" w:cs="Arial"/>
        </w:rPr>
        <w:t xml:space="preserve"> the enhanced duty cycle (EDC) delay coefficient of the instrument</w:t>
      </w:r>
      <w:r>
        <w:rPr>
          <w:rFonts w:ascii="Arial" w:eastAsiaTheme="minorEastAsia" w:hAnsi="Arial" w:cs="Arial"/>
        </w:rPr>
        <w:t xml:space="preserve"> (</w:t>
      </w:r>
      <w:r w:rsidR="00E84E29">
        <w:rPr>
          <w:rFonts w:ascii="Arial" w:eastAsiaTheme="minorEastAsia" w:hAnsi="Arial" w:cs="Arial"/>
        </w:rPr>
        <w:t xml:space="preserve">in this case </w:t>
      </w:r>
      <w:r>
        <w:rPr>
          <w:rFonts w:ascii="Arial" w:eastAsiaTheme="minorEastAsia" w:hAnsi="Arial" w:cs="Arial"/>
        </w:rPr>
        <w:t>1.57)</w:t>
      </w:r>
      <w:r w:rsidRPr="00907CD3">
        <w:rPr>
          <w:rFonts w:ascii="Arial" w:eastAsiaTheme="minorEastAsia" w:hAnsi="Arial" w:cs="Arial"/>
        </w:rPr>
        <w:t xml:space="preserve">. The corrected drift times were plotted against the reduced cross-sections (Ω’) as outlined in </w:t>
      </w:r>
      <w:r w:rsidR="00E756CB">
        <w:rPr>
          <w:rFonts w:ascii="Arial" w:eastAsiaTheme="minorEastAsia" w:hAnsi="Arial" w:cs="Arial"/>
        </w:rPr>
        <w:fldChar w:fldCharType="begin"/>
      </w:r>
      <w:r w:rsidR="00E756CB">
        <w:rPr>
          <w:rFonts w:ascii="Arial" w:eastAsiaTheme="minorEastAsia" w:hAnsi="Arial" w:cs="Arial"/>
        </w:rPr>
        <w:instrText xml:space="preserve"> ADDIN EN.CITE &lt;EndNote&gt;&lt;Cite&gt;&lt;Author&gt;Ruotolo&lt;/Author&gt;&lt;Year&gt;2008&lt;/Year&gt;&lt;RecNum&gt;228&lt;/RecNum&gt;&lt;DisplayText&gt;[11]&lt;/DisplayText&gt;&lt;record&gt;&lt;rec-number&gt;228&lt;/rec-number&gt;&lt;foreign-keys&gt;&lt;key app="EN" db-id="a5pazxpepdwpp1edzvjprstrzda0995wx5fz" timestamp="1490090864"&gt;228&lt;/key&gt;&lt;/foreign-keys&gt;&lt;ref-type name="Journal Article"&gt;17&lt;/ref-type&gt;&lt;contributors&gt;&lt;authors&gt;&lt;author&gt;Ruotolo, B. T.&lt;/author&gt;&lt;author&gt;Benesch, J. L.&lt;/author&gt;&lt;author&gt;Sandercock, A. M.&lt;/author&gt;&lt;author&gt;Hyung, S. J.&lt;/author&gt;&lt;author&gt;Robinson, C. V.&lt;/author&gt;&lt;/authors&gt;&lt;/contributors&gt;&lt;titles&gt;&lt;title&gt;Ion mobility-mass spectrometry analysis of large protein complexes&lt;/title&gt;&lt;secondary-title&gt;Nat. Protoc.&lt;/secondary-title&gt;&lt;/titles&gt;&lt;periodical&gt;&lt;full-title&gt;Nat. Protoc.&lt;/full-title&gt;&lt;/periodical&gt;&lt;pages&gt;1139-1152&lt;/pages&gt;&lt;volume&gt;3&lt;/volume&gt;&lt;dates&gt;&lt;year&gt;2008&lt;/year&gt;&lt;/dates&gt;&lt;urls&gt;&lt;/urls&gt;&lt;/record&gt;&lt;/Cite&gt;&lt;/EndNote&gt;</w:instrText>
      </w:r>
      <w:r w:rsidR="00E756CB">
        <w:rPr>
          <w:rFonts w:ascii="Arial" w:eastAsiaTheme="minorEastAsia" w:hAnsi="Arial" w:cs="Arial"/>
        </w:rPr>
        <w:fldChar w:fldCharType="separate"/>
      </w:r>
      <w:r w:rsidR="00E756CB">
        <w:rPr>
          <w:rFonts w:ascii="Arial" w:eastAsiaTheme="minorEastAsia" w:hAnsi="Arial" w:cs="Arial"/>
          <w:noProof/>
        </w:rPr>
        <w:t>[11]</w:t>
      </w:r>
      <w:r w:rsidR="00E756CB">
        <w:rPr>
          <w:rFonts w:ascii="Arial" w:eastAsiaTheme="minorEastAsia" w:hAnsi="Arial" w:cs="Arial"/>
        </w:rPr>
        <w:fldChar w:fldCharType="end"/>
      </w:r>
      <w:r w:rsidRPr="00907CD3">
        <w:rPr>
          <w:rFonts w:ascii="Arial" w:eastAsiaTheme="minorEastAsia" w:hAnsi="Arial" w:cs="Arial"/>
        </w:rPr>
        <w:t>, and the plot fitted to a linear relationship (Equation 2):</w:t>
      </w:r>
    </w:p>
    <w:p w14:paraId="4B5E3761" w14:textId="77777777" w:rsidR="00B813DD" w:rsidRPr="00907CD3" w:rsidRDefault="00D25BF6" w:rsidP="00B813DD">
      <w:pPr>
        <w:spacing w:after="0" w:line="480" w:lineRule="auto"/>
        <w:jc w:val="both"/>
        <w:rPr>
          <w:rFonts w:ascii="Arial" w:eastAsiaTheme="minorEastAsia" w:hAnsi="Arial" w:cs="Arial"/>
        </w:rPr>
      </w:pPr>
      <m:oMathPara>
        <m:oMath>
          <m:sSup>
            <m:sSupPr>
              <m:ctrlPr>
                <w:rPr>
                  <w:rFonts w:ascii="Cambria Math" w:eastAsiaTheme="minorEastAsia" w:hAnsi="Cambria Math" w:cs="Arial"/>
                  <w:i/>
                </w:rPr>
              </m:ctrlPr>
            </m:sSupPr>
            <m:e>
              <m:r>
                <w:rPr>
                  <w:rFonts w:ascii="Cambria Math" w:eastAsiaTheme="minorEastAsia" w:hAnsi="Cambria Math" w:cs="Arial"/>
                </w:rPr>
                <m:t>Ω</m:t>
              </m:r>
            </m:e>
            <m:sup>
              <m:r>
                <w:rPr>
                  <w:rFonts w:ascii="Cambria Math" w:eastAsiaTheme="minorEastAsia" w:hAnsi="Cambria Math" w:cs="Arial"/>
                </w:rPr>
                <m:t>'</m:t>
              </m:r>
            </m:sup>
          </m:sSup>
          <m:r>
            <w:rPr>
              <w:rFonts w:ascii="Cambria Math" w:eastAsiaTheme="minorEastAsia" w:hAnsi="Cambria Math" w:cs="Arial"/>
            </w:rPr>
            <m:t>=X ×</m:t>
          </m:r>
          <m:func>
            <m:funcPr>
              <m:ctrlPr>
                <w:rPr>
                  <w:rFonts w:ascii="Cambria Math" w:eastAsiaTheme="minorEastAsia" w:hAnsi="Cambria Math" w:cs="Arial"/>
                  <w:i/>
                </w:rPr>
              </m:ctrlPr>
            </m:funcPr>
            <m:fName>
              <m:r>
                <m:rPr>
                  <m:sty m:val="p"/>
                </m:rPr>
                <w:rPr>
                  <w:rFonts w:ascii="Cambria Math" w:eastAsiaTheme="minorEastAsia" w:hAnsi="Cambria Math" w:cs="Arial"/>
                </w:rPr>
                <m:t>ln</m:t>
              </m:r>
            </m:fName>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D</m:t>
                  </m:r>
                </m:sub>
              </m:sSub>
            </m:e>
          </m:func>
          <m:r>
            <w:rPr>
              <w:rFonts w:ascii="Cambria Math" w:eastAsiaTheme="minorEastAsia" w:hAnsi="Cambria Math" w:cs="Arial"/>
            </w:rPr>
            <m:t>+</m:t>
          </m:r>
          <m:func>
            <m:funcPr>
              <m:ctrlPr>
                <w:rPr>
                  <w:rFonts w:ascii="Cambria Math" w:eastAsiaTheme="minorEastAsia" w:hAnsi="Cambria Math" w:cs="Arial"/>
                  <w:i/>
                </w:rPr>
              </m:ctrlPr>
            </m:funcPr>
            <m:fName>
              <m:r>
                <m:rPr>
                  <m:sty m:val="p"/>
                </m:rPr>
                <w:rPr>
                  <w:rFonts w:ascii="Cambria Math" w:eastAsiaTheme="minorEastAsia" w:hAnsi="Cambria Math" w:cs="Arial"/>
                </w:rPr>
                <m:t>ln</m:t>
              </m:r>
            </m:fName>
            <m:e>
              <m:r>
                <w:rPr>
                  <w:rFonts w:ascii="Cambria Math" w:eastAsiaTheme="minorEastAsia" w:hAnsi="Cambria Math" w:cs="Arial"/>
                </w:rPr>
                <m:t>A</m:t>
              </m:r>
            </m:e>
          </m:func>
        </m:oMath>
      </m:oMathPara>
    </w:p>
    <w:p w14:paraId="787F5622" w14:textId="77777777" w:rsidR="00B813DD" w:rsidRPr="00907CD3" w:rsidRDefault="00B813DD" w:rsidP="00B813DD">
      <w:pPr>
        <w:spacing w:after="0" w:line="480" w:lineRule="auto"/>
        <w:jc w:val="both"/>
        <w:rPr>
          <w:rFonts w:ascii="Arial" w:eastAsiaTheme="minorEastAsia" w:hAnsi="Arial" w:cs="Arial"/>
        </w:rPr>
      </w:pPr>
      <w:r w:rsidRPr="00907CD3">
        <w:rPr>
          <w:rFonts w:ascii="Arial" w:eastAsiaTheme="minorEastAsia" w:hAnsi="Arial" w:cs="Arial"/>
        </w:rPr>
        <w:t>Equation 2</w:t>
      </w:r>
    </w:p>
    <w:p w14:paraId="481844A5" w14:textId="77777777" w:rsidR="00B813DD" w:rsidRPr="00907CD3" w:rsidRDefault="00B813DD" w:rsidP="00B813DD">
      <w:pPr>
        <w:spacing w:after="0" w:line="480" w:lineRule="auto"/>
        <w:jc w:val="both"/>
        <w:rPr>
          <w:rFonts w:ascii="Arial" w:eastAsiaTheme="minorEastAsia" w:hAnsi="Arial" w:cs="Arial"/>
        </w:rPr>
      </w:pPr>
      <w:r w:rsidRPr="00907CD3">
        <w:rPr>
          <w:rFonts w:ascii="Arial" w:eastAsiaTheme="minorEastAsia" w:hAnsi="Arial" w:cs="Arial"/>
        </w:rPr>
        <w:t xml:space="preserve">where A is a fit determined constant and X the exponential factor. </w:t>
      </w:r>
    </w:p>
    <w:p w14:paraId="7CBDF145" w14:textId="77777777" w:rsidR="00E84E29" w:rsidRDefault="00E84E29" w:rsidP="00B813DD">
      <w:pPr>
        <w:spacing w:after="0" w:line="480" w:lineRule="auto"/>
        <w:jc w:val="both"/>
        <w:rPr>
          <w:rFonts w:ascii="Arial" w:eastAsiaTheme="minorEastAsia" w:hAnsi="Arial" w:cs="Arial"/>
        </w:rPr>
      </w:pPr>
    </w:p>
    <w:p w14:paraId="660E562A" w14:textId="7FA14937" w:rsidR="00B813DD" w:rsidRPr="00907CD3" w:rsidRDefault="00B813DD" w:rsidP="00B813DD">
      <w:pPr>
        <w:spacing w:after="0" w:line="480" w:lineRule="auto"/>
        <w:jc w:val="both"/>
        <w:rPr>
          <w:rFonts w:ascii="Arial" w:eastAsiaTheme="minorEastAsia" w:hAnsi="Arial" w:cs="Arial"/>
        </w:rPr>
      </w:pPr>
      <w:r w:rsidRPr="00907CD3">
        <w:rPr>
          <w:rFonts w:ascii="Arial" w:eastAsiaTheme="minorEastAsia" w:hAnsi="Arial" w:cs="Arial"/>
        </w:rPr>
        <w:t xml:space="preserve">The calibrations were converted to linear plots to allow for straightforward extrapolation for measurements of unknown proteins and complexes. For this, a new corrected drift time was calculated using </w:t>
      </w:r>
      <w:r w:rsidR="00E84E29">
        <w:rPr>
          <w:rFonts w:ascii="Arial" w:eastAsiaTheme="minorEastAsia" w:hAnsi="Arial" w:cs="Arial"/>
        </w:rPr>
        <w:t>Equation 3</w:t>
      </w:r>
      <w:r w:rsidRPr="00907CD3">
        <w:rPr>
          <w:rFonts w:ascii="Arial" w:eastAsiaTheme="minorEastAsia" w:hAnsi="Arial" w:cs="Arial"/>
        </w:rPr>
        <w:t>:</w:t>
      </w:r>
    </w:p>
    <w:p w14:paraId="4F0C7C7F" w14:textId="77777777" w:rsidR="00B813DD" w:rsidRPr="00907CD3" w:rsidRDefault="00D25BF6" w:rsidP="00B813DD">
      <w:pPr>
        <w:spacing w:after="0" w:line="480" w:lineRule="auto"/>
        <w:jc w:val="both"/>
        <w:rPr>
          <w:rFonts w:ascii="Arial" w:eastAsiaTheme="minorEastAsia" w:hAnsi="Arial"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D</m:t>
              </m:r>
            </m:sub>
          </m:sSub>
          <m:r>
            <w:rPr>
              <w:rFonts w:ascii="Cambria Math" w:hAnsi="Cambria Math" w:cs="Arial"/>
            </w:rPr>
            <m:t xml:space="preserve">=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t'</m:t>
                  </m:r>
                </m:e>
                <m:sub>
                  <m:r>
                    <w:rPr>
                      <w:rFonts w:ascii="Cambria Math" w:hAnsi="Cambria Math" w:cs="Arial"/>
                    </w:rPr>
                    <m:t>D</m:t>
                  </m:r>
                </m:sub>
              </m:sSub>
            </m:e>
            <m:sup>
              <m:r>
                <w:rPr>
                  <w:rFonts w:ascii="Cambria Math" w:hAnsi="Cambria Math" w:cs="Arial"/>
                </w:rPr>
                <m:t>X</m:t>
              </m:r>
            </m:sup>
          </m:sSup>
          <m:r>
            <w:rPr>
              <w:rFonts w:ascii="Cambria Math" w:eastAsiaTheme="minorEastAsia" w:hAnsi="Cambria Math" w:cs="Arial"/>
            </w:rPr>
            <m:t xml:space="preserve"> ×z ×</m:t>
          </m:r>
          <m:sSup>
            <m:sSupPr>
              <m:ctrlPr>
                <w:rPr>
                  <w:rFonts w:ascii="Cambria Math" w:eastAsiaTheme="minorEastAsia" w:hAnsi="Cambria Math" w:cs="Arial"/>
                  <w:i/>
                </w:rPr>
              </m:ctrlPr>
            </m:sSupPr>
            <m:e>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μ</m:t>
                      </m:r>
                    </m:den>
                  </m:f>
                </m:e>
              </m:d>
            </m:e>
            <m:sup>
              <m:r>
                <w:rPr>
                  <w:rFonts w:ascii="Cambria Math" w:eastAsiaTheme="minorEastAsia" w:hAnsi="Cambria Math" w:cs="Arial"/>
                </w:rPr>
                <m:t>1/2</m:t>
              </m:r>
            </m:sup>
          </m:sSup>
        </m:oMath>
      </m:oMathPara>
    </w:p>
    <w:p w14:paraId="2D10FBEA" w14:textId="77777777" w:rsidR="00B813DD" w:rsidRPr="00907CD3" w:rsidRDefault="00B813DD" w:rsidP="00B813DD">
      <w:pPr>
        <w:spacing w:after="0" w:line="480" w:lineRule="auto"/>
        <w:jc w:val="both"/>
        <w:rPr>
          <w:rFonts w:ascii="Arial" w:eastAsiaTheme="minorEastAsia" w:hAnsi="Arial" w:cs="Arial"/>
        </w:rPr>
      </w:pPr>
      <w:r w:rsidRPr="00907CD3">
        <w:rPr>
          <w:rFonts w:ascii="Arial" w:eastAsiaTheme="minorEastAsia" w:hAnsi="Arial" w:cs="Arial"/>
        </w:rPr>
        <w:t>Equation 3</w:t>
      </w:r>
    </w:p>
    <w:p w14:paraId="7C1465E5" w14:textId="54B50153" w:rsidR="00045235" w:rsidRDefault="00045235" w:rsidP="00B813DD">
      <w:pPr>
        <w:spacing w:after="0" w:line="480" w:lineRule="auto"/>
        <w:jc w:val="both"/>
        <w:rPr>
          <w:rFonts w:ascii="Arial" w:eastAsiaTheme="minorEastAsia" w:hAnsi="Arial" w:cs="Arial"/>
        </w:rPr>
      </w:pPr>
      <w:r>
        <w:rPr>
          <w:rFonts w:ascii="Arial" w:eastAsiaTheme="minorEastAsia" w:hAnsi="Arial" w:cs="Arial"/>
        </w:rPr>
        <w:t>where µ is the reduced mass of the ion.</w:t>
      </w:r>
    </w:p>
    <w:p w14:paraId="53743611" w14:textId="77777777" w:rsidR="00045235" w:rsidRDefault="00045235" w:rsidP="00B813DD">
      <w:pPr>
        <w:spacing w:after="0" w:line="480" w:lineRule="auto"/>
        <w:jc w:val="both"/>
        <w:rPr>
          <w:rFonts w:ascii="Arial" w:eastAsiaTheme="minorEastAsia" w:hAnsi="Arial" w:cs="Arial"/>
        </w:rPr>
      </w:pPr>
    </w:p>
    <w:p w14:paraId="7F9D096F" w14:textId="3595EB64" w:rsidR="00B813DD" w:rsidRPr="00907CD3" w:rsidRDefault="00B813DD" w:rsidP="00B813DD">
      <w:pPr>
        <w:spacing w:after="0" w:line="480" w:lineRule="auto"/>
        <w:jc w:val="both"/>
        <w:rPr>
          <w:rFonts w:ascii="Arial" w:hAnsi="Arial" w:cs="Arial"/>
        </w:rPr>
      </w:pPr>
      <w:r w:rsidRPr="00907CD3">
        <w:rPr>
          <w:rFonts w:ascii="Arial" w:eastAsiaTheme="minorEastAsia" w:hAnsi="Arial" w:cs="Arial"/>
        </w:rPr>
        <w:t>The new corrected drift time (t’’</w:t>
      </w:r>
      <w:r w:rsidRPr="00907CD3">
        <w:rPr>
          <w:rFonts w:ascii="Arial" w:eastAsiaTheme="minorEastAsia" w:hAnsi="Arial" w:cs="Arial"/>
          <w:vertAlign w:val="subscript"/>
        </w:rPr>
        <w:t>D</w:t>
      </w:r>
      <w:r w:rsidRPr="00907CD3">
        <w:rPr>
          <w:rFonts w:ascii="Arial" w:eastAsiaTheme="minorEastAsia" w:hAnsi="Arial" w:cs="Arial"/>
        </w:rPr>
        <w:t>) was then plotted against the cross-section of the calibrant proteins (taken from the datab</w:t>
      </w:r>
      <w:r w:rsidRPr="00E756CB">
        <w:rPr>
          <w:rFonts w:ascii="Arial" w:eastAsiaTheme="minorEastAsia" w:hAnsi="Arial" w:cs="Arial"/>
        </w:rPr>
        <w:t>ase</w:t>
      </w:r>
      <w:r w:rsidRPr="00E756CB">
        <w:rPr>
          <w:rFonts w:ascii="Arial" w:hAnsi="Arial" w:cs="Arial"/>
        </w:rPr>
        <w:t xml:space="preserve"> </w:t>
      </w:r>
      <w:r w:rsidR="00E756CB" w:rsidRPr="00E756CB">
        <w:rPr>
          <w:rFonts w:ascii="Arial" w:hAnsi="Arial" w:cs="Arial"/>
        </w:rPr>
        <w:fldChar w:fldCharType="begin"/>
      </w:r>
      <w:r w:rsidR="00E756CB" w:rsidRPr="00E756CB">
        <w:rPr>
          <w:rFonts w:ascii="Arial" w:hAnsi="Arial" w:cs="Arial"/>
        </w:rPr>
        <w:instrText xml:space="preserve"> ADDIN EN.CITE &lt;EndNote&gt;&lt;Cite&gt;&lt;Author&gt;Bush&lt;/Author&gt;&lt;Year&gt;2010&lt;/Year&gt;&lt;RecNum&gt;197&lt;/RecNum&gt;&lt;DisplayText&gt;[12]&lt;/DisplayText&gt;&lt;record&gt;&lt;rec-number&gt;197&lt;/rec-number&gt;&lt;foreign-keys&gt;&lt;key app="EN" db-id="a5pazxpepdwpp1edzvjprstrzda0995wx5fz" timestamp="1431694345"&gt;197&lt;/key&gt;&lt;/foreign-keys&gt;&lt;ref-type name="Journal Article"&gt;17&lt;/ref-type&gt;&lt;contributors&gt;&lt;authors&gt;&lt;author&gt;Bush, M. F.&lt;/author&gt;&lt;author&gt;Hall, Z.&lt;/author&gt;&lt;author&gt;Giles, K.&lt;/author&gt;&lt;author&gt;Hoyes, J.&lt;/author&gt;&lt;author&gt;Robinson, C. V.&lt;/author&gt;&lt;author&gt;Ruotolo, B. T.&lt;/author&gt;&lt;/authors&gt;&lt;/contributors&gt;&lt;titles&gt;&lt;title&gt;Collision cross sections of proteins and their complexes: a calibration framework and database for gas-phase structural biology&lt;/title&gt;&lt;secondary-title&gt;Anal. Chem.&lt;/secondary-title&gt;&lt;/titles&gt;&lt;periodical&gt;&lt;full-title&gt;Anal. Chem.&lt;/full-title&gt;&lt;/periodical&gt;&lt;pages&gt;9557-9565&lt;/pages&gt;&lt;volume&gt;82&lt;/volume&gt;&lt;number&gt;22&lt;/number&gt;&lt;dates&gt;&lt;year&gt;2010&lt;/year&gt;&lt;/dates&gt;&lt;urls&gt;&lt;/urls&gt;&lt;/record&gt;&lt;/Cite&gt;&lt;/EndNote&gt;</w:instrText>
      </w:r>
      <w:r w:rsidR="00E756CB" w:rsidRPr="00E756CB">
        <w:rPr>
          <w:rFonts w:ascii="Arial" w:hAnsi="Arial" w:cs="Arial"/>
        </w:rPr>
        <w:fldChar w:fldCharType="separate"/>
      </w:r>
      <w:r w:rsidR="00E756CB" w:rsidRPr="00E756CB">
        <w:rPr>
          <w:rFonts w:ascii="Arial" w:hAnsi="Arial" w:cs="Arial"/>
          <w:noProof/>
        </w:rPr>
        <w:t>[12]</w:t>
      </w:r>
      <w:r w:rsidR="00E756CB" w:rsidRPr="00E756CB">
        <w:rPr>
          <w:rFonts w:ascii="Arial" w:hAnsi="Arial" w:cs="Arial"/>
        </w:rPr>
        <w:fldChar w:fldCharType="end"/>
      </w:r>
      <w:r w:rsidRPr="00907CD3">
        <w:rPr>
          <w:rFonts w:ascii="Arial" w:eastAsiaTheme="minorEastAsia" w:hAnsi="Arial" w:cs="Arial"/>
        </w:rPr>
        <w:t>) to generate the calibration plot</w:t>
      </w:r>
      <w:r>
        <w:rPr>
          <w:rFonts w:ascii="Arial" w:eastAsiaTheme="minorEastAsia" w:hAnsi="Arial" w:cs="Arial"/>
        </w:rPr>
        <w:t>s</w:t>
      </w:r>
      <w:r w:rsidRPr="00907CD3">
        <w:rPr>
          <w:rFonts w:ascii="Arial" w:eastAsiaTheme="minorEastAsia" w:hAnsi="Arial" w:cs="Arial"/>
        </w:rPr>
        <w:t xml:space="preserve"> (</w:t>
      </w:r>
      <w:r w:rsidR="00E37127">
        <w:rPr>
          <w:rFonts w:ascii="Arial" w:eastAsiaTheme="minorEastAsia" w:hAnsi="Arial" w:cs="Arial"/>
        </w:rPr>
        <w:t xml:space="preserve">see Supporting Information: </w:t>
      </w:r>
      <w:r w:rsidRPr="00907CD3">
        <w:rPr>
          <w:rFonts w:ascii="Arial" w:eastAsiaTheme="minorEastAsia" w:hAnsi="Arial" w:cs="Arial"/>
        </w:rPr>
        <w:t>Figure</w:t>
      </w:r>
      <w:r>
        <w:rPr>
          <w:rFonts w:ascii="Arial" w:eastAsiaTheme="minorEastAsia" w:hAnsi="Arial" w:cs="Arial"/>
        </w:rPr>
        <w:t>s</w:t>
      </w:r>
      <w:r w:rsidRPr="00907CD3">
        <w:rPr>
          <w:rFonts w:ascii="Arial" w:eastAsiaTheme="minorEastAsia" w:hAnsi="Arial" w:cs="Arial"/>
        </w:rPr>
        <w:t xml:space="preserve"> S1</w:t>
      </w:r>
      <w:r>
        <w:rPr>
          <w:rFonts w:ascii="Arial" w:eastAsiaTheme="minorEastAsia" w:hAnsi="Arial" w:cs="Arial"/>
        </w:rPr>
        <w:t>, S2, and S3</w:t>
      </w:r>
      <w:r w:rsidRPr="00907CD3">
        <w:rPr>
          <w:rFonts w:ascii="Arial" w:eastAsiaTheme="minorEastAsia" w:hAnsi="Arial" w:cs="Arial"/>
        </w:rPr>
        <w:t xml:space="preserve">). </w:t>
      </w:r>
    </w:p>
    <w:p w14:paraId="33478C71" w14:textId="77777777" w:rsidR="00B813DD" w:rsidRPr="00907CD3" w:rsidRDefault="00B813DD" w:rsidP="00B813DD">
      <w:pPr>
        <w:spacing w:after="0" w:line="480" w:lineRule="auto"/>
        <w:jc w:val="both"/>
        <w:rPr>
          <w:rFonts w:ascii="Arial" w:hAnsi="Arial" w:cs="Arial"/>
        </w:rPr>
      </w:pPr>
    </w:p>
    <w:p w14:paraId="5AE3A14B" w14:textId="77777777" w:rsidR="00B813DD" w:rsidRPr="00907CD3" w:rsidRDefault="00B813DD" w:rsidP="00B813DD">
      <w:pPr>
        <w:spacing w:after="0" w:line="480" w:lineRule="auto"/>
        <w:jc w:val="both"/>
        <w:rPr>
          <w:rFonts w:ascii="Arial" w:hAnsi="Arial" w:cs="Arial"/>
          <w:b/>
        </w:rPr>
      </w:pPr>
      <w:r w:rsidRPr="00907CD3">
        <w:rPr>
          <w:rFonts w:ascii="Arial" w:hAnsi="Arial" w:cs="Arial"/>
          <w:b/>
        </w:rPr>
        <w:t>RNA mass spectrometry analyses</w:t>
      </w:r>
    </w:p>
    <w:p w14:paraId="69AF96B5" w14:textId="77777777" w:rsidR="00B813DD" w:rsidRDefault="00B813DD" w:rsidP="00B813DD">
      <w:pPr>
        <w:spacing w:after="0" w:line="480" w:lineRule="auto"/>
        <w:jc w:val="both"/>
        <w:rPr>
          <w:rFonts w:ascii="Arial" w:hAnsi="Arial" w:cs="Arial"/>
        </w:rPr>
      </w:pPr>
      <w:r w:rsidRPr="00907CD3">
        <w:rPr>
          <w:rFonts w:ascii="Arial" w:hAnsi="Arial" w:cs="Arial"/>
        </w:rPr>
        <w:t xml:space="preserve">All </w:t>
      </w:r>
      <w:r>
        <w:rPr>
          <w:rFonts w:ascii="Arial" w:hAnsi="Arial" w:cs="Arial"/>
        </w:rPr>
        <w:t>nano</w:t>
      </w:r>
      <w:r w:rsidRPr="00907CD3">
        <w:rPr>
          <w:rFonts w:ascii="Arial" w:hAnsi="Arial" w:cs="Arial"/>
        </w:rPr>
        <w:t>ESI-</w:t>
      </w:r>
      <w:r>
        <w:rPr>
          <w:rFonts w:ascii="Arial" w:hAnsi="Arial" w:cs="Arial"/>
        </w:rPr>
        <w:t>TW</w:t>
      </w:r>
      <w:r w:rsidRPr="00907CD3">
        <w:rPr>
          <w:rFonts w:ascii="Arial" w:hAnsi="Arial" w:cs="Arial"/>
        </w:rPr>
        <w:t xml:space="preserve">IMS-MS RNA measurements were carried out using a Synapt G2-S mass spectrometer (Waters Corp., Wilmslow, UK). Samples were introduced to the mass spectrometer using in-house pulled borosilicate capillaries (Sutter Instrument Company, Novato, CA, USA) coated with palladium using a sputter coater (Polaron SC7620, Quorum Technologies Ltd, Kent, UK). All RNA samples were analysed in negative ESI mode. The </w:t>
      </w:r>
      <w:r w:rsidRPr="000165AE">
        <w:rPr>
          <w:rFonts w:ascii="Arial" w:hAnsi="Arial" w:cs="Arial"/>
          <w:i/>
        </w:rPr>
        <w:t>m/z</w:t>
      </w:r>
      <w:r w:rsidRPr="00907CD3">
        <w:rPr>
          <w:rFonts w:ascii="Arial" w:hAnsi="Arial" w:cs="Arial"/>
        </w:rPr>
        <w:t xml:space="preserve"> scale was calibrated using 10 mg/mL aqueous caesium iodide (CsI) clusters across the acquisition range (typically </w:t>
      </w:r>
      <w:r w:rsidRPr="003D10BA">
        <w:rPr>
          <w:rFonts w:ascii="Arial" w:hAnsi="Arial" w:cs="Arial"/>
          <w:i/>
        </w:rPr>
        <w:t>m/z</w:t>
      </w:r>
      <w:r>
        <w:rPr>
          <w:rFonts w:ascii="Arial" w:hAnsi="Arial" w:cs="Arial"/>
        </w:rPr>
        <w:t xml:space="preserve"> </w:t>
      </w:r>
      <w:r w:rsidRPr="00907CD3">
        <w:rPr>
          <w:rFonts w:ascii="Arial" w:hAnsi="Arial" w:cs="Arial"/>
        </w:rPr>
        <w:t>500-15,000</w:t>
      </w:r>
      <w:r>
        <w:rPr>
          <w:rFonts w:ascii="Arial" w:hAnsi="Arial" w:cs="Arial"/>
        </w:rPr>
        <w:t>)</w:t>
      </w:r>
      <w:r w:rsidRPr="00907CD3">
        <w:rPr>
          <w:rFonts w:ascii="Arial" w:hAnsi="Arial" w:cs="Arial"/>
        </w:rPr>
        <w:t>.</w:t>
      </w:r>
    </w:p>
    <w:p w14:paraId="0DE03687" w14:textId="77777777" w:rsidR="00ED4356" w:rsidRPr="00907CD3" w:rsidRDefault="00ED4356" w:rsidP="00B813DD">
      <w:pPr>
        <w:spacing w:after="0" w:line="480" w:lineRule="auto"/>
        <w:jc w:val="both"/>
        <w:rPr>
          <w:rFonts w:ascii="Arial" w:hAnsi="Arial" w:cs="Arial"/>
        </w:rPr>
      </w:pPr>
    </w:p>
    <w:p w14:paraId="10357D24" w14:textId="77777777" w:rsidR="00B813DD" w:rsidRPr="00907CD3" w:rsidRDefault="00B813DD" w:rsidP="00B813DD">
      <w:pPr>
        <w:spacing w:after="0" w:line="480" w:lineRule="auto"/>
        <w:jc w:val="both"/>
        <w:rPr>
          <w:rFonts w:ascii="Arial" w:hAnsi="Arial" w:cs="Arial"/>
        </w:rPr>
      </w:pPr>
      <w:r>
        <w:rPr>
          <w:rFonts w:ascii="Arial" w:hAnsi="Arial" w:cs="Arial"/>
        </w:rPr>
        <w:t xml:space="preserve">On receipt, the two 35-nucleotide RNAs (PDB structures 2PCV and 2DRB) were diluted to 200 µM in RNAse-free MilliQ water, separated into 100 µL aliquots and stored at -80 </w:t>
      </w:r>
      <w:r w:rsidRPr="002E0E5C">
        <w:rPr>
          <w:rFonts w:ascii="Arial" w:hAnsi="Arial" w:cs="Arial"/>
          <w:vertAlign w:val="superscript"/>
        </w:rPr>
        <w:t>o</w:t>
      </w:r>
      <w:r>
        <w:rPr>
          <w:rFonts w:ascii="Arial" w:hAnsi="Arial" w:cs="Arial"/>
        </w:rPr>
        <w:t>C. When ready for analysis, these s</w:t>
      </w:r>
      <w:r w:rsidRPr="00907CD3">
        <w:rPr>
          <w:rFonts w:ascii="Arial" w:hAnsi="Arial" w:cs="Arial"/>
        </w:rPr>
        <w:t xml:space="preserve">amples were </w:t>
      </w:r>
      <w:r>
        <w:rPr>
          <w:rFonts w:ascii="Arial" w:hAnsi="Arial" w:cs="Arial"/>
        </w:rPr>
        <w:t>diluted</w:t>
      </w:r>
      <w:r w:rsidRPr="00907CD3">
        <w:rPr>
          <w:rFonts w:ascii="Arial" w:hAnsi="Arial" w:cs="Arial"/>
        </w:rPr>
        <w:t xml:space="preserve"> </w:t>
      </w:r>
      <w:r>
        <w:rPr>
          <w:rFonts w:ascii="Arial" w:hAnsi="Arial" w:cs="Arial"/>
        </w:rPr>
        <w:t>with</w:t>
      </w:r>
      <w:r w:rsidRPr="00907CD3">
        <w:rPr>
          <w:rFonts w:ascii="Arial" w:hAnsi="Arial" w:cs="Arial"/>
        </w:rPr>
        <w:t xml:space="preserve"> 50 mM ammonium acetate </w:t>
      </w:r>
      <w:r>
        <w:rPr>
          <w:rFonts w:ascii="Arial" w:hAnsi="Arial" w:cs="Arial"/>
        </w:rPr>
        <w:t>to</w:t>
      </w:r>
      <w:r w:rsidRPr="00907CD3">
        <w:rPr>
          <w:rFonts w:ascii="Arial" w:hAnsi="Arial" w:cs="Arial"/>
        </w:rPr>
        <w:t xml:space="preserve"> a concentration of 40 µM, desalted using spin columns (BioRad, Hemel Hempstead, UK) and then diluted to 8 µM with 50 mM ammonium acetate. nESI-</w:t>
      </w:r>
      <w:r>
        <w:rPr>
          <w:rFonts w:ascii="Arial" w:hAnsi="Arial" w:cs="Arial"/>
        </w:rPr>
        <w:t>TWIMS-</w:t>
      </w:r>
      <w:r w:rsidRPr="00907CD3">
        <w:rPr>
          <w:rFonts w:ascii="Arial" w:hAnsi="Arial" w:cs="Arial"/>
        </w:rPr>
        <w:t xml:space="preserve">MS experiments were conducted under the following settings: capillary voltage, -0.8 kV; sample cone, 30 V; source temperature, 60-80 </w:t>
      </w:r>
      <w:r w:rsidRPr="00907CD3">
        <w:rPr>
          <w:rFonts w:ascii="Cambria Math" w:hAnsi="Cambria Math" w:cs="Cambria Math"/>
        </w:rPr>
        <w:t>⁰</w:t>
      </w:r>
      <w:r w:rsidRPr="00907CD3">
        <w:rPr>
          <w:rFonts w:ascii="Arial" w:hAnsi="Arial" w:cs="Arial"/>
        </w:rPr>
        <w:t>C; IMS sheath gas, He 2.42e-2 bar; IMS buffer gas, Ar 3.01 bar; IMS wave</w:t>
      </w:r>
      <w:r>
        <w:rPr>
          <w:rFonts w:ascii="Arial" w:hAnsi="Arial" w:cs="Arial"/>
        </w:rPr>
        <w:t xml:space="preserve"> height 40 V; IMS wave velocity 400-</w:t>
      </w:r>
      <w:r w:rsidRPr="00907CD3">
        <w:rPr>
          <w:rFonts w:ascii="Arial" w:hAnsi="Arial" w:cs="Arial"/>
        </w:rPr>
        <w:t>750 m/s per scan.</w:t>
      </w:r>
    </w:p>
    <w:p w14:paraId="42AE45AB" w14:textId="77777777" w:rsidR="00B813DD" w:rsidRPr="005A0248" w:rsidRDefault="00B813DD" w:rsidP="00B813DD">
      <w:pPr>
        <w:spacing w:after="0" w:line="480" w:lineRule="auto"/>
        <w:jc w:val="both"/>
        <w:rPr>
          <w:rFonts w:ascii="Arial" w:hAnsi="Arial" w:cs="Arial"/>
          <w:b/>
        </w:rPr>
      </w:pPr>
    </w:p>
    <w:p w14:paraId="32B39407" w14:textId="4C4A420A" w:rsidR="00B813DD" w:rsidRPr="004A36BA" w:rsidRDefault="00B813DD" w:rsidP="00B813DD">
      <w:pPr>
        <w:spacing w:after="0" w:line="480" w:lineRule="auto"/>
        <w:jc w:val="both"/>
        <w:rPr>
          <w:rFonts w:ascii="Arial" w:hAnsi="Arial" w:cs="Arial"/>
          <w:b/>
        </w:rPr>
      </w:pPr>
      <w:r w:rsidRPr="004A36BA">
        <w:rPr>
          <w:rFonts w:ascii="Arial" w:hAnsi="Arial" w:cs="Arial"/>
          <w:b/>
        </w:rPr>
        <w:t xml:space="preserve">ESI-TWIMS-MS Collision </w:t>
      </w:r>
      <w:r w:rsidR="000165AE">
        <w:rPr>
          <w:rFonts w:ascii="Arial" w:hAnsi="Arial" w:cs="Arial"/>
          <w:b/>
        </w:rPr>
        <w:t>Cross-Section (CCS) calibration</w:t>
      </w:r>
      <w:r w:rsidRPr="004A36BA">
        <w:rPr>
          <w:rFonts w:ascii="Arial" w:hAnsi="Arial" w:cs="Arial"/>
          <w:b/>
        </w:rPr>
        <w:t xml:space="preserve"> for RNAs</w:t>
      </w:r>
    </w:p>
    <w:p w14:paraId="2E42A164" w14:textId="4352EE2C" w:rsidR="00B813DD" w:rsidRDefault="00B813DD" w:rsidP="00B813DD">
      <w:pPr>
        <w:autoSpaceDE w:val="0"/>
        <w:autoSpaceDN w:val="0"/>
        <w:adjustRightInd w:val="0"/>
        <w:spacing w:after="0" w:line="480" w:lineRule="auto"/>
        <w:jc w:val="both"/>
        <w:rPr>
          <w:rFonts w:ascii="Arial" w:hAnsi="Arial" w:cs="Arial"/>
        </w:rPr>
      </w:pPr>
      <w:r w:rsidRPr="00907CD3">
        <w:rPr>
          <w:rFonts w:ascii="Arial" w:hAnsi="Arial" w:cs="Arial"/>
        </w:rPr>
        <w:t>ESI-</w:t>
      </w:r>
      <w:r>
        <w:rPr>
          <w:rFonts w:ascii="Arial" w:hAnsi="Arial" w:cs="Arial"/>
        </w:rPr>
        <w:t>TW</w:t>
      </w:r>
      <w:r w:rsidRPr="00907CD3">
        <w:rPr>
          <w:rFonts w:ascii="Arial" w:hAnsi="Arial" w:cs="Arial"/>
        </w:rPr>
        <w:t>IMS-MS experiments</w:t>
      </w:r>
      <w:r>
        <w:rPr>
          <w:rFonts w:ascii="Arial" w:hAnsi="Arial" w:cs="Arial"/>
        </w:rPr>
        <w:t xml:space="preserve"> for the RNAs </w:t>
      </w:r>
      <w:r w:rsidRPr="00907CD3">
        <w:rPr>
          <w:rFonts w:ascii="Arial" w:hAnsi="Arial" w:cs="Arial"/>
        </w:rPr>
        <w:t>were carried out on a Synapt G</w:t>
      </w:r>
      <w:r>
        <w:rPr>
          <w:rFonts w:ascii="Arial" w:hAnsi="Arial" w:cs="Arial"/>
        </w:rPr>
        <w:t>2-S mass spectrometer</w:t>
      </w:r>
      <w:r w:rsidRPr="00907CD3">
        <w:rPr>
          <w:rFonts w:ascii="Arial" w:hAnsi="Arial" w:cs="Arial"/>
        </w:rPr>
        <w:t xml:space="preserve"> using travelling wave ion mobility separation</w:t>
      </w:r>
      <w:r>
        <w:rPr>
          <w:rFonts w:ascii="Arial" w:hAnsi="Arial" w:cs="Arial"/>
        </w:rPr>
        <w:t xml:space="preserve"> with negative ionisation electrospray</w:t>
      </w:r>
      <w:r w:rsidRPr="00907CD3">
        <w:rPr>
          <w:rFonts w:ascii="Arial" w:hAnsi="Arial" w:cs="Arial"/>
        </w:rPr>
        <w:t xml:space="preserve">. Calibration of the travelling wave drift cell was </w:t>
      </w:r>
      <w:r>
        <w:rPr>
          <w:rFonts w:ascii="Arial" w:hAnsi="Arial" w:cs="Arial"/>
        </w:rPr>
        <w:t xml:space="preserve">carried out using the method described previously in this document for protein samples </w:t>
      </w:r>
      <w:r w:rsidR="000165AE">
        <w:rPr>
          <w:rFonts w:ascii="Arial" w:hAnsi="Arial" w:cs="Arial"/>
        </w:rPr>
        <w:t>but with</w:t>
      </w:r>
      <w:r>
        <w:rPr>
          <w:rFonts w:ascii="Arial" w:hAnsi="Arial" w:cs="Arial"/>
        </w:rPr>
        <w:t xml:space="preserve"> an </w:t>
      </w:r>
      <w:r w:rsidRPr="00907CD3">
        <w:rPr>
          <w:rFonts w:ascii="Arial" w:eastAsiaTheme="minorEastAsia" w:hAnsi="Arial" w:cs="Arial"/>
        </w:rPr>
        <w:t>enhanced duty cycle delay coefficient</w:t>
      </w:r>
      <w:r>
        <w:rPr>
          <w:rFonts w:ascii="Arial" w:hAnsi="Arial" w:cs="Arial"/>
        </w:rPr>
        <w:t xml:space="preserve"> (</w:t>
      </w:r>
      <w:r w:rsidRPr="00907CD3">
        <w:rPr>
          <w:rFonts w:ascii="Arial" w:eastAsiaTheme="minorEastAsia" w:hAnsi="Arial" w:cs="Arial"/>
        </w:rPr>
        <w:t>C</w:t>
      </w:r>
      <w:r w:rsidRPr="00907CD3">
        <w:rPr>
          <w:rFonts w:ascii="Arial" w:eastAsiaTheme="minorEastAsia" w:hAnsi="Arial" w:cs="Arial"/>
          <w:vertAlign w:val="subscript"/>
        </w:rPr>
        <w:t>EDC</w:t>
      </w:r>
      <w:r w:rsidRPr="0012403A">
        <w:rPr>
          <w:rFonts w:ascii="Arial" w:eastAsiaTheme="minorEastAsia" w:hAnsi="Arial" w:cs="Arial"/>
        </w:rPr>
        <w:t>)</w:t>
      </w:r>
      <w:r w:rsidRPr="00907CD3">
        <w:rPr>
          <w:rFonts w:ascii="Arial" w:eastAsiaTheme="minorEastAsia" w:hAnsi="Arial" w:cs="Arial"/>
        </w:rPr>
        <w:t xml:space="preserve"> </w:t>
      </w:r>
      <w:r w:rsidR="000165AE">
        <w:rPr>
          <w:rFonts w:ascii="Arial" w:hAnsi="Arial" w:cs="Arial"/>
        </w:rPr>
        <w:t xml:space="preserve">of 1.41. </w:t>
      </w:r>
      <w:r>
        <w:rPr>
          <w:rFonts w:ascii="Arial" w:hAnsi="Arial" w:cs="Arial"/>
        </w:rPr>
        <w:t>The calibrant was a DNA polythymine of ten nucleotides (d[T]</w:t>
      </w:r>
      <w:r w:rsidRPr="004A36BA">
        <w:rPr>
          <w:rFonts w:ascii="Arial" w:hAnsi="Arial" w:cs="Arial"/>
          <w:vertAlign w:val="subscript"/>
        </w:rPr>
        <w:t>10</w:t>
      </w:r>
      <w:r>
        <w:rPr>
          <w:rFonts w:ascii="Arial" w:hAnsi="Arial" w:cs="Arial"/>
        </w:rPr>
        <w:t xml:space="preserve">) whose CCS had been measured and reported by Clemmer </w:t>
      </w:r>
      <w:r w:rsidR="00ED4356">
        <w:rPr>
          <w:rFonts w:ascii="Arial" w:hAnsi="Arial" w:cs="Arial"/>
        </w:rPr>
        <w:fldChar w:fldCharType="begin"/>
      </w:r>
      <w:r w:rsidR="00ED4356">
        <w:rPr>
          <w:rFonts w:ascii="Arial" w:hAnsi="Arial" w:cs="Arial"/>
        </w:rPr>
        <w:instrText xml:space="preserve"> ADDIN EN.CITE &lt;EndNote&gt;&lt;Cite&gt;&lt;Author&gt;Hoagland&lt;/Author&gt;&lt;Year&gt;1997&lt;/Year&gt;&lt;RecNum&gt;246&lt;/RecNum&gt;&lt;DisplayText&gt;[32]&lt;/DisplayText&gt;&lt;record&gt;&lt;rec-number&gt;246&lt;/rec-number&gt;&lt;foreign-keys&gt;&lt;key app="EN" db-id="a5pazxpepdwpp1edzvjprstrzda0995wx5fz" timestamp="1491913208"&gt;246&lt;/key&gt;&lt;/foreign-keys&gt;&lt;ref-type name="Journal Article"&gt;17&lt;/ref-type&gt;&lt;contributors&gt;&lt;authors&gt;&lt;author&gt;Hoagland, C. S.&lt;/author&gt;&lt;author&gt;Liu, Y. H.&lt;/author&gt;&lt;author&gt;Ellington, A. D.&lt;/author&gt;&lt;author&gt;Pagel, M.&lt;/author&gt;&lt;author&gt;Clemmer, D. E.&lt;/author&gt;&lt;/authors&gt;&lt;/contributors&gt;&lt;titles&gt;&lt;title&gt;Gas-phase DNA: Oligothymine ion conformers&lt;/title&gt;&lt;secondary-title&gt;J. Am. Chem. Soc.&lt;/secondary-title&gt;&lt;/titles&gt;&lt;periodical&gt;&lt;full-title&gt;J. Am. Chem. Soc.&lt;/full-title&gt;&lt;/periodical&gt;&lt;pages&gt;9051-9052&lt;/pages&gt;&lt;volume&gt;119&lt;/volume&gt;&lt;dates&gt;&lt;year&gt;1997&lt;/year&gt;&lt;/dates&gt;&lt;urls&gt;&lt;/urls&gt;&lt;/record&gt;&lt;/Cite&gt;&lt;/EndNote&gt;</w:instrText>
      </w:r>
      <w:r w:rsidR="00ED4356">
        <w:rPr>
          <w:rFonts w:ascii="Arial" w:hAnsi="Arial" w:cs="Arial"/>
        </w:rPr>
        <w:fldChar w:fldCharType="separate"/>
      </w:r>
      <w:r w:rsidR="00ED4356">
        <w:rPr>
          <w:rFonts w:ascii="Arial" w:hAnsi="Arial" w:cs="Arial"/>
          <w:noProof/>
        </w:rPr>
        <w:t>[32]</w:t>
      </w:r>
      <w:r w:rsidR="00ED4356">
        <w:rPr>
          <w:rFonts w:ascii="Arial" w:hAnsi="Arial" w:cs="Arial"/>
        </w:rPr>
        <w:fldChar w:fldCharType="end"/>
      </w:r>
      <w:r w:rsidR="000165AE">
        <w:rPr>
          <w:rFonts w:ascii="Arial" w:hAnsi="Arial" w:cs="Arial"/>
        </w:rPr>
        <w:t xml:space="preserve"> (</w:t>
      </w:r>
      <w:r w:rsidR="000165AE">
        <w:rPr>
          <w:rFonts w:ascii="Arial" w:eastAsiaTheme="minorEastAsia" w:hAnsi="Arial" w:cs="Arial"/>
        </w:rPr>
        <w:t xml:space="preserve">see Supporting Information: </w:t>
      </w:r>
      <w:r w:rsidR="000165AE">
        <w:rPr>
          <w:rFonts w:ascii="Arial" w:hAnsi="Arial" w:cs="Arial"/>
        </w:rPr>
        <w:t xml:space="preserve">Figure S4).  </w:t>
      </w:r>
    </w:p>
    <w:p w14:paraId="4929E26D" w14:textId="77777777" w:rsidR="00B813DD" w:rsidRPr="00907CD3" w:rsidRDefault="00B813DD" w:rsidP="00B813DD">
      <w:pPr>
        <w:spacing w:after="0" w:line="480" w:lineRule="auto"/>
        <w:jc w:val="both"/>
        <w:rPr>
          <w:rFonts w:ascii="Arial" w:hAnsi="Arial" w:cs="Arial"/>
          <w:b/>
        </w:rPr>
      </w:pPr>
    </w:p>
    <w:p w14:paraId="66E04CF5" w14:textId="77777777" w:rsidR="00B813DD" w:rsidRPr="00907CD3" w:rsidRDefault="00B813DD" w:rsidP="00B813DD">
      <w:pPr>
        <w:spacing w:after="0" w:line="480" w:lineRule="auto"/>
        <w:jc w:val="both"/>
        <w:rPr>
          <w:rFonts w:ascii="Arial" w:hAnsi="Arial" w:cs="Arial"/>
          <w:b/>
        </w:rPr>
      </w:pPr>
      <w:r w:rsidRPr="00907CD3">
        <w:rPr>
          <w:rFonts w:ascii="Arial" w:hAnsi="Arial" w:cs="Arial"/>
          <w:b/>
        </w:rPr>
        <w:t>Theoretical CCS calculation</w:t>
      </w:r>
    </w:p>
    <w:p w14:paraId="45F53948" w14:textId="0047C8A7" w:rsidR="00B813DD" w:rsidRPr="00907CD3" w:rsidRDefault="00B813DD" w:rsidP="00B813DD">
      <w:pPr>
        <w:spacing w:after="0" w:line="480" w:lineRule="auto"/>
        <w:jc w:val="both"/>
        <w:rPr>
          <w:rFonts w:ascii="Arial" w:hAnsi="Arial" w:cs="Arial"/>
        </w:rPr>
      </w:pPr>
      <w:r w:rsidRPr="00907CD3">
        <w:rPr>
          <w:rFonts w:ascii="Arial" w:hAnsi="Arial" w:cs="Arial"/>
        </w:rPr>
        <w:t xml:space="preserve">MOBCAL software was used to calculate the theoretical </w:t>
      </w:r>
      <w:r>
        <w:rPr>
          <w:rFonts w:ascii="Arial" w:hAnsi="Arial" w:cs="Arial"/>
        </w:rPr>
        <w:t>CCSs</w:t>
      </w:r>
      <w:r w:rsidRPr="00907CD3">
        <w:rPr>
          <w:rFonts w:ascii="Arial" w:hAnsi="Arial" w:cs="Arial"/>
        </w:rPr>
        <w:t xml:space="preserve"> for the samples studied</w:t>
      </w:r>
      <w:r w:rsidR="00F26A8E">
        <w:rPr>
          <w:rFonts w:ascii="Arial" w:hAnsi="Arial" w:cs="Arial"/>
        </w:rPr>
        <w:t xml:space="preserve"> and </w:t>
      </w:r>
      <w:r w:rsidR="00F26A8E" w:rsidRPr="00907CD3">
        <w:rPr>
          <w:rFonts w:ascii="Arial" w:eastAsiaTheme="minorEastAsia" w:hAnsi="Arial" w:cs="Arial"/>
        </w:rPr>
        <w:t>was implemented using a Linux operating system.</w:t>
      </w:r>
      <w:r w:rsidRPr="00907CD3">
        <w:rPr>
          <w:rFonts w:ascii="Arial" w:hAnsi="Arial" w:cs="Arial"/>
        </w:rPr>
        <w:t xml:space="preserve"> The MOBCAL </w:t>
      </w:r>
      <w:r w:rsidR="00F26A8E">
        <w:rPr>
          <w:rFonts w:ascii="Arial" w:hAnsi="Arial" w:cs="Arial"/>
        </w:rPr>
        <w:t>P</w:t>
      </w:r>
      <w:r w:rsidRPr="00907CD3">
        <w:rPr>
          <w:rFonts w:ascii="Arial" w:hAnsi="Arial" w:cs="Arial"/>
        </w:rPr>
        <w:t xml:space="preserve">rojection </w:t>
      </w:r>
      <w:r w:rsidR="00F26A8E">
        <w:rPr>
          <w:rFonts w:ascii="Arial" w:hAnsi="Arial" w:cs="Arial"/>
        </w:rPr>
        <w:t>A</w:t>
      </w:r>
      <w:r w:rsidRPr="00907CD3">
        <w:rPr>
          <w:rFonts w:ascii="Arial" w:hAnsi="Arial" w:cs="Arial"/>
        </w:rPr>
        <w:t xml:space="preserve">pproximation value </w:t>
      </w:r>
      <w:r w:rsidR="00ED4356">
        <w:rPr>
          <w:rFonts w:ascii="Arial" w:hAnsi="Arial" w:cs="Arial"/>
        </w:rPr>
        <w:fldChar w:fldCharType="begin"/>
      </w:r>
      <w:r w:rsidR="00ED4356">
        <w:rPr>
          <w:rFonts w:ascii="Arial" w:hAnsi="Arial" w:cs="Arial"/>
        </w:rPr>
        <w:instrText xml:space="preserve"> ADDIN EN.CITE &lt;EndNote&gt;&lt;Cite&gt;&lt;Author&gt;Mesleh&lt;/Author&gt;&lt;Year&gt;1996&lt;/Year&gt;&lt;RecNum&gt;247&lt;/RecNum&gt;&lt;DisplayText&gt;[33]&lt;/DisplayText&gt;&lt;record&gt;&lt;rec-number&gt;247&lt;/rec-number&gt;&lt;foreign-keys&gt;&lt;key app="EN" db-id="a5pazxpepdwpp1edzvjprstrzda0995wx5fz" timestamp="1491913520"&gt;247&lt;/key&gt;&lt;/foreign-keys&gt;&lt;ref-type name="Journal Article"&gt;17&lt;/ref-type&gt;&lt;contributors&gt;&lt;authors&gt;&lt;author&gt;Mesleh, M. F.&lt;/author&gt;&lt;author&gt;Hunter, J. M.&lt;/author&gt;&lt;author&gt;Shvartsburg, A. A.&lt;/author&gt;&lt;author&gt;Schatz, G. C.&lt;/author&gt;&lt;author&gt;Jarrold, M. F.&lt;/author&gt;&lt;/authors&gt;&lt;/contributors&gt;&lt;titles&gt;&lt;title&gt;Structural information from oion mobility measurements: Effects of the long-range potential&lt;/title&gt;&lt;secondary-title&gt;J. Phys. Chem.&lt;/secondary-title&gt;&lt;/titles&gt;&lt;periodical&gt;&lt;full-title&gt;J. Phys. Chem.&lt;/full-title&gt;&lt;/periodical&gt;&lt;pages&gt;16082-16086&lt;/pages&gt;&lt;volume&gt;100&lt;/volume&gt;&lt;dates&gt;&lt;year&gt;1996&lt;/year&gt;&lt;/dates&gt;&lt;urls&gt;&lt;/urls&gt;&lt;/record&gt;&lt;/Cite&gt;&lt;/EndNote&gt;</w:instrText>
      </w:r>
      <w:r w:rsidR="00ED4356">
        <w:rPr>
          <w:rFonts w:ascii="Arial" w:hAnsi="Arial" w:cs="Arial"/>
        </w:rPr>
        <w:fldChar w:fldCharType="separate"/>
      </w:r>
      <w:r w:rsidR="00ED4356">
        <w:rPr>
          <w:rFonts w:ascii="Arial" w:hAnsi="Arial" w:cs="Arial"/>
          <w:noProof/>
        </w:rPr>
        <w:t>[33]</w:t>
      </w:r>
      <w:r w:rsidR="00ED4356">
        <w:rPr>
          <w:rFonts w:ascii="Arial" w:hAnsi="Arial" w:cs="Arial"/>
        </w:rPr>
        <w:fldChar w:fldCharType="end"/>
      </w:r>
      <w:r w:rsidRPr="00907CD3">
        <w:rPr>
          <w:rFonts w:ascii="Arial" w:hAnsi="Arial" w:cs="Arial"/>
        </w:rPr>
        <w:t xml:space="preserve"> was used to generate the </w:t>
      </w:r>
      <w:r w:rsidR="00F26A8E">
        <w:rPr>
          <w:rFonts w:ascii="Arial" w:hAnsi="Arial" w:cs="Arial"/>
        </w:rPr>
        <w:t>P</w:t>
      </w:r>
      <w:r w:rsidRPr="00907CD3">
        <w:rPr>
          <w:rFonts w:ascii="Arial" w:hAnsi="Arial" w:cs="Arial"/>
        </w:rPr>
        <w:t xml:space="preserve">rojection </w:t>
      </w:r>
      <w:r w:rsidR="00F26A8E">
        <w:rPr>
          <w:rFonts w:ascii="Arial" w:hAnsi="Arial" w:cs="Arial"/>
        </w:rPr>
        <w:t>S</w:t>
      </w:r>
      <w:r w:rsidRPr="00907CD3">
        <w:rPr>
          <w:rFonts w:ascii="Arial" w:hAnsi="Arial" w:cs="Arial"/>
        </w:rPr>
        <w:t xml:space="preserve">uperposition </w:t>
      </w:r>
      <w:r w:rsidR="00F26A8E">
        <w:rPr>
          <w:rFonts w:ascii="Arial" w:hAnsi="Arial" w:cs="Arial"/>
        </w:rPr>
        <w:t>A</w:t>
      </w:r>
      <w:r w:rsidRPr="00907CD3">
        <w:rPr>
          <w:rFonts w:ascii="Arial" w:hAnsi="Arial" w:cs="Arial"/>
        </w:rPr>
        <w:t xml:space="preserve">pproximation (PSA) </w:t>
      </w:r>
      <w:r>
        <w:rPr>
          <w:rFonts w:ascii="Arial" w:hAnsi="Arial" w:cs="Arial"/>
        </w:rPr>
        <w:t xml:space="preserve">as </w:t>
      </w:r>
      <w:r w:rsidRPr="00907CD3">
        <w:rPr>
          <w:rFonts w:ascii="Arial" w:hAnsi="Arial" w:cs="Arial"/>
        </w:rPr>
        <w:t xml:space="preserve">outlined </w:t>
      </w:r>
      <w:r>
        <w:rPr>
          <w:rFonts w:ascii="Arial" w:hAnsi="Arial" w:cs="Arial"/>
        </w:rPr>
        <w:t xml:space="preserve">in </w:t>
      </w:r>
      <w:r w:rsidR="00ED4356">
        <w:rPr>
          <w:rFonts w:ascii="Arial" w:hAnsi="Arial" w:cs="Arial"/>
        </w:rPr>
        <w:fldChar w:fldCharType="begin"/>
      </w:r>
      <w:r w:rsidR="00ED4356">
        <w:rPr>
          <w:rFonts w:ascii="Arial" w:hAnsi="Arial" w:cs="Arial"/>
        </w:rPr>
        <w:instrText xml:space="preserve"> ADDIN EN.CITE &lt;EndNote&gt;&lt;Cite&gt;&lt;Author&gt;Bleiholder&lt;/Author&gt;&lt;Year&gt;2011&lt;/Year&gt;&lt;RecNum&gt;198&lt;/RecNum&gt;&lt;DisplayText&gt;[34]&lt;/DisplayText&gt;&lt;record&gt;&lt;rec-number&gt;198&lt;/rec-number&gt;&lt;foreign-keys&gt;&lt;key app="EN" db-id="a5pazxpepdwpp1edzvjprstrzda0995wx5fz" timestamp="1431694528"&gt;198&lt;/key&gt;&lt;/foreign-keys&gt;&lt;ref-type name="Journal Article"&gt;17&lt;/ref-type&gt;&lt;contributors&gt;&lt;authors&gt;&lt;author&gt;Bleiholder, C.&lt;/author&gt;&lt;author&gt;Wyttenbach, T.&lt;/author&gt;&lt;author&gt;Bowers, M. T.&lt;/author&gt;&lt;/authors&gt;&lt;/contributors&gt;&lt;titles&gt;&lt;title&gt;A novel projection approximation algorithm for the fast and accurate computation of molecular collision cross sections (I). Method&lt;/title&gt;&lt;secondary-title&gt;Int. J. Mass Spectrom.&lt;/secondary-title&gt;&lt;/titles&gt;&lt;periodical&gt;&lt;full-title&gt;Int. J. Mass Spectrom.&lt;/full-title&gt;&lt;/periodical&gt;&lt;pages&gt;1-10&lt;/pages&gt;&lt;volume&gt;308&lt;/volume&gt;&lt;dates&gt;&lt;year&gt;2011&lt;/year&gt;&lt;/dates&gt;&lt;urls&gt;&lt;/urls&gt;&lt;/record&gt;&lt;/Cite&gt;&lt;/EndNote&gt;</w:instrText>
      </w:r>
      <w:r w:rsidR="00ED4356">
        <w:rPr>
          <w:rFonts w:ascii="Arial" w:hAnsi="Arial" w:cs="Arial"/>
        </w:rPr>
        <w:fldChar w:fldCharType="separate"/>
      </w:r>
      <w:r w:rsidR="00ED4356">
        <w:rPr>
          <w:rFonts w:ascii="Arial" w:hAnsi="Arial" w:cs="Arial"/>
          <w:noProof/>
        </w:rPr>
        <w:t>[34]</w:t>
      </w:r>
      <w:r w:rsidR="00ED4356">
        <w:rPr>
          <w:rFonts w:ascii="Arial" w:hAnsi="Arial" w:cs="Arial"/>
        </w:rPr>
        <w:fldChar w:fldCharType="end"/>
      </w:r>
      <w:r w:rsidRPr="00907CD3">
        <w:rPr>
          <w:rFonts w:ascii="Arial" w:hAnsi="Arial" w:cs="Arial"/>
        </w:rPr>
        <w:t xml:space="preserve">. </w:t>
      </w:r>
      <w:r w:rsidR="00F26A8E">
        <w:rPr>
          <w:rFonts w:ascii="Arial" w:hAnsi="Arial" w:cs="Arial"/>
        </w:rPr>
        <w:t>E</w:t>
      </w:r>
      <w:r w:rsidRPr="00907CD3">
        <w:rPr>
          <w:rFonts w:ascii="Arial" w:hAnsi="Arial" w:cs="Arial"/>
        </w:rPr>
        <w:t xml:space="preserve">quation </w:t>
      </w:r>
      <w:r w:rsidR="00F26A8E">
        <w:rPr>
          <w:rFonts w:ascii="Arial" w:hAnsi="Arial" w:cs="Arial"/>
        </w:rPr>
        <w:t>4 was used for this</w:t>
      </w:r>
      <w:r w:rsidRPr="00907CD3">
        <w:rPr>
          <w:rFonts w:ascii="Arial" w:hAnsi="Arial" w:cs="Arial"/>
        </w:rPr>
        <w:t>:</w:t>
      </w:r>
    </w:p>
    <w:p w14:paraId="6BA356AC" w14:textId="77777777" w:rsidR="00B813DD" w:rsidRPr="00F26A8E" w:rsidRDefault="00B813DD" w:rsidP="00B813DD">
      <w:pPr>
        <w:keepNext/>
        <w:spacing w:after="0" w:line="480" w:lineRule="auto"/>
        <w:jc w:val="both"/>
        <w:rPr>
          <w:rFonts w:ascii="Arial" w:eastAsiaTheme="minorEastAsia" w:hAnsi="Arial" w:cs="Arial"/>
        </w:rPr>
      </w:pPr>
      <m:oMathPara>
        <m:oMath>
          <m:r>
            <w:rPr>
              <w:rFonts w:ascii="Cambria Math" w:hAnsi="Cambria Math" w:cs="Arial"/>
            </w:rPr>
            <m:t>PSA=</m:t>
          </m:r>
          <m:d>
            <m:dPr>
              <m:ctrlPr>
                <w:rPr>
                  <w:rFonts w:ascii="Cambria Math" w:hAnsi="Cambria Math" w:cs="Arial"/>
                  <w:i/>
                </w:rPr>
              </m:ctrlPr>
            </m:dPr>
            <m:e>
              <m:r>
                <w:rPr>
                  <w:rFonts w:ascii="Cambria Math" w:hAnsi="Cambria Math" w:cs="Arial"/>
                </w:rPr>
                <m:t>PA-81</m:t>
              </m:r>
            </m:e>
          </m:d>
          <m:r>
            <w:rPr>
              <w:rFonts w:ascii="Cambria Math" w:hAnsi="Cambria Math" w:cs="Arial"/>
            </w:rPr>
            <m:t xml:space="preserve"> x 1.299</m:t>
          </m:r>
        </m:oMath>
      </m:oMathPara>
    </w:p>
    <w:p w14:paraId="11C8B294" w14:textId="5B7783E6" w:rsidR="00F26A8E" w:rsidRPr="00907CD3" w:rsidRDefault="00F26A8E" w:rsidP="00B813DD">
      <w:pPr>
        <w:keepNext/>
        <w:spacing w:after="0" w:line="480" w:lineRule="auto"/>
        <w:jc w:val="both"/>
        <w:rPr>
          <w:rFonts w:ascii="Arial" w:hAnsi="Arial" w:cs="Arial"/>
        </w:rPr>
      </w:pPr>
      <w:r>
        <w:rPr>
          <w:rFonts w:ascii="Arial" w:eastAsiaTheme="minorEastAsia" w:hAnsi="Arial" w:cs="Arial"/>
        </w:rPr>
        <w:t>Equation 4</w:t>
      </w:r>
    </w:p>
    <w:p w14:paraId="7883DD8D" w14:textId="77777777" w:rsidR="00B813DD" w:rsidRDefault="00B813DD" w:rsidP="00B813DD">
      <w:pPr>
        <w:spacing w:after="0" w:line="480" w:lineRule="auto"/>
        <w:jc w:val="both"/>
        <w:rPr>
          <w:rFonts w:ascii="Arial" w:eastAsiaTheme="minorEastAsia" w:hAnsi="Arial" w:cs="Arial"/>
          <w:b/>
        </w:rPr>
      </w:pPr>
    </w:p>
    <w:p w14:paraId="0AAF85E8" w14:textId="77777777" w:rsidR="00B813DD" w:rsidRPr="00907CD3" w:rsidRDefault="00B813DD" w:rsidP="00B813DD">
      <w:pPr>
        <w:spacing w:after="0" w:line="480" w:lineRule="auto"/>
        <w:jc w:val="both"/>
        <w:rPr>
          <w:rFonts w:ascii="Arial" w:hAnsi="Arial" w:cs="Arial"/>
          <w:b/>
        </w:rPr>
      </w:pPr>
      <w:r w:rsidRPr="00907CD3">
        <w:rPr>
          <w:rFonts w:ascii="Arial" w:hAnsi="Arial" w:cs="Arial"/>
          <w:b/>
          <w:i/>
        </w:rPr>
        <w:t>In vacuo</w:t>
      </w:r>
      <w:r w:rsidRPr="00907CD3">
        <w:rPr>
          <w:rFonts w:ascii="Arial" w:hAnsi="Arial" w:cs="Arial"/>
          <w:b/>
        </w:rPr>
        <w:t xml:space="preserve"> </w:t>
      </w:r>
      <w:r>
        <w:rPr>
          <w:rFonts w:ascii="Arial" w:hAnsi="Arial" w:cs="Arial"/>
          <w:b/>
        </w:rPr>
        <w:t>M</w:t>
      </w:r>
      <w:r w:rsidRPr="00907CD3">
        <w:rPr>
          <w:rFonts w:ascii="Arial" w:hAnsi="Arial" w:cs="Arial"/>
          <w:b/>
        </w:rPr>
        <w:t xml:space="preserve">olecular </w:t>
      </w:r>
      <w:r>
        <w:rPr>
          <w:rFonts w:ascii="Arial" w:hAnsi="Arial" w:cs="Arial"/>
          <w:b/>
        </w:rPr>
        <w:t>D</w:t>
      </w:r>
      <w:r w:rsidRPr="00907CD3">
        <w:rPr>
          <w:rFonts w:ascii="Arial" w:hAnsi="Arial" w:cs="Arial"/>
          <w:b/>
        </w:rPr>
        <w:t xml:space="preserve">ynamics </w:t>
      </w:r>
      <w:r>
        <w:rPr>
          <w:rFonts w:ascii="Arial" w:hAnsi="Arial" w:cs="Arial"/>
          <w:b/>
        </w:rPr>
        <w:t xml:space="preserve">(MD) </w:t>
      </w:r>
      <w:r w:rsidRPr="00907CD3">
        <w:rPr>
          <w:rFonts w:ascii="Arial" w:hAnsi="Arial" w:cs="Arial"/>
          <w:b/>
        </w:rPr>
        <w:t>simulations</w:t>
      </w:r>
    </w:p>
    <w:p w14:paraId="0AB0C577" w14:textId="75311331" w:rsidR="00B813DD" w:rsidRPr="00907CD3" w:rsidRDefault="00B813DD" w:rsidP="00B813DD">
      <w:pPr>
        <w:spacing w:after="0" w:line="480" w:lineRule="auto"/>
        <w:jc w:val="both"/>
        <w:rPr>
          <w:rFonts w:ascii="Arial" w:hAnsi="Arial" w:cs="Arial"/>
        </w:rPr>
      </w:pPr>
      <w:r w:rsidRPr="00907CD3">
        <w:rPr>
          <w:rFonts w:ascii="Arial" w:hAnsi="Arial" w:cs="Arial"/>
        </w:rPr>
        <w:t xml:space="preserve">MD simulations were run using the NAMD software (NAMD 2.9), using the CHARMM force field </w:t>
      </w:r>
      <w:r w:rsidR="00E37127">
        <w:rPr>
          <w:rFonts w:ascii="Arial" w:hAnsi="Arial" w:cs="Arial"/>
        </w:rPr>
        <w:fldChar w:fldCharType="begin"/>
      </w:r>
      <w:r w:rsidR="00F26A8E">
        <w:rPr>
          <w:rFonts w:ascii="Arial" w:hAnsi="Arial" w:cs="Arial"/>
        </w:rPr>
        <w:instrText xml:space="preserve"> ADDIN EN.CITE &lt;EndNote&gt;&lt;Cite&gt;&lt;Author&gt;Brooks&lt;/Author&gt;&lt;Year&gt;1983&lt;/Year&gt;&lt;RecNum&gt;208&lt;/RecNum&gt;&lt;DisplayText&gt;[35]&lt;/DisplayText&gt;&lt;record&gt;&lt;rec-number&gt;208&lt;/rec-number&gt;&lt;foreign-keys&gt;&lt;key app="EN" db-id="a5pazxpepdwpp1edzvjprstrzda0995wx5fz" timestamp="1490086249"&gt;208&lt;/key&gt;&lt;/foreign-keys&gt;&lt;ref-type name="Journal Article"&gt;17&lt;/ref-type&gt;&lt;contributors&gt;&lt;authors&gt;&lt;author&gt;Brooks, B. R.&lt;/author&gt;&lt;author&gt;Bruccoleri, R. E.&lt;/author&gt;&lt;author&gt;Olafson, B. D.&lt;/author&gt;&lt;author&gt;States, D. J.&lt;/author&gt;&lt;author&gt;Swaminathan, S.&lt;/author&gt;&lt;author&gt;Karplus, M.&lt;/author&gt;&lt;/authors&gt;&lt;/contributors&gt;&lt;titles&gt;&lt;title&gt;CHARMM: A program for macromolecular energy, minimization, and dynamics calculations&lt;/title&gt;&lt;secondary-title&gt;J. Comput. Chem.&lt;/secondary-title&gt;&lt;/titles&gt;&lt;periodical&gt;&lt;full-title&gt;J. Comput. Chem.&lt;/full-title&gt;&lt;/periodical&gt;&lt;volume&gt;4&lt;/volume&gt;&lt;section&gt;187-217&lt;/section&gt;&lt;dates&gt;&lt;year&gt;1983&lt;/year&gt;&lt;/dates&gt;&lt;urls&gt;&lt;/urls&gt;&lt;/record&gt;&lt;/Cite&gt;&lt;/EndNote&gt;</w:instrText>
      </w:r>
      <w:r w:rsidR="00E37127">
        <w:rPr>
          <w:rFonts w:ascii="Arial" w:hAnsi="Arial" w:cs="Arial"/>
        </w:rPr>
        <w:fldChar w:fldCharType="separate"/>
      </w:r>
      <w:r w:rsidR="00F26A8E">
        <w:rPr>
          <w:rFonts w:ascii="Arial" w:hAnsi="Arial" w:cs="Arial"/>
          <w:noProof/>
        </w:rPr>
        <w:t>[35]</w:t>
      </w:r>
      <w:r w:rsidR="00E37127">
        <w:rPr>
          <w:rFonts w:ascii="Arial" w:hAnsi="Arial" w:cs="Arial"/>
        </w:rPr>
        <w:fldChar w:fldCharType="end"/>
      </w:r>
      <w:r w:rsidRPr="00907CD3">
        <w:rPr>
          <w:rFonts w:ascii="Arial" w:hAnsi="Arial" w:cs="Arial"/>
        </w:rPr>
        <w:t xml:space="preserve">. Structures were simulated in a solvent free system. For the simulation, a constant temperature of 300 K with Langevin thermostat was used and a time-step of 2.0 fs with a radial cut-off distance of 12 Å used throughout. Energy minimization </w:t>
      </w:r>
      <w:r w:rsidRPr="00907CD3">
        <w:rPr>
          <w:rFonts w:ascii="Arial" w:hAnsi="Arial" w:cs="Arial"/>
          <w:i/>
        </w:rPr>
        <w:t>in vacuo</w:t>
      </w:r>
      <w:r w:rsidRPr="00907CD3">
        <w:rPr>
          <w:rFonts w:ascii="Arial" w:hAnsi="Arial" w:cs="Arial"/>
        </w:rPr>
        <w:t xml:space="preserve"> was implemented for a total of 0.5 ns before an equilibration of 10 ns, the cut-off distance, force field and time step remained as described above throughout the simulation. Visual Molecular Dynamics (VMD)</w:t>
      </w:r>
      <w:r>
        <w:rPr>
          <w:rFonts w:ascii="Arial" w:hAnsi="Arial" w:cs="Arial"/>
        </w:rPr>
        <w:t xml:space="preserve"> </w:t>
      </w:r>
      <w:r w:rsidR="00E37127">
        <w:rPr>
          <w:rFonts w:ascii="Arial" w:hAnsi="Arial" w:cs="Arial"/>
        </w:rPr>
        <w:fldChar w:fldCharType="begin"/>
      </w:r>
      <w:r w:rsidR="00F26A8E">
        <w:rPr>
          <w:rFonts w:ascii="Arial" w:hAnsi="Arial" w:cs="Arial"/>
        </w:rPr>
        <w:instrText xml:space="preserve"> ADDIN EN.CITE &lt;EndNote&gt;&lt;Cite&gt;&lt;Author&gt;Humphrey&lt;/Author&gt;&lt;Year&gt;1996&lt;/Year&gt;&lt;RecNum&gt;209&lt;/RecNum&gt;&lt;DisplayText&gt;[36]&lt;/DisplayText&gt;&lt;record&gt;&lt;rec-number&gt;209&lt;/rec-number&gt;&lt;foreign-keys&gt;&lt;key app="EN" db-id="a5pazxpepdwpp1edzvjprstrzda0995wx5fz" timestamp="1490086385"&gt;209&lt;/key&gt;&lt;/foreign-keys&gt;&lt;ref-type name="Journal Article"&gt;17&lt;/ref-type&gt;&lt;contributors&gt;&lt;authors&gt;&lt;author&gt;Humphrey, W.&lt;/author&gt;&lt;author&gt;Dalke, D.&lt;/author&gt;&lt;author&gt;Schulten, K.&lt;/author&gt;&lt;/authors&gt;&lt;/contributors&gt;&lt;titles&gt;&lt;title&gt;VMD: visual molecular dynamics&lt;/title&gt;&lt;secondary-title&gt;J. Mol. Graph.&lt;/secondary-title&gt;&lt;/titles&gt;&lt;periodical&gt;&lt;full-title&gt;J. Mol. Graph.&lt;/full-title&gt;&lt;/periodical&gt;&lt;pages&gt;27-28&lt;/pages&gt;&lt;volume&gt;14&lt;/volume&gt;&lt;number&gt;1&lt;/number&gt;&lt;dates&gt;&lt;year&gt;1996&lt;/year&gt;&lt;/dates&gt;&lt;urls&gt;&lt;/urls&gt;&lt;/record&gt;&lt;/Cite&gt;&lt;/EndNote&gt;</w:instrText>
      </w:r>
      <w:r w:rsidR="00E37127">
        <w:rPr>
          <w:rFonts w:ascii="Arial" w:hAnsi="Arial" w:cs="Arial"/>
        </w:rPr>
        <w:fldChar w:fldCharType="separate"/>
      </w:r>
      <w:r w:rsidR="00F26A8E">
        <w:rPr>
          <w:rFonts w:ascii="Arial" w:hAnsi="Arial" w:cs="Arial"/>
          <w:noProof/>
        </w:rPr>
        <w:t>[36]</w:t>
      </w:r>
      <w:r w:rsidR="00E37127">
        <w:rPr>
          <w:rFonts w:ascii="Arial" w:hAnsi="Arial" w:cs="Arial"/>
        </w:rPr>
        <w:fldChar w:fldCharType="end"/>
      </w:r>
      <w:r w:rsidRPr="00907CD3">
        <w:rPr>
          <w:rFonts w:ascii="Arial" w:hAnsi="Arial" w:cs="Arial"/>
        </w:rPr>
        <w:t xml:space="preserve"> was then used to visualise the simulation and individual frames were saved as PDB coordinates in order to compute the CCS using MOBCAL. The VMD software was also used to calculate the root mean square deviation (RMSD) and radius of gyration (Rg). Analysis of the root-mean-square deviation (RMSD) revealed whether a protein had equilibrated by the end of the 10 ns simulation</w:t>
      </w:r>
      <w:r>
        <w:rPr>
          <w:rFonts w:ascii="Arial" w:hAnsi="Arial" w:cs="Arial"/>
        </w:rPr>
        <w:t>;</w:t>
      </w:r>
      <w:r w:rsidRPr="00907CD3">
        <w:rPr>
          <w:rFonts w:ascii="Arial" w:hAnsi="Arial" w:cs="Arial"/>
        </w:rPr>
        <w:t xml:space="preserve"> any sample that had not finished equilibrating was re-submitted for a further 10 ns until equilibration was reached. The NAMD and VMD software was operated under a Linux operating system. </w:t>
      </w:r>
    </w:p>
    <w:p w14:paraId="1C1009F6" w14:textId="77777777" w:rsidR="00A66487" w:rsidRPr="00245ED5" w:rsidRDefault="00A66487" w:rsidP="00B813DD">
      <w:pPr>
        <w:spacing w:after="0" w:line="480" w:lineRule="auto"/>
        <w:jc w:val="both"/>
        <w:rPr>
          <w:rFonts w:ascii="Arial" w:hAnsi="Arial" w:cs="Arial"/>
        </w:rPr>
      </w:pPr>
    </w:p>
    <w:p w14:paraId="3DAAA0C1" w14:textId="77777777" w:rsidR="00935C63" w:rsidRDefault="00935C63" w:rsidP="00245ED5">
      <w:pPr>
        <w:spacing w:after="0" w:line="480" w:lineRule="auto"/>
        <w:jc w:val="both"/>
        <w:rPr>
          <w:rFonts w:ascii="Arial" w:hAnsi="Arial" w:cs="Arial"/>
          <w:b/>
        </w:rPr>
      </w:pPr>
    </w:p>
    <w:p w14:paraId="72F0B9E8" w14:textId="52228EF8" w:rsidR="000E2574" w:rsidRPr="00245ED5" w:rsidRDefault="000E2574" w:rsidP="00245ED5">
      <w:pPr>
        <w:spacing w:after="0" w:line="480" w:lineRule="auto"/>
        <w:jc w:val="both"/>
        <w:rPr>
          <w:rFonts w:ascii="Arial" w:hAnsi="Arial" w:cs="Arial"/>
          <w:b/>
        </w:rPr>
      </w:pPr>
      <w:r w:rsidRPr="00245ED5">
        <w:rPr>
          <w:rFonts w:ascii="Arial" w:hAnsi="Arial" w:cs="Arial"/>
          <w:b/>
        </w:rPr>
        <w:t>Results</w:t>
      </w:r>
      <w:r w:rsidR="005309A0" w:rsidRPr="00245ED5">
        <w:rPr>
          <w:rFonts w:ascii="Arial" w:hAnsi="Arial" w:cs="Arial"/>
          <w:b/>
        </w:rPr>
        <w:t xml:space="preserve"> and Discussion</w:t>
      </w:r>
    </w:p>
    <w:p w14:paraId="1818E269" w14:textId="5AA665D7" w:rsidR="00E42980" w:rsidRPr="00245ED5" w:rsidRDefault="00377930" w:rsidP="00245ED5">
      <w:pPr>
        <w:spacing w:after="0" w:line="480" w:lineRule="auto"/>
        <w:jc w:val="both"/>
        <w:rPr>
          <w:rFonts w:ascii="Arial" w:hAnsi="Arial" w:cs="Arial"/>
          <w:b/>
        </w:rPr>
      </w:pPr>
      <w:r w:rsidRPr="00245ED5">
        <w:rPr>
          <w:rFonts w:ascii="Arial" w:hAnsi="Arial" w:cs="Arial"/>
          <w:b/>
        </w:rPr>
        <w:t>Insights into the g</w:t>
      </w:r>
      <w:r w:rsidR="00E42980" w:rsidRPr="00245ED5">
        <w:rPr>
          <w:rFonts w:ascii="Arial" w:hAnsi="Arial" w:cs="Arial"/>
          <w:b/>
        </w:rPr>
        <w:t>as-phase collapse of monoclonal antibodies</w:t>
      </w:r>
    </w:p>
    <w:p w14:paraId="78661A5B" w14:textId="414F5468" w:rsidR="00561316" w:rsidRPr="00AE0AE4" w:rsidRDefault="000A04AC" w:rsidP="00245ED5">
      <w:pPr>
        <w:spacing w:after="0" w:line="480" w:lineRule="auto"/>
        <w:jc w:val="both"/>
        <w:rPr>
          <w:rFonts w:ascii="Arial" w:hAnsi="Arial" w:cs="Arial"/>
        </w:rPr>
      </w:pPr>
      <w:r w:rsidRPr="00245ED5">
        <w:rPr>
          <w:rFonts w:ascii="Arial" w:hAnsi="Arial" w:cs="Arial"/>
        </w:rPr>
        <w:t xml:space="preserve">Using </w:t>
      </w:r>
      <w:r w:rsidR="009B7A43" w:rsidRPr="00245ED5">
        <w:rPr>
          <w:rFonts w:ascii="Arial" w:hAnsi="Arial" w:cs="Arial"/>
        </w:rPr>
        <w:t>ESI-</w:t>
      </w:r>
      <w:r w:rsidR="00561316">
        <w:rPr>
          <w:rFonts w:ascii="Arial" w:hAnsi="Arial" w:cs="Arial"/>
        </w:rPr>
        <w:t>TW</w:t>
      </w:r>
      <w:r w:rsidRPr="00245ED5">
        <w:rPr>
          <w:rFonts w:ascii="Arial" w:hAnsi="Arial" w:cs="Arial"/>
        </w:rPr>
        <w:t xml:space="preserve">IMS-MS </w:t>
      </w:r>
      <w:r w:rsidR="00BB2E81" w:rsidRPr="00245ED5">
        <w:rPr>
          <w:rFonts w:ascii="Arial" w:hAnsi="Arial" w:cs="Arial"/>
        </w:rPr>
        <w:t xml:space="preserve">under non-denaturing conditions </w:t>
      </w:r>
      <w:r w:rsidRPr="00245ED5">
        <w:rPr>
          <w:rFonts w:ascii="Arial" w:hAnsi="Arial" w:cs="Arial"/>
        </w:rPr>
        <w:t>to characterise an IgG1 monoclonal antibody</w:t>
      </w:r>
      <w:r w:rsidR="00D90FBE" w:rsidRPr="00245ED5">
        <w:rPr>
          <w:rFonts w:ascii="Arial" w:hAnsi="Arial" w:cs="Arial"/>
        </w:rPr>
        <w:t>,</w:t>
      </w:r>
      <w:r w:rsidRPr="00245ED5">
        <w:rPr>
          <w:rFonts w:ascii="Arial" w:hAnsi="Arial" w:cs="Arial"/>
        </w:rPr>
        <w:t xml:space="preserve"> mAb1, we observed that</w:t>
      </w:r>
      <w:r w:rsidR="00F2409B" w:rsidRPr="00245ED5">
        <w:rPr>
          <w:rFonts w:ascii="Arial" w:hAnsi="Arial" w:cs="Arial"/>
        </w:rPr>
        <w:t>, d</w:t>
      </w:r>
      <w:r w:rsidR="009B7A43" w:rsidRPr="00245ED5">
        <w:rPr>
          <w:rFonts w:ascii="Arial" w:hAnsi="Arial" w:cs="Arial"/>
        </w:rPr>
        <w:t xml:space="preserve">espite </w:t>
      </w:r>
      <w:r w:rsidR="00A041B2" w:rsidRPr="00245ED5">
        <w:rPr>
          <w:rFonts w:ascii="Arial" w:hAnsi="Arial" w:cs="Arial"/>
        </w:rPr>
        <w:t>presenting a</w:t>
      </w:r>
      <w:r w:rsidR="009B7A43" w:rsidRPr="00245ED5">
        <w:rPr>
          <w:rFonts w:ascii="Arial" w:hAnsi="Arial" w:cs="Arial"/>
        </w:rPr>
        <w:t xml:space="preserve"> narrow ESI charge state distribution </w:t>
      </w:r>
      <w:r w:rsidR="00BB2E81" w:rsidRPr="00245ED5">
        <w:rPr>
          <w:rFonts w:ascii="Arial" w:hAnsi="Arial" w:cs="Arial"/>
        </w:rPr>
        <w:t>(+21 to +25</w:t>
      </w:r>
      <w:r w:rsidR="00561316">
        <w:rPr>
          <w:rFonts w:ascii="Arial" w:hAnsi="Arial" w:cs="Arial"/>
        </w:rPr>
        <w:t xml:space="preserve"> ions</w:t>
      </w:r>
      <w:r w:rsidR="00BB2E81" w:rsidRPr="00245ED5">
        <w:rPr>
          <w:rFonts w:ascii="Arial" w:hAnsi="Arial" w:cs="Arial"/>
        </w:rPr>
        <w:t xml:space="preserve">) </w:t>
      </w:r>
      <w:r w:rsidR="009B7A43" w:rsidRPr="00245ED5">
        <w:rPr>
          <w:rFonts w:ascii="Arial" w:hAnsi="Arial" w:cs="Arial"/>
        </w:rPr>
        <w:t xml:space="preserve">usually indicative of a “native-like” protein, </w:t>
      </w:r>
      <w:r w:rsidR="003869B3" w:rsidRPr="00245ED5">
        <w:rPr>
          <w:rFonts w:ascii="Arial" w:hAnsi="Arial" w:cs="Arial"/>
        </w:rPr>
        <w:t xml:space="preserve">the </w:t>
      </w:r>
      <w:r w:rsidRPr="00245ED5">
        <w:rPr>
          <w:rFonts w:ascii="Arial" w:hAnsi="Arial" w:cs="Arial"/>
        </w:rPr>
        <w:t xml:space="preserve">experimentally estimated CCS value </w:t>
      </w:r>
      <w:r w:rsidR="00BB2E81" w:rsidRPr="00245ED5">
        <w:rPr>
          <w:rFonts w:ascii="Arial" w:hAnsi="Arial" w:cs="Arial"/>
        </w:rPr>
        <w:t xml:space="preserve">of the lowest charge state </w:t>
      </w:r>
      <w:r w:rsidR="004E5EEF" w:rsidRPr="00245ED5">
        <w:rPr>
          <w:rFonts w:ascii="Arial" w:hAnsi="Arial" w:cs="Arial"/>
        </w:rPr>
        <w:t>(68.2</w:t>
      </w:r>
      <w:r w:rsidRPr="00245ED5">
        <w:rPr>
          <w:rFonts w:ascii="Arial" w:hAnsi="Arial" w:cs="Arial"/>
        </w:rPr>
        <w:t xml:space="preserve"> nm</w:t>
      </w:r>
      <w:r w:rsidRPr="00245ED5">
        <w:rPr>
          <w:rFonts w:ascii="Arial" w:hAnsi="Arial" w:cs="Arial"/>
          <w:vertAlign w:val="superscript"/>
        </w:rPr>
        <w:t>2</w:t>
      </w:r>
      <w:r w:rsidRPr="00245ED5">
        <w:rPr>
          <w:rFonts w:ascii="Arial" w:hAnsi="Arial" w:cs="Arial"/>
        </w:rPr>
        <w:t xml:space="preserve">) was significantly lower </w:t>
      </w:r>
      <w:r w:rsidR="00470528" w:rsidRPr="00245ED5">
        <w:rPr>
          <w:rFonts w:ascii="Arial" w:hAnsi="Arial" w:cs="Arial"/>
        </w:rPr>
        <w:t>(</w:t>
      </w:r>
      <w:r w:rsidR="001A3E79" w:rsidRPr="00245ED5">
        <w:rPr>
          <w:rFonts w:ascii="Arial" w:hAnsi="Arial" w:cs="Arial"/>
        </w:rPr>
        <w:t>32.4</w:t>
      </w:r>
      <w:r w:rsidR="00470528" w:rsidRPr="00245ED5">
        <w:rPr>
          <w:rFonts w:ascii="Arial" w:hAnsi="Arial" w:cs="Arial"/>
        </w:rPr>
        <w:t xml:space="preserve"> %) </w:t>
      </w:r>
      <w:r w:rsidRPr="00245ED5">
        <w:rPr>
          <w:rFonts w:ascii="Arial" w:hAnsi="Arial" w:cs="Arial"/>
        </w:rPr>
        <w:t xml:space="preserve">than </w:t>
      </w:r>
      <w:r w:rsidR="003869B3" w:rsidRPr="00245ED5">
        <w:rPr>
          <w:rFonts w:ascii="Arial" w:hAnsi="Arial" w:cs="Arial"/>
        </w:rPr>
        <w:t>the computationally determined CCS</w:t>
      </w:r>
      <w:r w:rsidR="00056E76" w:rsidRPr="00245ED5">
        <w:rPr>
          <w:rFonts w:ascii="Arial" w:hAnsi="Arial" w:cs="Arial"/>
        </w:rPr>
        <w:t xml:space="preserve"> </w:t>
      </w:r>
      <w:r w:rsidR="00F17C66" w:rsidRPr="00245ED5">
        <w:rPr>
          <w:rFonts w:ascii="Arial" w:hAnsi="Arial" w:cs="Arial"/>
        </w:rPr>
        <w:t>(101 nm</w:t>
      </w:r>
      <w:r w:rsidR="00F17C66" w:rsidRPr="00245ED5">
        <w:rPr>
          <w:rFonts w:ascii="Arial" w:hAnsi="Arial" w:cs="Arial"/>
          <w:vertAlign w:val="superscript"/>
        </w:rPr>
        <w:t>2</w:t>
      </w:r>
      <w:r w:rsidR="00F17C66" w:rsidRPr="00245ED5">
        <w:rPr>
          <w:rFonts w:ascii="Arial" w:hAnsi="Arial" w:cs="Arial"/>
        </w:rPr>
        <w:t xml:space="preserve">) </w:t>
      </w:r>
      <w:r w:rsidR="00056E76" w:rsidRPr="00245ED5">
        <w:rPr>
          <w:rFonts w:ascii="Arial" w:hAnsi="Arial" w:cs="Arial"/>
        </w:rPr>
        <w:t>based</w:t>
      </w:r>
      <w:r w:rsidR="001B1499" w:rsidRPr="00245ED5">
        <w:rPr>
          <w:rFonts w:ascii="Arial" w:hAnsi="Arial" w:cs="Arial"/>
        </w:rPr>
        <w:t xml:space="preserve"> on the published </w:t>
      </w:r>
      <w:r w:rsidR="00056E76" w:rsidRPr="00245ED5">
        <w:rPr>
          <w:rFonts w:ascii="Arial" w:hAnsi="Arial" w:cs="Arial"/>
        </w:rPr>
        <w:t>structure (PDB = 1IGY</w:t>
      </w:r>
      <w:r w:rsidR="00830C9E" w:rsidRPr="00245ED5">
        <w:rPr>
          <w:rFonts w:ascii="Arial" w:hAnsi="Arial" w:cs="Arial"/>
        </w:rPr>
        <w:t xml:space="preserve"> </w:t>
      </w:r>
      <w:r w:rsidR="007E142C" w:rsidRPr="00245ED5">
        <w:rPr>
          <w:rFonts w:ascii="Arial" w:hAnsi="Arial" w:cs="Arial"/>
        </w:rPr>
        <w:fldChar w:fldCharType="begin"/>
      </w:r>
      <w:r w:rsidR="00F26A8E">
        <w:rPr>
          <w:rFonts w:ascii="Arial" w:hAnsi="Arial" w:cs="Arial"/>
        </w:rPr>
        <w:instrText xml:space="preserve"> ADDIN EN.CITE &lt;EndNote&gt;&lt;Cite&gt;&lt;Author&gt;Harris&lt;/Author&gt;&lt;Year&gt;1998&lt;/Year&gt;&lt;RecNum&gt;210&lt;/RecNum&gt;&lt;DisplayText&gt;[37]&lt;/DisplayText&gt;&lt;record&gt;&lt;rec-number&gt;210&lt;/rec-number&gt;&lt;foreign-keys&gt;&lt;key app="EN" db-id="a5pazxpepdwpp1edzvjprstrzda0995wx5fz" timestamp="1490086524"&gt;210&lt;/key&gt;&lt;/foreign-keys&gt;&lt;ref-type name="Journal Article"&gt;17&lt;/ref-type&gt;&lt;contributors&gt;&lt;authors&gt;&lt;author&gt;Harris, L. J.&lt;/author&gt;&lt;author&gt;Skaletsky, E.&lt;/author&gt;&lt;author&gt;McPherson, A.&lt;/author&gt;&lt;/authors&gt;&lt;/contributors&gt;&lt;titles&gt;&lt;title&gt;Crystallographic structure of an intact IgG1 monoclonal antibody&lt;/title&gt;&lt;secondary-title&gt;J. Mol. Biol.&lt;/secondary-title&gt;&lt;/titles&gt;&lt;periodical&gt;&lt;full-title&gt;J. Mol. Biol.&lt;/full-title&gt;&lt;/periodical&gt;&lt;pages&gt;861-872&lt;/pages&gt;&lt;volume&gt;275&lt;/volume&gt;&lt;number&gt;5&lt;/number&gt;&lt;dates&gt;&lt;year&gt;1998&lt;/year&gt;&lt;/dates&gt;&lt;urls&gt;&lt;/urls&gt;&lt;/record&gt;&lt;/Cite&gt;&lt;/EndNote&gt;</w:instrText>
      </w:r>
      <w:r w:rsidR="007E142C" w:rsidRPr="00245ED5">
        <w:rPr>
          <w:rFonts w:ascii="Arial" w:hAnsi="Arial" w:cs="Arial"/>
        </w:rPr>
        <w:fldChar w:fldCharType="separate"/>
      </w:r>
      <w:r w:rsidR="00F26A8E">
        <w:rPr>
          <w:rFonts w:ascii="Arial" w:hAnsi="Arial" w:cs="Arial"/>
          <w:noProof/>
        </w:rPr>
        <w:t>[37]</w:t>
      </w:r>
      <w:r w:rsidR="007E142C" w:rsidRPr="00245ED5">
        <w:rPr>
          <w:rFonts w:ascii="Arial" w:hAnsi="Arial" w:cs="Arial"/>
        </w:rPr>
        <w:fldChar w:fldCharType="end"/>
      </w:r>
      <w:r w:rsidR="00B75EBC" w:rsidRPr="00245ED5">
        <w:rPr>
          <w:rFonts w:ascii="Arial" w:hAnsi="Arial" w:cs="Arial"/>
        </w:rPr>
        <w:t>)</w:t>
      </w:r>
      <w:r w:rsidRPr="00245ED5">
        <w:rPr>
          <w:rFonts w:ascii="Arial" w:hAnsi="Arial" w:cs="Arial"/>
        </w:rPr>
        <w:t xml:space="preserve"> (</w:t>
      </w:r>
      <w:r w:rsidRPr="00AE0AE4">
        <w:rPr>
          <w:rFonts w:ascii="Arial" w:hAnsi="Arial" w:cs="Arial"/>
          <w:b/>
        </w:rPr>
        <w:t>Figure</w:t>
      </w:r>
      <w:r w:rsidR="00F82093" w:rsidRPr="00AE0AE4">
        <w:rPr>
          <w:rFonts w:ascii="Arial" w:hAnsi="Arial" w:cs="Arial"/>
          <w:b/>
        </w:rPr>
        <w:t>s</w:t>
      </w:r>
      <w:r w:rsidRPr="00AE0AE4">
        <w:rPr>
          <w:rFonts w:ascii="Arial" w:hAnsi="Arial" w:cs="Arial"/>
          <w:b/>
        </w:rPr>
        <w:t xml:space="preserve"> 1</w:t>
      </w:r>
      <w:r w:rsidR="009B7A43" w:rsidRPr="00AE0AE4">
        <w:rPr>
          <w:rFonts w:ascii="Arial" w:hAnsi="Arial" w:cs="Arial"/>
          <w:b/>
        </w:rPr>
        <w:t>a i, ii</w:t>
      </w:r>
      <w:r w:rsidR="00A94D26" w:rsidRPr="00AE0AE4">
        <w:rPr>
          <w:rFonts w:ascii="Arial" w:hAnsi="Arial" w:cs="Arial"/>
          <w:b/>
        </w:rPr>
        <w:t>, iii</w:t>
      </w:r>
      <w:r w:rsidRPr="00AE0AE4">
        <w:rPr>
          <w:rFonts w:ascii="Arial" w:hAnsi="Arial" w:cs="Arial"/>
        </w:rPr>
        <w:t>)</w:t>
      </w:r>
      <w:r w:rsidR="00A041B2" w:rsidRPr="00AE0AE4">
        <w:rPr>
          <w:rFonts w:ascii="Arial" w:hAnsi="Arial" w:cs="Arial"/>
        </w:rPr>
        <w:t>. S</w:t>
      </w:r>
      <w:r w:rsidR="00E942CB" w:rsidRPr="00AE0AE4">
        <w:rPr>
          <w:rFonts w:ascii="Arial" w:hAnsi="Arial" w:cs="Arial"/>
        </w:rPr>
        <w:t>imilar</w:t>
      </w:r>
      <w:r w:rsidR="00A041B2" w:rsidRPr="00AE0AE4">
        <w:rPr>
          <w:rFonts w:ascii="Arial" w:hAnsi="Arial" w:cs="Arial"/>
        </w:rPr>
        <w:t xml:space="preserve"> behaviour</w:t>
      </w:r>
      <w:r w:rsidRPr="00AE0AE4">
        <w:rPr>
          <w:rFonts w:ascii="Arial" w:hAnsi="Arial" w:cs="Arial"/>
        </w:rPr>
        <w:t xml:space="preserve"> </w:t>
      </w:r>
      <w:r w:rsidR="00BB2E81" w:rsidRPr="00AE0AE4">
        <w:rPr>
          <w:rFonts w:ascii="Arial" w:hAnsi="Arial" w:cs="Arial"/>
        </w:rPr>
        <w:t xml:space="preserve">of </w:t>
      </w:r>
      <w:r w:rsidR="00285C24" w:rsidRPr="00AE0AE4">
        <w:rPr>
          <w:rFonts w:ascii="Arial" w:hAnsi="Arial" w:cs="Arial"/>
        </w:rPr>
        <w:t>monoclonal antibodies (</w:t>
      </w:r>
      <w:r w:rsidR="00BB2E81" w:rsidRPr="00AE0AE4">
        <w:rPr>
          <w:rFonts w:ascii="Arial" w:hAnsi="Arial" w:cs="Arial"/>
        </w:rPr>
        <w:t>mAbs</w:t>
      </w:r>
      <w:r w:rsidR="00285C24" w:rsidRPr="00AE0AE4">
        <w:rPr>
          <w:rFonts w:ascii="Arial" w:hAnsi="Arial" w:cs="Arial"/>
        </w:rPr>
        <w:t>)</w:t>
      </w:r>
      <w:r w:rsidR="00BB2E81" w:rsidRPr="00AE0AE4">
        <w:rPr>
          <w:rFonts w:ascii="Arial" w:hAnsi="Arial" w:cs="Arial"/>
        </w:rPr>
        <w:t xml:space="preserve"> </w:t>
      </w:r>
      <w:r w:rsidR="009B7A43" w:rsidRPr="00AE0AE4">
        <w:rPr>
          <w:rFonts w:ascii="Arial" w:hAnsi="Arial" w:cs="Arial"/>
        </w:rPr>
        <w:t xml:space="preserve">has been </w:t>
      </w:r>
      <w:r w:rsidR="00F17C66" w:rsidRPr="00AE0AE4">
        <w:rPr>
          <w:rFonts w:ascii="Arial" w:hAnsi="Arial" w:cs="Arial"/>
        </w:rPr>
        <w:t>report</w:t>
      </w:r>
      <w:r w:rsidRPr="00AE0AE4">
        <w:rPr>
          <w:rFonts w:ascii="Arial" w:hAnsi="Arial" w:cs="Arial"/>
        </w:rPr>
        <w:t>ed by others</w:t>
      </w:r>
      <w:r w:rsidR="00B75EBC" w:rsidRPr="00AE0AE4">
        <w:rPr>
          <w:rFonts w:ascii="Arial" w:hAnsi="Arial" w:cs="Arial"/>
        </w:rPr>
        <w:t xml:space="preserve"> </w:t>
      </w:r>
      <w:r w:rsidR="007E142C" w:rsidRPr="00AE0AE4">
        <w:rPr>
          <w:rFonts w:ascii="Arial" w:hAnsi="Arial" w:cs="Arial"/>
        </w:rPr>
        <w:fldChar w:fldCharType="begin"/>
      </w:r>
      <w:r w:rsidR="00395EA1" w:rsidRPr="00AE0AE4">
        <w:rPr>
          <w:rFonts w:ascii="Arial" w:hAnsi="Arial" w:cs="Arial"/>
        </w:rPr>
        <w:instrText xml:space="preserve"> ADDIN EN.CITE &lt;EndNote&gt;&lt;Cite&gt;&lt;Author&gt;Debaene&lt;/Author&gt;&lt;Year&gt;2014&lt;/Year&gt;&lt;RecNum&gt;212&lt;/RecNum&gt;&lt;DisplayText&gt;[27, 28]&lt;/DisplayText&gt;&lt;record&gt;&lt;rec-number&gt;212&lt;/rec-number&gt;&lt;foreign-keys&gt;&lt;key app="EN" db-id="a5pazxpepdwpp1edzvjprstrzda0995wx5fz" timestamp="1490086852"&gt;212&lt;/key&gt;&lt;/foreign-keys&gt;&lt;ref-type name="Journal Article"&gt;17&lt;/ref-type&gt;&lt;contributors&gt;&lt;authors&gt;&lt;author&gt;Debaene, F.&lt;/author&gt;&lt;author&gt;Boeuf, A.&lt;/author&gt;&lt;author&gt;Wagner-Rousset, E.&lt;/author&gt;&lt;author&gt;Colas, O.&lt;/author&gt;&lt;author&gt;Ayoub, D.&lt;/author&gt;&lt;author&gt;Corvaia, N.&lt;/author&gt;&lt;author&gt;Van Dorsselaer, A.&lt;/author&gt;&lt;author&gt;Beck, A.&lt;/author&gt;&lt;author&gt;Cianferani, S.&lt;/author&gt;&lt;/authors&gt;&lt;/contributors&gt;&lt;titles&gt;&lt;title&gt;Innovative native MS methodologies for antibody drug conjugate characterization: High resolution native MS and IM-MS for average DAR and DAR distribution assessment&lt;/title&gt;&lt;secondary-title&gt;Anal. Chem.&lt;/secondary-title&gt;&lt;/titles&gt;&lt;periodical&gt;&lt;full-title&gt;Anal. Chem.&lt;/full-title&gt;&lt;/periodical&gt;&lt;pages&gt;10674-10683&lt;/pages&gt;&lt;volume&gt;86&lt;/volume&gt;&lt;number&gt;21&lt;/number&gt;&lt;dates&gt;&lt;year&gt;2014&lt;/year&gt;&lt;/dates&gt;&lt;urls&gt;&lt;/urls&gt;&lt;/record&gt;&lt;/Cite&gt;&lt;Cite&gt;&lt;Author&gt;Pacholarz&lt;/Author&gt;&lt;Year&gt;2014&lt;/Year&gt;&lt;RecNum&gt;211&lt;/RecNum&gt;&lt;record&gt;&lt;rec-number&gt;211&lt;/rec-number&gt;&lt;foreign-keys&gt;&lt;key app="EN" db-id="a5pazxpepdwpp1edzvjprstrzda0995wx5fz" timestamp="1490086664"&gt;211&lt;/key&gt;&lt;/foreign-keys&gt;&lt;ref-type name="Journal Article"&gt;17&lt;/ref-type&gt;&lt;contributors&gt;&lt;authors&gt;&lt;author&gt;Pacholarz, K. J.&lt;/author&gt;&lt;author&gt;Porrini, M.&lt;/author&gt;&lt;author&gt;Garlish, R. A.&lt;/author&gt;&lt;author&gt;Burnley, R. J.&lt;/author&gt;&lt;author&gt;Taylor, R. J.&lt;/author&gt;&lt;author&gt;Henry, A. J.&lt;/author&gt;&lt;author&gt;Barran, P. E.&lt;/author&gt;&lt;/authors&gt;&lt;/contributors&gt;&lt;titles&gt;&lt;title&gt;Dynamics of intact immunoglobulin G explored by drift-tube ion-mobility mass spectrometry and molecular modeling&lt;/title&gt;&lt;secondary-title&gt;Angew. Chem. Int. Ed. Engl.&lt;/secondary-title&gt;&lt;/titles&gt;&lt;periodical&gt;&lt;full-title&gt;Angew. Chem. Int. Ed. Engl.&lt;/full-title&gt;&lt;/periodical&gt;&lt;pages&gt;7765-7769&lt;/pages&gt;&lt;volume&gt;53&lt;/volume&gt;&lt;number&gt;30&lt;/number&gt;&lt;dates&gt;&lt;year&gt;2014&lt;/year&gt;&lt;/dates&gt;&lt;urls&gt;&lt;/urls&gt;&lt;/record&gt;&lt;/Cite&gt;&lt;/EndNote&gt;</w:instrText>
      </w:r>
      <w:r w:rsidR="007E142C" w:rsidRPr="00AE0AE4">
        <w:rPr>
          <w:rFonts w:ascii="Arial" w:hAnsi="Arial" w:cs="Arial"/>
        </w:rPr>
        <w:fldChar w:fldCharType="separate"/>
      </w:r>
      <w:r w:rsidR="00395EA1" w:rsidRPr="00AE0AE4">
        <w:rPr>
          <w:rFonts w:ascii="Arial" w:hAnsi="Arial" w:cs="Arial"/>
          <w:noProof/>
        </w:rPr>
        <w:t>[27, 28]</w:t>
      </w:r>
      <w:r w:rsidR="007E142C" w:rsidRPr="00AE0AE4">
        <w:rPr>
          <w:rFonts w:ascii="Arial" w:hAnsi="Arial" w:cs="Arial"/>
        </w:rPr>
        <w:fldChar w:fldCharType="end"/>
      </w:r>
      <w:r w:rsidR="009B7A43" w:rsidRPr="00AE0AE4">
        <w:rPr>
          <w:rFonts w:ascii="Arial" w:hAnsi="Arial" w:cs="Arial"/>
        </w:rPr>
        <w:t xml:space="preserve">, and </w:t>
      </w:r>
      <w:r w:rsidR="00B75EBC" w:rsidRPr="00AE0AE4">
        <w:rPr>
          <w:rFonts w:ascii="Arial" w:hAnsi="Arial" w:cs="Arial"/>
        </w:rPr>
        <w:t xml:space="preserve">Pacholarz </w:t>
      </w:r>
      <w:r w:rsidR="00B75EBC" w:rsidRPr="00AE0AE4">
        <w:rPr>
          <w:rFonts w:ascii="Arial" w:hAnsi="Arial" w:cs="Arial"/>
          <w:i/>
        </w:rPr>
        <w:t>et al</w:t>
      </w:r>
      <w:r w:rsidR="00B75EBC" w:rsidRPr="00AE0AE4">
        <w:rPr>
          <w:rFonts w:ascii="Arial" w:hAnsi="Arial" w:cs="Arial"/>
        </w:rPr>
        <w:t xml:space="preserve">. </w:t>
      </w:r>
      <w:r w:rsidR="00FF4E51" w:rsidRPr="00AE0AE4">
        <w:rPr>
          <w:rFonts w:ascii="Arial" w:hAnsi="Arial" w:cs="Arial"/>
        </w:rPr>
        <w:t xml:space="preserve">carried out </w:t>
      </w:r>
      <w:r w:rsidR="00FF4E51" w:rsidRPr="00AE0AE4">
        <w:rPr>
          <w:rFonts w:ascii="Arial" w:hAnsi="Arial" w:cs="Arial"/>
          <w:i/>
        </w:rPr>
        <w:t>in vacuo</w:t>
      </w:r>
      <w:r w:rsidR="00FF4E51" w:rsidRPr="00AE0AE4">
        <w:rPr>
          <w:rFonts w:ascii="Arial" w:hAnsi="Arial" w:cs="Arial"/>
        </w:rPr>
        <w:t xml:space="preserve"> MD simulations to interrogate the observed</w:t>
      </w:r>
      <w:r w:rsidR="00B75EBC" w:rsidRPr="00AE0AE4">
        <w:rPr>
          <w:rFonts w:ascii="Arial" w:hAnsi="Arial" w:cs="Arial"/>
        </w:rPr>
        <w:t xml:space="preserve"> compaction of IgG molecules in the gas-phase</w:t>
      </w:r>
      <w:r w:rsidR="009B7A43" w:rsidRPr="00AE0AE4">
        <w:rPr>
          <w:rFonts w:ascii="Arial" w:hAnsi="Arial" w:cs="Arial"/>
        </w:rPr>
        <w:t xml:space="preserve">, </w:t>
      </w:r>
      <w:r w:rsidR="00E42980" w:rsidRPr="00AE0AE4">
        <w:rPr>
          <w:rFonts w:ascii="Arial" w:hAnsi="Arial" w:cs="Arial"/>
        </w:rPr>
        <w:t>demonstrat</w:t>
      </w:r>
      <w:r w:rsidR="009B7A43" w:rsidRPr="00AE0AE4">
        <w:rPr>
          <w:rFonts w:ascii="Arial" w:hAnsi="Arial" w:cs="Arial"/>
        </w:rPr>
        <w:t>ing</w:t>
      </w:r>
      <w:r w:rsidR="00E42980" w:rsidRPr="00AE0AE4">
        <w:rPr>
          <w:rFonts w:ascii="Arial" w:hAnsi="Arial" w:cs="Arial"/>
        </w:rPr>
        <w:t xml:space="preserve"> </w:t>
      </w:r>
      <w:r w:rsidR="00B75EBC" w:rsidRPr="00AE0AE4">
        <w:rPr>
          <w:rFonts w:ascii="Arial" w:hAnsi="Arial" w:cs="Arial"/>
        </w:rPr>
        <w:t xml:space="preserve">that the </w:t>
      </w:r>
      <w:r w:rsidR="00FF4E51" w:rsidRPr="00AE0AE4">
        <w:rPr>
          <w:rFonts w:ascii="Arial" w:hAnsi="Arial" w:cs="Arial"/>
        </w:rPr>
        <w:t>protein</w:t>
      </w:r>
      <w:r w:rsidR="00B75EBC" w:rsidRPr="00AE0AE4">
        <w:rPr>
          <w:rFonts w:ascii="Arial" w:hAnsi="Arial" w:cs="Arial"/>
        </w:rPr>
        <w:t xml:space="preserve"> </w:t>
      </w:r>
      <w:r w:rsidR="00561316" w:rsidRPr="00AE0AE4">
        <w:rPr>
          <w:rFonts w:ascii="Arial" w:hAnsi="Arial" w:cs="Arial"/>
        </w:rPr>
        <w:t xml:space="preserve">likely </w:t>
      </w:r>
      <w:r w:rsidR="00B75EBC" w:rsidRPr="00AE0AE4">
        <w:rPr>
          <w:rFonts w:ascii="Arial" w:hAnsi="Arial" w:cs="Arial"/>
        </w:rPr>
        <w:t>collapse</w:t>
      </w:r>
      <w:r w:rsidR="001B1499" w:rsidRPr="00AE0AE4">
        <w:rPr>
          <w:rFonts w:ascii="Arial" w:hAnsi="Arial" w:cs="Arial"/>
        </w:rPr>
        <w:t>d</w:t>
      </w:r>
      <w:r w:rsidR="00B75EBC" w:rsidRPr="00AE0AE4">
        <w:rPr>
          <w:rFonts w:ascii="Arial" w:hAnsi="Arial" w:cs="Arial"/>
        </w:rPr>
        <w:t xml:space="preserve"> around </w:t>
      </w:r>
      <w:r w:rsidR="00E942CB" w:rsidRPr="00AE0AE4">
        <w:rPr>
          <w:rFonts w:ascii="Arial" w:hAnsi="Arial" w:cs="Arial"/>
        </w:rPr>
        <w:t xml:space="preserve">the </w:t>
      </w:r>
      <w:r w:rsidR="00B75EBC" w:rsidRPr="00AE0AE4">
        <w:rPr>
          <w:rFonts w:ascii="Arial" w:hAnsi="Arial" w:cs="Arial"/>
        </w:rPr>
        <w:t xml:space="preserve">hinge region </w:t>
      </w:r>
      <w:r w:rsidR="001B1499" w:rsidRPr="00AE0AE4">
        <w:rPr>
          <w:rFonts w:ascii="Arial" w:hAnsi="Arial" w:cs="Arial"/>
        </w:rPr>
        <w:t>in</w:t>
      </w:r>
      <w:r w:rsidR="000A2D69" w:rsidRPr="00AE0AE4">
        <w:rPr>
          <w:rFonts w:ascii="Arial" w:hAnsi="Arial" w:cs="Arial"/>
        </w:rPr>
        <w:t xml:space="preserve"> </w:t>
      </w:r>
      <w:r w:rsidR="00E942CB" w:rsidRPr="00AE0AE4">
        <w:rPr>
          <w:rFonts w:ascii="Arial" w:hAnsi="Arial" w:cs="Arial"/>
        </w:rPr>
        <w:t xml:space="preserve">between the fragment antigen-binding (Fab) and the </w:t>
      </w:r>
      <w:r w:rsidR="00E942CB" w:rsidRPr="00AE0AE4">
        <w:rPr>
          <w:rFonts w:ascii="Arial" w:hAnsi="Arial" w:cs="Arial"/>
          <w:bCs/>
          <w:lang w:val="en"/>
        </w:rPr>
        <w:t>fragment crystalli</w:t>
      </w:r>
      <w:r w:rsidR="009920B3" w:rsidRPr="00AE0AE4">
        <w:rPr>
          <w:rFonts w:ascii="Arial" w:hAnsi="Arial" w:cs="Arial"/>
          <w:bCs/>
          <w:lang w:val="en"/>
        </w:rPr>
        <w:t>s</w:t>
      </w:r>
      <w:r w:rsidR="00E942CB" w:rsidRPr="00AE0AE4">
        <w:rPr>
          <w:rFonts w:ascii="Arial" w:hAnsi="Arial" w:cs="Arial"/>
          <w:bCs/>
          <w:lang w:val="en"/>
        </w:rPr>
        <w:t>able</w:t>
      </w:r>
      <w:r w:rsidR="00E942CB" w:rsidRPr="00AE0AE4">
        <w:rPr>
          <w:rFonts w:ascii="Arial" w:hAnsi="Arial" w:cs="Arial"/>
          <w:b/>
          <w:bCs/>
          <w:lang w:val="en"/>
        </w:rPr>
        <w:t xml:space="preserve"> </w:t>
      </w:r>
      <w:r w:rsidR="00E942CB" w:rsidRPr="00AE0AE4">
        <w:rPr>
          <w:rFonts w:ascii="Arial" w:hAnsi="Arial" w:cs="Arial"/>
          <w:bCs/>
          <w:lang w:val="en"/>
        </w:rPr>
        <w:t>(</w:t>
      </w:r>
      <w:r w:rsidR="00E942CB" w:rsidRPr="00AE0AE4">
        <w:rPr>
          <w:rFonts w:ascii="Arial" w:hAnsi="Arial" w:cs="Arial"/>
        </w:rPr>
        <w:t xml:space="preserve">Fc) regions </w:t>
      </w:r>
      <w:r w:rsidR="007E142C" w:rsidRPr="00AE0AE4">
        <w:rPr>
          <w:rFonts w:ascii="Arial" w:hAnsi="Arial" w:cs="Arial"/>
        </w:rPr>
        <w:fldChar w:fldCharType="begin"/>
      </w:r>
      <w:r w:rsidR="00395EA1" w:rsidRPr="00AE0AE4">
        <w:rPr>
          <w:rFonts w:ascii="Arial" w:hAnsi="Arial" w:cs="Arial"/>
        </w:rPr>
        <w:instrText xml:space="preserve"> ADDIN EN.CITE &lt;EndNote&gt;&lt;Cite&gt;&lt;Author&gt;Pacholarz&lt;/Author&gt;&lt;Year&gt;2014&lt;/Year&gt;&lt;RecNum&gt;211&lt;/RecNum&gt;&lt;DisplayText&gt;[28]&lt;/DisplayText&gt;&lt;record&gt;&lt;rec-number&gt;211&lt;/rec-number&gt;&lt;foreign-keys&gt;&lt;key app="EN" db-id="a5pazxpepdwpp1edzvjprstrzda0995wx5fz" timestamp="1490086664"&gt;211&lt;/key&gt;&lt;/foreign-keys&gt;&lt;ref-type name="Journal Article"&gt;17&lt;/ref-type&gt;&lt;contributors&gt;&lt;authors&gt;&lt;author&gt;Pacholarz, K. J.&lt;/author&gt;&lt;author&gt;Porrini, M.&lt;/author&gt;&lt;author&gt;Garlish, R. A.&lt;/author&gt;&lt;author&gt;Burnley, R. J.&lt;/author&gt;&lt;author&gt;Taylor, R. J.&lt;/author&gt;&lt;author&gt;Henry, A. J.&lt;/author&gt;&lt;author&gt;Barran, P. E.&lt;/author&gt;&lt;/authors&gt;&lt;/contributors&gt;&lt;titles&gt;&lt;title&gt;Dynamics of intact immunoglobulin G explored by drift-tube ion-mobility mass spectrometry and molecular modeling&lt;/title&gt;&lt;secondary-title&gt;Angew. Chem. Int. Ed. Engl.&lt;/secondary-title&gt;&lt;/titles&gt;&lt;periodical&gt;&lt;full-title&gt;Angew. Chem. Int. Ed. Engl.&lt;/full-title&gt;&lt;/periodical&gt;&lt;pages&gt;7765-7769&lt;/pages&gt;&lt;volume&gt;53&lt;/volume&gt;&lt;number&gt;30&lt;/number&gt;&lt;dates&gt;&lt;year&gt;2014&lt;/year&gt;&lt;/dates&gt;&lt;urls&gt;&lt;/urls&gt;&lt;/record&gt;&lt;/Cite&gt;&lt;/EndNote&gt;</w:instrText>
      </w:r>
      <w:r w:rsidR="007E142C" w:rsidRPr="00AE0AE4">
        <w:rPr>
          <w:rFonts w:ascii="Arial" w:hAnsi="Arial" w:cs="Arial"/>
        </w:rPr>
        <w:fldChar w:fldCharType="separate"/>
      </w:r>
      <w:r w:rsidR="00395EA1" w:rsidRPr="00AE0AE4">
        <w:rPr>
          <w:rFonts w:ascii="Arial" w:hAnsi="Arial" w:cs="Arial"/>
          <w:noProof/>
        </w:rPr>
        <w:t>[28]</w:t>
      </w:r>
      <w:r w:rsidR="007E142C" w:rsidRPr="00AE0AE4">
        <w:rPr>
          <w:rFonts w:ascii="Arial" w:hAnsi="Arial" w:cs="Arial"/>
        </w:rPr>
        <w:fldChar w:fldCharType="end"/>
      </w:r>
      <w:r w:rsidR="00B75EBC" w:rsidRPr="00AE0AE4">
        <w:rPr>
          <w:rFonts w:ascii="Arial" w:hAnsi="Arial" w:cs="Arial"/>
        </w:rPr>
        <w:t xml:space="preserve">. </w:t>
      </w:r>
    </w:p>
    <w:p w14:paraId="361C0B0E" w14:textId="77777777" w:rsidR="00561316" w:rsidRPr="00AE0AE4" w:rsidRDefault="00561316" w:rsidP="00245ED5">
      <w:pPr>
        <w:spacing w:after="0" w:line="480" w:lineRule="auto"/>
        <w:jc w:val="both"/>
        <w:rPr>
          <w:rFonts w:ascii="Arial" w:hAnsi="Arial" w:cs="Arial"/>
        </w:rPr>
      </w:pPr>
    </w:p>
    <w:p w14:paraId="0DB283A1" w14:textId="2A6FC113" w:rsidR="00E62655" w:rsidRDefault="000A2D69" w:rsidP="00245ED5">
      <w:pPr>
        <w:spacing w:after="0" w:line="480" w:lineRule="auto"/>
        <w:jc w:val="both"/>
        <w:rPr>
          <w:rFonts w:ascii="Arial" w:hAnsi="Arial" w:cs="Arial"/>
        </w:rPr>
      </w:pPr>
      <w:r w:rsidRPr="00AE0AE4">
        <w:rPr>
          <w:rFonts w:ascii="Arial" w:hAnsi="Arial" w:cs="Arial"/>
        </w:rPr>
        <w:t xml:space="preserve">Molecular modelling is a useful tool to aid the study of biomolecules in the gas-phase. Although CCSs measured using ESI-TWIMS-MS methods can be compared directly to solved X-ray crystal or NMR structures from the Protein Data Bank (PDB), it is becoming clearer that this is not suitable for all proteins. For example, the conditions used to crystallise proteins </w:t>
      </w:r>
      <w:r w:rsidR="00561316" w:rsidRPr="00AE0AE4">
        <w:rPr>
          <w:rFonts w:ascii="Arial" w:hAnsi="Arial" w:cs="Arial"/>
        </w:rPr>
        <w:t xml:space="preserve">can be very different </w:t>
      </w:r>
      <w:r w:rsidRPr="00AE0AE4">
        <w:rPr>
          <w:rFonts w:ascii="Arial" w:hAnsi="Arial" w:cs="Arial"/>
        </w:rPr>
        <w:t xml:space="preserve">to the conditions used for mass spectrometric analysis. Further, </w:t>
      </w:r>
      <w:r w:rsidR="00561316" w:rsidRPr="00AE0AE4">
        <w:rPr>
          <w:rFonts w:ascii="Arial" w:hAnsi="Arial" w:cs="Arial"/>
        </w:rPr>
        <w:t>some</w:t>
      </w:r>
      <w:r w:rsidRPr="00AE0AE4">
        <w:rPr>
          <w:rFonts w:ascii="Arial" w:hAnsi="Arial" w:cs="Arial"/>
        </w:rPr>
        <w:t xml:space="preserve"> proteins are inherently flexible </w:t>
      </w:r>
      <w:r w:rsidR="00561316" w:rsidRPr="00AE0AE4">
        <w:rPr>
          <w:rFonts w:ascii="Arial" w:hAnsi="Arial" w:cs="Arial"/>
        </w:rPr>
        <w:t xml:space="preserve">or disordered, </w:t>
      </w:r>
      <w:r w:rsidRPr="00AE0AE4">
        <w:rPr>
          <w:rFonts w:ascii="Arial" w:hAnsi="Arial" w:cs="Arial"/>
        </w:rPr>
        <w:t xml:space="preserve">and may not have a PDB structure with which to compare the </w:t>
      </w:r>
      <w:r w:rsidR="00561316" w:rsidRPr="00AE0AE4">
        <w:rPr>
          <w:rFonts w:ascii="Arial" w:hAnsi="Arial" w:cs="Arial"/>
        </w:rPr>
        <w:t xml:space="preserve">measured </w:t>
      </w:r>
      <w:r w:rsidRPr="00AE0AE4">
        <w:rPr>
          <w:rFonts w:ascii="Arial" w:hAnsi="Arial" w:cs="Arial"/>
        </w:rPr>
        <w:t xml:space="preserve">CCS, and additionally a subset of structures in the PDB consist only of fragments of the full protein in question. </w:t>
      </w:r>
      <w:r w:rsidRPr="00AE0AE4">
        <w:rPr>
          <w:rFonts w:ascii="Arial" w:hAnsi="Arial" w:cs="Arial"/>
          <w:i/>
        </w:rPr>
        <w:t>In vacuo</w:t>
      </w:r>
      <w:r w:rsidRPr="00AE0AE4">
        <w:rPr>
          <w:rFonts w:ascii="Arial" w:hAnsi="Arial" w:cs="Arial"/>
        </w:rPr>
        <w:t xml:space="preserve"> modelling, therefore, allows us to achieve a glimpse of how such proteins may behave within the gas-phase. Adopting a similar </w:t>
      </w:r>
      <w:r w:rsidRPr="00AE0AE4">
        <w:rPr>
          <w:rFonts w:ascii="Arial" w:hAnsi="Arial" w:cs="Arial"/>
          <w:i/>
        </w:rPr>
        <w:t>in vacuo</w:t>
      </w:r>
      <w:r w:rsidRPr="00AE0AE4">
        <w:rPr>
          <w:rFonts w:ascii="Arial" w:hAnsi="Arial" w:cs="Arial"/>
        </w:rPr>
        <w:t xml:space="preserve"> MD simulation approach as used by </w:t>
      </w:r>
      <w:r w:rsidR="00DE7B80" w:rsidRPr="00AE0AE4">
        <w:rPr>
          <w:rFonts w:ascii="Arial" w:hAnsi="Arial" w:cs="Arial"/>
        </w:rPr>
        <w:fldChar w:fldCharType="begin"/>
      </w:r>
      <w:r w:rsidR="00395EA1" w:rsidRPr="00AE0AE4">
        <w:rPr>
          <w:rFonts w:ascii="Arial" w:hAnsi="Arial" w:cs="Arial"/>
        </w:rPr>
        <w:instrText xml:space="preserve"> ADDIN EN.CITE &lt;EndNote&gt;&lt;Cite&gt;&lt;Author&gt;Pacholarz&lt;/Author&gt;&lt;Year&gt;2014&lt;/Year&gt;&lt;RecNum&gt;211&lt;/RecNum&gt;&lt;DisplayText&gt;[28]&lt;/DisplayText&gt;&lt;record&gt;&lt;rec-number&gt;211&lt;/rec-number&gt;&lt;foreign-keys&gt;&lt;key app="EN" db-id="a5pazxpepdwpp1edzvjprstrzda0995wx5fz" timestamp="1490086664"&gt;211&lt;/key&gt;&lt;/foreign-keys&gt;&lt;ref-type name="Journal Article"&gt;17&lt;/ref-type&gt;&lt;contributors&gt;&lt;authors&gt;&lt;author&gt;Pacholarz, K. J.&lt;/author&gt;&lt;author&gt;Porrini, M.&lt;/author&gt;&lt;author&gt;Garlish, R. A.&lt;/author&gt;&lt;author&gt;Burnley, R. J.&lt;/author&gt;&lt;author&gt;Taylor, R. J.&lt;/author&gt;&lt;author&gt;Henry, A. J.&lt;/author&gt;&lt;author&gt;Barran, P. E.&lt;/author&gt;&lt;/authors&gt;&lt;/contributors&gt;&lt;titles&gt;&lt;title&gt;Dynamics of intact immunoglobulin G explored by drift-tube ion-mobility mass spectrometry and molecular modeling&lt;/title&gt;&lt;secondary-title&gt;Angew. Chem. Int. Ed. Engl.&lt;/secondary-title&gt;&lt;/titles&gt;&lt;periodical&gt;&lt;full-title&gt;Angew. Chem. Int. Ed. Engl.&lt;/full-title&gt;&lt;/periodical&gt;&lt;pages&gt;7765-7769&lt;/pages&gt;&lt;volume&gt;53&lt;/volume&gt;&lt;number&gt;30&lt;/number&gt;&lt;dates&gt;&lt;year&gt;2014&lt;/year&gt;&lt;/dates&gt;&lt;urls&gt;&lt;/urls&gt;&lt;/record&gt;&lt;/Cite&gt;&lt;/EndNote&gt;</w:instrText>
      </w:r>
      <w:r w:rsidR="00DE7B80" w:rsidRPr="00AE0AE4">
        <w:rPr>
          <w:rFonts w:ascii="Arial" w:hAnsi="Arial" w:cs="Arial"/>
        </w:rPr>
        <w:fldChar w:fldCharType="separate"/>
      </w:r>
      <w:r w:rsidR="00395EA1" w:rsidRPr="00AE0AE4">
        <w:rPr>
          <w:rFonts w:ascii="Arial" w:hAnsi="Arial" w:cs="Arial"/>
          <w:noProof/>
        </w:rPr>
        <w:t>[28]</w:t>
      </w:r>
      <w:r w:rsidR="00DE7B80" w:rsidRPr="00AE0AE4">
        <w:rPr>
          <w:rFonts w:ascii="Arial" w:hAnsi="Arial" w:cs="Arial"/>
        </w:rPr>
        <w:fldChar w:fldCharType="end"/>
      </w:r>
      <w:r w:rsidR="00B75EBC" w:rsidRPr="00AE0AE4">
        <w:rPr>
          <w:rFonts w:ascii="Arial" w:hAnsi="Arial" w:cs="Arial"/>
        </w:rPr>
        <w:t xml:space="preserve">, we </w:t>
      </w:r>
      <w:r w:rsidR="00BB2E81" w:rsidRPr="00AE0AE4">
        <w:rPr>
          <w:rFonts w:ascii="Arial" w:hAnsi="Arial" w:cs="Arial"/>
        </w:rPr>
        <w:t xml:space="preserve">also </w:t>
      </w:r>
      <w:r w:rsidR="00E42980" w:rsidRPr="00AE0AE4">
        <w:rPr>
          <w:rFonts w:ascii="Arial" w:hAnsi="Arial" w:cs="Arial"/>
        </w:rPr>
        <w:t>observe</w:t>
      </w:r>
      <w:r w:rsidR="00B75EBC" w:rsidRPr="00AE0AE4">
        <w:rPr>
          <w:rFonts w:ascii="Arial" w:hAnsi="Arial" w:cs="Arial"/>
        </w:rPr>
        <w:t xml:space="preserve"> a collapse around the hinge region of m</w:t>
      </w:r>
      <w:r w:rsidR="00A041B2" w:rsidRPr="00AE0AE4">
        <w:rPr>
          <w:rFonts w:ascii="Arial" w:hAnsi="Arial" w:cs="Arial"/>
        </w:rPr>
        <w:t>Ab</w:t>
      </w:r>
      <w:r w:rsidR="00D90FBE" w:rsidRPr="00AE0AE4">
        <w:rPr>
          <w:rFonts w:ascii="Arial" w:hAnsi="Arial" w:cs="Arial"/>
        </w:rPr>
        <w:t>1</w:t>
      </w:r>
      <w:r w:rsidR="00B75EBC" w:rsidRPr="00AE0AE4">
        <w:rPr>
          <w:rFonts w:ascii="Arial" w:hAnsi="Arial" w:cs="Arial"/>
        </w:rPr>
        <w:t xml:space="preserve"> </w:t>
      </w:r>
      <w:r w:rsidR="00BB2E81" w:rsidRPr="00AE0AE4">
        <w:rPr>
          <w:rFonts w:ascii="Arial" w:hAnsi="Arial" w:cs="Arial"/>
        </w:rPr>
        <w:t xml:space="preserve">such that the </w:t>
      </w:r>
      <w:r w:rsidR="00561316" w:rsidRPr="00AE0AE4">
        <w:rPr>
          <w:rFonts w:ascii="Arial" w:hAnsi="Arial" w:cs="Arial"/>
        </w:rPr>
        <w:t xml:space="preserve">measured </w:t>
      </w:r>
      <w:r w:rsidR="00BB2E81" w:rsidRPr="00AE0AE4">
        <w:rPr>
          <w:rFonts w:ascii="Arial" w:hAnsi="Arial" w:cs="Arial"/>
        </w:rPr>
        <w:t>CCS of the mAb is substantially l</w:t>
      </w:r>
      <w:r w:rsidR="00BE4E14" w:rsidRPr="00AE0AE4">
        <w:rPr>
          <w:rFonts w:ascii="Arial" w:hAnsi="Arial" w:cs="Arial"/>
        </w:rPr>
        <w:t>ess</w:t>
      </w:r>
      <w:r w:rsidR="00BB2E81" w:rsidRPr="00AE0AE4">
        <w:rPr>
          <w:rFonts w:ascii="Arial" w:hAnsi="Arial" w:cs="Arial"/>
        </w:rPr>
        <w:t xml:space="preserve"> than both the </w:t>
      </w:r>
      <w:r w:rsidR="00561316" w:rsidRPr="00AE0AE4">
        <w:rPr>
          <w:rFonts w:ascii="Arial" w:hAnsi="Arial" w:cs="Arial"/>
        </w:rPr>
        <w:t xml:space="preserve">predicted CCS from its </w:t>
      </w:r>
      <w:r w:rsidR="00BB2E81" w:rsidRPr="00AE0AE4">
        <w:rPr>
          <w:rFonts w:ascii="Arial" w:hAnsi="Arial" w:cs="Arial"/>
        </w:rPr>
        <w:t>crystal structure</w:t>
      </w:r>
      <w:r w:rsidR="00395EA1" w:rsidRPr="00AE0AE4">
        <w:rPr>
          <w:rFonts w:ascii="Arial" w:hAnsi="Arial" w:cs="Arial"/>
        </w:rPr>
        <w:t xml:space="preserve"> </w:t>
      </w:r>
      <w:r w:rsidR="00395EA1" w:rsidRPr="00AE0AE4">
        <w:rPr>
          <w:rFonts w:ascii="Arial" w:hAnsi="Arial" w:cs="Arial"/>
        </w:rPr>
        <w:fldChar w:fldCharType="begin"/>
      </w:r>
      <w:r w:rsidR="00F26A8E">
        <w:rPr>
          <w:rFonts w:ascii="Arial" w:hAnsi="Arial" w:cs="Arial"/>
        </w:rPr>
        <w:instrText xml:space="preserve"> ADDIN EN.CITE &lt;EndNote&gt;&lt;Cite&gt;&lt;Author&gt;Harris&lt;/Author&gt;&lt;Year&gt;1998&lt;/Year&gt;&lt;RecNum&gt;210&lt;/RecNum&gt;&lt;DisplayText&gt;[37]&lt;/DisplayText&gt;&lt;record&gt;&lt;rec-number&gt;210&lt;/rec-number&gt;&lt;foreign-keys&gt;&lt;key app="EN" db-id="a5pazxpepdwpp1edzvjprstrzda0995wx5fz" timestamp="1490086524"&gt;210&lt;/key&gt;&lt;/foreign-keys&gt;&lt;ref-type name="Journal Article"&gt;17&lt;/ref-type&gt;&lt;contributors&gt;&lt;authors&gt;&lt;author&gt;Harris, L. J.&lt;/author&gt;&lt;author&gt;Skaletsky, E.&lt;/author&gt;&lt;author&gt;McPherson, A.&lt;/author&gt;&lt;/authors&gt;&lt;/contributors&gt;&lt;titles&gt;&lt;title&gt;Crystallographic structure of an intact IgG1 monoclonal antibody&lt;/title&gt;&lt;secondary-title&gt;J. Mol. Biol.&lt;/secondary-title&gt;&lt;/titles&gt;&lt;periodical&gt;&lt;full-title&gt;J. Mol. Biol.&lt;/full-title&gt;&lt;/periodical&gt;&lt;pages&gt;861-872&lt;/pages&gt;&lt;volume&gt;275&lt;/volume&gt;&lt;number&gt;5&lt;/number&gt;&lt;dates&gt;&lt;year&gt;1998&lt;/year&gt;&lt;/dates&gt;&lt;urls&gt;&lt;/urls&gt;&lt;/record&gt;&lt;/Cite&gt;&lt;/EndNote&gt;</w:instrText>
      </w:r>
      <w:r w:rsidR="00395EA1" w:rsidRPr="00AE0AE4">
        <w:rPr>
          <w:rFonts w:ascii="Arial" w:hAnsi="Arial" w:cs="Arial"/>
        </w:rPr>
        <w:fldChar w:fldCharType="separate"/>
      </w:r>
      <w:r w:rsidR="00F26A8E">
        <w:rPr>
          <w:rFonts w:ascii="Arial" w:hAnsi="Arial" w:cs="Arial"/>
          <w:noProof/>
        </w:rPr>
        <w:t>[37]</w:t>
      </w:r>
      <w:r w:rsidR="00395EA1" w:rsidRPr="00AE0AE4">
        <w:rPr>
          <w:rFonts w:ascii="Arial" w:hAnsi="Arial" w:cs="Arial"/>
        </w:rPr>
        <w:fldChar w:fldCharType="end"/>
      </w:r>
      <w:r w:rsidR="00BB2E81" w:rsidRPr="00AE0AE4">
        <w:rPr>
          <w:rFonts w:ascii="Arial" w:hAnsi="Arial" w:cs="Arial"/>
        </w:rPr>
        <w:t xml:space="preserve"> and the </w:t>
      </w:r>
      <w:r w:rsidR="00561316" w:rsidRPr="00AE0AE4">
        <w:rPr>
          <w:rFonts w:ascii="Arial" w:hAnsi="Arial" w:cs="Arial"/>
          <w:i/>
        </w:rPr>
        <w:t>in vacuo</w:t>
      </w:r>
      <w:r w:rsidR="00561316" w:rsidRPr="00AE0AE4">
        <w:rPr>
          <w:rFonts w:ascii="Arial" w:hAnsi="Arial" w:cs="Arial"/>
        </w:rPr>
        <w:t xml:space="preserve"> </w:t>
      </w:r>
      <w:r w:rsidR="00BB2E81" w:rsidRPr="00AE0AE4">
        <w:rPr>
          <w:rFonts w:ascii="Arial" w:hAnsi="Arial" w:cs="Arial"/>
        </w:rPr>
        <w:t xml:space="preserve">MD simulation </w:t>
      </w:r>
      <w:r w:rsidR="00B75EBC" w:rsidRPr="00AE0AE4">
        <w:rPr>
          <w:rFonts w:ascii="Arial" w:hAnsi="Arial" w:cs="Arial"/>
        </w:rPr>
        <w:t>(</w:t>
      </w:r>
      <w:r w:rsidR="00B75EBC" w:rsidRPr="00245ED5">
        <w:rPr>
          <w:rFonts w:ascii="Arial" w:hAnsi="Arial" w:cs="Arial"/>
          <w:b/>
        </w:rPr>
        <w:t>Figure 1a iii</w:t>
      </w:r>
      <w:r w:rsidR="00B75EBC" w:rsidRPr="00245ED5">
        <w:rPr>
          <w:rFonts w:ascii="Arial" w:hAnsi="Arial" w:cs="Arial"/>
        </w:rPr>
        <w:t xml:space="preserve">). </w:t>
      </w:r>
    </w:p>
    <w:p w14:paraId="240E865E" w14:textId="77777777" w:rsidR="001D1D06" w:rsidRPr="00245ED5" w:rsidRDefault="001D1D06" w:rsidP="00245ED5">
      <w:pPr>
        <w:spacing w:after="0" w:line="480" w:lineRule="auto"/>
        <w:jc w:val="both"/>
        <w:rPr>
          <w:rFonts w:ascii="Arial" w:hAnsi="Arial" w:cs="Arial"/>
        </w:rPr>
      </w:pPr>
    </w:p>
    <w:p w14:paraId="147074C8" w14:textId="2DBF8BA0" w:rsidR="00056E76" w:rsidRPr="00245ED5" w:rsidRDefault="00E62655" w:rsidP="00245ED5">
      <w:pPr>
        <w:spacing w:after="0" w:line="480" w:lineRule="auto"/>
        <w:jc w:val="both"/>
        <w:rPr>
          <w:rFonts w:ascii="Arial" w:hAnsi="Arial" w:cs="Arial"/>
        </w:rPr>
      </w:pPr>
      <w:r w:rsidRPr="00245ED5">
        <w:rPr>
          <w:rFonts w:ascii="Arial" w:hAnsi="Arial" w:cs="Arial"/>
        </w:rPr>
        <w:t xml:space="preserve">To understand the role of the hinge region and </w:t>
      </w:r>
      <w:r w:rsidR="00AA7D81" w:rsidRPr="00245ED5">
        <w:rPr>
          <w:rFonts w:ascii="Arial" w:hAnsi="Arial" w:cs="Arial"/>
        </w:rPr>
        <w:t xml:space="preserve">determine </w:t>
      </w:r>
      <w:r w:rsidRPr="00245ED5">
        <w:rPr>
          <w:rFonts w:ascii="Arial" w:hAnsi="Arial" w:cs="Arial"/>
        </w:rPr>
        <w:t>whether this flexible linker was the main attributor to the collapse observed, we release</w:t>
      </w:r>
      <w:r w:rsidR="00AA7D81" w:rsidRPr="00245ED5">
        <w:rPr>
          <w:rFonts w:ascii="Arial" w:hAnsi="Arial" w:cs="Arial"/>
        </w:rPr>
        <w:t>d</w:t>
      </w:r>
      <w:r w:rsidRPr="00245ED5">
        <w:rPr>
          <w:rFonts w:ascii="Arial" w:hAnsi="Arial" w:cs="Arial"/>
        </w:rPr>
        <w:t xml:space="preserve"> the Fab and Fc regions </w:t>
      </w:r>
      <w:r w:rsidR="00AA7D81" w:rsidRPr="00245ED5">
        <w:rPr>
          <w:rFonts w:ascii="Arial" w:hAnsi="Arial" w:cs="Arial"/>
        </w:rPr>
        <w:t xml:space="preserve">of mAb1 </w:t>
      </w:r>
      <w:r w:rsidRPr="00245ED5">
        <w:rPr>
          <w:rFonts w:ascii="Arial" w:hAnsi="Arial" w:cs="Arial"/>
        </w:rPr>
        <w:t xml:space="preserve">using Lys-C </w:t>
      </w:r>
      <w:r w:rsidR="00AA7D81" w:rsidRPr="00245ED5">
        <w:rPr>
          <w:rFonts w:ascii="Arial" w:hAnsi="Arial" w:cs="Arial"/>
        </w:rPr>
        <w:t>proteolysis</w:t>
      </w:r>
      <w:r w:rsidRPr="00245ED5">
        <w:rPr>
          <w:rFonts w:ascii="Arial" w:hAnsi="Arial" w:cs="Arial"/>
        </w:rPr>
        <w:t xml:space="preserve"> and analyse</w:t>
      </w:r>
      <w:r w:rsidR="00AA7D81" w:rsidRPr="00245ED5">
        <w:rPr>
          <w:rFonts w:ascii="Arial" w:hAnsi="Arial" w:cs="Arial"/>
        </w:rPr>
        <w:t>d</w:t>
      </w:r>
      <w:r w:rsidRPr="00245ED5">
        <w:rPr>
          <w:rFonts w:ascii="Arial" w:hAnsi="Arial" w:cs="Arial"/>
        </w:rPr>
        <w:t xml:space="preserve"> the </w:t>
      </w:r>
      <w:r w:rsidR="00A041B2" w:rsidRPr="00245ED5">
        <w:rPr>
          <w:rFonts w:ascii="Arial" w:hAnsi="Arial" w:cs="Arial"/>
        </w:rPr>
        <w:t>two</w:t>
      </w:r>
      <w:r w:rsidR="00BB2E81" w:rsidRPr="00245ED5">
        <w:rPr>
          <w:rFonts w:ascii="Arial" w:hAnsi="Arial" w:cs="Arial"/>
        </w:rPr>
        <w:t xml:space="preserve"> fragments</w:t>
      </w:r>
      <w:r w:rsidR="00A041B2" w:rsidRPr="00245ED5">
        <w:rPr>
          <w:rFonts w:ascii="Arial" w:hAnsi="Arial" w:cs="Arial"/>
        </w:rPr>
        <w:t xml:space="preserve"> independently</w:t>
      </w:r>
      <w:r w:rsidRPr="00245ED5">
        <w:rPr>
          <w:rFonts w:ascii="Arial" w:hAnsi="Arial" w:cs="Arial"/>
        </w:rPr>
        <w:t xml:space="preserve"> (</w:t>
      </w:r>
      <w:r w:rsidRPr="00245ED5">
        <w:rPr>
          <w:rFonts w:ascii="Arial" w:hAnsi="Arial" w:cs="Arial"/>
          <w:b/>
        </w:rPr>
        <w:t>Figures 1b</w:t>
      </w:r>
      <w:r w:rsidR="00561316">
        <w:rPr>
          <w:rFonts w:ascii="Arial" w:hAnsi="Arial" w:cs="Arial"/>
          <w:b/>
        </w:rPr>
        <w:t>, 1</w:t>
      </w:r>
      <w:r w:rsidRPr="00245ED5">
        <w:rPr>
          <w:rFonts w:ascii="Arial" w:hAnsi="Arial" w:cs="Arial"/>
          <w:b/>
        </w:rPr>
        <w:t>c</w:t>
      </w:r>
      <w:r w:rsidRPr="00245ED5">
        <w:rPr>
          <w:rFonts w:ascii="Arial" w:hAnsi="Arial" w:cs="Arial"/>
        </w:rPr>
        <w:t xml:space="preserve">). </w:t>
      </w:r>
      <w:r w:rsidR="00561316">
        <w:rPr>
          <w:rFonts w:ascii="Arial" w:hAnsi="Arial" w:cs="Arial"/>
        </w:rPr>
        <w:t xml:space="preserve">The CCS values determined by ESI-TWIMS-MS, estimated from the PDB co-ordinates, and indicated by </w:t>
      </w:r>
      <w:r w:rsidR="00561316" w:rsidRPr="00561316">
        <w:rPr>
          <w:rFonts w:ascii="Arial" w:hAnsi="Arial" w:cs="Arial"/>
          <w:i/>
        </w:rPr>
        <w:t>in vacuo</w:t>
      </w:r>
      <w:r w:rsidR="00561316">
        <w:rPr>
          <w:rFonts w:ascii="Arial" w:hAnsi="Arial" w:cs="Arial"/>
        </w:rPr>
        <w:t xml:space="preserve"> M</w:t>
      </w:r>
      <w:r w:rsidR="00494DD4">
        <w:rPr>
          <w:rFonts w:ascii="Arial" w:hAnsi="Arial" w:cs="Arial"/>
        </w:rPr>
        <w:t>D</w:t>
      </w:r>
      <w:r w:rsidR="00561316">
        <w:rPr>
          <w:rFonts w:ascii="Arial" w:hAnsi="Arial" w:cs="Arial"/>
        </w:rPr>
        <w:t xml:space="preserve"> simulations are compared for both the Fab and the Fc regions (</w:t>
      </w:r>
      <w:r w:rsidR="00561316" w:rsidRPr="00DA0B5C">
        <w:rPr>
          <w:rFonts w:ascii="Arial" w:hAnsi="Arial" w:cs="Arial"/>
          <w:b/>
        </w:rPr>
        <w:t>Figures 1b</w:t>
      </w:r>
      <w:r w:rsidR="00561316">
        <w:rPr>
          <w:rFonts w:ascii="Arial" w:hAnsi="Arial" w:cs="Arial"/>
        </w:rPr>
        <w:t xml:space="preserve"> and </w:t>
      </w:r>
      <w:r w:rsidR="00561316" w:rsidRPr="00DA0B5C">
        <w:rPr>
          <w:rFonts w:ascii="Arial" w:hAnsi="Arial" w:cs="Arial"/>
          <w:b/>
        </w:rPr>
        <w:t>1c</w:t>
      </w:r>
      <w:r w:rsidR="00561316">
        <w:rPr>
          <w:rFonts w:ascii="Arial" w:hAnsi="Arial" w:cs="Arial"/>
        </w:rPr>
        <w:t xml:space="preserve">, respectively). </w:t>
      </w:r>
      <w:r w:rsidR="00100CC4">
        <w:rPr>
          <w:rFonts w:ascii="Arial" w:hAnsi="Arial" w:cs="Arial"/>
        </w:rPr>
        <w:t>The MD simulations indicated that</w:t>
      </w:r>
      <w:r w:rsidR="00DA0B5C">
        <w:rPr>
          <w:rFonts w:ascii="Arial" w:hAnsi="Arial" w:cs="Arial"/>
        </w:rPr>
        <w:t xml:space="preserve"> both proteins collapsed to some </w:t>
      </w:r>
      <w:r w:rsidR="00100CC4">
        <w:rPr>
          <w:rFonts w:ascii="Arial" w:hAnsi="Arial" w:cs="Arial"/>
        </w:rPr>
        <w:t xml:space="preserve">extent </w:t>
      </w:r>
      <w:r w:rsidR="00100CC4" w:rsidRPr="00100CC4">
        <w:rPr>
          <w:rFonts w:ascii="Arial" w:hAnsi="Arial" w:cs="Arial"/>
          <w:i/>
        </w:rPr>
        <w:t>in vacuo</w:t>
      </w:r>
      <w:r w:rsidR="00100CC4">
        <w:rPr>
          <w:rFonts w:ascii="Arial" w:hAnsi="Arial" w:cs="Arial"/>
        </w:rPr>
        <w:t xml:space="preserve"> compared with their crystal structures,</w:t>
      </w:r>
      <w:r w:rsidR="001918E2">
        <w:rPr>
          <w:rFonts w:ascii="Arial" w:hAnsi="Arial" w:cs="Arial"/>
        </w:rPr>
        <w:t xml:space="preserve"> with the Fab region collapsing 11 % compared with the 17 % collapse of the Fc region. </w:t>
      </w:r>
      <w:r w:rsidR="00D000E5">
        <w:rPr>
          <w:rFonts w:ascii="Arial" w:hAnsi="Arial" w:cs="Arial"/>
        </w:rPr>
        <w:t>Furthermore,</w:t>
      </w:r>
      <w:r w:rsidR="00DA0B5C">
        <w:rPr>
          <w:rFonts w:ascii="Arial" w:hAnsi="Arial" w:cs="Arial"/>
        </w:rPr>
        <w:t xml:space="preserve"> the CCS of the Fab region measured by ESI-TWIMS-MS was closer in agreeme</w:t>
      </w:r>
      <w:r w:rsidR="00D000E5">
        <w:rPr>
          <w:rFonts w:ascii="Arial" w:hAnsi="Arial" w:cs="Arial"/>
        </w:rPr>
        <w:t>nt to the CCS predicted from its</w:t>
      </w:r>
      <w:r w:rsidR="00DA0B5C">
        <w:rPr>
          <w:rFonts w:ascii="Arial" w:hAnsi="Arial" w:cs="Arial"/>
        </w:rPr>
        <w:t xml:space="preserve"> PDB structure</w:t>
      </w:r>
      <w:r w:rsidR="00D000E5">
        <w:rPr>
          <w:rFonts w:ascii="Arial" w:hAnsi="Arial" w:cs="Arial"/>
        </w:rPr>
        <w:t xml:space="preserve"> than with its equilibrated collapsed MD structure, while </w:t>
      </w:r>
      <w:r w:rsidR="00DA0B5C">
        <w:rPr>
          <w:rFonts w:ascii="Arial" w:hAnsi="Arial" w:cs="Arial"/>
        </w:rPr>
        <w:t>the CCS of the Fc region measured by ESI-TWI</w:t>
      </w:r>
      <w:r w:rsidR="00D000E5">
        <w:rPr>
          <w:rFonts w:ascii="Arial" w:hAnsi="Arial" w:cs="Arial"/>
        </w:rPr>
        <w:t xml:space="preserve">MS-MS was closer to that of its </w:t>
      </w:r>
      <w:r w:rsidR="00DA0B5C">
        <w:rPr>
          <w:rFonts w:ascii="Arial" w:hAnsi="Arial" w:cs="Arial"/>
        </w:rPr>
        <w:t>collapsed M</w:t>
      </w:r>
      <w:r w:rsidR="00D000E5">
        <w:rPr>
          <w:rFonts w:ascii="Arial" w:hAnsi="Arial" w:cs="Arial"/>
        </w:rPr>
        <w:t>D</w:t>
      </w:r>
      <w:r w:rsidR="00DA0B5C">
        <w:rPr>
          <w:rFonts w:ascii="Arial" w:hAnsi="Arial" w:cs="Arial"/>
        </w:rPr>
        <w:t xml:space="preserve"> structure</w:t>
      </w:r>
      <w:r w:rsidR="00D000E5">
        <w:rPr>
          <w:rFonts w:ascii="Arial" w:hAnsi="Arial" w:cs="Arial"/>
        </w:rPr>
        <w:t xml:space="preserve"> than with its crystal structure</w:t>
      </w:r>
      <w:r w:rsidR="00DA0B5C">
        <w:rPr>
          <w:rFonts w:ascii="Arial" w:hAnsi="Arial" w:cs="Arial"/>
        </w:rPr>
        <w:t xml:space="preserve">. </w:t>
      </w:r>
      <w:r w:rsidR="00470528" w:rsidRPr="00245ED5">
        <w:rPr>
          <w:rFonts w:ascii="Arial" w:hAnsi="Arial" w:cs="Arial"/>
        </w:rPr>
        <w:t>Although</w:t>
      </w:r>
      <w:r w:rsidRPr="00245ED5">
        <w:rPr>
          <w:rFonts w:ascii="Arial" w:hAnsi="Arial" w:cs="Arial"/>
        </w:rPr>
        <w:t xml:space="preserve"> both </w:t>
      </w:r>
      <w:r w:rsidR="00BB2E81" w:rsidRPr="00245ED5">
        <w:rPr>
          <w:rFonts w:ascii="Arial" w:hAnsi="Arial" w:cs="Arial"/>
        </w:rPr>
        <w:t>of these fragments</w:t>
      </w:r>
      <w:r w:rsidRPr="00245ED5">
        <w:rPr>
          <w:rFonts w:ascii="Arial" w:hAnsi="Arial" w:cs="Arial"/>
        </w:rPr>
        <w:t xml:space="preserve"> consist of four Ig </w:t>
      </w:r>
      <w:r w:rsidR="00BB2E81" w:rsidRPr="00245ED5">
        <w:rPr>
          <w:rFonts w:ascii="Arial" w:hAnsi="Arial" w:cs="Arial"/>
        </w:rPr>
        <w:t>domains</w:t>
      </w:r>
      <w:r w:rsidRPr="00245ED5">
        <w:rPr>
          <w:rFonts w:ascii="Arial" w:hAnsi="Arial" w:cs="Arial"/>
        </w:rPr>
        <w:t xml:space="preserve">, the Fc region retains </w:t>
      </w:r>
      <w:r w:rsidR="00A041B2" w:rsidRPr="00245ED5">
        <w:rPr>
          <w:rFonts w:ascii="Arial" w:hAnsi="Arial" w:cs="Arial"/>
        </w:rPr>
        <w:t xml:space="preserve">the majority </w:t>
      </w:r>
      <w:r w:rsidRPr="00245ED5">
        <w:rPr>
          <w:rFonts w:ascii="Arial" w:hAnsi="Arial" w:cs="Arial"/>
        </w:rPr>
        <w:t xml:space="preserve">of the </w:t>
      </w:r>
      <w:r w:rsidR="00E42980" w:rsidRPr="00245ED5">
        <w:rPr>
          <w:rFonts w:ascii="Arial" w:hAnsi="Arial" w:cs="Arial"/>
        </w:rPr>
        <w:t>hinge region</w:t>
      </w:r>
      <w:r w:rsidR="00A041B2" w:rsidRPr="00245ED5">
        <w:rPr>
          <w:rFonts w:ascii="Arial" w:hAnsi="Arial" w:cs="Arial"/>
        </w:rPr>
        <w:t>, supporting the notion</w:t>
      </w:r>
      <w:r w:rsidR="00E42980" w:rsidRPr="00245ED5">
        <w:rPr>
          <w:rFonts w:ascii="Arial" w:hAnsi="Arial" w:cs="Arial"/>
        </w:rPr>
        <w:t xml:space="preserve"> that th</w:t>
      </w:r>
      <w:r w:rsidR="002867BD" w:rsidRPr="00245ED5">
        <w:rPr>
          <w:rFonts w:ascii="Arial" w:hAnsi="Arial" w:cs="Arial"/>
        </w:rPr>
        <w:t>e flexible hinge</w:t>
      </w:r>
      <w:r w:rsidR="00E42980" w:rsidRPr="00245ED5">
        <w:rPr>
          <w:rFonts w:ascii="Arial" w:hAnsi="Arial" w:cs="Arial"/>
        </w:rPr>
        <w:t xml:space="preserve"> plays a prominent</w:t>
      </w:r>
      <w:r w:rsidR="009F46C1" w:rsidRPr="00245ED5">
        <w:rPr>
          <w:rFonts w:ascii="Arial" w:hAnsi="Arial" w:cs="Arial"/>
        </w:rPr>
        <w:t xml:space="preserve"> role in the </w:t>
      </w:r>
      <w:r w:rsidR="002867BD" w:rsidRPr="00245ED5">
        <w:rPr>
          <w:rFonts w:ascii="Arial" w:hAnsi="Arial" w:cs="Arial"/>
        </w:rPr>
        <w:t xml:space="preserve">gas-phase </w:t>
      </w:r>
      <w:r w:rsidR="009F46C1" w:rsidRPr="00245ED5">
        <w:rPr>
          <w:rFonts w:ascii="Arial" w:hAnsi="Arial" w:cs="Arial"/>
        </w:rPr>
        <w:t>collapse observed.</w:t>
      </w:r>
    </w:p>
    <w:p w14:paraId="615E15D1" w14:textId="2C69E554" w:rsidR="00FD2719" w:rsidRPr="00245ED5" w:rsidRDefault="00273A93" w:rsidP="00245ED5">
      <w:pPr>
        <w:keepNext/>
        <w:spacing w:after="0" w:line="480" w:lineRule="auto"/>
        <w:jc w:val="both"/>
        <w:rPr>
          <w:rFonts w:ascii="Arial" w:hAnsi="Arial" w:cs="Arial"/>
        </w:rPr>
      </w:pPr>
      <w:r w:rsidRPr="00245ED5">
        <w:rPr>
          <w:rFonts w:ascii="Arial" w:hAnsi="Arial" w:cs="Arial"/>
          <w:noProof/>
          <w:lang w:eastAsia="en-GB"/>
        </w:rPr>
        <w:drawing>
          <wp:inline distT="0" distB="0" distL="0" distR="0" wp14:anchorId="549E3762" wp14:editId="4231F1EA">
            <wp:extent cx="2807335" cy="88633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1.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7335" cy="8863330"/>
                    </a:xfrm>
                    <a:prstGeom prst="rect">
                      <a:avLst/>
                    </a:prstGeom>
                  </pic:spPr>
                </pic:pic>
              </a:graphicData>
            </a:graphic>
          </wp:inline>
        </w:drawing>
      </w:r>
    </w:p>
    <w:p w14:paraId="124F81C2" w14:textId="24ACE062" w:rsidR="00FD2719" w:rsidRPr="00245ED5" w:rsidRDefault="00FD2719" w:rsidP="00245ED5">
      <w:pPr>
        <w:pStyle w:val="Caption"/>
        <w:spacing w:after="0" w:line="480" w:lineRule="auto"/>
        <w:jc w:val="both"/>
        <w:rPr>
          <w:rFonts w:cs="Arial"/>
          <w:sz w:val="22"/>
          <w:szCs w:val="22"/>
        </w:rPr>
      </w:pPr>
      <w:r w:rsidRPr="00245ED5">
        <w:rPr>
          <w:rFonts w:cs="Arial"/>
          <w:sz w:val="22"/>
          <w:szCs w:val="22"/>
        </w:rPr>
        <w:t xml:space="preserve">Figure </w:t>
      </w:r>
      <w:r w:rsidR="00245ED5" w:rsidRPr="00245ED5">
        <w:rPr>
          <w:rFonts w:cs="Arial"/>
          <w:sz w:val="22"/>
          <w:szCs w:val="22"/>
        </w:rPr>
        <w:fldChar w:fldCharType="begin"/>
      </w:r>
      <w:r w:rsidR="00245ED5" w:rsidRPr="00245ED5">
        <w:rPr>
          <w:rFonts w:cs="Arial"/>
          <w:sz w:val="22"/>
          <w:szCs w:val="22"/>
        </w:rPr>
        <w:instrText xml:space="preserve"> SEQ Figure \* ARABIC </w:instrText>
      </w:r>
      <w:r w:rsidR="00245ED5" w:rsidRPr="00245ED5">
        <w:rPr>
          <w:rFonts w:cs="Arial"/>
          <w:sz w:val="22"/>
          <w:szCs w:val="22"/>
        </w:rPr>
        <w:fldChar w:fldCharType="separate"/>
      </w:r>
      <w:r w:rsidR="00657107">
        <w:rPr>
          <w:rFonts w:cs="Arial"/>
          <w:noProof/>
          <w:sz w:val="22"/>
          <w:szCs w:val="22"/>
        </w:rPr>
        <w:t>1</w:t>
      </w:r>
      <w:r w:rsidR="00245ED5" w:rsidRPr="00245ED5">
        <w:rPr>
          <w:rFonts w:cs="Arial"/>
          <w:noProof/>
          <w:sz w:val="22"/>
          <w:szCs w:val="22"/>
        </w:rPr>
        <w:fldChar w:fldCharType="end"/>
      </w:r>
      <w:r w:rsidRPr="00245ED5">
        <w:rPr>
          <w:rFonts w:cs="Arial"/>
          <w:sz w:val="22"/>
          <w:szCs w:val="22"/>
        </w:rPr>
        <w:t xml:space="preserve">: </w:t>
      </w:r>
      <w:r w:rsidR="00017776" w:rsidRPr="00245ED5">
        <w:rPr>
          <w:rFonts w:cs="Arial"/>
          <w:b w:val="0"/>
          <w:sz w:val="22"/>
          <w:szCs w:val="22"/>
        </w:rPr>
        <w:t>Monoclonal antibodies collapse around the flexible hinge region</w:t>
      </w:r>
      <w:r w:rsidR="00285C24" w:rsidRPr="00245ED5">
        <w:rPr>
          <w:rFonts w:cs="Arial"/>
          <w:b w:val="0"/>
          <w:sz w:val="22"/>
          <w:szCs w:val="22"/>
        </w:rPr>
        <w:t xml:space="preserve"> in the gas-phase</w:t>
      </w:r>
      <w:r w:rsidR="00017776" w:rsidRPr="00245ED5">
        <w:rPr>
          <w:rFonts w:cs="Arial"/>
          <w:b w:val="0"/>
          <w:sz w:val="22"/>
          <w:szCs w:val="22"/>
        </w:rPr>
        <w:t xml:space="preserve">. </w:t>
      </w:r>
      <w:r w:rsidR="00017776" w:rsidRPr="00245ED5">
        <w:rPr>
          <w:rFonts w:cs="Arial"/>
          <w:sz w:val="22"/>
          <w:szCs w:val="22"/>
        </w:rPr>
        <w:t>(a)</w:t>
      </w:r>
      <w:r w:rsidR="00017776" w:rsidRPr="00245ED5">
        <w:rPr>
          <w:rFonts w:cs="Arial"/>
          <w:b w:val="0"/>
          <w:sz w:val="22"/>
          <w:szCs w:val="22"/>
        </w:rPr>
        <w:t xml:space="preserve"> </w:t>
      </w:r>
      <w:r w:rsidR="00F2409B" w:rsidRPr="00245ED5">
        <w:rPr>
          <w:rFonts w:cs="Arial"/>
          <w:b w:val="0"/>
          <w:sz w:val="22"/>
          <w:szCs w:val="22"/>
        </w:rPr>
        <w:t>ESI-</w:t>
      </w:r>
      <w:r w:rsidR="000E7FDE">
        <w:rPr>
          <w:rFonts w:cs="Arial"/>
          <w:b w:val="0"/>
          <w:sz w:val="22"/>
          <w:szCs w:val="22"/>
        </w:rPr>
        <w:t>TWI</w:t>
      </w:r>
      <w:r w:rsidR="00F2409B" w:rsidRPr="00245ED5">
        <w:rPr>
          <w:rFonts w:cs="Arial"/>
          <w:b w:val="0"/>
          <w:sz w:val="22"/>
          <w:szCs w:val="22"/>
        </w:rPr>
        <w:t>MS-MS</w:t>
      </w:r>
      <w:r w:rsidR="00017776" w:rsidRPr="00245ED5">
        <w:rPr>
          <w:rFonts w:cs="Arial"/>
          <w:b w:val="0"/>
          <w:sz w:val="22"/>
          <w:szCs w:val="22"/>
        </w:rPr>
        <w:t xml:space="preserve"> </w:t>
      </w:r>
      <w:r w:rsidR="00017776" w:rsidRPr="00245ED5">
        <w:rPr>
          <w:rFonts w:cs="Arial"/>
          <w:sz w:val="22"/>
          <w:szCs w:val="22"/>
        </w:rPr>
        <w:t>(i)</w:t>
      </w:r>
      <w:r w:rsidR="00017776" w:rsidRPr="00245ED5">
        <w:rPr>
          <w:rFonts w:cs="Arial"/>
          <w:b w:val="0"/>
          <w:sz w:val="22"/>
          <w:szCs w:val="22"/>
        </w:rPr>
        <w:t xml:space="preserve"> </w:t>
      </w:r>
      <w:r w:rsidR="00F2409B" w:rsidRPr="00245ED5">
        <w:rPr>
          <w:rFonts w:cs="Arial"/>
          <w:b w:val="0"/>
          <w:sz w:val="22"/>
          <w:szCs w:val="22"/>
        </w:rPr>
        <w:t xml:space="preserve">Driftscope plot of </w:t>
      </w:r>
      <w:r w:rsidR="00F2409B" w:rsidRPr="00C01AFC">
        <w:rPr>
          <w:rFonts w:cs="Arial"/>
          <w:b w:val="0"/>
          <w:i/>
          <w:sz w:val="22"/>
          <w:szCs w:val="22"/>
        </w:rPr>
        <w:t>m/z</w:t>
      </w:r>
      <w:r w:rsidR="00F2409B" w:rsidRPr="00245ED5">
        <w:rPr>
          <w:rFonts w:cs="Arial"/>
          <w:b w:val="0"/>
          <w:sz w:val="22"/>
          <w:szCs w:val="22"/>
        </w:rPr>
        <w:t xml:space="preserve"> </w:t>
      </w:r>
      <w:r w:rsidR="00F2409B" w:rsidRPr="00245ED5">
        <w:rPr>
          <w:rFonts w:cs="Arial"/>
          <w:b w:val="0"/>
          <w:i/>
          <w:sz w:val="22"/>
          <w:szCs w:val="22"/>
        </w:rPr>
        <w:t>vs</w:t>
      </w:r>
      <w:r w:rsidR="00F2409B" w:rsidRPr="00245ED5">
        <w:rPr>
          <w:rFonts w:cs="Arial"/>
          <w:b w:val="0"/>
          <w:sz w:val="22"/>
          <w:szCs w:val="22"/>
        </w:rPr>
        <w:t xml:space="preserve"> </w:t>
      </w:r>
      <w:r w:rsidR="000E7FDE">
        <w:rPr>
          <w:rFonts w:cs="Arial"/>
          <w:b w:val="0"/>
          <w:sz w:val="22"/>
          <w:szCs w:val="22"/>
        </w:rPr>
        <w:t>TW</w:t>
      </w:r>
      <w:r w:rsidR="00F2409B" w:rsidRPr="00245ED5">
        <w:rPr>
          <w:rFonts w:cs="Arial"/>
          <w:b w:val="0"/>
          <w:sz w:val="22"/>
          <w:szCs w:val="22"/>
        </w:rPr>
        <w:t>IMS drift time</w:t>
      </w:r>
      <w:r w:rsidR="00017776" w:rsidRPr="00245ED5">
        <w:rPr>
          <w:rFonts w:cs="Arial"/>
          <w:b w:val="0"/>
          <w:sz w:val="22"/>
          <w:szCs w:val="22"/>
        </w:rPr>
        <w:t xml:space="preserve"> </w:t>
      </w:r>
      <w:r w:rsidR="00D90FBE" w:rsidRPr="00245ED5">
        <w:rPr>
          <w:rFonts w:cs="Arial"/>
          <w:b w:val="0"/>
          <w:i/>
          <w:sz w:val="22"/>
          <w:szCs w:val="22"/>
        </w:rPr>
        <w:t>vs</w:t>
      </w:r>
      <w:r w:rsidR="00D90FBE" w:rsidRPr="00245ED5">
        <w:rPr>
          <w:rFonts w:cs="Arial"/>
          <w:b w:val="0"/>
          <w:sz w:val="22"/>
          <w:szCs w:val="22"/>
        </w:rPr>
        <w:t xml:space="preserve"> intensity </w:t>
      </w:r>
      <w:r w:rsidR="00017776" w:rsidRPr="00245ED5">
        <w:rPr>
          <w:rFonts w:cs="Arial"/>
          <w:b w:val="0"/>
          <w:sz w:val="22"/>
          <w:szCs w:val="22"/>
        </w:rPr>
        <w:t xml:space="preserve">and </w:t>
      </w:r>
      <w:r w:rsidR="00017776" w:rsidRPr="00245ED5">
        <w:rPr>
          <w:rFonts w:cs="Arial"/>
          <w:sz w:val="22"/>
          <w:szCs w:val="22"/>
        </w:rPr>
        <w:t>(ii)</w:t>
      </w:r>
      <w:r w:rsidR="00017776" w:rsidRPr="00245ED5">
        <w:rPr>
          <w:rFonts w:cs="Arial"/>
          <w:b w:val="0"/>
          <w:sz w:val="22"/>
          <w:szCs w:val="22"/>
        </w:rPr>
        <w:t xml:space="preserve"> mass spectrum for mAb1 with </w:t>
      </w:r>
      <w:r w:rsidR="00017776" w:rsidRPr="00245ED5">
        <w:rPr>
          <w:rFonts w:cs="Arial"/>
          <w:sz w:val="22"/>
          <w:szCs w:val="22"/>
        </w:rPr>
        <w:t xml:space="preserve">(iii) </w:t>
      </w:r>
      <w:r w:rsidR="00017776" w:rsidRPr="00245ED5">
        <w:rPr>
          <w:rFonts w:cs="Arial"/>
          <w:b w:val="0"/>
          <w:sz w:val="22"/>
          <w:szCs w:val="22"/>
        </w:rPr>
        <w:t xml:space="preserve">the </w:t>
      </w:r>
      <w:r w:rsidR="000E7FDE">
        <w:rPr>
          <w:rFonts w:cs="Arial"/>
          <w:b w:val="0"/>
          <w:sz w:val="22"/>
          <w:szCs w:val="22"/>
        </w:rPr>
        <w:t>TW</w:t>
      </w:r>
      <w:r w:rsidR="00F2409B" w:rsidRPr="00245ED5">
        <w:rPr>
          <w:rFonts w:cs="Arial"/>
          <w:b w:val="0"/>
          <w:sz w:val="22"/>
          <w:szCs w:val="22"/>
        </w:rPr>
        <w:t>IMS</w:t>
      </w:r>
      <w:r w:rsidR="00017776" w:rsidRPr="00245ED5">
        <w:rPr>
          <w:rFonts w:cs="Arial"/>
          <w:b w:val="0"/>
          <w:sz w:val="22"/>
          <w:szCs w:val="22"/>
        </w:rPr>
        <w:t xml:space="preserve"> CCS</w:t>
      </w:r>
      <w:r w:rsidR="00F2409B" w:rsidRPr="00245ED5">
        <w:rPr>
          <w:rFonts w:cs="Arial"/>
          <w:b w:val="0"/>
          <w:sz w:val="22"/>
          <w:szCs w:val="22"/>
        </w:rPr>
        <w:t>s</w:t>
      </w:r>
      <w:r w:rsidR="00017776" w:rsidRPr="00245ED5">
        <w:rPr>
          <w:rFonts w:cs="Arial"/>
          <w:b w:val="0"/>
          <w:sz w:val="22"/>
          <w:szCs w:val="22"/>
        </w:rPr>
        <w:t xml:space="preserve"> for each charge state</w:t>
      </w:r>
      <w:r w:rsidR="002E2D09">
        <w:rPr>
          <w:rFonts w:cs="Arial"/>
          <w:b w:val="0"/>
          <w:sz w:val="22"/>
          <w:szCs w:val="22"/>
        </w:rPr>
        <w:t xml:space="preserve"> compared with the CCS calculated from the protein’s PDB co-ordinates and the CCS estimated from the end-point of the </w:t>
      </w:r>
      <w:r w:rsidR="002E2D09" w:rsidRPr="002E2D09">
        <w:rPr>
          <w:rFonts w:cs="Arial"/>
          <w:b w:val="0"/>
          <w:i/>
          <w:sz w:val="22"/>
          <w:szCs w:val="22"/>
        </w:rPr>
        <w:t>in vacuo</w:t>
      </w:r>
      <w:r w:rsidR="002E2D09">
        <w:rPr>
          <w:rFonts w:cs="Arial"/>
          <w:b w:val="0"/>
          <w:sz w:val="22"/>
          <w:szCs w:val="22"/>
        </w:rPr>
        <w:t xml:space="preserve"> MD simulation</w:t>
      </w:r>
      <w:r w:rsidR="00017776" w:rsidRPr="00245ED5">
        <w:rPr>
          <w:rFonts w:cs="Arial"/>
          <w:b w:val="0"/>
          <w:sz w:val="22"/>
          <w:szCs w:val="22"/>
        </w:rPr>
        <w:t xml:space="preserve">. </w:t>
      </w:r>
      <w:r w:rsidR="00F94A2B" w:rsidRPr="00245ED5">
        <w:rPr>
          <w:rFonts w:cs="Arial"/>
          <w:b w:val="0"/>
          <w:sz w:val="22"/>
          <w:szCs w:val="22"/>
        </w:rPr>
        <w:t>The</w:t>
      </w:r>
      <w:r w:rsidR="00D90FBE" w:rsidRPr="00245ED5">
        <w:rPr>
          <w:rFonts w:cs="Arial"/>
          <w:b w:val="0"/>
          <w:sz w:val="22"/>
          <w:szCs w:val="22"/>
        </w:rPr>
        <w:t xml:space="preserve"> ESI-</w:t>
      </w:r>
      <w:r w:rsidR="000E7FDE">
        <w:rPr>
          <w:rFonts w:cs="Arial"/>
          <w:b w:val="0"/>
          <w:sz w:val="22"/>
          <w:szCs w:val="22"/>
        </w:rPr>
        <w:t>TW</w:t>
      </w:r>
      <w:r w:rsidR="00D90FBE" w:rsidRPr="00245ED5">
        <w:rPr>
          <w:rFonts w:cs="Arial"/>
          <w:b w:val="0"/>
          <w:sz w:val="22"/>
          <w:szCs w:val="22"/>
        </w:rPr>
        <w:t>IMS-MS C</w:t>
      </w:r>
      <w:r w:rsidR="00F94A2B" w:rsidRPr="00245ED5">
        <w:rPr>
          <w:rFonts w:cs="Arial"/>
          <w:b w:val="0"/>
          <w:sz w:val="22"/>
          <w:szCs w:val="22"/>
        </w:rPr>
        <w:t xml:space="preserve">CS data for </w:t>
      </w:r>
      <w:r w:rsidR="00F94A2B" w:rsidRPr="00245ED5">
        <w:rPr>
          <w:rFonts w:cs="Arial"/>
          <w:sz w:val="22"/>
          <w:szCs w:val="22"/>
        </w:rPr>
        <w:t xml:space="preserve">(b) </w:t>
      </w:r>
      <w:r w:rsidR="00D90FBE" w:rsidRPr="00245ED5">
        <w:rPr>
          <w:rFonts w:cs="Arial"/>
          <w:b w:val="0"/>
          <w:sz w:val="22"/>
          <w:szCs w:val="22"/>
        </w:rPr>
        <w:t xml:space="preserve">the </w:t>
      </w:r>
      <w:r w:rsidR="00F94A2B" w:rsidRPr="00245ED5">
        <w:rPr>
          <w:rFonts w:cs="Arial"/>
          <w:b w:val="0"/>
          <w:sz w:val="22"/>
          <w:szCs w:val="22"/>
        </w:rPr>
        <w:t>Fab and</w:t>
      </w:r>
      <w:r w:rsidR="00F94A2B" w:rsidRPr="00245ED5">
        <w:rPr>
          <w:rFonts w:cs="Arial"/>
          <w:sz w:val="22"/>
          <w:szCs w:val="22"/>
        </w:rPr>
        <w:t xml:space="preserve"> (c)</w:t>
      </w:r>
      <w:r w:rsidR="00F94A2B" w:rsidRPr="00245ED5">
        <w:rPr>
          <w:rFonts w:cs="Arial"/>
          <w:b w:val="0"/>
          <w:sz w:val="22"/>
          <w:szCs w:val="22"/>
        </w:rPr>
        <w:t xml:space="preserve"> </w:t>
      </w:r>
      <w:r w:rsidR="00D90FBE" w:rsidRPr="00245ED5">
        <w:rPr>
          <w:rFonts w:cs="Arial"/>
          <w:b w:val="0"/>
          <w:sz w:val="22"/>
          <w:szCs w:val="22"/>
        </w:rPr>
        <w:t xml:space="preserve">the </w:t>
      </w:r>
      <w:r w:rsidR="00F94A2B" w:rsidRPr="00245ED5">
        <w:rPr>
          <w:rFonts w:cs="Arial"/>
          <w:b w:val="0"/>
          <w:sz w:val="22"/>
          <w:szCs w:val="22"/>
        </w:rPr>
        <w:t xml:space="preserve">Fc regions of mAb1 </w:t>
      </w:r>
      <w:r w:rsidR="00285C24" w:rsidRPr="00245ED5">
        <w:rPr>
          <w:rFonts w:cs="Arial"/>
          <w:b w:val="0"/>
          <w:sz w:val="22"/>
          <w:szCs w:val="22"/>
        </w:rPr>
        <w:t>isolated by</w:t>
      </w:r>
      <w:r w:rsidR="00F94A2B" w:rsidRPr="00245ED5">
        <w:rPr>
          <w:rFonts w:cs="Arial"/>
          <w:b w:val="0"/>
          <w:sz w:val="22"/>
          <w:szCs w:val="22"/>
        </w:rPr>
        <w:t xml:space="preserve"> lys-C digestion</w:t>
      </w:r>
      <w:r w:rsidR="005A707D">
        <w:rPr>
          <w:rFonts w:cs="Arial"/>
          <w:b w:val="0"/>
          <w:sz w:val="22"/>
          <w:szCs w:val="22"/>
        </w:rPr>
        <w:t>: the calculated</w:t>
      </w:r>
      <w:r w:rsidR="00F94A2B" w:rsidRPr="00245ED5">
        <w:rPr>
          <w:rFonts w:cs="Arial"/>
          <w:b w:val="0"/>
          <w:sz w:val="22"/>
          <w:szCs w:val="22"/>
        </w:rPr>
        <w:t xml:space="preserve"> CCS values </w:t>
      </w:r>
      <w:r w:rsidR="002E2D09">
        <w:rPr>
          <w:rFonts w:cs="Arial"/>
          <w:b w:val="0"/>
          <w:sz w:val="22"/>
          <w:szCs w:val="22"/>
        </w:rPr>
        <w:t xml:space="preserve">from the PDB co-ordinates and those </w:t>
      </w:r>
      <w:r w:rsidR="00F94A2B" w:rsidRPr="00245ED5">
        <w:rPr>
          <w:rFonts w:cs="Arial"/>
          <w:b w:val="0"/>
          <w:sz w:val="22"/>
          <w:szCs w:val="22"/>
        </w:rPr>
        <w:t xml:space="preserve">after </w:t>
      </w:r>
      <w:r w:rsidR="00F94A2B" w:rsidRPr="00245ED5">
        <w:rPr>
          <w:rFonts w:cs="Arial"/>
          <w:b w:val="0"/>
          <w:i/>
          <w:sz w:val="22"/>
          <w:szCs w:val="22"/>
        </w:rPr>
        <w:t xml:space="preserve">in vacuo </w:t>
      </w:r>
      <w:r w:rsidR="00F94A2B" w:rsidRPr="00245ED5">
        <w:rPr>
          <w:rFonts w:cs="Arial"/>
          <w:b w:val="0"/>
          <w:sz w:val="22"/>
          <w:szCs w:val="22"/>
        </w:rPr>
        <w:t xml:space="preserve">MD equilibration are reported for </w:t>
      </w:r>
      <w:r w:rsidR="005A707D">
        <w:rPr>
          <w:rFonts w:cs="Arial"/>
          <w:b w:val="0"/>
          <w:sz w:val="22"/>
          <w:szCs w:val="22"/>
        </w:rPr>
        <w:t>both proteins</w:t>
      </w:r>
      <w:r w:rsidR="00F94A2B" w:rsidRPr="00245ED5">
        <w:rPr>
          <w:rFonts w:cs="Arial"/>
          <w:b w:val="0"/>
          <w:sz w:val="22"/>
          <w:szCs w:val="22"/>
        </w:rPr>
        <w:t xml:space="preserve"> (dotted lines). Insets show the </w:t>
      </w:r>
      <w:r w:rsidR="002E2D09">
        <w:rPr>
          <w:rFonts w:cs="Arial"/>
          <w:b w:val="0"/>
          <w:sz w:val="22"/>
          <w:szCs w:val="22"/>
        </w:rPr>
        <w:t xml:space="preserve">PDB </w:t>
      </w:r>
      <w:r w:rsidR="00F94A2B" w:rsidRPr="00245ED5">
        <w:rPr>
          <w:rFonts w:cs="Arial"/>
          <w:b w:val="0"/>
          <w:sz w:val="22"/>
          <w:szCs w:val="22"/>
        </w:rPr>
        <w:t xml:space="preserve">structures (transparent surface) alongside the </w:t>
      </w:r>
      <w:r w:rsidR="00F94A2B" w:rsidRPr="00245ED5">
        <w:rPr>
          <w:rFonts w:cs="Arial"/>
          <w:b w:val="0"/>
          <w:i/>
          <w:sz w:val="22"/>
          <w:szCs w:val="22"/>
        </w:rPr>
        <w:t>in vacuo</w:t>
      </w:r>
      <w:r w:rsidR="002E2D09">
        <w:rPr>
          <w:rFonts w:cs="Arial"/>
          <w:b w:val="0"/>
          <w:sz w:val="22"/>
          <w:szCs w:val="22"/>
        </w:rPr>
        <w:t xml:space="preserve"> MD e</w:t>
      </w:r>
      <w:r w:rsidR="00F94A2B" w:rsidRPr="00245ED5">
        <w:rPr>
          <w:rFonts w:cs="Arial"/>
          <w:b w:val="0"/>
          <w:sz w:val="22"/>
          <w:szCs w:val="22"/>
        </w:rPr>
        <w:t xml:space="preserve">quilibrated structures (solid wire frame). </w:t>
      </w:r>
    </w:p>
    <w:p w14:paraId="3A316233" w14:textId="77777777" w:rsidR="009F46C1" w:rsidRPr="00245ED5" w:rsidRDefault="009F46C1" w:rsidP="00245ED5">
      <w:pPr>
        <w:spacing w:after="0" w:line="480" w:lineRule="auto"/>
        <w:jc w:val="both"/>
        <w:rPr>
          <w:rFonts w:ascii="Arial" w:hAnsi="Arial" w:cs="Arial"/>
        </w:rPr>
      </w:pPr>
    </w:p>
    <w:p w14:paraId="393CE676" w14:textId="2F53BBE6" w:rsidR="00E42980" w:rsidRPr="00245ED5" w:rsidRDefault="00E42980" w:rsidP="00245ED5">
      <w:pPr>
        <w:spacing w:after="0" w:line="480" w:lineRule="auto"/>
        <w:jc w:val="both"/>
        <w:rPr>
          <w:rFonts w:ascii="Arial" w:hAnsi="Arial" w:cs="Arial"/>
          <w:b/>
        </w:rPr>
      </w:pPr>
      <w:r w:rsidRPr="00245ED5">
        <w:rPr>
          <w:rFonts w:ascii="Arial" w:hAnsi="Arial" w:cs="Arial"/>
          <w:b/>
        </w:rPr>
        <w:t xml:space="preserve">Investigating the gas-phase collapse </w:t>
      </w:r>
      <w:r w:rsidR="0009134C" w:rsidRPr="00245ED5">
        <w:rPr>
          <w:rFonts w:ascii="Arial" w:hAnsi="Arial" w:cs="Arial"/>
          <w:b/>
        </w:rPr>
        <w:t>of other non-globular proteins</w:t>
      </w:r>
    </w:p>
    <w:p w14:paraId="66210CAB" w14:textId="4E449DD0" w:rsidR="00097940" w:rsidRDefault="009F46C1" w:rsidP="00245ED5">
      <w:pPr>
        <w:spacing w:after="0" w:line="480" w:lineRule="auto"/>
        <w:jc w:val="both"/>
        <w:rPr>
          <w:rFonts w:ascii="Arial" w:hAnsi="Arial" w:cs="Arial"/>
        </w:rPr>
      </w:pPr>
      <w:r w:rsidRPr="00245ED5">
        <w:rPr>
          <w:rFonts w:ascii="Arial" w:hAnsi="Arial" w:cs="Arial"/>
        </w:rPr>
        <w:t xml:space="preserve">To investigate the </w:t>
      </w:r>
      <w:r w:rsidR="004A30A9" w:rsidRPr="00245ED5">
        <w:rPr>
          <w:rFonts w:ascii="Arial" w:hAnsi="Arial" w:cs="Arial"/>
        </w:rPr>
        <w:t>general</w:t>
      </w:r>
      <w:r w:rsidR="00377930" w:rsidRPr="00245ED5">
        <w:rPr>
          <w:rFonts w:ascii="Arial" w:hAnsi="Arial" w:cs="Arial"/>
        </w:rPr>
        <w:t>ity of the</w:t>
      </w:r>
      <w:r w:rsidR="004A30A9" w:rsidRPr="00245ED5">
        <w:rPr>
          <w:rFonts w:ascii="Arial" w:hAnsi="Arial" w:cs="Arial"/>
        </w:rPr>
        <w:t xml:space="preserve"> </w:t>
      </w:r>
      <w:r w:rsidRPr="00245ED5">
        <w:rPr>
          <w:rFonts w:ascii="Arial" w:hAnsi="Arial" w:cs="Arial"/>
        </w:rPr>
        <w:t xml:space="preserve">role of flexible hinge regions in </w:t>
      </w:r>
      <w:r w:rsidR="00377930" w:rsidRPr="00245ED5">
        <w:rPr>
          <w:rFonts w:ascii="Arial" w:hAnsi="Arial" w:cs="Arial"/>
        </w:rPr>
        <w:t xml:space="preserve">gas-phase </w:t>
      </w:r>
      <w:r w:rsidR="004A30A9" w:rsidRPr="00245ED5">
        <w:rPr>
          <w:rFonts w:ascii="Arial" w:hAnsi="Arial" w:cs="Arial"/>
        </w:rPr>
        <w:t xml:space="preserve">protein </w:t>
      </w:r>
      <w:r w:rsidRPr="00245ED5">
        <w:rPr>
          <w:rFonts w:ascii="Arial" w:hAnsi="Arial" w:cs="Arial"/>
        </w:rPr>
        <w:t xml:space="preserve">collapse, </w:t>
      </w:r>
      <w:r w:rsidR="002E2D09">
        <w:rPr>
          <w:rFonts w:ascii="Arial" w:hAnsi="Arial" w:cs="Arial"/>
        </w:rPr>
        <w:t xml:space="preserve">using ESI-TWIMS-MS </w:t>
      </w:r>
      <w:r w:rsidRPr="00245ED5">
        <w:rPr>
          <w:rFonts w:ascii="Arial" w:hAnsi="Arial" w:cs="Arial"/>
        </w:rPr>
        <w:t>we analyse</w:t>
      </w:r>
      <w:r w:rsidR="004A30A9" w:rsidRPr="00245ED5">
        <w:rPr>
          <w:rFonts w:ascii="Arial" w:hAnsi="Arial" w:cs="Arial"/>
        </w:rPr>
        <w:t>d</w:t>
      </w:r>
      <w:r w:rsidRPr="00245ED5">
        <w:rPr>
          <w:rFonts w:ascii="Arial" w:hAnsi="Arial" w:cs="Arial"/>
        </w:rPr>
        <w:t xml:space="preserve"> </w:t>
      </w:r>
      <w:r w:rsidR="004A30A9" w:rsidRPr="00245ED5">
        <w:rPr>
          <w:rFonts w:ascii="Arial" w:hAnsi="Arial" w:cs="Arial"/>
        </w:rPr>
        <w:t>an</w:t>
      </w:r>
      <w:r w:rsidRPr="00245ED5">
        <w:rPr>
          <w:rFonts w:ascii="Arial" w:hAnsi="Arial" w:cs="Arial"/>
        </w:rPr>
        <w:t xml:space="preserve"> I27 concatamer</w:t>
      </w:r>
      <w:r w:rsidR="004E5EEF" w:rsidRPr="00245ED5">
        <w:rPr>
          <w:rFonts w:ascii="Arial" w:hAnsi="Arial" w:cs="Arial"/>
        </w:rPr>
        <w:t>,</w:t>
      </w:r>
      <w:r w:rsidRPr="00245ED5">
        <w:rPr>
          <w:rFonts w:ascii="Arial" w:hAnsi="Arial" w:cs="Arial"/>
        </w:rPr>
        <w:t xml:space="preserve"> (I27</w:t>
      </w:r>
      <w:r w:rsidR="004E5EEF" w:rsidRPr="00245ED5">
        <w:rPr>
          <w:rFonts w:ascii="Arial" w:hAnsi="Arial" w:cs="Arial"/>
        </w:rPr>
        <w:t>)</w:t>
      </w:r>
      <w:r w:rsidRPr="00245ED5">
        <w:rPr>
          <w:rFonts w:ascii="Arial" w:hAnsi="Arial" w:cs="Arial"/>
          <w:vertAlign w:val="subscript"/>
        </w:rPr>
        <w:t>5</w:t>
      </w:r>
      <w:r w:rsidRPr="00245ED5">
        <w:rPr>
          <w:rFonts w:ascii="Arial" w:hAnsi="Arial" w:cs="Arial"/>
        </w:rPr>
        <w:t xml:space="preserve"> </w:t>
      </w:r>
      <w:r w:rsidR="006B4AB6" w:rsidRPr="00245ED5">
        <w:rPr>
          <w:rFonts w:ascii="Arial" w:hAnsi="Arial" w:cs="Arial"/>
        </w:rPr>
        <w:fldChar w:fldCharType="begin"/>
      </w:r>
      <w:r w:rsidR="00B813DD">
        <w:rPr>
          <w:rFonts w:ascii="Arial" w:hAnsi="Arial" w:cs="Arial"/>
        </w:rPr>
        <w:instrText xml:space="preserve"> ADDIN EN.CITE &lt;EndNote&gt;&lt;Cite&gt;&lt;Author&gt;Brockwell&lt;/Author&gt;&lt;Year&gt;2002&lt;/Year&gt;&lt;RecNum&gt;213&lt;/RecNum&gt;&lt;DisplayText&gt;[29]&lt;/DisplayText&gt;&lt;record&gt;&lt;rec-number&gt;213&lt;/rec-number&gt;&lt;foreign-keys&gt;&lt;key app="EN" db-id="a5pazxpepdwpp1edzvjprstrzda0995wx5fz" timestamp="1490087083"&gt;213&lt;/key&gt;&lt;/foreign-keys&gt;&lt;ref-type name="Journal Article"&gt;17&lt;/ref-type&gt;&lt;contributors&gt;&lt;authors&gt;&lt;author&gt;Brockwell, D. J.&lt;/author&gt;&lt;author&gt;Beddard, G. S.&lt;/author&gt;&lt;author&gt;Clarkson, J.&lt;/author&gt;&lt;author&gt;Zinober, R. C.&lt;/author&gt;&lt;author&gt;Blake, A. W.&lt;/author&gt;&lt;author&gt;Trinick, J.&lt;/author&gt;&lt;author&gt;Olmstead, P. D.&lt;/author&gt;&lt;author&gt;Smith, D. A.&lt;/author&gt;&lt;author&gt;Radford, S. E.&lt;/author&gt;&lt;/authors&gt;&lt;/contributors&gt;&lt;titles&gt;&lt;title&gt;The effect of core destabilization on the mechanical resistance of I27&lt;/title&gt;&lt;secondary-title&gt;Biophys. J.&lt;/secondary-title&gt;&lt;/titles&gt;&lt;periodical&gt;&lt;full-title&gt;Biophys. J.&lt;/full-title&gt;&lt;/periodical&gt;&lt;pages&gt;458-472&lt;/pages&gt;&lt;volume&gt;83&lt;/volume&gt;&lt;number&gt;1&lt;/number&gt;&lt;dates&gt;&lt;year&gt;2002&lt;/year&gt;&lt;/dates&gt;&lt;urls&gt;&lt;/urls&gt;&lt;/record&gt;&lt;/Cite&gt;&lt;/EndNote&gt;</w:instrText>
      </w:r>
      <w:r w:rsidR="006B4AB6" w:rsidRPr="00245ED5">
        <w:rPr>
          <w:rFonts w:ascii="Arial" w:hAnsi="Arial" w:cs="Arial"/>
        </w:rPr>
        <w:fldChar w:fldCharType="separate"/>
      </w:r>
      <w:r w:rsidR="00B813DD">
        <w:rPr>
          <w:rFonts w:ascii="Arial" w:hAnsi="Arial" w:cs="Arial"/>
          <w:noProof/>
        </w:rPr>
        <w:t>[29]</w:t>
      </w:r>
      <w:r w:rsidR="006B4AB6" w:rsidRPr="00245ED5">
        <w:rPr>
          <w:rFonts w:ascii="Arial" w:hAnsi="Arial" w:cs="Arial"/>
        </w:rPr>
        <w:fldChar w:fldCharType="end"/>
      </w:r>
      <w:r w:rsidRPr="00245ED5">
        <w:rPr>
          <w:rFonts w:ascii="Arial" w:hAnsi="Arial" w:cs="Arial"/>
        </w:rPr>
        <w:t xml:space="preserve"> (</w:t>
      </w:r>
      <w:r w:rsidRPr="00245ED5">
        <w:rPr>
          <w:rFonts w:ascii="Arial" w:hAnsi="Arial" w:cs="Arial"/>
          <w:b/>
        </w:rPr>
        <w:t>Figure 2a</w:t>
      </w:r>
      <w:r w:rsidRPr="00245ED5">
        <w:rPr>
          <w:rFonts w:ascii="Arial" w:hAnsi="Arial" w:cs="Arial"/>
        </w:rPr>
        <w:t>)</w:t>
      </w:r>
      <w:r w:rsidR="001C5332" w:rsidRPr="00245ED5">
        <w:rPr>
          <w:rFonts w:ascii="Arial" w:hAnsi="Arial" w:cs="Arial"/>
        </w:rPr>
        <w:t xml:space="preserve"> and</w:t>
      </w:r>
      <w:r w:rsidRPr="00245ED5">
        <w:rPr>
          <w:rFonts w:ascii="Arial" w:hAnsi="Arial" w:cs="Arial"/>
        </w:rPr>
        <w:t xml:space="preserve"> the POTRA domains from</w:t>
      </w:r>
      <w:r w:rsidR="00FD2337" w:rsidRPr="00245ED5">
        <w:rPr>
          <w:rFonts w:ascii="Arial" w:hAnsi="Arial" w:cs="Arial"/>
        </w:rPr>
        <w:t xml:space="preserve"> </w:t>
      </w:r>
      <w:r w:rsidRPr="00245ED5">
        <w:rPr>
          <w:rFonts w:ascii="Arial" w:hAnsi="Arial" w:cs="Arial"/>
        </w:rPr>
        <w:t>BamA</w:t>
      </w:r>
      <w:r w:rsidR="00057692" w:rsidRPr="00245ED5">
        <w:rPr>
          <w:rFonts w:ascii="Arial" w:hAnsi="Arial" w:cs="Arial"/>
        </w:rPr>
        <w:t xml:space="preserve"> </w:t>
      </w:r>
      <w:r w:rsidR="007A36EC" w:rsidRPr="00245ED5">
        <w:rPr>
          <w:rFonts w:ascii="Arial" w:hAnsi="Arial" w:cs="Arial"/>
        </w:rPr>
        <w:fldChar w:fldCharType="begin"/>
      </w:r>
      <w:r w:rsidR="00F26A8E">
        <w:rPr>
          <w:rFonts w:ascii="Arial" w:hAnsi="Arial" w:cs="Arial"/>
        </w:rPr>
        <w:instrText xml:space="preserve"> ADDIN EN.CITE &lt;EndNote&gt;&lt;Cite&gt;&lt;Author&gt;Fleming&lt;/Author&gt;&lt;Year&gt;2016&lt;/Year&gt;&lt;RecNum&gt;214&lt;/RecNum&gt;&lt;DisplayText&gt;[38]&lt;/DisplayText&gt;&lt;record&gt;&lt;rec-number&gt;214&lt;/rec-number&gt;&lt;foreign-keys&gt;&lt;key app="EN" db-id="a5pazxpepdwpp1edzvjprstrzda0995wx5fz" timestamp="1490087216"&gt;214&lt;/key&gt;&lt;/foreign-keys&gt;&lt;ref-type name="Journal Article"&gt;17&lt;/ref-type&gt;&lt;contributors&gt;&lt;authors&gt;&lt;author&gt;Fleming, P. J.&lt;/author&gt;&lt;author&gt;Patel, D. S.&lt;/author&gt;&lt;author&gt;Wu, E. L.&lt;/author&gt;&lt;author&gt;Qi, Y.&lt;/author&gt;&lt;author&gt;Yeom, M. S.&lt;/author&gt;&lt;author&gt;Sousa, M. C.&lt;/author&gt;&lt;author&gt;Fleming, K. G.&lt;/author&gt;&lt;author&gt;Im, W.&lt;/author&gt;&lt;/authors&gt;&lt;/contributors&gt;&lt;titles&gt;&lt;title&gt;BamA POTRA Domain Interacts with a Native Lipid Membrane Surface&lt;/title&gt;&lt;secondary-title&gt;Biophys. J.&lt;/secondary-title&gt;&lt;/titles&gt;&lt;periodical&gt;&lt;full-title&gt;Biophys. J.&lt;/full-title&gt;&lt;/periodical&gt;&lt;pages&gt;2698-2709&lt;/pages&gt;&lt;volume&gt;110&lt;/volume&gt;&lt;number&gt;12&lt;/number&gt;&lt;dates&gt;&lt;year&gt;2016&lt;/year&gt;&lt;/dates&gt;&lt;urls&gt;&lt;/urls&gt;&lt;/record&gt;&lt;/Cite&gt;&lt;/EndNote&gt;</w:instrText>
      </w:r>
      <w:r w:rsidR="007A36EC" w:rsidRPr="00245ED5">
        <w:rPr>
          <w:rFonts w:ascii="Arial" w:hAnsi="Arial" w:cs="Arial"/>
        </w:rPr>
        <w:fldChar w:fldCharType="separate"/>
      </w:r>
      <w:r w:rsidR="00F26A8E">
        <w:rPr>
          <w:rFonts w:ascii="Arial" w:hAnsi="Arial" w:cs="Arial"/>
          <w:noProof/>
        </w:rPr>
        <w:t>[38]</w:t>
      </w:r>
      <w:r w:rsidR="007A36EC" w:rsidRPr="00245ED5">
        <w:rPr>
          <w:rFonts w:ascii="Arial" w:hAnsi="Arial" w:cs="Arial"/>
        </w:rPr>
        <w:fldChar w:fldCharType="end"/>
      </w:r>
      <w:r w:rsidRPr="00245ED5">
        <w:rPr>
          <w:rFonts w:ascii="Arial" w:hAnsi="Arial" w:cs="Arial"/>
        </w:rPr>
        <w:t xml:space="preserve"> (</w:t>
      </w:r>
      <w:r w:rsidRPr="00245ED5">
        <w:rPr>
          <w:rFonts w:ascii="Arial" w:hAnsi="Arial" w:cs="Arial"/>
          <w:b/>
        </w:rPr>
        <w:t>Figure 2b</w:t>
      </w:r>
      <w:r w:rsidRPr="00245ED5">
        <w:rPr>
          <w:rFonts w:ascii="Arial" w:hAnsi="Arial" w:cs="Arial"/>
        </w:rPr>
        <w:t xml:space="preserve">). </w:t>
      </w:r>
      <w:r w:rsidR="00097940" w:rsidRPr="00245ED5">
        <w:rPr>
          <w:rFonts w:ascii="Arial" w:hAnsi="Arial" w:cs="Arial"/>
        </w:rPr>
        <w:t>(I27)</w:t>
      </w:r>
      <w:r w:rsidR="00097940" w:rsidRPr="001D1D06">
        <w:rPr>
          <w:rFonts w:ascii="Arial" w:hAnsi="Arial" w:cs="Arial"/>
          <w:vertAlign w:val="subscript"/>
        </w:rPr>
        <w:t>5</w:t>
      </w:r>
      <w:r w:rsidR="00097940" w:rsidRPr="00245ED5">
        <w:rPr>
          <w:rFonts w:ascii="Arial" w:hAnsi="Arial" w:cs="Arial"/>
        </w:rPr>
        <w:t xml:space="preserve"> is a mechanically robust </w:t>
      </w:r>
      <w:r w:rsidR="00884D97" w:rsidRPr="00245ED5">
        <w:rPr>
          <w:rFonts w:ascii="Arial" w:hAnsi="Arial" w:cs="Arial"/>
        </w:rPr>
        <w:t>pentamer</w:t>
      </w:r>
      <w:r w:rsidR="00377930" w:rsidRPr="00245ED5">
        <w:rPr>
          <w:rFonts w:ascii="Arial" w:hAnsi="Arial" w:cs="Arial"/>
        </w:rPr>
        <w:t>,</w:t>
      </w:r>
      <w:r w:rsidR="00884D97" w:rsidRPr="00245ED5">
        <w:rPr>
          <w:rFonts w:ascii="Arial" w:hAnsi="Arial" w:cs="Arial"/>
        </w:rPr>
        <w:t xml:space="preserve"> whose folded Ig subunits are connected by flexible linkers of 4-6 amino acids</w:t>
      </w:r>
      <w:r w:rsidR="00BF4BDE" w:rsidRPr="00245ED5">
        <w:rPr>
          <w:rFonts w:ascii="Arial" w:hAnsi="Arial" w:cs="Arial"/>
        </w:rPr>
        <w:t>. This construct</w:t>
      </w:r>
      <w:r w:rsidR="00884D97" w:rsidRPr="00245ED5">
        <w:rPr>
          <w:rFonts w:ascii="Arial" w:hAnsi="Arial" w:cs="Arial"/>
        </w:rPr>
        <w:t xml:space="preserve"> </w:t>
      </w:r>
      <w:r w:rsidR="001B1499" w:rsidRPr="00245ED5">
        <w:rPr>
          <w:rFonts w:ascii="Arial" w:hAnsi="Arial" w:cs="Arial"/>
        </w:rPr>
        <w:t>is</w:t>
      </w:r>
      <w:r w:rsidR="00097940" w:rsidRPr="00245ED5">
        <w:rPr>
          <w:rFonts w:ascii="Arial" w:hAnsi="Arial" w:cs="Arial"/>
        </w:rPr>
        <w:t xml:space="preserve"> used </w:t>
      </w:r>
      <w:r w:rsidR="00BF4BDE" w:rsidRPr="00245ED5">
        <w:rPr>
          <w:rFonts w:ascii="Arial" w:hAnsi="Arial" w:cs="Arial"/>
        </w:rPr>
        <w:t xml:space="preserve">widely </w:t>
      </w:r>
      <w:r w:rsidR="00097940" w:rsidRPr="00245ED5">
        <w:rPr>
          <w:rFonts w:ascii="Arial" w:hAnsi="Arial" w:cs="Arial"/>
        </w:rPr>
        <w:t xml:space="preserve">for AFM and mechanical stability studies </w:t>
      </w:r>
      <w:r w:rsidR="001A4C9D">
        <w:rPr>
          <w:rFonts w:ascii="Arial" w:hAnsi="Arial" w:cs="Arial"/>
        </w:rPr>
        <w:fldChar w:fldCharType="begin"/>
      </w:r>
      <w:r w:rsidR="00F26A8E">
        <w:rPr>
          <w:rFonts w:ascii="Arial" w:hAnsi="Arial" w:cs="Arial"/>
        </w:rPr>
        <w:instrText xml:space="preserve"> ADDIN EN.CITE &lt;EndNote&gt;&lt;Cite&gt;&lt;Author&gt;Brockwell&lt;/Author&gt;&lt;Year&gt;2002&lt;/Year&gt;&lt;RecNum&gt;213&lt;/RecNum&gt;&lt;DisplayText&gt;[29, 39]&lt;/DisplayText&gt;&lt;record&gt;&lt;rec-number&gt;213&lt;/rec-number&gt;&lt;foreign-keys&gt;&lt;key app="EN" db-id="a5pazxpepdwpp1edzvjprstrzda0995wx5fz" timestamp="1490087083"&gt;213&lt;/key&gt;&lt;/foreign-keys&gt;&lt;ref-type name="Journal Article"&gt;17&lt;/ref-type&gt;&lt;contributors&gt;&lt;authors&gt;&lt;author&gt;Brockwell, D. J.&lt;/author&gt;&lt;author&gt;Beddard, G. S.&lt;/author&gt;&lt;author&gt;Clarkson, J.&lt;/author&gt;&lt;author&gt;Zinober, R. C.&lt;/author&gt;&lt;author&gt;Blake, A. W.&lt;/author&gt;&lt;author&gt;Trinick, J.&lt;/author&gt;&lt;author&gt;Olmstead, P. D.&lt;/author&gt;&lt;author&gt;Smith, D. A.&lt;/author&gt;&lt;author&gt;Radford, S. E.&lt;/author&gt;&lt;/authors&gt;&lt;/contributors&gt;&lt;titles&gt;&lt;title&gt;The effect of core destabilization on the mechanical resistance of I27&lt;/title&gt;&lt;secondary-title&gt;Biophys. J.&lt;/secondary-title&gt;&lt;/titles&gt;&lt;periodical&gt;&lt;full-title&gt;Biophys. J.&lt;/full-title&gt;&lt;/periodical&gt;&lt;pages&gt;458-472&lt;/pages&gt;&lt;volume&gt;83&lt;/volume&gt;&lt;number&gt;1&lt;/number&gt;&lt;dates&gt;&lt;year&gt;2002&lt;/year&gt;&lt;/dates&gt;&lt;urls&gt;&lt;/urls&gt;&lt;/record&gt;&lt;/Cite&gt;&lt;Cite&gt;&lt;Author&gt;Oberhauser&lt;/Author&gt;&lt;Year&gt;1999&lt;/Year&gt;&lt;RecNum&gt;215&lt;/RecNum&gt;&lt;record&gt;&lt;rec-number&gt;215&lt;/rec-number&gt;&lt;foreign-keys&gt;&lt;key app="EN" db-id="a5pazxpepdwpp1edzvjprstrzda0995wx5fz" timestamp="1490087388"&gt;215&lt;/key&gt;&lt;/foreign-keys&gt;&lt;ref-type name="Journal Article"&gt;17&lt;/ref-type&gt;&lt;contributors&gt;&lt;authors&gt;&lt;author&gt;Oberhauser, A. F.&lt;/author&gt;&lt;author&gt;Marszalek, P. E.&lt;/author&gt;&lt;author&gt;Carrion-Vazquez, M.&lt;/author&gt;&lt;author&gt;Fernandez, J. M.&lt;/author&gt;&lt;/authors&gt;&lt;/contributors&gt;&lt;titles&gt;&lt;title&gt;Single protein misfolding events captured by atomic force microscopy&lt;/title&gt;&lt;secondary-title&gt;Nat. Struct. Biol.&lt;/secondary-title&gt;&lt;/titles&gt;&lt;periodical&gt;&lt;full-title&gt;Nat. Struct. Biol.&lt;/full-title&gt;&lt;/periodical&gt;&lt;pages&gt;1025-1028&lt;/pages&gt;&lt;volume&gt;6&lt;/volume&gt;&lt;number&gt;11&lt;/number&gt;&lt;dates&gt;&lt;year&gt;1999&lt;/year&gt;&lt;/dates&gt;&lt;urls&gt;&lt;/urls&gt;&lt;/record&gt;&lt;/Cite&gt;&lt;/EndNote&gt;</w:instrText>
      </w:r>
      <w:r w:rsidR="001A4C9D">
        <w:rPr>
          <w:rFonts w:ascii="Arial" w:hAnsi="Arial" w:cs="Arial"/>
        </w:rPr>
        <w:fldChar w:fldCharType="separate"/>
      </w:r>
      <w:r w:rsidR="00F26A8E">
        <w:rPr>
          <w:rFonts w:ascii="Arial" w:hAnsi="Arial" w:cs="Arial"/>
          <w:noProof/>
        </w:rPr>
        <w:t>[29, 39]</w:t>
      </w:r>
      <w:r w:rsidR="001A4C9D">
        <w:rPr>
          <w:rFonts w:ascii="Arial" w:hAnsi="Arial" w:cs="Arial"/>
        </w:rPr>
        <w:fldChar w:fldCharType="end"/>
      </w:r>
      <w:r w:rsidR="00097940" w:rsidRPr="00245ED5">
        <w:rPr>
          <w:rFonts w:ascii="Arial" w:hAnsi="Arial" w:cs="Arial"/>
        </w:rPr>
        <w:t xml:space="preserve">. </w:t>
      </w:r>
      <w:r w:rsidR="00B52BE2" w:rsidRPr="00245ED5">
        <w:rPr>
          <w:rFonts w:ascii="Arial" w:hAnsi="Arial" w:cs="Arial"/>
        </w:rPr>
        <w:t xml:space="preserve">Furthermore, </w:t>
      </w:r>
      <w:r w:rsidR="003122A6" w:rsidRPr="00245ED5">
        <w:rPr>
          <w:rFonts w:ascii="Arial" w:hAnsi="Arial" w:cs="Arial"/>
        </w:rPr>
        <w:t>poly-Ig domains as well as</w:t>
      </w:r>
      <w:r w:rsidR="00931A67" w:rsidRPr="00245ED5">
        <w:rPr>
          <w:rFonts w:ascii="Arial" w:hAnsi="Arial" w:cs="Arial"/>
        </w:rPr>
        <w:t xml:space="preserve"> I27 polyproteins have been shown to be flexible in solution </w:t>
      </w:r>
      <w:r w:rsidR="00884D97" w:rsidRPr="00245ED5">
        <w:rPr>
          <w:rFonts w:ascii="Arial" w:hAnsi="Arial" w:cs="Arial"/>
        </w:rPr>
        <w:t xml:space="preserve">and </w:t>
      </w:r>
      <w:r w:rsidR="001B1499" w:rsidRPr="00245ED5">
        <w:rPr>
          <w:rFonts w:ascii="Arial" w:hAnsi="Arial" w:cs="Arial"/>
        </w:rPr>
        <w:t>can</w:t>
      </w:r>
      <w:r w:rsidR="00931A67" w:rsidRPr="00245ED5">
        <w:rPr>
          <w:rFonts w:ascii="Arial" w:hAnsi="Arial" w:cs="Arial"/>
        </w:rPr>
        <w:t xml:space="preserve"> adopt various conf</w:t>
      </w:r>
      <w:r w:rsidR="0080635E">
        <w:rPr>
          <w:rFonts w:ascii="Arial" w:hAnsi="Arial" w:cs="Arial"/>
        </w:rPr>
        <w:t>o</w:t>
      </w:r>
      <w:r w:rsidR="00931A67" w:rsidRPr="00245ED5">
        <w:rPr>
          <w:rFonts w:ascii="Arial" w:hAnsi="Arial" w:cs="Arial"/>
        </w:rPr>
        <w:t xml:space="preserve">rmations </w:t>
      </w:r>
      <w:r w:rsidR="0080635E">
        <w:rPr>
          <w:rFonts w:ascii="Arial" w:hAnsi="Arial" w:cs="Arial"/>
        </w:rPr>
        <w:t xml:space="preserve">as </w:t>
      </w:r>
      <w:r w:rsidR="00BF4BDE" w:rsidRPr="00245ED5">
        <w:rPr>
          <w:rFonts w:ascii="Arial" w:hAnsi="Arial" w:cs="Arial"/>
        </w:rPr>
        <w:t>revealed</w:t>
      </w:r>
      <w:r w:rsidR="00377930" w:rsidRPr="00245ED5">
        <w:rPr>
          <w:rFonts w:ascii="Arial" w:hAnsi="Arial" w:cs="Arial"/>
        </w:rPr>
        <w:t xml:space="preserve"> by</w:t>
      </w:r>
      <w:r w:rsidR="00884D97" w:rsidRPr="00245ED5">
        <w:rPr>
          <w:rFonts w:ascii="Arial" w:hAnsi="Arial" w:cs="Arial"/>
        </w:rPr>
        <w:t xml:space="preserve"> </w:t>
      </w:r>
      <w:r w:rsidR="00931A67" w:rsidRPr="00245ED5">
        <w:rPr>
          <w:rFonts w:ascii="Arial" w:hAnsi="Arial" w:cs="Arial"/>
        </w:rPr>
        <w:t xml:space="preserve">electron microscopy </w:t>
      </w:r>
      <w:r w:rsidR="00286CAD" w:rsidRPr="00245ED5">
        <w:rPr>
          <w:rFonts w:ascii="Arial" w:hAnsi="Arial" w:cs="Arial"/>
        </w:rPr>
        <w:fldChar w:fldCharType="begin">
          <w:fldData xml:space="preserve">PEVuZE5vdGU+PENpdGU+PEF1dGhvcj5MaTwvQXV0aG9yPjxZZWFyPjIwMDE8L1llYXI+PFJlY051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</w:fldData>
        </w:fldChar>
      </w:r>
      <w:r w:rsidR="00F26A8E">
        <w:rPr>
          <w:rFonts w:ascii="Arial" w:hAnsi="Arial" w:cs="Arial"/>
        </w:rPr>
        <w:instrText xml:space="preserve"> ADDIN EN.CITE </w:instrText>
      </w:r>
      <w:r w:rsidR="00F26A8E">
        <w:rPr>
          <w:rFonts w:ascii="Arial" w:hAnsi="Arial" w:cs="Arial"/>
        </w:rPr>
        <w:fldChar w:fldCharType="begin">
          <w:fldData xml:space="preserve">PEVuZE5vdGU+PENpdGU+PEF1dGhvcj5MaTwvQXV0aG9yPjxZZWFyPjIwMDE8L1llYXI+PFJlY051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</w:fldData>
        </w:fldChar>
      </w:r>
      <w:r w:rsidR="00F26A8E">
        <w:rPr>
          <w:rFonts w:ascii="Arial" w:hAnsi="Arial" w:cs="Arial"/>
        </w:rPr>
        <w:instrText xml:space="preserve"> ADDIN EN.CITE.DATA </w:instrText>
      </w:r>
      <w:r w:rsidR="00F26A8E">
        <w:rPr>
          <w:rFonts w:ascii="Arial" w:hAnsi="Arial" w:cs="Arial"/>
        </w:rPr>
      </w:r>
      <w:r w:rsidR="00F26A8E">
        <w:rPr>
          <w:rFonts w:ascii="Arial" w:hAnsi="Arial" w:cs="Arial"/>
        </w:rPr>
        <w:fldChar w:fldCharType="end"/>
      </w:r>
      <w:r w:rsidR="00286CAD" w:rsidRPr="00245ED5">
        <w:rPr>
          <w:rFonts w:ascii="Arial" w:hAnsi="Arial" w:cs="Arial"/>
        </w:rPr>
      </w:r>
      <w:r w:rsidR="00286CAD" w:rsidRPr="00245ED5">
        <w:rPr>
          <w:rFonts w:ascii="Arial" w:hAnsi="Arial" w:cs="Arial"/>
        </w:rPr>
        <w:fldChar w:fldCharType="separate"/>
      </w:r>
      <w:r w:rsidR="00F26A8E">
        <w:rPr>
          <w:rFonts w:ascii="Arial" w:hAnsi="Arial" w:cs="Arial"/>
          <w:noProof/>
        </w:rPr>
        <w:t>[40, 39, 41]</w:t>
      </w:r>
      <w:r w:rsidR="00286CAD" w:rsidRPr="00245ED5">
        <w:rPr>
          <w:rFonts w:ascii="Arial" w:hAnsi="Arial" w:cs="Arial"/>
        </w:rPr>
        <w:fldChar w:fldCharType="end"/>
      </w:r>
      <w:r w:rsidR="00931A67" w:rsidRPr="00245ED5">
        <w:rPr>
          <w:rFonts w:ascii="Arial" w:hAnsi="Arial" w:cs="Arial"/>
        </w:rPr>
        <w:t xml:space="preserve">. </w:t>
      </w:r>
      <w:r w:rsidR="00097940" w:rsidRPr="00245ED5">
        <w:rPr>
          <w:rFonts w:ascii="Arial" w:hAnsi="Arial" w:cs="Arial"/>
        </w:rPr>
        <w:t xml:space="preserve">The POTRA domains were chosen </w:t>
      </w:r>
      <w:r w:rsidR="008D31C9" w:rsidRPr="00245ED5">
        <w:rPr>
          <w:rFonts w:ascii="Arial" w:hAnsi="Arial" w:cs="Arial"/>
        </w:rPr>
        <w:t>as</w:t>
      </w:r>
      <w:r w:rsidR="00097940" w:rsidRPr="00245ED5">
        <w:rPr>
          <w:rFonts w:ascii="Arial" w:hAnsi="Arial" w:cs="Arial"/>
        </w:rPr>
        <w:t>, similar to (I27)</w:t>
      </w:r>
      <w:r w:rsidR="00097940" w:rsidRPr="001D1D06">
        <w:rPr>
          <w:rFonts w:ascii="Arial" w:hAnsi="Arial" w:cs="Arial"/>
          <w:vertAlign w:val="subscript"/>
        </w:rPr>
        <w:t>5</w:t>
      </w:r>
      <w:r w:rsidR="00097940" w:rsidRPr="00245ED5">
        <w:rPr>
          <w:rFonts w:ascii="Arial" w:hAnsi="Arial" w:cs="Arial"/>
        </w:rPr>
        <w:t xml:space="preserve">, the protein consists of five subunits (POTRAS 1-5) connected </w:t>
      </w:r>
      <w:r w:rsidR="001C5332" w:rsidRPr="00245ED5">
        <w:rPr>
          <w:rFonts w:ascii="Arial" w:hAnsi="Arial" w:cs="Arial"/>
        </w:rPr>
        <w:t>by short</w:t>
      </w:r>
      <w:r w:rsidR="00097940" w:rsidRPr="00245ED5">
        <w:rPr>
          <w:rFonts w:ascii="Arial" w:hAnsi="Arial" w:cs="Arial"/>
        </w:rPr>
        <w:t xml:space="preserve"> linker regions </w:t>
      </w:r>
      <w:r w:rsidR="00196855" w:rsidRPr="00245ED5">
        <w:rPr>
          <w:rFonts w:ascii="Arial" w:hAnsi="Arial" w:cs="Arial"/>
        </w:rPr>
        <w:fldChar w:fldCharType="begin"/>
      </w:r>
      <w:r w:rsidR="00F26A8E">
        <w:rPr>
          <w:rFonts w:ascii="Arial" w:hAnsi="Arial" w:cs="Arial"/>
        </w:rPr>
        <w:instrText xml:space="preserve"> ADDIN EN.CITE &lt;EndNote&gt;&lt;Cite&gt;&lt;Author&gt;Gatzeva-Topalova&lt;/Author&gt;&lt;Year&gt;2010&lt;/Year&gt;&lt;RecNum&gt;219&lt;/RecNum&gt;&lt;DisplayText&gt;[42, 43]&lt;/DisplayText&gt;&lt;record&gt;&lt;rec-number&gt;219&lt;/rec-number&gt;&lt;foreign-keys&gt;&lt;key app="EN" db-id="a5pazxpepdwpp1edzvjprstrzda0995wx5fz" timestamp="1490087910"&gt;219&lt;/key&gt;&lt;/foreign-keys&gt;&lt;ref-type name="Journal Article"&gt;17&lt;/ref-type&gt;&lt;contributors&gt;&lt;authors&gt;&lt;author&gt;Gatzeva-Topalova, P. Z.&lt;/author&gt;&lt;author&gt;Warner, L. R.&lt;/author&gt;&lt;author&gt;Pardi, A.&lt;/author&gt;&lt;author&gt;Sousa, M. C.&lt;/author&gt;&lt;/authors&gt;&lt;/contributors&gt;&lt;titles&gt;&lt;title&gt;Structure and flexibility of the complete periplasmic domain of BamA: the protein insertion machine of the outer membrane&lt;/title&gt;&lt;secondary-title&gt;Structure&lt;/secondary-title&gt;&lt;/titles&gt;&lt;periodical&gt;&lt;full-title&gt;Structure&lt;/full-title&gt;&lt;/periodical&gt;&lt;pages&gt;1492-1501&lt;/pages&gt;&lt;volume&gt;18&lt;/volume&gt;&lt;number&gt;11&lt;/number&gt;&lt;dates&gt;&lt;year&gt;2010&lt;/year&gt;&lt;/dates&gt;&lt;urls&gt;&lt;/urls&gt;&lt;/record&gt;&lt;/Cite&gt;&lt;Cite&gt;&lt;Author&gt;Knowles&lt;/Author&gt;&lt;Year&gt;2008&lt;/Year&gt;&lt;RecNum&gt;218&lt;/RecNum&gt;&lt;record&gt;&lt;rec-number&gt;218&lt;/rec-number&gt;&lt;foreign-keys&gt;&lt;key app="EN" db-id="a5pazxpepdwpp1edzvjprstrzda0995wx5fz" timestamp="1490087815"&gt;218&lt;/key&gt;&lt;/foreign-keys&gt;&lt;ref-type name="Journal Article"&gt;17&lt;/ref-type&gt;&lt;contributors&gt;&lt;authors&gt;&lt;author&gt;Knowles, T. J.&lt;/author&gt;&lt;author&gt;Jeeves, M.&lt;/author&gt;&lt;author&gt;Bobat, S.&lt;/author&gt;&lt;author&gt;Dancea, F.&lt;/author&gt;&lt;author&gt;McClelland, D.&lt;/author&gt;&lt;author&gt;Palmer, T.&lt;/author&gt;&lt;author&gt;Overduin, M.&lt;/author&gt;&lt;author&gt;Henderson, I. R.&lt;/author&gt;&lt;/authors&gt;&lt;/contributors&gt;&lt;titles&gt;&lt;title&gt;Fold and function of polypeptide transport-associated domains responsible for delivering unfolded proteins to membranes&lt;/title&gt;&lt;secondary-title&gt;Mol. Microbiol.&lt;/secondary-title&gt;&lt;/titles&gt;&lt;periodical&gt;&lt;full-title&gt;Mol. Microbiol.&lt;/full-title&gt;&lt;/periodical&gt;&lt;pages&gt;1216-1227&lt;/pages&gt;&lt;volume&gt;68&lt;/volume&gt;&lt;number&gt;5&lt;/number&gt;&lt;dates&gt;&lt;year&gt;2008&lt;/year&gt;&lt;/dates&gt;&lt;urls&gt;&lt;/urls&gt;&lt;/record&gt;&lt;/Cite&gt;&lt;/EndNote&gt;</w:instrText>
      </w:r>
      <w:r w:rsidR="00196855" w:rsidRPr="00245ED5">
        <w:rPr>
          <w:rFonts w:ascii="Arial" w:hAnsi="Arial" w:cs="Arial"/>
        </w:rPr>
        <w:fldChar w:fldCharType="separate"/>
      </w:r>
      <w:r w:rsidR="00F26A8E">
        <w:rPr>
          <w:rFonts w:ascii="Arial" w:hAnsi="Arial" w:cs="Arial"/>
          <w:noProof/>
        </w:rPr>
        <w:t>[42, 43]</w:t>
      </w:r>
      <w:r w:rsidR="00196855" w:rsidRPr="00245ED5">
        <w:rPr>
          <w:rFonts w:ascii="Arial" w:hAnsi="Arial" w:cs="Arial"/>
        </w:rPr>
        <w:fldChar w:fldCharType="end"/>
      </w:r>
      <w:r w:rsidR="00097940" w:rsidRPr="00245ED5">
        <w:rPr>
          <w:rFonts w:ascii="Arial" w:hAnsi="Arial" w:cs="Arial"/>
        </w:rPr>
        <w:t xml:space="preserve">. </w:t>
      </w:r>
    </w:p>
    <w:p w14:paraId="5C458243" w14:textId="77777777" w:rsidR="001D1D06" w:rsidRPr="00245ED5" w:rsidRDefault="001D1D06" w:rsidP="00245ED5">
      <w:pPr>
        <w:spacing w:after="0" w:line="480" w:lineRule="auto"/>
        <w:jc w:val="both"/>
        <w:rPr>
          <w:rFonts w:ascii="Arial" w:hAnsi="Arial" w:cs="Arial"/>
        </w:rPr>
      </w:pPr>
    </w:p>
    <w:p w14:paraId="38EA6017" w14:textId="225BE3C9" w:rsidR="000E2F67" w:rsidRDefault="002E2D09" w:rsidP="001D1D06">
      <w:pPr>
        <w:spacing w:after="0" w:line="480" w:lineRule="auto"/>
        <w:jc w:val="both"/>
        <w:rPr>
          <w:rFonts w:ascii="Arial" w:hAnsi="Arial" w:cs="Arial"/>
        </w:rPr>
      </w:pPr>
      <w:r w:rsidRPr="00F26174">
        <w:rPr>
          <w:rFonts w:ascii="Arial" w:hAnsi="Arial" w:cs="Arial"/>
        </w:rPr>
        <w:t xml:space="preserve">The mass </w:t>
      </w:r>
      <w:r w:rsidRPr="00AE0AE4">
        <w:rPr>
          <w:rFonts w:ascii="Arial" w:hAnsi="Arial" w:cs="Arial"/>
        </w:rPr>
        <w:t>spectrum of (I27)</w:t>
      </w:r>
      <w:r w:rsidRPr="00AE0AE4">
        <w:rPr>
          <w:rFonts w:ascii="Arial" w:hAnsi="Arial" w:cs="Arial"/>
          <w:vertAlign w:val="subscript"/>
        </w:rPr>
        <w:t>5</w:t>
      </w:r>
      <w:r w:rsidRPr="00AE0AE4">
        <w:rPr>
          <w:rFonts w:ascii="Arial" w:hAnsi="Arial" w:cs="Arial"/>
        </w:rPr>
        <w:t xml:space="preserve"> indicated a narrow charge state distribution (13+ to 16+ ions) (</w:t>
      </w:r>
      <w:r w:rsidRPr="00AE0AE4">
        <w:rPr>
          <w:rFonts w:ascii="Arial" w:hAnsi="Arial" w:cs="Arial"/>
          <w:b/>
        </w:rPr>
        <w:t>Figure 2a</w:t>
      </w:r>
      <w:r w:rsidR="00A013F0" w:rsidRPr="00AE0AE4">
        <w:rPr>
          <w:rFonts w:ascii="Arial" w:hAnsi="Arial" w:cs="Arial"/>
          <w:b/>
        </w:rPr>
        <w:t xml:space="preserve"> </w:t>
      </w:r>
      <w:r w:rsidRPr="00AE0AE4">
        <w:rPr>
          <w:rFonts w:ascii="Arial" w:hAnsi="Arial" w:cs="Arial"/>
          <w:b/>
        </w:rPr>
        <w:t>i</w:t>
      </w:r>
      <w:r w:rsidRPr="00AE0AE4">
        <w:rPr>
          <w:rFonts w:ascii="Arial" w:hAnsi="Arial" w:cs="Arial"/>
        </w:rPr>
        <w:t xml:space="preserve">). </w:t>
      </w:r>
      <w:r w:rsidR="00563EF4" w:rsidRPr="00AE0AE4">
        <w:rPr>
          <w:rFonts w:ascii="Arial" w:hAnsi="Arial" w:cs="Arial"/>
        </w:rPr>
        <w:t>As neither a</w:t>
      </w:r>
      <w:r w:rsidR="00B52BE2" w:rsidRPr="00AE0AE4">
        <w:rPr>
          <w:rFonts w:ascii="Arial" w:hAnsi="Arial" w:cs="Arial"/>
        </w:rPr>
        <w:t xml:space="preserve"> crystal </w:t>
      </w:r>
      <w:r w:rsidR="00563EF4" w:rsidRPr="00AE0AE4">
        <w:rPr>
          <w:rFonts w:ascii="Arial" w:hAnsi="Arial" w:cs="Arial"/>
        </w:rPr>
        <w:t>n</w:t>
      </w:r>
      <w:r w:rsidR="00B52BE2" w:rsidRPr="00AE0AE4">
        <w:rPr>
          <w:rFonts w:ascii="Arial" w:hAnsi="Arial" w:cs="Arial"/>
        </w:rPr>
        <w:t>or NMR structure was available for (I27)</w:t>
      </w:r>
      <w:r w:rsidR="00B52BE2" w:rsidRPr="00AE0AE4">
        <w:rPr>
          <w:rFonts w:ascii="Arial" w:hAnsi="Arial" w:cs="Arial"/>
          <w:vertAlign w:val="subscript"/>
        </w:rPr>
        <w:t>5</w:t>
      </w:r>
      <w:r w:rsidRPr="00AE0AE4">
        <w:rPr>
          <w:rFonts w:ascii="Arial" w:hAnsi="Arial" w:cs="Arial"/>
        </w:rPr>
        <w:t>,</w:t>
      </w:r>
      <w:r w:rsidR="00B52BE2" w:rsidRPr="00AE0AE4">
        <w:rPr>
          <w:rFonts w:ascii="Arial" w:hAnsi="Arial" w:cs="Arial"/>
        </w:rPr>
        <w:t xml:space="preserve"> a model was built </w:t>
      </w:r>
      <w:r w:rsidR="001D1D06" w:rsidRPr="00AE0AE4">
        <w:rPr>
          <w:rFonts w:ascii="Arial" w:hAnsi="Arial" w:cs="Arial"/>
        </w:rPr>
        <w:t>based on the solution structure of the I27 monomer (1TIT,</w:t>
      </w:r>
      <w:r w:rsidR="00035782" w:rsidRPr="00AE0AE4">
        <w:rPr>
          <w:rFonts w:ascii="Arial" w:hAnsi="Arial" w:cs="Arial"/>
        </w:rPr>
        <w:t xml:space="preserve"> </w:t>
      </w:r>
      <w:r w:rsidR="00035782" w:rsidRPr="00AE0AE4">
        <w:rPr>
          <w:rFonts w:ascii="Arial" w:hAnsi="Arial" w:cs="Arial"/>
        </w:rPr>
        <w:fldChar w:fldCharType="begin"/>
      </w:r>
      <w:r w:rsidR="00F26A8E">
        <w:rPr>
          <w:rFonts w:ascii="Arial" w:hAnsi="Arial" w:cs="Arial"/>
        </w:rPr>
        <w:instrText xml:space="preserve"> ADDIN EN.CITE &lt;EndNote&gt;&lt;Cite&gt;&lt;Author&gt;Improta&lt;/Author&gt;&lt;Year&gt;1996&lt;/Year&gt;&lt;RecNum&gt;240&lt;/RecNum&gt;&lt;DisplayText&gt;[44]&lt;/DisplayText&gt;&lt;record&gt;&lt;rec-number&gt;240&lt;/rec-number&gt;&lt;foreign-keys&gt;&lt;key app="EN" db-id="a5pazxpepdwpp1edzvjprstrzda0995wx5fz" timestamp="1490097459"&gt;240&lt;/key&gt;&lt;/foreign-keys&gt;&lt;ref-type name="Journal Article"&gt;17&lt;/ref-type&gt;&lt;contributors&gt;&lt;authors&gt;&lt;author&gt;Improta, S.,&lt;/author&gt;&lt;author&gt;Politou, A. S.&lt;/author&gt;&lt;author&gt;Pastore, A.&lt;/author&gt;&lt;/authors&gt;&lt;/contributors&gt;&lt;titles&gt;&lt;title&gt;Immunoglobulin-like modules from titin I-band: extensible components of muscle elasticity&lt;/title&gt;&lt;secondary-title&gt;Structure&lt;/secondary-title&gt;&lt;/titles&gt;&lt;periodical&gt;&lt;full-title&gt;Structure&lt;/full-title&gt;&lt;/periodical&gt;&lt;pages&gt;323-337&lt;/pages&gt;&lt;volume&gt;4&lt;/volume&gt;&lt;dates&gt;&lt;year&gt;1996&lt;/year&gt;&lt;/dates&gt;&lt;urls&gt;&lt;/urls&gt;&lt;/record&gt;&lt;/Cite&gt;&lt;/EndNote&gt;</w:instrText>
      </w:r>
      <w:r w:rsidR="00035782" w:rsidRPr="00AE0AE4">
        <w:rPr>
          <w:rFonts w:ascii="Arial" w:hAnsi="Arial" w:cs="Arial"/>
        </w:rPr>
        <w:fldChar w:fldCharType="separate"/>
      </w:r>
      <w:r w:rsidR="00F26A8E">
        <w:rPr>
          <w:rFonts w:ascii="Arial" w:hAnsi="Arial" w:cs="Arial"/>
          <w:noProof/>
        </w:rPr>
        <w:t>[44]</w:t>
      </w:r>
      <w:r w:rsidR="00035782" w:rsidRPr="00AE0AE4">
        <w:rPr>
          <w:rFonts w:ascii="Arial" w:hAnsi="Arial" w:cs="Arial"/>
        </w:rPr>
        <w:fldChar w:fldCharType="end"/>
      </w:r>
      <w:r w:rsidR="001D1D06" w:rsidRPr="00AE0AE4">
        <w:rPr>
          <w:rFonts w:ascii="Arial" w:hAnsi="Arial" w:cs="Arial"/>
        </w:rPr>
        <w:t>) and building in the 4-6 residue linker regions (see Supporting Information) (</w:t>
      </w:r>
      <w:r w:rsidR="001D1D06" w:rsidRPr="00AE0AE4">
        <w:rPr>
          <w:rFonts w:ascii="Arial" w:hAnsi="Arial" w:cs="Arial"/>
          <w:b/>
          <w:bCs/>
        </w:rPr>
        <w:t>Figure 2a i</w:t>
      </w:r>
      <w:r w:rsidR="001D1D06" w:rsidRPr="00AE0AE4">
        <w:rPr>
          <w:rFonts w:ascii="Arial" w:hAnsi="Arial" w:cs="Arial"/>
        </w:rPr>
        <w:t xml:space="preserve">). This enabled </w:t>
      </w:r>
      <w:r w:rsidRPr="00AE0AE4">
        <w:rPr>
          <w:rFonts w:ascii="Arial" w:hAnsi="Arial" w:cs="Arial"/>
        </w:rPr>
        <w:t>a</w:t>
      </w:r>
      <w:r w:rsidR="00865745" w:rsidRPr="00AE0AE4">
        <w:rPr>
          <w:rFonts w:ascii="Arial" w:hAnsi="Arial" w:cs="Arial"/>
        </w:rPr>
        <w:t xml:space="preserve"> theoretical CCS for the five-</w:t>
      </w:r>
      <w:r w:rsidR="001D1D06" w:rsidRPr="00AE0AE4">
        <w:rPr>
          <w:rFonts w:ascii="Arial" w:hAnsi="Arial" w:cs="Arial"/>
        </w:rPr>
        <w:t xml:space="preserve">domain construct </w:t>
      </w:r>
      <w:r w:rsidRPr="00AE0AE4">
        <w:rPr>
          <w:rFonts w:ascii="Arial" w:hAnsi="Arial" w:cs="Arial"/>
        </w:rPr>
        <w:t xml:space="preserve">to be established </w:t>
      </w:r>
      <w:r w:rsidR="001D1D06" w:rsidRPr="00AE0AE4">
        <w:rPr>
          <w:rFonts w:ascii="Arial" w:hAnsi="Arial" w:cs="Arial"/>
        </w:rPr>
        <w:t xml:space="preserve">and formed the starting point for the </w:t>
      </w:r>
      <w:r w:rsidR="001D1D06" w:rsidRPr="00AE0AE4">
        <w:rPr>
          <w:rFonts w:ascii="Arial" w:hAnsi="Arial" w:cs="Arial"/>
          <w:i/>
          <w:iCs/>
        </w:rPr>
        <w:t>in vacuo</w:t>
      </w:r>
      <w:r w:rsidR="001D1D06" w:rsidRPr="00AE0AE4">
        <w:rPr>
          <w:rFonts w:ascii="Arial" w:hAnsi="Arial" w:cs="Arial"/>
        </w:rPr>
        <w:t xml:space="preserve"> MD simulations (see Supporting Information).</w:t>
      </w:r>
      <w:r w:rsidR="001D1D06">
        <w:rPr>
          <w:rFonts w:ascii="Arial" w:hAnsi="Arial" w:cs="Arial"/>
        </w:rPr>
        <w:t xml:space="preserve"> </w:t>
      </w:r>
      <w:r w:rsidR="00563EF4" w:rsidRPr="00245ED5">
        <w:rPr>
          <w:rFonts w:ascii="Arial" w:hAnsi="Arial" w:cs="Arial"/>
        </w:rPr>
        <w:t>T</w:t>
      </w:r>
      <w:r w:rsidR="00B52BE2" w:rsidRPr="00245ED5">
        <w:rPr>
          <w:rFonts w:ascii="Arial" w:hAnsi="Arial" w:cs="Arial"/>
        </w:rPr>
        <w:t>he measured CCS for (I27)</w:t>
      </w:r>
      <w:r w:rsidR="00B52BE2" w:rsidRPr="00245ED5">
        <w:rPr>
          <w:rFonts w:ascii="Arial" w:hAnsi="Arial" w:cs="Arial"/>
          <w:vertAlign w:val="subscript"/>
        </w:rPr>
        <w:t>5</w:t>
      </w:r>
      <w:r w:rsidR="00B52BE2" w:rsidRPr="00245ED5">
        <w:rPr>
          <w:rFonts w:ascii="Arial" w:hAnsi="Arial" w:cs="Arial"/>
        </w:rPr>
        <w:t xml:space="preserve"> (39.</w:t>
      </w:r>
      <w:r w:rsidR="00520AE7" w:rsidRPr="00245ED5">
        <w:rPr>
          <w:rFonts w:ascii="Arial" w:hAnsi="Arial" w:cs="Arial"/>
        </w:rPr>
        <w:t>8</w:t>
      </w:r>
      <w:r w:rsidR="00B52BE2" w:rsidRPr="00245ED5">
        <w:rPr>
          <w:rFonts w:ascii="Arial" w:hAnsi="Arial" w:cs="Arial"/>
        </w:rPr>
        <w:t xml:space="preserve"> nm</w:t>
      </w:r>
      <w:r w:rsidR="00B52BE2" w:rsidRPr="00245ED5">
        <w:rPr>
          <w:rFonts w:ascii="Arial" w:hAnsi="Arial" w:cs="Arial"/>
          <w:vertAlign w:val="superscript"/>
        </w:rPr>
        <w:t>2</w:t>
      </w:r>
      <w:r w:rsidR="00B52BE2" w:rsidRPr="00245ED5">
        <w:rPr>
          <w:rFonts w:ascii="Arial" w:hAnsi="Arial" w:cs="Arial"/>
        </w:rPr>
        <w:t xml:space="preserve">) </w:t>
      </w:r>
      <w:r w:rsidR="00BF0184" w:rsidRPr="00245ED5">
        <w:rPr>
          <w:rFonts w:ascii="Arial" w:hAnsi="Arial" w:cs="Arial"/>
        </w:rPr>
        <w:fldChar w:fldCharType="begin"/>
      </w:r>
      <w:r w:rsidR="00F26A8E">
        <w:rPr>
          <w:rFonts w:ascii="Arial" w:hAnsi="Arial" w:cs="Arial"/>
        </w:rPr>
        <w:instrText xml:space="preserve"> ADDIN EN.CITE &lt;EndNote&gt;&lt;Cite&gt;&lt;Author&gt;Smith&lt;/Author&gt;&lt;Year&gt;2010&lt;/Year&gt;&lt;RecNum&gt;15&lt;/RecNum&gt;&lt;DisplayText&gt;[45]&lt;/DisplayText&gt;&lt;record&gt;&lt;rec-number&gt;15&lt;/rec-number&gt;&lt;foreign-keys&gt;&lt;key app="EN" db-id="a5pazxpepdwpp1edzvjprstrzda0995wx5fz" timestamp="0"&gt;15&lt;/key&gt;&lt;/foreign-keys&gt;&lt;ref-type name="Journal Article"&gt;17&lt;/ref-type&gt;&lt;contributors&gt;&lt;authors&gt;&lt;author&gt;Smith, D. P.&lt;/author&gt;&lt;author&gt;Radford, S. E.&lt;/author&gt;&lt;author&gt;Ashcroft, A. E.&lt;/author&gt;&lt;/authors&gt;&lt;/contributors&gt;&lt;auth-address&gt;[Smith, David P.; Radford, Sheena E.; Ashcroft, Alison E.] Univ Leeds, Inst Mol &amp;amp; Cellular Biol, Astbury Ctr Struct Mol Biol, Leeds LS2 9JT, W Yorkshire, England.&amp;#xD;Radford, SE (reprint author), Univ Leeds, Inst Mol &amp;amp; Cellular Biol, Astbury Ctr Struct Mol Biol, Leeds LS2 9JT, W Yorkshire, England.&amp;#xD;s.e.radford@leeds.ac.uk; a.e.ashcroft@leeds.ac.uk&lt;/auth-address&gt;&lt;titles&gt;&lt;title&gt;Elongated oligomers in beta(2)-microglobulin amyloid assembly revealed by ion mobility spectrometry-mass spectrometry&lt;/title&gt;&lt;secondary-title&gt;Proceedings Of The National Academy Of Sciences Of The United States Of America&lt;/secondary-title&gt;&lt;alt-title&gt;Proc. Natl. Acad. Sci. U. S. A.&lt;/alt-title&gt;&lt;/titles&gt;&lt;pages&gt;6794-6798&lt;/pages&gt;&lt;volume&gt;107&lt;/volume&gt;&lt;number&gt;15&lt;/number&gt;&lt;keywords&gt;&lt;keyword&gt;fibril formation&lt;/keyword&gt;&lt;keyword&gt;alzheimers-disease&lt;/keyword&gt;&lt;keyword&gt;protein complexes&lt;/keyword&gt;&lt;keyword&gt;gas-phase&lt;/keyword&gt;&lt;keyword&gt;states&lt;/keyword&gt;&lt;/keywords&gt;&lt;dates&gt;&lt;year&gt;2010&lt;/year&gt;&lt;pub-dates&gt;&lt;date&gt;Apr&lt;/date&gt;&lt;/pub-dates&gt;&lt;/dates&gt;&lt;isbn&gt;0027-8424&lt;/isbn&gt;&lt;accession-num&gt;WOS:000276642100044&lt;/accession-num&gt;&lt;work-type&gt;Article&lt;/work-type&gt;&lt;urls&gt;&lt;related-urls&gt;&lt;url&gt;&amp;lt;Go to ISI&amp;gt;://WOS:000276642100044&lt;/url&gt;&lt;/related-urls&gt;&lt;/urls&gt;&lt;electronic-resource-num&gt;10.1073/pnas.0913046107&lt;/electronic-resource-num&gt;&lt;language&gt;English&lt;/language&gt;&lt;/record&gt;&lt;/Cite&gt;&lt;/EndNote&gt;</w:instrText>
      </w:r>
      <w:r w:rsidR="00BF0184" w:rsidRPr="00245ED5">
        <w:rPr>
          <w:rFonts w:ascii="Arial" w:hAnsi="Arial" w:cs="Arial"/>
        </w:rPr>
        <w:fldChar w:fldCharType="separate"/>
      </w:r>
      <w:r w:rsidR="00F26A8E">
        <w:rPr>
          <w:rFonts w:ascii="Arial" w:hAnsi="Arial" w:cs="Arial"/>
          <w:noProof/>
        </w:rPr>
        <w:t>[45]</w:t>
      </w:r>
      <w:r w:rsidR="00BF0184" w:rsidRPr="00245ED5">
        <w:rPr>
          <w:rFonts w:ascii="Arial" w:hAnsi="Arial" w:cs="Arial"/>
        </w:rPr>
        <w:fldChar w:fldCharType="end"/>
      </w:r>
      <w:r w:rsidR="00563EF4" w:rsidRPr="00245ED5">
        <w:rPr>
          <w:rFonts w:ascii="Arial" w:hAnsi="Arial" w:cs="Arial"/>
        </w:rPr>
        <w:t xml:space="preserve"> </w:t>
      </w:r>
      <w:r w:rsidR="00BF4BDE" w:rsidRPr="00245ED5">
        <w:rPr>
          <w:rFonts w:ascii="Arial" w:hAnsi="Arial" w:cs="Arial"/>
        </w:rPr>
        <w:t>is lower than</w:t>
      </w:r>
      <w:r w:rsidR="00563EF4" w:rsidRPr="00245ED5">
        <w:rPr>
          <w:rFonts w:ascii="Arial" w:hAnsi="Arial" w:cs="Arial"/>
        </w:rPr>
        <w:t xml:space="preserve"> </w:t>
      </w:r>
      <w:r w:rsidR="00F11988">
        <w:rPr>
          <w:rFonts w:ascii="Arial" w:hAnsi="Arial" w:cs="Arial"/>
        </w:rPr>
        <w:t xml:space="preserve">both </w:t>
      </w:r>
      <w:r w:rsidR="00B52BE2" w:rsidRPr="00245ED5">
        <w:rPr>
          <w:rFonts w:ascii="Arial" w:hAnsi="Arial" w:cs="Arial"/>
        </w:rPr>
        <w:t xml:space="preserve">the </w:t>
      </w:r>
      <w:r w:rsidR="000D10A2" w:rsidRPr="00245ED5">
        <w:rPr>
          <w:rFonts w:ascii="Arial" w:hAnsi="Arial" w:cs="Arial"/>
        </w:rPr>
        <w:t xml:space="preserve">modelled </w:t>
      </w:r>
      <w:r w:rsidR="00B52BE2" w:rsidRPr="00245ED5">
        <w:rPr>
          <w:rFonts w:ascii="Arial" w:hAnsi="Arial" w:cs="Arial"/>
        </w:rPr>
        <w:t xml:space="preserve">value predicted </w:t>
      </w:r>
      <w:r w:rsidR="00563EF4" w:rsidRPr="00245ED5">
        <w:rPr>
          <w:rFonts w:ascii="Arial" w:hAnsi="Arial" w:cs="Arial"/>
        </w:rPr>
        <w:t>for the native structure (</w:t>
      </w:r>
      <w:r w:rsidR="00FD2337" w:rsidRPr="00245ED5">
        <w:rPr>
          <w:rFonts w:ascii="Arial" w:hAnsi="Arial" w:cs="Arial"/>
        </w:rPr>
        <w:t>63</w:t>
      </w:r>
      <w:r w:rsidR="00520AE7" w:rsidRPr="00245ED5">
        <w:rPr>
          <w:rFonts w:ascii="Arial" w:hAnsi="Arial" w:cs="Arial"/>
        </w:rPr>
        <w:t>.1</w:t>
      </w:r>
      <w:r w:rsidR="00563EF4" w:rsidRPr="00245ED5">
        <w:rPr>
          <w:rFonts w:ascii="Arial" w:hAnsi="Arial" w:cs="Arial"/>
        </w:rPr>
        <w:t xml:space="preserve"> nm</w:t>
      </w:r>
      <w:r w:rsidR="00563EF4" w:rsidRPr="00245ED5">
        <w:rPr>
          <w:rFonts w:ascii="Arial" w:hAnsi="Arial" w:cs="Arial"/>
          <w:vertAlign w:val="superscript"/>
        </w:rPr>
        <w:t>2</w:t>
      </w:r>
      <w:r w:rsidR="00563EF4" w:rsidRPr="00245ED5">
        <w:rPr>
          <w:rFonts w:ascii="Arial" w:hAnsi="Arial" w:cs="Arial"/>
        </w:rPr>
        <w:t xml:space="preserve">) and the MD </w:t>
      </w:r>
      <w:r w:rsidR="00F11988">
        <w:rPr>
          <w:rFonts w:ascii="Arial" w:hAnsi="Arial" w:cs="Arial"/>
        </w:rPr>
        <w:t xml:space="preserve">simulation </w:t>
      </w:r>
      <w:r w:rsidR="00563EF4" w:rsidRPr="00245ED5">
        <w:rPr>
          <w:rFonts w:ascii="Arial" w:hAnsi="Arial" w:cs="Arial"/>
        </w:rPr>
        <w:t>end point (</w:t>
      </w:r>
      <w:r w:rsidR="00520AE7" w:rsidRPr="00245ED5">
        <w:rPr>
          <w:rFonts w:ascii="Arial" w:hAnsi="Arial" w:cs="Arial"/>
        </w:rPr>
        <w:t>49.4</w:t>
      </w:r>
      <w:r w:rsidR="00563EF4" w:rsidRPr="00245ED5">
        <w:rPr>
          <w:rFonts w:ascii="Arial" w:hAnsi="Arial" w:cs="Arial"/>
        </w:rPr>
        <w:t xml:space="preserve"> nm</w:t>
      </w:r>
      <w:r w:rsidR="00563EF4" w:rsidRPr="00245ED5">
        <w:rPr>
          <w:rFonts w:ascii="Arial" w:hAnsi="Arial" w:cs="Arial"/>
          <w:vertAlign w:val="superscript"/>
        </w:rPr>
        <w:t>2</w:t>
      </w:r>
      <w:r w:rsidR="00563EF4" w:rsidRPr="00245ED5">
        <w:rPr>
          <w:rFonts w:ascii="Arial" w:hAnsi="Arial" w:cs="Arial"/>
        </w:rPr>
        <w:t xml:space="preserve">) </w:t>
      </w:r>
      <w:r w:rsidR="00B52BE2" w:rsidRPr="00245ED5">
        <w:rPr>
          <w:rFonts w:ascii="Arial" w:hAnsi="Arial" w:cs="Arial"/>
        </w:rPr>
        <w:t>(</w:t>
      </w:r>
      <w:r w:rsidR="00B52BE2" w:rsidRPr="00245ED5">
        <w:rPr>
          <w:rFonts w:ascii="Arial" w:hAnsi="Arial" w:cs="Arial"/>
          <w:b/>
        </w:rPr>
        <w:t xml:space="preserve">Figure 2a </w:t>
      </w:r>
      <w:r w:rsidR="006209FB" w:rsidRPr="00245ED5">
        <w:rPr>
          <w:rFonts w:ascii="Arial" w:hAnsi="Arial" w:cs="Arial"/>
          <w:b/>
        </w:rPr>
        <w:t>i</w:t>
      </w:r>
      <w:r w:rsidR="000D3EF3">
        <w:rPr>
          <w:rFonts w:ascii="Arial" w:hAnsi="Arial" w:cs="Arial"/>
          <w:b/>
        </w:rPr>
        <w:t>i</w:t>
      </w:r>
      <w:r w:rsidR="00B52BE2" w:rsidRPr="00245ED5">
        <w:rPr>
          <w:rFonts w:ascii="Arial" w:hAnsi="Arial" w:cs="Arial"/>
        </w:rPr>
        <w:t xml:space="preserve">). </w:t>
      </w:r>
      <w:r w:rsidR="001B1499" w:rsidRPr="00245ED5">
        <w:rPr>
          <w:rFonts w:ascii="Arial" w:hAnsi="Arial" w:cs="Arial"/>
        </w:rPr>
        <w:t>U</w:t>
      </w:r>
      <w:r w:rsidR="00B52BE2" w:rsidRPr="00245ED5">
        <w:rPr>
          <w:rFonts w:ascii="Arial" w:hAnsi="Arial" w:cs="Arial"/>
        </w:rPr>
        <w:t xml:space="preserve">pon </w:t>
      </w:r>
      <w:r w:rsidR="00B52BE2" w:rsidRPr="00245ED5">
        <w:rPr>
          <w:rFonts w:ascii="Arial" w:hAnsi="Arial" w:cs="Arial"/>
          <w:i/>
        </w:rPr>
        <w:t xml:space="preserve">in vacuo </w:t>
      </w:r>
      <w:r w:rsidR="00B52BE2" w:rsidRPr="00245ED5">
        <w:rPr>
          <w:rFonts w:ascii="Arial" w:hAnsi="Arial" w:cs="Arial"/>
        </w:rPr>
        <w:t>minimisation and equilibration</w:t>
      </w:r>
      <w:r w:rsidR="000D10A2" w:rsidRPr="00245ED5">
        <w:rPr>
          <w:rFonts w:ascii="Arial" w:hAnsi="Arial" w:cs="Arial"/>
        </w:rPr>
        <w:t>,</w:t>
      </w:r>
      <w:r w:rsidR="00B52BE2" w:rsidRPr="00245ED5">
        <w:rPr>
          <w:rFonts w:ascii="Arial" w:hAnsi="Arial" w:cs="Arial"/>
        </w:rPr>
        <w:t xml:space="preserve"> the protein </w:t>
      </w:r>
      <w:r w:rsidR="000D10A2" w:rsidRPr="00245ED5">
        <w:rPr>
          <w:rFonts w:ascii="Arial" w:hAnsi="Arial" w:cs="Arial"/>
        </w:rPr>
        <w:t>undergoes compaction</w:t>
      </w:r>
      <w:r w:rsidR="00B52BE2" w:rsidRPr="00245ED5">
        <w:rPr>
          <w:rFonts w:ascii="Arial" w:hAnsi="Arial" w:cs="Arial"/>
        </w:rPr>
        <w:t xml:space="preserve"> </w:t>
      </w:r>
      <w:r w:rsidR="000D10A2" w:rsidRPr="00245ED5">
        <w:rPr>
          <w:rFonts w:ascii="Arial" w:hAnsi="Arial" w:cs="Arial"/>
        </w:rPr>
        <w:t>then</w:t>
      </w:r>
      <w:r w:rsidR="00B52BE2" w:rsidRPr="00245ED5">
        <w:rPr>
          <w:rFonts w:ascii="Arial" w:hAnsi="Arial" w:cs="Arial"/>
        </w:rPr>
        <w:t xml:space="preserve"> collapses around the flexible linker regions between the individual subunits, which is reflected by the CCS</w:t>
      </w:r>
      <w:r w:rsidR="0003489D">
        <w:rPr>
          <w:rFonts w:ascii="Arial" w:hAnsi="Arial" w:cs="Arial"/>
        </w:rPr>
        <w:t xml:space="preserve"> at the end of the simulation</w:t>
      </w:r>
      <w:r w:rsidR="00B52BE2" w:rsidRPr="00245ED5">
        <w:rPr>
          <w:rFonts w:ascii="Arial" w:hAnsi="Arial" w:cs="Arial"/>
        </w:rPr>
        <w:t xml:space="preserve">. </w:t>
      </w:r>
    </w:p>
    <w:p w14:paraId="71A3346E" w14:textId="77777777" w:rsidR="001D1D06" w:rsidRPr="00245ED5" w:rsidRDefault="001D1D06" w:rsidP="00245ED5">
      <w:pPr>
        <w:spacing w:after="0" w:line="480" w:lineRule="auto"/>
        <w:jc w:val="both"/>
        <w:rPr>
          <w:rFonts w:ascii="Arial" w:hAnsi="Arial" w:cs="Arial"/>
        </w:rPr>
      </w:pPr>
    </w:p>
    <w:p w14:paraId="599E07B2" w14:textId="1BC4AC84" w:rsidR="000E2F67" w:rsidRDefault="000C47AF" w:rsidP="00245ED5">
      <w:pPr>
        <w:spacing w:after="0" w:line="480" w:lineRule="auto"/>
        <w:jc w:val="both"/>
        <w:rPr>
          <w:rFonts w:ascii="Arial" w:hAnsi="Arial" w:cs="Arial"/>
        </w:rPr>
      </w:pPr>
      <w:r w:rsidRPr="00245ED5">
        <w:rPr>
          <w:rFonts w:ascii="Arial" w:hAnsi="Arial" w:cs="Arial"/>
        </w:rPr>
        <w:t>ESI-</w:t>
      </w:r>
      <w:r w:rsidR="000D3EF3">
        <w:rPr>
          <w:rFonts w:ascii="Arial" w:hAnsi="Arial" w:cs="Arial"/>
        </w:rPr>
        <w:t>TW</w:t>
      </w:r>
      <w:r w:rsidRPr="00245ED5">
        <w:rPr>
          <w:rFonts w:ascii="Arial" w:hAnsi="Arial" w:cs="Arial"/>
        </w:rPr>
        <w:t>IMS-MS a</w:t>
      </w:r>
      <w:r w:rsidR="00B52BE2" w:rsidRPr="00245ED5">
        <w:rPr>
          <w:rFonts w:ascii="Arial" w:hAnsi="Arial" w:cs="Arial"/>
        </w:rPr>
        <w:t xml:space="preserve">nalysis of the </w:t>
      </w:r>
      <w:r w:rsidR="00FD2337" w:rsidRPr="00245ED5">
        <w:rPr>
          <w:rFonts w:ascii="Arial" w:hAnsi="Arial" w:cs="Arial"/>
        </w:rPr>
        <w:t>combined</w:t>
      </w:r>
      <w:r w:rsidRPr="00245ED5">
        <w:rPr>
          <w:rFonts w:ascii="Arial" w:hAnsi="Arial" w:cs="Arial"/>
        </w:rPr>
        <w:t xml:space="preserve"> </w:t>
      </w:r>
      <w:r w:rsidR="00B52BE2" w:rsidRPr="00245ED5">
        <w:rPr>
          <w:rFonts w:ascii="Arial" w:hAnsi="Arial" w:cs="Arial"/>
        </w:rPr>
        <w:t xml:space="preserve">POTRA domains </w:t>
      </w:r>
      <w:r w:rsidR="00FD2337" w:rsidRPr="00245ED5">
        <w:rPr>
          <w:rFonts w:ascii="Arial" w:hAnsi="Arial" w:cs="Arial"/>
        </w:rPr>
        <w:t xml:space="preserve">from BamA </w:t>
      </w:r>
      <w:r w:rsidR="000D3EF3">
        <w:rPr>
          <w:rFonts w:ascii="Arial" w:hAnsi="Arial" w:cs="Arial"/>
        </w:rPr>
        <w:t xml:space="preserve">again produced a mass spectrum with a narrow charge state distribution (12+ to 16+ ions) </w:t>
      </w:r>
      <w:r w:rsidR="00B52BE2" w:rsidRPr="00245ED5">
        <w:rPr>
          <w:rFonts w:ascii="Arial" w:hAnsi="Arial" w:cs="Arial"/>
        </w:rPr>
        <w:t>(</w:t>
      </w:r>
      <w:r w:rsidR="00B52BE2" w:rsidRPr="00245ED5">
        <w:rPr>
          <w:rFonts w:ascii="Arial" w:hAnsi="Arial" w:cs="Arial"/>
          <w:b/>
        </w:rPr>
        <w:t>Figure 2b</w:t>
      </w:r>
      <w:r w:rsidR="000D3EF3">
        <w:rPr>
          <w:rFonts w:ascii="Arial" w:hAnsi="Arial" w:cs="Arial"/>
          <w:b/>
        </w:rPr>
        <w:t xml:space="preserve"> i</w:t>
      </w:r>
      <w:r w:rsidR="00B52BE2" w:rsidRPr="00245ED5">
        <w:rPr>
          <w:rFonts w:ascii="Arial" w:hAnsi="Arial" w:cs="Arial"/>
        </w:rPr>
        <w:t>)</w:t>
      </w:r>
      <w:r w:rsidR="000D3EF3">
        <w:rPr>
          <w:rFonts w:ascii="Arial" w:hAnsi="Arial" w:cs="Arial"/>
        </w:rPr>
        <w:t>. The ESI-TWIMS-MS data i</w:t>
      </w:r>
      <w:r w:rsidR="000E2F67" w:rsidRPr="00245ED5">
        <w:rPr>
          <w:rFonts w:ascii="Arial" w:hAnsi="Arial" w:cs="Arial"/>
        </w:rPr>
        <w:t>ndicate that the CCS (</w:t>
      </w:r>
      <w:r w:rsidR="003E62A0" w:rsidRPr="00245ED5">
        <w:rPr>
          <w:rFonts w:ascii="Arial" w:hAnsi="Arial" w:cs="Arial"/>
        </w:rPr>
        <w:t>35.1</w:t>
      </w:r>
      <w:r w:rsidR="000E2F67" w:rsidRPr="00245ED5">
        <w:rPr>
          <w:rFonts w:ascii="Arial" w:hAnsi="Arial" w:cs="Arial"/>
        </w:rPr>
        <w:t xml:space="preserve"> nm</w:t>
      </w:r>
      <w:r w:rsidR="000E2F67" w:rsidRPr="00245ED5">
        <w:rPr>
          <w:rFonts w:ascii="Arial" w:hAnsi="Arial" w:cs="Arial"/>
          <w:vertAlign w:val="superscript"/>
        </w:rPr>
        <w:t>2</w:t>
      </w:r>
      <w:r w:rsidR="000E2F67" w:rsidRPr="00245ED5">
        <w:rPr>
          <w:rFonts w:ascii="Arial" w:hAnsi="Arial" w:cs="Arial"/>
        </w:rPr>
        <w:t xml:space="preserve">) </w:t>
      </w:r>
      <w:r w:rsidR="00BF4BDE" w:rsidRPr="00245ED5">
        <w:rPr>
          <w:rFonts w:ascii="Arial" w:hAnsi="Arial" w:cs="Arial"/>
        </w:rPr>
        <w:t xml:space="preserve">obtained for the lowest charge state ions (+12) </w:t>
      </w:r>
      <w:r w:rsidR="000E2F67" w:rsidRPr="00245ED5">
        <w:rPr>
          <w:rFonts w:ascii="Arial" w:hAnsi="Arial" w:cs="Arial"/>
        </w:rPr>
        <w:t xml:space="preserve">is closer to the predicted CCS of the </w:t>
      </w:r>
      <w:r w:rsidR="000E2F67" w:rsidRPr="00245ED5">
        <w:rPr>
          <w:rFonts w:ascii="Arial" w:hAnsi="Arial" w:cs="Arial"/>
          <w:i/>
        </w:rPr>
        <w:t>in vacuo</w:t>
      </w:r>
      <w:r w:rsidR="000E2F67" w:rsidRPr="00245ED5">
        <w:rPr>
          <w:rFonts w:ascii="Arial" w:hAnsi="Arial" w:cs="Arial"/>
        </w:rPr>
        <w:t>-equilibrated structure (</w:t>
      </w:r>
      <w:r w:rsidR="003E62A0" w:rsidRPr="00245ED5">
        <w:rPr>
          <w:rFonts w:ascii="Arial" w:hAnsi="Arial" w:cs="Arial"/>
        </w:rPr>
        <w:t>37.1</w:t>
      </w:r>
      <w:r w:rsidR="000E2F67" w:rsidRPr="00245ED5">
        <w:rPr>
          <w:rFonts w:ascii="Arial" w:hAnsi="Arial" w:cs="Arial"/>
        </w:rPr>
        <w:t xml:space="preserve"> nm</w:t>
      </w:r>
      <w:r w:rsidR="000E2F67" w:rsidRPr="00245ED5">
        <w:rPr>
          <w:rFonts w:ascii="Arial" w:hAnsi="Arial" w:cs="Arial"/>
          <w:vertAlign w:val="superscript"/>
        </w:rPr>
        <w:t>2</w:t>
      </w:r>
      <w:r w:rsidR="000E2F67" w:rsidRPr="00245ED5">
        <w:rPr>
          <w:rFonts w:ascii="Arial" w:hAnsi="Arial" w:cs="Arial"/>
        </w:rPr>
        <w:t>) than the CCS value predicted from the crystal structure (</w:t>
      </w:r>
      <w:r w:rsidR="00EC3EA6" w:rsidRPr="00245ED5">
        <w:rPr>
          <w:rFonts w:ascii="Arial" w:hAnsi="Arial" w:cs="Arial"/>
        </w:rPr>
        <w:t>5D0O</w:t>
      </w:r>
      <w:r w:rsidR="000E2F67" w:rsidRPr="00245ED5">
        <w:rPr>
          <w:rFonts w:ascii="Arial" w:hAnsi="Arial" w:cs="Arial"/>
        </w:rPr>
        <w:t xml:space="preserve">; </w:t>
      </w:r>
      <w:r w:rsidR="003E62A0" w:rsidRPr="00245ED5">
        <w:rPr>
          <w:rFonts w:ascii="Arial" w:hAnsi="Arial" w:cs="Arial"/>
        </w:rPr>
        <w:t>45.3</w:t>
      </w:r>
      <w:r w:rsidR="000E2F67" w:rsidRPr="00245ED5">
        <w:rPr>
          <w:rFonts w:ascii="Arial" w:hAnsi="Arial" w:cs="Arial"/>
        </w:rPr>
        <w:t>nm</w:t>
      </w:r>
      <w:r w:rsidR="000E2F67" w:rsidRPr="00245ED5">
        <w:rPr>
          <w:rFonts w:ascii="Arial" w:hAnsi="Arial" w:cs="Arial"/>
          <w:vertAlign w:val="superscript"/>
        </w:rPr>
        <w:t>2</w:t>
      </w:r>
      <w:r w:rsidR="000E2F67" w:rsidRPr="00245ED5">
        <w:rPr>
          <w:rFonts w:ascii="Arial" w:hAnsi="Arial" w:cs="Arial"/>
        </w:rPr>
        <w:t>) (</w:t>
      </w:r>
      <w:r w:rsidR="000E2F67" w:rsidRPr="00245ED5">
        <w:rPr>
          <w:rFonts w:ascii="Arial" w:hAnsi="Arial" w:cs="Arial"/>
          <w:b/>
        </w:rPr>
        <w:t>Figure 2b ii</w:t>
      </w:r>
      <w:r w:rsidR="000E2F67" w:rsidRPr="00245ED5">
        <w:rPr>
          <w:rFonts w:ascii="Arial" w:hAnsi="Arial" w:cs="Arial"/>
        </w:rPr>
        <w:t xml:space="preserve">). The MD collapse observed for the POTRA domains is attributable to compaction around the </w:t>
      </w:r>
      <w:r w:rsidR="000D3EF3">
        <w:rPr>
          <w:rFonts w:ascii="Arial" w:hAnsi="Arial" w:cs="Arial"/>
        </w:rPr>
        <w:t xml:space="preserve">short </w:t>
      </w:r>
      <w:r w:rsidR="000E2F67" w:rsidRPr="00245ED5">
        <w:rPr>
          <w:rFonts w:ascii="Arial" w:hAnsi="Arial" w:cs="Arial"/>
        </w:rPr>
        <w:t>hinge regions between the individual domains</w:t>
      </w:r>
      <w:r w:rsidR="00BF4BDE" w:rsidRPr="00245ED5">
        <w:rPr>
          <w:rFonts w:ascii="Arial" w:hAnsi="Arial" w:cs="Arial"/>
        </w:rPr>
        <w:t>,</w:t>
      </w:r>
      <w:r w:rsidR="00B32145" w:rsidRPr="00245ED5">
        <w:rPr>
          <w:rFonts w:ascii="Arial" w:hAnsi="Arial" w:cs="Arial"/>
        </w:rPr>
        <w:t xml:space="preserve"> as well as to </w:t>
      </w:r>
      <w:r w:rsidR="000E2F67" w:rsidRPr="00245ED5">
        <w:rPr>
          <w:rFonts w:ascii="Arial" w:hAnsi="Arial" w:cs="Arial"/>
        </w:rPr>
        <w:t xml:space="preserve">an overall collapse with POTRA1 moving towards POTRA5, resulting in </w:t>
      </w:r>
      <w:r w:rsidRPr="00245ED5">
        <w:rPr>
          <w:rFonts w:ascii="Arial" w:hAnsi="Arial" w:cs="Arial"/>
        </w:rPr>
        <w:t xml:space="preserve">a </w:t>
      </w:r>
      <w:r w:rsidR="000E2F67" w:rsidRPr="00245ED5">
        <w:rPr>
          <w:rFonts w:ascii="Arial" w:hAnsi="Arial" w:cs="Arial"/>
        </w:rPr>
        <w:t xml:space="preserve">more ring-like structure </w:t>
      </w:r>
      <w:r w:rsidR="00BF4BDE" w:rsidRPr="00245ED5">
        <w:rPr>
          <w:rFonts w:ascii="Arial" w:hAnsi="Arial" w:cs="Arial"/>
        </w:rPr>
        <w:t>in</w:t>
      </w:r>
      <w:r w:rsidR="000E2F67" w:rsidRPr="00245ED5">
        <w:rPr>
          <w:rFonts w:ascii="Arial" w:hAnsi="Arial" w:cs="Arial"/>
        </w:rPr>
        <w:t xml:space="preserve"> the equilibrated molecule</w:t>
      </w:r>
      <w:r w:rsidR="004B0DC7" w:rsidRPr="00245ED5">
        <w:rPr>
          <w:rFonts w:ascii="Arial" w:hAnsi="Arial" w:cs="Arial"/>
        </w:rPr>
        <w:t xml:space="preserve"> (</w:t>
      </w:r>
      <w:r w:rsidR="004B0DC7" w:rsidRPr="00245ED5">
        <w:rPr>
          <w:rFonts w:ascii="Arial" w:hAnsi="Arial" w:cs="Arial"/>
          <w:b/>
        </w:rPr>
        <w:t>Figure 2b ii</w:t>
      </w:r>
      <w:r w:rsidR="000D3EF3">
        <w:rPr>
          <w:rFonts w:ascii="Arial" w:hAnsi="Arial" w:cs="Arial"/>
          <w:b/>
        </w:rPr>
        <w:t>i</w:t>
      </w:r>
      <w:r w:rsidR="004B0DC7" w:rsidRPr="00245ED5">
        <w:rPr>
          <w:rFonts w:ascii="Arial" w:hAnsi="Arial" w:cs="Arial"/>
        </w:rPr>
        <w:t>).</w:t>
      </w:r>
      <w:r w:rsidR="000E2F67" w:rsidRPr="00245ED5">
        <w:rPr>
          <w:rFonts w:ascii="Arial" w:hAnsi="Arial" w:cs="Arial"/>
        </w:rPr>
        <w:t xml:space="preserve"> </w:t>
      </w:r>
    </w:p>
    <w:p w14:paraId="667621C1" w14:textId="77777777" w:rsidR="003B3762" w:rsidRPr="00245ED5" w:rsidRDefault="003B3762" w:rsidP="00245ED5">
      <w:pPr>
        <w:spacing w:after="0" w:line="480" w:lineRule="auto"/>
        <w:jc w:val="both"/>
        <w:rPr>
          <w:rFonts w:ascii="Arial" w:hAnsi="Arial" w:cs="Arial"/>
        </w:rPr>
      </w:pPr>
    </w:p>
    <w:p w14:paraId="575E286E" w14:textId="2591CF82" w:rsidR="006209FB" w:rsidRPr="00245ED5" w:rsidRDefault="006209FB" w:rsidP="00245ED5">
      <w:pPr>
        <w:spacing w:after="0" w:line="480" w:lineRule="auto"/>
        <w:jc w:val="both"/>
        <w:rPr>
          <w:rFonts w:ascii="Arial" w:hAnsi="Arial" w:cs="Arial"/>
        </w:rPr>
      </w:pPr>
      <w:r w:rsidRPr="00245ED5">
        <w:rPr>
          <w:rFonts w:ascii="Arial" w:hAnsi="Arial" w:cs="Arial"/>
        </w:rPr>
        <w:t>T</w:t>
      </w:r>
      <w:r w:rsidR="008929D9">
        <w:rPr>
          <w:rFonts w:ascii="Arial" w:hAnsi="Arial" w:cs="Arial"/>
        </w:rPr>
        <w:t>ogether, t</w:t>
      </w:r>
      <w:r w:rsidRPr="00245ED5">
        <w:rPr>
          <w:rFonts w:ascii="Arial" w:hAnsi="Arial" w:cs="Arial"/>
        </w:rPr>
        <w:t>he data presented for mAb</w:t>
      </w:r>
      <w:r w:rsidR="000C47AF" w:rsidRPr="00245ED5">
        <w:rPr>
          <w:rFonts w:ascii="Arial" w:hAnsi="Arial" w:cs="Arial"/>
        </w:rPr>
        <w:t>1</w:t>
      </w:r>
      <w:r w:rsidRPr="00245ED5">
        <w:rPr>
          <w:rFonts w:ascii="Arial" w:hAnsi="Arial" w:cs="Arial"/>
        </w:rPr>
        <w:t>, (I27)</w:t>
      </w:r>
      <w:r w:rsidRPr="00245ED5">
        <w:rPr>
          <w:rFonts w:ascii="Arial" w:hAnsi="Arial" w:cs="Arial"/>
          <w:vertAlign w:val="subscript"/>
        </w:rPr>
        <w:t>5</w:t>
      </w:r>
      <w:r w:rsidRPr="00245ED5">
        <w:rPr>
          <w:rFonts w:ascii="Arial" w:hAnsi="Arial" w:cs="Arial"/>
        </w:rPr>
        <w:t xml:space="preserve"> and the POTRA doma</w:t>
      </w:r>
      <w:r w:rsidR="00CD5DAD" w:rsidRPr="00245ED5">
        <w:rPr>
          <w:rFonts w:ascii="Arial" w:hAnsi="Arial" w:cs="Arial"/>
        </w:rPr>
        <w:t>ins suggest that non-globular</w:t>
      </w:r>
      <w:r w:rsidRPr="00245ED5">
        <w:rPr>
          <w:rFonts w:ascii="Arial" w:hAnsi="Arial" w:cs="Arial"/>
        </w:rPr>
        <w:t xml:space="preserve"> pr</w:t>
      </w:r>
      <w:r w:rsidR="00B53F40">
        <w:rPr>
          <w:rFonts w:ascii="Arial" w:hAnsi="Arial" w:cs="Arial"/>
        </w:rPr>
        <w:t xml:space="preserve">oteins with flexible linker or </w:t>
      </w:r>
      <w:r w:rsidRPr="00245ED5">
        <w:rPr>
          <w:rFonts w:ascii="Arial" w:hAnsi="Arial" w:cs="Arial"/>
        </w:rPr>
        <w:t xml:space="preserve">hinge regions are susceptible to gas-phase collapse. </w:t>
      </w:r>
      <w:r w:rsidR="00966173" w:rsidRPr="00245ED5">
        <w:rPr>
          <w:rFonts w:ascii="Arial" w:hAnsi="Arial" w:cs="Arial"/>
        </w:rPr>
        <w:t xml:space="preserve">To determine how </w:t>
      </w:r>
      <w:r w:rsidRPr="00245ED5">
        <w:rPr>
          <w:rFonts w:ascii="Arial" w:hAnsi="Arial" w:cs="Arial"/>
        </w:rPr>
        <w:t>linear, elongated molecules without any distinct linker regions behave upon transition</w:t>
      </w:r>
      <w:r w:rsidR="00966173" w:rsidRPr="00245ED5">
        <w:rPr>
          <w:rFonts w:ascii="Arial" w:hAnsi="Arial" w:cs="Arial"/>
        </w:rPr>
        <w:t xml:space="preserve"> </w:t>
      </w:r>
      <w:r w:rsidRPr="00245ED5">
        <w:rPr>
          <w:rFonts w:ascii="Arial" w:hAnsi="Arial" w:cs="Arial"/>
        </w:rPr>
        <w:t>to the gas-phase</w:t>
      </w:r>
      <w:r w:rsidR="00966173" w:rsidRPr="00245ED5">
        <w:rPr>
          <w:rFonts w:ascii="Arial" w:hAnsi="Arial" w:cs="Arial"/>
        </w:rPr>
        <w:t xml:space="preserve">, we studied </w:t>
      </w:r>
      <w:r w:rsidRPr="00245ED5">
        <w:rPr>
          <w:rFonts w:ascii="Arial" w:hAnsi="Arial" w:cs="Arial"/>
        </w:rPr>
        <w:t xml:space="preserve">the </w:t>
      </w:r>
      <w:r w:rsidR="000C47AF" w:rsidRPr="00245ED5">
        <w:rPr>
          <w:rFonts w:ascii="Arial" w:hAnsi="Arial" w:cs="Arial"/>
        </w:rPr>
        <w:t xml:space="preserve">protein </w:t>
      </w:r>
      <w:r w:rsidRPr="00245ED5">
        <w:rPr>
          <w:rFonts w:ascii="Arial" w:hAnsi="Arial" w:cs="Arial"/>
        </w:rPr>
        <w:t xml:space="preserve">SasG </w:t>
      </w:r>
      <w:r w:rsidR="00966173" w:rsidRPr="00245ED5">
        <w:rPr>
          <w:rFonts w:ascii="Arial" w:hAnsi="Arial" w:cs="Arial"/>
        </w:rPr>
        <w:t>(</w:t>
      </w:r>
      <w:r w:rsidR="00966173" w:rsidRPr="00245ED5">
        <w:rPr>
          <w:rFonts w:ascii="Arial" w:hAnsi="Arial" w:cs="Arial"/>
          <w:b/>
        </w:rPr>
        <w:t>Figure 2c</w:t>
      </w:r>
      <w:r w:rsidR="00966173" w:rsidRPr="00245ED5">
        <w:rPr>
          <w:rFonts w:ascii="Arial" w:hAnsi="Arial" w:cs="Arial"/>
        </w:rPr>
        <w:t>)</w:t>
      </w:r>
      <w:r w:rsidRPr="00245ED5">
        <w:rPr>
          <w:rFonts w:ascii="Arial" w:hAnsi="Arial" w:cs="Arial"/>
        </w:rPr>
        <w:t xml:space="preserve">. </w:t>
      </w:r>
      <w:r w:rsidR="00B0058B" w:rsidRPr="00245ED5">
        <w:rPr>
          <w:rFonts w:ascii="Arial" w:hAnsi="Arial" w:cs="Arial"/>
        </w:rPr>
        <w:t xml:space="preserve">SasG </w:t>
      </w:r>
      <w:r w:rsidRPr="00245ED5">
        <w:rPr>
          <w:rFonts w:ascii="Arial" w:hAnsi="Arial" w:cs="Arial"/>
        </w:rPr>
        <w:t>consists of repeats of two domains (G5 and E), in which the C-terminus of any given domain is directly connected to the N-terminus of the subsequent domain (</w:t>
      </w:r>
      <w:r w:rsidRPr="00245ED5">
        <w:rPr>
          <w:rFonts w:ascii="Arial" w:hAnsi="Arial" w:cs="Arial"/>
          <w:b/>
        </w:rPr>
        <w:t>Figure 2c</w:t>
      </w:r>
      <w:r w:rsidRPr="00245ED5">
        <w:rPr>
          <w:rFonts w:ascii="Arial" w:hAnsi="Arial" w:cs="Arial"/>
        </w:rPr>
        <w:t xml:space="preserve">). Furthermore, SasG </w:t>
      </w:r>
      <w:r w:rsidR="004E5EEF" w:rsidRPr="00245ED5">
        <w:rPr>
          <w:rFonts w:ascii="Arial" w:hAnsi="Arial" w:cs="Arial"/>
        </w:rPr>
        <w:t>(G5</w:t>
      </w:r>
      <w:r w:rsidR="004E5EEF" w:rsidRPr="00245ED5">
        <w:rPr>
          <w:rFonts w:ascii="Arial" w:hAnsi="Arial" w:cs="Arial"/>
          <w:vertAlign w:val="superscript"/>
        </w:rPr>
        <w:t>1</w:t>
      </w:r>
      <w:r w:rsidR="004E5EEF" w:rsidRPr="00245ED5">
        <w:rPr>
          <w:rFonts w:ascii="Arial" w:hAnsi="Arial" w:cs="Arial"/>
        </w:rPr>
        <w:t>-G5</w:t>
      </w:r>
      <w:r w:rsidR="004E5EEF" w:rsidRPr="00245ED5">
        <w:rPr>
          <w:rFonts w:ascii="Arial" w:hAnsi="Arial" w:cs="Arial"/>
          <w:vertAlign w:val="superscript"/>
        </w:rPr>
        <w:t>7</w:t>
      </w:r>
      <w:r w:rsidR="004E5EEF" w:rsidRPr="00245ED5">
        <w:rPr>
          <w:rFonts w:ascii="Arial" w:hAnsi="Arial" w:cs="Arial"/>
        </w:rPr>
        <w:t xml:space="preserve">) </w:t>
      </w:r>
      <w:r w:rsidRPr="00245ED5">
        <w:rPr>
          <w:rFonts w:ascii="Arial" w:hAnsi="Arial" w:cs="Arial"/>
        </w:rPr>
        <w:t xml:space="preserve">has been shown to form long, elongated fibrillary structures that maintain a highly extended conformation in solution, with no evidence of compaction </w:t>
      </w:r>
      <w:r w:rsidR="00562629" w:rsidRPr="00245ED5">
        <w:rPr>
          <w:rFonts w:ascii="Arial" w:hAnsi="Arial" w:cs="Arial"/>
        </w:rPr>
        <w:fldChar w:fldCharType="begin"/>
      </w:r>
      <w:r w:rsidR="00B813DD">
        <w:rPr>
          <w:rFonts w:ascii="Arial" w:hAnsi="Arial" w:cs="Arial"/>
        </w:rPr>
        <w:instrText xml:space="preserve"> ADDIN EN.CITE &lt;EndNote&gt;&lt;Cite&gt;&lt;Author&gt;Gruska&lt;/Author&gt;&lt;Year&gt;2015&lt;/Year&gt;&lt;RecNum&gt;220&lt;/RecNum&gt;&lt;DisplayText&gt;[31]&lt;/DisplayText&gt;&lt;record&gt;&lt;rec-number&gt;220&lt;/rec-number&gt;&lt;foreign-keys&gt;&lt;key app="EN" db-id="a5pazxpepdwpp1edzvjprstrzda0995wx5fz" timestamp="1490088133"&gt;220&lt;/key&gt;&lt;/foreign-keys&gt;&lt;ref-type name="Journal Article"&gt;17&lt;/ref-type&gt;&lt;contributors&gt;&lt;authors&gt;&lt;author&gt;Gruska, D. T.&lt;/author&gt;&lt;author&gt;Whelan, F.&lt;/author&gt;&lt;author&gt;Farrance, O. E.&lt;/author&gt;&lt;author&gt;Fung, H. K.&lt;/author&gt;&lt;author&gt;Paci, E.&lt;/author&gt;&lt;author&gt;Jeffries, C. M.&lt;/author&gt;&lt;author&gt;Svergun, D. I.&lt;/author&gt;&lt;author&gt;Baldock, C.&lt;/author&gt;&lt;author&gt;Baumann, C. G.&lt;/author&gt;&lt;author&gt;Brockwell, D. J.&lt;/author&gt;&lt;author&gt;Potts, J. R.&lt;/author&gt;&lt;author&gt;Clarke, J.&lt;/author&gt;&lt;/authors&gt;&lt;/contributors&gt;&lt;titles&gt;&lt;title&gt;Cooperative folding of intrinsically disordered domains drives assembly of a strong elongated protein&lt;/title&gt;&lt;secondary-title&gt;Nat. Commun.&lt;/secondary-title&gt;&lt;/titles&gt;&lt;periodical&gt;&lt;full-title&gt;Nat. Commun.&lt;/full-title&gt;&lt;/periodical&gt;&lt;volume&gt;6:7271&lt;/volume&gt;&lt;dates&gt;&lt;year&gt;2015&lt;/year&gt;&lt;/dates&gt;&lt;urls&gt;&lt;/urls&gt;&lt;/record&gt;&lt;/Cite&gt;&lt;/EndNote&gt;</w:instrText>
      </w:r>
      <w:r w:rsidR="00562629" w:rsidRPr="00245ED5">
        <w:rPr>
          <w:rFonts w:ascii="Arial" w:hAnsi="Arial" w:cs="Arial"/>
        </w:rPr>
        <w:fldChar w:fldCharType="separate"/>
      </w:r>
      <w:r w:rsidR="00B813DD">
        <w:rPr>
          <w:rFonts w:ascii="Arial" w:hAnsi="Arial" w:cs="Arial"/>
          <w:noProof/>
        </w:rPr>
        <w:t>[31]</w:t>
      </w:r>
      <w:r w:rsidR="00562629" w:rsidRPr="00245ED5">
        <w:rPr>
          <w:rFonts w:ascii="Arial" w:hAnsi="Arial" w:cs="Arial"/>
        </w:rPr>
        <w:fldChar w:fldCharType="end"/>
      </w:r>
      <w:r w:rsidRPr="00245ED5">
        <w:rPr>
          <w:rFonts w:ascii="Arial" w:hAnsi="Arial" w:cs="Arial"/>
        </w:rPr>
        <w:t xml:space="preserve">. </w:t>
      </w:r>
      <w:r w:rsidR="00000F65" w:rsidRPr="00245ED5">
        <w:rPr>
          <w:rFonts w:ascii="Arial" w:hAnsi="Arial" w:cs="Arial"/>
        </w:rPr>
        <w:t xml:space="preserve">The </w:t>
      </w:r>
      <w:r w:rsidR="009445D2" w:rsidRPr="00245ED5">
        <w:rPr>
          <w:rFonts w:ascii="Arial" w:hAnsi="Arial" w:cs="Arial"/>
        </w:rPr>
        <w:t>ESI-</w:t>
      </w:r>
      <w:r w:rsidR="00000F65" w:rsidRPr="00245ED5">
        <w:rPr>
          <w:rFonts w:ascii="Arial" w:hAnsi="Arial" w:cs="Arial"/>
        </w:rPr>
        <w:t xml:space="preserve">MS data </w:t>
      </w:r>
      <w:r w:rsidR="00AE3E8B">
        <w:rPr>
          <w:rFonts w:ascii="Arial" w:hAnsi="Arial" w:cs="Arial"/>
        </w:rPr>
        <w:t xml:space="preserve">indicate </w:t>
      </w:r>
      <w:r w:rsidR="00000F65" w:rsidRPr="00245ED5">
        <w:rPr>
          <w:rFonts w:ascii="Arial" w:hAnsi="Arial" w:cs="Arial"/>
        </w:rPr>
        <w:t>a native</w:t>
      </w:r>
      <w:r w:rsidR="000C47AF" w:rsidRPr="00245ED5">
        <w:rPr>
          <w:rFonts w:ascii="Arial" w:hAnsi="Arial" w:cs="Arial"/>
        </w:rPr>
        <w:t>-like conformation</w:t>
      </w:r>
      <w:r w:rsidR="00000F65" w:rsidRPr="00245ED5">
        <w:rPr>
          <w:rFonts w:ascii="Arial" w:hAnsi="Arial" w:cs="Arial"/>
        </w:rPr>
        <w:t xml:space="preserve">, centred on </w:t>
      </w:r>
      <w:r w:rsidR="008929D9">
        <w:rPr>
          <w:rFonts w:ascii="Arial" w:hAnsi="Arial" w:cs="Arial"/>
        </w:rPr>
        <w:t xml:space="preserve">the 20+ and </w:t>
      </w:r>
      <w:r w:rsidR="00000F65" w:rsidRPr="00245ED5">
        <w:rPr>
          <w:rFonts w:ascii="Arial" w:hAnsi="Arial" w:cs="Arial"/>
        </w:rPr>
        <w:t>21+ charge state</w:t>
      </w:r>
      <w:r w:rsidR="009445D2" w:rsidRPr="00245ED5">
        <w:rPr>
          <w:rFonts w:ascii="Arial" w:hAnsi="Arial" w:cs="Arial"/>
        </w:rPr>
        <w:t xml:space="preserve"> ion</w:t>
      </w:r>
      <w:r w:rsidR="00000F65" w:rsidRPr="00245ED5">
        <w:rPr>
          <w:rFonts w:ascii="Arial" w:hAnsi="Arial" w:cs="Arial"/>
        </w:rPr>
        <w:t xml:space="preserve">s, </w:t>
      </w:r>
      <w:r w:rsidR="000C47AF" w:rsidRPr="00245ED5">
        <w:rPr>
          <w:rFonts w:ascii="Arial" w:hAnsi="Arial" w:cs="Arial"/>
        </w:rPr>
        <w:t xml:space="preserve">together with </w:t>
      </w:r>
      <w:r w:rsidR="00000F65" w:rsidRPr="00245ED5">
        <w:rPr>
          <w:rFonts w:ascii="Arial" w:hAnsi="Arial" w:cs="Arial"/>
        </w:rPr>
        <w:t xml:space="preserve">a highly charged, </w:t>
      </w:r>
      <w:r w:rsidR="008025BB">
        <w:rPr>
          <w:rFonts w:ascii="Arial" w:hAnsi="Arial" w:cs="Arial"/>
        </w:rPr>
        <w:t xml:space="preserve">more </w:t>
      </w:r>
      <w:r w:rsidR="00000F65" w:rsidRPr="00245ED5">
        <w:rPr>
          <w:rFonts w:ascii="Arial" w:hAnsi="Arial" w:cs="Arial"/>
        </w:rPr>
        <w:t xml:space="preserve">unfolded </w:t>
      </w:r>
      <w:r w:rsidR="008025BB">
        <w:rPr>
          <w:rFonts w:ascii="Arial" w:hAnsi="Arial" w:cs="Arial"/>
        </w:rPr>
        <w:t>conformation</w:t>
      </w:r>
      <w:r w:rsidR="00000F65" w:rsidRPr="00245ED5">
        <w:rPr>
          <w:rFonts w:ascii="Arial" w:hAnsi="Arial" w:cs="Arial"/>
        </w:rPr>
        <w:t xml:space="preserve"> (centred </w:t>
      </w:r>
      <w:r w:rsidR="000C47AF" w:rsidRPr="00245ED5">
        <w:rPr>
          <w:rFonts w:ascii="Arial" w:hAnsi="Arial" w:cs="Arial"/>
        </w:rPr>
        <w:t>on</w:t>
      </w:r>
      <w:r w:rsidR="008929D9">
        <w:rPr>
          <w:rFonts w:ascii="Arial" w:hAnsi="Arial" w:cs="Arial"/>
        </w:rPr>
        <w:t xml:space="preserve"> the</w:t>
      </w:r>
      <w:r w:rsidR="000C47AF" w:rsidRPr="00245ED5">
        <w:rPr>
          <w:rFonts w:ascii="Arial" w:hAnsi="Arial" w:cs="Arial"/>
        </w:rPr>
        <w:t xml:space="preserve"> </w:t>
      </w:r>
      <w:r w:rsidR="00000F65" w:rsidRPr="00245ED5">
        <w:rPr>
          <w:rFonts w:ascii="Arial" w:hAnsi="Arial" w:cs="Arial"/>
        </w:rPr>
        <w:t>48+ charge state</w:t>
      </w:r>
      <w:r w:rsidR="000C47AF" w:rsidRPr="00245ED5">
        <w:rPr>
          <w:rFonts w:ascii="Arial" w:hAnsi="Arial" w:cs="Arial"/>
        </w:rPr>
        <w:t xml:space="preserve"> ions</w:t>
      </w:r>
      <w:r w:rsidR="00000F65" w:rsidRPr="00245ED5">
        <w:rPr>
          <w:rFonts w:ascii="Arial" w:hAnsi="Arial" w:cs="Arial"/>
        </w:rPr>
        <w:t>) (</w:t>
      </w:r>
      <w:r w:rsidR="008929D9">
        <w:rPr>
          <w:rFonts w:ascii="Arial" w:hAnsi="Arial" w:cs="Arial"/>
          <w:b/>
        </w:rPr>
        <w:t>Figure 2c i</w:t>
      </w:r>
      <w:r w:rsidR="00000F65" w:rsidRPr="00245ED5">
        <w:rPr>
          <w:rFonts w:ascii="Arial" w:hAnsi="Arial" w:cs="Arial"/>
        </w:rPr>
        <w:t>)</w:t>
      </w:r>
      <w:r w:rsidR="00B32145" w:rsidRPr="00245ED5">
        <w:rPr>
          <w:rFonts w:ascii="Arial" w:hAnsi="Arial" w:cs="Arial"/>
        </w:rPr>
        <w:t>. The</w:t>
      </w:r>
      <w:r w:rsidR="009D16F0" w:rsidRPr="00245ED5">
        <w:rPr>
          <w:rFonts w:ascii="Arial" w:hAnsi="Arial" w:cs="Arial"/>
        </w:rPr>
        <w:t xml:space="preserve"> </w:t>
      </w:r>
      <w:r w:rsidR="00B32145" w:rsidRPr="00245ED5">
        <w:rPr>
          <w:rFonts w:ascii="Arial" w:hAnsi="Arial" w:cs="Arial"/>
        </w:rPr>
        <w:t>ESI-</w:t>
      </w:r>
      <w:r w:rsidR="008929D9">
        <w:rPr>
          <w:rFonts w:ascii="Arial" w:hAnsi="Arial" w:cs="Arial"/>
        </w:rPr>
        <w:t>TW</w:t>
      </w:r>
      <w:r w:rsidR="009D16F0" w:rsidRPr="00245ED5">
        <w:rPr>
          <w:rFonts w:ascii="Arial" w:hAnsi="Arial" w:cs="Arial"/>
        </w:rPr>
        <w:t xml:space="preserve">IMS-MS CCS of the compact conformation was </w:t>
      </w:r>
      <w:r w:rsidR="00BF4BDE" w:rsidRPr="00245ED5">
        <w:rPr>
          <w:rFonts w:ascii="Arial" w:hAnsi="Arial" w:cs="Arial"/>
        </w:rPr>
        <w:t xml:space="preserve">measured </w:t>
      </w:r>
      <w:r w:rsidR="008025BB">
        <w:rPr>
          <w:rFonts w:ascii="Arial" w:hAnsi="Arial" w:cs="Arial"/>
        </w:rPr>
        <w:t>at</w:t>
      </w:r>
      <w:r w:rsidR="009D16F0" w:rsidRPr="00245ED5">
        <w:rPr>
          <w:rFonts w:ascii="Arial" w:hAnsi="Arial" w:cs="Arial"/>
        </w:rPr>
        <w:t xml:space="preserve"> 57</w:t>
      </w:r>
      <w:r w:rsidR="003E62A0" w:rsidRPr="00245ED5">
        <w:rPr>
          <w:rFonts w:ascii="Arial" w:hAnsi="Arial" w:cs="Arial"/>
        </w:rPr>
        <w:t>.7</w:t>
      </w:r>
      <w:r w:rsidR="009D16F0" w:rsidRPr="00245ED5">
        <w:rPr>
          <w:rFonts w:ascii="Arial" w:hAnsi="Arial" w:cs="Arial"/>
        </w:rPr>
        <w:t xml:space="preserve"> nm</w:t>
      </w:r>
      <w:r w:rsidR="009D16F0" w:rsidRPr="00245ED5">
        <w:rPr>
          <w:rFonts w:ascii="Arial" w:hAnsi="Arial" w:cs="Arial"/>
          <w:vertAlign w:val="superscript"/>
        </w:rPr>
        <w:t>2</w:t>
      </w:r>
      <w:r w:rsidR="008929D9">
        <w:rPr>
          <w:rFonts w:ascii="Arial" w:hAnsi="Arial" w:cs="Arial"/>
        </w:rPr>
        <w:t xml:space="preserve"> (</w:t>
      </w:r>
      <w:r w:rsidR="00BF4BDE" w:rsidRPr="00245ED5">
        <w:rPr>
          <w:rFonts w:ascii="Arial" w:hAnsi="Arial" w:cs="Arial"/>
        </w:rPr>
        <w:t>18</w:t>
      </w:r>
      <w:r w:rsidR="008929D9">
        <w:rPr>
          <w:rFonts w:ascii="Arial" w:hAnsi="Arial" w:cs="Arial"/>
        </w:rPr>
        <w:t>+</w:t>
      </w:r>
      <w:r w:rsidR="00BF4BDE" w:rsidRPr="00245ED5">
        <w:rPr>
          <w:rFonts w:ascii="Arial" w:hAnsi="Arial" w:cs="Arial"/>
        </w:rPr>
        <w:t xml:space="preserve"> ions).</w:t>
      </w:r>
      <w:r w:rsidR="00000F65" w:rsidRPr="00245ED5">
        <w:rPr>
          <w:rFonts w:ascii="Arial" w:hAnsi="Arial" w:cs="Arial"/>
        </w:rPr>
        <w:t xml:space="preserve"> </w:t>
      </w:r>
      <w:r w:rsidR="009D16F0" w:rsidRPr="00245ED5">
        <w:rPr>
          <w:rFonts w:ascii="Arial" w:hAnsi="Arial" w:cs="Arial"/>
        </w:rPr>
        <w:t>I</w:t>
      </w:r>
      <w:r w:rsidR="00244994" w:rsidRPr="00245ED5">
        <w:rPr>
          <w:rFonts w:ascii="Arial" w:hAnsi="Arial" w:cs="Arial"/>
        </w:rPr>
        <w:t>n comparison</w:t>
      </w:r>
      <w:r w:rsidR="009D16F0" w:rsidRPr="00245ED5">
        <w:rPr>
          <w:rFonts w:ascii="Arial" w:hAnsi="Arial" w:cs="Arial"/>
        </w:rPr>
        <w:t xml:space="preserve">, </w:t>
      </w:r>
      <w:r w:rsidR="008025BB">
        <w:rPr>
          <w:rFonts w:ascii="Arial" w:hAnsi="Arial" w:cs="Arial"/>
        </w:rPr>
        <w:t>the</w:t>
      </w:r>
      <w:r w:rsidR="00244994" w:rsidRPr="00245ED5">
        <w:rPr>
          <w:rFonts w:ascii="Arial" w:hAnsi="Arial" w:cs="Arial"/>
        </w:rPr>
        <w:t xml:space="preserve"> predicted </w:t>
      </w:r>
      <w:r w:rsidR="009D16F0" w:rsidRPr="00245ED5">
        <w:rPr>
          <w:rFonts w:ascii="Arial" w:hAnsi="Arial" w:cs="Arial"/>
        </w:rPr>
        <w:t xml:space="preserve">CCS </w:t>
      </w:r>
      <w:r w:rsidR="00244994" w:rsidRPr="00245ED5">
        <w:rPr>
          <w:rFonts w:ascii="Arial" w:hAnsi="Arial" w:cs="Arial"/>
        </w:rPr>
        <w:t>based on the structure obtained from SAXS data</w:t>
      </w:r>
      <w:r w:rsidR="009D16F0" w:rsidRPr="00245ED5">
        <w:rPr>
          <w:rFonts w:ascii="Arial" w:hAnsi="Arial" w:cs="Arial"/>
        </w:rPr>
        <w:t xml:space="preserve"> </w:t>
      </w:r>
      <w:r w:rsidR="001A4C9D">
        <w:rPr>
          <w:rFonts w:ascii="Arial" w:hAnsi="Arial" w:cs="Arial"/>
        </w:rPr>
        <w:fldChar w:fldCharType="begin"/>
      </w:r>
      <w:r w:rsidR="00F26A8E">
        <w:rPr>
          <w:rFonts w:ascii="Arial" w:hAnsi="Arial" w:cs="Arial"/>
        </w:rPr>
        <w:instrText xml:space="preserve"> ADDIN EN.CITE &lt;EndNote&gt;&lt;Cite&gt;&lt;Author&gt;Knowles&lt;/Author&gt;&lt;Year&gt;2008&lt;/Year&gt;&lt;RecNum&gt;218&lt;/RecNum&gt;&lt;DisplayText&gt;[43]&lt;/DisplayText&gt;&lt;record&gt;&lt;rec-number&gt;218&lt;/rec-number&gt;&lt;foreign-keys&gt;&lt;key app="EN" db-id="a5pazxpepdwpp1edzvjprstrzda0995wx5fz" timestamp="1490087815"&gt;218&lt;/key&gt;&lt;/foreign-keys&gt;&lt;ref-type name="Journal Article"&gt;17&lt;/ref-type&gt;&lt;contributors&gt;&lt;authors&gt;&lt;author&gt;Knowles, T. J.&lt;/author&gt;&lt;author&gt;Jeeves, M.&lt;/author&gt;&lt;author&gt;Bobat, S.&lt;/author&gt;&lt;author&gt;Dancea, F.&lt;/author&gt;&lt;author&gt;McClelland, D.&lt;/author&gt;&lt;author&gt;Palmer, T.&lt;/author&gt;&lt;author&gt;Overduin, M.&lt;/author&gt;&lt;author&gt;Henderson, I. R.&lt;/author&gt;&lt;/authors&gt;&lt;/contributors&gt;&lt;titles&gt;&lt;title&gt;Fold and function of polypeptide transport-associated domains responsible for delivering unfolded proteins to membranes&lt;/title&gt;&lt;secondary-title&gt;Mol. Microbiol.&lt;/secondary-title&gt;&lt;/titles&gt;&lt;periodical&gt;&lt;full-title&gt;Mol. Microbiol.&lt;/full-title&gt;&lt;/periodical&gt;&lt;pages&gt;1216-1227&lt;/pages&gt;&lt;volume&gt;68&lt;/volume&gt;&lt;number&gt;5&lt;/number&gt;&lt;dates&gt;&lt;year&gt;2008&lt;/year&gt;&lt;/dates&gt;&lt;urls&gt;&lt;/urls&gt;&lt;/record&gt;&lt;/Cite&gt;&lt;/EndNote&gt;</w:instrText>
      </w:r>
      <w:r w:rsidR="001A4C9D">
        <w:rPr>
          <w:rFonts w:ascii="Arial" w:hAnsi="Arial" w:cs="Arial"/>
        </w:rPr>
        <w:fldChar w:fldCharType="separate"/>
      </w:r>
      <w:r w:rsidR="00F26A8E">
        <w:rPr>
          <w:rFonts w:ascii="Arial" w:hAnsi="Arial" w:cs="Arial"/>
          <w:noProof/>
        </w:rPr>
        <w:t>[43]</w:t>
      </w:r>
      <w:r w:rsidR="001A4C9D">
        <w:rPr>
          <w:rFonts w:ascii="Arial" w:hAnsi="Arial" w:cs="Arial"/>
        </w:rPr>
        <w:fldChar w:fldCharType="end"/>
      </w:r>
      <w:r w:rsidR="004E5EEF" w:rsidRPr="00245ED5">
        <w:rPr>
          <w:rFonts w:ascii="Arial" w:hAnsi="Arial" w:cs="Arial"/>
        </w:rPr>
        <w:t xml:space="preserve"> </w:t>
      </w:r>
      <w:r w:rsidR="009D16F0" w:rsidRPr="00245ED5">
        <w:rPr>
          <w:rFonts w:ascii="Arial" w:hAnsi="Arial" w:cs="Arial"/>
        </w:rPr>
        <w:t>was 13</w:t>
      </w:r>
      <w:r w:rsidR="003E62A0" w:rsidRPr="00245ED5">
        <w:rPr>
          <w:rFonts w:ascii="Arial" w:hAnsi="Arial" w:cs="Arial"/>
        </w:rPr>
        <w:t>7.8</w:t>
      </w:r>
      <w:r w:rsidR="009D16F0" w:rsidRPr="00245ED5">
        <w:rPr>
          <w:rFonts w:ascii="Arial" w:hAnsi="Arial" w:cs="Arial"/>
        </w:rPr>
        <w:t xml:space="preserve"> nm</w:t>
      </w:r>
      <w:r w:rsidR="009D16F0" w:rsidRPr="00245ED5">
        <w:rPr>
          <w:rFonts w:ascii="Arial" w:hAnsi="Arial" w:cs="Arial"/>
          <w:vertAlign w:val="superscript"/>
        </w:rPr>
        <w:t>2</w:t>
      </w:r>
      <w:r w:rsidR="009D16F0" w:rsidRPr="00245ED5">
        <w:rPr>
          <w:rFonts w:ascii="Arial" w:hAnsi="Arial" w:cs="Arial"/>
        </w:rPr>
        <w:t xml:space="preserve">, while the </w:t>
      </w:r>
      <w:r w:rsidR="009D16F0" w:rsidRPr="00245ED5">
        <w:rPr>
          <w:rFonts w:ascii="Arial" w:hAnsi="Arial" w:cs="Arial"/>
          <w:i/>
        </w:rPr>
        <w:t>in vacuo</w:t>
      </w:r>
      <w:r w:rsidR="009D16F0" w:rsidRPr="00245ED5">
        <w:rPr>
          <w:rFonts w:ascii="Arial" w:hAnsi="Arial" w:cs="Arial"/>
        </w:rPr>
        <w:t xml:space="preserve"> MD simulations indicate that the protein collapses in the absence of solvent </w:t>
      </w:r>
      <w:r w:rsidR="00BF4BDE" w:rsidRPr="00245ED5">
        <w:rPr>
          <w:rFonts w:ascii="Arial" w:hAnsi="Arial" w:cs="Arial"/>
        </w:rPr>
        <w:t xml:space="preserve">to a species </w:t>
      </w:r>
      <w:r w:rsidR="009D16F0" w:rsidRPr="00245ED5">
        <w:rPr>
          <w:rFonts w:ascii="Arial" w:hAnsi="Arial" w:cs="Arial"/>
        </w:rPr>
        <w:t>with a CCS of 80</w:t>
      </w:r>
      <w:r w:rsidR="003E62A0" w:rsidRPr="00245ED5">
        <w:rPr>
          <w:rFonts w:ascii="Arial" w:hAnsi="Arial" w:cs="Arial"/>
        </w:rPr>
        <w:t>.7</w:t>
      </w:r>
      <w:r w:rsidR="009D16F0" w:rsidRPr="00245ED5">
        <w:rPr>
          <w:rFonts w:ascii="Arial" w:hAnsi="Arial" w:cs="Arial"/>
        </w:rPr>
        <w:t xml:space="preserve"> nm</w:t>
      </w:r>
      <w:r w:rsidR="009D16F0" w:rsidRPr="00245ED5">
        <w:rPr>
          <w:rFonts w:ascii="Arial" w:hAnsi="Arial" w:cs="Arial"/>
          <w:vertAlign w:val="superscript"/>
        </w:rPr>
        <w:t>2</w:t>
      </w:r>
      <w:r w:rsidR="009D16F0" w:rsidRPr="00245ED5">
        <w:rPr>
          <w:rFonts w:ascii="Arial" w:hAnsi="Arial" w:cs="Arial"/>
        </w:rPr>
        <w:t xml:space="preserve"> (</w:t>
      </w:r>
      <w:r w:rsidR="00244994" w:rsidRPr="00245ED5">
        <w:rPr>
          <w:rFonts w:ascii="Arial" w:hAnsi="Arial" w:cs="Arial"/>
          <w:b/>
        </w:rPr>
        <w:t>Figure 2c ii</w:t>
      </w:r>
      <w:r w:rsidR="008929D9">
        <w:rPr>
          <w:rFonts w:ascii="Arial" w:hAnsi="Arial" w:cs="Arial"/>
          <w:b/>
        </w:rPr>
        <w:t>, iii</w:t>
      </w:r>
      <w:r w:rsidR="00244994" w:rsidRPr="00245ED5">
        <w:rPr>
          <w:rFonts w:ascii="Arial" w:hAnsi="Arial" w:cs="Arial"/>
        </w:rPr>
        <w:t xml:space="preserve">). </w:t>
      </w:r>
      <w:r w:rsidR="00574261" w:rsidRPr="00245ED5">
        <w:rPr>
          <w:rFonts w:ascii="Arial" w:hAnsi="Arial" w:cs="Arial"/>
        </w:rPr>
        <w:t>Th</w:t>
      </w:r>
      <w:r w:rsidR="00703B65" w:rsidRPr="00245ED5">
        <w:rPr>
          <w:rFonts w:ascii="Arial" w:hAnsi="Arial" w:cs="Arial"/>
        </w:rPr>
        <w:t xml:space="preserve">us, </w:t>
      </w:r>
      <w:r w:rsidR="00A71F0F" w:rsidRPr="00245ED5">
        <w:rPr>
          <w:rFonts w:ascii="Arial" w:hAnsi="Arial" w:cs="Arial"/>
        </w:rPr>
        <w:t>an elongated linear prot</w:t>
      </w:r>
      <w:r w:rsidR="008025BB">
        <w:rPr>
          <w:rFonts w:ascii="Arial" w:hAnsi="Arial" w:cs="Arial"/>
        </w:rPr>
        <w:t xml:space="preserve">ein, with no obvious linker or </w:t>
      </w:r>
      <w:r w:rsidR="00A71F0F" w:rsidRPr="00245ED5">
        <w:rPr>
          <w:rFonts w:ascii="Arial" w:hAnsi="Arial" w:cs="Arial"/>
        </w:rPr>
        <w:t>hinge regions</w:t>
      </w:r>
      <w:r w:rsidR="008929D9">
        <w:rPr>
          <w:rFonts w:ascii="Arial" w:hAnsi="Arial" w:cs="Arial"/>
        </w:rPr>
        <w:t xml:space="preserve"> can</w:t>
      </w:r>
      <w:r w:rsidR="00A71F0F" w:rsidRPr="00245ED5">
        <w:rPr>
          <w:rFonts w:ascii="Arial" w:hAnsi="Arial" w:cs="Arial"/>
        </w:rPr>
        <w:t xml:space="preserve"> </w:t>
      </w:r>
      <w:r w:rsidR="00017776" w:rsidRPr="00245ED5">
        <w:rPr>
          <w:rFonts w:ascii="Arial" w:hAnsi="Arial" w:cs="Arial"/>
        </w:rPr>
        <w:t xml:space="preserve">also </w:t>
      </w:r>
      <w:r w:rsidR="00A71F0F" w:rsidRPr="00245ED5">
        <w:rPr>
          <w:rFonts w:ascii="Arial" w:hAnsi="Arial" w:cs="Arial"/>
        </w:rPr>
        <w:t>undergo significant</w:t>
      </w:r>
      <w:r w:rsidR="00017776" w:rsidRPr="00245ED5">
        <w:rPr>
          <w:rFonts w:ascii="Arial" w:hAnsi="Arial" w:cs="Arial"/>
        </w:rPr>
        <w:t xml:space="preserve"> compaction in the gas-phase. </w:t>
      </w:r>
    </w:p>
    <w:p w14:paraId="66C29EA1" w14:textId="24F91AE1" w:rsidR="00017776" w:rsidRPr="00245ED5" w:rsidRDefault="002B2284" w:rsidP="00245ED5">
      <w:pPr>
        <w:spacing w:after="0" w:line="480" w:lineRule="auto"/>
        <w:jc w:val="both"/>
        <w:rPr>
          <w:rFonts w:ascii="Arial" w:hAnsi="Arial" w:cs="Arial"/>
        </w:rPr>
      </w:pPr>
      <w:r w:rsidRPr="00245ED5">
        <w:rPr>
          <w:rFonts w:ascii="Arial" w:hAnsi="Arial" w:cs="Arial"/>
          <w:noProof/>
          <w:lang w:eastAsia="en-GB"/>
        </w:rPr>
        <w:drawing>
          <wp:inline distT="0" distB="0" distL="0" distR="0" wp14:anchorId="0388FABD" wp14:editId="31FD8123">
            <wp:extent cx="2874010" cy="886333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2.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4010" cy="8863330"/>
                    </a:xfrm>
                    <a:prstGeom prst="rect">
                      <a:avLst/>
                    </a:prstGeom>
                  </pic:spPr>
                </pic:pic>
              </a:graphicData>
            </a:graphic>
          </wp:inline>
        </w:drawing>
      </w:r>
    </w:p>
    <w:p w14:paraId="6A82CBC2" w14:textId="01C67E0D" w:rsidR="00017776" w:rsidRPr="00245ED5" w:rsidRDefault="00017776" w:rsidP="00245ED5">
      <w:pPr>
        <w:keepNext/>
        <w:spacing w:after="0" w:line="480" w:lineRule="auto"/>
        <w:jc w:val="both"/>
        <w:rPr>
          <w:rFonts w:ascii="Arial" w:hAnsi="Arial" w:cs="Arial"/>
        </w:rPr>
      </w:pPr>
    </w:p>
    <w:p w14:paraId="68340134" w14:textId="53C24CE6" w:rsidR="00FD2719" w:rsidRPr="00245ED5" w:rsidRDefault="00017776" w:rsidP="00245ED5">
      <w:pPr>
        <w:pStyle w:val="Caption"/>
        <w:spacing w:after="0" w:line="480" w:lineRule="auto"/>
        <w:jc w:val="both"/>
        <w:rPr>
          <w:rFonts w:cs="Arial"/>
          <w:b w:val="0"/>
          <w:sz w:val="22"/>
          <w:szCs w:val="22"/>
        </w:rPr>
      </w:pPr>
      <w:r w:rsidRPr="00245ED5">
        <w:rPr>
          <w:rFonts w:cs="Arial"/>
          <w:sz w:val="22"/>
          <w:szCs w:val="22"/>
        </w:rPr>
        <w:t xml:space="preserve">Figure </w:t>
      </w:r>
      <w:r w:rsidR="00245ED5" w:rsidRPr="00245ED5">
        <w:rPr>
          <w:rFonts w:cs="Arial"/>
          <w:sz w:val="22"/>
          <w:szCs w:val="22"/>
        </w:rPr>
        <w:fldChar w:fldCharType="begin"/>
      </w:r>
      <w:r w:rsidR="00245ED5" w:rsidRPr="00245ED5">
        <w:rPr>
          <w:rFonts w:cs="Arial"/>
          <w:sz w:val="22"/>
          <w:szCs w:val="22"/>
        </w:rPr>
        <w:instrText xml:space="preserve"> SEQ Figure \* ARABIC </w:instrText>
      </w:r>
      <w:r w:rsidR="00245ED5" w:rsidRPr="00245ED5">
        <w:rPr>
          <w:rFonts w:cs="Arial"/>
          <w:sz w:val="22"/>
          <w:szCs w:val="22"/>
        </w:rPr>
        <w:fldChar w:fldCharType="separate"/>
      </w:r>
      <w:r w:rsidR="00657107">
        <w:rPr>
          <w:rFonts w:cs="Arial"/>
          <w:noProof/>
          <w:sz w:val="22"/>
          <w:szCs w:val="22"/>
        </w:rPr>
        <w:t>2</w:t>
      </w:r>
      <w:r w:rsidR="00245ED5" w:rsidRPr="00245ED5">
        <w:rPr>
          <w:rFonts w:cs="Arial"/>
          <w:noProof/>
          <w:sz w:val="22"/>
          <w:szCs w:val="22"/>
        </w:rPr>
        <w:fldChar w:fldCharType="end"/>
      </w:r>
      <w:r w:rsidRPr="00245ED5">
        <w:rPr>
          <w:rFonts w:cs="Arial"/>
          <w:sz w:val="22"/>
          <w:szCs w:val="22"/>
        </w:rPr>
        <w:t xml:space="preserve">: </w:t>
      </w:r>
      <w:r w:rsidRPr="00245ED5">
        <w:rPr>
          <w:rFonts w:cs="Arial"/>
          <w:b w:val="0"/>
          <w:sz w:val="22"/>
          <w:szCs w:val="22"/>
        </w:rPr>
        <w:t>Compaction in the gas-phase is observed for a range of non-globular proteins</w:t>
      </w:r>
      <w:r w:rsidR="000C47AF" w:rsidRPr="00245ED5">
        <w:rPr>
          <w:rFonts w:cs="Arial"/>
          <w:b w:val="0"/>
          <w:sz w:val="22"/>
          <w:szCs w:val="22"/>
        </w:rPr>
        <w:t>:</w:t>
      </w:r>
      <w:r w:rsidRPr="00245ED5">
        <w:rPr>
          <w:rFonts w:cs="Arial"/>
          <w:b w:val="0"/>
          <w:sz w:val="22"/>
          <w:szCs w:val="22"/>
        </w:rPr>
        <w:t xml:space="preserve"> </w:t>
      </w:r>
      <w:r w:rsidRPr="00245ED5">
        <w:rPr>
          <w:rFonts w:cs="Arial"/>
          <w:sz w:val="22"/>
          <w:szCs w:val="22"/>
        </w:rPr>
        <w:t xml:space="preserve">(a) </w:t>
      </w:r>
      <w:r w:rsidRPr="00245ED5">
        <w:rPr>
          <w:rFonts w:cs="Arial"/>
          <w:b w:val="0"/>
          <w:sz w:val="22"/>
          <w:szCs w:val="22"/>
        </w:rPr>
        <w:t>(I27)</w:t>
      </w:r>
      <w:r w:rsidRPr="00245ED5">
        <w:rPr>
          <w:rFonts w:cs="Arial"/>
          <w:b w:val="0"/>
          <w:sz w:val="22"/>
          <w:szCs w:val="22"/>
          <w:vertAlign w:val="subscript"/>
        </w:rPr>
        <w:t>5</w:t>
      </w:r>
      <w:r w:rsidRPr="00245ED5">
        <w:rPr>
          <w:rFonts w:cs="Arial"/>
          <w:b w:val="0"/>
          <w:sz w:val="22"/>
          <w:szCs w:val="22"/>
        </w:rPr>
        <w:t xml:space="preserve">, </w:t>
      </w:r>
      <w:r w:rsidRPr="00245ED5">
        <w:rPr>
          <w:rFonts w:cs="Arial"/>
          <w:sz w:val="22"/>
          <w:szCs w:val="22"/>
        </w:rPr>
        <w:t>(b)</w:t>
      </w:r>
      <w:r w:rsidRPr="00245ED5">
        <w:rPr>
          <w:rFonts w:cs="Arial"/>
          <w:b w:val="0"/>
          <w:sz w:val="22"/>
          <w:szCs w:val="22"/>
        </w:rPr>
        <w:t xml:space="preserve"> </w:t>
      </w:r>
      <w:r w:rsidR="000C47AF" w:rsidRPr="00245ED5">
        <w:rPr>
          <w:rFonts w:cs="Arial"/>
          <w:b w:val="0"/>
          <w:sz w:val="22"/>
          <w:szCs w:val="22"/>
        </w:rPr>
        <w:t>BamA</w:t>
      </w:r>
      <w:r w:rsidRPr="00245ED5">
        <w:rPr>
          <w:rFonts w:cs="Arial"/>
          <w:b w:val="0"/>
          <w:sz w:val="22"/>
          <w:szCs w:val="22"/>
        </w:rPr>
        <w:t xml:space="preserve"> POTRA domains and </w:t>
      </w:r>
      <w:r w:rsidRPr="00245ED5">
        <w:rPr>
          <w:rFonts w:cs="Arial"/>
          <w:sz w:val="22"/>
          <w:szCs w:val="22"/>
        </w:rPr>
        <w:t>(c)</w:t>
      </w:r>
      <w:r w:rsidRPr="00245ED5">
        <w:rPr>
          <w:rFonts w:cs="Arial"/>
          <w:b w:val="0"/>
          <w:sz w:val="22"/>
          <w:szCs w:val="22"/>
        </w:rPr>
        <w:t xml:space="preserve"> SasG.</w:t>
      </w:r>
      <w:r w:rsidR="000C47AF" w:rsidRPr="00245ED5">
        <w:rPr>
          <w:rFonts w:cs="Arial"/>
          <w:b w:val="0"/>
          <w:sz w:val="22"/>
          <w:szCs w:val="22"/>
        </w:rPr>
        <w:t xml:space="preserve"> ESI-</w:t>
      </w:r>
      <w:r w:rsidR="002971D6">
        <w:rPr>
          <w:rFonts w:cs="Arial"/>
          <w:b w:val="0"/>
          <w:sz w:val="22"/>
          <w:szCs w:val="22"/>
        </w:rPr>
        <w:t>TW</w:t>
      </w:r>
      <w:r w:rsidR="000C47AF" w:rsidRPr="00245ED5">
        <w:rPr>
          <w:rFonts w:cs="Arial"/>
          <w:b w:val="0"/>
          <w:sz w:val="22"/>
          <w:szCs w:val="22"/>
        </w:rPr>
        <w:t>IMS-MS</w:t>
      </w:r>
      <w:r w:rsidRPr="00245ED5">
        <w:rPr>
          <w:rFonts w:cs="Arial"/>
          <w:b w:val="0"/>
          <w:sz w:val="22"/>
          <w:szCs w:val="22"/>
        </w:rPr>
        <w:t xml:space="preserve"> </w:t>
      </w:r>
      <w:r w:rsidRPr="00245ED5">
        <w:rPr>
          <w:rFonts w:cs="Arial"/>
          <w:sz w:val="22"/>
          <w:szCs w:val="22"/>
        </w:rPr>
        <w:t>(i)</w:t>
      </w:r>
      <w:r w:rsidRPr="00245ED5">
        <w:rPr>
          <w:rFonts w:cs="Arial"/>
          <w:b w:val="0"/>
          <w:sz w:val="22"/>
          <w:szCs w:val="22"/>
        </w:rPr>
        <w:t xml:space="preserve"> mass spectr</w:t>
      </w:r>
      <w:r w:rsidR="000C47AF" w:rsidRPr="00245ED5">
        <w:rPr>
          <w:rFonts w:cs="Arial"/>
          <w:b w:val="0"/>
          <w:sz w:val="22"/>
          <w:szCs w:val="22"/>
        </w:rPr>
        <w:t>a</w:t>
      </w:r>
      <w:r w:rsidRPr="00245ED5">
        <w:rPr>
          <w:rFonts w:cs="Arial"/>
          <w:b w:val="0"/>
          <w:sz w:val="22"/>
          <w:szCs w:val="22"/>
        </w:rPr>
        <w:t xml:space="preserve"> and </w:t>
      </w:r>
      <w:r w:rsidRPr="00245ED5">
        <w:rPr>
          <w:rFonts w:cs="Arial"/>
          <w:sz w:val="22"/>
          <w:szCs w:val="22"/>
        </w:rPr>
        <w:t>(ii)</w:t>
      </w:r>
      <w:r w:rsidRPr="00245ED5">
        <w:rPr>
          <w:rFonts w:cs="Arial"/>
          <w:b w:val="0"/>
          <w:sz w:val="22"/>
          <w:szCs w:val="22"/>
        </w:rPr>
        <w:t xml:space="preserve"> CCS data for each protein </w:t>
      </w:r>
      <w:r w:rsidR="00623B2F" w:rsidRPr="00245ED5">
        <w:rPr>
          <w:rFonts w:cs="Arial"/>
          <w:b w:val="0"/>
          <w:sz w:val="22"/>
          <w:szCs w:val="22"/>
        </w:rPr>
        <w:t>are</w:t>
      </w:r>
      <w:r w:rsidRPr="00245ED5">
        <w:rPr>
          <w:rFonts w:cs="Arial"/>
          <w:b w:val="0"/>
          <w:sz w:val="22"/>
          <w:szCs w:val="22"/>
        </w:rPr>
        <w:t xml:space="preserve"> shown </w:t>
      </w:r>
      <w:r w:rsidR="000C47AF" w:rsidRPr="00245ED5">
        <w:rPr>
          <w:rFonts w:cs="Arial"/>
          <w:b w:val="0"/>
          <w:sz w:val="22"/>
          <w:szCs w:val="22"/>
        </w:rPr>
        <w:t>together with</w:t>
      </w:r>
      <w:r w:rsidRPr="00245ED5">
        <w:rPr>
          <w:rFonts w:cs="Arial"/>
          <w:b w:val="0"/>
          <w:sz w:val="22"/>
          <w:szCs w:val="22"/>
        </w:rPr>
        <w:t xml:space="preserve"> the theoretical CCS values before </w:t>
      </w:r>
      <w:r w:rsidR="002971D6">
        <w:rPr>
          <w:rFonts w:cs="Arial"/>
          <w:b w:val="0"/>
          <w:sz w:val="22"/>
          <w:szCs w:val="22"/>
        </w:rPr>
        <w:t xml:space="preserve">(from the PDB co-ordinates) </w:t>
      </w:r>
      <w:r w:rsidRPr="00245ED5">
        <w:rPr>
          <w:rFonts w:cs="Arial"/>
          <w:b w:val="0"/>
          <w:sz w:val="22"/>
          <w:szCs w:val="22"/>
        </w:rPr>
        <w:t xml:space="preserve">and after </w:t>
      </w:r>
      <w:r w:rsidRPr="00245ED5">
        <w:rPr>
          <w:rFonts w:cs="Arial"/>
          <w:b w:val="0"/>
          <w:i/>
          <w:sz w:val="22"/>
          <w:szCs w:val="22"/>
        </w:rPr>
        <w:t xml:space="preserve">in vacuo </w:t>
      </w:r>
      <w:r w:rsidRPr="00245ED5">
        <w:rPr>
          <w:rFonts w:cs="Arial"/>
          <w:b w:val="0"/>
          <w:sz w:val="22"/>
          <w:szCs w:val="22"/>
        </w:rPr>
        <w:t>MD equilibration</w:t>
      </w:r>
      <w:r w:rsidR="00F94A2B" w:rsidRPr="00245ED5">
        <w:rPr>
          <w:rFonts w:cs="Arial"/>
          <w:b w:val="0"/>
          <w:sz w:val="22"/>
          <w:szCs w:val="22"/>
        </w:rPr>
        <w:t xml:space="preserve"> (dotted lines)</w:t>
      </w:r>
      <w:r w:rsidRPr="00245ED5">
        <w:rPr>
          <w:rFonts w:cs="Arial"/>
          <w:b w:val="0"/>
          <w:sz w:val="22"/>
          <w:szCs w:val="22"/>
        </w:rPr>
        <w:t>. The starting and equilibrated structures are shown for comparison.</w:t>
      </w:r>
    </w:p>
    <w:p w14:paraId="6D518EDD" w14:textId="720E4C9C" w:rsidR="00017776" w:rsidRPr="00245ED5" w:rsidRDefault="00B52BE2" w:rsidP="00245ED5">
      <w:pPr>
        <w:spacing w:after="0" w:line="480" w:lineRule="auto"/>
        <w:jc w:val="both"/>
        <w:rPr>
          <w:rFonts w:ascii="Arial" w:hAnsi="Arial" w:cs="Arial"/>
        </w:rPr>
      </w:pPr>
      <w:r w:rsidRPr="00245ED5">
        <w:rPr>
          <w:rFonts w:ascii="Arial" w:hAnsi="Arial" w:cs="Arial"/>
        </w:rPr>
        <w:br w:type="page"/>
      </w:r>
      <w:r w:rsidR="00BF4BDE" w:rsidRPr="00245ED5">
        <w:rPr>
          <w:rFonts w:ascii="Arial" w:hAnsi="Arial" w:cs="Arial"/>
          <w:b/>
        </w:rPr>
        <w:t>G</w:t>
      </w:r>
      <w:r w:rsidR="00017776" w:rsidRPr="00245ED5">
        <w:rPr>
          <w:rFonts w:ascii="Arial" w:hAnsi="Arial" w:cs="Arial"/>
          <w:b/>
        </w:rPr>
        <w:t xml:space="preserve">as-phase collapse of other biomolecules </w:t>
      </w:r>
    </w:p>
    <w:p w14:paraId="4E70B080" w14:textId="19A817AA" w:rsidR="009211DC" w:rsidRDefault="006A5190" w:rsidP="00245ED5">
      <w:pPr>
        <w:spacing w:after="0" w:line="480" w:lineRule="auto"/>
        <w:jc w:val="both"/>
        <w:rPr>
          <w:rFonts w:ascii="Arial" w:hAnsi="Arial" w:cs="Arial"/>
        </w:rPr>
      </w:pPr>
      <w:r w:rsidRPr="00AE0AE4">
        <w:rPr>
          <w:rFonts w:ascii="Arial" w:hAnsi="Arial" w:cs="Arial"/>
        </w:rPr>
        <w:t>Recent ESI-</w:t>
      </w:r>
      <w:r w:rsidR="009211DC" w:rsidRPr="00AE0AE4">
        <w:rPr>
          <w:rFonts w:ascii="Arial" w:hAnsi="Arial" w:cs="Arial"/>
        </w:rPr>
        <w:t>TW</w:t>
      </w:r>
      <w:r w:rsidRPr="00AE0AE4">
        <w:rPr>
          <w:rFonts w:ascii="Arial" w:hAnsi="Arial" w:cs="Arial"/>
        </w:rPr>
        <w:t>IMS-MS studies</w:t>
      </w:r>
      <w:r w:rsidR="00DA44D9" w:rsidRPr="00AE0AE4">
        <w:rPr>
          <w:rFonts w:ascii="Arial" w:hAnsi="Arial" w:cs="Arial"/>
        </w:rPr>
        <w:t xml:space="preserve"> </w:t>
      </w:r>
      <w:r w:rsidRPr="00AE0AE4">
        <w:rPr>
          <w:rFonts w:ascii="Arial" w:hAnsi="Arial" w:cs="Arial"/>
        </w:rPr>
        <w:t xml:space="preserve">indicated that the DNA duplex (d(GCGAAGC)) is a dynamic ensemble in the gas-phase </w:t>
      </w:r>
      <w:r w:rsidRPr="00AE0AE4">
        <w:rPr>
          <w:rFonts w:ascii="Arial" w:hAnsi="Arial" w:cs="Arial"/>
        </w:rPr>
        <w:fldChar w:fldCharType="begin"/>
      </w:r>
      <w:r w:rsidR="00F26A8E">
        <w:rPr>
          <w:rFonts w:ascii="Arial" w:hAnsi="Arial" w:cs="Arial"/>
        </w:rPr>
        <w:instrText xml:space="preserve"> ADDIN EN.CITE &lt;EndNote&gt;&lt;Cite&gt;&lt;Author&gt;Arcella&lt;/Author&gt;&lt;Year&gt;2015&lt;/Year&gt;&lt;RecNum&gt;241&lt;/RecNum&gt;&lt;DisplayText&gt;[46]&lt;/DisplayText&gt;&lt;record&gt;&lt;rec-number&gt;241&lt;/rec-number&gt;&lt;foreign-keys&gt;&lt;key app="EN" db-id="a5pazxpepdwpp1edzvjprstrzda0995wx5fz" timestamp="1490102768"&gt;241&lt;/key&gt;&lt;/foreign-keys&gt;&lt;ref-type name="Journal Article"&gt;17&lt;/ref-type&gt;&lt;contributors&gt;&lt;authors&gt;&lt;author&gt;Arcella, A.&lt;/author&gt;&lt;author&gt;Dreyer, J.&lt;/author&gt;&lt;author&gt;Ippoliti, E.&lt;/author&gt;&lt;author&gt;Ivani, I.&lt;/author&gt;&lt;author&gt;Portella, G.&lt;/author&gt;&lt;author&gt;Gabelica, V.&lt;/author&gt;&lt;author&gt;Carloni, P.&lt;/author&gt;&lt;author&gt;Orozco, M.&lt;/author&gt;&lt;/authors&gt;&lt;/contributors&gt;&lt;titles&gt;&lt;title&gt;Structure and dynamics of oligonucleotides in the gas phase&lt;/title&gt;&lt;secondary-title&gt;Angew. Chem. Int. Ed. Engl.&lt;/secondary-title&gt;&lt;/titles&gt;&lt;periodical&gt;&lt;full-title&gt;Angew. Chem. Int. Ed. Engl.&lt;/full-title&gt;&lt;/periodical&gt;&lt;pages&gt;467-471&lt;/pages&gt;&lt;volume&gt;54&lt;/volume&gt;&lt;dates&gt;&lt;year&gt;2015&lt;/year&gt;&lt;/dates&gt;&lt;urls&gt;&lt;/urls&gt;&lt;/record&gt;&lt;/Cite&gt;&lt;/EndNote&gt;</w:instrText>
      </w:r>
      <w:r w:rsidRPr="00AE0AE4">
        <w:rPr>
          <w:rFonts w:ascii="Arial" w:hAnsi="Arial" w:cs="Arial"/>
        </w:rPr>
        <w:fldChar w:fldCharType="separate"/>
      </w:r>
      <w:r w:rsidR="00F26A8E">
        <w:rPr>
          <w:rFonts w:ascii="Arial" w:hAnsi="Arial" w:cs="Arial"/>
          <w:noProof/>
        </w:rPr>
        <w:t>[46]</w:t>
      </w:r>
      <w:r w:rsidRPr="00AE0AE4">
        <w:rPr>
          <w:rFonts w:ascii="Arial" w:hAnsi="Arial" w:cs="Arial"/>
        </w:rPr>
        <w:fldChar w:fldCharType="end"/>
      </w:r>
      <w:r w:rsidRPr="00AE0AE4">
        <w:rPr>
          <w:rFonts w:ascii="Arial" w:hAnsi="Arial" w:cs="Arial"/>
        </w:rPr>
        <w:t xml:space="preserve">, in contrast to earlier work on G-complexes of  ≥20 nucleotides </w:t>
      </w:r>
      <w:r w:rsidR="00716A29" w:rsidRPr="00AE0AE4">
        <w:rPr>
          <w:rFonts w:ascii="Arial" w:hAnsi="Arial" w:cs="Arial"/>
        </w:rPr>
        <w:t xml:space="preserve">which suggested that their chemical topology remained unaltered in the gas-phase </w:t>
      </w:r>
      <w:r w:rsidRPr="00AE0AE4">
        <w:rPr>
          <w:rFonts w:ascii="Arial" w:hAnsi="Arial" w:cs="Arial"/>
        </w:rPr>
        <w:fldChar w:fldCharType="begin"/>
      </w:r>
      <w:r w:rsidR="00F26A8E">
        <w:rPr>
          <w:rFonts w:ascii="Arial" w:hAnsi="Arial" w:cs="Arial"/>
        </w:rPr>
        <w:instrText xml:space="preserve"> ADDIN EN.CITE &lt;EndNote&gt;&lt;Cite&gt;&lt;Author&gt;Baker&lt;/Author&gt;&lt;Year&gt;2006&lt;/Year&gt;&lt;RecNum&gt;242&lt;/RecNum&gt;&lt;DisplayText&gt;[47]&lt;/DisplayText&gt;&lt;record&gt;&lt;rec-number&gt;242&lt;/rec-number&gt;&lt;foreign-keys&gt;&lt;key app="EN" db-id="a5pazxpepdwpp1edzvjprstrzda0995wx5fz" timestamp="1490103181"&gt;242&lt;/key&gt;&lt;/foreign-keys&gt;&lt;ref-type name="Journal Article"&gt;17&lt;/ref-type&gt;&lt;contributors&gt;&lt;authors&gt;&lt;author&gt;Baker, E. S.&lt;/author&gt;&lt;author&gt;Bernstein, S. L.&lt;/author&gt;&lt;author&gt;Gabelica, V.&lt;/author&gt;&lt;author&gt;De Pauw, E.&lt;/author&gt;&lt;author&gt;Bowers, M. T.&lt;/author&gt;&lt;/authors&gt;&lt;/contributors&gt;&lt;titles&gt;&lt;title&gt;G-quadruplexes in telomeric repeats are conserved in a solvent-free environment&lt;/title&gt;&lt;secondary-title&gt;Int. J. Mass Spectrom.&lt;/secondary-title&gt;&lt;/titles&gt;&lt;periodical&gt;&lt;full-title&gt;Int. J. Mass Spectrom.&lt;/full-title&gt;&lt;/periodical&gt;&lt;pages&gt;225-237&lt;/pages&gt;&lt;volume&gt;253&lt;/volume&gt;&lt;dates&gt;&lt;year&gt;2006&lt;/year&gt;&lt;/dates&gt;&lt;urls&gt;&lt;/urls&gt;&lt;/record&gt;&lt;/Cite&gt;&lt;/EndNote&gt;</w:instrText>
      </w:r>
      <w:r w:rsidRPr="00AE0AE4">
        <w:rPr>
          <w:rFonts w:ascii="Arial" w:hAnsi="Arial" w:cs="Arial"/>
        </w:rPr>
        <w:fldChar w:fldCharType="separate"/>
      </w:r>
      <w:r w:rsidR="00F26A8E">
        <w:rPr>
          <w:rFonts w:ascii="Arial" w:hAnsi="Arial" w:cs="Arial"/>
          <w:noProof/>
        </w:rPr>
        <w:t>[47]</w:t>
      </w:r>
      <w:r w:rsidRPr="00AE0AE4">
        <w:rPr>
          <w:rFonts w:ascii="Arial" w:hAnsi="Arial" w:cs="Arial"/>
        </w:rPr>
        <w:fldChar w:fldCharType="end"/>
      </w:r>
      <w:r w:rsidRPr="00AE0AE4">
        <w:rPr>
          <w:rFonts w:ascii="Arial" w:hAnsi="Arial" w:cs="Arial"/>
        </w:rPr>
        <w:t>.</w:t>
      </w:r>
      <w:r>
        <w:rPr>
          <w:rFonts w:ascii="Arial" w:hAnsi="Arial" w:cs="Arial"/>
        </w:rPr>
        <w:t xml:space="preserve"> Here, we carried out </w:t>
      </w:r>
      <w:r w:rsidR="00DD279C" w:rsidRPr="00245ED5">
        <w:rPr>
          <w:rFonts w:ascii="Arial" w:hAnsi="Arial" w:cs="Arial"/>
        </w:rPr>
        <w:t>ESI-</w:t>
      </w:r>
      <w:r w:rsidR="009211DC">
        <w:rPr>
          <w:rFonts w:ascii="Arial" w:hAnsi="Arial" w:cs="Arial"/>
        </w:rPr>
        <w:t>TW</w:t>
      </w:r>
      <w:r w:rsidR="00DD279C" w:rsidRPr="00245ED5">
        <w:rPr>
          <w:rFonts w:ascii="Arial" w:hAnsi="Arial" w:cs="Arial"/>
        </w:rPr>
        <w:t xml:space="preserve">IMS-MS analyses </w:t>
      </w:r>
      <w:r>
        <w:rPr>
          <w:rFonts w:ascii="Arial" w:hAnsi="Arial" w:cs="Arial"/>
        </w:rPr>
        <w:t xml:space="preserve">on </w:t>
      </w:r>
      <w:r w:rsidR="00AF0F0A" w:rsidRPr="00245ED5">
        <w:rPr>
          <w:rFonts w:ascii="Arial" w:hAnsi="Arial" w:cs="Arial"/>
        </w:rPr>
        <w:t>two RNAs</w:t>
      </w:r>
      <w:r w:rsidR="00C01AFC">
        <w:rPr>
          <w:rFonts w:ascii="Arial" w:hAnsi="Arial" w:cs="Arial"/>
        </w:rPr>
        <w:t>,</w:t>
      </w:r>
      <w:r w:rsidR="00D77E23" w:rsidRPr="00245ED5">
        <w:rPr>
          <w:rFonts w:ascii="Arial" w:hAnsi="Arial" w:cs="Arial"/>
        </w:rPr>
        <w:t xml:space="preserve"> </w:t>
      </w:r>
      <w:r w:rsidR="00175454">
        <w:rPr>
          <w:rFonts w:ascii="Arial" w:hAnsi="Arial" w:cs="Arial"/>
        </w:rPr>
        <w:t xml:space="preserve">each </w:t>
      </w:r>
      <w:r w:rsidR="000C7572">
        <w:rPr>
          <w:rFonts w:ascii="Arial" w:hAnsi="Arial" w:cs="Arial"/>
        </w:rPr>
        <w:t xml:space="preserve">of </w:t>
      </w:r>
      <w:r w:rsidR="00716A29">
        <w:rPr>
          <w:rFonts w:ascii="Arial" w:hAnsi="Arial" w:cs="Arial"/>
        </w:rPr>
        <w:t>35 nucleotides</w:t>
      </w:r>
      <w:r w:rsidR="00175454">
        <w:rPr>
          <w:rFonts w:ascii="Arial" w:hAnsi="Arial" w:cs="Arial"/>
        </w:rPr>
        <w:t xml:space="preserve"> </w:t>
      </w:r>
      <w:r w:rsidR="00716A29">
        <w:rPr>
          <w:rFonts w:ascii="Arial" w:hAnsi="Arial" w:cs="Arial"/>
        </w:rPr>
        <w:t xml:space="preserve">and </w:t>
      </w:r>
      <w:r w:rsidR="00175454">
        <w:rPr>
          <w:rFonts w:ascii="Arial" w:hAnsi="Arial" w:cs="Arial"/>
        </w:rPr>
        <w:t xml:space="preserve">of </w:t>
      </w:r>
      <w:r w:rsidR="00716A29">
        <w:rPr>
          <w:rFonts w:ascii="Arial" w:hAnsi="Arial" w:cs="Arial"/>
        </w:rPr>
        <w:t xml:space="preserve">very </w:t>
      </w:r>
      <w:r w:rsidR="00D77E23" w:rsidRPr="00245ED5">
        <w:rPr>
          <w:rFonts w:ascii="Arial" w:hAnsi="Arial" w:cs="Arial"/>
        </w:rPr>
        <w:t>similar mass</w:t>
      </w:r>
      <w:r w:rsidR="00175454">
        <w:rPr>
          <w:rFonts w:ascii="Arial" w:hAnsi="Arial" w:cs="Arial"/>
        </w:rPr>
        <w:t>,</w:t>
      </w:r>
      <w:r w:rsidR="00D77E23" w:rsidRPr="00245ED5">
        <w:rPr>
          <w:rFonts w:ascii="Arial" w:hAnsi="Arial" w:cs="Arial"/>
        </w:rPr>
        <w:t xml:space="preserve"> but different</w:t>
      </w:r>
      <w:r w:rsidR="000C7572">
        <w:rPr>
          <w:rFonts w:ascii="Arial" w:hAnsi="Arial" w:cs="Arial"/>
        </w:rPr>
        <w:t xml:space="preserve"> sequences and </w:t>
      </w:r>
      <w:r w:rsidR="00D77E23" w:rsidRPr="00245ED5">
        <w:rPr>
          <w:rFonts w:ascii="Arial" w:hAnsi="Arial" w:cs="Arial"/>
        </w:rPr>
        <w:t>secondary structure</w:t>
      </w:r>
      <w:r w:rsidR="00716A29">
        <w:rPr>
          <w:rFonts w:ascii="Arial" w:hAnsi="Arial" w:cs="Arial"/>
        </w:rPr>
        <w:t>s</w:t>
      </w:r>
      <w:r w:rsidR="00AF0F0A" w:rsidRPr="00245ED5">
        <w:rPr>
          <w:rFonts w:ascii="Arial" w:hAnsi="Arial" w:cs="Arial"/>
        </w:rPr>
        <w:t xml:space="preserve"> (2PCV </w:t>
      </w:r>
      <w:r w:rsidR="001C757A" w:rsidRPr="00245ED5">
        <w:rPr>
          <w:rFonts w:ascii="Arial" w:hAnsi="Arial" w:cs="Arial"/>
        </w:rPr>
        <w:fldChar w:fldCharType="begin"/>
      </w:r>
      <w:r w:rsidR="00F26A8E">
        <w:rPr>
          <w:rFonts w:ascii="Arial" w:hAnsi="Arial" w:cs="Arial"/>
        </w:rPr>
        <w:instrText xml:space="preserve"> ADDIN EN.CITE &lt;EndNote&gt;&lt;Cite&gt;&lt;Author&gt;Jin&lt;/Author&gt;&lt;Year&gt;2007&lt;/Year&gt;&lt;RecNum&gt;221&lt;/RecNum&gt;&lt;DisplayText&gt;[48]&lt;/DisplayText&gt;&lt;record&gt;&lt;rec-number&gt;221&lt;/rec-number&gt;&lt;foreign-keys&gt;&lt;key app="EN" db-id="a5pazxpepdwpp1edzvjprstrzda0995wx5fz" timestamp="1490088900"&gt;221&lt;/key&gt;&lt;/foreign-keys&gt;&lt;ref-type name="Journal Article"&gt;17&lt;/ref-type&gt;&lt;contributors&gt;&lt;authors&gt;&lt;author&gt;Jin, H.&lt;/author&gt;&lt;author&gt;Loria, J. P.&lt;/author&gt;&lt;author&gt;Moore, P. B.&lt;/author&gt;&lt;/authors&gt;&lt;/contributors&gt;&lt;titles&gt;&lt;title&gt;Solution structure of an rRNA substrate bound to the pseudouridylation pocket of a box H/ACA snoRNA&lt;/title&gt;&lt;secondary-title&gt;Mol. Cell&lt;/secondary-title&gt;&lt;/titles&gt;&lt;periodical&gt;&lt;full-title&gt;Mol. Cell&lt;/full-title&gt;&lt;/periodical&gt;&lt;pages&gt;205-215&lt;/pages&gt;&lt;volume&gt;26&lt;/volume&gt;&lt;number&gt;2&lt;/number&gt;&lt;dates&gt;&lt;year&gt;2007&lt;/year&gt;&lt;/dates&gt;&lt;urls&gt;&lt;/urls&gt;&lt;/record&gt;&lt;/Cite&gt;&lt;/EndNote&gt;</w:instrText>
      </w:r>
      <w:r w:rsidR="001C757A" w:rsidRPr="00245ED5">
        <w:rPr>
          <w:rFonts w:ascii="Arial" w:hAnsi="Arial" w:cs="Arial"/>
        </w:rPr>
        <w:fldChar w:fldCharType="separate"/>
      </w:r>
      <w:r w:rsidR="00F26A8E">
        <w:rPr>
          <w:rFonts w:ascii="Arial" w:hAnsi="Arial" w:cs="Arial"/>
          <w:noProof/>
        </w:rPr>
        <w:t>[48]</w:t>
      </w:r>
      <w:r w:rsidR="001C757A" w:rsidRPr="00245ED5">
        <w:rPr>
          <w:rFonts w:ascii="Arial" w:hAnsi="Arial" w:cs="Arial"/>
        </w:rPr>
        <w:fldChar w:fldCharType="end"/>
      </w:r>
      <w:r w:rsidR="005309A0" w:rsidRPr="00245ED5">
        <w:rPr>
          <w:rFonts w:ascii="Arial" w:hAnsi="Arial" w:cs="Arial"/>
        </w:rPr>
        <w:t>; 11,217 Da</w:t>
      </w:r>
      <w:r w:rsidR="00AF0F0A" w:rsidRPr="00245ED5">
        <w:rPr>
          <w:rFonts w:ascii="Arial" w:hAnsi="Arial" w:cs="Arial"/>
        </w:rPr>
        <w:t xml:space="preserve"> and 2DRB (</w:t>
      </w:r>
      <w:r w:rsidR="001C757A" w:rsidRPr="00245ED5">
        <w:rPr>
          <w:rFonts w:ascii="Arial" w:hAnsi="Arial" w:cs="Arial"/>
        </w:rPr>
        <w:fldChar w:fldCharType="begin"/>
      </w:r>
      <w:r w:rsidR="00F26A8E">
        <w:rPr>
          <w:rFonts w:ascii="Arial" w:hAnsi="Arial" w:cs="Arial"/>
        </w:rPr>
        <w:instrText xml:space="preserve"> ADDIN EN.CITE &lt;EndNote&gt;&lt;Cite&gt;&lt;Author&gt;Tomita&lt;/Author&gt;&lt;Year&gt;2006&lt;/Year&gt;&lt;RecNum&gt;222&lt;/RecNum&gt;&lt;DisplayText&gt;[49]&lt;/DisplayText&gt;&lt;record&gt;&lt;rec-number&gt;222&lt;/rec-number&gt;&lt;foreign-keys&gt;&lt;key app="EN" db-id="a5pazxpepdwpp1edzvjprstrzda0995wx5fz" timestamp="1490088995"&gt;222&lt;/key&gt;&lt;/foreign-keys&gt;&lt;ref-type name="Journal Article"&gt;17&lt;/ref-type&gt;&lt;contributors&gt;&lt;authors&gt;&lt;author&gt;Tomita, K.&lt;/author&gt;&lt;author&gt;Ishitani, R.&lt;/author&gt;&lt;author&gt;Fukai, S.&lt;/author&gt;&lt;author&gt;Nureki, O.&lt;/author&gt;&lt;/authors&gt;&lt;/contributors&gt;&lt;titles&gt;&lt;title&gt;Complete crystallographic analysis of the dynamics of CCA sequence addition&lt;/title&gt;&lt;secondary-title&gt;Nature&lt;/secondary-title&gt;&lt;/titles&gt;&lt;periodical&gt;&lt;full-title&gt;Nature&lt;/full-title&gt;&lt;/periodical&gt;&lt;pages&gt;956-960&lt;/pages&gt;&lt;volume&gt;443&lt;/volume&gt;&lt;number&gt;7114&lt;/number&gt;&lt;dates&gt;&lt;year&gt;2006&lt;/year&gt;&lt;/dates&gt;&lt;urls&gt;&lt;/urls&gt;&lt;/record&gt;&lt;/Cite&gt;&lt;/EndNote&gt;</w:instrText>
      </w:r>
      <w:r w:rsidR="001C757A" w:rsidRPr="00245ED5">
        <w:rPr>
          <w:rFonts w:ascii="Arial" w:hAnsi="Arial" w:cs="Arial"/>
        </w:rPr>
        <w:fldChar w:fldCharType="separate"/>
      </w:r>
      <w:r w:rsidR="00F26A8E">
        <w:rPr>
          <w:rFonts w:ascii="Arial" w:hAnsi="Arial" w:cs="Arial"/>
          <w:noProof/>
        </w:rPr>
        <w:t>[49]</w:t>
      </w:r>
      <w:r w:rsidR="001C757A" w:rsidRPr="00245ED5">
        <w:rPr>
          <w:rFonts w:ascii="Arial" w:hAnsi="Arial" w:cs="Arial"/>
        </w:rPr>
        <w:fldChar w:fldCharType="end"/>
      </w:r>
      <w:r w:rsidR="005309A0" w:rsidRPr="00245ED5">
        <w:rPr>
          <w:rFonts w:ascii="Arial" w:hAnsi="Arial" w:cs="Arial"/>
        </w:rPr>
        <w:t>; 11,219 Da</w:t>
      </w:r>
      <w:r w:rsidR="00AF0F0A" w:rsidRPr="00245ED5">
        <w:rPr>
          <w:rFonts w:ascii="Arial" w:hAnsi="Arial" w:cs="Arial"/>
        </w:rPr>
        <w:t xml:space="preserve">) </w:t>
      </w:r>
      <w:r w:rsidR="000C7572">
        <w:rPr>
          <w:rFonts w:ascii="Arial" w:hAnsi="Arial" w:cs="Arial"/>
        </w:rPr>
        <w:t>(</w:t>
      </w:r>
      <w:r w:rsidR="005C4181" w:rsidRPr="00C01AFC">
        <w:rPr>
          <w:rFonts w:ascii="Arial" w:hAnsi="Arial" w:cs="Arial"/>
          <w:b/>
        </w:rPr>
        <w:t>Table 1</w:t>
      </w:r>
      <w:r w:rsidR="00C01AFC" w:rsidRPr="00C01AFC">
        <w:rPr>
          <w:rFonts w:ascii="Arial" w:hAnsi="Arial" w:cs="Arial"/>
          <w:b/>
        </w:rPr>
        <w:t>;</w:t>
      </w:r>
      <w:r w:rsidR="00C01AFC">
        <w:rPr>
          <w:rFonts w:ascii="Arial" w:hAnsi="Arial" w:cs="Arial"/>
        </w:rPr>
        <w:t xml:space="preserve"> </w:t>
      </w:r>
      <w:r w:rsidR="00AF0F0A" w:rsidRPr="00245ED5">
        <w:rPr>
          <w:rFonts w:ascii="Arial" w:hAnsi="Arial" w:cs="Arial"/>
          <w:b/>
        </w:rPr>
        <w:t>Figure 3a</w:t>
      </w:r>
      <w:r w:rsidR="00AF0F0A" w:rsidRPr="00245ED5">
        <w:rPr>
          <w:rFonts w:ascii="Arial" w:hAnsi="Arial" w:cs="Arial"/>
        </w:rPr>
        <w:t>)</w:t>
      </w:r>
      <w:r>
        <w:rPr>
          <w:rFonts w:ascii="Arial" w:hAnsi="Arial" w:cs="Arial"/>
        </w:rPr>
        <w:t xml:space="preserve"> </w:t>
      </w:r>
      <w:r w:rsidRPr="00245ED5">
        <w:rPr>
          <w:rFonts w:ascii="Arial" w:hAnsi="Arial" w:cs="Arial"/>
        </w:rPr>
        <w:t xml:space="preserve">to </w:t>
      </w:r>
      <w:r w:rsidR="009211DC">
        <w:rPr>
          <w:rFonts w:ascii="Arial" w:hAnsi="Arial" w:cs="Arial"/>
        </w:rPr>
        <w:t>determine</w:t>
      </w:r>
      <w:r>
        <w:rPr>
          <w:rFonts w:ascii="Arial" w:hAnsi="Arial" w:cs="Arial"/>
        </w:rPr>
        <w:t xml:space="preserve"> if their 3D structures were preserved in the gas-phase and hence if it was possible to </w:t>
      </w:r>
      <w:r w:rsidRPr="00245ED5">
        <w:rPr>
          <w:rFonts w:ascii="Arial" w:hAnsi="Arial" w:cs="Arial"/>
        </w:rPr>
        <w:t>differentiate between</w:t>
      </w:r>
      <w:r>
        <w:rPr>
          <w:rFonts w:ascii="Arial" w:hAnsi="Arial" w:cs="Arial"/>
        </w:rPr>
        <w:t xml:space="preserve"> the two</w:t>
      </w:r>
      <w:r w:rsidR="00AF0F0A" w:rsidRPr="00245ED5">
        <w:rPr>
          <w:rFonts w:ascii="Arial" w:hAnsi="Arial" w:cs="Arial"/>
        </w:rPr>
        <w:t xml:space="preserve">. </w:t>
      </w:r>
      <w:r w:rsidR="00375F42">
        <w:rPr>
          <w:rFonts w:ascii="Arial" w:hAnsi="Arial" w:cs="Arial"/>
        </w:rPr>
        <w:t>An NMR solution s</w:t>
      </w:r>
      <w:r w:rsidR="00716A29">
        <w:rPr>
          <w:rFonts w:ascii="Arial" w:hAnsi="Arial" w:cs="Arial"/>
        </w:rPr>
        <w:t xml:space="preserve">tructure </w:t>
      </w:r>
      <w:r w:rsidR="00375F42">
        <w:rPr>
          <w:rFonts w:ascii="Arial" w:hAnsi="Arial" w:cs="Arial"/>
        </w:rPr>
        <w:t xml:space="preserve">has been published for 2PCV </w:t>
      </w:r>
      <w:r w:rsidR="00375F42">
        <w:rPr>
          <w:rFonts w:ascii="Arial" w:hAnsi="Arial" w:cs="Arial"/>
        </w:rPr>
        <w:fldChar w:fldCharType="begin"/>
      </w:r>
      <w:r w:rsidR="00F26A8E">
        <w:rPr>
          <w:rFonts w:ascii="Arial" w:hAnsi="Arial" w:cs="Arial"/>
        </w:rPr>
        <w:instrText xml:space="preserve"> ADDIN EN.CITE &lt;EndNote&gt;&lt;Cite&gt;&lt;Author&gt;Jin&lt;/Author&gt;&lt;Year&gt;2007&lt;/Year&gt;&lt;RecNum&gt;221&lt;/RecNum&gt;&lt;DisplayText&gt;[48]&lt;/DisplayText&gt;&lt;record&gt;&lt;rec-number&gt;221&lt;/rec-number&gt;&lt;foreign-keys&gt;&lt;key app="EN" db-id="a5pazxpepdwpp1edzvjprstrzda0995wx5fz" timestamp="1490088900"&gt;221&lt;/key&gt;&lt;/foreign-keys&gt;&lt;ref-type name="Journal Article"&gt;17&lt;/ref-type&gt;&lt;contributors&gt;&lt;authors&gt;&lt;author&gt;Jin, H.&lt;/author&gt;&lt;author&gt;Loria, J. P.&lt;/author&gt;&lt;author&gt;Moore, P. B.&lt;/author&gt;&lt;/authors&gt;&lt;/contributors&gt;&lt;titles&gt;&lt;title&gt;Solution structure of an rRNA substrate bound to the pseudouridylation pocket of a box H/ACA snoRNA&lt;/title&gt;&lt;secondary-title&gt;Mol. Cell&lt;/secondary-title&gt;&lt;/titles&gt;&lt;periodical&gt;&lt;full-title&gt;Mol. Cell&lt;/full-title&gt;&lt;/periodical&gt;&lt;pages&gt;205-215&lt;/pages&gt;&lt;volume&gt;26&lt;/volume&gt;&lt;number&gt;2&lt;/number&gt;&lt;dates&gt;&lt;year&gt;2007&lt;/year&gt;&lt;/dates&gt;&lt;urls&gt;&lt;/urls&gt;&lt;/record&gt;&lt;/Cite&gt;&lt;/EndNote&gt;</w:instrText>
      </w:r>
      <w:r w:rsidR="00375F42">
        <w:rPr>
          <w:rFonts w:ascii="Arial" w:hAnsi="Arial" w:cs="Arial"/>
        </w:rPr>
        <w:fldChar w:fldCharType="separate"/>
      </w:r>
      <w:r w:rsidR="00F26A8E">
        <w:rPr>
          <w:rFonts w:ascii="Arial" w:hAnsi="Arial" w:cs="Arial"/>
          <w:noProof/>
        </w:rPr>
        <w:t>[48]</w:t>
      </w:r>
      <w:r w:rsidR="00375F42">
        <w:rPr>
          <w:rFonts w:ascii="Arial" w:hAnsi="Arial" w:cs="Arial"/>
        </w:rPr>
        <w:fldChar w:fldCharType="end"/>
      </w:r>
      <w:r w:rsidR="00375F42">
        <w:rPr>
          <w:rFonts w:ascii="Arial" w:hAnsi="Arial" w:cs="Arial"/>
        </w:rPr>
        <w:t xml:space="preserve"> and a crystal structure for 2DRB </w:t>
      </w:r>
      <w:r w:rsidR="00375F42">
        <w:rPr>
          <w:rFonts w:ascii="Arial" w:hAnsi="Arial" w:cs="Arial"/>
        </w:rPr>
        <w:fldChar w:fldCharType="begin"/>
      </w:r>
      <w:r w:rsidR="00F26A8E">
        <w:rPr>
          <w:rFonts w:ascii="Arial" w:hAnsi="Arial" w:cs="Arial"/>
        </w:rPr>
        <w:instrText xml:space="preserve"> ADDIN EN.CITE &lt;EndNote&gt;&lt;Cite&gt;&lt;Author&gt;Tomita&lt;/Author&gt;&lt;Year&gt;2006&lt;/Year&gt;&lt;RecNum&gt;222&lt;/RecNum&gt;&lt;DisplayText&gt;[49]&lt;/DisplayText&gt;&lt;record&gt;&lt;rec-number&gt;222&lt;/rec-number&gt;&lt;foreign-keys&gt;&lt;key app="EN" db-id="a5pazxpepdwpp1edzvjprstrzda0995wx5fz" timestamp="1490088995"&gt;222&lt;/key&gt;&lt;/foreign-keys&gt;&lt;ref-type name="Journal Article"&gt;17&lt;/ref-type&gt;&lt;contributors&gt;&lt;authors&gt;&lt;author&gt;Tomita, K.&lt;/author&gt;&lt;author&gt;Ishitani, R.&lt;/author&gt;&lt;author&gt;Fukai, S.&lt;/author&gt;&lt;author&gt;Nureki, O.&lt;/author&gt;&lt;/authors&gt;&lt;/contributors&gt;&lt;titles&gt;&lt;title&gt;Complete crystallographic analysis of the dynamics of CCA sequence addition&lt;/title&gt;&lt;secondary-title&gt;Nature&lt;/secondary-title&gt;&lt;/titles&gt;&lt;periodical&gt;&lt;full-title&gt;Nature&lt;/full-title&gt;&lt;/periodical&gt;&lt;pages&gt;956-960&lt;/pages&gt;&lt;volume&gt;443&lt;/volume&gt;&lt;number&gt;7114&lt;/number&gt;&lt;dates&gt;&lt;year&gt;2006&lt;/year&gt;&lt;/dates&gt;&lt;urls&gt;&lt;/urls&gt;&lt;/record&gt;&lt;/Cite&gt;&lt;/EndNote&gt;</w:instrText>
      </w:r>
      <w:r w:rsidR="00375F42">
        <w:rPr>
          <w:rFonts w:ascii="Arial" w:hAnsi="Arial" w:cs="Arial"/>
        </w:rPr>
        <w:fldChar w:fldCharType="separate"/>
      </w:r>
      <w:r w:rsidR="00F26A8E">
        <w:rPr>
          <w:rFonts w:ascii="Arial" w:hAnsi="Arial" w:cs="Arial"/>
          <w:noProof/>
        </w:rPr>
        <w:t>[49]</w:t>
      </w:r>
      <w:r w:rsidR="00375F42">
        <w:rPr>
          <w:rFonts w:ascii="Arial" w:hAnsi="Arial" w:cs="Arial"/>
        </w:rPr>
        <w:fldChar w:fldCharType="end"/>
      </w:r>
      <w:r w:rsidR="009211DC">
        <w:rPr>
          <w:rFonts w:ascii="Arial" w:hAnsi="Arial" w:cs="Arial"/>
        </w:rPr>
        <w:t xml:space="preserve"> and these were used to calculate CCS values (</w:t>
      </w:r>
      <w:r w:rsidR="009211DC" w:rsidRPr="009211DC">
        <w:rPr>
          <w:rFonts w:ascii="Arial" w:hAnsi="Arial" w:cs="Arial"/>
          <w:b/>
        </w:rPr>
        <w:t>Figure 3b</w:t>
      </w:r>
      <w:r w:rsidR="009211DC">
        <w:rPr>
          <w:rFonts w:ascii="Arial" w:hAnsi="Arial" w:cs="Arial"/>
        </w:rPr>
        <w:t>).</w:t>
      </w:r>
      <w:r w:rsidR="00375F42">
        <w:rPr>
          <w:rFonts w:ascii="Arial" w:hAnsi="Arial" w:cs="Arial"/>
        </w:rPr>
        <w:t xml:space="preserve"> </w:t>
      </w:r>
    </w:p>
    <w:p w14:paraId="4F9BF02C" w14:textId="77777777" w:rsidR="009211DC" w:rsidRDefault="009211DC" w:rsidP="00245ED5">
      <w:pPr>
        <w:spacing w:after="0" w:line="480" w:lineRule="auto"/>
        <w:jc w:val="both"/>
        <w:rPr>
          <w:rFonts w:ascii="Arial" w:hAnsi="Arial" w:cs="Arial"/>
        </w:rPr>
      </w:pPr>
    </w:p>
    <w:p w14:paraId="0147D3A7" w14:textId="77777777" w:rsidR="005C4181" w:rsidRDefault="005C4181" w:rsidP="005C4181">
      <w:pPr>
        <w:pStyle w:val="Caption"/>
        <w:spacing w:after="0" w:line="480" w:lineRule="auto"/>
        <w:jc w:val="both"/>
      </w:pPr>
    </w:p>
    <w:tbl>
      <w:tblPr>
        <w:tblStyle w:val="TableGrid"/>
        <w:tblW w:w="0" w:type="auto"/>
        <w:jc w:val="center"/>
        <w:tblLook w:val="04A0" w:firstRow="1" w:lastRow="0" w:firstColumn="1" w:lastColumn="0" w:noHBand="0" w:noVBand="1"/>
      </w:tblPr>
      <w:tblGrid>
        <w:gridCol w:w="990"/>
        <w:gridCol w:w="1458"/>
        <w:gridCol w:w="1510"/>
        <w:gridCol w:w="4372"/>
      </w:tblGrid>
      <w:tr w:rsidR="005C4181" w14:paraId="06D5E9B7" w14:textId="77777777" w:rsidTr="00F26A8E">
        <w:trPr>
          <w:jc w:val="center"/>
        </w:trPr>
        <w:tc>
          <w:tcPr>
            <w:tcW w:w="990" w:type="dxa"/>
            <w:vAlign w:val="center"/>
          </w:tcPr>
          <w:p w14:paraId="3B8F7035" w14:textId="77777777" w:rsidR="005C4181" w:rsidRPr="009C53A4" w:rsidRDefault="005C4181" w:rsidP="00F26A8E">
            <w:pPr>
              <w:spacing w:after="0" w:line="480" w:lineRule="auto"/>
              <w:jc w:val="both"/>
              <w:rPr>
                <w:b/>
              </w:rPr>
            </w:pPr>
            <w:r w:rsidRPr="009C53A4">
              <w:rPr>
                <w:b/>
              </w:rPr>
              <w:t>RNA</w:t>
            </w:r>
          </w:p>
        </w:tc>
        <w:tc>
          <w:tcPr>
            <w:tcW w:w="1458" w:type="dxa"/>
            <w:vAlign w:val="center"/>
          </w:tcPr>
          <w:p w14:paraId="08D06B9F" w14:textId="77777777" w:rsidR="005C4181" w:rsidRPr="009C53A4" w:rsidRDefault="005C4181" w:rsidP="00F26A8E">
            <w:pPr>
              <w:spacing w:after="0" w:line="480" w:lineRule="auto"/>
              <w:jc w:val="both"/>
              <w:rPr>
                <w:b/>
              </w:rPr>
            </w:pPr>
            <w:r w:rsidRPr="009C53A4">
              <w:rPr>
                <w:b/>
              </w:rPr>
              <w:t>Mass</w:t>
            </w:r>
          </w:p>
        </w:tc>
        <w:tc>
          <w:tcPr>
            <w:tcW w:w="1510" w:type="dxa"/>
            <w:vAlign w:val="center"/>
          </w:tcPr>
          <w:p w14:paraId="3EBD6D22" w14:textId="77777777" w:rsidR="005C4181" w:rsidRPr="009C53A4" w:rsidRDefault="005C4181" w:rsidP="00F26A8E">
            <w:pPr>
              <w:spacing w:after="0" w:line="480" w:lineRule="auto"/>
              <w:jc w:val="both"/>
              <w:rPr>
                <w:b/>
              </w:rPr>
            </w:pPr>
            <w:r w:rsidRPr="009C53A4">
              <w:rPr>
                <w:b/>
              </w:rPr>
              <w:t>Mobcal PA</w:t>
            </w:r>
          </w:p>
        </w:tc>
        <w:tc>
          <w:tcPr>
            <w:tcW w:w="4372" w:type="dxa"/>
            <w:vAlign w:val="center"/>
          </w:tcPr>
          <w:p w14:paraId="041077F0" w14:textId="77777777" w:rsidR="005C4181" w:rsidRPr="009C53A4" w:rsidRDefault="005C4181" w:rsidP="00F26A8E">
            <w:pPr>
              <w:spacing w:after="0" w:line="480" w:lineRule="auto"/>
              <w:jc w:val="both"/>
              <w:rPr>
                <w:b/>
              </w:rPr>
            </w:pPr>
            <w:r w:rsidRPr="009C53A4">
              <w:rPr>
                <w:b/>
              </w:rPr>
              <w:t>Sequence</w:t>
            </w:r>
          </w:p>
        </w:tc>
      </w:tr>
      <w:tr w:rsidR="005C4181" w14:paraId="4F288856" w14:textId="77777777" w:rsidTr="00F26A8E">
        <w:trPr>
          <w:jc w:val="center"/>
        </w:trPr>
        <w:tc>
          <w:tcPr>
            <w:tcW w:w="990" w:type="dxa"/>
            <w:vAlign w:val="center"/>
          </w:tcPr>
          <w:p w14:paraId="5773B572" w14:textId="77777777" w:rsidR="005C4181" w:rsidRDefault="005C4181" w:rsidP="00F26A8E">
            <w:pPr>
              <w:spacing w:after="0" w:line="480" w:lineRule="auto"/>
              <w:jc w:val="both"/>
            </w:pPr>
            <w:r>
              <w:t>2PCV</w:t>
            </w:r>
          </w:p>
        </w:tc>
        <w:tc>
          <w:tcPr>
            <w:tcW w:w="1458" w:type="dxa"/>
            <w:vAlign w:val="center"/>
          </w:tcPr>
          <w:p w14:paraId="0D04B773" w14:textId="77777777" w:rsidR="005C4181" w:rsidRDefault="005C4181" w:rsidP="00F26A8E">
            <w:pPr>
              <w:spacing w:after="0" w:line="480" w:lineRule="auto"/>
              <w:jc w:val="both"/>
            </w:pPr>
            <w:r>
              <w:t>11,217 Da</w:t>
            </w:r>
          </w:p>
        </w:tc>
        <w:tc>
          <w:tcPr>
            <w:tcW w:w="1510" w:type="dxa"/>
            <w:vAlign w:val="center"/>
          </w:tcPr>
          <w:p w14:paraId="08FE72E0" w14:textId="77777777" w:rsidR="005C4181" w:rsidRDefault="005C4181" w:rsidP="00F26A8E">
            <w:pPr>
              <w:spacing w:after="0" w:line="480" w:lineRule="auto"/>
              <w:jc w:val="both"/>
            </w:pPr>
            <w:r>
              <w:t xml:space="preserve">1,445 </w:t>
            </w:r>
            <w:r>
              <w:rPr>
                <w:rFonts w:cs="Arial"/>
              </w:rPr>
              <w:t>Å</w:t>
            </w:r>
            <w:r w:rsidRPr="009C53A4">
              <w:rPr>
                <w:vertAlign w:val="superscript"/>
              </w:rPr>
              <w:t>2</w:t>
            </w:r>
          </w:p>
        </w:tc>
        <w:tc>
          <w:tcPr>
            <w:tcW w:w="4372" w:type="dxa"/>
            <w:vAlign w:val="center"/>
          </w:tcPr>
          <w:p w14:paraId="2489A26A" w14:textId="77777777" w:rsidR="005C4181" w:rsidRDefault="005C4181" w:rsidP="00F26A8E">
            <w:pPr>
              <w:spacing w:after="0" w:line="480" w:lineRule="auto"/>
              <w:jc w:val="both"/>
            </w:pPr>
            <w:r>
              <w:t>5’- GGA CCC GCC ACU GCA GAG AUG CAA UCC AGU GGU CC -3’</w:t>
            </w:r>
          </w:p>
        </w:tc>
      </w:tr>
      <w:tr w:rsidR="005C4181" w14:paraId="5B23A1E5" w14:textId="77777777" w:rsidTr="00F26A8E">
        <w:trPr>
          <w:jc w:val="center"/>
        </w:trPr>
        <w:tc>
          <w:tcPr>
            <w:tcW w:w="990" w:type="dxa"/>
            <w:vAlign w:val="center"/>
          </w:tcPr>
          <w:p w14:paraId="61031E30" w14:textId="77777777" w:rsidR="005C4181" w:rsidRDefault="005C4181" w:rsidP="00F26A8E">
            <w:pPr>
              <w:spacing w:after="0" w:line="480" w:lineRule="auto"/>
              <w:jc w:val="both"/>
            </w:pPr>
            <w:r>
              <w:t>2DRB</w:t>
            </w:r>
          </w:p>
        </w:tc>
        <w:tc>
          <w:tcPr>
            <w:tcW w:w="1458" w:type="dxa"/>
            <w:vAlign w:val="center"/>
          </w:tcPr>
          <w:p w14:paraId="4FA9F433" w14:textId="77777777" w:rsidR="005C4181" w:rsidRDefault="005C4181" w:rsidP="00F26A8E">
            <w:pPr>
              <w:spacing w:after="0" w:line="480" w:lineRule="auto"/>
              <w:jc w:val="both"/>
            </w:pPr>
            <w:r>
              <w:t>11,219 Da</w:t>
            </w:r>
          </w:p>
        </w:tc>
        <w:tc>
          <w:tcPr>
            <w:tcW w:w="1510" w:type="dxa"/>
            <w:vAlign w:val="center"/>
          </w:tcPr>
          <w:p w14:paraId="460A1D6C" w14:textId="77777777" w:rsidR="005C4181" w:rsidRDefault="005C4181" w:rsidP="00F26A8E">
            <w:pPr>
              <w:spacing w:after="0" w:line="480" w:lineRule="auto"/>
              <w:jc w:val="both"/>
            </w:pPr>
            <w:r>
              <w:t xml:space="preserve">1,146 </w:t>
            </w:r>
            <w:r>
              <w:rPr>
                <w:rFonts w:cs="Arial"/>
              </w:rPr>
              <w:t>Å</w:t>
            </w:r>
            <w:r w:rsidRPr="009C53A4">
              <w:rPr>
                <w:vertAlign w:val="superscript"/>
              </w:rPr>
              <w:t>2</w:t>
            </w:r>
          </w:p>
        </w:tc>
        <w:tc>
          <w:tcPr>
            <w:tcW w:w="4372" w:type="dxa"/>
            <w:vAlign w:val="center"/>
          </w:tcPr>
          <w:p w14:paraId="0D178A5C" w14:textId="77777777" w:rsidR="005C4181" w:rsidRDefault="005C4181" w:rsidP="00F26A8E">
            <w:pPr>
              <w:spacing w:after="0" w:line="480" w:lineRule="auto"/>
              <w:jc w:val="both"/>
            </w:pPr>
            <w:r>
              <w:t>5’- GGC CCG GGG CGG UUC GAU UCC GUU CUG GGC CAC CA -3’</w:t>
            </w:r>
          </w:p>
        </w:tc>
      </w:tr>
    </w:tbl>
    <w:p w14:paraId="0106AA0F" w14:textId="77777777" w:rsidR="005C4181" w:rsidRPr="005A0248" w:rsidRDefault="005C4181" w:rsidP="005C4181">
      <w:pPr>
        <w:spacing w:after="0" w:line="480" w:lineRule="auto"/>
        <w:jc w:val="both"/>
        <w:rPr>
          <w:rFonts w:ascii="Arial" w:hAnsi="Arial" w:cs="Arial"/>
        </w:rPr>
      </w:pPr>
      <w:bookmarkStart w:id="1" w:name="_Ref391551860"/>
    </w:p>
    <w:p w14:paraId="35818E35" w14:textId="33975798" w:rsidR="005C4181" w:rsidRPr="005C4181" w:rsidRDefault="005C4181" w:rsidP="005C4181">
      <w:pPr>
        <w:spacing w:after="0" w:line="480" w:lineRule="auto"/>
        <w:jc w:val="both"/>
        <w:rPr>
          <w:rFonts w:ascii="Arial" w:hAnsi="Arial" w:cs="Arial"/>
        </w:rPr>
      </w:pPr>
      <w:r w:rsidRPr="005C4181">
        <w:rPr>
          <w:rFonts w:ascii="Arial" w:hAnsi="Arial" w:cs="Arial"/>
          <w:b/>
        </w:rPr>
        <w:t>Table 1</w:t>
      </w:r>
      <w:r>
        <w:rPr>
          <w:rFonts w:ascii="Arial" w:hAnsi="Arial" w:cs="Arial"/>
          <w:b/>
        </w:rPr>
        <w:t>:</w:t>
      </w:r>
      <w:r w:rsidRPr="005C4181">
        <w:rPr>
          <w:rFonts w:ascii="Arial" w:hAnsi="Arial" w:cs="Arial"/>
        </w:rPr>
        <w:t xml:space="preserve"> The</w:t>
      </w:r>
      <w:bookmarkEnd w:id="1"/>
      <w:r w:rsidRPr="005C4181">
        <w:rPr>
          <w:rFonts w:ascii="Arial" w:hAnsi="Arial" w:cs="Arial"/>
        </w:rPr>
        <w:t xml:space="preserve"> </w:t>
      </w:r>
      <w:r>
        <w:rPr>
          <w:rFonts w:ascii="Arial" w:hAnsi="Arial" w:cs="Arial"/>
        </w:rPr>
        <w:t xml:space="preserve">molecular </w:t>
      </w:r>
      <w:r w:rsidRPr="005C4181">
        <w:rPr>
          <w:rFonts w:ascii="Arial" w:hAnsi="Arial" w:cs="Arial"/>
        </w:rPr>
        <w:t>masses, sequences and predicated CCSs of the two 35-nucleotide RNAs</w:t>
      </w:r>
      <w:r>
        <w:rPr>
          <w:rFonts w:ascii="Arial" w:hAnsi="Arial" w:cs="Arial"/>
        </w:rPr>
        <w:t>:</w:t>
      </w:r>
      <w:r w:rsidRPr="005C4181">
        <w:rPr>
          <w:rFonts w:ascii="Arial" w:hAnsi="Arial" w:cs="Arial"/>
        </w:rPr>
        <w:t xml:space="preserve"> 2PCV and 2DRB.</w:t>
      </w:r>
    </w:p>
    <w:p w14:paraId="463944C5" w14:textId="77777777" w:rsidR="005C4181" w:rsidRPr="002B4D34" w:rsidRDefault="005C4181" w:rsidP="005C4181">
      <w:pPr>
        <w:spacing w:after="0" w:line="480" w:lineRule="auto"/>
        <w:jc w:val="both"/>
        <w:rPr>
          <w:rFonts w:ascii="Arial" w:hAnsi="Arial" w:cs="Arial"/>
          <w:i/>
        </w:rPr>
      </w:pPr>
    </w:p>
    <w:p w14:paraId="6CE2B2EA" w14:textId="1E30CC03" w:rsidR="00017776" w:rsidRPr="00245ED5" w:rsidRDefault="009211DC" w:rsidP="00245ED5">
      <w:pPr>
        <w:spacing w:after="0" w:line="480" w:lineRule="auto"/>
        <w:jc w:val="both"/>
        <w:rPr>
          <w:rFonts w:ascii="Arial" w:hAnsi="Arial" w:cs="Arial"/>
        </w:rPr>
      </w:pPr>
      <w:r>
        <w:rPr>
          <w:rFonts w:ascii="Arial" w:hAnsi="Arial" w:cs="Arial"/>
        </w:rPr>
        <w:t>ESI-TWIMS-MS a</w:t>
      </w:r>
      <w:r w:rsidR="00822074" w:rsidRPr="00245ED5">
        <w:rPr>
          <w:rFonts w:ascii="Arial" w:hAnsi="Arial" w:cs="Arial"/>
        </w:rPr>
        <w:t xml:space="preserve">nalysis of </w:t>
      </w:r>
      <w:r w:rsidR="006F2B07" w:rsidRPr="00245ED5">
        <w:rPr>
          <w:rFonts w:ascii="Arial" w:hAnsi="Arial" w:cs="Arial"/>
        </w:rPr>
        <w:t xml:space="preserve">the </w:t>
      </w:r>
      <w:r w:rsidR="005309A0" w:rsidRPr="00245ED5">
        <w:rPr>
          <w:rFonts w:ascii="Arial" w:hAnsi="Arial" w:cs="Arial"/>
        </w:rPr>
        <w:t>RNAs</w:t>
      </w:r>
      <w:r w:rsidR="00822074" w:rsidRPr="00245ED5">
        <w:rPr>
          <w:rFonts w:ascii="Arial" w:hAnsi="Arial" w:cs="Arial"/>
        </w:rPr>
        <w:t xml:space="preserve"> yielded </w:t>
      </w:r>
      <w:r w:rsidR="003060A4" w:rsidRPr="00245ED5">
        <w:rPr>
          <w:rFonts w:ascii="Arial" w:hAnsi="Arial" w:cs="Arial"/>
        </w:rPr>
        <w:t>identical</w:t>
      </w:r>
      <w:r w:rsidR="00822074" w:rsidRPr="00245ED5">
        <w:rPr>
          <w:rFonts w:ascii="Arial" w:hAnsi="Arial" w:cs="Arial"/>
        </w:rPr>
        <w:t xml:space="preserve"> CCS</w:t>
      </w:r>
      <w:r w:rsidR="00DD279C" w:rsidRPr="00245ED5">
        <w:rPr>
          <w:rFonts w:ascii="Arial" w:hAnsi="Arial" w:cs="Arial"/>
        </w:rPr>
        <w:t>s</w:t>
      </w:r>
      <w:r w:rsidR="00822074" w:rsidRPr="00245ED5">
        <w:rPr>
          <w:rFonts w:ascii="Arial" w:hAnsi="Arial" w:cs="Arial"/>
        </w:rPr>
        <w:t xml:space="preserve"> for </w:t>
      </w:r>
      <w:r w:rsidR="00861C35">
        <w:rPr>
          <w:rFonts w:ascii="Arial" w:hAnsi="Arial" w:cs="Arial"/>
        </w:rPr>
        <w:t xml:space="preserve">all </w:t>
      </w:r>
      <w:r>
        <w:rPr>
          <w:rFonts w:ascii="Arial" w:hAnsi="Arial" w:cs="Arial"/>
        </w:rPr>
        <w:t xml:space="preserve">of the </w:t>
      </w:r>
      <w:r w:rsidR="00DD279C" w:rsidRPr="00245ED5">
        <w:rPr>
          <w:rFonts w:ascii="Arial" w:hAnsi="Arial" w:cs="Arial"/>
        </w:rPr>
        <w:t>corresponding</w:t>
      </w:r>
      <w:r w:rsidR="00822074" w:rsidRPr="00245ED5">
        <w:rPr>
          <w:rFonts w:ascii="Arial" w:hAnsi="Arial" w:cs="Arial"/>
        </w:rPr>
        <w:t xml:space="preserve"> charge state</w:t>
      </w:r>
      <w:r w:rsidR="005309A0" w:rsidRPr="00245ED5">
        <w:rPr>
          <w:rFonts w:ascii="Arial" w:hAnsi="Arial" w:cs="Arial"/>
        </w:rPr>
        <w:t xml:space="preserve"> ions (</w:t>
      </w:r>
      <w:r>
        <w:rPr>
          <w:rFonts w:ascii="Arial" w:hAnsi="Arial" w:cs="Arial"/>
        </w:rPr>
        <w:t xml:space="preserve">4- to 7- ions; </w:t>
      </w:r>
      <w:r w:rsidR="00861C35">
        <w:rPr>
          <w:rFonts w:ascii="Arial" w:hAnsi="Arial" w:cs="Arial"/>
        </w:rPr>
        <w:t xml:space="preserve">CCS </w:t>
      </w:r>
      <w:r w:rsidR="00520AE7" w:rsidRPr="00245ED5">
        <w:rPr>
          <w:rFonts w:ascii="Arial" w:hAnsi="Arial" w:cs="Arial"/>
        </w:rPr>
        <w:t>~</w:t>
      </w:r>
      <w:r w:rsidR="005309A0" w:rsidRPr="00245ED5">
        <w:rPr>
          <w:rFonts w:ascii="Arial" w:hAnsi="Arial" w:cs="Arial"/>
        </w:rPr>
        <w:t>10-11 nm</w:t>
      </w:r>
      <w:r w:rsidR="005309A0" w:rsidRPr="00245ED5">
        <w:rPr>
          <w:rFonts w:ascii="Arial" w:hAnsi="Arial" w:cs="Arial"/>
          <w:vertAlign w:val="superscript"/>
        </w:rPr>
        <w:t>2</w:t>
      </w:r>
      <w:r w:rsidR="005309A0" w:rsidRPr="00245ED5">
        <w:rPr>
          <w:rFonts w:ascii="Arial" w:hAnsi="Arial" w:cs="Arial"/>
        </w:rPr>
        <w:t>)</w:t>
      </w:r>
      <w:r w:rsidR="00822074" w:rsidRPr="00245ED5">
        <w:rPr>
          <w:rFonts w:ascii="Arial" w:hAnsi="Arial" w:cs="Arial"/>
        </w:rPr>
        <w:t xml:space="preserve"> (</w:t>
      </w:r>
      <w:r w:rsidR="00822074" w:rsidRPr="00245ED5">
        <w:rPr>
          <w:rFonts w:ascii="Arial" w:hAnsi="Arial" w:cs="Arial"/>
          <w:b/>
        </w:rPr>
        <w:t>Figure 3b</w:t>
      </w:r>
      <w:r w:rsidR="00822074" w:rsidRPr="00245ED5">
        <w:rPr>
          <w:rFonts w:ascii="Arial" w:hAnsi="Arial" w:cs="Arial"/>
        </w:rPr>
        <w:t>)</w:t>
      </w:r>
      <w:r w:rsidR="00DD279C" w:rsidRPr="00245ED5">
        <w:rPr>
          <w:rFonts w:ascii="Arial" w:hAnsi="Arial" w:cs="Arial"/>
        </w:rPr>
        <w:t>.</w:t>
      </w:r>
      <w:r w:rsidR="00375F42">
        <w:rPr>
          <w:rFonts w:ascii="Arial" w:hAnsi="Arial" w:cs="Arial"/>
        </w:rPr>
        <w:t xml:space="preserve"> Comparing the </w:t>
      </w:r>
      <w:r>
        <w:rPr>
          <w:rFonts w:ascii="Arial" w:hAnsi="Arial" w:cs="Arial"/>
        </w:rPr>
        <w:t>TWIMS</w:t>
      </w:r>
      <w:r w:rsidR="00375F42">
        <w:rPr>
          <w:rFonts w:ascii="Arial" w:hAnsi="Arial" w:cs="Arial"/>
        </w:rPr>
        <w:t xml:space="preserve"> CCS</w:t>
      </w:r>
      <w:r w:rsidR="00861C35">
        <w:rPr>
          <w:rFonts w:ascii="Arial" w:hAnsi="Arial" w:cs="Arial"/>
        </w:rPr>
        <w:t xml:space="preserve"> values </w:t>
      </w:r>
      <w:r w:rsidR="00375F42">
        <w:rPr>
          <w:rFonts w:ascii="Arial" w:hAnsi="Arial" w:cs="Arial"/>
        </w:rPr>
        <w:t>with</w:t>
      </w:r>
      <w:r w:rsidR="00DD279C" w:rsidRPr="00245ED5">
        <w:rPr>
          <w:rFonts w:ascii="Arial" w:hAnsi="Arial" w:cs="Arial"/>
        </w:rPr>
        <w:t xml:space="preserve"> </w:t>
      </w:r>
      <w:r w:rsidR="00375F42">
        <w:rPr>
          <w:rFonts w:ascii="Arial" w:hAnsi="Arial" w:cs="Arial"/>
        </w:rPr>
        <w:t xml:space="preserve">the CCSs estimated from the </w:t>
      </w:r>
      <w:r w:rsidR="00861C35">
        <w:rPr>
          <w:rFonts w:ascii="Arial" w:hAnsi="Arial" w:cs="Arial"/>
        </w:rPr>
        <w:t>PDB</w:t>
      </w:r>
      <w:r w:rsidR="00375F42">
        <w:rPr>
          <w:rFonts w:ascii="Arial" w:hAnsi="Arial" w:cs="Arial"/>
        </w:rPr>
        <w:t xml:space="preserve"> </w:t>
      </w:r>
      <w:r w:rsidR="00861C35">
        <w:rPr>
          <w:rFonts w:ascii="Arial" w:hAnsi="Arial" w:cs="Arial"/>
        </w:rPr>
        <w:t>structures, the TWIMS CCS data were</w:t>
      </w:r>
      <w:r w:rsidR="00375F42">
        <w:rPr>
          <w:rFonts w:ascii="Arial" w:hAnsi="Arial" w:cs="Arial"/>
        </w:rPr>
        <w:t xml:space="preserve"> significantly</w:t>
      </w:r>
      <w:r w:rsidR="005309A0" w:rsidRPr="00245ED5">
        <w:rPr>
          <w:rFonts w:ascii="Arial" w:hAnsi="Arial" w:cs="Arial"/>
        </w:rPr>
        <w:t xml:space="preserve"> </w:t>
      </w:r>
      <w:r w:rsidR="003060A4" w:rsidRPr="00245ED5">
        <w:rPr>
          <w:rFonts w:ascii="Arial" w:hAnsi="Arial" w:cs="Arial"/>
        </w:rPr>
        <w:t xml:space="preserve">lower </w:t>
      </w:r>
      <w:r w:rsidRPr="00245ED5">
        <w:rPr>
          <w:rFonts w:ascii="Arial" w:hAnsi="Arial" w:cs="Arial"/>
        </w:rPr>
        <w:t>than the predicted values for either 2PCV (14.46 nm</w:t>
      </w:r>
      <w:r w:rsidRPr="00245ED5">
        <w:rPr>
          <w:rFonts w:ascii="Arial" w:hAnsi="Arial" w:cs="Arial"/>
          <w:vertAlign w:val="superscript"/>
        </w:rPr>
        <w:t>2</w:t>
      </w:r>
      <w:r w:rsidRPr="00245ED5">
        <w:rPr>
          <w:rFonts w:ascii="Arial" w:hAnsi="Arial" w:cs="Arial"/>
        </w:rPr>
        <w:t>) or 2DRB (11.46 nm</w:t>
      </w:r>
      <w:r w:rsidRPr="00245ED5">
        <w:rPr>
          <w:rFonts w:ascii="Arial" w:hAnsi="Arial" w:cs="Arial"/>
          <w:vertAlign w:val="superscript"/>
        </w:rPr>
        <w:t>2</w:t>
      </w:r>
      <w:r w:rsidRPr="00245ED5">
        <w:rPr>
          <w:rFonts w:ascii="Arial" w:hAnsi="Arial" w:cs="Arial"/>
        </w:rPr>
        <w:t>)</w:t>
      </w:r>
      <w:r>
        <w:rPr>
          <w:rFonts w:ascii="Arial" w:hAnsi="Arial" w:cs="Arial"/>
        </w:rPr>
        <w:t xml:space="preserve">. For example, </w:t>
      </w:r>
      <w:r w:rsidR="00375F42">
        <w:rPr>
          <w:rFonts w:ascii="Arial" w:hAnsi="Arial" w:cs="Arial"/>
        </w:rPr>
        <w:t xml:space="preserve">in the case of the 5- ions, </w:t>
      </w:r>
      <w:r>
        <w:rPr>
          <w:rFonts w:ascii="Arial" w:hAnsi="Arial" w:cs="Arial"/>
        </w:rPr>
        <w:t xml:space="preserve">TWIMS CCSs of </w:t>
      </w:r>
      <w:r w:rsidR="00375F42">
        <w:rPr>
          <w:rFonts w:ascii="Arial" w:hAnsi="Arial" w:cs="Arial"/>
        </w:rPr>
        <w:t>10.21 nm</w:t>
      </w:r>
      <w:r w:rsidR="00375F42" w:rsidRPr="00375F42">
        <w:rPr>
          <w:rFonts w:ascii="Arial" w:hAnsi="Arial" w:cs="Arial"/>
          <w:vertAlign w:val="superscript"/>
        </w:rPr>
        <w:t>2</w:t>
      </w:r>
      <w:r w:rsidR="00375F42">
        <w:rPr>
          <w:rFonts w:ascii="Arial" w:hAnsi="Arial" w:cs="Arial"/>
        </w:rPr>
        <w:t xml:space="preserve"> for 2PCV and 10.16 nm</w:t>
      </w:r>
      <w:r w:rsidR="00375F42" w:rsidRPr="00375F42">
        <w:rPr>
          <w:rFonts w:ascii="Arial" w:hAnsi="Arial" w:cs="Arial"/>
          <w:vertAlign w:val="superscript"/>
        </w:rPr>
        <w:t>2</w:t>
      </w:r>
      <w:r w:rsidR="00375F42">
        <w:rPr>
          <w:rFonts w:ascii="Arial" w:hAnsi="Arial" w:cs="Arial"/>
        </w:rPr>
        <w:t xml:space="preserve"> for 2DRB</w:t>
      </w:r>
      <w:r>
        <w:rPr>
          <w:rFonts w:ascii="Arial" w:hAnsi="Arial" w:cs="Arial"/>
        </w:rPr>
        <w:t xml:space="preserve"> were measured, thus </w:t>
      </w:r>
      <w:r w:rsidR="00730710" w:rsidRPr="00245ED5">
        <w:rPr>
          <w:rFonts w:ascii="Arial" w:hAnsi="Arial" w:cs="Arial"/>
        </w:rPr>
        <w:t xml:space="preserve">indicating </w:t>
      </w:r>
      <w:r w:rsidR="00DD279C" w:rsidRPr="00245ED5">
        <w:rPr>
          <w:rFonts w:ascii="Arial" w:hAnsi="Arial" w:cs="Arial"/>
        </w:rPr>
        <w:t xml:space="preserve">both RNAs undergo </w:t>
      </w:r>
      <w:r w:rsidR="00730710" w:rsidRPr="00245ED5">
        <w:rPr>
          <w:rFonts w:ascii="Arial" w:hAnsi="Arial" w:cs="Arial"/>
        </w:rPr>
        <w:t>gas-phase collapse.</w:t>
      </w:r>
      <w:r w:rsidR="00375F42">
        <w:rPr>
          <w:rFonts w:ascii="Arial" w:hAnsi="Arial" w:cs="Arial"/>
        </w:rPr>
        <w:t xml:space="preserve"> </w:t>
      </w:r>
      <w:r w:rsidR="007A3D28" w:rsidRPr="00AE0AE4">
        <w:rPr>
          <w:rFonts w:ascii="Arial" w:hAnsi="Arial" w:cs="Arial"/>
        </w:rPr>
        <w:t xml:space="preserve">It </w:t>
      </w:r>
      <w:r w:rsidR="00B0368E" w:rsidRPr="00AE0AE4">
        <w:rPr>
          <w:rFonts w:ascii="Arial" w:hAnsi="Arial" w:cs="Arial"/>
        </w:rPr>
        <w:t>may</w:t>
      </w:r>
      <w:r w:rsidR="007A3D28" w:rsidRPr="00AE0AE4">
        <w:rPr>
          <w:rFonts w:ascii="Arial" w:hAnsi="Arial" w:cs="Arial"/>
        </w:rPr>
        <w:t xml:space="preserve"> be argued that the ESI-MS solution conditions (50 mM aqueous ammonium acetate) differ from the crystallography conditions used for 2DRB (50 mM HEPES, 80 mM ammonium sulfate</w:t>
      </w:r>
      <w:r w:rsidR="00D47DF7" w:rsidRPr="00AE0AE4">
        <w:rPr>
          <w:rFonts w:ascii="Arial" w:hAnsi="Arial" w:cs="Arial"/>
        </w:rPr>
        <w:t xml:space="preserve"> (n.b. some crystals were detected in the absence of the sulfate ions)</w:t>
      </w:r>
      <w:r w:rsidR="007A3D28" w:rsidRPr="00AE0AE4">
        <w:rPr>
          <w:rFonts w:ascii="Arial" w:hAnsi="Arial" w:cs="Arial"/>
        </w:rPr>
        <w:t>, 0.2 M tri-lithium citrate and 20% PEG4000</w:t>
      </w:r>
      <w:r w:rsidR="004554C0" w:rsidRPr="00AE0AE4">
        <w:rPr>
          <w:rFonts w:ascii="Arial" w:hAnsi="Arial" w:cs="Arial"/>
        </w:rPr>
        <w:t xml:space="preserve"> </w:t>
      </w:r>
      <w:r w:rsidR="004554C0" w:rsidRPr="00AE0AE4">
        <w:rPr>
          <w:rFonts w:ascii="Arial" w:hAnsi="Arial" w:cs="Arial"/>
        </w:rPr>
        <w:fldChar w:fldCharType="begin"/>
      </w:r>
      <w:r w:rsidR="00F26A8E">
        <w:rPr>
          <w:rFonts w:ascii="Arial" w:hAnsi="Arial" w:cs="Arial"/>
        </w:rPr>
        <w:instrText xml:space="preserve"> ADDIN EN.CITE &lt;EndNote&gt;&lt;Cite&gt;&lt;Author&gt;Tomita&lt;/Author&gt;&lt;Year&gt;2006&lt;/Year&gt;&lt;RecNum&gt;222&lt;/RecNum&gt;&lt;DisplayText&gt;[49]&lt;/DisplayText&gt;&lt;record&gt;&lt;rec-number&gt;222&lt;/rec-number&gt;&lt;foreign-keys&gt;&lt;key app="EN" db-id="a5pazxpepdwpp1edzvjprstrzda0995wx5fz" timestamp="1490088995"&gt;222&lt;/key&gt;&lt;/foreign-keys&gt;&lt;ref-type name="Journal Article"&gt;17&lt;/ref-type&gt;&lt;contributors&gt;&lt;authors&gt;&lt;author&gt;Tomita, K.&lt;/author&gt;&lt;author&gt;Ishitani, R.&lt;/author&gt;&lt;author&gt;Fukai, S.&lt;/author&gt;&lt;author&gt;Nureki, O.&lt;/author&gt;&lt;/authors&gt;&lt;/contributors&gt;&lt;titles&gt;&lt;title&gt;Complete crystallographic analysis of the dynamics of CCA sequence addition&lt;/title&gt;&lt;secondary-title&gt;Nature&lt;/secondary-title&gt;&lt;/titles&gt;&lt;periodical&gt;&lt;full-title&gt;Nature&lt;/full-title&gt;&lt;/periodical&gt;&lt;pages&gt;956-960&lt;/pages&gt;&lt;volume&gt;443&lt;/volume&gt;&lt;number&gt;7114&lt;/number&gt;&lt;dates&gt;&lt;year&gt;2006&lt;/year&gt;&lt;/dates&gt;&lt;urls&gt;&lt;/urls&gt;&lt;/record&gt;&lt;/Cite&gt;&lt;/EndNote&gt;</w:instrText>
      </w:r>
      <w:r w:rsidR="004554C0" w:rsidRPr="00AE0AE4">
        <w:rPr>
          <w:rFonts w:ascii="Arial" w:hAnsi="Arial" w:cs="Arial"/>
        </w:rPr>
        <w:fldChar w:fldCharType="separate"/>
      </w:r>
      <w:r w:rsidR="00F26A8E">
        <w:rPr>
          <w:rFonts w:ascii="Arial" w:hAnsi="Arial" w:cs="Arial"/>
          <w:noProof/>
        </w:rPr>
        <w:t>[49]</w:t>
      </w:r>
      <w:r w:rsidR="004554C0" w:rsidRPr="00AE0AE4">
        <w:rPr>
          <w:rFonts w:ascii="Arial" w:hAnsi="Arial" w:cs="Arial"/>
        </w:rPr>
        <w:fldChar w:fldCharType="end"/>
      </w:r>
      <w:r w:rsidR="007A3D28" w:rsidRPr="00AE0AE4">
        <w:rPr>
          <w:rFonts w:ascii="Arial" w:hAnsi="Arial" w:cs="Arial"/>
        </w:rPr>
        <w:t>) and</w:t>
      </w:r>
      <w:r w:rsidRPr="00AE0AE4">
        <w:rPr>
          <w:rFonts w:ascii="Arial" w:hAnsi="Arial" w:cs="Arial"/>
        </w:rPr>
        <w:t xml:space="preserve"> from</w:t>
      </w:r>
      <w:r w:rsidR="007A3D28" w:rsidRPr="00AE0AE4">
        <w:rPr>
          <w:rFonts w:ascii="Arial" w:hAnsi="Arial" w:cs="Arial"/>
        </w:rPr>
        <w:t xml:space="preserve"> the NMR solution conditions used for 2PCV (5 mM cacodylate, 50 mM NaCl, and 0.1 mM EDTA</w:t>
      </w:r>
      <w:r w:rsidR="004554C0" w:rsidRPr="00AE0AE4">
        <w:rPr>
          <w:rFonts w:ascii="Arial" w:hAnsi="Arial" w:cs="Arial"/>
        </w:rPr>
        <w:t xml:space="preserve"> </w:t>
      </w:r>
      <w:r w:rsidR="004554C0" w:rsidRPr="00AE0AE4">
        <w:rPr>
          <w:rFonts w:ascii="Arial" w:hAnsi="Arial" w:cs="Arial"/>
        </w:rPr>
        <w:fldChar w:fldCharType="begin"/>
      </w:r>
      <w:r w:rsidR="00F26A8E">
        <w:rPr>
          <w:rFonts w:ascii="Arial" w:hAnsi="Arial" w:cs="Arial"/>
        </w:rPr>
        <w:instrText xml:space="preserve"> ADDIN EN.CITE &lt;EndNote&gt;&lt;Cite&gt;&lt;Author&gt;Jin&lt;/Author&gt;&lt;Year&gt;2007&lt;/Year&gt;&lt;RecNum&gt;221&lt;/RecNum&gt;&lt;DisplayText&gt;[48]&lt;/DisplayText&gt;&lt;record&gt;&lt;rec-number&gt;221&lt;/rec-number&gt;&lt;foreign-keys&gt;&lt;key app="EN" db-id="a5pazxpepdwpp1edzvjprstrzda0995wx5fz" timestamp="1490088900"&gt;221&lt;/key&gt;&lt;/foreign-keys&gt;&lt;ref-type name="Journal Article"&gt;17&lt;/ref-type&gt;&lt;contributors&gt;&lt;authors&gt;&lt;author&gt;Jin, H.&lt;/author&gt;&lt;author&gt;Loria, J. P.&lt;/author&gt;&lt;author&gt;Moore, P. B.&lt;/author&gt;&lt;/authors&gt;&lt;/contributors&gt;&lt;titles&gt;&lt;title&gt;Solution structure of an rRNA substrate bound to the pseudouridylation pocket of a box H/ACA snoRNA&lt;/title&gt;&lt;secondary-title&gt;Mol. Cell&lt;/secondary-title&gt;&lt;/titles&gt;&lt;periodical&gt;&lt;full-title&gt;Mol. Cell&lt;/full-title&gt;&lt;/periodical&gt;&lt;pages&gt;205-215&lt;/pages&gt;&lt;volume&gt;26&lt;/volume&gt;&lt;number&gt;2&lt;/number&gt;&lt;dates&gt;&lt;year&gt;2007&lt;/year&gt;&lt;/dates&gt;&lt;urls&gt;&lt;/urls&gt;&lt;/record&gt;&lt;/Cite&gt;&lt;/EndNote&gt;</w:instrText>
      </w:r>
      <w:r w:rsidR="004554C0" w:rsidRPr="00AE0AE4">
        <w:rPr>
          <w:rFonts w:ascii="Arial" w:hAnsi="Arial" w:cs="Arial"/>
        </w:rPr>
        <w:fldChar w:fldCharType="separate"/>
      </w:r>
      <w:r w:rsidR="00F26A8E">
        <w:rPr>
          <w:rFonts w:ascii="Arial" w:hAnsi="Arial" w:cs="Arial"/>
          <w:noProof/>
        </w:rPr>
        <w:t>[48]</w:t>
      </w:r>
      <w:r w:rsidR="004554C0" w:rsidRPr="00AE0AE4">
        <w:rPr>
          <w:rFonts w:ascii="Arial" w:hAnsi="Arial" w:cs="Arial"/>
        </w:rPr>
        <w:fldChar w:fldCharType="end"/>
      </w:r>
      <w:r w:rsidR="007A3D28" w:rsidRPr="00AE0AE4">
        <w:rPr>
          <w:rFonts w:ascii="Arial" w:hAnsi="Arial" w:cs="Arial"/>
        </w:rPr>
        <w:t>)</w:t>
      </w:r>
      <w:r w:rsidR="00861C35" w:rsidRPr="00AE0AE4">
        <w:rPr>
          <w:rFonts w:ascii="Arial" w:hAnsi="Arial" w:cs="Arial"/>
        </w:rPr>
        <w:t>,</w:t>
      </w:r>
      <w:r w:rsidR="007A3D28" w:rsidRPr="00AE0AE4">
        <w:rPr>
          <w:rFonts w:ascii="Arial" w:hAnsi="Arial" w:cs="Arial"/>
        </w:rPr>
        <w:t xml:space="preserve"> </w:t>
      </w:r>
      <w:r w:rsidR="00B0368E" w:rsidRPr="00AE0AE4">
        <w:rPr>
          <w:rFonts w:ascii="Arial" w:hAnsi="Arial" w:cs="Arial"/>
        </w:rPr>
        <w:t>and th</w:t>
      </w:r>
      <w:r w:rsidR="004554C0" w:rsidRPr="00AE0AE4">
        <w:rPr>
          <w:rFonts w:ascii="Arial" w:hAnsi="Arial" w:cs="Arial"/>
        </w:rPr>
        <w:t xml:space="preserve">at this </w:t>
      </w:r>
      <w:r w:rsidR="00B0368E" w:rsidRPr="00AE0AE4">
        <w:rPr>
          <w:rFonts w:ascii="Arial" w:hAnsi="Arial" w:cs="Arial"/>
        </w:rPr>
        <w:t xml:space="preserve">may have </w:t>
      </w:r>
      <w:r w:rsidR="00861C35" w:rsidRPr="00AE0AE4">
        <w:rPr>
          <w:rFonts w:ascii="Arial" w:hAnsi="Arial" w:cs="Arial"/>
        </w:rPr>
        <w:t>af</w:t>
      </w:r>
      <w:r w:rsidR="00B0368E" w:rsidRPr="00AE0AE4">
        <w:rPr>
          <w:rFonts w:ascii="Arial" w:hAnsi="Arial" w:cs="Arial"/>
        </w:rPr>
        <w:t xml:space="preserve">fect the CCS values obtained from the three biophysical techniques. </w:t>
      </w:r>
      <w:r w:rsidR="00347E00" w:rsidRPr="00AE0AE4">
        <w:rPr>
          <w:rFonts w:ascii="Arial" w:hAnsi="Arial" w:cs="Arial"/>
        </w:rPr>
        <w:t>While beyond the scope of this study, a systematic analysis of the effects of counterions, pH, oligonucleotide length and sequence on collapse in the gas-phase with parallel MD simulations</w:t>
      </w:r>
      <w:r w:rsidR="00347E00" w:rsidRPr="00AE0AE4">
        <w:t xml:space="preserve"> </w:t>
      </w:r>
      <w:r w:rsidR="00484293" w:rsidRPr="00AE0AE4">
        <w:rPr>
          <w:rFonts w:ascii="Arial" w:hAnsi="Arial" w:cs="Arial"/>
        </w:rPr>
        <w:fldChar w:fldCharType="begin"/>
      </w:r>
      <w:r w:rsidR="00F26A8E">
        <w:rPr>
          <w:rFonts w:ascii="Arial" w:hAnsi="Arial" w:cs="Arial"/>
        </w:rPr>
        <w:instrText xml:space="preserve"> ADDIN EN.CITE &lt;EndNote&gt;&lt;Cite&gt;&lt;Author&gt;Arcella&lt;/Author&gt;&lt;Year&gt;2015&lt;/Year&gt;&lt;RecNum&gt;241&lt;/RecNum&gt;&lt;DisplayText&gt;[46, 50]&lt;/DisplayText&gt;&lt;record&gt;&lt;rec-number&gt;241&lt;/rec-number&gt;&lt;foreign-keys&gt;&lt;key app="EN" db-id="a5pazxpepdwpp1edzvjprstrzda0995wx5fz" timestamp="1490102768"&gt;241&lt;/key&gt;&lt;/foreign-keys&gt;&lt;ref-type name="Journal Article"&gt;17&lt;/ref-type&gt;&lt;contributors&gt;&lt;authors&gt;&lt;author&gt;Arcella, A.&lt;/author&gt;&lt;author&gt;Dreyer, J.&lt;/author&gt;&lt;author&gt;Ippoliti, E.&lt;/author&gt;&lt;author&gt;Ivani, I.&lt;/author&gt;&lt;author&gt;Portella, G.&lt;/author&gt;&lt;author&gt;Gabelica, V.&lt;/author&gt;&lt;author&gt;Carloni, P.&lt;/author&gt;&lt;author&gt;Orozco, M.&lt;/author&gt;&lt;/authors&gt;&lt;/contributors&gt;&lt;titles&gt;&lt;title&gt;Structure and dynamics of oligonucleotides in the gas phase&lt;/title&gt;&lt;secondary-title&gt;Angew. Chem. Int. Ed. Engl.&lt;/secondary-title&gt;&lt;/titles&gt;&lt;periodical&gt;&lt;full-title&gt;Angew. Chem. Int. Ed. Engl.&lt;/full-title&gt;&lt;/periodical&gt;&lt;pages&gt;467-471&lt;/pages&gt;&lt;volume&gt;54&lt;/volume&gt;&lt;dates&gt;&lt;year&gt;2015&lt;/year&gt;&lt;/dates&gt;&lt;urls&gt;&lt;/urls&gt;&lt;/record&gt;&lt;/Cite&gt;&lt;Cite&gt;&lt;Author&gt;Li&lt;/Author&gt;&lt;Year&gt;2015&lt;/Year&gt;&lt;RecNum&gt;243&lt;/RecNum&gt;&lt;record&gt;&lt;rec-number&gt;243&lt;/rec-number&gt;&lt;foreign-keys&gt;&lt;key app="EN" db-id="a5pazxpepdwpp1edzvjprstrzda0995wx5fz" timestamp="1490106375"&gt;243&lt;/key&gt;&lt;/foreign-keys&gt;&lt;ref-type name="Journal Article"&gt;17&lt;/ref-type&gt;&lt;contributors&gt;&lt;authors&gt;&lt;author&gt;Li, R.&lt;/author&gt;&lt;author&gt;Macnamara, L. M.&lt;/author&gt;&lt;author&gt;Leuchter, J. D.&lt;/author&gt;&lt;author&gt;Alexander, R. W.&lt;/author&gt;&lt;author&gt;Cho, S. S.&lt;/author&gt;&lt;/authors&gt;&lt;/contributors&gt;&lt;titles&gt;&lt;title&gt;MD Simulations of tRNA and Aminoacyl-tRNA Synthetases: Dynamics, Folding, Binding, and Allostery&lt;/title&gt;&lt;secondary-title&gt;Int. J. Mol. Sci.&lt;/secondary-title&gt;&lt;/titles&gt;&lt;periodical&gt;&lt;full-title&gt;Int. J. Mol. Sci.&lt;/full-title&gt;&lt;/periodical&gt;&lt;pages&gt;15872-15902&lt;/pages&gt;&lt;volume&gt;16&lt;/volume&gt;&lt;dates&gt;&lt;year&gt;2015&lt;/year&gt;&lt;/dates&gt;&lt;urls&gt;&lt;/urls&gt;&lt;/record&gt;&lt;/Cite&gt;&lt;/EndNote&gt;</w:instrText>
      </w:r>
      <w:r w:rsidR="00484293" w:rsidRPr="00AE0AE4">
        <w:rPr>
          <w:rFonts w:ascii="Arial" w:hAnsi="Arial" w:cs="Arial"/>
        </w:rPr>
        <w:fldChar w:fldCharType="separate"/>
      </w:r>
      <w:r w:rsidR="00F26A8E">
        <w:rPr>
          <w:rFonts w:ascii="Arial" w:hAnsi="Arial" w:cs="Arial"/>
          <w:noProof/>
        </w:rPr>
        <w:t>[46, 50]</w:t>
      </w:r>
      <w:r w:rsidR="00484293" w:rsidRPr="00AE0AE4">
        <w:rPr>
          <w:rFonts w:ascii="Arial" w:hAnsi="Arial" w:cs="Arial"/>
        </w:rPr>
        <w:fldChar w:fldCharType="end"/>
      </w:r>
      <w:r w:rsidR="00347E00" w:rsidRPr="00AE0AE4">
        <w:rPr>
          <w:rFonts w:ascii="Arial" w:hAnsi="Arial" w:cs="Arial"/>
        </w:rPr>
        <w:t xml:space="preserve"> could be informative to cast more light on the response of RNA molecules in the gas-phase in general</w:t>
      </w:r>
      <w:r w:rsidR="00484293" w:rsidRPr="00AE0AE4">
        <w:rPr>
          <w:rFonts w:ascii="Arial" w:hAnsi="Arial" w:cs="Arial"/>
        </w:rPr>
        <w:t xml:space="preserve">. </w:t>
      </w:r>
      <w:r w:rsidR="00347E00" w:rsidRPr="00AE0AE4">
        <w:rPr>
          <w:rFonts w:ascii="Arial" w:hAnsi="Arial" w:cs="Arial"/>
        </w:rPr>
        <w:t xml:space="preserve">However here, </w:t>
      </w:r>
      <w:r w:rsidR="00EB4C70" w:rsidRPr="00AE0AE4">
        <w:rPr>
          <w:rFonts w:ascii="Arial" w:hAnsi="Arial" w:cs="Arial"/>
        </w:rPr>
        <w:t>the collapse of both of the RNAs to a similar degree in the gas-phase is evident.</w:t>
      </w:r>
      <w:r w:rsidR="00B0368E">
        <w:rPr>
          <w:rFonts w:ascii="Arial" w:hAnsi="Arial" w:cs="Arial"/>
        </w:rPr>
        <w:t xml:space="preserve"> </w:t>
      </w:r>
    </w:p>
    <w:p w14:paraId="781322C3" w14:textId="77777777" w:rsidR="00017776" w:rsidRPr="00245ED5" w:rsidRDefault="00017776" w:rsidP="00245ED5">
      <w:pPr>
        <w:spacing w:after="0" w:line="480" w:lineRule="auto"/>
        <w:jc w:val="both"/>
        <w:rPr>
          <w:rFonts w:ascii="Arial" w:hAnsi="Arial" w:cs="Arial"/>
          <w:b/>
        </w:rPr>
      </w:pPr>
    </w:p>
    <w:p w14:paraId="38A54C2C" w14:textId="77777777" w:rsidR="00822074" w:rsidRPr="00245ED5" w:rsidRDefault="00017776" w:rsidP="00245ED5">
      <w:pPr>
        <w:keepNext/>
        <w:spacing w:after="0" w:line="480" w:lineRule="auto"/>
        <w:jc w:val="both"/>
        <w:rPr>
          <w:rFonts w:ascii="Arial" w:hAnsi="Arial" w:cs="Arial"/>
        </w:rPr>
      </w:pPr>
      <w:r w:rsidRPr="00245ED5">
        <w:rPr>
          <w:rFonts w:ascii="Arial" w:hAnsi="Arial" w:cs="Arial"/>
          <w:b/>
          <w:noProof/>
          <w:lang w:eastAsia="en-GB"/>
        </w:rPr>
        <w:drawing>
          <wp:inline distT="0" distB="0" distL="0" distR="0" wp14:anchorId="78786837" wp14:editId="2B45B6ED">
            <wp:extent cx="2403048" cy="33595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3048" cy="3359512"/>
                    </a:xfrm>
                    <a:prstGeom prst="rect">
                      <a:avLst/>
                    </a:prstGeom>
                  </pic:spPr>
                </pic:pic>
              </a:graphicData>
            </a:graphic>
          </wp:inline>
        </w:drawing>
      </w:r>
    </w:p>
    <w:p w14:paraId="5BD7E689" w14:textId="4F673A6E" w:rsidR="00017776" w:rsidRPr="00245ED5" w:rsidRDefault="00822074" w:rsidP="00245ED5">
      <w:pPr>
        <w:pStyle w:val="Caption"/>
        <w:spacing w:after="0" w:line="480" w:lineRule="auto"/>
        <w:jc w:val="both"/>
        <w:rPr>
          <w:rFonts w:cs="Arial"/>
          <w:b w:val="0"/>
          <w:sz w:val="22"/>
          <w:szCs w:val="22"/>
        </w:rPr>
      </w:pPr>
      <w:r w:rsidRPr="00245ED5">
        <w:rPr>
          <w:rFonts w:cs="Arial"/>
          <w:sz w:val="22"/>
          <w:szCs w:val="22"/>
        </w:rPr>
        <w:t xml:space="preserve">Figure </w:t>
      </w:r>
      <w:r w:rsidR="00245ED5" w:rsidRPr="00245ED5">
        <w:rPr>
          <w:rFonts w:cs="Arial"/>
          <w:sz w:val="22"/>
          <w:szCs w:val="22"/>
        </w:rPr>
        <w:fldChar w:fldCharType="begin"/>
      </w:r>
      <w:r w:rsidR="00245ED5" w:rsidRPr="00245ED5">
        <w:rPr>
          <w:rFonts w:cs="Arial"/>
          <w:sz w:val="22"/>
          <w:szCs w:val="22"/>
        </w:rPr>
        <w:instrText xml:space="preserve"> SEQ Figure \* ARABIC </w:instrText>
      </w:r>
      <w:r w:rsidR="00245ED5" w:rsidRPr="00245ED5">
        <w:rPr>
          <w:rFonts w:cs="Arial"/>
          <w:sz w:val="22"/>
          <w:szCs w:val="22"/>
        </w:rPr>
        <w:fldChar w:fldCharType="separate"/>
      </w:r>
      <w:r w:rsidR="00657107">
        <w:rPr>
          <w:rFonts w:cs="Arial"/>
          <w:noProof/>
          <w:sz w:val="22"/>
          <w:szCs w:val="22"/>
        </w:rPr>
        <w:t>3</w:t>
      </w:r>
      <w:r w:rsidR="00245ED5" w:rsidRPr="00245ED5">
        <w:rPr>
          <w:rFonts w:cs="Arial"/>
          <w:noProof/>
          <w:sz w:val="22"/>
          <w:szCs w:val="22"/>
        </w:rPr>
        <w:fldChar w:fldCharType="end"/>
      </w:r>
      <w:r w:rsidRPr="00245ED5">
        <w:rPr>
          <w:rFonts w:cs="Arial"/>
          <w:sz w:val="22"/>
          <w:szCs w:val="22"/>
        </w:rPr>
        <w:t xml:space="preserve">: </w:t>
      </w:r>
      <w:r w:rsidR="004E5544" w:rsidRPr="00245ED5">
        <w:rPr>
          <w:rFonts w:cs="Arial"/>
          <w:b w:val="0"/>
          <w:sz w:val="22"/>
          <w:szCs w:val="22"/>
        </w:rPr>
        <w:t xml:space="preserve">Observed </w:t>
      </w:r>
      <w:r w:rsidR="006C1362" w:rsidRPr="00245ED5">
        <w:rPr>
          <w:rFonts w:cs="Arial"/>
          <w:b w:val="0"/>
          <w:sz w:val="22"/>
          <w:szCs w:val="22"/>
        </w:rPr>
        <w:t xml:space="preserve">gas-phase </w:t>
      </w:r>
      <w:r w:rsidR="004E5544" w:rsidRPr="00245ED5">
        <w:rPr>
          <w:rFonts w:cs="Arial"/>
          <w:b w:val="0"/>
          <w:sz w:val="22"/>
          <w:szCs w:val="22"/>
        </w:rPr>
        <w:t>collapse of RNA</w:t>
      </w:r>
      <w:r w:rsidR="00DD279C" w:rsidRPr="00245ED5">
        <w:rPr>
          <w:rFonts w:cs="Arial"/>
          <w:b w:val="0"/>
          <w:sz w:val="22"/>
          <w:szCs w:val="22"/>
        </w:rPr>
        <w:t>s</w:t>
      </w:r>
      <w:r w:rsidR="001432E4" w:rsidRPr="00245ED5">
        <w:rPr>
          <w:rFonts w:cs="Arial"/>
          <w:b w:val="0"/>
          <w:sz w:val="22"/>
          <w:szCs w:val="22"/>
        </w:rPr>
        <w:t xml:space="preserve">. </w:t>
      </w:r>
      <w:r w:rsidR="001432E4" w:rsidRPr="00245ED5">
        <w:rPr>
          <w:rFonts w:cs="Arial"/>
          <w:sz w:val="22"/>
          <w:szCs w:val="22"/>
        </w:rPr>
        <w:t>(a)</w:t>
      </w:r>
      <w:r w:rsidR="001432E4" w:rsidRPr="00245ED5">
        <w:rPr>
          <w:rFonts w:cs="Arial"/>
          <w:b w:val="0"/>
          <w:sz w:val="22"/>
          <w:szCs w:val="22"/>
        </w:rPr>
        <w:t xml:space="preserve"> The structures of two </w:t>
      </w:r>
      <w:r w:rsidR="00484293">
        <w:rPr>
          <w:rFonts w:cs="Arial"/>
          <w:b w:val="0"/>
          <w:sz w:val="22"/>
          <w:szCs w:val="22"/>
        </w:rPr>
        <w:t xml:space="preserve">35-nucleotide </w:t>
      </w:r>
      <w:r w:rsidR="001432E4" w:rsidRPr="00245ED5">
        <w:rPr>
          <w:rFonts w:cs="Arial"/>
          <w:b w:val="0"/>
          <w:sz w:val="22"/>
          <w:szCs w:val="22"/>
        </w:rPr>
        <w:t>RNA molecules</w:t>
      </w:r>
      <w:r w:rsidR="00DD279C" w:rsidRPr="00245ED5">
        <w:rPr>
          <w:rFonts w:cs="Arial"/>
          <w:b w:val="0"/>
          <w:sz w:val="22"/>
          <w:szCs w:val="22"/>
        </w:rPr>
        <w:t>:</w:t>
      </w:r>
      <w:r w:rsidR="001A4C9D">
        <w:rPr>
          <w:rFonts w:cs="Arial"/>
          <w:b w:val="0"/>
          <w:sz w:val="22"/>
          <w:szCs w:val="22"/>
        </w:rPr>
        <w:t xml:space="preserve"> 2PCV</w:t>
      </w:r>
      <w:r w:rsidR="001432E4" w:rsidRPr="00245ED5">
        <w:rPr>
          <w:rFonts w:cs="Arial"/>
          <w:b w:val="0"/>
          <w:sz w:val="22"/>
          <w:szCs w:val="22"/>
        </w:rPr>
        <w:t xml:space="preserve"> </w:t>
      </w:r>
      <w:r w:rsidR="001A4C9D">
        <w:rPr>
          <w:rFonts w:cs="Arial"/>
          <w:b w:val="0"/>
          <w:sz w:val="22"/>
          <w:szCs w:val="22"/>
        </w:rPr>
        <w:fldChar w:fldCharType="begin"/>
      </w:r>
      <w:r w:rsidR="00F26A8E">
        <w:rPr>
          <w:rFonts w:cs="Arial"/>
          <w:b w:val="0"/>
          <w:sz w:val="22"/>
          <w:szCs w:val="22"/>
        </w:rPr>
        <w:instrText xml:space="preserve"> ADDIN EN.CITE &lt;EndNote&gt;&lt;Cite&gt;&lt;Author&gt;Jin&lt;/Author&gt;&lt;Year&gt;2007&lt;/Year&gt;&lt;RecNum&gt;221&lt;/RecNum&gt;&lt;DisplayText&gt;[48]&lt;/DisplayText&gt;&lt;record&gt;&lt;rec-number&gt;221&lt;/rec-number&gt;&lt;foreign-keys&gt;&lt;key app="EN" db-id="a5pazxpepdwpp1edzvjprstrzda0995wx5fz" timestamp="1490088900"&gt;221&lt;/key&gt;&lt;/foreign-keys&gt;&lt;ref-type name="Journal Article"&gt;17&lt;/ref-type&gt;&lt;contributors&gt;&lt;authors&gt;&lt;author&gt;Jin, H.&lt;/author&gt;&lt;author&gt;Loria, J. P.&lt;/author&gt;&lt;author&gt;Moore, P. B.&lt;/author&gt;&lt;/authors&gt;&lt;/contributors&gt;&lt;titles&gt;&lt;title&gt;Solution structure of an rRNA substrate bound to the pseudouridylation pocket of a box H/ACA snoRNA&lt;/title&gt;&lt;secondary-title&gt;Mol. Cell&lt;/secondary-title&gt;&lt;/titles&gt;&lt;periodical&gt;&lt;full-title&gt;Mol. Cell&lt;/full-title&gt;&lt;/periodical&gt;&lt;pages&gt;205-215&lt;/pages&gt;&lt;volume&gt;26&lt;/volume&gt;&lt;number&gt;2&lt;/number&gt;&lt;dates&gt;&lt;year&gt;2007&lt;/year&gt;&lt;/dates&gt;&lt;urls&gt;&lt;/urls&gt;&lt;/record&gt;&lt;/Cite&gt;&lt;/EndNote&gt;</w:instrText>
      </w:r>
      <w:r w:rsidR="001A4C9D">
        <w:rPr>
          <w:rFonts w:cs="Arial"/>
          <w:b w:val="0"/>
          <w:sz w:val="22"/>
          <w:szCs w:val="22"/>
        </w:rPr>
        <w:fldChar w:fldCharType="separate"/>
      </w:r>
      <w:r w:rsidR="00F26A8E">
        <w:rPr>
          <w:rFonts w:cs="Arial"/>
          <w:b w:val="0"/>
          <w:noProof/>
          <w:sz w:val="22"/>
          <w:szCs w:val="22"/>
        </w:rPr>
        <w:t>[48]</w:t>
      </w:r>
      <w:r w:rsidR="001A4C9D">
        <w:rPr>
          <w:rFonts w:cs="Arial"/>
          <w:b w:val="0"/>
          <w:sz w:val="22"/>
          <w:szCs w:val="22"/>
        </w:rPr>
        <w:fldChar w:fldCharType="end"/>
      </w:r>
      <w:r w:rsidR="001A4C9D">
        <w:rPr>
          <w:rFonts w:cs="Arial"/>
          <w:b w:val="0"/>
          <w:sz w:val="22"/>
          <w:szCs w:val="22"/>
        </w:rPr>
        <w:t xml:space="preserve"> (orange) </w:t>
      </w:r>
      <w:r w:rsidR="001432E4" w:rsidRPr="00245ED5">
        <w:rPr>
          <w:rFonts w:cs="Arial"/>
          <w:b w:val="0"/>
          <w:sz w:val="22"/>
          <w:szCs w:val="22"/>
        </w:rPr>
        <w:t xml:space="preserve">and 2DRB </w:t>
      </w:r>
      <w:r w:rsidR="001A4C9D">
        <w:rPr>
          <w:rFonts w:cs="Arial"/>
          <w:b w:val="0"/>
          <w:sz w:val="22"/>
          <w:szCs w:val="22"/>
        </w:rPr>
        <w:fldChar w:fldCharType="begin"/>
      </w:r>
      <w:r w:rsidR="00F26A8E">
        <w:rPr>
          <w:rFonts w:cs="Arial"/>
          <w:b w:val="0"/>
          <w:sz w:val="22"/>
          <w:szCs w:val="22"/>
        </w:rPr>
        <w:instrText xml:space="preserve"> ADDIN EN.CITE &lt;EndNote&gt;&lt;Cite&gt;&lt;Author&gt;Tomita&lt;/Author&gt;&lt;Year&gt;2006&lt;/Year&gt;&lt;RecNum&gt;222&lt;/RecNum&gt;&lt;DisplayText&gt;[49]&lt;/DisplayText&gt;&lt;record&gt;&lt;rec-number&gt;222&lt;/rec-number&gt;&lt;foreign-keys&gt;&lt;key app="EN" db-id="a5pazxpepdwpp1edzvjprstrzda0995wx5fz" timestamp="1490088995"&gt;222&lt;/key&gt;&lt;/foreign-keys&gt;&lt;ref-type name="Journal Article"&gt;17&lt;/ref-type&gt;&lt;contributors&gt;&lt;authors&gt;&lt;author&gt;Tomita, K.&lt;/author&gt;&lt;author&gt;Ishitani, R.&lt;/author&gt;&lt;author&gt;Fukai, S.&lt;/author&gt;&lt;author&gt;Nureki, O.&lt;/author&gt;&lt;/authors&gt;&lt;/contributors&gt;&lt;titles&gt;&lt;title&gt;Complete crystallographic analysis of the dynamics of CCA sequence addition&lt;/title&gt;&lt;secondary-title&gt;Nature&lt;/secondary-title&gt;&lt;/titles&gt;&lt;periodical&gt;&lt;full-title&gt;Nature&lt;/full-title&gt;&lt;/periodical&gt;&lt;pages&gt;956-960&lt;/pages&gt;&lt;volume&gt;443&lt;/volume&gt;&lt;number&gt;7114&lt;/number&gt;&lt;dates&gt;&lt;year&gt;2006&lt;/year&gt;&lt;/dates&gt;&lt;urls&gt;&lt;/urls&gt;&lt;/record&gt;&lt;/Cite&gt;&lt;/EndNote&gt;</w:instrText>
      </w:r>
      <w:r w:rsidR="001A4C9D">
        <w:rPr>
          <w:rFonts w:cs="Arial"/>
          <w:b w:val="0"/>
          <w:sz w:val="22"/>
          <w:szCs w:val="22"/>
        </w:rPr>
        <w:fldChar w:fldCharType="separate"/>
      </w:r>
      <w:r w:rsidR="00F26A8E">
        <w:rPr>
          <w:rFonts w:cs="Arial"/>
          <w:b w:val="0"/>
          <w:noProof/>
          <w:sz w:val="22"/>
          <w:szCs w:val="22"/>
        </w:rPr>
        <w:t>[49]</w:t>
      </w:r>
      <w:r w:rsidR="001A4C9D">
        <w:rPr>
          <w:rFonts w:cs="Arial"/>
          <w:b w:val="0"/>
          <w:sz w:val="22"/>
          <w:szCs w:val="22"/>
        </w:rPr>
        <w:fldChar w:fldCharType="end"/>
      </w:r>
      <w:r w:rsidR="001A4C9D">
        <w:rPr>
          <w:rFonts w:cs="Arial"/>
          <w:b w:val="0"/>
          <w:sz w:val="22"/>
          <w:szCs w:val="22"/>
        </w:rPr>
        <w:t xml:space="preserve"> </w:t>
      </w:r>
      <w:r w:rsidR="001432E4" w:rsidRPr="00245ED5">
        <w:rPr>
          <w:rFonts w:cs="Arial"/>
          <w:b w:val="0"/>
          <w:sz w:val="22"/>
          <w:szCs w:val="22"/>
        </w:rPr>
        <w:t>(blue)</w:t>
      </w:r>
      <w:r w:rsidR="00730710" w:rsidRPr="00245ED5">
        <w:rPr>
          <w:rFonts w:cs="Arial"/>
          <w:b w:val="0"/>
          <w:sz w:val="22"/>
          <w:szCs w:val="22"/>
        </w:rPr>
        <w:t>.</w:t>
      </w:r>
      <w:r w:rsidR="001432E4" w:rsidRPr="00245ED5">
        <w:rPr>
          <w:rFonts w:cs="Arial"/>
          <w:b w:val="0"/>
          <w:sz w:val="22"/>
          <w:szCs w:val="22"/>
        </w:rPr>
        <w:t xml:space="preserve"> </w:t>
      </w:r>
      <w:r w:rsidR="001432E4" w:rsidRPr="00245ED5">
        <w:rPr>
          <w:rFonts w:cs="Arial"/>
          <w:sz w:val="22"/>
          <w:szCs w:val="22"/>
        </w:rPr>
        <w:t>(b)</w:t>
      </w:r>
      <w:r w:rsidR="001432E4" w:rsidRPr="00245ED5">
        <w:rPr>
          <w:rFonts w:cs="Arial"/>
          <w:b w:val="0"/>
          <w:sz w:val="22"/>
          <w:szCs w:val="22"/>
        </w:rPr>
        <w:t xml:space="preserve"> </w:t>
      </w:r>
      <w:r w:rsidR="00730710" w:rsidRPr="00245ED5">
        <w:rPr>
          <w:rFonts w:cs="Arial"/>
          <w:b w:val="0"/>
          <w:sz w:val="22"/>
          <w:szCs w:val="22"/>
        </w:rPr>
        <w:t>ESI-</w:t>
      </w:r>
      <w:r w:rsidR="009211DC">
        <w:rPr>
          <w:rFonts w:cs="Arial"/>
          <w:b w:val="0"/>
          <w:sz w:val="22"/>
          <w:szCs w:val="22"/>
        </w:rPr>
        <w:t>TW</w:t>
      </w:r>
      <w:r w:rsidR="00730710" w:rsidRPr="00245ED5">
        <w:rPr>
          <w:rFonts w:cs="Arial"/>
          <w:b w:val="0"/>
          <w:sz w:val="22"/>
          <w:szCs w:val="22"/>
        </w:rPr>
        <w:t>IMS-MS</w:t>
      </w:r>
      <w:r w:rsidR="001432E4" w:rsidRPr="00245ED5">
        <w:rPr>
          <w:rFonts w:cs="Arial"/>
          <w:b w:val="0"/>
          <w:sz w:val="22"/>
          <w:szCs w:val="22"/>
        </w:rPr>
        <w:t xml:space="preserve"> CCS data for the</w:t>
      </w:r>
      <w:r w:rsidR="00DD279C" w:rsidRPr="00245ED5">
        <w:rPr>
          <w:rFonts w:cs="Arial"/>
          <w:b w:val="0"/>
          <w:sz w:val="22"/>
          <w:szCs w:val="22"/>
        </w:rPr>
        <w:t xml:space="preserve"> 4- to 7- charge state ions of the </w:t>
      </w:r>
      <w:r w:rsidR="001432E4" w:rsidRPr="00245ED5">
        <w:rPr>
          <w:rFonts w:cs="Arial"/>
          <w:b w:val="0"/>
          <w:sz w:val="22"/>
          <w:szCs w:val="22"/>
        </w:rPr>
        <w:t>two RNAs</w:t>
      </w:r>
      <w:r w:rsidR="00DD279C" w:rsidRPr="00245ED5">
        <w:rPr>
          <w:rFonts w:cs="Arial"/>
          <w:b w:val="0"/>
          <w:sz w:val="22"/>
          <w:szCs w:val="22"/>
        </w:rPr>
        <w:t>,</w:t>
      </w:r>
      <w:r w:rsidR="006C1362" w:rsidRPr="00245ED5">
        <w:rPr>
          <w:rFonts w:cs="Arial"/>
          <w:b w:val="0"/>
          <w:sz w:val="22"/>
          <w:szCs w:val="22"/>
        </w:rPr>
        <w:t xml:space="preserve"> together with the </w:t>
      </w:r>
      <w:r w:rsidR="001432E4" w:rsidRPr="00245ED5">
        <w:rPr>
          <w:rFonts w:cs="Arial"/>
          <w:b w:val="0"/>
          <w:sz w:val="22"/>
          <w:szCs w:val="22"/>
        </w:rPr>
        <w:t xml:space="preserve">predicted values </w:t>
      </w:r>
      <w:r w:rsidR="009211DC">
        <w:rPr>
          <w:rFonts w:cs="Arial"/>
          <w:b w:val="0"/>
          <w:sz w:val="22"/>
          <w:szCs w:val="22"/>
        </w:rPr>
        <w:t>derived from the respective PDB co-ordinates of the RNAs</w:t>
      </w:r>
      <w:r w:rsidR="001432E4" w:rsidRPr="00245ED5">
        <w:rPr>
          <w:rFonts w:cs="Arial"/>
          <w:b w:val="0"/>
          <w:sz w:val="22"/>
          <w:szCs w:val="22"/>
        </w:rPr>
        <w:t xml:space="preserve"> RNA (dotted lines).</w:t>
      </w:r>
    </w:p>
    <w:p w14:paraId="5B2FFC65" w14:textId="77777777" w:rsidR="003519AC" w:rsidRPr="00245ED5" w:rsidRDefault="003519AC" w:rsidP="00245ED5">
      <w:pPr>
        <w:spacing w:after="0" w:line="480" w:lineRule="auto"/>
        <w:jc w:val="both"/>
        <w:rPr>
          <w:rFonts w:ascii="Arial" w:hAnsi="Arial" w:cs="Arial"/>
        </w:rPr>
      </w:pPr>
    </w:p>
    <w:p w14:paraId="68E25BA0" w14:textId="77777777" w:rsidR="007A6F80" w:rsidRDefault="007A6F80" w:rsidP="00245ED5">
      <w:pPr>
        <w:spacing w:after="0" w:line="480" w:lineRule="auto"/>
        <w:jc w:val="both"/>
        <w:rPr>
          <w:rFonts w:ascii="Arial" w:hAnsi="Arial" w:cs="Arial"/>
          <w:b/>
        </w:rPr>
      </w:pPr>
    </w:p>
    <w:p w14:paraId="19AE4C44" w14:textId="70507D6A" w:rsidR="00822074" w:rsidRPr="00245ED5" w:rsidRDefault="005309A0" w:rsidP="00245ED5">
      <w:pPr>
        <w:spacing w:after="0" w:line="480" w:lineRule="auto"/>
        <w:jc w:val="both"/>
        <w:rPr>
          <w:rFonts w:ascii="Arial" w:hAnsi="Arial" w:cs="Arial"/>
          <w:b/>
        </w:rPr>
      </w:pPr>
      <w:r w:rsidRPr="00245ED5">
        <w:rPr>
          <w:rFonts w:ascii="Arial" w:hAnsi="Arial" w:cs="Arial"/>
          <w:b/>
        </w:rPr>
        <w:t>Conclusion</w:t>
      </w:r>
      <w:r w:rsidR="006C1362" w:rsidRPr="00245ED5">
        <w:rPr>
          <w:rFonts w:ascii="Arial" w:hAnsi="Arial" w:cs="Arial"/>
          <w:b/>
        </w:rPr>
        <w:t xml:space="preserve"> </w:t>
      </w:r>
    </w:p>
    <w:p w14:paraId="0451EE6D" w14:textId="7CCEA29C" w:rsidR="0025456A" w:rsidRDefault="0025456A" w:rsidP="0025456A">
      <w:pPr>
        <w:spacing w:after="0" w:line="480" w:lineRule="auto"/>
        <w:jc w:val="both"/>
        <w:rPr>
          <w:rFonts w:ascii="Arial" w:hAnsi="Arial" w:cs="Arial"/>
        </w:rPr>
      </w:pPr>
      <w:r w:rsidRPr="00245ED5">
        <w:rPr>
          <w:rFonts w:ascii="Arial" w:hAnsi="Arial" w:cs="Arial"/>
        </w:rPr>
        <w:t xml:space="preserve">The question remains: can the solution structure of proteins be retained upon transfer into the gas-phase? For stable, globular proteins the answer is undoubtedly “yes”, backed by an impressive number of literature examples. </w:t>
      </w:r>
      <w:r>
        <w:rPr>
          <w:rFonts w:ascii="Arial" w:hAnsi="Arial" w:cs="Arial"/>
        </w:rPr>
        <w:t>However, h</w:t>
      </w:r>
      <w:r w:rsidRPr="005B29B4">
        <w:rPr>
          <w:rFonts w:ascii="Arial" w:hAnsi="Arial" w:cs="Arial"/>
        </w:rPr>
        <w:t>er</w:t>
      </w:r>
      <w:r>
        <w:rPr>
          <w:rFonts w:ascii="Arial" w:hAnsi="Arial" w:cs="Arial"/>
        </w:rPr>
        <w:t>e</w:t>
      </w:r>
      <w:r w:rsidRPr="005B29B4">
        <w:rPr>
          <w:rFonts w:ascii="Arial" w:hAnsi="Arial" w:cs="Arial"/>
        </w:rPr>
        <w:t xml:space="preserve"> we have presented a small number of </w:t>
      </w:r>
      <w:r w:rsidR="00743B2D">
        <w:rPr>
          <w:rFonts w:ascii="Arial" w:hAnsi="Arial" w:cs="Arial"/>
        </w:rPr>
        <w:t xml:space="preserve">protein </w:t>
      </w:r>
      <w:r>
        <w:rPr>
          <w:rFonts w:ascii="Arial" w:hAnsi="Arial" w:cs="Arial"/>
        </w:rPr>
        <w:t>examples</w:t>
      </w:r>
      <w:r w:rsidRPr="005B29B4">
        <w:rPr>
          <w:rFonts w:ascii="Arial" w:hAnsi="Arial" w:cs="Arial"/>
        </w:rPr>
        <w:t xml:space="preserve"> from </w:t>
      </w:r>
      <w:r>
        <w:rPr>
          <w:rFonts w:ascii="Arial" w:hAnsi="Arial" w:cs="Arial"/>
        </w:rPr>
        <w:t xml:space="preserve">our </w:t>
      </w:r>
      <w:r w:rsidRPr="005B29B4">
        <w:rPr>
          <w:rFonts w:ascii="Arial" w:hAnsi="Arial" w:cs="Arial"/>
        </w:rPr>
        <w:t>14 years’ experience with ESI-IMS-MS where we have found</w:t>
      </w:r>
      <w:r>
        <w:rPr>
          <w:rFonts w:ascii="Arial" w:hAnsi="Arial" w:cs="Arial"/>
        </w:rPr>
        <w:t xml:space="preserve"> t</w:t>
      </w:r>
      <w:r w:rsidR="00FA3E04">
        <w:rPr>
          <w:rFonts w:ascii="Arial" w:hAnsi="Arial" w:cs="Arial"/>
        </w:rPr>
        <w:t>hat t</w:t>
      </w:r>
      <w:r>
        <w:rPr>
          <w:rFonts w:ascii="Arial" w:hAnsi="Arial" w:cs="Arial"/>
        </w:rPr>
        <w:t xml:space="preserve">he CCS values measured underestimate the physical size of the solution structure and modelled data of the biomolecule under scrutiny. This phenomenon has been reported elsewhere in the case of antibodies </w:t>
      </w:r>
      <w:r>
        <w:rPr>
          <w:rFonts w:ascii="Arial" w:hAnsi="Arial" w:cs="Arial"/>
        </w:rPr>
        <w:fldChar w:fldCharType="begin">
          <w:fldData xml:space="preserve">PEVuZE5vdGU+PENpdGU+PEF1dGhvcj5DYW1wdXphbm88L0F1dGhvcj48WWVhcj4yMDE1PC9ZZWFy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</w:fldData>
        </w:fldChar>
      </w:r>
      <w:r w:rsidR="00395EA1">
        <w:rPr>
          <w:rFonts w:ascii="Arial" w:hAnsi="Arial" w:cs="Arial"/>
        </w:rPr>
        <w:instrText xml:space="preserve"> ADDIN EN.CITE </w:instrText>
      </w:r>
      <w:r w:rsidR="00395EA1">
        <w:rPr>
          <w:rFonts w:ascii="Arial" w:hAnsi="Arial" w:cs="Arial"/>
        </w:rPr>
        <w:fldChar w:fldCharType="begin">
          <w:fldData xml:space="preserve">PEVuZE5vdGU+PENpdGU+PEF1dGhvcj5DYW1wdXphbm88L0F1dGhvcj48WWVhcj4yMDE1PC9ZZWFy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</w:fldData>
        </w:fldChar>
      </w:r>
      <w:r w:rsidR="00395EA1">
        <w:rPr>
          <w:rFonts w:ascii="Arial" w:hAnsi="Arial" w:cs="Arial"/>
        </w:rPr>
        <w:instrText xml:space="preserve"> ADDIN EN.CITE.DATA </w:instrText>
      </w:r>
      <w:r w:rsidR="00395EA1">
        <w:rPr>
          <w:rFonts w:ascii="Arial" w:hAnsi="Arial" w:cs="Arial"/>
        </w:rPr>
      </w:r>
      <w:r w:rsidR="00395EA1">
        <w:rPr>
          <w:rFonts w:ascii="Arial" w:hAnsi="Arial" w:cs="Arial"/>
        </w:rPr>
        <w:fldChar w:fldCharType="end"/>
      </w:r>
      <w:r>
        <w:rPr>
          <w:rFonts w:ascii="Arial" w:hAnsi="Arial" w:cs="Arial"/>
        </w:rPr>
      </w:r>
      <w:r>
        <w:rPr>
          <w:rFonts w:ascii="Arial" w:hAnsi="Arial" w:cs="Arial"/>
        </w:rPr>
        <w:fldChar w:fldCharType="separate"/>
      </w:r>
      <w:r w:rsidR="00395EA1">
        <w:rPr>
          <w:rFonts w:ascii="Arial" w:hAnsi="Arial" w:cs="Arial"/>
          <w:noProof/>
        </w:rPr>
        <w:t>[26-28]</w:t>
      </w:r>
      <w:r>
        <w:rPr>
          <w:rFonts w:ascii="Arial" w:hAnsi="Arial" w:cs="Arial"/>
        </w:rPr>
        <w:fldChar w:fldCharType="end"/>
      </w:r>
      <w:r>
        <w:rPr>
          <w:rFonts w:ascii="Arial" w:hAnsi="Arial" w:cs="Arial"/>
        </w:rPr>
        <w:t>, but here we have shown by studying i</w:t>
      </w:r>
      <w:r w:rsidR="00743B2D">
        <w:rPr>
          <w:rFonts w:ascii="Arial" w:hAnsi="Arial" w:cs="Arial"/>
        </w:rPr>
        <w:t>solated</w:t>
      </w:r>
      <w:r>
        <w:rPr>
          <w:rFonts w:ascii="Arial" w:hAnsi="Arial" w:cs="Arial"/>
        </w:rPr>
        <w:t xml:space="preserve"> regions of an antibody that the Fc region, which contains the majority of the flexible hinge region, is more prone to gas-phase compaction than the Fab region. Other proteins we have identified that undergo gas-phase compaction include those with flexible hinge regions in between more structured domains, such as an engineered concatamer, (I27)</w:t>
      </w:r>
      <w:r w:rsidRPr="0025456A">
        <w:rPr>
          <w:rFonts w:ascii="Arial" w:hAnsi="Arial" w:cs="Arial"/>
          <w:vertAlign w:val="subscript"/>
        </w:rPr>
        <w:t>5</w:t>
      </w:r>
      <w:r>
        <w:rPr>
          <w:rFonts w:ascii="Arial" w:hAnsi="Arial" w:cs="Arial"/>
        </w:rPr>
        <w:t xml:space="preserve">, in addition to the BamA complex with its extended array of POTRA domains. </w:t>
      </w:r>
      <w:r w:rsidR="00743B2D">
        <w:rPr>
          <w:rFonts w:ascii="Arial" w:hAnsi="Arial" w:cs="Arial"/>
        </w:rPr>
        <w:t>O</w:t>
      </w:r>
      <w:r>
        <w:rPr>
          <w:rFonts w:ascii="Arial" w:hAnsi="Arial" w:cs="Arial"/>
        </w:rPr>
        <w:t xml:space="preserve">ther non-globular proteins such as SasG, an elongated linear protein, </w:t>
      </w:r>
      <w:r w:rsidR="00743B2D">
        <w:rPr>
          <w:rFonts w:ascii="Arial" w:hAnsi="Arial" w:cs="Arial"/>
        </w:rPr>
        <w:t xml:space="preserve">can </w:t>
      </w:r>
      <w:r>
        <w:rPr>
          <w:rFonts w:ascii="Arial" w:hAnsi="Arial" w:cs="Arial"/>
        </w:rPr>
        <w:t>also exhibit this behaviour. Gas-phase compaction is not limited to proteins, as illustrated with reference to two 35-nucleotide RNA molecules of similar mass but different shape</w:t>
      </w:r>
      <w:r w:rsidR="00743B2D">
        <w:rPr>
          <w:rFonts w:ascii="Arial" w:hAnsi="Arial" w:cs="Arial"/>
        </w:rPr>
        <w:t>. B</w:t>
      </w:r>
      <w:r>
        <w:rPr>
          <w:rFonts w:ascii="Arial" w:hAnsi="Arial" w:cs="Arial"/>
        </w:rPr>
        <w:t xml:space="preserve">oth RNAs </w:t>
      </w:r>
      <w:r w:rsidR="00743B2D">
        <w:rPr>
          <w:rFonts w:ascii="Arial" w:hAnsi="Arial" w:cs="Arial"/>
        </w:rPr>
        <w:t>appeared from the ESI-TWIMS-MS data</w:t>
      </w:r>
      <w:r>
        <w:rPr>
          <w:rFonts w:ascii="Arial" w:hAnsi="Arial" w:cs="Arial"/>
        </w:rPr>
        <w:t xml:space="preserve"> to be </w:t>
      </w:r>
      <w:r w:rsidR="00743B2D">
        <w:rPr>
          <w:rFonts w:ascii="Arial" w:hAnsi="Arial" w:cs="Arial"/>
        </w:rPr>
        <w:t xml:space="preserve">significantly </w:t>
      </w:r>
      <w:r>
        <w:rPr>
          <w:rFonts w:ascii="Arial" w:hAnsi="Arial" w:cs="Arial"/>
        </w:rPr>
        <w:t xml:space="preserve">smaller than expected from their 3D </w:t>
      </w:r>
      <w:r w:rsidR="00743B2D">
        <w:rPr>
          <w:rFonts w:ascii="Arial" w:hAnsi="Arial" w:cs="Arial"/>
        </w:rPr>
        <w:t xml:space="preserve">crystal or solution structures. </w:t>
      </w:r>
    </w:p>
    <w:p w14:paraId="34F664DB" w14:textId="77777777" w:rsidR="0025456A" w:rsidRDefault="0025456A" w:rsidP="0025456A">
      <w:pPr>
        <w:spacing w:after="0" w:line="480" w:lineRule="auto"/>
        <w:jc w:val="both"/>
        <w:rPr>
          <w:rFonts w:ascii="Arial" w:hAnsi="Arial" w:cs="Arial"/>
        </w:rPr>
      </w:pPr>
    </w:p>
    <w:p w14:paraId="440A82C8" w14:textId="1D6D6DF4" w:rsidR="0025456A" w:rsidRPr="005B29B4" w:rsidRDefault="0025456A" w:rsidP="0025456A">
      <w:pPr>
        <w:spacing w:after="0" w:line="480" w:lineRule="auto"/>
        <w:jc w:val="both"/>
        <w:rPr>
          <w:rFonts w:ascii="Arial" w:hAnsi="Arial" w:cs="Arial"/>
        </w:rPr>
      </w:pPr>
      <w:r>
        <w:rPr>
          <w:rFonts w:ascii="Arial" w:hAnsi="Arial" w:cs="Arial"/>
        </w:rPr>
        <w:t>We do not intend this report to be perceived as a negative message to the use of ESI-</w:t>
      </w:r>
      <w:r w:rsidR="00743B2D">
        <w:rPr>
          <w:rFonts w:ascii="Arial" w:hAnsi="Arial" w:cs="Arial"/>
        </w:rPr>
        <w:t>TWI</w:t>
      </w:r>
      <w:r>
        <w:rPr>
          <w:rFonts w:ascii="Arial" w:hAnsi="Arial" w:cs="Arial"/>
        </w:rPr>
        <w:t>MS-MS. Indeed, the advantages of this technique far outweigh any disadvantages. However, there are certain classes of biomolecules for which due caution should be employed when interpreting the results.</w:t>
      </w:r>
    </w:p>
    <w:p w14:paraId="605DC714" w14:textId="77777777" w:rsidR="005309A0" w:rsidRDefault="005309A0" w:rsidP="00245ED5">
      <w:pPr>
        <w:spacing w:after="0" w:line="480" w:lineRule="auto"/>
        <w:jc w:val="both"/>
        <w:rPr>
          <w:rFonts w:ascii="Arial" w:hAnsi="Arial" w:cs="Arial"/>
          <w:b/>
        </w:rPr>
      </w:pPr>
    </w:p>
    <w:p w14:paraId="436E99B3" w14:textId="77777777" w:rsidR="0025456A" w:rsidRPr="00245ED5" w:rsidRDefault="0025456A" w:rsidP="00245ED5">
      <w:pPr>
        <w:spacing w:after="0" w:line="480" w:lineRule="auto"/>
        <w:jc w:val="both"/>
        <w:rPr>
          <w:rFonts w:ascii="Arial" w:hAnsi="Arial" w:cs="Arial"/>
          <w:b/>
        </w:rPr>
      </w:pPr>
    </w:p>
    <w:p w14:paraId="7BE48218" w14:textId="77777777" w:rsidR="005D0DBB" w:rsidRPr="00245ED5" w:rsidRDefault="005309A0" w:rsidP="00245ED5">
      <w:pPr>
        <w:spacing w:after="0" w:line="480" w:lineRule="auto"/>
        <w:jc w:val="both"/>
        <w:rPr>
          <w:rFonts w:ascii="Arial" w:hAnsi="Arial" w:cs="Arial"/>
          <w:b/>
        </w:rPr>
      </w:pPr>
      <w:r w:rsidRPr="00245ED5">
        <w:rPr>
          <w:rFonts w:ascii="Arial" w:hAnsi="Arial" w:cs="Arial"/>
          <w:b/>
        </w:rPr>
        <w:t>Acknowledgements</w:t>
      </w:r>
    </w:p>
    <w:p w14:paraId="0D89D323" w14:textId="2585EFCF" w:rsidR="00C72517" w:rsidRPr="00245ED5" w:rsidRDefault="005D0DBB" w:rsidP="00245ED5">
      <w:pPr>
        <w:spacing w:after="0" w:line="480" w:lineRule="auto"/>
        <w:jc w:val="both"/>
        <w:rPr>
          <w:rFonts w:ascii="Arial" w:hAnsi="Arial" w:cs="Arial"/>
        </w:rPr>
      </w:pPr>
      <w:r w:rsidRPr="00245ED5">
        <w:rPr>
          <w:rFonts w:ascii="Arial" w:hAnsi="Arial" w:cs="Arial"/>
        </w:rPr>
        <w:t>We thank the</w:t>
      </w:r>
      <w:r w:rsidRPr="00245ED5">
        <w:rPr>
          <w:rFonts w:ascii="Arial" w:hAnsi="Arial" w:cs="Arial"/>
          <w:b/>
        </w:rPr>
        <w:t xml:space="preserve"> </w:t>
      </w:r>
      <w:r w:rsidRPr="00245ED5">
        <w:rPr>
          <w:rFonts w:ascii="Arial" w:hAnsi="Arial" w:cs="Arial"/>
        </w:rPr>
        <w:t xml:space="preserve">Biotechnology and Biological Sciences Research Council (BBSRC) and Medimmune for funding PWAD (BB/J011819/1) and the </w:t>
      </w:r>
      <w:r w:rsidRPr="00245ED5">
        <w:rPr>
          <w:rStyle w:val="Emphasis"/>
          <w:rFonts w:ascii="Arial" w:hAnsi="Arial" w:cs="Arial"/>
          <w:b w:val="0"/>
        </w:rPr>
        <w:t>Engineering and Physical Sciences Research Council</w:t>
      </w:r>
      <w:r w:rsidRPr="00245ED5">
        <w:rPr>
          <w:rStyle w:val="st1"/>
          <w:rFonts w:ascii="Arial" w:hAnsi="Arial" w:cs="Arial"/>
        </w:rPr>
        <w:t xml:space="preserve"> (</w:t>
      </w:r>
      <w:r w:rsidRPr="00245ED5">
        <w:rPr>
          <w:rStyle w:val="Emphasis"/>
          <w:rFonts w:ascii="Arial" w:hAnsi="Arial" w:cs="Arial"/>
          <w:b w:val="0"/>
        </w:rPr>
        <w:t>EPSRC</w:t>
      </w:r>
      <w:r w:rsidRPr="00245ED5">
        <w:rPr>
          <w:rStyle w:val="st1"/>
          <w:rFonts w:ascii="Arial" w:hAnsi="Arial" w:cs="Arial"/>
        </w:rPr>
        <w:t>)</w:t>
      </w:r>
      <w:r w:rsidRPr="00245ED5">
        <w:rPr>
          <w:rFonts w:ascii="Arial" w:hAnsi="Arial" w:cs="Arial"/>
        </w:rPr>
        <w:t xml:space="preserve"> and GSK for funding HCF (EP/I501495/1). The Synapt HDMS mass spectrometer was funded by the BBSRC (BB/E012558/1) and the Synapt G2-S donated by Drs M. Morris and K. Giles, Waters UK Ltd.</w:t>
      </w:r>
      <w:r w:rsidR="00C72517" w:rsidRPr="00245ED5">
        <w:rPr>
          <w:rFonts w:ascii="Arial" w:hAnsi="Arial" w:cs="Arial"/>
        </w:rPr>
        <w:t xml:space="preserve"> SER and AEA </w:t>
      </w:r>
      <w:r w:rsidR="00C72517" w:rsidRPr="00245ED5">
        <w:rPr>
          <w:rFonts w:ascii="Arial" w:hAnsi="Arial" w:cs="Arial"/>
          <w:lang w:val="en"/>
        </w:rPr>
        <w:t>also acknowledge funding from the European Research Council under the European Union's Seventh Framework Programme (</w:t>
      </w:r>
      <w:r w:rsidR="00C72517" w:rsidRPr="00245ED5">
        <w:rPr>
          <w:rFonts w:ascii="Arial" w:hAnsi="Arial" w:cs="Arial"/>
          <w:iCs/>
          <w:lang w:val="en"/>
        </w:rPr>
        <w:t>FP7</w:t>
      </w:r>
      <w:r w:rsidR="00C72517" w:rsidRPr="00245ED5">
        <w:rPr>
          <w:rFonts w:ascii="Arial" w:hAnsi="Arial" w:cs="Arial"/>
          <w:lang w:val="en"/>
        </w:rPr>
        <w:t>/</w:t>
      </w:r>
      <w:r w:rsidR="00C72517" w:rsidRPr="00245ED5">
        <w:rPr>
          <w:rFonts w:ascii="Arial" w:hAnsi="Arial" w:cs="Arial"/>
          <w:iCs/>
          <w:lang w:val="en"/>
        </w:rPr>
        <w:t>2007-2013</w:t>
      </w:r>
      <w:r w:rsidR="0011234F" w:rsidRPr="00245ED5">
        <w:rPr>
          <w:rFonts w:ascii="Arial" w:hAnsi="Arial" w:cs="Arial"/>
          <w:iCs/>
          <w:lang w:val="en"/>
        </w:rPr>
        <w:t xml:space="preserve">; </w:t>
      </w:r>
      <w:r w:rsidR="00C72517" w:rsidRPr="00245ED5">
        <w:rPr>
          <w:rFonts w:ascii="Arial" w:hAnsi="Arial" w:cs="Arial"/>
          <w:lang w:val="en"/>
        </w:rPr>
        <w:t>ERC grant 322408</w:t>
      </w:r>
      <w:r w:rsidR="0011234F" w:rsidRPr="00245ED5">
        <w:rPr>
          <w:rFonts w:ascii="Arial" w:hAnsi="Arial" w:cs="Arial"/>
          <w:lang w:val="en"/>
        </w:rPr>
        <w:t>)</w:t>
      </w:r>
      <w:r w:rsidR="00C72517" w:rsidRPr="00245ED5">
        <w:rPr>
          <w:rFonts w:ascii="Arial" w:hAnsi="Arial" w:cs="Arial"/>
          <w:lang w:val="en"/>
        </w:rPr>
        <w:t>.</w:t>
      </w:r>
      <w:r w:rsidR="00492406" w:rsidRPr="00245ED5">
        <w:rPr>
          <w:rFonts w:ascii="Arial" w:hAnsi="Arial" w:cs="Arial"/>
          <w:lang w:val="en"/>
        </w:rPr>
        <w:t xml:space="preserve"> We thank Drs D. R. Brockwell and B. Schiffin for providing (I27)</w:t>
      </w:r>
      <w:r w:rsidR="00492406" w:rsidRPr="00245ED5">
        <w:rPr>
          <w:rFonts w:ascii="Arial" w:hAnsi="Arial" w:cs="Arial"/>
          <w:vertAlign w:val="subscript"/>
          <w:lang w:val="en"/>
        </w:rPr>
        <w:t>5</w:t>
      </w:r>
      <w:r w:rsidR="00492406" w:rsidRPr="00245ED5">
        <w:rPr>
          <w:rFonts w:ascii="Arial" w:hAnsi="Arial" w:cs="Arial"/>
          <w:lang w:val="en"/>
        </w:rPr>
        <w:t xml:space="preserve"> and the BAM POTRA domains.</w:t>
      </w:r>
    </w:p>
    <w:p w14:paraId="70399803" w14:textId="77777777" w:rsidR="005D0DBB" w:rsidRPr="00245ED5" w:rsidRDefault="005D0DBB" w:rsidP="00245ED5">
      <w:pPr>
        <w:spacing w:after="0" w:line="480" w:lineRule="auto"/>
        <w:jc w:val="both"/>
        <w:rPr>
          <w:rFonts w:ascii="Arial" w:hAnsi="Arial" w:cs="Arial"/>
          <w:b/>
        </w:rPr>
      </w:pPr>
    </w:p>
    <w:p w14:paraId="52313C74" w14:textId="77777777" w:rsidR="00A8274F" w:rsidRPr="00245ED5" w:rsidRDefault="00A8274F" w:rsidP="00245ED5">
      <w:pPr>
        <w:spacing w:after="0" w:line="480" w:lineRule="auto"/>
        <w:jc w:val="both"/>
        <w:rPr>
          <w:rFonts w:ascii="Arial" w:hAnsi="Arial" w:cs="Arial"/>
          <w:b/>
        </w:rPr>
      </w:pPr>
      <w:r w:rsidRPr="00245ED5">
        <w:rPr>
          <w:rFonts w:ascii="Arial" w:hAnsi="Arial" w:cs="Arial"/>
          <w:b/>
        </w:rPr>
        <w:br w:type="page"/>
      </w:r>
    </w:p>
    <w:p w14:paraId="7A86109A" w14:textId="282C9A89" w:rsidR="00E2619B" w:rsidRPr="00245ED5" w:rsidRDefault="00E2619B" w:rsidP="00245ED5">
      <w:pPr>
        <w:spacing w:after="0" w:line="480" w:lineRule="auto"/>
        <w:jc w:val="both"/>
        <w:rPr>
          <w:rFonts w:ascii="Arial" w:hAnsi="Arial" w:cs="Arial"/>
          <w:b/>
        </w:rPr>
      </w:pPr>
      <w:r w:rsidRPr="00245ED5">
        <w:rPr>
          <w:rFonts w:ascii="Arial" w:hAnsi="Arial" w:cs="Arial"/>
          <w:b/>
        </w:rPr>
        <w:t>References</w:t>
      </w:r>
    </w:p>
    <w:p w14:paraId="2B73A940" w14:textId="77777777" w:rsidR="00F26A8E" w:rsidRPr="00F26A8E" w:rsidRDefault="007E142C" w:rsidP="00F26A8E">
      <w:pPr>
        <w:pStyle w:val="EndNoteBibliography"/>
        <w:spacing w:after="0"/>
        <w:ind w:left="720" w:hanging="720"/>
      </w:pPr>
      <w:r w:rsidRPr="00245ED5">
        <w:rPr>
          <w:rFonts w:ascii="Arial" w:hAnsi="Arial" w:cs="Arial"/>
          <w:b/>
        </w:rPr>
        <w:fldChar w:fldCharType="begin"/>
      </w:r>
      <w:r w:rsidRPr="00245ED5">
        <w:rPr>
          <w:rFonts w:ascii="Arial" w:hAnsi="Arial" w:cs="Arial"/>
          <w:b/>
        </w:rPr>
        <w:instrText xml:space="preserve"> ADDIN EN.REFLIST </w:instrText>
      </w:r>
      <w:r w:rsidRPr="00245ED5">
        <w:rPr>
          <w:rFonts w:ascii="Arial" w:hAnsi="Arial" w:cs="Arial"/>
          <w:b/>
        </w:rPr>
        <w:fldChar w:fldCharType="separate"/>
      </w:r>
      <w:r w:rsidR="00F26A8E" w:rsidRPr="00F26A8E">
        <w:t xml:space="preserve">1. Leney, A. C., Heck, A. J.: Native Mass Spectrometry: What is in the Name? J. Am. Soc. Mass Spectrom., </w:t>
      </w:r>
      <w:r w:rsidR="00F26A8E" w:rsidRPr="00F26A8E">
        <w:rPr>
          <w:b/>
        </w:rPr>
        <w:t>28</w:t>
      </w:r>
      <w:r w:rsidR="00F26A8E" w:rsidRPr="00F26A8E">
        <w:t>, 5-13 (2017).</w:t>
      </w:r>
    </w:p>
    <w:p w14:paraId="6A1B7BE8" w14:textId="77777777" w:rsidR="00F26A8E" w:rsidRPr="00F26A8E" w:rsidRDefault="00F26A8E" w:rsidP="00F26A8E">
      <w:pPr>
        <w:pStyle w:val="EndNoteBibliography"/>
        <w:spacing w:after="0"/>
        <w:ind w:left="720" w:hanging="720"/>
      </w:pPr>
      <w:r w:rsidRPr="00F26A8E">
        <w:t xml:space="preserve">2. Loo, J. A.: Studying noncovalent protein complexes by electrospray ionization mass spectrometry. Mass Spectrom. Rev., </w:t>
      </w:r>
      <w:r w:rsidRPr="00F26A8E">
        <w:rPr>
          <w:b/>
        </w:rPr>
        <w:t>16</w:t>
      </w:r>
      <w:r w:rsidRPr="00F26A8E">
        <w:t>, 1-23 (1997).</w:t>
      </w:r>
    </w:p>
    <w:p w14:paraId="6F6D3F4E" w14:textId="77777777" w:rsidR="00F26A8E" w:rsidRPr="00F26A8E" w:rsidRDefault="00F26A8E" w:rsidP="00F26A8E">
      <w:pPr>
        <w:pStyle w:val="EndNoteBibliography"/>
        <w:spacing w:after="0"/>
        <w:ind w:left="720" w:hanging="720"/>
      </w:pPr>
      <w:r w:rsidRPr="00F26A8E">
        <w:t xml:space="preserve">3. Marcoux, J., Robinson, C. V.: Twenty years of gas phase structural biology. Structure, </w:t>
      </w:r>
      <w:r w:rsidRPr="00F26A8E">
        <w:rPr>
          <w:b/>
        </w:rPr>
        <w:t>21</w:t>
      </w:r>
      <w:r w:rsidRPr="00F26A8E">
        <w:t>, 1541-1550 (2013).</w:t>
      </w:r>
    </w:p>
    <w:p w14:paraId="7636F09E" w14:textId="77777777" w:rsidR="00F26A8E" w:rsidRPr="00F26A8E" w:rsidRDefault="00F26A8E" w:rsidP="00F26A8E">
      <w:pPr>
        <w:pStyle w:val="EndNoteBibliography"/>
        <w:spacing w:after="0"/>
        <w:ind w:left="720" w:hanging="720"/>
      </w:pPr>
      <w:r w:rsidRPr="00F26A8E">
        <w:t xml:space="preserve">4. Bohrer, B. C., Merenbloom, S. I., Koeniger, S. L., Hilderbrand, A. E., Clemmer, D. E.: Biomolecule analysis by Ion Mobility Spectrometry. Annu. Rev. Anal. Chem., </w:t>
      </w:r>
      <w:r w:rsidRPr="00F26A8E">
        <w:rPr>
          <w:b/>
        </w:rPr>
        <w:t>1</w:t>
      </w:r>
      <w:r w:rsidRPr="00F26A8E">
        <w:t>, 1-10 (2008).</w:t>
      </w:r>
    </w:p>
    <w:p w14:paraId="570A4AA0" w14:textId="77777777" w:rsidR="00F26A8E" w:rsidRPr="00F26A8E" w:rsidRDefault="00F26A8E" w:rsidP="00F26A8E">
      <w:pPr>
        <w:pStyle w:val="EndNoteBibliography"/>
        <w:spacing w:after="0"/>
        <w:ind w:left="720" w:hanging="720"/>
      </w:pPr>
      <w:r w:rsidRPr="00F26A8E">
        <w:t xml:space="preserve">5. Bowers, M. T.: Ion mobility spectrometry: A personal view of its development at UCSB. Int. J. Mass Spectrom., </w:t>
      </w:r>
      <w:r w:rsidRPr="00F26A8E">
        <w:rPr>
          <w:b/>
        </w:rPr>
        <w:t>370</w:t>
      </w:r>
      <w:r w:rsidRPr="00F26A8E">
        <w:t>, 75-96 (2014).</w:t>
      </w:r>
    </w:p>
    <w:p w14:paraId="5011C7EC" w14:textId="5E291AD6" w:rsidR="00F26A8E" w:rsidRPr="00F26A8E" w:rsidRDefault="00F26A8E" w:rsidP="00F26A8E">
      <w:pPr>
        <w:pStyle w:val="EndNoteBibliography"/>
        <w:spacing w:after="0"/>
        <w:ind w:left="720" w:hanging="720"/>
      </w:pPr>
      <w:r w:rsidRPr="00F26A8E">
        <w:t xml:space="preserve">6. Clemmer, D. E., Jarrold, M. F.: Ion Mobility </w:t>
      </w:r>
      <w:r w:rsidR="00622B74">
        <w:t>measurements and their a</w:t>
      </w:r>
      <w:r w:rsidRPr="00F26A8E">
        <w:t xml:space="preserve">pplications to </w:t>
      </w:r>
      <w:r w:rsidR="00622B74">
        <w:t>c</w:t>
      </w:r>
      <w:r w:rsidRPr="00F26A8E">
        <w:t xml:space="preserve">lusters and </w:t>
      </w:r>
      <w:r w:rsidR="00622B74">
        <w:t>b</w:t>
      </w:r>
      <w:r w:rsidRPr="00F26A8E">
        <w:t xml:space="preserve">iomolecules. Mass Spectrom., </w:t>
      </w:r>
      <w:r w:rsidRPr="00F26A8E">
        <w:rPr>
          <w:b/>
        </w:rPr>
        <w:t>32</w:t>
      </w:r>
      <w:r w:rsidRPr="00F26A8E">
        <w:t>, 577-592 (1997).</w:t>
      </w:r>
    </w:p>
    <w:p w14:paraId="256CB9CE" w14:textId="77777777" w:rsidR="00F26A8E" w:rsidRPr="00F26A8E" w:rsidRDefault="00F26A8E" w:rsidP="00F26A8E">
      <w:pPr>
        <w:pStyle w:val="EndNoteBibliography"/>
        <w:spacing w:after="0"/>
        <w:ind w:left="720" w:hanging="720"/>
      </w:pPr>
      <w:r w:rsidRPr="00F26A8E">
        <w:t xml:space="preserve">7. Mosier, P. D., Counterman, A. E., Jurs, P. C., Clemmer, D. E.: Prediction of peptide ion collision cross sections from topological molecular structure and amino acid parameters. Anal. Chem., </w:t>
      </w:r>
      <w:r w:rsidRPr="00F26A8E">
        <w:rPr>
          <w:b/>
        </w:rPr>
        <w:t>74</w:t>
      </w:r>
      <w:r w:rsidRPr="00F26A8E">
        <w:t>, 1360-1370 (2002).</w:t>
      </w:r>
    </w:p>
    <w:p w14:paraId="227957FB" w14:textId="5685387C" w:rsidR="00F26A8E" w:rsidRPr="00F26A8E" w:rsidRDefault="00F26A8E" w:rsidP="00F26A8E">
      <w:pPr>
        <w:pStyle w:val="EndNoteBibliography"/>
        <w:spacing w:after="0"/>
        <w:ind w:left="720" w:hanging="720"/>
      </w:pPr>
      <w:r w:rsidRPr="00F26A8E">
        <w:t>8. Revercomb, H. E., Mason, E. A</w:t>
      </w:r>
      <w:r w:rsidR="00622B74">
        <w:t>.: Theory of plasma chromatogra</w:t>
      </w:r>
      <w:r w:rsidRPr="00F26A8E">
        <w:t xml:space="preserve">phy/gaseous electrophoresis: a review. Anal. Chem., </w:t>
      </w:r>
      <w:r w:rsidRPr="00F26A8E">
        <w:rPr>
          <w:b/>
        </w:rPr>
        <w:t>47</w:t>
      </w:r>
      <w:r w:rsidRPr="00F26A8E">
        <w:t>, 970-983 (1975).</w:t>
      </w:r>
    </w:p>
    <w:p w14:paraId="4643CA51" w14:textId="77777777" w:rsidR="00F26A8E" w:rsidRPr="00F26A8E" w:rsidRDefault="00F26A8E" w:rsidP="00F26A8E">
      <w:pPr>
        <w:pStyle w:val="EndNoteBibliography"/>
        <w:spacing w:after="0"/>
        <w:ind w:left="720" w:hanging="720"/>
      </w:pPr>
      <w:r w:rsidRPr="00F26A8E">
        <w:t xml:space="preserve">9. Knapman, T. W., Morton, V. L., Stonehouse, N. J., Stockley, P. G., Ashcroft, A. E.: Determining the topology of virus assembly intermediates using ion mobility spectrometry-mass spectrometry. Rapid Commun. Mass Spectrom., </w:t>
      </w:r>
      <w:r w:rsidRPr="00F26A8E">
        <w:rPr>
          <w:b/>
        </w:rPr>
        <w:t>24</w:t>
      </w:r>
      <w:r w:rsidRPr="00F26A8E">
        <w:t>, 3033-3042 (2010).</w:t>
      </w:r>
    </w:p>
    <w:p w14:paraId="1C1D83E7" w14:textId="77777777" w:rsidR="00F26A8E" w:rsidRPr="00F26A8E" w:rsidRDefault="00F26A8E" w:rsidP="00F26A8E">
      <w:pPr>
        <w:pStyle w:val="EndNoteBibliography"/>
        <w:spacing w:after="0"/>
        <w:ind w:left="720" w:hanging="720"/>
      </w:pPr>
      <w:r w:rsidRPr="00F26A8E">
        <w:t xml:space="preserve">10. Smith, D. P., Knapman, T. W., Campuzano, I., Malham, R. W., Berryman, J. T., Radford, S. E., Ashcroft, A. E.: Deciphering drift time measurements from travelling wave ion mobility spectrometry - mass spectrometry studies. Eur. J. Mass Spectrom., </w:t>
      </w:r>
      <w:r w:rsidRPr="00F26A8E">
        <w:rPr>
          <w:b/>
        </w:rPr>
        <w:t>15</w:t>
      </w:r>
      <w:r w:rsidRPr="00F26A8E">
        <w:t>, 113-130 (2009).</w:t>
      </w:r>
    </w:p>
    <w:p w14:paraId="351FB941" w14:textId="77777777" w:rsidR="00F26A8E" w:rsidRPr="00F26A8E" w:rsidRDefault="00F26A8E" w:rsidP="00F26A8E">
      <w:pPr>
        <w:pStyle w:val="EndNoteBibliography"/>
        <w:spacing w:after="0"/>
        <w:ind w:left="720" w:hanging="720"/>
      </w:pPr>
      <w:r w:rsidRPr="00F26A8E">
        <w:t xml:space="preserve">11. Ruotolo, B. T., Benesch, J. L., Sandercock, A. M., Hyung, S. J., Robinson, C. V.: Ion mobility-mass spectrometry analysis of large protein complexes. Nat. Protoc., </w:t>
      </w:r>
      <w:r w:rsidRPr="00F26A8E">
        <w:rPr>
          <w:b/>
        </w:rPr>
        <w:t>3</w:t>
      </w:r>
      <w:r w:rsidRPr="00F26A8E">
        <w:t>, 1139-1152 (2008).</w:t>
      </w:r>
    </w:p>
    <w:p w14:paraId="28514F4A" w14:textId="77777777" w:rsidR="00F26A8E" w:rsidRPr="00F26A8E" w:rsidRDefault="00F26A8E" w:rsidP="00F26A8E">
      <w:pPr>
        <w:pStyle w:val="EndNoteBibliography"/>
        <w:spacing w:after="0"/>
        <w:ind w:left="720" w:hanging="720"/>
      </w:pPr>
      <w:r w:rsidRPr="00F26A8E">
        <w:t xml:space="preserve">12. Bush, M. F., Hall, Z., Giles, K., Hoyes, J., Robinson, C. V., Ruotolo, B. T.: Collision cross sections of proteins and their complexes: a calibration framework and database for gas-phase structural biology. Anal. Chem., </w:t>
      </w:r>
      <w:r w:rsidRPr="00F26A8E">
        <w:rPr>
          <w:b/>
        </w:rPr>
        <w:t>82</w:t>
      </w:r>
      <w:r w:rsidRPr="00F26A8E">
        <w:t>, 9557-9565 (2010).</w:t>
      </w:r>
    </w:p>
    <w:p w14:paraId="3B297FAD" w14:textId="77777777" w:rsidR="00F26A8E" w:rsidRPr="00F26A8E" w:rsidRDefault="00F26A8E" w:rsidP="00F26A8E">
      <w:pPr>
        <w:pStyle w:val="EndNoteBibliography"/>
        <w:spacing w:after="0"/>
        <w:ind w:left="720" w:hanging="720"/>
      </w:pPr>
      <w:r w:rsidRPr="00F26A8E">
        <w:t xml:space="preserve">13. Giles, K., Pringle, S. D., Worthington, K. R., Little, D., Wildgoose, J. L., Bateman, R. H.: Applications of a travelling wave-based radio-frequency-only stacked ring ion guide. Rapid Commun. Mass Spectrom., </w:t>
      </w:r>
      <w:r w:rsidRPr="00F26A8E">
        <w:rPr>
          <w:b/>
        </w:rPr>
        <w:t>18</w:t>
      </w:r>
      <w:r w:rsidRPr="00F26A8E">
        <w:t>, 2401-2414 (2004).</w:t>
      </w:r>
    </w:p>
    <w:p w14:paraId="316112D4" w14:textId="77777777" w:rsidR="00F26A8E" w:rsidRPr="00F26A8E" w:rsidRDefault="00F26A8E" w:rsidP="00F26A8E">
      <w:pPr>
        <w:pStyle w:val="EndNoteBibliography"/>
        <w:spacing w:after="0"/>
        <w:ind w:left="720" w:hanging="720"/>
      </w:pPr>
      <w:r w:rsidRPr="00F26A8E">
        <w:t xml:space="preserve">14. Bernstein, S. L., Dupuis, N. F., Laz, N. D., Wyttenbach, T., Condron, M. M., Bitan, G., Teplow, B. D., Shea, J., Ruotolo, B. T., Robinson, C. V., Bowers, M. T.: Amyloid-β protein oligomerization and the importance of tetramers and dodecamers in the aetiology of Alzheimer's disease. Nat. Chem., </w:t>
      </w:r>
      <w:r w:rsidRPr="00F26A8E">
        <w:rPr>
          <w:b/>
        </w:rPr>
        <w:t>1:326</w:t>
      </w:r>
      <w:r w:rsidRPr="00F26A8E">
        <w:t>, (2009).</w:t>
      </w:r>
    </w:p>
    <w:p w14:paraId="343CB899" w14:textId="77777777" w:rsidR="00F26A8E" w:rsidRPr="00F26A8E" w:rsidRDefault="00F26A8E" w:rsidP="00F26A8E">
      <w:pPr>
        <w:pStyle w:val="EndNoteBibliography"/>
        <w:spacing w:after="0"/>
        <w:ind w:left="720" w:hanging="720"/>
      </w:pPr>
      <w:r w:rsidRPr="00F26A8E">
        <w:t xml:space="preserve">15. Beveridge, R., Chappius, Q., Macphee, C., Barran, P.: Mass spectrometry methods for intrinsically disordered proteins. Analyst, </w:t>
      </w:r>
      <w:r w:rsidRPr="00F26A8E">
        <w:rPr>
          <w:b/>
        </w:rPr>
        <w:t>138</w:t>
      </w:r>
      <w:r w:rsidRPr="00F26A8E">
        <w:t>, 32-42 (2013).</w:t>
      </w:r>
    </w:p>
    <w:p w14:paraId="1BA95D6C" w14:textId="77777777" w:rsidR="00F26A8E" w:rsidRPr="00F26A8E" w:rsidRDefault="00F26A8E" w:rsidP="00F26A8E">
      <w:pPr>
        <w:pStyle w:val="EndNoteBibliography"/>
        <w:spacing w:after="0"/>
        <w:ind w:left="720" w:hanging="720"/>
      </w:pPr>
      <w:r w:rsidRPr="00F26A8E">
        <w:t xml:space="preserve">16. Hopper, J. T., Yu, Y. T., Li, D., Raymond, A., Bostock, M., Liko, I., Mikhailov, V., Laganowsky, A., Benesch, J. L., Caffrey, M., Nietlispach, D., Robinson, C. V.: Detergent-free mass spectrometry of membrane protein complexes. Nat. Methods, </w:t>
      </w:r>
      <w:r w:rsidRPr="00F26A8E">
        <w:rPr>
          <w:b/>
        </w:rPr>
        <w:t>10</w:t>
      </w:r>
      <w:r w:rsidRPr="00F26A8E">
        <w:t>, 1206-1208 (2013).</w:t>
      </w:r>
    </w:p>
    <w:p w14:paraId="62599C59" w14:textId="77777777" w:rsidR="00F26A8E" w:rsidRPr="00F26A8E" w:rsidRDefault="00F26A8E" w:rsidP="00F26A8E">
      <w:pPr>
        <w:pStyle w:val="EndNoteBibliography"/>
        <w:spacing w:after="0"/>
        <w:ind w:left="720" w:hanging="720"/>
      </w:pPr>
      <w:r w:rsidRPr="00F26A8E">
        <w:t xml:space="preserve">17. Konijnenberg, A., Butterer, A., Sobott, F.: Native ion mobility-mass spectrometry and related methods in structural biology. Biochim. Biophys. Acta, </w:t>
      </w:r>
      <w:r w:rsidRPr="00F26A8E">
        <w:rPr>
          <w:b/>
        </w:rPr>
        <w:t>1834</w:t>
      </w:r>
      <w:r w:rsidRPr="00F26A8E">
        <w:t>, 1239-1256 (2013).</w:t>
      </w:r>
    </w:p>
    <w:p w14:paraId="38F38B6B" w14:textId="77777777" w:rsidR="00F26A8E" w:rsidRPr="00F26A8E" w:rsidRDefault="00F26A8E" w:rsidP="00F26A8E">
      <w:pPr>
        <w:pStyle w:val="EndNoteBibliography"/>
        <w:spacing w:after="0"/>
        <w:ind w:left="720" w:hanging="720"/>
      </w:pPr>
      <w:r w:rsidRPr="00F26A8E">
        <w:t xml:space="preserve">18. Laganowsky, A., Reading, E., Allison, T. M., Ulmschneider, M. B., Degiacomi, M. T., Baldwin, A. J., Robinson, C. V.: Membrane proteins bind lipids selectively to modulate their structure and function. Nature, </w:t>
      </w:r>
      <w:r w:rsidRPr="00F26A8E">
        <w:rPr>
          <w:b/>
        </w:rPr>
        <w:t>510</w:t>
      </w:r>
      <w:r w:rsidRPr="00F26A8E">
        <w:t>, 172-175 (2014).</w:t>
      </w:r>
    </w:p>
    <w:p w14:paraId="039E61CC" w14:textId="77777777" w:rsidR="00F26A8E" w:rsidRPr="00F26A8E" w:rsidRDefault="00F26A8E" w:rsidP="00F26A8E">
      <w:pPr>
        <w:pStyle w:val="EndNoteBibliography"/>
        <w:spacing w:after="0"/>
        <w:ind w:left="720" w:hanging="720"/>
      </w:pPr>
      <w:r w:rsidRPr="00F26A8E">
        <w:t xml:space="preserve">19. Ruotolo, B. T., Giles, K., Campuzano, I., Sandercock, A. M., Bateman, R. H., Robinson, C. V.: Evidence for macromolecular protein rings in the absence of bulkwater. Science, </w:t>
      </w:r>
      <w:r w:rsidRPr="00F26A8E">
        <w:rPr>
          <w:b/>
        </w:rPr>
        <w:t>310</w:t>
      </w:r>
      <w:r w:rsidRPr="00F26A8E">
        <w:t>, 1658-1661 (2005).</w:t>
      </w:r>
    </w:p>
    <w:p w14:paraId="218F91AB" w14:textId="77777777" w:rsidR="00F26A8E" w:rsidRPr="00F26A8E" w:rsidRDefault="00F26A8E" w:rsidP="00F26A8E">
      <w:pPr>
        <w:pStyle w:val="EndNoteBibliography"/>
        <w:spacing w:after="0"/>
        <w:ind w:left="720" w:hanging="720"/>
      </w:pPr>
      <w:r w:rsidRPr="00F26A8E">
        <w:t xml:space="preserve">20. Schmidt, M., Zhou, M., Marriott, H., Morgner, N., Politis, A., Robinson, C. V.: Comparative cross-linking and mass spectrometry of an intact F-type ATPase suggest a role for phosphorylation. Nat. Commun., </w:t>
      </w:r>
      <w:r w:rsidRPr="00F26A8E">
        <w:rPr>
          <w:b/>
        </w:rPr>
        <w:t>4</w:t>
      </w:r>
      <w:r w:rsidRPr="00F26A8E">
        <w:t>, 1985 (2013).</w:t>
      </w:r>
    </w:p>
    <w:p w14:paraId="2C061701" w14:textId="77777777" w:rsidR="00F26A8E" w:rsidRPr="00F26A8E" w:rsidRDefault="00F26A8E" w:rsidP="00F26A8E">
      <w:pPr>
        <w:pStyle w:val="EndNoteBibliography"/>
        <w:spacing w:after="0"/>
        <w:ind w:left="720" w:hanging="720"/>
      </w:pPr>
      <w:r w:rsidRPr="00F26A8E">
        <w:t xml:space="preserve">21. Van Dujin, E., Barendregt, A., Synowsky, S., Versluis, C., Heck, A. J.: Chaperonin complexes monitored by ion mobility mass spectrometry. J. Am. Chem. Soc., </w:t>
      </w:r>
      <w:r w:rsidRPr="00F26A8E">
        <w:rPr>
          <w:b/>
        </w:rPr>
        <w:t>131</w:t>
      </w:r>
      <w:r w:rsidRPr="00F26A8E">
        <w:t>, 1452-1459 (2009).</w:t>
      </w:r>
    </w:p>
    <w:p w14:paraId="1FDAE091" w14:textId="77777777" w:rsidR="00F26A8E" w:rsidRPr="00F26A8E" w:rsidRDefault="00F26A8E" w:rsidP="00F26A8E">
      <w:pPr>
        <w:pStyle w:val="EndNoteBibliography"/>
        <w:spacing w:after="0"/>
        <w:ind w:left="720" w:hanging="720"/>
      </w:pPr>
      <w:r w:rsidRPr="00F26A8E">
        <w:t xml:space="preserve">22. Zhou, M., Politis, A., Davies, R. B., Liko, I., Wu, K.-J., Stewart, A., Stock, D., Robinson, C. V.: Ion mobility mass spectrometry of a rotary ATPase reveals ATP-induced reduction in conformational flexibility. Nat. Chem., </w:t>
      </w:r>
      <w:r w:rsidRPr="00F26A8E">
        <w:rPr>
          <w:b/>
        </w:rPr>
        <w:t>6</w:t>
      </w:r>
      <w:r w:rsidRPr="00F26A8E">
        <w:t>, 208-215 (2014).</w:t>
      </w:r>
    </w:p>
    <w:p w14:paraId="5A5E590C" w14:textId="77777777" w:rsidR="00F26A8E" w:rsidRPr="00F26A8E" w:rsidRDefault="00F26A8E" w:rsidP="00F26A8E">
      <w:pPr>
        <w:pStyle w:val="EndNoteBibliography"/>
        <w:spacing w:after="0"/>
        <w:ind w:left="720" w:hanging="720"/>
      </w:pPr>
      <w:r w:rsidRPr="00F26A8E">
        <w:t xml:space="preserve">23. Hogan, C. J., Ruotolo, B. T., Robinson, C. V., Fernandez de la Mora, J.: Tandem differential mobility analysis-mass spectrometry reveals partial gas-phase collapse of the GroEL complex. J. Phys. Chem., </w:t>
      </w:r>
      <w:r w:rsidRPr="00F26A8E">
        <w:rPr>
          <w:b/>
        </w:rPr>
        <w:t>115</w:t>
      </w:r>
      <w:r w:rsidRPr="00F26A8E">
        <w:t>, 3614-3621 (2011).</w:t>
      </w:r>
    </w:p>
    <w:p w14:paraId="1C407BB6" w14:textId="77777777" w:rsidR="00F26A8E" w:rsidRPr="00F26A8E" w:rsidRDefault="00F26A8E" w:rsidP="00F26A8E">
      <w:pPr>
        <w:pStyle w:val="EndNoteBibliography"/>
        <w:spacing w:after="0"/>
        <w:ind w:left="720" w:hanging="720"/>
      </w:pPr>
      <w:r w:rsidRPr="00F26A8E">
        <w:t xml:space="preserve">24. Jenner, M., Ellis, J., Huang, W. C., Lloyd Raven, E., Roberts, G. C., Oldham, N. J.: Detection of a protein conformational equilibrium by electrospray ionisation-ion mobility-mass spectrometry. Angew. Chem. Int. Ed. Engl., </w:t>
      </w:r>
      <w:r w:rsidRPr="00F26A8E">
        <w:rPr>
          <w:b/>
        </w:rPr>
        <w:t>50</w:t>
      </w:r>
      <w:r w:rsidRPr="00F26A8E">
        <w:t>, 8291-8293 (2011).</w:t>
      </w:r>
    </w:p>
    <w:p w14:paraId="7742330D" w14:textId="77777777" w:rsidR="00F26A8E" w:rsidRPr="00F26A8E" w:rsidRDefault="00F26A8E" w:rsidP="00F26A8E">
      <w:pPr>
        <w:pStyle w:val="EndNoteBibliography"/>
        <w:spacing w:after="0"/>
        <w:ind w:left="720" w:hanging="720"/>
      </w:pPr>
      <w:r w:rsidRPr="00F26A8E">
        <w:t xml:space="preserve">25. Jurneczko, E., Barran, P. E.: How useful is ion mobility mass spectrometry for structural biology? The relationship between protein crystal structures and their collision cross sections in the gas phase. Analyst, </w:t>
      </w:r>
      <w:r w:rsidRPr="00F26A8E">
        <w:rPr>
          <w:b/>
        </w:rPr>
        <w:t>136</w:t>
      </w:r>
      <w:r w:rsidRPr="00F26A8E">
        <w:t>, 20-28 (2011).</w:t>
      </w:r>
    </w:p>
    <w:p w14:paraId="5B865ACE" w14:textId="77777777" w:rsidR="00F26A8E" w:rsidRPr="00F26A8E" w:rsidRDefault="00F26A8E" w:rsidP="00F26A8E">
      <w:pPr>
        <w:pStyle w:val="EndNoteBibliography"/>
        <w:spacing w:after="0"/>
        <w:ind w:left="720" w:hanging="720"/>
      </w:pPr>
      <w:r w:rsidRPr="00F26A8E">
        <w:t xml:space="preserve">26. Campuzano, I. D. G., Larriba, C., Bagal, D., Schnier, P. D.: Ion Mobility and Mass Spectrometry Measurements of the Humanized IgGk NIST Monoclonal Antibody. Chapter 4, </w:t>
      </w:r>
      <w:r w:rsidRPr="00622B74">
        <w:t>ACS Symposium Series, Vol. 1202, State-of-the-Art and Emerging Technologies for Therapeutic Monoclonal Antibody Characterization Volume 3. Defining the Next Generation of Analytical and Biophysical Techniques</w:t>
      </w:r>
      <w:r w:rsidRPr="00F26A8E">
        <w:t>, 75-112 (2015).</w:t>
      </w:r>
    </w:p>
    <w:p w14:paraId="68B88556" w14:textId="77777777" w:rsidR="00F26A8E" w:rsidRPr="00F26A8E" w:rsidRDefault="00F26A8E" w:rsidP="00F26A8E">
      <w:pPr>
        <w:pStyle w:val="EndNoteBibliography"/>
        <w:spacing w:after="0"/>
        <w:ind w:left="720" w:hanging="720"/>
      </w:pPr>
      <w:r w:rsidRPr="00F26A8E">
        <w:t xml:space="preserve">27. Debaene, F., Boeuf, A., Wagner-Rousset, E., Colas, O., Ayoub, D., Corvaia, N., Van Dorsselaer, A., Beck, A., Cianferani, S.: Innovative native MS methodologies for antibody drug conjugate characterization: High resolution native MS and IM-MS for average DAR and DAR distribution assessment. Anal. Chem., </w:t>
      </w:r>
      <w:r w:rsidRPr="00F26A8E">
        <w:rPr>
          <w:b/>
        </w:rPr>
        <w:t>86</w:t>
      </w:r>
      <w:r w:rsidRPr="00F26A8E">
        <w:t>, 10674-10683 (2014).</w:t>
      </w:r>
    </w:p>
    <w:p w14:paraId="7165AB72" w14:textId="77777777" w:rsidR="00F26A8E" w:rsidRPr="00F26A8E" w:rsidRDefault="00F26A8E" w:rsidP="00F26A8E">
      <w:pPr>
        <w:pStyle w:val="EndNoteBibliography"/>
        <w:spacing w:after="0"/>
        <w:ind w:left="720" w:hanging="720"/>
      </w:pPr>
      <w:r w:rsidRPr="00F26A8E">
        <w:t xml:space="preserve">28. Pacholarz, K. J., Porrini, M., Garlish, R. A., Burnley, R. J., Taylor, R. J., Henry, A. J., Barran, P. E.: Dynamics of intact immunoglobulin G explored by drift-tube ion-mobility mass spectrometry and molecular modeling. Angew. Chem. Int. Ed. Engl., </w:t>
      </w:r>
      <w:r w:rsidRPr="00F26A8E">
        <w:rPr>
          <w:b/>
        </w:rPr>
        <w:t>53</w:t>
      </w:r>
      <w:r w:rsidRPr="00F26A8E">
        <w:t>, 7765-7769 (2014).</w:t>
      </w:r>
    </w:p>
    <w:p w14:paraId="3D1154EA" w14:textId="77777777" w:rsidR="00F26A8E" w:rsidRPr="00F26A8E" w:rsidRDefault="00F26A8E" w:rsidP="00F26A8E">
      <w:pPr>
        <w:pStyle w:val="EndNoteBibliography"/>
        <w:spacing w:after="0"/>
        <w:ind w:left="720" w:hanging="720"/>
      </w:pPr>
      <w:r w:rsidRPr="00F26A8E">
        <w:t xml:space="preserve">29. Brockwell, D. J., Beddard, G. S., Clarkson, J., Zinober, R. C., Blake, A. W., Trinick, J., Olmstead, P. D., Smith, D. A., Radford, S. E.: The effect of core destabilization on the mechanical resistance of I27. Biophys. J., </w:t>
      </w:r>
      <w:r w:rsidRPr="00F26A8E">
        <w:rPr>
          <w:b/>
        </w:rPr>
        <w:t>83</w:t>
      </w:r>
      <w:r w:rsidRPr="00F26A8E">
        <w:t>, 458-472 (2002).</w:t>
      </w:r>
    </w:p>
    <w:p w14:paraId="2E56FFD7" w14:textId="77777777" w:rsidR="00F26A8E" w:rsidRPr="00F26A8E" w:rsidRDefault="00F26A8E" w:rsidP="00F26A8E">
      <w:pPr>
        <w:pStyle w:val="EndNoteBibliography"/>
        <w:spacing w:after="0"/>
        <w:ind w:left="720" w:hanging="720"/>
      </w:pPr>
      <w:r w:rsidRPr="00F26A8E">
        <w:t xml:space="preserve">30. Iadanza, M. G., Higgins, A. J., Schriffen, B., Calabrese, A. N., Brockwell, D. J., Ashcroft, A. E., Radford, S. E., Ranson, N. A.: Lateral opening in the intact beta-barrel assembly machinery captured by cryo-EM. Nat. Commun., </w:t>
      </w:r>
      <w:r w:rsidRPr="00F26A8E">
        <w:rPr>
          <w:b/>
        </w:rPr>
        <w:t>7:12865</w:t>
      </w:r>
      <w:r w:rsidRPr="00F26A8E">
        <w:t>, (2016).</w:t>
      </w:r>
    </w:p>
    <w:p w14:paraId="0EBAD780" w14:textId="77777777" w:rsidR="00F26A8E" w:rsidRPr="00F26A8E" w:rsidRDefault="00F26A8E" w:rsidP="00F26A8E">
      <w:pPr>
        <w:pStyle w:val="EndNoteBibliography"/>
        <w:spacing w:after="0"/>
        <w:ind w:left="720" w:hanging="720"/>
      </w:pPr>
      <w:r w:rsidRPr="00F26A8E">
        <w:t xml:space="preserve">31. Gruska, D. T., Whelan, F., Farrance, O. E., Fung, H. K., Paci, E., Jeffries, C. M., Svergun, D. I., Baldock, C., Baumann, C. G., Brockwell, D. J., Potts, J. R., Clarke, J.: Cooperative folding of intrinsically disordered domains drives assembly of a strong elongated protein. Nat. Commun., </w:t>
      </w:r>
      <w:r w:rsidRPr="00F26A8E">
        <w:rPr>
          <w:b/>
        </w:rPr>
        <w:t>6:7271</w:t>
      </w:r>
      <w:r w:rsidRPr="00F26A8E">
        <w:t>, (2015).</w:t>
      </w:r>
    </w:p>
    <w:p w14:paraId="1C97C91D" w14:textId="77777777" w:rsidR="00F26A8E" w:rsidRPr="00F26A8E" w:rsidRDefault="00F26A8E" w:rsidP="00F26A8E">
      <w:pPr>
        <w:pStyle w:val="EndNoteBibliography"/>
        <w:spacing w:after="0"/>
        <w:ind w:left="720" w:hanging="720"/>
      </w:pPr>
      <w:r w:rsidRPr="00F26A8E">
        <w:t xml:space="preserve">32. Hoagland, C. S., Liu, Y. H., Ellington, A. D., Pagel, M., Clemmer, D. E.: Gas-phase DNA: Oligothymine ion conformers. J. Am. Chem. Soc., </w:t>
      </w:r>
      <w:r w:rsidRPr="00F26A8E">
        <w:rPr>
          <w:b/>
        </w:rPr>
        <w:t>119</w:t>
      </w:r>
      <w:r w:rsidRPr="00F26A8E">
        <w:t>, 9051-9052 (1997).</w:t>
      </w:r>
    </w:p>
    <w:p w14:paraId="07AE7546" w14:textId="77777777" w:rsidR="00F26A8E" w:rsidRPr="00F26A8E" w:rsidRDefault="00F26A8E" w:rsidP="00F26A8E">
      <w:pPr>
        <w:pStyle w:val="EndNoteBibliography"/>
        <w:spacing w:after="0"/>
        <w:ind w:left="720" w:hanging="720"/>
      </w:pPr>
      <w:r w:rsidRPr="00F26A8E">
        <w:t xml:space="preserve">33. Mesleh, M. F., Hunter, J. M., Shvartsburg, A. A., Schatz, G. C., Jarrold, M. F.: Structural information from oion mobility measurements: Effects of the long-range potential. J. Phys. Chem., </w:t>
      </w:r>
      <w:r w:rsidRPr="00F26A8E">
        <w:rPr>
          <w:b/>
        </w:rPr>
        <w:t>100</w:t>
      </w:r>
      <w:r w:rsidRPr="00F26A8E">
        <w:t>, 16082-16086 (1996).</w:t>
      </w:r>
    </w:p>
    <w:p w14:paraId="54DCEF09" w14:textId="77777777" w:rsidR="00F26A8E" w:rsidRPr="00F26A8E" w:rsidRDefault="00F26A8E" w:rsidP="00F26A8E">
      <w:pPr>
        <w:pStyle w:val="EndNoteBibliography"/>
        <w:spacing w:after="0"/>
        <w:ind w:left="720" w:hanging="720"/>
      </w:pPr>
      <w:r w:rsidRPr="00F26A8E">
        <w:t xml:space="preserve">34. Bleiholder, C., Wyttenbach, T., Bowers, M. T.: A novel projection approximation algorithm for the fast and accurate computation of molecular collision cross sections (I). Method. Int. J. Mass Spectrom., </w:t>
      </w:r>
      <w:r w:rsidRPr="00F26A8E">
        <w:rPr>
          <w:b/>
        </w:rPr>
        <w:t>308</w:t>
      </w:r>
      <w:r w:rsidRPr="00F26A8E">
        <w:t>, 1-10 (2011).</w:t>
      </w:r>
    </w:p>
    <w:p w14:paraId="343A36D3" w14:textId="77777777" w:rsidR="00F26A8E" w:rsidRPr="00F26A8E" w:rsidRDefault="00F26A8E" w:rsidP="00F26A8E">
      <w:pPr>
        <w:pStyle w:val="EndNoteBibliography"/>
        <w:spacing w:after="0"/>
        <w:ind w:left="720" w:hanging="720"/>
      </w:pPr>
      <w:r w:rsidRPr="00F26A8E">
        <w:t xml:space="preserve">35. Brooks, B. R., Bruccoleri, R. E., Olafson, B. D., States, D. J., Swaminathan, S., Karplus, M.: CHARMM: A program for macromolecular energy, minimization, and dynamics calculations. J. Comput. Chem., </w:t>
      </w:r>
      <w:r w:rsidRPr="00F26A8E">
        <w:rPr>
          <w:b/>
        </w:rPr>
        <w:t>4</w:t>
      </w:r>
      <w:r w:rsidRPr="00F26A8E">
        <w:t>, (1983).</w:t>
      </w:r>
    </w:p>
    <w:p w14:paraId="57200EAC" w14:textId="77777777" w:rsidR="00F26A8E" w:rsidRPr="00F26A8E" w:rsidRDefault="00F26A8E" w:rsidP="00F26A8E">
      <w:pPr>
        <w:pStyle w:val="EndNoteBibliography"/>
        <w:spacing w:after="0"/>
        <w:ind w:left="720" w:hanging="720"/>
      </w:pPr>
      <w:r w:rsidRPr="00F26A8E">
        <w:t xml:space="preserve">36. Humphrey, W., Dalke, D., Schulten, K.: VMD: visual molecular dynamics. J. Mol. Graph., </w:t>
      </w:r>
      <w:r w:rsidRPr="00F26A8E">
        <w:rPr>
          <w:b/>
        </w:rPr>
        <w:t>14</w:t>
      </w:r>
      <w:r w:rsidRPr="00F26A8E">
        <w:t>, 27-28 (1996).</w:t>
      </w:r>
    </w:p>
    <w:p w14:paraId="466B3C2C" w14:textId="77777777" w:rsidR="00F26A8E" w:rsidRPr="00F26A8E" w:rsidRDefault="00F26A8E" w:rsidP="00F26A8E">
      <w:pPr>
        <w:pStyle w:val="EndNoteBibliography"/>
        <w:spacing w:after="0"/>
        <w:ind w:left="720" w:hanging="720"/>
      </w:pPr>
      <w:r w:rsidRPr="00F26A8E">
        <w:t xml:space="preserve">37. Harris, L. J., Skaletsky, E., McPherson, A.: Crystallographic structure of an intact IgG1 monoclonal antibody. J. Mol. Biol., </w:t>
      </w:r>
      <w:r w:rsidRPr="00F26A8E">
        <w:rPr>
          <w:b/>
        </w:rPr>
        <w:t>275</w:t>
      </w:r>
      <w:r w:rsidRPr="00F26A8E">
        <w:t>, 861-872 (1998).</w:t>
      </w:r>
    </w:p>
    <w:p w14:paraId="331A3F1F" w14:textId="77777777" w:rsidR="00F26A8E" w:rsidRPr="00F26A8E" w:rsidRDefault="00F26A8E" w:rsidP="00F26A8E">
      <w:pPr>
        <w:pStyle w:val="EndNoteBibliography"/>
        <w:spacing w:after="0"/>
        <w:ind w:left="720" w:hanging="720"/>
      </w:pPr>
      <w:r w:rsidRPr="00F26A8E">
        <w:t xml:space="preserve">38. Fleming, P. J., Patel, D. S., Wu, E. L., Qi, Y., Yeom, M. S., Sousa, M. C., Fleming, K. G., Im, W.: BamA POTRA Domain Interacts with a Native Lipid Membrane Surface. Biophys. J., </w:t>
      </w:r>
      <w:r w:rsidRPr="00F26A8E">
        <w:rPr>
          <w:b/>
        </w:rPr>
        <w:t>110</w:t>
      </w:r>
      <w:r w:rsidRPr="00F26A8E">
        <w:t>, 2698-2709 (2016).</w:t>
      </w:r>
    </w:p>
    <w:p w14:paraId="09619CC3" w14:textId="77777777" w:rsidR="00F26A8E" w:rsidRPr="00F26A8E" w:rsidRDefault="00F26A8E" w:rsidP="00F26A8E">
      <w:pPr>
        <w:pStyle w:val="EndNoteBibliography"/>
        <w:spacing w:after="0"/>
        <w:ind w:left="720" w:hanging="720"/>
      </w:pPr>
      <w:r w:rsidRPr="00F26A8E">
        <w:t xml:space="preserve">39. Oberhauser, A. F., Marszalek, P. E., Carrion-Vazquez, M., Fernandez, J. M.: Single protein misfolding events captured by atomic force microscopy. Nat. Struct. Biol., </w:t>
      </w:r>
      <w:r w:rsidRPr="00F26A8E">
        <w:rPr>
          <w:b/>
        </w:rPr>
        <w:t>6</w:t>
      </w:r>
      <w:r w:rsidRPr="00F26A8E">
        <w:t>, 1025-1028 (1999).</w:t>
      </w:r>
    </w:p>
    <w:p w14:paraId="370524B8" w14:textId="77777777" w:rsidR="00F26A8E" w:rsidRPr="00F26A8E" w:rsidRDefault="00F26A8E" w:rsidP="00F26A8E">
      <w:pPr>
        <w:pStyle w:val="EndNoteBibliography"/>
        <w:spacing w:after="0"/>
        <w:ind w:left="720" w:hanging="720"/>
      </w:pPr>
      <w:r w:rsidRPr="00F26A8E">
        <w:t xml:space="preserve">40. Li, H., Oberhauser, A. F., Redick, S. D., Carrion-Vazquez, M., Erickson, H. P., Fernandez, J. M.: Multiple conformations of PEVK proteins detected by single-molecule techniques. Proc. Natl. Acad. Sci. USA, </w:t>
      </w:r>
      <w:r w:rsidRPr="00F26A8E">
        <w:rPr>
          <w:b/>
        </w:rPr>
        <w:t>98</w:t>
      </w:r>
      <w:r w:rsidRPr="00F26A8E">
        <w:t>, 10682-10686 (2001).</w:t>
      </w:r>
    </w:p>
    <w:p w14:paraId="2DD7EC9C" w14:textId="77777777" w:rsidR="00F26A8E" w:rsidRPr="00F26A8E" w:rsidRDefault="00F26A8E" w:rsidP="00F26A8E">
      <w:pPr>
        <w:pStyle w:val="EndNoteBibliography"/>
        <w:spacing w:after="0"/>
        <w:ind w:left="720" w:hanging="720"/>
      </w:pPr>
      <w:r w:rsidRPr="00F26A8E">
        <w:t xml:space="preserve">41. von Castelmur, E., Marino, M., Svergun, D. I., Kreplak, L., Ucurum-Fotiadis, Z., Konarev, P. V., Urzhumtsev, A., Labeit, D., Labeit, S., Mayans, O.: A regular pattern of Ig super-motifs defines segmental flexibility as the elastic mechanism of the titin chain. Proc. Natl. Acad. Sci. USA, </w:t>
      </w:r>
      <w:r w:rsidRPr="00F26A8E">
        <w:rPr>
          <w:b/>
        </w:rPr>
        <w:t>105</w:t>
      </w:r>
      <w:r w:rsidRPr="00F26A8E">
        <w:t>, 1186-1191 (2008).</w:t>
      </w:r>
    </w:p>
    <w:p w14:paraId="51202E7D" w14:textId="77777777" w:rsidR="00F26A8E" w:rsidRPr="00F26A8E" w:rsidRDefault="00F26A8E" w:rsidP="00F26A8E">
      <w:pPr>
        <w:pStyle w:val="EndNoteBibliography"/>
        <w:spacing w:after="0"/>
        <w:ind w:left="720" w:hanging="720"/>
      </w:pPr>
      <w:r w:rsidRPr="00F26A8E">
        <w:t xml:space="preserve">42. Gatzeva-Topalova, P. Z., Warner, L. R., Pardi, A., Sousa, M. C.: Structure and flexibility of the complete periplasmic domain of BamA: the protein insertion machine of the outer membrane. Structure, </w:t>
      </w:r>
      <w:r w:rsidRPr="00F26A8E">
        <w:rPr>
          <w:b/>
        </w:rPr>
        <w:t>18</w:t>
      </w:r>
      <w:r w:rsidRPr="00F26A8E">
        <w:t>, 1492-1501 (2010).</w:t>
      </w:r>
    </w:p>
    <w:p w14:paraId="468A2341" w14:textId="77777777" w:rsidR="00F26A8E" w:rsidRPr="00F26A8E" w:rsidRDefault="00F26A8E" w:rsidP="00F26A8E">
      <w:pPr>
        <w:pStyle w:val="EndNoteBibliography"/>
        <w:spacing w:after="0"/>
        <w:ind w:left="720" w:hanging="720"/>
      </w:pPr>
      <w:r w:rsidRPr="00F26A8E">
        <w:t xml:space="preserve">43. Knowles, T. J., Jeeves, M., Bobat, S., Dancea, F., McClelland, D., Palmer, T., Overduin, M., Henderson, I. R.: Fold and function of polypeptide transport-associated domains responsible for delivering unfolded proteins to membranes. Mol. Microbiol., </w:t>
      </w:r>
      <w:r w:rsidRPr="00F26A8E">
        <w:rPr>
          <w:b/>
        </w:rPr>
        <w:t>68</w:t>
      </w:r>
      <w:r w:rsidRPr="00F26A8E">
        <w:t>, 1216-1227 (2008).</w:t>
      </w:r>
    </w:p>
    <w:p w14:paraId="38D2946C" w14:textId="77777777" w:rsidR="00F26A8E" w:rsidRPr="00F26A8E" w:rsidRDefault="00F26A8E" w:rsidP="00F26A8E">
      <w:pPr>
        <w:pStyle w:val="EndNoteBibliography"/>
        <w:spacing w:after="0"/>
        <w:ind w:left="720" w:hanging="720"/>
      </w:pPr>
      <w:r w:rsidRPr="00F26A8E">
        <w:t xml:space="preserve">44. Improta, S., Politou, A. S., Pastore, A.: Immunoglobulin-like modules from titin I-band: extensible components of muscle elasticity. Structure, </w:t>
      </w:r>
      <w:r w:rsidRPr="00F26A8E">
        <w:rPr>
          <w:b/>
        </w:rPr>
        <w:t>4</w:t>
      </w:r>
      <w:r w:rsidRPr="00F26A8E">
        <w:t>, 323-337 (1996).</w:t>
      </w:r>
    </w:p>
    <w:p w14:paraId="31DC6F16" w14:textId="77777777" w:rsidR="00F26A8E" w:rsidRPr="00F26A8E" w:rsidRDefault="00F26A8E" w:rsidP="00F26A8E">
      <w:pPr>
        <w:pStyle w:val="EndNoteBibliography"/>
        <w:spacing w:after="0"/>
        <w:ind w:left="720" w:hanging="720"/>
      </w:pPr>
      <w:r w:rsidRPr="00F26A8E">
        <w:t xml:space="preserve">45. Smith, D. P., Radford, S. E., Ashcroft, A. E.: Elongated oligomers in beta(2)-microglobulin amyloid assembly revealed by ion mobility spectrometry-mass spectrometry. Proceedings Of The National Academy Of Sciences Of The United States Of America, </w:t>
      </w:r>
      <w:r w:rsidRPr="00F26A8E">
        <w:rPr>
          <w:b/>
        </w:rPr>
        <w:t>107</w:t>
      </w:r>
      <w:r w:rsidRPr="00F26A8E">
        <w:t>, 6794-6798 (2010).</w:t>
      </w:r>
    </w:p>
    <w:p w14:paraId="2EC2D5E5" w14:textId="77777777" w:rsidR="00F26A8E" w:rsidRPr="00F26A8E" w:rsidRDefault="00F26A8E" w:rsidP="00F26A8E">
      <w:pPr>
        <w:pStyle w:val="EndNoteBibliography"/>
        <w:spacing w:after="0"/>
        <w:ind w:left="720" w:hanging="720"/>
      </w:pPr>
      <w:r w:rsidRPr="00F26A8E">
        <w:t xml:space="preserve">46. Arcella, A., Dreyer, J., Ippoliti, E., Ivani, I., Portella, G., Gabelica, V., Carloni, P., Orozco, M.: Structure and dynamics of oligonucleotides in the gas phase. Angew. Chem. Int. Ed. Engl., </w:t>
      </w:r>
      <w:r w:rsidRPr="00F26A8E">
        <w:rPr>
          <w:b/>
        </w:rPr>
        <w:t>54</w:t>
      </w:r>
      <w:r w:rsidRPr="00F26A8E">
        <w:t>, 467-471 (2015).</w:t>
      </w:r>
    </w:p>
    <w:p w14:paraId="43D4C572" w14:textId="77777777" w:rsidR="00F26A8E" w:rsidRPr="00F26A8E" w:rsidRDefault="00F26A8E" w:rsidP="00F26A8E">
      <w:pPr>
        <w:pStyle w:val="EndNoteBibliography"/>
        <w:spacing w:after="0"/>
        <w:ind w:left="720" w:hanging="720"/>
      </w:pPr>
      <w:r w:rsidRPr="00F26A8E">
        <w:t xml:space="preserve">47. Baker, E. S., Bernstein, S. L., Gabelica, V., De Pauw, E., Bowers, M. T.: G-quadruplexes in telomeric repeats are conserved in a solvent-free environment. Int. J. Mass Spectrom., </w:t>
      </w:r>
      <w:r w:rsidRPr="00F26A8E">
        <w:rPr>
          <w:b/>
        </w:rPr>
        <w:t>253</w:t>
      </w:r>
      <w:r w:rsidRPr="00F26A8E">
        <w:t>, 225-237 (2006).</w:t>
      </w:r>
    </w:p>
    <w:p w14:paraId="56A2875A" w14:textId="77777777" w:rsidR="00F26A8E" w:rsidRPr="00F26A8E" w:rsidRDefault="00F26A8E" w:rsidP="00F26A8E">
      <w:pPr>
        <w:pStyle w:val="EndNoteBibliography"/>
        <w:spacing w:after="0"/>
        <w:ind w:left="720" w:hanging="720"/>
      </w:pPr>
      <w:r w:rsidRPr="00F26A8E">
        <w:t xml:space="preserve">48. Jin, H., Loria, J. P., Moore, P. B.: Solution structure of an rRNA substrate bound to the pseudouridylation pocket of a box H/ACA snoRNA. Mol. Cell, </w:t>
      </w:r>
      <w:r w:rsidRPr="00F26A8E">
        <w:rPr>
          <w:b/>
        </w:rPr>
        <w:t>26</w:t>
      </w:r>
      <w:r w:rsidRPr="00F26A8E">
        <w:t>, 205-215 (2007).</w:t>
      </w:r>
    </w:p>
    <w:p w14:paraId="18367C86" w14:textId="77777777" w:rsidR="00F26A8E" w:rsidRPr="00F26A8E" w:rsidRDefault="00F26A8E" w:rsidP="00F26A8E">
      <w:pPr>
        <w:pStyle w:val="EndNoteBibliography"/>
        <w:spacing w:after="0"/>
        <w:ind w:left="720" w:hanging="720"/>
      </w:pPr>
      <w:r w:rsidRPr="00F26A8E">
        <w:t xml:space="preserve">49. Tomita, K., Ishitani, R., Fukai, S., Nureki, O.: Complete crystallographic analysis of the dynamics of CCA sequence addition. Nature, </w:t>
      </w:r>
      <w:r w:rsidRPr="00F26A8E">
        <w:rPr>
          <w:b/>
        </w:rPr>
        <w:t>443</w:t>
      </w:r>
      <w:r w:rsidRPr="00F26A8E">
        <w:t>, 956-960 (2006).</w:t>
      </w:r>
    </w:p>
    <w:p w14:paraId="61598447" w14:textId="77777777" w:rsidR="00F26A8E" w:rsidRPr="00F26A8E" w:rsidRDefault="00F26A8E" w:rsidP="00F26A8E">
      <w:pPr>
        <w:pStyle w:val="EndNoteBibliography"/>
        <w:ind w:left="720" w:hanging="720"/>
      </w:pPr>
      <w:r w:rsidRPr="00F26A8E">
        <w:t xml:space="preserve">50. Li, R., Macnamara, L. M., Leuchter, J. D., Alexander, R. W., Cho, S. S.: MD Simulations of tRNA and Aminoacyl-tRNA Synthetases: Dynamics, Folding, Binding, and Allostery. Int. J. Mol. Sci., </w:t>
      </w:r>
      <w:r w:rsidRPr="00F26A8E">
        <w:rPr>
          <w:b/>
        </w:rPr>
        <w:t>16</w:t>
      </w:r>
      <w:r w:rsidRPr="00F26A8E">
        <w:t>, 15872-15902 (2015).</w:t>
      </w:r>
    </w:p>
    <w:p w14:paraId="1D466BD3" w14:textId="143571C0" w:rsidR="00CC13DF" w:rsidRPr="00E2619B" w:rsidRDefault="007E142C" w:rsidP="00245ED5">
      <w:pPr>
        <w:spacing w:after="0" w:line="480" w:lineRule="auto"/>
        <w:jc w:val="both"/>
        <w:rPr>
          <w:b/>
        </w:rPr>
      </w:pPr>
      <w:r w:rsidRPr="00245ED5">
        <w:rPr>
          <w:rFonts w:ascii="Arial" w:hAnsi="Arial" w:cs="Arial"/>
          <w:b/>
        </w:rPr>
        <w:fldChar w:fldCharType="end"/>
      </w:r>
    </w:p>
    <w:sectPr w:rsidR="00CC13DF" w:rsidRPr="00E2619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01795" w14:textId="77777777" w:rsidR="00F26A8E" w:rsidRDefault="00F26A8E" w:rsidP="00377930">
      <w:pPr>
        <w:spacing w:after="0" w:line="240" w:lineRule="auto"/>
      </w:pPr>
      <w:r>
        <w:separator/>
      </w:r>
    </w:p>
  </w:endnote>
  <w:endnote w:type="continuationSeparator" w:id="0">
    <w:p w14:paraId="1A1A1308" w14:textId="77777777" w:rsidR="00F26A8E" w:rsidRDefault="00F26A8E" w:rsidP="0037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dvP1491">
    <w:altName w:val="Bitstream Cyberbit"/>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999494"/>
      <w:docPartObj>
        <w:docPartGallery w:val="Page Numbers (Bottom of Page)"/>
        <w:docPartUnique/>
      </w:docPartObj>
    </w:sdtPr>
    <w:sdtEndPr>
      <w:rPr>
        <w:noProof/>
      </w:rPr>
    </w:sdtEndPr>
    <w:sdtContent>
      <w:p w14:paraId="0B8F3D7C" w14:textId="700A1AB8" w:rsidR="00F26A8E" w:rsidRDefault="00F26A8E">
        <w:pPr>
          <w:pStyle w:val="Footer"/>
          <w:jc w:val="center"/>
        </w:pPr>
        <w:r>
          <w:fldChar w:fldCharType="begin"/>
        </w:r>
        <w:r>
          <w:instrText xml:space="preserve"> PAGE   \* MERGEFORMAT </w:instrText>
        </w:r>
        <w:r>
          <w:fldChar w:fldCharType="separate"/>
        </w:r>
        <w:r w:rsidR="00D25BF6">
          <w:rPr>
            <w:noProof/>
          </w:rPr>
          <w:t>2</w:t>
        </w:r>
        <w:r>
          <w:rPr>
            <w:noProof/>
          </w:rPr>
          <w:fldChar w:fldCharType="end"/>
        </w:r>
      </w:p>
    </w:sdtContent>
  </w:sdt>
  <w:p w14:paraId="19E1C00E" w14:textId="77777777" w:rsidR="00F26A8E" w:rsidRDefault="00F26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35943" w14:textId="77777777" w:rsidR="00F26A8E" w:rsidRDefault="00F26A8E" w:rsidP="00377930">
      <w:pPr>
        <w:spacing w:after="0" w:line="240" w:lineRule="auto"/>
      </w:pPr>
      <w:r>
        <w:separator/>
      </w:r>
    </w:p>
  </w:footnote>
  <w:footnote w:type="continuationSeparator" w:id="0">
    <w:p w14:paraId="56365AB8" w14:textId="77777777" w:rsidR="00F26A8E" w:rsidRDefault="00F26A8E" w:rsidP="003779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pazxpepdwpp1edzvjprstrzda0995wx5fz&quot;&gt;HDX plus APOL Copy Copy&lt;record-ids&gt;&lt;item&gt;15&lt;/item&gt;&lt;item&gt;72&lt;/item&gt;&lt;item&gt;76&lt;/item&gt;&lt;item&gt;94&lt;/item&gt;&lt;item&gt;150&lt;/item&gt;&lt;item&gt;156&lt;/item&gt;&lt;item&gt;169&lt;/item&gt;&lt;item&gt;197&lt;/item&gt;&lt;item&gt;198&lt;/item&gt;&lt;item&gt;204&lt;/item&gt;&lt;item&gt;205&lt;/item&gt;&lt;item&gt;206&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40&lt;/item&gt;&lt;item&gt;241&lt;/item&gt;&lt;item&gt;242&lt;/item&gt;&lt;item&gt;243&lt;/item&gt;&lt;item&gt;245&lt;/item&gt;&lt;item&gt;246&lt;/item&gt;&lt;item&gt;247&lt;/item&gt;&lt;/record-ids&gt;&lt;/item&gt;&lt;/Libraries&gt;"/>
  </w:docVars>
  <w:rsids>
    <w:rsidRoot w:val="00556417"/>
    <w:rsid w:val="00000F65"/>
    <w:rsid w:val="000153A4"/>
    <w:rsid w:val="000165AE"/>
    <w:rsid w:val="00017756"/>
    <w:rsid w:val="00017776"/>
    <w:rsid w:val="000221AA"/>
    <w:rsid w:val="00033802"/>
    <w:rsid w:val="0003489D"/>
    <w:rsid w:val="00035782"/>
    <w:rsid w:val="00045235"/>
    <w:rsid w:val="00045541"/>
    <w:rsid w:val="000536A9"/>
    <w:rsid w:val="00056E76"/>
    <w:rsid w:val="00057692"/>
    <w:rsid w:val="00073FCE"/>
    <w:rsid w:val="00076CE8"/>
    <w:rsid w:val="0009134C"/>
    <w:rsid w:val="00097940"/>
    <w:rsid w:val="000A04AC"/>
    <w:rsid w:val="000A2D69"/>
    <w:rsid w:val="000B00AE"/>
    <w:rsid w:val="000C1867"/>
    <w:rsid w:val="000C1E96"/>
    <w:rsid w:val="000C47AF"/>
    <w:rsid w:val="000C53AD"/>
    <w:rsid w:val="000C7572"/>
    <w:rsid w:val="000D10A2"/>
    <w:rsid w:val="000D3EF3"/>
    <w:rsid w:val="000E2574"/>
    <w:rsid w:val="000E2F67"/>
    <w:rsid w:val="000E7FDE"/>
    <w:rsid w:val="000F1969"/>
    <w:rsid w:val="000F3B97"/>
    <w:rsid w:val="00100CC4"/>
    <w:rsid w:val="0011234F"/>
    <w:rsid w:val="001171A0"/>
    <w:rsid w:val="001432E4"/>
    <w:rsid w:val="00146B65"/>
    <w:rsid w:val="001659A8"/>
    <w:rsid w:val="0017046C"/>
    <w:rsid w:val="00175454"/>
    <w:rsid w:val="00176E0A"/>
    <w:rsid w:val="0018690E"/>
    <w:rsid w:val="001918E2"/>
    <w:rsid w:val="00192B95"/>
    <w:rsid w:val="0019564E"/>
    <w:rsid w:val="00195A54"/>
    <w:rsid w:val="00196855"/>
    <w:rsid w:val="00196E89"/>
    <w:rsid w:val="001A0619"/>
    <w:rsid w:val="001A3E79"/>
    <w:rsid w:val="001A4C9D"/>
    <w:rsid w:val="001B1499"/>
    <w:rsid w:val="001B19BB"/>
    <w:rsid w:val="001C5332"/>
    <w:rsid w:val="001C757A"/>
    <w:rsid w:val="001D1D06"/>
    <w:rsid w:val="001E29CC"/>
    <w:rsid w:val="001F0BE5"/>
    <w:rsid w:val="001F4E0C"/>
    <w:rsid w:val="002102FF"/>
    <w:rsid w:val="00234211"/>
    <w:rsid w:val="00244994"/>
    <w:rsid w:val="00245ED5"/>
    <w:rsid w:val="00246EA8"/>
    <w:rsid w:val="0025456A"/>
    <w:rsid w:val="00273A93"/>
    <w:rsid w:val="00283008"/>
    <w:rsid w:val="00285C24"/>
    <w:rsid w:val="002867BD"/>
    <w:rsid w:val="00286CAD"/>
    <w:rsid w:val="002971D6"/>
    <w:rsid w:val="002A0DB9"/>
    <w:rsid w:val="002B1FD1"/>
    <w:rsid w:val="002B2284"/>
    <w:rsid w:val="002B28AC"/>
    <w:rsid w:val="002B7E33"/>
    <w:rsid w:val="002C6A7E"/>
    <w:rsid w:val="002D5AB7"/>
    <w:rsid w:val="002E2D09"/>
    <w:rsid w:val="003060A4"/>
    <w:rsid w:val="003122A6"/>
    <w:rsid w:val="003156EA"/>
    <w:rsid w:val="00324B4F"/>
    <w:rsid w:val="00332652"/>
    <w:rsid w:val="00333CF9"/>
    <w:rsid w:val="003379DB"/>
    <w:rsid w:val="00347E00"/>
    <w:rsid w:val="003519AC"/>
    <w:rsid w:val="0035554E"/>
    <w:rsid w:val="00373847"/>
    <w:rsid w:val="00375F42"/>
    <w:rsid w:val="003761C1"/>
    <w:rsid w:val="00377930"/>
    <w:rsid w:val="0038399B"/>
    <w:rsid w:val="003869B3"/>
    <w:rsid w:val="00390BDC"/>
    <w:rsid w:val="00395EA1"/>
    <w:rsid w:val="003A47FF"/>
    <w:rsid w:val="003B3762"/>
    <w:rsid w:val="003C046F"/>
    <w:rsid w:val="003C2E74"/>
    <w:rsid w:val="003C5074"/>
    <w:rsid w:val="003C5F9E"/>
    <w:rsid w:val="003E1EFF"/>
    <w:rsid w:val="003E540E"/>
    <w:rsid w:val="003E62A0"/>
    <w:rsid w:val="003F0D35"/>
    <w:rsid w:val="00402104"/>
    <w:rsid w:val="004114E4"/>
    <w:rsid w:val="00414C67"/>
    <w:rsid w:val="00430CE0"/>
    <w:rsid w:val="0043188C"/>
    <w:rsid w:val="004554C0"/>
    <w:rsid w:val="004641B1"/>
    <w:rsid w:val="00470528"/>
    <w:rsid w:val="00471428"/>
    <w:rsid w:val="0048399C"/>
    <w:rsid w:val="00484293"/>
    <w:rsid w:val="00485F47"/>
    <w:rsid w:val="00491CAE"/>
    <w:rsid w:val="00492406"/>
    <w:rsid w:val="00494DD4"/>
    <w:rsid w:val="004A0D79"/>
    <w:rsid w:val="004A30A9"/>
    <w:rsid w:val="004B0DC7"/>
    <w:rsid w:val="004C1121"/>
    <w:rsid w:val="004E5544"/>
    <w:rsid w:val="004E5EEF"/>
    <w:rsid w:val="004F264F"/>
    <w:rsid w:val="004F7662"/>
    <w:rsid w:val="00500E9B"/>
    <w:rsid w:val="00502080"/>
    <w:rsid w:val="00505528"/>
    <w:rsid w:val="0052097F"/>
    <w:rsid w:val="00520AE7"/>
    <w:rsid w:val="005211A5"/>
    <w:rsid w:val="005309A0"/>
    <w:rsid w:val="00530AFF"/>
    <w:rsid w:val="00556417"/>
    <w:rsid w:val="00561316"/>
    <w:rsid w:val="00562629"/>
    <w:rsid w:val="00563EF4"/>
    <w:rsid w:val="00565C57"/>
    <w:rsid w:val="00574261"/>
    <w:rsid w:val="005A707D"/>
    <w:rsid w:val="005C4181"/>
    <w:rsid w:val="005D0DBB"/>
    <w:rsid w:val="006209FB"/>
    <w:rsid w:val="00622B74"/>
    <w:rsid w:val="00623732"/>
    <w:rsid w:val="00623B2F"/>
    <w:rsid w:val="00657107"/>
    <w:rsid w:val="00664BCE"/>
    <w:rsid w:val="00666BC1"/>
    <w:rsid w:val="0067636B"/>
    <w:rsid w:val="006763D6"/>
    <w:rsid w:val="00684FA1"/>
    <w:rsid w:val="00695BA0"/>
    <w:rsid w:val="006A4E62"/>
    <w:rsid w:val="006A5190"/>
    <w:rsid w:val="006B4AB6"/>
    <w:rsid w:val="006C1362"/>
    <w:rsid w:val="006D1581"/>
    <w:rsid w:val="006D6D20"/>
    <w:rsid w:val="006F2B07"/>
    <w:rsid w:val="006F2CEB"/>
    <w:rsid w:val="00700305"/>
    <w:rsid w:val="00703B65"/>
    <w:rsid w:val="00711996"/>
    <w:rsid w:val="00716A29"/>
    <w:rsid w:val="00724E46"/>
    <w:rsid w:val="00730710"/>
    <w:rsid w:val="0073387A"/>
    <w:rsid w:val="00733A14"/>
    <w:rsid w:val="00740C08"/>
    <w:rsid w:val="00743B2D"/>
    <w:rsid w:val="007500B0"/>
    <w:rsid w:val="00781C32"/>
    <w:rsid w:val="00784BF2"/>
    <w:rsid w:val="007919E2"/>
    <w:rsid w:val="007A36EC"/>
    <w:rsid w:val="007A3D28"/>
    <w:rsid w:val="007A6F80"/>
    <w:rsid w:val="007C650E"/>
    <w:rsid w:val="007C737D"/>
    <w:rsid w:val="007D5D2D"/>
    <w:rsid w:val="007E142C"/>
    <w:rsid w:val="007F5C22"/>
    <w:rsid w:val="007F770A"/>
    <w:rsid w:val="008025BB"/>
    <w:rsid w:val="0080635E"/>
    <w:rsid w:val="00815628"/>
    <w:rsid w:val="0082069A"/>
    <w:rsid w:val="00822074"/>
    <w:rsid w:val="0082345A"/>
    <w:rsid w:val="00830C9E"/>
    <w:rsid w:val="00856D61"/>
    <w:rsid w:val="00861C35"/>
    <w:rsid w:val="00865745"/>
    <w:rsid w:val="0087770D"/>
    <w:rsid w:val="00884D97"/>
    <w:rsid w:val="008929D9"/>
    <w:rsid w:val="008A1309"/>
    <w:rsid w:val="008B6C16"/>
    <w:rsid w:val="008C3E47"/>
    <w:rsid w:val="008D31C9"/>
    <w:rsid w:val="008D7F4F"/>
    <w:rsid w:val="008E62C0"/>
    <w:rsid w:val="008F2DE7"/>
    <w:rsid w:val="00900593"/>
    <w:rsid w:val="009211DC"/>
    <w:rsid w:val="00925E13"/>
    <w:rsid w:val="00931A67"/>
    <w:rsid w:val="009345DA"/>
    <w:rsid w:val="00935C63"/>
    <w:rsid w:val="00936F39"/>
    <w:rsid w:val="0094017F"/>
    <w:rsid w:val="009445D2"/>
    <w:rsid w:val="00962CC9"/>
    <w:rsid w:val="00966173"/>
    <w:rsid w:val="00971DF1"/>
    <w:rsid w:val="009920B3"/>
    <w:rsid w:val="009B1EFF"/>
    <w:rsid w:val="009B7A43"/>
    <w:rsid w:val="009D16F0"/>
    <w:rsid w:val="009D3D9B"/>
    <w:rsid w:val="009F46C1"/>
    <w:rsid w:val="009F664C"/>
    <w:rsid w:val="00A013F0"/>
    <w:rsid w:val="00A041B2"/>
    <w:rsid w:val="00A067E7"/>
    <w:rsid w:val="00A3402D"/>
    <w:rsid w:val="00A410B1"/>
    <w:rsid w:val="00A6392C"/>
    <w:rsid w:val="00A66487"/>
    <w:rsid w:val="00A71F0F"/>
    <w:rsid w:val="00A8274F"/>
    <w:rsid w:val="00A94D26"/>
    <w:rsid w:val="00A95A69"/>
    <w:rsid w:val="00AA7D81"/>
    <w:rsid w:val="00AA7DC9"/>
    <w:rsid w:val="00AB1F7B"/>
    <w:rsid w:val="00AC19E8"/>
    <w:rsid w:val="00AE0AE4"/>
    <w:rsid w:val="00AE3E8B"/>
    <w:rsid w:val="00AF0F0A"/>
    <w:rsid w:val="00AF59BE"/>
    <w:rsid w:val="00B0058B"/>
    <w:rsid w:val="00B0368E"/>
    <w:rsid w:val="00B1214F"/>
    <w:rsid w:val="00B31D48"/>
    <w:rsid w:val="00B32145"/>
    <w:rsid w:val="00B3483F"/>
    <w:rsid w:val="00B52BE2"/>
    <w:rsid w:val="00B53F40"/>
    <w:rsid w:val="00B63A4E"/>
    <w:rsid w:val="00B75EBC"/>
    <w:rsid w:val="00B813DD"/>
    <w:rsid w:val="00B94314"/>
    <w:rsid w:val="00B9476B"/>
    <w:rsid w:val="00BA360D"/>
    <w:rsid w:val="00BB2A3F"/>
    <w:rsid w:val="00BB2E81"/>
    <w:rsid w:val="00BE4E14"/>
    <w:rsid w:val="00BF0184"/>
    <w:rsid w:val="00BF4BDE"/>
    <w:rsid w:val="00C016C5"/>
    <w:rsid w:val="00C01AFC"/>
    <w:rsid w:val="00C37DF7"/>
    <w:rsid w:val="00C50BF8"/>
    <w:rsid w:val="00C51FF4"/>
    <w:rsid w:val="00C60957"/>
    <w:rsid w:val="00C72517"/>
    <w:rsid w:val="00C75CA3"/>
    <w:rsid w:val="00CA0C63"/>
    <w:rsid w:val="00CB72DC"/>
    <w:rsid w:val="00CC13DF"/>
    <w:rsid w:val="00CD0394"/>
    <w:rsid w:val="00CD4FF8"/>
    <w:rsid w:val="00CD5DAD"/>
    <w:rsid w:val="00CE6DE7"/>
    <w:rsid w:val="00CF66EC"/>
    <w:rsid w:val="00D000E5"/>
    <w:rsid w:val="00D06F4F"/>
    <w:rsid w:val="00D15E4A"/>
    <w:rsid w:val="00D25BF6"/>
    <w:rsid w:val="00D4440B"/>
    <w:rsid w:val="00D4453D"/>
    <w:rsid w:val="00D467E2"/>
    <w:rsid w:val="00D47DF7"/>
    <w:rsid w:val="00D52878"/>
    <w:rsid w:val="00D7678B"/>
    <w:rsid w:val="00D77E23"/>
    <w:rsid w:val="00D82FC5"/>
    <w:rsid w:val="00D90FBE"/>
    <w:rsid w:val="00DA0B5C"/>
    <w:rsid w:val="00DA44D9"/>
    <w:rsid w:val="00DA44E8"/>
    <w:rsid w:val="00DA5E92"/>
    <w:rsid w:val="00DB5C03"/>
    <w:rsid w:val="00DD279C"/>
    <w:rsid w:val="00DD3818"/>
    <w:rsid w:val="00DE7B80"/>
    <w:rsid w:val="00E02F45"/>
    <w:rsid w:val="00E03524"/>
    <w:rsid w:val="00E2619B"/>
    <w:rsid w:val="00E26B0F"/>
    <w:rsid w:val="00E336CD"/>
    <w:rsid w:val="00E37127"/>
    <w:rsid w:val="00E42980"/>
    <w:rsid w:val="00E62655"/>
    <w:rsid w:val="00E756CB"/>
    <w:rsid w:val="00E83B72"/>
    <w:rsid w:val="00E84E29"/>
    <w:rsid w:val="00E87B1B"/>
    <w:rsid w:val="00E942CB"/>
    <w:rsid w:val="00EA1366"/>
    <w:rsid w:val="00EA72E9"/>
    <w:rsid w:val="00EB4C70"/>
    <w:rsid w:val="00EC3EA6"/>
    <w:rsid w:val="00ED4356"/>
    <w:rsid w:val="00F073E4"/>
    <w:rsid w:val="00F11988"/>
    <w:rsid w:val="00F17C66"/>
    <w:rsid w:val="00F2409B"/>
    <w:rsid w:val="00F26174"/>
    <w:rsid w:val="00F26A8E"/>
    <w:rsid w:val="00F56E9C"/>
    <w:rsid w:val="00F57EC8"/>
    <w:rsid w:val="00F67B4B"/>
    <w:rsid w:val="00F82093"/>
    <w:rsid w:val="00F93139"/>
    <w:rsid w:val="00F94A2B"/>
    <w:rsid w:val="00FA3E04"/>
    <w:rsid w:val="00FD2337"/>
    <w:rsid w:val="00FD2719"/>
    <w:rsid w:val="00FD77DE"/>
    <w:rsid w:val="00FE0744"/>
    <w:rsid w:val="00FE3E0C"/>
    <w:rsid w:val="00FF1F6C"/>
    <w:rsid w:val="00FF4E51"/>
    <w:rsid w:val="00FF4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4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097F"/>
    <w:rPr>
      <w:sz w:val="16"/>
      <w:szCs w:val="16"/>
    </w:rPr>
  </w:style>
  <w:style w:type="paragraph" w:styleId="CommentText">
    <w:name w:val="annotation text"/>
    <w:basedOn w:val="Normal"/>
    <w:link w:val="CommentTextChar"/>
    <w:uiPriority w:val="99"/>
    <w:semiHidden/>
    <w:unhideWhenUsed/>
    <w:rsid w:val="0052097F"/>
    <w:pPr>
      <w:spacing w:line="240" w:lineRule="auto"/>
    </w:pPr>
    <w:rPr>
      <w:sz w:val="20"/>
      <w:szCs w:val="20"/>
    </w:rPr>
  </w:style>
  <w:style w:type="character" w:customStyle="1" w:styleId="CommentTextChar">
    <w:name w:val="Comment Text Char"/>
    <w:basedOn w:val="DefaultParagraphFont"/>
    <w:link w:val="CommentText"/>
    <w:uiPriority w:val="99"/>
    <w:semiHidden/>
    <w:rsid w:val="0052097F"/>
    <w:rPr>
      <w:sz w:val="20"/>
      <w:szCs w:val="20"/>
    </w:rPr>
  </w:style>
  <w:style w:type="paragraph" w:styleId="CommentSubject">
    <w:name w:val="annotation subject"/>
    <w:basedOn w:val="CommentText"/>
    <w:next w:val="CommentText"/>
    <w:link w:val="CommentSubjectChar"/>
    <w:uiPriority w:val="99"/>
    <w:semiHidden/>
    <w:unhideWhenUsed/>
    <w:rsid w:val="0052097F"/>
    <w:rPr>
      <w:b/>
      <w:bCs/>
    </w:rPr>
  </w:style>
  <w:style w:type="character" w:customStyle="1" w:styleId="CommentSubjectChar">
    <w:name w:val="Comment Subject Char"/>
    <w:basedOn w:val="CommentTextChar"/>
    <w:link w:val="CommentSubject"/>
    <w:uiPriority w:val="99"/>
    <w:semiHidden/>
    <w:rsid w:val="0052097F"/>
    <w:rPr>
      <w:b/>
      <w:bCs/>
      <w:sz w:val="20"/>
      <w:szCs w:val="20"/>
    </w:rPr>
  </w:style>
  <w:style w:type="paragraph" w:styleId="BalloonText">
    <w:name w:val="Balloon Text"/>
    <w:basedOn w:val="Normal"/>
    <w:link w:val="BalloonTextChar"/>
    <w:uiPriority w:val="99"/>
    <w:semiHidden/>
    <w:unhideWhenUsed/>
    <w:rsid w:val="00520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97F"/>
    <w:rPr>
      <w:rFonts w:ascii="Segoe UI" w:hAnsi="Segoe UI" w:cs="Segoe UI"/>
      <w:sz w:val="18"/>
      <w:szCs w:val="18"/>
    </w:rPr>
  </w:style>
  <w:style w:type="paragraph" w:styleId="Caption">
    <w:name w:val="caption"/>
    <w:aliases w:val="Figures"/>
    <w:basedOn w:val="Normal"/>
    <w:next w:val="Normal"/>
    <w:uiPriority w:val="35"/>
    <w:unhideWhenUsed/>
    <w:qFormat/>
    <w:rsid w:val="00FD2719"/>
    <w:pPr>
      <w:spacing w:line="240" w:lineRule="auto"/>
    </w:pPr>
    <w:rPr>
      <w:rFonts w:ascii="Arial" w:hAnsi="Arial"/>
      <w:b/>
      <w:iCs/>
      <w:sz w:val="18"/>
      <w:szCs w:val="18"/>
    </w:rPr>
  </w:style>
  <w:style w:type="paragraph" w:styleId="NormalWeb">
    <w:name w:val="Normal (Web)"/>
    <w:basedOn w:val="Normal"/>
    <w:uiPriority w:val="99"/>
    <w:semiHidden/>
    <w:unhideWhenUsed/>
    <w:rsid w:val="006763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D0DBB"/>
    <w:rPr>
      <w:b/>
      <w:bCs/>
      <w:i w:val="0"/>
      <w:iCs w:val="0"/>
    </w:rPr>
  </w:style>
  <w:style w:type="character" w:customStyle="1" w:styleId="st1">
    <w:name w:val="st1"/>
    <w:basedOn w:val="DefaultParagraphFont"/>
    <w:rsid w:val="005D0DBB"/>
  </w:style>
  <w:style w:type="paragraph" w:customStyle="1" w:styleId="EndNoteBibliographyTitle">
    <w:name w:val="EndNote Bibliography Title"/>
    <w:basedOn w:val="Normal"/>
    <w:link w:val="EndNoteBibliographyTitleChar"/>
    <w:rsid w:val="00EC3EA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C3EA6"/>
    <w:rPr>
      <w:rFonts w:ascii="Calibri" w:hAnsi="Calibri"/>
      <w:noProof/>
      <w:lang w:val="en-US"/>
    </w:rPr>
  </w:style>
  <w:style w:type="paragraph" w:customStyle="1" w:styleId="EndNoteBibliography">
    <w:name w:val="EndNote Bibliography"/>
    <w:basedOn w:val="Normal"/>
    <w:link w:val="EndNoteBibliographyChar"/>
    <w:rsid w:val="00EC3EA6"/>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EC3EA6"/>
    <w:rPr>
      <w:rFonts w:ascii="Calibri" w:hAnsi="Calibri"/>
      <w:noProof/>
      <w:lang w:val="en-US"/>
    </w:rPr>
  </w:style>
  <w:style w:type="paragraph" w:styleId="Revision">
    <w:name w:val="Revision"/>
    <w:hidden/>
    <w:uiPriority w:val="99"/>
    <w:semiHidden/>
    <w:rsid w:val="00B0058B"/>
    <w:pPr>
      <w:spacing w:after="0" w:line="240" w:lineRule="auto"/>
    </w:pPr>
  </w:style>
  <w:style w:type="paragraph" w:styleId="Header">
    <w:name w:val="header"/>
    <w:basedOn w:val="Normal"/>
    <w:link w:val="HeaderChar"/>
    <w:uiPriority w:val="99"/>
    <w:unhideWhenUsed/>
    <w:rsid w:val="00377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930"/>
  </w:style>
  <w:style w:type="paragraph" w:styleId="Footer">
    <w:name w:val="footer"/>
    <w:basedOn w:val="Normal"/>
    <w:link w:val="FooterChar"/>
    <w:uiPriority w:val="99"/>
    <w:unhideWhenUsed/>
    <w:rsid w:val="00377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930"/>
  </w:style>
  <w:style w:type="character" w:styleId="Strong">
    <w:name w:val="Strong"/>
    <w:basedOn w:val="DefaultParagraphFont"/>
    <w:uiPriority w:val="22"/>
    <w:qFormat/>
    <w:rsid w:val="00245ED5"/>
    <w:rPr>
      <w:b/>
      <w:bCs/>
    </w:rPr>
  </w:style>
  <w:style w:type="character" w:styleId="Hyperlink">
    <w:name w:val="Hyperlink"/>
    <w:basedOn w:val="DefaultParagraphFont"/>
    <w:uiPriority w:val="99"/>
    <w:semiHidden/>
    <w:unhideWhenUsed/>
    <w:rsid w:val="00245ED5"/>
    <w:rPr>
      <w:color w:val="0000FF"/>
      <w:u w:val="single"/>
    </w:rPr>
  </w:style>
  <w:style w:type="character" w:customStyle="1" w:styleId="cit">
    <w:name w:val="cit"/>
    <w:basedOn w:val="DefaultParagraphFont"/>
    <w:rsid w:val="00245ED5"/>
  </w:style>
  <w:style w:type="character" w:customStyle="1" w:styleId="email-label">
    <w:name w:val="email-label"/>
    <w:basedOn w:val="DefaultParagraphFont"/>
    <w:rsid w:val="00245ED5"/>
  </w:style>
  <w:style w:type="character" w:customStyle="1" w:styleId="element-citation">
    <w:name w:val="element-citation"/>
    <w:basedOn w:val="DefaultParagraphFont"/>
    <w:rsid w:val="00245ED5"/>
  </w:style>
  <w:style w:type="character" w:customStyle="1" w:styleId="ref-journal">
    <w:name w:val="ref-journal"/>
    <w:basedOn w:val="DefaultParagraphFont"/>
    <w:rsid w:val="00245ED5"/>
  </w:style>
  <w:style w:type="character" w:customStyle="1" w:styleId="ref-vol">
    <w:name w:val="ref-vol"/>
    <w:basedOn w:val="DefaultParagraphFont"/>
    <w:rsid w:val="00245ED5"/>
  </w:style>
  <w:style w:type="table" w:styleId="TableGrid">
    <w:name w:val="Table Grid"/>
    <w:basedOn w:val="TableNormal"/>
    <w:uiPriority w:val="59"/>
    <w:rsid w:val="00B81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4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097F"/>
    <w:rPr>
      <w:sz w:val="16"/>
      <w:szCs w:val="16"/>
    </w:rPr>
  </w:style>
  <w:style w:type="paragraph" w:styleId="CommentText">
    <w:name w:val="annotation text"/>
    <w:basedOn w:val="Normal"/>
    <w:link w:val="CommentTextChar"/>
    <w:uiPriority w:val="99"/>
    <w:semiHidden/>
    <w:unhideWhenUsed/>
    <w:rsid w:val="0052097F"/>
    <w:pPr>
      <w:spacing w:line="240" w:lineRule="auto"/>
    </w:pPr>
    <w:rPr>
      <w:sz w:val="20"/>
      <w:szCs w:val="20"/>
    </w:rPr>
  </w:style>
  <w:style w:type="character" w:customStyle="1" w:styleId="CommentTextChar">
    <w:name w:val="Comment Text Char"/>
    <w:basedOn w:val="DefaultParagraphFont"/>
    <w:link w:val="CommentText"/>
    <w:uiPriority w:val="99"/>
    <w:semiHidden/>
    <w:rsid w:val="0052097F"/>
    <w:rPr>
      <w:sz w:val="20"/>
      <w:szCs w:val="20"/>
    </w:rPr>
  </w:style>
  <w:style w:type="paragraph" w:styleId="CommentSubject">
    <w:name w:val="annotation subject"/>
    <w:basedOn w:val="CommentText"/>
    <w:next w:val="CommentText"/>
    <w:link w:val="CommentSubjectChar"/>
    <w:uiPriority w:val="99"/>
    <w:semiHidden/>
    <w:unhideWhenUsed/>
    <w:rsid w:val="0052097F"/>
    <w:rPr>
      <w:b/>
      <w:bCs/>
    </w:rPr>
  </w:style>
  <w:style w:type="character" w:customStyle="1" w:styleId="CommentSubjectChar">
    <w:name w:val="Comment Subject Char"/>
    <w:basedOn w:val="CommentTextChar"/>
    <w:link w:val="CommentSubject"/>
    <w:uiPriority w:val="99"/>
    <w:semiHidden/>
    <w:rsid w:val="0052097F"/>
    <w:rPr>
      <w:b/>
      <w:bCs/>
      <w:sz w:val="20"/>
      <w:szCs w:val="20"/>
    </w:rPr>
  </w:style>
  <w:style w:type="paragraph" w:styleId="BalloonText">
    <w:name w:val="Balloon Text"/>
    <w:basedOn w:val="Normal"/>
    <w:link w:val="BalloonTextChar"/>
    <w:uiPriority w:val="99"/>
    <w:semiHidden/>
    <w:unhideWhenUsed/>
    <w:rsid w:val="00520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97F"/>
    <w:rPr>
      <w:rFonts w:ascii="Segoe UI" w:hAnsi="Segoe UI" w:cs="Segoe UI"/>
      <w:sz w:val="18"/>
      <w:szCs w:val="18"/>
    </w:rPr>
  </w:style>
  <w:style w:type="paragraph" w:styleId="Caption">
    <w:name w:val="caption"/>
    <w:aliases w:val="Figures"/>
    <w:basedOn w:val="Normal"/>
    <w:next w:val="Normal"/>
    <w:uiPriority w:val="35"/>
    <w:unhideWhenUsed/>
    <w:qFormat/>
    <w:rsid w:val="00FD2719"/>
    <w:pPr>
      <w:spacing w:line="240" w:lineRule="auto"/>
    </w:pPr>
    <w:rPr>
      <w:rFonts w:ascii="Arial" w:hAnsi="Arial"/>
      <w:b/>
      <w:iCs/>
      <w:sz w:val="18"/>
      <w:szCs w:val="18"/>
    </w:rPr>
  </w:style>
  <w:style w:type="paragraph" w:styleId="NormalWeb">
    <w:name w:val="Normal (Web)"/>
    <w:basedOn w:val="Normal"/>
    <w:uiPriority w:val="99"/>
    <w:semiHidden/>
    <w:unhideWhenUsed/>
    <w:rsid w:val="006763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D0DBB"/>
    <w:rPr>
      <w:b/>
      <w:bCs/>
      <w:i w:val="0"/>
      <w:iCs w:val="0"/>
    </w:rPr>
  </w:style>
  <w:style w:type="character" w:customStyle="1" w:styleId="st1">
    <w:name w:val="st1"/>
    <w:basedOn w:val="DefaultParagraphFont"/>
    <w:rsid w:val="005D0DBB"/>
  </w:style>
  <w:style w:type="paragraph" w:customStyle="1" w:styleId="EndNoteBibliographyTitle">
    <w:name w:val="EndNote Bibliography Title"/>
    <w:basedOn w:val="Normal"/>
    <w:link w:val="EndNoteBibliographyTitleChar"/>
    <w:rsid w:val="00EC3EA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C3EA6"/>
    <w:rPr>
      <w:rFonts w:ascii="Calibri" w:hAnsi="Calibri"/>
      <w:noProof/>
      <w:lang w:val="en-US"/>
    </w:rPr>
  </w:style>
  <w:style w:type="paragraph" w:customStyle="1" w:styleId="EndNoteBibliography">
    <w:name w:val="EndNote Bibliography"/>
    <w:basedOn w:val="Normal"/>
    <w:link w:val="EndNoteBibliographyChar"/>
    <w:rsid w:val="00EC3EA6"/>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EC3EA6"/>
    <w:rPr>
      <w:rFonts w:ascii="Calibri" w:hAnsi="Calibri"/>
      <w:noProof/>
      <w:lang w:val="en-US"/>
    </w:rPr>
  </w:style>
  <w:style w:type="paragraph" w:styleId="Revision">
    <w:name w:val="Revision"/>
    <w:hidden/>
    <w:uiPriority w:val="99"/>
    <w:semiHidden/>
    <w:rsid w:val="00B0058B"/>
    <w:pPr>
      <w:spacing w:after="0" w:line="240" w:lineRule="auto"/>
    </w:pPr>
  </w:style>
  <w:style w:type="paragraph" w:styleId="Header">
    <w:name w:val="header"/>
    <w:basedOn w:val="Normal"/>
    <w:link w:val="HeaderChar"/>
    <w:uiPriority w:val="99"/>
    <w:unhideWhenUsed/>
    <w:rsid w:val="00377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930"/>
  </w:style>
  <w:style w:type="paragraph" w:styleId="Footer">
    <w:name w:val="footer"/>
    <w:basedOn w:val="Normal"/>
    <w:link w:val="FooterChar"/>
    <w:uiPriority w:val="99"/>
    <w:unhideWhenUsed/>
    <w:rsid w:val="00377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930"/>
  </w:style>
  <w:style w:type="character" w:styleId="Strong">
    <w:name w:val="Strong"/>
    <w:basedOn w:val="DefaultParagraphFont"/>
    <w:uiPriority w:val="22"/>
    <w:qFormat/>
    <w:rsid w:val="00245ED5"/>
    <w:rPr>
      <w:b/>
      <w:bCs/>
    </w:rPr>
  </w:style>
  <w:style w:type="character" w:styleId="Hyperlink">
    <w:name w:val="Hyperlink"/>
    <w:basedOn w:val="DefaultParagraphFont"/>
    <w:uiPriority w:val="99"/>
    <w:semiHidden/>
    <w:unhideWhenUsed/>
    <w:rsid w:val="00245ED5"/>
    <w:rPr>
      <w:color w:val="0000FF"/>
      <w:u w:val="single"/>
    </w:rPr>
  </w:style>
  <w:style w:type="character" w:customStyle="1" w:styleId="cit">
    <w:name w:val="cit"/>
    <w:basedOn w:val="DefaultParagraphFont"/>
    <w:rsid w:val="00245ED5"/>
  </w:style>
  <w:style w:type="character" w:customStyle="1" w:styleId="email-label">
    <w:name w:val="email-label"/>
    <w:basedOn w:val="DefaultParagraphFont"/>
    <w:rsid w:val="00245ED5"/>
  </w:style>
  <w:style w:type="character" w:customStyle="1" w:styleId="element-citation">
    <w:name w:val="element-citation"/>
    <w:basedOn w:val="DefaultParagraphFont"/>
    <w:rsid w:val="00245ED5"/>
  </w:style>
  <w:style w:type="character" w:customStyle="1" w:styleId="ref-journal">
    <w:name w:val="ref-journal"/>
    <w:basedOn w:val="DefaultParagraphFont"/>
    <w:rsid w:val="00245ED5"/>
  </w:style>
  <w:style w:type="character" w:customStyle="1" w:styleId="ref-vol">
    <w:name w:val="ref-vol"/>
    <w:basedOn w:val="DefaultParagraphFont"/>
    <w:rsid w:val="00245ED5"/>
  </w:style>
  <w:style w:type="table" w:styleId="TableGrid">
    <w:name w:val="Table Grid"/>
    <w:basedOn w:val="TableNormal"/>
    <w:uiPriority w:val="59"/>
    <w:rsid w:val="00B81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67175">
      <w:bodyDiv w:val="1"/>
      <w:marLeft w:val="0"/>
      <w:marRight w:val="0"/>
      <w:marTop w:val="0"/>
      <w:marBottom w:val="0"/>
      <w:divBdr>
        <w:top w:val="none" w:sz="0" w:space="0" w:color="auto"/>
        <w:left w:val="none" w:sz="0" w:space="0" w:color="auto"/>
        <w:bottom w:val="none" w:sz="0" w:space="0" w:color="auto"/>
        <w:right w:val="none" w:sz="0" w:space="0" w:color="auto"/>
      </w:divBdr>
      <w:divsChild>
        <w:div w:id="1420371396">
          <w:marLeft w:val="0"/>
          <w:marRight w:val="0"/>
          <w:marTop w:val="0"/>
          <w:marBottom w:val="0"/>
          <w:divBdr>
            <w:top w:val="none" w:sz="0" w:space="0" w:color="auto"/>
            <w:left w:val="none" w:sz="0" w:space="0" w:color="auto"/>
            <w:bottom w:val="none" w:sz="0" w:space="0" w:color="auto"/>
            <w:right w:val="none" w:sz="0" w:space="0" w:color="auto"/>
          </w:divBdr>
          <w:divsChild>
            <w:div w:id="1319072401">
              <w:marLeft w:val="0"/>
              <w:marRight w:val="0"/>
              <w:marTop w:val="0"/>
              <w:marBottom w:val="0"/>
              <w:divBdr>
                <w:top w:val="none" w:sz="0" w:space="0" w:color="auto"/>
                <w:left w:val="none" w:sz="0" w:space="0" w:color="auto"/>
                <w:bottom w:val="none" w:sz="0" w:space="0" w:color="auto"/>
                <w:right w:val="none" w:sz="0" w:space="0" w:color="auto"/>
              </w:divBdr>
              <w:divsChild>
                <w:div w:id="514728097">
                  <w:marLeft w:val="0"/>
                  <w:marRight w:val="0"/>
                  <w:marTop w:val="0"/>
                  <w:marBottom w:val="0"/>
                  <w:divBdr>
                    <w:top w:val="none" w:sz="0" w:space="0" w:color="auto"/>
                    <w:left w:val="none" w:sz="0" w:space="0" w:color="auto"/>
                    <w:bottom w:val="none" w:sz="0" w:space="0" w:color="auto"/>
                    <w:right w:val="none" w:sz="0" w:space="0" w:color="auto"/>
                  </w:divBdr>
                  <w:divsChild>
                    <w:div w:id="893809649">
                      <w:marLeft w:val="0"/>
                      <w:marRight w:val="0"/>
                      <w:marTop w:val="0"/>
                      <w:marBottom w:val="0"/>
                      <w:divBdr>
                        <w:top w:val="none" w:sz="0" w:space="0" w:color="auto"/>
                        <w:left w:val="none" w:sz="0" w:space="0" w:color="auto"/>
                        <w:bottom w:val="none" w:sz="0" w:space="0" w:color="auto"/>
                        <w:right w:val="none" w:sz="0" w:space="0" w:color="auto"/>
                      </w:divBdr>
                      <w:divsChild>
                        <w:div w:id="1070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196946">
      <w:bodyDiv w:val="1"/>
      <w:marLeft w:val="0"/>
      <w:marRight w:val="0"/>
      <w:marTop w:val="0"/>
      <w:marBottom w:val="0"/>
      <w:divBdr>
        <w:top w:val="none" w:sz="0" w:space="0" w:color="auto"/>
        <w:left w:val="none" w:sz="0" w:space="0" w:color="auto"/>
        <w:bottom w:val="none" w:sz="0" w:space="0" w:color="auto"/>
        <w:right w:val="none" w:sz="0" w:space="0" w:color="auto"/>
      </w:divBdr>
      <w:divsChild>
        <w:div w:id="696008170">
          <w:marLeft w:val="0"/>
          <w:marRight w:val="1"/>
          <w:marTop w:val="0"/>
          <w:marBottom w:val="0"/>
          <w:divBdr>
            <w:top w:val="none" w:sz="0" w:space="0" w:color="auto"/>
            <w:left w:val="none" w:sz="0" w:space="0" w:color="auto"/>
            <w:bottom w:val="none" w:sz="0" w:space="0" w:color="auto"/>
            <w:right w:val="none" w:sz="0" w:space="0" w:color="auto"/>
          </w:divBdr>
          <w:divsChild>
            <w:div w:id="1804153717">
              <w:marLeft w:val="0"/>
              <w:marRight w:val="0"/>
              <w:marTop w:val="0"/>
              <w:marBottom w:val="0"/>
              <w:divBdr>
                <w:top w:val="none" w:sz="0" w:space="0" w:color="auto"/>
                <w:left w:val="none" w:sz="0" w:space="0" w:color="auto"/>
                <w:bottom w:val="none" w:sz="0" w:space="0" w:color="auto"/>
                <w:right w:val="none" w:sz="0" w:space="0" w:color="auto"/>
              </w:divBdr>
              <w:divsChild>
                <w:div w:id="429862024">
                  <w:marLeft w:val="0"/>
                  <w:marRight w:val="1"/>
                  <w:marTop w:val="0"/>
                  <w:marBottom w:val="0"/>
                  <w:divBdr>
                    <w:top w:val="none" w:sz="0" w:space="0" w:color="auto"/>
                    <w:left w:val="none" w:sz="0" w:space="0" w:color="auto"/>
                    <w:bottom w:val="none" w:sz="0" w:space="0" w:color="auto"/>
                    <w:right w:val="none" w:sz="0" w:space="0" w:color="auto"/>
                  </w:divBdr>
                  <w:divsChild>
                    <w:div w:id="2067872823">
                      <w:marLeft w:val="0"/>
                      <w:marRight w:val="0"/>
                      <w:marTop w:val="0"/>
                      <w:marBottom w:val="0"/>
                      <w:divBdr>
                        <w:top w:val="none" w:sz="0" w:space="0" w:color="auto"/>
                        <w:left w:val="none" w:sz="0" w:space="0" w:color="auto"/>
                        <w:bottom w:val="none" w:sz="0" w:space="0" w:color="auto"/>
                        <w:right w:val="none" w:sz="0" w:space="0" w:color="auto"/>
                      </w:divBdr>
                      <w:divsChild>
                        <w:div w:id="631522215">
                          <w:marLeft w:val="0"/>
                          <w:marRight w:val="0"/>
                          <w:marTop w:val="0"/>
                          <w:marBottom w:val="0"/>
                          <w:divBdr>
                            <w:top w:val="none" w:sz="0" w:space="0" w:color="auto"/>
                            <w:left w:val="none" w:sz="0" w:space="0" w:color="auto"/>
                            <w:bottom w:val="none" w:sz="0" w:space="0" w:color="auto"/>
                            <w:right w:val="none" w:sz="0" w:space="0" w:color="auto"/>
                          </w:divBdr>
                          <w:divsChild>
                            <w:div w:id="1478717969">
                              <w:marLeft w:val="0"/>
                              <w:marRight w:val="0"/>
                              <w:marTop w:val="120"/>
                              <w:marBottom w:val="360"/>
                              <w:divBdr>
                                <w:top w:val="none" w:sz="0" w:space="0" w:color="auto"/>
                                <w:left w:val="none" w:sz="0" w:space="0" w:color="auto"/>
                                <w:bottom w:val="none" w:sz="0" w:space="0" w:color="auto"/>
                                <w:right w:val="none" w:sz="0" w:space="0" w:color="auto"/>
                              </w:divBdr>
                              <w:divsChild>
                                <w:div w:id="2051177052">
                                  <w:marLeft w:val="420"/>
                                  <w:marRight w:val="0"/>
                                  <w:marTop w:val="0"/>
                                  <w:marBottom w:val="0"/>
                                  <w:divBdr>
                                    <w:top w:val="none" w:sz="0" w:space="0" w:color="auto"/>
                                    <w:left w:val="none" w:sz="0" w:space="0" w:color="auto"/>
                                    <w:bottom w:val="none" w:sz="0" w:space="0" w:color="auto"/>
                                    <w:right w:val="none" w:sz="0" w:space="0" w:color="auto"/>
                                  </w:divBdr>
                                  <w:divsChild>
                                    <w:div w:id="95671929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v@nul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EBEFF273.dotm</Template>
  <TotalTime>1</TotalTime>
  <Pages>21</Pages>
  <Words>11356</Words>
  <Characters>64735</Characters>
  <Application>Microsoft Office Word</Application>
  <DocSecurity>4</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Devine</dc:creator>
  <cp:lastModifiedBy>Clare Bilton</cp:lastModifiedBy>
  <cp:revision>2</cp:revision>
  <cp:lastPrinted>2017-04-11T12:45:00Z</cp:lastPrinted>
  <dcterms:created xsi:type="dcterms:W3CDTF">2017-04-25T09:14:00Z</dcterms:created>
  <dcterms:modified xsi:type="dcterms:W3CDTF">2017-04-25T09:14:00Z</dcterms:modified>
</cp:coreProperties>
</file>