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300" w:rsidRPr="00621CE7" w:rsidRDefault="00045300" w:rsidP="00045300">
      <w:pPr>
        <w:spacing w:line="360" w:lineRule="auto"/>
        <w:ind w:right="-64"/>
        <w:jc w:val="both"/>
        <w:rPr>
          <w:rFonts w:ascii="Georgia" w:hAnsi="Georgia"/>
          <w:b/>
          <w:sz w:val="22"/>
          <w:szCs w:val="22"/>
        </w:rPr>
      </w:pPr>
    </w:p>
    <w:p w:rsidR="00045300" w:rsidRPr="00621CE7" w:rsidRDefault="00045300" w:rsidP="00045300">
      <w:pPr>
        <w:spacing w:line="360" w:lineRule="auto"/>
        <w:ind w:left="-360" w:right="-64"/>
        <w:jc w:val="center"/>
        <w:rPr>
          <w:rFonts w:ascii="Georgia" w:hAnsi="Georgia"/>
          <w:b/>
          <w:sz w:val="22"/>
          <w:szCs w:val="22"/>
        </w:rPr>
      </w:pPr>
      <w:r w:rsidRPr="00621CE7">
        <w:rPr>
          <w:rFonts w:ascii="Georgia" w:hAnsi="Georgia"/>
          <w:b/>
          <w:sz w:val="22"/>
          <w:szCs w:val="22"/>
        </w:rPr>
        <w:t>Another Failed Refutation of Scepticism</w:t>
      </w:r>
    </w:p>
    <w:p w:rsidR="00045300" w:rsidRDefault="00045300" w:rsidP="00045300">
      <w:pPr>
        <w:spacing w:line="360" w:lineRule="auto"/>
        <w:ind w:left="-360" w:right="-64"/>
        <w:jc w:val="center"/>
        <w:rPr>
          <w:rFonts w:ascii="Georgia" w:hAnsi="Georgia"/>
          <w:sz w:val="22"/>
          <w:szCs w:val="22"/>
        </w:rPr>
      </w:pPr>
      <w:r w:rsidRPr="00D04E32">
        <w:rPr>
          <w:rFonts w:ascii="Georgia" w:hAnsi="Georgia"/>
          <w:sz w:val="22"/>
          <w:szCs w:val="22"/>
        </w:rPr>
        <w:t>Tom Stoneham and Ema Sullivan-Bissett</w:t>
      </w:r>
    </w:p>
    <w:p w:rsidR="00045300" w:rsidRPr="00D04E32" w:rsidRDefault="00045300" w:rsidP="00AC10CD">
      <w:pPr>
        <w:spacing w:line="360" w:lineRule="auto"/>
        <w:ind w:left="-284" w:right="-64"/>
        <w:jc w:val="center"/>
        <w:rPr>
          <w:rFonts w:ascii="Georgia" w:hAnsi="Georgia"/>
          <w:sz w:val="22"/>
          <w:szCs w:val="22"/>
        </w:rPr>
      </w:pPr>
    </w:p>
    <w:p w:rsidR="00045300" w:rsidRPr="00A255FD" w:rsidRDefault="00045300" w:rsidP="00AC10CD">
      <w:pPr>
        <w:spacing w:line="360" w:lineRule="auto"/>
        <w:ind w:left="-284" w:right="-64"/>
        <w:jc w:val="both"/>
        <w:rPr>
          <w:rFonts w:ascii="Georgia" w:hAnsi="Georgia"/>
          <w:b/>
          <w:sz w:val="22"/>
          <w:szCs w:val="22"/>
        </w:rPr>
      </w:pPr>
      <w:r w:rsidRPr="00621CE7">
        <w:rPr>
          <w:rFonts w:ascii="Georgia" w:hAnsi="Georgia"/>
          <w:b/>
          <w:sz w:val="22"/>
          <w:szCs w:val="22"/>
        </w:rPr>
        <w:t>A</w:t>
      </w:r>
      <w:r>
        <w:rPr>
          <w:rFonts w:ascii="Georgia" w:hAnsi="Georgia"/>
          <w:b/>
          <w:sz w:val="22"/>
          <w:szCs w:val="22"/>
        </w:rPr>
        <w:t>BSTRACT</w:t>
      </w:r>
    </w:p>
    <w:p w:rsidR="00045300" w:rsidRPr="00621CE7" w:rsidRDefault="00045300" w:rsidP="00AC10CD">
      <w:pPr>
        <w:spacing w:line="360" w:lineRule="auto"/>
        <w:ind w:left="-284" w:right="-64"/>
        <w:jc w:val="both"/>
        <w:rPr>
          <w:rFonts w:ascii="Georgia" w:hAnsi="Georgia"/>
          <w:sz w:val="20"/>
          <w:szCs w:val="20"/>
        </w:rPr>
      </w:pPr>
      <w:r w:rsidRPr="00D04CAE">
        <w:rPr>
          <w:rFonts w:ascii="Georgia" w:hAnsi="Georgia"/>
          <w:sz w:val="20"/>
          <w:szCs w:val="20"/>
        </w:rPr>
        <w:t xml:space="preserve">Jessica Wilson has </w:t>
      </w:r>
      <w:r>
        <w:rPr>
          <w:rFonts w:ascii="Georgia" w:hAnsi="Georgia"/>
          <w:sz w:val="20"/>
          <w:szCs w:val="20"/>
        </w:rPr>
        <w:t xml:space="preserve">recently offered a more sophisticated version of the self-defeat objection to Cartesian scepticism. She </w:t>
      </w:r>
      <w:r w:rsidRPr="00D04CAE">
        <w:rPr>
          <w:rFonts w:ascii="Georgia" w:hAnsi="Georgia"/>
          <w:sz w:val="20"/>
          <w:szCs w:val="20"/>
        </w:rPr>
        <w:t>argue</w:t>
      </w:r>
      <w:r>
        <w:rPr>
          <w:rFonts w:ascii="Georgia" w:hAnsi="Georgia"/>
          <w:sz w:val="20"/>
          <w:szCs w:val="20"/>
        </w:rPr>
        <w:t>s</w:t>
      </w:r>
      <w:r w:rsidRPr="00D04CAE">
        <w:rPr>
          <w:rFonts w:ascii="Georgia" w:hAnsi="Georgia"/>
          <w:sz w:val="20"/>
          <w:szCs w:val="20"/>
        </w:rPr>
        <w:t xml:space="preserve"> that the assertion of Cartesian scepticism results in an unstable vicious regress. The way out of the regress is to not engage with the Cartesian sceptic at all, to stop </w:t>
      </w:r>
      <w:r>
        <w:rPr>
          <w:rFonts w:ascii="Georgia" w:hAnsi="Georgia"/>
          <w:sz w:val="20"/>
          <w:szCs w:val="20"/>
        </w:rPr>
        <w:t xml:space="preserve">the regress </w:t>
      </w:r>
      <w:r w:rsidRPr="00D04CAE">
        <w:rPr>
          <w:rFonts w:ascii="Georgia" w:hAnsi="Georgia"/>
          <w:sz w:val="20"/>
          <w:szCs w:val="20"/>
        </w:rPr>
        <w:t xml:space="preserve">before it starts, </w:t>
      </w:r>
      <w:r>
        <w:rPr>
          <w:rFonts w:ascii="Georgia" w:hAnsi="Georgia"/>
          <w:sz w:val="20"/>
          <w:szCs w:val="20"/>
        </w:rPr>
        <w:t>at the</w:t>
      </w:r>
      <w:r w:rsidRPr="00D04CAE">
        <w:rPr>
          <w:rFonts w:ascii="Georgia" w:hAnsi="Georgia"/>
          <w:sz w:val="20"/>
          <w:szCs w:val="20"/>
        </w:rPr>
        <w:t xml:space="preserve"> warranted assert</w:t>
      </w:r>
      <w:r>
        <w:rPr>
          <w:rFonts w:ascii="Georgia" w:hAnsi="Georgia"/>
          <w:sz w:val="20"/>
          <w:szCs w:val="20"/>
        </w:rPr>
        <w:t>ion</w:t>
      </w:r>
      <w:r w:rsidRPr="00D04CAE">
        <w:rPr>
          <w:rFonts w:ascii="Georgia" w:hAnsi="Georgia"/>
          <w:sz w:val="20"/>
          <w:szCs w:val="20"/>
        </w:rPr>
        <w:t xml:space="preserve"> that the external world exists. </w:t>
      </w:r>
      <w:r>
        <w:rPr>
          <w:rFonts w:ascii="Georgia" w:hAnsi="Georgia"/>
          <w:sz w:val="20"/>
          <w:szCs w:val="20"/>
        </w:rPr>
        <w:t>We offer three reasons why this objection fails: first, the sceptic need not accept Wilson’s characterization of the sceptical thesis and thus need not start her regress; second, even if she did commit to the regress, it would not undermine scepticism in the way Wilson envisages; and third, the appeal to mental state scepticism which is necessary to generate the second and subsequent steps in the regress is not justified.</w:t>
      </w:r>
    </w:p>
    <w:p w:rsidR="00045300" w:rsidRDefault="00045300" w:rsidP="00045300">
      <w:pPr>
        <w:spacing w:line="360" w:lineRule="auto"/>
        <w:ind w:right="-64"/>
        <w:jc w:val="both"/>
        <w:rPr>
          <w:rFonts w:ascii="Georgia" w:hAnsi="Georgia"/>
          <w:b/>
          <w:sz w:val="22"/>
          <w:szCs w:val="22"/>
        </w:rPr>
      </w:pPr>
    </w:p>
    <w:p w:rsidR="00045300" w:rsidRPr="00D04E32" w:rsidRDefault="00045300" w:rsidP="00AC10CD">
      <w:pPr>
        <w:spacing w:line="360" w:lineRule="auto"/>
        <w:ind w:left="-284" w:right="-64"/>
        <w:jc w:val="both"/>
        <w:rPr>
          <w:rFonts w:ascii="Georgia" w:hAnsi="Georgia"/>
          <w:i/>
          <w:sz w:val="22"/>
          <w:szCs w:val="22"/>
        </w:rPr>
      </w:pPr>
      <w:r>
        <w:rPr>
          <w:rFonts w:ascii="Georgia" w:hAnsi="Georgia"/>
          <w:b/>
          <w:sz w:val="22"/>
          <w:szCs w:val="22"/>
        </w:rPr>
        <w:t>KEYWORDS</w:t>
      </w:r>
      <w:r>
        <w:rPr>
          <w:rFonts w:ascii="Georgia" w:hAnsi="Georgia"/>
          <w:sz w:val="22"/>
          <w:szCs w:val="22"/>
        </w:rPr>
        <w:t>:</w:t>
      </w:r>
      <w:r w:rsidR="00AC10CD">
        <w:rPr>
          <w:rFonts w:ascii="Georgia" w:hAnsi="Georgia"/>
          <w:sz w:val="22"/>
          <w:szCs w:val="22"/>
        </w:rPr>
        <w:t xml:space="preserve"> </w:t>
      </w:r>
      <w:r w:rsidRPr="00D04E32">
        <w:rPr>
          <w:rFonts w:ascii="Georgia" w:hAnsi="Georgia"/>
          <w:i/>
          <w:sz w:val="22"/>
          <w:szCs w:val="22"/>
        </w:rPr>
        <w:t>Cartesian scepticism</w:t>
      </w:r>
      <w:r>
        <w:rPr>
          <w:rFonts w:ascii="Georgia" w:hAnsi="Georgia"/>
          <w:i/>
          <w:sz w:val="22"/>
          <w:szCs w:val="22"/>
        </w:rPr>
        <w:t>;</w:t>
      </w:r>
      <w:r w:rsidRPr="00D04E32">
        <w:rPr>
          <w:rFonts w:ascii="Georgia" w:hAnsi="Georgia"/>
          <w:i/>
          <w:sz w:val="22"/>
          <w:szCs w:val="22"/>
        </w:rPr>
        <w:t xml:space="preserve"> self-defeat objection</w:t>
      </w:r>
      <w:r>
        <w:rPr>
          <w:rFonts w:ascii="Georgia" w:hAnsi="Georgia"/>
          <w:i/>
          <w:sz w:val="22"/>
          <w:szCs w:val="22"/>
        </w:rPr>
        <w:t>;</w:t>
      </w:r>
      <w:r w:rsidRPr="00D04E32">
        <w:rPr>
          <w:rFonts w:ascii="Georgia" w:hAnsi="Georgia"/>
          <w:i/>
          <w:sz w:val="22"/>
          <w:szCs w:val="22"/>
        </w:rPr>
        <w:t xml:space="preserve"> mental state scepticism.</w:t>
      </w:r>
    </w:p>
    <w:p w:rsidR="00045300" w:rsidRPr="00621CE7" w:rsidRDefault="00045300" w:rsidP="00045300">
      <w:pPr>
        <w:spacing w:line="360" w:lineRule="auto"/>
        <w:ind w:left="-360" w:right="-64"/>
        <w:jc w:val="both"/>
        <w:rPr>
          <w:rFonts w:ascii="Georgia" w:hAnsi="Georgia"/>
          <w:b/>
          <w:sz w:val="20"/>
          <w:szCs w:val="20"/>
        </w:rPr>
      </w:pPr>
    </w:p>
    <w:p w:rsidR="00045300" w:rsidRPr="00621CE7" w:rsidRDefault="00045300" w:rsidP="00045300">
      <w:pPr>
        <w:spacing w:line="360" w:lineRule="auto"/>
        <w:ind w:left="-360" w:right="-64"/>
        <w:jc w:val="both"/>
        <w:rPr>
          <w:rFonts w:ascii="Georgia" w:hAnsi="Georgia"/>
          <w:sz w:val="20"/>
          <w:szCs w:val="20"/>
        </w:rPr>
      </w:pPr>
      <w:r w:rsidRPr="00621CE7">
        <w:rPr>
          <w:rFonts w:ascii="Georgia" w:hAnsi="Georgia"/>
          <w:sz w:val="20"/>
          <w:szCs w:val="20"/>
        </w:rPr>
        <w:t>The Cartesian sceptic argues that we cannot, and therefore do not, know anything.</w:t>
      </w:r>
      <w:r w:rsidRPr="00621CE7">
        <w:rPr>
          <w:rStyle w:val="FootnoteReference"/>
          <w:rFonts w:ascii="Georgia" w:hAnsi="Georgia"/>
          <w:sz w:val="20"/>
          <w:szCs w:val="20"/>
        </w:rPr>
        <w:footnoteReference w:id="1"/>
      </w:r>
      <w:r w:rsidRPr="00621CE7">
        <w:rPr>
          <w:rFonts w:ascii="Georgia" w:hAnsi="Georgia"/>
          <w:sz w:val="20"/>
          <w:szCs w:val="20"/>
        </w:rPr>
        <w:t xml:space="preserve"> A simplistic response is to say</w:t>
      </w:r>
      <w:r>
        <w:rPr>
          <w:rFonts w:ascii="Georgia" w:hAnsi="Georgia"/>
          <w:sz w:val="20"/>
          <w:szCs w:val="20"/>
        </w:rPr>
        <w:t xml:space="preserve"> that</w:t>
      </w:r>
      <w:r w:rsidRPr="00621CE7">
        <w:rPr>
          <w:rFonts w:ascii="Georgia" w:hAnsi="Georgia"/>
          <w:sz w:val="20"/>
          <w:szCs w:val="20"/>
        </w:rPr>
        <w:t xml:space="preserve"> this is self-defeating: either you know the sceptical claim and thus know something, rendering it false, or you do</w:t>
      </w:r>
      <w:r>
        <w:rPr>
          <w:rFonts w:ascii="Georgia" w:hAnsi="Georgia"/>
          <w:sz w:val="20"/>
          <w:szCs w:val="20"/>
        </w:rPr>
        <w:t xml:space="preserve"> </w:t>
      </w:r>
      <w:r w:rsidRPr="00621CE7">
        <w:rPr>
          <w:rFonts w:ascii="Georgia" w:hAnsi="Georgia"/>
          <w:sz w:val="20"/>
          <w:szCs w:val="20"/>
        </w:rPr>
        <w:t>n</w:t>
      </w:r>
      <w:r>
        <w:rPr>
          <w:rFonts w:ascii="Georgia" w:hAnsi="Georgia"/>
          <w:sz w:val="20"/>
          <w:szCs w:val="20"/>
        </w:rPr>
        <w:t>o</w:t>
      </w:r>
      <w:r w:rsidRPr="00621CE7">
        <w:rPr>
          <w:rFonts w:ascii="Georgia" w:hAnsi="Georgia"/>
          <w:sz w:val="20"/>
          <w:szCs w:val="20"/>
        </w:rPr>
        <w:t>t know it and thus we have been given no reason to give up our dogmatism. The natural response to such an objection is to limit the scope of the sceptical claim to knowledge of the external world. This is usually done by showing that the sceptical argument, drawing upon the possibility that we are undetectably deceived about the external world, has this limitation built in. In slogan</w:t>
      </w:r>
      <w:r>
        <w:rPr>
          <w:rFonts w:ascii="Georgia" w:hAnsi="Georgia"/>
          <w:sz w:val="20"/>
          <w:szCs w:val="20"/>
        </w:rPr>
        <w:t xml:space="preserve"> form</w:t>
      </w:r>
      <w:r w:rsidRPr="00621CE7">
        <w:rPr>
          <w:rFonts w:ascii="Georgia" w:hAnsi="Georgia"/>
          <w:sz w:val="20"/>
          <w:szCs w:val="20"/>
        </w:rPr>
        <w:t>: sceptical scenarios do not undermine our ability to know the sceptical claim.</w:t>
      </w:r>
      <w:r w:rsidRPr="00621CE7">
        <w:rPr>
          <w:rStyle w:val="FootnoteReference"/>
          <w:rFonts w:ascii="Georgia" w:hAnsi="Georgia"/>
          <w:sz w:val="20"/>
          <w:szCs w:val="20"/>
        </w:rPr>
        <w:footnoteReference w:id="2"/>
      </w:r>
      <w:r w:rsidRPr="00621CE7">
        <w:rPr>
          <w:rFonts w:ascii="Georgia" w:hAnsi="Georgia"/>
          <w:sz w:val="20"/>
          <w:szCs w:val="20"/>
        </w:rPr>
        <w:t xml:space="preserve"> </w:t>
      </w:r>
    </w:p>
    <w:p w:rsidR="00045300" w:rsidRPr="00621CE7" w:rsidRDefault="00045300" w:rsidP="00045300">
      <w:pPr>
        <w:spacing w:line="360" w:lineRule="auto"/>
        <w:ind w:left="-360" w:right="-64" w:firstLine="502"/>
        <w:jc w:val="both"/>
        <w:rPr>
          <w:rFonts w:ascii="Georgia" w:hAnsi="Georgia"/>
          <w:sz w:val="20"/>
          <w:szCs w:val="20"/>
        </w:rPr>
      </w:pPr>
      <w:r w:rsidRPr="00621CE7">
        <w:rPr>
          <w:rFonts w:ascii="Georgia" w:hAnsi="Georgia"/>
          <w:sz w:val="20"/>
          <w:szCs w:val="20"/>
        </w:rPr>
        <w:t xml:space="preserve">Jessica Wilson has recently offered a more sophisticated version of the self-defeat objection. She argues that the assertion of Cartesian scepticism results in an unstable vicious regress. The way out of the regress is to not engage with the Cartesian sceptic at all, to stop the regress before it starts, at the warranted assertion that </w:t>
      </w:r>
      <w:r w:rsidRPr="005E6F7E">
        <w:rPr>
          <w:rFonts w:ascii="Georgia" w:hAnsi="Georgia"/>
          <w:i/>
          <w:sz w:val="20"/>
          <w:szCs w:val="20"/>
        </w:rPr>
        <w:t>the external world exists</w:t>
      </w:r>
      <w:r w:rsidRPr="00621CE7">
        <w:rPr>
          <w:rFonts w:ascii="Georgia" w:hAnsi="Georgia"/>
          <w:sz w:val="20"/>
          <w:szCs w:val="20"/>
        </w:rPr>
        <w:t>. In this short paper we offer three reasons why this objection fails: first</w:t>
      </w:r>
      <w:r>
        <w:rPr>
          <w:rFonts w:ascii="Georgia" w:hAnsi="Georgia"/>
          <w:sz w:val="20"/>
          <w:szCs w:val="20"/>
        </w:rPr>
        <w:t>ly</w:t>
      </w:r>
      <w:r w:rsidRPr="00621CE7">
        <w:rPr>
          <w:rFonts w:ascii="Georgia" w:hAnsi="Georgia"/>
          <w:sz w:val="20"/>
          <w:szCs w:val="20"/>
        </w:rPr>
        <w:t xml:space="preserve">, the sceptic need not accept Wilson’s characterization of the sceptical thesis and thus need not start her regress; secondly, even if she did commit to the regress, it would not undermine scepticism in the way Wilson envisages; and thirdly, the appeal to mental </w:t>
      </w:r>
      <w:r w:rsidRPr="00621CE7">
        <w:rPr>
          <w:rFonts w:ascii="Georgia" w:hAnsi="Georgia"/>
          <w:sz w:val="20"/>
          <w:szCs w:val="20"/>
        </w:rPr>
        <w:lastRenderedPageBreak/>
        <w:t>state scepticism which is necessary to generate the second and subsequent steps in the regress is not justified.</w:t>
      </w:r>
    </w:p>
    <w:p w:rsidR="00045300" w:rsidRDefault="00045300" w:rsidP="00045300">
      <w:pPr>
        <w:spacing w:line="360" w:lineRule="auto"/>
        <w:ind w:left="-360" w:right="-64"/>
        <w:jc w:val="both"/>
        <w:rPr>
          <w:rFonts w:ascii="Georgia" w:hAnsi="Georgia"/>
          <w:sz w:val="20"/>
          <w:szCs w:val="20"/>
        </w:rPr>
      </w:pPr>
    </w:p>
    <w:p w:rsidR="00FD7A1D" w:rsidRPr="00621CE7" w:rsidRDefault="00FD7A1D" w:rsidP="00045300">
      <w:pPr>
        <w:spacing w:line="360" w:lineRule="auto"/>
        <w:ind w:left="-360" w:right="-64"/>
        <w:jc w:val="both"/>
        <w:rPr>
          <w:rFonts w:ascii="Georgia" w:hAnsi="Georgia"/>
          <w:sz w:val="20"/>
          <w:szCs w:val="20"/>
        </w:rPr>
      </w:pPr>
    </w:p>
    <w:p w:rsidR="00045300" w:rsidRPr="00621CE7" w:rsidRDefault="00045300" w:rsidP="00045300">
      <w:pPr>
        <w:numPr>
          <w:ilvl w:val="0"/>
          <w:numId w:val="1"/>
        </w:numPr>
        <w:tabs>
          <w:tab w:val="clear" w:pos="720"/>
          <w:tab w:val="num" w:pos="0"/>
        </w:tabs>
        <w:spacing w:line="360" w:lineRule="auto"/>
        <w:ind w:left="-360" w:right="-64" w:firstLine="0"/>
        <w:jc w:val="both"/>
        <w:rPr>
          <w:rFonts w:ascii="Georgia" w:hAnsi="Georgia"/>
          <w:b/>
          <w:sz w:val="20"/>
          <w:szCs w:val="20"/>
        </w:rPr>
      </w:pPr>
      <w:r w:rsidRPr="00621CE7">
        <w:rPr>
          <w:rFonts w:ascii="Georgia" w:hAnsi="Georgia"/>
          <w:b/>
          <w:sz w:val="20"/>
          <w:szCs w:val="20"/>
        </w:rPr>
        <w:t>Wilson’s regress</w:t>
      </w:r>
    </w:p>
    <w:p w:rsidR="00045300" w:rsidRPr="00621CE7" w:rsidRDefault="00045300" w:rsidP="00045300">
      <w:pPr>
        <w:spacing w:line="360" w:lineRule="auto"/>
        <w:ind w:left="-360" w:right="-64"/>
        <w:jc w:val="both"/>
        <w:rPr>
          <w:rFonts w:ascii="Georgia" w:hAnsi="Georgia"/>
          <w:sz w:val="20"/>
          <w:szCs w:val="20"/>
        </w:rPr>
      </w:pPr>
      <w:r w:rsidRPr="00621CE7">
        <w:rPr>
          <w:rFonts w:ascii="Georgia" w:hAnsi="Georgia"/>
          <w:sz w:val="20"/>
          <w:szCs w:val="20"/>
        </w:rPr>
        <w:t xml:space="preserve">Wilson begins by asking whether the external world exists, ‘as </w:t>
      </w:r>
      <w:r>
        <w:rPr>
          <w:rFonts w:ascii="Georgia" w:hAnsi="Georgia"/>
          <w:sz w:val="20"/>
          <w:szCs w:val="20"/>
        </w:rPr>
        <w:t xml:space="preserve">it so </w:t>
      </w:r>
      <w:r w:rsidRPr="00621CE7">
        <w:rPr>
          <w:rFonts w:ascii="Georgia" w:hAnsi="Georgia"/>
          <w:sz w:val="20"/>
          <w:szCs w:val="20"/>
        </w:rPr>
        <w:t xml:space="preserve">concretely seems’ (Wilson 2012: 668). Perhaps not, she goes on, for </w:t>
      </w:r>
      <w:r>
        <w:rPr>
          <w:rFonts w:ascii="Georgia" w:hAnsi="Georgia"/>
          <w:sz w:val="20"/>
          <w:szCs w:val="20"/>
        </w:rPr>
        <w:t xml:space="preserve">the Cartesian sceptic says that </w:t>
      </w:r>
      <w:r w:rsidRPr="00621CE7">
        <w:rPr>
          <w:rFonts w:ascii="Georgia" w:hAnsi="Georgia"/>
          <w:sz w:val="20"/>
          <w:szCs w:val="20"/>
        </w:rPr>
        <w:t xml:space="preserve">we might be systematically deceived by an evil demon, or be brains in vats, in which case everything would seem to us exactly as it does seem, whilst all of our beliefs about the external world would be false. Before I meet the sceptic, I </w:t>
      </w:r>
      <w:proofErr w:type="spellStart"/>
      <w:r w:rsidRPr="00621CE7">
        <w:rPr>
          <w:rFonts w:ascii="Georgia" w:hAnsi="Georgia"/>
          <w:sz w:val="20"/>
          <w:szCs w:val="20"/>
        </w:rPr>
        <w:t>warrantedly</w:t>
      </w:r>
      <w:proofErr w:type="spellEnd"/>
      <w:r w:rsidRPr="00621CE7">
        <w:rPr>
          <w:rFonts w:ascii="Georgia" w:hAnsi="Georgia"/>
          <w:sz w:val="20"/>
          <w:szCs w:val="20"/>
        </w:rPr>
        <w:t xml:space="preserve"> assert that </w:t>
      </w:r>
      <w:r w:rsidRPr="005E6F7E">
        <w:rPr>
          <w:rFonts w:ascii="Georgia" w:hAnsi="Georgia"/>
          <w:i/>
          <w:sz w:val="20"/>
          <w:szCs w:val="20"/>
        </w:rPr>
        <w:t>the external world exists</w:t>
      </w:r>
      <w:r w:rsidRPr="00621CE7">
        <w:rPr>
          <w:rFonts w:ascii="Georgia" w:hAnsi="Georgia"/>
          <w:sz w:val="20"/>
          <w:szCs w:val="20"/>
        </w:rPr>
        <w:t xml:space="preserve">. Then, I read Descartes’ first Meditation and I come to have a sceptical attitude towards the truth of the proposition that </w:t>
      </w:r>
      <w:r w:rsidRPr="005E6F7E">
        <w:rPr>
          <w:rFonts w:ascii="Georgia" w:hAnsi="Georgia"/>
          <w:i/>
          <w:sz w:val="20"/>
          <w:szCs w:val="20"/>
        </w:rPr>
        <w:t>the external world exists</w:t>
      </w:r>
      <w:r w:rsidRPr="00621CE7">
        <w:rPr>
          <w:rFonts w:ascii="Georgia" w:hAnsi="Georgia"/>
          <w:sz w:val="20"/>
          <w:szCs w:val="20"/>
        </w:rPr>
        <w:t xml:space="preserve">. Now all I can </w:t>
      </w:r>
      <w:proofErr w:type="spellStart"/>
      <w:r w:rsidRPr="00621CE7">
        <w:rPr>
          <w:rFonts w:ascii="Georgia" w:hAnsi="Georgia"/>
          <w:sz w:val="20"/>
          <w:szCs w:val="20"/>
        </w:rPr>
        <w:t>warrantedly</w:t>
      </w:r>
      <w:proofErr w:type="spellEnd"/>
      <w:r w:rsidRPr="00621CE7">
        <w:rPr>
          <w:rFonts w:ascii="Georgia" w:hAnsi="Georgia"/>
          <w:sz w:val="20"/>
          <w:szCs w:val="20"/>
        </w:rPr>
        <w:t xml:space="preserve"> assert is the claim that </w:t>
      </w:r>
      <w:r w:rsidRPr="005E6F7E">
        <w:rPr>
          <w:rFonts w:ascii="Georgia" w:hAnsi="Georgia"/>
          <w:i/>
          <w:sz w:val="20"/>
          <w:szCs w:val="20"/>
        </w:rPr>
        <w:t xml:space="preserve">I am sceptical </w:t>
      </w:r>
      <w:r>
        <w:rPr>
          <w:rFonts w:ascii="Georgia" w:hAnsi="Georgia"/>
          <w:i/>
          <w:sz w:val="20"/>
          <w:szCs w:val="20"/>
        </w:rPr>
        <w:t>whether</w:t>
      </w:r>
      <w:r>
        <w:rPr>
          <w:rStyle w:val="FootnoteReference"/>
          <w:rFonts w:ascii="Georgia" w:hAnsi="Georgia"/>
          <w:i/>
          <w:sz w:val="20"/>
          <w:szCs w:val="20"/>
        </w:rPr>
        <w:footnoteReference w:id="3"/>
      </w:r>
      <w:r w:rsidRPr="005E6F7E">
        <w:rPr>
          <w:rFonts w:ascii="Georgia" w:hAnsi="Georgia"/>
          <w:i/>
          <w:sz w:val="20"/>
          <w:szCs w:val="20"/>
        </w:rPr>
        <w:t xml:space="preserve"> the external world exists</w:t>
      </w:r>
      <w:r w:rsidRPr="00621CE7">
        <w:rPr>
          <w:rFonts w:ascii="Georgia" w:hAnsi="Georgia"/>
          <w:sz w:val="20"/>
          <w:szCs w:val="20"/>
        </w:rPr>
        <w:t xml:space="preserve">: I cannot </w:t>
      </w:r>
      <w:proofErr w:type="spellStart"/>
      <w:r>
        <w:rPr>
          <w:rFonts w:ascii="Georgia" w:hAnsi="Georgia"/>
          <w:sz w:val="20"/>
          <w:szCs w:val="20"/>
        </w:rPr>
        <w:t>warrantedly</w:t>
      </w:r>
      <w:proofErr w:type="spellEnd"/>
      <w:r>
        <w:rPr>
          <w:rFonts w:ascii="Georgia" w:hAnsi="Georgia"/>
          <w:sz w:val="20"/>
          <w:szCs w:val="20"/>
        </w:rPr>
        <w:t xml:space="preserve"> </w:t>
      </w:r>
      <w:r w:rsidRPr="00621CE7">
        <w:rPr>
          <w:rFonts w:ascii="Georgia" w:hAnsi="Georgia"/>
          <w:sz w:val="20"/>
          <w:szCs w:val="20"/>
        </w:rPr>
        <w:t xml:space="preserve">assert that </w:t>
      </w:r>
      <w:r w:rsidRPr="005E6F7E">
        <w:rPr>
          <w:rFonts w:ascii="Georgia" w:hAnsi="Georgia"/>
          <w:i/>
          <w:sz w:val="20"/>
          <w:szCs w:val="20"/>
        </w:rPr>
        <w:t>the external world does exist</w:t>
      </w:r>
      <w:r w:rsidRPr="00621CE7">
        <w:rPr>
          <w:rFonts w:ascii="Georgia" w:hAnsi="Georgia"/>
          <w:sz w:val="20"/>
          <w:szCs w:val="20"/>
        </w:rPr>
        <w:t xml:space="preserve">, nor can I </w:t>
      </w:r>
      <w:proofErr w:type="spellStart"/>
      <w:r>
        <w:rPr>
          <w:rFonts w:ascii="Georgia" w:hAnsi="Georgia"/>
          <w:sz w:val="20"/>
          <w:szCs w:val="20"/>
        </w:rPr>
        <w:t>warrantedly</w:t>
      </w:r>
      <w:proofErr w:type="spellEnd"/>
      <w:r>
        <w:rPr>
          <w:rFonts w:ascii="Georgia" w:hAnsi="Georgia"/>
          <w:sz w:val="20"/>
          <w:szCs w:val="20"/>
        </w:rPr>
        <w:t xml:space="preserve"> </w:t>
      </w:r>
      <w:r w:rsidRPr="00621CE7">
        <w:rPr>
          <w:rFonts w:ascii="Georgia" w:hAnsi="Georgia"/>
          <w:sz w:val="20"/>
          <w:szCs w:val="20"/>
        </w:rPr>
        <w:t xml:space="preserve">assert that </w:t>
      </w:r>
      <w:r w:rsidRPr="005E6F7E">
        <w:rPr>
          <w:rFonts w:ascii="Georgia" w:hAnsi="Georgia"/>
          <w:i/>
          <w:sz w:val="20"/>
          <w:szCs w:val="20"/>
        </w:rPr>
        <w:t>the external world does not exist</w:t>
      </w:r>
      <w:r w:rsidRPr="00621CE7">
        <w:rPr>
          <w:rFonts w:ascii="Georgia" w:hAnsi="Georgia"/>
          <w:sz w:val="20"/>
          <w:szCs w:val="20"/>
        </w:rPr>
        <w:t xml:space="preserve">. This is the position of Wilson’s Cartesian sceptic. Next I meet the mental state sceptic and she makes the same move as made by the Cartesian sceptic, she casts doubt on the warranted </w:t>
      </w:r>
      <w:proofErr w:type="spellStart"/>
      <w:r w:rsidRPr="00621CE7">
        <w:rPr>
          <w:rFonts w:ascii="Georgia" w:hAnsi="Georgia"/>
          <w:sz w:val="20"/>
          <w:szCs w:val="20"/>
        </w:rPr>
        <w:t>assertability</w:t>
      </w:r>
      <w:proofErr w:type="spellEnd"/>
      <w:r w:rsidRPr="00621CE7">
        <w:rPr>
          <w:rFonts w:ascii="Georgia" w:hAnsi="Georgia"/>
          <w:sz w:val="20"/>
          <w:szCs w:val="20"/>
        </w:rPr>
        <w:t xml:space="preserve"> of my current claim—the claim that </w:t>
      </w:r>
      <w:r w:rsidRPr="005E6F7E">
        <w:rPr>
          <w:rFonts w:ascii="Georgia" w:hAnsi="Georgia"/>
          <w:i/>
          <w:sz w:val="20"/>
          <w:szCs w:val="20"/>
        </w:rPr>
        <w:t xml:space="preserve">I am sceptical </w:t>
      </w:r>
      <w:r>
        <w:rPr>
          <w:rFonts w:ascii="Georgia" w:hAnsi="Georgia"/>
          <w:i/>
          <w:sz w:val="20"/>
          <w:szCs w:val="20"/>
        </w:rPr>
        <w:t>whether</w:t>
      </w:r>
      <w:r w:rsidRPr="005E6F7E">
        <w:rPr>
          <w:rFonts w:ascii="Georgia" w:hAnsi="Georgia"/>
          <w:i/>
          <w:sz w:val="20"/>
          <w:szCs w:val="20"/>
        </w:rPr>
        <w:t xml:space="preserve"> the external world exists</w:t>
      </w:r>
      <w:r w:rsidRPr="00621CE7">
        <w:rPr>
          <w:rFonts w:ascii="Georgia" w:hAnsi="Georgia"/>
          <w:sz w:val="20"/>
          <w:szCs w:val="20"/>
        </w:rPr>
        <w:t xml:space="preserve">. So I come to have a sceptical attitude towards whether I have a sceptical attitude towards the proposition that </w:t>
      </w:r>
      <w:r w:rsidRPr="005E6F7E">
        <w:rPr>
          <w:rFonts w:ascii="Georgia" w:hAnsi="Georgia"/>
          <w:i/>
          <w:sz w:val="20"/>
          <w:szCs w:val="20"/>
        </w:rPr>
        <w:t>the external world exists</w:t>
      </w:r>
      <w:r w:rsidRPr="00621CE7">
        <w:rPr>
          <w:rFonts w:ascii="Georgia" w:hAnsi="Georgia"/>
          <w:sz w:val="20"/>
          <w:szCs w:val="20"/>
        </w:rPr>
        <w:t xml:space="preserve">, and all I can </w:t>
      </w:r>
      <w:proofErr w:type="spellStart"/>
      <w:r w:rsidRPr="00621CE7">
        <w:rPr>
          <w:rFonts w:ascii="Georgia" w:hAnsi="Georgia"/>
          <w:sz w:val="20"/>
          <w:szCs w:val="20"/>
        </w:rPr>
        <w:t>warrantedly</w:t>
      </w:r>
      <w:proofErr w:type="spellEnd"/>
      <w:r w:rsidRPr="00621CE7">
        <w:rPr>
          <w:rFonts w:ascii="Georgia" w:hAnsi="Georgia"/>
          <w:sz w:val="20"/>
          <w:szCs w:val="20"/>
        </w:rPr>
        <w:t xml:space="preserve"> assert is the claim that </w:t>
      </w:r>
      <w:r w:rsidRPr="005E6F7E">
        <w:rPr>
          <w:rFonts w:ascii="Georgia" w:hAnsi="Georgia"/>
          <w:i/>
          <w:sz w:val="20"/>
          <w:szCs w:val="20"/>
        </w:rPr>
        <w:t xml:space="preserve">I am sceptical </w:t>
      </w:r>
      <w:r>
        <w:rPr>
          <w:rFonts w:ascii="Georgia" w:hAnsi="Georgia"/>
          <w:i/>
          <w:sz w:val="20"/>
          <w:szCs w:val="20"/>
        </w:rPr>
        <w:t>whether</w:t>
      </w:r>
      <w:r w:rsidRPr="005E6F7E">
        <w:rPr>
          <w:rFonts w:ascii="Georgia" w:hAnsi="Georgia"/>
          <w:i/>
          <w:sz w:val="20"/>
          <w:szCs w:val="20"/>
        </w:rPr>
        <w:t xml:space="preserve"> I am sceptical </w:t>
      </w:r>
      <w:r>
        <w:rPr>
          <w:rFonts w:ascii="Georgia" w:hAnsi="Georgia"/>
          <w:i/>
          <w:sz w:val="20"/>
          <w:szCs w:val="20"/>
        </w:rPr>
        <w:t>whether</w:t>
      </w:r>
      <w:r w:rsidRPr="005E6F7E">
        <w:rPr>
          <w:rFonts w:ascii="Georgia" w:hAnsi="Georgia"/>
          <w:i/>
          <w:sz w:val="20"/>
          <w:szCs w:val="20"/>
        </w:rPr>
        <w:t xml:space="preserve"> the external world exists</w:t>
      </w:r>
      <w:r w:rsidRPr="00621CE7">
        <w:rPr>
          <w:rFonts w:ascii="Georgia" w:hAnsi="Georgia"/>
          <w:sz w:val="20"/>
          <w:szCs w:val="20"/>
        </w:rPr>
        <w:t xml:space="preserve">, I cannot assert that </w:t>
      </w:r>
      <w:r w:rsidRPr="005E6F7E">
        <w:rPr>
          <w:rFonts w:ascii="Georgia" w:hAnsi="Georgia"/>
          <w:i/>
          <w:sz w:val="20"/>
          <w:szCs w:val="20"/>
        </w:rPr>
        <w:t xml:space="preserve">I am sceptical </w:t>
      </w:r>
      <w:r>
        <w:rPr>
          <w:rFonts w:ascii="Georgia" w:hAnsi="Georgia"/>
          <w:i/>
          <w:sz w:val="20"/>
          <w:szCs w:val="20"/>
        </w:rPr>
        <w:t>whether</w:t>
      </w:r>
      <w:r w:rsidRPr="005E6F7E">
        <w:rPr>
          <w:rFonts w:ascii="Georgia" w:hAnsi="Georgia"/>
          <w:i/>
          <w:sz w:val="20"/>
          <w:szCs w:val="20"/>
        </w:rPr>
        <w:t xml:space="preserve"> the external world exists</w:t>
      </w:r>
      <w:r w:rsidRPr="00621CE7">
        <w:rPr>
          <w:rFonts w:ascii="Georgia" w:hAnsi="Georgia"/>
          <w:sz w:val="20"/>
          <w:szCs w:val="20"/>
        </w:rPr>
        <w:t xml:space="preserve">, nor can I assert that </w:t>
      </w:r>
      <w:r w:rsidRPr="005E6F7E">
        <w:rPr>
          <w:rFonts w:ascii="Georgia" w:hAnsi="Georgia"/>
          <w:i/>
          <w:sz w:val="20"/>
          <w:szCs w:val="20"/>
        </w:rPr>
        <w:t xml:space="preserve">I am not sceptical </w:t>
      </w:r>
      <w:r>
        <w:rPr>
          <w:rFonts w:ascii="Georgia" w:hAnsi="Georgia"/>
          <w:i/>
          <w:sz w:val="20"/>
          <w:szCs w:val="20"/>
        </w:rPr>
        <w:t>whether</w:t>
      </w:r>
      <w:r w:rsidRPr="005E6F7E">
        <w:rPr>
          <w:rFonts w:ascii="Georgia" w:hAnsi="Georgia"/>
          <w:i/>
          <w:sz w:val="20"/>
          <w:szCs w:val="20"/>
        </w:rPr>
        <w:t xml:space="preserve"> the external world exists</w:t>
      </w:r>
      <w:r w:rsidRPr="00621CE7">
        <w:rPr>
          <w:rFonts w:ascii="Georgia" w:hAnsi="Georgia"/>
          <w:sz w:val="20"/>
          <w:szCs w:val="20"/>
        </w:rPr>
        <w:t xml:space="preserve">. The idea is that if by contemplation of Cartesian scenarios I am moved to scepticism about the truth of the proposition that </w:t>
      </w:r>
      <w:r w:rsidRPr="005E6F7E">
        <w:rPr>
          <w:rFonts w:ascii="Georgia" w:hAnsi="Georgia"/>
          <w:i/>
          <w:sz w:val="20"/>
          <w:szCs w:val="20"/>
        </w:rPr>
        <w:t>the external world exists</w:t>
      </w:r>
      <w:r w:rsidRPr="00621CE7">
        <w:rPr>
          <w:rFonts w:ascii="Georgia" w:hAnsi="Georgia"/>
          <w:sz w:val="20"/>
          <w:szCs w:val="20"/>
        </w:rPr>
        <w:t xml:space="preserve">, then via that same contemplation, I ought also to be moved to scepticism about whether I am sceptical </w:t>
      </w:r>
      <w:r>
        <w:rPr>
          <w:rFonts w:ascii="Georgia" w:hAnsi="Georgia"/>
          <w:sz w:val="20"/>
          <w:szCs w:val="20"/>
        </w:rPr>
        <w:t>whether</w:t>
      </w:r>
      <w:r w:rsidRPr="00621CE7">
        <w:rPr>
          <w:rFonts w:ascii="Georgia" w:hAnsi="Georgia"/>
          <w:sz w:val="20"/>
          <w:szCs w:val="20"/>
        </w:rPr>
        <w:t xml:space="preserve"> the external world exists. But why stop there? Now the mental state sceptic mounts the same attack on my new assertion, and so it goes on, </w:t>
      </w:r>
      <w:r w:rsidRPr="00621CE7">
        <w:rPr>
          <w:rFonts w:ascii="Georgia" w:hAnsi="Georgia"/>
          <w:i/>
          <w:sz w:val="20"/>
          <w:szCs w:val="20"/>
        </w:rPr>
        <w:t>ad infinitum</w:t>
      </w:r>
      <w:r w:rsidRPr="00621CE7">
        <w:rPr>
          <w:rFonts w:ascii="Georgia" w:hAnsi="Georgia"/>
          <w:sz w:val="20"/>
          <w:szCs w:val="20"/>
        </w:rPr>
        <w:t>:</w:t>
      </w:r>
    </w:p>
    <w:p w:rsidR="00045300" w:rsidRPr="00621CE7" w:rsidRDefault="00045300" w:rsidP="00045300">
      <w:pPr>
        <w:spacing w:line="360" w:lineRule="auto"/>
        <w:ind w:left="-360" w:right="-64"/>
        <w:jc w:val="both"/>
        <w:rPr>
          <w:rFonts w:ascii="Georgia" w:hAnsi="Georgia"/>
          <w:sz w:val="20"/>
          <w:szCs w:val="20"/>
        </w:rPr>
      </w:pPr>
    </w:p>
    <w:p w:rsidR="00045300" w:rsidRPr="00621CE7" w:rsidRDefault="00045300" w:rsidP="00045300">
      <w:pPr>
        <w:spacing w:line="360" w:lineRule="auto"/>
        <w:ind w:left="180" w:right="-64"/>
        <w:jc w:val="both"/>
        <w:rPr>
          <w:rFonts w:ascii="Georgia" w:hAnsi="Georgia"/>
          <w:sz w:val="20"/>
          <w:szCs w:val="20"/>
        </w:rPr>
      </w:pPr>
      <w:r w:rsidRPr="00621CE7">
        <w:rPr>
          <w:rFonts w:ascii="Georgia" w:hAnsi="Georgia"/>
          <w:sz w:val="20"/>
          <w:szCs w:val="20"/>
        </w:rPr>
        <w:t>To start:</w:t>
      </w:r>
    </w:p>
    <w:p w:rsidR="00045300" w:rsidRPr="00621CE7" w:rsidRDefault="00045300" w:rsidP="00045300">
      <w:pPr>
        <w:tabs>
          <w:tab w:val="left" w:pos="1260"/>
          <w:tab w:val="left" w:pos="1440"/>
        </w:tabs>
        <w:spacing w:line="360" w:lineRule="auto"/>
        <w:ind w:left="180" w:right="-64"/>
        <w:jc w:val="both"/>
        <w:rPr>
          <w:rFonts w:ascii="Georgia" w:hAnsi="Georgia"/>
          <w:sz w:val="20"/>
          <w:szCs w:val="20"/>
        </w:rPr>
      </w:pPr>
      <w:r w:rsidRPr="00621CE7">
        <w:rPr>
          <w:rFonts w:ascii="Georgia" w:hAnsi="Georgia"/>
          <w:sz w:val="20"/>
          <w:szCs w:val="20"/>
        </w:rPr>
        <w:tab/>
      </w:r>
      <w:r w:rsidRPr="00621CE7">
        <w:rPr>
          <w:rFonts w:ascii="Georgia" w:hAnsi="Georgia"/>
          <w:sz w:val="20"/>
          <w:szCs w:val="20"/>
        </w:rPr>
        <w:tab/>
        <w:t>A (the external world exists)</w:t>
      </w:r>
    </w:p>
    <w:p w:rsidR="00045300" w:rsidRPr="00621CE7" w:rsidRDefault="00045300" w:rsidP="00045300">
      <w:pPr>
        <w:spacing w:line="360" w:lineRule="auto"/>
        <w:ind w:left="180" w:right="-64"/>
        <w:jc w:val="both"/>
        <w:rPr>
          <w:rFonts w:ascii="Georgia" w:hAnsi="Georgia"/>
          <w:sz w:val="20"/>
          <w:szCs w:val="20"/>
        </w:rPr>
      </w:pPr>
    </w:p>
    <w:p w:rsidR="00045300" w:rsidRPr="00621CE7" w:rsidRDefault="00045300" w:rsidP="00045300">
      <w:pPr>
        <w:spacing w:line="360" w:lineRule="auto"/>
        <w:ind w:left="180" w:right="-64"/>
        <w:jc w:val="both"/>
        <w:rPr>
          <w:rFonts w:ascii="Georgia" w:hAnsi="Georgia"/>
          <w:sz w:val="20"/>
          <w:szCs w:val="20"/>
        </w:rPr>
      </w:pPr>
      <w:r w:rsidRPr="00621CE7">
        <w:rPr>
          <w:rFonts w:ascii="Georgia" w:hAnsi="Georgia"/>
          <w:sz w:val="20"/>
          <w:szCs w:val="20"/>
        </w:rPr>
        <w:t xml:space="preserve">At step 1: (after my encounter with the external world </w:t>
      </w:r>
      <w:proofErr w:type="spellStart"/>
      <w:r w:rsidRPr="00621CE7">
        <w:rPr>
          <w:rFonts w:ascii="Georgia" w:hAnsi="Georgia"/>
          <w:sz w:val="20"/>
          <w:szCs w:val="20"/>
        </w:rPr>
        <w:t>skeptic</w:t>
      </w:r>
      <w:proofErr w:type="spellEnd"/>
      <w:r w:rsidRPr="00621CE7">
        <w:rPr>
          <w:rFonts w:ascii="Georgia" w:hAnsi="Georgia"/>
          <w:sz w:val="20"/>
          <w:szCs w:val="20"/>
        </w:rPr>
        <w:t>):</w:t>
      </w:r>
    </w:p>
    <w:p w:rsidR="00045300" w:rsidRPr="00621CE7" w:rsidRDefault="00045300" w:rsidP="00045300">
      <w:pPr>
        <w:tabs>
          <w:tab w:val="left" w:pos="993"/>
        </w:tabs>
        <w:spacing w:line="360" w:lineRule="auto"/>
        <w:ind w:left="180" w:right="-64"/>
        <w:jc w:val="both"/>
        <w:rPr>
          <w:rFonts w:ascii="Georgia" w:hAnsi="Georgia"/>
          <w:sz w:val="20"/>
          <w:szCs w:val="20"/>
        </w:rPr>
      </w:pPr>
      <w:r w:rsidRPr="00621CE7">
        <w:rPr>
          <w:rFonts w:ascii="Georgia" w:hAnsi="Georgia"/>
          <w:sz w:val="20"/>
          <w:szCs w:val="20"/>
        </w:rPr>
        <w:tab/>
        <w:t xml:space="preserve">         A (S (the external world exists) and</w:t>
      </w:r>
    </w:p>
    <w:p w:rsidR="00045300" w:rsidRPr="00621CE7" w:rsidRDefault="00045300" w:rsidP="00045300">
      <w:pPr>
        <w:tabs>
          <w:tab w:val="left" w:pos="993"/>
        </w:tabs>
        <w:spacing w:line="360" w:lineRule="auto"/>
        <w:ind w:left="180" w:right="-64"/>
        <w:jc w:val="both"/>
        <w:rPr>
          <w:rFonts w:ascii="Georgia" w:hAnsi="Georgia"/>
          <w:sz w:val="20"/>
          <w:szCs w:val="20"/>
        </w:rPr>
      </w:pPr>
      <w:r w:rsidRPr="00621CE7">
        <w:rPr>
          <w:rFonts w:ascii="Georgia" w:hAnsi="Georgia"/>
          <w:sz w:val="20"/>
          <w:szCs w:val="20"/>
        </w:rPr>
        <w:tab/>
      </w:r>
      <w:r w:rsidRPr="00621CE7">
        <w:rPr>
          <w:rFonts w:ascii="Georgia" w:hAnsi="Georgia"/>
          <w:sz w:val="20"/>
          <w:szCs w:val="20"/>
        </w:rPr>
        <w:tab/>
        <w:t>Not-A (the external world exists) and</w:t>
      </w:r>
    </w:p>
    <w:p w:rsidR="00045300" w:rsidRPr="00621CE7" w:rsidRDefault="00045300" w:rsidP="00045300">
      <w:pPr>
        <w:tabs>
          <w:tab w:val="left" w:pos="142"/>
        </w:tabs>
        <w:spacing w:line="360" w:lineRule="auto"/>
        <w:ind w:left="180" w:right="-64"/>
        <w:jc w:val="both"/>
        <w:rPr>
          <w:rFonts w:ascii="Georgia" w:hAnsi="Georgia"/>
          <w:sz w:val="20"/>
          <w:szCs w:val="20"/>
        </w:rPr>
      </w:pPr>
      <w:r w:rsidRPr="00621CE7">
        <w:rPr>
          <w:rFonts w:ascii="Georgia" w:hAnsi="Georgia"/>
          <w:sz w:val="20"/>
          <w:szCs w:val="20"/>
        </w:rPr>
        <w:tab/>
      </w:r>
      <w:r w:rsidRPr="00621CE7">
        <w:rPr>
          <w:rFonts w:ascii="Georgia" w:hAnsi="Georgia"/>
          <w:sz w:val="20"/>
          <w:szCs w:val="20"/>
        </w:rPr>
        <w:tab/>
        <w:t>Not-A (not-the external world exists)</w:t>
      </w:r>
    </w:p>
    <w:p w:rsidR="00045300" w:rsidRPr="00621CE7" w:rsidRDefault="00045300" w:rsidP="00045300">
      <w:pPr>
        <w:spacing w:line="360" w:lineRule="auto"/>
        <w:ind w:left="180" w:right="-64"/>
        <w:jc w:val="both"/>
        <w:rPr>
          <w:rFonts w:ascii="Georgia" w:hAnsi="Georgia"/>
          <w:sz w:val="20"/>
          <w:szCs w:val="20"/>
        </w:rPr>
      </w:pPr>
    </w:p>
    <w:p w:rsidR="00045300" w:rsidRPr="00621CE7" w:rsidRDefault="00045300" w:rsidP="00045300">
      <w:pPr>
        <w:spacing w:line="360" w:lineRule="auto"/>
        <w:ind w:left="180" w:right="-64"/>
        <w:jc w:val="both"/>
        <w:rPr>
          <w:rFonts w:ascii="Georgia" w:hAnsi="Georgia"/>
          <w:sz w:val="20"/>
          <w:szCs w:val="20"/>
        </w:rPr>
      </w:pPr>
      <w:r w:rsidRPr="00621CE7">
        <w:rPr>
          <w:rFonts w:ascii="Georgia" w:hAnsi="Georgia"/>
          <w:sz w:val="20"/>
          <w:szCs w:val="20"/>
        </w:rPr>
        <w:t xml:space="preserve">At step 2: (after my encounter with the mental state </w:t>
      </w:r>
      <w:proofErr w:type="spellStart"/>
      <w:r w:rsidRPr="00621CE7">
        <w:rPr>
          <w:rFonts w:ascii="Georgia" w:hAnsi="Georgia"/>
          <w:sz w:val="20"/>
          <w:szCs w:val="20"/>
        </w:rPr>
        <w:t>skeptic</w:t>
      </w:r>
      <w:proofErr w:type="spellEnd"/>
      <w:r w:rsidRPr="00621CE7">
        <w:rPr>
          <w:rFonts w:ascii="Georgia" w:hAnsi="Georgia"/>
          <w:sz w:val="20"/>
          <w:szCs w:val="20"/>
        </w:rPr>
        <w:t>):</w:t>
      </w:r>
    </w:p>
    <w:p w:rsidR="00045300" w:rsidRPr="00621CE7" w:rsidRDefault="00045300" w:rsidP="00045300">
      <w:pPr>
        <w:spacing w:line="360" w:lineRule="auto"/>
        <w:ind w:left="180" w:right="-64"/>
        <w:jc w:val="both"/>
        <w:rPr>
          <w:rFonts w:ascii="Georgia" w:hAnsi="Georgia"/>
          <w:sz w:val="20"/>
          <w:szCs w:val="20"/>
        </w:rPr>
      </w:pPr>
      <w:r w:rsidRPr="00621CE7">
        <w:rPr>
          <w:rFonts w:ascii="Georgia" w:hAnsi="Georgia"/>
          <w:sz w:val="20"/>
          <w:szCs w:val="20"/>
        </w:rPr>
        <w:tab/>
      </w:r>
      <w:r w:rsidRPr="00621CE7">
        <w:rPr>
          <w:rFonts w:ascii="Georgia" w:hAnsi="Georgia"/>
          <w:sz w:val="20"/>
          <w:szCs w:val="20"/>
        </w:rPr>
        <w:tab/>
        <w:t xml:space="preserve">A (S (S (the external world exists))) and </w:t>
      </w:r>
    </w:p>
    <w:p w:rsidR="00045300" w:rsidRPr="00621CE7" w:rsidRDefault="00045300" w:rsidP="00045300">
      <w:pPr>
        <w:spacing w:line="360" w:lineRule="auto"/>
        <w:ind w:left="180" w:right="-64"/>
        <w:jc w:val="both"/>
        <w:rPr>
          <w:rFonts w:ascii="Georgia" w:hAnsi="Georgia"/>
          <w:sz w:val="20"/>
          <w:szCs w:val="20"/>
        </w:rPr>
      </w:pPr>
      <w:r w:rsidRPr="00621CE7">
        <w:rPr>
          <w:rFonts w:ascii="Georgia" w:hAnsi="Georgia"/>
          <w:sz w:val="20"/>
          <w:szCs w:val="20"/>
        </w:rPr>
        <w:tab/>
      </w:r>
      <w:r w:rsidRPr="00621CE7">
        <w:rPr>
          <w:rFonts w:ascii="Georgia" w:hAnsi="Georgia"/>
          <w:sz w:val="20"/>
          <w:szCs w:val="20"/>
        </w:rPr>
        <w:tab/>
        <w:t>Not-A (S (the external world exists)) and</w:t>
      </w:r>
    </w:p>
    <w:p w:rsidR="00045300" w:rsidRPr="00621CE7" w:rsidRDefault="00045300" w:rsidP="00045300">
      <w:pPr>
        <w:spacing w:line="360" w:lineRule="auto"/>
        <w:ind w:left="180" w:right="-64"/>
        <w:jc w:val="both"/>
        <w:rPr>
          <w:rFonts w:ascii="Georgia" w:hAnsi="Georgia"/>
          <w:sz w:val="20"/>
          <w:szCs w:val="20"/>
        </w:rPr>
      </w:pPr>
      <w:r w:rsidRPr="00621CE7">
        <w:rPr>
          <w:rFonts w:ascii="Georgia" w:hAnsi="Georgia"/>
          <w:sz w:val="20"/>
          <w:szCs w:val="20"/>
        </w:rPr>
        <w:lastRenderedPageBreak/>
        <w:tab/>
      </w:r>
      <w:r w:rsidRPr="00621CE7">
        <w:rPr>
          <w:rFonts w:ascii="Georgia" w:hAnsi="Georgia"/>
          <w:sz w:val="20"/>
          <w:szCs w:val="20"/>
        </w:rPr>
        <w:tab/>
        <w:t>Not-A (not-S (the external world exists))</w:t>
      </w:r>
    </w:p>
    <w:p w:rsidR="00045300" w:rsidRPr="00621CE7" w:rsidRDefault="00045300" w:rsidP="00045300">
      <w:pPr>
        <w:spacing w:line="360" w:lineRule="auto"/>
        <w:ind w:left="180" w:right="-64"/>
        <w:jc w:val="both"/>
        <w:rPr>
          <w:rFonts w:ascii="Georgia" w:hAnsi="Georgia"/>
          <w:sz w:val="20"/>
          <w:szCs w:val="20"/>
        </w:rPr>
      </w:pPr>
    </w:p>
    <w:p w:rsidR="00045300" w:rsidRPr="00621CE7" w:rsidRDefault="00045300" w:rsidP="00045300">
      <w:pPr>
        <w:spacing w:line="360" w:lineRule="auto"/>
        <w:ind w:left="180" w:right="-64"/>
        <w:jc w:val="both"/>
        <w:rPr>
          <w:rFonts w:ascii="Georgia" w:hAnsi="Georgia"/>
          <w:sz w:val="20"/>
          <w:szCs w:val="20"/>
        </w:rPr>
      </w:pPr>
      <w:r w:rsidRPr="00621CE7">
        <w:rPr>
          <w:rFonts w:ascii="Georgia" w:hAnsi="Georgia"/>
          <w:sz w:val="20"/>
          <w:szCs w:val="20"/>
        </w:rPr>
        <w:t xml:space="preserve">At step 3: (after another encounter with the mental state </w:t>
      </w:r>
      <w:proofErr w:type="spellStart"/>
      <w:r w:rsidRPr="00621CE7">
        <w:rPr>
          <w:rFonts w:ascii="Georgia" w:hAnsi="Georgia"/>
          <w:sz w:val="20"/>
          <w:szCs w:val="20"/>
        </w:rPr>
        <w:t>skeptic</w:t>
      </w:r>
      <w:proofErr w:type="spellEnd"/>
      <w:r w:rsidRPr="00621CE7">
        <w:rPr>
          <w:rFonts w:ascii="Georgia" w:hAnsi="Georgia"/>
          <w:sz w:val="20"/>
          <w:szCs w:val="20"/>
        </w:rPr>
        <w:t>):</w:t>
      </w:r>
    </w:p>
    <w:p w:rsidR="00045300" w:rsidRPr="00621CE7" w:rsidRDefault="00045300" w:rsidP="00045300">
      <w:pPr>
        <w:spacing w:line="360" w:lineRule="auto"/>
        <w:ind w:left="180" w:right="-64"/>
        <w:jc w:val="both"/>
        <w:rPr>
          <w:rFonts w:ascii="Georgia" w:hAnsi="Georgia"/>
          <w:sz w:val="20"/>
          <w:szCs w:val="20"/>
        </w:rPr>
      </w:pPr>
      <w:r w:rsidRPr="00621CE7">
        <w:rPr>
          <w:rFonts w:ascii="Georgia" w:hAnsi="Georgia"/>
          <w:sz w:val="20"/>
          <w:szCs w:val="20"/>
        </w:rPr>
        <w:tab/>
      </w:r>
      <w:r w:rsidRPr="00621CE7">
        <w:rPr>
          <w:rFonts w:ascii="Georgia" w:hAnsi="Georgia"/>
          <w:sz w:val="20"/>
          <w:szCs w:val="20"/>
        </w:rPr>
        <w:tab/>
        <w:t xml:space="preserve">A (S (S (S (the external world exists))) and </w:t>
      </w:r>
    </w:p>
    <w:p w:rsidR="00045300" w:rsidRPr="00621CE7" w:rsidRDefault="00045300" w:rsidP="00045300">
      <w:pPr>
        <w:spacing w:line="360" w:lineRule="auto"/>
        <w:ind w:left="180" w:right="-64"/>
        <w:jc w:val="both"/>
        <w:rPr>
          <w:rFonts w:ascii="Georgia" w:hAnsi="Georgia"/>
          <w:sz w:val="20"/>
          <w:szCs w:val="20"/>
        </w:rPr>
      </w:pPr>
      <w:r w:rsidRPr="00621CE7">
        <w:rPr>
          <w:rFonts w:ascii="Georgia" w:hAnsi="Georgia"/>
          <w:sz w:val="20"/>
          <w:szCs w:val="20"/>
        </w:rPr>
        <w:tab/>
      </w:r>
      <w:r w:rsidRPr="00621CE7">
        <w:rPr>
          <w:rFonts w:ascii="Georgia" w:hAnsi="Georgia"/>
          <w:sz w:val="20"/>
          <w:szCs w:val="20"/>
        </w:rPr>
        <w:tab/>
        <w:t>Not-A (S (S (the external world exists))) and</w:t>
      </w:r>
    </w:p>
    <w:p w:rsidR="00045300" w:rsidRPr="00621CE7" w:rsidRDefault="00045300" w:rsidP="00045300">
      <w:pPr>
        <w:spacing w:line="360" w:lineRule="auto"/>
        <w:ind w:left="180" w:right="-64"/>
        <w:jc w:val="both"/>
        <w:rPr>
          <w:rFonts w:ascii="Georgia" w:hAnsi="Georgia"/>
          <w:sz w:val="20"/>
          <w:szCs w:val="20"/>
        </w:rPr>
      </w:pPr>
      <w:r w:rsidRPr="00621CE7">
        <w:rPr>
          <w:rFonts w:ascii="Georgia" w:hAnsi="Georgia"/>
          <w:sz w:val="20"/>
          <w:szCs w:val="20"/>
        </w:rPr>
        <w:tab/>
      </w:r>
      <w:r w:rsidRPr="00621CE7">
        <w:rPr>
          <w:rFonts w:ascii="Georgia" w:hAnsi="Georgia"/>
          <w:sz w:val="20"/>
          <w:szCs w:val="20"/>
        </w:rPr>
        <w:tab/>
        <w:t>Not-A (not-S (S (the external world exists)))</w:t>
      </w:r>
    </w:p>
    <w:p w:rsidR="00045300" w:rsidRPr="00621CE7" w:rsidRDefault="00045300" w:rsidP="00045300">
      <w:pPr>
        <w:spacing w:line="360" w:lineRule="auto"/>
        <w:ind w:left="-360" w:right="-64"/>
        <w:jc w:val="right"/>
        <w:rPr>
          <w:rFonts w:ascii="Georgia" w:hAnsi="Georgia"/>
          <w:sz w:val="20"/>
          <w:szCs w:val="20"/>
        </w:rPr>
      </w:pPr>
      <w:r w:rsidRPr="00621CE7" w:rsidDel="001C5062">
        <w:rPr>
          <w:rFonts w:ascii="Georgia" w:hAnsi="Georgia"/>
          <w:sz w:val="20"/>
          <w:szCs w:val="20"/>
        </w:rPr>
        <w:t xml:space="preserve"> </w:t>
      </w:r>
      <w:r w:rsidRPr="00621CE7">
        <w:rPr>
          <w:rFonts w:ascii="Georgia" w:hAnsi="Georgia"/>
          <w:sz w:val="20"/>
          <w:szCs w:val="20"/>
        </w:rPr>
        <w:t>(Wilson 2012: 670)</w:t>
      </w:r>
    </w:p>
    <w:p w:rsidR="00045300" w:rsidRPr="00621CE7" w:rsidRDefault="00045300" w:rsidP="00045300">
      <w:pPr>
        <w:spacing w:line="360" w:lineRule="auto"/>
        <w:ind w:left="-360" w:right="-64"/>
        <w:jc w:val="both"/>
        <w:rPr>
          <w:rFonts w:ascii="Georgia" w:hAnsi="Georgia"/>
          <w:sz w:val="20"/>
          <w:szCs w:val="20"/>
        </w:rPr>
      </w:pPr>
    </w:p>
    <w:p w:rsidR="00045300" w:rsidRDefault="00045300" w:rsidP="00045300">
      <w:pPr>
        <w:spacing w:line="360" w:lineRule="auto"/>
        <w:ind w:left="-284" w:right="-64"/>
        <w:jc w:val="both"/>
        <w:rPr>
          <w:rFonts w:ascii="Georgia" w:hAnsi="Georgia"/>
          <w:sz w:val="20"/>
          <w:szCs w:val="20"/>
        </w:rPr>
      </w:pPr>
      <w:r w:rsidRPr="00621CE7">
        <w:rPr>
          <w:rFonts w:ascii="Georgia" w:hAnsi="Georgia"/>
          <w:sz w:val="20"/>
          <w:szCs w:val="20"/>
        </w:rPr>
        <w:t>What is to be done? Well, Wilson claims that the regress is ‘psychologically vicious—it is rationally confounding—and so it must be stopped’ (Wilson 2012: 671). She also claims that the stopping place we suggest must be a principled one (‘we cannot just draw the line at the 39</w:t>
      </w:r>
      <w:r w:rsidRPr="00621CE7">
        <w:rPr>
          <w:rFonts w:ascii="Georgia" w:hAnsi="Georgia"/>
          <w:sz w:val="20"/>
          <w:szCs w:val="20"/>
          <w:vertAlign w:val="superscript"/>
        </w:rPr>
        <w:t>th</w:t>
      </w:r>
      <w:r w:rsidRPr="00621CE7">
        <w:rPr>
          <w:rFonts w:ascii="Georgia" w:hAnsi="Georgia"/>
          <w:sz w:val="20"/>
          <w:szCs w:val="20"/>
        </w:rPr>
        <w:t xml:space="preserve"> step’ (Wilson 2012: 671)). As an aside, we wonder why we could not draw the line at the 39th </w:t>
      </w:r>
      <w:proofErr w:type="gramStart"/>
      <w:r w:rsidRPr="00621CE7">
        <w:rPr>
          <w:rFonts w:ascii="Georgia" w:hAnsi="Georgia"/>
          <w:sz w:val="20"/>
          <w:szCs w:val="20"/>
        </w:rPr>
        <w:t>step?</w:t>
      </w:r>
      <w:proofErr w:type="gramEnd"/>
      <w:r w:rsidRPr="00621CE7">
        <w:rPr>
          <w:rFonts w:ascii="Georgia" w:hAnsi="Georgia"/>
          <w:sz w:val="20"/>
          <w:szCs w:val="20"/>
        </w:rPr>
        <w:t xml:space="preserve"> This does not need to be arbitrary: perhaps it is impossible for humans to understand claims with more than a certain level of iterated logical operators, and this hits at the 39th step. If that were right, we would have the principled stopping place Wilson desires. The suggestion here is not that this </w:t>
      </w:r>
      <w:r w:rsidRPr="00621CE7">
        <w:rPr>
          <w:rFonts w:ascii="Georgia" w:hAnsi="Georgia"/>
          <w:i/>
          <w:sz w:val="20"/>
          <w:szCs w:val="20"/>
        </w:rPr>
        <w:t xml:space="preserve">is </w:t>
      </w:r>
      <w:r w:rsidRPr="00621CE7">
        <w:rPr>
          <w:rFonts w:ascii="Georgia" w:hAnsi="Georgia"/>
          <w:sz w:val="20"/>
          <w:szCs w:val="20"/>
        </w:rPr>
        <w:t>right,</w:t>
      </w:r>
      <w:r>
        <w:rPr>
          <w:rFonts w:ascii="Georgia" w:hAnsi="Georgia"/>
          <w:sz w:val="20"/>
          <w:szCs w:val="20"/>
        </w:rPr>
        <w:t xml:space="preserve"> that humans really are only able to understand up to 39 iterations, much more would need to be said to make that claim remotely plausible. Rather our point </w:t>
      </w:r>
      <w:r w:rsidRPr="00621CE7">
        <w:rPr>
          <w:rFonts w:ascii="Georgia" w:hAnsi="Georgia"/>
          <w:sz w:val="20"/>
          <w:szCs w:val="20"/>
        </w:rPr>
        <w:t xml:space="preserve">is that there </w:t>
      </w:r>
      <w:r w:rsidRPr="005E6F7E">
        <w:rPr>
          <w:rFonts w:ascii="Georgia" w:hAnsi="Georgia"/>
          <w:i/>
          <w:sz w:val="20"/>
          <w:szCs w:val="20"/>
        </w:rPr>
        <w:t>might</w:t>
      </w:r>
      <w:r w:rsidRPr="00621CE7">
        <w:rPr>
          <w:rFonts w:ascii="Georgia" w:hAnsi="Georgia"/>
          <w:sz w:val="20"/>
          <w:szCs w:val="20"/>
        </w:rPr>
        <w:t xml:space="preserve"> be a step at which humans are unable to understand, and </w:t>
      </w:r>
      <w:r w:rsidRPr="005E6F7E">
        <w:rPr>
          <w:rFonts w:ascii="Georgia" w:hAnsi="Georgia"/>
          <w:i/>
          <w:sz w:val="20"/>
          <w:szCs w:val="20"/>
        </w:rPr>
        <w:t>if</w:t>
      </w:r>
      <w:r w:rsidRPr="00621CE7">
        <w:rPr>
          <w:rFonts w:ascii="Georgia" w:hAnsi="Georgia"/>
          <w:sz w:val="20"/>
          <w:szCs w:val="20"/>
        </w:rPr>
        <w:t xml:space="preserve"> this step were identifiable, this would provide a stopping place just as principled as Wilson’s but which comes later than the one she recommends.</w:t>
      </w:r>
      <w:r>
        <w:rPr>
          <w:rFonts w:ascii="Georgia" w:hAnsi="Georgia"/>
          <w:sz w:val="20"/>
          <w:szCs w:val="20"/>
        </w:rPr>
        <w:t xml:space="preserve"> Thus a stopping point after the first step </w:t>
      </w:r>
      <w:r w:rsidRPr="005E6F7E">
        <w:rPr>
          <w:rFonts w:ascii="Georgia" w:hAnsi="Georgia"/>
          <w:i/>
          <w:sz w:val="20"/>
          <w:szCs w:val="20"/>
        </w:rPr>
        <w:t>need not</w:t>
      </w:r>
      <w:r>
        <w:rPr>
          <w:rFonts w:ascii="Georgia" w:hAnsi="Georgia"/>
          <w:sz w:val="20"/>
          <w:szCs w:val="20"/>
        </w:rPr>
        <w:t xml:space="preserve"> be arbitrary. </w:t>
      </w:r>
      <w:r w:rsidRPr="00621CE7">
        <w:rPr>
          <w:rFonts w:ascii="Georgia" w:hAnsi="Georgia"/>
          <w:sz w:val="20"/>
          <w:szCs w:val="20"/>
        </w:rPr>
        <w:t xml:space="preserve">       </w:t>
      </w:r>
    </w:p>
    <w:p w:rsidR="00045300" w:rsidRPr="00621CE7" w:rsidRDefault="00045300" w:rsidP="00045300">
      <w:pPr>
        <w:spacing w:line="360" w:lineRule="auto"/>
        <w:ind w:left="-284" w:right="-64" w:firstLine="1004"/>
        <w:jc w:val="both"/>
        <w:rPr>
          <w:rFonts w:ascii="Georgia" w:hAnsi="Georgia"/>
          <w:sz w:val="20"/>
          <w:szCs w:val="20"/>
        </w:rPr>
      </w:pPr>
      <w:r w:rsidRPr="00621CE7">
        <w:rPr>
          <w:rFonts w:ascii="Georgia" w:hAnsi="Georgia"/>
          <w:sz w:val="20"/>
          <w:szCs w:val="20"/>
        </w:rPr>
        <w:t xml:space="preserve">However, we disagree with the claim that an assertion of the Cartesian sceptic’s position starts </w:t>
      </w:r>
      <w:r>
        <w:rPr>
          <w:rFonts w:ascii="Georgia" w:hAnsi="Georgia"/>
          <w:sz w:val="20"/>
          <w:szCs w:val="20"/>
        </w:rPr>
        <w:t>one</w:t>
      </w:r>
      <w:r w:rsidRPr="00621CE7">
        <w:rPr>
          <w:rFonts w:ascii="Georgia" w:hAnsi="Georgia"/>
          <w:sz w:val="20"/>
          <w:szCs w:val="20"/>
        </w:rPr>
        <w:t xml:space="preserve"> on this regress. Rather, the Cartesian need not assert the problematic first step </w:t>
      </w:r>
      <w:r>
        <w:rPr>
          <w:rFonts w:ascii="Georgia" w:hAnsi="Georgia"/>
          <w:sz w:val="20"/>
          <w:szCs w:val="20"/>
        </w:rPr>
        <w:t>that</w:t>
      </w:r>
      <w:r w:rsidRPr="00621CE7">
        <w:rPr>
          <w:rFonts w:ascii="Georgia" w:hAnsi="Georgia"/>
          <w:sz w:val="20"/>
          <w:szCs w:val="20"/>
        </w:rPr>
        <w:t xml:space="preserve"> supposedly makes her position objectionable. Second, even if Wilson is right about the first step, the sceptic should not treat the resulting regress as an objection. Third, Wilson has not made the case that Cartesian scepticism about mental states is coherent and there are reasons to deny </w:t>
      </w:r>
      <w:r>
        <w:rPr>
          <w:rFonts w:ascii="Georgia" w:hAnsi="Georgia"/>
          <w:sz w:val="20"/>
          <w:szCs w:val="20"/>
        </w:rPr>
        <w:t xml:space="preserve">that </w:t>
      </w:r>
      <w:r w:rsidRPr="00621CE7">
        <w:rPr>
          <w:rFonts w:ascii="Georgia" w:hAnsi="Georgia"/>
          <w:sz w:val="20"/>
          <w:szCs w:val="20"/>
        </w:rPr>
        <w:t xml:space="preserve">it is, so the regress might </w:t>
      </w:r>
      <w:r>
        <w:rPr>
          <w:rFonts w:ascii="Georgia" w:hAnsi="Georgia"/>
          <w:sz w:val="20"/>
          <w:szCs w:val="20"/>
        </w:rPr>
        <w:t xml:space="preserve">even </w:t>
      </w:r>
      <w:r w:rsidRPr="00621CE7">
        <w:rPr>
          <w:rFonts w:ascii="Georgia" w:hAnsi="Georgia"/>
          <w:sz w:val="20"/>
          <w:szCs w:val="20"/>
        </w:rPr>
        <w:t xml:space="preserve">be stopped at the second step. We detail these three lines of response in the next three sections.  </w:t>
      </w:r>
    </w:p>
    <w:p w:rsidR="00045300" w:rsidRDefault="00045300" w:rsidP="00045300">
      <w:pPr>
        <w:spacing w:line="360" w:lineRule="auto"/>
        <w:ind w:left="-360" w:right="-64"/>
        <w:jc w:val="both"/>
        <w:rPr>
          <w:rFonts w:ascii="Georgia" w:hAnsi="Georgia"/>
          <w:sz w:val="20"/>
          <w:szCs w:val="20"/>
        </w:rPr>
      </w:pPr>
    </w:p>
    <w:p w:rsidR="00FD7A1D" w:rsidRPr="00621CE7" w:rsidRDefault="00FD7A1D" w:rsidP="00045300">
      <w:pPr>
        <w:spacing w:line="360" w:lineRule="auto"/>
        <w:ind w:left="-360" w:right="-64"/>
        <w:jc w:val="both"/>
        <w:rPr>
          <w:rFonts w:ascii="Georgia" w:hAnsi="Georgia"/>
          <w:sz w:val="20"/>
          <w:szCs w:val="20"/>
        </w:rPr>
      </w:pPr>
    </w:p>
    <w:p w:rsidR="00045300" w:rsidRPr="00621CE7" w:rsidRDefault="00045300" w:rsidP="00045300">
      <w:pPr>
        <w:numPr>
          <w:ilvl w:val="0"/>
          <w:numId w:val="1"/>
        </w:numPr>
        <w:tabs>
          <w:tab w:val="clear" w:pos="720"/>
          <w:tab w:val="num" w:pos="0"/>
        </w:tabs>
        <w:spacing w:line="360" w:lineRule="auto"/>
        <w:ind w:left="-360" w:right="-64" w:firstLine="0"/>
        <w:jc w:val="both"/>
        <w:rPr>
          <w:rFonts w:ascii="Georgia" w:hAnsi="Georgia"/>
          <w:b/>
          <w:sz w:val="20"/>
          <w:szCs w:val="20"/>
        </w:rPr>
      </w:pPr>
      <w:r w:rsidRPr="00621CE7">
        <w:rPr>
          <w:rFonts w:ascii="Georgia" w:hAnsi="Georgia"/>
          <w:b/>
          <w:sz w:val="20"/>
          <w:szCs w:val="20"/>
        </w:rPr>
        <w:t>Avoid the regress: assert what you do not know</w:t>
      </w:r>
    </w:p>
    <w:p w:rsidR="00045300" w:rsidRPr="00621CE7" w:rsidRDefault="00045300" w:rsidP="00045300">
      <w:pPr>
        <w:spacing w:line="360" w:lineRule="auto"/>
        <w:ind w:left="-360" w:right="-64"/>
        <w:jc w:val="both"/>
        <w:rPr>
          <w:rFonts w:ascii="Georgia" w:hAnsi="Georgia"/>
          <w:sz w:val="20"/>
          <w:szCs w:val="20"/>
        </w:rPr>
      </w:pPr>
      <w:r w:rsidRPr="00621CE7">
        <w:rPr>
          <w:rFonts w:ascii="Georgia" w:hAnsi="Georgia"/>
          <w:sz w:val="20"/>
          <w:szCs w:val="20"/>
        </w:rPr>
        <w:t xml:space="preserve">Wilson claims that ‘as a result of contemplation of the Cartesian scenarios’, one might become sceptical about whether the external world exists (Wilson 2012: 668). I am a Cartesian sceptic, and I assert that </w:t>
      </w:r>
      <w:r w:rsidRPr="005E6F7E">
        <w:rPr>
          <w:rFonts w:ascii="Georgia" w:hAnsi="Georgia"/>
          <w:i/>
          <w:sz w:val="20"/>
          <w:szCs w:val="20"/>
        </w:rPr>
        <w:t xml:space="preserve">I am sceptical </w:t>
      </w:r>
      <w:r>
        <w:rPr>
          <w:rFonts w:ascii="Georgia" w:hAnsi="Georgia"/>
          <w:i/>
          <w:sz w:val="20"/>
          <w:szCs w:val="20"/>
        </w:rPr>
        <w:t>whether</w:t>
      </w:r>
      <w:r w:rsidRPr="005E6F7E">
        <w:rPr>
          <w:rFonts w:ascii="Georgia" w:hAnsi="Georgia"/>
          <w:i/>
          <w:sz w:val="20"/>
          <w:szCs w:val="20"/>
        </w:rPr>
        <w:t xml:space="preserve"> the external world exists</w:t>
      </w:r>
      <w:r w:rsidRPr="00621CE7">
        <w:rPr>
          <w:rFonts w:ascii="Georgia" w:hAnsi="Georgia"/>
          <w:sz w:val="20"/>
          <w:szCs w:val="20"/>
        </w:rPr>
        <w:t xml:space="preserve">, where being sceptical </w:t>
      </w:r>
      <w:r>
        <w:rPr>
          <w:rFonts w:ascii="Georgia" w:hAnsi="Georgia"/>
          <w:sz w:val="20"/>
          <w:szCs w:val="20"/>
        </w:rPr>
        <w:t>whether</w:t>
      </w:r>
      <w:r w:rsidRPr="00621CE7">
        <w:rPr>
          <w:rFonts w:ascii="Georgia" w:hAnsi="Georgia"/>
          <w:sz w:val="20"/>
          <w:szCs w:val="20"/>
        </w:rPr>
        <w:t xml:space="preserve"> </w:t>
      </w:r>
      <w:r w:rsidRPr="00621CE7">
        <w:rPr>
          <w:rFonts w:ascii="Georgia" w:hAnsi="Georgia"/>
          <w:i/>
          <w:sz w:val="20"/>
          <w:szCs w:val="20"/>
        </w:rPr>
        <w:t>p</w:t>
      </w:r>
      <w:r w:rsidRPr="00621CE7">
        <w:rPr>
          <w:rFonts w:ascii="Georgia" w:hAnsi="Georgia"/>
          <w:sz w:val="20"/>
          <w:szCs w:val="20"/>
        </w:rPr>
        <w:t xml:space="preserve"> consists in having a distinctive propositional attitude towards </w:t>
      </w:r>
      <w:r w:rsidRPr="00621CE7">
        <w:rPr>
          <w:rFonts w:ascii="Georgia" w:hAnsi="Georgia"/>
          <w:i/>
          <w:sz w:val="20"/>
          <w:szCs w:val="20"/>
        </w:rPr>
        <w:t>p</w:t>
      </w:r>
      <w:r>
        <w:rPr>
          <w:rFonts w:ascii="Georgia" w:hAnsi="Georgia"/>
          <w:i/>
          <w:sz w:val="20"/>
          <w:szCs w:val="20"/>
        </w:rPr>
        <w:t xml:space="preserve"> </w:t>
      </w:r>
      <w:r>
        <w:rPr>
          <w:rFonts w:ascii="Georgia" w:hAnsi="Georgia"/>
          <w:sz w:val="20"/>
          <w:szCs w:val="20"/>
        </w:rPr>
        <w:t xml:space="preserve">(presumably one which is inconsistent with both believing </w:t>
      </w:r>
      <w:r>
        <w:rPr>
          <w:rFonts w:ascii="Georgia" w:hAnsi="Georgia"/>
          <w:i/>
          <w:sz w:val="20"/>
          <w:szCs w:val="20"/>
        </w:rPr>
        <w:t>p</w:t>
      </w:r>
      <w:r>
        <w:rPr>
          <w:rFonts w:ascii="Georgia" w:hAnsi="Georgia"/>
          <w:sz w:val="20"/>
          <w:szCs w:val="20"/>
        </w:rPr>
        <w:t xml:space="preserve"> and believing </w:t>
      </w:r>
      <w:r>
        <w:rPr>
          <w:rFonts w:ascii="Georgia" w:hAnsi="Georgia"/>
          <w:i/>
          <w:sz w:val="20"/>
          <w:szCs w:val="20"/>
        </w:rPr>
        <w:t>not-p</w:t>
      </w:r>
      <w:r>
        <w:rPr>
          <w:rFonts w:ascii="Georgia" w:hAnsi="Georgia"/>
          <w:sz w:val="20"/>
          <w:szCs w:val="20"/>
        </w:rPr>
        <w:t>)</w:t>
      </w:r>
      <w:r w:rsidRPr="00621CE7">
        <w:rPr>
          <w:rFonts w:ascii="Georgia" w:hAnsi="Georgia"/>
          <w:sz w:val="20"/>
          <w:szCs w:val="20"/>
        </w:rPr>
        <w:t xml:space="preserve">. This is bad news since this assertion leads to a rationally confounding, vicious, unstable regress. </w:t>
      </w:r>
    </w:p>
    <w:p w:rsidR="00045300" w:rsidRPr="00621CE7" w:rsidRDefault="00045300" w:rsidP="00045300">
      <w:pPr>
        <w:spacing w:line="360" w:lineRule="auto"/>
        <w:ind w:left="-360" w:right="-64"/>
        <w:jc w:val="both"/>
        <w:rPr>
          <w:rFonts w:ascii="Georgia" w:hAnsi="Georgia"/>
          <w:sz w:val="20"/>
          <w:szCs w:val="20"/>
        </w:rPr>
      </w:pPr>
      <w:r w:rsidRPr="00621CE7">
        <w:rPr>
          <w:rFonts w:ascii="Georgia" w:hAnsi="Georgia"/>
          <w:sz w:val="20"/>
          <w:szCs w:val="20"/>
        </w:rPr>
        <w:tab/>
        <w:t xml:space="preserve">So here is the first option for the Cartesian sceptic: state your position without asserting that </w:t>
      </w:r>
      <w:r>
        <w:rPr>
          <w:rFonts w:ascii="Georgia" w:hAnsi="Georgia"/>
          <w:sz w:val="20"/>
          <w:szCs w:val="20"/>
        </w:rPr>
        <w:t>[</w:t>
      </w:r>
      <w:r w:rsidRPr="005E6F7E">
        <w:rPr>
          <w:rFonts w:ascii="Georgia" w:hAnsi="Georgia"/>
          <w:i/>
          <w:sz w:val="20"/>
          <w:szCs w:val="20"/>
        </w:rPr>
        <w:t>you are</w:t>
      </w:r>
      <w:r>
        <w:rPr>
          <w:rFonts w:ascii="Georgia" w:hAnsi="Georgia"/>
          <w:i/>
          <w:sz w:val="20"/>
          <w:szCs w:val="20"/>
        </w:rPr>
        <w:t>]</w:t>
      </w:r>
      <w:r w:rsidRPr="005E6F7E">
        <w:rPr>
          <w:rFonts w:ascii="Georgia" w:hAnsi="Georgia"/>
          <w:i/>
          <w:sz w:val="20"/>
          <w:szCs w:val="20"/>
        </w:rPr>
        <w:t xml:space="preserve"> sceptical </w:t>
      </w:r>
      <w:r>
        <w:rPr>
          <w:rFonts w:ascii="Georgia" w:hAnsi="Georgia"/>
          <w:i/>
          <w:sz w:val="20"/>
          <w:szCs w:val="20"/>
        </w:rPr>
        <w:t>whether</w:t>
      </w:r>
      <w:r w:rsidRPr="005E6F7E">
        <w:rPr>
          <w:rFonts w:ascii="Georgia" w:hAnsi="Georgia"/>
          <w:i/>
          <w:sz w:val="20"/>
          <w:szCs w:val="20"/>
        </w:rPr>
        <w:t xml:space="preserve"> the external world exists</w:t>
      </w:r>
      <w:r w:rsidRPr="00621CE7">
        <w:rPr>
          <w:rFonts w:ascii="Georgia" w:hAnsi="Georgia"/>
          <w:sz w:val="20"/>
          <w:szCs w:val="20"/>
        </w:rPr>
        <w:t xml:space="preserve">. We take it that this is not an ad-hoc patch, rather, the conclusion of the Cartesian sceptic’s argument is </w:t>
      </w:r>
      <w:r w:rsidRPr="00621CE7">
        <w:rPr>
          <w:rFonts w:ascii="Georgia" w:hAnsi="Georgia"/>
          <w:i/>
          <w:sz w:val="20"/>
          <w:szCs w:val="20"/>
        </w:rPr>
        <w:t>not</w:t>
      </w:r>
      <w:r w:rsidRPr="00621CE7">
        <w:rPr>
          <w:rFonts w:ascii="Georgia" w:hAnsi="Georgia"/>
          <w:sz w:val="20"/>
          <w:szCs w:val="20"/>
        </w:rPr>
        <w:t xml:space="preserve"> that one ought to be </w:t>
      </w:r>
      <w:r w:rsidRPr="00621CE7">
        <w:rPr>
          <w:rFonts w:ascii="Georgia" w:hAnsi="Georgia"/>
          <w:i/>
          <w:sz w:val="20"/>
          <w:szCs w:val="20"/>
        </w:rPr>
        <w:t>sceptical</w:t>
      </w:r>
      <w:r w:rsidRPr="00621CE7">
        <w:rPr>
          <w:rFonts w:ascii="Georgia" w:hAnsi="Georgia"/>
          <w:sz w:val="20"/>
          <w:szCs w:val="20"/>
        </w:rPr>
        <w:t xml:space="preserve"> about the external world existing, it is that one </w:t>
      </w:r>
      <w:r w:rsidRPr="00621CE7">
        <w:rPr>
          <w:rFonts w:ascii="Georgia" w:hAnsi="Georgia"/>
          <w:i/>
          <w:sz w:val="20"/>
          <w:szCs w:val="20"/>
        </w:rPr>
        <w:t xml:space="preserve">cannot know </w:t>
      </w:r>
      <w:r>
        <w:rPr>
          <w:rFonts w:ascii="Georgia" w:hAnsi="Georgia"/>
          <w:sz w:val="20"/>
          <w:szCs w:val="20"/>
        </w:rPr>
        <w:t>whether</w:t>
      </w:r>
      <w:r w:rsidRPr="00621CE7">
        <w:rPr>
          <w:rFonts w:ascii="Georgia" w:hAnsi="Georgia"/>
          <w:sz w:val="20"/>
          <w:szCs w:val="20"/>
        </w:rPr>
        <w:t xml:space="preserve"> the external world exists (or some ordinary knowledge proposition which entails the external world existing). If the argument is </w:t>
      </w:r>
      <w:r w:rsidRPr="00621CE7">
        <w:rPr>
          <w:rFonts w:ascii="Georgia" w:hAnsi="Georgia"/>
          <w:sz w:val="20"/>
          <w:szCs w:val="20"/>
        </w:rPr>
        <w:lastRenderedPageBreak/>
        <w:t xml:space="preserve">sound and the premises known, then the Cartesian sceptic knows that she cannot know </w:t>
      </w:r>
      <w:r>
        <w:rPr>
          <w:rFonts w:ascii="Georgia" w:hAnsi="Georgia"/>
          <w:sz w:val="20"/>
          <w:szCs w:val="20"/>
        </w:rPr>
        <w:t>whether</w:t>
      </w:r>
      <w:r w:rsidRPr="00621CE7">
        <w:rPr>
          <w:rFonts w:ascii="Georgia" w:hAnsi="Georgia"/>
          <w:sz w:val="20"/>
          <w:szCs w:val="20"/>
        </w:rPr>
        <w:t xml:space="preserve"> the external world exists.</w:t>
      </w:r>
      <w:r>
        <w:rPr>
          <w:rStyle w:val="FootnoteReference"/>
          <w:rFonts w:ascii="Georgia" w:hAnsi="Georgia"/>
          <w:sz w:val="20"/>
          <w:szCs w:val="20"/>
        </w:rPr>
        <w:footnoteReference w:id="4"/>
      </w:r>
    </w:p>
    <w:p w:rsidR="00045300" w:rsidRPr="00621CE7" w:rsidRDefault="00045300" w:rsidP="00045300">
      <w:pPr>
        <w:spacing w:line="360" w:lineRule="auto"/>
        <w:ind w:left="-360" w:right="-64" w:firstLine="360"/>
        <w:jc w:val="both"/>
        <w:rPr>
          <w:rFonts w:ascii="Georgia" w:hAnsi="Georgia"/>
          <w:sz w:val="20"/>
          <w:szCs w:val="20"/>
        </w:rPr>
      </w:pPr>
      <w:r w:rsidRPr="00621CE7">
        <w:rPr>
          <w:rFonts w:ascii="Georgia" w:hAnsi="Georgia"/>
          <w:sz w:val="20"/>
          <w:szCs w:val="16"/>
        </w:rPr>
        <w:t xml:space="preserve">While concentrating on another issue in a footnote, Wilson nicely makes the obverse of the move we are making: </w:t>
      </w:r>
    </w:p>
    <w:p w:rsidR="00045300" w:rsidRPr="00621CE7" w:rsidRDefault="00045300" w:rsidP="00045300">
      <w:pPr>
        <w:spacing w:line="360" w:lineRule="auto"/>
        <w:ind w:left="-360" w:right="-64"/>
        <w:jc w:val="both"/>
        <w:rPr>
          <w:rFonts w:ascii="Georgia" w:hAnsi="Georgia"/>
          <w:sz w:val="20"/>
          <w:szCs w:val="16"/>
        </w:rPr>
      </w:pPr>
    </w:p>
    <w:p w:rsidR="00045300" w:rsidRPr="00621CE7" w:rsidRDefault="00045300" w:rsidP="00045300">
      <w:pPr>
        <w:spacing w:line="360" w:lineRule="auto"/>
        <w:ind w:right="-64"/>
        <w:jc w:val="both"/>
        <w:rPr>
          <w:rFonts w:ascii="Georgia" w:hAnsi="Georgia"/>
          <w:sz w:val="20"/>
          <w:szCs w:val="16"/>
        </w:rPr>
      </w:pPr>
      <w:r w:rsidRPr="00621CE7">
        <w:rPr>
          <w:rFonts w:ascii="Georgia" w:hAnsi="Georgia"/>
          <w:sz w:val="20"/>
          <w:szCs w:val="16"/>
        </w:rPr>
        <w:t xml:space="preserve">The distinction between Cartesian and </w:t>
      </w:r>
      <w:proofErr w:type="spellStart"/>
      <w:r w:rsidRPr="00621CE7">
        <w:rPr>
          <w:rFonts w:ascii="Georgia" w:hAnsi="Georgia"/>
          <w:sz w:val="20"/>
          <w:szCs w:val="16"/>
        </w:rPr>
        <w:t>Pyrrhonian</w:t>
      </w:r>
      <w:proofErr w:type="spellEnd"/>
      <w:r w:rsidRPr="00621CE7">
        <w:rPr>
          <w:rFonts w:ascii="Georgia" w:hAnsi="Georgia"/>
          <w:sz w:val="20"/>
          <w:szCs w:val="16"/>
        </w:rPr>
        <w:t xml:space="preserve"> scepticism is often more specifically posed in terms of knowledge or some other ‘pro-attitude’ required for knowledge (such that, e.g., the Cartesian </w:t>
      </w:r>
      <w:proofErr w:type="spellStart"/>
      <w:r w:rsidRPr="00621CE7">
        <w:rPr>
          <w:rFonts w:ascii="Georgia" w:hAnsi="Georgia"/>
          <w:sz w:val="20"/>
          <w:szCs w:val="16"/>
        </w:rPr>
        <w:t>skeptic</w:t>
      </w:r>
      <w:proofErr w:type="spellEnd"/>
      <w:r w:rsidRPr="00621CE7">
        <w:rPr>
          <w:rFonts w:ascii="Georgia" w:hAnsi="Georgia"/>
          <w:sz w:val="20"/>
          <w:szCs w:val="16"/>
        </w:rPr>
        <w:t xml:space="preserve"> maintains, while the </w:t>
      </w:r>
      <w:proofErr w:type="spellStart"/>
      <w:r w:rsidRPr="00621CE7">
        <w:rPr>
          <w:rFonts w:ascii="Georgia" w:hAnsi="Georgia"/>
          <w:sz w:val="20"/>
          <w:szCs w:val="16"/>
        </w:rPr>
        <w:t>Pyrrhonian</w:t>
      </w:r>
      <w:proofErr w:type="spellEnd"/>
      <w:r w:rsidRPr="00621CE7">
        <w:rPr>
          <w:rFonts w:ascii="Georgia" w:hAnsi="Georgia"/>
          <w:sz w:val="20"/>
          <w:szCs w:val="16"/>
        </w:rPr>
        <w:t xml:space="preserve"> </w:t>
      </w:r>
      <w:proofErr w:type="spellStart"/>
      <w:r w:rsidRPr="00621CE7">
        <w:rPr>
          <w:rFonts w:ascii="Georgia" w:hAnsi="Georgia"/>
          <w:sz w:val="20"/>
          <w:szCs w:val="16"/>
        </w:rPr>
        <w:t>skeptic</w:t>
      </w:r>
      <w:proofErr w:type="spellEnd"/>
      <w:r w:rsidRPr="00621CE7">
        <w:rPr>
          <w:rFonts w:ascii="Georgia" w:hAnsi="Georgia"/>
          <w:sz w:val="20"/>
          <w:szCs w:val="16"/>
        </w:rPr>
        <w:t xml:space="preserve"> denies, that we can know that we cannot know whether the external world exists). In order to remain neutral about what epistemic state is at issue in the meta-level claim, I couch the distinction in terms of the warranted </w:t>
      </w:r>
      <w:proofErr w:type="spellStart"/>
      <w:r w:rsidRPr="00621CE7">
        <w:rPr>
          <w:rFonts w:ascii="Georgia" w:hAnsi="Georgia"/>
          <w:sz w:val="20"/>
          <w:szCs w:val="16"/>
        </w:rPr>
        <w:t>assertability</w:t>
      </w:r>
      <w:proofErr w:type="spellEnd"/>
      <w:r w:rsidRPr="00621CE7">
        <w:rPr>
          <w:rFonts w:ascii="Georgia" w:hAnsi="Georgia"/>
          <w:sz w:val="20"/>
          <w:szCs w:val="16"/>
        </w:rPr>
        <w:t xml:space="preserve"> (or not) of scepticism about the object-level claim. (Wilson 2012: 670, fn. 7)</w:t>
      </w:r>
    </w:p>
    <w:p w:rsidR="00045300" w:rsidRPr="00621CE7" w:rsidRDefault="00045300" w:rsidP="00045300">
      <w:pPr>
        <w:spacing w:line="360" w:lineRule="auto"/>
        <w:ind w:left="-360" w:right="-64"/>
        <w:jc w:val="both"/>
        <w:rPr>
          <w:rFonts w:ascii="Georgia" w:hAnsi="Georgia"/>
          <w:sz w:val="20"/>
          <w:szCs w:val="16"/>
        </w:rPr>
      </w:pPr>
    </w:p>
    <w:p w:rsidR="00045300" w:rsidRPr="00621CE7" w:rsidRDefault="00045300" w:rsidP="00045300">
      <w:pPr>
        <w:spacing w:line="360" w:lineRule="auto"/>
        <w:ind w:left="-360" w:right="-64"/>
        <w:jc w:val="both"/>
        <w:rPr>
          <w:rFonts w:ascii="Georgia" w:hAnsi="Georgia"/>
          <w:sz w:val="20"/>
          <w:szCs w:val="16"/>
        </w:rPr>
      </w:pPr>
      <w:r w:rsidRPr="00621CE7">
        <w:rPr>
          <w:rFonts w:ascii="Georgia" w:hAnsi="Georgia"/>
          <w:sz w:val="20"/>
          <w:szCs w:val="16"/>
        </w:rPr>
        <w:t xml:space="preserve">Here the phrase ‘scepticism about the object-level claim’ must refer to ‘that we cannot know whether the external world exists’, which is exactly what we think the Cartesian should be claiming, not that she is in the mental state of doubting </w:t>
      </w:r>
      <w:r>
        <w:rPr>
          <w:rFonts w:ascii="Georgia" w:hAnsi="Georgia"/>
          <w:sz w:val="20"/>
          <w:szCs w:val="16"/>
        </w:rPr>
        <w:t>whether</w:t>
      </w:r>
      <w:r w:rsidRPr="00621CE7">
        <w:rPr>
          <w:rFonts w:ascii="Georgia" w:hAnsi="Georgia"/>
          <w:sz w:val="20"/>
          <w:szCs w:val="16"/>
        </w:rPr>
        <w:t xml:space="preserve"> the external world exists.</w:t>
      </w:r>
      <w:r w:rsidRPr="00621CE7">
        <w:rPr>
          <w:rStyle w:val="FootnoteReference"/>
          <w:rFonts w:ascii="Georgia" w:hAnsi="Georgia"/>
          <w:sz w:val="20"/>
          <w:szCs w:val="16"/>
        </w:rPr>
        <w:footnoteReference w:id="5"/>
      </w:r>
    </w:p>
    <w:p w:rsidR="00045300" w:rsidRPr="00621CE7" w:rsidRDefault="00045300" w:rsidP="00045300">
      <w:pPr>
        <w:tabs>
          <w:tab w:val="left" w:pos="0"/>
        </w:tabs>
        <w:spacing w:line="360" w:lineRule="auto"/>
        <w:ind w:left="-360" w:right="-64"/>
        <w:jc w:val="both"/>
        <w:rPr>
          <w:rFonts w:ascii="Georgia" w:hAnsi="Georgia"/>
          <w:sz w:val="20"/>
          <w:szCs w:val="20"/>
        </w:rPr>
      </w:pPr>
      <w:r w:rsidRPr="00621CE7">
        <w:rPr>
          <w:rFonts w:ascii="Georgia" w:hAnsi="Georgia"/>
          <w:sz w:val="20"/>
          <w:szCs w:val="20"/>
        </w:rPr>
        <w:tab/>
        <w:t xml:space="preserve">For the sake of exposition, we will say that the Cartesian sceptic’s position is that I know that I </w:t>
      </w:r>
      <w:r w:rsidRPr="00621CE7">
        <w:rPr>
          <w:rFonts w:ascii="Georgia" w:hAnsi="Georgia"/>
          <w:i/>
          <w:sz w:val="20"/>
          <w:szCs w:val="20"/>
        </w:rPr>
        <w:t xml:space="preserve">do not </w:t>
      </w:r>
      <w:r w:rsidRPr="00621CE7">
        <w:rPr>
          <w:rFonts w:ascii="Georgia" w:hAnsi="Georgia"/>
          <w:sz w:val="20"/>
          <w:szCs w:val="20"/>
        </w:rPr>
        <w:t xml:space="preserve">know </w:t>
      </w:r>
      <w:r>
        <w:rPr>
          <w:rFonts w:ascii="Georgia" w:hAnsi="Georgia"/>
          <w:sz w:val="20"/>
          <w:szCs w:val="20"/>
        </w:rPr>
        <w:t>whether</w:t>
      </w:r>
      <w:r w:rsidRPr="00621CE7">
        <w:rPr>
          <w:rFonts w:ascii="Georgia" w:hAnsi="Georgia"/>
          <w:sz w:val="20"/>
          <w:szCs w:val="20"/>
        </w:rPr>
        <w:t xml:space="preserve"> the external world exists (rather than I </w:t>
      </w:r>
      <w:r w:rsidRPr="00621CE7">
        <w:rPr>
          <w:rFonts w:ascii="Georgia" w:hAnsi="Georgia"/>
          <w:i/>
          <w:sz w:val="20"/>
          <w:szCs w:val="20"/>
        </w:rPr>
        <w:t>cannot</w:t>
      </w:r>
      <w:r w:rsidRPr="00621CE7">
        <w:rPr>
          <w:rFonts w:ascii="Georgia" w:hAnsi="Georgia"/>
          <w:sz w:val="20"/>
          <w:szCs w:val="20"/>
        </w:rPr>
        <w:t xml:space="preserve"> know). Since my being unable to know</w:t>
      </w:r>
      <w:r>
        <w:rPr>
          <w:rFonts w:ascii="Georgia" w:hAnsi="Georgia"/>
          <w:sz w:val="20"/>
          <w:szCs w:val="20"/>
        </w:rPr>
        <w:t xml:space="preserve"> whether</w:t>
      </w:r>
      <w:r w:rsidRPr="00621CE7">
        <w:rPr>
          <w:rFonts w:ascii="Georgia" w:hAnsi="Georgia"/>
          <w:sz w:val="20"/>
          <w:szCs w:val="20"/>
        </w:rPr>
        <w:t xml:space="preserve"> </w:t>
      </w:r>
      <w:r w:rsidRPr="00621CE7">
        <w:rPr>
          <w:rFonts w:ascii="Georgia" w:hAnsi="Georgia"/>
          <w:i/>
          <w:sz w:val="20"/>
          <w:szCs w:val="20"/>
        </w:rPr>
        <w:t xml:space="preserve">p </w:t>
      </w:r>
      <w:r w:rsidRPr="00621CE7">
        <w:rPr>
          <w:rFonts w:ascii="Georgia" w:hAnsi="Georgia"/>
          <w:sz w:val="20"/>
          <w:szCs w:val="20"/>
        </w:rPr>
        <w:t xml:space="preserve">entails my not knowing </w:t>
      </w:r>
      <w:r>
        <w:rPr>
          <w:rFonts w:ascii="Georgia" w:hAnsi="Georgia"/>
          <w:sz w:val="20"/>
          <w:szCs w:val="20"/>
        </w:rPr>
        <w:t>whether</w:t>
      </w:r>
      <w:r w:rsidRPr="00621CE7">
        <w:rPr>
          <w:rFonts w:ascii="Georgia" w:hAnsi="Georgia"/>
          <w:sz w:val="20"/>
          <w:szCs w:val="20"/>
        </w:rPr>
        <w:t xml:space="preserve"> </w:t>
      </w:r>
      <w:r w:rsidRPr="00621CE7">
        <w:rPr>
          <w:rFonts w:ascii="Georgia" w:hAnsi="Georgia"/>
          <w:i/>
          <w:sz w:val="20"/>
          <w:szCs w:val="20"/>
        </w:rPr>
        <w:t>p</w:t>
      </w:r>
      <w:r w:rsidRPr="00621CE7">
        <w:rPr>
          <w:rFonts w:ascii="Georgia" w:hAnsi="Georgia"/>
          <w:sz w:val="20"/>
          <w:szCs w:val="20"/>
        </w:rPr>
        <w:t xml:space="preserve">, we think this move is permissible. Let us then start afresh with what the Cartesian sceptic is really committed to, and see how an alternative regress based on this might work. </w:t>
      </w:r>
    </w:p>
    <w:p w:rsidR="00045300" w:rsidRPr="00621CE7" w:rsidRDefault="00045300" w:rsidP="00045300">
      <w:pPr>
        <w:spacing w:line="360" w:lineRule="auto"/>
        <w:ind w:left="360" w:right="-64"/>
        <w:jc w:val="both"/>
        <w:rPr>
          <w:rFonts w:ascii="Georgia" w:hAnsi="Georgia"/>
          <w:sz w:val="20"/>
          <w:szCs w:val="20"/>
        </w:rPr>
      </w:pPr>
      <w:r w:rsidRPr="00621CE7">
        <w:rPr>
          <w:rFonts w:ascii="Georgia" w:hAnsi="Georgia"/>
          <w:sz w:val="20"/>
          <w:szCs w:val="20"/>
        </w:rPr>
        <w:tab/>
        <w:t>To start:</w:t>
      </w:r>
    </w:p>
    <w:p w:rsidR="00045300" w:rsidRPr="00621CE7" w:rsidRDefault="00045300" w:rsidP="00045300">
      <w:pPr>
        <w:tabs>
          <w:tab w:val="left" w:pos="1260"/>
        </w:tabs>
        <w:spacing w:line="360" w:lineRule="auto"/>
        <w:ind w:left="-360" w:right="-64"/>
        <w:jc w:val="both"/>
        <w:rPr>
          <w:rFonts w:ascii="Georgia" w:hAnsi="Georgia"/>
          <w:sz w:val="20"/>
          <w:szCs w:val="20"/>
        </w:rPr>
      </w:pPr>
      <w:r w:rsidRPr="00621CE7">
        <w:rPr>
          <w:rFonts w:ascii="Georgia" w:hAnsi="Georgia"/>
          <w:sz w:val="20"/>
          <w:szCs w:val="20"/>
        </w:rPr>
        <w:tab/>
      </w:r>
      <w:r w:rsidRPr="00621CE7">
        <w:rPr>
          <w:rFonts w:ascii="Georgia" w:hAnsi="Georgia"/>
          <w:sz w:val="20"/>
          <w:szCs w:val="20"/>
        </w:rPr>
        <w:tab/>
        <w:t>A (the external world exists)</w:t>
      </w:r>
    </w:p>
    <w:p w:rsidR="00045300" w:rsidRPr="00621CE7" w:rsidRDefault="00045300" w:rsidP="00045300">
      <w:pPr>
        <w:spacing w:line="360" w:lineRule="auto"/>
        <w:ind w:left="-360" w:right="-64"/>
        <w:jc w:val="both"/>
        <w:rPr>
          <w:rFonts w:ascii="Georgia" w:hAnsi="Georgia"/>
          <w:sz w:val="20"/>
          <w:szCs w:val="20"/>
        </w:rPr>
      </w:pPr>
    </w:p>
    <w:p w:rsidR="00045300" w:rsidRPr="00621CE7" w:rsidRDefault="00045300" w:rsidP="00045300">
      <w:pPr>
        <w:spacing w:line="360" w:lineRule="auto"/>
        <w:ind w:left="-360" w:right="-64"/>
        <w:jc w:val="both"/>
        <w:rPr>
          <w:rFonts w:ascii="Georgia" w:hAnsi="Georgia"/>
          <w:sz w:val="20"/>
          <w:szCs w:val="20"/>
        </w:rPr>
      </w:pPr>
      <w:r w:rsidRPr="00621CE7">
        <w:rPr>
          <w:rFonts w:ascii="Georgia" w:hAnsi="Georgia"/>
          <w:sz w:val="20"/>
          <w:szCs w:val="20"/>
        </w:rPr>
        <w:t xml:space="preserve">This is my position before I engage with the Cartesian </w:t>
      </w:r>
      <w:proofErr w:type="gramStart"/>
      <w:r w:rsidRPr="00621CE7">
        <w:rPr>
          <w:rFonts w:ascii="Georgia" w:hAnsi="Georgia"/>
          <w:sz w:val="20"/>
          <w:szCs w:val="20"/>
        </w:rPr>
        <w:t>sceptic,</w:t>
      </w:r>
      <w:proofErr w:type="gramEnd"/>
      <w:r w:rsidRPr="00621CE7">
        <w:rPr>
          <w:rFonts w:ascii="Georgia" w:hAnsi="Georgia"/>
          <w:sz w:val="20"/>
          <w:szCs w:val="20"/>
        </w:rPr>
        <w:t xml:space="preserve"> I </w:t>
      </w:r>
      <w:proofErr w:type="spellStart"/>
      <w:r w:rsidRPr="00621CE7">
        <w:rPr>
          <w:rFonts w:ascii="Georgia" w:hAnsi="Georgia"/>
          <w:sz w:val="20"/>
          <w:szCs w:val="20"/>
        </w:rPr>
        <w:t>warrantedly</w:t>
      </w:r>
      <w:proofErr w:type="spellEnd"/>
      <w:r w:rsidRPr="00621CE7">
        <w:rPr>
          <w:rFonts w:ascii="Georgia" w:hAnsi="Georgia"/>
          <w:sz w:val="20"/>
          <w:szCs w:val="20"/>
        </w:rPr>
        <w:t xml:space="preserve"> assert that </w:t>
      </w:r>
      <w:r w:rsidRPr="005E6F7E">
        <w:rPr>
          <w:rFonts w:ascii="Georgia" w:hAnsi="Georgia"/>
          <w:i/>
          <w:sz w:val="20"/>
          <w:szCs w:val="20"/>
        </w:rPr>
        <w:t>the external world exists</w:t>
      </w:r>
      <w:r w:rsidRPr="00621CE7">
        <w:rPr>
          <w:rFonts w:ascii="Georgia" w:hAnsi="Georgia"/>
          <w:sz w:val="20"/>
          <w:szCs w:val="20"/>
        </w:rPr>
        <w:t xml:space="preserve">, presumably on the basis of my perceptual evidence. After I engage with the Cartesian sceptic, I move to the claim that </w:t>
      </w:r>
      <w:r w:rsidRPr="005E6F7E">
        <w:rPr>
          <w:rFonts w:ascii="Georgia" w:hAnsi="Georgia"/>
          <w:i/>
          <w:sz w:val="20"/>
          <w:szCs w:val="20"/>
        </w:rPr>
        <w:t xml:space="preserve">I do not know </w:t>
      </w:r>
      <w:r>
        <w:rPr>
          <w:rFonts w:ascii="Georgia" w:hAnsi="Georgia"/>
          <w:i/>
          <w:sz w:val="20"/>
          <w:szCs w:val="20"/>
        </w:rPr>
        <w:t>whether</w:t>
      </w:r>
      <w:r w:rsidRPr="005E6F7E">
        <w:rPr>
          <w:rFonts w:ascii="Georgia" w:hAnsi="Georgia"/>
          <w:i/>
          <w:sz w:val="20"/>
          <w:szCs w:val="20"/>
        </w:rPr>
        <w:t xml:space="preserve"> the external world exists</w:t>
      </w:r>
      <w:r w:rsidRPr="00621CE7">
        <w:rPr>
          <w:rFonts w:ascii="Georgia" w:hAnsi="Georgia"/>
          <w:sz w:val="20"/>
          <w:szCs w:val="20"/>
        </w:rPr>
        <w:t xml:space="preserve">. This is the position of the Cartesian sceptic.   </w:t>
      </w:r>
    </w:p>
    <w:p w:rsidR="00045300" w:rsidRPr="00621CE7" w:rsidRDefault="00045300" w:rsidP="00045300">
      <w:pPr>
        <w:spacing w:line="360" w:lineRule="auto"/>
        <w:ind w:left="-360" w:right="-64"/>
        <w:jc w:val="both"/>
        <w:rPr>
          <w:rFonts w:ascii="Georgia" w:hAnsi="Georgia"/>
          <w:sz w:val="20"/>
          <w:szCs w:val="20"/>
        </w:rPr>
      </w:pPr>
    </w:p>
    <w:p w:rsidR="00045300" w:rsidRPr="00621CE7" w:rsidRDefault="00045300" w:rsidP="00045300">
      <w:pPr>
        <w:spacing w:line="360" w:lineRule="auto"/>
        <w:ind w:left="-360" w:right="-64"/>
        <w:jc w:val="both"/>
        <w:rPr>
          <w:rFonts w:ascii="Georgia" w:hAnsi="Georgia"/>
          <w:sz w:val="20"/>
          <w:szCs w:val="20"/>
        </w:rPr>
      </w:pPr>
      <w:r w:rsidRPr="00621CE7">
        <w:rPr>
          <w:rFonts w:ascii="Georgia" w:hAnsi="Georgia"/>
          <w:sz w:val="20"/>
          <w:szCs w:val="20"/>
        </w:rPr>
        <w:tab/>
      </w:r>
      <w:r w:rsidRPr="00621CE7">
        <w:rPr>
          <w:rFonts w:ascii="Georgia" w:hAnsi="Georgia"/>
          <w:sz w:val="20"/>
          <w:szCs w:val="20"/>
        </w:rPr>
        <w:tab/>
        <w:t>At step 1: (after my encounter with the external world sceptic):</w:t>
      </w:r>
    </w:p>
    <w:p w:rsidR="00045300" w:rsidRPr="00621CE7" w:rsidRDefault="00045300" w:rsidP="00045300">
      <w:pPr>
        <w:spacing w:line="360" w:lineRule="auto"/>
        <w:ind w:left="-360" w:right="-64"/>
        <w:jc w:val="both"/>
        <w:rPr>
          <w:rFonts w:ascii="Georgia" w:hAnsi="Georgia"/>
          <w:sz w:val="20"/>
          <w:szCs w:val="20"/>
        </w:rPr>
      </w:pPr>
      <w:r w:rsidRPr="00621CE7">
        <w:rPr>
          <w:rFonts w:ascii="Georgia" w:hAnsi="Georgia"/>
          <w:sz w:val="20"/>
          <w:szCs w:val="20"/>
        </w:rPr>
        <w:tab/>
      </w:r>
      <w:r w:rsidRPr="00621CE7">
        <w:rPr>
          <w:rFonts w:ascii="Georgia" w:hAnsi="Georgia"/>
          <w:sz w:val="20"/>
          <w:szCs w:val="20"/>
        </w:rPr>
        <w:tab/>
      </w:r>
      <w:r w:rsidRPr="00621CE7">
        <w:rPr>
          <w:rFonts w:ascii="Georgia" w:hAnsi="Georgia"/>
          <w:sz w:val="20"/>
          <w:szCs w:val="20"/>
        </w:rPr>
        <w:tab/>
        <w:t xml:space="preserve">    A (~K (the external world exists)) </w:t>
      </w:r>
    </w:p>
    <w:p w:rsidR="00045300" w:rsidRPr="00621CE7" w:rsidRDefault="00045300" w:rsidP="00045300">
      <w:pPr>
        <w:spacing w:line="360" w:lineRule="auto"/>
        <w:ind w:left="-360" w:right="-64"/>
        <w:jc w:val="both"/>
        <w:rPr>
          <w:rFonts w:ascii="Georgia" w:hAnsi="Georgia"/>
          <w:sz w:val="20"/>
          <w:szCs w:val="20"/>
        </w:rPr>
      </w:pPr>
    </w:p>
    <w:p w:rsidR="00045300" w:rsidRPr="00621CE7" w:rsidRDefault="00045300" w:rsidP="00045300">
      <w:pPr>
        <w:spacing w:line="360" w:lineRule="auto"/>
        <w:ind w:left="-360" w:right="-64"/>
        <w:jc w:val="both"/>
        <w:rPr>
          <w:rFonts w:ascii="Georgia" w:hAnsi="Georgia"/>
          <w:sz w:val="20"/>
          <w:szCs w:val="20"/>
        </w:rPr>
      </w:pPr>
      <w:r w:rsidRPr="00621CE7">
        <w:rPr>
          <w:rFonts w:ascii="Georgia" w:hAnsi="Georgia"/>
          <w:sz w:val="20"/>
          <w:szCs w:val="20"/>
        </w:rPr>
        <w:t xml:space="preserve">Note that, as a result of engaging with the Cartesian sceptic, I can move to step 1 without asserting that </w:t>
      </w:r>
      <w:r w:rsidRPr="005E6F7E">
        <w:rPr>
          <w:rFonts w:ascii="Georgia" w:hAnsi="Georgia"/>
          <w:i/>
          <w:sz w:val="20"/>
          <w:szCs w:val="20"/>
        </w:rPr>
        <w:t xml:space="preserve">I am sceptical </w:t>
      </w:r>
      <w:r>
        <w:rPr>
          <w:rFonts w:ascii="Georgia" w:hAnsi="Georgia"/>
          <w:i/>
          <w:sz w:val="20"/>
          <w:szCs w:val="20"/>
        </w:rPr>
        <w:t>whether</w:t>
      </w:r>
      <w:r w:rsidRPr="005E6F7E">
        <w:rPr>
          <w:rFonts w:ascii="Georgia" w:hAnsi="Georgia"/>
          <w:i/>
          <w:sz w:val="20"/>
          <w:szCs w:val="20"/>
        </w:rPr>
        <w:t xml:space="preserve"> the external world exists</w:t>
      </w:r>
      <w:r w:rsidRPr="00621CE7">
        <w:rPr>
          <w:rFonts w:ascii="Georgia" w:hAnsi="Georgia"/>
          <w:sz w:val="20"/>
          <w:szCs w:val="20"/>
        </w:rPr>
        <w:t xml:space="preserve">. I am not asserting that </w:t>
      </w:r>
      <w:r w:rsidRPr="005E6F7E">
        <w:rPr>
          <w:rFonts w:ascii="Georgia" w:hAnsi="Georgia"/>
          <w:i/>
          <w:sz w:val="20"/>
          <w:szCs w:val="20"/>
        </w:rPr>
        <w:t xml:space="preserve">I have a mental state </w:t>
      </w:r>
      <w:r w:rsidRPr="005E6F7E">
        <w:rPr>
          <w:rFonts w:ascii="Georgia" w:hAnsi="Georgia"/>
          <w:i/>
          <w:sz w:val="20"/>
          <w:szCs w:val="20"/>
        </w:rPr>
        <w:lastRenderedPageBreak/>
        <w:t>of scepticism</w:t>
      </w:r>
      <w:r w:rsidRPr="00621CE7">
        <w:rPr>
          <w:rFonts w:ascii="Georgia" w:hAnsi="Georgia"/>
          <w:sz w:val="20"/>
          <w:szCs w:val="20"/>
        </w:rPr>
        <w:t xml:space="preserve"> but that </w:t>
      </w:r>
      <w:r w:rsidRPr="005E6F7E">
        <w:rPr>
          <w:rFonts w:ascii="Georgia" w:hAnsi="Georgia"/>
          <w:i/>
          <w:sz w:val="20"/>
          <w:szCs w:val="20"/>
        </w:rPr>
        <w:t>whatever mental states I have do not constitute knowledge</w:t>
      </w:r>
      <w:r w:rsidRPr="00621CE7">
        <w:rPr>
          <w:rFonts w:ascii="Georgia" w:hAnsi="Georgia"/>
          <w:sz w:val="20"/>
          <w:szCs w:val="20"/>
        </w:rPr>
        <w:t>. Now let us try to start an equivalent regress. The former regress got started via the claim that any reasons one has for moving from the first line to step 1, should also function as reasons for one mov</w:t>
      </w:r>
      <w:r>
        <w:rPr>
          <w:rFonts w:ascii="Georgia" w:hAnsi="Georgia"/>
          <w:sz w:val="20"/>
          <w:szCs w:val="20"/>
        </w:rPr>
        <w:t>ing</w:t>
      </w:r>
      <w:r w:rsidRPr="00621CE7">
        <w:rPr>
          <w:rFonts w:ascii="Georgia" w:hAnsi="Georgia"/>
          <w:sz w:val="20"/>
          <w:szCs w:val="20"/>
        </w:rPr>
        <w:t xml:space="preserve"> from step 1 to step 2, so the conclusion at step 2 should have the same form. Thus:  </w:t>
      </w:r>
    </w:p>
    <w:p w:rsidR="00045300" w:rsidRPr="00621CE7" w:rsidRDefault="00045300" w:rsidP="00045300">
      <w:pPr>
        <w:spacing w:line="360" w:lineRule="auto"/>
        <w:ind w:left="-360" w:right="-64"/>
        <w:jc w:val="both"/>
        <w:rPr>
          <w:rFonts w:ascii="Georgia" w:hAnsi="Georgia"/>
          <w:sz w:val="20"/>
          <w:szCs w:val="20"/>
        </w:rPr>
      </w:pPr>
      <w:r w:rsidRPr="00621CE7">
        <w:rPr>
          <w:rFonts w:ascii="Georgia" w:hAnsi="Georgia"/>
          <w:sz w:val="20"/>
          <w:szCs w:val="20"/>
        </w:rPr>
        <w:tab/>
      </w:r>
      <w:r w:rsidRPr="00621CE7">
        <w:rPr>
          <w:rFonts w:ascii="Georgia" w:hAnsi="Georgia"/>
          <w:sz w:val="20"/>
          <w:szCs w:val="20"/>
        </w:rPr>
        <w:tab/>
        <w:t xml:space="preserve"> </w:t>
      </w:r>
    </w:p>
    <w:p w:rsidR="00045300" w:rsidRPr="00621CE7" w:rsidRDefault="00045300" w:rsidP="00045300">
      <w:pPr>
        <w:spacing w:line="360" w:lineRule="auto"/>
        <w:ind w:left="-360" w:right="-64"/>
        <w:jc w:val="both"/>
        <w:rPr>
          <w:rFonts w:ascii="Georgia" w:hAnsi="Georgia"/>
          <w:sz w:val="20"/>
          <w:szCs w:val="20"/>
        </w:rPr>
      </w:pPr>
      <w:r w:rsidRPr="00621CE7">
        <w:rPr>
          <w:rFonts w:ascii="Georgia" w:hAnsi="Georgia"/>
          <w:sz w:val="20"/>
          <w:szCs w:val="20"/>
        </w:rPr>
        <w:tab/>
      </w:r>
      <w:r w:rsidRPr="00621CE7">
        <w:rPr>
          <w:rFonts w:ascii="Georgia" w:hAnsi="Georgia"/>
          <w:sz w:val="20"/>
          <w:szCs w:val="20"/>
        </w:rPr>
        <w:tab/>
        <w:t>At step 2: (after my encounter with the mental state sceptic):</w:t>
      </w:r>
    </w:p>
    <w:p w:rsidR="00045300" w:rsidRPr="00621CE7" w:rsidRDefault="00045300" w:rsidP="00045300">
      <w:pPr>
        <w:spacing w:line="360" w:lineRule="auto"/>
        <w:ind w:left="-360" w:right="-64"/>
        <w:jc w:val="both"/>
        <w:rPr>
          <w:rFonts w:ascii="Georgia" w:hAnsi="Georgia"/>
          <w:sz w:val="20"/>
          <w:szCs w:val="20"/>
        </w:rPr>
      </w:pPr>
      <w:r w:rsidRPr="00621CE7">
        <w:rPr>
          <w:rFonts w:ascii="Georgia" w:hAnsi="Georgia"/>
          <w:sz w:val="20"/>
          <w:szCs w:val="20"/>
        </w:rPr>
        <w:tab/>
        <w:t xml:space="preserve">                                  A (~K (~K (the external world exists)))</w:t>
      </w:r>
    </w:p>
    <w:p w:rsidR="00045300" w:rsidRPr="00621CE7" w:rsidRDefault="00045300" w:rsidP="00045300">
      <w:pPr>
        <w:spacing w:line="360" w:lineRule="auto"/>
        <w:ind w:left="-360" w:right="-64"/>
        <w:jc w:val="both"/>
        <w:rPr>
          <w:rFonts w:ascii="Georgia" w:hAnsi="Georgia"/>
          <w:sz w:val="20"/>
          <w:szCs w:val="20"/>
        </w:rPr>
      </w:pPr>
    </w:p>
    <w:p w:rsidR="00045300" w:rsidRPr="00621CE7" w:rsidRDefault="00045300" w:rsidP="00045300">
      <w:pPr>
        <w:spacing w:line="360" w:lineRule="auto"/>
        <w:ind w:left="-360" w:right="-64"/>
        <w:jc w:val="both"/>
        <w:rPr>
          <w:rFonts w:ascii="Georgia" w:hAnsi="Georgia"/>
          <w:sz w:val="20"/>
          <w:szCs w:val="20"/>
        </w:rPr>
      </w:pPr>
      <w:r w:rsidRPr="00621CE7">
        <w:rPr>
          <w:rFonts w:ascii="Georgia" w:hAnsi="Georgia"/>
          <w:sz w:val="20"/>
          <w:szCs w:val="20"/>
        </w:rPr>
        <w:tab/>
      </w:r>
      <w:r w:rsidRPr="00621CE7">
        <w:rPr>
          <w:rFonts w:ascii="Georgia" w:hAnsi="Georgia"/>
          <w:sz w:val="20"/>
          <w:szCs w:val="20"/>
        </w:rPr>
        <w:tab/>
        <w:t xml:space="preserve">At step 3: (after my second encounter with the mental state sceptic): </w:t>
      </w:r>
    </w:p>
    <w:p w:rsidR="00045300" w:rsidRPr="00621CE7" w:rsidRDefault="00045300" w:rsidP="00045300">
      <w:pPr>
        <w:spacing w:line="360" w:lineRule="auto"/>
        <w:ind w:left="-360" w:right="-64"/>
        <w:jc w:val="both"/>
        <w:rPr>
          <w:rFonts w:ascii="Georgia" w:hAnsi="Georgia"/>
          <w:sz w:val="20"/>
          <w:szCs w:val="20"/>
        </w:rPr>
      </w:pPr>
      <w:r w:rsidRPr="00621CE7">
        <w:rPr>
          <w:rFonts w:ascii="Georgia" w:hAnsi="Georgia"/>
          <w:sz w:val="20"/>
          <w:szCs w:val="20"/>
        </w:rPr>
        <w:tab/>
        <w:t xml:space="preserve">   </w:t>
      </w:r>
      <w:r w:rsidRPr="00621CE7">
        <w:rPr>
          <w:rFonts w:ascii="Georgia" w:hAnsi="Georgia"/>
          <w:sz w:val="20"/>
          <w:szCs w:val="20"/>
        </w:rPr>
        <w:tab/>
        <w:t xml:space="preserve">                   A (~K (~K (~K (the external world exists))))</w:t>
      </w:r>
    </w:p>
    <w:p w:rsidR="00045300" w:rsidRPr="00621CE7" w:rsidRDefault="00045300" w:rsidP="00045300">
      <w:pPr>
        <w:spacing w:line="360" w:lineRule="auto"/>
        <w:ind w:left="-360" w:right="-64"/>
        <w:jc w:val="both"/>
        <w:rPr>
          <w:rFonts w:ascii="Georgia" w:hAnsi="Georgia"/>
          <w:sz w:val="20"/>
          <w:szCs w:val="20"/>
        </w:rPr>
      </w:pPr>
    </w:p>
    <w:p w:rsidR="00045300" w:rsidRPr="00621CE7" w:rsidRDefault="00045300" w:rsidP="00045300">
      <w:pPr>
        <w:spacing w:line="360" w:lineRule="auto"/>
        <w:ind w:left="-360" w:right="-64"/>
        <w:jc w:val="both"/>
        <w:rPr>
          <w:rFonts w:ascii="Georgia" w:hAnsi="Georgia"/>
          <w:sz w:val="20"/>
          <w:szCs w:val="20"/>
        </w:rPr>
      </w:pPr>
      <w:r w:rsidRPr="00621CE7">
        <w:rPr>
          <w:rFonts w:ascii="Georgia" w:hAnsi="Georgia"/>
          <w:sz w:val="20"/>
          <w:szCs w:val="20"/>
        </w:rPr>
        <w:tab/>
      </w:r>
      <w:r w:rsidRPr="00621CE7">
        <w:rPr>
          <w:rFonts w:ascii="Georgia" w:hAnsi="Georgia"/>
          <w:sz w:val="20"/>
          <w:szCs w:val="20"/>
        </w:rPr>
        <w:tab/>
        <w:t xml:space="preserve">At step 4: (after my third encounter with the mental state sceptic): </w:t>
      </w:r>
    </w:p>
    <w:p w:rsidR="00045300" w:rsidRPr="00621CE7" w:rsidRDefault="00045300" w:rsidP="00045300">
      <w:pPr>
        <w:spacing w:line="360" w:lineRule="auto"/>
        <w:ind w:left="-360" w:right="-64"/>
        <w:jc w:val="both"/>
        <w:rPr>
          <w:rFonts w:ascii="Georgia" w:hAnsi="Georgia"/>
          <w:sz w:val="20"/>
          <w:szCs w:val="20"/>
        </w:rPr>
      </w:pPr>
      <w:r w:rsidRPr="00621CE7">
        <w:rPr>
          <w:rFonts w:ascii="Georgia" w:hAnsi="Georgia"/>
          <w:sz w:val="20"/>
          <w:szCs w:val="20"/>
        </w:rPr>
        <w:tab/>
        <w:t xml:space="preserve">   </w:t>
      </w:r>
      <w:r w:rsidRPr="00621CE7">
        <w:rPr>
          <w:rFonts w:ascii="Georgia" w:hAnsi="Georgia"/>
          <w:sz w:val="20"/>
          <w:szCs w:val="20"/>
        </w:rPr>
        <w:tab/>
        <w:t xml:space="preserve">                   A (~K (~K (~K (~K (the external world exists)))))</w:t>
      </w:r>
    </w:p>
    <w:p w:rsidR="00045300" w:rsidRPr="00621CE7" w:rsidRDefault="00045300" w:rsidP="00045300">
      <w:pPr>
        <w:spacing w:line="360" w:lineRule="auto"/>
        <w:ind w:left="-360" w:right="-64"/>
        <w:jc w:val="both"/>
        <w:rPr>
          <w:rFonts w:ascii="Georgia" w:hAnsi="Georgia"/>
          <w:sz w:val="20"/>
          <w:szCs w:val="20"/>
        </w:rPr>
      </w:pPr>
    </w:p>
    <w:p w:rsidR="00045300" w:rsidRPr="00621CE7" w:rsidRDefault="00045300" w:rsidP="00045300">
      <w:pPr>
        <w:spacing w:line="360" w:lineRule="auto"/>
        <w:ind w:left="-360" w:right="-64"/>
        <w:jc w:val="both"/>
        <w:rPr>
          <w:rFonts w:ascii="Georgia" w:hAnsi="Georgia"/>
          <w:sz w:val="20"/>
          <w:szCs w:val="20"/>
        </w:rPr>
      </w:pPr>
      <w:r w:rsidRPr="00621CE7">
        <w:rPr>
          <w:rFonts w:ascii="Georgia" w:hAnsi="Georgia"/>
          <w:sz w:val="20"/>
          <w:szCs w:val="20"/>
        </w:rPr>
        <w:t xml:space="preserve">Is this ‘an unstable iteration of psychological attitudes’ (Wilson 2012: 671)? </w:t>
      </w:r>
      <w:proofErr w:type="gramStart"/>
      <w:r w:rsidRPr="00621CE7">
        <w:rPr>
          <w:rFonts w:ascii="Georgia" w:hAnsi="Georgia"/>
          <w:sz w:val="20"/>
          <w:szCs w:val="20"/>
        </w:rPr>
        <w:t>Surely not.</w:t>
      </w:r>
      <w:proofErr w:type="gramEnd"/>
      <w:r w:rsidRPr="00621CE7">
        <w:rPr>
          <w:rFonts w:ascii="Georgia" w:hAnsi="Georgia"/>
          <w:sz w:val="20"/>
          <w:szCs w:val="20"/>
        </w:rPr>
        <w:t xml:space="preserve"> At step 1 I certainly no longer assert what I asserted previously, but nor do I assert its negation. Instead I assert a different proposition, namely that </w:t>
      </w:r>
      <w:r w:rsidRPr="005E6F7E">
        <w:rPr>
          <w:rFonts w:ascii="Georgia" w:hAnsi="Georgia"/>
          <w:i/>
          <w:sz w:val="20"/>
          <w:szCs w:val="20"/>
        </w:rPr>
        <w:t>I do not know what I previously asserted</w:t>
      </w:r>
      <w:r w:rsidRPr="00621CE7">
        <w:rPr>
          <w:rFonts w:ascii="Georgia" w:hAnsi="Georgia"/>
          <w:sz w:val="20"/>
          <w:szCs w:val="20"/>
        </w:rPr>
        <w:t xml:space="preserve">, and similarly for each further step. This looks like the defeasibility of warranted </w:t>
      </w:r>
      <w:proofErr w:type="spellStart"/>
      <w:r w:rsidRPr="00621CE7">
        <w:rPr>
          <w:rFonts w:ascii="Georgia" w:hAnsi="Georgia"/>
          <w:sz w:val="20"/>
          <w:szCs w:val="20"/>
        </w:rPr>
        <w:t>assertability</w:t>
      </w:r>
      <w:proofErr w:type="spellEnd"/>
      <w:r w:rsidRPr="00621CE7">
        <w:rPr>
          <w:rFonts w:ascii="Georgia" w:hAnsi="Georgia"/>
          <w:sz w:val="20"/>
          <w:szCs w:val="20"/>
        </w:rPr>
        <w:t xml:space="preserve"> in action. Consider an analogy: We consider some data and assert theory A. Then we consider some more data and no longer assert </w:t>
      </w:r>
      <w:proofErr w:type="gramStart"/>
      <w:r w:rsidRPr="00621CE7">
        <w:rPr>
          <w:rFonts w:ascii="Georgia" w:hAnsi="Georgia"/>
          <w:sz w:val="20"/>
          <w:szCs w:val="20"/>
        </w:rPr>
        <w:t>A but</w:t>
      </w:r>
      <w:proofErr w:type="gramEnd"/>
      <w:r w:rsidRPr="00621CE7">
        <w:rPr>
          <w:rFonts w:ascii="Georgia" w:hAnsi="Georgia"/>
          <w:sz w:val="20"/>
          <w:szCs w:val="20"/>
        </w:rPr>
        <w:t xml:space="preserve"> instead assert (incompatible) theory B. Then we consider some more data and no longer assert B but instead (incompatible) C. And thus does science progress.</w:t>
      </w:r>
    </w:p>
    <w:p w:rsidR="00045300" w:rsidRPr="005E6F7E" w:rsidRDefault="00045300" w:rsidP="00045300">
      <w:pPr>
        <w:spacing w:line="360" w:lineRule="auto"/>
        <w:ind w:left="-360" w:right="-64"/>
        <w:jc w:val="both"/>
        <w:rPr>
          <w:rFonts w:ascii="Georgia" w:hAnsi="Georgia"/>
          <w:i/>
          <w:sz w:val="20"/>
          <w:szCs w:val="20"/>
        </w:rPr>
      </w:pPr>
      <w:r w:rsidRPr="00621CE7">
        <w:rPr>
          <w:rFonts w:ascii="Georgia" w:hAnsi="Georgia"/>
          <w:sz w:val="20"/>
          <w:szCs w:val="20"/>
        </w:rPr>
        <w:tab/>
        <w:t xml:space="preserve">The apparent instability that Wilson perceives comes from framing each sceptical claim as the positive assertion that I possess certain mental states, namely sceptical attitudes. That does seem to lead to all sorts of muddles which it might be good to stop. But in fact, at each step what the sceptic concludes, and thus asserts, is merely a negative claim about the epistemic status of what came before: </w:t>
      </w:r>
      <w:r w:rsidRPr="005E6F7E">
        <w:rPr>
          <w:rFonts w:ascii="Georgia" w:hAnsi="Georgia"/>
          <w:i/>
          <w:sz w:val="20"/>
          <w:szCs w:val="20"/>
        </w:rPr>
        <w:t xml:space="preserve">it is not known. </w:t>
      </w:r>
    </w:p>
    <w:p w:rsidR="00045300" w:rsidRDefault="00045300" w:rsidP="00045300">
      <w:pPr>
        <w:spacing w:line="360" w:lineRule="auto"/>
        <w:ind w:left="-360" w:right="-64"/>
        <w:jc w:val="both"/>
        <w:rPr>
          <w:rFonts w:ascii="Georgia" w:hAnsi="Georgia"/>
          <w:sz w:val="20"/>
          <w:szCs w:val="20"/>
        </w:rPr>
      </w:pPr>
    </w:p>
    <w:p w:rsidR="00FD7A1D" w:rsidRPr="00621CE7" w:rsidRDefault="00FD7A1D" w:rsidP="00045300">
      <w:pPr>
        <w:spacing w:line="360" w:lineRule="auto"/>
        <w:ind w:left="-360" w:right="-64"/>
        <w:jc w:val="both"/>
        <w:rPr>
          <w:rFonts w:ascii="Georgia" w:hAnsi="Georgia"/>
          <w:sz w:val="20"/>
          <w:szCs w:val="20"/>
        </w:rPr>
      </w:pPr>
    </w:p>
    <w:p w:rsidR="00045300" w:rsidRPr="00621CE7" w:rsidRDefault="00045300" w:rsidP="00045300">
      <w:pPr>
        <w:numPr>
          <w:ilvl w:val="0"/>
          <w:numId w:val="1"/>
        </w:numPr>
        <w:tabs>
          <w:tab w:val="clear" w:pos="720"/>
          <w:tab w:val="num" w:pos="0"/>
        </w:tabs>
        <w:spacing w:line="360" w:lineRule="auto"/>
        <w:ind w:left="-360" w:right="-64" w:firstLine="0"/>
        <w:jc w:val="both"/>
        <w:rPr>
          <w:rFonts w:ascii="Georgia" w:hAnsi="Georgia"/>
          <w:b/>
          <w:sz w:val="20"/>
          <w:szCs w:val="20"/>
        </w:rPr>
      </w:pPr>
      <w:r w:rsidRPr="00621CE7">
        <w:rPr>
          <w:rFonts w:ascii="Georgia" w:hAnsi="Georgia"/>
          <w:b/>
          <w:sz w:val="20"/>
          <w:szCs w:val="20"/>
        </w:rPr>
        <w:t>Embrace the regress: it need not be stopped</w:t>
      </w:r>
    </w:p>
    <w:p w:rsidR="00045300" w:rsidRPr="00621CE7" w:rsidRDefault="00045300" w:rsidP="00045300">
      <w:pPr>
        <w:spacing w:line="360" w:lineRule="auto"/>
        <w:ind w:left="-360" w:right="-64"/>
        <w:jc w:val="both"/>
        <w:rPr>
          <w:rFonts w:ascii="Georgia" w:hAnsi="Georgia"/>
          <w:sz w:val="20"/>
          <w:szCs w:val="20"/>
        </w:rPr>
      </w:pPr>
      <w:r w:rsidRPr="00621CE7">
        <w:rPr>
          <w:rFonts w:ascii="Georgia" w:hAnsi="Georgia"/>
          <w:sz w:val="20"/>
          <w:szCs w:val="20"/>
        </w:rPr>
        <w:t xml:space="preserve">In this section we suggest that should the Cartesian sceptic wish to assert that </w:t>
      </w:r>
      <w:r w:rsidRPr="005E6F7E">
        <w:rPr>
          <w:rFonts w:ascii="Georgia" w:hAnsi="Georgia"/>
          <w:i/>
          <w:sz w:val="20"/>
          <w:szCs w:val="20"/>
        </w:rPr>
        <w:t xml:space="preserve">she is sceptical </w:t>
      </w:r>
      <w:r>
        <w:rPr>
          <w:rFonts w:ascii="Georgia" w:hAnsi="Georgia"/>
          <w:i/>
          <w:sz w:val="20"/>
          <w:szCs w:val="20"/>
        </w:rPr>
        <w:t>whether</w:t>
      </w:r>
      <w:r w:rsidRPr="005E6F7E">
        <w:rPr>
          <w:rFonts w:ascii="Georgia" w:hAnsi="Georgia"/>
          <w:i/>
          <w:sz w:val="20"/>
          <w:szCs w:val="20"/>
        </w:rPr>
        <w:t xml:space="preserve"> the external world exists</w:t>
      </w:r>
      <w:r w:rsidRPr="00621CE7">
        <w:rPr>
          <w:rFonts w:ascii="Georgia" w:hAnsi="Georgia"/>
          <w:sz w:val="20"/>
          <w:szCs w:val="20"/>
        </w:rPr>
        <w:t xml:space="preserve">, and granting to Wilson that that starts a vicious regress, this does not constitute an objection to such a sceptic. </w:t>
      </w:r>
    </w:p>
    <w:p w:rsidR="00045300" w:rsidRDefault="00045300" w:rsidP="00045300">
      <w:pPr>
        <w:spacing w:line="360" w:lineRule="auto"/>
        <w:ind w:left="-360" w:right="-64"/>
        <w:jc w:val="both"/>
        <w:rPr>
          <w:rFonts w:ascii="Georgia" w:hAnsi="Georgia"/>
          <w:sz w:val="20"/>
          <w:szCs w:val="20"/>
        </w:rPr>
      </w:pPr>
      <w:r w:rsidRPr="00621CE7">
        <w:rPr>
          <w:rFonts w:ascii="Georgia" w:hAnsi="Georgia"/>
          <w:sz w:val="20"/>
          <w:szCs w:val="20"/>
        </w:rPr>
        <w:tab/>
        <w:t xml:space="preserve">Let us grant to Wilson that at step 1, having engaged with the Cartesian sceptic, my position is now that I am sceptical </w:t>
      </w:r>
      <w:r>
        <w:rPr>
          <w:rFonts w:ascii="Georgia" w:hAnsi="Georgia"/>
          <w:sz w:val="20"/>
          <w:szCs w:val="20"/>
        </w:rPr>
        <w:t>whether</w:t>
      </w:r>
      <w:r w:rsidRPr="00621CE7">
        <w:rPr>
          <w:rFonts w:ascii="Georgia" w:hAnsi="Georgia"/>
          <w:sz w:val="20"/>
          <w:szCs w:val="20"/>
        </w:rPr>
        <w:t xml:space="preserve"> the external world exists. Let us also grant that this assertion results in a rationally confounding regress. I realise that the sequence is unbounded and I will not be able to reach a stable belief. Here is our first point about this: my being unable to reach a stable belief is only an objection to the Cartesian sceptic if what she is up to is trying to persuade me to accept a theory. But, as we saw in section two, the Cartesian is only trying to tell me that I cannot (and so do not) have knowledge </w:t>
      </w:r>
      <w:r>
        <w:rPr>
          <w:rFonts w:ascii="Georgia" w:hAnsi="Georgia"/>
          <w:sz w:val="20"/>
          <w:szCs w:val="20"/>
        </w:rPr>
        <w:t>whether</w:t>
      </w:r>
      <w:r w:rsidRPr="00621CE7">
        <w:rPr>
          <w:rFonts w:ascii="Georgia" w:hAnsi="Georgia"/>
          <w:sz w:val="20"/>
          <w:szCs w:val="20"/>
        </w:rPr>
        <w:t xml:space="preserve"> the external world exists (and, if you allow the move to mental state scepticism, that I cannot (and so do not) have knowledge of the mental state I am in). So we learn from Wilson that claiming that </w:t>
      </w:r>
      <w:r w:rsidRPr="005E6F7E">
        <w:rPr>
          <w:rFonts w:ascii="Georgia" w:hAnsi="Georgia"/>
          <w:i/>
          <w:sz w:val="20"/>
          <w:szCs w:val="20"/>
        </w:rPr>
        <w:t xml:space="preserve">I am sceptical </w:t>
      </w:r>
      <w:r>
        <w:rPr>
          <w:rFonts w:ascii="Georgia" w:hAnsi="Georgia"/>
          <w:i/>
          <w:sz w:val="20"/>
          <w:szCs w:val="20"/>
        </w:rPr>
        <w:t>whether</w:t>
      </w:r>
      <w:r w:rsidRPr="005E6F7E">
        <w:rPr>
          <w:rFonts w:ascii="Georgia" w:hAnsi="Georgia"/>
          <w:i/>
          <w:sz w:val="20"/>
          <w:szCs w:val="20"/>
        </w:rPr>
        <w:t xml:space="preserve"> the external world </w:t>
      </w:r>
      <w:proofErr w:type="gramStart"/>
      <w:r w:rsidRPr="005E6F7E">
        <w:rPr>
          <w:rFonts w:ascii="Georgia" w:hAnsi="Georgia"/>
          <w:i/>
          <w:sz w:val="20"/>
          <w:szCs w:val="20"/>
        </w:rPr>
        <w:t>exists</w:t>
      </w:r>
      <w:proofErr w:type="gramEnd"/>
      <w:r w:rsidRPr="00621CE7">
        <w:rPr>
          <w:rFonts w:ascii="Georgia" w:hAnsi="Georgia"/>
          <w:sz w:val="20"/>
          <w:szCs w:val="20"/>
        </w:rPr>
        <w:t xml:space="preserve"> </w:t>
      </w:r>
      <w:r w:rsidRPr="00621CE7">
        <w:rPr>
          <w:rFonts w:ascii="Georgia" w:hAnsi="Georgia"/>
          <w:sz w:val="20"/>
          <w:szCs w:val="20"/>
        </w:rPr>
        <w:lastRenderedPageBreak/>
        <w:t xml:space="preserve">means that I cannot have a stable belief system. </w:t>
      </w:r>
      <w:r>
        <w:rPr>
          <w:rFonts w:ascii="Georgia" w:hAnsi="Georgia"/>
          <w:sz w:val="20"/>
          <w:szCs w:val="20"/>
        </w:rPr>
        <w:t>But t</w:t>
      </w:r>
      <w:r w:rsidRPr="00621CE7">
        <w:rPr>
          <w:rFonts w:ascii="Georgia" w:hAnsi="Georgia"/>
          <w:sz w:val="20"/>
          <w:szCs w:val="20"/>
        </w:rPr>
        <w:t xml:space="preserve">hat point does not undermine the Cartesian sceptic’s claim that knowledge of a certain sort is impossible! </w:t>
      </w:r>
    </w:p>
    <w:p w:rsidR="00045300" w:rsidRPr="007C5B29" w:rsidRDefault="00045300" w:rsidP="00045300">
      <w:pPr>
        <w:spacing w:line="360" w:lineRule="auto"/>
        <w:ind w:left="-360" w:right="-64" w:firstLine="360"/>
        <w:jc w:val="both"/>
        <w:rPr>
          <w:rFonts w:ascii="Georgia" w:hAnsi="Georgia"/>
          <w:sz w:val="20"/>
          <w:szCs w:val="20"/>
        </w:rPr>
      </w:pPr>
      <w:r w:rsidRPr="00621CE7">
        <w:rPr>
          <w:rFonts w:ascii="Georgia" w:hAnsi="Georgia"/>
          <w:sz w:val="20"/>
          <w:szCs w:val="20"/>
        </w:rPr>
        <w:t>To be sure, the consequence of engaging with the Cartesian sceptic and moving to the first step is psychologically disastrous. But that is acceptable for the sceptic: if it turns out that there is no stable position of scepticism, so what? There is no stable position of non-scepticism either, because the sceptic can still argue that the move to the first step is rationally required.</w:t>
      </w:r>
      <w:r>
        <w:rPr>
          <w:rFonts w:ascii="Georgia" w:hAnsi="Georgia"/>
          <w:sz w:val="20"/>
          <w:szCs w:val="20"/>
        </w:rPr>
        <w:t xml:space="preserve"> So, even if we grant for the sake of argument that the sceptic’s end place is the claim that </w:t>
      </w:r>
      <w:r>
        <w:rPr>
          <w:rFonts w:ascii="Georgia" w:hAnsi="Georgia"/>
          <w:i/>
          <w:sz w:val="20"/>
          <w:szCs w:val="20"/>
        </w:rPr>
        <w:t xml:space="preserve">I am sceptical whether the external world exists, </w:t>
      </w:r>
      <w:r>
        <w:rPr>
          <w:rFonts w:ascii="Georgia" w:hAnsi="Georgia"/>
          <w:sz w:val="20"/>
          <w:szCs w:val="20"/>
        </w:rPr>
        <w:t xml:space="preserve">and we grant that this leads the sceptic into a regress, thus undermining the warrant of her conclusion, this is not yet an objection to the sceptic’s position. We see no reason why she would not simply throw up her hands and say ‘OK, there is no warranted position of scepticism, but there is </w:t>
      </w:r>
      <w:proofErr w:type="gramStart"/>
      <w:r>
        <w:rPr>
          <w:rFonts w:ascii="Georgia" w:hAnsi="Georgia"/>
          <w:sz w:val="20"/>
          <w:szCs w:val="20"/>
        </w:rPr>
        <w:t>no</w:t>
      </w:r>
      <w:proofErr w:type="gramEnd"/>
      <w:r>
        <w:rPr>
          <w:rFonts w:ascii="Georgia" w:hAnsi="Georgia"/>
          <w:sz w:val="20"/>
          <w:szCs w:val="20"/>
        </w:rPr>
        <w:t xml:space="preserve"> warranted position of non-scepticism either! Contemplation of the sceptical scenario made </w:t>
      </w:r>
      <w:r>
        <w:rPr>
          <w:rFonts w:ascii="Georgia" w:hAnsi="Georgia"/>
          <w:i/>
          <w:sz w:val="20"/>
          <w:szCs w:val="20"/>
        </w:rPr>
        <w:t xml:space="preserve">I know whether the external world exists </w:t>
      </w:r>
      <w:proofErr w:type="spellStart"/>
      <w:r>
        <w:rPr>
          <w:rFonts w:ascii="Georgia" w:hAnsi="Georgia"/>
          <w:sz w:val="20"/>
          <w:szCs w:val="20"/>
        </w:rPr>
        <w:t>unassertable</w:t>
      </w:r>
      <w:proofErr w:type="spellEnd"/>
      <w:r>
        <w:rPr>
          <w:rFonts w:ascii="Georgia" w:hAnsi="Georgia"/>
          <w:sz w:val="20"/>
          <w:szCs w:val="20"/>
        </w:rPr>
        <w:t xml:space="preserve">. Now I learn that so too is the claim that </w:t>
      </w:r>
      <w:r>
        <w:rPr>
          <w:rFonts w:ascii="Georgia" w:hAnsi="Georgia"/>
          <w:i/>
          <w:sz w:val="20"/>
          <w:szCs w:val="20"/>
        </w:rPr>
        <w:t>I am sceptical whether the external world exists</w:t>
      </w:r>
      <w:r>
        <w:rPr>
          <w:rFonts w:ascii="Georgia" w:hAnsi="Georgia"/>
          <w:sz w:val="20"/>
          <w:szCs w:val="20"/>
        </w:rPr>
        <w:t>. That clearly does not help the non-</w:t>
      </w:r>
      <w:proofErr w:type="gramStart"/>
      <w:r>
        <w:rPr>
          <w:rFonts w:ascii="Georgia" w:hAnsi="Georgia"/>
          <w:sz w:val="20"/>
          <w:szCs w:val="20"/>
        </w:rPr>
        <w:t>sceptic,</w:t>
      </w:r>
      <w:proofErr w:type="gramEnd"/>
      <w:r>
        <w:rPr>
          <w:rFonts w:ascii="Georgia" w:hAnsi="Georgia"/>
          <w:sz w:val="20"/>
          <w:szCs w:val="20"/>
        </w:rPr>
        <w:t xml:space="preserve"> the path to madness has already begun’.</w:t>
      </w:r>
      <w:r>
        <w:rPr>
          <w:rStyle w:val="FootnoteReference"/>
          <w:rFonts w:ascii="Georgia" w:hAnsi="Georgia"/>
          <w:sz w:val="20"/>
          <w:szCs w:val="20"/>
        </w:rPr>
        <w:footnoteReference w:id="6"/>
      </w:r>
      <w:r>
        <w:rPr>
          <w:rFonts w:ascii="Georgia" w:hAnsi="Georgia"/>
          <w:sz w:val="20"/>
          <w:szCs w:val="20"/>
        </w:rPr>
        <w:t xml:space="preserve"> </w:t>
      </w:r>
    </w:p>
    <w:p w:rsidR="00045300" w:rsidRPr="00621CE7" w:rsidRDefault="00045300" w:rsidP="00045300">
      <w:pPr>
        <w:spacing w:line="360" w:lineRule="auto"/>
        <w:ind w:left="-360" w:right="-64"/>
        <w:jc w:val="both"/>
        <w:rPr>
          <w:rFonts w:ascii="Georgia" w:hAnsi="Georgia"/>
          <w:sz w:val="20"/>
          <w:szCs w:val="20"/>
        </w:rPr>
      </w:pPr>
      <w:r w:rsidRPr="00621CE7">
        <w:rPr>
          <w:rFonts w:ascii="Georgia" w:hAnsi="Georgia"/>
          <w:sz w:val="20"/>
          <w:szCs w:val="20"/>
        </w:rPr>
        <w:tab/>
        <w:t xml:space="preserve">Why think that all vicious regresses </w:t>
      </w:r>
      <w:r w:rsidRPr="00621CE7">
        <w:rPr>
          <w:rFonts w:ascii="Georgia" w:hAnsi="Georgia"/>
          <w:i/>
          <w:sz w:val="20"/>
          <w:szCs w:val="20"/>
        </w:rPr>
        <w:t>should</w:t>
      </w:r>
      <w:r w:rsidRPr="00621CE7">
        <w:rPr>
          <w:rFonts w:ascii="Georgia" w:hAnsi="Georgia"/>
          <w:sz w:val="20"/>
          <w:szCs w:val="20"/>
        </w:rPr>
        <w:t xml:space="preserve"> be stopped, that the sight of an impending regress should lead us to reject the argument for the first step? One might be persuaded that it is </w:t>
      </w:r>
      <w:r w:rsidRPr="00621CE7">
        <w:rPr>
          <w:rFonts w:ascii="Georgia" w:hAnsi="Georgia"/>
          <w:i/>
          <w:sz w:val="20"/>
          <w:szCs w:val="20"/>
        </w:rPr>
        <w:t xml:space="preserve">desirable </w:t>
      </w:r>
      <w:r w:rsidRPr="00621CE7">
        <w:rPr>
          <w:rFonts w:ascii="Georgia" w:hAnsi="Georgia"/>
          <w:sz w:val="20"/>
          <w:szCs w:val="20"/>
        </w:rPr>
        <w:t xml:space="preserve">that vicious regresses are stopped, but it is only the case that they rationally </w:t>
      </w:r>
      <w:r w:rsidRPr="00626FBC">
        <w:rPr>
          <w:rFonts w:ascii="Georgia" w:hAnsi="Georgia"/>
          <w:i/>
          <w:sz w:val="20"/>
          <w:szCs w:val="20"/>
        </w:rPr>
        <w:t>ought</w:t>
      </w:r>
      <w:r w:rsidRPr="00621CE7">
        <w:rPr>
          <w:rFonts w:ascii="Georgia" w:hAnsi="Georgia"/>
          <w:sz w:val="20"/>
          <w:szCs w:val="20"/>
        </w:rPr>
        <w:t xml:space="preserve"> to be stopped if they violate some norm of reasoning, such as the principle of non-contradiction. The reason for blocking an argument which commits us to contradictions is a </w:t>
      </w:r>
      <w:r w:rsidRPr="00621CE7">
        <w:rPr>
          <w:rFonts w:ascii="Georgia" w:hAnsi="Georgia"/>
          <w:i/>
          <w:sz w:val="20"/>
          <w:szCs w:val="20"/>
        </w:rPr>
        <w:t>logical</w:t>
      </w:r>
      <w:r w:rsidRPr="00621CE7">
        <w:rPr>
          <w:rFonts w:ascii="Georgia" w:hAnsi="Georgia"/>
          <w:sz w:val="20"/>
          <w:szCs w:val="20"/>
        </w:rPr>
        <w:t xml:space="preserve"> rule</w:t>
      </w:r>
      <w:r w:rsidRPr="00621CE7">
        <w:rPr>
          <w:rFonts w:ascii="Georgia" w:hAnsi="Georgia"/>
          <w:i/>
          <w:sz w:val="20"/>
          <w:szCs w:val="20"/>
        </w:rPr>
        <w:t xml:space="preserve">, </w:t>
      </w:r>
      <w:r w:rsidRPr="00621CE7">
        <w:rPr>
          <w:rFonts w:ascii="Georgia" w:hAnsi="Georgia"/>
          <w:sz w:val="20"/>
          <w:szCs w:val="20"/>
        </w:rPr>
        <w:t xml:space="preserve">whereas the reason (if we have one) for blocking Wilson’s regress is </w:t>
      </w:r>
      <w:r w:rsidRPr="00621CE7">
        <w:rPr>
          <w:rFonts w:ascii="Georgia" w:hAnsi="Georgia"/>
          <w:i/>
          <w:sz w:val="20"/>
          <w:szCs w:val="20"/>
        </w:rPr>
        <w:t>psychological</w:t>
      </w:r>
      <w:r w:rsidRPr="00621CE7">
        <w:rPr>
          <w:rFonts w:ascii="Georgia" w:hAnsi="Georgia"/>
          <w:sz w:val="20"/>
          <w:szCs w:val="20"/>
        </w:rPr>
        <w:t>: it is confounding of our ability to reason</w:t>
      </w:r>
      <w:r w:rsidRPr="00621CE7">
        <w:rPr>
          <w:rFonts w:ascii="Georgia" w:hAnsi="Georgia"/>
          <w:i/>
          <w:sz w:val="20"/>
          <w:szCs w:val="20"/>
        </w:rPr>
        <w:t xml:space="preserve">. </w:t>
      </w:r>
      <w:r w:rsidRPr="00621CE7">
        <w:rPr>
          <w:rFonts w:ascii="Georgia" w:hAnsi="Georgia"/>
          <w:sz w:val="20"/>
          <w:szCs w:val="20"/>
        </w:rPr>
        <w:t xml:space="preserve">This means that any reason for stopping before step 1 is merely pragmatic. </w:t>
      </w:r>
    </w:p>
    <w:p w:rsidR="00045300" w:rsidRDefault="00045300" w:rsidP="00045300">
      <w:pPr>
        <w:spacing w:line="360" w:lineRule="auto"/>
        <w:ind w:left="-360" w:right="-64"/>
        <w:jc w:val="both"/>
        <w:rPr>
          <w:rFonts w:ascii="Georgia" w:hAnsi="Georgia"/>
          <w:sz w:val="20"/>
          <w:szCs w:val="20"/>
        </w:rPr>
      </w:pPr>
      <w:r w:rsidRPr="00621CE7">
        <w:rPr>
          <w:rFonts w:ascii="Georgia" w:hAnsi="Georgia"/>
          <w:sz w:val="20"/>
          <w:szCs w:val="20"/>
        </w:rPr>
        <w:tab/>
        <w:t xml:space="preserve">We do not see how something’s being rationally confounding is supposed to gain traction with the Cartesian sceptic. At most, it seems to us, Wilson has shown that scepticism leads to madness, a regress of unstable attitudes, but this is a far cry from showing that Cartesian scepticism is </w:t>
      </w:r>
      <w:r w:rsidRPr="00621CE7">
        <w:rPr>
          <w:rFonts w:ascii="Georgia" w:hAnsi="Georgia"/>
          <w:i/>
          <w:sz w:val="20"/>
          <w:szCs w:val="20"/>
        </w:rPr>
        <w:t xml:space="preserve">wrong. </w:t>
      </w:r>
      <w:r w:rsidRPr="00621CE7">
        <w:rPr>
          <w:rFonts w:ascii="Georgia" w:hAnsi="Georgia"/>
          <w:sz w:val="20"/>
          <w:szCs w:val="20"/>
        </w:rPr>
        <w:t>It shows only that we have pragmatic reasons to pretend we can refute the Cartesian sceptic, even though we cannot. Perhaps if one’s objective was not to refute the sceptic but merely to find adequate grounds within one’s rational practices to continue with such practices despite the sceptical arguments, then this would suffice.</w:t>
      </w:r>
      <w:r w:rsidRPr="00621CE7">
        <w:rPr>
          <w:rStyle w:val="FootnoteReference"/>
          <w:rFonts w:ascii="Georgia" w:hAnsi="Georgia"/>
          <w:sz w:val="20"/>
          <w:szCs w:val="20"/>
        </w:rPr>
        <w:footnoteReference w:id="7"/>
      </w:r>
      <w:r w:rsidRPr="00621CE7">
        <w:rPr>
          <w:rFonts w:ascii="Georgia" w:hAnsi="Georgia"/>
          <w:sz w:val="20"/>
          <w:szCs w:val="20"/>
        </w:rPr>
        <w:t xml:space="preserve"> But then, contrary to its advertisement, Wilson’s regress would not be an ‘argument against scepticism’ but an argument for dogmatism as usual. </w:t>
      </w:r>
    </w:p>
    <w:p w:rsidR="00045300" w:rsidRPr="00621CE7" w:rsidRDefault="00045300" w:rsidP="00045300">
      <w:pPr>
        <w:spacing w:line="360" w:lineRule="auto"/>
        <w:ind w:left="-360" w:right="-64"/>
        <w:jc w:val="both"/>
        <w:rPr>
          <w:rFonts w:ascii="Georgia" w:hAnsi="Georgia"/>
          <w:sz w:val="20"/>
          <w:szCs w:val="20"/>
        </w:rPr>
      </w:pPr>
    </w:p>
    <w:p w:rsidR="00045300" w:rsidRPr="00621CE7" w:rsidRDefault="00045300" w:rsidP="00045300">
      <w:pPr>
        <w:spacing w:line="360" w:lineRule="auto"/>
        <w:ind w:right="-64"/>
        <w:jc w:val="both"/>
        <w:rPr>
          <w:rFonts w:ascii="Georgia" w:hAnsi="Georgia"/>
          <w:sz w:val="20"/>
          <w:szCs w:val="20"/>
        </w:rPr>
      </w:pPr>
    </w:p>
    <w:p w:rsidR="00045300" w:rsidRPr="00621CE7" w:rsidRDefault="00045300" w:rsidP="00045300">
      <w:pPr>
        <w:numPr>
          <w:ilvl w:val="0"/>
          <w:numId w:val="1"/>
        </w:numPr>
        <w:tabs>
          <w:tab w:val="clear" w:pos="720"/>
          <w:tab w:val="num" w:pos="0"/>
        </w:tabs>
        <w:spacing w:line="360" w:lineRule="auto"/>
        <w:ind w:left="-360" w:right="-64" w:firstLine="0"/>
        <w:jc w:val="both"/>
        <w:rPr>
          <w:rFonts w:ascii="Georgia" w:hAnsi="Georgia"/>
          <w:b/>
          <w:sz w:val="20"/>
          <w:szCs w:val="20"/>
        </w:rPr>
      </w:pPr>
      <w:r w:rsidRPr="00621CE7">
        <w:rPr>
          <w:rFonts w:ascii="Georgia" w:hAnsi="Georgia"/>
          <w:b/>
          <w:sz w:val="20"/>
          <w:szCs w:val="20"/>
        </w:rPr>
        <w:t>Block the regress: reject scepticism about mental states</w:t>
      </w:r>
    </w:p>
    <w:p w:rsidR="00045300" w:rsidRPr="00621CE7" w:rsidRDefault="00045300" w:rsidP="00045300">
      <w:pPr>
        <w:pStyle w:val="FootnoteText"/>
        <w:spacing w:line="360" w:lineRule="auto"/>
        <w:ind w:left="-360" w:right="-64"/>
        <w:jc w:val="both"/>
        <w:rPr>
          <w:rFonts w:ascii="Georgia" w:hAnsi="Georgia"/>
          <w:sz w:val="20"/>
          <w:szCs w:val="20"/>
        </w:rPr>
      </w:pPr>
      <w:r w:rsidRPr="00621CE7">
        <w:rPr>
          <w:rFonts w:ascii="Georgia" w:hAnsi="Georgia"/>
          <w:sz w:val="20"/>
          <w:szCs w:val="20"/>
        </w:rPr>
        <w:t xml:space="preserve">In the preceding two sections we have argued that the regress is not threatening to Cartesian scepticism, firstly by showing that the Cartesian </w:t>
      </w:r>
      <w:r>
        <w:rPr>
          <w:rFonts w:ascii="Georgia" w:hAnsi="Georgia"/>
          <w:sz w:val="20"/>
          <w:szCs w:val="20"/>
        </w:rPr>
        <w:t xml:space="preserve">sceptic </w:t>
      </w:r>
      <w:r w:rsidRPr="00621CE7">
        <w:rPr>
          <w:rFonts w:ascii="Georgia" w:hAnsi="Georgia"/>
          <w:sz w:val="20"/>
          <w:szCs w:val="20"/>
        </w:rPr>
        <w:t>should not accept the formulation of step 1 in terms of a state of doubting and that when correctly formulated, the resulting regress is not vicious, and then by showing that even if she did accept step 1, the vicious nature of the regress would not undermine scepticism but support it. We now turn to step 2 and show that the appeal to sceptical scenarios at this stage does not achieve the mental state scepticism Wilson requires.</w:t>
      </w:r>
    </w:p>
    <w:p w:rsidR="00045300" w:rsidRDefault="00045300" w:rsidP="00045300">
      <w:pPr>
        <w:pStyle w:val="FootnoteText"/>
        <w:spacing w:line="360" w:lineRule="auto"/>
        <w:ind w:left="-360" w:right="-64" w:firstLine="360"/>
        <w:jc w:val="both"/>
        <w:rPr>
          <w:rFonts w:ascii="Georgia" w:hAnsi="Georgia"/>
          <w:sz w:val="20"/>
          <w:szCs w:val="16"/>
        </w:rPr>
      </w:pPr>
      <w:r w:rsidRPr="00621CE7">
        <w:rPr>
          <w:rFonts w:ascii="Georgia" w:hAnsi="Georgia"/>
          <w:sz w:val="20"/>
          <w:szCs w:val="16"/>
        </w:rPr>
        <w:lastRenderedPageBreak/>
        <w:t>Wilson takes the application of sceptical scenarios to one’s mental states to be obvious and suggests that Descartes himself accepted the possibility of mental state scepticism. She provides the following two quotations to support this interpretation of Descartes: ‘[M]any people do not know themselves what they believe, since believing something and knowing that one believes it are different acts of thinking, and the one often occurs without the other’ (</w:t>
      </w:r>
      <w:r w:rsidRPr="00621CE7">
        <w:rPr>
          <w:rFonts w:ascii="Georgia" w:hAnsi="Georgia"/>
          <w:i/>
          <w:sz w:val="20"/>
          <w:szCs w:val="16"/>
        </w:rPr>
        <w:t xml:space="preserve">Discourse on Method, </w:t>
      </w:r>
      <w:r w:rsidRPr="00621CE7">
        <w:rPr>
          <w:rFonts w:ascii="Georgia" w:hAnsi="Georgia"/>
          <w:sz w:val="20"/>
          <w:szCs w:val="16"/>
        </w:rPr>
        <w:t>cited in Wilson 2012: 669, fn. 3; AT VI 23); ‘For experience shows that those who are the most strongly agitated by their passions are not those who know them best’ (</w:t>
      </w:r>
      <w:r w:rsidRPr="00621CE7">
        <w:rPr>
          <w:rFonts w:ascii="Georgia" w:hAnsi="Georgia"/>
          <w:i/>
          <w:sz w:val="20"/>
          <w:szCs w:val="16"/>
        </w:rPr>
        <w:t xml:space="preserve">Passions, </w:t>
      </w:r>
      <w:r w:rsidRPr="00621CE7">
        <w:rPr>
          <w:rFonts w:ascii="Georgia" w:hAnsi="Georgia"/>
          <w:sz w:val="20"/>
          <w:szCs w:val="16"/>
        </w:rPr>
        <w:t xml:space="preserve">cited in Wilson 2012: 669, fn. 3; AT XI 349-50). However, it is not clear from this material that Descartes did accept the possibility of mental state scepticism. The quotations provided only suggest that Descartes noted the difference between having the belief that </w:t>
      </w:r>
      <w:r w:rsidRPr="00621CE7">
        <w:rPr>
          <w:rFonts w:ascii="Georgia" w:hAnsi="Georgia"/>
          <w:i/>
          <w:sz w:val="20"/>
          <w:szCs w:val="16"/>
        </w:rPr>
        <w:t>p</w:t>
      </w:r>
      <w:r w:rsidRPr="00621CE7">
        <w:rPr>
          <w:rFonts w:ascii="Georgia" w:hAnsi="Georgia"/>
          <w:sz w:val="20"/>
          <w:szCs w:val="16"/>
        </w:rPr>
        <w:t xml:space="preserve">, and having the second order belief that </w:t>
      </w:r>
      <w:r w:rsidRPr="00621CE7">
        <w:rPr>
          <w:rFonts w:ascii="Georgia" w:hAnsi="Georgia"/>
          <w:i/>
          <w:sz w:val="20"/>
          <w:szCs w:val="16"/>
        </w:rPr>
        <w:t>one believes that p</w:t>
      </w:r>
      <w:r w:rsidRPr="00621CE7">
        <w:rPr>
          <w:rFonts w:ascii="Georgia" w:hAnsi="Georgia"/>
          <w:sz w:val="20"/>
          <w:szCs w:val="16"/>
        </w:rPr>
        <w:t xml:space="preserve">, and that these states are independent. </w:t>
      </w:r>
    </w:p>
    <w:p w:rsidR="00045300" w:rsidRPr="00621CE7" w:rsidRDefault="00045300" w:rsidP="00045300">
      <w:pPr>
        <w:pStyle w:val="FootnoteText"/>
        <w:spacing w:line="360" w:lineRule="auto"/>
        <w:ind w:left="-360" w:right="-64" w:firstLine="360"/>
        <w:jc w:val="both"/>
        <w:rPr>
          <w:rFonts w:ascii="Georgia" w:hAnsi="Georgia"/>
          <w:szCs w:val="20"/>
        </w:rPr>
      </w:pPr>
      <w:r w:rsidRPr="00621CE7">
        <w:rPr>
          <w:rFonts w:ascii="Georgia" w:hAnsi="Georgia"/>
          <w:sz w:val="20"/>
          <w:szCs w:val="16"/>
        </w:rPr>
        <w:t xml:space="preserve">Furthermore, Descartes clearly </w:t>
      </w:r>
      <w:r w:rsidRPr="00621CE7">
        <w:rPr>
          <w:rFonts w:ascii="Georgia" w:hAnsi="Georgia"/>
          <w:i/>
          <w:sz w:val="20"/>
          <w:szCs w:val="16"/>
        </w:rPr>
        <w:t xml:space="preserve">did not </w:t>
      </w:r>
      <w:r w:rsidRPr="00621CE7">
        <w:rPr>
          <w:rFonts w:ascii="Georgia" w:hAnsi="Georgia"/>
          <w:sz w:val="20"/>
          <w:szCs w:val="16"/>
        </w:rPr>
        <w:t xml:space="preserve">accept mental state scepticism. After the </w:t>
      </w:r>
      <w:r w:rsidRPr="00621CE7">
        <w:rPr>
          <w:rFonts w:ascii="Georgia" w:hAnsi="Georgia"/>
          <w:i/>
          <w:sz w:val="20"/>
          <w:szCs w:val="16"/>
        </w:rPr>
        <w:t xml:space="preserve">cogito </w:t>
      </w:r>
      <w:r w:rsidRPr="00621CE7">
        <w:rPr>
          <w:rFonts w:ascii="Georgia" w:hAnsi="Georgia"/>
          <w:sz w:val="20"/>
          <w:szCs w:val="16"/>
        </w:rPr>
        <w:t xml:space="preserve">Descartes vows to meditate and ‘subtract anything capable of being weakened […] so that what is left at the end may be exactly and only what is certain and unshakeable’ (AT VII 25; 1984: 17). After this subtraction we get an ‘I’ who ‘understands some things, who affirms that this one thing is true, denies everything else, desires to know more, is unwilling to be deceived, imagines many things even involuntarily, and is aware of many things which apparently come from the senses? Are not all these things just as true as the fact that I exist, even if I am asleep all the time, and even if he who created me is doing all he can do deceive me?’ </w:t>
      </w:r>
      <w:proofErr w:type="gramStart"/>
      <w:r w:rsidRPr="00621CE7">
        <w:rPr>
          <w:rFonts w:ascii="Georgia" w:hAnsi="Georgia"/>
          <w:sz w:val="20"/>
          <w:szCs w:val="16"/>
        </w:rPr>
        <w:t>(AT VII 28–9; 1984: 19).</w:t>
      </w:r>
      <w:proofErr w:type="gramEnd"/>
      <w:r w:rsidRPr="00621CE7">
        <w:rPr>
          <w:rFonts w:ascii="Georgia" w:hAnsi="Georgia"/>
          <w:sz w:val="20"/>
          <w:szCs w:val="16"/>
        </w:rPr>
        <w:t xml:space="preserve"> It is hard to reconcile this with mental state scepticism, but this is precisely what Wilson’s mental state sceptic needs: I must be sceptical about my attitude of being sceptical that the external world exists.</w:t>
      </w:r>
    </w:p>
    <w:p w:rsidR="00045300" w:rsidRPr="00621CE7" w:rsidRDefault="00045300" w:rsidP="00045300">
      <w:pPr>
        <w:tabs>
          <w:tab w:val="left" w:pos="0"/>
        </w:tabs>
        <w:spacing w:line="360" w:lineRule="auto"/>
        <w:ind w:left="-360" w:right="-64"/>
        <w:jc w:val="both"/>
        <w:rPr>
          <w:rFonts w:ascii="Georgia" w:hAnsi="Georgia"/>
          <w:sz w:val="20"/>
          <w:szCs w:val="20"/>
        </w:rPr>
      </w:pPr>
      <w:r w:rsidRPr="00621CE7">
        <w:rPr>
          <w:rFonts w:ascii="Georgia" w:hAnsi="Georgia"/>
          <w:sz w:val="20"/>
          <w:szCs w:val="20"/>
        </w:rPr>
        <w:tab/>
        <w:t>We need to be persuaded that someone who accepts Cartesian scepticism about the external world should also accept Cartesian scepticism about mental states. What exactly does the mental state sceptic say to us at step 2? The first level sceptic has just argued (let H be the sceptical hypothesis and P the external world proposition): ~</w:t>
      </w:r>
      <w:proofErr w:type="gramStart"/>
      <w:r w:rsidRPr="00621CE7">
        <w:rPr>
          <w:rFonts w:ascii="Georgia" w:hAnsi="Georgia"/>
          <w:sz w:val="20"/>
          <w:szCs w:val="20"/>
        </w:rPr>
        <w:t>K(</w:t>
      </w:r>
      <w:proofErr w:type="gramEnd"/>
      <w:r w:rsidRPr="00621CE7">
        <w:rPr>
          <w:rFonts w:ascii="Georgia" w:hAnsi="Georgia"/>
          <w:sz w:val="20"/>
          <w:szCs w:val="20"/>
        </w:rPr>
        <w:t xml:space="preserve">~H),  </w:t>
      </w:r>
      <w:r>
        <w:rPr>
          <w:rFonts w:ascii="Georgia" w:hAnsi="Georgia"/>
          <w:sz w:val="20"/>
          <w:szCs w:val="20"/>
        </w:rPr>
        <w:t>(~K(</w:t>
      </w:r>
      <w:r w:rsidRPr="00621CE7">
        <w:rPr>
          <w:rFonts w:ascii="Georgia" w:hAnsi="Georgia"/>
          <w:sz w:val="20"/>
          <w:szCs w:val="20"/>
        </w:rPr>
        <w:t>~H)</w:t>
      </w:r>
      <w:r>
        <w:rPr>
          <w:rFonts w:ascii="Georgia" w:hAnsi="Georgia"/>
          <w:sz w:val="20"/>
          <w:szCs w:val="20"/>
        </w:rPr>
        <w:t xml:space="preserve"> </w:t>
      </w:r>
      <w:r w:rsidRPr="00621CE7">
        <w:rPr>
          <w:rFonts w:ascii="Georgia" w:hAnsi="Georgia"/>
          <w:sz w:val="20"/>
          <w:szCs w:val="20"/>
        </w:rPr>
        <w:sym w:font="Symbol" w:char="F0AE"/>
      </w:r>
      <w:r>
        <w:rPr>
          <w:rFonts w:ascii="Georgia" w:hAnsi="Georgia"/>
          <w:sz w:val="20"/>
          <w:szCs w:val="20"/>
        </w:rPr>
        <w:t xml:space="preserve"> ~</w:t>
      </w:r>
      <w:r w:rsidRPr="00621CE7">
        <w:rPr>
          <w:rFonts w:ascii="Georgia" w:hAnsi="Georgia"/>
          <w:sz w:val="20"/>
          <w:szCs w:val="20"/>
        </w:rPr>
        <w:t>K(P</w:t>
      </w:r>
      <w:r>
        <w:rPr>
          <w:rFonts w:ascii="Georgia" w:hAnsi="Georgia"/>
          <w:sz w:val="20"/>
          <w:szCs w:val="20"/>
        </w:rPr>
        <w:t>))</w:t>
      </w:r>
      <w:r w:rsidRPr="00621CE7">
        <w:rPr>
          <w:rFonts w:ascii="Georgia" w:hAnsi="Georgia"/>
          <w:sz w:val="20"/>
          <w:szCs w:val="20"/>
        </w:rPr>
        <w:t>, therefore ~K(P)</w:t>
      </w:r>
      <w:r w:rsidRPr="004226D5">
        <w:rPr>
          <w:rStyle w:val="FootnoteReference"/>
          <w:rFonts w:ascii="Georgia" w:hAnsi="Georgia"/>
          <w:sz w:val="20"/>
          <w:szCs w:val="20"/>
        </w:rPr>
        <w:t xml:space="preserve"> </w:t>
      </w:r>
      <w:r>
        <w:rPr>
          <w:rStyle w:val="FootnoteReference"/>
          <w:rFonts w:ascii="Georgia" w:hAnsi="Georgia"/>
          <w:sz w:val="20"/>
          <w:szCs w:val="20"/>
        </w:rPr>
        <w:footnoteReference w:id="8"/>
      </w:r>
      <w:r w:rsidRPr="00621CE7">
        <w:rPr>
          <w:rFonts w:ascii="Georgia" w:hAnsi="Georgia"/>
          <w:sz w:val="20"/>
          <w:szCs w:val="20"/>
        </w:rPr>
        <w:t>. Where could the mental state sceptic’s deceiver get traction on this? Which one of the premises might be a deception brought on by an evil demon? Suppose the first: if this is a deception then K(~H), and I could only know that I am not being undetectably deceived about the external world if such deception was impossible or ruled out by something else I know, such as the existence of a benign God. The problem now is that the mental state sceptic has to create a scenario in which I am undetectably deceived that undetectable deception is possible.</w:t>
      </w:r>
      <w:r w:rsidRPr="00621CE7">
        <w:rPr>
          <w:rStyle w:val="FootnoteReference"/>
          <w:rFonts w:ascii="Georgia" w:hAnsi="Georgia"/>
          <w:sz w:val="20"/>
          <w:szCs w:val="20"/>
        </w:rPr>
        <w:footnoteReference w:id="9"/>
      </w:r>
      <w:r w:rsidRPr="00621CE7">
        <w:rPr>
          <w:rFonts w:ascii="Georgia" w:hAnsi="Georgia"/>
          <w:sz w:val="20"/>
          <w:szCs w:val="20"/>
        </w:rPr>
        <w:t xml:space="preserve"> So the mental state sceptic must address the second premise and show that it is possible that, appearances to the contrary, </w:t>
      </w:r>
      <w:proofErr w:type="gramStart"/>
      <w:r>
        <w:rPr>
          <w:rFonts w:ascii="Georgia" w:hAnsi="Georgia"/>
          <w:sz w:val="20"/>
          <w:szCs w:val="20"/>
        </w:rPr>
        <w:t>~(</w:t>
      </w:r>
      <w:proofErr w:type="gramEnd"/>
      <w:r>
        <w:rPr>
          <w:rFonts w:ascii="Georgia" w:hAnsi="Georgia"/>
          <w:sz w:val="20"/>
          <w:szCs w:val="20"/>
        </w:rPr>
        <w:t>~K(</w:t>
      </w:r>
      <w:r w:rsidRPr="00621CE7">
        <w:rPr>
          <w:rFonts w:ascii="Georgia" w:hAnsi="Georgia"/>
          <w:sz w:val="20"/>
          <w:szCs w:val="20"/>
        </w:rPr>
        <w:t>~H)</w:t>
      </w:r>
      <w:r w:rsidRPr="00621CE7">
        <w:rPr>
          <w:rFonts w:ascii="Georgia" w:hAnsi="Georgia"/>
          <w:sz w:val="20"/>
          <w:szCs w:val="20"/>
        </w:rPr>
        <w:sym w:font="Symbol" w:char="F0AE"/>
      </w:r>
      <w:r>
        <w:rPr>
          <w:rFonts w:ascii="Georgia" w:hAnsi="Georgia"/>
          <w:sz w:val="20"/>
          <w:szCs w:val="20"/>
        </w:rPr>
        <w:t>~</w:t>
      </w:r>
      <w:r w:rsidRPr="00621CE7">
        <w:rPr>
          <w:rFonts w:ascii="Georgia" w:hAnsi="Georgia"/>
          <w:sz w:val="20"/>
          <w:szCs w:val="20"/>
        </w:rPr>
        <w:t>K(P</w:t>
      </w:r>
      <w:r>
        <w:rPr>
          <w:rFonts w:ascii="Georgia" w:hAnsi="Georgia"/>
          <w:sz w:val="20"/>
          <w:szCs w:val="20"/>
        </w:rPr>
        <w:t xml:space="preserve">)) </w:t>
      </w:r>
      <w:r w:rsidRPr="00621CE7">
        <w:rPr>
          <w:rFonts w:ascii="Georgia" w:hAnsi="Georgia"/>
          <w:sz w:val="20"/>
          <w:szCs w:val="20"/>
        </w:rPr>
        <w:t>and thus it is possible I am deceived about the second premise. That deception requires a scenario in which the possibility of undetectable deception about P does not undermine knowledge that P, which is, of course, hardly a sceptical scenario.</w:t>
      </w:r>
    </w:p>
    <w:p w:rsidR="00045300" w:rsidRDefault="00045300" w:rsidP="00045300">
      <w:pPr>
        <w:spacing w:line="360" w:lineRule="auto"/>
        <w:ind w:right="-64"/>
        <w:jc w:val="both"/>
        <w:rPr>
          <w:rFonts w:ascii="Georgia" w:hAnsi="Georgia"/>
          <w:sz w:val="20"/>
          <w:szCs w:val="20"/>
        </w:rPr>
      </w:pPr>
    </w:p>
    <w:p w:rsidR="00FD7A1D" w:rsidRDefault="00FD7A1D" w:rsidP="00045300">
      <w:pPr>
        <w:spacing w:line="360" w:lineRule="auto"/>
        <w:ind w:right="-64"/>
        <w:jc w:val="both"/>
        <w:rPr>
          <w:rFonts w:ascii="Georgia" w:hAnsi="Georgia"/>
          <w:sz w:val="20"/>
          <w:szCs w:val="20"/>
        </w:rPr>
      </w:pPr>
    </w:p>
    <w:p w:rsidR="00FD7A1D" w:rsidRPr="00621CE7" w:rsidRDefault="00FD7A1D" w:rsidP="00045300">
      <w:pPr>
        <w:spacing w:line="360" w:lineRule="auto"/>
        <w:ind w:right="-64"/>
        <w:jc w:val="both"/>
        <w:rPr>
          <w:rFonts w:ascii="Georgia" w:hAnsi="Georgia"/>
          <w:sz w:val="20"/>
          <w:szCs w:val="20"/>
        </w:rPr>
      </w:pPr>
    </w:p>
    <w:p w:rsidR="00045300" w:rsidRPr="00621CE7" w:rsidRDefault="00045300" w:rsidP="00045300">
      <w:pPr>
        <w:numPr>
          <w:ilvl w:val="0"/>
          <w:numId w:val="1"/>
        </w:numPr>
        <w:tabs>
          <w:tab w:val="clear" w:pos="720"/>
          <w:tab w:val="num" w:pos="0"/>
        </w:tabs>
        <w:spacing w:line="360" w:lineRule="auto"/>
        <w:ind w:left="-360" w:right="-64" w:firstLine="0"/>
        <w:jc w:val="both"/>
        <w:rPr>
          <w:rFonts w:ascii="Georgia" w:hAnsi="Georgia"/>
          <w:b/>
          <w:sz w:val="20"/>
          <w:szCs w:val="20"/>
        </w:rPr>
      </w:pPr>
      <w:r w:rsidRPr="00621CE7">
        <w:rPr>
          <w:rFonts w:ascii="Georgia" w:hAnsi="Georgia"/>
          <w:b/>
          <w:sz w:val="20"/>
          <w:szCs w:val="20"/>
        </w:rPr>
        <w:lastRenderedPageBreak/>
        <w:t>Conclusions</w:t>
      </w:r>
    </w:p>
    <w:p w:rsidR="00045300" w:rsidRDefault="00045300" w:rsidP="00045300">
      <w:pPr>
        <w:spacing w:line="360" w:lineRule="auto"/>
        <w:ind w:left="-360" w:right="-64"/>
        <w:jc w:val="both"/>
        <w:rPr>
          <w:rFonts w:ascii="Georgia" w:hAnsi="Georgia"/>
          <w:sz w:val="20"/>
          <w:szCs w:val="20"/>
        </w:rPr>
      </w:pPr>
      <w:r w:rsidRPr="00621CE7">
        <w:rPr>
          <w:rFonts w:ascii="Georgia" w:hAnsi="Georgia"/>
          <w:sz w:val="20"/>
          <w:szCs w:val="20"/>
        </w:rPr>
        <w:t xml:space="preserve">In this paper we have presented Wilson’s regress argument against Cartesian scepticism and </w:t>
      </w:r>
      <w:r>
        <w:rPr>
          <w:rFonts w:ascii="Georgia" w:hAnsi="Georgia"/>
          <w:sz w:val="20"/>
          <w:szCs w:val="20"/>
        </w:rPr>
        <w:t>offered</w:t>
      </w:r>
      <w:r w:rsidRPr="00621CE7">
        <w:rPr>
          <w:rFonts w:ascii="Georgia" w:hAnsi="Georgia"/>
          <w:sz w:val="20"/>
          <w:szCs w:val="20"/>
        </w:rPr>
        <w:t xml:space="preserve"> three avenues of response. We first suggested that the Cartesian sceptic can get to her desired conclusion without having to go via the assertion that she is sceptical </w:t>
      </w:r>
      <w:r>
        <w:rPr>
          <w:rFonts w:ascii="Georgia" w:hAnsi="Georgia"/>
          <w:sz w:val="20"/>
          <w:szCs w:val="20"/>
        </w:rPr>
        <w:t>whether</w:t>
      </w:r>
      <w:r w:rsidRPr="00621CE7">
        <w:rPr>
          <w:rFonts w:ascii="Georgia" w:hAnsi="Georgia"/>
          <w:sz w:val="20"/>
          <w:szCs w:val="20"/>
        </w:rPr>
        <w:t xml:space="preserve"> the external world exists. This generates an alternative regress which is not unstable and may not even get started. Next, we argued that if the Cartesian sceptic does want to assert that she is sceptical </w:t>
      </w:r>
      <w:r>
        <w:rPr>
          <w:rFonts w:ascii="Georgia" w:hAnsi="Georgia"/>
          <w:sz w:val="20"/>
          <w:szCs w:val="20"/>
        </w:rPr>
        <w:t>whether</w:t>
      </w:r>
      <w:r w:rsidRPr="00621CE7">
        <w:rPr>
          <w:rFonts w:ascii="Georgia" w:hAnsi="Georgia"/>
          <w:sz w:val="20"/>
          <w:szCs w:val="20"/>
        </w:rPr>
        <w:t xml:space="preserve"> the external world exists, she can go ahead and do so. Wilson argues that the regress generated by the assertion that one is sceptical </w:t>
      </w:r>
      <w:r>
        <w:rPr>
          <w:rFonts w:ascii="Georgia" w:hAnsi="Georgia"/>
          <w:sz w:val="20"/>
          <w:szCs w:val="20"/>
        </w:rPr>
        <w:t>whether</w:t>
      </w:r>
      <w:r w:rsidRPr="00621CE7">
        <w:rPr>
          <w:rFonts w:ascii="Georgia" w:hAnsi="Georgia"/>
          <w:sz w:val="20"/>
          <w:szCs w:val="20"/>
        </w:rPr>
        <w:t xml:space="preserve"> the external world exists must be stopped. We countered that that assertion is not one the Cartesian need make, and if she does make it, whatever regress it leads to is not in need of stopping. Finally, we argued that Wilson is too quick at step 2 and that hypotheses of deception do not generate the mental state scepticism she needs at that point. So yet another attempt to show that we should reject Cartesian scepticism because it is somehow self-defeating fails.</w:t>
      </w:r>
    </w:p>
    <w:p w:rsidR="00045300" w:rsidRDefault="00045300" w:rsidP="00045300">
      <w:pPr>
        <w:spacing w:line="360" w:lineRule="auto"/>
        <w:ind w:left="-360" w:right="-64"/>
        <w:jc w:val="both"/>
        <w:rPr>
          <w:rFonts w:ascii="Georgia" w:hAnsi="Georgia"/>
          <w:sz w:val="20"/>
          <w:szCs w:val="20"/>
        </w:rPr>
      </w:pPr>
    </w:p>
    <w:p w:rsidR="00FD7A1D" w:rsidRDefault="00045300" w:rsidP="00045300">
      <w:pPr>
        <w:spacing w:line="360" w:lineRule="auto"/>
        <w:ind w:left="-360" w:right="-64"/>
        <w:jc w:val="both"/>
        <w:rPr>
          <w:rFonts w:ascii="Georgia" w:hAnsi="Georgia"/>
          <w:sz w:val="20"/>
          <w:szCs w:val="20"/>
        </w:rPr>
      </w:pPr>
      <w:r>
        <w:rPr>
          <w:rFonts w:ascii="Georgia" w:hAnsi="Georgia"/>
          <w:sz w:val="20"/>
          <w:szCs w:val="20"/>
        </w:rPr>
        <w:t>Department of Philosophy</w:t>
      </w:r>
    </w:p>
    <w:p w:rsidR="00045300" w:rsidRDefault="00045300" w:rsidP="00045300">
      <w:pPr>
        <w:spacing w:line="360" w:lineRule="auto"/>
        <w:ind w:left="-360" w:right="-64"/>
        <w:jc w:val="both"/>
        <w:rPr>
          <w:rFonts w:ascii="Georgia" w:hAnsi="Georgia"/>
          <w:sz w:val="20"/>
          <w:szCs w:val="20"/>
        </w:rPr>
      </w:pPr>
      <w:r>
        <w:rPr>
          <w:rFonts w:ascii="Georgia" w:hAnsi="Georgia"/>
          <w:sz w:val="20"/>
          <w:szCs w:val="20"/>
        </w:rPr>
        <w:t>Sally Baldwin A</w:t>
      </w:r>
    </w:p>
    <w:p w:rsidR="00045300" w:rsidRDefault="00045300" w:rsidP="00045300">
      <w:pPr>
        <w:spacing w:line="360" w:lineRule="auto"/>
        <w:ind w:left="-360" w:right="-64"/>
        <w:jc w:val="both"/>
        <w:rPr>
          <w:rFonts w:ascii="Georgia" w:hAnsi="Georgia"/>
          <w:sz w:val="20"/>
          <w:szCs w:val="20"/>
        </w:rPr>
      </w:pPr>
      <w:r>
        <w:rPr>
          <w:rFonts w:ascii="Georgia" w:hAnsi="Georgia"/>
          <w:sz w:val="20"/>
          <w:szCs w:val="20"/>
        </w:rPr>
        <w:t>University of York</w:t>
      </w:r>
    </w:p>
    <w:p w:rsidR="00045300" w:rsidRDefault="00045300" w:rsidP="00045300">
      <w:pPr>
        <w:spacing w:line="360" w:lineRule="auto"/>
        <w:ind w:left="-360" w:right="-64"/>
        <w:jc w:val="both"/>
        <w:rPr>
          <w:rFonts w:ascii="Georgia" w:hAnsi="Georgia"/>
          <w:sz w:val="20"/>
          <w:szCs w:val="20"/>
        </w:rPr>
      </w:pPr>
      <w:proofErr w:type="spellStart"/>
      <w:r>
        <w:rPr>
          <w:rFonts w:ascii="Georgia" w:hAnsi="Georgia"/>
          <w:sz w:val="20"/>
          <w:szCs w:val="20"/>
        </w:rPr>
        <w:t>Heslington</w:t>
      </w:r>
      <w:proofErr w:type="spellEnd"/>
    </w:p>
    <w:p w:rsidR="00045300" w:rsidRDefault="00045300" w:rsidP="00045300">
      <w:pPr>
        <w:spacing w:line="360" w:lineRule="auto"/>
        <w:ind w:left="-360" w:right="-64"/>
        <w:jc w:val="both"/>
        <w:rPr>
          <w:rFonts w:ascii="Georgia" w:hAnsi="Georgia"/>
          <w:sz w:val="20"/>
          <w:szCs w:val="20"/>
        </w:rPr>
      </w:pPr>
      <w:r>
        <w:rPr>
          <w:rFonts w:ascii="Georgia" w:hAnsi="Georgia"/>
          <w:sz w:val="20"/>
          <w:szCs w:val="20"/>
        </w:rPr>
        <w:t>YO10 5DD</w:t>
      </w:r>
    </w:p>
    <w:p w:rsidR="00045300" w:rsidRDefault="00045300" w:rsidP="00045300">
      <w:pPr>
        <w:spacing w:line="360" w:lineRule="auto"/>
        <w:ind w:left="-360" w:right="-64"/>
        <w:jc w:val="both"/>
        <w:rPr>
          <w:rFonts w:ascii="Georgia" w:hAnsi="Georgia"/>
          <w:sz w:val="20"/>
          <w:szCs w:val="20"/>
        </w:rPr>
      </w:pPr>
      <w:r>
        <w:rPr>
          <w:rFonts w:ascii="Georgia" w:hAnsi="Georgia"/>
          <w:sz w:val="20"/>
          <w:szCs w:val="20"/>
        </w:rPr>
        <w:t>Email: tom.stoneham@york.ac.uk</w:t>
      </w:r>
    </w:p>
    <w:p w:rsidR="00045300" w:rsidRDefault="00045300" w:rsidP="00045300">
      <w:pPr>
        <w:spacing w:line="360" w:lineRule="auto"/>
        <w:ind w:left="-360" w:right="-64"/>
        <w:jc w:val="both"/>
        <w:rPr>
          <w:rFonts w:ascii="Georgia" w:hAnsi="Georgia"/>
          <w:sz w:val="20"/>
          <w:szCs w:val="20"/>
        </w:rPr>
      </w:pPr>
    </w:p>
    <w:p w:rsidR="00045300" w:rsidRDefault="00045300" w:rsidP="00045300">
      <w:pPr>
        <w:spacing w:line="360" w:lineRule="auto"/>
        <w:ind w:left="-360" w:right="-64"/>
        <w:jc w:val="both"/>
        <w:rPr>
          <w:rFonts w:ascii="Georgia" w:hAnsi="Georgia"/>
          <w:sz w:val="20"/>
          <w:szCs w:val="20"/>
        </w:rPr>
      </w:pPr>
      <w:r>
        <w:rPr>
          <w:rFonts w:ascii="Georgia" w:hAnsi="Georgia"/>
          <w:sz w:val="20"/>
          <w:szCs w:val="20"/>
        </w:rPr>
        <w:t>Department of Philosophy</w:t>
      </w:r>
    </w:p>
    <w:p w:rsidR="00045300" w:rsidRDefault="00045300" w:rsidP="00045300">
      <w:pPr>
        <w:spacing w:line="360" w:lineRule="auto"/>
        <w:ind w:left="-360" w:right="-64"/>
        <w:jc w:val="both"/>
        <w:rPr>
          <w:rFonts w:ascii="Georgia" w:hAnsi="Georgia"/>
          <w:sz w:val="20"/>
          <w:szCs w:val="20"/>
        </w:rPr>
      </w:pPr>
      <w:r>
        <w:rPr>
          <w:rFonts w:ascii="Georgia" w:hAnsi="Georgia"/>
          <w:sz w:val="20"/>
          <w:szCs w:val="20"/>
        </w:rPr>
        <w:t xml:space="preserve">European Research Institute </w:t>
      </w:r>
    </w:p>
    <w:p w:rsidR="00045300" w:rsidRDefault="00045300" w:rsidP="00045300">
      <w:pPr>
        <w:spacing w:line="360" w:lineRule="auto"/>
        <w:ind w:left="-360" w:right="-64"/>
        <w:jc w:val="both"/>
        <w:rPr>
          <w:rFonts w:ascii="Georgia" w:hAnsi="Georgia"/>
          <w:sz w:val="20"/>
          <w:szCs w:val="20"/>
        </w:rPr>
      </w:pPr>
      <w:r>
        <w:rPr>
          <w:rFonts w:ascii="Georgia" w:hAnsi="Georgia"/>
          <w:sz w:val="20"/>
          <w:szCs w:val="20"/>
        </w:rPr>
        <w:t xml:space="preserve">University of Birmingham </w:t>
      </w:r>
    </w:p>
    <w:p w:rsidR="00045300" w:rsidRDefault="00045300" w:rsidP="00045300">
      <w:pPr>
        <w:spacing w:line="360" w:lineRule="auto"/>
        <w:ind w:left="-360" w:right="-64"/>
        <w:jc w:val="both"/>
        <w:rPr>
          <w:rFonts w:ascii="Georgia" w:hAnsi="Georgia"/>
          <w:sz w:val="20"/>
          <w:szCs w:val="20"/>
        </w:rPr>
      </w:pPr>
      <w:r>
        <w:rPr>
          <w:rFonts w:ascii="Georgia" w:hAnsi="Georgia"/>
          <w:sz w:val="20"/>
          <w:szCs w:val="20"/>
        </w:rPr>
        <w:t>Edgbaston</w:t>
      </w:r>
    </w:p>
    <w:p w:rsidR="00045300" w:rsidRDefault="00045300" w:rsidP="00045300">
      <w:pPr>
        <w:spacing w:line="360" w:lineRule="auto"/>
        <w:ind w:left="-360" w:right="-64"/>
        <w:jc w:val="both"/>
        <w:rPr>
          <w:rFonts w:ascii="Georgia" w:hAnsi="Georgia"/>
          <w:sz w:val="20"/>
          <w:szCs w:val="20"/>
        </w:rPr>
      </w:pPr>
      <w:r>
        <w:rPr>
          <w:rFonts w:ascii="Georgia" w:hAnsi="Georgia"/>
          <w:sz w:val="20"/>
          <w:szCs w:val="20"/>
        </w:rPr>
        <w:t>B15 2TT</w:t>
      </w:r>
    </w:p>
    <w:p w:rsidR="00045300" w:rsidRDefault="00045300" w:rsidP="00045300">
      <w:pPr>
        <w:spacing w:line="360" w:lineRule="auto"/>
        <w:ind w:left="-360" w:right="-64"/>
        <w:jc w:val="both"/>
        <w:rPr>
          <w:rFonts w:ascii="Georgia" w:hAnsi="Georgia"/>
          <w:sz w:val="20"/>
          <w:szCs w:val="20"/>
        </w:rPr>
      </w:pPr>
      <w:r>
        <w:rPr>
          <w:rFonts w:ascii="Georgia" w:hAnsi="Georgia"/>
          <w:sz w:val="20"/>
          <w:szCs w:val="20"/>
        </w:rPr>
        <w:t>Email: e.l.sullivan-bissett@bham.ac.uk</w:t>
      </w:r>
    </w:p>
    <w:p w:rsidR="00045300" w:rsidRDefault="00045300" w:rsidP="00045300">
      <w:pPr>
        <w:spacing w:line="360" w:lineRule="auto"/>
        <w:ind w:left="-360" w:right="-64"/>
        <w:jc w:val="both"/>
        <w:rPr>
          <w:rFonts w:ascii="Georgia" w:hAnsi="Georgia"/>
          <w:sz w:val="20"/>
          <w:szCs w:val="20"/>
        </w:rPr>
      </w:pPr>
    </w:p>
    <w:p w:rsidR="00FD7A1D" w:rsidRDefault="00FD7A1D" w:rsidP="00045300">
      <w:pPr>
        <w:spacing w:line="360" w:lineRule="auto"/>
        <w:ind w:left="-360" w:right="-64"/>
        <w:jc w:val="both"/>
        <w:rPr>
          <w:rFonts w:ascii="Georgia" w:hAnsi="Georgia"/>
          <w:sz w:val="20"/>
          <w:szCs w:val="20"/>
        </w:rPr>
      </w:pPr>
    </w:p>
    <w:p w:rsidR="00045300" w:rsidRPr="005D0022" w:rsidRDefault="00045300" w:rsidP="00045300">
      <w:pPr>
        <w:spacing w:line="360" w:lineRule="auto"/>
        <w:ind w:left="-426" w:right="-64"/>
        <w:jc w:val="both"/>
        <w:rPr>
          <w:rFonts w:ascii="Georgia" w:hAnsi="Georgia"/>
          <w:b/>
          <w:sz w:val="20"/>
          <w:szCs w:val="20"/>
        </w:rPr>
      </w:pPr>
      <w:r w:rsidRPr="00715095">
        <w:rPr>
          <w:rFonts w:ascii="Georgia" w:hAnsi="Georgia"/>
          <w:b/>
          <w:sz w:val="20"/>
          <w:szCs w:val="20"/>
        </w:rPr>
        <w:t>Acknowledgments</w:t>
      </w:r>
    </w:p>
    <w:p w:rsidR="00045300" w:rsidRPr="00715095" w:rsidRDefault="00045300" w:rsidP="00045300">
      <w:pPr>
        <w:spacing w:line="360" w:lineRule="auto"/>
        <w:ind w:left="-426" w:right="-64"/>
        <w:jc w:val="both"/>
        <w:rPr>
          <w:rFonts w:ascii="Georgia" w:hAnsi="Georgia"/>
          <w:sz w:val="20"/>
          <w:szCs w:val="20"/>
        </w:rPr>
      </w:pPr>
      <w:r>
        <w:rPr>
          <w:rFonts w:ascii="Georgia" w:hAnsi="Georgia"/>
          <w:sz w:val="20"/>
          <w:szCs w:val="20"/>
        </w:rPr>
        <w:t xml:space="preserve">Tom Stoneham acknowledges the support of the Chinese Ministry of Education’s Foreign Cultural and Educational Scholars Project. </w:t>
      </w:r>
      <w:r w:rsidRPr="005D0022">
        <w:rPr>
          <w:rFonts w:ascii="Georgia" w:hAnsi="Georgia"/>
          <w:sz w:val="20"/>
          <w:szCs w:val="20"/>
        </w:rPr>
        <w:t>Ema Su</w:t>
      </w:r>
      <w:r>
        <w:rPr>
          <w:rFonts w:ascii="Georgia" w:hAnsi="Georgia"/>
          <w:sz w:val="20"/>
          <w:szCs w:val="20"/>
        </w:rPr>
        <w:t>l</w:t>
      </w:r>
      <w:r w:rsidRPr="005D0022">
        <w:rPr>
          <w:rFonts w:ascii="Georgia" w:hAnsi="Georgia"/>
          <w:sz w:val="20"/>
          <w:szCs w:val="20"/>
        </w:rPr>
        <w:t xml:space="preserve">livan-Bissett acknowledges </w:t>
      </w:r>
      <w:r w:rsidRPr="00D04E32">
        <w:rPr>
          <w:rFonts w:ascii="Georgia" w:hAnsi="Georgia" w:cs="Garamond"/>
          <w:sz w:val="20"/>
          <w:szCs w:val="20"/>
        </w:rPr>
        <w:t>the support of the European Research Council (Grant agreement: 616358)</w:t>
      </w:r>
      <w:r>
        <w:rPr>
          <w:rFonts w:ascii="Georgia" w:hAnsi="Georgia" w:cs="Garamond"/>
          <w:sz w:val="20"/>
          <w:szCs w:val="20"/>
        </w:rPr>
        <w:t xml:space="preserve">. Both authors are grateful to the Mind and Reason research group at the University of York, and an anonymous referee for this journal, for comments and discussion on an earlier version of this paper. </w:t>
      </w:r>
    </w:p>
    <w:p w:rsidR="00045300" w:rsidRDefault="00045300" w:rsidP="00045300">
      <w:pPr>
        <w:spacing w:line="360" w:lineRule="auto"/>
        <w:ind w:right="-64"/>
        <w:jc w:val="both"/>
        <w:rPr>
          <w:rFonts w:ascii="Georgia" w:hAnsi="Georgia"/>
          <w:sz w:val="20"/>
          <w:szCs w:val="20"/>
        </w:rPr>
      </w:pPr>
    </w:p>
    <w:p w:rsidR="00FD7A1D" w:rsidRDefault="00FD7A1D" w:rsidP="00045300">
      <w:pPr>
        <w:spacing w:line="360" w:lineRule="auto"/>
        <w:ind w:right="-64"/>
        <w:jc w:val="both"/>
        <w:rPr>
          <w:rFonts w:ascii="Georgia" w:hAnsi="Georgia"/>
          <w:sz w:val="20"/>
          <w:szCs w:val="20"/>
        </w:rPr>
      </w:pPr>
    </w:p>
    <w:p w:rsidR="00FD7A1D" w:rsidRDefault="00FD7A1D" w:rsidP="00045300">
      <w:pPr>
        <w:spacing w:line="360" w:lineRule="auto"/>
        <w:ind w:right="-64"/>
        <w:jc w:val="both"/>
        <w:rPr>
          <w:rFonts w:ascii="Georgia" w:hAnsi="Georgia"/>
          <w:sz w:val="20"/>
          <w:szCs w:val="20"/>
        </w:rPr>
      </w:pPr>
    </w:p>
    <w:p w:rsidR="00FD7A1D" w:rsidRDefault="00FD7A1D" w:rsidP="00045300">
      <w:pPr>
        <w:spacing w:line="360" w:lineRule="auto"/>
        <w:ind w:right="-64"/>
        <w:jc w:val="both"/>
        <w:rPr>
          <w:rFonts w:ascii="Georgia" w:hAnsi="Georgia"/>
          <w:sz w:val="20"/>
          <w:szCs w:val="20"/>
        </w:rPr>
      </w:pPr>
    </w:p>
    <w:p w:rsidR="00FD7A1D" w:rsidRDefault="00FD7A1D" w:rsidP="00045300">
      <w:pPr>
        <w:spacing w:line="360" w:lineRule="auto"/>
        <w:ind w:right="-64"/>
        <w:jc w:val="both"/>
        <w:rPr>
          <w:rFonts w:ascii="Georgia" w:hAnsi="Georgia"/>
          <w:sz w:val="20"/>
          <w:szCs w:val="20"/>
        </w:rPr>
      </w:pPr>
    </w:p>
    <w:p w:rsidR="00FD7A1D" w:rsidRPr="00621CE7" w:rsidRDefault="00FD7A1D" w:rsidP="00045300">
      <w:pPr>
        <w:spacing w:line="360" w:lineRule="auto"/>
        <w:ind w:right="-64"/>
        <w:jc w:val="both"/>
        <w:rPr>
          <w:rFonts w:ascii="Georgia" w:hAnsi="Georgia"/>
          <w:sz w:val="20"/>
          <w:szCs w:val="20"/>
        </w:rPr>
      </w:pPr>
    </w:p>
    <w:p w:rsidR="00045300" w:rsidRPr="00D04E32" w:rsidRDefault="00045300" w:rsidP="00045300">
      <w:pPr>
        <w:spacing w:line="360" w:lineRule="auto"/>
        <w:ind w:left="-360" w:right="-64"/>
        <w:jc w:val="both"/>
        <w:rPr>
          <w:rFonts w:ascii="Georgia" w:hAnsi="Georgia"/>
          <w:b/>
          <w:sz w:val="22"/>
          <w:szCs w:val="20"/>
        </w:rPr>
      </w:pPr>
      <w:r w:rsidRPr="00D04E32">
        <w:rPr>
          <w:rFonts w:ascii="Georgia" w:hAnsi="Georgia"/>
          <w:b/>
          <w:sz w:val="22"/>
          <w:szCs w:val="20"/>
        </w:rPr>
        <w:lastRenderedPageBreak/>
        <w:t>References</w:t>
      </w:r>
    </w:p>
    <w:p w:rsidR="00045300" w:rsidRPr="00621CE7" w:rsidRDefault="00045300" w:rsidP="00045300">
      <w:pPr>
        <w:spacing w:line="360" w:lineRule="auto"/>
        <w:ind w:right="-64"/>
        <w:jc w:val="both"/>
        <w:rPr>
          <w:rFonts w:ascii="Georgia" w:hAnsi="Georgia"/>
          <w:i/>
          <w:sz w:val="20"/>
          <w:szCs w:val="20"/>
        </w:rPr>
      </w:pPr>
    </w:p>
    <w:p w:rsidR="00045300" w:rsidRDefault="00045300" w:rsidP="00045300">
      <w:pPr>
        <w:spacing w:line="360" w:lineRule="auto"/>
        <w:ind w:left="-360" w:right="-64"/>
        <w:jc w:val="both"/>
        <w:rPr>
          <w:rFonts w:ascii="Georgia" w:hAnsi="Georgia"/>
          <w:sz w:val="20"/>
          <w:szCs w:val="20"/>
        </w:rPr>
      </w:pPr>
      <w:proofErr w:type="spellStart"/>
      <w:proofErr w:type="gramStart"/>
      <w:r w:rsidRPr="00621CE7">
        <w:rPr>
          <w:rFonts w:ascii="Georgia" w:hAnsi="Georgia"/>
          <w:sz w:val="20"/>
          <w:szCs w:val="20"/>
        </w:rPr>
        <w:t>Avnur</w:t>
      </w:r>
      <w:proofErr w:type="spellEnd"/>
      <w:r w:rsidRPr="00621CE7">
        <w:rPr>
          <w:rFonts w:ascii="Georgia" w:hAnsi="Georgia"/>
          <w:sz w:val="20"/>
          <w:szCs w:val="20"/>
        </w:rPr>
        <w:t>, Yuval 201</w:t>
      </w:r>
      <w:r>
        <w:rPr>
          <w:rFonts w:ascii="Georgia" w:hAnsi="Georgia"/>
          <w:sz w:val="20"/>
          <w:szCs w:val="20"/>
        </w:rPr>
        <w:t>6</w:t>
      </w:r>
      <w:r w:rsidRPr="00621CE7">
        <w:rPr>
          <w:rFonts w:ascii="Georgia" w:hAnsi="Georgia"/>
          <w:sz w:val="20"/>
          <w:szCs w:val="20"/>
        </w:rPr>
        <w:t>.</w:t>
      </w:r>
      <w:proofErr w:type="gramEnd"/>
      <w:r w:rsidRPr="00621CE7">
        <w:rPr>
          <w:rFonts w:ascii="Georgia" w:hAnsi="Georgia"/>
          <w:sz w:val="20"/>
          <w:szCs w:val="20"/>
        </w:rPr>
        <w:t xml:space="preserve"> </w:t>
      </w:r>
      <w:proofErr w:type="gramStart"/>
      <w:r w:rsidRPr="00621CE7">
        <w:rPr>
          <w:rFonts w:ascii="Georgia" w:hAnsi="Georgia"/>
          <w:sz w:val="20"/>
          <w:szCs w:val="20"/>
        </w:rPr>
        <w:t>‘On an Irrelevant Regress’.</w:t>
      </w:r>
      <w:proofErr w:type="gramEnd"/>
      <w:r w:rsidRPr="00621CE7">
        <w:rPr>
          <w:rFonts w:ascii="Georgia" w:hAnsi="Georgia"/>
          <w:sz w:val="20"/>
          <w:szCs w:val="20"/>
        </w:rPr>
        <w:t xml:space="preserve"> </w:t>
      </w:r>
      <w:proofErr w:type="spellStart"/>
      <w:proofErr w:type="gramStart"/>
      <w:r w:rsidRPr="00621CE7">
        <w:rPr>
          <w:rFonts w:ascii="Georgia" w:hAnsi="Georgia"/>
          <w:i/>
          <w:sz w:val="20"/>
          <w:szCs w:val="20"/>
        </w:rPr>
        <w:t>Theori</w:t>
      </w:r>
      <w:r w:rsidRPr="00621CE7">
        <w:rPr>
          <w:rFonts w:ascii="Georgia" w:hAnsi="Georgia"/>
          <w:sz w:val="20"/>
          <w:szCs w:val="20"/>
        </w:rPr>
        <w:t>a</w:t>
      </w:r>
      <w:proofErr w:type="spellEnd"/>
      <w:r w:rsidRPr="00621CE7">
        <w:rPr>
          <w:rFonts w:ascii="Georgia" w:hAnsi="Georgia"/>
          <w:sz w:val="20"/>
          <w:szCs w:val="20"/>
        </w:rPr>
        <w:t>.</w:t>
      </w:r>
      <w:proofErr w:type="gramEnd"/>
      <w:r w:rsidRPr="00621CE7">
        <w:rPr>
          <w:rFonts w:ascii="Georgia" w:hAnsi="Georgia"/>
          <w:sz w:val="20"/>
          <w:szCs w:val="20"/>
        </w:rPr>
        <w:t xml:space="preserve"> </w:t>
      </w:r>
      <w:r>
        <w:rPr>
          <w:rFonts w:ascii="Georgia" w:hAnsi="Georgia"/>
          <w:sz w:val="20"/>
          <w:szCs w:val="20"/>
        </w:rPr>
        <w:t xml:space="preserve">Vol. 82, pp. 81–8. </w:t>
      </w:r>
    </w:p>
    <w:p w:rsidR="00045300" w:rsidRPr="00621CE7" w:rsidRDefault="00045300" w:rsidP="00045300">
      <w:pPr>
        <w:spacing w:line="360" w:lineRule="auto"/>
        <w:ind w:left="-360" w:right="-64"/>
        <w:jc w:val="both"/>
        <w:rPr>
          <w:rFonts w:ascii="Georgia" w:hAnsi="Georgia"/>
          <w:sz w:val="20"/>
          <w:szCs w:val="20"/>
        </w:rPr>
      </w:pPr>
    </w:p>
    <w:p w:rsidR="00045300" w:rsidRPr="00621CE7" w:rsidRDefault="00045300" w:rsidP="00045300">
      <w:pPr>
        <w:spacing w:line="360" w:lineRule="auto"/>
        <w:ind w:left="-360" w:right="-64"/>
        <w:jc w:val="both"/>
        <w:rPr>
          <w:rFonts w:ascii="Georgia" w:hAnsi="Georgia"/>
          <w:sz w:val="20"/>
          <w:szCs w:val="20"/>
        </w:rPr>
      </w:pPr>
      <w:r w:rsidRPr="00621CE7">
        <w:rPr>
          <w:rFonts w:ascii="Georgia" w:hAnsi="Georgia"/>
          <w:sz w:val="20"/>
          <w:szCs w:val="20"/>
        </w:rPr>
        <w:t xml:space="preserve">Descartes, Rene 1984: </w:t>
      </w:r>
      <w:r w:rsidRPr="00621CE7">
        <w:rPr>
          <w:rFonts w:ascii="Georgia" w:hAnsi="Georgia"/>
          <w:i/>
          <w:sz w:val="20"/>
          <w:szCs w:val="20"/>
        </w:rPr>
        <w:t xml:space="preserve">The Philosophical Writings of Descartes: Volume II. </w:t>
      </w:r>
      <w:r w:rsidRPr="00621CE7">
        <w:rPr>
          <w:rFonts w:ascii="Georgia" w:hAnsi="Georgia"/>
          <w:sz w:val="20"/>
          <w:szCs w:val="20"/>
        </w:rPr>
        <w:t xml:space="preserve">Cottingham, J., </w:t>
      </w:r>
      <w:proofErr w:type="spellStart"/>
      <w:r w:rsidRPr="00621CE7">
        <w:rPr>
          <w:rFonts w:ascii="Georgia" w:hAnsi="Georgia"/>
          <w:sz w:val="20"/>
          <w:szCs w:val="20"/>
        </w:rPr>
        <w:t>Stoothoff</w:t>
      </w:r>
      <w:proofErr w:type="spellEnd"/>
      <w:r w:rsidRPr="00621CE7">
        <w:rPr>
          <w:rFonts w:ascii="Georgia" w:hAnsi="Georgia"/>
          <w:sz w:val="20"/>
          <w:szCs w:val="20"/>
        </w:rPr>
        <w:t>, R., and Murdoch, D., (eds.)</w:t>
      </w:r>
      <w:proofErr w:type="gramStart"/>
      <w:r w:rsidRPr="00621CE7">
        <w:rPr>
          <w:rFonts w:ascii="Georgia" w:hAnsi="Georgia"/>
          <w:sz w:val="20"/>
          <w:szCs w:val="20"/>
        </w:rPr>
        <w:t>.,</w:t>
      </w:r>
      <w:proofErr w:type="gramEnd"/>
      <w:r w:rsidRPr="00621CE7">
        <w:rPr>
          <w:rFonts w:ascii="Georgia" w:hAnsi="Georgia"/>
          <w:sz w:val="20"/>
          <w:szCs w:val="20"/>
        </w:rPr>
        <w:t xml:space="preserve"> Cambridge: Cambridge University Press. </w:t>
      </w:r>
    </w:p>
    <w:p w:rsidR="00045300" w:rsidRDefault="00045300" w:rsidP="00045300">
      <w:pPr>
        <w:spacing w:line="360" w:lineRule="auto"/>
        <w:ind w:left="-360" w:right="-64"/>
        <w:jc w:val="both"/>
        <w:rPr>
          <w:rFonts w:ascii="Georgia" w:hAnsi="Georgia"/>
          <w:b/>
          <w:sz w:val="20"/>
          <w:szCs w:val="20"/>
        </w:rPr>
      </w:pPr>
    </w:p>
    <w:p w:rsidR="00045300" w:rsidRDefault="00045300" w:rsidP="00045300">
      <w:pPr>
        <w:spacing w:line="360" w:lineRule="auto"/>
        <w:ind w:left="-360" w:right="-64"/>
        <w:jc w:val="both"/>
        <w:rPr>
          <w:rFonts w:ascii="Georgia" w:hAnsi="Georgia"/>
          <w:sz w:val="20"/>
          <w:szCs w:val="20"/>
        </w:rPr>
      </w:pPr>
      <w:r w:rsidRPr="005E6F7E">
        <w:rPr>
          <w:rFonts w:ascii="Georgia" w:hAnsi="Georgia"/>
          <w:sz w:val="20"/>
          <w:szCs w:val="20"/>
        </w:rPr>
        <w:t xml:space="preserve">Pritchard, Duncan </w:t>
      </w:r>
      <w:r>
        <w:rPr>
          <w:rFonts w:ascii="Georgia" w:hAnsi="Georgia"/>
          <w:sz w:val="20"/>
          <w:szCs w:val="20"/>
        </w:rPr>
        <w:t xml:space="preserve">2002: ‘Recent Work on Radical </w:t>
      </w:r>
      <w:proofErr w:type="spellStart"/>
      <w:r>
        <w:rPr>
          <w:rFonts w:ascii="Georgia" w:hAnsi="Georgia"/>
          <w:sz w:val="20"/>
          <w:szCs w:val="20"/>
        </w:rPr>
        <w:t>Skepticism</w:t>
      </w:r>
      <w:proofErr w:type="spellEnd"/>
      <w:r>
        <w:rPr>
          <w:rFonts w:ascii="Georgia" w:hAnsi="Georgia"/>
          <w:sz w:val="20"/>
          <w:szCs w:val="20"/>
        </w:rPr>
        <w:t xml:space="preserve">’. </w:t>
      </w:r>
      <w:proofErr w:type="gramStart"/>
      <w:r>
        <w:rPr>
          <w:rFonts w:ascii="Georgia" w:hAnsi="Georgia"/>
          <w:i/>
          <w:sz w:val="20"/>
          <w:szCs w:val="20"/>
        </w:rPr>
        <w:t>American Philosophical Quarterly.</w:t>
      </w:r>
      <w:proofErr w:type="gramEnd"/>
      <w:r>
        <w:rPr>
          <w:rFonts w:ascii="Georgia" w:hAnsi="Georgia"/>
          <w:i/>
          <w:sz w:val="20"/>
          <w:szCs w:val="20"/>
        </w:rPr>
        <w:t xml:space="preserve"> </w:t>
      </w:r>
      <w:r>
        <w:rPr>
          <w:rFonts w:ascii="Georgia" w:hAnsi="Georgia"/>
          <w:sz w:val="20"/>
          <w:szCs w:val="20"/>
        </w:rPr>
        <w:t xml:space="preserve">Vol. 39, no. 3, pp. 215–57. </w:t>
      </w:r>
    </w:p>
    <w:p w:rsidR="00045300" w:rsidRPr="005E6F7E" w:rsidRDefault="00045300" w:rsidP="00045300">
      <w:pPr>
        <w:spacing w:line="360" w:lineRule="auto"/>
        <w:ind w:left="-360" w:right="-64"/>
        <w:jc w:val="both"/>
        <w:rPr>
          <w:rFonts w:ascii="Georgia" w:hAnsi="Georgia"/>
          <w:sz w:val="20"/>
          <w:szCs w:val="20"/>
        </w:rPr>
      </w:pPr>
    </w:p>
    <w:p w:rsidR="00045300" w:rsidRPr="00621CE7" w:rsidRDefault="00045300" w:rsidP="00045300">
      <w:pPr>
        <w:spacing w:line="360" w:lineRule="auto"/>
        <w:ind w:left="-360" w:right="-64"/>
        <w:jc w:val="both"/>
        <w:rPr>
          <w:rFonts w:ascii="Georgia" w:hAnsi="Georgia"/>
          <w:i/>
          <w:sz w:val="20"/>
          <w:szCs w:val="20"/>
        </w:rPr>
      </w:pPr>
      <w:proofErr w:type="spellStart"/>
      <w:r w:rsidRPr="00621CE7">
        <w:rPr>
          <w:rFonts w:ascii="Georgia" w:hAnsi="Georgia"/>
          <w:sz w:val="20"/>
          <w:szCs w:val="20"/>
        </w:rPr>
        <w:t>Sextus</w:t>
      </w:r>
      <w:proofErr w:type="spellEnd"/>
      <w:r w:rsidRPr="00621CE7">
        <w:rPr>
          <w:rFonts w:ascii="Georgia" w:hAnsi="Georgia"/>
          <w:sz w:val="20"/>
          <w:szCs w:val="20"/>
        </w:rPr>
        <w:t xml:space="preserve"> </w:t>
      </w:r>
      <w:proofErr w:type="spellStart"/>
      <w:r w:rsidRPr="00621CE7">
        <w:rPr>
          <w:rFonts w:ascii="Georgia" w:hAnsi="Georgia"/>
          <w:sz w:val="20"/>
          <w:szCs w:val="20"/>
        </w:rPr>
        <w:t>Empiricus</w:t>
      </w:r>
      <w:proofErr w:type="spellEnd"/>
      <w:r w:rsidRPr="00621CE7">
        <w:rPr>
          <w:rFonts w:ascii="Georgia" w:hAnsi="Georgia"/>
          <w:sz w:val="20"/>
          <w:szCs w:val="20"/>
        </w:rPr>
        <w:t xml:space="preserve"> 2000: </w:t>
      </w:r>
      <w:r w:rsidRPr="00621CE7">
        <w:rPr>
          <w:rFonts w:ascii="Georgia" w:hAnsi="Georgia"/>
          <w:i/>
          <w:sz w:val="20"/>
          <w:szCs w:val="20"/>
        </w:rPr>
        <w:t>Outlines of Scepticism.</w:t>
      </w:r>
      <w:r w:rsidRPr="00621CE7">
        <w:rPr>
          <w:rFonts w:ascii="Georgia" w:hAnsi="Georgia"/>
          <w:sz w:val="20"/>
          <w:szCs w:val="20"/>
        </w:rPr>
        <w:t xml:space="preserve"> </w:t>
      </w:r>
      <w:proofErr w:type="spellStart"/>
      <w:r w:rsidRPr="00621CE7">
        <w:rPr>
          <w:rFonts w:ascii="Georgia" w:hAnsi="Georgia"/>
          <w:sz w:val="20"/>
          <w:szCs w:val="20"/>
        </w:rPr>
        <w:t>Annas</w:t>
      </w:r>
      <w:proofErr w:type="spellEnd"/>
      <w:r w:rsidRPr="00621CE7">
        <w:rPr>
          <w:rFonts w:ascii="Georgia" w:hAnsi="Georgia"/>
          <w:sz w:val="20"/>
          <w:szCs w:val="20"/>
        </w:rPr>
        <w:t>, J. and Barnes, J. (</w:t>
      </w:r>
      <w:proofErr w:type="gramStart"/>
      <w:r w:rsidRPr="00621CE7">
        <w:rPr>
          <w:rFonts w:ascii="Georgia" w:hAnsi="Georgia"/>
          <w:sz w:val="20"/>
          <w:szCs w:val="20"/>
        </w:rPr>
        <w:t>eds</w:t>
      </w:r>
      <w:proofErr w:type="gramEnd"/>
      <w:r w:rsidRPr="00621CE7">
        <w:rPr>
          <w:rFonts w:ascii="Georgia" w:hAnsi="Georgia"/>
          <w:sz w:val="20"/>
          <w:szCs w:val="20"/>
        </w:rPr>
        <w:t xml:space="preserve">.). Cambridge: Cambridge University Press.  </w:t>
      </w:r>
      <w:r w:rsidRPr="00621CE7">
        <w:rPr>
          <w:rFonts w:ascii="Georgia" w:hAnsi="Georgia"/>
          <w:i/>
          <w:sz w:val="20"/>
          <w:szCs w:val="20"/>
        </w:rPr>
        <w:t xml:space="preserve"> </w:t>
      </w:r>
    </w:p>
    <w:p w:rsidR="00045300" w:rsidRPr="00621CE7" w:rsidRDefault="00045300" w:rsidP="00045300">
      <w:pPr>
        <w:spacing w:line="360" w:lineRule="auto"/>
        <w:ind w:right="-64"/>
        <w:jc w:val="both"/>
        <w:rPr>
          <w:rFonts w:ascii="Georgia" w:hAnsi="Georgia"/>
          <w:sz w:val="20"/>
          <w:szCs w:val="20"/>
        </w:rPr>
      </w:pPr>
    </w:p>
    <w:p w:rsidR="00045300" w:rsidRDefault="00045300" w:rsidP="00045300">
      <w:pPr>
        <w:spacing w:line="360" w:lineRule="auto"/>
        <w:ind w:left="-360" w:right="-64"/>
        <w:jc w:val="both"/>
      </w:pPr>
      <w:r w:rsidRPr="00621CE7">
        <w:rPr>
          <w:rFonts w:ascii="Georgia" w:hAnsi="Georgia"/>
          <w:sz w:val="20"/>
          <w:szCs w:val="20"/>
        </w:rPr>
        <w:t xml:space="preserve">Wilson, Jessica 2012: ‘The Regress Argument </w:t>
      </w:r>
      <w:proofErr w:type="gramStart"/>
      <w:r w:rsidRPr="00621CE7">
        <w:rPr>
          <w:rFonts w:ascii="Georgia" w:hAnsi="Georgia"/>
          <w:sz w:val="20"/>
          <w:szCs w:val="20"/>
        </w:rPr>
        <w:t>Against</w:t>
      </w:r>
      <w:proofErr w:type="gramEnd"/>
      <w:r w:rsidRPr="00621CE7">
        <w:rPr>
          <w:rFonts w:ascii="Georgia" w:hAnsi="Georgia"/>
          <w:sz w:val="20"/>
          <w:szCs w:val="20"/>
        </w:rPr>
        <w:t xml:space="preserve"> Cartesian </w:t>
      </w:r>
      <w:proofErr w:type="spellStart"/>
      <w:r w:rsidRPr="00621CE7">
        <w:rPr>
          <w:rFonts w:ascii="Georgia" w:hAnsi="Georgia"/>
          <w:sz w:val="20"/>
          <w:szCs w:val="20"/>
        </w:rPr>
        <w:t>Skepticism</w:t>
      </w:r>
      <w:proofErr w:type="spellEnd"/>
      <w:r w:rsidRPr="00621CE7">
        <w:rPr>
          <w:rFonts w:ascii="Georgia" w:hAnsi="Georgia"/>
          <w:sz w:val="20"/>
          <w:szCs w:val="20"/>
        </w:rPr>
        <w:t xml:space="preserve">’. </w:t>
      </w:r>
      <w:proofErr w:type="gramStart"/>
      <w:r w:rsidRPr="00621CE7">
        <w:rPr>
          <w:rFonts w:ascii="Georgia" w:hAnsi="Georgia"/>
          <w:i/>
          <w:sz w:val="20"/>
          <w:szCs w:val="20"/>
        </w:rPr>
        <w:t>Analysis.</w:t>
      </w:r>
      <w:proofErr w:type="gramEnd"/>
      <w:r w:rsidRPr="00621CE7">
        <w:rPr>
          <w:rFonts w:ascii="Georgia" w:hAnsi="Georgia"/>
          <w:i/>
          <w:sz w:val="20"/>
          <w:szCs w:val="20"/>
        </w:rPr>
        <w:t xml:space="preserve"> </w:t>
      </w:r>
      <w:r w:rsidRPr="00621CE7">
        <w:rPr>
          <w:rFonts w:ascii="Georgia" w:hAnsi="Georgia"/>
          <w:sz w:val="20"/>
          <w:szCs w:val="20"/>
        </w:rPr>
        <w:t>Vol. 72, no. 4, pp. 668–73.</w:t>
      </w:r>
    </w:p>
    <w:p w:rsidR="00045300" w:rsidRPr="00CD7632" w:rsidRDefault="00045300" w:rsidP="00045300"/>
    <w:p w:rsidR="00066F59" w:rsidRDefault="00CB6A9E"/>
    <w:sectPr w:rsidR="00066F59" w:rsidSect="003132C9">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A9E" w:rsidRDefault="00CB6A9E" w:rsidP="00045300">
      <w:r>
        <w:separator/>
      </w:r>
    </w:p>
  </w:endnote>
  <w:endnote w:type="continuationSeparator" w:id="0">
    <w:p w:rsidR="00CB6A9E" w:rsidRDefault="00CB6A9E" w:rsidP="0004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328" w:rsidRDefault="00CB6A9E" w:rsidP="00AC3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3328" w:rsidRDefault="00CB6A9E" w:rsidP="00AC33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328" w:rsidRDefault="00CB6A9E" w:rsidP="00AC3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408D">
      <w:rPr>
        <w:rStyle w:val="PageNumber"/>
        <w:noProof/>
      </w:rPr>
      <w:t>7</w:t>
    </w:r>
    <w:r>
      <w:rPr>
        <w:rStyle w:val="PageNumber"/>
      </w:rPr>
      <w:fldChar w:fldCharType="end"/>
    </w:r>
  </w:p>
  <w:p w:rsidR="00AC3328" w:rsidRDefault="00CB6A9E" w:rsidP="00AC332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A9E" w:rsidRDefault="00CB6A9E" w:rsidP="00045300">
      <w:r>
        <w:separator/>
      </w:r>
    </w:p>
  </w:footnote>
  <w:footnote w:type="continuationSeparator" w:id="0">
    <w:p w:rsidR="00CB6A9E" w:rsidRDefault="00CB6A9E" w:rsidP="00045300">
      <w:r>
        <w:continuationSeparator/>
      </w:r>
    </w:p>
  </w:footnote>
  <w:footnote w:id="1">
    <w:p w:rsidR="00045300" w:rsidRPr="009A408D" w:rsidRDefault="00045300" w:rsidP="00045300">
      <w:pPr>
        <w:pStyle w:val="FootnoteText"/>
        <w:ind w:left="-284" w:right="-64"/>
        <w:jc w:val="both"/>
        <w:rPr>
          <w:rFonts w:ascii="Georgia" w:hAnsi="Georgia"/>
          <w:sz w:val="16"/>
          <w:szCs w:val="16"/>
          <w:lang w:val="en-US"/>
        </w:rPr>
      </w:pPr>
      <w:bookmarkStart w:id="0" w:name="_GoBack"/>
      <w:r w:rsidRPr="009A408D">
        <w:rPr>
          <w:rStyle w:val="FootnoteReference"/>
          <w:rFonts w:ascii="Georgia" w:hAnsi="Georgia"/>
          <w:sz w:val="16"/>
          <w:szCs w:val="16"/>
        </w:rPr>
        <w:footnoteRef/>
      </w:r>
      <w:r w:rsidRPr="009A408D">
        <w:rPr>
          <w:rFonts w:ascii="Georgia" w:hAnsi="Georgia"/>
          <w:sz w:val="16"/>
          <w:szCs w:val="16"/>
        </w:rPr>
        <w:t xml:space="preserve"> </w:t>
      </w:r>
      <w:r w:rsidRPr="009A408D">
        <w:rPr>
          <w:rFonts w:ascii="Georgia" w:hAnsi="Georgia"/>
          <w:sz w:val="16"/>
          <w:szCs w:val="16"/>
          <w:lang w:val="en-US"/>
        </w:rPr>
        <w:t xml:space="preserve">We define a Cartesian sceptic as one who appeals to the possibility of massive deception, either by an evil demon, an evil scientist, or some other scenario. We assume that this sceptic offers such a possibility as the premise of an argument which concludes with a </w:t>
      </w:r>
      <w:proofErr w:type="spellStart"/>
      <w:r w:rsidRPr="009A408D">
        <w:rPr>
          <w:rFonts w:ascii="Georgia" w:hAnsi="Georgia"/>
          <w:sz w:val="16"/>
          <w:szCs w:val="16"/>
          <w:lang w:val="en-US"/>
        </w:rPr>
        <w:t>sceptical</w:t>
      </w:r>
      <w:proofErr w:type="spellEnd"/>
      <w:r w:rsidRPr="009A408D">
        <w:rPr>
          <w:rFonts w:ascii="Georgia" w:hAnsi="Georgia"/>
          <w:sz w:val="16"/>
          <w:szCs w:val="16"/>
          <w:lang w:val="en-US"/>
        </w:rPr>
        <w:t xml:space="preserve"> claim. Paul </w:t>
      </w:r>
      <w:proofErr w:type="spellStart"/>
      <w:r w:rsidRPr="009A408D">
        <w:rPr>
          <w:rFonts w:ascii="Georgia" w:hAnsi="Georgia"/>
          <w:sz w:val="16"/>
          <w:szCs w:val="16"/>
          <w:lang w:val="en-US"/>
        </w:rPr>
        <w:t>Noordhof</w:t>
      </w:r>
      <w:proofErr w:type="spellEnd"/>
      <w:r w:rsidRPr="009A408D">
        <w:rPr>
          <w:rFonts w:ascii="Georgia" w:hAnsi="Georgia"/>
          <w:sz w:val="16"/>
          <w:szCs w:val="16"/>
          <w:lang w:val="en-US"/>
        </w:rPr>
        <w:t xml:space="preserve"> has pointed out an alternative: the sceptic may want contemplation of the </w:t>
      </w:r>
      <w:proofErr w:type="spellStart"/>
      <w:r w:rsidRPr="009A408D">
        <w:rPr>
          <w:rFonts w:ascii="Georgia" w:hAnsi="Georgia"/>
          <w:sz w:val="16"/>
          <w:szCs w:val="16"/>
          <w:lang w:val="en-US"/>
        </w:rPr>
        <w:t>sceptical</w:t>
      </w:r>
      <w:proofErr w:type="spellEnd"/>
      <w:r w:rsidRPr="009A408D">
        <w:rPr>
          <w:rFonts w:ascii="Georgia" w:hAnsi="Georgia"/>
          <w:sz w:val="16"/>
          <w:szCs w:val="16"/>
          <w:lang w:val="en-US"/>
        </w:rPr>
        <w:t xml:space="preserve"> scenario to cause uncertainty, doubt, and confusion, thereby undermining the epistemic status of what the subject believes. Setting aside the correctness of the assumption that knowledge requires an absence of uncertainty, it seems that this sceptic is more of an epistemological bully than a philosophical opponent, so we will not address him in what follows.</w:t>
      </w:r>
    </w:p>
  </w:footnote>
  <w:footnote w:id="2">
    <w:p w:rsidR="00045300" w:rsidRPr="009A408D" w:rsidRDefault="00045300" w:rsidP="00045300">
      <w:pPr>
        <w:pStyle w:val="FootnoteText"/>
        <w:ind w:left="-284" w:right="-64"/>
        <w:contextualSpacing/>
        <w:jc w:val="both"/>
        <w:rPr>
          <w:rFonts w:ascii="Georgia" w:hAnsi="Georgia"/>
          <w:sz w:val="16"/>
          <w:szCs w:val="16"/>
        </w:rPr>
      </w:pPr>
      <w:r w:rsidRPr="009A408D">
        <w:rPr>
          <w:rStyle w:val="FootnoteReference"/>
          <w:rFonts w:ascii="Georgia" w:hAnsi="Georgia"/>
          <w:sz w:val="16"/>
          <w:szCs w:val="16"/>
        </w:rPr>
        <w:footnoteRef/>
      </w:r>
      <w:r w:rsidRPr="009A408D">
        <w:rPr>
          <w:rFonts w:ascii="Georgia" w:hAnsi="Georgia"/>
          <w:sz w:val="16"/>
          <w:szCs w:val="16"/>
        </w:rPr>
        <w:t xml:space="preserve"> This is one point where the Cartesian and </w:t>
      </w:r>
      <w:proofErr w:type="spellStart"/>
      <w:r w:rsidRPr="009A408D">
        <w:rPr>
          <w:rFonts w:ascii="Georgia" w:hAnsi="Georgia"/>
          <w:sz w:val="16"/>
          <w:szCs w:val="16"/>
        </w:rPr>
        <w:t>Pyrrhonian</w:t>
      </w:r>
      <w:proofErr w:type="spellEnd"/>
      <w:r w:rsidRPr="009A408D">
        <w:rPr>
          <w:rFonts w:ascii="Georgia" w:hAnsi="Georgia"/>
          <w:sz w:val="16"/>
          <w:szCs w:val="16"/>
        </w:rPr>
        <w:t xml:space="preserve"> sceptic differ. Another is over the propositional attitudes a sceptic ought to have. As </w:t>
      </w:r>
      <w:proofErr w:type="spellStart"/>
      <w:r w:rsidRPr="009A408D">
        <w:rPr>
          <w:rFonts w:ascii="Georgia" w:hAnsi="Georgia"/>
          <w:sz w:val="16"/>
          <w:szCs w:val="16"/>
        </w:rPr>
        <w:t>Sextus</w:t>
      </w:r>
      <w:proofErr w:type="spellEnd"/>
      <w:r w:rsidRPr="009A408D">
        <w:rPr>
          <w:rFonts w:ascii="Georgia" w:hAnsi="Georgia"/>
          <w:sz w:val="16"/>
          <w:szCs w:val="16"/>
        </w:rPr>
        <w:t xml:space="preserve"> </w:t>
      </w:r>
      <w:proofErr w:type="spellStart"/>
      <w:r w:rsidRPr="009A408D">
        <w:rPr>
          <w:rFonts w:ascii="Georgia" w:hAnsi="Georgia"/>
          <w:sz w:val="16"/>
          <w:szCs w:val="16"/>
        </w:rPr>
        <w:t>Empiricus</w:t>
      </w:r>
      <w:proofErr w:type="spellEnd"/>
      <w:r w:rsidRPr="009A408D">
        <w:rPr>
          <w:rFonts w:ascii="Georgia" w:hAnsi="Georgia"/>
          <w:sz w:val="16"/>
          <w:szCs w:val="16"/>
        </w:rPr>
        <w:t xml:space="preserve"> puts the </w:t>
      </w:r>
      <w:proofErr w:type="spellStart"/>
      <w:r w:rsidRPr="009A408D">
        <w:rPr>
          <w:rFonts w:ascii="Georgia" w:hAnsi="Georgia"/>
          <w:sz w:val="16"/>
          <w:szCs w:val="16"/>
        </w:rPr>
        <w:t>Pyrrhonist</w:t>
      </w:r>
      <w:proofErr w:type="spellEnd"/>
      <w:r w:rsidRPr="009A408D">
        <w:rPr>
          <w:rFonts w:ascii="Georgia" w:hAnsi="Georgia"/>
          <w:sz w:val="16"/>
          <w:szCs w:val="16"/>
        </w:rPr>
        <w:t xml:space="preserve"> view:</w:t>
      </w:r>
    </w:p>
    <w:p w:rsidR="00045300" w:rsidRPr="009A408D" w:rsidRDefault="00045300" w:rsidP="00045300">
      <w:pPr>
        <w:pStyle w:val="FootnoteText"/>
        <w:ind w:right="-64"/>
        <w:jc w:val="both"/>
        <w:rPr>
          <w:rFonts w:ascii="Georgia" w:hAnsi="Georgia"/>
          <w:sz w:val="16"/>
          <w:szCs w:val="16"/>
        </w:rPr>
      </w:pPr>
    </w:p>
    <w:p w:rsidR="00045300" w:rsidRPr="009A408D" w:rsidRDefault="00045300" w:rsidP="00045300">
      <w:pPr>
        <w:ind w:right="-64"/>
        <w:jc w:val="both"/>
        <w:rPr>
          <w:rFonts w:ascii="Georgia" w:hAnsi="Georgia"/>
          <w:sz w:val="16"/>
          <w:szCs w:val="16"/>
        </w:rPr>
      </w:pPr>
      <w:r w:rsidRPr="009A408D">
        <w:rPr>
          <w:rFonts w:ascii="Georgia" w:hAnsi="Georgia"/>
          <w:sz w:val="16"/>
          <w:szCs w:val="16"/>
        </w:rPr>
        <w:t>When we say Sceptics do not hold beliefs, we do not take ‘belief’ in the sense in which some say, quite generally, that belief is acquiescing in something; for Sceptics assent to the feelings forced on them by appearances. (Outlines I.13; 2000: 6)</w:t>
      </w:r>
    </w:p>
    <w:p w:rsidR="00045300" w:rsidRPr="009A408D" w:rsidRDefault="00045300" w:rsidP="00045300">
      <w:pPr>
        <w:ind w:right="-64"/>
        <w:jc w:val="both"/>
        <w:rPr>
          <w:rFonts w:ascii="Georgia" w:hAnsi="Georgia"/>
          <w:sz w:val="16"/>
          <w:szCs w:val="16"/>
        </w:rPr>
      </w:pPr>
    </w:p>
  </w:footnote>
  <w:footnote w:id="3">
    <w:p w:rsidR="00045300" w:rsidRPr="009A408D" w:rsidRDefault="00045300" w:rsidP="00045300">
      <w:pPr>
        <w:pStyle w:val="FootnoteText"/>
        <w:ind w:left="-284"/>
        <w:jc w:val="both"/>
        <w:rPr>
          <w:rFonts w:ascii="Georgia" w:hAnsi="Georgia"/>
          <w:sz w:val="16"/>
          <w:szCs w:val="16"/>
        </w:rPr>
      </w:pPr>
      <w:r w:rsidRPr="009A408D">
        <w:rPr>
          <w:rStyle w:val="FootnoteReference"/>
          <w:rFonts w:ascii="Georgia" w:hAnsi="Georgia"/>
          <w:sz w:val="16"/>
          <w:szCs w:val="16"/>
        </w:rPr>
        <w:footnoteRef/>
      </w:r>
      <w:r w:rsidRPr="009A408D">
        <w:rPr>
          <w:rFonts w:ascii="Georgia" w:hAnsi="Georgia"/>
          <w:sz w:val="16"/>
          <w:szCs w:val="16"/>
        </w:rPr>
        <w:t xml:space="preserve"> Throughout we follow Wilson in using the language of knowing </w:t>
      </w:r>
      <w:r w:rsidRPr="009A408D">
        <w:rPr>
          <w:rFonts w:ascii="Georgia" w:hAnsi="Georgia"/>
          <w:i/>
          <w:sz w:val="16"/>
          <w:szCs w:val="16"/>
        </w:rPr>
        <w:t xml:space="preserve">whether </w:t>
      </w:r>
      <w:r w:rsidRPr="009A408D">
        <w:rPr>
          <w:rFonts w:ascii="Georgia" w:hAnsi="Georgia"/>
          <w:sz w:val="16"/>
          <w:szCs w:val="16"/>
        </w:rPr>
        <w:t xml:space="preserve">(rather than knowing </w:t>
      </w:r>
      <w:r w:rsidRPr="009A408D">
        <w:rPr>
          <w:rFonts w:ascii="Georgia" w:hAnsi="Georgia"/>
          <w:i/>
          <w:sz w:val="16"/>
          <w:szCs w:val="16"/>
        </w:rPr>
        <w:t>that</w:t>
      </w:r>
      <w:r w:rsidRPr="009A408D">
        <w:rPr>
          <w:rFonts w:ascii="Georgia" w:hAnsi="Georgia"/>
          <w:sz w:val="16"/>
          <w:szCs w:val="16"/>
        </w:rPr>
        <w:t xml:space="preserve">). We assume that to know </w:t>
      </w:r>
      <w:r w:rsidRPr="009A408D">
        <w:rPr>
          <w:rFonts w:ascii="Georgia" w:hAnsi="Georgia"/>
          <w:i/>
          <w:sz w:val="16"/>
          <w:szCs w:val="16"/>
        </w:rPr>
        <w:t xml:space="preserve">whether p </w:t>
      </w:r>
      <w:r w:rsidRPr="009A408D">
        <w:rPr>
          <w:rFonts w:ascii="Georgia" w:hAnsi="Georgia"/>
          <w:sz w:val="16"/>
          <w:szCs w:val="16"/>
        </w:rPr>
        <w:t xml:space="preserve">is to either know </w:t>
      </w:r>
      <w:r w:rsidRPr="009A408D">
        <w:rPr>
          <w:rFonts w:ascii="Georgia" w:hAnsi="Georgia"/>
          <w:i/>
          <w:sz w:val="16"/>
          <w:szCs w:val="16"/>
        </w:rPr>
        <w:t xml:space="preserve">p </w:t>
      </w:r>
      <w:r w:rsidRPr="009A408D">
        <w:rPr>
          <w:rFonts w:ascii="Georgia" w:hAnsi="Georgia"/>
          <w:sz w:val="16"/>
          <w:szCs w:val="16"/>
        </w:rPr>
        <w:t>or know ~</w:t>
      </w:r>
      <w:r w:rsidRPr="009A408D">
        <w:rPr>
          <w:rFonts w:ascii="Georgia" w:hAnsi="Georgia"/>
          <w:i/>
          <w:sz w:val="16"/>
          <w:szCs w:val="16"/>
        </w:rPr>
        <w:t>p</w:t>
      </w:r>
      <w:r w:rsidRPr="009A408D">
        <w:rPr>
          <w:rFonts w:ascii="Georgia" w:hAnsi="Georgia"/>
          <w:sz w:val="16"/>
          <w:szCs w:val="16"/>
        </w:rPr>
        <w:t xml:space="preserve">, such that if </w:t>
      </w:r>
      <w:r w:rsidRPr="009A408D">
        <w:rPr>
          <w:rFonts w:ascii="Georgia" w:hAnsi="Georgia"/>
          <w:i/>
          <w:sz w:val="16"/>
          <w:szCs w:val="16"/>
        </w:rPr>
        <w:t xml:space="preserve">p </w:t>
      </w:r>
      <w:r w:rsidRPr="009A408D">
        <w:rPr>
          <w:rFonts w:ascii="Georgia" w:hAnsi="Georgia"/>
          <w:sz w:val="16"/>
          <w:szCs w:val="16"/>
        </w:rPr>
        <w:t xml:space="preserve">is true, knowing </w:t>
      </w:r>
      <w:r w:rsidRPr="009A408D">
        <w:rPr>
          <w:rFonts w:ascii="Georgia" w:hAnsi="Georgia"/>
          <w:i/>
          <w:sz w:val="16"/>
          <w:szCs w:val="16"/>
        </w:rPr>
        <w:t xml:space="preserve">that p </w:t>
      </w:r>
      <w:r w:rsidRPr="009A408D">
        <w:rPr>
          <w:rFonts w:ascii="Georgia" w:hAnsi="Georgia"/>
          <w:sz w:val="16"/>
          <w:szCs w:val="16"/>
        </w:rPr>
        <w:t xml:space="preserve">and knowing </w:t>
      </w:r>
      <w:r w:rsidRPr="009A408D">
        <w:rPr>
          <w:rFonts w:ascii="Georgia" w:hAnsi="Georgia"/>
          <w:i/>
          <w:sz w:val="16"/>
          <w:szCs w:val="16"/>
        </w:rPr>
        <w:t xml:space="preserve">whether p </w:t>
      </w:r>
      <w:proofErr w:type="gramStart"/>
      <w:r w:rsidRPr="009A408D">
        <w:rPr>
          <w:rFonts w:ascii="Georgia" w:hAnsi="Georgia"/>
          <w:sz w:val="16"/>
          <w:szCs w:val="16"/>
        </w:rPr>
        <w:t>are</w:t>
      </w:r>
      <w:proofErr w:type="gramEnd"/>
      <w:r w:rsidRPr="009A408D">
        <w:rPr>
          <w:rFonts w:ascii="Georgia" w:hAnsi="Georgia"/>
          <w:sz w:val="16"/>
          <w:szCs w:val="16"/>
        </w:rPr>
        <w:t xml:space="preserve"> equivalent. Someone in a state of ignorance about </w:t>
      </w:r>
      <w:r w:rsidRPr="009A408D">
        <w:rPr>
          <w:rFonts w:ascii="Georgia" w:hAnsi="Georgia"/>
          <w:i/>
          <w:sz w:val="16"/>
          <w:szCs w:val="16"/>
        </w:rPr>
        <w:t xml:space="preserve">p </w:t>
      </w:r>
      <w:r w:rsidRPr="009A408D">
        <w:rPr>
          <w:rFonts w:ascii="Georgia" w:hAnsi="Georgia"/>
          <w:sz w:val="16"/>
          <w:szCs w:val="16"/>
        </w:rPr>
        <w:t xml:space="preserve">will therefore express themselves as wanting to know </w:t>
      </w:r>
      <w:r w:rsidRPr="009A408D">
        <w:rPr>
          <w:rFonts w:ascii="Georgia" w:hAnsi="Georgia"/>
          <w:i/>
          <w:sz w:val="16"/>
          <w:szCs w:val="16"/>
        </w:rPr>
        <w:t>whether p</w:t>
      </w:r>
      <w:r w:rsidRPr="009A408D">
        <w:rPr>
          <w:rFonts w:ascii="Georgia" w:hAnsi="Georgia"/>
          <w:sz w:val="16"/>
          <w:szCs w:val="16"/>
        </w:rPr>
        <w:t xml:space="preserve">. But an observer who knows </w:t>
      </w:r>
      <w:r w:rsidRPr="009A408D">
        <w:rPr>
          <w:rFonts w:ascii="Georgia" w:hAnsi="Georgia"/>
          <w:i/>
          <w:sz w:val="16"/>
          <w:szCs w:val="16"/>
        </w:rPr>
        <w:t xml:space="preserve">p </w:t>
      </w:r>
      <w:r w:rsidRPr="009A408D">
        <w:rPr>
          <w:rFonts w:ascii="Georgia" w:hAnsi="Georgia"/>
          <w:sz w:val="16"/>
          <w:szCs w:val="16"/>
        </w:rPr>
        <w:t xml:space="preserve">is true might express this as their wanting to know </w:t>
      </w:r>
      <w:r w:rsidRPr="009A408D">
        <w:rPr>
          <w:rFonts w:ascii="Georgia" w:hAnsi="Georgia"/>
          <w:i/>
          <w:sz w:val="16"/>
          <w:szCs w:val="16"/>
        </w:rPr>
        <w:t xml:space="preserve">that p, </w:t>
      </w:r>
      <w:r w:rsidRPr="009A408D">
        <w:rPr>
          <w:rFonts w:ascii="Georgia" w:hAnsi="Georgia"/>
          <w:sz w:val="16"/>
          <w:szCs w:val="16"/>
        </w:rPr>
        <w:t xml:space="preserve">because the only way for them to know </w:t>
      </w:r>
      <w:r w:rsidRPr="009A408D">
        <w:rPr>
          <w:rFonts w:ascii="Georgia" w:hAnsi="Georgia"/>
          <w:i/>
          <w:sz w:val="16"/>
          <w:szCs w:val="16"/>
        </w:rPr>
        <w:t xml:space="preserve">whether p </w:t>
      </w:r>
      <w:r w:rsidRPr="009A408D">
        <w:rPr>
          <w:rFonts w:ascii="Georgia" w:hAnsi="Georgia"/>
          <w:sz w:val="16"/>
          <w:szCs w:val="16"/>
        </w:rPr>
        <w:t xml:space="preserve">would be by knowing </w:t>
      </w:r>
      <w:r w:rsidRPr="009A408D">
        <w:rPr>
          <w:rFonts w:ascii="Georgia" w:hAnsi="Georgia"/>
          <w:i/>
          <w:sz w:val="16"/>
          <w:szCs w:val="16"/>
        </w:rPr>
        <w:t xml:space="preserve">that p. </w:t>
      </w:r>
    </w:p>
  </w:footnote>
  <w:footnote w:id="4">
    <w:p w:rsidR="00045300" w:rsidRPr="009A408D" w:rsidRDefault="00045300" w:rsidP="00045300">
      <w:pPr>
        <w:pStyle w:val="FootnoteText"/>
        <w:ind w:left="-284" w:right="-64"/>
        <w:jc w:val="both"/>
        <w:rPr>
          <w:rFonts w:ascii="Georgia" w:hAnsi="Georgia"/>
          <w:sz w:val="16"/>
          <w:szCs w:val="16"/>
          <w:lang w:val="en-US"/>
        </w:rPr>
      </w:pPr>
      <w:r w:rsidRPr="009A408D">
        <w:rPr>
          <w:rStyle w:val="FootnoteReference"/>
          <w:rFonts w:ascii="Georgia" w:hAnsi="Georgia"/>
          <w:sz w:val="16"/>
          <w:szCs w:val="16"/>
        </w:rPr>
        <w:footnoteRef/>
      </w:r>
      <w:r w:rsidRPr="009A408D">
        <w:rPr>
          <w:rFonts w:ascii="Georgia" w:hAnsi="Georgia"/>
          <w:sz w:val="16"/>
          <w:szCs w:val="16"/>
        </w:rPr>
        <w:t xml:space="preserve"> </w:t>
      </w:r>
      <w:r w:rsidRPr="009A408D">
        <w:rPr>
          <w:rFonts w:ascii="Georgia" w:hAnsi="Georgia"/>
          <w:sz w:val="16"/>
          <w:szCs w:val="16"/>
          <w:lang w:val="en-US"/>
        </w:rPr>
        <w:t xml:space="preserve">It might be pointed out that Descartes’ solution to the </w:t>
      </w:r>
      <w:proofErr w:type="spellStart"/>
      <w:r w:rsidRPr="009A408D">
        <w:rPr>
          <w:rFonts w:ascii="Georgia" w:hAnsi="Georgia"/>
          <w:sz w:val="16"/>
          <w:szCs w:val="16"/>
          <w:lang w:val="en-US"/>
        </w:rPr>
        <w:t>sceptical</w:t>
      </w:r>
      <w:proofErr w:type="spellEnd"/>
      <w:r w:rsidRPr="009A408D">
        <w:rPr>
          <w:rFonts w:ascii="Georgia" w:hAnsi="Georgia"/>
          <w:sz w:val="16"/>
          <w:szCs w:val="16"/>
          <w:lang w:val="en-US"/>
        </w:rPr>
        <w:t xml:space="preserve"> problem involves, in Meditation II, a commitment to knowing of himself that he is doubting, which seems to support Wilson’s reading of the conclusion of the Cartesian arguments. Given that Descartes’ use of </w:t>
      </w:r>
      <w:proofErr w:type="spellStart"/>
      <w:r w:rsidRPr="009A408D">
        <w:rPr>
          <w:rFonts w:ascii="Georgia" w:hAnsi="Georgia"/>
          <w:sz w:val="16"/>
          <w:szCs w:val="16"/>
          <w:lang w:val="en-US"/>
        </w:rPr>
        <w:t>sceptical</w:t>
      </w:r>
      <w:proofErr w:type="spellEnd"/>
      <w:r w:rsidRPr="009A408D">
        <w:rPr>
          <w:rFonts w:ascii="Georgia" w:hAnsi="Georgia"/>
          <w:sz w:val="16"/>
          <w:szCs w:val="16"/>
          <w:lang w:val="en-US"/>
        </w:rPr>
        <w:t xml:space="preserve"> arguments is methodological, we should distinguish the conclusion of the argument—which he does not accept—from the mental state he is in after running through the arguments. He has an apparently sound argument to the conclusion that he cannot know anything about the external world. He does not want to accept the conclusion, so the appropriate state of mind is temporary, methodological doubt (‘</w:t>
      </w:r>
      <w:proofErr w:type="spellStart"/>
      <w:r w:rsidRPr="009A408D">
        <w:rPr>
          <w:rFonts w:ascii="Georgia" w:hAnsi="Georgia"/>
          <w:sz w:val="16"/>
          <w:szCs w:val="16"/>
          <w:lang w:val="en-US"/>
        </w:rPr>
        <w:t>dubitare</w:t>
      </w:r>
      <w:proofErr w:type="spellEnd"/>
      <w:r w:rsidRPr="009A408D">
        <w:rPr>
          <w:rFonts w:ascii="Georgia" w:hAnsi="Georgia"/>
          <w:sz w:val="16"/>
          <w:szCs w:val="16"/>
          <w:lang w:val="en-US"/>
        </w:rPr>
        <w:t xml:space="preserve">’ was the Stephanus translation of </w:t>
      </w:r>
      <w:proofErr w:type="spellStart"/>
      <w:r w:rsidRPr="009A408D">
        <w:rPr>
          <w:rFonts w:ascii="Georgia" w:hAnsi="Georgia"/>
          <w:sz w:val="16"/>
          <w:szCs w:val="16"/>
          <w:lang w:val="en-US"/>
        </w:rPr>
        <w:t>Sextus’s</w:t>
      </w:r>
      <w:proofErr w:type="spellEnd"/>
      <w:r w:rsidRPr="009A408D">
        <w:rPr>
          <w:rFonts w:ascii="Georgia" w:hAnsi="Georgia"/>
          <w:sz w:val="16"/>
          <w:szCs w:val="16"/>
          <w:lang w:val="en-US"/>
        </w:rPr>
        <w:t xml:space="preserve"> ‘</w:t>
      </w:r>
      <w:proofErr w:type="spellStart"/>
      <w:r w:rsidRPr="009A408D">
        <w:rPr>
          <w:rFonts w:ascii="Georgia" w:hAnsi="Georgia"/>
          <w:sz w:val="16"/>
          <w:szCs w:val="16"/>
          <w:lang w:val="en-US"/>
        </w:rPr>
        <w:t>aporia</w:t>
      </w:r>
      <w:proofErr w:type="spellEnd"/>
      <w:r w:rsidRPr="009A408D">
        <w:rPr>
          <w:rFonts w:ascii="Georgia" w:hAnsi="Georgia"/>
          <w:sz w:val="16"/>
          <w:szCs w:val="16"/>
          <w:lang w:val="en-US"/>
        </w:rPr>
        <w:t xml:space="preserve">’). Doubt is thus not the conclusion of the </w:t>
      </w:r>
      <w:proofErr w:type="spellStart"/>
      <w:r w:rsidRPr="009A408D">
        <w:rPr>
          <w:rFonts w:ascii="Georgia" w:hAnsi="Georgia"/>
          <w:sz w:val="16"/>
          <w:szCs w:val="16"/>
          <w:lang w:val="en-US"/>
        </w:rPr>
        <w:t>sceptical</w:t>
      </w:r>
      <w:proofErr w:type="spellEnd"/>
      <w:r w:rsidRPr="009A408D">
        <w:rPr>
          <w:rFonts w:ascii="Georgia" w:hAnsi="Georgia"/>
          <w:sz w:val="16"/>
          <w:szCs w:val="16"/>
          <w:lang w:val="en-US"/>
        </w:rPr>
        <w:t xml:space="preserve"> arguments Descartes provides but their effect upon him, an effect he introspects in Meditation II.</w:t>
      </w:r>
    </w:p>
  </w:footnote>
  <w:footnote w:id="5">
    <w:p w:rsidR="00045300" w:rsidRPr="009A408D" w:rsidRDefault="00045300" w:rsidP="00045300">
      <w:pPr>
        <w:pStyle w:val="FootnoteText"/>
        <w:ind w:left="-284" w:right="-64"/>
        <w:jc w:val="both"/>
        <w:rPr>
          <w:rFonts w:ascii="Georgia" w:hAnsi="Georgia"/>
          <w:sz w:val="16"/>
          <w:szCs w:val="16"/>
          <w:lang w:val="en-US"/>
        </w:rPr>
      </w:pPr>
      <w:r w:rsidRPr="009A408D">
        <w:rPr>
          <w:rStyle w:val="FootnoteReference"/>
          <w:rFonts w:ascii="Georgia" w:hAnsi="Georgia"/>
          <w:sz w:val="16"/>
          <w:szCs w:val="16"/>
        </w:rPr>
        <w:footnoteRef/>
      </w:r>
      <w:r w:rsidRPr="009A408D">
        <w:rPr>
          <w:rFonts w:ascii="Georgia" w:hAnsi="Georgia"/>
          <w:sz w:val="16"/>
          <w:szCs w:val="16"/>
        </w:rPr>
        <w:t xml:space="preserve"> Yuval </w:t>
      </w:r>
      <w:proofErr w:type="spellStart"/>
      <w:r w:rsidRPr="009A408D">
        <w:rPr>
          <w:rFonts w:ascii="Georgia" w:hAnsi="Georgia"/>
          <w:sz w:val="16"/>
          <w:szCs w:val="16"/>
          <w:lang w:val="en-US"/>
        </w:rPr>
        <w:t>Avnur</w:t>
      </w:r>
      <w:proofErr w:type="spellEnd"/>
      <w:r w:rsidRPr="009A408D">
        <w:rPr>
          <w:rFonts w:ascii="Georgia" w:hAnsi="Georgia"/>
          <w:sz w:val="16"/>
          <w:szCs w:val="16"/>
          <w:lang w:val="en-US"/>
        </w:rPr>
        <w:t xml:space="preserve"> makes a similar point by distinguishing a Practicing Sceptic, who doubts, from a Theoretical Sceptic, who ‘holds that we </w:t>
      </w:r>
      <w:r w:rsidRPr="009A408D">
        <w:rPr>
          <w:rFonts w:ascii="Georgia" w:hAnsi="Georgia"/>
          <w:i/>
          <w:sz w:val="16"/>
          <w:szCs w:val="16"/>
          <w:lang w:val="en-US"/>
        </w:rPr>
        <w:t>should</w:t>
      </w:r>
      <w:r w:rsidRPr="009A408D">
        <w:rPr>
          <w:rFonts w:ascii="Georgia" w:hAnsi="Georgia"/>
          <w:sz w:val="16"/>
          <w:szCs w:val="16"/>
          <w:lang w:val="en-US"/>
        </w:rPr>
        <w:t xml:space="preserve"> be Practicing sceptics’ (</w:t>
      </w:r>
      <w:proofErr w:type="spellStart"/>
      <w:r w:rsidRPr="009A408D">
        <w:rPr>
          <w:rFonts w:ascii="Georgia" w:hAnsi="Georgia"/>
          <w:sz w:val="16"/>
          <w:szCs w:val="16"/>
          <w:lang w:val="en-US"/>
        </w:rPr>
        <w:t>Avnur</w:t>
      </w:r>
      <w:proofErr w:type="spellEnd"/>
      <w:r w:rsidRPr="009A408D">
        <w:rPr>
          <w:rFonts w:ascii="Georgia" w:hAnsi="Georgia"/>
          <w:sz w:val="16"/>
          <w:szCs w:val="16"/>
          <w:lang w:val="en-US"/>
        </w:rPr>
        <w:t xml:space="preserve"> 2016: 81). Our Theoretical sceptic merely asserts that she cannot know and leaves the normative claims to the prescriptively inclined.</w:t>
      </w:r>
    </w:p>
  </w:footnote>
  <w:footnote w:id="6">
    <w:p w:rsidR="00045300" w:rsidRPr="009A408D" w:rsidRDefault="00045300" w:rsidP="00045300">
      <w:pPr>
        <w:pStyle w:val="FootnoteText"/>
        <w:ind w:left="-284"/>
        <w:jc w:val="both"/>
        <w:rPr>
          <w:rFonts w:ascii="Georgia" w:hAnsi="Georgia"/>
          <w:sz w:val="16"/>
          <w:szCs w:val="16"/>
        </w:rPr>
      </w:pPr>
      <w:r w:rsidRPr="009A408D">
        <w:rPr>
          <w:rStyle w:val="FootnoteReference"/>
          <w:rFonts w:ascii="Georgia" w:hAnsi="Georgia"/>
          <w:sz w:val="16"/>
          <w:szCs w:val="16"/>
        </w:rPr>
        <w:footnoteRef/>
      </w:r>
      <w:r w:rsidRPr="009A408D">
        <w:rPr>
          <w:rFonts w:ascii="Georgia" w:hAnsi="Georgia"/>
          <w:sz w:val="16"/>
          <w:szCs w:val="16"/>
        </w:rPr>
        <w:t xml:space="preserve"> A </w:t>
      </w:r>
      <w:proofErr w:type="spellStart"/>
      <w:r w:rsidRPr="009A408D">
        <w:rPr>
          <w:rFonts w:ascii="Georgia" w:hAnsi="Georgia"/>
          <w:sz w:val="16"/>
          <w:szCs w:val="16"/>
        </w:rPr>
        <w:t>Pyrrhonian</w:t>
      </w:r>
      <w:proofErr w:type="spellEnd"/>
      <w:r w:rsidRPr="009A408D">
        <w:rPr>
          <w:rFonts w:ascii="Georgia" w:hAnsi="Georgia"/>
          <w:sz w:val="16"/>
          <w:szCs w:val="16"/>
        </w:rPr>
        <w:t xml:space="preserve"> sceptic would be one who achieved tranquillity, not insanity, when faced with this problem. So at best Wilson has converted the Cartesian sceptic to </w:t>
      </w:r>
      <w:proofErr w:type="spellStart"/>
      <w:r w:rsidRPr="009A408D">
        <w:rPr>
          <w:rFonts w:ascii="Georgia" w:hAnsi="Georgia"/>
          <w:sz w:val="16"/>
          <w:szCs w:val="16"/>
        </w:rPr>
        <w:t>Pyrrhonism</w:t>
      </w:r>
      <w:proofErr w:type="spellEnd"/>
      <w:r w:rsidRPr="009A408D">
        <w:rPr>
          <w:rFonts w:ascii="Georgia" w:hAnsi="Georgia"/>
          <w:sz w:val="16"/>
          <w:szCs w:val="16"/>
        </w:rPr>
        <w:t xml:space="preserve">. </w:t>
      </w:r>
    </w:p>
  </w:footnote>
  <w:footnote w:id="7">
    <w:p w:rsidR="00045300" w:rsidRPr="009A408D" w:rsidRDefault="00045300" w:rsidP="00045300">
      <w:pPr>
        <w:pStyle w:val="FootnoteText"/>
        <w:ind w:left="-284" w:right="-64"/>
        <w:jc w:val="both"/>
        <w:rPr>
          <w:rFonts w:ascii="Georgia" w:hAnsi="Georgia"/>
          <w:sz w:val="16"/>
          <w:szCs w:val="16"/>
          <w:lang w:val="en-US"/>
        </w:rPr>
      </w:pPr>
      <w:r w:rsidRPr="009A408D">
        <w:rPr>
          <w:rStyle w:val="FootnoteReference"/>
          <w:rFonts w:ascii="Georgia" w:hAnsi="Georgia"/>
          <w:sz w:val="16"/>
          <w:szCs w:val="16"/>
        </w:rPr>
        <w:footnoteRef/>
      </w:r>
      <w:r w:rsidRPr="009A408D">
        <w:rPr>
          <w:rFonts w:ascii="Georgia" w:hAnsi="Georgia"/>
          <w:sz w:val="16"/>
          <w:szCs w:val="16"/>
        </w:rPr>
        <w:t xml:space="preserve"> </w:t>
      </w:r>
      <w:r w:rsidRPr="009A408D">
        <w:rPr>
          <w:rFonts w:ascii="Georgia" w:hAnsi="Georgia"/>
          <w:sz w:val="16"/>
          <w:szCs w:val="16"/>
          <w:lang w:val="en-US"/>
        </w:rPr>
        <w:t>Thanks to Christopher Jay for this point.</w:t>
      </w:r>
    </w:p>
  </w:footnote>
  <w:footnote w:id="8">
    <w:p w:rsidR="00045300" w:rsidRPr="009A408D" w:rsidRDefault="00045300" w:rsidP="00045300">
      <w:pPr>
        <w:pStyle w:val="FootnoteText"/>
        <w:ind w:left="-284"/>
        <w:jc w:val="both"/>
        <w:rPr>
          <w:rFonts w:ascii="Georgia" w:hAnsi="Georgia"/>
          <w:sz w:val="16"/>
          <w:szCs w:val="16"/>
        </w:rPr>
      </w:pPr>
      <w:r w:rsidRPr="009A408D">
        <w:rPr>
          <w:rStyle w:val="FootnoteReference"/>
          <w:rFonts w:ascii="Georgia" w:hAnsi="Georgia"/>
          <w:sz w:val="16"/>
          <w:szCs w:val="16"/>
        </w:rPr>
        <w:footnoteRef/>
      </w:r>
      <w:r w:rsidRPr="009A408D">
        <w:rPr>
          <w:rFonts w:ascii="Georgia" w:hAnsi="Georgia"/>
          <w:sz w:val="16"/>
          <w:szCs w:val="16"/>
        </w:rPr>
        <w:t xml:space="preserve"> We follow Duncan Pritchard in opting for the modus ponens formulation of the sceptic’s argument here (2002: p. 217). </w:t>
      </w:r>
    </w:p>
  </w:footnote>
  <w:footnote w:id="9">
    <w:p w:rsidR="00045300" w:rsidRPr="009A408D" w:rsidRDefault="00045300" w:rsidP="00045300">
      <w:pPr>
        <w:pStyle w:val="FootnoteText"/>
        <w:ind w:left="-284" w:right="-64"/>
        <w:jc w:val="both"/>
        <w:rPr>
          <w:rFonts w:ascii="Georgia" w:hAnsi="Georgia"/>
          <w:sz w:val="16"/>
          <w:szCs w:val="16"/>
          <w:lang w:val="en-US"/>
        </w:rPr>
      </w:pPr>
      <w:r w:rsidRPr="009A408D">
        <w:rPr>
          <w:rStyle w:val="FootnoteReference"/>
          <w:rFonts w:ascii="Georgia" w:hAnsi="Georgia"/>
          <w:sz w:val="16"/>
          <w:szCs w:val="16"/>
        </w:rPr>
        <w:footnoteRef/>
      </w:r>
      <w:r w:rsidRPr="009A408D">
        <w:rPr>
          <w:rFonts w:ascii="Georgia" w:hAnsi="Georgia"/>
          <w:sz w:val="16"/>
          <w:szCs w:val="16"/>
        </w:rPr>
        <w:t xml:space="preserve"> </w:t>
      </w:r>
      <w:r w:rsidRPr="009A408D">
        <w:rPr>
          <w:rFonts w:ascii="Georgia" w:hAnsi="Georgia"/>
          <w:sz w:val="16"/>
          <w:szCs w:val="16"/>
          <w:lang w:val="en-US"/>
        </w:rPr>
        <w:t>Relativizing the deceptions to subject matters, viz. my mental states and the external world, makes clear that step 2 requires additional arguments over and above what was needed for step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36D6E"/>
    <w:multiLevelType w:val="hybridMultilevel"/>
    <w:tmpl w:val="C5AE480E"/>
    <w:lvl w:ilvl="0" w:tplc="A906F3A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300"/>
    <w:rsid w:val="00045300"/>
    <w:rsid w:val="002064A7"/>
    <w:rsid w:val="0063372B"/>
    <w:rsid w:val="009A408D"/>
    <w:rsid w:val="00AC10CD"/>
    <w:rsid w:val="00CB6A9E"/>
    <w:rsid w:val="00FD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30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45300"/>
  </w:style>
  <w:style w:type="character" w:customStyle="1" w:styleId="FootnoteTextChar">
    <w:name w:val="Footnote Text Char"/>
    <w:basedOn w:val="DefaultParagraphFont"/>
    <w:link w:val="FootnoteText"/>
    <w:uiPriority w:val="99"/>
    <w:rsid w:val="00045300"/>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unhideWhenUsed/>
    <w:rsid w:val="00045300"/>
    <w:rPr>
      <w:vertAlign w:val="superscript"/>
    </w:rPr>
  </w:style>
  <w:style w:type="paragraph" w:styleId="Footer">
    <w:name w:val="footer"/>
    <w:basedOn w:val="Normal"/>
    <w:link w:val="FooterChar"/>
    <w:uiPriority w:val="99"/>
    <w:unhideWhenUsed/>
    <w:rsid w:val="00045300"/>
    <w:pPr>
      <w:tabs>
        <w:tab w:val="center" w:pos="4320"/>
        <w:tab w:val="right" w:pos="8640"/>
      </w:tabs>
    </w:pPr>
  </w:style>
  <w:style w:type="character" w:customStyle="1" w:styleId="FooterChar">
    <w:name w:val="Footer Char"/>
    <w:basedOn w:val="DefaultParagraphFont"/>
    <w:link w:val="Footer"/>
    <w:uiPriority w:val="99"/>
    <w:rsid w:val="00045300"/>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0453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30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45300"/>
  </w:style>
  <w:style w:type="character" w:customStyle="1" w:styleId="FootnoteTextChar">
    <w:name w:val="Footnote Text Char"/>
    <w:basedOn w:val="DefaultParagraphFont"/>
    <w:link w:val="FootnoteText"/>
    <w:uiPriority w:val="99"/>
    <w:rsid w:val="00045300"/>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unhideWhenUsed/>
    <w:rsid w:val="00045300"/>
    <w:rPr>
      <w:vertAlign w:val="superscript"/>
    </w:rPr>
  </w:style>
  <w:style w:type="paragraph" w:styleId="Footer">
    <w:name w:val="footer"/>
    <w:basedOn w:val="Normal"/>
    <w:link w:val="FooterChar"/>
    <w:uiPriority w:val="99"/>
    <w:unhideWhenUsed/>
    <w:rsid w:val="00045300"/>
    <w:pPr>
      <w:tabs>
        <w:tab w:val="center" w:pos="4320"/>
        <w:tab w:val="right" w:pos="8640"/>
      </w:tabs>
    </w:pPr>
  </w:style>
  <w:style w:type="character" w:customStyle="1" w:styleId="FooterChar">
    <w:name w:val="Footer Char"/>
    <w:basedOn w:val="DefaultParagraphFont"/>
    <w:link w:val="Footer"/>
    <w:uiPriority w:val="99"/>
    <w:rsid w:val="00045300"/>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045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3352</Words>
  <Characters>19112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22420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 Sullivan-Bissett</dc:creator>
  <cp:lastModifiedBy>Ema Sullivan-Bissett</cp:lastModifiedBy>
  <cp:revision>4</cp:revision>
  <dcterms:created xsi:type="dcterms:W3CDTF">2017-01-16T14:25:00Z</dcterms:created>
  <dcterms:modified xsi:type="dcterms:W3CDTF">2017-01-16T14:28:00Z</dcterms:modified>
</cp:coreProperties>
</file>