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3F58F" w14:textId="77777777" w:rsidR="00E31609" w:rsidRPr="00E45974" w:rsidRDefault="007044F3">
      <w:pPr>
        <w:rPr>
          <w:b/>
        </w:rPr>
      </w:pPr>
      <w:bookmarkStart w:id="0" w:name="_GoBack"/>
      <w:bookmarkEnd w:id="0"/>
      <w:r w:rsidRPr="00E45974">
        <w:rPr>
          <w:b/>
        </w:rPr>
        <w:t xml:space="preserve">Words of Wisdom on The early effects of androgen deprivation on human prostate cancer (Greg Shaw et al </w:t>
      </w:r>
      <w:proofErr w:type="spellStart"/>
      <w:r w:rsidRPr="00E45974">
        <w:rPr>
          <w:b/>
        </w:rPr>
        <w:t>Eur</w:t>
      </w:r>
      <w:proofErr w:type="spellEnd"/>
      <w:r w:rsidRPr="00E45974">
        <w:rPr>
          <w:b/>
        </w:rPr>
        <w:t xml:space="preserve"> Urol</w:t>
      </w:r>
      <w:proofErr w:type="gramStart"/>
      <w:r w:rsidRPr="00E45974">
        <w:rPr>
          <w:b/>
        </w:rPr>
        <w:t>.(</w:t>
      </w:r>
      <w:proofErr w:type="gramEnd"/>
      <w:r w:rsidRPr="00E45974">
        <w:rPr>
          <w:b/>
        </w:rPr>
        <w:t>2016) 70: 214-21.</w:t>
      </w:r>
    </w:p>
    <w:p w14:paraId="58803CE0" w14:textId="0B9E948A" w:rsidR="007044F3" w:rsidRPr="004A0962" w:rsidRDefault="00537596">
      <w:pPr>
        <w:rPr>
          <w:rFonts w:asciiTheme="majorHAnsi" w:hAnsiTheme="majorHAnsi"/>
          <w:b/>
        </w:rPr>
      </w:pPr>
      <w:r w:rsidRPr="004A0962">
        <w:rPr>
          <w:rFonts w:asciiTheme="majorHAnsi" w:hAnsiTheme="majorHAnsi"/>
          <w:b/>
        </w:rPr>
        <w:t xml:space="preserve">Abstract </w:t>
      </w:r>
    </w:p>
    <w:p w14:paraId="4AAC339E" w14:textId="26591326" w:rsidR="007044F3" w:rsidRPr="004A0962" w:rsidRDefault="0024348C" w:rsidP="00235EA1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lang w:val="en-US"/>
        </w:rPr>
      </w:pPr>
      <w:r w:rsidRPr="004A0962">
        <w:rPr>
          <w:rFonts w:asciiTheme="majorHAnsi" w:hAnsiTheme="majorHAnsi" w:cs="Arial"/>
          <w:lang w:val="en-US"/>
        </w:rPr>
        <w:t xml:space="preserve">For such an established and widespread treatment, we really know </w:t>
      </w:r>
      <w:r w:rsidR="0047300A" w:rsidRPr="004A0962">
        <w:rPr>
          <w:rFonts w:asciiTheme="majorHAnsi" w:hAnsiTheme="majorHAnsi" w:cs="Arial"/>
          <w:lang w:val="en-US"/>
        </w:rPr>
        <w:t>very</w:t>
      </w:r>
      <w:r w:rsidRPr="004A0962">
        <w:rPr>
          <w:rFonts w:asciiTheme="majorHAnsi" w:hAnsiTheme="majorHAnsi" w:cs="Arial"/>
          <w:lang w:val="en-US"/>
        </w:rPr>
        <w:t xml:space="preserve"> little about the immediate effects of androgen deprivation on prostate cancers</w:t>
      </w:r>
      <w:r w:rsidR="0047300A" w:rsidRPr="004A0962">
        <w:rPr>
          <w:rFonts w:asciiTheme="majorHAnsi" w:hAnsiTheme="majorHAnsi" w:cs="Arial"/>
          <w:lang w:val="en-US"/>
        </w:rPr>
        <w:t xml:space="preserve"> in man</w:t>
      </w:r>
      <w:r w:rsidRPr="004A0962">
        <w:rPr>
          <w:rFonts w:asciiTheme="majorHAnsi" w:hAnsiTheme="majorHAnsi" w:cs="Arial"/>
          <w:lang w:val="en-US"/>
        </w:rPr>
        <w:t xml:space="preserve">. </w:t>
      </w:r>
      <w:r w:rsidR="007044F3" w:rsidRPr="004A0962">
        <w:rPr>
          <w:rFonts w:asciiTheme="majorHAnsi" w:hAnsiTheme="majorHAnsi"/>
        </w:rPr>
        <w:t xml:space="preserve">Shaw </w:t>
      </w:r>
      <w:r w:rsidR="007044F3" w:rsidRPr="003F6452">
        <w:rPr>
          <w:rFonts w:asciiTheme="majorHAnsi" w:hAnsiTheme="majorHAnsi"/>
          <w:i/>
        </w:rPr>
        <w:t>et al</w:t>
      </w:r>
      <w:r w:rsidR="00DA39D5" w:rsidRPr="004A0962">
        <w:rPr>
          <w:rFonts w:asciiTheme="majorHAnsi" w:hAnsiTheme="majorHAnsi"/>
        </w:rPr>
        <w:t xml:space="preserve"> (1)</w:t>
      </w:r>
      <w:r w:rsidR="007044F3" w:rsidRPr="004A0962">
        <w:rPr>
          <w:rFonts w:asciiTheme="majorHAnsi" w:hAnsiTheme="majorHAnsi"/>
        </w:rPr>
        <w:t xml:space="preserve"> </w:t>
      </w:r>
      <w:r w:rsidR="0063408C" w:rsidRPr="004A0962">
        <w:rPr>
          <w:rFonts w:asciiTheme="majorHAnsi" w:hAnsiTheme="majorHAnsi"/>
        </w:rPr>
        <w:t xml:space="preserve">have </w:t>
      </w:r>
      <w:r w:rsidR="00300051" w:rsidRPr="004A0962">
        <w:rPr>
          <w:rFonts w:asciiTheme="majorHAnsi" w:hAnsiTheme="majorHAnsi"/>
        </w:rPr>
        <w:t xml:space="preserve">now </w:t>
      </w:r>
      <w:r w:rsidRPr="004A0962">
        <w:rPr>
          <w:rFonts w:asciiTheme="majorHAnsi" w:hAnsiTheme="majorHAnsi"/>
        </w:rPr>
        <w:t>determined</w:t>
      </w:r>
      <w:r w:rsidR="007044F3" w:rsidRPr="004A0962">
        <w:rPr>
          <w:rFonts w:asciiTheme="majorHAnsi" w:hAnsiTheme="majorHAnsi"/>
        </w:rPr>
        <w:t xml:space="preserve"> the </w:t>
      </w:r>
      <w:r w:rsidR="00300051" w:rsidRPr="004A0962">
        <w:rPr>
          <w:rFonts w:asciiTheme="majorHAnsi" w:hAnsiTheme="majorHAnsi"/>
        </w:rPr>
        <w:t xml:space="preserve">consequences </w:t>
      </w:r>
      <w:r w:rsidR="007044F3" w:rsidRPr="004A0962">
        <w:rPr>
          <w:rFonts w:asciiTheme="majorHAnsi" w:hAnsiTheme="majorHAnsi"/>
        </w:rPr>
        <w:t xml:space="preserve">of </w:t>
      </w:r>
      <w:r w:rsidRPr="004A0962">
        <w:rPr>
          <w:rFonts w:asciiTheme="majorHAnsi" w:hAnsiTheme="majorHAnsi"/>
        </w:rPr>
        <w:t xml:space="preserve">a 7 day serum/tissue </w:t>
      </w:r>
      <w:r w:rsidR="007044F3" w:rsidRPr="004A0962">
        <w:rPr>
          <w:rFonts w:asciiTheme="majorHAnsi" w:hAnsiTheme="majorHAnsi"/>
        </w:rPr>
        <w:t>androgen dep</w:t>
      </w:r>
      <w:r w:rsidRPr="004A0962">
        <w:rPr>
          <w:rFonts w:asciiTheme="majorHAnsi" w:hAnsiTheme="majorHAnsi"/>
        </w:rPr>
        <w:t>letion</w:t>
      </w:r>
      <w:r w:rsidR="003F6452">
        <w:rPr>
          <w:rFonts w:asciiTheme="majorHAnsi" w:hAnsiTheme="majorHAnsi"/>
        </w:rPr>
        <w:t>,</w:t>
      </w:r>
      <w:r w:rsidR="007044F3" w:rsidRPr="004A0962">
        <w:rPr>
          <w:rFonts w:asciiTheme="majorHAnsi" w:hAnsiTheme="majorHAnsi"/>
        </w:rPr>
        <w:t xml:space="preserve"> </w:t>
      </w:r>
      <w:r w:rsidRPr="004A0962">
        <w:rPr>
          <w:rFonts w:asciiTheme="majorHAnsi" w:hAnsiTheme="majorHAnsi"/>
        </w:rPr>
        <w:t>by</w:t>
      </w:r>
      <w:r w:rsidR="007044F3" w:rsidRPr="004A0962">
        <w:rPr>
          <w:rFonts w:asciiTheme="majorHAnsi" w:hAnsiTheme="majorHAnsi"/>
        </w:rPr>
        <w:t xml:space="preserve"> </w:t>
      </w:r>
      <w:proofErr w:type="spellStart"/>
      <w:r w:rsidR="007044F3" w:rsidRPr="004A0962">
        <w:rPr>
          <w:rFonts w:asciiTheme="majorHAnsi" w:hAnsiTheme="majorHAnsi"/>
        </w:rPr>
        <w:t>degarelix</w:t>
      </w:r>
      <w:proofErr w:type="spellEnd"/>
      <w:r w:rsidR="007044F3" w:rsidRPr="004A0962">
        <w:rPr>
          <w:rFonts w:asciiTheme="majorHAnsi" w:hAnsiTheme="majorHAnsi"/>
        </w:rPr>
        <w:t xml:space="preserve"> blockade of </w:t>
      </w:r>
      <w:proofErr w:type="spellStart"/>
      <w:r w:rsidR="00235EA1" w:rsidRPr="004A0962">
        <w:rPr>
          <w:rFonts w:asciiTheme="majorHAnsi" w:hAnsiTheme="majorHAnsi" w:cs="Arial"/>
          <w:lang w:val="en-US"/>
        </w:rPr>
        <w:t>gonadatrophin</w:t>
      </w:r>
      <w:proofErr w:type="spellEnd"/>
      <w:r w:rsidR="00235EA1" w:rsidRPr="004A0962">
        <w:rPr>
          <w:rFonts w:asciiTheme="majorHAnsi" w:hAnsiTheme="majorHAnsi" w:cs="Arial"/>
          <w:lang w:val="en-US"/>
        </w:rPr>
        <w:t xml:space="preserve"> </w:t>
      </w:r>
      <w:r w:rsidR="007044F3" w:rsidRPr="004A0962">
        <w:rPr>
          <w:rFonts w:asciiTheme="majorHAnsi" w:hAnsiTheme="majorHAnsi" w:cs="Arial"/>
          <w:lang w:val="en-US"/>
        </w:rPr>
        <w:t>releasing hormone</w:t>
      </w:r>
      <w:r w:rsidR="0063408C" w:rsidRPr="004A0962">
        <w:rPr>
          <w:rFonts w:asciiTheme="majorHAnsi" w:hAnsiTheme="majorHAnsi" w:cs="Arial"/>
          <w:lang w:val="en-US"/>
        </w:rPr>
        <w:t>,</w:t>
      </w:r>
      <w:r w:rsidR="0047300A" w:rsidRPr="004A0962">
        <w:rPr>
          <w:rFonts w:asciiTheme="majorHAnsi" w:hAnsiTheme="majorHAnsi" w:cs="Arial"/>
          <w:lang w:val="en-US"/>
        </w:rPr>
        <w:t xml:space="preserve"> on </w:t>
      </w:r>
      <w:r w:rsidR="00FA6023" w:rsidRPr="004A0962">
        <w:rPr>
          <w:rFonts w:asciiTheme="majorHAnsi" w:hAnsiTheme="majorHAnsi" w:cs="Arial"/>
          <w:lang w:val="en-US"/>
        </w:rPr>
        <w:t>g</w:t>
      </w:r>
      <w:r w:rsidRPr="004A0962">
        <w:rPr>
          <w:rFonts w:asciiTheme="majorHAnsi" w:hAnsiTheme="majorHAnsi" w:cs="Arial"/>
          <w:lang w:val="en-US"/>
        </w:rPr>
        <w:t xml:space="preserve">lobal </w:t>
      </w:r>
      <w:r w:rsidR="007044F3" w:rsidRPr="004A0962">
        <w:rPr>
          <w:rFonts w:asciiTheme="majorHAnsi" w:hAnsiTheme="majorHAnsi" w:cs="Arial"/>
          <w:lang w:val="en-US"/>
        </w:rPr>
        <w:t xml:space="preserve">gene expression at the RNA and protein levels, confirmed </w:t>
      </w:r>
      <w:r w:rsidR="00A130C3" w:rsidRPr="004A0962">
        <w:rPr>
          <w:rFonts w:asciiTheme="majorHAnsi" w:hAnsiTheme="majorHAnsi" w:cs="Arial"/>
          <w:lang w:val="en-US"/>
        </w:rPr>
        <w:t xml:space="preserve">morphologically </w:t>
      </w:r>
      <w:r w:rsidR="007044F3" w:rsidRPr="004A0962">
        <w:rPr>
          <w:rFonts w:asciiTheme="majorHAnsi" w:hAnsiTheme="majorHAnsi" w:cs="Arial"/>
          <w:lang w:val="en-US"/>
        </w:rPr>
        <w:t>by immunohistochemistry</w:t>
      </w:r>
      <w:r w:rsidR="0047300A" w:rsidRPr="004A0962">
        <w:rPr>
          <w:rFonts w:asciiTheme="majorHAnsi" w:hAnsiTheme="majorHAnsi" w:cs="Arial"/>
          <w:lang w:val="en-US"/>
        </w:rPr>
        <w:t xml:space="preserve">. </w:t>
      </w:r>
      <w:r w:rsidRPr="004A0962">
        <w:rPr>
          <w:rFonts w:asciiTheme="majorHAnsi" w:hAnsiTheme="majorHAnsi" w:cs="Arial"/>
          <w:lang w:val="en-US"/>
        </w:rPr>
        <w:t xml:space="preserve"> </w:t>
      </w:r>
      <w:r w:rsidR="0047300A" w:rsidRPr="004A0962">
        <w:rPr>
          <w:rFonts w:asciiTheme="majorHAnsi" w:hAnsiTheme="majorHAnsi" w:cs="Arial"/>
          <w:lang w:val="en-US"/>
        </w:rPr>
        <w:t>I</w:t>
      </w:r>
      <w:r w:rsidRPr="004A0962">
        <w:rPr>
          <w:rFonts w:asciiTheme="majorHAnsi" w:hAnsiTheme="majorHAnsi" w:cs="Arial"/>
          <w:lang w:val="en-US"/>
        </w:rPr>
        <w:t>n biopsies of radical prostatectom</w:t>
      </w:r>
      <w:r w:rsidR="00FA6023" w:rsidRPr="004A0962">
        <w:rPr>
          <w:rFonts w:asciiTheme="majorHAnsi" w:hAnsiTheme="majorHAnsi" w:cs="Arial"/>
          <w:lang w:val="en-US"/>
        </w:rPr>
        <w:t>ies,</w:t>
      </w:r>
      <w:r w:rsidRPr="004A0962">
        <w:rPr>
          <w:rFonts w:asciiTheme="majorHAnsi" w:hAnsiTheme="majorHAnsi" w:cs="Arial"/>
          <w:lang w:val="en-US"/>
        </w:rPr>
        <w:t xml:space="preserve"> </w:t>
      </w:r>
      <w:r w:rsidR="00300051" w:rsidRPr="004A0962">
        <w:rPr>
          <w:rFonts w:asciiTheme="majorHAnsi" w:hAnsiTheme="majorHAnsi" w:cs="Arial"/>
          <w:lang w:val="en-US"/>
        </w:rPr>
        <w:t xml:space="preserve">749 </w:t>
      </w:r>
      <w:r w:rsidR="007044F3" w:rsidRPr="004A0962">
        <w:rPr>
          <w:rFonts w:asciiTheme="majorHAnsi" w:hAnsiTheme="majorHAnsi" w:cs="Arial"/>
          <w:lang w:val="en-US"/>
        </w:rPr>
        <w:t xml:space="preserve">genes were downregulated and 908 genes </w:t>
      </w:r>
      <w:proofErr w:type="gramStart"/>
      <w:r w:rsidR="007044F3" w:rsidRPr="004A0962">
        <w:rPr>
          <w:rFonts w:asciiTheme="majorHAnsi" w:hAnsiTheme="majorHAnsi" w:cs="Arial"/>
          <w:lang w:val="en-US"/>
        </w:rPr>
        <w:t>upregulated</w:t>
      </w:r>
      <w:r w:rsidR="00A130C3" w:rsidRPr="004A0962">
        <w:rPr>
          <w:rFonts w:asciiTheme="majorHAnsi" w:hAnsiTheme="majorHAnsi" w:cs="Arial"/>
          <w:lang w:val="en-US"/>
        </w:rPr>
        <w:t xml:space="preserve"> </w:t>
      </w:r>
      <w:r w:rsidR="003F6452">
        <w:rPr>
          <w:rFonts w:asciiTheme="majorHAnsi" w:hAnsiTheme="majorHAnsi" w:cs="Arial"/>
          <w:lang w:val="en-US"/>
        </w:rPr>
        <w:t>,</w:t>
      </w:r>
      <w:proofErr w:type="gramEnd"/>
      <w:r w:rsidR="003F6452">
        <w:rPr>
          <w:rFonts w:asciiTheme="majorHAnsi" w:hAnsiTheme="majorHAnsi" w:cs="Arial"/>
          <w:lang w:val="en-US"/>
        </w:rPr>
        <w:t xml:space="preserve"> </w:t>
      </w:r>
      <w:r w:rsidR="00295AAB" w:rsidRPr="004A0962">
        <w:rPr>
          <w:rFonts w:asciiTheme="majorHAnsi" w:hAnsiTheme="majorHAnsi" w:cs="Arial"/>
          <w:lang w:val="en-US"/>
        </w:rPr>
        <w:t xml:space="preserve">including </w:t>
      </w:r>
      <w:r w:rsidR="00A130C3" w:rsidRPr="004A0962">
        <w:rPr>
          <w:rFonts w:asciiTheme="majorHAnsi" w:hAnsiTheme="majorHAnsi" w:cs="Arial"/>
          <w:lang w:val="en-US"/>
        </w:rPr>
        <w:t>androgen receptor (</w:t>
      </w:r>
      <w:r w:rsidR="00295AAB" w:rsidRPr="004A0962">
        <w:rPr>
          <w:rFonts w:asciiTheme="majorHAnsi" w:hAnsiTheme="majorHAnsi" w:cs="Arial"/>
          <w:lang w:val="en-US"/>
        </w:rPr>
        <w:t>AR)</w:t>
      </w:r>
      <w:r w:rsidR="00235EA1" w:rsidRPr="004A0962">
        <w:rPr>
          <w:rFonts w:asciiTheme="majorHAnsi" w:hAnsiTheme="majorHAnsi" w:cs="Arial"/>
          <w:lang w:val="en-US"/>
        </w:rPr>
        <w:t>,</w:t>
      </w:r>
      <w:r w:rsidR="007044F3" w:rsidRPr="004A0962">
        <w:rPr>
          <w:rFonts w:asciiTheme="majorHAnsi" w:hAnsiTheme="majorHAnsi" w:cs="Arial"/>
          <w:lang w:val="en-US"/>
        </w:rPr>
        <w:t xml:space="preserve"> </w:t>
      </w:r>
      <w:r w:rsidR="00295AAB" w:rsidRPr="004A0962">
        <w:rPr>
          <w:rFonts w:asciiTheme="majorHAnsi" w:hAnsiTheme="majorHAnsi" w:cs="Arial"/>
          <w:lang w:val="en-US"/>
        </w:rPr>
        <w:t>and</w:t>
      </w:r>
      <w:r w:rsidR="007044F3" w:rsidRPr="004A0962">
        <w:rPr>
          <w:rFonts w:asciiTheme="majorHAnsi" w:hAnsiTheme="majorHAnsi" w:cs="Arial"/>
          <w:lang w:val="en-US"/>
        </w:rPr>
        <w:t xml:space="preserve"> new AR regulated genes</w:t>
      </w:r>
      <w:r w:rsidR="00293B40" w:rsidRPr="004A0962">
        <w:rPr>
          <w:rFonts w:asciiTheme="majorHAnsi" w:hAnsiTheme="majorHAnsi" w:cs="Arial"/>
          <w:lang w:val="en-US"/>
        </w:rPr>
        <w:t xml:space="preserve"> </w:t>
      </w:r>
      <w:r w:rsidR="00295AAB" w:rsidRPr="004A0962">
        <w:rPr>
          <w:rFonts w:asciiTheme="majorHAnsi" w:hAnsiTheme="majorHAnsi" w:cs="Arial"/>
          <w:lang w:val="en-US"/>
        </w:rPr>
        <w:t>were identified</w:t>
      </w:r>
      <w:r w:rsidR="007044F3" w:rsidRPr="004A0962">
        <w:rPr>
          <w:rFonts w:asciiTheme="majorHAnsi" w:hAnsiTheme="majorHAnsi" w:cs="Arial"/>
          <w:lang w:val="en-US"/>
        </w:rPr>
        <w:t xml:space="preserve">.  </w:t>
      </w:r>
      <w:r w:rsidR="00295AAB" w:rsidRPr="004A0962">
        <w:rPr>
          <w:rFonts w:asciiTheme="majorHAnsi" w:hAnsiTheme="majorHAnsi" w:cs="Arial"/>
          <w:lang w:val="en-US"/>
        </w:rPr>
        <w:t>The</w:t>
      </w:r>
      <w:r w:rsidR="00235EA1" w:rsidRPr="004A0962">
        <w:rPr>
          <w:rFonts w:asciiTheme="majorHAnsi" w:hAnsiTheme="majorHAnsi" w:cs="Arial"/>
          <w:lang w:val="en-US"/>
        </w:rPr>
        <w:t xml:space="preserve"> discussion </w:t>
      </w:r>
      <w:r w:rsidR="007044F3" w:rsidRPr="004A0962">
        <w:rPr>
          <w:rFonts w:asciiTheme="majorHAnsi" w:hAnsiTheme="majorHAnsi" w:cs="Arial"/>
          <w:lang w:val="en-US"/>
        </w:rPr>
        <w:t>focused on increased expression of</w:t>
      </w:r>
      <w:r w:rsidR="00FA6023" w:rsidRPr="004A0962">
        <w:rPr>
          <w:rFonts w:asciiTheme="majorHAnsi" w:hAnsiTheme="majorHAnsi" w:cs="Arial"/>
          <w:lang w:val="en-US"/>
        </w:rPr>
        <w:t xml:space="preserve"> Estrogen receptor alpha (ESR1)</w:t>
      </w:r>
      <w:r w:rsidR="0013449F" w:rsidRPr="004A0962">
        <w:rPr>
          <w:rFonts w:asciiTheme="majorHAnsi" w:hAnsiTheme="majorHAnsi" w:cs="Arial"/>
          <w:lang w:val="en-US"/>
        </w:rPr>
        <w:t xml:space="preserve">, which </w:t>
      </w:r>
      <w:r w:rsidR="00A130C3" w:rsidRPr="004A0962">
        <w:rPr>
          <w:rFonts w:asciiTheme="majorHAnsi" w:hAnsiTheme="majorHAnsi" w:cs="Arial"/>
          <w:lang w:val="en-US"/>
        </w:rPr>
        <w:t xml:space="preserve">has </w:t>
      </w:r>
      <w:r w:rsidR="0013449F" w:rsidRPr="004A0962">
        <w:rPr>
          <w:rFonts w:asciiTheme="majorHAnsi" w:hAnsiTheme="majorHAnsi" w:cs="Arial"/>
          <w:lang w:val="en-US"/>
        </w:rPr>
        <w:t>remain</w:t>
      </w:r>
      <w:r w:rsidR="00A130C3" w:rsidRPr="004A0962">
        <w:rPr>
          <w:rFonts w:asciiTheme="majorHAnsi" w:hAnsiTheme="majorHAnsi" w:cs="Arial"/>
          <w:lang w:val="en-US"/>
        </w:rPr>
        <w:t>ed</w:t>
      </w:r>
      <w:r w:rsidR="0013449F" w:rsidRPr="004A0962">
        <w:rPr>
          <w:rFonts w:asciiTheme="majorHAnsi" w:hAnsiTheme="majorHAnsi" w:cs="Arial"/>
          <w:lang w:val="en-US"/>
        </w:rPr>
        <w:t xml:space="preserve"> </w:t>
      </w:r>
      <w:r w:rsidR="00295AAB" w:rsidRPr="004A0962">
        <w:rPr>
          <w:rFonts w:asciiTheme="majorHAnsi" w:hAnsiTheme="majorHAnsi" w:cs="Arial"/>
          <w:lang w:val="en-US"/>
        </w:rPr>
        <w:t xml:space="preserve">contentious </w:t>
      </w:r>
      <w:r w:rsidR="00A130C3" w:rsidRPr="004A0962">
        <w:rPr>
          <w:rFonts w:asciiTheme="majorHAnsi" w:hAnsiTheme="majorHAnsi" w:cs="Arial"/>
          <w:lang w:val="en-US"/>
        </w:rPr>
        <w:t>for</w:t>
      </w:r>
      <w:r w:rsidR="00FA6023" w:rsidRPr="004A0962">
        <w:rPr>
          <w:rFonts w:asciiTheme="majorHAnsi" w:hAnsiTheme="majorHAnsi" w:cs="Arial"/>
          <w:lang w:val="en-US"/>
        </w:rPr>
        <w:t xml:space="preserve"> </w:t>
      </w:r>
      <w:r w:rsidR="007044F3" w:rsidRPr="004A0962">
        <w:rPr>
          <w:rFonts w:asciiTheme="majorHAnsi" w:hAnsiTheme="majorHAnsi" w:cs="Arial"/>
          <w:lang w:val="en-US"/>
        </w:rPr>
        <w:t>more than 20 ye</w:t>
      </w:r>
      <w:r w:rsidR="00295AAB" w:rsidRPr="004A0962">
        <w:rPr>
          <w:rFonts w:asciiTheme="majorHAnsi" w:hAnsiTheme="majorHAnsi" w:cs="Arial"/>
          <w:lang w:val="en-US"/>
        </w:rPr>
        <w:t>ars</w:t>
      </w:r>
      <w:r w:rsidR="00FA6023" w:rsidRPr="004A0962">
        <w:rPr>
          <w:rFonts w:asciiTheme="majorHAnsi" w:hAnsiTheme="majorHAnsi" w:cs="Arial"/>
          <w:lang w:val="en-US"/>
        </w:rPr>
        <w:t>,</w:t>
      </w:r>
      <w:r w:rsidR="00295AAB" w:rsidRPr="004A0962">
        <w:rPr>
          <w:rFonts w:asciiTheme="majorHAnsi" w:hAnsiTheme="majorHAnsi" w:cs="Arial"/>
          <w:lang w:val="en-US"/>
        </w:rPr>
        <w:t xml:space="preserve"> </w:t>
      </w:r>
      <w:r w:rsidR="00847F10" w:rsidRPr="004A0962">
        <w:rPr>
          <w:rFonts w:asciiTheme="majorHAnsi" w:hAnsiTheme="majorHAnsi" w:cs="Arial"/>
          <w:lang w:val="en-US"/>
        </w:rPr>
        <w:t>and a</w:t>
      </w:r>
      <w:r w:rsidR="00235EA1" w:rsidRPr="004A0962">
        <w:rPr>
          <w:rFonts w:asciiTheme="majorHAnsi" w:hAnsiTheme="majorHAnsi" w:cs="Arial"/>
          <w:lang w:val="en-US"/>
        </w:rPr>
        <w:t>ctivation of estrogen-</w:t>
      </w:r>
      <w:r w:rsidR="007044F3" w:rsidRPr="004A0962">
        <w:rPr>
          <w:rFonts w:asciiTheme="majorHAnsi" w:hAnsiTheme="majorHAnsi" w:cs="Arial"/>
          <w:lang w:val="en-US"/>
        </w:rPr>
        <w:t>responsive genes</w:t>
      </w:r>
      <w:r w:rsidR="00847F10" w:rsidRPr="004A0962">
        <w:rPr>
          <w:rFonts w:asciiTheme="majorHAnsi" w:hAnsiTheme="majorHAnsi" w:cs="Arial"/>
          <w:lang w:val="en-US"/>
        </w:rPr>
        <w:t>.  T</w:t>
      </w:r>
      <w:r w:rsidR="00235EA1" w:rsidRPr="004A0962">
        <w:rPr>
          <w:rFonts w:asciiTheme="majorHAnsi" w:hAnsiTheme="majorHAnsi" w:cs="Arial"/>
          <w:lang w:val="en-US"/>
        </w:rPr>
        <w:t xml:space="preserve">he authors concluded that ESR activation might </w:t>
      </w:r>
      <w:r w:rsidR="00FA6023" w:rsidRPr="004A0962">
        <w:rPr>
          <w:rFonts w:asciiTheme="majorHAnsi" w:hAnsiTheme="majorHAnsi" w:cs="Arial"/>
          <w:lang w:val="en-US"/>
        </w:rPr>
        <w:t>provide</w:t>
      </w:r>
      <w:r w:rsidR="002267AA" w:rsidRPr="004A0962">
        <w:rPr>
          <w:rFonts w:asciiTheme="majorHAnsi" w:hAnsiTheme="majorHAnsi" w:cs="Arial"/>
          <w:lang w:val="en-US"/>
        </w:rPr>
        <w:t xml:space="preserve"> intrinsic resistance</w:t>
      </w:r>
      <w:r w:rsidR="00293B40" w:rsidRPr="004A0962">
        <w:rPr>
          <w:rFonts w:asciiTheme="majorHAnsi" w:hAnsiTheme="majorHAnsi" w:cs="Arial"/>
          <w:lang w:val="en-US"/>
        </w:rPr>
        <w:t>,</w:t>
      </w:r>
      <w:r w:rsidR="002267AA" w:rsidRPr="004A0962">
        <w:rPr>
          <w:rFonts w:asciiTheme="majorHAnsi" w:hAnsiTheme="majorHAnsi" w:cs="Arial"/>
          <w:lang w:val="en-US"/>
        </w:rPr>
        <w:t xml:space="preserve"> </w:t>
      </w:r>
      <w:r w:rsidR="00A130C3" w:rsidRPr="004A0962">
        <w:rPr>
          <w:rFonts w:asciiTheme="majorHAnsi" w:hAnsiTheme="majorHAnsi" w:cs="Arial"/>
          <w:lang w:val="en-US"/>
        </w:rPr>
        <w:t>perhaps initiating</w:t>
      </w:r>
      <w:r w:rsidR="00235EA1" w:rsidRPr="004A0962">
        <w:rPr>
          <w:rFonts w:asciiTheme="majorHAnsi" w:hAnsiTheme="majorHAnsi" w:cs="Arial"/>
          <w:lang w:val="en-US"/>
        </w:rPr>
        <w:t xml:space="preserve"> the long-term failure of castration-based therapies.</w:t>
      </w:r>
    </w:p>
    <w:p w14:paraId="4B4510DC" w14:textId="77777777" w:rsidR="00235EA1" w:rsidRPr="004A0962" w:rsidRDefault="00235EA1" w:rsidP="00235EA1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lang w:val="en-US"/>
        </w:rPr>
      </w:pPr>
    </w:p>
    <w:p w14:paraId="33A4A74F" w14:textId="5DB517BF" w:rsidR="00235EA1" w:rsidRPr="004A0962" w:rsidRDefault="00235EA1" w:rsidP="00235EA1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b/>
          <w:lang w:val="en-US"/>
        </w:rPr>
      </w:pPr>
      <w:r w:rsidRPr="004A0962">
        <w:rPr>
          <w:rFonts w:asciiTheme="majorHAnsi" w:hAnsiTheme="majorHAnsi" w:cs="Arial"/>
          <w:b/>
          <w:lang w:val="en-US"/>
        </w:rPr>
        <w:t>Expert’s Opinion</w:t>
      </w:r>
      <w:r w:rsidR="00537596" w:rsidRPr="004A0962">
        <w:rPr>
          <w:rFonts w:asciiTheme="majorHAnsi" w:hAnsiTheme="majorHAnsi" w:cs="Arial"/>
          <w:b/>
          <w:lang w:val="en-US"/>
        </w:rPr>
        <w:t xml:space="preserve"> </w:t>
      </w:r>
    </w:p>
    <w:p w14:paraId="5838C9CC" w14:textId="233449E3" w:rsidR="001D3C5D" w:rsidRPr="004A0962" w:rsidRDefault="003F6452" w:rsidP="00235EA1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Gene</w:t>
      </w:r>
      <w:r w:rsidR="002034EA" w:rsidRPr="004A0962">
        <w:rPr>
          <w:rFonts w:asciiTheme="majorHAnsi" w:hAnsiTheme="majorHAnsi" w:cs="Arial"/>
          <w:lang w:val="en-US"/>
        </w:rPr>
        <w:t xml:space="preserve"> expression after castration therapy</w:t>
      </w:r>
      <w:r w:rsidR="0054760B" w:rsidRPr="004A0962">
        <w:rPr>
          <w:rFonts w:asciiTheme="majorHAnsi" w:hAnsiTheme="majorHAnsi" w:cs="Arial"/>
          <w:lang w:val="en-US"/>
        </w:rPr>
        <w:t xml:space="preserve"> has </w:t>
      </w:r>
      <w:r>
        <w:rPr>
          <w:rFonts w:asciiTheme="majorHAnsi" w:hAnsiTheme="majorHAnsi" w:cs="Arial"/>
          <w:lang w:val="en-US"/>
        </w:rPr>
        <w:t xml:space="preserve">obviously </w:t>
      </w:r>
      <w:r w:rsidR="0054760B" w:rsidRPr="004A0962">
        <w:rPr>
          <w:rFonts w:asciiTheme="majorHAnsi" w:hAnsiTheme="majorHAnsi" w:cs="Arial"/>
          <w:lang w:val="en-US"/>
        </w:rPr>
        <w:t xml:space="preserve">been studied before, </w:t>
      </w:r>
      <w:r>
        <w:rPr>
          <w:rFonts w:asciiTheme="majorHAnsi" w:hAnsiTheme="majorHAnsi" w:cs="Arial"/>
          <w:lang w:val="en-US"/>
        </w:rPr>
        <w:t xml:space="preserve">but </w:t>
      </w:r>
      <w:r w:rsidR="007E352C" w:rsidRPr="004A0962">
        <w:rPr>
          <w:rFonts w:asciiTheme="majorHAnsi" w:hAnsiTheme="majorHAnsi" w:cs="Arial"/>
          <w:lang w:val="en-US"/>
        </w:rPr>
        <w:t xml:space="preserve">with </w:t>
      </w:r>
      <w:r w:rsidR="00D37817">
        <w:rPr>
          <w:rFonts w:asciiTheme="majorHAnsi" w:hAnsiTheme="majorHAnsi" w:cs="Arial"/>
          <w:lang w:val="en-US"/>
        </w:rPr>
        <w:t xml:space="preserve">inconsistent results. </w:t>
      </w:r>
      <w:proofErr w:type="spellStart"/>
      <w:r>
        <w:rPr>
          <w:rFonts w:asciiTheme="majorHAnsi" w:hAnsiTheme="majorHAnsi" w:cs="Arial"/>
          <w:lang w:val="en-US"/>
        </w:rPr>
        <w:t>Kruithof</w:t>
      </w:r>
      <w:proofErr w:type="spellEnd"/>
      <w:r>
        <w:rPr>
          <w:rFonts w:asciiTheme="majorHAnsi" w:hAnsiTheme="majorHAnsi" w:cs="Arial"/>
          <w:lang w:val="en-US"/>
        </w:rPr>
        <w:t xml:space="preserve">-Dekker </w:t>
      </w:r>
      <w:r w:rsidRPr="00D37817">
        <w:rPr>
          <w:rFonts w:asciiTheme="majorHAnsi" w:hAnsiTheme="majorHAnsi" w:cs="Arial"/>
          <w:i/>
          <w:lang w:val="en-US"/>
        </w:rPr>
        <w:t>et al</w:t>
      </w:r>
      <w:r>
        <w:rPr>
          <w:rFonts w:asciiTheme="majorHAnsi" w:hAnsiTheme="majorHAnsi" w:cs="Arial"/>
          <w:lang w:val="en-US"/>
        </w:rPr>
        <w:t xml:space="preserve"> (2) determined that</w:t>
      </w:r>
      <w:r w:rsidR="00D37817">
        <w:rPr>
          <w:rFonts w:asciiTheme="majorHAnsi" w:hAnsiTheme="majorHAnsi" w:cs="Arial"/>
          <w:lang w:val="en-US"/>
        </w:rPr>
        <w:t>,</w:t>
      </w:r>
      <w:r>
        <w:rPr>
          <w:rFonts w:asciiTheme="majorHAnsi" w:hAnsiTheme="majorHAnsi" w:cs="Arial"/>
          <w:lang w:val="en-US"/>
        </w:rPr>
        <w:t xml:space="preserve"> within </w:t>
      </w:r>
      <w:r w:rsidR="001546C7" w:rsidRPr="004A0962">
        <w:rPr>
          <w:rFonts w:asciiTheme="majorHAnsi" w:hAnsiTheme="majorHAnsi" w:cs="Arial"/>
          <w:lang w:val="en-US"/>
        </w:rPr>
        <w:t xml:space="preserve">3 months </w:t>
      </w:r>
      <w:r>
        <w:rPr>
          <w:rFonts w:asciiTheme="majorHAnsi" w:hAnsiTheme="majorHAnsi" w:cs="Arial"/>
          <w:lang w:val="en-US"/>
        </w:rPr>
        <w:t>of</w:t>
      </w:r>
      <w:r w:rsidR="001546C7" w:rsidRPr="004A0962">
        <w:rPr>
          <w:rFonts w:asciiTheme="majorHAnsi" w:hAnsiTheme="majorHAnsi" w:cs="Arial"/>
          <w:lang w:val="en-US"/>
        </w:rPr>
        <w:t xml:space="preserve"> tota</w:t>
      </w:r>
      <w:r w:rsidR="000B5F62" w:rsidRPr="004A0962">
        <w:rPr>
          <w:rFonts w:asciiTheme="majorHAnsi" w:hAnsiTheme="majorHAnsi" w:cs="Arial"/>
          <w:lang w:val="en-US"/>
        </w:rPr>
        <w:t>l androgen blockade</w:t>
      </w:r>
      <w:r w:rsidR="007E352C" w:rsidRPr="004A0962">
        <w:rPr>
          <w:rFonts w:asciiTheme="majorHAnsi" w:hAnsiTheme="majorHAnsi" w:cs="Arial"/>
          <w:lang w:val="en-US"/>
        </w:rPr>
        <w:t>, upregulation</w:t>
      </w:r>
      <w:r w:rsidR="001546C7" w:rsidRPr="004A0962">
        <w:rPr>
          <w:rFonts w:asciiTheme="majorHAnsi" w:hAnsiTheme="majorHAnsi" w:cs="Arial"/>
          <w:lang w:val="en-US"/>
        </w:rPr>
        <w:t xml:space="preserve"> of </w:t>
      </w:r>
      <w:r w:rsidR="00542B2C" w:rsidRPr="004A0962">
        <w:rPr>
          <w:rFonts w:asciiTheme="majorHAnsi" w:hAnsiTheme="majorHAnsi" w:cs="Arial"/>
          <w:lang w:val="en-US"/>
        </w:rPr>
        <w:t>ESR1</w:t>
      </w:r>
      <w:r w:rsidR="001546C7" w:rsidRPr="004A0962">
        <w:rPr>
          <w:rFonts w:asciiTheme="majorHAnsi" w:hAnsiTheme="majorHAnsi" w:cs="Arial"/>
          <w:lang w:val="en-US"/>
        </w:rPr>
        <w:t xml:space="preserve"> was </w:t>
      </w:r>
      <w:r w:rsidR="00D37817">
        <w:rPr>
          <w:rFonts w:asciiTheme="majorHAnsi" w:hAnsiTheme="majorHAnsi" w:cs="Arial"/>
          <w:lang w:val="en-US"/>
        </w:rPr>
        <w:t>detectable</w:t>
      </w:r>
      <w:r w:rsidR="001546C7" w:rsidRPr="004A0962">
        <w:rPr>
          <w:rFonts w:asciiTheme="majorHAnsi" w:hAnsiTheme="majorHAnsi" w:cs="Arial"/>
          <w:lang w:val="en-US"/>
        </w:rPr>
        <w:t xml:space="preserve">, </w:t>
      </w:r>
      <w:r w:rsidR="0063408C" w:rsidRPr="004A0962">
        <w:rPr>
          <w:rFonts w:asciiTheme="majorHAnsi" w:hAnsiTheme="majorHAnsi" w:cs="Arial"/>
          <w:lang w:val="en-US"/>
        </w:rPr>
        <w:t>but</w:t>
      </w:r>
      <w:r w:rsidR="00D37817">
        <w:rPr>
          <w:rFonts w:asciiTheme="majorHAnsi" w:hAnsiTheme="majorHAnsi" w:cs="Arial"/>
          <w:lang w:val="en-US"/>
        </w:rPr>
        <w:t xml:space="preserve"> predominantly in </w:t>
      </w:r>
      <w:r w:rsidR="001546C7" w:rsidRPr="004A0962">
        <w:rPr>
          <w:rFonts w:asciiTheme="majorHAnsi" w:hAnsiTheme="majorHAnsi" w:cs="Arial"/>
          <w:lang w:val="en-US"/>
        </w:rPr>
        <w:t>stromal cells</w:t>
      </w:r>
      <w:r w:rsidR="00542B2C" w:rsidRPr="004A0962">
        <w:rPr>
          <w:rFonts w:asciiTheme="majorHAnsi" w:hAnsiTheme="majorHAnsi" w:cs="Arial"/>
          <w:lang w:val="en-US"/>
        </w:rPr>
        <w:t xml:space="preserve"> </w:t>
      </w:r>
      <w:r w:rsidR="000B5F62" w:rsidRPr="004A0962">
        <w:rPr>
          <w:rFonts w:asciiTheme="majorHAnsi" w:hAnsiTheme="majorHAnsi" w:cs="Arial"/>
          <w:lang w:val="en-US"/>
        </w:rPr>
        <w:t>-</w:t>
      </w:r>
      <w:r w:rsidR="002034EA" w:rsidRPr="004A0962">
        <w:rPr>
          <w:rFonts w:asciiTheme="majorHAnsi" w:hAnsiTheme="majorHAnsi" w:cs="Arial"/>
          <w:lang w:val="en-US"/>
        </w:rPr>
        <w:t xml:space="preserve"> </w:t>
      </w:r>
      <w:r w:rsidR="00542B2C" w:rsidRPr="004A0962">
        <w:rPr>
          <w:rFonts w:asciiTheme="majorHAnsi" w:hAnsiTheme="majorHAnsi" w:cs="Arial"/>
          <w:lang w:val="en-US"/>
        </w:rPr>
        <w:t>no</w:t>
      </w:r>
      <w:r w:rsidR="000B5F62" w:rsidRPr="004A0962">
        <w:rPr>
          <w:rFonts w:asciiTheme="majorHAnsi" w:hAnsiTheme="majorHAnsi" w:cs="Arial"/>
          <w:lang w:val="en-US"/>
        </w:rPr>
        <w:t>t seen by Shaw et al</w:t>
      </w:r>
      <w:r w:rsidR="00542B2C" w:rsidRPr="004A0962">
        <w:rPr>
          <w:rFonts w:asciiTheme="majorHAnsi" w:hAnsiTheme="majorHAnsi" w:cs="Arial"/>
          <w:lang w:val="en-US"/>
        </w:rPr>
        <w:t xml:space="preserve">.  </w:t>
      </w:r>
      <w:r w:rsidR="0063408C" w:rsidRPr="004A0962">
        <w:rPr>
          <w:rFonts w:asciiTheme="majorHAnsi" w:hAnsiTheme="majorHAnsi" w:cs="Arial"/>
          <w:lang w:val="en-US"/>
        </w:rPr>
        <w:t>S</w:t>
      </w:r>
      <w:r w:rsidR="001D3C5D" w:rsidRPr="004A0962">
        <w:rPr>
          <w:rFonts w:asciiTheme="majorHAnsi" w:hAnsiTheme="majorHAnsi" w:cs="Arial"/>
          <w:lang w:val="en-US"/>
        </w:rPr>
        <w:t>poradic ESR1-</w:t>
      </w:r>
      <w:r w:rsidR="0063408C" w:rsidRPr="004A0962">
        <w:rPr>
          <w:rFonts w:asciiTheme="majorHAnsi" w:hAnsiTheme="majorHAnsi" w:cs="Arial"/>
          <w:lang w:val="en-US"/>
        </w:rPr>
        <w:t>expressing</w:t>
      </w:r>
      <w:r w:rsidR="00542B2C" w:rsidRPr="004A0962">
        <w:rPr>
          <w:rFonts w:asciiTheme="majorHAnsi" w:hAnsiTheme="majorHAnsi" w:cs="Arial"/>
          <w:lang w:val="en-US"/>
        </w:rPr>
        <w:t xml:space="preserve"> epithelial cells were </w:t>
      </w:r>
      <w:r w:rsidR="00A130C3" w:rsidRPr="004A0962">
        <w:rPr>
          <w:rFonts w:asciiTheme="majorHAnsi" w:hAnsiTheme="majorHAnsi" w:cs="Arial"/>
          <w:lang w:val="en-US"/>
        </w:rPr>
        <w:t>present</w:t>
      </w:r>
      <w:r w:rsidR="00542B2C" w:rsidRPr="004A0962">
        <w:rPr>
          <w:rFonts w:asciiTheme="majorHAnsi" w:hAnsiTheme="majorHAnsi" w:cs="Arial"/>
          <w:lang w:val="en-US"/>
        </w:rPr>
        <w:t xml:space="preserve"> in both studies. </w:t>
      </w:r>
      <w:r w:rsidR="00A130C3" w:rsidRPr="004A0962">
        <w:rPr>
          <w:rFonts w:asciiTheme="majorHAnsi" w:hAnsiTheme="majorHAnsi" w:cs="Arial"/>
          <w:lang w:val="en-US"/>
        </w:rPr>
        <w:t>The</w:t>
      </w:r>
      <w:r w:rsidR="00542B2C" w:rsidRPr="004A0962">
        <w:rPr>
          <w:rFonts w:asciiTheme="majorHAnsi" w:hAnsiTheme="majorHAnsi" w:cs="Arial"/>
          <w:lang w:val="en-US"/>
        </w:rPr>
        <w:t xml:space="preserve"> difference </w:t>
      </w:r>
      <w:r w:rsidR="00A130C3" w:rsidRPr="004A0962">
        <w:rPr>
          <w:rFonts w:asciiTheme="majorHAnsi" w:hAnsiTheme="majorHAnsi" w:cs="Arial"/>
          <w:lang w:val="en-US"/>
        </w:rPr>
        <w:t xml:space="preserve">could </w:t>
      </w:r>
      <w:r w:rsidR="00542B2C" w:rsidRPr="004A0962">
        <w:rPr>
          <w:rFonts w:asciiTheme="majorHAnsi" w:hAnsiTheme="majorHAnsi" w:cs="Arial"/>
          <w:lang w:val="en-US"/>
        </w:rPr>
        <w:t>result from (</w:t>
      </w:r>
      <w:proofErr w:type="spellStart"/>
      <w:r w:rsidR="00542B2C" w:rsidRPr="004A0962">
        <w:rPr>
          <w:rFonts w:asciiTheme="majorHAnsi" w:hAnsiTheme="majorHAnsi" w:cs="Arial"/>
          <w:lang w:val="en-US"/>
        </w:rPr>
        <w:t>i</w:t>
      </w:r>
      <w:proofErr w:type="spellEnd"/>
      <w:r w:rsidR="00542B2C" w:rsidRPr="004A0962">
        <w:rPr>
          <w:rFonts w:asciiTheme="majorHAnsi" w:hAnsiTheme="majorHAnsi" w:cs="Arial"/>
          <w:lang w:val="en-US"/>
        </w:rPr>
        <w:t>) the degree</w:t>
      </w:r>
      <w:r w:rsidR="002034EA" w:rsidRPr="004A0962">
        <w:rPr>
          <w:rFonts w:asciiTheme="majorHAnsi" w:hAnsiTheme="majorHAnsi" w:cs="Arial"/>
          <w:lang w:val="en-US"/>
        </w:rPr>
        <w:t>/type</w:t>
      </w:r>
      <w:r w:rsidR="00542B2C" w:rsidRPr="004A0962">
        <w:rPr>
          <w:rFonts w:asciiTheme="majorHAnsi" w:hAnsiTheme="majorHAnsi" w:cs="Arial"/>
          <w:lang w:val="en-US"/>
        </w:rPr>
        <w:t xml:space="preserve"> of androgen suppression</w:t>
      </w:r>
      <w:r w:rsidR="004A0962">
        <w:rPr>
          <w:rFonts w:asciiTheme="majorHAnsi" w:hAnsiTheme="majorHAnsi" w:cs="Arial"/>
          <w:lang w:val="en-US"/>
        </w:rPr>
        <w:t xml:space="preserve"> (Ref2 in (1)) (ii) biopsy timing</w:t>
      </w:r>
      <w:r w:rsidR="00542B2C" w:rsidRPr="004A0962">
        <w:rPr>
          <w:rFonts w:asciiTheme="majorHAnsi" w:hAnsiTheme="majorHAnsi" w:cs="Arial"/>
          <w:lang w:val="en-US"/>
        </w:rPr>
        <w:t xml:space="preserve"> after castration or </w:t>
      </w:r>
      <w:r w:rsidR="00CE7FB4" w:rsidRPr="004A0962">
        <w:rPr>
          <w:rFonts w:asciiTheme="majorHAnsi" w:hAnsiTheme="majorHAnsi" w:cs="Arial"/>
          <w:lang w:val="en-US"/>
        </w:rPr>
        <w:t xml:space="preserve">even </w:t>
      </w:r>
      <w:r w:rsidR="00542B2C" w:rsidRPr="004A0962">
        <w:rPr>
          <w:rFonts w:asciiTheme="majorHAnsi" w:hAnsiTheme="majorHAnsi" w:cs="Arial"/>
          <w:lang w:val="en-US"/>
        </w:rPr>
        <w:t>(iii) meth</w:t>
      </w:r>
      <w:r w:rsidR="002034EA" w:rsidRPr="004A0962">
        <w:rPr>
          <w:rFonts w:asciiTheme="majorHAnsi" w:hAnsiTheme="majorHAnsi" w:cs="Arial"/>
          <w:lang w:val="en-US"/>
        </w:rPr>
        <w:t xml:space="preserve">odological differences </w:t>
      </w:r>
      <w:r w:rsidR="00CE7FB4" w:rsidRPr="004A0962">
        <w:rPr>
          <w:rFonts w:asciiTheme="majorHAnsi" w:hAnsiTheme="majorHAnsi" w:cs="Arial"/>
          <w:lang w:val="en-US"/>
        </w:rPr>
        <w:t>over 20 years.</w:t>
      </w:r>
      <w:r w:rsidR="00542B2C" w:rsidRPr="004A0962">
        <w:rPr>
          <w:rFonts w:asciiTheme="majorHAnsi" w:hAnsiTheme="majorHAnsi" w:cs="Arial"/>
          <w:lang w:val="en-US"/>
        </w:rPr>
        <w:t xml:space="preserve"> </w:t>
      </w:r>
      <w:r w:rsidR="001D3C5D" w:rsidRPr="004A0962">
        <w:rPr>
          <w:rFonts w:asciiTheme="majorHAnsi" w:hAnsiTheme="majorHAnsi" w:cs="Arial"/>
          <w:lang w:val="en-US"/>
        </w:rPr>
        <w:t xml:space="preserve"> </w:t>
      </w:r>
      <w:r w:rsidR="0054760B" w:rsidRPr="004A0962">
        <w:rPr>
          <w:rFonts w:asciiTheme="majorHAnsi" w:hAnsiTheme="majorHAnsi" w:cs="Arial"/>
          <w:lang w:val="en-US"/>
        </w:rPr>
        <w:t>I was surprised by the absence of</w:t>
      </w:r>
      <w:r w:rsidR="001D3C5D" w:rsidRPr="004A0962">
        <w:rPr>
          <w:rFonts w:asciiTheme="majorHAnsi" w:hAnsiTheme="majorHAnsi" w:cs="Arial"/>
          <w:lang w:val="en-US"/>
        </w:rPr>
        <w:t xml:space="preserve"> detectable effects on Estrogen Receptor Beta </w:t>
      </w:r>
      <w:r w:rsidR="004A0962">
        <w:rPr>
          <w:rFonts w:asciiTheme="majorHAnsi" w:hAnsiTheme="majorHAnsi" w:cs="Arial"/>
          <w:lang w:val="en-US"/>
        </w:rPr>
        <w:t xml:space="preserve">expression </w:t>
      </w:r>
      <w:r w:rsidR="001D3C5D" w:rsidRPr="004A0962">
        <w:rPr>
          <w:rFonts w:asciiTheme="majorHAnsi" w:hAnsiTheme="majorHAnsi" w:cs="Arial"/>
          <w:lang w:val="en-US"/>
        </w:rPr>
        <w:t>(</w:t>
      </w:r>
      <w:r w:rsidR="00DA39D5" w:rsidRPr="004A0962">
        <w:rPr>
          <w:rFonts w:asciiTheme="majorHAnsi" w:hAnsiTheme="majorHAnsi" w:cs="Arial"/>
          <w:lang w:val="en-US"/>
        </w:rPr>
        <w:t>3</w:t>
      </w:r>
      <w:r w:rsidR="001D3C5D" w:rsidRPr="004A0962">
        <w:rPr>
          <w:rFonts w:asciiTheme="majorHAnsi" w:hAnsiTheme="majorHAnsi" w:cs="Arial"/>
          <w:lang w:val="en-US"/>
        </w:rPr>
        <w:t>).</w:t>
      </w:r>
    </w:p>
    <w:p w14:paraId="45855883" w14:textId="5B15401B" w:rsidR="00172F86" w:rsidRPr="004A0962" w:rsidRDefault="001D3C5D" w:rsidP="00235EA1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lang w:val="en-US"/>
        </w:rPr>
      </w:pPr>
      <w:r w:rsidRPr="004A0962">
        <w:rPr>
          <w:rFonts w:asciiTheme="majorHAnsi" w:hAnsiTheme="majorHAnsi" w:cs="Arial"/>
          <w:lang w:val="en-US"/>
        </w:rPr>
        <w:t xml:space="preserve"> Any </w:t>
      </w:r>
      <w:r w:rsidR="0063408C" w:rsidRPr="004A0962">
        <w:rPr>
          <w:rFonts w:asciiTheme="majorHAnsi" w:hAnsiTheme="majorHAnsi" w:cs="Arial"/>
          <w:lang w:val="en-US"/>
        </w:rPr>
        <w:t xml:space="preserve">analysis </w:t>
      </w:r>
      <w:r w:rsidR="00542B2C" w:rsidRPr="004A0962">
        <w:rPr>
          <w:rFonts w:asciiTheme="majorHAnsi" w:hAnsiTheme="majorHAnsi" w:cs="Arial"/>
          <w:lang w:val="en-US"/>
        </w:rPr>
        <w:t xml:space="preserve">of </w:t>
      </w:r>
      <w:r w:rsidR="00CE7FB4" w:rsidRPr="004A0962">
        <w:rPr>
          <w:rFonts w:asciiTheme="majorHAnsi" w:hAnsiTheme="majorHAnsi" w:cs="Arial"/>
          <w:lang w:val="en-US"/>
        </w:rPr>
        <w:t xml:space="preserve">heterogeneous </w:t>
      </w:r>
      <w:r w:rsidR="00542B2C" w:rsidRPr="004A0962">
        <w:rPr>
          <w:rFonts w:asciiTheme="majorHAnsi" w:hAnsiTheme="majorHAnsi" w:cs="Arial"/>
          <w:lang w:val="en-US"/>
        </w:rPr>
        <w:t xml:space="preserve">biopsy material, without </w:t>
      </w:r>
      <w:proofErr w:type="spellStart"/>
      <w:r w:rsidR="00542B2C" w:rsidRPr="004A0962">
        <w:rPr>
          <w:rFonts w:asciiTheme="majorHAnsi" w:hAnsiTheme="majorHAnsi" w:cs="Arial"/>
          <w:lang w:val="en-US"/>
        </w:rPr>
        <w:t>subfractionation</w:t>
      </w:r>
      <w:proofErr w:type="spellEnd"/>
      <w:r w:rsidR="00542B2C" w:rsidRPr="004A0962">
        <w:rPr>
          <w:rFonts w:asciiTheme="majorHAnsi" w:hAnsiTheme="majorHAnsi" w:cs="Arial"/>
          <w:lang w:val="en-US"/>
        </w:rPr>
        <w:t xml:space="preserve"> of cell types</w:t>
      </w:r>
      <w:r w:rsidRPr="004A0962">
        <w:rPr>
          <w:rFonts w:asciiTheme="majorHAnsi" w:hAnsiTheme="majorHAnsi" w:cs="Arial"/>
          <w:lang w:val="en-US"/>
        </w:rPr>
        <w:t>,</w:t>
      </w:r>
      <w:r w:rsidR="00542B2C" w:rsidRPr="004A0962">
        <w:rPr>
          <w:rFonts w:asciiTheme="majorHAnsi" w:hAnsiTheme="majorHAnsi" w:cs="Arial"/>
          <w:lang w:val="en-US"/>
        </w:rPr>
        <w:t xml:space="preserve"> </w:t>
      </w:r>
      <w:r w:rsidR="00A130C3" w:rsidRPr="004A0962">
        <w:rPr>
          <w:rFonts w:asciiTheme="majorHAnsi" w:hAnsiTheme="majorHAnsi" w:cs="Arial"/>
          <w:lang w:val="en-US"/>
        </w:rPr>
        <w:t>produces</w:t>
      </w:r>
      <w:r w:rsidR="00172F86" w:rsidRPr="004A0962">
        <w:rPr>
          <w:rFonts w:asciiTheme="majorHAnsi" w:hAnsiTheme="majorHAnsi" w:cs="Arial"/>
          <w:lang w:val="en-US"/>
        </w:rPr>
        <w:t xml:space="preserve"> a bias towards the most common cell type</w:t>
      </w:r>
      <w:r w:rsidR="00D37817">
        <w:rPr>
          <w:rFonts w:asciiTheme="majorHAnsi" w:hAnsiTheme="majorHAnsi" w:cs="Arial"/>
          <w:lang w:val="en-US"/>
        </w:rPr>
        <w:t>(s)</w:t>
      </w:r>
      <w:r w:rsidR="00172F86" w:rsidRPr="004A0962">
        <w:rPr>
          <w:rFonts w:asciiTheme="majorHAnsi" w:hAnsiTheme="majorHAnsi" w:cs="Arial"/>
          <w:lang w:val="en-US"/>
        </w:rPr>
        <w:t xml:space="preserve">, and </w:t>
      </w:r>
      <w:r w:rsidR="00A130C3" w:rsidRPr="004A0962">
        <w:rPr>
          <w:rFonts w:asciiTheme="majorHAnsi" w:hAnsiTheme="majorHAnsi" w:cs="Arial"/>
          <w:lang w:val="en-US"/>
        </w:rPr>
        <w:t xml:space="preserve">was </w:t>
      </w:r>
      <w:r w:rsidR="00172F86" w:rsidRPr="004A0962">
        <w:rPr>
          <w:rFonts w:asciiTheme="majorHAnsi" w:hAnsiTheme="majorHAnsi" w:cs="Arial"/>
          <w:lang w:val="en-US"/>
        </w:rPr>
        <w:t xml:space="preserve">probably </w:t>
      </w:r>
      <w:r w:rsidR="00A130C3" w:rsidRPr="004A0962">
        <w:rPr>
          <w:rFonts w:asciiTheme="majorHAnsi" w:hAnsiTheme="majorHAnsi" w:cs="Arial"/>
          <w:lang w:val="en-US"/>
        </w:rPr>
        <w:t>responsible for</w:t>
      </w:r>
      <w:r w:rsidRPr="004A0962">
        <w:rPr>
          <w:rFonts w:asciiTheme="majorHAnsi" w:hAnsiTheme="majorHAnsi" w:cs="Arial"/>
          <w:lang w:val="en-US"/>
        </w:rPr>
        <w:t xml:space="preserve"> </w:t>
      </w:r>
      <w:r w:rsidR="00172F86" w:rsidRPr="004A0962">
        <w:rPr>
          <w:rFonts w:asciiTheme="majorHAnsi" w:hAnsiTheme="majorHAnsi" w:cs="Arial"/>
          <w:lang w:val="en-US"/>
        </w:rPr>
        <w:t xml:space="preserve">the </w:t>
      </w:r>
      <w:r w:rsidR="00A130C3" w:rsidRPr="004A0962">
        <w:rPr>
          <w:rFonts w:asciiTheme="majorHAnsi" w:hAnsiTheme="majorHAnsi" w:cs="Arial"/>
          <w:lang w:val="en-US"/>
        </w:rPr>
        <w:t xml:space="preserve">relatively modest </w:t>
      </w:r>
      <w:r w:rsidR="00CE7FB4" w:rsidRPr="004A0962">
        <w:rPr>
          <w:rFonts w:asciiTheme="majorHAnsi" w:hAnsiTheme="majorHAnsi" w:cs="Arial"/>
          <w:lang w:val="en-US"/>
        </w:rPr>
        <w:t>total</w:t>
      </w:r>
      <w:r w:rsidR="00172F86" w:rsidRPr="004A0962">
        <w:rPr>
          <w:rFonts w:asciiTheme="majorHAnsi" w:hAnsiTheme="majorHAnsi" w:cs="Arial"/>
          <w:lang w:val="en-US"/>
        </w:rPr>
        <w:t xml:space="preserve"> gene expression</w:t>
      </w:r>
      <w:r w:rsidR="00CE7FB4" w:rsidRPr="004A0962">
        <w:rPr>
          <w:rFonts w:asciiTheme="majorHAnsi" w:hAnsiTheme="majorHAnsi" w:cs="Arial"/>
          <w:lang w:val="en-US"/>
        </w:rPr>
        <w:t xml:space="preserve"> changes (</w:t>
      </w:r>
      <w:proofErr w:type="spellStart"/>
      <w:r w:rsidRPr="004A0962">
        <w:rPr>
          <w:rFonts w:asciiTheme="majorHAnsi" w:hAnsiTheme="majorHAnsi" w:cs="Arial"/>
          <w:lang w:val="en-US"/>
        </w:rPr>
        <w:t>Suppl</w:t>
      </w:r>
      <w:proofErr w:type="spellEnd"/>
      <w:r w:rsidRPr="004A0962">
        <w:rPr>
          <w:rFonts w:asciiTheme="majorHAnsi" w:hAnsiTheme="majorHAnsi" w:cs="Arial"/>
          <w:lang w:val="en-US"/>
        </w:rPr>
        <w:t xml:space="preserve"> Tables 2/3)</w:t>
      </w:r>
      <w:r w:rsidR="00172F86" w:rsidRPr="004A0962">
        <w:rPr>
          <w:rFonts w:asciiTheme="majorHAnsi" w:hAnsiTheme="majorHAnsi" w:cs="Arial"/>
          <w:lang w:val="en-US"/>
        </w:rPr>
        <w:t>.</w:t>
      </w:r>
      <w:r w:rsidRPr="004A0962">
        <w:rPr>
          <w:rFonts w:asciiTheme="majorHAnsi" w:hAnsiTheme="majorHAnsi" w:cs="Arial"/>
          <w:lang w:val="en-US"/>
        </w:rPr>
        <w:t xml:space="preserve"> </w:t>
      </w:r>
      <w:r w:rsidR="004A0962">
        <w:rPr>
          <w:rFonts w:asciiTheme="majorHAnsi" w:hAnsiTheme="majorHAnsi" w:cs="Arial"/>
          <w:lang w:val="en-US"/>
        </w:rPr>
        <w:t xml:space="preserve"> </w:t>
      </w:r>
      <w:r w:rsidR="00A130C3" w:rsidRPr="004A0962">
        <w:rPr>
          <w:rFonts w:asciiTheme="majorHAnsi" w:hAnsiTheme="majorHAnsi" w:cs="Arial"/>
          <w:lang w:val="en-US"/>
        </w:rPr>
        <w:t xml:space="preserve">However, </w:t>
      </w:r>
      <w:r w:rsidR="00172F86" w:rsidRPr="00D37817">
        <w:rPr>
          <w:rFonts w:asciiTheme="majorHAnsi" w:hAnsiTheme="majorHAnsi" w:cs="Arial"/>
          <w:lang w:val="en-US"/>
        </w:rPr>
        <w:t>which</w:t>
      </w:r>
      <w:r w:rsidR="00172F86" w:rsidRPr="004A0962">
        <w:rPr>
          <w:rFonts w:asciiTheme="majorHAnsi" w:hAnsiTheme="majorHAnsi" w:cs="Arial"/>
          <w:i/>
          <w:lang w:val="en-US"/>
        </w:rPr>
        <w:t xml:space="preserve"> cell</w:t>
      </w:r>
      <w:r w:rsidRPr="004A0962">
        <w:rPr>
          <w:rFonts w:asciiTheme="majorHAnsi" w:hAnsiTheme="majorHAnsi" w:cs="Arial"/>
          <w:i/>
          <w:lang w:val="en-US"/>
        </w:rPr>
        <w:t>s</w:t>
      </w:r>
      <w:r w:rsidR="000B5F62" w:rsidRPr="004A0962">
        <w:rPr>
          <w:rFonts w:asciiTheme="majorHAnsi" w:hAnsiTheme="majorHAnsi" w:cs="Arial"/>
          <w:lang w:val="en-US"/>
        </w:rPr>
        <w:t xml:space="preserve"> </w:t>
      </w:r>
      <w:r w:rsidR="00172F86" w:rsidRPr="004A0962">
        <w:rPr>
          <w:rFonts w:asciiTheme="majorHAnsi" w:hAnsiTheme="majorHAnsi" w:cs="Arial"/>
          <w:lang w:val="en-US"/>
        </w:rPr>
        <w:t>remain viable</w:t>
      </w:r>
      <w:r w:rsidR="004A0962">
        <w:rPr>
          <w:rFonts w:asciiTheme="majorHAnsi" w:hAnsiTheme="majorHAnsi" w:cs="Arial"/>
          <w:lang w:val="en-US"/>
        </w:rPr>
        <w:t xml:space="preserve">?  </w:t>
      </w:r>
      <w:r w:rsidR="00172F86" w:rsidRPr="004A0962">
        <w:rPr>
          <w:rFonts w:asciiTheme="majorHAnsi" w:hAnsiTheme="majorHAnsi" w:cs="Arial"/>
          <w:lang w:val="en-US"/>
        </w:rPr>
        <w:t xml:space="preserve"> </w:t>
      </w:r>
      <w:r w:rsidR="004A0962">
        <w:rPr>
          <w:rFonts w:asciiTheme="majorHAnsi" w:hAnsiTheme="majorHAnsi" w:cs="Arial"/>
          <w:lang w:val="en-US"/>
        </w:rPr>
        <w:t>Are they</w:t>
      </w:r>
      <w:r w:rsidR="002034EA" w:rsidRPr="004A0962">
        <w:rPr>
          <w:rFonts w:asciiTheme="majorHAnsi" w:hAnsiTheme="majorHAnsi" w:cs="Arial"/>
          <w:lang w:val="en-US"/>
        </w:rPr>
        <w:t xml:space="preserve"> </w:t>
      </w:r>
      <w:r w:rsidR="003F6452">
        <w:rPr>
          <w:rFonts w:asciiTheme="majorHAnsi" w:hAnsiTheme="majorHAnsi" w:cs="Arial"/>
          <w:lang w:val="en-US"/>
        </w:rPr>
        <w:t xml:space="preserve">indeed </w:t>
      </w:r>
      <w:r w:rsidR="00172F86" w:rsidRPr="004A0962">
        <w:rPr>
          <w:rFonts w:asciiTheme="majorHAnsi" w:hAnsiTheme="majorHAnsi" w:cs="Arial"/>
          <w:lang w:val="en-US"/>
        </w:rPr>
        <w:t xml:space="preserve">responsible for regeneration of normal prostate and/or </w:t>
      </w:r>
      <w:r w:rsidR="003F6452">
        <w:rPr>
          <w:rFonts w:asciiTheme="majorHAnsi" w:hAnsiTheme="majorHAnsi" w:cs="Arial"/>
          <w:lang w:val="en-US"/>
        </w:rPr>
        <w:t>cancer relapse, if resistance is</w:t>
      </w:r>
      <w:r w:rsidR="00172F86" w:rsidRPr="004A0962">
        <w:rPr>
          <w:rFonts w:asciiTheme="majorHAnsi" w:hAnsiTheme="majorHAnsi" w:cs="Arial"/>
          <w:lang w:val="en-US"/>
        </w:rPr>
        <w:t xml:space="preserve"> intrinsic</w:t>
      </w:r>
      <w:r w:rsidR="00300051" w:rsidRPr="004A0962">
        <w:rPr>
          <w:rFonts w:asciiTheme="majorHAnsi" w:hAnsiTheme="majorHAnsi" w:cs="Arial"/>
          <w:lang w:val="en-US"/>
        </w:rPr>
        <w:t>,</w:t>
      </w:r>
      <w:r w:rsidR="00172F86" w:rsidRPr="004A0962">
        <w:rPr>
          <w:rFonts w:asciiTheme="majorHAnsi" w:hAnsiTheme="majorHAnsi" w:cs="Arial"/>
          <w:lang w:val="en-US"/>
        </w:rPr>
        <w:t xml:space="preserve"> rather than induced by the treatment?</w:t>
      </w:r>
      <w:r w:rsidR="00F76260" w:rsidRPr="004A0962">
        <w:rPr>
          <w:rFonts w:asciiTheme="majorHAnsi" w:hAnsiTheme="majorHAnsi" w:cs="Arial"/>
          <w:lang w:val="en-US"/>
        </w:rPr>
        <w:t xml:space="preserve"> </w:t>
      </w:r>
      <w:r w:rsidR="00FF17DD" w:rsidRPr="004A0962">
        <w:rPr>
          <w:rFonts w:asciiTheme="majorHAnsi" w:hAnsiTheme="majorHAnsi" w:cs="Arial"/>
          <w:lang w:val="en-US"/>
        </w:rPr>
        <w:t xml:space="preserve"> </w:t>
      </w:r>
      <w:r w:rsidR="00F76260" w:rsidRPr="004A0962">
        <w:rPr>
          <w:rFonts w:asciiTheme="majorHAnsi" w:hAnsiTheme="majorHAnsi" w:cs="Arial"/>
          <w:lang w:val="en-US"/>
        </w:rPr>
        <w:t xml:space="preserve">According to </w:t>
      </w:r>
      <w:r w:rsidR="00FF17DD" w:rsidRPr="004A0962">
        <w:rPr>
          <w:rFonts w:asciiTheme="majorHAnsi" w:hAnsiTheme="majorHAnsi" w:cs="Arial"/>
          <w:lang w:val="en-US"/>
        </w:rPr>
        <w:t>(</w:t>
      </w:r>
      <w:r w:rsidR="00DA39D5" w:rsidRPr="004A0962">
        <w:rPr>
          <w:rFonts w:asciiTheme="majorHAnsi" w:hAnsiTheme="majorHAnsi" w:cs="Arial"/>
          <w:lang w:val="en-US"/>
        </w:rPr>
        <w:t>2</w:t>
      </w:r>
      <w:r w:rsidR="00F76260" w:rsidRPr="004A0962">
        <w:rPr>
          <w:rFonts w:asciiTheme="majorHAnsi" w:hAnsiTheme="majorHAnsi" w:cs="Arial"/>
          <w:lang w:val="en-US"/>
        </w:rPr>
        <w:t xml:space="preserve">) the residual </w:t>
      </w:r>
      <w:r w:rsidR="009F7BF4">
        <w:rPr>
          <w:rFonts w:asciiTheme="majorHAnsi" w:hAnsiTheme="majorHAnsi" w:cs="Arial"/>
          <w:lang w:val="en-US"/>
        </w:rPr>
        <w:t xml:space="preserve">epithelial </w:t>
      </w:r>
      <w:r w:rsidR="00F76260" w:rsidRPr="004A0962">
        <w:rPr>
          <w:rFonts w:asciiTheme="majorHAnsi" w:hAnsiTheme="majorHAnsi" w:cs="Arial"/>
          <w:lang w:val="en-US"/>
        </w:rPr>
        <w:t>cells are likely to be basal</w:t>
      </w:r>
      <w:r w:rsidR="002034EA" w:rsidRPr="004A0962">
        <w:rPr>
          <w:rFonts w:asciiTheme="majorHAnsi" w:hAnsiTheme="majorHAnsi" w:cs="Arial"/>
          <w:lang w:val="en-US"/>
        </w:rPr>
        <w:t>,</w:t>
      </w:r>
      <w:r w:rsidR="00F76260" w:rsidRPr="004A0962">
        <w:rPr>
          <w:rFonts w:asciiTheme="majorHAnsi" w:hAnsiTheme="majorHAnsi" w:cs="Arial"/>
          <w:lang w:val="en-US"/>
        </w:rPr>
        <w:t xml:space="preserve"> which agrees with </w:t>
      </w:r>
      <w:r w:rsidR="00A130C3" w:rsidRPr="004A0962">
        <w:rPr>
          <w:rFonts w:asciiTheme="majorHAnsi" w:hAnsiTheme="majorHAnsi" w:cs="Arial"/>
          <w:lang w:val="en-US"/>
        </w:rPr>
        <w:t xml:space="preserve">observed </w:t>
      </w:r>
      <w:r w:rsidR="00F76260" w:rsidRPr="004A0962">
        <w:rPr>
          <w:rFonts w:asciiTheme="majorHAnsi" w:hAnsiTheme="majorHAnsi" w:cs="Arial"/>
          <w:lang w:val="en-US"/>
        </w:rPr>
        <w:t xml:space="preserve">reductions in </w:t>
      </w:r>
      <w:r w:rsidRPr="004A0962">
        <w:rPr>
          <w:rFonts w:asciiTheme="majorHAnsi" w:hAnsiTheme="majorHAnsi" w:cs="Arial"/>
          <w:lang w:val="en-US"/>
        </w:rPr>
        <w:t xml:space="preserve">e.g. </w:t>
      </w:r>
      <w:r w:rsidR="00F76260" w:rsidRPr="004A0962">
        <w:rPr>
          <w:rFonts w:asciiTheme="majorHAnsi" w:hAnsiTheme="majorHAnsi" w:cs="Arial"/>
          <w:lang w:val="en-US"/>
        </w:rPr>
        <w:t xml:space="preserve">luminal </w:t>
      </w:r>
      <w:proofErr w:type="spellStart"/>
      <w:r w:rsidR="00F76260" w:rsidRPr="004A0962">
        <w:rPr>
          <w:rFonts w:asciiTheme="majorHAnsi" w:hAnsiTheme="majorHAnsi" w:cs="Arial"/>
          <w:lang w:val="en-US"/>
        </w:rPr>
        <w:t>cytokeratins</w:t>
      </w:r>
      <w:proofErr w:type="spellEnd"/>
      <w:r w:rsidR="00F76260" w:rsidRPr="004A0962">
        <w:rPr>
          <w:rFonts w:asciiTheme="majorHAnsi" w:hAnsiTheme="majorHAnsi" w:cs="Arial"/>
          <w:lang w:val="en-US"/>
        </w:rPr>
        <w:t xml:space="preserve"> </w:t>
      </w:r>
      <w:r w:rsidRPr="004A0962">
        <w:rPr>
          <w:rFonts w:asciiTheme="majorHAnsi" w:hAnsiTheme="majorHAnsi" w:cs="Arial"/>
          <w:lang w:val="en-US"/>
        </w:rPr>
        <w:t>(</w:t>
      </w:r>
      <w:proofErr w:type="spellStart"/>
      <w:r w:rsidRPr="004A0962">
        <w:rPr>
          <w:rFonts w:asciiTheme="majorHAnsi" w:hAnsiTheme="majorHAnsi" w:cs="Arial"/>
          <w:lang w:val="en-US"/>
        </w:rPr>
        <w:t>Suppl</w:t>
      </w:r>
      <w:proofErr w:type="spellEnd"/>
      <w:r w:rsidR="00F76260" w:rsidRPr="004A0962">
        <w:rPr>
          <w:rFonts w:asciiTheme="majorHAnsi" w:hAnsiTheme="majorHAnsi" w:cs="Arial"/>
          <w:lang w:val="en-US"/>
        </w:rPr>
        <w:t xml:space="preserve"> table 3</w:t>
      </w:r>
      <w:r w:rsidRPr="004A0962">
        <w:rPr>
          <w:rFonts w:asciiTheme="majorHAnsi" w:hAnsiTheme="majorHAnsi" w:cs="Arial"/>
          <w:lang w:val="en-US"/>
        </w:rPr>
        <w:t>)</w:t>
      </w:r>
      <w:r w:rsidR="00EF2B82" w:rsidRPr="004A0962">
        <w:rPr>
          <w:rFonts w:asciiTheme="majorHAnsi" w:hAnsiTheme="majorHAnsi" w:cs="Arial"/>
          <w:lang w:val="en-US"/>
        </w:rPr>
        <w:t xml:space="preserve">.  </w:t>
      </w:r>
      <w:r w:rsidR="00A130C3" w:rsidRPr="004A0962">
        <w:rPr>
          <w:rFonts w:asciiTheme="majorHAnsi" w:hAnsiTheme="majorHAnsi" w:cs="Arial"/>
          <w:lang w:val="en-US"/>
        </w:rPr>
        <w:t>But a</w:t>
      </w:r>
      <w:r w:rsidR="00EF2B82" w:rsidRPr="004A0962">
        <w:rPr>
          <w:rFonts w:asciiTheme="majorHAnsi" w:hAnsiTheme="majorHAnsi" w:cs="Arial"/>
          <w:lang w:val="en-US"/>
        </w:rPr>
        <w:t xml:space="preserve">re </w:t>
      </w:r>
      <w:r w:rsidR="004A0962">
        <w:rPr>
          <w:rFonts w:asciiTheme="majorHAnsi" w:hAnsiTheme="majorHAnsi" w:cs="Arial"/>
          <w:lang w:val="en-US"/>
        </w:rPr>
        <w:t xml:space="preserve">they </w:t>
      </w:r>
      <w:r w:rsidR="00650CA5" w:rsidRPr="004A0962">
        <w:rPr>
          <w:rFonts w:asciiTheme="majorHAnsi" w:hAnsiTheme="majorHAnsi" w:cs="Arial"/>
          <w:lang w:val="en-US"/>
        </w:rPr>
        <w:t xml:space="preserve">normal- or </w:t>
      </w:r>
      <w:proofErr w:type="spellStart"/>
      <w:r w:rsidR="00650CA5" w:rsidRPr="004A0962">
        <w:rPr>
          <w:rFonts w:asciiTheme="majorHAnsi" w:hAnsiTheme="majorHAnsi" w:cs="Arial"/>
          <w:lang w:val="en-US"/>
        </w:rPr>
        <w:t>tumo</w:t>
      </w:r>
      <w:r w:rsidR="00EF2B82" w:rsidRPr="004A0962">
        <w:rPr>
          <w:rFonts w:asciiTheme="majorHAnsi" w:hAnsiTheme="majorHAnsi" w:cs="Arial"/>
          <w:lang w:val="en-US"/>
        </w:rPr>
        <w:t>u</w:t>
      </w:r>
      <w:r w:rsidR="00650CA5" w:rsidRPr="004A0962">
        <w:rPr>
          <w:rFonts w:asciiTheme="majorHAnsi" w:hAnsiTheme="majorHAnsi" w:cs="Arial"/>
          <w:lang w:val="en-US"/>
        </w:rPr>
        <w:t>r</w:t>
      </w:r>
      <w:proofErr w:type="spellEnd"/>
      <w:r w:rsidR="00DA39D5" w:rsidRPr="004A0962">
        <w:rPr>
          <w:rFonts w:asciiTheme="majorHAnsi" w:hAnsiTheme="majorHAnsi" w:cs="Arial"/>
          <w:lang w:val="en-US"/>
        </w:rPr>
        <w:t>-</w:t>
      </w:r>
      <w:r w:rsidR="00650CA5" w:rsidRPr="004A0962">
        <w:rPr>
          <w:rFonts w:asciiTheme="majorHAnsi" w:hAnsiTheme="majorHAnsi" w:cs="Arial"/>
          <w:lang w:val="en-US"/>
        </w:rPr>
        <w:t xml:space="preserve">derived ESR1+ cells </w:t>
      </w:r>
      <w:r w:rsidR="004A0962">
        <w:rPr>
          <w:rFonts w:asciiTheme="majorHAnsi" w:hAnsiTheme="majorHAnsi" w:cs="Arial"/>
          <w:lang w:val="en-US"/>
        </w:rPr>
        <w:t xml:space="preserve"> - and </w:t>
      </w:r>
      <w:r w:rsidR="003F6452">
        <w:rPr>
          <w:rFonts w:asciiTheme="majorHAnsi" w:hAnsiTheme="majorHAnsi" w:cs="Arial"/>
          <w:lang w:val="en-US"/>
        </w:rPr>
        <w:t>specifically</w:t>
      </w:r>
      <w:r w:rsidR="004A0962">
        <w:rPr>
          <w:rFonts w:asciiTheme="majorHAnsi" w:hAnsiTheme="majorHAnsi" w:cs="Arial"/>
          <w:lang w:val="en-US"/>
        </w:rPr>
        <w:t xml:space="preserve"> </w:t>
      </w:r>
      <w:r w:rsidR="002267AA" w:rsidRPr="004A0962">
        <w:rPr>
          <w:rFonts w:asciiTheme="majorHAnsi" w:hAnsiTheme="majorHAnsi" w:cs="Arial"/>
          <w:lang w:val="en-US"/>
        </w:rPr>
        <w:t>Ki67</w:t>
      </w:r>
      <w:r w:rsidR="00EF2B82" w:rsidRPr="004A0962">
        <w:rPr>
          <w:rFonts w:asciiTheme="majorHAnsi" w:hAnsiTheme="majorHAnsi" w:cs="Arial"/>
          <w:lang w:val="en-US"/>
        </w:rPr>
        <w:t>+</w:t>
      </w:r>
      <w:r w:rsidR="00A130C3" w:rsidRPr="004A0962">
        <w:rPr>
          <w:rFonts w:asciiTheme="majorHAnsi" w:hAnsiTheme="majorHAnsi" w:cs="Arial"/>
          <w:lang w:val="en-US"/>
        </w:rPr>
        <w:t xml:space="preserve"> /</w:t>
      </w:r>
      <w:r w:rsidR="002267AA" w:rsidRPr="004A0962">
        <w:rPr>
          <w:rFonts w:asciiTheme="majorHAnsi" w:hAnsiTheme="majorHAnsi" w:cs="Arial"/>
          <w:lang w:val="en-US"/>
        </w:rPr>
        <w:t>proliferative</w:t>
      </w:r>
      <w:r w:rsidR="000B5F62" w:rsidRPr="004A0962">
        <w:rPr>
          <w:rFonts w:asciiTheme="majorHAnsi" w:hAnsiTheme="majorHAnsi" w:cs="Arial"/>
          <w:lang w:val="en-US"/>
        </w:rPr>
        <w:t xml:space="preserve">? </w:t>
      </w:r>
      <w:r w:rsidR="002267AA" w:rsidRPr="004A0962">
        <w:rPr>
          <w:rFonts w:asciiTheme="majorHAnsi" w:hAnsiTheme="majorHAnsi" w:cs="Arial"/>
          <w:lang w:val="en-US"/>
        </w:rPr>
        <w:t xml:space="preserve"> </w:t>
      </w:r>
      <w:r w:rsidR="00650CA5" w:rsidRPr="004A0962">
        <w:rPr>
          <w:rFonts w:asciiTheme="majorHAnsi" w:hAnsiTheme="majorHAnsi" w:cs="Arial"/>
          <w:lang w:val="en-US"/>
        </w:rPr>
        <w:t>Whilst there is considerable noise</w:t>
      </w:r>
      <w:r w:rsidR="00DA39D5" w:rsidRPr="004A0962">
        <w:rPr>
          <w:rFonts w:asciiTheme="majorHAnsi" w:hAnsiTheme="majorHAnsi" w:cs="Arial"/>
          <w:lang w:val="en-US"/>
        </w:rPr>
        <w:t xml:space="preserve">, the array data </w:t>
      </w:r>
      <w:r w:rsidR="004A0962">
        <w:rPr>
          <w:rFonts w:asciiTheme="majorHAnsi" w:hAnsiTheme="majorHAnsi" w:cs="Arial"/>
          <w:lang w:val="en-US"/>
        </w:rPr>
        <w:t>also indicated</w:t>
      </w:r>
      <w:r w:rsidR="00300051" w:rsidRPr="004A0962">
        <w:rPr>
          <w:rFonts w:asciiTheme="majorHAnsi" w:hAnsiTheme="majorHAnsi" w:cs="Arial"/>
          <w:lang w:val="en-US"/>
        </w:rPr>
        <w:t xml:space="preserve"> </w:t>
      </w:r>
      <w:r w:rsidR="00EF2B82" w:rsidRPr="004A0962">
        <w:rPr>
          <w:rFonts w:asciiTheme="majorHAnsi" w:hAnsiTheme="majorHAnsi" w:cs="Arial"/>
          <w:lang w:val="en-US"/>
        </w:rPr>
        <w:t>up</w:t>
      </w:r>
      <w:r w:rsidR="00650CA5" w:rsidRPr="004A0962">
        <w:rPr>
          <w:rFonts w:asciiTheme="majorHAnsi" w:hAnsiTheme="majorHAnsi" w:cs="Arial"/>
          <w:lang w:val="en-US"/>
        </w:rPr>
        <w:t xml:space="preserve">regulation of RARRES1, an epithelial </w:t>
      </w:r>
      <w:proofErr w:type="spellStart"/>
      <w:r w:rsidR="00650CA5" w:rsidRPr="004A0962">
        <w:rPr>
          <w:rFonts w:asciiTheme="majorHAnsi" w:hAnsiTheme="majorHAnsi" w:cs="Arial"/>
          <w:lang w:val="en-US"/>
        </w:rPr>
        <w:t>tumo</w:t>
      </w:r>
      <w:r w:rsidR="00CE7FB4" w:rsidRPr="004A0962">
        <w:rPr>
          <w:rFonts w:asciiTheme="majorHAnsi" w:hAnsiTheme="majorHAnsi" w:cs="Arial"/>
          <w:lang w:val="en-US"/>
        </w:rPr>
        <w:t>u</w:t>
      </w:r>
      <w:r w:rsidR="00650CA5" w:rsidRPr="004A0962">
        <w:rPr>
          <w:rFonts w:asciiTheme="majorHAnsi" w:hAnsiTheme="majorHAnsi" w:cs="Arial"/>
          <w:lang w:val="en-US"/>
        </w:rPr>
        <w:t>r</w:t>
      </w:r>
      <w:proofErr w:type="spellEnd"/>
      <w:r w:rsidR="00650CA5" w:rsidRPr="004A0962">
        <w:rPr>
          <w:rFonts w:asciiTheme="majorHAnsi" w:hAnsiTheme="majorHAnsi" w:cs="Arial"/>
          <w:lang w:val="en-US"/>
        </w:rPr>
        <w:t xml:space="preserve"> suppressor gene, whose expression </w:t>
      </w:r>
      <w:r w:rsidR="00CE7FB4" w:rsidRPr="004A0962">
        <w:rPr>
          <w:rFonts w:asciiTheme="majorHAnsi" w:hAnsiTheme="majorHAnsi" w:cs="Arial"/>
          <w:lang w:val="en-US"/>
        </w:rPr>
        <w:t>is controlled</w:t>
      </w:r>
      <w:r w:rsidR="00650CA5" w:rsidRPr="004A0962">
        <w:rPr>
          <w:rFonts w:asciiTheme="majorHAnsi" w:hAnsiTheme="majorHAnsi" w:cs="Arial"/>
          <w:lang w:val="en-US"/>
        </w:rPr>
        <w:t xml:space="preserve"> by retinoic acid</w:t>
      </w:r>
      <w:r w:rsidR="00D37817">
        <w:rPr>
          <w:rFonts w:asciiTheme="majorHAnsi" w:hAnsiTheme="majorHAnsi" w:cs="Arial"/>
          <w:lang w:val="en-US"/>
        </w:rPr>
        <w:t>, almost exclusively</w:t>
      </w:r>
      <w:r w:rsidR="00650CA5" w:rsidRPr="004A0962">
        <w:rPr>
          <w:rFonts w:asciiTheme="majorHAnsi" w:hAnsiTheme="majorHAnsi" w:cs="Arial"/>
          <w:lang w:val="en-US"/>
        </w:rPr>
        <w:t xml:space="preserve"> in the transit amplifying epithelium of </w:t>
      </w:r>
      <w:r w:rsidR="00EF2B82" w:rsidRPr="004A0962">
        <w:rPr>
          <w:rFonts w:asciiTheme="majorHAnsi" w:hAnsiTheme="majorHAnsi" w:cs="Arial"/>
          <w:i/>
          <w:lang w:val="en-US"/>
        </w:rPr>
        <w:t>normal</w:t>
      </w:r>
      <w:r w:rsidR="00EF2B82" w:rsidRPr="004A0962">
        <w:rPr>
          <w:rFonts w:asciiTheme="majorHAnsi" w:hAnsiTheme="majorHAnsi" w:cs="Arial"/>
          <w:lang w:val="en-US"/>
        </w:rPr>
        <w:t xml:space="preserve"> </w:t>
      </w:r>
      <w:r w:rsidR="00650CA5" w:rsidRPr="004A0962">
        <w:rPr>
          <w:rFonts w:asciiTheme="majorHAnsi" w:hAnsiTheme="majorHAnsi" w:cs="Arial"/>
          <w:lang w:val="en-US"/>
        </w:rPr>
        <w:t>prostate and skin</w:t>
      </w:r>
      <w:r w:rsidR="009F7BF4">
        <w:rPr>
          <w:rFonts w:asciiTheme="majorHAnsi" w:hAnsiTheme="majorHAnsi" w:cs="Arial"/>
          <w:lang w:val="en-US"/>
        </w:rPr>
        <w:t xml:space="preserve"> (4,5)</w:t>
      </w:r>
      <w:r w:rsidR="00FF17DD" w:rsidRPr="004A0962">
        <w:rPr>
          <w:rFonts w:asciiTheme="majorHAnsi" w:hAnsiTheme="majorHAnsi" w:cs="Arial"/>
          <w:lang w:val="en-US"/>
        </w:rPr>
        <w:t>.  On this basis</w:t>
      </w:r>
      <w:r w:rsidR="003F6452">
        <w:rPr>
          <w:rFonts w:asciiTheme="majorHAnsi" w:hAnsiTheme="majorHAnsi" w:cs="Arial"/>
          <w:lang w:val="en-US"/>
        </w:rPr>
        <w:t>,</w:t>
      </w:r>
      <w:r w:rsidR="00FF17DD" w:rsidRPr="004A0962">
        <w:rPr>
          <w:rFonts w:asciiTheme="majorHAnsi" w:hAnsiTheme="majorHAnsi" w:cs="Arial"/>
          <w:lang w:val="en-US"/>
        </w:rPr>
        <w:t xml:space="preserve"> </w:t>
      </w:r>
      <w:r w:rsidR="00300051" w:rsidRPr="004A0962">
        <w:rPr>
          <w:rFonts w:asciiTheme="majorHAnsi" w:hAnsiTheme="majorHAnsi" w:cs="Arial"/>
          <w:lang w:val="en-US"/>
        </w:rPr>
        <w:t xml:space="preserve">the data </w:t>
      </w:r>
      <w:r w:rsidR="00A130C3" w:rsidRPr="004A0962">
        <w:rPr>
          <w:rFonts w:asciiTheme="majorHAnsi" w:hAnsiTheme="majorHAnsi" w:cs="Arial"/>
          <w:lang w:val="en-US"/>
        </w:rPr>
        <w:t xml:space="preserve">may </w:t>
      </w:r>
      <w:r w:rsidR="00300051" w:rsidRPr="004A0962">
        <w:rPr>
          <w:rFonts w:asciiTheme="majorHAnsi" w:hAnsiTheme="majorHAnsi" w:cs="Arial"/>
          <w:lang w:val="en-US"/>
        </w:rPr>
        <w:t xml:space="preserve">reflect </w:t>
      </w:r>
      <w:r w:rsidR="00FF17DD" w:rsidRPr="004A0962">
        <w:rPr>
          <w:rFonts w:asciiTheme="majorHAnsi" w:hAnsiTheme="majorHAnsi" w:cs="Arial"/>
          <w:lang w:val="en-US"/>
        </w:rPr>
        <w:t xml:space="preserve">regeneration of </w:t>
      </w:r>
      <w:r w:rsidR="003F6452">
        <w:rPr>
          <w:rFonts w:asciiTheme="majorHAnsi" w:hAnsiTheme="majorHAnsi" w:cs="Arial"/>
          <w:lang w:val="en-US"/>
        </w:rPr>
        <w:t xml:space="preserve">the </w:t>
      </w:r>
      <w:r w:rsidR="00FF17DD" w:rsidRPr="004A0962">
        <w:rPr>
          <w:rFonts w:asciiTheme="majorHAnsi" w:hAnsiTheme="majorHAnsi" w:cs="Arial"/>
          <w:lang w:val="en-US"/>
        </w:rPr>
        <w:t>normal prostate epithelium.</w:t>
      </w:r>
    </w:p>
    <w:p w14:paraId="742A4049" w14:textId="52B5DFD7" w:rsidR="0063408C" w:rsidRPr="004A0962" w:rsidRDefault="0063408C" w:rsidP="00235EA1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lang w:val="en-US"/>
        </w:rPr>
      </w:pPr>
      <w:r w:rsidRPr="004A0962">
        <w:rPr>
          <w:rFonts w:asciiTheme="majorHAnsi" w:hAnsiTheme="majorHAnsi" w:cs="Arial"/>
          <w:lang w:val="en-US"/>
        </w:rPr>
        <w:t xml:space="preserve">Shaw et al have opened </w:t>
      </w:r>
      <w:r w:rsidR="00A130C3" w:rsidRPr="004A0962">
        <w:rPr>
          <w:rFonts w:asciiTheme="majorHAnsi" w:hAnsiTheme="majorHAnsi" w:cs="Arial"/>
          <w:lang w:val="en-US"/>
        </w:rPr>
        <w:t>a</w:t>
      </w:r>
      <w:r w:rsidR="007E352C" w:rsidRPr="004A0962">
        <w:rPr>
          <w:rFonts w:asciiTheme="majorHAnsi" w:hAnsiTheme="majorHAnsi" w:cs="Arial"/>
          <w:lang w:val="en-US"/>
        </w:rPr>
        <w:t>nother</w:t>
      </w:r>
      <w:r w:rsidRPr="004A0962">
        <w:rPr>
          <w:rFonts w:asciiTheme="majorHAnsi" w:hAnsiTheme="majorHAnsi" w:cs="Arial"/>
          <w:lang w:val="en-US"/>
        </w:rPr>
        <w:t xml:space="preserve"> toolbox.  Perhaps after </w:t>
      </w:r>
      <w:r w:rsidR="00A130C3" w:rsidRPr="004A0962">
        <w:rPr>
          <w:rFonts w:asciiTheme="majorHAnsi" w:hAnsiTheme="majorHAnsi" w:cs="Arial"/>
          <w:lang w:val="en-US"/>
        </w:rPr>
        <w:t>75</w:t>
      </w:r>
      <w:r w:rsidRPr="004A0962">
        <w:rPr>
          <w:rFonts w:asciiTheme="majorHAnsi" w:hAnsiTheme="majorHAnsi" w:cs="Arial"/>
          <w:lang w:val="en-US"/>
        </w:rPr>
        <w:t xml:space="preserve"> years we can finally </w:t>
      </w:r>
      <w:r w:rsidR="00CE7FB4" w:rsidRPr="004A0962">
        <w:rPr>
          <w:rFonts w:asciiTheme="majorHAnsi" w:hAnsiTheme="majorHAnsi" w:cs="Arial"/>
          <w:lang w:val="en-US"/>
        </w:rPr>
        <w:t xml:space="preserve">use it to </w:t>
      </w:r>
      <w:r w:rsidR="00A130C3" w:rsidRPr="004A0962">
        <w:rPr>
          <w:rFonts w:asciiTheme="majorHAnsi" w:hAnsiTheme="majorHAnsi" w:cs="Arial"/>
          <w:lang w:val="en-US"/>
        </w:rPr>
        <w:t>repair</w:t>
      </w:r>
      <w:r w:rsidRPr="004A0962">
        <w:rPr>
          <w:rFonts w:asciiTheme="majorHAnsi" w:hAnsiTheme="majorHAnsi" w:cs="Arial"/>
          <w:lang w:val="en-US"/>
        </w:rPr>
        <w:t xml:space="preserve"> </w:t>
      </w:r>
      <w:r w:rsidR="00D37817">
        <w:rPr>
          <w:rFonts w:asciiTheme="majorHAnsi" w:hAnsiTheme="majorHAnsi" w:cs="Arial"/>
          <w:lang w:val="en-US"/>
        </w:rPr>
        <w:t xml:space="preserve">and </w:t>
      </w:r>
      <w:r w:rsidR="003F6452">
        <w:rPr>
          <w:rFonts w:asciiTheme="majorHAnsi" w:hAnsiTheme="majorHAnsi" w:cs="Arial"/>
          <w:lang w:val="en-US"/>
        </w:rPr>
        <w:lastRenderedPageBreak/>
        <w:t xml:space="preserve">improve </w:t>
      </w:r>
      <w:r w:rsidRPr="004A0962">
        <w:rPr>
          <w:rFonts w:asciiTheme="majorHAnsi" w:hAnsiTheme="majorHAnsi" w:cs="Arial"/>
          <w:lang w:val="en-US"/>
        </w:rPr>
        <w:t>castration t</w:t>
      </w:r>
      <w:r w:rsidR="00EF2B82" w:rsidRPr="004A0962">
        <w:rPr>
          <w:rFonts w:asciiTheme="majorHAnsi" w:hAnsiTheme="majorHAnsi" w:cs="Arial"/>
          <w:lang w:val="en-US"/>
        </w:rPr>
        <w:t>her</w:t>
      </w:r>
      <w:r w:rsidR="00CE7FB4" w:rsidRPr="004A0962">
        <w:rPr>
          <w:rFonts w:asciiTheme="majorHAnsi" w:hAnsiTheme="majorHAnsi" w:cs="Arial"/>
          <w:lang w:val="en-US"/>
        </w:rPr>
        <w:t>apies</w:t>
      </w:r>
      <w:r w:rsidRPr="004A0962">
        <w:rPr>
          <w:rFonts w:asciiTheme="majorHAnsi" w:hAnsiTheme="majorHAnsi" w:cs="Arial"/>
          <w:lang w:val="en-US"/>
        </w:rPr>
        <w:t>.</w:t>
      </w:r>
    </w:p>
    <w:p w14:paraId="4F0C7E88" w14:textId="51DB95CF" w:rsidR="00537596" w:rsidRPr="004A0962" w:rsidRDefault="00537596" w:rsidP="00235EA1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b/>
          <w:lang w:val="en-US"/>
        </w:rPr>
      </w:pPr>
      <w:r w:rsidRPr="004A0962">
        <w:rPr>
          <w:rFonts w:asciiTheme="majorHAnsi" w:hAnsiTheme="majorHAnsi" w:cs="Arial"/>
          <w:b/>
          <w:lang w:val="en-US"/>
        </w:rPr>
        <w:t xml:space="preserve">References </w:t>
      </w:r>
    </w:p>
    <w:p w14:paraId="4D5C21E3" w14:textId="55796452" w:rsidR="007044F3" w:rsidRPr="004A0962" w:rsidRDefault="0012376E" w:rsidP="001237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 w:cs="Arial"/>
          <w:lang w:val="en-US"/>
        </w:rPr>
      </w:pPr>
      <w:r w:rsidRPr="004A0962">
        <w:rPr>
          <w:rFonts w:asciiTheme="majorHAnsi" w:hAnsiTheme="majorHAnsi" w:cs="Arial"/>
          <w:lang w:val="en-US"/>
        </w:rPr>
        <w:t>Shaw, GL et al. 2016. The early effects of rapid androgen deprivation on human prostate cancer Eur. Urol. 70:214-216</w:t>
      </w:r>
    </w:p>
    <w:p w14:paraId="7A7E2C60" w14:textId="29F22C59" w:rsidR="0012376E" w:rsidRPr="004A0962" w:rsidRDefault="0012376E" w:rsidP="001237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 w:cs="Arial"/>
          <w:lang w:val="en-US"/>
        </w:rPr>
      </w:pPr>
      <w:proofErr w:type="spellStart"/>
      <w:r w:rsidRPr="004A0962">
        <w:rPr>
          <w:rFonts w:asciiTheme="majorHAnsi" w:hAnsiTheme="majorHAnsi" w:cs="Arial"/>
          <w:lang w:val="en-US"/>
        </w:rPr>
        <w:t>Kruithof</w:t>
      </w:r>
      <w:proofErr w:type="spellEnd"/>
      <w:r w:rsidRPr="004A0962">
        <w:rPr>
          <w:rFonts w:asciiTheme="majorHAnsi" w:hAnsiTheme="majorHAnsi" w:cs="Arial"/>
          <w:lang w:val="en-US"/>
        </w:rPr>
        <w:t>-Dekker, IG et al</w:t>
      </w:r>
      <w:r w:rsidR="00F54311" w:rsidRPr="004A0962">
        <w:rPr>
          <w:rFonts w:asciiTheme="majorHAnsi" w:hAnsiTheme="majorHAnsi" w:cs="Arial"/>
          <w:lang w:val="en-US"/>
        </w:rPr>
        <w:t>.</w:t>
      </w:r>
      <w:r w:rsidRPr="004A0962">
        <w:rPr>
          <w:rFonts w:asciiTheme="majorHAnsi" w:hAnsiTheme="majorHAnsi" w:cs="Arial"/>
          <w:lang w:val="en-US"/>
        </w:rPr>
        <w:t xml:space="preserve"> 1996 Elevated Estrogen Receptor expression in human prostatic stromal cells by androgen ablation therapy J. Urol. 156:1194-1197.</w:t>
      </w:r>
    </w:p>
    <w:p w14:paraId="74CC8EB0" w14:textId="4A9C1817" w:rsidR="0012376E" w:rsidRPr="004A0962" w:rsidRDefault="0012376E" w:rsidP="001237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 w:cs="Arial"/>
          <w:lang w:val="en-US"/>
        </w:rPr>
      </w:pPr>
      <w:r w:rsidRPr="004A0962">
        <w:rPr>
          <w:rFonts w:asciiTheme="majorHAnsi" w:hAnsiTheme="majorHAnsi" w:cs="Arial"/>
          <w:lang w:val="en-US"/>
        </w:rPr>
        <w:t>McPherson, SJ</w:t>
      </w:r>
      <w:r w:rsidR="00F54311" w:rsidRPr="004A0962">
        <w:rPr>
          <w:rFonts w:asciiTheme="majorHAnsi" w:hAnsiTheme="majorHAnsi" w:cs="Arial"/>
          <w:lang w:val="en-US"/>
        </w:rPr>
        <w:t>.</w:t>
      </w:r>
      <w:r w:rsidRPr="004A0962">
        <w:rPr>
          <w:rFonts w:asciiTheme="majorHAnsi" w:hAnsiTheme="majorHAnsi" w:cs="Arial"/>
          <w:lang w:val="en-US"/>
        </w:rPr>
        <w:t xml:space="preserve"> </w:t>
      </w:r>
      <w:proofErr w:type="gramStart"/>
      <w:r w:rsidRPr="004A0962">
        <w:rPr>
          <w:rFonts w:asciiTheme="majorHAnsi" w:hAnsiTheme="majorHAnsi" w:cs="Arial"/>
          <w:lang w:val="en-US"/>
        </w:rPr>
        <w:t>et</w:t>
      </w:r>
      <w:proofErr w:type="gramEnd"/>
      <w:r w:rsidRPr="004A0962">
        <w:rPr>
          <w:rFonts w:asciiTheme="majorHAnsi" w:hAnsiTheme="majorHAnsi" w:cs="Arial"/>
          <w:lang w:val="en-US"/>
        </w:rPr>
        <w:t xml:space="preserve"> al 2008. Estrogen regulated development and differentiation of the prostate. Differentiation 76: 660-670.</w:t>
      </w:r>
    </w:p>
    <w:p w14:paraId="2D6ED03C" w14:textId="37F859A0" w:rsidR="00F54311" w:rsidRPr="004A0962" w:rsidRDefault="00F54311" w:rsidP="001237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 w:cs="Arial"/>
          <w:lang w:val="en-US"/>
        </w:rPr>
      </w:pPr>
      <w:r w:rsidRPr="004A0962">
        <w:rPr>
          <w:rFonts w:asciiTheme="majorHAnsi" w:hAnsiTheme="majorHAnsi" w:cs="Arial"/>
          <w:lang w:val="en-US"/>
        </w:rPr>
        <w:t xml:space="preserve">Jing, C. et al. 2002 </w:t>
      </w:r>
      <w:proofErr w:type="spellStart"/>
      <w:r w:rsidRPr="004A0962">
        <w:rPr>
          <w:rFonts w:asciiTheme="majorHAnsi" w:hAnsiTheme="majorHAnsi" w:cs="Arial"/>
          <w:lang w:val="en-US"/>
        </w:rPr>
        <w:t>Tazarotene</w:t>
      </w:r>
      <w:proofErr w:type="spellEnd"/>
      <w:r w:rsidRPr="004A0962">
        <w:rPr>
          <w:rFonts w:asciiTheme="majorHAnsi" w:hAnsiTheme="majorHAnsi" w:cs="Arial"/>
          <w:lang w:val="en-US"/>
        </w:rPr>
        <w:t xml:space="preserve">-induced gene 1 (TIG1) expression in prostate carcinomas and its relationship to </w:t>
      </w:r>
      <w:proofErr w:type="spellStart"/>
      <w:r w:rsidRPr="004A0962">
        <w:rPr>
          <w:rFonts w:asciiTheme="majorHAnsi" w:hAnsiTheme="majorHAnsi" w:cs="Arial"/>
          <w:lang w:val="en-US"/>
        </w:rPr>
        <w:t>tumorigenicity</w:t>
      </w:r>
      <w:proofErr w:type="spellEnd"/>
      <w:r w:rsidRPr="004A0962">
        <w:rPr>
          <w:rFonts w:asciiTheme="majorHAnsi" w:hAnsiTheme="majorHAnsi" w:cs="Arial"/>
          <w:lang w:val="en-US"/>
        </w:rPr>
        <w:t xml:space="preserve"> JNCI 94: 482-490.</w:t>
      </w:r>
    </w:p>
    <w:p w14:paraId="0F376817" w14:textId="3FAFAF0F" w:rsidR="00F54311" w:rsidRDefault="00F54311" w:rsidP="001237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 w:cs="Arial"/>
          <w:lang w:val="en-US"/>
        </w:rPr>
      </w:pPr>
      <w:proofErr w:type="spellStart"/>
      <w:r w:rsidRPr="004A0962">
        <w:rPr>
          <w:rFonts w:asciiTheme="majorHAnsi" w:hAnsiTheme="majorHAnsi" w:cs="Arial"/>
          <w:lang w:val="en-US"/>
        </w:rPr>
        <w:t>Oldridge</w:t>
      </w:r>
      <w:proofErr w:type="spellEnd"/>
      <w:r w:rsidRPr="004A0962">
        <w:rPr>
          <w:rFonts w:asciiTheme="majorHAnsi" w:hAnsiTheme="majorHAnsi" w:cs="Arial"/>
          <w:lang w:val="en-US"/>
        </w:rPr>
        <w:t xml:space="preserve">, EO. </w:t>
      </w:r>
      <w:proofErr w:type="gramStart"/>
      <w:r w:rsidRPr="004A0962">
        <w:rPr>
          <w:rFonts w:asciiTheme="majorHAnsi" w:hAnsiTheme="majorHAnsi" w:cs="Arial"/>
          <w:lang w:val="en-US"/>
        </w:rPr>
        <w:t>et</w:t>
      </w:r>
      <w:proofErr w:type="gramEnd"/>
      <w:r w:rsidRPr="004A0962">
        <w:rPr>
          <w:rFonts w:asciiTheme="majorHAnsi" w:hAnsiTheme="majorHAnsi" w:cs="Arial"/>
          <w:lang w:val="en-US"/>
        </w:rPr>
        <w:t xml:space="preserve"> al 2013. Retinoic acid suppresses invasion and stem cell phenotype by induction of the metastasis suppressors RARRES1 and LXN. Oncogenesis Apr 15: e45. </w:t>
      </w:r>
      <w:proofErr w:type="spellStart"/>
      <w:r w:rsidR="00532262" w:rsidRPr="004A0962">
        <w:rPr>
          <w:rFonts w:asciiTheme="majorHAnsi" w:hAnsiTheme="majorHAnsi" w:cs="Arial"/>
          <w:lang w:val="en-US"/>
        </w:rPr>
        <w:t>d</w:t>
      </w:r>
      <w:r w:rsidRPr="004A0962">
        <w:rPr>
          <w:rFonts w:asciiTheme="majorHAnsi" w:hAnsiTheme="majorHAnsi" w:cs="Arial"/>
          <w:lang w:val="en-US"/>
        </w:rPr>
        <w:t>oi</w:t>
      </w:r>
      <w:proofErr w:type="spellEnd"/>
      <w:r w:rsidRPr="004A0962">
        <w:rPr>
          <w:rFonts w:asciiTheme="majorHAnsi" w:hAnsiTheme="majorHAnsi" w:cs="Arial"/>
          <w:lang w:val="en-US"/>
        </w:rPr>
        <w:t xml:space="preserve"> 10.1038</w:t>
      </w:r>
      <w:r w:rsidR="00532262" w:rsidRPr="004A0962">
        <w:rPr>
          <w:rFonts w:asciiTheme="majorHAnsi" w:hAnsiTheme="majorHAnsi" w:cs="Arial"/>
          <w:lang w:val="en-US"/>
        </w:rPr>
        <w:t>/oncsis.2013.6</w:t>
      </w:r>
    </w:p>
    <w:p w14:paraId="75F08A8D" w14:textId="77777777" w:rsidR="004A0962" w:rsidRDefault="004A0962" w:rsidP="004A0962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lang w:val="en-US"/>
        </w:rPr>
      </w:pPr>
    </w:p>
    <w:p w14:paraId="2C8A49A0" w14:textId="313F86DA" w:rsidR="004A0962" w:rsidRPr="004A0962" w:rsidRDefault="004A0962" w:rsidP="004A0962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/>
          <w:lang w:val="en-US"/>
        </w:rPr>
      </w:pPr>
      <w:r w:rsidRPr="004A0962">
        <w:rPr>
          <w:rFonts w:asciiTheme="majorHAnsi" w:hAnsiTheme="majorHAnsi" w:cs="Arial"/>
          <w:b/>
          <w:lang w:val="en-US"/>
        </w:rPr>
        <w:t>Conflict of Interest Disclosure</w:t>
      </w:r>
    </w:p>
    <w:p w14:paraId="1621FEFA" w14:textId="3A30BB82" w:rsidR="004A0962" w:rsidRDefault="004A0962" w:rsidP="004A0962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The author has no relevant conflict of interest to declare</w:t>
      </w:r>
      <w:r w:rsidR="00D37817">
        <w:rPr>
          <w:rFonts w:asciiTheme="majorHAnsi" w:hAnsiTheme="majorHAnsi" w:cs="Arial"/>
          <w:lang w:val="en-US"/>
        </w:rPr>
        <w:t>.</w:t>
      </w:r>
    </w:p>
    <w:p w14:paraId="12822E28" w14:textId="77777777" w:rsidR="00541C86" w:rsidRDefault="00541C86" w:rsidP="004A0962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lang w:val="en-US"/>
        </w:rPr>
      </w:pPr>
    </w:p>
    <w:p w14:paraId="273173FF" w14:textId="61C087E3" w:rsidR="00541C86" w:rsidRPr="004A0962" w:rsidRDefault="00541C86" w:rsidP="004A0962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Norman J Maitland, PhD, Professor of Molecular Biology and Director of the Cancer Research Unit, University of York, York YO10 5DD, United Kingdom (n.j.maitland@york.ac.uk)</w:t>
      </w:r>
    </w:p>
    <w:p w14:paraId="628CEB69" w14:textId="77777777" w:rsidR="007044F3" w:rsidRDefault="007044F3" w:rsidP="007044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</w:p>
    <w:p w14:paraId="53301534" w14:textId="77777777" w:rsidR="007044F3" w:rsidRDefault="007044F3" w:rsidP="007044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</w:p>
    <w:p w14:paraId="76AA419B" w14:textId="77777777" w:rsidR="007044F3" w:rsidRDefault="007044F3" w:rsidP="007044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</w:p>
    <w:p w14:paraId="7CA3CFB7" w14:textId="77777777" w:rsidR="007044F3" w:rsidRDefault="007044F3" w:rsidP="007044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</w:p>
    <w:p w14:paraId="33649BCA" w14:textId="77777777" w:rsidR="007044F3" w:rsidRDefault="007044F3" w:rsidP="007044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</w:p>
    <w:p w14:paraId="35B9550C" w14:textId="77777777" w:rsidR="007044F3" w:rsidRDefault="007044F3" w:rsidP="007044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</w:p>
    <w:p w14:paraId="22007DD6" w14:textId="77777777" w:rsidR="007044F3" w:rsidRDefault="007044F3" w:rsidP="007044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</w:p>
    <w:p w14:paraId="07E8315E" w14:textId="77777777" w:rsidR="007044F3" w:rsidRDefault="007044F3" w:rsidP="007044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</w:p>
    <w:p w14:paraId="71BAA695" w14:textId="77777777" w:rsidR="007044F3" w:rsidRDefault="007044F3" w:rsidP="007044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</w:p>
    <w:p w14:paraId="20958E41" w14:textId="77777777" w:rsidR="007044F3" w:rsidRDefault="007044F3" w:rsidP="007044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</w:p>
    <w:p w14:paraId="247F0B49" w14:textId="77777777" w:rsidR="007044F3" w:rsidRDefault="007044F3" w:rsidP="007044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</w:p>
    <w:p w14:paraId="38E0C7C9" w14:textId="77777777" w:rsidR="007044F3" w:rsidRDefault="007044F3" w:rsidP="007044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</w:p>
    <w:p w14:paraId="225D42D0" w14:textId="77777777" w:rsidR="007044F3" w:rsidRDefault="007044F3" w:rsidP="007044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</w:p>
    <w:p w14:paraId="6ED8E267" w14:textId="77777777" w:rsidR="007044F3" w:rsidRDefault="007044F3" w:rsidP="007044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</w:p>
    <w:p w14:paraId="11727624" w14:textId="77777777" w:rsidR="007044F3" w:rsidRDefault="007044F3" w:rsidP="007044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</w:p>
    <w:p w14:paraId="6F2B0C21" w14:textId="77777777" w:rsidR="007044F3" w:rsidRDefault="007044F3" w:rsidP="007044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</w:p>
    <w:p w14:paraId="1FC01907" w14:textId="49211A84" w:rsidR="007044F3" w:rsidRDefault="007044F3" w:rsidP="007044F3"/>
    <w:sectPr w:rsidR="007044F3" w:rsidSect="00E31609">
      <w:pgSz w:w="11907" w:h="16840"/>
      <w:pgMar w:top="1021" w:right="907" w:bottom="1021" w:left="907" w:header="567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1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0881"/>
    <w:multiLevelType w:val="hybridMultilevel"/>
    <w:tmpl w:val="4D74C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F3"/>
    <w:rsid w:val="000759CF"/>
    <w:rsid w:val="000B5F62"/>
    <w:rsid w:val="0012376E"/>
    <w:rsid w:val="0013449F"/>
    <w:rsid w:val="001546C7"/>
    <w:rsid w:val="00172F86"/>
    <w:rsid w:val="001D3C5D"/>
    <w:rsid w:val="002034EA"/>
    <w:rsid w:val="002267AA"/>
    <w:rsid w:val="00235EA1"/>
    <w:rsid w:val="0024348C"/>
    <w:rsid w:val="00293B40"/>
    <w:rsid w:val="00295AAB"/>
    <w:rsid w:val="00300051"/>
    <w:rsid w:val="00360364"/>
    <w:rsid w:val="003F6452"/>
    <w:rsid w:val="0047300A"/>
    <w:rsid w:val="004A0962"/>
    <w:rsid w:val="00532262"/>
    <w:rsid w:val="00537596"/>
    <w:rsid w:val="00541C86"/>
    <w:rsid w:val="00542B2C"/>
    <w:rsid w:val="0054760B"/>
    <w:rsid w:val="0063408C"/>
    <w:rsid w:val="00650CA5"/>
    <w:rsid w:val="007044F3"/>
    <w:rsid w:val="00726CB8"/>
    <w:rsid w:val="007E352C"/>
    <w:rsid w:val="00847F10"/>
    <w:rsid w:val="008D01BD"/>
    <w:rsid w:val="00951C82"/>
    <w:rsid w:val="009F7BF4"/>
    <w:rsid w:val="00A130C3"/>
    <w:rsid w:val="00A716E7"/>
    <w:rsid w:val="00B55A51"/>
    <w:rsid w:val="00BD6E42"/>
    <w:rsid w:val="00CE7FB4"/>
    <w:rsid w:val="00D37817"/>
    <w:rsid w:val="00DA39D5"/>
    <w:rsid w:val="00E31609"/>
    <w:rsid w:val="00E45974"/>
    <w:rsid w:val="00EF2B82"/>
    <w:rsid w:val="00F54311"/>
    <w:rsid w:val="00F76260"/>
    <w:rsid w:val="00FA6023"/>
    <w:rsid w:val="00FF17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D9D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E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5F6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E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5F6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D52BF3DB.dotm</Template>
  <TotalTime>0</TotalTime>
  <Pages>2</Pages>
  <Words>588</Words>
  <Characters>3352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YCR Cancer Research Unit, Univ of York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Maitland</dc:creator>
  <cp:lastModifiedBy>Lucy Cook</cp:lastModifiedBy>
  <cp:revision>2</cp:revision>
  <cp:lastPrinted>2016-08-22T10:54:00Z</cp:lastPrinted>
  <dcterms:created xsi:type="dcterms:W3CDTF">2016-09-23T13:38:00Z</dcterms:created>
  <dcterms:modified xsi:type="dcterms:W3CDTF">2016-09-23T13:38:00Z</dcterms:modified>
</cp:coreProperties>
</file>