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CA" w:rsidRPr="008351CA" w:rsidRDefault="008351CA" w:rsidP="008351CA">
      <w:pPr>
        <w:spacing w:line="480" w:lineRule="auto"/>
        <w:rPr>
          <w:rFonts w:asciiTheme="minorHAnsi" w:hAnsiTheme="minorHAnsi" w:cstheme="minorHAnsi"/>
        </w:rPr>
      </w:pPr>
      <w:r w:rsidRPr="004C435B">
        <w:rPr>
          <w:rFonts w:asciiTheme="minorHAnsi" w:hAnsiTheme="minorHAnsi" w:cstheme="minorHAnsi"/>
        </w:rPr>
        <w:t>‘</w:t>
      </w:r>
      <w:r w:rsidRPr="008351CA">
        <w:rPr>
          <w:rFonts w:asciiTheme="minorHAnsi" w:hAnsiTheme="minorHAnsi" w:cstheme="minorHAnsi"/>
        </w:rPr>
        <w:t xml:space="preserve">In the Doc’: Acting processes in Brian Hill’s docudrama, </w:t>
      </w:r>
      <w:r w:rsidRPr="008351CA">
        <w:rPr>
          <w:rFonts w:asciiTheme="minorHAnsi" w:hAnsiTheme="minorHAnsi" w:cstheme="minorHAnsi"/>
          <w:i/>
        </w:rPr>
        <w:t>Consent.</w:t>
      </w:r>
    </w:p>
    <w:p w:rsidR="008351CA" w:rsidRPr="008351CA" w:rsidRDefault="008351CA" w:rsidP="008351CA">
      <w:pPr>
        <w:spacing w:line="480" w:lineRule="auto"/>
        <w:rPr>
          <w:rFonts w:asciiTheme="minorHAnsi" w:hAnsiTheme="minorHAnsi" w:cstheme="minorHAnsi"/>
        </w:rPr>
      </w:pPr>
      <w:r w:rsidRPr="008351CA">
        <w:rPr>
          <w:rFonts w:asciiTheme="minorHAnsi" w:hAnsiTheme="minorHAnsi" w:cstheme="minorHAnsi"/>
        </w:rPr>
        <w:t>Dr Tom Cantrell, University of York</w:t>
      </w:r>
    </w:p>
    <w:p w:rsidR="008351CA" w:rsidRPr="008351CA" w:rsidRDefault="008351CA" w:rsidP="008351CA">
      <w:pPr>
        <w:spacing w:line="480" w:lineRule="auto"/>
        <w:rPr>
          <w:rFonts w:asciiTheme="minorHAnsi" w:hAnsiTheme="minorHAnsi"/>
          <w:b/>
        </w:rPr>
      </w:pPr>
    </w:p>
    <w:p w:rsidR="008351CA" w:rsidRPr="008351CA" w:rsidRDefault="008351CA" w:rsidP="008351CA">
      <w:pPr>
        <w:spacing w:line="480" w:lineRule="auto"/>
        <w:rPr>
          <w:rFonts w:asciiTheme="minorHAnsi" w:hAnsiTheme="minorHAnsi"/>
          <w:b/>
        </w:rPr>
      </w:pPr>
      <w:r w:rsidRPr="008351CA">
        <w:rPr>
          <w:rFonts w:asciiTheme="minorHAnsi" w:hAnsiTheme="minorHAnsi"/>
          <w:b/>
        </w:rPr>
        <w:t>Biography</w:t>
      </w:r>
    </w:p>
    <w:p w:rsidR="008351CA" w:rsidRPr="008351CA" w:rsidRDefault="000C3A49" w:rsidP="008351CA">
      <w:pPr>
        <w:pStyle w:val="NormalWeb"/>
        <w:spacing w:before="0" w:beforeAutospacing="0" w:after="173" w:afterAutospacing="0" w:line="480" w:lineRule="auto"/>
        <w:rPr>
          <w:rFonts w:asciiTheme="minorHAnsi" w:hAnsiTheme="minorHAnsi"/>
          <w:b/>
          <w:color w:val="1D1D1D"/>
          <w:u w:val="single"/>
        </w:rPr>
      </w:pPr>
      <w:r>
        <w:rPr>
          <w:rFonts w:asciiTheme="minorHAnsi" w:hAnsiTheme="minorHAnsi"/>
          <w:color w:val="1D1D1D"/>
        </w:rPr>
        <w:t xml:space="preserve">Dr Tom Cantrell is </w:t>
      </w:r>
      <w:r w:rsidR="008351CA" w:rsidRPr="008351CA">
        <w:rPr>
          <w:rFonts w:asciiTheme="minorHAnsi" w:hAnsiTheme="minorHAnsi"/>
          <w:color w:val="1D1D1D"/>
        </w:rPr>
        <w:t xml:space="preserve">Head of Theatre at the University of York. He has published </w:t>
      </w:r>
      <w:r w:rsidR="00851C4A">
        <w:rPr>
          <w:rFonts w:asciiTheme="minorHAnsi" w:hAnsiTheme="minorHAnsi"/>
          <w:color w:val="1D1D1D"/>
        </w:rPr>
        <w:t xml:space="preserve">on modern British drama, documentary theatre and acting processes. He has recently written </w:t>
      </w:r>
      <w:r w:rsidR="008351CA" w:rsidRPr="008351CA">
        <w:rPr>
          <w:rFonts w:asciiTheme="minorHAnsi" w:hAnsiTheme="minorHAnsi"/>
          <w:color w:val="1D1D1D"/>
        </w:rPr>
        <w:t xml:space="preserve">two books on acting. The first, </w:t>
      </w:r>
      <w:r w:rsidR="008351CA" w:rsidRPr="008351CA">
        <w:rPr>
          <w:rFonts w:asciiTheme="minorHAnsi" w:hAnsiTheme="minorHAnsi"/>
          <w:i/>
          <w:color w:val="1D1D1D"/>
        </w:rPr>
        <w:t xml:space="preserve">Playing for Real: Actors on Playing Real People </w:t>
      </w:r>
      <w:r w:rsidR="008351CA" w:rsidRPr="008351CA">
        <w:rPr>
          <w:rFonts w:asciiTheme="minorHAnsi" w:hAnsiTheme="minorHAnsi"/>
          <w:color w:val="1D1D1D"/>
        </w:rPr>
        <w:t xml:space="preserve">(Palgrave, 2010) was co-edited with Professor Mary </w:t>
      </w:r>
      <w:proofErr w:type="spellStart"/>
      <w:r w:rsidR="008351CA" w:rsidRPr="008351CA">
        <w:rPr>
          <w:rFonts w:asciiTheme="minorHAnsi" w:hAnsiTheme="minorHAnsi"/>
          <w:color w:val="1D1D1D"/>
        </w:rPr>
        <w:t>Luckhurst</w:t>
      </w:r>
      <w:proofErr w:type="spellEnd"/>
      <w:r w:rsidR="008351CA" w:rsidRPr="008351CA">
        <w:rPr>
          <w:rFonts w:asciiTheme="minorHAnsi" w:hAnsiTheme="minorHAnsi"/>
          <w:color w:val="1D1D1D"/>
        </w:rPr>
        <w:t xml:space="preserve">. The book is a collection of interviews with high-profile actors who have portrayed real people on stage and screen. His second book, a monograph entitled </w:t>
      </w:r>
      <w:r w:rsidR="008351CA" w:rsidRPr="008351CA">
        <w:rPr>
          <w:rFonts w:asciiTheme="minorHAnsi" w:hAnsiTheme="minorHAnsi"/>
          <w:i/>
          <w:color w:val="1D1D1D"/>
        </w:rPr>
        <w:t xml:space="preserve">Acting in Documentary Theatre </w:t>
      </w:r>
      <w:r w:rsidR="008351CA" w:rsidRPr="008351CA">
        <w:rPr>
          <w:rFonts w:asciiTheme="minorHAnsi" w:hAnsiTheme="minorHAnsi"/>
          <w:color w:val="1D1D1D"/>
        </w:rPr>
        <w:t xml:space="preserve">(Palgrave 2013), was the first to analyse how actors approach verbatim and documentary theatre. He is currently co-editing two books with Christopher Hogg which </w:t>
      </w:r>
      <w:proofErr w:type="gramStart"/>
      <w:r w:rsidR="008351CA" w:rsidRPr="008351CA">
        <w:rPr>
          <w:rFonts w:asciiTheme="minorHAnsi" w:hAnsiTheme="minorHAnsi"/>
          <w:color w:val="1D1D1D"/>
        </w:rPr>
        <w:t>focus</w:t>
      </w:r>
      <w:proofErr w:type="gramEnd"/>
      <w:r w:rsidR="008351CA" w:rsidRPr="008351CA">
        <w:rPr>
          <w:rFonts w:asciiTheme="minorHAnsi" w:hAnsiTheme="minorHAnsi"/>
          <w:color w:val="1D1D1D"/>
        </w:rPr>
        <w:t xml:space="preserve"> on acting for television: </w:t>
      </w:r>
      <w:r w:rsidR="008351CA" w:rsidRPr="008351CA">
        <w:rPr>
          <w:rFonts w:asciiTheme="minorHAnsi" w:hAnsiTheme="minorHAnsi"/>
          <w:i/>
          <w:color w:val="1D1D1D"/>
        </w:rPr>
        <w:t xml:space="preserve">Acting in British Television </w:t>
      </w:r>
      <w:r w:rsidR="008351CA" w:rsidRPr="008351CA">
        <w:rPr>
          <w:rFonts w:asciiTheme="minorHAnsi" w:hAnsiTheme="minorHAnsi"/>
          <w:color w:val="1D1D1D"/>
        </w:rPr>
        <w:t xml:space="preserve">(Palgrave) and </w:t>
      </w:r>
      <w:r w:rsidR="008351CA" w:rsidRPr="008351CA">
        <w:rPr>
          <w:rFonts w:asciiTheme="minorHAnsi" w:hAnsiTheme="minorHAnsi"/>
          <w:i/>
          <w:color w:val="1D1D1D"/>
        </w:rPr>
        <w:t xml:space="preserve">Exploring Television Acting </w:t>
      </w:r>
      <w:r w:rsidR="008351CA" w:rsidRPr="008351CA">
        <w:rPr>
          <w:rFonts w:asciiTheme="minorHAnsi" w:hAnsiTheme="minorHAnsi"/>
          <w:color w:val="1D1D1D"/>
        </w:rPr>
        <w:t xml:space="preserve">(Bloomsbury). </w:t>
      </w:r>
    </w:p>
    <w:p w:rsidR="008351CA" w:rsidRPr="008351CA" w:rsidRDefault="00F90818" w:rsidP="008351CA">
      <w:pPr>
        <w:spacing w:line="480" w:lineRule="auto"/>
        <w:jc w:val="both"/>
        <w:rPr>
          <w:rFonts w:asciiTheme="minorHAnsi" w:hAnsiTheme="minorHAnsi"/>
        </w:rPr>
      </w:pPr>
      <w:hyperlink r:id="rId8" w:history="1">
        <w:r w:rsidR="008351CA" w:rsidRPr="008351CA">
          <w:rPr>
            <w:rStyle w:val="Hyperlink"/>
            <w:rFonts w:asciiTheme="minorHAnsi" w:hAnsiTheme="minorHAnsi"/>
          </w:rPr>
          <w:t>Tom.Cantrell@york.ac.uk</w:t>
        </w:r>
      </w:hyperlink>
    </w:p>
    <w:p w:rsidR="008351CA" w:rsidRPr="008351CA" w:rsidRDefault="008351CA" w:rsidP="008351CA">
      <w:pPr>
        <w:spacing w:line="480" w:lineRule="auto"/>
        <w:rPr>
          <w:rFonts w:asciiTheme="minorHAnsi" w:hAnsiTheme="minorHAnsi" w:cstheme="minorHAnsi"/>
        </w:rPr>
      </w:pPr>
      <w:r w:rsidRPr="008351CA">
        <w:rPr>
          <w:rFonts w:asciiTheme="minorHAnsi" w:hAnsiTheme="minorHAnsi" w:cstheme="minorHAnsi"/>
        </w:rPr>
        <w:t xml:space="preserve"> </w:t>
      </w: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832D41" w:rsidRDefault="00832D41"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8351CA" w:rsidRPr="00AD6998" w:rsidRDefault="008351CA" w:rsidP="008351CA">
      <w:pPr>
        <w:spacing w:line="480" w:lineRule="auto"/>
        <w:rPr>
          <w:rFonts w:asciiTheme="minorHAnsi" w:hAnsiTheme="minorHAnsi" w:cstheme="minorHAnsi"/>
          <w:b/>
        </w:rPr>
      </w:pPr>
      <w:r w:rsidRPr="00AD6998">
        <w:rPr>
          <w:rFonts w:asciiTheme="minorHAnsi" w:hAnsiTheme="minorHAnsi" w:cstheme="minorHAnsi"/>
          <w:b/>
        </w:rPr>
        <w:lastRenderedPageBreak/>
        <w:t>Abstract</w:t>
      </w:r>
    </w:p>
    <w:p w:rsidR="0076293C" w:rsidRPr="000B2AB6" w:rsidRDefault="0076293C" w:rsidP="0076293C">
      <w:pPr>
        <w:spacing w:line="480" w:lineRule="auto"/>
        <w:ind w:firstLine="720"/>
        <w:rPr>
          <w:rFonts w:asciiTheme="minorHAnsi" w:hAnsiTheme="minorHAnsi" w:cstheme="minorHAnsi"/>
          <w:i/>
        </w:rPr>
      </w:pPr>
      <w:r w:rsidRPr="0076293C">
        <w:rPr>
          <w:rFonts w:asciiTheme="minorHAnsi" w:hAnsiTheme="minorHAnsi" w:cstheme="minorHAnsi"/>
        </w:rPr>
        <w:t xml:space="preserve">This article </w:t>
      </w:r>
      <w:r>
        <w:rPr>
          <w:rFonts w:asciiTheme="minorHAnsi" w:hAnsiTheme="minorHAnsi" w:cstheme="minorHAnsi"/>
        </w:rPr>
        <w:t xml:space="preserve">explores Brian Hill’s award-winning docudrama, </w:t>
      </w:r>
      <w:r>
        <w:rPr>
          <w:rFonts w:asciiTheme="minorHAnsi" w:hAnsiTheme="minorHAnsi" w:cstheme="minorHAnsi"/>
          <w:i/>
        </w:rPr>
        <w:t>Consent</w:t>
      </w:r>
      <w:r>
        <w:rPr>
          <w:rFonts w:asciiTheme="minorHAnsi" w:hAnsiTheme="minorHAnsi" w:cstheme="minorHAnsi"/>
        </w:rPr>
        <w:t xml:space="preserve">, from the point of view of the actor. Consideration of actors’ processes has remained conspicuously absent in analyses of docudrama or documentary television. To redress this balance, this article is based on new interview material with Anna </w:t>
      </w:r>
      <w:proofErr w:type="spellStart"/>
      <w:r>
        <w:rPr>
          <w:rFonts w:asciiTheme="minorHAnsi" w:hAnsiTheme="minorHAnsi" w:cstheme="minorHAnsi"/>
        </w:rPr>
        <w:t>Madeley</w:t>
      </w:r>
      <w:proofErr w:type="spellEnd"/>
      <w:r>
        <w:rPr>
          <w:rFonts w:asciiTheme="minorHAnsi" w:hAnsiTheme="minorHAnsi" w:cstheme="minorHAnsi"/>
        </w:rPr>
        <w:t xml:space="preserve">, </w:t>
      </w:r>
      <w:r w:rsidR="00D644BA">
        <w:rPr>
          <w:rFonts w:asciiTheme="minorHAnsi" w:hAnsiTheme="minorHAnsi" w:cstheme="minorHAnsi"/>
        </w:rPr>
        <w:t>one of the two</w:t>
      </w:r>
      <w:r>
        <w:rPr>
          <w:rFonts w:asciiTheme="minorHAnsi" w:hAnsiTheme="minorHAnsi" w:cstheme="minorHAnsi"/>
        </w:rPr>
        <w:t xml:space="preserve"> leading actor</w:t>
      </w:r>
      <w:r w:rsidR="00D644BA">
        <w:rPr>
          <w:rFonts w:asciiTheme="minorHAnsi" w:hAnsiTheme="minorHAnsi" w:cstheme="minorHAnsi"/>
        </w:rPr>
        <w:t>s</w:t>
      </w:r>
      <w:r>
        <w:rPr>
          <w:rFonts w:asciiTheme="minorHAnsi" w:hAnsiTheme="minorHAnsi" w:cstheme="minorHAnsi"/>
        </w:rPr>
        <w:t xml:space="preserve"> in the piece. </w:t>
      </w:r>
      <w:r w:rsidRPr="004C435B">
        <w:rPr>
          <w:rFonts w:asciiTheme="minorHAnsi" w:hAnsiTheme="minorHAnsi" w:cstheme="minorHAnsi"/>
        </w:rPr>
        <w:t xml:space="preserve">A complex blend of fact and fiction, </w:t>
      </w:r>
      <w:r>
        <w:rPr>
          <w:rFonts w:asciiTheme="minorHAnsi" w:hAnsiTheme="minorHAnsi" w:cstheme="minorHAnsi"/>
          <w:i/>
        </w:rPr>
        <w:t>Consent</w:t>
      </w:r>
      <w:r w:rsidRPr="004C435B">
        <w:rPr>
          <w:rFonts w:asciiTheme="minorHAnsi" w:hAnsiTheme="minorHAnsi" w:cstheme="minorHAnsi"/>
        </w:rPr>
        <w:t xml:space="preserve"> follows a fictional rape trial from the rape itself, the reporting of the attack with the police, the victim’s visit to a</w:t>
      </w:r>
      <w:r>
        <w:rPr>
          <w:rFonts w:asciiTheme="minorHAnsi" w:hAnsiTheme="minorHAnsi" w:cstheme="minorHAnsi"/>
        </w:rPr>
        <w:t xml:space="preserve"> </w:t>
      </w:r>
      <w:r w:rsidRPr="004C435B">
        <w:rPr>
          <w:rFonts w:asciiTheme="minorHAnsi" w:hAnsiTheme="minorHAnsi" w:cstheme="minorHAnsi"/>
        </w:rPr>
        <w:t xml:space="preserve">doctor, and through to the court case, the jury’s deliberations, and the judge’s verdict. Actors Anna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and Daniel Mays played the victim and perpetrator, but all of the</w:t>
      </w:r>
      <w:r>
        <w:rPr>
          <w:rFonts w:asciiTheme="minorHAnsi" w:hAnsiTheme="minorHAnsi" w:cstheme="minorHAnsi"/>
        </w:rPr>
        <w:t xml:space="preserve"> professionals with whom they ca</w:t>
      </w:r>
      <w:r w:rsidRPr="004C435B">
        <w:rPr>
          <w:rFonts w:asciiTheme="minorHAnsi" w:hAnsiTheme="minorHAnsi" w:cstheme="minorHAnsi"/>
        </w:rPr>
        <w:t>me into contact – the police, medical professionals, lawyers, judge,</w:t>
      </w:r>
      <w:r>
        <w:rPr>
          <w:rFonts w:asciiTheme="minorHAnsi" w:hAnsiTheme="minorHAnsi" w:cstheme="minorHAnsi"/>
        </w:rPr>
        <w:t xml:space="preserve"> </w:t>
      </w:r>
      <w:r w:rsidRPr="004C435B">
        <w:rPr>
          <w:rFonts w:asciiTheme="minorHAnsi" w:hAnsiTheme="minorHAnsi" w:cstheme="minorHAnsi"/>
        </w:rPr>
        <w:t xml:space="preserve">court staff and jury members – were played by real people in their professional </w:t>
      </w:r>
      <w:r>
        <w:rPr>
          <w:rFonts w:asciiTheme="minorHAnsi" w:hAnsiTheme="minorHAnsi" w:cstheme="minorHAnsi"/>
        </w:rPr>
        <w:t>capacity</w:t>
      </w:r>
      <w:r w:rsidRPr="004C435B">
        <w:rPr>
          <w:rFonts w:asciiTheme="minorHAnsi" w:hAnsiTheme="minorHAnsi" w:cstheme="minorHAnsi"/>
        </w:rPr>
        <w:t>.</w:t>
      </w:r>
      <w:r>
        <w:rPr>
          <w:rFonts w:asciiTheme="minorHAnsi" w:hAnsiTheme="minorHAnsi" w:cstheme="minorHAnsi"/>
        </w:rPr>
        <w:t xml:space="preserve"> This </w:t>
      </w:r>
      <w:r w:rsidR="00D644BA">
        <w:rPr>
          <w:rFonts w:asciiTheme="minorHAnsi" w:hAnsiTheme="minorHAnsi" w:cstheme="minorHAnsi"/>
        </w:rPr>
        <w:t xml:space="preserve">article </w:t>
      </w:r>
      <w:r>
        <w:rPr>
          <w:rFonts w:asciiTheme="minorHAnsi" w:hAnsiTheme="minorHAnsi" w:cstheme="minorHAnsi"/>
        </w:rPr>
        <w:t xml:space="preserve">analyses the </w:t>
      </w:r>
      <w:r w:rsidRPr="000B2AB6">
        <w:rPr>
          <w:rFonts w:asciiTheme="minorHAnsi" w:hAnsiTheme="minorHAnsi" w:cstheme="minorHAnsi"/>
        </w:rPr>
        <w:t>working</w:t>
      </w:r>
      <w:r>
        <w:rPr>
          <w:rFonts w:asciiTheme="minorHAnsi" w:hAnsiTheme="minorHAnsi" w:cstheme="minorHAnsi"/>
          <w:i/>
        </w:rPr>
        <w:t xml:space="preserve"> </w:t>
      </w:r>
      <w:r w:rsidRPr="000B2AB6">
        <w:rPr>
          <w:rFonts w:asciiTheme="minorHAnsi" w:hAnsiTheme="minorHAnsi" w:cstheme="minorHAnsi"/>
        </w:rPr>
        <w:t>methods</w:t>
      </w:r>
      <w:r>
        <w:rPr>
          <w:rFonts w:asciiTheme="minorHAnsi" w:hAnsiTheme="minorHAnsi" w:cstheme="minorHAnsi"/>
        </w:rPr>
        <w:t xml:space="preserve"> of the project from the actor’s perspective. Anna </w:t>
      </w:r>
      <w:proofErr w:type="spellStart"/>
      <w:r>
        <w:rPr>
          <w:rFonts w:asciiTheme="minorHAnsi" w:hAnsiTheme="minorHAnsi" w:cstheme="minorHAnsi"/>
        </w:rPr>
        <w:t>Madeley’s</w:t>
      </w:r>
      <w:proofErr w:type="spellEnd"/>
      <w:r>
        <w:rPr>
          <w:rFonts w:asciiTheme="minorHAnsi" w:hAnsiTheme="minorHAnsi" w:cstheme="minorHAnsi"/>
        </w:rPr>
        <w:t xml:space="preserve"> acting processes are explored in detail, with particular focus on her use of</w:t>
      </w:r>
      <w:r>
        <w:rPr>
          <w:rFonts w:asciiTheme="minorHAnsi" w:hAnsiTheme="minorHAnsi" w:cstheme="minorHAnsi"/>
          <w:i/>
        </w:rPr>
        <w:t xml:space="preserve"> </w:t>
      </w:r>
      <w:r w:rsidRPr="000B2AB6">
        <w:rPr>
          <w:rFonts w:asciiTheme="minorHAnsi" w:hAnsiTheme="minorHAnsi" w:cstheme="minorHAnsi"/>
        </w:rPr>
        <w:t>memory and recollection</w:t>
      </w:r>
      <w:r>
        <w:rPr>
          <w:rFonts w:asciiTheme="minorHAnsi" w:hAnsiTheme="minorHAnsi" w:cstheme="minorHAnsi"/>
          <w:i/>
        </w:rPr>
        <w:t xml:space="preserve">, </w:t>
      </w:r>
      <w:r>
        <w:rPr>
          <w:rFonts w:asciiTheme="minorHAnsi" w:hAnsiTheme="minorHAnsi" w:cstheme="minorHAnsi"/>
        </w:rPr>
        <w:t>and on her experience of</w:t>
      </w:r>
      <w:r>
        <w:rPr>
          <w:rFonts w:asciiTheme="minorHAnsi" w:hAnsiTheme="minorHAnsi" w:cstheme="minorHAnsi"/>
          <w:i/>
        </w:rPr>
        <w:t xml:space="preserve"> </w:t>
      </w:r>
      <w:r w:rsidRPr="000B2AB6">
        <w:rPr>
          <w:rFonts w:asciiTheme="minorHAnsi" w:hAnsiTheme="minorHAnsi" w:cstheme="minorHAnsi"/>
        </w:rPr>
        <w:t>improvisation</w:t>
      </w:r>
      <w:r>
        <w:rPr>
          <w:rFonts w:asciiTheme="minorHAnsi" w:hAnsiTheme="minorHAnsi" w:cstheme="minorHAnsi"/>
        </w:rPr>
        <w:t xml:space="preserve"> and the question of agency that the project </w:t>
      </w:r>
      <w:r w:rsidR="00D644BA">
        <w:rPr>
          <w:rFonts w:asciiTheme="minorHAnsi" w:hAnsiTheme="minorHAnsi" w:cstheme="minorHAnsi"/>
        </w:rPr>
        <w:t>prompts</w:t>
      </w:r>
      <w:r>
        <w:rPr>
          <w:rFonts w:asciiTheme="minorHAnsi" w:hAnsiTheme="minorHAnsi" w:cstheme="minorHAnsi"/>
        </w:rPr>
        <w:t xml:space="preserve">. The article demonstrates the value of placing actors’ experiences at the heart of research into television performance, as well as raising searching questions about the way that we understand and codify </w:t>
      </w:r>
      <w:proofErr w:type="gramStart"/>
      <w:r>
        <w:rPr>
          <w:rFonts w:asciiTheme="minorHAnsi" w:hAnsiTheme="minorHAnsi" w:cstheme="minorHAnsi"/>
        </w:rPr>
        <w:t>performance</w:t>
      </w:r>
      <w:proofErr w:type="gramEnd"/>
      <w:r>
        <w:rPr>
          <w:rFonts w:asciiTheme="minorHAnsi" w:hAnsiTheme="minorHAnsi" w:cstheme="minorHAnsi"/>
        </w:rPr>
        <w:t xml:space="preserve"> in docudrama. </w:t>
      </w:r>
    </w:p>
    <w:p w:rsidR="0076293C" w:rsidRPr="0076293C" w:rsidRDefault="0076293C" w:rsidP="008351CA">
      <w:pPr>
        <w:spacing w:line="480" w:lineRule="auto"/>
        <w:rPr>
          <w:rFonts w:asciiTheme="minorHAnsi" w:hAnsiTheme="minorHAnsi" w:cstheme="minorHAnsi"/>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76293C" w:rsidRDefault="0076293C" w:rsidP="008351CA">
      <w:pPr>
        <w:spacing w:line="480" w:lineRule="auto"/>
        <w:rPr>
          <w:rFonts w:asciiTheme="minorHAnsi" w:hAnsiTheme="minorHAnsi" w:cstheme="minorHAnsi"/>
          <w:b/>
        </w:rPr>
      </w:pPr>
    </w:p>
    <w:p w:rsidR="008351CA" w:rsidRPr="00AD6998" w:rsidRDefault="005014FD" w:rsidP="008351CA">
      <w:pPr>
        <w:spacing w:line="480" w:lineRule="auto"/>
        <w:rPr>
          <w:rFonts w:asciiTheme="minorHAnsi" w:hAnsiTheme="minorHAnsi" w:cstheme="minorHAnsi"/>
          <w:b/>
        </w:rPr>
      </w:pPr>
      <w:r w:rsidRPr="00AD6998">
        <w:rPr>
          <w:rFonts w:asciiTheme="minorHAnsi" w:hAnsiTheme="minorHAnsi" w:cstheme="minorHAnsi"/>
          <w:b/>
        </w:rPr>
        <w:lastRenderedPageBreak/>
        <w:t>Keywords</w:t>
      </w:r>
    </w:p>
    <w:p w:rsidR="0076293C" w:rsidRDefault="0076293C" w:rsidP="008351CA">
      <w:pPr>
        <w:spacing w:line="480" w:lineRule="auto"/>
        <w:rPr>
          <w:rFonts w:asciiTheme="minorHAnsi" w:hAnsiTheme="minorHAnsi" w:cstheme="minorHAnsi"/>
        </w:rPr>
      </w:pPr>
    </w:p>
    <w:p w:rsidR="00AD6998" w:rsidRDefault="00AD6998" w:rsidP="008351CA">
      <w:pPr>
        <w:spacing w:line="480" w:lineRule="auto"/>
        <w:rPr>
          <w:rFonts w:asciiTheme="minorHAnsi" w:hAnsiTheme="minorHAnsi" w:cstheme="minorHAnsi"/>
        </w:rPr>
      </w:pPr>
      <w:r>
        <w:rPr>
          <w:rFonts w:asciiTheme="minorHAnsi" w:hAnsiTheme="minorHAnsi" w:cstheme="minorHAnsi"/>
        </w:rPr>
        <w:t>Docudrama</w:t>
      </w:r>
    </w:p>
    <w:p w:rsidR="00AD6998" w:rsidRDefault="00AD6998" w:rsidP="008351CA">
      <w:pPr>
        <w:spacing w:line="480" w:lineRule="auto"/>
        <w:rPr>
          <w:rFonts w:asciiTheme="minorHAnsi" w:hAnsiTheme="minorHAnsi" w:cstheme="minorHAnsi"/>
        </w:rPr>
      </w:pPr>
      <w:r>
        <w:rPr>
          <w:rFonts w:asciiTheme="minorHAnsi" w:hAnsiTheme="minorHAnsi" w:cstheme="minorHAnsi"/>
        </w:rPr>
        <w:t>Acting Processes</w:t>
      </w:r>
    </w:p>
    <w:p w:rsidR="00AD6998" w:rsidRDefault="00AD6998" w:rsidP="008351CA">
      <w:pPr>
        <w:spacing w:line="480" w:lineRule="auto"/>
        <w:rPr>
          <w:rFonts w:asciiTheme="minorHAnsi" w:hAnsiTheme="minorHAnsi" w:cstheme="minorHAnsi"/>
        </w:rPr>
      </w:pPr>
      <w:r>
        <w:rPr>
          <w:rFonts w:asciiTheme="minorHAnsi" w:hAnsiTheme="minorHAnsi" w:cstheme="minorHAnsi"/>
        </w:rPr>
        <w:t>Improvisation</w:t>
      </w:r>
    </w:p>
    <w:p w:rsidR="00AD6998" w:rsidRDefault="000C3A49" w:rsidP="008351CA">
      <w:pPr>
        <w:spacing w:line="480" w:lineRule="auto"/>
        <w:rPr>
          <w:rFonts w:asciiTheme="minorHAnsi" w:hAnsiTheme="minorHAnsi" w:cstheme="minorHAnsi"/>
        </w:rPr>
      </w:pPr>
      <w:r>
        <w:rPr>
          <w:rFonts w:asciiTheme="minorHAnsi" w:hAnsiTheme="minorHAnsi" w:cstheme="minorHAnsi"/>
        </w:rPr>
        <w:t xml:space="preserve">Television </w:t>
      </w:r>
      <w:r w:rsidR="00AD6998">
        <w:rPr>
          <w:rFonts w:asciiTheme="minorHAnsi" w:hAnsiTheme="minorHAnsi" w:cstheme="minorHAnsi"/>
        </w:rPr>
        <w:t>Documentary</w:t>
      </w:r>
    </w:p>
    <w:p w:rsidR="00AD6998" w:rsidRDefault="00AD6998" w:rsidP="00AD6998">
      <w:pPr>
        <w:spacing w:line="480" w:lineRule="auto"/>
        <w:rPr>
          <w:rFonts w:asciiTheme="minorHAnsi" w:hAnsiTheme="minorHAnsi" w:cstheme="minorHAnsi"/>
        </w:rPr>
      </w:pPr>
      <w:r>
        <w:rPr>
          <w:rFonts w:asciiTheme="minorHAnsi" w:hAnsiTheme="minorHAnsi" w:cstheme="minorHAnsi"/>
        </w:rPr>
        <w:t xml:space="preserve">Anna </w:t>
      </w:r>
      <w:proofErr w:type="spellStart"/>
      <w:r>
        <w:rPr>
          <w:rFonts w:asciiTheme="minorHAnsi" w:hAnsiTheme="minorHAnsi" w:cstheme="minorHAnsi"/>
        </w:rPr>
        <w:t>Madeley</w:t>
      </w:r>
      <w:proofErr w:type="spellEnd"/>
    </w:p>
    <w:p w:rsidR="00AD6998" w:rsidRDefault="00AD6998" w:rsidP="008351CA">
      <w:pPr>
        <w:spacing w:line="480" w:lineRule="auto"/>
        <w:rPr>
          <w:rFonts w:asciiTheme="minorHAnsi" w:hAnsiTheme="minorHAnsi" w:cstheme="minorHAnsi"/>
        </w:rPr>
      </w:pPr>
      <w:r>
        <w:rPr>
          <w:rFonts w:asciiTheme="minorHAnsi" w:hAnsiTheme="minorHAnsi" w:cstheme="minorHAnsi"/>
        </w:rPr>
        <w:t>Brian Hill</w:t>
      </w:r>
    </w:p>
    <w:p w:rsidR="00AD6998" w:rsidRDefault="00AD6998" w:rsidP="008351CA">
      <w:pPr>
        <w:spacing w:line="480" w:lineRule="auto"/>
        <w:rPr>
          <w:rFonts w:asciiTheme="minorHAnsi" w:hAnsiTheme="minorHAnsi" w:cstheme="minorHAnsi"/>
        </w:rPr>
      </w:pPr>
      <w:r>
        <w:rPr>
          <w:rFonts w:asciiTheme="minorHAnsi" w:hAnsiTheme="minorHAnsi" w:cstheme="minorHAnsi"/>
        </w:rPr>
        <w:t>Emotion Memory</w:t>
      </w:r>
    </w:p>
    <w:p w:rsidR="000C3A49" w:rsidRDefault="000C3A49" w:rsidP="008351CA">
      <w:pPr>
        <w:spacing w:line="480" w:lineRule="auto"/>
        <w:rPr>
          <w:rFonts w:asciiTheme="minorHAnsi" w:hAnsiTheme="minorHAnsi" w:cstheme="minorHAnsi"/>
        </w:rPr>
      </w:pPr>
      <w:r>
        <w:rPr>
          <w:rFonts w:asciiTheme="minorHAnsi" w:hAnsiTheme="minorHAnsi" w:cstheme="minorHAnsi"/>
        </w:rPr>
        <w:t>Television Acting</w:t>
      </w:r>
    </w:p>
    <w:p w:rsidR="00AD6998" w:rsidRDefault="00AD6998"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D644BA" w:rsidRDefault="00D644BA" w:rsidP="008351CA">
      <w:pPr>
        <w:spacing w:line="480" w:lineRule="auto"/>
        <w:rPr>
          <w:rFonts w:asciiTheme="minorHAnsi" w:hAnsiTheme="minorHAnsi" w:cstheme="minorHAnsi"/>
        </w:rPr>
      </w:pPr>
    </w:p>
    <w:p w:rsidR="000C3A49" w:rsidRDefault="000C3A49" w:rsidP="008351CA">
      <w:pPr>
        <w:spacing w:line="480" w:lineRule="auto"/>
        <w:rPr>
          <w:rFonts w:asciiTheme="minorHAnsi" w:hAnsiTheme="minorHAnsi" w:cstheme="minorHAnsi"/>
        </w:rPr>
      </w:pPr>
    </w:p>
    <w:p w:rsidR="00832D41" w:rsidRDefault="00832D41" w:rsidP="008351CA">
      <w:pPr>
        <w:spacing w:line="480" w:lineRule="auto"/>
        <w:rPr>
          <w:rFonts w:asciiTheme="minorHAnsi" w:hAnsiTheme="minorHAnsi" w:cstheme="minorHAnsi"/>
        </w:rPr>
      </w:pPr>
    </w:p>
    <w:p w:rsidR="008E3DCD" w:rsidRPr="004C435B" w:rsidRDefault="008E3DCD" w:rsidP="008351CA">
      <w:pPr>
        <w:spacing w:line="480" w:lineRule="auto"/>
        <w:rPr>
          <w:rFonts w:asciiTheme="minorHAnsi" w:hAnsiTheme="minorHAnsi" w:cstheme="minorHAnsi"/>
        </w:rPr>
      </w:pPr>
      <w:r w:rsidRPr="004C435B">
        <w:rPr>
          <w:rFonts w:asciiTheme="minorHAnsi" w:hAnsiTheme="minorHAnsi" w:cstheme="minorHAnsi"/>
        </w:rPr>
        <w:lastRenderedPageBreak/>
        <w:t xml:space="preserve">‘In the Doc’: Acting processes in Brian Hill’s docudrama, </w:t>
      </w:r>
      <w:r w:rsidRPr="004C435B">
        <w:rPr>
          <w:rFonts w:asciiTheme="minorHAnsi" w:hAnsiTheme="minorHAnsi" w:cstheme="minorHAnsi"/>
          <w:i/>
        </w:rPr>
        <w:t>Consent</w:t>
      </w:r>
      <w:r w:rsidR="00E22663" w:rsidRPr="004C435B">
        <w:rPr>
          <w:rFonts w:asciiTheme="minorHAnsi" w:hAnsiTheme="minorHAnsi" w:cstheme="minorHAnsi"/>
          <w:i/>
        </w:rPr>
        <w:t>.</w:t>
      </w:r>
    </w:p>
    <w:p w:rsidR="008E3DCD" w:rsidRPr="004C435B" w:rsidRDefault="008E3DCD" w:rsidP="008810E2">
      <w:pPr>
        <w:spacing w:line="480" w:lineRule="auto"/>
        <w:rPr>
          <w:rFonts w:asciiTheme="minorHAnsi" w:hAnsiTheme="minorHAnsi" w:cstheme="minorHAnsi"/>
        </w:rPr>
      </w:pPr>
    </w:p>
    <w:p w:rsidR="005F3BD8" w:rsidRPr="004C435B" w:rsidRDefault="00483A6A" w:rsidP="008810E2">
      <w:pPr>
        <w:spacing w:line="480" w:lineRule="auto"/>
        <w:rPr>
          <w:rFonts w:asciiTheme="minorHAnsi" w:hAnsiTheme="minorHAnsi" w:cstheme="minorHAnsi"/>
        </w:rPr>
      </w:pPr>
      <w:r w:rsidRPr="004C435B">
        <w:rPr>
          <w:rFonts w:asciiTheme="minorHAnsi" w:hAnsiTheme="minorHAnsi" w:cstheme="minorHAnsi"/>
        </w:rPr>
        <w:t>Dr Tom Cantrell, University of York</w:t>
      </w:r>
    </w:p>
    <w:p w:rsidR="003777FC" w:rsidRPr="004C435B" w:rsidRDefault="003777FC" w:rsidP="008810E2">
      <w:pPr>
        <w:spacing w:line="480" w:lineRule="auto"/>
        <w:rPr>
          <w:rFonts w:asciiTheme="minorHAnsi" w:hAnsiTheme="minorHAnsi" w:cstheme="minorHAnsi"/>
          <w:u w:val="single"/>
        </w:rPr>
      </w:pPr>
    </w:p>
    <w:p w:rsidR="003C5FDB" w:rsidRPr="004C435B" w:rsidRDefault="003C5FDB" w:rsidP="008810E2">
      <w:pPr>
        <w:spacing w:line="480" w:lineRule="auto"/>
        <w:rPr>
          <w:rFonts w:asciiTheme="minorHAnsi" w:hAnsiTheme="minorHAnsi" w:cstheme="minorHAnsi"/>
          <w:u w:val="single"/>
        </w:rPr>
      </w:pPr>
      <w:r w:rsidRPr="004C435B">
        <w:rPr>
          <w:rFonts w:asciiTheme="minorHAnsi" w:hAnsiTheme="minorHAnsi" w:cstheme="minorHAnsi"/>
          <w:u w:val="single"/>
        </w:rPr>
        <w:t>Introduction</w:t>
      </w:r>
    </w:p>
    <w:p w:rsidR="00B21826" w:rsidRPr="004C435B" w:rsidRDefault="00B21826" w:rsidP="008810E2">
      <w:pPr>
        <w:spacing w:line="480" w:lineRule="auto"/>
        <w:rPr>
          <w:rFonts w:asciiTheme="minorHAnsi" w:hAnsiTheme="minorHAnsi" w:cstheme="minorHAnsi"/>
        </w:rPr>
      </w:pPr>
    </w:p>
    <w:p w:rsidR="00483A6A" w:rsidRPr="004C435B" w:rsidRDefault="00483A6A" w:rsidP="008810E2">
      <w:pPr>
        <w:spacing w:line="480" w:lineRule="auto"/>
        <w:ind w:firstLine="720"/>
        <w:rPr>
          <w:rFonts w:asciiTheme="minorHAnsi" w:hAnsiTheme="minorHAnsi" w:cstheme="minorHAnsi"/>
        </w:rPr>
      </w:pPr>
      <w:r w:rsidRPr="004C435B">
        <w:rPr>
          <w:rFonts w:asciiTheme="minorHAnsi" w:hAnsiTheme="minorHAnsi" w:cstheme="minorHAnsi"/>
        </w:rPr>
        <w:t xml:space="preserve">Brian Hill’s docudrama, </w:t>
      </w:r>
      <w:r w:rsidRPr="004C435B">
        <w:rPr>
          <w:rFonts w:asciiTheme="minorHAnsi" w:hAnsiTheme="minorHAnsi" w:cstheme="minorHAnsi"/>
          <w:i/>
        </w:rPr>
        <w:t>Consent</w:t>
      </w:r>
      <w:r w:rsidRPr="004C435B">
        <w:rPr>
          <w:rFonts w:asciiTheme="minorHAnsi" w:hAnsiTheme="minorHAnsi" w:cstheme="minorHAnsi"/>
        </w:rPr>
        <w:t xml:space="preserve">, was transmitted on </w:t>
      </w:r>
      <w:r w:rsidR="002D65CE" w:rsidRPr="004C435B">
        <w:rPr>
          <w:rFonts w:asciiTheme="minorHAnsi" w:hAnsiTheme="minorHAnsi" w:cstheme="minorHAnsi"/>
        </w:rPr>
        <w:t xml:space="preserve">Channel 4 on </w:t>
      </w:r>
      <w:r w:rsidRPr="004C435B">
        <w:rPr>
          <w:rFonts w:asciiTheme="minorHAnsi" w:hAnsiTheme="minorHAnsi" w:cstheme="minorHAnsi"/>
        </w:rPr>
        <w:t xml:space="preserve">21 January 2007. Made under the auspices of Hill’s documentary production company, Century Films, </w:t>
      </w:r>
      <w:r w:rsidR="00AB67FB">
        <w:rPr>
          <w:rFonts w:asciiTheme="minorHAnsi" w:hAnsiTheme="minorHAnsi" w:cstheme="minorHAnsi"/>
        </w:rPr>
        <w:t xml:space="preserve">and written by Anna Maloney, </w:t>
      </w:r>
      <w:r w:rsidRPr="004C435B">
        <w:rPr>
          <w:rFonts w:asciiTheme="minorHAnsi" w:hAnsiTheme="minorHAnsi" w:cstheme="minorHAnsi"/>
        </w:rPr>
        <w:t xml:space="preserve">the 100-minute </w:t>
      </w:r>
      <w:r w:rsidR="00672CE7">
        <w:rPr>
          <w:rFonts w:asciiTheme="minorHAnsi" w:hAnsiTheme="minorHAnsi" w:cstheme="minorHAnsi"/>
        </w:rPr>
        <w:t>film</w:t>
      </w:r>
      <w:r w:rsidRPr="004C435B">
        <w:rPr>
          <w:rFonts w:asciiTheme="minorHAnsi" w:hAnsiTheme="minorHAnsi" w:cstheme="minorHAnsi"/>
        </w:rPr>
        <w:t xml:space="preserve"> won a </w:t>
      </w:r>
      <w:proofErr w:type="spellStart"/>
      <w:r w:rsidRPr="004C435B">
        <w:rPr>
          <w:rFonts w:asciiTheme="minorHAnsi" w:hAnsiTheme="minorHAnsi" w:cstheme="minorHAnsi"/>
        </w:rPr>
        <w:t>Grierson</w:t>
      </w:r>
      <w:proofErr w:type="spellEnd"/>
      <w:r w:rsidRPr="004C435B">
        <w:rPr>
          <w:rFonts w:asciiTheme="minorHAnsi" w:hAnsiTheme="minorHAnsi" w:cstheme="minorHAnsi"/>
        </w:rPr>
        <w:t xml:space="preserve"> Award</w:t>
      </w:r>
      <w:r w:rsidR="00B21826" w:rsidRPr="004C435B">
        <w:rPr>
          <w:rFonts w:asciiTheme="minorHAnsi" w:hAnsiTheme="minorHAnsi" w:cstheme="minorHAnsi"/>
        </w:rPr>
        <w:t xml:space="preserve"> for Best Drama Documentary.</w:t>
      </w:r>
      <w:r w:rsidR="000234C5" w:rsidRPr="004C435B">
        <w:rPr>
          <w:rStyle w:val="EndnoteReference"/>
          <w:rFonts w:asciiTheme="minorHAnsi" w:hAnsiTheme="minorHAnsi" w:cstheme="minorHAnsi"/>
        </w:rPr>
        <w:endnoteReference w:id="1"/>
      </w:r>
      <w:r w:rsidR="00CE6C2A">
        <w:rPr>
          <w:rFonts w:asciiTheme="minorHAnsi" w:hAnsiTheme="minorHAnsi" w:cstheme="minorHAnsi"/>
        </w:rPr>
        <w:t xml:space="preserve"> </w:t>
      </w:r>
      <w:r w:rsidR="002F1FA7" w:rsidRPr="004C435B">
        <w:rPr>
          <w:rFonts w:asciiTheme="minorHAnsi" w:hAnsiTheme="minorHAnsi" w:cstheme="minorHAnsi"/>
        </w:rPr>
        <w:t>Hill’s impetus to make the</w:t>
      </w:r>
      <w:r w:rsidR="00B21826" w:rsidRPr="004C435B">
        <w:rPr>
          <w:rFonts w:asciiTheme="minorHAnsi" w:hAnsiTheme="minorHAnsi" w:cstheme="minorHAnsi"/>
        </w:rPr>
        <w:t xml:space="preserve"> docudrama was </w:t>
      </w:r>
      <w:r w:rsidR="002F1FA7" w:rsidRPr="004C435B">
        <w:rPr>
          <w:rFonts w:asciiTheme="minorHAnsi" w:hAnsiTheme="minorHAnsi" w:cstheme="minorHAnsi"/>
        </w:rPr>
        <w:t>based on</w:t>
      </w:r>
      <w:r w:rsidR="00C6396D">
        <w:rPr>
          <w:rFonts w:asciiTheme="minorHAnsi" w:hAnsiTheme="minorHAnsi" w:cstheme="minorHAnsi"/>
        </w:rPr>
        <w:t xml:space="preserve"> </w:t>
      </w:r>
      <w:r w:rsidR="00AA25D6">
        <w:rPr>
          <w:rFonts w:asciiTheme="minorHAnsi" w:hAnsiTheme="minorHAnsi" w:cstheme="minorHAnsi"/>
        </w:rPr>
        <w:t>‘</w:t>
      </w:r>
      <w:r w:rsidR="00B21826" w:rsidRPr="004C435B">
        <w:rPr>
          <w:rFonts w:asciiTheme="minorHAnsi" w:hAnsiTheme="minorHAnsi" w:cstheme="minorHAnsi"/>
        </w:rPr>
        <w:t xml:space="preserve">the fact that only 5-10% cases of rape cases that </w:t>
      </w:r>
      <w:r w:rsidR="00AA25D6">
        <w:rPr>
          <w:rFonts w:asciiTheme="minorHAnsi" w:hAnsiTheme="minorHAnsi" w:cstheme="minorHAnsi"/>
        </w:rPr>
        <w:t>go to court end in a conviction’</w:t>
      </w:r>
      <w:r w:rsidR="00B21826" w:rsidRPr="004C435B">
        <w:rPr>
          <w:rFonts w:asciiTheme="minorHAnsi" w:hAnsiTheme="minorHAnsi" w:cstheme="minorHAnsi"/>
        </w:rPr>
        <w:t xml:space="preserve"> (Century Films 2007)</w:t>
      </w:r>
      <w:r w:rsidR="002F1FA7" w:rsidRPr="004C435B">
        <w:rPr>
          <w:rFonts w:asciiTheme="minorHAnsi" w:hAnsiTheme="minorHAnsi" w:cstheme="minorHAnsi"/>
        </w:rPr>
        <w:t>. A complex blend</w:t>
      </w:r>
      <w:r w:rsidR="00B21826" w:rsidRPr="004C435B">
        <w:rPr>
          <w:rFonts w:asciiTheme="minorHAnsi" w:hAnsiTheme="minorHAnsi" w:cstheme="minorHAnsi"/>
        </w:rPr>
        <w:t xml:space="preserve"> of fact and fiction, the </w:t>
      </w:r>
      <w:r w:rsidR="00A85BCE">
        <w:rPr>
          <w:rFonts w:asciiTheme="minorHAnsi" w:hAnsiTheme="minorHAnsi" w:cstheme="minorHAnsi"/>
        </w:rPr>
        <w:t>film</w:t>
      </w:r>
      <w:r w:rsidR="00B21826" w:rsidRPr="004C435B">
        <w:rPr>
          <w:rFonts w:asciiTheme="minorHAnsi" w:hAnsiTheme="minorHAnsi" w:cstheme="minorHAnsi"/>
        </w:rPr>
        <w:t xml:space="preserve"> follows a fictional rape trial from the rape itself, </w:t>
      </w:r>
      <w:r w:rsidR="004C099B" w:rsidRPr="004C435B">
        <w:rPr>
          <w:rFonts w:asciiTheme="minorHAnsi" w:hAnsiTheme="minorHAnsi" w:cstheme="minorHAnsi"/>
        </w:rPr>
        <w:t xml:space="preserve">the </w:t>
      </w:r>
      <w:r w:rsidR="00B21826" w:rsidRPr="004C435B">
        <w:rPr>
          <w:rFonts w:asciiTheme="minorHAnsi" w:hAnsiTheme="minorHAnsi" w:cstheme="minorHAnsi"/>
        </w:rPr>
        <w:t xml:space="preserve">reporting </w:t>
      </w:r>
      <w:r w:rsidR="004C099B" w:rsidRPr="004C435B">
        <w:rPr>
          <w:rFonts w:asciiTheme="minorHAnsi" w:hAnsiTheme="minorHAnsi" w:cstheme="minorHAnsi"/>
        </w:rPr>
        <w:t xml:space="preserve">of </w:t>
      </w:r>
      <w:r w:rsidR="00B21826" w:rsidRPr="004C435B">
        <w:rPr>
          <w:rFonts w:asciiTheme="minorHAnsi" w:hAnsiTheme="minorHAnsi" w:cstheme="minorHAnsi"/>
        </w:rPr>
        <w:t xml:space="preserve">the </w:t>
      </w:r>
      <w:r w:rsidR="002F1FA7" w:rsidRPr="004C435B">
        <w:rPr>
          <w:rFonts w:asciiTheme="minorHAnsi" w:hAnsiTheme="minorHAnsi" w:cstheme="minorHAnsi"/>
        </w:rPr>
        <w:t>attack</w:t>
      </w:r>
      <w:r w:rsidR="00B21826" w:rsidRPr="004C435B">
        <w:rPr>
          <w:rFonts w:asciiTheme="minorHAnsi" w:hAnsiTheme="minorHAnsi" w:cstheme="minorHAnsi"/>
        </w:rPr>
        <w:t xml:space="preserve"> with the police, </w:t>
      </w:r>
      <w:r w:rsidR="002F1FA7" w:rsidRPr="004C435B">
        <w:rPr>
          <w:rFonts w:asciiTheme="minorHAnsi" w:hAnsiTheme="minorHAnsi" w:cstheme="minorHAnsi"/>
        </w:rPr>
        <w:t>the victim’s visit</w:t>
      </w:r>
      <w:r w:rsidR="00B21826" w:rsidRPr="004C435B">
        <w:rPr>
          <w:rFonts w:asciiTheme="minorHAnsi" w:hAnsiTheme="minorHAnsi" w:cstheme="minorHAnsi"/>
        </w:rPr>
        <w:t xml:space="preserve"> to </w:t>
      </w:r>
      <w:r w:rsidR="002F1FA7" w:rsidRPr="004C435B">
        <w:rPr>
          <w:rFonts w:asciiTheme="minorHAnsi" w:hAnsiTheme="minorHAnsi" w:cstheme="minorHAnsi"/>
        </w:rPr>
        <w:t>a</w:t>
      </w:r>
      <w:r w:rsidR="00C6396D">
        <w:rPr>
          <w:rFonts w:asciiTheme="minorHAnsi" w:hAnsiTheme="minorHAnsi" w:cstheme="minorHAnsi"/>
        </w:rPr>
        <w:t xml:space="preserve"> </w:t>
      </w:r>
      <w:r w:rsidR="004C099B" w:rsidRPr="004C435B">
        <w:rPr>
          <w:rFonts w:asciiTheme="minorHAnsi" w:hAnsiTheme="minorHAnsi" w:cstheme="minorHAnsi"/>
        </w:rPr>
        <w:t>doctor</w:t>
      </w:r>
      <w:r w:rsidR="00B21826" w:rsidRPr="004C435B">
        <w:rPr>
          <w:rFonts w:asciiTheme="minorHAnsi" w:hAnsiTheme="minorHAnsi" w:cstheme="minorHAnsi"/>
        </w:rPr>
        <w:t xml:space="preserve">, and </w:t>
      </w:r>
      <w:r w:rsidR="002F1FA7" w:rsidRPr="004C435B">
        <w:rPr>
          <w:rFonts w:asciiTheme="minorHAnsi" w:hAnsiTheme="minorHAnsi" w:cstheme="minorHAnsi"/>
        </w:rPr>
        <w:t>through to the</w:t>
      </w:r>
      <w:r w:rsidR="00B21826" w:rsidRPr="004C435B">
        <w:rPr>
          <w:rFonts w:asciiTheme="minorHAnsi" w:hAnsiTheme="minorHAnsi" w:cstheme="minorHAnsi"/>
        </w:rPr>
        <w:t xml:space="preserve"> court case, </w:t>
      </w:r>
      <w:r w:rsidR="0045457F" w:rsidRPr="004C435B">
        <w:rPr>
          <w:rFonts w:asciiTheme="minorHAnsi" w:hAnsiTheme="minorHAnsi" w:cstheme="minorHAnsi"/>
        </w:rPr>
        <w:t xml:space="preserve">the jury’s deliberations, </w:t>
      </w:r>
      <w:r w:rsidR="00B21826" w:rsidRPr="004C435B">
        <w:rPr>
          <w:rFonts w:asciiTheme="minorHAnsi" w:hAnsiTheme="minorHAnsi" w:cstheme="minorHAnsi"/>
        </w:rPr>
        <w:t xml:space="preserve">and </w:t>
      </w:r>
      <w:r w:rsidR="004C099B" w:rsidRPr="004C435B">
        <w:rPr>
          <w:rFonts w:asciiTheme="minorHAnsi" w:hAnsiTheme="minorHAnsi" w:cstheme="minorHAnsi"/>
        </w:rPr>
        <w:t xml:space="preserve">the </w:t>
      </w:r>
      <w:r w:rsidR="0045457F" w:rsidRPr="004C435B">
        <w:rPr>
          <w:rFonts w:asciiTheme="minorHAnsi" w:hAnsiTheme="minorHAnsi" w:cstheme="minorHAnsi"/>
        </w:rPr>
        <w:t>judge’s</w:t>
      </w:r>
      <w:r w:rsidR="00B21826" w:rsidRPr="004C435B">
        <w:rPr>
          <w:rFonts w:asciiTheme="minorHAnsi" w:hAnsiTheme="minorHAnsi" w:cstheme="minorHAnsi"/>
        </w:rPr>
        <w:t xml:space="preserve"> verdict. Actors Anna </w:t>
      </w:r>
      <w:proofErr w:type="spellStart"/>
      <w:r w:rsidR="00B21826" w:rsidRPr="004C435B">
        <w:rPr>
          <w:rFonts w:asciiTheme="minorHAnsi" w:hAnsiTheme="minorHAnsi" w:cstheme="minorHAnsi"/>
        </w:rPr>
        <w:t>Madeley</w:t>
      </w:r>
      <w:proofErr w:type="spellEnd"/>
      <w:r w:rsidR="00B21826" w:rsidRPr="004C435B">
        <w:rPr>
          <w:rFonts w:asciiTheme="minorHAnsi" w:hAnsiTheme="minorHAnsi" w:cstheme="minorHAnsi"/>
        </w:rPr>
        <w:t xml:space="preserve"> and Daniel Mays played the </w:t>
      </w:r>
      <w:r w:rsidR="00292CB1" w:rsidRPr="004C435B">
        <w:rPr>
          <w:rFonts w:asciiTheme="minorHAnsi" w:hAnsiTheme="minorHAnsi" w:cstheme="minorHAnsi"/>
        </w:rPr>
        <w:t>victim</w:t>
      </w:r>
      <w:r w:rsidR="00B21826" w:rsidRPr="004C435B">
        <w:rPr>
          <w:rFonts w:asciiTheme="minorHAnsi" w:hAnsiTheme="minorHAnsi" w:cstheme="minorHAnsi"/>
        </w:rPr>
        <w:t xml:space="preserve"> and </w:t>
      </w:r>
      <w:r w:rsidR="00292CB1" w:rsidRPr="004C435B">
        <w:rPr>
          <w:rFonts w:asciiTheme="minorHAnsi" w:hAnsiTheme="minorHAnsi" w:cstheme="minorHAnsi"/>
        </w:rPr>
        <w:t>perpetrator</w:t>
      </w:r>
      <w:r w:rsidR="00B21826" w:rsidRPr="004C435B">
        <w:rPr>
          <w:rFonts w:asciiTheme="minorHAnsi" w:hAnsiTheme="minorHAnsi" w:cstheme="minorHAnsi"/>
        </w:rPr>
        <w:t xml:space="preserve">, but all </w:t>
      </w:r>
      <w:r w:rsidR="00292CB1" w:rsidRPr="004C435B">
        <w:rPr>
          <w:rFonts w:asciiTheme="minorHAnsi" w:hAnsiTheme="minorHAnsi" w:cstheme="minorHAnsi"/>
        </w:rPr>
        <w:t xml:space="preserve">of </w:t>
      </w:r>
      <w:r w:rsidR="00B21826" w:rsidRPr="004C435B">
        <w:rPr>
          <w:rFonts w:asciiTheme="minorHAnsi" w:hAnsiTheme="minorHAnsi" w:cstheme="minorHAnsi"/>
        </w:rPr>
        <w:t>the</w:t>
      </w:r>
      <w:r w:rsidR="00CE6C2A">
        <w:rPr>
          <w:rFonts w:asciiTheme="minorHAnsi" w:hAnsiTheme="minorHAnsi" w:cstheme="minorHAnsi"/>
        </w:rPr>
        <w:t xml:space="preserve"> professionals with whom they ca</w:t>
      </w:r>
      <w:r w:rsidR="00B21826" w:rsidRPr="004C435B">
        <w:rPr>
          <w:rFonts w:asciiTheme="minorHAnsi" w:hAnsiTheme="minorHAnsi" w:cstheme="minorHAnsi"/>
        </w:rPr>
        <w:t>me into contact – the police, medical professionals, lawyers, judge</w:t>
      </w:r>
      <w:r w:rsidR="002D65CE" w:rsidRPr="004C435B">
        <w:rPr>
          <w:rFonts w:asciiTheme="minorHAnsi" w:hAnsiTheme="minorHAnsi" w:cstheme="minorHAnsi"/>
        </w:rPr>
        <w:t>,</w:t>
      </w:r>
      <w:r w:rsidR="00C6396D">
        <w:rPr>
          <w:rFonts w:asciiTheme="minorHAnsi" w:hAnsiTheme="minorHAnsi" w:cstheme="minorHAnsi"/>
        </w:rPr>
        <w:t xml:space="preserve"> </w:t>
      </w:r>
      <w:r w:rsidR="004C099B" w:rsidRPr="004C435B">
        <w:rPr>
          <w:rFonts w:asciiTheme="minorHAnsi" w:hAnsiTheme="minorHAnsi" w:cstheme="minorHAnsi"/>
        </w:rPr>
        <w:t xml:space="preserve">court staff </w:t>
      </w:r>
      <w:r w:rsidR="00B21826" w:rsidRPr="004C435B">
        <w:rPr>
          <w:rFonts w:asciiTheme="minorHAnsi" w:hAnsiTheme="minorHAnsi" w:cstheme="minorHAnsi"/>
        </w:rPr>
        <w:t>and jury members – were played by real people</w:t>
      </w:r>
      <w:r w:rsidR="0073412C" w:rsidRPr="004C435B">
        <w:rPr>
          <w:rFonts w:asciiTheme="minorHAnsi" w:hAnsiTheme="minorHAnsi" w:cstheme="minorHAnsi"/>
        </w:rPr>
        <w:t xml:space="preserve"> in their professional </w:t>
      </w:r>
      <w:r w:rsidR="00C6396D">
        <w:rPr>
          <w:rFonts w:asciiTheme="minorHAnsi" w:hAnsiTheme="minorHAnsi" w:cstheme="minorHAnsi"/>
        </w:rPr>
        <w:t>capacity</w:t>
      </w:r>
      <w:r w:rsidR="00B21826" w:rsidRPr="004C435B">
        <w:rPr>
          <w:rFonts w:asciiTheme="minorHAnsi" w:hAnsiTheme="minorHAnsi" w:cstheme="minorHAnsi"/>
        </w:rPr>
        <w:t>. Although all concerned were aware that this was a fictional case, they follow</w:t>
      </w:r>
      <w:r w:rsidR="004C099B" w:rsidRPr="004C435B">
        <w:rPr>
          <w:rFonts w:asciiTheme="minorHAnsi" w:hAnsiTheme="minorHAnsi" w:cstheme="minorHAnsi"/>
        </w:rPr>
        <w:t>ed</w:t>
      </w:r>
      <w:r w:rsidR="00B21826" w:rsidRPr="004C435B">
        <w:rPr>
          <w:rFonts w:asciiTheme="minorHAnsi" w:hAnsiTheme="minorHAnsi" w:cstheme="minorHAnsi"/>
        </w:rPr>
        <w:t xml:space="preserve"> the process as they did routinely in their professional lives. </w:t>
      </w:r>
      <w:r w:rsidR="00292CB1" w:rsidRPr="004C435B">
        <w:rPr>
          <w:rFonts w:asciiTheme="minorHAnsi" w:hAnsiTheme="minorHAnsi" w:cstheme="minorHAnsi"/>
        </w:rPr>
        <w:t>The result wa</w:t>
      </w:r>
      <w:r w:rsidR="0045457F" w:rsidRPr="004C435B">
        <w:rPr>
          <w:rFonts w:asciiTheme="minorHAnsi" w:hAnsiTheme="minorHAnsi" w:cstheme="minorHAnsi"/>
        </w:rPr>
        <w:t>s a provoc</w:t>
      </w:r>
      <w:r w:rsidR="00980368" w:rsidRPr="004C435B">
        <w:rPr>
          <w:rFonts w:asciiTheme="minorHAnsi" w:hAnsiTheme="minorHAnsi" w:cstheme="minorHAnsi"/>
        </w:rPr>
        <w:t>ative docudrama</w:t>
      </w:r>
      <w:r w:rsidR="00413118" w:rsidRPr="004C435B">
        <w:rPr>
          <w:rFonts w:asciiTheme="minorHAnsi" w:hAnsiTheme="minorHAnsi" w:cstheme="minorHAnsi"/>
        </w:rPr>
        <w:t xml:space="preserve"> which combined</w:t>
      </w:r>
      <w:r w:rsidR="0045457F" w:rsidRPr="004C435B">
        <w:rPr>
          <w:rFonts w:asciiTheme="minorHAnsi" w:hAnsiTheme="minorHAnsi" w:cstheme="minorHAnsi"/>
        </w:rPr>
        <w:t xml:space="preserve"> scripted scenes </w:t>
      </w:r>
      <w:r w:rsidR="0073412C" w:rsidRPr="004C435B">
        <w:rPr>
          <w:rFonts w:asciiTheme="minorHAnsi" w:hAnsiTheme="minorHAnsi" w:cstheme="minorHAnsi"/>
        </w:rPr>
        <w:t>performed by</w:t>
      </w:r>
      <w:r w:rsidR="0045457F" w:rsidRPr="004C435B">
        <w:rPr>
          <w:rFonts w:asciiTheme="minorHAnsi" w:hAnsiTheme="minorHAnsi" w:cstheme="minorHAnsi"/>
        </w:rPr>
        <w:t xml:space="preserve"> professional actors with entirely improvised meetings</w:t>
      </w:r>
      <w:r w:rsidR="00292CB1" w:rsidRPr="004C435B">
        <w:rPr>
          <w:rFonts w:asciiTheme="minorHAnsi" w:hAnsiTheme="minorHAnsi" w:cstheme="minorHAnsi"/>
        </w:rPr>
        <w:t xml:space="preserve"> with non-actors</w:t>
      </w:r>
      <w:r w:rsidR="0045457F" w:rsidRPr="004C435B">
        <w:rPr>
          <w:rFonts w:asciiTheme="minorHAnsi" w:hAnsiTheme="minorHAnsi" w:cstheme="minorHAnsi"/>
        </w:rPr>
        <w:t xml:space="preserve"> and a trial in which the actors appear</w:t>
      </w:r>
      <w:r w:rsidR="00413118" w:rsidRPr="004C435B">
        <w:rPr>
          <w:rFonts w:asciiTheme="minorHAnsi" w:hAnsiTheme="minorHAnsi" w:cstheme="minorHAnsi"/>
        </w:rPr>
        <w:t>ed</w:t>
      </w:r>
      <w:r w:rsidR="0045457F" w:rsidRPr="004C435B">
        <w:rPr>
          <w:rFonts w:asciiTheme="minorHAnsi" w:hAnsiTheme="minorHAnsi" w:cstheme="minorHAnsi"/>
        </w:rPr>
        <w:t xml:space="preserve"> alongside these professionals. As </w:t>
      </w:r>
      <w:r w:rsidR="008576A4">
        <w:rPr>
          <w:rFonts w:asciiTheme="minorHAnsi" w:hAnsiTheme="minorHAnsi" w:cstheme="minorHAnsi"/>
        </w:rPr>
        <w:t>this article will go on to demonstrate</w:t>
      </w:r>
      <w:r w:rsidR="0045457F" w:rsidRPr="004C435B">
        <w:rPr>
          <w:rFonts w:asciiTheme="minorHAnsi" w:hAnsiTheme="minorHAnsi" w:cstheme="minorHAnsi"/>
        </w:rPr>
        <w:t xml:space="preserve">, this </w:t>
      </w:r>
      <w:r w:rsidR="00292CB1" w:rsidRPr="004C435B">
        <w:rPr>
          <w:rFonts w:asciiTheme="minorHAnsi" w:hAnsiTheme="minorHAnsi" w:cstheme="minorHAnsi"/>
        </w:rPr>
        <w:t xml:space="preserve">unusual project </w:t>
      </w:r>
      <w:r w:rsidR="0045457F" w:rsidRPr="004C435B">
        <w:rPr>
          <w:rFonts w:asciiTheme="minorHAnsi" w:hAnsiTheme="minorHAnsi" w:cstheme="minorHAnsi"/>
        </w:rPr>
        <w:t>led to specific and hitherto underexplored acting challenges</w:t>
      </w:r>
      <w:r w:rsidR="00292CB1" w:rsidRPr="004C435B">
        <w:rPr>
          <w:rFonts w:asciiTheme="minorHAnsi" w:hAnsiTheme="minorHAnsi" w:cstheme="minorHAnsi"/>
        </w:rPr>
        <w:t xml:space="preserve">. </w:t>
      </w:r>
      <w:r w:rsidR="00292CB1" w:rsidRPr="004C435B">
        <w:rPr>
          <w:rFonts w:asciiTheme="minorHAnsi" w:hAnsiTheme="minorHAnsi" w:cstheme="minorHAnsi"/>
          <w:i/>
        </w:rPr>
        <w:t>Consent</w:t>
      </w:r>
      <w:r w:rsidR="0045457F" w:rsidRPr="004C435B">
        <w:rPr>
          <w:rFonts w:asciiTheme="minorHAnsi" w:hAnsiTheme="minorHAnsi" w:cstheme="minorHAnsi"/>
        </w:rPr>
        <w:t xml:space="preserve"> prompts us to explore how actors </w:t>
      </w:r>
      <w:r w:rsidR="0045457F" w:rsidRPr="004C435B">
        <w:rPr>
          <w:rFonts w:asciiTheme="minorHAnsi" w:hAnsiTheme="minorHAnsi" w:cstheme="minorHAnsi"/>
        </w:rPr>
        <w:lastRenderedPageBreak/>
        <w:t xml:space="preserve">approach </w:t>
      </w:r>
      <w:r w:rsidR="004B329F" w:rsidRPr="004C435B">
        <w:rPr>
          <w:rFonts w:asciiTheme="minorHAnsi" w:hAnsiTheme="minorHAnsi" w:cstheme="minorHAnsi"/>
        </w:rPr>
        <w:t>performance in docudrama</w:t>
      </w:r>
      <w:r w:rsidR="00292CB1" w:rsidRPr="004C435B">
        <w:rPr>
          <w:rFonts w:asciiTheme="minorHAnsi" w:hAnsiTheme="minorHAnsi" w:cstheme="minorHAnsi"/>
        </w:rPr>
        <w:t xml:space="preserve"> and</w:t>
      </w:r>
      <w:r w:rsidR="004B329F" w:rsidRPr="004C435B">
        <w:rPr>
          <w:rFonts w:asciiTheme="minorHAnsi" w:hAnsiTheme="minorHAnsi" w:cstheme="minorHAnsi"/>
        </w:rPr>
        <w:t>,</w:t>
      </w:r>
      <w:r w:rsidR="00292CB1" w:rsidRPr="004C435B">
        <w:rPr>
          <w:rFonts w:asciiTheme="minorHAnsi" w:hAnsiTheme="minorHAnsi" w:cstheme="minorHAnsi"/>
        </w:rPr>
        <w:t xml:space="preserve"> in particular</w:t>
      </w:r>
      <w:r w:rsidR="004B329F" w:rsidRPr="004C435B">
        <w:rPr>
          <w:rFonts w:asciiTheme="minorHAnsi" w:hAnsiTheme="minorHAnsi" w:cstheme="minorHAnsi"/>
        </w:rPr>
        <w:t>,</w:t>
      </w:r>
      <w:r w:rsidR="00292CB1" w:rsidRPr="004C435B">
        <w:rPr>
          <w:rFonts w:asciiTheme="minorHAnsi" w:hAnsiTheme="minorHAnsi" w:cstheme="minorHAnsi"/>
        </w:rPr>
        <w:t xml:space="preserve"> how </w:t>
      </w:r>
      <w:r w:rsidR="002D65CE" w:rsidRPr="004C435B">
        <w:rPr>
          <w:rFonts w:asciiTheme="minorHAnsi" w:hAnsiTheme="minorHAnsi" w:cstheme="minorHAnsi"/>
        </w:rPr>
        <w:t xml:space="preserve">this unusual blend of fact and fiction affected their processes. </w:t>
      </w:r>
      <w:r w:rsidR="009072D4" w:rsidRPr="004C435B">
        <w:rPr>
          <w:rFonts w:asciiTheme="minorHAnsi" w:hAnsiTheme="minorHAnsi" w:cstheme="minorHAnsi"/>
        </w:rPr>
        <w:t xml:space="preserve">The exacting demands on the actors will, finally, ask us </w:t>
      </w:r>
      <w:r w:rsidR="0045457F" w:rsidRPr="004C435B">
        <w:rPr>
          <w:rFonts w:asciiTheme="minorHAnsi" w:hAnsiTheme="minorHAnsi" w:cstheme="minorHAnsi"/>
        </w:rPr>
        <w:t>to consider how we codify and understand ‘performance’ within this context.</w:t>
      </w:r>
    </w:p>
    <w:p w:rsidR="003777FC" w:rsidRPr="004C435B" w:rsidRDefault="003777FC" w:rsidP="008810E2">
      <w:pPr>
        <w:spacing w:line="480" w:lineRule="auto"/>
        <w:rPr>
          <w:rFonts w:asciiTheme="minorHAnsi" w:hAnsiTheme="minorHAnsi" w:cstheme="minorHAnsi"/>
        </w:rPr>
      </w:pPr>
    </w:p>
    <w:p w:rsidR="003751AC" w:rsidRPr="004C435B" w:rsidRDefault="003751AC" w:rsidP="008810E2">
      <w:pPr>
        <w:spacing w:line="480" w:lineRule="auto"/>
        <w:rPr>
          <w:rFonts w:asciiTheme="minorHAnsi" w:hAnsiTheme="minorHAnsi" w:cstheme="minorHAnsi"/>
          <w:u w:val="single"/>
        </w:rPr>
      </w:pPr>
      <w:r w:rsidRPr="004C435B">
        <w:rPr>
          <w:rFonts w:asciiTheme="minorHAnsi" w:hAnsiTheme="minorHAnsi" w:cstheme="minorHAnsi"/>
          <w:u w:val="single"/>
        </w:rPr>
        <w:t>Acting in Docudrama</w:t>
      </w:r>
    </w:p>
    <w:p w:rsidR="003751AC" w:rsidRPr="004C435B" w:rsidRDefault="003751AC" w:rsidP="008810E2">
      <w:pPr>
        <w:spacing w:line="480" w:lineRule="auto"/>
        <w:rPr>
          <w:rFonts w:asciiTheme="minorHAnsi" w:hAnsiTheme="minorHAnsi" w:cstheme="minorHAnsi"/>
        </w:rPr>
      </w:pPr>
    </w:p>
    <w:p w:rsidR="00FA741D" w:rsidRPr="004C435B" w:rsidRDefault="004B329F" w:rsidP="008810E2">
      <w:pPr>
        <w:spacing w:line="480" w:lineRule="auto"/>
        <w:ind w:firstLine="709"/>
        <w:rPr>
          <w:rFonts w:asciiTheme="minorHAnsi" w:hAnsiTheme="minorHAnsi" w:cstheme="minorHAnsi"/>
        </w:rPr>
      </w:pPr>
      <w:r w:rsidRPr="004C435B">
        <w:rPr>
          <w:rFonts w:asciiTheme="minorHAnsi" w:hAnsiTheme="minorHAnsi" w:cstheme="minorHAnsi"/>
        </w:rPr>
        <w:t xml:space="preserve">Despite the fact that </w:t>
      </w:r>
      <w:r w:rsidR="00980368" w:rsidRPr="004C435B">
        <w:rPr>
          <w:rFonts w:asciiTheme="minorHAnsi" w:hAnsiTheme="minorHAnsi" w:cstheme="minorHAnsi"/>
        </w:rPr>
        <w:t xml:space="preserve">Derek Paget’s seminal work, </w:t>
      </w:r>
      <w:r w:rsidR="00980368" w:rsidRPr="004C435B">
        <w:rPr>
          <w:rFonts w:asciiTheme="minorHAnsi" w:hAnsiTheme="minorHAnsi" w:cstheme="minorHAnsi"/>
          <w:i/>
        </w:rPr>
        <w:t>No Other Way to Tell It</w:t>
      </w:r>
      <w:r w:rsidR="008576A4">
        <w:rPr>
          <w:rFonts w:asciiTheme="minorHAnsi" w:hAnsiTheme="minorHAnsi" w:cstheme="minorHAnsi"/>
          <w:i/>
        </w:rPr>
        <w:t xml:space="preserve"> </w:t>
      </w:r>
      <w:r w:rsidR="008576A4">
        <w:rPr>
          <w:rFonts w:asciiTheme="minorHAnsi" w:hAnsiTheme="minorHAnsi" w:cstheme="minorHAnsi"/>
        </w:rPr>
        <w:t>(1998)</w:t>
      </w:r>
      <w:r w:rsidR="00980368" w:rsidRPr="004C435B">
        <w:rPr>
          <w:rFonts w:asciiTheme="minorHAnsi" w:hAnsiTheme="minorHAnsi" w:cstheme="minorHAnsi"/>
        </w:rPr>
        <w:t xml:space="preserve">, was first published </w:t>
      </w:r>
      <w:r w:rsidR="000C3A49">
        <w:rPr>
          <w:rFonts w:asciiTheme="minorHAnsi" w:hAnsiTheme="minorHAnsi" w:cstheme="minorHAnsi"/>
        </w:rPr>
        <w:t>eighteen</w:t>
      </w:r>
      <w:r w:rsidRPr="004C435B">
        <w:rPr>
          <w:rFonts w:asciiTheme="minorHAnsi" w:hAnsiTheme="minorHAnsi" w:cstheme="minorHAnsi"/>
        </w:rPr>
        <w:t xml:space="preserve"> years ago, </w:t>
      </w:r>
      <w:r w:rsidR="00980368" w:rsidRPr="004C435B">
        <w:rPr>
          <w:rFonts w:asciiTheme="minorHAnsi" w:hAnsiTheme="minorHAnsi" w:cstheme="minorHAnsi"/>
        </w:rPr>
        <w:t xml:space="preserve">the </w:t>
      </w:r>
      <w:r w:rsidR="002D65CE" w:rsidRPr="004C435B">
        <w:rPr>
          <w:rFonts w:asciiTheme="minorHAnsi" w:hAnsiTheme="minorHAnsi" w:cstheme="minorHAnsi"/>
        </w:rPr>
        <w:t>host of questions that he raised</w:t>
      </w:r>
      <w:r w:rsidR="00C6396D">
        <w:rPr>
          <w:rFonts w:asciiTheme="minorHAnsi" w:hAnsiTheme="minorHAnsi" w:cstheme="minorHAnsi"/>
        </w:rPr>
        <w:t xml:space="preserve"> </w:t>
      </w:r>
      <w:r w:rsidR="00980368" w:rsidRPr="004C435B">
        <w:rPr>
          <w:rFonts w:asciiTheme="minorHAnsi" w:hAnsiTheme="minorHAnsi" w:cstheme="minorHAnsi"/>
        </w:rPr>
        <w:t xml:space="preserve">about acting in docudrama </w:t>
      </w:r>
      <w:r w:rsidRPr="004C435B">
        <w:rPr>
          <w:rFonts w:asciiTheme="minorHAnsi" w:hAnsiTheme="minorHAnsi" w:cstheme="minorHAnsi"/>
        </w:rPr>
        <w:t>have large</w:t>
      </w:r>
      <w:r w:rsidR="00980368" w:rsidRPr="004C435B">
        <w:rPr>
          <w:rFonts w:asciiTheme="minorHAnsi" w:hAnsiTheme="minorHAnsi" w:cstheme="minorHAnsi"/>
        </w:rPr>
        <w:t xml:space="preserve">ly gone unanswered. </w:t>
      </w:r>
      <w:r w:rsidR="006A2DE5" w:rsidRPr="004C435B">
        <w:rPr>
          <w:rFonts w:asciiTheme="minorHAnsi" w:hAnsiTheme="minorHAnsi" w:cstheme="minorHAnsi"/>
        </w:rPr>
        <w:t xml:space="preserve">His </w:t>
      </w:r>
      <w:r w:rsidR="00CD1906" w:rsidRPr="004C435B">
        <w:rPr>
          <w:rFonts w:asciiTheme="minorHAnsi" w:hAnsiTheme="minorHAnsi" w:cstheme="minorHAnsi"/>
        </w:rPr>
        <w:t>identification, back in 1998, that</w:t>
      </w:r>
      <w:r w:rsidR="006A2DE5" w:rsidRPr="004C435B">
        <w:rPr>
          <w:rFonts w:asciiTheme="minorHAnsi" w:hAnsiTheme="minorHAnsi" w:cstheme="minorHAnsi"/>
        </w:rPr>
        <w:t xml:space="preserve"> ‘</w:t>
      </w:r>
      <w:proofErr w:type="gramStart"/>
      <w:r w:rsidR="006A2DE5" w:rsidRPr="004C435B">
        <w:rPr>
          <w:rFonts w:asciiTheme="minorHAnsi" w:hAnsiTheme="minorHAnsi" w:cstheme="minorHAnsi"/>
        </w:rPr>
        <w:t>At</w:t>
      </w:r>
      <w:proofErr w:type="gramEnd"/>
      <w:r w:rsidR="006A2DE5" w:rsidRPr="004C435B">
        <w:rPr>
          <w:rFonts w:asciiTheme="minorHAnsi" w:hAnsiTheme="minorHAnsi" w:cstheme="minorHAnsi"/>
        </w:rPr>
        <w:t xml:space="preserve"> the screen docudrama’s centre, and rarely remarked </w:t>
      </w:r>
      <w:r w:rsidR="00AF4D54">
        <w:rPr>
          <w:rFonts w:asciiTheme="minorHAnsi" w:hAnsiTheme="minorHAnsi" w:cstheme="minorHAnsi"/>
        </w:rPr>
        <w:t xml:space="preserve">on </w:t>
      </w:r>
      <w:r w:rsidR="006A2DE5" w:rsidRPr="004C435B">
        <w:rPr>
          <w:rFonts w:asciiTheme="minorHAnsi" w:hAnsiTheme="minorHAnsi" w:cstheme="minorHAnsi"/>
        </w:rPr>
        <w:t>in any but the most obvious ways, is t</w:t>
      </w:r>
      <w:r w:rsidR="000234C5" w:rsidRPr="004C435B">
        <w:rPr>
          <w:rFonts w:asciiTheme="minorHAnsi" w:hAnsiTheme="minorHAnsi" w:cstheme="minorHAnsi"/>
        </w:rPr>
        <w:t>he actor’, still holds today (</w:t>
      </w:r>
      <w:r w:rsidR="004D6186">
        <w:rPr>
          <w:rFonts w:asciiTheme="minorHAnsi" w:hAnsiTheme="minorHAnsi" w:cstheme="minorHAnsi"/>
        </w:rPr>
        <w:t xml:space="preserve">1998: </w:t>
      </w:r>
      <w:r w:rsidR="006A2DE5" w:rsidRPr="004C435B">
        <w:rPr>
          <w:rFonts w:asciiTheme="minorHAnsi" w:hAnsiTheme="minorHAnsi" w:cstheme="minorHAnsi"/>
        </w:rPr>
        <w:t xml:space="preserve">46). </w:t>
      </w:r>
      <w:r w:rsidR="00980368" w:rsidRPr="004C435B">
        <w:rPr>
          <w:rFonts w:asciiTheme="minorHAnsi" w:hAnsiTheme="minorHAnsi" w:cstheme="minorHAnsi"/>
        </w:rPr>
        <w:t>Aside from a small group of researchers, including Heather Sutherland, John R. Cook,</w:t>
      </w:r>
      <w:r w:rsidR="00CD1906" w:rsidRPr="004C435B">
        <w:rPr>
          <w:rFonts w:asciiTheme="minorHAnsi" w:hAnsiTheme="minorHAnsi" w:cstheme="minorHAnsi"/>
        </w:rPr>
        <w:t xml:space="preserve"> John Corner,</w:t>
      </w:r>
      <w:r w:rsidR="00980368" w:rsidRPr="004C435B">
        <w:rPr>
          <w:rFonts w:asciiTheme="minorHAnsi" w:hAnsiTheme="minorHAnsi" w:cstheme="minorHAnsi"/>
        </w:rPr>
        <w:t xml:space="preserve"> Stephen </w:t>
      </w:r>
      <w:proofErr w:type="spellStart"/>
      <w:r w:rsidR="00980368" w:rsidRPr="004C435B">
        <w:rPr>
          <w:rFonts w:asciiTheme="minorHAnsi" w:hAnsiTheme="minorHAnsi" w:cstheme="minorHAnsi"/>
        </w:rPr>
        <w:t>Lacey</w:t>
      </w:r>
      <w:proofErr w:type="spellEnd"/>
      <w:r w:rsidR="00980368" w:rsidRPr="004C435B">
        <w:rPr>
          <w:rFonts w:asciiTheme="minorHAnsi" w:hAnsiTheme="minorHAnsi" w:cstheme="minorHAnsi"/>
        </w:rPr>
        <w:t xml:space="preserve"> and Ruth McElro</w:t>
      </w:r>
      <w:r w:rsidR="003751AC" w:rsidRPr="004C435B">
        <w:rPr>
          <w:rFonts w:asciiTheme="minorHAnsi" w:hAnsiTheme="minorHAnsi" w:cstheme="minorHAnsi"/>
        </w:rPr>
        <w:t>y</w:t>
      </w:r>
      <w:r w:rsidR="00980368" w:rsidRPr="004C435B">
        <w:rPr>
          <w:rFonts w:asciiTheme="minorHAnsi" w:hAnsiTheme="minorHAnsi" w:cstheme="minorHAnsi"/>
        </w:rPr>
        <w:t>, most of whom were involved in Paget’s AHRC project, ‘Acting With Facts’ (</w:t>
      </w:r>
      <w:r w:rsidR="003751AC" w:rsidRPr="004C435B">
        <w:rPr>
          <w:rFonts w:asciiTheme="minorHAnsi" w:hAnsiTheme="minorHAnsi" w:cstheme="minorHAnsi"/>
        </w:rPr>
        <w:t xml:space="preserve">University of Reading, </w:t>
      </w:r>
      <w:r w:rsidR="00980368" w:rsidRPr="004C435B">
        <w:rPr>
          <w:rFonts w:asciiTheme="minorHAnsi" w:hAnsiTheme="minorHAnsi" w:cstheme="minorHAnsi"/>
        </w:rPr>
        <w:t xml:space="preserve">2007-2010), little attention has been paid to actors’ work in this </w:t>
      </w:r>
      <w:r w:rsidR="00FA741D" w:rsidRPr="004C435B">
        <w:rPr>
          <w:rFonts w:asciiTheme="minorHAnsi" w:hAnsiTheme="minorHAnsi" w:cstheme="minorHAnsi"/>
        </w:rPr>
        <w:t>high-profile and popular form</w:t>
      </w:r>
      <w:r w:rsidR="00980368" w:rsidRPr="004C435B">
        <w:rPr>
          <w:rFonts w:asciiTheme="minorHAnsi" w:hAnsiTheme="minorHAnsi" w:cstheme="minorHAnsi"/>
        </w:rPr>
        <w:t xml:space="preserve"> of television.</w:t>
      </w:r>
      <w:r w:rsidR="00C6396D">
        <w:rPr>
          <w:rFonts w:asciiTheme="minorHAnsi" w:hAnsiTheme="minorHAnsi" w:cstheme="minorHAnsi"/>
        </w:rPr>
        <w:t xml:space="preserve"> </w:t>
      </w:r>
      <w:r w:rsidR="002D65CE" w:rsidRPr="004C435B">
        <w:rPr>
          <w:rFonts w:asciiTheme="minorHAnsi" w:hAnsiTheme="minorHAnsi" w:cstheme="minorHAnsi"/>
        </w:rPr>
        <w:t>Indeed, c</w:t>
      </w:r>
      <w:r w:rsidR="0066388B" w:rsidRPr="004C435B">
        <w:rPr>
          <w:rFonts w:asciiTheme="minorHAnsi" w:hAnsiTheme="minorHAnsi" w:cstheme="minorHAnsi"/>
        </w:rPr>
        <w:t xml:space="preserve">ommentaries on acting are </w:t>
      </w:r>
      <w:r w:rsidR="003751AC" w:rsidRPr="004C435B">
        <w:rPr>
          <w:rFonts w:asciiTheme="minorHAnsi" w:hAnsiTheme="minorHAnsi" w:cstheme="minorHAnsi"/>
        </w:rPr>
        <w:t>conspicuously</w:t>
      </w:r>
      <w:r w:rsidR="0066388B" w:rsidRPr="004C435B">
        <w:rPr>
          <w:rFonts w:asciiTheme="minorHAnsi" w:hAnsiTheme="minorHAnsi" w:cstheme="minorHAnsi"/>
        </w:rPr>
        <w:t xml:space="preserve"> absent from major </w:t>
      </w:r>
      <w:r w:rsidR="001F6CEA">
        <w:rPr>
          <w:rFonts w:asciiTheme="minorHAnsi" w:hAnsiTheme="minorHAnsi" w:cstheme="minorHAnsi"/>
        </w:rPr>
        <w:t>publications</w:t>
      </w:r>
      <w:r w:rsidR="002D65CE" w:rsidRPr="004C435B">
        <w:rPr>
          <w:rFonts w:asciiTheme="minorHAnsi" w:hAnsiTheme="minorHAnsi" w:cstheme="minorHAnsi"/>
        </w:rPr>
        <w:t xml:space="preserve"> on the form</w:t>
      </w:r>
      <w:r w:rsidR="004C099B" w:rsidRPr="004C435B">
        <w:rPr>
          <w:rFonts w:asciiTheme="minorHAnsi" w:hAnsiTheme="minorHAnsi" w:cstheme="minorHAnsi"/>
        </w:rPr>
        <w:t>,</w:t>
      </w:r>
      <w:r w:rsidR="0066388B" w:rsidRPr="004C435B">
        <w:rPr>
          <w:rFonts w:asciiTheme="minorHAnsi" w:hAnsiTheme="minorHAnsi" w:cstheme="minorHAnsi"/>
        </w:rPr>
        <w:t xml:space="preserve"> such as Alan Rosenthal’s </w:t>
      </w:r>
      <w:r w:rsidR="002D65CE" w:rsidRPr="004C435B">
        <w:rPr>
          <w:rFonts w:asciiTheme="minorHAnsi" w:hAnsiTheme="minorHAnsi" w:cstheme="minorHAnsi"/>
        </w:rPr>
        <w:t xml:space="preserve">influential collection </w:t>
      </w:r>
      <w:r w:rsidR="004B06DF" w:rsidRPr="004C435B">
        <w:rPr>
          <w:rFonts w:asciiTheme="minorHAnsi" w:hAnsiTheme="minorHAnsi" w:cstheme="minorHAnsi"/>
          <w:i/>
        </w:rPr>
        <w:t xml:space="preserve">Why Docudrama? </w:t>
      </w:r>
      <w:proofErr w:type="gramStart"/>
      <w:r w:rsidR="0066388B" w:rsidRPr="004C435B">
        <w:rPr>
          <w:rFonts w:asciiTheme="minorHAnsi" w:hAnsiTheme="minorHAnsi" w:cstheme="minorHAnsi"/>
          <w:i/>
        </w:rPr>
        <w:t>Fact-Fiction on Film and TV</w:t>
      </w:r>
      <w:r w:rsidR="00C6396D">
        <w:rPr>
          <w:rFonts w:asciiTheme="minorHAnsi" w:hAnsiTheme="minorHAnsi" w:cstheme="minorHAnsi"/>
          <w:i/>
        </w:rPr>
        <w:t xml:space="preserve"> </w:t>
      </w:r>
      <w:r w:rsidR="004B06DF" w:rsidRPr="004C435B">
        <w:rPr>
          <w:rFonts w:asciiTheme="minorHAnsi" w:hAnsiTheme="minorHAnsi" w:cstheme="minorHAnsi"/>
        </w:rPr>
        <w:t>(1999)</w:t>
      </w:r>
      <w:r w:rsidR="00CD1906" w:rsidRPr="004C435B">
        <w:rPr>
          <w:rFonts w:asciiTheme="minorHAnsi" w:hAnsiTheme="minorHAnsi" w:cstheme="minorHAnsi"/>
        </w:rPr>
        <w:t>.</w:t>
      </w:r>
      <w:proofErr w:type="gramEnd"/>
      <w:r w:rsidR="00C6396D">
        <w:rPr>
          <w:rFonts w:asciiTheme="minorHAnsi" w:hAnsiTheme="minorHAnsi" w:cstheme="minorHAnsi"/>
        </w:rPr>
        <w:t xml:space="preserve"> </w:t>
      </w:r>
      <w:r w:rsidR="00980368" w:rsidRPr="004C435B">
        <w:rPr>
          <w:rFonts w:asciiTheme="minorHAnsi" w:hAnsiTheme="minorHAnsi" w:cstheme="minorHAnsi"/>
        </w:rPr>
        <w:t xml:space="preserve">Where </w:t>
      </w:r>
      <w:r w:rsidR="00FA741D" w:rsidRPr="004C435B">
        <w:rPr>
          <w:rFonts w:asciiTheme="minorHAnsi" w:hAnsiTheme="minorHAnsi" w:cstheme="minorHAnsi"/>
        </w:rPr>
        <w:t>researcher</w:t>
      </w:r>
      <w:r w:rsidR="006A2DE5" w:rsidRPr="004C435B">
        <w:rPr>
          <w:rFonts w:asciiTheme="minorHAnsi" w:hAnsiTheme="minorHAnsi" w:cstheme="minorHAnsi"/>
        </w:rPr>
        <w:t xml:space="preserve">s </w:t>
      </w:r>
      <w:r w:rsidR="00FA741D" w:rsidRPr="004C435B">
        <w:rPr>
          <w:rFonts w:asciiTheme="minorHAnsi" w:hAnsiTheme="minorHAnsi" w:cstheme="minorHAnsi"/>
        </w:rPr>
        <w:t xml:space="preserve">have explored </w:t>
      </w:r>
      <w:r w:rsidR="00980368" w:rsidRPr="004C435B">
        <w:rPr>
          <w:rFonts w:asciiTheme="minorHAnsi" w:hAnsiTheme="minorHAnsi" w:cstheme="minorHAnsi"/>
        </w:rPr>
        <w:t xml:space="preserve">acting, the focus has tended to be on </w:t>
      </w:r>
      <w:r w:rsidR="00857F37" w:rsidRPr="004C435B">
        <w:rPr>
          <w:rFonts w:asciiTheme="minorHAnsi" w:hAnsiTheme="minorHAnsi" w:cstheme="minorHAnsi"/>
        </w:rPr>
        <w:t xml:space="preserve">the semiotic complexities that lie at the heart of an actor appearing in a fact-based project (see </w:t>
      </w:r>
      <w:r w:rsidR="004C099B" w:rsidRPr="004C435B">
        <w:rPr>
          <w:rFonts w:asciiTheme="minorHAnsi" w:hAnsiTheme="minorHAnsi" w:cstheme="minorHAnsi"/>
        </w:rPr>
        <w:t>Nichols 1992, Corner 1999, Paget 2011</w:t>
      </w:r>
      <w:r w:rsidR="00857F37" w:rsidRPr="004C435B">
        <w:rPr>
          <w:rFonts w:asciiTheme="minorHAnsi" w:hAnsiTheme="minorHAnsi" w:cstheme="minorHAnsi"/>
        </w:rPr>
        <w:t xml:space="preserve">) or on the use of non-actors in docudrama projects (see </w:t>
      </w:r>
      <w:r w:rsidR="00463AAE" w:rsidRPr="004C435B">
        <w:rPr>
          <w:rFonts w:asciiTheme="minorHAnsi" w:hAnsiTheme="minorHAnsi" w:cstheme="minorHAnsi"/>
        </w:rPr>
        <w:t>Cook</w:t>
      </w:r>
      <w:r w:rsidR="00857F37" w:rsidRPr="004C435B">
        <w:rPr>
          <w:rFonts w:asciiTheme="minorHAnsi" w:hAnsiTheme="minorHAnsi" w:cstheme="minorHAnsi"/>
        </w:rPr>
        <w:t xml:space="preserve"> 2010</w:t>
      </w:r>
      <w:r w:rsidR="00CD1906" w:rsidRPr="004C435B">
        <w:rPr>
          <w:rFonts w:asciiTheme="minorHAnsi" w:hAnsiTheme="minorHAnsi" w:cstheme="minorHAnsi"/>
        </w:rPr>
        <w:t>,</w:t>
      </w:r>
      <w:r w:rsidR="00C6396D">
        <w:rPr>
          <w:rFonts w:asciiTheme="minorHAnsi" w:hAnsiTheme="minorHAnsi" w:cstheme="minorHAnsi"/>
        </w:rPr>
        <w:t xml:space="preserve"> </w:t>
      </w:r>
      <w:proofErr w:type="spellStart"/>
      <w:r w:rsidR="00857F37" w:rsidRPr="004C435B">
        <w:rPr>
          <w:rFonts w:asciiTheme="minorHAnsi" w:hAnsiTheme="minorHAnsi" w:cstheme="minorHAnsi"/>
        </w:rPr>
        <w:t>Lacey</w:t>
      </w:r>
      <w:proofErr w:type="spellEnd"/>
      <w:r w:rsidR="00857F37" w:rsidRPr="004C435B">
        <w:rPr>
          <w:rFonts w:asciiTheme="minorHAnsi" w:hAnsiTheme="minorHAnsi" w:cstheme="minorHAnsi"/>
        </w:rPr>
        <w:t xml:space="preserve"> and McElroy 2010). </w:t>
      </w:r>
      <w:r w:rsidR="00FA741D" w:rsidRPr="004C435B">
        <w:rPr>
          <w:rFonts w:asciiTheme="minorHAnsi" w:hAnsiTheme="minorHAnsi" w:cstheme="minorHAnsi"/>
        </w:rPr>
        <w:t>The former point is useful to consider by way of introduction to this analysis.</w:t>
      </w:r>
      <w:r w:rsidR="006A2DE5" w:rsidRPr="004C435B">
        <w:rPr>
          <w:rFonts w:asciiTheme="minorHAnsi" w:hAnsiTheme="minorHAnsi" w:cstheme="minorHAnsi"/>
        </w:rPr>
        <w:t xml:space="preserve"> Paget, taking his lead from Nichols (</w:t>
      </w:r>
      <w:r w:rsidR="004B06DF" w:rsidRPr="004C435B">
        <w:rPr>
          <w:rFonts w:asciiTheme="minorHAnsi" w:hAnsiTheme="minorHAnsi" w:cstheme="minorHAnsi"/>
        </w:rPr>
        <w:t>1992</w:t>
      </w:r>
      <w:r w:rsidR="006A2DE5" w:rsidRPr="004C435B">
        <w:rPr>
          <w:rFonts w:asciiTheme="minorHAnsi" w:hAnsiTheme="minorHAnsi" w:cstheme="minorHAnsi"/>
        </w:rPr>
        <w:t>), notes that:</w:t>
      </w:r>
    </w:p>
    <w:p w:rsidR="00FA741D" w:rsidRPr="004C435B" w:rsidRDefault="00FA741D" w:rsidP="008810E2">
      <w:pPr>
        <w:spacing w:line="480" w:lineRule="auto"/>
        <w:rPr>
          <w:rFonts w:asciiTheme="minorHAnsi" w:hAnsiTheme="minorHAnsi" w:cstheme="minorHAnsi"/>
        </w:rPr>
      </w:pPr>
    </w:p>
    <w:p w:rsidR="00FA741D" w:rsidRPr="004C435B" w:rsidRDefault="00FA741D" w:rsidP="008810E2">
      <w:pPr>
        <w:spacing w:line="480" w:lineRule="auto"/>
        <w:ind w:left="709" w:right="651"/>
        <w:rPr>
          <w:rFonts w:asciiTheme="minorHAnsi" w:hAnsiTheme="minorHAnsi" w:cstheme="minorHAnsi"/>
        </w:rPr>
      </w:pPr>
      <w:r w:rsidRPr="004C435B">
        <w:rPr>
          <w:rFonts w:asciiTheme="minorHAnsi" w:hAnsiTheme="minorHAnsi" w:cstheme="minorHAnsi"/>
        </w:rPr>
        <w:t xml:space="preserve">In </w:t>
      </w:r>
      <w:r w:rsidR="00D644BA">
        <w:rPr>
          <w:rFonts w:asciiTheme="minorHAnsi" w:hAnsiTheme="minorHAnsi" w:cstheme="minorHAnsi"/>
        </w:rPr>
        <w:t>the presence of the actor, docu</w:t>
      </w:r>
      <w:r w:rsidRPr="004C435B">
        <w:rPr>
          <w:rFonts w:asciiTheme="minorHAnsi" w:hAnsiTheme="minorHAnsi" w:cstheme="minorHAnsi"/>
        </w:rPr>
        <w:t xml:space="preserve">drama audiences confront the most visible sign of the docudrama’s essential </w:t>
      </w:r>
      <w:proofErr w:type="spellStart"/>
      <w:r w:rsidRPr="004C435B">
        <w:rPr>
          <w:rFonts w:asciiTheme="minorHAnsi" w:hAnsiTheme="minorHAnsi" w:cstheme="minorHAnsi"/>
        </w:rPr>
        <w:t>inauthenticity</w:t>
      </w:r>
      <w:proofErr w:type="spellEnd"/>
      <w:r w:rsidRPr="004C435B">
        <w:rPr>
          <w:rFonts w:asciiTheme="minorHAnsi" w:hAnsiTheme="minorHAnsi" w:cstheme="minorHAnsi"/>
        </w:rPr>
        <w:t xml:space="preserve"> as documentary...the human agent on screen is always both more </w:t>
      </w:r>
      <w:r w:rsidR="001F6CEA">
        <w:rPr>
          <w:rFonts w:asciiTheme="minorHAnsi" w:hAnsiTheme="minorHAnsi" w:cstheme="minorHAnsi"/>
        </w:rPr>
        <w:t>and</w:t>
      </w:r>
      <w:r w:rsidRPr="004C435B">
        <w:rPr>
          <w:rFonts w:asciiTheme="minorHAnsi" w:hAnsiTheme="minorHAnsi" w:cstheme="minorHAnsi"/>
        </w:rPr>
        <w:t xml:space="preserve"> less than the real individual being impersonated. They are more in the sense that their body signifies an excess that is always fictional</w:t>
      </w:r>
      <w:r w:rsidR="006A2DE5" w:rsidRPr="004C435B">
        <w:rPr>
          <w:rFonts w:asciiTheme="minorHAnsi" w:hAnsiTheme="minorHAnsi" w:cstheme="minorHAnsi"/>
        </w:rPr>
        <w:t xml:space="preserve"> (as any acting is)</w:t>
      </w:r>
      <w:r w:rsidRPr="004C435B">
        <w:rPr>
          <w:rFonts w:asciiTheme="minorHAnsi" w:hAnsiTheme="minorHAnsi" w:cstheme="minorHAnsi"/>
        </w:rPr>
        <w:t>; they are less in the sense that this body emphasises the structuring abs</w:t>
      </w:r>
      <w:r w:rsidR="008576A4">
        <w:rPr>
          <w:rFonts w:asciiTheme="minorHAnsi" w:hAnsiTheme="minorHAnsi" w:cstheme="minorHAnsi"/>
        </w:rPr>
        <w:t>ence of the Real Person Subject</w:t>
      </w:r>
      <w:r w:rsidRPr="004C435B">
        <w:rPr>
          <w:rFonts w:asciiTheme="minorHAnsi" w:hAnsiTheme="minorHAnsi" w:cstheme="minorHAnsi"/>
        </w:rPr>
        <w:t xml:space="preserve"> </w:t>
      </w:r>
      <w:r w:rsidR="004D6186">
        <w:rPr>
          <w:rFonts w:asciiTheme="minorHAnsi" w:hAnsiTheme="minorHAnsi" w:cstheme="minorHAnsi"/>
        </w:rPr>
        <w:t>(2011</w:t>
      </w:r>
      <w:r w:rsidR="00463AAE" w:rsidRPr="004C435B">
        <w:rPr>
          <w:rFonts w:asciiTheme="minorHAnsi" w:hAnsiTheme="minorHAnsi" w:cstheme="minorHAnsi"/>
        </w:rPr>
        <w:t xml:space="preserve">: </w:t>
      </w:r>
      <w:r w:rsidR="006A2DE5" w:rsidRPr="004C435B">
        <w:rPr>
          <w:rFonts w:asciiTheme="minorHAnsi" w:hAnsiTheme="minorHAnsi" w:cstheme="minorHAnsi"/>
        </w:rPr>
        <w:t>46)</w:t>
      </w:r>
      <w:r w:rsidR="00AF4D54">
        <w:rPr>
          <w:rFonts w:asciiTheme="minorHAnsi" w:hAnsiTheme="minorHAnsi" w:cstheme="minorHAnsi"/>
        </w:rPr>
        <w:t>.</w:t>
      </w:r>
    </w:p>
    <w:p w:rsidR="00FA741D" w:rsidRPr="004C435B" w:rsidRDefault="00FA741D" w:rsidP="008810E2">
      <w:pPr>
        <w:spacing w:line="480" w:lineRule="auto"/>
        <w:rPr>
          <w:rFonts w:asciiTheme="minorHAnsi" w:hAnsiTheme="minorHAnsi" w:cstheme="minorHAnsi"/>
        </w:rPr>
      </w:pPr>
    </w:p>
    <w:p w:rsidR="00CD1906" w:rsidRPr="004C435B" w:rsidRDefault="00CD1906" w:rsidP="008810E2">
      <w:pPr>
        <w:spacing w:line="480" w:lineRule="auto"/>
        <w:rPr>
          <w:rFonts w:asciiTheme="minorHAnsi" w:hAnsiTheme="minorHAnsi" w:cstheme="minorHAnsi"/>
        </w:rPr>
      </w:pPr>
      <w:r w:rsidRPr="004C435B">
        <w:rPr>
          <w:rFonts w:asciiTheme="minorHAnsi" w:hAnsiTheme="minorHAnsi" w:cstheme="minorHAnsi"/>
        </w:rPr>
        <w:t xml:space="preserve">As </w:t>
      </w:r>
      <w:r w:rsidR="00204796" w:rsidRPr="004C435B">
        <w:rPr>
          <w:rFonts w:asciiTheme="minorHAnsi" w:hAnsiTheme="minorHAnsi" w:cstheme="minorHAnsi"/>
        </w:rPr>
        <w:t>Paget identifies</w:t>
      </w:r>
      <w:r w:rsidRPr="004C435B">
        <w:rPr>
          <w:rFonts w:asciiTheme="minorHAnsi" w:hAnsiTheme="minorHAnsi" w:cstheme="minorHAnsi"/>
        </w:rPr>
        <w:t xml:space="preserve">, </w:t>
      </w:r>
      <w:r w:rsidR="00204796" w:rsidRPr="004C435B">
        <w:rPr>
          <w:rFonts w:asciiTheme="minorHAnsi" w:hAnsiTheme="minorHAnsi" w:cstheme="minorHAnsi"/>
        </w:rPr>
        <w:t xml:space="preserve">the presence of the actor makes manifest </w:t>
      </w:r>
      <w:r w:rsidR="003777FC" w:rsidRPr="004C435B">
        <w:rPr>
          <w:rFonts w:asciiTheme="minorHAnsi" w:hAnsiTheme="minorHAnsi" w:cstheme="minorHAnsi"/>
        </w:rPr>
        <w:t>the inherent tension between fact and fiction. If actors are a clear indication of fiction, and drama’s</w:t>
      </w:r>
      <w:r w:rsidR="00692304" w:rsidRPr="004C435B">
        <w:rPr>
          <w:rFonts w:asciiTheme="minorHAnsi" w:hAnsiTheme="minorHAnsi" w:cstheme="minorHAnsi"/>
        </w:rPr>
        <w:t xml:space="preserve"> inherent</w:t>
      </w:r>
      <w:r w:rsidR="003777FC" w:rsidRPr="004C435B">
        <w:rPr>
          <w:rFonts w:asciiTheme="minorHAnsi" w:hAnsiTheme="minorHAnsi" w:cstheme="minorHAnsi"/>
        </w:rPr>
        <w:t xml:space="preserve"> </w:t>
      </w:r>
      <w:proofErr w:type="spellStart"/>
      <w:r w:rsidR="003777FC" w:rsidRPr="004C435B">
        <w:rPr>
          <w:rFonts w:asciiTheme="minorHAnsi" w:hAnsiTheme="minorHAnsi" w:cstheme="minorHAnsi"/>
        </w:rPr>
        <w:t>inauthenticity</w:t>
      </w:r>
      <w:proofErr w:type="spellEnd"/>
      <w:r w:rsidR="003777FC" w:rsidRPr="004C435B">
        <w:rPr>
          <w:rFonts w:asciiTheme="minorHAnsi" w:hAnsiTheme="minorHAnsi" w:cstheme="minorHAnsi"/>
        </w:rPr>
        <w:t>,</w:t>
      </w:r>
      <w:r w:rsidR="00381D8C" w:rsidRPr="004C435B">
        <w:rPr>
          <w:rFonts w:asciiTheme="minorHAnsi" w:hAnsiTheme="minorHAnsi" w:cstheme="minorHAnsi"/>
        </w:rPr>
        <w:t xml:space="preserve"> then how do we understand the relationship between </w:t>
      </w:r>
      <w:r w:rsidR="00C6396D">
        <w:rPr>
          <w:rFonts w:asciiTheme="minorHAnsi" w:hAnsiTheme="minorHAnsi" w:cstheme="minorHAnsi"/>
        </w:rPr>
        <w:t>actor</w:t>
      </w:r>
      <w:r w:rsidR="00381D8C" w:rsidRPr="004C435B">
        <w:rPr>
          <w:rFonts w:asciiTheme="minorHAnsi" w:hAnsiTheme="minorHAnsi" w:cstheme="minorHAnsi"/>
        </w:rPr>
        <w:t>s</w:t>
      </w:r>
      <w:r w:rsidR="00C6396D">
        <w:rPr>
          <w:rFonts w:asciiTheme="minorHAnsi" w:hAnsiTheme="minorHAnsi" w:cstheme="minorHAnsi"/>
        </w:rPr>
        <w:t>’</w:t>
      </w:r>
      <w:r w:rsidR="00381D8C" w:rsidRPr="004C435B">
        <w:rPr>
          <w:rFonts w:asciiTheme="minorHAnsi" w:hAnsiTheme="minorHAnsi" w:cstheme="minorHAnsi"/>
        </w:rPr>
        <w:t xml:space="preserve"> creativity and the d</w:t>
      </w:r>
      <w:r w:rsidR="00692304" w:rsidRPr="004C435B">
        <w:rPr>
          <w:rFonts w:asciiTheme="minorHAnsi" w:hAnsiTheme="minorHAnsi" w:cstheme="minorHAnsi"/>
        </w:rPr>
        <w:t>ocumentary in which they appear?</w:t>
      </w:r>
      <w:r w:rsidR="00381D8C" w:rsidRPr="004C435B">
        <w:rPr>
          <w:rFonts w:asciiTheme="minorHAnsi" w:hAnsiTheme="minorHAnsi" w:cstheme="minorHAnsi"/>
        </w:rPr>
        <w:t xml:space="preserve"> This is a question that I have explored at length in previous </w:t>
      </w:r>
      <w:r w:rsidR="0073412C" w:rsidRPr="004C435B">
        <w:rPr>
          <w:rFonts w:asciiTheme="minorHAnsi" w:hAnsiTheme="minorHAnsi" w:cstheme="minorHAnsi"/>
        </w:rPr>
        <w:t>research</w:t>
      </w:r>
      <w:r w:rsidR="004B329F" w:rsidRPr="004C435B">
        <w:rPr>
          <w:rFonts w:asciiTheme="minorHAnsi" w:hAnsiTheme="minorHAnsi" w:cstheme="minorHAnsi"/>
        </w:rPr>
        <w:t xml:space="preserve"> into documentary theatre (Cantrell 2011</w:t>
      </w:r>
      <w:r w:rsidR="00692304" w:rsidRPr="004C435B">
        <w:rPr>
          <w:rFonts w:asciiTheme="minorHAnsi" w:hAnsiTheme="minorHAnsi" w:cstheme="minorHAnsi"/>
        </w:rPr>
        <w:t>, 2013)</w:t>
      </w:r>
      <w:r w:rsidRPr="004C435B">
        <w:rPr>
          <w:rFonts w:asciiTheme="minorHAnsi" w:hAnsiTheme="minorHAnsi" w:cstheme="minorHAnsi"/>
        </w:rPr>
        <w:t>, and will be a reference point in this analysis</w:t>
      </w:r>
      <w:r w:rsidR="00381D8C" w:rsidRPr="004C435B">
        <w:rPr>
          <w:rFonts w:asciiTheme="minorHAnsi" w:hAnsiTheme="minorHAnsi" w:cstheme="minorHAnsi"/>
        </w:rPr>
        <w:t xml:space="preserve">. </w:t>
      </w:r>
      <w:r w:rsidRPr="004C435B">
        <w:rPr>
          <w:rFonts w:asciiTheme="minorHAnsi" w:hAnsiTheme="minorHAnsi" w:cstheme="minorHAnsi"/>
        </w:rPr>
        <w:t>However, the particular project under scrutiny here raises an additional set of questions, one of which focuses on improvisation. H</w:t>
      </w:r>
      <w:r w:rsidR="00381D8C" w:rsidRPr="004C435B">
        <w:rPr>
          <w:rFonts w:asciiTheme="minorHAnsi" w:hAnsiTheme="minorHAnsi" w:cstheme="minorHAnsi"/>
        </w:rPr>
        <w:t xml:space="preserve">ow do actors approach performance in a </w:t>
      </w:r>
      <w:r w:rsidR="00692304" w:rsidRPr="004C435B">
        <w:rPr>
          <w:rFonts w:asciiTheme="minorHAnsi" w:hAnsiTheme="minorHAnsi" w:cstheme="minorHAnsi"/>
        </w:rPr>
        <w:t>docu</w:t>
      </w:r>
      <w:r w:rsidR="00381D8C" w:rsidRPr="004C435B">
        <w:rPr>
          <w:rFonts w:asciiTheme="minorHAnsi" w:hAnsiTheme="minorHAnsi" w:cstheme="minorHAnsi"/>
        </w:rPr>
        <w:t xml:space="preserve">drama which is not fully scripted </w:t>
      </w:r>
      <w:r w:rsidR="00692304" w:rsidRPr="004C435B">
        <w:rPr>
          <w:rFonts w:asciiTheme="minorHAnsi" w:hAnsiTheme="minorHAnsi" w:cstheme="minorHAnsi"/>
        </w:rPr>
        <w:t>and, rather than following the contours of a</w:t>
      </w:r>
      <w:r w:rsidR="0073412C" w:rsidRPr="004C435B">
        <w:rPr>
          <w:rFonts w:asciiTheme="minorHAnsi" w:hAnsiTheme="minorHAnsi" w:cstheme="minorHAnsi"/>
        </w:rPr>
        <w:t>n</w:t>
      </w:r>
      <w:r w:rsidR="00692304" w:rsidRPr="004C435B">
        <w:rPr>
          <w:rFonts w:asciiTheme="minorHAnsi" w:hAnsiTheme="minorHAnsi" w:cstheme="minorHAnsi"/>
        </w:rPr>
        <w:t xml:space="preserve"> actor</w:t>
      </w:r>
      <w:r w:rsidR="004B329F" w:rsidRPr="004C435B">
        <w:rPr>
          <w:rFonts w:asciiTheme="minorHAnsi" w:hAnsiTheme="minorHAnsi" w:cstheme="minorHAnsi"/>
        </w:rPr>
        <w:t>-</w:t>
      </w:r>
      <w:r w:rsidR="00692304" w:rsidRPr="004C435B">
        <w:rPr>
          <w:rFonts w:asciiTheme="minorHAnsi" w:hAnsiTheme="minorHAnsi" w:cstheme="minorHAnsi"/>
        </w:rPr>
        <w:t>, writer</w:t>
      </w:r>
      <w:r w:rsidR="004B329F" w:rsidRPr="004C435B">
        <w:rPr>
          <w:rFonts w:asciiTheme="minorHAnsi" w:hAnsiTheme="minorHAnsi" w:cstheme="minorHAnsi"/>
        </w:rPr>
        <w:t>-</w:t>
      </w:r>
      <w:r w:rsidR="00413118" w:rsidRPr="004C435B">
        <w:rPr>
          <w:rFonts w:asciiTheme="minorHAnsi" w:hAnsiTheme="minorHAnsi" w:cstheme="minorHAnsi"/>
        </w:rPr>
        <w:t>,</w:t>
      </w:r>
      <w:r w:rsidR="004B329F" w:rsidRPr="004C435B">
        <w:rPr>
          <w:rFonts w:asciiTheme="minorHAnsi" w:hAnsiTheme="minorHAnsi" w:cstheme="minorHAnsi"/>
        </w:rPr>
        <w:t xml:space="preserve"> or director-</w:t>
      </w:r>
      <w:r w:rsidR="00692304" w:rsidRPr="004C435B">
        <w:rPr>
          <w:rFonts w:asciiTheme="minorHAnsi" w:hAnsiTheme="minorHAnsi" w:cstheme="minorHAnsi"/>
        </w:rPr>
        <w:t>led improvisation</w:t>
      </w:r>
      <w:r w:rsidRPr="004C435B">
        <w:rPr>
          <w:rFonts w:asciiTheme="minorHAnsi" w:hAnsiTheme="minorHAnsi" w:cstheme="minorHAnsi"/>
        </w:rPr>
        <w:t xml:space="preserve"> (such as in the work of Mike Leigh, for example)</w:t>
      </w:r>
      <w:r w:rsidR="00692304" w:rsidRPr="004C435B">
        <w:rPr>
          <w:rFonts w:asciiTheme="minorHAnsi" w:hAnsiTheme="minorHAnsi" w:cstheme="minorHAnsi"/>
        </w:rPr>
        <w:t>, follows a strict and clearly delineated judicial process, with all its attendant r</w:t>
      </w:r>
      <w:r w:rsidRPr="004C435B">
        <w:rPr>
          <w:rFonts w:asciiTheme="minorHAnsi" w:hAnsiTheme="minorHAnsi" w:cstheme="minorHAnsi"/>
        </w:rPr>
        <w:t xml:space="preserve">ules, protocols and procedures? </w:t>
      </w:r>
    </w:p>
    <w:p w:rsidR="00CD1906" w:rsidRPr="004C435B" w:rsidRDefault="00CD1906" w:rsidP="008810E2">
      <w:pPr>
        <w:spacing w:line="480" w:lineRule="auto"/>
        <w:rPr>
          <w:rFonts w:asciiTheme="minorHAnsi" w:hAnsiTheme="minorHAnsi" w:cstheme="minorHAnsi"/>
        </w:rPr>
      </w:pPr>
    </w:p>
    <w:p w:rsidR="00B07E87" w:rsidRPr="004C435B" w:rsidRDefault="00CD1906" w:rsidP="008810E2">
      <w:pPr>
        <w:spacing w:line="480" w:lineRule="auto"/>
        <w:ind w:firstLine="720"/>
        <w:rPr>
          <w:rFonts w:asciiTheme="minorHAnsi" w:hAnsiTheme="minorHAnsi" w:cstheme="minorHAnsi"/>
        </w:rPr>
      </w:pPr>
      <w:r w:rsidRPr="004C435B">
        <w:rPr>
          <w:rFonts w:asciiTheme="minorHAnsi" w:hAnsiTheme="minorHAnsi" w:cstheme="minorHAnsi"/>
        </w:rPr>
        <w:t>As noted above, non-actors appearing in docu</w:t>
      </w:r>
      <w:r w:rsidR="003751AC" w:rsidRPr="004C435B">
        <w:rPr>
          <w:rFonts w:asciiTheme="minorHAnsi" w:hAnsiTheme="minorHAnsi" w:cstheme="minorHAnsi"/>
        </w:rPr>
        <w:t>drama</w:t>
      </w:r>
      <w:r w:rsidR="00463AAE" w:rsidRPr="004C435B">
        <w:rPr>
          <w:rFonts w:asciiTheme="minorHAnsi" w:hAnsiTheme="minorHAnsi" w:cstheme="minorHAnsi"/>
        </w:rPr>
        <w:t xml:space="preserve"> have</w:t>
      </w:r>
      <w:r w:rsidRPr="004C435B">
        <w:rPr>
          <w:rFonts w:asciiTheme="minorHAnsi" w:hAnsiTheme="minorHAnsi" w:cstheme="minorHAnsi"/>
        </w:rPr>
        <w:t xml:space="preserve"> been the focus of some scholarly attention. </w:t>
      </w:r>
      <w:r w:rsidR="00E119B1" w:rsidRPr="004C435B">
        <w:rPr>
          <w:rFonts w:asciiTheme="minorHAnsi" w:hAnsiTheme="minorHAnsi" w:cstheme="minorHAnsi"/>
        </w:rPr>
        <w:t xml:space="preserve">Cook </w:t>
      </w:r>
      <w:r w:rsidRPr="004C435B">
        <w:rPr>
          <w:rFonts w:asciiTheme="minorHAnsi" w:hAnsiTheme="minorHAnsi" w:cstheme="minorHAnsi"/>
        </w:rPr>
        <w:t>note</w:t>
      </w:r>
      <w:r w:rsidR="00E119B1" w:rsidRPr="004C435B">
        <w:rPr>
          <w:rFonts w:asciiTheme="minorHAnsi" w:hAnsiTheme="minorHAnsi" w:cstheme="minorHAnsi"/>
        </w:rPr>
        <w:t>s</w:t>
      </w:r>
      <w:r w:rsidRPr="004C435B">
        <w:rPr>
          <w:rFonts w:asciiTheme="minorHAnsi" w:hAnsiTheme="minorHAnsi" w:cstheme="minorHAnsi"/>
        </w:rPr>
        <w:t>, for example, the challenges</w:t>
      </w:r>
      <w:r w:rsidR="00B07E87" w:rsidRPr="004C435B">
        <w:rPr>
          <w:rFonts w:asciiTheme="minorHAnsi" w:hAnsiTheme="minorHAnsi" w:cstheme="minorHAnsi"/>
        </w:rPr>
        <w:t xml:space="preserve"> that Peter </w:t>
      </w:r>
      <w:r w:rsidR="00B07E87" w:rsidRPr="004C435B">
        <w:rPr>
          <w:rFonts w:asciiTheme="minorHAnsi" w:hAnsiTheme="minorHAnsi" w:cstheme="minorHAnsi"/>
        </w:rPr>
        <w:lastRenderedPageBreak/>
        <w:t xml:space="preserve">Watkins experienced when requiring </w:t>
      </w:r>
      <w:r w:rsidRPr="004C435B">
        <w:rPr>
          <w:rFonts w:asciiTheme="minorHAnsi" w:hAnsiTheme="minorHAnsi" w:cstheme="minorHAnsi"/>
        </w:rPr>
        <w:t xml:space="preserve">non-actors to </w:t>
      </w:r>
      <w:r w:rsidR="004A0C35" w:rsidRPr="004C435B">
        <w:rPr>
          <w:rFonts w:asciiTheme="minorHAnsi" w:hAnsiTheme="minorHAnsi" w:cstheme="minorHAnsi"/>
        </w:rPr>
        <w:t>perform in long takes</w:t>
      </w:r>
      <w:r w:rsidR="004B06DF" w:rsidRPr="004C435B">
        <w:rPr>
          <w:rFonts w:asciiTheme="minorHAnsi" w:hAnsiTheme="minorHAnsi" w:cstheme="minorHAnsi"/>
        </w:rPr>
        <w:t xml:space="preserve"> on his work </w:t>
      </w:r>
      <w:r w:rsidR="004B06DF" w:rsidRPr="004C435B">
        <w:rPr>
          <w:rFonts w:asciiTheme="minorHAnsi" w:hAnsiTheme="minorHAnsi" w:cstheme="minorHAnsi"/>
          <w:i/>
        </w:rPr>
        <w:t>La Commune</w:t>
      </w:r>
      <w:r w:rsidR="00A85BCE">
        <w:rPr>
          <w:rFonts w:asciiTheme="minorHAnsi" w:hAnsiTheme="minorHAnsi" w:cstheme="minorHAnsi"/>
          <w:i/>
        </w:rPr>
        <w:t xml:space="preserve"> (Paris, 1871)</w:t>
      </w:r>
      <w:r w:rsidR="004B06DF" w:rsidRPr="004C435B">
        <w:rPr>
          <w:rFonts w:asciiTheme="minorHAnsi" w:hAnsiTheme="minorHAnsi" w:cstheme="minorHAnsi"/>
          <w:i/>
        </w:rPr>
        <w:t xml:space="preserve"> </w:t>
      </w:r>
      <w:r w:rsidR="00463AAE" w:rsidRPr="004C435B">
        <w:rPr>
          <w:rFonts w:asciiTheme="minorHAnsi" w:hAnsiTheme="minorHAnsi" w:cstheme="minorHAnsi"/>
        </w:rPr>
        <w:t>(2010: 237)</w:t>
      </w:r>
      <w:r w:rsidR="004A0C35" w:rsidRPr="004C435B">
        <w:rPr>
          <w:rFonts w:asciiTheme="minorHAnsi" w:hAnsiTheme="minorHAnsi" w:cstheme="minorHAnsi"/>
        </w:rPr>
        <w:t>.</w:t>
      </w:r>
      <w:r w:rsidR="00C6396D">
        <w:rPr>
          <w:rFonts w:asciiTheme="minorHAnsi" w:hAnsiTheme="minorHAnsi" w:cstheme="minorHAnsi"/>
        </w:rPr>
        <w:t xml:space="preserve"> </w:t>
      </w:r>
      <w:r w:rsidR="003751AC" w:rsidRPr="004C435B">
        <w:rPr>
          <w:rFonts w:asciiTheme="minorHAnsi" w:hAnsiTheme="minorHAnsi" w:cstheme="minorHAnsi"/>
        </w:rPr>
        <w:t xml:space="preserve">However, in this particular </w:t>
      </w:r>
      <w:r w:rsidR="001D1D06" w:rsidRPr="004C435B">
        <w:rPr>
          <w:rFonts w:asciiTheme="minorHAnsi" w:hAnsiTheme="minorHAnsi" w:cstheme="minorHAnsi"/>
        </w:rPr>
        <w:t xml:space="preserve">analysis of </w:t>
      </w:r>
      <w:r w:rsidR="001D1D06" w:rsidRPr="004C435B">
        <w:rPr>
          <w:rFonts w:asciiTheme="minorHAnsi" w:hAnsiTheme="minorHAnsi" w:cstheme="minorHAnsi"/>
          <w:i/>
        </w:rPr>
        <w:t>Consent</w:t>
      </w:r>
      <w:r w:rsidR="003751AC" w:rsidRPr="004C435B">
        <w:rPr>
          <w:rFonts w:asciiTheme="minorHAnsi" w:hAnsiTheme="minorHAnsi" w:cstheme="minorHAnsi"/>
        </w:rPr>
        <w:t xml:space="preserve">, it is important to </w:t>
      </w:r>
      <w:r w:rsidR="001D1D06" w:rsidRPr="004C435B">
        <w:rPr>
          <w:rFonts w:asciiTheme="minorHAnsi" w:hAnsiTheme="minorHAnsi" w:cstheme="minorHAnsi"/>
        </w:rPr>
        <w:t>unpick</w:t>
      </w:r>
      <w:r w:rsidR="004C099B" w:rsidRPr="004C435B">
        <w:rPr>
          <w:rFonts w:asciiTheme="minorHAnsi" w:hAnsiTheme="minorHAnsi" w:cstheme="minorHAnsi"/>
        </w:rPr>
        <w:t xml:space="preserve"> the term ‘non-actor’. I</w:t>
      </w:r>
      <w:r w:rsidR="00692304" w:rsidRPr="004C435B">
        <w:rPr>
          <w:rFonts w:asciiTheme="minorHAnsi" w:hAnsiTheme="minorHAnsi" w:cstheme="minorHAnsi"/>
        </w:rPr>
        <w:t xml:space="preserve">n </w:t>
      </w:r>
      <w:r w:rsidR="00692304" w:rsidRPr="004C435B">
        <w:rPr>
          <w:rFonts w:asciiTheme="minorHAnsi" w:hAnsiTheme="minorHAnsi" w:cstheme="minorHAnsi"/>
          <w:i/>
        </w:rPr>
        <w:t>Consent</w:t>
      </w:r>
      <w:r w:rsidR="00692304" w:rsidRPr="004C435B">
        <w:rPr>
          <w:rFonts w:asciiTheme="minorHAnsi" w:hAnsiTheme="minorHAnsi" w:cstheme="minorHAnsi"/>
        </w:rPr>
        <w:t>, the actors</w:t>
      </w:r>
      <w:r w:rsidR="00B07E87" w:rsidRPr="004C435B">
        <w:rPr>
          <w:rFonts w:asciiTheme="minorHAnsi" w:hAnsiTheme="minorHAnsi" w:cstheme="minorHAnsi"/>
        </w:rPr>
        <w:t xml:space="preserve"> (and</w:t>
      </w:r>
      <w:r w:rsidR="001D1D06" w:rsidRPr="004C435B">
        <w:rPr>
          <w:rFonts w:asciiTheme="minorHAnsi" w:hAnsiTheme="minorHAnsi" w:cstheme="minorHAnsi"/>
        </w:rPr>
        <w:t>,</w:t>
      </w:r>
      <w:r w:rsidR="00B07E87" w:rsidRPr="004C435B">
        <w:rPr>
          <w:rFonts w:asciiTheme="minorHAnsi" w:hAnsiTheme="minorHAnsi" w:cstheme="minorHAnsi"/>
        </w:rPr>
        <w:t xml:space="preserve"> by extension, the director)</w:t>
      </w:r>
      <w:r w:rsidR="00692304" w:rsidRPr="004C435B">
        <w:rPr>
          <w:rFonts w:asciiTheme="minorHAnsi" w:hAnsiTheme="minorHAnsi" w:cstheme="minorHAnsi"/>
        </w:rPr>
        <w:t xml:space="preserve"> were faced not with issues over a lack of skill, technique or preparation from the</w:t>
      </w:r>
      <w:r w:rsidR="00413118" w:rsidRPr="004C435B">
        <w:rPr>
          <w:rFonts w:asciiTheme="minorHAnsi" w:hAnsiTheme="minorHAnsi" w:cstheme="minorHAnsi"/>
        </w:rPr>
        <w:t>se individuals,</w:t>
      </w:r>
      <w:r w:rsidR="00692304" w:rsidRPr="004C435B">
        <w:rPr>
          <w:rFonts w:asciiTheme="minorHAnsi" w:hAnsiTheme="minorHAnsi" w:cstheme="minorHAnsi"/>
        </w:rPr>
        <w:t xml:space="preserve"> but rather quite the opposite. The non-actors </w:t>
      </w:r>
      <w:r w:rsidR="00413118" w:rsidRPr="004C435B">
        <w:rPr>
          <w:rFonts w:asciiTheme="minorHAnsi" w:hAnsiTheme="minorHAnsi" w:cstheme="minorHAnsi"/>
        </w:rPr>
        <w:t>all appeared</w:t>
      </w:r>
      <w:r w:rsidR="00692304" w:rsidRPr="004C435B">
        <w:rPr>
          <w:rFonts w:asciiTheme="minorHAnsi" w:hAnsiTheme="minorHAnsi" w:cstheme="minorHAnsi"/>
        </w:rPr>
        <w:t xml:space="preserve"> in their professional capacities. For example, the lawyers who </w:t>
      </w:r>
      <w:r w:rsidR="00413118" w:rsidRPr="004C435B">
        <w:rPr>
          <w:rFonts w:asciiTheme="minorHAnsi" w:hAnsiTheme="minorHAnsi" w:cstheme="minorHAnsi"/>
        </w:rPr>
        <w:t xml:space="preserve">worked on </w:t>
      </w:r>
      <w:r w:rsidR="00413118" w:rsidRPr="004C435B">
        <w:rPr>
          <w:rFonts w:asciiTheme="minorHAnsi" w:hAnsiTheme="minorHAnsi" w:cstheme="minorHAnsi"/>
          <w:i/>
        </w:rPr>
        <w:t>Consent</w:t>
      </w:r>
      <w:r w:rsidR="00692304" w:rsidRPr="004C435B">
        <w:rPr>
          <w:rFonts w:asciiTheme="minorHAnsi" w:hAnsiTheme="minorHAnsi" w:cstheme="minorHAnsi"/>
        </w:rPr>
        <w:t xml:space="preserve"> were highly-trained, eminent barristers of the calibre </w:t>
      </w:r>
      <w:r w:rsidR="004B06DF" w:rsidRPr="004C435B">
        <w:rPr>
          <w:rFonts w:asciiTheme="minorHAnsi" w:hAnsiTheme="minorHAnsi" w:cstheme="minorHAnsi"/>
        </w:rPr>
        <w:t>that</w:t>
      </w:r>
      <w:r w:rsidR="00692304" w:rsidRPr="004C435B">
        <w:rPr>
          <w:rFonts w:asciiTheme="minorHAnsi" w:hAnsiTheme="minorHAnsi" w:cstheme="minorHAnsi"/>
        </w:rPr>
        <w:t xml:space="preserve"> regularly take on such cases.</w:t>
      </w:r>
      <w:r w:rsidR="00C6396D">
        <w:rPr>
          <w:rFonts w:asciiTheme="minorHAnsi" w:hAnsiTheme="minorHAnsi" w:cstheme="minorHAnsi"/>
        </w:rPr>
        <w:t xml:space="preserve"> </w:t>
      </w:r>
      <w:r w:rsidR="00CA79EC" w:rsidRPr="004C435B">
        <w:rPr>
          <w:rFonts w:asciiTheme="minorHAnsi" w:hAnsiTheme="minorHAnsi" w:cstheme="minorHAnsi"/>
        </w:rPr>
        <w:t xml:space="preserve">This </w:t>
      </w:r>
      <w:proofErr w:type="gramStart"/>
      <w:r w:rsidR="00CA79EC" w:rsidRPr="004C435B">
        <w:rPr>
          <w:rFonts w:asciiTheme="minorHAnsi" w:hAnsiTheme="minorHAnsi" w:cstheme="minorHAnsi"/>
        </w:rPr>
        <w:t>raised</w:t>
      </w:r>
      <w:proofErr w:type="gramEnd"/>
      <w:r w:rsidR="00CA79EC" w:rsidRPr="004C435B">
        <w:rPr>
          <w:rFonts w:asciiTheme="minorHAnsi" w:hAnsiTheme="minorHAnsi" w:cstheme="minorHAnsi"/>
        </w:rPr>
        <w:t xml:space="preserve">, as </w:t>
      </w:r>
      <w:r w:rsidR="0073412C" w:rsidRPr="004C435B">
        <w:rPr>
          <w:rFonts w:asciiTheme="minorHAnsi" w:hAnsiTheme="minorHAnsi" w:cstheme="minorHAnsi"/>
        </w:rPr>
        <w:t>we</w:t>
      </w:r>
      <w:r w:rsidR="00C6396D">
        <w:rPr>
          <w:rFonts w:asciiTheme="minorHAnsi" w:hAnsiTheme="minorHAnsi" w:cstheme="minorHAnsi"/>
        </w:rPr>
        <w:t xml:space="preserve"> </w:t>
      </w:r>
      <w:r w:rsidR="0073412C" w:rsidRPr="004C435B">
        <w:rPr>
          <w:rFonts w:asciiTheme="minorHAnsi" w:hAnsiTheme="minorHAnsi" w:cstheme="minorHAnsi"/>
        </w:rPr>
        <w:t>might expect</w:t>
      </w:r>
      <w:r w:rsidR="00CA79EC" w:rsidRPr="004C435B">
        <w:rPr>
          <w:rFonts w:asciiTheme="minorHAnsi" w:hAnsiTheme="minorHAnsi" w:cstheme="minorHAnsi"/>
        </w:rPr>
        <w:t xml:space="preserve">, new </w:t>
      </w:r>
      <w:r w:rsidR="004B329F" w:rsidRPr="004C435B">
        <w:rPr>
          <w:rFonts w:asciiTheme="minorHAnsi" w:hAnsiTheme="minorHAnsi" w:cstheme="minorHAnsi"/>
        </w:rPr>
        <w:t xml:space="preserve">and specific </w:t>
      </w:r>
      <w:r w:rsidR="00283493" w:rsidRPr="004C435B">
        <w:rPr>
          <w:rFonts w:asciiTheme="minorHAnsi" w:hAnsiTheme="minorHAnsi" w:cstheme="minorHAnsi"/>
        </w:rPr>
        <w:t xml:space="preserve">challenges for the actor, and makes the notion of ‘performance’ even more complex. </w:t>
      </w:r>
    </w:p>
    <w:p w:rsidR="00B07E87" w:rsidRPr="004C435B" w:rsidRDefault="00B07E87" w:rsidP="008810E2">
      <w:pPr>
        <w:spacing w:line="480" w:lineRule="auto"/>
        <w:rPr>
          <w:rFonts w:asciiTheme="minorHAnsi" w:hAnsiTheme="minorHAnsi" w:cstheme="minorHAnsi"/>
        </w:rPr>
      </w:pPr>
    </w:p>
    <w:p w:rsidR="0073412C" w:rsidRPr="004C435B" w:rsidRDefault="00283493" w:rsidP="008810E2">
      <w:pPr>
        <w:spacing w:line="480" w:lineRule="auto"/>
        <w:ind w:firstLine="720"/>
        <w:rPr>
          <w:rFonts w:asciiTheme="minorHAnsi" w:hAnsiTheme="minorHAnsi" w:cstheme="minorHAnsi"/>
        </w:rPr>
      </w:pPr>
      <w:r w:rsidRPr="004C435B">
        <w:rPr>
          <w:rFonts w:asciiTheme="minorHAnsi" w:hAnsiTheme="minorHAnsi" w:cstheme="minorHAnsi"/>
        </w:rPr>
        <w:t>It is also important to note that the actors</w:t>
      </w:r>
      <w:r w:rsidR="00B07E87" w:rsidRPr="004C435B">
        <w:rPr>
          <w:rFonts w:asciiTheme="minorHAnsi" w:hAnsiTheme="minorHAnsi" w:cstheme="minorHAnsi"/>
        </w:rPr>
        <w:t xml:space="preserve"> in </w:t>
      </w:r>
      <w:r w:rsidR="00B07E87" w:rsidRPr="004C435B">
        <w:rPr>
          <w:rFonts w:asciiTheme="minorHAnsi" w:hAnsiTheme="minorHAnsi" w:cstheme="minorHAnsi"/>
          <w:i/>
        </w:rPr>
        <w:t>Consent</w:t>
      </w:r>
      <w:r w:rsidR="00C6396D">
        <w:rPr>
          <w:rFonts w:asciiTheme="minorHAnsi" w:hAnsiTheme="minorHAnsi" w:cstheme="minorHAnsi"/>
          <w:i/>
        </w:rPr>
        <w:t xml:space="preserve"> </w:t>
      </w:r>
      <w:r w:rsidRPr="004C435B">
        <w:rPr>
          <w:rFonts w:asciiTheme="minorHAnsi" w:hAnsiTheme="minorHAnsi" w:cstheme="minorHAnsi"/>
        </w:rPr>
        <w:t>were not</w:t>
      </w:r>
      <w:r w:rsidR="0073412C" w:rsidRPr="004C435B">
        <w:rPr>
          <w:rFonts w:asciiTheme="minorHAnsi" w:hAnsiTheme="minorHAnsi" w:cstheme="minorHAnsi"/>
        </w:rPr>
        <w:t>, u</w:t>
      </w:r>
      <w:r w:rsidR="00CA79EC" w:rsidRPr="004C435B">
        <w:rPr>
          <w:rFonts w:asciiTheme="minorHAnsi" w:hAnsiTheme="minorHAnsi" w:cstheme="minorHAnsi"/>
        </w:rPr>
        <w:t>nlike many docudramas</w:t>
      </w:r>
      <w:r w:rsidR="0073412C" w:rsidRPr="004C435B">
        <w:rPr>
          <w:rFonts w:asciiTheme="minorHAnsi" w:hAnsiTheme="minorHAnsi" w:cstheme="minorHAnsi"/>
        </w:rPr>
        <w:t>,</w:t>
      </w:r>
      <w:r w:rsidR="00CA79EC" w:rsidRPr="004C435B">
        <w:rPr>
          <w:rFonts w:asciiTheme="minorHAnsi" w:hAnsiTheme="minorHAnsi" w:cstheme="minorHAnsi"/>
        </w:rPr>
        <w:t xml:space="preserve"> playing real people. </w:t>
      </w:r>
      <w:r w:rsidR="0073412C" w:rsidRPr="004C435B">
        <w:rPr>
          <w:rFonts w:asciiTheme="minorHAnsi" w:hAnsiTheme="minorHAnsi" w:cstheme="minorHAnsi"/>
        </w:rPr>
        <w:t>One of</w:t>
      </w:r>
      <w:r w:rsidR="00CA79EC" w:rsidRPr="004C435B">
        <w:rPr>
          <w:rFonts w:asciiTheme="minorHAnsi" w:hAnsiTheme="minorHAnsi" w:cstheme="minorHAnsi"/>
        </w:rPr>
        <w:t xml:space="preserve"> the central question</w:t>
      </w:r>
      <w:r w:rsidR="0073412C" w:rsidRPr="004C435B">
        <w:rPr>
          <w:rFonts w:asciiTheme="minorHAnsi" w:hAnsiTheme="minorHAnsi" w:cstheme="minorHAnsi"/>
        </w:rPr>
        <w:t>s that this essay will pursue</w:t>
      </w:r>
      <w:r w:rsidR="00CA79EC" w:rsidRPr="004C435B">
        <w:rPr>
          <w:rFonts w:asciiTheme="minorHAnsi" w:hAnsiTheme="minorHAnsi" w:cstheme="minorHAnsi"/>
        </w:rPr>
        <w:t xml:space="preserve"> is </w:t>
      </w:r>
      <w:r w:rsidR="00857F37" w:rsidRPr="004C435B">
        <w:rPr>
          <w:rFonts w:asciiTheme="minorHAnsi" w:hAnsiTheme="minorHAnsi" w:cstheme="minorHAnsi"/>
        </w:rPr>
        <w:t>how an actor portrays a fictional character and scenario within the real apparatus of the law. The fact that the actor</w:t>
      </w:r>
      <w:r w:rsidRPr="004C435B">
        <w:rPr>
          <w:rFonts w:asciiTheme="minorHAnsi" w:hAnsiTheme="minorHAnsi" w:cstheme="minorHAnsi"/>
        </w:rPr>
        <w:t>s did</w:t>
      </w:r>
      <w:r w:rsidR="00857F37" w:rsidRPr="004C435B">
        <w:rPr>
          <w:rFonts w:asciiTheme="minorHAnsi" w:hAnsiTheme="minorHAnsi" w:cstheme="minorHAnsi"/>
        </w:rPr>
        <w:t xml:space="preserve"> not play a real person makes this an atypical docudrama, and one which </w:t>
      </w:r>
      <w:r w:rsidR="00FA741D" w:rsidRPr="004C435B">
        <w:rPr>
          <w:rFonts w:asciiTheme="minorHAnsi" w:hAnsiTheme="minorHAnsi" w:cstheme="minorHAnsi"/>
        </w:rPr>
        <w:t xml:space="preserve">deserves particular scrutiny. </w:t>
      </w:r>
      <w:r w:rsidR="00FA741D" w:rsidRPr="004C435B">
        <w:rPr>
          <w:rFonts w:asciiTheme="minorHAnsi" w:hAnsiTheme="minorHAnsi" w:cstheme="minorHAnsi"/>
          <w:i/>
        </w:rPr>
        <w:t xml:space="preserve">Consent </w:t>
      </w:r>
      <w:r w:rsidR="00B07E87" w:rsidRPr="004C435B">
        <w:rPr>
          <w:rFonts w:asciiTheme="minorHAnsi" w:hAnsiTheme="minorHAnsi" w:cstheme="minorHAnsi"/>
        </w:rPr>
        <w:t>wa</w:t>
      </w:r>
      <w:r w:rsidR="00FA741D" w:rsidRPr="004C435B">
        <w:rPr>
          <w:rFonts w:asciiTheme="minorHAnsi" w:hAnsiTheme="minorHAnsi" w:cstheme="minorHAnsi"/>
        </w:rPr>
        <w:t xml:space="preserve">s, from an actor’s point of view, a rule-breaker. It is commonly acknowledged that one of the </w:t>
      </w:r>
      <w:r w:rsidR="00271F6C">
        <w:rPr>
          <w:rFonts w:asciiTheme="minorHAnsi" w:hAnsiTheme="minorHAnsi" w:cstheme="minorHAnsi"/>
        </w:rPr>
        <w:t>defining features</w:t>
      </w:r>
      <w:r w:rsidR="00FA741D" w:rsidRPr="004C435B">
        <w:rPr>
          <w:rFonts w:asciiTheme="minorHAnsi" w:hAnsiTheme="minorHAnsi" w:cstheme="minorHAnsi"/>
        </w:rPr>
        <w:t xml:space="preserve"> of the genre is that actors play real people, as Paget notes, ‘Docudrama, of course, does not have characters in any conventional dramatic sense. It attempts to portra</w:t>
      </w:r>
      <w:r w:rsidR="00463AAE" w:rsidRPr="004C435B">
        <w:rPr>
          <w:rFonts w:asciiTheme="minorHAnsi" w:hAnsiTheme="minorHAnsi" w:cstheme="minorHAnsi"/>
        </w:rPr>
        <w:t xml:space="preserve">y </w:t>
      </w:r>
      <w:r w:rsidR="004D6186">
        <w:rPr>
          <w:rFonts w:asciiTheme="minorHAnsi" w:hAnsiTheme="minorHAnsi" w:cstheme="minorHAnsi"/>
        </w:rPr>
        <w:t>real-world individuals...’ (2011</w:t>
      </w:r>
      <w:r w:rsidR="00463AAE" w:rsidRPr="004C435B">
        <w:rPr>
          <w:rFonts w:asciiTheme="minorHAnsi" w:hAnsiTheme="minorHAnsi" w:cstheme="minorHAnsi"/>
        </w:rPr>
        <w:t xml:space="preserve">: </w:t>
      </w:r>
      <w:r w:rsidR="00FA741D" w:rsidRPr="004C435B">
        <w:rPr>
          <w:rFonts w:asciiTheme="minorHAnsi" w:hAnsiTheme="minorHAnsi" w:cstheme="minorHAnsi"/>
        </w:rPr>
        <w:t>43)</w:t>
      </w:r>
      <w:r w:rsidR="004B06DF" w:rsidRPr="004C435B">
        <w:rPr>
          <w:rFonts w:asciiTheme="minorHAnsi" w:hAnsiTheme="minorHAnsi" w:cstheme="minorHAnsi"/>
        </w:rPr>
        <w:t>.</w:t>
      </w:r>
      <w:r w:rsidR="00FA741D" w:rsidRPr="004C435B">
        <w:rPr>
          <w:rFonts w:asciiTheme="minorHAnsi" w:hAnsiTheme="minorHAnsi" w:cstheme="minorHAnsi"/>
        </w:rPr>
        <w:t xml:space="preserve"> </w:t>
      </w:r>
      <w:r w:rsidR="001F6CEA">
        <w:rPr>
          <w:rFonts w:asciiTheme="minorHAnsi" w:hAnsiTheme="minorHAnsi" w:cstheme="minorHAnsi"/>
        </w:rPr>
        <w:t>In</w:t>
      </w:r>
      <w:r w:rsidR="004B06DF" w:rsidRPr="004C435B">
        <w:rPr>
          <w:rFonts w:asciiTheme="minorHAnsi" w:hAnsiTheme="minorHAnsi" w:cstheme="minorHAnsi"/>
        </w:rPr>
        <w:t xml:space="preserve"> </w:t>
      </w:r>
      <w:r w:rsidR="004B06DF" w:rsidRPr="004C435B">
        <w:rPr>
          <w:rFonts w:asciiTheme="minorHAnsi" w:hAnsiTheme="minorHAnsi" w:cstheme="minorHAnsi"/>
          <w:i/>
        </w:rPr>
        <w:t>Consent</w:t>
      </w:r>
      <w:r w:rsidR="004B06DF" w:rsidRPr="004C435B">
        <w:rPr>
          <w:rFonts w:asciiTheme="minorHAnsi" w:hAnsiTheme="minorHAnsi" w:cstheme="minorHAnsi"/>
        </w:rPr>
        <w:t xml:space="preserve">, both the victim and </w:t>
      </w:r>
      <w:r w:rsidR="008464E8" w:rsidRPr="004C435B">
        <w:rPr>
          <w:rFonts w:asciiTheme="minorHAnsi" w:hAnsiTheme="minorHAnsi" w:cstheme="minorHAnsi"/>
        </w:rPr>
        <w:t>perpetrator were</w:t>
      </w:r>
      <w:r w:rsidR="004B06DF" w:rsidRPr="004C435B">
        <w:rPr>
          <w:rFonts w:asciiTheme="minorHAnsi" w:hAnsiTheme="minorHAnsi" w:cstheme="minorHAnsi"/>
        </w:rPr>
        <w:t xml:space="preserve"> fictional. </w:t>
      </w:r>
      <w:r w:rsidR="00AF4D54">
        <w:rPr>
          <w:rFonts w:asciiTheme="minorHAnsi" w:hAnsiTheme="minorHAnsi" w:cstheme="minorHAnsi"/>
        </w:rPr>
        <w:t>Rather than pursuing</w:t>
      </w:r>
      <w:r w:rsidR="00FA741D" w:rsidRPr="004C435B">
        <w:rPr>
          <w:rFonts w:asciiTheme="minorHAnsi" w:hAnsiTheme="minorHAnsi" w:cstheme="minorHAnsi"/>
        </w:rPr>
        <w:t xml:space="preserve"> the path of how </w:t>
      </w:r>
      <w:r w:rsidR="00CA79EC" w:rsidRPr="004C435B">
        <w:rPr>
          <w:rFonts w:asciiTheme="minorHAnsi" w:hAnsiTheme="minorHAnsi" w:cstheme="minorHAnsi"/>
        </w:rPr>
        <w:t>a</w:t>
      </w:r>
      <w:r w:rsidR="00A85BCE">
        <w:rPr>
          <w:rFonts w:asciiTheme="minorHAnsi" w:hAnsiTheme="minorHAnsi" w:cstheme="minorHAnsi"/>
        </w:rPr>
        <w:t>ctors’ process</w:t>
      </w:r>
      <w:r w:rsidR="00271F6C">
        <w:rPr>
          <w:rFonts w:asciiTheme="minorHAnsi" w:hAnsiTheme="minorHAnsi" w:cstheme="minorHAnsi"/>
        </w:rPr>
        <w:t>es change</w:t>
      </w:r>
      <w:r w:rsidR="00A85BCE">
        <w:rPr>
          <w:rFonts w:asciiTheme="minorHAnsi" w:hAnsiTheme="minorHAnsi" w:cstheme="minorHAnsi"/>
        </w:rPr>
        <w:t xml:space="preserve"> when their subject </w:t>
      </w:r>
      <w:r w:rsidR="00CA79EC" w:rsidRPr="004C435B">
        <w:rPr>
          <w:rFonts w:asciiTheme="minorHAnsi" w:hAnsiTheme="minorHAnsi" w:cstheme="minorHAnsi"/>
        </w:rPr>
        <w:t xml:space="preserve">is real, and the ethical considerations which go hand in hand with portraying them, </w:t>
      </w:r>
      <w:r w:rsidR="00AF4D54">
        <w:rPr>
          <w:rFonts w:asciiTheme="minorHAnsi" w:hAnsiTheme="minorHAnsi" w:cstheme="minorHAnsi"/>
        </w:rPr>
        <w:t xml:space="preserve">this essay </w:t>
      </w:r>
      <w:r w:rsidR="00FA741D" w:rsidRPr="004C435B">
        <w:rPr>
          <w:rFonts w:asciiTheme="minorHAnsi" w:hAnsiTheme="minorHAnsi" w:cstheme="minorHAnsi"/>
        </w:rPr>
        <w:t xml:space="preserve">will analyse their performance of an invented </w:t>
      </w:r>
      <w:r w:rsidR="00C6396D">
        <w:rPr>
          <w:rFonts w:asciiTheme="minorHAnsi" w:hAnsiTheme="minorHAnsi" w:cstheme="minorHAnsi"/>
        </w:rPr>
        <w:t xml:space="preserve">(though tightly structured) </w:t>
      </w:r>
      <w:r w:rsidR="00FA741D" w:rsidRPr="004C435B">
        <w:rPr>
          <w:rFonts w:asciiTheme="minorHAnsi" w:hAnsiTheme="minorHAnsi" w:cstheme="minorHAnsi"/>
        </w:rPr>
        <w:t xml:space="preserve">scenario within a real judicial process. </w:t>
      </w:r>
    </w:p>
    <w:p w:rsidR="0073412C" w:rsidRPr="004C435B" w:rsidRDefault="0073412C" w:rsidP="008810E2">
      <w:pPr>
        <w:spacing w:line="480" w:lineRule="auto"/>
        <w:rPr>
          <w:rFonts w:asciiTheme="minorHAnsi" w:hAnsiTheme="minorHAnsi" w:cstheme="minorHAnsi"/>
        </w:rPr>
      </w:pPr>
    </w:p>
    <w:p w:rsidR="00881774" w:rsidRPr="00271F6C" w:rsidRDefault="00A85BCE" w:rsidP="00271F6C">
      <w:pPr>
        <w:spacing w:line="480" w:lineRule="auto"/>
        <w:ind w:firstLine="720"/>
        <w:rPr>
          <w:rFonts w:asciiTheme="minorHAnsi" w:hAnsiTheme="minorHAnsi" w:cstheme="minorHAnsi"/>
        </w:rPr>
      </w:pPr>
      <w:r>
        <w:rPr>
          <w:rFonts w:asciiTheme="minorHAnsi" w:hAnsiTheme="minorHAnsi" w:cstheme="minorHAnsi"/>
        </w:rPr>
        <w:t>Instead of providing</w:t>
      </w:r>
      <w:r w:rsidR="0073412C" w:rsidRPr="004C435B">
        <w:rPr>
          <w:rFonts w:asciiTheme="minorHAnsi" w:hAnsiTheme="minorHAnsi" w:cstheme="minorHAnsi"/>
        </w:rPr>
        <w:t xml:space="preserve"> a textual analysis of the </w:t>
      </w:r>
      <w:r w:rsidR="00195B43">
        <w:rPr>
          <w:rFonts w:asciiTheme="minorHAnsi" w:hAnsiTheme="minorHAnsi" w:cstheme="minorHAnsi"/>
        </w:rPr>
        <w:t>drama</w:t>
      </w:r>
      <w:r w:rsidR="0073412C" w:rsidRPr="004C435B">
        <w:rPr>
          <w:rFonts w:asciiTheme="minorHAnsi" w:hAnsiTheme="minorHAnsi" w:cstheme="minorHAnsi"/>
        </w:rPr>
        <w:t xml:space="preserve"> and to view performance</w:t>
      </w:r>
      <w:r w:rsidR="00881774" w:rsidRPr="004C435B">
        <w:rPr>
          <w:rFonts w:asciiTheme="minorHAnsi" w:hAnsiTheme="minorHAnsi" w:cstheme="minorHAnsi"/>
        </w:rPr>
        <w:t xml:space="preserve">, as has become </w:t>
      </w:r>
      <w:r w:rsidR="004B329F" w:rsidRPr="004C435B">
        <w:rPr>
          <w:rFonts w:asciiTheme="minorHAnsi" w:hAnsiTheme="minorHAnsi" w:cstheme="minorHAnsi"/>
        </w:rPr>
        <w:t>a dominant mode of analysis among television researchers</w:t>
      </w:r>
      <w:r w:rsidR="00881774" w:rsidRPr="004C435B">
        <w:rPr>
          <w:rFonts w:asciiTheme="minorHAnsi" w:hAnsiTheme="minorHAnsi" w:cstheme="minorHAnsi"/>
        </w:rPr>
        <w:t>,</w:t>
      </w:r>
      <w:r w:rsidR="0073412C" w:rsidRPr="004C435B">
        <w:rPr>
          <w:rFonts w:asciiTheme="minorHAnsi" w:hAnsiTheme="minorHAnsi" w:cstheme="minorHAnsi"/>
        </w:rPr>
        <w:t xml:space="preserve"> purely through the finished product, </w:t>
      </w:r>
      <w:r w:rsidR="004B329F" w:rsidRPr="004C435B">
        <w:rPr>
          <w:rFonts w:asciiTheme="minorHAnsi" w:hAnsiTheme="minorHAnsi" w:cstheme="minorHAnsi"/>
        </w:rPr>
        <w:t>here I am</w:t>
      </w:r>
      <w:r w:rsidR="0073412C" w:rsidRPr="004C435B">
        <w:rPr>
          <w:rFonts w:asciiTheme="minorHAnsi" w:hAnsiTheme="minorHAnsi" w:cstheme="minorHAnsi"/>
        </w:rPr>
        <w:t xml:space="preserve"> concerned with the proces</w:t>
      </w:r>
      <w:r w:rsidR="004B329F" w:rsidRPr="004C435B">
        <w:rPr>
          <w:rFonts w:asciiTheme="minorHAnsi" w:hAnsiTheme="minorHAnsi" w:cstheme="minorHAnsi"/>
        </w:rPr>
        <w:t xml:space="preserve">s of generating the performance. I will </w:t>
      </w:r>
      <w:r w:rsidR="0073412C" w:rsidRPr="004C435B">
        <w:rPr>
          <w:rFonts w:asciiTheme="minorHAnsi" w:hAnsiTheme="minorHAnsi" w:cstheme="minorHAnsi"/>
        </w:rPr>
        <w:t>place the actor’s approach, experiences and reflection at the centre of the examination of this celebrated docudrama.</w:t>
      </w:r>
      <w:r w:rsidR="00881774" w:rsidRPr="004C435B">
        <w:rPr>
          <w:rFonts w:asciiTheme="minorHAnsi" w:hAnsiTheme="minorHAnsi" w:cstheme="minorHAnsi"/>
        </w:rPr>
        <w:t xml:space="preserve"> To this end, I interviewed Anna </w:t>
      </w:r>
      <w:proofErr w:type="spellStart"/>
      <w:r w:rsidR="00881774" w:rsidRPr="004C435B">
        <w:rPr>
          <w:rFonts w:asciiTheme="minorHAnsi" w:hAnsiTheme="minorHAnsi" w:cstheme="minorHAnsi"/>
        </w:rPr>
        <w:t>Madeley</w:t>
      </w:r>
      <w:proofErr w:type="spellEnd"/>
      <w:r w:rsidR="00881774" w:rsidRPr="004C435B">
        <w:rPr>
          <w:rFonts w:asciiTheme="minorHAnsi" w:hAnsiTheme="minorHAnsi" w:cstheme="minorHAnsi"/>
        </w:rPr>
        <w:t xml:space="preserve"> about her experiences of the project.</w:t>
      </w:r>
      <w:r w:rsidR="004C435B">
        <w:rPr>
          <w:rStyle w:val="EndnoteReference"/>
          <w:rFonts w:asciiTheme="minorHAnsi" w:hAnsiTheme="minorHAnsi" w:cstheme="minorHAnsi"/>
        </w:rPr>
        <w:endnoteReference w:id="2"/>
      </w:r>
      <w:r w:rsidR="000B2AB6">
        <w:rPr>
          <w:rFonts w:asciiTheme="minorHAnsi" w:hAnsiTheme="minorHAnsi" w:cstheme="minorHAnsi"/>
        </w:rPr>
        <w:t xml:space="preserve"> This article will first consider the scope and structure of </w:t>
      </w:r>
      <w:r w:rsidR="000B2AB6" w:rsidRPr="000B2AB6">
        <w:rPr>
          <w:rFonts w:asciiTheme="minorHAnsi" w:hAnsiTheme="minorHAnsi" w:cstheme="minorHAnsi"/>
          <w:i/>
        </w:rPr>
        <w:t>Consent</w:t>
      </w:r>
      <w:r w:rsidR="000B2AB6">
        <w:rPr>
          <w:rFonts w:asciiTheme="minorHAnsi" w:hAnsiTheme="minorHAnsi" w:cstheme="minorHAnsi"/>
        </w:rPr>
        <w:t xml:space="preserve">, before analysing the </w:t>
      </w:r>
      <w:r w:rsidR="000B2AB6" w:rsidRPr="000B2AB6">
        <w:rPr>
          <w:rFonts w:asciiTheme="minorHAnsi" w:hAnsiTheme="minorHAnsi" w:cstheme="minorHAnsi"/>
        </w:rPr>
        <w:t>working</w:t>
      </w:r>
      <w:r w:rsidR="000B2AB6">
        <w:rPr>
          <w:rFonts w:asciiTheme="minorHAnsi" w:hAnsiTheme="minorHAnsi" w:cstheme="minorHAnsi"/>
          <w:i/>
        </w:rPr>
        <w:t xml:space="preserve"> </w:t>
      </w:r>
      <w:r w:rsidR="000B2AB6" w:rsidRPr="000B2AB6">
        <w:rPr>
          <w:rFonts w:asciiTheme="minorHAnsi" w:hAnsiTheme="minorHAnsi" w:cstheme="minorHAnsi"/>
        </w:rPr>
        <w:t>methods</w:t>
      </w:r>
      <w:r w:rsidR="000B2AB6">
        <w:rPr>
          <w:rFonts w:asciiTheme="minorHAnsi" w:hAnsiTheme="minorHAnsi" w:cstheme="minorHAnsi"/>
        </w:rPr>
        <w:t xml:space="preserve"> of the project from the actor’s perspective. </w:t>
      </w:r>
      <w:proofErr w:type="spellStart"/>
      <w:r w:rsidR="000B2AB6">
        <w:rPr>
          <w:rFonts w:asciiTheme="minorHAnsi" w:hAnsiTheme="minorHAnsi" w:cstheme="minorHAnsi"/>
        </w:rPr>
        <w:t>Madeley’s</w:t>
      </w:r>
      <w:proofErr w:type="spellEnd"/>
      <w:r w:rsidR="000B2AB6">
        <w:rPr>
          <w:rFonts w:asciiTheme="minorHAnsi" w:hAnsiTheme="minorHAnsi" w:cstheme="minorHAnsi"/>
        </w:rPr>
        <w:t xml:space="preserve"> acting processes will then be explored in detail, with particular focus on her use of</w:t>
      </w:r>
      <w:r w:rsidR="000B2AB6">
        <w:rPr>
          <w:rFonts w:asciiTheme="minorHAnsi" w:hAnsiTheme="minorHAnsi" w:cstheme="minorHAnsi"/>
          <w:i/>
        </w:rPr>
        <w:t xml:space="preserve"> </w:t>
      </w:r>
      <w:r w:rsidR="000B2AB6" w:rsidRPr="000B2AB6">
        <w:rPr>
          <w:rFonts w:asciiTheme="minorHAnsi" w:hAnsiTheme="minorHAnsi" w:cstheme="minorHAnsi"/>
        </w:rPr>
        <w:t>memory and recollection</w:t>
      </w:r>
      <w:r w:rsidR="000B2AB6">
        <w:rPr>
          <w:rFonts w:asciiTheme="minorHAnsi" w:hAnsiTheme="minorHAnsi" w:cstheme="minorHAnsi"/>
          <w:i/>
        </w:rPr>
        <w:t xml:space="preserve">, </w:t>
      </w:r>
      <w:r w:rsidR="000B2AB6">
        <w:rPr>
          <w:rFonts w:asciiTheme="minorHAnsi" w:hAnsiTheme="minorHAnsi" w:cstheme="minorHAnsi"/>
        </w:rPr>
        <w:t>and on her experience of</w:t>
      </w:r>
      <w:r w:rsidR="000B2AB6">
        <w:rPr>
          <w:rFonts w:asciiTheme="minorHAnsi" w:hAnsiTheme="minorHAnsi" w:cstheme="minorHAnsi"/>
          <w:i/>
        </w:rPr>
        <w:t xml:space="preserve"> </w:t>
      </w:r>
      <w:r w:rsidR="000B2AB6" w:rsidRPr="000B2AB6">
        <w:rPr>
          <w:rFonts w:asciiTheme="minorHAnsi" w:hAnsiTheme="minorHAnsi" w:cstheme="minorHAnsi"/>
        </w:rPr>
        <w:t>improvisation</w:t>
      </w:r>
      <w:r w:rsidR="000B2AB6">
        <w:rPr>
          <w:rFonts w:asciiTheme="minorHAnsi" w:hAnsiTheme="minorHAnsi" w:cstheme="minorHAnsi"/>
        </w:rPr>
        <w:t xml:space="preserve"> and the question of agency that the project raises. </w:t>
      </w:r>
    </w:p>
    <w:p w:rsidR="004C435B" w:rsidRDefault="004C435B" w:rsidP="008810E2">
      <w:pPr>
        <w:spacing w:line="480" w:lineRule="auto"/>
        <w:rPr>
          <w:rFonts w:asciiTheme="minorHAnsi" w:hAnsiTheme="minorHAnsi" w:cstheme="minorHAnsi"/>
        </w:rPr>
      </w:pPr>
    </w:p>
    <w:p w:rsidR="003C5FDB" w:rsidRPr="004C435B" w:rsidRDefault="00283493" w:rsidP="008810E2">
      <w:pPr>
        <w:spacing w:line="480" w:lineRule="auto"/>
        <w:rPr>
          <w:rFonts w:asciiTheme="minorHAnsi" w:hAnsiTheme="minorHAnsi" w:cstheme="minorHAnsi"/>
          <w:u w:val="single"/>
        </w:rPr>
      </w:pPr>
      <w:r w:rsidRPr="00C6396D">
        <w:rPr>
          <w:rFonts w:asciiTheme="minorHAnsi" w:hAnsiTheme="minorHAnsi" w:cstheme="minorHAnsi"/>
          <w:i/>
          <w:u w:val="single"/>
        </w:rPr>
        <w:t>Consent</w:t>
      </w:r>
      <w:r w:rsidRPr="004C435B">
        <w:rPr>
          <w:rFonts w:asciiTheme="minorHAnsi" w:hAnsiTheme="minorHAnsi" w:cstheme="minorHAnsi"/>
          <w:u w:val="single"/>
        </w:rPr>
        <w:t xml:space="preserve"> as Courtroom Drama</w:t>
      </w:r>
    </w:p>
    <w:p w:rsidR="003C5FDB" w:rsidRPr="004C435B" w:rsidRDefault="003C5FDB" w:rsidP="008810E2">
      <w:pPr>
        <w:spacing w:line="480" w:lineRule="auto"/>
        <w:rPr>
          <w:rFonts w:asciiTheme="minorHAnsi" w:hAnsiTheme="minorHAnsi" w:cstheme="minorHAnsi"/>
          <w:u w:val="single"/>
        </w:rPr>
      </w:pPr>
    </w:p>
    <w:p w:rsidR="0066459B" w:rsidRPr="004C435B" w:rsidRDefault="00381D8C" w:rsidP="008810E2">
      <w:pPr>
        <w:spacing w:line="480" w:lineRule="auto"/>
        <w:ind w:firstLine="709"/>
        <w:rPr>
          <w:rFonts w:asciiTheme="minorHAnsi" w:hAnsiTheme="minorHAnsi" w:cstheme="minorHAnsi"/>
        </w:rPr>
      </w:pPr>
      <w:r w:rsidRPr="004C435B">
        <w:rPr>
          <w:rFonts w:asciiTheme="minorHAnsi" w:hAnsiTheme="minorHAnsi" w:cstheme="minorHAnsi"/>
          <w:i/>
        </w:rPr>
        <w:t xml:space="preserve">Consent </w:t>
      </w:r>
      <w:r w:rsidRPr="004C435B">
        <w:rPr>
          <w:rFonts w:asciiTheme="minorHAnsi" w:hAnsiTheme="minorHAnsi" w:cstheme="minorHAnsi"/>
        </w:rPr>
        <w:t xml:space="preserve">follows the experiences of two work colleagues, </w:t>
      </w:r>
      <w:r w:rsidR="00624024">
        <w:rPr>
          <w:rFonts w:asciiTheme="minorHAnsi" w:hAnsiTheme="minorHAnsi" w:cstheme="minorHAnsi"/>
        </w:rPr>
        <w:t>Rebecca ‘</w:t>
      </w:r>
      <w:r w:rsidRPr="004C435B">
        <w:rPr>
          <w:rFonts w:asciiTheme="minorHAnsi" w:hAnsiTheme="minorHAnsi" w:cstheme="minorHAnsi"/>
        </w:rPr>
        <w:t>Becky</w:t>
      </w:r>
      <w:r w:rsidR="00624024">
        <w:rPr>
          <w:rFonts w:asciiTheme="minorHAnsi" w:hAnsiTheme="minorHAnsi" w:cstheme="minorHAnsi"/>
        </w:rPr>
        <w:t>’ Palmer</w:t>
      </w:r>
      <w:r w:rsidRPr="004C435B">
        <w:rPr>
          <w:rFonts w:asciiTheme="minorHAnsi" w:hAnsiTheme="minorHAnsi" w:cstheme="minorHAnsi"/>
        </w:rPr>
        <w:t xml:space="preserve"> (</w:t>
      </w:r>
      <w:proofErr w:type="spellStart"/>
      <w:r w:rsidRPr="004C435B">
        <w:rPr>
          <w:rFonts w:asciiTheme="minorHAnsi" w:hAnsiTheme="minorHAnsi" w:cstheme="minorHAnsi"/>
        </w:rPr>
        <w:t>Madeley</w:t>
      </w:r>
      <w:proofErr w:type="spellEnd"/>
      <w:r w:rsidRPr="004C435B">
        <w:rPr>
          <w:rFonts w:asciiTheme="minorHAnsi" w:hAnsiTheme="minorHAnsi" w:cstheme="minorHAnsi"/>
        </w:rPr>
        <w:t>) and Steve</w:t>
      </w:r>
      <w:r w:rsidR="00624024">
        <w:rPr>
          <w:rFonts w:asciiTheme="minorHAnsi" w:hAnsiTheme="minorHAnsi" w:cstheme="minorHAnsi"/>
        </w:rPr>
        <w:t>n Roberts</w:t>
      </w:r>
      <w:r w:rsidRPr="004C435B">
        <w:rPr>
          <w:rFonts w:asciiTheme="minorHAnsi" w:hAnsiTheme="minorHAnsi" w:cstheme="minorHAnsi"/>
        </w:rPr>
        <w:t xml:space="preserve"> (Mays). </w:t>
      </w:r>
      <w:r w:rsidR="00D04395" w:rsidRPr="004C435B">
        <w:rPr>
          <w:rFonts w:asciiTheme="minorHAnsi" w:hAnsiTheme="minorHAnsi" w:cstheme="minorHAnsi"/>
        </w:rPr>
        <w:t xml:space="preserve">It is, however, </w:t>
      </w:r>
      <w:r w:rsidR="003600F6" w:rsidRPr="004C435B">
        <w:rPr>
          <w:rFonts w:asciiTheme="minorHAnsi" w:hAnsiTheme="minorHAnsi" w:cstheme="minorHAnsi"/>
        </w:rPr>
        <w:t>Becky’s</w:t>
      </w:r>
      <w:r w:rsidR="00D04395" w:rsidRPr="004C435B">
        <w:rPr>
          <w:rFonts w:asciiTheme="minorHAnsi" w:hAnsiTheme="minorHAnsi" w:cstheme="minorHAnsi"/>
        </w:rPr>
        <w:t xml:space="preserve"> story that the viewer follows, and her point of view </w:t>
      </w:r>
      <w:r w:rsidR="00283493" w:rsidRPr="004C435B">
        <w:rPr>
          <w:rFonts w:asciiTheme="minorHAnsi" w:hAnsiTheme="minorHAnsi" w:cstheme="minorHAnsi"/>
        </w:rPr>
        <w:t xml:space="preserve">that </w:t>
      </w:r>
      <w:r w:rsidR="00D04395" w:rsidRPr="004C435B">
        <w:rPr>
          <w:rFonts w:asciiTheme="minorHAnsi" w:hAnsiTheme="minorHAnsi" w:cstheme="minorHAnsi"/>
        </w:rPr>
        <w:t xml:space="preserve">is privileged in the </w:t>
      </w:r>
      <w:r w:rsidR="008D637B" w:rsidRPr="004C435B">
        <w:rPr>
          <w:rFonts w:asciiTheme="minorHAnsi" w:hAnsiTheme="minorHAnsi" w:cstheme="minorHAnsi"/>
        </w:rPr>
        <w:t>narrative</w:t>
      </w:r>
      <w:r w:rsidR="00D04395" w:rsidRPr="004C435B">
        <w:rPr>
          <w:rFonts w:asciiTheme="minorHAnsi" w:hAnsiTheme="minorHAnsi" w:cstheme="minorHAnsi"/>
        </w:rPr>
        <w:t xml:space="preserve">. </w:t>
      </w:r>
      <w:r w:rsidR="0066459B" w:rsidRPr="004C435B">
        <w:rPr>
          <w:rFonts w:asciiTheme="minorHAnsi" w:hAnsiTheme="minorHAnsi" w:cstheme="minorHAnsi"/>
        </w:rPr>
        <w:t>In the opening voice-over</w:t>
      </w:r>
      <w:r w:rsidR="00624024">
        <w:rPr>
          <w:rFonts w:asciiTheme="minorHAnsi" w:hAnsiTheme="minorHAnsi" w:cstheme="minorHAnsi"/>
        </w:rPr>
        <w:t xml:space="preserve"> (spoken over images of the jury discussing the case)</w:t>
      </w:r>
      <w:r w:rsidR="0066459B" w:rsidRPr="004C435B">
        <w:rPr>
          <w:rFonts w:asciiTheme="minorHAnsi" w:hAnsiTheme="minorHAnsi" w:cstheme="minorHAnsi"/>
        </w:rPr>
        <w:t xml:space="preserve">, </w:t>
      </w:r>
      <w:proofErr w:type="spellStart"/>
      <w:r w:rsidR="0066459B" w:rsidRPr="004C435B">
        <w:rPr>
          <w:rFonts w:asciiTheme="minorHAnsi" w:hAnsiTheme="minorHAnsi" w:cstheme="minorHAnsi"/>
        </w:rPr>
        <w:t>Madeley</w:t>
      </w:r>
      <w:proofErr w:type="spellEnd"/>
      <w:r w:rsidR="0066459B" w:rsidRPr="004C435B">
        <w:rPr>
          <w:rFonts w:asciiTheme="minorHAnsi" w:hAnsiTheme="minorHAnsi" w:cstheme="minorHAnsi"/>
        </w:rPr>
        <w:t xml:space="preserve"> states the premise of the </w:t>
      </w:r>
      <w:r w:rsidR="00195B43">
        <w:rPr>
          <w:rFonts w:asciiTheme="minorHAnsi" w:hAnsiTheme="minorHAnsi" w:cstheme="minorHAnsi"/>
        </w:rPr>
        <w:t>drama</w:t>
      </w:r>
      <w:r w:rsidR="0066459B" w:rsidRPr="004C435B">
        <w:rPr>
          <w:rFonts w:asciiTheme="minorHAnsi" w:hAnsiTheme="minorHAnsi" w:cstheme="minorHAnsi"/>
        </w:rPr>
        <w:t xml:space="preserve"> and the use of actors and non-actors:</w:t>
      </w:r>
    </w:p>
    <w:p w:rsidR="00D04395" w:rsidRPr="004C435B" w:rsidRDefault="00D04395" w:rsidP="008810E2">
      <w:pPr>
        <w:spacing w:line="480" w:lineRule="auto"/>
        <w:rPr>
          <w:rFonts w:asciiTheme="minorHAnsi" w:hAnsiTheme="minorHAnsi" w:cstheme="minorHAnsi"/>
        </w:rPr>
      </w:pPr>
    </w:p>
    <w:p w:rsidR="00463AAE" w:rsidRPr="004C435B" w:rsidRDefault="00624024" w:rsidP="008810E2">
      <w:pPr>
        <w:spacing w:line="480" w:lineRule="auto"/>
        <w:ind w:left="709" w:right="651"/>
        <w:rPr>
          <w:rFonts w:asciiTheme="minorHAnsi" w:hAnsiTheme="minorHAnsi" w:cstheme="minorHAnsi"/>
        </w:rPr>
      </w:pPr>
      <w:r>
        <w:rPr>
          <w:rFonts w:asciiTheme="minorHAnsi" w:hAnsiTheme="minorHAnsi" w:cstheme="minorHAnsi"/>
        </w:rPr>
        <w:t>This ju</w:t>
      </w:r>
      <w:r w:rsidRPr="00624024">
        <w:rPr>
          <w:rFonts w:asciiTheme="minorHAnsi" w:hAnsiTheme="minorHAnsi" w:cstheme="minorHAnsi"/>
        </w:rPr>
        <w:t xml:space="preserve">ry is deliberating </w:t>
      </w:r>
      <w:r>
        <w:rPr>
          <w:rFonts w:asciiTheme="minorHAnsi" w:hAnsiTheme="minorHAnsi" w:cstheme="minorHAnsi"/>
        </w:rPr>
        <w:t xml:space="preserve">at a rape trial. I should know – </w:t>
      </w:r>
      <w:r w:rsidRPr="00624024">
        <w:rPr>
          <w:rFonts w:asciiTheme="minorHAnsi" w:hAnsiTheme="minorHAnsi" w:cstheme="minorHAnsi"/>
        </w:rPr>
        <w:t>I'm the woman who made the accusation.</w:t>
      </w:r>
      <w:r>
        <w:rPr>
          <w:rFonts w:asciiTheme="minorHAnsi" w:hAnsiTheme="minorHAnsi" w:cstheme="minorHAnsi"/>
        </w:rPr>
        <w:t xml:space="preserve"> We were at a party. H</w:t>
      </w:r>
      <w:r w:rsidRPr="00624024">
        <w:rPr>
          <w:rFonts w:asciiTheme="minorHAnsi" w:hAnsiTheme="minorHAnsi" w:cstheme="minorHAnsi"/>
        </w:rPr>
        <w:t xml:space="preserve">e wasn't a stranger, we worked together. The jury </w:t>
      </w:r>
      <w:r>
        <w:rPr>
          <w:rFonts w:asciiTheme="minorHAnsi" w:hAnsiTheme="minorHAnsi" w:cstheme="minorHAnsi"/>
        </w:rPr>
        <w:t xml:space="preserve">didn't see what happened next, </w:t>
      </w:r>
      <w:r w:rsidRPr="00624024">
        <w:rPr>
          <w:rFonts w:asciiTheme="minorHAnsi" w:hAnsiTheme="minorHAnsi" w:cstheme="minorHAnsi"/>
        </w:rPr>
        <w:t xml:space="preserve">but you </w:t>
      </w:r>
      <w:r w:rsidRPr="00624024">
        <w:rPr>
          <w:rFonts w:asciiTheme="minorHAnsi" w:hAnsiTheme="minorHAnsi" w:cstheme="minorHAnsi"/>
        </w:rPr>
        <w:lastRenderedPageBreak/>
        <w:t xml:space="preserve">will. This jury is made up of ordinary men and women picked at random through the electoral register. The people that you will see during this trial are real. </w:t>
      </w:r>
      <w:proofErr w:type="gramStart"/>
      <w:r w:rsidRPr="00624024">
        <w:rPr>
          <w:rFonts w:asciiTheme="minorHAnsi" w:hAnsiTheme="minorHAnsi" w:cstheme="minorHAnsi"/>
        </w:rPr>
        <w:t>The defence barrister, the barrister for the prosecution, the judge, the court staff, the police officers, the doctor.</w:t>
      </w:r>
      <w:proofErr w:type="gramEnd"/>
      <w:r w:rsidRPr="00624024">
        <w:rPr>
          <w:rFonts w:asciiTheme="minorHAnsi" w:hAnsiTheme="minorHAnsi" w:cstheme="minorHAnsi"/>
        </w:rPr>
        <w:t xml:space="preserve"> The jury will hear evidence and record </w:t>
      </w:r>
      <w:r w:rsidR="00C6396D">
        <w:rPr>
          <w:rFonts w:asciiTheme="minorHAnsi" w:hAnsiTheme="minorHAnsi" w:cstheme="minorHAnsi"/>
        </w:rPr>
        <w:t xml:space="preserve">a </w:t>
      </w:r>
      <w:r w:rsidRPr="00624024">
        <w:rPr>
          <w:rFonts w:asciiTheme="minorHAnsi" w:hAnsiTheme="minorHAnsi" w:cstheme="minorHAnsi"/>
        </w:rPr>
        <w:t>verdi</w:t>
      </w:r>
      <w:r>
        <w:rPr>
          <w:rFonts w:asciiTheme="minorHAnsi" w:hAnsiTheme="minorHAnsi" w:cstheme="minorHAnsi"/>
        </w:rPr>
        <w:t>ct based on a fictional story. O</w:t>
      </w:r>
      <w:r w:rsidRPr="00624024">
        <w:rPr>
          <w:rFonts w:asciiTheme="minorHAnsi" w:hAnsiTheme="minorHAnsi" w:cstheme="minorHAnsi"/>
        </w:rPr>
        <w:t>nly the ac</w:t>
      </w:r>
      <w:r>
        <w:rPr>
          <w:rFonts w:asciiTheme="minorHAnsi" w:hAnsiTheme="minorHAnsi" w:cstheme="minorHAnsi"/>
        </w:rPr>
        <w:t>cused, me –</w:t>
      </w:r>
      <w:r w:rsidRPr="00624024">
        <w:rPr>
          <w:rFonts w:asciiTheme="minorHAnsi" w:hAnsiTheme="minorHAnsi" w:cstheme="minorHAnsi"/>
        </w:rPr>
        <w:t xml:space="preserve"> his alleged victim</w:t>
      </w:r>
      <w:r>
        <w:rPr>
          <w:rFonts w:asciiTheme="minorHAnsi" w:hAnsiTheme="minorHAnsi" w:cstheme="minorHAnsi"/>
        </w:rPr>
        <w:t xml:space="preserve"> –</w:t>
      </w:r>
      <w:r w:rsidRPr="00624024">
        <w:rPr>
          <w:rFonts w:asciiTheme="minorHAnsi" w:hAnsiTheme="minorHAnsi" w:cstheme="minorHAnsi"/>
        </w:rPr>
        <w:t xml:space="preserve"> and my colleagues and friends are played by actors. You can't film a real trial, but</w:t>
      </w:r>
      <w:r w:rsidR="0009146A">
        <w:rPr>
          <w:rFonts w:asciiTheme="minorHAnsi" w:hAnsiTheme="minorHAnsi" w:cstheme="minorHAnsi"/>
        </w:rPr>
        <w:t xml:space="preserve"> this</w:t>
      </w:r>
      <w:r w:rsidRPr="00624024">
        <w:rPr>
          <w:rFonts w:asciiTheme="minorHAnsi" w:hAnsiTheme="minorHAnsi" w:cstheme="minorHAnsi"/>
        </w:rPr>
        <w:t xml:space="preserve"> is as real as it gets.</w:t>
      </w:r>
      <w:r w:rsidR="00463AAE" w:rsidRPr="004C435B">
        <w:rPr>
          <w:rFonts w:asciiTheme="minorHAnsi" w:hAnsiTheme="minorHAnsi" w:cstheme="minorHAnsi"/>
        </w:rPr>
        <w:tab/>
      </w:r>
      <w:r w:rsidR="00463AAE" w:rsidRPr="004C435B">
        <w:rPr>
          <w:rFonts w:asciiTheme="minorHAnsi" w:hAnsiTheme="minorHAnsi" w:cstheme="minorHAnsi"/>
        </w:rPr>
        <w:tab/>
      </w:r>
      <w:r w:rsidR="00463AAE" w:rsidRPr="004C435B">
        <w:rPr>
          <w:rFonts w:asciiTheme="minorHAnsi" w:hAnsiTheme="minorHAnsi" w:cstheme="minorHAnsi"/>
        </w:rPr>
        <w:tab/>
      </w:r>
      <w:r w:rsidR="00463AAE" w:rsidRPr="004C435B">
        <w:rPr>
          <w:rFonts w:asciiTheme="minorHAnsi" w:hAnsiTheme="minorHAnsi" w:cstheme="minorHAnsi"/>
        </w:rPr>
        <w:tab/>
      </w:r>
      <w:r w:rsidR="00463AAE" w:rsidRPr="004C435B">
        <w:rPr>
          <w:rFonts w:asciiTheme="minorHAnsi" w:hAnsiTheme="minorHAnsi" w:cstheme="minorHAnsi"/>
        </w:rPr>
        <w:tab/>
      </w:r>
      <w:r w:rsidR="004C435B">
        <w:rPr>
          <w:rFonts w:asciiTheme="minorHAnsi" w:hAnsiTheme="minorHAnsi" w:cstheme="minorHAnsi"/>
        </w:rPr>
        <w:tab/>
      </w:r>
      <w:r w:rsidR="00463AAE" w:rsidRPr="004C435B">
        <w:rPr>
          <w:rFonts w:asciiTheme="minorHAnsi" w:hAnsiTheme="minorHAnsi" w:cstheme="minorHAnsi"/>
        </w:rPr>
        <w:t>(</w:t>
      </w:r>
      <w:r w:rsidR="008B0221">
        <w:rPr>
          <w:rFonts w:asciiTheme="minorHAnsi" w:hAnsiTheme="minorHAnsi" w:cstheme="minorHAnsi"/>
        </w:rPr>
        <w:t>Maloney</w:t>
      </w:r>
      <w:r w:rsidR="00C6396D">
        <w:rPr>
          <w:rFonts w:asciiTheme="minorHAnsi" w:hAnsiTheme="minorHAnsi" w:cstheme="minorHAnsi"/>
        </w:rPr>
        <w:t xml:space="preserve"> </w:t>
      </w:r>
      <w:r w:rsidR="00463AAE" w:rsidRPr="004C435B">
        <w:rPr>
          <w:rFonts w:asciiTheme="minorHAnsi" w:hAnsiTheme="minorHAnsi" w:cstheme="minorHAnsi"/>
        </w:rPr>
        <w:t>2007)</w:t>
      </w:r>
    </w:p>
    <w:p w:rsidR="00D04395" w:rsidRPr="004C435B" w:rsidRDefault="00D04395" w:rsidP="008810E2">
      <w:pPr>
        <w:spacing w:line="480" w:lineRule="auto"/>
        <w:rPr>
          <w:rFonts w:asciiTheme="minorHAnsi" w:hAnsiTheme="minorHAnsi" w:cstheme="minorHAnsi"/>
        </w:rPr>
      </w:pPr>
    </w:p>
    <w:p w:rsidR="00D04395" w:rsidRPr="004C435B" w:rsidRDefault="00D04395" w:rsidP="008810E2">
      <w:pPr>
        <w:spacing w:line="480" w:lineRule="auto"/>
        <w:rPr>
          <w:rFonts w:asciiTheme="minorHAnsi" w:hAnsiTheme="minorHAnsi" w:cstheme="minorHAnsi"/>
        </w:rPr>
      </w:pPr>
    </w:p>
    <w:p w:rsidR="00381D8C" w:rsidRPr="004C435B" w:rsidRDefault="00381D8C" w:rsidP="008810E2">
      <w:pPr>
        <w:spacing w:line="480" w:lineRule="auto"/>
        <w:ind w:firstLine="709"/>
        <w:rPr>
          <w:rFonts w:asciiTheme="minorHAnsi" w:hAnsiTheme="minorHAnsi" w:cstheme="minorHAnsi"/>
        </w:rPr>
      </w:pPr>
      <w:r w:rsidRPr="004C435B">
        <w:rPr>
          <w:rFonts w:asciiTheme="minorHAnsi" w:hAnsiTheme="minorHAnsi" w:cstheme="minorHAnsi"/>
        </w:rPr>
        <w:t xml:space="preserve">In the early scenes, which serve as a prologue of sorts to the court case that is to come, </w:t>
      </w:r>
      <w:r w:rsidR="00D04395" w:rsidRPr="004C435B">
        <w:rPr>
          <w:rFonts w:asciiTheme="minorHAnsi" w:hAnsiTheme="minorHAnsi" w:cstheme="minorHAnsi"/>
        </w:rPr>
        <w:t>Becky and Steve</w:t>
      </w:r>
      <w:r w:rsidRPr="004C435B">
        <w:rPr>
          <w:rFonts w:asciiTheme="minorHAnsi" w:hAnsiTheme="minorHAnsi" w:cstheme="minorHAnsi"/>
        </w:rPr>
        <w:t xml:space="preserve"> are established as colleagues at work</w:t>
      </w:r>
      <w:r w:rsidR="002A54E0" w:rsidRPr="004C435B">
        <w:rPr>
          <w:rFonts w:asciiTheme="minorHAnsi" w:hAnsiTheme="minorHAnsi" w:cstheme="minorHAnsi"/>
        </w:rPr>
        <w:t>, and it is made clear that they are attracted to each other</w:t>
      </w:r>
      <w:r w:rsidRPr="004C435B">
        <w:rPr>
          <w:rFonts w:asciiTheme="minorHAnsi" w:hAnsiTheme="minorHAnsi" w:cstheme="minorHAnsi"/>
        </w:rPr>
        <w:t xml:space="preserve">. </w:t>
      </w:r>
      <w:r w:rsidR="002A54E0" w:rsidRPr="004C435B">
        <w:rPr>
          <w:rFonts w:asciiTheme="minorHAnsi" w:hAnsiTheme="minorHAnsi" w:cstheme="minorHAnsi"/>
        </w:rPr>
        <w:t>Th</w:t>
      </w:r>
      <w:r w:rsidR="00D04395" w:rsidRPr="004C435B">
        <w:rPr>
          <w:rFonts w:asciiTheme="minorHAnsi" w:hAnsiTheme="minorHAnsi" w:cstheme="minorHAnsi"/>
        </w:rPr>
        <w:t xml:space="preserve">is </w:t>
      </w:r>
      <w:r w:rsidR="00AB67FB">
        <w:rPr>
          <w:rFonts w:asciiTheme="minorHAnsi" w:hAnsiTheme="minorHAnsi" w:cstheme="minorHAnsi"/>
        </w:rPr>
        <w:t xml:space="preserve">is </w:t>
      </w:r>
      <w:r w:rsidR="008464E8" w:rsidRPr="004C435B">
        <w:rPr>
          <w:rFonts w:asciiTheme="minorHAnsi" w:hAnsiTheme="minorHAnsi" w:cstheme="minorHAnsi"/>
        </w:rPr>
        <w:t>complicated</w:t>
      </w:r>
      <w:r w:rsidR="00D04395" w:rsidRPr="004C435B">
        <w:rPr>
          <w:rFonts w:asciiTheme="minorHAnsi" w:hAnsiTheme="minorHAnsi" w:cstheme="minorHAnsi"/>
        </w:rPr>
        <w:t xml:space="preserve"> by the introduction of a plotline</w:t>
      </w:r>
      <w:r w:rsidR="008D637B" w:rsidRPr="004C435B">
        <w:rPr>
          <w:rFonts w:asciiTheme="minorHAnsi" w:hAnsiTheme="minorHAnsi" w:cstheme="minorHAnsi"/>
        </w:rPr>
        <w:t xml:space="preserve"> in which they </w:t>
      </w:r>
      <w:r w:rsidR="00D04395" w:rsidRPr="004C435B">
        <w:rPr>
          <w:rFonts w:asciiTheme="minorHAnsi" w:hAnsiTheme="minorHAnsi" w:cstheme="minorHAnsi"/>
        </w:rPr>
        <w:t xml:space="preserve">are in </w:t>
      </w:r>
      <w:r w:rsidR="00283493" w:rsidRPr="004C435B">
        <w:rPr>
          <w:rFonts w:asciiTheme="minorHAnsi" w:hAnsiTheme="minorHAnsi" w:cstheme="minorHAnsi"/>
        </w:rPr>
        <w:t xml:space="preserve">direct </w:t>
      </w:r>
      <w:r w:rsidR="003600F6" w:rsidRPr="004C435B">
        <w:rPr>
          <w:rFonts w:asciiTheme="minorHAnsi" w:hAnsiTheme="minorHAnsi" w:cstheme="minorHAnsi"/>
        </w:rPr>
        <w:t>competition for</w:t>
      </w:r>
      <w:r w:rsidR="00D04395" w:rsidRPr="004C435B">
        <w:rPr>
          <w:rFonts w:asciiTheme="minorHAnsi" w:hAnsiTheme="minorHAnsi" w:cstheme="minorHAnsi"/>
        </w:rPr>
        <w:t xml:space="preserve"> promotion. </w:t>
      </w:r>
      <w:r w:rsidRPr="004C435B">
        <w:rPr>
          <w:rFonts w:asciiTheme="minorHAnsi" w:hAnsiTheme="minorHAnsi" w:cstheme="minorHAnsi"/>
        </w:rPr>
        <w:t xml:space="preserve">The </w:t>
      </w:r>
      <w:r w:rsidR="0009146A">
        <w:rPr>
          <w:rFonts w:asciiTheme="minorHAnsi" w:hAnsiTheme="minorHAnsi" w:cstheme="minorHAnsi"/>
        </w:rPr>
        <w:t>narrative</w:t>
      </w:r>
      <w:r w:rsidRPr="004C435B">
        <w:rPr>
          <w:rFonts w:asciiTheme="minorHAnsi" w:hAnsiTheme="minorHAnsi" w:cstheme="minorHAnsi"/>
        </w:rPr>
        <w:t xml:space="preserve"> follows the pair to a work </w:t>
      </w:r>
      <w:r w:rsidR="00F33926" w:rsidRPr="004C435B">
        <w:rPr>
          <w:rFonts w:asciiTheme="minorHAnsi" w:hAnsiTheme="minorHAnsi" w:cstheme="minorHAnsi"/>
        </w:rPr>
        <w:t xml:space="preserve">event in which they stay in a hotel. </w:t>
      </w:r>
      <w:r w:rsidR="00D04395" w:rsidRPr="004C435B">
        <w:rPr>
          <w:rFonts w:asciiTheme="minorHAnsi" w:hAnsiTheme="minorHAnsi" w:cstheme="minorHAnsi"/>
        </w:rPr>
        <w:t xml:space="preserve">After a montage of </w:t>
      </w:r>
      <w:r w:rsidR="00F33926" w:rsidRPr="004C435B">
        <w:rPr>
          <w:rFonts w:asciiTheme="minorHAnsi" w:hAnsiTheme="minorHAnsi" w:cstheme="minorHAnsi"/>
        </w:rPr>
        <w:t>an evening of drinks,</w:t>
      </w:r>
      <w:r w:rsidR="00AB67FB">
        <w:rPr>
          <w:rFonts w:asciiTheme="minorHAnsi" w:hAnsiTheme="minorHAnsi" w:cstheme="minorHAnsi"/>
        </w:rPr>
        <w:t xml:space="preserve"> </w:t>
      </w:r>
      <w:r w:rsidR="008D637B" w:rsidRPr="004C435B">
        <w:rPr>
          <w:rFonts w:asciiTheme="minorHAnsi" w:hAnsiTheme="minorHAnsi" w:cstheme="minorHAnsi"/>
        </w:rPr>
        <w:t xml:space="preserve">the glamour of which is enhanced by a </w:t>
      </w:r>
      <w:r w:rsidR="00D04395" w:rsidRPr="004C435B">
        <w:rPr>
          <w:rFonts w:asciiTheme="minorHAnsi" w:hAnsiTheme="minorHAnsi" w:cstheme="minorHAnsi"/>
        </w:rPr>
        <w:t xml:space="preserve">richly saturated </w:t>
      </w:r>
      <w:proofErr w:type="spellStart"/>
      <w:r w:rsidR="008D637B" w:rsidRPr="004C435B">
        <w:rPr>
          <w:rFonts w:asciiTheme="minorHAnsi" w:hAnsiTheme="minorHAnsi" w:cstheme="minorHAnsi"/>
        </w:rPr>
        <w:t>mise</w:t>
      </w:r>
      <w:proofErr w:type="spellEnd"/>
      <w:r w:rsidR="008D637B" w:rsidRPr="004C435B">
        <w:rPr>
          <w:rFonts w:asciiTheme="minorHAnsi" w:hAnsiTheme="minorHAnsi" w:cstheme="minorHAnsi"/>
        </w:rPr>
        <w:t xml:space="preserve">-en-scene of </w:t>
      </w:r>
      <w:r w:rsidR="00D04395" w:rsidRPr="004C435B">
        <w:rPr>
          <w:rFonts w:asciiTheme="minorHAnsi" w:hAnsiTheme="minorHAnsi" w:cstheme="minorHAnsi"/>
        </w:rPr>
        <w:t xml:space="preserve">reds and oranges, the </w:t>
      </w:r>
      <w:r w:rsidR="00195B43">
        <w:rPr>
          <w:rFonts w:asciiTheme="minorHAnsi" w:hAnsiTheme="minorHAnsi" w:cstheme="minorHAnsi"/>
        </w:rPr>
        <w:t>drama</w:t>
      </w:r>
      <w:r w:rsidR="00D04395" w:rsidRPr="004C435B">
        <w:rPr>
          <w:rFonts w:asciiTheme="minorHAnsi" w:hAnsiTheme="minorHAnsi" w:cstheme="minorHAnsi"/>
        </w:rPr>
        <w:t xml:space="preserve"> cuts to </w:t>
      </w:r>
      <w:r w:rsidR="008464E8" w:rsidRPr="004C435B">
        <w:rPr>
          <w:rFonts w:asciiTheme="minorHAnsi" w:hAnsiTheme="minorHAnsi" w:cstheme="minorHAnsi"/>
        </w:rPr>
        <w:t>a CCTV-</w:t>
      </w:r>
      <w:r w:rsidR="00F33926" w:rsidRPr="004C435B">
        <w:rPr>
          <w:rFonts w:asciiTheme="minorHAnsi" w:hAnsiTheme="minorHAnsi" w:cstheme="minorHAnsi"/>
        </w:rPr>
        <w:t xml:space="preserve">style shot of the corridor of the hotel, </w:t>
      </w:r>
      <w:r w:rsidR="00D04395" w:rsidRPr="004C435B">
        <w:rPr>
          <w:rFonts w:asciiTheme="minorHAnsi" w:hAnsiTheme="minorHAnsi" w:cstheme="minorHAnsi"/>
        </w:rPr>
        <w:t xml:space="preserve">and </w:t>
      </w:r>
      <w:r w:rsidR="00F33926" w:rsidRPr="004C435B">
        <w:rPr>
          <w:rFonts w:asciiTheme="minorHAnsi" w:hAnsiTheme="minorHAnsi" w:cstheme="minorHAnsi"/>
        </w:rPr>
        <w:t>we see them enter Becky’s bedroom.</w:t>
      </w:r>
      <w:r w:rsidR="00D04395" w:rsidRPr="004C435B">
        <w:rPr>
          <w:rFonts w:asciiTheme="minorHAnsi" w:hAnsiTheme="minorHAnsi" w:cstheme="minorHAnsi"/>
        </w:rPr>
        <w:t xml:space="preserve"> After a kiss in the bedroom, against a soundtrack of the </w:t>
      </w:r>
      <w:r w:rsidR="003600F6" w:rsidRPr="004C435B">
        <w:rPr>
          <w:rFonts w:asciiTheme="minorHAnsi" w:hAnsiTheme="minorHAnsi" w:cstheme="minorHAnsi"/>
        </w:rPr>
        <w:t>prophetic</w:t>
      </w:r>
      <w:r w:rsidR="00A85BCE">
        <w:rPr>
          <w:rFonts w:asciiTheme="minorHAnsi" w:hAnsiTheme="minorHAnsi" w:cstheme="minorHAnsi"/>
        </w:rPr>
        <w:t xml:space="preserve"> ‘Memories are Made of This’ (</w:t>
      </w:r>
      <w:r w:rsidR="00283493" w:rsidRPr="004C435B">
        <w:rPr>
          <w:rFonts w:asciiTheme="minorHAnsi" w:hAnsiTheme="minorHAnsi" w:cstheme="minorHAnsi"/>
        </w:rPr>
        <w:t>Dean Martin</w:t>
      </w:r>
      <w:r w:rsidR="00D04395" w:rsidRPr="004C435B">
        <w:rPr>
          <w:rFonts w:asciiTheme="minorHAnsi" w:hAnsiTheme="minorHAnsi" w:cstheme="minorHAnsi"/>
        </w:rPr>
        <w:t>,</w:t>
      </w:r>
      <w:r w:rsidR="00A85BCE">
        <w:rPr>
          <w:rFonts w:asciiTheme="minorHAnsi" w:hAnsiTheme="minorHAnsi" w:cstheme="minorHAnsi"/>
        </w:rPr>
        <w:t xml:space="preserve"> 1955),</w:t>
      </w:r>
      <w:r w:rsidR="00D04395" w:rsidRPr="004C435B">
        <w:rPr>
          <w:rFonts w:asciiTheme="minorHAnsi" w:hAnsiTheme="minorHAnsi" w:cstheme="minorHAnsi"/>
        </w:rPr>
        <w:t xml:space="preserve"> the </w:t>
      </w:r>
      <w:r w:rsidR="008464E8" w:rsidRPr="004C435B">
        <w:rPr>
          <w:rFonts w:asciiTheme="minorHAnsi" w:hAnsiTheme="minorHAnsi" w:cstheme="minorHAnsi"/>
        </w:rPr>
        <w:t>image</w:t>
      </w:r>
      <w:r w:rsidR="00D04395" w:rsidRPr="004C435B">
        <w:rPr>
          <w:rFonts w:asciiTheme="minorHAnsi" w:hAnsiTheme="minorHAnsi" w:cstheme="minorHAnsi"/>
        </w:rPr>
        <w:t xml:space="preserve"> fades to black.</w:t>
      </w:r>
      <w:r w:rsidR="00AB67FB">
        <w:rPr>
          <w:rFonts w:asciiTheme="minorHAnsi" w:hAnsiTheme="minorHAnsi" w:cstheme="minorHAnsi"/>
        </w:rPr>
        <w:t xml:space="preserve"> </w:t>
      </w:r>
      <w:r w:rsidR="00D04395" w:rsidRPr="004C435B">
        <w:rPr>
          <w:rFonts w:asciiTheme="minorHAnsi" w:hAnsiTheme="minorHAnsi" w:cstheme="minorHAnsi"/>
        </w:rPr>
        <w:t>T</w:t>
      </w:r>
      <w:r w:rsidR="00F33926" w:rsidRPr="004C435B">
        <w:rPr>
          <w:rFonts w:asciiTheme="minorHAnsi" w:hAnsiTheme="minorHAnsi" w:cstheme="minorHAnsi"/>
        </w:rPr>
        <w:t xml:space="preserve">he events </w:t>
      </w:r>
      <w:r w:rsidR="00D04395" w:rsidRPr="004C435B">
        <w:rPr>
          <w:rFonts w:asciiTheme="minorHAnsi" w:hAnsiTheme="minorHAnsi" w:cstheme="minorHAnsi"/>
        </w:rPr>
        <w:t>which took place in the hotel room are</w:t>
      </w:r>
      <w:r w:rsidR="00F33926" w:rsidRPr="004C435B">
        <w:rPr>
          <w:rFonts w:asciiTheme="minorHAnsi" w:hAnsiTheme="minorHAnsi" w:cstheme="minorHAnsi"/>
        </w:rPr>
        <w:t xml:space="preserve"> not </w:t>
      </w:r>
      <w:r w:rsidR="00AB67FB">
        <w:rPr>
          <w:rFonts w:asciiTheme="minorHAnsi" w:hAnsiTheme="minorHAnsi" w:cstheme="minorHAnsi"/>
        </w:rPr>
        <w:t xml:space="preserve">revealed to the viewer </w:t>
      </w:r>
      <w:r w:rsidR="00F33926" w:rsidRPr="004C435B">
        <w:rPr>
          <w:rFonts w:asciiTheme="minorHAnsi" w:hAnsiTheme="minorHAnsi" w:cstheme="minorHAnsi"/>
        </w:rPr>
        <w:t xml:space="preserve">until the closing scene. </w:t>
      </w:r>
      <w:r w:rsidR="00D04395" w:rsidRPr="004C435B">
        <w:rPr>
          <w:rFonts w:asciiTheme="minorHAnsi" w:hAnsiTheme="minorHAnsi" w:cstheme="minorHAnsi"/>
        </w:rPr>
        <w:t xml:space="preserve">A stark aesthetic contrast follows, in which </w:t>
      </w:r>
      <w:r w:rsidR="003600F6" w:rsidRPr="004C435B">
        <w:rPr>
          <w:rFonts w:asciiTheme="minorHAnsi" w:hAnsiTheme="minorHAnsi" w:cstheme="minorHAnsi"/>
        </w:rPr>
        <w:t>the saturated hues</w:t>
      </w:r>
      <w:r w:rsidR="00D04395" w:rsidRPr="004C435B">
        <w:rPr>
          <w:rFonts w:asciiTheme="minorHAnsi" w:hAnsiTheme="minorHAnsi" w:cstheme="minorHAnsi"/>
        </w:rPr>
        <w:t xml:space="preserve"> are replaced with bleached</w:t>
      </w:r>
      <w:r w:rsidR="0041025C" w:rsidRPr="004C435B">
        <w:rPr>
          <w:rFonts w:asciiTheme="minorHAnsi" w:hAnsiTheme="minorHAnsi" w:cstheme="minorHAnsi"/>
        </w:rPr>
        <w:t xml:space="preserve"> out images of blue and white, and w</w:t>
      </w:r>
      <w:r w:rsidR="00D04395" w:rsidRPr="004C435B">
        <w:rPr>
          <w:rFonts w:asciiTheme="minorHAnsi" w:hAnsiTheme="minorHAnsi" w:cstheme="minorHAnsi"/>
        </w:rPr>
        <w:t xml:space="preserve">e see Becky on the platform, leaving </w:t>
      </w:r>
      <w:r w:rsidR="00283493" w:rsidRPr="004C435B">
        <w:rPr>
          <w:rFonts w:asciiTheme="minorHAnsi" w:hAnsiTheme="minorHAnsi" w:cstheme="minorHAnsi"/>
        </w:rPr>
        <w:t xml:space="preserve">the work event </w:t>
      </w:r>
      <w:r w:rsidR="00D04395" w:rsidRPr="004C435B">
        <w:rPr>
          <w:rFonts w:asciiTheme="minorHAnsi" w:hAnsiTheme="minorHAnsi" w:cstheme="minorHAnsi"/>
        </w:rPr>
        <w:t xml:space="preserve">early </w:t>
      </w:r>
      <w:r w:rsidR="00283493" w:rsidRPr="004C435B">
        <w:rPr>
          <w:rFonts w:asciiTheme="minorHAnsi" w:hAnsiTheme="minorHAnsi" w:cstheme="minorHAnsi"/>
        </w:rPr>
        <w:t>and returning home</w:t>
      </w:r>
      <w:r w:rsidR="000B2AB6">
        <w:rPr>
          <w:rFonts w:asciiTheme="minorHAnsi" w:hAnsiTheme="minorHAnsi" w:cstheme="minorHAnsi"/>
        </w:rPr>
        <w:t xml:space="preserve">. Through this contrasting visual composition, Hill establishes the </w:t>
      </w:r>
      <w:r w:rsidR="00080D40">
        <w:rPr>
          <w:rFonts w:asciiTheme="minorHAnsi" w:hAnsiTheme="minorHAnsi" w:cstheme="minorHAnsi"/>
        </w:rPr>
        <w:t xml:space="preserve">differences between stylised </w:t>
      </w:r>
      <w:proofErr w:type="spellStart"/>
      <w:r w:rsidR="00080D40">
        <w:rPr>
          <w:rFonts w:asciiTheme="minorHAnsi" w:hAnsiTheme="minorHAnsi" w:cstheme="minorHAnsi"/>
        </w:rPr>
        <w:lastRenderedPageBreak/>
        <w:t>televisual</w:t>
      </w:r>
      <w:proofErr w:type="spellEnd"/>
      <w:r w:rsidR="00080D40">
        <w:rPr>
          <w:rFonts w:asciiTheme="minorHAnsi" w:hAnsiTheme="minorHAnsi" w:cstheme="minorHAnsi"/>
        </w:rPr>
        <w:t xml:space="preserve"> techniques and signifiers of ‘authentic’ content, such as the CCTV-style images. By doing so, his composition complements the combination of actors working alongside real-people which forms the focus of this analysis. </w:t>
      </w:r>
      <w:r w:rsidR="0041025C" w:rsidRPr="004C435B">
        <w:rPr>
          <w:rFonts w:asciiTheme="minorHAnsi" w:hAnsiTheme="minorHAnsi" w:cstheme="minorHAnsi"/>
        </w:rPr>
        <w:t>Up to</w:t>
      </w:r>
      <w:r w:rsidR="00283493" w:rsidRPr="004C435B">
        <w:rPr>
          <w:rFonts w:asciiTheme="minorHAnsi" w:hAnsiTheme="minorHAnsi" w:cstheme="minorHAnsi"/>
        </w:rPr>
        <w:t xml:space="preserve"> this point</w:t>
      </w:r>
      <w:r w:rsidR="00F33926" w:rsidRPr="004C435B">
        <w:rPr>
          <w:rFonts w:asciiTheme="minorHAnsi" w:hAnsiTheme="minorHAnsi" w:cstheme="minorHAnsi"/>
        </w:rPr>
        <w:t xml:space="preserve"> and the scenes that immediately follow, in which Becky tells her friend </w:t>
      </w:r>
      <w:r w:rsidR="000F7FF0" w:rsidRPr="004C435B">
        <w:rPr>
          <w:rFonts w:asciiTheme="minorHAnsi" w:hAnsiTheme="minorHAnsi" w:cstheme="minorHAnsi"/>
        </w:rPr>
        <w:t>that she has been raped</w:t>
      </w:r>
      <w:r w:rsidR="00F33926" w:rsidRPr="004C435B">
        <w:rPr>
          <w:rFonts w:asciiTheme="minorHAnsi" w:hAnsiTheme="minorHAnsi" w:cstheme="minorHAnsi"/>
        </w:rPr>
        <w:t xml:space="preserve"> and we see the pa</w:t>
      </w:r>
      <w:r w:rsidR="0041025C" w:rsidRPr="004C435B">
        <w:rPr>
          <w:rFonts w:asciiTheme="minorHAnsi" w:hAnsiTheme="minorHAnsi" w:cstheme="minorHAnsi"/>
        </w:rPr>
        <w:t>ir back in the office at work, we</w:t>
      </w:r>
      <w:r w:rsidR="00F33926" w:rsidRPr="004C435B">
        <w:rPr>
          <w:rFonts w:asciiTheme="minorHAnsi" w:hAnsiTheme="minorHAnsi" w:cstheme="minorHAnsi"/>
        </w:rPr>
        <w:t>re fully scripted by Maloney.</w:t>
      </w:r>
      <w:r w:rsidR="004C435B">
        <w:rPr>
          <w:rStyle w:val="EndnoteReference"/>
          <w:rFonts w:asciiTheme="minorHAnsi" w:hAnsiTheme="minorHAnsi" w:cstheme="minorHAnsi"/>
        </w:rPr>
        <w:endnoteReference w:id="3"/>
      </w:r>
      <w:r w:rsidR="00F33926" w:rsidRPr="004C435B">
        <w:rPr>
          <w:rFonts w:asciiTheme="minorHAnsi" w:hAnsiTheme="minorHAnsi" w:cstheme="minorHAnsi"/>
        </w:rPr>
        <w:t xml:space="preserve"> However, from the moment </w:t>
      </w:r>
      <w:r w:rsidR="000F7FF0" w:rsidRPr="004C435B">
        <w:rPr>
          <w:rFonts w:asciiTheme="minorHAnsi" w:hAnsiTheme="minorHAnsi" w:cstheme="minorHAnsi"/>
        </w:rPr>
        <w:t>that</w:t>
      </w:r>
      <w:r w:rsidR="00F33926" w:rsidRPr="004C435B">
        <w:rPr>
          <w:rFonts w:asciiTheme="minorHAnsi" w:hAnsiTheme="minorHAnsi" w:cstheme="minorHAnsi"/>
        </w:rPr>
        <w:t xml:space="preserve"> Steve is arrested at work by two real policemen, the piece is improvised, and both </w:t>
      </w:r>
      <w:proofErr w:type="spellStart"/>
      <w:r w:rsidR="00F33926" w:rsidRPr="004C435B">
        <w:rPr>
          <w:rFonts w:asciiTheme="minorHAnsi" w:hAnsiTheme="minorHAnsi" w:cstheme="minorHAnsi"/>
        </w:rPr>
        <w:t>Madeley</w:t>
      </w:r>
      <w:proofErr w:type="spellEnd"/>
      <w:r w:rsidR="00F33926" w:rsidRPr="004C435B">
        <w:rPr>
          <w:rFonts w:asciiTheme="minorHAnsi" w:hAnsiTheme="minorHAnsi" w:cstheme="minorHAnsi"/>
        </w:rPr>
        <w:t xml:space="preserve"> and Mays appear in numerous scenes with the professionals listed above.  </w:t>
      </w:r>
    </w:p>
    <w:p w:rsidR="004E6365" w:rsidRPr="004C435B" w:rsidRDefault="004E6365" w:rsidP="008810E2">
      <w:pPr>
        <w:spacing w:line="480" w:lineRule="auto"/>
        <w:rPr>
          <w:rFonts w:asciiTheme="minorHAnsi" w:hAnsiTheme="minorHAnsi" w:cstheme="minorHAnsi"/>
        </w:rPr>
      </w:pPr>
    </w:p>
    <w:p w:rsidR="000F7FF0" w:rsidRPr="004C435B" w:rsidRDefault="00F33926" w:rsidP="008810E2">
      <w:pPr>
        <w:spacing w:line="480" w:lineRule="auto"/>
        <w:ind w:firstLine="709"/>
        <w:rPr>
          <w:rFonts w:asciiTheme="minorHAnsi" w:hAnsiTheme="minorHAnsi" w:cstheme="minorHAnsi"/>
        </w:rPr>
      </w:pPr>
      <w:r w:rsidRPr="004C435B">
        <w:rPr>
          <w:rFonts w:asciiTheme="minorHAnsi" w:hAnsiTheme="minorHAnsi" w:cstheme="minorHAnsi"/>
        </w:rPr>
        <w:t xml:space="preserve">The majority of the </w:t>
      </w:r>
      <w:r w:rsidR="00195B43">
        <w:rPr>
          <w:rFonts w:asciiTheme="minorHAnsi" w:hAnsiTheme="minorHAnsi" w:cstheme="minorHAnsi"/>
        </w:rPr>
        <w:t>drama</w:t>
      </w:r>
      <w:r w:rsidRPr="004C435B">
        <w:rPr>
          <w:rFonts w:asciiTheme="minorHAnsi" w:hAnsiTheme="minorHAnsi" w:cstheme="minorHAnsi"/>
        </w:rPr>
        <w:t xml:space="preserve"> </w:t>
      </w:r>
      <w:r w:rsidR="002A54E0" w:rsidRPr="004C435B">
        <w:rPr>
          <w:rFonts w:asciiTheme="minorHAnsi" w:hAnsiTheme="minorHAnsi" w:cstheme="minorHAnsi"/>
        </w:rPr>
        <w:t>(51 minutes)</w:t>
      </w:r>
      <w:r w:rsidR="00467361">
        <w:rPr>
          <w:rFonts w:asciiTheme="minorHAnsi" w:hAnsiTheme="minorHAnsi" w:cstheme="minorHAnsi"/>
        </w:rPr>
        <w:t xml:space="preserve"> </w:t>
      </w:r>
      <w:r w:rsidRPr="004C435B">
        <w:rPr>
          <w:rFonts w:asciiTheme="minorHAnsi" w:hAnsiTheme="minorHAnsi" w:cstheme="minorHAnsi"/>
        </w:rPr>
        <w:t xml:space="preserve">is shot inside a courtroom (a </w:t>
      </w:r>
      <w:r w:rsidR="008464E8" w:rsidRPr="004C435B">
        <w:rPr>
          <w:rFonts w:asciiTheme="minorHAnsi" w:hAnsiTheme="minorHAnsi" w:cstheme="minorHAnsi"/>
        </w:rPr>
        <w:t xml:space="preserve">real, </w:t>
      </w:r>
      <w:r w:rsidRPr="004C435B">
        <w:rPr>
          <w:rFonts w:asciiTheme="minorHAnsi" w:hAnsiTheme="minorHAnsi" w:cstheme="minorHAnsi"/>
        </w:rPr>
        <w:t xml:space="preserve">disused courtroom in Kingston, London). Becky and Steve are cross-examined </w:t>
      </w:r>
      <w:r w:rsidR="004E6365" w:rsidRPr="004C435B">
        <w:rPr>
          <w:rFonts w:asciiTheme="minorHAnsi" w:hAnsiTheme="minorHAnsi" w:cstheme="minorHAnsi"/>
        </w:rPr>
        <w:t xml:space="preserve">in detail </w:t>
      </w:r>
      <w:r w:rsidRPr="004C435B">
        <w:rPr>
          <w:rFonts w:asciiTheme="minorHAnsi" w:hAnsiTheme="minorHAnsi" w:cstheme="minorHAnsi"/>
        </w:rPr>
        <w:t xml:space="preserve">by real lawyers </w:t>
      </w:r>
      <w:r w:rsidR="000F7FF0" w:rsidRPr="004C435B">
        <w:rPr>
          <w:rFonts w:asciiTheme="minorHAnsi" w:hAnsiTheme="minorHAnsi" w:cstheme="minorHAnsi"/>
        </w:rPr>
        <w:t>about the events of the night in question</w:t>
      </w:r>
      <w:r w:rsidRPr="004C435B">
        <w:rPr>
          <w:rFonts w:asciiTheme="minorHAnsi" w:hAnsiTheme="minorHAnsi" w:cstheme="minorHAnsi"/>
        </w:rPr>
        <w:t>. The questioning is precise and acutely personal. Following the cross-examinations, the action moves to the jury’s deliberations</w:t>
      </w:r>
      <w:r w:rsidR="000F7FF0" w:rsidRPr="004C435B">
        <w:rPr>
          <w:rFonts w:asciiTheme="minorHAnsi" w:hAnsiTheme="minorHAnsi" w:cstheme="minorHAnsi"/>
        </w:rPr>
        <w:t>. The jury of twelve</w:t>
      </w:r>
      <w:r w:rsidR="004E6365" w:rsidRPr="004C435B">
        <w:rPr>
          <w:rFonts w:asciiTheme="minorHAnsi" w:hAnsiTheme="minorHAnsi" w:cstheme="minorHAnsi"/>
        </w:rPr>
        <w:t xml:space="preserve"> consider</w:t>
      </w:r>
      <w:r w:rsidR="001C0ADE">
        <w:rPr>
          <w:rFonts w:asciiTheme="minorHAnsi" w:hAnsiTheme="minorHAnsi" w:cstheme="minorHAnsi"/>
        </w:rPr>
        <w:t>s</w:t>
      </w:r>
      <w:r w:rsidR="004E6365" w:rsidRPr="004C435B">
        <w:rPr>
          <w:rFonts w:asciiTheme="minorHAnsi" w:hAnsiTheme="minorHAnsi" w:cstheme="minorHAnsi"/>
        </w:rPr>
        <w:t xml:space="preserve"> the evidence that they have heard. In the denouement of the piece, they deliver a ‘not guilty’ verdict</w:t>
      </w:r>
      <w:r w:rsidR="003600F6" w:rsidRPr="004C435B">
        <w:rPr>
          <w:rFonts w:asciiTheme="minorHAnsi" w:hAnsiTheme="minorHAnsi" w:cstheme="minorHAnsi"/>
        </w:rPr>
        <w:t>, and Steve is acquitted</w:t>
      </w:r>
      <w:r w:rsidR="004E6365" w:rsidRPr="004C435B">
        <w:rPr>
          <w:rFonts w:asciiTheme="minorHAnsi" w:hAnsiTheme="minorHAnsi" w:cstheme="minorHAnsi"/>
        </w:rPr>
        <w:t xml:space="preserve">. After close up reaction shots of both protagonists, who are both in tears, the </w:t>
      </w:r>
      <w:r w:rsidR="00195B43">
        <w:rPr>
          <w:rFonts w:asciiTheme="minorHAnsi" w:hAnsiTheme="minorHAnsi" w:cstheme="minorHAnsi"/>
        </w:rPr>
        <w:t>drama</w:t>
      </w:r>
      <w:r w:rsidR="004E6365" w:rsidRPr="004C435B">
        <w:rPr>
          <w:rFonts w:asciiTheme="minorHAnsi" w:hAnsiTheme="minorHAnsi" w:cstheme="minorHAnsi"/>
        </w:rPr>
        <w:t xml:space="preserve"> </w:t>
      </w:r>
      <w:r w:rsidR="008D637B" w:rsidRPr="004C435B">
        <w:rPr>
          <w:rFonts w:asciiTheme="minorHAnsi" w:hAnsiTheme="minorHAnsi" w:cstheme="minorHAnsi"/>
        </w:rPr>
        <w:t>returns to</w:t>
      </w:r>
      <w:r w:rsidR="00881774" w:rsidRPr="004C435B">
        <w:rPr>
          <w:rFonts w:asciiTheme="minorHAnsi" w:hAnsiTheme="minorHAnsi" w:cstheme="minorHAnsi"/>
        </w:rPr>
        <w:t xml:space="preserve"> the </w:t>
      </w:r>
      <w:r w:rsidR="000F7FF0" w:rsidRPr="004C435B">
        <w:rPr>
          <w:rFonts w:asciiTheme="minorHAnsi" w:hAnsiTheme="minorHAnsi" w:cstheme="minorHAnsi"/>
        </w:rPr>
        <w:t xml:space="preserve">hotel </w:t>
      </w:r>
      <w:r w:rsidR="0041025C" w:rsidRPr="004C435B">
        <w:rPr>
          <w:rFonts w:asciiTheme="minorHAnsi" w:hAnsiTheme="minorHAnsi" w:cstheme="minorHAnsi"/>
        </w:rPr>
        <w:t>room</w:t>
      </w:r>
      <w:r w:rsidR="008D637B" w:rsidRPr="004C435B">
        <w:rPr>
          <w:rFonts w:asciiTheme="minorHAnsi" w:hAnsiTheme="minorHAnsi" w:cstheme="minorHAnsi"/>
        </w:rPr>
        <w:t xml:space="preserve"> seen earlier</w:t>
      </w:r>
      <w:r w:rsidR="004E6365" w:rsidRPr="004C435B">
        <w:rPr>
          <w:rFonts w:asciiTheme="minorHAnsi" w:hAnsiTheme="minorHAnsi" w:cstheme="minorHAnsi"/>
        </w:rPr>
        <w:t xml:space="preserve">. </w:t>
      </w:r>
      <w:r w:rsidR="0041025C" w:rsidRPr="004C435B">
        <w:rPr>
          <w:rFonts w:asciiTheme="minorHAnsi" w:hAnsiTheme="minorHAnsi" w:cstheme="minorHAnsi"/>
        </w:rPr>
        <w:t>I</w:t>
      </w:r>
      <w:r w:rsidR="004E6365" w:rsidRPr="004C435B">
        <w:rPr>
          <w:rFonts w:asciiTheme="minorHAnsi" w:hAnsiTheme="minorHAnsi" w:cstheme="minorHAnsi"/>
        </w:rPr>
        <w:t xml:space="preserve">n a graphic and </w:t>
      </w:r>
      <w:r w:rsidR="0041025C" w:rsidRPr="004C435B">
        <w:rPr>
          <w:rFonts w:asciiTheme="minorHAnsi" w:hAnsiTheme="minorHAnsi" w:cstheme="minorHAnsi"/>
        </w:rPr>
        <w:t>violent</w:t>
      </w:r>
      <w:r w:rsidR="004E6365" w:rsidRPr="004C435B">
        <w:rPr>
          <w:rFonts w:asciiTheme="minorHAnsi" w:hAnsiTheme="minorHAnsi" w:cstheme="minorHAnsi"/>
        </w:rPr>
        <w:t xml:space="preserve"> scene, Steve rape</w:t>
      </w:r>
      <w:r w:rsidR="00C779DF">
        <w:rPr>
          <w:rFonts w:asciiTheme="minorHAnsi" w:hAnsiTheme="minorHAnsi" w:cstheme="minorHAnsi"/>
        </w:rPr>
        <w:t>s</w:t>
      </w:r>
      <w:r w:rsidR="004E6365" w:rsidRPr="004C435B">
        <w:rPr>
          <w:rFonts w:asciiTheme="minorHAnsi" w:hAnsiTheme="minorHAnsi" w:cstheme="minorHAnsi"/>
        </w:rPr>
        <w:t xml:space="preserve"> Becky. </w:t>
      </w:r>
      <w:r w:rsidR="00467361">
        <w:rPr>
          <w:rFonts w:asciiTheme="minorHAnsi" w:hAnsiTheme="minorHAnsi" w:cstheme="minorHAnsi"/>
        </w:rPr>
        <w:t xml:space="preserve">Anna </w:t>
      </w:r>
      <w:proofErr w:type="spellStart"/>
      <w:r w:rsidR="00D02C8E" w:rsidRPr="004C435B">
        <w:rPr>
          <w:rFonts w:asciiTheme="minorHAnsi" w:hAnsiTheme="minorHAnsi" w:cstheme="minorHAnsi"/>
        </w:rPr>
        <w:t>Madeley</w:t>
      </w:r>
      <w:proofErr w:type="spellEnd"/>
      <w:r w:rsidR="00D02C8E" w:rsidRPr="004C435B">
        <w:rPr>
          <w:rFonts w:asciiTheme="minorHAnsi" w:hAnsiTheme="minorHAnsi" w:cstheme="minorHAnsi"/>
        </w:rPr>
        <w:t xml:space="preserve"> recalls that ‘The lawyers didn’t know what happened in the hotel room until they came for the screening</w:t>
      </w:r>
      <w:r w:rsidR="00AC106C" w:rsidRPr="004C435B">
        <w:rPr>
          <w:rFonts w:asciiTheme="minorHAnsi" w:hAnsiTheme="minorHAnsi" w:cstheme="minorHAnsi"/>
        </w:rPr>
        <w:t xml:space="preserve"> [</w:t>
      </w:r>
      <w:r w:rsidR="001F6CEA">
        <w:rPr>
          <w:rFonts w:asciiTheme="minorHAnsi" w:hAnsiTheme="minorHAnsi" w:cstheme="minorHAnsi"/>
        </w:rPr>
        <w:t>of the completed film</w:t>
      </w:r>
      <w:r w:rsidR="00AC106C" w:rsidRPr="004C435B">
        <w:rPr>
          <w:rFonts w:asciiTheme="minorHAnsi" w:hAnsiTheme="minorHAnsi" w:cstheme="minorHAnsi"/>
        </w:rPr>
        <w:t>]</w:t>
      </w:r>
      <w:r w:rsidR="00D02C8E" w:rsidRPr="004C435B">
        <w:rPr>
          <w:rFonts w:asciiTheme="minorHAnsi" w:hAnsiTheme="minorHAnsi" w:cstheme="minorHAnsi"/>
        </w:rPr>
        <w:t xml:space="preserve">. </w:t>
      </w:r>
      <w:r w:rsidR="00D02C8E" w:rsidRPr="004C435B">
        <w:rPr>
          <w:rFonts w:asciiTheme="minorHAnsi" w:hAnsiTheme="minorHAnsi" w:cstheme="minorHAnsi"/>
          <w:lang w:eastAsia="en-US"/>
        </w:rPr>
        <w:t>They watched the screening and they were very surprised that they got it wrong.’</w:t>
      </w:r>
    </w:p>
    <w:p w:rsidR="000F7FF0" w:rsidRPr="004C435B" w:rsidRDefault="000F7FF0" w:rsidP="008810E2">
      <w:pPr>
        <w:spacing w:line="480" w:lineRule="auto"/>
        <w:rPr>
          <w:rFonts w:asciiTheme="minorHAnsi" w:hAnsiTheme="minorHAnsi" w:cstheme="minorHAnsi"/>
        </w:rPr>
      </w:pPr>
    </w:p>
    <w:p w:rsidR="00DF4F35" w:rsidRPr="004C435B" w:rsidRDefault="00A943C6" w:rsidP="008810E2">
      <w:pPr>
        <w:spacing w:line="480" w:lineRule="auto"/>
        <w:ind w:firstLine="709"/>
        <w:rPr>
          <w:rFonts w:asciiTheme="minorHAnsi" w:hAnsiTheme="minorHAnsi" w:cstheme="minorHAnsi"/>
        </w:rPr>
      </w:pPr>
      <w:r w:rsidRPr="004C435B">
        <w:rPr>
          <w:rFonts w:asciiTheme="minorHAnsi" w:hAnsiTheme="minorHAnsi" w:cstheme="minorHAnsi"/>
        </w:rPr>
        <w:t xml:space="preserve">The </w:t>
      </w:r>
      <w:r w:rsidR="00195B43">
        <w:rPr>
          <w:rFonts w:asciiTheme="minorHAnsi" w:hAnsiTheme="minorHAnsi" w:cstheme="minorHAnsi"/>
        </w:rPr>
        <w:t>drama</w:t>
      </w:r>
      <w:r w:rsidRPr="004C435B">
        <w:rPr>
          <w:rFonts w:asciiTheme="minorHAnsi" w:hAnsiTheme="minorHAnsi" w:cstheme="minorHAnsi"/>
        </w:rPr>
        <w:t xml:space="preserve"> serves as a stark reminder of how few rape</w:t>
      </w:r>
      <w:r w:rsidR="008464E8" w:rsidRPr="004C435B">
        <w:rPr>
          <w:rFonts w:asciiTheme="minorHAnsi" w:hAnsiTheme="minorHAnsi" w:cstheme="minorHAnsi"/>
        </w:rPr>
        <w:t xml:space="preserve">s are reported, and </w:t>
      </w:r>
      <w:r w:rsidR="000F7FF0" w:rsidRPr="004C435B">
        <w:rPr>
          <w:rFonts w:asciiTheme="minorHAnsi" w:hAnsiTheme="minorHAnsi" w:cstheme="minorHAnsi"/>
        </w:rPr>
        <w:t xml:space="preserve">the fallibility of the legal system in successfully prosecuting </w:t>
      </w:r>
      <w:r w:rsidR="008464E8" w:rsidRPr="004C435B">
        <w:rPr>
          <w:rFonts w:asciiTheme="minorHAnsi" w:hAnsiTheme="minorHAnsi" w:cstheme="minorHAnsi"/>
        </w:rPr>
        <w:t xml:space="preserve">those that do go to court. </w:t>
      </w:r>
      <w:r w:rsidR="000F7FF0" w:rsidRPr="004C435B">
        <w:rPr>
          <w:rFonts w:asciiTheme="minorHAnsi" w:hAnsiTheme="minorHAnsi" w:cstheme="minorHAnsi"/>
        </w:rPr>
        <w:t xml:space="preserve">In </w:t>
      </w:r>
      <w:r w:rsidR="000F7FF0" w:rsidRPr="004C435B">
        <w:rPr>
          <w:rFonts w:asciiTheme="minorHAnsi" w:hAnsiTheme="minorHAnsi" w:cstheme="minorHAnsi"/>
        </w:rPr>
        <w:lastRenderedPageBreak/>
        <w:t xml:space="preserve">addition, </w:t>
      </w:r>
      <w:r w:rsidRPr="004C435B">
        <w:rPr>
          <w:rFonts w:asciiTheme="minorHAnsi" w:hAnsiTheme="minorHAnsi" w:cstheme="minorHAnsi"/>
        </w:rPr>
        <w:t xml:space="preserve">through the harrowing experience of the victim, </w:t>
      </w:r>
      <w:r w:rsidR="000F7FF0" w:rsidRPr="004C435B">
        <w:rPr>
          <w:rFonts w:asciiTheme="minorHAnsi" w:hAnsiTheme="minorHAnsi" w:cstheme="minorHAnsi"/>
        </w:rPr>
        <w:t xml:space="preserve">the </w:t>
      </w:r>
      <w:r w:rsidR="00195B43">
        <w:rPr>
          <w:rFonts w:asciiTheme="minorHAnsi" w:hAnsiTheme="minorHAnsi" w:cstheme="minorHAnsi"/>
        </w:rPr>
        <w:t>drama</w:t>
      </w:r>
      <w:r w:rsidR="000F7FF0" w:rsidRPr="004C435B">
        <w:rPr>
          <w:rFonts w:asciiTheme="minorHAnsi" w:hAnsiTheme="minorHAnsi" w:cstheme="minorHAnsi"/>
        </w:rPr>
        <w:t xml:space="preserve"> is also </w:t>
      </w:r>
      <w:r w:rsidRPr="004C435B">
        <w:rPr>
          <w:rFonts w:asciiTheme="minorHAnsi" w:hAnsiTheme="minorHAnsi" w:cstheme="minorHAnsi"/>
        </w:rPr>
        <w:t>an incisive critique of this model of justice.</w:t>
      </w:r>
      <w:r w:rsidR="000F7FF0" w:rsidRPr="004C435B">
        <w:rPr>
          <w:rFonts w:asciiTheme="minorHAnsi" w:hAnsiTheme="minorHAnsi" w:cstheme="minorHAnsi"/>
        </w:rPr>
        <w:t xml:space="preserve"> This latter point is made clear as the viewer</w:t>
      </w:r>
      <w:r w:rsidR="00DF4F35" w:rsidRPr="004C435B">
        <w:rPr>
          <w:rFonts w:asciiTheme="minorHAnsi" w:hAnsiTheme="minorHAnsi" w:cstheme="minorHAnsi"/>
        </w:rPr>
        <w:t xml:space="preserve"> follows Becky through the apparatus of the law. The </w:t>
      </w:r>
      <w:r w:rsidR="00195B43">
        <w:rPr>
          <w:rFonts w:asciiTheme="minorHAnsi" w:hAnsiTheme="minorHAnsi" w:cstheme="minorHAnsi"/>
        </w:rPr>
        <w:t>drama</w:t>
      </w:r>
      <w:r w:rsidR="00A85BCE">
        <w:rPr>
          <w:rFonts w:asciiTheme="minorHAnsi" w:hAnsiTheme="minorHAnsi" w:cstheme="minorHAnsi"/>
        </w:rPr>
        <w:t xml:space="preserve"> </w:t>
      </w:r>
      <w:r w:rsidR="00DF4F35" w:rsidRPr="004C435B">
        <w:rPr>
          <w:rFonts w:asciiTheme="minorHAnsi" w:hAnsiTheme="minorHAnsi" w:cstheme="minorHAnsi"/>
        </w:rPr>
        <w:t xml:space="preserve">focuses, in particular, on the horrific nature of the cross-examination in which the victim recounts, and is </w:t>
      </w:r>
      <w:r w:rsidR="00467361">
        <w:rPr>
          <w:rFonts w:asciiTheme="minorHAnsi" w:hAnsiTheme="minorHAnsi" w:cstheme="minorHAnsi"/>
        </w:rPr>
        <w:t>interrogated</w:t>
      </w:r>
      <w:r w:rsidR="00DF4F35" w:rsidRPr="004C435B">
        <w:rPr>
          <w:rFonts w:asciiTheme="minorHAnsi" w:hAnsiTheme="minorHAnsi" w:cstheme="minorHAnsi"/>
        </w:rPr>
        <w:t xml:space="preserve"> about, </w:t>
      </w:r>
      <w:r w:rsidR="00881774" w:rsidRPr="004C435B">
        <w:rPr>
          <w:rFonts w:asciiTheme="minorHAnsi" w:hAnsiTheme="minorHAnsi" w:cstheme="minorHAnsi"/>
        </w:rPr>
        <w:t>her</w:t>
      </w:r>
      <w:r w:rsidR="00DF4F35" w:rsidRPr="004C435B">
        <w:rPr>
          <w:rFonts w:asciiTheme="minorHAnsi" w:hAnsiTheme="minorHAnsi" w:cstheme="minorHAnsi"/>
        </w:rPr>
        <w:t xml:space="preserve"> recollection of the attack. Neither the viewer, nor the actor</w:t>
      </w:r>
      <w:r w:rsidR="0041025C" w:rsidRPr="004C435B">
        <w:rPr>
          <w:rFonts w:asciiTheme="minorHAnsi" w:hAnsiTheme="minorHAnsi" w:cstheme="minorHAnsi"/>
        </w:rPr>
        <w:t>,</w:t>
      </w:r>
      <w:r w:rsidR="00467361">
        <w:rPr>
          <w:rFonts w:asciiTheme="minorHAnsi" w:hAnsiTheme="minorHAnsi" w:cstheme="minorHAnsi"/>
        </w:rPr>
        <w:t xml:space="preserve"> </w:t>
      </w:r>
      <w:r w:rsidR="00881774" w:rsidRPr="004C435B">
        <w:rPr>
          <w:rFonts w:asciiTheme="minorHAnsi" w:hAnsiTheme="minorHAnsi" w:cstheme="minorHAnsi"/>
        </w:rPr>
        <w:t>is</w:t>
      </w:r>
      <w:r w:rsidR="00DF4F35" w:rsidRPr="004C435B">
        <w:rPr>
          <w:rFonts w:asciiTheme="minorHAnsi" w:hAnsiTheme="minorHAnsi" w:cstheme="minorHAnsi"/>
        </w:rPr>
        <w:t xml:space="preserve"> spared the intimate detail of the attack</w:t>
      </w:r>
      <w:r w:rsidR="008A1D69" w:rsidRPr="004C435B">
        <w:rPr>
          <w:rFonts w:asciiTheme="minorHAnsi" w:hAnsiTheme="minorHAnsi" w:cstheme="minorHAnsi"/>
        </w:rPr>
        <w:t xml:space="preserve">. </w:t>
      </w:r>
      <w:r w:rsidR="00E974A9" w:rsidRPr="004C435B">
        <w:rPr>
          <w:rFonts w:asciiTheme="minorHAnsi" w:hAnsiTheme="minorHAnsi" w:cstheme="minorHAnsi"/>
        </w:rPr>
        <w:t>T</w:t>
      </w:r>
      <w:r w:rsidR="00DF4F35" w:rsidRPr="004C435B">
        <w:rPr>
          <w:rFonts w:asciiTheme="minorHAnsi" w:hAnsiTheme="minorHAnsi" w:cstheme="minorHAnsi"/>
        </w:rPr>
        <w:t xml:space="preserve">his line of questioning resulted in the character reduced to tears, visibly shaking, and finding it difficult to articulate </w:t>
      </w:r>
      <w:r w:rsidR="0041025C" w:rsidRPr="004C435B">
        <w:rPr>
          <w:rFonts w:asciiTheme="minorHAnsi" w:hAnsiTheme="minorHAnsi" w:cstheme="minorHAnsi"/>
        </w:rPr>
        <w:t xml:space="preserve">her </w:t>
      </w:r>
      <w:r w:rsidR="00DF4F35" w:rsidRPr="004C435B">
        <w:rPr>
          <w:rFonts w:asciiTheme="minorHAnsi" w:hAnsiTheme="minorHAnsi" w:cstheme="minorHAnsi"/>
        </w:rPr>
        <w:t xml:space="preserve">thoughts. </w:t>
      </w:r>
    </w:p>
    <w:p w:rsidR="00005893" w:rsidRPr="004C435B" w:rsidRDefault="00005893" w:rsidP="008810E2">
      <w:pPr>
        <w:spacing w:line="480" w:lineRule="auto"/>
        <w:rPr>
          <w:rFonts w:asciiTheme="minorHAnsi" w:hAnsiTheme="minorHAnsi" w:cstheme="minorHAnsi"/>
        </w:rPr>
      </w:pPr>
    </w:p>
    <w:p w:rsidR="00F33926" w:rsidRPr="004C435B" w:rsidRDefault="00881774" w:rsidP="008810E2">
      <w:pPr>
        <w:spacing w:line="480" w:lineRule="auto"/>
        <w:ind w:firstLine="709"/>
        <w:rPr>
          <w:rFonts w:asciiTheme="minorHAnsi" w:hAnsiTheme="minorHAnsi" w:cstheme="minorHAnsi"/>
        </w:rPr>
      </w:pPr>
      <w:r w:rsidRPr="004C435B">
        <w:rPr>
          <w:rFonts w:asciiTheme="minorHAnsi" w:hAnsiTheme="minorHAnsi" w:cstheme="minorHAnsi"/>
        </w:rPr>
        <w:t xml:space="preserve">It is little surprise, given the </w:t>
      </w:r>
      <w:r w:rsidR="00DF26D8">
        <w:rPr>
          <w:rFonts w:asciiTheme="minorHAnsi" w:hAnsiTheme="minorHAnsi" w:cstheme="minorHAnsi"/>
        </w:rPr>
        <w:t>nature of the project</w:t>
      </w:r>
      <w:r w:rsidRPr="004C435B">
        <w:rPr>
          <w:rFonts w:asciiTheme="minorHAnsi" w:hAnsiTheme="minorHAnsi" w:cstheme="minorHAnsi"/>
        </w:rPr>
        <w:t xml:space="preserve">, that Anna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found this to be a very sp</w:t>
      </w:r>
      <w:r w:rsidR="00DF26D8">
        <w:rPr>
          <w:rFonts w:asciiTheme="minorHAnsi" w:hAnsiTheme="minorHAnsi" w:cstheme="minorHAnsi"/>
        </w:rPr>
        <w:t>ecific acting challenge. In</w:t>
      </w:r>
      <w:r w:rsidRPr="004C435B">
        <w:rPr>
          <w:rFonts w:asciiTheme="minorHAnsi" w:hAnsiTheme="minorHAnsi" w:cstheme="minorHAnsi"/>
        </w:rPr>
        <w:t xml:space="preserve"> interview it became clear that </w:t>
      </w:r>
      <w:r w:rsidR="00A149CB" w:rsidRPr="004C435B">
        <w:rPr>
          <w:rFonts w:asciiTheme="minorHAnsi" w:hAnsiTheme="minorHAnsi" w:cstheme="minorHAnsi"/>
          <w:i/>
        </w:rPr>
        <w:t>Consent</w:t>
      </w:r>
      <w:r w:rsidRPr="004C435B">
        <w:rPr>
          <w:rFonts w:asciiTheme="minorHAnsi" w:hAnsiTheme="minorHAnsi" w:cstheme="minorHAnsi"/>
        </w:rPr>
        <w:t xml:space="preserve"> prompted her to consider her approach, her understanding of performance, and how she could adapt her experiences of scripted television drama in the face of these unfamiliar challenges. </w:t>
      </w:r>
    </w:p>
    <w:p w:rsidR="00BD4C27" w:rsidRPr="004C435B" w:rsidRDefault="00BD4C27" w:rsidP="008810E2">
      <w:pPr>
        <w:spacing w:line="480" w:lineRule="auto"/>
        <w:rPr>
          <w:rFonts w:asciiTheme="minorHAnsi" w:hAnsiTheme="minorHAnsi" w:cstheme="minorHAnsi"/>
        </w:rPr>
      </w:pPr>
    </w:p>
    <w:p w:rsidR="003C5FDB" w:rsidRPr="004C435B" w:rsidRDefault="00E71B85" w:rsidP="008810E2">
      <w:pPr>
        <w:spacing w:line="480" w:lineRule="auto"/>
        <w:rPr>
          <w:rFonts w:asciiTheme="minorHAnsi" w:hAnsiTheme="minorHAnsi" w:cstheme="minorHAnsi"/>
          <w:u w:val="single"/>
        </w:rPr>
      </w:pPr>
      <w:r w:rsidRPr="004C435B">
        <w:rPr>
          <w:rFonts w:asciiTheme="minorHAnsi" w:hAnsiTheme="minorHAnsi" w:cstheme="minorHAnsi"/>
          <w:u w:val="single"/>
        </w:rPr>
        <w:t xml:space="preserve">Working methods on </w:t>
      </w:r>
      <w:r w:rsidRPr="004C435B">
        <w:rPr>
          <w:rFonts w:asciiTheme="minorHAnsi" w:hAnsiTheme="minorHAnsi" w:cstheme="minorHAnsi"/>
          <w:i/>
          <w:u w:val="single"/>
        </w:rPr>
        <w:t xml:space="preserve">Consent: </w:t>
      </w:r>
      <w:r w:rsidR="00030FAA" w:rsidRPr="004C435B">
        <w:rPr>
          <w:rFonts w:asciiTheme="minorHAnsi" w:hAnsiTheme="minorHAnsi" w:cstheme="minorHAnsi"/>
          <w:u w:val="single"/>
        </w:rPr>
        <w:t>the actor’s point of v</w:t>
      </w:r>
      <w:r w:rsidRPr="004C435B">
        <w:rPr>
          <w:rFonts w:asciiTheme="minorHAnsi" w:hAnsiTheme="minorHAnsi" w:cstheme="minorHAnsi"/>
          <w:u w:val="single"/>
        </w:rPr>
        <w:t>iew</w:t>
      </w:r>
    </w:p>
    <w:p w:rsidR="00BD4C27" w:rsidRPr="004C435B" w:rsidRDefault="00BD4C27" w:rsidP="008810E2">
      <w:pPr>
        <w:spacing w:line="480" w:lineRule="auto"/>
        <w:rPr>
          <w:rFonts w:asciiTheme="minorHAnsi" w:hAnsiTheme="minorHAnsi" w:cstheme="minorHAnsi"/>
        </w:rPr>
      </w:pPr>
    </w:p>
    <w:p w:rsidR="0066459B" w:rsidRPr="004C435B" w:rsidRDefault="00DF26D8" w:rsidP="008810E2">
      <w:pPr>
        <w:spacing w:line="480" w:lineRule="auto"/>
        <w:ind w:firstLine="720"/>
        <w:rPr>
          <w:rFonts w:asciiTheme="minorHAnsi" w:hAnsiTheme="minorHAnsi" w:cstheme="minorHAnsi"/>
        </w:rPr>
      </w:pPr>
      <w:r w:rsidRPr="004C435B">
        <w:rPr>
          <w:rFonts w:asciiTheme="minorHAnsi" w:hAnsiTheme="minorHAnsi" w:cstheme="minorHAnsi"/>
        </w:rPr>
        <w:t xml:space="preserve">Most prominent in </w:t>
      </w:r>
      <w:proofErr w:type="spellStart"/>
      <w:r>
        <w:rPr>
          <w:rFonts w:asciiTheme="minorHAnsi" w:hAnsiTheme="minorHAnsi" w:cstheme="minorHAnsi"/>
        </w:rPr>
        <w:t>Madeley’s</w:t>
      </w:r>
      <w:proofErr w:type="spellEnd"/>
      <w:r w:rsidRPr="004C435B">
        <w:rPr>
          <w:rFonts w:asciiTheme="minorHAnsi" w:hAnsiTheme="minorHAnsi" w:cstheme="minorHAnsi"/>
        </w:rPr>
        <w:t xml:space="preserve"> experiences was the way in which the working methods of the project had a profound effect upon her process.</w:t>
      </w:r>
      <w:r>
        <w:rPr>
          <w:rFonts w:asciiTheme="minorHAnsi" w:hAnsiTheme="minorHAnsi" w:cstheme="minorHAnsi"/>
        </w:rPr>
        <w:t xml:space="preserve"> </w:t>
      </w:r>
      <w:r w:rsidR="00801B9A" w:rsidRPr="004C435B">
        <w:rPr>
          <w:rFonts w:asciiTheme="minorHAnsi" w:hAnsiTheme="minorHAnsi" w:cstheme="minorHAnsi"/>
        </w:rPr>
        <w:t xml:space="preserve">There were several elements </w:t>
      </w:r>
      <w:r>
        <w:rPr>
          <w:rFonts w:asciiTheme="minorHAnsi" w:hAnsiTheme="minorHAnsi" w:cstheme="minorHAnsi"/>
        </w:rPr>
        <w:t xml:space="preserve">in the </w:t>
      </w:r>
      <w:r w:rsidR="00BD4C27" w:rsidRPr="004C435B">
        <w:rPr>
          <w:rFonts w:asciiTheme="minorHAnsi" w:hAnsiTheme="minorHAnsi" w:cstheme="minorHAnsi"/>
        </w:rPr>
        <w:t xml:space="preserve">making </w:t>
      </w:r>
      <w:r>
        <w:rPr>
          <w:rFonts w:asciiTheme="minorHAnsi" w:hAnsiTheme="minorHAnsi" w:cstheme="minorHAnsi"/>
        </w:rPr>
        <w:t xml:space="preserve">of </w:t>
      </w:r>
      <w:r w:rsidR="00BD4C27" w:rsidRPr="004C435B">
        <w:rPr>
          <w:rFonts w:asciiTheme="minorHAnsi" w:hAnsiTheme="minorHAnsi" w:cstheme="minorHAnsi"/>
          <w:i/>
        </w:rPr>
        <w:t>Consent</w:t>
      </w:r>
      <w:r w:rsidR="00801B9A" w:rsidRPr="004C435B">
        <w:rPr>
          <w:rFonts w:asciiTheme="minorHAnsi" w:hAnsiTheme="minorHAnsi" w:cstheme="minorHAnsi"/>
        </w:rPr>
        <w:t xml:space="preserve"> which were designed to shape </w:t>
      </w:r>
      <w:proofErr w:type="spellStart"/>
      <w:r w:rsidR="00E71B85" w:rsidRPr="004C435B">
        <w:rPr>
          <w:rFonts w:asciiTheme="minorHAnsi" w:hAnsiTheme="minorHAnsi" w:cstheme="minorHAnsi"/>
        </w:rPr>
        <w:t>Madeley’s</w:t>
      </w:r>
      <w:proofErr w:type="spellEnd"/>
      <w:r w:rsidR="00E71B85" w:rsidRPr="004C435B">
        <w:rPr>
          <w:rFonts w:asciiTheme="minorHAnsi" w:hAnsiTheme="minorHAnsi" w:cstheme="minorHAnsi"/>
        </w:rPr>
        <w:t xml:space="preserve"> </w:t>
      </w:r>
      <w:r w:rsidR="007E24FF">
        <w:rPr>
          <w:rFonts w:asciiTheme="minorHAnsi" w:hAnsiTheme="minorHAnsi" w:cstheme="minorHAnsi"/>
        </w:rPr>
        <w:t>work</w:t>
      </w:r>
      <w:r w:rsidR="00801B9A" w:rsidRPr="004C435B">
        <w:rPr>
          <w:rFonts w:asciiTheme="minorHAnsi" w:hAnsiTheme="minorHAnsi" w:cstheme="minorHAnsi"/>
        </w:rPr>
        <w:t xml:space="preserve"> in particular ways</w:t>
      </w:r>
      <w:r w:rsidR="00D85DDB" w:rsidRPr="004C435B">
        <w:rPr>
          <w:rFonts w:asciiTheme="minorHAnsi" w:hAnsiTheme="minorHAnsi" w:cstheme="minorHAnsi"/>
        </w:rPr>
        <w:t xml:space="preserve">. </w:t>
      </w:r>
      <w:r w:rsidR="00E71B85" w:rsidRPr="004C435B">
        <w:rPr>
          <w:rFonts w:asciiTheme="minorHAnsi" w:hAnsiTheme="minorHAnsi" w:cstheme="minorHAnsi"/>
        </w:rPr>
        <w:t>Firstly, in order for the actors to follow the criminal justice system</w:t>
      </w:r>
      <w:r w:rsidR="002A54E0" w:rsidRPr="004C435B">
        <w:rPr>
          <w:rFonts w:asciiTheme="minorHAnsi" w:hAnsiTheme="minorHAnsi" w:cstheme="minorHAnsi"/>
        </w:rPr>
        <w:t>,</w:t>
      </w:r>
      <w:r w:rsidR="00E71B85" w:rsidRPr="004C435B">
        <w:rPr>
          <w:rFonts w:asciiTheme="minorHAnsi" w:hAnsiTheme="minorHAnsi" w:cstheme="minorHAnsi"/>
        </w:rPr>
        <w:t xml:space="preserve"> and in doing so mimic the journey of those involved in a real case, the piece was </w:t>
      </w:r>
      <w:r w:rsidR="00D6337A">
        <w:rPr>
          <w:rFonts w:asciiTheme="minorHAnsi" w:hAnsiTheme="minorHAnsi" w:cstheme="minorHAnsi"/>
        </w:rPr>
        <w:t>recorded</w:t>
      </w:r>
      <w:r w:rsidR="00E71B85" w:rsidRPr="004C435B">
        <w:rPr>
          <w:rFonts w:asciiTheme="minorHAnsi" w:hAnsiTheme="minorHAnsi" w:cstheme="minorHAnsi"/>
        </w:rPr>
        <w:t xml:space="preserve"> in chronological order.</w:t>
      </w:r>
      <w:r w:rsidR="00EE4B3D">
        <w:rPr>
          <w:rStyle w:val="EndnoteReference"/>
          <w:rFonts w:asciiTheme="minorHAnsi" w:hAnsiTheme="minorHAnsi" w:cstheme="minorHAnsi"/>
        </w:rPr>
        <w:endnoteReference w:id="4"/>
      </w:r>
      <w:r>
        <w:rPr>
          <w:rFonts w:asciiTheme="minorHAnsi" w:hAnsiTheme="minorHAnsi" w:cstheme="minorHAnsi"/>
        </w:rPr>
        <w:t xml:space="preserve"> </w:t>
      </w:r>
      <w:r w:rsidR="0066459B" w:rsidRPr="004C435B">
        <w:rPr>
          <w:rFonts w:asciiTheme="minorHAnsi" w:hAnsiTheme="minorHAnsi" w:cstheme="minorHAnsi"/>
        </w:rPr>
        <w:t>For example</w:t>
      </w:r>
      <w:r w:rsidR="00EE37A7" w:rsidRPr="004C435B">
        <w:rPr>
          <w:rFonts w:asciiTheme="minorHAnsi" w:hAnsiTheme="minorHAnsi" w:cstheme="minorHAnsi"/>
        </w:rPr>
        <w:t>, a</w:t>
      </w:r>
      <w:r w:rsidR="00D74A13" w:rsidRPr="004C435B">
        <w:rPr>
          <w:rFonts w:asciiTheme="minorHAnsi" w:hAnsiTheme="minorHAnsi" w:cstheme="minorHAnsi"/>
        </w:rPr>
        <w:t xml:space="preserve">lthough the rape itself was shown at the end of the film, the actors shot the scene within the first few days. </w:t>
      </w:r>
      <w:r w:rsidR="00005893" w:rsidRPr="004C435B">
        <w:rPr>
          <w:rFonts w:asciiTheme="minorHAnsi" w:hAnsiTheme="minorHAnsi" w:cstheme="minorHAnsi"/>
        </w:rPr>
        <w:t xml:space="preserve">Thus, where </w:t>
      </w:r>
      <w:r w:rsidR="0041025C" w:rsidRPr="004C435B">
        <w:rPr>
          <w:rFonts w:asciiTheme="minorHAnsi" w:hAnsiTheme="minorHAnsi" w:cstheme="minorHAnsi"/>
        </w:rPr>
        <w:lastRenderedPageBreak/>
        <w:t xml:space="preserve">most dramas </w:t>
      </w:r>
      <w:r w:rsidR="00E71B85" w:rsidRPr="004C435B">
        <w:rPr>
          <w:rFonts w:asciiTheme="minorHAnsi" w:hAnsiTheme="minorHAnsi" w:cstheme="minorHAnsi"/>
        </w:rPr>
        <w:t>(inclu</w:t>
      </w:r>
      <w:r w:rsidR="004D6186">
        <w:rPr>
          <w:rFonts w:asciiTheme="minorHAnsi" w:hAnsiTheme="minorHAnsi" w:cstheme="minorHAnsi"/>
        </w:rPr>
        <w:t>ding docudramas – see Paget 2011</w:t>
      </w:r>
      <w:r w:rsidR="005E0BBE" w:rsidRPr="004C435B">
        <w:rPr>
          <w:rFonts w:asciiTheme="minorHAnsi" w:hAnsiTheme="minorHAnsi" w:cstheme="minorHAnsi"/>
        </w:rPr>
        <w:t>:43</w:t>
      </w:r>
      <w:r w:rsidR="00E71B85" w:rsidRPr="004C435B">
        <w:rPr>
          <w:rFonts w:asciiTheme="minorHAnsi" w:hAnsiTheme="minorHAnsi" w:cstheme="minorHAnsi"/>
        </w:rPr>
        <w:t xml:space="preserve">) </w:t>
      </w:r>
      <w:r w:rsidR="00005893" w:rsidRPr="004C435B">
        <w:rPr>
          <w:rFonts w:asciiTheme="minorHAnsi" w:hAnsiTheme="minorHAnsi" w:cstheme="minorHAnsi"/>
        </w:rPr>
        <w:t xml:space="preserve">tend to </w:t>
      </w:r>
      <w:r w:rsidR="00195B43">
        <w:rPr>
          <w:rFonts w:asciiTheme="minorHAnsi" w:hAnsiTheme="minorHAnsi" w:cstheme="minorHAnsi"/>
        </w:rPr>
        <w:t xml:space="preserve">record </w:t>
      </w:r>
      <w:r w:rsidR="00005893" w:rsidRPr="004C435B">
        <w:rPr>
          <w:rFonts w:asciiTheme="minorHAnsi" w:hAnsiTheme="minorHAnsi" w:cstheme="minorHAnsi"/>
        </w:rPr>
        <w:t xml:space="preserve">out of sequence and then reconstruct the </w:t>
      </w:r>
      <w:r w:rsidR="002A54E0" w:rsidRPr="004C435B">
        <w:rPr>
          <w:rFonts w:asciiTheme="minorHAnsi" w:hAnsiTheme="minorHAnsi" w:cstheme="minorHAnsi"/>
        </w:rPr>
        <w:t>chronology</w:t>
      </w:r>
      <w:r w:rsidR="00005893" w:rsidRPr="004C435B">
        <w:rPr>
          <w:rFonts w:asciiTheme="minorHAnsi" w:hAnsiTheme="minorHAnsi" w:cstheme="minorHAnsi"/>
        </w:rPr>
        <w:t xml:space="preserve"> in the final edit, here the process was reversed</w:t>
      </w:r>
      <w:r w:rsidR="00D85DDB" w:rsidRPr="004C435B">
        <w:rPr>
          <w:rFonts w:asciiTheme="minorHAnsi" w:hAnsiTheme="minorHAnsi" w:cstheme="minorHAnsi"/>
        </w:rPr>
        <w:t xml:space="preserve"> and the order </w:t>
      </w:r>
      <w:r w:rsidR="00331A9A" w:rsidRPr="004C435B">
        <w:rPr>
          <w:rFonts w:asciiTheme="minorHAnsi" w:hAnsiTheme="minorHAnsi" w:cstheme="minorHAnsi"/>
        </w:rPr>
        <w:t>was designed to allow the actors to experience events in the order in which they would happen in reality</w:t>
      </w:r>
      <w:r w:rsidR="00A045A5">
        <w:rPr>
          <w:rFonts w:asciiTheme="minorHAnsi" w:hAnsiTheme="minorHAnsi" w:cstheme="minorHAnsi"/>
        </w:rPr>
        <w:t xml:space="preserve">, which proved to be </w:t>
      </w:r>
      <w:r w:rsidR="00D74A13" w:rsidRPr="004C435B">
        <w:rPr>
          <w:rFonts w:asciiTheme="minorHAnsi" w:hAnsiTheme="minorHAnsi" w:cstheme="minorHAnsi"/>
        </w:rPr>
        <w:t xml:space="preserve">a crucial determinant in </w:t>
      </w:r>
      <w:proofErr w:type="spellStart"/>
      <w:r w:rsidR="00D74A13" w:rsidRPr="004C435B">
        <w:rPr>
          <w:rFonts w:asciiTheme="minorHAnsi" w:hAnsiTheme="minorHAnsi" w:cstheme="minorHAnsi"/>
        </w:rPr>
        <w:t>Madeley’s</w:t>
      </w:r>
      <w:proofErr w:type="spellEnd"/>
      <w:r w:rsidR="00D74A13" w:rsidRPr="004C435B">
        <w:rPr>
          <w:rFonts w:asciiTheme="minorHAnsi" w:hAnsiTheme="minorHAnsi" w:cstheme="minorHAnsi"/>
        </w:rPr>
        <w:t xml:space="preserve"> process. </w:t>
      </w:r>
    </w:p>
    <w:p w:rsidR="0066459B" w:rsidRPr="004C435B" w:rsidRDefault="0066459B" w:rsidP="008810E2">
      <w:pPr>
        <w:spacing w:line="480" w:lineRule="auto"/>
        <w:rPr>
          <w:rFonts w:asciiTheme="minorHAnsi" w:hAnsiTheme="minorHAnsi" w:cstheme="minorHAnsi"/>
        </w:rPr>
      </w:pPr>
    </w:p>
    <w:p w:rsidR="00D74A13" w:rsidRPr="004C435B" w:rsidRDefault="00E974A9" w:rsidP="008810E2">
      <w:pPr>
        <w:spacing w:line="480" w:lineRule="auto"/>
        <w:ind w:firstLine="720"/>
        <w:rPr>
          <w:rFonts w:asciiTheme="minorHAnsi" w:hAnsiTheme="minorHAnsi" w:cstheme="minorHAnsi"/>
        </w:rPr>
      </w:pPr>
      <w:r w:rsidRPr="004C435B">
        <w:rPr>
          <w:rFonts w:asciiTheme="minorHAnsi" w:hAnsiTheme="minorHAnsi" w:cstheme="minorHAnsi"/>
        </w:rPr>
        <w:t>Similarly</w:t>
      </w:r>
      <w:r w:rsidR="005F72A9" w:rsidRPr="004C435B">
        <w:rPr>
          <w:rFonts w:asciiTheme="minorHAnsi" w:hAnsiTheme="minorHAnsi" w:cstheme="minorHAnsi"/>
        </w:rPr>
        <w:t>, following the real process that they were recreating, o</w:t>
      </w:r>
      <w:r w:rsidR="00EE37A7" w:rsidRPr="004C435B">
        <w:rPr>
          <w:rFonts w:asciiTheme="minorHAnsi" w:hAnsiTheme="minorHAnsi" w:cstheme="minorHAnsi"/>
        </w:rPr>
        <w:t xml:space="preserve">nce the scripted scenes had been recorded, </w:t>
      </w:r>
      <w:proofErr w:type="spellStart"/>
      <w:r w:rsidR="00EE37A7" w:rsidRPr="004C435B">
        <w:rPr>
          <w:rFonts w:asciiTheme="minorHAnsi" w:hAnsiTheme="minorHAnsi" w:cstheme="minorHAnsi"/>
        </w:rPr>
        <w:t>Madeley</w:t>
      </w:r>
      <w:proofErr w:type="spellEnd"/>
      <w:r w:rsidR="00EE37A7" w:rsidRPr="004C435B">
        <w:rPr>
          <w:rFonts w:asciiTheme="minorHAnsi" w:hAnsiTheme="minorHAnsi" w:cstheme="minorHAnsi"/>
        </w:rPr>
        <w:t xml:space="preserve"> and Mays rarely saw each other, and were kep</w:t>
      </w:r>
      <w:r w:rsidR="007E24FF">
        <w:rPr>
          <w:rFonts w:asciiTheme="minorHAnsi" w:hAnsiTheme="minorHAnsi" w:cstheme="minorHAnsi"/>
        </w:rPr>
        <w:t>t separate throughout the court</w:t>
      </w:r>
      <w:r w:rsidR="00EE37A7" w:rsidRPr="004C435B">
        <w:rPr>
          <w:rFonts w:asciiTheme="minorHAnsi" w:hAnsiTheme="minorHAnsi" w:cstheme="minorHAnsi"/>
        </w:rPr>
        <w:t xml:space="preserve"> case. They did not discuss the rape scene which they enacted, nor did they compare notes on the process as they went through it. </w:t>
      </w:r>
      <w:proofErr w:type="spellStart"/>
      <w:r w:rsidR="005F72A9" w:rsidRPr="004C435B">
        <w:rPr>
          <w:rFonts w:asciiTheme="minorHAnsi" w:hAnsiTheme="minorHAnsi" w:cstheme="minorHAnsi"/>
        </w:rPr>
        <w:t>Madeley</w:t>
      </w:r>
      <w:proofErr w:type="spellEnd"/>
      <w:r w:rsidR="005F72A9" w:rsidRPr="004C435B">
        <w:rPr>
          <w:rFonts w:asciiTheme="minorHAnsi" w:hAnsiTheme="minorHAnsi" w:cstheme="minorHAnsi"/>
        </w:rPr>
        <w:t xml:space="preserve"> noted that ‘Daniel and I never discussed it [the rape scene] afterwards, we</w:t>
      </w:r>
      <w:r w:rsidR="00331A9A" w:rsidRPr="004C435B">
        <w:rPr>
          <w:rFonts w:asciiTheme="minorHAnsi" w:hAnsiTheme="minorHAnsi" w:cstheme="minorHAnsi"/>
        </w:rPr>
        <w:t xml:space="preserve"> deliberately avoided this</w:t>
      </w:r>
      <w:r w:rsidR="005F72A9" w:rsidRPr="004C435B">
        <w:rPr>
          <w:rFonts w:asciiTheme="minorHAnsi" w:hAnsiTheme="minorHAnsi" w:cstheme="minorHAnsi"/>
        </w:rPr>
        <w:t>’</w:t>
      </w:r>
      <w:r w:rsidRPr="004C435B">
        <w:rPr>
          <w:rFonts w:asciiTheme="minorHAnsi" w:hAnsiTheme="minorHAnsi" w:cstheme="minorHAnsi"/>
        </w:rPr>
        <w:t>.</w:t>
      </w:r>
      <w:r w:rsidR="005F72A9" w:rsidRPr="004C435B">
        <w:rPr>
          <w:rFonts w:asciiTheme="minorHAnsi" w:hAnsiTheme="minorHAnsi" w:cstheme="minorHAnsi"/>
        </w:rPr>
        <w:t xml:space="preserve"> Only at the very end of the filming did they </w:t>
      </w:r>
      <w:r w:rsidR="00906864" w:rsidRPr="004C435B">
        <w:rPr>
          <w:rFonts w:asciiTheme="minorHAnsi" w:hAnsiTheme="minorHAnsi" w:cstheme="minorHAnsi"/>
        </w:rPr>
        <w:t>discuss</w:t>
      </w:r>
      <w:r w:rsidR="005F72A9" w:rsidRPr="004C435B">
        <w:rPr>
          <w:rFonts w:asciiTheme="minorHAnsi" w:hAnsiTheme="minorHAnsi" w:cstheme="minorHAnsi"/>
        </w:rPr>
        <w:t xml:space="preserve"> the process</w:t>
      </w:r>
      <w:r w:rsidR="002A54E0" w:rsidRPr="004C435B">
        <w:rPr>
          <w:rFonts w:asciiTheme="minorHAnsi" w:hAnsiTheme="minorHAnsi" w:cstheme="minorHAnsi"/>
        </w:rPr>
        <w:t>: ‘</w:t>
      </w:r>
      <w:r w:rsidR="00906864" w:rsidRPr="004C435B">
        <w:rPr>
          <w:rFonts w:asciiTheme="minorHAnsi" w:hAnsiTheme="minorHAnsi"/>
          <w:lang w:eastAsia="en-US"/>
        </w:rPr>
        <w:t>It was very odd finishing. Danny and I stayed quite apart during the court filming, we didn’t hang out. We both had a sense of relief that we had made it through the process.</w:t>
      </w:r>
      <w:r w:rsidR="002A54E0" w:rsidRPr="004C435B">
        <w:rPr>
          <w:rFonts w:asciiTheme="minorHAnsi" w:hAnsiTheme="minorHAnsi"/>
          <w:lang w:eastAsia="en-US"/>
        </w:rPr>
        <w:t>’</w:t>
      </w:r>
    </w:p>
    <w:p w:rsidR="00EE37A7" w:rsidRPr="004C435B" w:rsidRDefault="00EE37A7" w:rsidP="008810E2">
      <w:pPr>
        <w:spacing w:line="480" w:lineRule="auto"/>
        <w:rPr>
          <w:rFonts w:asciiTheme="minorHAnsi" w:hAnsiTheme="minorHAnsi" w:cstheme="minorHAnsi"/>
        </w:rPr>
      </w:pPr>
    </w:p>
    <w:p w:rsidR="00345F91" w:rsidRPr="004C435B" w:rsidRDefault="00EE37A7" w:rsidP="008810E2">
      <w:pPr>
        <w:spacing w:line="480" w:lineRule="auto"/>
        <w:ind w:firstLine="709"/>
        <w:rPr>
          <w:rFonts w:asciiTheme="minorHAnsi" w:hAnsiTheme="minorHAnsi" w:cstheme="minorHAnsi"/>
        </w:rPr>
      </w:pPr>
      <w:r w:rsidRPr="004C435B">
        <w:rPr>
          <w:rFonts w:asciiTheme="minorHAnsi" w:hAnsiTheme="minorHAnsi" w:cstheme="minorHAnsi"/>
        </w:rPr>
        <w:t>The scenes with profes</w:t>
      </w:r>
      <w:r w:rsidR="005F72A9" w:rsidRPr="004C435B">
        <w:rPr>
          <w:rFonts w:asciiTheme="minorHAnsi" w:hAnsiTheme="minorHAnsi" w:cstheme="minorHAnsi"/>
        </w:rPr>
        <w:t xml:space="preserve">sionals, such as </w:t>
      </w:r>
      <w:r w:rsidR="002A54E0" w:rsidRPr="004C435B">
        <w:rPr>
          <w:rFonts w:asciiTheme="minorHAnsi" w:hAnsiTheme="minorHAnsi" w:cstheme="minorHAnsi"/>
        </w:rPr>
        <w:t>Becky’s visit to T</w:t>
      </w:r>
      <w:r w:rsidR="005F72A9" w:rsidRPr="004C435B">
        <w:rPr>
          <w:rFonts w:asciiTheme="minorHAnsi" w:hAnsiTheme="minorHAnsi" w:cstheme="minorHAnsi"/>
        </w:rPr>
        <w:t xml:space="preserve">he Haven </w:t>
      </w:r>
      <w:r w:rsidR="002A54E0" w:rsidRPr="004C435B">
        <w:rPr>
          <w:rFonts w:asciiTheme="minorHAnsi" w:hAnsiTheme="minorHAnsi" w:cstheme="minorHAnsi"/>
        </w:rPr>
        <w:t>Sexual Assault Referral Centre</w:t>
      </w:r>
      <w:r w:rsidRPr="004C435B">
        <w:rPr>
          <w:rFonts w:asciiTheme="minorHAnsi" w:hAnsiTheme="minorHAnsi" w:cstheme="minorHAnsi"/>
        </w:rPr>
        <w:t>, the discuss</w:t>
      </w:r>
      <w:r w:rsidR="00EB4ACB">
        <w:rPr>
          <w:rFonts w:asciiTheme="minorHAnsi" w:hAnsiTheme="minorHAnsi" w:cstheme="minorHAnsi"/>
        </w:rPr>
        <w:t>ions with lawyers and the court</w:t>
      </w:r>
      <w:r w:rsidRPr="004C435B">
        <w:rPr>
          <w:rFonts w:asciiTheme="minorHAnsi" w:hAnsiTheme="minorHAnsi" w:cstheme="minorHAnsi"/>
        </w:rPr>
        <w:t>room trial itself</w:t>
      </w:r>
      <w:r w:rsidR="005F72A9" w:rsidRPr="004C435B">
        <w:rPr>
          <w:rFonts w:asciiTheme="minorHAnsi" w:hAnsiTheme="minorHAnsi" w:cstheme="minorHAnsi"/>
        </w:rPr>
        <w:t>,</w:t>
      </w:r>
      <w:r w:rsidRPr="004C435B">
        <w:rPr>
          <w:rFonts w:asciiTheme="minorHAnsi" w:hAnsiTheme="minorHAnsi" w:cstheme="minorHAnsi"/>
        </w:rPr>
        <w:t xml:space="preserve"> were </w:t>
      </w:r>
      <w:r w:rsidR="00D6337A">
        <w:rPr>
          <w:rFonts w:asciiTheme="minorHAnsi" w:hAnsiTheme="minorHAnsi" w:cstheme="minorHAnsi"/>
        </w:rPr>
        <w:t>recorded</w:t>
      </w:r>
      <w:r w:rsidRPr="004C435B">
        <w:rPr>
          <w:rFonts w:asciiTheme="minorHAnsi" w:hAnsiTheme="minorHAnsi" w:cstheme="minorHAnsi"/>
        </w:rPr>
        <w:t xml:space="preserve"> </w:t>
      </w:r>
      <w:r w:rsidR="005F72A9" w:rsidRPr="004C435B">
        <w:rPr>
          <w:rFonts w:asciiTheme="minorHAnsi" w:hAnsiTheme="minorHAnsi" w:cstheme="minorHAnsi"/>
        </w:rPr>
        <w:t>in real time</w:t>
      </w:r>
      <w:r w:rsidR="00906864" w:rsidRPr="004C435B">
        <w:rPr>
          <w:rFonts w:asciiTheme="minorHAnsi" w:hAnsiTheme="minorHAnsi" w:cstheme="minorHAnsi"/>
        </w:rPr>
        <w:t>, as live</w:t>
      </w:r>
      <w:r w:rsidR="005F72A9" w:rsidRPr="004C435B">
        <w:rPr>
          <w:rFonts w:asciiTheme="minorHAnsi" w:hAnsiTheme="minorHAnsi" w:cstheme="minorHAnsi"/>
        </w:rPr>
        <w:t xml:space="preserve">, </w:t>
      </w:r>
      <w:r w:rsidRPr="004C435B">
        <w:rPr>
          <w:rFonts w:asciiTheme="minorHAnsi" w:hAnsiTheme="minorHAnsi" w:cstheme="minorHAnsi"/>
        </w:rPr>
        <w:t xml:space="preserve">without retakes and without discussion </w:t>
      </w:r>
      <w:r w:rsidR="005F72A9" w:rsidRPr="004C435B">
        <w:rPr>
          <w:rFonts w:asciiTheme="minorHAnsi" w:hAnsiTheme="minorHAnsi" w:cstheme="minorHAnsi"/>
        </w:rPr>
        <w:t>between the actors and the professionals with whom they were working</w:t>
      </w:r>
      <w:r w:rsidRPr="004C435B">
        <w:rPr>
          <w:rFonts w:asciiTheme="minorHAnsi" w:hAnsiTheme="minorHAnsi" w:cstheme="minorHAnsi"/>
        </w:rPr>
        <w:t xml:space="preserve">. Although sometimes tempted,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noted that she never discussed the project, the scene</w:t>
      </w:r>
      <w:r w:rsidR="002A54E0" w:rsidRPr="004C435B">
        <w:rPr>
          <w:rFonts w:asciiTheme="minorHAnsi" w:hAnsiTheme="minorHAnsi" w:cstheme="minorHAnsi"/>
        </w:rPr>
        <w:t>,</w:t>
      </w:r>
      <w:r w:rsidRPr="004C435B">
        <w:rPr>
          <w:rFonts w:asciiTheme="minorHAnsi" w:hAnsiTheme="minorHAnsi" w:cstheme="minorHAnsi"/>
        </w:rPr>
        <w:t xml:space="preserve"> or her conversation</w:t>
      </w:r>
      <w:r w:rsidR="0041025C" w:rsidRPr="004C435B">
        <w:rPr>
          <w:rFonts w:asciiTheme="minorHAnsi" w:hAnsiTheme="minorHAnsi" w:cstheme="minorHAnsi"/>
        </w:rPr>
        <w:t>s</w:t>
      </w:r>
      <w:r w:rsidRPr="004C435B">
        <w:rPr>
          <w:rFonts w:asciiTheme="minorHAnsi" w:hAnsiTheme="minorHAnsi" w:cstheme="minorHAnsi"/>
        </w:rPr>
        <w:t xml:space="preserve"> with the professionals before or after the</w:t>
      </w:r>
      <w:r w:rsidR="0066459B" w:rsidRPr="004C435B">
        <w:rPr>
          <w:rFonts w:asciiTheme="minorHAnsi" w:hAnsiTheme="minorHAnsi" w:cstheme="minorHAnsi"/>
        </w:rPr>
        <w:t>y recorded it</w:t>
      </w:r>
      <w:r w:rsidR="00345F91" w:rsidRPr="004C435B">
        <w:rPr>
          <w:rFonts w:asciiTheme="minorHAnsi" w:hAnsiTheme="minorHAnsi" w:cstheme="minorHAnsi"/>
        </w:rPr>
        <w:t xml:space="preserve">. Using the example of the visit to </w:t>
      </w:r>
      <w:r w:rsidR="002A54E0" w:rsidRPr="004C435B">
        <w:rPr>
          <w:rFonts w:asciiTheme="minorHAnsi" w:hAnsiTheme="minorHAnsi" w:cstheme="minorHAnsi"/>
        </w:rPr>
        <w:t xml:space="preserve">The </w:t>
      </w:r>
      <w:r w:rsidR="00345F91" w:rsidRPr="004C435B">
        <w:rPr>
          <w:rFonts w:asciiTheme="minorHAnsi" w:hAnsiTheme="minorHAnsi" w:cstheme="minorHAnsi"/>
        </w:rPr>
        <w:t>Hav</w:t>
      </w:r>
      <w:r w:rsidR="005F72A9" w:rsidRPr="004C435B">
        <w:rPr>
          <w:rFonts w:asciiTheme="minorHAnsi" w:hAnsiTheme="minorHAnsi" w:cstheme="minorHAnsi"/>
        </w:rPr>
        <w:t xml:space="preserve">en, </w:t>
      </w:r>
      <w:proofErr w:type="spellStart"/>
      <w:r w:rsidR="005F72A9" w:rsidRPr="004C435B">
        <w:rPr>
          <w:rFonts w:asciiTheme="minorHAnsi" w:hAnsiTheme="minorHAnsi" w:cstheme="minorHAnsi"/>
        </w:rPr>
        <w:t>Madeley</w:t>
      </w:r>
      <w:proofErr w:type="spellEnd"/>
      <w:r w:rsidR="005F72A9" w:rsidRPr="004C435B">
        <w:rPr>
          <w:rFonts w:asciiTheme="minorHAnsi" w:hAnsiTheme="minorHAnsi" w:cstheme="minorHAnsi"/>
        </w:rPr>
        <w:t xml:space="preserve"> noted:</w:t>
      </w:r>
    </w:p>
    <w:p w:rsidR="00345F91" w:rsidRPr="004C435B" w:rsidRDefault="00345F91" w:rsidP="008810E2">
      <w:pPr>
        <w:spacing w:line="480" w:lineRule="auto"/>
        <w:rPr>
          <w:rFonts w:asciiTheme="minorHAnsi" w:hAnsiTheme="minorHAnsi" w:cstheme="minorHAnsi"/>
        </w:rPr>
      </w:pPr>
    </w:p>
    <w:p w:rsidR="00345F91" w:rsidRPr="004C435B" w:rsidRDefault="00345F91" w:rsidP="008810E2">
      <w:pPr>
        <w:spacing w:line="480" w:lineRule="auto"/>
        <w:ind w:left="709" w:right="509"/>
        <w:rPr>
          <w:rFonts w:asciiTheme="minorHAnsi" w:hAnsiTheme="minorHAnsi" w:cstheme="minorHAnsi"/>
        </w:rPr>
      </w:pPr>
      <w:r w:rsidRPr="004C435B">
        <w:rPr>
          <w:rFonts w:asciiTheme="minorHAnsi" w:hAnsiTheme="minorHAnsi" w:cstheme="minorHAnsi"/>
          <w:lang w:eastAsia="en-US"/>
        </w:rPr>
        <w:lastRenderedPageBreak/>
        <w:t xml:space="preserve">I didn’t meet them before. They were told </w:t>
      </w:r>
      <w:r w:rsidR="0073590B">
        <w:rPr>
          <w:rFonts w:asciiTheme="minorHAnsi" w:hAnsiTheme="minorHAnsi" w:cstheme="minorHAnsi"/>
          <w:lang w:eastAsia="en-US"/>
        </w:rPr>
        <w:t>how it was all working though</w:t>
      </w:r>
      <w:r w:rsidR="00DF26D8">
        <w:rPr>
          <w:rFonts w:asciiTheme="minorHAnsi" w:hAnsiTheme="minorHAnsi" w:cstheme="minorHAnsi"/>
          <w:lang w:eastAsia="en-US"/>
        </w:rPr>
        <w:t>.</w:t>
      </w:r>
      <w:r w:rsidR="0073590B">
        <w:rPr>
          <w:rFonts w:asciiTheme="minorHAnsi" w:hAnsiTheme="minorHAnsi" w:cstheme="minorHAnsi"/>
          <w:lang w:eastAsia="en-US"/>
        </w:rPr>
        <w:t xml:space="preserve"> </w:t>
      </w:r>
      <w:r w:rsidR="009B6C5E">
        <w:rPr>
          <w:rFonts w:asciiTheme="minorHAnsi" w:hAnsiTheme="minorHAnsi" w:cstheme="minorHAnsi"/>
          <w:lang w:eastAsia="en-US"/>
        </w:rPr>
        <w:t>But there was a funny moment when we were sitting in the car afterwards, just the two of us</w:t>
      </w:r>
      <w:r w:rsidR="00DF26D8">
        <w:rPr>
          <w:rFonts w:asciiTheme="minorHAnsi" w:hAnsiTheme="minorHAnsi" w:cstheme="minorHAnsi"/>
          <w:lang w:eastAsia="en-US"/>
        </w:rPr>
        <w:t xml:space="preserve"> [</w:t>
      </w:r>
      <w:proofErr w:type="spellStart"/>
      <w:r w:rsidR="00DF26D8">
        <w:rPr>
          <w:rFonts w:asciiTheme="minorHAnsi" w:hAnsiTheme="minorHAnsi" w:cstheme="minorHAnsi"/>
          <w:lang w:eastAsia="en-US"/>
        </w:rPr>
        <w:t>Madeley</w:t>
      </w:r>
      <w:proofErr w:type="spellEnd"/>
      <w:r w:rsidR="00DF26D8">
        <w:rPr>
          <w:rFonts w:asciiTheme="minorHAnsi" w:hAnsiTheme="minorHAnsi" w:cstheme="minorHAnsi"/>
          <w:lang w:eastAsia="en-US"/>
        </w:rPr>
        <w:t xml:space="preserve"> and a policewoman]</w:t>
      </w:r>
      <w:r w:rsidR="009B6C5E">
        <w:rPr>
          <w:rFonts w:asciiTheme="minorHAnsi" w:hAnsiTheme="minorHAnsi" w:cstheme="minorHAnsi"/>
          <w:lang w:eastAsia="en-US"/>
        </w:rPr>
        <w:t>, no cameras, waiting to go to The Haven [...]</w:t>
      </w:r>
      <w:r w:rsidRPr="004C435B">
        <w:rPr>
          <w:rFonts w:asciiTheme="minorHAnsi" w:hAnsiTheme="minorHAnsi" w:cstheme="minorHAnsi"/>
          <w:lang w:eastAsia="en-US"/>
        </w:rPr>
        <w:t xml:space="preserve"> I wanted to talk to her about what I’d said</w:t>
      </w:r>
      <w:r w:rsidR="009B6C5E">
        <w:rPr>
          <w:rFonts w:asciiTheme="minorHAnsi" w:hAnsiTheme="minorHAnsi" w:cstheme="minorHAnsi"/>
          <w:lang w:eastAsia="en-US"/>
        </w:rPr>
        <w:t xml:space="preserve"> in the interview</w:t>
      </w:r>
      <w:r w:rsidRPr="004C435B">
        <w:rPr>
          <w:rFonts w:asciiTheme="minorHAnsi" w:hAnsiTheme="minorHAnsi" w:cstheme="minorHAnsi"/>
          <w:lang w:eastAsia="en-US"/>
        </w:rPr>
        <w:t xml:space="preserve">, but </w:t>
      </w:r>
      <w:r w:rsidR="009B6C5E">
        <w:rPr>
          <w:rFonts w:asciiTheme="minorHAnsi" w:hAnsiTheme="minorHAnsi" w:cstheme="minorHAnsi"/>
          <w:lang w:eastAsia="en-US"/>
        </w:rPr>
        <w:t>I</w:t>
      </w:r>
      <w:r w:rsidRPr="004C435B">
        <w:rPr>
          <w:rFonts w:asciiTheme="minorHAnsi" w:hAnsiTheme="minorHAnsi" w:cstheme="minorHAnsi"/>
          <w:lang w:eastAsia="en-US"/>
        </w:rPr>
        <w:t xml:space="preserve"> had to maintain that distance</w:t>
      </w:r>
      <w:r w:rsidR="009B6C5E">
        <w:rPr>
          <w:rFonts w:asciiTheme="minorHAnsi" w:hAnsiTheme="minorHAnsi" w:cstheme="minorHAnsi"/>
          <w:lang w:eastAsia="en-US"/>
        </w:rPr>
        <w:t xml:space="preserve">, and not break character </w:t>
      </w:r>
      <w:r w:rsidRPr="004C435B">
        <w:rPr>
          <w:rFonts w:asciiTheme="minorHAnsi" w:hAnsiTheme="minorHAnsi" w:cstheme="minorHAnsi"/>
          <w:lang w:eastAsia="en-US"/>
        </w:rPr>
        <w:t>[...] As an actor you are always in the picture as to what is going on, whereas in this situation she said ‘right in ten minutes I’ll take you in, and you just sit in the chair until someone comes to get you’. So it was very unusual</w:t>
      </w:r>
      <w:r w:rsidR="009B6C5E">
        <w:rPr>
          <w:rFonts w:asciiTheme="minorHAnsi" w:hAnsiTheme="minorHAnsi" w:cstheme="minorHAnsi"/>
          <w:lang w:eastAsia="en-US"/>
        </w:rPr>
        <w:t xml:space="preserve"> this sense of walking into the complete unknown</w:t>
      </w:r>
      <w:r w:rsidRPr="004C435B">
        <w:rPr>
          <w:rFonts w:asciiTheme="minorHAnsi" w:hAnsiTheme="minorHAnsi" w:cstheme="minorHAnsi"/>
          <w:lang w:eastAsia="en-US"/>
        </w:rPr>
        <w:t xml:space="preserve">. </w:t>
      </w:r>
    </w:p>
    <w:p w:rsidR="007E24FF" w:rsidRDefault="007E24FF" w:rsidP="008810E2">
      <w:pPr>
        <w:spacing w:line="480" w:lineRule="auto"/>
        <w:rPr>
          <w:rFonts w:asciiTheme="minorHAnsi" w:hAnsiTheme="minorHAnsi" w:cstheme="minorHAnsi"/>
        </w:rPr>
      </w:pPr>
    </w:p>
    <w:p w:rsidR="00080D40" w:rsidRDefault="00080D40" w:rsidP="008810E2">
      <w:pPr>
        <w:spacing w:line="480" w:lineRule="auto"/>
        <w:rPr>
          <w:rFonts w:asciiTheme="minorHAnsi" w:hAnsiTheme="minorHAnsi" w:cstheme="minorHAnsi"/>
        </w:rPr>
      </w:pPr>
      <w:proofErr w:type="spellStart"/>
      <w:r>
        <w:rPr>
          <w:rFonts w:asciiTheme="minorHAnsi" w:hAnsiTheme="minorHAnsi" w:cstheme="minorHAnsi"/>
        </w:rPr>
        <w:t>Madeley</w:t>
      </w:r>
      <w:proofErr w:type="spellEnd"/>
      <w:r>
        <w:rPr>
          <w:rFonts w:asciiTheme="minorHAnsi" w:hAnsiTheme="minorHAnsi" w:cstheme="minorHAnsi"/>
        </w:rPr>
        <w:t xml:space="preserve"> evidently experienced a sense of immersion in the process in a way that was unfamiliar to her. Her lack of control over narrative development was clearly at odds with the stronger sense of empowerment usually afforded to the actor. </w:t>
      </w:r>
    </w:p>
    <w:p w:rsidR="00080D40" w:rsidRDefault="00080D40" w:rsidP="008810E2">
      <w:pPr>
        <w:spacing w:line="480" w:lineRule="auto"/>
        <w:rPr>
          <w:rFonts w:asciiTheme="minorHAnsi" w:hAnsiTheme="minorHAnsi" w:cstheme="minorHAnsi"/>
        </w:rPr>
      </w:pPr>
    </w:p>
    <w:p w:rsidR="00DC5153" w:rsidRPr="004C435B" w:rsidRDefault="00EE37A7" w:rsidP="008810E2">
      <w:pPr>
        <w:spacing w:line="480" w:lineRule="auto"/>
        <w:ind w:firstLine="709"/>
        <w:rPr>
          <w:rFonts w:asciiTheme="minorHAnsi" w:hAnsiTheme="minorHAnsi" w:cstheme="minorHAnsi"/>
        </w:rPr>
      </w:pPr>
      <w:r w:rsidRPr="004C435B">
        <w:rPr>
          <w:rFonts w:asciiTheme="minorHAnsi" w:hAnsiTheme="minorHAnsi" w:cstheme="minorHAnsi"/>
        </w:rPr>
        <w:t>The courtroom scenes followed the etiquette and forma</w:t>
      </w:r>
      <w:r w:rsidR="0041025C" w:rsidRPr="004C435B">
        <w:rPr>
          <w:rFonts w:asciiTheme="minorHAnsi" w:hAnsiTheme="minorHAnsi" w:cstheme="minorHAnsi"/>
        </w:rPr>
        <w:t xml:space="preserve">lities of a real court. </w:t>
      </w:r>
      <w:r w:rsidR="00782C8F" w:rsidRPr="004C435B">
        <w:rPr>
          <w:rFonts w:asciiTheme="minorHAnsi" w:hAnsiTheme="minorHAnsi" w:cstheme="minorHAnsi"/>
        </w:rPr>
        <w:t>T</w:t>
      </w:r>
      <w:r w:rsidRPr="004C435B">
        <w:rPr>
          <w:rFonts w:asciiTheme="minorHAnsi" w:hAnsiTheme="minorHAnsi" w:cstheme="minorHAnsi"/>
        </w:rPr>
        <w:t>he only moment of contact outside the official court was when the whole project had been completed</w:t>
      </w:r>
      <w:r w:rsidR="00331A9A" w:rsidRPr="004C435B">
        <w:rPr>
          <w:rFonts w:asciiTheme="minorHAnsi" w:hAnsiTheme="minorHAnsi" w:cstheme="minorHAnsi"/>
        </w:rPr>
        <w:t>,</w:t>
      </w:r>
      <w:r w:rsidR="00DC5153" w:rsidRPr="004C435B">
        <w:rPr>
          <w:rFonts w:asciiTheme="minorHAnsi" w:hAnsiTheme="minorHAnsi" w:cstheme="minorHAnsi"/>
        </w:rPr>
        <w:t xml:space="preserve"> and </w:t>
      </w:r>
      <w:proofErr w:type="spellStart"/>
      <w:r w:rsidR="00DC5153" w:rsidRPr="004C435B">
        <w:rPr>
          <w:rFonts w:asciiTheme="minorHAnsi" w:hAnsiTheme="minorHAnsi" w:cstheme="minorHAnsi"/>
        </w:rPr>
        <w:t>Madeley’s</w:t>
      </w:r>
      <w:proofErr w:type="spellEnd"/>
      <w:r w:rsidR="00DC5153" w:rsidRPr="004C435B">
        <w:rPr>
          <w:rFonts w:asciiTheme="minorHAnsi" w:hAnsiTheme="minorHAnsi" w:cstheme="minorHAnsi"/>
        </w:rPr>
        <w:t xml:space="preserve"> reaction to the meeting again powerfully suggests the complex blending of fiction and reality that she experienced working on the project</w:t>
      </w:r>
      <w:r w:rsidR="005F72A9" w:rsidRPr="004C435B">
        <w:rPr>
          <w:rFonts w:asciiTheme="minorHAnsi" w:hAnsiTheme="minorHAnsi" w:cstheme="minorHAnsi"/>
        </w:rPr>
        <w:t>:</w:t>
      </w:r>
    </w:p>
    <w:p w:rsidR="00DC5153" w:rsidRPr="004C435B" w:rsidRDefault="00DC5153" w:rsidP="008810E2">
      <w:pPr>
        <w:spacing w:line="480" w:lineRule="auto"/>
        <w:rPr>
          <w:rFonts w:asciiTheme="minorHAnsi" w:hAnsiTheme="minorHAnsi" w:cstheme="minorHAnsi"/>
        </w:rPr>
      </w:pPr>
    </w:p>
    <w:p w:rsidR="005F72A9" w:rsidRPr="004C435B" w:rsidRDefault="005F72A9" w:rsidP="008810E2">
      <w:pPr>
        <w:spacing w:after="200" w:line="480" w:lineRule="auto"/>
        <w:ind w:left="709" w:right="509"/>
        <w:rPr>
          <w:rFonts w:asciiTheme="minorHAnsi" w:hAnsiTheme="minorHAnsi" w:cstheme="minorHAnsi"/>
          <w:lang w:eastAsia="en-US"/>
        </w:rPr>
      </w:pPr>
      <w:r w:rsidRPr="004C435B">
        <w:rPr>
          <w:rFonts w:asciiTheme="minorHAnsi" w:hAnsiTheme="minorHAnsi" w:cstheme="minorHAnsi"/>
          <w:lang w:eastAsia="en-US"/>
        </w:rPr>
        <w:t xml:space="preserve">We had a drink when we finished and that was it. </w:t>
      </w:r>
      <w:r w:rsidRPr="004C435B">
        <w:rPr>
          <w:rFonts w:asciiTheme="minorHAnsi" w:hAnsiTheme="minorHAnsi" w:cstheme="minorHAnsi"/>
        </w:rPr>
        <w:t xml:space="preserve">The prosecution lawyer came for a drink with us when we finished filming, but the defence lawyer didn’t, which I thought was interesting. [...] </w:t>
      </w:r>
      <w:r w:rsidRPr="004C435B">
        <w:rPr>
          <w:rFonts w:asciiTheme="minorHAnsi" w:hAnsiTheme="minorHAnsi" w:cstheme="minorHAnsi"/>
          <w:lang w:eastAsia="en-US"/>
        </w:rPr>
        <w:t xml:space="preserve">By that point </w:t>
      </w:r>
      <w:r w:rsidRPr="004C435B">
        <w:rPr>
          <w:rFonts w:asciiTheme="minorHAnsi" w:hAnsiTheme="minorHAnsi" w:cstheme="minorHAnsi"/>
          <w:lang w:eastAsia="en-US"/>
        </w:rPr>
        <w:lastRenderedPageBreak/>
        <w:t>it wasn’t pleasant. I didn’t really want to talk to the</w:t>
      </w:r>
      <w:r w:rsidR="00F9633D">
        <w:rPr>
          <w:rFonts w:asciiTheme="minorHAnsi" w:hAnsiTheme="minorHAnsi" w:cstheme="minorHAnsi"/>
          <w:lang w:eastAsia="en-US"/>
        </w:rPr>
        <w:t xml:space="preserve"> people on the jury.</w:t>
      </w:r>
      <w:r w:rsidRPr="004C435B">
        <w:rPr>
          <w:rFonts w:asciiTheme="minorHAnsi" w:hAnsiTheme="minorHAnsi" w:cstheme="minorHAnsi"/>
          <w:lang w:eastAsia="en-US"/>
        </w:rPr>
        <w:t xml:space="preserve"> It was funny, because I knew it wasn’t real, </w:t>
      </w:r>
      <w:r w:rsidR="00F9633D">
        <w:rPr>
          <w:rFonts w:asciiTheme="minorHAnsi" w:hAnsiTheme="minorHAnsi" w:cstheme="minorHAnsi"/>
          <w:lang w:eastAsia="en-US"/>
        </w:rPr>
        <w:t xml:space="preserve">but that’s how I felt. They are </w:t>
      </w:r>
      <w:r w:rsidRPr="004C435B">
        <w:rPr>
          <w:rFonts w:asciiTheme="minorHAnsi" w:hAnsiTheme="minorHAnsi" w:cstheme="minorHAnsi"/>
          <w:lang w:eastAsia="en-US"/>
        </w:rPr>
        <w:t xml:space="preserve">the people who </w:t>
      </w:r>
      <w:r w:rsidR="00F9633D">
        <w:rPr>
          <w:rFonts w:asciiTheme="minorHAnsi" w:hAnsiTheme="minorHAnsi" w:cstheme="minorHAnsi"/>
          <w:lang w:eastAsia="en-US"/>
        </w:rPr>
        <w:t>might do</w:t>
      </w:r>
      <w:r w:rsidRPr="004C435B">
        <w:rPr>
          <w:rFonts w:asciiTheme="minorHAnsi" w:hAnsiTheme="minorHAnsi" w:cstheme="minorHAnsi"/>
          <w:lang w:eastAsia="en-US"/>
        </w:rPr>
        <w:t xml:space="preserve"> this for real, and I thought I wouldn’t want you representing or judging me. </w:t>
      </w:r>
    </w:p>
    <w:p w:rsidR="00DC5153" w:rsidRPr="004C435B" w:rsidRDefault="00DC5153" w:rsidP="008810E2">
      <w:pPr>
        <w:spacing w:line="480" w:lineRule="auto"/>
        <w:rPr>
          <w:rFonts w:asciiTheme="minorHAnsi" w:hAnsiTheme="minorHAnsi" w:cstheme="minorHAnsi"/>
        </w:rPr>
      </w:pPr>
    </w:p>
    <w:p w:rsidR="003C5FDB" w:rsidRPr="004C435B" w:rsidRDefault="00782C8F" w:rsidP="008810E2">
      <w:pPr>
        <w:spacing w:line="480" w:lineRule="auto"/>
        <w:rPr>
          <w:rFonts w:asciiTheme="minorHAnsi" w:hAnsiTheme="minorHAnsi" w:cstheme="minorHAnsi"/>
        </w:rPr>
      </w:pPr>
      <w:r w:rsidRPr="004C435B">
        <w:rPr>
          <w:rFonts w:asciiTheme="minorHAnsi" w:hAnsiTheme="minorHAnsi" w:cstheme="minorHAnsi"/>
        </w:rPr>
        <w:t>T</w:t>
      </w:r>
      <w:r w:rsidR="00EE37A7" w:rsidRPr="004C435B">
        <w:rPr>
          <w:rFonts w:asciiTheme="minorHAnsi" w:hAnsiTheme="minorHAnsi" w:cstheme="minorHAnsi"/>
        </w:rPr>
        <w:t>he working processe</w:t>
      </w:r>
      <w:r w:rsidR="0066459B" w:rsidRPr="004C435B">
        <w:rPr>
          <w:rFonts w:asciiTheme="minorHAnsi" w:hAnsiTheme="minorHAnsi" w:cstheme="minorHAnsi"/>
        </w:rPr>
        <w:t>s of the actors</w:t>
      </w:r>
      <w:r w:rsidRPr="004C435B">
        <w:rPr>
          <w:rFonts w:asciiTheme="minorHAnsi" w:hAnsiTheme="minorHAnsi" w:cstheme="minorHAnsi"/>
        </w:rPr>
        <w:t xml:space="preserve"> thus</w:t>
      </w:r>
      <w:r w:rsidR="0066459B" w:rsidRPr="004C435B">
        <w:rPr>
          <w:rFonts w:asciiTheme="minorHAnsi" w:hAnsiTheme="minorHAnsi" w:cstheme="minorHAnsi"/>
        </w:rPr>
        <w:t xml:space="preserve"> directly mirrored</w:t>
      </w:r>
      <w:r w:rsidR="001C0ADE">
        <w:rPr>
          <w:rFonts w:asciiTheme="minorHAnsi" w:hAnsiTheme="minorHAnsi" w:cstheme="minorHAnsi"/>
        </w:rPr>
        <w:t xml:space="preserve"> the conceit of the film </w:t>
      </w:r>
      <w:r w:rsidR="00EE37A7" w:rsidRPr="004C435B">
        <w:rPr>
          <w:rFonts w:asciiTheme="minorHAnsi" w:hAnsiTheme="minorHAnsi" w:cstheme="minorHAnsi"/>
        </w:rPr>
        <w:t xml:space="preserve">which </w:t>
      </w:r>
      <w:r w:rsidR="00DC5153" w:rsidRPr="004C435B">
        <w:rPr>
          <w:rFonts w:asciiTheme="minorHAnsi" w:hAnsiTheme="minorHAnsi" w:cstheme="minorHAnsi"/>
        </w:rPr>
        <w:t>sought</w:t>
      </w:r>
      <w:r w:rsidR="00EE37A7" w:rsidRPr="004C435B">
        <w:rPr>
          <w:rFonts w:asciiTheme="minorHAnsi" w:hAnsiTheme="minorHAnsi" w:cstheme="minorHAnsi"/>
        </w:rPr>
        <w:t xml:space="preserve"> to </w:t>
      </w:r>
      <w:r w:rsidR="003C5FDB" w:rsidRPr="004C435B">
        <w:rPr>
          <w:rFonts w:asciiTheme="minorHAnsi" w:hAnsiTheme="minorHAnsi" w:cstheme="minorHAnsi"/>
        </w:rPr>
        <w:t xml:space="preserve">convince the viewer </w:t>
      </w:r>
      <w:r w:rsidR="00EE37A7" w:rsidRPr="004C435B">
        <w:rPr>
          <w:rFonts w:asciiTheme="minorHAnsi" w:hAnsiTheme="minorHAnsi" w:cstheme="minorHAnsi"/>
        </w:rPr>
        <w:t xml:space="preserve">that the actors followed </w:t>
      </w:r>
      <w:r w:rsidR="00DC5153" w:rsidRPr="004C435B">
        <w:rPr>
          <w:rFonts w:asciiTheme="minorHAnsi" w:hAnsiTheme="minorHAnsi" w:cstheme="minorHAnsi"/>
        </w:rPr>
        <w:t>the judicial</w:t>
      </w:r>
      <w:r w:rsidR="00EE37A7" w:rsidRPr="004C435B">
        <w:rPr>
          <w:rFonts w:asciiTheme="minorHAnsi" w:hAnsiTheme="minorHAnsi" w:cstheme="minorHAnsi"/>
        </w:rPr>
        <w:t xml:space="preserve"> process meticulously</w:t>
      </w:r>
      <w:r w:rsidR="003C5FDB" w:rsidRPr="004C435B">
        <w:rPr>
          <w:rFonts w:asciiTheme="minorHAnsi" w:hAnsiTheme="minorHAnsi" w:cstheme="minorHAnsi"/>
        </w:rPr>
        <w:t xml:space="preserve">, was indeed </w:t>
      </w:r>
      <w:r w:rsidR="00DC5153" w:rsidRPr="004C435B">
        <w:rPr>
          <w:rFonts w:asciiTheme="minorHAnsi" w:hAnsiTheme="minorHAnsi" w:cstheme="minorHAnsi"/>
        </w:rPr>
        <w:t>reflected</w:t>
      </w:r>
      <w:r w:rsidR="003C5FDB" w:rsidRPr="004C435B">
        <w:rPr>
          <w:rFonts w:asciiTheme="minorHAnsi" w:hAnsiTheme="minorHAnsi" w:cstheme="minorHAnsi"/>
        </w:rPr>
        <w:t xml:space="preserve"> in the </w:t>
      </w:r>
      <w:r w:rsidR="00DC5153" w:rsidRPr="004C435B">
        <w:rPr>
          <w:rFonts w:asciiTheme="minorHAnsi" w:hAnsiTheme="minorHAnsi" w:cstheme="minorHAnsi"/>
        </w:rPr>
        <w:t>project</w:t>
      </w:r>
      <w:r w:rsidR="001F6CEA">
        <w:rPr>
          <w:rFonts w:asciiTheme="minorHAnsi" w:hAnsiTheme="minorHAnsi" w:cstheme="minorHAnsi"/>
        </w:rPr>
        <w:t>’s</w:t>
      </w:r>
      <w:r w:rsidR="00DC5153" w:rsidRPr="004C435B">
        <w:rPr>
          <w:rFonts w:asciiTheme="minorHAnsi" w:hAnsiTheme="minorHAnsi" w:cstheme="minorHAnsi"/>
        </w:rPr>
        <w:t xml:space="preserve"> schedule and working processes</w:t>
      </w:r>
      <w:r w:rsidR="00EE37A7" w:rsidRPr="004C435B">
        <w:rPr>
          <w:rFonts w:asciiTheme="minorHAnsi" w:hAnsiTheme="minorHAnsi" w:cstheme="minorHAnsi"/>
        </w:rPr>
        <w:t>.</w:t>
      </w:r>
      <w:r w:rsidR="00DC5153" w:rsidRPr="004C435B">
        <w:rPr>
          <w:rFonts w:asciiTheme="minorHAnsi" w:hAnsiTheme="minorHAnsi" w:cstheme="minorHAnsi"/>
        </w:rPr>
        <w:t xml:space="preserve"> Filming in sequence, and closely following the path of a real victim of rape through the judicial apparatus</w:t>
      </w:r>
      <w:r w:rsidR="007E24FF">
        <w:rPr>
          <w:rFonts w:asciiTheme="minorHAnsi" w:hAnsiTheme="minorHAnsi" w:cstheme="minorHAnsi"/>
        </w:rPr>
        <w:t>,</w:t>
      </w:r>
      <w:r w:rsidR="00DC5153" w:rsidRPr="004C435B">
        <w:rPr>
          <w:rFonts w:asciiTheme="minorHAnsi" w:hAnsiTheme="minorHAnsi" w:cstheme="minorHAnsi"/>
        </w:rPr>
        <w:t xml:space="preserve"> had specific effects on </w:t>
      </w:r>
      <w:proofErr w:type="spellStart"/>
      <w:r w:rsidR="00DC5153" w:rsidRPr="004C435B">
        <w:rPr>
          <w:rFonts w:asciiTheme="minorHAnsi" w:hAnsiTheme="minorHAnsi" w:cstheme="minorHAnsi"/>
        </w:rPr>
        <w:t>Madeley’s</w:t>
      </w:r>
      <w:proofErr w:type="spellEnd"/>
      <w:r w:rsidR="00DC5153" w:rsidRPr="004C435B">
        <w:rPr>
          <w:rFonts w:asciiTheme="minorHAnsi" w:hAnsiTheme="minorHAnsi" w:cstheme="minorHAnsi"/>
        </w:rPr>
        <w:t xml:space="preserve"> acting process, and prompted her to </w:t>
      </w:r>
      <w:r w:rsidR="00E974A9" w:rsidRPr="004C435B">
        <w:rPr>
          <w:rFonts w:asciiTheme="minorHAnsi" w:hAnsiTheme="minorHAnsi" w:cstheme="minorHAnsi"/>
        </w:rPr>
        <w:t xml:space="preserve">question her work and how she negotiated </w:t>
      </w:r>
      <w:r w:rsidR="00DC5153" w:rsidRPr="004C435B">
        <w:rPr>
          <w:rFonts w:asciiTheme="minorHAnsi" w:hAnsiTheme="minorHAnsi" w:cstheme="minorHAnsi"/>
        </w:rPr>
        <w:t xml:space="preserve">these challenges. </w:t>
      </w:r>
    </w:p>
    <w:p w:rsidR="007E14C9" w:rsidRPr="004C435B" w:rsidRDefault="007E14C9" w:rsidP="008810E2">
      <w:pPr>
        <w:spacing w:line="480" w:lineRule="auto"/>
        <w:rPr>
          <w:rFonts w:asciiTheme="minorHAnsi" w:hAnsiTheme="minorHAnsi" w:cstheme="minorHAnsi"/>
          <w:u w:val="single"/>
        </w:rPr>
      </w:pPr>
    </w:p>
    <w:p w:rsidR="00236186" w:rsidRPr="004C435B" w:rsidRDefault="00236186" w:rsidP="008810E2">
      <w:pPr>
        <w:spacing w:line="480" w:lineRule="auto"/>
        <w:rPr>
          <w:rFonts w:asciiTheme="minorHAnsi" w:hAnsiTheme="minorHAnsi" w:cstheme="minorHAnsi"/>
          <w:u w:val="single"/>
        </w:rPr>
      </w:pPr>
      <w:proofErr w:type="spellStart"/>
      <w:r w:rsidRPr="004C435B">
        <w:rPr>
          <w:rFonts w:asciiTheme="minorHAnsi" w:hAnsiTheme="minorHAnsi" w:cstheme="minorHAnsi"/>
          <w:u w:val="single"/>
        </w:rPr>
        <w:t>Problematising</w:t>
      </w:r>
      <w:proofErr w:type="spellEnd"/>
      <w:r w:rsidR="008A485E">
        <w:rPr>
          <w:rFonts w:asciiTheme="minorHAnsi" w:hAnsiTheme="minorHAnsi" w:cstheme="minorHAnsi"/>
          <w:u w:val="single"/>
        </w:rPr>
        <w:t xml:space="preserve"> </w:t>
      </w:r>
      <w:r w:rsidR="00331A9A" w:rsidRPr="004C435B">
        <w:rPr>
          <w:rFonts w:asciiTheme="minorHAnsi" w:hAnsiTheme="minorHAnsi" w:cstheme="minorHAnsi"/>
          <w:u w:val="single"/>
        </w:rPr>
        <w:t>recollection: the rape s</w:t>
      </w:r>
      <w:r w:rsidRPr="004C435B">
        <w:rPr>
          <w:rFonts w:asciiTheme="minorHAnsi" w:hAnsiTheme="minorHAnsi" w:cstheme="minorHAnsi"/>
          <w:u w:val="single"/>
        </w:rPr>
        <w:t xml:space="preserve">cene as </w:t>
      </w:r>
      <w:r w:rsidR="00331A9A" w:rsidRPr="004C435B">
        <w:rPr>
          <w:rFonts w:asciiTheme="minorHAnsi" w:hAnsiTheme="minorHAnsi" w:cstheme="minorHAnsi"/>
          <w:u w:val="single"/>
        </w:rPr>
        <w:t>p</w:t>
      </w:r>
      <w:r w:rsidR="00B01395" w:rsidRPr="004C435B">
        <w:rPr>
          <w:rFonts w:asciiTheme="minorHAnsi" w:hAnsiTheme="minorHAnsi" w:cstheme="minorHAnsi"/>
          <w:u w:val="single"/>
        </w:rPr>
        <w:t xml:space="preserve">hysical and </w:t>
      </w:r>
      <w:r w:rsidR="00331A9A" w:rsidRPr="004C435B">
        <w:rPr>
          <w:rFonts w:asciiTheme="minorHAnsi" w:hAnsiTheme="minorHAnsi" w:cstheme="minorHAnsi"/>
          <w:u w:val="single"/>
        </w:rPr>
        <w:t>emotional m</w:t>
      </w:r>
      <w:r w:rsidRPr="004C435B">
        <w:rPr>
          <w:rFonts w:asciiTheme="minorHAnsi" w:hAnsiTheme="minorHAnsi" w:cstheme="minorHAnsi"/>
          <w:u w:val="single"/>
        </w:rPr>
        <w:t>emory</w:t>
      </w:r>
    </w:p>
    <w:p w:rsidR="00DC5153" w:rsidRPr="004C435B" w:rsidRDefault="00DC5153" w:rsidP="008810E2">
      <w:pPr>
        <w:spacing w:line="480" w:lineRule="auto"/>
        <w:rPr>
          <w:rFonts w:asciiTheme="minorHAnsi" w:hAnsiTheme="minorHAnsi" w:cstheme="minorHAnsi"/>
        </w:rPr>
      </w:pPr>
    </w:p>
    <w:p w:rsidR="00236186" w:rsidRPr="004C435B" w:rsidRDefault="00236186" w:rsidP="008810E2">
      <w:pPr>
        <w:spacing w:line="480" w:lineRule="auto"/>
        <w:ind w:firstLine="567"/>
        <w:rPr>
          <w:rFonts w:asciiTheme="minorHAnsi" w:hAnsiTheme="minorHAnsi" w:cstheme="minorHAnsi"/>
        </w:rPr>
      </w:pPr>
      <w:r w:rsidRPr="004C435B">
        <w:rPr>
          <w:rFonts w:asciiTheme="minorHAnsi" w:hAnsiTheme="minorHAnsi" w:cstheme="minorHAnsi"/>
        </w:rPr>
        <w:t xml:space="preserve">It became clear in interview with </w:t>
      </w:r>
      <w:r w:rsidR="00E974A9" w:rsidRPr="004C435B">
        <w:rPr>
          <w:rFonts w:asciiTheme="minorHAnsi" w:hAnsiTheme="minorHAnsi" w:cstheme="minorHAnsi"/>
        </w:rPr>
        <w:t xml:space="preserve">Anna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that the physical and emotional act of </w:t>
      </w:r>
      <w:r w:rsidR="00D6337A">
        <w:rPr>
          <w:rFonts w:asciiTheme="minorHAnsi" w:hAnsiTheme="minorHAnsi" w:cstheme="minorHAnsi"/>
        </w:rPr>
        <w:t>recording</w:t>
      </w:r>
      <w:r w:rsidRPr="004C435B">
        <w:rPr>
          <w:rFonts w:asciiTheme="minorHAnsi" w:hAnsiTheme="minorHAnsi" w:cstheme="minorHAnsi"/>
        </w:rPr>
        <w:t xml:space="preserve"> the rape scene </w:t>
      </w:r>
      <w:r w:rsidR="00510C95" w:rsidRPr="004C435B">
        <w:rPr>
          <w:rFonts w:asciiTheme="minorHAnsi" w:hAnsiTheme="minorHAnsi" w:cstheme="minorHAnsi"/>
        </w:rPr>
        <w:t xml:space="preserve">at the beginning of the project </w:t>
      </w:r>
      <w:r w:rsidRPr="004C435B">
        <w:rPr>
          <w:rFonts w:asciiTheme="minorHAnsi" w:hAnsiTheme="minorHAnsi" w:cstheme="minorHAnsi"/>
        </w:rPr>
        <w:t xml:space="preserve">was a crucial part of her process. The scene was </w:t>
      </w:r>
      <w:r w:rsidR="00D6337A">
        <w:rPr>
          <w:rFonts w:asciiTheme="minorHAnsi" w:hAnsiTheme="minorHAnsi" w:cstheme="minorHAnsi"/>
        </w:rPr>
        <w:t>recorded</w:t>
      </w:r>
      <w:r w:rsidRPr="004C435B">
        <w:rPr>
          <w:rFonts w:asciiTheme="minorHAnsi" w:hAnsiTheme="minorHAnsi" w:cstheme="minorHAnsi"/>
        </w:rPr>
        <w:t xml:space="preserve"> on loc</w:t>
      </w:r>
      <w:r w:rsidR="001B3255">
        <w:rPr>
          <w:rFonts w:asciiTheme="minorHAnsi" w:hAnsiTheme="minorHAnsi" w:cstheme="minorHAnsi"/>
        </w:rPr>
        <w:t xml:space="preserve">ation in a hotel </w:t>
      </w:r>
      <w:r w:rsidRPr="004C435B">
        <w:rPr>
          <w:rFonts w:asciiTheme="minorHAnsi" w:hAnsiTheme="minorHAnsi" w:cstheme="minorHAnsi"/>
        </w:rPr>
        <w:t>room</w:t>
      </w:r>
      <w:r w:rsidR="001B3255">
        <w:rPr>
          <w:rFonts w:asciiTheme="minorHAnsi" w:hAnsiTheme="minorHAnsi" w:cstheme="minorHAnsi"/>
        </w:rPr>
        <w:t xml:space="preserve"> </w:t>
      </w:r>
      <w:r w:rsidRPr="004C435B">
        <w:rPr>
          <w:rFonts w:asciiTheme="minorHAnsi" w:hAnsiTheme="minorHAnsi" w:cstheme="minorHAnsi"/>
        </w:rPr>
        <w:t xml:space="preserve">with only the </w:t>
      </w:r>
      <w:r w:rsidR="00B01395" w:rsidRPr="004C435B">
        <w:rPr>
          <w:rFonts w:asciiTheme="minorHAnsi" w:hAnsiTheme="minorHAnsi" w:cstheme="minorHAnsi"/>
        </w:rPr>
        <w:t xml:space="preserve">two </w:t>
      </w:r>
      <w:r w:rsidR="00F64207" w:rsidRPr="004C435B">
        <w:rPr>
          <w:rFonts w:asciiTheme="minorHAnsi" w:hAnsiTheme="minorHAnsi" w:cstheme="minorHAnsi"/>
        </w:rPr>
        <w:t xml:space="preserve">actors, </w:t>
      </w:r>
      <w:r w:rsidRPr="004C435B">
        <w:rPr>
          <w:rFonts w:asciiTheme="minorHAnsi" w:hAnsiTheme="minorHAnsi" w:cstheme="minorHAnsi"/>
        </w:rPr>
        <w:t xml:space="preserve">director and Roger Chapman (the Director of Photography) present.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noted that although there </w:t>
      </w:r>
      <w:r w:rsidR="007A4FC7">
        <w:rPr>
          <w:rFonts w:asciiTheme="minorHAnsi" w:hAnsiTheme="minorHAnsi" w:cstheme="minorHAnsi"/>
        </w:rPr>
        <w:t>was not</w:t>
      </w:r>
      <w:r w:rsidRPr="004C435B">
        <w:rPr>
          <w:rFonts w:asciiTheme="minorHAnsi" w:hAnsiTheme="minorHAnsi" w:cstheme="minorHAnsi"/>
        </w:rPr>
        <w:t xml:space="preserve"> a fully-written script, </w:t>
      </w:r>
      <w:r w:rsidR="00B01395" w:rsidRPr="004C435B">
        <w:rPr>
          <w:rFonts w:asciiTheme="minorHAnsi" w:hAnsiTheme="minorHAnsi" w:cstheme="minorHAnsi"/>
        </w:rPr>
        <w:t>particular moments had been ag</w:t>
      </w:r>
      <w:r w:rsidRPr="004C435B">
        <w:rPr>
          <w:rFonts w:asciiTheme="minorHAnsi" w:hAnsiTheme="minorHAnsi" w:cstheme="minorHAnsi"/>
        </w:rPr>
        <w:t>reed:</w:t>
      </w:r>
    </w:p>
    <w:p w:rsidR="00236186" w:rsidRPr="004C435B" w:rsidRDefault="00236186" w:rsidP="008810E2">
      <w:pPr>
        <w:spacing w:line="480" w:lineRule="auto"/>
        <w:rPr>
          <w:rFonts w:asciiTheme="minorHAnsi" w:hAnsiTheme="minorHAnsi" w:cstheme="minorHAnsi"/>
        </w:rPr>
      </w:pPr>
    </w:p>
    <w:p w:rsidR="00236186" w:rsidRPr="004C435B" w:rsidRDefault="00236186" w:rsidP="008810E2">
      <w:pPr>
        <w:spacing w:line="480" w:lineRule="auto"/>
        <w:ind w:left="567" w:right="804"/>
        <w:rPr>
          <w:rFonts w:asciiTheme="minorHAnsi" w:hAnsiTheme="minorHAnsi" w:cstheme="minorHAnsi"/>
          <w:lang w:eastAsia="en-US"/>
        </w:rPr>
      </w:pPr>
      <w:r w:rsidRPr="004C435B">
        <w:rPr>
          <w:rFonts w:asciiTheme="minorHAnsi" w:hAnsiTheme="minorHAnsi" w:cstheme="minorHAnsi"/>
        </w:rPr>
        <w:t xml:space="preserve">Though we didn’t have a script, we had definite points that we had to hit – certain things that had to happen. </w:t>
      </w:r>
      <w:r w:rsidR="008A485E">
        <w:rPr>
          <w:rFonts w:asciiTheme="minorHAnsi" w:hAnsiTheme="minorHAnsi" w:cstheme="minorHAnsi"/>
        </w:rPr>
        <w:t>For example, t</w:t>
      </w:r>
      <w:r w:rsidRPr="004C435B">
        <w:rPr>
          <w:rFonts w:asciiTheme="minorHAnsi" w:hAnsiTheme="minorHAnsi" w:cstheme="minorHAnsi"/>
        </w:rPr>
        <w:t xml:space="preserve">here were </w:t>
      </w:r>
      <w:r w:rsidRPr="004C435B">
        <w:rPr>
          <w:rFonts w:asciiTheme="minorHAnsi" w:hAnsiTheme="minorHAnsi" w:cstheme="minorHAnsi"/>
        </w:rPr>
        <w:lastRenderedPageBreak/>
        <w:t>certain things about what happened to my dress, or at wh</w:t>
      </w:r>
      <w:r w:rsidR="008A485E">
        <w:rPr>
          <w:rFonts w:asciiTheme="minorHAnsi" w:hAnsiTheme="minorHAnsi" w:cstheme="minorHAnsi"/>
        </w:rPr>
        <w:t xml:space="preserve">at point my underwear came off [...] </w:t>
      </w:r>
      <w:r w:rsidRPr="004C435B">
        <w:rPr>
          <w:rFonts w:asciiTheme="minorHAnsi" w:hAnsiTheme="minorHAnsi" w:cstheme="minorHAnsi"/>
        </w:rPr>
        <w:t xml:space="preserve">that we could be specific about. </w:t>
      </w:r>
      <w:r w:rsidR="008A485E">
        <w:rPr>
          <w:rFonts w:asciiTheme="minorHAnsi" w:hAnsiTheme="minorHAnsi" w:cstheme="minorHAnsi"/>
        </w:rPr>
        <w:t xml:space="preserve">So whilst the scene was essentially improvised, we could be clear on the storytelling because we had these markers to hit. </w:t>
      </w:r>
      <w:r w:rsidRPr="004C435B">
        <w:rPr>
          <w:rFonts w:asciiTheme="minorHAnsi" w:hAnsiTheme="minorHAnsi" w:cstheme="minorHAnsi"/>
          <w:lang w:eastAsia="en-US"/>
        </w:rPr>
        <w:t xml:space="preserve">We mapped it very carefully, and I trusted Brian [Hill] and Roger </w:t>
      </w:r>
      <w:r w:rsidR="00782C8F" w:rsidRPr="004C435B">
        <w:rPr>
          <w:rFonts w:asciiTheme="minorHAnsi" w:hAnsiTheme="minorHAnsi" w:cstheme="minorHAnsi"/>
          <w:lang w:eastAsia="en-US"/>
        </w:rPr>
        <w:t>[</w:t>
      </w:r>
      <w:r w:rsidRPr="004C435B">
        <w:rPr>
          <w:rFonts w:asciiTheme="minorHAnsi" w:hAnsiTheme="minorHAnsi" w:cstheme="minorHAnsi"/>
          <w:lang w:eastAsia="en-US"/>
        </w:rPr>
        <w:t>Chapman</w:t>
      </w:r>
      <w:r w:rsidR="00782C8F" w:rsidRPr="004C435B">
        <w:rPr>
          <w:rFonts w:asciiTheme="minorHAnsi" w:hAnsiTheme="minorHAnsi" w:cstheme="minorHAnsi"/>
          <w:lang w:eastAsia="en-US"/>
        </w:rPr>
        <w:t>]</w:t>
      </w:r>
      <w:r w:rsidR="001C0ADE">
        <w:rPr>
          <w:rFonts w:asciiTheme="minorHAnsi" w:hAnsiTheme="minorHAnsi" w:cstheme="minorHAnsi"/>
          <w:lang w:eastAsia="en-US"/>
        </w:rPr>
        <w:t>;</w:t>
      </w:r>
      <w:r w:rsidRPr="004C435B">
        <w:rPr>
          <w:rFonts w:asciiTheme="minorHAnsi" w:hAnsiTheme="minorHAnsi" w:cstheme="minorHAnsi"/>
          <w:lang w:eastAsia="en-US"/>
        </w:rPr>
        <w:t xml:space="preserve"> I felt safe with them.</w:t>
      </w:r>
    </w:p>
    <w:p w:rsidR="00236186" w:rsidRPr="004C435B" w:rsidRDefault="00236186" w:rsidP="008810E2">
      <w:pPr>
        <w:spacing w:line="480" w:lineRule="auto"/>
        <w:rPr>
          <w:rFonts w:asciiTheme="minorHAnsi" w:hAnsiTheme="minorHAnsi" w:cstheme="minorHAnsi"/>
        </w:rPr>
      </w:pPr>
    </w:p>
    <w:p w:rsidR="00236186" w:rsidRPr="004C435B" w:rsidRDefault="001B3255" w:rsidP="008810E2">
      <w:pPr>
        <w:spacing w:line="480" w:lineRule="auto"/>
        <w:rPr>
          <w:rFonts w:asciiTheme="minorHAnsi" w:hAnsiTheme="minorHAnsi" w:cstheme="minorHAnsi"/>
        </w:rPr>
      </w:pPr>
      <w:r>
        <w:rPr>
          <w:rFonts w:asciiTheme="minorHAnsi" w:hAnsiTheme="minorHAnsi" w:cstheme="minorHAnsi"/>
        </w:rPr>
        <w:t>From a narrative point of view</w:t>
      </w:r>
      <w:r w:rsidR="00236186" w:rsidRPr="004C435B">
        <w:rPr>
          <w:rFonts w:asciiTheme="minorHAnsi" w:hAnsiTheme="minorHAnsi" w:cstheme="minorHAnsi"/>
        </w:rPr>
        <w:t xml:space="preserve">, the rationale behind recording this scene was to be able to use it as a reveal at the end of the </w:t>
      </w:r>
      <w:r w:rsidR="00195B43">
        <w:rPr>
          <w:rFonts w:asciiTheme="minorHAnsi" w:hAnsiTheme="minorHAnsi" w:cstheme="minorHAnsi"/>
        </w:rPr>
        <w:t xml:space="preserve">drama </w:t>
      </w:r>
      <w:r w:rsidR="00236186" w:rsidRPr="004C435B">
        <w:rPr>
          <w:rFonts w:asciiTheme="minorHAnsi" w:hAnsiTheme="minorHAnsi" w:cstheme="minorHAnsi"/>
        </w:rPr>
        <w:t xml:space="preserve">and by doing so call into question the legal process. However, for </w:t>
      </w:r>
      <w:proofErr w:type="spellStart"/>
      <w:r w:rsidR="00236186" w:rsidRPr="004C435B">
        <w:rPr>
          <w:rFonts w:asciiTheme="minorHAnsi" w:hAnsiTheme="minorHAnsi" w:cstheme="minorHAnsi"/>
        </w:rPr>
        <w:t>Madeley</w:t>
      </w:r>
      <w:proofErr w:type="spellEnd"/>
      <w:r w:rsidR="00236186" w:rsidRPr="004C435B">
        <w:rPr>
          <w:rFonts w:asciiTheme="minorHAnsi" w:hAnsiTheme="minorHAnsi" w:cstheme="minorHAnsi"/>
        </w:rPr>
        <w:t xml:space="preserve">, it was much more than a mere storytelling device. She stated that ‘Acting it </w:t>
      </w:r>
      <w:proofErr w:type="gramStart"/>
      <w:r w:rsidR="00236186" w:rsidRPr="004C435B">
        <w:rPr>
          <w:rFonts w:asciiTheme="minorHAnsi" w:hAnsiTheme="minorHAnsi" w:cstheme="minorHAnsi"/>
        </w:rPr>
        <w:t>out,</w:t>
      </w:r>
      <w:proofErr w:type="gramEnd"/>
      <w:r w:rsidR="00236186" w:rsidRPr="004C435B">
        <w:rPr>
          <w:rFonts w:asciiTheme="minorHAnsi" w:hAnsiTheme="minorHAnsi" w:cstheme="minorHAnsi"/>
        </w:rPr>
        <w:t xml:space="preserve"> and having that memory was useful’; she went on</w:t>
      </w:r>
      <w:r w:rsidR="00EA6331" w:rsidRPr="004C435B">
        <w:rPr>
          <w:rFonts w:asciiTheme="minorHAnsi" w:hAnsiTheme="minorHAnsi" w:cstheme="minorHAnsi"/>
        </w:rPr>
        <w:t>:</w:t>
      </w:r>
    </w:p>
    <w:p w:rsidR="00236186" w:rsidRPr="004C435B" w:rsidRDefault="00236186" w:rsidP="008810E2">
      <w:pPr>
        <w:spacing w:line="480" w:lineRule="auto"/>
        <w:rPr>
          <w:rFonts w:asciiTheme="minorHAnsi" w:hAnsiTheme="minorHAnsi" w:cstheme="minorHAnsi"/>
        </w:rPr>
      </w:pPr>
    </w:p>
    <w:p w:rsidR="00236186" w:rsidRPr="004C435B" w:rsidRDefault="00236186" w:rsidP="008810E2">
      <w:pPr>
        <w:spacing w:line="480" w:lineRule="auto"/>
        <w:ind w:left="709" w:right="946"/>
        <w:rPr>
          <w:rFonts w:asciiTheme="minorHAnsi" w:hAnsiTheme="minorHAnsi" w:cstheme="minorHAnsi"/>
        </w:rPr>
      </w:pPr>
      <w:r w:rsidRPr="004C435B">
        <w:rPr>
          <w:rFonts w:asciiTheme="minorHAnsi" w:hAnsiTheme="minorHAnsi" w:cstheme="minorHAnsi"/>
        </w:rPr>
        <w:t>We filmed it in sequence. So the rape scene was filmed before we went to the courtroom. Daniel and I knew what had happened in that room. That was fascinating, as the film crew and the people doing their real jobs</w:t>
      </w:r>
      <w:r w:rsidR="008A485E">
        <w:rPr>
          <w:rFonts w:asciiTheme="minorHAnsi" w:hAnsiTheme="minorHAnsi" w:cstheme="minorHAnsi"/>
        </w:rPr>
        <w:t>, police and lawyers etc,</w:t>
      </w:r>
      <w:r w:rsidRPr="004C435B">
        <w:rPr>
          <w:rFonts w:asciiTheme="minorHAnsi" w:hAnsiTheme="minorHAnsi" w:cstheme="minorHAnsi"/>
        </w:rPr>
        <w:t xml:space="preserve"> had no idea who was telling the truth or what had happened. </w:t>
      </w:r>
    </w:p>
    <w:p w:rsidR="00236186" w:rsidRPr="004C435B" w:rsidRDefault="00236186" w:rsidP="008810E2">
      <w:pPr>
        <w:spacing w:line="480" w:lineRule="auto"/>
        <w:rPr>
          <w:rFonts w:asciiTheme="minorHAnsi" w:hAnsiTheme="minorHAnsi" w:cstheme="minorHAnsi"/>
        </w:rPr>
      </w:pPr>
    </w:p>
    <w:p w:rsidR="00236186" w:rsidRPr="004C435B" w:rsidRDefault="00236186" w:rsidP="008810E2">
      <w:pPr>
        <w:spacing w:line="480" w:lineRule="auto"/>
        <w:rPr>
          <w:rFonts w:asciiTheme="minorHAnsi" w:hAnsiTheme="minorHAnsi" w:cstheme="minorHAnsi"/>
        </w:rPr>
      </w:pPr>
      <w:r w:rsidRPr="004C435B">
        <w:rPr>
          <w:rFonts w:asciiTheme="minorHAnsi" w:hAnsiTheme="minorHAnsi" w:cstheme="minorHAnsi"/>
        </w:rPr>
        <w:t xml:space="preserve">The scene thus provided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with a physical and emotional memory of the event. In a way that would have been difficult to achieve merely through discussion of past circumstances and backstory, </w:t>
      </w:r>
      <w:r w:rsidR="00331A9A" w:rsidRPr="004C435B">
        <w:rPr>
          <w:rFonts w:asciiTheme="minorHAnsi" w:hAnsiTheme="minorHAnsi" w:cstheme="minorHAnsi"/>
        </w:rPr>
        <w:t xml:space="preserve">or </w:t>
      </w:r>
      <w:r w:rsidR="001B3255">
        <w:rPr>
          <w:rFonts w:asciiTheme="minorHAnsi" w:hAnsiTheme="minorHAnsi" w:cstheme="minorHAnsi"/>
        </w:rPr>
        <w:t>via her interpretation of a</w:t>
      </w:r>
      <w:r w:rsidR="00331A9A" w:rsidRPr="004C435B">
        <w:rPr>
          <w:rFonts w:asciiTheme="minorHAnsi" w:hAnsiTheme="minorHAnsi" w:cstheme="minorHAnsi"/>
        </w:rPr>
        <w:t xml:space="preserve"> written account provided by the writer, </w:t>
      </w:r>
      <w:proofErr w:type="spellStart"/>
      <w:r w:rsidR="001B3255">
        <w:rPr>
          <w:rFonts w:asciiTheme="minorHAnsi" w:hAnsiTheme="minorHAnsi" w:cstheme="minorHAnsi"/>
        </w:rPr>
        <w:t>Madeley</w:t>
      </w:r>
      <w:proofErr w:type="spellEnd"/>
      <w:r w:rsidRPr="004C435B">
        <w:rPr>
          <w:rFonts w:asciiTheme="minorHAnsi" w:hAnsiTheme="minorHAnsi" w:cstheme="minorHAnsi"/>
        </w:rPr>
        <w:t xml:space="preserve"> had a tangible </w:t>
      </w:r>
      <w:r w:rsidR="00B01395" w:rsidRPr="004C435B">
        <w:rPr>
          <w:rFonts w:asciiTheme="minorHAnsi" w:hAnsiTheme="minorHAnsi" w:cstheme="minorHAnsi"/>
        </w:rPr>
        <w:t>series of action</w:t>
      </w:r>
      <w:r w:rsidR="00EA6331" w:rsidRPr="004C435B">
        <w:rPr>
          <w:rFonts w:asciiTheme="minorHAnsi" w:hAnsiTheme="minorHAnsi" w:cstheme="minorHAnsi"/>
        </w:rPr>
        <w:t>s</w:t>
      </w:r>
      <w:r w:rsidRPr="004C435B">
        <w:rPr>
          <w:rFonts w:asciiTheme="minorHAnsi" w:hAnsiTheme="minorHAnsi" w:cstheme="minorHAnsi"/>
        </w:rPr>
        <w:t xml:space="preserve"> to reflect </w:t>
      </w:r>
      <w:r w:rsidR="00B01395" w:rsidRPr="004C435B">
        <w:rPr>
          <w:rFonts w:asciiTheme="minorHAnsi" w:hAnsiTheme="minorHAnsi" w:cstheme="minorHAnsi"/>
        </w:rPr>
        <w:t>upon</w:t>
      </w:r>
      <w:r w:rsidRPr="004C435B">
        <w:rPr>
          <w:rFonts w:asciiTheme="minorHAnsi" w:hAnsiTheme="minorHAnsi" w:cstheme="minorHAnsi"/>
        </w:rPr>
        <w:t xml:space="preserve"> and to </w:t>
      </w:r>
      <w:r w:rsidR="007E24FF">
        <w:rPr>
          <w:rFonts w:asciiTheme="minorHAnsi" w:hAnsiTheme="minorHAnsi" w:cstheme="minorHAnsi"/>
        </w:rPr>
        <w:t>recall</w:t>
      </w:r>
      <w:r w:rsidRPr="004C435B">
        <w:rPr>
          <w:rFonts w:asciiTheme="minorHAnsi" w:hAnsiTheme="minorHAnsi" w:cstheme="minorHAnsi"/>
        </w:rPr>
        <w:t xml:space="preserve"> in her process. Though the recorded scene was not a </w:t>
      </w:r>
      <w:r w:rsidR="00EA6331" w:rsidRPr="004C435B">
        <w:rPr>
          <w:rFonts w:asciiTheme="minorHAnsi" w:hAnsiTheme="minorHAnsi" w:cstheme="minorHAnsi"/>
        </w:rPr>
        <w:t xml:space="preserve">real </w:t>
      </w:r>
      <w:r w:rsidRPr="004C435B">
        <w:rPr>
          <w:rFonts w:asciiTheme="minorHAnsi" w:hAnsiTheme="minorHAnsi" w:cstheme="minorHAnsi"/>
        </w:rPr>
        <w:t xml:space="preserve">rape, facts that </w:t>
      </w:r>
      <w:r w:rsidRPr="004C435B">
        <w:rPr>
          <w:rFonts w:asciiTheme="minorHAnsi" w:hAnsiTheme="minorHAnsi" w:cstheme="minorHAnsi"/>
        </w:rPr>
        <w:lastRenderedPageBreak/>
        <w:t>later were raised in the cross-examination, such as the exact order of events in the attack, and exactly what was said, did occur in the s</w:t>
      </w:r>
      <w:r w:rsidR="00F64207" w:rsidRPr="004C435B">
        <w:rPr>
          <w:rFonts w:asciiTheme="minorHAnsi" w:hAnsiTheme="minorHAnsi" w:cstheme="minorHAnsi"/>
        </w:rPr>
        <w:t>emi-improvised s</w:t>
      </w:r>
      <w:r w:rsidRPr="004C435B">
        <w:rPr>
          <w:rFonts w:asciiTheme="minorHAnsi" w:hAnsiTheme="minorHAnsi" w:cstheme="minorHAnsi"/>
        </w:rPr>
        <w:t xml:space="preserve">cene. </w:t>
      </w:r>
    </w:p>
    <w:p w:rsidR="00236186" w:rsidRPr="004C435B" w:rsidRDefault="00236186" w:rsidP="008810E2">
      <w:pPr>
        <w:spacing w:line="480" w:lineRule="auto"/>
        <w:rPr>
          <w:rFonts w:asciiTheme="minorHAnsi" w:hAnsiTheme="minorHAnsi" w:cstheme="minorHAnsi"/>
        </w:rPr>
      </w:pPr>
    </w:p>
    <w:p w:rsidR="0059487C" w:rsidRPr="004C435B" w:rsidRDefault="00236186" w:rsidP="008810E2">
      <w:pPr>
        <w:spacing w:line="480" w:lineRule="auto"/>
        <w:ind w:firstLine="720"/>
        <w:rPr>
          <w:rFonts w:asciiTheme="minorHAnsi" w:hAnsiTheme="minorHAnsi" w:cstheme="minorHAnsi"/>
        </w:rPr>
      </w:pPr>
      <w:r w:rsidRPr="004C435B">
        <w:rPr>
          <w:rFonts w:asciiTheme="minorHAnsi" w:hAnsiTheme="minorHAnsi" w:cstheme="minorHAnsi"/>
        </w:rPr>
        <w:t xml:space="preserve">Here we </w:t>
      </w:r>
      <w:r w:rsidR="001B3255">
        <w:rPr>
          <w:rFonts w:asciiTheme="minorHAnsi" w:hAnsiTheme="minorHAnsi" w:cstheme="minorHAnsi"/>
        </w:rPr>
        <w:t>encounter</w:t>
      </w:r>
      <w:r w:rsidRPr="004C435B">
        <w:rPr>
          <w:rFonts w:asciiTheme="minorHAnsi" w:hAnsiTheme="minorHAnsi" w:cstheme="minorHAnsi"/>
        </w:rPr>
        <w:t xml:space="preserve"> a complex example of an emotional a</w:t>
      </w:r>
      <w:r w:rsidR="00EA6331" w:rsidRPr="004C435B">
        <w:rPr>
          <w:rFonts w:asciiTheme="minorHAnsi" w:hAnsiTheme="minorHAnsi" w:cstheme="minorHAnsi"/>
        </w:rPr>
        <w:t>nd physical memory that provided</w:t>
      </w:r>
      <w:r w:rsidRPr="004C435B">
        <w:rPr>
          <w:rFonts w:asciiTheme="minorHAnsi" w:hAnsiTheme="minorHAnsi" w:cstheme="minorHAnsi"/>
        </w:rPr>
        <w:t xml:space="preserve"> a context for </w:t>
      </w:r>
      <w:proofErr w:type="spellStart"/>
      <w:r w:rsidRPr="004C435B">
        <w:rPr>
          <w:rFonts w:asciiTheme="minorHAnsi" w:hAnsiTheme="minorHAnsi" w:cstheme="minorHAnsi"/>
        </w:rPr>
        <w:t>Madeley’s</w:t>
      </w:r>
      <w:proofErr w:type="spellEnd"/>
      <w:r w:rsidRPr="004C435B">
        <w:rPr>
          <w:rFonts w:asciiTheme="minorHAnsi" w:hAnsiTheme="minorHAnsi" w:cstheme="minorHAnsi"/>
        </w:rPr>
        <w:t xml:space="preserve"> work and prompted a strong emotional response from the actor.</w:t>
      </w:r>
      <w:r w:rsidR="001A0986" w:rsidRPr="004C435B">
        <w:rPr>
          <w:rFonts w:asciiTheme="minorHAnsi" w:hAnsiTheme="minorHAnsi" w:cstheme="minorHAnsi"/>
        </w:rPr>
        <w:t xml:space="preserve"> W</w:t>
      </w:r>
      <w:r w:rsidRPr="004C435B">
        <w:rPr>
          <w:rFonts w:asciiTheme="minorHAnsi" w:hAnsiTheme="minorHAnsi" w:cstheme="minorHAnsi"/>
        </w:rPr>
        <w:t xml:space="preserve">e can </w:t>
      </w:r>
      <w:r w:rsidR="001A0986" w:rsidRPr="004C435B">
        <w:rPr>
          <w:rFonts w:asciiTheme="minorHAnsi" w:hAnsiTheme="minorHAnsi" w:cstheme="minorHAnsi"/>
        </w:rPr>
        <w:t xml:space="preserve">also </w:t>
      </w:r>
      <w:r w:rsidRPr="004C435B">
        <w:rPr>
          <w:rFonts w:asciiTheme="minorHAnsi" w:hAnsiTheme="minorHAnsi" w:cstheme="minorHAnsi"/>
        </w:rPr>
        <w:t xml:space="preserve">be quite specific with regard to the ways in which </w:t>
      </w:r>
      <w:proofErr w:type="spellStart"/>
      <w:r w:rsidR="00B01395" w:rsidRPr="004C435B">
        <w:rPr>
          <w:rFonts w:asciiTheme="minorHAnsi" w:hAnsiTheme="minorHAnsi" w:cstheme="minorHAnsi"/>
        </w:rPr>
        <w:t>Madeley’s</w:t>
      </w:r>
      <w:proofErr w:type="spellEnd"/>
      <w:r w:rsidR="00B01395" w:rsidRPr="004C435B">
        <w:rPr>
          <w:rFonts w:asciiTheme="minorHAnsi" w:hAnsiTheme="minorHAnsi" w:cstheme="minorHAnsi"/>
        </w:rPr>
        <w:t xml:space="preserve"> process</w:t>
      </w:r>
      <w:r w:rsidR="008A485E">
        <w:rPr>
          <w:rFonts w:asciiTheme="minorHAnsi" w:hAnsiTheme="minorHAnsi" w:cstheme="minorHAnsi"/>
        </w:rPr>
        <w:t xml:space="preserve"> </w:t>
      </w:r>
      <w:proofErr w:type="spellStart"/>
      <w:r w:rsidRPr="004C435B">
        <w:rPr>
          <w:rFonts w:asciiTheme="minorHAnsi" w:hAnsiTheme="minorHAnsi" w:cstheme="minorHAnsi"/>
        </w:rPr>
        <w:t>problematises</w:t>
      </w:r>
      <w:proofErr w:type="spellEnd"/>
      <w:r w:rsidRPr="004C435B">
        <w:rPr>
          <w:rFonts w:asciiTheme="minorHAnsi" w:hAnsiTheme="minorHAnsi" w:cstheme="minorHAnsi"/>
        </w:rPr>
        <w:t xml:space="preserve"> notions of emotional memory and prompts us to remodel our understanding of </w:t>
      </w:r>
      <w:r w:rsidR="00F64207" w:rsidRPr="004C435B">
        <w:rPr>
          <w:rFonts w:asciiTheme="minorHAnsi" w:hAnsiTheme="minorHAnsi" w:cstheme="minorHAnsi"/>
        </w:rPr>
        <w:t>the</w:t>
      </w:r>
      <w:r w:rsidRPr="004C435B">
        <w:rPr>
          <w:rFonts w:asciiTheme="minorHAnsi" w:hAnsiTheme="minorHAnsi" w:cstheme="minorHAnsi"/>
        </w:rPr>
        <w:t xml:space="preserve"> term</w:t>
      </w:r>
      <w:r w:rsidR="00B01395" w:rsidRPr="004C435B">
        <w:rPr>
          <w:rFonts w:asciiTheme="minorHAnsi" w:hAnsiTheme="minorHAnsi" w:cstheme="minorHAnsi"/>
        </w:rPr>
        <w:t xml:space="preserve"> in the context of this project</w:t>
      </w:r>
      <w:r w:rsidRPr="004C435B">
        <w:rPr>
          <w:rFonts w:asciiTheme="minorHAnsi" w:hAnsiTheme="minorHAnsi" w:cstheme="minorHAnsi"/>
        </w:rPr>
        <w:t xml:space="preserve">. Ostensibly, we might be able to align </w:t>
      </w:r>
      <w:proofErr w:type="spellStart"/>
      <w:r w:rsidRPr="004C435B">
        <w:rPr>
          <w:rFonts w:asciiTheme="minorHAnsi" w:hAnsiTheme="minorHAnsi" w:cstheme="minorHAnsi"/>
        </w:rPr>
        <w:t>Madeley’s</w:t>
      </w:r>
      <w:proofErr w:type="spellEnd"/>
      <w:r w:rsidRPr="004C435B">
        <w:rPr>
          <w:rFonts w:asciiTheme="minorHAnsi" w:hAnsiTheme="minorHAnsi" w:cstheme="minorHAnsi"/>
        </w:rPr>
        <w:t xml:space="preserve"> use of the rape scene as a memory to inform her performance with Stanislavski’s writing on the subject. Stanislavski </w:t>
      </w:r>
      <w:r w:rsidR="0059487C" w:rsidRPr="004C435B">
        <w:rPr>
          <w:rFonts w:asciiTheme="minorHAnsi" w:hAnsiTheme="minorHAnsi" w:cstheme="minorHAnsi"/>
        </w:rPr>
        <w:t>explained emotion memory in the following terms:</w:t>
      </w:r>
    </w:p>
    <w:p w:rsidR="0059487C" w:rsidRPr="004C435B" w:rsidRDefault="0059487C" w:rsidP="008810E2">
      <w:pPr>
        <w:spacing w:line="480" w:lineRule="auto"/>
        <w:rPr>
          <w:rFonts w:asciiTheme="minorHAnsi" w:hAnsiTheme="minorHAnsi" w:cstheme="minorHAnsi"/>
        </w:rPr>
      </w:pPr>
    </w:p>
    <w:p w:rsidR="00D43D0F" w:rsidRPr="004C435B" w:rsidRDefault="00D43D0F" w:rsidP="008810E2">
      <w:pPr>
        <w:spacing w:line="480" w:lineRule="auto"/>
        <w:ind w:left="720" w:right="1106"/>
        <w:rPr>
          <w:rFonts w:asciiTheme="minorHAnsi" w:hAnsiTheme="minorHAnsi"/>
        </w:rPr>
      </w:pPr>
      <w:r w:rsidRPr="004C435B">
        <w:rPr>
          <w:rFonts w:asciiTheme="minorHAnsi" w:hAnsiTheme="minorHAnsi"/>
        </w:rPr>
        <w:t>Just as your visual memory resurrects long forgotten things, a landscape or the image of a person, before your inner eye, so feelings you once experienced are resurrected in your Emotion Memory.</w:t>
      </w:r>
      <w:r w:rsidR="00B57EBC">
        <w:rPr>
          <w:rFonts w:asciiTheme="minorHAnsi" w:hAnsiTheme="minorHAnsi"/>
        </w:rPr>
        <w:t xml:space="preserve"> (2008</w:t>
      </w:r>
      <w:r w:rsidR="00EE4B3D">
        <w:rPr>
          <w:rFonts w:asciiTheme="minorHAnsi" w:hAnsiTheme="minorHAnsi"/>
        </w:rPr>
        <w:t>: 199)</w:t>
      </w:r>
    </w:p>
    <w:p w:rsidR="0059487C" w:rsidRPr="004C435B" w:rsidRDefault="0059487C" w:rsidP="008810E2">
      <w:pPr>
        <w:spacing w:line="480" w:lineRule="auto"/>
        <w:rPr>
          <w:rFonts w:asciiTheme="minorHAnsi" w:hAnsiTheme="minorHAnsi" w:cstheme="minorHAnsi"/>
        </w:rPr>
      </w:pPr>
    </w:p>
    <w:p w:rsidR="00236186" w:rsidRPr="004C435B" w:rsidRDefault="00F64207" w:rsidP="008810E2">
      <w:pPr>
        <w:spacing w:line="480" w:lineRule="auto"/>
        <w:rPr>
          <w:rFonts w:asciiTheme="minorHAnsi" w:hAnsiTheme="minorHAnsi" w:cstheme="minorHAnsi"/>
        </w:rPr>
      </w:pPr>
      <w:proofErr w:type="spellStart"/>
      <w:r w:rsidRPr="004C435B">
        <w:rPr>
          <w:rFonts w:asciiTheme="minorHAnsi" w:hAnsiTheme="minorHAnsi" w:cstheme="minorHAnsi"/>
        </w:rPr>
        <w:t>Madeley</w:t>
      </w:r>
      <w:proofErr w:type="spellEnd"/>
      <w:r w:rsidR="00236186" w:rsidRPr="004C435B">
        <w:rPr>
          <w:rFonts w:asciiTheme="minorHAnsi" w:hAnsiTheme="minorHAnsi" w:cstheme="minorHAnsi"/>
        </w:rPr>
        <w:t xml:space="preserve"> was constantly prompted to remember th</w:t>
      </w:r>
      <w:r w:rsidRPr="004C435B">
        <w:rPr>
          <w:rFonts w:asciiTheme="minorHAnsi" w:hAnsiTheme="minorHAnsi" w:cstheme="minorHAnsi"/>
        </w:rPr>
        <w:t>e moment in the courtroom scene</w:t>
      </w:r>
      <w:r w:rsidR="00B01395" w:rsidRPr="004C435B">
        <w:rPr>
          <w:rFonts w:asciiTheme="minorHAnsi" w:hAnsiTheme="minorHAnsi" w:cstheme="minorHAnsi"/>
        </w:rPr>
        <w:t xml:space="preserve"> and, as she states above, </w:t>
      </w:r>
      <w:r w:rsidR="00236186" w:rsidRPr="004C435B">
        <w:rPr>
          <w:rFonts w:asciiTheme="minorHAnsi" w:hAnsiTheme="minorHAnsi" w:cstheme="minorHAnsi"/>
        </w:rPr>
        <w:t>she was</w:t>
      </w:r>
      <w:r w:rsidRPr="004C435B">
        <w:rPr>
          <w:rFonts w:asciiTheme="minorHAnsi" w:hAnsiTheme="minorHAnsi" w:cstheme="minorHAnsi"/>
        </w:rPr>
        <w:t xml:space="preserve"> evidently</w:t>
      </w:r>
      <w:r w:rsidR="00236186" w:rsidRPr="004C435B">
        <w:rPr>
          <w:rFonts w:asciiTheme="minorHAnsi" w:hAnsiTheme="minorHAnsi" w:cstheme="minorHAnsi"/>
        </w:rPr>
        <w:t xml:space="preserve"> able to use the memory to inform her emotional performance. However, the particular way in which memory functioned for </w:t>
      </w:r>
      <w:proofErr w:type="spellStart"/>
      <w:r w:rsidR="00236186" w:rsidRPr="004C435B">
        <w:rPr>
          <w:rFonts w:asciiTheme="minorHAnsi" w:hAnsiTheme="minorHAnsi" w:cstheme="minorHAnsi"/>
        </w:rPr>
        <w:t>Madeley</w:t>
      </w:r>
      <w:proofErr w:type="spellEnd"/>
      <w:r w:rsidR="00236186" w:rsidRPr="004C435B">
        <w:rPr>
          <w:rFonts w:asciiTheme="minorHAnsi" w:hAnsiTheme="minorHAnsi" w:cstheme="minorHAnsi"/>
        </w:rPr>
        <w:t xml:space="preserve"> can also allow us to </w:t>
      </w:r>
      <w:proofErr w:type="spellStart"/>
      <w:r w:rsidR="00236186" w:rsidRPr="004C435B">
        <w:rPr>
          <w:rFonts w:asciiTheme="minorHAnsi" w:hAnsiTheme="minorHAnsi" w:cstheme="minorHAnsi"/>
        </w:rPr>
        <w:t>defamiliarise</w:t>
      </w:r>
      <w:proofErr w:type="spellEnd"/>
      <w:r w:rsidR="00236186" w:rsidRPr="004C435B">
        <w:rPr>
          <w:rFonts w:asciiTheme="minorHAnsi" w:hAnsiTheme="minorHAnsi" w:cstheme="minorHAnsi"/>
        </w:rPr>
        <w:t xml:space="preserve"> ourselves with this term and to see it afresh. The purposes of the legal process are to</w:t>
      </w:r>
      <w:r w:rsidRPr="004C435B">
        <w:rPr>
          <w:rFonts w:asciiTheme="minorHAnsi" w:hAnsiTheme="minorHAnsi" w:cstheme="minorHAnsi"/>
        </w:rPr>
        <w:t xml:space="preserve"> question</w:t>
      </w:r>
      <w:r w:rsidR="00236186" w:rsidRPr="004C435B">
        <w:rPr>
          <w:rFonts w:asciiTheme="minorHAnsi" w:hAnsiTheme="minorHAnsi" w:cstheme="minorHAnsi"/>
        </w:rPr>
        <w:t>, provoke, and undermine memory</w:t>
      </w:r>
      <w:r w:rsidR="00EA6331" w:rsidRPr="004C435B">
        <w:rPr>
          <w:rFonts w:asciiTheme="minorHAnsi" w:hAnsiTheme="minorHAnsi" w:cstheme="minorHAnsi"/>
        </w:rPr>
        <w:t xml:space="preserve"> in order to establish the </w:t>
      </w:r>
      <w:r w:rsidR="00331A9A" w:rsidRPr="004C435B">
        <w:rPr>
          <w:rFonts w:asciiTheme="minorHAnsi" w:hAnsiTheme="minorHAnsi" w:cstheme="minorHAnsi"/>
        </w:rPr>
        <w:t xml:space="preserve">facts of an event </w:t>
      </w:r>
      <w:r w:rsidR="00EA6331" w:rsidRPr="004C435B">
        <w:rPr>
          <w:rFonts w:asciiTheme="minorHAnsi" w:hAnsiTheme="minorHAnsi" w:cstheme="minorHAnsi"/>
        </w:rPr>
        <w:t>beyond the</w:t>
      </w:r>
      <w:r w:rsidR="00B01395" w:rsidRPr="004C435B">
        <w:rPr>
          <w:rFonts w:asciiTheme="minorHAnsi" w:hAnsiTheme="minorHAnsi" w:cstheme="minorHAnsi"/>
        </w:rPr>
        <w:t xml:space="preserve"> point of reasonable doubt</w:t>
      </w:r>
      <w:r w:rsidR="00236186" w:rsidRPr="004C435B">
        <w:rPr>
          <w:rFonts w:asciiTheme="minorHAnsi" w:hAnsiTheme="minorHAnsi" w:cstheme="minorHAnsi"/>
        </w:rPr>
        <w:t xml:space="preserve">. Thus, where Stanislavski sees </w:t>
      </w:r>
      <w:r w:rsidR="00840E86" w:rsidRPr="004C435B">
        <w:rPr>
          <w:rFonts w:asciiTheme="minorHAnsi" w:hAnsiTheme="minorHAnsi" w:cstheme="minorHAnsi"/>
        </w:rPr>
        <w:t>past</w:t>
      </w:r>
      <w:r w:rsidR="00236186" w:rsidRPr="004C435B">
        <w:rPr>
          <w:rFonts w:asciiTheme="minorHAnsi" w:hAnsiTheme="minorHAnsi" w:cstheme="minorHAnsi"/>
        </w:rPr>
        <w:t xml:space="preserve"> experience</w:t>
      </w:r>
      <w:r w:rsidR="00840E86" w:rsidRPr="004C435B">
        <w:rPr>
          <w:rFonts w:asciiTheme="minorHAnsi" w:hAnsiTheme="minorHAnsi" w:cstheme="minorHAnsi"/>
        </w:rPr>
        <w:t>s</w:t>
      </w:r>
      <w:r w:rsidR="00236186" w:rsidRPr="004C435B">
        <w:rPr>
          <w:rFonts w:asciiTheme="minorHAnsi" w:hAnsiTheme="minorHAnsi" w:cstheme="minorHAnsi"/>
        </w:rPr>
        <w:t xml:space="preserve"> as being fixed </w:t>
      </w:r>
      <w:r w:rsidR="00236186" w:rsidRPr="004C435B">
        <w:rPr>
          <w:rFonts w:asciiTheme="minorHAnsi" w:hAnsiTheme="minorHAnsi" w:cstheme="minorHAnsi"/>
        </w:rPr>
        <w:lastRenderedPageBreak/>
        <w:t>event</w:t>
      </w:r>
      <w:r w:rsidR="00840E86" w:rsidRPr="004C435B">
        <w:rPr>
          <w:rFonts w:asciiTheme="minorHAnsi" w:hAnsiTheme="minorHAnsi" w:cstheme="minorHAnsi"/>
        </w:rPr>
        <w:t>s</w:t>
      </w:r>
      <w:r w:rsidR="00236186" w:rsidRPr="004C435B">
        <w:rPr>
          <w:rFonts w:asciiTheme="minorHAnsi" w:hAnsiTheme="minorHAnsi" w:cstheme="minorHAnsi"/>
        </w:rPr>
        <w:t xml:space="preserve"> which </w:t>
      </w:r>
      <w:r w:rsidRPr="004C435B">
        <w:rPr>
          <w:rFonts w:asciiTheme="minorHAnsi" w:hAnsiTheme="minorHAnsi" w:cstheme="minorHAnsi"/>
        </w:rPr>
        <w:t>an actor</w:t>
      </w:r>
      <w:r w:rsidR="00236186" w:rsidRPr="004C435B">
        <w:rPr>
          <w:rFonts w:asciiTheme="minorHAnsi" w:hAnsiTheme="minorHAnsi" w:cstheme="minorHAnsi"/>
        </w:rPr>
        <w:t xml:space="preserve"> can use to provoke a fitting emotional </w:t>
      </w:r>
      <w:r w:rsidRPr="004C435B">
        <w:rPr>
          <w:rFonts w:asciiTheme="minorHAnsi" w:hAnsiTheme="minorHAnsi" w:cstheme="minorHAnsi"/>
        </w:rPr>
        <w:t>state</w:t>
      </w:r>
      <w:r w:rsidR="00236186" w:rsidRPr="004C435B">
        <w:rPr>
          <w:rFonts w:asciiTheme="minorHAnsi" w:hAnsiTheme="minorHAnsi" w:cstheme="minorHAnsi"/>
        </w:rPr>
        <w:t xml:space="preserve"> in performance, </w:t>
      </w:r>
      <w:r w:rsidR="00B01395" w:rsidRPr="004C435B">
        <w:rPr>
          <w:rFonts w:asciiTheme="minorHAnsi" w:hAnsiTheme="minorHAnsi" w:cstheme="minorHAnsi"/>
        </w:rPr>
        <w:t xml:space="preserve">here, </w:t>
      </w:r>
      <w:r w:rsidRPr="004C435B">
        <w:rPr>
          <w:rFonts w:asciiTheme="minorHAnsi" w:hAnsiTheme="minorHAnsi" w:cstheme="minorHAnsi"/>
        </w:rPr>
        <w:t xml:space="preserve">through the lens of the legal process, </w:t>
      </w:r>
      <w:r w:rsidR="00236186" w:rsidRPr="004C435B">
        <w:rPr>
          <w:rFonts w:asciiTheme="minorHAnsi" w:hAnsiTheme="minorHAnsi" w:cstheme="minorHAnsi"/>
        </w:rPr>
        <w:t>memory</w:t>
      </w:r>
      <w:r w:rsidR="007A4FC7">
        <w:rPr>
          <w:rFonts w:asciiTheme="minorHAnsi" w:hAnsiTheme="minorHAnsi" w:cstheme="minorHAnsi"/>
        </w:rPr>
        <w:t xml:space="preserve"> is seen to be much less stable – something to be questioned, manipulated and deconstructed.</w:t>
      </w:r>
      <w:r w:rsidR="00236186" w:rsidRPr="004C435B">
        <w:rPr>
          <w:rFonts w:asciiTheme="minorHAnsi" w:hAnsiTheme="minorHAnsi" w:cstheme="minorHAnsi"/>
        </w:rPr>
        <w:t xml:space="preserve"> </w:t>
      </w:r>
      <w:proofErr w:type="spellStart"/>
      <w:r w:rsidR="00236186" w:rsidRPr="004C435B">
        <w:rPr>
          <w:rFonts w:asciiTheme="minorHAnsi" w:hAnsiTheme="minorHAnsi" w:cstheme="minorHAnsi"/>
        </w:rPr>
        <w:t>Madeley</w:t>
      </w:r>
      <w:proofErr w:type="spellEnd"/>
      <w:r w:rsidR="00236186" w:rsidRPr="004C435B">
        <w:rPr>
          <w:rFonts w:asciiTheme="minorHAnsi" w:hAnsiTheme="minorHAnsi" w:cstheme="minorHAnsi"/>
        </w:rPr>
        <w:t xml:space="preserve"> was very aware of this fact:</w:t>
      </w:r>
    </w:p>
    <w:p w:rsidR="00236186" w:rsidRPr="004C435B" w:rsidRDefault="00236186" w:rsidP="008810E2">
      <w:pPr>
        <w:spacing w:line="480" w:lineRule="auto"/>
        <w:rPr>
          <w:rFonts w:asciiTheme="minorHAnsi" w:hAnsiTheme="minorHAnsi" w:cstheme="minorHAnsi"/>
        </w:rPr>
      </w:pPr>
    </w:p>
    <w:p w:rsidR="00236186" w:rsidRPr="004C435B" w:rsidRDefault="00236186" w:rsidP="008810E2">
      <w:pPr>
        <w:spacing w:line="480" w:lineRule="auto"/>
        <w:ind w:left="709" w:right="804"/>
        <w:rPr>
          <w:rFonts w:asciiTheme="minorHAnsi" w:hAnsiTheme="minorHAnsi" w:cstheme="minorHAnsi"/>
        </w:rPr>
      </w:pPr>
      <w:r w:rsidRPr="004C435B">
        <w:rPr>
          <w:rFonts w:asciiTheme="minorHAnsi" w:hAnsiTheme="minorHAnsi" w:cstheme="minorHAnsi"/>
          <w:lang w:eastAsia="en-US"/>
        </w:rPr>
        <w:t>After shooting the scene in the hotel room, Daniel and I both went home and felt weird; that felt quite odd [...]</w:t>
      </w:r>
      <w:r w:rsidR="001B3255">
        <w:rPr>
          <w:rFonts w:asciiTheme="minorHAnsi" w:hAnsiTheme="minorHAnsi" w:cstheme="minorHAnsi"/>
          <w:lang w:eastAsia="en-US"/>
        </w:rPr>
        <w:t xml:space="preserve"> </w:t>
      </w:r>
      <w:r w:rsidR="00835E0E">
        <w:rPr>
          <w:rFonts w:asciiTheme="minorHAnsi" w:hAnsiTheme="minorHAnsi" w:cstheme="minorHAnsi"/>
          <w:lang w:eastAsia="en-US"/>
        </w:rPr>
        <w:t>So having filmed the scene</w:t>
      </w:r>
      <w:r w:rsidR="00487E4C">
        <w:rPr>
          <w:rFonts w:asciiTheme="minorHAnsi" w:hAnsiTheme="minorHAnsi" w:cstheme="minorHAnsi"/>
          <w:lang w:eastAsia="en-US"/>
        </w:rPr>
        <w:t xml:space="preserve"> we both as actors went away and had our own memory of how the scene played out which is then affected by our character’s journey. The journey of your memory of events begins. </w:t>
      </w:r>
      <w:r w:rsidR="00487E4C">
        <w:rPr>
          <w:rFonts w:asciiTheme="minorHAnsi" w:hAnsiTheme="minorHAnsi" w:cstheme="minorHAnsi"/>
        </w:rPr>
        <w:t>And t</w:t>
      </w:r>
      <w:r w:rsidRPr="004C435B">
        <w:rPr>
          <w:rFonts w:asciiTheme="minorHAnsi" w:hAnsiTheme="minorHAnsi" w:cstheme="minorHAnsi"/>
        </w:rPr>
        <w:t xml:space="preserve">hen the lawyers get </w:t>
      </w:r>
      <w:r w:rsidR="00487E4C">
        <w:rPr>
          <w:rFonts w:asciiTheme="minorHAnsi" w:hAnsiTheme="minorHAnsi" w:cstheme="minorHAnsi"/>
        </w:rPr>
        <w:t>involved..</w:t>
      </w:r>
      <w:r w:rsidR="001B3255">
        <w:rPr>
          <w:rFonts w:asciiTheme="minorHAnsi" w:hAnsiTheme="minorHAnsi" w:cstheme="minorHAnsi"/>
        </w:rPr>
        <w:t>.</w:t>
      </w:r>
      <w:r w:rsidRPr="004C435B">
        <w:rPr>
          <w:rFonts w:asciiTheme="minorHAnsi" w:hAnsiTheme="minorHAnsi" w:cstheme="minorHAnsi"/>
        </w:rPr>
        <w:t xml:space="preserve"> We never talked about it</w:t>
      </w:r>
      <w:r w:rsidR="00F64207" w:rsidRPr="004C435B">
        <w:rPr>
          <w:rFonts w:asciiTheme="minorHAnsi" w:hAnsiTheme="minorHAnsi" w:cstheme="minorHAnsi"/>
        </w:rPr>
        <w:t xml:space="preserve"> [</w:t>
      </w:r>
      <w:r w:rsidRPr="004C435B">
        <w:rPr>
          <w:rFonts w:asciiTheme="minorHAnsi" w:hAnsiTheme="minorHAnsi" w:cstheme="minorHAnsi"/>
        </w:rPr>
        <w:t>...</w:t>
      </w:r>
      <w:r w:rsidR="00F64207" w:rsidRPr="004C435B">
        <w:rPr>
          <w:rFonts w:asciiTheme="minorHAnsi" w:hAnsiTheme="minorHAnsi" w:cstheme="minorHAnsi"/>
        </w:rPr>
        <w:t>]</w:t>
      </w:r>
      <w:r w:rsidR="0059487C" w:rsidRPr="004C435B">
        <w:rPr>
          <w:rFonts w:asciiTheme="minorHAnsi" w:hAnsiTheme="minorHAnsi" w:cstheme="minorHAnsi"/>
        </w:rPr>
        <w:t xml:space="preserve"> t</w:t>
      </w:r>
      <w:r w:rsidRPr="004C435B">
        <w:rPr>
          <w:rFonts w:asciiTheme="minorHAnsi" w:hAnsiTheme="minorHAnsi" w:cstheme="minorHAnsi"/>
        </w:rPr>
        <w:t xml:space="preserve">he more conversations you </w:t>
      </w:r>
      <w:proofErr w:type="gramStart"/>
      <w:r w:rsidRPr="004C435B">
        <w:rPr>
          <w:rFonts w:asciiTheme="minorHAnsi" w:hAnsiTheme="minorHAnsi" w:cstheme="minorHAnsi"/>
        </w:rPr>
        <w:t>have,</w:t>
      </w:r>
      <w:proofErr w:type="gramEnd"/>
      <w:r w:rsidRPr="004C435B">
        <w:rPr>
          <w:rFonts w:asciiTheme="minorHAnsi" w:hAnsiTheme="minorHAnsi" w:cstheme="minorHAnsi"/>
        </w:rPr>
        <w:t xml:space="preserve"> the more confusing you can make it and the more muddled it becomes.</w:t>
      </w:r>
    </w:p>
    <w:p w:rsidR="00236186" w:rsidRPr="004C435B" w:rsidRDefault="00236186" w:rsidP="008810E2">
      <w:pPr>
        <w:spacing w:line="480" w:lineRule="auto"/>
        <w:rPr>
          <w:rFonts w:asciiTheme="minorHAnsi" w:hAnsiTheme="minorHAnsi" w:cstheme="minorHAnsi"/>
        </w:rPr>
      </w:pPr>
    </w:p>
    <w:p w:rsidR="00840E86" w:rsidRPr="004C435B" w:rsidRDefault="00236186" w:rsidP="008810E2">
      <w:pPr>
        <w:spacing w:line="480" w:lineRule="auto"/>
        <w:rPr>
          <w:rFonts w:asciiTheme="minorHAnsi" w:hAnsiTheme="minorHAnsi" w:cstheme="minorHAnsi"/>
        </w:rPr>
      </w:pPr>
      <w:r w:rsidRPr="004C435B">
        <w:rPr>
          <w:rFonts w:asciiTheme="minorHAnsi" w:hAnsiTheme="minorHAnsi" w:cstheme="minorHAnsi"/>
        </w:rPr>
        <w:t>Thus</w:t>
      </w:r>
      <w:r w:rsidR="00B01395" w:rsidRPr="004C435B">
        <w:rPr>
          <w:rFonts w:asciiTheme="minorHAnsi" w:hAnsiTheme="minorHAnsi" w:cstheme="minorHAnsi"/>
        </w:rPr>
        <w:t>,</w:t>
      </w:r>
      <w:r w:rsidRPr="004C435B">
        <w:rPr>
          <w:rFonts w:asciiTheme="minorHAnsi" w:hAnsiTheme="minorHAnsi" w:cstheme="minorHAnsi"/>
        </w:rPr>
        <w:t xml:space="preserve"> </w:t>
      </w:r>
      <w:proofErr w:type="spellStart"/>
      <w:r w:rsidR="00C336C2">
        <w:rPr>
          <w:rFonts w:asciiTheme="minorHAnsi" w:hAnsiTheme="minorHAnsi" w:cstheme="minorHAnsi"/>
        </w:rPr>
        <w:t>Madeley’s</w:t>
      </w:r>
      <w:proofErr w:type="spellEnd"/>
      <w:r w:rsidR="00C336C2">
        <w:rPr>
          <w:rFonts w:asciiTheme="minorHAnsi" w:hAnsiTheme="minorHAnsi" w:cstheme="minorHAnsi"/>
        </w:rPr>
        <w:t xml:space="preserve"> use of</w:t>
      </w:r>
      <w:r w:rsidRPr="004C435B">
        <w:rPr>
          <w:rFonts w:asciiTheme="minorHAnsi" w:hAnsiTheme="minorHAnsi" w:cstheme="minorHAnsi"/>
        </w:rPr>
        <w:t xml:space="preserve"> memory, as deployed on this project, </w:t>
      </w:r>
      <w:r w:rsidR="007B7C75" w:rsidRPr="004C435B">
        <w:rPr>
          <w:rFonts w:asciiTheme="minorHAnsi" w:hAnsiTheme="minorHAnsi" w:cstheme="minorHAnsi"/>
        </w:rPr>
        <w:t>represents</w:t>
      </w:r>
      <w:r w:rsidRPr="004C435B">
        <w:rPr>
          <w:rFonts w:asciiTheme="minorHAnsi" w:hAnsiTheme="minorHAnsi" w:cstheme="minorHAnsi"/>
        </w:rPr>
        <w:t xml:space="preserve"> a nuanced variation from Stanislavski’s </w:t>
      </w:r>
      <w:r w:rsidR="00F64207" w:rsidRPr="004C435B">
        <w:rPr>
          <w:rFonts w:asciiTheme="minorHAnsi" w:hAnsiTheme="minorHAnsi" w:cstheme="minorHAnsi"/>
        </w:rPr>
        <w:t>formulation,</w:t>
      </w:r>
      <w:r w:rsidRPr="004C435B">
        <w:rPr>
          <w:rFonts w:asciiTheme="minorHAnsi" w:hAnsiTheme="minorHAnsi" w:cstheme="minorHAnsi"/>
        </w:rPr>
        <w:t xml:space="preserve"> in </w:t>
      </w:r>
      <w:r w:rsidR="00F64207" w:rsidRPr="004C435B">
        <w:rPr>
          <w:rFonts w:asciiTheme="minorHAnsi" w:hAnsiTheme="minorHAnsi" w:cstheme="minorHAnsi"/>
        </w:rPr>
        <w:t>that memory</w:t>
      </w:r>
      <w:r w:rsidR="002B66B8">
        <w:rPr>
          <w:rFonts w:asciiTheme="minorHAnsi" w:hAnsiTheme="minorHAnsi" w:cstheme="minorHAnsi"/>
        </w:rPr>
        <w:t xml:space="preserve"> </w:t>
      </w:r>
      <w:r w:rsidR="00F64207" w:rsidRPr="004C435B">
        <w:rPr>
          <w:rFonts w:asciiTheme="minorHAnsi" w:hAnsiTheme="minorHAnsi" w:cstheme="minorHAnsi"/>
        </w:rPr>
        <w:t>provided the necessary</w:t>
      </w:r>
      <w:r w:rsidR="001A0986" w:rsidRPr="004C435B">
        <w:rPr>
          <w:rFonts w:asciiTheme="minorHAnsi" w:hAnsiTheme="minorHAnsi" w:cstheme="minorHAnsi"/>
        </w:rPr>
        <w:t xml:space="preserve"> tangibility for the court case, but was also called into question by the process. A further departure from Stanislavski’s formulation of emotion memory is that </w:t>
      </w:r>
      <w:proofErr w:type="spellStart"/>
      <w:r w:rsidR="001A0986" w:rsidRPr="004C435B">
        <w:rPr>
          <w:rFonts w:asciiTheme="minorHAnsi" w:hAnsiTheme="minorHAnsi" w:cstheme="minorHAnsi"/>
        </w:rPr>
        <w:t>Madeley’</w:t>
      </w:r>
      <w:r w:rsidR="00B01395" w:rsidRPr="004C435B">
        <w:rPr>
          <w:rFonts w:asciiTheme="minorHAnsi" w:hAnsiTheme="minorHAnsi" w:cstheme="minorHAnsi"/>
        </w:rPr>
        <w:t>s</w:t>
      </w:r>
      <w:proofErr w:type="spellEnd"/>
      <w:r w:rsidR="00B01395" w:rsidRPr="004C435B">
        <w:rPr>
          <w:rFonts w:asciiTheme="minorHAnsi" w:hAnsiTheme="minorHAnsi" w:cstheme="minorHAnsi"/>
        </w:rPr>
        <w:t xml:space="preserve"> focus </w:t>
      </w:r>
      <w:r w:rsidR="001A0986" w:rsidRPr="004C435B">
        <w:rPr>
          <w:rFonts w:asciiTheme="minorHAnsi" w:hAnsiTheme="minorHAnsi" w:cstheme="minorHAnsi"/>
        </w:rPr>
        <w:t xml:space="preserve">tended to be on the </w:t>
      </w:r>
      <w:r w:rsidR="00840E86" w:rsidRPr="004C435B">
        <w:rPr>
          <w:rFonts w:asciiTheme="minorHAnsi" w:hAnsiTheme="minorHAnsi" w:cstheme="minorHAnsi"/>
        </w:rPr>
        <w:t xml:space="preserve">specific nature of the </w:t>
      </w:r>
      <w:r w:rsidR="001A0986" w:rsidRPr="004C435B">
        <w:rPr>
          <w:rFonts w:asciiTheme="minorHAnsi" w:hAnsiTheme="minorHAnsi" w:cstheme="minorHAnsi"/>
        </w:rPr>
        <w:t>physical act</w:t>
      </w:r>
      <w:r w:rsidRPr="004C435B">
        <w:rPr>
          <w:rFonts w:asciiTheme="minorHAnsi" w:hAnsiTheme="minorHAnsi" w:cstheme="minorHAnsi"/>
        </w:rPr>
        <w:t xml:space="preserve"> rather than </w:t>
      </w:r>
      <w:r w:rsidR="00840E86" w:rsidRPr="004C435B">
        <w:rPr>
          <w:rFonts w:asciiTheme="minorHAnsi" w:hAnsiTheme="minorHAnsi" w:cstheme="minorHAnsi"/>
        </w:rPr>
        <w:t>her subsequent emotional response to the memory</w:t>
      </w:r>
      <w:r w:rsidR="002B66B8">
        <w:rPr>
          <w:rFonts w:asciiTheme="minorHAnsi" w:hAnsiTheme="minorHAnsi" w:cstheme="minorHAnsi"/>
        </w:rPr>
        <w:t xml:space="preserve"> </w:t>
      </w:r>
      <w:r w:rsidR="00840E86" w:rsidRPr="004C435B">
        <w:rPr>
          <w:rFonts w:asciiTheme="minorHAnsi" w:hAnsiTheme="minorHAnsi" w:cstheme="minorHAnsi"/>
        </w:rPr>
        <w:t>of</w:t>
      </w:r>
      <w:r w:rsidRPr="004C435B">
        <w:rPr>
          <w:rFonts w:asciiTheme="minorHAnsi" w:hAnsiTheme="minorHAnsi" w:cstheme="minorHAnsi"/>
        </w:rPr>
        <w:t xml:space="preserve"> it. </w:t>
      </w:r>
      <w:r w:rsidR="00835E0E">
        <w:rPr>
          <w:rFonts w:asciiTheme="minorHAnsi" w:hAnsiTheme="minorHAnsi" w:cstheme="minorHAnsi"/>
        </w:rPr>
        <w:t>Her focus wa</w:t>
      </w:r>
      <w:r w:rsidR="002B66B8">
        <w:rPr>
          <w:rFonts w:asciiTheme="minorHAnsi" w:hAnsiTheme="minorHAnsi" w:cstheme="minorHAnsi"/>
        </w:rPr>
        <w:t xml:space="preserve">s consistent with the function of the </w:t>
      </w:r>
      <w:r w:rsidR="00840E86" w:rsidRPr="004C435B">
        <w:rPr>
          <w:rFonts w:asciiTheme="minorHAnsi" w:hAnsiTheme="minorHAnsi" w:cstheme="minorHAnsi"/>
        </w:rPr>
        <w:t xml:space="preserve">judicial process, which is based on ascertaining the facts of an event. </w:t>
      </w:r>
    </w:p>
    <w:p w:rsidR="007238CD" w:rsidRPr="004C435B" w:rsidRDefault="007238CD" w:rsidP="008810E2">
      <w:pPr>
        <w:spacing w:line="480" w:lineRule="auto"/>
        <w:rPr>
          <w:rFonts w:asciiTheme="minorHAnsi" w:hAnsiTheme="minorHAnsi" w:cstheme="minorHAnsi"/>
        </w:rPr>
      </w:pPr>
    </w:p>
    <w:p w:rsidR="005C6EAD" w:rsidRPr="004C435B" w:rsidRDefault="0059487C" w:rsidP="008810E2">
      <w:pPr>
        <w:spacing w:line="480" w:lineRule="auto"/>
        <w:ind w:firstLine="720"/>
        <w:rPr>
          <w:rFonts w:asciiTheme="minorHAnsi" w:hAnsiTheme="minorHAnsi" w:cstheme="minorHAnsi"/>
        </w:rPr>
      </w:pPr>
      <w:proofErr w:type="spellStart"/>
      <w:r w:rsidRPr="004C435B">
        <w:rPr>
          <w:rFonts w:asciiTheme="minorHAnsi" w:hAnsiTheme="minorHAnsi" w:cstheme="minorHAnsi"/>
        </w:rPr>
        <w:lastRenderedPageBreak/>
        <w:t>Madeley’s</w:t>
      </w:r>
      <w:proofErr w:type="spellEnd"/>
      <w:r w:rsidRPr="004C435B">
        <w:rPr>
          <w:rFonts w:asciiTheme="minorHAnsi" w:hAnsiTheme="minorHAnsi" w:cstheme="minorHAnsi"/>
        </w:rPr>
        <w:t xml:space="preserve"> articulation of the use of the rape scene in her process speaks to a particular feature of this project. In the vast majority of </w:t>
      </w:r>
      <w:r w:rsidR="00331A9A" w:rsidRPr="004C435B">
        <w:rPr>
          <w:rFonts w:asciiTheme="minorHAnsi" w:hAnsiTheme="minorHAnsi" w:cstheme="minorHAnsi"/>
        </w:rPr>
        <w:t xml:space="preserve">acting </w:t>
      </w:r>
      <w:r w:rsidR="00A75499">
        <w:rPr>
          <w:rFonts w:asciiTheme="minorHAnsi" w:hAnsiTheme="minorHAnsi" w:cstheme="minorHAnsi"/>
        </w:rPr>
        <w:t>jobs</w:t>
      </w:r>
      <w:r w:rsidRPr="004C435B">
        <w:rPr>
          <w:rFonts w:asciiTheme="minorHAnsi" w:hAnsiTheme="minorHAnsi" w:cstheme="minorHAnsi"/>
        </w:rPr>
        <w:t xml:space="preserve">, be they </w:t>
      </w:r>
      <w:r w:rsidR="00331A9A" w:rsidRPr="004C435B">
        <w:rPr>
          <w:rFonts w:asciiTheme="minorHAnsi" w:hAnsiTheme="minorHAnsi" w:cstheme="minorHAnsi"/>
        </w:rPr>
        <w:t xml:space="preserve">projects </w:t>
      </w:r>
      <w:r w:rsidRPr="004C435B">
        <w:rPr>
          <w:rFonts w:asciiTheme="minorHAnsi" w:hAnsiTheme="minorHAnsi" w:cstheme="minorHAnsi"/>
        </w:rPr>
        <w:t xml:space="preserve">on stage or screen, </w:t>
      </w:r>
      <w:r w:rsidR="005C6EAD" w:rsidRPr="004C435B">
        <w:rPr>
          <w:rFonts w:asciiTheme="minorHAnsi" w:hAnsiTheme="minorHAnsi" w:cstheme="minorHAnsi"/>
        </w:rPr>
        <w:t xml:space="preserve">the actor knows the </w:t>
      </w:r>
      <w:r w:rsidR="007238CD" w:rsidRPr="004C435B">
        <w:rPr>
          <w:rFonts w:asciiTheme="minorHAnsi" w:hAnsiTheme="minorHAnsi" w:cstheme="minorHAnsi"/>
        </w:rPr>
        <w:t>events of the narrative</w:t>
      </w:r>
      <w:r w:rsidRPr="004C435B">
        <w:rPr>
          <w:rFonts w:asciiTheme="minorHAnsi" w:hAnsiTheme="minorHAnsi" w:cstheme="minorHAnsi"/>
        </w:rPr>
        <w:t xml:space="preserve"> (as this is the content of the script)</w:t>
      </w:r>
      <w:r w:rsidR="005C6EAD" w:rsidRPr="004C435B">
        <w:rPr>
          <w:rFonts w:asciiTheme="minorHAnsi" w:hAnsiTheme="minorHAnsi" w:cstheme="minorHAnsi"/>
        </w:rPr>
        <w:t xml:space="preserve"> and invents the background</w:t>
      </w:r>
      <w:r w:rsidRPr="004C435B">
        <w:rPr>
          <w:rFonts w:asciiTheme="minorHAnsi" w:hAnsiTheme="minorHAnsi" w:cstheme="minorHAnsi"/>
        </w:rPr>
        <w:t xml:space="preserve"> (be this via formal rehearsal, or in the actor’s own, private work)</w:t>
      </w:r>
      <w:r w:rsidR="005C6EAD" w:rsidRPr="004C435B">
        <w:rPr>
          <w:rFonts w:asciiTheme="minorHAnsi" w:hAnsiTheme="minorHAnsi" w:cstheme="minorHAnsi"/>
        </w:rPr>
        <w:t>.</w:t>
      </w:r>
      <w:r w:rsidR="00A75499">
        <w:rPr>
          <w:rFonts w:asciiTheme="minorHAnsi" w:hAnsiTheme="minorHAnsi" w:cstheme="minorHAnsi"/>
        </w:rPr>
        <w:t xml:space="preserve"> </w:t>
      </w:r>
      <w:r w:rsidR="007238CD" w:rsidRPr="004C435B">
        <w:rPr>
          <w:rFonts w:asciiTheme="minorHAnsi" w:hAnsiTheme="minorHAnsi" w:cstheme="minorHAnsi"/>
        </w:rPr>
        <w:t>Tr</w:t>
      </w:r>
      <w:r w:rsidR="00635DF5" w:rsidRPr="004C435B">
        <w:rPr>
          <w:rFonts w:asciiTheme="minorHAnsi" w:hAnsiTheme="minorHAnsi" w:cstheme="minorHAnsi"/>
        </w:rPr>
        <w:t>aditional,</w:t>
      </w:r>
      <w:r w:rsidR="00A75499">
        <w:rPr>
          <w:rFonts w:asciiTheme="minorHAnsi" w:hAnsiTheme="minorHAnsi" w:cstheme="minorHAnsi"/>
        </w:rPr>
        <w:t xml:space="preserve"> </w:t>
      </w:r>
      <w:r w:rsidR="00635DF5" w:rsidRPr="004C435B">
        <w:rPr>
          <w:rFonts w:asciiTheme="minorHAnsi" w:hAnsiTheme="minorHAnsi" w:cstheme="minorHAnsi"/>
        </w:rPr>
        <w:t xml:space="preserve">Stanislavski-based, </w:t>
      </w:r>
      <w:r w:rsidRPr="004C435B">
        <w:rPr>
          <w:rFonts w:asciiTheme="minorHAnsi" w:hAnsiTheme="minorHAnsi" w:cstheme="minorHAnsi"/>
        </w:rPr>
        <w:t>actor-training</w:t>
      </w:r>
      <w:r w:rsidR="0020762E" w:rsidRPr="004C435B">
        <w:rPr>
          <w:rFonts w:asciiTheme="minorHAnsi" w:hAnsiTheme="minorHAnsi" w:cstheme="minorHAnsi"/>
        </w:rPr>
        <w:t xml:space="preserve"> and rehearsal</w:t>
      </w:r>
      <w:r w:rsidRPr="004C435B">
        <w:rPr>
          <w:rFonts w:asciiTheme="minorHAnsi" w:hAnsiTheme="minorHAnsi" w:cstheme="minorHAnsi"/>
        </w:rPr>
        <w:t xml:space="preserve"> pedagogies are </w:t>
      </w:r>
      <w:r w:rsidR="00FC446D" w:rsidRPr="004C435B">
        <w:rPr>
          <w:rFonts w:asciiTheme="minorHAnsi" w:hAnsiTheme="minorHAnsi" w:cstheme="minorHAnsi"/>
        </w:rPr>
        <w:t>predicated</w:t>
      </w:r>
      <w:r w:rsidRPr="004C435B">
        <w:rPr>
          <w:rFonts w:asciiTheme="minorHAnsi" w:hAnsiTheme="minorHAnsi" w:cstheme="minorHAnsi"/>
        </w:rPr>
        <w:t xml:space="preserve"> on how the past informs the action of the play.</w:t>
      </w:r>
      <w:r w:rsidR="00D70059" w:rsidRPr="004C435B">
        <w:rPr>
          <w:rFonts w:asciiTheme="minorHAnsi" w:hAnsiTheme="minorHAnsi" w:cstheme="minorHAnsi"/>
        </w:rPr>
        <w:t xml:space="preserve"> </w:t>
      </w:r>
      <w:r w:rsidR="007238CD" w:rsidRPr="004C435B">
        <w:rPr>
          <w:rFonts w:asciiTheme="minorHAnsi" w:hAnsiTheme="minorHAnsi" w:cstheme="minorHAnsi"/>
        </w:rPr>
        <w:t xml:space="preserve">In </w:t>
      </w:r>
      <w:r w:rsidR="007238CD" w:rsidRPr="004C435B">
        <w:rPr>
          <w:rFonts w:asciiTheme="minorHAnsi" w:hAnsiTheme="minorHAnsi" w:cstheme="minorHAnsi"/>
          <w:i/>
        </w:rPr>
        <w:t xml:space="preserve">Consent, </w:t>
      </w:r>
      <w:r w:rsidR="00F246D5" w:rsidRPr="004C435B">
        <w:rPr>
          <w:rFonts w:asciiTheme="minorHAnsi" w:hAnsiTheme="minorHAnsi" w:cstheme="minorHAnsi"/>
        </w:rPr>
        <w:t>by contrast, this relationship wa</w:t>
      </w:r>
      <w:r w:rsidR="007238CD" w:rsidRPr="004C435B">
        <w:rPr>
          <w:rFonts w:asciiTheme="minorHAnsi" w:hAnsiTheme="minorHAnsi" w:cstheme="minorHAnsi"/>
        </w:rPr>
        <w:t xml:space="preserve">s reversed. </w:t>
      </w:r>
      <w:r w:rsidR="00FC446D" w:rsidRPr="004C435B">
        <w:rPr>
          <w:rFonts w:asciiTheme="minorHAnsi" w:hAnsiTheme="minorHAnsi" w:cstheme="minorHAnsi"/>
        </w:rPr>
        <w:t>Here the background wa</w:t>
      </w:r>
      <w:r w:rsidR="005C6EAD" w:rsidRPr="004C435B">
        <w:rPr>
          <w:rFonts w:asciiTheme="minorHAnsi" w:hAnsiTheme="minorHAnsi" w:cstheme="minorHAnsi"/>
        </w:rPr>
        <w:t xml:space="preserve">s mapped out </w:t>
      </w:r>
      <w:r w:rsidR="007238CD" w:rsidRPr="004C435B">
        <w:rPr>
          <w:rFonts w:asciiTheme="minorHAnsi" w:hAnsiTheme="minorHAnsi" w:cstheme="minorHAnsi"/>
        </w:rPr>
        <w:t>in detail by the actors</w:t>
      </w:r>
      <w:r w:rsidR="00FC446D" w:rsidRPr="004C435B">
        <w:rPr>
          <w:rFonts w:asciiTheme="minorHAnsi" w:hAnsiTheme="minorHAnsi" w:cstheme="minorHAnsi"/>
        </w:rPr>
        <w:t xml:space="preserve"> and the writer</w:t>
      </w:r>
      <w:r w:rsidR="007238CD" w:rsidRPr="004C435B">
        <w:rPr>
          <w:rFonts w:asciiTheme="minorHAnsi" w:hAnsiTheme="minorHAnsi" w:cstheme="minorHAnsi"/>
        </w:rPr>
        <w:t xml:space="preserve">, </w:t>
      </w:r>
      <w:r w:rsidR="005C6EAD" w:rsidRPr="004C435B">
        <w:rPr>
          <w:rFonts w:asciiTheme="minorHAnsi" w:hAnsiTheme="minorHAnsi" w:cstheme="minorHAnsi"/>
        </w:rPr>
        <w:t>and the</w:t>
      </w:r>
      <w:r w:rsidR="00F246D5" w:rsidRPr="004C435B">
        <w:rPr>
          <w:rFonts w:asciiTheme="minorHAnsi" w:hAnsiTheme="minorHAnsi" w:cstheme="minorHAnsi"/>
        </w:rPr>
        <w:t xml:space="preserve"> main events of the narrative we</w:t>
      </w:r>
      <w:r w:rsidR="007238CD" w:rsidRPr="004C435B">
        <w:rPr>
          <w:rFonts w:asciiTheme="minorHAnsi" w:hAnsiTheme="minorHAnsi" w:cstheme="minorHAnsi"/>
        </w:rPr>
        <w:t xml:space="preserve">re </w:t>
      </w:r>
      <w:r w:rsidR="005C6EAD" w:rsidRPr="004C435B">
        <w:rPr>
          <w:rFonts w:asciiTheme="minorHAnsi" w:hAnsiTheme="minorHAnsi" w:cstheme="minorHAnsi"/>
        </w:rPr>
        <w:t xml:space="preserve">out of </w:t>
      </w:r>
      <w:r w:rsidR="00FC446D" w:rsidRPr="004C435B">
        <w:rPr>
          <w:rFonts w:asciiTheme="minorHAnsi" w:hAnsiTheme="minorHAnsi" w:cstheme="minorHAnsi"/>
        </w:rPr>
        <w:t xml:space="preserve">any of </w:t>
      </w:r>
      <w:r w:rsidR="005C6EAD" w:rsidRPr="004C435B">
        <w:rPr>
          <w:rFonts w:asciiTheme="minorHAnsi" w:hAnsiTheme="minorHAnsi" w:cstheme="minorHAnsi"/>
        </w:rPr>
        <w:t>their control.</w:t>
      </w:r>
    </w:p>
    <w:p w:rsidR="007238CD" w:rsidRPr="004C435B" w:rsidRDefault="007238CD" w:rsidP="008810E2">
      <w:pPr>
        <w:spacing w:line="480" w:lineRule="auto"/>
        <w:rPr>
          <w:rFonts w:asciiTheme="minorHAnsi" w:hAnsiTheme="minorHAnsi" w:cstheme="minorHAnsi"/>
        </w:rPr>
      </w:pPr>
    </w:p>
    <w:p w:rsidR="00933D27" w:rsidRPr="004C435B" w:rsidRDefault="00F246D5" w:rsidP="008810E2">
      <w:pPr>
        <w:spacing w:line="480" w:lineRule="auto"/>
        <w:ind w:firstLine="709"/>
        <w:rPr>
          <w:rFonts w:asciiTheme="minorHAnsi" w:hAnsiTheme="minorHAnsi" w:cstheme="minorHAnsi"/>
        </w:rPr>
      </w:pPr>
      <w:r w:rsidRPr="004C435B">
        <w:rPr>
          <w:rFonts w:asciiTheme="minorHAnsi" w:hAnsiTheme="minorHAnsi" w:cstheme="minorHAnsi"/>
        </w:rPr>
        <w:t>T</w:t>
      </w:r>
      <w:r w:rsidR="007238CD" w:rsidRPr="004C435B">
        <w:rPr>
          <w:rFonts w:asciiTheme="minorHAnsi" w:hAnsiTheme="minorHAnsi" w:cstheme="minorHAnsi"/>
        </w:rPr>
        <w:t xml:space="preserve">he ‘lived experience’ </w:t>
      </w:r>
      <w:r w:rsidR="0020762E" w:rsidRPr="004C435B">
        <w:rPr>
          <w:rFonts w:asciiTheme="minorHAnsi" w:hAnsiTheme="minorHAnsi" w:cstheme="minorHAnsi"/>
        </w:rPr>
        <w:t>gained by</w:t>
      </w:r>
      <w:r w:rsidR="007238CD" w:rsidRPr="004C435B">
        <w:rPr>
          <w:rFonts w:asciiTheme="minorHAnsi" w:hAnsiTheme="minorHAnsi" w:cstheme="minorHAnsi"/>
        </w:rPr>
        <w:t xml:space="preserve"> recording the rape scene </w:t>
      </w:r>
      <w:r w:rsidR="0020762E" w:rsidRPr="004C435B">
        <w:rPr>
          <w:rFonts w:asciiTheme="minorHAnsi" w:hAnsiTheme="minorHAnsi" w:cstheme="minorHAnsi"/>
        </w:rPr>
        <w:t xml:space="preserve">at the start of the process </w:t>
      </w:r>
      <w:r w:rsidR="00D43E59" w:rsidRPr="004C435B">
        <w:rPr>
          <w:rFonts w:asciiTheme="minorHAnsi" w:hAnsiTheme="minorHAnsi" w:cstheme="minorHAnsi"/>
        </w:rPr>
        <w:t>allowed</w:t>
      </w:r>
      <w:r w:rsidR="007238CD" w:rsidRPr="004C435B">
        <w:rPr>
          <w:rFonts w:asciiTheme="minorHAnsi" w:hAnsiTheme="minorHAnsi" w:cstheme="minorHAnsi"/>
        </w:rPr>
        <w:t xml:space="preserve"> </w:t>
      </w:r>
      <w:proofErr w:type="spellStart"/>
      <w:r w:rsidR="007238CD" w:rsidRPr="004C435B">
        <w:rPr>
          <w:rFonts w:asciiTheme="minorHAnsi" w:hAnsiTheme="minorHAnsi" w:cstheme="minorHAnsi"/>
        </w:rPr>
        <w:t>Madeley</w:t>
      </w:r>
      <w:proofErr w:type="spellEnd"/>
      <w:r w:rsidR="007238CD" w:rsidRPr="004C435B">
        <w:rPr>
          <w:rFonts w:asciiTheme="minorHAnsi" w:hAnsiTheme="minorHAnsi" w:cstheme="minorHAnsi"/>
        </w:rPr>
        <w:t xml:space="preserve"> </w:t>
      </w:r>
      <w:r w:rsidR="004171BC" w:rsidRPr="004C435B">
        <w:rPr>
          <w:rFonts w:asciiTheme="minorHAnsi" w:hAnsiTheme="minorHAnsi" w:cstheme="minorHAnsi"/>
        </w:rPr>
        <w:t xml:space="preserve">the kind of preparation which has come to define the private, preparatory approaches of actors in docudrama. </w:t>
      </w:r>
      <w:r w:rsidR="00D43E59" w:rsidRPr="004C435B">
        <w:rPr>
          <w:rFonts w:asciiTheme="minorHAnsi" w:hAnsiTheme="minorHAnsi" w:cstheme="minorHAnsi"/>
        </w:rPr>
        <w:t xml:space="preserve">In </w:t>
      </w:r>
      <w:r w:rsidR="00D43E59" w:rsidRPr="004C435B">
        <w:rPr>
          <w:rFonts w:asciiTheme="minorHAnsi" w:hAnsiTheme="minorHAnsi" w:cstheme="minorHAnsi"/>
          <w:i/>
        </w:rPr>
        <w:t>Playing for Real</w:t>
      </w:r>
      <w:r w:rsidR="004171BC" w:rsidRPr="004C435B">
        <w:rPr>
          <w:rFonts w:asciiTheme="minorHAnsi" w:hAnsiTheme="minorHAnsi" w:cstheme="minorHAnsi"/>
        </w:rPr>
        <w:t xml:space="preserve"> </w:t>
      </w:r>
      <w:r w:rsidR="007A4FC7">
        <w:rPr>
          <w:rFonts w:asciiTheme="minorHAnsi" w:hAnsiTheme="minorHAnsi" w:cstheme="minorHAnsi"/>
        </w:rPr>
        <w:t xml:space="preserve">(2010) </w:t>
      </w:r>
      <w:r w:rsidR="004171BC" w:rsidRPr="004C435B">
        <w:rPr>
          <w:rFonts w:asciiTheme="minorHAnsi" w:hAnsiTheme="minorHAnsi" w:cstheme="minorHAnsi"/>
        </w:rPr>
        <w:t xml:space="preserve">I interviewed several actors who have played real people on stage and screen (in both factual and fictional projects, and most of the gradations in between). A </w:t>
      </w:r>
      <w:r w:rsidR="00FC446D" w:rsidRPr="004C435B">
        <w:rPr>
          <w:rFonts w:asciiTheme="minorHAnsi" w:hAnsiTheme="minorHAnsi" w:cstheme="minorHAnsi"/>
        </w:rPr>
        <w:t>recurring motif through these interviews was</w:t>
      </w:r>
      <w:r w:rsidR="004171BC" w:rsidRPr="004C435B">
        <w:rPr>
          <w:rFonts w:asciiTheme="minorHAnsi" w:hAnsiTheme="minorHAnsi" w:cstheme="minorHAnsi"/>
        </w:rPr>
        <w:t xml:space="preserve"> the </w:t>
      </w:r>
      <w:r w:rsidR="00A75499">
        <w:rPr>
          <w:rFonts w:asciiTheme="minorHAnsi" w:hAnsiTheme="minorHAnsi" w:cstheme="minorHAnsi"/>
        </w:rPr>
        <w:t xml:space="preserve">actors’ </w:t>
      </w:r>
      <w:r w:rsidR="004171BC" w:rsidRPr="004C435B">
        <w:rPr>
          <w:rFonts w:asciiTheme="minorHAnsi" w:hAnsiTheme="minorHAnsi" w:cstheme="minorHAnsi"/>
        </w:rPr>
        <w:t>need to conduct research into the lives of the</w:t>
      </w:r>
      <w:r w:rsidR="007A4FC7">
        <w:rPr>
          <w:rFonts w:asciiTheme="minorHAnsi" w:hAnsiTheme="minorHAnsi" w:cstheme="minorHAnsi"/>
        </w:rPr>
        <w:t>ir subject</w:t>
      </w:r>
      <w:r w:rsidR="004171BC" w:rsidRPr="004C435B">
        <w:rPr>
          <w:rFonts w:asciiTheme="minorHAnsi" w:hAnsiTheme="minorHAnsi" w:cstheme="minorHAnsi"/>
        </w:rPr>
        <w:t xml:space="preserve"> and to seek out analogous experiences (see Cantrell and </w:t>
      </w:r>
      <w:proofErr w:type="spellStart"/>
      <w:r w:rsidR="004171BC" w:rsidRPr="004C435B">
        <w:rPr>
          <w:rFonts w:asciiTheme="minorHAnsi" w:hAnsiTheme="minorHAnsi" w:cstheme="minorHAnsi"/>
        </w:rPr>
        <w:t>Luckhurst</w:t>
      </w:r>
      <w:proofErr w:type="spellEnd"/>
      <w:r w:rsidR="004171BC" w:rsidRPr="004C435B">
        <w:rPr>
          <w:rFonts w:asciiTheme="minorHAnsi" w:hAnsiTheme="minorHAnsi" w:cstheme="minorHAnsi"/>
        </w:rPr>
        <w:t xml:space="preserve"> 2010). Derek Paget, too, has written on this theme. After citing examples such as Colin Firth</w:t>
      </w:r>
      <w:r w:rsidR="00FC446D" w:rsidRPr="004C435B">
        <w:rPr>
          <w:rFonts w:asciiTheme="minorHAnsi" w:hAnsiTheme="minorHAnsi" w:cstheme="minorHAnsi"/>
        </w:rPr>
        <w:t xml:space="preserve"> who</w:t>
      </w:r>
      <w:r w:rsidR="004171BC" w:rsidRPr="004C435B">
        <w:rPr>
          <w:rFonts w:asciiTheme="minorHAnsi" w:hAnsiTheme="minorHAnsi" w:cstheme="minorHAnsi"/>
        </w:rPr>
        <w:t xml:space="preserve">, in his preparation for playing John McCarthy in </w:t>
      </w:r>
      <w:r w:rsidR="004171BC" w:rsidRPr="004C435B">
        <w:rPr>
          <w:rFonts w:asciiTheme="minorHAnsi" w:hAnsiTheme="minorHAnsi" w:cstheme="minorHAnsi"/>
          <w:i/>
        </w:rPr>
        <w:t xml:space="preserve">Hostages </w:t>
      </w:r>
      <w:r w:rsidR="004171BC" w:rsidRPr="004C435B">
        <w:rPr>
          <w:rFonts w:asciiTheme="minorHAnsi" w:hAnsiTheme="minorHAnsi" w:cstheme="minorHAnsi"/>
        </w:rPr>
        <w:t>(1992)</w:t>
      </w:r>
      <w:r w:rsidR="00FC446D" w:rsidRPr="004C435B">
        <w:rPr>
          <w:rFonts w:asciiTheme="minorHAnsi" w:hAnsiTheme="minorHAnsi" w:cstheme="minorHAnsi"/>
        </w:rPr>
        <w:t xml:space="preserve">, was </w:t>
      </w:r>
      <w:r w:rsidR="00933D27" w:rsidRPr="004C435B">
        <w:rPr>
          <w:rFonts w:asciiTheme="minorHAnsi" w:hAnsiTheme="minorHAnsi" w:cstheme="minorHAnsi"/>
        </w:rPr>
        <w:t>‘</w:t>
      </w:r>
      <w:r w:rsidR="00933D27" w:rsidRPr="004C435B">
        <w:rPr>
          <w:rFonts w:asciiTheme="minorHAnsi" w:hAnsiTheme="minorHAnsi" w:cstheme="minorHAnsi"/>
          <w:i/>
        </w:rPr>
        <w:t>actually</w:t>
      </w:r>
      <w:r w:rsidR="00FC446D" w:rsidRPr="004C435B">
        <w:rPr>
          <w:rFonts w:asciiTheme="minorHAnsi" w:hAnsiTheme="minorHAnsi" w:cstheme="minorHAnsi"/>
          <w:i/>
        </w:rPr>
        <w:t>...</w:t>
      </w:r>
      <w:r w:rsidR="00FC446D" w:rsidRPr="004C435B">
        <w:rPr>
          <w:rFonts w:asciiTheme="minorHAnsi" w:hAnsiTheme="minorHAnsi" w:cstheme="minorHAnsi"/>
        </w:rPr>
        <w:t>wou</w:t>
      </w:r>
      <w:r w:rsidR="00D43E59" w:rsidRPr="004C435B">
        <w:rPr>
          <w:rFonts w:asciiTheme="minorHAnsi" w:hAnsiTheme="minorHAnsi" w:cstheme="minorHAnsi"/>
        </w:rPr>
        <w:t>n</w:t>
      </w:r>
      <w:r w:rsidR="00FC446D" w:rsidRPr="004C435B">
        <w:rPr>
          <w:rFonts w:asciiTheme="minorHAnsi" w:hAnsiTheme="minorHAnsi" w:cstheme="minorHAnsi"/>
        </w:rPr>
        <w:t>d</w:t>
      </w:r>
      <w:r w:rsidR="00A75499">
        <w:rPr>
          <w:rFonts w:asciiTheme="minorHAnsi" w:hAnsiTheme="minorHAnsi" w:cstheme="minorHAnsi"/>
        </w:rPr>
        <w:t xml:space="preserve"> </w:t>
      </w:r>
      <w:r w:rsidR="00933D27" w:rsidRPr="004C435B">
        <w:rPr>
          <w:rFonts w:asciiTheme="minorHAnsi" w:hAnsiTheme="minorHAnsi" w:cstheme="minorHAnsi"/>
        </w:rPr>
        <w:t>wit</w:t>
      </w:r>
      <w:r w:rsidR="00FC446D" w:rsidRPr="004C435B">
        <w:rPr>
          <w:rFonts w:asciiTheme="minorHAnsi" w:hAnsiTheme="minorHAnsi" w:cstheme="minorHAnsi"/>
        </w:rPr>
        <w:t>h packing tape like a mummy and...</w:t>
      </w:r>
      <w:proofErr w:type="gramStart"/>
      <w:r w:rsidR="00933D27" w:rsidRPr="004C435B">
        <w:rPr>
          <w:rFonts w:asciiTheme="minorHAnsi" w:hAnsiTheme="minorHAnsi" w:cstheme="minorHAnsi"/>
        </w:rPr>
        <w:t>coffined</w:t>
      </w:r>
      <w:proofErr w:type="gramEnd"/>
      <w:r w:rsidR="00933D27" w:rsidRPr="004C435B">
        <w:rPr>
          <w:rFonts w:asciiTheme="minorHAnsi" w:hAnsiTheme="minorHAnsi" w:cstheme="minorHAnsi"/>
        </w:rPr>
        <w:t xml:space="preserve"> under a lorry’</w:t>
      </w:r>
      <w:r w:rsidR="004D6186">
        <w:rPr>
          <w:rFonts w:asciiTheme="minorHAnsi" w:hAnsiTheme="minorHAnsi" w:cstheme="minorHAnsi"/>
        </w:rPr>
        <w:t xml:space="preserve"> (2011: 51)</w:t>
      </w:r>
      <w:r w:rsidR="00FC446D" w:rsidRPr="004C435B">
        <w:rPr>
          <w:rFonts w:asciiTheme="minorHAnsi" w:hAnsiTheme="minorHAnsi" w:cstheme="minorHAnsi"/>
        </w:rPr>
        <w:t>,</w:t>
      </w:r>
      <w:r w:rsidR="00933D27" w:rsidRPr="004C435B">
        <w:rPr>
          <w:rFonts w:asciiTheme="minorHAnsi" w:hAnsiTheme="minorHAnsi" w:cstheme="minorHAnsi"/>
        </w:rPr>
        <w:t xml:space="preserve"> Paget notes that:</w:t>
      </w:r>
    </w:p>
    <w:p w:rsidR="00933D27" w:rsidRPr="004C435B" w:rsidRDefault="00933D27" w:rsidP="008810E2">
      <w:pPr>
        <w:spacing w:line="480" w:lineRule="auto"/>
        <w:rPr>
          <w:rFonts w:asciiTheme="minorHAnsi" w:hAnsiTheme="minorHAnsi" w:cstheme="minorHAnsi"/>
        </w:rPr>
      </w:pPr>
    </w:p>
    <w:p w:rsidR="00933D27" w:rsidRPr="004C435B" w:rsidRDefault="00933D27" w:rsidP="008810E2">
      <w:pPr>
        <w:spacing w:line="480" w:lineRule="auto"/>
        <w:ind w:left="709" w:right="935"/>
        <w:rPr>
          <w:rFonts w:asciiTheme="minorHAnsi" w:hAnsiTheme="minorHAnsi" w:cstheme="minorHAnsi"/>
        </w:rPr>
      </w:pPr>
      <w:r w:rsidRPr="004C435B">
        <w:rPr>
          <w:rFonts w:asciiTheme="minorHAnsi" w:hAnsiTheme="minorHAnsi" w:cstheme="minorHAnsi"/>
        </w:rPr>
        <w:tab/>
        <w:t>Not so much wishing to ‘claim the real’ as ‘assert connection with the real’, actors make such hardship the kind of ‘Rite-of-Given-</w:t>
      </w:r>
      <w:r w:rsidRPr="004C435B">
        <w:rPr>
          <w:rFonts w:asciiTheme="minorHAnsi" w:hAnsiTheme="minorHAnsi" w:cstheme="minorHAnsi"/>
        </w:rPr>
        <w:lastRenderedPageBreak/>
        <w:t xml:space="preserve">Circumstance-Passage’ that seems to generate a quasi-religious belief. [...] Actors hope to get closer to public-domain subjects through replicating something of that real world protagonist’s suffering, thinking, being. In this important sense, I believe that they can be seen as ‘bearing </w:t>
      </w:r>
      <w:proofErr w:type="gramStart"/>
      <w:r w:rsidRPr="004C435B">
        <w:rPr>
          <w:rFonts w:asciiTheme="minorHAnsi" w:hAnsiTheme="minorHAnsi" w:cstheme="minorHAnsi"/>
        </w:rPr>
        <w:t>witness’</w:t>
      </w:r>
      <w:proofErr w:type="gramEnd"/>
      <w:r w:rsidRPr="004C435B">
        <w:rPr>
          <w:rFonts w:asciiTheme="minorHAnsi" w:hAnsiTheme="minorHAnsi" w:cstheme="minorHAnsi"/>
        </w:rPr>
        <w:t xml:space="preserve"> on behalf of the real world subject.</w:t>
      </w:r>
      <w:r w:rsidR="004D6186">
        <w:rPr>
          <w:rFonts w:asciiTheme="minorHAnsi" w:hAnsiTheme="minorHAnsi" w:cstheme="minorHAnsi"/>
        </w:rPr>
        <w:t xml:space="preserve"> (2011: 52)</w:t>
      </w:r>
    </w:p>
    <w:p w:rsidR="00FC446D" w:rsidRPr="004C435B" w:rsidRDefault="00FC446D" w:rsidP="008810E2">
      <w:pPr>
        <w:spacing w:line="480" w:lineRule="auto"/>
        <w:rPr>
          <w:rFonts w:asciiTheme="minorHAnsi" w:hAnsiTheme="minorHAnsi" w:cstheme="minorHAnsi"/>
        </w:rPr>
      </w:pPr>
    </w:p>
    <w:p w:rsidR="00840E86" w:rsidRPr="004C435B" w:rsidRDefault="00FC446D" w:rsidP="008810E2">
      <w:pPr>
        <w:spacing w:line="480" w:lineRule="auto"/>
        <w:rPr>
          <w:rFonts w:asciiTheme="minorHAnsi" w:hAnsiTheme="minorHAnsi" w:cstheme="minorHAnsi"/>
        </w:rPr>
      </w:pP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was able, through the experience of enacting the rape scene, to access ‘something of the real world protagonist’s suffering’.</w:t>
      </w:r>
      <w:r w:rsidR="00F246D5" w:rsidRPr="004C435B">
        <w:rPr>
          <w:rFonts w:asciiTheme="minorHAnsi" w:hAnsiTheme="minorHAnsi" w:cstheme="minorHAnsi"/>
        </w:rPr>
        <w:t xml:space="preserve"> In many ways, the whole project was designed to submit the actor to the ‘Rite-of-Given-Circumstance-Passage’ to which Paget refers</w:t>
      </w:r>
      <w:r w:rsidR="0020762E" w:rsidRPr="004C435B">
        <w:rPr>
          <w:rFonts w:asciiTheme="minorHAnsi" w:hAnsiTheme="minorHAnsi" w:cstheme="minorHAnsi"/>
        </w:rPr>
        <w:t xml:space="preserve">, as </w:t>
      </w:r>
      <w:proofErr w:type="spellStart"/>
      <w:r w:rsidR="0020762E" w:rsidRPr="004C435B">
        <w:rPr>
          <w:rFonts w:asciiTheme="minorHAnsi" w:hAnsiTheme="minorHAnsi" w:cstheme="minorHAnsi"/>
        </w:rPr>
        <w:t>Madeley</w:t>
      </w:r>
      <w:proofErr w:type="spellEnd"/>
      <w:r w:rsidR="0020762E" w:rsidRPr="004C435B">
        <w:rPr>
          <w:rFonts w:asciiTheme="minorHAnsi" w:hAnsiTheme="minorHAnsi" w:cstheme="minorHAnsi"/>
        </w:rPr>
        <w:t xml:space="preserve"> followed the process of a real rape case</w:t>
      </w:r>
      <w:r w:rsidR="00F246D5" w:rsidRPr="004C435B">
        <w:rPr>
          <w:rFonts w:asciiTheme="minorHAnsi" w:hAnsiTheme="minorHAnsi" w:cstheme="minorHAnsi"/>
        </w:rPr>
        <w:t>. The working methods on the project are certainly testament to this.</w:t>
      </w:r>
      <w:r w:rsidRPr="004C435B">
        <w:rPr>
          <w:rFonts w:asciiTheme="minorHAnsi" w:hAnsiTheme="minorHAnsi" w:cstheme="minorHAnsi"/>
        </w:rPr>
        <w:t xml:space="preserve"> Although </w:t>
      </w:r>
      <w:proofErr w:type="spellStart"/>
      <w:r w:rsidR="00F246D5" w:rsidRPr="004C435B">
        <w:rPr>
          <w:rFonts w:asciiTheme="minorHAnsi" w:hAnsiTheme="minorHAnsi" w:cstheme="minorHAnsi"/>
        </w:rPr>
        <w:t>Madeley</w:t>
      </w:r>
      <w:proofErr w:type="spellEnd"/>
      <w:r w:rsidRPr="004C435B">
        <w:rPr>
          <w:rFonts w:asciiTheme="minorHAnsi" w:hAnsiTheme="minorHAnsi" w:cstheme="minorHAnsi"/>
        </w:rPr>
        <w:t xml:space="preserve"> was </w:t>
      </w:r>
      <w:r w:rsidR="00F246D5" w:rsidRPr="004C435B">
        <w:rPr>
          <w:rFonts w:asciiTheme="minorHAnsi" w:hAnsiTheme="minorHAnsi" w:cstheme="minorHAnsi"/>
        </w:rPr>
        <w:t xml:space="preserve">not playing a real person, the </w:t>
      </w:r>
      <w:r w:rsidRPr="004C435B">
        <w:rPr>
          <w:rFonts w:asciiTheme="minorHAnsi" w:hAnsiTheme="minorHAnsi" w:cstheme="minorHAnsi"/>
        </w:rPr>
        <w:t>sense of bearing witness was central to her work</w:t>
      </w:r>
      <w:r w:rsidR="004F5C96">
        <w:rPr>
          <w:rFonts w:asciiTheme="minorHAnsi" w:hAnsiTheme="minorHAnsi" w:cstheme="minorHAnsi"/>
        </w:rPr>
        <w:t>. In fact, it was precisely because she wasn’t playing a real person that based the process even more powerfully on ‘her’</w:t>
      </w:r>
      <w:r w:rsidR="00D43E59" w:rsidRPr="004C435B">
        <w:rPr>
          <w:rFonts w:asciiTheme="minorHAnsi" w:hAnsiTheme="minorHAnsi" w:cstheme="minorHAnsi"/>
        </w:rPr>
        <w:t xml:space="preserve"> </w:t>
      </w:r>
      <w:r w:rsidR="004F5C96">
        <w:rPr>
          <w:rFonts w:asciiTheme="minorHAnsi" w:hAnsiTheme="minorHAnsi" w:cstheme="minorHAnsi"/>
        </w:rPr>
        <w:t>experiences. This</w:t>
      </w:r>
      <w:r w:rsidR="00D43E59" w:rsidRPr="004C435B">
        <w:rPr>
          <w:rFonts w:asciiTheme="minorHAnsi" w:hAnsiTheme="minorHAnsi" w:cstheme="minorHAnsi"/>
        </w:rPr>
        <w:t xml:space="preserve"> became an important factor in her experience of the project, as </w:t>
      </w:r>
      <w:r w:rsidR="00A91FCA">
        <w:rPr>
          <w:rFonts w:asciiTheme="minorHAnsi" w:hAnsiTheme="minorHAnsi" w:cstheme="minorHAnsi"/>
        </w:rPr>
        <w:t>the following sections shall examine in greater detail</w:t>
      </w:r>
      <w:r w:rsidR="00D43E59" w:rsidRPr="004C435B">
        <w:rPr>
          <w:rFonts w:asciiTheme="minorHAnsi" w:hAnsiTheme="minorHAnsi" w:cstheme="minorHAnsi"/>
        </w:rPr>
        <w:t xml:space="preserve">. </w:t>
      </w:r>
    </w:p>
    <w:p w:rsidR="0020762E" w:rsidRDefault="0020762E" w:rsidP="008810E2">
      <w:pPr>
        <w:spacing w:line="480" w:lineRule="auto"/>
        <w:rPr>
          <w:rFonts w:asciiTheme="minorHAnsi" w:hAnsiTheme="minorHAnsi" w:cstheme="minorHAnsi"/>
        </w:rPr>
      </w:pPr>
    </w:p>
    <w:p w:rsidR="00CB3D93" w:rsidRDefault="00840E86" w:rsidP="008810E2">
      <w:pPr>
        <w:spacing w:line="480" w:lineRule="auto"/>
        <w:rPr>
          <w:rFonts w:asciiTheme="minorHAnsi" w:hAnsiTheme="minorHAnsi" w:cstheme="minorHAnsi"/>
          <w:u w:val="single"/>
        </w:rPr>
      </w:pPr>
      <w:r w:rsidRPr="004C435B">
        <w:rPr>
          <w:rFonts w:asciiTheme="minorHAnsi" w:hAnsiTheme="minorHAnsi" w:cstheme="minorHAnsi"/>
          <w:u w:val="single"/>
        </w:rPr>
        <w:t xml:space="preserve">Improvisation </w:t>
      </w:r>
      <w:r w:rsidR="00CB3D93" w:rsidRPr="004C435B">
        <w:rPr>
          <w:rFonts w:asciiTheme="minorHAnsi" w:hAnsiTheme="minorHAnsi" w:cstheme="minorHAnsi"/>
          <w:u w:val="single"/>
        </w:rPr>
        <w:t>and agency</w:t>
      </w:r>
    </w:p>
    <w:p w:rsidR="00624024" w:rsidRPr="004C435B" w:rsidRDefault="00624024" w:rsidP="008810E2">
      <w:pPr>
        <w:spacing w:line="480" w:lineRule="auto"/>
        <w:rPr>
          <w:rFonts w:asciiTheme="minorHAnsi" w:hAnsiTheme="minorHAnsi" w:cstheme="minorHAnsi"/>
          <w:u w:val="single"/>
        </w:rPr>
      </w:pPr>
    </w:p>
    <w:p w:rsidR="00CB3D93" w:rsidRPr="004C435B" w:rsidRDefault="00236186" w:rsidP="008810E2">
      <w:pPr>
        <w:spacing w:line="480" w:lineRule="auto"/>
        <w:ind w:firstLine="720"/>
        <w:rPr>
          <w:rFonts w:asciiTheme="minorHAnsi" w:hAnsiTheme="minorHAnsi" w:cstheme="minorHAnsi"/>
        </w:rPr>
      </w:pPr>
      <w:r w:rsidRPr="004C435B">
        <w:rPr>
          <w:rFonts w:asciiTheme="minorHAnsi" w:hAnsiTheme="minorHAnsi" w:cstheme="minorHAnsi"/>
        </w:rPr>
        <w:t xml:space="preserve">The fact that </w:t>
      </w:r>
      <w:r w:rsidR="001A0986" w:rsidRPr="004C435B">
        <w:rPr>
          <w:rFonts w:asciiTheme="minorHAnsi" w:hAnsiTheme="minorHAnsi" w:cstheme="minorHAnsi"/>
        </w:rPr>
        <w:t>the rape scene was physically</w:t>
      </w:r>
      <w:r w:rsidRPr="004C435B">
        <w:rPr>
          <w:rFonts w:asciiTheme="minorHAnsi" w:hAnsiTheme="minorHAnsi" w:cstheme="minorHAnsi"/>
        </w:rPr>
        <w:t xml:space="preserve"> enacted by the actors </w:t>
      </w:r>
      <w:r w:rsidR="00840E86" w:rsidRPr="004C435B">
        <w:rPr>
          <w:rFonts w:asciiTheme="minorHAnsi" w:hAnsiTheme="minorHAnsi" w:cstheme="minorHAnsi"/>
        </w:rPr>
        <w:t xml:space="preserve">also </w:t>
      </w:r>
      <w:r w:rsidR="007F1C01" w:rsidRPr="004C435B">
        <w:rPr>
          <w:rFonts w:asciiTheme="minorHAnsi" w:hAnsiTheme="minorHAnsi" w:cstheme="minorHAnsi"/>
        </w:rPr>
        <w:t>prompts us to consider the use of</w:t>
      </w:r>
      <w:r w:rsidRPr="004C435B">
        <w:rPr>
          <w:rFonts w:asciiTheme="minorHAnsi" w:hAnsiTheme="minorHAnsi" w:cstheme="minorHAnsi"/>
        </w:rPr>
        <w:t xml:space="preserve"> improvisation</w:t>
      </w:r>
      <w:r w:rsidR="005314CE" w:rsidRPr="004C435B">
        <w:rPr>
          <w:rFonts w:asciiTheme="minorHAnsi" w:hAnsiTheme="minorHAnsi" w:cstheme="minorHAnsi"/>
        </w:rPr>
        <w:t xml:space="preserve"> on this project. As noted above, the trial scenes were not scripted. However, in her cross</w:t>
      </w:r>
      <w:r w:rsidRPr="004C435B">
        <w:rPr>
          <w:rFonts w:asciiTheme="minorHAnsi" w:hAnsiTheme="minorHAnsi" w:cstheme="minorHAnsi"/>
        </w:rPr>
        <w:t>-examination</w:t>
      </w:r>
      <w:r w:rsidR="005314CE" w:rsidRPr="004C435B">
        <w:rPr>
          <w:rFonts w:asciiTheme="minorHAnsi" w:hAnsiTheme="minorHAnsi" w:cstheme="minorHAnsi"/>
        </w:rPr>
        <w:t xml:space="preserve">, </w:t>
      </w:r>
      <w:proofErr w:type="spellStart"/>
      <w:r w:rsidR="005314CE" w:rsidRPr="004C435B">
        <w:rPr>
          <w:rFonts w:asciiTheme="minorHAnsi" w:hAnsiTheme="minorHAnsi" w:cstheme="minorHAnsi"/>
        </w:rPr>
        <w:t>Madeley</w:t>
      </w:r>
      <w:proofErr w:type="spellEnd"/>
      <w:r w:rsidR="005314CE" w:rsidRPr="004C435B">
        <w:rPr>
          <w:rFonts w:asciiTheme="minorHAnsi" w:hAnsiTheme="minorHAnsi" w:cstheme="minorHAnsi"/>
        </w:rPr>
        <w:t xml:space="preserve"> did not </w:t>
      </w:r>
      <w:r w:rsidR="007F1C01" w:rsidRPr="004C435B">
        <w:rPr>
          <w:rFonts w:asciiTheme="minorHAnsi" w:hAnsiTheme="minorHAnsi" w:cstheme="minorHAnsi"/>
        </w:rPr>
        <w:t>invent</w:t>
      </w:r>
      <w:r w:rsidR="005314CE" w:rsidRPr="004C435B">
        <w:rPr>
          <w:rFonts w:asciiTheme="minorHAnsi" w:hAnsiTheme="minorHAnsi" w:cstheme="minorHAnsi"/>
        </w:rPr>
        <w:t xml:space="preserve"> her responses, but, rather, desperately tried to </w:t>
      </w:r>
      <w:r w:rsidRPr="004C435B">
        <w:rPr>
          <w:rFonts w:asciiTheme="minorHAnsi" w:hAnsiTheme="minorHAnsi" w:cstheme="minorHAnsi"/>
        </w:rPr>
        <w:t xml:space="preserve">remember </w:t>
      </w:r>
      <w:r w:rsidR="005314CE" w:rsidRPr="004C435B">
        <w:rPr>
          <w:rFonts w:asciiTheme="minorHAnsi" w:hAnsiTheme="minorHAnsi" w:cstheme="minorHAnsi"/>
        </w:rPr>
        <w:t xml:space="preserve">the exact events of </w:t>
      </w:r>
      <w:r w:rsidR="005314CE" w:rsidRPr="004C435B">
        <w:rPr>
          <w:rFonts w:asciiTheme="minorHAnsi" w:hAnsiTheme="minorHAnsi" w:cstheme="minorHAnsi"/>
        </w:rPr>
        <w:lastRenderedPageBreak/>
        <w:t>the attac</w:t>
      </w:r>
      <w:r w:rsidR="00B01395" w:rsidRPr="004C435B">
        <w:rPr>
          <w:rFonts w:asciiTheme="minorHAnsi" w:hAnsiTheme="minorHAnsi" w:cstheme="minorHAnsi"/>
        </w:rPr>
        <w:t>k</w:t>
      </w:r>
      <w:r w:rsidRPr="004C435B">
        <w:rPr>
          <w:rFonts w:asciiTheme="minorHAnsi" w:hAnsiTheme="minorHAnsi" w:cstheme="minorHAnsi"/>
        </w:rPr>
        <w:t>. Thus</w:t>
      </w:r>
      <w:r w:rsidR="005314CE" w:rsidRPr="004C435B">
        <w:rPr>
          <w:rFonts w:asciiTheme="minorHAnsi" w:hAnsiTheme="minorHAnsi" w:cstheme="minorHAnsi"/>
        </w:rPr>
        <w:t xml:space="preserve">, her improvisatory </w:t>
      </w:r>
      <w:r w:rsidR="00B01395" w:rsidRPr="004C435B">
        <w:rPr>
          <w:rFonts w:asciiTheme="minorHAnsi" w:hAnsiTheme="minorHAnsi" w:cstheme="minorHAnsi"/>
        </w:rPr>
        <w:t>challenge was not, as we might assume, to</w:t>
      </w:r>
      <w:r w:rsidR="00487E4C">
        <w:rPr>
          <w:rFonts w:asciiTheme="minorHAnsi" w:hAnsiTheme="minorHAnsi" w:cstheme="minorHAnsi"/>
        </w:rPr>
        <w:t xml:space="preserve"> </w:t>
      </w:r>
      <w:r w:rsidR="00103367" w:rsidRPr="004C435B">
        <w:rPr>
          <w:rFonts w:asciiTheme="minorHAnsi" w:hAnsiTheme="minorHAnsi" w:cstheme="minorHAnsi"/>
        </w:rPr>
        <w:t>use her skills of imagination to invent</w:t>
      </w:r>
      <w:r w:rsidRPr="004C435B">
        <w:rPr>
          <w:rFonts w:asciiTheme="minorHAnsi" w:hAnsiTheme="minorHAnsi" w:cstheme="minorHAnsi"/>
        </w:rPr>
        <w:t xml:space="preserve"> a </w:t>
      </w:r>
      <w:r w:rsidR="005314CE" w:rsidRPr="004C435B">
        <w:rPr>
          <w:rFonts w:asciiTheme="minorHAnsi" w:hAnsiTheme="minorHAnsi" w:cstheme="minorHAnsi"/>
        </w:rPr>
        <w:t xml:space="preserve">set of circumstances or </w:t>
      </w:r>
      <w:r w:rsidRPr="004C435B">
        <w:rPr>
          <w:rFonts w:asciiTheme="minorHAnsi" w:hAnsiTheme="minorHAnsi" w:cstheme="minorHAnsi"/>
        </w:rPr>
        <w:t>backstory</w:t>
      </w:r>
      <w:r w:rsidR="00B01395" w:rsidRPr="004C435B">
        <w:rPr>
          <w:rFonts w:asciiTheme="minorHAnsi" w:hAnsiTheme="minorHAnsi" w:cstheme="minorHAnsi"/>
        </w:rPr>
        <w:t>,</w:t>
      </w:r>
      <w:r w:rsidRPr="004C435B">
        <w:rPr>
          <w:rFonts w:asciiTheme="minorHAnsi" w:hAnsiTheme="minorHAnsi" w:cstheme="minorHAnsi"/>
        </w:rPr>
        <w:t xml:space="preserve"> but</w:t>
      </w:r>
      <w:r w:rsidR="005314CE" w:rsidRPr="004C435B">
        <w:rPr>
          <w:rFonts w:asciiTheme="minorHAnsi" w:hAnsiTheme="minorHAnsi" w:cstheme="minorHAnsi"/>
        </w:rPr>
        <w:t xml:space="preserve"> to effectively articulate her </w:t>
      </w:r>
      <w:r w:rsidRPr="004C435B">
        <w:rPr>
          <w:rFonts w:asciiTheme="minorHAnsi" w:hAnsiTheme="minorHAnsi" w:cstheme="minorHAnsi"/>
        </w:rPr>
        <w:t xml:space="preserve">memory of the event. </w:t>
      </w:r>
      <w:r w:rsidR="00CB3D93" w:rsidRPr="004C435B">
        <w:rPr>
          <w:rFonts w:asciiTheme="minorHAnsi" w:hAnsiTheme="minorHAnsi" w:cstheme="minorHAnsi"/>
        </w:rPr>
        <w:t xml:space="preserve">Thus, </w:t>
      </w:r>
      <w:r w:rsidR="005314CE" w:rsidRPr="004C435B">
        <w:rPr>
          <w:rFonts w:asciiTheme="minorHAnsi" w:hAnsiTheme="minorHAnsi" w:cstheme="minorHAnsi"/>
        </w:rPr>
        <w:t xml:space="preserve">though the scene was improvised, it </w:t>
      </w:r>
      <w:r w:rsidRPr="004C435B">
        <w:rPr>
          <w:rFonts w:asciiTheme="minorHAnsi" w:hAnsiTheme="minorHAnsi" w:cstheme="minorHAnsi"/>
        </w:rPr>
        <w:t xml:space="preserve">was based </w:t>
      </w:r>
      <w:r w:rsidR="005314CE" w:rsidRPr="004C435B">
        <w:rPr>
          <w:rFonts w:asciiTheme="minorHAnsi" w:hAnsiTheme="minorHAnsi" w:cstheme="minorHAnsi"/>
        </w:rPr>
        <w:t xml:space="preserve">on the unreliability of memory and </w:t>
      </w:r>
      <w:r w:rsidRPr="004C435B">
        <w:rPr>
          <w:rFonts w:asciiTheme="minorHAnsi" w:hAnsiTheme="minorHAnsi" w:cstheme="minorHAnsi"/>
        </w:rPr>
        <w:t xml:space="preserve">how </w:t>
      </w:r>
      <w:proofErr w:type="spellStart"/>
      <w:r w:rsidR="005314CE" w:rsidRPr="004C435B">
        <w:rPr>
          <w:rFonts w:asciiTheme="minorHAnsi" w:hAnsiTheme="minorHAnsi" w:cstheme="minorHAnsi"/>
        </w:rPr>
        <w:t>Madeley</w:t>
      </w:r>
      <w:proofErr w:type="spellEnd"/>
      <w:r w:rsidRPr="004C435B">
        <w:rPr>
          <w:rFonts w:asciiTheme="minorHAnsi" w:hAnsiTheme="minorHAnsi" w:cstheme="minorHAnsi"/>
        </w:rPr>
        <w:t xml:space="preserve"> articulate</w:t>
      </w:r>
      <w:r w:rsidR="005314CE" w:rsidRPr="004C435B">
        <w:rPr>
          <w:rFonts w:asciiTheme="minorHAnsi" w:hAnsiTheme="minorHAnsi" w:cstheme="minorHAnsi"/>
        </w:rPr>
        <w:t>d</w:t>
      </w:r>
      <w:r w:rsidR="00487E4C">
        <w:rPr>
          <w:rFonts w:asciiTheme="minorHAnsi" w:hAnsiTheme="minorHAnsi" w:cstheme="minorHAnsi"/>
        </w:rPr>
        <w:t xml:space="preserve"> </w:t>
      </w:r>
      <w:r w:rsidR="005314CE" w:rsidRPr="004C435B">
        <w:rPr>
          <w:rFonts w:asciiTheme="minorHAnsi" w:hAnsiTheme="minorHAnsi" w:cstheme="minorHAnsi"/>
        </w:rPr>
        <w:t xml:space="preserve">past </w:t>
      </w:r>
      <w:r w:rsidRPr="004C435B">
        <w:rPr>
          <w:rFonts w:asciiTheme="minorHAnsi" w:hAnsiTheme="minorHAnsi" w:cstheme="minorHAnsi"/>
        </w:rPr>
        <w:t xml:space="preserve">events, </w:t>
      </w:r>
      <w:r w:rsidR="007F1C01" w:rsidRPr="004C435B">
        <w:rPr>
          <w:rFonts w:asciiTheme="minorHAnsi" w:hAnsiTheme="minorHAnsi" w:cstheme="minorHAnsi"/>
        </w:rPr>
        <w:t>rather</w:t>
      </w:r>
      <w:r w:rsidRPr="004C435B">
        <w:rPr>
          <w:rFonts w:asciiTheme="minorHAnsi" w:hAnsiTheme="minorHAnsi" w:cstheme="minorHAnsi"/>
        </w:rPr>
        <w:t xml:space="preserve"> than </w:t>
      </w:r>
      <w:r w:rsidR="007F1C01" w:rsidRPr="004C435B">
        <w:rPr>
          <w:rFonts w:asciiTheme="minorHAnsi" w:hAnsiTheme="minorHAnsi" w:cstheme="minorHAnsi"/>
        </w:rPr>
        <w:t>on</w:t>
      </w:r>
      <w:r w:rsidRPr="004C435B">
        <w:rPr>
          <w:rFonts w:asciiTheme="minorHAnsi" w:hAnsiTheme="minorHAnsi" w:cstheme="minorHAnsi"/>
        </w:rPr>
        <w:t xml:space="preserve"> </w:t>
      </w:r>
      <w:r w:rsidR="007E1BED">
        <w:rPr>
          <w:rFonts w:asciiTheme="minorHAnsi" w:hAnsiTheme="minorHAnsi" w:cstheme="minorHAnsi"/>
        </w:rPr>
        <w:t>her</w:t>
      </w:r>
      <w:r w:rsidR="005314CE" w:rsidRPr="004C435B">
        <w:rPr>
          <w:rFonts w:asciiTheme="minorHAnsi" w:hAnsiTheme="minorHAnsi" w:cstheme="minorHAnsi"/>
        </w:rPr>
        <w:t xml:space="preserve"> skills as an inventor</w:t>
      </w:r>
      <w:r w:rsidRPr="004C435B">
        <w:rPr>
          <w:rFonts w:asciiTheme="minorHAnsi" w:hAnsiTheme="minorHAnsi" w:cstheme="minorHAnsi"/>
        </w:rPr>
        <w:t xml:space="preserve">. </w:t>
      </w:r>
    </w:p>
    <w:p w:rsidR="00CB3D93" w:rsidRPr="004C435B" w:rsidRDefault="00CB3D93" w:rsidP="008810E2">
      <w:pPr>
        <w:spacing w:line="480" w:lineRule="auto"/>
        <w:rPr>
          <w:rFonts w:asciiTheme="minorHAnsi" w:hAnsiTheme="minorHAnsi" w:cstheme="minorHAnsi"/>
        </w:rPr>
      </w:pPr>
    </w:p>
    <w:p w:rsidR="00B739B3" w:rsidRDefault="00CB3D93" w:rsidP="008810E2">
      <w:pPr>
        <w:spacing w:line="480" w:lineRule="auto"/>
        <w:ind w:firstLine="720"/>
        <w:rPr>
          <w:rFonts w:asciiTheme="minorHAnsi" w:hAnsiTheme="minorHAnsi" w:cstheme="minorHAnsi"/>
        </w:rPr>
      </w:pPr>
      <w:r w:rsidRPr="004C435B">
        <w:rPr>
          <w:rFonts w:asciiTheme="minorHAnsi" w:hAnsiTheme="minorHAnsi" w:cstheme="minorHAnsi"/>
        </w:rPr>
        <w:t xml:space="preserve">A crucial determinant in </w:t>
      </w:r>
      <w:proofErr w:type="spellStart"/>
      <w:r w:rsidRPr="004C435B">
        <w:rPr>
          <w:rFonts w:asciiTheme="minorHAnsi" w:hAnsiTheme="minorHAnsi" w:cstheme="minorHAnsi"/>
        </w:rPr>
        <w:t>Ma</w:t>
      </w:r>
      <w:r w:rsidR="00EB4ACB">
        <w:rPr>
          <w:rFonts w:asciiTheme="minorHAnsi" w:hAnsiTheme="minorHAnsi" w:cstheme="minorHAnsi"/>
        </w:rPr>
        <w:t>deley’s</w:t>
      </w:r>
      <w:proofErr w:type="spellEnd"/>
      <w:r w:rsidR="00EB4ACB">
        <w:rPr>
          <w:rFonts w:asciiTheme="minorHAnsi" w:hAnsiTheme="minorHAnsi" w:cstheme="minorHAnsi"/>
        </w:rPr>
        <w:t xml:space="preserve"> experience of the court</w:t>
      </w:r>
      <w:r w:rsidRPr="004C435B">
        <w:rPr>
          <w:rFonts w:asciiTheme="minorHAnsi" w:hAnsiTheme="minorHAnsi" w:cstheme="minorHAnsi"/>
        </w:rPr>
        <w:t xml:space="preserve">room was </w:t>
      </w:r>
      <w:r w:rsidR="00A91FCA">
        <w:rPr>
          <w:rFonts w:asciiTheme="minorHAnsi" w:hAnsiTheme="minorHAnsi" w:cstheme="minorHAnsi"/>
        </w:rPr>
        <w:t>her</w:t>
      </w:r>
      <w:r w:rsidR="003B1F12" w:rsidRPr="004C435B">
        <w:rPr>
          <w:rFonts w:asciiTheme="minorHAnsi" w:hAnsiTheme="minorHAnsi" w:cstheme="minorHAnsi"/>
        </w:rPr>
        <w:t xml:space="preserve"> lack of agency. It was this element that prompted her to note that: ‘The biggest challenge was </w:t>
      </w:r>
      <w:r w:rsidR="00EB4ACB">
        <w:rPr>
          <w:rFonts w:asciiTheme="minorHAnsi" w:hAnsiTheme="minorHAnsi" w:cstheme="minorHAnsi"/>
        </w:rPr>
        <w:t>the improvisations in the court</w:t>
      </w:r>
      <w:r w:rsidR="003B1F12" w:rsidRPr="004C435B">
        <w:rPr>
          <w:rFonts w:asciiTheme="minorHAnsi" w:hAnsiTheme="minorHAnsi" w:cstheme="minorHAnsi"/>
        </w:rPr>
        <w:t xml:space="preserve">room’. She explained: ‘I went into that courtroom and had no control over what was discussed. You can’t steer the conversation. The lawyers had complete power in that respect. It was their agenda.’ This gives rise to an interesting paradox: </w:t>
      </w:r>
      <w:proofErr w:type="spellStart"/>
      <w:r w:rsidR="003B1F12" w:rsidRPr="004C435B">
        <w:rPr>
          <w:rFonts w:asciiTheme="minorHAnsi" w:hAnsiTheme="minorHAnsi" w:cstheme="minorHAnsi"/>
        </w:rPr>
        <w:t>Madeley</w:t>
      </w:r>
      <w:proofErr w:type="spellEnd"/>
      <w:r w:rsidR="003B1F12" w:rsidRPr="004C435B">
        <w:rPr>
          <w:rFonts w:asciiTheme="minorHAnsi" w:hAnsiTheme="minorHAnsi" w:cstheme="minorHAnsi"/>
        </w:rPr>
        <w:t xml:space="preserve"> was simultaneously powerless, and at the same time (with Daniel Mays’ character) </w:t>
      </w:r>
      <w:r w:rsidR="009973F4" w:rsidRPr="004C435B">
        <w:rPr>
          <w:rFonts w:asciiTheme="minorHAnsi" w:hAnsiTheme="minorHAnsi" w:cstheme="minorHAnsi"/>
        </w:rPr>
        <w:t>one of the only</w:t>
      </w:r>
      <w:r w:rsidR="003B1F12" w:rsidRPr="004C435B">
        <w:rPr>
          <w:rFonts w:asciiTheme="minorHAnsi" w:hAnsiTheme="minorHAnsi" w:cstheme="minorHAnsi"/>
        </w:rPr>
        <w:t xml:space="preserve"> holder</w:t>
      </w:r>
      <w:r w:rsidR="009973F4" w:rsidRPr="004C435B">
        <w:rPr>
          <w:rFonts w:asciiTheme="minorHAnsi" w:hAnsiTheme="minorHAnsi" w:cstheme="minorHAnsi"/>
        </w:rPr>
        <w:t>s</w:t>
      </w:r>
      <w:r w:rsidR="003B1F12" w:rsidRPr="004C435B">
        <w:rPr>
          <w:rFonts w:asciiTheme="minorHAnsi" w:hAnsiTheme="minorHAnsi" w:cstheme="minorHAnsi"/>
        </w:rPr>
        <w:t xml:space="preserve"> of the information which formed the focus of the trial. </w:t>
      </w:r>
      <w:r w:rsidRPr="004C435B">
        <w:rPr>
          <w:rFonts w:asciiTheme="minorHAnsi" w:hAnsiTheme="minorHAnsi" w:cstheme="minorHAnsi"/>
        </w:rPr>
        <w:t>As noted above, a</w:t>
      </w:r>
      <w:r w:rsidR="003B1F12" w:rsidRPr="004C435B">
        <w:rPr>
          <w:rFonts w:asciiTheme="minorHAnsi" w:hAnsiTheme="minorHAnsi" w:cstheme="minorHAnsi"/>
        </w:rPr>
        <w:t>side from the director and D.O.P, no one else in the court knew what had happened in the hotel room.</w:t>
      </w:r>
      <w:r w:rsidR="009973F4" w:rsidRPr="004C435B">
        <w:rPr>
          <w:rFonts w:asciiTheme="minorHAnsi" w:hAnsiTheme="minorHAnsi" w:cstheme="minorHAnsi"/>
        </w:rPr>
        <w:t xml:space="preserve"> In almost all acting projects </w:t>
      </w:r>
      <w:r w:rsidR="003B1F12" w:rsidRPr="004C435B">
        <w:rPr>
          <w:rFonts w:asciiTheme="minorHAnsi" w:hAnsiTheme="minorHAnsi" w:cstheme="minorHAnsi"/>
        </w:rPr>
        <w:t xml:space="preserve">the whole creative team, including cast members, have access to the script (or at least the plot), and one of the main focuses in rehearsal and performance is </w:t>
      </w:r>
      <w:r w:rsidR="00214057" w:rsidRPr="004C435B">
        <w:rPr>
          <w:rFonts w:asciiTheme="minorHAnsi" w:hAnsiTheme="minorHAnsi" w:cstheme="minorHAnsi"/>
        </w:rPr>
        <w:t xml:space="preserve">on </w:t>
      </w:r>
      <w:r w:rsidR="003B1F12" w:rsidRPr="004C435B">
        <w:rPr>
          <w:rFonts w:asciiTheme="minorHAnsi" w:hAnsiTheme="minorHAnsi" w:cstheme="minorHAnsi"/>
        </w:rPr>
        <w:t xml:space="preserve">how all members of the team can contribute to tell the story of the piece. Here, by contrast, the actors held all of the plot information. What was therefore surprising, and so challenging for </w:t>
      </w:r>
      <w:proofErr w:type="spellStart"/>
      <w:r w:rsidR="003B1F12" w:rsidRPr="004C435B">
        <w:rPr>
          <w:rFonts w:asciiTheme="minorHAnsi" w:hAnsiTheme="minorHAnsi" w:cstheme="minorHAnsi"/>
        </w:rPr>
        <w:t>Madeley</w:t>
      </w:r>
      <w:proofErr w:type="spellEnd"/>
      <w:r w:rsidR="003B1F12" w:rsidRPr="004C435B">
        <w:rPr>
          <w:rFonts w:asciiTheme="minorHAnsi" w:hAnsiTheme="minorHAnsi" w:cstheme="minorHAnsi"/>
        </w:rPr>
        <w:t xml:space="preserve">, was the fact that she had almost no control at all over how the drama played out. </w:t>
      </w:r>
    </w:p>
    <w:p w:rsidR="00B739B3" w:rsidRDefault="00B739B3" w:rsidP="008810E2">
      <w:pPr>
        <w:spacing w:line="480" w:lineRule="auto"/>
        <w:rPr>
          <w:rFonts w:asciiTheme="minorHAnsi" w:hAnsiTheme="minorHAnsi" w:cstheme="minorHAnsi"/>
        </w:rPr>
      </w:pPr>
    </w:p>
    <w:p w:rsidR="003B1F12" w:rsidRPr="004C435B" w:rsidRDefault="003B1F12" w:rsidP="008810E2">
      <w:pPr>
        <w:spacing w:line="480" w:lineRule="auto"/>
        <w:ind w:firstLine="720"/>
        <w:rPr>
          <w:rFonts w:asciiTheme="minorHAnsi" w:hAnsiTheme="minorHAnsi" w:cstheme="minorHAnsi"/>
        </w:rPr>
      </w:pPr>
      <w:proofErr w:type="spellStart"/>
      <w:r w:rsidRPr="004C435B">
        <w:rPr>
          <w:rFonts w:asciiTheme="minorHAnsi" w:hAnsiTheme="minorHAnsi" w:cstheme="minorHAnsi"/>
        </w:rPr>
        <w:lastRenderedPageBreak/>
        <w:t>Madeley</w:t>
      </w:r>
      <w:proofErr w:type="spellEnd"/>
      <w:r w:rsidRPr="004C435B">
        <w:rPr>
          <w:rFonts w:asciiTheme="minorHAnsi" w:hAnsiTheme="minorHAnsi" w:cstheme="minorHAnsi"/>
        </w:rPr>
        <w:t xml:space="preserve"> found that this element of the process prompted her to consider what performance in this context might mean, as well as to question the link between the character, </w:t>
      </w:r>
      <w:r w:rsidR="009973F4" w:rsidRPr="004C435B">
        <w:rPr>
          <w:rFonts w:asciiTheme="minorHAnsi" w:hAnsiTheme="minorHAnsi" w:cstheme="minorHAnsi"/>
        </w:rPr>
        <w:t xml:space="preserve">her acting </w:t>
      </w:r>
      <w:r w:rsidRPr="004C435B">
        <w:rPr>
          <w:rFonts w:asciiTheme="minorHAnsi" w:hAnsiTheme="minorHAnsi" w:cstheme="minorHAnsi"/>
        </w:rPr>
        <w:t xml:space="preserve">skills, and her own personality:  </w:t>
      </w:r>
    </w:p>
    <w:p w:rsidR="003B1F12" w:rsidRPr="004C435B" w:rsidRDefault="003B1F12" w:rsidP="008810E2">
      <w:pPr>
        <w:spacing w:line="480" w:lineRule="auto"/>
        <w:rPr>
          <w:rFonts w:asciiTheme="minorHAnsi" w:hAnsiTheme="minorHAnsi" w:cstheme="minorHAnsi"/>
        </w:rPr>
      </w:pPr>
    </w:p>
    <w:p w:rsidR="004F5C96" w:rsidRDefault="003B1F12" w:rsidP="008810E2">
      <w:pPr>
        <w:spacing w:line="480" w:lineRule="auto"/>
        <w:ind w:left="993" w:right="1088"/>
        <w:rPr>
          <w:rFonts w:asciiTheme="minorHAnsi" w:hAnsiTheme="minorHAnsi" w:cstheme="minorHAnsi"/>
        </w:rPr>
      </w:pPr>
      <w:r w:rsidRPr="004C435B">
        <w:rPr>
          <w:rFonts w:asciiTheme="minorHAnsi" w:hAnsiTheme="minorHAnsi" w:cstheme="minorHAnsi"/>
        </w:rPr>
        <w:t>It felt like a very different thing from a scripted work because as an actor the processes of text work and character creation have a convention to them when you have time to prepare and you have lines - and you can develop a conviction behind what you say, but when you are thinking on your feet it comes down to personality types. It is less about performance and acting and more about how good you are at answering these questions, and how dramatic you are as a person, not as an actor or as a character.</w:t>
      </w:r>
    </w:p>
    <w:p w:rsidR="00B43EA5" w:rsidRPr="004C435B" w:rsidRDefault="00B43EA5" w:rsidP="008810E2">
      <w:pPr>
        <w:spacing w:line="480" w:lineRule="auto"/>
        <w:ind w:right="1088"/>
        <w:rPr>
          <w:rFonts w:asciiTheme="minorHAnsi" w:hAnsiTheme="minorHAnsi" w:cstheme="minorHAnsi"/>
        </w:rPr>
      </w:pPr>
    </w:p>
    <w:p w:rsidR="001F6CEA" w:rsidRDefault="003B1F12" w:rsidP="008810E2">
      <w:pPr>
        <w:spacing w:line="480" w:lineRule="auto"/>
        <w:rPr>
          <w:rFonts w:asciiTheme="minorHAnsi" w:hAnsiTheme="minorHAnsi" w:cstheme="minorHAnsi"/>
        </w:rPr>
      </w:pPr>
      <w:r w:rsidRPr="004C435B">
        <w:rPr>
          <w:rFonts w:asciiTheme="minorHAnsi" w:hAnsiTheme="minorHAnsi" w:cstheme="minorHAnsi"/>
        </w:rPr>
        <w:t xml:space="preserve">Therefore, although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was the holder of information, the </w:t>
      </w:r>
      <w:r w:rsidR="007F1C01" w:rsidRPr="004C435B">
        <w:rPr>
          <w:rFonts w:asciiTheme="minorHAnsi" w:hAnsiTheme="minorHAnsi" w:cstheme="minorHAnsi"/>
        </w:rPr>
        <w:t>direction</w:t>
      </w:r>
      <w:r w:rsidRPr="004C435B">
        <w:rPr>
          <w:rFonts w:asciiTheme="minorHAnsi" w:hAnsiTheme="minorHAnsi" w:cstheme="minorHAnsi"/>
        </w:rPr>
        <w:t xml:space="preserve"> of the narrative was completely controlled by the lawyers.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found herself submitting to a system in which she had had no training. Faced, like a real victim of a rape, with a professional barrister who was able to draw on years of training and experience,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found it was her own personal response to the situation, rather than her technique as an a</w:t>
      </w:r>
      <w:r w:rsidR="001F6CEA">
        <w:rPr>
          <w:rFonts w:asciiTheme="minorHAnsi" w:hAnsiTheme="minorHAnsi" w:cstheme="minorHAnsi"/>
        </w:rPr>
        <w:t xml:space="preserve">ctor, which was under scrutiny: </w:t>
      </w:r>
    </w:p>
    <w:p w:rsidR="001F6CEA" w:rsidRDefault="001F6CEA" w:rsidP="008810E2">
      <w:pPr>
        <w:spacing w:line="480" w:lineRule="auto"/>
        <w:rPr>
          <w:rFonts w:asciiTheme="minorHAnsi" w:hAnsiTheme="minorHAnsi" w:cstheme="minorHAnsi"/>
        </w:rPr>
      </w:pPr>
    </w:p>
    <w:p w:rsidR="001F6CEA" w:rsidRPr="004C435B" w:rsidRDefault="00B43EA5" w:rsidP="008810E2">
      <w:pPr>
        <w:spacing w:line="480" w:lineRule="auto"/>
        <w:ind w:left="851" w:right="662"/>
        <w:rPr>
          <w:rFonts w:asciiTheme="minorHAnsi" w:hAnsiTheme="minorHAnsi" w:cstheme="minorHAnsi"/>
        </w:rPr>
      </w:pPr>
      <w:r>
        <w:rPr>
          <w:rFonts w:asciiTheme="minorHAnsi" w:hAnsiTheme="minorHAnsi" w:cstheme="minorHAnsi"/>
          <w:lang w:eastAsia="en-US"/>
        </w:rPr>
        <w:t xml:space="preserve">With scripted drama, </w:t>
      </w:r>
      <w:r w:rsidR="001F6CEA" w:rsidRPr="004C435B">
        <w:rPr>
          <w:rFonts w:asciiTheme="minorHAnsi" w:hAnsiTheme="minorHAnsi" w:cstheme="minorHAnsi"/>
          <w:lang w:eastAsia="en-US"/>
        </w:rPr>
        <w:t>you can analyse a script and know what you’re pushing in this scene, what your agenda is and what you are playing, so you c</w:t>
      </w:r>
      <w:r>
        <w:rPr>
          <w:rFonts w:asciiTheme="minorHAnsi" w:hAnsiTheme="minorHAnsi" w:cstheme="minorHAnsi"/>
          <w:lang w:eastAsia="en-US"/>
        </w:rPr>
        <w:t xml:space="preserve">an work from that, but here you </w:t>
      </w:r>
      <w:r w:rsidR="001F6CEA" w:rsidRPr="004C435B">
        <w:rPr>
          <w:rFonts w:asciiTheme="minorHAnsi" w:hAnsiTheme="minorHAnsi" w:cstheme="minorHAnsi"/>
          <w:lang w:eastAsia="en-US"/>
        </w:rPr>
        <w:t xml:space="preserve">don’t have words at your </w:t>
      </w:r>
      <w:r w:rsidR="001F6CEA" w:rsidRPr="004C435B">
        <w:rPr>
          <w:rFonts w:asciiTheme="minorHAnsi" w:hAnsiTheme="minorHAnsi" w:cstheme="minorHAnsi"/>
          <w:lang w:eastAsia="en-US"/>
        </w:rPr>
        <w:lastRenderedPageBreak/>
        <w:t>disposal in the way in which you do with a script. That was quite r</w:t>
      </w:r>
      <w:r w:rsidR="001F6CEA">
        <w:rPr>
          <w:rFonts w:asciiTheme="minorHAnsi" w:hAnsiTheme="minorHAnsi" w:cstheme="minorHAnsi"/>
          <w:lang w:eastAsia="en-US"/>
        </w:rPr>
        <w:t xml:space="preserve">evealing [...] </w:t>
      </w:r>
      <w:proofErr w:type="gramStart"/>
      <w:r w:rsidR="001F6CEA" w:rsidRPr="004C435B">
        <w:rPr>
          <w:rFonts w:asciiTheme="minorHAnsi" w:hAnsiTheme="minorHAnsi" w:cstheme="minorHAnsi"/>
        </w:rPr>
        <w:t>You</w:t>
      </w:r>
      <w:proofErr w:type="gramEnd"/>
      <w:r w:rsidR="001F6CEA" w:rsidRPr="004C435B">
        <w:rPr>
          <w:rFonts w:asciiTheme="minorHAnsi" w:hAnsiTheme="minorHAnsi" w:cstheme="minorHAnsi"/>
        </w:rPr>
        <w:t xml:space="preserve"> couldn’t come in and do this or that technique or think </w:t>
      </w:r>
      <w:r w:rsidR="001F6CEA">
        <w:rPr>
          <w:rFonts w:asciiTheme="minorHAnsi" w:hAnsiTheme="minorHAnsi" w:cstheme="minorHAnsi"/>
        </w:rPr>
        <w:t xml:space="preserve">about inner and outer processes. </w:t>
      </w:r>
      <w:r w:rsidR="001F6CEA" w:rsidRPr="004C435B">
        <w:rPr>
          <w:rFonts w:asciiTheme="minorHAnsi" w:hAnsiTheme="minorHAnsi" w:cstheme="minorHAnsi"/>
        </w:rPr>
        <w:t>It was a totally different way of working.</w:t>
      </w:r>
    </w:p>
    <w:p w:rsidR="001F6CEA" w:rsidRPr="004C435B" w:rsidRDefault="001F6CEA" w:rsidP="008810E2">
      <w:pPr>
        <w:spacing w:line="480" w:lineRule="auto"/>
        <w:rPr>
          <w:rFonts w:asciiTheme="minorHAnsi" w:hAnsiTheme="minorHAnsi" w:cstheme="minorHAnsi"/>
        </w:rPr>
      </w:pPr>
    </w:p>
    <w:p w:rsidR="003B1F12" w:rsidRPr="004C435B" w:rsidRDefault="001F6CEA" w:rsidP="007E1BED">
      <w:pPr>
        <w:spacing w:line="480" w:lineRule="auto"/>
        <w:ind w:firstLine="720"/>
        <w:rPr>
          <w:rFonts w:asciiTheme="minorHAnsi" w:hAnsiTheme="minorHAnsi" w:cstheme="minorHAnsi"/>
        </w:rPr>
      </w:pPr>
      <w:r w:rsidRPr="004C435B">
        <w:rPr>
          <w:rFonts w:asciiTheme="minorHAnsi" w:hAnsiTheme="minorHAnsi" w:cstheme="minorHAnsi"/>
        </w:rPr>
        <w:t>The cross-examination scenes stand in stark contrast to the scripted scenes. I</w:t>
      </w:r>
      <w:r>
        <w:rPr>
          <w:rFonts w:asciiTheme="minorHAnsi" w:hAnsiTheme="minorHAnsi" w:cstheme="minorHAnsi"/>
        </w:rPr>
        <w:t xml:space="preserve">t was clear that </w:t>
      </w:r>
      <w:r w:rsidR="00B43EA5">
        <w:rPr>
          <w:rFonts w:asciiTheme="minorHAnsi" w:hAnsiTheme="minorHAnsi" w:cstheme="minorHAnsi"/>
        </w:rPr>
        <w:t>when working on Maloney’s</w:t>
      </w:r>
      <w:r>
        <w:rPr>
          <w:rFonts w:asciiTheme="minorHAnsi" w:hAnsiTheme="minorHAnsi" w:cstheme="minorHAnsi"/>
        </w:rPr>
        <w:t xml:space="preserve"> </w:t>
      </w:r>
      <w:r w:rsidR="00B43EA5">
        <w:rPr>
          <w:rFonts w:asciiTheme="minorHAnsi" w:hAnsiTheme="minorHAnsi" w:cstheme="minorHAnsi"/>
        </w:rPr>
        <w:t xml:space="preserve">script,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t>
      </w:r>
      <w:r>
        <w:rPr>
          <w:rFonts w:asciiTheme="minorHAnsi" w:hAnsiTheme="minorHAnsi" w:cstheme="minorHAnsi"/>
        </w:rPr>
        <w:t>could call on her training and experience</w:t>
      </w:r>
      <w:r w:rsidRPr="004C435B">
        <w:rPr>
          <w:rFonts w:asciiTheme="minorHAnsi" w:hAnsiTheme="minorHAnsi" w:cstheme="minorHAnsi"/>
        </w:rPr>
        <w:t>. Such strategies were rendered redundant by the unpredictable nature of the court scenes.</w:t>
      </w:r>
      <w:r>
        <w:rPr>
          <w:rFonts w:asciiTheme="minorHAnsi" w:hAnsiTheme="minorHAnsi" w:cstheme="minorHAnsi"/>
        </w:rPr>
        <w:t xml:space="preserve"> </w:t>
      </w:r>
      <w:r w:rsidR="003B1F12" w:rsidRPr="004C435B">
        <w:rPr>
          <w:rFonts w:asciiTheme="minorHAnsi" w:hAnsiTheme="minorHAnsi" w:cstheme="minorHAnsi"/>
        </w:rPr>
        <w:t>This evidently made her consider further the blurred line between the character and herself, and between fact and fiction. She stated that:</w:t>
      </w:r>
    </w:p>
    <w:p w:rsidR="003B1F12" w:rsidRPr="004C435B" w:rsidRDefault="003B1F12" w:rsidP="008810E2">
      <w:pPr>
        <w:spacing w:line="480" w:lineRule="auto"/>
        <w:rPr>
          <w:rFonts w:asciiTheme="minorHAnsi" w:hAnsiTheme="minorHAnsi" w:cstheme="minorHAnsi"/>
        </w:rPr>
      </w:pPr>
    </w:p>
    <w:p w:rsidR="003B1F12" w:rsidRPr="004C435B" w:rsidRDefault="003B1F12" w:rsidP="008810E2">
      <w:pPr>
        <w:spacing w:line="480" w:lineRule="auto"/>
        <w:ind w:left="851" w:right="804"/>
        <w:rPr>
          <w:rFonts w:asciiTheme="minorHAnsi" w:hAnsiTheme="minorHAnsi" w:cstheme="minorHAnsi"/>
          <w:lang w:eastAsia="en-US"/>
        </w:rPr>
      </w:pPr>
      <w:r w:rsidRPr="004C435B">
        <w:rPr>
          <w:rFonts w:asciiTheme="minorHAnsi" w:hAnsiTheme="minorHAnsi" w:cstheme="minorHAnsi"/>
          <w:lang w:eastAsia="en-US"/>
        </w:rPr>
        <w:t>It is revealing about what your natural skills are in terms of rising to those occasions. With a script you can think on the line and it gives you power and the scene a shape, but without the script you can feel a bit lost.</w:t>
      </w:r>
    </w:p>
    <w:p w:rsidR="003B1F12" w:rsidRPr="004C435B" w:rsidRDefault="003B1F12" w:rsidP="008810E2">
      <w:pPr>
        <w:spacing w:line="480" w:lineRule="auto"/>
        <w:rPr>
          <w:rFonts w:asciiTheme="minorHAnsi" w:hAnsiTheme="minorHAnsi" w:cstheme="minorHAnsi"/>
          <w:u w:val="single"/>
        </w:rPr>
      </w:pPr>
    </w:p>
    <w:p w:rsidR="003B1F12" w:rsidRPr="004C435B" w:rsidRDefault="003B1F12" w:rsidP="008810E2">
      <w:pPr>
        <w:spacing w:line="480" w:lineRule="auto"/>
        <w:rPr>
          <w:rFonts w:asciiTheme="minorHAnsi" w:hAnsiTheme="minorHAnsi" w:cstheme="minorHAnsi"/>
        </w:rPr>
      </w:pPr>
      <w:r w:rsidRPr="004C435B">
        <w:rPr>
          <w:rFonts w:asciiTheme="minorHAnsi" w:hAnsiTheme="minorHAnsi" w:cstheme="minorHAnsi"/>
        </w:rPr>
        <w:t xml:space="preserve">It is thus of little surprise that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t>
      </w:r>
      <w:r w:rsidR="002E4509">
        <w:rPr>
          <w:rFonts w:asciiTheme="minorHAnsi" w:hAnsiTheme="minorHAnsi" w:cstheme="minorHAnsi"/>
        </w:rPr>
        <w:t>revealed</w:t>
      </w:r>
      <w:r w:rsidRPr="004C435B">
        <w:rPr>
          <w:rFonts w:asciiTheme="minorHAnsi" w:hAnsiTheme="minorHAnsi" w:cstheme="minorHAnsi"/>
        </w:rPr>
        <w:t xml:space="preserve"> that:</w:t>
      </w:r>
    </w:p>
    <w:p w:rsidR="003B1F12" w:rsidRPr="004C435B" w:rsidRDefault="003B1F12" w:rsidP="008810E2">
      <w:pPr>
        <w:spacing w:line="480" w:lineRule="auto"/>
        <w:rPr>
          <w:rFonts w:asciiTheme="minorHAnsi" w:hAnsiTheme="minorHAnsi" w:cstheme="minorHAnsi"/>
        </w:rPr>
      </w:pPr>
    </w:p>
    <w:p w:rsidR="003B1F12" w:rsidRPr="004C435B" w:rsidRDefault="003B1F12" w:rsidP="008810E2">
      <w:pPr>
        <w:spacing w:line="480" w:lineRule="auto"/>
        <w:ind w:left="851" w:right="946"/>
        <w:rPr>
          <w:rFonts w:asciiTheme="minorHAnsi" w:hAnsiTheme="minorHAnsi" w:cstheme="minorHAnsi"/>
        </w:rPr>
      </w:pPr>
      <w:r w:rsidRPr="004C435B">
        <w:rPr>
          <w:rFonts w:asciiTheme="minorHAnsi" w:hAnsiTheme="minorHAnsi" w:cstheme="minorHAnsi"/>
        </w:rPr>
        <w:t>The other big thing was the intensity of the nerves. I have never been that nervous. I remember walking in to the court and seeing a chair, and I didn’t know whether I should stand or sit</w:t>
      </w:r>
      <w:r w:rsidR="00595CAD">
        <w:rPr>
          <w:rFonts w:asciiTheme="minorHAnsi" w:hAnsiTheme="minorHAnsi" w:cstheme="minorHAnsi"/>
        </w:rPr>
        <w:t>. It felt overwhelming. A</w:t>
      </w:r>
      <w:r w:rsidRPr="004C435B">
        <w:rPr>
          <w:rFonts w:asciiTheme="minorHAnsi" w:hAnsiTheme="minorHAnsi" w:cstheme="minorHAnsi"/>
        </w:rPr>
        <w:t xml:space="preserve">nd so I sat and I felt a bit too low, and then I </w:t>
      </w:r>
      <w:r w:rsidRPr="004C435B">
        <w:rPr>
          <w:rFonts w:asciiTheme="minorHAnsi" w:hAnsiTheme="minorHAnsi" w:cstheme="minorHAnsi"/>
        </w:rPr>
        <w:lastRenderedPageBreak/>
        <w:t>stood and I felt sick and thought I was going to fall over. I’ve never felt that nervous about doing anything!</w:t>
      </w:r>
    </w:p>
    <w:p w:rsidR="008A1D69" w:rsidRPr="004C435B" w:rsidRDefault="008A1D69" w:rsidP="008810E2">
      <w:pPr>
        <w:spacing w:line="480" w:lineRule="auto"/>
        <w:rPr>
          <w:rFonts w:asciiTheme="minorHAnsi" w:hAnsiTheme="minorHAnsi" w:cstheme="minorHAnsi"/>
        </w:rPr>
      </w:pPr>
    </w:p>
    <w:p w:rsidR="00840C99" w:rsidRPr="004C435B" w:rsidRDefault="000145C9" w:rsidP="008810E2">
      <w:pPr>
        <w:spacing w:line="480" w:lineRule="auto"/>
        <w:ind w:firstLine="709"/>
        <w:rPr>
          <w:rFonts w:asciiTheme="minorHAnsi" w:hAnsiTheme="minorHAnsi" w:cstheme="minorHAnsi"/>
        </w:rPr>
      </w:pPr>
      <w:r w:rsidRPr="004C435B">
        <w:rPr>
          <w:rFonts w:asciiTheme="minorHAnsi" w:hAnsiTheme="minorHAnsi" w:cstheme="minorHAnsi"/>
        </w:rPr>
        <w:t xml:space="preserve">Through my interview with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it became clear that she had a dual view of the project. </w:t>
      </w:r>
      <w:r w:rsidR="00CB3D93" w:rsidRPr="004C435B">
        <w:rPr>
          <w:rFonts w:asciiTheme="minorHAnsi" w:hAnsiTheme="minorHAnsi" w:cstheme="minorHAnsi"/>
        </w:rPr>
        <w:t>S</w:t>
      </w:r>
      <w:r w:rsidRPr="004C435B">
        <w:rPr>
          <w:rFonts w:asciiTheme="minorHAnsi" w:hAnsiTheme="minorHAnsi" w:cstheme="minorHAnsi"/>
        </w:rPr>
        <w:t xml:space="preserve">he </w:t>
      </w:r>
      <w:r w:rsidR="00F77FED" w:rsidRPr="004C435B">
        <w:rPr>
          <w:rFonts w:asciiTheme="minorHAnsi" w:hAnsiTheme="minorHAnsi" w:cstheme="minorHAnsi"/>
        </w:rPr>
        <w:t xml:space="preserve">reflected on it </w:t>
      </w:r>
      <w:r w:rsidR="00CB3D93" w:rsidRPr="004C435B">
        <w:rPr>
          <w:rFonts w:asciiTheme="minorHAnsi" w:hAnsiTheme="minorHAnsi" w:cstheme="minorHAnsi"/>
        </w:rPr>
        <w:t xml:space="preserve">not only </w:t>
      </w:r>
      <w:r w:rsidR="00F77FED" w:rsidRPr="004C435B">
        <w:rPr>
          <w:rFonts w:asciiTheme="minorHAnsi" w:hAnsiTheme="minorHAnsi" w:cstheme="minorHAnsi"/>
        </w:rPr>
        <w:t xml:space="preserve">as an interesting </w:t>
      </w:r>
      <w:r w:rsidR="00CB3D93" w:rsidRPr="004C435B">
        <w:rPr>
          <w:rFonts w:asciiTheme="minorHAnsi" w:hAnsiTheme="minorHAnsi" w:cstheme="minorHAnsi"/>
        </w:rPr>
        <w:t>performance</w:t>
      </w:r>
      <w:r w:rsidR="00F77FED" w:rsidRPr="004C435B">
        <w:rPr>
          <w:rFonts w:asciiTheme="minorHAnsi" w:hAnsiTheme="minorHAnsi" w:cstheme="minorHAnsi"/>
        </w:rPr>
        <w:t xml:space="preserve"> challenge</w:t>
      </w:r>
      <w:r w:rsidR="00CB3D93" w:rsidRPr="004C435B">
        <w:rPr>
          <w:rFonts w:asciiTheme="minorHAnsi" w:hAnsiTheme="minorHAnsi" w:cstheme="minorHAnsi"/>
        </w:rPr>
        <w:t xml:space="preserve"> from the point of view of an actor</w:t>
      </w:r>
      <w:r w:rsidR="00F77FED" w:rsidRPr="004C435B">
        <w:rPr>
          <w:rFonts w:asciiTheme="minorHAnsi" w:hAnsiTheme="minorHAnsi" w:cstheme="minorHAnsi"/>
        </w:rPr>
        <w:t xml:space="preserve">, </w:t>
      </w:r>
      <w:r w:rsidR="00CB3D93" w:rsidRPr="004C435B">
        <w:rPr>
          <w:rFonts w:asciiTheme="minorHAnsi" w:hAnsiTheme="minorHAnsi" w:cstheme="minorHAnsi"/>
        </w:rPr>
        <w:t xml:space="preserve">but also </w:t>
      </w:r>
      <w:r w:rsidR="00F77FED" w:rsidRPr="004C435B">
        <w:rPr>
          <w:rFonts w:asciiTheme="minorHAnsi" w:hAnsiTheme="minorHAnsi" w:cstheme="minorHAnsi"/>
        </w:rPr>
        <w:t>as someone who has experienced the apparatus o</w:t>
      </w:r>
      <w:r w:rsidR="00D27903" w:rsidRPr="004C435B">
        <w:rPr>
          <w:rFonts w:asciiTheme="minorHAnsi" w:hAnsiTheme="minorHAnsi" w:cstheme="minorHAnsi"/>
        </w:rPr>
        <w:t>f justice from the inside, and wa</w:t>
      </w:r>
      <w:r w:rsidR="00F77FED" w:rsidRPr="004C435B">
        <w:rPr>
          <w:rFonts w:asciiTheme="minorHAnsi" w:hAnsiTheme="minorHAnsi" w:cstheme="minorHAnsi"/>
        </w:rPr>
        <w:t xml:space="preserve">s </w:t>
      </w:r>
      <w:r w:rsidR="00D27903" w:rsidRPr="004C435B">
        <w:rPr>
          <w:rFonts w:asciiTheme="minorHAnsi" w:hAnsiTheme="minorHAnsi" w:cstheme="minorHAnsi"/>
        </w:rPr>
        <w:t xml:space="preserve">thus </w:t>
      </w:r>
      <w:r w:rsidR="00F77FED" w:rsidRPr="004C435B">
        <w:rPr>
          <w:rFonts w:asciiTheme="minorHAnsi" w:hAnsiTheme="minorHAnsi" w:cstheme="minorHAnsi"/>
        </w:rPr>
        <w:t>very aware of it</w:t>
      </w:r>
      <w:r w:rsidR="00B43EA5">
        <w:rPr>
          <w:rFonts w:asciiTheme="minorHAnsi" w:hAnsiTheme="minorHAnsi" w:cstheme="minorHAnsi"/>
        </w:rPr>
        <w:t>s</w:t>
      </w:r>
      <w:r w:rsidR="00F77FED" w:rsidRPr="004C435B">
        <w:rPr>
          <w:rFonts w:asciiTheme="minorHAnsi" w:hAnsiTheme="minorHAnsi" w:cstheme="minorHAnsi"/>
        </w:rPr>
        <w:t xml:space="preserve"> fallibilities. The blur between these two views became evident when she reflected on her e</w:t>
      </w:r>
      <w:r w:rsidR="00CB3D93" w:rsidRPr="004C435B">
        <w:rPr>
          <w:rFonts w:asciiTheme="minorHAnsi" w:hAnsiTheme="minorHAnsi" w:cstheme="minorHAnsi"/>
        </w:rPr>
        <w:t>xperience in the witness stand:</w:t>
      </w:r>
    </w:p>
    <w:p w:rsidR="00CB3D93" w:rsidRPr="004C435B" w:rsidRDefault="00CB3D93" w:rsidP="008810E2">
      <w:pPr>
        <w:spacing w:line="480" w:lineRule="auto"/>
        <w:rPr>
          <w:rFonts w:asciiTheme="minorHAnsi" w:hAnsiTheme="minorHAnsi" w:cstheme="minorHAnsi"/>
        </w:rPr>
      </w:pPr>
    </w:p>
    <w:p w:rsidR="00840C99" w:rsidRPr="004C435B" w:rsidRDefault="00840C99" w:rsidP="008810E2">
      <w:pPr>
        <w:spacing w:line="480" w:lineRule="auto"/>
        <w:ind w:left="709" w:right="651"/>
        <w:rPr>
          <w:rFonts w:asciiTheme="minorHAnsi" w:hAnsiTheme="minorHAnsi" w:cstheme="minorHAnsi"/>
        </w:rPr>
      </w:pPr>
      <w:r w:rsidRPr="004C435B">
        <w:rPr>
          <w:rFonts w:asciiTheme="minorHAnsi" w:hAnsiTheme="minorHAnsi"/>
        </w:rPr>
        <w:t>I just felt so angry with the defence barrister after my cross examination. What she did was extraordinary. She would pick up on the minutiae of what you said, and I would think that it isn’t relevant, but she would pick on tiny things to the extent that you would find yourself lost for words</w:t>
      </w:r>
      <w:r w:rsidR="00D27903" w:rsidRPr="004C435B">
        <w:rPr>
          <w:rFonts w:asciiTheme="minorHAnsi" w:hAnsiTheme="minorHAnsi"/>
        </w:rPr>
        <w:t xml:space="preserve"> [</w:t>
      </w:r>
      <w:r w:rsidRPr="004C435B">
        <w:rPr>
          <w:rFonts w:asciiTheme="minorHAnsi" w:hAnsiTheme="minorHAnsi"/>
        </w:rPr>
        <w:t>.</w:t>
      </w:r>
      <w:r w:rsidR="00497B12" w:rsidRPr="004C435B">
        <w:rPr>
          <w:rFonts w:asciiTheme="minorHAnsi" w:hAnsiTheme="minorHAnsi"/>
        </w:rPr>
        <w:t>..</w:t>
      </w:r>
      <w:r w:rsidR="00D27903" w:rsidRPr="004C435B">
        <w:rPr>
          <w:rFonts w:asciiTheme="minorHAnsi" w:hAnsiTheme="minorHAnsi"/>
        </w:rPr>
        <w:t xml:space="preserve">] </w:t>
      </w:r>
      <w:r w:rsidRPr="004C435B">
        <w:rPr>
          <w:rFonts w:asciiTheme="minorHAnsi" w:hAnsiTheme="minorHAnsi"/>
        </w:rPr>
        <w:t>She had this expression – this way of talking and looking at me – I think she wanted me to lose it. She was goading me. The self-doubt that her questioning prompted was very powerful. It was just my word against someone else’s. The fact that the lawyers can decide what information is brought up is also really interesting. I went into that courtroom and had no control over what was discussed.</w:t>
      </w:r>
    </w:p>
    <w:p w:rsidR="00840C99" w:rsidRPr="004C435B" w:rsidRDefault="00840C99" w:rsidP="008810E2">
      <w:pPr>
        <w:spacing w:line="480" w:lineRule="auto"/>
        <w:rPr>
          <w:rFonts w:asciiTheme="minorHAnsi" w:hAnsiTheme="minorHAnsi" w:cstheme="minorHAnsi"/>
        </w:rPr>
      </w:pPr>
    </w:p>
    <w:p w:rsidR="00E36F7A" w:rsidRPr="008810E2" w:rsidRDefault="00F77FED" w:rsidP="008810E2">
      <w:pPr>
        <w:spacing w:line="480" w:lineRule="auto"/>
        <w:rPr>
          <w:rFonts w:asciiTheme="minorHAnsi" w:hAnsiTheme="minorHAnsi" w:cstheme="minorHAnsi"/>
        </w:rPr>
      </w:pPr>
      <w:r w:rsidRPr="004C435B">
        <w:rPr>
          <w:rFonts w:asciiTheme="minorHAnsi" w:hAnsiTheme="minorHAnsi" w:cstheme="minorHAnsi"/>
        </w:rPr>
        <w:t xml:space="preserve">Both through </w:t>
      </w:r>
      <w:proofErr w:type="spellStart"/>
      <w:r w:rsidRPr="004C435B">
        <w:rPr>
          <w:rFonts w:asciiTheme="minorHAnsi" w:hAnsiTheme="minorHAnsi" w:cstheme="minorHAnsi"/>
        </w:rPr>
        <w:t>Madeley’s</w:t>
      </w:r>
      <w:proofErr w:type="spellEnd"/>
      <w:r w:rsidRPr="004C435B">
        <w:rPr>
          <w:rFonts w:asciiTheme="minorHAnsi" w:hAnsiTheme="minorHAnsi" w:cstheme="minorHAnsi"/>
        </w:rPr>
        <w:t xml:space="preserve"> experiences, and </w:t>
      </w:r>
      <w:r w:rsidR="001F6CEA">
        <w:rPr>
          <w:rFonts w:asciiTheme="minorHAnsi" w:hAnsiTheme="minorHAnsi" w:cstheme="minorHAnsi"/>
        </w:rPr>
        <w:t xml:space="preserve">through </w:t>
      </w:r>
      <w:r w:rsidRPr="004C435B">
        <w:rPr>
          <w:rFonts w:asciiTheme="minorHAnsi" w:hAnsiTheme="minorHAnsi" w:cstheme="minorHAnsi"/>
        </w:rPr>
        <w:t xml:space="preserve">the </w:t>
      </w:r>
      <w:r w:rsidR="00D27903" w:rsidRPr="004C435B">
        <w:rPr>
          <w:rFonts w:asciiTheme="minorHAnsi" w:hAnsiTheme="minorHAnsi" w:cstheme="minorHAnsi"/>
        </w:rPr>
        <w:t>manner</w:t>
      </w:r>
      <w:r w:rsidRPr="004C435B">
        <w:rPr>
          <w:rFonts w:asciiTheme="minorHAnsi" w:hAnsiTheme="minorHAnsi" w:cstheme="minorHAnsi"/>
        </w:rPr>
        <w:t xml:space="preserve"> in which she </w:t>
      </w:r>
      <w:r w:rsidR="00A75499">
        <w:rPr>
          <w:rFonts w:asciiTheme="minorHAnsi" w:hAnsiTheme="minorHAnsi" w:cstheme="minorHAnsi"/>
        </w:rPr>
        <w:t xml:space="preserve">reflected </w:t>
      </w:r>
      <w:r w:rsidR="001F6CEA">
        <w:rPr>
          <w:rFonts w:asciiTheme="minorHAnsi" w:hAnsiTheme="minorHAnsi" w:cstheme="minorHAnsi"/>
        </w:rPr>
        <w:t>them</w:t>
      </w:r>
      <w:r w:rsidRPr="004C435B">
        <w:rPr>
          <w:rFonts w:asciiTheme="minorHAnsi" w:hAnsiTheme="minorHAnsi" w:cstheme="minorHAnsi"/>
        </w:rPr>
        <w:t xml:space="preserve">, we can start to identify the way in which, though an experienced professional actor paid for </w:t>
      </w:r>
      <w:r w:rsidR="00B43EA5">
        <w:rPr>
          <w:rFonts w:asciiTheme="minorHAnsi" w:hAnsiTheme="minorHAnsi" w:cstheme="minorHAnsi"/>
        </w:rPr>
        <w:t>her</w:t>
      </w:r>
      <w:r w:rsidRPr="004C435B">
        <w:rPr>
          <w:rFonts w:asciiTheme="minorHAnsi" w:hAnsiTheme="minorHAnsi" w:cstheme="minorHAnsi"/>
        </w:rPr>
        <w:t xml:space="preserve"> work on the project, </w:t>
      </w:r>
      <w:r w:rsidR="00497B12" w:rsidRPr="004C435B">
        <w:rPr>
          <w:rFonts w:asciiTheme="minorHAnsi" w:hAnsiTheme="minorHAnsi" w:cstheme="minorHAnsi"/>
        </w:rPr>
        <w:t xml:space="preserve">she </w:t>
      </w:r>
      <w:r w:rsidRPr="004C435B">
        <w:rPr>
          <w:rFonts w:asciiTheme="minorHAnsi" w:hAnsiTheme="minorHAnsi" w:cstheme="minorHAnsi"/>
        </w:rPr>
        <w:t xml:space="preserve">was also a subject of the experiment that </w:t>
      </w:r>
      <w:r w:rsidRPr="004C435B">
        <w:rPr>
          <w:rFonts w:asciiTheme="minorHAnsi" w:hAnsiTheme="minorHAnsi" w:cstheme="minorHAnsi"/>
        </w:rPr>
        <w:lastRenderedPageBreak/>
        <w:t xml:space="preserve">lay at the heart of </w:t>
      </w:r>
      <w:r w:rsidRPr="004C435B">
        <w:rPr>
          <w:rFonts w:asciiTheme="minorHAnsi" w:hAnsiTheme="minorHAnsi" w:cstheme="minorHAnsi"/>
          <w:i/>
        </w:rPr>
        <w:t>Consent</w:t>
      </w:r>
      <w:r w:rsidRPr="004C435B">
        <w:rPr>
          <w:rFonts w:asciiTheme="minorHAnsi" w:hAnsiTheme="minorHAnsi" w:cstheme="minorHAnsi"/>
        </w:rPr>
        <w:t xml:space="preserve">. Her experiences of the court case were aligned with those of people who are the victims of rape and take their case to court. </w:t>
      </w:r>
      <w:r w:rsidR="00497B12" w:rsidRPr="004C435B">
        <w:rPr>
          <w:rFonts w:asciiTheme="minorHAnsi" w:hAnsiTheme="minorHAnsi" w:cstheme="minorHAnsi"/>
        </w:rPr>
        <w:t>Thus, the precise function of her role on the project was designed to inhabit both the fictional and real world and for her to traverse these different contexts</w:t>
      </w:r>
      <w:r w:rsidR="002E4509">
        <w:rPr>
          <w:rFonts w:asciiTheme="minorHAnsi" w:hAnsiTheme="minorHAnsi" w:cstheme="minorHAnsi"/>
        </w:rPr>
        <w:t xml:space="preserve"> throughout</w:t>
      </w:r>
      <w:r w:rsidR="00497B12" w:rsidRPr="004C435B">
        <w:rPr>
          <w:rFonts w:asciiTheme="minorHAnsi" w:hAnsiTheme="minorHAnsi" w:cstheme="minorHAnsi"/>
        </w:rPr>
        <w:t xml:space="preserve">. </w:t>
      </w:r>
    </w:p>
    <w:p w:rsidR="00FC446D" w:rsidRPr="004C435B" w:rsidRDefault="00FC446D" w:rsidP="008810E2">
      <w:pPr>
        <w:spacing w:line="480" w:lineRule="auto"/>
        <w:rPr>
          <w:rFonts w:asciiTheme="minorHAnsi" w:hAnsiTheme="minorHAnsi"/>
        </w:rPr>
      </w:pPr>
    </w:p>
    <w:p w:rsidR="00E62288" w:rsidRPr="004C435B" w:rsidRDefault="00E62288" w:rsidP="008810E2">
      <w:pPr>
        <w:spacing w:line="480" w:lineRule="auto"/>
        <w:rPr>
          <w:rFonts w:asciiTheme="minorHAnsi" w:hAnsiTheme="minorHAnsi" w:cstheme="minorHAnsi"/>
          <w:u w:val="single"/>
        </w:rPr>
      </w:pPr>
      <w:r w:rsidRPr="004C435B">
        <w:rPr>
          <w:rFonts w:asciiTheme="minorHAnsi" w:hAnsiTheme="minorHAnsi" w:cstheme="minorHAnsi"/>
          <w:u w:val="single"/>
        </w:rPr>
        <w:t>Conclusion</w:t>
      </w:r>
    </w:p>
    <w:p w:rsidR="00E62288" w:rsidRPr="004C435B" w:rsidRDefault="00E62288" w:rsidP="008810E2">
      <w:pPr>
        <w:spacing w:line="480" w:lineRule="auto"/>
        <w:rPr>
          <w:rFonts w:asciiTheme="minorHAnsi" w:hAnsiTheme="minorHAnsi" w:cstheme="minorHAnsi"/>
        </w:rPr>
      </w:pPr>
    </w:p>
    <w:p w:rsidR="00E62288" w:rsidRPr="004C435B" w:rsidRDefault="00E62288" w:rsidP="008810E2">
      <w:pPr>
        <w:spacing w:line="480" w:lineRule="auto"/>
        <w:ind w:firstLine="720"/>
        <w:rPr>
          <w:rFonts w:asciiTheme="minorHAnsi" w:hAnsiTheme="minorHAnsi" w:cstheme="minorHAnsi"/>
        </w:rPr>
      </w:pPr>
      <w:proofErr w:type="spellStart"/>
      <w:r w:rsidRPr="004C435B">
        <w:rPr>
          <w:rFonts w:asciiTheme="minorHAnsi" w:hAnsiTheme="minorHAnsi" w:cstheme="minorHAnsi"/>
        </w:rPr>
        <w:t>Madeley’s</w:t>
      </w:r>
      <w:proofErr w:type="spellEnd"/>
      <w:r w:rsidRPr="004C435B">
        <w:rPr>
          <w:rFonts w:asciiTheme="minorHAnsi" w:hAnsiTheme="minorHAnsi" w:cstheme="minorHAnsi"/>
        </w:rPr>
        <w:t xml:space="preserve"> experience of the double-role that she took, in which she was both subject of the experiment and also a key creative force behind</w:t>
      </w:r>
      <w:r w:rsidR="009676C2" w:rsidRPr="004C435B">
        <w:rPr>
          <w:rFonts w:asciiTheme="minorHAnsi" w:hAnsiTheme="minorHAnsi" w:cstheme="minorHAnsi"/>
        </w:rPr>
        <w:t xml:space="preserve"> it</w:t>
      </w:r>
      <w:r w:rsidRPr="004C435B">
        <w:rPr>
          <w:rFonts w:asciiTheme="minorHAnsi" w:hAnsiTheme="minorHAnsi" w:cstheme="minorHAnsi"/>
        </w:rPr>
        <w:t xml:space="preserve">, is replicated in the viewer’s dual awareness. At no point was </w:t>
      </w:r>
      <w:proofErr w:type="spellStart"/>
      <w:r w:rsidRPr="004C435B">
        <w:rPr>
          <w:rFonts w:asciiTheme="minorHAnsi" w:hAnsiTheme="minorHAnsi" w:cstheme="minorHAnsi"/>
        </w:rPr>
        <w:t>Madeley’s</w:t>
      </w:r>
      <w:proofErr w:type="spellEnd"/>
      <w:r w:rsidRPr="004C435B">
        <w:rPr>
          <w:rFonts w:asciiTheme="minorHAnsi" w:hAnsiTheme="minorHAnsi" w:cstheme="minorHAnsi"/>
        </w:rPr>
        <w:t xml:space="preserve"> role as an actor and subject obscured from the viewer. From the opening voiceover </w:t>
      </w:r>
      <w:r w:rsidR="009676C2" w:rsidRPr="004C435B">
        <w:rPr>
          <w:rFonts w:asciiTheme="minorHAnsi" w:hAnsiTheme="minorHAnsi" w:cstheme="minorHAnsi"/>
        </w:rPr>
        <w:t>(</w:t>
      </w:r>
      <w:r w:rsidRPr="004C435B">
        <w:rPr>
          <w:rFonts w:asciiTheme="minorHAnsi" w:hAnsiTheme="minorHAnsi" w:cstheme="minorHAnsi"/>
        </w:rPr>
        <w:t>cited above</w:t>
      </w:r>
      <w:r w:rsidR="009676C2" w:rsidRPr="004C435B">
        <w:rPr>
          <w:rFonts w:asciiTheme="minorHAnsi" w:hAnsiTheme="minorHAnsi" w:cstheme="minorHAnsi"/>
        </w:rPr>
        <w:t>)</w:t>
      </w:r>
      <w:r w:rsidR="00697B19">
        <w:rPr>
          <w:rFonts w:asciiTheme="minorHAnsi" w:hAnsiTheme="minorHAnsi" w:cstheme="minorHAnsi"/>
        </w:rPr>
        <w:t xml:space="preserve"> </w:t>
      </w:r>
      <w:proofErr w:type="spellStart"/>
      <w:r w:rsidR="004C2C46" w:rsidRPr="004C435B">
        <w:rPr>
          <w:rFonts w:asciiTheme="minorHAnsi" w:hAnsiTheme="minorHAnsi" w:cstheme="minorHAnsi"/>
        </w:rPr>
        <w:t>Madeley</w:t>
      </w:r>
      <w:proofErr w:type="spellEnd"/>
      <w:r w:rsidR="004C2C46" w:rsidRPr="004C435B">
        <w:rPr>
          <w:rFonts w:asciiTheme="minorHAnsi" w:hAnsiTheme="minorHAnsi" w:cstheme="minorHAnsi"/>
        </w:rPr>
        <w:t xml:space="preserve"> </w:t>
      </w:r>
      <w:r w:rsidR="00CF031D" w:rsidRPr="004C435B">
        <w:rPr>
          <w:rFonts w:asciiTheme="minorHAnsi" w:hAnsiTheme="minorHAnsi" w:cstheme="minorHAnsi"/>
        </w:rPr>
        <w:t>wa</w:t>
      </w:r>
      <w:r w:rsidR="004C2C46" w:rsidRPr="004C435B">
        <w:rPr>
          <w:rFonts w:asciiTheme="minorHAnsi" w:hAnsiTheme="minorHAnsi" w:cstheme="minorHAnsi"/>
        </w:rPr>
        <w:t xml:space="preserve">s framed </w:t>
      </w:r>
      <w:r w:rsidRPr="004C435B">
        <w:rPr>
          <w:rFonts w:asciiTheme="minorHAnsi" w:hAnsiTheme="minorHAnsi" w:cstheme="minorHAnsi"/>
        </w:rPr>
        <w:t xml:space="preserve">both </w:t>
      </w:r>
      <w:r w:rsidR="004C2C46" w:rsidRPr="004C435B">
        <w:rPr>
          <w:rFonts w:asciiTheme="minorHAnsi" w:hAnsiTheme="minorHAnsi" w:cstheme="minorHAnsi"/>
        </w:rPr>
        <w:t xml:space="preserve">as an actor </w:t>
      </w:r>
      <w:r w:rsidR="009676C2" w:rsidRPr="004C435B">
        <w:rPr>
          <w:rFonts w:asciiTheme="minorHAnsi" w:hAnsiTheme="minorHAnsi" w:cstheme="minorHAnsi"/>
        </w:rPr>
        <w:t xml:space="preserve">playing </w:t>
      </w:r>
      <w:r w:rsidRPr="004C435B">
        <w:rPr>
          <w:rFonts w:asciiTheme="minorHAnsi" w:hAnsiTheme="minorHAnsi" w:cstheme="minorHAnsi"/>
        </w:rPr>
        <w:t>a character and a</w:t>
      </w:r>
      <w:r w:rsidR="009676C2" w:rsidRPr="004C435B">
        <w:rPr>
          <w:rFonts w:asciiTheme="minorHAnsi" w:hAnsiTheme="minorHAnsi" w:cstheme="minorHAnsi"/>
        </w:rPr>
        <w:t>s a</w:t>
      </w:r>
      <w:r w:rsidRPr="004C435B">
        <w:rPr>
          <w:rFonts w:asciiTheme="minorHAnsi" w:hAnsiTheme="minorHAnsi" w:cstheme="minorHAnsi"/>
        </w:rPr>
        <w:t xml:space="preserve"> woman subjected to this process. In this way,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t>
      </w:r>
      <w:r w:rsidRPr="004C435B">
        <w:rPr>
          <w:rFonts w:asciiTheme="minorHAnsi" w:hAnsiTheme="minorHAnsi" w:cstheme="minorHAnsi"/>
          <w:i/>
        </w:rPr>
        <w:t xml:space="preserve">stands in </w:t>
      </w:r>
      <w:r w:rsidRPr="004C435B">
        <w:rPr>
          <w:rFonts w:asciiTheme="minorHAnsi" w:hAnsiTheme="minorHAnsi" w:cstheme="minorHAnsi"/>
        </w:rPr>
        <w:t xml:space="preserve">for the real person. </w:t>
      </w:r>
      <w:r w:rsidRPr="001F6CEA">
        <w:rPr>
          <w:rFonts w:asciiTheme="minorHAnsi" w:hAnsiTheme="minorHAnsi" w:cstheme="minorHAnsi"/>
        </w:rPr>
        <w:t>The precise way in which her work was framed within t</w:t>
      </w:r>
      <w:r w:rsidR="002E0C6F">
        <w:rPr>
          <w:rFonts w:asciiTheme="minorHAnsi" w:hAnsiTheme="minorHAnsi" w:cstheme="minorHAnsi"/>
        </w:rPr>
        <w:t>he docudrama complicates Nichol</w:t>
      </w:r>
      <w:r w:rsidRPr="001F6CEA">
        <w:rPr>
          <w:rFonts w:asciiTheme="minorHAnsi" w:hAnsiTheme="minorHAnsi" w:cstheme="minorHAnsi"/>
        </w:rPr>
        <w:t>s</w:t>
      </w:r>
      <w:r w:rsidR="002E0C6F">
        <w:rPr>
          <w:rFonts w:asciiTheme="minorHAnsi" w:hAnsiTheme="minorHAnsi" w:cstheme="minorHAnsi"/>
        </w:rPr>
        <w:t>’</w:t>
      </w:r>
      <w:r w:rsidRPr="001F6CEA">
        <w:rPr>
          <w:rFonts w:asciiTheme="minorHAnsi" w:hAnsiTheme="minorHAnsi" w:cstheme="minorHAnsi"/>
        </w:rPr>
        <w:t xml:space="preserve"> binary </w:t>
      </w:r>
      <w:r w:rsidR="00E97523" w:rsidRPr="001F6CEA">
        <w:rPr>
          <w:rFonts w:asciiTheme="minorHAnsi" w:hAnsiTheme="minorHAnsi" w:cstheme="minorHAnsi"/>
        </w:rPr>
        <w:t xml:space="preserve">in documentary representation </w:t>
      </w:r>
      <w:r w:rsidR="00E97523">
        <w:rPr>
          <w:rFonts w:asciiTheme="minorHAnsi" w:hAnsiTheme="minorHAnsi" w:cstheme="minorHAnsi"/>
        </w:rPr>
        <w:t>of a ‘body too few’</w:t>
      </w:r>
      <w:r w:rsidRPr="001F6CEA">
        <w:rPr>
          <w:rFonts w:asciiTheme="minorHAnsi" w:hAnsiTheme="minorHAnsi" w:cstheme="minorHAnsi"/>
        </w:rPr>
        <w:t xml:space="preserve"> (when </w:t>
      </w:r>
      <w:r w:rsidR="00E97523">
        <w:rPr>
          <w:rFonts w:asciiTheme="minorHAnsi" w:hAnsiTheme="minorHAnsi" w:cstheme="minorHAnsi"/>
        </w:rPr>
        <w:t xml:space="preserve">the real person is deceased or absent) and a ‘body too many’ </w:t>
      </w:r>
      <w:r w:rsidRPr="001F6CEA">
        <w:rPr>
          <w:rFonts w:asciiTheme="minorHAnsi" w:hAnsiTheme="minorHAnsi" w:cstheme="minorHAnsi"/>
        </w:rPr>
        <w:t>(when the real person is portrayed by an actor)</w:t>
      </w:r>
      <w:r w:rsidR="001F6CEA">
        <w:rPr>
          <w:rFonts w:asciiTheme="minorHAnsi" w:hAnsiTheme="minorHAnsi" w:cstheme="minorHAnsi"/>
        </w:rPr>
        <w:t xml:space="preserve"> </w:t>
      </w:r>
      <w:r w:rsidR="004D6186" w:rsidRPr="001F6CEA">
        <w:rPr>
          <w:rFonts w:asciiTheme="minorHAnsi" w:hAnsiTheme="minorHAnsi" w:cstheme="minorHAnsi"/>
        </w:rPr>
        <w:t>(</w:t>
      </w:r>
      <w:r w:rsidR="004D6186" w:rsidRPr="002E0C6F">
        <w:rPr>
          <w:rFonts w:asciiTheme="minorHAnsi" w:hAnsiTheme="minorHAnsi" w:cstheme="minorHAnsi"/>
        </w:rPr>
        <w:t>1992: 177</w:t>
      </w:r>
      <w:r w:rsidR="004D6186" w:rsidRPr="001F6CEA">
        <w:rPr>
          <w:rFonts w:asciiTheme="minorHAnsi" w:hAnsiTheme="minorHAnsi" w:cstheme="minorHAnsi"/>
        </w:rPr>
        <w:t>)</w:t>
      </w:r>
      <w:r w:rsidRPr="001F6CEA">
        <w:rPr>
          <w:rFonts w:asciiTheme="minorHAnsi" w:hAnsiTheme="minorHAnsi" w:cstheme="minorHAnsi"/>
        </w:rPr>
        <w:t>.</w:t>
      </w:r>
      <w:r w:rsidRPr="004C435B">
        <w:rPr>
          <w:rFonts w:asciiTheme="minorHAnsi" w:hAnsiTheme="minorHAnsi" w:cstheme="minorHAnsi"/>
        </w:rPr>
        <w:t xml:space="preserve"> Through the dual role of the actor-subject, </w:t>
      </w:r>
      <w:r w:rsidRPr="004C435B">
        <w:rPr>
          <w:rFonts w:asciiTheme="minorHAnsi" w:hAnsiTheme="minorHAnsi" w:cstheme="minorHAnsi"/>
          <w:i/>
        </w:rPr>
        <w:t xml:space="preserve">Consent </w:t>
      </w:r>
      <w:r w:rsidRPr="004C435B">
        <w:rPr>
          <w:rFonts w:asciiTheme="minorHAnsi" w:hAnsiTheme="minorHAnsi" w:cstheme="minorHAnsi"/>
        </w:rPr>
        <w:t xml:space="preserve">provides a third way. </w:t>
      </w:r>
      <w:r w:rsidR="004D6186">
        <w:rPr>
          <w:rFonts w:asciiTheme="minorHAnsi" w:hAnsiTheme="minorHAnsi" w:cstheme="minorHAnsi"/>
        </w:rPr>
        <w:t>Paget</w:t>
      </w:r>
      <w:r w:rsidRPr="004C435B">
        <w:rPr>
          <w:rFonts w:asciiTheme="minorHAnsi" w:hAnsiTheme="minorHAnsi" w:cstheme="minorHAnsi"/>
        </w:rPr>
        <w:t xml:space="preserve"> states that ‘fiction enacts a kind of </w:t>
      </w:r>
      <w:r w:rsidRPr="004C435B">
        <w:rPr>
          <w:rFonts w:asciiTheme="minorHAnsi" w:hAnsiTheme="minorHAnsi" w:cstheme="minorHAnsi"/>
          <w:i/>
        </w:rPr>
        <w:t>excess</w:t>
      </w:r>
      <w:r w:rsidRPr="004C435B">
        <w:rPr>
          <w:rFonts w:asciiTheme="minorHAnsi" w:hAnsiTheme="minorHAnsi" w:cstheme="minorHAnsi"/>
        </w:rPr>
        <w:t xml:space="preserve">, non-fiction a kind of </w:t>
      </w:r>
      <w:r w:rsidRPr="004C435B">
        <w:rPr>
          <w:rFonts w:asciiTheme="minorHAnsi" w:hAnsiTheme="minorHAnsi" w:cstheme="minorHAnsi"/>
          <w:i/>
        </w:rPr>
        <w:t>dearth</w:t>
      </w:r>
      <w:r w:rsidR="004D6186">
        <w:rPr>
          <w:rFonts w:asciiTheme="minorHAnsi" w:hAnsiTheme="minorHAnsi" w:cstheme="minorHAnsi"/>
        </w:rPr>
        <w:t xml:space="preserve">’ (2011: </w:t>
      </w:r>
      <w:r w:rsidRPr="004C435B">
        <w:rPr>
          <w:rFonts w:asciiTheme="minorHAnsi" w:hAnsiTheme="minorHAnsi" w:cstheme="minorHAnsi"/>
        </w:rPr>
        <w:t xml:space="preserve">56). </w:t>
      </w:r>
      <w:r w:rsidR="009676C2" w:rsidRPr="004C435B">
        <w:rPr>
          <w:rFonts w:asciiTheme="minorHAnsi" w:hAnsiTheme="minorHAnsi" w:cstheme="minorHAnsi"/>
        </w:rPr>
        <w:t>In the dual image of actor-subject</w:t>
      </w:r>
      <w:r w:rsidRPr="004C435B">
        <w:rPr>
          <w:rFonts w:asciiTheme="minorHAnsi" w:hAnsiTheme="minorHAnsi" w:cstheme="minorHAnsi"/>
        </w:rPr>
        <w:t xml:space="preserve"> in </w:t>
      </w:r>
      <w:r w:rsidRPr="004C435B">
        <w:rPr>
          <w:rFonts w:asciiTheme="minorHAnsi" w:hAnsiTheme="minorHAnsi" w:cstheme="minorHAnsi"/>
          <w:i/>
        </w:rPr>
        <w:t>Consent</w:t>
      </w:r>
      <w:r w:rsidRPr="004C435B">
        <w:rPr>
          <w:rFonts w:asciiTheme="minorHAnsi" w:hAnsiTheme="minorHAnsi" w:cstheme="minorHAnsi"/>
        </w:rPr>
        <w:t>, arguably we have an</w:t>
      </w:r>
      <w:r w:rsidRPr="004C435B">
        <w:rPr>
          <w:rFonts w:asciiTheme="minorHAnsi" w:hAnsiTheme="minorHAnsi" w:cstheme="minorHAnsi"/>
          <w:i/>
        </w:rPr>
        <w:t xml:space="preserve"> apt </w:t>
      </w:r>
      <w:r w:rsidRPr="004C435B">
        <w:rPr>
          <w:rFonts w:asciiTheme="minorHAnsi" w:hAnsiTheme="minorHAnsi" w:cstheme="minorHAnsi"/>
        </w:rPr>
        <w:t xml:space="preserve">presence in which the status of the actor is carefully codified and framed within the programme. </w:t>
      </w:r>
    </w:p>
    <w:p w:rsidR="00E62288" w:rsidRPr="004C435B" w:rsidRDefault="00E62288" w:rsidP="008810E2">
      <w:pPr>
        <w:spacing w:line="480" w:lineRule="auto"/>
        <w:rPr>
          <w:rFonts w:asciiTheme="minorHAnsi" w:hAnsiTheme="minorHAnsi" w:cstheme="minorHAnsi"/>
        </w:rPr>
      </w:pPr>
    </w:p>
    <w:p w:rsidR="00CA0A18" w:rsidRPr="004C435B" w:rsidRDefault="00E62288" w:rsidP="008810E2">
      <w:pPr>
        <w:spacing w:line="480" w:lineRule="auto"/>
        <w:ind w:firstLine="720"/>
        <w:rPr>
          <w:rFonts w:asciiTheme="minorHAnsi" w:hAnsiTheme="minorHAnsi" w:cstheme="minorHAnsi"/>
        </w:rPr>
      </w:pPr>
      <w:proofErr w:type="spellStart"/>
      <w:r w:rsidRPr="004C435B">
        <w:rPr>
          <w:rFonts w:asciiTheme="minorHAnsi" w:hAnsiTheme="minorHAnsi" w:cstheme="minorHAnsi"/>
        </w:rPr>
        <w:t>Madeley’s</w:t>
      </w:r>
      <w:proofErr w:type="spellEnd"/>
      <w:r w:rsidRPr="004C435B">
        <w:rPr>
          <w:rFonts w:asciiTheme="minorHAnsi" w:hAnsiTheme="minorHAnsi" w:cstheme="minorHAnsi"/>
        </w:rPr>
        <w:t xml:space="preserve"> experience</w:t>
      </w:r>
      <w:r w:rsidR="00697B19">
        <w:rPr>
          <w:rFonts w:asciiTheme="minorHAnsi" w:hAnsiTheme="minorHAnsi" w:cstheme="minorHAnsi"/>
        </w:rPr>
        <w:t>s</w:t>
      </w:r>
      <w:r w:rsidR="00CF031D" w:rsidRPr="004C435B">
        <w:rPr>
          <w:rFonts w:asciiTheme="minorHAnsi" w:hAnsiTheme="minorHAnsi" w:cstheme="minorHAnsi"/>
        </w:rPr>
        <w:t xml:space="preserve"> of</w:t>
      </w:r>
      <w:r w:rsidR="008F3C86">
        <w:rPr>
          <w:rFonts w:asciiTheme="minorHAnsi" w:hAnsiTheme="minorHAnsi" w:cstheme="minorHAnsi"/>
        </w:rPr>
        <w:t xml:space="preserve"> </w:t>
      </w:r>
      <w:r w:rsidRPr="004C435B">
        <w:rPr>
          <w:rFonts w:asciiTheme="minorHAnsi" w:hAnsiTheme="minorHAnsi" w:cstheme="minorHAnsi"/>
          <w:i/>
        </w:rPr>
        <w:t>Consent</w:t>
      </w:r>
      <w:r w:rsidR="00697B19">
        <w:rPr>
          <w:rFonts w:asciiTheme="minorHAnsi" w:hAnsiTheme="minorHAnsi" w:cstheme="minorHAnsi"/>
        </w:rPr>
        <w:t xml:space="preserve"> </w:t>
      </w:r>
      <w:r w:rsidR="00B43EA5">
        <w:rPr>
          <w:rFonts w:asciiTheme="minorHAnsi" w:hAnsiTheme="minorHAnsi" w:cstheme="minorHAnsi"/>
        </w:rPr>
        <w:t>raise</w:t>
      </w:r>
      <w:r w:rsidRPr="004C435B">
        <w:rPr>
          <w:rFonts w:asciiTheme="minorHAnsi" w:hAnsiTheme="minorHAnsi" w:cstheme="minorHAnsi"/>
        </w:rPr>
        <w:t xml:space="preserve"> searching questions not only about the nature of ‘performance’ from the point of view of an actor, but also, moreover, </w:t>
      </w:r>
      <w:r w:rsidRPr="004C435B">
        <w:rPr>
          <w:rFonts w:asciiTheme="minorHAnsi" w:hAnsiTheme="minorHAnsi" w:cstheme="minorHAnsi"/>
        </w:rPr>
        <w:lastRenderedPageBreak/>
        <w:t xml:space="preserve">about what we expect of witnesses in such cases. She was fully aware that </w:t>
      </w:r>
      <w:r w:rsidR="004C2C46" w:rsidRPr="004C435B">
        <w:rPr>
          <w:rFonts w:asciiTheme="minorHAnsi" w:hAnsiTheme="minorHAnsi" w:cstheme="minorHAnsi"/>
        </w:rPr>
        <w:t xml:space="preserve">convincing the jury </w:t>
      </w:r>
      <w:r w:rsidRPr="004C435B">
        <w:rPr>
          <w:rFonts w:asciiTheme="minorHAnsi" w:hAnsiTheme="minorHAnsi" w:cstheme="minorHAnsi"/>
        </w:rPr>
        <w:t xml:space="preserve">was </w:t>
      </w:r>
      <w:r w:rsidR="004C2C46" w:rsidRPr="004C435B">
        <w:rPr>
          <w:rFonts w:asciiTheme="minorHAnsi" w:hAnsiTheme="minorHAnsi" w:cstheme="minorHAnsi"/>
        </w:rPr>
        <w:t>her central aim, and that ‘performance’ was central to this</w:t>
      </w:r>
      <w:r w:rsidRPr="004C435B">
        <w:rPr>
          <w:rFonts w:asciiTheme="minorHAnsi" w:hAnsiTheme="minorHAnsi" w:cstheme="minorHAnsi"/>
        </w:rPr>
        <w:t xml:space="preserve">: ‘It seemed the facts were secondary to how I looked and spoke. It was more on </w:t>
      </w:r>
      <w:r w:rsidR="004C2C46" w:rsidRPr="004C435B">
        <w:rPr>
          <w:rFonts w:asciiTheme="minorHAnsi" w:hAnsiTheme="minorHAnsi" w:cstheme="minorHAnsi"/>
        </w:rPr>
        <w:t>my</w:t>
      </w:r>
      <w:r w:rsidRPr="004C435B">
        <w:rPr>
          <w:rFonts w:asciiTheme="minorHAnsi" w:hAnsiTheme="minorHAnsi" w:cstheme="minorHAnsi"/>
        </w:rPr>
        <w:t xml:space="preserve"> performance in the witness box than what actually happened’. It is clear from these comments that ‘performance’, for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was predicated not on the need to offer a </w:t>
      </w:r>
      <w:r w:rsidR="00CF031D" w:rsidRPr="004C435B">
        <w:rPr>
          <w:rFonts w:asciiTheme="minorHAnsi" w:hAnsiTheme="minorHAnsi" w:cstheme="minorHAnsi"/>
        </w:rPr>
        <w:t>virtuosic</w:t>
      </w:r>
      <w:r w:rsidR="00CA0A18" w:rsidRPr="004C435B">
        <w:rPr>
          <w:rFonts w:asciiTheme="minorHAnsi" w:hAnsiTheme="minorHAnsi" w:cstheme="minorHAnsi"/>
        </w:rPr>
        <w:t xml:space="preserve"> display</w:t>
      </w:r>
      <w:r w:rsidRPr="004C435B">
        <w:rPr>
          <w:rFonts w:asciiTheme="minorHAnsi" w:hAnsiTheme="minorHAnsi" w:cstheme="minorHAnsi"/>
        </w:rPr>
        <w:t xml:space="preserve"> for the cameras </w:t>
      </w:r>
      <w:r w:rsidR="00CA0A18" w:rsidRPr="004C435B">
        <w:rPr>
          <w:rFonts w:asciiTheme="minorHAnsi" w:hAnsiTheme="minorHAnsi" w:cstheme="minorHAnsi"/>
        </w:rPr>
        <w:t xml:space="preserve">(and the subsequent </w:t>
      </w:r>
      <w:r w:rsidRPr="004C435B">
        <w:rPr>
          <w:rFonts w:asciiTheme="minorHAnsi" w:hAnsiTheme="minorHAnsi" w:cstheme="minorHAnsi"/>
        </w:rPr>
        <w:t xml:space="preserve">television </w:t>
      </w:r>
      <w:r w:rsidR="00B43EA5">
        <w:rPr>
          <w:rFonts w:asciiTheme="minorHAnsi" w:hAnsiTheme="minorHAnsi" w:cstheme="minorHAnsi"/>
        </w:rPr>
        <w:t>audience</w:t>
      </w:r>
      <w:r w:rsidR="00CA0A18" w:rsidRPr="004C435B">
        <w:rPr>
          <w:rFonts w:asciiTheme="minorHAnsi" w:hAnsiTheme="minorHAnsi" w:cstheme="minorHAnsi"/>
        </w:rPr>
        <w:t>)</w:t>
      </w:r>
      <w:r w:rsidRPr="004C435B">
        <w:rPr>
          <w:rFonts w:asciiTheme="minorHAnsi" w:hAnsiTheme="minorHAnsi" w:cstheme="minorHAnsi"/>
        </w:rPr>
        <w:t>, but rather to convince the live audience – the judge and jury – that her story was the true account.</w:t>
      </w:r>
      <w:r w:rsidR="00B43EA5">
        <w:rPr>
          <w:rStyle w:val="EndnoteReference"/>
          <w:rFonts w:asciiTheme="minorHAnsi" w:hAnsiTheme="minorHAnsi" w:cstheme="minorHAnsi"/>
        </w:rPr>
        <w:endnoteReference w:id="5"/>
      </w:r>
      <w:r w:rsidR="00B43EA5" w:rsidRPr="004C435B">
        <w:rPr>
          <w:rFonts w:asciiTheme="minorHAnsi" w:hAnsiTheme="minorHAnsi" w:cstheme="minorHAnsi"/>
        </w:rPr>
        <w:t xml:space="preserve"> </w:t>
      </w:r>
      <w:r w:rsidRPr="004C435B">
        <w:rPr>
          <w:rFonts w:asciiTheme="minorHAnsi" w:hAnsiTheme="minorHAnsi" w:cstheme="minorHAnsi"/>
        </w:rPr>
        <w:t xml:space="preserve"> In light</w:t>
      </w:r>
      <w:r w:rsidR="00CA0A18" w:rsidRPr="004C435B">
        <w:rPr>
          <w:rFonts w:asciiTheme="minorHAnsi" w:hAnsiTheme="minorHAnsi" w:cstheme="minorHAnsi"/>
        </w:rPr>
        <w:t xml:space="preserve"> of this</w:t>
      </w:r>
      <w:r w:rsidRPr="004C435B">
        <w:rPr>
          <w:rFonts w:asciiTheme="minorHAnsi" w:hAnsiTheme="minorHAnsi" w:cstheme="minorHAnsi"/>
        </w:rPr>
        <w:t xml:space="preserve">, the usual measures that we might use to </w:t>
      </w:r>
      <w:r w:rsidR="00277B80">
        <w:rPr>
          <w:rFonts w:asciiTheme="minorHAnsi" w:hAnsiTheme="minorHAnsi" w:cstheme="minorHAnsi"/>
        </w:rPr>
        <w:t>notate</w:t>
      </w:r>
      <w:r w:rsidRPr="004C435B">
        <w:rPr>
          <w:rFonts w:asciiTheme="minorHAnsi" w:hAnsiTheme="minorHAnsi" w:cstheme="minorHAnsi"/>
        </w:rPr>
        <w:t xml:space="preserve"> and evaluate </w:t>
      </w:r>
      <w:r w:rsidR="00F846C1">
        <w:rPr>
          <w:rFonts w:asciiTheme="minorHAnsi" w:hAnsiTheme="minorHAnsi" w:cstheme="minorHAnsi"/>
        </w:rPr>
        <w:t xml:space="preserve">an actor’s </w:t>
      </w:r>
      <w:r w:rsidRPr="004C435B">
        <w:rPr>
          <w:rFonts w:asciiTheme="minorHAnsi" w:hAnsiTheme="minorHAnsi" w:cstheme="minorHAnsi"/>
        </w:rPr>
        <w:t xml:space="preserve">performance, which </w:t>
      </w:r>
      <w:r w:rsidR="00CA0A18" w:rsidRPr="004C435B">
        <w:rPr>
          <w:rFonts w:asciiTheme="minorHAnsi" w:hAnsiTheme="minorHAnsi" w:cstheme="minorHAnsi"/>
        </w:rPr>
        <w:t>may</w:t>
      </w:r>
      <w:r w:rsidRPr="004C435B">
        <w:rPr>
          <w:rFonts w:asciiTheme="minorHAnsi" w:hAnsiTheme="minorHAnsi" w:cstheme="minorHAnsi"/>
        </w:rPr>
        <w:t xml:space="preserve"> include emotional scale, intensity, variation of line delivery, nuance and precision in physical and vocal characteris</w:t>
      </w:r>
      <w:r w:rsidR="00CA0A18" w:rsidRPr="004C435B">
        <w:rPr>
          <w:rFonts w:asciiTheme="minorHAnsi" w:hAnsiTheme="minorHAnsi" w:cstheme="minorHAnsi"/>
        </w:rPr>
        <w:t>ation,</w:t>
      </w:r>
      <w:r w:rsidR="00B43EA5">
        <w:rPr>
          <w:rFonts w:asciiTheme="minorHAnsi" w:hAnsiTheme="minorHAnsi" w:cstheme="minorHAnsi"/>
        </w:rPr>
        <w:t xml:space="preserve"> are </w:t>
      </w:r>
      <w:proofErr w:type="spellStart"/>
      <w:r w:rsidR="00B43EA5">
        <w:rPr>
          <w:rFonts w:asciiTheme="minorHAnsi" w:hAnsiTheme="minorHAnsi" w:cstheme="minorHAnsi"/>
        </w:rPr>
        <w:t>problematised</w:t>
      </w:r>
      <w:proofErr w:type="spellEnd"/>
      <w:r w:rsidR="00B43EA5">
        <w:rPr>
          <w:rFonts w:asciiTheme="minorHAnsi" w:hAnsiTheme="minorHAnsi" w:cstheme="minorHAnsi"/>
        </w:rPr>
        <w:t xml:space="preserve"> and in large part replaced</w:t>
      </w:r>
      <w:r w:rsidR="002E4509">
        <w:rPr>
          <w:rFonts w:asciiTheme="minorHAnsi" w:hAnsiTheme="minorHAnsi" w:cstheme="minorHAnsi"/>
        </w:rPr>
        <w:t xml:space="preserve"> </w:t>
      </w:r>
      <w:r w:rsidRPr="004C435B">
        <w:rPr>
          <w:rFonts w:asciiTheme="minorHAnsi" w:hAnsiTheme="minorHAnsi" w:cstheme="minorHAnsi"/>
        </w:rPr>
        <w:t xml:space="preserve">by </w:t>
      </w:r>
      <w:proofErr w:type="spellStart"/>
      <w:r w:rsidR="00F846C1">
        <w:rPr>
          <w:rFonts w:asciiTheme="minorHAnsi" w:hAnsiTheme="minorHAnsi" w:cstheme="minorHAnsi"/>
        </w:rPr>
        <w:t>Madeley’s</w:t>
      </w:r>
      <w:proofErr w:type="spellEnd"/>
      <w:r w:rsidRPr="004C435B">
        <w:rPr>
          <w:rFonts w:asciiTheme="minorHAnsi" w:hAnsiTheme="minorHAnsi" w:cstheme="minorHAnsi"/>
        </w:rPr>
        <w:t xml:space="preserve"> much more pragmatic need to be believed by the jury.</w:t>
      </w:r>
      <w:r w:rsidR="00D27903" w:rsidRPr="004C435B">
        <w:rPr>
          <w:rFonts w:asciiTheme="minorHAnsi" w:hAnsiTheme="minorHAnsi" w:cstheme="minorHAnsi"/>
        </w:rPr>
        <w:t xml:space="preserve"> Though</w:t>
      </w:r>
      <w:r w:rsidR="004C2C46" w:rsidRPr="004C435B">
        <w:rPr>
          <w:rFonts w:asciiTheme="minorHAnsi" w:hAnsiTheme="minorHAnsi" w:cstheme="minorHAnsi"/>
        </w:rPr>
        <w:t xml:space="preserve"> these skills might equip a witness to succeed in this, it is clear that </w:t>
      </w:r>
      <w:proofErr w:type="spellStart"/>
      <w:r w:rsidR="004C2C46" w:rsidRPr="004C435B">
        <w:rPr>
          <w:rFonts w:asciiTheme="minorHAnsi" w:hAnsiTheme="minorHAnsi" w:cstheme="minorHAnsi"/>
        </w:rPr>
        <w:t>Madeley</w:t>
      </w:r>
      <w:proofErr w:type="spellEnd"/>
      <w:r w:rsidR="004C2C46" w:rsidRPr="004C435B">
        <w:rPr>
          <w:rFonts w:asciiTheme="minorHAnsi" w:hAnsiTheme="minorHAnsi" w:cstheme="minorHAnsi"/>
        </w:rPr>
        <w:t xml:space="preserve"> did not associate this with her</w:t>
      </w:r>
      <w:r w:rsidR="00697B19">
        <w:rPr>
          <w:rFonts w:asciiTheme="minorHAnsi" w:hAnsiTheme="minorHAnsi" w:cstheme="minorHAnsi"/>
        </w:rPr>
        <w:t xml:space="preserve"> </w:t>
      </w:r>
      <w:r w:rsidR="004C2C46" w:rsidRPr="004C435B">
        <w:rPr>
          <w:rFonts w:asciiTheme="minorHAnsi" w:hAnsiTheme="minorHAnsi" w:cstheme="minorHAnsi"/>
        </w:rPr>
        <w:t xml:space="preserve">training or previous performance experience. Rather, this process called upon </w:t>
      </w:r>
      <w:proofErr w:type="spellStart"/>
      <w:r w:rsidR="004C2C46" w:rsidRPr="004C435B">
        <w:rPr>
          <w:rFonts w:asciiTheme="minorHAnsi" w:hAnsiTheme="minorHAnsi" w:cstheme="minorHAnsi"/>
        </w:rPr>
        <w:t>Madeley’s</w:t>
      </w:r>
      <w:proofErr w:type="spellEnd"/>
      <w:r w:rsidR="004C2C46" w:rsidRPr="004C435B">
        <w:rPr>
          <w:rFonts w:asciiTheme="minorHAnsi" w:hAnsiTheme="minorHAnsi" w:cstheme="minorHAnsi"/>
        </w:rPr>
        <w:t xml:space="preserve"> own instinctive </w:t>
      </w:r>
      <w:r w:rsidR="00CA0A18" w:rsidRPr="004C435B">
        <w:rPr>
          <w:rFonts w:asciiTheme="minorHAnsi" w:hAnsiTheme="minorHAnsi" w:cstheme="minorHAnsi"/>
        </w:rPr>
        <w:t>response as an individual,</w:t>
      </w:r>
      <w:r w:rsidR="004C2C46" w:rsidRPr="004C435B">
        <w:rPr>
          <w:rFonts w:asciiTheme="minorHAnsi" w:hAnsiTheme="minorHAnsi" w:cstheme="minorHAnsi"/>
        </w:rPr>
        <w:t xml:space="preserve"> and thus affected her in a much more personal way than the scripted scenes in which she could </w:t>
      </w:r>
      <w:r w:rsidR="00697B19">
        <w:rPr>
          <w:rFonts w:asciiTheme="minorHAnsi" w:hAnsiTheme="minorHAnsi" w:cstheme="minorHAnsi"/>
        </w:rPr>
        <w:t>rely on her acting experience</w:t>
      </w:r>
      <w:r w:rsidR="004C2C46" w:rsidRPr="004C435B">
        <w:rPr>
          <w:rFonts w:asciiTheme="minorHAnsi" w:hAnsiTheme="minorHAnsi" w:cstheme="minorHAnsi"/>
        </w:rPr>
        <w:t xml:space="preserve">. </w:t>
      </w:r>
    </w:p>
    <w:p w:rsidR="00CA0A18" w:rsidRPr="004C435B" w:rsidRDefault="00CA0A18" w:rsidP="008810E2">
      <w:pPr>
        <w:spacing w:line="480" w:lineRule="auto"/>
        <w:rPr>
          <w:rFonts w:asciiTheme="minorHAnsi" w:hAnsiTheme="minorHAnsi" w:cstheme="minorHAnsi"/>
        </w:rPr>
      </w:pPr>
    </w:p>
    <w:p w:rsidR="00E62288" w:rsidRPr="004C435B" w:rsidRDefault="00CF031D" w:rsidP="00F846C1">
      <w:pPr>
        <w:spacing w:line="480" w:lineRule="auto"/>
        <w:ind w:firstLine="720"/>
        <w:rPr>
          <w:rFonts w:asciiTheme="minorHAnsi" w:hAnsiTheme="minorHAnsi" w:cstheme="minorHAnsi"/>
        </w:rPr>
      </w:pPr>
      <w:r w:rsidRPr="004C435B">
        <w:rPr>
          <w:rFonts w:asciiTheme="minorHAnsi" w:hAnsiTheme="minorHAnsi" w:cstheme="minorHAnsi"/>
        </w:rPr>
        <w:t>Suggestive of the issues of performance in docudrama, Derek Paget writes: ‘The “body too many” of the actor is an ever-present in the docudrama, and will tend to flit in and out of the viewer’s conscio</w:t>
      </w:r>
      <w:r w:rsidR="003761FB">
        <w:rPr>
          <w:rFonts w:asciiTheme="minorHAnsi" w:hAnsiTheme="minorHAnsi" w:cstheme="minorHAnsi"/>
        </w:rPr>
        <w:t>usness...Every time you think, “</w:t>
      </w:r>
      <w:r w:rsidRPr="004C435B">
        <w:rPr>
          <w:rFonts w:asciiTheme="minorHAnsi" w:hAnsiTheme="minorHAnsi" w:cstheme="minorHAnsi"/>
        </w:rPr>
        <w:t>What a good actor!</w:t>
      </w:r>
      <w:r w:rsidR="003761FB">
        <w:rPr>
          <w:rFonts w:asciiTheme="minorHAnsi" w:hAnsiTheme="minorHAnsi" w:cstheme="minorHAnsi"/>
        </w:rPr>
        <w:t>”</w:t>
      </w:r>
      <w:r w:rsidRPr="004C435B">
        <w:rPr>
          <w:rFonts w:asciiTheme="minorHAnsi" w:hAnsiTheme="minorHAnsi" w:cstheme="minorHAnsi"/>
        </w:rPr>
        <w:t xml:space="preserve">, you are negotiating between the historical and the acted.’ (1998: </w:t>
      </w:r>
      <w:r w:rsidR="001B69DB">
        <w:rPr>
          <w:rFonts w:asciiTheme="minorHAnsi" w:hAnsiTheme="minorHAnsi" w:cstheme="minorHAnsi"/>
        </w:rPr>
        <w:t xml:space="preserve">57) </w:t>
      </w:r>
      <w:r w:rsidR="00E62288" w:rsidRPr="004C435B">
        <w:rPr>
          <w:rFonts w:asciiTheme="minorHAnsi" w:hAnsiTheme="minorHAnsi" w:cstheme="minorHAnsi"/>
        </w:rPr>
        <w:t>The frami</w:t>
      </w:r>
      <w:r w:rsidR="00C63DDC" w:rsidRPr="004C435B">
        <w:rPr>
          <w:rFonts w:asciiTheme="minorHAnsi" w:hAnsiTheme="minorHAnsi" w:cstheme="minorHAnsi"/>
        </w:rPr>
        <w:t xml:space="preserve">ng of </w:t>
      </w:r>
      <w:r w:rsidR="000522A3" w:rsidRPr="004C435B">
        <w:rPr>
          <w:rFonts w:asciiTheme="minorHAnsi" w:hAnsiTheme="minorHAnsi" w:cstheme="minorHAnsi"/>
          <w:i/>
        </w:rPr>
        <w:t>Consent</w:t>
      </w:r>
      <w:r w:rsidR="00C63DDC" w:rsidRPr="004C435B">
        <w:rPr>
          <w:rFonts w:asciiTheme="minorHAnsi" w:hAnsiTheme="minorHAnsi" w:cstheme="minorHAnsi"/>
        </w:rPr>
        <w:t xml:space="preserve">, and the double </w:t>
      </w:r>
      <w:r w:rsidR="00E62288" w:rsidRPr="004C435B">
        <w:rPr>
          <w:rFonts w:asciiTheme="minorHAnsi" w:hAnsiTheme="minorHAnsi" w:cstheme="minorHAnsi"/>
        </w:rPr>
        <w:t>role of the actor</w:t>
      </w:r>
      <w:r w:rsidRPr="004C435B">
        <w:rPr>
          <w:rFonts w:asciiTheme="minorHAnsi" w:hAnsiTheme="minorHAnsi" w:cstheme="minorHAnsi"/>
        </w:rPr>
        <w:t>,</w:t>
      </w:r>
      <w:r w:rsidR="00697B19">
        <w:rPr>
          <w:rFonts w:asciiTheme="minorHAnsi" w:hAnsiTheme="minorHAnsi" w:cstheme="minorHAnsi"/>
        </w:rPr>
        <w:t xml:space="preserve"> </w:t>
      </w:r>
      <w:r w:rsidRPr="004C435B">
        <w:rPr>
          <w:rFonts w:asciiTheme="minorHAnsi" w:hAnsiTheme="minorHAnsi" w:cstheme="minorHAnsi"/>
        </w:rPr>
        <w:t>both mitigate</w:t>
      </w:r>
      <w:r w:rsidR="000522A3" w:rsidRPr="004C435B">
        <w:rPr>
          <w:rFonts w:asciiTheme="minorHAnsi" w:hAnsiTheme="minorHAnsi" w:cstheme="minorHAnsi"/>
        </w:rPr>
        <w:t>s</w:t>
      </w:r>
      <w:r w:rsidRPr="004C435B">
        <w:rPr>
          <w:rFonts w:asciiTheme="minorHAnsi" w:hAnsiTheme="minorHAnsi" w:cstheme="minorHAnsi"/>
        </w:rPr>
        <w:t xml:space="preserve"> against this tension, and also avoid</w:t>
      </w:r>
      <w:r w:rsidR="000522A3" w:rsidRPr="004C435B">
        <w:rPr>
          <w:rFonts w:asciiTheme="minorHAnsi" w:hAnsiTheme="minorHAnsi" w:cstheme="minorHAnsi"/>
        </w:rPr>
        <w:t>s</w:t>
      </w:r>
      <w:r w:rsidR="00993E9A">
        <w:rPr>
          <w:rFonts w:asciiTheme="minorHAnsi" w:hAnsiTheme="minorHAnsi" w:cstheme="minorHAnsi"/>
        </w:rPr>
        <w:t xml:space="preserve"> </w:t>
      </w:r>
      <w:r w:rsidR="00E62288" w:rsidRPr="004C435B">
        <w:rPr>
          <w:rFonts w:asciiTheme="minorHAnsi" w:hAnsiTheme="minorHAnsi" w:cstheme="minorHAnsi"/>
        </w:rPr>
        <w:t>some of the performance challenges noted above with regard to the use of non-actors</w:t>
      </w:r>
      <w:r w:rsidRPr="004C435B">
        <w:rPr>
          <w:rFonts w:asciiTheme="minorHAnsi" w:hAnsiTheme="minorHAnsi" w:cstheme="minorHAnsi"/>
        </w:rPr>
        <w:t xml:space="preserve"> in docudrama</w:t>
      </w:r>
      <w:r w:rsidR="00E62288" w:rsidRPr="004C435B">
        <w:rPr>
          <w:rFonts w:asciiTheme="minorHAnsi" w:hAnsiTheme="minorHAnsi" w:cstheme="minorHAnsi"/>
        </w:rPr>
        <w:t xml:space="preserve">. The double role gives </w:t>
      </w:r>
      <w:r w:rsidR="002E4509">
        <w:rPr>
          <w:rFonts w:asciiTheme="minorHAnsi" w:hAnsiTheme="minorHAnsi" w:cstheme="minorHAnsi"/>
        </w:rPr>
        <w:t>an</w:t>
      </w:r>
      <w:r w:rsidR="00E62288" w:rsidRPr="004C435B">
        <w:rPr>
          <w:rFonts w:asciiTheme="minorHAnsi" w:hAnsiTheme="minorHAnsi" w:cstheme="minorHAnsi"/>
        </w:rPr>
        <w:t xml:space="preserve"> audience a </w:t>
      </w:r>
      <w:r w:rsidR="00E62288" w:rsidRPr="004C435B">
        <w:rPr>
          <w:rFonts w:asciiTheme="minorHAnsi" w:hAnsiTheme="minorHAnsi" w:cstheme="minorHAnsi"/>
        </w:rPr>
        <w:lastRenderedPageBreak/>
        <w:t xml:space="preserve">bi-focal view of the piece and allows them to compare ‘performance’ within the experiment </w:t>
      </w:r>
      <w:r w:rsidR="00277B80">
        <w:rPr>
          <w:rFonts w:asciiTheme="minorHAnsi" w:hAnsiTheme="minorHAnsi" w:cstheme="minorHAnsi"/>
        </w:rPr>
        <w:t>without fear of contradiction or</w:t>
      </w:r>
      <w:r w:rsidR="00E62288" w:rsidRPr="004C435B">
        <w:rPr>
          <w:rFonts w:asciiTheme="minorHAnsi" w:hAnsiTheme="minorHAnsi" w:cstheme="minorHAnsi"/>
        </w:rPr>
        <w:t xml:space="preserve"> aesthetic incongruity. For example, the localised differences in performance conventions between the </w:t>
      </w:r>
      <w:r w:rsidRPr="004C435B">
        <w:rPr>
          <w:rFonts w:asciiTheme="minorHAnsi" w:hAnsiTheme="minorHAnsi" w:cstheme="minorHAnsi"/>
        </w:rPr>
        <w:t xml:space="preserve">confidence of the </w:t>
      </w:r>
      <w:r w:rsidR="00E62288" w:rsidRPr="004C435B">
        <w:rPr>
          <w:rFonts w:asciiTheme="minorHAnsi" w:hAnsiTheme="minorHAnsi" w:cstheme="minorHAnsi"/>
        </w:rPr>
        <w:t xml:space="preserve">lawyers and the </w:t>
      </w:r>
      <w:r w:rsidR="000522A3" w:rsidRPr="004C435B">
        <w:rPr>
          <w:rFonts w:asciiTheme="minorHAnsi" w:hAnsiTheme="minorHAnsi" w:cstheme="minorHAnsi"/>
        </w:rPr>
        <w:t xml:space="preserve">difficulties of the </w:t>
      </w:r>
      <w:r w:rsidR="00E62288" w:rsidRPr="004C435B">
        <w:rPr>
          <w:rFonts w:asciiTheme="minorHAnsi" w:hAnsiTheme="minorHAnsi" w:cstheme="minorHAnsi"/>
        </w:rPr>
        <w:t>actors</w:t>
      </w:r>
      <w:r w:rsidR="000522A3" w:rsidRPr="004C435B">
        <w:rPr>
          <w:rFonts w:asciiTheme="minorHAnsi" w:hAnsiTheme="minorHAnsi" w:cstheme="minorHAnsi"/>
        </w:rPr>
        <w:t xml:space="preserve"> in the witness stand</w:t>
      </w:r>
      <w:r w:rsidR="00E62288" w:rsidRPr="004C435B">
        <w:rPr>
          <w:rFonts w:asciiTheme="minorHAnsi" w:hAnsiTheme="minorHAnsi" w:cstheme="minorHAnsi"/>
        </w:rPr>
        <w:t xml:space="preserve">, </w:t>
      </w:r>
      <w:r w:rsidR="000522A3" w:rsidRPr="004C435B">
        <w:rPr>
          <w:rFonts w:asciiTheme="minorHAnsi" w:hAnsiTheme="minorHAnsi" w:cstheme="minorHAnsi"/>
        </w:rPr>
        <w:t xml:space="preserve">or </w:t>
      </w:r>
      <w:r w:rsidR="00E62288" w:rsidRPr="004C435B">
        <w:rPr>
          <w:rFonts w:asciiTheme="minorHAnsi" w:hAnsiTheme="minorHAnsi" w:cstheme="minorHAnsi"/>
        </w:rPr>
        <w:t xml:space="preserve">the slight self-awareness and nerves of the medical staff </w:t>
      </w:r>
      <w:r w:rsidR="004C2C46" w:rsidRPr="004C435B">
        <w:rPr>
          <w:rFonts w:asciiTheme="minorHAnsi" w:hAnsiTheme="minorHAnsi" w:cstheme="minorHAnsi"/>
        </w:rPr>
        <w:t>and police</w:t>
      </w:r>
      <w:r w:rsidR="00E62288" w:rsidRPr="004C435B">
        <w:rPr>
          <w:rFonts w:asciiTheme="minorHAnsi" w:hAnsiTheme="minorHAnsi" w:cstheme="minorHAnsi"/>
        </w:rPr>
        <w:t xml:space="preserve">, and the </w:t>
      </w:r>
      <w:r w:rsidR="000522A3" w:rsidRPr="004C435B">
        <w:rPr>
          <w:rFonts w:asciiTheme="minorHAnsi" w:hAnsiTheme="minorHAnsi" w:cstheme="minorHAnsi"/>
        </w:rPr>
        <w:t xml:space="preserve">free-flowing discussions of the </w:t>
      </w:r>
      <w:r w:rsidR="00E62288" w:rsidRPr="004C435B">
        <w:rPr>
          <w:rFonts w:asciiTheme="minorHAnsi" w:hAnsiTheme="minorHAnsi" w:cstheme="minorHAnsi"/>
        </w:rPr>
        <w:t>jury members in their deliberations</w:t>
      </w:r>
      <w:r w:rsidR="00697B19">
        <w:rPr>
          <w:rFonts w:asciiTheme="minorHAnsi" w:hAnsiTheme="minorHAnsi" w:cstheme="minorHAnsi"/>
        </w:rPr>
        <w:t>,</w:t>
      </w:r>
      <w:r w:rsidR="000522A3" w:rsidRPr="004C435B">
        <w:rPr>
          <w:rFonts w:asciiTheme="minorHAnsi" w:hAnsiTheme="minorHAnsi" w:cstheme="minorHAnsi"/>
        </w:rPr>
        <w:t xml:space="preserve"> all</w:t>
      </w:r>
      <w:r w:rsidR="007C78BF">
        <w:rPr>
          <w:rFonts w:asciiTheme="minorHAnsi" w:hAnsiTheme="minorHAnsi" w:cstheme="minorHAnsi"/>
        </w:rPr>
        <w:t xml:space="preserve"> become</w:t>
      </w:r>
      <w:r w:rsidR="00E62288" w:rsidRPr="004C435B">
        <w:rPr>
          <w:rFonts w:asciiTheme="minorHAnsi" w:hAnsiTheme="minorHAnsi" w:cstheme="minorHAnsi"/>
        </w:rPr>
        <w:t xml:space="preserve"> crucial element</w:t>
      </w:r>
      <w:r w:rsidR="000522A3" w:rsidRPr="004C435B">
        <w:rPr>
          <w:rFonts w:asciiTheme="minorHAnsi" w:hAnsiTheme="minorHAnsi" w:cstheme="minorHAnsi"/>
        </w:rPr>
        <w:t>s</w:t>
      </w:r>
      <w:r w:rsidR="00E62288" w:rsidRPr="004C435B">
        <w:rPr>
          <w:rFonts w:asciiTheme="minorHAnsi" w:hAnsiTheme="minorHAnsi" w:cstheme="minorHAnsi"/>
        </w:rPr>
        <w:t xml:space="preserve"> in the project. These different performance styles function as moment</w:t>
      </w:r>
      <w:r w:rsidR="000522A3" w:rsidRPr="004C435B">
        <w:rPr>
          <w:rFonts w:asciiTheme="minorHAnsi" w:hAnsiTheme="minorHAnsi" w:cstheme="minorHAnsi"/>
        </w:rPr>
        <w:t>s</w:t>
      </w:r>
      <w:r w:rsidR="00E62288" w:rsidRPr="004C435B">
        <w:rPr>
          <w:rFonts w:asciiTheme="minorHAnsi" w:hAnsiTheme="minorHAnsi" w:cstheme="minorHAnsi"/>
        </w:rPr>
        <w:t xml:space="preserve"> of </w:t>
      </w:r>
      <w:proofErr w:type="spellStart"/>
      <w:r w:rsidR="00E62288" w:rsidRPr="004C435B">
        <w:rPr>
          <w:rFonts w:asciiTheme="minorHAnsi" w:hAnsiTheme="minorHAnsi" w:cstheme="minorHAnsi"/>
        </w:rPr>
        <w:t>distanciation</w:t>
      </w:r>
      <w:proofErr w:type="spellEnd"/>
      <w:r w:rsidR="00E62288" w:rsidRPr="004C435B">
        <w:rPr>
          <w:rFonts w:asciiTheme="minorHAnsi" w:hAnsiTheme="minorHAnsi" w:cstheme="minorHAnsi"/>
        </w:rPr>
        <w:t xml:space="preserve">, in which the viewer is reminded of the </w:t>
      </w:r>
      <w:r w:rsidR="007C78BF">
        <w:rPr>
          <w:rFonts w:asciiTheme="minorHAnsi" w:hAnsiTheme="minorHAnsi" w:cstheme="minorHAnsi"/>
        </w:rPr>
        <w:t xml:space="preserve">nature and </w:t>
      </w:r>
      <w:r w:rsidR="00E62288" w:rsidRPr="004C435B">
        <w:rPr>
          <w:rFonts w:asciiTheme="minorHAnsi" w:hAnsiTheme="minorHAnsi" w:cstheme="minorHAnsi"/>
        </w:rPr>
        <w:t xml:space="preserve">function of the experiment. </w:t>
      </w:r>
      <w:r w:rsidR="00F846C1">
        <w:rPr>
          <w:rFonts w:asciiTheme="minorHAnsi" w:hAnsiTheme="minorHAnsi" w:cstheme="minorHAnsi"/>
        </w:rPr>
        <w:t xml:space="preserve">Like Brecht’s writing on the subject, this </w:t>
      </w:r>
      <w:proofErr w:type="spellStart"/>
      <w:r w:rsidR="00F846C1">
        <w:rPr>
          <w:rFonts w:asciiTheme="minorHAnsi" w:hAnsiTheme="minorHAnsi" w:cstheme="minorHAnsi"/>
        </w:rPr>
        <w:t>distanciation</w:t>
      </w:r>
      <w:proofErr w:type="spellEnd"/>
      <w:r w:rsidR="00F846C1">
        <w:rPr>
          <w:rFonts w:asciiTheme="minorHAnsi" w:hAnsiTheme="minorHAnsi" w:cstheme="minorHAnsi"/>
        </w:rPr>
        <w:t xml:space="preserve"> also has a socio-political basis: it prompts the viewer to evaluate the rules that govern our social interactions, and the way in which these are modulated and tailored for the different environments (here, the courtroom, the police station, the work party) in which we find ourselves. T</w:t>
      </w:r>
      <w:r w:rsidR="00E62288" w:rsidRPr="004C435B">
        <w:rPr>
          <w:rFonts w:asciiTheme="minorHAnsi" w:hAnsiTheme="minorHAnsi" w:cstheme="minorHAnsi"/>
        </w:rPr>
        <w:t xml:space="preserve">he actor’s dual role, in which the two parts of the project (from scripted </w:t>
      </w:r>
      <w:r w:rsidR="007C78BF">
        <w:rPr>
          <w:rFonts w:asciiTheme="minorHAnsi" w:hAnsiTheme="minorHAnsi" w:cstheme="minorHAnsi"/>
        </w:rPr>
        <w:t xml:space="preserve">scenes </w:t>
      </w:r>
      <w:r w:rsidR="004C2C46" w:rsidRPr="004C435B">
        <w:rPr>
          <w:rFonts w:asciiTheme="minorHAnsi" w:hAnsiTheme="minorHAnsi" w:cstheme="minorHAnsi"/>
        </w:rPr>
        <w:t xml:space="preserve">using actors </w:t>
      </w:r>
      <w:r w:rsidR="00E62288" w:rsidRPr="004C435B">
        <w:rPr>
          <w:rFonts w:asciiTheme="minorHAnsi" w:hAnsiTheme="minorHAnsi" w:cstheme="minorHAnsi"/>
        </w:rPr>
        <w:t>to improvised</w:t>
      </w:r>
      <w:r w:rsidR="004C2C46" w:rsidRPr="004C435B">
        <w:rPr>
          <w:rFonts w:asciiTheme="minorHAnsi" w:hAnsiTheme="minorHAnsi" w:cstheme="minorHAnsi"/>
        </w:rPr>
        <w:t xml:space="preserve"> </w:t>
      </w:r>
      <w:r w:rsidR="007C78BF">
        <w:rPr>
          <w:rFonts w:asciiTheme="minorHAnsi" w:hAnsiTheme="minorHAnsi" w:cstheme="minorHAnsi"/>
        </w:rPr>
        <w:t xml:space="preserve">scenes </w:t>
      </w:r>
      <w:r w:rsidR="004C2C46" w:rsidRPr="004C435B">
        <w:rPr>
          <w:rFonts w:asciiTheme="minorHAnsi" w:hAnsiTheme="minorHAnsi" w:cstheme="minorHAnsi"/>
        </w:rPr>
        <w:t xml:space="preserve">using </w:t>
      </w:r>
      <w:r w:rsidR="00805C82" w:rsidRPr="004C435B">
        <w:rPr>
          <w:rFonts w:asciiTheme="minorHAnsi" w:hAnsiTheme="minorHAnsi" w:cstheme="minorHAnsi"/>
        </w:rPr>
        <w:t>real people</w:t>
      </w:r>
      <w:r w:rsidR="00E62288" w:rsidRPr="004C435B">
        <w:rPr>
          <w:rFonts w:asciiTheme="minorHAnsi" w:hAnsiTheme="minorHAnsi" w:cstheme="minorHAnsi"/>
        </w:rPr>
        <w:t xml:space="preserve">) required very </w:t>
      </w:r>
      <w:r w:rsidR="00C63DDC" w:rsidRPr="004C435B">
        <w:rPr>
          <w:rFonts w:asciiTheme="minorHAnsi" w:hAnsiTheme="minorHAnsi" w:cstheme="minorHAnsi"/>
        </w:rPr>
        <w:t>different skills, beca</w:t>
      </w:r>
      <w:r w:rsidR="00E62288" w:rsidRPr="004C435B">
        <w:rPr>
          <w:rFonts w:asciiTheme="minorHAnsi" w:hAnsiTheme="minorHAnsi" w:cstheme="minorHAnsi"/>
        </w:rPr>
        <w:t>me part of a rich texture of performative</w:t>
      </w:r>
      <w:r w:rsidR="007C78BF">
        <w:rPr>
          <w:rFonts w:asciiTheme="minorHAnsi" w:hAnsiTheme="minorHAnsi" w:cstheme="minorHAnsi"/>
        </w:rPr>
        <w:t xml:space="preserve"> modes in the piece. These,</w:t>
      </w:r>
      <w:r w:rsidR="00E62288" w:rsidRPr="004C435B">
        <w:rPr>
          <w:rFonts w:asciiTheme="minorHAnsi" w:hAnsiTheme="minorHAnsi" w:cstheme="minorHAnsi"/>
        </w:rPr>
        <w:t xml:space="preserve"> cumulatively, complicate</w:t>
      </w:r>
      <w:r w:rsidR="000522A3" w:rsidRPr="004C435B">
        <w:rPr>
          <w:rFonts w:asciiTheme="minorHAnsi" w:hAnsiTheme="minorHAnsi" w:cstheme="minorHAnsi"/>
        </w:rPr>
        <w:t xml:space="preserve"> any notion of the simple actor/non-actor distinction</w:t>
      </w:r>
      <w:r w:rsidR="00E62288" w:rsidRPr="004C435B">
        <w:rPr>
          <w:rFonts w:asciiTheme="minorHAnsi" w:hAnsiTheme="minorHAnsi" w:cstheme="minorHAnsi"/>
        </w:rPr>
        <w:t xml:space="preserve">. </w:t>
      </w:r>
    </w:p>
    <w:p w:rsidR="00E62288" w:rsidRPr="004C435B" w:rsidRDefault="00E62288" w:rsidP="008810E2">
      <w:pPr>
        <w:spacing w:line="480" w:lineRule="auto"/>
        <w:rPr>
          <w:rFonts w:asciiTheme="minorHAnsi" w:hAnsiTheme="minorHAnsi" w:cstheme="minorHAnsi"/>
        </w:rPr>
      </w:pPr>
    </w:p>
    <w:p w:rsidR="00E62288" w:rsidRPr="004C435B" w:rsidRDefault="00E62288" w:rsidP="008810E2">
      <w:pPr>
        <w:spacing w:line="480" w:lineRule="auto"/>
        <w:ind w:firstLine="709"/>
        <w:rPr>
          <w:rFonts w:asciiTheme="minorHAnsi" w:hAnsiTheme="minorHAnsi" w:cstheme="minorHAnsi"/>
        </w:rPr>
      </w:pPr>
      <w:r w:rsidRPr="004C435B">
        <w:rPr>
          <w:rFonts w:asciiTheme="minorHAnsi" w:hAnsiTheme="minorHAnsi" w:cstheme="minorHAnsi"/>
        </w:rPr>
        <w:t xml:space="preserve">The double role </w:t>
      </w:r>
      <w:r w:rsidR="000522A3" w:rsidRPr="004C435B">
        <w:rPr>
          <w:rFonts w:asciiTheme="minorHAnsi" w:hAnsiTheme="minorHAnsi" w:cstheme="minorHAnsi"/>
        </w:rPr>
        <w:t xml:space="preserve">also </w:t>
      </w:r>
      <w:r w:rsidRPr="004C435B">
        <w:rPr>
          <w:rFonts w:asciiTheme="minorHAnsi" w:hAnsiTheme="minorHAnsi" w:cstheme="minorHAnsi"/>
        </w:rPr>
        <w:t xml:space="preserve">allowed </w:t>
      </w:r>
      <w:proofErr w:type="spellStart"/>
      <w:r w:rsidRPr="004C435B">
        <w:rPr>
          <w:rFonts w:asciiTheme="minorHAnsi" w:hAnsiTheme="minorHAnsi" w:cstheme="minorHAnsi"/>
        </w:rPr>
        <w:t>Madeley</w:t>
      </w:r>
      <w:proofErr w:type="spellEnd"/>
      <w:r w:rsidRPr="004C435B">
        <w:rPr>
          <w:rFonts w:asciiTheme="minorHAnsi" w:hAnsiTheme="minorHAnsi" w:cstheme="minorHAnsi"/>
        </w:rPr>
        <w:t xml:space="preserve"> to comment on the project from the </w:t>
      </w:r>
      <w:r w:rsidR="00672CE7">
        <w:rPr>
          <w:rFonts w:asciiTheme="minorHAnsi" w:hAnsiTheme="minorHAnsi" w:cstheme="minorHAnsi"/>
        </w:rPr>
        <w:t>perspective</w:t>
      </w:r>
      <w:r w:rsidRPr="004C435B">
        <w:rPr>
          <w:rFonts w:asciiTheme="minorHAnsi" w:hAnsiTheme="minorHAnsi" w:cstheme="minorHAnsi"/>
        </w:rPr>
        <w:t xml:space="preserve"> of someone who has experienced</w:t>
      </w:r>
      <w:r w:rsidR="00805C82" w:rsidRPr="004C435B">
        <w:rPr>
          <w:rFonts w:asciiTheme="minorHAnsi" w:hAnsiTheme="minorHAnsi" w:cstheme="minorHAnsi"/>
        </w:rPr>
        <w:t xml:space="preserve"> this mode of (in</w:t>
      </w:r>
      <w:proofErr w:type="gramStart"/>
      <w:r w:rsidR="00805C82" w:rsidRPr="004C435B">
        <w:rPr>
          <w:rFonts w:asciiTheme="minorHAnsi" w:hAnsiTheme="minorHAnsi" w:cstheme="minorHAnsi"/>
        </w:rPr>
        <w:t>)justice</w:t>
      </w:r>
      <w:proofErr w:type="gramEnd"/>
      <w:r w:rsidR="00805C82" w:rsidRPr="004C435B">
        <w:rPr>
          <w:rFonts w:asciiTheme="minorHAnsi" w:hAnsiTheme="minorHAnsi" w:cstheme="minorHAnsi"/>
        </w:rPr>
        <w:t>. I</w:t>
      </w:r>
      <w:r w:rsidRPr="004C435B">
        <w:rPr>
          <w:rFonts w:asciiTheme="minorHAnsi" w:hAnsiTheme="minorHAnsi" w:cstheme="minorHAnsi"/>
        </w:rPr>
        <w:t>n interview</w:t>
      </w:r>
      <w:r w:rsidR="00805C82" w:rsidRPr="004C435B">
        <w:rPr>
          <w:rFonts w:asciiTheme="minorHAnsi" w:hAnsiTheme="minorHAnsi" w:cstheme="minorHAnsi"/>
        </w:rPr>
        <w:t>,</w:t>
      </w:r>
      <w:r w:rsidRPr="004C435B">
        <w:rPr>
          <w:rFonts w:asciiTheme="minorHAnsi" w:hAnsiTheme="minorHAnsi" w:cstheme="minorHAnsi"/>
        </w:rPr>
        <w:t xml:space="preserve"> she constantly </w:t>
      </w:r>
      <w:r w:rsidR="00C63DDC" w:rsidRPr="004C435B">
        <w:rPr>
          <w:rFonts w:asciiTheme="minorHAnsi" w:hAnsiTheme="minorHAnsi" w:cstheme="minorHAnsi"/>
        </w:rPr>
        <w:t>moved between</w:t>
      </w:r>
      <w:r w:rsidRPr="004C435B">
        <w:rPr>
          <w:rFonts w:asciiTheme="minorHAnsi" w:hAnsiTheme="minorHAnsi" w:cstheme="minorHAnsi"/>
        </w:rPr>
        <w:t xml:space="preserve"> discussing the piece as an acting challenge </w:t>
      </w:r>
      <w:r w:rsidR="00C63DDC" w:rsidRPr="004C435B">
        <w:rPr>
          <w:rFonts w:asciiTheme="minorHAnsi" w:hAnsiTheme="minorHAnsi" w:cstheme="minorHAnsi"/>
        </w:rPr>
        <w:t>and</w:t>
      </w:r>
      <w:r w:rsidR="00B5220D">
        <w:rPr>
          <w:rFonts w:asciiTheme="minorHAnsi" w:hAnsiTheme="minorHAnsi" w:cstheme="minorHAnsi"/>
        </w:rPr>
        <w:t xml:space="preserve"> </w:t>
      </w:r>
      <w:r w:rsidRPr="004C435B">
        <w:rPr>
          <w:rFonts w:asciiTheme="minorHAnsi" w:hAnsiTheme="minorHAnsi" w:cstheme="minorHAnsi"/>
        </w:rPr>
        <w:t>articulating her attitude towards the legal process. In this light, it was a much more profound and felt e</w:t>
      </w:r>
      <w:r w:rsidR="000522A3" w:rsidRPr="004C435B">
        <w:rPr>
          <w:rFonts w:asciiTheme="minorHAnsi" w:hAnsiTheme="minorHAnsi" w:cstheme="minorHAnsi"/>
        </w:rPr>
        <w:t>xperience than a fictional role,</w:t>
      </w:r>
      <w:r w:rsidRPr="004C435B">
        <w:rPr>
          <w:rFonts w:asciiTheme="minorHAnsi" w:hAnsiTheme="minorHAnsi" w:cstheme="minorHAnsi"/>
        </w:rPr>
        <w:t xml:space="preserve"> both from an empathetic point of view </w:t>
      </w:r>
      <w:r w:rsidR="000522A3" w:rsidRPr="004C435B">
        <w:rPr>
          <w:rFonts w:asciiTheme="minorHAnsi" w:hAnsiTheme="minorHAnsi" w:cstheme="minorHAnsi"/>
        </w:rPr>
        <w:t>towards</w:t>
      </w:r>
      <w:r w:rsidRPr="004C435B">
        <w:rPr>
          <w:rFonts w:asciiTheme="minorHAnsi" w:hAnsiTheme="minorHAnsi" w:cstheme="minorHAnsi"/>
        </w:rPr>
        <w:t xml:space="preserve"> those who </w:t>
      </w:r>
      <w:r w:rsidR="000522A3" w:rsidRPr="004C435B">
        <w:rPr>
          <w:rFonts w:asciiTheme="minorHAnsi" w:hAnsiTheme="minorHAnsi" w:cstheme="minorHAnsi"/>
        </w:rPr>
        <w:t xml:space="preserve">have </w:t>
      </w:r>
      <w:r w:rsidRPr="004C435B">
        <w:rPr>
          <w:rFonts w:asciiTheme="minorHAnsi" w:hAnsiTheme="minorHAnsi" w:cstheme="minorHAnsi"/>
        </w:rPr>
        <w:t>also go</w:t>
      </w:r>
      <w:r w:rsidR="000522A3" w:rsidRPr="004C435B">
        <w:rPr>
          <w:rFonts w:asciiTheme="minorHAnsi" w:hAnsiTheme="minorHAnsi" w:cstheme="minorHAnsi"/>
        </w:rPr>
        <w:t>ne</w:t>
      </w:r>
      <w:r w:rsidRPr="004C435B">
        <w:rPr>
          <w:rFonts w:asciiTheme="minorHAnsi" w:hAnsiTheme="minorHAnsi" w:cstheme="minorHAnsi"/>
        </w:rPr>
        <w:t xml:space="preserve"> through it, but</w:t>
      </w:r>
      <w:r w:rsidR="000522A3" w:rsidRPr="004C435B">
        <w:rPr>
          <w:rFonts w:asciiTheme="minorHAnsi" w:hAnsiTheme="minorHAnsi" w:cstheme="minorHAnsi"/>
        </w:rPr>
        <w:t xml:space="preserve"> also a sense that the process (if not the event)</w:t>
      </w:r>
      <w:r w:rsidRPr="004C435B">
        <w:rPr>
          <w:rFonts w:asciiTheme="minorHAnsi" w:hAnsiTheme="minorHAnsi" w:cstheme="minorHAnsi"/>
        </w:rPr>
        <w:t xml:space="preserve"> happened to her. She </w:t>
      </w:r>
      <w:r w:rsidR="00805C82" w:rsidRPr="004C435B">
        <w:rPr>
          <w:rFonts w:asciiTheme="minorHAnsi" w:hAnsiTheme="minorHAnsi" w:cstheme="minorHAnsi"/>
        </w:rPr>
        <w:t xml:space="preserve">powerfully </w:t>
      </w:r>
      <w:r w:rsidR="001F6CEA">
        <w:rPr>
          <w:rFonts w:asciiTheme="minorHAnsi" w:hAnsiTheme="minorHAnsi" w:cstheme="minorHAnsi"/>
        </w:rPr>
        <w:t xml:space="preserve">experienced </w:t>
      </w:r>
      <w:r w:rsidR="00672CE7">
        <w:rPr>
          <w:rFonts w:asciiTheme="minorHAnsi" w:hAnsiTheme="minorHAnsi" w:cstheme="minorHAnsi"/>
        </w:rPr>
        <w:t xml:space="preserve">that although the </w:t>
      </w:r>
      <w:r w:rsidR="00672CE7">
        <w:rPr>
          <w:rFonts w:asciiTheme="minorHAnsi" w:hAnsiTheme="minorHAnsi" w:cstheme="minorHAnsi"/>
        </w:rPr>
        <w:lastRenderedPageBreak/>
        <w:t>case was not</w:t>
      </w:r>
      <w:r w:rsidRPr="004C435B">
        <w:rPr>
          <w:rFonts w:asciiTheme="minorHAnsi" w:hAnsiTheme="minorHAnsi" w:cstheme="minorHAnsi"/>
        </w:rPr>
        <w:t xml:space="preserve"> real, the process mirrored reality, </w:t>
      </w:r>
      <w:r w:rsidR="00C010B7">
        <w:rPr>
          <w:rFonts w:asciiTheme="minorHAnsi" w:hAnsiTheme="minorHAnsi" w:cstheme="minorHAnsi"/>
        </w:rPr>
        <w:t>and thus there wa</w:t>
      </w:r>
      <w:r w:rsidRPr="004C435B">
        <w:rPr>
          <w:rFonts w:asciiTheme="minorHAnsi" w:hAnsiTheme="minorHAnsi" w:cstheme="minorHAnsi"/>
        </w:rPr>
        <w:t xml:space="preserve">s no easy distance for her (or indeed the viewer) to take solace in. The project </w:t>
      </w:r>
      <w:r w:rsidR="00672CE7">
        <w:rPr>
          <w:rFonts w:asciiTheme="minorHAnsi" w:hAnsiTheme="minorHAnsi" w:cstheme="minorHAnsi"/>
        </w:rPr>
        <w:t>vividly demonstrates</w:t>
      </w:r>
      <w:r w:rsidRPr="004C435B">
        <w:rPr>
          <w:rFonts w:asciiTheme="minorHAnsi" w:hAnsiTheme="minorHAnsi" w:cstheme="minorHAnsi"/>
        </w:rPr>
        <w:t xml:space="preserve"> the fallibility of the law, and </w:t>
      </w:r>
      <w:r w:rsidR="00805C82" w:rsidRPr="004C435B">
        <w:rPr>
          <w:rFonts w:asciiTheme="minorHAnsi" w:hAnsiTheme="minorHAnsi" w:cstheme="minorHAnsi"/>
        </w:rPr>
        <w:t xml:space="preserve">at the centre of this was </w:t>
      </w:r>
      <w:proofErr w:type="spellStart"/>
      <w:r w:rsidR="00805C82" w:rsidRPr="004C435B">
        <w:rPr>
          <w:rFonts w:asciiTheme="minorHAnsi" w:hAnsiTheme="minorHAnsi" w:cstheme="minorHAnsi"/>
        </w:rPr>
        <w:t>Madeley’s</w:t>
      </w:r>
      <w:proofErr w:type="spellEnd"/>
      <w:r w:rsidR="00805C82" w:rsidRPr="004C435B">
        <w:rPr>
          <w:rFonts w:asciiTheme="minorHAnsi" w:hAnsiTheme="minorHAnsi" w:cstheme="minorHAnsi"/>
        </w:rPr>
        <w:t xml:space="preserve"> experience:</w:t>
      </w:r>
      <w:r w:rsidRPr="004C435B">
        <w:rPr>
          <w:rFonts w:asciiTheme="minorHAnsi" w:hAnsiTheme="minorHAnsi" w:cstheme="minorHAnsi"/>
        </w:rPr>
        <w:t xml:space="preserve"> ‘You get this overwhelming sense that we have a system that does not actually serve to protect people...This project doesn’t let you off the hook’. In her co</w:t>
      </w:r>
      <w:r w:rsidR="001B69DB">
        <w:rPr>
          <w:rFonts w:asciiTheme="minorHAnsi" w:hAnsiTheme="minorHAnsi" w:cstheme="minorHAnsi"/>
        </w:rPr>
        <w:t>ncluding comments, the impact of</w:t>
      </w:r>
      <w:r w:rsidRPr="004C435B">
        <w:rPr>
          <w:rFonts w:asciiTheme="minorHAnsi" w:hAnsiTheme="minorHAnsi" w:cstheme="minorHAnsi"/>
        </w:rPr>
        <w:t xml:space="preserve"> the project on her was very apparent:</w:t>
      </w:r>
    </w:p>
    <w:p w:rsidR="00E62288" w:rsidRPr="004C435B" w:rsidRDefault="00E62288" w:rsidP="008810E2">
      <w:pPr>
        <w:spacing w:line="480" w:lineRule="auto"/>
        <w:rPr>
          <w:rFonts w:asciiTheme="minorHAnsi" w:hAnsiTheme="minorHAnsi" w:cstheme="minorHAnsi"/>
        </w:rPr>
      </w:pPr>
    </w:p>
    <w:p w:rsidR="00E62288" w:rsidRPr="004C435B" w:rsidRDefault="00E62288" w:rsidP="008810E2">
      <w:pPr>
        <w:spacing w:after="200" w:line="480" w:lineRule="auto"/>
        <w:ind w:left="709" w:right="946"/>
        <w:rPr>
          <w:rFonts w:asciiTheme="minorHAnsi" w:hAnsiTheme="minorHAnsi" w:cstheme="minorHAnsi"/>
          <w:lang w:eastAsia="en-US"/>
        </w:rPr>
      </w:pPr>
      <w:r w:rsidRPr="004C435B">
        <w:rPr>
          <w:rFonts w:asciiTheme="minorHAnsi" w:hAnsiTheme="minorHAnsi" w:cstheme="minorHAnsi"/>
          <w:lang w:eastAsia="en-US"/>
        </w:rPr>
        <w:t>It was one of the projects I really loved. It is wonderful to have a project that is not just about entertaining, but it r</w:t>
      </w:r>
      <w:r w:rsidR="00993E9A">
        <w:rPr>
          <w:rFonts w:asciiTheme="minorHAnsi" w:hAnsiTheme="minorHAnsi" w:cstheme="minorHAnsi"/>
          <w:lang w:eastAsia="en-US"/>
        </w:rPr>
        <w:t xml:space="preserve">eally sparks a debate in people. It </w:t>
      </w:r>
      <w:r w:rsidRPr="004C435B">
        <w:rPr>
          <w:rFonts w:asciiTheme="minorHAnsi" w:hAnsiTheme="minorHAnsi" w:cstheme="minorHAnsi"/>
          <w:lang w:eastAsia="en-US"/>
        </w:rPr>
        <w:t>makes them think about something. I find it more fulfilling. Particularly with this project it really makes you think – society has not come up with a better way of working these things out</w:t>
      </w:r>
      <w:r w:rsidR="00993E9A">
        <w:rPr>
          <w:rFonts w:asciiTheme="minorHAnsi" w:hAnsiTheme="minorHAnsi" w:cstheme="minorHAnsi"/>
          <w:lang w:eastAsia="en-US"/>
        </w:rPr>
        <w:t xml:space="preserve"> [...] </w:t>
      </w:r>
      <w:r w:rsidRPr="004C435B">
        <w:rPr>
          <w:rFonts w:asciiTheme="minorHAnsi" w:hAnsiTheme="minorHAnsi" w:cstheme="minorHAnsi"/>
          <w:lang w:eastAsia="en-US"/>
        </w:rPr>
        <w:t xml:space="preserve">So as an actor it really feels like you are involved in something that matters. </w:t>
      </w:r>
    </w:p>
    <w:p w:rsidR="00E62288" w:rsidRPr="004C435B" w:rsidRDefault="00E62288" w:rsidP="008810E2">
      <w:pPr>
        <w:spacing w:line="480" w:lineRule="auto"/>
        <w:rPr>
          <w:rFonts w:asciiTheme="minorHAnsi" w:hAnsiTheme="minorHAnsi" w:cstheme="minorHAnsi"/>
        </w:rPr>
      </w:pPr>
    </w:p>
    <w:p w:rsidR="001F338C" w:rsidRDefault="001B69DB" w:rsidP="008810E2">
      <w:pPr>
        <w:spacing w:line="480" w:lineRule="auto"/>
        <w:rPr>
          <w:rFonts w:asciiTheme="minorHAnsi" w:hAnsiTheme="minorHAnsi" w:cstheme="minorHAnsi"/>
        </w:rPr>
      </w:pPr>
      <w:proofErr w:type="spellStart"/>
      <w:r>
        <w:rPr>
          <w:rFonts w:asciiTheme="minorHAnsi" w:hAnsiTheme="minorHAnsi" w:cstheme="minorHAnsi"/>
        </w:rPr>
        <w:t>Madeley</w:t>
      </w:r>
      <w:proofErr w:type="spellEnd"/>
      <w:r w:rsidR="00E62288" w:rsidRPr="004C435B">
        <w:rPr>
          <w:rFonts w:asciiTheme="minorHAnsi" w:hAnsiTheme="minorHAnsi" w:cstheme="minorHAnsi"/>
        </w:rPr>
        <w:t xml:space="preserve"> did not play a real person, but through this particular project, she bore witness to the plight of </w:t>
      </w:r>
      <w:r w:rsidR="00E62288" w:rsidRPr="004C435B">
        <w:rPr>
          <w:rFonts w:asciiTheme="minorHAnsi" w:hAnsiTheme="minorHAnsi" w:cstheme="minorHAnsi"/>
          <w:i/>
        </w:rPr>
        <w:t xml:space="preserve">many </w:t>
      </w:r>
      <w:r w:rsidR="00E62288" w:rsidRPr="004C435B">
        <w:rPr>
          <w:rFonts w:asciiTheme="minorHAnsi" w:hAnsiTheme="minorHAnsi" w:cstheme="minorHAnsi"/>
        </w:rPr>
        <w:t xml:space="preserve">women, and stands in for them. </w:t>
      </w:r>
      <w:r w:rsidR="00805C82" w:rsidRPr="004C435B">
        <w:rPr>
          <w:rFonts w:asciiTheme="minorHAnsi" w:hAnsiTheme="minorHAnsi" w:cstheme="minorHAnsi"/>
        </w:rPr>
        <w:t xml:space="preserve">The project called upon </w:t>
      </w:r>
      <w:proofErr w:type="spellStart"/>
      <w:r w:rsidR="00805C82" w:rsidRPr="004C435B">
        <w:rPr>
          <w:rFonts w:asciiTheme="minorHAnsi" w:hAnsiTheme="minorHAnsi" w:cstheme="minorHAnsi"/>
        </w:rPr>
        <w:t>Madeley</w:t>
      </w:r>
      <w:proofErr w:type="spellEnd"/>
      <w:r w:rsidR="00805C82" w:rsidRPr="004C435B">
        <w:rPr>
          <w:rFonts w:asciiTheme="minorHAnsi" w:hAnsiTheme="minorHAnsi" w:cstheme="minorHAnsi"/>
        </w:rPr>
        <w:t xml:space="preserve"> to employ a</w:t>
      </w:r>
      <w:r w:rsidR="003761FB">
        <w:rPr>
          <w:rFonts w:asciiTheme="minorHAnsi" w:hAnsiTheme="minorHAnsi" w:cstheme="minorHAnsi"/>
        </w:rPr>
        <w:t xml:space="preserve">n array </w:t>
      </w:r>
      <w:r w:rsidR="00805C82" w:rsidRPr="004C435B">
        <w:rPr>
          <w:rFonts w:asciiTheme="minorHAnsi" w:hAnsiTheme="minorHAnsi" w:cstheme="minorHAnsi"/>
        </w:rPr>
        <w:t>of strategies as an ac</w:t>
      </w:r>
      <w:r w:rsidR="00B5220D">
        <w:rPr>
          <w:rFonts w:asciiTheme="minorHAnsi" w:hAnsiTheme="minorHAnsi" w:cstheme="minorHAnsi"/>
        </w:rPr>
        <w:t>tor. These ranged from familiar skills associated with</w:t>
      </w:r>
      <w:r w:rsidR="00805C82" w:rsidRPr="004C435B">
        <w:rPr>
          <w:rFonts w:asciiTheme="minorHAnsi" w:hAnsiTheme="minorHAnsi" w:cstheme="minorHAnsi"/>
        </w:rPr>
        <w:t xml:space="preserve"> scripted drama to an entirely alien and intimidating form of improvised response. We can see from her insightful reflection on her work that this particular form of docudrama</w:t>
      </w:r>
      <w:r w:rsidR="00992B2E" w:rsidRPr="004C435B">
        <w:rPr>
          <w:rFonts w:asciiTheme="minorHAnsi" w:hAnsiTheme="minorHAnsi" w:cstheme="minorHAnsi"/>
        </w:rPr>
        <w:t>, and the actor-subject double role that it required,</w:t>
      </w:r>
      <w:r w:rsidR="00B5220D">
        <w:rPr>
          <w:rFonts w:asciiTheme="minorHAnsi" w:hAnsiTheme="minorHAnsi" w:cstheme="minorHAnsi"/>
        </w:rPr>
        <w:t xml:space="preserve"> challenged her as an </w:t>
      </w:r>
      <w:r w:rsidR="00672CE7">
        <w:rPr>
          <w:rFonts w:asciiTheme="minorHAnsi" w:hAnsiTheme="minorHAnsi" w:cstheme="minorHAnsi"/>
        </w:rPr>
        <w:t>actor</w:t>
      </w:r>
      <w:r w:rsidR="00B5220D">
        <w:rPr>
          <w:rFonts w:asciiTheme="minorHAnsi" w:hAnsiTheme="minorHAnsi" w:cstheme="minorHAnsi"/>
        </w:rPr>
        <w:t xml:space="preserve">. Through this process, however, </w:t>
      </w:r>
      <w:proofErr w:type="spellStart"/>
      <w:r w:rsidR="00805C82" w:rsidRPr="004C435B">
        <w:rPr>
          <w:rFonts w:asciiTheme="minorHAnsi" w:hAnsiTheme="minorHAnsi" w:cstheme="minorHAnsi"/>
        </w:rPr>
        <w:t>Madeley</w:t>
      </w:r>
      <w:proofErr w:type="spellEnd"/>
      <w:r w:rsidR="00805C82" w:rsidRPr="004C435B">
        <w:rPr>
          <w:rFonts w:asciiTheme="minorHAnsi" w:hAnsiTheme="minorHAnsi" w:cstheme="minorHAnsi"/>
        </w:rPr>
        <w:t xml:space="preserve"> </w:t>
      </w:r>
      <w:r w:rsidR="00992B2E" w:rsidRPr="004C435B">
        <w:rPr>
          <w:rFonts w:asciiTheme="minorHAnsi" w:hAnsiTheme="minorHAnsi" w:cstheme="minorHAnsi"/>
        </w:rPr>
        <w:t xml:space="preserve">was </w:t>
      </w:r>
      <w:r w:rsidR="00992B2E" w:rsidRPr="004C435B">
        <w:rPr>
          <w:rFonts w:asciiTheme="minorHAnsi" w:hAnsiTheme="minorHAnsi" w:cstheme="minorHAnsi"/>
        </w:rPr>
        <w:lastRenderedPageBreak/>
        <w:t xml:space="preserve">able to bear witness to the plight of those who take such cases to court, and to comment on the legal process </w:t>
      </w:r>
      <w:r w:rsidR="000522A3" w:rsidRPr="004C435B">
        <w:rPr>
          <w:rFonts w:asciiTheme="minorHAnsi" w:hAnsiTheme="minorHAnsi" w:cstheme="minorHAnsi"/>
        </w:rPr>
        <w:t>as</w:t>
      </w:r>
      <w:r w:rsidR="00992B2E" w:rsidRPr="004C435B">
        <w:rPr>
          <w:rFonts w:asciiTheme="minorHAnsi" w:hAnsiTheme="minorHAnsi" w:cstheme="minorHAnsi"/>
        </w:rPr>
        <w:t xml:space="preserve"> one who has had direct personal experience of it.</w:t>
      </w:r>
    </w:p>
    <w:p w:rsidR="00C010B7" w:rsidRPr="00C010B7" w:rsidRDefault="00C010B7" w:rsidP="008810E2">
      <w:pPr>
        <w:spacing w:line="480" w:lineRule="auto"/>
        <w:rPr>
          <w:rFonts w:asciiTheme="minorHAnsi" w:hAnsiTheme="minorHAnsi" w:cstheme="minorHAnsi"/>
        </w:rPr>
      </w:pPr>
      <w:r>
        <w:rPr>
          <w:rFonts w:asciiTheme="minorHAnsi" w:hAnsiTheme="minorHAnsi" w:cstheme="minorHAnsi"/>
        </w:rPr>
        <w:tab/>
      </w:r>
      <w:r w:rsidR="006A0342">
        <w:rPr>
          <w:rFonts w:asciiTheme="minorHAnsi" w:hAnsiTheme="minorHAnsi" w:cstheme="minorHAnsi"/>
        </w:rPr>
        <w:t xml:space="preserve">Anna </w:t>
      </w:r>
      <w:proofErr w:type="spellStart"/>
      <w:r w:rsidR="006A0342">
        <w:rPr>
          <w:rFonts w:asciiTheme="minorHAnsi" w:hAnsiTheme="minorHAnsi" w:cstheme="minorHAnsi"/>
        </w:rPr>
        <w:t>Madeley’s</w:t>
      </w:r>
      <w:proofErr w:type="spellEnd"/>
      <w:r w:rsidR="006A0342">
        <w:rPr>
          <w:rFonts w:asciiTheme="minorHAnsi" w:hAnsiTheme="minorHAnsi" w:cstheme="minorHAnsi"/>
        </w:rPr>
        <w:t xml:space="preserve"> experiences</w:t>
      </w:r>
      <w:r>
        <w:rPr>
          <w:rFonts w:asciiTheme="minorHAnsi" w:hAnsiTheme="minorHAnsi" w:cstheme="minorHAnsi"/>
        </w:rPr>
        <w:t xml:space="preserve"> of </w:t>
      </w:r>
      <w:r w:rsidR="006A0342">
        <w:rPr>
          <w:rFonts w:asciiTheme="minorHAnsi" w:hAnsiTheme="minorHAnsi" w:cstheme="minorHAnsi"/>
        </w:rPr>
        <w:t xml:space="preserve">working on </w:t>
      </w:r>
      <w:r>
        <w:rPr>
          <w:rFonts w:asciiTheme="minorHAnsi" w:hAnsiTheme="minorHAnsi" w:cstheme="minorHAnsi"/>
          <w:i/>
        </w:rPr>
        <w:t xml:space="preserve">Consent </w:t>
      </w:r>
      <w:r w:rsidR="006A0342">
        <w:rPr>
          <w:rFonts w:asciiTheme="minorHAnsi" w:hAnsiTheme="minorHAnsi" w:cstheme="minorHAnsi"/>
        </w:rPr>
        <w:t xml:space="preserve">demonstrate </w:t>
      </w:r>
      <w:r>
        <w:rPr>
          <w:rFonts w:asciiTheme="minorHAnsi" w:hAnsiTheme="minorHAnsi" w:cstheme="minorHAnsi"/>
        </w:rPr>
        <w:t xml:space="preserve">the value of using direct interviews with actors within the analysis of docudrama and television drama more widely. At the heart of </w:t>
      </w:r>
      <w:r w:rsidR="006A0342">
        <w:rPr>
          <w:rFonts w:asciiTheme="minorHAnsi" w:hAnsiTheme="minorHAnsi" w:cstheme="minorHAnsi"/>
        </w:rPr>
        <w:t>Hill’s</w:t>
      </w:r>
      <w:r>
        <w:rPr>
          <w:rFonts w:asciiTheme="minorHAnsi" w:hAnsiTheme="minorHAnsi" w:cstheme="minorHAnsi"/>
        </w:rPr>
        <w:t xml:space="preserve"> project was an innovative experiment which submitted both the </w:t>
      </w:r>
      <w:r w:rsidR="006A0342">
        <w:rPr>
          <w:rFonts w:asciiTheme="minorHAnsi" w:hAnsiTheme="minorHAnsi" w:cstheme="minorHAnsi"/>
        </w:rPr>
        <w:t>role of acting in</w:t>
      </w:r>
      <w:r>
        <w:rPr>
          <w:rFonts w:asciiTheme="minorHAnsi" w:hAnsiTheme="minorHAnsi" w:cstheme="minorHAnsi"/>
        </w:rPr>
        <w:t xml:space="preserve"> docudrama, and the processes of the court</w:t>
      </w:r>
      <w:r w:rsidR="006A0342">
        <w:rPr>
          <w:rFonts w:asciiTheme="minorHAnsi" w:hAnsiTheme="minorHAnsi" w:cstheme="minorHAnsi"/>
        </w:rPr>
        <w:t>,</w:t>
      </w:r>
      <w:r>
        <w:rPr>
          <w:rFonts w:asciiTheme="minorHAnsi" w:hAnsiTheme="minorHAnsi" w:cstheme="minorHAnsi"/>
        </w:rPr>
        <w:t xml:space="preserve"> to scrutiny</w:t>
      </w:r>
      <w:r w:rsidR="006A0342">
        <w:rPr>
          <w:rFonts w:asciiTheme="minorHAnsi" w:hAnsiTheme="minorHAnsi" w:cstheme="minorHAnsi"/>
        </w:rPr>
        <w:t xml:space="preserve">. </w:t>
      </w:r>
      <w:r w:rsidR="00555215">
        <w:rPr>
          <w:rFonts w:asciiTheme="minorHAnsi" w:hAnsiTheme="minorHAnsi" w:cstheme="minorHAnsi"/>
        </w:rPr>
        <w:t xml:space="preserve">I suggest that when we look at innovative figures in television-making (which have tended to be writers and directors), the actors within these projects are </w:t>
      </w:r>
      <w:r w:rsidR="006A0342">
        <w:rPr>
          <w:rFonts w:asciiTheme="minorHAnsi" w:hAnsiTheme="minorHAnsi" w:cstheme="minorHAnsi"/>
        </w:rPr>
        <w:t>also crucial. T</w:t>
      </w:r>
      <w:r w:rsidR="00555215">
        <w:rPr>
          <w:rFonts w:asciiTheme="minorHAnsi" w:hAnsiTheme="minorHAnsi" w:cstheme="minorHAnsi"/>
        </w:rPr>
        <w:t>heir process</w:t>
      </w:r>
      <w:r w:rsidR="006A0342">
        <w:rPr>
          <w:rFonts w:asciiTheme="minorHAnsi" w:hAnsiTheme="minorHAnsi" w:cstheme="minorHAnsi"/>
        </w:rPr>
        <w:t>es</w:t>
      </w:r>
      <w:r w:rsidR="00555215">
        <w:rPr>
          <w:rFonts w:asciiTheme="minorHAnsi" w:hAnsiTheme="minorHAnsi" w:cstheme="minorHAnsi"/>
        </w:rPr>
        <w:t xml:space="preserve">, as well as their performance, </w:t>
      </w:r>
      <w:r w:rsidR="006A0342">
        <w:rPr>
          <w:rFonts w:asciiTheme="minorHAnsi" w:hAnsiTheme="minorHAnsi" w:cstheme="minorHAnsi"/>
        </w:rPr>
        <w:t xml:space="preserve">are illuminating and provoke </w:t>
      </w:r>
      <w:r w:rsidR="00555215">
        <w:rPr>
          <w:rFonts w:asciiTheme="minorHAnsi" w:hAnsiTheme="minorHAnsi" w:cstheme="minorHAnsi"/>
        </w:rPr>
        <w:t>us to reassess how we understand, articulate</w:t>
      </w:r>
      <w:r w:rsidR="009734CB">
        <w:rPr>
          <w:rFonts w:asciiTheme="minorHAnsi" w:hAnsiTheme="minorHAnsi" w:cstheme="minorHAnsi"/>
        </w:rPr>
        <w:t>,</w:t>
      </w:r>
      <w:r w:rsidR="00555215">
        <w:rPr>
          <w:rFonts w:asciiTheme="minorHAnsi" w:hAnsiTheme="minorHAnsi" w:cstheme="minorHAnsi"/>
        </w:rPr>
        <w:t xml:space="preserve"> and codify acting.    </w:t>
      </w:r>
    </w:p>
    <w:p w:rsidR="00C010B7" w:rsidRPr="00C010B7" w:rsidRDefault="00C010B7" w:rsidP="00A74B1F">
      <w:pPr>
        <w:rPr>
          <w:rFonts w:ascii="Book Antiqua" w:hAnsi="Book Antiqua"/>
        </w:rPr>
      </w:pPr>
    </w:p>
    <w:p w:rsidR="00C010B7" w:rsidRDefault="00C010B7" w:rsidP="00A74B1F">
      <w:pPr>
        <w:rPr>
          <w:rFonts w:ascii="Book Antiqua" w:hAnsi="Book Antiqua"/>
          <w:i/>
        </w:rPr>
      </w:pPr>
    </w:p>
    <w:p w:rsidR="00C010B7" w:rsidRDefault="00C010B7" w:rsidP="00A74B1F">
      <w:pPr>
        <w:rPr>
          <w:rFonts w:ascii="Book Antiqua" w:hAnsi="Book Antiqua"/>
          <w:i/>
        </w:rPr>
      </w:pPr>
    </w:p>
    <w:p w:rsidR="00C010B7" w:rsidRDefault="00C010B7" w:rsidP="00A74B1F">
      <w:pPr>
        <w:rPr>
          <w:rFonts w:ascii="Book Antiqua" w:hAnsi="Book Antiqua"/>
          <w:i/>
        </w:rPr>
      </w:pPr>
    </w:p>
    <w:p w:rsidR="00A74B1F" w:rsidRDefault="00A74B1F" w:rsidP="008810E2">
      <w:pPr>
        <w:spacing w:line="480" w:lineRule="auto"/>
        <w:rPr>
          <w:rFonts w:ascii="Book Antiqua" w:hAnsi="Book Antiqua"/>
          <w:i/>
        </w:rPr>
      </w:pPr>
    </w:p>
    <w:p w:rsidR="009734CB" w:rsidRDefault="009734CB" w:rsidP="008810E2">
      <w:pPr>
        <w:spacing w:line="480" w:lineRule="auto"/>
        <w:rPr>
          <w:rFonts w:ascii="Book Antiqua" w:hAnsi="Book Antiqua"/>
          <w:i/>
        </w:rPr>
      </w:pPr>
    </w:p>
    <w:p w:rsidR="009734CB" w:rsidRDefault="009734CB" w:rsidP="008810E2">
      <w:pPr>
        <w:spacing w:line="480" w:lineRule="auto"/>
        <w:rPr>
          <w:rFonts w:ascii="Book Antiqua" w:hAnsi="Book Antiqua"/>
          <w:i/>
        </w:rPr>
      </w:pPr>
    </w:p>
    <w:p w:rsidR="009734CB" w:rsidRDefault="009734CB" w:rsidP="008810E2">
      <w:pPr>
        <w:spacing w:line="480" w:lineRule="auto"/>
        <w:rPr>
          <w:rFonts w:ascii="Book Antiqua" w:hAnsi="Book Antiqua"/>
          <w:i/>
        </w:rPr>
      </w:pPr>
    </w:p>
    <w:p w:rsidR="009734CB" w:rsidRDefault="009734CB" w:rsidP="008810E2">
      <w:pPr>
        <w:spacing w:line="480" w:lineRule="auto"/>
        <w:rPr>
          <w:rFonts w:ascii="Book Antiqua" w:hAnsi="Book Antiqua"/>
          <w:i/>
        </w:rPr>
      </w:pPr>
    </w:p>
    <w:p w:rsidR="009734CB" w:rsidRDefault="009734CB" w:rsidP="008810E2">
      <w:pPr>
        <w:spacing w:line="480" w:lineRule="auto"/>
        <w:rPr>
          <w:rFonts w:ascii="Book Antiqua" w:hAnsi="Book Antiqua"/>
          <w:i/>
        </w:rPr>
      </w:pPr>
    </w:p>
    <w:p w:rsidR="009734CB" w:rsidRDefault="009734CB" w:rsidP="008810E2">
      <w:pPr>
        <w:spacing w:line="480" w:lineRule="auto"/>
        <w:rPr>
          <w:rFonts w:ascii="Book Antiqua" w:hAnsi="Book Antiqua"/>
          <w:i/>
        </w:rPr>
      </w:pPr>
    </w:p>
    <w:p w:rsidR="009734CB" w:rsidRDefault="009734CB" w:rsidP="008810E2">
      <w:pPr>
        <w:spacing w:line="480" w:lineRule="auto"/>
        <w:rPr>
          <w:rFonts w:asciiTheme="minorHAnsi" w:hAnsiTheme="minorHAnsi" w:cstheme="minorHAnsi"/>
          <w:b/>
        </w:rPr>
      </w:pPr>
      <w:bookmarkStart w:id="0" w:name="_GoBack"/>
      <w:bookmarkEnd w:id="0"/>
    </w:p>
    <w:p w:rsidR="00A74B1F" w:rsidRDefault="00A74B1F" w:rsidP="008810E2">
      <w:pPr>
        <w:spacing w:line="480" w:lineRule="auto"/>
        <w:rPr>
          <w:rFonts w:asciiTheme="minorHAnsi" w:hAnsiTheme="minorHAnsi" w:cstheme="minorHAnsi"/>
          <w:b/>
        </w:rPr>
      </w:pPr>
    </w:p>
    <w:p w:rsidR="001F338C" w:rsidRPr="001B69DB" w:rsidRDefault="00B21826" w:rsidP="008810E2">
      <w:pPr>
        <w:spacing w:line="480" w:lineRule="auto"/>
        <w:rPr>
          <w:rFonts w:asciiTheme="minorHAnsi" w:hAnsiTheme="minorHAnsi" w:cstheme="minorHAnsi"/>
          <w:b/>
        </w:rPr>
      </w:pPr>
      <w:r w:rsidRPr="001B69DB">
        <w:rPr>
          <w:rFonts w:asciiTheme="minorHAnsi" w:hAnsiTheme="minorHAnsi" w:cstheme="minorHAnsi"/>
          <w:b/>
        </w:rPr>
        <w:t>Bibliography</w:t>
      </w:r>
    </w:p>
    <w:p w:rsidR="000234C5" w:rsidRPr="004C435B" w:rsidRDefault="000234C5" w:rsidP="008810E2">
      <w:pPr>
        <w:spacing w:line="480" w:lineRule="auto"/>
        <w:rPr>
          <w:rFonts w:asciiTheme="minorHAnsi" w:hAnsiTheme="minorHAnsi" w:cstheme="minorHAnsi"/>
        </w:rPr>
      </w:pPr>
    </w:p>
    <w:p w:rsidR="00B57EBC" w:rsidRPr="00B57EBC" w:rsidRDefault="00B57EBC" w:rsidP="008810E2">
      <w:pPr>
        <w:spacing w:line="480" w:lineRule="auto"/>
        <w:rPr>
          <w:rFonts w:asciiTheme="minorHAnsi" w:hAnsiTheme="minorHAnsi" w:cstheme="minorHAnsi"/>
        </w:rPr>
      </w:pPr>
      <w:r>
        <w:rPr>
          <w:rFonts w:asciiTheme="minorHAnsi" w:hAnsiTheme="minorHAnsi" w:cstheme="minorHAnsi"/>
        </w:rPr>
        <w:lastRenderedPageBreak/>
        <w:t xml:space="preserve">Cantrell, Tom (2011), ‘Max Stafford-Clark and Robin </w:t>
      </w:r>
      <w:proofErr w:type="spellStart"/>
      <w:r>
        <w:rPr>
          <w:rFonts w:asciiTheme="minorHAnsi" w:hAnsiTheme="minorHAnsi" w:cstheme="minorHAnsi"/>
        </w:rPr>
        <w:t>Soans’s</w:t>
      </w:r>
      <w:proofErr w:type="spellEnd"/>
      <w:r>
        <w:rPr>
          <w:rFonts w:asciiTheme="minorHAnsi" w:hAnsiTheme="minorHAnsi" w:cstheme="minorHAnsi"/>
        </w:rPr>
        <w:t xml:space="preserve"> </w:t>
      </w:r>
      <w:r>
        <w:rPr>
          <w:rFonts w:asciiTheme="minorHAnsi" w:hAnsiTheme="minorHAnsi" w:cstheme="minorHAnsi"/>
          <w:i/>
        </w:rPr>
        <w:t xml:space="preserve">Talking to Terrorists: </w:t>
      </w:r>
      <w:r>
        <w:rPr>
          <w:rFonts w:asciiTheme="minorHAnsi" w:hAnsiTheme="minorHAnsi" w:cstheme="minorHAnsi"/>
        </w:rPr>
        <w:t>(Re</w:t>
      </w:r>
      <w:proofErr w:type="gramStart"/>
      <w:r>
        <w:rPr>
          <w:rFonts w:asciiTheme="minorHAnsi" w:hAnsiTheme="minorHAnsi" w:cstheme="minorHAnsi"/>
        </w:rPr>
        <w:t>)considering</w:t>
      </w:r>
      <w:proofErr w:type="gramEnd"/>
      <w:r>
        <w:rPr>
          <w:rFonts w:asciiTheme="minorHAnsi" w:hAnsiTheme="minorHAnsi" w:cstheme="minorHAnsi"/>
        </w:rPr>
        <w:t xml:space="preserve"> the actor-researcher in verbatim theatre’, </w:t>
      </w:r>
      <w:r>
        <w:rPr>
          <w:rFonts w:asciiTheme="minorHAnsi" w:hAnsiTheme="minorHAnsi" w:cstheme="minorHAnsi"/>
          <w:i/>
        </w:rPr>
        <w:t>Studies in Theatre and Performance</w:t>
      </w:r>
      <w:r>
        <w:rPr>
          <w:rFonts w:asciiTheme="minorHAnsi" w:hAnsiTheme="minorHAnsi" w:cstheme="minorHAnsi"/>
        </w:rPr>
        <w:t>, 31:2, pp.167-180.</w:t>
      </w:r>
    </w:p>
    <w:p w:rsidR="00B57EBC" w:rsidRPr="00AD6998" w:rsidRDefault="00AD6998" w:rsidP="00AD6998">
      <w:pPr>
        <w:pStyle w:val="ListParagraph"/>
        <w:numPr>
          <w:ilvl w:val="0"/>
          <w:numId w:val="7"/>
        </w:numPr>
        <w:spacing w:line="480" w:lineRule="auto"/>
        <w:rPr>
          <w:rFonts w:asciiTheme="minorHAnsi" w:hAnsiTheme="minorHAnsi" w:cstheme="minorHAnsi"/>
        </w:rPr>
      </w:pPr>
      <w:r>
        <w:rPr>
          <w:rFonts w:asciiTheme="minorHAnsi" w:hAnsiTheme="minorHAnsi" w:cstheme="minorHAnsi"/>
        </w:rPr>
        <w:t xml:space="preserve"> (2013)</w:t>
      </w:r>
      <w:r w:rsidR="00B57EBC" w:rsidRPr="00AD6998">
        <w:rPr>
          <w:rFonts w:asciiTheme="minorHAnsi" w:hAnsiTheme="minorHAnsi" w:cstheme="minorHAnsi"/>
        </w:rPr>
        <w:t xml:space="preserve"> </w:t>
      </w:r>
      <w:r w:rsidR="00B57EBC" w:rsidRPr="00AD6998">
        <w:rPr>
          <w:rFonts w:asciiTheme="minorHAnsi" w:hAnsiTheme="minorHAnsi" w:cstheme="minorHAnsi"/>
          <w:i/>
        </w:rPr>
        <w:t xml:space="preserve">Acting in Documentary </w:t>
      </w:r>
      <w:r w:rsidR="00B57EBC" w:rsidRPr="00AD6998">
        <w:rPr>
          <w:rFonts w:asciiTheme="minorHAnsi" w:hAnsiTheme="minorHAnsi" w:cstheme="minorHAnsi"/>
        </w:rPr>
        <w:t xml:space="preserve">Theatre, London: Palgrave. </w:t>
      </w:r>
    </w:p>
    <w:p w:rsidR="00B57EBC" w:rsidRDefault="00B57EBC" w:rsidP="008810E2">
      <w:pPr>
        <w:spacing w:line="480" w:lineRule="auto"/>
        <w:rPr>
          <w:rFonts w:asciiTheme="minorHAnsi" w:hAnsiTheme="minorHAnsi" w:cstheme="minorHAnsi"/>
        </w:rPr>
      </w:pPr>
    </w:p>
    <w:p w:rsidR="00B57EBC" w:rsidRPr="00B57EBC" w:rsidRDefault="00B57EBC" w:rsidP="008810E2">
      <w:pPr>
        <w:spacing w:line="480" w:lineRule="auto"/>
        <w:rPr>
          <w:rFonts w:asciiTheme="minorHAnsi" w:hAnsiTheme="minorHAnsi" w:cstheme="minorHAnsi"/>
        </w:rPr>
      </w:pPr>
      <w:r>
        <w:rPr>
          <w:rFonts w:asciiTheme="minorHAnsi" w:hAnsiTheme="minorHAnsi" w:cstheme="minorHAnsi"/>
        </w:rPr>
        <w:t xml:space="preserve">Cantrell, Tom and </w:t>
      </w:r>
      <w:proofErr w:type="spellStart"/>
      <w:r>
        <w:rPr>
          <w:rFonts w:asciiTheme="minorHAnsi" w:hAnsiTheme="minorHAnsi" w:cstheme="minorHAnsi"/>
        </w:rPr>
        <w:t>Luckhurst</w:t>
      </w:r>
      <w:proofErr w:type="spellEnd"/>
      <w:r>
        <w:rPr>
          <w:rFonts w:asciiTheme="minorHAnsi" w:hAnsiTheme="minorHAnsi" w:cstheme="minorHAnsi"/>
        </w:rPr>
        <w:t xml:space="preserve">, Mary (2010), </w:t>
      </w:r>
      <w:r>
        <w:rPr>
          <w:rFonts w:asciiTheme="minorHAnsi" w:hAnsiTheme="minorHAnsi" w:cstheme="minorHAnsi"/>
          <w:i/>
        </w:rPr>
        <w:t>Playing for Real: Actors on Playing Real People</w:t>
      </w:r>
      <w:r>
        <w:rPr>
          <w:rFonts w:asciiTheme="minorHAnsi" w:hAnsiTheme="minorHAnsi" w:cstheme="minorHAnsi"/>
        </w:rPr>
        <w:t>, London: Palgrave.</w:t>
      </w:r>
    </w:p>
    <w:p w:rsidR="00B57EBC" w:rsidRDefault="00B57EBC" w:rsidP="008810E2">
      <w:pPr>
        <w:spacing w:line="480" w:lineRule="auto"/>
        <w:rPr>
          <w:rFonts w:asciiTheme="minorHAnsi" w:hAnsiTheme="minorHAnsi" w:cstheme="minorHAnsi"/>
        </w:rPr>
      </w:pPr>
    </w:p>
    <w:p w:rsidR="00B21826" w:rsidRPr="004C435B" w:rsidRDefault="00B21826" w:rsidP="008810E2">
      <w:pPr>
        <w:spacing w:line="480" w:lineRule="auto"/>
        <w:rPr>
          <w:rFonts w:asciiTheme="minorHAnsi" w:hAnsiTheme="minorHAnsi" w:cstheme="minorHAnsi"/>
        </w:rPr>
      </w:pPr>
      <w:r w:rsidRPr="004C435B">
        <w:rPr>
          <w:rFonts w:asciiTheme="minorHAnsi" w:hAnsiTheme="minorHAnsi" w:cstheme="minorHAnsi"/>
        </w:rPr>
        <w:t xml:space="preserve">Century Films </w:t>
      </w:r>
      <w:r w:rsidR="000234C5" w:rsidRPr="004C435B">
        <w:rPr>
          <w:rFonts w:asciiTheme="minorHAnsi" w:hAnsiTheme="minorHAnsi" w:cstheme="minorHAnsi"/>
        </w:rPr>
        <w:t>(2007)</w:t>
      </w:r>
      <w:r w:rsidR="006F51BA">
        <w:rPr>
          <w:rFonts w:asciiTheme="minorHAnsi" w:hAnsiTheme="minorHAnsi" w:cstheme="minorHAnsi"/>
        </w:rPr>
        <w:t>,</w:t>
      </w:r>
      <w:r w:rsidR="001B69DB">
        <w:rPr>
          <w:rFonts w:asciiTheme="minorHAnsi" w:hAnsiTheme="minorHAnsi" w:cstheme="minorHAnsi"/>
        </w:rPr>
        <w:t xml:space="preserve"> website:</w:t>
      </w:r>
      <w:r w:rsidR="00AC53D8">
        <w:rPr>
          <w:rFonts w:asciiTheme="minorHAnsi" w:hAnsiTheme="minorHAnsi" w:cstheme="minorHAnsi"/>
        </w:rPr>
        <w:t xml:space="preserve"> </w:t>
      </w:r>
      <w:hyperlink r:id="rId9" w:history="1">
        <w:r w:rsidR="00292CB1" w:rsidRPr="004C435B">
          <w:rPr>
            <w:rStyle w:val="Hyperlink"/>
            <w:rFonts w:asciiTheme="minorHAnsi" w:hAnsiTheme="minorHAnsi" w:cstheme="minorHAnsi"/>
          </w:rPr>
          <w:t>http://www.centuryfilmsltd.com/consent.htm</w:t>
        </w:r>
      </w:hyperlink>
    </w:p>
    <w:p w:rsidR="00292CB1" w:rsidRPr="004C435B" w:rsidRDefault="00292CB1" w:rsidP="008810E2">
      <w:pPr>
        <w:spacing w:line="480" w:lineRule="auto"/>
        <w:rPr>
          <w:rFonts w:asciiTheme="minorHAnsi" w:hAnsiTheme="minorHAnsi" w:cstheme="minorHAnsi"/>
        </w:rPr>
      </w:pPr>
    </w:p>
    <w:p w:rsidR="006F51BA" w:rsidRPr="006F51BA" w:rsidRDefault="006F51BA" w:rsidP="008810E2">
      <w:pPr>
        <w:spacing w:line="480" w:lineRule="auto"/>
        <w:rPr>
          <w:rFonts w:asciiTheme="minorHAnsi" w:hAnsiTheme="minorHAnsi" w:cstheme="minorHAnsi"/>
          <w:i/>
        </w:rPr>
      </w:pPr>
      <w:r w:rsidRPr="004C435B">
        <w:rPr>
          <w:rFonts w:asciiTheme="minorHAnsi" w:hAnsiTheme="minorHAnsi" w:cstheme="minorHAnsi"/>
        </w:rPr>
        <w:t xml:space="preserve">Cook, </w:t>
      </w:r>
      <w:r>
        <w:rPr>
          <w:rFonts w:asciiTheme="minorHAnsi" w:hAnsiTheme="minorHAnsi" w:cstheme="minorHAnsi"/>
        </w:rPr>
        <w:t>John R (2010)</w:t>
      </w:r>
      <w:r w:rsidR="00AD6998">
        <w:rPr>
          <w:rFonts w:asciiTheme="minorHAnsi" w:hAnsiTheme="minorHAnsi" w:cstheme="minorHAnsi"/>
        </w:rPr>
        <w:t>,</w:t>
      </w:r>
      <w:r>
        <w:rPr>
          <w:rFonts w:asciiTheme="minorHAnsi" w:hAnsiTheme="minorHAnsi" w:cstheme="minorHAnsi"/>
        </w:rPr>
        <w:t xml:space="preserve"> ‘Don’t forget to look </w:t>
      </w:r>
      <w:r>
        <w:rPr>
          <w:rFonts w:asciiTheme="minorHAnsi" w:hAnsiTheme="minorHAnsi" w:cstheme="minorHAnsi"/>
          <w:i/>
        </w:rPr>
        <w:t xml:space="preserve">into </w:t>
      </w:r>
      <w:r>
        <w:rPr>
          <w:rFonts w:asciiTheme="minorHAnsi" w:hAnsiTheme="minorHAnsi" w:cstheme="minorHAnsi"/>
        </w:rPr>
        <w:t>the camera!</w:t>
      </w:r>
      <w:proofErr w:type="gramStart"/>
      <w:r>
        <w:rPr>
          <w:rFonts w:asciiTheme="minorHAnsi" w:hAnsiTheme="minorHAnsi" w:cstheme="minorHAnsi"/>
        </w:rPr>
        <w:t>’:</w:t>
      </w:r>
      <w:proofErr w:type="gramEnd"/>
      <w:r>
        <w:rPr>
          <w:rFonts w:asciiTheme="minorHAnsi" w:hAnsiTheme="minorHAnsi" w:cstheme="minorHAnsi"/>
        </w:rPr>
        <w:t xml:space="preserve"> Peter Watkins’ approach to acting with facts’, </w:t>
      </w:r>
      <w:r>
        <w:rPr>
          <w:rFonts w:asciiTheme="minorHAnsi" w:hAnsiTheme="minorHAnsi" w:cstheme="minorHAnsi"/>
          <w:i/>
        </w:rPr>
        <w:t>Studies in Documentary Film</w:t>
      </w:r>
      <w:r>
        <w:rPr>
          <w:rFonts w:asciiTheme="minorHAnsi" w:hAnsiTheme="minorHAnsi" w:cstheme="minorHAnsi"/>
        </w:rPr>
        <w:t xml:space="preserve">, </w:t>
      </w:r>
      <w:r w:rsidRPr="006F51BA">
        <w:rPr>
          <w:rFonts w:asciiTheme="minorHAnsi" w:hAnsiTheme="minorHAnsi" w:cstheme="minorHAnsi"/>
        </w:rPr>
        <w:t>4:3</w:t>
      </w:r>
      <w:r>
        <w:rPr>
          <w:rFonts w:asciiTheme="minorHAnsi" w:hAnsiTheme="minorHAnsi" w:cstheme="minorHAnsi"/>
        </w:rPr>
        <w:t>, pp.227-240.</w:t>
      </w:r>
    </w:p>
    <w:p w:rsidR="006F51BA" w:rsidRDefault="006F51BA" w:rsidP="008810E2">
      <w:pPr>
        <w:spacing w:line="480" w:lineRule="auto"/>
        <w:rPr>
          <w:rFonts w:asciiTheme="minorHAnsi" w:hAnsiTheme="minorHAnsi" w:cstheme="minorHAnsi"/>
        </w:rPr>
      </w:pPr>
    </w:p>
    <w:p w:rsidR="009825FF" w:rsidRDefault="009825FF" w:rsidP="008810E2">
      <w:pPr>
        <w:spacing w:line="480" w:lineRule="auto"/>
        <w:rPr>
          <w:rFonts w:asciiTheme="minorHAnsi" w:hAnsiTheme="minorHAnsi" w:cstheme="minorHAnsi"/>
        </w:rPr>
      </w:pPr>
      <w:r w:rsidRPr="004C435B">
        <w:rPr>
          <w:rFonts w:asciiTheme="minorHAnsi" w:hAnsiTheme="minorHAnsi" w:cstheme="minorHAnsi"/>
        </w:rPr>
        <w:t xml:space="preserve">Corner, John </w:t>
      </w:r>
      <w:r>
        <w:rPr>
          <w:rFonts w:asciiTheme="minorHAnsi" w:hAnsiTheme="minorHAnsi" w:cstheme="minorHAnsi"/>
        </w:rPr>
        <w:t xml:space="preserve">(1999), </w:t>
      </w:r>
      <w:r>
        <w:rPr>
          <w:rFonts w:asciiTheme="minorHAnsi" w:hAnsiTheme="minorHAnsi" w:cstheme="minorHAnsi"/>
          <w:i/>
        </w:rPr>
        <w:t>Critical Ideas in Television Studies</w:t>
      </w:r>
      <w:r>
        <w:rPr>
          <w:rFonts w:asciiTheme="minorHAnsi" w:hAnsiTheme="minorHAnsi" w:cstheme="minorHAnsi"/>
        </w:rPr>
        <w:t xml:space="preserve">, Oxford: Oxford University Press. </w:t>
      </w:r>
    </w:p>
    <w:p w:rsidR="009825FF" w:rsidRPr="009825FF" w:rsidRDefault="009825FF" w:rsidP="008810E2">
      <w:pPr>
        <w:spacing w:line="480" w:lineRule="auto"/>
        <w:rPr>
          <w:rFonts w:asciiTheme="minorHAnsi" w:hAnsiTheme="minorHAnsi" w:cstheme="minorHAnsi"/>
        </w:rPr>
      </w:pPr>
    </w:p>
    <w:p w:rsidR="00B57EBC" w:rsidRPr="006F51BA" w:rsidRDefault="00B57EBC" w:rsidP="008810E2">
      <w:pPr>
        <w:spacing w:line="480" w:lineRule="auto"/>
        <w:rPr>
          <w:rFonts w:asciiTheme="minorHAnsi" w:hAnsiTheme="minorHAnsi" w:cstheme="minorHAnsi"/>
          <w:i/>
        </w:rPr>
      </w:pPr>
      <w:proofErr w:type="spellStart"/>
      <w:r w:rsidRPr="004C435B">
        <w:rPr>
          <w:rFonts w:asciiTheme="minorHAnsi" w:hAnsiTheme="minorHAnsi" w:cstheme="minorHAnsi"/>
        </w:rPr>
        <w:t>Lacey</w:t>
      </w:r>
      <w:proofErr w:type="spellEnd"/>
      <w:r>
        <w:rPr>
          <w:rFonts w:asciiTheme="minorHAnsi" w:hAnsiTheme="minorHAnsi" w:cstheme="minorHAnsi"/>
        </w:rPr>
        <w:t>,</w:t>
      </w:r>
      <w:r w:rsidRPr="004C435B">
        <w:rPr>
          <w:rFonts w:asciiTheme="minorHAnsi" w:hAnsiTheme="minorHAnsi" w:cstheme="minorHAnsi"/>
        </w:rPr>
        <w:t xml:space="preserve"> Stephen and McElroy</w:t>
      </w:r>
      <w:r>
        <w:rPr>
          <w:rFonts w:asciiTheme="minorHAnsi" w:hAnsiTheme="minorHAnsi" w:cstheme="minorHAnsi"/>
        </w:rPr>
        <w:t>,</w:t>
      </w:r>
      <w:r w:rsidRPr="004C435B">
        <w:rPr>
          <w:rFonts w:asciiTheme="minorHAnsi" w:hAnsiTheme="minorHAnsi" w:cstheme="minorHAnsi"/>
        </w:rPr>
        <w:t xml:space="preserve"> Ruth</w:t>
      </w:r>
      <w:r>
        <w:rPr>
          <w:rFonts w:asciiTheme="minorHAnsi" w:hAnsiTheme="minorHAnsi" w:cstheme="minorHAnsi"/>
        </w:rPr>
        <w:t xml:space="preserve"> (2010), ‘Real performance: Ordinary people and the ‘problem’ of acting in constructed documentaries’, </w:t>
      </w:r>
      <w:r>
        <w:rPr>
          <w:rFonts w:asciiTheme="minorHAnsi" w:hAnsiTheme="minorHAnsi" w:cstheme="minorHAnsi"/>
          <w:i/>
        </w:rPr>
        <w:t>Studies in Documentary Film</w:t>
      </w:r>
      <w:r>
        <w:rPr>
          <w:rFonts w:asciiTheme="minorHAnsi" w:hAnsiTheme="minorHAnsi" w:cstheme="minorHAnsi"/>
        </w:rPr>
        <w:t xml:space="preserve">, </w:t>
      </w:r>
      <w:r w:rsidRPr="006F51BA">
        <w:rPr>
          <w:rFonts w:asciiTheme="minorHAnsi" w:hAnsiTheme="minorHAnsi" w:cstheme="minorHAnsi"/>
        </w:rPr>
        <w:t>4:3</w:t>
      </w:r>
      <w:r>
        <w:rPr>
          <w:rFonts w:asciiTheme="minorHAnsi" w:hAnsiTheme="minorHAnsi" w:cstheme="minorHAnsi"/>
        </w:rPr>
        <w:t>, pp.253-266.</w:t>
      </w:r>
    </w:p>
    <w:p w:rsidR="00B57EBC" w:rsidRDefault="00B57EBC" w:rsidP="008810E2">
      <w:pPr>
        <w:spacing w:line="480" w:lineRule="auto"/>
        <w:rPr>
          <w:rFonts w:asciiTheme="minorHAnsi" w:hAnsiTheme="minorHAnsi" w:cstheme="minorHAnsi"/>
        </w:rPr>
      </w:pPr>
    </w:p>
    <w:p w:rsidR="008C32AA" w:rsidRDefault="008C32AA" w:rsidP="008810E2">
      <w:pPr>
        <w:spacing w:line="480" w:lineRule="auto"/>
        <w:rPr>
          <w:rFonts w:asciiTheme="minorHAnsi" w:hAnsiTheme="minorHAnsi" w:cstheme="minorHAnsi"/>
        </w:rPr>
      </w:pPr>
      <w:proofErr w:type="spellStart"/>
      <w:r>
        <w:rPr>
          <w:rFonts w:asciiTheme="minorHAnsi" w:hAnsiTheme="minorHAnsi" w:cstheme="minorHAnsi"/>
        </w:rPr>
        <w:t>Madeley</w:t>
      </w:r>
      <w:proofErr w:type="spellEnd"/>
      <w:r>
        <w:rPr>
          <w:rFonts w:asciiTheme="minorHAnsi" w:hAnsiTheme="minorHAnsi" w:cstheme="minorHAnsi"/>
        </w:rPr>
        <w:t>, Anna (2013), interview with author, London</w:t>
      </w:r>
      <w:r w:rsidR="00AD6998">
        <w:rPr>
          <w:rFonts w:asciiTheme="minorHAnsi" w:hAnsiTheme="minorHAnsi" w:cstheme="minorHAnsi"/>
        </w:rPr>
        <w:t xml:space="preserve">, </w:t>
      </w:r>
      <w:r w:rsidR="00AD6998" w:rsidRPr="006F51BA">
        <w:rPr>
          <w:rFonts w:asciiTheme="minorHAnsi" w:hAnsiTheme="minorHAnsi"/>
        </w:rPr>
        <w:t>15 February</w:t>
      </w:r>
      <w:r>
        <w:rPr>
          <w:rFonts w:asciiTheme="minorHAnsi" w:hAnsiTheme="minorHAnsi" w:cstheme="minorHAnsi"/>
        </w:rPr>
        <w:t>.</w:t>
      </w:r>
    </w:p>
    <w:p w:rsidR="008C32AA" w:rsidRDefault="008C32AA" w:rsidP="008810E2">
      <w:pPr>
        <w:spacing w:line="480" w:lineRule="auto"/>
        <w:rPr>
          <w:rFonts w:asciiTheme="minorHAnsi" w:hAnsiTheme="minorHAnsi" w:cstheme="minorHAnsi"/>
        </w:rPr>
      </w:pPr>
    </w:p>
    <w:p w:rsidR="008B0221" w:rsidRPr="008B0221" w:rsidRDefault="008B0221" w:rsidP="008810E2">
      <w:pPr>
        <w:spacing w:line="480" w:lineRule="auto"/>
        <w:rPr>
          <w:rFonts w:asciiTheme="minorHAnsi" w:hAnsiTheme="minorHAnsi" w:cstheme="minorHAnsi"/>
        </w:rPr>
      </w:pPr>
      <w:r>
        <w:rPr>
          <w:rFonts w:asciiTheme="minorHAnsi" w:hAnsiTheme="minorHAnsi" w:cstheme="minorHAnsi"/>
        </w:rPr>
        <w:t xml:space="preserve">Maloney, Anna (2007), </w:t>
      </w:r>
      <w:r>
        <w:rPr>
          <w:rFonts w:asciiTheme="minorHAnsi" w:hAnsiTheme="minorHAnsi" w:cstheme="minorHAnsi"/>
          <w:i/>
        </w:rPr>
        <w:t>Consent</w:t>
      </w:r>
      <w:r>
        <w:rPr>
          <w:rFonts w:asciiTheme="minorHAnsi" w:hAnsiTheme="minorHAnsi" w:cstheme="minorHAnsi"/>
        </w:rPr>
        <w:t>, Century Films.</w:t>
      </w:r>
    </w:p>
    <w:p w:rsidR="008C32AA" w:rsidRDefault="008C32AA" w:rsidP="008810E2">
      <w:pPr>
        <w:spacing w:line="480" w:lineRule="auto"/>
        <w:rPr>
          <w:rFonts w:asciiTheme="minorHAnsi" w:hAnsiTheme="minorHAnsi" w:cstheme="minorHAnsi"/>
        </w:rPr>
      </w:pPr>
    </w:p>
    <w:p w:rsidR="008C32AA" w:rsidRDefault="008C32AA" w:rsidP="008810E2">
      <w:pPr>
        <w:spacing w:line="480" w:lineRule="auto"/>
        <w:rPr>
          <w:rFonts w:asciiTheme="minorHAnsi" w:hAnsiTheme="minorHAnsi" w:cstheme="minorHAnsi"/>
        </w:rPr>
      </w:pPr>
      <w:r w:rsidRPr="004C435B">
        <w:rPr>
          <w:rFonts w:asciiTheme="minorHAnsi" w:hAnsiTheme="minorHAnsi" w:cstheme="minorHAnsi"/>
        </w:rPr>
        <w:lastRenderedPageBreak/>
        <w:t>Nichols</w:t>
      </w:r>
      <w:r>
        <w:rPr>
          <w:rFonts w:asciiTheme="minorHAnsi" w:hAnsiTheme="minorHAnsi" w:cstheme="minorHAnsi"/>
        </w:rPr>
        <w:t>, Bill</w:t>
      </w:r>
      <w:r w:rsidR="00AD6998">
        <w:rPr>
          <w:rFonts w:asciiTheme="minorHAnsi" w:hAnsiTheme="minorHAnsi" w:cstheme="minorHAnsi"/>
        </w:rPr>
        <w:t xml:space="preserve"> </w:t>
      </w:r>
      <w:r>
        <w:rPr>
          <w:rFonts w:asciiTheme="minorHAnsi" w:hAnsiTheme="minorHAnsi" w:cstheme="minorHAnsi"/>
        </w:rPr>
        <w:t>(</w:t>
      </w:r>
      <w:r w:rsidRPr="004C435B">
        <w:rPr>
          <w:rFonts w:asciiTheme="minorHAnsi" w:hAnsiTheme="minorHAnsi" w:cstheme="minorHAnsi"/>
        </w:rPr>
        <w:t>1992</w:t>
      </w:r>
      <w:r>
        <w:rPr>
          <w:rFonts w:asciiTheme="minorHAnsi" w:hAnsiTheme="minorHAnsi" w:cstheme="minorHAnsi"/>
        </w:rPr>
        <w:t>), ‘“Getting to Know You...</w:t>
      </w:r>
      <w:proofErr w:type="gramStart"/>
      <w:r>
        <w:rPr>
          <w:rFonts w:asciiTheme="minorHAnsi" w:hAnsiTheme="minorHAnsi" w:cstheme="minorHAnsi"/>
        </w:rPr>
        <w:t>”:</w:t>
      </w:r>
      <w:proofErr w:type="gramEnd"/>
      <w:r>
        <w:rPr>
          <w:rFonts w:asciiTheme="minorHAnsi" w:hAnsiTheme="minorHAnsi" w:cstheme="minorHAnsi"/>
        </w:rPr>
        <w:t xml:space="preserve"> Knowledge, Power, and the Body’ in </w:t>
      </w:r>
      <w:r>
        <w:rPr>
          <w:rFonts w:asciiTheme="minorHAnsi" w:hAnsiTheme="minorHAnsi" w:cstheme="minorHAnsi"/>
          <w:i/>
        </w:rPr>
        <w:t>Theorising Documentary</w:t>
      </w:r>
      <w:r>
        <w:rPr>
          <w:rFonts w:asciiTheme="minorHAnsi" w:hAnsiTheme="minorHAnsi" w:cstheme="minorHAnsi"/>
        </w:rPr>
        <w:t xml:space="preserve">, London: </w:t>
      </w:r>
      <w:proofErr w:type="spellStart"/>
      <w:r>
        <w:rPr>
          <w:rFonts w:asciiTheme="minorHAnsi" w:hAnsiTheme="minorHAnsi" w:cstheme="minorHAnsi"/>
        </w:rPr>
        <w:t>Routledge</w:t>
      </w:r>
      <w:proofErr w:type="spellEnd"/>
      <w:r>
        <w:rPr>
          <w:rFonts w:asciiTheme="minorHAnsi" w:hAnsiTheme="minorHAnsi" w:cstheme="minorHAnsi"/>
        </w:rPr>
        <w:t>, pp.174-93.</w:t>
      </w:r>
    </w:p>
    <w:p w:rsidR="008C32AA" w:rsidRDefault="008C32AA" w:rsidP="008810E2">
      <w:pPr>
        <w:spacing w:line="480" w:lineRule="auto"/>
        <w:rPr>
          <w:rFonts w:asciiTheme="minorHAnsi" w:hAnsiTheme="minorHAnsi" w:cstheme="minorHAnsi"/>
        </w:rPr>
      </w:pPr>
    </w:p>
    <w:p w:rsidR="00CE4A22" w:rsidRDefault="000234C5" w:rsidP="008810E2">
      <w:pPr>
        <w:spacing w:line="480" w:lineRule="auto"/>
        <w:rPr>
          <w:rFonts w:asciiTheme="minorHAnsi" w:hAnsiTheme="minorHAnsi" w:cstheme="minorHAnsi"/>
        </w:rPr>
      </w:pPr>
      <w:r w:rsidRPr="004C435B">
        <w:rPr>
          <w:rFonts w:asciiTheme="minorHAnsi" w:hAnsiTheme="minorHAnsi" w:cstheme="minorHAnsi"/>
        </w:rPr>
        <w:t xml:space="preserve">Paget, Derek (1998), </w:t>
      </w:r>
      <w:r w:rsidRPr="004C435B">
        <w:rPr>
          <w:rFonts w:asciiTheme="minorHAnsi" w:hAnsiTheme="minorHAnsi" w:cstheme="minorHAnsi"/>
          <w:i/>
        </w:rPr>
        <w:t>No Other Way to Tell It: Docudrama on Film and Television</w:t>
      </w:r>
      <w:r w:rsidRPr="004C435B">
        <w:rPr>
          <w:rFonts w:asciiTheme="minorHAnsi" w:hAnsiTheme="minorHAnsi" w:cstheme="minorHAnsi"/>
        </w:rPr>
        <w:t>, Manchester: Manchester University Press.</w:t>
      </w:r>
    </w:p>
    <w:p w:rsidR="009825FF" w:rsidRPr="00AD6998" w:rsidRDefault="009825FF" w:rsidP="00AD6998">
      <w:pPr>
        <w:pStyle w:val="ListParagraph"/>
        <w:numPr>
          <w:ilvl w:val="0"/>
          <w:numId w:val="6"/>
        </w:numPr>
        <w:spacing w:line="480" w:lineRule="auto"/>
        <w:rPr>
          <w:rFonts w:asciiTheme="minorHAnsi" w:hAnsiTheme="minorHAnsi" w:cstheme="minorHAnsi"/>
        </w:rPr>
      </w:pPr>
      <w:r w:rsidRPr="00AD6998">
        <w:rPr>
          <w:rFonts w:asciiTheme="minorHAnsi" w:hAnsiTheme="minorHAnsi" w:cstheme="minorHAnsi"/>
        </w:rPr>
        <w:t xml:space="preserve"> (2011</w:t>
      </w:r>
      <w:r w:rsidR="00AD6998">
        <w:rPr>
          <w:rFonts w:asciiTheme="minorHAnsi" w:hAnsiTheme="minorHAnsi" w:cstheme="minorHAnsi"/>
        </w:rPr>
        <w:t>)</w:t>
      </w:r>
      <w:r w:rsidRPr="00AD6998">
        <w:rPr>
          <w:rFonts w:asciiTheme="minorHAnsi" w:hAnsiTheme="minorHAnsi" w:cstheme="minorHAnsi"/>
        </w:rPr>
        <w:t xml:space="preserve"> </w:t>
      </w:r>
      <w:r w:rsidRPr="00AD6998">
        <w:rPr>
          <w:rFonts w:asciiTheme="minorHAnsi" w:hAnsiTheme="minorHAnsi" w:cstheme="minorHAnsi"/>
          <w:i/>
        </w:rPr>
        <w:t>No Other Way to Tell It: Docudrama on Film and Television (Second Edition)</w:t>
      </w:r>
      <w:r w:rsidRPr="00AD6998">
        <w:rPr>
          <w:rFonts w:asciiTheme="minorHAnsi" w:hAnsiTheme="minorHAnsi" w:cstheme="minorHAnsi"/>
        </w:rPr>
        <w:t>, Manchester: Manchester University Press.</w:t>
      </w:r>
    </w:p>
    <w:p w:rsidR="009825FF" w:rsidRDefault="009825FF" w:rsidP="008810E2">
      <w:pPr>
        <w:spacing w:line="480" w:lineRule="auto"/>
        <w:rPr>
          <w:rFonts w:asciiTheme="minorHAnsi" w:hAnsiTheme="minorHAnsi" w:cstheme="minorHAnsi"/>
        </w:rPr>
      </w:pPr>
    </w:p>
    <w:p w:rsidR="008B0221" w:rsidRPr="004C435B" w:rsidRDefault="008B0221" w:rsidP="008810E2">
      <w:pPr>
        <w:spacing w:line="480" w:lineRule="auto"/>
        <w:rPr>
          <w:rFonts w:asciiTheme="minorHAnsi" w:hAnsiTheme="minorHAnsi" w:cstheme="minorHAnsi"/>
        </w:rPr>
      </w:pPr>
      <w:r w:rsidRPr="004C435B">
        <w:rPr>
          <w:rFonts w:asciiTheme="minorHAnsi" w:hAnsiTheme="minorHAnsi" w:cstheme="minorHAnsi"/>
        </w:rPr>
        <w:t>Rosenthal</w:t>
      </w:r>
      <w:r>
        <w:rPr>
          <w:rFonts w:asciiTheme="minorHAnsi" w:hAnsiTheme="minorHAnsi" w:cstheme="minorHAnsi"/>
        </w:rPr>
        <w:t>,</w:t>
      </w:r>
      <w:r w:rsidRPr="004C435B">
        <w:rPr>
          <w:rFonts w:asciiTheme="minorHAnsi" w:hAnsiTheme="minorHAnsi" w:cstheme="minorHAnsi"/>
        </w:rPr>
        <w:t xml:space="preserve"> Alan </w:t>
      </w:r>
      <w:r>
        <w:rPr>
          <w:rFonts w:asciiTheme="minorHAnsi" w:hAnsiTheme="minorHAnsi" w:cstheme="minorHAnsi"/>
        </w:rPr>
        <w:t>(1999),</w:t>
      </w:r>
      <w:r w:rsidR="001B69DB">
        <w:rPr>
          <w:rFonts w:asciiTheme="minorHAnsi" w:hAnsiTheme="minorHAnsi" w:cstheme="minorHAnsi"/>
        </w:rPr>
        <w:t xml:space="preserve"> </w:t>
      </w:r>
      <w:r w:rsidRPr="004C435B">
        <w:rPr>
          <w:rFonts w:asciiTheme="minorHAnsi" w:hAnsiTheme="minorHAnsi" w:cstheme="minorHAnsi"/>
          <w:i/>
        </w:rPr>
        <w:t>Why Docudrama? Fact-Fiction on Film and TV</w:t>
      </w:r>
      <w:r>
        <w:rPr>
          <w:rFonts w:asciiTheme="minorHAnsi" w:hAnsiTheme="minorHAnsi" w:cstheme="minorHAnsi"/>
        </w:rPr>
        <w:t xml:space="preserve">, Illinois: Southern Illinois University Press. </w:t>
      </w:r>
    </w:p>
    <w:p w:rsidR="008B0221" w:rsidRDefault="008B0221" w:rsidP="008810E2">
      <w:pPr>
        <w:spacing w:line="480" w:lineRule="auto"/>
        <w:rPr>
          <w:rFonts w:asciiTheme="minorHAnsi" w:hAnsiTheme="minorHAnsi" w:cstheme="minorHAnsi"/>
        </w:rPr>
      </w:pPr>
    </w:p>
    <w:p w:rsidR="008A295B" w:rsidRDefault="008A295B" w:rsidP="008810E2">
      <w:pPr>
        <w:spacing w:line="480" w:lineRule="auto"/>
        <w:rPr>
          <w:rFonts w:asciiTheme="minorHAnsi" w:hAnsiTheme="minorHAnsi" w:cstheme="minorHAnsi"/>
        </w:rPr>
      </w:pPr>
      <w:r>
        <w:rPr>
          <w:rFonts w:asciiTheme="minorHAnsi" w:hAnsiTheme="minorHAnsi" w:cstheme="minorHAnsi"/>
        </w:rPr>
        <w:t xml:space="preserve">Stanislavski, Konstantin (2008) (Trans. Jean Benedetti), </w:t>
      </w:r>
      <w:r>
        <w:rPr>
          <w:rFonts w:asciiTheme="minorHAnsi" w:hAnsiTheme="minorHAnsi" w:cstheme="minorHAnsi"/>
          <w:i/>
        </w:rPr>
        <w:t>An Actor’s Work</w:t>
      </w:r>
      <w:r>
        <w:rPr>
          <w:rFonts w:asciiTheme="minorHAnsi" w:hAnsiTheme="minorHAnsi" w:cstheme="minorHAnsi"/>
        </w:rPr>
        <w:t xml:space="preserve">, London: </w:t>
      </w:r>
      <w:proofErr w:type="spellStart"/>
      <w:r>
        <w:rPr>
          <w:rFonts w:asciiTheme="minorHAnsi" w:hAnsiTheme="minorHAnsi" w:cstheme="minorHAnsi"/>
        </w:rPr>
        <w:t>Routledge</w:t>
      </w:r>
      <w:proofErr w:type="spellEnd"/>
      <w:r>
        <w:rPr>
          <w:rFonts w:asciiTheme="minorHAnsi" w:hAnsiTheme="minorHAnsi" w:cstheme="minorHAnsi"/>
        </w:rPr>
        <w:t>.</w:t>
      </w:r>
    </w:p>
    <w:p w:rsidR="008A295B" w:rsidRDefault="008A295B" w:rsidP="008810E2">
      <w:pPr>
        <w:spacing w:line="480" w:lineRule="auto"/>
        <w:rPr>
          <w:rFonts w:asciiTheme="minorHAnsi" w:hAnsiTheme="minorHAnsi" w:cstheme="minorHAnsi"/>
        </w:rPr>
      </w:pPr>
    </w:p>
    <w:p w:rsidR="006F51BA" w:rsidRPr="008C32AA" w:rsidRDefault="008A295B" w:rsidP="008810E2">
      <w:pPr>
        <w:spacing w:line="480" w:lineRule="auto"/>
        <w:rPr>
          <w:rFonts w:asciiTheme="minorHAnsi" w:hAnsiTheme="minorHAnsi" w:cstheme="minorHAnsi"/>
          <w:i/>
        </w:rPr>
      </w:pPr>
      <w:r w:rsidRPr="004C435B">
        <w:rPr>
          <w:rFonts w:asciiTheme="minorHAnsi" w:hAnsiTheme="minorHAnsi" w:cstheme="minorHAnsi"/>
        </w:rPr>
        <w:t>Sutherland</w:t>
      </w:r>
      <w:r>
        <w:rPr>
          <w:rFonts w:asciiTheme="minorHAnsi" w:hAnsiTheme="minorHAnsi" w:cstheme="minorHAnsi"/>
        </w:rPr>
        <w:t>,</w:t>
      </w:r>
      <w:r w:rsidRPr="004C435B">
        <w:rPr>
          <w:rFonts w:asciiTheme="minorHAnsi" w:hAnsiTheme="minorHAnsi" w:cstheme="minorHAnsi"/>
        </w:rPr>
        <w:t xml:space="preserve"> Heather</w:t>
      </w:r>
      <w:r>
        <w:rPr>
          <w:rFonts w:asciiTheme="minorHAnsi" w:hAnsiTheme="minorHAnsi" w:cstheme="minorHAnsi"/>
        </w:rPr>
        <w:t xml:space="preserve"> (2010)</w:t>
      </w:r>
      <w:r w:rsidRPr="004C435B">
        <w:rPr>
          <w:rFonts w:asciiTheme="minorHAnsi" w:hAnsiTheme="minorHAnsi" w:cstheme="minorHAnsi"/>
        </w:rPr>
        <w:t>,</w:t>
      </w:r>
      <w:r>
        <w:rPr>
          <w:rFonts w:asciiTheme="minorHAnsi" w:hAnsiTheme="minorHAnsi" w:cstheme="minorHAnsi"/>
        </w:rPr>
        <w:t xml:space="preserve"> </w:t>
      </w:r>
      <w:r w:rsidR="001B69DB">
        <w:rPr>
          <w:rFonts w:asciiTheme="minorHAnsi" w:hAnsiTheme="minorHAnsi" w:cstheme="minorHAnsi"/>
        </w:rPr>
        <w:t>‘“Embedded”</w:t>
      </w:r>
      <w:r>
        <w:rPr>
          <w:rFonts w:asciiTheme="minorHAnsi" w:hAnsiTheme="minorHAnsi" w:cstheme="minorHAnsi"/>
        </w:rPr>
        <w:t xml:space="preserve"> Actors as markers of authenticity: Acting the real in Troubles’ docudramas’, </w:t>
      </w:r>
      <w:r>
        <w:rPr>
          <w:rFonts w:asciiTheme="minorHAnsi" w:hAnsiTheme="minorHAnsi" w:cstheme="minorHAnsi"/>
          <w:i/>
        </w:rPr>
        <w:t>Studies in Documentary Film</w:t>
      </w:r>
      <w:r>
        <w:rPr>
          <w:rFonts w:asciiTheme="minorHAnsi" w:hAnsiTheme="minorHAnsi" w:cstheme="minorHAnsi"/>
        </w:rPr>
        <w:t xml:space="preserve">, </w:t>
      </w:r>
      <w:r w:rsidRPr="006F51BA">
        <w:rPr>
          <w:rFonts w:asciiTheme="minorHAnsi" w:hAnsiTheme="minorHAnsi" w:cstheme="minorHAnsi"/>
        </w:rPr>
        <w:t>4:3</w:t>
      </w:r>
      <w:r>
        <w:rPr>
          <w:rFonts w:asciiTheme="minorHAnsi" w:hAnsiTheme="minorHAnsi" w:cstheme="minorHAnsi"/>
        </w:rPr>
        <w:t>, pp.267-281.</w:t>
      </w:r>
    </w:p>
    <w:p w:rsidR="006F51BA" w:rsidRDefault="006F51BA" w:rsidP="008810E2">
      <w:pPr>
        <w:spacing w:line="480" w:lineRule="auto"/>
        <w:rPr>
          <w:rFonts w:asciiTheme="minorHAnsi" w:hAnsiTheme="minorHAnsi" w:cstheme="minorHAnsi"/>
        </w:rPr>
      </w:pPr>
    </w:p>
    <w:p w:rsidR="00AD6998" w:rsidRDefault="00AD6998" w:rsidP="008810E2">
      <w:pPr>
        <w:spacing w:line="480" w:lineRule="auto"/>
        <w:rPr>
          <w:rFonts w:asciiTheme="minorHAnsi" w:hAnsiTheme="minorHAnsi" w:cstheme="minorHAnsi"/>
        </w:rPr>
      </w:pPr>
    </w:p>
    <w:p w:rsidR="00AD6998" w:rsidRDefault="00AD6998" w:rsidP="008810E2">
      <w:pPr>
        <w:spacing w:line="480" w:lineRule="auto"/>
        <w:rPr>
          <w:rFonts w:asciiTheme="minorHAnsi" w:hAnsiTheme="minorHAnsi" w:cstheme="minorHAnsi"/>
        </w:rPr>
      </w:pPr>
    </w:p>
    <w:p w:rsidR="00AD6998" w:rsidRDefault="00AD6998" w:rsidP="008810E2">
      <w:pPr>
        <w:spacing w:line="480" w:lineRule="auto"/>
        <w:rPr>
          <w:rFonts w:asciiTheme="minorHAnsi" w:hAnsiTheme="minorHAnsi" w:cstheme="minorHAnsi"/>
        </w:rPr>
      </w:pPr>
    </w:p>
    <w:p w:rsidR="00AD6998" w:rsidRPr="004C435B" w:rsidRDefault="00AD6998" w:rsidP="008810E2">
      <w:pPr>
        <w:spacing w:line="480" w:lineRule="auto"/>
        <w:rPr>
          <w:rFonts w:asciiTheme="minorHAnsi" w:hAnsiTheme="minorHAnsi" w:cstheme="minorHAnsi"/>
        </w:rPr>
      </w:pPr>
    </w:p>
    <w:sectPr w:rsidR="00AD6998" w:rsidRPr="004C435B" w:rsidSect="005E4694">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A5D" w:rsidRDefault="00AD3A5D" w:rsidP="000F7FF0">
      <w:r>
        <w:separator/>
      </w:r>
    </w:p>
  </w:endnote>
  <w:endnote w:type="continuationSeparator" w:id="0">
    <w:p w:rsidR="00AD3A5D" w:rsidRDefault="00AD3A5D" w:rsidP="000F7FF0">
      <w:r>
        <w:continuationSeparator/>
      </w:r>
    </w:p>
  </w:endnote>
  <w:endnote w:id="1">
    <w:p w:rsidR="00D644BA" w:rsidRDefault="00D644BA">
      <w:pPr>
        <w:pStyle w:val="EndnoteText"/>
        <w:rPr>
          <w:rFonts w:asciiTheme="minorHAnsi" w:hAnsiTheme="minorHAnsi"/>
        </w:rPr>
      </w:pPr>
      <w:r w:rsidRPr="006F51BA">
        <w:rPr>
          <w:rStyle w:val="EndnoteReference"/>
          <w:rFonts w:asciiTheme="minorHAnsi" w:hAnsiTheme="minorHAnsi"/>
        </w:rPr>
        <w:endnoteRef/>
      </w:r>
      <w:r w:rsidRPr="006F51BA">
        <w:rPr>
          <w:rFonts w:asciiTheme="minorHAnsi" w:hAnsiTheme="minorHAnsi"/>
        </w:rPr>
        <w:t xml:space="preserve"> Brian Hill is a celebrated documentary maker, who explores his subjects through unusual, provocative and innovative storytelling devices. His most celebrated programmes include collaborations with poet Simon </w:t>
      </w:r>
      <w:proofErr w:type="spellStart"/>
      <w:r w:rsidRPr="006F51BA">
        <w:rPr>
          <w:rFonts w:asciiTheme="minorHAnsi" w:hAnsiTheme="minorHAnsi"/>
        </w:rPr>
        <w:t>Armitage</w:t>
      </w:r>
      <w:proofErr w:type="spellEnd"/>
      <w:r w:rsidRPr="006F51BA">
        <w:rPr>
          <w:rFonts w:asciiTheme="minorHAnsi" w:hAnsiTheme="minorHAnsi"/>
        </w:rPr>
        <w:t xml:space="preserve"> on </w:t>
      </w:r>
      <w:r w:rsidRPr="006F51BA">
        <w:rPr>
          <w:rFonts w:asciiTheme="minorHAnsi" w:hAnsiTheme="minorHAnsi"/>
          <w:i/>
        </w:rPr>
        <w:t xml:space="preserve">Feltham Sings </w:t>
      </w:r>
      <w:r w:rsidRPr="006F51BA">
        <w:rPr>
          <w:rFonts w:asciiTheme="minorHAnsi" w:hAnsiTheme="minorHAnsi"/>
        </w:rPr>
        <w:t>(2002)</w:t>
      </w:r>
      <w:r w:rsidRPr="006F51BA">
        <w:rPr>
          <w:rFonts w:asciiTheme="minorHAnsi" w:hAnsiTheme="minorHAnsi"/>
          <w:i/>
        </w:rPr>
        <w:t xml:space="preserve">, </w:t>
      </w:r>
      <w:r w:rsidRPr="006F51BA">
        <w:rPr>
          <w:rFonts w:asciiTheme="minorHAnsi" w:hAnsiTheme="minorHAnsi"/>
        </w:rPr>
        <w:t xml:space="preserve">in which inmates at Feltham Young Offenders Institution sing about their experiences using </w:t>
      </w:r>
      <w:proofErr w:type="spellStart"/>
      <w:r w:rsidRPr="006F51BA">
        <w:rPr>
          <w:rFonts w:asciiTheme="minorHAnsi" w:hAnsiTheme="minorHAnsi"/>
        </w:rPr>
        <w:t>Armitage’s</w:t>
      </w:r>
      <w:proofErr w:type="spellEnd"/>
      <w:r w:rsidRPr="006F51BA">
        <w:rPr>
          <w:rFonts w:asciiTheme="minorHAnsi" w:hAnsiTheme="minorHAnsi"/>
        </w:rPr>
        <w:t xml:space="preserve"> crafting of their words and the music of Dextrous, and </w:t>
      </w:r>
      <w:r w:rsidRPr="006F51BA">
        <w:rPr>
          <w:rFonts w:asciiTheme="minorHAnsi" w:hAnsiTheme="minorHAnsi"/>
          <w:i/>
        </w:rPr>
        <w:t xml:space="preserve">The Not Dead </w:t>
      </w:r>
      <w:r w:rsidRPr="006F51BA">
        <w:rPr>
          <w:rFonts w:asciiTheme="minorHAnsi" w:hAnsiTheme="minorHAnsi"/>
        </w:rPr>
        <w:t xml:space="preserve">(2007), in which features intimate accounts from injured servicemen in which they perform their own stories through </w:t>
      </w:r>
      <w:proofErr w:type="spellStart"/>
      <w:r w:rsidRPr="006F51BA">
        <w:rPr>
          <w:rFonts w:asciiTheme="minorHAnsi" w:hAnsiTheme="minorHAnsi"/>
        </w:rPr>
        <w:t>Armitage’s</w:t>
      </w:r>
      <w:proofErr w:type="spellEnd"/>
      <w:r w:rsidRPr="006F51BA">
        <w:rPr>
          <w:rFonts w:asciiTheme="minorHAnsi" w:hAnsiTheme="minorHAnsi"/>
        </w:rPr>
        <w:t xml:space="preserve"> poetry. Hill has</w:t>
      </w:r>
      <w:r>
        <w:rPr>
          <w:rFonts w:asciiTheme="minorHAnsi" w:hAnsiTheme="minorHAnsi"/>
        </w:rPr>
        <w:t xml:space="preserve"> also worked with Anna Maloney </w:t>
      </w:r>
      <w:r w:rsidRPr="006F51BA">
        <w:rPr>
          <w:rFonts w:asciiTheme="minorHAnsi" w:hAnsiTheme="minorHAnsi"/>
        </w:rPr>
        <w:t xml:space="preserve">on a number of occasions. She crafted the 2002 Century Films documentary, </w:t>
      </w:r>
      <w:r w:rsidRPr="006F51BA">
        <w:rPr>
          <w:rFonts w:asciiTheme="minorHAnsi" w:hAnsiTheme="minorHAnsi"/>
          <w:i/>
        </w:rPr>
        <w:t>Falling Apart</w:t>
      </w:r>
      <w:r w:rsidRPr="006F51BA">
        <w:rPr>
          <w:rFonts w:asciiTheme="minorHAnsi" w:hAnsiTheme="minorHAnsi"/>
        </w:rPr>
        <w:t xml:space="preserve">, which, like </w:t>
      </w:r>
      <w:r w:rsidRPr="006F51BA">
        <w:rPr>
          <w:rFonts w:asciiTheme="minorHAnsi" w:hAnsiTheme="minorHAnsi"/>
          <w:i/>
        </w:rPr>
        <w:t>Consent</w:t>
      </w:r>
      <w:r w:rsidRPr="006F51BA">
        <w:rPr>
          <w:rFonts w:asciiTheme="minorHAnsi" w:hAnsiTheme="minorHAnsi"/>
        </w:rPr>
        <w:t xml:space="preserve">, in its investigation of domestic violence, used scripted and improvised scenes. More recently, Maloney has worked on </w:t>
      </w:r>
      <w:r w:rsidRPr="006F51BA">
        <w:rPr>
          <w:rFonts w:asciiTheme="minorHAnsi" w:hAnsiTheme="minorHAnsi"/>
          <w:i/>
        </w:rPr>
        <w:t xml:space="preserve">Leicester Sings </w:t>
      </w:r>
      <w:r w:rsidRPr="006F51BA">
        <w:rPr>
          <w:rFonts w:asciiTheme="minorHAnsi" w:hAnsiTheme="minorHAnsi"/>
        </w:rPr>
        <w:t xml:space="preserve">(2005) and </w:t>
      </w:r>
      <w:r w:rsidRPr="006F51BA">
        <w:rPr>
          <w:rFonts w:asciiTheme="minorHAnsi" w:hAnsiTheme="minorHAnsi"/>
          <w:i/>
        </w:rPr>
        <w:t xml:space="preserve">You and Me </w:t>
      </w:r>
      <w:r w:rsidRPr="006F51BA">
        <w:rPr>
          <w:rFonts w:asciiTheme="minorHAnsi" w:hAnsiTheme="minorHAnsi"/>
        </w:rPr>
        <w:t>(2008)</w:t>
      </w:r>
    </w:p>
    <w:p w:rsidR="00D644BA" w:rsidRPr="006F51BA" w:rsidRDefault="00D644BA">
      <w:pPr>
        <w:pStyle w:val="EndnoteText"/>
        <w:rPr>
          <w:rFonts w:asciiTheme="minorHAnsi" w:hAnsiTheme="minorHAnsi"/>
        </w:rPr>
      </w:pPr>
    </w:p>
  </w:endnote>
  <w:endnote w:id="2">
    <w:p w:rsidR="00D644BA" w:rsidRDefault="00D644BA">
      <w:pPr>
        <w:pStyle w:val="EndnoteText"/>
        <w:rPr>
          <w:rFonts w:asciiTheme="minorHAnsi" w:hAnsiTheme="minorHAnsi"/>
        </w:rPr>
      </w:pPr>
      <w:r w:rsidRPr="006F51BA">
        <w:rPr>
          <w:rStyle w:val="EndnoteReference"/>
          <w:rFonts w:asciiTheme="minorHAnsi" w:hAnsiTheme="minorHAnsi"/>
        </w:rPr>
        <w:endnoteRef/>
      </w:r>
      <w:r w:rsidRPr="006F51BA">
        <w:rPr>
          <w:rFonts w:asciiTheme="minorHAnsi" w:hAnsiTheme="minorHAnsi"/>
        </w:rPr>
        <w:t xml:space="preserve"> All quotations, unless otherwise stated, are from this interview.</w:t>
      </w:r>
    </w:p>
    <w:p w:rsidR="00D644BA" w:rsidRPr="006F51BA" w:rsidRDefault="00D644BA">
      <w:pPr>
        <w:pStyle w:val="EndnoteText"/>
        <w:rPr>
          <w:rFonts w:asciiTheme="minorHAnsi" w:hAnsiTheme="minorHAnsi"/>
        </w:rPr>
      </w:pPr>
    </w:p>
  </w:endnote>
  <w:endnote w:id="3">
    <w:p w:rsidR="00D644BA" w:rsidRDefault="00D644BA">
      <w:pPr>
        <w:pStyle w:val="EndnoteText"/>
        <w:rPr>
          <w:rFonts w:asciiTheme="minorHAnsi" w:hAnsiTheme="minorHAnsi"/>
        </w:rPr>
      </w:pPr>
      <w:r w:rsidRPr="006F51BA">
        <w:rPr>
          <w:rStyle w:val="EndnoteReference"/>
          <w:rFonts w:asciiTheme="minorHAnsi" w:hAnsiTheme="minorHAnsi"/>
        </w:rPr>
        <w:endnoteRef/>
      </w:r>
      <w:r w:rsidRPr="006F51BA">
        <w:rPr>
          <w:rFonts w:asciiTheme="minorHAnsi" w:hAnsiTheme="minorHAnsi"/>
        </w:rPr>
        <w:t xml:space="preserve"> The script</w:t>
      </w:r>
      <w:r>
        <w:rPr>
          <w:rFonts w:asciiTheme="minorHAnsi" w:hAnsiTheme="minorHAnsi"/>
        </w:rPr>
        <w:t>ed</w:t>
      </w:r>
      <w:r w:rsidRPr="006F51BA">
        <w:rPr>
          <w:rFonts w:asciiTheme="minorHAnsi" w:hAnsiTheme="minorHAnsi"/>
        </w:rPr>
        <w:t xml:space="preserve"> scenes comprise the first 22 minutes of the docudrama.</w:t>
      </w:r>
    </w:p>
    <w:p w:rsidR="00D644BA" w:rsidRPr="006F51BA" w:rsidRDefault="00D644BA">
      <w:pPr>
        <w:pStyle w:val="EndnoteText"/>
        <w:rPr>
          <w:rFonts w:asciiTheme="minorHAnsi" w:hAnsiTheme="minorHAnsi"/>
        </w:rPr>
      </w:pPr>
    </w:p>
  </w:endnote>
  <w:endnote w:id="4">
    <w:p w:rsidR="00D644BA" w:rsidRDefault="00D644BA">
      <w:pPr>
        <w:pStyle w:val="EndnoteText"/>
        <w:rPr>
          <w:rFonts w:asciiTheme="minorHAnsi" w:hAnsiTheme="minorHAnsi"/>
        </w:rPr>
      </w:pPr>
      <w:r w:rsidRPr="006F51BA">
        <w:rPr>
          <w:rStyle w:val="EndnoteReference"/>
          <w:rFonts w:asciiTheme="minorHAnsi" w:hAnsiTheme="minorHAnsi"/>
        </w:rPr>
        <w:endnoteRef/>
      </w:r>
      <w:r w:rsidRPr="006F51BA">
        <w:rPr>
          <w:rFonts w:asciiTheme="minorHAnsi" w:hAnsiTheme="minorHAnsi"/>
        </w:rPr>
        <w:t xml:space="preserve"> It is worth noting, however, that unlike a real rape case, which could take months between reporting and the court case, the entire project was filmed over a three-week period.</w:t>
      </w:r>
    </w:p>
    <w:p w:rsidR="00D644BA" w:rsidRPr="006F51BA" w:rsidRDefault="00D644BA">
      <w:pPr>
        <w:pStyle w:val="EndnoteText"/>
        <w:rPr>
          <w:rFonts w:asciiTheme="minorHAnsi" w:hAnsiTheme="minorHAnsi"/>
        </w:rPr>
      </w:pPr>
      <w:r>
        <w:rPr>
          <w:rFonts w:asciiTheme="minorHAnsi" w:hAnsiTheme="minorHAnsi"/>
        </w:rPr>
        <w:t xml:space="preserve">  </w:t>
      </w:r>
    </w:p>
  </w:endnote>
  <w:endnote w:id="5">
    <w:p w:rsidR="00D644BA" w:rsidRPr="006F51BA" w:rsidRDefault="00D644BA" w:rsidP="00B43EA5">
      <w:pPr>
        <w:pStyle w:val="EndnoteText"/>
        <w:rPr>
          <w:rFonts w:asciiTheme="minorHAnsi" w:hAnsiTheme="minorHAnsi"/>
        </w:rPr>
      </w:pPr>
      <w:r w:rsidRPr="006F51BA">
        <w:rPr>
          <w:rStyle w:val="EndnoteReference"/>
          <w:rFonts w:asciiTheme="minorHAnsi" w:hAnsiTheme="minorHAnsi"/>
        </w:rPr>
        <w:endnoteRef/>
      </w:r>
      <w:proofErr w:type="spellStart"/>
      <w:r w:rsidRPr="006F51BA">
        <w:rPr>
          <w:rFonts w:asciiTheme="minorHAnsi" w:hAnsiTheme="minorHAnsi"/>
        </w:rPr>
        <w:t>Madeley</w:t>
      </w:r>
      <w:proofErr w:type="spellEnd"/>
      <w:r w:rsidRPr="006F51BA">
        <w:rPr>
          <w:rFonts w:asciiTheme="minorHAnsi" w:hAnsiTheme="minorHAnsi"/>
        </w:rPr>
        <w:t xml:space="preserve"> recalled a comment by a juror which typifies the way in which this pe</w:t>
      </w:r>
      <w:r>
        <w:rPr>
          <w:rFonts w:asciiTheme="minorHAnsi" w:hAnsiTheme="minorHAnsi"/>
        </w:rPr>
        <w:t>rformance was framed in court: ‘</w:t>
      </w:r>
      <w:r w:rsidRPr="006F51BA">
        <w:rPr>
          <w:rFonts w:asciiTheme="minorHAnsi" w:hAnsiTheme="minorHAnsi"/>
          <w:lang w:eastAsia="en-US"/>
        </w:rPr>
        <w:t>In the bar after we’d finished filming, one of jurors asked me why I didn’t wear a suit. She said that I just didn’t come across seriously if I didn’t wear a suit in court. Again, it is the automatic prejudice that someone has got about how seriously you take yourself depending on what you wear.’</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201109937"/>
      <w:docPartObj>
        <w:docPartGallery w:val="Page Numbers (Bottom of Page)"/>
        <w:docPartUnique/>
      </w:docPartObj>
    </w:sdtPr>
    <w:sdtContent>
      <w:p w:rsidR="00D644BA" w:rsidRPr="006D526D" w:rsidRDefault="00F90818">
        <w:pPr>
          <w:pStyle w:val="Footer"/>
          <w:jc w:val="center"/>
          <w:rPr>
            <w:rFonts w:asciiTheme="minorHAnsi" w:hAnsiTheme="minorHAnsi" w:cstheme="minorHAnsi"/>
            <w:sz w:val="22"/>
            <w:szCs w:val="22"/>
          </w:rPr>
        </w:pPr>
        <w:r w:rsidRPr="006D526D">
          <w:rPr>
            <w:rFonts w:asciiTheme="minorHAnsi" w:hAnsiTheme="minorHAnsi" w:cstheme="minorHAnsi"/>
            <w:sz w:val="22"/>
            <w:szCs w:val="22"/>
          </w:rPr>
          <w:fldChar w:fldCharType="begin"/>
        </w:r>
        <w:r w:rsidR="00D644BA" w:rsidRPr="006D526D">
          <w:rPr>
            <w:rFonts w:asciiTheme="minorHAnsi" w:hAnsiTheme="minorHAnsi" w:cstheme="minorHAnsi"/>
            <w:sz w:val="22"/>
            <w:szCs w:val="22"/>
          </w:rPr>
          <w:instrText xml:space="preserve"> PAGE   \* MERGEFORMAT </w:instrText>
        </w:r>
        <w:r w:rsidRPr="006D526D">
          <w:rPr>
            <w:rFonts w:asciiTheme="minorHAnsi" w:hAnsiTheme="minorHAnsi" w:cstheme="minorHAnsi"/>
            <w:sz w:val="22"/>
            <w:szCs w:val="22"/>
          </w:rPr>
          <w:fldChar w:fldCharType="separate"/>
        </w:r>
        <w:r w:rsidR="001C0ADE">
          <w:rPr>
            <w:rFonts w:asciiTheme="minorHAnsi" w:hAnsiTheme="minorHAnsi" w:cstheme="minorHAnsi"/>
            <w:noProof/>
            <w:sz w:val="22"/>
            <w:szCs w:val="22"/>
          </w:rPr>
          <w:t>15</w:t>
        </w:r>
        <w:r w:rsidRPr="006D526D">
          <w:rPr>
            <w:rFonts w:asciiTheme="minorHAnsi" w:hAnsiTheme="minorHAnsi" w:cstheme="minorHAnsi"/>
            <w:sz w:val="22"/>
            <w:szCs w:val="22"/>
          </w:rPr>
          <w:fldChar w:fldCharType="end"/>
        </w:r>
      </w:p>
    </w:sdtContent>
  </w:sdt>
  <w:p w:rsidR="00D644BA" w:rsidRDefault="00D64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A5D" w:rsidRDefault="00AD3A5D" w:rsidP="000F7FF0">
      <w:r>
        <w:separator/>
      </w:r>
    </w:p>
  </w:footnote>
  <w:footnote w:type="continuationSeparator" w:id="0">
    <w:p w:rsidR="00AD3A5D" w:rsidRDefault="00AD3A5D" w:rsidP="000F7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D3CBD"/>
    <w:multiLevelType w:val="hybridMultilevel"/>
    <w:tmpl w:val="6E2E4458"/>
    <w:lvl w:ilvl="0" w:tplc="2A601F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CD70C4"/>
    <w:multiLevelType w:val="hybridMultilevel"/>
    <w:tmpl w:val="3A7E5530"/>
    <w:lvl w:ilvl="0" w:tplc="A8228EB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5A00CF"/>
    <w:multiLevelType w:val="hybridMultilevel"/>
    <w:tmpl w:val="D966CC3C"/>
    <w:lvl w:ilvl="0" w:tplc="EF8C8F52">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122BCD"/>
    <w:multiLevelType w:val="hybridMultilevel"/>
    <w:tmpl w:val="88D02F4A"/>
    <w:lvl w:ilvl="0" w:tplc="AFD29ECC">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3230B2"/>
    <w:multiLevelType w:val="hybridMultilevel"/>
    <w:tmpl w:val="4E14BDFA"/>
    <w:lvl w:ilvl="0" w:tplc="539AA6B8">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9864364"/>
    <w:multiLevelType w:val="hybridMultilevel"/>
    <w:tmpl w:val="649ABE2C"/>
    <w:lvl w:ilvl="0" w:tplc="137E31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407FA8"/>
    <w:multiLevelType w:val="hybridMultilevel"/>
    <w:tmpl w:val="E9F2AA92"/>
    <w:lvl w:ilvl="0" w:tplc="F544CA7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5F3BD8"/>
    <w:rsid w:val="00005893"/>
    <w:rsid w:val="000145C9"/>
    <w:rsid w:val="000234C5"/>
    <w:rsid w:val="00023730"/>
    <w:rsid w:val="00030FAA"/>
    <w:rsid w:val="000522A3"/>
    <w:rsid w:val="00080D40"/>
    <w:rsid w:val="0009146A"/>
    <w:rsid w:val="000B0CB0"/>
    <w:rsid w:val="000B2AB6"/>
    <w:rsid w:val="000C3A49"/>
    <w:rsid w:val="000F7FF0"/>
    <w:rsid w:val="00103367"/>
    <w:rsid w:val="00113522"/>
    <w:rsid w:val="00137519"/>
    <w:rsid w:val="00150529"/>
    <w:rsid w:val="00193474"/>
    <w:rsid w:val="00195B43"/>
    <w:rsid w:val="001A0986"/>
    <w:rsid w:val="001A1390"/>
    <w:rsid w:val="001B3255"/>
    <w:rsid w:val="001B69DB"/>
    <w:rsid w:val="001C0ADE"/>
    <w:rsid w:val="001D1D06"/>
    <w:rsid w:val="001F338C"/>
    <w:rsid w:val="001F6CEA"/>
    <w:rsid w:val="00204796"/>
    <w:rsid w:val="0020762E"/>
    <w:rsid w:val="00214057"/>
    <w:rsid w:val="002243FE"/>
    <w:rsid w:val="00234C25"/>
    <w:rsid w:val="00236186"/>
    <w:rsid w:val="00271143"/>
    <w:rsid w:val="00271F6C"/>
    <w:rsid w:val="00277B80"/>
    <w:rsid w:val="00283493"/>
    <w:rsid w:val="00292CB1"/>
    <w:rsid w:val="002A3C8D"/>
    <w:rsid w:val="002A54E0"/>
    <w:rsid w:val="002B66B8"/>
    <w:rsid w:val="002B7E55"/>
    <w:rsid w:val="002D65CE"/>
    <w:rsid w:val="002E0C6F"/>
    <w:rsid w:val="002E3E5C"/>
    <w:rsid w:val="002E4509"/>
    <w:rsid w:val="002E5AFE"/>
    <w:rsid w:val="002F1FA7"/>
    <w:rsid w:val="00331A9A"/>
    <w:rsid w:val="00345F91"/>
    <w:rsid w:val="003600F6"/>
    <w:rsid w:val="003644C6"/>
    <w:rsid w:val="003751AC"/>
    <w:rsid w:val="003761FB"/>
    <w:rsid w:val="003777FC"/>
    <w:rsid w:val="00381D8C"/>
    <w:rsid w:val="00392D78"/>
    <w:rsid w:val="003B1F12"/>
    <w:rsid w:val="003C5FDB"/>
    <w:rsid w:val="003F3E10"/>
    <w:rsid w:val="0041025C"/>
    <w:rsid w:val="00413118"/>
    <w:rsid w:val="004171BC"/>
    <w:rsid w:val="00450368"/>
    <w:rsid w:val="0045457F"/>
    <w:rsid w:val="00463AAE"/>
    <w:rsid w:val="00467361"/>
    <w:rsid w:val="00483A6A"/>
    <w:rsid w:val="00487E4C"/>
    <w:rsid w:val="00497B12"/>
    <w:rsid w:val="004A0C35"/>
    <w:rsid w:val="004A4092"/>
    <w:rsid w:val="004A62E3"/>
    <w:rsid w:val="004B06DF"/>
    <w:rsid w:val="004B329F"/>
    <w:rsid w:val="004C099B"/>
    <w:rsid w:val="004C2C46"/>
    <w:rsid w:val="004C435B"/>
    <w:rsid w:val="004D3DBD"/>
    <w:rsid w:val="004D6186"/>
    <w:rsid w:val="004E6365"/>
    <w:rsid w:val="004F5C96"/>
    <w:rsid w:val="005014FD"/>
    <w:rsid w:val="00506019"/>
    <w:rsid w:val="00510C95"/>
    <w:rsid w:val="005314CE"/>
    <w:rsid w:val="00534B36"/>
    <w:rsid w:val="00555215"/>
    <w:rsid w:val="00575905"/>
    <w:rsid w:val="00590EF0"/>
    <w:rsid w:val="0059487C"/>
    <w:rsid w:val="005957B3"/>
    <w:rsid w:val="00595CAD"/>
    <w:rsid w:val="005C6EAD"/>
    <w:rsid w:val="005E0BBE"/>
    <w:rsid w:val="005E2593"/>
    <w:rsid w:val="005E4694"/>
    <w:rsid w:val="005F3BD8"/>
    <w:rsid w:val="005F65CE"/>
    <w:rsid w:val="005F72A9"/>
    <w:rsid w:val="00624024"/>
    <w:rsid w:val="00635DF5"/>
    <w:rsid w:val="00637C7E"/>
    <w:rsid w:val="006514E9"/>
    <w:rsid w:val="006517BA"/>
    <w:rsid w:val="0066388B"/>
    <w:rsid w:val="0066459B"/>
    <w:rsid w:val="0067175E"/>
    <w:rsid w:val="00672CE7"/>
    <w:rsid w:val="00692304"/>
    <w:rsid w:val="00697B19"/>
    <w:rsid w:val="006A0342"/>
    <w:rsid w:val="006A2DE5"/>
    <w:rsid w:val="006D526D"/>
    <w:rsid w:val="006D752B"/>
    <w:rsid w:val="006F51BA"/>
    <w:rsid w:val="0072110F"/>
    <w:rsid w:val="007238CD"/>
    <w:rsid w:val="0073412C"/>
    <w:rsid w:val="0073590B"/>
    <w:rsid w:val="00752870"/>
    <w:rsid w:val="00756BA3"/>
    <w:rsid w:val="0076293C"/>
    <w:rsid w:val="00782C8F"/>
    <w:rsid w:val="00783542"/>
    <w:rsid w:val="0078773B"/>
    <w:rsid w:val="007911D3"/>
    <w:rsid w:val="007A4FC7"/>
    <w:rsid w:val="007B7C75"/>
    <w:rsid w:val="007C78BF"/>
    <w:rsid w:val="007E14C9"/>
    <w:rsid w:val="007E1BED"/>
    <w:rsid w:val="007E24FF"/>
    <w:rsid w:val="007E333F"/>
    <w:rsid w:val="007E636B"/>
    <w:rsid w:val="007F1C01"/>
    <w:rsid w:val="007F4018"/>
    <w:rsid w:val="00801B9A"/>
    <w:rsid w:val="00805C82"/>
    <w:rsid w:val="00832D41"/>
    <w:rsid w:val="008351CA"/>
    <w:rsid w:val="00835E0E"/>
    <w:rsid w:val="00840C99"/>
    <w:rsid w:val="00840E86"/>
    <w:rsid w:val="008464E8"/>
    <w:rsid w:val="00851C4A"/>
    <w:rsid w:val="008576A4"/>
    <w:rsid w:val="00857F37"/>
    <w:rsid w:val="008810E2"/>
    <w:rsid w:val="00881774"/>
    <w:rsid w:val="00886A68"/>
    <w:rsid w:val="008A02F1"/>
    <w:rsid w:val="008A1D69"/>
    <w:rsid w:val="008A295B"/>
    <w:rsid w:val="008A485E"/>
    <w:rsid w:val="008B0221"/>
    <w:rsid w:val="008C32AA"/>
    <w:rsid w:val="008D1800"/>
    <w:rsid w:val="008D637B"/>
    <w:rsid w:val="008E3DCD"/>
    <w:rsid w:val="008F3C86"/>
    <w:rsid w:val="00906864"/>
    <w:rsid w:val="009072D4"/>
    <w:rsid w:val="00911087"/>
    <w:rsid w:val="00911EAF"/>
    <w:rsid w:val="00912DD5"/>
    <w:rsid w:val="00933D27"/>
    <w:rsid w:val="009676C2"/>
    <w:rsid w:val="009734CB"/>
    <w:rsid w:val="00980104"/>
    <w:rsid w:val="00980368"/>
    <w:rsid w:val="009825FF"/>
    <w:rsid w:val="00987EC9"/>
    <w:rsid w:val="00992B2E"/>
    <w:rsid w:val="00993E9A"/>
    <w:rsid w:val="009973F4"/>
    <w:rsid w:val="009A2FD3"/>
    <w:rsid w:val="009B6C5E"/>
    <w:rsid w:val="00A045A5"/>
    <w:rsid w:val="00A149CB"/>
    <w:rsid w:val="00A26919"/>
    <w:rsid w:val="00A34D2F"/>
    <w:rsid w:val="00A53EA0"/>
    <w:rsid w:val="00A564B1"/>
    <w:rsid w:val="00A74080"/>
    <w:rsid w:val="00A74B1F"/>
    <w:rsid w:val="00A75499"/>
    <w:rsid w:val="00A7672B"/>
    <w:rsid w:val="00A85BCE"/>
    <w:rsid w:val="00A91FCA"/>
    <w:rsid w:val="00A943C6"/>
    <w:rsid w:val="00AA25D6"/>
    <w:rsid w:val="00AB3E86"/>
    <w:rsid w:val="00AB67FB"/>
    <w:rsid w:val="00AC0183"/>
    <w:rsid w:val="00AC106C"/>
    <w:rsid w:val="00AC53D8"/>
    <w:rsid w:val="00AD3A5D"/>
    <w:rsid w:val="00AD6998"/>
    <w:rsid w:val="00AF4D54"/>
    <w:rsid w:val="00B01395"/>
    <w:rsid w:val="00B07E87"/>
    <w:rsid w:val="00B21826"/>
    <w:rsid w:val="00B43EA5"/>
    <w:rsid w:val="00B44445"/>
    <w:rsid w:val="00B47B59"/>
    <w:rsid w:val="00B5220D"/>
    <w:rsid w:val="00B57EBC"/>
    <w:rsid w:val="00B739B3"/>
    <w:rsid w:val="00BC4D5C"/>
    <w:rsid w:val="00BD1B4C"/>
    <w:rsid w:val="00BD4C27"/>
    <w:rsid w:val="00C010B7"/>
    <w:rsid w:val="00C30288"/>
    <w:rsid w:val="00C336C2"/>
    <w:rsid w:val="00C37E8A"/>
    <w:rsid w:val="00C6396D"/>
    <w:rsid w:val="00C63DDC"/>
    <w:rsid w:val="00C70259"/>
    <w:rsid w:val="00C779DF"/>
    <w:rsid w:val="00C90C39"/>
    <w:rsid w:val="00CA0A18"/>
    <w:rsid w:val="00CA11E2"/>
    <w:rsid w:val="00CA55FA"/>
    <w:rsid w:val="00CA79EC"/>
    <w:rsid w:val="00CB14D5"/>
    <w:rsid w:val="00CB3D93"/>
    <w:rsid w:val="00CD1906"/>
    <w:rsid w:val="00CD5BA5"/>
    <w:rsid w:val="00CE45DB"/>
    <w:rsid w:val="00CE4A22"/>
    <w:rsid w:val="00CE4E2F"/>
    <w:rsid w:val="00CE6C2A"/>
    <w:rsid w:val="00CF031D"/>
    <w:rsid w:val="00D02C8E"/>
    <w:rsid w:val="00D04395"/>
    <w:rsid w:val="00D27903"/>
    <w:rsid w:val="00D43D0F"/>
    <w:rsid w:val="00D43E59"/>
    <w:rsid w:val="00D630F4"/>
    <w:rsid w:val="00D6337A"/>
    <w:rsid w:val="00D644BA"/>
    <w:rsid w:val="00D70059"/>
    <w:rsid w:val="00D74A13"/>
    <w:rsid w:val="00D85DDB"/>
    <w:rsid w:val="00DA7F2F"/>
    <w:rsid w:val="00DC5153"/>
    <w:rsid w:val="00DE5C73"/>
    <w:rsid w:val="00DF26D8"/>
    <w:rsid w:val="00DF4F35"/>
    <w:rsid w:val="00DF76A2"/>
    <w:rsid w:val="00E06CD1"/>
    <w:rsid w:val="00E119B1"/>
    <w:rsid w:val="00E22663"/>
    <w:rsid w:val="00E36F7A"/>
    <w:rsid w:val="00E42FF0"/>
    <w:rsid w:val="00E4349E"/>
    <w:rsid w:val="00E6005C"/>
    <w:rsid w:val="00E62288"/>
    <w:rsid w:val="00E669D8"/>
    <w:rsid w:val="00E71B85"/>
    <w:rsid w:val="00E77AA3"/>
    <w:rsid w:val="00E974A9"/>
    <w:rsid w:val="00E97523"/>
    <w:rsid w:val="00EA6331"/>
    <w:rsid w:val="00EB4ACB"/>
    <w:rsid w:val="00EC54C9"/>
    <w:rsid w:val="00ED5586"/>
    <w:rsid w:val="00EE37A7"/>
    <w:rsid w:val="00EE4B3D"/>
    <w:rsid w:val="00F246D5"/>
    <w:rsid w:val="00F27CB6"/>
    <w:rsid w:val="00F33926"/>
    <w:rsid w:val="00F64207"/>
    <w:rsid w:val="00F77FED"/>
    <w:rsid w:val="00F846C1"/>
    <w:rsid w:val="00F90818"/>
    <w:rsid w:val="00F9633D"/>
    <w:rsid w:val="00FA741D"/>
    <w:rsid w:val="00FC446D"/>
    <w:rsid w:val="00FD7513"/>
    <w:rsid w:val="00FE21D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6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92CB1"/>
    <w:rPr>
      <w:color w:val="0000FF" w:themeColor="hyperlink"/>
      <w:u w:val="single"/>
    </w:rPr>
  </w:style>
  <w:style w:type="paragraph" w:styleId="FootnoteText">
    <w:name w:val="footnote text"/>
    <w:basedOn w:val="Normal"/>
    <w:link w:val="FootnoteTextChar"/>
    <w:rsid w:val="000F7FF0"/>
    <w:rPr>
      <w:sz w:val="20"/>
      <w:szCs w:val="20"/>
    </w:rPr>
  </w:style>
  <w:style w:type="character" w:customStyle="1" w:styleId="FootnoteTextChar">
    <w:name w:val="Footnote Text Char"/>
    <w:basedOn w:val="DefaultParagraphFont"/>
    <w:link w:val="FootnoteText"/>
    <w:rsid w:val="000F7FF0"/>
  </w:style>
  <w:style w:type="character" w:styleId="FootnoteReference">
    <w:name w:val="footnote reference"/>
    <w:basedOn w:val="DefaultParagraphFont"/>
    <w:rsid w:val="000F7FF0"/>
    <w:rPr>
      <w:vertAlign w:val="superscript"/>
    </w:rPr>
  </w:style>
  <w:style w:type="paragraph" w:styleId="ListParagraph">
    <w:name w:val="List Paragraph"/>
    <w:basedOn w:val="Normal"/>
    <w:uiPriority w:val="34"/>
    <w:qFormat/>
    <w:rsid w:val="00FE21D0"/>
    <w:pPr>
      <w:ind w:left="720"/>
      <w:contextualSpacing/>
    </w:pPr>
  </w:style>
  <w:style w:type="paragraph" w:styleId="Header">
    <w:name w:val="header"/>
    <w:basedOn w:val="Normal"/>
    <w:link w:val="HeaderChar"/>
    <w:rsid w:val="006D526D"/>
    <w:pPr>
      <w:tabs>
        <w:tab w:val="center" w:pos="4513"/>
        <w:tab w:val="right" w:pos="9026"/>
      </w:tabs>
    </w:pPr>
  </w:style>
  <w:style w:type="character" w:customStyle="1" w:styleId="HeaderChar">
    <w:name w:val="Header Char"/>
    <w:basedOn w:val="DefaultParagraphFont"/>
    <w:link w:val="Header"/>
    <w:rsid w:val="006D526D"/>
    <w:rPr>
      <w:sz w:val="24"/>
      <w:szCs w:val="24"/>
    </w:rPr>
  </w:style>
  <w:style w:type="paragraph" w:styleId="Footer">
    <w:name w:val="footer"/>
    <w:basedOn w:val="Normal"/>
    <w:link w:val="FooterChar"/>
    <w:uiPriority w:val="99"/>
    <w:rsid w:val="006D526D"/>
    <w:pPr>
      <w:tabs>
        <w:tab w:val="center" w:pos="4513"/>
        <w:tab w:val="right" w:pos="9026"/>
      </w:tabs>
    </w:pPr>
  </w:style>
  <w:style w:type="character" w:customStyle="1" w:styleId="FooterChar">
    <w:name w:val="Footer Char"/>
    <w:basedOn w:val="DefaultParagraphFont"/>
    <w:link w:val="Footer"/>
    <w:uiPriority w:val="99"/>
    <w:rsid w:val="006D526D"/>
    <w:rPr>
      <w:sz w:val="24"/>
      <w:szCs w:val="24"/>
    </w:rPr>
  </w:style>
  <w:style w:type="paragraph" w:styleId="EndnoteText">
    <w:name w:val="endnote text"/>
    <w:basedOn w:val="Normal"/>
    <w:link w:val="EndnoteTextChar"/>
    <w:rsid w:val="000234C5"/>
    <w:rPr>
      <w:sz w:val="20"/>
      <w:szCs w:val="20"/>
    </w:rPr>
  </w:style>
  <w:style w:type="character" w:customStyle="1" w:styleId="EndnoteTextChar">
    <w:name w:val="Endnote Text Char"/>
    <w:basedOn w:val="DefaultParagraphFont"/>
    <w:link w:val="EndnoteText"/>
    <w:rsid w:val="000234C5"/>
  </w:style>
  <w:style w:type="character" w:styleId="EndnoteReference">
    <w:name w:val="endnote reference"/>
    <w:basedOn w:val="DefaultParagraphFont"/>
    <w:rsid w:val="000234C5"/>
    <w:rPr>
      <w:vertAlign w:val="superscript"/>
    </w:rPr>
  </w:style>
  <w:style w:type="paragraph" w:styleId="NormalWeb">
    <w:name w:val="Normal (Web)"/>
    <w:basedOn w:val="Normal"/>
    <w:uiPriority w:val="99"/>
    <w:rsid w:val="008351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Cantrell@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nturyfilmsltd.com/cons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A376C-45FE-4810-9F6A-FB798D6A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6344</Words>
  <Characters>36164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A few thoughts about the Consent article</vt:lpstr>
    </vt:vector>
  </TitlesOfParts>
  <Company>Amotherby CP</Company>
  <LinksUpToDate>false</LinksUpToDate>
  <CharactersWithSpaces>42424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few thoughts about the Consent article</dc:title>
  <dc:creator>Tom</dc:creator>
  <cp:lastModifiedBy>AA</cp:lastModifiedBy>
  <cp:revision>2</cp:revision>
  <dcterms:created xsi:type="dcterms:W3CDTF">2017-10-24T10:27:00Z</dcterms:created>
  <dcterms:modified xsi:type="dcterms:W3CDTF">2017-10-24T10:27:00Z</dcterms:modified>
</cp:coreProperties>
</file>