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6BF6A" w14:textId="77777777" w:rsidR="00287B31" w:rsidRPr="000F5F5E" w:rsidRDefault="00287B31" w:rsidP="00287B31">
      <w:pPr>
        <w:spacing w:after="0" w:line="240" w:lineRule="auto"/>
        <w:rPr>
          <w:rFonts w:asciiTheme="majorHAnsi" w:hAnsiTheme="majorHAnsi" w:cstheme="majorHAnsi"/>
          <w:b/>
          <w:sz w:val="28"/>
          <w:szCs w:val="28"/>
        </w:rPr>
      </w:pPr>
      <w:proofErr w:type="spellStart"/>
      <w:r w:rsidRPr="000F5F5E">
        <w:rPr>
          <w:rFonts w:asciiTheme="majorHAnsi" w:hAnsiTheme="majorHAnsi" w:cstheme="majorHAnsi"/>
          <w:b/>
          <w:sz w:val="28"/>
          <w:szCs w:val="28"/>
        </w:rPr>
        <w:t>Pharmac</w:t>
      </w:r>
      <w:r w:rsidR="00412EAA">
        <w:rPr>
          <w:rFonts w:asciiTheme="majorHAnsi" w:hAnsiTheme="majorHAnsi" w:cstheme="majorHAnsi"/>
          <w:b/>
          <w:sz w:val="28"/>
          <w:szCs w:val="28"/>
        </w:rPr>
        <w:t>oeconomics</w:t>
      </w:r>
      <w:proofErr w:type="spellEnd"/>
      <w:r w:rsidR="00412EAA">
        <w:rPr>
          <w:rFonts w:asciiTheme="majorHAnsi" w:hAnsiTheme="majorHAnsi" w:cstheme="majorHAnsi"/>
          <w:b/>
          <w:sz w:val="28"/>
          <w:szCs w:val="28"/>
        </w:rPr>
        <w:t xml:space="preserve"> Review Article</w:t>
      </w:r>
    </w:p>
    <w:p w14:paraId="533A13CF" w14:textId="77777777" w:rsidR="00287B31" w:rsidRPr="000F5F5E" w:rsidRDefault="00287B31" w:rsidP="00287B31">
      <w:pPr>
        <w:spacing w:after="0" w:line="240" w:lineRule="auto"/>
        <w:rPr>
          <w:rFonts w:asciiTheme="majorHAnsi" w:hAnsiTheme="majorHAnsi" w:cstheme="majorHAnsi"/>
          <w:sz w:val="28"/>
          <w:szCs w:val="28"/>
        </w:rPr>
      </w:pPr>
    </w:p>
    <w:p w14:paraId="7616BEEB" w14:textId="77777777" w:rsidR="00287B31" w:rsidRPr="000F5F5E" w:rsidRDefault="00287B31" w:rsidP="00287B31">
      <w:pPr>
        <w:spacing w:after="0" w:line="240" w:lineRule="auto"/>
        <w:rPr>
          <w:rFonts w:asciiTheme="majorHAnsi" w:hAnsiTheme="majorHAnsi" w:cstheme="majorHAnsi"/>
          <w:b/>
          <w:sz w:val="28"/>
          <w:szCs w:val="28"/>
        </w:rPr>
      </w:pPr>
      <w:r w:rsidRPr="000F5F5E">
        <w:rPr>
          <w:rFonts w:asciiTheme="majorHAnsi" w:hAnsiTheme="majorHAnsi" w:cstheme="majorHAnsi"/>
          <w:b/>
          <w:sz w:val="28"/>
          <w:szCs w:val="28"/>
        </w:rPr>
        <w:t>Title page</w:t>
      </w:r>
    </w:p>
    <w:p w14:paraId="61A72B97" w14:textId="77777777" w:rsidR="00287B31" w:rsidRPr="00287B31" w:rsidRDefault="00287B31" w:rsidP="00287B31">
      <w:pPr>
        <w:spacing w:after="0" w:line="240" w:lineRule="auto"/>
        <w:rPr>
          <w:rFonts w:ascii="Times New Roman" w:hAnsi="Times New Roman" w:cs="Times New Roman"/>
          <w:b/>
        </w:rPr>
      </w:pPr>
    </w:p>
    <w:p w14:paraId="6540212F" w14:textId="77777777" w:rsidR="006D2FFF" w:rsidRDefault="00C95A81" w:rsidP="00287B31">
      <w:pPr>
        <w:spacing w:after="0" w:line="240" w:lineRule="auto"/>
        <w:rPr>
          <w:rFonts w:ascii="Times New Roman" w:hAnsi="Times New Roman" w:cs="Times New Roman"/>
          <w:b/>
        </w:rPr>
      </w:pPr>
      <w:r>
        <w:rPr>
          <w:rFonts w:ascii="Times New Roman" w:hAnsi="Times New Roman" w:cs="Times New Roman"/>
          <w:b/>
        </w:rPr>
        <w:t>A Review of Ruxolitinib for the Treatment of Myelofibrosis: A</w:t>
      </w:r>
      <w:r w:rsidR="00434E80">
        <w:rPr>
          <w:rFonts w:ascii="Times New Roman" w:hAnsi="Times New Roman" w:cs="Times New Roman"/>
          <w:b/>
        </w:rPr>
        <w:t xml:space="preserve"> Critique of the Evidence</w:t>
      </w:r>
    </w:p>
    <w:p w14:paraId="68460667" w14:textId="77777777" w:rsidR="006D2FFF" w:rsidRDefault="006D2FFF" w:rsidP="00287B31">
      <w:pPr>
        <w:spacing w:after="0" w:line="240" w:lineRule="auto"/>
        <w:rPr>
          <w:rFonts w:ascii="Times New Roman" w:hAnsi="Times New Roman" w:cs="Times New Roman"/>
          <w:b/>
        </w:rPr>
      </w:pPr>
    </w:p>
    <w:p w14:paraId="617080B2" w14:textId="6BBC6C72" w:rsidR="00287B31" w:rsidRPr="00F11768" w:rsidRDefault="00287B31" w:rsidP="00287B31">
      <w:pPr>
        <w:pStyle w:val="Header"/>
        <w:spacing w:line="240" w:lineRule="auto"/>
        <w:rPr>
          <w:sz w:val="22"/>
          <w:szCs w:val="22"/>
        </w:rPr>
      </w:pPr>
      <w:r w:rsidRPr="00F11768">
        <w:rPr>
          <w:sz w:val="22"/>
          <w:szCs w:val="22"/>
        </w:rPr>
        <w:t>Ros Wade</w:t>
      </w:r>
      <w:proofErr w:type="gramStart"/>
      <w:r>
        <w:rPr>
          <w:sz w:val="22"/>
          <w:szCs w:val="22"/>
        </w:rPr>
        <w:t>,</w:t>
      </w:r>
      <w:r w:rsidR="00960E93" w:rsidRPr="00960E93">
        <w:rPr>
          <w:sz w:val="22"/>
          <w:szCs w:val="22"/>
          <w:vertAlign w:val="superscript"/>
        </w:rPr>
        <w:t>1</w:t>
      </w:r>
      <w:proofErr w:type="gramEnd"/>
      <w:r>
        <w:rPr>
          <w:sz w:val="22"/>
          <w:szCs w:val="22"/>
        </w:rPr>
        <w:t xml:space="preserve"> </w:t>
      </w:r>
      <w:r w:rsidR="00C95A81">
        <w:rPr>
          <w:sz w:val="22"/>
          <w:szCs w:val="22"/>
        </w:rPr>
        <w:t>Robert Hodgson,</w:t>
      </w:r>
      <w:r w:rsidR="00960E93" w:rsidRPr="00960E93">
        <w:rPr>
          <w:sz w:val="22"/>
          <w:szCs w:val="22"/>
          <w:vertAlign w:val="superscript"/>
        </w:rPr>
        <w:t>1</w:t>
      </w:r>
      <w:r w:rsidRPr="00F11768">
        <w:rPr>
          <w:sz w:val="22"/>
          <w:szCs w:val="22"/>
        </w:rPr>
        <w:t xml:space="preserve"> </w:t>
      </w:r>
      <w:r w:rsidR="00C95A81">
        <w:rPr>
          <w:sz w:val="22"/>
          <w:szCs w:val="22"/>
        </w:rPr>
        <w:t>Mousumi Biswas</w:t>
      </w:r>
      <w:r w:rsidRPr="00F11768">
        <w:rPr>
          <w:sz w:val="22"/>
          <w:szCs w:val="22"/>
        </w:rPr>
        <w:t>,</w:t>
      </w:r>
      <w:r w:rsidR="00960E93" w:rsidRPr="00960E93">
        <w:rPr>
          <w:sz w:val="22"/>
          <w:szCs w:val="22"/>
          <w:vertAlign w:val="superscript"/>
        </w:rPr>
        <w:t>1</w:t>
      </w:r>
      <w:r w:rsidRPr="00F11768">
        <w:rPr>
          <w:sz w:val="22"/>
          <w:szCs w:val="22"/>
        </w:rPr>
        <w:t xml:space="preserve"> </w:t>
      </w:r>
      <w:r w:rsidR="00C95A81" w:rsidRPr="00E03D66">
        <w:rPr>
          <w:sz w:val="22"/>
          <w:szCs w:val="22"/>
        </w:rPr>
        <w:t>Melissa Harden</w:t>
      </w:r>
      <w:r w:rsidR="006D2FFF">
        <w:rPr>
          <w:sz w:val="22"/>
          <w:szCs w:val="22"/>
        </w:rPr>
        <w:t>,</w:t>
      </w:r>
      <w:r w:rsidR="00960E93" w:rsidRPr="00960E93">
        <w:rPr>
          <w:sz w:val="22"/>
          <w:szCs w:val="22"/>
          <w:vertAlign w:val="superscript"/>
        </w:rPr>
        <w:t>1</w:t>
      </w:r>
      <w:r w:rsidR="00960E93">
        <w:rPr>
          <w:sz w:val="22"/>
          <w:szCs w:val="22"/>
        </w:rPr>
        <w:t xml:space="preserve"> </w:t>
      </w:r>
      <w:r w:rsidRPr="00F11768">
        <w:rPr>
          <w:sz w:val="22"/>
          <w:szCs w:val="22"/>
        </w:rPr>
        <w:t>Nerys Woolacott</w:t>
      </w:r>
      <w:r w:rsidR="00960E93" w:rsidRPr="00960E93">
        <w:rPr>
          <w:sz w:val="22"/>
          <w:szCs w:val="22"/>
          <w:vertAlign w:val="superscript"/>
        </w:rPr>
        <w:t>1</w:t>
      </w:r>
    </w:p>
    <w:p w14:paraId="3406205B" w14:textId="77777777" w:rsidR="004F1E30" w:rsidRDefault="004F1E30" w:rsidP="00287B31">
      <w:pPr>
        <w:spacing w:after="0" w:line="240" w:lineRule="auto"/>
        <w:rPr>
          <w:rFonts w:ascii="Times New Roman" w:hAnsi="Times New Roman" w:cs="Times New Roman"/>
        </w:rPr>
      </w:pPr>
    </w:p>
    <w:p w14:paraId="6A1407EA" w14:textId="77777777" w:rsidR="006D2FFF" w:rsidRDefault="00960E93" w:rsidP="00287B31">
      <w:pPr>
        <w:spacing w:after="0" w:line="240" w:lineRule="auto"/>
        <w:rPr>
          <w:rFonts w:ascii="Times New Roman" w:hAnsi="Times New Roman" w:cs="Times New Roman"/>
        </w:rPr>
      </w:pPr>
      <w:r w:rsidRPr="00960E93">
        <w:rPr>
          <w:rFonts w:ascii="Times New Roman" w:hAnsi="Times New Roman" w:cs="Times New Roman"/>
          <w:vertAlign w:val="superscript"/>
        </w:rPr>
        <w:t>1</w:t>
      </w:r>
      <w:r w:rsidR="00287B31">
        <w:rPr>
          <w:rFonts w:ascii="Times New Roman" w:hAnsi="Times New Roman" w:cs="Times New Roman"/>
        </w:rPr>
        <w:t>Centre for Reviews and Dissemination</w:t>
      </w:r>
      <w:r w:rsidR="004F1E30">
        <w:rPr>
          <w:rFonts w:ascii="Times New Roman" w:hAnsi="Times New Roman" w:cs="Times New Roman"/>
        </w:rPr>
        <w:t xml:space="preserve"> (CRD)</w:t>
      </w:r>
      <w:r w:rsidR="00287B31">
        <w:rPr>
          <w:rFonts w:ascii="Times New Roman" w:hAnsi="Times New Roman" w:cs="Times New Roman"/>
        </w:rPr>
        <w:t>, University of York, York, UK</w:t>
      </w:r>
    </w:p>
    <w:p w14:paraId="698B3A12" w14:textId="77777777" w:rsidR="00287B31" w:rsidRDefault="00287B31" w:rsidP="00287B31">
      <w:pPr>
        <w:spacing w:after="0" w:line="240" w:lineRule="auto"/>
        <w:rPr>
          <w:rFonts w:ascii="Times New Roman" w:hAnsi="Times New Roman" w:cs="Times New Roman"/>
        </w:rPr>
      </w:pPr>
    </w:p>
    <w:p w14:paraId="3234E127" w14:textId="6EF748B2" w:rsidR="001B743D" w:rsidRPr="001B743D" w:rsidRDefault="001B743D" w:rsidP="001B743D">
      <w:pPr>
        <w:spacing w:after="0" w:line="240" w:lineRule="auto"/>
        <w:rPr>
          <w:rFonts w:ascii="Times New Roman" w:hAnsi="Times New Roman" w:cs="Times New Roman"/>
        </w:rPr>
      </w:pPr>
      <w:r>
        <w:rPr>
          <w:rFonts w:ascii="Times New Roman" w:hAnsi="Times New Roman" w:cs="Times New Roman"/>
          <w:b/>
        </w:rPr>
        <w:t>Corresponding author:</w:t>
      </w:r>
      <w:r w:rsidR="00F81D84">
        <w:rPr>
          <w:rFonts w:ascii="Times New Roman" w:hAnsi="Times New Roman" w:cs="Times New Roman"/>
          <w:b/>
        </w:rPr>
        <w:t xml:space="preserve"> </w:t>
      </w:r>
      <w:r>
        <w:rPr>
          <w:rFonts w:ascii="Times New Roman" w:hAnsi="Times New Roman" w:cs="Times New Roman"/>
        </w:rPr>
        <w:t>Ros Wade, Centre for Reviews and Dissemination (CRD), University of York, York YO10 5DD, UK.</w:t>
      </w:r>
      <w:r w:rsidR="00F81D84">
        <w:rPr>
          <w:rFonts w:ascii="Times New Roman" w:hAnsi="Times New Roman" w:cs="Times New Roman"/>
        </w:rPr>
        <w:t xml:space="preserve"> </w:t>
      </w:r>
      <w:r w:rsidRPr="001B743D">
        <w:rPr>
          <w:rFonts w:ascii="Times New Roman" w:hAnsi="Times New Roman" w:cs="Times New Roman"/>
        </w:rPr>
        <w:t>Telephone: +44 (0)1904 321051</w:t>
      </w:r>
      <w:r w:rsidR="00E96CC1">
        <w:rPr>
          <w:rFonts w:ascii="Times New Roman" w:hAnsi="Times New Roman" w:cs="Times New Roman"/>
        </w:rPr>
        <w:t xml:space="preserve">, </w:t>
      </w:r>
      <w:r>
        <w:rPr>
          <w:rFonts w:ascii="Times New Roman" w:hAnsi="Times New Roman" w:cs="Times New Roman"/>
        </w:rPr>
        <w:t>E-mail: ros.wade@york.ac.uk.</w:t>
      </w:r>
    </w:p>
    <w:p w14:paraId="31AE7022" w14:textId="77777777" w:rsidR="001B743D" w:rsidRDefault="001B743D" w:rsidP="00287B31">
      <w:pPr>
        <w:spacing w:after="0" w:line="240" w:lineRule="auto"/>
        <w:rPr>
          <w:rFonts w:ascii="Times New Roman" w:hAnsi="Times New Roman" w:cs="Times New Roman"/>
        </w:rPr>
      </w:pPr>
    </w:p>
    <w:p w14:paraId="0C108F76" w14:textId="77777777" w:rsidR="004F1E30" w:rsidRDefault="004F1E30" w:rsidP="00287B31">
      <w:pPr>
        <w:spacing w:after="0" w:line="240" w:lineRule="auto"/>
        <w:rPr>
          <w:rFonts w:ascii="Times New Roman" w:hAnsi="Times New Roman" w:cs="Times New Roman"/>
        </w:rPr>
      </w:pPr>
      <w:r w:rsidRPr="001B743D">
        <w:rPr>
          <w:rFonts w:ascii="Times New Roman" w:hAnsi="Times New Roman" w:cs="Times New Roman"/>
          <w:b/>
        </w:rPr>
        <w:t>Running title:</w:t>
      </w:r>
      <w:r>
        <w:rPr>
          <w:rFonts w:ascii="Times New Roman" w:hAnsi="Times New Roman" w:cs="Times New Roman"/>
        </w:rPr>
        <w:t xml:space="preserve"> </w:t>
      </w:r>
      <w:r w:rsidR="00C95A81">
        <w:rPr>
          <w:rFonts w:ascii="Times New Roman" w:hAnsi="Times New Roman" w:cs="Times New Roman"/>
        </w:rPr>
        <w:t>Review of Ruxolitinib for</w:t>
      </w:r>
      <w:r w:rsidR="008516C8">
        <w:rPr>
          <w:rFonts w:ascii="Times New Roman" w:hAnsi="Times New Roman" w:cs="Times New Roman"/>
        </w:rPr>
        <w:t xml:space="preserve"> the Treatment of</w:t>
      </w:r>
      <w:r w:rsidR="00C95A81">
        <w:rPr>
          <w:rFonts w:ascii="Times New Roman" w:hAnsi="Times New Roman" w:cs="Times New Roman"/>
        </w:rPr>
        <w:t xml:space="preserve"> Myelofibrosis</w:t>
      </w:r>
    </w:p>
    <w:p w14:paraId="725C63CD" w14:textId="77777777" w:rsidR="00F81D84" w:rsidRDefault="00F81D84" w:rsidP="00287B31">
      <w:pPr>
        <w:spacing w:after="0" w:line="240" w:lineRule="auto"/>
        <w:rPr>
          <w:rFonts w:ascii="Times New Roman" w:hAnsi="Times New Roman" w:cs="Times New Roman"/>
        </w:rPr>
      </w:pPr>
    </w:p>
    <w:p w14:paraId="5D6DA9AE" w14:textId="77777777" w:rsidR="00F81D84" w:rsidRPr="00F81D84" w:rsidRDefault="00F81D84" w:rsidP="00287B31">
      <w:pPr>
        <w:spacing w:after="0" w:line="240" w:lineRule="auto"/>
        <w:rPr>
          <w:rFonts w:ascii="Times New Roman" w:hAnsi="Times New Roman" w:cs="Times New Roman"/>
        </w:rPr>
      </w:pPr>
      <w:r>
        <w:rPr>
          <w:rFonts w:ascii="Times New Roman" w:hAnsi="Times New Roman" w:cs="Times New Roman"/>
          <w:b/>
        </w:rPr>
        <w:t xml:space="preserve">Key words: </w:t>
      </w:r>
      <w:r w:rsidR="00C95A81">
        <w:rPr>
          <w:rFonts w:ascii="Times New Roman" w:hAnsi="Times New Roman" w:cs="Times New Roman"/>
        </w:rPr>
        <w:t>Ruxolitinib</w:t>
      </w:r>
      <w:r w:rsidR="006D2FFF">
        <w:rPr>
          <w:rFonts w:ascii="Times New Roman" w:hAnsi="Times New Roman" w:cs="Times New Roman"/>
        </w:rPr>
        <w:t xml:space="preserve">, </w:t>
      </w:r>
      <w:r w:rsidR="00C95A81">
        <w:rPr>
          <w:rFonts w:ascii="Times New Roman" w:hAnsi="Times New Roman" w:cs="Times New Roman"/>
        </w:rPr>
        <w:t>myelofibrosis</w:t>
      </w:r>
      <w:r w:rsidR="006D2FFF">
        <w:rPr>
          <w:rFonts w:ascii="Times New Roman" w:hAnsi="Times New Roman" w:cs="Times New Roman"/>
        </w:rPr>
        <w:t xml:space="preserve">, </w:t>
      </w:r>
      <w:r w:rsidR="00C95A81">
        <w:rPr>
          <w:rFonts w:ascii="Times New Roman" w:hAnsi="Times New Roman" w:cs="Times New Roman"/>
        </w:rPr>
        <w:t>splenomegaly</w:t>
      </w:r>
    </w:p>
    <w:p w14:paraId="53135BF1" w14:textId="77777777" w:rsidR="001B743D" w:rsidRDefault="001B743D" w:rsidP="00287B31">
      <w:pPr>
        <w:spacing w:after="0" w:line="240" w:lineRule="auto"/>
        <w:rPr>
          <w:rFonts w:ascii="Times New Roman" w:hAnsi="Times New Roman" w:cs="Times New Roman"/>
        </w:rPr>
      </w:pPr>
    </w:p>
    <w:p w14:paraId="28BAFD53" w14:textId="32884496" w:rsidR="001B743D" w:rsidRPr="00AD72D1" w:rsidRDefault="001B743D" w:rsidP="00287B31">
      <w:pPr>
        <w:spacing w:after="0" w:line="240" w:lineRule="auto"/>
        <w:rPr>
          <w:rFonts w:ascii="Times New Roman" w:hAnsi="Times New Roman" w:cs="Times New Roman"/>
          <w:color w:val="FF0000"/>
        </w:rPr>
      </w:pPr>
      <w:r w:rsidRPr="00CB1E8A">
        <w:rPr>
          <w:rFonts w:ascii="Times New Roman" w:hAnsi="Times New Roman" w:cs="Times New Roman"/>
        </w:rPr>
        <w:t xml:space="preserve">Word </w:t>
      </w:r>
      <w:r w:rsidRPr="006167F9">
        <w:rPr>
          <w:rFonts w:ascii="Times New Roman" w:hAnsi="Times New Roman" w:cs="Times New Roman"/>
        </w:rPr>
        <w:t>count</w:t>
      </w:r>
      <w:r w:rsidR="0096324E" w:rsidRPr="006167F9">
        <w:rPr>
          <w:rFonts w:ascii="Times New Roman" w:hAnsi="Times New Roman" w:cs="Times New Roman"/>
        </w:rPr>
        <w:t>:</w:t>
      </w:r>
      <w:r w:rsidR="00412EAA" w:rsidRPr="006167F9">
        <w:rPr>
          <w:rFonts w:ascii="Times New Roman" w:hAnsi="Times New Roman" w:cs="Times New Roman"/>
        </w:rPr>
        <w:t xml:space="preserve"> </w:t>
      </w:r>
      <w:r w:rsidR="00166BCB" w:rsidRPr="006167F9">
        <w:rPr>
          <w:rFonts w:ascii="Times New Roman" w:hAnsi="Times New Roman" w:cs="Times New Roman"/>
        </w:rPr>
        <w:t>5641</w:t>
      </w:r>
    </w:p>
    <w:p w14:paraId="28952BA6" w14:textId="77777777" w:rsidR="00FD107E" w:rsidRDefault="004F1E30">
      <w:pPr>
        <w:rPr>
          <w:rFonts w:asciiTheme="majorHAnsi" w:hAnsiTheme="majorHAnsi" w:cstheme="majorHAnsi"/>
          <w:b/>
          <w:sz w:val="28"/>
          <w:szCs w:val="28"/>
        </w:rPr>
      </w:pPr>
      <w:r>
        <w:rPr>
          <w:rFonts w:ascii="Times New Roman" w:hAnsi="Times New Roman" w:cs="Times New Roman"/>
        </w:rPr>
        <w:br w:type="page"/>
      </w:r>
    </w:p>
    <w:sdt>
      <w:sdtPr>
        <w:rPr>
          <w:rFonts w:asciiTheme="minorHAnsi" w:eastAsiaTheme="minorEastAsia" w:hAnsiTheme="minorHAnsi" w:cstheme="minorBidi"/>
          <w:b w:val="0"/>
          <w:bCs w:val="0"/>
          <w:sz w:val="22"/>
          <w:szCs w:val="22"/>
        </w:rPr>
        <w:id w:val="11315595"/>
        <w:docPartObj>
          <w:docPartGallery w:val="Table of Contents"/>
          <w:docPartUnique/>
        </w:docPartObj>
      </w:sdtPr>
      <w:sdtEndPr/>
      <w:sdtContent>
        <w:p w14:paraId="7DB8589E" w14:textId="77777777" w:rsidR="00E374E7" w:rsidRDefault="00E374E7">
          <w:pPr>
            <w:pStyle w:val="TOCHeading"/>
          </w:pPr>
          <w:r>
            <w:t>Contents</w:t>
          </w:r>
        </w:p>
        <w:p w14:paraId="6994A9CF" w14:textId="77777777" w:rsidR="0091766A" w:rsidRDefault="005E65ED">
          <w:pPr>
            <w:pStyle w:val="TOC1"/>
            <w:tabs>
              <w:tab w:val="right" w:leader="dot" w:pos="9016"/>
            </w:tabs>
            <w:rPr>
              <w:noProof/>
            </w:rPr>
          </w:pPr>
          <w:r>
            <w:fldChar w:fldCharType="begin"/>
          </w:r>
          <w:r w:rsidR="00E374E7">
            <w:instrText xml:space="preserve"> TOC \o "1-3" \h \z \u </w:instrText>
          </w:r>
          <w:r>
            <w:fldChar w:fldCharType="separate"/>
          </w:r>
          <w:hyperlink w:anchor="_Toc458492642" w:history="1">
            <w:r w:rsidR="0091766A" w:rsidRPr="00C6063B">
              <w:rPr>
                <w:rStyle w:val="Hyperlink"/>
                <w:noProof/>
              </w:rPr>
              <w:t>Abstract</w:t>
            </w:r>
            <w:r w:rsidR="0091766A">
              <w:rPr>
                <w:noProof/>
                <w:webHidden/>
              </w:rPr>
              <w:tab/>
            </w:r>
            <w:r w:rsidR="0091766A">
              <w:rPr>
                <w:noProof/>
                <w:webHidden/>
              </w:rPr>
              <w:fldChar w:fldCharType="begin"/>
            </w:r>
            <w:r w:rsidR="0091766A">
              <w:rPr>
                <w:noProof/>
                <w:webHidden/>
              </w:rPr>
              <w:instrText xml:space="preserve"> PAGEREF _Toc458492642 \h </w:instrText>
            </w:r>
            <w:r w:rsidR="0091766A">
              <w:rPr>
                <w:noProof/>
                <w:webHidden/>
              </w:rPr>
            </w:r>
            <w:r w:rsidR="0091766A">
              <w:rPr>
                <w:noProof/>
                <w:webHidden/>
              </w:rPr>
              <w:fldChar w:fldCharType="separate"/>
            </w:r>
            <w:r w:rsidR="0091766A">
              <w:rPr>
                <w:noProof/>
                <w:webHidden/>
              </w:rPr>
              <w:t>3</w:t>
            </w:r>
            <w:r w:rsidR="0091766A">
              <w:rPr>
                <w:noProof/>
                <w:webHidden/>
              </w:rPr>
              <w:fldChar w:fldCharType="end"/>
            </w:r>
          </w:hyperlink>
        </w:p>
        <w:p w14:paraId="074355BA" w14:textId="77777777" w:rsidR="0091766A" w:rsidRDefault="00E4415A">
          <w:pPr>
            <w:pStyle w:val="TOC1"/>
            <w:tabs>
              <w:tab w:val="left" w:pos="440"/>
              <w:tab w:val="right" w:leader="dot" w:pos="9016"/>
            </w:tabs>
            <w:rPr>
              <w:noProof/>
            </w:rPr>
          </w:pPr>
          <w:hyperlink w:anchor="_Toc458492643" w:history="1">
            <w:r w:rsidR="0091766A" w:rsidRPr="00C6063B">
              <w:rPr>
                <w:rStyle w:val="Hyperlink"/>
                <w:noProof/>
              </w:rPr>
              <w:t>1.</w:t>
            </w:r>
            <w:r w:rsidR="0091766A">
              <w:rPr>
                <w:noProof/>
              </w:rPr>
              <w:tab/>
            </w:r>
            <w:r w:rsidR="0091766A" w:rsidRPr="00C6063B">
              <w:rPr>
                <w:rStyle w:val="Hyperlink"/>
                <w:noProof/>
              </w:rPr>
              <w:t>Introduction</w:t>
            </w:r>
            <w:r w:rsidR="0091766A">
              <w:rPr>
                <w:noProof/>
                <w:webHidden/>
              </w:rPr>
              <w:tab/>
            </w:r>
            <w:r w:rsidR="0091766A">
              <w:rPr>
                <w:noProof/>
                <w:webHidden/>
              </w:rPr>
              <w:fldChar w:fldCharType="begin"/>
            </w:r>
            <w:r w:rsidR="0091766A">
              <w:rPr>
                <w:noProof/>
                <w:webHidden/>
              </w:rPr>
              <w:instrText xml:space="preserve"> PAGEREF _Toc458492643 \h </w:instrText>
            </w:r>
            <w:r w:rsidR="0091766A">
              <w:rPr>
                <w:noProof/>
                <w:webHidden/>
              </w:rPr>
            </w:r>
            <w:r w:rsidR="0091766A">
              <w:rPr>
                <w:noProof/>
                <w:webHidden/>
              </w:rPr>
              <w:fldChar w:fldCharType="separate"/>
            </w:r>
            <w:r w:rsidR="0091766A">
              <w:rPr>
                <w:noProof/>
                <w:webHidden/>
              </w:rPr>
              <w:t>5</w:t>
            </w:r>
            <w:r w:rsidR="0091766A">
              <w:rPr>
                <w:noProof/>
                <w:webHidden/>
              </w:rPr>
              <w:fldChar w:fldCharType="end"/>
            </w:r>
          </w:hyperlink>
        </w:p>
        <w:p w14:paraId="3D3C66C9" w14:textId="77777777" w:rsidR="0091766A" w:rsidRDefault="00E4415A">
          <w:pPr>
            <w:pStyle w:val="TOC1"/>
            <w:tabs>
              <w:tab w:val="left" w:pos="440"/>
              <w:tab w:val="right" w:leader="dot" w:pos="9016"/>
            </w:tabs>
            <w:rPr>
              <w:noProof/>
            </w:rPr>
          </w:pPr>
          <w:hyperlink w:anchor="_Toc458492644" w:history="1">
            <w:r w:rsidR="0091766A" w:rsidRPr="00C6063B">
              <w:rPr>
                <w:rStyle w:val="Hyperlink"/>
                <w:noProof/>
              </w:rPr>
              <w:t>2.</w:t>
            </w:r>
            <w:r w:rsidR="0091766A">
              <w:rPr>
                <w:noProof/>
              </w:rPr>
              <w:tab/>
            </w:r>
            <w:r w:rsidR="0091766A" w:rsidRPr="00C6063B">
              <w:rPr>
                <w:rStyle w:val="Hyperlink"/>
                <w:noProof/>
              </w:rPr>
              <w:t>The Decision Problem</w:t>
            </w:r>
            <w:r w:rsidR="0091766A">
              <w:rPr>
                <w:noProof/>
                <w:webHidden/>
              </w:rPr>
              <w:tab/>
            </w:r>
            <w:r w:rsidR="0091766A">
              <w:rPr>
                <w:noProof/>
                <w:webHidden/>
              </w:rPr>
              <w:fldChar w:fldCharType="begin"/>
            </w:r>
            <w:r w:rsidR="0091766A">
              <w:rPr>
                <w:noProof/>
                <w:webHidden/>
              </w:rPr>
              <w:instrText xml:space="preserve"> PAGEREF _Toc458492644 \h </w:instrText>
            </w:r>
            <w:r w:rsidR="0091766A">
              <w:rPr>
                <w:noProof/>
                <w:webHidden/>
              </w:rPr>
            </w:r>
            <w:r w:rsidR="0091766A">
              <w:rPr>
                <w:noProof/>
                <w:webHidden/>
              </w:rPr>
              <w:fldChar w:fldCharType="separate"/>
            </w:r>
            <w:r w:rsidR="0091766A">
              <w:rPr>
                <w:noProof/>
                <w:webHidden/>
              </w:rPr>
              <w:t>6</w:t>
            </w:r>
            <w:r w:rsidR="0091766A">
              <w:rPr>
                <w:noProof/>
                <w:webHidden/>
              </w:rPr>
              <w:fldChar w:fldCharType="end"/>
            </w:r>
          </w:hyperlink>
        </w:p>
        <w:p w14:paraId="513FF8EC" w14:textId="77777777" w:rsidR="0091766A" w:rsidRDefault="00E4415A">
          <w:pPr>
            <w:pStyle w:val="TOC1"/>
            <w:tabs>
              <w:tab w:val="left" w:pos="440"/>
              <w:tab w:val="right" w:leader="dot" w:pos="9016"/>
            </w:tabs>
            <w:rPr>
              <w:noProof/>
            </w:rPr>
          </w:pPr>
          <w:hyperlink w:anchor="_Toc458492645" w:history="1">
            <w:r w:rsidR="0091766A" w:rsidRPr="00C6063B">
              <w:rPr>
                <w:rStyle w:val="Hyperlink"/>
                <w:noProof/>
              </w:rPr>
              <w:t>3.</w:t>
            </w:r>
            <w:r w:rsidR="0091766A">
              <w:rPr>
                <w:noProof/>
              </w:rPr>
              <w:tab/>
            </w:r>
            <w:r w:rsidR="0091766A" w:rsidRPr="00C6063B">
              <w:rPr>
                <w:rStyle w:val="Hyperlink"/>
                <w:noProof/>
              </w:rPr>
              <w:t>The Independent Evidence Review Group (ERG) Review</w:t>
            </w:r>
            <w:r w:rsidR="0091766A">
              <w:rPr>
                <w:noProof/>
                <w:webHidden/>
              </w:rPr>
              <w:tab/>
            </w:r>
            <w:r w:rsidR="0091766A">
              <w:rPr>
                <w:noProof/>
                <w:webHidden/>
              </w:rPr>
              <w:fldChar w:fldCharType="begin"/>
            </w:r>
            <w:r w:rsidR="0091766A">
              <w:rPr>
                <w:noProof/>
                <w:webHidden/>
              </w:rPr>
              <w:instrText xml:space="preserve"> PAGEREF _Toc458492645 \h </w:instrText>
            </w:r>
            <w:r w:rsidR="0091766A">
              <w:rPr>
                <w:noProof/>
                <w:webHidden/>
              </w:rPr>
            </w:r>
            <w:r w:rsidR="0091766A">
              <w:rPr>
                <w:noProof/>
                <w:webHidden/>
              </w:rPr>
              <w:fldChar w:fldCharType="separate"/>
            </w:r>
            <w:r w:rsidR="0091766A">
              <w:rPr>
                <w:noProof/>
                <w:webHidden/>
              </w:rPr>
              <w:t>7</w:t>
            </w:r>
            <w:r w:rsidR="0091766A">
              <w:rPr>
                <w:noProof/>
                <w:webHidden/>
              </w:rPr>
              <w:fldChar w:fldCharType="end"/>
            </w:r>
          </w:hyperlink>
        </w:p>
        <w:p w14:paraId="1E3D4FA7" w14:textId="77777777" w:rsidR="0091766A" w:rsidRDefault="00E4415A">
          <w:pPr>
            <w:pStyle w:val="TOC2"/>
            <w:tabs>
              <w:tab w:val="left" w:pos="880"/>
              <w:tab w:val="right" w:leader="dot" w:pos="9016"/>
            </w:tabs>
            <w:rPr>
              <w:noProof/>
            </w:rPr>
          </w:pPr>
          <w:hyperlink w:anchor="_Toc458492646" w:history="1">
            <w:r w:rsidR="0091766A" w:rsidRPr="00C6063B">
              <w:rPr>
                <w:rStyle w:val="Hyperlink"/>
                <w:noProof/>
              </w:rPr>
              <w:t>3.1</w:t>
            </w:r>
            <w:r w:rsidR="0091766A">
              <w:rPr>
                <w:noProof/>
              </w:rPr>
              <w:tab/>
            </w:r>
            <w:r w:rsidR="0091766A" w:rsidRPr="00C6063B">
              <w:rPr>
                <w:rStyle w:val="Hyperlink"/>
                <w:noProof/>
              </w:rPr>
              <w:t>Clinical Evidence</w:t>
            </w:r>
            <w:r w:rsidR="0091766A">
              <w:rPr>
                <w:noProof/>
                <w:webHidden/>
              </w:rPr>
              <w:tab/>
            </w:r>
            <w:r w:rsidR="0091766A">
              <w:rPr>
                <w:noProof/>
                <w:webHidden/>
              </w:rPr>
              <w:fldChar w:fldCharType="begin"/>
            </w:r>
            <w:r w:rsidR="0091766A">
              <w:rPr>
                <w:noProof/>
                <w:webHidden/>
              </w:rPr>
              <w:instrText xml:space="preserve"> PAGEREF _Toc458492646 \h </w:instrText>
            </w:r>
            <w:r w:rsidR="0091766A">
              <w:rPr>
                <w:noProof/>
                <w:webHidden/>
              </w:rPr>
            </w:r>
            <w:r w:rsidR="0091766A">
              <w:rPr>
                <w:noProof/>
                <w:webHidden/>
              </w:rPr>
              <w:fldChar w:fldCharType="separate"/>
            </w:r>
            <w:r w:rsidR="0091766A">
              <w:rPr>
                <w:noProof/>
                <w:webHidden/>
              </w:rPr>
              <w:t>7</w:t>
            </w:r>
            <w:r w:rsidR="0091766A">
              <w:rPr>
                <w:noProof/>
                <w:webHidden/>
              </w:rPr>
              <w:fldChar w:fldCharType="end"/>
            </w:r>
          </w:hyperlink>
        </w:p>
        <w:p w14:paraId="31256BF2" w14:textId="77777777" w:rsidR="0091766A" w:rsidRDefault="00E4415A">
          <w:pPr>
            <w:pStyle w:val="TOC3"/>
            <w:tabs>
              <w:tab w:val="left" w:pos="1320"/>
              <w:tab w:val="right" w:leader="dot" w:pos="9016"/>
            </w:tabs>
            <w:rPr>
              <w:noProof/>
            </w:rPr>
          </w:pPr>
          <w:hyperlink w:anchor="_Toc458492647" w:history="1">
            <w:r w:rsidR="0091766A" w:rsidRPr="00C6063B">
              <w:rPr>
                <w:rStyle w:val="Hyperlink"/>
                <w:noProof/>
              </w:rPr>
              <w:t>3.1.1</w:t>
            </w:r>
            <w:r w:rsidR="0091766A">
              <w:rPr>
                <w:noProof/>
              </w:rPr>
              <w:tab/>
            </w:r>
            <w:r w:rsidR="0091766A" w:rsidRPr="00C6063B">
              <w:rPr>
                <w:rStyle w:val="Hyperlink"/>
                <w:noProof/>
              </w:rPr>
              <w:t>Critique of the Clinical Evidence</w:t>
            </w:r>
            <w:r w:rsidR="0091766A">
              <w:rPr>
                <w:noProof/>
                <w:webHidden/>
              </w:rPr>
              <w:tab/>
            </w:r>
            <w:r w:rsidR="0091766A">
              <w:rPr>
                <w:noProof/>
                <w:webHidden/>
              </w:rPr>
              <w:fldChar w:fldCharType="begin"/>
            </w:r>
            <w:r w:rsidR="0091766A">
              <w:rPr>
                <w:noProof/>
                <w:webHidden/>
              </w:rPr>
              <w:instrText xml:space="preserve"> PAGEREF _Toc458492647 \h </w:instrText>
            </w:r>
            <w:r w:rsidR="0091766A">
              <w:rPr>
                <w:noProof/>
                <w:webHidden/>
              </w:rPr>
            </w:r>
            <w:r w:rsidR="0091766A">
              <w:rPr>
                <w:noProof/>
                <w:webHidden/>
              </w:rPr>
              <w:fldChar w:fldCharType="separate"/>
            </w:r>
            <w:r w:rsidR="0091766A">
              <w:rPr>
                <w:noProof/>
                <w:webHidden/>
              </w:rPr>
              <w:t>9</w:t>
            </w:r>
            <w:r w:rsidR="0091766A">
              <w:rPr>
                <w:noProof/>
                <w:webHidden/>
              </w:rPr>
              <w:fldChar w:fldCharType="end"/>
            </w:r>
          </w:hyperlink>
        </w:p>
        <w:p w14:paraId="03AAF830" w14:textId="77777777" w:rsidR="0091766A" w:rsidRDefault="00E4415A">
          <w:pPr>
            <w:pStyle w:val="TOC2"/>
            <w:tabs>
              <w:tab w:val="left" w:pos="880"/>
              <w:tab w:val="right" w:leader="dot" w:pos="9016"/>
            </w:tabs>
            <w:rPr>
              <w:noProof/>
            </w:rPr>
          </w:pPr>
          <w:hyperlink w:anchor="_Toc458492648" w:history="1">
            <w:r w:rsidR="0091766A" w:rsidRPr="00C6063B">
              <w:rPr>
                <w:rStyle w:val="Hyperlink"/>
                <w:noProof/>
              </w:rPr>
              <w:t>3.2</w:t>
            </w:r>
            <w:r w:rsidR="0091766A">
              <w:rPr>
                <w:noProof/>
              </w:rPr>
              <w:tab/>
            </w:r>
            <w:r w:rsidR="0091766A" w:rsidRPr="00C6063B">
              <w:rPr>
                <w:rStyle w:val="Hyperlink"/>
                <w:noProof/>
              </w:rPr>
              <w:t>Cost Effectiveness Evidence</w:t>
            </w:r>
            <w:r w:rsidR="0091766A">
              <w:rPr>
                <w:noProof/>
                <w:webHidden/>
              </w:rPr>
              <w:tab/>
            </w:r>
            <w:r w:rsidR="0091766A">
              <w:rPr>
                <w:noProof/>
                <w:webHidden/>
              </w:rPr>
              <w:fldChar w:fldCharType="begin"/>
            </w:r>
            <w:r w:rsidR="0091766A">
              <w:rPr>
                <w:noProof/>
                <w:webHidden/>
              </w:rPr>
              <w:instrText xml:space="preserve"> PAGEREF _Toc458492648 \h </w:instrText>
            </w:r>
            <w:r w:rsidR="0091766A">
              <w:rPr>
                <w:noProof/>
                <w:webHidden/>
              </w:rPr>
            </w:r>
            <w:r w:rsidR="0091766A">
              <w:rPr>
                <w:noProof/>
                <w:webHidden/>
              </w:rPr>
              <w:fldChar w:fldCharType="separate"/>
            </w:r>
            <w:r w:rsidR="0091766A">
              <w:rPr>
                <w:noProof/>
                <w:webHidden/>
              </w:rPr>
              <w:t>10</w:t>
            </w:r>
            <w:r w:rsidR="0091766A">
              <w:rPr>
                <w:noProof/>
                <w:webHidden/>
              </w:rPr>
              <w:fldChar w:fldCharType="end"/>
            </w:r>
          </w:hyperlink>
        </w:p>
        <w:p w14:paraId="50FFF1AC" w14:textId="77777777" w:rsidR="0091766A" w:rsidRDefault="00E4415A">
          <w:pPr>
            <w:pStyle w:val="TOC3"/>
            <w:tabs>
              <w:tab w:val="left" w:pos="1320"/>
              <w:tab w:val="right" w:leader="dot" w:pos="9016"/>
            </w:tabs>
            <w:rPr>
              <w:noProof/>
            </w:rPr>
          </w:pPr>
          <w:hyperlink w:anchor="_Toc458492649" w:history="1">
            <w:r w:rsidR="0091766A" w:rsidRPr="00C6063B">
              <w:rPr>
                <w:rStyle w:val="Hyperlink"/>
                <w:noProof/>
              </w:rPr>
              <w:t>3.2.1</w:t>
            </w:r>
            <w:r w:rsidR="0091766A">
              <w:rPr>
                <w:noProof/>
              </w:rPr>
              <w:tab/>
            </w:r>
            <w:r w:rsidR="0091766A" w:rsidRPr="00C6063B">
              <w:rPr>
                <w:rStyle w:val="Hyperlink"/>
                <w:noProof/>
              </w:rPr>
              <w:t>Critique of the Cost Effectiveness Evidence</w:t>
            </w:r>
            <w:r w:rsidR="0091766A">
              <w:rPr>
                <w:noProof/>
                <w:webHidden/>
              </w:rPr>
              <w:tab/>
            </w:r>
            <w:r w:rsidR="0091766A">
              <w:rPr>
                <w:noProof/>
                <w:webHidden/>
              </w:rPr>
              <w:fldChar w:fldCharType="begin"/>
            </w:r>
            <w:r w:rsidR="0091766A">
              <w:rPr>
                <w:noProof/>
                <w:webHidden/>
              </w:rPr>
              <w:instrText xml:space="preserve"> PAGEREF _Toc458492649 \h </w:instrText>
            </w:r>
            <w:r w:rsidR="0091766A">
              <w:rPr>
                <w:noProof/>
                <w:webHidden/>
              </w:rPr>
            </w:r>
            <w:r w:rsidR="0091766A">
              <w:rPr>
                <w:noProof/>
                <w:webHidden/>
              </w:rPr>
              <w:fldChar w:fldCharType="separate"/>
            </w:r>
            <w:r w:rsidR="0091766A">
              <w:rPr>
                <w:noProof/>
                <w:webHidden/>
              </w:rPr>
              <w:t>11</w:t>
            </w:r>
            <w:r w:rsidR="0091766A">
              <w:rPr>
                <w:noProof/>
                <w:webHidden/>
              </w:rPr>
              <w:fldChar w:fldCharType="end"/>
            </w:r>
          </w:hyperlink>
        </w:p>
        <w:p w14:paraId="05E74215" w14:textId="77777777" w:rsidR="0091766A" w:rsidRDefault="00E4415A">
          <w:pPr>
            <w:pStyle w:val="TOC2"/>
            <w:tabs>
              <w:tab w:val="left" w:pos="880"/>
              <w:tab w:val="right" w:leader="dot" w:pos="9016"/>
            </w:tabs>
            <w:rPr>
              <w:noProof/>
            </w:rPr>
          </w:pPr>
          <w:hyperlink w:anchor="_Toc458492650" w:history="1">
            <w:r w:rsidR="0091766A" w:rsidRPr="00C6063B">
              <w:rPr>
                <w:rStyle w:val="Hyperlink"/>
                <w:noProof/>
              </w:rPr>
              <w:t>3.3</w:t>
            </w:r>
            <w:r w:rsidR="0091766A">
              <w:rPr>
                <w:noProof/>
              </w:rPr>
              <w:tab/>
            </w:r>
            <w:r w:rsidR="0091766A" w:rsidRPr="00C6063B">
              <w:rPr>
                <w:rStyle w:val="Hyperlink"/>
                <w:noProof/>
              </w:rPr>
              <w:t>Conclusions of the ERG Review</w:t>
            </w:r>
            <w:r w:rsidR="0091766A">
              <w:rPr>
                <w:noProof/>
                <w:webHidden/>
              </w:rPr>
              <w:tab/>
            </w:r>
            <w:r w:rsidR="0091766A">
              <w:rPr>
                <w:noProof/>
                <w:webHidden/>
              </w:rPr>
              <w:fldChar w:fldCharType="begin"/>
            </w:r>
            <w:r w:rsidR="0091766A">
              <w:rPr>
                <w:noProof/>
                <w:webHidden/>
              </w:rPr>
              <w:instrText xml:space="preserve"> PAGEREF _Toc458492650 \h </w:instrText>
            </w:r>
            <w:r w:rsidR="0091766A">
              <w:rPr>
                <w:noProof/>
                <w:webHidden/>
              </w:rPr>
            </w:r>
            <w:r w:rsidR="0091766A">
              <w:rPr>
                <w:noProof/>
                <w:webHidden/>
              </w:rPr>
              <w:fldChar w:fldCharType="separate"/>
            </w:r>
            <w:r w:rsidR="0091766A">
              <w:rPr>
                <w:noProof/>
                <w:webHidden/>
              </w:rPr>
              <w:t>13</w:t>
            </w:r>
            <w:r w:rsidR="0091766A">
              <w:rPr>
                <w:noProof/>
                <w:webHidden/>
              </w:rPr>
              <w:fldChar w:fldCharType="end"/>
            </w:r>
          </w:hyperlink>
        </w:p>
        <w:p w14:paraId="13DED701" w14:textId="77777777" w:rsidR="0091766A" w:rsidRDefault="00E4415A">
          <w:pPr>
            <w:pStyle w:val="TOC1"/>
            <w:tabs>
              <w:tab w:val="left" w:pos="440"/>
              <w:tab w:val="right" w:leader="dot" w:pos="9016"/>
            </w:tabs>
            <w:rPr>
              <w:noProof/>
            </w:rPr>
          </w:pPr>
          <w:hyperlink w:anchor="_Toc458492651" w:history="1">
            <w:r w:rsidR="0091766A" w:rsidRPr="00C6063B">
              <w:rPr>
                <w:rStyle w:val="Hyperlink"/>
                <w:noProof/>
              </w:rPr>
              <w:t>4.</w:t>
            </w:r>
            <w:r w:rsidR="0091766A">
              <w:rPr>
                <w:noProof/>
              </w:rPr>
              <w:tab/>
            </w:r>
            <w:r w:rsidR="0091766A" w:rsidRPr="00C6063B">
              <w:rPr>
                <w:rStyle w:val="Hyperlink"/>
                <w:noProof/>
              </w:rPr>
              <w:t>NICE Guidance</w:t>
            </w:r>
            <w:r w:rsidR="0091766A">
              <w:rPr>
                <w:noProof/>
                <w:webHidden/>
              </w:rPr>
              <w:tab/>
            </w:r>
            <w:r w:rsidR="0091766A">
              <w:rPr>
                <w:noProof/>
                <w:webHidden/>
              </w:rPr>
              <w:fldChar w:fldCharType="begin"/>
            </w:r>
            <w:r w:rsidR="0091766A">
              <w:rPr>
                <w:noProof/>
                <w:webHidden/>
              </w:rPr>
              <w:instrText xml:space="preserve"> PAGEREF _Toc458492651 \h </w:instrText>
            </w:r>
            <w:r w:rsidR="0091766A">
              <w:rPr>
                <w:noProof/>
                <w:webHidden/>
              </w:rPr>
            </w:r>
            <w:r w:rsidR="0091766A">
              <w:rPr>
                <w:noProof/>
                <w:webHidden/>
              </w:rPr>
              <w:fldChar w:fldCharType="separate"/>
            </w:r>
            <w:r w:rsidR="0091766A">
              <w:rPr>
                <w:noProof/>
                <w:webHidden/>
              </w:rPr>
              <w:t>14</w:t>
            </w:r>
            <w:r w:rsidR="0091766A">
              <w:rPr>
                <w:noProof/>
                <w:webHidden/>
              </w:rPr>
              <w:fldChar w:fldCharType="end"/>
            </w:r>
          </w:hyperlink>
        </w:p>
        <w:p w14:paraId="66EAFDC1" w14:textId="77777777" w:rsidR="0091766A" w:rsidRDefault="00E4415A">
          <w:pPr>
            <w:pStyle w:val="TOC2"/>
            <w:tabs>
              <w:tab w:val="left" w:pos="880"/>
              <w:tab w:val="right" w:leader="dot" w:pos="9016"/>
            </w:tabs>
            <w:rPr>
              <w:noProof/>
            </w:rPr>
          </w:pPr>
          <w:hyperlink w:anchor="_Toc458492652" w:history="1">
            <w:r w:rsidR="0091766A" w:rsidRPr="00C6063B">
              <w:rPr>
                <w:rStyle w:val="Hyperlink"/>
                <w:noProof/>
              </w:rPr>
              <w:t>4.1</w:t>
            </w:r>
            <w:r w:rsidR="0091766A">
              <w:rPr>
                <w:noProof/>
              </w:rPr>
              <w:tab/>
            </w:r>
            <w:r w:rsidR="0091766A" w:rsidRPr="00C6063B">
              <w:rPr>
                <w:rStyle w:val="Hyperlink"/>
                <w:noProof/>
              </w:rPr>
              <w:t>Preliminary Guidance</w:t>
            </w:r>
            <w:r w:rsidR="0091766A">
              <w:rPr>
                <w:noProof/>
                <w:webHidden/>
              </w:rPr>
              <w:tab/>
            </w:r>
            <w:r w:rsidR="0091766A">
              <w:rPr>
                <w:noProof/>
                <w:webHidden/>
              </w:rPr>
              <w:fldChar w:fldCharType="begin"/>
            </w:r>
            <w:r w:rsidR="0091766A">
              <w:rPr>
                <w:noProof/>
                <w:webHidden/>
              </w:rPr>
              <w:instrText xml:space="preserve"> PAGEREF _Toc458492652 \h </w:instrText>
            </w:r>
            <w:r w:rsidR="0091766A">
              <w:rPr>
                <w:noProof/>
                <w:webHidden/>
              </w:rPr>
            </w:r>
            <w:r w:rsidR="0091766A">
              <w:rPr>
                <w:noProof/>
                <w:webHidden/>
              </w:rPr>
              <w:fldChar w:fldCharType="separate"/>
            </w:r>
            <w:r w:rsidR="0091766A">
              <w:rPr>
                <w:noProof/>
                <w:webHidden/>
              </w:rPr>
              <w:t>14</w:t>
            </w:r>
            <w:r w:rsidR="0091766A">
              <w:rPr>
                <w:noProof/>
                <w:webHidden/>
              </w:rPr>
              <w:fldChar w:fldCharType="end"/>
            </w:r>
          </w:hyperlink>
        </w:p>
        <w:p w14:paraId="6015BE63" w14:textId="77777777" w:rsidR="0091766A" w:rsidRDefault="00E4415A">
          <w:pPr>
            <w:pStyle w:val="TOC3"/>
            <w:tabs>
              <w:tab w:val="left" w:pos="1320"/>
              <w:tab w:val="right" w:leader="dot" w:pos="9016"/>
            </w:tabs>
            <w:rPr>
              <w:noProof/>
            </w:rPr>
          </w:pPr>
          <w:hyperlink w:anchor="_Toc458492653" w:history="1">
            <w:r w:rsidR="0091766A" w:rsidRPr="00C6063B">
              <w:rPr>
                <w:rStyle w:val="Hyperlink"/>
                <w:noProof/>
              </w:rPr>
              <w:t>4.1.1</w:t>
            </w:r>
            <w:r w:rsidR="0091766A">
              <w:rPr>
                <w:noProof/>
              </w:rPr>
              <w:tab/>
            </w:r>
            <w:r w:rsidR="0091766A" w:rsidRPr="00C6063B">
              <w:rPr>
                <w:rStyle w:val="Hyperlink"/>
                <w:noProof/>
              </w:rPr>
              <w:t>Company’s Response to the Preliminary Guidance</w:t>
            </w:r>
            <w:r w:rsidR="0091766A">
              <w:rPr>
                <w:noProof/>
                <w:webHidden/>
              </w:rPr>
              <w:tab/>
            </w:r>
            <w:r w:rsidR="0091766A">
              <w:rPr>
                <w:noProof/>
                <w:webHidden/>
              </w:rPr>
              <w:fldChar w:fldCharType="begin"/>
            </w:r>
            <w:r w:rsidR="0091766A">
              <w:rPr>
                <w:noProof/>
                <w:webHidden/>
              </w:rPr>
              <w:instrText xml:space="preserve"> PAGEREF _Toc458492653 \h </w:instrText>
            </w:r>
            <w:r w:rsidR="0091766A">
              <w:rPr>
                <w:noProof/>
                <w:webHidden/>
              </w:rPr>
            </w:r>
            <w:r w:rsidR="0091766A">
              <w:rPr>
                <w:noProof/>
                <w:webHidden/>
              </w:rPr>
              <w:fldChar w:fldCharType="separate"/>
            </w:r>
            <w:r w:rsidR="0091766A">
              <w:rPr>
                <w:noProof/>
                <w:webHidden/>
              </w:rPr>
              <w:t>14</w:t>
            </w:r>
            <w:r w:rsidR="0091766A">
              <w:rPr>
                <w:noProof/>
                <w:webHidden/>
              </w:rPr>
              <w:fldChar w:fldCharType="end"/>
            </w:r>
          </w:hyperlink>
        </w:p>
        <w:p w14:paraId="3D35BDAC" w14:textId="77777777" w:rsidR="0091766A" w:rsidRDefault="00E4415A">
          <w:pPr>
            <w:pStyle w:val="TOC3"/>
            <w:tabs>
              <w:tab w:val="left" w:pos="1320"/>
              <w:tab w:val="right" w:leader="dot" w:pos="9016"/>
            </w:tabs>
            <w:rPr>
              <w:noProof/>
            </w:rPr>
          </w:pPr>
          <w:hyperlink w:anchor="_Toc458492654" w:history="1">
            <w:r w:rsidR="0091766A" w:rsidRPr="00C6063B">
              <w:rPr>
                <w:rStyle w:val="Hyperlink"/>
                <w:noProof/>
              </w:rPr>
              <w:t>4.1.2</w:t>
            </w:r>
            <w:r w:rsidR="0091766A">
              <w:rPr>
                <w:noProof/>
              </w:rPr>
              <w:tab/>
            </w:r>
            <w:r w:rsidR="0091766A" w:rsidRPr="00C6063B">
              <w:rPr>
                <w:rStyle w:val="Hyperlink"/>
                <w:noProof/>
              </w:rPr>
              <w:t>ERG Critique of the Response Submitted by the Company</w:t>
            </w:r>
            <w:r w:rsidR="0091766A">
              <w:rPr>
                <w:noProof/>
                <w:webHidden/>
              </w:rPr>
              <w:tab/>
            </w:r>
            <w:r w:rsidR="0091766A">
              <w:rPr>
                <w:noProof/>
                <w:webHidden/>
              </w:rPr>
              <w:fldChar w:fldCharType="begin"/>
            </w:r>
            <w:r w:rsidR="0091766A">
              <w:rPr>
                <w:noProof/>
                <w:webHidden/>
              </w:rPr>
              <w:instrText xml:space="preserve"> PAGEREF _Toc458492654 \h </w:instrText>
            </w:r>
            <w:r w:rsidR="0091766A">
              <w:rPr>
                <w:noProof/>
                <w:webHidden/>
              </w:rPr>
            </w:r>
            <w:r w:rsidR="0091766A">
              <w:rPr>
                <w:noProof/>
                <w:webHidden/>
              </w:rPr>
              <w:fldChar w:fldCharType="separate"/>
            </w:r>
            <w:r w:rsidR="0091766A">
              <w:rPr>
                <w:noProof/>
                <w:webHidden/>
              </w:rPr>
              <w:t>15</w:t>
            </w:r>
            <w:r w:rsidR="0091766A">
              <w:rPr>
                <w:noProof/>
                <w:webHidden/>
              </w:rPr>
              <w:fldChar w:fldCharType="end"/>
            </w:r>
          </w:hyperlink>
        </w:p>
        <w:p w14:paraId="51BA43EE" w14:textId="77777777" w:rsidR="0091766A" w:rsidRDefault="00E4415A">
          <w:pPr>
            <w:pStyle w:val="TOC2"/>
            <w:tabs>
              <w:tab w:val="left" w:pos="880"/>
              <w:tab w:val="right" w:leader="dot" w:pos="9016"/>
            </w:tabs>
            <w:rPr>
              <w:noProof/>
            </w:rPr>
          </w:pPr>
          <w:hyperlink w:anchor="_Toc458492655" w:history="1">
            <w:r w:rsidR="0091766A" w:rsidRPr="00C6063B">
              <w:rPr>
                <w:rStyle w:val="Hyperlink"/>
                <w:noProof/>
              </w:rPr>
              <w:t>4.2</w:t>
            </w:r>
            <w:r w:rsidR="0091766A">
              <w:rPr>
                <w:noProof/>
              </w:rPr>
              <w:tab/>
            </w:r>
            <w:r w:rsidR="0091766A" w:rsidRPr="00C6063B">
              <w:rPr>
                <w:rStyle w:val="Hyperlink"/>
                <w:noProof/>
              </w:rPr>
              <w:t>Final NICE Guidance</w:t>
            </w:r>
            <w:r w:rsidR="0091766A">
              <w:rPr>
                <w:noProof/>
                <w:webHidden/>
              </w:rPr>
              <w:tab/>
            </w:r>
            <w:r w:rsidR="0091766A">
              <w:rPr>
                <w:noProof/>
                <w:webHidden/>
              </w:rPr>
              <w:fldChar w:fldCharType="begin"/>
            </w:r>
            <w:r w:rsidR="0091766A">
              <w:rPr>
                <w:noProof/>
                <w:webHidden/>
              </w:rPr>
              <w:instrText xml:space="preserve"> PAGEREF _Toc458492655 \h </w:instrText>
            </w:r>
            <w:r w:rsidR="0091766A">
              <w:rPr>
                <w:noProof/>
                <w:webHidden/>
              </w:rPr>
            </w:r>
            <w:r w:rsidR="0091766A">
              <w:rPr>
                <w:noProof/>
                <w:webHidden/>
              </w:rPr>
              <w:fldChar w:fldCharType="separate"/>
            </w:r>
            <w:r w:rsidR="0091766A">
              <w:rPr>
                <w:noProof/>
                <w:webHidden/>
              </w:rPr>
              <w:t>16</w:t>
            </w:r>
            <w:r w:rsidR="0091766A">
              <w:rPr>
                <w:noProof/>
                <w:webHidden/>
              </w:rPr>
              <w:fldChar w:fldCharType="end"/>
            </w:r>
          </w:hyperlink>
        </w:p>
        <w:p w14:paraId="71CCD022" w14:textId="77777777" w:rsidR="0091766A" w:rsidRDefault="00E4415A">
          <w:pPr>
            <w:pStyle w:val="TOC1"/>
            <w:tabs>
              <w:tab w:val="left" w:pos="440"/>
              <w:tab w:val="right" w:leader="dot" w:pos="9016"/>
            </w:tabs>
            <w:rPr>
              <w:noProof/>
            </w:rPr>
          </w:pPr>
          <w:hyperlink w:anchor="_Toc458492656" w:history="1">
            <w:r w:rsidR="0091766A" w:rsidRPr="00C6063B">
              <w:rPr>
                <w:rStyle w:val="Hyperlink"/>
                <w:noProof/>
              </w:rPr>
              <w:t>5.</w:t>
            </w:r>
            <w:r w:rsidR="0091766A">
              <w:rPr>
                <w:noProof/>
              </w:rPr>
              <w:tab/>
            </w:r>
            <w:r w:rsidR="0091766A" w:rsidRPr="00C6063B">
              <w:rPr>
                <w:rStyle w:val="Hyperlink"/>
                <w:noProof/>
              </w:rPr>
              <w:t>ERG conclusion</w:t>
            </w:r>
            <w:r w:rsidR="0091766A">
              <w:rPr>
                <w:noProof/>
                <w:webHidden/>
              </w:rPr>
              <w:tab/>
            </w:r>
            <w:r w:rsidR="0091766A">
              <w:rPr>
                <w:noProof/>
                <w:webHidden/>
              </w:rPr>
              <w:fldChar w:fldCharType="begin"/>
            </w:r>
            <w:r w:rsidR="0091766A">
              <w:rPr>
                <w:noProof/>
                <w:webHidden/>
              </w:rPr>
              <w:instrText xml:space="preserve"> PAGEREF _Toc458492656 \h </w:instrText>
            </w:r>
            <w:r w:rsidR="0091766A">
              <w:rPr>
                <w:noProof/>
                <w:webHidden/>
              </w:rPr>
            </w:r>
            <w:r w:rsidR="0091766A">
              <w:rPr>
                <w:noProof/>
                <w:webHidden/>
              </w:rPr>
              <w:fldChar w:fldCharType="separate"/>
            </w:r>
            <w:r w:rsidR="0091766A">
              <w:rPr>
                <w:noProof/>
                <w:webHidden/>
              </w:rPr>
              <w:t>16</w:t>
            </w:r>
            <w:r w:rsidR="0091766A">
              <w:rPr>
                <w:noProof/>
                <w:webHidden/>
              </w:rPr>
              <w:fldChar w:fldCharType="end"/>
            </w:r>
          </w:hyperlink>
        </w:p>
        <w:p w14:paraId="3D73F1F3" w14:textId="77777777" w:rsidR="00E374E7" w:rsidRDefault="005E65ED">
          <w:r>
            <w:fldChar w:fldCharType="end"/>
          </w:r>
        </w:p>
      </w:sdtContent>
    </w:sdt>
    <w:p w14:paraId="2415D2FE" w14:textId="77777777" w:rsidR="00F81D84" w:rsidRPr="000F5F5E" w:rsidRDefault="00F81D84" w:rsidP="00FD107E">
      <w:r w:rsidRPr="000F5F5E">
        <w:br w:type="page"/>
      </w:r>
    </w:p>
    <w:p w14:paraId="65089524" w14:textId="77777777" w:rsidR="004613ED" w:rsidRDefault="00304AC2" w:rsidP="004613ED">
      <w:pPr>
        <w:pStyle w:val="Heading1"/>
      </w:pPr>
      <w:bookmarkStart w:id="0" w:name="_Toc458492642"/>
      <w:r w:rsidRPr="00863649">
        <w:lastRenderedPageBreak/>
        <w:t>Abstract</w:t>
      </w:r>
      <w:bookmarkEnd w:id="0"/>
    </w:p>
    <w:p w14:paraId="154E6338" w14:textId="69B26849" w:rsidR="004613ED" w:rsidRDefault="002C7CBC" w:rsidP="004613ED">
      <w:r>
        <w:t xml:space="preserve">As part of the </w:t>
      </w:r>
      <w:r w:rsidR="004613ED">
        <w:t>National I</w:t>
      </w:r>
      <w:r w:rsidR="006B7F52">
        <w:t>nstitute for Health and Care</w:t>
      </w:r>
      <w:r w:rsidR="004613ED">
        <w:t xml:space="preserve"> Excellence</w:t>
      </w:r>
      <w:r>
        <w:t>’s</w:t>
      </w:r>
      <w:r w:rsidR="004613ED">
        <w:t xml:space="preserve"> (NICE) </w:t>
      </w:r>
      <w:r w:rsidR="00236824">
        <w:t>S</w:t>
      </w:r>
      <w:r>
        <w:t xml:space="preserve">ingle </w:t>
      </w:r>
      <w:r w:rsidR="00236824">
        <w:t>Technology A</w:t>
      </w:r>
      <w:r>
        <w:t xml:space="preserve">ppraisal (STA) process, </w:t>
      </w:r>
      <w:r w:rsidR="009853B8">
        <w:t>ruxolitinib</w:t>
      </w:r>
      <w:r w:rsidR="004613ED">
        <w:t xml:space="preserve"> </w:t>
      </w:r>
      <w:r>
        <w:t xml:space="preserve">was assessed to determine the clinical and cost effectiveness of its use in the treatment </w:t>
      </w:r>
      <w:r w:rsidR="00275D57">
        <w:t>of</w:t>
      </w:r>
      <w:r w:rsidR="009853B8">
        <w:t xml:space="preserve"> disease-related splenomegaly or symptoms in adults with myelofibrosis</w:t>
      </w:r>
      <w:r w:rsidR="004613ED">
        <w:t xml:space="preserve">.  </w:t>
      </w:r>
      <w:r w:rsidR="00C653D4">
        <w:t>Ruxolitinib ha</w:t>
      </w:r>
      <w:r w:rsidR="00A573FE">
        <w:t>d</w:t>
      </w:r>
      <w:r w:rsidR="00C653D4">
        <w:t xml:space="preserve"> previously been assessed as part of the STA process and was not recommended in NICE guidance issued in June 2013 (TA289).  </w:t>
      </w:r>
      <w:r w:rsidR="0020423F">
        <w:t>A review of TA289 was commissioned following the availability of new l</w:t>
      </w:r>
      <w:r w:rsidR="00C653D4">
        <w:t>onger term survival data</w:t>
      </w:r>
      <w:r w:rsidR="0020423F">
        <w:t xml:space="preserve">; </w:t>
      </w:r>
      <w:r w:rsidR="00C653D4">
        <w:t>a</w:t>
      </w:r>
      <w:r w:rsidR="000A6BDD">
        <w:t xml:space="preserve"> price discount patient access scheme (PAS) </w:t>
      </w:r>
      <w:r w:rsidR="0020423F">
        <w:t>was also</w:t>
      </w:r>
      <w:r w:rsidR="00C653D4">
        <w:t xml:space="preserve"> </w:t>
      </w:r>
      <w:r w:rsidR="000A6BDD">
        <w:t>introduced</w:t>
      </w:r>
      <w:r w:rsidR="00C653D4">
        <w:t>.  T</w:t>
      </w:r>
      <w:r w:rsidR="004613ED">
        <w:t>he Centre for Reviews and Dissemination</w:t>
      </w:r>
      <w:r w:rsidR="00495EC9">
        <w:t xml:space="preserve"> </w:t>
      </w:r>
      <w:r w:rsidR="00236824">
        <w:t xml:space="preserve">(CRD) </w:t>
      </w:r>
      <w:r w:rsidR="00275D57">
        <w:t>and Centre for Health Economics</w:t>
      </w:r>
      <w:r w:rsidR="00236824">
        <w:t xml:space="preserve"> (CHE)</w:t>
      </w:r>
      <w:r w:rsidR="00275D57">
        <w:t xml:space="preserve"> </w:t>
      </w:r>
      <w:r w:rsidR="00236824">
        <w:t>Technology Appraisal Group at the University of York</w:t>
      </w:r>
      <w:r w:rsidR="004613ED">
        <w:t xml:space="preserve"> w</w:t>
      </w:r>
      <w:r w:rsidR="00236824">
        <w:t>as</w:t>
      </w:r>
      <w:r w:rsidR="004613ED">
        <w:t xml:space="preserve"> commissioned </w:t>
      </w:r>
      <w:r w:rsidR="00412212">
        <w:t xml:space="preserve">to act </w:t>
      </w:r>
      <w:r w:rsidR="004613ED">
        <w:t xml:space="preserve">as the </w:t>
      </w:r>
      <w:r w:rsidR="0087045E">
        <w:t xml:space="preserve">independent </w:t>
      </w:r>
      <w:r w:rsidR="00236824">
        <w:t>E</w:t>
      </w:r>
      <w:r w:rsidR="004613ED">
        <w:t>vidence Review Group (ERG).</w:t>
      </w:r>
      <w:r w:rsidR="007E0AE6">
        <w:t xml:space="preserve">  This article</w:t>
      </w:r>
      <w:r w:rsidR="004613ED">
        <w:t xml:space="preserve"> provides a </w:t>
      </w:r>
      <w:r w:rsidR="00236824">
        <w:t xml:space="preserve">summary </w:t>
      </w:r>
      <w:r w:rsidR="004613ED">
        <w:t>of the company</w:t>
      </w:r>
      <w:r w:rsidR="00E779CC">
        <w:t>’s</w:t>
      </w:r>
      <w:r w:rsidR="004613ED">
        <w:t xml:space="preserve"> submission, the ERG review and the resulting NICE guidance</w:t>
      </w:r>
      <w:r w:rsidR="009853B8">
        <w:t xml:space="preserve"> </w:t>
      </w:r>
      <w:r w:rsidR="00275D57">
        <w:t xml:space="preserve">issued in </w:t>
      </w:r>
      <w:r w:rsidR="00DF0886" w:rsidRPr="00DF0886">
        <w:t>March</w:t>
      </w:r>
      <w:r w:rsidR="009853B8" w:rsidRPr="00DF0886">
        <w:t xml:space="preserve"> 2016</w:t>
      </w:r>
      <w:r w:rsidR="004613ED">
        <w:t>.</w:t>
      </w:r>
    </w:p>
    <w:p w14:paraId="7B410659" w14:textId="7229A954" w:rsidR="00B056C4" w:rsidRDefault="004613ED" w:rsidP="008516C8">
      <w:r>
        <w:t>The</w:t>
      </w:r>
      <w:r w:rsidR="00960E93">
        <w:t xml:space="preserve"> main</w:t>
      </w:r>
      <w:r>
        <w:t xml:space="preserve"> clinical effectiveness data were derived from </w:t>
      </w:r>
      <w:r w:rsidR="00960E93">
        <w:t>two</w:t>
      </w:r>
      <w:r w:rsidR="00275D57">
        <w:t xml:space="preserve"> good quality </w:t>
      </w:r>
      <w:r w:rsidR="00960E93">
        <w:t>multicentre</w:t>
      </w:r>
      <w:r>
        <w:t xml:space="preserve"> randomised controlled trial</w:t>
      </w:r>
      <w:r w:rsidR="00960E93">
        <w:t>s</w:t>
      </w:r>
      <w:r w:rsidR="00C725C0">
        <w:t xml:space="preserve"> </w:t>
      </w:r>
      <w:r w:rsidR="00275D57">
        <w:t>(</w:t>
      </w:r>
      <w:r w:rsidR="00C725C0">
        <w:t>RCT</w:t>
      </w:r>
      <w:r w:rsidR="00960E93">
        <w:t>s</w:t>
      </w:r>
      <w:r w:rsidR="00C725C0">
        <w:t>)</w:t>
      </w:r>
      <w:r w:rsidR="00960E93">
        <w:t xml:space="preserve">: Controlled myelofibrosis study with oral JAK inhibitor treatment (COMFORT)-II </w:t>
      </w:r>
      <w:r w:rsidR="008516C8">
        <w:t xml:space="preserve">compared ruxolitinib </w:t>
      </w:r>
      <w:r w:rsidR="008516C8" w:rsidRPr="00C13887">
        <w:t xml:space="preserve">with </w:t>
      </w:r>
      <w:r w:rsidR="008516C8">
        <w:t>best available therapy (BAT) and COMFORT-I compared</w:t>
      </w:r>
      <w:r w:rsidR="008516C8" w:rsidRPr="00C13887">
        <w:t xml:space="preserve"> ruxolitinib with placebo</w:t>
      </w:r>
      <w:r w:rsidR="008516C8">
        <w:t>.  Both RCTs</w:t>
      </w:r>
      <w:r w:rsidR="008516C8" w:rsidRPr="00A31004">
        <w:t xml:space="preserve"> demonstrate</w:t>
      </w:r>
      <w:r w:rsidR="008516C8">
        <w:t>d</w:t>
      </w:r>
      <w:r w:rsidR="008516C8" w:rsidRPr="00A31004">
        <w:t xml:space="preserve"> </w:t>
      </w:r>
      <w:r w:rsidR="008516C8" w:rsidRPr="008516C8">
        <w:rPr>
          <w:rFonts w:ascii="Times New Roman" w:hAnsi="Times New Roman"/>
        </w:rPr>
        <w:t>a statistically significant reduction in splenomegaly and its associated symptoms in intermediate-2 and high risk myelofibrosis patients</w:t>
      </w:r>
      <w:r w:rsidR="008516C8">
        <w:rPr>
          <w:rFonts w:ascii="Times New Roman" w:hAnsi="Times New Roman"/>
        </w:rPr>
        <w:t>.</w:t>
      </w:r>
      <w:r w:rsidR="00E31703">
        <w:rPr>
          <w:rFonts w:ascii="Times New Roman" w:hAnsi="Times New Roman"/>
        </w:rPr>
        <w:t xml:space="preserve">  </w:t>
      </w:r>
      <w:r w:rsidR="008516C8" w:rsidRPr="008516C8">
        <w:rPr>
          <w:rFonts w:ascii="Times New Roman" w:hAnsi="Times New Roman" w:cs="Times New Roman"/>
        </w:rPr>
        <w:t xml:space="preserve">Overall survival was statistically significantly improved with ruxolitinib compared with </w:t>
      </w:r>
      <w:r w:rsidR="008516C8">
        <w:rPr>
          <w:rFonts w:ascii="Times New Roman" w:hAnsi="Times New Roman" w:cs="Times New Roman"/>
        </w:rPr>
        <w:t>B</w:t>
      </w:r>
      <w:r w:rsidR="008516C8" w:rsidRPr="008516C8">
        <w:rPr>
          <w:rFonts w:ascii="Times New Roman" w:hAnsi="Times New Roman" w:cs="Times New Roman"/>
        </w:rPr>
        <w:t>AT at 3.5 years of follow-up in the COMFORT-II trial</w:t>
      </w:r>
      <w:r w:rsidR="00E31703">
        <w:rPr>
          <w:rFonts w:ascii="Times New Roman" w:hAnsi="Times New Roman" w:cs="Times New Roman"/>
        </w:rPr>
        <w:t xml:space="preserve"> (HR 0.58, 95% CI 0.36 to 0.93)</w:t>
      </w:r>
      <w:r w:rsidR="008516C8" w:rsidRPr="008516C8">
        <w:rPr>
          <w:rFonts w:ascii="Times New Roman" w:hAnsi="Times New Roman" w:cs="Times New Roman"/>
        </w:rPr>
        <w:t xml:space="preserve">.  </w:t>
      </w:r>
      <w:r w:rsidR="00491459">
        <w:rPr>
          <w:rFonts w:cs="Arial"/>
        </w:rPr>
        <w:t>Grade 3-4 adverse events were more frequent in the ruxolitinib group than the BAT group; 42% compared with 25%.</w:t>
      </w:r>
      <w:r w:rsidR="00B056C4">
        <w:rPr>
          <w:rFonts w:cs="Arial"/>
        </w:rPr>
        <w:t xml:space="preserve">  </w:t>
      </w:r>
      <w:r w:rsidR="008516C8">
        <w:t>Evidence relating to patients with lower risk disease or low platelet counts (50 to 100 x 10</w:t>
      </w:r>
      <w:r w:rsidR="008516C8" w:rsidRPr="006C4486">
        <w:rPr>
          <w:vertAlign w:val="superscript"/>
        </w:rPr>
        <w:t>9</w:t>
      </w:r>
      <w:r w:rsidR="008516C8">
        <w:t xml:space="preserve">/L) </w:t>
      </w:r>
      <w:r w:rsidR="00491459">
        <w:t>wa</w:t>
      </w:r>
      <w:r w:rsidR="008516C8">
        <w:t xml:space="preserve">s less robust.  </w:t>
      </w:r>
    </w:p>
    <w:p w14:paraId="089D8E94" w14:textId="435201A3" w:rsidR="008516C8" w:rsidRDefault="008516C8" w:rsidP="008516C8">
      <w:r w:rsidRPr="00E31703">
        <w:t xml:space="preserve">The </w:t>
      </w:r>
      <w:r w:rsidR="00E31703" w:rsidRPr="00E31703">
        <w:rPr>
          <w:rStyle w:val="SubtleEmphasis"/>
          <w:i w:val="0"/>
        </w:rPr>
        <w:t>company</w:t>
      </w:r>
      <w:r w:rsidR="00E31703">
        <w:rPr>
          <w:rStyle w:val="SubtleEmphasis"/>
          <w:i w:val="0"/>
        </w:rPr>
        <w:t>’s economic</w:t>
      </w:r>
      <w:r w:rsidRPr="00E31703">
        <w:rPr>
          <w:i/>
        </w:rPr>
        <w:t xml:space="preserve"> </w:t>
      </w:r>
      <w:r w:rsidRPr="00E31703">
        <w:t>model</w:t>
      </w:r>
      <w:r>
        <w:t xml:space="preserve"> was well presented and had an appropriate model structure. </w:t>
      </w:r>
      <w:r w:rsidR="00236824">
        <w:t xml:space="preserve"> </w:t>
      </w:r>
      <w:r w:rsidR="00B056C4">
        <w:t xml:space="preserve">The base-case </w:t>
      </w:r>
      <w:r w:rsidR="00B056C4">
        <w:rPr>
          <w:rFonts w:ascii="Times New Roman" w:hAnsi="Times New Roman" w:cs="Times New Roman"/>
        </w:rPr>
        <w:t>incremental cost-effectiveness ratio</w:t>
      </w:r>
      <w:r w:rsidR="00B056C4">
        <w:t xml:space="preserve"> (ICER) was estimated to be around £45,000 per QALY </w:t>
      </w:r>
      <w:r w:rsidR="008E269E">
        <w:t xml:space="preserve">gained </w:t>
      </w:r>
      <w:r w:rsidR="00B056C4">
        <w:t xml:space="preserve">(including </w:t>
      </w:r>
      <w:r w:rsidR="00B056C4">
        <w:rPr>
          <w:rFonts w:ascii="Times New Roman" w:hAnsi="Times New Roman" w:cs="Times New Roman"/>
        </w:rPr>
        <w:t xml:space="preserve">the </w:t>
      </w:r>
      <w:r w:rsidR="003B2DF0">
        <w:rPr>
          <w:rFonts w:ascii="Times New Roman" w:hAnsi="Times New Roman" w:cs="Times New Roman"/>
        </w:rPr>
        <w:t>PAS</w:t>
      </w:r>
      <w:r w:rsidR="00B056C4">
        <w:rPr>
          <w:rFonts w:ascii="Times New Roman" w:hAnsi="Times New Roman" w:cs="Times New Roman"/>
        </w:rPr>
        <w:t xml:space="preserve"> discount).</w:t>
      </w:r>
      <w:r w:rsidR="00276505">
        <w:rPr>
          <w:rFonts w:ascii="Times New Roman" w:hAnsi="Times New Roman" w:cs="Times New Roman"/>
        </w:rPr>
        <w:t xml:space="preserve">  </w:t>
      </w:r>
      <w:r w:rsidR="00E31703">
        <w:t>E</w:t>
      </w:r>
      <w:r>
        <w:t xml:space="preserve">xtensive </w:t>
      </w:r>
      <w:r w:rsidR="00E31703">
        <w:t>sensitivity and scenario analyse</w:t>
      </w:r>
      <w:r>
        <w:t xml:space="preserve">s </w:t>
      </w:r>
      <w:r w:rsidR="00E31703">
        <w:t>were presented, demonstrating that the</w:t>
      </w:r>
      <w:r>
        <w:t xml:space="preserve"> estimated</w:t>
      </w:r>
      <w:r w:rsidR="00B056C4">
        <w:t xml:space="preserve"> </w:t>
      </w:r>
      <w:r>
        <w:t xml:space="preserve">ICER </w:t>
      </w:r>
      <w:r w:rsidR="00E31703">
        <w:t>was</w:t>
      </w:r>
      <w:r>
        <w:t xml:space="preserve"> robust to a range of input values and assumptions made in the model. </w:t>
      </w:r>
      <w:r w:rsidR="00E31703">
        <w:t xml:space="preserve"> A</w:t>
      </w:r>
      <w:r>
        <w:t>lternative scenarios presented by the ERG show</w:t>
      </w:r>
      <w:r w:rsidR="00491459">
        <w:t>ed</w:t>
      </w:r>
      <w:r>
        <w:t xml:space="preserve"> </w:t>
      </w:r>
      <w:r w:rsidR="00E31703">
        <w:t>only</w:t>
      </w:r>
      <w:r>
        <w:t xml:space="preserve"> modest increase</w:t>
      </w:r>
      <w:r w:rsidR="00E31703">
        <w:t>s</w:t>
      </w:r>
      <w:r>
        <w:t xml:space="preserve"> in the estimated ICER</w:t>
      </w:r>
      <w:r w:rsidR="00E31703">
        <w:t>,</w:t>
      </w:r>
      <w:r>
        <w:t xml:space="preserve"> primarily as a result of including an element of drug wastage within the model.</w:t>
      </w:r>
      <w:r w:rsidR="00B056C4">
        <w:t xml:space="preserve">  </w:t>
      </w:r>
      <w:r w:rsidR="00276505">
        <w:t>Alternative scenarios resulted in estimated ICERs ranging</w:t>
      </w:r>
      <w:r w:rsidR="00276505">
        <w:rPr>
          <w:rFonts w:ascii="Times New Roman" w:hAnsi="Times New Roman" w:cs="Times New Roman"/>
        </w:rPr>
        <w:t xml:space="preserve"> from around £45,000 to £49,000 per QALY</w:t>
      </w:r>
      <w:r w:rsidR="008E269E">
        <w:rPr>
          <w:rFonts w:ascii="Times New Roman" w:hAnsi="Times New Roman" w:cs="Times New Roman"/>
        </w:rPr>
        <w:t xml:space="preserve"> gained</w:t>
      </w:r>
      <w:r w:rsidR="00276505">
        <w:rPr>
          <w:rFonts w:ascii="Times New Roman" w:hAnsi="Times New Roman" w:cs="Times New Roman"/>
        </w:rPr>
        <w:t xml:space="preserve"> (including the PAS discount).</w:t>
      </w:r>
    </w:p>
    <w:p w14:paraId="484201C2" w14:textId="77777777" w:rsidR="00C92D78" w:rsidRDefault="00DA7043">
      <w:pPr>
        <w:rPr>
          <w:rFonts w:ascii="Times New Roman" w:hAnsi="Times New Roman"/>
        </w:rPr>
      </w:pPr>
      <w:r>
        <w:rPr>
          <w:rFonts w:ascii="Times New Roman" w:hAnsi="Times New Roman"/>
        </w:rPr>
        <w:t xml:space="preserve">At the first appraisal meeting, </w:t>
      </w:r>
      <w:r w:rsidR="007E3E6C">
        <w:rPr>
          <w:rFonts w:ascii="Times New Roman" w:hAnsi="Times New Roman"/>
        </w:rPr>
        <w:t>t</w:t>
      </w:r>
      <w:r w:rsidR="008B3251" w:rsidRPr="00E03E57">
        <w:rPr>
          <w:rFonts w:ascii="Times New Roman" w:hAnsi="Times New Roman"/>
        </w:rPr>
        <w:t xml:space="preserve">he </w:t>
      </w:r>
      <w:r w:rsidR="00B056C4">
        <w:rPr>
          <w:rFonts w:ascii="Times New Roman" w:hAnsi="Times New Roman"/>
        </w:rPr>
        <w:t xml:space="preserve">NICE </w:t>
      </w:r>
      <w:r w:rsidR="00B056C4" w:rsidRPr="00E03E57">
        <w:rPr>
          <w:rFonts w:ascii="Times New Roman" w:hAnsi="Times New Roman"/>
        </w:rPr>
        <w:t>Apprai</w:t>
      </w:r>
      <w:r w:rsidR="00B056C4">
        <w:rPr>
          <w:rFonts w:ascii="Times New Roman" w:hAnsi="Times New Roman"/>
        </w:rPr>
        <w:t xml:space="preserve">sal Committee concluded that </w:t>
      </w:r>
      <w:r w:rsidR="00822A5C">
        <w:rPr>
          <w:rFonts w:ascii="Times New Roman" w:hAnsi="Times New Roman"/>
        </w:rPr>
        <w:t>ruxolitinib was clinically effective and was a cost effective use of National Health Service (NHS) resources for patients with high</w:t>
      </w:r>
      <w:r w:rsidR="002B1697">
        <w:rPr>
          <w:rFonts w:ascii="Times New Roman" w:hAnsi="Times New Roman"/>
        </w:rPr>
        <w:t xml:space="preserve"> </w:t>
      </w:r>
      <w:r w:rsidR="00822A5C">
        <w:rPr>
          <w:rFonts w:ascii="Times New Roman" w:hAnsi="Times New Roman"/>
        </w:rPr>
        <w:t>risk myelofibrosis, who me</w:t>
      </w:r>
      <w:r w:rsidR="00195D00">
        <w:rPr>
          <w:rFonts w:ascii="Times New Roman" w:hAnsi="Times New Roman"/>
        </w:rPr>
        <w:t>e</w:t>
      </w:r>
      <w:r w:rsidR="00822A5C">
        <w:rPr>
          <w:rFonts w:ascii="Times New Roman" w:hAnsi="Times New Roman"/>
        </w:rPr>
        <w:t xml:space="preserve">t NICE’s end of life criteria.  </w:t>
      </w:r>
      <w:r>
        <w:rPr>
          <w:rFonts w:ascii="Times New Roman" w:hAnsi="Times New Roman"/>
        </w:rPr>
        <w:t>Following the consultation, the company offered a revised PAS</w:t>
      </w:r>
      <w:r w:rsidR="00DF0886" w:rsidRPr="00DF0886">
        <w:rPr>
          <w:rFonts w:ascii="Times New Roman" w:hAnsi="Times New Roman"/>
        </w:rPr>
        <w:t>, resulting in a revised base case ICER of £</w:t>
      </w:r>
      <w:r w:rsidR="001B119D" w:rsidRPr="00DF0886">
        <w:rPr>
          <w:rFonts w:ascii="Times New Roman" w:hAnsi="Times New Roman"/>
        </w:rPr>
        <w:t>31</w:t>
      </w:r>
      <w:r w:rsidR="001B119D">
        <w:rPr>
          <w:rFonts w:ascii="Times New Roman" w:hAnsi="Times New Roman"/>
        </w:rPr>
        <w:t>,229</w:t>
      </w:r>
      <w:r w:rsidR="00DF0886" w:rsidRPr="00DF0886">
        <w:rPr>
          <w:rFonts w:ascii="Times New Roman" w:hAnsi="Times New Roman"/>
        </w:rPr>
        <w:t xml:space="preserve"> per QALY gained.  </w:t>
      </w:r>
      <w:r w:rsidR="00BB3D58">
        <w:rPr>
          <w:rFonts w:ascii="Times New Roman" w:hAnsi="Times New Roman"/>
        </w:rPr>
        <w:t>The company also presented new evidence on the cost-effectiveness of ruxolitinib in intermediate-2 and high risk subgroups and a revised version of the model.  The NICE Appraisal Committee considered the new evidence and recommended ruxolitinib for the treatment of patients with intermediate-2 risk disease as well as patients with high risk disease, based on International Prognostic Scoring System (IPSS) prognostic factors.</w:t>
      </w:r>
    </w:p>
    <w:p w14:paraId="1793E6DE" w14:textId="77777777" w:rsidR="00C92D78" w:rsidRDefault="00C92D78">
      <w:pPr>
        <w:rPr>
          <w:rFonts w:asciiTheme="majorHAnsi" w:hAnsiTheme="majorHAnsi" w:cstheme="majorHAnsi"/>
          <w:b/>
          <w:sz w:val="28"/>
          <w:szCs w:val="28"/>
        </w:rPr>
      </w:pPr>
      <w:r>
        <w:rPr>
          <w:rFonts w:asciiTheme="majorHAnsi" w:hAnsiTheme="majorHAnsi" w:cstheme="majorHAnsi"/>
          <w:b/>
          <w:sz w:val="28"/>
          <w:szCs w:val="28"/>
        </w:rPr>
        <w:br w:type="page"/>
      </w:r>
    </w:p>
    <w:p w14:paraId="68FF6DAE" w14:textId="409E64F5" w:rsidR="00C92D78" w:rsidRPr="000F5F5E" w:rsidRDefault="00C92D78" w:rsidP="00C92D78">
      <w:pPr>
        <w:rPr>
          <w:rFonts w:asciiTheme="majorHAnsi" w:hAnsiTheme="majorHAnsi" w:cstheme="majorHAnsi"/>
          <w:b/>
          <w:sz w:val="28"/>
          <w:szCs w:val="28"/>
        </w:rPr>
      </w:pPr>
      <w:r w:rsidRPr="00825CC3">
        <w:rPr>
          <w:rFonts w:asciiTheme="majorHAnsi" w:hAnsiTheme="majorHAnsi" w:cstheme="majorHAnsi"/>
          <w:b/>
          <w:sz w:val="28"/>
          <w:szCs w:val="28"/>
        </w:rPr>
        <w:lastRenderedPageBreak/>
        <w:t xml:space="preserve">Key </w:t>
      </w:r>
      <w:r>
        <w:rPr>
          <w:rFonts w:asciiTheme="majorHAnsi" w:hAnsiTheme="majorHAnsi" w:cstheme="majorHAnsi"/>
          <w:b/>
          <w:sz w:val="28"/>
          <w:szCs w:val="28"/>
        </w:rPr>
        <w:t>P</w:t>
      </w:r>
      <w:r w:rsidRPr="00825CC3">
        <w:rPr>
          <w:rFonts w:asciiTheme="majorHAnsi" w:hAnsiTheme="majorHAnsi" w:cstheme="majorHAnsi"/>
          <w:b/>
          <w:sz w:val="28"/>
          <w:szCs w:val="28"/>
        </w:rPr>
        <w:t>oints</w:t>
      </w:r>
      <w:r>
        <w:rPr>
          <w:rFonts w:asciiTheme="majorHAnsi" w:hAnsiTheme="majorHAnsi" w:cstheme="majorHAnsi"/>
          <w:b/>
          <w:sz w:val="28"/>
          <w:szCs w:val="28"/>
        </w:rPr>
        <w:t xml:space="preserve"> for Decision Makers</w:t>
      </w:r>
    </w:p>
    <w:p w14:paraId="012EB1E8" w14:textId="77777777" w:rsidR="00166BCB" w:rsidRPr="006167F9" w:rsidRDefault="00166BCB" w:rsidP="00166BCB">
      <w:pPr>
        <w:pStyle w:val="ListParagraph"/>
        <w:numPr>
          <w:ilvl w:val="0"/>
          <w:numId w:val="2"/>
        </w:numPr>
        <w:rPr>
          <w:rFonts w:ascii="Times New Roman" w:hAnsi="Times New Roman" w:cs="Times New Roman"/>
        </w:rPr>
      </w:pPr>
      <w:r w:rsidRPr="006167F9">
        <w:rPr>
          <w:rFonts w:ascii="Times New Roman" w:hAnsi="Times New Roman"/>
        </w:rPr>
        <w:t xml:space="preserve">Good quality randomised controlled trials demonstrate the efficacy of </w:t>
      </w:r>
      <w:proofErr w:type="spellStart"/>
      <w:r w:rsidRPr="006167F9">
        <w:rPr>
          <w:rFonts w:ascii="Times New Roman" w:hAnsi="Times New Roman"/>
        </w:rPr>
        <w:t>ruxolitinib</w:t>
      </w:r>
      <w:proofErr w:type="spellEnd"/>
      <w:r w:rsidRPr="006167F9">
        <w:rPr>
          <w:rFonts w:ascii="Times New Roman" w:hAnsi="Times New Roman"/>
        </w:rPr>
        <w:t xml:space="preserve"> in splenomegaly and its associated symptoms in myelofibrosis patients.  </w:t>
      </w:r>
      <w:r w:rsidRPr="006167F9">
        <w:rPr>
          <w:rFonts w:ascii="Times New Roman" w:hAnsi="Times New Roman" w:cs="Times New Roman"/>
        </w:rPr>
        <w:t xml:space="preserve">Overall survival was improved with </w:t>
      </w:r>
      <w:proofErr w:type="spellStart"/>
      <w:r w:rsidRPr="006167F9">
        <w:rPr>
          <w:rFonts w:ascii="Times New Roman" w:hAnsi="Times New Roman" w:cs="Times New Roman"/>
        </w:rPr>
        <w:t>ruxolitinib</w:t>
      </w:r>
      <w:proofErr w:type="spellEnd"/>
      <w:r w:rsidRPr="006167F9">
        <w:rPr>
          <w:rFonts w:ascii="Times New Roman" w:hAnsi="Times New Roman" w:cs="Times New Roman"/>
        </w:rPr>
        <w:t xml:space="preserve"> compared with best available therapy (BAT) at 3.5 years of follow-up, although t</w:t>
      </w:r>
      <w:r w:rsidRPr="006167F9">
        <w:rPr>
          <w:rFonts w:ascii="Times New Roman" w:hAnsi="Times New Roman"/>
        </w:rPr>
        <w:t xml:space="preserve">he incidence of grade 3 or 4 adverse events was higher with </w:t>
      </w:r>
      <w:proofErr w:type="spellStart"/>
      <w:r w:rsidRPr="006167F9">
        <w:rPr>
          <w:rFonts w:ascii="Times New Roman" w:hAnsi="Times New Roman"/>
        </w:rPr>
        <w:t>ruxolitinib</w:t>
      </w:r>
      <w:proofErr w:type="spellEnd"/>
      <w:r w:rsidRPr="006167F9">
        <w:rPr>
          <w:rFonts w:ascii="Times New Roman" w:hAnsi="Times New Roman"/>
        </w:rPr>
        <w:t xml:space="preserve">. </w:t>
      </w:r>
    </w:p>
    <w:p w14:paraId="776BB7F1" w14:textId="77777777" w:rsidR="00166BCB" w:rsidRPr="006167F9" w:rsidRDefault="00166BCB" w:rsidP="00166BCB">
      <w:pPr>
        <w:pStyle w:val="ListParagraph"/>
        <w:numPr>
          <w:ilvl w:val="0"/>
          <w:numId w:val="2"/>
        </w:numPr>
        <w:rPr>
          <w:rFonts w:ascii="Times New Roman" w:hAnsi="Times New Roman" w:cs="Times New Roman"/>
        </w:rPr>
      </w:pPr>
      <w:r w:rsidRPr="006167F9">
        <w:t>The principal issues raised by the ERG relate to the company’s use of an individual patient discrete event simulation model which, while</w:t>
      </w:r>
      <w:r w:rsidRPr="006167F9">
        <w:rPr>
          <w:rFonts w:eastAsia="Times New Roman" w:cs="Times New Roman"/>
        </w:rPr>
        <w:t xml:space="preserve"> </w:t>
      </w:r>
      <w:r w:rsidRPr="006167F9">
        <w:t xml:space="preserve">having a number of advantages over a Markov structure, </w:t>
      </w:r>
      <w:r w:rsidRPr="006167F9">
        <w:rPr>
          <w:rFonts w:eastAsia="Times New Roman" w:cs="Times New Roman"/>
        </w:rPr>
        <w:t xml:space="preserve">placed additional demands on, and did not always fit well with, the available data from the COMFORT trials.  Despite this, </w:t>
      </w:r>
      <w:r w:rsidRPr="006167F9">
        <w:rPr>
          <w:rFonts w:ascii="Times New Roman" w:hAnsi="Times New Roman" w:cs="Times New Roman"/>
        </w:rPr>
        <w:t xml:space="preserve">scenarios presented by the ERG resulted in only modest increases in the estimated ICER and </w:t>
      </w:r>
      <w:proofErr w:type="spellStart"/>
      <w:r w:rsidRPr="006167F9">
        <w:rPr>
          <w:rFonts w:ascii="Times New Roman" w:hAnsi="Times New Roman"/>
        </w:rPr>
        <w:t>ruxolitinib</w:t>
      </w:r>
      <w:proofErr w:type="spellEnd"/>
      <w:r w:rsidRPr="006167F9">
        <w:rPr>
          <w:rFonts w:ascii="Times New Roman" w:hAnsi="Times New Roman"/>
        </w:rPr>
        <w:t xml:space="preserve"> could be considered cost-effective according to NICE’s end of life criteria for patients with high risk disease.</w:t>
      </w:r>
    </w:p>
    <w:p w14:paraId="7A7C8E43" w14:textId="77777777" w:rsidR="00166BCB" w:rsidRPr="006167F9" w:rsidRDefault="00166BCB" w:rsidP="00166BCB">
      <w:pPr>
        <w:pStyle w:val="ListParagraph"/>
        <w:numPr>
          <w:ilvl w:val="0"/>
          <w:numId w:val="2"/>
        </w:numPr>
        <w:rPr>
          <w:rFonts w:ascii="Times New Roman" w:hAnsi="Times New Roman" w:cs="Times New Roman"/>
        </w:rPr>
      </w:pPr>
      <w:r w:rsidRPr="006167F9">
        <w:rPr>
          <w:rFonts w:ascii="Times New Roman" w:hAnsi="Times New Roman"/>
        </w:rPr>
        <w:t xml:space="preserve">Accommodation by the company of the ERG’s concerns, together with a revised PAS, resulted in a revised base case ICER of £31,229 per QALY gained.  In NICE’s final guidance, </w:t>
      </w:r>
      <w:proofErr w:type="spellStart"/>
      <w:r w:rsidRPr="006167F9">
        <w:rPr>
          <w:rFonts w:ascii="Times New Roman" w:hAnsi="Times New Roman"/>
        </w:rPr>
        <w:t>ruxolitinib</w:t>
      </w:r>
      <w:proofErr w:type="spellEnd"/>
      <w:r w:rsidRPr="006167F9">
        <w:rPr>
          <w:rFonts w:ascii="Times New Roman" w:hAnsi="Times New Roman"/>
        </w:rPr>
        <w:t xml:space="preserve"> was recommended for the treatment of patients with intermediate-2 risk disease as well as patients with high risk disease.</w:t>
      </w:r>
    </w:p>
    <w:p w14:paraId="28830FFC" w14:textId="77777777" w:rsidR="00C92D78" w:rsidRDefault="00C92D78" w:rsidP="00C92D78">
      <w:pPr>
        <w:rPr>
          <w:rFonts w:ascii="Times New Roman" w:hAnsi="Times New Roman" w:cs="Times New Roman"/>
        </w:rPr>
      </w:pPr>
    </w:p>
    <w:p w14:paraId="470908AB" w14:textId="045DF615" w:rsidR="00C92D78" w:rsidRPr="00412EAA" w:rsidRDefault="00C92D78" w:rsidP="004A2BD9">
      <w:pPr>
        <w:rPr>
          <w:rFonts w:ascii="Times New Roman" w:hAnsi="Times New Roman" w:cs="Times New Roman"/>
        </w:rPr>
      </w:pPr>
    </w:p>
    <w:p w14:paraId="1F737C30" w14:textId="274A5083" w:rsidR="00064B89" w:rsidRPr="00BB3D58" w:rsidRDefault="00064B89">
      <w:pPr>
        <w:rPr>
          <w:rFonts w:ascii="Times New Roman" w:hAnsi="Times New Roman"/>
        </w:rPr>
      </w:pPr>
      <w:r>
        <w:rPr>
          <w:rFonts w:ascii="Times New Roman" w:hAnsi="Times New Roman"/>
          <w:highlight w:val="yellow"/>
        </w:rPr>
        <w:br w:type="page"/>
      </w:r>
    </w:p>
    <w:p w14:paraId="2C700EA9" w14:textId="77777777" w:rsidR="00E05A80" w:rsidRDefault="00E05A80" w:rsidP="00E05A80">
      <w:pPr>
        <w:pStyle w:val="Heading1"/>
      </w:pPr>
      <w:bookmarkStart w:id="1" w:name="_Toc458492643"/>
      <w:r>
        <w:lastRenderedPageBreak/>
        <w:t>1.</w:t>
      </w:r>
      <w:r>
        <w:tab/>
        <w:t>Introduction</w:t>
      </w:r>
      <w:bookmarkEnd w:id="1"/>
    </w:p>
    <w:p w14:paraId="61EF3F56" w14:textId="1ADC176B" w:rsidR="00C17E78" w:rsidRDefault="007539A2" w:rsidP="007539A2">
      <w:r>
        <w:t>The National Institute for Health and C</w:t>
      </w:r>
      <w:r w:rsidR="00F62CC0">
        <w:t>are</w:t>
      </w:r>
      <w:r>
        <w:t xml:space="preserve"> Excellence (NICE) is an independent organization responsible for providing national guidance to the NHS in England on the use of selected new health technologies.  Single technology appraisals (STAs) evaluate a single product, device or other technology that has a single indication, for example, a new pharmaceutical product or licensed</w:t>
      </w:r>
      <w:r w:rsidR="007E0AE6">
        <w:t xml:space="preserve"> indication</w:t>
      </w:r>
      <w:r w:rsidR="000E0A03">
        <w:t xml:space="preserve"> </w:t>
      </w:r>
      <w:r w:rsidR="00DA7200">
        <w:fldChar w:fldCharType="begin"/>
      </w:r>
      <w:r w:rsidR="00DA7200">
        <w:instrText xml:space="preserve"> ADDIN EN.CITE &lt;EndNote&gt;&lt;Cite&gt;&lt;Author&gt;National Institute for Health and Clinical Excellence (NICE)&lt;/Author&gt;&lt;Year&gt;2006&lt;/Year&gt;&lt;RecNum&gt;305&lt;/RecNum&gt;&lt;DisplayText&gt;[1]&lt;/DisplayText&gt;&lt;record&gt;&lt;rec-number&gt;305&lt;/rec-number&gt;&lt;foreign-keys&gt;&lt;key app="EN" db-id="pwdr2esr79zrsoerrpspxw5har0preas0tee" timestamp="1459846022"&gt;305&lt;/key&gt;&lt;/foreign-keys&gt;&lt;ref-type name="Report"&gt;27&lt;/ref-type&gt;&lt;contributors&gt;&lt;authors&gt;&lt;author&gt;National Institute for Health and Clinical Excellence (NICE),&lt;/author&gt;&lt;/authors&gt;&lt;/contributors&gt;&lt;titles&gt;&lt;title&gt;Guide to the single technology appraisal (STA) process&lt;/title&gt;&lt;/titles&gt;&lt;dates&gt;&lt;year&gt;2006&lt;/year&gt;&lt;/dates&gt;&lt;pub-location&gt;London&lt;/pub-location&gt;&lt;publisher&gt;NICE&lt;/publisher&gt;&lt;urls&gt;&lt;/urls&gt;&lt;/record&gt;&lt;/Cite&gt;&lt;/EndNote&gt;</w:instrText>
      </w:r>
      <w:r w:rsidR="00DA7200">
        <w:fldChar w:fldCharType="separate"/>
      </w:r>
      <w:r w:rsidR="00DA7200">
        <w:rPr>
          <w:noProof/>
        </w:rPr>
        <w:t>[</w:t>
      </w:r>
      <w:hyperlink w:anchor="_ENREF_1" w:tooltip="National Institute for Health and Clinical Excellence (NICE), 2006 #305" w:history="1">
        <w:r w:rsidR="001861D2">
          <w:rPr>
            <w:noProof/>
          </w:rPr>
          <w:t>1</w:t>
        </w:r>
      </w:hyperlink>
      <w:r w:rsidR="00DA7200">
        <w:rPr>
          <w:noProof/>
        </w:rPr>
        <w:t>]</w:t>
      </w:r>
      <w:r w:rsidR="00DA7200">
        <w:fldChar w:fldCharType="end"/>
      </w:r>
      <w:r w:rsidR="0059287E">
        <w:t>.</w:t>
      </w:r>
      <w:r>
        <w:t xml:space="preserve"> </w:t>
      </w:r>
      <w:r w:rsidR="005F7D6D">
        <w:t xml:space="preserve"> </w:t>
      </w:r>
      <w:r>
        <w:t>The manufacture</w:t>
      </w:r>
      <w:r w:rsidR="00E779CC">
        <w:t>r or sponsor of the technology (hereafter referred to as the company)</w:t>
      </w:r>
      <w:r>
        <w:t xml:space="preserve"> submits the principal evidence supporting the clinical and cost effectiveness of the product, and an external independent academic organization (the Evidence Review Group [ERG]) is commissioned to produce a review and critique of the evidence </w:t>
      </w:r>
      <w:r w:rsidRPr="006167F9">
        <w:t>submitted</w:t>
      </w:r>
      <w:r w:rsidR="00642001" w:rsidRPr="006167F9">
        <w:t xml:space="preserve"> </w:t>
      </w:r>
      <w:r w:rsidR="00642001" w:rsidRPr="00B233CB">
        <w:fldChar w:fldCharType="begin">
          <w:fldData xml:space="preserve">PEVuZE5vdGU+PENpdGU+PEF1dGhvcj5XYWRlPC9BdXRob3I+PFllYXI+MjAxMzwvWWVhcj48UmVj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</w:fldData>
        </w:fldChar>
      </w:r>
      <w:r w:rsidR="00642001" w:rsidRPr="00E4415A">
        <w:instrText xml:space="preserve"> ADDIN EN.CITE </w:instrText>
      </w:r>
      <w:r w:rsidR="00642001" w:rsidRPr="00E4415A">
        <w:fldChar w:fldCharType="begin">
          <w:fldData xml:space="preserve">PEVuZE5vdGU+PENpdGU+PEF1dGhvcj5XYWRlPC9BdXRob3I+PFllYXI+MjAxMzwvWWVhcj48UmVj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</w:fldData>
        </w:fldChar>
      </w:r>
      <w:r w:rsidR="00642001" w:rsidRPr="00E4415A">
        <w:instrText xml:space="preserve"> ADDIN EN.CITE.DATA </w:instrText>
      </w:r>
      <w:r w:rsidR="00642001" w:rsidRPr="00E4415A">
        <w:fldChar w:fldCharType="end"/>
      </w:r>
      <w:r w:rsidR="00642001" w:rsidRPr="00E4415A">
        <w:fldChar w:fldCharType="separate"/>
      </w:r>
      <w:r w:rsidR="00642001" w:rsidRPr="00E4415A">
        <w:rPr>
          <w:noProof/>
        </w:rPr>
        <w:t>[</w:t>
      </w:r>
      <w:hyperlink w:anchor="_ENREF_2" w:tooltip="Wade, 2013 #265" w:history="1">
        <w:r w:rsidR="00642001" w:rsidRPr="00E4415A">
          <w:rPr>
            <w:noProof/>
          </w:rPr>
          <w:t>2</w:t>
        </w:r>
      </w:hyperlink>
      <w:r w:rsidR="00642001" w:rsidRPr="00E4415A">
        <w:rPr>
          <w:noProof/>
        </w:rPr>
        <w:t>]</w:t>
      </w:r>
      <w:r w:rsidR="00642001" w:rsidRPr="00E4415A">
        <w:fldChar w:fldCharType="end"/>
      </w:r>
      <w:r w:rsidRPr="00E4415A">
        <w:t xml:space="preserve">. </w:t>
      </w:r>
      <w:r w:rsidR="005F7D6D" w:rsidRPr="00E4415A">
        <w:t xml:space="preserve"> </w:t>
      </w:r>
      <w:r>
        <w:t>Clinical specialists, NHS commissioning experts and patient experts also provide evidence for consideration by the NICE Appraisal Committee in f</w:t>
      </w:r>
      <w:r w:rsidR="007E0AE6">
        <w:t>ormulating their guidance</w:t>
      </w:r>
      <w:r w:rsidR="0059287E">
        <w:t xml:space="preserve"> </w:t>
      </w:r>
      <w:r w:rsidR="00686B4F">
        <w:fldChar w:fldCharType="begin"/>
      </w:r>
      <w:r w:rsidR="00686B4F">
        <w:instrText xml:space="preserve"> ADDIN EN.CITE &lt;EndNote&gt;&lt;Cite&gt;&lt;Author&gt;National Institute for Health and Clinical Excellence (NICE)&lt;/Author&gt;&lt;Year&gt;2006&lt;/Year&gt;&lt;RecNum&gt;305&lt;/RecNum&gt;&lt;DisplayText&gt;[1]&lt;/DisplayText&gt;&lt;record&gt;&lt;rec-number&gt;305&lt;/rec-number&gt;&lt;foreign-keys&gt;&lt;key app="EN" db-id="pwdr2esr79zrsoerrpspxw5har0preas0tee" timestamp="1459846022"&gt;305&lt;/key&gt;&lt;/foreign-keys&gt;&lt;ref-type name="Report"&gt;27&lt;/ref-type&gt;&lt;contributors&gt;&lt;authors&gt;&lt;author&gt;National Institute for Health and Clinical Excellence (NICE),&lt;/author&gt;&lt;/authors&gt;&lt;/contributors&gt;&lt;titles&gt;&lt;title&gt;Guide to the single technology appraisal (STA) process&lt;/title&gt;&lt;/titles&gt;&lt;dates&gt;&lt;year&gt;2006&lt;/year&gt;&lt;/dates&gt;&lt;pub-location&gt;London&lt;/pub-location&gt;&lt;publisher&gt;NICE&lt;/publisher&gt;&lt;urls&gt;&lt;/urls&gt;&lt;/record&gt;&lt;/Cite&gt;&lt;/EndNote&gt;</w:instrText>
      </w:r>
      <w:r w:rsidR="00686B4F">
        <w:fldChar w:fldCharType="separate"/>
      </w:r>
      <w:r w:rsidR="00686B4F">
        <w:rPr>
          <w:noProof/>
        </w:rPr>
        <w:t>[</w:t>
      </w:r>
      <w:hyperlink w:anchor="_ENREF_1" w:tooltip="National Institute for Health and Clinical Excellence (NICE), 2006 #305" w:history="1">
        <w:r w:rsidR="001861D2">
          <w:rPr>
            <w:noProof/>
          </w:rPr>
          <w:t>1</w:t>
        </w:r>
      </w:hyperlink>
      <w:r w:rsidR="00686B4F">
        <w:rPr>
          <w:noProof/>
        </w:rPr>
        <w:t>]</w:t>
      </w:r>
      <w:r w:rsidR="00686B4F">
        <w:fldChar w:fldCharType="end"/>
      </w:r>
      <w:r w:rsidR="0059287E">
        <w:t>.</w:t>
      </w:r>
      <w:r>
        <w:t xml:space="preserve">  </w:t>
      </w:r>
      <w:r w:rsidR="007E0AE6">
        <w:t xml:space="preserve">Once published, NICE technology guidance provides a legal obligation for </w:t>
      </w:r>
      <w:r>
        <w:t xml:space="preserve">NHS providers </w:t>
      </w:r>
      <w:r w:rsidR="007E0AE6">
        <w:t>to reimburse</w:t>
      </w:r>
      <w:r>
        <w:t xml:space="preserve"> technologies</w:t>
      </w:r>
      <w:r w:rsidR="007E0AE6">
        <w:t xml:space="preserve"> that have been </w:t>
      </w:r>
      <w:r w:rsidR="0020364C">
        <w:t>recommended</w:t>
      </w:r>
      <w:r w:rsidR="0059287E">
        <w:t xml:space="preserve"> </w:t>
      </w:r>
      <w:r w:rsidR="00686B4F">
        <w:fldChar w:fldCharType="begin"/>
      </w:r>
      <w:r w:rsidR="00686B4F">
        <w:instrText xml:space="preserve"> ADDIN EN.CITE &lt;EndNote&gt;&lt;Cite&gt;&lt;Author&gt;National Institute for Health and Clinical Excellence (NICE)&lt;/Author&gt;&lt;Year&gt;2006&lt;/Year&gt;&lt;RecNum&gt;305&lt;/RecNum&gt;&lt;DisplayText&gt;[1]&lt;/DisplayText&gt;&lt;record&gt;&lt;rec-number&gt;305&lt;/rec-number&gt;&lt;foreign-keys&gt;&lt;key app="EN" db-id="pwdr2esr79zrsoerrpspxw5har0preas0tee" timestamp="1459846022"&gt;305&lt;/key&gt;&lt;/foreign-keys&gt;&lt;ref-type name="Report"&gt;27&lt;/ref-type&gt;&lt;contributors&gt;&lt;authors&gt;&lt;author&gt;National Institute for Health and Clinical Excellence (NICE),&lt;/author&gt;&lt;/authors&gt;&lt;/contributors&gt;&lt;titles&gt;&lt;title&gt;Guide to the single technology appraisal (STA) process&lt;/title&gt;&lt;/titles&gt;&lt;dates&gt;&lt;year&gt;2006&lt;/year&gt;&lt;/dates&gt;&lt;pub-location&gt;London&lt;/pub-location&gt;&lt;publisher&gt;NICE&lt;/publisher&gt;&lt;urls&gt;&lt;/urls&gt;&lt;/record&gt;&lt;/Cite&gt;&lt;/EndNote&gt;</w:instrText>
      </w:r>
      <w:r w:rsidR="00686B4F">
        <w:fldChar w:fldCharType="separate"/>
      </w:r>
      <w:r w:rsidR="00686B4F">
        <w:rPr>
          <w:noProof/>
        </w:rPr>
        <w:t>[</w:t>
      </w:r>
      <w:hyperlink w:anchor="_ENREF_1" w:tooltip="National Institute for Health and Clinical Excellence (NICE), 2006 #305" w:history="1">
        <w:r w:rsidR="001861D2">
          <w:rPr>
            <w:noProof/>
          </w:rPr>
          <w:t>1</w:t>
        </w:r>
      </w:hyperlink>
      <w:r w:rsidR="00686B4F">
        <w:rPr>
          <w:noProof/>
        </w:rPr>
        <w:t>]</w:t>
      </w:r>
      <w:r w:rsidR="00686B4F">
        <w:fldChar w:fldCharType="end"/>
      </w:r>
      <w:r w:rsidR="00050E4A">
        <w:t>.</w:t>
      </w:r>
      <w:r w:rsidR="007E0AE6">
        <w:t xml:space="preserve"> </w:t>
      </w:r>
      <w:r>
        <w:t xml:space="preserve"> </w:t>
      </w:r>
    </w:p>
    <w:p w14:paraId="325DAD32" w14:textId="7D8A1193" w:rsidR="00C17E78" w:rsidRDefault="00C17E78" w:rsidP="007539A2">
      <w:r>
        <w:t>Ruxolitinib has previously been assessed as part of the STA process and was not recommended for the treatment of disease-related splenomegaly or symptoms in adults with myelofibrosis in NICE guidance issued in June 2013 (TA289)</w:t>
      </w:r>
      <w:r w:rsidR="00B967A2">
        <w:t xml:space="preserve">, although it </w:t>
      </w:r>
      <w:r w:rsidR="002B1697">
        <w:t>wa</w:t>
      </w:r>
      <w:r w:rsidR="00B967A2">
        <w:t>s</w:t>
      </w:r>
      <w:r w:rsidR="002B1697">
        <w:t xml:space="preserve"> made</w:t>
      </w:r>
      <w:r w:rsidR="00B967A2">
        <w:t xml:space="preserve"> available via the National Cancer Drugs Fund</w:t>
      </w:r>
      <w:r>
        <w:t>.  Longer term survival data bec</w:t>
      </w:r>
      <w:r w:rsidR="00BF4A57">
        <w:t>a</w:t>
      </w:r>
      <w:r>
        <w:t xml:space="preserve">me available and a </w:t>
      </w:r>
      <w:r w:rsidR="000A6BDD">
        <w:t>price discount p</w:t>
      </w:r>
      <w:r>
        <w:t xml:space="preserve">atient </w:t>
      </w:r>
      <w:r w:rsidR="000A6BDD">
        <w:t>access s</w:t>
      </w:r>
      <w:r>
        <w:t xml:space="preserve">cheme (PAS) </w:t>
      </w:r>
      <w:r w:rsidR="00BE77A3">
        <w:t>w</w:t>
      </w:r>
      <w:r>
        <w:t>as</w:t>
      </w:r>
      <w:r w:rsidR="000A6BDD">
        <w:t xml:space="preserve"> </w:t>
      </w:r>
      <w:r w:rsidR="00BE77A3">
        <w:t>introduc</w:t>
      </w:r>
      <w:r>
        <w:t>ed, therefore, a rev</w:t>
      </w:r>
      <w:r w:rsidR="000A6BDD">
        <w:t>iew of TA289 was commissioned.</w:t>
      </w:r>
    </w:p>
    <w:p w14:paraId="4ECA20AB" w14:textId="3ABB2E2B" w:rsidR="007E0AE6" w:rsidRPr="007E0AE6" w:rsidRDefault="007539A2" w:rsidP="007539A2">
      <w:r>
        <w:t>This article presents a summary of the ERG</w:t>
      </w:r>
      <w:r w:rsidR="007E3E6C">
        <w:t xml:space="preserve">’s independent critique of the </w:t>
      </w:r>
      <w:r w:rsidR="00E779CC">
        <w:t>company</w:t>
      </w:r>
      <w:r w:rsidR="007E3E6C">
        <w:t>’s submission to NICE and its role in the</w:t>
      </w:r>
      <w:r>
        <w:t xml:space="preserve"> subsequent development of NICE guidance for the use of </w:t>
      </w:r>
      <w:r w:rsidR="00395C42">
        <w:t xml:space="preserve">ruxolitinib </w:t>
      </w:r>
      <w:r w:rsidR="00E05A80" w:rsidRPr="00E05A80">
        <w:t>for</w:t>
      </w:r>
      <w:r w:rsidR="00E05A80" w:rsidRPr="00E05A80">
        <w:rPr>
          <w:rFonts w:ascii="Times New Roman" w:hAnsi="Times New Roman" w:cs="Times New Roman"/>
        </w:rPr>
        <w:t xml:space="preserve"> the </w:t>
      </w:r>
      <w:r w:rsidR="00E05A80">
        <w:rPr>
          <w:rFonts w:ascii="Times New Roman" w:hAnsi="Times New Roman" w:cs="Times New Roman"/>
        </w:rPr>
        <w:t>t</w:t>
      </w:r>
      <w:r w:rsidR="00E05A80" w:rsidRPr="00E05A80">
        <w:rPr>
          <w:rFonts w:ascii="Times New Roman" w:hAnsi="Times New Roman" w:cs="Times New Roman"/>
        </w:rPr>
        <w:t xml:space="preserve">reatment of </w:t>
      </w:r>
      <w:r w:rsidR="00395C42">
        <w:rPr>
          <w:rFonts w:ascii="Times New Roman" w:hAnsi="Times New Roman" w:cs="Times New Roman"/>
        </w:rPr>
        <w:t>disease-related splenomegaly or symptoms in adults with myelofibrosis</w:t>
      </w:r>
      <w:r w:rsidR="00C17E78">
        <w:rPr>
          <w:rFonts w:ascii="Times New Roman" w:hAnsi="Times New Roman" w:cs="Times New Roman"/>
        </w:rPr>
        <w:t xml:space="preserve"> (review of TA289)</w:t>
      </w:r>
      <w:r w:rsidR="007E0AE6" w:rsidRPr="00E05A80">
        <w:t>.</w:t>
      </w:r>
      <w:r w:rsidR="007E0AE6">
        <w:t xml:space="preserve">  </w:t>
      </w:r>
      <w:r w:rsidR="00F33330">
        <w:t xml:space="preserve">The key issues that arose during the review process and subsequent committee decision making are summarised.  </w:t>
      </w:r>
      <w:r w:rsidR="007E0AE6">
        <w:t xml:space="preserve">Full details of the appraisal </w:t>
      </w:r>
      <w:r w:rsidR="007E3E6C">
        <w:t xml:space="preserve">and the relevant </w:t>
      </w:r>
      <w:r w:rsidR="007E0AE6">
        <w:t>documents ca</w:t>
      </w:r>
      <w:r w:rsidR="00723A7E">
        <w:t>n be found on the NICE website</w:t>
      </w:r>
      <w:r w:rsidR="0059287E">
        <w:t xml:space="preserve"> </w:t>
      </w:r>
      <w:r w:rsidR="00686B4F">
        <w:fldChar w:fldCharType="begin"/>
      </w:r>
      <w:r w:rsidR="00686B4F">
        <w:instrText xml:space="preserve"> ADDIN EN.CITE &lt;EndNote&gt;&lt;Cite&gt;&lt;Author&gt;National Institute for Health and Care Excellence (NICE)&lt;/Author&gt;&lt;Year&gt;2016&lt;/Year&gt;&lt;RecNum&gt;307&lt;/RecNum&gt;&lt;DisplayText&gt;[3]&lt;/DisplayText&gt;&lt;record&gt;&lt;rec-number&gt;307&lt;/rec-number&gt;&lt;foreign-keys&gt;&lt;key app="EN" db-id="pwdr2esr79zrsoerrpspxw5har0preas0tee" timestamp="1459846931"&gt;307&lt;/key&gt;&lt;/foreign-keys&gt;&lt;ref-type name="Web Page"&gt;12&lt;/ref-type&gt;&lt;contributors&gt;&lt;authors&gt;&lt;author&gt;National Institute for Health and Care Excellence (NICE),&lt;/author&gt;&lt;/authors&gt;&lt;/contributors&gt;&lt;titles&gt;&lt;title&gt;Ruxolitinib for treating disease-related splenomegaly or symptoms in adults with myelofibrosis (TA386)&lt;/title&gt;&lt;/titles&gt;&lt;volume&gt;2016&lt;/volume&gt;&lt;number&gt;5 April&lt;/number&gt;&lt;dates&gt;&lt;year&gt;2016&lt;/year&gt;&lt;/dates&gt;&lt;pub-location&gt;London&lt;/pub-location&gt;&lt;publisher&gt;NICE&lt;/publisher&gt;&lt;urls&gt;&lt;related-urls&gt;&lt;url&gt;https://www.nice.org.uk/guidance/ta386&lt;/url&gt;&lt;/related-urls&gt;&lt;/urls&gt;&lt;/record&gt;&lt;/Cite&gt;&lt;/EndNote&gt;</w:instrText>
      </w:r>
      <w:r w:rsidR="00686B4F">
        <w:fldChar w:fldCharType="separate"/>
      </w:r>
      <w:r w:rsidR="00686B4F">
        <w:rPr>
          <w:noProof/>
        </w:rPr>
        <w:t>[</w:t>
      </w:r>
      <w:hyperlink w:anchor="_ENREF_3" w:tooltip="National Institute for Health and Care Excellence (NICE), 2016 #307" w:history="1">
        <w:r w:rsidR="001861D2">
          <w:rPr>
            <w:noProof/>
          </w:rPr>
          <w:t>3</w:t>
        </w:r>
      </w:hyperlink>
      <w:r w:rsidR="00686B4F">
        <w:rPr>
          <w:noProof/>
        </w:rPr>
        <w:t>]</w:t>
      </w:r>
      <w:r w:rsidR="00686B4F">
        <w:fldChar w:fldCharType="end"/>
      </w:r>
      <w:r w:rsidR="00723A7E">
        <w:t>.</w:t>
      </w:r>
      <w:r w:rsidR="00DD78B8" w:rsidRPr="007E0AE6">
        <w:t xml:space="preserve"> </w:t>
      </w:r>
    </w:p>
    <w:p w14:paraId="3B54213B" w14:textId="77777777" w:rsidR="00976C2A" w:rsidRDefault="00976C2A">
      <w:pPr>
        <w:rPr>
          <w:rFonts w:asciiTheme="majorHAnsi" w:eastAsiaTheme="majorEastAsia" w:hAnsiTheme="majorHAnsi" w:cstheme="majorBidi"/>
          <w:b/>
          <w:bCs/>
          <w:sz w:val="28"/>
          <w:szCs w:val="28"/>
        </w:rPr>
      </w:pPr>
      <w:r>
        <w:br w:type="page"/>
      </w:r>
    </w:p>
    <w:p w14:paraId="258B977F" w14:textId="77777777" w:rsidR="00E374E7" w:rsidRDefault="00E05A80" w:rsidP="000F5F5E">
      <w:pPr>
        <w:pStyle w:val="Heading1"/>
      </w:pPr>
      <w:bookmarkStart w:id="2" w:name="_Toc458492644"/>
      <w:r>
        <w:lastRenderedPageBreak/>
        <w:t>2</w:t>
      </w:r>
      <w:r w:rsidR="00F81D84">
        <w:t>.</w:t>
      </w:r>
      <w:r w:rsidR="00F81D84">
        <w:tab/>
        <w:t>The Decision Problem</w:t>
      </w:r>
      <w:bookmarkEnd w:id="2"/>
    </w:p>
    <w:p w14:paraId="773FAC6A" w14:textId="77777777" w:rsidR="005D4A33" w:rsidRDefault="00D570BD" w:rsidP="0000023E">
      <w:r>
        <w:t xml:space="preserve">Myelofibrosis is a myeloproliferative neoplasm which can develop </w:t>
      </w:r>
      <w:r w:rsidRPr="00774FDE">
        <w:rPr>
          <w:i/>
        </w:rPr>
        <w:t>de novo</w:t>
      </w:r>
      <w:r>
        <w:t xml:space="preserve"> as primary myelofibrosis (PMF) or secondary to polycythaemia </w:t>
      </w:r>
      <w:proofErr w:type="spellStart"/>
      <w:proofErr w:type="gramStart"/>
      <w:r>
        <w:t>vera</w:t>
      </w:r>
      <w:proofErr w:type="spellEnd"/>
      <w:proofErr w:type="gramEnd"/>
      <w:r>
        <w:t xml:space="preserve"> or essential </w:t>
      </w:r>
      <w:proofErr w:type="spellStart"/>
      <w:r>
        <w:t>thrombocythaemia</w:t>
      </w:r>
      <w:proofErr w:type="spellEnd"/>
      <w:r>
        <w:t xml:space="preserve">, known as post-polycythaemia vera myelofibrosis (PPV-MF) and post-essential </w:t>
      </w:r>
      <w:proofErr w:type="spellStart"/>
      <w:r>
        <w:t>thrombocythaemia</w:t>
      </w:r>
      <w:proofErr w:type="spellEnd"/>
      <w:r>
        <w:t xml:space="preserve"> myelofibrosis (PET-MF).  </w:t>
      </w:r>
      <w:r w:rsidR="005D4A33">
        <w:t xml:space="preserve">PMF, PPV-MF and PET-MF patients share a common transformation in the early haematopoietic stem cell of the Janus-associated kinase (JAK) 2 </w:t>
      </w:r>
      <w:proofErr w:type="gramStart"/>
      <w:r w:rsidR="005D4A33">
        <w:t>gene</w:t>
      </w:r>
      <w:proofErr w:type="gramEnd"/>
      <w:r w:rsidR="005D4A33">
        <w:t xml:space="preserve">.  The JAK/STAT (signal transducer and activator of transcription) pathway is essential for normal haematopoiesis, inflammatory responses and immune function.  However, in patients with myelofibrosis, there is over-activation of the JAK/STAT signalling pathway, resulting in over-proliferation of blood cell precursors. </w:t>
      </w:r>
      <w:r w:rsidR="009345B1">
        <w:t xml:space="preserve"> Bone marrow becomes replaced with scar tissue, resulting in bone marrow failure and extramedullary haematopoiesis </w:t>
      </w:r>
      <w:r w:rsidR="008248D9">
        <w:t>(</w:t>
      </w:r>
      <w:r w:rsidR="009345B1">
        <w:t xml:space="preserve">blood cell production </w:t>
      </w:r>
      <w:r w:rsidR="009A7894">
        <w:t>outside the bone marrow, in the liver and spleen</w:t>
      </w:r>
      <w:r w:rsidR="008248D9">
        <w:t>),</w:t>
      </w:r>
      <w:r w:rsidR="009A7894">
        <w:t xml:space="preserve"> </w:t>
      </w:r>
      <w:r w:rsidR="001205D9">
        <w:t xml:space="preserve">which </w:t>
      </w:r>
      <w:r w:rsidR="009A7894">
        <w:t>result</w:t>
      </w:r>
      <w:r w:rsidR="001205D9">
        <w:t>s</w:t>
      </w:r>
      <w:r w:rsidR="009A7894">
        <w:t xml:space="preserve"> in swelling of the liver and spleen.</w:t>
      </w:r>
    </w:p>
    <w:p w14:paraId="60C65112" w14:textId="258ACAB4" w:rsidR="0020565C" w:rsidRDefault="00D570BD" w:rsidP="0020565C">
      <w:r>
        <w:t>Myelofibrosis is a rare and debilitating disease associated with substantial morbidity and early mortality.  The clinical features of myelofibrosis include splenomegaly</w:t>
      </w:r>
      <w:r w:rsidR="0020364C">
        <w:t xml:space="preserve"> (enlarged spleen)</w:t>
      </w:r>
      <w:r w:rsidR="008248D9">
        <w:t xml:space="preserve">, fatigue, </w:t>
      </w:r>
      <w:r>
        <w:t>pain, early satiety, dyspnoea</w:t>
      </w:r>
      <w:r w:rsidR="008248D9">
        <w:t>, weight loss, night sweats, pruritis</w:t>
      </w:r>
      <w:r w:rsidR="0020364C">
        <w:t xml:space="preserve"> (itching)</w:t>
      </w:r>
      <w:r w:rsidR="008248D9">
        <w:t xml:space="preserve"> and pr</w:t>
      </w:r>
      <w:r w:rsidR="00747DC9">
        <w:t>ogressive anaemia.  Late stage myelofibrosis may t</w:t>
      </w:r>
      <w:r>
        <w:t>ransform to</w:t>
      </w:r>
      <w:r w:rsidR="00747DC9">
        <w:t xml:space="preserve"> acute myeloid leukaemia.  </w:t>
      </w:r>
      <w:r>
        <w:t>Survival varies considerably</w:t>
      </w:r>
      <w:r w:rsidR="001205D9">
        <w:t>;</w:t>
      </w:r>
      <w:r>
        <w:t xml:space="preserve"> median survival following diagnosis for patients with PMF is 4.0 to 5.7 years overall, while for patients with secondary myelofibrosis, median survival following diagnosis is 5.7 to 7.5 ye</w:t>
      </w:r>
      <w:r w:rsidRPr="000E4DA6">
        <w:t>ars</w:t>
      </w:r>
      <w:r w:rsidR="00A573FE">
        <w:t xml:space="preserve"> </w:t>
      </w:r>
      <w:r w:rsidR="00686B4F">
        <w:fldChar w:fldCharType="begin"/>
      </w:r>
      <w:r w:rsidR="00686B4F">
        <w:instrText xml:space="preserve"> ADDIN EN.CITE &lt;EndNote&gt;&lt;Cite&gt;&lt;Author&gt;Novartis&lt;/Author&gt;&lt;Year&gt;2015&lt;/Year&gt;&lt;RecNum&gt;310&lt;/RecNum&gt;&lt;DisplayText&gt;[4]&lt;/DisplayText&gt;&lt;record&gt;&lt;rec-number&gt;310&lt;/rec-number&gt;&lt;foreign-keys&gt;&lt;key app="EN" db-id="pwdr2esr79zrsoerrpspxw5har0preas0tee" timestamp="1463991420"&gt;310&lt;/key&gt;&lt;/foreign-keys&gt;&lt;ref-type name="Report"&gt;27&lt;/ref-type&gt;&lt;contributors&gt;&lt;authors&gt;&lt;author&gt;Novartis,&lt;/author&gt;&lt;/authors&gt;&lt;/contributors&gt;&lt;titles&gt;&lt;title&gt;Single technology appraisal. Ruxolitinib for treating disease-related splenomegaly or symptoms in adults with myelofibrosis (review of TA289). Company evidence submission&lt;/title&gt;&lt;/titles&gt;&lt;pages&gt;120&lt;/pages&gt;&lt;dates&gt;&lt;year&gt;2015&lt;/year&gt;&lt;/dates&gt;&lt;publisher&gt;Novartis&lt;/publisher&gt;&lt;urls&gt;&lt;/urls&gt;&lt;/record&gt;&lt;/Cite&gt;&lt;/EndNote&gt;</w:instrText>
      </w:r>
      <w:r w:rsidR="00686B4F">
        <w:fldChar w:fldCharType="separate"/>
      </w:r>
      <w:r w:rsidR="00686B4F">
        <w:rPr>
          <w:noProof/>
        </w:rPr>
        <w:t>[</w:t>
      </w:r>
      <w:hyperlink w:anchor="_ENREF_4" w:tooltip="Novartis, 2015 #310" w:history="1">
        <w:r w:rsidR="001861D2">
          <w:rPr>
            <w:noProof/>
          </w:rPr>
          <w:t>4</w:t>
        </w:r>
      </w:hyperlink>
      <w:r w:rsidR="00686B4F">
        <w:rPr>
          <w:noProof/>
        </w:rPr>
        <w:t>]</w:t>
      </w:r>
      <w:r w:rsidR="00686B4F">
        <w:fldChar w:fldCharType="end"/>
      </w:r>
      <w:r w:rsidR="00A573FE">
        <w:t>.</w:t>
      </w:r>
      <w:r>
        <w:t xml:space="preserve">  However, within each of these groups survival varies considerably</w:t>
      </w:r>
      <w:r w:rsidR="001205D9">
        <w:t xml:space="preserve"> according to </w:t>
      </w:r>
      <w:r w:rsidR="0020565C">
        <w:t xml:space="preserve">a </w:t>
      </w:r>
      <w:r w:rsidR="005B233F">
        <w:t>number of risk factors</w:t>
      </w:r>
      <w:r>
        <w:t xml:space="preserve">. </w:t>
      </w:r>
      <w:r w:rsidR="001205D9">
        <w:t xml:space="preserve"> </w:t>
      </w:r>
      <w:r>
        <w:t xml:space="preserve">Using </w:t>
      </w:r>
      <w:r w:rsidR="0020565C">
        <w:t>the International Prognostic Scoring System (IPSS) developed by the International Working Group for Myelofibrosis research and Treatment (IWG-MRT),</w:t>
      </w:r>
      <w:r>
        <w:t xml:space="preserve"> median overall survival is</w:t>
      </w:r>
      <w:r w:rsidR="0020565C">
        <w:t xml:space="preserve"> over </w:t>
      </w:r>
      <w:r>
        <w:t>10 years</w:t>
      </w:r>
      <w:r w:rsidR="0020565C">
        <w:t xml:space="preserve"> for patients with low risk disease</w:t>
      </w:r>
      <w:r>
        <w:t>; approximately 8 years</w:t>
      </w:r>
      <w:r w:rsidR="0020565C">
        <w:t xml:space="preserve"> for patients with intermediate-1 risk disease</w:t>
      </w:r>
      <w:r>
        <w:t>; approximately 4 years</w:t>
      </w:r>
      <w:r w:rsidR="0020565C">
        <w:t xml:space="preserve"> for patients with intermediate-2 risk disease</w:t>
      </w:r>
      <w:r>
        <w:t>; and approximately 2 years</w:t>
      </w:r>
      <w:r w:rsidR="0020565C">
        <w:t xml:space="preserve"> for </w:t>
      </w:r>
      <w:r w:rsidR="00A573FE">
        <w:t xml:space="preserve">patients with high risk disease </w:t>
      </w:r>
      <w:r w:rsidR="00A77E87">
        <w:fldChar w:fldCharType="begin">
          <w:fldData xml:space="preserve">PEVuZE5vdGU+PENpdGU+PEF1dGhvcj5DZXJ2YW50ZXM8L0F1dGhvcj48WWVhcj4yMDA5PC9ZZWFy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</w:fldData>
        </w:fldChar>
      </w:r>
      <w:r w:rsidR="00A77E87">
        <w:instrText xml:space="preserve"> ADDIN EN.CITE </w:instrText>
      </w:r>
      <w:r w:rsidR="00A77E87">
        <w:fldChar w:fldCharType="begin">
          <w:fldData xml:space="preserve">PEVuZE5vdGU+PENpdGU+PEF1dGhvcj5DZXJ2YW50ZXM8L0F1dGhvcj48WWVhcj4yMDA5PC9ZZWFy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</w:fldData>
        </w:fldChar>
      </w:r>
      <w:r w:rsidR="00A77E87">
        <w:instrText xml:space="preserve"> ADDIN EN.CITE.DATA </w:instrText>
      </w:r>
      <w:r w:rsidR="00A77E87">
        <w:fldChar w:fldCharType="end"/>
      </w:r>
      <w:r w:rsidR="00A77E87">
        <w:fldChar w:fldCharType="separate"/>
      </w:r>
      <w:r w:rsidR="00A77E87">
        <w:rPr>
          <w:noProof/>
        </w:rPr>
        <w:t>[</w:t>
      </w:r>
      <w:hyperlink w:anchor="_ENREF_5" w:tooltip="Cervantes, 2009 #27" w:history="1">
        <w:r w:rsidR="001861D2">
          <w:rPr>
            <w:noProof/>
          </w:rPr>
          <w:t>5</w:t>
        </w:r>
      </w:hyperlink>
      <w:r w:rsidR="00A77E87">
        <w:rPr>
          <w:noProof/>
        </w:rPr>
        <w:t>]</w:t>
      </w:r>
      <w:r w:rsidR="00A77E87">
        <w:fldChar w:fldCharType="end"/>
      </w:r>
      <w:r w:rsidR="00A573FE">
        <w:t>.</w:t>
      </w:r>
      <w:r>
        <w:t xml:space="preserve"> </w:t>
      </w:r>
      <w:r w:rsidR="0020565C">
        <w:t xml:space="preserve"> A later study by the IWG-MRT developed a second risk score: the Dynamic International Prognostic Scoring System (DIPSS)</w:t>
      </w:r>
      <w:r w:rsidR="00A573FE">
        <w:t xml:space="preserve"> </w:t>
      </w:r>
      <w:r w:rsidR="00332138">
        <w:fldChar w:fldCharType="begin">
          <w:fldData xml:space="preserve">PEVuZE5vdGU+PENpdGU+PEF1dGhvcj5QYXNzYW1vbnRpPC9BdXRob3I+PFllYXI+MjAxMDwvWWVh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ZGljYWw+PHBhZ2VzPjE3MDPigJM4PC9wYWdlcz48dm9sdW1lPjExNTwvdm9sdW1lPjxudW1iZXI+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</w:fldData>
        </w:fldChar>
      </w:r>
      <w:r w:rsidR="00A77E87">
        <w:instrText xml:space="preserve"> ADDIN EN.CITE </w:instrText>
      </w:r>
      <w:r w:rsidR="00A77E87">
        <w:fldChar w:fldCharType="begin">
          <w:fldData xml:space="preserve">PEVuZE5vdGU+PENpdGU+PEF1dGhvcj5QYXNzYW1vbnRpPC9BdXRob3I+PFllYXI+MjAxMDwvWWVh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ZGljYWw+PHBhZ2VzPjE3MDPigJM4PC9wYWdlcz48dm9sdW1lPjExNTwvdm9sdW1lPjxudW1iZXI+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</w:fldData>
        </w:fldChar>
      </w:r>
      <w:r w:rsidR="00A77E87">
        <w:instrText xml:space="preserve"> ADDIN EN.CITE.DATA </w:instrText>
      </w:r>
      <w:r w:rsidR="00A77E87">
        <w:fldChar w:fldCharType="end"/>
      </w:r>
      <w:r w:rsidR="00332138">
        <w:fldChar w:fldCharType="separate"/>
      </w:r>
      <w:r w:rsidR="00A77E87">
        <w:rPr>
          <w:noProof/>
        </w:rPr>
        <w:t>[</w:t>
      </w:r>
      <w:hyperlink w:anchor="_ENREF_6" w:tooltip="Passamonti, 2010 #237" w:history="1">
        <w:r w:rsidR="001861D2">
          <w:rPr>
            <w:noProof/>
          </w:rPr>
          <w:t>6</w:t>
        </w:r>
      </w:hyperlink>
      <w:r w:rsidR="00A77E87">
        <w:rPr>
          <w:noProof/>
        </w:rPr>
        <w:t>]</w:t>
      </w:r>
      <w:r w:rsidR="00332138">
        <w:fldChar w:fldCharType="end"/>
      </w:r>
      <w:r w:rsidR="00A573FE">
        <w:t>.</w:t>
      </w:r>
      <w:r w:rsidR="0020565C">
        <w:t xml:space="preserve">  </w:t>
      </w:r>
      <w:r>
        <w:t>Using DIPSS</w:t>
      </w:r>
      <w:r w:rsidR="005B233F">
        <w:t>,</w:t>
      </w:r>
      <w:r>
        <w:t xml:space="preserve"> median survival was not reached in </w:t>
      </w:r>
      <w:r w:rsidR="00F33330">
        <w:t xml:space="preserve">patients with </w:t>
      </w:r>
      <w:r>
        <w:t xml:space="preserve">low-risk </w:t>
      </w:r>
      <w:r w:rsidR="00F33330">
        <w:t>disease</w:t>
      </w:r>
      <w:r w:rsidR="0020565C">
        <w:t>;</w:t>
      </w:r>
      <w:r>
        <w:t xml:space="preserve"> it was 14.2 years in intermediate-1</w:t>
      </w:r>
      <w:r w:rsidR="0020565C">
        <w:t xml:space="preserve"> risk disease</w:t>
      </w:r>
      <w:r>
        <w:t>, 4 years in intermediate-2</w:t>
      </w:r>
      <w:r w:rsidR="0020565C">
        <w:t xml:space="preserve"> risk disease</w:t>
      </w:r>
      <w:r>
        <w:t>, and</w:t>
      </w:r>
      <w:r w:rsidR="0020565C">
        <w:t xml:space="preserve"> 1.5 years in high risk disease</w:t>
      </w:r>
      <w:r w:rsidR="00A573FE">
        <w:t xml:space="preserve"> </w:t>
      </w:r>
      <w:r w:rsidR="00A77E87">
        <w:fldChar w:fldCharType="begin">
          <w:fldData xml:space="preserve">PEVuZE5vdGU+PENpdGU+PEF1dGhvcj5QYXNzYW1vbnRpPC9BdXRob3I+PFllYXI+MjAxMDwvWWVh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ZGljYWw+PHBhZ2VzPjE3MDPigJM4PC9wYWdlcz48dm9sdW1lPjExNTwvdm9sdW1lPjxudW1iZXI+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</w:fldData>
        </w:fldChar>
      </w:r>
      <w:r w:rsidR="00A77E87">
        <w:instrText xml:space="preserve"> ADDIN EN.CITE </w:instrText>
      </w:r>
      <w:r w:rsidR="00A77E87">
        <w:fldChar w:fldCharType="begin">
          <w:fldData xml:space="preserve">PEVuZE5vdGU+PENpdGU+PEF1dGhvcj5QYXNzYW1vbnRpPC9BdXRob3I+PFllYXI+MjAxMDwvWWVh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ZGljYWw+PHBhZ2VzPjE3MDPigJM4PC9wYWdlcz48dm9sdW1lPjExNTwvdm9sdW1lPjxudW1iZXI+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</w:fldData>
        </w:fldChar>
      </w:r>
      <w:r w:rsidR="00A77E87">
        <w:instrText xml:space="preserve"> ADDIN EN.CITE.DATA </w:instrText>
      </w:r>
      <w:r w:rsidR="00A77E87">
        <w:fldChar w:fldCharType="end"/>
      </w:r>
      <w:r w:rsidR="00A77E87">
        <w:fldChar w:fldCharType="separate"/>
      </w:r>
      <w:r w:rsidR="00A77E87">
        <w:rPr>
          <w:noProof/>
        </w:rPr>
        <w:t>[</w:t>
      </w:r>
      <w:hyperlink w:anchor="_ENREF_6" w:tooltip="Passamonti, 2010 #237" w:history="1">
        <w:r w:rsidR="001861D2">
          <w:rPr>
            <w:noProof/>
          </w:rPr>
          <w:t>6</w:t>
        </w:r>
      </w:hyperlink>
      <w:r w:rsidR="00A77E87">
        <w:rPr>
          <w:noProof/>
        </w:rPr>
        <w:t>]</w:t>
      </w:r>
      <w:r w:rsidR="00A77E87">
        <w:fldChar w:fldCharType="end"/>
      </w:r>
      <w:r w:rsidR="00A573FE">
        <w:t>.</w:t>
      </w:r>
      <w:r w:rsidR="0020565C">
        <w:t xml:space="preserve">  The prevalence of myelofibrosis is estimated t</w:t>
      </w:r>
      <w:r w:rsidR="00A573FE">
        <w:t xml:space="preserve">o be 2.2 per 100,000 population </w:t>
      </w:r>
      <w:r w:rsidR="00686B4F">
        <w:fldChar w:fldCharType="begin"/>
      </w:r>
      <w:r w:rsidR="00686B4F">
        <w:instrText xml:space="preserve"> ADDIN EN.CITE &lt;EndNote&gt;&lt;Cite&gt;&lt;Author&gt;Novartis&lt;/Author&gt;&lt;Year&gt;2015&lt;/Year&gt;&lt;RecNum&gt;310&lt;/RecNum&gt;&lt;DisplayText&gt;[4]&lt;/DisplayText&gt;&lt;record&gt;&lt;rec-number&gt;310&lt;/rec-number&gt;&lt;foreign-keys&gt;&lt;key app="EN" db-id="pwdr2esr79zrsoerrpspxw5har0preas0tee" timestamp="1463991420"&gt;310&lt;/key&gt;&lt;/foreign-keys&gt;&lt;ref-type name="Report"&gt;27&lt;/ref-type&gt;&lt;contributors&gt;&lt;authors&gt;&lt;author&gt;Novartis,&lt;/author&gt;&lt;/authors&gt;&lt;/contributors&gt;&lt;titles&gt;&lt;title&gt;Single technology appraisal. Ruxolitinib for treating disease-related splenomegaly or symptoms in adults with myelofibrosis (review of TA289). Company evidence submission&lt;/title&gt;&lt;/titles&gt;&lt;pages&gt;120&lt;/pages&gt;&lt;dates&gt;&lt;year&gt;2015&lt;/year&gt;&lt;/dates&gt;&lt;publisher&gt;Novartis&lt;/publisher&gt;&lt;urls&gt;&lt;/urls&gt;&lt;/record&gt;&lt;/Cite&gt;&lt;/EndNote&gt;</w:instrText>
      </w:r>
      <w:r w:rsidR="00686B4F">
        <w:fldChar w:fldCharType="separate"/>
      </w:r>
      <w:r w:rsidR="00686B4F">
        <w:rPr>
          <w:noProof/>
        </w:rPr>
        <w:t>[</w:t>
      </w:r>
      <w:hyperlink w:anchor="_ENREF_4" w:tooltip="Novartis, 2015 #310" w:history="1">
        <w:r w:rsidR="001861D2">
          <w:rPr>
            <w:noProof/>
          </w:rPr>
          <w:t>4</w:t>
        </w:r>
      </w:hyperlink>
      <w:r w:rsidR="00686B4F">
        <w:rPr>
          <w:noProof/>
        </w:rPr>
        <w:t>]</w:t>
      </w:r>
      <w:r w:rsidR="00686B4F">
        <w:fldChar w:fldCharType="end"/>
      </w:r>
      <w:r w:rsidR="00A573FE">
        <w:t>.</w:t>
      </w:r>
    </w:p>
    <w:p w14:paraId="33211567" w14:textId="7C624DD5" w:rsidR="00D570BD" w:rsidRDefault="005B233F" w:rsidP="005B233F">
      <w:r>
        <w:t xml:space="preserve">The only curative treatment for myelofibrosis is haematopoietic stem cell </w:t>
      </w:r>
      <w:proofErr w:type="gramStart"/>
      <w:r>
        <w:t>transplantation,</w:t>
      </w:r>
      <w:proofErr w:type="gramEnd"/>
      <w:r>
        <w:t xml:space="preserve"> however it is unsuitable for most patients and is associated with a high risk of complications and death.  Therefore, clinical management focuses on symptom control.  T</w:t>
      </w:r>
      <w:r w:rsidR="00D570BD" w:rsidRPr="00C726BB">
        <w:t xml:space="preserve">reatments such as </w:t>
      </w:r>
      <w:proofErr w:type="spellStart"/>
      <w:r w:rsidR="00D570BD" w:rsidRPr="00C726BB">
        <w:t>hydroxycarbamide</w:t>
      </w:r>
      <w:proofErr w:type="spellEnd"/>
      <w:r w:rsidR="00D570BD" w:rsidRPr="00C726BB">
        <w:t xml:space="preserve">, steroids and thalidomide are commonly used in the UK and are recommended for use by the </w:t>
      </w:r>
      <w:r w:rsidRPr="00C13887">
        <w:t>British Committee for Standards in Haematology</w:t>
      </w:r>
      <w:r w:rsidRPr="00C726BB">
        <w:t xml:space="preserve"> </w:t>
      </w:r>
      <w:r w:rsidR="00E2075F">
        <w:t>(</w:t>
      </w:r>
      <w:r w:rsidR="00D570BD" w:rsidRPr="00C726BB">
        <w:t>BCSH</w:t>
      </w:r>
      <w:r w:rsidR="00E2075F">
        <w:t>)</w:t>
      </w:r>
      <w:r w:rsidR="00A573FE">
        <w:t xml:space="preserve"> guidelines </w:t>
      </w:r>
      <w:r w:rsidR="00332138">
        <w:fldChar w:fldCharType="begin">
          <w:fldData xml:space="preserve">PEVuZE5vdGU+PENpdGU+PEF1dGhvcj5SZWlsbHk8L0F1dGhvcj48WWVhcj4yMDEyPC9ZZWFyPjxS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==
</w:fldData>
        </w:fldChar>
      </w:r>
      <w:r w:rsidR="00A77E87">
        <w:instrText xml:space="preserve"> ADDIN EN.CITE </w:instrText>
      </w:r>
      <w:r w:rsidR="00A77E87">
        <w:fldChar w:fldCharType="begin">
          <w:fldData xml:space="preserve">PEVuZE5vdGU+PENpdGU+PEF1dGhvcj5SZWlsbHk8L0F1dGhvcj48WWVhcj4yMDEyPC9ZZWFyPjxS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==
</w:fldData>
        </w:fldChar>
      </w:r>
      <w:r w:rsidR="00A77E87">
        <w:instrText xml:space="preserve"> ADDIN EN.CITE.DATA </w:instrText>
      </w:r>
      <w:r w:rsidR="00A77E87">
        <w:fldChar w:fldCharType="end"/>
      </w:r>
      <w:r w:rsidR="00332138">
        <w:fldChar w:fldCharType="separate"/>
      </w:r>
      <w:r w:rsidR="00A77E87">
        <w:rPr>
          <w:noProof/>
        </w:rPr>
        <w:t>[</w:t>
      </w:r>
      <w:hyperlink w:anchor="_ENREF_7" w:tooltip="Reilly, 2012 #124" w:history="1">
        <w:r w:rsidR="001861D2">
          <w:rPr>
            <w:noProof/>
          </w:rPr>
          <w:t>7</w:t>
        </w:r>
      </w:hyperlink>
      <w:r w:rsidR="00A77E87">
        <w:rPr>
          <w:noProof/>
        </w:rPr>
        <w:t>]</w:t>
      </w:r>
      <w:r w:rsidR="00332138">
        <w:fldChar w:fldCharType="end"/>
      </w:r>
      <w:r w:rsidR="00A573FE">
        <w:t>.</w:t>
      </w:r>
      <w:r w:rsidR="00D570BD">
        <w:t xml:space="preserve">  The BCSH guideline for the diagnosis and management of myelofibrosis was revised in 2014 to include the recommendation of ruxolitinib as first line therapy for symptomatic splenomegaly and/or myelofibrosis-related constitutional symptoms regardless </w:t>
      </w:r>
      <w:r w:rsidR="00FC336A">
        <w:t>of JAK2 V617F mutation status</w:t>
      </w:r>
      <w:r w:rsidR="00A573FE">
        <w:t xml:space="preserve"> </w:t>
      </w:r>
      <w:r w:rsidR="00332138">
        <w:fldChar w:fldCharType="begin"/>
      </w:r>
      <w:r w:rsidR="00A77E87">
        <w:instrText xml:space="preserve"> ADDIN EN.CITE &lt;EndNote&gt;&lt;Cite&gt;&lt;Author&gt;Reilly&lt;/Author&gt;&lt;Year&gt;2014&lt;/Year&gt;&lt;RecNum&gt;242&lt;/RecNum&gt;&lt;DisplayText&gt;[8]&lt;/DisplayText&gt;&lt;record&gt;&lt;rec-number&gt;242&lt;/rec-number&gt;&lt;foreign-keys&gt;&lt;key app="EN" db-id="pwdr2esr79zrsoerrpspxw5har0preas0tee" timestamp="1436366364"&gt;242&lt;/key&gt;&lt;/foreign-keys&gt;&lt;ref-type name="Journal Article"&gt;17&lt;/ref-type&gt;&lt;contributors&gt;&lt;authors&gt;&lt;author&gt;Reilly, J. T.&lt;/author&gt;&lt;author&gt;McMullin, M. F.&lt;/author&gt;&lt;author&gt;Beer, P. A.&lt;/author&gt;&lt;author&gt;Butt, N.&lt;/author&gt;&lt;author&gt;Conneally, E.&lt;/author&gt;&lt;author&gt;Duncombe, A. S.&lt;/author&gt;&lt;author&gt;Green, A. R.&lt;/author&gt;&lt;author&gt;Mikhaeel, G.&lt;/author&gt;&lt;author&gt;Gilleece, M. H.&lt;/author&gt;&lt;author&gt;Knapper, S.&lt;/author&gt;&lt;author&gt;Mead, A. J.&lt;/author&gt;&lt;author&gt;Mesa, R. A.&lt;/author&gt;&lt;author&gt;Sekhar, M.&lt;/author&gt;&lt;author&gt;Harrison, C. N.&lt;/author&gt;&lt;/authors&gt;&lt;/contributors&gt;&lt;auth-address&gt;Sheffield Teaching Hospitals NHS Trust, Sheffield, UK.&lt;/auth-address&gt;&lt;titles&gt;&lt;title&gt;Use of JAK inhibitors in the management of myelofibrosis: a revision of the BCSH guidelines for investigation and management of myelofibrosis 2012&lt;/title&gt;&lt;secondary-title&gt;Br J Haematol&lt;/secondary-title&gt;&lt;/titles&gt;&lt;periodical&gt;&lt;full-title&gt;British Journal of Haematology&lt;/full-title&gt;&lt;abbr-1&gt;Br J Haematol&lt;/abbr-1&gt;&lt;/periodical&gt;&lt;pages&gt;418-20&lt;/pages&gt;&lt;volume&gt;167&lt;/volume&gt;&lt;number&gt;3&lt;/number&gt;&lt;edition&gt;2014/06/26&lt;/edition&gt;&lt;dates&gt;&lt;year&gt;2014&lt;/year&gt;&lt;pub-dates&gt;&lt;date&gt;Jun 25&lt;/date&gt;&lt;/pub-dates&gt;&lt;/dates&gt;&lt;isbn&gt;1365-2141 (Electronic)&amp;#xD;0007-1048 (Linking)&lt;/isbn&gt;&lt;urls&gt;&lt;/urls&gt;&lt;electronic-resource-num&gt;10.1111/bjh.12985&lt;/electronic-resource-num&gt;&lt;research-notes&gt;http://www.ncbi.nlm.nih.gov/pubmed/24961987&lt;/research-notes&gt;&lt;/record&gt;&lt;/Cite&gt;&lt;/EndNote&gt;</w:instrText>
      </w:r>
      <w:r w:rsidR="00332138">
        <w:fldChar w:fldCharType="separate"/>
      </w:r>
      <w:r w:rsidR="00A77E87">
        <w:rPr>
          <w:noProof/>
        </w:rPr>
        <w:t>[</w:t>
      </w:r>
      <w:hyperlink w:anchor="_ENREF_8" w:tooltip="Reilly, 2014 #242" w:history="1">
        <w:r w:rsidR="001861D2">
          <w:rPr>
            <w:noProof/>
          </w:rPr>
          <w:t>8</w:t>
        </w:r>
      </w:hyperlink>
      <w:r w:rsidR="00A77E87">
        <w:rPr>
          <w:noProof/>
        </w:rPr>
        <w:t>]</w:t>
      </w:r>
      <w:r w:rsidR="00332138">
        <w:fldChar w:fldCharType="end"/>
      </w:r>
      <w:r w:rsidR="00A573FE">
        <w:t>.</w:t>
      </w:r>
    </w:p>
    <w:p w14:paraId="173EDF8C" w14:textId="015BEBA2" w:rsidR="00FC336A" w:rsidRDefault="00FC336A" w:rsidP="005B233F">
      <w:r>
        <w:t xml:space="preserve">Ruxolitinib is a JAK2 inhibitor licensed for the treatment of disease-related splenomegaly or symptoms in adult patients with PMF, PPV-MF or PET-MF.  </w:t>
      </w:r>
      <w:r w:rsidR="0082349A">
        <w:t>Ruxolitinib has previously been assessed as part of the STA process and was not recommended for the treatment of disease-related splenomegaly or symptoms in adults with myelofibrosis in NICE guidance issued in June 2013 (TA289)</w:t>
      </w:r>
      <w:r w:rsidR="00A573FE">
        <w:t xml:space="preserve"> </w:t>
      </w:r>
      <w:r w:rsidR="00332138">
        <w:fldChar w:fldCharType="begin"/>
      </w:r>
      <w:r w:rsidR="00A77E87">
        <w:instrText xml:space="preserve"> ADDIN EN.CITE &lt;EndNote&gt;&lt;Cite&gt;&lt;Author&gt;National Institute for Health and Care Excellence&lt;/Author&gt;&lt;Year&gt;2013&lt;/Year&gt;&lt;RecNum&gt;278&lt;/RecNum&gt;&lt;DisplayText&gt;[9]&lt;/DisplayText&gt;&lt;record&gt;&lt;rec-number&gt;278&lt;/rec-number&gt;&lt;foreign-keys&gt;&lt;key app="EN" db-id="pwdr2esr79zrsoerrpspxw5har0preas0tee" timestamp="1439976444"&gt;278&lt;/key&gt;&lt;/foreign-keys&gt;&lt;ref-type name="Journal Article"&gt;17&lt;/ref-type&gt;&lt;contributors&gt;&lt;authors&gt;&lt;author&gt;National Institute for Health and Care Excellence,&lt;/author&gt;&lt;/authors&gt;&lt;/contributors&gt;&lt;titles&gt;&lt;title&gt;NICE TA289 and  ruxolitinib final appraisal determination document. 2013. Ruxolitinib for disease-related splenomegaly or symptoms in adults with myelofibrosis. Available from: http://www.nice.org.uk/nicemedia/live/14194/64265/64265.pdf. (Accessed 20 February 2014)&lt;/title&gt;&lt;/titles&gt;&lt;dates&gt;&lt;year&gt;2013&lt;/year&gt;&lt;/dates&gt;&lt;urls&gt;&lt;/urls&gt;&lt;/record&gt;&lt;/Cite&gt;&lt;/EndNote&gt;</w:instrText>
      </w:r>
      <w:r w:rsidR="00332138">
        <w:fldChar w:fldCharType="separate"/>
      </w:r>
      <w:r w:rsidR="00A77E87">
        <w:rPr>
          <w:noProof/>
        </w:rPr>
        <w:t>[</w:t>
      </w:r>
      <w:hyperlink w:anchor="_ENREF_9" w:tooltip="National Institute for Health and Care Excellence, 2013 #278" w:history="1">
        <w:r w:rsidR="001861D2">
          <w:rPr>
            <w:noProof/>
          </w:rPr>
          <w:t>9</w:t>
        </w:r>
      </w:hyperlink>
      <w:r w:rsidR="00A77E87">
        <w:rPr>
          <w:noProof/>
        </w:rPr>
        <w:t>]</w:t>
      </w:r>
      <w:r w:rsidR="00332138">
        <w:fldChar w:fldCharType="end"/>
      </w:r>
      <w:r w:rsidR="00A573FE">
        <w:t>,</w:t>
      </w:r>
      <w:r w:rsidR="0058576D">
        <w:t xml:space="preserve"> although it wa</w:t>
      </w:r>
      <w:r w:rsidR="00B276E1">
        <w:t xml:space="preserve">s </w:t>
      </w:r>
      <w:r w:rsidR="0058576D">
        <w:t xml:space="preserve">made </w:t>
      </w:r>
      <w:r w:rsidR="00B276E1">
        <w:t>available via the National Cancer Drugs Fund</w:t>
      </w:r>
      <w:r w:rsidR="0082349A">
        <w:t xml:space="preserve">. </w:t>
      </w:r>
      <w:r w:rsidR="00BF4A57">
        <w:t xml:space="preserve"> Longer term survival data </w:t>
      </w:r>
      <w:r w:rsidR="0082349A">
        <w:t>bec</w:t>
      </w:r>
      <w:r w:rsidR="00BF4A57">
        <w:t>a</w:t>
      </w:r>
      <w:r w:rsidR="0082349A">
        <w:t xml:space="preserve">me available and a price discount </w:t>
      </w:r>
      <w:r w:rsidR="003B2DF0">
        <w:t>PAS</w:t>
      </w:r>
      <w:r w:rsidR="0082349A">
        <w:t xml:space="preserve"> </w:t>
      </w:r>
      <w:r w:rsidR="00BF4A57">
        <w:t>was</w:t>
      </w:r>
      <w:r w:rsidR="0082349A">
        <w:t xml:space="preserve"> introduced, therefore, a review of TA289 was commissioned.  The NICE appraisal scope requested clinical and cost-effectiveness evidence for ruxolitinib with established clinical practice, compared with established clinical practice without ruxolitinib.</w:t>
      </w:r>
    </w:p>
    <w:p w14:paraId="6212AA24" w14:textId="77777777" w:rsidR="000F5F5E" w:rsidRDefault="00E05A80" w:rsidP="000F5F5E">
      <w:pPr>
        <w:pStyle w:val="Heading1"/>
      </w:pPr>
      <w:bookmarkStart w:id="3" w:name="_Toc458492645"/>
      <w:r>
        <w:lastRenderedPageBreak/>
        <w:t>3</w:t>
      </w:r>
      <w:r w:rsidR="00F81D84">
        <w:t>.</w:t>
      </w:r>
      <w:r w:rsidR="00F81D84">
        <w:tab/>
        <w:t>The Independent Evidence Review Group (ERG) Review</w:t>
      </w:r>
      <w:bookmarkEnd w:id="3"/>
    </w:p>
    <w:p w14:paraId="01160E55" w14:textId="77777777" w:rsidR="00C211C9" w:rsidRDefault="00E779CC" w:rsidP="00C211C9">
      <w:r>
        <w:t>The company</w:t>
      </w:r>
      <w:r w:rsidR="00C211C9">
        <w:t xml:space="preserve"> provided a submission to NICE on the use of </w:t>
      </w:r>
      <w:r w:rsidR="00692FD8">
        <w:t>ruxolitinib in</w:t>
      </w:r>
      <w:r w:rsidR="00C211C9">
        <w:t xml:space="preserve"> the treatment of</w:t>
      </w:r>
      <w:r w:rsidR="00692FD8">
        <w:t xml:space="preserve"> disease-related splenomegaly and symptoms in adults with myelofibrosis</w:t>
      </w:r>
      <w:r w:rsidR="00CC55FD">
        <w:t>.</w:t>
      </w:r>
    </w:p>
    <w:p w14:paraId="463091E5" w14:textId="7D7342CB" w:rsidR="00C211C9" w:rsidRDefault="00C211C9" w:rsidP="00C211C9">
      <w:r>
        <w:t xml:space="preserve">The ERG critically reviewed the evidence presented in the </w:t>
      </w:r>
      <w:r w:rsidR="00E779CC">
        <w:t>company</w:t>
      </w:r>
      <w:r>
        <w:t xml:space="preserve">’s submission by </w:t>
      </w:r>
      <w:r w:rsidR="002D46AA">
        <w:t xml:space="preserve">assessing: </w:t>
      </w:r>
      <w:r>
        <w:t>(i) wheth</w:t>
      </w:r>
      <w:r w:rsidR="005E074D">
        <w:t xml:space="preserve">er </w:t>
      </w:r>
      <w:r w:rsidR="004613ED">
        <w:t>the submission conformed to NICE methodological guidelines; (ii)</w:t>
      </w:r>
      <w:r w:rsidR="00B45A94">
        <w:t xml:space="preserve"> </w:t>
      </w:r>
      <w:r w:rsidR="004613ED">
        <w:t xml:space="preserve">whether the </w:t>
      </w:r>
      <w:r w:rsidR="00E779CC">
        <w:t>company</w:t>
      </w:r>
      <w:r w:rsidR="004613ED">
        <w:t xml:space="preserve">’s interpretation and analysis of the evidence were appropriate; and (iii) the presence of other evidence or alternative interpretations of the evidence.  In addition, the ERG identified areas requiring clarification, for which the </w:t>
      </w:r>
      <w:r w:rsidR="00E779CC">
        <w:t>company</w:t>
      </w:r>
      <w:r w:rsidR="004613ED">
        <w:t xml:space="preserve"> provided additional evidence</w:t>
      </w:r>
      <w:r w:rsidR="0059287E">
        <w:t xml:space="preserve"> </w:t>
      </w:r>
      <w:r w:rsidR="00686B4F">
        <w:fldChar w:fldCharType="begin"/>
      </w:r>
      <w:r w:rsidR="001861D2">
        <w:instrText xml:space="preserve"> ADDIN EN.CITE &lt;EndNote&gt;&lt;Cite&gt;&lt;Author&gt;Hodgson&lt;/Author&gt;&lt;Year&gt;2015&lt;/Year&gt;&lt;RecNum&gt;306&lt;/RecNum&gt;&lt;DisplayText&gt;[10]&lt;/DisplayText&gt;&lt;record&gt;&lt;rec-number&gt;306&lt;/rec-number&gt;&lt;foreign-keys&gt;&lt;key app="EN" db-id="pwdr2esr79zrsoerrpspxw5har0preas0tee" timestamp="1459846324"&gt;306&lt;/key&gt;&lt;/foreign-keys&gt;&lt;ref-type name="Report"&gt;27&lt;/ref-type&gt;&lt;contributors&gt;&lt;authors&gt;&lt;author&gt;Hodgson, R&lt;/author&gt;&lt;author&gt;Wade, R&lt;/author&gt;&lt;author&gt;Biswas, M&lt;/author&gt;&lt;author&gt;Harden, M&lt;/author&gt;&lt;author&gt;Woolacott, N&lt;/author&gt;&lt;/authors&gt;&lt;/contributors&gt;&lt;titles&gt;&lt;title&gt;Ruxolitinib for disease-related splenomegaly or symptoms in adults with myelofibrosis (review of TA289): A Single Technology Appraisal&lt;/title&gt;&lt;/titles&gt;&lt;dates&gt;&lt;year&gt;2015&lt;/year&gt;&lt;/dates&gt;&lt;publisher&gt;CRD and CHE Technology Assessment Group&lt;/publisher&gt;&lt;urls&gt;&lt;/urls&gt;&lt;/record&gt;&lt;/Cite&gt;&lt;/EndNote&gt;</w:instrText>
      </w:r>
      <w:r w:rsidR="00686B4F">
        <w:fldChar w:fldCharType="separate"/>
      </w:r>
      <w:r w:rsidR="001861D2">
        <w:rPr>
          <w:noProof/>
        </w:rPr>
        <w:t>[</w:t>
      </w:r>
      <w:hyperlink w:anchor="_ENREF_10" w:tooltip="Hodgson, 2015 #306" w:history="1">
        <w:r w:rsidR="001861D2">
          <w:rPr>
            <w:noProof/>
          </w:rPr>
          <w:t>10</w:t>
        </w:r>
      </w:hyperlink>
      <w:r w:rsidR="001861D2">
        <w:rPr>
          <w:noProof/>
        </w:rPr>
        <w:t>]</w:t>
      </w:r>
      <w:r w:rsidR="00686B4F">
        <w:fldChar w:fldCharType="end"/>
      </w:r>
      <w:r w:rsidR="004613ED">
        <w:t>.</w:t>
      </w:r>
      <w:r w:rsidR="00DD78B8">
        <w:t xml:space="preserve"> </w:t>
      </w:r>
    </w:p>
    <w:p w14:paraId="5059CED1" w14:textId="77777777" w:rsidR="00C211C9" w:rsidRDefault="00E05A80" w:rsidP="00C211C9">
      <w:pPr>
        <w:pStyle w:val="Heading2"/>
      </w:pPr>
      <w:bookmarkStart w:id="4" w:name="_Toc458492646"/>
      <w:r>
        <w:t>3</w:t>
      </w:r>
      <w:r w:rsidR="000F5F5E">
        <w:t>.1</w:t>
      </w:r>
      <w:r w:rsidR="000F5F5E">
        <w:tab/>
        <w:t>Clinical Evidence</w:t>
      </w:r>
      <w:bookmarkEnd w:id="4"/>
    </w:p>
    <w:p w14:paraId="205FF7F4" w14:textId="4B6519BC" w:rsidR="005441C2" w:rsidRDefault="00DD373A" w:rsidP="005441C2">
      <w:r>
        <w:t xml:space="preserve">The </w:t>
      </w:r>
      <w:r w:rsidR="00E779CC">
        <w:t>company</w:t>
      </w:r>
      <w:r>
        <w:t>’s submission incorporated a systematic review of studies evaluating the efficacy and safety of ruxolitinib in the treatment of p</w:t>
      </w:r>
      <w:r w:rsidR="001040A2">
        <w:t xml:space="preserve">atients with myelofibrosis.  The main clinical effectiveness data were derived from two good quality multicentre randomised controlled trials (RCTs): Controlled myelofibrosis study with oral JAK inhibitor treatment (COMFORT)-II compared ruxolitinib </w:t>
      </w:r>
      <w:r w:rsidR="001040A2" w:rsidRPr="00C13887">
        <w:t xml:space="preserve">with </w:t>
      </w:r>
      <w:r w:rsidR="001040A2">
        <w:t>best available therapy (BAT)</w:t>
      </w:r>
      <w:r w:rsidR="00E66A6E">
        <w:t xml:space="preserve"> </w:t>
      </w:r>
      <w:r w:rsidR="00332138">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 </w:instrText>
      </w:r>
      <w:r w:rsidR="001861D2">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EN.CITE.DATA </w:instrText>
      </w:r>
      <w:r w:rsidR="001861D2">
        <w:fldChar w:fldCharType="end"/>
      </w:r>
      <w:r w:rsidR="00332138">
        <w:fldChar w:fldCharType="separate"/>
      </w:r>
      <w:r w:rsidR="001861D2">
        <w:rPr>
          <w:noProof/>
        </w:rPr>
        <w:t>[</w:t>
      </w:r>
      <w:hyperlink w:anchor="_ENREF_11" w:tooltip="Harrison, 2012 #209" w:history="1">
        <w:r w:rsidR="001861D2">
          <w:rPr>
            <w:noProof/>
          </w:rPr>
          <w:t>11</w:t>
        </w:r>
      </w:hyperlink>
      <w:r w:rsidR="001861D2">
        <w:rPr>
          <w:noProof/>
        </w:rPr>
        <w:t>]</w:t>
      </w:r>
      <w:r w:rsidR="00332138">
        <w:fldChar w:fldCharType="end"/>
      </w:r>
      <w:r w:rsidR="001040A2">
        <w:t xml:space="preserve"> and COMFORT-I compared</w:t>
      </w:r>
      <w:r w:rsidR="001040A2" w:rsidRPr="00C13887">
        <w:t xml:space="preserve"> ruxolitinib with placebo</w:t>
      </w:r>
      <w:r w:rsidR="00A573FE">
        <w:t xml:space="preserve"> </w:t>
      </w:r>
      <w:r w:rsidR="00332138">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instrText xml:space="preserve"> ADDIN EN.CITE </w:instrText>
      </w:r>
      <w:r w:rsidR="001861D2">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instrText xml:space="preserve"> ADDIN EN.CITE.DATA </w:instrText>
      </w:r>
      <w:r w:rsidR="001861D2">
        <w:fldChar w:fldCharType="end"/>
      </w:r>
      <w:r w:rsidR="00332138">
        <w:fldChar w:fldCharType="separate"/>
      </w:r>
      <w:r w:rsidR="001861D2">
        <w:rPr>
          <w:noProof/>
        </w:rPr>
        <w:t>[</w:t>
      </w:r>
      <w:hyperlink w:anchor="_ENREF_12" w:tooltip="Verstovsek, 2012 #260" w:history="1">
        <w:r w:rsidR="001861D2">
          <w:rPr>
            <w:noProof/>
          </w:rPr>
          <w:t>12</w:t>
        </w:r>
      </w:hyperlink>
      <w:r w:rsidR="001861D2">
        <w:rPr>
          <w:noProof/>
        </w:rPr>
        <w:t>]</w:t>
      </w:r>
      <w:r w:rsidR="00332138">
        <w:fldChar w:fldCharType="end"/>
      </w:r>
      <w:r w:rsidR="00A573FE">
        <w:t>.</w:t>
      </w:r>
      <w:r w:rsidR="001040A2">
        <w:t xml:space="preserve">  </w:t>
      </w:r>
      <w:r w:rsidR="005441C2">
        <w:t>Both RCTs included patients with intermediate-2 or high</w:t>
      </w:r>
      <w:r w:rsidR="002B1697">
        <w:t xml:space="preserve"> </w:t>
      </w:r>
      <w:r w:rsidR="005441C2">
        <w:t>risk myelofibrosis.  The ERG did not identify any additional relevant RCTs.</w:t>
      </w:r>
    </w:p>
    <w:p w14:paraId="1CB7FED2" w14:textId="675D4CA2" w:rsidR="00934FF5" w:rsidRDefault="001040A2" w:rsidP="001040A2">
      <w:pPr>
        <w:rPr>
          <w:rFonts w:ascii="Times New Roman" w:hAnsi="Times New Roman"/>
        </w:rPr>
      </w:pPr>
      <w:r>
        <w:t>Both RCTs</w:t>
      </w:r>
      <w:r w:rsidRPr="00A31004">
        <w:t xml:space="preserve"> demonstrate</w:t>
      </w:r>
      <w:r>
        <w:t>d</w:t>
      </w:r>
      <w:r w:rsidRPr="00A31004">
        <w:t xml:space="preserve"> </w:t>
      </w:r>
      <w:r w:rsidRPr="008516C8">
        <w:rPr>
          <w:rFonts w:ascii="Times New Roman" w:hAnsi="Times New Roman"/>
        </w:rPr>
        <w:t>a statistically significant reduction in splenomegaly and its associated symptoms in intermediate-2 and high risk myelofibrosis patients</w:t>
      </w:r>
      <w:r>
        <w:rPr>
          <w:rFonts w:ascii="Times New Roman" w:hAnsi="Times New Roman"/>
        </w:rPr>
        <w:t>.  In COMFORT-II 28% of ruxolitinib patients achieved a 35% or greater reduction in spleen volume at week 48</w:t>
      </w:r>
      <w:r w:rsidR="00934FF5">
        <w:rPr>
          <w:rFonts w:ascii="Times New Roman" w:hAnsi="Times New Roman"/>
        </w:rPr>
        <w:t xml:space="preserve"> (the primary outcome)</w:t>
      </w:r>
      <w:r>
        <w:rPr>
          <w:rFonts w:ascii="Times New Roman" w:hAnsi="Times New Roman"/>
        </w:rPr>
        <w:t>, compared with 0% of BAT patients (p&lt;0.001)</w:t>
      </w:r>
      <w:r w:rsidR="00934FF5">
        <w:rPr>
          <w:rFonts w:ascii="Times New Roman" w:hAnsi="Times New Roman"/>
        </w:rPr>
        <w:t>, with a mean change in spleen volume of -30.1 versus +7.3% (p&lt;0.001)</w:t>
      </w:r>
      <w:r>
        <w:rPr>
          <w:rFonts w:ascii="Times New Roman" w:hAnsi="Times New Roman"/>
        </w:rPr>
        <w:t xml:space="preserve">.  </w:t>
      </w:r>
      <w:r w:rsidR="00934FF5">
        <w:rPr>
          <w:rFonts w:ascii="Times New Roman" w:hAnsi="Times New Roman"/>
        </w:rPr>
        <w:t xml:space="preserve">The median time to initial response was 12.3 weeks in the ruxolitinib group, with 80% of responders maintaining a response at a median follow-up of 12 </w:t>
      </w:r>
      <w:proofErr w:type="gramStart"/>
      <w:r w:rsidR="00934FF5">
        <w:rPr>
          <w:rFonts w:ascii="Times New Roman" w:hAnsi="Times New Roman"/>
        </w:rPr>
        <w:t>months.</w:t>
      </w:r>
      <w:proofErr w:type="gramEnd"/>
      <w:r w:rsidR="00934FF5">
        <w:rPr>
          <w:rFonts w:ascii="Times New Roman" w:hAnsi="Times New Roman"/>
        </w:rPr>
        <w:t xml:space="preserve">  </w:t>
      </w:r>
      <w:r w:rsidR="00922850">
        <w:rPr>
          <w:rFonts w:ascii="Times New Roman" w:hAnsi="Times New Roman"/>
        </w:rPr>
        <w:t>The median duration of maintenance of spleen response was 2.76 years in the ruxolitinib group</w:t>
      </w:r>
      <w:r w:rsidR="00A573FE">
        <w:rPr>
          <w:rFonts w:ascii="Times New Roman" w:hAnsi="Times New Roman"/>
        </w:rPr>
        <w:t xml:space="preserve"> </w:t>
      </w:r>
      <w:r w:rsidR="00332138">
        <w:rPr>
          <w:rFonts w:ascii="Times New Roman" w:hAnsi="Times New Roman"/>
        </w:rPr>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rPr>
          <w:rFonts w:ascii="Times New Roman" w:hAnsi="Times New Roman"/>
        </w:rPr>
        <w:instrText xml:space="preserve"> ADDIN EN.CITE </w:instrText>
      </w:r>
      <w:r w:rsidR="001861D2">
        <w:rPr>
          <w:rFonts w:ascii="Times New Roman" w:hAnsi="Times New Roman"/>
        </w:rPr>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rPr>
          <w:rFonts w:ascii="Times New Roman" w:hAnsi="Times New Roman"/>
        </w:rPr>
        <w:instrText xml:space="preserve"> ADDIN EN.CITE.DATA </w:instrText>
      </w:r>
      <w:r w:rsidR="001861D2">
        <w:rPr>
          <w:rFonts w:ascii="Times New Roman" w:hAnsi="Times New Roman"/>
        </w:rPr>
      </w:r>
      <w:r w:rsidR="001861D2">
        <w:rPr>
          <w:rFonts w:ascii="Times New Roman" w:hAnsi="Times New Roman"/>
        </w:rPr>
        <w:fldChar w:fldCharType="end"/>
      </w:r>
      <w:r w:rsidR="00332138">
        <w:rPr>
          <w:rFonts w:ascii="Times New Roman" w:hAnsi="Times New Roman"/>
        </w:rPr>
      </w:r>
      <w:r w:rsidR="00332138">
        <w:rPr>
          <w:rFonts w:ascii="Times New Roman" w:hAnsi="Times New Roman"/>
        </w:rPr>
        <w:fldChar w:fldCharType="separate"/>
      </w:r>
      <w:r w:rsidR="001861D2">
        <w:rPr>
          <w:rFonts w:ascii="Times New Roman" w:hAnsi="Times New Roman"/>
          <w:noProof/>
        </w:rPr>
        <w:t>[</w:t>
      </w:r>
      <w:hyperlink w:anchor="_ENREF_11" w:tooltip="Harrison, 2012 #209" w:history="1">
        <w:r w:rsidR="001861D2">
          <w:rPr>
            <w:rFonts w:ascii="Times New Roman" w:hAnsi="Times New Roman"/>
            <w:noProof/>
          </w:rPr>
          <w:t>11</w:t>
        </w:r>
      </w:hyperlink>
      <w:r w:rsidR="001861D2">
        <w:rPr>
          <w:rFonts w:ascii="Times New Roman" w:hAnsi="Times New Roman"/>
          <w:noProof/>
        </w:rPr>
        <w:t>]</w:t>
      </w:r>
      <w:r w:rsidR="00332138">
        <w:rPr>
          <w:rFonts w:ascii="Times New Roman" w:hAnsi="Times New Roman"/>
        </w:rPr>
        <w:fldChar w:fldCharType="end"/>
      </w:r>
      <w:r w:rsidR="00A573FE">
        <w:rPr>
          <w:rFonts w:ascii="Times New Roman" w:hAnsi="Times New Roman"/>
        </w:rPr>
        <w:t>.</w:t>
      </w:r>
      <w:r w:rsidR="00922850">
        <w:rPr>
          <w:rFonts w:ascii="Times New Roman" w:hAnsi="Times New Roman"/>
        </w:rPr>
        <w:t xml:space="preserve">  </w:t>
      </w:r>
      <w:r w:rsidR="00934FF5">
        <w:rPr>
          <w:rFonts w:ascii="Times New Roman" w:hAnsi="Times New Roman"/>
        </w:rPr>
        <w:t xml:space="preserve">In COMFORT-I 42% of ruxolitinib patients achieved a 35% or greater reduction in spleen volume at week 24 (the primary outcome), compared with 0.7% of patients in the placebo group (p&lt;0.001), with a mean change in spleen volume of -31.6 versus +8.1%.  </w:t>
      </w:r>
      <w:r w:rsidR="00762C1A">
        <w:rPr>
          <w:rFonts w:ascii="Times New Roman" w:hAnsi="Times New Roman"/>
        </w:rPr>
        <w:t>Most patients who achieved a 35% or greater reduction in spleen volume had achieved this by week 12, with 67% of responders maintaining a response at a median follow-up of 48 weeks</w:t>
      </w:r>
      <w:r w:rsidR="00A573FE">
        <w:rPr>
          <w:rFonts w:ascii="Times New Roman" w:hAnsi="Times New Roman"/>
        </w:rPr>
        <w:t xml:space="preserve"> </w:t>
      </w:r>
      <w:r w:rsidR="00332138">
        <w:rPr>
          <w:rFonts w:ascii="Times New Roman" w:hAnsi="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rPr>
        <w:instrText xml:space="preserve"> ADDIN EN.CITE </w:instrText>
      </w:r>
      <w:r w:rsidR="001861D2">
        <w:rPr>
          <w:rFonts w:ascii="Times New Roman" w:hAnsi="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rPr>
        <w:instrText xml:space="preserve"> ADDIN EN.CITE.DATA </w:instrText>
      </w:r>
      <w:r w:rsidR="001861D2">
        <w:rPr>
          <w:rFonts w:ascii="Times New Roman" w:hAnsi="Times New Roman"/>
        </w:rPr>
      </w:r>
      <w:r w:rsidR="001861D2">
        <w:rPr>
          <w:rFonts w:ascii="Times New Roman" w:hAnsi="Times New Roman"/>
        </w:rPr>
        <w:fldChar w:fldCharType="end"/>
      </w:r>
      <w:r w:rsidR="00332138">
        <w:rPr>
          <w:rFonts w:ascii="Times New Roman" w:hAnsi="Times New Roman"/>
        </w:rPr>
      </w:r>
      <w:r w:rsidR="00332138">
        <w:rPr>
          <w:rFonts w:ascii="Times New Roman" w:hAnsi="Times New Roman"/>
        </w:rPr>
        <w:fldChar w:fldCharType="separate"/>
      </w:r>
      <w:r w:rsidR="001861D2">
        <w:rPr>
          <w:rFonts w:ascii="Times New Roman" w:hAnsi="Times New Roman"/>
          <w:noProof/>
        </w:rPr>
        <w:t>[</w:t>
      </w:r>
      <w:hyperlink w:anchor="_ENREF_12" w:tooltip="Verstovsek, 2012 #260" w:history="1">
        <w:r w:rsidR="001861D2">
          <w:rPr>
            <w:rFonts w:ascii="Times New Roman" w:hAnsi="Times New Roman"/>
            <w:noProof/>
          </w:rPr>
          <w:t>12</w:t>
        </w:r>
      </w:hyperlink>
      <w:r w:rsidR="001861D2">
        <w:rPr>
          <w:rFonts w:ascii="Times New Roman" w:hAnsi="Times New Roman"/>
          <w:noProof/>
        </w:rPr>
        <w:t>]</w:t>
      </w:r>
      <w:r w:rsidR="00332138">
        <w:rPr>
          <w:rFonts w:ascii="Times New Roman" w:hAnsi="Times New Roman"/>
        </w:rPr>
        <w:fldChar w:fldCharType="end"/>
      </w:r>
      <w:r w:rsidR="00A573FE">
        <w:rPr>
          <w:rFonts w:ascii="Times New Roman" w:hAnsi="Times New Roman"/>
        </w:rPr>
        <w:t>.</w:t>
      </w:r>
      <w:r w:rsidR="00922850">
        <w:rPr>
          <w:rFonts w:ascii="Times New Roman" w:hAnsi="Times New Roman"/>
        </w:rPr>
        <w:t xml:space="preserve">  In both COMFORT trials, improvements in splenomegaly were observed in the control group when patients crossed over to receive ruxolitinib</w:t>
      </w:r>
      <w:r w:rsidR="00A573FE">
        <w:rPr>
          <w:rFonts w:ascii="Times New Roman" w:hAnsi="Times New Roman"/>
        </w:rPr>
        <w:t xml:space="preserve"> </w:t>
      </w:r>
      <w:r w:rsidR="00332138">
        <w:rPr>
          <w:rFonts w:ascii="Times New Roman" w:hAnsi="Times New Roman"/>
        </w:rPr>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rPr>
          <w:rFonts w:ascii="Times New Roman" w:hAnsi="Times New Roman"/>
        </w:rPr>
        <w:instrText xml:space="preserve"> ADDIN EN.CITE </w:instrText>
      </w:r>
      <w:r w:rsidR="001861D2">
        <w:rPr>
          <w:rFonts w:ascii="Times New Roman" w:hAnsi="Times New Roman"/>
        </w:rPr>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rPr>
          <w:rFonts w:ascii="Times New Roman" w:hAnsi="Times New Roman"/>
        </w:rPr>
        <w:instrText xml:space="preserve"> ADDIN EN.CITE.DATA </w:instrText>
      </w:r>
      <w:r w:rsidR="001861D2">
        <w:rPr>
          <w:rFonts w:ascii="Times New Roman" w:hAnsi="Times New Roman"/>
        </w:rPr>
      </w:r>
      <w:r w:rsidR="001861D2">
        <w:rPr>
          <w:rFonts w:ascii="Times New Roman" w:hAnsi="Times New Roman"/>
        </w:rPr>
        <w:fldChar w:fldCharType="end"/>
      </w:r>
      <w:r w:rsidR="00332138">
        <w:rPr>
          <w:rFonts w:ascii="Times New Roman" w:hAnsi="Times New Roman"/>
        </w:rPr>
      </w:r>
      <w:r w:rsidR="00332138">
        <w:rPr>
          <w:rFonts w:ascii="Times New Roman" w:hAnsi="Times New Roman"/>
        </w:rPr>
        <w:fldChar w:fldCharType="separate"/>
      </w:r>
      <w:r w:rsidR="001861D2">
        <w:rPr>
          <w:rFonts w:ascii="Times New Roman" w:hAnsi="Times New Roman"/>
          <w:noProof/>
        </w:rPr>
        <w:t>[</w:t>
      </w:r>
      <w:hyperlink w:anchor="_ENREF_11" w:tooltip="Harrison, 2012 #209" w:history="1">
        <w:r w:rsidR="001861D2">
          <w:rPr>
            <w:rFonts w:ascii="Times New Roman" w:hAnsi="Times New Roman"/>
            <w:noProof/>
          </w:rPr>
          <w:t>11</w:t>
        </w:r>
      </w:hyperlink>
      <w:r w:rsidR="001861D2">
        <w:rPr>
          <w:rFonts w:ascii="Times New Roman" w:hAnsi="Times New Roman"/>
          <w:noProof/>
        </w:rPr>
        <w:t xml:space="preserve">, </w:t>
      </w:r>
      <w:hyperlink w:anchor="_ENREF_12" w:tooltip="Verstovsek, 2012 #260" w:history="1">
        <w:r w:rsidR="001861D2">
          <w:rPr>
            <w:rFonts w:ascii="Times New Roman" w:hAnsi="Times New Roman"/>
            <w:noProof/>
          </w:rPr>
          <w:t>12</w:t>
        </w:r>
      </w:hyperlink>
      <w:r w:rsidR="001861D2">
        <w:rPr>
          <w:rFonts w:ascii="Times New Roman" w:hAnsi="Times New Roman"/>
          <w:noProof/>
        </w:rPr>
        <w:t>]</w:t>
      </w:r>
      <w:r w:rsidR="00332138">
        <w:rPr>
          <w:rFonts w:ascii="Times New Roman" w:hAnsi="Times New Roman"/>
        </w:rPr>
        <w:fldChar w:fldCharType="end"/>
      </w:r>
      <w:r w:rsidR="00A573FE">
        <w:rPr>
          <w:rFonts w:ascii="Times New Roman" w:hAnsi="Times New Roman"/>
        </w:rPr>
        <w:t>.</w:t>
      </w:r>
    </w:p>
    <w:p w14:paraId="59B77416" w14:textId="5B065B81" w:rsidR="00922850" w:rsidRDefault="00922850" w:rsidP="001040A2">
      <w:pPr>
        <w:rPr>
          <w:rFonts w:ascii="Times New Roman" w:hAnsi="Times New Roman"/>
        </w:rPr>
      </w:pPr>
      <w:r>
        <w:rPr>
          <w:rFonts w:ascii="Times New Roman" w:hAnsi="Times New Roman"/>
        </w:rPr>
        <w:t>Both COMFORT trials reported significant improvements in myelofibrosis-associated symptoms and health-related quality of life (</w:t>
      </w:r>
      <w:proofErr w:type="spellStart"/>
      <w:r>
        <w:rPr>
          <w:rFonts w:ascii="Times New Roman" w:hAnsi="Times New Roman"/>
        </w:rPr>
        <w:t>HRQoL</w:t>
      </w:r>
      <w:proofErr w:type="spellEnd"/>
      <w:r>
        <w:rPr>
          <w:rFonts w:ascii="Times New Roman" w:hAnsi="Times New Roman"/>
        </w:rPr>
        <w:t>) compared with patients treated with BAT or placebo</w:t>
      </w:r>
      <w:r w:rsidR="00630C86">
        <w:rPr>
          <w:rFonts w:ascii="Times New Roman" w:hAnsi="Times New Roman"/>
        </w:rPr>
        <w:t>, measured using the disease specific European Organization for Research and Treatment Quality of Life Questionnaire (EORTC QLQ-C30), the Functional Assessment of Cancer Therapy-Lymphoma (FACT-</w:t>
      </w:r>
      <w:proofErr w:type="spellStart"/>
      <w:r w:rsidR="00630C86">
        <w:rPr>
          <w:rFonts w:ascii="Times New Roman" w:hAnsi="Times New Roman"/>
        </w:rPr>
        <w:t>Lym</w:t>
      </w:r>
      <w:proofErr w:type="spellEnd"/>
      <w:r w:rsidR="00630C86">
        <w:rPr>
          <w:rFonts w:ascii="Times New Roman" w:hAnsi="Times New Roman"/>
        </w:rPr>
        <w:t>) scale and/or the modified Myelofibrosis Symptom Assessment Form (MFSAF) version 2</w:t>
      </w:r>
      <w:r w:rsidR="00A573FE">
        <w:rPr>
          <w:rFonts w:ascii="Times New Roman" w:hAnsi="Times New Roman"/>
        </w:rPr>
        <w:t xml:space="preserve"> </w:t>
      </w:r>
      <w:r w:rsidR="00332138">
        <w:rPr>
          <w:rFonts w:ascii="Times New Roman" w:hAnsi="Times New Roman"/>
        </w:rPr>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rPr>
          <w:rFonts w:ascii="Times New Roman" w:hAnsi="Times New Roman"/>
        </w:rPr>
        <w:instrText xml:space="preserve"> ADDIN EN.CITE </w:instrText>
      </w:r>
      <w:r w:rsidR="001861D2">
        <w:rPr>
          <w:rFonts w:ascii="Times New Roman" w:hAnsi="Times New Roman"/>
        </w:rPr>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rPr>
          <w:rFonts w:ascii="Times New Roman" w:hAnsi="Times New Roman"/>
        </w:rPr>
        <w:instrText xml:space="preserve"> ADDIN EN.CITE.DATA </w:instrText>
      </w:r>
      <w:r w:rsidR="001861D2">
        <w:rPr>
          <w:rFonts w:ascii="Times New Roman" w:hAnsi="Times New Roman"/>
        </w:rPr>
      </w:r>
      <w:r w:rsidR="001861D2">
        <w:rPr>
          <w:rFonts w:ascii="Times New Roman" w:hAnsi="Times New Roman"/>
        </w:rPr>
        <w:fldChar w:fldCharType="end"/>
      </w:r>
      <w:r w:rsidR="00332138">
        <w:rPr>
          <w:rFonts w:ascii="Times New Roman" w:hAnsi="Times New Roman"/>
        </w:rPr>
      </w:r>
      <w:r w:rsidR="00332138">
        <w:rPr>
          <w:rFonts w:ascii="Times New Roman" w:hAnsi="Times New Roman"/>
        </w:rPr>
        <w:fldChar w:fldCharType="separate"/>
      </w:r>
      <w:r w:rsidR="001861D2">
        <w:rPr>
          <w:rFonts w:ascii="Times New Roman" w:hAnsi="Times New Roman"/>
          <w:noProof/>
        </w:rPr>
        <w:t>[</w:t>
      </w:r>
      <w:hyperlink w:anchor="_ENREF_11" w:tooltip="Harrison, 2012 #209" w:history="1">
        <w:r w:rsidR="001861D2">
          <w:rPr>
            <w:rFonts w:ascii="Times New Roman" w:hAnsi="Times New Roman"/>
            <w:noProof/>
          </w:rPr>
          <w:t>11</w:t>
        </w:r>
      </w:hyperlink>
      <w:r w:rsidR="001861D2">
        <w:rPr>
          <w:rFonts w:ascii="Times New Roman" w:hAnsi="Times New Roman"/>
          <w:noProof/>
        </w:rPr>
        <w:t xml:space="preserve">, </w:t>
      </w:r>
      <w:hyperlink w:anchor="_ENREF_12" w:tooltip="Verstovsek, 2012 #260" w:history="1">
        <w:r w:rsidR="001861D2">
          <w:rPr>
            <w:rFonts w:ascii="Times New Roman" w:hAnsi="Times New Roman"/>
            <w:noProof/>
          </w:rPr>
          <w:t>12</w:t>
        </w:r>
      </w:hyperlink>
      <w:r w:rsidR="001861D2">
        <w:rPr>
          <w:rFonts w:ascii="Times New Roman" w:hAnsi="Times New Roman"/>
          <w:noProof/>
        </w:rPr>
        <w:t>]</w:t>
      </w:r>
      <w:r w:rsidR="00332138">
        <w:rPr>
          <w:rFonts w:ascii="Times New Roman" w:hAnsi="Times New Roman"/>
        </w:rPr>
        <w:fldChar w:fldCharType="end"/>
      </w:r>
      <w:r w:rsidR="00A573FE">
        <w:rPr>
          <w:rFonts w:ascii="Times New Roman" w:hAnsi="Times New Roman"/>
        </w:rPr>
        <w:t>.</w:t>
      </w:r>
      <w:r w:rsidR="00630C86">
        <w:rPr>
          <w:rFonts w:ascii="Times New Roman" w:hAnsi="Times New Roman"/>
        </w:rPr>
        <w:t xml:space="preserve">  In both COMFORT trials there were greater improvements in Global Health Status/Quality of Life in the ruxolitinib group than the control group</w:t>
      </w:r>
      <w:r w:rsidR="00E12A40">
        <w:rPr>
          <w:rFonts w:ascii="Times New Roman" w:hAnsi="Times New Roman"/>
        </w:rPr>
        <w:t>; statistically significantly so in the COMFORT-I trial</w:t>
      </w:r>
      <w:r w:rsidR="00A573FE">
        <w:rPr>
          <w:rFonts w:ascii="Times New Roman" w:hAnsi="Times New Roman"/>
        </w:rPr>
        <w:t xml:space="preserve"> </w:t>
      </w:r>
      <w:r w:rsidR="00332138">
        <w:rPr>
          <w:rFonts w:ascii="Times New Roman" w:hAnsi="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rPr>
        <w:instrText xml:space="preserve"> ADDIN EN.CITE </w:instrText>
      </w:r>
      <w:r w:rsidR="001861D2">
        <w:rPr>
          <w:rFonts w:ascii="Times New Roman" w:hAnsi="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rPr>
        <w:instrText xml:space="preserve"> ADDIN EN.CITE.DATA </w:instrText>
      </w:r>
      <w:r w:rsidR="001861D2">
        <w:rPr>
          <w:rFonts w:ascii="Times New Roman" w:hAnsi="Times New Roman"/>
        </w:rPr>
      </w:r>
      <w:r w:rsidR="001861D2">
        <w:rPr>
          <w:rFonts w:ascii="Times New Roman" w:hAnsi="Times New Roman"/>
        </w:rPr>
        <w:fldChar w:fldCharType="end"/>
      </w:r>
      <w:r w:rsidR="00332138">
        <w:rPr>
          <w:rFonts w:ascii="Times New Roman" w:hAnsi="Times New Roman"/>
        </w:rPr>
      </w:r>
      <w:r w:rsidR="00332138">
        <w:rPr>
          <w:rFonts w:ascii="Times New Roman" w:hAnsi="Times New Roman"/>
        </w:rPr>
        <w:fldChar w:fldCharType="separate"/>
      </w:r>
      <w:r w:rsidR="001861D2">
        <w:rPr>
          <w:rFonts w:ascii="Times New Roman" w:hAnsi="Times New Roman"/>
          <w:noProof/>
        </w:rPr>
        <w:t>[</w:t>
      </w:r>
      <w:hyperlink w:anchor="_ENREF_12" w:tooltip="Verstovsek, 2012 #260" w:history="1">
        <w:r w:rsidR="001861D2">
          <w:rPr>
            <w:rFonts w:ascii="Times New Roman" w:hAnsi="Times New Roman"/>
            <w:noProof/>
          </w:rPr>
          <w:t>12</w:t>
        </w:r>
      </w:hyperlink>
      <w:r w:rsidR="001861D2">
        <w:rPr>
          <w:rFonts w:ascii="Times New Roman" w:hAnsi="Times New Roman"/>
          <w:noProof/>
        </w:rPr>
        <w:t>]</w:t>
      </w:r>
      <w:r w:rsidR="00332138">
        <w:rPr>
          <w:rFonts w:ascii="Times New Roman" w:hAnsi="Times New Roman"/>
        </w:rPr>
        <w:fldChar w:fldCharType="end"/>
      </w:r>
      <w:r w:rsidR="00A573FE">
        <w:rPr>
          <w:rFonts w:ascii="Times New Roman" w:hAnsi="Times New Roman"/>
        </w:rPr>
        <w:t>.</w:t>
      </w:r>
      <w:r w:rsidR="00E12A40">
        <w:rPr>
          <w:rFonts w:ascii="Times New Roman" w:hAnsi="Times New Roman"/>
        </w:rPr>
        <w:t xml:space="preserve">  </w:t>
      </w:r>
      <w:r w:rsidR="00630C86">
        <w:rPr>
          <w:rFonts w:ascii="Times New Roman" w:hAnsi="Times New Roman"/>
        </w:rPr>
        <w:t>In the COMFORT-I trial, significantly more ruxolitinib patients achieved a 50% or greater reduction in total symptom score using the MFSAF at week 24 than patients in the placebo group (45.9% versus 5.3%).  Ruxolitinib patients had a 46.1% mean improvement in total symptom score at 24 weeks, compared with a 41.8% mean worsening in total sym</w:t>
      </w:r>
      <w:r w:rsidR="007D28AE">
        <w:rPr>
          <w:rFonts w:ascii="Times New Roman" w:hAnsi="Times New Roman"/>
        </w:rPr>
        <w:t xml:space="preserve">ptom score in the placebo group </w:t>
      </w:r>
      <w:r w:rsidR="00332138">
        <w:rPr>
          <w:rFonts w:ascii="Times New Roman" w:hAnsi="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rPr>
        <w:instrText xml:space="preserve"> ADDIN EN.CITE </w:instrText>
      </w:r>
      <w:r w:rsidR="001861D2">
        <w:rPr>
          <w:rFonts w:ascii="Times New Roman" w:hAnsi="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rPr>
        <w:instrText xml:space="preserve"> ADDIN EN.CITE.DATA </w:instrText>
      </w:r>
      <w:r w:rsidR="001861D2">
        <w:rPr>
          <w:rFonts w:ascii="Times New Roman" w:hAnsi="Times New Roman"/>
        </w:rPr>
      </w:r>
      <w:r w:rsidR="001861D2">
        <w:rPr>
          <w:rFonts w:ascii="Times New Roman" w:hAnsi="Times New Roman"/>
        </w:rPr>
        <w:fldChar w:fldCharType="end"/>
      </w:r>
      <w:r w:rsidR="00332138">
        <w:rPr>
          <w:rFonts w:ascii="Times New Roman" w:hAnsi="Times New Roman"/>
        </w:rPr>
      </w:r>
      <w:r w:rsidR="00332138">
        <w:rPr>
          <w:rFonts w:ascii="Times New Roman" w:hAnsi="Times New Roman"/>
        </w:rPr>
        <w:fldChar w:fldCharType="separate"/>
      </w:r>
      <w:r w:rsidR="001861D2">
        <w:rPr>
          <w:rFonts w:ascii="Times New Roman" w:hAnsi="Times New Roman"/>
          <w:noProof/>
        </w:rPr>
        <w:t>[</w:t>
      </w:r>
      <w:hyperlink w:anchor="_ENREF_12" w:tooltip="Verstovsek, 2012 #260" w:history="1">
        <w:r w:rsidR="001861D2">
          <w:rPr>
            <w:rFonts w:ascii="Times New Roman" w:hAnsi="Times New Roman"/>
            <w:noProof/>
          </w:rPr>
          <w:t>12</w:t>
        </w:r>
      </w:hyperlink>
      <w:r w:rsidR="001861D2">
        <w:rPr>
          <w:rFonts w:ascii="Times New Roman" w:hAnsi="Times New Roman"/>
          <w:noProof/>
        </w:rPr>
        <w:t>]</w:t>
      </w:r>
      <w:r w:rsidR="00332138">
        <w:rPr>
          <w:rFonts w:ascii="Times New Roman" w:hAnsi="Times New Roman"/>
        </w:rPr>
        <w:fldChar w:fldCharType="end"/>
      </w:r>
      <w:r w:rsidR="007D28AE">
        <w:rPr>
          <w:rFonts w:ascii="Times New Roman" w:hAnsi="Times New Roman"/>
        </w:rPr>
        <w:t>.</w:t>
      </w:r>
    </w:p>
    <w:p w14:paraId="6DED59DD" w14:textId="6ACF98B6" w:rsidR="00AF4A64" w:rsidRPr="009D1AE6" w:rsidRDefault="00AA0CB7" w:rsidP="001040A2">
      <w:pPr>
        <w:rPr>
          <w:rFonts w:ascii="Times New Roman" w:hAnsi="Times New Roman" w:cs="Times New Roman"/>
        </w:rPr>
      </w:pPr>
      <w:r>
        <w:rPr>
          <w:rFonts w:ascii="Times New Roman" w:hAnsi="Times New Roman" w:cs="Times New Roman"/>
        </w:rPr>
        <w:t>When compared with BAT in the COMFORT-II trial</w:t>
      </w:r>
      <w:r w:rsidR="00420EAF">
        <w:rPr>
          <w:rFonts w:ascii="Times New Roman" w:hAnsi="Times New Roman" w:cs="Times New Roman"/>
        </w:rPr>
        <w:t>,</w:t>
      </w:r>
      <w:r>
        <w:rPr>
          <w:rFonts w:ascii="Times New Roman" w:hAnsi="Times New Roman" w:cs="Times New Roman"/>
        </w:rPr>
        <w:t xml:space="preserve"> ruxolitinib improved o</w:t>
      </w:r>
      <w:r w:rsidR="001040A2" w:rsidRPr="008516C8">
        <w:rPr>
          <w:rFonts w:ascii="Times New Roman" w:hAnsi="Times New Roman" w:cs="Times New Roman"/>
        </w:rPr>
        <w:t xml:space="preserve">verall survival </w:t>
      </w:r>
      <w:r>
        <w:rPr>
          <w:rFonts w:ascii="Times New Roman" w:hAnsi="Times New Roman" w:cs="Times New Roman"/>
        </w:rPr>
        <w:t xml:space="preserve">reaching borderline statistical significance at a median of 112 weeks follow-up (HR 0.52, 95% CI 0.27 to 1.00), </w:t>
      </w:r>
      <w:r>
        <w:rPr>
          <w:rFonts w:ascii="Times New Roman" w:hAnsi="Times New Roman" w:cs="Times New Roman"/>
        </w:rPr>
        <w:lastRenderedPageBreak/>
        <w:t xml:space="preserve">and statistical significance </w:t>
      </w:r>
      <w:r w:rsidR="001040A2" w:rsidRPr="008516C8">
        <w:rPr>
          <w:rFonts w:ascii="Times New Roman" w:hAnsi="Times New Roman" w:cs="Times New Roman"/>
        </w:rPr>
        <w:t xml:space="preserve">at </w:t>
      </w:r>
      <w:r w:rsidR="00E12A40">
        <w:rPr>
          <w:rFonts w:ascii="Times New Roman" w:hAnsi="Times New Roman" w:cs="Times New Roman"/>
        </w:rPr>
        <w:t>a median of 3 years (HR 0.48, 95% CI 0.28 to 0.85)</w:t>
      </w:r>
      <w:r>
        <w:rPr>
          <w:rFonts w:ascii="Times New Roman" w:hAnsi="Times New Roman" w:cs="Times New Roman"/>
        </w:rPr>
        <w:t>,</w:t>
      </w:r>
      <w:r w:rsidR="00A573FE">
        <w:rPr>
          <w:rFonts w:ascii="Times New Roman" w:hAnsi="Times New Roman" w:cs="Times New Roman"/>
        </w:rPr>
        <w:t xml:space="preserve"> </w:t>
      </w:r>
      <w:r w:rsidR="00E12A40">
        <w:rPr>
          <w:rFonts w:ascii="Times New Roman" w:hAnsi="Times New Roman" w:cs="Times New Roman"/>
        </w:rPr>
        <w:t xml:space="preserve">and </w:t>
      </w:r>
      <w:r w:rsidR="001040A2" w:rsidRPr="008516C8">
        <w:rPr>
          <w:rFonts w:ascii="Times New Roman" w:hAnsi="Times New Roman" w:cs="Times New Roman"/>
        </w:rPr>
        <w:t>3.5 years</w:t>
      </w:r>
      <w:r w:rsidR="00E12A40">
        <w:rPr>
          <w:rFonts w:ascii="Times New Roman" w:hAnsi="Times New Roman" w:cs="Times New Roman"/>
        </w:rPr>
        <w:t xml:space="preserve"> of follow-up</w:t>
      </w:r>
      <w:r w:rsidR="001040A2" w:rsidRPr="008516C8">
        <w:rPr>
          <w:rFonts w:ascii="Times New Roman" w:hAnsi="Times New Roman" w:cs="Times New Roman"/>
        </w:rPr>
        <w:t xml:space="preserve"> </w:t>
      </w:r>
      <w:r w:rsidR="00420EAF">
        <w:rPr>
          <w:rFonts w:ascii="Times New Roman" w:hAnsi="Times New Roman" w:cs="Times New Roman"/>
        </w:rPr>
        <w:t xml:space="preserve">(HR 0.58, 95% CI 0.36 to 0.93) </w:t>
      </w:r>
      <w:r w:rsidR="00420EAF">
        <w:rPr>
          <w:rFonts w:ascii="Times New Roman" w:hAnsi="Times New Roman" w:cs="Times New Roman"/>
        </w:rPr>
        <w:fldChar w:fldCharType="begin">
          <w:fldData xml:space="preserve">PEVuZE5vdGU+PENpdGU+PEF1dGhvcj5DZXJ2YW50ZXM8L0F1dGhvcj48WWVhcj4yMDEzPC9ZZWFy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</w:fldData>
        </w:fldChar>
      </w:r>
      <w:r w:rsidR="001861D2">
        <w:rPr>
          <w:rFonts w:ascii="Times New Roman" w:hAnsi="Times New Roman" w:cs="Times New Roman"/>
        </w:rPr>
        <w:instrText xml:space="preserve"> ADDIN EN.CITE </w:instrText>
      </w:r>
      <w:r w:rsidR="001861D2">
        <w:rPr>
          <w:rFonts w:ascii="Times New Roman" w:hAnsi="Times New Roman" w:cs="Times New Roman"/>
        </w:rPr>
        <w:fldChar w:fldCharType="begin">
          <w:fldData xml:space="preserve">PEVuZE5vdGU+PENpdGU+PEF1dGhvcj5DZXJ2YW50ZXM8L0F1dGhvcj48WWVhcj4yMDEzPC9ZZWFy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</w:fldData>
        </w:fldChar>
      </w:r>
      <w:r w:rsidR="001861D2">
        <w:rPr>
          <w:rFonts w:ascii="Times New Roman" w:hAnsi="Times New Roman" w:cs="Times New Roman"/>
        </w:rPr>
        <w:instrText xml:space="preserve"> ADDIN EN.CITE.DATA </w:instrText>
      </w:r>
      <w:r w:rsidR="001861D2">
        <w:rPr>
          <w:rFonts w:ascii="Times New Roman" w:hAnsi="Times New Roman" w:cs="Times New Roman"/>
        </w:rPr>
      </w:r>
      <w:r w:rsidR="001861D2">
        <w:rPr>
          <w:rFonts w:ascii="Times New Roman" w:hAnsi="Times New Roman" w:cs="Times New Roman"/>
        </w:rPr>
        <w:fldChar w:fldCharType="end"/>
      </w:r>
      <w:r w:rsidR="00420EAF">
        <w:rPr>
          <w:rFonts w:ascii="Times New Roman" w:hAnsi="Times New Roman" w:cs="Times New Roman"/>
        </w:rPr>
      </w:r>
      <w:r w:rsidR="00420EAF">
        <w:rPr>
          <w:rFonts w:ascii="Times New Roman" w:hAnsi="Times New Roman" w:cs="Times New Roman"/>
        </w:rPr>
        <w:fldChar w:fldCharType="separate"/>
      </w:r>
      <w:r w:rsidR="001861D2">
        <w:rPr>
          <w:rFonts w:ascii="Times New Roman" w:hAnsi="Times New Roman" w:cs="Times New Roman"/>
          <w:noProof/>
        </w:rPr>
        <w:t>[</w:t>
      </w:r>
      <w:hyperlink w:anchor="_ENREF_13" w:tooltip="Cervantes, 2013 #1" w:history="1">
        <w:r w:rsidR="001861D2">
          <w:rPr>
            <w:rFonts w:ascii="Times New Roman" w:hAnsi="Times New Roman" w:cs="Times New Roman"/>
            <w:noProof/>
          </w:rPr>
          <w:t>13</w:t>
        </w:r>
      </w:hyperlink>
      <w:r w:rsidR="001861D2">
        <w:rPr>
          <w:rFonts w:ascii="Times New Roman" w:hAnsi="Times New Roman" w:cs="Times New Roman"/>
          <w:noProof/>
        </w:rPr>
        <w:t xml:space="preserve">, </w:t>
      </w:r>
      <w:hyperlink w:anchor="_ENREF_14" w:tooltip="Harrison, 2014 #207" w:history="1">
        <w:r w:rsidR="001861D2">
          <w:rPr>
            <w:rFonts w:ascii="Times New Roman" w:hAnsi="Times New Roman" w:cs="Times New Roman"/>
            <w:noProof/>
          </w:rPr>
          <w:t>14</w:t>
        </w:r>
      </w:hyperlink>
      <w:r w:rsidR="001861D2">
        <w:rPr>
          <w:rFonts w:ascii="Times New Roman" w:hAnsi="Times New Roman" w:cs="Times New Roman"/>
          <w:noProof/>
        </w:rPr>
        <w:t>]</w:t>
      </w:r>
      <w:r w:rsidR="00420EAF">
        <w:rPr>
          <w:rFonts w:ascii="Times New Roman" w:hAnsi="Times New Roman" w:cs="Times New Roman"/>
        </w:rPr>
        <w:fldChar w:fldCharType="end"/>
      </w:r>
      <w:r w:rsidR="00420EAF">
        <w:rPr>
          <w:rFonts w:ascii="Times New Roman" w:hAnsi="Times New Roman" w:cs="Times New Roman"/>
        </w:rPr>
        <w:t xml:space="preserve">.  </w:t>
      </w:r>
      <w:r>
        <w:rPr>
          <w:rFonts w:ascii="Times New Roman" w:hAnsi="Times New Roman" w:cs="Times New Roman"/>
        </w:rPr>
        <w:t>Compared with placebo ruxolitinib statistically significantly improved o</w:t>
      </w:r>
      <w:r w:rsidR="00E12A40">
        <w:rPr>
          <w:rFonts w:ascii="Times New Roman" w:hAnsi="Times New Roman" w:cs="Times New Roman"/>
        </w:rPr>
        <w:t xml:space="preserve">verall survival </w:t>
      </w:r>
      <w:r>
        <w:rPr>
          <w:rFonts w:ascii="Times New Roman" w:hAnsi="Times New Roman" w:cs="Times New Roman"/>
        </w:rPr>
        <w:t xml:space="preserve">at </w:t>
      </w:r>
      <w:r w:rsidR="00E12A40">
        <w:rPr>
          <w:rFonts w:ascii="Times New Roman" w:hAnsi="Times New Roman" w:cs="Times New Roman"/>
        </w:rPr>
        <w:t xml:space="preserve">a median follow-up of 51 weeks (HR </w:t>
      </w:r>
      <w:r w:rsidR="003A5777">
        <w:rPr>
          <w:rFonts w:ascii="Times New Roman" w:hAnsi="Times New Roman" w:cs="Times New Roman"/>
        </w:rPr>
        <w:t>0.5</w:t>
      </w:r>
      <w:r w:rsidR="00AF4A64">
        <w:rPr>
          <w:rFonts w:ascii="Times New Roman" w:hAnsi="Times New Roman" w:cs="Times New Roman"/>
        </w:rPr>
        <w:t>0</w:t>
      </w:r>
      <w:r w:rsidR="003A5777">
        <w:rPr>
          <w:rFonts w:ascii="Times New Roman" w:hAnsi="Times New Roman" w:cs="Times New Roman"/>
        </w:rPr>
        <w:t>, 95% CI 0.25 to 0.98</w:t>
      </w:r>
      <w:r w:rsidR="00E12A40">
        <w:rPr>
          <w:rFonts w:ascii="Times New Roman" w:hAnsi="Times New Roman" w:cs="Times New Roman"/>
        </w:rPr>
        <w:t>)</w:t>
      </w:r>
      <w:r w:rsidR="007D28AE">
        <w:rPr>
          <w:rFonts w:ascii="Times New Roman" w:hAnsi="Times New Roman" w:cs="Times New Roman"/>
        </w:rPr>
        <w:t xml:space="preserve"> </w:t>
      </w:r>
      <w:r w:rsidR="00332138">
        <w:rPr>
          <w:rFonts w:ascii="Times New Roman" w:hAnsi="Times New Roman" w:cs="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cs="Times New Roman"/>
        </w:rPr>
        <w:instrText xml:space="preserve"> ADDIN EN.CITE </w:instrText>
      </w:r>
      <w:r w:rsidR="001861D2">
        <w:rPr>
          <w:rFonts w:ascii="Times New Roman" w:hAnsi="Times New Roman" w:cs="Times New Roman"/>
        </w:rPr>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rPr>
          <w:rFonts w:ascii="Times New Roman" w:hAnsi="Times New Roman" w:cs="Times New Roman"/>
        </w:rPr>
        <w:instrText xml:space="preserve"> ADDIN EN.CITE.DATA </w:instrText>
      </w:r>
      <w:r w:rsidR="001861D2">
        <w:rPr>
          <w:rFonts w:ascii="Times New Roman" w:hAnsi="Times New Roman" w:cs="Times New Roman"/>
        </w:rPr>
      </w:r>
      <w:r w:rsidR="001861D2">
        <w:rPr>
          <w:rFonts w:ascii="Times New Roman" w:hAnsi="Times New Roman" w:cs="Times New Roman"/>
        </w:rPr>
        <w:fldChar w:fldCharType="end"/>
      </w:r>
      <w:r w:rsidR="00332138">
        <w:rPr>
          <w:rFonts w:ascii="Times New Roman" w:hAnsi="Times New Roman" w:cs="Times New Roman"/>
        </w:rPr>
      </w:r>
      <w:r w:rsidR="00332138">
        <w:rPr>
          <w:rFonts w:ascii="Times New Roman" w:hAnsi="Times New Roman" w:cs="Times New Roman"/>
        </w:rPr>
        <w:fldChar w:fldCharType="separate"/>
      </w:r>
      <w:r w:rsidR="001861D2">
        <w:rPr>
          <w:rFonts w:ascii="Times New Roman" w:hAnsi="Times New Roman" w:cs="Times New Roman"/>
          <w:noProof/>
        </w:rPr>
        <w:t>[</w:t>
      </w:r>
      <w:hyperlink w:anchor="_ENREF_12" w:tooltip="Verstovsek, 2012 #260" w:history="1">
        <w:r w:rsidR="001861D2">
          <w:rPr>
            <w:rFonts w:ascii="Times New Roman" w:hAnsi="Times New Roman" w:cs="Times New Roman"/>
            <w:noProof/>
          </w:rPr>
          <w:t>12</w:t>
        </w:r>
      </w:hyperlink>
      <w:r w:rsidR="001861D2">
        <w:rPr>
          <w:rFonts w:ascii="Times New Roman" w:hAnsi="Times New Roman" w:cs="Times New Roman"/>
          <w:noProof/>
        </w:rPr>
        <w:t>]</w:t>
      </w:r>
      <w:r w:rsidR="00332138">
        <w:rPr>
          <w:rFonts w:ascii="Times New Roman" w:hAnsi="Times New Roman" w:cs="Times New Roman"/>
        </w:rPr>
        <w:fldChar w:fldCharType="end"/>
      </w:r>
      <w:r w:rsidR="00E12A40">
        <w:rPr>
          <w:rFonts w:ascii="Times New Roman" w:hAnsi="Times New Roman" w:cs="Times New Roman"/>
        </w:rPr>
        <w:t xml:space="preserve"> and 102 weeks (HR </w:t>
      </w:r>
      <w:r w:rsidR="003A5777">
        <w:rPr>
          <w:rFonts w:ascii="Times New Roman" w:hAnsi="Times New Roman" w:cs="Times New Roman"/>
        </w:rPr>
        <w:t>0.58, 95% CI 0.36 to 0.95</w:t>
      </w:r>
      <w:r w:rsidR="00E12A40">
        <w:rPr>
          <w:rFonts w:ascii="Times New Roman" w:hAnsi="Times New Roman" w:cs="Times New Roman"/>
        </w:rPr>
        <w:t>) in the COMFORT-I trial</w:t>
      </w:r>
      <w:r w:rsidR="007D28AE">
        <w:rPr>
          <w:rFonts w:ascii="Times New Roman" w:hAnsi="Times New Roman" w:cs="Times New Roman"/>
        </w:rPr>
        <w:t xml:space="preserve"> </w:t>
      </w:r>
      <w:r w:rsidR="00332138">
        <w:rPr>
          <w:rFonts w:ascii="Times New Roman" w:hAnsi="Times New Roman" w:cs="Times New Roman"/>
        </w:rPr>
        <w:fldChar w:fldCharType="begin"/>
      </w:r>
      <w:r w:rsidR="001861D2">
        <w:rPr>
          <w:rFonts w:ascii="Times New Roman" w:hAnsi="Times New Roman" w:cs="Times New Roman"/>
        </w:rPr>
        <w:instrText xml:space="preserve"> ADDIN EN.CITE &lt;EndNote&gt;&lt;Cite&gt;&lt;Author&gt;Verstovsek&lt;/Author&gt;&lt;Year&gt;2013&lt;/Year&gt;&lt;RecNum&gt;3&lt;/RecNum&gt;&lt;DisplayText&gt;[15]&lt;/DisplayText&gt;&lt;record&gt;&lt;rec-number&gt;3&lt;/rec-number&gt;&lt;foreign-keys&gt;&lt;key app="EN" db-id="pwdr2esr79zrsoerrpspxw5har0preas0tee" timestamp="1433837259"&gt;3&lt;/key&gt;&lt;/foreign-keys&gt;&lt;ref-type name="Journal Article"&gt;17&lt;/ref-type&gt;&lt;contributors&gt;&lt;authors&gt;&lt;author&gt;Verstovsek, Srdan&lt;/author&gt;&lt;author&gt;Mesa, Ruben A.&lt;/author&gt;&lt;author&gt;Gotlib, Jason&lt;/author&gt;&lt;author&gt;Levy, Richard S.&lt;/author&gt;&lt;author&gt;Gupta, Vikas&lt;/author&gt;&lt;author&gt;DiPersio, John F.&lt;/author&gt;&lt;author&gt;Catalano, John V.&lt;/author&gt;&lt;author&gt;Deininger, Michael W. N.&lt;/author&gt;&lt;author&gt;Miller, Carole B.&lt;/author&gt;&lt;author&gt;Silver, Richard T.&lt;/author&gt;&lt;author&gt;Talpaz, Moshe&lt;/author&gt;&lt;author&gt;Winton, Elliott F.&lt;/author&gt;&lt;author&gt;Harvey, Jimmie H.&lt;/author&gt;&lt;author&gt;Arcasoy, Murat O.&lt;/author&gt;&lt;author&gt;Hexner, Elizabeth O.&lt;/author&gt;&lt;author&gt;Lyons, Roger M.&lt;/author&gt;&lt;author&gt;Paquette, Ronald&lt;/author&gt;&lt;author&gt;Raza, Azra&lt;/author&gt;&lt;author&gt;Vaddi, Kris&lt;/author&gt;&lt;author&gt;Erickson-Viitanen, Susan&lt;/author&gt;&lt;author&gt;Sun, William&lt;/author&gt;&lt;author&gt;Sandor, Victor&lt;/author&gt;&lt;author&gt;Kantarjian, Hagop M.&lt;/author&gt;&lt;/authors&gt;&lt;/contributors&gt;&lt;titles&gt;&lt;title&gt;Efficacy, safety and survival with ruxolitinib in patients with myelofibrosis: results of a median 2-year follow-up of COMFORT-I&lt;/title&gt;&lt;secondary-title&gt;Haematologica&lt;/secondary-title&gt;&lt;/titles&gt;&lt;periodical&gt;&lt;full-title&gt;Haematologica&lt;/full-title&gt;&lt;abbr-1&gt;Haematologica&lt;/abbr-1&gt;&lt;/periodical&gt;&lt;pages&gt;1865-1871&lt;/pages&gt;&lt;volume&gt;98&lt;/volume&gt;&lt;dates&gt;&lt;year&gt;2013&lt;/year&gt;&lt;/dates&gt;&lt;urls&gt;&lt;/urls&gt;&lt;custom4&gt;ordered - received&lt;/custom4&gt;&lt;electronic-resource-num&gt;10.3324/haematol.2013.092155&lt;/electronic-resource-num&gt;&lt;research-notes&gt;http://www.haematologica.org/haematol/98/12/1865.full.pdf &lt;/research-notes&gt;&lt;/record&gt;&lt;/Cite&gt;&lt;/EndNote&gt;</w:instrText>
      </w:r>
      <w:r w:rsidR="00332138">
        <w:rPr>
          <w:rFonts w:ascii="Times New Roman" w:hAnsi="Times New Roman" w:cs="Times New Roman"/>
        </w:rPr>
        <w:fldChar w:fldCharType="separate"/>
      </w:r>
      <w:r w:rsidR="001861D2">
        <w:rPr>
          <w:rFonts w:ascii="Times New Roman" w:hAnsi="Times New Roman" w:cs="Times New Roman"/>
          <w:noProof/>
        </w:rPr>
        <w:t>[</w:t>
      </w:r>
      <w:hyperlink w:anchor="_ENREF_15" w:tooltip="Verstovsek, 2013 #3" w:history="1">
        <w:r w:rsidR="001861D2">
          <w:rPr>
            <w:rFonts w:ascii="Times New Roman" w:hAnsi="Times New Roman" w:cs="Times New Roman"/>
            <w:noProof/>
          </w:rPr>
          <w:t>15</w:t>
        </w:r>
      </w:hyperlink>
      <w:r w:rsidR="001861D2">
        <w:rPr>
          <w:rFonts w:ascii="Times New Roman" w:hAnsi="Times New Roman" w:cs="Times New Roman"/>
          <w:noProof/>
        </w:rPr>
        <w:t>]</w:t>
      </w:r>
      <w:r w:rsidR="00332138">
        <w:rPr>
          <w:rFonts w:ascii="Times New Roman" w:hAnsi="Times New Roman" w:cs="Times New Roman"/>
        </w:rPr>
        <w:fldChar w:fldCharType="end"/>
      </w:r>
      <w:r w:rsidR="007D28AE">
        <w:rPr>
          <w:rFonts w:ascii="Times New Roman" w:hAnsi="Times New Roman" w:cs="Times New Roman"/>
        </w:rPr>
        <w:t>.</w:t>
      </w:r>
      <w:r w:rsidR="00E12A40">
        <w:rPr>
          <w:rFonts w:ascii="Times New Roman" w:hAnsi="Times New Roman" w:cs="Times New Roman"/>
        </w:rPr>
        <w:t xml:space="preserve">  </w:t>
      </w:r>
      <w:r w:rsidR="001040A2" w:rsidRPr="008516C8">
        <w:rPr>
          <w:rFonts w:ascii="Times New Roman" w:hAnsi="Times New Roman" w:cs="Times New Roman"/>
        </w:rPr>
        <w:t xml:space="preserve">However, </w:t>
      </w:r>
      <w:r w:rsidR="00E12A40">
        <w:rPr>
          <w:rFonts w:ascii="Times New Roman" w:hAnsi="Times New Roman" w:cs="Times New Roman"/>
        </w:rPr>
        <w:t>t</w:t>
      </w:r>
      <w:r w:rsidR="001040A2" w:rsidRPr="008516C8">
        <w:rPr>
          <w:rFonts w:ascii="Times New Roman" w:hAnsi="Times New Roman" w:cs="Times New Roman"/>
        </w:rPr>
        <w:t xml:space="preserve">he overall survival benefit did not reach statistical significance at three years </w:t>
      </w:r>
      <w:r w:rsidR="001040A2">
        <w:rPr>
          <w:rFonts w:ascii="Times New Roman" w:hAnsi="Times New Roman" w:cs="Times New Roman"/>
        </w:rPr>
        <w:t>(HR 0.69, 95% CI 0.46 to 1.03)</w:t>
      </w:r>
      <w:r w:rsidR="007D28AE">
        <w:rPr>
          <w:rFonts w:ascii="Times New Roman" w:hAnsi="Times New Roman" w:cs="Times New Roman"/>
        </w:rPr>
        <w:t xml:space="preserve"> </w:t>
      </w:r>
      <w:r w:rsidR="00332138">
        <w:rPr>
          <w:rFonts w:ascii="Times New Roman" w:hAnsi="Times New Roman" w:cs="Times New Roman"/>
        </w:rPr>
        <w:fldChar w:fldCharType="begin"/>
      </w:r>
      <w:r w:rsidR="001861D2">
        <w:rPr>
          <w:rFonts w:ascii="Times New Roman" w:hAnsi="Times New Roman" w:cs="Times New Roman"/>
        </w:rPr>
        <w:instrText xml:space="preserve"> ADDIN EN.CITE &lt;EndNote&gt;&lt;Cite&gt;&lt;Author&gt;Verstovsek&lt;/Author&gt;&lt;Year&gt;2015&lt;/Year&gt;&lt;RecNum&gt;5&lt;/RecNum&gt;&lt;DisplayText&gt;[16]&lt;/DisplayText&gt;&lt;record&gt;&lt;rec-number&gt;5&lt;/rec-number&gt;&lt;foreign-keys&gt;&lt;key app="EN" db-id="pwdr2esr79zrsoerrpspxw5har0preas0tee" timestamp="1433838026"&gt;5&lt;/key&gt;&lt;/foreign-keys&gt;&lt;ref-type name="Journal Article"&gt;17&lt;/ref-type&gt;&lt;contributors&gt;&lt;authors&gt;&lt;author&gt;Verstovsek, Srdan&lt;/author&gt;&lt;author&gt;Mesa, Ruben A.&lt;/author&gt;&lt;author&gt;Gotlib, Jason&lt;/author&gt;&lt;author&gt;Levy, Richard S.&lt;/author&gt;&lt;author&gt;Gupta, Vikas&lt;/author&gt;&lt;author&gt;DiPersio, John F.&lt;/author&gt;&lt;author&gt;Catalano, John V.&lt;/author&gt;&lt;author&gt;Deininger, Michael W. N.&lt;/author&gt;&lt;author&gt;Miller, Carole B.&lt;/author&gt;&lt;author&gt;Silver, Richard T.&lt;/author&gt;&lt;author&gt;Talpaz, Moshe&lt;/author&gt;&lt;author&gt;Winton, Elliott F.&lt;/author&gt;&lt;author&gt;Harvey, Jimmie H.&lt;/author&gt;&lt;author&gt;Arcasoy, Murat O.&lt;/author&gt;&lt;author&gt;Hexner, Elizabeth O.&lt;/author&gt;&lt;author&gt;Lyons, Roger M.&lt;/author&gt;&lt;author&gt;Raza, Azra&lt;/author&gt;&lt;author&gt;Vaddi, Kris&lt;/author&gt;&lt;author&gt;Sun, William&lt;/author&gt;&lt;author&gt;Peng, Wei&lt;/author&gt;&lt;author&gt;Sandor, Victor&lt;/author&gt;&lt;author&gt;Kantarjian, Hagop&lt;/author&gt;&lt;/authors&gt;&lt;/contributors&gt;&lt;titles&gt;&lt;title&gt;Efficacy, safety, and survival with ruxolitinib in patients with myelofibrosis: results of a median 3-year follow-up of COMFORT-I&lt;/title&gt;&lt;secondary-title&gt;Haematologica&lt;/secondary-title&gt;&lt;/titles&gt;&lt;periodical&gt;&lt;full-title&gt;Haematologica&lt;/full-title&gt;&lt;abbr-1&gt;Haematologica&lt;/abbr-1&gt;&lt;/periodical&gt;&lt;pages&gt;479-488&lt;/pages&gt;&lt;volume&gt;100&lt;/volume&gt;&lt;dates&gt;&lt;year&gt;2015&lt;/year&gt;&lt;/dates&gt;&lt;urls&gt;&lt;/urls&gt;&lt;custom4&gt;ordered - received&lt;/custom4&gt;&lt;electronic-resource-num&gt;10.3324/haematol.2014.115840&lt;/electronic-resource-num&gt;&lt;research-notes&gt;http://www.haematologica.org/haematol/100/4/479.full.pdf &lt;/research-notes&gt;&lt;/record&gt;&lt;/Cite&gt;&lt;/EndNote&gt;</w:instrText>
      </w:r>
      <w:r w:rsidR="00332138">
        <w:rPr>
          <w:rFonts w:ascii="Times New Roman" w:hAnsi="Times New Roman" w:cs="Times New Roman"/>
        </w:rPr>
        <w:fldChar w:fldCharType="separate"/>
      </w:r>
      <w:r w:rsidR="001861D2">
        <w:rPr>
          <w:rFonts w:ascii="Times New Roman" w:hAnsi="Times New Roman" w:cs="Times New Roman"/>
          <w:noProof/>
        </w:rPr>
        <w:t>[</w:t>
      </w:r>
      <w:hyperlink w:anchor="_ENREF_16" w:tooltip="Verstovsek, 2015 #5" w:history="1">
        <w:r w:rsidR="001861D2">
          <w:rPr>
            <w:rFonts w:ascii="Times New Roman" w:hAnsi="Times New Roman" w:cs="Times New Roman"/>
            <w:noProof/>
          </w:rPr>
          <w:t>16</w:t>
        </w:r>
      </w:hyperlink>
      <w:r w:rsidR="001861D2">
        <w:rPr>
          <w:rFonts w:ascii="Times New Roman" w:hAnsi="Times New Roman" w:cs="Times New Roman"/>
          <w:noProof/>
        </w:rPr>
        <w:t>]</w:t>
      </w:r>
      <w:r w:rsidR="00332138">
        <w:rPr>
          <w:rFonts w:ascii="Times New Roman" w:hAnsi="Times New Roman" w:cs="Times New Roman"/>
        </w:rPr>
        <w:fldChar w:fldCharType="end"/>
      </w:r>
      <w:r w:rsidR="007D28AE">
        <w:rPr>
          <w:rFonts w:ascii="Times New Roman" w:hAnsi="Times New Roman" w:cs="Times New Roman"/>
        </w:rPr>
        <w:t>.</w:t>
      </w:r>
      <w:r w:rsidR="001040A2" w:rsidRPr="008516C8">
        <w:rPr>
          <w:rFonts w:ascii="Times New Roman" w:hAnsi="Times New Roman" w:cs="Times New Roman"/>
        </w:rPr>
        <w:t xml:space="preserve">  Neither trial was designed to be sufficiently powered to detect a </w:t>
      </w:r>
      <w:r w:rsidR="001040A2">
        <w:rPr>
          <w:rFonts w:ascii="Times New Roman" w:hAnsi="Times New Roman" w:cs="Times New Roman"/>
        </w:rPr>
        <w:t xml:space="preserve">statistically </w:t>
      </w:r>
      <w:r w:rsidR="001040A2" w:rsidRPr="008516C8">
        <w:rPr>
          <w:rFonts w:ascii="Times New Roman" w:hAnsi="Times New Roman" w:cs="Times New Roman"/>
        </w:rPr>
        <w:t>significant difference in overall survival.</w:t>
      </w:r>
      <w:r w:rsidR="001040A2">
        <w:rPr>
          <w:rFonts w:ascii="Times New Roman" w:hAnsi="Times New Roman" w:cs="Times New Roman"/>
        </w:rPr>
        <w:t xml:space="preserve">  </w:t>
      </w:r>
      <w:r w:rsidR="00AF4A64">
        <w:rPr>
          <w:rFonts w:ascii="Times New Roman" w:hAnsi="Times New Roman" w:cs="Times New Roman"/>
        </w:rPr>
        <w:t xml:space="preserve">In addition, the majority of patients in the BAT and placebo groups crossed over to receive ruxolitinib during the course of the trial; therefore, the analyses are likely to underestimate the survival benefit of ruxolitinib.  </w:t>
      </w:r>
      <w:r w:rsidR="00F33330">
        <w:rPr>
          <w:rFonts w:ascii="Times New Roman" w:hAnsi="Times New Roman" w:cs="Times New Roman"/>
        </w:rPr>
        <w:t xml:space="preserve">The </w:t>
      </w:r>
      <w:r w:rsidR="000E5553">
        <w:rPr>
          <w:rFonts w:ascii="Times New Roman" w:hAnsi="Times New Roman" w:cs="Times New Roman"/>
        </w:rPr>
        <w:t xml:space="preserve">company presented </w:t>
      </w:r>
      <w:r w:rsidR="00AB7E62">
        <w:rPr>
          <w:rFonts w:ascii="Times New Roman" w:hAnsi="Times New Roman" w:cs="Times New Roman"/>
        </w:rPr>
        <w:t>an overall survival analysis with adjustment for crossover, using a rank-preserving structural failure time model (RPSFTM).  The RPSFTM analysis resulted in a larger reduction in the risk of death with ruxolitinib compared with BAT or placebo than that seen using an intention-to-treat (ITT) analysis; however, the results compared with placebo still did not reach statistical significance</w:t>
      </w:r>
      <w:r w:rsidR="007D28AE">
        <w:rPr>
          <w:rFonts w:ascii="Times New Roman" w:hAnsi="Times New Roman" w:cs="Times New Roman"/>
        </w:rPr>
        <w:t xml:space="preserve"> </w:t>
      </w:r>
      <w:r w:rsidR="00686B4F">
        <w:rPr>
          <w:rFonts w:ascii="Times New Roman" w:hAnsi="Times New Roman" w:cs="Times New Roman"/>
        </w:rPr>
        <w:fldChar w:fldCharType="begin"/>
      </w:r>
      <w:r w:rsidR="00686B4F">
        <w:rPr>
          <w:rFonts w:ascii="Times New Roman" w:hAnsi="Times New Roman" w:cs="Times New Roman"/>
        </w:rPr>
        <w:instrText xml:space="preserve"> ADDIN EN.CITE &lt;EndNote&gt;&lt;Cite&gt;&lt;Author&gt;Novartis&lt;/Author&gt;&lt;Year&gt;2015&lt;/Year&gt;&lt;RecNum&gt;310&lt;/RecNum&gt;&lt;DisplayText&gt;[4]&lt;/DisplayText&gt;&lt;record&gt;&lt;rec-number&gt;310&lt;/rec-number&gt;&lt;foreign-keys&gt;&lt;key app="EN" db-id="pwdr2esr79zrsoerrpspxw5har0preas0tee" timestamp="1463991420"&gt;310&lt;/key&gt;&lt;/foreign-keys&gt;&lt;ref-type name="Report"&gt;27&lt;/ref-type&gt;&lt;contributors&gt;&lt;authors&gt;&lt;author&gt;Novartis,&lt;/author&gt;&lt;/authors&gt;&lt;/contributors&gt;&lt;titles&gt;&lt;title&gt;Single technology appraisal. Ruxolitinib for treating disease-related splenomegaly or symptoms in adults with myelofibrosis (review of TA289). Company evidence submission&lt;/title&gt;&lt;/titles&gt;&lt;pages&gt;120&lt;/pages&gt;&lt;dates&gt;&lt;year&gt;2015&lt;/year&gt;&lt;/dates&gt;&lt;publisher&gt;Novartis&lt;/publisher&gt;&lt;urls&gt;&lt;/urls&gt;&lt;/record&gt;&lt;/Cite&gt;&lt;/EndNote&gt;</w:instrText>
      </w:r>
      <w:r w:rsidR="00686B4F">
        <w:rPr>
          <w:rFonts w:ascii="Times New Roman" w:hAnsi="Times New Roman" w:cs="Times New Roman"/>
        </w:rPr>
        <w:fldChar w:fldCharType="separate"/>
      </w:r>
      <w:r w:rsidR="00686B4F">
        <w:rPr>
          <w:rFonts w:ascii="Times New Roman" w:hAnsi="Times New Roman" w:cs="Times New Roman"/>
          <w:noProof/>
        </w:rPr>
        <w:t>[</w:t>
      </w:r>
      <w:hyperlink w:anchor="_ENREF_4" w:tooltip="Novartis, 2015 #310" w:history="1">
        <w:r w:rsidR="001861D2">
          <w:rPr>
            <w:rFonts w:ascii="Times New Roman" w:hAnsi="Times New Roman" w:cs="Times New Roman"/>
            <w:noProof/>
          </w:rPr>
          <w:t>4</w:t>
        </w:r>
      </w:hyperlink>
      <w:r w:rsidR="00686B4F">
        <w:rPr>
          <w:rFonts w:ascii="Times New Roman" w:hAnsi="Times New Roman" w:cs="Times New Roman"/>
          <w:noProof/>
        </w:rPr>
        <w:t>]</w:t>
      </w:r>
      <w:r w:rsidR="00686B4F">
        <w:rPr>
          <w:rFonts w:ascii="Times New Roman" w:hAnsi="Times New Roman" w:cs="Times New Roman"/>
        </w:rPr>
        <w:fldChar w:fldCharType="end"/>
      </w:r>
      <w:r w:rsidR="007D28AE">
        <w:rPr>
          <w:rFonts w:ascii="Times New Roman" w:hAnsi="Times New Roman" w:cs="Times New Roman"/>
        </w:rPr>
        <w:t>.</w:t>
      </w:r>
    </w:p>
    <w:p w14:paraId="459D6660" w14:textId="5C0B32C1" w:rsidR="003A5777" w:rsidRDefault="00AF4A64" w:rsidP="001040A2">
      <w:pPr>
        <w:rPr>
          <w:rFonts w:ascii="Times New Roman" w:hAnsi="Times New Roman" w:cs="Times New Roman"/>
        </w:rPr>
      </w:pPr>
      <w:r>
        <w:rPr>
          <w:rFonts w:ascii="Times New Roman" w:hAnsi="Times New Roman" w:cs="Times New Roman"/>
        </w:rPr>
        <w:t>Median overall survival was not reached in the ruxolitinib arm of either of the COMFORT trials; ther</w:t>
      </w:r>
      <w:r w:rsidR="00AB7E62">
        <w:rPr>
          <w:rFonts w:ascii="Times New Roman" w:hAnsi="Times New Roman" w:cs="Times New Roman"/>
        </w:rPr>
        <w:t>efore, it wa</w:t>
      </w:r>
      <w:r>
        <w:rPr>
          <w:rFonts w:ascii="Times New Roman" w:hAnsi="Times New Roman" w:cs="Times New Roman"/>
        </w:rPr>
        <w:t>s not possible to calculate the median (or mean) survival benefit associated with ruxolitinib compared with BAT or placebo.  However, the company submission included a summary of an indirect comparison made between 100 PMF patients from the ruxolitinib arm of the COMFORT-II trial and 350 patients from the DIPSS cohort (</w:t>
      </w:r>
      <w:r w:rsidR="007D28AE">
        <w:rPr>
          <w:rFonts w:ascii="Times New Roman" w:hAnsi="Times New Roman" w:cs="Times New Roman"/>
        </w:rPr>
        <w:t xml:space="preserve">a database of 519 PMF patients) </w:t>
      </w:r>
      <w:r w:rsidR="00686B4F">
        <w:rPr>
          <w:rFonts w:ascii="Times New Roman" w:hAnsi="Times New Roman" w:cs="Times New Roman"/>
        </w:rPr>
        <w:fldChar w:fldCharType="begin"/>
      </w:r>
      <w:r w:rsidR="00686B4F">
        <w:rPr>
          <w:rFonts w:ascii="Times New Roman" w:hAnsi="Times New Roman" w:cs="Times New Roman"/>
        </w:rPr>
        <w:instrText xml:space="preserve"> ADDIN EN.CITE &lt;EndNote&gt;&lt;Cite&gt;&lt;Author&gt;Novartis&lt;/Author&gt;&lt;Year&gt;2015&lt;/Year&gt;&lt;RecNum&gt;310&lt;/RecNum&gt;&lt;DisplayText&gt;[4]&lt;/DisplayText&gt;&lt;record&gt;&lt;rec-number&gt;310&lt;/rec-number&gt;&lt;foreign-keys&gt;&lt;key app="EN" db-id="pwdr2esr79zrsoerrpspxw5har0preas0tee" timestamp="1463991420"&gt;310&lt;/key&gt;&lt;/foreign-keys&gt;&lt;ref-type name="Report"&gt;27&lt;/ref-type&gt;&lt;contributors&gt;&lt;authors&gt;&lt;author&gt;Novartis,&lt;/author&gt;&lt;/authors&gt;&lt;/contributors&gt;&lt;titles&gt;&lt;title&gt;Single technology appraisal. Ruxolitinib for treating disease-related splenomegaly or symptoms in adults with myelofibrosis (review of TA289). Company evidence submission&lt;/title&gt;&lt;/titles&gt;&lt;pages&gt;120&lt;/pages&gt;&lt;dates&gt;&lt;year&gt;2015&lt;/year&gt;&lt;/dates&gt;&lt;publisher&gt;Novartis&lt;/publisher&gt;&lt;urls&gt;&lt;/urls&gt;&lt;/record&gt;&lt;/Cite&gt;&lt;/EndNote&gt;</w:instrText>
      </w:r>
      <w:r w:rsidR="00686B4F">
        <w:rPr>
          <w:rFonts w:ascii="Times New Roman" w:hAnsi="Times New Roman" w:cs="Times New Roman"/>
        </w:rPr>
        <w:fldChar w:fldCharType="separate"/>
      </w:r>
      <w:r w:rsidR="00686B4F">
        <w:rPr>
          <w:rFonts w:ascii="Times New Roman" w:hAnsi="Times New Roman" w:cs="Times New Roman"/>
          <w:noProof/>
        </w:rPr>
        <w:t>[</w:t>
      </w:r>
      <w:hyperlink w:anchor="_ENREF_4" w:tooltip="Novartis, 2015 #310" w:history="1">
        <w:r w:rsidR="001861D2">
          <w:rPr>
            <w:rFonts w:ascii="Times New Roman" w:hAnsi="Times New Roman" w:cs="Times New Roman"/>
            <w:noProof/>
          </w:rPr>
          <w:t>4</w:t>
        </w:r>
      </w:hyperlink>
      <w:r w:rsidR="00686B4F">
        <w:rPr>
          <w:rFonts w:ascii="Times New Roman" w:hAnsi="Times New Roman" w:cs="Times New Roman"/>
          <w:noProof/>
        </w:rPr>
        <w:t>]</w:t>
      </w:r>
      <w:r w:rsidR="00686B4F">
        <w:rPr>
          <w:rFonts w:ascii="Times New Roman" w:hAnsi="Times New Roman" w:cs="Times New Roman"/>
        </w:rPr>
        <w:fldChar w:fldCharType="end"/>
      </w:r>
      <w:r w:rsidR="007D28AE">
        <w:rPr>
          <w:rFonts w:ascii="Times New Roman" w:hAnsi="Times New Roman" w:cs="Times New Roman"/>
        </w:rPr>
        <w:t>.</w:t>
      </w:r>
      <w:r>
        <w:rPr>
          <w:rFonts w:ascii="Times New Roman" w:hAnsi="Times New Roman" w:cs="Times New Roman"/>
        </w:rPr>
        <w:t xml:space="preserve">  The </w:t>
      </w:r>
      <w:r w:rsidRPr="00A31638">
        <w:t>number of observed deaths in the two cohorts were 30 (30%) on ruxolitinib and 256 (86%) on conventional care, generating estimates of median survival of 5 years (95%</w:t>
      </w:r>
      <w:r>
        <w:t xml:space="preserve"> </w:t>
      </w:r>
      <w:r w:rsidRPr="00A31638">
        <w:t>CI: 2.9-7.8) on ruxolitinib compared with 3.5 years (95% CI: 3.0- 3.9) for the DIPSS cohort</w:t>
      </w:r>
      <w:r w:rsidR="007D28AE">
        <w:t xml:space="preserve"> </w:t>
      </w:r>
      <w:r w:rsidR="00332138">
        <w:fldChar w:fldCharType="begin"/>
      </w:r>
      <w:r w:rsidR="001861D2">
        <w:instrText xml:space="preserve"> ADDIN EN.CITE &lt;EndNote&gt;&lt;Cite&gt;&lt;Author&gt;Passamonti&lt;/Author&gt;&lt;Year&gt;2014&lt;/Year&gt;&lt;RecNum&gt;4&lt;/RecNum&gt;&lt;DisplayText&gt;[17]&lt;/DisplayText&gt;&lt;record&gt;&lt;rec-number&gt;4&lt;/rec-number&gt;&lt;foreign-keys&gt;&lt;key app="EN" db-id="pwdr2esr79zrsoerrpspxw5har0preas0tee" timestamp="1433837807"&gt;4&lt;/key&gt;&lt;/foreign-keys&gt;&lt;ref-type name="Journal Article"&gt;17&lt;/ref-type&gt;&lt;contributors&gt;&lt;authors&gt;&lt;author&gt;Passamonti, Francesco&lt;/author&gt;&lt;author&gt;Maffioli, Margherita&lt;/author&gt;&lt;author&gt;Cervantes, Francisco&lt;/author&gt;&lt;author&gt;Vannucchi, Alessandro Maria&lt;/author&gt;&lt;author&gt;Morra, Enrica&lt;/author&gt;&lt;author&gt;Barbui, Tiziano&lt;/author&gt;&lt;author&gt;Caramazza, Domenica&lt;/author&gt;&lt;author&gt;Pieri, Lisa&lt;/author&gt;&lt;author&gt;Rumi, Elisa&lt;/author&gt;&lt;author&gt;Gisslinger, Heinz&lt;/author&gt;&lt;author&gt;Knoops, Laurent&lt;/author&gt;&lt;author&gt;Kiladjian, Jean Jaques&lt;/author&gt;&lt;author&gt;Mora, Barbara&lt;/author&gt;&lt;author&gt;Hollaender, Norbert&lt;/author&gt;&lt;author&gt;Pascutto, Cristiana&lt;/author&gt;&lt;author&gt;Harrison, Claire&lt;/author&gt;&lt;author&gt;Cazzola, Mario&lt;/author&gt;&lt;/authors&gt;&lt;/contributors&gt;&lt;titles&gt;&lt;title&gt;Impact of ruxolitinib on the natural history of primary myelofibrosis: a comparison of the DIPSS and the COMFORT-2 cohorts&lt;/title&gt;&lt;secondary-title&gt;Blood&lt;/secondary-title&gt;&lt;/titles&gt;&lt;periodical&gt;&lt;full-title&gt;Blood&lt;/full-title&gt;&lt;abbr-1&gt;Blood&lt;/abbr-1&gt;&lt;/periodical&gt;&lt;pages&gt;1833-1835&lt;/pages&gt;&lt;volume&gt;123&lt;/volume&gt;&lt;dates&gt;&lt;year&gt;2014&lt;/year&gt;&lt;/dates&gt;&lt;urls&gt;&lt;/urls&gt;&lt;custom4&gt;ordered - received&lt;/custom4&gt;&lt;electronic-resource-num&gt;10.1182/blood-2013-12-544411&lt;/electronic-resource-num&gt;&lt;research-notes&gt;http://www.bloodjournal.org/bloodjournal/123/12/1833.full.pdf &lt;/research-notes&gt;&lt;/record&gt;&lt;/Cite&gt;&lt;/EndNote&gt;</w:instrText>
      </w:r>
      <w:r w:rsidR="00332138">
        <w:fldChar w:fldCharType="separate"/>
      </w:r>
      <w:r w:rsidR="001861D2">
        <w:rPr>
          <w:noProof/>
        </w:rPr>
        <w:t>[</w:t>
      </w:r>
      <w:hyperlink w:anchor="_ENREF_17" w:tooltip="Passamonti, 2014 #4" w:history="1">
        <w:r w:rsidR="001861D2">
          <w:rPr>
            <w:noProof/>
          </w:rPr>
          <w:t>17</w:t>
        </w:r>
      </w:hyperlink>
      <w:r w:rsidR="001861D2">
        <w:rPr>
          <w:noProof/>
        </w:rPr>
        <w:t>]</w:t>
      </w:r>
      <w:r w:rsidR="00332138">
        <w:fldChar w:fldCharType="end"/>
      </w:r>
      <w:r w:rsidR="007D28AE">
        <w:t>.</w:t>
      </w:r>
    </w:p>
    <w:p w14:paraId="426D4AB7" w14:textId="6789E49E" w:rsidR="00381D2B" w:rsidRDefault="001040A2" w:rsidP="00381D2B">
      <w:r>
        <w:rPr>
          <w:rFonts w:cs="Arial"/>
        </w:rPr>
        <w:t>Grade 3-4 adverse events were more frequent in the ruxolitinib group than the BAT group; 42% compared with 25%</w:t>
      </w:r>
      <w:r w:rsidR="007D28AE">
        <w:rPr>
          <w:rFonts w:cs="Arial"/>
        </w:rPr>
        <w:t xml:space="preserve"> </w:t>
      </w:r>
      <w:r w:rsidR="00332138">
        <w:rPr>
          <w:rFonts w:cs="Arial"/>
        </w:rPr>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rPr>
          <w:rFonts w:cs="Arial"/>
        </w:rPr>
        <w:instrText xml:space="preserve"> ADDIN EN.CITE </w:instrText>
      </w:r>
      <w:r w:rsidR="001861D2">
        <w:rPr>
          <w:rFonts w:cs="Arial"/>
        </w:rPr>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rPr>
          <w:rFonts w:cs="Arial"/>
        </w:rPr>
        <w:instrText xml:space="preserve"> ADDIN EN.CITE.DATA </w:instrText>
      </w:r>
      <w:r w:rsidR="001861D2">
        <w:rPr>
          <w:rFonts w:cs="Arial"/>
        </w:rPr>
      </w:r>
      <w:r w:rsidR="001861D2">
        <w:rPr>
          <w:rFonts w:cs="Arial"/>
        </w:rPr>
        <w:fldChar w:fldCharType="end"/>
      </w:r>
      <w:r w:rsidR="00332138">
        <w:rPr>
          <w:rFonts w:cs="Arial"/>
        </w:rPr>
      </w:r>
      <w:r w:rsidR="00332138">
        <w:rPr>
          <w:rFonts w:cs="Arial"/>
        </w:rPr>
        <w:fldChar w:fldCharType="separate"/>
      </w:r>
      <w:r w:rsidR="001861D2">
        <w:rPr>
          <w:rFonts w:cs="Arial"/>
          <w:noProof/>
        </w:rPr>
        <w:t>[</w:t>
      </w:r>
      <w:hyperlink w:anchor="_ENREF_11" w:tooltip="Harrison, 2012 #209" w:history="1">
        <w:r w:rsidR="001861D2">
          <w:rPr>
            <w:rFonts w:cs="Arial"/>
            <w:noProof/>
          </w:rPr>
          <w:t>11</w:t>
        </w:r>
      </w:hyperlink>
      <w:r w:rsidR="001861D2">
        <w:rPr>
          <w:rFonts w:cs="Arial"/>
          <w:noProof/>
        </w:rPr>
        <w:t>]</w:t>
      </w:r>
      <w:r w:rsidR="00332138">
        <w:rPr>
          <w:rFonts w:cs="Arial"/>
        </w:rPr>
        <w:fldChar w:fldCharType="end"/>
      </w:r>
      <w:r w:rsidR="007D28AE">
        <w:rPr>
          <w:rFonts w:cs="Arial"/>
        </w:rPr>
        <w:t>.</w:t>
      </w:r>
      <w:r w:rsidR="00621BD8">
        <w:rPr>
          <w:rFonts w:cs="Arial"/>
        </w:rPr>
        <w:t xml:space="preserve">  The most frequently occurring grade 3-4 adverse events were anaemia and thrombocytopenia, which were generally managed by dose modifications and/or blood transfusions and rarely led to treatment discontinuation.  Haemoglobin levels decrease rapidly following initiation of ruxolitinib treatment, but then increase over time, almost returning to the baseline level.  Platelet levels decrease rapidly following initiation of ruxolitinib treatment,</w:t>
      </w:r>
      <w:r w:rsidR="00685FF9">
        <w:rPr>
          <w:rFonts w:cs="Arial"/>
        </w:rPr>
        <w:t xml:space="preserve"> but</w:t>
      </w:r>
      <w:r w:rsidR="00621BD8">
        <w:rPr>
          <w:rFonts w:cs="Arial"/>
        </w:rPr>
        <w:t xml:space="preserve"> then remain reasonably constant.  Other adverse events affecting more than 20% of ruxolitinib patients were diarrhoea</w:t>
      </w:r>
      <w:r w:rsidR="00685FF9">
        <w:rPr>
          <w:rFonts w:cs="Arial"/>
        </w:rPr>
        <w:t>, peripheral oedema and fatigue, although fatigue and peripheral oedema were also frequently reported in the placebo</w:t>
      </w:r>
      <w:r w:rsidR="002022B6">
        <w:rPr>
          <w:rFonts w:cs="Arial"/>
        </w:rPr>
        <w:t xml:space="preserve"> and </w:t>
      </w:r>
      <w:r w:rsidR="00685FF9">
        <w:rPr>
          <w:rFonts w:cs="Arial"/>
        </w:rPr>
        <w:t>BAT groups</w:t>
      </w:r>
      <w:r w:rsidR="007D28AE">
        <w:rPr>
          <w:rFonts w:cs="Arial"/>
        </w:rPr>
        <w:t xml:space="preserve"> </w:t>
      </w:r>
      <w:r w:rsidR="00332138">
        <w:rPr>
          <w:rFonts w:cs="Arial"/>
        </w:rPr>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rPr>
          <w:rFonts w:cs="Arial"/>
        </w:rPr>
        <w:instrText xml:space="preserve"> ADDIN EN.CITE </w:instrText>
      </w:r>
      <w:r w:rsidR="001861D2">
        <w:rPr>
          <w:rFonts w:cs="Arial"/>
        </w:rPr>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rPr>
          <w:rFonts w:cs="Arial"/>
        </w:rPr>
        <w:instrText xml:space="preserve"> ADDIN EN.CITE.DATA </w:instrText>
      </w:r>
      <w:r w:rsidR="001861D2">
        <w:rPr>
          <w:rFonts w:cs="Arial"/>
        </w:rPr>
      </w:r>
      <w:r w:rsidR="001861D2">
        <w:rPr>
          <w:rFonts w:cs="Arial"/>
        </w:rPr>
        <w:fldChar w:fldCharType="end"/>
      </w:r>
      <w:r w:rsidR="00332138">
        <w:rPr>
          <w:rFonts w:cs="Arial"/>
        </w:rPr>
      </w:r>
      <w:r w:rsidR="00332138">
        <w:rPr>
          <w:rFonts w:cs="Arial"/>
        </w:rPr>
        <w:fldChar w:fldCharType="separate"/>
      </w:r>
      <w:r w:rsidR="001861D2">
        <w:rPr>
          <w:rFonts w:cs="Arial"/>
          <w:noProof/>
        </w:rPr>
        <w:t>[</w:t>
      </w:r>
      <w:hyperlink w:anchor="_ENREF_11" w:tooltip="Harrison, 2012 #209" w:history="1">
        <w:r w:rsidR="001861D2">
          <w:rPr>
            <w:rFonts w:cs="Arial"/>
            <w:noProof/>
          </w:rPr>
          <w:t>11</w:t>
        </w:r>
      </w:hyperlink>
      <w:r w:rsidR="001861D2">
        <w:rPr>
          <w:rFonts w:cs="Arial"/>
          <w:noProof/>
        </w:rPr>
        <w:t xml:space="preserve">, </w:t>
      </w:r>
      <w:hyperlink w:anchor="_ENREF_12" w:tooltip="Verstovsek, 2012 #260" w:history="1">
        <w:r w:rsidR="001861D2">
          <w:rPr>
            <w:rFonts w:cs="Arial"/>
            <w:noProof/>
          </w:rPr>
          <w:t>12</w:t>
        </w:r>
      </w:hyperlink>
      <w:r w:rsidR="001861D2">
        <w:rPr>
          <w:rFonts w:cs="Arial"/>
          <w:noProof/>
        </w:rPr>
        <w:t>]</w:t>
      </w:r>
      <w:r w:rsidR="00332138">
        <w:rPr>
          <w:rFonts w:cs="Arial"/>
        </w:rPr>
        <w:fldChar w:fldCharType="end"/>
      </w:r>
      <w:r w:rsidR="007D28AE">
        <w:rPr>
          <w:rFonts w:cs="Arial"/>
        </w:rPr>
        <w:t>.</w:t>
      </w:r>
      <w:r w:rsidR="00381D2B">
        <w:rPr>
          <w:rFonts w:cs="Arial"/>
        </w:rPr>
        <w:t xml:space="preserve">  In the COMFORT-II trial 72% of patients </w:t>
      </w:r>
      <w:r w:rsidR="00381D2B">
        <w:t xml:space="preserve">in the ruxolitinib group and 18% of patients in the BAT group </w:t>
      </w:r>
      <w:r w:rsidR="002022B6">
        <w:t>required dose reductions or interruptions due to adverse events;</w:t>
      </w:r>
      <w:r w:rsidR="00381D2B">
        <w:t xml:space="preserve"> thrombocytopenia was the most common reason for dose modifications</w:t>
      </w:r>
      <w:r w:rsidR="007D28AE">
        <w:t xml:space="preserve"> </w:t>
      </w:r>
      <w:r w:rsidR="00332138">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 </w:instrText>
      </w:r>
      <w:r w:rsidR="001861D2">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EN.CITE.DATA </w:instrText>
      </w:r>
      <w:r w:rsidR="001861D2">
        <w:fldChar w:fldCharType="end"/>
      </w:r>
      <w:r w:rsidR="00332138">
        <w:fldChar w:fldCharType="separate"/>
      </w:r>
      <w:r w:rsidR="001861D2">
        <w:rPr>
          <w:noProof/>
        </w:rPr>
        <w:t>[</w:t>
      </w:r>
      <w:hyperlink w:anchor="_ENREF_11" w:tooltip="Harrison, 2012 #209" w:history="1">
        <w:r w:rsidR="001861D2">
          <w:rPr>
            <w:noProof/>
          </w:rPr>
          <w:t>11</w:t>
        </w:r>
      </w:hyperlink>
      <w:r w:rsidR="001861D2">
        <w:rPr>
          <w:noProof/>
        </w:rPr>
        <w:t>]</w:t>
      </w:r>
      <w:r w:rsidR="00332138">
        <w:fldChar w:fldCharType="end"/>
      </w:r>
      <w:r w:rsidR="007D28AE">
        <w:t>.</w:t>
      </w:r>
    </w:p>
    <w:p w14:paraId="75D82026" w14:textId="5225D07B" w:rsidR="006F388C" w:rsidRDefault="006F388C" w:rsidP="006F388C">
      <w:r>
        <w:t>In the COMFORT-II trial 38% ruxolitinib patients had discontinued treatment</w:t>
      </w:r>
      <w:r w:rsidR="00F67DB2">
        <w:t xml:space="preserve"> by 48-weeks</w:t>
      </w:r>
      <w:r w:rsidR="007D28AE">
        <w:t xml:space="preserve"> </w:t>
      </w:r>
      <w:r w:rsidR="00332138">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 </w:instrText>
      </w:r>
      <w:r w:rsidR="001861D2">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EN.CITE.DATA </w:instrText>
      </w:r>
      <w:r w:rsidR="001861D2">
        <w:fldChar w:fldCharType="end"/>
      </w:r>
      <w:r w:rsidR="00332138">
        <w:fldChar w:fldCharType="separate"/>
      </w:r>
      <w:r w:rsidR="001861D2">
        <w:rPr>
          <w:noProof/>
        </w:rPr>
        <w:t>[</w:t>
      </w:r>
      <w:hyperlink w:anchor="_ENREF_11" w:tooltip="Harrison, 2012 #209" w:history="1">
        <w:r w:rsidR="001861D2">
          <w:rPr>
            <w:noProof/>
          </w:rPr>
          <w:t>11</w:t>
        </w:r>
      </w:hyperlink>
      <w:r w:rsidR="001861D2">
        <w:rPr>
          <w:noProof/>
        </w:rPr>
        <w:t>]</w:t>
      </w:r>
      <w:r w:rsidR="00332138">
        <w:fldChar w:fldCharType="end"/>
      </w:r>
      <w:r w:rsidR="007D28AE">
        <w:t>.</w:t>
      </w:r>
      <w:r>
        <w:t xml:space="preserve">  </w:t>
      </w:r>
      <w:r w:rsidRPr="00975E6A">
        <w:t xml:space="preserve">By </w:t>
      </w:r>
      <w:r w:rsidR="00F67DB2">
        <w:t xml:space="preserve">a </w:t>
      </w:r>
      <w:r>
        <w:t>median</w:t>
      </w:r>
      <w:r w:rsidR="00F67DB2">
        <w:t xml:space="preserve"> of</w:t>
      </w:r>
      <w:r>
        <w:t xml:space="preserve"> </w:t>
      </w:r>
      <w:r w:rsidRPr="00975E6A">
        <w:t xml:space="preserve">3.5 years of follow-up </w:t>
      </w:r>
      <w:r>
        <w:t xml:space="preserve">63% </w:t>
      </w:r>
      <w:r w:rsidRPr="00975E6A">
        <w:t>ruxolitinib patients had discontinued treatment, primarily because of adverse events (20%) and disease progression (18%)</w:t>
      </w:r>
      <w:r w:rsidR="007D28AE">
        <w:t xml:space="preserve"> </w:t>
      </w:r>
      <w:r w:rsidR="00332138">
        <w:fldChar w:fldCharType="begin"/>
      </w:r>
      <w:r w:rsidR="001861D2">
        <w:instrText xml:space="preserve"> ADDIN EN.CITE &lt;EndNote&gt;&lt;Cite&gt;&lt;Author&gt;Harrison&lt;/Author&gt;&lt;Year&gt;2014&lt;/Year&gt;&lt;RecNum&gt;207&lt;/RecNum&gt;&lt;DisplayText&gt;[14]&lt;/DisplayText&gt;&lt;record&gt;&lt;rec-number&gt;207&lt;/rec-number&gt;&lt;foreign-keys&gt;&lt;key app="EN" db-id="pwdr2esr79zrsoerrpspxw5har0preas0tee" timestamp="1436361972"&gt;207&lt;/key&gt;&lt;/foreign-keys&gt;&lt;ref-type name="Journal Article"&gt;17&lt;/ref-type&gt;&lt;contributors&gt;&lt;authors&gt;&lt;author&gt;Harrison, C.&lt;/author&gt;&lt;author&gt;Niederwieser, D.&lt;/author&gt;&lt;author&gt;Vannucchi, A.&lt;/author&gt;&lt;author&gt;Kiladjian, J.J&lt;/author&gt;&lt;author&gt;Tiziano Barbui, T.&lt;/author&gt;&lt;author&gt;Gisslinger, H.&lt;/author&gt;&lt;author&gt;Passamonti, F.&lt;/author&gt;&lt;author&gt;Cervantes, F.&lt;/author&gt;&lt;author&gt;Al-Ali, H.K.&lt;/author&gt;&lt;author&gt;Cilloni, D.&lt;/author&gt;&lt;author&gt;Zachee, P.&lt;/author&gt;&lt;author&gt;Descamps, L.&lt;/author&gt;&lt;author&gt;Stalbovskaya, V.&lt;/author&gt;&lt;author&gt;Gopalakrishna, P.&lt;/author&gt;&lt;author&gt;Knoops, L.&lt;/author&gt;&lt;author&gt;Barosi, G.&lt;/author&gt;&lt;/authors&gt;&lt;/contributors&gt;&lt;titles&gt;&lt;title&gt;Results from a 3.5-year update of COMFORT-II, a phase 3 study comparing ruxolitinib (RUX) with best available therapy (BAT) for the treatment of myelofibrosis&lt;/title&gt;&lt;secondary-title&gt;Haematologica&lt;/secondary-title&gt;&lt;/titles&gt;&lt;periodical&gt;&lt;full-title&gt;Haematologica&lt;/full-title&gt;&lt;abbr-1&gt;Haematologica&lt;/abbr-1&gt;&lt;/periodical&gt;&lt;pages&gt;126&lt;/pages&gt;&lt;volume&gt;99 (suppl 1)&lt;/volume&gt;&lt;dates&gt;&lt;year&gt;2014&lt;/year&gt;&lt;/dates&gt;&lt;urls&gt;&lt;/urls&gt;&lt;/record&gt;&lt;/Cite&gt;&lt;/EndNote&gt;</w:instrText>
      </w:r>
      <w:r w:rsidR="00332138">
        <w:fldChar w:fldCharType="separate"/>
      </w:r>
      <w:r w:rsidR="001861D2">
        <w:rPr>
          <w:noProof/>
        </w:rPr>
        <w:t>[</w:t>
      </w:r>
      <w:hyperlink w:anchor="_ENREF_14" w:tooltip="Harrison, 2014 #207" w:history="1">
        <w:r w:rsidR="001861D2">
          <w:rPr>
            <w:noProof/>
          </w:rPr>
          <w:t>14</w:t>
        </w:r>
      </w:hyperlink>
      <w:r w:rsidR="001861D2">
        <w:rPr>
          <w:noProof/>
        </w:rPr>
        <w:t>]</w:t>
      </w:r>
      <w:r w:rsidR="00332138">
        <w:fldChar w:fldCharType="end"/>
      </w:r>
      <w:r w:rsidR="007D28AE">
        <w:t>.</w:t>
      </w:r>
      <w:r w:rsidRPr="00975E6A">
        <w:t xml:space="preserve">  Of those patients who had crossed-over to ruxolitinib from the BAT arm</w:t>
      </w:r>
      <w:r>
        <w:t>, 60% had discontinued treatment by 3.5 years of follow-up, primarily because of adverse events</w:t>
      </w:r>
      <w:r w:rsidRPr="00975E6A">
        <w:t xml:space="preserve"> </w:t>
      </w:r>
      <w:r>
        <w:t>(</w:t>
      </w:r>
      <w:r w:rsidRPr="00975E6A">
        <w:t>18%</w:t>
      </w:r>
      <w:r w:rsidR="00F67DB2">
        <w:t>)</w:t>
      </w:r>
      <w:r w:rsidR="007D28AE">
        <w:t xml:space="preserve"> </w:t>
      </w:r>
      <w:r w:rsidR="00332138">
        <w:fldChar w:fldCharType="begin"/>
      </w:r>
      <w:r w:rsidR="001861D2">
        <w:instrText xml:space="preserve"> ADDIN EN.CITE &lt;EndNote&gt;&lt;Cite&gt;&lt;Author&gt;Harrison&lt;/Author&gt;&lt;Year&gt;2014&lt;/Year&gt;&lt;RecNum&gt;207&lt;/RecNum&gt;&lt;DisplayText&gt;[14]&lt;/DisplayText&gt;&lt;record&gt;&lt;rec-number&gt;207&lt;/rec-number&gt;&lt;foreign-keys&gt;&lt;key app="EN" db-id="pwdr2esr79zrsoerrpspxw5har0preas0tee" timestamp="1436361972"&gt;207&lt;/key&gt;&lt;/foreign-keys&gt;&lt;ref-type name="Journal Article"&gt;17&lt;/ref-type&gt;&lt;contributors&gt;&lt;authors&gt;&lt;author&gt;Harrison, C.&lt;/author&gt;&lt;author&gt;Niederwieser, D.&lt;/author&gt;&lt;author&gt;Vannucchi, A.&lt;/author&gt;&lt;author&gt;Kiladjian, J.J&lt;/author&gt;&lt;author&gt;Tiziano Barbui, T.&lt;/author&gt;&lt;author&gt;Gisslinger, H.&lt;/author&gt;&lt;author&gt;Passamonti, F.&lt;/author&gt;&lt;author&gt;Cervantes, F.&lt;/author&gt;&lt;author&gt;Al-Ali, H.K.&lt;/author&gt;&lt;author&gt;Cilloni, D.&lt;/author&gt;&lt;author&gt;Zachee, P.&lt;/author&gt;&lt;author&gt;Descamps, L.&lt;/author&gt;&lt;author&gt;Stalbovskaya, V.&lt;/author&gt;&lt;author&gt;Gopalakrishna, P.&lt;/author&gt;&lt;author&gt;Knoops, L.&lt;/author&gt;&lt;author&gt;Barosi, G.&lt;/author&gt;&lt;/authors&gt;&lt;/contributors&gt;&lt;titles&gt;&lt;title&gt;Results from a 3.5-year update of COMFORT-II, a phase 3 study comparing ruxolitinib (RUX) with best available therapy (BAT) for the treatment of myelofibrosis&lt;/title&gt;&lt;secondary-title&gt;Haematologica&lt;/secondary-title&gt;&lt;/titles&gt;&lt;periodical&gt;&lt;full-title&gt;Haematologica&lt;/full-title&gt;&lt;abbr-1&gt;Haematologica&lt;/abbr-1&gt;&lt;/periodical&gt;&lt;pages&gt;126&lt;/pages&gt;&lt;volume&gt;99 (suppl 1)&lt;/volume&gt;&lt;dates&gt;&lt;year&gt;2014&lt;/year&gt;&lt;/dates&gt;&lt;urls&gt;&lt;/urls&gt;&lt;/record&gt;&lt;/Cite&gt;&lt;/EndNote&gt;</w:instrText>
      </w:r>
      <w:r w:rsidR="00332138">
        <w:fldChar w:fldCharType="separate"/>
      </w:r>
      <w:r w:rsidR="001861D2">
        <w:rPr>
          <w:noProof/>
        </w:rPr>
        <w:t>[</w:t>
      </w:r>
      <w:hyperlink w:anchor="_ENREF_14" w:tooltip="Harrison, 2014 #207" w:history="1">
        <w:r w:rsidR="001861D2">
          <w:rPr>
            <w:noProof/>
          </w:rPr>
          <w:t>14</w:t>
        </w:r>
      </w:hyperlink>
      <w:r w:rsidR="001861D2">
        <w:rPr>
          <w:noProof/>
        </w:rPr>
        <w:t>]</w:t>
      </w:r>
      <w:r w:rsidR="00332138">
        <w:fldChar w:fldCharType="end"/>
      </w:r>
      <w:r w:rsidR="007D28AE">
        <w:t>.</w:t>
      </w:r>
      <w:r w:rsidR="00F67DB2">
        <w:t xml:space="preserve">  In the COMFORT-I trial</w:t>
      </w:r>
      <w:r>
        <w:t xml:space="preserve"> 50% of patients had discontinued treatment</w:t>
      </w:r>
      <w:r w:rsidR="00F67DB2">
        <w:t xml:space="preserve"> by 3 years of follow-up</w:t>
      </w:r>
      <w:r>
        <w:t>, primarily because of disease progression (23%)</w:t>
      </w:r>
      <w:r w:rsidR="007D28AE">
        <w:t xml:space="preserve"> </w:t>
      </w:r>
      <w:r w:rsidR="00332138">
        <w:fldChar w:fldCharType="begin"/>
      </w:r>
      <w:r w:rsidR="001861D2">
        <w:instrText xml:space="preserve"> ADDIN EN.CITE &lt;EndNote&gt;&lt;Cite&gt;&lt;Author&gt;Verstovsek&lt;/Author&gt;&lt;Year&gt;2015&lt;/Year&gt;&lt;RecNum&gt;5&lt;/RecNum&gt;&lt;DisplayText&gt;[16]&lt;/DisplayText&gt;&lt;record&gt;&lt;rec-number&gt;5&lt;/rec-number&gt;&lt;foreign-keys&gt;&lt;key app="EN" db-id="pwdr2esr79zrsoerrpspxw5har0preas0tee" timestamp="1433838026"&gt;5&lt;/key&gt;&lt;/foreign-keys&gt;&lt;ref-type name="Journal Article"&gt;17&lt;/ref-type&gt;&lt;contributors&gt;&lt;authors&gt;&lt;author&gt;Verstovsek, Srdan&lt;/author&gt;&lt;author&gt;Mesa, Ruben A.&lt;/author&gt;&lt;author&gt;Gotlib, Jason&lt;/author&gt;&lt;author&gt;Levy, Richard S.&lt;/author&gt;&lt;author&gt;Gupta, Vikas&lt;/author&gt;&lt;author&gt;DiPersio, John F.&lt;/author&gt;&lt;author&gt;Catalano, John V.&lt;/author&gt;&lt;author&gt;Deininger, Michael W. N.&lt;/author&gt;&lt;author&gt;Miller, Carole B.&lt;/author&gt;&lt;author&gt;Silver, Richard T.&lt;/author&gt;&lt;author&gt;Talpaz, Moshe&lt;/author&gt;&lt;author&gt;Winton, Elliott F.&lt;/author&gt;&lt;author&gt;Harvey, Jimmie H.&lt;/author&gt;&lt;author&gt;Arcasoy, Murat O.&lt;/author&gt;&lt;author&gt;Hexner, Elizabeth O.&lt;/author&gt;&lt;author&gt;Lyons, Roger M.&lt;/author&gt;&lt;author&gt;Raza, Azra&lt;/author&gt;&lt;author&gt;Vaddi, Kris&lt;/author&gt;&lt;author&gt;Sun, William&lt;/author&gt;&lt;author&gt;Peng, Wei&lt;/author&gt;&lt;author&gt;Sandor, Victor&lt;/author&gt;&lt;author&gt;Kantarjian, Hagop&lt;/author&gt;&lt;/authors&gt;&lt;/contributors&gt;&lt;titles&gt;&lt;title&gt;Efficacy, safety, and survival with ruxolitinib in patients with myelofibrosis: results of a median 3-year follow-up of COMFORT-I&lt;/title&gt;&lt;secondary-title&gt;Haematologica&lt;/secondary-title&gt;&lt;/titles&gt;&lt;periodical&gt;&lt;full-title&gt;Haematologica&lt;/full-title&gt;&lt;abbr-1&gt;Haematologica&lt;/abbr-1&gt;&lt;/periodical&gt;&lt;pages&gt;479-488&lt;/pages&gt;&lt;volume&gt;100&lt;/volume&gt;&lt;dates&gt;&lt;year&gt;2015&lt;/year&gt;&lt;/dates&gt;&lt;urls&gt;&lt;/urls&gt;&lt;custom4&gt;ordered - received&lt;/custom4&gt;&lt;electronic-resource-num&gt;10.3324/haematol.2014.115840&lt;/electronic-resource-num&gt;&lt;research-notes&gt;http://www.haematologica.org/haematol/100/4/479.full.pdf &lt;/research-notes&gt;&lt;/record&gt;&lt;/Cite&gt;&lt;/EndNote&gt;</w:instrText>
      </w:r>
      <w:r w:rsidR="00332138">
        <w:fldChar w:fldCharType="separate"/>
      </w:r>
      <w:r w:rsidR="001861D2">
        <w:rPr>
          <w:noProof/>
        </w:rPr>
        <w:t>[</w:t>
      </w:r>
      <w:hyperlink w:anchor="_ENREF_16" w:tooltip="Verstovsek, 2015 #5" w:history="1">
        <w:r w:rsidR="001861D2">
          <w:rPr>
            <w:noProof/>
          </w:rPr>
          <w:t>16</w:t>
        </w:r>
      </w:hyperlink>
      <w:r w:rsidR="001861D2">
        <w:rPr>
          <w:noProof/>
        </w:rPr>
        <w:t>]</w:t>
      </w:r>
      <w:r w:rsidR="00332138">
        <w:fldChar w:fldCharType="end"/>
      </w:r>
      <w:r w:rsidR="007D28AE">
        <w:t>.</w:t>
      </w:r>
    </w:p>
    <w:p w14:paraId="7F56518E" w14:textId="46A47BA7" w:rsidR="00F33330" w:rsidRDefault="00F33330" w:rsidP="00F33330">
      <w:r w:rsidRPr="001040A2">
        <w:rPr>
          <w:rFonts w:ascii="Times New Roman" w:hAnsi="Times New Roman" w:cs="Times New Roman"/>
        </w:rPr>
        <w:t>The company submission also described four non-RCT studies that included patients who were not eligible for the COMFORT trials; ROBUS</w:t>
      </w:r>
      <w:r>
        <w:rPr>
          <w:rFonts w:ascii="Times New Roman" w:hAnsi="Times New Roman" w:cs="Times New Roman"/>
        </w:rPr>
        <w:t xml:space="preserve">T, JUMP, Study 258 and EXPAND.  </w:t>
      </w:r>
      <w:r>
        <w:t>The ROBUST study was a small phase 2 study of patients from the UK who had intermediate-1, intermediate-2 or high risk disease</w:t>
      </w:r>
      <w:r w:rsidR="007D28AE">
        <w:t xml:space="preserve"> </w:t>
      </w:r>
      <w:r w:rsidR="00332138">
        <w:fldChar w:fldCharType="begin">
          <w:fldData xml:space="preserve">PEVuZE5vdGU+PENpdGU+PEF1dGhvcj5NZWFkPC9BdXRob3I+PFllYXI+MjAxNTwvWWVhcj48UmVj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</w:fldData>
        </w:fldChar>
      </w:r>
      <w:r w:rsidR="001861D2">
        <w:instrText xml:space="preserve"> ADDIN EN.CITE </w:instrText>
      </w:r>
      <w:r w:rsidR="001861D2">
        <w:fldChar w:fldCharType="begin">
          <w:fldData xml:space="preserve">PEVuZE5vdGU+PENpdGU+PEF1dGhvcj5NZWFkPC9BdXRob3I+PFllYXI+MjAxNTwvWWVhcj48UmVj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</w:fldData>
        </w:fldChar>
      </w:r>
      <w:r w:rsidR="001861D2">
        <w:instrText xml:space="preserve"> ADDIN EN.CITE.DATA </w:instrText>
      </w:r>
      <w:r w:rsidR="001861D2">
        <w:fldChar w:fldCharType="end"/>
      </w:r>
      <w:r w:rsidR="00332138">
        <w:fldChar w:fldCharType="separate"/>
      </w:r>
      <w:r w:rsidR="001861D2">
        <w:rPr>
          <w:noProof/>
        </w:rPr>
        <w:t>[</w:t>
      </w:r>
      <w:hyperlink w:anchor="_ENREF_18" w:tooltip="Mead, 2015 #87" w:history="1">
        <w:r w:rsidR="001861D2">
          <w:rPr>
            <w:noProof/>
          </w:rPr>
          <w:t>18</w:t>
        </w:r>
      </w:hyperlink>
      <w:r w:rsidR="001861D2">
        <w:rPr>
          <w:noProof/>
        </w:rPr>
        <w:t>]</w:t>
      </w:r>
      <w:r w:rsidR="00332138">
        <w:fldChar w:fldCharType="end"/>
      </w:r>
      <w:r w:rsidR="007D28AE">
        <w:t>.</w:t>
      </w:r>
      <w:r>
        <w:t xml:space="preserve">  The JUMP study was a large phase 3b extended access study in 25 countries for patients who had intermediate-1, intermediate-2 or high risk disease</w:t>
      </w:r>
      <w:r w:rsidR="007D28AE">
        <w:t xml:space="preserve"> </w:t>
      </w:r>
      <w:r w:rsidR="00332138">
        <w:fldChar w:fldCharType="begin"/>
      </w:r>
      <w:r w:rsidR="001861D2">
        <w:instrText xml:space="preserve"> ADDIN EN.CITE &lt;EndNote&gt;&lt;Cite&gt;&lt;Author&gt;Martino&lt;/Author&gt;&lt;Year&gt;2014&lt;/Year&gt;&lt;RecNum&gt;220&lt;/RecNum&gt;&lt;DisplayText&gt;[19]&lt;/DisplayText&gt;&lt;record&gt;&lt;rec-number&gt;220&lt;/rec-number&gt;&lt;foreign-keys&gt;&lt;key app="EN" db-id="pwdr2esr79zrsoerrpspxw5har0preas0tee" timestamp="1436363223"&gt;220&lt;/key&gt;&lt;/foreign-keys&gt;&lt;ref-type name="Journal Article"&gt;17&lt;/ref-type&gt;&lt;contributors&gt;&lt;authors&gt;&lt;author&gt;Martino, B.&lt;/author&gt;&lt;author&gt;le Coutre, P.&lt;/author&gt;&lt;author&gt;Griesshammer, M. &lt;/author&gt;&lt;author&gt;Illmer, T.&lt;/author&gt;&lt;author&gt;Schlag, R. &lt;/author&gt;&lt;author&gt;Waller, C.F. &lt;/author&gt;&lt;author&gt;Liberati, A.M.&lt;/author&gt;&lt;author&gt;Schafhausen, P.&lt;/author&gt;&lt;author&gt;Tavares, R.S. &lt;/author&gt;&lt;author&gt;Vannucchi, A.M. &lt;/author&gt;&lt;author&gt;Giraldo, P.&lt;/author&gt;&lt;author&gt;Foltz, L.M. &lt;/author&gt;&lt;author&gt;Raanani, P.&lt;/author&gt;&lt;author&gt;Gupta, V.&lt;/author&gt;&lt;author&gt;Tannir, B.&lt;/author&gt;&lt;author&gt;Perez Ronco, J.&lt;/author&gt;&lt;author&gt;Ghosh, J.&lt;/author&gt;&lt;author&gt;Al-Ali, H.K.&lt;/author&gt;&lt;/authors&gt;&lt;/contributors&gt;&lt;titles&gt;&lt;title&gt;Safety and efficacy of Ruxolitinib in an open-label, multicenter, single-arm, expanded-access study in patients with myelofibrosis (MF): an 1144-patient update &lt;/title&gt;&lt;secondary-title&gt;Blood &lt;/secondary-title&gt;&lt;/titles&gt;&lt;periodical&gt;&lt;full-title&gt;Blood&lt;/full-title&gt;&lt;abbr-1&gt;Blood&lt;/abbr-1&gt;&lt;/periodical&gt;&lt;pages&gt;3197&lt;/pages&gt;&lt;volume&gt;124&lt;/volume&gt;&lt;number&gt;21&lt;/number&gt;&lt;dates&gt;&lt;year&gt;2014&lt;/year&gt;&lt;/dates&gt;&lt;urls&gt;&lt;/urls&gt;&lt;research-notes&gt;https://ash.confex.com/ash/2014/webprogram/Paper70819.html&lt;/research-notes&gt;&lt;/record&gt;&lt;/Cite&gt;&lt;/EndNote&gt;</w:instrText>
      </w:r>
      <w:r w:rsidR="00332138">
        <w:fldChar w:fldCharType="separate"/>
      </w:r>
      <w:r w:rsidR="001861D2">
        <w:rPr>
          <w:noProof/>
        </w:rPr>
        <w:t>[</w:t>
      </w:r>
      <w:hyperlink w:anchor="_ENREF_19" w:tooltip="Martino, 2014 #220" w:history="1">
        <w:r w:rsidR="001861D2">
          <w:rPr>
            <w:noProof/>
          </w:rPr>
          <w:t>19</w:t>
        </w:r>
      </w:hyperlink>
      <w:r w:rsidR="001861D2">
        <w:rPr>
          <w:noProof/>
        </w:rPr>
        <w:t>]</w:t>
      </w:r>
      <w:r w:rsidR="00332138">
        <w:fldChar w:fldCharType="end"/>
      </w:r>
      <w:r w:rsidR="007D28AE">
        <w:t>.</w:t>
      </w:r>
      <w:r>
        <w:t xml:space="preserve">  Study 258 was a small phase 2 dose-finding study of patients with low platelet counts (50 to 100 x 10</w:t>
      </w:r>
      <w:r w:rsidRPr="006C4486">
        <w:rPr>
          <w:vertAlign w:val="superscript"/>
        </w:rPr>
        <w:t>9</w:t>
      </w:r>
      <w:r>
        <w:t>/L)</w:t>
      </w:r>
      <w:r w:rsidR="007D28AE">
        <w:t xml:space="preserve"> </w:t>
      </w:r>
      <w:r w:rsidR="00332138">
        <w:fldChar w:fldCharType="begin">
          <w:fldData xml:space="preserve">PEVuZE5vdGU+PENpdGU+PEF1dGhvcj5UYWxwYXo8L0F1dGhvcj48WWVhcj4yMDEzPC9ZZWFyPjxS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</w:fldData>
        </w:fldChar>
      </w:r>
      <w:r w:rsidR="001861D2">
        <w:instrText xml:space="preserve"> ADDIN EN.CITE </w:instrText>
      </w:r>
      <w:r w:rsidR="001861D2">
        <w:fldChar w:fldCharType="begin">
          <w:fldData xml:space="preserve">PEVuZE5vdGU+PENpdGU+PEF1dGhvcj5UYWxwYXo8L0F1dGhvcj48WWVhcj4yMDEzPC9ZZWFyPjxS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</w:fldData>
        </w:fldChar>
      </w:r>
      <w:r w:rsidR="001861D2">
        <w:instrText xml:space="preserve"> ADDIN EN.CITE.DATA </w:instrText>
      </w:r>
      <w:r w:rsidR="001861D2">
        <w:fldChar w:fldCharType="end"/>
      </w:r>
      <w:r w:rsidR="00332138">
        <w:fldChar w:fldCharType="separate"/>
      </w:r>
      <w:r w:rsidR="001861D2">
        <w:rPr>
          <w:noProof/>
        </w:rPr>
        <w:t>[</w:t>
      </w:r>
      <w:hyperlink w:anchor="_ENREF_20" w:tooltip="Talpaz, 2013 #135" w:history="1">
        <w:r w:rsidR="001861D2">
          <w:rPr>
            <w:noProof/>
          </w:rPr>
          <w:t>20</w:t>
        </w:r>
      </w:hyperlink>
      <w:r w:rsidR="001861D2">
        <w:rPr>
          <w:noProof/>
        </w:rPr>
        <w:t>]</w:t>
      </w:r>
      <w:r w:rsidR="00332138">
        <w:fldChar w:fldCharType="end"/>
      </w:r>
      <w:r w:rsidR="007D28AE">
        <w:t>.</w:t>
      </w:r>
      <w:r>
        <w:t xml:space="preserve">  The </w:t>
      </w:r>
      <w:r>
        <w:lastRenderedPageBreak/>
        <w:t>EXPAND study was a small phase 1b dose-finding study of patients with low platelet counts (50 to 99 x 10</w:t>
      </w:r>
      <w:r w:rsidRPr="006C4486">
        <w:rPr>
          <w:vertAlign w:val="superscript"/>
        </w:rPr>
        <w:t>9</w:t>
      </w:r>
      <w:r>
        <w:t>/L)</w:t>
      </w:r>
      <w:r w:rsidR="007D28AE">
        <w:t xml:space="preserve"> </w:t>
      </w:r>
      <w:r w:rsidR="00332138">
        <w:fldChar w:fldCharType="begin"/>
      </w:r>
      <w:r w:rsidR="001861D2">
        <w:instrText xml:space="preserve"> ADDIN EN.CITE &lt;EndNote&gt;&lt;Cite&gt;&lt;Author&gt;Harrison&lt;/Author&gt;&lt;Year&gt;2012&lt;/Year&gt;&lt;RecNum&gt;136&lt;/RecNum&gt;&lt;DisplayText&gt;[21]&lt;/DisplayText&gt;&lt;record&gt;&lt;rec-number&gt;136&lt;/rec-number&gt;&lt;foreign-keys&gt;&lt;key app="EN" db-id="pwdr2esr79zrsoerrpspxw5har0preas0tee" timestamp="1435330614"&gt;136&lt;/key&gt;&lt;key app="ENWeb" db-id=""&gt;0&lt;/key&gt;&lt;/foreign-keys&gt;&lt;ref-type name="Journal Article"&gt;17&lt;/ref-type&gt;&lt;contributors&gt;&lt;authors&gt;&lt;author&gt;Harrison, C N&lt;/author&gt;&lt;author&gt;Gisslinger, H,&lt;/author&gt;&lt;author&gt;Miller, C B&lt;/author&gt;&lt;author&gt;Kiladjian, J&lt;/author&gt;&lt;author&gt;Atienza, E&lt;/author&gt;&lt;author&gt;Stalbovskaya, V&lt;/author&gt;&lt;author&gt;Sirulnik, A&lt;/author&gt;&lt;/authors&gt;&lt;/contributors&gt;&lt;titles&gt;&lt;title&gt;&lt;style face="normal" font="default" size="100%"&gt;Expand: a phase 1b, open-label, dose-finding study of ruxolitinib in patients with myelofibrosis and baseline platelet counts between 50 x 10&lt;/style&gt;&lt;style face="superscript" font="default" size="100%"&gt;9&lt;/style&gt;&lt;style face="normal" font="default" size="100%"&gt;/L and 99 x 10&lt;/style&gt;&lt;style face="superscript" font="default" size="100%"&gt;9&lt;/style&gt;&lt;style face="normal" font="default" size="100%"&gt;/L&lt;/style&gt;&lt;/title&gt;&lt;secondary-title&gt;Blood&lt;/secondary-title&gt;&lt;/titles&gt;&lt;periodical&gt;&lt;full-title&gt;Blood&lt;/full-title&gt;&lt;abbr-1&gt;Blood&lt;/abbr-1&gt;&lt;/periodical&gt;&lt;pages&gt;177&lt;/pages&gt;&lt;volume&gt;120&lt;/volume&gt;&lt;number&gt;21&lt;/number&gt;&lt;dates&gt;&lt;year&gt;2012&lt;/year&gt;&lt;/dates&gt;&lt;urls&gt;&lt;/urls&gt;&lt;/record&gt;&lt;/Cite&gt;&lt;/EndNote&gt;</w:instrText>
      </w:r>
      <w:r w:rsidR="00332138">
        <w:fldChar w:fldCharType="separate"/>
      </w:r>
      <w:r w:rsidR="001861D2">
        <w:rPr>
          <w:noProof/>
        </w:rPr>
        <w:t>[</w:t>
      </w:r>
      <w:hyperlink w:anchor="_ENREF_21" w:tooltip="Harrison, 2012 #136" w:history="1">
        <w:r w:rsidR="001861D2">
          <w:rPr>
            <w:noProof/>
          </w:rPr>
          <w:t>21</w:t>
        </w:r>
      </w:hyperlink>
      <w:r w:rsidR="001861D2">
        <w:rPr>
          <w:noProof/>
        </w:rPr>
        <w:t>]</w:t>
      </w:r>
      <w:r w:rsidR="00332138">
        <w:fldChar w:fldCharType="end"/>
      </w:r>
      <w:r w:rsidR="007D28AE">
        <w:t>.</w:t>
      </w:r>
    </w:p>
    <w:p w14:paraId="2D83A940" w14:textId="09573807" w:rsidR="001040A2" w:rsidRDefault="001040A2" w:rsidP="001040A2">
      <w:pPr>
        <w:rPr>
          <w:rFonts w:ascii="Times New Roman" w:hAnsi="Times New Roman" w:cs="Times New Roman"/>
        </w:rPr>
      </w:pPr>
      <w:r w:rsidRPr="001040A2">
        <w:rPr>
          <w:rFonts w:ascii="Times New Roman" w:hAnsi="Times New Roman" w:cs="Times New Roman"/>
        </w:rPr>
        <w:t>The results of the</w:t>
      </w:r>
      <w:r>
        <w:rPr>
          <w:rFonts w:ascii="Times New Roman" w:hAnsi="Times New Roman" w:cs="Times New Roman"/>
        </w:rPr>
        <w:t xml:space="preserve"> non-RCT </w:t>
      </w:r>
      <w:r w:rsidRPr="001040A2">
        <w:rPr>
          <w:rFonts w:ascii="Times New Roman" w:hAnsi="Times New Roman" w:cs="Times New Roman"/>
        </w:rPr>
        <w:t>studies were generally consistent with the COMFORT trials, suggesting that ruxolitinib may also be effective at reducing spleen size and symptoms in patients with intermediate-1 risk myelofibrosis and patients with a low platelet count (50 – 99x10</w:t>
      </w:r>
      <w:r w:rsidRPr="001040A2">
        <w:rPr>
          <w:rFonts w:ascii="Times New Roman" w:hAnsi="Times New Roman" w:cs="Times New Roman"/>
          <w:vertAlign w:val="superscript"/>
        </w:rPr>
        <w:t>9</w:t>
      </w:r>
      <w:r w:rsidRPr="001040A2">
        <w:rPr>
          <w:rFonts w:ascii="Times New Roman" w:hAnsi="Times New Roman" w:cs="Times New Roman"/>
        </w:rPr>
        <w:t>/L)</w:t>
      </w:r>
      <w:r w:rsidR="004E65E9">
        <w:rPr>
          <w:rFonts w:ascii="Times New Roman" w:hAnsi="Times New Roman" w:cs="Times New Roman"/>
        </w:rPr>
        <w:t xml:space="preserve">, although adverse events were more frequently reported in patients with a low platelet count, particularly </w:t>
      </w:r>
      <w:r w:rsidR="004E65E9">
        <w:t>thrombocytopenia, as might be expected</w:t>
      </w:r>
      <w:r w:rsidRPr="001040A2">
        <w:rPr>
          <w:rFonts w:ascii="Times New Roman" w:hAnsi="Times New Roman" w:cs="Times New Roman"/>
        </w:rPr>
        <w:t xml:space="preserve">.  </w:t>
      </w:r>
      <w:r w:rsidR="00265420">
        <w:rPr>
          <w:rFonts w:ascii="Times New Roman" w:hAnsi="Times New Roman" w:cs="Times New Roman"/>
        </w:rPr>
        <w:t>T</w:t>
      </w:r>
      <w:r w:rsidRPr="001040A2">
        <w:rPr>
          <w:rFonts w:ascii="Times New Roman" w:hAnsi="Times New Roman" w:cs="Times New Roman"/>
        </w:rPr>
        <w:t xml:space="preserve">hree of the </w:t>
      </w:r>
      <w:r w:rsidR="00265420">
        <w:rPr>
          <w:rFonts w:ascii="Times New Roman" w:hAnsi="Times New Roman" w:cs="Times New Roman"/>
        </w:rPr>
        <w:t xml:space="preserve">non-RCT </w:t>
      </w:r>
      <w:r w:rsidRPr="001040A2">
        <w:rPr>
          <w:rFonts w:ascii="Times New Roman" w:hAnsi="Times New Roman" w:cs="Times New Roman"/>
        </w:rPr>
        <w:t>studies were very small and none had a non-ruxolitinib control group;</w:t>
      </w:r>
      <w:r w:rsidR="00265420">
        <w:rPr>
          <w:rFonts w:ascii="Times New Roman" w:hAnsi="Times New Roman" w:cs="Times New Roman"/>
        </w:rPr>
        <w:t xml:space="preserve"> therefore,</w:t>
      </w:r>
      <w:r w:rsidRPr="001040A2">
        <w:rPr>
          <w:rFonts w:ascii="Times New Roman" w:hAnsi="Times New Roman" w:cs="Times New Roman"/>
        </w:rPr>
        <w:t xml:space="preserve"> evidence relating to patients with lower risk disease or low platelet counts was less robust</w:t>
      </w:r>
      <w:r w:rsidR="007D28AE">
        <w:rPr>
          <w:rFonts w:ascii="Times New Roman" w:hAnsi="Times New Roman" w:cs="Times New Roman"/>
        </w:rPr>
        <w:t xml:space="preserve"> </w:t>
      </w:r>
      <w:r w:rsidR="00332138">
        <w:rPr>
          <w:rFonts w:ascii="Times New Roman" w:hAnsi="Times New Roman" w:cs="Times New Roman"/>
        </w:rPr>
        <w:fldChar w:fldCharType="begin">
          <w:fldData xml:space="preserve">PEVuZE5vdGU+PENpdGU+PEF1dGhvcj5NZWFkPC9BdXRob3I+PFllYXI+MjAxNTwvWWVhcj48UmVj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</w:fldData>
        </w:fldChar>
      </w:r>
      <w:r w:rsidR="001861D2">
        <w:rPr>
          <w:rFonts w:ascii="Times New Roman" w:hAnsi="Times New Roman" w:cs="Times New Roman"/>
        </w:rPr>
        <w:instrText xml:space="preserve"> ADDIN EN.CITE </w:instrText>
      </w:r>
      <w:r w:rsidR="001861D2">
        <w:rPr>
          <w:rFonts w:ascii="Times New Roman" w:hAnsi="Times New Roman" w:cs="Times New Roman"/>
        </w:rPr>
        <w:fldChar w:fldCharType="begin">
          <w:fldData xml:space="preserve">PEVuZE5vdGU+PENpdGU+PEF1dGhvcj5NZWFkPC9BdXRob3I+PFllYXI+MjAxNTwvWWVhcj48UmVj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</w:fldData>
        </w:fldChar>
      </w:r>
      <w:r w:rsidR="001861D2">
        <w:rPr>
          <w:rFonts w:ascii="Times New Roman" w:hAnsi="Times New Roman" w:cs="Times New Roman"/>
        </w:rPr>
        <w:instrText xml:space="preserve"> ADDIN EN.CITE.DATA </w:instrText>
      </w:r>
      <w:r w:rsidR="001861D2">
        <w:rPr>
          <w:rFonts w:ascii="Times New Roman" w:hAnsi="Times New Roman" w:cs="Times New Roman"/>
        </w:rPr>
      </w:r>
      <w:r w:rsidR="001861D2">
        <w:rPr>
          <w:rFonts w:ascii="Times New Roman" w:hAnsi="Times New Roman" w:cs="Times New Roman"/>
        </w:rPr>
        <w:fldChar w:fldCharType="end"/>
      </w:r>
      <w:r w:rsidR="00332138">
        <w:rPr>
          <w:rFonts w:ascii="Times New Roman" w:hAnsi="Times New Roman" w:cs="Times New Roman"/>
        </w:rPr>
      </w:r>
      <w:r w:rsidR="00332138">
        <w:rPr>
          <w:rFonts w:ascii="Times New Roman" w:hAnsi="Times New Roman" w:cs="Times New Roman"/>
        </w:rPr>
        <w:fldChar w:fldCharType="separate"/>
      </w:r>
      <w:r w:rsidR="001861D2">
        <w:rPr>
          <w:rFonts w:ascii="Times New Roman" w:hAnsi="Times New Roman" w:cs="Times New Roman"/>
          <w:noProof/>
        </w:rPr>
        <w:t>[</w:t>
      </w:r>
      <w:hyperlink w:anchor="_ENREF_18" w:tooltip="Mead, 2015 #87" w:history="1">
        <w:r w:rsidR="001861D2">
          <w:rPr>
            <w:rFonts w:ascii="Times New Roman" w:hAnsi="Times New Roman" w:cs="Times New Roman"/>
            <w:noProof/>
          </w:rPr>
          <w:t>18-21</w:t>
        </w:r>
      </w:hyperlink>
      <w:r w:rsidR="001861D2">
        <w:rPr>
          <w:rFonts w:ascii="Times New Roman" w:hAnsi="Times New Roman" w:cs="Times New Roman"/>
          <w:noProof/>
        </w:rPr>
        <w:t>]</w:t>
      </w:r>
      <w:r w:rsidR="00332138">
        <w:rPr>
          <w:rFonts w:ascii="Times New Roman" w:hAnsi="Times New Roman" w:cs="Times New Roman"/>
        </w:rPr>
        <w:fldChar w:fldCharType="end"/>
      </w:r>
      <w:r w:rsidR="007D28AE">
        <w:rPr>
          <w:rFonts w:ascii="Times New Roman" w:hAnsi="Times New Roman" w:cs="Times New Roman"/>
        </w:rPr>
        <w:t>.</w:t>
      </w:r>
    </w:p>
    <w:p w14:paraId="2F00CF0C" w14:textId="77777777" w:rsidR="000F5F5E" w:rsidRDefault="00E05A80" w:rsidP="00FD107E">
      <w:pPr>
        <w:pStyle w:val="Heading3"/>
      </w:pPr>
      <w:bookmarkStart w:id="5" w:name="_Toc458492647"/>
      <w:r>
        <w:t>3</w:t>
      </w:r>
      <w:r w:rsidR="000F5F5E">
        <w:t>.1.1</w:t>
      </w:r>
      <w:r w:rsidR="000F5F5E">
        <w:tab/>
        <w:t>Critique of the Clinical Evidence</w:t>
      </w:r>
      <w:bookmarkEnd w:id="5"/>
    </w:p>
    <w:p w14:paraId="4D13CE2F" w14:textId="1ED4B375" w:rsidR="00692FD8" w:rsidRDefault="00586F13" w:rsidP="00586F13">
      <w:r>
        <w:t>The company’s systematic review did not appear to have missed any relevant RCTs.  The two included RCTs were good quality and the results are likely to be reliable.  However, both were conducted in patie</w:t>
      </w:r>
      <w:r w:rsidR="002B1697">
        <w:t xml:space="preserve">nts with intermediate-2 or high </w:t>
      </w:r>
      <w:r>
        <w:t>risk myelofibrosis and a platelet count of 100 x 10</w:t>
      </w:r>
      <w:r w:rsidRPr="00586F13">
        <w:rPr>
          <w:vertAlign w:val="superscript"/>
        </w:rPr>
        <w:t>9</w:t>
      </w:r>
      <w:r>
        <w:t>/L or higher, therefore, the results are only generalizable to this subgroup of myelofibrosis patients, rather than the full licensed population</w:t>
      </w:r>
      <w:r w:rsidR="007D28AE">
        <w:t xml:space="preserve"> </w:t>
      </w:r>
      <w:r w:rsidR="00332138">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instrText xml:space="preserve"> ADDIN EN.CITE </w:instrText>
      </w:r>
      <w:r w:rsidR="001861D2">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instrText xml:space="preserve"> ADDIN EN.CITE.DATA </w:instrText>
      </w:r>
      <w:r w:rsidR="001861D2">
        <w:fldChar w:fldCharType="end"/>
      </w:r>
      <w:r w:rsidR="00332138">
        <w:fldChar w:fldCharType="separate"/>
      </w:r>
      <w:r w:rsidR="001861D2">
        <w:rPr>
          <w:noProof/>
        </w:rPr>
        <w:t>[</w:t>
      </w:r>
      <w:hyperlink w:anchor="_ENREF_11" w:tooltip="Harrison, 2012 #209" w:history="1">
        <w:r w:rsidR="001861D2">
          <w:rPr>
            <w:noProof/>
          </w:rPr>
          <w:t>11</w:t>
        </w:r>
      </w:hyperlink>
      <w:r w:rsidR="001861D2">
        <w:rPr>
          <w:noProof/>
        </w:rPr>
        <w:t xml:space="preserve">, </w:t>
      </w:r>
      <w:hyperlink w:anchor="_ENREF_12" w:tooltip="Verstovsek, 2012 #260" w:history="1">
        <w:r w:rsidR="001861D2">
          <w:rPr>
            <w:noProof/>
          </w:rPr>
          <w:t>12</w:t>
        </w:r>
      </w:hyperlink>
      <w:r w:rsidR="001861D2">
        <w:rPr>
          <w:noProof/>
        </w:rPr>
        <w:t>]</w:t>
      </w:r>
      <w:r w:rsidR="00332138">
        <w:fldChar w:fldCharType="end"/>
      </w:r>
      <w:r w:rsidR="007D28AE">
        <w:t>.</w:t>
      </w:r>
      <w:r>
        <w:t xml:space="preserve">  Four non-RCT studies that included patients with intermediate-1 risk disease and platelet counts between 50-100 x 10</w:t>
      </w:r>
      <w:r w:rsidRPr="00586F13">
        <w:rPr>
          <w:vertAlign w:val="superscript"/>
        </w:rPr>
        <w:t>9</w:t>
      </w:r>
      <w:r>
        <w:t>/L were also described, although the results of these smaller studies without a non-ruxolitinib control group are less reliable</w:t>
      </w:r>
      <w:r w:rsidR="007D28AE">
        <w:t xml:space="preserve"> </w:t>
      </w:r>
      <w:r w:rsidR="00332138">
        <w:fldChar w:fldCharType="begin">
          <w:fldData xml:space="preserve">PEVuZE5vdGU+PENpdGU+PEF1dGhvcj5NZWFkPC9BdXRob3I+PFllYXI+MjAxNTwvWWVhcj48UmVj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</w:fldData>
        </w:fldChar>
      </w:r>
      <w:r w:rsidR="001861D2">
        <w:instrText xml:space="preserve"> ADDIN EN.CITE </w:instrText>
      </w:r>
      <w:r w:rsidR="001861D2">
        <w:fldChar w:fldCharType="begin">
          <w:fldData xml:space="preserve">PEVuZE5vdGU+PENpdGU+PEF1dGhvcj5NZWFkPC9BdXRob3I+PFllYXI+MjAxNTwvWWVhcj48UmVj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</w:fldData>
        </w:fldChar>
      </w:r>
      <w:r w:rsidR="001861D2">
        <w:instrText xml:space="preserve"> ADDIN EN.CITE.DATA </w:instrText>
      </w:r>
      <w:r w:rsidR="001861D2">
        <w:fldChar w:fldCharType="end"/>
      </w:r>
      <w:r w:rsidR="00332138">
        <w:fldChar w:fldCharType="separate"/>
      </w:r>
      <w:r w:rsidR="001861D2">
        <w:rPr>
          <w:noProof/>
        </w:rPr>
        <w:t>[</w:t>
      </w:r>
      <w:hyperlink w:anchor="_ENREF_18" w:tooltip="Mead, 2015 #87" w:history="1">
        <w:r w:rsidR="001861D2">
          <w:rPr>
            <w:noProof/>
          </w:rPr>
          <w:t>18-21</w:t>
        </w:r>
      </w:hyperlink>
      <w:r w:rsidR="001861D2">
        <w:rPr>
          <w:noProof/>
        </w:rPr>
        <w:t>]</w:t>
      </w:r>
      <w:r w:rsidR="00332138">
        <w:fldChar w:fldCharType="end"/>
      </w:r>
      <w:r w:rsidR="007D28AE">
        <w:t>.</w:t>
      </w:r>
    </w:p>
    <w:p w14:paraId="0BD9BE37" w14:textId="70F86042" w:rsidR="00F34B52" w:rsidRDefault="00F34B52" w:rsidP="00586F13">
      <w:r>
        <w:t>Significantly more patients in the ruxolitinib group than the control group in both COMFORT trials met the primary endpoint of achieving a 35% or greater reduction in spleen volume</w:t>
      </w:r>
      <w:r w:rsidR="007D28AE">
        <w:t xml:space="preserve"> </w:t>
      </w:r>
      <w:r w:rsidR="00332138">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instrText xml:space="preserve"> ADDIN EN.CITE </w:instrText>
      </w:r>
      <w:r w:rsidR="001861D2">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instrText xml:space="preserve"> ADDIN EN.CITE.DATA </w:instrText>
      </w:r>
      <w:r w:rsidR="001861D2">
        <w:fldChar w:fldCharType="end"/>
      </w:r>
      <w:r w:rsidR="00332138">
        <w:fldChar w:fldCharType="separate"/>
      </w:r>
      <w:r w:rsidR="001861D2">
        <w:rPr>
          <w:noProof/>
        </w:rPr>
        <w:t>[</w:t>
      </w:r>
      <w:hyperlink w:anchor="_ENREF_11" w:tooltip="Harrison, 2012 #209" w:history="1">
        <w:r w:rsidR="001861D2">
          <w:rPr>
            <w:noProof/>
          </w:rPr>
          <w:t>11</w:t>
        </w:r>
      </w:hyperlink>
      <w:r w:rsidR="001861D2">
        <w:rPr>
          <w:noProof/>
        </w:rPr>
        <w:t xml:space="preserve">, </w:t>
      </w:r>
      <w:hyperlink w:anchor="_ENREF_12" w:tooltip="Verstovsek, 2012 #260" w:history="1">
        <w:r w:rsidR="001861D2">
          <w:rPr>
            <w:noProof/>
          </w:rPr>
          <w:t>12</w:t>
        </w:r>
      </w:hyperlink>
      <w:r w:rsidR="001861D2">
        <w:rPr>
          <w:noProof/>
        </w:rPr>
        <w:t>]</w:t>
      </w:r>
      <w:r w:rsidR="00332138">
        <w:fldChar w:fldCharType="end"/>
      </w:r>
      <w:r w:rsidR="007D28AE">
        <w:t>.</w:t>
      </w:r>
      <w:r w:rsidR="00C703D4">
        <w:t xml:space="preserve">  </w:t>
      </w:r>
      <w:r>
        <w:t>However, 63% of patients had discontinued treatment at 3.5 year follow-up in the COMFORT-II trial</w:t>
      </w:r>
      <w:r w:rsidR="007D28AE">
        <w:t xml:space="preserve"> </w:t>
      </w:r>
      <w:r w:rsidR="00332138">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 </w:instrText>
      </w:r>
      <w:r w:rsidR="001861D2">
        <w:fldChar w:fldCharType="begin">
          <w:fldData xml:space="preserve">PEVuZE5vdGU+PENpdGU+PEF1dGhvcj5IYXJyaXNvbjwvQXV0aG9yPjxZZWFyPjIwMTI8L1llYXI+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</w:fldData>
        </w:fldChar>
      </w:r>
      <w:r w:rsidR="001861D2">
        <w:instrText xml:space="preserve"> ADDIN EN.CITE.DATA </w:instrText>
      </w:r>
      <w:r w:rsidR="001861D2">
        <w:fldChar w:fldCharType="end"/>
      </w:r>
      <w:r w:rsidR="00332138">
        <w:fldChar w:fldCharType="separate"/>
      </w:r>
      <w:r w:rsidR="001861D2">
        <w:rPr>
          <w:noProof/>
        </w:rPr>
        <w:t>[</w:t>
      </w:r>
      <w:hyperlink w:anchor="_ENREF_11" w:tooltip="Harrison, 2012 #209" w:history="1">
        <w:r w:rsidR="001861D2">
          <w:rPr>
            <w:noProof/>
          </w:rPr>
          <w:t>11</w:t>
        </w:r>
      </w:hyperlink>
      <w:r w:rsidR="001861D2">
        <w:rPr>
          <w:noProof/>
        </w:rPr>
        <w:t>]</w:t>
      </w:r>
      <w:r w:rsidR="00332138">
        <w:fldChar w:fldCharType="end"/>
      </w:r>
      <w:r>
        <w:t xml:space="preserve"> and half of the patients in the COMFORT-I trial had discontinued treatment at 3 year follow-up, primarily because of disease progression or adverse events</w:t>
      </w:r>
      <w:r w:rsidR="007D28AE">
        <w:t xml:space="preserve"> </w:t>
      </w:r>
      <w:r w:rsidR="00332138">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instrText xml:space="preserve"> ADDIN EN.CITE </w:instrText>
      </w:r>
      <w:r w:rsidR="001861D2">
        <w:fldChar w:fldCharType="begin">
          <w:fldData xml:space="preserve">PEVuZE5vdGU+PENpdGU+PEF1dGhvcj5WZXJzdG92c2VrPC9BdXRob3I+PFllYXI+MjAxMjwvWWVh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</w:fldData>
        </w:fldChar>
      </w:r>
      <w:r w:rsidR="001861D2">
        <w:instrText xml:space="preserve"> ADDIN EN.CITE.DATA </w:instrText>
      </w:r>
      <w:r w:rsidR="001861D2">
        <w:fldChar w:fldCharType="end"/>
      </w:r>
      <w:r w:rsidR="00332138">
        <w:fldChar w:fldCharType="separate"/>
      </w:r>
      <w:r w:rsidR="001861D2">
        <w:rPr>
          <w:noProof/>
        </w:rPr>
        <w:t>[</w:t>
      </w:r>
      <w:hyperlink w:anchor="_ENREF_12" w:tooltip="Verstovsek, 2012 #260" w:history="1">
        <w:r w:rsidR="001861D2">
          <w:rPr>
            <w:noProof/>
          </w:rPr>
          <w:t>12</w:t>
        </w:r>
      </w:hyperlink>
      <w:r w:rsidR="001861D2">
        <w:rPr>
          <w:noProof/>
        </w:rPr>
        <w:t>]</w:t>
      </w:r>
      <w:r w:rsidR="00332138">
        <w:fldChar w:fldCharType="end"/>
      </w:r>
      <w:r w:rsidR="007D28AE">
        <w:t>.</w:t>
      </w:r>
      <w:r w:rsidR="004E65E9">
        <w:t xml:space="preserve">  Therefore, there </w:t>
      </w:r>
      <w:r w:rsidR="00BF4A57">
        <w:t>i</w:t>
      </w:r>
      <w:r w:rsidR="004E65E9">
        <w:t>s some uncertainty about the long-term effectiveness and tolerability of ruxolitinib.</w:t>
      </w:r>
    </w:p>
    <w:p w14:paraId="3B62EEFD" w14:textId="37692BD2" w:rsidR="00F34B52" w:rsidRDefault="004C4AC2" w:rsidP="00586F13">
      <w:r>
        <w:t xml:space="preserve">The results relating to </w:t>
      </w:r>
      <w:r w:rsidRPr="008516C8">
        <w:rPr>
          <w:rFonts w:ascii="Times New Roman" w:hAnsi="Times New Roman"/>
        </w:rPr>
        <w:t>myelofibrosis</w:t>
      </w:r>
      <w:r w:rsidR="003A3481">
        <w:t xml:space="preserve">-associated symptoms are likely to be reliable; ruxolitinib was associated with clinically meaningful improvements in </w:t>
      </w:r>
      <w:r w:rsidRPr="008516C8">
        <w:rPr>
          <w:rFonts w:ascii="Times New Roman" w:hAnsi="Times New Roman"/>
        </w:rPr>
        <w:t>myelofibrosis</w:t>
      </w:r>
      <w:r w:rsidR="003A3481">
        <w:t xml:space="preserve"> associated symptoms.  H</w:t>
      </w:r>
      <w:r w:rsidR="00F34B52">
        <w:t xml:space="preserve">ealth related quality of life </w:t>
      </w:r>
      <w:r w:rsidR="00356CA5">
        <w:t>appear</w:t>
      </w:r>
      <w:r w:rsidR="00BF4A57">
        <w:t>ed</w:t>
      </w:r>
      <w:r w:rsidR="00356CA5">
        <w:t xml:space="preserve"> to be</w:t>
      </w:r>
      <w:r w:rsidR="00F34B52">
        <w:t xml:space="preserve"> improved with ruxolitinib</w:t>
      </w:r>
      <w:r w:rsidR="00356CA5">
        <w:t xml:space="preserve">, although data were missing for a large proportion of patients for some of the quality of life results, </w:t>
      </w:r>
      <w:r w:rsidR="003A3481">
        <w:t xml:space="preserve">therefore, the </w:t>
      </w:r>
      <w:r w:rsidR="00356CA5">
        <w:t>reliability and generalisability of these results</w:t>
      </w:r>
      <w:r w:rsidR="003A3481">
        <w:t xml:space="preserve"> is unclear</w:t>
      </w:r>
      <w:r w:rsidR="007D28AE">
        <w:t xml:space="preserve"> </w:t>
      </w:r>
      <w:r w:rsidR="00332138">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instrText xml:space="preserve"> ADDIN EN.CITE </w:instrText>
      </w:r>
      <w:r w:rsidR="001861D2">
        <w:fldChar w:fldCharType="begin">
          <w:fldData xml:space="preserve">PEVuZE5vdGU+PENpdGU+PEF1dGhvcj5IYXJyaXNvbjwvQXV0aG9yPjxZZWFyPjIwMTI8L1llYXI+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cz43ODfigJM5ODwvcGFnZXM+PHZvbHVtZT4zNjY8L3ZvbHVtZT48bnVtYmVyPjk8L251bWJlcj48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PjxhYmJyLTE+TiBFbmdsIEogTWVkPC9hYmJyLTE+PC9hbHQtcGVyaW9kaWNhbD48cGFnZXM+Nzk5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</w:fldData>
        </w:fldChar>
      </w:r>
      <w:r w:rsidR="001861D2">
        <w:instrText xml:space="preserve"> ADDIN EN.CITE.DATA </w:instrText>
      </w:r>
      <w:r w:rsidR="001861D2">
        <w:fldChar w:fldCharType="end"/>
      </w:r>
      <w:r w:rsidR="00332138">
        <w:fldChar w:fldCharType="separate"/>
      </w:r>
      <w:r w:rsidR="001861D2">
        <w:rPr>
          <w:noProof/>
        </w:rPr>
        <w:t>[</w:t>
      </w:r>
      <w:hyperlink w:anchor="_ENREF_11" w:tooltip="Harrison, 2012 #209" w:history="1">
        <w:r w:rsidR="001861D2">
          <w:rPr>
            <w:noProof/>
          </w:rPr>
          <w:t>11</w:t>
        </w:r>
      </w:hyperlink>
      <w:r w:rsidR="001861D2">
        <w:rPr>
          <w:noProof/>
        </w:rPr>
        <w:t xml:space="preserve">, </w:t>
      </w:r>
      <w:hyperlink w:anchor="_ENREF_12" w:tooltip="Verstovsek, 2012 #260" w:history="1">
        <w:r w:rsidR="001861D2">
          <w:rPr>
            <w:noProof/>
          </w:rPr>
          <w:t>12</w:t>
        </w:r>
      </w:hyperlink>
      <w:r w:rsidR="001861D2">
        <w:rPr>
          <w:noProof/>
        </w:rPr>
        <w:t>]</w:t>
      </w:r>
      <w:r w:rsidR="00332138">
        <w:fldChar w:fldCharType="end"/>
      </w:r>
      <w:r w:rsidR="007D28AE">
        <w:t>.</w:t>
      </w:r>
    </w:p>
    <w:p w14:paraId="5D7743CA" w14:textId="573C2154" w:rsidR="00586F13" w:rsidRDefault="008365CC" w:rsidP="00F34B52">
      <w:pPr>
        <w:rPr>
          <w:rFonts w:ascii="Times New Roman" w:hAnsi="Times New Roman" w:cs="Times New Roman"/>
        </w:rPr>
      </w:pPr>
      <w:r>
        <w:rPr>
          <w:rFonts w:ascii="Times New Roman" w:hAnsi="Times New Roman" w:cs="Times New Roman"/>
        </w:rPr>
        <w:t>Despite</w:t>
      </w:r>
      <w:r w:rsidR="00586F13">
        <w:rPr>
          <w:rFonts w:ascii="Times New Roman" w:hAnsi="Times New Roman" w:cs="Times New Roman"/>
        </w:rPr>
        <w:t xml:space="preserve"> </w:t>
      </w:r>
      <w:r>
        <w:rPr>
          <w:rFonts w:ascii="Times New Roman" w:hAnsi="Times New Roman" w:cs="Times New Roman"/>
        </w:rPr>
        <w:t xml:space="preserve">the </w:t>
      </w:r>
      <w:r w:rsidR="00356CA5">
        <w:rPr>
          <w:rFonts w:ascii="Times New Roman" w:hAnsi="Times New Roman" w:cs="Times New Roman"/>
        </w:rPr>
        <w:t xml:space="preserve">fact that the </w:t>
      </w:r>
      <w:r>
        <w:rPr>
          <w:rFonts w:ascii="Times New Roman" w:hAnsi="Times New Roman" w:cs="Times New Roman"/>
        </w:rPr>
        <w:t>COMFORT</w:t>
      </w:r>
      <w:r w:rsidR="00356CA5">
        <w:rPr>
          <w:rFonts w:ascii="Times New Roman" w:hAnsi="Times New Roman" w:cs="Times New Roman"/>
        </w:rPr>
        <w:t>-II</w:t>
      </w:r>
      <w:r>
        <w:rPr>
          <w:rFonts w:ascii="Times New Roman" w:hAnsi="Times New Roman" w:cs="Times New Roman"/>
        </w:rPr>
        <w:t xml:space="preserve"> trial </w:t>
      </w:r>
      <w:r w:rsidR="00356CA5">
        <w:rPr>
          <w:rFonts w:ascii="Times New Roman" w:hAnsi="Times New Roman" w:cs="Times New Roman"/>
        </w:rPr>
        <w:t>was not designed to be sufficiently powered to detect a statistically significant d</w:t>
      </w:r>
      <w:r>
        <w:rPr>
          <w:rFonts w:ascii="Times New Roman" w:hAnsi="Times New Roman" w:cs="Times New Roman"/>
        </w:rPr>
        <w:t>ifference between treatment groups</w:t>
      </w:r>
      <w:r w:rsidR="004E65E9">
        <w:rPr>
          <w:rFonts w:ascii="Times New Roman" w:hAnsi="Times New Roman" w:cs="Times New Roman"/>
        </w:rPr>
        <w:t>,</w:t>
      </w:r>
      <w:r w:rsidR="00356CA5">
        <w:rPr>
          <w:rFonts w:ascii="Times New Roman" w:hAnsi="Times New Roman" w:cs="Times New Roman"/>
        </w:rPr>
        <w:t xml:space="preserve"> and the cross-over nature of the trial</w:t>
      </w:r>
      <w:r>
        <w:rPr>
          <w:rFonts w:ascii="Times New Roman" w:hAnsi="Times New Roman" w:cs="Times New Roman"/>
        </w:rPr>
        <w:t>, overall survival was statistically significantly improved with ruxolitinib com</w:t>
      </w:r>
      <w:r w:rsidR="00356CA5">
        <w:rPr>
          <w:rFonts w:ascii="Times New Roman" w:hAnsi="Times New Roman" w:cs="Times New Roman"/>
        </w:rPr>
        <w:t>pared with</w:t>
      </w:r>
      <w:r w:rsidR="00F34B52">
        <w:rPr>
          <w:rFonts w:ascii="Times New Roman" w:hAnsi="Times New Roman" w:cs="Times New Roman"/>
        </w:rPr>
        <w:t xml:space="preserve"> BAT</w:t>
      </w:r>
      <w:r w:rsidR="00356CA5">
        <w:rPr>
          <w:rFonts w:ascii="Times New Roman" w:hAnsi="Times New Roman" w:cs="Times New Roman"/>
        </w:rPr>
        <w:t xml:space="preserve"> at the later time</w:t>
      </w:r>
      <w:r w:rsidR="00270785">
        <w:rPr>
          <w:rFonts w:ascii="Times New Roman" w:hAnsi="Times New Roman" w:cs="Times New Roman"/>
        </w:rPr>
        <w:t xml:space="preserve"> </w:t>
      </w:r>
      <w:r w:rsidR="00356CA5">
        <w:rPr>
          <w:rFonts w:ascii="Times New Roman" w:hAnsi="Times New Roman" w:cs="Times New Roman"/>
        </w:rPr>
        <w:t>points (3 years and 3.5 years)</w:t>
      </w:r>
      <w:r w:rsidR="00F34B52">
        <w:rPr>
          <w:rFonts w:ascii="Times New Roman" w:hAnsi="Times New Roman" w:cs="Times New Roman"/>
        </w:rPr>
        <w:t xml:space="preserve"> using both ITT and RPSFT</w:t>
      </w:r>
      <w:r w:rsidR="00D53A16">
        <w:rPr>
          <w:rFonts w:ascii="Times New Roman" w:hAnsi="Times New Roman" w:cs="Times New Roman"/>
        </w:rPr>
        <w:t>M</w:t>
      </w:r>
      <w:r w:rsidR="00F34B52">
        <w:rPr>
          <w:rFonts w:ascii="Times New Roman" w:hAnsi="Times New Roman" w:cs="Times New Roman"/>
        </w:rPr>
        <w:t xml:space="preserve"> analyses</w:t>
      </w:r>
      <w:r w:rsidR="00D53A16">
        <w:rPr>
          <w:rFonts w:ascii="Times New Roman" w:hAnsi="Times New Roman" w:cs="Times New Roman"/>
        </w:rPr>
        <w:t>.  The</w:t>
      </w:r>
      <w:r w:rsidR="00D53A16" w:rsidRPr="006167F9">
        <w:rPr>
          <w:rFonts w:ascii="Times New Roman" w:hAnsi="Times New Roman" w:cs="Times New Roman"/>
        </w:rPr>
        <w:t xml:space="preserve"> </w:t>
      </w:r>
      <w:r w:rsidR="00166BCB" w:rsidRPr="006167F9">
        <w:rPr>
          <w:rFonts w:ascii="Times New Roman" w:hAnsi="Times New Roman" w:cs="Times New Roman"/>
        </w:rPr>
        <w:t xml:space="preserve">RPSFTM </w:t>
      </w:r>
      <w:r w:rsidR="00D53A16">
        <w:rPr>
          <w:rFonts w:ascii="Times New Roman" w:hAnsi="Times New Roman" w:cs="Times New Roman"/>
        </w:rPr>
        <w:t>was used to e</w:t>
      </w:r>
      <w:r w:rsidR="00D53A16">
        <w:t xml:space="preserve">stimate the true effect of ruxolitinib on overall survival, adjusting for crossover.  </w:t>
      </w:r>
      <w:r w:rsidR="00A1253C">
        <w:rPr>
          <w:rFonts w:ascii="Times New Roman" w:hAnsi="Times New Roman" w:cs="Times New Roman"/>
        </w:rPr>
        <w:t>The company also considered the two stage approach</w:t>
      </w:r>
      <w:r w:rsidR="00A1253C" w:rsidRPr="009D1AE6">
        <w:rPr>
          <w:rFonts w:ascii="Times New Roman" w:hAnsi="Times New Roman" w:cs="Times New Roman"/>
        </w:rPr>
        <w:t xml:space="preserve">, the </w:t>
      </w:r>
      <w:r w:rsidR="00A1253C" w:rsidRPr="009D1AE6">
        <w:t xml:space="preserve">iterative parameter estimation (IPE) and </w:t>
      </w:r>
      <w:r w:rsidR="00A1253C">
        <w:t xml:space="preserve">the </w:t>
      </w:r>
      <w:r w:rsidR="00A1253C" w:rsidRPr="009D1AE6">
        <w:t>inverse probability of censoring weights (IPCW)</w:t>
      </w:r>
      <w:r w:rsidR="00A1253C">
        <w:t xml:space="preserve"> methods, presenting their reasoning for choosing the RPSFTM over other methods of adjusting for cross-over.</w:t>
      </w:r>
      <w:r w:rsidR="00A1253C">
        <w:rPr>
          <w:rFonts w:ascii="Times New Roman" w:hAnsi="Times New Roman" w:cs="Times New Roman"/>
        </w:rPr>
        <w:t xml:space="preserve">  </w:t>
      </w:r>
      <w:r w:rsidR="004D3AC4">
        <w:t>Whilst a</w:t>
      </w:r>
      <w:r w:rsidR="00D53A16">
        <w:t>ll methods of adjusting survival estimates in the presence of treatment switching have limitations</w:t>
      </w:r>
      <w:r w:rsidR="0020364C">
        <w:t>, the ERG considered the</w:t>
      </w:r>
      <w:r w:rsidR="0020364C" w:rsidRPr="006167F9">
        <w:t xml:space="preserve"> </w:t>
      </w:r>
      <w:r w:rsidR="00642001" w:rsidRPr="006167F9">
        <w:rPr>
          <w:rFonts w:ascii="Times New Roman" w:hAnsi="Times New Roman" w:cs="Times New Roman"/>
        </w:rPr>
        <w:t>RPSFTM</w:t>
      </w:r>
      <w:r w:rsidR="00642001" w:rsidRPr="006167F9">
        <w:t xml:space="preserve"> </w:t>
      </w:r>
      <w:r w:rsidR="0020364C">
        <w:t>(which</w:t>
      </w:r>
      <w:r w:rsidR="00D53A16">
        <w:t xml:space="preserve"> relies critically on the ‘common treatment effect’ assumption</w:t>
      </w:r>
      <w:r w:rsidR="00420EAF">
        <w:t>)</w:t>
      </w:r>
      <w:r w:rsidR="0020364C">
        <w:t xml:space="preserve"> to be appropriate in the present context.</w:t>
      </w:r>
      <w:r w:rsidR="00D53A16">
        <w:rPr>
          <w:rFonts w:ascii="Times New Roman" w:hAnsi="Times New Roman" w:cs="Times New Roman"/>
        </w:rPr>
        <w:t xml:space="preserve"> </w:t>
      </w:r>
      <w:r w:rsidR="004D3AC4">
        <w:rPr>
          <w:rFonts w:ascii="Times New Roman" w:hAnsi="Times New Roman" w:cs="Times New Roman"/>
        </w:rPr>
        <w:t xml:space="preserve"> </w:t>
      </w:r>
      <w:r w:rsidR="00744A02">
        <w:rPr>
          <w:rFonts w:ascii="Times New Roman" w:hAnsi="Times New Roman" w:cs="Times New Roman"/>
        </w:rPr>
        <w:t>T</w:t>
      </w:r>
      <w:r w:rsidR="00356CA5">
        <w:rPr>
          <w:rFonts w:ascii="Times New Roman" w:hAnsi="Times New Roman" w:cs="Times New Roman"/>
        </w:rPr>
        <w:t>he overall survival benefit in the COMFORT-I trial did not reach statistical significance at the later time points, even after adjustment for crossover.</w:t>
      </w:r>
      <w:r w:rsidR="003A3481">
        <w:rPr>
          <w:rFonts w:ascii="Times New Roman" w:hAnsi="Times New Roman" w:cs="Times New Roman"/>
        </w:rPr>
        <w:t xml:space="preserve">  Median surviva</w:t>
      </w:r>
      <w:r w:rsidR="00C01940">
        <w:rPr>
          <w:rFonts w:ascii="Times New Roman" w:hAnsi="Times New Roman" w:cs="Times New Roman"/>
        </w:rPr>
        <w:t>l was not reached, so the data we</w:t>
      </w:r>
      <w:r w:rsidR="003A3481">
        <w:rPr>
          <w:rFonts w:ascii="Times New Roman" w:hAnsi="Times New Roman" w:cs="Times New Roman"/>
        </w:rPr>
        <w:t xml:space="preserve">re not mature and the duration of any survival benefit due to ruxolitinib </w:t>
      </w:r>
      <w:r w:rsidR="00C01940">
        <w:rPr>
          <w:rFonts w:ascii="Times New Roman" w:hAnsi="Times New Roman" w:cs="Times New Roman"/>
        </w:rPr>
        <w:t xml:space="preserve">could </w:t>
      </w:r>
      <w:r w:rsidR="003A3481">
        <w:rPr>
          <w:rFonts w:ascii="Times New Roman" w:hAnsi="Times New Roman" w:cs="Times New Roman"/>
        </w:rPr>
        <w:t>not be calculated from the trial data.</w:t>
      </w:r>
    </w:p>
    <w:p w14:paraId="43707B18" w14:textId="3F886D13" w:rsidR="00F34B52" w:rsidRDefault="00B909B9" w:rsidP="00F34B52">
      <w:pPr>
        <w:rPr>
          <w:rFonts w:ascii="Times New Roman" w:hAnsi="Times New Roman" w:cs="Times New Roman"/>
        </w:rPr>
      </w:pPr>
      <w:r>
        <w:rPr>
          <w:rFonts w:ascii="Times New Roman" w:hAnsi="Times New Roman" w:cs="Times New Roman"/>
        </w:rPr>
        <w:lastRenderedPageBreak/>
        <w:t>E</w:t>
      </w:r>
      <w:r w:rsidRPr="001040A2">
        <w:rPr>
          <w:rFonts w:ascii="Times New Roman" w:hAnsi="Times New Roman" w:cs="Times New Roman"/>
        </w:rPr>
        <w:t xml:space="preserve">vidence relating to patients with lower risk disease or low </w:t>
      </w:r>
      <w:r w:rsidR="00B01B18">
        <w:rPr>
          <w:rFonts w:ascii="Times New Roman" w:hAnsi="Times New Roman" w:cs="Times New Roman"/>
        </w:rPr>
        <w:t>platelet counts was less robust and further data</w:t>
      </w:r>
      <w:r w:rsidR="008B2C4A">
        <w:rPr>
          <w:rFonts w:ascii="Times New Roman" w:hAnsi="Times New Roman" w:cs="Times New Roman"/>
        </w:rPr>
        <w:t xml:space="preserve"> from randomised studies</w:t>
      </w:r>
      <w:r w:rsidR="00B01B18">
        <w:rPr>
          <w:rFonts w:ascii="Times New Roman" w:hAnsi="Times New Roman" w:cs="Times New Roman"/>
        </w:rPr>
        <w:t xml:space="preserve"> are required to confirm the efficacy and tolerability of ruxolitinib in these populations.</w:t>
      </w:r>
    </w:p>
    <w:p w14:paraId="4D2F11F9" w14:textId="72528CB3" w:rsidR="000F5F5E" w:rsidRDefault="00E05A80" w:rsidP="004C57B8">
      <w:pPr>
        <w:pStyle w:val="Heading2"/>
        <w:keepNext/>
      </w:pPr>
      <w:bookmarkStart w:id="6" w:name="_Toc458492648"/>
      <w:r>
        <w:t>3</w:t>
      </w:r>
      <w:r w:rsidR="00064B89">
        <w:t>.2</w:t>
      </w:r>
      <w:r w:rsidR="00064B89">
        <w:tab/>
        <w:t xml:space="preserve">Cost </w:t>
      </w:r>
      <w:r w:rsidR="000F5F5E">
        <w:t>Effectiveness</w:t>
      </w:r>
      <w:r w:rsidR="00E47241">
        <w:t xml:space="preserve"> </w:t>
      </w:r>
      <w:r w:rsidR="000F5F5E">
        <w:t>Evidence</w:t>
      </w:r>
      <w:bookmarkEnd w:id="6"/>
    </w:p>
    <w:p w14:paraId="2CD27C33" w14:textId="7A42D15B" w:rsidR="00FC2D84" w:rsidRPr="006167F9" w:rsidRDefault="00EA51BB" w:rsidP="00420225">
      <w:r>
        <w:t>The company presented a systematic review of the cost-effectiveness studies of</w:t>
      </w:r>
      <w:r w:rsidRPr="00ED6D31">
        <w:t xml:space="preserve"> </w:t>
      </w:r>
      <w:r>
        <w:t xml:space="preserve">ruxolitinib for the treatment of </w:t>
      </w:r>
      <w:r w:rsidR="00FC2D84">
        <w:t>myelofibrosis</w:t>
      </w:r>
      <w:r>
        <w:t xml:space="preserve">. </w:t>
      </w:r>
      <w:r w:rsidR="00FC2D84">
        <w:t xml:space="preserve"> </w:t>
      </w:r>
      <w:r w:rsidR="00FC2D84" w:rsidRPr="00DF7087">
        <w:t>T</w:t>
      </w:r>
      <w:r w:rsidRPr="00DF7087">
        <w:t>wo studies</w:t>
      </w:r>
      <w:r w:rsidR="00FC2D84" w:rsidRPr="00DF7087">
        <w:t xml:space="preserve"> were identified;</w:t>
      </w:r>
      <w:r w:rsidRPr="00DF7087">
        <w:t xml:space="preserve"> one compared ruxolitinib to BAT from a Canadian societal </w:t>
      </w:r>
      <w:r w:rsidRPr="006167F9">
        <w:t>perspective</w:t>
      </w:r>
      <w:r w:rsidR="00166BCB" w:rsidRPr="006167F9">
        <w:t xml:space="preserve"> </w:t>
      </w:r>
      <w:r w:rsidR="00166BCB" w:rsidRPr="006167F9">
        <w:fldChar w:fldCharType="begin">
          <w:fldData xml:space="preserve">PEVuZE5vdGU+PENpdGU+PEF1dGhvcj5FbCBPdWFnYXJpPC9BdXRob3I+PFllYXI+MjAxMjwvWWVh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</w:fldData>
        </w:fldChar>
      </w:r>
      <w:r w:rsidR="00166BCB" w:rsidRPr="006167F9">
        <w:instrText xml:space="preserve"> ADDIN EN.CITE </w:instrText>
      </w:r>
      <w:r w:rsidR="00166BCB" w:rsidRPr="006167F9">
        <w:fldChar w:fldCharType="begin">
          <w:fldData xml:space="preserve">PEVuZE5vdGU+PENpdGU+PEF1dGhvcj5FbCBPdWFnYXJpPC9BdXRob3I+PFllYXI+MjAxMjwvWWVh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</w:fldData>
        </w:fldChar>
      </w:r>
      <w:r w:rsidR="00166BCB" w:rsidRPr="006167F9">
        <w:instrText xml:space="preserve"> ADDIN EN.CITE.DATA </w:instrText>
      </w:r>
      <w:r w:rsidR="00166BCB" w:rsidRPr="006167F9">
        <w:fldChar w:fldCharType="end"/>
      </w:r>
      <w:r w:rsidR="00166BCB" w:rsidRPr="006167F9">
        <w:fldChar w:fldCharType="separate"/>
      </w:r>
      <w:r w:rsidR="00166BCB" w:rsidRPr="006167F9">
        <w:rPr>
          <w:noProof/>
        </w:rPr>
        <w:t>[</w:t>
      </w:r>
      <w:hyperlink w:anchor="_ENREF_22" w:tooltip="El Ouagari, 2012 #198" w:history="1">
        <w:r w:rsidR="00166BCB" w:rsidRPr="006167F9">
          <w:rPr>
            <w:noProof/>
          </w:rPr>
          <w:t>22</w:t>
        </w:r>
      </w:hyperlink>
      <w:r w:rsidR="00166BCB" w:rsidRPr="006167F9">
        <w:rPr>
          <w:noProof/>
        </w:rPr>
        <w:t>]</w:t>
      </w:r>
      <w:r w:rsidR="00166BCB" w:rsidRPr="006167F9">
        <w:fldChar w:fldCharType="end"/>
      </w:r>
      <w:r w:rsidR="00FC2D84" w:rsidRPr="006167F9">
        <w:t>,</w:t>
      </w:r>
      <w:r w:rsidRPr="006167F9">
        <w:t xml:space="preserve"> the other was the model presented in the previous STA of </w:t>
      </w:r>
      <w:proofErr w:type="spellStart"/>
      <w:r w:rsidRPr="006167F9">
        <w:t>ruxolitinib</w:t>
      </w:r>
      <w:proofErr w:type="spellEnd"/>
      <w:r w:rsidR="00166BCB" w:rsidRPr="006167F9">
        <w:rPr>
          <w:noProof/>
        </w:rPr>
        <w:t xml:space="preserve"> </w:t>
      </w:r>
      <w:r w:rsidR="00166BCB" w:rsidRPr="006167F9">
        <w:fldChar w:fldCharType="begin">
          <w:fldData xml:space="preserve">PEVuZE5vdGU+PENpdGU+PEF1dGhvcj5XYWRlPC9BdXRob3I+PFllYXI+MjAxMzwvWWVhcj48UmVj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</w:fldData>
        </w:fldChar>
      </w:r>
      <w:r w:rsidR="00166BCB" w:rsidRPr="006167F9">
        <w:instrText xml:space="preserve"> ADDIN EN.CITE </w:instrText>
      </w:r>
      <w:r w:rsidR="00166BCB" w:rsidRPr="006167F9">
        <w:fldChar w:fldCharType="begin">
          <w:fldData xml:space="preserve">PEVuZE5vdGU+PENpdGU+PEF1dGhvcj5XYWRlPC9BdXRob3I+PFllYXI+MjAxMzwvWWVhcj48UmVj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</w:fldData>
        </w:fldChar>
      </w:r>
      <w:r w:rsidR="00166BCB" w:rsidRPr="006167F9">
        <w:instrText xml:space="preserve"> ADDIN EN.CITE.DATA </w:instrText>
      </w:r>
      <w:r w:rsidR="00166BCB" w:rsidRPr="006167F9">
        <w:fldChar w:fldCharType="end"/>
      </w:r>
      <w:r w:rsidR="00166BCB" w:rsidRPr="006167F9">
        <w:fldChar w:fldCharType="separate"/>
      </w:r>
      <w:r w:rsidR="00166BCB" w:rsidRPr="006167F9">
        <w:rPr>
          <w:noProof/>
        </w:rPr>
        <w:t>[</w:t>
      </w:r>
      <w:hyperlink w:anchor="_ENREF_2" w:tooltip="Wade, 2013 #265" w:history="1">
        <w:r w:rsidR="00166BCB" w:rsidRPr="006167F9">
          <w:rPr>
            <w:noProof/>
          </w:rPr>
          <w:t>2</w:t>
        </w:r>
      </w:hyperlink>
      <w:r w:rsidR="00166BCB" w:rsidRPr="006167F9">
        <w:rPr>
          <w:noProof/>
        </w:rPr>
        <w:t>]</w:t>
      </w:r>
      <w:r w:rsidR="00166BCB" w:rsidRPr="006167F9">
        <w:fldChar w:fldCharType="end"/>
      </w:r>
      <w:r w:rsidRPr="006167F9">
        <w:t xml:space="preserve">. </w:t>
      </w:r>
      <w:r w:rsidR="006829B0" w:rsidRPr="006167F9">
        <w:t xml:space="preserve"> </w:t>
      </w:r>
      <w:r w:rsidRPr="006167F9">
        <w:t>Neithe</w:t>
      </w:r>
      <w:r w:rsidR="00FC2D84" w:rsidRPr="006167F9">
        <w:t xml:space="preserve">r study was considered </w:t>
      </w:r>
      <w:proofErr w:type="gramStart"/>
      <w:r w:rsidR="00FC2D84" w:rsidRPr="006167F9">
        <w:t>relevant,</w:t>
      </w:r>
      <w:proofErr w:type="gramEnd"/>
      <w:r w:rsidR="00FC2D84" w:rsidRPr="006167F9">
        <w:t xml:space="preserve"> t</w:t>
      </w:r>
      <w:r w:rsidR="0082732D" w:rsidRPr="006167F9">
        <w:t xml:space="preserve">herefore </w:t>
      </w:r>
      <w:r w:rsidRPr="006167F9">
        <w:t xml:space="preserve">a </w:t>
      </w:r>
      <w:r w:rsidRPr="006167F9">
        <w:rPr>
          <w:rStyle w:val="SubtleEmphasis"/>
        </w:rPr>
        <w:t>de novo</w:t>
      </w:r>
      <w:r w:rsidR="0082732D" w:rsidRPr="006167F9">
        <w:t xml:space="preserve"> model was </w:t>
      </w:r>
      <w:r w:rsidRPr="006167F9">
        <w:t xml:space="preserve">developed. </w:t>
      </w:r>
      <w:r w:rsidR="00FC2D84" w:rsidRPr="006167F9">
        <w:t xml:space="preserve"> </w:t>
      </w:r>
    </w:p>
    <w:p w14:paraId="21D15786" w14:textId="14C28B45" w:rsidR="00692FD8" w:rsidRDefault="00420225" w:rsidP="00420225">
      <w:pPr>
        <w:rPr>
          <w:color w:val="000000" w:themeColor="text1"/>
        </w:rPr>
      </w:pPr>
      <w:r w:rsidRPr="006167F9">
        <w:t xml:space="preserve">The </w:t>
      </w:r>
      <w:r w:rsidR="00FC2D84" w:rsidRPr="006167F9">
        <w:t xml:space="preserve">model submitted was an </w:t>
      </w:r>
      <w:r w:rsidRPr="006167F9">
        <w:t xml:space="preserve">individual patient discrete event simulation </w:t>
      </w:r>
      <w:r w:rsidRPr="00B233CB">
        <w:t>model</w:t>
      </w:r>
      <w:r w:rsidR="00166BCB" w:rsidRPr="00B233CB">
        <w:t xml:space="preserve"> </w:t>
      </w:r>
      <w:r w:rsidR="00166BCB" w:rsidRPr="00E4415A">
        <w:t>(Figure 1)</w:t>
      </w:r>
      <w:r w:rsidRPr="006167F9">
        <w:t xml:space="preserve">.  The </w:t>
      </w:r>
      <w:r>
        <w:t xml:space="preserve">company justified the use of this approach on the basis that this type of model allows for increased flexibility and allows the progressive nature of myelofibrosis to be modelled in a more transparent way than a Markov model, which would require the excessive use of short-term ‘temporary’ states.  </w:t>
      </w:r>
      <w:r w:rsidR="001B5BE6">
        <w:t xml:space="preserve">The model compared ruxolitinib with BAT, which was assumed to consist of the basket of therapies used in the comparator arm of the COMFORT-II trial.  The population modelled was intermediate-2 and high risk myelofibrosis patients, consistent with the COMFORT-II trial.  </w:t>
      </w:r>
      <w:r>
        <w:t>The primary outputs of the model were quality-adjusted life-years (QALYs) and costs.  The model time horizon was 35 years, which was designed to simulate a lifetime time horizon.  Both costs and benefits were discounted at 3.5%, in line with NICE recommendations</w:t>
      </w:r>
      <w:r w:rsidR="008A6FDF">
        <w:t>.  A</w:t>
      </w:r>
      <w:r>
        <w:t xml:space="preserve"> </w:t>
      </w:r>
      <w:r w:rsidR="008A6FDF">
        <w:t>National Health Service (</w:t>
      </w:r>
      <w:r>
        <w:t>NHS</w:t>
      </w:r>
      <w:r w:rsidR="008A6FDF">
        <w:t>) and Personal Social S</w:t>
      </w:r>
      <w:r w:rsidR="00B63810">
        <w:t>ervices (</w:t>
      </w:r>
      <w:r>
        <w:t>PSS</w:t>
      </w:r>
      <w:r w:rsidR="00B63810">
        <w:t>)</w:t>
      </w:r>
      <w:r>
        <w:t xml:space="preserve"> </w:t>
      </w:r>
      <w:r w:rsidRPr="00C10216">
        <w:rPr>
          <w:color w:val="000000" w:themeColor="text1"/>
        </w:rPr>
        <w:t>perspective was taken.</w:t>
      </w:r>
      <w:r w:rsidR="008A6FDF" w:rsidRPr="00C10216">
        <w:rPr>
          <w:color w:val="000000" w:themeColor="text1"/>
        </w:rPr>
        <w:t xml:space="preserve">  Costs were separated into drug acquisition costs, costs associated with the management of myelofibrosis, adverse event costs, costs associated with </w:t>
      </w:r>
      <w:proofErr w:type="spellStart"/>
      <w:r w:rsidR="008A6FDF" w:rsidRPr="00C10216">
        <w:rPr>
          <w:color w:val="000000" w:themeColor="text1"/>
        </w:rPr>
        <w:t>leukaemic</w:t>
      </w:r>
      <w:proofErr w:type="spellEnd"/>
      <w:r w:rsidR="008A6FDF" w:rsidRPr="00C10216">
        <w:rPr>
          <w:color w:val="000000" w:themeColor="text1"/>
        </w:rPr>
        <w:t xml:space="preserve"> transformation and end of life costs.  </w:t>
      </w:r>
      <w:r w:rsidR="008A6FDF" w:rsidRPr="009301D5">
        <w:rPr>
          <w:color w:val="000000" w:themeColor="text1"/>
        </w:rPr>
        <w:t>T</w:t>
      </w:r>
      <w:r w:rsidR="008A6FDF" w:rsidRPr="00C10216">
        <w:rPr>
          <w:color w:val="000000" w:themeColor="text1"/>
        </w:rPr>
        <w:t xml:space="preserve">he economic model tracks changes in </w:t>
      </w:r>
      <w:proofErr w:type="spellStart"/>
      <w:r w:rsidR="008A6FDF" w:rsidRPr="00C10216">
        <w:rPr>
          <w:color w:val="000000" w:themeColor="text1"/>
        </w:rPr>
        <w:t>HRQoL</w:t>
      </w:r>
      <w:proofErr w:type="spellEnd"/>
      <w:r w:rsidR="008A6FDF" w:rsidRPr="00C10216">
        <w:rPr>
          <w:color w:val="000000" w:themeColor="text1"/>
        </w:rPr>
        <w:t xml:space="preserve"> according to the different phases of treatment with utility values based on </w:t>
      </w:r>
      <w:r w:rsidR="00C10216" w:rsidRPr="00C10216">
        <w:rPr>
          <w:color w:val="000000" w:themeColor="text1"/>
        </w:rPr>
        <w:t xml:space="preserve">a </w:t>
      </w:r>
      <w:r w:rsidR="008A6FDF" w:rsidRPr="00C10216">
        <w:rPr>
          <w:color w:val="000000" w:themeColor="text1"/>
        </w:rPr>
        <w:t>ti</w:t>
      </w:r>
      <w:r w:rsidR="00C10216" w:rsidRPr="00C10216">
        <w:rPr>
          <w:color w:val="000000" w:themeColor="text1"/>
        </w:rPr>
        <w:t xml:space="preserve">me-trade-off (TTO) analysis of </w:t>
      </w:r>
      <w:r w:rsidR="00C10216">
        <w:rPr>
          <w:color w:val="000000" w:themeColor="text1"/>
        </w:rPr>
        <w:t xml:space="preserve">a </w:t>
      </w:r>
      <w:r w:rsidR="00C10216" w:rsidRPr="00C10216">
        <w:rPr>
          <w:color w:val="000000" w:themeColor="text1"/>
        </w:rPr>
        <w:t xml:space="preserve">newly developed </w:t>
      </w:r>
      <w:r w:rsidR="008A6FDF" w:rsidRPr="00C10216">
        <w:rPr>
          <w:color w:val="000000" w:themeColor="text1"/>
        </w:rPr>
        <w:t>condition-specific preference</w:t>
      </w:r>
      <w:r w:rsidR="00C10216" w:rsidRPr="00C10216">
        <w:rPr>
          <w:color w:val="000000" w:themeColor="text1"/>
        </w:rPr>
        <w:t xml:space="preserve"> </w:t>
      </w:r>
      <w:r w:rsidR="008A6FDF" w:rsidRPr="00C10216">
        <w:rPr>
          <w:color w:val="000000" w:themeColor="text1"/>
        </w:rPr>
        <w:t>based measure</w:t>
      </w:r>
      <w:r w:rsidR="00C10216">
        <w:rPr>
          <w:color w:val="000000" w:themeColor="text1"/>
        </w:rPr>
        <w:t xml:space="preserve"> for myelofibrosis</w:t>
      </w:r>
      <w:r w:rsidR="007F0BBA" w:rsidRPr="007F0BBA">
        <w:rPr>
          <w:color w:val="000000" w:themeColor="text1"/>
        </w:rPr>
        <w:t xml:space="preserve"> </w:t>
      </w:r>
      <w:r w:rsidR="007F0BBA" w:rsidRPr="00C10216">
        <w:rPr>
          <w:color w:val="000000" w:themeColor="text1"/>
        </w:rPr>
        <w:fldChar w:fldCharType="begin">
          <w:fldData xml:space="preserve">PEVuZE5vdGU+PENpdGU+PEF1dGhvcj5NdWt1cmlhPC9BdXRob3I+PFllYXI+MjAxNTwvWWVhcj48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</w:fldData>
        </w:fldChar>
      </w:r>
      <w:r w:rsidR="00C75A11">
        <w:rPr>
          <w:color w:val="000000" w:themeColor="text1"/>
        </w:rPr>
        <w:instrText xml:space="preserve"> ADDIN EN.CITE </w:instrText>
      </w:r>
      <w:r w:rsidR="00C75A11">
        <w:rPr>
          <w:color w:val="000000" w:themeColor="text1"/>
        </w:rPr>
        <w:fldChar w:fldCharType="begin">
          <w:fldData xml:space="preserve">PEVuZE5vdGU+PENpdGU+PEF1dGhvcj5NdWt1cmlhPC9BdXRob3I+PFllYXI+MjAxNTwvWWVhcj48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</w:fldData>
        </w:fldChar>
      </w:r>
      <w:r w:rsidR="00C75A11">
        <w:rPr>
          <w:color w:val="000000" w:themeColor="text1"/>
        </w:rPr>
        <w:instrText xml:space="preserve"> ADDIN EN.CITE.DATA </w:instrText>
      </w:r>
      <w:r w:rsidR="00C75A11">
        <w:rPr>
          <w:color w:val="000000" w:themeColor="text1"/>
        </w:rPr>
      </w:r>
      <w:r w:rsidR="00C75A11">
        <w:rPr>
          <w:color w:val="000000" w:themeColor="text1"/>
        </w:rPr>
        <w:fldChar w:fldCharType="end"/>
      </w:r>
      <w:r w:rsidR="007F0BBA" w:rsidRPr="00C10216">
        <w:rPr>
          <w:color w:val="000000" w:themeColor="text1"/>
        </w:rPr>
      </w:r>
      <w:r w:rsidR="007F0BBA" w:rsidRPr="00C10216">
        <w:rPr>
          <w:color w:val="000000" w:themeColor="text1"/>
        </w:rPr>
        <w:fldChar w:fldCharType="separate"/>
      </w:r>
      <w:r w:rsidR="00C75A11">
        <w:rPr>
          <w:noProof/>
          <w:color w:val="000000" w:themeColor="text1"/>
        </w:rPr>
        <w:t>[</w:t>
      </w:r>
      <w:hyperlink w:anchor="_ENREF_23" w:tooltip="Mukuria, 2015 #311" w:history="1">
        <w:r w:rsidR="001861D2">
          <w:rPr>
            <w:noProof/>
            <w:color w:val="000000" w:themeColor="text1"/>
          </w:rPr>
          <w:t>23</w:t>
        </w:r>
      </w:hyperlink>
      <w:r w:rsidR="00C75A11">
        <w:rPr>
          <w:noProof/>
          <w:color w:val="000000" w:themeColor="text1"/>
        </w:rPr>
        <w:t>]</w:t>
      </w:r>
      <w:r w:rsidR="007F0BBA" w:rsidRPr="00C10216">
        <w:rPr>
          <w:color w:val="000000" w:themeColor="text1"/>
        </w:rPr>
        <w:fldChar w:fldCharType="end"/>
      </w:r>
      <w:r w:rsidR="00C37438">
        <w:rPr>
          <w:color w:val="000000" w:themeColor="text1"/>
        </w:rPr>
        <w:t>.</w:t>
      </w:r>
      <w:r w:rsidR="007F0BBA">
        <w:rPr>
          <w:color w:val="000000" w:themeColor="text1"/>
        </w:rPr>
        <w:t xml:space="preserve"> </w:t>
      </w:r>
      <w:r w:rsidR="00C10216">
        <w:rPr>
          <w:color w:val="000000" w:themeColor="text1"/>
        </w:rPr>
        <w:t xml:space="preserve"> </w:t>
      </w:r>
      <w:r w:rsidR="00EA69ED">
        <w:rPr>
          <w:color w:val="000000" w:themeColor="text1"/>
        </w:rPr>
        <w:t>The new m</w:t>
      </w:r>
      <w:r w:rsidR="00EA69ED" w:rsidRPr="00C10216">
        <w:rPr>
          <w:color w:val="000000" w:themeColor="text1"/>
        </w:rPr>
        <w:t>yelofibrosis</w:t>
      </w:r>
      <w:r w:rsidR="00EA69ED">
        <w:rPr>
          <w:color w:val="000000" w:themeColor="text1"/>
        </w:rPr>
        <w:t xml:space="preserve"> </w:t>
      </w:r>
      <w:r w:rsidR="00EA69ED" w:rsidRPr="00C10216">
        <w:rPr>
          <w:color w:val="000000" w:themeColor="text1"/>
        </w:rPr>
        <w:t>specific</w:t>
      </w:r>
      <w:r w:rsidR="00EA69ED">
        <w:rPr>
          <w:color w:val="000000" w:themeColor="text1"/>
        </w:rPr>
        <w:t xml:space="preserve"> measure was based on </w:t>
      </w:r>
      <w:r w:rsidR="00C10216" w:rsidRPr="00C10216">
        <w:rPr>
          <w:color w:val="000000" w:themeColor="text1"/>
        </w:rPr>
        <w:t xml:space="preserve">two existing measures, the </w:t>
      </w:r>
      <w:r w:rsidR="00C37438">
        <w:rPr>
          <w:color w:val="000000" w:themeColor="text1"/>
        </w:rPr>
        <w:t>MFSAF</w:t>
      </w:r>
      <w:r w:rsidR="00C10216" w:rsidRPr="00C10216">
        <w:rPr>
          <w:color w:val="000000" w:themeColor="text1"/>
        </w:rPr>
        <w:t xml:space="preserve"> and the </w:t>
      </w:r>
      <w:r w:rsidR="00C37438">
        <w:rPr>
          <w:rFonts w:ascii="Times New Roman" w:hAnsi="Times New Roman"/>
        </w:rPr>
        <w:t>EORTC QLQ-C30</w:t>
      </w:r>
      <w:r w:rsidR="00EA69ED">
        <w:rPr>
          <w:color w:val="000000" w:themeColor="text1"/>
        </w:rPr>
        <w:t xml:space="preserve">, from which items were selected to capture the factors </w:t>
      </w:r>
      <w:r w:rsidR="007F0BBA">
        <w:rPr>
          <w:color w:val="000000" w:themeColor="text1"/>
        </w:rPr>
        <w:t>determining disease severity</w:t>
      </w:r>
      <w:r w:rsidR="00C10216">
        <w:rPr>
          <w:color w:val="000000" w:themeColor="text1"/>
        </w:rPr>
        <w:t>.</w:t>
      </w:r>
      <w:r w:rsidR="00C10216" w:rsidRPr="00C10216">
        <w:rPr>
          <w:color w:val="000000" w:themeColor="text1"/>
        </w:rPr>
        <w:t xml:space="preserve"> </w:t>
      </w:r>
    </w:p>
    <w:p w14:paraId="6ACC16D3" w14:textId="77777777" w:rsidR="00166BCB" w:rsidRPr="006167F9" w:rsidRDefault="00166BCB" w:rsidP="00166BCB">
      <w:pPr>
        <w:pStyle w:val="Caption"/>
        <w:rPr>
          <w:b w:val="0"/>
          <w:i/>
          <w:noProof/>
        </w:rPr>
      </w:pPr>
      <w:r w:rsidRPr="006167F9">
        <w:t xml:space="preserve">Figure </w:t>
      </w:r>
      <w:fldSimple w:instr=" SEQ Figure \* ARABIC ">
        <w:r w:rsidRPr="006167F9">
          <w:rPr>
            <w:noProof/>
          </w:rPr>
          <w:t>1</w:t>
        </w:r>
      </w:fldSimple>
      <w:r w:rsidRPr="006167F9">
        <w:t xml:space="preserve"> </w:t>
      </w:r>
      <w:r w:rsidRPr="006167F9">
        <w:rPr>
          <w:noProof/>
        </w:rPr>
        <w:t>Simplified schematic of the model structure</w:t>
      </w:r>
    </w:p>
    <w:p w14:paraId="32949B6F" w14:textId="77777777" w:rsidR="00166BCB" w:rsidRPr="006167F9" w:rsidRDefault="00166BCB" w:rsidP="00166BCB">
      <w:r w:rsidRPr="006167F9">
        <w:rPr>
          <w:rFonts w:ascii="Arial" w:eastAsia="Times New Roman" w:hAnsi="Arial" w:cs="Times New Roman"/>
          <w:noProof/>
          <w:sz w:val="20"/>
          <w:szCs w:val="20"/>
        </w:rPr>
        <w:drawing>
          <wp:inline distT="0" distB="0" distL="0" distR="0" wp14:anchorId="637C87E6" wp14:editId="3B767007">
            <wp:extent cx="5398936"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531" cy="2747567"/>
                    </a:xfrm>
                    <a:prstGeom prst="rect">
                      <a:avLst/>
                    </a:prstGeom>
                    <a:noFill/>
                    <a:ln>
                      <a:noFill/>
                    </a:ln>
                  </pic:spPr>
                </pic:pic>
              </a:graphicData>
            </a:graphic>
          </wp:inline>
        </w:drawing>
      </w:r>
    </w:p>
    <w:p w14:paraId="0A1BB1B1" w14:textId="77777777" w:rsidR="00166BCB" w:rsidRPr="006167F9" w:rsidRDefault="00166BCB" w:rsidP="00166BCB">
      <w:pPr>
        <w:spacing w:after="0"/>
        <w:rPr>
          <w:rFonts w:eastAsia="Times New Roman" w:cs="Times New Roman"/>
          <w:sz w:val="18"/>
          <w:szCs w:val="18"/>
        </w:rPr>
      </w:pPr>
      <w:r w:rsidRPr="006167F9">
        <w:rPr>
          <w:rFonts w:eastAsia="Times New Roman" w:cs="Times New Roman"/>
          <w:sz w:val="18"/>
          <w:szCs w:val="18"/>
        </w:rPr>
        <w:t>BAT, best available therapy</w:t>
      </w:r>
    </w:p>
    <w:p w14:paraId="77176FE4" w14:textId="6584BF39" w:rsidR="00B63810" w:rsidRDefault="00B63810" w:rsidP="00420225">
      <w:r>
        <w:lastRenderedPageBreak/>
        <w:t xml:space="preserve">The model contained four mutually exclusive health states with </w:t>
      </w:r>
      <w:r w:rsidR="009C14FF">
        <w:t>‘</w:t>
      </w:r>
      <w:proofErr w:type="gramStart"/>
      <w:r>
        <w:t>alive</w:t>
      </w:r>
      <w:proofErr w:type="gramEnd"/>
      <w:r w:rsidR="009C14FF">
        <w:t>’</w:t>
      </w:r>
      <w:r>
        <w:t xml:space="preserve"> states being defined by therapy phase: on ruxolitinib</w:t>
      </w:r>
      <w:r w:rsidR="008A6FDF">
        <w:t xml:space="preserve"> (patients have some moderate improvement in symptoms and splenomegaly and </w:t>
      </w:r>
      <w:proofErr w:type="spellStart"/>
      <w:r w:rsidR="008A6FDF">
        <w:t>HRQoL</w:t>
      </w:r>
      <w:proofErr w:type="spellEnd"/>
      <w:r w:rsidR="008A6FDF">
        <w:t>)</w:t>
      </w:r>
      <w:r>
        <w:t>; on BAT</w:t>
      </w:r>
      <w:r w:rsidR="008A6FDF">
        <w:t xml:space="preserve"> (limited symptom control with minimal impact on </w:t>
      </w:r>
      <w:proofErr w:type="spellStart"/>
      <w:r w:rsidR="008A6FDF">
        <w:t>HRQoL</w:t>
      </w:r>
      <w:proofErr w:type="spellEnd"/>
      <w:r w:rsidR="008A6FDF">
        <w:t>)</w:t>
      </w:r>
      <w:r>
        <w:t>; on supportive care</w:t>
      </w:r>
      <w:r w:rsidR="008A6FDF">
        <w:t xml:space="preserve"> (associated with progressive worsening of symptoms until death)</w:t>
      </w:r>
      <w:r>
        <w:t>; death.</w:t>
      </w:r>
      <w:r w:rsidR="008A6FDF">
        <w:t xml:space="preserve">  A 24 week stopping rule was applied, where ruxolitinib treatment is only continued if patients are considered to be responding to treatment.  This stopping rule is based on definitions of response set ou</w:t>
      </w:r>
      <w:r w:rsidR="00BF0F6D">
        <w:t>t in the IWG-MRT/ELN guidelines</w:t>
      </w:r>
      <w:r w:rsidR="007D28AE">
        <w:t xml:space="preserve"> </w:t>
      </w:r>
      <w:r w:rsidR="00332138">
        <w:fldChar w:fldCharType="begin">
          <w:fldData xml:space="preserve">PEVuZE5vdGU+PENpdGU+PEF1dGhvcj5UZWZmZXJpPC9BdXRob3I+PFllYXI+MjAxMzwvWWVhcj48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</w:fldData>
        </w:fldChar>
      </w:r>
      <w:r w:rsidR="00C75A11">
        <w:instrText xml:space="preserve"> ADDIN EN.CITE </w:instrText>
      </w:r>
      <w:r w:rsidR="00C75A11">
        <w:fldChar w:fldCharType="begin">
          <w:fldData xml:space="preserve">PEVuZE5vdGU+PENpdGU+PEF1dGhvcj5UZWZmZXJpPC9BdXRob3I+PFllYXI+MjAxMzwvWWVhcj48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</w:fldData>
        </w:fldChar>
      </w:r>
      <w:r w:rsidR="00C75A11">
        <w:instrText xml:space="preserve"> ADDIN EN.CITE.DATA </w:instrText>
      </w:r>
      <w:r w:rsidR="00C75A11">
        <w:fldChar w:fldCharType="end"/>
      </w:r>
      <w:r w:rsidR="00332138">
        <w:fldChar w:fldCharType="separate"/>
      </w:r>
      <w:r w:rsidR="00C75A11">
        <w:rPr>
          <w:noProof/>
        </w:rPr>
        <w:t>[</w:t>
      </w:r>
      <w:hyperlink w:anchor="_ENREF_24" w:tooltip="Tefferi, 2013 #141" w:history="1">
        <w:r w:rsidR="001861D2">
          <w:rPr>
            <w:noProof/>
          </w:rPr>
          <w:t>24</w:t>
        </w:r>
      </w:hyperlink>
      <w:r w:rsidR="00C75A11">
        <w:rPr>
          <w:noProof/>
        </w:rPr>
        <w:t>]</w:t>
      </w:r>
      <w:r w:rsidR="00332138">
        <w:fldChar w:fldCharType="end"/>
      </w:r>
      <w:r w:rsidR="008A6FDF">
        <w:t xml:space="preserve"> and includes both symptom response and spleen size response.  Time in each ‘health state’ is dependent upon initial treatment decis</w:t>
      </w:r>
      <w:r w:rsidR="000F5300">
        <w:t>ion and treatment response and wa</w:t>
      </w:r>
      <w:r w:rsidR="008A6FDF">
        <w:t>s modelled based on data on overall survival and time on treatment observed in the COMFORT-I and COMFORT-II trials.</w:t>
      </w:r>
    </w:p>
    <w:p w14:paraId="592C7137" w14:textId="111D9A25" w:rsidR="008A6FDF" w:rsidRDefault="008A6FDF" w:rsidP="00420225">
      <w:r>
        <w:t xml:space="preserve">The company’s submission presented both deterministic and probabilistic sensitivity analyses to demonstrate the robustness of the estimated ICER along with extensive scenario analysis examining the impact of a number of structural assumptions made in the base-case model.  The base-case incremental cost effectiveness ratio (ICER) presented in the company’s submission, including </w:t>
      </w:r>
      <w:r w:rsidR="003A4E9E">
        <w:t>a</w:t>
      </w:r>
      <w:r w:rsidR="00E36ACB">
        <w:t xml:space="preserve"> </w:t>
      </w:r>
      <w:r>
        <w:t>PAS</w:t>
      </w:r>
      <w:r w:rsidR="00951407">
        <w:t xml:space="preserve"> discount</w:t>
      </w:r>
      <w:r>
        <w:t xml:space="preserve">, was estimated to be £44,905 per QALY </w:t>
      </w:r>
      <w:r w:rsidR="008E269E">
        <w:t xml:space="preserve">gained </w:t>
      </w:r>
      <w:r>
        <w:t xml:space="preserve">in the deterministic analysis and £44,625 per QALY </w:t>
      </w:r>
      <w:r w:rsidR="008E269E">
        <w:t xml:space="preserve">gained </w:t>
      </w:r>
      <w:r>
        <w:t xml:space="preserve">in the probabilistic sensitivity analysis. </w:t>
      </w:r>
      <w:r w:rsidR="00AE7671">
        <w:t xml:space="preserve"> The probability of ruxolitinib being a cost-effective strategy at thresholds of £30,000, £40,000 and £50,000 per QALY </w:t>
      </w:r>
      <w:r w:rsidR="00CE7B98">
        <w:t xml:space="preserve">gained </w:t>
      </w:r>
      <w:r w:rsidR="00AE7671">
        <w:t>was 0.33%, 4.32% and 95.02% respectively.  The sensi</w:t>
      </w:r>
      <w:r w:rsidR="009C14FF">
        <w:t>ti</w:t>
      </w:r>
      <w:r w:rsidR="00AE7671">
        <w:t>vity and scenario analyses presented by the company showed that the ICER rarely exceeded £50,000 per QALY</w:t>
      </w:r>
      <w:r w:rsidR="00CE7B98">
        <w:t xml:space="preserve"> gained</w:t>
      </w:r>
      <w:r w:rsidR="00AE7671">
        <w:t>.  Exceptions to this included reducing the time horizon to 5 years, using an alternative parametric function to estimate overall survival in BAT patients, and using ITT (rather than cross-over</w:t>
      </w:r>
      <w:r w:rsidR="000F5300">
        <w:t xml:space="preserve"> adjusted) analysis to estimate</w:t>
      </w:r>
      <w:r w:rsidR="00AE7671">
        <w:t xml:space="preserve"> overall survival on BAT.  None of these scenarios </w:t>
      </w:r>
      <w:r w:rsidR="006D2944">
        <w:t>was</w:t>
      </w:r>
      <w:r w:rsidR="00AE7671">
        <w:t xml:space="preserve"> considered particularly plausible.</w:t>
      </w:r>
    </w:p>
    <w:p w14:paraId="190040B2" w14:textId="77777777" w:rsidR="000F5F5E" w:rsidRDefault="00E05A80" w:rsidP="00A70BF0">
      <w:pPr>
        <w:pStyle w:val="Heading3"/>
        <w:keepNext/>
      </w:pPr>
      <w:bookmarkStart w:id="7" w:name="_Toc458492649"/>
      <w:r>
        <w:t>3</w:t>
      </w:r>
      <w:r w:rsidR="00064B89">
        <w:t>.2.1</w:t>
      </w:r>
      <w:r w:rsidR="00064B89">
        <w:tab/>
        <w:t xml:space="preserve">Critique of the Cost </w:t>
      </w:r>
      <w:r w:rsidR="000F5F5E">
        <w:t>Effectiveness Evidence</w:t>
      </w:r>
      <w:bookmarkEnd w:id="7"/>
    </w:p>
    <w:p w14:paraId="09F8CE1D" w14:textId="542DDB0B" w:rsidR="007D6E22" w:rsidRPr="007D6E22" w:rsidRDefault="007D6E22" w:rsidP="007D6E22">
      <w:r>
        <w:t xml:space="preserve">The ERG agreed that neither of the studies identified in the systematic review of cost-effectiveness studies of ruxolitinib </w:t>
      </w:r>
      <w:r w:rsidR="005B041F">
        <w:t>was relevant to the appraisal.  The Canadian study was not relevant to the UK and the UK study was part of the previous NICE STA submission for ruxolitinib and therefore based on more limited data.</w:t>
      </w:r>
    </w:p>
    <w:p w14:paraId="37566C0B" w14:textId="0729DF88" w:rsidR="00D82B4B" w:rsidRPr="00E4415A" w:rsidRDefault="00166BCB" w:rsidP="006D2944">
      <w:r w:rsidRPr="006167F9">
        <w:t xml:space="preserve">The use of an individual patient discrete event simulation model appeared justified.  Given the progressive nature of myelofibrosis, additional flexibility was needed to allow a number of structural assumptions of the model to be evaluated, which would not have been possible if a Markov structure had been adopted.  </w:t>
      </w:r>
      <w:r w:rsidR="00F67A0A" w:rsidRPr="006167F9">
        <w:t xml:space="preserve">The model structure was </w:t>
      </w:r>
      <w:r w:rsidR="00F67A0A" w:rsidRPr="006167F9">
        <w:rPr>
          <w:rFonts w:eastAsia="Times New Roman" w:cs="Times New Roman"/>
          <w:szCs w:val="20"/>
        </w:rPr>
        <w:t xml:space="preserve">considered representative of how ruxolitinib is likely to be used in the NHS and the disease progression of </w:t>
      </w:r>
      <w:r w:rsidR="004C4AC2" w:rsidRPr="00B233CB">
        <w:rPr>
          <w:rFonts w:ascii="Times New Roman" w:hAnsi="Times New Roman"/>
        </w:rPr>
        <w:t>myelofibrosis</w:t>
      </w:r>
      <w:r w:rsidR="00F67A0A" w:rsidRPr="00B233CB">
        <w:rPr>
          <w:rFonts w:eastAsia="Times New Roman" w:cs="Times New Roman"/>
          <w:szCs w:val="20"/>
        </w:rPr>
        <w:t xml:space="preserve"> patients. </w:t>
      </w:r>
      <w:r w:rsidR="00420225" w:rsidRPr="00E4415A">
        <w:t xml:space="preserve"> </w:t>
      </w:r>
      <w:r w:rsidR="009C4605" w:rsidRPr="00E4415A">
        <w:t xml:space="preserve">The </w:t>
      </w:r>
      <w:r w:rsidR="00E0652A" w:rsidRPr="00E4415A">
        <w:t>discrete event simulation</w:t>
      </w:r>
      <w:r w:rsidR="006D2944" w:rsidRPr="00E4415A">
        <w:t xml:space="preserve"> structure adopted wa</w:t>
      </w:r>
      <w:r w:rsidR="00F67A0A" w:rsidRPr="00E4415A">
        <w:t>s</w:t>
      </w:r>
      <w:r w:rsidR="00D2685A" w:rsidRPr="00E4415A">
        <w:t>,</w:t>
      </w:r>
      <w:r w:rsidR="00F67A0A" w:rsidRPr="00E4415A">
        <w:t xml:space="preserve"> h</w:t>
      </w:r>
      <w:r w:rsidR="00420225" w:rsidRPr="00E4415A">
        <w:t xml:space="preserve">owever, </w:t>
      </w:r>
      <w:r w:rsidRPr="006167F9">
        <w:t>a more complex model structure than a Markov structure</w:t>
      </w:r>
      <w:r w:rsidR="00420225" w:rsidRPr="006167F9">
        <w:t xml:space="preserve">, placing additional demands on the available data.  </w:t>
      </w:r>
      <w:r w:rsidR="00F67A0A" w:rsidRPr="00B233CB">
        <w:t>This require</w:t>
      </w:r>
      <w:r w:rsidR="006D2944" w:rsidRPr="00B233CB">
        <w:t>d</w:t>
      </w:r>
      <w:r w:rsidR="00F67A0A" w:rsidRPr="00E4415A">
        <w:t xml:space="preserve"> the company to make a number of assumptions, which w</w:t>
      </w:r>
      <w:r w:rsidR="00F67A0A" w:rsidRPr="00E4415A">
        <w:rPr>
          <w:rFonts w:eastAsia="Times New Roman" w:cs="Times New Roman"/>
        </w:rPr>
        <w:t>hile mostly plausible and justi</w:t>
      </w:r>
      <w:r w:rsidR="006D2944" w:rsidRPr="00E4415A">
        <w:rPr>
          <w:rFonts w:eastAsia="Times New Roman" w:cs="Times New Roman"/>
        </w:rPr>
        <w:t>fied by the available evidence we</w:t>
      </w:r>
      <w:r w:rsidR="00F67A0A" w:rsidRPr="00E4415A">
        <w:rPr>
          <w:rFonts w:eastAsia="Times New Roman" w:cs="Times New Roman"/>
        </w:rPr>
        <w:t xml:space="preserve">re subject to </w:t>
      </w:r>
      <w:r w:rsidR="00EB2479" w:rsidRPr="00E4415A">
        <w:rPr>
          <w:rFonts w:eastAsia="Times New Roman" w:cs="Times New Roman"/>
        </w:rPr>
        <w:t xml:space="preserve">a </w:t>
      </w:r>
      <w:r w:rsidR="00F67A0A" w:rsidRPr="00E4415A">
        <w:rPr>
          <w:rFonts w:eastAsia="Times New Roman" w:cs="Times New Roman"/>
        </w:rPr>
        <w:t>degree of uncertainty.</w:t>
      </w:r>
      <w:r w:rsidR="00C6781B" w:rsidRPr="00E4415A">
        <w:rPr>
          <w:rFonts w:eastAsia="Times New Roman" w:cs="Times New Roman"/>
        </w:rPr>
        <w:t xml:space="preserve"> </w:t>
      </w:r>
      <w:r w:rsidR="00F67A0A" w:rsidRPr="00E4415A">
        <w:rPr>
          <w:rFonts w:eastAsia="Times New Roman" w:cs="Times New Roman"/>
        </w:rPr>
        <w:t xml:space="preserve"> </w:t>
      </w:r>
      <w:r w:rsidR="00D82B4B" w:rsidRPr="00E4415A">
        <w:t>These assumptions include</w:t>
      </w:r>
      <w:r w:rsidR="006D2944" w:rsidRPr="00E4415A">
        <w:t>d</w:t>
      </w:r>
      <w:r w:rsidR="00D82B4B" w:rsidRPr="00E4415A">
        <w:t>:</w:t>
      </w:r>
    </w:p>
    <w:p w14:paraId="097BC102" w14:textId="0326DC17" w:rsidR="00D82B4B" w:rsidRPr="00E4415A" w:rsidRDefault="00D82B4B" w:rsidP="006D2944">
      <w:pPr>
        <w:pStyle w:val="ListParagraph"/>
        <w:numPr>
          <w:ilvl w:val="0"/>
          <w:numId w:val="13"/>
        </w:numPr>
        <w:spacing w:before="120" w:after="240"/>
      </w:pPr>
      <w:r w:rsidRPr="00E4415A">
        <w:t xml:space="preserve">Post-discontinuation survival for patients initiating on ruxolitinib </w:t>
      </w:r>
      <w:r w:rsidR="006D2944" w:rsidRPr="00E4415A">
        <w:t>being</w:t>
      </w:r>
      <w:r w:rsidRPr="00E4415A">
        <w:t xml:space="preserve"> the same for both early discontinuers and responders to treatment</w:t>
      </w:r>
      <w:r w:rsidR="00EB2479" w:rsidRPr="00E4415A">
        <w:t>.</w:t>
      </w:r>
    </w:p>
    <w:p w14:paraId="6BA8297D" w14:textId="467CCE94" w:rsidR="00D82B4B" w:rsidRPr="006167F9" w:rsidRDefault="00D82B4B" w:rsidP="006D2944">
      <w:pPr>
        <w:pStyle w:val="ListParagraph"/>
        <w:numPr>
          <w:ilvl w:val="0"/>
          <w:numId w:val="13"/>
        </w:numPr>
        <w:spacing w:before="120" w:after="240"/>
      </w:pPr>
      <w:r w:rsidRPr="00E4415A">
        <w:t xml:space="preserve">Spleen responders and symptom responders </w:t>
      </w:r>
      <w:r w:rsidR="006D2944" w:rsidRPr="00E4415A">
        <w:t>were</w:t>
      </w:r>
      <w:r w:rsidRPr="00E4415A">
        <w:t xml:space="preserve"> assumed to</w:t>
      </w:r>
      <w:r w:rsidR="00166BCB" w:rsidRPr="006167F9">
        <w:t xml:space="preserve"> have spent the same amount of time on </w:t>
      </w:r>
      <w:proofErr w:type="spellStart"/>
      <w:r w:rsidR="00166BCB" w:rsidRPr="006167F9">
        <w:t>ruxolitinib</w:t>
      </w:r>
      <w:proofErr w:type="spellEnd"/>
      <w:r w:rsidR="00166BCB" w:rsidRPr="006167F9">
        <w:t xml:space="preserve"> and BAT, and assumed to have the same survival time</w:t>
      </w:r>
      <w:r w:rsidRPr="006167F9">
        <w:t>.</w:t>
      </w:r>
    </w:p>
    <w:p w14:paraId="2D4C905B" w14:textId="55E17E49" w:rsidR="00D82B4B" w:rsidRPr="006167F9" w:rsidRDefault="00D82B4B" w:rsidP="002E0741">
      <w:pPr>
        <w:pStyle w:val="ListParagraph"/>
        <w:numPr>
          <w:ilvl w:val="0"/>
          <w:numId w:val="13"/>
        </w:numPr>
        <w:spacing w:before="120" w:after="240"/>
      </w:pPr>
      <w:r w:rsidRPr="006167F9">
        <w:t>Tim</w:t>
      </w:r>
      <w:r w:rsidR="006D2944" w:rsidRPr="006167F9">
        <w:t>e to death for patients on BAT wa</w:t>
      </w:r>
      <w:r w:rsidRPr="006167F9">
        <w:t xml:space="preserve">s assumed to follow the same survival curve as used for </w:t>
      </w:r>
      <w:r w:rsidR="00166BCB" w:rsidRPr="006167F9">
        <w:t>discontinuation for reasons other than death.</w:t>
      </w:r>
    </w:p>
    <w:p w14:paraId="722EBC7E" w14:textId="08D8F381" w:rsidR="00D82B4B" w:rsidRDefault="00D82B4B" w:rsidP="006D2944">
      <w:pPr>
        <w:pStyle w:val="ListParagraph"/>
        <w:numPr>
          <w:ilvl w:val="0"/>
          <w:numId w:val="13"/>
        </w:numPr>
        <w:spacing w:before="120" w:after="240"/>
      </w:pPr>
      <w:r w:rsidRPr="00B233CB">
        <w:t>A 24 week survi</w:t>
      </w:r>
      <w:r w:rsidR="006D2944" w:rsidRPr="00B233CB">
        <w:t xml:space="preserve">val benefit for </w:t>
      </w:r>
      <w:r w:rsidR="006D2944">
        <w:t>non-responders wa</w:t>
      </w:r>
      <w:r>
        <w:t>s assumed for patients initiating on ruxolitinib.</w:t>
      </w:r>
    </w:p>
    <w:p w14:paraId="3C473BA8" w14:textId="49A51689" w:rsidR="00D82B4B" w:rsidRDefault="00D82B4B" w:rsidP="006D2944">
      <w:pPr>
        <w:spacing w:before="120" w:after="240"/>
      </w:pPr>
      <w:r>
        <w:lastRenderedPageBreak/>
        <w:t xml:space="preserve">The </w:t>
      </w:r>
      <w:r w:rsidR="00EB2479">
        <w:t>c</w:t>
      </w:r>
      <w:r>
        <w:t>ompany’s submission present</w:t>
      </w:r>
      <w:r w:rsidR="006D2944">
        <w:t>ed</w:t>
      </w:r>
      <w:r>
        <w:t xml:space="preserve"> empirical justification and/or extensive scenario analysis for all of these assumptions and there </w:t>
      </w:r>
      <w:r w:rsidR="006D2944">
        <w:t>wa</w:t>
      </w:r>
      <w:r>
        <w:t xml:space="preserve">s generally limited impact on the ICER generated. </w:t>
      </w:r>
      <w:r w:rsidR="00DA67D0">
        <w:t xml:space="preserve">The </w:t>
      </w:r>
      <w:r>
        <w:t>scenario analysis</w:t>
      </w:r>
      <w:r w:rsidR="00DA67D0">
        <w:t>, however</w:t>
      </w:r>
      <w:r w:rsidR="004C4AC2">
        <w:t>,</w:t>
      </w:r>
      <w:r w:rsidR="00DA67D0">
        <w:t xml:space="preserve"> did not address the </w:t>
      </w:r>
      <w:r>
        <w:t xml:space="preserve">joint uncertainty </w:t>
      </w:r>
      <w:r w:rsidR="00DA67D0">
        <w:t xml:space="preserve">of these </w:t>
      </w:r>
      <w:r>
        <w:t xml:space="preserve">assumptions and as such a degree of uncertainty over the overall impact of these structural assumptions remains unexplored.  </w:t>
      </w:r>
    </w:p>
    <w:p w14:paraId="63205F15" w14:textId="16823205" w:rsidR="00AE7671" w:rsidRDefault="00DA67D0" w:rsidP="006D2944">
      <w:r>
        <w:t xml:space="preserve">Further to the above the </w:t>
      </w:r>
      <w:r w:rsidR="00AE7671">
        <w:t xml:space="preserve">ERG </w:t>
      </w:r>
      <w:r>
        <w:t xml:space="preserve">also </w:t>
      </w:r>
      <w:r w:rsidR="00AE7671">
        <w:t>identified the following issues with the model:</w:t>
      </w:r>
    </w:p>
    <w:p w14:paraId="68264870" w14:textId="390AC7BD" w:rsidR="008608EB" w:rsidRPr="00ED366C" w:rsidRDefault="008608EB" w:rsidP="007072BE">
      <w:pPr>
        <w:pStyle w:val="ListBullet"/>
        <w:numPr>
          <w:ilvl w:val="0"/>
          <w:numId w:val="7"/>
        </w:numPr>
        <w:spacing w:after="240" w:line="276" w:lineRule="auto"/>
        <w:ind w:left="714" w:hanging="357"/>
      </w:pPr>
      <w:r w:rsidRPr="00ED366C">
        <w:t xml:space="preserve">For patients who </w:t>
      </w:r>
      <w:r w:rsidR="000F5300" w:rsidRPr="00ED366C">
        <w:t>we</w:t>
      </w:r>
      <w:r w:rsidRPr="00ED366C">
        <w:t>re considered non-responders to ruxolitinib after an initial 24 week treatment period it is</w:t>
      </w:r>
      <w:r w:rsidR="000F5300" w:rsidRPr="00ED366C">
        <w:t xml:space="preserve"> assumed that overall survival would</w:t>
      </w:r>
      <w:r w:rsidRPr="00ED366C">
        <w:t xml:space="preserve"> be increased by 24 weeks over patients initiating on BAT. </w:t>
      </w:r>
      <w:r w:rsidR="007072BE" w:rsidRPr="00ED366C">
        <w:t xml:space="preserve"> </w:t>
      </w:r>
      <w:r w:rsidRPr="00ED366C">
        <w:t>No clinical evidence was provided to support this assumption, and while the ERG accepts that some OS benefit may be experienced by these patients, the evidence does not support the OS benefit assumed in the model.</w:t>
      </w:r>
    </w:p>
    <w:p w14:paraId="2ADD7CB1" w14:textId="250A9750" w:rsidR="00AE7671" w:rsidRDefault="00AE7671" w:rsidP="006D2944">
      <w:pPr>
        <w:pStyle w:val="ListParagraph"/>
        <w:numPr>
          <w:ilvl w:val="0"/>
          <w:numId w:val="7"/>
        </w:numPr>
      </w:pPr>
      <w:r>
        <w:t>The compar</w:t>
      </w:r>
      <w:r w:rsidR="0014088B">
        <w:t>ator</w:t>
      </w:r>
      <w:r>
        <w:t xml:space="preserve"> used in the model was BAT which comprised a basket of treatments used in the COMFORT-II trial.  There were concerns regarding the composition of this basket of therapies and how well it represented UK practice.  In particular the inclusion of </w:t>
      </w:r>
      <w:proofErr w:type="spellStart"/>
      <w:r>
        <w:t>lenalidomide</w:t>
      </w:r>
      <w:proofErr w:type="spellEnd"/>
      <w:r>
        <w:t xml:space="preserve"> was considered inappropriate as this drug </w:t>
      </w:r>
      <w:r w:rsidRPr="00AE7671">
        <w:t>is rarely</w:t>
      </w:r>
      <w:r w:rsidRPr="0014088B">
        <w:rPr>
          <w:noProof/>
          <w:vertAlign w:val="superscript"/>
        </w:rPr>
        <w:t xml:space="preserve"> </w:t>
      </w:r>
      <w:r w:rsidRPr="00AE7671">
        <w:t>used</w:t>
      </w:r>
      <w:r>
        <w:t xml:space="preserve"> in the UK.  Furthermore, it was felt that this basket of therapies should have included </w:t>
      </w:r>
      <w:r w:rsidR="004C4AC2">
        <w:t xml:space="preserve">allogeneic haematopoietic stem cell transplantation </w:t>
      </w:r>
      <w:r>
        <w:t xml:space="preserve">as, while not suitable for all </w:t>
      </w:r>
      <w:r w:rsidR="004C4AC2" w:rsidRPr="008516C8">
        <w:rPr>
          <w:rFonts w:ascii="Times New Roman" w:hAnsi="Times New Roman"/>
        </w:rPr>
        <w:t>myelofibrosis</w:t>
      </w:r>
      <w:r>
        <w:t xml:space="preserve"> patients, </w:t>
      </w:r>
      <w:r w:rsidR="004C4AC2">
        <w:t xml:space="preserve">it </w:t>
      </w:r>
      <w:r>
        <w:t xml:space="preserve">is the only curative therapy available for </w:t>
      </w:r>
      <w:r w:rsidR="004C4AC2" w:rsidRPr="008516C8">
        <w:rPr>
          <w:rFonts w:ascii="Times New Roman" w:hAnsi="Times New Roman"/>
        </w:rPr>
        <w:t>myelofibrosis</w:t>
      </w:r>
      <w:r>
        <w:t xml:space="preserve"> and has been observed to result in significant survival benefit over other </w:t>
      </w:r>
      <w:r w:rsidR="004C4AC2" w:rsidRPr="008516C8">
        <w:rPr>
          <w:rFonts w:ascii="Times New Roman" w:hAnsi="Times New Roman"/>
        </w:rPr>
        <w:t>myelofibrosis</w:t>
      </w:r>
      <w:r>
        <w:t xml:space="preserve"> </w:t>
      </w:r>
      <w:r w:rsidRPr="00D6177F">
        <w:t>treatments</w:t>
      </w:r>
      <w:r>
        <w:t xml:space="preserve"> </w:t>
      </w:r>
      <w:r w:rsidRPr="00AE7671">
        <w:t>excluding ruxolitinib</w:t>
      </w:r>
      <w:r>
        <w:t>.</w:t>
      </w:r>
    </w:p>
    <w:p w14:paraId="0E055A29" w14:textId="77777777" w:rsidR="0014088B" w:rsidRDefault="0014088B" w:rsidP="0014088B">
      <w:pPr>
        <w:pStyle w:val="ListParagraph"/>
      </w:pPr>
    </w:p>
    <w:p w14:paraId="7E6091C9" w14:textId="4BD86D7D" w:rsidR="00AE7671" w:rsidRDefault="00AE7671" w:rsidP="0014088B">
      <w:pPr>
        <w:pStyle w:val="ListParagraph"/>
        <w:numPr>
          <w:ilvl w:val="0"/>
          <w:numId w:val="7"/>
        </w:numPr>
      </w:pPr>
      <w:r>
        <w:t>The model presented in the company submission d</w:t>
      </w:r>
      <w:r w:rsidR="000F5300">
        <w:t>id</w:t>
      </w:r>
      <w:r>
        <w:t xml:space="preserve"> not allow for any drug wastage.  This was considered inappropriate due to the fact that adverse events are often managed with either dose reductions or interruptions.</w:t>
      </w:r>
    </w:p>
    <w:p w14:paraId="403CABE2" w14:textId="77777777" w:rsidR="007053A9" w:rsidRDefault="007053A9" w:rsidP="007053A9">
      <w:pPr>
        <w:pStyle w:val="ListParagraph"/>
      </w:pPr>
    </w:p>
    <w:p w14:paraId="0BF06DEA" w14:textId="536A793E" w:rsidR="00942DED" w:rsidRDefault="002326E6" w:rsidP="00D2685A">
      <w:pPr>
        <w:pStyle w:val="ListParagraph"/>
        <w:numPr>
          <w:ilvl w:val="0"/>
          <w:numId w:val="7"/>
        </w:numPr>
      </w:pPr>
      <w:r>
        <w:t xml:space="preserve">In the base-case model, the mortality rate for ruxolitinib responders while on treatment was </w:t>
      </w:r>
      <w:r w:rsidR="00212AE3">
        <w:t xml:space="preserve">based </w:t>
      </w:r>
      <w:r w:rsidR="009553C6">
        <w:t xml:space="preserve">on </w:t>
      </w:r>
      <w:r w:rsidR="00212AE3">
        <w:t xml:space="preserve">mortality data from </w:t>
      </w:r>
      <w:r w:rsidR="009553C6">
        <w:t xml:space="preserve">the COMFORT-II trial. </w:t>
      </w:r>
      <w:r>
        <w:t xml:space="preserve"> The ERG considered this </w:t>
      </w:r>
      <w:r w:rsidR="00212AE3">
        <w:t xml:space="preserve">to be an </w:t>
      </w:r>
      <w:r w:rsidR="00212AE3" w:rsidRPr="00212AE3">
        <w:t>inappropriate</w:t>
      </w:r>
      <w:r w:rsidR="00212AE3">
        <w:t xml:space="preserve"> source given the limit</w:t>
      </w:r>
      <w:r w:rsidR="009553C6">
        <w:t>ed</w:t>
      </w:r>
      <w:r w:rsidR="00212AE3">
        <w:t xml:space="preserve"> sample size and infrequency of deaths in this population. </w:t>
      </w:r>
      <w:r w:rsidR="009553C6">
        <w:t xml:space="preserve"> </w:t>
      </w:r>
      <w:r w:rsidR="00212AE3">
        <w:t>T</w:t>
      </w:r>
      <w:r>
        <w:t xml:space="preserve">he ERG </w:t>
      </w:r>
      <w:r w:rsidR="00212AE3">
        <w:t xml:space="preserve">therefore </w:t>
      </w:r>
      <w:r w:rsidR="00E0164C">
        <w:t xml:space="preserve">conducted an alternative analysis using </w:t>
      </w:r>
      <w:r w:rsidR="00212AE3">
        <w:t xml:space="preserve">an </w:t>
      </w:r>
      <w:r w:rsidR="00E0164C">
        <w:t>alternative</w:t>
      </w:r>
      <w:r>
        <w:t xml:space="preserve"> mortality rate of 7.06% which was </w:t>
      </w:r>
      <w:r w:rsidR="008F31BE">
        <w:t xml:space="preserve">estimated </w:t>
      </w:r>
      <w:r>
        <w:t xml:space="preserve">using data on the mean time responders spent on ruxolitinib and mortality rates from </w:t>
      </w:r>
      <w:r w:rsidR="00212AE3">
        <w:t xml:space="preserve">UK </w:t>
      </w:r>
      <w:r>
        <w:t xml:space="preserve">life tables. </w:t>
      </w:r>
      <w:r w:rsidR="007053A9">
        <w:t xml:space="preserve">  </w:t>
      </w:r>
    </w:p>
    <w:p w14:paraId="59C5C361" w14:textId="36BA1C36" w:rsidR="00951407" w:rsidRDefault="00B444B0" w:rsidP="00AE7671">
      <w:r>
        <w:t xml:space="preserve">The ERG conducted a number of additional analyses considering a number of alternative assumptions and exploring their impact on the estimated ICER.  Adjusting the survival rate for responders, removing </w:t>
      </w:r>
      <w:proofErr w:type="spellStart"/>
      <w:r>
        <w:t>lenalidomide</w:t>
      </w:r>
      <w:proofErr w:type="spellEnd"/>
      <w:r>
        <w:t xml:space="preserve"> </w:t>
      </w:r>
      <w:r w:rsidR="00951407">
        <w:t>from the BAT basket of therapie</w:t>
      </w:r>
      <w:r>
        <w:t xml:space="preserve">s and assuming a 5% rate of drug wastage individually had </w:t>
      </w:r>
      <w:r w:rsidR="00E36ACB">
        <w:t xml:space="preserve">only a modest </w:t>
      </w:r>
      <w:r>
        <w:t>impact on the estimated ICER</w:t>
      </w:r>
      <w:r w:rsidR="00951407">
        <w:t xml:space="preserve">, which remained at less than £50,000 per QALY </w:t>
      </w:r>
      <w:r w:rsidR="00CE7B98">
        <w:t xml:space="preserve">gained </w:t>
      </w:r>
      <w:r w:rsidR="00951407">
        <w:t>(including the PAS discount)</w:t>
      </w:r>
      <w:r w:rsidR="00E36ACB">
        <w:t xml:space="preserve"> in all scenarios</w:t>
      </w:r>
      <w:r>
        <w:t>.</w:t>
      </w:r>
      <w:r w:rsidR="00951407">
        <w:t xml:space="preserve">  </w:t>
      </w:r>
      <w:bookmarkStart w:id="8" w:name="_GoBack"/>
      <w:bookmarkEnd w:id="8"/>
    </w:p>
    <w:p w14:paraId="12E547B8" w14:textId="6D7F0CEB" w:rsidR="00B444B0" w:rsidRDefault="00951407" w:rsidP="00AE7671">
      <w:r>
        <w:t>An alternative base-case was presented by the ERG, based on a combination of a number of scenario analyses presented by the company and assuming a 5% rate of drug wastage</w:t>
      </w:r>
      <w:r w:rsidR="00BA1D72">
        <w:t>,</w:t>
      </w:r>
      <w:r>
        <w:t xml:space="preserve"> excluding </w:t>
      </w:r>
      <w:proofErr w:type="spellStart"/>
      <w:r>
        <w:t>lenalidomide</w:t>
      </w:r>
      <w:proofErr w:type="spellEnd"/>
      <w:r>
        <w:t xml:space="preserve"> from the BAT basket of </w:t>
      </w:r>
      <w:r w:rsidRPr="00ED366C">
        <w:t>therapies</w:t>
      </w:r>
      <w:r w:rsidR="00BA1D72" w:rsidRPr="006167F9">
        <w:t xml:space="preserve">, </w:t>
      </w:r>
      <w:r w:rsidR="00166BCB" w:rsidRPr="006167F9">
        <w:t xml:space="preserve">assuming that for non-responders time on BAT is adjusted for time spent on </w:t>
      </w:r>
      <w:proofErr w:type="spellStart"/>
      <w:r w:rsidR="00166BCB" w:rsidRPr="006167F9">
        <w:t>ruxolitinib</w:t>
      </w:r>
      <w:proofErr w:type="spellEnd"/>
      <w:r w:rsidR="00166BCB" w:rsidRPr="006167F9">
        <w:t xml:space="preserve">, </w:t>
      </w:r>
      <w:r w:rsidR="00BA1D72" w:rsidRPr="006167F9">
        <w:t>and assuming that the BAT discontinuation rate is underestimated by 20%.  This alternative base-case</w:t>
      </w:r>
      <w:r w:rsidR="00412504" w:rsidRPr="00B233CB">
        <w:t xml:space="preserve"> was presented assuming </w:t>
      </w:r>
      <w:r w:rsidR="00412504">
        <w:t xml:space="preserve">both a 0% mortality rate for ruxolitinib responders and an alternative rate of 7.06%, based on a crude estimate of expected mortality made by the ERG.  </w:t>
      </w:r>
      <w:r>
        <w:t xml:space="preserve">Again, </w:t>
      </w:r>
      <w:r w:rsidR="00562F82">
        <w:t xml:space="preserve">this had only a modest </w:t>
      </w:r>
      <w:r>
        <w:t xml:space="preserve">impact on the estimated ICER, which remained at less than £50,000 per QALY </w:t>
      </w:r>
      <w:r w:rsidR="00CE7B98">
        <w:t xml:space="preserve">gained </w:t>
      </w:r>
      <w:r>
        <w:t>(including the PAS discount).</w:t>
      </w:r>
    </w:p>
    <w:p w14:paraId="00FD0B68" w14:textId="77777777" w:rsidR="000F5F5E" w:rsidRDefault="00E05A80" w:rsidP="004849B0">
      <w:pPr>
        <w:pStyle w:val="Heading2"/>
        <w:keepNext/>
      </w:pPr>
      <w:bookmarkStart w:id="9" w:name="_Toc458492650"/>
      <w:r>
        <w:lastRenderedPageBreak/>
        <w:t>3</w:t>
      </w:r>
      <w:r w:rsidR="000F5F5E">
        <w:t>.3</w:t>
      </w:r>
      <w:r w:rsidR="000F5F5E">
        <w:tab/>
        <w:t>Conclusions of the ERG Review</w:t>
      </w:r>
      <w:bookmarkEnd w:id="9"/>
    </w:p>
    <w:p w14:paraId="06AB32AE" w14:textId="2299AC10" w:rsidR="00C01652" w:rsidRDefault="00C01652" w:rsidP="004849B0">
      <w:pPr>
        <w:keepNext/>
      </w:pPr>
      <w:r>
        <w:t>Evidence from two good quality RCTs demonstrate</w:t>
      </w:r>
      <w:r w:rsidR="00562F82">
        <w:t>d</w:t>
      </w:r>
      <w:r>
        <w:t xml:space="preserve"> that ruxolitinib is effective at reducing splenomegaly and its associated symptoms and can increase overall survival in</w:t>
      </w:r>
      <w:r w:rsidR="00562F82">
        <w:t xml:space="preserve"> intermediate-2 and high risk myelofibrosis</w:t>
      </w:r>
      <w:r>
        <w:t xml:space="preserve"> patients who can tolerate ruxolitinib and remain on ther</w:t>
      </w:r>
      <w:r w:rsidR="00562F82">
        <w:t>apy.  However withdrawal rates we</w:t>
      </w:r>
      <w:r>
        <w:t xml:space="preserve">re high </w:t>
      </w:r>
      <w:r w:rsidR="00562F82">
        <w:t>with</w:t>
      </w:r>
      <w:r>
        <w:t xml:space="preserve"> more than half of patients hav</w:t>
      </w:r>
      <w:r w:rsidR="00562F82">
        <w:t>ing</w:t>
      </w:r>
      <w:r>
        <w:t xml:space="preserve"> discontinued therapy after three years.  Evidence relating to patients with lower risk disease or low platelet counts (50 to 100 x 10</w:t>
      </w:r>
      <w:r w:rsidRPr="006C4486">
        <w:rPr>
          <w:vertAlign w:val="superscript"/>
        </w:rPr>
        <w:t>9</w:t>
      </w:r>
      <w:r>
        <w:t xml:space="preserve">/L) </w:t>
      </w:r>
      <w:r w:rsidR="008800DA">
        <w:t>wa</w:t>
      </w:r>
      <w:r>
        <w:t>s less robust.</w:t>
      </w:r>
    </w:p>
    <w:p w14:paraId="70C402E5" w14:textId="3624C95F" w:rsidR="00692FD8" w:rsidRDefault="00C01652" w:rsidP="00C01652">
      <w:r>
        <w:t xml:space="preserve">The </w:t>
      </w:r>
      <w:r w:rsidRPr="00774FDE">
        <w:rPr>
          <w:rStyle w:val="SubtleEmphasis"/>
        </w:rPr>
        <w:t>de novo</w:t>
      </w:r>
      <w:r>
        <w:t xml:space="preserve"> model was well presented and had an appropriate mo</w:t>
      </w:r>
      <w:r w:rsidR="000F5300">
        <w:t>del structure, which showed</w:t>
      </w:r>
      <w:r>
        <w:t xml:space="preserve"> good validation with the trial data from the COMFORT-II study.  The extensive </w:t>
      </w:r>
      <w:r w:rsidR="00B444B0">
        <w:t xml:space="preserve">sensitivity and scenario analyses presented </w:t>
      </w:r>
      <w:r>
        <w:t>show</w:t>
      </w:r>
      <w:r w:rsidR="00562F82">
        <w:t>ed</w:t>
      </w:r>
      <w:r>
        <w:t xml:space="preserve"> the estimated ICER to be largely robust to a range of input values and assumptions made in the model.</w:t>
      </w:r>
      <w:r w:rsidR="00562F82">
        <w:t xml:space="preserve"> </w:t>
      </w:r>
      <w:r>
        <w:t xml:space="preserve"> The alternative scenarios presented by the ERG show</w:t>
      </w:r>
      <w:r w:rsidR="00562F82">
        <w:t>ed</w:t>
      </w:r>
      <w:r>
        <w:t xml:space="preserve"> </w:t>
      </w:r>
      <w:r w:rsidR="00562F82">
        <w:t xml:space="preserve">only </w:t>
      </w:r>
      <w:r>
        <w:t>a modest increase in the estimated ICER</w:t>
      </w:r>
      <w:r w:rsidR="00562F82">
        <w:t>,</w:t>
      </w:r>
      <w:r>
        <w:t xml:space="preserve"> </w:t>
      </w:r>
      <w:r w:rsidR="00562F82">
        <w:t xml:space="preserve">which remained at less than £50,000 per QALY </w:t>
      </w:r>
      <w:r w:rsidR="00CE7B98">
        <w:t xml:space="preserve">gained </w:t>
      </w:r>
      <w:r w:rsidR="00562F82">
        <w:t>(including the PAS discount).</w:t>
      </w:r>
    </w:p>
    <w:p w14:paraId="0B2C9A8E" w14:textId="77777777" w:rsidR="002C7A86" w:rsidRDefault="002C7A86">
      <w:pPr>
        <w:rPr>
          <w:rFonts w:asciiTheme="majorHAnsi" w:eastAsiaTheme="majorEastAsia" w:hAnsiTheme="majorHAnsi" w:cstheme="majorBidi"/>
          <w:b/>
          <w:bCs/>
          <w:sz w:val="28"/>
          <w:szCs w:val="28"/>
        </w:rPr>
      </w:pPr>
      <w:r>
        <w:br w:type="page"/>
      </w:r>
    </w:p>
    <w:p w14:paraId="4F06BFE2" w14:textId="2A57F3B1" w:rsidR="000F5F5E" w:rsidRDefault="00E05A80" w:rsidP="000F5F5E">
      <w:pPr>
        <w:pStyle w:val="Heading1"/>
      </w:pPr>
      <w:bookmarkStart w:id="10" w:name="_Toc458492651"/>
      <w:r>
        <w:lastRenderedPageBreak/>
        <w:t>4</w:t>
      </w:r>
      <w:r w:rsidR="00F81D84">
        <w:t>.</w:t>
      </w:r>
      <w:r w:rsidR="00F81D84">
        <w:tab/>
      </w:r>
      <w:r w:rsidR="0024132A">
        <w:t>NICE Guidance</w:t>
      </w:r>
      <w:bookmarkEnd w:id="10"/>
    </w:p>
    <w:p w14:paraId="422B6A23" w14:textId="1D578884" w:rsidR="0024132A" w:rsidRDefault="0024132A" w:rsidP="0024132A">
      <w:pPr>
        <w:pStyle w:val="Heading2"/>
      </w:pPr>
      <w:bookmarkStart w:id="11" w:name="_Toc458492652"/>
      <w:r>
        <w:t>4.1</w:t>
      </w:r>
      <w:r>
        <w:tab/>
        <w:t>Preliminary Guidance</w:t>
      </w:r>
      <w:bookmarkEnd w:id="11"/>
    </w:p>
    <w:p w14:paraId="067C2505" w14:textId="0AB1F0C7" w:rsidR="002D0E09" w:rsidRDefault="00DB6F83" w:rsidP="001D37E0">
      <w:pPr>
        <w:rPr>
          <w:rFonts w:ascii="Times New Roman" w:hAnsi="Times New Roman"/>
        </w:rPr>
      </w:pPr>
      <w:r>
        <w:t xml:space="preserve">The NICE Appraisal Committee </w:t>
      </w:r>
      <w:r w:rsidR="002D0E09">
        <w:t>considered</w:t>
      </w:r>
      <w:r w:rsidR="00692FD8">
        <w:t xml:space="preserve"> the evidence available on the clinical and cost effectiveness of ruxolitinib </w:t>
      </w:r>
      <w:r w:rsidR="002D0E09">
        <w:t>for</w:t>
      </w:r>
      <w:r w:rsidR="00692FD8">
        <w:t xml:space="preserve"> the treatment of</w:t>
      </w:r>
      <w:r w:rsidR="002D0E09">
        <w:t xml:space="preserve"> disease-related splenomegaly or symptoms in adults with</w:t>
      </w:r>
      <w:r w:rsidR="00692FD8">
        <w:t xml:space="preserve"> myelofibrosis, alongside expert testimony from clinical specialists and patient representatives.  It also took into account the effective use of NHS resources.</w:t>
      </w:r>
      <w:r w:rsidR="00843B14">
        <w:t xml:space="preserve">  The Committee </w:t>
      </w:r>
      <w:r w:rsidR="00843B14">
        <w:rPr>
          <w:rFonts w:ascii="Times New Roman" w:hAnsi="Times New Roman"/>
        </w:rPr>
        <w:t>deliberated over whether ruxolitinib for the treatment of myelofibrosis meets NICE’s end of life criteria</w:t>
      </w:r>
      <w:r w:rsidR="004204BB">
        <w:rPr>
          <w:rFonts w:ascii="Times New Roman" w:hAnsi="Times New Roman"/>
        </w:rPr>
        <w:t xml:space="preserve">.  </w:t>
      </w:r>
      <w:r w:rsidR="001D37E0" w:rsidRPr="00C3612A">
        <w:t>The preliminary NICE recommendation, recorded in</w:t>
      </w:r>
      <w:r w:rsidR="00C41348" w:rsidRPr="00C3612A">
        <w:t xml:space="preserve"> the</w:t>
      </w:r>
      <w:r w:rsidR="001F0CE8" w:rsidRPr="00C3612A">
        <w:t xml:space="preserve"> appraisal consultation document</w:t>
      </w:r>
      <w:r w:rsidR="00C41348" w:rsidRPr="00C3612A">
        <w:t xml:space="preserve"> </w:t>
      </w:r>
      <w:r w:rsidR="001F0CE8" w:rsidRPr="00C3612A">
        <w:t>(</w:t>
      </w:r>
      <w:r w:rsidR="00C41348" w:rsidRPr="00C3612A">
        <w:t>ACD</w:t>
      </w:r>
      <w:r w:rsidR="001F0CE8" w:rsidRPr="00C3612A">
        <w:t>)</w:t>
      </w:r>
      <w:r w:rsidR="00C41348" w:rsidRPr="00C3612A">
        <w:t xml:space="preserve">, was that </w:t>
      </w:r>
      <w:r w:rsidR="00C3612A">
        <w:t>ruxolitinib was recommended for the treatment of disease-related splenomegaly or symptoms in adults with high risk myelofibrosis</w:t>
      </w:r>
      <w:r w:rsidR="00413ABD" w:rsidRPr="00413ABD">
        <w:rPr>
          <w:rFonts w:ascii="Times New Roman" w:hAnsi="Times New Roman"/>
        </w:rPr>
        <w:t xml:space="preserve"> </w:t>
      </w:r>
      <w:r w:rsidR="00413ABD">
        <w:rPr>
          <w:rFonts w:ascii="Times New Roman" w:hAnsi="Times New Roman"/>
        </w:rPr>
        <w:t>that does meet the end of life criteria, with a life expectancy of less than 24 months</w:t>
      </w:r>
      <w:r w:rsidR="00C3612A">
        <w:t xml:space="preserve">.  </w:t>
      </w:r>
      <w:r w:rsidR="00413ABD">
        <w:t xml:space="preserve">The Committee recognised that </w:t>
      </w:r>
      <w:r w:rsidR="00413ABD">
        <w:rPr>
          <w:rFonts w:ascii="Times New Roman" w:hAnsi="Times New Roman"/>
        </w:rPr>
        <w:t>ruxolitinib was clinically effective and was a cost effective use of NHS resources in this subgroup of patients, with an ICER likely to fall between £45,000 and £49,000 per QALY gained (including the PAS discount).</w:t>
      </w:r>
      <w:r w:rsidR="00C25E54">
        <w:rPr>
          <w:rFonts w:ascii="Times New Roman" w:hAnsi="Times New Roman"/>
        </w:rPr>
        <w:t xml:space="preserve">  </w:t>
      </w:r>
      <w:r w:rsidR="002D0E09">
        <w:t>However, r</w:t>
      </w:r>
      <w:r w:rsidR="00C3612A">
        <w:t xml:space="preserve">uxolitinib </w:t>
      </w:r>
      <w:r w:rsidR="00413ABD">
        <w:rPr>
          <w:rFonts w:ascii="Times New Roman" w:hAnsi="Times New Roman"/>
        </w:rPr>
        <w:t xml:space="preserve">was not a cost-effective use of NHS resources and </w:t>
      </w:r>
      <w:r w:rsidR="00C3612A">
        <w:t>was not recommended for the treatment of disease-related splenomegaly or symptoms in adults with intermediate risk myelofibrosis</w:t>
      </w:r>
      <w:r w:rsidR="00413ABD" w:rsidRPr="00413ABD">
        <w:rPr>
          <w:rFonts w:ascii="Times New Roman" w:hAnsi="Times New Roman"/>
        </w:rPr>
        <w:t xml:space="preserve"> </w:t>
      </w:r>
      <w:r w:rsidR="00413ABD">
        <w:rPr>
          <w:rFonts w:ascii="Times New Roman" w:hAnsi="Times New Roman"/>
        </w:rPr>
        <w:t>that does not meet the end of life criteria</w:t>
      </w:r>
      <w:r w:rsidR="00C3612A">
        <w:t>.</w:t>
      </w:r>
      <w:r w:rsidR="002D0E09">
        <w:rPr>
          <w:rFonts w:ascii="Times New Roman" w:hAnsi="Times New Roman"/>
        </w:rPr>
        <w:t xml:space="preserve">  </w:t>
      </w:r>
    </w:p>
    <w:p w14:paraId="63A4EEB5" w14:textId="1B36BD3A" w:rsidR="00AA1934" w:rsidRDefault="00E05A80" w:rsidP="00AA1934">
      <w:pPr>
        <w:pStyle w:val="Heading3"/>
      </w:pPr>
      <w:bookmarkStart w:id="12" w:name="_Toc458492653"/>
      <w:r>
        <w:t>4</w:t>
      </w:r>
      <w:r w:rsidR="001F0CE8">
        <w:t>.1</w:t>
      </w:r>
      <w:r w:rsidR="00A67D1E">
        <w:t>.1</w:t>
      </w:r>
      <w:r w:rsidR="00A67D1E">
        <w:tab/>
      </w:r>
      <w:r w:rsidR="00E779CC">
        <w:t>Company</w:t>
      </w:r>
      <w:r w:rsidR="00F55A53">
        <w:t>’s</w:t>
      </w:r>
      <w:r w:rsidR="00A67D1E">
        <w:t xml:space="preserve"> Response to the </w:t>
      </w:r>
      <w:r w:rsidR="0024132A">
        <w:t>Preliminary Guidance</w:t>
      </w:r>
      <w:bookmarkEnd w:id="12"/>
    </w:p>
    <w:p w14:paraId="369D8B6B" w14:textId="10EFB748" w:rsidR="00582E5E" w:rsidRDefault="00942DED" w:rsidP="00582E5E">
      <w:r>
        <w:t xml:space="preserve">In response to </w:t>
      </w:r>
      <w:r w:rsidR="00D2685A">
        <w:t xml:space="preserve">the </w:t>
      </w:r>
      <w:r>
        <w:t xml:space="preserve">ACD, </w:t>
      </w:r>
      <w:r w:rsidR="00F63201">
        <w:t>t</w:t>
      </w:r>
      <w:r w:rsidR="00582E5E">
        <w:t xml:space="preserve">he </w:t>
      </w:r>
      <w:r w:rsidR="00F63201">
        <w:t>c</w:t>
      </w:r>
      <w:r>
        <w:t>ompany</w:t>
      </w:r>
      <w:r w:rsidR="00582E5E">
        <w:t xml:space="preserve"> </w:t>
      </w:r>
      <w:r>
        <w:t>provided</w:t>
      </w:r>
      <w:r w:rsidR="00A02F36">
        <w:t xml:space="preserve"> a revised </w:t>
      </w:r>
      <w:r>
        <w:t xml:space="preserve">base case. </w:t>
      </w:r>
      <w:r w:rsidR="00F63201">
        <w:t xml:space="preserve"> </w:t>
      </w:r>
      <w:r>
        <w:t xml:space="preserve">The base case was </w:t>
      </w:r>
      <w:r w:rsidR="00582E5E">
        <w:t xml:space="preserve">revised </w:t>
      </w:r>
      <w:r w:rsidR="00A02F36" w:rsidRPr="00A02F36">
        <w:t xml:space="preserve">to account for (a) errors identified by the ERG on the inclusion of </w:t>
      </w:r>
      <w:proofErr w:type="spellStart"/>
      <w:r w:rsidR="00A02F36" w:rsidRPr="00A02F36">
        <w:t>leukaemic</w:t>
      </w:r>
      <w:proofErr w:type="spellEnd"/>
      <w:r w:rsidR="00A02F36" w:rsidRPr="00A02F36">
        <w:t xml:space="preserve"> transformation (LT) in the economic model</w:t>
      </w:r>
      <w:r w:rsidR="00A02F36" w:rsidRPr="00ED366C">
        <w:t xml:space="preserve">, (b) adjusting the baseline </w:t>
      </w:r>
      <w:r w:rsidR="00A02F36" w:rsidRPr="006167F9">
        <w:t>utility</w:t>
      </w:r>
      <w:r w:rsidR="00606046" w:rsidRPr="006167F9">
        <w:t xml:space="preserve"> </w:t>
      </w:r>
      <w:r w:rsidR="00166BCB" w:rsidRPr="006167F9">
        <w:t xml:space="preserve">by a factor of 10%, </w:t>
      </w:r>
      <w:r w:rsidR="00A02F36" w:rsidRPr="006167F9">
        <w:t xml:space="preserve">(c) change to the treatment pathway for responders to </w:t>
      </w:r>
      <w:proofErr w:type="spellStart"/>
      <w:r w:rsidR="00A02F36" w:rsidRPr="006167F9">
        <w:t>ruxolitinib</w:t>
      </w:r>
      <w:proofErr w:type="spellEnd"/>
      <w:r w:rsidR="00A02F36" w:rsidRPr="006167F9">
        <w:t xml:space="preserve"> </w:t>
      </w:r>
      <w:r w:rsidR="00166BCB" w:rsidRPr="006167F9">
        <w:t xml:space="preserve">assuming responders spend time on BAT after </w:t>
      </w:r>
      <w:proofErr w:type="spellStart"/>
      <w:r w:rsidR="00166BCB" w:rsidRPr="006167F9">
        <w:t>ruxolitinib</w:t>
      </w:r>
      <w:proofErr w:type="spellEnd"/>
      <w:r w:rsidR="00166BCB" w:rsidRPr="006167F9">
        <w:t xml:space="preserve"> discontinuation (Figure 2) </w:t>
      </w:r>
      <w:r w:rsidR="00A02F36" w:rsidRPr="006167F9">
        <w:t>and (d) the</w:t>
      </w:r>
      <w:r w:rsidR="00A02F36" w:rsidRPr="00A02F36">
        <w:t xml:space="preserve"> exclusion of </w:t>
      </w:r>
      <w:proofErr w:type="spellStart"/>
      <w:r w:rsidR="00A02F36" w:rsidRPr="00A02F36">
        <w:t>lenolidomide</w:t>
      </w:r>
      <w:proofErr w:type="spellEnd"/>
      <w:r w:rsidR="00A02F36" w:rsidRPr="00A02F36">
        <w:t>.</w:t>
      </w:r>
      <w:r w:rsidR="00A02F36">
        <w:t xml:space="preserve"> </w:t>
      </w:r>
      <w:r w:rsidR="000C23A3">
        <w:t xml:space="preserve"> </w:t>
      </w:r>
      <w:r w:rsidR="00A02F36">
        <w:t xml:space="preserve">A revised </w:t>
      </w:r>
      <w:r w:rsidR="00582E5E">
        <w:t>PAS</w:t>
      </w:r>
      <w:r w:rsidR="00A02F36">
        <w:t xml:space="preserve"> </w:t>
      </w:r>
      <w:r w:rsidR="0054091A">
        <w:t>was</w:t>
      </w:r>
      <w:r w:rsidR="00A02F36">
        <w:t xml:space="preserve"> also offered by the company. </w:t>
      </w:r>
    </w:p>
    <w:p w14:paraId="4AA012D8" w14:textId="77777777" w:rsidR="00166BCB" w:rsidRPr="006167F9" w:rsidRDefault="00166BCB" w:rsidP="00166BCB">
      <w:pPr>
        <w:pStyle w:val="Caption"/>
        <w:rPr>
          <w:b w:val="0"/>
          <w:i/>
          <w:noProof/>
        </w:rPr>
      </w:pPr>
      <w:r w:rsidRPr="006167F9">
        <w:t xml:space="preserve">Figure </w:t>
      </w:r>
      <w:fldSimple w:instr=" SEQ Figure \* ARABIC ">
        <w:r w:rsidRPr="006167F9">
          <w:rPr>
            <w:b w:val="0"/>
            <w:noProof/>
          </w:rPr>
          <w:t>2</w:t>
        </w:r>
      </w:fldSimple>
      <w:r w:rsidRPr="006167F9">
        <w:t xml:space="preserve"> </w:t>
      </w:r>
      <w:r w:rsidRPr="006167F9">
        <w:rPr>
          <w:noProof/>
        </w:rPr>
        <w:t>Updated simplified schematic of the model structure</w:t>
      </w:r>
    </w:p>
    <w:p w14:paraId="79FFC71A" w14:textId="77777777" w:rsidR="00166BCB" w:rsidRPr="006167F9" w:rsidRDefault="00166BCB" w:rsidP="00166BCB">
      <w:r w:rsidRPr="006167F9">
        <w:rPr>
          <w:rFonts w:ascii="Arial" w:hAnsi="Arial" w:cs="Arial"/>
          <w:noProof/>
          <w:sz w:val="20"/>
          <w:szCs w:val="20"/>
        </w:rPr>
        <mc:AlternateContent>
          <mc:Choice Requires="wpg">
            <w:drawing>
              <wp:anchor distT="0" distB="0" distL="114300" distR="114300" simplePos="0" relativeHeight="251659264" behindDoc="0" locked="0" layoutInCell="1" allowOverlap="1" wp14:anchorId="362ACC1F" wp14:editId="22E591D0">
                <wp:simplePos x="0" y="0"/>
                <wp:positionH relativeFrom="column">
                  <wp:posOffset>2066925</wp:posOffset>
                </wp:positionH>
                <wp:positionV relativeFrom="paragraph">
                  <wp:posOffset>600710</wp:posOffset>
                </wp:positionV>
                <wp:extent cx="3252850" cy="1208346"/>
                <wp:effectExtent l="0" t="0" r="5080" b="0"/>
                <wp:wrapNone/>
                <wp:docPr id="2" name="Group 2"/>
                <wp:cNvGraphicFramePr/>
                <a:graphic xmlns:a="http://schemas.openxmlformats.org/drawingml/2006/main">
                  <a:graphicData uri="http://schemas.microsoft.com/office/word/2010/wordprocessingGroup">
                    <wpg:wgp>
                      <wpg:cNvGrpSpPr/>
                      <wpg:grpSpPr>
                        <a:xfrm>
                          <a:off x="0" y="0"/>
                          <a:ext cx="3252850" cy="1208346"/>
                          <a:chOff x="0" y="-19050"/>
                          <a:chExt cx="3252850" cy="1208346"/>
                        </a:xfrm>
                      </wpg:grpSpPr>
                      <wps:wsp>
                        <wps:cNvPr id="5" name="Elbow Connector 5"/>
                        <wps:cNvCnPr/>
                        <wps:spPr>
                          <a:xfrm>
                            <a:off x="0" y="-19050"/>
                            <a:ext cx="276446" cy="499730"/>
                          </a:xfrm>
                          <a:prstGeom prst="bentConnector3">
                            <a:avLst>
                              <a:gd name="adj1" fmla="val 3807"/>
                            </a:avLst>
                          </a:prstGeom>
                          <a:noFill/>
                          <a:ln w="22225" cap="flat" cmpd="sng" algn="ctr">
                            <a:solidFill>
                              <a:srgbClr val="FF0000"/>
                            </a:solidFill>
                            <a:prstDash val="solid"/>
                            <a:tailEnd type="arrow"/>
                          </a:ln>
                          <a:effectLst/>
                        </wps:spPr>
                        <wps:bodyPr/>
                      </wps:wsp>
                      <wps:wsp>
                        <wps:cNvPr id="6" name="Straight Connector 6"/>
                        <wps:cNvCnPr/>
                        <wps:spPr>
                          <a:xfrm>
                            <a:off x="1527544" y="925032"/>
                            <a:ext cx="350520" cy="0"/>
                          </a:xfrm>
                          <a:prstGeom prst="line">
                            <a:avLst/>
                          </a:prstGeom>
                          <a:noFill/>
                          <a:ln w="19050" cap="flat" cmpd="sng" algn="ctr">
                            <a:solidFill>
                              <a:srgbClr val="FF0000"/>
                            </a:solidFill>
                            <a:prstDash val="solid"/>
                          </a:ln>
                          <a:effectLst/>
                        </wps:spPr>
                        <wps:bodyPr/>
                      </wps:wsp>
                      <wps:wsp>
                        <wps:cNvPr id="8" name="Rectangle 8"/>
                        <wps:cNvSpPr/>
                        <wps:spPr>
                          <a:xfrm>
                            <a:off x="1895968" y="69710"/>
                            <a:ext cx="1356882" cy="620846"/>
                          </a:xfrm>
                          <a:prstGeom prst="rect">
                            <a:avLst/>
                          </a:prstGeom>
                          <a:solidFill>
                            <a:sysClr val="window" lastClr="FFFFFF"/>
                          </a:solidFill>
                          <a:ln w="25400" cap="flat" cmpd="sng" algn="ctr">
                            <a:noFill/>
                            <a:prstDash val="solid"/>
                          </a:ln>
                          <a:effectLst/>
                        </wps:spPr>
                        <wps:txbx>
                          <w:txbxContent>
                            <w:p w14:paraId="140CF65E" w14:textId="77777777" w:rsidR="00166BCB" w:rsidRPr="009E5D51" w:rsidRDefault="00166BCB" w:rsidP="00166BCB">
                              <w:pPr>
                                <w:spacing w:line="240" w:lineRule="auto"/>
                                <w:jc w:val="center"/>
                                <w:rPr>
                                  <w:rFonts w:ascii="Arial" w:hAnsi="Arial" w:cs="Arial"/>
                                  <w:color w:val="000000" w:themeColor="text1"/>
                                  <w:sz w:val="20"/>
                                  <w:szCs w:val="20"/>
                                </w:rPr>
                              </w:pPr>
                              <w:r w:rsidRPr="009E5D51">
                                <w:rPr>
                                  <w:rFonts w:ascii="Arial" w:hAnsi="Arial" w:cs="Arial"/>
                                  <w:color w:val="000000" w:themeColor="text1"/>
                                  <w:sz w:val="20"/>
                                  <w:szCs w:val="20"/>
                                </w:rPr>
                                <w:t>Transition for non-responders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978399" y="732096"/>
                            <a:ext cx="1222375" cy="457200"/>
                          </a:xfrm>
                          <a:prstGeom prst="rect">
                            <a:avLst/>
                          </a:prstGeom>
                          <a:solidFill>
                            <a:sysClr val="window" lastClr="FFFFFF"/>
                          </a:solidFill>
                          <a:ln w="25400" cap="flat" cmpd="sng" algn="ctr">
                            <a:noFill/>
                            <a:prstDash val="solid"/>
                          </a:ln>
                          <a:effectLst/>
                        </wps:spPr>
                        <wps:txbx>
                          <w:txbxContent>
                            <w:p w14:paraId="50543C74" w14:textId="77777777" w:rsidR="00166BCB" w:rsidRPr="009E5D51" w:rsidRDefault="00166BCB" w:rsidP="00166BCB">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Transition for </w:t>
                              </w:r>
                              <w:r w:rsidRPr="009E5D51">
                                <w:rPr>
                                  <w:rFonts w:ascii="Arial" w:hAnsi="Arial" w:cs="Arial"/>
                                  <w:color w:val="000000" w:themeColor="text1"/>
                                  <w:sz w:val="20"/>
                                  <w:szCs w:val="20"/>
                                </w:rPr>
                                <w:t>responders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62.75pt;margin-top:47.3pt;width:256.15pt;height:95.15pt;z-index:251659264;mso-width-relative:margin;mso-height-relative:margin" coordorigin=",-190" coordsize="32528,1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7" type="#_x0000_t34" style="position:absolute;top:-190;width:2764;height:49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53lrsAAADaAAAADwAAAGRycy9kb3ducmV2LnhtbESPywrCMBBF94L/EEZwp6lCtVSjiKC4&#10;E1/7oRnbYjMpTdT2740guLzcx+Eu162pxIsaV1pWMBlHIIgzq0vOFVwvu1ECwnlkjZVlUtCRg/Wq&#10;31tiqu2bT/Q6+1yEEXYpKii8r1MpXVaQQTe2NXHw7rYx6INscqkbfIdxU8lpFM2kwZIDocCatgVl&#10;j/PTBG757PbTU3w0JJP5Td9szJ1VajhoNwsQnlr/D//aB60ghu+VcAPk6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8zneWuwAAANoAAAAPAAAAAAAAAAAAAAAAAKECAABk&#10;cnMvZG93bnJldi54bWxQSwUGAAAAAAQABAD5AAAAiQMAAAAA&#10;" adj="822" strokecolor="red" strokeweight="1.75pt">
                  <v:stroke endarrow="open"/>
                </v:shape>
                <v:line id="Straight Connector 6" o:spid="_x0000_s1028" style="position:absolute;visibility:visible;mso-wrap-style:square" from="15275,9250" to="18780,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zZ/cUAAADaAAAADwAAAGRycy9kb3ducmV2LnhtbESP3WrCQBSE7wu+w3IKvRHdJBehRFdJ&#10;LcUitKL2AQ7ZY36aPRuyq0af3i0UvBxm5htmvhxMK87Uu9qygngagSAurK65VPBz+Ji8gnAeWWNr&#10;mRRcycFyMXqaY6bthXd03vtSBAi7DBVU3neZlK6oyKCb2o44eEfbG/RB9qXUPV4C3LQyiaJUGqw5&#10;LFTY0aqi4nd/Mgq+cCt3zXgcF+nbOt/47/fk2NyUenke8hkIT4N/hP/bn1pBCn9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zZ/cUAAADaAAAADwAAAAAAAAAA&#10;AAAAAAChAgAAZHJzL2Rvd25yZXYueG1sUEsFBgAAAAAEAAQA+QAAAJMDAAAAAA==&#10;" strokecolor="red" strokeweight="1.5pt"/>
                <v:rect id="Rectangle 8" o:spid="_x0000_s1029" style="position:absolute;left:18959;top:697;width:13569;height:6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HA74A&#10;AADaAAAADwAAAGRycy9kb3ducmV2LnhtbERPPWvDMBDdC/kP4gLdajkNlOJECSGQ0iFD64bMZ+si&#10;mVgnI6m2+++rodDx8b63+9n1YqQQO88KVkUJgrj1umOj4PJ1enoFEROyxt4zKfihCPvd4mGLlfYT&#10;f9JYJyNyCMcKFdiUhkrK2FpyGAs/EGfu5oPDlGEwUgeccrjr5XNZvkiHHecGiwMdLbX3+tspGM+r&#10;j0avr3dTvyUTJmx6g0Gpx+V82IBINKd/8Z/7XSvIW/OVf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TxwO+AAAA2gAAAA8AAAAAAAAAAAAAAAAAmAIAAGRycy9kb3ducmV2&#10;LnhtbFBLBQYAAAAABAAEAPUAAACDAwAAAAA=&#10;" fillcolor="window" stroked="f" strokeweight="2pt">
                  <v:textbox>
                    <w:txbxContent>
                      <w:p w14:paraId="140CF65E" w14:textId="77777777" w:rsidR="00166BCB" w:rsidRPr="009E5D51" w:rsidRDefault="00166BCB" w:rsidP="00166BCB">
                        <w:pPr>
                          <w:spacing w:line="240" w:lineRule="auto"/>
                          <w:jc w:val="center"/>
                          <w:rPr>
                            <w:rFonts w:ascii="Arial" w:hAnsi="Arial" w:cs="Arial"/>
                            <w:color w:val="000000" w:themeColor="text1"/>
                            <w:sz w:val="20"/>
                            <w:szCs w:val="20"/>
                          </w:rPr>
                        </w:pPr>
                        <w:r w:rsidRPr="009E5D51">
                          <w:rPr>
                            <w:rFonts w:ascii="Arial" w:hAnsi="Arial" w:cs="Arial"/>
                            <w:color w:val="000000" w:themeColor="text1"/>
                            <w:sz w:val="20"/>
                            <w:szCs w:val="20"/>
                          </w:rPr>
                          <w:t>Transition for non-responders</w:t>
                        </w:r>
                      </w:p>
                    </w:txbxContent>
                  </v:textbox>
                </v:rect>
                <v:rect id="Rectangle 10" o:spid="_x0000_s1030" style="position:absolute;left:19783;top:7320;width:12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N1cIA&#10;AADbAAAADwAAAGRycy9kb3ducmV2LnhtbESPQWvDMAyF74P9B6PCbqvTDUrJ6pZR2NhhhzYtO6ux&#10;5oTGcrC9JPv31aHQm8R7eu/Tejv5Tg0UUxvYwGJegCKug23ZGTgdP55XoFJGttgFJgP/lGC7eXxY&#10;Y2nDyAcaquyUhHAq0UCTc19qneqGPKZ56IlF+w3RY5Y1Om0jjhLuO/1SFEvtsWVpaLCnXUP1pfrz&#10;Bobvxf5sX38urvrMLo547hxGY55m0/sbqExTvptv119W8IVefpEB9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3VwgAAANsAAAAPAAAAAAAAAAAAAAAAAJgCAABkcnMvZG93&#10;bnJldi54bWxQSwUGAAAAAAQABAD1AAAAhwMAAAAA&#10;" fillcolor="window" stroked="f" strokeweight="2pt">
                  <v:textbox>
                    <w:txbxContent>
                      <w:p w14:paraId="50543C74" w14:textId="77777777" w:rsidR="00166BCB" w:rsidRPr="009E5D51" w:rsidRDefault="00166BCB" w:rsidP="00166BCB">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Transition for </w:t>
                        </w:r>
                        <w:r w:rsidRPr="009E5D51">
                          <w:rPr>
                            <w:rFonts w:ascii="Arial" w:hAnsi="Arial" w:cs="Arial"/>
                            <w:color w:val="000000" w:themeColor="text1"/>
                            <w:sz w:val="20"/>
                            <w:szCs w:val="20"/>
                          </w:rPr>
                          <w:t>responders</w:t>
                        </w:r>
                      </w:p>
                    </w:txbxContent>
                  </v:textbox>
                </v:rect>
              </v:group>
            </w:pict>
          </mc:Fallback>
        </mc:AlternateContent>
      </w:r>
      <w:r w:rsidRPr="006167F9">
        <w:rPr>
          <w:rFonts w:ascii="Arial" w:eastAsia="Times New Roman" w:hAnsi="Arial" w:cs="Times New Roman"/>
          <w:noProof/>
          <w:sz w:val="20"/>
          <w:szCs w:val="20"/>
        </w:rPr>
        <w:drawing>
          <wp:inline distT="0" distB="0" distL="0" distR="0" wp14:anchorId="5C179627" wp14:editId="0FE83BD9">
            <wp:extent cx="5267325" cy="299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1640" cy="2998978"/>
                    </a:xfrm>
                    <a:prstGeom prst="rect">
                      <a:avLst/>
                    </a:prstGeom>
                    <a:noFill/>
                    <a:ln>
                      <a:noFill/>
                    </a:ln>
                  </pic:spPr>
                </pic:pic>
              </a:graphicData>
            </a:graphic>
          </wp:inline>
        </w:drawing>
      </w:r>
    </w:p>
    <w:p w14:paraId="64861A18" w14:textId="77777777" w:rsidR="00166BCB" w:rsidRPr="006167F9" w:rsidRDefault="00166BCB" w:rsidP="00166BCB">
      <w:pPr>
        <w:spacing w:after="0"/>
        <w:rPr>
          <w:rFonts w:eastAsia="Times New Roman" w:cs="Times New Roman"/>
          <w:sz w:val="18"/>
          <w:szCs w:val="18"/>
        </w:rPr>
      </w:pPr>
      <w:r w:rsidRPr="006167F9">
        <w:rPr>
          <w:rFonts w:eastAsia="Times New Roman" w:cs="Times New Roman"/>
          <w:sz w:val="18"/>
          <w:szCs w:val="18"/>
        </w:rPr>
        <w:t>BAT, best available therapy</w:t>
      </w:r>
    </w:p>
    <w:p w14:paraId="07A3E8E8" w14:textId="77777777" w:rsidR="00166BCB" w:rsidRPr="00B233CB" w:rsidRDefault="00166BCB" w:rsidP="00166BCB"/>
    <w:p w14:paraId="44AF9D7A" w14:textId="3787F4EA" w:rsidR="00FC4B72" w:rsidRDefault="00FC4B72" w:rsidP="002C7A86">
      <w:pPr>
        <w:keepNext/>
      </w:pPr>
      <w:r>
        <w:lastRenderedPageBreak/>
        <w:t>These changes result</w:t>
      </w:r>
      <w:r w:rsidR="0054091A">
        <w:t>ed</w:t>
      </w:r>
      <w:r>
        <w:t xml:space="preserve"> in a revised base case ICER for ruxolitinib of £31,</w:t>
      </w:r>
      <w:r w:rsidR="001B119D">
        <w:t>229</w:t>
      </w:r>
      <w:r>
        <w:t xml:space="preserve"> per QALY gain</w:t>
      </w:r>
      <w:r w:rsidR="00F63201">
        <w:t>ed (including the revised PAS).</w:t>
      </w:r>
    </w:p>
    <w:p w14:paraId="65EC2322" w14:textId="51B7BA7E" w:rsidR="0054091A" w:rsidRPr="00B233CB" w:rsidRDefault="005B5332" w:rsidP="004D26DC">
      <w:r>
        <w:t xml:space="preserve">An exploratory analysis was conducted to illustrate the impact of </w:t>
      </w:r>
      <w:r w:rsidR="004C4AC2" w:rsidRPr="008516C8">
        <w:rPr>
          <w:rFonts w:ascii="Times New Roman" w:hAnsi="Times New Roman"/>
        </w:rPr>
        <w:t>myelofibrosis</w:t>
      </w:r>
      <w:r>
        <w:t xml:space="preserve"> on </w:t>
      </w:r>
      <w:r w:rsidR="00FC4B72">
        <w:t>caregivers’ quality of life.</w:t>
      </w:r>
      <w:r w:rsidR="005D65AE">
        <w:t xml:space="preserve"> </w:t>
      </w:r>
      <w:r w:rsidR="00FC4B72">
        <w:t xml:space="preserve"> </w:t>
      </w:r>
      <w:r w:rsidR="004D26DC" w:rsidRPr="004D26DC">
        <w:t xml:space="preserve">The company </w:t>
      </w:r>
      <w:r w:rsidR="00697E4E">
        <w:t xml:space="preserve">justified </w:t>
      </w:r>
      <w:r w:rsidR="004D26DC" w:rsidRPr="004D26DC">
        <w:t>this analysis on the basis that the NICE methods guide states that “</w:t>
      </w:r>
      <w:r w:rsidR="004D26DC" w:rsidRPr="00D2685A">
        <w:rPr>
          <w:i/>
        </w:rPr>
        <w:t>For the reference case, the perspective on outcomes should be all direct health effects, whether for patients or other people</w:t>
      </w:r>
      <w:r w:rsidR="004D26DC" w:rsidRPr="004D26DC">
        <w:t>”.</w:t>
      </w:r>
      <w:r w:rsidR="005D65AE">
        <w:t xml:space="preserve"> </w:t>
      </w:r>
      <w:r w:rsidR="004D26DC" w:rsidRPr="004D26DC">
        <w:t xml:space="preserve"> </w:t>
      </w:r>
      <w:r w:rsidR="004D26DC">
        <w:t xml:space="preserve">On this basis the </w:t>
      </w:r>
      <w:r w:rsidR="004D26DC" w:rsidRPr="004D26DC">
        <w:t>company explain</w:t>
      </w:r>
      <w:r w:rsidR="004D26DC">
        <w:t>ed</w:t>
      </w:r>
      <w:r w:rsidR="004D26DC" w:rsidRPr="004D26DC">
        <w:t xml:space="preserve"> that the debilitating impact of </w:t>
      </w:r>
      <w:r w:rsidR="004C4AC2" w:rsidRPr="008516C8">
        <w:rPr>
          <w:rFonts w:ascii="Times New Roman" w:hAnsi="Times New Roman"/>
        </w:rPr>
        <w:t>myelofibrosis</w:t>
      </w:r>
      <w:r w:rsidR="004D26DC" w:rsidRPr="004D26DC">
        <w:t xml:space="preserve"> on patients means that many will require care from family and friends and that this burden should potentially be considered when evaluating the impact of ruxolitinib therapy.</w:t>
      </w:r>
      <w:r w:rsidR="005D65AE">
        <w:t xml:space="preserve"> </w:t>
      </w:r>
      <w:r w:rsidR="0054091A">
        <w:t xml:space="preserve"> However, there was a</w:t>
      </w:r>
      <w:r w:rsidR="004D26DC">
        <w:t xml:space="preserve"> lack of e</w:t>
      </w:r>
      <w:r w:rsidR="004D26DC" w:rsidRPr="000C702A">
        <w:t xml:space="preserve">vidence regarding the extent to which </w:t>
      </w:r>
      <w:r w:rsidR="004C4AC2" w:rsidRPr="008516C8">
        <w:rPr>
          <w:rFonts w:ascii="Times New Roman" w:hAnsi="Times New Roman"/>
        </w:rPr>
        <w:t>myelofibrosis</w:t>
      </w:r>
      <w:r w:rsidR="004D26DC" w:rsidRPr="000C702A">
        <w:t xml:space="preserve"> affects th</w:t>
      </w:r>
      <w:r w:rsidR="004D26DC">
        <w:t>e quality of life of caregivers.</w:t>
      </w:r>
      <w:r w:rsidR="005D65AE">
        <w:t xml:space="preserve"> </w:t>
      </w:r>
      <w:r w:rsidR="004D26DC">
        <w:t xml:space="preserve"> Therefore, a series of assumption</w:t>
      </w:r>
      <w:r w:rsidR="0054091A">
        <w:t>s</w:t>
      </w:r>
      <w:r w:rsidR="00CE5A4E">
        <w:t xml:space="preserve"> w</w:t>
      </w:r>
      <w:r w:rsidR="000F5300">
        <w:t>as</w:t>
      </w:r>
      <w:r w:rsidR="00CE5A4E">
        <w:t xml:space="preserve"> </w:t>
      </w:r>
      <w:r w:rsidR="004D26DC">
        <w:t xml:space="preserve">made </w:t>
      </w:r>
      <w:r w:rsidR="00CE5A4E">
        <w:t xml:space="preserve">to estimate the </w:t>
      </w:r>
      <w:r w:rsidR="00CE5A4E" w:rsidRPr="004D26DC">
        <w:t xml:space="preserve">impact of </w:t>
      </w:r>
      <w:r w:rsidR="004C4AC2" w:rsidRPr="008516C8">
        <w:rPr>
          <w:rFonts w:ascii="Times New Roman" w:hAnsi="Times New Roman"/>
        </w:rPr>
        <w:t>myelofibrosis</w:t>
      </w:r>
      <w:r w:rsidR="00CE5A4E" w:rsidRPr="004D26DC">
        <w:t xml:space="preserve"> on caregiver quality of life</w:t>
      </w:r>
      <w:r w:rsidR="00CE5A4E">
        <w:t xml:space="preserve"> </w:t>
      </w:r>
      <w:r w:rsidR="00420AB3">
        <w:t xml:space="preserve">in the analysis </w:t>
      </w:r>
      <w:r w:rsidR="00CE5A4E">
        <w:t>which w</w:t>
      </w:r>
      <w:r w:rsidR="000F5300">
        <w:t>as</w:t>
      </w:r>
      <w:r w:rsidR="00CE5A4E">
        <w:t xml:space="preserve"> not observed in </w:t>
      </w:r>
      <w:r w:rsidR="000C23A3">
        <w:t xml:space="preserve">the </w:t>
      </w:r>
      <w:r w:rsidR="00CE5A4E">
        <w:t>COMFORT tri</w:t>
      </w:r>
      <w:r w:rsidR="006F3942">
        <w:t>a</w:t>
      </w:r>
      <w:r w:rsidR="00CE5A4E">
        <w:t>ls</w:t>
      </w:r>
      <w:r w:rsidR="0054091A" w:rsidRPr="006167F9">
        <w:t>.</w:t>
      </w:r>
      <w:r w:rsidR="005D65AE" w:rsidRPr="006167F9">
        <w:t xml:space="preserve"> </w:t>
      </w:r>
      <w:r w:rsidR="00D2141C" w:rsidRPr="006167F9">
        <w:t xml:space="preserve"> </w:t>
      </w:r>
      <w:r w:rsidR="00166BCB" w:rsidRPr="006167F9">
        <w:t xml:space="preserve">The assumptions related to caregiver quality of life were that 57.48% of myelofibrosis patients required some help, quality of life of 1.76 caregivers was affected for each of the myelofibrosis patients that needed care, caregivers of myelofibrosis patients on BAT experienced a 0.1 decrement to their utility, and caregivers’ quality of life returned to that of the general population, whilst on </w:t>
      </w:r>
      <w:proofErr w:type="spellStart"/>
      <w:r w:rsidR="00166BCB" w:rsidRPr="006167F9">
        <w:t>ruxolitinib</w:t>
      </w:r>
      <w:proofErr w:type="spellEnd"/>
      <w:r w:rsidR="00166BCB" w:rsidRPr="006167F9">
        <w:t xml:space="preserve">.  However, costs associated with caregivers were not included in the analysis.  </w:t>
      </w:r>
      <w:r w:rsidR="0054091A" w:rsidRPr="006167F9">
        <w:t>The exploratory analysis reduced the revised base case</w:t>
      </w:r>
      <w:r w:rsidR="0054091A" w:rsidRPr="00B233CB">
        <w:t xml:space="preserve"> ICER (including revised PAS) to £28,111 per QALY gained.</w:t>
      </w:r>
    </w:p>
    <w:p w14:paraId="1300D541" w14:textId="69708376" w:rsidR="00A67D1E" w:rsidRPr="00E4415A" w:rsidRDefault="00E05A80" w:rsidP="00B544F4">
      <w:pPr>
        <w:pStyle w:val="Heading3"/>
        <w:keepNext/>
      </w:pPr>
      <w:bookmarkStart w:id="13" w:name="_Toc458492654"/>
      <w:r w:rsidRPr="00E4415A">
        <w:t>4</w:t>
      </w:r>
      <w:r w:rsidR="001F0CE8" w:rsidRPr="00E4415A">
        <w:t>.1</w:t>
      </w:r>
      <w:r w:rsidR="00A67D1E" w:rsidRPr="00E4415A">
        <w:t>.</w:t>
      </w:r>
      <w:r w:rsidR="004B69F5" w:rsidRPr="00E4415A">
        <w:t>2</w:t>
      </w:r>
      <w:r w:rsidR="00A67D1E" w:rsidRPr="00E4415A">
        <w:tab/>
        <w:t xml:space="preserve">ERG Critique of the </w:t>
      </w:r>
      <w:r w:rsidR="009C09D3" w:rsidRPr="00E4415A">
        <w:t xml:space="preserve">Response </w:t>
      </w:r>
      <w:r w:rsidR="00A67D1E" w:rsidRPr="00E4415A">
        <w:t xml:space="preserve">Submitted by the </w:t>
      </w:r>
      <w:r w:rsidR="00E779CC" w:rsidRPr="00E4415A">
        <w:t>Company</w:t>
      </w:r>
      <w:bookmarkEnd w:id="13"/>
    </w:p>
    <w:p w14:paraId="40D38FEE" w14:textId="59C61BFE" w:rsidR="007F0758" w:rsidRPr="006167F9" w:rsidRDefault="00244CFC" w:rsidP="00D2685A">
      <w:r w:rsidRPr="00E4415A">
        <w:t>The ERG reviewed the revised model.</w:t>
      </w:r>
      <w:r w:rsidR="005D65AE" w:rsidRPr="00E4415A">
        <w:t xml:space="preserve"> </w:t>
      </w:r>
      <w:r w:rsidRPr="00E4415A">
        <w:t xml:space="preserve"> Two key drivers of the revised economic analysis were the inflation of the baseline utility by 10%</w:t>
      </w:r>
      <w:r w:rsidR="00A6715D" w:rsidRPr="00E4415A">
        <w:t>,</w:t>
      </w:r>
      <w:r w:rsidRPr="00E4415A">
        <w:t xml:space="preserve"> and responders on </w:t>
      </w:r>
      <w:proofErr w:type="spellStart"/>
      <w:r w:rsidRPr="00E4415A">
        <w:t>ruxolitinib</w:t>
      </w:r>
      <w:proofErr w:type="spellEnd"/>
      <w:r w:rsidRPr="00E4415A">
        <w:t xml:space="preserve"> </w:t>
      </w:r>
      <w:r w:rsidR="00166BCB" w:rsidRPr="006167F9">
        <w:t xml:space="preserve">spending 30% of their time alive on BAT instead of 45%, after discontinuation of </w:t>
      </w:r>
      <w:proofErr w:type="spellStart"/>
      <w:r w:rsidR="00166BCB" w:rsidRPr="006167F9">
        <w:t>ruxolitinib</w:t>
      </w:r>
      <w:proofErr w:type="spellEnd"/>
      <w:r w:rsidR="00166BCB" w:rsidRPr="006167F9">
        <w:t xml:space="preserve">. </w:t>
      </w:r>
    </w:p>
    <w:p w14:paraId="67D8377B" w14:textId="62D1109E" w:rsidR="007F0758" w:rsidRDefault="00244CFC" w:rsidP="00D2685A">
      <w:r w:rsidRPr="006167F9">
        <w:t xml:space="preserve">The adjustment of the </w:t>
      </w:r>
      <w:r w:rsidR="00EE6DCA" w:rsidRPr="006167F9">
        <w:t xml:space="preserve">baseline utility </w:t>
      </w:r>
      <w:r w:rsidRPr="006167F9">
        <w:t>was</w:t>
      </w:r>
      <w:r w:rsidR="00FC4B72" w:rsidRPr="006167F9">
        <w:t xml:space="preserve"> supported by </w:t>
      </w:r>
      <w:r w:rsidR="007F0758" w:rsidRPr="006167F9">
        <w:t xml:space="preserve">clinical opinion instead of </w:t>
      </w:r>
      <w:r w:rsidR="00FC4B72" w:rsidRPr="00B233CB">
        <w:t xml:space="preserve">any </w:t>
      </w:r>
      <w:r w:rsidR="00CB677F" w:rsidRPr="00B233CB">
        <w:t xml:space="preserve">empirical </w:t>
      </w:r>
      <w:r w:rsidR="00FC4B72" w:rsidRPr="00E4415A">
        <w:t>data</w:t>
      </w:r>
      <w:r w:rsidR="007F0758" w:rsidRPr="00E4415A">
        <w:t>.</w:t>
      </w:r>
      <w:r w:rsidR="005926F5" w:rsidRPr="00E4415A">
        <w:t xml:space="preserve"> </w:t>
      </w:r>
      <w:r w:rsidR="00166BCB" w:rsidRPr="006167F9">
        <w:t xml:space="preserve">The ERG recognised that some inflation may be appropriate as this could appropriately represent the baseline utility of patients enrolled in COMFORT-II, </w:t>
      </w:r>
      <w:r w:rsidR="007F0758" w:rsidRPr="006167F9">
        <w:t>although</w:t>
      </w:r>
      <w:r w:rsidR="00FC4B72" w:rsidRPr="006167F9">
        <w:t xml:space="preserve"> there </w:t>
      </w:r>
      <w:r w:rsidR="007F0758" w:rsidRPr="006167F9">
        <w:t>was</w:t>
      </w:r>
      <w:r w:rsidR="00FC4B72" w:rsidRPr="006167F9">
        <w:t xml:space="preserve"> limited evidence to suggest an appropriate inflation factor. </w:t>
      </w:r>
      <w:r w:rsidR="00496FFC" w:rsidRPr="00B233CB">
        <w:t xml:space="preserve"> </w:t>
      </w:r>
      <w:r w:rsidR="007F0758" w:rsidRPr="00B233CB">
        <w:t xml:space="preserve">Therefore, </w:t>
      </w:r>
      <w:r w:rsidR="00FC4B72" w:rsidRPr="00E4415A">
        <w:t xml:space="preserve">the ERG </w:t>
      </w:r>
      <w:r w:rsidRPr="00E4415A">
        <w:t>was</w:t>
      </w:r>
      <w:r w:rsidR="007F0758" w:rsidRPr="00E4415A">
        <w:t xml:space="preserve"> uncertain </w:t>
      </w:r>
      <w:r w:rsidR="00FC4B72" w:rsidRPr="00E4415A">
        <w:t xml:space="preserve">about the plausibility </w:t>
      </w:r>
      <w:r w:rsidR="00FC4B72">
        <w:t>of the magnitude of the presented inflation factor</w:t>
      </w:r>
      <w:r w:rsidR="00A6715D">
        <w:t>, which</w:t>
      </w:r>
      <w:r w:rsidR="00FC4B72">
        <w:t xml:space="preserve"> was not considered a plausible scenario in the original </w:t>
      </w:r>
      <w:r>
        <w:t>analyses.</w:t>
      </w:r>
      <w:r w:rsidR="00496FFC">
        <w:t xml:space="preserve"> </w:t>
      </w:r>
      <w:r>
        <w:t xml:space="preserve"> </w:t>
      </w:r>
      <w:r w:rsidR="00FC4B72" w:rsidRPr="001D72CF">
        <w:t>The adjustment of the baseline utility h</w:t>
      </w:r>
      <w:r w:rsidR="00FC4B72">
        <w:t>a</w:t>
      </w:r>
      <w:r w:rsidR="007623F7">
        <w:t>d</w:t>
      </w:r>
      <w:r w:rsidR="00FC4B72">
        <w:t xml:space="preserve"> a large impact on the ICER</w:t>
      </w:r>
      <w:r w:rsidR="008F6129">
        <w:t>.</w:t>
      </w:r>
      <w:r w:rsidR="007623F7">
        <w:t xml:space="preserve"> </w:t>
      </w:r>
    </w:p>
    <w:p w14:paraId="4ACE0CF5" w14:textId="2471EA3C" w:rsidR="00960B11" w:rsidRDefault="00FC4B72" w:rsidP="00D2685A">
      <w:r>
        <w:t xml:space="preserve">The ERG </w:t>
      </w:r>
      <w:r w:rsidR="00960B11">
        <w:t xml:space="preserve">noted </w:t>
      </w:r>
      <w:r>
        <w:t>that the original assumption that patients discontinuing ruxolitinib therapy moved directly to supportive care was potential</w:t>
      </w:r>
      <w:r w:rsidR="00960B11">
        <w:t>ly</w:t>
      </w:r>
      <w:r>
        <w:t xml:space="preserve"> a conservative </w:t>
      </w:r>
      <w:r w:rsidR="00960B11">
        <w:t>assumption.</w:t>
      </w:r>
      <w:r>
        <w:t xml:space="preserve"> </w:t>
      </w:r>
      <w:r w:rsidR="00496FFC">
        <w:t xml:space="preserve"> </w:t>
      </w:r>
      <w:r>
        <w:t xml:space="preserve">However, the ERG </w:t>
      </w:r>
      <w:r w:rsidR="00A6715D">
        <w:t xml:space="preserve">was </w:t>
      </w:r>
      <w:r w:rsidR="00960B11">
        <w:t>concerned</w:t>
      </w:r>
      <w:r>
        <w:t xml:space="preserve"> regard</w:t>
      </w:r>
      <w:r w:rsidR="00960B11">
        <w:t>ing</w:t>
      </w:r>
      <w:r>
        <w:t xml:space="preserve"> the changes to this assumption implemented in the company’s revised model. </w:t>
      </w:r>
      <w:r w:rsidR="00496FFC">
        <w:t xml:space="preserve"> </w:t>
      </w:r>
      <w:r>
        <w:t>Specifically, the ERG note</w:t>
      </w:r>
      <w:r w:rsidR="00A6715D">
        <w:t>d that the revised</w:t>
      </w:r>
      <w:r>
        <w:t xml:space="preserve"> 30% rate </w:t>
      </w:r>
      <w:r w:rsidR="00960B11">
        <w:t>was</w:t>
      </w:r>
      <w:r>
        <w:t xml:space="preserve"> almost entirely arbitrary and based on minimal data. </w:t>
      </w:r>
      <w:r w:rsidR="00496FFC">
        <w:t xml:space="preserve"> </w:t>
      </w:r>
      <w:r>
        <w:t>Furthermore, it</w:t>
      </w:r>
      <w:r w:rsidR="00957F01">
        <w:t xml:space="preserve"> is</w:t>
      </w:r>
      <w:r>
        <w:t xml:space="preserve"> far from certain that all patients </w:t>
      </w:r>
      <w:r w:rsidR="00957F01">
        <w:t xml:space="preserve">discontinuing ruxolitinib </w:t>
      </w:r>
      <w:r>
        <w:t>will transit to BAT and it is far more likely that only a proportion will.</w:t>
      </w:r>
      <w:r w:rsidR="00496FFC">
        <w:t xml:space="preserve"> </w:t>
      </w:r>
      <w:r>
        <w:t xml:space="preserve"> This </w:t>
      </w:r>
      <w:r w:rsidR="00960B11">
        <w:t>was</w:t>
      </w:r>
      <w:r>
        <w:t xml:space="preserve"> not reflected in th</w:t>
      </w:r>
      <w:r w:rsidR="00957F01">
        <w:t>e</w:t>
      </w:r>
      <w:r>
        <w:t xml:space="preserve"> new assumption. </w:t>
      </w:r>
      <w:r w:rsidR="00496FFC">
        <w:t xml:space="preserve"> </w:t>
      </w:r>
      <w:r w:rsidRPr="00ED366C">
        <w:t>This change to the model also ma</w:t>
      </w:r>
      <w:r w:rsidR="00960B11" w:rsidRPr="00ED366C">
        <w:t>de</w:t>
      </w:r>
      <w:r w:rsidRPr="00ED366C">
        <w:t xml:space="preserve"> the optimistic assumption that patients </w:t>
      </w:r>
      <w:r w:rsidRPr="006167F9">
        <w:t>on BAT fo</w:t>
      </w:r>
      <w:r w:rsidR="00957F01" w:rsidRPr="006167F9">
        <w:t>llowing ruxolitinib therapy would have the same quality of life</w:t>
      </w:r>
      <w:r w:rsidRPr="00B233CB">
        <w:t xml:space="preserve"> as those initiating on BAT. </w:t>
      </w:r>
      <w:r w:rsidR="00496FFC" w:rsidRPr="00B233CB">
        <w:t xml:space="preserve"> </w:t>
      </w:r>
      <w:r w:rsidR="00166BCB" w:rsidRPr="006167F9">
        <w:t xml:space="preserve">The assumption seems far from obvious as there is clear potential for patients on BAT following </w:t>
      </w:r>
      <w:proofErr w:type="spellStart"/>
      <w:r w:rsidR="00166BCB" w:rsidRPr="006167F9">
        <w:t>ruxolitinib</w:t>
      </w:r>
      <w:proofErr w:type="spellEnd"/>
      <w:r w:rsidR="00166BCB" w:rsidRPr="006167F9">
        <w:t xml:space="preserve"> therapy to have lower quality of life than those who initiate on BAT.</w:t>
      </w:r>
      <w:r w:rsidR="005926F5" w:rsidRPr="006167F9">
        <w:t xml:space="preserve"> </w:t>
      </w:r>
      <w:r w:rsidR="00496FFC" w:rsidRPr="006167F9">
        <w:t xml:space="preserve"> </w:t>
      </w:r>
      <w:r w:rsidRPr="006167F9">
        <w:t xml:space="preserve">There </w:t>
      </w:r>
      <w:r w:rsidR="00960B11" w:rsidRPr="006167F9">
        <w:t>was</w:t>
      </w:r>
      <w:r w:rsidRPr="00B233CB">
        <w:t xml:space="preserve"> therefore significant potential that this new assumption </w:t>
      </w:r>
      <w:r w:rsidR="00960B11" w:rsidRPr="00E4415A">
        <w:t>was</w:t>
      </w:r>
      <w:r w:rsidRPr="00E4415A">
        <w:t xml:space="preserve"> overly optimistic and underestimat</w:t>
      </w:r>
      <w:r w:rsidR="00957F01" w:rsidRPr="00E4415A">
        <w:t>ed</w:t>
      </w:r>
      <w:r w:rsidRPr="00E4415A">
        <w:t xml:space="preserve"> the ICER</w:t>
      </w:r>
      <w:r>
        <w:t xml:space="preserve">. </w:t>
      </w:r>
    </w:p>
    <w:p w14:paraId="45162FAE" w14:textId="70A63A09" w:rsidR="008D7494" w:rsidRDefault="007623F7" w:rsidP="00D2685A">
      <w:r>
        <w:t>Therefore, the ERG carried out two scenario analyses. The first assumed no inflation to base line utility and that patients move</w:t>
      </w:r>
      <w:r w:rsidR="000F5300">
        <w:t>d</w:t>
      </w:r>
      <w:r>
        <w:t xml:space="preserve"> directly to supportive care</w:t>
      </w:r>
      <w:r w:rsidR="000906BD">
        <w:t xml:space="preserve"> after discontinuation of ruxolitinib</w:t>
      </w:r>
      <w:r>
        <w:t xml:space="preserve">. The second assumed </w:t>
      </w:r>
      <w:proofErr w:type="gramStart"/>
      <w:r>
        <w:t xml:space="preserve">a </w:t>
      </w:r>
      <w:r w:rsidR="000F5300">
        <w:t>1</w:t>
      </w:r>
      <w:r>
        <w:t>0</w:t>
      </w:r>
      <w:proofErr w:type="gramEnd"/>
      <w:r>
        <w:t>% inflation</w:t>
      </w:r>
      <w:r w:rsidR="000906BD">
        <w:t xml:space="preserve"> in</w:t>
      </w:r>
      <w:r>
        <w:t xml:space="preserve"> base line utility and that 30% of patients</w:t>
      </w:r>
      <w:r w:rsidR="000906BD">
        <w:t>’</w:t>
      </w:r>
      <w:r>
        <w:t xml:space="preserve"> time </w:t>
      </w:r>
      <w:r w:rsidR="00BE2A11">
        <w:t>after discontinuing</w:t>
      </w:r>
      <w:r w:rsidR="000F5300">
        <w:t xml:space="preserve"> ruxolitinib wa</w:t>
      </w:r>
      <w:r>
        <w:t>s spent on B</w:t>
      </w:r>
      <w:r w:rsidR="00BE2A11">
        <w:t xml:space="preserve">AT. The ICERs for the analyses </w:t>
      </w:r>
      <w:r w:rsidR="00BE2A11" w:rsidRPr="00BE2A11">
        <w:t>we</w:t>
      </w:r>
      <w:r w:rsidRPr="00BE2A11">
        <w:t>re £35,632 and £31,676</w:t>
      </w:r>
      <w:r w:rsidR="00BE2A11">
        <w:t xml:space="preserve"> </w:t>
      </w:r>
      <w:r w:rsidRPr="00BE2A11">
        <w:t>respectively</w:t>
      </w:r>
      <w:r w:rsidRPr="00E0417B">
        <w:t xml:space="preserve"> </w:t>
      </w:r>
      <w:r w:rsidRPr="000F3751">
        <w:t>per</w:t>
      </w:r>
      <w:r w:rsidRPr="009054F0">
        <w:t xml:space="preserve"> QALY gained</w:t>
      </w:r>
      <w:r w:rsidR="005B5332">
        <w:t xml:space="preserve"> (with the revised PAS)</w:t>
      </w:r>
      <w:r>
        <w:t>. The ERG consider</w:t>
      </w:r>
      <w:r w:rsidR="00A47A05">
        <w:t>ed</w:t>
      </w:r>
      <w:r>
        <w:t xml:space="preserve"> the ICERs from these two scenarios to be </w:t>
      </w:r>
      <w:r>
        <w:lastRenderedPageBreak/>
        <w:t xml:space="preserve">at least as plausible as the ICER presented in the </w:t>
      </w:r>
      <w:r w:rsidR="00BF1E42">
        <w:t>company’s resubmission o</w:t>
      </w:r>
      <w:r>
        <w:t xml:space="preserve">f </w:t>
      </w:r>
      <w:r w:rsidRPr="001B119D">
        <w:t>£31,229</w:t>
      </w:r>
      <w:r w:rsidR="005B5332" w:rsidRPr="001B119D">
        <w:t xml:space="preserve"> (</w:t>
      </w:r>
      <w:r w:rsidR="005B5332">
        <w:t>with the revised PAS</w:t>
      </w:r>
      <w:r w:rsidR="00BE2A11">
        <w:t>).</w:t>
      </w:r>
    </w:p>
    <w:p w14:paraId="70A936FE" w14:textId="5947232A" w:rsidR="00FC4B72" w:rsidRDefault="00FC4B72" w:rsidP="00D2685A">
      <w:r>
        <w:t>The</w:t>
      </w:r>
      <w:r w:rsidR="008D7494">
        <w:t xml:space="preserve"> exploratory analysis</w:t>
      </w:r>
      <w:r>
        <w:t xml:space="preserve"> incorporati</w:t>
      </w:r>
      <w:r w:rsidR="008D7494">
        <w:t xml:space="preserve">ng </w:t>
      </w:r>
      <w:r>
        <w:t>c</w:t>
      </w:r>
      <w:r w:rsidRPr="001D72CF">
        <w:t>are</w:t>
      </w:r>
      <w:r>
        <w:t xml:space="preserve"> </w:t>
      </w:r>
      <w:r w:rsidRPr="001D72CF">
        <w:t xml:space="preserve">givers’ </w:t>
      </w:r>
      <w:r>
        <w:t>quality of life within the economic analysis ha</w:t>
      </w:r>
      <w:r w:rsidR="008D7494">
        <w:t>d</w:t>
      </w:r>
      <w:r>
        <w:t xml:space="preserve"> </w:t>
      </w:r>
      <w:r w:rsidR="00A97E64">
        <w:t xml:space="preserve">a </w:t>
      </w:r>
      <w:r>
        <w:t xml:space="preserve">large impact on the ICER. </w:t>
      </w:r>
      <w:r w:rsidR="008D7494">
        <w:t>However, the ERG was uncertain about t</w:t>
      </w:r>
      <w:r>
        <w:t>he quality of the evidence used to justify this analysis</w:t>
      </w:r>
      <w:r w:rsidR="00A97E64">
        <w:t>,</w:t>
      </w:r>
      <w:r>
        <w:t xml:space="preserve"> particula</w:t>
      </w:r>
      <w:r w:rsidR="00A97E64">
        <w:t>rly due to the fact that the quality of life</w:t>
      </w:r>
      <w:r>
        <w:t xml:space="preserve"> losses </w:t>
      </w:r>
      <w:r w:rsidR="008D7494">
        <w:t>were</w:t>
      </w:r>
      <w:r>
        <w:t xml:space="preserve"> observed in a different disease area. The ERG therefore consider</w:t>
      </w:r>
      <w:r w:rsidR="008D7494">
        <w:t>ed</w:t>
      </w:r>
      <w:r>
        <w:t xml:space="preserve"> this analysis</w:t>
      </w:r>
      <w:r w:rsidR="00A97E64">
        <w:t xml:space="preserve"> to be</w:t>
      </w:r>
      <w:r>
        <w:t xml:space="preserve"> subject to significant uncertainty</w:t>
      </w:r>
      <w:r w:rsidR="008D7494">
        <w:t xml:space="preserve">. </w:t>
      </w:r>
      <w:r>
        <w:t xml:space="preserve"> </w:t>
      </w:r>
    </w:p>
    <w:p w14:paraId="144627E7" w14:textId="2E9A7F53" w:rsidR="0024132A" w:rsidRDefault="0024132A" w:rsidP="0024132A">
      <w:pPr>
        <w:pStyle w:val="Heading2"/>
      </w:pPr>
      <w:bookmarkStart w:id="14" w:name="_Toc458492655"/>
      <w:r>
        <w:t>4.2</w:t>
      </w:r>
      <w:r>
        <w:tab/>
        <w:t>Final NICE Guidance</w:t>
      </w:r>
      <w:bookmarkEnd w:id="14"/>
    </w:p>
    <w:p w14:paraId="01EC02EF" w14:textId="7E05D7BA" w:rsidR="00085563" w:rsidRDefault="00085563" w:rsidP="00085563">
      <w:r>
        <w:t>Following the consultation on the preliminary guidance, the NICE Appraisal Committee released the following final guidance to the NHS (</w:t>
      </w:r>
      <w:r w:rsidR="00692FD8">
        <w:t>review</w:t>
      </w:r>
      <w:r w:rsidR="000F5300">
        <w:t xml:space="preserve"> of</w:t>
      </w:r>
      <w:r w:rsidR="00692FD8">
        <w:t xml:space="preserve"> </w:t>
      </w:r>
      <w:r>
        <w:t>TA</w:t>
      </w:r>
      <w:r w:rsidR="0059287E">
        <w:t xml:space="preserve">289) </w:t>
      </w:r>
      <w:r w:rsidR="00686B4F">
        <w:fldChar w:fldCharType="begin"/>
      </w:r>
      <w:r w:rsidR="00C75A11">
        <w:instrText xml:space="preserve"> ADDIN EN.CITE &lt;EndNote&gt;&lt;Cite&gt;&lt;Author&gt;National Institute for Health and Care Excellence (NICE)&lt;/Author&gt;&lt;Year&gt;2016&lt;/Year&gt;&lt;RecNum&gt;309&lt;/RecNum&gt;&lt;DisplayText&gt;[25]&lt;/DisplayText&gt;&lt;record&gt;&lt;rec-number&gt;309&lt;/rec-number&gt;&lt;foreign-keys&gt;&lt;key app="EN" db-id="pwdr2esr79zrsoerrpspxw5har0preas0tee" timestamp="1459847390"&gt;309&lt;/key&gt;&lt;/foreign-keys&gt;&lt;ref-type name="Web Page"&gt;12&lt;/ref-type&gt;&lt;contributors&gt;&lt;authors&gt;&lt;author&gt;National Institute for Health and Care Excellence (NICE),&lt;/author&gt;&lt;/authors&gt;&lt;/contributors&gt;&lt;titles&gt;&lt;title&gt;Ruxolitinib for treating disease-related splenomegaly or symptoms in adults with myelofibrosis (TA386).  Final Appraisal Determination (FAD)&lt;/title&gt;&lt;/titles&gt;&lt;volume&gt;2016&lt;/volume&gt;&lt;number&gt;5 April&lt;/number&gt;&lt;dates&gt;&lt;year&gt;2016&lt;/year&gt;&lt;/dates&gt;&lt;pub-location&gt;London&lt;/pub-location&gt;&lt;publisher&gt;NICE&lt;/publisher&gt;&lt;urls&gt;&lt;related-urls&gt;&lt;url&gt;https://www.nice.org.uk/guidance/TA386/documents/final-appraisal-determination-document&lt;/url&gt;&lt;/related-urls&gt;&lt;/urls&gt;&lt;/record&gt;&lt;/Cite&gt;&lt;/EndNote&gt;</w:instrText>
      </w:r>
      <w:r w:rsidR="00686B4F">
        <w:fldChar w:fldCharType="separate"/>
      </w:r>
      <w:r w:rsidR="00C75A11">
        <w:rPr>
          <w:noProof/>
        </w:rPr>
        <w:t>[</w:t>
      </w:r>
      <w:hyperlink w:anchor="_ENREF_25" w:tooltip="National Institute for Health and Care Excellence (NICE), 2016 #309" w:history="1">
        <w:r w:rsidR="001861D2">
          <w:rPr>
            <w:noProof/>
          </w:rPr>
          <w:t>25</w:t>
        </w:r>
      </w:hyperlink>
      <w:r w:rsidR="00C75A11">
        <w:rPr>
          <w:noProof/>
        </w:rPr>
        <w:t>]</w:t>
      </w:r>
      <w:r w:rsidR="00686B4F">
        <w:fldChar w:fldCharType="end"/>
      </w:r>
      <w:r>
        <w:t>:</w:t>
      </w:r>
    </w:p>
    <w:p w14:paraId="01ED947E" w14:textId="4FA771D2" w:rsidR="00512D96" w:rsidRDefault="006708FD" w:rsidP="00085563">
      <w:r>
        <w:t xml:space="preserve">Ruxolitinib is recommended as an option for treating disease-related splenomegaly or symptoms in adults with primary myelofibrosis (also known as </w:t>
      </w:r>
      <w:r w:rsidR="0037510F">
        <w:t xml:space="preserve">chronic idiopathic myelofibrosis), post polycythaemia </w:t>
      </w:r>
      <w:proofErr w:type="gramStart"/>
      <w:r w:rsidR="0037510F">
        <w:t>vera</w:t>
      </w:r>
      <w:proofErr w:type="gramEnd"/>
      <w:r w:rsidR="0037510F">
        <w:t xml:space="preserve"> myelofibrosis or post essential </w:t>
      </w:r>
      <w:proofErr w:type="spellStart"/>
      <w:r w:rsidR="0037510F">
        <w:t>thrombocythaemia</w:t>
      </w:r>
      <w:proofErr w:type="spellEnd"/>
      <w:r w:rsidR="0037510F">
        <w:t xml:space="preserve"> myelofibrosis, only:</w:t>
      </w:r>
    </w:p>
    <w:p w14:paraId="021DE359" w14:textId="17168CDE" w:rsidR="0037510F" w:rsidRDefault="0037510F" w:rsidP="0037510F">
      <w:pPr>
        <w:pStyle w:val="ListParagraph"/>
        <w:numPr>
          <w:ilvl w:val="0"/>
          <w:numId w:val="14"/>
        </w:numPr>
      </w:pPr>
      <w:r>
        <w:t>in people with intermediate-2 or high-risk disease, and</w:t>
      </w:r>
    </w:p>
    <w:p w14:paraId="4B27C7E5" w14:textId="708E41E0" w:rsidR="0037510F" w:rsidRDefault="0037510F" w:rsidP="0037510F">
      <w:pPr>
        <w:pStyle w:val="ListParagraph"/>
        <w:numPr>
          <w:ilvl w:val="0"/>
          <w:numId w:val="14"/>
        </w:numPr>
      </w:pPr>
      <w:proofErr w:type="gramStart"/>
      <w:r>
        <w:t>if</w:t>
      </w:r>
      <w:proofErr w:type="gramEnd"/>
      <w:r>
        <w:t xml:space="preserve"> the company provides ruxolitinib with the discount agreed in the patient access scheme.</w:t>
      </w:r>
    </w:p>
    <w:p w14:paraId="548B9CCB" w14:textId="3E5B93BC" w:rsidR="005F36AC" w:rsidRDefault="0037510F">
      <w:r>
        <w:t>People whose treatment with ruxolitinib is not recommended in this NICE guidance, but was started within the NHS before this guidance was published, should be able to continue treatment until they and their clinician consider it appropriate to stop.</w:t>
      </w:r>
      <w:r w:rsidR="005F36AC">
        <w:t xml:space="preserve"> </w:t>
      </w:r>
    </w:p>
    <w:p w14:paraId="2F53F829" w14:textId="77777777" w:rsidR="00166BCB" w:rsidRPr="006167F9" w:rsidRDefault="00166BCB" w:rsidP="00166BCB">
      <w:pPr>
        <w:pStyle w:val="Heading1"/>
      </w:pPr>
      <w:bookmarkStart w:id="15" w:name="_Toc458492656"/>
      <w:r w:rsidRPr="006167F9">
        <w:t>5.</w:t>
      </w:r>
      <w:r w:rsidRPr="006167F9">
        <w:tab/>
        <w:t>ERG conclusion</w:t>
      </w:r>
      <w:bookmarkEnd w:id="15"/>
      <w:r w:rsidRPr="006167F9">
        <w:t xml:space="preserve"> </w:t>
      </w:r>
    </w:p>
    <w:p w14:paraId="43640F64" w14:textId="77777777" w:rsidR="00166BCB" w:rsidRPr="006167F9" w:rsidRDefault="00166BCB" w:rsidP="00166BCB">
      <w:r w:rsidRPr="006167F9">
        <w:t xml:space="preserve">This was a typical example of the NICE STA process.  This case study, however, highlights that even where the company submission is relatively strong, the ERG still has a role in interpreting the clinical and cost-effectiveness evidence submitted by companies. </w:t>
      </w:r>
    </w:p>
    <w:p w14:paraId="70AF48A4" w14:textId="77777777" w:rsidR="00166BCB" w:rsidRPr="006167F9" w:rsidRDefault="00166BCB" w:rsidP="00166BCB">
      <w:pPr>
        <w:rPr>
          <w:rFonts w:eastAsia="Times New Roman" w:cs="Times New Roman"/>
        </w:rPr>
      </w:pPr>
      <w:r w:rsidRPr="006167F9">
        <w:t>The principal issues raised in this STA relate to the model approach taken by the company.  The use of an individual patient discrete event simulation model can be considered relatively novel and it has a number of advantages over a Markov structure, a</w:t>
      </w:r>
      <w:r w:rsidRPr="006167F9">
        <w:rPr>
          <w:rFonts w:eastAsia="Times New Roman" w:cs="Times New Roman"/>
        </w:rPr>
        <w:t xml:space="preserve">llowing the progressive nature of </w:t>
      </w:r>
      <w:r w:rsidRPr="006167F9">
        <w:t>myelofibrosis</w:t>
      </w:r>
      <w:r w:rsidRPr="006167F9">
        <w:rPr>
          <w:rFonts w:eastAsia="Times New Roman" w:cs="Times New Roman"/>
        </w:rPr>
        <w:t xml:space="preserve"> to be modelled in a more transparent way than would have been possible using a Markov model.  It was, however, also clear that the use of a </w:t>
      </w:r>
      <w:r w:rsidRPr="006167F9">
        <w:t xml:space="preserve">discrete event simulation </w:t>
      </w:r>
      <w:r w:rsidRPr="006167F9">
        <w:rPr>
          <w:rFonts w:eastAsia="Times New Roman" w:cs="Times New Roman"/>
        </w:rPr>
        <w:t xml:space="preserve">model placed additional demands on the available data and the structure of the model did not always fit well with the data available in the COMFORT trials that were used to populate the model.  As a consequence, the issues raised by the ERG focused largely on exploring the uncertainty around a number of inputs for which evidence from the COMFORT-I and COMFORT-II trials was least robust, and on how these data were incorporated into the economic model.  Sensitivity and scenario analyses presented by both the company and the ERG, however, demonstrated that the results of the cost-effectiveness analysis were robust to a variety of input values and as such the estimated ICER did not exceed the cost-effectiveness threshold in any plausible scenarios. </w:t>
      </w:r>
    </w:p>
    <w:p w14:paraId="790371F7" w14:textId="5AD13FCE" w:rsidR="006C327F" w:rsidRPr="006167F9" w:rsidRDefault="006C327F" w:rsidP="00921732">
      <w:r w:rsidRPr="006167F9">
        <w:br w:type="page"/>
      </w:r>
    </w:p>
    <w:p w14:paraId="4D489894" w14:textId="213A92B3" w:rsidR="00BF64AC" w:rsidRDefault="00F81D84" w:rsidP="00BF64AC">
      <w:pPr>
        <w:spacing w:after="0" w:line="240" w:lineRule="auto"/>
      </w:pPr>
      <w:r w:rsidRPr="00304AC2">
        <w:rPr>
          <w:rFonts w:ascii="Times New Roman" w:hAnsi="Times New Roman" w:cs="Times New Roman"/>
          <w:b/>
        </w:rPr>
        <w:lastRenderedPageBreak/>
        <w:t>Acknowledgements:</w:t>
      </w:r>
      <w:r>
        <w:rPr>
          <w:rFonts w:ascii="Times New Roman" w:hAnsi="Times New Roman" w:cs="Times New Roman"/>
        </w:rPr>
        <w:t xml:space="preserve"> </w:t>
      </w:r>
      <w:r w:rsidR="00BF64AC">
        <w:rPr>
          <w:rFonts w:ascii="Times New Roman" w:hAnsi="Times New Roman" w:cs="Times New Roman"/>
        </w:rPr>
        <w:t xml:space="preserve">We would like to thank </w:t>
      </w:r>
      <w:r w:rsidR="00BF64AC">
        <w:t>Professor Mary Frances McMullin, Professor of Clinical Haematology at Queens University Belfast and Consultant Haematologist at Belfast City Hospital, for clinical advice throughout the project.</w:t>
      </w:r>
    </w:p>
    <w:p w14:paraId="03D9957D" w14:textId="77777777" w:rsidR="00BF64AC" w:rsidRDefault="00BF64AC" w:rsidP="005E50EC">
      <w:pPr>
        <w:spacing w:after="0" w:line="240" w:lineRule="auto"/>
        <w:rPr>
          <w:rFonts w:ascii="Times New Roman" w:hAnsi="Times New Roman" w:cs="Times New Roman"/>
        </w:rPr>
      </w:pPr>
    </w:p>
    <w:p w14:paraId="143809F8" w14:textId="65049DFA" w:rsidR="00F81D84" w:rsidRDefault="007961AC" w:rsidP="005E50EC">
      <w:pPr>
        <w:spacing w:after="0" w:line="240" w:lineRule="auto"/>
        <w:rPr>
          <w:rFonts w:ascii="Times New Roman" w:hAnsi="Times New Roman" w:cs="Times New Roman"/>
          <w:i/>
        </w:rPr>
      </w:pPr>
      <w:r w:rsidRPr="007961AC">
        <w:rPr>
          <w:rFonts w:ascii="Times New Roman" w:hAnsi="Times New Roman" w:cs="Times New Roman"/>
          <w:b/>
        </w:rPr>
        <w:t xml:space="preserve">Compliance with Ethical Standards: </w:t>
      </w:r>
      <w:r w:rsidR="00F81D84">
        <w:rPr>
          <w:rFonts w:ascii="Times New Roman" w:hAnsi="Times New Roman" w:cs="Times New Roman"/>
        </w:rPr>
        <w:t>This project was funded by the National Institute for Health Research (NIHR) Health Technology Assessment Programme (project number</w:t>
      </w:r>
      <w:r w:rsidR="0054654D">
        <w:rPr>
          <w:rFonts w:ascii="Times New Roman" w:hAnsi="Times New Roman" w:cs="Times New Roman"/>
        </w:rPr>
        <w:t xml:space="preserve"> </w:t>
      </w:r>
      <w:r w:rsidR="00280050">
        <w:rPr>
          <w:rFonts w:ascii="Times New Roman" w:hAnsi="Times New Roman" w:cs="Times New Roman"/>
        </w:rPr>
        <w:t>14</w:t>
      </w:r>
      <w:r w:rsidR="006213F1" w:rsidRPr="00280050">
        <w:t>/</w:t>
      </w:r>
      <w:r w:rsidR="00280050" w:rsidRPr="00280050">
        <w:t>206</w:t>
      </w:r>
      <w:r w:rsidR="006213F1" w:rsidRPr="00280050">
        <w:t>/</w:t>
      </w:r>
      <w:r w:rsidR="00280050">
        <w:t>01</w:t>
      </w:r>
      <w:r w:rsidR="0054654D">
        <w:rPr>
          <w:rFonts w:ascii="Times New Roman" w:hAnsi="Times New Roman" w:cs="Times New Roman"/>
        </w:rPr>
        <w:t>)</w:t>
      </w:r>
      <w:r w:rsidR="00F81D84">
        <w:rPr>
          <w:rFonts w:ascii="Times New Roman" w:hAnsi="Times New Roman" w:cs="Times New Roman"/>
        </w:rPr>
        <w:t xml:space="preserve"> and will be published as part of a compendium of ERG articles in </w:t>
      </w:r>
      <w:r w:rsidR="00F81D84" w:rsidRPr="001B743D">
        <w:rPr>
          <w:rFonts w:ascii="Times New Roman" w:hAnsi="Times New Roman" w:cs="Times New Roman"/>
          <w:i/>
        </w:rPr>
        <w:t>Health Technology Assessment</w:t>
      </w:r>
      <w:r w:rsidR="00F81D84">
        <w:rPr>
          <w:rFonts w:ascii="Times New Roman" w:hAnsi="Times New Roman" w:cs="Times New Roman"/>
        </w:rPr>
        <w:t>.  See the HTA programme website (</w:t>
      </w:r>
      <w:hyperlink r:id="rId10" w:history="1">
        <w:r w:rsidR="00F81D84" w:rsidRPr="000E501A">
          <w:rPr>
            <w:rStyle w:val="Hyperlink"/>
            <w:rFonts w:ascii="Times New Roman" w:hAnsi="Times New Roman" w:cs="Times New Roman"/>
          </w:rPr>
          <w:t>http://www.hta.ac.uk</w:t>
        </w:r>
      </w:hyperlink>
      <w:r w:rsidR="00F81D84">
        <w:rPr>
          <w:rFonts w:ascii="Times New Roman" w:hAnsi="Times New Roman" w:cs="Times New Roman"/>
        </w:rPr>
        <w:t xml:space="preserve">) for further project information.  This summary of the ERG report was compiled after the Appraisal Committee’s review and incorporates additional information and comment from the authors on the STA process and iterations of the NICE guidance </w:t>
      </w:r>
      <w:r w:rsidR="006213F1">
        <w:rPr>
          <w:rFonts w:ascii="Times New Roman" w:hAnsi="Times New Roman" w:cs="Times New Roman"/>
        </w:rPr>
        <w:t>not covered by the HTA report.</w:t>
      </w:r>
    </w:p>
    <w:p w14:paraId="44E31EAC" w14:textId="77777777" w:rsidR="005E50EC" w:rsidRDefault="005E50EC" w:rsidP="002F309A">
      <w:pPr>
        <w:spacing w:after="0" w:line="240" w:lineRule="auto"/>
        <w:rPr>
          <w:rFonts w:ascii="Times New Roman" w:hAnsi="Times New Roman" w:cs="Times New Roman"/>
        </w:rPr>
      </w:pPr>
    </w:p>
    <w:p w14:paraId="581C936F" w14:textId="2E14C503" w:rsidR="004818FA" w:rsidRDefault="00F81D84" w:rsidP="00F81D84">
      <w:pPr>
        <w:spacing w:after="0" w:line="240" w:lineRule="auto"/>
        <w:rPr>
          <w:rFonts w:ascii="Times New Roman" w:hAnsi="Times New Roman" w:cs="Times New Roman"/>
        </w:rPr>
      </w:pPr>
      <w:r>
        <w:rPr>
          <w:rFonts w:ascii="Times New Roman" w:hAnsi="Times New Roman" w:cs="Times New Roman"/>
        </w:rPr>
        <w:t>The views and opinions expressed herein are those of the authors and do not necessarily reflect those of NIC</w:t>
      </w:r>
      <w:r w:rsidR="00BF64AC">
        <w:rPr>
          <w:rFonts w:ascii="Times New Roman" w:hAnsi="Times New Roman" w:cs="Times New Roman"/>
        </w:rPr>
        <w:t>E or the Department of Health.</w:t>
      </w:r>
    </w:p>
    <w:p w14:paraId="5B50F931" w14:textId="77777777" w:rsidR="00F81D84" w:rsidRDefault="00F81D84" w:rsidP="00F81D84">
      <w:pPr>
        <w:spacing w:after="0" w:line="240" w:lineRule="auto"/>
        <w:rPr>
          <w:rFonts w:ascii="Times New Roman" w:hAnsi="Times New Roman" w:cs="Times New Roman"/>
        </w:rPr>
      </w:pPr>
    </w:p>
    <w:p w14:paraId="4C74ADE8" w14:textId="77777777" w:rsidR="00F81D84" w:rsidRDefault="00F81D84" w:rsidP="00F81D84">
      <w:pPr>
        <w:spacing w:after="0" w:line="240" w:lineRule="auto"/>
        <w:rPr>
          <w:rFonts w:ascii="Times New Roman" w:hAnsi="Times New Roman" w:cs="Times New Roman"/>
        </w:rPr>
      </w:pPr>
      <w:r>
        <w:rPr>
          <w:rFonts w:ascii="Times New Roman" w:hAnsi="Times New Roman" w:cs="Times New Roman"/>
        </w:rPr>
        <w:t>This work is Crown copyright (UK).</w:t>
      </w:r>
    </w:p>
    <w:p w14:paraId="334086B5" w14:textId="77777777" w:rsidR="002F309A" w:rsidRDefault="002F309A" w:rsidP="00F81D84">
      <w:pPr>
        <w:spacing w:after="0" w:line="240" w:lineRule="auto"/>
        <w:rPr>
          <w:rFonts w:ascii="Times New Roman" w:hAnsi="Times New Roman" w:cs="Times New Roman"/>
        </w:rPr>
      </w:pPr>
    </w:p>
    <w:p w14:paraId="4D7C9709" w14:textId="7E827980" w:rsidR="00A62DC6" w:rsidRDefault="002F309A" w:rsidP="00A62DC6">
      <w:pPr>
        <w:pStyle w:val="Header"/>
        <w:spacing w:line="240" w:lineRule="auto"/>
        <w:rPr>
          <w:sz w:val="22"/>
          <w:szCs w:val="22"/>
        </w:rPr>
      </w:pPr>
      <w:r>
        <w:rPr>
          <w:b/>
          <w:sz w:val="22"/>
          <w:szCs w:val="22"/>
        </w:rPr>
        <w:t xml:space="preserve">Author contributions: </w:t>
      </w:r>
      <w:r w:rsidRPr="00A62DC6">
        <w:rPr>
          <w:sz w:val="22"/>
          <w:szCs w:val="22"/>
        </w:rPr>
        <w:t>Ros Wade</w:t>
      </w:r>
      <w:r w:rsidR="00A62DC6" w:rsidRPr="00A62DC6">
        <w:rPr>
          <w:sz w:val="22"/>
          <w:szCs w:val="22"/>
        </w:rPr>
        <w:t>,</w:t>
      </w:r>
      <w:r w:rsidR="00A62DC6">
        <w:rPr>
          <w:sz w:val="22"/>
          <w:szCs w:val="22"/>
        </w:rPr>
        <w:t xml:space="preserve"> Robert Hodgson, Mousumi Biswas</w:t>
      </w:r>
      <w:r w:rsidR="00A62DC6" w:rsidRPr="00F11768">
        <w:rPr>
          <w:sz w:val="22"/>
          <w:szCs w:val="22"/>
        </w:rPr>
        <w:t xml:space="preserve">, </w:t>
      </w:r>
      <w:r w:rsidR="00A62DC6" w:rsidRPr="00E03D66">
        <w:rPr>
          <w:sz w:val="22"/>
          <w:szCs w:val="22"/>
        </w:rPr>
        <w:t>Melissa Harden</w:t>
      </w:r>
      <w:r w:rsidR="00A62DC6">
        <w:rPr>
          <w:sz w:val="22"/>
          <w:szCs w:val="22"/>
        </w:rPr>
        <w:t xml:space="preserve"> and Nerys Woolacott all formed part of the ERG that produced the ERG report that this paper describes.  Ros Wade wrote the first draft of the manuscript.  All authors commented on the manuscript and approved the final version.</w:t>
      </w:r>
    </w:p>
    <w:p w14:paraId="3FBB0079" w14:textId="77777777" w:rsidR="004818FA" w:rsidRPr="006167F9" w:rsidRDefault="004818FA" w:rsidP="00A62DC6">
      <w:pPr>
        <w:pStyle w:val="Header"/>
        <w:spacing w:line="240" w:lineRule="auto"/>
        <w:rPr>
          <w:sz w:val="22"/>
          <w:szCs w:val="22"/>
        </w:rPr>
      </w:pPr>
    </w:p>
    <w:p w14:paraId="22EDDBE2" w14:textId="77777777" w:rsidR="00166BCB" w:rsidRPr="006167F9" w:rsidRDefault="00166BCB" w:rsidP="00166BCB">
      <w:pPr>
        <w:pStyle w:val="Header"/>
        <w:spacing w:line="240" w:lineRule="auto"/>
        <w:rPr>
          <w:sz w:val="22"/>
          <w:szCs w:val="22"/>
        </w:rPr>
      </w:pPr>
      <w:r w:rsidRPr="006167F9">
        <w:rPr>
          <w:sz w:val="22"/>
          <w:szCs w:val="22"/>
        </w:rPr>
        <w:t xml:space="preserve">All authors (Ros Wade, Robert Hodgson, </w:t>
      </w:r>
      <w:proofErr w:type="spellStart"/>
      <w:r w:rsidRPr="006167F9">
        <w:rPr>
          <w:sz w:val="22"/>
          <w:szCs w:val="22"/>
        </w:rPr>
        <w:t>Mousumi</w:t>
      </w:r>
      <w:proofErr w:type="spellEnd"/>
      <w:r w:rsidRPr="006167F9">
        <w:rPr>
          <w:sz w:val="22"/>
          <w:szCs w:val="22"/>
        </w:rPr>
        <w:t xml:space="preserve"> Biswas, Melissa Harden and Nerys Woolacott) do not have any conflicts of interest to declare.</w:t>
      </w:r>
    </w:p>
    <w:p w14:paraId="0175ABF9" w14:textId="77777777" w:rsidR="00BF64AC" w:rsidRDefault="00BF64AC">
      <w:pPr>
        <w:rPr>
          <w:rFonts w:ascii="Times New Roman" w:hAnsi="Times New Roman" w:cs="Times New Roman"/>
          <w:b/>
        </w:rPr>
      </w:pPr>
      <w:r>
        <w:rPr>
          <w:rFonts w:ascii="Times New Roman" w:hAnsi="Times New Roman" w:cs="Times New Roman"/>
          <w:b/>
        </w:rPr>
        <w:br w:type="page"/>
      </w:r>
    </w:p>
    <w:p w14:paraId="763903F4" w14:textId="4E1B1EB4" w:rsidR="005F7D6D" w:rsidRDefault="00F81D84">
      <w:pPr>
        <w:rPr>
          <w:rFonts w:ascii="Times New Roman" w:hAnsi="Times New Roman" w:cs="Times New Roman"/>
          <w:b/>
        </w:rPr>
      </w:pPr>
      <w:r>
        <w:rPr>
          <w:rFonts w:ascii="Times New Roman" w:hAnsi="Times New Roman" w:cs="Times New Roman"/>
          <w:b/>
        </w:rPr>
        <w:lastRenderedPageBreak/>
        <w:t>References</w:t>
      </w:r>
    </w:p>
    <w:p w14:paraId="704569C4" w14:textId="77777777" w:rsidR="001861D2" w:rsidRPr="001861D2" w:rsidRDefault="00332138" w:rsidP="001861D2">
      <w:pPr>
        <w:pStyle w:val="EndNoteBibliography"/>
        <w:spacing w:after="0"/>
      </w:pPr>
      <w:r>
        <w:rPr>
          <w:b/>
        </w:rPr>
        <w:fldChar w:fldCharType="begin"/>
      </w:r>
      <w:r>
        <w:rPr>
          <w:b/>
        </w:rPr>
        <w:instrText xml:space="preserve"> ADDIN EN.REFLIST </w:instrText>
      </w:r>
      <w:r>
        <w:rPr>
          <w:b/>
        </w:rPr>
        <w:fldChar w:fldCharType="separate"/>
      </w:r>
      <w:bookmarkStart w:id="16" w:name="_ENREF_1"/>
      <w:r w:rsidR="001861D2" w:rsidRPr="001861D2">
        <w:t>1.</w:t>
      </w:r>
      <w:r w:rsidR="001861D2" w:rsidRPr="001861D2">
        <w:tab/>
        <w:t>National Institute for Health and Clinical Excellence (NICE). Guide to the single technology appraisal (STA) process. London: NICE; 2006.</w:t>
      </w:r>
      <w:bookmarkEnd w:id="16"/>
    </w:p>
    <w:p w14:paraId="74CB5DBC" w14:textId="77777777" w:rsidR="00AD5849" w:rsidRPr="006167F9" w:rsidRDefault="00AD5849" w:rsidP="00AD5849">
      <w:pPr>
        <w:pStyle w:val="EndNoteBibliography"/>
        <w:spacing w:after="0"/>
      </w:pPr>
      <w:bookmarkStart w:id="17" w:name="_ENREF_2"/>
      <w:bookmarkStart w:id="18" w:name="_ENREF_3"/>
      <w:r w:rsidRPr="006167F9">
        <w:t>2.</w:t>
      </w:r>
      <w:r w:rsidRPr="006167F9">
        <w:tab/>
        <w:t>Wade R, Rose M, Neilson AR, Stirk L, Rodriguez-Lopez R, Bowen D, et al. Ruxolitinib for the treatment of myelofibrosis: a NICE single technology appraisal. Pharmacoeconomics. 2013;31 (10):841–52.</w:t>
      </w:r>
      <w:bookmarkEnd w:id="17"/>
    </w:p>
    <w:p w14:paraId="4510662B" w14:textId="770543DC" w:rsidR="001861D2" w:rsidRPr="001861D2" w:rsidRDefault="001861D2" w:rsidP="001861D2">
      <w:pPr>
        <w:pStyle w:val="EndNoteBibliography"/>
        <w:spacing w:after="0"/>
      </w:pPr>
      <w:r w:rsidRPr="001861D2">
        <w:t>3.</w:t>
      </w:r>
      <w:r w:rsidRPr="001861D2">
        <w:tab/>
        <w:t xml:space="preserve">National Institute for Health and Care Excellence (NICE). Ruxolitinib for treating disease-related splenomegaly or symptoms in adults with myelofibrosis (TA386).  2016  [cited 2016 5 April]; Available from: </w:t>
      </w:r>
      <w:hyperlink r:id="rId11" w:history="1">
        <w:r w:rsidRPr="001861D2">
          <w:rPr>
            <w:rStyle w:val="Hyperlink"/>
          </w:rPr>
          <w:t>https://www.nice.org.uk/guidance/ta386</w:t>
        </w:r>
        <w:bookmarkEnd w:id="18"/>
      </w:hyperlink>
    </w:p>
    <w:p w14:paraId="48B3A198" w14:textId="77777777" w:rsidR="001861D2" w:rsidRPr="001861D2" w:rsidRDefault="001861D2" w:rsidP="001861D2">
      <w:pPr>
        <w:pStyle w:val="EndNoteBibliography"/>
        <w:spacing w:after="0"/>
      </w:pPr>
      <w:bookmarkStart w:id="19" w:name="_ENREF_4"/>
      <w:r w:rsidRPr="001861D2">
        <w:t>4.</w:t>
      </w:r>
      <w:r w:rsidRPr="001861D2">
        <w:tab/>
        <w:t>Novartis. Single technology appraisal. Ruxolitinib for treating disease-related splenomegaly or symptoms in adults with myelofibrosis (review of TA289). Company evidence submission: Novartis; 2015.</w:t>
      </w:r>
      <w:bookmarkEnd w:id="19"/>
    </w:p>
    <w:p w14:paraId="3D0849FD" w14:textId="77777777" w:rsidR="001861D2" w:rsidRPr="001861D2" w:rsidRDefault="001861D2" w:rsidP="001861D2">
      <w:pPr>
        <w:pStyle w:val="EndNoteBibliography"/>
        <w:spacing w:after="0"/>
      </w:pPr>
      <w:bookmarkStart w:id="20" w:name="_ENREF_5"/>
      <w:r w:rsidRPr="001861D2">
        <w:t>5.</w:t>
      </w:r>
      <w:r w:rsidRPr="001861D2">
        <w:tab/>
        <w:t>Cervantes F, Dupriez B, Pereira A, Passamonti F, Reilly JT, Morra E, et al. New prognostic scoring system for primary myelofibrosis based on a study of the International Working Group for Myelofibrosis Research and Treatment. Blood. 2009;113(13):2895-901.</w:t>
      </w:r>
      <w:bookmarkEnd w:id="20"/>
    </w:p>
    <w:p w14:paraId="05DF304D" w14:textId="77777777" w:rsidR="001861D2" w:rsidRPr="001861D2" w:rsidRDefault="001861D2" w:rsidP="001861D2">
      <w:pPr>
        <w:pStyle w:val="EndNoteBibliography"/>
        <w:spacing w:after="0"/>
      </w:pPr>
      <w:bookmarkStart w:id="21" w:name="_ENREF_6"/>
      <w:r w:rsidRPr="001861D2">
        <w:t>6.</w:t>
      </w:r>
      <w:r w:rsidRPr="001861D2">
        <w:tab/>
        <w:t>Passamonti F, Cervantes F, Vannucchi AM, Morra E, Rumi E, Pereira A, et al. A dynamic prognostic model to predict survival in primary myelofibrosis: a study by the IWG-MRT (International Working Group for Myeloproliferative Neoplasms Research and Treatment). Blood. 2010;115(9):1703–8.</w:t>
      </w:r>
      <w:bookmarkEnd w:id="21"/>
    </w:p>
    <w:p w14:paraId="3CEEBE41" w14:textId="77777777" w:rsidR="001861D2" w:rsidRPr="001861D2" w:rsidRDefault="001861D2" w:rsidP="001861D2">
      <w:pPr>
        <w:pStyle w:val="EndNoteBibliography"/>
        <w:spacing w:after="0"/>
      </w:pPr>
      <w:bookmarkStart w:id="22" w:name="_ENREF_7"/>
      <w:r w:rsidRPr="001861D2">
        <w:t>7.</w:t>
      </w:r>
      <w:r w:rsidRPr="001861D2">
        <w:tab/>
        <w:t>Reilly JT, McMullin MF, Beer PA, Butt N, Conneally E, Duncombe A, et al. Guideline for the diagnosis and management of myelofibrosis. Br J Haematol. 2012;158(4):453-71.</w:t>
      </w:r>
      <w:bookmarkEnd w:id="22"/>
    </w:p>
    <w:p w14:paraId="5D6B2971" w14:textId="77777777" w:rsidR="001861D2" w:rsidRPr="001861D2" w:rsidRDefault="001861D2" w:rsidP="001861D2">
      <w:pPr>
        <w:pStyle w:val="EndNoteBibliography"/>
        <w:spacing w:after="0"/>
      </w:pPr>
      <w:bookmarkStart w:id="23" w:name="_ENREF_8"/>
      <w:r w:rsidRPr="001861D2">
        <w:t>8.</w:t>
      </w:r>
      <w:r w:rsidRPr="001861D2">
        <w:tab/>
        <w:t>Reilly JT, McMullin MF, Beer PA, Butt N, Conneally E, Duncombe AS, et al. Use of JAK inhibitors in the management of myelofibrosis: a revision of the BCSH guidelines for investigation and management of myelofibrosis 2012. Br J Haematol. 2014;167(3):418-20.</w:t>
      </w:r>
      <w:bookmarkEnd w:id="23"/>
    </w:p>
    <w:p w14:paraId="456C65EC" w14:textId="2339D8DA" w:rsidR="001861D2" w:rsidRPr="001861D2" w:rsidRDefault="001861D2" w:rsidP="001861D2">
      <w:pPr>
        <w:pStyle w:val="EndNoteBibliography"/>
        <w:spacing w:after="0"/>
      </w:pPr>
      <w:bookmarkStart w:id="24" w:name="_ENREF_9"/>
      <w:r w:rsidRPr="001861D2">
        <w:t>9.</w:t>
      </w:r>
      <w:r w:rsidRPr="001861D2">
        <w:tab/>
        <w:t xml:space="preserve">National Institute for Health and Care Excellence. NICE TA289 and  ruxolitinib final appraisal determination document. 2013. Ruxolitinib for disease-related splenomegaly or symptoms in adults with myelofibrosis. Available from: </w:t>
      </w:r>
      <w:hyperlink r:id="rId12" w:history="1">
        <w:r w:rsidRPr="001861D2">
          <w:rPr>
            <w:rStyle w:val="Hyperlink"/>
          </w:rPr>
          <w:t>http://www.nice.org.uk/nicemedia/live/14194/64265/64265.pdf</w:t>
        </w:r>
      </w:hyperlink>
      <w:r w:rsidRPr="001861D2">
        <w:t>. (Accessed 20 February 2014). 2013.</w:t>
      </w:r>
      <w:bookmarkEnd w:id="24"/>
    </w:p>
    <w:p w14:paraId="54EF5365" w14:textId="77777777" w:rsidR="001861D2" w:rsidRPr="001861D2" w:rsidRDefault="001861D2" w:rsidP="001861D2">
      <w:pPr>
        <w:pStyle w:val="EndNoteBibliography"/>
        <w:spacing w:after="0"/>
      </w:pPr>
      <w:bookmarkStart w:id="25" w:name="_ENREF_10"/>
      <w:r w:rsidRPr="001861D2">
        <w:t>10.</w:t>
      </w:r>
      <w:r w:rsidRPr="001861D2">
        <w:tab/>
        <w:t>Hodgson R, Wade R, Biswas M, Harden M, Woolacott N. Ruxolitinib for disease-related splenomegaly or symptoms in adults with myelofibrosis (review of TA289): A Single Technology Appraisal: CRD and CHE Technology Assessment Group; 2015.</w:t>
      </w:r>
      <w:bookmarkEnd w:id="25"/>
    </w:p>
    <w:p w14:paraId="6B66CD1B" w14:textId="77777777" w:rsidR="001861D2" w:rsidRPr="001861D2" w:rsidRDefault="001861D2" w:rsidP="001861D2">
      <w:pPr>
        <w:pStyle w:val="EndNoteBibliography"/>
        <w:spacing w:after="0"/>
      </w:pPr>
      <w:bookmarkStart w:id="26" w:name="_ENREF_11"/>
      <w:r w:rsidRPr="001861D2">
        <w:t>11.</w:t>
      </w:r>
      <w:r w:rsidRPr="001861D2">
        <w:tab/>
        <w:t>Harrison C, Kiladjian JJ, Al-Ali HK, Gisslinger H, Waltzman R, Stalbovskaya V, et al. JAK inhibition with ruxolitinib versus best available therapy for myelofibrosis. N Engl J Med. 2012;366(9):787–98.</w:t>
      </w:r>
      <w:bookmarkEnd w:id="26"/>
    </w:p>
    <w:p w14:paraId="0F982F0A" w14:textId="77777777" w:rsidR="001861D2" w:rsidRPr="001861D2" w:rsidRDefault="001861D2" w:rsidP="001861D2">
      <w:pPr>
        <w:pStyle w:val="EndNoteBibliography"/>
        <w:spacing w:after="0"/>
      </w:pPr>
      <w:bookmarkStart w:id="27" w:name="_ENREF_12"/>
      <w:r w:rsidRPr="001861D2">
        <w:t>12.</w:t>
      </w:r>
      <w:r w:rsidRPr="001861D2">
        <w:tab/>
        <w:t>Verstovsek S, Mesa RA, Gotlib J, Levy RS, Gupta V, DiPersio JF, et al. A double-blind, placebo-controlled trial of ruxolitinib for myelofibrosis. N Engl J Med. 2012;366(9):799–807.</w:t>
      </w:r>
      <w:bookmarkEnd w:id="27"/>
    </w:p>
    <w:p w14:paraId="3AD9BB85" w14:textId="77777777" w:rsidR="001861D2" w:rsidRPr="001861D2" w:rsidRDefault="001861D2" w:rsidP="001861D2">
      <w:pPr>
        <w:pStyle w:val="EndNoteBibliography"/>
        <w:spacing w:after="0"/>
      </w:pPr>
      <w:bookmarkStart w:id="28" w:name="_ENREF_13"/>
      <w:r w:rsidRPr="001861D2">
        <w:t>13.</w:t>
      </w:r>
      <w:r w:rsidRPr="001861D2">
        <w:tab/>
        <w:t>Cervantes F, Vannucchi AM, Kiladjian J-J, Al-Ali HK, Sirulnik A, Stalbovskaya V, et al. Three-year efficacy, safety, and survival findings from COMFORT-II, a phase 3 study comparing ruxolitinib with best available therapy for myelofibrosis. Blood. 2013;122:4047-53.</w:t>
      </w:r>
      <w:bookmarkEnd w:id="28"/>
    </w:p>
    <w:p w14:paraId="47DA4F83" w14:textId="77777777" w:rsidR="001861D2" w:rsidRPr="001861D2" w:rsidRDefault="001861D2" w:rsidP="001861D2">
      <w:pPr>
        <w:pStyle w:val="EndNoteBibliography"/>
        <w:spacing w:after="0"/>
      </w:pPr>
      <w:bookmarkStart w:id="29" w:name="_ENREF_14"/>
      <w:r w:rsidRPr="001861D2">
        <w:t>14.</w:t>
      </w:r>
      <w:r w:rsidRPr="001861D2">
        <w:tab/>
        <w:t>Harrison C, Niederwieser D, Vannucchi A, Kiladjian JJ, Tiziano Barbui T, Gisslinger H, et al. Results from a 3.5-year update of COMFORT-II, a phase 3 study comparing ruxolitinib (RUX) with best available therapy (BAT) for the treatment of myelofibrosis. Haematologica. 2014;99 (suppl 1):126.</w:t>
      </w:r>
      <w:bookmarkEnd w:id="29"/>
    </w:p>
    <w:p w14:paraId="7050FF5E" w14:textId="77777777" w:rsidR="001861D2" w:rsidRPr="001861D2" w:rsidRDefault="001861D2" w:rsidP="001861D2">
      <w:pPr>
        <w:pStyle w:val="EndNoteBibliography"/>
        <w:spacing w:after="0"/>
      </w:pPr>
      <w:bookmarkStart w:id="30" w:name="_ENREF_15"/>
      <w:r w:rsidRPr="001861D2">
        <w:t>15.</w:t>
      </w:r>
      <w:r w:rsidRPr="001861D2">
        <w:tab/>
        <w:t>Verstovsek S, Mesa RA, Gotlib J, Levy RS, Gupta V, DiPersio JF, et al. Efficacy, safety and survival with ruxolitinib in patients with myelofibrosis: results of a median 2-year follow-up of COMFORT-I. Haematologica. 2013;98:1865-71.</w:t>
      </w:r>
      <w:bookmarkEnd w:id="30"/>
    </w:p>
    <w:p w14:paraId="741B8A2D" w14:textId="77777777" w:rsidR="001861D2" w:rsidRPr="001861D2" w:rsidRDefault="001861D2" w:rsidP="001861D2">
      <w:pPr>
        <w:pStyle w:val="EndNoteBibliography"/>
        <w:spacing w:after="0"/>
      </w:pPr>
      <w:bookmarkStart w:id="31" w:name="_ENREF_16"/>
      <w:r w:rsidRPr="001861D2">
        <w:t>16.</w:t>
      </w:r>
      <w:r w:rsidRPr="001861D2">
        <w:tab/>
        <w:t>Verstovsek S, Mesa RA, Gotlib J, Levy RS, Gupta V, DiPersio JF, et al. Efficacy, safety, and survival with ruxolitinib in patients with myelofibrosis: results of a median 3-year follow-up of COMFORT-I. Haematologica. 2015;100:479-88.</w:t>
      </w:r>
      <w:bookmarkEnd w:id="31"/>
    </w:p>
    <w:p w14:paraId="57CE78FE" w14:textId="77777777" w:rsidR="001861D2" w:rsidRPr="001861D2" w:rsidRDefault="001861D2" w:rsidP="001861D2">
      <w:pPr>
        <w:pStyle w:val="EndNoteBibliography"/>
        <w:spacing w:after="0"/>
      </w:pPr>
      <w:bookmarkStart w:id="32" w:name="_ENREF_17"/>
      <w:r w:rsidRPr="001861D2">
        <w:t>17.</w:t>
      </w:r>
      <w:r w:rsidRPr="001861D2">
        <w:tab/>
        <w:t>Passamonti F, Maffioli M, Cervantes F, Vannucchi AM, Morra E, Barbui T, et al. Impact of ruxolitinib on the natural history of primary myelofibrosis: a comparison of the DIPSS and the COMFORT-2 cohorts. Blood. 2014;123:1833-5.</w:t>
      </w:r>
      <w:bookmarkEnd w:id="32"/>
    </w:p>
    <w:p w14:paraId="751D20FB" w14:textId="77777777" w:rsidR="001861D2" w:rsidRPr="001861D2" w:rsidRDefault="001861D2" w:rsidP="001861D2">
      <w:pPr>
        <w:pStyle w:val="EndNoteBibliography"/>
        <w:spacing w:after="0"/>
      </w:pPr>
      <w:bookmarkStart w:id="33" w:name="_ENREF_18"/>
      <w:r w:rsidRPr="001861D2">
        <w:lastRenderedPageBreak/>
        <w:t>18.</w:t>
      </w:r>
      <w:r w:rsidRPr="001861D2">
        <w:tab/>
        <w:t>Mead AJ, Milojkovic D, Knapper S, Garg M, Chacko J, Farquharson M, et al. Response to ruxolitinib in patients with intermediate-1-, intermediate-2-, and high-risk myelofibrosis: results of the UK ROBUST Trial. Br J Haematol. 2015;170(1):29-39.</w:t>
      </w:r>
      <w:bookmarkEnd w:id="33"/>
    </w:p>
    <w:p w14:paraId="1FE9D71E" w14:textId="77777777" w:rsidR="001861D2" w:rsidRPr="001861D2" w:rsidRDefault="001861D2" w:rsidP="001861D2">
      <w:pPr>
        <w:pStyle w:val="EndNoteBibliography"/>
        <w:spacing w:after="0"/>
      </w:pPr>
      <w:bookmarkStart w:id="34" w:name="_ENREF_19"/>
      <w:r w:rsidRPr="001861D2">
        <w:t>19.</w:t>
      </w:r>
      <w:r w:rsidRPr="001861D2">
        <w:tab/>
        <w:t>Martino B, le Coutre P, Griesshammer M, Illmer T, Schlag R, Waller CF, et al. Safety and efficacy of Ruxolitinib in an open-label, multicenter, single-arm, expanded-access study in patients with myelofibrosis (MF): an 1144-patient update Blood. 2014;124(21):3197.</w:t>
      </w:r>
      <w:bookmarkEnd w:id="34"/>
    </w:p>
    <w:p w14:paraId="52056ADE" w14:textId="77777777" w:rsidR="001861D2" w:rsidRPr="001861D2" w:rsidRDefault="001861D2" w:rsidP="001861D2">
      <w:pPr>
        <w:pStyle w:val="EndNoteBibliography"/>
        <w:spacing w:after="0"/>
      </w:pPr>
      <w:bookmarkStart w:id="35" w:name="_ENREF_20"/>
      <w:r w:rsidRPr="001861D2">
        <w:t>20.</w:t>
      </w:r>
      <w:r w:rsidRPr="001861D2">
        <w:tab/>
        <w:t>Talpaz M, Paquette R, Afrin L, Hamburg SI, Prchal JT, Jamieson K, et al. Interim analysis of safety and efficacy of ruxolitinib in patients with myelofibrosis and low platelet counts. J Hematol Oncol. 2013;6(1):81.</w:t>
      </w:r>
      <w:bookmarkEnd w:id="35"/>
    </w:p>
    <w:p w14:paraId="0B205F05" w14:textId="77777777" w:rsidR="001861D2" w:rsidRPr="001861D2" w:rsidRDefault="001861D2" w:rsidP="001861D2">
      <w:pPr>
        <w:pStyle w:val="EndNoteBibliography"/>
        <w:spacing w:after="0"/>
      </w:pPr>
      <w:bookmarkStart w:id="36" w:name="_ENREF_21"/>
      <w:r w:rsidRPr="001861D2">
        <w:t>21.</w:t>
      </w:r>
      <w:r w:rsidRPr="001861D2">
        <w:tab/>
        <w:t>Harrison CN, Gisslinger H, Miller CB, Kiladjian J, Atienza E, Stalbovskaya V, et al. Expand: a phase 1b, open-label, dose-finding study of ruxolitinib in patients with myelofibrosis and baseline platelet counts between 50 x 10</w:t>
      </w:r>
      <w:r w:rsidRPr="001861D2">
        <w:rPr>
          <w:vertAlign w:val="superscript"/>
        </w:rPr>
        <w:t>9</w:t>
      </w:r>
      <w:r w:rsidRPr="001861D2">
        <w:t>/L and 99 x 10</w:t>
      </w:r>
      <w:r w:rsidRPr="001861D2">
        <w:rPr>
          <w:vertAlign w:val="superscript"/>
        </w:rPr>
        <w:t>9</w:t>
      </w:r>
      <w:r w:rsidRPr="001861D2">
        <w:t>/L. Blood. 2012;120(21):177.</w:t>
      </w:r>
      <w:bookmarkEnd w:id="36"/>
    </w:p>
    <w:p w14:paraId="661484A4" w14:textId="77777777" w:rsidR="00AD5849" w:rsidRPr="006167F9" w:rsidRDefault="00AD5849" w:rsidP="00AD5849">
      <w:pPr>
        <w:pStyle w:val="EndNoteBibliography"/>
        <w:spacing w:after="0"/>
      </w:pPr>
      <w:bookmarkStart w:id="37" w:name="_ENREF_22"/>
      <w:bookmarkStart w:id="38" w:name="_ENREF_23"/>
      <w:r w:rsidRPr="006167F9">
        <w:t>22.</w:t>
      </w:r>
      <w:r w:rsidRPr="006167F9">
        <w:tab/>
        <w:t>El Ouagari K, Knight CJ, Mendelson ET. Cost-effectiveness of ruxolitinib versus best-available therapy for medical treatment of myelofibrosis: Canadian societal perspective. Blood. 2012;120(21):4255.</w:t>
      </w:r>
      <w:bookmarkEnd w:id="37"/>
    </w:p>
    <w:p w14:paraId="58287212" w14:textId="77777777" w:rsidR="001861D2" w:rsidRPr="001861D2" w:rsidRDefault="001861D2" w:rsidP="001861D2">
      <w:pPr>
        <w:pStyle w:val="EndNoteBibliography"/>
        <w:spacing w:after="0"/>
      </w:pPr>
      <w:r w:rsidRPr="001861D2">
        <w:t>23.</w:t>
      </w:r>
      <w:r w:rsidRPr="001861D2">
        <w:tab/>
        <w:t>Mukuria C, Rowen D, Brazier JE, Young TA, Nafees B. Deriving a Preference-Based Measure for Myelofibrosis from the EORTC QLQ-C30 and the MF-SAF. Value Health. 2015;18(6):846-55.</w:t>
      </w:r>
      <w:bookmarkEnd w:id="38"/>
    </w:p>
    <w:p w14:paraId="39F92B2C" w14:textId="77777777" w:rsidR="001861D2" w:rsidRPr="001861D2" w:rsidRDefault="001861D2" w:rsidP="001861D2">
      <w:pPr>
        <w:pStyle w:val="EndNoteBibliography"/>
        <w:spacing w:after="0"/>
      </w:pPr>
      <w:bookmarkStart w:id="39" w:name="_ENREF_24"/>
      <w:r w:rsidRPr="001861D2">
        <w:t>24.</w:t>
      </w:r>
      <w:r w:rsidRPr="001861D2">
        <w:tab/>
        <w:t>Tefferi A, Cervantes F, Mesa R, Passamonti F, Verstovsek S, Vannucchi AM, et al. Revised response criteria for myelofibrosis: International Working Group-Myeloproliferative Neoplasms Research and Treatment (IWG-MRT) and European LeukemiaNet (ELN) consensus report. Blood. 2013;122(8):1395-8.</w:t>
      </w:r>
      <w:bookmarkEnd w:id="39"/>
    </w:p>
    <w:p w14:paraId="48930034" w14:textId="4F5BCBEA" w:rsidR="001861D2" w:rsidRPr="001861D2" w:rsidRDefault="001861D2" w:rsidP="001861D2">
      <w:pPr>
        <w:pStyle w:val="EndNoteBibliography"/>
      </w:pPr>
      <w:bookmarkStart w:id="40" w:name="_ENREF_25"/>
      <w:r w:rsidRPr="001861D2">
        <w:t>25.</w:t>
      </w:r>
      <w:r w:rsidRPr="001861D2">
        <w:tab/>
        <w:t xml:space="preserve">National Institute for Health and Care Excellence (NICE). Ruxolitinib for treating disease-related splenomegaly or symptoms in adults with myelofibrosis (TA386).  Final Appraisal Determination (FAD).  2016  [cited 2016 5 April]; Available from: </w:t>
      </w:r>
      <w:hyperlink r:id="rId13" w:history="1">
        <w:r w:rsidRPr="001861D2">
          <w:rPr>
            <w:rStyle w:val="Hyperlink"/>
          </w:rPr>
          <w:t>https://www.nice.org.uk/guidance/TA386/documents/final-appraisal-determination-document</w:t>
        </w:r>
        <w:bookmarkEnd w:id="40"/>
      </w:hyperlink>
    </w:p>
    <w:p w14:paraId="694C9BDB" w14:textId="63C2F08B" w:rsidR="00332138" w:rsidRDefault="00332138" w:rsidP="00F85EC7">
      <w:pPr>
        <w:pStyle w:val="EndNoteBibliography"/>
        <w:rPr>
          <w:b/>
        </w:rPr>
      </w:pPr>
      <w:r>
        <w:rPr>
          <w:b/>
        </w:rPr>
        <w:fldChar w:fldCharType="end"/>
      </w:r>
    </w:p>
    <w:sectPr w:rsidR="00332138" w:rsidSect="00076753">
      <w:footerReference w:type="default" r:id="rId14"/>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E463D7" w15:done="0"/>
  <w15:commentEx w15:paraId="4CA9A8DD" w15:done="0"/>
  <w15:commentEx w15:paraId="187C8D9A" w15:done="0"/>
  <w15:commentEx w15:paraId="724B9C92" w15:done="0"/>
  <w15:commentEx w15:paraId="49F28D7A" w15:done="0"/>
  <w15:commentEx w15:paraId="0D7DF0A4" w15:done="0"/>
  <w15:commentEx w15:paraId="4497C625" w15:done="0"/>
  <w15:commentEx w15:paraId="5792173C" w15:done="0"/>
  <w15:commentEx w15:paraId="3C5F1610" w15:done="0"/>
  <w15:commentEx w15:paraId="61AE9639" w15:done="0"/>
  <w15:commentEx w15:paraId="451546FA" w15:done="0"/>
  <w15:commentEx w15:paraId="37E8184F" w15:done="0"/>
  <w15:commentEx w15:paraId="2A56CB3A" w15:done="0"/>
  <w15:commentEx w15:paraId="56AFF8D5" w15:done="0"/>
  <w15:commentEx w15:paraId="2BABC75C" w15:done="0"/>
  <w15:commentEx w15:paraId="1ADAF3E5" w15:done="0"/>
  <w15:commentEx w15:paraId="5DEFA4BB" w15:done="0"/>
  <w15:commentEx w15:paraId="02D72CB4" w15:done="0"/>
  <w15:commentEx w15:paraId="2AB9DD81" w15:done="0"/>
  <w15:commentEx w15:paraId="0586ED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1882E" w14:textId="77777777" w:rsidR="004A2BD9" w:rsidRDefault="004A2BD9" w:rsidP="00F81D84">
      <w:pPr>
        <w:spacing w:after="0" w:line="240" w:lineRule="auto"/>
      </w:pPr>
      <w:r>
        <w:separator/>
      </w:r>
    </w:p>
  </w:endnote>
  <w:endnote w:type="continuationSeparator" w:id="0">
    <w:p w14:paraId="314E53FB" w14:textId="77777777" w:rsidR="004A2BD9" w:rsidRDefault="004A2BD9" w:rsidP="00F8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254590"/>
      <w:docPartObj>
        <w:docPartGallery w:val="Page Numbers (Bottom of Page)"/>
        <w:docPartUnique/>
      </w:docPartObj>
    </w:sdtPr>
    <w:sdtEndPr>
      <w:rPr>
        <w:noProof/>
      </w:rPr>
    </w:sdtEndPr>
    <w:sdtContent>
      <w:p w14:paraId="230610A4" w14:textId="6DFD747B" w:rsidR="004A2BD9" w:rsidRDefault="004A2BD9">
        <w:pPr>
          <w:pStyle w:val="Footer"/>
          <w:jc w:val="right"/>
        </w:pPr>
        <w:r>
          <w:fldChar w:fldCharType="begin"/>
        </w:r>
        <w:r>
          <w:instrText xml:space="preserve"> PAGE   \* MERGEFORMAT </w:instrText>
        </w:r>
        <w:r>
          <w:fldChar w:fldCharType="separate"/>
        </w:r>
        <w:r w:rsidR="00E4415A">
          <w:rPr>
            <w:noProof/>
          </w:rPr>
          <w:t>19</w:t>
        </w:r>
        <w:r>
          <w:rPr>
            <w:noProof/>
          </w:rPr>
          <w:fldChar w:fldCharType="end"/>
        </w:r>
      </w:p>
    </w:sdtContent>
  </w:sdt>
  <w:p w14:paraId="7E7C340E" w14:textId="77777777" w:rsidR="004A2BD9" w:rsidRDefault="004A2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E8F3D" w14:textId="77777777" w:rsidR="004A2BD9" w:rsidRDefault="004A2BD9" w:rsidP="00F81D84">
      <w:pPr>
        <w:spacing w:after="0" w:line="240" w:lineRule="auto"/>
      </w:pPr>
      <w:r>
        <w:separator/>
      </w:r>
    </w:p>
  </w:footnote>
  <w:footnote w:type="continuationSeparator" w:id="0">
    <w:p w14:paraId="3B261105" w14:textId="77777777" w:rsidR="004A2BD9" w:rsidRDefault="004A2BD9" w:rsidP="00F81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C2C954"/>
    <w:lvl w:ilvl="0">
      <w:start w:val="1"/>
      <w:numFmt w:val="bullet"/>
      <w:pStyle w:val="ListBullet"/>
      <w:lvlText w:val=""/>
      <w:lvlJc w:val="left"/>
      <w:pPr>
        <w:tabs>
          <w:tab w:val="num" w:pos="397"/>
        </w:tabs>
        <w:ind w:left="397" w:hanging="397"/>
      </w:pPr>
      <w:rPr>
        <w:rFonts w:ascii="Symbol" w:hAnsi="Symbol" w:hint="default"/>
      </w:rPr>
    </w:lvl>
  </w:abstractNum>
  <w:abstractNum w:abstractNumId="1">
    <w:nsid w:val="17890FA5"/>
    <w:multiLevelType w:val="hybridMultilevel"/>
    <w:tmpl w:val="998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01E45"/>
    <w:multiLevelType w:val="hybridMultilevel"/>
    <w:tmpl w:val="C798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E3797"/>
    <w:multiLevelType w:val="hybridMultilevel"/>
    <w:tmpl w:val="B7A2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121C9D"/>
    <w:multiLevelType w:val="hybridMultilevel"/>
    <w:tmpl w:val="C8B8D2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8C0166"/>
    <w:multiLevelType w:val="multilevel"/>
    <w:tmpl w:val="9A2C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B62B3"/>
    <w:multiLevelType w:val="hybridMultilevel"/>
    <w:tmpl w:val="5578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3E7C5D"/>
    <w:multiLevelType w:val="hybridMultilevel"/>
    <w:tmpl w:val="2C12F7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DF0F49"/>
    <w:multiLevelType w:val="multilevel"/>
    <w:tmpl w:val="BA4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290260"/>
    <w:multiLevelType w:val="hybridMultilevel"/>
    <w:tmpl w:val="94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1F08BE"/>
    <w:multiLevelType w:val="multilevel"/>
    <w:tmpl w:val="5100E8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0"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F441040"/>
    <w:multiLevelType w:val="hybridMultilevel"/>
    <w:tmpl w:val="5586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6323E4"/>
    <w:multiLevelType w:val="multilevel"/>
    <w:tmpl w:val="298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B23FB1"/>
    <w:multiLevelType w:val="multilevel"/>
    <w:tmpl w:val="5100E8A8"/>
    <w:styleLink w:val="Numberedheadingsschem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0"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E99216F"/>
    <w:multiLevelType w:val="hybridMultilevel"/>
    <w:tmpl w:val="90EE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4D25AF"/>
    <w:multiLevelType w:val="hybridMultilevel"/>
    <w:tmpl w:val="AF54D9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33552E"/>
    <w:multiLevelType w:val="hybridMultilevel"/>
    <w:tmpl w:val="2962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5"/>
  </w:num>
  <w:num w:numId="5">
    <w:abstractNumId w:val="12"/>
  </w:num>
  <w:num w:numId="6">
    <w:abstractNumId w:val="16"/>
  </w:num>
  <w:num w:numId="7">
    <w:abstractNumId w:val="15"/>
  </w:num>
  <w:num w:numId="8">
    <w:abstractNumId w:val="7"/>
  </w:num>
  <w:num w:numId="9">
    <w:abstractNumId w:val="2"/>
  </w:num>
  <w:num w:numId="10">
    <w:abstractNumId w:val="1"/>
  </w:num>
  <w:num w:numId="11">
    <w:abstractNumId w:val="9"/>
  </w:num>
  <w:num w:numId="12">
    <w:abstractNumId w:val="4"/>
  </w:num>
  <w:num w:numId="13">
    <w:abstractNumId w:val="6"/>
  </w:num>
  <w:num w:numId="14">
    <w:abstractNumId w:val="3"/>
  </w:num>
  <w:num w:numId="15">
    <w:abstractNumId w:val="1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sumi Biswas">
    <w15:presenceInfo w15:providerId="AD" w15:userId="S-1-5-21-1531108181-3683089376-3301072873-123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harmacoEconom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wdr2esr79zrsoerrpspxw5har0preas0tee&quot;&gt;Ruxolitinib STA June 2015&lt;record-ids&gt;&lt;item&gt;1&lt;/item&gt;&lt;item&gt;3&lt;/item&gt;&lt;item&gt;4&lt;/item&gt;&lt;item&gt;5&lt;/item&gt;&lt;item&gt;27&lt;/item&gt;&lt;item&gt;87&lt;/item&gt;&lt;item&gt;124&lt;/item&gt;&lt;item&gt;135&lt;/item&gt;&lt;item&gt;136&lt;/item&gt;&lt;item&gt;141&lt;/item&gt;&lt;item&gt;198&lt;/item&gt;&lt;item&gt;207&lt;/item&gt;&lt;item&gt;209&lt;/item&gt;&lt;item&gt;220&lt;/item&gt;&lt;item&gt;237&lt;/item&gt;&lt;item&gt;242&lt;/item&gt;&lt;item&gt;260&lt;/item&gt;&lt;item&gt;265&lt;/item&gt;&lt;item&gt;278&lt;/item&gt;&lt;item&gt;305&lt;/item&gt;&lt;item&gt;306&lt;/item&gt;&lt;item&gt;307&lt;/item&gt;&lt;item&gt;309&lt;/item&gt;&lt;item&gt;310&lt;/item&gt;&lt;item&gt;311&lt;/item&gt;&lt;/record-ids&gt;&lt;/item&gt;&lt;/Libraries&gt;"/>
  </w:docVars>
  <w:rsids>
    <w:rsidRoot w:val="00287B31"/>
    <w:rsid w:val="0000023E"/>
    <w:rsid w:val="000021BB"/>
    <w:rsid w:val="0000304D"/>
    <w:rsid w:val="00006301"/>
    <w:rsid w:val="0000643D"/>
    <w:rsid w:val="00006C53"/>
    <w:rsid w:val="0001093C"/>
    <w:rsid w:val="00011957"/>
    <w:rsid w:val="00023071"/>
    <w:rsid w:val="000346CB"/>
    <w:rsid w:val="00034D72"/>
    <w:rsid w:val="00035458"/>
    <w:rsid w:val="0004594D"/>
    <w:rsid w:val="00045DEF"/>
    <w:rsid w:val="00050E4A"/>
    <w:rsid w:val="00051384"/>
    <w:rsid w:val="00052BBB"/>
    <w:rsid w:val="00060EC2"/>
    <w:rsid w:val="00064B89"/>
    <w:rsid w:val="00070248"/>
    <w:rsid w:val="00073A37"/>
    <w:rsid w:val="00075A19"/>
    <w:rsid w:val="00076715"/>
    <w:rsid w:val="00076753"/>
    <w:rsid w:val="000775CB"/>
    <w:rsid w:val="000850EA"/>
    <w:rsid w:val="00085563"/>
    <w:rsid w:val="000906BD"/>
    <w:rsid w:val="000921FE"/>
    <w:rsid w:val="00093B5A"/>
    <w:rsid w:val="00097440"/>
    <w:rsid w:val="000A3A97"/>
    <w:rsid w:val="000A508C"/>
    <w:rsid w:val="000A6BDD"/>
    <w:rsid w:val="000B46DA"/>
    <w:rsid w:val="000B6400"/>
    <w:rsid w:val="000B6539"/>
    <w:rsid w:val="000C23A3"/>
    <w:rsid w:val="000C627C"/>
    <w:rsid w:val="000C62A7"/>
    <w:rsid w:val="000D16D1"/>
    <w:rsid w:val="000D1E18"/>
    <w:rsid w:val="000D416E"/>
    <w:rsid w:val="000D749A"/>
    <w:rsid w:val="000D7CF4"/>
    <w:rsid w:val="000E056D"/>
    <w:rsid w:val="000E0A03"/>
    <w:rsid w:val="000E0FD6"/>
    <w:rsid w:val="000E207D"/>
    <w:rsid w:val="000E5553"/>
    <w:rsid w:val="000F050B"/>
    <w:rsid w:val="000F17A7"/>
    <w:rsid w:val="000F5300"/>
    <w:rsid w:val="000F5F5E"/>
    <w:rsid w:val="000F6D79"/>
    <w:rsid w:val="000F6E25"/>
    <w:rsid w:val="000F737C"/>
    <w:rsid w:val="001002CC"/>
    <w:rsid w:val="00100815"/>
    <w:rsid w:val="00101A05"/>
    <w:rsid w:val="001022B4"/>
    <w:rsid w:val="001040A2"/>
    <w:rsid w:val="00105589"/>
    <w:rsid w:val="00105998"/>
    <w:rsid w:val="00112503"/>
    <w:rsid w:val="001127DD"/>
    <w:rsid w:val="00115F9E"/>
    <w:rsid w:val="00116460"/>
    <w:rsid w:val="001205D9"/>
    <w:rsid w:val="001220B8"/>
    <w:rsid w:val="0012260E"/>
    <w:rsid w:val="00126C71"/>
    <w:rsid w:val="00135178"/>
    <w:rsid w:val="001361B0"/>
    <w:rsid w:val="0014088B"/>
    <w:rsid w:val="00141371"/>
    <w:rsid w:val="00143E71"/>
    <w:rsid w:val="001444C6"/>
    <w:rsid w:val="00144C31"/>
    <w:rsid w:val="00152876"/>
    <w:rsid w:val="00156939"/>
    <w:rsid w:val="0016136A"/>
    <w:rsid w:val="00166BCB"/>
    <w:rsid w:val="00170180"/>
    <w:rsid w:val="00171EBF"/>
    <w:rsid w:val="00172820"/>
    <w:rsid w:val="0017783B"/>
    <w:rsid w:val="00177A0A"/>
    <w:rsid w:val="0018013B"/>
    <w:rsid w:val="00181A47"/>
    <w:rsid w:val="00183933"/>
    <w:rsid w:val="00185792"/>
    <w:rsid w:val="001861D2"/>
    <w:rsid w:val="001867C3"/>
    <w:rsid w:val="001874E3"/>
    <w:rsid w:val="00187D3B"/>
    <w:rsid w:val="00191D48"/>
    <w:rsid w:val="0019293C"/>
    <w:rsid w:val="001935DA"/>
    <w:rsid w:val="00194FD2"/>
    <w:rsid w:val="00195D00"/>
    <w:rsid w:val="001A314B"/>
    <w:rsid w:val="001A7F5B"/>
    <w:rsid w:val="001B119D"/>
    <w:rsid w:val="001B30FC"/>
    <w:rsid w:val="001B5BE6"/>
    <w:rsid w:val="001B7262"/>
    <w:rsid w:val="001B7411"/>
    <w:rsid w:val="001B743D"/>
    <w:rsid w:val="001C0878"/>
    <w:rsid w:val="001C0FA7"/>
    <w:rsid w:val="001D37E0"/>
    <w:rsid w:val="001D61A6"/>
    <w:rsid w:val="001D63C9"/>
    <w:rsid w:val="001D7369"/>
    <w:rsid w:val="001E04CC"/>
    <w:rsid w:val="001E0D3A"/>
    <w:rsid w:val="001F0CE8"/>
    <w:rsid w:val="001F0D69"/>
    <w:rsid w:val="001F1267"/>
    <w:rsid w:val="001F4A95"/>
    <w:rsid w:val="001F51DF"/>
    <w:rsid w:val="001F61FC"/>
    <w:rsid w:val="00200A8A"/>
    <w:rsid w:val="002022B6"/>
    <w:rsid w:val="0020364C"/>
    <w:rsid w:val="0020423F"/>
    <w:rsid w:val="00204CC4"/>
    <w:rsid w:val="0020565C"/>
    <w:rsid w:val="00205F62"/>
    <w:rsid w:val="002064FC"/>
    <w:rsid w:val="00212AE3"/>
    <w:rsid w:val="002131D6"/>
    <w:rsid w:val="00215306"/>
    <w:rsid w:val="00215E57"/>
    <w:rsid w:val="00221D1F"/>
    <w:rsid w:val="002235E4"/>
    <w:rsid w:val="002303FA"/>
    <w:rsid w:val="0023212C"/>
    <w:rsid w:val="002326E6"/>
    <w:rsid w:val="00236824"/>
    <w:rsid w:val="00237756"/>
    <w:rsid w:val="00237B5D"/>
    <w:rsid w:val="0024132A"/>
    <w:rsid w:val="0024390D"/>
    <w:rsid w:val="00244238"/>
    <w:rsid w:val="00244CFC"/>
    <w:rsid w:val="002455FB"/>
    <w:rsid w:val="00245CAD"/>
    <w:rsid w:val="00250E1D"/>
    <w:rsid w:val="00251010"/>
    <w:rsid w:val="00254256"/>
    <w:rsid w:val="00255387"/>
    <w:rsid w:val="00255A85"/>
    <w:rsid w:val="00257ED9"/>
    <w:rsid w:val="00260497"/>
    <w:rsid w:val="00260D0E"/>
    <w:rsid w:val="00263F27"/>
    <w:rsid w:val="00265420"/>
    <w:rsid w:val="0026692C"/>
    <w:rsid w:val="00270785"/>
    <w:rsid w:val="00275D57"/>
    <w:rsid w:val="00276505"/>
    <w:rsid w:val="00280050"/>
    <w:rsid w:val="0028012D"/>
    <w:rsid w:val="00285BD3"/>
    <w:rsid w:val="00286AD6"/>
    <w:rsid w:val="00287B31"/>
    <w:rsid w:val="00290ABD"/>
    <w:rsid w:val="00293127"/>
    <w:rsid w:val="00294481"/>
    <w:rsid w:val="0029779A"/>
    <w:rsid w:val="002A0DBD"/>
    <w:rsid w:val="002A2B8A"/>
    <w:rsid w:val="002A37D8"/>
    <w:rsid w:val="002A394B"/>
    <w:rsid w:val="002A3E22"/>
    <w:rsid w:val="002A4F07"/>
    <w:rsid w:val="002A56A3"/>
    <w:rsid w:val="002A79EA"/>
    <w:rsid w:val="002B1697"/>
    <w:rsid w:val="002B56FB"/>
    <w:rsid w:val="002B5BBA"/>
    <w:rsid w:val="002B6348"/>
    <w:rsid w:val="002C0D37"/>
    <w:rsid w:val="002C2169"/>
    <w:rsid w:val="002C3423"/>
    <w:rsid w:val="002C7A86"/>
    <w:rsid w:val="002C7CBC"/>
    <w:rsid w:val="002C7E13"/>
    <w:rsid w:val="002D0E09"/>
    <w:rsid w:val="002D3B8A"/>
    <w:rsid w:val="002D4076"/>
    <w:rsid w:val="002D46AA"/>
    <w:rsid w:val="002D7DD9"/>
    <w:rsid w:val="002E0741"/>
    <w:rsid w:val="002E32DA"/>
    <w:rsid w:val="002E39E6"/>
    <w:rsid w:val="002E616F"/>
    <w:rsid w:val="002E738F"/>
    <w:rsid w:val="002F1151"/>
    <w:rsid w:val="002F309A"/>
    <w:rsid w:val="002F3241"/>
    <w:rsid w:val="002F579B"/>
    <w:rsid w:val="00300312"/>
    <w:rsid w:val="00304AC2"/>
    <w:rsid w:val="00305659"/>
    <w:rsid w:val="003105FC"/>
    <w:rsid w:val="0031725D"/>
    <w:rsid w:val="003225C7"/>
    <w:rsid w:val="003230E4"/>
    <w:rsid w:val="00327A9D"/>
    <w:rsid w:val="00327E1D"/>
    <w:rsid w:val="00332138"/>
    <w:rsid w:val="00332219"/>
    <w:rsid w:val="00333060"/>
    <w:rsid w:val="00333083"/>
    <w:rsid w:val="003347B4"/>
    <w:rsid w:val="003505FC"/>
    <w:rsid w:val="00350C76"/>
    <w:rsid w:val="003531FF"/>
    <w:rsid w:val="00355C35"/>
    <w:rsid w:val="0035650A"/>
    <w:rsid w:val="00356CA5"/>
    <w:rsid w:val="00360357"/>
    <w:rsid w:val="00364B88"/>
    <w:rsid w:val="00365BAA"/>
    <w:rsid w:val="003668B1"/>
    <w:rsid w:val="00370551"/>
    <w:rsid w:val="003705B2"/>
    <w:rsid w:val="00371079"/>
    <w:rsid w:val="00374011"/>
    <w:rsid w:val="00374E2F"/>
    <w:rsid w:val="0037510F"/>
    <w:rsid w:val="00375702"/>
    <w:rsid w:val="00381D2B"/>
    <w:rsid w:val="00385FEC"/>
    <w:rsid w:val="00387560"/>
    <w:rsid w:val="003879F9"/>
    <w:rsid w:val="00395C42"/>
    <w:rsid w:val="00397D2C"/>
    <w:rsid w:val="003A2B08"/>
    <w:rsid w:val="003A3481"/>
    <w:rsid w:val="003A4E9E"/>
    <w:rsid w:val="003A5777"/>
    <w:rsid w:val="003B1746"/>
    <w:rsid w:val="003B2DF0"/>
    <w:rsid w:val="003B30C4"/>
    <w:rsid w:val="003B5ADA"/>
    <w:rsid w:val="003C0A8D"/>
    <w:rsid w:val="003C33FC"/>
    <w:rsid w:val="003C62EA"/>
    <w:rsid w:val="003D0424"/>
    <w:rsid w:val="003D3637"/>
    <w:rsid w:val="003D6B2A"/>
    <w:rsid w:val="003D7E4E"/>
    <w:rsid w:val="003F127F"/>
    <w:rsid w:val="003F6968"/>
    <w:rsid w:val="00401FA5"/>
    <w:rsid w:val="00402F22"/>
    <w:rsid w:val="004039AC"/>
    <w:rsid w:val="004062E0"/>
    <w:rsid w:val="00407DB2"/>
    <w:rsid w:val="00412212"/>
    <w:rsid w:val="00412504"/>
    <w:rsid w:val="00412EAA"/>
    <w:rsid w:val="00413ABD"/>
    <w:rsid w:val="0041427F"/>
    <w:rsid w:val="00420225"/>
    <w:rsid w:val="004204BB"/>
    <w:rsid w:val="00420AB3"/>
    <w:rsid w:val="00420EAF"/>
    <w:rsid w:val="004218E3"/>
    <w:rsid w:val="004233E2"/>
    <w:rsid w:val="00423658"/>
    <w:rsid w:val="00423FB2"/>
    <w:rsid w:val="0042409A"/>
    <w:rsid w:val="00427AB2"/>
    <w:rsid w:val="00430CB1"/>
    <w:rsid w:val="0043348D"/>
    <w:rsid w:val="00434E80"/>
    <w:rsid w:val="00436D3E"/>
    <w:rsid w:val="00437DC1"/>
    <w:rsid w:val="00440EC7"/>
    <w:rsid w:val="00443BD6"/>
    <w:rsid w:val="00446882"/>
    <w:rsid w:val="004513CE"/>
    <w:rsid w:val="00451443"/>
    <w:rsid w:val="004553DE"/>
    <w:rsid w:val="00460D68"/>
    <w:rsid w:val="004613ED"/>
    <w:rsid w:val="00462E50"/>
    <w:rsid w:val="00464673"/>
    <w:rsid w:val="00470B7A"/>
    <w:rsid w:val="00474DBE"/>
    <w:rsid w:val="00475DFF"/>
    <w:rsid w:val="004818FA"/>
    <w:rsid w:val="004822EB"/>
    <w:rsid w:val="00482BCF"/>
    <w:rsid w:val="0048436B"/>
    <w:rsid w:val="004849B0"/>
    <w:rsid w:val="00486F44"/>
    <w:rsid w:val="004879DE"/>
    <w:rsid w:val="00491459"/>
    <w:rsid w:val="0049155D"/>
    <w:rsid w:val="00491ABE"/>
    <w:rsid w:val="00495EC9"/>
    <w:rsid w:val="00496FFC"/>
    <w:rsid w:val="004A2BD9"/>
    <w:rsid w:val="004A7923"/>
    <w:rsid w:val="004B16D5"/>
    <w:rsid w:val="004B4376"/>
    <w:rsid w:val="004B44AD"/>
    <w:rsid w:val="004B69F5"/>
    <w:rsid w:val="004C0A5C"/>
    <w:rsid w:val="004C3615"/>
    <w:rsid w:val="004C4AC2"/>
    <w:rsid w:val="004C57B8"/>
    <w:rsid w:val="004D192E"/>
    <w:rsid w:val="004D2677"/>
    <w:rsid w:val="004D26DC"/>
    <w:rsid w:val="004D3AC4"/>
    <w:rsid w:val="004D6F58"/>
    <w:rsid w:val="004D7082"/>
    <w:rsid w:val="004D73E5"/>
    <w:rsid w:val="004E15F0"/>
    <w:rsid w:val="004E1FC6"/>
    <w:rsid w:val="004E28CA"/>
    <w:rsid w:val="004E46C5"/>
    <w:rsid w:val="004E65E9"/>
    <w:rsid w:val="004F1E30"/>
    <w:rsid w:val="004F61BA"/>
    <w:rsid w:val="00504936"/>
    <w:rsid w:val="00506747"/>
    <w:rsid w:val="00507CFF"/>
    <w:rsid w:val="00511123"/>
    <w:rsid w:val="00512D96"/>
    <w:rsid w:val="0051427C"/>
    <w:rsid w:val="00515D50"/>
    <w:rsid w:val="005167F3"/>
    <w:rsid w:val="005176E7"/>
    <w:rsid w:val="00522BFA"/>
    <w:rsid w:val="0052321D"/>
    <w:rsid w:val="0052610F"/>
    <w:rsid w:val="00530248"/>
    <w:rsid w:val="00530AEB"/>
    <w:rsid w:val="00531EC1"/>
    <w:rsid w:val="0053380B"/>
    <w:rsid w:val="005342E0"/>
    <w:rsid w:val="00535BB4"/>
    <w:rsid w:val="0054091A"/>
    <w:rsid w:val="005441C2"/>
    <w:rsid w:val="0054654D"/>
    <w:rsid w:val="00546DF8"/>
    <w:rsid w:val="005515CA"/>
    <w:rsid w:val="00552AD3"/>
    <w:rsid w:val="00554A89"/>
    <w:rsid w:val="00560724"/>
    <w:rsid w:val="00562F82"/>
    <w:rsid w:val="00566A3F"/>
    <w:rsid w:val="005675AF"/>
    <w:rsid w:val="00567EEB"/>
    <w:rsid w:val="00573D95"/>
    <w:rsid w:val="00575356"/>
    <w:rsid w:val="00582E5E"/>
    <w:rsid w:val="00583A9C"/>
    <w:rsid w:val="0058573F"/>
    <w:rsid w:val="0058576D"/>
    <w:rsid w:val="00586F13"/>
    <w:rsid w:val="00587882"/>
    <w:rsid w:val="005926F5"/>
    <w:rsid w:val="0059287E"/>
    <w:rsid w:val="0059467D"/>
    <w:rsid w:val="005A1079"/>
    <w:rsid w:val="005A3522"/>
    <w:rsid w:val="005B041F"/>
    <w:rsid w:val="005B20B9"/>
    <w:rsid w:val="005B233F"/>
    <w:rsid w:val="005B3F12"/>
    <w:rsid w:val="005B4750"/>
    <w:rsid w:val="005B5332"/>
    <w:rsid w:val="005B706A"/>
    <w:rsid w:val="005C0E49"/>
    <w:rsid w:val="005C245B"/>
    <w:rsid w:val="005D0776"/>
    <w:rsid w:val="005D0C19"/>
    <w:rsid w:val="005D3AF6"/>
    <w:rsid w:val="005D4A33"/>
    <w:rsid w:val="005D5806"/>
    <w:rsid w:val="005D65AE"/>
    <w:rsid w:val="005E074D"/>
    <w:rsid w:val="005E07AD"/>
    <w:rsid w:val="005E0D74"/>
    <w:rsid w:val="005E213B"/>
    <w:rsid w:val="005E2ED3"/>
    <w:rsid w:val="005E3671"/>
    <w:rsid w:val="005E3DCC"/>
    <w:rsid w:val="005E50EC"/>
    <w:rsid w:val="005E65ED"/>
    <w:rsid w:val="005E739B"/>
    <w:rsid w:val="005E7B26"/>
    <w:rsid w:val="005F23B0"/>
    <w:rsid w:val="005F36AC"/>
    <w:rsid w:val="005F6AA2"/>
    <w:rsid w:val="005F7D6D"/>
    <w:rsid w:val="00603614"/>
    <w:rsid w:val="00606046"/>
    <w:rsid w:val="00606965"/>
    <w:rsid w:val="00613AFA"/>
    <w:rsid w:val="00614181"/>
    <w:rsid w:val="006144E2"/>
    <w:rsid w:val="006167F9"/>
    <w:rsid w:val="006202F9"/>
    <w:rsid w:val="006213F1"/>
    <w:rsid w:val="00621A65"/>
    <w:rsid w:val="00621BD8"/>
    <w:rsid w:val="00625E32"/>
    <w:rsid w:val="00630C86"/>
    <w:rsid w:val="0063333C"/>
    <w:rsid w:val="006350FA"/>
    <w:rsid w:val="00640257"/>
    <w:rsid w:val="00642001"/>
    <w:rsid w:val="00646565"/>
    <w:rsid w:val="00653C43"/>
    <w:rsid w:val="0065475E"/>
    <w:rsid w:val="006556CE"/>
    <w:rsid w:val="006644F8"/>
    <w:rsid w:val="00665C70"/>
    <w:rsid w:val="00666374"/>
    <w:rsid w:val="00670803"/>
    <w:rsid w:val="006708FD"/>
    <w:rsid w:val="00673330"/>
    <w:rsid w:val="006738F9"/>
    <w:rsid w:val="00675AFD"/>
    <w:rsid w:val="00676B72"/>
    <w:rsid w:val="0067747C"/>
    <w:rsid w:val="006829B0"/>
    <w:rsid w:val="00685FF9"/>
    <w:rsid w:val="00686B4F"/>
    <w:rsid w:val="00690A18"/>
    <w:rsid w:val="0069102D"/>
    <w:rsid w:val="00692FD8"/>
    <w:rsid w:val="00694586"/>
    <w:rsid w:val="006947B6"/>
    <w:rsid w:val="00695232"/>
    <w:rsid w:val="00695FC8"/>
    <w:rsid w:val="00697E4E"/>
    <w:rsid w:val="006A0A47"/>
    <w:rsid w:val="006A1EBD"/>
    <w:rsid w:val="006A3336"/>
    <w:rsid w:val="006B17DD"/>
    <w:rsid w:val="006B1CD4"/>
    <w:rsid w:val="006B335E"/>
    <w:rsid w:val="006B50E4"/>
    <w:rsid w:val="006B6EBC"/>
    <w:rsid w:val="006B71B7"/>
    <w:rsid w:val="006B7F52"/>
    <w:rsid w:val="006C3169"/>
    <w:rsid w:val="006C327F"/>
    <w:rsid w:val="006C38CF"/>
    <w:rsid w:val="006C47FA"/>
    <w:rsid w:val="006C5120"/>
    <w:rsid w:val="006D0263"/>
    <w:rsid w:val="006D088B"/>
    <w:rsid w:val="006D0BE0"/>
    <w:rsid w:val="006D2944"/>
    <w:rsid w:val="006D2FFF"/>
    <w:rsid w:val="006D3ED4"/>
    <w:rsid w:val="006D751A"/>
    <w:rsid w:val="006D77D3"/>
    <w:rsid w:val="006E0FC5"/>
    <w:rsid w:val="006E33E4"/>
    <w:rsid w:val="006E5475"/>
    <w:rsid w:val="006E6DAB"/>
    <w:rsid w:val="006E7AEA"/>
    <w:rsid w:val="006E7C4A"/>
    <w:rsid w:val="006F388C"/>
    <w:rsid w:val="006F3942"/>
    <w:rsid w:val="006F4BD3"/>
    <w:rsid w:val="006F6908"/>
    <w:rsid w:val="00700AEE"/>
    <w:rsid w:val="00701E85"/>
    <w:rsid w:val="007038D5"/>
    <w:rsid w:val="007053A9"/>
    <w:rsid w:val="007072BE"/>
    <w:rsid w:val="00714D1E"/>
    <w:rsid w:val="007170D2"/>
    <w:rsid w:val="00721556"/>
    <w:rsid w:val="00723A7E"/>
    <w:rsid w:val="00724C0F"/>
    <w:rsid w:val="00725D38"/>
    <w:rsid w:val="0072714C"/>
    <w:rsid w:val="007302A3"/>
    <w:rsid w:val="007351FE"/>
    <w:rsid w:val="007354A9"/>
    <w:rsid w:val="0073783B"/>
    <w:rsid w:val="00737929"/>
    <w:rsid w:val="0073792C"/>
    <w:rsid w:val="00740F8D"/>
    <w:rsid w:val="007410D1"/>
    <w:rsid w:val="00744A02"/>
    <w:rsid w:val="0074551B"/>
    <w:rsid w:val="00747DC9"/>
    <w:rsid w:val="007502AA"/>
    <w:rsid w:val="00752C1C"/>
    <w:rsid w:val="007539A2"/>
    <w:rsid w:val="00754E90"/>
    <w:rsid w:val="00757160"/>
    <w:rsid w:val="007623F7"/>
    <w:rsid w:val="00762C1A"/>
    <w:rsid w:val="007638F3"/>
    <w:rsid w:val="00763D91"/>
    <w:rsid w:val="007645A2"/>
    <w:rsid w:val="00765451"/>
    <w:rsid w:val="00766C61"/>
    <w:rsid w:val="00767212"/>
    <w:rsid w:val="00767B1B"/>
    <w:rsid w:val="00767D8C"/>
    <w:rsid w:val="00771E42"/>
    <w:rsid w:val="00772DB5"/>
    <w:rsid w:val="0077395C"/>
    <w:rsid w:val="007761EA"/>
    <w:rsid w:val="00776D88"/>
    <w:rsid w:val="00784A57"/>
    <w:rsid w:val="00785F24"/>
    <w:rsid w:val="007961AC"/>
    <w:rsid w:val="0079721D"/>
    <w:rsid w:val="007A1D73"/>
    <w:rsid w:val="007B280B"/>
    <w:rsid w:val="007B521E"/>
    <w:rsid w:val="007C68A7"/>
    <w:rsid w:val="007C69B7"/>
    <w:rsid w:val="007C791B"/>
    <w:rsid w:val="007D1E48"/>
    <w:rsid w:val="007D28AE"/>
    <w:rsid w:val="007D31C0"/>
    <w:rsid w:val="007D349E"/>
    <w:rsid w:val="007D6E22"/>
    <w:rsid w:val="007E0AE6"/>
    <w:rsid w:val="007E0D84"/>
    <w:rsid w:val="007E30E7"/>
    <w:rsid w:val="007E34F5"/>
    <w:rsid w:val="007E3E6C"/>
    <w:rsid w:val="007F0758"/>
    <w:rsid w:val="007F0BBA"/>
    <w:rsid w:val="007F174C"/>
    <w:rsid w:val="007F253D"/>
    <w:rsid w:val="007F3931"/>
    <w:rsid w:val="007F7A07"/>
    <w:rsid w:val="007F7B6C"/>
    <w:rsid w:val="00800029"/>
    <w:rsid w:val="00804823"/>
    <w:rsid w:val="0080707C"/>
    <w:rsid w:val="00811C0F"/>
    <w:rsid w:val="00814191"/>
    <w:rsid w:val="00820A7A"/>
    <w:rsid w:val="00822A5C"/>
    <w:rsid w:val="0082349A"/>
    <w:rsid w:val="008248D9"/>
    <w:rsid w:val="00825CC3"/>
    <w:rsid w:val="0082732D"/>
    <w:rsid w:val="00833210"/>
    <w:rsid w:val="008365CC"/>
    <w:rsid w:val="00836B4A"/>
    <w:rsid w:val="00837723"/>
    <w:rsid w:val="008377B2"/>
    <w:rsid w:val="00843B14"/>
    <w:rsid w:val="00844543"/>
    <w:rsid w:val="0084480E"/>
    <w:rsid w:val="00844F57"/>
    <w:rsid w:val="00845380"/>
    <w:rsid w:val="0084586C"/>
    <w:rsid w:val="008477C0"/>
    <w:rsid w:val="008516C8"/>
    <w:rsid w:val="00851885"/>
    <w:rsid w:val="00852087"/>
    <w:rsid w:val="00852294"/>
    <w:rsid w:val="008547ED"/>
    <w:rsid w:val="00856436"/>
    <w:rsid w:val="008608EB"/>
    <w:rsid w:val="00860C15"/>
    <w:rsid w:val="00863649"/>
    <w:rsid w:val="0087045E"/>
    <w:rsid w:val="00875125"/>
    <w:rsid w:val="008763D1"/>
    <w:rsid w:val="008800DA"/>
    <w:rsid w:val="0089235E"/>
    <w:rsid w:val="00893EDD"/>
    <w:rsid w:val="00894905"/>
    <w:rsid w:val="00896452"/>
    <w:rsid w:val="00896DC0"/>
    <w:rsid w:val="008A0CE7"/>
    <w:rsid w:val="008A17AE"/>
    <w:rsid w:val="008A352E"/>
    <w:rsid w:val="008A6FDF"/>
    <w:rsid w:val="008A7DAC"/>
    <w:rsid w:val="008B2B96"/>
    <w:rsid w:val="008B2C4A"/>
    <w:rsid w:val="008B3251"/>
    <w:rsid w:val="008B3A2B"/>
    <w:rsid w:val="008B6175"/>
    <w:rsid w:val="008C0EC6"/>
    <w:rsid w:val="008C4A27"/>
    <w:rsid w:val="008C5D5D"/>
    <w:rsid w:val="008C6799"/>
    <w:rsid w:val="008C7E06"/>
    <w:rsid w:val="008D0127"/>
    <w:rsid w:val="008D3F9E"/>
    <w:rsid w:val="008D5D97"/>
    <w:rsid w:val="008D6B96"/>
    <w:rsid w:val="008D7494"/>
    <w:rsid w:val="008E239D"/>
    <w:rsid w:val="008E269E"/>
    <w:rsid w:val="008E3393"/>
    <w:rsid w:val="008E4783"/>
    <w:rsid w:val="008E50CA"/>
    <w:rsid w:val="008E7F7F"/>
    <w:rsid w:val="008F31BE"/>
    <w:rsid w:val="008F480F"/>
    <w:rsid w:val="008F6129"/>
    <w:rsid w:val="008F78B0"/>
    <w:rsid w:val="0090048F"/>
    <w:rsid w:val="009070A7"/>
    <w:rsid w:val="00907BA1"/>
    <w:rsid w:val="0091243E"/>
    <w:rsid w:val="00912DB7"/>
    <w:rsid w:val="009158D6"/>
    <w:rsid w:val="009171A4"/>
    <w:rsid w:val="0091766A"/>
    <w:rsid w:val="00921115"/>
    <w:rsid w:val="00921732"/>
    <w:rsid w:val="00921FD8"/>
    <w:rsid w:val="00922850"/>
    <w:rsid w:val="00923040"/>
    <w:rsid w:val="009247C8"/>
    <w:rsid w:val="009266E4"/>
    <w:rsid w:val="00927D90"/>
    <w:rsid w:val="009301D5"/>
    <w:rsid w:val="009345B1"/>
    <w:rsid w:val="0093499A"/>
    <w:rsid w:val="00934FF5"/>
    <w:rsid w:val="009413C6"/>
    <w:rsid w:val="00942DED"/>
    <w:rsid w:val="0094393C"/>
    <w:rsid w:val="009465DF"/>
    <w:rsid w:val="00951407"/>
    <w:rsid w:val="00951415"/>
    <w:rsid w:val="00954121"/>
    <w:rsid w:val="0095460D"/>
    <w:rsid w:val="00954D1F"/>
    <w:rsid w:val="009553C6"/>
    <w:rsid w:val="00957F01"/>
    <w:rsid w:val="009604D6"/>
    <w:rsid w:val="00960B11"/>
    <w:rsid w:val="00960E93"/>
    <w:rsid w:val="0096324E"/>
    <w:rsid w:val="00964B7A"/>
    <w:rsid w:val="00965E72"/>
    <w:rsid w:val="00967827"/>
    <w:rsid w:val="009679F3"/>
    <w:rsid w:val="0097119D"/>
    <w:rsid w:val="00976622"/>
    <w:rsid w:val="00976C2A"/>
    <w:rsid w:val="009800FC"/>
    <w:rsid w:val="0098218A"/>
    <w:rsid w:val="009833CA"/>
    <w:rsid w:val="009834FD"/>
    <w:rsid w:val="009853B8"/>
    <w:rsid w:val="009857B9"/>
    <w:rsid w:val="0098586F"/>
    <w:rsid w:val="0098677D"/>
    <w:rsid w:val="00994555"/>
    <w:rsid w:val="00994C97"/>
    <w:rsid w:val="00995A2B"/>
    <w:rsid w:val="00996157"/>
    <w:rsid w:val="00997E4F"/>
    <w:rsid w:val="009A2387"/>
    <w:rsid w:val="009A36C1"/>
    <w:rsid w:val="009A40B6"/>
    <w:rsid w:val="009A4696"/>
    <w:rsid w:val="009A7894"/>
    <w:rsid w:val="009B0AA4"/>
    <w:rsid w:val="009B4B80"/>
    <w:rsid w:val="009B4FB8"/>
    <w:rsid w:val="009C09D3"/>
    <w:rsid w:val="009C1292"/>
    <w:rsid w:val="009C14FF"/>
    <w:rsid w:val="009C18DE"/>
    <w:rsid w:val="009C4605"/>
    <w:rsid w:val="009D14E4"/>
    <w:rsid w:val="009D1AE6"/>
    <w:rsid w:val="009D2FDB"/>
    <w:rsid w:val="009D39E7"/>
    <w:rsid w:val="009D6CB0"/>
    <w:rsid w:val="009E1203"/>
    <w:rsid w:val="009E6416"/>
    <w:rsid w:val="009E71B7"/>
    <w:rsid w:val="009E7C41"/>
    <w:rsid w:val="009F0675"/>
    <w:rsid w:val="009F1EE0"/>
    <w:rsid w:val="009F28B2"/>
    <w:rsid w:val="009F41F9"/>
    <w:rsid w:val="009F6A0D"/>
    <w:rsid w:val="009F7835"/>
    <w:rsid w:val="009F7E53"/>
    <w:rsid w:val="00A0263E"/>
    <w:rsid w:val="00A02997"/>
    <w:rsid w:val="00A02F36"/>
    <w:rsid w:val="00A041DC"/>
    <w:rsid w:val="00A058C3"/>
    <w:rsid w:val="00A05C5E"/>
    <w:rsid w:val="00A06A9D"/>
    <w:rsid w:val="00A06CFC"/>
    <w:rsid w:val="00A06EDA"/>
    <w:rsid w:val="00A07052"/>
    <w:rsid w:val="00A07637"/>
    <w:rsid w:val="00A123C2"/>
    <w:rsid w:val="00A1253C"/>
    <w:rsid w:val="00A12940"/>
    <w:rsid w:val="00A13100"/>
    <w:rsid w:val="00A1403E"/>
    <w:rsid w:val="00A14EFA"/>
    <w:rsid w:val="00A15216"/>
    <w:rsid w:val="00A22098"/>
    <w:rsid w:val="00A3291C"/>
    <w:rsid w:val="00A33479"/>
    <w:rsid w:val="00A3457F"/>
    <w:rsid w:val="00A36089"/>
    <w:rsid w:val="00A37618"/>
    <w:rsid w:val="00A4029C"/>
    <w:rsid w:val="00A432EF"/>
    <w:rsid w:val="00A43687"/>
    <w:rsid w:val="00A44DDB"/>
    <w:rsid w:val="00A4725D"/>
    <w:rsid w:val="00A47A05"/>
    <w:rsid w:val="00A47F05"/>
    <w:rsid w:val="00A5021B"/>
    <w:rsid w:val="00A50EE1"/>
    <w:rsid w:val="00A51D52"/>
    <w:rsid w:val="00A542AA"/>
    <w:rsid w:val="00A56823"/>
    <w:rsid w:val="00A56B94"/>
    <w:rsid w:val="00A571C7"/>
    <w:rsid w:val="00A573FE"/>
    <w:rsid w:val="00A5753A"/>
    <w:rsid w:val="00A60D82"/>
    <w:rsid w:val="00A62DC6"/>
    <w:rsid w:val="00A6715D"/>
    <w:rsid w:val="00A67CAE"/>
    <w:rsid w:val="00A67D1E"/>
    <w:rsid w:val="00A70BF0"/>
    <w:rsid w:val="00A72470"/>
    <w:rsid w:val="00A73778"/>
    <w:rsid w:val="00A7483D"/>
    <w:rsid w:val="00A75432"/>
    <w:rsid w:val="00A764DC"/>
    <w:rsid w:val="00A77E87"/>
    <w:rsid w:val="00A805DA"/>
    <w:rsid w:val="00A823AB"/>
    <w:rsid w:val="00A8271F"/>
    <w:rsid w:val="00A83007"/>
    <w:rsid w:val="00A84DB1"/>
    <w:rsid w:val="00A9369A"/>
    <w:rsid w:val="00A97041"/>
    <w:rsid w:val="00A97E64"/>
    <w:rsid w:val="00AA0723"/>
    <w:rsid w:val="00AA0CB7"/>
    <w:rsid w:val="00AA151B"/>
    <w:rsid w:val="00AA1934"/>
    <w:rsid w:val="00AA26E2"/>
    <w:rsid w:val="00AA47DB"/>
    <w:rsid w:val="00AA5A1E"/>
    <w:rsid w:val="00AB037E"/>
    <w:rsid w:val="00AB1EC0"/>
    <w:rsid w:val="00AB4E88"/>
    <w:rsid w:val="00AB5AD2"/>
    <w:rsid w:val="00AB7E62"/>
    <w:rsid w:val="00AC0FF1"/>
    <w:rsid w:val="00AC64F2"/>
    <w:rsid w:val="00AC6991"/>
    <w:rsid w:val="00AC6BB5"/>
    <w:rsid w:val="00AC7611"/>
    <w:rsid w:val="00AD574E"/>
    <w:rsid w:val="00AD5849"/>
    <w:rsid w:val="00AD5B93"/>
    <w:rsid w:val="00AD5D1A"/>
    <w:rsid w:val="00AD72D1"/>
    <w:rsid w:val="00AE1D26"/>
    <w:rsid w:val="00AE2295"/>
    <w:rsid w:val="00AE2ADF"/>
    <w:rsid w:val="00AE3DC5"/>
    <w:rsid w:val="00AE515C"/>
    <w:rsid w:val="00AE7671"/>
    <w:rsid w:val="00AE7D64"/>
    <w:rsid w:val="00AF0247"/>
    <w:rsid w:val="00AF1F39"/>
    <w:rsid w:val="00AF4A64"/>
    <w:rsid w:val="00AF517A"/>
    <w:rsid w:val="00AF5920"/>
    <w:rsid w:val="00B00588"/>
    <w:rsid w:val="00B00F8E"/>
    <w:rsid w:val="00B018FC"/>
    <w:rsid w:val="00B01A44"/>
    <w:rsid w:val="00B01B18"/>
    <w:rsid w:val="00B03279"/>
    <w:rsid w:val="00B03AEA"/>
    <w:rsid w:val="00B056C4"/>
    <w:rsid w:val="00B05A7E"/>
    <w:rsid w:val="00B06E2E"/>
    <w:rsid w:val="00B070D6"/>
    <w:rsid w:val="00B1233B"/>
    <w:rsid w:val="00B138AF"/>
    <w:rsid w:val="00B17698"/>
    <w:rsid w:val="00B17C19"/>
    <w:rsid w:val="00B216D8"/>
    <w:rsid w:val="00B2228A"/>
    <w:rsid w:val="00B22906"/>
    <w:rsid w:val="00B2305A"/>
    <w:rsid w:val="00B2338B"/>
    <w:rsid w:val="00B233CB"/>
    <w:rsid w:val="00B25678"/>
    <w:rsid w:val="00B276E1"/>
    <w:rsid w:val="00B312A9"/>
    <w:rsid w:val="00B34FBE"/>
    <w:rsid w:val="00B362B9"/>
    <w:rsid w:val="00B4197D"/>
    <w:rsid w:val="00B41C7C"/>
    <w:rsid w:val="00B444B0"/>
    <w:rsid w:val="00B44CB7"/>
    <w:rsid w:val="00B45A94"/>
    <w:rsid w:val="00B51957"/>
    <w:rsid w:val="00B52F3E"/>
    <w:rsid w:val="00B544F4"/>
    <w:rsid w:val="00B561E6"/>
    <w:rsid w:val="00B566B7"/>
    <w:rsid w:val="00B6334D"/>
    <w:rsid w:val="00B63810"/>
    <w:rsid w:val="00B669C4"/>
    <w:rsid w:val="00B67B96"/>
    <w:rsid w:val="00B72A86"/>
    <w:rsid w:val="00B73143"/>
    <w:rsid w:val="00B73B95"/>
    <w:rsid w:val="00B74D2B"/>
    <w:rsid w:val="00B74DF8"/>
    <w:rsid w:val="00B8507C"/>
    <w:rsid w:val="00B86338"/>
    <w:rsid w:val="00B87357"/>
    <w:rsid w:val="00B909B9"/>
    <w:rsid w:val="00B967A2"/>
    <w:rsid w:val="00BA129E"/>
    <w:rsid w:val="00BA1D72"/>
    <w:rsid w:val="00BB3688"/>
    <w:rsid w:val="00BB3D58"/>
    <w:rsid w:val="00BB4F54"/>
    <w:rsid w:val="00BC3023"/>
    <w:rsid w:val="00BC3252"/>
    <w:rsid w:val="00BC7FF8"/>
    <w:rsid w:val="00BD0474"/>
    <w:rsid w:val="00BD23F8"/>
    <w:rsid w:val="00BD3AF3"/>
    <w:rsid w:val="00BE081C"/>
    <w:rsid w:val="00BE0D79"/>
    <w:rsid w:val="00BE1312"/>
    <w:rsid w:val="00BE18F6"/>
    <w:rsid w:val="00BE28E0"/>
    <w:rsid w:val="00BE2A11"/>
    <w:rsid w:val="00BE5858"/>
    <w:rsid w:val="00BE5AD5"/>
    <w:rsid w:val="00BE7464"/>
    <w:rsid w:val="00BE77A3"/>
    <w:rsid w:val="00BF0F6D"/>
    <w:rsid w:val="00BF1C5E"/>
    <w:rsid w:val="00BF1E42"/>
    <w:rsid w:val="00BF4A57"/>
    <w:rsid w:val="00BF597B"/>
    <w:rsid w:val="00BF64AC"/>
    <w:rsid w:val="00BF6E1C"/>
    <w:rsid w:val="00C01652"/>
    <w:rsid w:val="00C01940"/>
    <w:rsid w:val="00C01B04"/>
    <w:rsid w:val="00C024AC"/>
    <w:rsid w:val="00C02D71"/>
    <w:rsid w:val="00C07700"/>
    <w:rsid w:val="00C10216"/>
    <w:rsid w:val="00C10447"/>
    <w:rsid w:val="00C12206"/>
    <w:rsid w:val="00C12DAA"/>
    <w:rsid w:val="00C1426A"/>
    <w:rsid w:val="00C16E87"/>
    <w:rsid w:val="00C1750A"/>
    <w:rsid w:val="00C17837"/>
    <w:rsid w:val="00C17DC1"/>
    <w:rsid w:val="00C17E78"/>
    <w:rsid w:val="00C211C9"/>
    <w:rsid w:val="00C227C8"/>
    <w:rsid w:val="00C25E54"/>
    <w:rsid w:val="00C265AF"/>
    <w:rsid w:val="00C275F4"/>
    <w:rsid w:val="00C279B2"/>
    <w:rsid w:val="00C32BDA"/>
    <w:rsid w:val="00C3612A"/>
    <w:rsid w:val="00C3701C"/>
    <w:rsid w:val="00C37438"/>
    <w:rsid w:val="00C4123A"/>
    <w:rsid w:val="00C41348"/>
    <w:rsid w:val="00C43C94"/>
    <w:rsid w:val="00C44232"/>
    <w:rsid w:val="00C4428B"/>
    <w:rsid w:val="00C50E38"/>
    <w:rsid w:val="00C54132"/>
    <w:rsid w:val="00C55219"/>
    <w:rsid w:val="00C57DF3"/>
    <w:rsid w:val="00C6439B"/>
    <w:rsid w:val="00C653D4"/>
    <w:rsid w:val="00C65578"/>
    <w:rsid w:val="00C66618"/>
    <w:rsid w:val="00C6781B"/>
    <w:rsid w:val="00C703D4"/>
    <w:rsid w:val="00C704C1"/>
    <w:rsid w:val="00C71947"/>
    <w:rsid w:val="00C725C0"/>
    <w:rsid w:val="00C751A8"/>
    <w:rsid w:val="00C75A11"/>
    <w:rsid w:val="00C75D56"/>
    <w:rsid w:val="00C77319"/>
    <w:rsid w:val="00C77E66"/>
    <w:rsid w:val="00C81936"/>
    <w:rsid w:val="00C83A60"/>
    <w:rsid w:val="00C86FE6"/>
    <w:rsid w:val="00C870ED"/>
    <w:rsid w:val="00C92D78"/>
    <w:rsid w:val="00C95A81"/>
    <w:rsid w:val="00CA1105"/>
    <w:rsid w:val="00CA1846"/>
    <w:rsid w:val="00CA20FE"/>
    <w:rsid w:val="00CA6FFE"/>
    <w:rsid w:val="00CB01A4"/>
    <w:rsid w:val="00CB1E8A"/>
    <w:rsid w:val="00CB30C8"/>
    <w:rsid w:val="00CB3594"/>
    <w:rsid w:val="00CB44F2"/>
    <w:rsid w:val="00CB49B0"/>
    <w:rsid w:val="00CB4AFB"/>
    <w:rsid w:val="00CB50FF"/>
    <w:rsid w:val="00CB5B02"/>
    <w:rsid w:val="00CB5D01"/>
    <w:rsid w:val="00CB5F3E"/>
    <w:rsid w:val="00CB677F"/>
    <w:rsid w:val="00CB7D62"/>
    <w:rsid w:val="00CC061B"/>
    <w:rsid w:val="00CC5059"/>
    <w:rsid w:val="00CC55FD"/>
    <w:rsid w:val="00CD11A3"/>
    <w:rsid w:val="00CD5298"/>
    <w:rsid w:val="00CD58E5"/>
    <w:rsid w:val="00CE1D0E"/>
    <w:rsid w:val="00CE4603"/>
    <w:rsid w:val="00CE52F7"/>
    <w:rsid w:val="00CE5A4E"/>
    <w:rsid w:val="00CE6DB7"/>
    <w:rsid w:val="00CE7B98"/>
    <w:rsid w:val="00CF20B3"/>
    <w:rsid w:val="00CF2DA7"/>
    <w:rsid w:val="00CF6440"/>
    <w:rsid w:val="00CF740B"/>
    <w:rsid w:val="00CF7C28"/>
    <w:rsid w:val="00D05706"/>
    <w:rsid w:val="00D05E12"/>
    <w:rsid w:val="00D07590"/>
    <w:rsid w:val="00D10192"/>
    <w:rsid w:val="00D11849"/>
    <w:rsid w:val="00D11993"/>
    <w:rsid w:val="00D14413"/>
    <w:rsid w:val="00D16A05"/>
    <w:rsid w:val="00D17B04"/>
    <w:rsid w:val="00D20D4D"/>
    <w:rsid w:val="00D2141C"/>
    <w:rsid w:val="00D2249E"/>
    <w:rsid w:val="00D2685A"/>
    <w:rsid w:val="00D2724E"/>
    <w:rsid w:val="00D316BE"/>
    <w:rsid w:val="00D31FC4"/>
    <w:rsid w:val="00D36DAE"/>
    <w:rsid w:val="00D44D79"/>
    <w:rsid w:val="00D45717"/>
    <w:rsid w:val="00D45F46"/>
    <w:rsid w:val="00D53A16"/>
    <w:rsid w:val="00D570BD"/>
    <w:rsid w:val="00D57A48"/>
    <w:rsid w:val="00D60A54"/>
    <w:rsid w:val="00D70D20"/>
    <w:rsid w:val="00D75573"/>
    <w:rsid w:val="00D81350"/>
    <w:rsid w:val="00D82B4B"/>
    <w:rsid w:val="00D87FFE"/>
    <w:rsid w:val="00D959D9"/>
    <w:rsid w:val="00D97562"/>
    <w:rsid w:val="00DA14FC"/>
    <w:rsid w:val="00DA598C"/>
    <w:rsid w:val="00DA67D0"/>
    <w:rsid w:val="00DA7043"/>
    <w:rsid w:val="00DA7200"/>
    <w:rsid w:val="00DA7209"/>
    <w:rsid w:val="00DB53F0"/>
    <w:rsid w:val="00DB6F83"/>
    <w:rsid w:val="00DB7395"/>
    <w:rsid w:val="00DC43B1"/>
    <w:rsid w:val="00DC4D5D"/>
    <w:rsid w:val="00DD373A"/>
    <w:rsid w:val="00DD78B8"/>
    <w:rsid w:val="00DE0C48"/>
    <w:rsid w:val="00DE4183"/>
    <w:rsid w:val="00DE61B1"/>
    <w:rsid w:val="00DE7B16"/>
    <w:rsid w:val="00DF0886"/>
    <w:rsid w:val="00DF36DF"/>
    <w:rsid w:val="00DF4AB1"/>
    <w:rsid w:val="00DF7087"/>
    <w:rsid w:val="00E0132F"/>
    <w:rsid w:val="00E0164C"/>
    <w:rsid w:val="00E02DBF"/>
    <w:rsid w:val="00E03240"/>
    <w:rsid w:val="00E03573"/>
    <w:rsid w:val="00E03D66"/>
    <w:rsid w:val="00E03E57"/>
    <w:rsid w:val="00E05A80"/>
    <w:rsid w:val="00E0652A"/>
    <w:rsid w:val="00E071D6"/>
    <w:rsid w:val="00E12A40"/>
    <w:rsid w:val="00E13881"/>
    <w:rsid w:val="00E16671"/>
    <w:rsid w:val="00E2075F"/>
    <w:rsid w:val="00E27762"/>
    <w:rsid w:val="00E30729"/>
    <w:rsid w:val="00E31703"/>
    <w:rsid w:val="00E33328"/>
    <w:rsid w:val="00E344FE"/>
    <w:rsid w:val="00E3472B"/>
    <w:rsid w:val="00E36ACB"/>
    <w:rsid w:val="00E374E7"/>
    <w:rsid w:val="00E4415A"/>
    <w:rsid w:val="00E45DD1"/>
    <w:rsid w:val="00E460BB"/>
    <w:rsid w:val="00E4688D"/>
    <w:rsid w:val="00E46E27"/>
    <w:rsid w:val="00E47241"/>
    <w:rsid w:val="00E52C5C"/>
    <w:rsid w:val="00E5534B"/>
    <w:rsid w:val="00E56B84"/>
    <w:rsid w:val="00E61036"/>
    <w:rsid w:val="00E614CE"/>
    <w:rsid w:val="00E6195D"/>
    <w:rsid w:val="00E62BE5"/>
    <w:rsid w:val="00E652DE"/>
    <w:rsid w:val="00E66A6E"/>
    <w:rsid w:val="00E66B72"/>
    <w:rsid w:val="00E72CAF"/>
    <w:rsid w:val="00E776EF"/>
    <w:rsid w:val="00E779CC"/>
    <w:rsid w:val="00E82C54"/>
    <w:rsid w:val="00E8605D"/>
    <w:rsid w:val="00E9047B"/>
    <w:rsid w:val="00E944FB"/>
    <w:rsid w:val="00E96CC1"/>
    <w:rsid w:val="00E97D69"/>
    <w:rsid w:val="00EA0066"/>
    <w:rsid w:val="00EA2A9F"/>
    <w:rsid w:val="00EA2E28"/>
    <w:rsid w:val="00EA5006"/>
    <w:rsid w:val="00EA51BB"/>
    <w:rsid w:val="00EA5E86"/>
    <w:rsid w:val="00EA69ED"/>
    <w:rsid w:val="00EA7EB2"/>
    <w:rsid w:val="00EB0731"/>
    <w:rsid w:val="00EB0794"/>
    <w:rsid w:val="00EB2479"/>
    <w:rsid w:val="00EB2D1B"/>
    <w:rsid w:val="00EB3D15"/>
    <w:rsid w:val="00EB6E13"/>
    <w:rsid w:val="00EC2902"/>
    <w:rsid w:val="00EC2C6B"/>
    <w:rsid w:val="00EC2D9F"/>
    <w:rsid w:val="00EC3667"/>
    <w:rsid w:val="00EC5B1B"/>
    <w:rsid w:val="00EC715B"/>
    <w:rsid w:val="00ED1FC7"/>
    <w:rsid w:val="00ED366C"/>
    <w:rsid w:val="00EE00BC"/>
    <w:rsid w:val="00EE075F"/>
    <w:rsid w:val="00EE52AE"/>
    <w:rsid w:val="00EE6DCA"/>
    <w:rsid w:val="00EE7D38"/>
    <w:rsid w:val="00EF298D"/>
    <w:rsid w:val="00F02F91"/>
    <w:rsid w:val="00F04012"/>
    <w:rsid w:val="00F04BD0"/>
    <w:rsid w:val="00F10DC1"/>
    <w:rsid w:val="00F13E9D"/>
    <w:rsid w:val="00F15BB0"/>
    <w:rsid w:val="00F16E5E"/>
    <w:rsid w:val="00F22ED1"/>
    <w:rsid w:val="00F25366"/>
    <w:rsid w:val="00F27046"/>
    <w:rsid w:val="00F30F82"/>
    <w:rsid w:val="00F31762"/>
    <w:rsid w:val="00F31F2C"/>
    <w:rsid w:val="00F33330"/>
    <w:rsid w:val="00F34B52"/>
    <w:rsid w:val="00F35413"/>
    <w:rsid w:val="00F41C32"/>
    <w:rsid w:val="00F459B3"/>
    <w:rsid w:val="00F45B3B"/>
    <w:rsid w:val="00F470A8"/>
    <w:rsid w:val="00F50CB6"/>
    <w:rsid w:val="00F50DD3"/>
    <w:rsid w:val="00F54280"/>
    <w:rsid w:val="00F54806"/>
    <w:rsid w:val="00F55A53"/>
    <w:rsid w:val="00F55B93"/>
    <w:rsid w:val="00F615B4"/>
    <w:rsid w:val="00F62CC0"/>
    <w:rsid w:val="00F62FDA"/>
    <w:rsid w:val="00F63201"/>
    <w:rsid w:val="00F63963"/>
    <w:rsid w:val="00F64DAA"/>
    <w:rsid w:val="00F654D3"/>
    <w:rsid w:val="00F67A0A"/>
    <w:rsid w:val="00F67D70"/>
    <w:rsid w:val="00F67DB2"/>
    <w:rsid w:val="00F732B4"/>
    <w:rsid w:val="00F7346B"/>
    <w:rsid w:val="00F7384A"/>
    <w:rsid w:val="00F73B5C"/>
    <w:rsid w:val="00F80BEE"/>
    <w:rsid w:val="00F81D84"/>
    <w:rsid w:val="00F82D9F"/>
    <w:rsid w:val="00F83CD9"/>
    <w:rsid w:val="00F85EC7"/>
    <w:rsid w:val="00F87B91"/>
    <w:rsid w:val="00F915C7"/>
    <w:rsid w:val="00F94CF4"/>
    <w:rsid w:val="00F9708D"/>
    <w:rsid w:val="00F97D20"/>
    <w:rsid w:val="00FA05D5"/>
    <w:rsid w:val="00FA54ED"/>
    <w:rsid w:val="00FA62AE"/>
    <w:rsid w:val="00FB2CE3"/>
    <w:rsid w:val="00FB3C46"/>
    <w:rsid w:val="00FB74EE"/>
    <w:rsid w:val="00FC00AD"/>
    <w:rsid w:val="00FC2D84"/>
    <w:rsid w:val="00FC336A"/>
    <w:rsid w:val="00FC4B72"/>
    <w:rsid w:val="00FC61ED"/>
    <w:rsid w:val="00FD107E"/>
    <w:rsid w:val="00FD10C1"/>
    <w:rsid w:val="00FD3B64"/>
    <w:rsid w:val="00FD76DC"/>
    <w:rsid w:val="00FE1AE4"/>
    <w:rsid w:val="00FE22DC"/>
    <w:rsid w:val="00FE3D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3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64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364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364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36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636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636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36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36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36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7B31"/>
    <w:pPr>
      <w:tabs>
        <w:tab w:val="center" w:pos="4153"/>
        <w:tab w:val="right" w:pos="8306"/>
      </w:tabs>
      <w:spacing w:after="0" w:line="36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87B3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1E30"/>
    <w:rPr>
      <w:color w:val="0000FF" w:themeColor="hyperlink"/>
      <w:u w:val="single"/>
    </w:rPr>
  </w:style>
  <w:style w:type="paragraph" w:styleId="Footer">
    <w:name w:val="footer"/>
    <w:basedOn w:val="Normal"/>
    <w:link w:val="FooterChar"/>
    <w:uiPriority w:val="99"/>
    <w:unhideWhenUsed/>
    <w:rsid w:val="00F8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D84"/>
  </w:style>
  <w:style w:type="character" w:customStyle="1" w:styleId="Heading1Char">
    <w:name w:val="Heading 1 Char"/>
    <w:basedOn w:val="DefaultParagraphFont"/>
    <w:link w:val="Heading1"/>
    <w:uiPriority w:val="9"/>
    <w:rsid w:val="0086364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6364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6364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636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636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36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36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36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364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636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364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636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3649"/>
    <w:rPr>
      <w:rFonts w:asciiTheme="majorHAnsi" w:eastAsiaTheme="majorEastAsia" w:hAnsiTheme="majorHAnsi" w:cstheme="majorBidi"/>
      <w:i/>
      <w:iCs/>
      <w:spacing w:val="13"/>
      <w:sz w:val="24"/>
      <w:szCs w:val="24"/>
    </w:rPr>
  </w:style>
  <w:style w:type="character" w:styleId="Strong">
    <w:name w:val="Strong"/>
    <w:uiPriority w:val="22"/>
    <w:qFormat/>
    <w:rsid w:val="00863649"/>
    <w:rPr>
      <w:b/>
      <w:bCs/>
    </w:rPr>
  </w:style>
  <w:style w:type="character" w:styleId="Emphasis">
    <w:name w:val="Emphasis"/>
    <w:uiPriority w:val="20"/>
    <w:qFormat/>
    <w:rsid w:val="00863649"/>
    <w:rPr>
      <w:b/>
      <w:bCs/>
      <w:i/>
      <w:iCs/>
      <w:spacing w:val="10"/>
      <w:bdr w:val="none" w:sz="0" w:space="0" w:color="auto"/>
      <w:shd w:val="clear" w:color="auto" w:fill="auto"/>
    </w:rPr>
  </w:style>
  <w:style w:type="paragraph" w:styleId="NoSpacing">
    <w:name w:val="No Spacing"/>
    <w:basedOn w:val="Normal"/>
    <w:uiPriority w:val="1"/>
    <w:qFormat/>
    <w:rsid w:val="00863649"/>
    <w:pPr>
      <w:spacing w:after="0" w:line="240" w:lineRule="auto"/>
    </w:pPr>
  </w:style>
  <w:style w:type="paragraph" w:styleId="ListParagraph">
    <w:name w:val="List Paragraph"/>
    <w:basedOn w:val="Normal"/>
    <w:link w:val="ListParagraphChar"/>
    <w:uiPriority w:val="34"/>
    <w:qFormat/>
    <w:rsid w:val="00863649"/>
    <w:pPr>
      <w:ind w:left="720"/>
      <w:contextualSpacing/>
    </w:pPr>
  </w:style>
  <w:style w:type="paragraph" w:styleId="Quote">
    <w:name w:val="Quote"/>
    <w:basedOn w:val="Normal"/>
    <w:next w:val="Normal"/>
    <w:link w:val="QuoteChar"/>
    <w:uiPriority w:val="29"/>
    <w:qFormat/>
    <w:rsid w:val="00863649"/>
    <w:pPr>
      <w:spacing w:before="200" w:after="0"/>
      <w:ind w:left="360" w:right="360"/>
    </w:pPr>
    <w:rPr>
      <w:i/>
      <w:iCs/>
    </w:rPr>
  </w:style>
  <w:style w:type="character" w:customStyle="1" w:styleId="QuoteChar">
    <w:name w:val="Quote Char"/>
    <w:basedOn w:val="DefaultParagraphFont"/>
    <w:link w:val="Quote"/>
    <w:uiPriority w:val="29"/>
    <w:rsid w:val="00863649"/>
    <w:rPr>
      <w:i/>
      <w:iCs/>
    </w:rPr>
  </w:style>
  <w:style w:type="paragraph" w:styleId="IntenseQuote">
    <w:name w:val="Intense Quote"/>
    <w:basedOn w:val="Normal"/>
    <w:next w:val="Normal"/>
    <w:link w:val="IntenseQuoteChar"/>
    <w:uiPriority w:val="30"/>
    <w:qFormat/>
    <w:rsid w:val="008636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63649"/>
    <w:rPr>
      <w:b/>
      <w:bCs/>
      <w:i/>
      <w:iCs/>
    </w:rPr>
  </w:style>
  <w:style w:type="character" w:styleId="SubtleEmphasis">
    <w:name w:val="Subtle Emphasis"/>
    <w:uiPriority w:val="19"/>
    <w:qFormat/>
    <w:rsid w:val="00863649"/>
    <w:rPr>
      <w:i/>
      <w:iCs/>
    </w:rPr>
  </w:style>
  <w:style w:type="character" w:styleId="IntenseEmphasis">
    <w:name w:val="Intense Emphasis"/>
    <w:uiPriority w:val="21"/>
    <w:qFormat/>
    <w:rsid w:val="00863649"/>
    <w:rPr>
      <w:b/>
      <w:bCs/>
    </w:rPr>
  </w:style>
  <w:style w:type="character" w:styleId="SubtleReference">
    <w:name w:val="Subtle Reference"/>
    <w:uiPriority w:val="31"/>
    <w:qFormat/>
    <w:rsid w:val="00863649"/>
    <w:rPr>
      <w:smallCaps/>
    </w:rPr>
  </w:style>
  <w:style w:type="character" w:styleId="IntenseReference">
    <w:name w:val="Intense Reference"/>
    <w:uiPriority w:val="32"/>
    <w:qFormat/>
    <w:rsid w:val="00863649"/>
    <w:rPr>
      <w:smallCaps/>
      <w:spacing w:val="5"/>
      <w:u w:val="single"/>
    </w:rPr>
  </w:style>
  <w:style w:type="character" w:styleId="BookTitle">
    <w:name w:val="Book Title"/>
    <w:uiPriority w:val="33"/>
    <w:qFormat/>
    <w:rsid w:val="00863649"/>
    <w:rPr>
      <w:i/>
      <w:iCs/>
      <w:smallCaps/>
      <w:spacing w:val="5"/>
    </w:rPr>
  </w:style>
  <w:style w:type="paragraph" w:styleId="TOCHeading">
    <w:name w:val="TOC Heading"/>
    <w:basedOn w:val="Heading1"/>
    <w:next w:val="Normal"/>
    <w:uiPriority w:val="39"/>
    <w:semiHidden/>
    <w:unhideWhenUsed/>
    <w:qFormat/>
    <w:rsid w:val="00863649"/>
    <w:pPr>
      <w:outlineLvl w:val="9"/>
    </w:pPr>
  </w:style>
  <w:style w:type="paragraph" w:styleId="TOC1">
    <w:name w:val="toc 1"/>
    <w:basedOn w:val="Normal"/>
    <w:next w:val="Normal"/>
    <w:autoRedefine/>
    <w:uiPriority w:val="39"/>
    <w:unhideWhenUsed/>
    <w:rsid w:val="00E374E7"/>
    <w:pPr>
      <w:spacing w:after="100"/>
    </w:pPr>
  </w:style>
  <w:style w:type="paragraph" w:styleId="TOC2">
    <w:name w:val="toc 2"/>
    <w:basedOn w:val="Normal"/>
    <w:next w:val="Normal"/>
    <w:autoRedefine/>
    <w:uiPriority w:val="39"/>
    <w:unhideWhenUsed/>
    <w:rsid w:val="00E374E7"/>
    <w:pPr>
      <w:spacing w:after="100"/>
      <w:ind w:left="220"/>
    </w:pPr>
  </w:style>
  <w:style w:type="paragraph" w:styleId="TOC3">
    <w:name w:val="toc 3"/>
    <w:basedOn w:val="Normal"/>
    <w:next w:val="Normal"/>
    <w:autoRedefine/>
    <w:uiPriority w:val="39"/>
    <w:unhideWhenUsed/>
    <w:rsid w:val="00E374E7"/>
    <w:pPr>
      <w:spacing w:after="100"/>
      <w:ind w:left="440"/>
    </w:pPr>
  </w:style>
  <w:style w:type="paragraph" w:styleId="BalloonText">
    <w:name w:val="Balloon Text"/>
    <w:basedOn w:val="Normal"/>
    <w:link w:val="BalloonTextChar"/>
    <w:uiPriority w:val="99"/>
    <w:semiHidden/>
    <w:unhideWhenUsed/>
    <w:rsid w:val="00E3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E7"/>
    <w:rPr>
      <w:rFonts w:ascii="Tahoma" w:hAnsi="Tahoma" w:cs="Tahoma"/>
      <w:sz w:val="16"/>
      <w:szCs w:val="16"/>
    </w:rPr>
  </w:style>
  <w:style w:type="character" w:styleId="CommentReference">
    <w:name w:val="annotation reference"/>
    <w:basedOn w:val="DefaultParagraphFont"/>
    <w:uiPriority w:val="99"/>
    <w:semiHidden/>
    <w:unhideWhenUsed/>
    <w:rsid w:val="00E374E7"/>
    <w:rPr>
      <w:sz w:val="16"/>
      <w:szCs w:val="16"/>
    </w:rPr>
  </w:style>
  <w:style w:type="paragraph" w:styleId="CommentText">
    <w:name w:val="annotation text"/>
    <w:basedOn w:val="Normal"/>
    <w:link w:val="CommentTextChar"/>
    <w:uiPriority w:val="99"/>
    <w:semiHidden/>
    <w:unhideWhenUsed/>
    <w:rsid w:val="00E374E7"/>
    <w:pPr>
      <w:spacing w:line="240" w:lineRule="auto"/>
    </w:pPr>
    <w:rPr>
      <w:sz w:val="20"/>
      <w:szCs w:val="20"/>
    </w:rPr>
  </w:style>
  <w:style w:type="character" w:customStyle="1" w:styleId="CommentTextChar">
    <w:name w:val="Comment Text Char"/>
    <w:basedOn w:val="DefaultParagraphFont"/>
    <w:link w:val="CommentText"/>
    <w:uiPriority w:val="99"/>
    <w:semiHidden/>
    <w:rsid w:val="00E374E7"/>
    <w:rPr>
      <w:sz w:val="20"/>
      <w:szCs w:val="20"/>
    </w:rPr>
  </w:style>
  <w:style w:type="paragraph" w:styleId="CommentSubject">
    <w:name w:val="annotation subject"/>
    <w:basedOn w:val="CommentText"/>
    <w:next w:val="CommentText"/>
    <w:link w:val="CommentSubjectChar"/>
    <w:uiPriority w:val="99"/>
    <w:semiHidden/>
    <w:unhideWhenUsed/>
    <w:rsid w:val="00E374E7"/>
    <w:rPr>
      <w:b/>
      <w:bCs/>
    </w:rPr>
  </w:style>
  <w:style w:type="character" w:customStyle="1" w:styleId="CommentSubjectChar">
    <w:name w:val="Comment Subject Char"/>
    <w:basedOn w:val="CommentTextChar"/>
    <w:link w:val="CommentSubject"/>
    <w:uiPriority w:val="99"/>
    <w:semiHidden/>
    <w:rsid w:val="00E374E7"/>
    <w:rPr>
      <w:b/>
      <w:bCs/>
      <w:sz w:val="20"/>
      <w:szCs w:val="20"/>
    </w:rPr>
  </w:style>
  <w:style w:type="paragraph" w:customStyle="1" w:styleId="Default">
    <w:name w:val="Default"/>
    <w:rsid w:val="00875125"/>
    <w:pPr>
      <w:autoSpaceDE w:val="0"/>
      <w:autoSpaceDN w:val="0"/>
      <w:adjustRightInd w:val="0"/>
      <w:spacing w:after="0" w:line="240" w:lineRule="auto"/>
    </w:pPr>
    <w:rPr>
      <w:rFonts w:ascii="Arial" w:hAnsi="Arial" w:cs="Arial"/>
      <w:color w:val="000000"/>
      <w:sz w:val="24"/>
      <w:szCs w:val="24"/>
    </w:rPr>
  </w:style>
  <w:style w:type="paragraph" w:customStyle="1" w:styleId="NICEbodytext">
    <w:name w:val="NICE body text"/>
    <w:basedOn w:val="Normal"/>
    <w:link w:val="NICEbodytextChar"/>
    <w:qFormat/>
    <w:rsid w:val="007539A2"/>
    <w:pPr>
      <w:spacing w:after="0" w:line="360" w:lineRule="auto"/>
    </w:pPr>
    <w:rPr>
      <w:rFonts w:ascii="Arial" w:eastAsia="Times New Roman" w:hAnsi="Arial" w:cs="Times New Roman"/>
      <w:sz w:val="20"/>
      <w:szCs w:val="20"/>
    </w:rPr>
  </w:style>
  <w:style w:type="character" w:customStyle="1" w:styleId="NICEbodytextChar">
    <w:name w:val="NICE body text Char"/>
    <w:link w:val="NICEbodytext"/>
    <w:rsid w:val="007539A2"/>
    <w:rPr>
      <w:rFonts w:ascii="Arial" w:eastAsia="Times New Roman" w:hAnsi="Arial" w:cs="Times New Roman"/>
      <w:sz w:val="20"/>
      <w:szCs w:val="20"/>
      <w:lang w:val="en-GB" w:bidi="ar-SA"/>
    </w:rPr>
  </w:style>
  <w:style w:type="paragraph" w:styleId="Caption">
    <w:name w:val="caption"/>
    <w:basedOn w:val="Normal"/>
    <w:next w:val="Normal"/>
    <w:link w:val="CaptionChar"/>
    <w:uiPriority w:val="35"/>
    <w:unhideWhenUsed/>
    <w:qFormat/>
    <w:rsid w:val="00F97D20"/>
    <w:pPr>
      <w:spacing w:line="360" w:lineRule="auto"/>
    </w:pPr>
    <w:rPr>
      <w:rFonts w:ascii="Times New Roman" w:eastAsia="Times New Roman" w:hAnsi="Times New Roman" w:cs="Times New Roman"/>
      <w:b/>
      <w:bCs/>
      <w:sz w:val="20"/>
      <w:szCs w:val="20"/>
    </w:rPr>
  </w:style>
  <w:style w:type="character" w:customStyle="1" w:styleId="CaptionChar">
    <w:name w:val="Caption Char"/>
    <w:basedOn w:val="DefaultParagraphFont"/>
    <w:link w:val="Caption"/>
    <w:locked/>
    <w:rsid w:val="00F97D20"/>
    <w:rPr>
      <w:rFonts w:ascii="Times New Roman" w:eastAsia="Times New Roman" w:hAnsi="Times New Roman" w:cs="Times New Roman"/>
      <w:b/>
      <w:bCs/>
      <w:sz w:val="20"/>
      <w:szCs w:val="20"/>
    </w:rPr>
  </w:style>
  <w:style w:type="paragraph" w:customStyle="1" w:styleId="NICEFootnote">
    <w:name w:val="NICE Footnote"/>
    <w:basedOn w:val="Normal"/>
    <w:link w:val="NICEFootnoteChar"/>
    <w:uiPriority w:val="99"/>
    <w:rsid w:val="00F97D20"/>
    <w:pPr>
      <w:spacing w:before="60" w:after="0"/>
      <w:contextualSpacing/>
    </w:pPr>
    <w:rPr>
      <w:rFonts w:ascii="Arial" w:eastAsia="Times New Roman" w:hAnsi="Arial" w:cs="Times New Roman"/>
      <w:sz w:val="16"/>
      <w:szCs w:val="16"/>
    </w:rPr>
  </w:style>
  <w:style w:type="character" w:customStyle="1" w:styleId="NICEFootnoteChar">
    <w:name w:val="NICE Footnote Char"/>
    <w:link w:val="NICEFootnote"/>
    <w:uiPriority w:val="99"/>
    <w:rsid w:val="00F97D20"/>
    <w:rPr>
      <w:rFonts w:ascii="Arial" w:eastAsia="Times New Roman" w:hAnsi="Arial" w:cs="Times New Roman"/>
      <w:sz w:val="16"/>
      <w:szCs w:val="16"/>
      <w:lang w:val="en-GB" w:bidi="ar-SA"/>
    </w:rPr>
  </w:style>
  <w:style w:type="paragraph" w:customStyle="1" w:styleId="Tabletext">
    <w:name w:val="Table text"/>
    <w:basedOn w:val="Normal"/>
    <w:link w:val="TabletextChar"/>
    <w:rsid w:val="008C6799"/>
    <w:pPr>
      <w:keepNext/>
      <w:spacing w:after="60" w:line="240" w:lineRule="auto"/>
    </w:pPr>
    <w:rPr>
      <w:rFonts w:ascii="Arial" w:eastAsia="Times New Roman" w:hAnsi="Arial" w:cs="Times New Roman"/>
      <w:sz w:val="24"/>
      <w:szCs w:val="24"/>
      <w:lang w:val="en-US" w:eastAsia="en-US"/>
    </w:rPr>
  </w:style>
  <w:style w:type="character" w:customStyle="1" w:styleId="TabletextChar">
    <w:name w:val="Table text Char"/>
    <w:link w:val="Tabletext"/>
    <w:rsid w:val="008C6799"/>
    <w:rPr>
      <w:rFonts w:ascii="Arial" w:eastAsia="Times New Roman" w:hAnsi="Arial" w:cs="Times New Roman"/>
      <w:sz w:val="24"/>
      <w:szCs w:val="24"/>
      <w:lang w:val="en-US" w:eastAsia="en-US"/>
    </w:rPr>
  </w:style>
  <w:style w:type="paragraph" w:styleId="FootnoteText">
    <w:name w:val="footnote text"/>
    <w:basedOn w:val="Normal"/>
    <w:link w:val="FootnoteTextChar"/>
    <w:uiPriority w:val="99"/>
    <w:semiHidden/>
    <w:unhideWhenUsed/>
    <w:rsid w:val="008C67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67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6799"/>
    <w:rPr>
      <w:vertAlign w:val="superscript"/>
    </w:rPr>
  </w:style>
  <w:style w:type="paragraph" w:styleId="Revision">
    <w:name w:val="Revision"/>
    <w:hidden/>
    <w:uiPriority w:val="99"/>
    <w:semiHidden/>
    <w:rsid w:val="00E45DD1"/>
    <w:pPr>
      <w:spacing w:after="0" w:line="240" w:lineRule="auto"/>
    </w:pPr>
  </w:style>
  <w:style w:type="table" w:styleId="TableGrid">
    <w:name w:val="Table Grid"/>
    <w:basedOn w:val="TableNormal"/>
    <w:uiPriority w:val="59"/>
    <w:rsid w:val="00FB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7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D1FC7"/>
  </w:style>
  <w:style w:type="character" w:styleId="FollowedHyperlink">
    <w:name w:val="FollowedHyperlink"/>
    <w:basedOn w:val="DefaultParagraphFont"/>
    <w:uiPriority w:val="99"/>
    <w:semiHidden/>
    <w:unhideWhenUsed/>
    <w:rsid w:val="0054654D"/>
    <w:rPr>
      <w:color w:val="800080" w:themeColor="followedHyperlink"/>
      <w:u w:val="single"/>
    </w:rPr>
  </w:style>
  <w:style w:type="paragraph" w:customStyle="1" w:styleId="NICEnormalblue">
    <w:name w:val="NICE normal blue"/>
    <w:basedOn w:val="Normal"/>
    <w:qFormat/>
    <w:rsid w:val="0000023E"/>
    <w:pPr>
      <w:spacing w:before="200" w:after="120" w:line="320" w:lineRule="exact"/>
    </w:pPr>
    <w:rPr>
      <w:rFonts w:ascii="Arial" w:eastAsia="Times New Roman" w:hAnsi="Arial" w:cs="Times New Roman"/>
      <w:color w:val="4F81BD"/>
      <w:sz w:val="24"/>
      <w:szCs w:val="24"/>
      <w:lang w:eastAsia="en-US"/>
    </w:rPr>
  </w:style>
  <w:style w:type="paragraph" w:customStyle="1" w:styleId="Figure">
    <w:name w:val="Figure"/>
    <w:basedOn w:val="Header"/>
    <w:rsid w:val="00927D90"/>
    <w:pPr>
      <w:tabs>
        <w:tab w:val="clear" w:pos="4153"/>
        <w:tab w:val="clear" w:pos="8306"/>
      </w:tabs>
      <w:spacing w:before="180"/>
      <w:ind w:right="84"/>
      <w:jc w:val="center"/>
    </w:pPr>
    <w:rPr>
      <w:b/>
      <w:szCs w:val="28"/>
    </w:rPr>
  </w:style>
  <w:style w:type="paragraph" w:customStyle="1" w:styleId="Numberedheading2">
    <w:name w:val="Numbered heading 2"/>
    <w:basedOn w:val="Heading2"/>
    <w:rsid w:val="00994555"/>
    <w:pPr>
      <w:keepNext/>
      <w:tabs>
        <w:tab w:val="num" w:pos="1440"/>
      </w:tabs>
      <w:spacing w:before="240" w:after="60" w:line="360" w:lineRule="auto"/>
      <w:ind w:left="1440" w:hanging="720"/>
    </w:pPr>
    <w:rPr>
      <w:rFonts w:ascii="Arial" w:eastAsia="Times New Roman" w:hAnsi="Arial" w:cs="Times New Roman"/>
      <w:i/>
      <w:sz w:val="28"/>
      <w:szCs w:val="24"/>
      <w:lang w:eastAsia="en-US"/>
    </w:rPr>
  </w:style>
  <w:style w:type="character" w:customStyle="1" w:styleId="CIC">
    <w:name w:val="CIC"/>
    <w:basedOn w:val="DefaultParagraphFont"/>
    <w:uiPriority w:val="1"/>
    <w:rsid w:val="007C791B"/>
    <w:rPr>
      <w:rFonts w:ascii="Times New Roman" w:hAnsi="Times New Roman"/>
      <w:u w:val="single"/>
      <w:bdr w:val="none" w:sz="0" w:space="0" w:color="auto"/>
      <w:shd w:val="clear" w:color="auto" w:fill="24F7FC"/>
    </w:rPr>
  </w:style>
  <w:style w:type="character" w:customStyle="1" w:styleId="ListParagraphChar">
    <w:name w:val="List Paragraph Char"/>
    <w:link w:val="ListParagraph"/>
    <w:uiPriority w:val="34"/>
    <w:rsid w:val="00D82B4B"/>
  </w:style>
  <w:style w:type="paragraph" w:customStyle="1" w:styleId="EndNoteBibliographyTitle">
    <w:name w:val="EndNote Bibliography Title"/>
    <w:basedOn w:val="Normal"/>
    <w:link w:val="EndNoteBibliographyTitleChar"/>
    <w:rsid w:val="00332138"/>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332138"/>
    <w:rPr>
      <w:rFonts w:ascii="Times New Roman" w:hAnsi="Times New Roman" w:cs="Times New Roman"/>
      <w:noProof/>
    </w:rPr>
  </w:style>
  <w:style w:type="paragraph" w:customStyle="1" w:styleId="EndNoteBibliography">
    <w:name w:val="EndNote Bibliography"/>
    <w:basedOn w:val="Normal"/>
    <w:link w:val="EndNoteBibliographyChar"/>
    <w:rsid w:val="00332138"/>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332138"/>
    <w:rPr>
      <w:rFonts w:ascii="Times New Roman" w:hAnsi="Times New Roman" w:cs="Times New Roman"/>
      <w:noProof/>
    </w:rPr>
  </w:style>
  <w:style w:type="numbering" w:customStyle="1" w:styleId="Numberedheadingsscheme">
    <w:name w:val="Numbered headings scheme"/>
    <w:uiPriority w:val="99"/>
    <w:rsid w:val="007D6E22"/>
    <w:pPr>
      <w:numPr>
        <w:numId w:val="15"/>
      </w:numPr>
    </w:pPr>
  </w:style>
  <w:style w:type="paragraph" w:styleId="ListBullet">
    <w:name w:val="List Bullet"/>
    <w:basedOn w:val="Normal"/>
    <w:uiPriority w:val="99"/>
    <w:unhideWhenUsed/>
    <w:rsid w:val="008608EB"/>
    <w:pPr>
      <w:numPr>
        <w:numId w:val="18"/>
      </w:numPr>
      <w:spacing w:before="120" w:after="120" w:line="360" w:lineRule="auto"/>
      <w:contextualSpacing/>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64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364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364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36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636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636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36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36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36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7B31"/>
    <w:pPr>
      <w:tabs>
        <w:tab w:val="center" w:pos="4153"/>
        <w:tab w:val="right" w:pos="8306"/>
      </w:tabs>
      <w:spacing w:after="0" w:line="36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87B3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1E30"/>
    <w:rPr>
      <w:color w:val="0000FF" w:themeColor="hyperlink"/>
      <w:u w:val="single"/>
    </w:rPr>
  </w:style>
  <w:style w:type="paragraph" w:styleId="Footer">
    <w:name w:val="footer"/>
    <w:basedOn w:val="Normal"/>
    <w:link w:val="FooterChar"/>
    <w:uiPriority w:val="99"/>
    <w:unhideWhenUsed/>
    <w:rsid w:val="00F8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D84"/>
  </w:style>
  <w:style w:type="character" w:customStyle="1" w:styleId="Heading1Char">
    <w:name w:val="Heading 1 Char"/>
    <w:basedOn w:val="DefaultParagraphFont"/>
    <w:link w:val="Heading1"/>
    <w:uiPriority w:val="9"/>
    <w:rsid w:val="0086364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6364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6364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636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636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36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36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36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364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636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364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636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3649"/>
    <w:rPr>
      <w:rFonts w:asciiTheme="majorHAnsi" w:eastAsiaTheme="majorEastAsia" w:hAnsiTheme="majorHAnsi" w:cstheme="majorBidi"/>
      <w:i/>
      <w:iCs/>
      <w:spacing w:val="13"/>
      <w:sz w:val="24"/>
      <w:szCs w:val="24"/>
    </w:rPr>
  </w:style>
  <w:style w:type="character" w:styleId="Strong">
    <w:name w:val="Strong"/>
    <w:uiPriority w:val="22"/>
    <w:qFormat/>
    <w:rsid w:val="00863649"/>
    <w:rPr>
      <w:b/>
      <w:bCs/>
    </w:rPr>
  </w:style>
  <w:style w:type="character" w:styleId="Emphasis">
    <w:name w:val="Emphasis"/>
    <w:uiPriority w:val="20"/>
    <w:qFormat/>
    <w:rsid w:val="00863649"/>
    <w:rPr>
      <w:b/>
      <w:bCs/>
      <w:i/>
      <w:iCs/>
      <w:spacing w:val="10"/>
      <w:bdr w:val="none" w:sz="0" w:space="0" w:color="auto"/>
      <w:shd w:val="clear" w:color="auto" w:fill="auto"/>
    </w:rPr>
  </w:style>
  <w:style w:type="paragraph" w:styleId="NoSpacing">
    <w:name w:val="No Spacing"/>
    <w:basedOn w:val="Normal"/>
    <w:uiPriority w:val="1"/>
    <w:qFormat/>
    <w:rsid w:val="00863649"/>
    <w:pPr>
      <w:spacing w:after="0" w:line="240" w:lineRule="auto"/>
    </w:pPr>
  </w:style>
  <w:style w:type="paragraph" w:styleId="ListParagraph">
    <w:name w:val="List Paragraph"/>
    <w:basedOn w:val="Normal"/>
    <w:link w:val="ListParagraphChar"/>
    <w:uiPriority w:val="34"/>
    <w:qFormat/>
    <w:rsid w:val="00863649"/>
    <w:pPr>
      <w:ind w:left="720"/>
      <w:contextualSpacing/>
    </w:pPr>
  </w:style>
  <w:style w:type="paragraph" w:styleId="Quote">
    <w:name w:val="Quote"/>
    <w:basedOn w:val="Normal"/>
    <w:next w:val="Normal"/>
    <w:link w:val="QuoteChar"/>
    <w:uiPriority w:val="29"/>
    <w:qFormat/>
    <w:rsid w:val="00863649"/>
    <w:pPr>
      <w:spacing w:before="200" w:after="0"/>
      <w:ind w:left="360" w:right="360"/>
    </w:pPr>
    <w:rPr>
      <w:i/>
      <w:iCs/>
    </w:rPr>
  </w:style>
  <w:style w:type="character" w:customStyle="1" w:styleId="QuoteChar">
    <w:name w:val="Quote Char"/>
    <w:basedOn w:val="DefaultParagraphFont"/>
    <w:link w:val="Quote"/>
    <w:uiPriority w:val="29"/>
    <w:rsid w:val="00863649"/>
    <w:rPr>
      <w:i/>
      <w:iCs/>
    </w:rPr>
  </w:style>
  <w:style w:type="paragraph" w:styleId="IntenseQuote">
    <w:name w:val="Intense Quote"/>
    <w:basedOn w:val="Normal"/>
    <w:next w:val="Normal"/>
    <w:link w:val="IntenseQuoteChar"/>
    <w:uiPriority w:val="30"/>
    <w:qFormat/>
    <w:rsid w:val="008636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63649"/>
    <w:rPr>
      <w:b/>
      <w:bCs/>
      <w:i/>
      <w:iCs/>
    </w:rPr>
  </w:style>
  <w:style w:type="character" w:styleId="SubtleEmphasis">
    <w:name w:val="Subtle Emphasis"/>
    <w:uiPriority w:val="19"/>
    <w:qFormat/>
    <w:rsid w:val="00863649"/>
    <w:rPr>
      <w:i/>
      <w:iCs/>
    </w:rPr>
  </w:style>
  <w:style w:type="character" w:styleId="IntenseEmphasis">
    <w:name w:val="Intense Emphasis"/>
    <w:uiPriority w:val="21"/>
    <w:qFormat/>
    <w:rsid w:val="00863649"/>
    <w:rPr>
      <w:b/>
      <w:bCs/>
    </w:rPr>
  </w:style>
  <w:style w:type="character" w:styleId="SubtleReference">
    <w:name w:val="Subtle Reference"/>
    <w:uiPriority w:val="31"/>
    <w:qFormat/>
    <w:rsid w:val="00863649"/>
    <w:rPr>
      <w:smallCaps/>
    </w:rPr>
  </w:style>
  <w:style w:type="character" w:styleId="IntenseReference">
    <w:name w:val="Intense Reference"/>
    <w:uiPriority w:val="32"/>
    <w:qFormat/>
    <w:rsid w:val="00863649"/>
    <w:rPr>
      <w:smallCaps/>
      <w:spacing w:val="5"/>
      <w:u w:val="single"/>
    </w:rPr>
  </w:style>
  <w:style w:type="character" w:styleId="BookTitle">
    <w:name w:val="Book Title"/>
    <w:uiPriority w:val="33"/>
    <w:qFormat/>
    <w:rsid w:val="00863649"/>
    <w:rPr>
      <w:i/>
      <w:iCs/>
      <w:smallCaps/>
      <w:spacing w:val="5"/>
    </w:rPr>
  </w:style>
  <w:style w:type="paragraph" w:styleId="TOCHeading">
    <w:name w:val="TOC Heading"/>
    <w:basedOn w:val="Heading1"/>
    <w:next w:val="Normal"/>
    <w:uiPriority w:val="39"/>
    <w:semiHidden/>
    <w:unhideWhenUsed/>
    <w:qFormat/>
    <w:rsid w:val="00863649"/>
    <w:pPr>
      <w:outlineLvl w:val="9"/>
    </w:pPr>
  </w:style>
  <w:style w:type="paragraph" w:styleId="TOC1">
    <w:name w:val="toc 1"/>
    <w:basedOn w:val="Normal"/>
    <w:next w:val="Normal"/>
    <w:autoRedefine/>
    <w:uiPriority w:val="39"/>
    <w:unhideWhenUsed/>
    <w:rsid w:val="00E374E7"/>
    <w:pPr>
      <w:spacing w:after="100"/>
    </w:pPr>
  </w:style>
  <w:style w:type="paragraph" w:styleId="TOC2">
    <w:name w:val="toc 2"/>
    <w:basedOn w:val="Normal"/>
    <w:next w:val="Normal"/>
    <w:autoRedefine/>
    <w:uiPriority w:val="39"/>
    <w:unhideWhenUsed/>
    <w:rsid w:val="00E374E7"/>
    <w:pPr>
      <w:spacing w:after="100"/>
      <w:ind w:left="220"/>
    </w:pPr>
  </w:style>
  <w:style w:type="paragraph" w:styleId="TOC3">
    <w:name w:val="toc 3"/>
    <w:basedOn w:val="Normal"/>
    <w:next w:val="Normal"/>
    <w:autoRedefine/>
    <w:uiPriority w:val="39"/>
    <w:unhideWhenUsed/>
    <w:rsid w:val="00E374E7"/>
    <w:pPr>
      <w:spacing w:after="100"/>
      <w:ind w:left="440"/>
    </w:pPr>
  </w:style>
  <w:style w:type="paragraph" w:styleId="BalloonText">
    <w:name w:val="Balloon Text"/>
    <w:basedOn w:val="Normal"/>
    <w:link w:val="BalloonTextChar"/>
    <w:uiPriority w:val="99"/>
    <w:semiHidden/>
    <w:unhideWhenUsed/>
    <w:rsid w:val="00E3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E7"/>
    <w:rPr>
      <w:rFonts w:ascii="Tahoma" w:hAnsi="Tahoma" w:cs="Tahoma"/>
      <w:sz w:val="16"/>
      <w:szCs w:val="16"/>
    </w:rPr>
  </w:style>
  <w:style w:type="character" w:styleId="CommentReference">
    <w:name w:val="annotation reference"/>
    <w:basedOn w:val="DefaultParagraphFont"/>
    <w:uiPriority w:val="99"/>
    <w:semiHidden/>
    <w:unhideWhenUsed/>
    <w:rsid w:val="00E374E7"/>
    <w:rPr>
      <w:sz w:val="16"/>
      <w:szCs w:val="16"/>
    </w:rPr>
  </w:style>
  <w:style w:type="paragraph" w:styleId="CommentText">
    <w:name w:val="annotation text"/>
    <w:basedOn w:val="Normal"/>
    <w:link w:val="CommentTextChar"/>
    <w:uiPriority w:val="99"/>
    <w:semiHidden/>
    <w:unhideWhenUsed/>
    <w:rsid w:val="00E374E7"/>
    <w:pPr>
      <w:spacing w:line="240" w:lineRule="auto"/>
    </w:pPr>
    <w:rPr>
      <w:sz w:val="20"/>
      <w:szCs w:val="20"/>
    </w:rPr>
  </w:style>
  <w:style w:type="character" w:customStyle="1" w:styleId="CommentTextChar">
    <w:name w:val="Comment Text Char"/>
    <w:basedOn w:val="DefaultParagraphFont"/>
    <w:link w:val="CommentText"/>
    <w:uiPriority w:val="99"/>
    <w:semiHidden/>
    <w:rsid w:val="00E374E7"/>
    <w:rPr>
      <w:sz w:val="20"/>
      <w:szCs w:val="20"/>
    </w:rPr>
  </w:style>
  <w:style w:type="paragraph" w:styleId="CommentSubject">
    <w:name w:val="annotation subject"/>
    <w:basedOn w:val="CommentText"/>
    <w:next w:val="CommentText"/>
    <w:link w:val="CommentSubjectChar"/>
    <w:uiPriority w:val="99"/>
    <w:semiHidden/>
    <w:unhideWhenUsed/>
    <w:rsid w:val="00E374E7"/>
    <w:rPr>
      <w:b/>
      <w:bCs/>
    </w:rPr>
  </w:style>
  <w:style w:type="character" w:customStyle="1" w:styleId="CommentSubjectChar">
    <w:name w:val="Comment Subject Char"/>
    <w:basedOn w:val="CommentTextChar"/>
    <w:link w:val="CommentSubject"/>
    <w:uiPriority w:val="99"/>
    <w:semiHidden/>
    <w:rsid w:val="00E374E7"/>
    <w:rPr>
      <w:b/>
      <w:bCs/>
      <w:sz w:val="20"/>
      <w:szCs w:val="20"/>
    </w:rPr>
  </w:style>
  <w:style w:type="paragraph" w:customStyle="1" w:styleId="Default">
    <w:name w:val="Default"/>
    <w:rsid w:val="00875125"/>
    <w:pPr>
      <w:autoSpaceDE w:val="0"/>
      <w:autoSpaceDN w:val="0"/>
      <w:adjustRightInd w:val="0"/>
      <w:spacing w:after="0" w:line="240" w:lineRule="auto"/>
    </w:pPr>
    <w:rPr>
      <w:rFonts w:ascii="Arial" w:hAnsi="Arial" w:cs="Arial"/>
      <w:color w:val="000000"/>
      <w:sz w:val="24"/>
      <w:szCs w:val="24"/>
    </w:rPr>
  </w:style>
  <w:style w:type="paragraph" w:customStyle="1" w:styleId="NICEbodytext">
    <w:name w:val="NICE body text"/>
    <w:basedOn w:val="Normal"/>
    <w:link w:val="NICEbodytextChar"/>
    <w:qFormat/>
    <w:rsid w:val="007539A2"/>
    <w:pPr>
      <w:spacing w:after="0" w:line="360" w:lineRule="auto"/>
    </w:pPr>
    <w:rPr>
      <w:rFonts w:ascii="Arial" w:eastAsia="Times New Roman" w:hAnsi="Arial" w:cs="Times New Roman"/>
      <w:sz w:val="20"/>
      <w:szCs w:val="20"/>
    </w:rPr>
  </w:style>
  <w:style w:type="character" w:customStyle="1" w:styleId="NICEbodytextChar">
    <w:name w:val="NICE body text Char"/>
    <w:link w:val="NICEbodytext"/>
    <w:rsid w:val="007539A2"/>
    <w:rPr>
      <w:rFonts w:ascii="Arial" w:eastAsia="Times New Roman" w:hAnsi="Arial" w:cs="Times New Roman"/>
      <w:sz w:val="20"/>
      <w:szCs w:val="20"/>
      <w:lang w:val="en-GB" w:bidi="ar-SA"/>
    </w:rPr>
  </w:style>
  <w:style w:type="paragraph" w:styleId="Caption">
    <w:name w:val="caption"/>
    <w:basedOn w:val="Normal"/>
    <w:next w:val="Normal"/>
    <w:link w:val="CaptionChar"/>
    <w:uiPriority w:val="35"/>
    <w:unhideWhenUsed/>
    <w:qFormat/>
    <w:rsid w:val="00F97D20"/>
    <w:pPr>
      <w:spacing w:line="360" w:lineRule="auto"/>
    </w:pPr>
    <w:rPr>
      <w:rFonts w:ascii="Times New Roman" w:eastAsia="Times New Roman" w:hAnsi="Times New Roman" w:cs="Times New Roman"/>
      <w:b/>
      <w:bCs/>
      <w:sz w:val="20"/>
      <w:szCs w:val="20"/>
    </w:rPr>
  </w:style>
  <w:style w:type="character" w:customStyle="1" w:styleId="CaptionChar">
    <w:name w:val="Caption Char"/>
    <w:basedOn w:val="DefaultParagraphFont"/>
    <w:link w:val="Caption"/>
    <w:locked/>
    <w:rsid w:val="00F97D20"/>
    <w:rPr>
      <w:rFonts w:ascii="Times New Roman" w:eastAsia="Times New Roman" w:hAnsi="Times New Roman" w:cs="Times New Roman"/>
      <w:b/>
      <w:bCs/>
      <w:sz w:val="20"/>
      <w:szCs w:val="20"/>
    </w:rPr>
  </w:style>
  <w:style w:type="paragraph" w:customStyle="1" w:styleId="NICEFootnote">
    <w:name w:val="NICE Footnote"/>
    <w:basedOn w:val="Normal"/>
    <w:link w:val="NICEFootnoteChar"/>
    <w:uiPriority w:val="99"/>
    <w:rsid w:val="00F97D20"/>
    <w:pPr>
      <w:spacing w:before="60" w:after="0"/>
      <w:contextualSpacing/>
    </w:pPr>
    <w:rPr>
      <w:rFonts w:ascii="Arial" w:eastAsia="Times New Roman" w:hAnsi="Arial" w:cs="Times New Roman"/>
      <w:sz w:val="16"/>
      <w:szCs w:val="16"/>
    </w:rPr>
  </w:style>
  <w:style w:type="character" w:customStyle="1" w:styleId="NICEFootnoteChar">
    <w:name w:val="NICE Footnote Char"/>
    <w:link w:val="NICEFootnote"/>
    <w:uiPriority w:val="99"/>
    <w:rsid w:val="00F97D20"/>
    <w:rPr>
      <w:rFonts w:ascii="Arial" w:eastAsia="Times New Roman" w:hAnsi="Arial" w:cs="Times New Roman"/>
      <w:sz w:val="16"/>
      <w:szCs w:val="16"/>
      <w:lang w:val="en-GB" w:bidi="ar-SA"/>
    </w:rPr>
  </w:style>
  <w:style w:type="paragraph" w:customStyle="1" w:styleId="Tabletext">
    <w:name w:val="Table text"/>
    <w:basedOn w:val="Normal"/>
    <w:link w:val="TabletextChar"/>
    <w:rsid w:val="008C6799"/>
    <w:pPr>
      <w:keepNext/>
      <w:spacing w:after="60" w:line="240" w:lineRule="auto"/>
    </w:pPr>
    <w:rPr>
      <w:rFonts w:ascii="Arial" w:eastAsia="Times New Roman" w:hAnsi="Arial" w:cs="Times New Roman"/>
      <w:sz w:val="24"/>
      <w:szCs w:val="24"/>
      <w:lang w:val="en-US" w:eastAsia="en-US"/>
    </w:rPr>
  </w:style>
  <w:style w:type="character" w:customStyle="1" w:styleId="TabletextChar">
    <w:name w:val="Table text Char"/>
    <w:link w:val="Tabletext"/>
    <w:rsid w:val="008C6799"/>
    <w:rPr>
      <w:rFonts w:ascii="Arial" w:eastAsia="Times New Roman" w:hAnsi="Arial" w:cs="Times New Roman"/>
      <w:sz w:val="24"/>
      <w:szCs w:val="24"/>
      <w:lang w:val="en-US" w:eastAsia="en-US"/>
    </w:rPr>
  </w:style>
  <w:style w:type="paragraph" w:styleId="FootnoteText">
    <w:name w:val="footnote text"/>
    <w:basedOn w:val="Normal"/>
    <w:link w:val="FootnoteTextChar"/>
    <w:uiPriority w:val="99"/>
    <w:semiHidden/>
    <w:unhideWhenUsed/>
    <w:rsid w:val="008C67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67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6799"/>
    <w:rPr>
      <w:vertAlign w:val="superscript"/>
    </w:rPr>
  </w:style>
  <w:style w:type="paragraph" w:styleId="Revision">
    <w:name w:val="Revision"/>
    <w:hidden/>
    <w:uiPriority w:val="99"/>
    <w:semiHidden/>
    <w:rsid w:val="00E45DD1"/>
    <w:pPr>
      <w:spacing w:after="0" w:line="240" w:lineRule="auto"/>
    </w:pPr>
  </w:style>
  <w:style w:type="table" w:styleId="TableGrid">
    <w:name w:val="Table Grid"/>
    <w:basedOn w:val="TableNormal"/>
    <w:uiPriority w:val="59"/>
    <w:rsid w:val="00FB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7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D1FC7"/>
  </w:style>
  <w:style w:type="character" w:styleId="FollowedHyperlink">
    <w:name w:val="FollowedHyperlink"/>
    <w:basedOn w:val="DefaultParagraphFont"/>
    <w:uiPriority w:val="99"/>
    <w:semiHidden/>
    <w:unhideWhenUsed/>
    <w:rsid w:val="0054654D"/>
    <w:rPr>
      <w:color w:val="800080" w:themeColor="followedHyperlink"/>
      <w:u w:val="single"/>
    </w:rPr>
  </w:style>
  <w:style w:type="paragraph" w:customStyle="1" w:styleId="NICEnormalblue">
    <w:name w:val="NICE normal blue"/>
    <w:basedOn w:val="Normal"/>
    <w:qFormat/>
    <w:rsid w:val="0000023E"/>
    <w:pPr>
      <w:spacing w:before="200" w:after="120" w:line="320" w:lineRule="exact"/>
    </w:pPr>
    <w:rPr>
      <w:rFonts w:ascii="Arial" w:eastAsia="Times New Roman" w:hAnsi="Arial" w:cs="Times New Roman"/>
      <w:color w:val="4F81BD"/>
      <w:sz w:val="24"/>
      <w:szCs w:val="24"/>
      <w:lang w:eastAsia="en-US"/>
    </w:rPr>
  </w:style>
  <w:style w:type="paragraph" w:customStyle="1" w:styleId="Figure">
    <w:name w:val="Figure"/>
    <w:basedOn w:val="Header"/>
    <w:rsid w:val="00927D90"/>
    <w:pPr>
      <w:tabs>
        <w:tab w:val="clear" w:pos="4153"/>
        <w:tab w:val="clear" w:pos="8306"/>
      </w:tabs>
      <w:spacing w:before="180"/>
      <w:ind w:right="84"/>
      <w:jc w:val="center"/>
    </w:pPr>
    <w:rPr>
      <w:b/>
      <w:szCs w:val="28"/>
    </w:rPr>
  </w:style>
  <w:style w:type="paragraph" w:customStyle="1" w:styleId="Numberedheading2">
    <w:name w:val="Numbered heading 2"/>
    <w:basedOn w:val="Heading2"/>
    <w:rsid w:val="00994555"/>
    <w:pPr>
      <w:keepNext/>
      <w:tabs>
        <w:tab w:val="num" w:pos="1440"/>
      </w:tabs>
      <w:spacing w:before="240" w:after="60" w:line="360" w:lineRule="auto"/>
      <w:ind w:left="1440" w:hanging="720"/>
    </w:pPr>
    <w:rPr>
      <w:rFonts w:ascii="Arial" w:eastAsia="Times New Roman" w:hAnsi="Arial" w:cs="Times New Roman"/>
      <w:i/>
      <w:sz w:val="28"/>
      <w:szCs w:val="24"/>
      <w:lang w:eastAsia="en-US"/>
    </w:rPr>
  </w:style>
  <w:style w:type="character" w:customStyle="1" w:styleId="CIC">
    <w:name w:val="CIC"/>
    <w:basedOn w:val="DefaultParagraphFont"/>
    <w:uiPriority w:val="1"/>
    <w:rsid w:val="007C791B"/>
    <w:rPr>
      <w:rFonts w:ascii="Times New Roman" w:hAnsi="Times New Roman"/>
      <w:u w:val="single"/>
      <w:bdr w:val="none" w:sz="0" w:space="0" w:color="auto"/>
      <w:shd w:val="clear" w:color="auto" w:fill="24F7FC"/>
    </w:rPr>
  </w:style>
  <w:style w:type="character" w:customStyle="1" w:styleId="ListParagraphChar">
    <w:name w:val="List Paragraph Char"/>
    <w:link w:val="ListParagraph"/>
    <w:uiPriority w:val="34"/>
    <w:rsid w:val="00D82B4B"/>
  </w:style>
  <w:style w:type="paragraph" w:customStyle="1" w:styleId="EndNoteBibliographyTitle">
    <w:name w:val="EndNote Bibliography Title"/>
    <w:basedOn w:val="Normal"/>
    <w:link w:val="EndNoteBibliographyTitleChar"/>
    <w:rsid w:val="00332138"/>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332138"/>
    <w:rPr>
      <w:rFonts w:ascii="Times New Roman" w:hAnsi="Times New Roman" w:cs="Times New Roman"/>
      <w:noProof/>
    </w:rPr>
  </w:style>
  <w:style w:type="paragraph" w:customStyle="1" w:styleId="EndNoteBibliography">
    <w:name w:val="EndNote Bibliography"/>
    <w:basedOn w:val="Normal"/>
    <w:link w:val="EndNoteBibliographyChar"/>
    <w:rsid w:val="00332138"/>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332138"/>
    <w:rPr>
      <w:rFonts w:ascii="Times New Roman" w:hAnsi="Times New Roman" w:cs="Times New Roman"/>
      <w:noProof/>
    </w:rPr>
  </w:style>
  <w:style w:type="numbering" w:customStyle="1" w:styleId="Numberedheadingsscheme">
    <w:name w:val="Numbered headings scheme"/>
    <w:uiPriority w:val="99"/>
    <w:rsid w:val="007D6E22"/>
    <w:pPr>
      <w:numPr>
        <w:numId w:val="15"/>
      </w:numPr>
    </w:pPr>
  </w:style>
  <w:style w:type="paragraph" w:styleId="ListBullet">
    <w:name w:val="List Bullet"/>
    <w:basedOn w:val="Normal"/>
    <w:uiPriority w:val="99"/>
    <w:unhideWhenUsed/>
    <w:rsid w:val="008608EB"/>
    <w:pPr>
      <w:numPr>
        <w:numId w:val="18"/>
      </w:numPr>
      <w:spacing w:before="120" w:after="120" w:line="360" w:lineRule="auto"/>
      <w:contextualSpacing/>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2230">
      <w:bodyDiv w:val="1"/>
      <w:marLeft w:val="0"/>
      <w:marRight w:val="0"/>
      <w:marTop w:val="0"/>
      <w:marBottom w:val="0"/>
      <w:divBdr>
        <w:top w:val="none" w:sz="0" w:space="0" w:color="auto"/>
        <w:left w:val="none" w:sz="0" w:space="0" w:color="auto"/>
        <w:bottom w:val="none" w:sz="0" w:space="0" w:color="auto"/>
        <w:right w:val="none" w:sz="0" w:space="0" w:color="auto"/>
      </w:divBdr>
      <w:divsChild>
        <w:div w:id="1882548251">
          <w:marLeft w:val="0"/>
          <w:marRight w:val="0"/>
          <w:marTop w:val="0"/>
          <w:marBottom w:val="0"/>
          <w:divBdr>
            <w:top w:val="none" w:sz="0" w:space="0" w:color="auto"/>
            <w:left w:val="none" w:sz="0" w:space="0" w:color="auto"/>
            <w:bottom w:val="none" w:sz="0" w:space="0" w:color="auto"/>
            <w:right w:val="none" w:sz="0" w:space="0" w:color="auto"/>
          </w:divBdr>
          <w:divsChild>
            <w:div w:id="284194451">
              <w:marLeft w:val="0"/>
              <w:marRight w:val="0"/>
              <w:marTop w:val="0"/>
              <w:marBottom w:val="0"/>
              <w:divBdr>
                <w:top w:val="none" w:sz="0" w:space="0" w:color="auto"/>
                <w:left w:val="none" w:sz="0" w:space="0" w:color="auto"/>
                <w:bottom w:val="none" w:sz="0" w:space="0" w:color="auto"/>
                <w:right w:val="none" w:sz="0" w:space="0" w:color="auto"/>
              </w:divBdr>
            </w:div>
            <w:div w:id="377625725">
              <w:marLeft w:val="0"/>
              <w:marRight w:val="0"/>
              <w:marTop w:val="0"/>
              <w:marBottom w:val="0"/>
              <w:divBdr>
                <w:top w:val="none" w:sz="0" w:space="0" w:color="auto"/>
                <w:left w:val="none" w:sz="0" w:space="0" w:color="auto"/>
                <w:bottom w:val="none" w:sz="0" w:space="0" w:color="auto"/>
                <w:right w:val="none" w:sz="0" w:space="0" w:color="auto"/>
              </w:divBdr>
            </w:div>
            <w:div w:id="382098713">
              <w:marLeft w:val="0"/>
              <w:marRight w:val="0"/>
              <w:marTop w:val="0"/>
              <w:marBottom w:val="0"/>
              <w:divBdr>
                <w:top w:val="none" w:sz="0" w:space="0" w:color="auto"/>
                <w:left w:val="none" w:sz="0" w:space="0" w:color="auto"/>
                <w:bottom w:val="none" w:sz="0" w:space="0" w:color="auto"/>
                <w:right w:val="none" w:sz="0" w:space="0" w:color="auto"/>
              </w:divBdr>
            </w:div>
            <w:div w:id="550113472">
              <w:marLeft w:val="0"/>
              <w:marRight w:val="0"/>
              <w:marTop w:val="0"/>
              <w:marBottom w:val="0"/>
              <w:divBdr>
                <w:top w:val="none" w:sz="0" w:space="0" w:color="auto"/>
                <w:left w:val="none" w:sz="0" w:space="0" w:color="auto"/>
                <w:bottom w:val="none" w:sz="0" w:space="0" w:color="auto"/>
                <w:right w:val="none" w:sz="0" w:space="0" w:color="auto"/>
              </w:divBdr>
            </w:div>
            <w:div w:id="555168650">
              <w:marLeft w:val="0"/>
              <w:marRight w:val="0"/>
              <w:marTop w:val="0"/>
              <w:marBottom w:val="0"/>
              <w:divBdr>
                <w:top w:val="none" w:sz="0" w:space="0" w:color="auto"/>
                <w:left w:val="none" w:sz="0" w:space="0" w:color="auto"/>
                <w:bottom w:val="none" w:sz="0" w:space="0" w:color="auto"/>
                <w:right w:val="none" w:sz="0" w:space="0" w:color="auto"/>
              </w:divBdr>
            </w:div>
            <w:div w:id="678577944">
              <w:marLeft w:val="0"/>
              <w:marRight w:val="0"/>
              <w:marTop w:val="0"/>
              <w:marBottom w:val="0"/>
              <w:divBdr>
                <w:top w:val="none" w:sz="0" w:space="0" w:color="auto"/>
                <w:left w:val="none" w:sz="0" w:space="0" w:color="auto"/>
                <w:bottom w:val="none" w:sz="0" w:space="0" w:color="auto"/>
                <w:right w:val="none" w:sz="0" w:space="0" w:color="auto"/>
              </w:divBdr>
            </w:div>
            <w:div w:id="902713857">
              <w:marLeft w:val="0"/>
              <w:marRight w:val="0"/>
              <w:marTop w:val="0"/>
              <w:marBottom w:val="0"/>
              <w:divBdr>
                <w:top w:val="none" w:sz="0" w:space="0" w:color="auto"/>
                <w:left w:val="none" w:sz="0" w:space="0" w:color="auto"/>
                <w:bottom w:val="none" w:sz="0" w:space="0" w:color="auto"/>
                <w:right w:val="none" w:sz="0" w:space="0" w:color="auto"/>
              </w:divBdr>
            </w:div>
            <w:div w:id="1375540756">
              <w:marLeft w:val="0"/>
              <w:marRight w:val="0"/>
              <w:marTop w:val="0"/>
              <w:marBottom w:val="0"/>
              <w:divBdr>
                <w:top w:val="none" w:sz="0" w:space="0" w:color="auto"/>
                <w:left w:val="none" w:sz="0" w:space="0" w:color="auto"/>
                <w:bottom w:val="none" w:sz="0" w:space="0" w:color="auto"/>
                <w:right w:val="none" w:sz="0" w:space="0" w:color="auto"/>
              </w:divBdr>
            </w:div>
            <w:div w:id="1483081662">
              <w:marLeft w:val="0"/>
              <w:marRight w:val="0"/>
              <w:marTop w:val="0"/>
              <w:marBottom w:val="0"/>
              <w:divBdr>
                <w:top w:val="none" w:sz="0" w:space="0" w:color="auto"/>
                <w:left w:val="none" w:sz="0" w:space="0" w:color="auto"/>
                <w:bottom w:val="none" w:sz="0" w:space="0" w:color="auto"/>
                <w:right w:val="none" w:sz="0" w:space="0" w:color="auto"/>
              </w:divBdr>
            </w:div>
            <w:div w:id="1533305251">
              <w:marLeft w:val="0"/>
              <w:marRight w:val="0"/>
              <w:marTop w:val="0"/>
              <w:marBottom w:val="0"/>
              <w:divBdr>
                <w:top w:val="none" w:sz="0" w:space="0" w:color="auto"/>
                <w:left w:val="none" w:sz="0" w:space="0" w:color="auto"/>
                <w:bottom w:val="none" w:sz="0" w:space="0" w:color="auto"/>
                <w:right w:val="none" w:sz="0" w:space="0" w:color="auto"/>
              </w:divBdr>
            </w:div>
            <w:div w:id="1948270777">
              <w:marLeft w:val="0"/>
              <w:marRight w:val="0"/>
              <w:marTop w:val="0"/>
              <w:marBottom w:val="0"/>
              <w:divBdr>
                <w:top w:val="none" w:sz="0" w:space="0" w:color="auto"/>
                <w:left w:val="none" w:sz="0" w:space="0" w:color="auto"/>
                <w:bottom w:val="none" w:sz="0" w:space="0" w:color="auto"/>
                <w:right w:val="none" w:sz="0" w:space="0" w:color="auto"/>
              </w:divBdr>
            </w:div>
            <w:div w:id="2035842693">
              <w:marLeft w:val="0"/>
              <w:marRight w:val="0"/>
              <w:marTop w:val="0"/>
              <w:marBottom w:val="0"/>
              <w:divBdr>
                <w:top w:val="none" w:sz="0" w:space="0" w:color="auto"/>
                <w:left w:val="none" w:sz="0" w:space="0" w:color="auto"/>
                <w:bottom w:val="none" w:sz="0" w:space="0" w:color="auto"/>
                <w:right w:val="none" w:sz="0" w:space="0" w:color="auto"/>
              </w:divBdr>
            </w:div>
            <w:div w:id="21024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1107">
      <w:bodyDiv w:val="1"/>
      <w:marLeft w:val="0"/>
      <w:marRight w:val="0"/>
      <w:marTop w:val="0"/>
      <w:marBottom w:val="0"/>
      <w:divBdr>
        <w:top w:val="none" w:sz="0" w:space="0" w:color="auto"/>
        <w:left w:val="none" w:sz="0" w:space="0" w:color="auto"/>
        <w:bottom w:val="none" w:sz="0" w:space="0" w:color="auto"/>
        <w:right w:val="none" w:sz="0" w:space="0" w:color="auto"/>
      </w:divBdr>
    </w:div>
    <w:div w:id="536478710">
      <w:bodyDiv w:val="1"/>
      <w:marLeft w:val="0"/>
      <w:marRight w:val="0"/>
      <w:marTop w:val="0"/>
      <w:marBottom w:val="0"/>
      <w:divBdr>
        <w:top w:val="none" w:sz="0" w:space="0" w:color="auto"/>
        <w:left w:val="none" w:sz="0" w:space="0" w:color="auto"/>
        <w:bottom w:val="none" w:sz="0" w:space="0" w:color="auto"/>
        <w:right w:val="none" w:sz="0" w:space="0" w:color="auto"/>
      </w:divBdr>
    </w:div>
    <w:div w:id="639849683">
      <w:bodyDiv w:val="1"/>
      <w:marLeft w:val="0"/>
      <w:marRight w:val="0"/>
      <w:marTop w:val="0"/>
      <w:marBottom w:val="0"/>
      <w:divBdr>
        <w:top w:val="none" w:sz="0" w:space="0" w:color="auto"/>
        <w:left w:val="none" w:sz="0" w:space="0" w:color="auto"/>
        <w:bottom w:val="none" w:sz="0" w:space="0" w:color="auto"/>
        <w:right w:val="none" w:sz="0" w:space="0" w:color="auto"/>
      </w:divBdr>
    </w:div>
    <w:div w:id="738746497">
      <w:bodyDiv w:val="1"/>
      <w:marLeft w:val="0"/>
      <w:marRight w:val="0"/>
      <w:marTop w:val="0"/>
      <w:marBottom w:val="0"/>
      <w:divBdr>
        <w:top w:val="none" w:sz="0" w:space="0" w:color="auto"/>
        <w:left w:val="none" w:sz="0" w:space="0" w:color="auto"/>
        <w:bottom w:val="none" w:sz="0" w:space="0" w:color="auto"/>
        <w:right w:val="none" w:sz="0" w:space="0" w:color="auto"/>
      </w:divBdr>
    </w:div>
    <w:div w:id="881088819">
      <w:bodyDiv w:val="1"/>
      <w:marLeft w:val="0"/>
      <w:marRight w:val="0"/>
      <w:marTop w:val="0"/>
      <w:marBottom w:val="0"/>
      <w:divBdr>
        <w:top w:val="none" w:sz="0" w:space="0" w:color="auto"/>
        <w:left w:val="none" w:sz="0" w:space="0" w:color="auto"/>
        <w:bottom w:val="none" w:sz="0" w:space="0" w:color="auto"/>
        <w:right w:val="none" w:sz="0" w:space="0" w:color="auto"/>
      </w:divBdr>
    </w:div>
    <w:div w:id="1698197720">
      <w:bodyDiv w:val="1"/>
      <w:marLeft w:val="0"/>
      <w:marRight w:val="0"/>
      <w:marTop w:val="0"/>
      <w:marBottom w:val="0"/>
      <w:divBdr>
        <w:top w:val="none" w:sz="0" w:space="0" w:color="auto"/>
        <w:left w:val="none" w:sz="0" w:space="0" w:color="auto"/>
        <w:bottom w:val="none" w:sz="0" w:space="0" w:color="auto"/>
        <w:right w:val="none" w:sz="0" w:space="0" w:color="auto"/>
      </w:divBdr>
    </w:div>
    <w:div w:id="1725985383">
      <w:bodyDiv w:val="1"/>
      <w:marLeft w:val="0"/>
      <w:marRight w:val="0"/>
      <w:marTop w:val="0"/>
      <w:marBottom w:val="0"/>
      <w:divBdr>
        <w:top w:val="none" w:sz="0" w:space="0" w:color="auto"/>
        <w:left w:val="none" w:sz="0" w:space="0" w:color="auto"/>
        <w:bottom w:val="none" w:sz="0" w:space="0" w:color="auto"/>
        <w:right w:val="none" w:sz="0" w:space="0" w:color="auto"/>
      </w:divBdr>
    </w:div>
    <w:div w:id="1982810597">
      <w:bodyDiv w:val="1"/>
      <w:marLeft w:val="0"/>
      <w:marRight w:val="0"/>
      <w:marTop w:val="0"/>
      <w:marBottom w:val="0"/>
      <w:divBdr>
        <w:top w:val="none" w:sz="0" w:space="0" w:color="auto"/>
        <w:left w:val="none" w:sz="0" w:space="0" w:color="auto"/>
        <w:bottom w:val="none" w:sz="0" w:space="0" w:color="auto"/>
        <w:right w:val="none" w:sz="0" w:space="0" w:color="auto"/>
      </w:divBdr>
    </w:div>
    <w:div w:id="19887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ce.org.uk/guidance/TA386/documents/final-appraisal-determination-documen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ce.org.uk/nicemedia/live/14194/64265/6426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ta3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ta.ac.uk"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4B5A-1632-449C-88BE-61EE7D54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6BB0AF83.dotm</Template>
  <TotalTime>0</TotalTime>
  <Pages>19</Pages>
  <Words>11828</Words>
  <Characters>67423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2014-10-29T14:08:00Z</cp:lastPrinted>
  <dcterms:created xsi:type="dcterms:W3CDTF">2016-08-09T07:39:00Z</dcterms:created>
  <dcterms:modified xsi:type="dcterms:W3CDTF">2016-08-09T07:44:00Z</dcterms:modified>
</cp:coreProperties>
</file>