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D24620F" w14:textId="77777777" w:rsidR="00571107" w:rsidRPr="00853E59" w:rsidRDefault="001A1FB7" w:rsidP="00571107">
      <w:pPr>
        <w:spacing w:after="0" w:line="480" w:lineRule="auto"/>
        <w:rPr>
          <w:rFonts w:ascii="Arial Narrow" w:hAnsi="Arial Narrow"/>
          <w:b/>
        </w:rPr>
      </w:pPr>
      <w:bookmarkStart w:id="0" w:name="_GoBack"/>
      <w:bookmarkEnd w:id="0"/>
      <w:r>
        <w:rPr>
          <w:rFonts w:ascii="Arial Narrow" w:hAnsi="Arial Narrow"/>
          <w:b/>
        </w:rPr>
        <w:t xml:space="preserve">Abstract </w:t>
      </w:r>
    </w:p>
    <w:p w14:paraId="37D2A188" w14:textId="7B91EEFF" w:rsidR="002B4EF3" w:rsidRDefault="00747A83" w:rsidP="00684A00">
      <w:pPr>
        <w:spacing w:line="480" w:lineRule="auto"/>
        <w:rPr>
          <w:rFonts w:ascii="Arial Narrow" w:hAnsi="Arial Narrow"/>
        </w:rPr>
      </w:pPr>
      <w:r w:rsidRPr="00853E59">
        <w:rPr>
          <w:rFonts w:ascii="Arial Narrow" w:hAnsi="Arial Narrow"/>
        </w:rPr>
        <w:t xml:space="preserve">Objective: </w:t>
      </w:r>
      <w:r w:rsidR="00B14DAC" w:rsidRPr="00371533">
        <w:rPr>
          <w:rFonts w:ascii="Arial Narrow" w:hAnsi="Arial Narrow"/>
        </w:rPr>
        <w:t xml:space="preserve">To identify all </w:t>
      </w:r>
      <w:r w:rsidR="00B67636">
        <w:rPr>
          <w:rFonts w:ascii="Arial Narrow" w:hAnsi="Arial Narrow"/>
        </w:rPr>
        <w:t xml:space="preserve">evidence about </w:t>
      </w:r>
      <w:r w:rsidR="00047BC9">
        <w:rPr>
          <w:rFonts w:ascii="Arial Narrow" w:hAnsi="Arial Narrow"/>
        </w:rPr>
        <w:t>the prevalence and severity of clinically measured</w:t>
      </w:r>
      <w:r w:rsidR="001B26C8">
        <w:rPr>
          <w:rFonts w:ascii="Arial Narrow" w:hAnsi="Arial Narrow"/>
        </w:rPr>
        <w:t xml:space="preserve"> </w:t>
      </w:r>
      <w:r w:rsidR="00047BC9">
        <w:rPr>
          <w:rFonts w:ascii="Arial Narrow" w:hAnsi="Arial Narrow"/>
        </w:rPr>
        <w:t>caries and periodontal disease in</w:t>
      </w:r>
      <w:r w:rsidR="00B14DAC" w:rsidRPr="00371533">
        <w:rPr>
          <w:rFonts w:ascii="Arial Narrow" w:hAnsi="Arial Narrow"/>
        </w:rPr>
        <w:t xml:space="preserve"> </w:t>
      </w:r>
      <w:r w:rsidR="00470147">
        <w:rPr>
          <w:rFonts w:ascii="Arial Narrow" w:hAnsi="Arial Narrow"/>
        </w:rPr>
        <w:t>Indigenous</w:t>
      </w:r>
      <w:r w:rsidR="00B14DAC" w:rsidRPr="00371533">
        <w:rPr>
          <w:rFonts w:ascii="Arial Narrow" w:hAnsi="Arial Narrow"/>
        </w:rPr>
        <w:t xml:space="preserve"> </w:t>
      </w:r>
      <w:r w:rsidR="00B14DAC">
        <w:rPr>
          <w:rFonts w:ascii="Arial Narrow" w:hAnsi="Arial Narrow"/>
        </w:rPr>
        <w:t>adults</w:t>
      </w:r>
      <w:r w:rsidR="00B14DAC" w:rsidRPr="00371533">
        <w:rPr>
          <w:rFonts w:ascii="Arial Narrow" w:hAnsi="Arial Narrow"/>
        </w:rPr>
        <w:t xml:space="preserve"> in Australia </w:t>
      </w:r>
      <w:r w:rsidR="00047BC9">
        <w:rPr>
          <w:rFonts w:ascii="Arial Narrow" w:hAnsi="Arial Narrow"/>
        </w:rPr>
        <w:t>publ</w:t>
      </w:r>
      <w:r w:rsidR="008240AA">
        <w:rPr>
          <w:rFonts w:ascii="Arial Narrow" w:hAnsi="Arial Narrow"/>
        </w:rPr>
        <w:t>ished in peer-reviewed journals</w:t>
      </w:r>
      <w:r w:rsidR="00047BC9">
        <w:rPr>
          <w:rFonts w:ascii="Arial Narrow" w:hAnsi="Arial Narrow"/>
        </w:rPr>
        <w:t xml:space="preserve"> </w:t>
      </w:r>
      <w:r w:rsidR="00B14DAC" w:rsidRPr="00371533">
        <w:rPr>
          <w:rFonts w:ascii="Arial Narrow" w:hAnsi="Arial Narrow"/>
        </w:rPr>
        <w:t xml:space="preserve">and </w:t>
      </w:r>
      <w:r w:rsidR="00B46372">
        <w:rPr>
          <w:rFonts w:ascii="Arial Narrow" w:hAnsi="Arial Narrow"/>
        </w:rPr>
        <w:t xml:space="preserve">to </w:t>
      </w:r>
      <w:r w:rsidR="00E37A96">
        <w:rPr>
          <w:rFonts w:ascii="Arial Narrow" w:hAnsi="Arial Narrow"/>
        </w:rPr>
        <w:t xml:space="preserve">summarise </w:t>
      </w:r>
      <w:r w:rsidR="00B14DAC" w:rsidRPr="00371533">
        <w:rPr>
          <w:rFonts w:ascii="Arial Narrow" w:hAnsi="Arial Narrow"/>
        </w:rPr>
        <w:t>trends over time.</w:t>
      </w:r>
      <w:r w:rsidR="00BE3AD8">
        <w:rPr>
          <w:rFonts w:ascii="Arial Narrow" w:hAnsi="Arial Narrow"/>
        </w:rPr>
        <w:t xml:space="preserve"> We also examined whether the studies investigated </w:t>
      </w:r>
      <w:r w:rsidR="00684A00">
        <w:rPr>
          <w:rFonts w:ascii="Arial Narrow" w:hAnsi="Arial Narrow"/>
        </w:rPr>
        <w:t xml:space="preserve">associations between putative </w:t>
      </w:r>
      <w:r w:rsidR="00BE3AD8">
        <w:rPr>
          <w:rFonts w:ascii="Arial Narrow" w:hAnsi="Arial Narrow"/>
        </w:rPr>
        <w:t xml:space="preserve">risk factors </w:t>
      </w:r>
      <w:r w:rsidR="00684A00">
        <w:rPr>
          <w:rFonts w:ascii="Arial Narrow" w:hAnsi="Arial Narrow"/>
        </w:rPr>
        <w:t xml:space="preserve">and levels of </w:t>
      </w:r>
      <w:r w:rsidR="00BE3AD8">
        <w:rPr>
          <w:rFonts w:ascii="Arial Narrow" w:hAnsi="Arial Narrow"/>
        </w:rPr>
        <w:t>caries and periodontal disease.</w:t>
      </w:r>
    </w:p>
    <w:p w14:paraId="268BAE35" w14:textId="77777777" w:rsidR="00747A83" w:rsidRPr="00853E59" w:rsidRDefault="001B3A71" w:rsidP="00747A83">
      <w:pPr>
        <w:spacing w:line="480" w:lineRule="auto"/>
        <w:rPr>
          <w:rFonts w:ascii="Arial Narrow" w:hAnsi="Arial Narrow"/>
        </w:rPr>
      </w:pPr>
      <w:r>
        <w:rPr>
          <w:rFonts w:ascii="Arial Narrow" w:hAnsi="Arial Narrow"/>
        </w:rPr>
        <w:t xml:space="preserve">Methods: </w:t>
      </w:r>
      <w:r w:rsidR="00233561" w:rsidRPr="00853E59">
        <w:rPr>
          <w:rFonts w:ascii="Arial Narrow" w:hAnsi="Arial Narrow"/>
        </w:rPr>
        <w:t>PubM</w:t>
      </w:r>
      <w:r>
        <w:rPr>
          <w:rFonts w:ascii="Arial Narrow" w:hAnsi="Arial Narrow"/>
        </w:rPr>
        <w:t xml:space="preserve">ed was </w:t>
      </w:r>
      <w:r w:rsidR="00747A83" w:rsidRPr="00853E59">
        <w:rPr>
          <w:rFonts w:ascii="Arial Narrow" w:hAnsi="Arial Narrow"/>
        </w:rPr>
        <w:t>search</w:t>
      </w:r>
      <w:r w:rsidR="00E37A96">
        <w:rPr>
          <w:rFonts w:ascii="Arial Narrow" w:hAnsi="Arial Narrow"/>
        </w:rPr>
        <w:t>ed</w:t>
      </w:r>
      <w:r w:rsidR="00BE3AD8">
        <w:rPr>
          <w:rFonts w:ascii="Arial Narrow" w:hAnsi="Arial Narrow"/>
        </w:rPr>
        <w:t xml:space="preserve"> in September 2014, with no date limitations,</w:t>
      </w:r>
      <w:r w:rsidR="00747A83" w:rsidRPr="00853E59">
        <w:rPr>
          <w:rFonts w:ascii="Arial Narrow" w:hAnsi="Arial Narrow"/>
        </w:rPr>
        <w:t xml:space="preserve"> for published peer-reviewed articles </w:t>
      </w:r>
      <w:r w:rsidR="007A4805">
        <w:rPr>
          <w:rFonts w:ascii="Arial Narrow" w:hAnsi="Arial Narrow"/>
        </w:rPr>
        <w:t>report</w:t>
      </w:r>
      <w:r w:rsidR="00763DBA">
        <w:rPr>
          <w:rFonts w:ascii="Arial Narrow" w:hAnsi="Arial Narrow"/>
        </w:rPr>
        <w:t>ing</w:t>
      </w:r>
      <w:r w:rsidR="00747A83" w:rsidRPr="00853E59">
        <w:rPr>
          <w:rFonts w:ascii="Arial Narrow" w:hAnsi="Arial Narrow"/>
        </w:rPr>
        <w:t xml:space="preserve"> </w:t>
      </w:r>
      <w:r w:rsidR="00B46372">
        <w:rPr>
          <w:rFonts w:ascii="Arial Narrow" w:hAnsi="Arial Narrow"/>
        </w:rPr>
        <w:t xml:space="preserve">the prevalence rates and/or severity of </w:t>
      </w:r>
      <w:r w:rsidR="002052F9">
        <w:rPr>
          <w:rFonts w:ascii="Arial Narrow" w:hAnsi="Arial Narrow"/>
        </w:rPr>
        <w:t>caries and periodontal disease</w:t>
      </w:r>
      <w:r w:rsidR="000B5FA9" w:rsidRPr="00853E59">
        <w:rPr>
          <w:rFonts w:ascii="Arial Narrow" w:hAnsi="Arial Narrow"/>
        </w:rPr>
        <w:t xml:space="preserve"> </w:t>
      </w:r>
      <w:r w:rsidR="00747A83" w:rsidRPr="00853E59">
        <w:rPr>
          <w:rFonts w:ascii="Arial Narrow" w:hAnsi="Arial Narrow"/>
        </w:rPr>
        <w:t xml:space="preserve">in </w:t>
      </w:r>
      <w:r w:rsidR="00470147">
        <w:rPr>
          <w:rFonts w:ascii="Arial Narrow" w:hAnsi="Arial Narrow"/>
        </w:rPr>
        <w:t>I</w:t>
      </w:r>
      <w:r w:rsidR="002B4EF3">
        <w:rPr>
          <w:rFonts w:ascii="Arial Narrow" w:hAnsi="Arial Narrow"/>
        </w:rPr>
        <w:t xml:space="preserve">ndigenous </w:t>
      </w:r>
      <w:r w:rsidR="00747A83" w:rsidRPr="00853E59">
        <w:rPr>
          <w:rFonts w:ascii="Arial Narrow" w:hAnsi="Arial Narrow"/>
        </w:rPr>
        <w:t>adults</w:t>
      </w:r>
      <w:r w:rsidR="00194CFD">
        <w:rPr>
          <w:rFonts w:ascii="Arial Narrow" w:hAnsi="Arial Narrow"/>
        </w:rPr>
        <w:t xml:space="preserve"> living in Australia</w:t>
      </w:r>
      <w:r w:rsidR="001E33FB">
        <w:rPr>
          <w:rFonts w:ascii="Arial Narrow" w:hAnsi="Arial Narrow"/>
        </w:rPr>
        <w:t>.</w:t>
      </w:r>
      <w:r w:rsidR="00C65C81">
        <w:rPr>
          <w:rFonts w:ascii="Arial Narrow" w:hAnsi="Arial Narrow"/>
        </w:rPr>
        <w:t xml:space="preserve"> </w:t>
      </w:r>
      <w:r w:rsidR="001E33FB">
        <w:rPr>
          <w:rFonts w:ascii="Arial Narrow" w:hAnsi="Arial Narrow"/>
        </w:rPr>
        <w:t xml:space="preserve"> </w:t>
      </w:r>
      <w:r w:rsidR="002052F9">
        <w:rPr>
          <w:rFonts w:ascii="Arial Narrow" w:hAnsi="Arial Narrow"/>
        </w:rPr>
        <w:t xml:space="preserve">Articles were excluded if measurement was not based on clinical assessment and if they </w:t>
      </w:r>
      <w:r w:rsidR="00747A83" w:rsidRPr="00853E59">
        <w:rPr>
          <w:rFonts w:ascii="Arial Narrow" w:hAnsi="Arial Narrow"/>
        </w:rPr>
        <w:t xml:space="preserve">reported oral disease only in a </w:t>
      </w:r>
      <w:r>
        <w:rPr>
          <w:rFonts w:ascii="Arial Narrow" w:hAnsi="Arial Narrow"/>
        </w:rPr>
        <w:t>specific or targeted</w:t>
      </w:r>
      <w:r w:rsidR="00747A83" w:rsidRPr="00853E59">
        <w:rPr>
          <w:rFonts w:ascii="Arial Narrow" w:hAnsi="Arial Narrow"/>
        </w:rPr>
        <w:t xml:space="preserve"> sample</w:t>
      </w:r>
      <w:r w:rsidR="002052F9">
        <w:rPr>
          <w:rFonts w:ascii="Arial Narrow" w:hAnsi="Arial Narrow"/>
        </w:rPr>
        <w:t>, and not the general population</w:t>
      </w:r>
      <w:r w:rsidR="00747A83" w:rsidRPr="00853E59">
        <w:rPr>
          <w:rFonts w:ascii="Arial Narrow" w:hAnsi="Arial Narrow"/>
        </w:rPr>
        <w:t>.</w:t>
      </w:r>
      <w:r w:rsidR="00E37A96">
        <w:rPr>
          <w:rFonts w:ascii="Arial Narrow" w:hAnsi="Arial Narrow"/>
        </w:rPr>
        <w:t xml:space="preserve"> </w:t>
      </w:r>
    </w:p>
    <w:p w14:paraId="57A6EBE3" w14:textId="2DF39093" w:rsidR="005F4253" w:rsidRDefault="00747A83" w:rsidP="000363FD">
      <w:pPr>
        <w:spacing w:line="480" w:lineRule="auto"/>
        <w:rPr>
          <w:rFonts w:ascii="Arial Narrow" w:hAnsi="Arial Narrow"/>
        </w:rPr>
      </w:pPr>
      <w:r w:rsidRPr="00853E59">
        <w:rPr>
          <w:rFonts w:ascii="Arial Narrow" w:hAnsi="Arial Narrow"/>
        </w:rPr>
        <w:t>Results: Th</w:t>
      </w:r>
      <w:r w:rsidR="00832DF6">
        <w:rPr>
          <w:rFonts w:ascii="Arial Narrow" w:hAnsi="Arial Narrow"/>
        </w:rPr>
        <w:t>e</w:t>
      </w:r>
      <w:r w:rsidRPr="00853E59">
        <w:rPr>
          <w:rFonts w:ascii="Arial Narrow" w:hAnsi="Arial Narrow"/>
        </w:rPr>
        <w:t xml:space="preserve"> </w:t>
      </w:r>
      <w:r w:rsidR="005F4253">
        <w:rPr>
          <w:rFonts w:ascii="Arial Narrow" w:hAnsi="Arial Narrow"/>
        </w:rPr>
        <w:t xml:space="preserve">search </w:t>
      </w:r>
      <w:r w:rsidRPr="00853E59">
        <w:rPr>
          <w:rFonts w:ascii="Arial Narrow" w:hAnsi="Arial Narrow"/>
        </w:rPr>
        <w:t xml:space="preserve">identified </w:t>
      </w:r>
      <w:r w:rsidR="00E37A96">
        <w:rPr>
          <w:rFonts w:ascii="Arial Narrow" w:hAnsi="Arial Narrow"/>
        </w:rPr>
        <w:t xml:space="preserve">18 papers (reporting on </w:t>
      </w:r>
      <w:r w:rsidR="007A4805" w:rsidRPr="006E56CB">
        <w:rPr>
          <w:rFonts w:ascii="Arial Narrow" w:hAnsi="Arial Narrow"/>
        </w:rPr>
        <w:t>ten</w:t>
      </w:r>
      <w:r w:rsidR="00C43D43">
        <w:rPr>
          <w:rFonts w:ascii="Arial Narrow" w:hAnsi="Arial Narrow"/>
        </w:rPr>
        <w:t xml:space="preserve"> primary </w:t>
      </w:r>
      <w:r w:rsidR="005F4253">
        <w:rPr>
          <w:rFonts w:ascii="Arial Narrow" w:hAnsi="Arial Narrow"/>
        </w:rPr>
        <w:t>studies</w:t>
      </w:r>
      <w:r w:rsidR="00E37A96">
        <w:rPr>
          <w:rFonts w:ascii="Arial Narrow" w:hAnsi="Arial Narrow"/>
        </w:rPr>
        <w:t xml:space="preserve">) </w:t>
      </w:r>
      <w:r w:rsidR="00E52076">
        <w:rPr>
          <w:rFonts w:ascii="Arial Narrow" w:hAnsi="Arial Narrow"/>
        </w:rPr>
        <w:t xml:space="preserve">that met the inclusion criteria. </w:t>
      </w:r>
      <w:r w:rsidR="00C65C81">
        <w:rPr>
          <w:rFonts w:ascii="Arial Narrow" w:hAnsi="Arial Narrow"/>
        </w:rPr>
        <w:t xml:space="preserve"> </w:t>
      </w:r>
      <w:r w:rsidR="00E52076">
        <w:rPr>
          <w:rFonts w:ascii="Arial Narrow" w:hAnsi="Arial Narrow"/>
        </w:rPr>
        <w:t>The</w:t>
      </w:r>
      <w:r w:rsidR="005F4253">
        <w:rPr>
          <w:rFonts w:ascii="Arial Narrow" w:hAnsi="Arial Narrow"/>
        </w:rPr>
        <w:t xml:space="preserve"> studies published</w:t>
      </w:r>
      <w:r w:rsidR="00E52076">
        <w:rPr>
          <w:rFonts w:ascii="Arial Narrow" w:hAnsi="Arial Narrow"/>
        </w:rPr>
        <w:t xml:space="preserve"> clinical data about </w:t>
      </w:r>
      <w:r w:rsidRPr="00853E59">
        <w:rPr>
          <w:rFonts w:ascii="Arial Narrow" w:hAnsi="Arial Narrow"/>
        </w:rPr>
        <w:t>dental caries and</w:t>
      </w:r>
      <w:r w:rsidR="00233561" w:rsidRPr="00853E59">
        <w:rPr>
          <w:rFonts w:ascii="Arial Narrow" w:hAnsi="Arial Narrow"/>
        </w:rPr>
        <w:t>/or</w:t>
      </w:r>
      <w:r w:rsidRPr="00853E59">
        <w:rPr>
          <w:rFonts w:ascii="Arial Narrow" w:hAnsi="Arial Narrow"/>
        </w:rPr>
        <w:t xml:space="preserve"> periodontal disease </w:t>
      </w:r>
      <w:r w:rsidR="00C93111">
        <w:rPr>
          <w:rFonts w:ascii="Arial Narrow" w:hAnsi="Arial Narrow"/>
        </w:rPr>
        <w:t>in</w:t>
      </w:r>
      <w:r w:rsidRPr="00853E59">
        <w:rPr>
          <w:rFonts w:ascii="Arial Narrow" w:hAnsi="Arial Narrow"/>
        </w:rPr>
        <w:t xml:space="preserve"> Australian </w:t>
      </w:r>
      <w:r w:rsidR="00470147">
        <w:rPr>
          <w:rFonts w:ascii="Arial Narrow" w:hAnsi="Arial Narrow"/>
        </w:rPr>
        <w:t>Indigenous</w:t>
      </w:r>
      <w:r w:rsidR="00470147" w:rsidRPr="00853E59">
        <w:rPr>
          <w:rFonts w:ascii="Arial Narrow" w:hAnsi="Arial Narrow"/>
        </w:rPr>
        <w:t xml:space="preserve"> </w:t>
      </w:r>
      <w:r w:rsidRPr="00853E59">
        <w:rPr>
          <w:rFonts w:ascii="Arial Narrow" w:hAnsi="Arial Narrow"/>
        </w:rPr>
        <w:t xml:space="preserve">adults. </w:t>
      </w:r>
      <w:r w:rsidR="00C65C81">
        <w:rPr>
          <w:rFonts w:ascii="Arial Narrow" w:hAnsi="Arial Narrow"/>
        </w:rPr>
        <w:t xml:space="preserve"> </w:t>
      </w:r>
      <w:r w:rsidR="0083134F">
        <w:rPr>
          <w:rFonts w:ascii="Arial Narrow" w:hAnsi="Arial Narrow"/>
        </w:rPr>
        <w:t xml:space="preserve">The </w:t>
      </w:r>
      <w:r w:rsidR="00D62D08">
        <w:rPr>
          <w:rFonts w:ascii="Arial Narrow" w:hAnsi="Arial Narrow"/>
        </w:rPr>
        <w:t xml:space="preserve">studies </w:t>
      </w:r>
      <w:r w:rsidR="0083134F">
        <w:rPr>
          <w:rFonts w:ascii="Arial Narrow" w:hAnsi="Arial Narrow"/>
        </w:rPr>
        <w:t>reported on oral health for Indigenous adults living in rural (40%), urban (10%)</w:t>
      </w:r>
      <w:r w:rsidR="00B46372">
        <w:rPr>
          <w:rFonts w:ascii="Arial Narrow" w:hAnsi="Arial Narrow"/>
        </w:rPr>
        <w:t>,</w:t>
      </w:r>
      <w:r w:rsidR="00E06A48">
        <w:rPr>
          <w:rFonts w:ascii="Arial Narrow" w:hAnsi="Arial Narrow"/>
        </w:rPr>
        <w:t xml:space="preserve"> </w:t>
      </w:r>
      <w:r w:rsidR="0083134F">
        <w:rPr>
          <w:rFonts w:ascii="Arial Narrow" w:hAnsi="Arial Narrow"/>
        </w:rPr>
        <w:t xml:space="preserve">and both urban and rural (50%) locations.  </w:t>
      </w:r>
      <w:r w:rsidR="004411F1">
        <w:rPr>
          <w:rFonts w:ascii="Arial Narrow" w:hAnsi="Arial Narrow"/>
        </w:rPr>
        <w:t>Included studies</w:t>
      </w:r>
      <w:r w:rsidR="00E52076">
        <w:rPr>
          <w:rFonts w:ascii="Arial Narrow" w:hAnsi="Arial Narrow"/>
        </w:rPr>
        <w:t xml:space="preserve"> </w:t>
      </w:r>
      <w:r w:rsidR="00450129">
        <w:rPr>
          <w:rFonts w:ascii="Arial Narrow" w:hAnsi="Arial Narrow"/>
        </w:rPr>
        <w:t>showed</w:t>
      </w:r>
      <w:r w:rsidR="004411F1">
        <w:rPr>
          <w:rFonts w:ascii="Arial Narrow" w:hAnsi="Arial Narrow"/>
        </w:rPr>
        <w:t xml:space="preserve"> </w:t>
      </w:r>
      <w:r w:rsidR="00BB0F4D">
        <w:rPr>
          <w:rFonts w:ascii="Arial Narrow" w:hAnsi="Arial Narrow"/>
        </w:rPr>
        <w:t xml:space="preserve">that virtually all </w:t>
      </w:r>
      <w:r w:rsidR="004411F1">
        <w:rPr>
          <w:rFonts w:ascii="Arial Narrow" w:hAnsi="Arial Narrow"/>
        </w:rPr>
        <w:t xml:space="preserve">Indigenous adults living in rural locations had periodontal disease. The data also showed caries prevalence ranged from 46 to 93 per cent. </w:t>
      </w:r>
      <w:r w:rsidR="00BB0F4D">
        <w:rPr>
          <w:rFonts w:ascii="Arial Narrow" w:hAnsi="Arial Narrow"/>
        </w:rPr>
        <w:t xml:space="preserve">Although 10 studies were identified, the </w:t>
      </w:r>
      <w:r w:rsidR="004411F1">
        <w:rPr>
          <w:rFonts w:ascii="Arial Narrow" w:hAnsi="Arial Narrow"/>
        </w:rPr>
        <w:t xml:space="preserve">peer-reviewed literature </w:t>
      </w:r>
      <w:r w:rsidR="00BB0F4D">
        <w:rPr>
          <w:rFonts w:ascii="Arial Narrow" w:hAnsi="Arial Narrow"/>
        </w:rPr>
        <w:t xml:space="preserve">was extremely limited </w:t>
      </w:r>
      <w:r w:rsidR="000D169C">
        <w:rPr>
          <w:rFonts w:ascii="Arial Narrow" w:hAnsi="Arial Narrow"/>
        </w:rPr>
        <w:t>and no published studies were identified</w:t>
      </w:r>
      <w:r w:rsidR="00BB0F4D">
        <w:rPr>
          <w:rFonts w:ascii="Arial Narrow" w:hAnsi="Arial Narrow"/>
        </w:rPr>
        <w:t xml:space="preserve"> which provided statistics for a significant proportion of Australia (</w:t>
      </w:r>
      <w:r w:rsidR="000D169C" w:rsidRPr="005F4253">
        <w:rPr>
          <w:rFonts w:ascii="Arial Narrow" w:hAnsi="Arial Narrow"/>
        </w:rPr>
        <w:t xml:space="preserve">Victoria, </w:t>
      </w:r>
      <w:r w:rsidR="00D15249">
        <w:rPr>
          <w:rFonts w:ascii="Arial Narrow" w:hAnsi="Arial Narrow"/>
        </w:rPr>
        <w:t xml:space="preserve">Tasmania, </w:t>
      </w:r>
      <w:r w:rsidR="000D169C" w:rsidRPr="005F4253">
        <w:rPr>
          <w:rFonts w:ascii="Arial Narrow" w:hAnsi="Arial Narrow"/>
        </w:rPr>
        <w:t>Queensland</w:t>
      </w:r>
      <w:r w:rsidR="00D15249" w:rsidRPr="00D15249">
        <w:rPr>
          <w:rFonts w:ascii="Arial Narrow" w:hAnsi="Arial Narrow"/>
        </w:rPr>
        <w:t xml:space="preserve"> </w:t>
      </w:r>
      <w:r w:rsidR="00D15249">
        <w:rPr>
          <w:rFonts w:ascii="Arial Narrow" w:hAnsi="Arial Narrow"/>
        </w:rPr>
        <w:t xml:space="preserve">or the </w:t>
      </w:r>
      <w:r w:rsidR="00D15249" w:rsidRPr="005F4253">
        <w:rPr>
          <w:rFonts w:ascii="Arial Narrow" w:hAnsi="Arial Narrow"/>
        </w:rPr>
        <w:t>A</w:t>
      </w:r>
      <w:r w:rsidR="00D15249">
        <w:rPr>
          <w:rFonts w:ascii="Arial Narrow" w:hAnsi="Arial Narrow"/>
        </w:rPr>
        <w:t xml:space="preserve">ustralian </w:t>
      </w:r>
      <w:r w:rsidR="00D15249" w:rsidRPr="005F4253">
        <w:rPr>
          <w:rFonts w:ascii="Arial Narrow" w:hAnsi="Arial Narrow"/>
        </w:rPr>
        <w:t>C</w:t>
      </w:r>
      <w:r w:rsidR="00D15249">
        <w:rPr>
          <w:rFonts w:ascii="Arial Narrow" w:hAnsi="Arial Narrow"/>
        </w:rPr>
        <w:t xml:space="preserve">apital </w:t>
      </w:r>
      <w:r w:rsidR="00D15249" w:rsidRPr="005F4253">
        <w:rPr>
          <w:rFonts w:ascii="Arial Narrow" w:hAnsi="Arial Narrow"/>
        </w:rPr>
        <w:t>T</w:t>
      </w:r>
      <w:r w:rsidR="00D15249">
        <w:rPr>
          <w:rFonts w:ascii="Arial Narrow" w:hAnsi="Arial Narrow"/>
        </w:rPr>
        <w:t>erritory</w:t>
      </w:r>
      <w:r w:rsidR="00BB0F4D">
        <w:rPr>
          <w:rFonts w:ascii="Arial Narrow" w:hAnsi="Arial Narrow"/>
        </w:rPr>
        <w:t>)</w:t>
      </w:r>
      <w:r w:rsidR="00D15249">
        <w:rPr>
          <w:rFonts w:ascii="Arial Narrow" w:hAnsi="Arial Narrow"/>
        </w:rPr>
        <w:t>.</w:t>
      </w:r>
      <w:r w:rsidR="00450129">
        <w:rPr>
          <w:rFonts w:ascii="Arial Narrow" w:hAnsi="Arial Narrow"/>
        </w:rPr>
        <w:t xml:space="preserve"> </w:t>
      </w:r>
      <w:r w:rsidR="004411F1">
        <w:rPr>
          <w:rFonts w:ascii="Arial Narrow" w:hAnsi="Arial Narrow"/>
        </w:rPr>
        <w:t xml:space="preserve"> There were also inconsistencies in how the data were reported between studies</w:t>
      </w:r>
      <w:r w:rsidR="000E720D">
        <w:rPr>
          <w:rFonts w:ascii="Arial Narrow" w:hAnsi="Arial Narrow"/>
        </w:rPr>
        <w:t>, making comparisons difficult</w:t>
      </w:r>
      <w:r w:rsidR="004411F1">
        <w:rPr>
          <w:rFonts w:ascii="Arial Narrow" w:hAnsi="Arial Narrow"/>
        </w:rPr>
        <w:t>.</w:t>
      </w:r>
    </w:p>
    <w:p w14:paraId="39B44BFE" w14:textId="77777777" w:rsidR="00B95C52" w:rsidRPr="00B95C52" w:rsidRDefault="00747A83" w:rsidP="00B95C52">
      <w:pPr>
        <w:spacing w:after="0" w:line="480" w:lineRule="auto"/>
        <w:rPr>
          <w:rFonts w:ascii="Arial Narrow" w:hAnsi="Arial Narrow"/>
        </w:rPr>
      </w:pPr>
      <w:r w:rsidRPr="00853E59">
        <w:rPr>
          <w:rFonts w:ascii="Arial Narrow" w:hAnsi="Arial Narrow"/>
        </w:rPr>
        <w:t xml:space="preserve">Conclusions and Implications: This </w:t>
      </w:r>
      <w:r w:rsidR="00E52076">
        <w:rPr>
          <w:rFonts w:ascii="Arial Narrow" w:hAnsi="Arial Narrow"/>
        </w:rPr>
        <w:t xml:space="preserve">review </w:t>
      </w:r>
      <w:r w:rsidR="00325AA6">
        <w:rPr>
          <w:rFonts w:ascii="Arial Narrow" w:hAnsi="Arial Narrow"/>
        </w:rPr>
        <w:t xml:space="preserve">highlights a lack of robust and contemporary data to inform </w:t>
      </w:r>
      <w:r w:rsidR="00B95C52" w:rsidRPr="00B95C52">
        <w:rPr>
          <w:rFonts w:ascii="Arial Narrow" w:hAnsi="Arial Narrow"/>
        </w:rPr>
        <w:t xml:space="preserve">the development of policies and programs to address the </w:t>
      </w:r>
      <w:r w:rsidR="00325AA6">
        <w:rPr>
          <w:rFonts w:ascii="Arial Narrow" w:hAnsi="Arial Narrow"/>
        </w:rPr>
        <w:t xml:space="preserve">disparities in </w:t>
      </w:r>
      <w:r w:rsidR="00B95C52" w:rsidRPr="00B95C52">
        <w:rPr>
          <w:rFonts w:ascii="Arial Narrow" w:hAnsi="Arial Narrow"/>
        </w:rPr>
        <w:t xml:space="preserve">oral health in Indigenous populations living in </w:t>
      </w:r>
      <w:r w:rsidR="00325AA6">
        <w:rPr>
          <w:rFonts w:ascii="Arial Narrow" w:hAnsi="Arial Narrow"/>
        </w:rPr>
        <w:t>many parts of Australia.</w:t>
      </w:r>
    </w:p>
    <w:p w14:paraId="54D411A9" w14:textId="77777777" w:rsidR="00E52076" w:rsidRPr="00853E59" w:rsidRDefault="00E52076" w:rsidP="00571107">
      <w:pPr>
        <w:spacing w:after="0" w:line="480" w:lineRule="auto"/>
        <w:rPr>
          <w:rFonts w:ascii="Arial Narrow" w:hAnsi="Arial Narrow"/>
        </w:rPr>
      </w:pPr>
    </w:p>
    <w:p w14:paraId="66B657AF" w14:textId="77777777" w:rsidR="00721D62" w:rsidRPr="00853E59" w:rsidRDefault="00571107" w:rsidP="00721D62">
      <w:pPr>
        <w:spacing w:after="0" w:line="480" w:lineRule="auto"/>
        <w:rPr>
          <w:rFonts w:ascii="Arial Narrow" w:hAnsi="Arial Narrow"/>
        </w:rPr>
      </w:pPr>
      <w:r w:rsidRPr="00853E59">
        <w:rPr>
          <w:rFonts w:ascii="Arial Narrow" w:hAnsi="Arial Narrow"/>
          <w:b/>
        </w:rPr>
        <w:t xml:space="preserve">Key words: </w:t>
      </w:r>
      <w:r w:rsidR="00F9755E" w:rsidRPr="00F9755E">
        <w:rPr>
          <w:rFonts w:ascii="Arial Narrow" w:hAnsi="Arial Narrow"/>
        </w:rPr>
        <w:t>Indigenous,</w:t>
      </w:r>
      <w:r w:rsidR="00F9755E">
        <w:rPr>
          <w:rFonts w:ascii="Arial Narrow" w:hAnsi="Arial Narrow"/>
          <w:b/>
        </w:rPr>
        <w:t xml:space="preserve"> </w:t>
      </w:r>
      <w:r w:rsidR="00721D62" w:rsidRPr="00853E59">
        <w:rPr>
          <w:rFonts w:ascii="Arial Narrow" w:hAnsi="Arial Narrow"/>
        </w:rPr>
        <w:t>Aboriginal, adult, caries, decay, periodontal disease, periodontitis, Australia, oral health, prevalence</w:t>
      </w:r>
    </w:p>
    <w:p w14:paraId="7C4EC5DD" w14:textId="77777777" w:rsidR="001B26C8" w:rsidRDefault="001B26C8" w:rsidP="005F4253">
      <w:pPr>
        <w:spacing w:line="480" w:lineRule="auto"/>
        <w:rPr>
          <w:rFonts w:ascii="Arial Narrow" w:hAnsi="Arial Narrow"/>
          <w:b/>
        </w:rPr>
      </w:pPr>
    </w:p>
    <w:p w14:paraId="64F9F382" w14:textId="77777777" w:rsidR="00D721D7" w:rsidRDefault="00D721D7">
      <w:pPr>
        <w:rPr>
          <w:rFonts w:ascii="Arial Narrow" w:hAnsi="Arial Narrow"/>
          <w:b/>
        </w:rPr>
      </w:pPr>
      <w:r>
        <w:rPr>
          <w:rFonts w:ascii="Arial Narrow" w:hAnsi="Arial Narrow"/>
          <w:b/>
        </w:rPr>
        <w:br w:type="page"/>
      </w:r>
    </w:p>
    <w:p w14:paraId="0D8D37F5" w14:textId="63F9107A" w:rsidR="005F4253" w:rsidRPr="005F4253" w:rsidRDefault="005F4253" w:rsidP="005F4253">
      <w:pPr>
        <w:spacing w:line="480" w:lineRule="auto"/>
        <w:rPr>
          <w:rFonts w:ascii="Arial Narrow" w:hAnsi="Arial Narrow"/>
          <w:b/>
        </w:rPr>
      </w:pPr>
      <w:r w:rsidRPr="005F4253">
        <w:rPr>
          <w:rFonts w:ascii="Arial Narrow" w:hAnsi="Arial Narrow"/>
          <w:b/>
        </w:rPr>
        <w:lastRenderedPageBreak/>
        <w:t>What is known about the topic?</w:t>
      </w:r>
    </w:p>
    <w:p w14:paraId="7DA86314" w14:textId="77777777" w:rsidR="005F4253" w:rsidRPr="005F4253" w:rsidRDefault="005F4253" w:rsidP="005F4253">
      <w:pPr>
        <w:spacing w:line="480" w:lineRule="auto"/>
        <w:rPr>
          <w:rFonts w:ascii="Arial Narrow" w:hAnsi="Arial Narrow"/>
        </w:rPr>
      </w:pPr>
      <w:r w:rsidRPr="005F4253">
        <w:rPr>
          <w:rFonts w:ascii="Arial Narrow" w:hAnsi="Arial Narrow"/>
        </w:rPr>
        <w:t xml:space="preserve">Many studies report that Indigenous people have poorer general health in Australia compared to non-Indigenous people. </w:t>
      </w:r>
    </w:p>
    <w:p w14:paraId="3FEDF57F" w14:textId="77777777" w:rsidR="005F4253" w:rsidRPr="005F4253" w:rsidRDefault="005F4253" w:rsidP="005F4253">
      <w:pPr>
        <w:spacing w:line="480" w:lineRule="auto"/>
        <w:rPr>
          <w:rFonts w:ascii="Arial Narrow" w:hAnsi="Arial Narrow"/>
          <w:b/>
        </w:rPr>
      </w:pPr>
      <w:r w:rsidRPr="005F4253">
        <w:rPr>
          <w:rFonts w:ascii="Arial Narrow" w:hAnsi="Arial Narrow"/>
          <w:b/>
        </w:rPr>
        <w:t>What does this paper add?</w:t>
      </w:r>
    </w:p>
    <w:p w14:paraId="26EFCD19" w14:textId="73FE1B0F" w:rsidR="005F4253" w:rsidRPr="005F4253" w:rsidRDefault="005F4253" w:rsidP="000363FD">
      <w:pPr>
        <w:spacing w:line="480" w:lineRule="auto"/>
        <w:rPr>
          <w:rFonts w:ascii="Arial Narrow" w:hAnsi="Arial Narrow"/>
        </w:rPr>
      </w:pPr>
      <w:r w:rsidRPr="005F4253">
        <w:rPr>
          <w:rFonts w:ascii="Arial Narrow" w:hAnsi="Arial Narrow"/>
        </w:rPr>
        <w:t xml:space="preserve">This paper documents the available caries </w:t>
      </w:r>
      <w:r w:rsidR="002F2BE5">
        <w:rPr>
          <w:rFonts w:ascii="Arial Narrow" w:hAnsi="Arial Narrow"/>
        </w:rPr>
        <w:t xml:space="preserve">and periodontal disease </w:t>
      </w:r>
      <w:r w:rsidRPr="005F4253">
        <w:rPr>
          <w:rFonts w:ascii="Arial Narrow" w:hAnsi="Arial Narrow"/>
        </w:rPr>
        <w:t xml:space="preserve">prevalence and experience for Indigenous </w:t>
      </w:r>
      <w:r w:rsidR="002F2BE5">
        <w:rPr>
          <w:rFonts w:ascii="Arial Narrow" w:hAnsi="Arial Narrow"/>
        </w:rPr>
        <w:t>adults</w:t>
      </w:r>
      <w:r w:rsidRPr="005F4253">
        <w:rPr>
          <w:rFonts w:ascii="Arial Narrow" w:hAnsi="Arial Narrow"/>
        </w:rPr>
        <w:t xml:space="preserve"> in Australia</w:t>
      </w:r>
      <w:r w:rsidR="00B46372">
        <w:rPr>
          <w:rFonts w:ascii="Arial Narrow" w:hAnsi="Arial Narrow"/>
        </w:rPr>
        <w:t xml:space="preserve"> published in peer-reviewed journals</w:t>
      </w:r>
      <w:r w:rsidRPr="005F4253">
        <w:rPr>
          <w:rFonts w:ascii="Arial Narrow" w:hAnsi="Arial Narrow"/>
        </w:rPr>
        <w:t>.</w:t>
      </w:r>
      <w:r w:rsidR="00C65C81">
        <w:rPr>
          <w:rFonts w:ascii="Arial Narrow" w:hAnsi="Arial Narrow"/>
        </w:rPr>
        <w:t xml:space="preserve"> </w:t>
      </w:r>
      <w:r w:rsidRPr="005F4253">
        <w:rPr>
          <w:rFonts w:ascii="Arial Narrow" w:hAnsi="Arial Narrow"/>
        </w:rPr>
        <w:t xml:space="preserve"> It demonstrates significant limitations in the data</w:t>
      </w:r>
      <w:r w:rsidR="00B46372">
        <w:rPr>
          <w:rFonts w:ascii="Arial Narrow" w:hAnsi="Arial Narrow"/>
        </w:rPr>
        <w:t xml:space="preserve">. These </w:t>
      </w:r>
      <w:r w:rsidR="00EF4772">
        <w:rPr>
          <w:rFonts w:ascii="Arial Narrow" w:hAnsi="Arial Narrow"/>
        </w:rPr>
        <w:t xml:space="preserve">limitations </w:t>
      </w:r>
      <w:r w:rsidR="00B46372">
        <w:rPr>
          <w:rFonts w:ascii="Arial Narrow" w:hAnsi="Arial Narrow"/>
        </w:rPr>
        <w:t>include:</w:t>
      </w:r>
      <w:r w:rsidRPr="005F4253">
        <w:rPr>
          <w:rFonts w:ascii="Arial Narrow" w:hAnsi="Arial Narrow"/>
        </w:rPr>
        <w:t xml:space="preserve"> no </w:t>
      </w:r>
      <w:r w:rsidR="002F2BE5">
        <w:rPr>
          <w:rFonts w:ascii="Arial Narrow" w:hAnsi="Arial Narrow"/>
        </w:rPr>
        <w:t xml:space="preserve">data in a number of </w:t>
      </w:r>
      <w:r w:rsidR="00DE474D">
        <w:rPr>
          <w:rFonts w:ascii="Arial Narrow" w:hAnsi="Arial Narrow"/>
        </w:rPr>
        <w:t xml:space="preserve">large </w:t>
      </w:r>
      <w:r w:rsidR="002F2BE5">
        <w:rPr>
          <w:rFonts w:ascii="Arial Narrow" w:hAnsi="Arial Narrow"/>
        </w:rPr>
        <w:t>Australian jurisdictions</w:t>
      </w:r>
      <w:r w:rsidRPr="005F4253">
        <w:rPr>
          <w:rFonts w:ascii="Arial Narrow" w:hAnsi="Arial Narrow"/>
        </w:rPr>
        <w:t xml:space="preserve">, inconsistency with reporting methods, and most data </w:t>
      </w:r>
      <w:r w:rsidR="00476446">
        <w:rPr>
          <w:rFonts w:ascii="Arial Narrow" w:hAnsi="Arial Narrow"/>
        </w:rPr>
        <w:t xml:space="preserve">available </w:t>
      </w:r>
      <w:r w:rsidRPr="005F4253">
        <w:rPr>
          <w:rFonts w:ascii="Arial Narrow" w:hAnsi="Arial Narrow"/>
        </w:rPr>
        <w:t xml:space="preserve">being for Indigenous </w:t>
      </w:r>
      <w:r w:rsidR="002F2BE5">
        <w:rPr>
          <w:rFonts w:ascii="Arial Narrow" w:hAnsi="Arial Narrow"/>
        </w:rPr>
        <w:t>adults</w:t>
      </w:r>
      <w:r w:rsidRPr="005F4253">
        <w:rPr>
          <w:rFonts w:ascii="Arial Narrow" w:hAnsi="Arial Narrow"/>
        </w:rPr>
        <w:t xml:space="preserve"> living in rural locations. </w:t>
      </w:r>
      <w:r w:rsidR="00EF4772">
        <w:rPr>
          <w:rFonts w:ascii="Arial Narrow" w:hAnsi="Arial Narrow"/>
        </w:rPr>
        <w:t xml:space="preserve">Therefore, </w:t>
      </w:r>
      <w:r w:rsidR="00363B53">
        <w:rPr>
          <w:rFonts w:ascii="Arial Narrow" w:hAnsi="Arial Narrow"/>
        </w:rPr>
        <w:t xml:space="preserve">the oral health data available in the peer-reviewed literature do not </w:t>
      </w:r>
      <w:r w:rsidR="00B25E77">
        <w:rPr>
          <w:rFonts w:ascii="Arial Narrow" w:hAnsi="Arial Narrow"/>
        </w:rPr>
        <w:t xml:space="preserve">reflect the situation of all Indigenous people living in Australia. </w:t>
      </w:r>
    </w:p>
    <w:p w14:paraId="589C0841" w14:textId="77777777" w:rsidR="005F4253" w:rsidRPr="005F4253" w:rsidRDefault="005F4253" w:rsidP="005F4253">
      <w:pPr>
        <w:spacing w:line="480" w:lineRule="auto"/>
        <w:rPr>
          <w:rFonts w:ascii="Arial Narrow" w:hAnsi="Arial Narrow"/>
          <w:b/>
        </w:rPr>
      </w:pPr>
      <w:r w:rsidRPr="005F4253">
        <w:rPr>
          <w:rFonts w:ascii="Arial Narrow" w:hAnsi="Arial Narrow"/>
          <w:b/>
        </w:rPr>
        <w:t>What are the implications for practitioners?</w:t>
      </w:r>
    </w:p>
    <w:p w14:paraId="74F58D16" w14:textId="33B2DD3B" w:rsidR="005F4253" w:rsidRPr="005F4253" w:rsidRDefault="005F4253" w:rsidP="000363FD">
      <w:pPr>
        <w:spacing w:line="480" w:lineRule="auto"/>
        <w:rPr>
          <w:rFonts w:ascii="Arial Narrow" w:hAnsi="Arial Narrow"/>
        </w:rPr>
      </w:pPr>
      <w:r w:rsidRPr="005F4253">
        <w:rPr>
          <w:rFonts w:ascii="Arial Narrow" w:hAnsi="Arial Narrow"/>
        </w:rPr>
        <w:t xml:space="preserve">It is important for </w:t>
      </w:r>
      <w:r w:rsidR="00D52CF5">
        <w:rPr>
          <w:rFonts w:ascii="Arial Narrow" w:hAnsi="Arial Narrow"/>
        </w:rPr>
        <w:t xml:space="preserve">oral health </w:t>
      </w:r>
      <w:r w:rsidRPr="005F4253">
        <w:rPr>
          <w:rFonts w:ascii="Arial Narrow" w:hAnsi="Arial Narrow"/>
        </w:rPr>
        <w:t xml:space="preserve">practitioners to have access to </w:t>
      </w:r>
      <w:r w:rsidR="00D52CF5">
        <w:rPr>
          <w:rFonts w:ascii="Arial Narrow" w:hAnsi="Arial Narrow"/>
        </w:rPr>
        <w:t xml:space="preserve">current and relevant statistics on the </w:t>
      </w:r>
      <w:r w:rsidRPr="005F4253">
        <w:rPr>
          <w:rFonts w:ascii="Arial Narrow" w:hAnsi="Arial Narrow"/>
        </w:rPr>
        <w:t xml:space="preserve">oral health </w:t>
      </w:r>
      <w:r w:rsidR="00D52CF5">
        <w:rPr>
          <w:rFonts w:ascii="Arial Narrow" w:hAnsi="Arial Narrow"/>
        </w:rPr>
        <w:t>of Indigenous Australians</w:t>
      </w:r>
      <w:r w:rsidRPr="005F4253">
        <w:rPr>
          <w:rFonts w:ascii="Arial Narrow" w:hAnsi="Arial Narrow"/>
        </w:rPr>
        <w:t xml:space="preserve">. </w:t>
      </w:r>
      <w:r w:rsidR="00C65C81">
        <w:rPr>
          <w:rFonts w:ascii="Arial Narrow" w:hAnsi="Arial Narrow"/>
        </w:rPr>
        <w:t xml:space="preserve"> </w:t>
      </w:r>
      <w:r w:rsidRPr="005F4253">
        <w:rPr>
          <w:rFonts w:ascii="Arial Narrow" w:hAnsi="Arial Narrow"/>
        </w:rPr>
        <w:t xml:space="preserve">However, </w:t>
      </w:r>
      <w:r w:rsidR="00D52CF5">
        <w:rPr>
          <w:rFonts w:ascii="Arial Narrow" w:hAnsi="Arial Narrow"/>
        </w:rPr>
        <w:t xml:space="preserve">we have highlighted </w:t>
      </w:r>
      <w:r w:rsidRPr="005F4253">
        <w:rPr>
          <w:rFonts w:ascii="Arial Narrow" w:hAnsi="Arial Narrow"/>
        </w:rPr>
        <w:t xml:space="preserve">significant </w:t>
      </w:r>
      <w:r w:rsidR="00465E19">
        <w:rPr>
          <w:rFonts w:ascii="Arial Narrow" w:hAnsi="Arial Narrow"/>
        </w:rPr>
        <w:t xml:space="preserve">evidence </w:t>
      </w:r>
      <w:r w:rsidRPr="005F4253">
        <w:rPr>
          <w:rFonts w:ascii="Arial Narrow" w:hAnsi="Arial Narrow"/>
        </w:rPr>
        <w:t xml:space="preserve">gaps for this population group </w:t>
      </w:r>
      <w:r w:rsidR="00E12C48">
        <w:rPr>
          <w:rFonts w:ascii="Arial Narrow" w:hAnsi="Arial Narrow"/>
        </w:rPr>
        <w:t xml:space="preserve">within the peer-reviewed literature </w:t>
      </w:r>
      <w:r w:rsidRPr="005F4253">
        <w:rPr>
          <w:rFonts w:ascii="Arial Narrow" w:hAnsi="Arial Narrow"/>
        </w:rPr>
        <w:t>and identifie</w:t>
      </w:r>
      <w:r w:rsidR="00D52CF5">
        <w:rPr>
          <w:rFonts w:ascii="Arial Narrow" w:hAnsi="Arial Narrow"/>
        </w:rPr>
        <w:t>d</w:t>
      </w:r>
      <w:r w:rsidR="00465E19">
        <w:rPr>
          <w:rFonts w:ascii="Arial Narrow" w:hAnsi="Arial Narrow"/>
        </w:rPr>
        <w:t xml:space="preserve"> the li</w:t>
      </w:r>
      <w:r w:rsidR="0071391C">
        <w:rPr>
          <w:rFonts w:ascii="Arial Narrow" w:hAnsi="Arial Narrow"/>
        </w:rPr>
        <w:t>m</w:t>
      </w:r>
      <w:r w:rsidR="00465E19">
        <w:rPr>
          <w:rFonts w:ascii="Arial Narrow" w:hAnsi="Arial Narrow"/>
        </w:rPr>
        <w:t xml:space="preserve">itations of the available data upon which decisions are currently being made. </w:t>
      </w:r>
      <w:r w:rsidR="00D52CF5">
        <w:rPr>
          <w:rFonts w:ascii="Arial Narrow" w:hAnsi="Arial Narrow"/>
        </w:rPr>
        <w:t xml:space="preserve">This paper also </w:t>
      </w:r>
      <w:r w:rsidR="00465E19">
        <w:rPr>
          <w:rFonts w:ascii="Arial Narrow" w:hAnsi="Arial Narrow"/>
        </w:rPr>
        <w:t>identifies</w:t>
      </w:r>
      <w:r w:rsidRPr="005F4253">
        <w:rPr>
          <w:rFonts w:ascii="Arial Narrow" w:hAnsi="Arial Narrow"/>
        </w:rPr>
        <w:t xml:space="preserve"> ways to </w:t>
      </w:r>
      <w:r w:rsidR="00D52CF5">
        <w:rPr>
          <w:rFonts w:ascii="Arial Narrow" w:hAnsi="Arial Narrow"/>
        </w:rPr>
        <w:t xml:space="preserve">capture and report </w:t>
      </w:r>
      <w:r w:rsidR="00465E19">
        <w:rPr>
          <w:rFonts w:ascii="Arial Narrow" w:hAnsi="Arial Narrow"/>
        </w:rPr>
        <w:t xml:space="preserve">oral health </w:t>
      </w:r>
      <w:r w:rsidRPr="005F4253">
        <w:rPr>
          <w:rFonts w:ascii="Arial Narrow" w:hAnsi="Arial Narrow"/>
        </w:rPr>
        <w:t xml:space="preserve">data in </w:t>
      </w:r>
      <w:r w:rsidR="00C513B3">
        <w:rPr>
          <w:rFonts w:ascii="Arial Narrow" w:hAnsi="Arial Narrow"/>
        </w:rPr>
        <w:t>the future</w:t>
      </w:r>
      <w:r w:rsidRPr="005F4253">
        <w:rPr>
          <w:rFonts w:ascii="Arial Narrow" w:hAnsi="Arial Narrow"/>
        </w:rPr>
        <w:t xml:space="preserve"> to enable more meaningful comparisons and </w:t>
      </w:r>
      <w:r w:rsidR="00D52CF5">
        <w:rPr>
          <w:rFonts w:ascii="Arial Narrow" w:hAnsi="Arial Narrow"/>
        </w:rPr>
        <w:t>relevance for use in</w:t>
      </w:r>
      <w:r w:rsidR="00C20A94">
        <w:rPr>
          <w:rFonts w:ascii="Arial Narrow" w:hAnsi="Arial Narrow"/>
        </w:rPr>
        <w:t xml:space="preserve"> </w:t>
      </w:r>
      <w:r w:rsidRPr="005F4253">
        <w:rPr>
          <w:rFonts w:ascii="Arial Narrow" w:hAnsi="Arial Narrow"/>
        </w:rPr>
        <w:t>policy development.</w:t>
      </w:r>
    </w:p>
    <w:p w14:paraId="0B327F47" w14:textId="77777777" w:rsidR="00D2217A" w:rsidRPr="005F4253" w:rsidRDefault="00D2217A" w:rsidP="00571107">
      <w:pPr>
        <w:spacing w:line="480" w:lineRule="auto"/>
        <w:rPr>
          <w:rFonts w:ascii="Arial Narrow" w:hAnsi="Arial Narrow"/>
        </w:rPr>
      </w:pPr>
    </w:p>
    <w:p w14:paraId="2B498B0E" w14:textId="77777777" w:rsidR="00194CFD" w:rsidRDefault="00194CFD">
      <w:pPr>
        <w:rPr>
          <w:rFonts w:ascii="Arial Narrow" w:hAnsi="Arial Narrow"/>
          <w:b/>
          <w:caps/>
        </w:rPr>
      </w:pPr>
      <w:r>
        <w:rPr>
          <w:rFonts w:ascii="Arial Narrow" w:hAnsi="Arial Narrow"/>
          <w:b/>
          <w:caps/>
        </w:rPr>
        <w:br w:type="page"/>
      </w:r>
    </w:p>
    <w:p w14:paraId="3F685DC5" w14:textId="77777777" w:rsidR="00571107" w:rsidRPr="00853E59" w:rsidRDefault="0085002A" w:rsidP="00571107">
      <w:pPr>
        <w:spacing w:line="480" w:lineRule="auto"/>
        <w:rPr>
          <w:rFonts w:ascii="Arial Narrow" w:hAnsi="Arial Narrow"/>
          <w:b/>
          <w:caps/>
        </w:rPr>
      </w:pPr>
      <w:r w:rsidRPr="00853E59">
        <w:rPr>
          <w:rFonts w:ascii="Arial Narrow" w:hAnsi="Arial Narrow"/>
          <w:b/>
          <w:caps/>
        </w:rPr>
        <w:lastRenderedPageBreak/>
        <w:t>Introduction</w:t>
      </w:r>
    </w:p>
    <w:p w14:paraId="21E2258F" w14:textId="054C878E" w:rsidR="008D738F" w:rsidRDefault="004B473D" w:rsidP="000363FD">
      <w:pPr>
        <w:spacing w:line="480" w:lineRule="auto"/>
        <w:rPr>
          <w:rFonts w:ascii="Arial Narrow" w:hAnsi="Arial Narrow"/>
        </w:rPr>
      </w:pPr>
      <w:r w:rsidRPr="004B473D">
        <w:rPr>
          <w:rFonts w:ascii="Arial Narrow" w:hAnsi="Arial Narrow"/>
        </w:rPr>
        <w:t xml:space="preserve">Oral health is fundamental to both </w:t>
      </w:r>
      <w:r w:rsidR="006F489F">
        <w:rPr>
          <w:rFonts w:ascii="Arial Narrow" w:hAnsi="Arial Narrow"/>
        </w:rPr>
        <w:t xml:space="preserve">general </w:t>
      </w:r>
      <w:r w:rsidR="00CE6814">
        <w:rPr>
          <w:rFonts w:ascii="Arial Narrow" w:hAnsi="Arial Narrow"/>
        </w:rPr>
        <w:t>health and quality of life</w:t>
      </w:r>
      <w:hyperlink w:anchor="_ENREF_1" w:tooltip="National Advisory Committee on Oral Health, 2004 #1602" w:history="1">
        <w:r w:rsidR="0017116F">
          <w:rPr>
            <w:rFonts w:ascii="Arial Narrow" w:hAnsi="Arial Narrow"/>
          </w:rPr>
          <w:fldChar w:fldCharType="begin"/>
        </w:r>
        <w:r w:rsidR="0017116F">
          <w:rPr>
            <w:rFonts w:ascii="Arial Narrow" w:hAnsi="Arial Narrow"/>
          </w:rPr>
          <w:instrText xml:space="preserve"> ADDIN EN.CITE &lt;EndNote&gt;&lt;Cite&gt;&lt;Author&gt;National Advisory Committee on Oral Health&lt;/Author&gt;&lt;Year&gt;2004&lt;/Year&gt;&lt;RecNum&gt;1602&lt;/RecNum&gt;&lt;DisplayText&gt;&lt;style face="superscript"&gt;1&lt;/style&gt;&lt;/DisplayText&gt;&lt;record&gt;&lt;rec-number&gt;1602&lt;/rec-number&gt;&lt;foreign-keys&gt;&lt;key app="EN" db-id="rxd9svp9s99ttkef05b5dt9af9w50p20aet2"&gt;1602&lt;/key&gt;&lt;/foreign-keys&gt;&lt;ref-type name="Report"&gt;27&lt;/ref-type&gt;&lt;contributors&gt;&lt;authors&gt;&lt;author&gt;National Advisory Committee on Oral Health,&lt;/author&gt;&lt;/authors&gt;&lt;/contributors&gt;&lt;titles&gt;&lt;title&gt;Healthy Mouths Healthy Lives: Australia&amp;apos;s National Oral Health Plan 2004-2013&lt;/title&gt;&lt;/titles&gt;&lt;dates&gt;&lt;year&gt;2004&lt;/year&gt;&lt;/dates&gt;&lt;pub-location&gt;South Australia &lt;/pub-location&gt;&lt;publisher&gt;South Australian Department of Health &lt;/publisher&gt;&lt;urls&gt;&lt;/urls&gt;&lt;access-date&gt;10/06/2015&lt;/access-date&gt;&lt;/record&gt;&lt;/Cite&gt;&lt;/EndNote&gt;</w:instrText>
        </w:r>
        <w:r w:rsidR="0017116F">
          <w:rPr>
            <w:rFonts w:ascii="Arial Narrow" w:hAnsi="Arial Narrow"/>
          </w:rPr>
          <w:fldChar w:fldCharType="separate"/>
        </w:r>
        <w:r w:rsidR="0017116F" w:rsidRPr="0017116F">
          <w:rPr>
            <w:rFonts w:ascii="Arial Narrow" w:hAnsi="Arial Narrow"/>
            <w:noProof/>
            <w:vertAlign w:val="superscript"/>
          </w:rPr>
          <w:t>1</w:t>
        </w:r>
        <w:r w:rsidR="0017116F">
          <w:rPr>
            <w:rFonts w:ascii="Arial Narrow" w:hAnsi="Arial Narrow"/>
          </w:rPr>
          <w:fldChar w:fldCharType="end"/>
        </w:r>
      </w:hyperlink>
      <w:r w:rsidR="00CE6814">
        <w:rPr>
          <w:rFonts w:ascii="Arial Narrow" w:hAnsi="Arial Narrow"/>
        </w:rPr>
        <w:t xml:space="preserve"> and</w:t>
      </w:r>
      <w:r w:rsidR="00E703BE" w:rsidRPr="00E703BE">
        <w:rPr>
          <w:rFonts w:ascii="Arial Narrow" w:hAnsi="Arial Narrow"/>
        </w:rPr>
        <w:t xml:space="preserve"> is influenced by a range of socioeconomic, environmental, behavioural, biological, and cultural factors.</w:t>
      </w:r>
      <w:r w:rsidR="00EA3B66">
        <w:rPr>
          <w:rFonts w:ascii="Arial Narrow" w:hAnsi="Arial Narrow"/>
        </w:rPr>
        <w:fldChar w:fldCharType="begin">
          <w:fldData xml:space="preserve">PEVuZE5vdGU+PENpdGU+PEF1dGhvcj5WYW5vYmJlcmdlbjwvQXV0aG9yPjxZZWFyPjIwMTA8L1ll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</w:fldData>
        </w:fldChar>
      </w:r>
      <w:r w:rsidR="0017116F">
        <w:rPr>
          <w:rFonts w:ascii="Arial Narrow" w:hAnsi="Arial Narrow"/>
        </w:rPr>
        <w:instrText xml:space="preserve"> ADDIN EN.CITE </w:instrText>
      </w:r>
      <w:r w:rsidR="0017116F">
        <w:rPr>
          <w:rFonts w:ascii="Arial Narrow" w:hAnsi="Arial Narrow"/>
        </w:rPr>
        <w:fldChar w:fldCharType="begin">
          <w:fldData xml:space="preserve">PEVuZE5vdGU+PENpdGU+PEF1dGhvcj5WYW5vYmJlcmdlbjwvQXV0aG9yPjxZZWFyPjIwMTA8L1ll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</w:fldData>
        </w:fldChar>
      </w:r>
      <w:r w:rsidR="0017116F">
        <w:rPr>
          <w:rFonts w:ascii="Arial Narrow" w:hAnsi="Arial Narrow"/>
        </w:rPr>
        <w:instrText xml:space="preserve"> ADDIN EN.CITE.DATA </w:instrText>
      </w:r>
      <w:r w:rsidR="0017116F">
        <w:rPr>
          <w:rFonts w:ascii="Arial Narrow" w:hAnsi="Arial Narrow"/>
        </w:rPr>
      </w:r>
      <w:r w:rsidR="0017116F">
        <w:rPr>
          <w:rFonts w:ascii="Arial Narrow" w:hAnsi="Arial Narrow"/>
        </w:rPr>
        <w:fldChar w:fldCharType="end"/>
      </w:r>
      <w:r w:rsidR="00EA3B66">
        <w:rPr>
          <w:rFonts w:ascii="Arial Narrow" w:hAnsi="Arial Narrow"/>
        </w:rPr>
      </w:r>
      <w:r w:rsidR="00EA3B66">
        <w:rPr>
          <w:rFonts w:ascii="Arial Narrow" w:hAnsi="Arial Narrow"/>
        </w:rPr>
        <w:fldChar w:fldCharType="separate"/>
      </w:r>
      <w:hyperlink w:anchor="_ENREF_2" w:tooltip="Vanobbergen, 2010 #1598" w:history="1">
        <w:r w:rsidR="0017116F" w:rsidRPr="0017116F">
          <w:rPr>
            <w:rFonts w:ascii="Arial Narrow" w:hAnsi="Arial Narrow"/>
            <w:noProof/>
            <w:vertAlign w:val="superscript"/>
          </w:rPr>
          <w:t>2</w:t>
        </w:r>
      </w:hyperlink>
      <w:r w:rsidR="0017116F" w:rsidRPr="0017116F">
        <w:rPr>
          <w:rFonts w:ascii="Arial Narrow" w:hAnsi="Arial Narrow"/>
          <w:noProof/>
          <w:vertAlign w:val="superscript"/>
        </w:rPr>
        <w:t xml:space="preserve">, </w:t>
      </w:r>
      <w:hyperlink w:anchor="_ENREF_3" w:tooltip="Watt, 2012 #1599" w:history="1">
        <w:r w:rsidR="0017116F" w:rsidRPr="0017116F">
          <w:rPr>
            <w:rFonts w:ascii="Arial Narrow" w:hAnsi="Arial Narrow"/>
            <w:noProof/>
            <w:vertAlign w:val="superscript"/>
          </w:rPr>
          <w:t>3</w:t>
        </w:r>
      </w:hyperlink>
      <w:r w:rsidR="00EA3B66">
        <w:rPr>
          <w:rFonts w:ascii="Arial Narrow" w:hAnsi="Arial Narrow"/>
        </w:rPr>
        <w:fldChar w:fldCharType="end"/>
      </w:r>
      <w:r w:rsidR="00E703BE" w:rsidRPr="00E703BE">
        <w:rPr>
          <w:rFonts w:ascii="Arial Narrow" w:hAnsi="Arial Narrow"/>
        </w:rPr>
        <w:t xml:space="preserve"> </w:t>
      </w:r>
      <w:r w:rsidR="00C65C81">
        <w:rPr>
          <w:rFonts w:ascii="Arial Narrow" w:hAnsi="Arial Narrow"/>
        </w:rPr>
        <w:t xml:space="preserve"> </w:t>
      </w:r>
      <w:r w:rsidR="00465E19" w:rsidRPr="002F2BE5">
        <w:rPr>
          <w:rFonts w:ascii="Arial Narrow" w:hAnsi="Arial Narrow"/>
        </w:rPr>
        <w:t xml:space="preserve">Both dental caries (decay) and periodontal disease (gum disease) are </w:t>
      </w:r>
      <w:r w:rsidR="00465E19">
        <w:rPr>
          <w:rFonts w:ascii="Arial Narrow" w:hAnsi="Arial Narrow"/>
        </w:rPr>
        <w:t xml:space="preserve">largely </w:t>
      </w:r>
      <w:r w:rsidR="00465E19" w:rsidRPr="002F2BE5">
        <w:rPr>
          <w:rFonts w:ascii="Arial Narrow" w:hAnsi="Arial Narrow"/>
        </w:rPr>
        <w:t xml:space="preserve">preventable, and even </w:t>
      </w:r>
      <w:r w:rsidR="00465E19">
        <w:rPr>
          <w:rFonts w:ascii="Arial Narrow" w:hAnsi="Arial Narrow"/>
        </w:rPr>
        <w:t>reversible in the early stages</w:t>
      </w:r>
      <w:r w:rsidR="003F3447">
        <w:rPr>
          <w:rFonts w:ascii="Arial Narrow" w:hAnsi="Arial Narrow"/>
        </w:rPr>
        <w:fldChar w:fldCharType="begin">
          <w:fldData xml:space="preserve">PEVuZE5vdGU+PENpdGU+PEF1dGhvcj5Hb21lczwvQXV0aG9yPjxZZWFyPjIwMTI8L1llYXI+PFJl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==
</w:fldData>
        </w:fldChar>
      </w:r>
      <w:r w:rsidR="0017116F">
        <w:rPr>
          <w:rFonts w:ascii="Arial Narrow" w:hAnsi="Arial Narrow"/>
        </w:rPr>
        <w:instrText xml:space="preserve"> ADDIN EN.CITE </w:instrText>
      </w:r>
      <w:r w:rsidR="0017116F">
        <w:rPr>
          <w:rFonts w:ascii="Arial Narrow" w:hAnsi="Arial Narrow"/>
        </w:rPr>
        <w:fldChar w:fldCharType="begin">
          <w:fldData xml:space="preserve">PEVuZE5vdGU+PENpdGU+PEF1dGhvcj5Hb21lczwvQXV0aG9yPjxZZWFyPjIwMTI8L1llYXI+PFJl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==
</w:fldData>
        </w:fldChar>
      </w:r>
      <w:r w:rsidR="0017116F">
        <w:rPr>
          <w:rFonts w:ascii="Arial Narrow" w:hAnsi="Arial Narrow"/>
        </w:rPr>
        <w:instrText xml:space="preserve"> ADDIN EN.CITE.DATA </w:instrText>
      </w:r>
      <w:r w:rsidR="0017116F">
        <w:rPr>
          <w:rFonts w:ascii="Arial Narrow" w:hAnsi="Arial Narrow"/>
        </w:rPr>
      </w:r>
      <w:r w:rsidR="0017116F">
        <w:rPr>
          <w:rFonts w:ascii="Arial Narrow" w:hAnsi="Arial Narrow"/>
        </w:rPr>
        <w:fldChar w:fldCharType="end"/>
      </w:r>
      <w:r w:rsidR="003F3447">
        <w:rPr>
          <w:rFonts w:ascii="Arial Narrow" w:hAnsi="Arial Narrow"/>
        </w:rPr>
      </w:r>
      <w:r w:rsidR="003F3447">
        <w:rPr>
          <w:rFonts w:ascii="Arial Narrow" w:hAnsi="Arial Narrow"/>
        </w:rPr>
        <w:fldChar w:fldCharType="separate"/>
      </w:r>
      <w:hyperlink w:anchor="_ENREF_4" w:tooltip="Gomes, 2012 #952" w:history="1">
        <w:r w:rsidR="0017116F" w:rsidRPr="0017116F">
          <w:rPr>
            <w:rFonts w:ascii="Arial Narrow" w:hAnsi="Arial Narrow"/>
            <w:noProof/>
            <w:vertAlign w:val="superscript"/>
          </w:rPr>
          <w:t>4</w:t>
        </w:r>
      </w:hyperlink>
      <w:r w:rsidR="0017116F" w:rsidRPr="0017116F">
        <w:rPr>
          <w:rFonts w:ascii="Arial Narrow" w:hAnsi="Arial Narrow"/>
          <w:noProof/>
          <w:vertAlign w:val="superscript"/>
        </w:rPr>
        <w:t xml:space="preserve">, </w:t>
      </w:r>
      <w:hyperlink w:anchor="_ENREF_5" w:tooltip="Otomo-Corgel, 2012 #778" w:history="1">
        <w:r w:rsidR="0017116F" w:rsidRPr="0017116F">
          <w:rPr>
            <w:rFonts w:ascii="Arial Narrow" w:hAnsi="Arial Narrow"/>
            <w:noProof/>
            <w:vertAlign w:val="superscript"/>
          </w:rPr>
          <w:t>5</w:t>
        </w:r>
      </w:hyperlink>
      <w:r w:rsidR="003F3447">
        <w:rPr>
          <w:rFonts w:ascii="Arial Narrow" w:hAnsi="Arial Narrow"/>
        </w:rPr>
        <w:fldChar w:fldCharType="end"/>
      </w:r>
      <w:r w:rsidR="003F3447">
        <w:rPr>
          <w:rFonts w:ascii="Arial Narrow" w:hAnsi="Arial Narrow"/>
        </w:rPr>
        <w:t xml:space="preserve">  </w:t>
      </w:r>
      <w:r w:rsidR="0082568B">
        <w:rPr>
          <w:rFonts w:ascii="Arial Narrow" w:hAnsi="Arial Narrow"/>
        </w:rPr>
        <w:t xml:space="preserve"> and the impacts of poor oral health include cardiovascular disease and poorer general health</w:t>
      </w:r>
      <w:hyperlink w:anchor="_ENREF_5" w:tooltip="Otomo-Corgel, 2012 #778" w:history="1">
        <w:r w:rsidR="0017116F">
          <w:rPr>
            <w:rFonts w:ascii="Arial Narrow" w:hAnsi="Arial Narrow"/>
          </w:rPr>
          <w:fldChar w:fldCharType="begin">
            <w:fldData xml:space="preserve">PEVuZE5vdGU+PENpdGU+PEF1dGhvcj5PdG9tby1Db3JnZWw8L0F1dGhvcj48WWVhcj4yMDEyPC9Z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</w:fldData>
          </w:fldChar>
        </w:r>
        <w:r w:rsidR="0017116F">
          <w:rPr>
            <w:rFonts w:ascii="Arial Narrow" w:hAnsi="Arial Narrow"/>
          </w:rPr>
          <w:instrText xml:space="preserve"> ADDIN EN.CITE </w:instrText>
        </w:r>
        <w:r w:rsidR="0017116F">
          <w:rPr>
            <w:rFonts w:ascii="Arial Narrow" w:hAnsi="Arial Narrow"/>
          </w:rPr>
          <w:fldChar w:fldCharType="begin">
            <w:fldData xml:space="preserve">PEVuZE5vdGU+PENpdGU+PEF1dGhvcj5PdG9tby1Db3JnZWw8L0F1dGhvcj48WWVhcj4yMDEyPC9Z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</w:fldData>
          </w:fldChar>
        </w:r>
        <w:r w:rsidR="0017116F">
          <w:rPr>
            <w:rFonts w:ascii="Arial Narrow" w:hAnsi="Arial Narrow"/>
          </w:rPr>
          <w:instrText xml:space="preserve"> ADDIN EN.CITE.DATA </w:instrText>
        </w:r>
        <w:r w:rsidR="0017116F">
          <w:rPr>
            <w:rFonts w:ascii="Arial Narrow" w:hAnsi="Arial Narrow"/>
          </w:rPr>
        </w:r>
        <w:r w:rsidR="0017116F">
          <w:rPr>
            <w:rFonts w:ascii="Arial Narrow" w:hAnsi="Arial Narrow"/>
          </w:rPr>
          <w:fldChar w:fldCharType="end"/>
        </w:r>
        <w:r w:rsidR="0017116F">
          <w:rPr>
            <w:rFonts w:ascii="Arial Narrow" w:hAnsi="Arial Narrow"/>
          </w:rPr>
        </w:r>
        <w:r w:rsidR="0017116F">
          <w:rPr>
            <w:rFonts w:ascii="Arial Narrow" w:hAnsi="Arial Narrow"/>
          </w:rPr>
          <w:fldChar w:fldCharType="separate"/>
        </w:r>
        <w:r w:rsidR="0017116F" w:rsidRPr="0017116F">
          <w:rPr>
            <w:rFonts w:ascii="Arial Narrow" w:hAnsi="Arial Narrow"/>
            <w:noProof/>
            <w:vertAlign w:val="superscript"/>
          </w:rPr>
          <w:t>5-7</w:t>
        </w:r>
        <w:r w:rsidR="0017116F">
          <w:rPr>
            <w:rFonts w:ascii="Arial Narrow" w:hAnsi="Arial Narrow"/>
          </w:rPr>
          <w:fldChar w:fldCharType="end"/>
        </w:r>
      </w:hyperlink>
      <w:r w:rsidR="00465E19">
        <w:rPr>
          <w:rFonts w:ascii="Arial Narrow" w:hAnsi="Arial Narrow"/>
        </w:rPr>
        <w:t>. As it progresses, o</w:t>
      </w:r>
      <w:r w:rsidR="00E703BE" w:rsidRPr="00E703BE">
        <w:rPr>
          <w:rFonts w:ascii="Arial Narrow" w:hAnsi="Arial Narrow"/>
        </w:rPr>
        <w:t>ral disease can result in debilitating pain, difficulty eating and speaking, embarrassment</w:t>
      </w:r>
      <w:r w:rsidR="00465E19">
        <w:rPr>
          <w:rFonts w:ascii="Arial Narrow" w:hAnsi="Arial Narrow"/>
        </w:rPr>
        <w:t xml:space="preserve"> and other negative impacts</w:t>
      </w:r>
      <w:r w:rsidR="00E703BE" w:rsidRPr="00E703BE">
        <w:rPr>
          <w:rFonts w:ascii="Arial Narrow" w:hAnsi="Arial Narrow"/>
        </w:rPr>
        <w:t>.</w:t>
      </w:r>
      <w:hyperlink w:anchor="_ENREF_8" w:tooltip="Health, 1994 #1708" w:history="1">
        <w:r w:rsidR="0017116F">
          <w:rPr>
            <w:rFonts w:ascii="Arial Narrow" w:hAnsi="Arial Narrow"/>
          </w:rPr>
          <w:fldChar w:fldCharType="begin"/>
        </w:r>
        <w:r w:rsidR="0017116F">
          <w:rPr>
            <w:rFonts w:ascii="Arial Narrow" w:hAnsi="Arial Narrow"/>
          </w:rPr>
          <w:instrText xml:space="preserve"> ADDIN EN.CITE &lt;EndNote&gt;&lt;Cite&gt;&lt;Author&gt;Health&lt;/Author&gt;&lt;Year&gt;1994&lt;/Year&gt;&lt;RecNum&gt;1708&lt;/RecNum&gt;&lt;DisplayText&gt;&lt;style face="superscript"&gt;8&lt;/style&gt;&lt;/DisplayText&gt;&lt;record&gt;&lt;rec-number&gt;1708&lt;/rec-number&gt;&lt;foreign-keys&gt;&lt;key app="EN" db-id="rxd9svp9s99ttkef05b5dt9af9w50p20aet2"&gt;1708&lt;/key&gt;&lt;/foreign-keys&gt;&lt;ref-type name="Report"&gt;27&lt;/ref-type&gt;&lt;contributors&gt;&lt;authors&gt;&lt;author&gt;UK Department of Health&lt;/author&gt;&lt;/authors&gt;&lt;tertiary-authors&gt;&lt;author&gt;Department of Health&lt;/author&gt;&lt;/tertiary-authors&gt;&lt;/contributors&gt;&lt;titles&gt;&lt;title&gt;An oral health strategy for England&lt;/title&gt;&lt;/titles&gt;&lt;dates&gt;&lt;year&gt;1994&lt;/year&gt;&lt;/dates&gt;&lt;pub-location&gt;London&lt;/pub-location&gt;&lt;urls&gt;&lt;/urls&gt;&lt;/record&gt;&lt;/Cite&gt;&lt;/EndNote&gt;</w:instrText>
        </w:r>
        <w:r w:rsidR="0017116F">
          <w:rPr>
            <w:rFonts w:ascii="Arial Narrow" w:hAnsi="Arial Narrow"/>
          </w:rPr>
          <w:fldChar w:fldCharType="separate"/>
        </w:r>
        <w:r w:rsidR="0017116F" w:rsidRPr="0017116F">
          <w:rPr>
            <w:rFonts w:ascii="Arial Narrow" w:hAnsi="Arial Narrow"/>
            <w:noProof/>
            <w:vertAlign w:val="superscript"/>
          </w:rPr>
          <w:t>8</w:t>
        </w:r>
        <w:r w:rsidR="0017116F">
          <w:rPr>
            <w:rFonts w:ascii="Arial Narrow" w:hAnsi="Arial Narrow"/>
          </w:rPr>
          <w:fldChar w:fldCharType="end"/>
        </w:r>
      </w:hyperlink>
      <w:r w:rsidR="00E703BE">
        <w:rPr>
          <w:rFonts w:ascii="Arial Narrow" w:hAnsi="Arial Narrow"/>
        </w:rPr>
        <w:t xml:space="preserve"> </w:t>
      </w:r>
      <w:r w:rsidR="00C65C81">
        <w:rPr>
          <w:rFonts w:ascii="Arial Narrow" w:hAnsi="Arial Narrow"/>
        </w:rPr>
        <w:t xml:space="preserve"> </w:t>
      </w:r>
      <w:r w:rsidR="00866CE2">
        <w:rPr>
          <w:rFonts w:ascii="Arial Narrow" w:hAnsi="Arial Narrow"/>
        </w:rPr>
        <w:t xml:space="preserve">Australia’s </w:t>
      </w:r>
      <w:r w:rsidR="008D738F" w:rsidRPr="008D738F">
        <w:rPr>
          <w:rFonts w:ascii="Arial Narrow" w:hAnsi="Arial Narrow"/>
        </w:rPr>
        <w:t xml:space="preserve"> National Oral Health Plan</w:t>
      </w:r>
      <w:r w:rsidR="00AD6E04">
        <w:rPr>
          <w:rFonts w:ascii="Arial Narrow" w:hAnsi="Arial Narrow"/>
        </w:rPr>
        <w:t xml:space="preserve"> </w:t>
      </w:r>
      <w:r w:rsidR="006E56CB">
        <w:rPr>
          <w:rFonts w:ascii="Arial Narrow" w:hAnsi="Arial Narrow"/>
        </w:rPr>
        <w:t>2015-2024</w:t>
      </w:r>
      <w:hyperlink w:anchor="_ENREF_9" w:tooltip=", 2015 #1743" w:history="1">
        <w:r w:rsidR="0017116F">
          <w:rPr>
            <w:rFonts w:ascii="Arial Narrow" w:hAnsi="Arial Narrow"/>
          </w:rPr>
          <w:fldChar w:fldCharType="begin"/>
        </w:r>
        <w:r w:rsidR="0017116F">
          <w:rPr>
            <w:rFonts w:ascii="Arial Narrow" w:hAnsi="Arial Narrow"/>
          </w:rPr>
          <w:instrText xml:space="preserve"> ADDIN EN.CITE &lt;EndNote&gt;&lt;Cite ExcludeAuth="1"&gt;&lt;Year&gt;2015&lt;/Year&gt;&lt;RecNum&gt;1743&lt;/RecNum&gt;&lt;DisplayText&gt;&lt;style face="superscript"&gt;9&lt;/style&gt;&lt;/DisplayText&gt;&lt;record&gt;&lt;rec-number&gt;1743&lt;/rec-number&gt;&lt;foreign-keys&gt;&lt;key app="EN" db-id="rxd9svp9s99ttkef05b5dt9af9w50p20aet2"&gt;1743&lt;/key&gt;&lt;/foreign-keys&gt;&lt;ref-type name="Report"&gt;27&lt;/ref-type&gt;&lt;contributors&gt;&lt;/contributors&gt;&lt;titles&gt;&lt;title&gt;Australia&amp;apos;s National Oral Health Plan 2015-2024, Healthy Mouths Healthy Lives&lt;/title&gt;&lt;/titles&gt;&lt;dates&gt;&lt;year&gt;2015&lt;/year&gt;&lt;/dates&gt;&lt;urls&gt;&lt;related-urls&gt;&lt;url&gt;www.nds.org.au/asset/view_document/979323603&lt;/url&gt;&lt;/related-urls&gt;&lt;/urls&gt;&lt;/record&gt;&lt;/Cite&gt;&lt;/EndNote&gt;</w:instrText>
        </w:r>
        <w:r w:rsidR="0017116F">
          <w:rPr>
            <w:rFonts w:ascii="Arial Narrow" w:hAnsi="Arial Narrow"/>
          </w:rPr>
          <w:fldChar w:fldCharType="separate"/>
        </w:r>
        <w:r w:rsidR="0017116F" w:rsidRPr="0017116F">
          <w:rPr>
            <w:rFonts w:ascii="Arial Narrow" w:hAnsi="Arial Narrow"/>
            <w:noProof/>
            <w:vertAlign w:val="superscript"/>
          </w:rPr>
          <w:t>9</w:t>
        </w:r>
        <w:r w:rsidR="0017116F">
          <w:rPr>
            <w:rFonts w:ascii="Arial Narrow" w:hAnsi="Arial Narrow"/>
          </w:rPr>
          <w:fldChar w:fldCharType="end"/>
        </w:r>
      </w:hyperlink>
      <w:r w:rsidR="006F2426">
        <w:rPr>
          <w:rFonts w:ascii="Arial Narrow" w:hAnsi="Arial Narrow"/>
        </w:rPr>
        <w:t xml:space="preserve"> </w:t>
      </w:r>
      <w:r w:rsidR="008D738F" w:rsidRPr="008D738F">
        <w:rPr>
          <w:rFonts w:ascii="Arial Narrow" w:hAnsi="Arial Narrow"/>
        </w:rPr>
        <w:t>highlight</w:t>
      </w:r>
      <w:r w:rsidR="006F2426">
        <w:rPr>
          <w:rFonts w:ascii="Arial Narrow" w:hAnsi="Arial Narrow"/>
        </w:rPr>
        <w:t>s</w:t>
      </w:r>
      <w:r w:rsidR="008D738F" w:rsidRPr="008D738F">
        <w:rPr>
          <w:rFonts w:ascii="Arial Narrow" w:hAnsi="Arial Narrow"/>
        </w:rPr>
        <w:t xml:space="preserve"> Aboriginal and Torres Strait Islander (within this paper referred to as Indigenous) people as a priority population group for targeting improvements in oral health. </w:t>
      </w:r>
      <w:r w:rsidR="00C65C81">
        <w:rPr>
          <w:rFonts w:ascii="Arial Narrow" w:hAnsi="Arial Narrow"/>
        </w:rPr>
        <w:t xml:space="preserve"> </w:t>
      </w:r>
      <w:r w:rsidR="00BE12B9">
        <w:rPr>
          <w:rFonts w:ascii="Arial Narrow" w:hAnsi="Arial Narrow"/>
        </w:rPr>
        <w:t>A k</w:t>
      </w:r>
      <w:r w:rsidR="008D738F" w:rsidRPr="008D738F">
        <w:rPr>
          <w:rFonts w:ascii="Arial Narrow" w:hAnsi="Arial Narrow"/>
        </w:rPr>
        <w:t xml:space="preserve">ey action of </w:t>
      </w:r>
      <w:r w:rsidR="006F2426">
        <w:rPr>
          <w:rFonts w:ascii="Arial Narrow" w:hAnsi="Arial Narrow"/>
        </w:rPr>
        <w:t>the</w:t>
      </w:r>
      <w:r w:rsidR="00F70B13">
        <w:rPr>
          <w:rFonts w:ascii="Arial Narrow" w:hAnsi="Arial Narrow"/>
        </w:rPr>
        <w:t xml:space="preserve"> </w:t>
      </w:r>
      <w:r w:rsidR="008A2AE4">
        <w:rPr>
          <w:rFonts w:ascii="Arial Narrow" w:hAnsi="Arial Narrow"/>
        </w:rPr>
        <w:t xml:space="preserve">National Oral Health </w:t>
      </w:r>
      <w:r w:rsidR="002B7047">
        <w:rPr>
          <w:rFonts w:ascii="Arial Narrow" w:hAnsi="Arial Narrow"/>
        </w:rPr>
        <w:t>Plan</w:t>
      </w:r>
      <w:r w:rsidR="006F2426">
        <w:rPr>
          <w:rFonts w:ascii="Arial Narrow" w:hAnsi="Arial Narrow"/>
        </w:rPr>
        <w:t xml:space="preserve"> </w:t>
      </w:r>
      <w:r w:rsidR="00BE12B9">
        <w:rPr>
          <w:rFonts w:ascii="Arial Narrow" w:hAnsi="Arial Narrow"/>
        </w:rPr>
        <w:t>is</w:t>
      </w:r>
      <w:r w:rsidR="00BE12B9" w:rsidRPr="008D738F">
        <w:rPr>
          <w:rFonts w:ascii="Arial Narrow" w:hAnsi="Arial Narrow"/>
        </w:rPr>
        <w:t xml:space="preserve"> </w:t>
      </w:r>
      <w:r w:rsidR="008D738F" w:rsidRPr="008D738F">
        <w:rPr>
          <w:rFonts w:ascii="Arial Narrow" w:hAnsi="Arial Narrow"/>
        </w:rPr>
        <w:t xml:space="preserve">to provide culturally appropriate and accessible oral health services through partnerships between mainstream and Indigenous-specific oral health services. </w:t>
      </w:r>
      <w:r w:rsidR="00C65C81">
        <w:rPr>
          <w:rFonts w:ascii="Arial Narrow" w:hAnsi="Arial Narrow"/>
        </w:rPr>
        <w:t xml:space="preserve"> </w:t>
      </w:r>
      <w:r w:rsidR="008D738F" w:rsidRPr="008D738F">
        <w:rPr>
          <w:rFonts w:ascii="Arial Narrow" w:hAnsi="Arial Narrow"/>
        </w:rPr>
        <w:t xml:space="preserve">Until the late twentieth century, </w:t>
      </w:r>
      <w:r w:rsidR="00465E19">
        <w:rPr>
          <w:rFonts w:ascii="Arial Narrow" w:hAnsi="Arial Narrow"/>
        </w:rPr>
        <w:t xml:space="preserve">the available data suggest that </w:t>
      </w:r>
      <w:r w:rsidR="008D738F" w:rsidRPr="008D738F">
        <w:rPr>
          <w:rFonts w:ascii="Arial Narrow" w:hAnsi="Arial Narrow"/>
        </w:rPr>
        <w:t xml:space="preserve">Indigenous Australians generally had better oral health than </w:t>
      </w:r>
      <w:r w:rsidR="00465E19">
        <w:rPr>
          <w:rFonts w:ascii="Arial Narrow" w:hAnsi="Arial Narrow"/>
        </w:rPr>
        <w:t>their</w:t>
      </w:r>
      <w:r w:rsidR="008D738F" w:rsidRPr="008D738F">
        <w:rPr>
          <w:rFonts w:ascii="Arial Narrow" w:hAnsi="Arial Narrow"/>
        </w:rPr>
        <w:t xml:space="preserve"> non-Indigenous counterparts, with the main complaint being tooth wear.</w:t>
      </w:r>
      <w:r w:rsidR="00EA3B66">
        <w:rPr>
          <w:rFonts w:ascii="Arial Narrow" w:hAnsi="Arial Narrow"/>
        </w:rPr>
        <w:fldChar w:fldCharType="begin"/>
      </w:r>
      <w:r w:rsidR="0017116F">
        <w:rPr>
          <w:rFonts w:ascii="Arial Narrow" w:hAnsi="Arial Narrow"/>
        </w:rPr>
        <w:instrText xml:space="preserve"> ADDIN EN.CITE &lt;EndNote&gt;&lt;Cite&gt;&lt;Author&gt;Campbell TD&lt;/Author&gt;&lt;Year&gt;1936&lt;/Year&gt;&lt;RecNum&gt;1653&lt;/RecNum&gt;&lt;DisplayText&gt;&lt;style face="superscript"&gt;10, 11&lt;/style&gt;&lt;/DisplayText&gt;&lt;record&gt;&lt;rec-number&gt;1653&lt;/rec-number&gt;&lt;foreign-keys&gt;&lt;key app="EN" db-id="rxd9svp9s99ttkef05b5dt9af9w50p20aet2"&gt;1653&lt;/key&gt;&lt;/foreign-keys&gt;&lt;ref-type name="Journal Article"&gt;17&lt;/ref-type&gt;&lt;contributors&gt;&lt;authors&gt;&lt;author&gt;Campbell TD, Gray JH&lt;/author&gt;&lt;/authors&gt;&lt;/contributors&gt;&lt;titles&gt;&lt;title&gt;Observations on the teeth of Australian Aborigines&lt;/title&gt;&lt;secondary-title&gt;Australian Dental Journal&lt;/secondary-title&gt;&lt;/titles&gt;&lt;periodical&gt;&lt;full-title&gt;Australian Dental Journal&lt;/full-title&gt;&lt;/periodical&gt;&lt;pages&gt;290-295&lt;/pages&gt;&lt;volume&gt;40&lt;/volume&gt;&lt;dates&gt;&lt;year&gt;1936&lt;/year&gt;&lt;/dates&gt;&lt;urls&gt;&lt;/urls&gt;&lt;/record&gt;&lt;/Cite&gt;&lt;Cite&gt;&lt;Author&gt;Harford J.&lt;/Author&gt;&lt;Year&gt;2003&lt;/Year&gt;&lt;RecNum&gt;1656&lt;/RecNum&gt;&lt;record&gt;&lt;rec-number&gt;1656&lt;/rec-number&gt;&lt;foreign-keys&gt;&lt;key app="EN" db-id="rxd9svp9s99ttkef05b5dt9af9w50p20aet2"&gt;1656&lt;/key&gt;&lt;/foreign-keys&gt;&lt;ref-type name="Book Section"&gt;5&lt;/ref-type&gt;&lt;contributors&gt;&lt;authors&gt;&lt;author&gt;Harford J., Spencer J., Roberts-Thomson K.&lt;/author&gt;&lt;/authors&gt;&lt;secondary-authors&gt;&lt;author&gt;Thomson, N.&lt;/author&gt;&lt;/secondary-authors&gt;&lt;/contributors&gt;&lt;titles&gt;&lt;title&gt;Oral health&lt;/title&gt;&lt;secondary-title&gt;The health of Indigenous Australians&lt;/secondary-title&gt;&lt;/titles&gt;&lt;pages&gt;313-338&lt;/pages&gt;&lt;dates&gt;&lt;year&gt;2003&lt;/year&gt;&lt;/dates&gt;&lt;pub-location&gt;South Melbourne&lt;/pub-location&gt;&lt;publisher&gt;Oxford University Press&lt;/publisher&gt;&lt;urls&gt;&lt;/urls&gt;&lt;/record&gt;&lt;/Cite&gt;&lt;/EndNote&gt;</w:instrText>
      </w:r>
      <w:r w:rsidR="00EA3B66">
        <w:rPr>
          <w:rFonts w:ascii="Arial Narrow" w:hAnsi="Arial Narrow"/>
        </w:rPr>
        <w:fldChar w:fldCharType="separate"/>
      </w:r>
      <w:hyperlink w:anchor="_ENREF_10" w:tooltip="Campbell TD, 1936 #1653" w:history="1">
        <w:r w:rsidR="0017116F" w:rsidRPr="0017116F">
          <w:rPr>
            <w:rFonts w:ascii="Arial Narrow" w:hAnsi="Arial Narrow"/>
            <w:noProof/>
            <w:vertAlign w:val="superscript"/>
          </w:rPr>
          <w:t>10</w:t>
        </w:r>
      </w:hyperlink>
      <w:r w:rsidR="0017116F" w:rsidRPr="0017116F">
        <w:rPr>
          <w:rFonts w:ascii="Arial Narrow" w:hAnsi="Arial Narrow"/>
          <w:noProof/>
          <w:vertAlign w:val="superscript"/>
        </w:rPr>
        <w:t xml:space="preserve">, </w:t>
      </w:r>
      <w:hyperlink w:anchor="_ENREF_11" w:tooltip="Harford J., 2003 #1656" w:history="1">
        <w:r w:rsidR="0017116F" w:rsidRPr="0017116F">
          <w:rPr>
            <w:rFonts w:ascii="Arial Narrow" w:hAnsi="Arial Narrow"/>
            <w:noProof/>
            <w:vertAlign w:val="superscript"/>
          </w:rPr>
          <w:t>11</w:t>
        </w:r>
      </w:hyperlink>
      <w:r w:rsidR="00EA3B66">
        <w:rPr>
          <w:rFonts w:ascii="Arial Narrow" w:hAnsi="Arial Narrow"/>
        </w:rPr>
        <w:fldChar w:fldCharType="end"/>
      </w:r>
      <w:r w:rsidR="008D738F" w:rsidRPr="008D738F">
        <w:rPr>
          <w:rFonts w:ascii="Arial Narrow" w:hAnsi="Arial Narrow"/>
        </w:rPr>
        <w:t xml:space="preserve"> </w:t>
      </w:r>
      <w:r w:rsidR="00C65C81">
        <w:rPr>
          <w:rFonts w:ascii="Arial Narrow" w:hAnsi="Arial Narrow"/>
        </w:rPr>
        <w:t xml:space="preserve"> </w:t>
      </w:r>
      <w:r w:rsidR="008D738F" w:rsidRPr="008D738F">
        <w:rPr>
          <w:rFonts w:ascii="Arial Narrow" w:hAnsi="Arial Narrow"/>
        </w:rPr>
        <w:t>Dental caries and periodontal disease were uncommon at this time within Indigenous communities.</w:t>
      </w:r>
      <w:hyperlink w:anchor="_ENREF_10" w:tooltip="Campbell TD, 1936 #1653" w:history="1">
        <w:r w:rsidR="0017116F">
          <w:rPr>
            <w:rFonts w:ascii="Arial Narrow" w:hAnsi="Arial Narrow"/>
          </w:rPr>
          <w:fldChar w:fldCharType="begin"/>
        </w:r>
        <w:r w:rsidR="0017116F">
          <w:rPr>
            <w:rFonts w:ascii="Arial Narrow" w:hAnsi="Arial Narrow"/>
          </w:rPr>
          <w:instrText xml:space="preserve"> ADDIN EN.CITE &lt;EndNote&gt;&lt;Cite&gt;&lt;Author&gt;Campbell TD&lt;/Author&gt;&lt;Year&gt;1936&lt;/Year&gt;&lt;RecNum&gt;1653&lt;/RecNum&gt;&lt;DisplayText&gt;&lt;style face="superscript"&gt;10&lt;/style&gt;&lt;/DisplayText&gt;&lt;record&gt;&lt;rec-number&gt;1653&lt;/rec-number&gt;&lt;foreign-keys&gt;&lt;key app="EN" db-id="rxd9svp9s99ttkef05b5dt9af9w50p20aet2"&gt;1653&lt;/key&gt;&lt;/foreign-keys&gt;&lt;ref-type name="Journal Article"&gt;17&lt;/ref-type&gt;&lt;contributors&gt;&lt;authors&gt;&lt;author&gt;Campbell TD, Gray JH&lt;/author&gt;&lt;/authors&gt;&lt;/contributors&gt;&lt;titles&gt;&lt;title&gt;Observations on the teeth of Australian Aborigines&lt;/title&gt;&lt;secondary-title&gt;Australian Dental Journal&lt;/secondary-title&gt;&lt;/titles&gt;&lt;periodical&gt;&lt;full-title&gt;Australian Dental Journal&lt;/full-title&gt;&lt;/periodical&gt;&lt;pages&gt;290-295&lt;/pages&gt;&lt;volume&gt;40&lt;/volume&gt;&lt;dates&gt;&lt;year&gt;1936&lt;/year&gt;&lt;/dates&gt;&lt;urls&gt;&lt;/urls&gt;&lt;/record&gt;&lt;/Cite&gt;&lt;/EndNote&gt;</w:instrText>
        </w:r>
        <w:r w:rsidR="0017116F">
          <w:rPr>
            <w:rFonts w:ascii="Arial Narrow" w:hAnsi="Arial Narrow"/>
          </w:rPr>
          <w:fldChar w:fldCharType="separate"/>
        </w:r>
        <w:r w:rsidR="0017116F" w:rsidRPr="0017116F">
          <w:rPr>
            <w:rFonts w:ascii="Arial Narrow" w:hAnsi="Arial Narrow"/>
            <w:noProof/>
            <w:vertAlign w:val="superscript"/>
          </w:rPr>
          <w:t>10</w:t>
        </w:r>
        <w:r w:rsidR="0017116F">
          <w:rPr>
            <w:rFonts w:ascii="Arial Narrow" w:hAnsi="Arial Narrow"/>
          </w:rPr>
          <w:fldChar w:fldCharType="end"/>
        </w:r>
      </w:hyperlink>
      <w:r w:rsidR="008D738F" w:rsidRPr="008D738F">
        <w:rPr>
          <w:rFonts w:ascii="Arial Narrow" w:hAnsi="Arial Narrow"/>
        </w:rPr>
        <w:t xml:space="preserve"> </w:t>
      </w:r>
      <w:r w:rsidR="00C65C81">
        <w:rPr>
          <w:rFonts w:ascii="Arial Narrow" w:hAnsi="Arial Narrow"/>
        </w:rPr>
        <w:t xml:space="preserve"> </w:t>
      </w:r>
      <w:r w:rsidR="008D738F" w:rsidRPr="008D738F">
        <w:rPr>
          <w:rFonts w:ascii="Arial Narrow" w:hAnsi="Arial Narrow"/>
        </w:rPr>
        <w:t xml:space="preserve">Current research </w:t>
      </w:r>
      <w:r w:rsidR="002B647E">
        <w:rPr>
          <w:rFonts w:ascii="Arial Narrow" w:hAnsi="Arial Narrow"/>
        </w:rPr>
        <w:t>indicate</w:t>
      </w:r>
      <w:r w:rsidR="00CE1786">
        <w:rPr>
          <w:rFonts w:ascii="Arial Narrow" w:hAnsi="Arial Narrow"/>
        </w:rPr>
        <w:t>s</w:t>
      </w:r>
      <w:r w:rsidR="002B647E">
        <w:rPr>
          <w:rFonts w:ascii="Arial Narrow" w:hAnsi="Arial Narrow"/>
        </w:rPr>
        <w:t xml:space="preserve"> </w:t>
      </w:r>
      <w:r w:rsidR="008D738F" w:rsidRPr="008D738F">
        <w:rPr>
          <w:rFonts w:ascii="Arial Narrow" w:hAnsi="Arial Narrow"/>
        </w:rPr>
        <w:t>that Indigenous p</w:t>
      </w:r>
      <w:r w:rsidR="00B421BA">
        <w:rPr>
          <w:rFonts w:ascii="Arial Narrow" w:hAnsi="Arial Narrow"/>
        </w:rPr>
        <w:t>eople now experience</w:t>
      </w:r>
      <w:r w:rsidR="008D738F" w:rsidRPr="008D738F">
        <w:rPr>
          <w:rFonts w:ascii="Arial Narrow" w:hAnsi="Arial Narrow"/>
        </w:rPr>
        <w:t xml:space="preserve"> considerably poorer general health</w:t>
      </w:r>
      <w:hyperlink w:anchor="_ENREF_12" w:tooltip="Australian Institute of Health and Welfare, 2015 #1637" w:history="1">
        <w:r w:rsidR="0017116F">
          <w:rPr>
            <w:rFonts w:ascii="Arial Narrow" w:hAnsi="Arial Narrow"/>
          </w:rPr>
          <w:fldChar w:fldCharType="begin"/>
        </w:r>
        <w:r w:rsidR="0017116F">
          <w:rPr>
            <w:rFonts w:ascii="Arial Narrow" w:hAnsi="Arial Narrow"/>
          </w:rPr>
          <w:instrText xml:space="preserve"> ADDIN EN.CITE &lt;EndNote&gt;&lt;Cite&gt;&lt;Author&gt;Australian Institute of Health and Welfare&lt;/Author&gt;&lt;Year&gt;2015&lt;/Year&gt;&lt;RecNum&gt;1637&lt;/RecNum&gt;&lt;DisplayText&gt;&lt;style face="superscript"&gt;12&lt;/style&gt;&lt;/DisplayText&gt;&lt;record&gt;&lt;rec-number&gt;1637&lt;/rec-number&gt;&lt;foreign-keys&gt;&lt;key app="EN" db-id="rxd9svp9s99ttkef05b5dt9af9w50p20aet2"&gt;1637&lt;/key&gt;&lt;/foreign-keys&gt;&lt;ref-type name="Report"&gt;27&lt;/ref-type&gt;&lt;contributors&gt;&lt;authors&gt;&lt;author&gt;Australian Institute of Health and Welfare,&lt;/author&gt;&lt;/authors&gt;&lt;/contributors&gt;&lt;titles&gt;&lt;title&gt;The health and welfare of Australia&amp;apos;s Aboriginal and Torres Strait Islander people 2015&lt;/title&gt;&lt;/titles&gt;&lt;volume&gt;147&lt;/volume&gt;&lt;dates&gt;&lt;year&gt;2015&lt;/year&gt;&lt;/dates&gt;&lt;pub-location&gt;Canberra&lt;/pub-location&gt;&lt;publisher&gt;AIHW&lt;/publisher&gt;&lt;urls&gt;&lt;/urls&gt;&lt;/record&gt;&lt;/Cite&gt;&lt;/EndNote&gt;</w:instrText>
        </w:r>
        <w:r w:rsidR="0017116F">
          <w:rPr>
            <w:rFonts w:ascii="Arial Narrow" w:hAnsi="Arial Narrow"/>
          </w:rPr>
          <w:fldChar w:fldCharType="separate"/>
        </w:r>
        <w:r w:rsidR="0017116F" w:rsidRPr="0017116F">
          <w:rPr>
            <w:rFonts w:ascii="Arial Narrow" w:hAnsi="Arial Narrow"/>
            <w:noProof/>
            <w:vertAlign w:val="superscript"/>
          </w:rPr>
          <w:t>12</w:t>
        </w:r>
        <w:r w:rsidR="0017116F">
          <w:rPr>
            <w:rFonts w:ascii="Arial Narrow" w:hAnsi="Arial Narrow"/>
          </w:rPr>
          <w:fldChar w:fldCharType="end"/>
        </w:r>
      </w:hyperlink>
      <w:r w:rsidR="008D738F" w:rsidRPr="008D738F">
        <w:rPr>
          <w:rFonts w:ascii="Arial Narrow" w:hAnsi="Arial Narrow"/>
        </w:rPr>
        <w:t xml:space="preserve"> </w:t>
      </w:r>
      <w:r w:rsidR="00B421BA">
        <w:rPr>
          <w:rFonts w:ascii="Arial Narrow" w:hAnsi="Arial Narrow"/>
        </w:rPr>
        <w:t>and</w:t>
      </w:r>
      <w:r w:rsidR="008D738F" w:rsidRPr="008D738F">
        <w:rPr>
          <w:rFonts w:ascii="Arial Narrow" w:hAnsi="Arial Narrow"/>
        </w:rPr>
        <w:t xml:space="preserve"> oral health</w:t>
      </w:r>
      <w:hyperlink w:anchor="_ENREF_13" w:tooltip="Slade GD, 2007 #1654" w:history="1">
        <w:r w:rsidR="0017116F">
          <w:rPr>
            <w:rFonts w:ascii="Arial Narrow" w:hAnsi="Arial Narrow"/>
          </w:rPr>
          <w:fldChar w:fldCharType="begin">
            <w:fldData xml:space="preserve">PEVuZE5vdGU+PENpdGU+PEF1dGhvcj5TbGFkZSBHRDwvQXV0aG9yPjxZZWFyPjIwMDc8L1llYXI+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</w:fldData>
          </w:fldChar>
        </w:r>
        <w:r w:rsidR="0017116F">
          <w:rPr>
            <w:rFonts w:ascii="Arial Narrow" w:hAnsi="Arial Narrow"/>
          </w:rPr>
          <w:instrText xml:space="preserve"> ADDIN EN.CITE </w:instrText>
        </w:r>
        <w:r w:rsidR="0017116F">
          <w:rPr>
            <w:rFonts w:ascii="Arial Narrow" w:hAnsi="Arial Narrow"/>
          </w:rPr>
          <w:fldChar w:fldCharType="begin">
            <w:fldData xml:space="preserve">PEVuZE5vdGU+PENpdGU+PEF1dGhvcj5TbGFkZSBHRDwvQXV0aG9yPjxZZWFyPjIwMDc8L1llYXI+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</w:fldData>
          </w:fldChar>
        </w:r>
        <w:r w:rsidR="0017116F">
          <w:rPr>
            <w:rFonts w:ascii="Arial Narrow" w:hAnsi="Arial Narrow"/>
          </w:rPr>
          <w:instrText xml:space="preserve"> ADDIN EN.CITE.DATA </w:instrText>
        </w:r>
        <w:r w:rsidR="0017116F">
          <w:rPr>
            <w:rFonts w:ascii="Arial Narrow" w:hAnsi="Arial Narrow"/>
          </w:rPr>
        </w:r>
        <w:r w:rsidR="0017116F">
          <w:rPr>
            <w:rFonts w:ascii="Arial Narrow" w:hAnsi="Arial Narrow"/>
          </w:rPr>
          <w:fldChar w:fldCharType="end"/>
        </w:r>
        <w:r w:rsidR="0017116F">
          <w:rPr>
            <w:rFonts w:ascii="Arial Narrow" w:hAnsi="Arial Narrow"/>
          </w:rPr>
        </w:r>
        <w:r w:rsidR="0017116F">
          <w:rPr>
            <w:rFonts w:ascii="Arial Narrow" w:hAnsi="Arial Narrow"/>
          </w:rPr>
          <w:fldChar w:fldCharType="separate"/>
        </w:r>
        <w:r w:rsidR="0017116F" w:rsidRPr="0017116F">
          <w:rPr>
            <w:rFonts w:ascii="Arial Narrow" w:hAnsi="Arial Narrow"/>
            <w:noProof/>
            <w:vertAlign w:val="superscript"/>
          </w:rPr>
          <w:t>13-19</w:t>
        </w:r>
        <w:r w:rsidR="0017116F">
          <w:rPr>
            <w:rFonts w:ascii="Arial Narrow" w:hAnsi="Arial Narrow"/>
          </w:rPr>
          <w:fldChar w:fldCharType="end"/>
        </w:r>
      </w:hyperlink>
      <w:hyperlink w:anchor="_ENREF_8" w:tooltip="Roberts-Thomson KC, 2004 #1595" w:history="1"/>
      <w:hyperlink w:anchor="_ENREF_5" w:tooltip="Amarasena, 2014 #1603" w:history="1"/>
      <w:r w:rsidR="00B421BA">
        <w:rPr>
          <w:rFonts w:ascii="Arial Narrow" w:hAnsi="Arial Narrow"/>
        </w:rPr>
        <w:t xml:space="preserve"> </w:t>
      </w:r>
      <w:r w:rsidR="008D738F" w:rsidRPr="008D738F">
        <w:rPr>
          <w:rFonts w:ascii="Arial Narrow" w:hAnsi="Arial Narrow"/>
        </w:rPr>
        <w:t xml:space="preserve">than that of the non-Indigenous population. </w:t>
      </w:r>
      <w:r w:rsidR="000F0171">
        <w:rPr>
          <w:rFonts w:ascii="Arial Narrow" w:hAnsi="Arial Narrow"/>
        </w:rPr>
        <w:t xml:space="preserve">Although several reports suggest that </w:t>
      </w:r>
      <w:r w:rsidR="008D738F" w:rsidRPr="008D738F">
        <w:rPr>
          <w:rFonts w:ascii="Arial Narrow" w:hAnsi="Arial Narrow"/>
        </w:rPr>
        <w:t xml:space="preserve">Indigenous people suffer from more </w:t>
      </w:r>
      <w:r w:rsidR="000F0171">
        <w:rPr>
          <w:rFonts w:ascii="Arial Narrow" w:hAnsi="Arial Narrow"/>
        </w:rPr>
        <w:t xml:space="preserve">dental </w:t>
      </w:r>
      <w:r w:rsidR="008D738F" w:rsidRPr="008D738F">
        <w:rPr>
          <w:rFonts w:ascii="Arial Narrow" w:hAnsi="Arial Narrow"/>
        </w:rPr>
        <w:t>caries and periodontal disease than non-Indigenous people</w:t>
      </w:r>
      <w:r w:rsidR="000F0171">
        <w:rPr>
          <w:rFonts w:ascii="Arial Narrow" w:hAnsi="Arial Narrow"/>
        </w:rPr>
        <w:t>,</w:t>
      </w:r>
      <w:r w:rsidR="00EA3B66">
        <w:rPr>
          <w:rFonts w:ascii="Arial Narrow" w:hAnsi="Arial Narrow"/>
        </w:rPr>
        <w:fldChar w:fldCharType="begin"/>
      </w:r>
      <w:r w:rsidR="0017116F">
        <w:rPr>
          <w:rFonts w:ascii="Arial Narrow" w:hAnsi="Arial Narrow"/>
        </w:rPr>
        <w:instrText xml:space="preserve"> ADDIN EN.CITE &lt;EndNote&gt;&lt;Cite&gt;&lt;Author&gt;Slade GD&lt;/Author&gt;&lt;Year&gt;2007&lt;/Year&gt;&lt;RecNum&gt;1672&lt;/RecNum&gt;&lt;DisplayText&gt;&lt;style face="superscript"&gt;13, 19&lt;/style&gt;&lt;/DisplayText&gt;&lt;record&gt;&lt;rec-number&gt;1672&lt;/rec-number&gt;&lt;foreign-keys&gt;&lt;key app="EN" db-id="rxd9svp9s99ttkef05b5dt9af9w50p20aet2"&gt;1672&lt;/key&gt;&lt;/foreign-keys&gt;&lt;ref-type name="Report"&gt;27&lt;/ref-type&gt;&lt;contributors&gt;&lt;authors&gt;&lt;author&gt;Slade GD, Spencer AJ, Roberts-Thomson KF&lt;/author&gt;&lt;/authors&gt;&lt;/contributors&gt;&lt;titles&gt;&lt;title&gt;The National Survey of Adult Oral Health 2004-06&lt;/title&gt;&lt;secondary-title&gt;Dental Statistic and Research Series No. 34&lt;/secondary-title&gt;&lt;/titles&gt;&lt;number&gt;AIHW Cat. No. DEN 165&lt;/number&gt;&lt;dates&gt;&lt;year&gt;2007&lt;/year&gt;&lt;/dates&gt;&lt;pub-location&gt;Canberra&lt;/pub-location&gt;&lt;publisher&gt;Australian Institute of Health &amp;amp; Welfare&lt;/publisher&gt;&lt;urls&gt;&lt;/urls&gt;&lt;/record&gt;&lt;/Cite&gt;&lt;Cite&gt;&lt;Author&gt;Slade GD&lt;/Author&gt;&lt;Year&gt;2007&lt;/Year&gt;&lt;RecNum&gt;1654&lt;/RecNum&gt;&lt;record&gt;&lt;rec-number&gt;1654&lt;/rec-number&gt;&lt;foreign-keys&gt;&lt;key app="EN" db-id="rxd9svp9s99ttkef05b5dt9af9w50p20aet2"&gt;1654&lt;/key&gt;&lt;/foreign-keys&gt;&lt;ref-type name="Report"&gt;27&lt;/ref-type&gt;&lt;contributors&gt;&lt;authors&gt;&lt;author&gt;Slade GD, Spencer AJ, Roberts-Thomson KF&lt;/author&gt;&lt;author&gt;(Editors).  &lt;/author&gt;&lt;author&gt; &lt;/author&gt;&lt;/authors&gt;&lt;/contributors&gt;&lt;titles&gt;&lt;title&gt;Australia’s dental generations: the National Survey of Adult Oral Health&amp;#xD;2004–06.&lt;/title&gt;&lt;secondary-title&gt;Dental Statistics and Research Series No. 34&lt;/secondary-title&gt;&lt;/titles&gt;&lt;number&gt;AIHW cat. no. DEN 165. &lt;/number&gt;&lt;dates&gt;&lt;year&gt;2007&lt;/year&gt;&lt;/dates&gt;&lt;pub-location&gt;Canberra&lt;/pub-location&gt;&lt;publisher&gt;Australian Institute of Health and Welfare&lt;/publisher&gt;&lt;urls&gt;&lt;/urls&gt;&lt;/record&gt;&lt;/Cite&gt;&lt;/EndNote&gt;</w:instrText>
      </w:r>
      <w:r w:rsidR="00EA3B66">
        <w:rPr>
          <w:rFonts w:ascii="Arial Narrow" w:hAnsi="Arial Narrow"/>
        </w:rPr>
        <w:fldChar w:fldCharType="separate"/>
      </w:r>
      <w:hyperlink w:anchor="_ENREF_13" w:tooltip="Slade GD, 2007 #1654" w:history="1">
        <w:r w:rsidR="0017116F" w:rsidRPr="0017116F">
          <w:rPr>
            <w:rFonts w:ascii="Arial Narrow" w:hAnsi="Arial Narrow"/>
            <w:noProof/>
            <w:vertAlign w:val="superscript"/>
          </w:rPr>
          <w:t>13</w:t>
        </w:r>
      </w:hyperlink>
      <w:r w:rsidR="0017116F" w:rsidRPr="0017116F">
        <w:rPr>
          <w:rFonts w:ascii="Arial Narrow" w:hAnsi="Arial Narrow"/>
          <w:noProof/>
          <w:vertAlign w:val="superscript"/>
        </w:rPr>
        <w:t xml:space="preserve">, </w:t>
      </w:r>
      <w:hyperlink w:anchor="_ENREF_19" w:tooltip="Slade GD, 2007 #1672" w:history="1">
        <w:r w:rsidR="0017116F" w:rsidRPr="0017116F">
          <w:rPr>
            <w:rFonts w:ascii="Arial Narrow" w:hAnsi="Arial Narrow"/>
            <w:noProof/>
            <w:vertAlign w:val="superscript"/>
          </w:rPr>
          <w:t>19</w:t>
        </w:r>
      </w:hyperlink>
      <w:r w:rsidR="00EA3B66">
        <w:rPr>
          <w:rFonts w:ascii="Arial Narrow" w:hAnsi="Arial Narrow"/>
        </w:rPr>
        <w:fldChar w:fldCharType="end"/>
      </w:r>
      <w:r w:rsidR="008D738F">
        <w:rPr>
          <w:rFonts w:ascii="Arial Narrow" w:hAnsi="Arial Narrow"/>
        </w:rPr>
        <w:t xml:space="preserve"> </w:t>
      </w:r>
      <w:r w:rsidR="008D738F" w:rsidRPr="008D738F">
        <w:rPr>
          <w:rFonts w:ascii="Arial Narrow" w:hAnsi="Arial Narrow"/>
        </w:rPr>
        <w:t xml:space="preserve">there are very few </w:t>
      </w:r>
      <w:r w:rsidR="005A6A93">
        <w:rPr>
          <w:rFonts w:ascii="Arial Narrow" w:hAnsi="Arial Narrow"/>
        </w:rPr>
        <w:t>studies</w:t>
      </w:r>
      <w:r w:rsidR="008D738F" w:rsidRPr="008D738F">
        <w:rPr>
          <w:rFonts w:ascii="Arial Narrow" w:hAnsi="Arial Narrow"/>
        </w:rPr>
        <w:t xml:space="preserve"> which provide data on the oral health of Indigenous adults in Australia.</w:t>
      </w:r>
      <w:r w:rsidR="00EA3B66">
        <w:rPr>
          <w:rFonts w:ascii="Arial Narrow" w:hAnsi="Arial Narrow"/>
        </w:rPr>
        <w:fldChar w:fldCharType="begin">
          <w:fldData xml:space="preserve">PEVuZE5vdGU+PENpdGU+PEF1dGhvcj5BbWFyYXNlbmE8L0F1dGhvcj48WWVhcj4yMDE0PC9ZZWFy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</w:fldData>
        </w:fldChar>
      </w:r>
      <w:r w:rsidR="0017116F">
        <w:rPr>
          <w:rFonts w:ascii="Arial Narrow" w:hAnsi="Arial Narrow"/>
        </w:rPr>
        <w:instrText xml:space="preserve"> ADDIN EN.CITE </w:instrText>
      </w:r>
      <w:r w:rsidR="0017116F">
        <w:rPr>
          <w:rFonts w:ascii="Arial Narrow" w:hAnsi="Arial Narrow"/>
        </w:rPr>
        <w:fldChar w:fldCharType="begin">
          <w:fldData xml:space="preserve">PEVuZE5vdGU+PENpdGU+PEF1dGhvcj5BbWFyYXNlbmE8L0F1dGhvcj48WWVhcj4yMDE0PC9ZZWFy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</w:fldData>
        </w:fldChar>
      </w:r>
      <w:r w:rsidR="0017116F">
        <w:rPr>
          <w:rFonts w:ascii="Arial Narrow" w:hAnsi="Arial Narrow"/>
        </w:rPr>
        <w:instrText xml:space="preserve"> ADDIN EN.CITE.DATA </w:instrText>
      </w:r>
      <w:r w:rsidR="0017116F">
        <w:rPr>
          <w:rFonts w:ascii="Arial Narrow" w:hAnsi="Arial Narrow"/>
        </w:rPr>
      </w:r>
      <w:r w:rsidR="0017116F">
        <w:rPr>
          <w:rFonts w:ascii="Arial Narrow" w:hAnsi="Arial Narrow"/>
        </w:rPr>
        <w:fldChar w:fldCharType="end"/>
      </w:r>
      <w:r w:rsidR="00EA3B66">
        <w:rPr>
          <w:rFonts w:ascii="Arial Narrow" w:hAnsi="Arial Narrow"/>
        </w:rPr>
      </w:r>
      <w:r w:rsidR="00EA3B66">
        <w:rPr>
          <w:rFonts w:ascii="Arial Narrow" w:hAnsi="Arial Narrow"/>
        </w:rPr>
        <w:fldChar w:fldCharType="separate"/>
      </w:r>
      <w:hyperlink w:anchor="_ENREF_15" w:tooltip="Amarasena, 2014 #1603" w:history="1">
        <w:r w:rsidR="0017116F" w:rsidRPr="0017116F">
          <w:rPr>
            <w:rFonts w:ascii="Arial Narrow" w:hAnsi="Arial Narrow"/>
            <w:noProof/>
            <w:vertAlign w:val="superscript"/>
          </w:rPr>
          <w:t>15</w:t>
        </w:r>
      </w:hyperlink>
      <w:r w:rsidR="0017116F" w:rsidRPr="0017116F">
        <w:rPr>
          <w:rFonts w:ascii="Arial Narrow" w:hAnsi="Arial Narrow"/>
          <w:noProof/>
          <w:vertAlign w:val="superscript"/>
        </w:rPr>
        <w:t xml:space="preserve">, </w:t>
      </w:r>
      <w:hyperlink w:anchor="_ENREF_20" w:tooltip="Brennan, 2007 #1273" w:history="1">
        <w:r w:rsidR="0017116F" w:rsidRPr="0017116F">
          <w:rPr>
            <w:rFonts w:ascii="Arial Narrow" w:hAnsi="Arial Narrow"/>
            <w:noProof/>
            <w:vertAlign w:val="superscript"/>
          </w:rPr>
          <w:t>20-22</w:t>
        </w:r>
      </w:hyperlink>
      <w:r w:rsidR="00EA3B66">
        <w:rPr>
          <w:rFonts w:ascii="Arial Narrow" w:hAnsi="Arial Narrow"/>
        </w:rPr>
        <w:fldChar w:fldCharType="end"/>
      </w:r>
      <w:r w:rsidR="00C65C81">
        <w:rPr>
          <w:rFonts w:ascii="Arial Narrow" w:hAnsi="Arial Narrow"/>
        </w:rPr>
        <w:t xml:space="preserve"> </w:t>
      </w:r>
      <w:r w:rsidR="008D738F" w:rsidRPr="008D738F">
        <w:rPr>
          <w:rFonts w:ascii="Arial Narrow" w:hAnsi="Arial Narrow"/>
        </w:rPr>
        <w:t xml:space="preserve"> </w:t>
      </w:r>
      <w:r w:rsidR="00C65C81">
        <w:rPr>
          <w:rFonts w:ascii="Arial Narrow" w:hAnsi="Arial Narrow"/>
        </w:rPr>
        <w:t>These studies are</w:t>
      </w:r>
      <w:r w:rsidR="008D738F" w:rsidRPr="003F074A">
        <w:rPr>
          <w:rFonts w:ascii="Arial Narrow" w:hAnsi="Arial Narrow"/>
        </w:rPr>
        <w:t xml:space="preserve"> often </w:t>
      </w:r>
      <w:r w:rsidR="003F074A" w:rsidRPr="003F074A">
        <w:rPr>
          <w:rFonts w:ascii="Arial Narrow" w:hAnsi="Arial Narrow"/>
        </w:rPr>
        <w:t>undertaken</w:t>
      </w:r>
      <w:r w:rsidR="008D738F" w:rsidRPr="003F074A">
        <w:rPr>
          <w:rFonts w:ascii="Arial Narrow" w:hAnsi="Arial Narrow"/>
        </w:rPr>
        <w:t xml:space="preserve"> with small population groups, or </w:t>
      </w:r>
      <w:r w:rsidR="008978C2" w:rsidRPr="003F074A">
        <w:rPr>
          <w:rFonts w:ascii="Arial Narrow" w:hAnsi="Arial Narrow"/>
        </w:rPr>
        <w:t xml:space="preserve">remote </w:t>
      </w:r>
      <w:r w:rsidR="008D738F" w:rsidRPr="003F074A">
        <w:rPr>
          <w:rFonts w:ascii="Arial Narrow" w:hAnsi="Arial Narrow"/>
        </w:rPr>
        <w:t>communities, which are less generalisable to the</w:t>
      </w:r>
      <w:r w:rsidR="00465E19">
        <w:rPr>
          <w:rFonts w:ascii="Arial Narrow" w:hAnsi="Arial Narrow"/>
        </w:rPr>
        <w:t xml:space="preserve"> current,</w:t>
      </w:r>
      <w:r w:rsidR="008D738F" w:rsidRPr="003F074A">
        <w:rPr>
          <w:rFonts w:ascii="Arial Narrow" w:hAnsi="Arial Narrow"/>
        </w:rPr>
        <w:t xml:space="preserve"> broader Australian Indigenous population.</w:t>
      </w:r>
      <w:r w:rsidR="00EA3B66">
        <w:rPr>
          <w:rFonts w:ascii="Arial Narrow" w:hAnsi="Arial Narrow"/>
        </w:rPr>
        <w:fldChar w:fldCharType="begin">
          <w:fldData xml:space="preserve">PEVuZE5vdGU+PENpdGU+PEF1dGhvcj5CcmVubmFuPC9BdXRob3I+PFllYXI+MjAwNzwvWWVhcj48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</w:fldData>
        </w:fldChar>
      </w:r>
      <w:r w:rsidR="0017116F">
        <w:rPr>
          <w:rFonts w:ascii="Arial Narrow" w:hAnsi="Arial Narrow"/>
        </w:rPr>
        <w:instrText xml:space="preserve"> ADDIN EN.CITE </w:instrText>
      </w:r>
      <w:r w:rsidR="0017116F">
        <w:rPr>
          <w:rFonts w:ascii="Arial Narrow" w:hAnsi="Arial Narrow"/>
        </w:rPr>
        <w:fldChar w:fldCharType="begin">
          <w:fldData xml:space="preserve">PEVuZE5vdGU+PENpdGU+PEF1dGhvcj5CcmVubmFuPC9BdXRob3I+PFllYXI+MjAwNzwvWWVhcj48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</w:fldData>
        </w:fldChar>
      </w:r>
      <w:r w:rsidR="0017116F">
        <w:rPr>
          <w:rFonts w:ascii="Arial Narrow" w:hAnsi="Arial Narrow"/>
        </w:rPr>
        <w:instrText xml:space="preserve"> ADDIN EN.CITE.DATA </w:instrText>
      </w:r>
      <w:r w:rsidR="0017116F">
        <w:rPr>
          <w:rFonts w:ascii="Arial Narrow" w:hAnsi="Arial Narrow"/>
        </w:rPr>
      </w:r>
      <w:r w:rsidR="0017116F">
        <w:rPr>
          <w:rFonts w:ascii="Arial Narrow" w:hAnsi="Arial Narrow"/>
        </w:rPr>
        <w:fldChar w:fldCharType="end"/>
      </w:r>
      <w:r w:rsidR="00EA3B66">
        <w:rPr>
          <w:rFonts w:ascii="Arial Narrow" w:hAnsi="Arial Narrow"/>
        </w:rPr>
      </w:r>
      <w:r w:rsidR="00EA3B66">
        <w:rPr>
          <w:rFonts w:ascii="Arial Narrow" w:hAnsi="Arial Narrow"/>
        </w:rPr>
        <w:fldChar w:fldCharType="separate"/>
      </w:r>
      <w:hyperlink w:anchor="_ENREF_20" w:tooltip="Brennan, 2007 #1273" w:history="1">
        <w:r w:rsidR="0017116F" w:rsidRPr="0017116F">
          <w:rPr>
            <w:rFonts w:ascii="Arial Narrow" w:hAnsi="Arial Narrow"/>
            <w:noProof/>
            <w:vertAlign w:val="superscript"/>
          </w:rPr>
          <w:t>20</w:t>
        </w:r>
      </w:hyperlink>
      <w:r w:rsidR="0017116F" w:rsidRPr="0017116F">
        <w:rPr>
          <w:rFonts w:ascii="Arial Narrow" w:hAnsi="Arial Narrow"/>
          <w:noProof/>
          <w:vertAlign w:val="superscript"/>
        </w:rPr>
        <w:t xml:space="preserve">, </w:t>
      </w:r>
      <w:hyperlink w:anchor="_ENREF_23" w:tooltip="Jamieson, 2010 #1246" w:history="1">
        <w:r w:rsidR="0017116F" w:rsidRPr="0017116F">
          <w:rPr>
            <w:rFonts w:ascii="Arial Narrow" w:hAnsi="Arial Narrow"/>
            <w:noProof/>
            <w:vertAlign w:val="superscript"/>
          </w:rPr>
          <w:t>23</w:t>
        </w:r>
      </w:hyperlink>
      <w:r w:rsidR="0017116F" w:rsidRPr="0017116F">
        <w:rPr>
          <w:rFonts w:ascii="Arial Narrow" w:hAnsi="Arial Narrow"/>
          <w:noProof/>
          <w:vertAlign w:val="superscript"/>
        </w:rPr>
        <w:t xml:space="preserve">, </w:t>
      </w:r>
      <w:hyperlink w:anchor="_ENREF_24" w:tooltip="Jamieson, 2010 #1237" w:history="1">
        <w:r w:rsidR="0017116F" w:rsidRPr="0017116F">
          <w:rPr>
            <w:rFonts w:ascii="Arial Narrow" w:hAnsi="Arial Narrow"/>
            <w:noProof/>
            <w:vertAlign w:val="superscript"/>
          </w:rPr>
          <w:t>24</w:t>
        </w:r>
      </w:hyperlink>
      <w:r w:rsidR="00EA3B66">
        <w:rPr>
          <w:rFonts w:ascii="Arial Narrow" w:hAnsi="Arial Narrow"/>
        </w:rPr>
        <w:fldChar w:fldCharType="end"/>
      </w:r>
      <w:r w:rsidR="00A912A9" w:rsidRPr="00A912A9">
        <w:rPr>
          <w:rFonts w:ascii="Arial Narrow" w:hAnsi="Arial Narrow"/>
        </w:rPr>
        <w:t xml:space="preserve"> </w:t>
      </w:r>
      <w:r w:rsidR="00A912A9">
        <w:rPr>
          <w:rFonts w:ascii="Arial Narrow" w:hAnsi="Arial Narrow"/>
        </w:rPr>
        <w:t xml:space="preserve"> Recent census data shows that the </w:t>
      </w:r>
      <w:r w:rsidR="00A912A9" w:rsidRPr="00507D06">
        <w:rPr>
          <w:rFonts w:ascii="Arial Narrow" w:hAnsi="Arial Narrow"/>
        </w:rPr>
        <w:t>Indigenous population of Australia makes up approximately three per cent of the national population</w:t>
      </w:r>
      <w:r w:rsidR="0017116F">
        <w:rPr>
          <w:rFonts w:ascii="Arial Narrow" w:hAnsi="Arial Narrow"/>
        </w:rPr>
        <w:t xml:space="preserve"> </w:t>
      </w:r>
      <w:hyperlink w:anchor="_ENREF_25" w:tooltip="Australian Bureau of Statistics, 2011 #1614" w:history="1">
        <w:r w:rsidR="0017116F">
          <w:rPr>
            <w:rFonts w:ascii="Arial Narrow" w:hAnsi="Arial Narrow"/>
          </w:rPr>
          <w:fldChar w:fldCharType="begin"/>
        </w:r>
        <w:r w:rsidR="0017116F">
          <w:rPr>
            <w:rFonts w:ascii="Arial Narrow" w:hAnsi="Arial Narrow"/>
          </w:rPr>
          <w:instrText xml:space="preserve"> ADDIN EN.CITE &lt;EndNote&gt;&lt;Cite&gt;&lt;Author&gt;Australian Bureau of Statistics&lt;/Author&gt;&lt;Year&gt;2011&lt;/Year&gt;&lt;RecNum&gt;1614&lt;/RecNum&gt;&lt;DisplayText&gt;&lt;style face="superscript"&gt;25&lt;/style&gt;&lt;/DisplayText&gt;&lt;record&gt;&lt;rec-number&gt;1614&lt;/rec-number&gt;&lt;foreign-keys&gt;&lt;key app="EN" db-id="rxd9svp9s99ttkef05b5dt9af9w50p20aet2"&gt;1614&lt;/key&gt;&lt;/foreign-keys&gt;&lt;ref-type name="Web Page"&gt;12&lt;/ref-type&gt;&lt;contributors&gt;&lt;authors&gt;&lt;author&gt;Australian Bureau of Statistics,&lt;/author&gt;&lt;/authors&gt;&lt;/contributors&gt;&lt;titles&gt;&lt;title&gt;Estimates of Aboriginal and Torres Strait Islander Australians, June 2011&lt;/title&gt;&lt;/titles&gt;&lt;volume&gt;2015&lt;/volume&gt;&lt;number&gt;12/06/2015&lt;/number&gt;&lt;dates&gt;&lt;year&gt;2011&lt;/year&gt;&lt;/dates&gt;&lt;urls&gt;&lt;related-urls&gt;&lt;url&gt;http://www.abs.gov.au/ausstats/abs@.nsf/mf/3238.0.55.001&lt;/url&gt;&lt;/related-urls&gt;&lt;/urls&gt;&lt;/record&gt;&lt;/Cite&gt;&lt;/EndNote&gt;</w:instrText>
        </w:r>
        <w:r w:rsidR="0017116F">
          <w:rPr>
            <w:rFonts w:ascii="Arial Narrow" w:hAnsi="Arial Narrow"/>
          </w:rPr>
          <w:fldChar w:fldCharType="separate"/>
        </w:r>
        <w:r w:rsidR="0017116F" w:rsidRPr="0017116F">
          <w:rPr>
            <w:rFonts w:ascii="Arial Narrow" w:hAnsi="Arial Narrow"/>
            <w:noProof/>
            <w:vertAlign w:val="superscript"/>
          </w:rPr>
          <w:t>25</w:t>
        </w:r>
        <w:r w:rsidR="0017116F">
          <w:rPr>
            <w:rFonts w:ascii="Arial Narrow" w:hAnsi="Arial Narrow"/>
          </w:rPr>
          <w:fldChar w:fldCharType="end"/>
        </w:r>
      </w:hyperlink>
      <w:r w:rsidR="0017116F">
        <w:rPr>
          <w:rFonts w:ascii="Arial Narrow" w:hAnsi="Arial Narrow"/>
        </w:rPr>
        <w:t xml:space="preserve"> </w:t>
      </w:r>
      <w:r w:rsidR="00A912A9" w:rsidRPr="00507D06">
        <w:rPr>
          <w:rFonts w:ascii="Arial Narrow" w:hAnsi="Arial Narrow"/>
        </w:rPr>
        <w:t xml:space="preserve">, </w:t>
      </w:r>
      <w:r w:rsidR="00A912A9">
        <w:rPr>
          <w:rFonts w:ascii="Arial Narrow" w:hAnsi="Arial Narrow"/>
        </w:rPr>
        <w:t>and is largely</w:t>
      </w:r>
      <w:r w:rsidR="00A912A9" w:rsidRPr="00507D06">
        <w:rPr>
          <w:rFonts w:ascii="Arial Narrow" w:hAnsi="Arial Narrow"/>
        </w:rPr>
        <w:t xml:space="preserve"> concentrated on the eastern coastline and </w:t>
      </w:r>
      <w:r w:rsidR="00A912A9">
        <w:rPr>
          <w:rFonts w:ascii="Arial Narrow" w:hAnsi="Arial Narrow"/>
        </w:rPr>
        <w:t xml:space="preserve">clustered </w:t>
      </w:r>
      <w:r w:rsidR="00A912A9" w:rsidRPr="00507D06">
        <w:rPr>
          <w:rFonts w:ascii="Arial Narrow" w:hAnsi="Arial Narrow"/>
        </w:rPr>
        <w:t>in cities.</w:t>
      </w:r>
      <w:r w:rsidR="0017116F">
        <w:rPr>
          <w:rFonts w:ascii="Arial Narrow" w:hAnsi="Arial Narrow"/>
        </w:rPr>
        <w:t xml:space="preserve"> </w:t>
      </w:r>
      <w:hyperlink w:anchor="_ENREF_12" w:tooltip="Australian Institute of Health and Welfare, 2015 #1637" w:history="1">
        <w:r w:rsidR="0017116F">
          <w:rPr>
            <w:rFonts w:ascii="Arial Narrow" w:hAnsi="Arial Narrow"/>
          </w:rPr>
          <w:fldChar w:fldCharType="begin"/>
        </w:r>
        <w:r w:rsidR="0017116F">
          <w:rPr>
            <w:rFonts w:ascii="Arial Narrow" w:hAnsi="Arial Narrow"/>
          </w:rPr>
          <w:instrText xml:space="preserve"> ADDIN EN.CITE &lt;EndNote&gt;&lt;Cite&gt;&lt;Author&gt;Australian Institute of Health and Welfare&lt;/Author&gt;&lt;Year&gt;2015&lt;/Year&gt;&lt;RecNum&gt;1637&lt;/RecNum&gt;&lt;DisplayText&gt;&lt;style face="superscript"&gt;12&lt;/style&gt;&lt;/DisplayText&gt;&lt;record&gt;&lt;rec-number&gt;1637&lt;/rec-number&gt;&lt;foreign-keys&gt;&lt;key app="EN" db-id="rxd9svp9s99ttkef05b5dt9af9w50p20aet2"&gt;1637&lt;/key&gt;&lt;/foreign-keys&gt;&lt;ref-type name="Report"&gt;27&lt;/ref-type&gt;&lt;contributors&gt;&lt;authors&gt;&lt;author&gt;Australian Institute of Health and Welfare,&lt;/author&gt;&lt;/authors&gt;&lt;/contributors&gt;&lt;titles&gt;&lt;title&gt;The health and welfare of Australia&amp;apos;s Aboriginal and Torres Strait Islander people 2015&lt;/title&gt;&lt;/titles&gt;&lt;volume&gt;147&lt;/volume&gt;&lt;dates&gt;&lt;year&gt;2015&lt;/year&gt;&lt;/dates&gt;&lt;pub-location&gt;Canberra&lt;/pub-location&gt;&lt;publisher&gt;AIHW&lt;/publisher&gt;&lt;urls&gt;&lt;/urls&gt;&lt;/record&gt;&lt;/Cite&gt;&lt;/EndNote&gt;</w:instrText>
        </w:r>
        <w:r w:rsidR="0017116F">
          <w:rPr>
            <w:rFonts w:ascii="Arial Narrow" w:hAnsi="Arial Narrow"/>
          </w:rPr>
          <w:fldChar w:fldCharType="separate"/>
        </w:r>
        <w:r w:rsidR="0017116F" w:rsidRPr="0017116F">
          <w:rPr>
            <w:rFonts w:ascii="Arial Narrow" w:hAnsi="Arial Narrow"/>
            <w:noProof/>
            <w:vertAlign w:val="superscript"/>
          </w:rPr>
          <w:t>12</w:t>
        </w:r>
        <w:r w:rsidR="0017116F">
          <w:rPr>
            <w:rFonts w:ascii="Arial Narrow" w:hAnsi="Arial Narrow"/>
          </w:rPr>
          <w:fldChar w:fldCharType="end"/>
        </w:r>
      </w:hyperlink>
    </w:p>
    <w:p w14:paraId="7BC7B45D" w14:textId="6F865F0F" w:rsidR="00571107" w:rsidRDefault="00AD6E04" w:rsidP="00BE393B">
      <w:pPr>
        <w:autoSpaceDE w:val="0"/>
        <w:autoSpaceDN w:val="0"/>
        <w:adjustRightInd w:val="0"/>
        <w:spacing w:after="0" w:line="480" w:lineRule="auto"/>
        <w:rPr>
          <w:rFonts w:ascii="Arial Narrow" w:hAnsi="Arial Narrow"/>
        </w:rPr>
      </w:pPr>
      <w:r>
        <w:rPr>
          <w:rFonts w:ascii="Arial Narrow" w:hAnsi="Arial Narrow"/>
        </w:rPr>
        <w:t>The aim</w:t>
      </w:r>
      <w:r w:rsidR="001B4383">
        <w:rPr>
          <w:rFonts w:ascii="Arial Narrow" w:hAnsi="Arial Narrow"/>
        </w:rPr>
        <w:t>s</w:t>
      </w:r>
      <w:r>
        <w:rPr>
          <w:rFonts w:ascii="Arial Narrow" w:hAnsi="Arial Narrow"/>
        </w:rPr>
        <w:t xml:space="preserve"> of this review w</w:t>
      </w:r>
      <w:r w:rsidR="001B4383">
        <w:rPr>
          <w:rFonts w:ascii="Arial Narrow" w:hAnsi="Arial Narrow"/>
        </w:rPr>
        <w:t>ere</w:t>
      </w:r>
      <w:r>
        <w:rPr>
          <w:rFonts w:ascii="Arial Narrow" w:hAnsi="Arial Narrow"/>
        </w:rPr>
        <w:t xml:space="preserve"> t</w:t>
      </w:r>
      <w:r w:rsidR="002B7047" w:rsidRPr="002B7047">
        <w:rPr>
          <w:rFonts w:ascii="Arial Narrow" w:hAnsi="Arial Narrow"/>
        </w:rPr>
        <w:t xml:space="preserve">o identify all published evidence about </w:t>
      </w:r>
      <w:r w:rsidR="00465E19">
        <w:rPr>
          <w:rFonts w:ascii="Arial Narrow" w:hAnsi="Arial Narrow"/>
        </w:rPr>
        <w:t xml:space="preserve">the </w:t>
      </w:r>
      <w:r w:rsidR="002B7047" w:rsidRPr="002B7047">
        <w:rPr>
          <w:rFonts w:ascii="Arial Narrow" w:hAnsi="Arial Narrow"/>
        </w:rPr>
        <w:t>oral health in Indigenous adults</w:t>
      </w:r>
      <w:r w:rsidR="009D158B">
        <w:rPr>
          <w:rFonts w:ascii="Arial Narrow" w:hAnsi="Arial Narrow"/>
        </w:rPr>
        <w:t xml:space="preserve">, </w:t>
      </w:r>
      <w:r w:rsidR="000363FD">
        <w:rPr>
          <w:rFonts w:ascii="Arial Narrow" w:hAnsi="Arial Narrow"/>
        </w:rPr>
        <w:t xml:space="preserve">clinically </w:t>
      </w:r>
      <w:r w:rsidR="009D158B">
        <w:rPr>
          <w:rFonts w:ascii="Arial Narrow" w:hAnsi="Arial Narrow"/>
        </w:rPr>
        <w:t>measured,</w:t>
      </w:r>
      <w:r w:rsidR="002B7047" w:rsidRPr="002B7047">
        <w:rPr>
          <w:rFonts w:ascii="Arial Narrow" w:hAnsi="Arial Narrow"/>
        </w:rPr>
        <w:t xml:space="preserve"> in Australia and summarise trends </w:t>
      </w:r>
      <w:r w:rsidR="002B7047">
        <w:rPr>
          <w:rFonts w:ascii="Arial Narrow" w:hAnsi="Arial Narrow"/>
        </w:rPr>
        <w:t>over time</w:t>
      </w:r>
      <w:r w:rsidR="00D3044F">
        <w:rPr>
          <w:rFonts w:ascii="Arial Narrow" w:hAnsi="Arial Narrow"/>
        </w:rPr>
        <w:t>,</w:t>
      </w:r>
      <w:r w:rsidR="00D3044F" w:rsidRPr="007E085B">
        <w:rPr>
          <w:rFonts w:ascii="Arial Narrow" w:hAnsi="Arial Narrow" w:cs="Times New Roman"/>
        </w:rPr>
        <w:t xml:space="preserve"> </w:t>
      </w:r>
      <w:r>
        <w:rPr>
          <w:rFonts w:ascii="Arial Narrow" w:hAnsi="Arial Narrow" w:cs="Times New Roman"/>
        </w:rPr>
        <w:t xml:space="preserve">in order </w:t>
      </w:r>
      <w:r w:rsidR="00D3044F" w:rsidRPr="007E085B">
        <w:rPr>
          <w:rFonts w:ascii="Arial Narrow" w:hAnsi="Arial Narrow" w:cs="Times New Roman"/>
        </w:rPr>
        <w:t xml:space="preserve">to provide a robust evidence base for </w:t>
      </w:r>
      <w:r w:rsidR="00D3044F">
        <w:rPr>
          <w:rFonts w:ascii="Arial Narrow" w:hAnsi="Arial Narrow" w:cs="Times New Roman"/>
        </w:rPr>
        <w:t xml:space="preserve">the </w:t>
      </w:r>
      <w:r w:rsidR="00D3044F" w:rsidRPr="007E085B">
        <w:rPr>
          <w:rFonts w:ascii="Arial Narrow" w:hAnsi="Arial Narrow" w:cs="Times New Roman"/>
        </w:rPr>
        <w:t>purposes</w:t>
      </w:r>
      <w:r w:rsidR="00D3044F">
        <w:rPr>
          <w:rFonts w:ascii="Arial Narrow" w:hAnsi="Arial Narrow" w:cs="Times New Roman"/>
        </w:rPr>
        <w:t xml:space="preserve"> of </w:t>
      </w:r>
      <w:r w:rsidR="00465E19">
        <w:rPr>
          <w:rFonts w:ascii="Arial Narrow" w:hAnsi="Arial Narrow" w:cs="Times New Roman"/>
        </w:rPr>
        <w:t xml:space="preserve">planning </w:t>
      </w:r>
      <w:r w:rsidR="000D7E2D">
        <w:rPr>
          <w:rFonts w:ascii="Arial Narrow" w:hAnsi="Arial Narrow" w:cs="Times New Roman"/>
        </w:rPr>
        <w:t xml:space="preserve">public dental service </w:t>
      </w:r>
      <w:r w:rsidR="00D3044F">
        <w:rPr>
          <w:rFonts w:ascii="Arial Narrow" w:hAnsi="Arial Narrow" w:cs="Times New Roman"/>
        </w:rPr>
        <w:t>policy and program planning</w:t>
      </w:r>
      <w:r w:rsidR="00571107" w:rsidRPr="00853E59">
        <w:rPr>
          <w:rFonts w:ascii="Arial Narrow" w:hAnsi="Arial Narrow"/>
        </w:rPr>
        <w:t xml:space="preserve">. </w:t>
      </w:r>
      <w:r w:rsidR="00C65C81">
        <w:rPr>
          <w:rFonts w:ascii="Arial Narrow" w:hAnsi="Arial Narrow"/>
        </w:rPr>
        <w:t xml:space="preserve"> </w:t>
      </w:r>
      <w:r w:rsidR="00571107" w:rsidRPr="00853E59">
        <w:rPr>
          <w:rFonts w:ascii="Arial Narrow" w:hAnsi="Arial Narrow"/>
        </w:rPr>
        <w:t>The review also a</w:t>
      </w:r>
      <w:r w:rsidR="004C3463" w:rsidRPr="00853E59">
        <w:rPr>
          <w:rFonts w:ascii="Arial Narrow" w:hAnsi="Arial Narrow"/>
        </w:rPr>
        <w:t xml:space="preserve">imed to </w:t>
      </w:r>
      <w:r w:rsidR="000D7E2D">
        <w:rPr>
          <w:rFonts w:ascii="Arial Narrow" w:hAnsi="Arial Narrow"/>
        </w:rPr>
        <w:t>examine</w:t>
      </w:r>
      <w:r w:rsidR="004C3463" w:rsidRPr="00853E59">
        <w:rPr>
          <w:rFonts w:ascii="Arial Narrow" w:hAnsi="Arial Narrow"/>
        </w:rPr>
        <w:t xml:space="preserve"> the </w:t>
      </w:r>
      <w:r w:rsidR="000D7E2D">
        <w:rPr>
          <w:rFonts w:ascii="Arial Narrow" w:hAnsi="Arial Narrow"/>
        </w:rPr>
        <w:t xml:space="preserve">data on the </w:t>
      </w:r>
      <w:r w:rsidR="004C3463" w:rsidRPr="00853E59">
        <w:rPr>
          <w:rFonts w:ascii="Arial Narrow" w:hAnsi="Arial Narrow"/>
        </w:rPr>
        <w:t>association</w:t>
      </w:r>
      <w:r w:rsidR="00571107" w:rsidRPr="00853E59">
        <w:rPr>
          <w:rFonts w:ascii="Arial Narrow" w:hAnsi="Arial Narrow"/>
        </w:rPr>
        <w:t xml:space="preserve"> between </w:t>
      </w:r>
      <w:r w:rsidR="004C3463" w:rsidRPr="00853E59">
        <w:rPr>
          <w:rFonts w:ascii="Arial Narrow" w:hAnsi="Arial Narrow"/>
        </w:rPr>
        <w:t>known</w:t>
      </w:r>
      <w:r w:rsidR="00571107" w:rsidRPr="00853E59">
        <w:rPr>
          <w:rFonts w:ascii="Arial Narrow" w:hAnsi="Arial Narrow"/>
        </w:rPr>
        <w:t xml:space="preserve"> risk factors</w:t>
      </w:r>
      <w:r w:rsidR="008978C2">
        <w:rPr>
          <w:rFonts w:ascii="Arial Narrow" w:hAnsi="Arial Narrow"/>
        </w:rPr>
        <w:t xml:space="preserve"> and the prevalence of </w:t>
      </w:r>
      <w:r w:rsidR="00C259E1">
        <w:rPr>
          <w:rFonts w:ascii="Arial Narrow" w:hAnsi="Arial Narrow"/>
        </w:rPr>
        <w:t>oral disease</w:t>
      </w:r>
      <w:r w:rsidR="00465E19">
        <w:rPr>
          <w:rFonts w:ascii="Arial Narrow" w:hAnsi="Arial Narrow"/>
        </w:rPr>
        <w:t xml:space="preserve"> in this population group</w:t>
      </w:r>
      <w:r w:rsidR="00571107" w:rsidRPr="00853E59">
        <w:rPr>
          <w:rFonts w:ascii="Arial Narrow" w:hAnsi="Arial Narrow"/>
        </w:rPr>
        <w:t xml:space="preserve">. </w:t>
      </w:r>
    </w:p>
    <w:p w14:paraId="375F56B0" w14:textId="77777777" w:rsidR="009D158B" w:rsidRPr="00853E59" w:rsidRDefault="009D158B" w:rsidP="00571107">
      <w:pPr>
        <w:autoSpaceDE w:val="0"/>
        <w:autoSpaceDN w:val="0"/>
        <w:adjustRightInd w:val="0"/>
        <w:spacing w:after="0" w:line="480" w:lineRule="auto"/>
        <w:rPr>
          <w:rFonts w:ascii="Arial Narrow" w:hAnsi="Arial Narrow"/>
        </w:rPr>
      </w:pPr>
    </w:p>
    <w:p w14:paraId="5F8D5E00" w14:textId="77777777" w:rsidR="00571107" w:rsidRPr="00853E59" w:rsidRDefault="00571107" w:rsidP="00571107">
      <w:pPr>
        <w:spacing w:after="0" w:line="480" w:lineRule="auto"/>
        <w:rPr>
          <w:rFonts w:ascii="Arial Narrow" w:hAnsi="Arial Narrow"/>
          <w:b/>
          <w:caps/>
        </w:rPr>
      </w:pPr>
      <w:r w:rsidRPr="00853E59">
        <w:rPr>
          <w:rFonts w:ascii="Arial Narrow" w:hAnsi="Arial Narrow"/>
          <w:b/>
          <w:caps/>
        </w:rPr>
        <w:lastRenderedPageBreak/>
        <w:t>Methods</w:t>
      </w:r>
    </w:p>
    <w:p w14:paraId="4D5C0B74" w14:textId="77777777" w:rsidR="00571107" w:rsidRPr="00853E59" w:rsidRDefault="00571107" w:rsidP="00571107">
      <w:pPr>
        <w:spacing w:after="0" w:line="480" w:lineRule="auto"/>
        <w:rPr>
          <w:rFonts w:ascii="Arial Narrow" w:hAnsi="Arial Narrow"/>
          <w:b/>
          <w:i/>
        </w:rPr>
      </w:pPr>
      <w:r w:rsidRPr="00853E59">
        <w:rPr>
          <w:rFonts w:ascii="Arial Narrow" w:hAnsi="Arial Narrow"/>
          <w:b/>
          <w:i/>
        </w:rPr>
        <w:t>Search strategy</w:t>
      </w:r>
      <w:r w:rsidR="007921A4">
        <w:rPr>
          <w:rFonts w:ascii="Arial Narrow" w:hAnsi="Arial Narrow"/>
          <w:b/>
          <w:i/>
        </w:rPr>
        <w:t xml:space="preserve"> and search t</w:t>
      </w:r>
      <w:r w:rsidR="003509B9" w:rsidRPr="00853E59">
        <w:rPr>
          <w:rFonts w:ascii="Arial Narrow" w:hAnsi="Arial Narrow"/>
          <w:b/>
          <w:i/>
        </w:rPr>
        <w:t>erms</w:t>
      </w:r>
    </w:p>
    <w:p w14:paraId="5F3038BB" w14:textId="49F7D3E1" w:rsidR="00571107" w:rsidRPr="00853E59" w:rsidRDefault="000A1803" w:rsidP="00571107">
      <w:pPr>
        <w:spacing w:after="0" w:line="480" w:lineRule="auto"/>
        <w:rPr>
          <w:rFonts w:ascii="Arial Narrow" w:hAnsi="Arial Narrow"/>
        </w:rPr>
      </w:pPr>
      <w:r w:rsidRPr="00853E59">
        <w:rPr>
          <w:rFonts w:ascii="Arial Narrow" w:hAnsi="Arial Narrow"/>
        </w:rPr>
        <w:t>Clinical outcomes included in the search were caries (e.g.</w:t>
      </w:r>
      <w:r>
        <w:rPr>
          <w:rFonts w:ascii="Arial Narrow" w:hAnsi="Arial Narrow"/>
        </w:rPr>
        <w:t xml:space="preserve"> DMFT; decayed, missing and filled permanent teeth)</w:t>
      </w:r>
      <w:r w:rsidR="00047BC9">
        <w:rPr>
          <w:rFonts w:ascii="Arial Narrow" w:hAnsi="Arial Narrow"/>
        </w:rPr>
        <w:t xml:space="preserve"> and</w:t>
      </w:r>
      <w:r w:rsidR="00BA1740">
        <w:rPr>
          <w:rFonts w:ascii="Arial Narrow" w:hAnsi="Arial Narrow"/>
        </w:rPr>
        <w:t xml:space="preserve"> </w:t>
      </w:r>
      <w:r w:rsidRPr="00853E59">
        <w:rPr>
          <w:rFonts w:ascii="Arial Narrow" w:hAnsi="Arial Narrow"/>
        </w:rPr>
        <w:t>periodontal disease (e.g. CPI</w:t>
      </w:r>
      <w:r>
        <w:rPr>
          <w:rFonts w:ascii="Arial Narrow" w:hAnsi="Arial Narrow"/>
        </w:rPr>
        <w:t>; Community Periodontal Index</w:t>
      </w:r>
      <w:r w:rsidRPr="00853E59">
        <w:rPr>
          <w:rFonts w:ascii="Arial Narrow" w:hAnsi="Arial Narrow"/>
        </w:rPr>
        <w:t xml:space="preserve">). </w:t>
      </w:r>
      <w:r w:rsidR="00C65C81">
        <w:rPr>
          <w:rFonts w:ascii="Arial Narrow" w:hAnsi="Arial Narrow"/>
        </w:rPr>
        <w:t xml:space="preserve"> </w:t>
      </w:r>
      <w:r w:rsidR="00D3044F" w:rsidRPr="009568E6">
        <w:rPr>
          <w:rFonts w:ascii="Arial Narrow" w:hAnsi="Arial Narrow"/>
        </w:rPr>
        <w:t xml:space="preserve">PubMed was </w:t>
      </w:r>
      <w:r w:rsidR="00D3044F">
        <w:rPr>
          <w:rFonts w:ascii="Arial Narrow" w:hAnsi="Arial Narrow"/>
        </w:rPr>
        <w:t>searched</w:t>
      </w:r>
      <w:r w:rsidR="00D3044F" w:rsidRPr="009568E6">
        <w:rPr>
          <w:rFonts w:ascii="Arial Narrow" w:hAnsi="Arial Narrow"/>
        </w:rPr>
        <w:t xml:space="preserve"> </w:t>
      </w:r>
      <w:r w:rsidR="00D3044F">
        <w:rPr>
          <w:rFonts w:ascii="Arial Narrow" w:hAnsi="Arial Narrow"/>
        </w:rPr>
        <w:t xml:space="preserve">independently </w:t>
      </w:r>
      <w:r w:rsidR="00D3044F" w:rsidRPr="009568E6">
        <w:rPr>
          <w:rFonts w:ascii="Arial Narrow" w:hAnsi="Arial Narrow"/>
        </w:rPr>
        <w:t xml:space="preserve">by </w:t>
      </w:r>
      <w:r w:rsidR="000D7E2D">
        <w:rPr>
          <w:rFonts w:ascii="Arial Narrow" w:hAnsi="Arial Narrow"/>
        </w:rPr>
        <w:t>one author (</w:t>
      </w:r>
      <w:r w:rsidR="000D7E2D" w:rsidRPr="000D7E2D">
        <w:rPr>
          <w:rFonts w:ascii="Arial Narrow" w:hAnsi="Arial Narrow"/>
        </w:rPr>
        <w:t>J</w:t>
      </w:r>
      <w:r w:rsidR="00B55D23">
        <w:rPr>
          <w:rFonts w:ascii="Arial Narrow" w:hAnsi="Arial Narrow"/>
        </w:rPr>
        <w:t>M-K</w:t>
      </w:r>
      <w:r w:rsidR="000D7E2D">
        <w:rPr>
          <w:rFonts w:ascii="Arial Narrow" w:hAnsi="Arial Narrow"/>
        </w:rPr>
        <w:t>) and a research assistant (</w:t>
      </w:r>
      <w:r w:rsidR="00465E19">
        <w:rPr>
          <w:rFonts w:ascii="Arial Narrow" w:hAnsi="Arial Narrow"/>
        </w:rPr>
        <w:t>AG</w:t>
      </w:r>
      <w:r w:rsidR="000D7E2D">
        <w:rPr>
          <w:rFonts w:ascii="Arial Narrow" w:hAnsi="Arial Narrow"/>
        </w:rPr>
        <w:t>)</w:t>
      </w:r>
      <w:r w:rsidR="00B24A12">
        <w:rPr>
          <w:rFonts w:ascii="Arial Narrow" w:hAnsi="Arial Narrow"/>
        </w:rPr>
        <w:t xml:space="preserve"> </w:t>
      </w:r>
      <w:r w:rsidR="004D4BBC">
        <w:rPr>
          <w:rFonts w:ascii="Arial Narrow" w:hAnsi="Arial Narrow"/>
        </w:rPr>
        <w:t>to locate papers published prior to September 2014</w:t>
      </w:r>
      <w:r w:rsidR="004D4BBC" w:rsidRPr="009568E6">
        <w:rPr>
          <w:rFonts w:ascii="Arial Narrow" w:hAnsi="Arial Narrow"/>
        </w:rPr>
        <w:t>.</w:t>
      </w:r>
      <w:r w:rsidR="004D4BBC">
        <w:rPr>
          <w:rFonts w:ascii="Arial Narrow" w:hAnsi="Arial Narrow"/>
        </w:rPr>
        <w:t xml:space="preserve"> </w:t>
      </w:r>
      <w:r w:rsidR="00C65C81">
        <w:rPr>
          <w:rFonts w:ascii="Arial Narrow" w:hAnsi="Arial Narrow"/>
        </w:rPr>
        <w:t xml:space="preserve"> </w:t>
      </w:r>
      <w:r w:rsidR="00C46CAB">
        <w:rPr>
          <w:rFonts w:ascii="Arial Narrow" w:hAnsi="Arial Narrow"/>
        </w:rPr>
        <w:t xml:space="preserve">The search terms </w:t>
      </w:r>
      <w:r w:rsidR="003509B9" w:rsidRPr="00853E59">
        <w:rPr>
          <w:rFonts w:ascii="Arial Narrow" w:hAnsi="Arial Narrow"/>
        </w:rPr>
        <w:t xml:space="preserve">were </w:t>
      </w:r>
      <w:r w:rsidR="00571107" w:rsidRPr="00853E59">
        <w:rPr>
          <w:rFonts w:ascii="Arial Narrow" w:hAnsi="Arial Narrow"/>
        </w:rPr>
        <w:t>“Aboriginal”, “Indigenous” and “Torres Strait Islander”</w:t>
      </w:r>
      <w:r w:rsidR="00C46CAB">
        <w:rPr>
          <w:rFonts w:ascii="Arial Narrow" w:hAnsi="Arial Narrow"/>
        </w:rPr>
        <w:t>,</w:t>
      </w:r>
      <w:r w:rsidR="00571107" w:rsidRPr="00853E59">
        <w:rPr>
          <w:rFonts w:ascii="Arial Narrow" w:hAnsi="Arial Narrow"/>
        </w:rPr>
        <w:t xml:space="preserve"> in association with “oral health”, “oral disease”, “rural and remote”, “models of care”, “primary care”, “dental caries”, “periodontal disease”, “DMFT”, “dental decay”, “oral disease prevention”, “fluoride”, “access to dental services”, “dental services”, “oral hygiene”, “oral health care” and “oral health interventions”. Only journal articles were included in this study, grey literature was </w:t>
      </w:r>
      <w:r w:rsidR="00D3044F">
        <w:rPr>
          <w:rFonts w:ascii="Arial Narrow" w:hAnsi="Arial Narrow"/>
        </w:rPr>
        <w:t xml:space="preserve">not </w:t>
      </w:r>
      <w:r w:rsidR="00571107" w:rsidRPr="00853E59">
        <w:rPr>
          <w:rFonts w:ascii="Arial Narrow" w:hAnsi="Arial Narrow"/>
        </w:rPr>
        <w:t>searched.</w:t>
      </w:r>
      <w:r w:rsidR="006028A8">
        <w:rPr>
          <w:rFonts w:ascii="Arial Narrow" w:hAnsi="Arial Narrow"/>
        </w:rPr>
        <w:t xml:space="preserve">  </w:t>
      </w:r>
    </w:p>
    <w:p w14:paraId="57FD44BC" w14:textId="77777777" w:rsidR="0085002A" w:rsidRPr="00853E59" w:rsidRDefault="0085002A" w:rsidP="00571107">
      <w:pPr>
        <w:spacing w:after="0" w:line="480" w:lineRule="auto"/>
        <w:rPr>
          <w:rFonts w:ascii="Arial Narrow" w:hAnsi="Arial Narrow"/>
          <w:b/>
          <w:i/>
        </w:rPr>
      </w:pPr>
    </w:p>
    <w:p w14:paraId="2A42C23B" w14:textId="77777777" w:rsidR="00571107" w:rsidRPr="00853E59" w:rsidRDefault="00D902B0" w:rsidP="00571107">
      <w:pPr>
        <w:spacing w:after="0" w:line="480" w:lineRule="auto"/>
        <w:rPr>
          <w:rFonts w:ascii="Arial Narrow" w:hAnsi="Arial Narrow"/>
          <w:b/>
          <w:i/>
        </w:rPr>
      </w:pPr>
      <w:r>
        <w:rPr>
          <w:rFonts w:ascii="Arial Narrow" w:hAnsi="Arial Narrow"/>
          <w:b/>
          <w:i/>
        </w:rPr>
        <w:t>Inclusion and exclusion c</w:t>
      </w:r>
      <w:r w:rsidR="00571107" w:rsidRPr="00853E59">
        <w:rPr>
          <w:rFonts w:ascii="Arial Narrow" w:hAnsi="Arial Narrow"/>
          <w:b/>
          <w:i/>
        </w:rPr>
        <w:t>riteria</w:t>
      </w:r>
    </w:p>
    <w:p w14:paraId="5E22146B" w14:textId="77777777" w:rsidR="00571107" w:rsidRDefault="004539F8" w:rsidP="00571107">
      <w:pPr>
        <w:spacing w:after="0" w:line="480" w:lineRule="auto"/>
        <w:rPr>
          <w:rFonts w:ascii="Arial Narrow" w:hAnsi="Arial Narrow"/>
        </w:rPr>
      </w:pPr>
      <w:r>
        <w:rPr>
          <w:rFonts w:ascii="Arial Narrow" w:hAnsi="Arial Narrow"/>
        </w:rPr>
        <w:t xml:space="preserve">Two people </w:t>
      </w:r>
      <w:r w:rsidRPr="00246994">
        <w:rPr>
          <w:rFonts w:ascii="Arial Narrow" w:hAnsi="Arial Narrow"/>
        </w:rPr>
        <w:t>(J</w:t>
      </w:r>
      <w:r>
        <w:rPr>
          <w:rFonts w:ascii="Arial Narrow" w:hAnsi="Arial Narrow"/>
        </w:rPr>
        <w:t>M-K and AG</w:t>
      </w:r>
      <w:r w:rsidRPr="00246994">
        <w:rPr>
          <w:rFonts w:ascii="Arial Narrow" w:hAnsi="Arial Narrow"/>
        </w:rPr>
        <w:t>)</w:t>
      </w:r>
      <w:r>
        <w:rPr>
          <w:rFonts w:ascii="Arial Narrow" w:hAnsi="Arial Narrow"/>
        </w:rPr>
        <w:t xml:space="preserve"> independently screened a</w:t>
      </w:r>
      <w:r w:rsidR="00D95C42" w:rsidRPr="00853E59">
        <w:rPr>
          <w:rFonts w:ascii="Arial Narrow" w:hAnsi="Arial Narrow"/>
        </w:rPr>
        <w:t xml:space="preserve">bstracts </w:t>
      </w:r>
      <w:r w:rsidR="00D95C42">
        <w:rPr>
          <w:rFonts w:ascii="Arial Narrow" w:hAnsi="Arial Narrow"/>
        </w:rPr>
        <w:t>for inclusion</w:t>
      </w:r>
      <w:r>
        <w:rPr>
          <w:rFonts w:ascii="Arial Narrow" w:hAnsi="Arial Narrow"/>
        </w:rPr>
        <w:t>.</w:t>
      </w:r>
      <w:r w:rsidR="00C65C81">
        <w:rPr>
          <w:rFonts w:ascii="Arial Narrow" w:hAnsi="Arial Narrow"/>
        </w:rPr>
        <w:t xml:space="preserve"> </w:t>
      </w:r>
      <w:r>
        <w:rPr>
          <w:rFonts w:ascii="Arial Narrow" w:hAnsi="Arial Narrow"/>
        </w:rPr>
        <w:t xml:space="preserve"> </w:t>
      </w:r>
      <w:r w:rsidR="00D95C42">
        <w:rPr>
          <w:rFonts w:ascii="Arial Narrow" w:hAnsi="Arial Narrow"/>
        </w:rPr>
        <w:t xml:space="preserve">Key inclusion </w:t>
      </w:r>
      <w:r w:rsidR="000A1803">
        <w:rPr>
          <w:rFonts w:ascii="Arial Narrow" w:hAnsi="Arial Narrow"/>
        </w:rPr>
        <w:t xml:space="preserve">and exclusion </w:t>
      </w:r>
      <w:r w:rsidR="00CD1DC1">
        <w:rPr>
          <w:rFonts w:ascii="Arial Narrow" w:hAnsi="Arial Narrow"/>
        </w:rPr>
        <w:t>criteri</w:t>
      </w:r>
      <w:r w:rsidR="00D95C42">
        <w:rPr>
          <w:rFonts w:ascii="Arial Narrow" w:hAnsi="Arial Narrow"/>
        </w:rPr>
        <w:t>a were:</w:t>
      </w:r>
      <w:r w:rsidR="00B24A12">
        <w:rPr>
          <w:rFonts w:ascii="Arial Narrow" w:hAnsi="Arial Narrow"/>
        </w:rPr>
        <w:t xml:space="preserve"> the </w:t>
      </w:r>
      <w:r w:rsidR="00CD1DC1">
        <w:rPr>
          <w:rFonts w:ascii="Arial Narrow" w:hAnsi="Arial Narrow"/>
        </w:rPr>
        <w:t xml:space="preserve">study must report the </w:t>
      </w:r>
      <w:r w:rsidR="00B24A12">
        <w:rPr>
          <w:rFonts w:ascii="Arial Narrow" w:hAnsi="Arial Narrow"/>
        </w:rPr>
        <w:t xml:space="preserve">prevalence or severity of </w:t>
      </w:r>
      <w:r w:rsidR="00B24A12" w:rsidRPr="00853E59">
        <w:rPr>
          <w:rFonts w:ascii="Arial Narrow" w:hAnsi="Arial Narrow"/>
        </w:rPr>
        <w:t xml:space="preserve">a clinical </w:t>
      </w:r>
      <w:r w:rsidR="00B24A12">
        <w:rPr>
          <w:rFonts w:ascii="Arial Narrow" w:hAnsi="Arial Narrow"/>
        </w:rPr>
        <w:t xml:space="preserve">oral health </w:t>
      </w:r>
      <w:r w:rsidR="00B24A12" w:rsidRPr="00853E59">
        <w:rPr>
          <w:rFonts w:ascii="Arial Narrow" w:hAnsi="Arial Narrow"/>
        </w:rPr>
        <w:t xml:space="preserve">outcome </w:t>
      </w:r>
      <w:r w:rsidR="00B24A12">
        <w:rPr>
          <w:rFonts w:ascii="Arial Narrow" w:hAnsi="Arial Narrow"/>
        </w:rPr>
        <w:t>(caries</w:t>
      </w:r>
      <w:r w:rsidR="009D158B">
        <w:rPr>
          <w:rFonts w:ascii="Arial Narrow" w:hAnsi="Arial Narrow"/>
        </w:rPr>
        <w:t xml:space="preserve"> or</w:t>
      </w:r>
      <w:r w:rsidR="00B24A12">
        <w:rPr>
          <w:rFonts w:ascii="Arial Narrow" w:hAnsi="Arial Narrow"/>
        </w:rPr>
        <w:t xml:space="preserve"> periodontal disease) in Australian </w:t>
      </w:r>
      <w:r w:rsidR="00470147">
        <w:rPr>
          <w:rFonts w:ascii="Arial Narrow" w:hAnsi="Arial Narrow"/>
        </w:rPr>
        <w:t>Indigenous</w:t>
      </w:r>
      <w:r w:rsidR="00B24A12">
        <w:rPr>
          <w:rFonts w:ascii="Arial Narrow" w:hAnsi="Arial Narrow"/>
        </w:rPr>
        <w:t xml:space="preserve"> adults</w:t>
      </w:r>
      <w:r w:rsidR="00D95C42">
        <w:rPr>
          <w:rFonts w:ascii="Arial Narrow" w:hAnsi="Arial Narrow"/>
        </w:rPr>
        <w:t xml:space="preserve">; and data must have been collected </w:t>
      </w:r>
      <w:r w:rsidR="00B24A12" w:rsidRPr="00853E59">
        <w:rPr>
          <w:rFonts w:ascii="Arial Narrow" w:hAnsi="Arial Narrow"/>
        </w:rPr>
        <w:t>during clinical examination</w:t>
      </w:r>
      <w:r w:rsidR="000A1803">
        <w:rPr>
          <w:rFonts w:ascii="Arial Narrow" w:hAnsi="Arial Narrow"/>
        </w:rPr>
        <w:t xml:space="preserve"> (i</w:t>
      </w:r>
      <w:r w:rsidR="008A2AE4">
        <w:rPr>
          <w:rFonts w:ascii="Arial Narrow" w:hAnsi="Arial Narrow"/>
        </w:rPr>
        <w:t>.</w:t>
      </w:r>
      <w:r w:rsidR="000A1803">
        <w:rPr>
          <w:rFonts w:ascii="Arial Narrow" w:hAnsi="Arial Narrow"/>
        </w:rPr>
        <w:t>e</w:t>
      </w:r>
      <w:r w:rsidR="008A2AE4">
        <w:rPr>
          <w:rFonts w:ascii="Arial Narrow" w:hAnsi="Arial Narrow"/>
        </w:rPr>
        <w:t>.</w:t>
      </w:r>
      <w:r w:rsidR="000A1803">
        <w:rPr>
          <w:rFonts w:ascii="Arial Narrow" w:hAnsi="Arial Narrow"/>
        </w:rPr>
        <w:t xml:space="preserve"> not self-reported dental experience or self-reported dental </w:t>
      </w:r>
      <w:r w:rsidR="000A1803" w:rsidRPr="00853E59">
        <w:rPr>
          <w:rFonts w:ascii="Arial Narrow" w:hAnsi="Arial Narrow"/>
        </w:rPr>
        <w:t>health)</w:t>
      </w:r>
      <w:r w:rsidR="000A1803">
        <w:rPr>
          <w:rFonts w:ascii="Arial Narrow" w:hAnsi="Arial Narrow"/>
        </w:rPr>
        <w:t>.  Papers were also excluded if the study sample was a targeted group (e</w:t>
      </w:r>
      <w:r w:rsidR="00BF3B35">
        <w:rPr>
          <w:rFonts w:ascii="Arial Narrow" w:hAnsi="Arial Narrow"/>
        </w:rPr>
        <w:t>.</w:t>
      </w:r>
      <w:r w:rsidR="000A1803">
        <w:rPr>
          <w:rFonts w:ascii="Arial Narrow" w:hAnsi="Arial Narrow"/>
        </w:rPr>
        <w:t>g</w:t>
      </w:r>
      <w:r w:rsidR="00BF3B35">
        <w:rPr>
          <w:rFonts w:ascii="Arial Narrow" w:hAnsi="Arial Narrow"/>
        </w:rPr>
        <w:t>.</w:t>
      </w:r>
      <w:r w:rsidR="000A1803">
        <w:rPr>
          <w:rFonts w:ascii="Arial Narrow" w:hAnsi="Arial Narrow"/>
        </w:rPr>
        <w:t xml:space="preserve"> </w:t>
      </w:r>
      <w:r w:rsidR="000A1803" w:rsidRPr="00853E59">
        <w:rPr>
          <w:rFonts w:ascii="Arial Narrow" w:hAnsi="Arial Narrow"/>
        </w:rPr>
        <w:t>only</w:t>
      </w:r>
      <w:r w:rsidR="000A1803">
        <w:rPr>
          <w:rFonts w:ascii="Arial Narrow" w:hAnsi="Arial Narrow"/>
        </w:rPr>
        <w:t xml:space="preserve"> </w:t>
      </w:r>
      <w:r w:rsidR="000A1803" w:rsidRPr="00853E59">
        <w:rPr>
          <w:rFonts w:ascii="Arial Narrow" w:hAnsi="Arial Narrow"/>
        </w:rPr>
        <w:t>individuals with oral disease</w:t>
      </w:r>
      <w:r w:rsidR="000A1803">
        <w:rPr>
          <w:rFonts w:ascii="Arial Narrow" w:hAnsi="Arial Narrow"/>
        </w:rPr>
        <w:t xml:space="preserve"> selected from a disease registry</w:t>
      </w:r>
      <w:r w:rsidR="000A1803" w:rsidRPr="00853E59">
        <w:rPr>
          <w:rFonts w:ascii="Arial Narrow" w:hAnsi="Arial Narrow"/>
        </w:rPr>
        <w:t>)</w:t>
      </w:r>
      <w:r w:rsidR="003861EE">
        <w:rPr>
          <w:rFonts w:ascii="Arial Narrow" w:hAnsi="Arial Narrow"/>
        </w:rPr>
        <w:t xml:space="preserve"> rather than the general population</w:t>
      </w:r>
      <w:r w:rsidR="000A1803">
        <w:rPr>
          <w:rFonts w:ascii="Arial Narrow" w:hAnsi="Arial Narrow"/>
        </w:rPr>
        <w:t xml:space="preserve">.  </w:t>
      </w:r>
      <w:r w:rsidR="00571107" w:rsidRPr="00853E59">
        <w:rPr>
          <w:rFonts w:ascii="Arial Narrow" w:hAnsi="Arial Narrow"/>
        </w:rPr>
        <w:t>Following th</w:t>
      </w:r>
      <w:r w:rsidR="00EF2DF7">
        <w:rPr>
          <w:rFonts w:ascii="Arial Narrow" w:hAnsi="Arial Narrow"/>
        </w:rPr>
        <w:t>e</w:t>
      </w:r>
      <w:r w:rsidR="00571107" w:rsidRPr="00853E59">
        <w:rPr>
          <w:rFonts w:ascii="Arial Narrow" w:hAnsi="Arial Narrow"/>
        </w:rPr>
        <w:t xml:space="preserve"> </w:t>
      </w:r>
      <w:r>
        <w:rPr>
          <w:rFonts w:ascii="Arial Narrow" w:hAnsi="Arial Narrow"/>
        </w:rPr>
        <w:t xml:space="preserve">initial </w:t>
      </w:r>
      <w:r w:rsidR="00571107" w:rsidRPr="00853E59">
        <w:rPr>
          <w:rFonts w:ascii="Arial Narrow" w:hAnsi="Arial Narrow"/>
        </w:rPr>
        <w:t xml:space="preserve">screening process, full-length articles were retrieved and the inclusion and exclusion criteria </w:t>
      </w:r>
      <w:r>
        <w:rPr>
          <w:rFonts w:ascii="Arial Narrow" w:hAnsi="Arial Narrow"/>
        </w:rPr>
        <w:t xml:space="preserve">again </w:t>
      </w:r>
      <w:r w:rsidR="00571107" w:rsidRPr="00853E59">
        <w:rPr>
          <w:rFonts w:ascii="Arial Narrow" w:hAnsi="Arial Narrow"/>
        </w:rPr>
        <w:t xml:space="preserve">applied. </w:t>
      </w:r>
      <w:r w:rsidR="00C65C81">
        <w:rPr>
          <w:rFonts w:ascii="Arial Narrow" w:hAnsi="Arial Narrow"/>
        </w:rPr>
        <w:t xml:space="preserve"> </w:t>
      </w:r>
    </w:p>
    <w:p w14:paraId="5C76358B" w14:textId="77777777" w:rsidR="009D7DEB" w:rsidRDefault="009D7DEB" w:rsidP="00571107">
      <w:pPr>
        <w:spacing w:after="0" w:line="480" w:lineRule="auto"/>
        <w:rPr>
          <w:rFonts w:ascii="Arial Narrow" w:hAnsi="Arial Narrow"/>
        </w:rPr>
      </w:pPr>
    </w:p>
    <w:p w14:paraId="3DF10C2F" w14:textId="77777777" w:rsidR="00E7687F" w:rsidRDefault="00E7687F">
      <w:pPr>
        <w:rPr>
          <w:rFonts w:ascii="Arial Narrow" w:hAnsi="Arial Narrow"/>
          <w:b/>
          <w:i/>
        </w:rPr>
      </w:pPr>
      <w:r>
        <w:rPr>
          <w:rFonts w:ascii="Arial Narrow" w:hAnsi="Arial Narrow"/>
          <w:b/>
          <w:i/>
        </w:rPr>
        <w:br w:type="page"/>
      </w:r>
    </w:p>
    <w:p w14:paraId="636D361F" w14:textId="77777777" w:rsidR="00571107" w:rsidRPr="00853E59" w:rsidRDefault="00571107" w:rsidP="00571107">
      <w:pPr>
        <w:spacing w:after="0" w:line="480" w:lineRule="auto"/>
        <w:rPr>
          <w:rFonts w:ascii="Arial Narrow" w:hAnsi="Arial Narrow"/>
          <w:b/>
          <w:i/>
        </w:rPr>
      </w:pPr>
      <w:r w:rsidRPr="00853E59">
        <w:rPr>
          <w:rFonts w:ascii="Arial Narrow" w:hAnsi="Arial Narrow"/>
          <w:b/>
          <w:i/>
        </w:rPr>
        <w:lastRenderedPageBreak/>
        <w:t>Data extraction</w:t>
      </w:r>
    </w:p>
    <w:p w14:paraId="6FC2354D" w14:textId="11B5D60A" w:rsidR="00E52076" w:rsidRDefault="006B4F03" w:rsidP="00571107">
      <w:pPr>
        <w:spacing w:after="0" w:line="480" w:lineRule="auto"/>
        <w:rPr>
          <w:rFonts w:ascii="Arial Narrow" w:hAnsi="Arial Narrow"/>
        </w:rPr>
      </w:pPr>
      <w:r w:rsidRPr="00853E59">
        <w:rPr>
          <w:rFonts w:ascii="Arial Narrow" w:hAnsi="Arial Narrow"/>
        </w:rPr>
        <w:t xml:space="preserve">Data extraction was undertaken </w:t>
      </w:r>
      <w:r w:rsidR="0082568B">
        <w:rPr>
          <w:rFonts w:ascii="Arial Narrow" w:hAnsi="Arial Narrow"/>
        </w:rPr>
        <w:t xml:space="preserve">for all papers </w:t>
      </w:r>
      <w:r w:rsidRPr="00853E59">
        <w:rPr>
          <w:rFonts w:ascii="Arial Narrow" w:hAnsi="Arial Narrow"/>
        </w:rPr>
        <w:t xml:space="preserve">by </w:t>
      </w:r>
      <w:r w:rsidR="0082568B">
        <w:rPr>
          <w:rFonts w:ascii="Arial Narrow" w:hAnsi="Arial Narrow"/>
        </w:rPr>
        <w:t>two</w:t>
      </w:r>
      <w:r w:rsidR="00BA1740">
        <w:rPr>
          <w:rFonts w:ascii="Arial Narrow" w:hAnsi="Arial Narrow"/>
        </w:rPr>
        <w:t xml:space="preserve"> </w:t>
      </w:r>
      <w:r w:rsidRPr="00853E59">
        <w:rPr>
          <w:rFonts w:ascii="Arial Narrow" w:hAnsi="Arial Narrow"/>
        </w:rPr>
        <w:t>authors independently.</w:t>
      </w:r>
      <w:r>
        <w:rPr>
          <w:rFonts w:ascii="Arial Narrow" w:hAnsi="Arial Narrow"/>
        </w:rPr>
        <w:t xml:space="preserve"> </w:t>
      </w:r>
      <w:r w:rsidR="00C65C81">
        <w:rPr>
          <w:rFonts w:ascii="Arial Narrow" w:hAnsi="Arial Narrow"/>
        </w:rPr>
        <w:t xml:space="preserve"> </w:t>
      </w:r>
      <w:r w:rsidR="000D7E2D">
        <w:rPr>
          <w:rFonts w:ascii="Arial Narrow" w:hAnsi="Arial Narrow"/>
        </w:rPr>
        <w:t>The d</w:t>
      </w:r>
      <w:r w:rsidR="00571107" w:rsidRPr="00853E59">
        <w:rPr>
          <w:rFonts w:ascii="Arial Narrow" w:hAnsi="Arial Narrow"/>
        </w:rPr>
        <w:t>ata extracted</w:t>
      </w:r>
      <w:r w:rsidR="000D7E2D">
        <w:rPr>
          <w:rFonts w:ascii="Arial Narrow" w:hAnsi="Arial Narrow"/>
        </w:rPr>
        <w:t xml:space="preserve"> from each paper</w:t>
      </w:r>
      <w:r w:rsidR="00571107" w:rsidRPr="00853E59">
        <w:rPr>
          <w:rFonts w:ascii="Arial Narrow" w:hAnsi="Arial Narrow"/>
        </w:rPr>
        <w:t xml:space="preserve"> included</w:t>
      </w:r>
      <w:r w:rsidR="000D7E2D">
        <w:rPr>
          <w:rFonts w:ascii="Arial Narrow" w:hAnsi="Arial Narrow"/>
        </w:rPr>
        <w:t>:</w:t>
      </w:r>
      <w:r w:rsidR="00571107" w:rsidRPr="00853E59">
        <w:rPr>
          <w:rFonts w:ascii="Arial Narrow" w:hAnsi="Arial Narrow"/>
        </w:rPr>
        <w:t xml:space="preserve"> </w:t>
      </w:r>
      <w:r w:rsidR="009A5FEE">
        <w:rPr>
          <w:rFonts w:ascii="Arial Narrow" w:hAnsi="Arial Narrow"/>
        </w:rPr>
        <w:t xml:space="preserve">age of </w:t>
      </w:r>
      <w:r w:rsidR="000D7E2D">
        <w:rPr>
          <w:rFonts w:ascii="Arial Narrow" w:hAnsi="Arial Narrow"/>
        </w:rPr>
        <w:t xml:space="preserve">study </w:t>
      </w:r>
      <w:r w:rsidR="009A5FEE">
        <w:rPr>
          <w:rFonts w:ascii="Arial Narrow" w:hAnsi="Arial Narrow"/>
        </w:rPr>
        <w:t xml:space="preserve">sample; </w:t>
      </w:r>
      <w:r w:rsidR="00D902B0">
        <w:rPr>
          <w:rFonts w:ascii="Arial Narrow" w:hAnsi="Arial Narrow"/>
        </w:rPr>
        <w:t xml:space="preserve">study design; year of study; year of data collection; </w:t>
      </w:r>
      <w:r>
        <w:rPr>
          <w:rFonts w:ascii="Arial Narrow" w:hAnsi="Arial Narrow"/>
        </w:rPr>
        <w:t xml:space="preserve">the </w:t>
      </w:r>
      <w:r w:rsidRPr="00853E59">
        <w:rPr>
          <w:rFonts w:ascii="Arial Narrow" w:hAnsi="Arial Narrow"/>
        </w:rPr>
        <w:t xml:space="preserve">prevalence and </w:t>
      </w:r>
      <w:r w:rsidR="009F3729">
        <w:rPr>
          <w:rFonts w:ascii="Arial Narrow" w:hAnsi="Arial Narrow"/>
        </w:rPr>
        <w:t>severity</w:t>
      </w:r>
      <w:r w:rsidRPr="00853E59">
        <w:rPr>
          <w:rFonts w:ascii="Arial Narrow" w:hAnsi="Arial Narrow"/>
        </w:rPr>
        <w:t xml:space="preserve"> </w:t>
      </w:r>
      <w:r>
        <w:rPr>
          <w:rFonts w:ascii="Arial Narrow" w:hAnsi="Arial Narrow"/>
        </w:rPr>
        <w:t xml:space="preserve">of </w:t>
      </w:r>
      <w:r w:rsidR="00B25E77">
        <w:rPr>
          <w:rFonts w:ascii="Arial Narrow" w:hAnsi="Arial Narrow"/>
        </w:rPr>
        <w:t xml:space="preserve">oral </w:t>
      </w:r>
      <w:r>
        <w:rPr>
          <w:rFonts w:ascii="Arial Narrow" w:hAnsi="Arial Narrow"/>
        </w:rPr>
        <w:t>diseases;</w:t>
      </w:r>
      <w:r w:rsidRPr="00853E59">
        <w:rPr>
          <w:rFonts w:ascii="Arial Narrow" w:hAnsi="Arial Narrow"/>
        </w:rPr>
        <w:t xml:space="preserve"> </w:t>
      </w:r>
      <w:r>
        <w:rPr>
          <w:rFonts w:ascii="Arial Narrow" w:hAnsi="Arial Narrow"/>
        </w:rPr>
        <w:t xml:space="preserve">the </w:t>
      </w:r>
      <w:r w:rsidRPr="00853E59">
        <w:rPr>
          <w:rFonts w:ascii="Arial Narrow" w:hAnsi="Arial Narrow"/>
        </w:rPr>
        <w:t>clini</w:t>
      </w:r>
      <w:r>
        <w:rPr>
          <w:rFonts w:ascii="Arial Narrow" w:hAnsi="Arial Narrow"/>
        </w:rPr>
        <w:t xml:space="preserve">cal criteria used for measurement and diagnosis; </w:t>
      </w:r>
      <w:r w:rsidR="00571107" w:rsidRPr="00853E59">
        <w:rPr>
          <w:rFonts w:ascii="Arial Narrow" w:hAnsi="Arial Narrow"/>
        </w:rPr>
        <w:t>and a</w:t>
      </w:r>
      <w:r>
        <w:rPr>
          <w:rFonts w:ascii="Arial Narrow" w:hAnsi="Arial Narrow"/>
        </w:rPr>
        <w:t>ll</w:t>
      </w:r>
      <w:r w:rsidR="00571107" w:rsidRPr="00853E59">
        <w:rPr>
          <w:rFonts w:ascii="Arial Narrow" w:hAnsi="Arial Narrow"/>
        </w:rPr>
        <w:t xml:space="preserve"> data </w:t>
      </w:r>
      <w:r>
        <w:rPr>
          <w:rFonts w:ascii="Arial Narrow" w:hAnsi="Arial Narrow"/>
        </w:rPr>
        <w:t xml:space="preserve">reporting </w:t>
      </w:r>
      <w:r w:rsidR="000D7E2D">
        <w:rPr>
          <w:rFonts w:ascii="Arial Narrow" w:hAnsi="Arial Narrow"/>
        </w:rPr>
        <w:t xml:space="preserve">the relationship between </w:t>
      </w:r>
      <w:r>
        <w:rPr>
          <w:rFonts w:ascii="Arial Narrow" w:hAnsi="Arial Narrow"/>
        </w:rPr>
        <w:t xml:space="preserve">measured </w:t>
      </w:r>
      <w:r w:rsidR="00571107" w:rsidRPr="00853E59">
        <w:rPr>
          <w:rFonts w:ascii="Arial Narrow" w:hAnsi="Arial Narrow"/>
        </w:rPr>
        <w:t xml:space="preserve">risk factors and oral disease. </w:t>
      </w:r>
      <w:r w:rsidR="00C65C81">
        <w:rPr>
          <w:rFonts w:ascii="Arial Narrow" w:hAnsi="Arial Narrow"/>
        </w:rPr>
        <w:t xml:space="preserve"> </w:t>
      </w:r>
      <w:r>
        <w:rPr>
          <w:rFonts w:ascii="Arial Narrow" w:hAnsi="Arial Narrow"/>
        </w:rPr>
        <w:t>Extracted d</w:t>
      </w:r>
      <w:r w:rsidR="00571107" w:rsidRPr="00853E59">
        <w:rPr>
          <w:rFonts w:ascii="Arial Narrow" w:hAnsi="Arial Narrow"/>
        </w:rPr>
        <w:t xml:space="preserve">ata was entered into a Microsoft Excel </w:t>
      </w:r>
      <w:r w:rsidR="00582643">
        <w:rPr>
          <w:rFonts w:ascii="Arial Narrow" w:hAnsi="Arial Narrow"/>
        </w:rPr>
        <w:t>spread</w:t>
      </w:r>
      <w:r w:rsidR="00582643" w:rsidRPr="00853E59">
        <w:rPr>
          <w:rFonts w:ascii="Arial Narrow" w:hAnsi="Arial Narrow"/>
        </w:rPr>
        <w:t>sheet</w:t>
      </w:r>
      <w:r>
        <w:rPr>
          <w:rFonts w:ascii="Arial Narrow" w:hAnsi="Arial Narrow"/>
        </w:rPr>
        <w:t xml:space="preserve"> and </w:t>
      </w:r>
      <w:r w:rsidR="00497AE6">
        <w:rPr>
          <w:rFonts w:ascii="Arial Narrow" w:hAnsi="Arial Narrow"/>
        </w:rPr>
        <w:t xml:space="preserve">closely scrutinised to </w:t>
      </w:r>
      <w:r w:rsidR="000363FD">
        <w:rPr>
          <w:rFonts w:ascii="Arial Narrow" w:hAnsi="Arial Narrow"/>
        </w:rPr>
        <w:t xml:space="preserve">identify (and </w:t>
      </w:r>
      <w:r w:rsidR="00497AE6">
        <w:rPr>
          <w:rFonts w:ascii="Arial Narrow" w:hAnsi="Arial Narrow"/>
        </w:rPr>
        <w:t>remove</w:t>
      </w:r>
      <w:r w:rsidR="000363FD">
        <w:rPr>
          <w:rFonts w:ascii="Arial Narrow" w:hAnsi="Arial Narrow"/>
        </w:rPr>
        <w:t>)</w:t>
      </w:r>
      <w:r w:rsidR="00497AE6">
        <w:rPr>
          <w:rFonts w:ascii="Arial Narrow" w:hAnsi="Arial Narrow"/>
        </w:rPr>
        <w:t xml:space="preserve"> duplication of data through different publications</w:t>
      </w:r>
      <w:r>
        <w:rPr>
          <w:rFonts w:ascii="Arial Narrow" w:hAnsi="Arial Narrow"/>
        </w:rPr>
        <w:t xml:space="preserve"> of the same study/sample</w:t>
      </w:r>
      <w:r w:rsidR="00497AE6">
        <w:rPr>
          <w:rFonts w:ascii="Arial Narrow" w:hAnsi="Arial Narrow"/>
        </w:rPr>
        <w:t xml:space="preserve">. </w:t>
      </w:r>
    </w:p>
    <w:p w14:paraId="0883B659" w14:textId="77777777" w:rsidR="00905734" w:rsidRDefault="00905734" w:rsidP="00571107">
      <w:pPr>
        <w:spacing w:after="0" w:line="480" w:lineRule="auto"/>
        <w:rPr>
          <w:rFonts w:ascii="Arial Narrow" w:hAnsi="Arial Narrow"/>
        </w:rPr>
      </w:pPr>
    </w:p>
    <w:p w14:paraId="3FF7330C" w14:textId="77777777" w:rsidR="004B12BC" w:rsidRPr="00FC502E" w:rsidRDefault="00571107" w:rsidP="004B12BC">
      <w:pPr>
        <w:spacing w:after="0" w:line="480" w:lineRule="auto"/>
        <w:rPr>
          <w:rFonts w:ascii="Arial Narrow" w:hAnsi="Arial Narrow"/>
          <w:b/>
          <w:caps/>
        </w:rPr>
      </w:pPr>
      <w:r w:rsidRPr="00FC502E">
        <w:rPr>
          <w:rFonts w:ascii="Arial Narrow" w:hAnsi="Arial Narrow"/>
          <w:b/>
          <w:caps/>
        </w:rPr>
        <w:t>Results</w:t>
      </w:r>
    </w:p>
    <w:p w14:paraId="096E2E7A" w14:textId="77777777" w:rsidR="00AB3F42" w:rsidRPr="002F5DDB" w:rsidRDefault="00AB3F42" w:rsidP="00460F5D">
      <w:pPr>
        <w:spacing w:after="0" w:line="480" w:lineRule="auto"/>
        <w:rPr>
          <w:rFonts w:ascii="Arial Narrow" w:hAnsi="Arial Narrow"/>
          <w:b/>
          <w:i/>
        </w:rPr>
      </w:pPr>
      <w:r w:rsidRPr="002F5DDB">
        <w:rPr>
          <w:rFonts w:ascii="Arial Narrow" w:hAnsi="Arial Narrow"/>
          <w:b/>
          <w:i/>
        </w:rPr>
        <w:t>Search results</w:t>
      </w:r>
    </w:p>
    <w:p w14:paraId="62F9AD00" w14:textId="169D4F5E" w:rsidR="00460F5D" w:rsidRDefault="00460F5D" w:rsidP="00460F5D">
      <w:pPr>
        <w:spacing w:after="0" w:line="480" w:lineRule="auto"/>
        <w:rPr>
          <w:rFonts w:ascii="Arial Narrow" w:hAnsi="Arial Narrow"/>
        </w:rPr>
      </w:pPr>
      <w:r>
        <w:rPr>
          <w:rFonts w:ascii="Arial Narrow" w:hAnsi="Arial Narrow"/>
        </w:rPr>
        <w:t xml:space="preserve">Figure 1 </w:t>
      </w:r>
      <w:r w:rsidR="007048AC">
        <w:rPr>
          <w:rFonts w:ascii="Arial Narrow" w:hAnsi="Arial Narrow"/>
        </w:rPr>
        <w:t xml:space="preserve">provides a summary of </w:t>
      </w:r>
      <w:r>
        <w:rPr>
          <w:rFonts w:ascii="Arial Narrow" w:hAnsi="Arial Narrow"/>
        </w:rPr>
        <w:t>the results</w:t>
      </w:r>
      <w:r w:rsidR="007048AC">
        <w:rPr>
          <w:rFonts w:ascii="Arial Narrow" w:hAnsi="Arial Narrow"/>
        </w:rPr>
        <w:t xml:space="preserve"> of the PubMed searches</w:t>
      </w:r>
      <w:r w:rsidRPr="009568E6">
        <w:rPr>
          <w:rFonts w:ascii="Arial Narrow" w:hAnsi="Arial Narrow"/>
        </w:rPr>
        <w:t xml:space="preserve">. The </w:t>
      </w:r>
      <w:r w:rsidR="00B3595C">
        <w:rPr>
          <w:rFonts w:ascii="Arial Narrow" w:hAnsi="Arial Narrow"/>
        </w:rPr>
        <w:t xml:space="preserve">initial </w:t>
      </w:r>
      <w:r w:rsidRPr="009568E6">
        <w:rPr>
          <w:rFonts w:ascii="Arial Narrow" w:hAnsi="Arial Narrow"/>
        </w:rPr>
        <w:t xml:space="preserve">search </w:t>
      </w:r>
      <w:r>
        <w:rPr>
          <w:rFonts w:ascii="Arial Narrow" w:hAnsi="Arial Narrow"/>
        </w:rPr>
        <w:t>i</w:t>
      </w:r>
      <w:r w:rsidR="007048AC">
        <w:rPr>
          <w:rFonts w:ascii="Arial Narrow" w:hAnsi="Arial Narrow"/>
        </w:rPr>
        <w:t xml:space="preserve">dentified </w:t>
      </w:r>
      <w:r w:rsidRPr="009568E6">
        <w:rPr>
          <w:rFonts w:ascii="Arial Narrow" w:hAnsi="Arial Narrow"/>
        </w:rPr>
        <w:t xml:space="preserve">studies </w:t>
      </w:r>
      <w:r w:rsidR="007048AC">
        <w:rPr>
          <w:rFonts w:ascii="Arial Narrow" w:hAnsi="Arial Narrow"/>
        </w:rPr>
        <w:t>of</w:t>
      </w:r>
      <w:r w:rsidR="007048AC" w:rsidRPr="009568E6">
        <w:rPr>
          <w:rFonts w:ascii="Arial Narrow" w:hAnsi="Arial Narrow"/>
        </w:rPr>
        <w:t xml:space="preserve"> </w:t>
      </w:r>
      <w:r w:rsidR="007048AC">
        <w:rPr>
          <w:rFonts w:ascii="Arial Narrow" w:hAnsi="Arial Narrow"/>
        </w:rPr>
        <w:t xml:space="preserve">both </w:t>
      </w:r>
      <w:r w:rsidR="00B3595C">
        <w:rPr>
          <w:rFonts w:ascii="Arial Narrow" w:hAnsi="Arial Narrow"/>
        </w:rPr>
        <w:t xml:space="preserve">children </w:t>
      </w:r>
      <w:r w:rsidR="007048AC">
        <w:rPr>
          <w:rFonts w:ascii="Arial Narrow" w:hAnsi="Arial Narrow"/>
        </w:rPr>
        <w:t>and</w:t>
      </w:r>
      <w:r w:rsidR="00B3595C">
        <w:rPr>
          <w:rFonts w:ascii="Arial Narrow" w:hAnsi="Arial Narrow"/>
        </w:rPr>
        <w:t xml:space="preserve"> adults</w:t>
      </w:r>
      <w:r w:rsidR="007048AC">
        <w:rPr>
          <w:rFonts w:ascii="Arial Narrow" w:hAnsi="Arial Narrow"/>
        </w:rPr>
        <w:t>.</w:t>
      </w:r>
      <w:r w:rsidR="00C65C81">
        <w:rPr>
          <w:rFonts w:ascii="Arial Narrow" w:hAnsi="Arial Narrow"/>
        </w:rPr>
        <w:t xml:space="preserve"> </w:t>
      </w:r>
      <w:r w:rsidR="007048AC">
        <w:rPr>
          <w:rFonts w:ascii="Arial Narrow" w:hAnsi="Arial Narrow"/>
        </w:rPr>
        <w:t xml:space="preserve"> For </w:t>
      </w:r>
      <w:r w:rsidR="00F72B6C">
        <w:rPr>
          <w:rFonts w:ascii="Arial Narrow" w:hAnsi="Arial Narrow"/>
        </w:rPr>
        <w:t>this review only adult studies we</w:t>
      </w:r>
      <w:r w:rsidR="007048AC">
        <w:rPr>
          <w:rFonts w:ascii="Arial Narrow" w:hAnsi="Arial Narrow"/>
        </w:rPr>
        <w:t xml:space="preserve">re included. </w:t>
      </w:r>
      <w:r w:rsidR="00EA3B66">
        <w:rPr>
          <w:rFonts w:ascii="Arial Narrow" w:hAnsi="Arial Narrow"/>
        </w:rPr>
        <w:t xml:space="preserve"> </w:t>
      </w:r>
      <w:r w:rsidR="00411BD8" w:rsidRPr="00853E59">
        <w:rPr>
          <w:rFonts w:ascii="Arial Narrow" w:hAnsi="Arial Narrow"/>
        </w:rPr>
        <w:t xml:space="preserve">When papers reported a broader range of ages, such as studies which grouped 16-20 year olds, these papers </w:t>
      </w:r>
      <w:r w:rsidR="009A4E01">
        <w:rPr>
          <w:rFonts w:ascii="Arial Narrow" w:hAnsi="Arial Narrow"/>
        </w:rPr>
        <w:t>a</w:t>
      </w:r>
      <w:r w:rsidR="00411BD8" w:rsidRPr="00853E59">
        <w:rPr>
          <w:rFonts w:ascii="Arial Narrow" w:hAnsi="Arial Narrow"/>
        </w:rPr>
        <w:t>re included</w:t>
      </w:r>
      <w:r w:rsidR="009A4E01">
        <w:rPr>
          <w:rFonts w:ascii="Arial Narrow" w:hAnsi="Arial Narrow"/>
        </w:rPr>
        <w:t xml:space="preserve"> here</w:t>
      </w:r>
      <w:r w:rsidR="00411BD8" w:rsidRPr="00853E59">
        <w:rPr>
          <w:rFonts w:ascii="Arial Narrow" w:hAnsi="Arial Narrow"/>
        </w:rPr>
        <w:t xml:space="preserve">; </w:t>
      </w:r>
      <w:r w:rsidR="009A4E01">
        <w:rPr>
          <w:rFonts w:ascii="Arial Narrow" w:hAnsi="Arial Narrow"/>
        </w:rPr>
        <w:t xml:space="preserve">studies of children </w:t>
      </w:r>
      <w:r w:rsidR="00411BD8" w:rsidRPr="00853E59">
        <w:rPr>
          <w:rFonts w:ascii="Arial Narrow" w:hAnsi="Arial Narrow"/>
        </w:rPr>
        <w:t>age</w:t>
      </w:r>
      <w:r w:rsidR="009A4E01">
        <w:rPr>
          <w:rFonts w:ascii="Arial Narrow" w:hAnsi="Arial Narrow"/>
        </w:rPr>
        <w:t xml:space="preserve">d less than </w:t>
      </w:r>
      <w:r w:rsidR="00411BD8" w:rsidRPr="00853E59">
        <w:rPr>
          <w:rFonts w:ascii="Arial Narrow" w:hAnsi="Arial Narrow"/>
        </w:rPr>
        <w:t xml:space="preserve">15 years were excluded. </w:t>
      </w:r>
      <w:r w:rsidR="00C65C81">
        <w:rPr>
          <w:rFonts w:ascii="Arial Narrow" w:hAnsi="Arial Narrow"/>
        </w:rPr>
        <w:t xml:space="preserve"> </w:t>
      </w:r>
      <w:r w:rsidR="009A4E01">
        <w:rPr>
          <w:rFonts w:ascii="Arial Narrow" w:hAnsi="Arial Narrow"/>
        </w:rPr>
        <w:t>Eighteen</w:t>
      </w:r>
      <w:r w:rsidR="009A4E01" w:rsidRPr="009568E6">
        <w:rPr>
          <w:rFonts w:ascii="Arial Narrow" w:hAnsi="Arial Narrow"/>
        </w:rPr>
        <w:t xml:space="preserve"> papers were identified</w:t>
      </w:r>
      <w:r w:rsidR="009A4E01">
        <w:rPr>
          <w:rFonts w:ascii="Arial Narrow" w:hAnsi="Arial Narrow"/>
        </w:rPr>
        <w:t xml:space="preserve"> </w:t>
      </w:r>
      <w:r w:rsidR="009A4E01" w:rsidRPr="009568E6">
        <w:rPr>
          <w:rFonts w:ascii="Arial Narrow" w:hAnsi="Arial Narrow"/>
        </w:rPr>
        <w:t>as meeting the criteria for caries</w:t>
      </w:r>
      <w:r w:rsidR="009A4E01">
        <w:rPr>
          <w:rFonts w:ascii="Arial Narrow" w:hAnsi="Arial Narrow"/>
        </w:rPr>
        <w:t xml:space="preserve"> and/or periodontal disease</w:t>
      </w:r>
      <w:r w:rsidR="009A4E01" w:rsidRPr="009568E6">
        <w:rPr>
          <w:rFonts w:ascii="Arial Narrow" w:hAnsi="Arial Narrow"/>
        </w:rPr>
        <w:t xml:space="preserve"> prevalence </w:t>
      </w:r>
      <w:r w:rsidR="009A4E01">
        <w:rPr>
          <w:rFonts w:ascii="Arial Narrow" w:hAnsi="Arial Narrow"/>
        </w:rPr>
        <w:t>and/</w:t>
      </w:r>
      <w:r w:rsidR="009A4E01" w:rsidRPr="009568E6">
        <w:rPr>
          <w:rFonts w:ascii="Arial Narrow" w:hAnsi="Arial Narrow"/>
        </w:rPr>
        <w:t xml:space="preserve">or severity in </w:t>
      </w:r>
      <w:r w:rsidR="009A4E01">
        <w:rPr>
          <w:rFonts w:ascii="Arial Narrow" w:hAnsi="Arial Narrow"/>
        </w:rPr>
        <w:t>Indigenous</w:t>
      </w:r>
      <w:r w:rsidR="009A4E01" w:rsidRPr="009568E6">
        <w:rPr>
          <w:rFonts w:ascii="Arial Narrow" w:hAnsi="Arial Narrow"/>
        </w:rPr>
        <w:t xml:space="preserve"> </w:t>
      </w:r>
      <w:r w:rsidR="009A4E01">
        <w:rPr>
          <w:rFonts w:ascii="Arial Narrow" w:hAnsi="Arial Narrow"/>
        </w:rPr>
        <w:t xml:space="preserve">adults. </w:t>
      </w:r>
      <w:r w:rsidR="00C65C81">
        <w:rPr>
          <w:rFonts w:ascii="Arial Narrow" w:hAnsi="Arial Narrow"/>
        </w:rPr>
        <w:t xml:space="preserve"> </w:t>
      </w:r>
      <w:r w:rsidR="00D2217C">
        <w:rPr>
          <w:rFonts w:ascii="Arial Narrow" w:hAnsi="Arial Narrow"/>
        </w:rPr>
        <w:t xml:space="preserve">A summary of </w:t>
      </w:r>
      <w:r w:rsidR="009A4E01">
        <w:rPr>
          <w:rFonts w:ascii="Arial Narrow" w:hAnsi="Arial Narrow"/>
        </w:rPr>
        <w:t>these papers</w:t>
      </w:r>
      <w:r w:rsidR="009A4E01" w:rsidRPr="009568E6">
        <w:rPr>
          <w:rFonts w:ascii="Arial Narrow" w:hAnsi="Arial Narrow"/>
        </w:rPr>
        <w:t xml:space="preserve"> </w:t>
      </w:r>
      <w:r w:rsidR="00D2217C">
        <w:rPr>
          <w:rFonts w:ascii="Arial Narrow" w:hAnsi="Arial Narrow"/>
        </w:rPr>
        <w:t xml:space="preserve">is provided in </w:t>
      </w:r>
      <w:r w:rsidR="009A4E01" w:rsidRPr="009568E6">
        <w:rPr>
          <w:rFonts w:ascii="Arial Narrow" w:hAnsi="Arial Narrow"/>
        </w:rPr>
        <w:t>Table 1.</w:t>
      </w:r>
      <w:r w:rsidR="009A4E01">
        <w:rPr>
          <w:rFonts w:ascii="Arial Narrow" w:hAnsi="Arial Narrow"/>
        </w:rPr>
        <w:t xml:space="preserve"> </w:t>
      </w:r>
      <w:r w:rsidR="008134B3">
        <w:rPr>
          <w:rFonts w:ascii="Arial Narrow" w:hAnsi="Arial Narrow"/>
        </w:rPr>
        <w:t xml:space="preserve"> </w:t>
      </w:r>
      <w:r w:rsidR="002157EC">
        <w:rPr>
          <w:rFonts w:ascii="Arial Narrow" w:hAnsi="Arial Narrow"/>
        </w:rPr>
        <w:t>Of the 18 papers, 10 were primary studies</w:t>
      </w:r>
      <w:r w:rsidR="00CD3478">
        <w:rPr>
          <w:rFonts w:ascii="Arial Narrow" w:hAnsi="Arial Narrow"/>
        </w:rPr>
        <w:fldChar w:fldCharType="begin">
          <w:fldData xml:space="preserve">PEVuZE5vdGU+PENpdGU+PEF1dGhvcj5CcmVubmFuPC9BdXRob3I+PFllYXI+MjAwNzwvWWVhcj48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</w:fldData>
        </w:fldChar>
      </w:r>
      <w:r w:rsidR="0017116F">
        <w:rPr>
          <w:rFonts w:ascii="Arial Narrow" w:hAnsi="Arial Narrow"/>
        </w:rPr>
        <w:instrText xml:space="preserve"> ADDIN EN.CITE </w:instrText>
      </w:r>
      <w:r w:rsidR="0017116F">
        <w:rPr>
          <w:rFonts w:ascii="Arial Narrow" w:hAnsi="Arial Narrow"/>
        </w:rPr>
        <w:fldChar w:fldCharType="begin">
          <w:fldData xml:space="preserve">PEVuZE5vdGU+PENpdGU+PEF1dGhvcj5CcmVubmFuPC9BdXRob3I+PFllYXI+MjAwNzwvWWVhcj48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</w:fldData>
        </w:fldChar>
      </w:r>
      <w:r w:rsidR="0017116F">
        <w:rPr>
          <w:rFonts w:ascii="Arial Narrow" w:hAnsi="Arial Narrow"/>
        </w:rPr>
        <w:instrText xml:space="preserve"> ADDIN EN.CITE.DATA </w:instrText>
      </w:r>
      <w:r w:rsidR="0017116F">
        <w:rPr>
          <w:rFonts w:ascii="Arial Narrow" w:hAnsi="Arial Narrow"/>
        </w:rPr>
      </w:r>
      <w:r w:rsidR="0017116F">
        <w:rPr>
          <w:rFonts w:ascii="Arial Narrow" w:hAnsi="Arial Narrow"/>
        </w:rPr>
        <w:fldChar w:fldCharType="end"/>
      </w:r>
      <w:r w:rsidR="00CD3478">
        <w:rPr>
          <w:rFonts w:ascii="Arial Narrow" w:hAnsi="Arial Narrow"/>
        </w:rPr>
      </w:r>
      <w:r w:rsidR="00CD3478">
        <w:rPr>
          <w:rFonts w:ascii="Arial Narrow" w:hAnsi="Arial Narrow"/>
        </w:rPr>
        <w:fldChar w:fldCharType="separate"/>
      </w:r>
      <w:hyperlink w:anchor="_ENREF_14" w:tooltip="Roberts-Thomson, 2004 #1595" w:history="1">
        <w:r w:rsidR="0017116F" w:rsidRPr="0017116F">
          <w:rPr>
            <w:rFonts w:ascii="Arial Narrow" w:hAnsi="Arial Narrow"/>
            <w:noProof/>
            <w:vertAlign w:val="superscript"/>
          </w:rPr>
          <w:t>14</w:t>
        </w:r>
      </w:hyperlink>
      <w:r w:rsidR="0017116F" w:rsidRPr="0017116F">
        <w:rPr>
          <w:rFonts w:ascii="Arial Narrow" w:hAnsi="Arial Narrow"/>
          <w:noProof/>
          <w:vertAlign w:val="superscript"/>
        </w:rPr>
        <w:t xml:space="preserve">, </w:t>
      </w:r>
      <w:hyperlink w:anchor="_ENREF_16" w:tooltip="Kruger, 2008 #977" w:history="1">
        <w:r w:rsidR="0017116F" w:rsidRPr="0017116F">
          <w:rPr>
            <w:rFonts w:ascii="Arial Narrow" w:hAnsi="Arial Narrow"/>
            <w:noProof/>
            <w:vertAlign w:val="superscript"/>
          </w:rPr>
          <w:t>16-18</w:t>
        </w:r>
      </w:hyperlink>
      <w:r w:rsidR="0017116F" w:rsidRPr="0017116F">
        <w:rPr>
          <w:rFonts w:ascii="Arial Narrow" w:hAnsi="Arial Narrow"/>
          <w:noProof/>
          <w:vertAlign w:val="superscript"/>
        </w:rPr>
        <w:t xml:space="preserve">, </w:t>
      </w:r>
      <w:hyperlink w:anchor="_ENREF_20" w:tooltip="Brennan, 2007 #1273" w:history="1">
        <w:r w:rsidR="0017116F" w:rsidRPr="0017116F">
          <w:rPr>
            <w:rFonts w:ascii="Arial Narrow" w:hAnsi="Arial Narrow"/>
            <w:noProof/>
            <w:vertAlign w:val="superscript"/>
          </w:rPr>
          <w:t>20</w:t>
        </w:r>
      </w:hyperlink>
      <w:r w:rsidR="0017116F" w:rsidRPr="0017116F">
        <w:rPr>
          <w:rFonts w:ascii="Arial Narrow" w:hAnsi="Arial Narrow"/>
          <w:noProof/>
          <w:vertAlign w:val="superscript"/>
        </w:rPr>
        <w:t xml:space="preserve">, </w:t>
      </w:r>
      <w:hyperlink w:anchor="_ENREF_24" w:tooltip="Jamieson, 2010 #1237" w:history="1">
        <w:r w:rsidR="0017116F" w:rsidRPr="0017116F">
          <w:rPr>
            <w:rFonts w:ascii="Arial Narrow" w:hAnsi="Arial Narrow"/>
            <w:noProof/>
            <w:vertAlign w:val="superscript"/>
          </w:rPr>
          <w:t>24</w:t>
        </w:r>
      </w:hyperlink>
      <w:r w:rsidR="0017116F" w:rsidRPr="0017116F">
        <w:rPr>
          <w:rFonts w:ascii="Arial Narrow" w:hAnsi="Arial Narrow"/>
          <w:noProof/>
          <w:vertAlign w:val="superscript"/>
        </w:rPr>
        <w:t xml:space="preserve">, </w:t>
      </w:r>
      <w:hyperlink w:anchor="_ENREF_26" w:tooltip="Endean, 2004 #1290" w:history="1">
        <w:r w:rsidR="0017116F" w:rsidRPr="0017116F">
          <w:rPr>
            <w:rFonts w:ascii="Arial Narrow" w:hAnsi="Arial Narrow"/>
            <w:noProof/>
            <w:vertAlign w:val="superscript"/>
          </w:rPr>
          <w:t>26-29</w:t>
        </w:r>
      </w:hyperlink>
      <w:r w:rsidR="00CD3478">
        <w:rPr>
          <w:rFonts w:ascii="Arial Narrow" w:hAnsi="Arial Narrow"/>
        </w:rPr>
        <w:fldChar w:fldCharType="end"/>
      </w:r>
      <w:r w:rsidR="002157EC">
        <w:rPr>
          <w:rFonts w:ascii="Arial Narrow" w:hAnsi="Arial Narrow"/>
        </w:rPr>
        <w:t xml:space="preserve"> and eight were associated papers</w:t>
      </w:r>
      <w:r w:rsidR="006C2F80">
        <w:rPr>
          <w:rFonts w:ascii="Arial Narrow" w:hAnsi="Arial Narrow"/>
        </w:rPr>
        <w:t>, reporting the same data in a different way</w:t>
      </w:r>
      <w:r w:rsidR="00DA0851">
        <w:rPr>
          <w:rFonts w:ascii="Arial Narrow" w:hAnsi="Arial Narrow"/>
        </w:rPr>
        <w:fldChar w:fldCharType="begin">
          <w:fldData xml:space="preserve">PEVuZE5vdGU+PENpdGU+PEF1dGhvcj5KYW1pZXNvbjwvQXV0aG9yPjxZZWFyPjIwMTA8L1llYXI+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</w:fldData>
        </w:fldChar>
      </w:r>
      <w:r w:rsidR="0017116F">
        <w:rPr>
          <w:rFonts w:ascii="Arial Narrow" w:hAnsi="Arial Narrow"/>
        </w:rPr>
        <w:instrText xml:space="preserve"> ADDIN EN.CITE </w:instrText>
      </w:r>
      <w:r w:rsidR="0017116F">
        <w:rPr>
          <w:rFonts w:ascii="Arial Narrow" w:hAnsi="Arial Narrow"/>
        </w:rPr>
        <w:fldChar w:fldCharType="begin">
          <w:fldData xml:space="preserve">PEVuZE5vdGU+PENpdGU+PEF1dGhvcj5KYW1pZXNvbjwvQXV0aG9yPjxZZWFyPjIwMTA8L1llYXI+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</w:fldData>
        </w:fldChar>
      </w:r>
      <w:r w:rsidR="0017116F">
        <w:rPr>
          <w:rFonts w:ascii="Arial Narrow" w:hAnsi="Arial Narrow"/>
        </w:rPr>
        <w:instrText xml:space="preserve"> ADDIN EN.CITE.DATA </w:instrText>
      </w:r>
      <w:r w:rsidR="0017116F">
        <w:rPr>
          <w:rFonts w:ascii="Arial Narrow" w:hAnsi="Arial Narrow"/>
        </w:rPr>
      </w:r>
      <w:r w:rsidR="0017116F">
        <w:rPr>
          <w:rFonts w:ascii="Arial Narrow" w:hAnsi="Arial Narrow"/>
        </w:rPr>
        <w:fldChar w:fldCharType="end"/>
      </w:r>
      <w:r w:rsidR="00DA0851">
        <w:rPr>
          <w:rFonts w:ascii="Arial Narrow" w:hAnsi="Arial Narrow"/>
        </w:rPr>
      </w:r>
      <w:r w:rsidR="00DA0851">
        <w:rPr>
          <w:rFonts w:ascii="Arial Narrow" w:hAnsi="Arial Narrow"/>
        </w:rPr>
        <w:fldChar w:fldCharType="separate"/>
      </w:r>
      <w:hyperlink w:anchor="_ENREF_21" w:tooltip="Kapellas, 2013 #1102" w:history="1">
        <w:r w:rsidR="0017116F" w:rsidRPr="0017116F">
          <w:rPr>
            <w:rFonts w:ascii="Arial Narrow" w:hAnsi="Arial Narrow"/>
            <w:noProof/>
            <w:vertAlign w:val="superscript"/>
          </w:rPr>
          <w:t>21</w:t>
        </w:r>
      </w:hyperlink>
      <w:r w:rsidR="0017116F" w:rsidRPr="0017116F">
        <w:rPr>
          <w:rFonts w:ascii="Arial Narrow" w:hAnsi="Arial Narrow"/>
          <w:noProof/>
          <w:vertAlign w:val="superscript"/>
        </w:rPr>
        <w:t xml:space="preserve">, </w:t>
      </w:r>
      <w:hyperlink w:anchor="_ENREF_23" w:tooltip="Jamieson, 2010 #1246" w:history="1">
        <w:r w:rsidR="0017116F" w:rsidRPr="0017116F">
          <w:rPr>
            <w:rFonts w:ascii="Arial Narrow" w:hAnsi="Arial Narrow"/>
            <w:noProof/>
            <w:vertAlign w:val="superscript"/>
          </w:rPr>
          <w:t>23</w:t>
        </w:r>
      </w:hyperlink>
      <w:r w:rsidR="0017116F" w:rsidRPr="0017116F">
        <w:rPr>
          <w:rFonts w:ascii="Arial Narrow" w:hAnsi="Arial Narrow"/>
          <w:noProof/>
          <w:vertAlign w:val="superscript"/>
        </w:rPr>
        <w:t xml:space="preserve">, </w:t>
      </w:r>
      <w:hyperlink w:anchor="_ENREF_30" w:tooltip="Jamieson, 2010 #1238" w:history="1">
        <w:r w:rsidR="0017116F" w:rsidRPr="0017116F">
          <w:rPr>
            <w:rFonts w:ascii="Arial Narrow" w:hAnsi="Arial Narrow"/>
            <w:noProof/>
            <w:vertAlign w:val="superscript"/>
          </w:rPr>
          <w:t>30-35</w:t>
        </w:r>
      </w:hyperlink>
      <w:r w:rsidR="00DA0851">
        <w:rPr>
          <w:rFonts w:ascii="Arial Narrow" w:hAnsi="Arial Narrow"/>
        </w:rPr>
        <w:fldChar w:fldCharType="end"/>
      </w:r>
      <w:r w:rsidR="002157EC">
        <w:rPr>
          <w:rFonts w:ascii="Arial Narrow" w:hAnsi="Arial Narrow"/>
        </w:rPr>
        <w:t xml:space="preserve"> </w:t>
      </w:r>
      <w:r w:rsidR="00D2217C">
        <w:rPr>
          <w:rFonts w:ascii="Arial Narrow" w:hAnsi="Arial Narrow"/>
        </w:rPr>
        <w:t>(Table 1).</w:t>
      </w:r>
    </w:p>
    <w:p w14:paraId="1F6EB90F" w14:textId="77777777" w:rsidR="00AB3F42" w:rsidRDefault="00AB3F42" w:rsidP="00460F5D">
      <w:pPr>
        <w:spacing w:after="0" w:line="480" w:lineRule="auto"/>
        <w:rPr>
          <w:rFonts w:ascii="Arial Narrow" w:hAnsi="Arial Narrow"/>
        </w:rPr>
      </w:pPr>
    </w:p>
    <w:p w14:paraId="75BE490A" w14:textId="77777777" w:rsidR="00AB3F42" w:rsidRPr="002F5DDB" w:rsidRDefault="00AB3F42" w:rsidP="00460F5D">
      <w:pPr>
        <w:spacing w:after="0" w:line="480" w:lineRule="auto"/>
        <w:rPr>
          <w:rFonts w:ascii="Arial Narrow" w:hAnsi="Arial Narrow"/>
          <w:b/>
          <w:i/>
        </w:rPr>
      </w:pPr>
      <w:r w:rsidRPr="002F5DDB">
        <w:rPr>
          <w:rFonts w:ascii="Arial Narrow" w:hAnsi="Arial Narrow"/>
          <w:b/>
          <w:i/>
        </w:rPr>
        <w:t>Study characteristics</w:t>
      </w:r>
    </w:p>
    <w:p w14:paraId="2005079C" w14:textId="77777777" w:rsidR="00793A38" w:rsidRDefault="000F0E08" w:rsidP="00793A38">
      <w:pPr>
        <w:spacing w:after="0" w:line="480" w:lineRule="auto"/>
        <w:rPr>
          <w:rFonts w:ascii="Arial Narrow" w:hAnsi="Arial Narrow"/>
        </w:rPr>
      </w:pPr>
      <w:r>
        <w:rPr>
          <w:rFonts w:ascii="Arial Narrow" w:hAnsi="Arial Narrow"/>
        </w:rPr>
        <w:t>Table 2 presents temporal and geographic</w:t>
      </w:r>
      <w:r w:rsidR="001C38FA">
        <w:rPr>
          <w:rFonts w:ascii="Arial Narrow" w:hAnsi="Arial Narrow"/>
        </w:rPr>
        <w:t>al</w:t>
      </w:r>
      <w:r>
        <w:rPr>
          <w:rFonts w:ascii="Arial Narrow" w:hAnsi="Arial Narrow"/>
        </w:rPr>
        <w:t xml:space="preserve"> information about the studies included in the review. </w:t>
      </w:r>
      <w:r w:rsidR="001C38FA">
        <w:rPr>
          <w:rFonts w:ascii="Arial Narrow" w:hAnsi="Arial Narrow"/>
        </w:rPr>
        <w:t xml:space="preserve"> </w:t>
      </w:r>
      <w:r>
        <w:rPr>
          <w:rFonts w:ascii="Arial Narrow" w:hAnsi="Arial Narrow"/>
        </w:rPr>
        <w:t>In most (s</w:t>
      </w:r>
      <w:r w:rsidR="001E1490">
        <w:rPr>
          <w:rFonts w:ascii="Arial Narrow" w:hAnsi="Arial Narrow"/>
        </w:rPr>
        <w:t>even</w:t>
      </w:r>
      <w:r>
        <w:rPr>
          <w:rFonts w:ascii="Arial Narrow" w:hAnsi="Arial Narrow"/>
        </w:rPr>
        <w:t>)</w:t>
      </w:r>
      <w:r w:rsidR="001E1490">
        <w:rPr>
          <w:rFonts w:ascii="Arial Narrow" w:hAnsi="Arial Narrow"/>
        </w:rPr>
        <w:t xml:space="preserve"> </w:t>
      </w:r>
      <w:r w:rsidR="00274F60">
        <w:rPr>
          <w:rFonts w:ascii="Arial Narrow" w:hAnsi="Arial Narrow"/>
        </w:rPr>
        <w:t>studies</w:t>
      </w:r>
      <w:r>
        <w:rPr>
          <w:rFonts w:ascii="Arial Narrow" w:hAnsi="Arial Narrow"/>
        </w:rPr>
        <w:t>, data w</w:t>
      </w:r>
      <w:r w:rsidR="001C38FA">
        <w:rPr>
          <w:rFonts w:ascii="Arial Narrow" w:hAnsi="Arial Narrow"/>
        </w:rPr>
        <w:t>ere</w:t>
      </w:r>
      <w:r>
        <w:rPr>
          <w:rFonts w:ascii="Arial Narrow" w:hAnsi="Arial Narrow"/>
        </w:rPr>
        <w:t xml:space="preserve"> </w:t>
      </w:r>
      <w:r w:rsidR="003F5FAB">
        <w:rPr>
          <w:rFonts w:ascii="Arial Narrow" w:hAnsi="Arial Narrow"/>
        </w:rPr>
        <w:t>collected in only one</w:t>
      </w:r>
      <w:r w:rsidR="00274F60">
        <w:rPr>
          <w:rFonts w:ascii="Arial Narrow" w:hAnsi="Arial Narrow"/>
        </w:rPr>
        <w:t xml:space="preserve"> jurisdiction</w:t>
      </w:r>
      <w:r>
        <w:rPr>
          <w:rFonts w:ascii="Arial Narrow" w:hAnsi="Arial Narrow"/>
        </w:rPr>
        <w:t>.  O</w:t>
      </w:r>
      <w:r w:rsidR="001E1490">
        <w:rPr>
          <w:rFonts w:ascii="Arial Narrow" w:hAnsi="Arial Narrow"/>
        </w:rPr>
        <w:t>ne</w:t>
      </w:r>
      <w:r w:rsidR="00274F60">
        <w:rPr>
          <w:rFonts w:ascii="Arial Narrow" w:hAnsi="Arial Narrow"/>
        </w:rPr>
        <w:t xml:space="preserve"> stud</w:t>
      </w:r>
      <w:r w:rsidR="001E1490">
        <w:rPr>
          <w:rFonts w:ascii="Arial Narrow" w:hAnsi="Arial Narrow"/>
        </w:rPr>
        <w:t>y</w:t>
      </w:r>
      <w:r w:rsidR="00274F60">
        <w:rPr>
          <w:rFonts w:ascii="Arial Narrow" w:hAnsi="Arial Narrow"/>
        </w:rPr>
        <w:t xml:space="preserve"> </w:t>
      </w:r>
      <w:r w:rsidR="003F5FAB">
        <w:rPr>
          <w:rFonts w:ascii="Arial Narrow" w:hAnsi="Arial Narrow"/>
        </w:rPr>
        <w:t>collected data from</w:t>
      </w:r>
      <w:r w:rsidR="00274F60">
        <w:rPr>
          <w:rFonts w:ascii="Arial Narrow" w:hAnsi="Arial Narrow"/>
        </w:rPr>
        <w:t xml:space="preserve"> two jur</w:t>
      </w:r>
      <w:r w:rsidR="00637106">
        <w:rPr>
          <w:rFonts w:ascii="Arial Narrow" w:hAnsi="Arial Narrow"/>
        </w:rPr>
        <w:t>i</w:t>
      </w:r>
      <w:r w:rsidR="00274F60">
        <w:rPr>
          <w:rFonts w:ascii="Arial Narrow" w:hAnsi="Arial Narrow"/>
        </w:rPr>
        <w:t>sdictions</w:t>
      </w:r>
      <w:r w:rsidR="001E1490">
        <w:rPr>
          <w:rFonts w:ascii="Arial Narrow" w:hAnsi="Arial Narrow"/>
        </w:rPr>
        <w:t>, one study collected from all jurisdictions except the Australian Capital Territory and Tasmania</w:t>
      </w:r>
      <w:r w:rsidR="00A33005">
        <w:rPr>
          <w:rFonts w:ascii="Arial Narrow" w:hAnsi="Arial Narrow"/>
        </w:rPr>
        <w:t>,</w:t>
      </w:r>
      <w:r w:rsidR="00637106">
        <w:rPr>
          <w:rFonts w:ascii="Arial Narrow" w:hAnsi="Arial Narrow"/>
        </w:rPr>
        <w:t xml:space="preserve"> and one study did not report the location</w:t>
      </w:r>
      <w:r>
        <w:rPr>
          <w:rFonts w:ascii="Arial Narrow" w:hAnsi="Arial Narrow"/>
        </w:rPr>
        <w:t xml:space="preserve"> from where the data was collected</w:t>
      </w:r>
      <w:r w:rsidR="00637106">
        <w:rPr>
          <w:rFonts w:ascii="Arial Narrow" w:hAnsi="Arial Narrow"/>
        </w:rPr>
        <w:t xml:space="preserve">. </w:t>
      </w:r>
      <w:r w:rsidR="001C38FA">
        <w:rPr>
          <w:rFonts w:ascii="Arial Narrow" w:hAnsi="Arial Narrow"/>
        </w:rPr>
        <w:t xml:space="preserve"> </w:t>
      </w:r>
      <w:r w:rsidR="00AB1F52">
        <w:rPr>
          <w:rFonts w:ascii="Arial Narrow" w:hAnsi="Arial Narrow"/>
        </w:rPr>
        <w:t>Across these jurisdictions, f</w:t>
      </w:r>
      <w:r w:rsidR="00A3459A">
        <w:rPr>
          <w:rFonts w:ascii="Arial Narrow" w:hAnsi="Arial Narrow"/>
        </w:rPr>
        <w:t>our studies (</w:t>
      </w:r>
      <w:r w:rsidR="00DD01F5">
        <w:rPr>
          <w:rFonts w:ascii="Arial Narrow" w:hAnsi="Arial Narrow"/>
        </w:rPr>
        <w:t>40</w:t>
      </w:r>
      <w:r w:rsidR="00A3459A">
        <w:rPr>
          <w:rFonts w:ascii="Arial Narrow" w:hAnsi="Arial Narrow"/>
        </w:rPr>
        <w:t xml:space="preserve">%) reported </w:t>
      </w:r>
      <w:r w:rsidR="00AB1F52">
        <w:rPr>
          <w:rFonts w:ascii="Arial Narrow" w:hAnsi="Arial Narrow"/>
        </w:rPr>
        <w:t>on</w:t>
      </w:r>
      <w:r w:rsidR="00A3459A">
        <w:rPr>
          <w:rFonts w:ascii="Arial Narrow" w:hAnsi="Arial Narrow"/>
        </w:rPr>
        <w:t xml:space="preserve"> </w:t>
      </w:r>
      <w:r w:rsidR="008038B7">
        <w:rPr>
          <w:rFonts w:ascii="Arial Narrow" w:hAnsi="Arial Narrow"/>
        </w:rPr>
        <w:t>Indigenous</w:t>
      </w:r>
      <w:r w:rsidR="00A3459A">
        <w:rPr>
          <w:rFonts w:ascii="Arial Narrow" w:hAnsi="Arial Narrow"/>
        </w:rPr>
        <w:t xml:space="preserve"> adults living </w:t>
      </w:r>
      <w:r w:rsidR="00AB1F52">
        <w:rPr>
          <w:rFonts w:ascii="Arial Narrow" w:hAnsi="Arial Narrow"/>
        </w:rPr>
        <w:t xml:space="preserve">only </w:t>
      </w:r>
      <w:r w:rsidR="00A3459A">
        <w:rPr>
          <w:rFonts w:ascii="Arial Narrow" w:hAnsi="Arial Narrow"/>
        </w:rPr>
        <w:t xml:space="preserve">in rural locations, </w:t>
      </w:r>
      <w:r w:rsidR="00DD01F5">
        <w:rPr>
          <w:rFonts w:ascii="Arial Narrow" w:hAnsi="Arial Narrow"/>
        </w:rPr>
        <w:t xml:space="preserve">five </w:t>
      </w:r>
      <w:r w:rsidR="00AB1F52">
        <w:rPr>
          <w:rFonts w:ascii="Arial Narrow" w:hAnsi="Arial Narrow"/>
        </w:rPr>
        <w:t xml:space="preserve">studies in both </w:t>
      </w:r>
      <w:r w:rsidR="00A3459A">
        <w:rPr>
          <w:rFonts w:ascii="Arial Narrow" w:hAnsi="Arial Narrow"/>
        </w:rPr>
        <w:t>urban and rural locations (with most reporting data for the total population in the sample rather than reporting the data by urban or rural location)</w:t>
      </w:r>
      <w:r w:rsidR="00AB1F52">
        <w:rPr>
          <w:rFonts w:ascii="Arial Narrow" w:hAnsi="Arial Narrow"/>
        </w:rPr>
        <w:t>,</w:t>
      </w:r>
      <w:r w:rsidR="00A3459A">
        <w:rPr>
          <w:rFonts w:ascii="Arial Narrow" w:hAnsi="Arial Narrow"/>
        </w:rPr>
        <w:t xml:space="preserve"> and one study </w:t>
      </w:r>
      <w:r w:rsidR="00AB1F52">
        <w:rPr>
          <w:rFonts w:ascii="Arial Narrow" w:hAnsi="Arial Narrow"/>
        </w:rPr>
        <w:t>only in an</w:t>
      </w:r>
      <w:r w:rsidR="00A3459A">
        <w:rPr>
          <w:rFonts w:ascii="Arial Narrow" w:hAnsi="Arial Narrow"/>
        </w:rPr>
        <w:t xml:space="preserve"> urban</w:t>
      </w:r>
      <w:r w:rsidR="00AB1F52">
        <w:rPr>
          <w:rFonts w:ascii="Arial Narrow" w:hAnsi="Arial Narrow"/>
        </w:rPr>
        <w:t xml:space="preserve"> sample</w:t>
      </w:r>
      <w:r w:rsidR="00A3459A">
        <w:rPr>
          <w:rFonts w:ascii="Arial Narrow" w:hAnsi="Arial Narrow"/>
        </w:rPr>
        <w:t>.</w:t>
      </w:r>
      <w:r w:rsidR="00D43D34">
        <w:rPr>
          <w:rFonts w:ascii="Arial Narrow" w:hAnsi="Arial Narrow"/>
        </w:rPr>
        <w:t xml:space="preserve"> </w:t>
      </w:r>
      <w:r w:rsidR="00C65C81">
        <w:rPr>
          <w:rFonts w:ascii="Arial Narrow" w:hAnsi="Arial Narrow"/>
        </w:rPr>
        <w:t xml:space="preserve"> </w:t>
      </w:r>
      <w:r w:rsidR="00AB1F52">
        <w:rPr>
          <w:rFonts w:ascii="Arial Narrow" w:hAnsi="Arial Narrow"/>
        </w:rPr>
        <w:t>Only t</w:t>
      </w:r>
      <w:r w:rsidR="00D43D34">
        <w:rPr>
          <w:rFonts w:ascii="Arial Narrow" w:hAnsi="Arial Narrow"/>
        </w:rPr>
        <w:t>wo studies (</w:t>
      </w:r>
      <w:r w:rsidR="00DD01F5">
        <w:rPr>
          <w:rFonts w:ascii="Arial Narrow" w:hAnsi="Arial Narrow"/>
        </w:rPr>
        <w:t>20</w:t>
      </w:r>
      <w:r w:rsidR="00D43D34">
        <w:rPr>
          <w:rFonts w:ascii="Arial Narrow" w:hAnsi="Arial Narrow"/>
        </w:rPr>
        <w:t xml:space="preserve">%) reported </w:t>
      </w:r>
      <w:r w:rsidR="00AB1F52">
        <w:rPr>
          <w:rFonts w:ascii="Arial Narrow" w:hAnsi="Arial Narrow"/>
        </w:rPr>
        <w:t xml:space="preserve">the </w:t>
      </w:r>
      <w:r w:rsidR="00D43D34">
        <w:rPr>
          <w:rFonts w:ascii="Arial Narrow" w:hAnsi="Arial Narrow"/>
        </w:rPr>
        <w:t>fluoride status</w:t>
      </w:r>
      <w:r w:rsidR="00867211">
        <w:rPr>
          <w:rFonts w:ascii="Arial Narrow" w:hAnsi="Arial Narrow"/>
        </w:rPr>
        <w:t xml:space="preserve"> of the study’s location</w:t>
      </w:r>
      <w:r w:rsidR="00D43D34">
        <w:rPr>
          <w:rFonts w:ascii="Arial Narrow" w:hAnsi="Arial Narrow"/>
        </w:rPr>
        <w:t>.</w:t>
      </w:r>
      <w:r w:rsidR="00867211">
        <w:rPr>
          <w:rFonts w:ascii="Arial Narrow" w:hAnsi="Arial Narrow"/>
        </w:rPr>
        <w:t xml:space="preserve"> </w:t>
      </w:r>
      <w:r w:rsidR="00AB1F52">
        <w:rPr>
          <w:rFonts w:ascii="Arial Narrow" w:hAnsi="Arial Narrow"/>
        </w:rPr>
        <w:t>Data w</w:t>
      </w:r>
      <w:r w:rsidR="001C38FA">
        <w:rPr>
          <w:rFonts w:ascii="Arial Narrow" w:hAnsi="Arial Narrow"/>
        </w:rPr>
        <w:t>ere</w:t>
      </w:r>
      <w:r w:rsidR="00AB1F52">
        <w:rPr>
          <w:rFonts w:ascii="Arial Narrow" w:hAnsi="Arial Narrow"/>
        </w:rPr>
        <w:t xml:space="preserve"> presented using a variety of a</w:t>
      </w:r>
      <w:r w:rsidR="00793A38">
        <w:rPr>
          <w:rFonts w:ascii="Arial Narrow" w:hAnsi="Arial Narrow"/>
        </w:rPr>
        <w:t xml:space="preserve">ge groupings </w:t>
      </w:r>
      <w:r w:rsidR="00912DA2">
        <w:rPr>
          <w:rFonts w:ascii="Arial Narrow" w:hAnsi="Arial Narrow"/>
        </w:rPr>
        <w:t>which ma</w:t>
      </w:r>
      <w:r w:rsidR="00AB1F52">
        <w:rPr>
          <w:rFonts w:ascii="Arial Narrow" w:hAnsi="Arial Narrow"/>
        </w:rPr>
        <w:t>kes</w:t>
      </w:r>
      <w:r w:rsidR="00793A38">
        <w:rPr>
          <w:rFonts w:ascii="Arial Narrow" w:hAnsi="Arial Narrow"/>
        </w:rPr>
        <w:t xml:space="preserve"> comparisons between studies difficult. </w:t>
      </w:r>
    </w:p>
    <w:p w14:paraId="7C01B2A0" w14:textId="77777777" w:rsidR="001B26C8" w:rsidRDefault="001B26C8">
      <w:pPr>
        <w:rPr>
          <w:rFonts w:ascii="Arial Narrow" w:hAnsi="Arial Narrow"/>
          <w:b/>
          <w:i/>
        </w:rPr>
      </w:pPr>
      <w:r>
        <w:rPr>
          <w:rFonts w:ascii="Arial Narrow" w:hAnsi="Arial Narrow"/>
          <w:b/>
          <w:i/>
        </w:rPr>
        <w:br w:type="page"/>
      </w:r>
    </w:p>
    <w:p w14:paraId="682EA4DA" w14:textId="77777777" w:rsidR="00AB3F42" w:rsidRPr="002F5DDB" w:rsidRDefault="00AB3F42" w:rsidP="00460F5D">
      <w:pPr>
        <w:spacing w:after="0" w:line="480" w:lineRule="auto"/>
        <w:rPr>
          <w:rFonts w:ascii="Arial Narrow" w:hAnsi="Arial Narrow"/>
          <w:b/>
          <w:i/>
        </w:rPr>
      </w:pPr>
      <w:r w:rsidRPr="002F5DDB">
        <w:rPr>
          <w:rFonts w:ascii="Arial Narrow" w:hAnsi="Arial Narrow"/>
          <w:b/>
          <w:i/>
        </w:rPr>
        <w:lastRenderedPageBreak/>
        <w:t>Caries prevalence and severity</w:t>
      </w:r>
    </w:p>
    <w:p w14:paraId="60771B6E" w14:textId="63C26840" w:rsidR="00B50524" w:rsidRDefault="00052553" w:rsidP="00460F5D">
      <w:pPr>
        <w:spacing w:after="0" w:line="480" w:lineRule="auto"/>
        <w:rPr>
          <w:rFonts w:ascii="Arial Narrow" w:hAnsi="Arial Narrow"/>
        </w:rPr>
      </w:pPr>
      <w:r>
        <w:rPr>
          <w:rFonts w:ascii="Arial Narrow" w:hAnsi="Arial Narrow"/>
        </w:rPr>
        <w:t>As can be seen</w:t>
      </w:r>
      <w:r w:rsidR="0089334E">
        <w:rPr>
          <w:rFonts w:ascii="Arial Narrow" w:hAnsi="Arial Narrow"/>
        </w:rPr>
        <w:t xml:space="preserve"> from </w:t>
      </w:r>
      <w:r w:rsidR="009D7DEB">
        <w:rPr>
          <w:rFonts w:ascii="Arial Narrow" w:hAnsi="Arial Narrow"/>
        </w:rPr>
        <w:t>T</w:t>
      </w:r>
      <w:r w:rsidR="0089334E">
        <w:rPr>
          <w:rFonts w:ascii="Arial Narrow" w:hAnsi="Arial Narrow"/>
        </w:rPr>
        <w:t>able 1</w:t>
      </w:r>
      <w:r>
        <w:rPr>
          <w:rFonts w:ascii="Arial Narrow" w:hAnsi="Arial Narrow"/>
        </w:rPr>
        <w:t xml:space="preserve">, the </w:t>
      </w:r>
      <w:r w:rsidR="001F1F29">
        <w:rPr>
          <w:rFonts w:ascii="Arial Narrow" w:hAnsi="Arial Narrow"/>
        </w:rPr>
        <w:t xml:space="preserve">diagnostic criteria and manner </w:t>
      </w:r>
      <w:r>
        <w:rPr>
          <w:rFonts w:ascii="Arial Narrow" w:hAnsi="Arial Narrow"/>
        </w:rPr>
        <w:t>in which c</w:t>
      </w:r>
      <w:r w:rsidR="00AB1F52">
        <w:rPr>
          <w:rFonts w:ascii="Arial Narrow" w:hAnsi="Arial Narrow"/>
        </w:rPr>
        <w:t xml:space="preserve">linical </w:t>
      </w:r>
      <w:r>
        <w:rPr>
          <w:rFonts w:ascii="Arial Narrow" w:hAnsi="Arial Narrow"/>
        </w:rPr>
        <w:t xml:space="preserve">data was reported varied across the studies. The </w:t>
      </w:r>
      <w:r w:rsidR="00754537" w:rsidRPr="00754537">
        <w:rPr>
          <w:rFonts w:ascii="Arial Narrow" w:hAnsi="Arial Narrow"/>
        </w:rPr>
        <w:t>earliest study</w:t>
      </w:r>
      <w:hyperlink w:anchor="_ENREF_36" w:tooltip="Schamschula, 1980 #1415" w:history="1">
        <w:r w:rsidR="0017116F" w:rsidRPr="00754537">
          <w:rPr>
            <w:rFonts w:ascii="Arial Narrow" w:hAnsi="Arial Narrow"/>
          </w:rPr>
          <w:fldChar w:fldCharType="begin"/>
        </w:r>
        <w:r w:rsidR="0017116F">
          <w:rPr>
            <w:rFonts w:ascii="Arial Narrow" w:hAnsi="Arial Narrow"/>
          </w:rPr>
          <w:instrText xml:space="preserve"> ADDIN EN.CITE &lt;EndNote&gt;&lt;Cite&gt;&lt;Author&gt;Schamschula&lt;/Author&gt;&lt;Year&gt;1980&lt;/Year&gt;&lt;RecNum&gt;1415&lt;/RecNum&gt;&lt;DisplayText&gt;&lt;style face="superscript"&gt;36&lt;/style&gt;&lt;/DisplayText&gt;&lt;record&gt;&lt;rec-number&gt;1415&lt;/rec-number&gt;&lt;foreign-keys&gt;&lt;key app="EN" db-id="rxd9svp9s99ttkef05b5dt9af9w50p20aet2"&gt;1415&lt;/key&gt;&lt;/foreign-keys&gt;&lt;ref-type name="Journal Article"&gt;17&lt;/ref-type&gt;&lt;contributors&gt;&lt;authors&gt;&lt;author&gt;Schamschula, R. G.&lt;/author&gt;&lt;author&gt;Cooper, M. H.&lt;/author&gt;&lt;author&gt;Adkins, B. L.&lt;/author&gt;&lt;author&gt;Barmes, D. E.&lt;/author&gt;&lt;author&gt;Agus, Helen M.&lt;/author&gt;&lt;/authors&gt;&lt;/contributors&gt;&lt;titles&gt;&lt;title&gt;Oral conditions in Australian children of Aboriginal and Caucasian descent&lt;/title&gt;&lt;secondary-title&gt;Community Dentistry &amp;amp; Oral Epidemiology&lt;/secondary-title&gt;&lt;/titles&gt;&lt;pages&gt;365&lt;/pages&gt;&lt;volume&gt;8&lt;/volume&gt;&lt;number&gt;7&lt;/number&gt;&lt;keywords&gt;&lt;keyword&gt;INDIGENOUS peoples&lt;/keyword&gt;&lt;keyword&gt;DENTAL caries&lt;/keyword&gt;&lt;keyword&gt;GINGIVITIS&lt;/keyword&gt;&lt;keyword&gt;SCHOOL children&lt;/keyword&gt;&lt;keyword&gt;ORAL hygiene&lt;/keyword&gt;&lt;keyword&gt;DENTAL pathology&lt;/keyword&gt;&lt;keyword&gt;Aborigines&lt;/keyword&gt;&lt;keyword&gt;tooth defects&lt;/keyword&gt;&lt;keyword&gt;treatment needs.&lt;/keyword&gt;&lt;/keywords&gt;&lt;dates&gt;&lt;year&gt;1980&lt;/year&gt;&lt;/dates&gt;&lt;isbn&gt;03015661&lt;/isbn&gt;&lt;urls&gt;&lt;related-urls&gt;&lt;url&gt;https://ezp.lib.unimelb.edu.au/login?url=https://search.ebscohost.com/login.aspx?direct=true&amp;amp;db=edb&amp;amp;AN=12096111&amp;amp;scope=site&lt;/url&gt;&lt;/related-urls&gt;&lt;/urls&gt;&lt;remote-database-name&gt;edb&lt;/remote-database-name&gt;&lt;remote-database-provider&gt;EBSCOhost&lt;/remote-database-provider&gt;&lt;/record&gt;&lt;/Cite&gt;&lt;/EndNote&gt;</w:instrText>
        </w:r>
        <w:r w:rsidR="0017116F" w:rsidRPr="00754537">
          <w:rPr>
            <w:rFonts w:ascii="Arial Narrow" w:hAnsi="Arial Narrow"/>
          </w:rPr>
          <w:fldChar w:fldCharType="separate"/>
        </w:r>
        <w:r w:rsidR="0017116F" w:rsidRPr="003F3447">
          <w:rPr>
            <w:rFonts w:ascii="Arial Narrow" w:hAnsi="Arial Narrow"/>
            <w:noProof/>
            <w:vertAlign w:val="superscript"/>
          </w:rPr>
          <w:t>36</w:t>
        </w:r>
        <w:r w:rsidR="0017116F" w:rsidRPr="00754537">
          <w:rPr>
            <w:rFonts w:ascii="Arial Narrow" w:hAnsi="Arial Narrow"/>
          </w:rPr>
          <w:fldChar w:fldCharType="end"/>
        </w:r>
      </w:hyperlink>
      <w:r w:rsidR="00754537" w:rsidRPr="00754537">
        <w:rPr>
          <w:rFonts w:ascii="Arial Narrow" w:hAnsi="Arial Narrow"/>
        </w:rPr>
        <w:t xml:space="preserve"> </w:t>
      </w:r>
      <w:r w:rsidR="00ED55B6">
        <w:rPr>
          <w:rFonts w:ascii="Arial Narrow" w:hAnsi="Arial Narrow"/>
        </w:rPr>
        <w:t>reported caries using</w:t>
      </w:r>
      <w:r>
        <w:rPr>
          <w:rFonts w:ascii="Arial Narrow" w:hAnsi="Arial Narrow"/>
        </w:rPr>
        <w:t xml:space="preserve"> </w:t>
      </w:r>
      <w:r w:rsidR="00FC6FDB">
        <w:rPr>
          <w:rFonts w:ascii="Arial Narrow" w:hAnsi="Arial Narrow"/>
        </w:rPr>
        <w:t xml:space="preserve">the </w:t>
      </w:r>
      <w:r w:rsidR="00754537" w:rsidRPr="00754537">
        <w:rPr>
          <w:rFonts w:ascii="Arial Narrow" w:hAnsi="Arial Narrow"/>
        </w:rPr>
        <w:t xml:space="preserve">DIMFT (decayed, indicated for extraction, missing or filled </w:t>
      </w:r>
      <w:r w:rsidR="00FC6FDB">
        <w:rPr>
          <w:rFonts w:ascii="Arial Narrow" w:hAnsi="Arial Narrow"/>
        </w:rPr>
        <w:t xml:space="preserve">permanent </w:t>
      </w:r>
      <w:r w:rsidR="00754537" w:rsidRPr="00754537">
        <w:rPr>
          <w:rFonts w:ascii="Arial Narrow" w:hAnsi="Arial Narrow"/>
        </w:rPr>
        <w:t xml:space="preserve">teeth) index. </w:t>
      </w:r>
      <w:r w:rsidR="00C65C81">
        <w:rPr>
          <w:rFonts w:ascii="Arial Narrow" w:hAnsi="Arial Narrow"/>
        </w:rPr>
        <w:t xml:space="preserve"> </w:t>
      </w:r>
      <w:r w:rsidR="00754537" w:rsidRPr="00754537">
        <w:rPr>
          <w:rFonts w:ascii="Arial Narrow" w:hAnsi="Arial Narrow"/>
        </w:rPr>
        <w:t xml:space="preserve">All other studies investigating caries used the DMFT (decayed, missing, filled </w:t>
      </w:r>
      <w:r w:rsidR="00FC6FDB">
        <w:rPr>
          <w:rFonts w:ascii="Arial Narrow" w:hAnsi="Arial Narrow"/>
        </w:rPr>
        <w:t xml:space="preserve">permanent </w:t>
      </w:r>
      <w:r w:rsidR="00754537" w:rsidRPr="00754537">
        <w:rPr>
          <w:rFonts w:ascii="Arial Narrow" w:hAnsi="Arial Narrow"/>
        </w:rPr>
        <w:t xml:space="preserve">teeth) index but many did not report which </w:t>
      </w:r>
      <w:r>
        <w:rPr>
          <w:rFonts w:ascii="Arial Narrow" w:hAnsi="Arial Narrow"/>
        </w:rPr>
        <w:t xml:space="preserve">specific </w:t>
      </w:r>
      <w:r w:rsidR="00FC6FDB">
        <w:rPr>
          <w:rFonts w:ascii="Arial Narrow" w:hAnsi="Arial Narrow"/>
        </w:rPr>
        <w:t>World Health Organisation (</w:t>
      </w:r>
      <w:r w:rsidR="00497AE6">
        <w:rPr>
          <w:rFonts w:ascii="Arial Narrow" w:hAnsi="Arial Narrow"/>
        </w:rPr>
        <w:t>WHO</w:t>
      </w:r>
      <w:r w:rsidR="00FC6FDB">
        <w:rPr>
          <w:rFonts w:ascii="Arial Narrow" w:hAnsi="Arial Narrow"/>
        </w:rPr>
        <w:t>)</w:t>
      </w:r>
      <w:r w:rsidR="00497AE6">
        <w:rPr>
          <w:rFonts w:ascii="Arial Narrow" w:hAnsi="Arial Narrow"/>
        </w:rPr>
        <w:t xml:space="preserve"> criteria</w:t>
      </w:r>
      <w:r w:rsidR="00754537" w:rsidRPr="00754537">
        <w:rPr>
          <w:rFonts w:ascii="Arial Narrow" w:hAnsi="Arial Narrow"/>
        </w:rPr>
        <w:t xml:space="preserve"> was used. </w:t>
      </w:r>
      <w:r w:rsidR="00C65C81">
        <w:rPr>
          <w:rFonts w:ascii="Arial Narrow" w:hAnsi="Arial Narrow"/>
        </w:rPr>
        <w:t xml:space="preserve"> </w:t>
      </w:r>
      <w:r w:rsidR="00754537" w:rsidRPr="00754537">
        <w:rPr>
          <w:rFonts w:ascii="Arial Narrow" w:hAnsi="Arial Narrow"/>
        </w:rPr>
        <w:t>All</w:t>
      </w:r>
      <w:r w:rsidR="007F5190">
        <w:rPr>
          <w:rFonts w:ascii="Arial Narrow" w:hAnsi="Arial Narrow"/>
        </w:rPr>
        <w:t xml:space="preserve"> studies that examined caries (nine</w:t>
      </w:r>
      <w:r w:rsidR="00754537" w:rsidRPr="00754537">
        <w:rPr>
          <w:rFonts w:ascii="Arial Narrow" w:hAnsi="Arial Narrow"/>
        </w:rPr>
        <w:t xml:space="preserve"> primary studies) reported mean DMFT (or DIMFT)</w:t>
      </w:r>
      <w:r>
        <w:rPr>
          <w:rFonts w:ascii="Arial Narrow" w:hAnsi="Arial Narrow"/>
        </w:rPr>
        <w:t xml:space="preserve">. </w:t>
      </w:r>
      <w:r w:rsidR="008134B3">
        <w:rPr>
          <w:rFonts w:ascii="Arial Narrow" w:hAnsi="Arial Narrow"/>
        </w:rPr>
        <w:t xml:space="preserve"> </w:t>
      </w:r>
      <w:r w:rsidR="0089334E">
        <w:rPr>
          <w:rFonts w:ascii="Arial Narrow" w:hAnsi="Arial Narrow"/>
        </w:rPr>
        <w:t xml:space="preserve">Caries data as reported in the papers </w:t>
      </w:r>
      <w:r w:rsidR="0040724A">
        <w:rPr>
          <w:rFonts w:ascii="Arial Narrow" w:hAnsi="Arial Narrow"/>
        </w:rPr>
        <w:t>are</w:t>
      </w:r>
      <w:r w:rsidR="0089334E">
        <w:rPr>
          <w:rFonts w:ascii="Arial Narrow" w:hAnsi="Arial Narrow"/>
        </w:rPr>
        <w:t xml:space="preserve"> summarised in Table 2. </w:t>
      </w:r>
      <w:r w:rsidR="00C65C81">
        <w:rPr>
          <w:rFonts w:ascii="Arial Narrow" w:hAnsi="Arial Narrow"/>
        </w:rPr>
        <w:t xml:space="preserve"> </w:t>
      </w:r>
      <w:r>
        <w:rPr>
          <w:rFonts w:ascii="Arial Narrow" w:hAnsi="Arial Narrow"/>
        </w:rPr>
        <w:t>O</w:t>
      </w:r>
      <w:r w:rsidR="00754537" w:rsidRPr="00754537">
        <w:rPr>
          <w:rFonts w:ascii="Arial Narrow" w:hAnsi="Arial Narrow"/>
        </w:rPr>
        <w:t xml:space="preserve">nly four papers reported caries prevalence data. </w:t>
      </w:r>
      <w:r w:rsidR="00BE12B9">
        <w:rPr>
          <w:rFonts w:ascii="Arial Narrow" w:hAnsi="Arial Narrow"/>
        </w:rPr>
        <w:t xml:space="preserve"> </w:t>
      </w:r>
      <w:r w:rsidR="00535C33">
        <w:rPr>
          <w:rFonts w:ascii="Arial Narrow" w:hAnsi="Arial Narrow"/>
        </w:rPr>
        <w:t>Caries prevalence ranged from 46 to 93</w:t>
      </w:r>
      <w:r w:rsidR="00772432">
        <w:rPr>
          <w:rFonts w:ascii="Arial Narrow" w:hAnsi="Arial Narrow"/>
        </w:rPr>
        <w:t xml:space="preserve"> per cent</w:t>
      </w:r>
      <w:r w:rsidR="00535C33">
        <w:rPr>
          <w:rFonts w:ascii="Arial Narrow" w:hAnsi="Arial Narrow"/>
        </w:rPr>
        <w:t xml:space="preserve"> of </w:t>
      </w:r>
      <w:r w:rsidR="008038B7">
        <w:rPr>
          <w:rFonts w:ascii="Arial Narrow" w:hAnsi="Arial Narrow"/>
        </w:rPr>
        <w:t xml:space="preserve">Indigenous </w:t>
      </w:r>
      <w:r w:rsidR="00234931">
        <w:rPr>
          <w:rFonts w:ascii="Arial Narrow" w:hAnsi="Arial Narrow"/>
        </w:rPr>
        <w:t xml:space="preserve">adults </w:t>
      </w:r>
      <w:r w:rsidR="001A0877">
        <w:rPr>
          <w:rFonts w:ascii="Arial Narrow" w:hAnsi="Arial Narrow"/>
        </w:rPr>
        <w:t xml:space="preserve">experiencing </w:t>
      </w:r>
      <w:r w:rsidR="00535C33">
        <w:rPr>
          <w:rFonts w:ascii="Arial Narrow" w:hAnsi="Arial Narrow"/>
        </w:rPr>
        <w:t xml:space="preserve">caries. </w:t>
      </w:r>
      <w:r w:rsidR="00C65C81">
        <w:rPr>
          <w:rFonts w:ascii="Arial Narrow" w:hAnsi="Arial Narrow"/>
        </w:rPr>
        <w:t xml:space="preserve"> </w:t>
      </w:r>
      <w:r w:rsidR="00535C33">
        <w:rPr>
          <w:rFonts w:ascii="Arial Narrow" w:hAnsi="Arial Narrow"/>
        </w:rPr>
        <w:t xml:space="preserve">Mean DMFT </w:t>
      </w:r>
      <w:r w:rsidR="0089334E">
        <w:rPr>
          <w:rFonts w:ascii="Arial Narrow" w:hAnsi="Arial Narrow"/>
        </w:rPr>
        <w:t xml:space="preserve">also varied </w:t>
      </w:r>
      <w:r w:rsidR="00535C33">
        <w:rPr>
          <w:rFonts w:ascii="Arial Narrow" w:hAnsi="Arial Narrow"/>
        </w:rPr>
        <w:t>considerably</w:t>
      </w:r>
      <w:r w:rsidR="00673B34">
        <w:rPr>
          <w:rFonts w:ascii="Arial Narrow" w:hAnsi="Arial Narrow"/>
        </w:rPr>
        <w:t xml:space="preserve"> across the studies</w:t>
      </w:r>
      <w:r w:rsidR="00535C33">
        <w:rPr>
          <w:rFonts w:ascii="Arial Narrow" w:hAnsi="Arial Narrow"/>
        </w:rPr>
        <w:t xml:space="preserve">. </w:t>
      </w:r>
      <w:r w:rsidR="00C65C81">
        <w:rPr>
          <w:rFonts w:ascii="Arial Narrow" w:hAnsi="Arial Narrow"/>
        </w:rPr>
        <w:t xml:space="preserve"> </w:t>
      </w:r>
      <w:r w:rsidR="00AC204B">
        <w:rPr>
          <w:rFonts w:ascii="Arial Narrow" w:hAnsi="Arial Narrow"/>
        </w:rPr>
        <w:t xml:space="preserve">Two </w:t>
      </w:r>
      <w:r w:rsidR="00B02732">
        <w:rPr>
          <w:rFonts w:ascii="Arial Narrow" w:hAnsi="Arial Narrow"/>
        </w:rPr>
        <w:t>studies</w:t>
      </w:r>
      <w:r w:rsidR="00B40B34">
        <w:rPr>
          <w:rFonts w:ascii="Arial Narrow" w:hAnsi="Arial Narrow"/>
        </w:rPr>
        <w:fldChar w:fldCharType="begin">
          <w:fldData xml:space="preserve">PEVuZE5vdGU+PENpdGU+PEF1dGhvcj5CcmVubmFuPC9BdXRob3I+PFllYXI+MjAwNzwvWWVhcj48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</w:fldData>
        </w:fldChar>
      </w:r>
      <w:r w:rsidR="0017116F">
        <w:rPr>
          <w:rFonts w:ascii="Arial Narrow" w:hAnsi="Arial Narrow"/>
        </w:rPr>
        <w:instrText xml:space="preserve"> ADDIN EN.CITE </w:instrText>
      </w:r>
      <w:r w:rsidR="0017116F">
        <w:rPr>
          <w:rFonts w:ascii="Arial Narrow" w:hAnsi="Arial Narrow"/>
        </w:rPr>
        <w:fldChar w:fldCharType="begin">
          <w:fldData xml:space="preserve">PEVuZE5vdGU+PENpdGU+PEF1dGhvcj5CcmVubmFuPC9BdXRob3I+PFllYXI+MjAwNzwvWWVhcj48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</w:fldData>
        </w:fldChar>
      </w:r>
      <w:r w:rsidR="0017116F">
        <w:rPr>
          <w:rFonts w:ascii="Arial Narrow" w:hAnsi="Arial Narrow"/>
        </w:rPr>
        <w:instrText xml:space="preserve"> ADDIN EN.CITE.DATA </w:instrText>
      </w:r>
      <w:r w:rsidR="0017116F">
        <w:rPr>
          <w:rFonts w:ascii="Arial Narrow" w:hAnsi="Arial Narrow"/>
        </w:rPr>
      </w:r>
      <w:r w:rsidR="0017116F">
        <w:rPr>
          <w:rFonts w:ascii="Arial Narrow" w:hAnsi="Arial Narrow"/>
        </w:rPr>
        <w:fldChar w:fldCharType="end"/>
      </w:r>
      <w:r w:rsidR="00B40B34">
        <w:rPr>
          <w:rFonts w:ascii="Arial Narrow" w:hAnsi="Arial Narrow"/>
        </w:rPr>
      </w:r>
      <w:r w:rsidR="00B40B34">
        <w:rPr>
          <w:rFonts w:ascii="Arial Narrow" w:hAnsi="Arial Narrow"/>
        </w:rPr>
        <w:fldChar w:fldCharType="separate"/>
      </w:r>
      <w:hyperlink w:anchor="_ENREF_14" w:tooltip="Roberts-Thomson, 2004 #1595" w:history="1">
        <w:r w:rsidR="0017116F" w:rsidRPr="0017116F">
          <w:rPr>
            <w:rFonts w:ascii="Arial Narrow" w:hAnsi="Arial Narrow"/>
            <w:noProof/>
            <w:vertAlign w:val="superscript"/>
          </w:rPr>
          <w:t>14</w:t>
        </w:r>
      </w:hyperlink>
      <w:r w:rsidR="0017116F" w:rsidRPr="0017116F">
        <w:rPr>
          <w:rFonts w:ascii="Arial Narrow" w:hAnsi="Arial Narrow"/>
          <w:noProof/>
          <w:vertAlign w:val="superscript"/>
        </w:rPr>
        <w:t xml:space="preserve">, </w:t>
      </w:r>
      <w:hyperlink w:anchor="_ENREF_20" w:tooltip="Brennan, 2007 #1273" w:history="1">
        <w:r w:rsidR="0017116F" w:rsidRPr="0017116F">
          <w:rPr>
            <w:rFonts w:ascii="Arial Narrow" w:hAnsi="Arial Narrow"/>
            <w:noProof/>
            <w:vertAlign w:val="superscript"/>
          </w:rPr>
          <w:t>20</w:t>
        </w:r>
      </w:hyperlink>
      <w:r w:rsidR="00B40B34">
        <w:rPr>
          <w:rFonts w:ascii="Arial Narrow" w:hAnsi="Arial Narrow"/>
        </w:rPr>
        <w:fldChar w:fldCharType="end"/>
      </w:r>
      <w:r w:rsidR="00AC204B">
        <w:rPr>
          <w:rFonts w:ascii="Arial Narrow" w:hAnsi="Arial Narrow"/>
        </w:rPr>
        <w:t xml:space="preserve"> also </w:t>
      </w:r>
      <w:r w:rsidR="00535C33">
        <w:rPr>
          <w:rFonts w:ascii="Arial Narrow" w:hAnsi="Arial Narrow"/>
        </w:rPr>
        <w:t>include</w:t>
      </w:r>
      <w:r w:rsidR="00B02732">
        <w:rPr>
          <w:rFonts w:ascii="Arial Narrow" w:hAnsi="Arial Narrow"/>
        </w:rPr>
        <w:t>d</w:t>
      </w:r>
      <w:r w:rsidR="00535C33">
        <w:rPr>
          <w:rFonts w:ascii="Arial Narrow" w:hAnsi="Arial Narrow"/>
        </w:rPr>
        <w:t xml:space="preserve"> a non-</w:t>
      </w:r>
      <w:r w:rsidR="008038B7">
        <w:rPr>
          <w:rFonts w:ascii="Arial Narrow" w:hAnsi="Arial Narrow"/>
        </w:rPr>
        <w:t xml:space="preserve">Indigenous </w:t>
      </w:r>
      <w:r w:rsidR="00AC204B">
        <w:rPr>
          <w:rFonts w:ascii="Arial Narrow" w:hAnsi="Arial Narrow"/>
        </w:rPr>
        <w:t xml:space="preserve">sample </w:t>
      </w:r>
      <w:r w:rsidR="00535C33">
        <w:rPr>
          <w:rFonts w:ascii="Arial Narrow" w:hAnsi="Arial Narrow"/>
        </w:rPr>
        <w:t xml:space="preserve">as a comparison group. </w:t>
      </w:r>
    </w:p>
    <w:p w14:paraId="54643BCD" w14:textId="77777777" w:rsidR="00E52076" w:rsidRDefault="00E52076" w:rsidP="00460F5D">
      <w:pPr>
        <w:spacing w:after="0" w:line="480" w:lineRule="auto"/>
        <w:rPr>
          <w:rFonts w:ascii="Arial Narrow" w:hAnsi="Arial Narrow"/>
        </w:rPr>
      </w:pPr>
    </w:p>
    <w:p w14:paraId="24571672" w14:textId="77777777" w:rsidR="00AB3F42" w:rsidRPr="002F5DDB" w:rsidRDefault="00AB3F42" w:rsidP="00460F5D">
      <w:pPr>
        <w:spacing w:after="0" w:line="480" w:lineRule="auto"/>
        <w:rPr>
          <w:rFonts w:ascii="Arial Narrow" w:hAnsi="Arial Narrow"/>
          <w:b/>
          <w:i/>
        </w:rPr>
      </w:pPr>
      <w:r w:rsidRPr="002F5DDB">
        <w:rPr>
          <w:rFonts w:ascii="Arial Narrow" w:hAnsi="Arial Narrow"/>
          <w:b/>
          <w:i/>
        </w:rPr>
        <w:t>Perio</w:t>
      </w:r>
      <w:r w:rsidR="00535C33" w:rsidRPr="002F5DDB">
        <w:rPr>
          <w:rFonts w:ascii="Arial Narrow" w:hAnsi="Arial Narrow"/>
          <w:b/>
          <w:i/>
        </w:rPr>
        <w:t>dontal disease</w:t>
      </w:r>
      <w:r w:rsidRPr="002F5DDB">
        <w:rPr>
          <w:rFonts w:ascii="Arial Narrow" w:hAnsi="Arial Narrow"/>
          <w:b/>
          <w:i/>
        </w:rPr>
        <w:t xml:space="preserve"> prevalence and severity</w:t>
      </w:r>
    </w:p>
    <w:p w14:paraId="3C04C744" w14:textId="05F47342" w:rsidR="00411BD8" w:rsidRDefault="00B50524" w:rsidP="00460F5D">
      <w:pPr>
        <w:spacing w:after="0" w:line="480" w:lineRule="auto"/>
        <w:rPr>
          <w:rFonts w:ascii="Arial Narrow" w:hAnsi="Arial Narrow"/>
        </w:rPr>
      </w:pPr>
      <w:r>
        <w:rPr>
          <w:rFonts w:ascii="Arial Narrow" w:hAnsi="Arial Narrow"/>
        </w:rPr>
        <w:t xml:space="preserve">Periodontal </w:t>
      </w:r>
      <w:r w:rsidR="00772432">
        <w:rPr>
          <w:rFonts w:ascii="Arial Narrow" w:hAnsi="Arial Narrow"/>
        </w:rPr>
        <w:t xml:space="preserve">disease </w:t>
      </w:r>
      <w:r>
        <w:rPr>
          <w:rFonts w:ascii="Arial Narrow" w:hAnsi="Arial Narrow"/>
        </w:rPr>
        <w:t xml:space="preserve">data from included studies </w:t>
      </w:r>
      <w:r w:rsidR="0040724A">
        <w:rPr>
          <w:rFonts w:ascii="Arial Narrow" w:hAnsi="Arial Narrow"/>
        </w:rPr>
        <w:t>are</w:t>
      </w:r>
      <w:r>
        <w:rPr>
          <w:rFonts w:ascii="Arial Narrow" w:hAnsi="Arial Narrow"/>
        </w:rPr>
        <w:t xml:space="preserve"> presented in Table</w:t>
      </w:r>
      <w:r w:rsidR="00C6271C">
        <w:rPr>
          <w:rFonts w:ascii="Arial Narrow" w:hAnsi="Arial Narrow"/>
        </w:rPr>
        <w:t xml:space="preserve"> 3</w:t>
      </w:r>
      <w:r>
        <w:rPr>
          <w:rFonts w:ascii="Arial Narrow" w:hAnsi="Arial Narrow"/>
        </w:rPr>
        <w:t>.</w:t>
      </w:r>
      <w:r w:rsidR="00C65C81">
        <w:rPr>
          <w:rFonts w:ascii="Arial Narrow" w:hAnsi="Arial Narrow"/>
        </w:rPr>
        <w:t xml:space="preserve"> </w:t>
      </w:r>
      <w:r>
        <w:rPr>
          <w:rFonts w:ascii="Arial Narrow" w:hAnsi="Arial Narrow"/>
        </w:rPr>
        <w:t xml:space="preserve"> </w:t>
      </w:r>
      <w:r w:rsidR="00754537" w:rsidRPr="00754537">
        <w:rPr>
          <w:rFonts w:ascii="Arial Narrow" w:hAnsi="Arial Narrow"/>
        </w:rPr>
        <w:t xml:space="preserve">Eight primary studies (80%) reported levels or prevalence of periodontal disease. </w:t>
      </w:r>
      <w:r w:rsidR="00C65C81">
        <w:rPr>
          <w:rFonts w:ascii="Arial Narrow" w:hAnsi="Arial Narrow"/>
        </w:rPr>
        <w:t xml:space="preserve"> </w:t>
      </w:r>
      <w:r w:rsidR="00754537" w:rsidRPr="00754537">
        <w:rPr>
          <w:rFonts w:ascii="Arial Narrow" w:hAnsi="Arial Narrow"/>
        </w:rPr>
        <w:t xml:space="preserve">Periodontal disease was </w:t>
      </w:r>
      <w:r w:rsidR="005B2AC6">
        <w:rPr>
          <w:rFonts w:ascii="Arial Narrow" w:hAnsi="Arial Narrow"/>
        </w:rPr>
        <w:t xml:space="preserve">primarily </w:t>
      </w:r>
      <w:r w:rsidR="00754537" w:rsidRPr="00754537">
        <w:rPr>
          <w:rFonts w:ascii="Arial Narrow" w:hAnsi="Arial Narrow"/>
        </w:rPr>
        <w:t xml:space="preserve">measured using </w:t>
      </w:r>
      <w:r w:rsidR="005B2AC6">
        <w:rPr>
          <w:rFonts w:ascii="Arial Narrow" w:hAnsi="Arial Narrow"/>
        </w:rPr>
        <w:t xml:space="preserve">the </w:t>
      </w:r>
      <w:r w:rsidR="00754537" w:rsidRPr="00754537">
        <w:rPr>
          <w:rFonts w:ascii="Arial Narrow" w:hAnsi="Arial Narrow"/>
        </w:rPr>
        <w:t>C</w:t>
      </w:r>
      <w:r w:rsidR="00C6271C">
        <w:rPr>
          <w:rFonts w:ascii="Arial Narrow" w:hAnsi="Arial Narrow"/>
        </w:rPr>
        <w:t xml:space="preserve">PI </w:t>
      </w:r>
      <w:r w:rsidR="00F16730">
        <w:rPr>
          <w:rFonts w:ascii="Arial Narrow" w:hAnsi="Arial Narrow"/>
        </w:rPr>
        <w:t xml:space="preserve">score </w:t>
      </w:r>
      <w:r w:rsidR="005B2AC6">
        <w:rPr>
          <w:rFonts w:ascii="Arial Narrow" w:hAnsi="Arial Narrow"/>
        </w:rPr>
        <w:t xml:space="preserve">of </w:t>
      </w:r>
      <w:r w:rsidR="00F16730">
        <w:rPr>
          <w:rFonts w:ascii="Arial Narrow" w:hAnsi="Arial Narrow"/>
        </w:rPr>
        <w:t>between 0 and 4;</w:t>
      </w:r>
      <w:r w:rsidR="00754537" w:rsidRPr="00754537">
        <w:rPr>
          <w:rFonts w:ascii="Arial Narrow" w:hAnsi="Arial Narrow"/>
        </w:rPr>
        <w:t xml:space="preserve"> with 0 being normal/healthy gums, 1 being bleeding, 2 being calculus present, 3 being moderate periodontal disease and 4 being severe periodontal disease. </w:t>
      </w:r>
      <w:r w:rsidR="00C65C81">
        <w:rPr>
          <w:rFonts w:ascii="Arial Narrow" w:hAnsi="Arial Narrow"/>
        </w:rPr>
        <w:t xml:space="preserve"> </w:t>
      </w:r>
      <w:r w:rsidR="005B2AC6">
        <w:rPr>
          <w:rFonts w:ascii="Arial Narrow" w:hAnsi="Arial Narrow"/>
        </w:rPr>
        <w:t>Often data w</w:t>
      </w:r>
      <w:r w:rsidR="0040724A">
        <w:rPr>
          <w:rFonts w:ascii="Arial Narrow" w:hAnsi="Arial Narrow"/>
        </w:rPr>
        <w:t>ere</w:t>
      </w:r>
      <w:r w:rsidR="005B2AC6">
        <w:rPr>
          <w:rFonts w:ascii="Arial Narrow" w:hAnsi="Arial Narrow"/>
        </w:rPr>
        <w:t xml:space="preserve"> reported with CPI </w:t>
      </w:r>
      <w:r w:rsidR="00753AFD">
        <w:rPr>
          <w:rFonts w:ascii="Arial Narrow" w:hAnsi="Arial Narrow"/>
        </w:rPr>
        <w:t xml:space="preserve">levels </w:t>
      </w:r>
      <w:r w:rsidR="005B2AC6">
        <w:rPr>
          <w:rFonts w:ascii="Arial Narrow" w:hAnsi="Arial Narrow"/>
        </w:rPr>
        <w:t>collapsed in</w:t>
      </w:r>
      <w:r w:rsidR="00753AFD">
        <w:rPr>
          <w:rFonts w:ascii="Arial Narrow" w:hAnsi="Arial Narrow"/>
        </w:rPr>
        <w:t xml:space="preserve">to fewer groups.  </w:t>
      </w:r>
      <w:r w:rsidR="00754537" w:rsidRPr="00754537">
        <w:rPr>
          <w:rFonts w:ascii="Arial Narrow" w:hAnsi="Arial Narrow"/>
        </w:rPr>
        <w:t xml:space="preserve">Three studies reported </w:t>
      </w:r>
      <w:r w:rsidR="00754537">
        <w:rPr>
          <w:rFonts w:ascii="Arial Narrow" w:hAnsi="Arial Narrow"/>
        </w:rPr>
        <w:t xml:space="preserve">data </w:t>
      </w:r>
      <w:r w:rsidR="00753AFD" w:rsidRPr="00754537">
        <w:rPr>
          <w:rFonts w:ascii="Arial Narrow" w:hAnsi="Arial Narrow"/>
        </w:rPr>
        <w:t xml:space="preserve">only </w:t>
      </w:r>
      <w:r w:rsidR="00754537">
        <w:rPr>
          <w:rFonts w:ascii="Arial Narrow" w:hAnsi="Arial Narrow"/>
        </w:rPr>
        <w:t xml:space="preserve">at the level of </w:t>
      </w:r>
      <w:r w:rsidR="00754537" w:rsidRPr="00754537">
        <w:rPr>
          <w:rFonts w:ascii="Arial Narrow" w:hAnsi="Arial Narrow"/>
        </w:rPr>
        <w:t xml:space="preserve">moderate and/or severe periodontal disease whilst three studies reported data </w:t>
      </w:r>
      <w:r w:rsidR="00754537">
        <w:rPr>
          <w:rFonts w:ascii="Arial Narrow" w:hAnsi="Arial Narrow"/>
        </w:rPr>
        <w:t>across</w:t>
      </w:r>
      <w:r w:rsidR="00497AE6">
        <w:rPr>
          <w:rFonts w:ascii="Arial Narrow" w:hAnsi="Arial Narrow"/>
        </w:rPr>
        <w:t xml:space="preserve"> all CPI scores. </w:t>
      </w:r>
      <w:r w:rsidR="00C65C81">
        <w:rPr>
          <w:rFonts w:ascii="Arial Narrow" w:hAnsi="Arial Narrow"/>
        </w:rPr>
        <w:t xml:space="preserve"> </w:t>
      </w:r>
      <w:r w:rsidR="00753AFD">
        <w:rPr>
          <w:rFonts w:ascii="Arial Narrow" w:hAnsi="Arial Narrow"/>
        </w:rPr>
        <w:t xml:space="preserve">The level of periodontal disease identified in the study samples varied.  </w:t>
      </w:r>
      <w:r w:rsidR="000934B0" w:rsidRPr="001A0877">
        <w:rPr>
          <w:rFonts w:ascii="Arial Narrow" w:hAnsi="Arial Narrow"/>
        </w:rPr>
        <w:t>T</w:t>
      </w:r>
      <w:r w:rsidR="00535C33" w:rsidRPr="001A0877">
        <w:rPr>
          <w:rFonts w:ascii="Arial Narrow" w:hAnsi="Arial Narrow"/>
        </w:rPr>
        <w:t>hree studies</w:t>
      </w:r>
      <w:r w:rsidR="00E35BEC" w:rsidRPr="001A0877">
        <w:rPr>
          <w:rFonts w:ascii="Arial Narrow" w:hAnsi="Arial Narrow"/>
        </w:rPr>
        <w:t xml:space="preserve"> </w:t>
      </w:r>
      <w:r w:rsidR="000934B0" w:rsidRPr="001A0877">
        <w:rPr>
          <w:rFonts w:ascii="Arial Narrow" w:hAnsi="Arial Narrow"/>
        </w:rPr>
        <w:t xml:space="preserve">reported </w:t>
      </w:r>
      <w:r w:rsidR="00E35BEC" w:rsidRPr="001A0877">
        <w:rPr>
          <w:rFonts w:ascii="Arial Narrow" w:hAnsi="Arial Narrow"/>
        </w:rPr>
        <w:t>periodo</w:t>
      </w:r>
      <w:r w:rsidR="000934B0" w:rsidRPr="001A0877">
        <w:rPr>
          <w:rFonts w:ascii="Arial Narrow" w:hAnsi="Arial Narrow"/>
        </w:rPr>
        <w:t>ntal disease ranging</w:t>
      </w:r>
      <w:r w:rsidR="005631EE" w:rsidRPr="001A0877">
        <w:rPr>
          <w:rFonts w:ascii="Arial Narrow" w:hAnsi="Arial Narrow"/>
        </w:rPr>
        <w:t xml:space="preserve"> from 12-27</w:t>
      </w:r>
      <w:r w:rsidR="00772432">
        <w:rPr>
          <w:rFonts w:ascii="Arial Narrow" w:hAnsi="Arial Narrow"/>
        </w:rPr>
        <w:t xml:space="preserve"> per cent</w:t>
      </w:r>
      <w:r w:rsidR="00A3293F">
        <w:rPr>
          <w:rFonts w:ascii="Arial Narrow" w:hAnsi="Arial Narrow"/>
        </w:rPr>
        <w:t>,</w:t>
      </w:r>
      <w:r w:rsidR="00535C33" w:rsidRPr="001A0877">
        <w:rPr>
          <w:rFonts w:ascii="Arial Narrow" w:hAnsi="Arial Narrow"/>
        </w:rPr>
        <w:fldChar w:fldCharType="begin">
          <w:fldData xml:space="preserve">PEVuZE5vdGU+PENpdGU+PEF1dGhvcj5CcmVubmFuPC9BdXRob3I+PFllYXI+MjAwNzwvWWVhcj48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</w:fldData>
        </w:fldChar>
      </w:r>
      <w:r w:rsidR="0017116F">
        <w:rPr>
          <w:rFonts w:ascii="Arial Narrow" w:hAnsi="Arial Narrow"/>
        </w:rPr>
        <w:instrText xml:space="preserve"> ADDIN EN.CITE </w:instrText>
      </w:r>
      <w:r w:rsidR="0017116F">
        <w:rPr>
          <w:rFonts w:ascii="Arial Narrow" w:hAnsi="Arial Narrow"/>
        </w:rPr>
        <w:fldChar w:fldCharType="begin">
          <w:fldData xml:space="preserve">PEVuZE5vdGU+PENpdGU+PEF1dGhvcj5CcmVubmFuPC9BdXRob3I+PFllYXI+MjAwNzwvWWVhcj48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</w:fldData>
        </w:fldChar>
      </w:r>
      <w:r w:rsidR="0017116F">
        <w:rPr>
          <w:rFonts w:ascii="Arial Narrow" w:hAnsi="Arial Narrow"/>
        </w:rPr>
        <w:instrText xml:space="preserve"> ADDIN EN.CITE.DATA </w:instrText>
      </w:r>
      <w:r w:rsidR="0017116F">
        <w:rPr>
          <w:rFonts w:ascii="Arial Narrow" w:hAnsi="Arial Narrow"/>
        </w:rPr>
      </w:r>
      <w:r w:rsidR="0017116F">
        <w:rPr>
          <w:rFonts w:ascii="Arial Narrow" w:hAnsi="Arial Narrow"/>
        </w:rPr>
        <w:fldChar w:fldCharType="end"/>
      </w:r>
      <w:r w:rsidR="00535C33" w:rsidRPr="001A0877">
        <w:rPr>
          <w:rFonts w:ascii="Arial Narrow" w:hAnsi="Arial Narrow"/>
        </w:rPr>
      </w:r>
      <w:r w:rsidR="00535C33" w:rsidRPr="001A0877">
        <w:rPr>
          <w:rFonts w:ascii="Arial Narrow" w:hAnsi="Arial Narrow"/>
        </w:rPr>
        <w:fldChar w:fldCharType="separate"/>
      </w:r>
      <w:hyperlink w:anchor="_ENREF_17" w:tooltip="Roberts-Thomson, 2014 #1177" w:history="1">
        <w:r w:rsidR="0017116F" w:rsidRPr="0017116F">
          <w:rPr>
            <w:rFonts w:ascii="Arial Narrow" w:hAnsi="Arial Narrow"/>
            <w:noProof/>
            <w:vertAlign w:val="superscript"/>
          </w:rPr>
          <w:t>17</w:t>
        </w:r>
      </w:hyperlink>
      <w:proofErr w:type="gramStart"/>
      <w:r w:rsidR="0017116F" w:rsidRPr="0017116F">
        <w:rPr>
          <w:rFonts w:ascii="Arial Narrow" w:hAnsi="Arial Narrow"/>
          <w:noProof/>
          <w:vertAlign w:val="superscript"/>
        </w:rPr>
        <w:t xml:space="preserve">, </w:t>
      </w:r>
      <w:hyperlink w:anchor="_ENREF_20" w:tooltip="Brennan, 2007 #1273" w:history="1">
        <w:r w:rsidR="0017116F" w:rsidRPr="0017116F">
          <w:rPr>
            <w:rFonts w:ascii="Arial Narrow" w:hAnsi="Arial Narrow"/>
            <w:noProof/>
            <w:vertAlign w:val="superscript"/>
          </w:rPr>
          <w:t>20</w:t>
        </w:r>
      </w:hyperlink>
      <w:r w:rsidR="0017116F" w:rsidRPr="0017116F">
        <w:rPr>
          <w:rFonts w:ascii="Arial Narrow" w:hAnsi="Arial Narrow"/>
          <w:noProof/>
          <w:vertAlign w:val="superscript"/>
        </w:rPr>
        <w:t>,</w:t>
      </w:r>
      <w:proofErr w:type="gramEnd"/>
      <w:r w:rsidR="0017116F" w:rsidRPr="0017116F">
        <w:rPr>
          <w:rFonts w:ascii="Arial Narrow" w:hAnsi="Arial Narrow"/>
          <w:noProof/>
          <w:vertAlign w:val="superscript"/>
        </w:rPr>
        <w:t xml:space="preserve"> </w:t>
      </w:r>
      <w:hyperlink w:anchor="_ENREF_24" w:tooltip="Jamieson, 2010 #1237" w:history="1">
        <w:r w:rsidR="0017116F" w:rsidRPr="0017116F">
          <w:rPr>
            <w:rFonts w:ascii="Arial Narrow" w:hAnsi="Arial Narrow"/>
            <w:noProof/>
            <w:vertAlign w:val="superscript"/>
          </w:rPr>
          <w:t>24</w:t>
        </w:r>
      </w:hyperlink>
      <w:r w:rsidR="00535C33" w:rsidRPr="001A0877">
        <w:rPr>
          <w:rFonts w:ascii="Arial Narrow" w:hAnsi="Arial Narrow"/>
        </w:rPr>
        <w:fldChar w:fldCharType="end"/>
      </w:r>
      <w:r w:rsidR="00E5288C">
        <w:rPr>
          <w:rFonts w:ascii="Arial Narrow" w:hAnsi="Arial Narrow"/>
        </w:rPr>
        <w:t>although t</w:t>
      </w:r>
      <w:r w:rsidR="00B02732">
        <w:rPr>
          <w:rFonts w:ascii="Arial Narrow" w:hAnsi="Arial Narrow"/>
        </w:rPr>
        <w:t>hese</w:t>
      </w:r>
      <w:r w:rsidR="00C72CE9">
        <w:rPr>
          <w:rFonts w:ascii="Arial Narrow" w:hAnsi="Arial Narrow"/>
        </w:rPr>
        <w:t xml:space="preserve"> </w:t>
      </w:r>
      <w:r w:rsidR="00535C33">
        <w:rPr>
          <w:rFonts w:ascii="Arial Narrow" w:hAnsi="Arial Narrow"/>
        </w:rPr>
        <w:t xml:space="preserve">studies </w:t>
      </w:r>
      <w:r w:rsidR="00E35BEC">
        <w:rPr>
          <w:rFonts w:ascii="Arial Narrow" w:hAnsi="Arial Narrow"/>
        </w:rPr>
        <w:t xml:space="preserve">only </w:t>
      </w:r>
      <w:r w:rsidR="00535C33">
        <w:rPr>
          <w:rFonts w:ascii="Arial Narrow" w:hAnsi="Arial Narrow"/>
        </w:rPr>
        <w:t xml:space="preserve">reported periodontal disease </w:t>
      </w:r>
      <w:r w:rsidR="00E5288C">
        <w:rPr>
          <w:rFonts w:ascii="Arial Narrow" w:hAnsi="Arial Narrow"/>
        </w:rPr>
        <w:t xml:space="preserve">at the more severe levels (of </w:t>
      </w:r>
      <w:r w:rsidR="005631EE">
        <w:rPr>
          <w:rFonts w:ascii="Arial Narrow" w:hAnsi="Arial Narrow"/>
        </w:rPr>
        <w:t>CPI 3 and/or 4</w:t>
      </w:r>
      <w:r w:rsidR="00E5288C">
        <w:rPr>
          <w:rFonts w:ascii="Arial Narrow" w:hAnsi="Arial Narrow"/>
        </w:rPr>
        <w:t>)</w:t>
      </w:r>
      <w:r w:rsidR="00B07B05">
        <w:rPr>
          <w:rFonts w:ascii="Arial Narrow" w:hAnsi="Arial Narrow"/>
        </w:rPr>
        <w:t>.</w:t>
      </w:r>
      <w:r w:rsidR="00C65C81">
        <w:rPr>
          <w:rFonts w:ascii="Arial Narrow" w:hAnsi="Arial Narrow"/>
        </w:rPr>
        <w:t xml:space="preserve"> </w:t>
      </w:r>
      <w:r w:rsidR="00E5288C">
        <w:rPr>
          <w:rFonts w:ascii="Arial Narrow" w:hAnsi="Arial Narrow"/>
        </w:rPr>
        <w:t xml:space="preserve"> </w:t>
      </w:r>
      <w:r w:rsidR="00AB63AE">
        <w:rPr>
          <w:rFonts w:ascii="Arial Narrow" w:hAnsi="Arial Narrow"/>
        </w:rPr>
        <w:t>Four</w:t>
      </w:r>
      <w:r w:rsidR="001A0877">
        <w:rPr>
          <w:rFonts w:ascii="Arial Narrow" w:hAnsi="Arial Narrow"/>
        </w:rPr>
        <w:t xml:space="preserve"> </w:t>
      </w:r>
      <w:r w:rsidR="00535C33">
        <w:rPr>
          <w:rFonts w:ascii="Arial Narrow" w:hAnsi="Arial Narrow"/>
        </w:rPr>
        <w:t>studies</w:t>
      </w:r>
      <w:r w:rsidR="00AB63AE">
        <w:rPr>
          <w:rFonts w:ascii="Arial Narrow" w:hAnsi="Arial Narrow"/>
        </w:rPr>
        <w:fldChar w:fldCharType="begin">
          <w:fldData xml:space="preserve">PEVuZE5vdGU+PENpdGU+PEF1dGhvcj5FbmRlYW48L0F1dGhvcj48WWVhcj4yMDA0PC9ZZWFyPjxS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</w:fldData>
        </w:fldChar>
      </w:r>
      <w:r w:rsidR="0017116F">
        <w:rPr>
          <w:rFonts w:ascii="Arial Narrow" w:hAnsi="Arial Narrow"/>
        </w:rPr>
        <w:instrText xml:space="preserve"> ADDIN EN.CITE </w:instrText>
      </w:r>
      <w:r w:rsidR="0017116F">
        <w:rPr>
          <w:rFonts w:ascii="Arial Narrow" w:hAnsi="Arial Narrow"/>
        </w:rPr>
        <w:fldChar w:fldCharType="begin">
          <w:fldData xml:space="preserve">PEVuZE5vdGU+PENpdGU+PEF1dGhvcj5FbmRlYW48L0F1dGhvcj48WWVhcj4yMDA0PC9ZZWFyPjxS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</w:fldData>
        </w:fldChar>
      </w:r>
      <w:r w:rsidR="0017116F">
        <w:rPr>
          <w:rFonts w:ascii="Arial Narrow" w:hAnsi="Arial Narrow"/>
        </w:rPr>
        <w:instrText xml:space="preserve"> ADDIN EN.CITE.DATA </w:instrText>
      </w:r>
      <w:r w:rsidR="0017116F">
        <w:rPr>
          <w:rFonts w:ascii="Arial Narrow" w:hAnsi="Arial Narrow"/>
        </w:rPr>
      </w:r>
      <w:r w:rsidR="0017116F">
        <w:rPr>
          <w:rFonts w:ascii="Arial Narrow" w:hAnsi="Arial Narrow"/>
        </w:rPr>
        <w:fldChar w:fldCharType="end"/>
      </w:r>
      <w:r w:rsidR="00AB63AE">
        <w:rPr>
          <w:rFonts w:ascii="Arial Narrow" w:hAnsi="Arial Narrow"/>
        </w:rPr>
      </w:r>
      <w:r w:rsidR="00AB63AE">
        <w:rPr>
          <w:rFonts w:ascii="Arial Narrow" w:hAnsi="Arial Narrow"/>
        </w:rPr>
        <w:fldChar w:fldCharType="separate"/>
      </w:r>
      <w:hyperlink w:anchor="_ENREF_16" w:tooltip="Kruger, 2008 #977" w:history="1">
        <w:r w:rsidR="0017116F" w:rsidRPr="0017116F">
          <w:rPr>
            <w:rFonts w:ascii="Arial Narrow" w:hAnsi="Arial Narrow"/>
            <w:noProof/>
            <w:vertAlign w:val="superscript"/>
          </w:rPr>
          <w:t>16</w:t>
        </w:r>
      </w:hyperlink>
      <w:r w:rsidR="0017116F" w:rsidRPr="0017116F">
        <w:rPr>
          <w:rFonts w:ascii="Arial Narrow" w:hAnsi="Arial Narrow"/>
          <w:noProof/>
          <w:vertAlign w:val="superscript"/>
        </w:rPr>
        <w:t xml:space="preserve">, </w:t>
      </w:r>
      <w:hyperlink w:anchor="_ENREF_18" w:tooltip="Smith, 2007 #974" w:history="1">
        <w:r w:rsidR="0017116F" w:rsidRPr="0017116F">
          <w:rPr>
            <w:rFonts w:ascii="Arial Narrow" w:hAnsi="Arial Narrow"/>
            <w:noProof/>
            <w:vertAlign w:val="superscript"/>
          </w:rPr>
          <w:t>18</w:t>
        </w:r>
      </w:hyperlink>
      <w:r w:rsidR="0017116F" w:rsidRPr="0017116F">
        <w:rPr>
          <w:rFonts w:ascii="Arial Narrow" w:hAnsi="Arial Narrow"/>
          <w:noProof/>
          <w:vertAlign w:val="superscript"/>
        </w:rPr>
        <w:t xml:space="preserve">, </w:t>
      </w:r>
      <w:hyperlink w:anchor="_ENREF_26" w:tooltip="Endean, 2004 #1290" w:history="1">
        <w:r w:rsidR="0017116F" w:rsidRPr="0017116F">
          <w:rPr>
            <w:rFonts w:ascii="Arial Narrow" w:hAnsi="Arial Narrow"/>
            <w:noProof/>
            <w:vertAlign w:val="superscript"/>
          </w:rPr>
          <w:t>26</w:t>
        </w:r>
      </w:hyperlink>
      <w:r w:rsidR="0017116F" w:rsidRPr="0017116F">
        <w:rPr>
          <w:rFonts w:ascii="Arial Narrow" w:hAnsi="Arial Narrow"/>
          <w:noProof/>
          <w:vertAlign w:val="superscript"/>
        </w:rPr>
        <w:t xml:space="preserve">, </w:t>
      </w:r>
      <w:hyperlink w:anchor="_ENREF_28" w:tooltip="Kapellas, 2014 #1176" w:history="1">
        <w:r w:rsidR="0017116F" w:rsidRPr="0017116F">
          <w:rPr>
            <w:rFonts w:ascii="Arial Narrow" w:hAnsi="Arial Narrow"/>
            <w:noProof/>
            <w:vertAlign w:val="superscript"/>
          </w:rPr>
          <w:t>28</w:t>
        </w:r>
      </w:hyperlink>
      <w:r w:rsidR="00AB63AE">
        <w:rPr>
          <w:rFonts w:ascii="Arial Narrow" w:hAnsi="Arial Narrow"/>
        </w:rPr>
        <w:fldChar w:fldCharType="end"/>
      </w:r>
      <w:r w:rsidR="00535C33">
        <w:rPr>
          <w:rFonts w:ascii="Arial Narrow" w:hAnsi="Arial Narrow"/>
        </w:rPr>
        <w:t xml:space="preserve"> reported </w:t>
      </w:r>
      <w:r w:rsidR="00E5288C">
        <w:rPr>
          <w:rFonts w:ascii="Arial Narrow" w:hAnsi="Arial Narrow"/>
        </w:rPr>
        <w:t xml:space="preserve">the prevalence of </w:t>
      </w:r>
      <w:r w:rsidR="00535C33">
        <w:rPr>
          <w:rFonts w:ascii="Arial Narrow" w:hAnsi="Arial Narrow"/>
        </w:rPr>
        <w:t xml:space="preserve">periodontal disease </w:t>
      </w:r>
      <w:r w:rsidR="00E5288C">
        <w:rPr>
          <w:rFonts w:ascii="Arial Narrow" w:hAnsi="Arial Narrow"/>
        </w:rPr>
        <w:t>to be</w:t>
      </w:r>
      <w:r>
        <w:rPr>
          <w:rFonts w:ascii="Arial Narrow" w:hAnsi="Arial Narrow"/>
        </w:rPr>
        <w:t xml:space="preserve"> above 85</w:t>
      </w:r>
      <w:r w:rsidR="00772432">
        <w:rPr>
          <w:rFonts w:ascii="Arial Narrow" w:hAnsi="Arial Narrow"/>
        </w:rPr>
        <w:t xml:space="preserve"> per cent</w:t>
      </w:r>
      <w:r w:rsidR="00E34361">
        <w:rPr>
          <w:rFonts w:ascii="Arial Narrow" w:hAnsi="Arial Narrow"/>
        </w:rPr>
        <w:t>; three of these studies included all four CPI scores which may explain the high reported prevalence (one of the studies reporting high periodontal disease prevalence only reported CPI 3 and 4).</w:t>
      </w:r>
    </w:p>
    <w:p w14:paraId="1E5D49DB" w14:textId="77777777" w:rsidR="00141B39" w:rsidRDefault="00141B39" w:rsidP="00460F5D">
      <w:pPr>
        <w:spacing w:after="0" w:line="480" w:lineRule="auto"/>
        <w:rPr>
          <w:rFonts w:ascii="Arial Narrow" w:hAnsi="Arial Narrow"/>
        </w:rPr>
      </w:pPr>
    </w:p>
    <w:p w14:paraId="7BE71B57" w14:textId="77777777" w:rsidR="00E52076" w:rsidRPr="002F5DDB" w:rsidRDefault="00CE694F" w:rsidP="009F2FD9">
      <w:pPr>
        <w:rPr>
          <w:rFonts w:ascii="Arial Narrow" w:hAnsi="Arial Narrow"/>
          <w:b/>
          <w:i/>
        </w:rPr>
      </w:pPr>
      <w:r w:rsidRPr="002F5DDB">
        <w:rPr>
          <w:rFonts w:ascii="Arial Narrow" w:hAnsi="Arial Narrow"/>
          <w:b/>
          <w:i/>
        </w:rPr>
        <w:t xml:space="preserve">Association between risk factors and </w:t>
      </w:r>
      <w:r w:rsidR="009A447C" w:rsidRPr="002F5DDB">
        <w:rPr>
          <w:rFonts w:ascii="Arial Narrow" w:hAnsi="Arial Narrow"/>
          <w:b/>
          <w:i/>
        </w:rPr>
        <w:t xml:space="preserve">prevalence of </w:t>
      </w:r>
      <w:r w:rsidRPr="002F5DDB">
        <w:rPr>
          <w:rFonts w:ascii="Arial Narrow" w:hAnsi="Arial Narrow"/>
          <w:b/>
          <w:i/>
        </w:rPr>
        <w:t>oral disease</w:t>
      </w:r>
    </w:p>
    <w:p w14:paraId="6C10CF11" w14:textId="0CEDA53F" w:rsidR="00CE694F" w:rsidRDefault="00924FF5" w:rsidP="00027D27">
      <w:pPr>
        <w:spacing w:line="480" w:lineRule="auto"/>
        <w:rPr>
          <w:rFonts w:ascii="Arial Narrow" w:hAnsi="Arial Narrow"/>
        </w:rPr>
      </w:pPr>
      <w:r>
        <w:rPr>
          <w:rFonts w:ascii="Arial Narrow" w:hAnsi="Arial Narrow"/>
        </w:rPr>
        <w:t xml:space="preserve">Eight </w:t>
      </w:r>
      <w:r w:rsidR="00F16730">
        <w:rPr>
          <w:rFonts w:ascii="Arial Narrow" w:hAnsi="Arial Narrow"/>
        </w:rPr>
        <w:t xml:space="preserve">of the eighteen </w:t>
      </w:r>
      <w:r w:rsidR="00B810A1">
        <w:rPr>
          <w:rFonts w:ascii="Arial Narrow" w:hAnsi="Arial Narrow"/>
        </w:rPr>
        <w:t>papers</w:t>
      </w:r>
      <w:r>
        <w:rPr>
          <w:rFonts w:ascii="Arial Narrow" w:hAnsi="Arial Narrow"/>
        </w:rPr>
        <w:t xml:space="preserve"> </w:t>
      </w:r>
      <w:r w:rsidR="00B810A1">
        <w:rPr>
          <w:rFonts w:ascii="Arial Narrow" w:hAnsi="Arial Narrow"/>
        </w:rPr>
        <w:t xml:space="preserve">reported </w:t>
      </w:r>
      <w:r>
        <w:rPr>
          <w:rFonts w:ascii="Arial Narrow" w:hAnsi="Arial Narrow"/>
        </w:rPr>
        <w:t xml:space="preserve">associations between </w:t>
      </w:r>
      <w:r w:rsidR="00027D27">
        <w:rPr>
          <w:rFonts w:ascii="Arial Narrow" w:hAnsi="Arial Narrow"/>
        </w:rPr>
        <w:t xml:space="preserve">the presence of </w:t>
      </w:r>
      <w:r w:rsidR="00372F60">
        <w:rPr>
          <w:rFonts w:ascii="Arial Narrow" w:hAnsi="Arial Narrow"/>
        </w:rPr>
        <w:t xml:space="preserve">known </w:t>
      </w:r>
      <w:r w:rsidR="00027D27">
        <w:rPr>
          <w:rFonts w:ascii="Arial Narrow" w:hAnsi="Arial Narrow"/>
        </w:rPr>
        <w:t xml:space="preserve">risk factors and the prevalence of </w:t>
      </w:r>
      <w:r w:rsidR="00B810A1">
        <w:rPr>
          <w:rFonts w:ascii="Arial Narrow" w:hAnsi="Arial Narrow"/>
        </w:rPr>
        <w:t xml:space="preserve">caries or </w:t>
      </w:r>
      <w:r w:rsidR="00027D27">
        <w:rPr>
          <w:rFonts w:ascii="Arial Narrow" w:hAnsi="Arial Narrow"/>
        </w:rPr>
        <w:t xml:space="preserve">periodontal disease (see Table 4). </w:t>
      </w:r>
      <w:r w:rsidR="00C65C81">
        <w:rPr>
          <w:rFonts w:ascii="Arial Narrow" w:hAnsi="Arial Narrow"/>
        </w:rPr>
        <w:t xml:space="preserve"> </w:t>
      </w:r>
      <w:r w:rsidR="00E07FC8">
        <w:rPr>
          <w:rFonts w:ascii="Arial Narrow" w:hAnsi="Arial Narrow"/>
        </w:rPr>
        <w:t xml:space="preserve">High </w:t>
      </w:r>
      <w:r w:rsidR="00772432">
        <w:rPr>
          <w:rFonts w:ascii="Arial Narrow" w:hAnsi="Arial Narrow"/>
        </w:rPr>
        <w:t xml:space="preserve">dietary </w:t>
      </w:r>
      <w:r w:rsidR="00E07FC8">
        <w:rPr>
          <w:rFonts w:ascii="Arial Narrow" w:hAnsi="Arial Narrow"/>
        </w:rPr>
        <w:t xml:space="preserve">sugar content was significantly associated with </w:t>
      </w:r>
      <w:r w:rsidR="00747D8D">
        <w:rPr>
          <w:rFonts w:ascii="Arial Narrow" w:hAnsi="Arial Narrow"/>
        </w:rPr>
        <w:t>dental caries</w:t>
      </w:r>
      <w:r w:rsidR="00E07FC8">
        <w:rPr>
          <w:rFonts w:ascii="Arial Narrow" w:hAnsi="Arial Narrow"/>
        </w:rPr>
        <w:t xml:space="preserve"> in two papers</w:t>
      </w:r>
      <w:r w:rsidR="006B2B83">
        <w:rPr>
          <w:rFonts w:ascii="Arial Narrow" w:hAnsi="Arial Narrow"/>
        </w:rPr>
        <w:fldChar w:fldCharType="begin">
          <w:fldData xml:space="preserve">PEVuZE5vdGU+PENpdGU+PEF1dGhvcj5KYW1pZXNvbjwvQXV0aG9yPjxZZWFyPjIwMTA8L1llYXI+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</w:fldData>
        </w:fldChar>
      </w:r>
      <w:r w:rsidR="0017116F">
        <w:rPr>
          <w:rFonts w:ascii="Arial Narrow" w:hAnsi="Arial Narrow"/>
        </w:rPr>
        <w:instrText xml:space="preserve"> ADDIN EN.CITE </w:instrText>
      </w:r>
      <w:r w:rsidR="0017116F">
        <w:rPr>
          <w:rFonts w:ascii="Arial Narrow" w:hAnsi="Arial Narrow"/>
        </w:rPr>
        <w:fldChar w:fldCharType="begin">
          <w:fldData xml:space="preserve">PEVuZE5vdGU+PENpdGU+PEF1dGhvcj5KYW1pZXNvbjwvQXV0aG9yPjxZZWFyPjIwMTA8L1llYXI+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</w:fldData>
        </w:fldChar>
      </w:r>
      <w:r w:rsidR="0017116F">
        <w:rPr>
          <w:rFonts w:ascii="Arial Narrow" w:hAnsi="Arial Narrow"/>
        </w:rPr>
        <w:instrText xml:space="preserve"> ADDIN EN.CITE.DATA </w:instrText>
      </w:r>
      <w:r w:rsidR="0017116F">
        <w:rPr>
          <w:rFonts w:ascii="Arial Narrow" w:hAnsi="Arial Narrow"/>
        </w:rPr>
      </w:r>
      <w:r w:rsidR="0017116F">
        <w:rPr>
          <w:rFonts w:ascii="Arial Narrow" w:hAnsi="Arial Narrow"/>
        </w:rPr>
        <w:fldChar w:fldCharType="end"/>
      </w:r>
      <w:r w:rsidR="006B2B83">
        <w:rPr>
          <w:rFonts w:ascii="Arial Narrow" w:hAnsi="Arial Narrow"/>
        </w:rPr>
      </w:r>
      <w:r w:rsidR="006B2B83">
        <w:rPr>
          <w:rFonts w:ascii="Arial Narrow" w:hAnsi="Arial Narrow"/>
        </w:rPr>
        <w:fldChar w:fldCharType="separate"/>
      </w:r>
      <w:hyperlink w:anchor="_ENREF_23" w:tooltip="Jamieson, 2010 #1246" w:history="1">
        <w:r w:rsidR="0017116F" w:rsidRPr="0017116F">
          <w:rPr>
            <w:rFonts w:ascii="Arial Narrow" w:hAnsi="Arial Narrow"/>
            <w:noProof/>
            <w:vertAlign w:val="superscript"/>
          </w:rPr>
          <w:t>23</w:t>
        </w:r>
      </w:hyperlink>
      <w:r w:rsidR="0017116F" w:rsidRPr="0017116F">
        <w:rPr>
          <w:rFonts w:ascii="Arial Narrow" w:hAnsi="Arial Narrow"/>
          <w:noProof/>
          <w:vertAlign w:val="superscript"/>
        </w:rPr>
        <w:t xml:space="preserve">, </w:t>
      </w:r>
      <w:hyperlink w:anchor="_ENREF_33" w:tooltip="Jamieson, 2013 #1655" w:history="1">
        <w:r w:rsidR="0017116F" w:rsidRPr="0017116F">
          <w:rPr>
            <w:rFonts w:ascii="Arial Narrow" w:hAnsi="Arial Narrow"/>
            <w:noProof/>
            <w:vertAlign w:val="superscript"/>
          </w:rPr>
          <w:t>33</w:t>
        </w:r>
      </w:hyperlink>
      <w:r w:rsidR="006B2B83">
        <w:rPr>
          <w:rFonts w:ascii="Arial Narrow" w:hAnsi="Arial Narrow"/>
        </w:rPr>
        <w:fldChar w:fldCharType="end"/>
      </w:r>
      <w:r w:rsidR="00E07FC8">
        <w:rPr>
          <w:rFonts w:ascii="Arial Narrow" w:hAnsi="Arial Narrow"/>
        </w:rPr>
        <w:t xml:space="preserve"> and diabetes was significantly associated with </w:t>
      </w:r>
      <w:r w:rsidR="00772432">
        <w:rPr>
          <w:rFonts w:ascii="Arial Narrow" w:hAnsi="Arial Narrow"/>
        </w:rPr>
        <w:t xml:space="preserve">a </w:t>
      </w:r>
      <w:r w:rsidR="00747D8D">
        <w:rPr>
          <w:rFonts w:ascii="Arial Narrow" w:hAnsi="Arial Narrow"/>
        </w:rPr>
        <w:t xml:space="preserve">higher </w:t>
      </w:r>
      <w:r w:rsidR="00E07FC8">
        <w:rPr>
          <w:rFonts w:ascii="Arial Narrow" w:hAnsi="Arial Narrow"/>
        </w:rPr>
        <w:lastRenderedPageBreak/>
        <w:t>prevalence of moderate or s</w:t>
      </w:r>
      <w:r w:rsidR="00372F60">
        <w:rPr>
          <w:rFonts w:ascii="Arial Narrow" w:hAnsi="Arial Narrow"/>
        </w:rPr>
        <w:t>evere periodontal disease in three</w:t>
      </w:r>
      <w:r w:rsidR="00E07FC8">
        <w:rPr>
          <w:rFonts w:ascii="Arial Narrow" w:hAnsi="Arial Narrow"/>
        </w:rPr>
        <w:t xml:space="preserve"> papers.</w:t>
      </w:r>
      <w:r w:rsidR="006B2B83">
        <w:rPr>
          <w:rFonts w:ascii="Arial Narrow" w:hAnsi="Arial Narrow"/>
        </w:rPr>
        <w:fldChar w:fldCharType="begin">
          <w:fldData xml:space="preserve">PEVuZE5vdGU+PENpdGU+PEF1dGhvcj5FbmRlYW48L0F1dGhvcj48WWVhcj4yMDA0PC9ZZWFyPjxS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</w:fldData>
        </w:fldChar>
      </w:r>
      <w:r w:rsidR="0017116F">
        <w:rPr>
          <w:rFonts w:ascii="Arial Narrow" w:hAnsi="Arial Narrow"/>
        </w:rPr>
        <w:instrText xml:space="preserve"> ADDIN EN.CITE </w:instrText>
      </w:r>
      <w:r w:rsidR="0017116F">
        <w:rPr>
          <w:rFonts w:ascii="Arial Narrow" w:hAnsi="Arial Narrow"/>
        </w:rPr>
        <w:fldChar w:fldCharType="begin">
          <w:fldData xml:space="preserve">PEVuZE5vdGU+PENpdGU+PEF1dGhvcj5FbmRlYW48L0F1dGhvcj48WWVhcj4yMDA0PC9ZZWFyPjxS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</w:fldData>
        </w:fldChar>
      </w:r>
      <w:r w:rsidR="0017116F">
        <w:rPr>
          <w:rFonts w:ascii="Arial Narrow" w:hAnsi="Arial Narrow"/>
        </w:rPr>
        <w:instrText xml:space="preserve"> ADDIN EN.CITE.DATA </w:instrText>
      </w:r>
      <w:r w:rsidR="0017116F">
        <w:rPr>
          <w:rFonts w:ascii="Arial Narrow" w:hAnsi="Arial Narrow"/>
        </w:rPr>
      </w:r>
      <w:r w:rsidR="0017116F">
        <w:rPr>
          <w:rFonts w:ascii="Arial Narrow" w:hAnsi="Arial Narrow"/>
        </w:rPr>
        <w:fldChar w:fldCharType="end"/>
      </w:r>
      <w:r w:rsidR="006B2B83">
        <w:rPr>
          <w:rFonts w:ascii="Arial Narrow" w:hAnsi="Arial Narrow"/>
        </w:rPr>
      </w:r>
      <w:r w:rsidR="006B2B83">
        <w:rPr>
          <w:rFonts w:ascii="Arial Narrow" w:hAnsi="Arial Narrow"/>
        </w:rPr>
        <w:fldChar w:fldCharType="separate"/>
      </w:r>
      <w:hyperlink w:anchor="_ENREF_16" w:tooltip="Kruger, 2008 #977" w:history="1">
        <w:r w:rsidR="0017116F" w:rsidRPr="0017116F">
          <w:rPr>
            <w:rFonts w:ascii="Arial Narrow" w:hAnsi="Arial Narrow"/>
            <w:noProof/>
            <w:vertAlign w:val="superscript"/>
          </w:rPr>
          <w:t>16</w:t>
        </w:r>
      </w:hyperlink>
      <w:r w:rsidR="0017116F" w:rsidRPr="0017116F">
        <w:rPr>
          <w:rFonts w:ascii="Arial Narrow" w:hAnsi="Arial Narrow"/>
          <w:noProof/>
          <w:vertAlign w:val="superscript"/>
        </w:rPr>
        <w:t xml:space="preserve">, </w:t>
      </w:r>
      <w:hyperlink w:anchor="_ENREF_26" w:tooltip="Endean, 2004 #1290" w:history="1">
        <w:r w:rsidR="0017116F" w:rsidRPr="0017116F">
          <w:rPr>
            <w:rFonts w:ascii="Arial Narrow" w:hAnsi="Arial Narrow"/>
            <w:noProof/>
            <w:vertAlign w:val="superscript"/>
          </w:rPr>
          <w:t>26</w:t>
        </w:r>
      </w:hyperlink>
      <w:r w:rsidR="0017116F" w:rsidRPr="0017116F">
        <w:rPr>
          <w:rFonts w:ascii="Arial Narrow" w:hAnsi="Arial Narrow"/>
          <w:noProof/>
          <w:vertAlign w:val="superscript"/>
        </w:rPr>
        <w:t xml:space="preserve">, </w:t>
      </w:r>
      <w:hyperlink w:anchor="_ENREF_28" w:tooltip="Kapellas, 2014 #1176" w:history="1">
        <w:r w:rsidR="0017116F" w:rsidRPr="0017116F">
          <w:rPr>
            <w:rFonts w:ascii="Arial Narrow" w:hAnsi="Arial Narrow"/>
            <w:noProof/>
            <w:vertAlign w:val="superscript"/>
          </w:rPr>
          <w:t>28</w:t>
        </w:r>
      </w:hyperlink>
      <w:r w:rsidR="006B2B83">
        <w:rPr>
          <w:rFonts w:ascii="Arial Narrow" w:hAnsi="Arial Narrow"/>
        </w:rPr>
        <w:fldChar w:fldCharType="end"/>
      </w:r>
      <w:r w:rsidR="00E07FC8">
        <w:rPr>
          <w:rFonts w:ascii="Arial Narrow" w:hAnsi="Arial Narrow"/>
        </w:rPr>
        <w:t xml:space="preserve"> </w:t>
      </w:r>
      <w:r w:rsidR="001D0903">
        <w:rPr>
          <w:rFonts w:ascii="Arial Narrow" w:hAnsi="Arial Narrow"/>
        </w:rPr>
        <w:t xml:space="preserve"> </w:t>
      </w:r>
      <w:r w:rsidR="00EA3B66">
        <w:rPr>
          <w:rFonts w:ascii="Arial Narrow" w:hAnsi="Arial Narrow"/>
        </w:rPr>
        <w:t xml:space="preserve">  </w:t>
      </w:r>
      <w:r w:rsidR="001D0903">
        <w:rPr>
          <w:rFonts w:ascii="Arial Narrow" w:hAnsi="Arial Narrow"/>
        </w:rPr>
        <w:t xml:space="preserve"> </w:t>
      </w:r>
      <w:r w:rsidR="00695643">
        <w:rPr>
          <w:rFonts w:ascii="Arial Narrow" w:hAnsi="Arial Narrow"/>
        </w:rPr>
        <w:t xml:space="preserve"> </w:t>
      </w:r>
      <w:r w:rsidR="00E07FC8">
        <w:rPr>
          <w:rFonts w:ascii="Arial Narrow" w:hAnsi="Arial Narrow"/>
        </w:rPr>
        <w:t xml:space="preserve">One study examined </w:t>
      </w:r>
      <w:r w:rsidR="0063722B">
        <w:rPr>
          <w:rFonts w:ascii="Arial Narrow" w:hAnsi="Arial Narrow"/>
        </w:rPr>
        <w:t xml:space="preserve">the relationship </w:t>
      </w:r>
      <w:r w:rsidR="00772432">
        <w:rPr>
          <w:rFonts w:ascii="Arial Narrow" w:hAnsi="Arial Narrow"/>
        </w:rPr>
        <w:t xml:space="preserve">between </w:t>
      </w:r>
      <w:r w:rsidR="00E07FC8">
        <w:rPr>
          <w:rFonts w:ascii="Arial Narrow" w:hAnsi="Arial Narrow"/>
        </w:rPr>
        <w:t xml:space="preserve">abuse of various substances </w:t>
      </w:r>
      <w:r w:rsidR="0063722B">
        <w:rPr>
          <w:rFonts w:ascii="Arial Narrow" w:hAnsi="Arial Narrow"/>
        </w:rPr>
        <w:t>(</w:t>
      </w:r>
      <w:r w:rsidR="00E07FC8">
        <w:rPr>
          <w:rFonts w:ascii="Arial Narrow" w:hAnsi="Arial Narrow"/>
        </w:rPr>
        <w:t>such as marijuana and petrol sniffing</w:t>
      </w:r>
      <w:r w:rsidR="0063722B">
        <w:rPr>
          <w:rFonts w:ascii="Arial Narrow" w:hAnsi="Arial Narrow"/>
        </w:rPr>
        <w:t xml:space="preserve">) and </w:t>
      </w:r>
      <w:r w:rsidR="00772432">
        <w:rPr>
          <w:rFonts w:ascii="Arial Narrow" w:hAnsi="Arial Narrow"/>
        </w:rPr>
        <w:t xml:space="preserve">oral disease and </w:t>
      </w:r>
      <w:r w:rsidR="0063722B">
        <w:rPr>
          <w:rFonts w:ascii="Arial Narrow" w:hAnsi="Arial Narrow"/>
        </w:rPr>
        <w:t xml:space="preserve">identified </w:t>
      </w:r>
      <w:r w:rsidR="00231F98">
        <w:rPr>
          <w:rFonts w:ascii="Arial Narrow" w:hAnsi="Arial Narrow"/>
        </w:rPr>
        <w:t xml:space="preserve">that </w:t>
      </w:r>
      <w:r w:rsidR="0063722B">
        <w:rPr>
          <w:rFonts w:ascii="Arial Narrow" w:hAnsi="Arial Narrow"/>
        </w:rPr>
        <w:t xml:space="preserve">a higher </w:t>
      </w:r>
      <w:r w:rsidR="00E07FC8">
        <w:rPr>
          <w:rFonts w:ascii="Arial Narrow" w:hAnsi="Arial Narrow"/>
        </w:rPr>
        <w:t xml:space="preserve">prevalence of periodontal disease </w:t>
      </w:r>
      <w:r w:rsidR="0063722B">
        <w:rPr>
          <w:rFonts w:ascii="Arial Narrow" w:hAnsi="Arial Narrow"/>
        </w:rPr>
        <w:t xml:space="preserve">was </w:t>
      </w:r>
      <w:r w:rsidR="00E07FC8">
        <w:rPr>
          <w:rFonts w:ascii="Arial Narrow" w:hAnsi="Arial Narrow"/>
        </w:rPr>
        <w:t>associated with these risk factors.</w:t>
      </w:r>
      <w:hyperlink w:anchor="_ENREF_30" w:tooltip="Jamieson, 2010 #1238" w:history="1">
        <w:r w:rsidR="0017116F">
          <w:rPr>
            <w:rFonts w:ascii="Arial Narrow" w:hAnsi="Arial Narrow"/>
          </w:rPr>
          <w:fldChar w:fldCharType="begin"/>
        </w:r>
        <w:r w:rsidR="0017116F">
          <w:rPr>
            <w:rFonts w:ascii="Arial Narrow" w:hAnsi="Arial Narrow"/>
          </w:rPr>
          <w:instrText xml:space="preserve"> ADDIN EN.CITE &lt;EndNote&gt;&lt;Cite&gt;&lt;Author&gt;Jamieson&lt;/Author&gt;&lt;Year&gt;2010&lt;/Year&gt;&lt;RecNum&gt;1238&lt;/RecNum&gt;&lt;DisplayText&gt;&lt;style face="superscript"&gt;30&lt;/style&gt;&lt;/DisplayText&gt;&lt;record&gt;&lt;rec-number&gt;1238&lt;/rec-number&gt;&lt;foreign-keys&gt;&lt;key app="EN" db-id="rxd9svp9s99ttkef05b5dt9af9w50p20aet2"&gt;1238&lt;/key&gt;&lt;/foreign-keys&gt;&lt;ref-type name="Journal Article"&gt;17&lt;/ref-type&gt;&lt;contributors&gt;&lt;authors&gt;&lt;author&gt;Jamieson, Lisa M.&lt;/author&gt;&lt;author&gt;Gunthorpe, Wendy&lt;/author&gt;&lt;author&gt;Cairney, Sheree J.&lt;/author&gt;&lt;author&gt;Sayers, Susan M.&lt;/author&gt;&lt;author&gt;Roberts-Thomson, Kaye F.&lt;/author&gt;&lt;author&gt;Slade, Gary D.&lt;/author&gt;&lt;/authors&gt;&lt;/contributors&gt;&lt;titles&gt;&lt;title&gt;Substance use and periodontal disease among Australian Aboriginal young adults&lt;/title&gt;&lt;secondary-title&gt;Addiction&lt;/secondary-title&gt;&lt;/titles&gt;&lt;pages&gt;719-726&lt;/pages&gt;&lt;volume&gt;105&lt;/volume&gt;&lt;number&gt;4&lt;/number&gt;&lt;keywords&gt;&lt;keyword&gt;*SUBSTANCE abuse&lt;/keyword&gt;&lt;keyword&gt;*PATHOLOGICAL psychology&lt;/keyword&gt;&lt;keyword&gt;*PERIODONTAL disease&lt;/keyword&gt;&lt;keyword&gt;*MOUTH -- Diseases&lt;/keyword&gt;&lt;keyword&gt;*SMOKING&lt;/keyword&gt;&lt;keyword&gt;VICTIMLESS crimes&lt;/keyword&gt;&lt;keyword&gt;HEALTH aspects&lt;/keyword&gt;&lt;keyword&gt;SMOKABLE plants&lt;/keyword&gt;&lt;keyword&gt;ABORIGINAL Australians&lt;/keyword&gt;&lt;keyword&gt;AUSTRALIA&lt;/keyword&gt;&lt;keyword&gt;Australian Aboriginal&lt;/keyword&gt;&lt;keyword&gt;periodontal disease&lt;/keyword&gt;&lt;keyword&gt;substance use&lt;/keyword&gt;&lt;keyword&gt;young adults&lt;/keyword&gt;&lt;/keywords&gt;&lt;dates&gt;&lt;year&gt;2010&lt;/year&gt;&lt;/dates&gt;&lt;isbn&gt;09652140&lt;/isbn&gt;&lt;accession-num&gt;48489519&lt;/accession-num&gt;&lt;urls&gt;&lt;related-urls&gt;&lt;url&gt;https://ezp.lib.unimelb.edu.au/login?url=https://search.ebscohost.com/login.aspx?direct=true&amp;amp;db=s3h&amp;amp;AN=48489519&amp;amp;scope=site&lt;/url&gt;&lt;/related-urls&gt;&lt;/urls&gt;&lt;remote-database-name&gt;s3h&lt;/remote-database-name&gt;&lt;remote-database-provider&gt;EBSCOhost&lt;/remote-database-provider&gt;&lt;/record&gt;&lt;/Cite&gt;&lt;/EndNote&gt;</w:instrText>
        </w:r>
        <w:r w:rsidR="0017116F">
          <w:rPr>
            <w:rFonts w:ascii="Arial Narrow" w:hAnsi="Arial Narrow"/>
          </w:rPr>
          <w:fldChar w:fldCharType="separate"/>
        </w:r>
        <w:r w:rsidR="0017116F" w:rsidRPr="003F3447">
          <w:rPr>
            <w:rFonts w:ascii="Arial Narrow" w:hAnsi="Arial Narrow"/>
            <w:noProof/>
            <w:vertAlign w:val="superscript"/>
          </w:rPr>
          <w:t>30</w:t>
        </w:r>
        <w:r w:rsidR="0017116F">
          <w:rPr>
            <w:rFonts w:ascii="Arial Narrow" w:hAnsi="Arial Narrow"/>
          </w:rPr>
          <w:fldChar w:fldCharType="end"/>
        </w:r>
      </w:hyperlink>
      <w:r w:rsidR="00E07FC8">
        <w:rPr>
          <w:rFonts w:ascii="Arial Narrow" w:hAnsi="Arial Narrow"/>
        </w:rPr>
        <w:t xml:space="preserve"> </w:t>
      </w:r>
      <w:r w:rsidR="00C65C81">
        <w:rPr>
          <w:rFonts w:ascii="Arial Narrow" w:hAnsi="Arial Narrow"/>
        </w:rPr>
        <w:t xml:space="preserve"> </w:t>
      </w:r>
      <w:r w:rsidR="00E07FC8">
        <w:rPr>
          <w:rFonts w:ascii="Arial Narrow" w:hAnsi="Arial Narrow"/>
        </w:rPr>
        <w:t xml:space="preserve">Two studies </w:t>
      </w:r>
      <w:r w:rsidR="0063722B">
        <w:rPr>
          <w:rFonts w:ascii="Arial Narrow" w:hAnsi="Arial Narrow"/>
        </w:rPr>
        <w:t>identified associations between the</w:t>
      </w:r>
      <w:r w:rsidR="00E07FC8">
        <w:rPr>
          <w:rFonts w:ascii="Arial Narrow" w:hAnsi="Arial Narrow"/>
        </w:rPr>
        <w:t xml:space="preserve"> prevalence of severe periodontal disease </w:t>
      </w:r>
      <w:r w:rsidR="0063722B">
        <w:rPr>
          <w:rFonts w:ascii="Arial Narrow" w:hAnsi="Arial Narrow"/>
        </w:rPr>
        <w:t xml:space="preserve">and </w:t>
      </w:r>
      <w:r w:rsidR="00E07FC8">
        <w:rPr>
          <w:rFonts w:ascii="Arial Narrow" w:hAnsi="Arial Narrow"/>
        </w:rPr>
        <w:t>being male</w:t>
      </w:r>
      <w:r w:rsidR="0063722B">
        <w:rPr>
          <w:rFonts w:ascii="Arial Narrow" w:hAnsi="Arial Narrow"/>
        </w:rPr>
        <w:t>,</w:t>
      </w:r>
      <w:r w:rsidR="00E07FC8">
        <w:rPr>
          <w:rFonts w:ascii="Arial Narrow" w:hAnsi="Arial Narrow"/>
        </w:rPr>
        <w:t xml:space="preserve"> and aged over 45 years.</w:t>
      </w:r>
      <w:r w:rsidR="006B2B83">
        <w:rPr>
          <w:rFonts w:ascii="Arial Narrow" w:hAnsi="Arial Narrow"/>
        </w:rPr>
        <w:fldChar w:fldCharType="begin">
          <w:fldData xml:space="preserve">PEVuZE5vdGU+PENpdGU+PEF1dGhvcj5LcnVnZXI8L0F1dGhvcj48WWVhcj4yMDA4PC9ZZWFyPjxS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</w:fldData>
        </w:fldChar>
      </w:r>
      <w:r w:rsidR="0017116F">
        <w:rPr>
          <w:rFonts w:ascii="Arial Narrow" w:hAnsi="Arial Narrow"/>
        </w:rPr>
        <w:instrText xml:space="preserve"> ADDIN EN.CITE </w:instrText>
      </w:r>
      <w:r w:rsidR="0017116F">
        <w:rPr>
          <w:rFonts w:ascii="Arial Narrow" w:hAnsi="Arial Narrow"/>
        </w:rPr>
        <w:fldChar w:fldCharType="begin">
          <w:fldData xml:space="preserve">PEVuZE5vdGU+PENpdGU+PEF1dGhvcj5LcnVnZXI8L0F1dGhvcj48WWVhcj4yMDA4PC9ZZWFyPjxS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</w:fldData>
        </w:fldChar>
      </w:r>
      <w:r w:rsidR="0017116F">
        <w:rPr>
          <w:rFonts w:ascii="Arial Narrow" w:hAnsi="Arial Narrow"/>
        </w:rPr>
        <w:instrText xml:space="preserve"> ADDIN EN.CITE.DATA </w:instrText>
      </w:r>
      <w:r w:rsidR="0017116F">
        <w:rPr>
          <w:rFonts w:ascii="Arial Narrow" w:hAnsi="Arial Narrow"/>
        </w:rPr>
      </w:r>
      <w:r w:rsidR="0017116F">
        <w:rPr>
          <w:rFonts w:ascii="Arial Narrow" w:hAnsi="Arial Narrow"/>
        </w:rPr>
        <w:fldChar w:fldCharType="end"/>
      </w:r>
      <w:r w:rsidR="006B2B83">
        <w:rPr>
          <w:rFonts w:ascii="Arial Narrow" w:hAnsi="Arial Narrow"/>
        </w:rPr>
      </w:r>
      <w:r w:rsidR="006B2B83">
        <w:rPr>
          <w:rFonts w:ascii="Arial Narrow" w:hAnsi="Arial Narrow"/>
        </w:rPr>
        <w:fldChar w:fldCharType="separate"/>
      </w:r>
      <w:hyperlink w:anchor="_ENREF_16" w:tooltip="Kruger, 2008 #977" w:history="1">
        <w:r w:rsidR="0017116F" w:rsidRPr="0017116F">
          <w:rPr>
            <w:rFonts w:ascii="Arial Narrow" w:hAnsi="Arial Narrow"/>
            <w:noProof/>
            <w:vertAlign w:val="superscript"/>
          </w:rPr>
          <w:t>16</w:t>
        </w:r>
      </w:hyperlink>
      <w:r w:rsidR="0017116F" w:rsidRPr="0017116F">
        <w:rPr>
          <w:rFonts w:ascii="Arial Narrow" w:hAnsi="Arial Narrow"/>
          <w:noProof/>
          <w:vertAlign w:val="superscript"/>
        </w:rPr>
        <w:t xml:space="preserve">, </w:t>
      </w:r>
      <w:hyperlink w:anchor="_ENREF_17" w:tooltip="Roberts-Thomson, 2014 #1177" w:history="1">
        <w:r w:rsidR="0017116F" w:rsidRPr="0017116F">
          <w:rPr>
            <w:rFonts w:ascii="Arial Narrow" w:hAnsi="Arial Narrow"/>
            <w:noProof/>
            <w:vertAlign w:val="superscript"/>
          </w:rPr>
          <w:t>17</w:t>
        </w:r>
      </w:hyperlink>
      <w:r w:rsidR="006B2B83">
        <w:rPr>
          <w:rFonts w:ascii="Arial Narrow" w:hAnsi="Arial Narrow"/>
        </w:rPr>
        <w:fldChar w:fldCharType="end"/>
      </w:r>
      <w:r w:rsidR="00E07FC8">
        <w:rPr>
          <w:rFonts w:ascii="Arial Narrow" w:hAnsi="Arial Narrow"/>
        </w:rPr>
        <w:t xml:space="preserve"> </w:t>
      </w:r>
      <w:r w:rsidR="00C65C81">
        <w:rPr>
          <w:rFonts w:ascii="Arial Narrow" w:hAnsi="Arial Narrow"/>
        </w:rPr>
        <w:t xml:space="preserve"> </w:t>
      </w:r>
      <w:r w:rsidR="0063722B">
        <w:rPr>
          <w:rFonts w:ascii="Arial Narrow" w:hAnsi="Arial Narrow"/>
        </w:rPr>
        <w:t>Tobacco s</w:t>
      </w:r>
      <w:r w:rsidR="00E07FC8">
        <w:rPr>
          <w:rFonts w:ascii="Arial Narrow" w:hAnsi="Arial Narrow"/>
        </w:rPr>
        <w:t xml:space="preserve">moking is </w:t>
      </w:r>
      <w:r w:rsidR="0063722B">
        <w:rPr>
          <w:rFonts w:ascii="Arial Narrow" w:hAnsi="Arial Narrow"/>
        </w:rPr>
        <w:t xml:space="preserve">considered an established </w:t>
      </w:r>
      <w:r w:rsidR="00E07FC8">
        <w:rPr>
          <w:rFonts w:ascii="Arial Narrow" w:hAnsi="Arial Narrow"/>
        </w:rPr>
        <w:t xml:space="preserve">risk factor for periodontal disease and two studies examined this </w:t>
      </w:r>
      <w:r w:rsidR="0063722B">
        <w:rPr>
          <w:rFonts w:ascii="Arial Narrow" w:hAnsi="Arial Narrow"/>
        </w:rPr>
        <w:t>relationship.  O</w:t>
      </w:r>
      <w:r w:rsidR="00E07FC8">
        <w:rPr>
          <w:rFonts w:ascii="Arial Narrow" w:hAnsi="Arial Narrow"/>
        </w:rPr>
        <w:t xml:space="preserve">ne study </w:t>
      </w:r>
      <w:r w:rsidR="0063722B">
        <w:rPr>
          <w:rFonts w:ascii="Arial Narrow" w:hAnsi="Arial Narrow"/>
        </w:rPr>
        <w:t xml:space="preserve">reported </w:t>
      </w:r>
      <w:r w:rsidR="0057205A">
        <w:rPr>
          <w:rFonts w:ascii="Arial Narrow" w:hAnsi="Arial Narrow"/>
        </w:rPr>
        <w:t xml:space="preserve">a positive </w:t>
      </w:r>
      <w:r w:rsidR="0063722B">
        <w:rPr>
          <w:rFonts w:ascii="Arial Narrow" w:hAnsi="Arial Narrow"/>
        </w:rPr>
        <w:t xml:space="preserve">association with </w:t>
      </w:r>
      <w:r w:rsidR="006E4F46">
        <w:rPr>
          <w:rFonts w:ascii="Arial Narrow" w:hAnsi="Arial Narrow"/>
        </w:rPr>
        <w:t>periodontal disease prevalence</w:t>
      </w:r>
      <w:hyperlink w:anchor="_ENREF_28" w:tooltip="Kapellas, 2014 #1176" w:history="1">
        <w:r w:rsidR="0017116F">
          <w:rPr>
            <w:rFonts w:ascii="Arial Narrow" w:hAnsi="Arial Narrow"/>
          </w:rPr>
          <w:fldChar w:fldCharType="begin"/>
        </w:r>
        <w:r w:rsidR="0017116F">
          <w:rPr>
            <w:rFonts w:ascii="Arial Narrow" w:hAnsi="Arial Narrow"/>
          </w:rPr>
          <w:instrText xml:space="preserve"> ADDIN EN.CITE &lt;EndNote&gt;&lt;Cite&gt;&lt;Author&gt;Kapellas&lt;/Author&gt;&lt;Year&gt;2014&lt;/Year&gt;&lt;RecNum&gt;1176&lt;/RecNum&gt;&lt;DisplayText&gt;&lt;style face="superscript"&gt;28&lt;/style&gt;&lt;/DisplayText&gt;&lt;record&gt;&lt;rec-number&gt;1176&lt;/rec-number&gt;&lt;foreign-keys&gt;&lt;key app="EN" db-id="rxd9svp9s99ttkef05b5dt9af9w50p20aet2"&gt;1176&lt;/key&gt;&lt;/foreign-keys&gt;&lt;ref-type name="Journal Article"&gt;17&lt;/ref-type&gt;&lt;contributors&gt;&lt;authors&gt;&lt;author&gt;Kapellas, K.&lt;/author&gt;&lt;author&gt;Skilton, Mr&lt;/author&gt;&lt;author&gt;Maple-Brown, Lj&lt;/author&gt;&lt;author&gt;Do, Lg&lt;/author&gt;&lt;author&gt;Bartold, Pm&lt;/author&gt;&lt;author&gt;O&amp;apos;Dea, K.&lt;/author&gt;&lt;author&gt;Brown, A.&lt;/author&gt;&lt;author&gt;Celermajer, Ds&lt;/author&gt;&lt;author&gt;Jamieson, Lm&lt;/author&gt;&lt;/authors&gt;&lt;/contributors&gt;&lt;auth-address&gt;Australian Research Centre for Population Oral Health, School of Dentistry, The University of Adelaide, Adelaide, South Australia; Menzies School of Health Research, Charles Darwin University, Darwin, Northern Territory.&lt;/auth-address&gt;&lt;titles&gt;&lt;title&gt;Periodontal disease and dental caries among Indigenous Australians living in the Northern Territory, Australia&lt;/title&gt;&lt;secondary-title&gt;Australian Dental Journal&lt;/secondary-title&gt;&lt;/titles&gt;&lt;periodical&gt;&lt;full-title&gt;Australian Dental Journal&lt;/full-title&gt;&lt;/periodical&gt;&lt;pages&gt;93-99&lt;/pages&gt;&lt;volume&gt;59&lt;/volume&gt;&lt;number&gt;1&lt;/number&gt;&lt;keywords&gt;&lt;keyword&gt;Cigarette smoking&lt;/keyword&gt;&lt;keyword&gt;Indigenous Australian&lt;/keyword&gt;&lt;keyword&gt;dental caries&lt;/keyword&gt;&lt;keyword&gt;diabetes mellitus&lt;/keyword&gt;&lt;keyword&gt;periodontitis&lt;/keyword&gt;&lt;keyword&gt;type 2&lt;/keyword&gt;&lt;/keywords&gt;&lt;dates&gt;&lt;year&gt;2014&lt;/year&gt;&lt;/dates&gt;&lt;pub-location&gt;Australia&lt;/pub-location&gt;&lt;publisher&gt;Australian Dental Association&lt;/publisher&gt;&lt;isbn&gt;1834-7819&lt;/isbn&gt;&lt;accession-num&gt;24495146&lt;/accession-num&gt;&lt;urls&gt;&lt;related-urls&gt;&lt;url&gt;https://ezp.lib.unimelb.edu.au/login?url=https://search.ebscohost.com/login.aspx?direct=true&amp;amp;db=cmedm&amp;amp;AN=24495146&amp;amp;scope=site&lt;/url&gt;&lt;/related-urls&gt;&lt;/urls&gt;&lt;electronic-resource-num&gt;10.1111/adj.12135&lt;/electronic-resource-num&gt;&lt;remote-database-name&gt;cmedm&lt;/remote-database-name&gt;&lt;remote-database-provider&gt;EBSCOhost&lt;/remote-database-provider&gt;&lt;/record&gt;&lt;/Cite&gt;&lt;/EndNote&gt;</w:instrText>
        </w:r>
        <w:r w:rsidR="0017116F">
          <w:rPr>
            <w:rFonts w:ascii="Arial Narrow" w:hAnsi="Arial Narrow"/>
          </w:rPr>
          <w:fldChar w:fldCharType="separate"/>
        </w:r>
        <w:r w:rsidR="0017116F" w:rsidRPr="003F3447">
          <w:rPr>
            <w:rFonts w:ascii="Arial Narrow" w:hAnsi="Arial Narrow"/>
            <w:noProof/>
            <w:vertAlign w:val="superscript"/>
          </w:rPr>
          <w:t>28</w:t>
        </w:r>
        <w:r w:rsidR="0017116F">
          <w:rPr>
            <w:rFonts w:ascii="Arial Narrow" w:hAnsi="Arial Narrow"/>
          </w:rPr>
          <w:fldChar w:fldCharType="end"/>
        </w:r>
      </w:hyperlink>
      <w:r w:rsidR="00747D8D">
        <w:rPr>
          <w:rFonts w:ascii="Arial Narrow" w:hAnsi="Arial Narrow"/>
        </w:rPr>
        <w:t>;</w:t>
      </w:r>
      <w:r w:rsidR="001B26C8">
        <w:rPr>
          <w:rFonts w:ascii="Arial Narrow" w:hAnsi="Arial Narrow"/>
        </w:rPr>
        <w:t xml:space="preserve"> </w:t>
      </w:r>
      <w:r w:rsidR="006E4F46">
        <w:rPr>
          <w:rFonts w:ascii="Arial Narrow" w:hAnsi="Arial Narrow"/>
        </w:rPr>
        <w:t>however</w:t>
      </w:r>
      <w:r w:rsidR="00747D8D">
        <w:rPr>
          <w:rFonts w:ascii="Arial Narrow" w:hAnsi="Arial Narrow"/>
        </w:rPr>
        <w:t>,</w:t>
      </w:r>
      <w:r w:rsidR="006E4F46">
        <w:rPr>
          <w:rFonts w:ascii="Arial Narrow" w:hAnsi="Arial Narrow"/>
        </w:rPr>
        <w:t xml:space="preserve"> </w:t>
      </w:r>
      <w:r w:rsidR="0063722B">
        <w:rPr>
          <w:rFonts w:ascii="Arial Narrow" w:hAnsi="Arial Narrow"/>
        </w:rPr>
        <w:t>the other study did not.</w:t>
      </w:r>
      <w:hyperlink w:anchor="_ENREF_18" w:tooltip="Smith, 2007 #974" w:history="1">
        <w:r w:rsidR="0017116F">
          <w:rPr>
            <w:rFonts w:ascii="Arial Narrow" w:hAnsi="Arial Narrow"/>
          </w:rPr>
          <w:fldChar w:fldCharType="begin">
            <w:fldData xml:space="preserve">PEVuZE5vdGU+PENpdGU+PEF1dGhvcj5TbWl0aDwvQXV0aG9yPjxZZWFyPjIwMDc8L1llYXI+PFJl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</w:fldData>
          </w:fldChar>
        </w:r>
        <w:r w:rsidR="0017116F">
          <w:rPr>
            <w:rFonts w:ascii="Arial Narrow" w:hAnsi="Arial Narrow"/>
          </w:rPr>
          <w:instrText xml:space="preserve"> ADDIN EN.CITE </w:instrText>
        </w:r>
        <w:r w:rsidR="0017116F">
          <w:rPr>
            <w:rFonts w:ascii="Arial Narrow" w:hAnsi="Arial Narrow"/>
          </w:rPr>
          <w:fldChar w:fldCharType="begin">
            <w:fldData xml:space="preserve">PEVuZE5vdGU+PENpdGU+PEF1dGhvcj5TbWl0aDwvQXV0aG9yPjxZZWFyPjIwMDc8L1llYXI+PFJl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</w:fldData>
          </w:fldChar>
        </w:r>
        <w:r w:rsidR="0017116F">
          <w:rPr>
            <w:rFonts w:ascii="Arial Narrow" w:hAnsi="Arial Narrow"/>
          </w:rPr>
          <w:instrText xml:space="preserve"> ADDIN EN.CITE.DATA </w:instrText>
        </w:r>
        <w:r w:rsidR="0017116F">
          <w:rPr>
            <w:rFonts w:ascii="Arial Narrow" w:hAnsi="Arial Narrow"/>
          </w:rPr>
        </w:r>
        <w:r w:rsidR="0017116F">
          <w:rPr>
            <w:rFonts w:ascii="Arial Narrow" w:hAnsi="Arial Narrow"/>
          </w:rPr>
          <w:fldChar w:fldCharType="end"/>
        </w:r>
        <w:r w:rsidR="0017116F">
          <w:rPr>
            <w:rFonts w:ascii="Arial Narrow" w:hAnsi="Arial Narrow"/>
          </w:rPr>
        </w:r>
        <w:r w:rsidR="0017116F">
          <w:rPr>
            <w:rFonts w:ascii="Arial Narrow" w:hAnsi="Arial Narrow"/>
          </w:rPr>
          <w:fldChar w:fldCharType="separate"/>
        </w:r>
        <w:r w:rsidR="0017116F" w:rsidRPr="0017116F">
          <w:rPr>
            <w:rFonts w:ascii="Arial Narrow" w:hAnsi="Arial Narrow"/>
            <w:noProof/>
            <w:vertAlign w:val="superscript"/>
          </w:rPr>
          <w:t>18</w:t>
        </w:r>
        <w:r w:rsidR="0017116F">
          <w:rPr>
            <w:rFonts w:ascii="Arial Narrow" w:hAnsi="Arial Narrow"/>
          </w:rPr>
          <w:fldChar w:fldCharType="end"/>
        </w:r>
      </w:hyperlink>
    </w:p>
    <w:p w14:paraId="5BE49FC2" w14:textId="77777777" w:rsidR="00E07FC8" w:rsidRPr="00CE694F" w:rsidRDefault="00E07FC8" w:rsidP="00027D27">
      <w:pPr>
        <w:spacing w:line="480" w:lineRule="auto"/>
        <w:rPr>
          <w:rFonts w:ascii="Arial Narrow" w:hAnsi="Arial Narrow"/>
        </w:rPr>
      </w:pPr>
    </w:p>
    <w:p w14:paraId="6CD1B48F" w14:textId="77777777" w:rsidR="009F2FD9" w:rsidRDefault="00505E18" w:rsidP="00D5280D">
      <w:pPr>
        <w:spacing w:line="480" w:lineRule="auto"/>
        <w:rPr>
          <w:rFonts w:ascii="Arial Narrow" w:hAnsi="Arial Narrow"/>
          <w:b/>
        </w:rPr>
      </w:pPr>
      <w:r>
        <w:rPr>
          <w:rFonts w:ascii="Arial Narrow" w:hAnsi="Arial Narrow"/>
          <w:b/>
        </w:rPr>
        <w:t>DISCUSSION</w:t>
      </w:r>
    </w:p>
    <w:p w14:paraId="19CFEFCC" w14:textId="6AE01DE3" w:rsidR="00F14CBA" w:rsidRDefault="00F14CBA" w:rsidP="0016021A">
      <w:pPr>
        <w:spacing w:after="0" w:line="480" w:lineRule="auto"/>
        <w:rPr>
          <w:rFonts w:ascii="Arial Narrow" w:hAnsi="Arial Narrow"/>
        </w:rPr>
      </w:pPr>
      <w:r>
        <w:rPr>
          <w:rFonts w:ascii="Arial Narrow" w:hAnsi="Arial Narrow"/>
        </w:rPr>
        <w:t>This review</w:t>
      </w:r>
      <w:r w:rsidRPr="001525A2">
        <w:rPr>
          <w:rFonts w:ascii="Arial Narrow" w:hAnsi="Arial Narrow"/>
        </w:rPr>
        <w:t xml:space="preserve"> is the first </w:t>
      </w:r>
      <w:r>
        <w:rPr>
          <w:rFonts w:ascii="Arial Narrow" w:hAnsi="Arial Narrow"/>
        </w:rPr>
        <w:t xml:space="preserve">review </w:t>
      </w:r>
      <w:r w:rsidRPr="001525A2">
        <w:rPr>
          <w:rFonts w:ascii="Arial Narrow" w:hAnsi="Arial Narrow"/>
        </w:rPr>
        <w:t>to summarise oral disease data for Indigenous adults living in Australia</w:t>
      </w:r>
      <w:r>
        <w:rPr>
          <w:rFonts w:ascii="Arial Narrow" w:hAnsi="Arial Narrow"/>
        </w:rPr>
        <w:t>, documenting the clinically measured dental caries and periodontal disease data for Indigenous adults published in peer review literature until September 2014. W</w:t>
      </w:r>
      <w:r w:rsidRPr="00BD428A">
        <w:rPr>
          <w:rFonts w:ascii="Arial Narrow" w:hAnsi="Arial Narrow"/>
        </w:rPr>
        <w:t>e endeavoured to identify the best available research evidence throughout Australia, to underpin the development of new services, policies and programs to both increase access</w:t>
      </w:r>
      <w:r>
        <w:rPr>
          <w:rFonts w:ascii="Arial Narrow" w:hAnsi="Arial Narrow"/>
        </w:rPr>
        <w:t xml:space="preserve"> to the public oral health care system</w:t>
      </w:r>
      <w:r w:rsidRPr="00BD428A">
        <w:rPr>
          <w:rFonts w:ascii="Arial Narrow" w:hAnsi="Arial Narrow"/>
        </w:rPr>
        <w:t xml:space="preserve"> for Indigenous people, and to ensure that we are delivering the right strategies to meet the needs of this priority population group.</w:t>
      </w:r>
      <w:r>
        <w:rPr>
          <w:rFonts w:ascii="Arial Narrow" w:hAnsi="Arial Narrow"/>
        </w:rPr>
        <w:t xml:space="preserve"> </w:t>
      </w:r>
    </w:p>
    <w:p w14:paraId="1E95F4D2" w14:textId="251E7A9F" w:rsidR="001525A2" w:rsidRDefault="001525A2" w:rsidP="00BE393B">
      <w:pPr>
        <w:spacing w:after="0" w:line="480" w:lineRule="auto"/>
        <w:rPr>
          <w:rFonts w:ascii="Arial Narrow" w:hAnsi="Arial Narrow"/>
        </w:rPr>
      </w:pPr>
      <w:r w:rsidRPr="001525A2">
        <w:rPr>
          <w:rFonts w:ascii="Arial Narrow" w:hAnsi="Arial Narrow"/>
        </w:rPr>
        <w:t xml:space="preserve">.  </w:t>
      </w:r>
      <w:r w:rsidR="00DB66F6">
        <w:rPr>
          <w:rFonts w:ascii="Arial Narrow" w:hAnsi="Arial Narrow"/>
        </w:rPr>
        <w:t>It</w:t>
      </w:r>
      <w:r w:rsidRPr="001525A2">
        <w:rPr>
          <w:rFonts w:ascii="Arial Narrow" w:hAnsi="Arial Narrow"/>
        </w:rPr>
        <w:t xml:space="preserve"> identified limited </w:t>
      </w:r>
      <w:r w:rsidR="001476A6">
        <w:rPr>
          <w:rFonts w:ascii="Arial Narrow" w:hAnsi="Arial Narrow"/>
        </w:rPr>
        <w:t xml:space="preserve">data for </w:t>
      </w:r>
      <w:r w:rsidRPr="001525A2">
        <w:rPr>
          <w:rFonts w:ascii="Arial Narrow" w:hAnsi="Arial Narrow"/>
        </w:rPr>
        <w:t xml:space="preserve">clinically measured caries and periodontal disease </w:t>
      </w:r>
      <w:proofErr w:type="gramStart"/>
      <w:r w:rsidR="001476A6">
        <w:rPr>
          <w:rFonts w:ascii="Arial Narrow" w:hAnsi="Arial Narrow"/>
        </w:rPr>
        <w:t xml:space="preserve">in </w:t>
      </w:r>
      <w:r w:rsidRPr="001525A2">
        <w:rPr>
          <w:rFonts w:ascii="Arial Narrow" w:hAnsi="Arial Narrow"/>
        </w:rPr>
        <w:t xml:space="preserve"> Indigenous</w:t>
      </w:r>
      <w:proofErr w:type="gramEnd"/>
      <w:r w:rsidRPr="001525A2">
        <w:rPr>
          <w:rFonts w:ascii="Arial Narrow" w:hAnsi="Arial Narrow"/>
        </w:rPr>
        <w:t xml:space="preserve"> adults</w:t>
      </w:r>
      <w:r>
        <w:rPr>
          <w:rFonts w:ascii="Arial Narrow" w:hAnsi="Arial Narrow"/>
        </w:rPr>
        <w:t>. It highlights that due to inconsistencies in how the data were collected and reported, conclusions about the level of oral health in Indigenous adults are difficult to make. However, periodontal disease and caries levels are high, particularly in rural locations</w:t>
      </w:r>
      <w:r w:rsidR="001476A6">
        <w:rPr>
          <w:rFonts w:ascii="Arial Narrow" w:hAnsi="Arial Narrow"/>
        </w:rPr>
        <w:t xml:space="preserve">, </w:t>
      </w:r>
      <w:r>
        <w:rPr>
          <w:rFonts w:ascii="Arial Narrow" w:hAnsi="Arial Narrow"/>
        </w:rPr>
        <w:t xml:space="preserve">where most of the studies </w:t>
      </w:r>
      <w:r w:rsidR="001476A6">
        <w:rPr>
          <w:rFonts w:ascii="Arial Narrow" w:hAnsi="Arial Narrow"/>
        </w:rPr>
        <w:t xml:space="preserve">in this review </w:t>
      </w:r>
      <w:r>
        <w:rPr>
          <w:rFonts w:ascii="Arial Narrow" w:hAnsi="Arial Narrow"/>
        </w:rPr>
        <w:t>were undertaken.</w:t>
      </w:r>
      <w:r w:rsidR="00281CA4">
        <w:rPr>
          <w:rFonts w:ascii="Arial Narrow" w:hAnsi="Arial Narrow"/>
        </w:rPr>
        <w:t xml:space="preserve"> </w:t>
      </w:r>
      <w:r w:rsidR="00980352">
        <w:rPr>
          <w:rFonts w:ascii="Arial Narrow" w:hAnsi="Arial Narrow"/>
        </w:rPr>
        <w:t xml:space="preserve"> </w:t>
      </w:r>
      <w:r w:rsidR="00281CA4">
        <w:rPr>
          <w:rFonts w:ascii="Arial Narrow" w:hAnsi="Arial Narrow"/>
        </w:rPr>
        <w:t>Most studies did not report the fluoride status for the study location</w:t>
      </w:r>
      <w:r w:rsidR="00DB66F6">
        <w:rPr>
          <w:rFonts w:ascii="Arial Narrow" w:hAnsi="Arial Narrow"/>
        </w:rPr>
        <w:t>, therefore</w:t>
      </w:r>
      <w:r w:rsidR="00281CA4">
        <w:rPr>
          <w:rFonts w:ascii="Arial Narrow" w:hAnsi="Arial Narrow"/>
        </w:rPr>
        <w:t xml:space="preserve"> information about water fluoride levels and levels of caries were not possible.</w:t>
      </w:r>
    </w:p>
    <w:p w14:paraId="4FA8EAA8" w14:textId="77777777" w:rsidR="006D6A07" w:rsidRPr="006D6A07" w:rsidRDefault="00224018" w:rsidP="006D6A07">
      <w:pPr>
        <w:spacing w:after="0" w:line="480" w:lineRule="auto"/>
        <w:rPr>
          <w:rFonts w:ascii="Arial Narrow" w:hAnsi="Arial Narrow"/>
        </w:rPr>
      </w:pPr>
      <w:r w:rsidRPr="00224018">
        <w:rPr>
          <w:rFonts w:ascii="Arial Narrow" w:hAnsi="Arial Narrow"/>
        </w:rPr>
        <w:t xml:space="preserve">Approximately 700,000 Indigenous people live in Australia with </w:t>
      </w:r>
      <w:hyperlink w:anchor="_ENREF_31" w:tooltip="Australian Indigenous Health Info Net, 2015 #1606" w:history="1"/>
      <w:r w:rsidRPr="00224018">
        <w:rPr>
          <w:rFonts w:ascii="Arial Narrow" w:hAnsi="Arial Narrow"/>
        </w:rPr>
        <w:t>almost</w:t>
      </w:r>
      <w:r w:rsidR="00FE62E1">
        <w:rPr>
          <w:rFonts w:ascii="Arial Narrow" w:hAnsi="Arial Narrow"/>
        </w:rPr>
        <w:t xml:space="preserve"> 80 per cent </w:t>
      </w:r>
      <w:r w:rsidRPr="00224018">
        <w:rPr>
          <w:rFonts w:ascii="Arial Narrow" w:hAnsi="Arial Narrow"/>
        </w:rPr>
        <w:t xml:space="preserve">living in major cities and regional areas.  Despite this, almost all studies identified in this review report oral health data for Indigenous adults living in rural locations.  Furthermore, a recent report projects that 67 per cent of the Indigenous population in Australia live in the eastern jurisdictions but there were only two studies which included New South Wales and no studies in the other jurisdictions.  This is an evidence gap which could be addressed by better </w:t>
      </w:r>
      <w:r w:rsidRPr="00224018">
        <w:rPr>
          <w:rFonts w:ascii="Arial Narrow" w:hAnsi="Arial Narrow"/>
        </w:rPr>
        <w:lastRenderedPageBreak/>
        <w:t xml:space="preserve">utilisation and publication of public oral health data that are already routinely collected by each jurisdiction.  </w:t>
      </w:r>
      <w:r w:rsidR="006D6A07" w:rsidRPr="006D6A07">
        <w:rPr>
          <w:rFonts w:ascii="Arial Narrow" w:hAnsi="Arial Narrow"/>
        </w:rPr>
        <w:t>In Victoria, for example, 1,125 Indigenous adults attended the Royal Dental Hospital Melbourne over a two year period (unpublished manuscript). This was captured during routine clinical and administrative data collection. We are aware that in 2014/15, public oral health care was provided across Victoria to more than 8,500 Indigenous adults; however this data is not publicly available within the peer-reviewed literature. We do acknowledge that oral health data is available in the grey literature</w:t>
      </w:r>
    </w:p>
    <w:p w14:paraId="738361D6" w14:textId="293A48D7" w:rsidR="00224018" w:rsidRPr="00224018" w:rsidRDefault="00FE62E1" w:rsidP="00224018">
      <w:pPr>
        <w:spacing w:after="0" w:line="480" w:lineRule="auto"/>
        <w:rPr>
          <w:rFonts w:ascii="Arial Narrow" w:hAnsi="Arial Narrow"/>
        </w:rPr>
      </w:pPr>
      <w:r w:rsidRPr="00FE62E1">
        <w:rPr>
          <w:rFonts w:ascii="Arial Narrow" w:hAnsi="Arial Narrow"/>
        </w:rPr>
        <w:t xml:space="preserve">. </w:t>
      </w:r>
    </w:p>
    <w:p w14:paraId="124D4090" w14:textId="02A521E2" w:rsidR="0016021A" w:rsidRPr="006D6A07" w:rsidRDefault="00355A3F" w:rsidP="0016021A">
      <w:pPr>
        <w:spacing w:after="0" w:line="480" w:lineRule="auto"/>
        <w:rPr>
          <w:rFonts w:ascii="Arial Narrow" w:hAnsi="Arial Narrow"/>
        </w:rPr>
      </w:pPr>
      <w:r>
        <w:rPr>
          <w:rFonts w:ascii="Arial Narrow" w:hAnsi="Arial Narrow"/>
        </w:rPr>
        <w:t xml:space="preserve">Undertaking data collection for the oral health of specific population groups is met with difficulties, such as associated </w:t>
      </w:r>
      <w:r w:rsidR="006D6A07" w:rsidRPr="006D6A07">
        <w:rPr>
          <w:rFonts w:ascii="Arial Narrow" w:hAnsi="Arial Narrow"/>
        </w:rPr>
        <w:t xml:space="preserve">costs and time requirements as well as difficulties achieving a representative sample.  </w:t>
      </w:r>
      <w:r w:rsidR="006D6A07">
        <w:rPr>
          <w:rFonts w:ascii="Arial Narrow" w:hAnsi="Arial Narrow"/>
        </w:rPr>
        <w:t>This review identified inconsistencies in data capture and reporting</w:t>
      </w:r>
      <w:r>
        <w:rPr>
          <w:rFonts w:ascii="Arial Narrow" w:hAnsi="Arial Narrow"/>
        </w:rPr>
        <w:t>, limiting</w:t>
      </w:r>
      <w:r w:rsidR="00457E33">
        <w:rPr>
          <w:rFonts w:ascii="Arial Narrow" w:hAnsi="Arial Narrow"/>
        </w:rPr>
        <w:t xml:space="preserve"> the ability for</w:t>
      </w:r>
      <w:r>
        <w:rPr>
          <w:rFonts w:ascii="Arial Narrow" w:hAnsi="Arial Narrow"/>
        </w:rPr>
        <w:t xml:space="preserve"> </w:t>
      </w:r>
      <w:r w:rsidR="006D6A07">
        <w:rPr>
          <w:rFonts w:ascii="Arial Narrow" w:hAnsi="Arial Narrow"/>
        </w:rPr>
        <w:t xml:space="preserve">meaningful comparisons and analysis. </w:t>
      </w:r>
      <w:r w:rsidR="006D6A07" w:rsidRPr="00FE62E1">
        <w:rPr>
          <w:rFonts w:ascii="Arial Narrow" w:hAnsi="Arial Narrow"/>
        </w:rPr>
        <w:t xml:space="preserve">There was inconsistency in the way that the data were presented, including various age groupings used, which made it difficult for comparisons to be made across studies.  Despite some studies looking at the oral health of Indigenous adults living in rural and urban locations, the data were not separated by location making it difficult to determine if living in a rural location affected oral health status of Indigenous adults in the study.  </w:t>
      </w:r>
      <w:r w:rsidR="006D6A07" w:rsidRPr="006D6A07">
        <w:rPr>
          <w:rFonts w:ascii="Arial Narrow" w:hAnsi="Arial Narrow"/>
        </w:rPr>
        <w:t>We found that the usefulness of the available scientific data for decision makers is extremely limited and is not contextually relevant in many cases</w:t>
      </w:r>
      <w:r w:rsidR="0039366E">
        <w:rPr>
          <w:rFonts w:ascii="Arial Narrow" w:hAnsi="Arial Narrow"/>
        </w:rPr>
        <w:t>.</w:t>
      </w:r>
    </w:p>
    <w:p w14:paraId="655E3129" w14:textId="77777777" w:rsidR="00BE393B" w:rsidRDefault="00BE393B" w:rsidP="00F873D9">
      <w:pPr>
        <w:spacing w:after="0" w:line="480" w:lineRule="auto"/>
        <w:rPr>
          <w:rFonts w:ascii="Arial Narrow" w:hAnsi="Arial Narrow"/>
        </w:rPr>
      </w:pPr>
    </w:p>
    <w:p w14:paraId="38B2847E" w14:textId="43F064E9" w:rsidR="009C51CB" w:rsidRDefault="004605EB" w:rsidP="00F873D9">
      <w:pPr>
        <w:spacing w:after="0" w:line="480" w:lineRule="auto"/>
        <w:rPr>
          <w:rFonts w:ascii="Arial Narrow" w:hAnsi="Arial Narrow"/>
        </w:rPr>
      </w:pPr>
      <w:r>
        <w:rPr>
          <w:rFonts w:ascii="Arial Narrow" w:hAnsi="Arial Narrow"/>
        </w:rPr>
        <w:t>A similar review was recently undertaken to identify oral health data for Indigenous children</w:t>
      </w:r>
      <w:r w:rsidR="00FE62E1">
        <w:rPr>
          <w:rFonts w:ascii="Arial Narrow" w:hAnsi="Arial Narrow"/>
        </w:rPr>
        <w:t xml:space="preserve"> published in peer-reviewed literature</w:t>
      </w:r>
      <w:r>
        <w:rPr>
          <w:rFonts w:ascii="Arial Narrow" w:hAnsi="Arial Narrow"/>
        </w:rPr>
        <w:t xml:space="preserve"> and</w:t>
      </w:r>
      <w:r w:rsidR="00FE62E1">
        <w:rPr>
          <w:rFonts w:ascii="Arial Narrow" w:hAnsi="Arial Narrow"/>
        </w:rPr>
        <w:t xml:space="preserve"> this</w:t>
      </w:r>
      <w:r>
        <w:rPr>
          <w:rFonts w:ascii="Arial Narrow" w:hAnsi="Arial Narrow"/>
        </w:rPr>
        <w:t xml:space="preserve"> identified </w:t>
      </w:r>
      <w:r w:rsidR="00475CE7">
        <w:rPr>
          <w:rFonts w:ascii="Arial Narrow" w:hAnsi="Arial Narrow"/>
        </w:rPr>
        <w:t>significant</w:t>
      </w:r>
      <w:r>
        <w:rPr>
          <w:rFonts w:ascii="Arial Narrow" w:hAnsi="Arial Narrow"/>
        </w:rPr>
        <w:t xml:space="preserve"> gaps in the available published </w:t>
      </w:r>
      <w:r w:rsidR="00FE62E1">
        <w:rPr>
          <w:rFonts w:ascii="Arial Narrow" w:hAnsi="Arial Narrow"/>
        </w:rPr>
        <w:t xml:space="preserve">research </w:t>
      </w:r>
      <w:r>
        <w:rPr>
          <w:rFonts w:ascii="Arial Narrow" w:hAnsi="Arial Narrow"/>
        </w:rPr>
        <w:t>data.</w:t>
      </w:r>
      <w:hyperlink w:anchor="_ENREF_37" w:tooltip="de Silva, 2015 #1709" w:history="1">
        <w:r w:rsidR="0017116F">
          <w:rPr>
            <w:rFonts w:ascii="Arial Narrow" w:hAnsi="Arial Narrow"/>
          </w:rPr>
          <w:fldChar w:fldCharType="begin"/>
        </w:r>
        <w:r w:rsidR="0017116F">
          <w:rPr>
            <w:rFonts w:ascii="Arial Narrow" w:hAnsi="Arial Narrow"/>
          </w:rPr>
          <w:instrText xml:space="preserve"> ADDIN EN.CITE &lt;EndNote&gt;&lt;Cite&gt;&lt;Author&gt;de Silva&lt;/Author&gt;&lt;Year&gt;2015&lt;/Year&gt;&lt;RecNum&gt;1709&lt;/RecNum&gt;&lt;DisplayText&gt;&lt;style face="superscript"&gt;37&lt;/style&gt;&lt;/DisplayText&gt;&lt;record&gt;&lt;rec-number&gt;1709&lt;/rec-number&gt;&lt;foreign-keys&gt;&lt;key app="EN" db-id="rxd9svp9s99ttkef05b5dt9af9w50p20aet2"&gt;1709&lt;/key&gt;&lt;/foreign-keys&gt;&lt;ref-type name="Journal Article"&gt;17&lt;/ref-type&gt;&lt;contributors&gt;&lt;authors&gt;&lt;author&gt;de Silva, A.M.&lt;/author&gt;&lt;author&gt;Martin-Kerry, J.M.&lt;/author&gt;&lt;author&gt;Geale, A.&lt;/author&gt;&lt;author&gt;Cole, D.&lt;/author&gt;&lt;/authors&gt;&lt;/contributors&gt;&lt;titles&gt;&lt;title&gt;Flying blind: trying to find solutions to Indigenous oral health&lt;/title&gt;&lt;secondary-title&gt;Australian Health Review&lt;/secondary-title&gt;&lt;/titles&gt;&lt;periodical&gt;&lt;full-title&gt;Australian Health Review&lt;/full-title&gt;&lt;/periodical&gt;&lt;edition&gt;December 2015&lt;/edition&gt;&lt;dates&gt;&lt;year&gt;2015&lt;/year&gt;&lt;/dates&gt;&lt;urls&gt;&lt;/urls&gt;&lt;electronic-resource-num&gt;doi: 10.1071/AH15157.&lt;/electronic-resource-num&gt;&lt;/record&gt;&lt;/Cite&gt;&lt;/EndNote&gt;</w:instrText>
        </w:r>
        <w:r w:rsidR="0017116F">
          <w:rPr>
            <w:rFonts w:ascii="Arial Narrow" w:hAnsi="Arial Narrow"/>
          </w:rPr>
          <w:fldChar w:fldCharType="separate"/>
        </w:r>
        <w:r w:rsidR="0017116F" w:rsidRPr="003F3447">
          <w:rPr>
            <w:rFonts w:ascii="Arial Narrow" w:hAnsi="Arial Narrow"/>
            <w:noProof/>
            <w:vertAlign w:val="superscript"/>
          </w:rPr>
          <w:t>37</w:t>
        </w:r>
        <w:r w:rsidR="0017116F">
          <w:rPr>
            <w:rFonts w:ascii="Arial Narrow" w:hAnsi="Arial Narrow"/>
          </w:rPr>
          <w:fldChar w:fldCharType="end"/>
        </w:r>
      </w:hyperlink>
      <w:r w:rsidR="009C51CB" w:rsidRPr="009C51CB">
        <w:rPr>
          <w:rFonts w:ascii="Arial Narrow" w:hAnsi="Arial Narrow"/>
        </w:rPr>
        <w:t xml:space="preserve"> </w:t>
      </w:r>
      <w:r w:rsidR="00C65C81">
        <w:rPr>
          <w:rFonts w:ascii="Arial Narrow" w:hAnsi="Arial Narrow"/>
        </w:rPr>
        <w:t xml:space="preserve"> </w:t>
      </w:r>
      <w:r w:rsidR="009C51CB">
        <w:rPr>
          <w:rFonts w:ascii="Arial Narrow" w:hAnsi="Arial Narrow"/>
        </w:rPr>
        <w:t xml:space="preserve">This current review has identified that the data available for the oral health of Indigenous adults living throughout Australia </w:t>
      </w:r>
      <w:r w:rsidR="0040724A">
        <w:rPr>
          <w:rFonts w:ascii="Arial Narrow" w:hAnsi="Arial Narrow"/>
        </w:rPr>
        <w:t>are</w:t>
      </w:r>
      <w:r w:rsidR="009C51CB">
        <w:rPr>
          <w:rFonts w:ascii="Arial Narrow" w:hAnsi="Arial Narrow"/>
        </w:rPr>
        <w:t xml:space="preserve"> more limited than that available for Indigenous children.</w:t>
      </w:r>
      <w:r w:rsidR="00475CE7" w:rsidRPr="00475CE7">
        <w:rPr>
          <w:rFonts w:ascii="Arial Narrow" w:hAnsi="Arial Narrow"/>
        </w:rPr>
        <w:t xml:space="preserve"> </w:t>
      </w:r>
      <w:r w:rsidR="00F7286F">
        <w:rPr>
          <w:rFonts w:ascii="Arial Narrow" w:hAnsi="Arial Narrow"/>
        </w:rPr>
        <w:t xml:space="preserve"> </w:t>
      </w:r>
      <w:r w:rsidR="00475CE7">
        <w:rPr>
          <w:rFonts w:ascii="Arial Narrow" w:hAnsi="Arial Narrow"/>
        </w:rPr>
        <w:t>This is despite approximately one third of Indigenous people attending the public oral health care system.</w:t>
      </w:r>
      <w:hyperlink w:anchor="_ENREF_38" w:tooltip="Australian Indigenous Health Info Net, 2015 #1606" w:history="1">
        <w:r w:rsidR="0017116F">
          <w:rPr>
            <w:rFonts w:ascii="Arial Narrow" w:hAnsi="Arial Narrow"/>
          </w:rPr>
          <w:fldChar w:fldCharType="begin"/>
        </w:r>
        <w:r w:rsidR="0017116F">
          <w:rPr>
            <w:rFonts w:ascii="Arial Narrow" w:hAnsi="Arial Narrow"/>
          </w:rPr>
          <w:instrText xml:space="preserve"> ADDIN EN.CITE &lt;EndNote&gt;&lt;Cite&gt;&lt;Author&gt;Australian Indigenous Health Info Net&lt;/Author&gt;&lt;Year&gt;2015&lt;/Year&gt;&lt;RecNum&gt;1606&lt;/RecNum&gt;&lt;DisplayText&gt;&lt;style face="superscript"&gt;38&lt;/style&gt;&lt;/DisplayText&gt;&lt;record&gt;&lt;rec-number&gt;1606&lt;/rec-number&gt;&lt;foreign-keys&gt;&lt;key app="EN" db-id="rxd9svp9s99ttkef05b5dt9af9w50p20aet2"&gt;1606&lt;/key&gt;&lt;/foreign-keys&gt;&lt;ref-type name="Report"&gt;27&lt;/ref-type&gt;&lt;contributors&gt;&lt;authors&gt;&lt;author&gt; Australian Indigenous Health Info Net, &lt;/author&gt;&lt;/authors&gt;&lt;/contributors&gt;&lt;titles&gt;&lt;title&gt;Overview of Australian Indigenous Health Status 2014&lt;/title&gt;&lt;/titles&gt;&lt;dates&gt;&lt;year&gt;2015&lt;/year&gt;&lt;pub-dates&gt;&lt;date&gt;2015&lt;/date&gt;&lt;/pub-dates&gt;&lt;/dates&gt;&lt;publisher&gt;Australian Indigenous Health Info Net&lt;/publisher&gt;&lt;urls&gt;&lt;related-urls&gt;&lt;url&gt;http://www.healthinfonet.ecu.edu.au/health-facts/overviews &lt;/url&gt;&lt;/related-urls&gt;&lt;/urls&gt;&lt;access-date&gt;10/06/2015&lt;/access-date&gt;&lt;/record&gt;&lt;/Cite&gt;&lt;/EndNote&gt;</w:instrText>
        </w:r>
        <w:r w:rsidR="0017116F">
          <w:rPr>
            <w:rFonts w:ascii="Arial Narrow" w:hAnsi="Arial Narrow"/>
          </w:rPr>
          <w:fldChar w:fldCharType="separate"/>
        </w:r>
        <w:r w:rsidR="0017116F" w:rsidRPr="003F3447">
          <w:rPr>
            <w:rFonts w:ascii="Arial Narrow" w:hAnsi="Arial Narrow"/>
            <w:noProof/>
            <w:vertAlign w:val="superscript"/>
          </w:rPr>
          <w:t>38</w:t>
        </w:r>
        <w:r w:rsidR="0017116F">
          <w:rPr>
            <w:rFonts w:ascii="Arial Narrow" w:hAnsi="Arial Narrow"/>
          </w:rPr>
          <w:fldChar w:fldCharType="end"/>
        </w:r>
      </w:hyperlink>
      <w:r w:rsidR="00475CE7">
        <w:rPr>
          <w:rFonts w:ascii="Arial Narrow" w:hAnsi="Arial Narrow"/>
        </w:rPr>
        <w:t xml:space="preserve"> </w:t>
      </w:r>
      <w:r w:rsidR="00D82BF2">
        <w:rPr>
          <w:rFonts w:ascii="Arial Narrow" w:hAnsi="Arial Narrow"/>
        </w:rPr>
        <w:t xml:space="preserve"> We are aware that administrative and clinical data </w:t>
      </w:r>
      <w:r w:rsidR="0040724A">
        <w:rPr>
          <w:rFonts w:ascii="Arial Narrow" w:hAnsi="Arial Narrow"/>
        </w:rPr>
        <w:t>are</w:t>
      </w:r>
      <w:r w:rsidR="00D82BF2">
        <w:rPr>
          <w:rFonts w:ascii="Arial Narrow" w:hAnsi="Arial Narrow"/>
        </w:rPr>
        <w:t xml:space="preserve"> collected in many jurisdictions and that this could be better utilised</w:t>
      </w:r>
      <w:r w:rsidR="00FE62E1">
        <w:rPr>
          <w:rFonts w:ascii="Arial Narrow" w:hAnsi="Arial Narrow"/>
        </w:rPr>
        <w:t xml:space="preserve"> and published in the peer-reviewed literature to make it more readily available</w:t>
      </w:r>
      <w:r w:rsidR="00D82BF2">
        <w:rPr>
          <w:rFonts w:ascii="Arial Narrow" w:hAnsi="Arial Narrow"/>
        </w:rPr>
        <w:t>.</w:t>
      </w:r>
    </w:p>
    <w:p w14:paraId="3391A7BF" w14:textId="77777777" w:rsidR="00BD428A" w:rsidRDefault="00BD428A" w:rsidP="00F873D9">
      <w:pPr>
        <w:spacing w:after="0" w:line="480" w:lineRule="auto"/>
        <w:rPr>
          <w:rFonts w:ascii="Arial Narrow" w:hAnsi="Arial Narrow"/>
        </w:rPr>
      </w:pPr>
    </w:p>
    <w:p w14:paraId="60666618" w14:textId="77777777" w:rsidR="00D721D7" w:rsidRDefault="00D721D7">
      <w:pPr>
        <w:rPr>
          <w:rFonts w:ascii="Arial Narrow" w:hAnsi="Arial Narrow"/>
          <w:b/>
          <w:i/>
        </w:rPr>
      </w:pPr>
      <w:r>
        <w:rPr>
          <w:rFonts w:ascii="Arial Narrow" w:hAnsi="Arial Narrow"/>
          <w:b/>
          <w:i/>
        </w:rPr>
        <w:br w:type="page"/>
      </w:r>
    </w:p>
    <w:p w14:paraId="75DD1949" w14:textId="63FF9E3D" w:rsidR="00C74A67" w:rsidRPr="00C74A67" w:rsidRDefault="00C74A67" w:rsidP="00D5280D">
      <w:pPr>
        <w:spacing w:line="480" w:lineRule="auto"/>
        <w:rPr>
          <w:rFonts w:ascii="Arial Narrow" w:hAnsi="Arial Narrow"/>
          <w:b/>
          <w:i/>
        </w:rPr>
      </w:pPr>
      <w:r w:rsidRPr="00C74A67">
        <w:rPr>
          <w:rFonts w:ascii="Arial Narrow" w:hAnsi="Arial Narrow"/>
          <w:b/>
          <w:i/>
        </w:rPr>
        <w:lastRenderedPageBreak/>
        <w:t>Caries</w:t>
      </w:r>
    </w:p>
    <w:p w14:paraId="3E1FE9A0" w14:textId="24B4C071" w:rsidR="00772431" w:rsidRDefault="00D21DD1" w:rsidP="00D5280D">
      <w:pPr>
        <w:spacing w:line="480" w:lineRule="auto"/>
        <w:rPr>
          <w:rFonts w:ascii="Arial Narrow" w:hAnsi="Arial Narrow"/>
        </w:rPr>
      </w:pPr>
      <w:r>
        <w:rPr>
          <w:rFonts w:ascii="Arial Narrow" w:hAnsi="Arial Narrow"/>
        </w:rPr>
        <w:t xml:space="preserve">All studies that examined caries </w:t>
      </w:r>
      <w:r w:rsidR="00E06F1B">
        <w:rPr>
          <w:rFonts w:ascii="Arial Narrow" w:hAnsi="Arial Narrow"/>
        </w:rPr>
        <w:t xml:space="preserve">presented </w:t>
      </w:r>
      <w:r>
        <w:rPr>
          <w:rFonts w:ascii="Arial Narrow" w:hAnsi="Arial Narrow"/>
        </w:rPr>
        <w:t xml:space="preserve">this </w:t>
      </w:r>
      <w:r w:rsidR="00E06F1B">
        <w:rPr>
          <w:rFonts w:ascii="Arial Narrow" w:hAnsi="Arial Narrow"/>
        </w:rPr>
        <w:t xml:space="preserve">using mean DMFT, but standard deviation was often not reported. </w:t>
      </w:r>
      <w:r w:rsidR="00C65C81">
        <w:rPr>
          <w:rFonts w:ascii="Arial Narrow" w:hAnsi="Arial Narrow"/>
        </w:rPr>
        <w:t xml:space="preserve"> </w:t>
      </w:r>
      <w:r w:rsidR="00892966">
        <w:rPr>
          <w:rFonts w:ascii="Arial Narrow" w:hAnsi="Arial Narrow"/>
        </w:rPr>
        <w:t>Mean DMFT reported in this review ranged considerably from 1.</w:t>
      </w:r>
      <w:r w:rsidR="00021239">
        <w:rPr>
          <w:rFonts w:ascii="Arial Narrow" w:hAnsi="Arial Narrow"/>
        </w:rPr>
        <w:t>8</w:t>
      </w:r>
      <w:r w:rsidR="00AE4BB3">
        <w:rPr>
          <w:rFonts w:ascii="Arial Narrow" w:hAnsi="Arial Narrow"/>
        </w:rPr>
        <w:t xml:space="preserve"> (in young adults in 1987) through</w:t>
      </w:r>
      <w:r w:rsidR="00892966">
        <w:rPr>
          <w:rFonts w:ascii="Arial Narrow" w:hAnsi="Arial Narrow"/>
        </w:rPr>
        <w:t xml:space="preserve"> to 20.7 with</w:t>
      </w:r>
      <w:r w:rsidR="00F7286F">
        <w:rPr>
          <w:rFonts w:ascii="Arial Narrow" w:hAnsi="Arial Narrow"/>
        </w:rPr>
        <w:t xml:space="preserve"> the</w:t>
      </w:r>
      <w:r w:rsidR="00892966">
        <w:rPr>
          <w:rFonts w:ascii="Arial Narrow" w:hAnsi="Arial Narrow"/>
        </w:rPr>
        <w:t xml:space="preserve"> mean DMFT generally being higher in the older age groups. </w:t>
      </w:r>
      <w:r w:rsidR="00C65C81">
        <w:rPr>
          <w:rFonts w:ascii="Arial Narrow" w:hAnsi="Arial Narrow"/>
        </w:rPr>
        <w:t xml:space="preserve"> </w:t>
      </w:r>
      <w:r w:rsidR="00F35974">
        <w:rPr>
          <w:rFonts w:ascii="Arial Narrow" w:hAnsi="Arial Narrow"/>
        </w:rPr>
        <w:t xml:space="preserve">The caries data presented in this review represent a total sample size of 3,390 Indigenous adults living in Australia. </w:t>
      </w:r>
      <w:r w:rsidR="00864E2C">
        <w:rPr>
          <w:rFonts w:ascii="Arial Narrow" w:hAnsi="Arial Narrow"/>
        </w:rPr>
        <w:t>We are aware of one paper</w:t>
      </w:r>
      <w:hyperlink w:anchor="_ENREF_39" w:tooltip="Do, 2007 #1678" w:history="1">
        <w:r w:rsidR="0017116F">
          <w:rPr>
            <w:rFonts w:ascii="Arial Narrow" w:hAnsi="Arial Narrow"/>
          </w:rPr>
          <w:fldChar w:fldCharType="begin"/>
        </w:r>
        <w:r w:rsidR="0017116F">
          <w:rPr>
            <w:rFonts w:ascii="Arial Narrow" w:hAnsi="Arial Narrow"/>
          </w:rPr>
          <w:instrText xml:space="preserve"> ADDIN EN.CITE &lt;EndNote&gt;&lt;Cite&gt;&lt;Author&gt;Do&lt;/Author&gt;&lt;Year&gt;2007&lt;/Year&gt;&lt;RecNum&gt;1678&lt;/RecNum&gt;&lt;DisplayText&gt;&lt;style face="superscript"&gt;39&lt;/style&gt;&lt;/DisplayText&gt;&lt;record&gt;&lt;rec-number&gt;1678&lt;/rec-number&gt;&lt;foreign-keys&gt;&lt;key app="EN" db-id="rxd9svp9s99ttkef05b5dt9af9w50p20aet2"&gt;1678&lt;/key&gt;&lt;/foreign-keys&gt;&lt;ref-type name="Journal Article"&gt;17&lt;/ref-type&gt;&lt;contributors&gt;&lt;authors&gt;&lt;author&gt;Do, L. G.&lt;/author&gt;&lt;author&gt;Roberts-Thomson, K. F.&lt;/author&gt;&lt;/authors&gt;&lt;/contributors&gt;&lt;titles&gt;&lt;title&gt;Dental caries experience in the Australian adult population&lt;/title&gt;&lt;secondary-title&gt;Australian Dental Journal&lt;/secondary-title&gt;&lt;/titles&gt;&lt;periodical&gt;&lt;full-title&gt;Australian Dental Journal&lt;/full-title&gt;&lt;/periodical&gt;&lt;pages&gt;249-51&lt;/pages&gt;&lt;volume&gt;52&lt;/volume&gt;&lt;number&gt;3&lt;/number&gt;&lt;dates&gt;&lt;year&gt;2007&lt;/year&gt;&lt;/dates&gt;&lt;isbn&gt;0045-0421 (Print)&amp;#xD;0045-0421 (Linking)&lt;/isbn&gt;&lt;work-type&gt;Research Support, Non-U S Gov&amp;apos;t&amp;#xD;Research Support, U S Gov&amp;apos;t, P H S&lt;/work-type&gt;&lt;urls&gt;&lt;/urls&gt;&lt;/record&gt;&lt;/Cite&gt;&lt;/EndNote&gt;</w:instrText>
        </w:r>
        <w:r w:rsidR="0017116F">
          <w:rPr>
            <w:rFonts w:ascii="Arial Narrow" w:hAnsi="Arial Narrow"/>
          </w:rPr>
          <w:fldChar w:fldCharType="separate"/>
        </w:r>
        <w:r w:rsidR="0017116F" w:rsidRPr="003F3447">
          <w:rPr>
            <w:rFonts w:ascii="Arial Narrow" w:hAnsi="Arial Narrow"/>
            <w:noProof/>
            <w:vertAlign w:val="superscript"/>
          </w:rPr>
          <w:t>39</w:t>
        </w:r>
        <w:r w:rsidR="0017116F">
          <w:rPr>
            <w:rFonts w:ascii="Arial Narrow" w:hAnsi="Arial Narrow"/>
          </w:rPr>
          <w:fldChar w:fldCharType="end"/>
        </w:r>
      </w:hyperlink>
      <w:r w:rsidR="00864E2C">
        <w:rPr>
          <w:rFonts w:ascii="Arial Narrow" w:hAnsi="Arial Narrow"/>
        </w:rPr>
        <w:t xml:space="preserve"> that reported caries in Indigenous people which was not identified through the search terms </w:t>
      </w:r>
      <w:r w:rsidR="00AD1094">
        <w:rPr>
          <w:rFonts w:ascii="Arial Narrow" w:hAnsi="Arial Narrow"/>
        </w:rPr>
        <w:t>used in this review</w:t>
      </w:r>
      <w:r w:rsidR="009F5833">
        <w:rPr>
          <w:rFonts w:ascii="Arial Narrow" w:hAnsi="Arial Narrow"/>
        </w:rPr>
        <w:t xml:space="preserve"> </w:t>
      </w:r>
      <w:r w:rsidR="00BD428A">
        <w:rPr>
          <w:rFonts w:ascii="Arial Narrow" w:hAnsi="Arial Narrow"/>
        </w:rPr>
        <w:t>because</w:t>
      </w:r>
      <w:r w:rsidR="00980352">
        <w:rPr>
          <w:rFonts w:ascii="Arial Narrow" w:hAnsi="Arial Narrow"/>
        </w:rPr>
        <w:t xml:space="preserve"> it examined overall caries levels in adults in Australia, and did not use Indigenous or Aboriginal as a key term nor as a focus of the paper.  </w:t>
      </w:r>
      <w:r w:rsidR="00AD1094">
        <w:rPr>
          <w:rFonts w:ascii="Arial Narrow" w:hAnsi="Arial Narrow"/>
        </w:rPr>
        <w:t xml:space="preserve">This </w:t>
      </w:r>
      <w:r w:rsidR="00980352">
        <w:rPr>
          <w:rFonts w:ascii="Arial Narrow" w:hAnsi="Arial Narrow"/>
        </w:rPr>
        <w:t xml:space="preserve">paper </w:t>
      </w:r>
      <w:r w:rsidR="00864E2C">
        <w:rPr>
          <w:rFonts w:ascii="Arial Narrow" w:hAnsi="Arial Narrow"/>
        </w:rPr>
        <w:t xml:space="preserve">reported national data </w:t>
      </w:r>
      <w:r w:rsidR="009E0691">
        <w:rPr>
          <w:rFonts w:ascii="Arial Narrow" w:hAnsi="Arial Narrow"/>
        </w:rPr>
        <w:t>from the National Survey of Adult Oral Health (NSAOH</w:t>
      </w:r>
      <w:r w:rsidR="00AD1094">
        <w:rPr>
          <w:rFonts w:ascii="Arial Narrow" w:hAnsi="Arial Narrow"/>
        </w:rPr>
        <w:t xml:space="preserve">; </w:t>
      </w:r>
      <w:r w:rsidR="009E0691">
        <w:rPr>
          <w:rFonts w:ascii="Arial Narrow" w:hAnsi="Arial Narrow"/>
        </w:rPr>
        <w:t xml:space="preserve">2004-06) </w:t>
      </w:r>
      <w:r w:rsidR="00864E2C">
        <w:rPr>
          <w:rFonts w:ascii="Arial Narrow" w:hAnsi="Arial Narrow"/>
        </w:rPr>
        <w:t xml:space="preserve">for all adults </w:t>
      </w:r>
      <w:r w:rsidR="00864E2C" w:rsidRPr="00864E2C">
        <w:rPr>
          <w:rFonts w:ascii="Arial Narrow" w:hAnsi="Arial Narrow"/>
        </w:rPr>
        <w:t>(mean DMFT 12.8)</w:t>
      </w:r>
      <w:r w:rsidR="00864E2C">
        <w:rPr>
          <w:rFonts w:ascii="Arial Narrow" w:hAnsi="Arial Narrow"/>
        </w:rPr>
        <w:t xml:space="preserve">, with Indigenous people being one component (mean DMFT 14.8). </w:t>
      </w:r>
      <w:r w:rsidR="00A57E5C">
        <w:rPr>
          <w:rFonts w:ascii="Arial Narrow" w:hAnsi="Arial Narrow"/>
        </w:rPr>
        <w:t>This suggests that caries levels in the general adult community are high and in some instances are similar to caries levels in Indigenous adults</w:t>
      </w:r>
      <w:r w:rsidR="00864E2C">
        <w:rPr>
          <w:rFonts w:ascii="Arial Narrow" w:hAnsi="Arial Narrow"/>
        </w:rPr>
        <w:t xml:space="preserve"> identified in this review</w:t>
      </w:r>
      <w:r w:rsidR="00A57E5C">
        <w:rPr>
          <w:rFonts w:ascii="Arial Narrow" w:hAnsi="Arial Narrow"/>
        </w:rPr>
        <w:t>.</w:t>
      </w:r>
      <w:r w:rsidR="00C342D2" w:rsidRPr="00C342D2">
        <w:rPr>
          <w:rFonts w:ascii="Arial Narrow" w:hAnsi="Arial Narrow"/>
        </w:rPr>
        <w:t xml:space="preserve"> </w:t>
      </w:r>
      <w:r w:rsidR="00C65C81">
        <w:rPr>
          <w:rFonts w:ascii="Arial Narrow" w:hAnsi="Arial Narrow"/>
        </w:rPr>
        <w:t xml:space="preserve"> </w:t>
      </w:r>
      <w:r w:rsidR="009F5833">
        <w:rPr>
          <w:rFonts w:ascii="Arial Narrow" w:hAnsi="Arial Narrow"/>
        </w:rPr>
        <w:t>Overall c</w:t>
      </w:r>
      <w:r w:rsidR="00C342D2" w:rsidRPr="00C342D2">
        <w:rPr>
          <w:rFonts w:ascii="Arial Narrow" w:hAnsi="Arial Narrow"/>
        </w:rPr>
        <w:t>aries prevalence data w</w:t>
      </w:r>
      <w:r w:rsidR="0040724A">
        <w:rPr>
          <w:rFonts w:ascii="Arial Narrow" w:hAnsi="Arial Narrow"/>
        </w:rPr>
        <w:t>ere</w:t>
      </w:r>
      <w:r w:rsidR="00C342D2" w:rsidRPr="00C342D2">
        <w:rPr>
          <w:rFonts w:ascii="Arial Narrow" w:hAnsi="Arial Narrow"/>
        </w:rPr>
        <w:t xml:space="preserve"> only reported in a small number of studies.</w:t>
      </w:r>
    </w:p>
    <w:p w14:paraId="69526C60" w14:textId="77777777" w:rsidR="00F7286F" w:rsidRPr="003F5FAB" w:rsidRDefault="00F7286F" w:rsidP="00D5280D">
      <w:pPr>
        <w:spacing w:line="480" w:lineRule="auto"/>
        <w:rPr>
          <w:rFonts w:ascii="Arial Narrow" w:hAnsi="Arial Narrow"/>
        </w:rPr>
      </w:pPr>
    </w:p>
    <w:p w14:paraId="1A148322" w14:textId="77777777" w:rsidR="00A1651F" w:rsidRPr="00C74A67" w:rsidRDefault="00A1651F" w:rsidP="002859B9">
      <w:pPr>
        <w:spacing w:line="480" w:lineRule="auto"/>
        <w:rPr>
          <w:rFonts w:ascii="Arial Narrow" w:hAnsi="Arial Narrow"/>
          <w:b/>
          <w:i/>
        </w:rPr>
      </w:pPr>
      <w:r w:rsidRPr="00C74A67">
        <w:rPr>
          <w:rFonts w:ascii="Arial Narrow" w:hAnsi="Arial Narrow"/>
          <w:b/>
          <w:i/>
        </w:rPr>
        <w:t xml:space="preserve">Periodontal </w:t>
      </w:r>
      <w:r w:rsidR="00C12D5F">
        <w:rPr>
          <w:rFonts w:ascii="Arial Narrow" w:hAnsi="Arial Narrow"/>
          <w:b/>
          <w:i/>
        </w:rPr>
        <w:t>d</w:t>
      </w:r>
      <w:r w:rsidRPr="00C74A67">
        <w:rPr>
          <w:rFonts w:ascii="Arial Narrow" w:hAnsi="Arial Narrow"/>
          <w:b/>
          <w:i/>
        </w:rPr>
        <w:t>isease</w:t>
      </w:r>
    </w:p>
    <w:p w14:paraId="1FF7642E" w14:textId="2D8AED73" w:rsidR="009E0691" w:rsidRDefault="0071391C" w:rsidP="002859B9">
      <w:pPr>
        <w:spacing w:line="480" w:lineRule="auto"/>
        <w:rPr>
          <w:rFonts w:ascii="Arial Narrow" w:hAnsi="Arial Narrow"/>
        </w:rPr>
      </w:pPr>
      <w:r w:rsidRPr="0071391C">
        <w:rPr>
          <w:rFonts w:ascii="Arial Narrow" w:hAnsi="Arial Narrow"/>
        </w:rPr>
        <w:t xml:space="preserve">The </w:t>
      </w:r>
      <w:r>
        <w:rPr>
          <w:rFonts w:ascii="Arial Narrow" w:hAnsi="Arial Narrow"/>
        </w:rPr>
        <w:t>periodontal disease prevalence and severity</w:t>
      </w:r>
      <w:r w:rsidRPr="0071391C">
        <w:rPr>
          <w:rFonts w:ascii="Arial Narrow" w:hAnsi="Arial Narrow"/>
        </w:rPr>
        <w:t xml:space="preserve"> data presented in this review represent a total sample size of </w:t>
      </w:r>
      <w:r>
        <w:rPr>
          <w:rFonts w:ascii="Arial Narrow" w:hAnsi="Arial Narrow"/>
        </w:rPr>
        <w:t>2,602</w:t>
      </w:r>
      <w:r w:rsidRPr="0071391C">
        <w:rPr>
          <w:rFonts w:ascii="Arial Narrow" w:hAnsi="Arial Narrow"/>
        </w:rPr>
        <w:t xml:space="preserve"> Indigenous adults living in Australia.</w:t>
      </w:r>
      <w:r>
        <w:rPr>
          <w:rFonts w:ascii="Arial Narrow" w:hAnsi="Arial Narrow"/>
        </w:rPr>
        <w:t xml:space="preserve"> </w:t>
      </w:r>
      <w:r w:rsidR="00A30B44">
        <w:rPr>
          <w:rFonts w:ascii="Arial Narrow" w:hAnsi="Arial Narrow"/>
        </w:rPr>
        <w:t xml:space="preserve">The </w:t>
      </w:r>
      <w:r w:rsidR="00BD428A">
        <w:rPr>
          <w:rFonts w:ascii="Arial Narrow" w:hAnsi="Arial Narrow"/>
        </w:rPr>
        <w:t xml:space="preserve">proportion </w:t>
      </w:r>
      <w:r w:rsidR="007A3AAC">
        <w:rPr>
          <w:rFonts w:ascii="Arial Narrow" w:hAnsi="Arial Narrow"/>
        </w:rPr>
        <w:t xml:space="preserve">of </w:t>
      </w:r>
      <w:r w:rsidR="00D21DD1">
        <w:rPr>
          <w:rFonts w:ascii="Arial Narrow" w:hAnsi="Arial Narrow"/>
        </w:rPr>
        <w:t>Indigenous adults</w:t>
      </w:r>
      <w:r w:rsidR="007A3AAC">
        <w:rPr>
          <w:rFonts w:ascii="Arial Narrow" w:hAnsi="Arial Narrow"/>
        </w:rPr>
        <w:t xml:space="preserve"> affected by p</w:t>
      </w:r>
      <w:r w:rsidR="004D10DE">
        <w:rPr>
          <w:rFonts w:ascii="Arial Narrow" w:hAnsi="Arial Narrow"/>
        </w:rPr>
        <w:t>eriodontal disease</w:t>
      </w:r>
      <w:r w:rsidR="00D21DD1">
        <w:rPr>
          <w:rFonts w:ascii="Arial Narrow" w:hAnsi="Arial Narrow"/>
        </w:rPr>
        <w:t xml:space="preserve"> within </w:t>
      </w:r>
      <w:r w:rsidR="00A57E5C">
        <w:rPr>
          <w:rFonts w:ascii="Arial Narrow" w:hAnsi="Arial Narrow"/>
        </w:rPr>
        <w:t xml:space="preserve">the </w:t>
      </w:r>
      <w:r w:rsidR="00D21DD1">
        <w:rPr>
          <w:rFonts w:ascii="Arial Narrow" w:hAnsi="Arial Narrow"/>
        </w:rPr>
        <w:t>studies in this review</w:t>
      </w:r>
      <w:r w:rsidR="004D10DE">
        <w:rPr>
          <w:rFonts w:ascii="Arial Narrow" w:hAnsi="Arial Narrow"/>
        </w:rPr>
        <w:t xml:space="preserve"> w</w:t>
      </w:r>
      <w:r w:rsidR="007A3AAC">
        <w:rPr>
          <w:rFonts w:ascii="Arial Narrow" w:hAnsi="Arial Narrow"/>
        </w:rPr>
        <w:t xml:space="preserve">as </w:t>
      </w:r>
      <w:r w:rsidR="00D94213">
        <w:rPr>
          <w:rFonts w:ascii="Arial Narrow" w:hAnsi="Arial Narrow"/>
        </w:rPr>
        <w:t xml:space="preserve">extremely high. </w:t>
      </w:r>
      <w:r w:rsidR="00C65C81">
        <w:rPr>
          <w:rFonts w:ascii="Arial Narrow" w:hAnsi="Arial Narrow"/>
        </w:rPr>
        <w:t xml:space="preserve"> </w:t>
      </w:r>
      <w:r w:rsidR="00D94213">
        <w:rPr>
          <w:rFonts w:ascii="Arial Narrow" w:hAnsi="Arial Narrow"/>
        </w:rPr>
        <w:t>Prevalence was virtually 100% in all rural locations, wh</w:t>
      </w:r>
      <w:r w:rsidR="00C74A67">
        <w:rPr>
          <w:rFonts w:ascii="Arial Narrow" w:hAnsi="Arial Narrow"/>
        </w:rPr>
        <w:t>i</w:t>
      </w:r>
      <w:r w:rsidR="00D94213">
        <w:rPr>
          <w:rFonts w:ascii="Arial Narrow" w:hAnsi="Arial Narrow"/>
        </w:rPr>
        <w:t>ch was the vast majority. Interestingly, the few studies which included urban samples had</w:t>
      </w:r>
      <w:r w:rsidR="00BB013C">
        <w:rPr>
          <w:rFonts w:ascii="Arial Narrow" w:hAnsi="Arial Narrow"/>
        </w:rPr>
        <w:t xml:space="preserve"> a</w:t>
      </w:r>
      <w:r w:rsidR="00D94213">
        <w:rPr>
          <w:rFonts w:ascii="Arial Narrow" w:hAnsi="Arial Narrow"/>
        </w:rPr>
        <w:t xml:space="preserve"> lower prevalence of periodontal disease. </w:t>
      </w:r>
      <w:r w:rsidR="00C65C81">
        <w:rPr>
          <w:rFonts w:ascii="Arial Narrow" w:hAnsi="Arial Narrow"/>
        </w:rPr>
        <w:t xml:space="preserve"> </w:t>
      </w:r>
      <w:r w:rsidR="00C12D5F">
        <w:rPr>
          <w:rFonts w:ascii="Arial Narrow" w:hAnsi="Arial Narrow"/>
        </w:rPr>
        <w:t xml:space="preserve">We </w:t>
      </w:r>
      <w:r w:rsidR="009F5833">
        <w:rPr>
          <w:rFonts w:ascii="Arial Narrow" w:hAnsi="Arial Narrow"/>
        </w:rPr>
        <w:t>have identified one</w:t>
      </w:r>
      <w:r w:rsidR="00C12D5F">
        <w:rPr>
          <w:rFonts w:ascii="Arial Narrow" w:hAnsi="Arial Narrow"/>
        </w:rPr>
        <w:t xml:space="preserve"> paper</w:t>
      </w:r>
      <w:hyperlink w:anchor="_ENREF_40" w:tooltip="Australian Research Centre for Population Oral Health, 2009 #1677" w:history="1">
        <w:r w:rsidR="0017116F">
          <w:rPr>
            <w:rFonts w:ascii="Arial Narrow" w:hAnsi="Arial Narrow"/>
          </w:rPr>
          <w:fldChar w:fldCharType="begin"/>
        </w:r>
        <w:r w:rsidR="0017116F">
          <w:rPr>
            <w:rFonts w:ascii="Arial Narrow" w:hAnsi="Arial Narrow"/>
          </w:rPr>
          <w:instrText xml:space="preserve"> ADDIN EN.CITE &lt;EndNote&gt;&lt;Cite&gt;&lt;Author&gt;Australian Research Centre for Population Oral Health&lt;/Author&gt;&lt;Year&gt;2009&lt;/Year&gt;&lt;RecNum&gt;1677&lt;/RecNum&gt;&lt;DisplayText&gt;&lt;style face="superscript"&gt;40&lt;/style&gt;&lt;/DisplayText&gt;&lt;record&gt;&lt;rec-number&gt;1677&lt;/rec-number&gt;&lt;foreign-keys&gt;&lt;key app="EN" db-id="rxd9svp9s99ttkef05b5dt9af9w50p20aet2"&gt;1677&lt;/key&gt;&lt;/foreign-keys&gt;&lt;ref-type name="Journal Article"&gt;17&lt;/ref-type&gt;&lt;contributors&gt;&lt;authors&gt;&lt;author&gt;Australian Research Centre for Population Oral Health, The University of Adelaide South Australia&lt;/author&gt;&lt;/authors&gt;&lt;/contributors&gt;&lt;titles&gt;&lt;title&gt;Periodontal diseases in the Australian adult population&lt;/title&gt;&lt;secondary-title&gt;Aust Dent J&lt;/secondary-title&gt;&lt;alt-title&gt;Australian dental journal&lt;/alt-title&gt;&lt;/titles&gt;&lt;periodical&gt;&lt;full-title&gt;Aust Dent J&lt;/full-title&gt;&lt;/periodical&gt;&lt;alt-periodical&gt;&lt;full-title&gt;Australian Dental Journal&lt;/full-title&gt;&lt;/alt-periodical&gt;&lt;pages&gt;390-3&lt;/pages&gt;&lt;volume&gt;54&lt;/volume&gt;&lt;number&gt;4&lt;/number&gt;&lt;edition&gt;2010/04/27&lt;/edition&gt;&lt;keywords&gt;&lt;keyword&gt;Adolescent&lt;/keyword&gt;&lt;keyword&gt;Adult&lt;/keyword&gt;&lt;keyword&gt;Aged&lt;/keyword&gt;&lt;keyword&gt;Australia/epidemiology&lt;/keyword&gt;&lt;keyword&gt;Educational Status&lt;/keyword&gt;&lt;keyword&gt;Ethnic Groups/statistics &amp;amp; numerical data&lt;/keyword&gt;&lt;keyword&gt;Female&lt;/keyword&gt;&lt;keyword&gt;Gingivitis/ epidemiology&lt;/keyword&gt;&lt;keyword&gt;Humans&lt;/keyword&gt;&lt;keyword&gt;Insurance, Dental/statistics &amp;amp; numerical data&lt;/keyword&gt;&lt;keyword&gt;Male&lt;/keyword&gt;&lt;keyword&gt;Middle Aged&lt;/keyword&gt;&lt;keyword&gt;Periodontitis/ epidemiology&lt;/keyword&gt;&lt;keyword&gt;Prevalence&lt;/keyword&gt;&lt;keyword&gt;Residence Characteristics/statistics &amp;amp; numerical data&lt;/keyword&gt;&lt;keyword&gt;Social Class&lt;/keyword&gt;&lt;keyword&gt;Young Adult&lt;/keyword&gt;&lt;/keywords&gt;&lt;dates&gt;&lt;year&gt;2009&lt;/year&gt;&lt;pub-dates&gt;&lt;date&gt;Dec&lt;/date&gt;&lt;/pub-dates&gt;&lt;/dates&gt;&lt;isbn&gt;1834-7819 (Electronic)&amp;#xD;0045-0421 (Linking)&lt;/isbn&gt;&lt;accession-num&gt;20415940&lt;/accession-num&gt;&lt;urls&gt;&lt;/urls&gt;&lt;electronic-resource-num&gt;10.1111/j.1834-7819.2009.01167.x&lt;/electronic-resource-num&gt;&lt;remote-database-provider&gt;NLM&lt;/remote-database-provider&gt;&lt;language&gt;eng&lt;/language&gt;&lt;/record&gt;&lt;/Cite&gt;&lt;/EndNote&gt;</w:instrText>
        </w:r>
        <w:r w:rsidR="0017116F">
          <w:rPr>
            <w:rFonts w:ascii="Arial Narrow" w:hAnsi="Arial Narrow"/>
          </w:rPr>
          <w:fldChar w:fldCharType="separate"/>
        </w:r>
        <w:r w:rsidR="0017116F" w:rsidRPr="003F3447">
          <w:rPr>
            <w:rFonts w:ascii="Arial Narrow" w:hAnsi="Arial Narrow"/>
            <w:noProof/>
            <w:vertAlign w:val="superscript"/>
          </w:rPr>
          <w:t>40</w:t>
        </w:r>
        <w:r w:rsidR="0017116F">
          <w:rPr>
            <w:rFonts w:ascii="Arial Narrow" w:hAnsi="Arial Narrow"/>
          </w:rPr>
          <w:fldChar w:fldCharType="end"/>
        </w:r>
      </w:hyperlink>
      <w:r w:rsidR="00C12D5F">
        <w:rPr>
          <w:rFonts w:ascii="Arial Narrow" w:hAnsi="Arial Narrow"/>
        </w:rPr>
        <w:t xml:space="preserve"> that reported periodontal disease in Indigenous people that was not </w:t>
      </w:r>
      <w:r w:rsidR="009F5833">
        <w:rPr>
          <w:rFonts w:ascii="Arial Narrow" w:hAnsi="Arial Narrow"/>
        </w:rPr>
        <w:t>found</w:t>
      </w:r>
      <w:r w:rsidR="00C12D5F">
        <w:rPr>
          <w:rFonts w:ascii="Arial Narrow" w:hAnsi="Arial Narrow"/>
        </w:rPr>
        <w:t xml:space="preserve"> through the search terms used in this review</w:t>
      </w:r>
      <w:r w:rsidR="00BD428A">
        <w:rPr>
          <w:rFonts w:ascii="Arial Narrow" w:hAnsi="Arial Narrow"/>
        </w:rPr>
        <w:t xml:space="preserve"> because </w:t>
      </w:r>
      <w:r w:rsidR="00980352">
        <w:rPr>
          <w:rFonts w:ascii="Arial Narrow" w:hAnsi="Arial Narrow"/>
        </w:rPr>
        <w:t xml:space="preserve">it focused on overall adult periodontal disease and did not focus on periodontal disease in Indigenous people. </w:t>
      </w:r>
      <w:r w:rsidR="00BD428A">
        <w:rPr>
          <w:rFonts w:ascii="Arial Narrow" w:hAnsi="Arial Narrow"/>
        </w:rPr>
        <w:t xml:space="preserve">The paper also </w:t>
      </w:r>
      <w:r w:rsidR="00980352">
        <w:rPr>
          <w:rFonts w:ascii="Arial Narrow" w:hAnsi="Arial Narrow"/>
        </w:rPr>
        <w:t xml:space="preserve">did not use the term Indigenous or Aboriginal as a key search term nor did it refer to Aboriginal or Indigenous in the abstract. </w:t>
      </w:r>
      <w:r w:rsidR="00D94213">
        <w:rPr>
          <w:rFonts w:ascii="Arial Narrow" w:hAnsi="Arial Narrow"/>
        </w:rPr>
        <w:t>Th</w:t>
      </w:r>
      <w:r w:rsidR="00BB013C">
        <w:rPr>
          <w:rFonts w:ascii="Arial Narrow" w:hAnsi="Arial Narrow"/>
        </w:rPr>
        <w:t>is</w:t>
      </w:r>
      <w:r w:rsidR="009E0691">
        <w:rPr>
          <w:rFonts w:ascii="Arial Narrow" w:hAnsi="Arial Narrow"/>
        </w:rPr>
        <w:t xml:space="preserve"> paper</w:t>
      </w:r>
      <w:r w:rsidR="00BB013C">
        <w:rPr>
          <w:rFonts w:ascii="Arial Narrow" w:hAnsi="Arial Narrow"/>
        </w:rPr>
        <w:t xml:space="preserve"> </w:t>
      </w:r>
      <w:r w:rsidR="00350363">
        <w:rPr>
          <w:rFonts w:ascii="Arial Narrow" w:hAnsi="Arial Narrow"/>
        </w:rPr>
        <w:t xml:space="preserve">reported </w:t>
      </w:r>
      <w:r w:rsidR="009E0691">
        <w:rPr>
          <w:rFonts w:ascii="Arial Narrow" w:hAnsi="Arial Narrow"/>
        </w:rPr>
        <w:t xml:space="preserve">data from the NSAOH </w:t>
      </w:r>
      <w:r w:rsidR="00BB013C">
        <w:rPr>
          <w:rFonts w:ascii="Arial Narrow" w:hAnsi="Arial Narrow"/>
        </w:rPr>
        <w:t xml:space="preserve">2004-06 and </w:t>
      </w:r>
      <w:r w:rsidR="009E0691">
        <w:rPr>
          <w:rFonts w:ascii="Arial Narrow" w:hAnsi="Arial Narrow"/>
        </w:rPr>
        <w:t>i</w:t>
      </w:r>
      <w:r w:rsidR="00BB013C">
        <w:rPr>
          <w:rFonts w:ascii="Arial Narrow" w:hAnsi="Arial Narrow"/>
        </w:rPr>
        <w:t xml:space="preserve">ndicated that </w:t>
      </w:r>
      <w:r w:rsidR="00C12D5F">
        <w:rPr>
          <w:rFonts w:ascii="Arial Narrow" w:hAnsi="Arial Narrow"/>
        </w:rPr>
        <w:t>22.9% of the general adult population</w:t>
      </w:r>
      <w:r w:rsidR="00BB013C">
        <w:rPr>
          <w:rFonts w:ascii="Arial Narrow" w:hAnsi="Arial Narrow"/>
        </w:rPr>
        <w:t>,</w:t>
      </w:r>
      <w:r w:rsidR="00C12D5F">
        <w:rPr>
          <w:rFonts w:ascii="Arial Narrow" w:hAnsi="Arial Narrow"/>
        </w:rPr>
        <w:t xml:space="preserve"> </w:t>
      </w:r>
      <w:r w:rsidR="00BB013C">
        <w:rPr>
          <w:rFonts w:ascii="Arial Narrow" w:hAnsi="Arial Narrow"/>
        </w:rPr>
        <w:t xml:space="preserve">and 29% of Indigenous adults, </w:t>
      </w:r>
      <w:r w:rsidR="00C12D5F">
        <w:rPr>
          <w:rFonts w:ascii="Arial Narrow" w:hAnsi="Arial Narrow"/>
        </w:rPr>
        <w:t>within the survey had moderate to severe periodontal disease</w:t>
      </w:r>
      <w:r w:rsidR="003F074A">
        <w:rPr>
          <w:rFonts w:ascii="Arial Narrow" w:hAnsi="Arial Narrow"/>
        </w:rPr>
        <w:t xml:space="preserve">. </w:t>
      </w:r>
      <w:r w:rsidR="00C65C81">
        <w:rPr>
          <w:rFonts w:ascii="Arial Narrow" w:hAnsi="Arial Narrow"/>
        </w:rPr>
        <w:t xml:space="preserve"> </w:t>
      </w:r>
      <w:r w:rsidR="002859B9">
        <w:rPr>
          <w:rFonts w:ascii="Arial Narrow" w:hAnsi="Arial Narrow"/>
        </w:rPr>
        <w:t xml:space="preserve">This </w:t>
      </w:r>
      <w:r w:rsidR="00A57E5C">
        <w:rPr>
          <w:rFonts w:ascii="Arial Narrow" w:hAnsi="Arial Narrow"/>
        </w:rPr>
        <w:t>difference in periodontal disease prevalence</w:t>
      </w:r>
      <w:r w:rsidR="009E0691">
        <w:rPr>
          <w:rFonts w:ascii="Arial Narrow" w:hAnsi="Arial Narrow"/>
        </w:rPr>
        <w:t xml:space="preserve"> compared to the prevalence </w:t>
      </w:r>
      <w:r w:rsidR="006D6A07">
        <w:rPr>
          <w:rFonts w:ascii="Arial Narrow" w:hAnsi="Arial Narrow"/>
        </w:rPr>
        <w:t xml:space="preserve">reported </w:t>
      </w:r>
      <w:r w:rsidR="009E0691">
        <w:rPr>
          <w:rFonts w:ascii="Arial Narrow" w:hAnsi="Arial Narrow"/>
        </w:rPr>
        <w:t>in this review</w:t>
      </w:r>
      <w:r w:rsidR="00A57E5C">
        <w:rPr>
          <w:rFonts w:ascii="Arial Narrow" w:hAnsi="Arial Narrow"/>
        </w:rPr>
        <w:t xml:space="preserve"> </w:t>
      </w:r>
      <w:r w:rsidR="002859B9">
        <w:rPr>
          <w:rFonts w:ascii="Arial Narrow" w:hAnsi="Arial Narrow"/>
        </w:rPr>
        <w:t xml:space="preserve">may reflect the </w:t>
      </w:r>
      <w:r w:rsidR="006D6A07">
        <w:rPr>
          <w:rFonts w:ascii="Arial Narrow" w:hAnsi="Arial Narrow"/>
        </w:rPr>
        <w:t xml:space="preserve">difference in </w:t>
      </w:r>
      <w:r w:rsidR="00D94213">
        <w:rPr>
          <w:rFonts w:ascii="Arial Narrow" w:hAnsi="Arial Narrow"/>
        </w:rPr>
        <w:lastRenderedPageBreak/>
        <w:t xml:space="preserve">reporting </w:t>
      </w:r>
      <w:r w:rsidR="006D6A07">
        <w:rPr>
          <w:rFonts w:ascii="Arial Narrow" w:hAnsi="Arial Narrow"/>
        </w:rPr>
        <w:t>with respect to</w:t>
      </w:r>
      <w:r w:rsidR="00D94213">
        <w:rPr>
          <w:rFonts w:ascii="Arial Narrow" w:hAnsi="Arial Narrow"/>
        </w:rPr>
        <w:t xml:space="preserve"> disease severity, as well as the </w:t>
      </w:r>
      <w:r w:rsidR="00BD712B">
        <w:rPr>
          <w:rFonts w:ascii="Arial Narrow" w:hAnsi="Arial Narrow"/>
        </w:rPr>
        <w:t>population</w:t>
      </w:r>
      <w:r w:rsidR="00D94213">
        <w:rPr>
          <w:rFonts w:ascii="Arial Narrow" w:hAnsi="Arial Narrow"/>
        </w:rPr>
        <w:t xml:space="preserve"> group</w:t>
      </w:r>
      <w:r w:rsidR="00BD712B">
        <w:rPr>
          <w:rFonts w:ascii="Arial Narrow" w:hAnsi="Arial Narrow"/>
        </w:rPr>
        <w:t xml:space="preserve">s </w:t>
      </w:r>
      <w:r w:rsidR="00D94213">
        <w:rPr>
          <w:rFonts w:ascii="Arial Narrow" w:hAnsi="Arial Narrow"/>
        </w:rPr>
        <w:t>and</w:t>
      </w:r>
      <w:r w:rsidR="00BD712B">
        <w:rPr>
          <w:rFonts w:ascii="Arial Narrow" w:hAnsi="Arial Narrow"/>
        </w:rPr>
        <w:t xml:space="preserve"> </w:t>
      </w:r>
      <w:r w:rsidR="001E38F5">
        <w:rPr>
          <w:rFonts w:ascii="Arial Narrow" w:hAnsi="Arial Narrow"/>
        </w:rPr>
        <w:t>geographic</w:t>
      </w:r>
      <w:r w:rsidR="00BD712B">
        <w:rPr>
          <w:rFonts w:ascii="Arial Narrow" w:hAnsi="Arial Narrow"/>
        </w:rPr>
        <w:t xml:space="preserve"> location</w:t>
      </w:r>
      <w:r w:rsidR="00D94213">
        <w:rPr>
          <w:rFonts w:ascii="Arial Narrow" w:hAnsi="Arial Narrow"/>
        </w:rPr>
        <w:t>s included in the studies.</w:t>
      </w:r>
    </w:p>
    <w:p w14:paraId="70CAEE5B" w14:textId="77777777" w:rsidR="008539F0" w:rsidRDefault="008539F0" w:rsidP="002859B9">
      <w:pPr>
        <w:spacing w:line="480" w:lineRule="auto"/>
        <w:rPr>
          <w:rFonts w:ascii="Arial Narrow" w:hAnsi="Arial Narrow"/>
        </w:rPr>
      </w:pPr>
    </w:p>
    <w:p w14:paraId="34271B5C" w14:textId="77777777" w:rsidR="00C84E8E" w:rsidRPr="009E0691" w:rsidRDefault="00C84E8E" w:rsidP="002859B9">
      <w:pPr>
        <w:spacing w:line="480" w:lineRule="auto"/>
        <w:rPr>
          <w:rFonts w:ascii="Arial Narrow" w:hAnsi="Arial Narrow"/>
          <w:b/>
          <w:i/>
        </w:rPr>
      </w:pPr>
      <w:r>
        <w:rPr>
          <w:rFonts w:ascii="Arial Narrow" w:hAnsi="Arial Narrow"/>
          <w:b/>
          <w:i/>
        </w:rPr>
        <w:t>Risk factors for oral disease</w:t>
      </w:r>
    </w:p>
    <w:p w14:paraId="5B516D77" w14:textId="67A18494" w:rsidR="00E821BD" w:rsidRDefault="000B67EE" w:rsidP="004D10DE">
      <w:pPr>
        <w:spacing w:line="480" w:lineRule="auto"/>
        <w:rPr>
          <w:rFonts w:ascii="Arial Narrow" w:hAnsi="Arial Narrow"/>
        </w:rPr>
      </w:pPr>
      <w:r>
        <w:rPr>
          <w:rFonts w:ascii="Arial Narrow" w:hAnsi="Arial Narrow"/>
        </w:rPr>
        <w:t>It was of interest</w:t>
      </w:r>
      <w:r w:rsidR="00FE62E1">
        <w:rPr>
          <w:rFonts w:ascii="Arial Narrow" w:hAnsi="Arial Narrow"/>
        </w:rPr>
        <w:t xml:space="preserve"> to identify studies which examined the links between risk factors and caries or periodontal disease and interventions </w:t>
      </w:r>
      <w:r w:rsidR="006D6A07">
        <w:rPr>
          <w:rFonts w:ascii="Arial Narrow" w:hAnsi="Arial Narrow"/>
        </w:rPr>
        <w:t xml:space="preserve">designed </w:t>
      </w:r>
      <w:r w:rsidR="00FE62E1">
        <w:rPr>
          <w:rFonts w:ascii="Arial Narrow" w:hAnsi="Arial Narrow"/>
        </w:rPr>
        <w:t>to</w:t>
      </w:r>
      <w:r w:rsidR="00510C0F">
        <w:rPr>
          <w:rFonts w:ascii="Arial Narrow" w:hAnsi="Arial Narrow"/>
        </w:rPr>
        <w:t xml:space="preserve"> improve the levels of</w:t>
      </w:r>
      <w:r w:rsidR="00CD5051">
        <w:rPr>
          <w:rFonts w:ascii="Arial Narrow" w:hAnsi="Arial Narrow"/>
        </w:rPr>
        <w:t xml:space="preserve"> these conditions.  </w:t>
      </w:r>
      <w:r w:rsidR="00FF7AE5">
        <w:rPr>
          <w:rFonts w:ascii="Arial Narrow" w:hAnsi="Arial Narrow"/>
        </w:rPr>
        <w:t>Previous research has identified a</w:t>
      </w:r>
      <w:r w:rsidR="00A3293F">
        <w:rPr>
          <w:rFonts w:ascii="Arial Narrow" w:hAnsi="Arial Narrow"/>
        </w:rPr>
        <w:t xml:space="preserve"> relationship between periodontal disease and other systemic condition</w:t>
      </w:r>
      <w:r w:rsidR="00A3293F" w:rsidRPr="003F074A">
        <w:rPr>
          <w:rFonts w:ascii="Arial Narrow" w:hAnsi="Arial Narrow"/>
        </w:rPr>
        <w:t>s</w:t>
      </w:r>
      <w:r w:rsidR="00FF7AE5" w:rsidRPr="003F074A">
        <w:rPr>
          <w:rFonts w:ascii="Arial Narrow" w:hAnsi="Arial Narrow"/>
        </w:rPr>
        <w:t>,</w:t>
      </w:r>
      <w:r w:rsidR="00FF7AE5">
        <w:rPr>
          <w:rFonts w:ascii="Arial Narrow" w:hAnsi="Arial Narrow"/>
        </w:rPr>
        <w:t xml:space="preserve"> including </w:t>
      </w:r>
      <w:r w:rsidR="00A3293F">
        <w:rPr>
          <w:rFonts w:ascii="Arial Narrow" w:hAnsi="Arial Narrow"/>
        </w:rPr>
        <w:t>diabetes and cardiovascular disease</w:t>
      </w:r>
      <w:r w:rsidR="00FF7AE5">
        <w:rPr>
          <w:rFonts w:ascii="Arial Narrow" w:hAnsi="Arial Narrow"/>
        </w:rPr>
        <w:t>.</w:t>
      </w:r>
      <w:r w:rsidR="003F074A">
        <w:rPr>
          <w:rFonts w:ascii="Arial Narrow" w:hAnsi="Arial Narrow"/>
        </w:rPr>
        <w:fldChar w:fldCharType="begin">
          <w:fldData xml:space="preserve">PEVuZE5vdGU+PENpdGU+PEF1dGhvcj5DYXNhbm92YTwvQXV0aG9yPjxZZWFyPjIwMTQ8L1llYXI+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</w:fldData>
        </w:fldChar>
      </w:r>
      <w:r w:rsidR="003F3447">
        <w:rPr>
          <w:rFonts w:ascii="Arial Narrow" w:hAnsi="Arial Narrow"/>
        </w:rPr>
        <w:instrText xml:space="preserve"> ADDIN EN.CITE </w:instrText>
      </w:r>
      <w:r w:rsidR="003F3447">
        <w:rPr>
          <w:rFonts w:ascii="Arial Narrow" w:hAnsi="Arial Narrow"/>
        </w:rPr>
        <w:fldChar w:fldCharType="begin">
          <w:fldData xml:space="preserve">PEVuZE5vdGU+PENpdGU+PEF1dGhvcj5DYXNhbm92YTwvQXV0aG9yPjxZZWFyPjIwMTQ8L1llYXI+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</w:fldData>
        </w:fldChar>
      </w:r>
      <w:r w:rsidR="003F3447">
        <w:rPr>
          <w:rFonts w:ascii="Arial Narrow" w:hAnsi="Arial Narrow"/>
        </w:rPr>
        <w:instrText xml:space="preserve"> ADDIN EN.CITE.DATA </w:instrText>
      </w:r>
      <w:r w:rsidR="003F3447">
        <w:rPr>
          <w:rFonts w:ascii="Arial Narrow" w:hAnsi="Arial Narrow"/>
        </w:rPr>
      </w:r>
      <w:r w:rsidR="003F3447">
        <w:rPr>
          <w:rFonts w:ascii="Arial Narrow" w:hAnsi="Arial Narrow"/>
        </w:rPr>
        <w:fldChar w:fldCharType="end"/>
      </w:r>
      <w:r w:rsidR="003F074A">
        <w:rPr>
          <w:rFonts w:ascii="Arial Narrow" w:hAnsi="Arial Narrow"/>
        </w:rPr>
      </w:r>
      <w:r w:rsidR="003F074A">
        <w:rPr>
          <w:rFonts w:ascii="Arial Narrow" w:hAnsi="Arial Narrow"/>
        </w:rPr>
        <w:fldChar w:fldCharType="separate"/>
      </w:r>
      <w:hyperlink w:anchor="_ENREF_41" w:tooltip="Casanova, 2014 #1673" w:history="1">
        <w:r w:rsidR="0017116F" w:rsidRPr="003F3447">
          <w:rPr>
            <w:rFonts w:ascii="Arial Narrow" w:hAnsi="Arial Narrow"/>
            <w:noProof/>
            <w:vertAlign w:val="superscript"/>
          </w:rPr>
          <w:t>41</w:t>
        </w:r>
      </w:hyperlink>
      <w:r w:rsidR="003F3447" w:rsidRPr="003F3447">
        <w:rPr>
          <w:rFonts w:ascii="Arial Narrow" w:hAnsi="Arial Narrow"/>
          <w:noProof/>
          <w:vertAlign w:val="superscript"/>
        </w:rPr>
        <w:t xml:space="preserve">, </w:t>
      </w:r>
      <w:hyperlink w:anchor="_ENREF_42" w:tooltip="Taylor, 2013 #1674" w:history="1">
        <w:r w:rsidR="0017116F" w:rsidRPr="003F3447">
          <w:rPr>
            <w:rFonts w:ascii="Arial Narrow" w:hAnsi="Arial Narrow"/>
            <w:noProof/>
            <w:vertAlign w:val="superscript"/>
          </w:rPr>
          <w:t>42</w:t>
        </w:r>
      </w:hyperlink>
      <w:r w:rsidR="003F074A">
        <w:rPr>
          <w:rFonts w:ascii="Arial Narrow" w:hAnsi="Arial Narrow"/>
        </w:rPr>
        <w:fldChar w:fldCharType="end"/>
      </w:r>
      <w:r w:rsidR="00FF7AE5">
        <w:rPr>
          <w:rFonts w:ascii="Arial Narrow" w:hAnsi="Arial Narrow"/>
        </w:rPr>
        <w:t xml:space="preserve"> </w:t>
      </w:r>
      <w:r w:rsidR="00C65C81">
        <w:rPr>
          <w:rFonts w:ascii="Arial Narrow" w:hAnsi="Arial Narrow"/>
        </w:rPr>
        <w:t xml:space="preserve"> </w:t>
      </w:r>
      <w:r w:rsidR="009D527A">
        <w:rPr>
          <w:rFonts w:ascii="Arial Narrow" w:hAnsi="Arial Narrow"/>
        </w:rPr>
        <w:t xml:space="preserve">The association between </w:t>
      </w:r>
      <w:r w:rsidR="00465EB6">
        <w:rPr>
          <w:rFonts w:ascii="Arial Narrow" w:hAnsi="Arial Narrow"/>
        </w:rPr>
        <w:t xml:space="preserve">diabetes and periodontal disease </w:t>
      </w:r>
      <w:r w:rsidR="00FE62E1">
        <w:rPr>
          <w:rFonts w:ascii="Arial Narrow" w:hAnsi="Arial Narrow"/>
        </w:rPr>
        <w:t xml:space="preserve">reported </w:t>
      </w:r>
      <w:r w:rsidR="00465EB6">
        <w:rPr>
          <w:rFonts w:ascii="Arial Narrow" w:hAnsi="Arial Narrow"/>
        </w:rPr>
        <w:t xml:space="preserve">in a number </w:t>
      </w:r>
      <w:r w:rsidR="006D6A07">
        <w:rPr>
          <w:rFonts w:ascii="Arial Narrow" w:hAnsi="Arial Narrow"/>
        </w:rPr>
        <w:t xml:space="preserve">of the </w:t>
      </w:r>
      <w:r w:rsidR="00465EB6">
        <w:rPr>
          <w:rFonts w:ascii="Arial Narrow" w:hAnsi="Arial Narrow"/>
        </w:rPr>
        <w:t xml:space="preserve">papers in this review </w:t>
      </w:r>
      <w:r w:rsidR="009D527A" w:rsidRPr="009D527A">
        <w:rPr>
          <w:rFonts w:ascii="Arial Narrow" w:hAnsi="Arial Narrow"/>
        </w:rPr>
        <w:t>relates to the possible bi-directional relationship between diabetes and periodontal disease.</w:t>
      </w:r>
      <w:hyperlink w:anchor="_ENREF_41" w:tooltip="Casanova, 2014 #1673" w:history="1">
        <w:r w:rsidR="0017116F" w:rsidRPr="003F3447">
          <w:rPr>
            <w:rFonts w:ascii="Arial Narrow" w:hAnsi="Arial Narrow"/>
          </w:rPr>
          <w:fldChar w:fldCharType="begin"/>
        </w:r>
        <w:r w:rsidR="0017116F">
          <w:rPr>
            <w:rFonts w:ascii="Arial Narrow" w:hAnsi="Arial Narrow"/>
          </w:rPr>
          <w:instrText xml:space="preserve"> ADDIN EN.CITE &lt;EndNote&gt;&lt;Cite&gt;&lt;Author&gt;Casanova&lt;/Author&gt;&lt;Year&gt;2014&lt;/Year&gt;&lt;RecNum&gt;1673&lt;/RecNum&gt;&lt;DisplayText&gt;&lt;style face="superscript"&gt;41&lt;/style&gt;&lt;/DisplayText&gt;&lt;record&gt;&lt;rec-number&gt;1673&lt;/rec-number&gt;&lt;foreign-keys&gt;&lt;key app="EN" db-id="rxd9svp9s99ttkef05b5dt9af9w50p20aet2"&gt;1673&lt;/key&gt;&lt;/foreign-keys&gt;&lt;ref-type name="Journal Article"&gt;17&lt;/ref-type&gt;&lt;contributors&gt;&lt;authors&gt;&lt;author&gt;Casanova, L.&lt;/author&gt;&lt;author&gt;Hughes, F. J.&lt;/author&gt;&lt;author&gt;Preshaw, P. M.&lt;/author&gt;&lt;/authors&gt;&lt;/contributors&gt;&lt;auth-address&gt;King&amp;apos;s College London, Floor 21 Tower Wing, Guy&amp;apos;s Hospital, Great Maze Pond, London SE1 9RT.&amp;#xD;School of Dental Sciences, Newcastle University, Framlington Place, Newcastle upon Tyne, NE2 4BW.&lt;/auth-address&gt;&lt;titles&gt;&lt;title&gt;Diabetes and periodontal disease: a two-way relationship&lt;/title&gt;&lt;secondary-title&gt;British Dental Journal&lt;/secondary-title&gt;&lt;alt-title&gt;British Dental Journal&lt;/alt-title&gt;&lt;/titles&gt;&lt;periodical&gt;&lt;full-title&gt;British Dental Journal&lt;/full-title&gt;&lt;abbr-1&gt;British Dental Journal&lt;/abbr-1&gt;&lt;/periodical&gt;&lt;alt-periodical&gt;&lt;full-title&gt;British Dental Journal&lt;/full-title&gt;&lt;abbr-1&gt;British Dental Journal&lt;/abbr-1&gt;&lt;/alt-periodical&gt;&lt;pages&gt;433-7&lt;/pages&gt;&lt;volume&gt;217&lt;/volume&gt;&lt;number&gt;8&lt;/number&gt;&lt;edition&gt;2014/10/25&lt;/edition&gt;&lt;dates&gt;&lt;year&gt;2014&lt;/year&gt;&lt;pub-dates&gt;&lt;date&gt;Oct&lt;/date&gt;&lt;/pub-dates&gt;&lt;/dates&gt;&lt;isbn&gt;1476-5373 (Electronic)&amp;#xD;0007-0610 (Linking)&lt;/isbn&gt;&lt;accession-num&gt;25342350&lt;/accession-num&gt;&lt;urls&gt;&lt;/urls&gt;&lt;electronic-resource-num&gt;10.1038/sj.bdj.2014.907&lt;/electronic-resource-num&gt;&lt;remote-database-provider&gt;NLM&lt;/remote-database-provider&gt;&lt;language&gt;eng&lt;/language&gt;&lt;/record&gt;&lt;/Cite&gt;&lt;/EndNote&gt;</w:instrText>
        </w:r>
        <w:r w:rsidR="0017116F" w:rsidRPr="003F3447">
          <w:rPr>
            <w:rFonts w:ascii="Arial Narrow" w:hAnsi="Arial Narrow"/>
          </w:rPr>
          <w:fldChar w:fldCharType="separate"/>
        </w:r>
        <w:r w:rsidR="0017116F" w:rsidRPr="003F3447">
          <w:rPr>
            <w:rFonts w:ascii="Arial Narrow" w:hAnsi="Arial Narrow"/>
            <w:noProof/>
            <w:vertAlign w:val="superscript"/>
          </w:rPr>
          <w:t>41</w:t>
        </w:r>
        <w:r w:rsidR="0017116F" w:rsidRPr="003F3447">
          <w:rPr>
            <w:rFonts w:ascii="Arial Narrow" w:hAnsi="Arial Narrow"/>
          </w:rPr>
          <w:fldChar w:fldCharType="end"/>
        </w:r>
      </w:hyperlink>
      <w:r w:rsidR="009D527A" w:rsidRPr="009D527A">
        <w:rPr>
          <w:rFonts w:ascii="Arial Narrow" w:hAnsi="Arial Narrow"/>
        </w:rPr>
        <w:t xml:space="preserve">  However, a recent systematic review has suggested that there is limited evidence that periodontal treatment can produce sustainable decreases in blood glucose.</w:t>
      </w:r>
      <w:hyperlink w:anchor="_ENREF_43" w:tooltip="Simpson, 2015 #1745" w:history="1">
        <w:r w:rsidR="0017116F" w:rsidRPr="003F3447">
          <w:rPr>
            <w:rFonts w:ascii="Arial Narrow" w:hAnsi="Arial Narrow"/>
          </w:rPr>
          <w:fldChar w:fldCharType="begin"/>
        </w:r>
        <w:r w:rsidR="0017116F">
          <w:rPr>
            <w:rFonts w:ascii="Arial Narrow" w:hAnsi="Arial Narrow"/>
          </w:rPr>
          <w:instrText xml:space="preserve"> ADDIN EN.CITE &lt;EndNote&gt;&lt;Cite&gt;&lt;Author&gt;Simpson&lt;/Author&gt;&lt;Year&gt;2015&lt;/Year&gt;&lt;RecNum&gt;1745&lt;/RecNum&gt;&lt;DisplayText&gt;&lt;style face="superscript"&gt;43&lt;/style&gt;&lt;/DisplayText&gt;&lt;record&gt;&lt;rec-number&gt;1745&lt;/rec-number&gt;&lt;foreign-keys&gt;&lt;key app="EN" db-id="rxd9svp9s99ttkef05b5dt9af9w50p20aet2"&gt;1745&lt;/key&gt;&lt;/foreign-keys&gt;&lt;ref-type name="Journal Article"&gt;17&lt;/ref-type&gt;&lt;contributors&gt;&lt;authors&gt;&lt;author&gt;Simpson, T. C.&lt;/author&gt;&lt;author&gt;Weldon, J. C.&lt;/author&gt;&lt;author&gt;Worthington, H. V.&lt;/author&gt;&lt;author&gt;Needleman, I.&lt;/author&gt;&lt;author&gt;Wild, S. H.&lt;/author&gt;&lt;author&gt;Moles, D. R.&lt;/author&gt;&lt;author&gt;Stevenson, B.&lt;/author&gt;&lt;author&gt;Furness, S.&lt;/author&gt;&lt;author&gt;Iheozor-Ejiofor, Z.&lt;/author&gt;&lt;/authors&gt;&lt;/contributors&gt;&lt;auth-address&gt;Edinburgh Dental Institute, University of Edinburgh, Lauriston Place, Edinburgh, Scotland, UK, EH3 8HA.&lt;/auth-address&gt;&lt;titles&gt;&lt;title&gt;Treatment of periodontal disease for glycaemic control in people with diabetes mellitus&lt;/title&gt;&lt;secondary-title&gt;Cochrane Database Syst Rev&lt;/secondary-title&gt;&lt;alt-title&gt;The Cochrane database of systematic reviews&lt;/alt-title&gt;&lt;/titles&gt;&lt;periodical&gt;&lt;full-title&gt;Cochrane Database Syst Rev&lt;/full-title&gt;&lt;abbr-1&gt;The Cochrane database of systematic reviews&lt;/abbr-1&gt;&lt;/periodical&gt;&lt;alt-periodical&gt;&lt;full-title&gt;Cochrane Database Syst Rev&lt;/full-title&gt;&lt;abbr-1&gt;The Cochrane database of systematic reviews&lt;/abbr-1&gt;&lt;/alt-periodical&gt;&lt;pages&gt;CD004714&lt;/pages&gt;&lt;volume&gt;11&lt;/volume&gt;&lt;edition&gt;2015/11/07&lt;/edition&gt;&lt;dates&gt;&lt;year&gt;2015&lt;/year&gt;&lt;/dates&gt;&lt;isbn&gt;1469-493X (Electronic)&amp;#xD;1361-6137 (Linking)&lt;/isbn&gt;&lt;accession-num&gt;26545069&lt;/accession-num&gt;&lt;urls&gt;&lt;/urls&gt;&lt;electronic-resource-num&gt;10.1002/14651858.CD004714.pub3&lt;/electronic-resource-num&gt;&lt;remote-database-provider&gt;NLM&lt;/remote-database-provider&gt;&lt;language&gt;eng&lt;/language&gt;&lt;/record&gt;&lt;/Cite&gt;&lt;/EndNote&gt;</w:instrText>
        </w:r>
        <w:r w:rsidR="0017116F" w:rsidRPr="003F3447">
          <w:rPr>
            <w:rFonts w:ascii="Arial Narrow" w:hAnsi="Arial Narrow"/>
          </w:rPr>
          <w:fldChar w:fldCharType="separate"/>
        </w:r>
        <w:r w:rsidR="0017116F" w:rsidRPr="003F3447">
          <w:rPr>
            <w:rFonts w:ascii="Arial Narrow" w:hAnsi="Arial Narrow"/>
            <w:noProof/>
            <w:vertAlign w:val="superscript"/>
          </w:rPr>
          <w:t>43</w:t>
        </w:r>
        <w:r w:rsidR="0017116F" w:rsidRPr="003F3447">
          <w:rPr>
            <w:rFonts w:ascii="Arial Narrow" w:hAnsi="Arial Narrow"/>
          </w:rPr>
          <w:fldChar w:fldCharType="end"/>
        </w:r>
      </w:hyperlink>
      <w:r w:rsidR="00465EB6">
        <w:rPr>
          <w:rFonts w:ascii="Arial Narrow" w:hAnsi="Arial Narrow"/>
        </w:rPr>
        <w:t xml:space="preserve"> </w:t>
      </w:r>
      <w:r w:rsidR="00FF7AE5">
        <w:rPr>
          <w:rFonts w:ascii="Arial Narrow" w:hAnsi="Arial Narrow"/>
        </w:rPr>
        <w:t xml:space="preserve">Given the findings of this systematic review, </w:t>
      </w:r>
      <w:r w:rsidR="00D94213">
        <w:rPr>
          <w:rFonts w:ascii="Arial Narrow" w:hAnsi="Arial Narrow"/>
        </w:rPr>
        <w:t>more research into</w:t>
      </w:r>
      <w:r w:rsidR="00FF7AE5">
        <w:rPr>
          <w:rFonts w:ascii="Arial Narrow" w:hAnsi="Arial Narrow"/>
        </w:rPr>
        <w:t xml:space="preserve"> the specific risk factors and pathogenesis of periodontal disease </w:t>
      </w:r>
      <w:r w:rsidR="00A3293F">
        <w:rPr>
          <w:rFonts w:ascii="Arial Narrow" w:hAnsi="Arial Narrow"/>
        </w:rPr>
        <w:t>in Indigenous adults</w:t>
      </w:r>
      <w:r w:rsidR="00FF7AE5">
        <w:rPr>
          <w:rFonts w:ascii="Arial Narrow" w:hAnsi="Arial Narrow"/>
        </w:rPr>
        <w:t xml:space="preserve"> is critical </w:t>
      </w:r>
      <w:r w:rsidR="00D94213">
        <w:rPr>
          <w:rFonts w:ascii="Arial Narrow" w:hAnsi="Arial Narrow"/>
        </w:rPr>
        <w:t xml:space="preserve">in order to develop and </w:t>
      </w:r>
      <w:r w:rsidR="00FF7AE5">
        <w:rPr>
          <w:rFonts w:ascii="Arial Narrow" w:hAnsi="Arial Narrow"/>
        </w:rPr>
        <w:t xml:space="preserve">implement preventive strategies, and </w:t>
      </w:r>
      <w:r w:rsidR="00D94213">
        <w:rPr>
          <w:rFonts w:ascii="Arial Narrow" w:hAnsi="Arial Narrow"/>
        </w:rPr>
        <w:t xml:space="preserve">to </w:t>
      </w:r>
      <w:r w:rsidR="00FF7AE5">
        <w:rPr>
          <w:rFonts w:ascii="Arial Narrow" w:hAnsi="Arial Narrow"/>
        </w:rPr>
        <w:t>promote early identification and treatment of the disease.</w:t>
      </w:r>
      <w:r w:rsidR="00C74A67">
        <w:rPr>
          <w:rFonts w:ascii="Arial Narrow" w:hAnsi="Arial Narrow"/>
        </w:rPr>
        <w:t xml:space="preserve"> </w:t>
      </w:r>
      <w:r w:rsidR="00C65C81">
        <w:rPr>
          <w:rFonts w:ascii="Arial Narrow" w:hAnsi="Arial Narrow"/>
        </w:rPr>
        <w:t xml:space="preserve"> </w:t>
      </w:r>
      <w:r w:rsidR="000F6787">
        <w:rPr>
          <w:rFonts w:ascii="Arial Narrow" w:hAnsi="Arial Narrow"/>
        </w:rPr>
        <w:t>This review</w:t>
      </w:r>
      <w:r w:rsidR="006D6A07">
        <w:rPr>
          <w:rFonts w:ascii="Arial Narrow" w:hAnsi="Arial Narrow"/>
        </w:rPr>
        <w:t xml:space="preserve"> also</w:t>
      </w:r>
      <w:r w:rsidR="000F6787">
        <w:rPr>
          <w:rFonts w:ascii="Arial Narrow" w:hAnsi="Arial Narrow"/>
        </w:rPr>
        <w:t xml:space="preserve"> identified one</w:t>
      </w:r>
      <w:r w:rsidR="00E821BD">
        <w:rPr>
          <w:rFonts w:ascii="Arial Narrow" w:hAnsi="Arial Narrow"/>
        </w:rPr>
        <w:t xml:space="preserve"> intervention</w:t>
      </w:r>
      <w:r w:rsidR="005A574E">
        <w:rPr>
          <w:rFonts w:ascii="Arial Narrow" w:hAnsi="Arial Narrow"/>
        </w:rPr>
        <w:t>al</w:t>
      </w:r>
      <w:r w:rsidR="00E821BD">
        <w:rPr>
          <w:rFonts w:ascii="Arial Narrow" w:hAnsi="Arial Narrow"/>
        </w:rPr>
        <w:t xml:space="preserve"> trial </w:t>
      </w:r>
      <w:r w:rsidR="00717E94">
        <w:rPr>
          <w:rFonts w:ascii="Arial Narrow" w:hAnsi="Arial Narrow"/>
        </w:rPr>
        <w:t>examining</w:t>
      </w:r>
      <w:r w:rsidR="00E821BD">
        <w:rPr>
          <w:rFonts w:ascii="Arial Narrow" w:hAnsi="Arial Narrow"/>
        </w:rPr>
        <w:t xml:space="preserve"> the effect of periodontal therapy for Indigenous Australians </w:t>
      </w:r>
      <w:r w:rsidR="00021239">
        <w:rPr>
          <w:rFonts w:ascii="Arial Narrow" w:hAnsi="Arial Narrow"/>
        </w:rPr>
        <w:t>and whether this affects</w:t>
      </w:r>
      <w:r w:rsidR="00E821BD">
        <w:rPr>
          <w:rFonts w:ascii="Arial Narrow" w:hAnsi="Arial Narrow"/>
        </w:rPr>
        <w:t xml:space="preserve"> arterial structure and function</w:t>
      </w:r>
      <w:r w:rsidR="00B746AB">
        <w:rPr>
          <w:rFonts w:ascii="Arial Narrow" w:hAnsi="Arial Narrow"/>
        </w:rPr>
        <w:t>, as inflammation (</w:t>
      </w:r>
      <w:r w:rsidR="00E43CE2">
        <w:rPr>
          <w:rFonts w:ascii="Arial Narrow" w:hAnsi="Arial Narrow"/>
        </w:rPr>
        <w:t xml:space="preserve">which is </w:t>
      </w:r>
      <w:r w:rsidR="00B746AB">
        <w:rPr>
          <w:rFonts w:ascii="Arial Narrow" w:hAnsi="Arial Narrow"/>
        </w:rPr>
        <w:t>present in periodontal disease) is a key factor in the development of vascular disease such as atherosclerosis</w:t>
      </w:r>
      <w:r w:rsidR="00E821BD">
        <w:rPr>
          <w:rFonts w:ascii="Arial Narrow" w:hAnsi="Arial Narrow"/>
        </w:rPr>
        <w:t>.</w:t>
      </w:r>
      <w:r w:rsidR="00167205">
        <w:rPr>
          <w:rFonts w:ascii="Arial Narrow" w:hAnsi="Arial Narrow"/>
          <w:vertAlign w:val="superscript"/>
        </w:rPr>
        <w:t>34</w:t>
      </w:r>
      <w:r w:rsidR="00E821BD">
        <w:rPr>
          <w:rFonts w:ascii="Arial Narrow" w:hAnsi="Arial Narrow"/>
        </w:rPr>
        <w:t xml:space="preserve"> </w:t>
      </w:r>
      <w:r w:rsidR="00C65C81">
        <w:rPr>
          <w:rFonts w:ascii="Arial Narrow" w:hAnsi="Arial Narrow"/>
        </w:rPr>
        <w:t xml:space="preserve"> </w:t>
      </w:r>
      <w:r w:rsidR="00B746AB">
        <w:rPr>
          <w:rFonts w:ascii="Arial Narrow" w:hAnsi="Arial Narrow"/>
        </w:rPr>
        <w:t>However, there</w:t>
      </w:r>
      <w:r w:rsidR="006D6A07">
        <w:rPr>
          <w:rFonts w:ascii="Arial Narrow" w:hAnsi="Arial Narrow"/>
        </w:rPr>
        <w:t xml:space="preserve"> was</w:t>
      </w:r>
      <w:r w:rsidR="000F6787">
        <w:rPr>
          <w:rFonts w:ascii="Arial Narrow" w:hAnsi="Arial Narrow"/>
        </w:rPr>
        <w:t xml:space="preserve"> a lack of studies that </w:t>
      </w:r>
      <w:r w:rsidR="005A574E">
        <w:rPr>
          <w:rFonts w:ascii="Arial Narrow" w:hAnsi="Arial Narrow"/>
        </w:rPr>
        <w:t xml:space="preserve">addressed risk factors as </w:t>
      </w:r>
      <w:r w:rsidR="000F6787">
        <w:rPr>
          <w:rFonts w:ascii="Arial Narrow" w:hAnsi="Arial Narrow"/>
        </w:rPr>
        <w:t xml:space="preserve">a way of improving oral health levels in Indigenous adults </w:t>
      </w:r>
      <w:r w:rsidR="00D47B09">
        <w:rPr>
          <w:rFonts w:ascii="Arial Narrow" w:hAnsi="Arial Narrow"/>
        </w:rPr>
        <w:t xml:space="preserve">with most studies </w:t>
      </w:r>
      <w:r w:rsidR="006D6A07">
        <w:rPr>
          <w:rFonts w:ascii="Arial Narrow" w:hAnsi="Arial Narrow"/>
        </w:rPr>
        <w:t xml:space="preserve">simply </w:t>
      </w:r>
      <w:r w:rsidR="000F6787">
        <w:rPr>
          <w:rFonts w:ascii="Arial Narrow" w:hAnsi="Arial Narrow"/>
        </w:rPr>
        <w:t>describing the level of oral disease in this population</w:t>
      </w:r>
      <w:r w:rsidR="00D47B09">
        <w:rPr>
          <w:rFonts w:ascii="Arial Narrow" w:hAnsi="Arial Narrow"/>
        </w:rPr>
        <w:t xml:space="preserve">, and </w:t>
      </w:r>
      <w:r w:rsidR="00C74A67">
        <w:rPr>
          <w:rFonts w:ascii="Arial Narrow" w:hAnsi="Arial Narrow"/>
        </w:rPr>
        <w:t xml:space="preserve">a small number of </w:t>
      </w:r>
      <w:r w:rsidR="00D47B09">
        <w:rPr>
          <w:rFonts w:ascii="Arial Narrow" w:hAnsi="Arial Narrow"/>
        </w:rPr>
        <w:t xml:space="preserve">studies </w:t>
      </w:r>
      <w:r w:rsidR="006D6A07">
        <w:rPr>
          <w:rFonts w:ascii="Arial Narrow" w:hAnsi="Arial Narrow"/>
        </w:rPr>
        <w:t xml:space="preserve">describing </w:t>
      </w:r>
      <w:r w:rsidR="00D47B09">
        <w:rPr>
          <w:rFonts w:ascii="Arial Narrow" w:hAnsi="Arial Narrow"/>
        </w:rPr>
        <w:t>associations between risk factors and oral disease</w:t>
      </w:r>
      <w:r w:rsidR="000F6787">
        <w:rPr>
          <w:rFonts w:ascii="Arial Narrow" w:hAnsi="Arial Narrow"/>
        </w:rPr>
        <w:t>.</w:t>
      </w:r>
      <w:r w:rsidR="00C65C81">
        <w:rPr>
          <w:rFonts w:ascii="Arial Narrow" w:hAnsi="Arial Narrow"/>
        </w:rPr>
        <w:t xml:space="preserve"> </w:t>
      </w:r>
      <w:r w:rsidR="001A7EA9">
        <w:rPr>
          <w:rFonts w:ascii="Arial Narrow" w:hAnsi="Arial Narrow"/>
        </w:rPr>
        <w:t xml:space="preserve"> </w:t>
      </w:r>
      <w:r w:rsidR="00C342D2">
        <w:rPr>
          <w:rFonts w:ascii="Arial Narrow" w:hAnsi="Arial Narrow"/>
        </w:rPr>
        <w:t>It would be beneficial to design studies which attempt to address a known risk factor for the development of oral disease.</w:t>
      </w:r>
    </w:p>
    <w:p w14:paraId="5DE14E49" w14:textId="77777777" w:rsidR="006D6A07" w:rsidRDefault="006D6A07">
      <w:pPr>
        <w:rPr>
          <w:rFonts w:ascii="Arial Narrow" w:hAnsi="Arial Narrow"/>
          <w:b/>
        </w:rPr>
      </w:pPr>
      <w:r>
        <w:rPr>
          <w:rFonts w:ascii="Arial Narrow" w:hAnsi="Arial Narrow"/>
          <w:b/>
        </w:rPr>
        <w:br w:type="page"/>
      </w:r>
    </w:p>
    <w:p w14:paraId="2785417B" w14:textId="77777777" w:rsidR="00D47B09" w:rsidRPr="009D527A" w:rsidRDefault="009D527A" w:rsidP="004D10DE">
      <w:pPr>
        <w:spacing w:line="480" w:lineRule="auto"/>
        <w:rPr>
          <w:rFonts w:ascii="Arial Narrow" w:hAnsi="Arial Narrow"/>
          <w:b/>
        </w:rPr>
      </w:pPr>
      <w:r w:rsidRPr="009D527A">
        <w:rPr>
          <w:rFonts w:ascii="Arial Narrow" w:hAnsi="Arial Narrow"/>
          <w:b/>
        </w:rPr>
        <w:lastRenderedPageBreak/>
        <w:t>Strengths and Limitations</w:t>
      </w:r>
    </w:p>
    <w:p w14:paraId="3E2DC1EF" w14:textId="5B5C04F6" w:rsidR="009D527A" w:rsidRDefault="009D527A" w:rsidP="004D10DE">
      <w:pPr>
        <w:spacing w:line="480" w:lineRule="auto"/>
        <w:rPr>
          <w:rFonts w:ascii="Arial Narrow" w:hAnsi="Arial Narrow"/>
        </w:rPr>
      </w:pPr>
      <w:r>
        <w:rPr>
          <w:rFonts w:ascii="Arial Narrow" w:hAnsi="Arial Narrow"/>
        </w:rPr>
        <w:t xml:space="preserve">This </w:t>
      </w:r>
      <w:r w:rsidR="0072177E">
        <w:rPr>
          <w:rFonts w:ascii="Arial Narrow" w:hAnsi="Arial Narrow"/>
        </w:rPr>
        <w:t>review</w:t>
      </w:r>
      <w:r>
        <w:rPr>
          <w:rFonts w:ascii="Arial Narrow" w:hAnsi="Arial Narrow"/>
        </w:rPr>
        <w:t xml:space="preserve"> highlights the available data on clinically measured caries and periodontal disease </w:t>
      </w:r>
      <w:r w:rsidR="00E06A48">
        <w:rPr>
          <w:rFonts w:ascii="Arial Narrow" w:hAnsi="Arial Narrow"/>
        </w:rPr>
        <w:t xml:space="preserve">in Indigenous adults, </w:t>
      </w:r>
      <w:r>
        <w:rPr>
          <w:rFonts w:ascii="Arial Narrow" w:hAnsi="Arial Narrow"/>
        </w:rPr>
        <w:t>published in the peer-reviewed literature</w:t>
      </w:r>
      <w:r w:rsidR="00E06A48">
        <w:rPr>
          <w:rFonts w:ascii="Arial Narrow" w:hAnsi="Arial Narrow"/>
        </w:rPr>
        <w:t>.</w:t>
      </w:r>
      <w:r w:rsidR="006D6A07" w:rsidRPr="006D6A07">
        <w:rPr>
          <w:rFonts w:ascii="Arial Narrow" w:hAnsi="Arial Narrow"/>
        </w:rPr>
        <w:t xml:space="preserve"> We chose to search only peer-reviewed literature to identify the best quality evidence available, and were surprised that such a limited number of articles were identified that provided clinically measured caries and periodontal disease data for Indigenous adults throughout Australia. </w:t>
      </w:r>
      <w:r w:rsidR="00E06A48">
        <w:rPr>
          <w:rFonts w:ascii="Arial Narrow" w:hAnsi="Arial Narrow"/>
        </w:rPr>
        <w:t xml:space="preserve"> It </w:t>
      </w:r>
      <w:r w:rsidR="00E7687F">
        <w:rPr>
          <w:rFonts w:ascii="Arial Narrow" w:hAnsi="Arial Narrow"/>
        </w:rPr>
        <w:t>identifies a lack of data for this priority</w:t>
      </w:r>
      <w:r w:rsidR="00E06A48">
        <w:rPr>
          <w:rFonts w:ascii="Arial Narrow" w:hAnsi="Arial Narrow"/>
        </w:rPr>
        <w:t xml:space="preserve"> population group</w:t>
      </w:r>
      <w:r>
        <w:rPr>
          <w:rFonts w:ascii="Arial Narrow" w:hAnsi="Arial Narrow"/>
        </w:rPr>
        <w:t>. A limitation of the study</w:t>
      </w:r>
      <w:r w:rsidR="00513DED">
        <w:rPr>
          <w:rFonts w:ascii="Arial Narrow" w:hAnsi="Arial Narrow"/>
        </w:rPr>
        <w:t xml:space="preserve"> </w:t>
      </w:r>
      <w:r>
        <w:rPr>
          <w:rFonts w:ascii="Arial Narrow" w:hAnsi="Arial Narrow"/>
        </w:rPr>
        <w:t>is that it does not include grey literature.</w:t>
      </w:r>
      <w:r w:rsidR="00E06A48" w:rsidRPr="00E06A48">
        <w:rPr>
          <w:rFonts w:ascii="Arial Narrow" w:hAnsi="Arial Narrow"/>
        </w:rPr>
        <w:t xml:space="preserve"> </w:t>
      </w:r>
      <w:r w:rsidR="00513DED" w:rsidRPr="00513DED">
        <w:rPr>
          <w:rFonts w:ascii="Arial Narrow" w:hAnsi="Arial Narrow"/>
        </w:rPr>
        <w:t>We acknowledge that evidence is available within grey literature</w:t>
      </w:r>
      <w:r w:rsidR="005A574E">
        <w:rPr>
          <w:rFonts w:ascii="Arial Narrow" w:hAnsi="Arial Narrow"/>
        </w:rPr>
        <w:t>, however this study aimed to explore what was available and accessible specific to Indigenous oral health in the research/evidence base.</w:t>
      </w:r>
      <w:r w:rsidR="00513DED" w:rsidRPr="00513DED">
        <w:rPr>
          <w:rFonts w:ascii="Arial Narrow" w:hAnsi="Arial Narrow"/>
        </w:rPr>
        <w:t xml:space="preserve"> </w:t>
      </w:r>
    </w:p>
    <w:p w14:paraId="4AA53705" w14:textId="77777777" w:rsidR="000F6787" w:rsidRPr="000F6787" w:rsidRDefault="000F6787" w:rsidP="000F6787">
      <w:pPr>
        <w:spacing w:line="480" w:lineRule="auto"/>
        <w:rPr>
          <w:rFonts w:ascii="Arial Narrow" w:hAnsi="Arial Narrow"/>
          <w:b/>
        </w:rPr>
      </w:pPr>
      <w:r w:rsidRPr="000F6787">
        <w:rPr>
          <w:rFonts w:ascii="Arial Narrow" w:hAnsi="Arial Narrow"/>
          <w:b/>
        </w:rPr>
        <w:t>Conclusions and Recommendations</w:t>
      </w:r>
    </w:p>
    <w:p w14:paraId="3F3C970E" w14:textId="77777777" w:rsidR="000F6787" w:rsidRPr="000F6787" w:rsidRDefault="000F6787" w:rsidP="000F6787">
      <w:pPr>
        <w:spacing w:line="480" w:lineRule="auto"/>
        <w:rPr>
          <w:rFonts w:ascii="Arial Narrow" w:hAnsi="Arial Narrow"/>
        </w:rPr>
      </w:pPr>
      <w:r w:rsidRPr="000F6787">
        <w:rPr>
          <w:rFonts w:ascii="Arial Narrow" w:hAnsi="Arial Narrow"/>
        </w:rPr>
        <w:t>This review highlights that despite Indigenous people being a priority group for the public oral health care system,</w:t>
      </w:r>
      <w:r w:rsidR="00667926">
        <w:rPr>
          <w:rFonts w:ascii="Arial Narrow" w:hAnsi="Arial Narrow"/>
        </w:rPr>
        <w:t xml:space="preserve"> the data </w:t>
      </w:r>
      <w:r>
        <w:rPr>
          <w:rFonts w:ascii="Arial Narrow" w:hAnsi="Arial Narrow"/>
        </w:rPr>
        <w:t>available</w:t>
      </w:r>
      <w:r w:rsidR="00667926">
        <w:rPr>
          <w:rFonts w:ascii="Arial Narrow" w:hAnsi="Arial Narrow"/>
        </w:rPr>
        <w:t xml:space="preserve"> </w:t>
      </w:r>
      <w:r w:rsidR="00EB30F0">
        <w:rPr>
          <w:rFonts w:ascii="Arial Narrow" w:hAnsi="Arial Narrow"/>
        </w:rPr>
        <w:t>ha</w:t>
      </w:r>
      <w:r w:rsidR="0040724A">
        <w:rPr>
          <w:rFonts w:ascii="Arial Narrow" w:hAnsi="Arial Narrow"/>
        </w:rPr>
        <w:t>ve</w:t>
      </w:r>
      <w:r w:rsidR="00EB30F0">
        <w:rPr>
          <w:rFonts w:ascii="Arial Narrow" w:hAnsi="Arial Narrow"/>
        </w:rPr>
        <w:t xml:space="preserve"> significant limitations</w:t>
      </w:r>
      <w:r w:rsidRPr="000F6787">
        <w:rPr>
          <w:rFonts w:ascii="Arial Narrow" w:hAnsi="Arial Narrow"/>
        </w:rPr>
        <w:t xml:space="preserve">. </w:t>
      </w:r>
      <w:r w:rsidR="00C65C81">
        <w:rPr>
          <w:rFonts w:ascii="Arial Narrow" w:hAnsi="Arial Narrow"/>
        </w:rPr>
        <w:t xml:space="preserve"> </w:t>
      </w:r>
      <w:r w:rsidRPr="000F6787">
        <w:rPr>
          <w:rFonts w:ascii="Arial Narrow" w:hAnsi="Arial Narrow"/>
        </w:rPr>
        <w:t xml:space="preserve">Due to </w:t>
      </w:r>
      <w:r w:rsidR="00574707">
        <w:rPr>
          <w:rFonts w:ascii="Arial Narrow" w:hAnsi="Arial Narrow"/>
        </w:rPr>
        <w:t xml:space="preserve">small numbers, </w:t>
      </w:r>
      <w:r w:rsidRPr="000F6787">
        <w:rPr>
          <w:rFonts w:ascii="Arial Narrow" w:hAnsi="Arial Narrow"/>
        </w:rPr>
        <w:t>variations in data capture</w:t>
      </w:r>
      <w:r w:rsidR="00574707">
        <w:rPr>
          <w:rFonts w:ascii="Arial Narrow" w:hAnsi="Arial Narrow"/>
        </w:rPr>
        <w:t xml:space="preserve"> and reporting</w:t>
      </w:r>
      <w:r w:rsidRPr="000F6787">
        <w:rPr>
          <w:rFonts w:ascii="Arial Narrow" w:hAnsi="Arial Narrow"/>
        </w:rPr>
        <w:t>, and the different age groups st</w:t>
      </w:r>
      <w:r w:rsidR="00C342D2">
        <w:rPr>
          <w:rFonts w:ascii="Arial Narrow" w:hAnsi="Arial Narrow"/>
        </w:rPr>
        <w:t>udied</w:t>
      </w:r>
      <w:r w:rsidR="00021239">
        <w:rPr>
          <w:rFonts w:ascii="Arial Narrow" w:hAnsi="Arial Narrow"/>
        </w:rPr>
        <w:t>,</w:t>
      </w:r>
      <w:r w:rsidR="00C342D2">
        <w:rPr>
          <w:rFonts w:ascii="Arial Narrow" w:hAnsi="Arial Narrow"/>
        </w:rPr>
        <w:t xml:space="preserve"> </w:t>
      </w:r>
      <w:r w:rsidR="00A13C5B">
        <w:rPr>
          <w:rFonts w:ascii="Arial Narrow" w:hAnsi="Arial Narrow"/>
        </w:rPr>
        <w:t>f</w:t>
      </w:r>
      <w:r w:rsidR="00574707">
        <w:rPr>
          <w:rFonts w:ascii="Arial Narrow" w:hAnsi="Arial Narrow"/>
        </w:rPr>
        <w:t xml:space="preserve">urther analysis of the reported data </w:t>
      </w:r>
      <w:r w:rsidR="00EB30F0">
        <w:rPr>
          <w:rFonts w:ascii="Arial Narrow" w:hAnsi="Arial Narrow"/>
        </w:rPr>
        <w:t>w</w:t>
      </w:r>
      <w:r w:rsidR="0040724A">
        <w:rPr>
          <w:rFonts w:ascii="Arial Narrow" w:hAnsi="Arial Narrow"/>
        </w:rPr>
        <w:t>ere</w:t>
      </w:r>
      <w:r w:rsidR="00574707">
        <w:rPr>
          <w:rFonts w:ascii="Arial Narrow" w:hAnsi="Arial Narrow"/>
        </w:rPr>
        <w:t xml:space="preserve"> not possible. </w:t>
      </w:r>
      <w:r w:rsidR="00C65C81">
        <w:rPr>
          <w:rFonts w:ascii="Arial Narrow" w:hAnsi="Arial Narrow"/>
        </w:rPr>
        <w:t xml:space="preserve"> </w:t>
      </w:r>
      <w:r w:rsidR="00574707">
        <w:rPr>
          <w:rFonts w:ascii="Arial Narrow" w:hAnsi="Arial Narrow"/>
        </w:rPr>
        <w:t xml:space="preserve">The learnings from this study however </w:t>
      </w:r>
      <w:r w:rsidR="0040724A">
        <w:rPr>
          <w:rFonts w:ascii="Arial Narrow" w:hAnsi="Arial Narrow"/>
        </w:rPr>
        <w:t xml:space="preserve">have </w:t>
      </w:r>
      <w:r w:rsidR="00574707">
        <w:rPr>
          <w:rFonts w:ascii="Arial Narrow" w:hAnsi="Arial Narrow"/>
        </w:rPr>
        <w:t xml:space="preserve">led us to make the following recommendations: </w:t>
      </w:r>
    </w:p>
    <w:p w14:paraId="127BBE91" w14:textId="77777777" w:rsidR="00A13C5B" w:rsidRPr="000F6787" w:rsidRDefault="00A13C5B" w:rsidP="00A13C5B">
      <w:pPr>
        <w:numPr>
          <w:ilvl w:val="0"/>
          <w:numId w:val="6"/>
        </w:numPr>
        <w:spacing w:line="480" w:lineRule="auto"/>
        <w:ind w:left="714" w:hanging="357"/>
        <w:rPr>
          <w:rFonts w:ascii="Arial Narrow" w:hAnsi="Arial Narrow"/>
        </w:rPr>
      </w:pPr>
      <w:r>
        <w:rPr>
          <w:rFonts w:ascii="Arial Narrow" w:hAnsi="Arial Narrow"/>
        </w:rPr>
        <w:t xml:space="preserve">A consistent approach to </w:t>
      </w:r>
      <w:r w:rsidRPr="000F6787">
        <w:rPr>
          <w:rFonts w:ascii="Arial Narrow" w:hAnsi="Arial Narrow"/>
        </w:rPr>
        <w:t xml:space="preserve">the reporting of </w:t>
      </w:r>
      <w:r>
        <w:rPr>
          <w:rFonts w:ascii="Arial Narrow" w:hAnsi="Arial Narrow"/>
        </w:rPr>
        <w:t>oral health</w:t>
      </w:r>
      <w:r w:rsidRPr="000F6787">
        <w:rPr>
          <w:rFonts w:ascii="Arial Narrow" w:hAnsi="Arial Narrow"/>
        </w:rPr>
        <w:t xml:space="preserve"> data in Indigenous </w:t>
      </w:r>
      <w:r>
        <w:rPr>
          <w:rFonts w:ascii="Arial Narrow" w:hAnsi="Arial Narrow"/>
        </w:rPr>
        <w:t>adults in relation to age groupings and prevalence statistics, as well as identification of classification of geographic</w:t>
      </w:r>
      <w:r w:rsidRPr="000F6787">
        <w:rPr>
          <w:rFonts w:ascii="Arial Narrow" w:hAnsi="Arial Narrow"/>
        </w:rPr>
        <w:t xml:space="preserve"> location</w:t>
      </w:r>
      <w:r>
        <w:rPr>
          <w:rFonts w:ascii="Arial Narrow" w:hAnsi="Arial Narrow"/>
        </w:rPr>
        <w:t xml:space="preserve"> a</w:t>
      </w:r>
      <w:r w:rsidRPr="000F6787">
        <w:rPr>
          <w:rFonts w:ascii="Arial Narrow" w:hAnsi="Arial Narrow"/>
        </w:rPr>
        <w:t>s rural or urban</w:t>
      </w:r>
      <w:r>
        <w:rPr>
          <w:rFonts w:ascii="Arial Narrow" w:hAnsi="Arial Narrow"/>
        </w:rPr>
        <w:t xml:space="preserve"> etc</w:t>
      </w:r>
      <w:r w:rsidRPr="000F6787">
        <w:rPr>
          <w:rFonts w:ascii="Arial Narrow" w:hAnsi="Arial Narrow"/>
        </w:rPr>
        <w:t>.</w:t>
      </w:r>
    </w:p>
    <w:p w14:paraId="304A8948" w14:textId="77777777" w:rsidR="00A13C5B" w:rsidRPr="00EC762A" w:rsidRDefault="00A13C5B" w:rsidP="00A13C5B">
      <w:pPr>
        <w:numPr>
          <w:ilvl w:val="0"/>
          <w:numId w:val="6"/>
        </w:numPr>
        <w:spacing w:line="480" w:lineRule="auto"/>
        <w:ind w:left="714" w:hanging="357"/>
        <w:rPr>
          <w:rFonts w:ascii="Arial Narrow" w:hAnsi="Arial Narrow"/>
        </w:rPr>
      </w:pPr>
      <w:r>
        <w:rPr>
          <w:rFonts w:ascii="Arial Narrow" w:hAnsi="Arial Narrow"/>
        </w:rPr>
        <w:t xml:space="preserve">Research which goes beyond </w:t>
      </w:r>
      <w:r w:rsidRPr="000F6787">
        <w:rPr>
          <w:rFonts w:ascii="Arial Narrow" w:hAnsi="Arial Narrow"/>
        </w:rPr>
        <w:t>simply describ</w:t>
      </w:r>
      <w:r>
        <w:rPr>
          <w:rFonts w:ascii="Arial Narrow" w:hAnsi="Arial Narrow"/>
        </w:rPr>
        <w:t>ing oral</w:t>
      </w:r>
      <w:r w:rsidRPr="000F6787">
        <w:rPr>
          <w:rFonts w:ascii="Arial Narrow" w:hAnsi="Arial Narrow"/>
        </w:rPr>
        <w:t xml:space="preserve"> disease</w:t>
      </w:r>
      <w:r>
        <w:rPr>
          <w:rFonts w:ascii="Arial Narrow" w:hAnsi="Arial Narrow"/>
        </w:rPr>
        <w:t xml:space="preserve"> and undertakes </w:t>
      </w:r>
      <w:r w:rsidRPr="000F6787">
        <w:rPr>
          <w:rFonts w:ascii="Arial Narrow" w:hAnsi="Arial Narrow"/>
        </w:rPr>
        <w:t xml:space="preserve">more sophisticated exploration of </w:t>
      </w:r>
      <w:r>
        <w:rPr>
          <w:rFonts w:ascii="Arial Narrow" w:hAnsi="Arial Narrow"/>
        </w:rPr>
        <w:t>risk and protective factors, to inform the</w:t>
      </w:r>
      <w:r w:rsidRPr="000F6787">
        <w:rPr>
          <w:rFonts w:ascii="Arial Narrow" w:hAnsi="Arial Narrow"/>
        </w:rPr>
        <w:t xml:space="preserve"> development of solutions. </w:t>
      </w:r>
    </w:p>
    <w:p w14:paraId="3681695F" w14:textId="77777777" w:rsidR="00D12D82" w:rsidRPr="005A549F" w:rsidRDefault="005A549F" w:rsidP="005A549F">
      <w:pPr>
        <w:pStyle w:val="ListParagraph"/>
        <w:numPr>
          <w:ilvl w:val="0"/>
          <w:numId w:val="6"/>
        </w:numPr>
        <w:spacing w:line="480" w:lineRule="auto"/>
        <w:ind w:left="714" w:hanging="357"/>
        <w:rPr>
          <w:rFonts w:ascii="Arial Narrow" w:hAnsi="Arial Narrow"/>
        </w:rPr>
      </w:pPr>
      <w:r>
        <w:rPr>
          <w:rFonts w:ascii="Arial Narrow" w:hAnsi="Arial Narrow"/>
        </w:rPr>
        <w:t>Better utilisation</w:t>
      </w:r>
      <w:r w:rsidR="00700A37">
        <w:rPr>
          <w:rFonts w:ascii="Arial Narrow" w:hAnsi="Arial Narrow"/>
        </w:rPr>
        <w:t>,</w:t>
      </w:r>
      <w:r>
        <w:rPr>
          <w:rFonts w:ascii="Arial Narrow" w:hAnsi="Arial Narrow"/>
        </w:rPr>
        <w:t xml:space="preserve"> </w:t>
      </w:r>
      <w:r w:rsidR="00700A37">
        <w:rPr>
          <w:rFonts w:ascii="Arial Narrow" w:hAnsi="Arial Narrow"/>
        </w:rPr>
        <w:t xml:space="preserve">and publication in peer-reviewed journals, </w:t>
      </w:r>
      <w:r>
        <w:rPr>
          <w:rFonts w:ascii="Arial Narrow" w:hAnsi="Arial Narrow"/>
        </w:rPr>
        <w:t xml:space="preserve">of routinely collected public oral health data for Indigenous </w:t>
      </w:r>
      <w:r w:rsidR="00D12D82" w:rsidRPr="005A549F">
        <w:rPr>
          <w:rFonts w:ascii="Arial Narrow" w:hAnsi="Arial Narrow"/>
        </w:rPr>
        <w:t>adults</w:t>
      </w:r>
      <w:r w:rsidR="00A13C5B">
        <w:rPr>
          <w:rFonts w:ascii="Arial Narrow" w:hAnsi="Arial Narrow"/>
        </w:rPr>
        <w:t xml:space="preserve">, particularly in </w:t>
      </w:r>
      <w:r w:rsidR="00D12D82" w:rsidRPr="005A549F">
        <w:rPr>
          <w:rFonts w:ascii="Arial Narrow" w:hAnsi="Arial Narrow"/>
        </w:rPr>
        <w:t>metropolitan and regional areas of Australia</w:t>
      </w:r>
      <w:r w:rsidR="00A13C5B">
        <w:rPr>
          <w:rFonts w:ascii="Arial Narrow" w:hAnsi="Arial Narrow"/>
        </w:rPr>
        <w:t xml:space="preserve"> </w:t>
      </w:r>
      <w:r w:rsidR="00EB30F0">
        <w:rPr>
          <w:rFonts w:ascii="Arial Narrow" w:hAnsi="Arial Narrow"/>
        </w:rPr>
        <w:t>such as</w:t>
      </w:r>
      <w:r w:rsidR="00BB013C">
        <w:rPr>
          <w:rFonts w:ascii="Arial Narrow" w:hAnsi="Arial Narrow"/>
        </w:rPr>
        <w:t xml:space="preserve"> </w:t>
      </w:r>
      <w:r w:rsidRPr="005A549F">
        <w:rPr>
          <w:rFonts w:ascii="Arial Narrow" w:hAnsi="Arial Narrow"/>
        </w:rPr>
        <w:t>Victoria, New South Wales, and Queensland</w:t>
      </w:r>
      <w:r w:rsidR="00EB30F0">
        <w:rPr>
          <w:rFonts w:ascii="Arial Narrow" w:hAnsi="Arial Narrow"/>
        </w:rPr>
        <w:t>,</w:t>
      </w:r>
      <w:r w:rsidR="00BB013C">
        <w:rPr>
          <w:rFonts w:ascii="Arial Narrow" w:hAnsi="Arial Narrow"/>
        </w:rPr>
        <w:t xml:space="preserve"> </w:t>
      </w:r>
      <w:r w:rsidR="00A13C5B">
        <w:rPr>
          <w:rFonts w:ascii="Arial Narrow" w:hAnsi="Arial Narrow"/>
        </w:rPr>
        <w:t xml:space="preserve">and </w:t>
      </w:r>
      <w:r w:rsidR="00BB013C">
        <w:rPr>
          <w:rFonts w:ascii="Arial Narrow" w:hAnsi="Arial Narrow"/>
        </w:rPr>
        <w:t xml:space="preserve">the </w:t>
      </w:r>
      <w:r w:rsidR="00A13C5B">
        <w:rPr>
          <w:rFonts w:ascii="Arial Narrow" w:hAnsi="Arial Narrow"/>
        </w:rPr>
        <w:t>regular publication of prevalence statistics.</w:t>
      </w:r>
    </w:p>
    <w:p w14:paraId="1DB42FAA" w14:textId="77777777" w:rsidR="007921A4" w:rsidRDefault="007921A4" w:rsidP="008A6E40">
      <w:pPr>
        <w:rPr>
          <w:rFonts w:ascii="Arial Narrow" w:hAnsi="Arial Narrow"/>
          <w:b/>
        </w:rPr>
        <w:sectPr w:rsidR="007921A4" w:rsidSect="00571107">
          <w:footerReference w:type="default" r:id="rId9"/>
          <w:pgSz w:w="11906" w:h="16838"/>
          <w:pgMar w:top="1440" w:right="1440" w:bottom="1440" w:left="1440" w:header="709" w:footer="709" w:gutter="0"/>
          <w:cols w:space="708"/>
          <w:docGrid w:linePitch="360"/>
        </w:sectPr>
      </w:pPr>
    </w:p>
    <w:p w14:paraId="2495518B" w14:textId="77777777" w:rsidR="00ED2049" w:rsidRPr="008A6E40" w:rsidRDefault="00571107" w:rsidP="008A6E40">
      <w:pPr>
        <w:rPr>
          <w:rFonts w:ascii="Arial Narrow" w:hAnsi="Arial Narrow"/>
          <w:b/>
        </w:rPr>
      </w:pPr>
      <w:r w:rsidRPr="003D1B72">
        <w:rPr>
          <w:rFonts w:ascii="Arial Narrow" w:hAnsi="Arial Narrow"/>
          <w:b/>
        </w:rPr>
        <w:lastRenderedPageBreak/>
        <w:t>Table 1: Study characteristics</w:t>
      </w:r>
    </w:p>
    <w:tbl>
      <w:tblPr>
        <w:tblW w:w="15192" w:type="dxa"/>
        <w:jc w:val="center"/>
        <w:tblLayout w:type="fixed"/>
        <w:tblLook w:val="04A0" w:firstRow="1" w:lastRow="0" w:firstColumn="1" w:lastColumn="0" w:noHBand="0" w:noVBand="1"/>
      </w:tblPr>
      <w:tblGrid>
        <w:gridCol w:w="2872"/>
        <w:gridCol w:w="1417"/>
        <w:gridCol w:w="851"/>
        <w:gridCol w:w="2230"/>
        <w:gridCol w:w="2835"/>
        <w:gridCol w:w="4987"/>
      </w:tblGrid>
      <w:tr w:rsidR="00A97E38" w:rsidRPr="00684A00" w14:paraId="5E25FF90" w14:textId="77777777" w:rsidTr="00A97E38">
        <w:trPr>
          <w:jc w:val="center"/>
        </w:trPr>
        <w:tc>
          <w:tcPr>
            <w:tcW w:w="287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F661199" w14:textId="77777777" w:rsidR="00A97E38" w:rsidRPr="009F2FD9" w:rsidRDefault="00141B39" w:rsidP="00A97E38">
            <w:pPr>
              <w:spacing w:after="0" w:line="240" w:lineRule="auto"/>
              <w:rPr>
                <w:rFonts w:ascii="Arial Narrow" w:hAnsi="Arial Narrow"/>
                <w:b/>
                <w:bCs/>
                <w:sz w:val="20"/>
                <w:szCs w:val="20"/>
              </w:rPr>
            </w:pPr>
            <w:r>
              <w:rPr>
                <w:rFonts w:ascii="Arial Narrow" w:hAnsi="Arial Narrow"/>
                <w:b/>
                <w:bCs/>
                <w:sz w:val="20"/>
                <w:szCs w:val="20"/>
              </w:rPr>
              <w:t>Authors, year</w:t>
            </w:r>
          </w:p>
        </w:tc>
        <w:tc>
          <w:tcPr>
            <w:tcW w:w="1417" w:type="dxa"/>
            <w:tcBorders>
              <w:top w:val="single" w:sz="4" w:space="0" w:color="auto"/>
              <w:left w:val="nil"/>
              <w:bottom w:val="single" w:sz="4" w:space="0" w:color="auto"/>
              <w:right w:val="single" w:sz="4" w:space="0" w:color="auto"/>
            </w:tcBorders>
            <w:shd w:val="clear" w:color="auto" w:fill="auto"/>
            <w:noWrap/>
            <w:vAlign w:val="center"/>
            <w:hideMark/>
          </w:tcPr>
          <w:p w14:paraId="59BDD4BA" w14:textId="77777777" w:rsidR="00A97E38" w:rsidRPr="009F2FD9" w:rsidRDefault="00A97E38" w:rsidP="00A97E38">
            <w:pPr>
              <w:spacing w:after="0" w:line="240" w:lineRule="auto"/>
              <w:rPr>
                <w:rFonts w:ascii="Arial Narrow" w:hAnsi="Arial Narrow"/>
                <w:b/>
                <w:bCs/>
                <w:sz w:val="20"/>
                <w:szCs w:val="20"/>
              </w:rPr>
            </w:pPr>
            <w:r w:rsidRPr="009F2FD9">
              <w:rPr>
                <w:rFonts w:ascii="Arial Narrow" w:hAnsi="Arial Narrow"/>
                <w:b/>
                <w:bCs/>
                <w:sz w:val="20"/>
                <w:szCs w:val="20"/>
              </w:rPr>
              <w:t>Study design</w:t>
            </w:r>
          </w:p>
        </w:tc>
        <w:tc>
          <w:tcPr>
            <w:tcW w:w="851" w:type="dxa"/>
            <w:tcBorders>
              <w:top w:val="single" w:sz="4" w:space="0" w:color="auto"/>
              <w:left w:val="nil"/>
              <w:bottom w:val="single" w:sz="4" w:space="0" w:color="auto"/>
              <w:right w:val="single" w:sz="4" w:space="0" w:color="auto"/>
            </w:tcBorders>
            <w:shd w:val="clear" w:color="auto" w:fill="auto"/>
            <w:noWrap/>
            <w:vAlign w:val="center"/>
            <w:hideMark/>
          </w:tcPr>
          <w:p w14:paraId="6296BB9C" w14:textId="77777777" w:rsidR="00A97E38" w:rsidRPr="009F2FD9" w:rsidRDefault="00A97E38" w:rsidP="00A97E38">
            <w:pPr>
              <w:spacing w:after="0" w:line="240" w:lineRule="auto"/>
              <w:rPr>
                <w:rFonts w:ascii="Arial Narrow" w:hAnsi="Arial Narrow"/>
                <w:b/>
                <w:bCs/>
                <w:sz w:val="20"/>
                <w:szCs w:val="20"/>
              </w:rPr>
            </w:pPr>
            <w:r w:rsidRPr="009F2FD9">
              <w:rPr>
                <w:rFonts w:ascii="Arial Narrow" w:hAnsi="Arial Narrow"/>
                <w:b/>
                <w:bCs/>
                <w:sz w:val="20"/>
                <w:szCs w:val="20"/>
              </w:rPr>
              <w:t>Caries index</w:t>
            </w:r>
          </w:p>
        </w:tc>
        <w:tc>
          <w:tcPr>
            <w:tcW w:w="2230" w:type="dxa"/>
            <w:tcBorders>
              <w:top w:val="single" w:sz="4" w:space="0" w:color="auto"/>
              <w:left w:val="nil"/>
              <w:bottom w:val="single" w:sz="4" w:space="0" w:color="auto"/>
              <w:right w:val="single" w:sz="4" w:space="0" w:color="auto"/>
            </w:tcBorders>
            <w:shd w:val="clear" w:color="auto" w:fill="auto"/>
            <w:noWrap/>
            <w:vAlign w:val="center"/>
            <w:hideMark/>
          </w:tcPr>
          <w:p w14:paraId="4BA839EB" w14:textId="77777777" w:rsidR="00A97E38" w:rsidRPr="009F2FD9" w:rsidRDefault="00A97E38" w:rsidP="00A97E38">
            <w:pPr>
              <w:spacing w:after="0" w:line="240" w:lineRule="auto"/>
              <w:rPr>
                <w:rFonts w:ascii="Arial Narrow" w:hAnsi="Arial Narrow"/>
                <w:b/>
                <w:bCs/>
                <w:sz w:val="20"/>
                <w:szCs w:val="20"/>
              </w:rPr>
            </w:pPr>
            <w:r w:rsidRPr="009F2FD9">
              <w:rPr>
                <w:rFonts w:ascii="Arial Narrow" w:hAnsi="Arial Narrow"/>
                <w:b/>
                <w:bCs/>
                <w:sz w:val="20"/>
                <w:szCs w:val="20"/>
              </w:rPr>
              <w:t>Caries diagnostic criteria</w:t>
            </w:r>
          </w:p>
        </w:tc>
        <w:tc>
          <w:tcPr>
            <w:tcW w:w="2835" w:type="dxa"/>
            <w:tcBorders>
              <w:top w:val="single" w:sz="4" w:space="0" w:color="auto"/>
              <w:left w:val="nil"/>
              <w:bottom w:val="single" w:sz="4" w:space="0" w:color="auto"/>
              <w:right w:val="single" w:sz="4" w:space="0" w:color="auto"/>
            </w:tcBorders>
            <w:shd w:val="clear" w:color="auto" w:fill="auto"/>
            <w:noWrap/>
            <w:vAlign w:val="center"/>
            <w:hideMark/>
          </w:tcPr>
          <w:p w14:paraId="0FC2DBF1" w14:textId="77777777" w:rsidR="00A97E38" w:rsidRPr="009F2FD9" w:rsidRDefault="00A97E38" w:rsidP="00A97E38">
            <w:pPr>
              <w:spacing w:after="0" w:line="240" w:lineRule="auto"/>
              <w:rPr>
                <w:rFonts w:ascii="Arial Narrow" w:hAnsi="Arial Narrow"/>
                <w:b/>
                <w:bCs/>
                <w:sz w:val="20"/>
                <w:szCs w:val="20"/>
              </w:rPr>
            </w:pPr>
            <w:r w:rsidRPr="009F2FD9">
              <w:rPr>
                <w:rFonts w:ascii="Arial Narrow" w:hAnsi="Arial Narrow"/>
                <w:b/>
                <w:bCs/>
                <w:sz w:val="20"/>
                <w:szCs w:val="20"/>
              </w:rPr>
              <w:t>Periodontal disease index/ measures</w:t>
            </w:r>
          </w:p>
        </w:tc>
        <w:tc>
          <w:tcPr>
            <w:tcW w:w="4987" w:type="dxa"/>
            <w:tcBorders>
              <w:top w:val="single" w:sz="4" w:space="0" w:color="auto"/>
              <w:left w:val="nil"/>
              <w:bottom w:val="single" w:sz="4" w:space="0" w:color="auto"/>
              <w:right w:val="single" w:sz="4" w:space="0" w:color="auto"/>
            </w:tcBorders>
            <w:shd w:val="clear" w:color="auto" w:fill="auto"/>
            <w:vAlign w:val="center"/>
            <w:hideMark/>
          </w:tcPr>
          <w:p w14:paraId="417C71C9" w14:textId="77777777" w:rsidR="00A97E38" w:rsidRPr="0017116F" w:rsidRDefault="00A97E38" w:rsidP="00A97E38">
            <w:pPr>
              <w:spacing w:after="0" w:line="240" w:lineRule="auto"/>
              <w:rPr>
                <w:rFonts w:ascii="Arial Narrow" w:hAnsi="Arial Narrow"/>
                <w:b/>
                <w:bCs/>
                <w:sz w:val="20"/>
                <w:szCs w:val="20"/>
                <w:lang w:val="it-IT"/>
              </w:rPr>
            </w:pPr>
            <w:r w:rsidRPr="0017116F">
              <w:rPr>
                <w:rFonts w:ascii="Arial Narrow" w:hAnsi="Arial Narrow"/>
                <w:b/>
                <w:bCs/>
                <w:sz w:val="20"/>
                <w:szCs w:val="20"/>
                <w:lang w:val="it-IT"/>
              </w:rPr>
              <w:t>Periodontal disease diagnostic criteria/definitions</w:t>
            </w:r>
          </w:p>
        </w:tc>
      </w:tr>
      <w:tr w:rsidR="00A97E38" w:rsidRPr="009F2FD9" w14:paraId="5E59A66E" w14:textId="77777777" w:rsidTr="00A97E38">
        <w:trPr>
          <w:trHeight w:val="444"/>
          <w:jc w:val="center"/>
        </w:trPr>
        <w:tc>
          <w:tcPr>
            <w:tcW w:w="2872" w:type="dxa"/>
            <w:tcBorders>
              <w:top w:val="nil"/>
              <w:left w:val="single" w:sz="4" w:space="0" w:color="auto"/>
              <w:bottom w:val="single" w:sz="4" w:space="0" w:color="auto"/>
              <w:right w:val="single" w:sz="4" w:space="0" w:color="auto"/>
            </w:tcBorders>
            <w:shd w:val="clear" w:color="auto" w:fill="auto"/>
            <w:noWrap/>
            <w:vAlign w:val="bottom"/>
          </w:tcPr>
          <w:p w14:paraId="72CA2574" w14:textId="3A87BC7A" w:rsidR="00A97E38" w:rsidRPr="0015623E" w:rsidRDefault="00A97E38" w:rsidP="0017116F">
            <w:pPr>
              <w:spacing w:after="0" w:line="240" w:lineRule="auto"/>
              <w:rPr>
                <w:rFonts w:ascii="Arial Narrow" w:hAnsi="Arial Narrow"/>
                <w:sz w:val="20"/>
                <w:szCs w:val="20"/>
              </w:rPr>
            </w:pPr>
            <w:r w:rsidRPr="0015623E">
              <w:rPr>
                <w:rFonts w:ascii="Arial Narrow" w:hAnsi="Arial Narrow"/>
                <w:sz w:val="20"/>
                <w:szCs w:val="20"/>
              </w:rPr>
              <w:t xml:space="preserve">Schamschula </w:t>
            </w:r>
            <w:r w:rsidRPr="008A7C16">
              <w:rPr>
                <w:rFonts w:ascii="Arial Narrow" w:hAnsi="Arial Narrow"/>
                <w:i/>
                <w:sz w:val="20"/>
                <w:szCs w:val="20"/>
              </w:rPr>
              <w:t xml:space="preserve">et al. </w:t>
            </w:r>
            <w:r w:rsidRPr="0015623E">
              <w:rPr>
                <w:rFonts w:ascii="Arial Narrow" w:hAnsi="Arial Narrow"/>
                <w:sz w:val="20"/>
                <w:szCs w:val="20"/>
              </w:rPr>
              <w:t>1980</w:t>
            </w:r>
            <w:hyperlink w:anchor="_ENREF_36" w:tooltip="Schamschula, 1980 #1415" w:history="1">
              <w:r w:rsidR="0017116F">
                <w:rPr>
                  <w:rFonts w:ascii="Arial Narrow" w:hAnsi="Arial Narrow"/>
                  <w:sz w:val="20"/>
                  <w:szCs w:val="20"/>
                </w:rPr>
                <w:fldChar w:fldCharType="begin"/>
              </w:r>
              <w:r w:rsidR="0017116F">
                <w:rPr>
                  <w:rFonts w:ascii="Arial Narrow" w:hAnsi="Arial Narrow"/>
                  <w:sz w:val="20"/>
                  <w:szCs w:val="20"/>
                </w:rPr>
                <w:instrText xml:space="preserve"> ADDIN EN.CITE &lt;EndNote&gt;&lt;Cite&gt;&lt;Author&gt;Schamschula&lt;/Author&gt;&lt;Year&gt;1980&lt;/Year&gt;&lt;RecNum&gt;1415&lt;/RecNum&gt;&lt;DisplayText&gt;&lt;style face="superscript"&gt;36&lt;/style&gt;&lt;/DisplayText&gt;&lt;record&gt;&lt;rec-number&gt;1415&lt;/rec-number&gt;&lt;foreign-keys&gt;&lt;key app="EN" db-id="rxd9svp9s99ttkef05b5dt9af9w50p20aet2"&gt;1415&lt;/key&gt;&lt;/foreign-keys&gt;&lt;ref-type name="Journal Article"&gt;17&lt;/ref-type&gt;&lt;contributors&gt;&lt;authors&gt;&lt;author&gt;Schamschula, R. G.&lt;/author&gt;&lt;author&gt;Cooper, M. H.&lt;/author&gt;&lt;author&gt;Adkins, B. L.&lt;/author&gt;&lt;author&gt;Barmes, D. E.&lt;/author&gt;&lt;author&gt;Agus, Helen M.&lt;/author&gt;&lt;/authors&gt;&lt;/contributors&gt;&lt;titles&gt;&lt;title&gt;Oral conditions in Australian children of Aboriginal and Caucasian descent&lt;/title&gt;&lt;secondary-title&gt;Community Dentistry &amp;amp; Oral Epidemiology&lt;/secondary-title&gt;&lt;/titles&gt;&lt;pages&gt;365&lt;/pages&gt;&lt;volume&gt;8&lt;/volume&gt;&lt;number&gt;7&lt;/number&gt;&lt;keywords&gt;&lt;keyword&gt;INDIGENOUS peoples&lt;/keyword&gt;&lt;keyword&gt;DENTAL caries&lt;/keyword&gt;&lt;keyword&gt;GINGIVITIS&lt;/keyword&gt;&lt;keyword&gt;SCHOOL children&lt;/keyword&gt;&lt;keyword&gt;ORAL hygiene&lt;/keyword&gt;&lt;keyword&gt;DENTAL pathology&lt;/keyword&gt;&lt;keyword&gt;Aborigines&lt;/keyword&gt;&lt;keyword&gt;tooth defects&lt;/keyword&gt;&lt;keyword&gt;treatment needs.&lt;/keyword&gt;&lt;/keywords&gt;&lt;dates&gt;&lt;year&gt;1980&lt;/year&gt;&lt;/dates&gt;&lt;isbn&gt;03015661&lt;/isbn&gt;&lt;urls&gt;&lt;related-urls&gt;&lt;url&gt;https://ezp.lib.unimelb.edu.au/login?url=https://search.ebscohost.com/login.aspx?direct=true&amp;amp;db=edb&amp;amp;AN=12096111&amp;amp;scope=site&lt;/url&gt;&lt;/related-urls&gt;&lt;/urls&gt;&lt;remote-database-name&gt;edb&lt;/remote-database-name&gt;&lt;remote-database-provider&gt;EBSCOhost&lt;/remote-database-provider&gt;&lt;/record&gt;&lt;/Cite&gt;&lt;/EndNote&gt;</w:instrText>
              </w:r>
              <w:r w:rsidR="0017116F">
                <w:rPr>
                  <w:rFonts w:ascii="Arial Narrow" w:hAnsi="Arial Narrow"/>
                  <w:sz w:val="20"/>
                  <w:szCs w:val="20"/>
                </w:rPr>
                <w:fldChar w:fldCharType="separate"/>
              </w:r>
              <w:r w:rsidR="0017116F" w:rsidRPr="003F3447">
                <w:rPr>
                  <w:rFonts w:ascii="Arial Narrow" w:hAnsi="Arial Narrow"/>
                  <w:noProof/>
                  <w:sz w:val="20"/>
                  <w:szCs w:val="20"/>
                  <w:vertAlign w:val="superscript"/>
                </w:rPr>
                <w:t>36</w:t>
              </w:r>
              <w:r w:rsidR="0017116F">
                <w:rPr>
                  <w:rFonts w:ascii="Arial Narrow" w:hAnsi="Arial Narrow"/>
                  <w:sz w:val="20"/>
                  <w:szCs w:val="20"/>
                </w:rPr>
                <w:fldChar w:fldCharType="end"/>
              </w:r>
            </w:hyperlink>
          </w:p>
        </w:tc>
        <w:tc>
          <w:tcPr>
            <w:tcW w:w="1417" w:type="dxa"/>
            <w:tcBorders>
              <w:top w:val="nil"/>
              <w:left w:val="nil"/>
              <w:bottom w:val="single" w:sz="4" w:space="0" w:color="auto"/>
              <w:right w:val="single" w:sz="4" w:space="0" w:color="auto"/>
            </w:tcBorders>
            <w:shd w:val="clear" w:color="auto" w:fill="auto"/>
            <w:noWrap/>
            <w:vAlign w:val="bottom"/>
          </w:tcPr>
          <w:p w14:paraId="500BD3CB"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Cross-sectional</w:t>
            </w:r>
          </w:p>
        </w:tc>
        <w:tc>
          <w:tcPr>
            <w:tcW w:w="851" w:type="dxa"/>
            <w:tcBorders>
              <w:top w:val="nil"/>
              <w:left w:val="nil"/>
              <w:bottom w:val="single" w:sz="4" w:space="0" w:color="auto"/>
              <w:right w:val="single" w:sz="4" w:space="0" w:color="auto"/>
            </w:tcBorders>
            <w:shd w:val="clear" w:color="auto" w:fill="auto"/>
            <w:noWrap/>
            <w:vAlign w:val="bottom"/>
          </w:tcPr>
          <w:p w14:paraId="70C8E7F0"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DIMFT</w:t>
            </w:r>
          </w:p>
        </w:tc>
        <w:tc>
          <w:tcPr>
            <w:tcW w:w="2230" w:type="dxa"/>
            <w:tcBorders>
              <w:top w:val="nil"/>
              <w:left w:val="nil"/>
              <w:bottom w:val="single" w:sz="4" w:space="0" w:color="auto"/>
              <w:right w:val="single" w:sz="4" w:space="0" w:color="auto"/>
            </w:tcBorders>
            <w:shd w:val="clear" w:color="auto" w:fill="auto"/>
            <w:noWrap/>
            <w:vAlign w:val="bottom"/>
          </w:tcPr>
          <w:p w14:paraId="6676D02E"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WHO</w:t>
            </w:r>
          </w:p>
        </w:tc>
        <w:tc>
          <w:tcPr>
            <w:tcW w:w="2835" w:type="dxa"/>
            <w:tcBorders>
              <w:top w:val="nil"/>
              <w:left w:val="nil"/>
              <w:bottom w:val="single" w:sz="4" w:space="0" w:color="auto"/>
              <w:right w:val="single" w:sz="4" w:space="0" w:color="auto"/>
            </w:tcBorders>
            <w:shd w:val="clear" w:color="auto" w:fill="auto"/>
            <w:noWrap/>
            <w:vAlign w:val="bottom"/>
          </w:tcPr>
          <w:p w14:paraId="771D676C" w14:textId="77777777" w:rsidR="00A97E38" w:rsidRPr="00801544" w:rsidRDefault="00596EF0" w:rsidP="00A97E38">
            <w:pPr>
              <w:spacing w:after="0" w:line="240" w:lineRule="auto"/>
              <w:rPr>
                <w:rFonts w:ascii="Arial Narrow" w:hAnsi="Arial Narrow"/>
                <w:sz w:val="20"/>
                <w:szCs w:val="20"/>
                <w:highlight w:val="yellow"/>
              </w:rPr>
            </w:pPr>
            <w:r w:rsidRPr="00596EF0">
              <w:rPr>
                <w:rFonts w:ascii="Arial Narrow" w:hAnsi="Arial Narrow"/>
                <w:sz w:val="20"/>
                <w:szCs w:val="20"/>
              </w:rPr>
              <w:t>Periodontal indices including oral debris</w:t>
            </w:r>
          </w:p>
        </w:tc>
        <w:tc>
          <w:tcPr>
            <w:tcW w:w="4987" w:type="dxa"/>
            <w:tcBorders>
              <w:top w:val="nil"/>
              <w:left w:val="nil"/>
              <w:bottom w:val="single" w:sz="4" w:space="0" w:color="auto"/>
              <w:right w:val="single" w:sz="4" w:space="0" w:color="auto"/>
            </w:tcBorders>
            <w:shd w:val="clear" w:color="auto" w:fill="auto"/>
            <w:noWrap/>
            <w:vAlign w:val="bottom"/>
          </w:tcPr>
          <w:p w14:paraId="3E159DF5" w14:textId="77777777" w:rsidR="00A97E38" w:rsidRPr="00801544" w:rsidRDefault="00A97E38" w:rsidP="00A97E38">
            <w:pPr>
              <w:spacing w:after="0" w:line="240" w:lineRule="auto"/>
              <w:rPr>
                <w:rFonts w:ascii="Arial Narrow" w:hAnsi="Arial Narrow"/>
                <w:sz w:val="20"/>
                <w:szCs w:val="20"/>
                <w:highlight w:val="yellow"/>
              </w:rPr>
            </w:pPr>
          </w:p>
        </w:tc>
      </w:tr>
      <w:tr w:rsidR="00A97E38" w:rsidRPr="009F2FD9" w14:paraId="0412AF07" w14:textId="77777777" w:rsidTr="00A97E38">
        <w:trPr>
          <w:jc w:val="center"/>
        </w:trPr>
        <w:tc>
          <w:tcPr>
            <w:tcW w:w="2872" w:type="dxa"/>
            <w:tcBorders>
              <w:top w:val="nil"/>
              <w:left w:val="single" w:sz="4" w:space="0" w:color="auto"/>
              <w:bottom w:val="single" w:sz="4" w:space="0" w:color="auto"/>
              <w:right w:val="single" w:sz="4" w:space="0" w:color="auto"/>
            </w:tcBorders>
            <w:shd w:val="clear" w:color="auto" w:fill="auto"/>
            <w:noWrap/>
            <w:vAlign w:val="bottom"/>
            <w:hideMark/>
          </w:tcPr>
          <w:p w14:paraId="3052AF6A" w14:textId="1967057B" w:rsidR="00A97E38" w:rsidRPr="0015623E" w:rsidRDefault="00A97E38" w:rsidP="0017116F">
            <w:pPr>
              <w:spacing w:after="0" w:line="240" w:lineRule="auto"/>
              <w:rPr>
                <w:rFonts w:ascii="Arial Narrow" w:hAnsi="Arial Narrow"/>
                <w:sz w:val="20"/>
                <w:szCs w:val="20"/>
              </w:rPr>
            </w:pPr>
            <w:r w:rsidRPr="0015623E">
              <w:rPr>
                <w:rFonts w:ascii="Arial Narrow" w:hAnsi="Arial Narrow"/>
                <w:sz w:val="20"/>
                <w:szCs w:val="20"/>
              </w:rPr>
              <w:t xml:space="preserve">Endean </w:t>
            </w:r>
            <w:r w:rsidRPr="008A7C16">
              <w:rPr>
                <w:rFonts w:ascii="Arial Narrow" w:hAnsi="Arial Narrow"/>
                <w:i/>
                <w:sz w:val="20"/>
                <w:szCs w:val="20"/>
              </w:rPr>
              <w:t>et al.</w:t>
            </w:r>
            <w:r w:rsidRPr="0015623E">
              <w:rPr>
                <w:rFonts w:ascii="Arial Narrow" w:hAnsi="Arial Narrow"/>
                <w:sz w:val="20"/>
                <w:szCs w:val="20"/>
              </w:rPr>
              <w:t xml:space="preserve"> 2004</w:t>
            </w:r>
            <w:hyperlink w:anchor="_ENREF_26" w:tooltip="Endean, 2004 #1290" w:history="1">
              <w:r w:rsidR="0017116F">
                <w:rPr>
                  <w:rFonts w:ascii="Arial Narrow" w:hAnsi="Arial Narrow"/>
                  <w:sz w:val="20"/>
                  <w:szCs w:val="20"/>
                </w:rPr>
                <w:fldChar w:fldCharType="begin"/>
              </w:r>
              <w:r w:rsidR="0017116F">
                <w:rPr>
                  <w:rFonts w:ascii="Arial Narrow" w:hAnsi="Arial Narrow"/>
                  <w:sz w:val="20"/>
                  <w:szCs w:val="20"/>
                </w:rPr>
                <w:instrText xml:space="preserve"> ADDIN EN.CITE &lt;EndNote&gt;&lt;Cite&gt;&lt;Author&gt;Endean&lt;/Author&gt;&lt;Year&gt;2004&lt;/Year&gt;&lt;RecNum&gt;1290&lt;/RecNum&gt;&lt;DisplayText&gt;&lt;style face="superscript"&gt;26&lt;/style&gt;&lt;/DisplayText&gt;&lt;record&gt;&lt;rec-number&gt;1290&lt;/rec-number&gt;&lt;foreign-keys&gt;&lt;key app="EN" db-id="rxd9svp9s99ttkef05b5dt9af9w50p20aet2"&gt;1290&lt;/key&gt;&lt;/foreign-keys&gt;&lt;ref-type name="Journal Article"&gt;17&lt;/ref-type&gt;&lt;contributors&gt;&lt;authors&gt;&lt;author&gt;Endean, Colin&lt;/author&gt;&lt;author&gt;Roberts-Thomson, Kaye&lt;/author&gt;&lt;author&gt;Wooley, Simon&lt;/author&gt;&lt;/authors&gt;&lt;/contributors&gt;&lt;titles&gt;&lt;title&gt;Anangu oral health: the status of the indigenous population of the Anangu Pitjantjatjara lands&lt;/title&gt;&lt;secondary-title&gt;Australian Journal of Rural Health&lt;/secondary-title&gt;&lt;/titles&gt;&lt;pages&gt;99-103&lt;/pages&gt;&lt;volume&gt;12&lt;/volume&gt;&lt;number&gt;3&lt;/number&gt;&lt;keywords&gt;&lt;keyword&gt;Remote areas&lt;/keyword&gt;&lt;keyword&gt;Dental caries&lt;/keyword&gt;&lt;keyword&gt;Periodontal disease&lt;/keyword&gt;&lt;keyword&gt;Aboriginal children - Australia&lt;/keyword&gt;&lt;keyword&gt;Aboriginal Australians&lt;/keyword&gt;&lt;/keywords&gt;&lt;dates&gt;&lt;year&gt;2004&lt;/year&gt;&lt;/dates&gt;&lt;isbn&gt;10385282&lt;/isbn&gt;&lt;accession-num&gt;MRB-CF-00001531&lt;/accession-num&gt;&lt;work-type&gt;Article&lt;/work-type&gt;&lt;urls&gt;&lt;related-urls&gt;&lt;url&gt;https://ezp.lib.unimelb.edu.au/login?url=https://search.ebscohost.com/login.aspx?direct=true&amp;amp;db=flh&amp;amp;AN=MRB-CF-00001531&amp;amp;scope=site&lt;/url&gt;&lt;/related-urls&gt;&lt;/urls&gt;&lt;remote-database-name&gt;flh&lt;/remote-database-name&gt;&lt;remote-database-provider&gt;EBSCOhost&lt;/remote-database-provider&gt;&lt;/record&gt;&lt;/Cite&gt;&lt;/EndNote&gt;</w:instrText>
              </w:r>
              <w:r w:rsidR="0017116F">
                <w:rPr>
                  <w:rFonts w:ascii="Arial Narrow" w:hAnsi="Arial Narrow"/>
                  <w:sz w:val="20"/>
                  <w:szCs w:val="20"/>
                </w:rPr>
                <w:fldChar w:fldCharType="separate"/>
              </w:r>
              <w:r w:rsidR="0017116F" w:rsidRPr="003F3447">
                <w:rPr>
                  <w:rFonts w:ascii="Arial Narrow" w:hAnsi="Arial Narrow"/>
                  <w:noProof/>
                  <w:sz w:val="20"/>
                  <w:szCs w:val="20"/>
                  <w:vertAlign w:val="superscript"/>
                </w:rPr>
                <w:t>26</w:t>
              </w:r>
              <w:r w:rsidR="0017116F">
                <w:rPr>
                  <w:rFonts w:ascii="Arial Narrow" w:hAnsi="Arial Narrow"/>
                  <w:sz w:val="20"/>
                  <w:szCs w:val="20"/>
                </w:rPr>
                <w:fldChar w:fldCharType="end"/>
              </w:r>
            </w:hyperlink>
          </w:p>
        </w:tc>
        <w:tc>
          <w:tcPr>
            <w:tcW w:w="1417" w:type="dxa"/>
            <w:tcBorders>
              <w:top w:val="nil"/>
              <w:left w:val="nil"/>
              <w:bottom w:val="single" w:sz="4" w:space="0" w:color="auto"/>
              <w:right w:val="single" w:sz="4" w:space="0" w:color="auto"/>
            </w:tcBorders>
            <w:shd w:val="clear" w:color="auto" w:fill="auto"/>
            <w:noWrap/>
            <w:vAlign w:val="bottom"/>
            <w:hideMark/>
          </w:tcPr>
          <w:p w14:paraId="6F204D19"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Cross-sectional</w:t>
            </w:r>
          </w:p>
        </w:tc>
        <w:tc>
          <w:tcPr>
            <w:tcW w:w="851" w:type="dxa"/>
            <w:tcBorders>
              <w:top w:val="nil"/>
              <w:left w:val="nil"/>
              <w:bottom w:val="single" w:sz="4" w:space="0" w:color="auto"/>
              <w:right w:val="single" w:sz="4" w:space="0" w:color="auto"/>
            </w:tcBorders>
            <w:shd w:val="clear" w:color="auto" w:fill="auto"/>
            <w:noWrap/>
            <w:vAlign w:val="bottom"/>
            <w:hideMark/>
          </w:tcPr>
          <w:p w14:paraId="453A9EE2"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DMFT</w:t>
            </w:r>
          </w:p>
        </w:tc>
        <w:tc>
          <w:tcPr>
            <w:tcW w:w="2230" w:type="dxa"/>
            <w:tcBorders>
              <w:top w:val="nil"/>
              <w:left w:val="nil"/>
              <w:bottom w:val="single" w:sz="4" w:space="0" w:color="auto"/>
              <w:right w:val="single" w:sz="4" w:space="0" w:color="auto"/>
            </w:tcBorders>
            <w:shd w:val="clear" w:color="auto" w:fill="auto"/>
            <w:noWrap/>
            <w:vAlign w:val="bottom"/>
            <w:hideMark/>
          </w:tcPr>
          <w:p w14:paraId="74EE2608"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Not reported</w:t>
            </w:r>
          </w:p>
        </w:tc>
        <w:tc>
          <w:tcPr>
            <w:tcW w:w="2835" w:type="dxa"/>
            <w:tcBorders>
              <w:top w:val="nil"/>
              <w:left w:val="nil"/>
              <w:bottom w:val="single" w:sz="4" w:space="0" w:color="auto"/>
              <w:right w:val="single" w:sz="4" w:space="0" w:color="auto"/>
            </w:tcBorders>
            <w:shd w:val="clear" w:color="auto" w:fill="auto"/>
            <w:noWrap/>
            <w:vAlign w:val="bottom"/>
            <w:hideMark/>
          </w:tcPr>
          <w:p w14:paraId="6F35EA41"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CPI</w:t>
            </w:r>
          </w:p>
        </w:tc>
        <w:tc>
          <w:tcPr>
            <w:tcW w:w="4987" w:type="dxa"/>
            <w:tcBorders>
              <w:top w:val="nil"/>
              <w:left w:val="nil"/>
              <w:bottom w:val="single" w:sz="4" w:space="0" w:color="auto"/>
              <w:right w:val="single" w:sz="4" w:space="0" w:color="auto"/>
            </w:tcBorders>
            <w:shd w:val="clear" w:color="auto" w:fill="auto"/>
            <w:noWrap/>
            <w:vAlign w:val="bottom"/>
            <w:hideMark/>
          </w:tcPr>
          <w:p w14:paraId="0268A871"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WHO 1997</w:t>
            </w:r>
          </w:p>
        </w:tc>
      </w:tr>
      <w:tr w:rsidR="00A97E38" w:rsidRPr="009F2FD9" w14:paraId="73605DF6" w14:textId="77777777" w:rsidTr="00A97E38">
        <w:trPr>
          <w:jc w:val="center"/>
        </w:trPr>
        <w:tc>
          <w:tcPr>
            <w:tcW w:w="2872" w:type="dxa"/>
            <w:tcBorders>
              <w:top w:val="nil"/>
              <w:left w:val="single" w:sz="4" w:space="0" w:color="auto"/>
              <w:bottom w:val="single" w:sz="4" w:space="0" w:color="auto"/>
              <w:right w:val="single" w:sz="4" w:space="0" w:color="auto"/>
            </w:tcBorders>
            <w:shd w:val="clear" w:color="auto" w:fill="auto"/>
            <w:noWrap/>
            <w:vAlign w:val="bottom"/>
            <w:hideMark/>
          </w:tcPr>
          <w:p w14:paraId="5BD146F5" w14:textId="02AA1B40" w:rsidR="00A97E38" w:rsidRPr="0015623E" w:rsidRDefault="00A97E38" w:rsidP="0017116F">
            <w:pPr>
              <w:spacing w:after="0" w:line="240" w:lineRule="auto"/>
              <w:rPr>
                <w:rFonts w:ascii="Arial Narrow" w:hAnsi="Arial Narrow"/>
                <w:sz w:val="20"/>
                <w:szCs w:val="20"/>
              </w:rPr>
            </w:pPr>
            <w:r w:rsidRPr="0015623E">
              <w:rPr>
                <w:rFonts w:ascii="Arial Narrow" w:hAnsi="Arial Narrow"/>
                <w:sz w:val="20"/>
                <w:szCs w:val="20"/>
              </w:rPr>
              <w:t>Roberts-Thomson,</w:t>
            </w:r>
            <w:r>
              <w:rPr>
                <w:rFonts w:ascii="Arial Narrow" w:hAnsi="Arial Narrow"/>
                <w:sz w:val="20"/>
                <w:szCs w:val="20"/>
              </w:rPr>
              <w:t xml:space="preserve"> ARCPOH</w:t>
            </w:r>
            <w:r w:rsidRPr="0015623E">
              <w:rPr>
                <w:rFonts w:ascii="Arial Narrow" w:hAnsi="Arial Narrow"/>
                <w:sz w:val="20"/>
                <w:szCs w:val="20"/>
              </w:rPr>
              <w:t xml:space="preserve"> 2004</w:t>
            </w:r>
            <w:hyperlink w:anchor="_ENREF_14" w:tooltip="Roberts-Thomson, 2004 #1595" w:history="1">
              <w:r w:rsidR="0017116F">
                <w:rPr>
                  <w:rFonts w:ascii="Arial Narrow" w:hAnsi="Arial Narrow"/>
                  <w:sz w:val="20"/>
                  <w:szCs w:val="20"/>
                </w:rPr>
                <w:fldChar w:fldCharType="begin"/>
              </w:r>
              <w:r w:rsidR="0017116F">
                <w:rPr>
                  <w:rFonts w:ascii="Arial Narrow" w:hAnsi="Arial Narrow"/>
                  <w:sz w:val="20"/>
                  <w:szCs w:val="20"/>
                </w:rPr>
                <w:instrText xml:space="preserve"> ADDIN EN.CITE &lt;EndNote&gt;&lt;Cite&gt;&lt;Author&gt;Australian Research Centre for Population Oral Health&lt;/Author&gt;&lt;Year&gt;2004&lt;/Year&gt;&lt;RecNum&gt;1595&lt;/RecNum&gt;&lt;DisplayText&gt;&lt;style face="superscript"&gt;14&lt;/style&gt;&lt;/DisplayText&gt;&lt;record&gt;&lt;rec-number&gt;1595&lt;/rec-number&gt;&lt;foreign-keys&gt;&lt;key app="EN" db-id="rxd9svp9s99ttkef05b5dt9af9w50p20aet2"&gt;1595&lt;/key&gt;&lt;/foreign-keys&gt;&lt;ref-type name="Journal Article"&gt;17&lt;/ref-type&gt;&lt;contributors&gt;&lt;authors&gt;&lt;author&gt;Roberts-Thomson, K.C.; Australian Research Centre for Population Oral Health, &lt;/author&gt;&lt;/authors&gt;&lt;/contributors&gt;&lt;titles&gt;&lt;title&gt;Oral health of Aboriginal Australians&lt;/title&gt;&lt;secondary-title&gt;Australian Dental Journal&lt;/secondary-title&gt;&lt;/titles&gt;&lt;periodical&gt;&lt;full-title&gt;Australian Dental Journal&lt;/full-title&gt;&lt;/periodical&gt;&lt;pages&gt;151-153&lt;/pages&gt;&lt;volume&gt;49&lt;/volume&gt;&lt;number&gt;3&lt;/number&gt;&lt;keywords&gt;&lt;keyword&gt;DENTAL surveys&lt;/keyword&gt;&lt;keyword&gt;PERIODONTAL disease&lt;/keyword&gt;&lt;keyword&gt;DENTAL care&lt;/keyword&gt;&lt;keyword&gt;DENTISTRY&lt;/keyword&gt;&lt;keyword&gt;ABORIGINAL Australians&lt;/keyword&gt;&lt;keyword&gt;CHILDREN -- Health&lt;/keyword&gt;&lt;/keywords&gt;&lt;dates&gt;&lt;year&gt;2004&lt;/year&gt;&lt;/dates&gt;&lt;publisher&gt;Wiley-Blackwell&lt;/publisher&gt;&lt;isbn&gt;00450421&lt;/isbn&gt;&lt;accession-num&gt;14675983&lt;/accession-num&gt;&lt;work-type&gt;Article&lt;/work-type&gt;&lt;urls&gt;&lt;related-urls&gt;&lt;url&gt;http://search.ebscohost.com/login.aspx?direct=true&amp;amp;db=ddh&amp;amp;AN=14675983&amp;amp;site=ehost-live&amp;amp;scope=site&lt;/url&gt;&lt;/related-urls&gt;&lt;/urls&gt;&lt;remote-database-name&gt;ddh&lt;/remote-database-name&gt;&lt;remote-database-provider&gt;EBSCOhost&lt;/remote-database-provider&gt;&lt;/record&gt;&lt;/Cite&gt;&lt;/EndNote&gt;</w:instrText>
              </w:r>
              <w:r w:rsidR="0017116F">
                <w:rPr>
                  <w:rFonts w:ascii="Arial Narrow" w:hAnsi="Arial Narrow"/>
                  <w:sz w:val="20"/>
                  <w:szCs w:val="20"/>
                </w:rPr>
                <w:fldChar w:fldCharType="separate"/>
              </w:r>
              <w:r w:rsidR="0017116F" w:rsidRPr="0017116F">
                <w:rPr>
                  <w:rFonts w:ascii="Arial Narrow" w:hAnsi="Arial Narrow"/>
                  <w:noProof/>
                  <w:sz w:val="20"/>
                  <w:szCs w:val="20"/>
                  <w:vertAlign w:val="superscript"/>
                </w:rPr>
                <w:t>14</w:t>
              </w:r>
              <w:r w:rsidR="0017116F">
                <w:rPr>
                  <w:rFonts w:ascii="Arial Narrow" w:hAnsi="Arial Narrow"/>
                  <w:sz w:val="20"/>
                  <w:szCs w:val="20"/>
                </w:rPr>
                <w:fldChar w:fldCharType="end"/>
              </w:r>
            </w:hyperlink>
          </w:p>
        </w:tc>
        <w:tc>
          <w:tcPr>
            <w:tcW w:w="1417" w:type="dxa"/>
            <w:tcBorders>
              <w:top w:val="nil"/>
              <w:left w:val="nil"/>
              <w:bottom w:val="single" w:sz="4" w:space="0" w:color="auto"/>
              <w:right w:val="single" w:sz="4" w:space="0" w:color="auto"/>
            </w:tcBorders>
            <w:shd w:val="clear" w:color="auto" w:fill="auto"/>
            <w:noWrap/>
            <w:vAlign w:val="bottom"/>
            <w:hideMark/>
          </w:tcPr>
          <w:p w14:paraId="069C044F"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Cross-sectional</w:t>
            </w:r>
          </w:p>
        </w:tc>
        <w:tc>
          <w:tcPr>
            <w:tcW w:w="851" w:type="dxa"/>
            <w:tcBorders>
              <w:top w:val="nil"/>
              <w:left w:val="nil"/>
              <w:bottom w:val="single" w:sz="4" w:space="0" w:color="auto"/>
              <w:right w:val="single" w:sz="4" w:space="0" w:color="auto"/>
            </w:tcBorders>
            <w:shd w:val="clear" w:color="auto" w:fill="auto"/>
            <w:noWrap/>
            <w:vAlign w:val="bottom"/>
            <w:hideMark/>
          </w:tcPr>
          <w:p w14:paraId="2A5DF0B1"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DMFT</w:t>
            </w:r>
          </w:p>
        </w:tc>
        <w:tc>
          <w:tcPr>
            <w:tcW w:w="2230" w:type="dxa"/>
            <w:tcBorders>
              <w:top w:val="nil"/>
              <w:left w:val="nil"/>
              <w:bottom w:val="single" w:sz="4" w:space="0" w:color="auto"/>
              <w:right w:val="single" w:sz="4" w:space="0" w:color="auto"/>
            </w:tcBorders>
            <w:shd w:val="clear" w:color="auto" w:fill="auto"/>
            <w:noWrap/>
            <w:vAlign w:val="bottom"/>
            <w:hideMark/>
          </w:tcPr>
          <w:p w14:paraId="70E76D4C"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Not reported</w:t>
            </w:r>
          </w:p>
        </w:tc>
        <w:tc>
          <w:tcPr>
            <w:tcW w:w="2835" w:type="dxa"/>
            <w:tcBorders>
              <w:top w:val="nil"/>
              <w:left w:val="nil"/>
              <w:bottom w:val="single" w:sz="4" w:space="0" w:color="auto"/>
              <w:right w:val="single" w:sz="4" w:space="0" w:color="auto"/>
            </w:tcBorders>
            <w:shd w:val="clear" w:color="auto" w:fill="auto"/>
            <w:noWrap/>
            <w:vAlign w:val="bottom"/>
            <w:hideMark/>
          </w:tcPr>
          <w:p w14:paraId="7958E2E2"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CPI</w:t>
            </w:r>
          </w:p>
        </w:tc>
        <w:tc>
          <w:tcPr>
            <w:tcW w:w="4987" w:type="dxa"/>
            <w:tcBorders>
              <w:top w:val="nil"/>
              <w:left w:val="nil"/>
              <w:bottom w:val="single" w:sz="4" w:space="0" w:color="auto"/>
              <w:right w:val="single" w:sz="4" w:space="0" w:color="auto"/>
            </w:tcBorders>
            <w:shd w:val="clear" w:color="auto" w:fill="auto"/>
            <w:noWrap/>
            <w:vAlign w:val="bottom"/>
            <w:hideMark/>
          </w:tcPr>
          <w:p w14:paraId="6204F60E"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WHO</w:t>
            </w:r>
          </w:p>
        </w:tc>
      </w:tr>
      <w:tr w:rsidR="00A97E38" w:rsidRPr="009F2FD9" w14:paraId="00901CE0" w14:textId="77777777" w:rsidTr="00A97E38">
        <w:trPr>
          <w:jc w:val="center"/>
        </w:trPr>
        <w:tc>
          <w:tcPr>
            <w:tcW w:w="2872" w:type="dxa"/>
            <w:tcBorders>
              <w:top w:val="nil"/>
              <w:left w:val="single" w:sz="4" w:space="0" w:color="auto"/>
              <w:bottom w:val="single" w:sz="4" w:space="0" w:color="auto"/>
              <w:right w:val="single" w:sz="4" w:space="0" w:color="auto"/>
            </w:tcBorders>
            <w:shd w:val="clear" w:color="auto" w:fill="auto"/>
            <w:noWrap/>
            <w:vAlign w:val="bottom"/>
            <w:hideMark/>
          </w:tcPr>
          <w:p w14:paraId="53018F44" w14:textId="784C5FA6" w:rsidR="00A97E38" w:rsidRPr="0015623E" w:rsidRDefault="00A97E38" w:rsidP="0017116F">
            <w:pPr>
              <w:spacing w:after="0" w:line="240" w:lineRule="auto"/>
              <w:rPr>
                <w:rFonts w:ascii="Arial Narrow" w:hAnsi="Arial Narrow"/>
                <w:sz w:val="20"/>
                <w:szCs w:val="20"/>
              </w:rPr>
            </w:pPr>
            <w:r w:rsidRPr="0015623E">
              <w:rPr>
                <w:rFonts w:ascii="Arial Narrow" w:hAnsi="Arial Narrow"/>
                <w:sz w:val="20"/>
                <w:szCs w:val="20"/>
              </w:rPr>
              <w:t xml:space="preserve">Smith </w:t>
            </w:r>
            <w:r w:rsidRPr="008A7C16">
              <w:rPr>
                <w:rFonts w:ascii="Arial Narrow" w:hAnsi="Arial Narrow"/>
                <w:i/>
                <w:iCs/>
                <w:sz w:val="20"/>
                <w:szCs w:val="20"/>
              </w:rPr>
              <w:t>et al.</w:t>
            </w:r>
            <w:r w:rsidRPr="0015623E">
              <w:rPr>
                <w:rFonts w:ascii="Arial Narrow" w:hAnsi="Arial Narrow"/>
                <w:sz w:val="20"/>
                <w:szCs w:val="20"/>
              </w:rPr>
              <w:t xml:space="preserve"> 2007</w:t>
            </w:r>
            <w:hyperlink w:anchor="_ENREF_18" w:tooltip="Smith, 2007 #974" w:history="1">
              <w:r w:rsidR="0017116F">
                <w:rPr>
                  <w:rFonts w:ascii="Arial Narrow" w:hAnsi="Arial Narrow"/>
                  <w:sz w:val="20"/>
                  <w:szCs w:val="20"/>
                </w:rPr>
                <w:fldChar w:fldCharType="begin">
                  <w:fldData xml:space="preserve">PEVuZE5vdGU+PENpdGU+PEF1dGhvcj5TbWl0aDwvQXV0aG9yPjxZZWFyPjIwMDc8L1llYXI+PFJl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</w:fldData>
                </w:fldChar>
              </w:r>
              <w:r w:rsidR="0017116F">
                <w:rPr>
                  <w:rFonts w:ascii="Arial Narrow" w:hAnsi="Arial Narrow"/>
                  <w:sz w:val="20"/>
                  <w:szCs w:val="20"/>
                </w:rPr>
                <w:instrText xml:space="preserve"> ADDIN EN.CITE </w:instrText>
              </w:r>
              <w:r w:rsidR="0017116F">
                <w:rPr>
                  <w:rFonts w:ascii="Arial Narrow" w:hAnsi="Arial Narrow"/>
                  <w:sz w:val="20"/>
                  <w:szCs w:val="20"/>
                </w:rPr>
                <w:fldChar w:fldCharType="begin">
                  <w:fldData xml:space="preserve">PEVuZE5vdGU+PENpdGU+PEF1dGhvcj5TbWl0aDwvQXV0aG9yPjxZZWFyPjIwMDc8L1llYXI+PFJl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</w:fldData>
                </w:fldChar>
              </w:r>
              <w:r w:rsidR="0017116F">
                <w:rPr>
                  <w:rFonts w:ascii="Arial Narrow" w:hAnsi="Arial Narrow"/>
                  <w:sz w:val="20"/>
                  <w:szCs w:val="20"/>
                </w:rPr>
                <w:instrText xml:space="preserve"> ADDIN EN.CITE.DATA </w:instrText>
              </w:r>
              <w:r w:rsidR="0017116F">
                <w:rPr>
                  <w:rFonts w:ascii="Arial Narrow" w:hAnsi="Arial Narrow"/>
                  <w:sz w:val="20"/>
                  <w:szCs w:val="20"/>
                </w:rPr>
              </w:r>
              <w:r w:rsidR="0017116F">
                <w:rPr>
                  <w:rFonts w:ascii="Arial Narrow" w:hAnsi="Arial Narrow"/>
                  <w:sz w:val="20"/>
                  <w:szCs w:val="20"/>
                </w:rPr>
                <w:fldChar w:fldCharType="end"/>
              </w:r>
              <w:r w:rsidR="0017116F">
                <w:rPr>
                  <w:rFonts w:ascii="Arial Narrow" w:hAnsi="Arial Narrow"/>
                  <w:sz w:val="20"/>
                  <w:szCs w:val="20"/>
                </w:rPr>
              </w:r>
              <w:r w:rsidR="0017116F">
                <w:rPr>
                  <w:rFonts w:ascii="Arial Narrow" w:hAnsi="Arial Narrow"/>
                  <w:sz w:val="20"/>
                  <w:szCs w:val="20"/>
                </w:rPr>
                <w:fldChar w:fldCharType="separate"/>
              </w:r>
              <w:r w:rsidR="0017116F" w:rsidRPr="0017116F">
                <w:rPr>
                  <w:rFonts w:ascii="Arial Narrow" w:hAnsi="Arial Narrow"/>
                  <w:noProof/>
                  <w:sz w:val="20"/>
                  <w:szCs w:val="20"/>
                  <w:vertAlign w:val="superscript"/>
                </w:rPr>
                <w:t>18</w:t>
              </w:r>
              <w:r w:rsidR="0017116F">
                <w:rPr>
                  <w:rFonts w:ascii="Arial Narrow" w:hAnsi="Arial Narrow"/>
                  <w:sz w:val="20"/>
                  <w:szCs w:val="20"/>
                </w:rPr>
                <w:fldChar w:fldCharType="end"/>
              </w:r>
            </w:hyperlink>
          </w:p>
        </w:tc>
        <w:tc>
          <w:tcPr>
            <w:tcW w:w="1417" w:type="dxa"/>
            <w:tcBorders>
              <w:top w:val="nil"/>
              <w:left w:val="nil"/>
              <w:bottom w:val="single" w:sz="4" w:space="0" w:color="auto"/>
              <w:right w:val="single" w:sz="4" w:space="0" w:color="auto"/>
            </w:tcBorders>
            <w:shd w:val="clear" w:color="auto" w:fill="auto"/>
            <w:noWrap/>
            <w:vAlign w:val="bottom"/>
            <w:hideMark/>
          </w:tcPr>
          <w:p w14:paraId="7DE208EE"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Cross-sectional</w:t>
            </w:r>
          </w:p>
        </w:tc>
        <w:tc>
          <w:tcPr>
            <w:tcW w:w="851" w:type="dxa"/>
            <w:tcBorders>
              <w:top w:val="nil"/>
              <w:left w:val="nil"/>
              <w:bottom w:val="single" w:sz="4" w:space="0" w:color="auto"/>
              <w:right w:val="single" w:sz="4" w:space="0" w:color="auto"/>
            </w:tcBorders>
            <w:shd w:val="clear" w:color="auto" w:fill="auto"/>
            <w:noWrap/>
            <w:vAlign w:val="bottom"/>
            <w:hideMark/>
          </w:tcPr>
          <w:p w14:paraId="637D7B82"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DMFT</w:t>
            </w:r>
          </w:p>
        </w:tc>
        <w:tc>
          <w:tcPr>
            <w:tcW w:w="2230" w:type="dxa"/>
            <w:tcBorders>
              <w:top w:val="nil"/>
              <w:left w:val="nil"/>
              <w:bottom w:val="single" w:sz="4" w:space="0" w:color="auto"/>
              <w:right w:val="single" w:sz="4" w:space="0" w:color="auto"/>
            </w:tcBorders>
            <w:shd w:val="clear" w:color="auto" w:fill="auto"/>
            <w:noWrap/>
            <w:vAlign w:val="bottom"/>
            <w:hideMark/>
          </w:tcPr>
          <w:p w14:paraId="5FF81D8A"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WHO 1997</w:t>
            </w:r>
          </w:p>
        </w:tc>
        <w:tc>
          <w:tcPr>
            <w:tcW w:w="2835" w:type="dxa"/>
            <w:tcBorders>
              <w:top w:val="nil"/>
              <w:left w:val="nil"/>
              <w:bottom w:val="single" w:sz="4" w:space="0" w:color="auto"/>
              <w:right w:val="single" w:sz="4" w:space="0" w:color="auto"/>
            </w:tcBorders>
            <w:shd w:val="clear" w:color="auto" w:fill="auto"/>
            <w:noWrap/>
            <w:vAlign w:val="bottom"/>
            <w:hideMark/>
          </w:tcPr>
          <w:p w14:paraId="4C9225E0"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CPI</w:t>
            </w:r>
          </w:p>
        </w:tc>
        <w:tc>
          <w:tcPr>
            <w:tcW w:w="4987" w:type="dxa"/>
            <w:tcBorders>
              <w:top w:val="nil"/>
              <w:left w:val="nil"/>
              <w:bottom w:val="single" w:sz="4" w:space="0" w:color="auto"/>
              <w:right w:val="single" w:sz="4" w:space="0" w:color="auto"/>
            </w:tcBorders>
            <w:shd w:val="clear" w:color="auto" w:fill="auto"/>
            <w:noWrap/>
            <w:vAlign w:val="bottom"/>
            <w:hideMark/>
          </w:tcPr>
          <w:p w14:paraId="1DC3EE0D"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WHO</w:t>
            </w:r>
          </w:p>
        </w:tc>
      </w:tr>
      <w:tr w:rsidR="00A97E38" w:rsidRPr="009F2FD9" w14:paraId="3FF5E220" w14:textId="77777777" w:rsidTr="00A97E38">
        <w:trPr>
          <w:trHeight w:val="594"/>
          <w:jc w:val="center"/>
        </w:trPr>
        <w:tc>
          <w:tcPr>
            <w:tcW w:w="2872" w:type="dxa"/>
            <w:tcBorders>
              <w:top w:val="nil"/>
              <w:left w:val="single" w:sz="4" w:space="0" w:color="auto"/>
              <w:bottom w:val="single" w:sz="4" w:space="0" w:color="auto"/>
              <w:right w:val="single" w:sz="4" w:space="0" w:color="auto"/>
            </w:tcBorders>
            <w:shd w:val="clear" w:color="auto" w:fill="auto"/>
            <w:noWrap/>
            <w:vAlign w:val="bottom"/>
            <w:hideMark/>
          </w:tcPr>
          <w:p w14:paraId="33B08109" w14:textId="408BF69C" w:rsidR="00A97E38" w:rsidRPr="0015623E" w:rsidRDefault="00A97E38" w:rsidP="0017116F">
            <w:pPr>
              <w:spacing w:after="0" w:line="240" w:lineRule="auto"/>
              <w:rPr>
                <w:rFonts w:ascii="Arial Narrow" w:hAnsi="Arial Narrow"/>
                <w:sz w:val="20"/>
                <w:szCs w:val="20"/>
              </w:rPr>
            </w:pPr>
            <w:r w:rsidRPr="0015623E">
              <w:rPr>
                <w:rFonts w:ascii="Arial Narrow" w:hAnsi="Arial Narrow"/>
                <w:sz w:val="20"/>
                <w:szCs w:val="20"/>
              </w:rPr>
              <w:t>Brennan</w:t>
            </w:r>
            <w:r w:rsidRPr="0015623E">
              <w:rPr>
                <w:rFonts w:ascii="Arial Narrow" w:hAnsi="Arial Narrow"/>
                <w:iCs/>
                <w:sz w:val="20"/>
                <w:szCs w:val="20"/>
              </w:rPr>
              <w:t xml:space="preserve"> </w:t>
            </w:r>
            <w:r w:rsidRPr="008A7C16">
              <w:rPr>
                <w:rFonts w:ascii="Arial Narrow" w:hAnsi="Arial Narrow"/>
                <w:i/>
                <w:iCs/>
                <w:sz w:val="20"/>
                <w:szCs w:val="20"/>
              </w:rPr>
              <w:t>et al.</w:t>
            </w:r>
            <w:r w:rsidRPr="0015623E">
              <w:rPr>
                <w:rFonts w:ascii="Arial Narrow" w:hAnsi="Arial Narrow"/>
                <w:sz w:val="20"/>
                <w:szCs w:val="20"/>
              </w:rPr>
              <w:t xml:space="preserve"> 2007</w:t>
            </w:r>
            <w:hyperlink w:anchor="_ENREF_20" w:tooltip="Brennan, 2007 #1273" w:history="1">
              <w:r w:rsidR="0017116F">
                <w:rPr>
                  <w:rFonts w:ascii="Arial Narrow" w:hAnsi="Arial Narrow"/>
                  <w:sz w:val="20"/>
                  <w:szCs w:val="20"/>
                </w:rPr>
                <w:fldChar w:fldCharType="begin"/>
              </w:r>
              <w:r w:rsidR="0017116F">
                <w:rPr>
                  <w:rFonts w:ascii="Arial Narrow" w:hAnsi="Arial Narrow"/>
                  <w:sz w:val="20"/>
                  <w:szCs w:val="20"/>
                </w:rPr>
                <w:instrText xml:space="preserve"> ADDIN EN.CITE &lt;EndNote&gt;&lt;Cite&gt;&lt;Author&gt;Brennan&lt;/Author&gt;&lt;Year&gt;2007&lt;/Year&gt;&lt;RecNum&gt;1273&lt;/RecNum&gt;&lt;DisplayText&gt;&lt;style face="superscript"&gt;20&lt;/style&gt;&lt;/DisplayText&gt;&lt;record&gt;&lt;rec-number&gt;1273&lt;/rec-number&gt;&lt;foreign-keys&gt;&lt;key app="EN" db-id="rxd9svp9s99ttkef05b5dt9af9w50p20aet2"&gt;1273&lt;/key&gt;&lt;/foreign-keys&gt;&lt;ref-type name="Journal Article"&gt;17&lt;/ref-type&gt;&lt;contributors&gt;&lt;authors&gt;&lt;author&gt;Brennan, D. S.&lt;/author&gt;&lt;author&gt;Roberts-Thomson, K. F.&lt;/author&gt;&lt;author&gt;Spencer, A. J.&lt;/author&gt;&lt;/authors&gt;&lt;/contributors&gt;&lt;titles&gt;&lt;title&gt;Oral health of Indigenous adult public dental patients in Australia&lt;/title&gt;&lt;secondary-title&gt;Australian Dental Journal&lt;/secondary-title&gt;&lt;/titles&gt;&lt;periodical&gt;&lt;full-title&gt;Australian Dental Journal&lt;/full-title&gt;&lt;/periodical&gt;&lt;pages&gt;328&lt;/pages&gt;&lt;volume&gt; 52&lt;/volume&gt;&lt;number&gt;4&lt;/number&gt;&lt;keywords&gt;&lt;keyword&gt;- 000252414800011&lt;/keyword&gt;&lt;/keywords&gt;&lt;dates&gt;&lt;year&gt;2007&lt;/year&gt;&lt;/dates&gt;&lt;isbn&gt;- 00450421&lt;/isbn&gt;&lt;urls&gt;&lt;/urls&gt;&lt;/record&gt;&lt;/Cite&gt;&lt;/EndNote&gt;</w:instrText>
              </w:r>
              <w:r w:rsidR="0017116F">
                <w:rPr>
                  <w:rFonts w:ascii="Arial Narrow" w:hAnsi="Arial Narrow"/>
                  <w:sz w:val="20"/>
                  <w:szCs w:val="20"/>
                </w:rPr>
                <w:fldChar w:fldCharType="separate"/>
              </w:r>
              <w:r w:rsidR="0017116F" w:rsidRPr="0017116F">
                <w:rPr>
                  <w:rFonts w:ascii="Arial Narrow" w:hAnsi="Arial Narrow"/>
                  <w:noProof/>
                  <w:sz w:val="20"/>
                  <w:szCs w:val="20"/>
                  <w:vertAlign w:val="superscript"/>
                </w:rPr>
                <w:t>20</w:t>
              </w:r>
              <w:r w:rsidR="0017116F">
                <w:rPr>
                  <w:rFonts w:ascii="Arial Narrow" w:hAnsi="Arial Narrow"/>
                  <w:sz w:val="20"/>
                  <w:szCs w:val="20"/>
                </w:rPr>
                <w:fldChar w:fldCharType="end"/>
              </w:r>
            </w:hyperlink>
          </w:p>
        </w:tc>
        <w:tc>
          <w:tcPr>
            <w:tcW w:w="1417" w:type="dxa"/>
            <w:tcBorders>
              <w:top w:val="nil"/>
              <w:left w:val="nil"/>
              <w:bottom w:val="single" w:sz="4" w:space="0" w:color="auto"/>
              <w:right w:val="single" w:sz="4" w:space="0" w:color="auto"/>
            </w:tcBorders>
            <w:shd w:val="clear" w:color="auto" w:fill="auto"/>
            <w:noWrap/>
            <w:vAlign w:val="bottom"/>
            <w:hideMark/>
          </w:tcPr>
          <w:p w14:paraId="155310F0"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Cross-sectional</w:t>
            </w:r>
          </w:p>
        </w:tc>
        <w:tc>
          <w:tcPr>
            <w:tcW w:w="851" w:type="dxa"/>
            <w:tcBorders>
              <w:top w:val="nil"/>
              <w:left w:val="nil"/>
              <w:bottom w:val="single" w:sz="4" w:space="0" w:color="auto"/>
              <w:right w:val="single" w:sz="4" w:space="0" w:color="auto"/>
            </w:tcBorders>
            <w:shd w:val="clear" w:color="auto" w:fill="auto"/>
            <w:noWrap/>
            <w:vAlign w:val="bottom"/>
            <w:hideMark/>
          </w:tcPr>
          <w:p w14:paraId="2EBD7DED"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DMFT</w:t>
            </w:r>
          </w:p>
        </w:tc>
        <w:tc>
          <w:tcPr>
            <w:tcW w:w="2230" w:type="dxa"/>
            <w:tcBorders>
              <w:top w:val="nil"/>
              <w:left w:val="nil"/>
              <w:bottom w:val="single" w:sz="4" w:space="0" w:color="auto"/>
              <w:right w:val="single" w:sz="4" w:space="0" w:color="auto"/>
            </w:tcBorders>
            <w:shd w:val="clear" w:color="auto" w:fill="auto"/>
            <w:noWrap/>
            <w:vAlign w:val="bottom"/>
            <w:hideMark/>
          </w:tcPr>
          <w:p w14:paraId="3694A7CE"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US National Institute of Dental Research (NIDR)</w:t>
            </w:r>
          </w:p>
        </w:tc>
        <w:tc>
          <w:tcPr>
            <w:tcW w:w="2835" w:type="dxa"/>
            <w:tcBorders>
              <w:top w:val="nil"/>
              <w:left w:val="nil"/>
              <w:bottom w:val="single" w:sz="4" w:space="0" w:color="auto"/>
              <w:right w:val="single" w:sz="4" w:space="0" w:color="auto"/>
            </w:tcBorders>
            <w:shd w:val="clear" w:color="auto" w:fill="auto"/>
            <w:noWrap/>
            <w:vAlign w:val="bottom"/>
            <w:hideMark/>
          </w:tcPr>
          <w:p w14:paraId="7FF65C97"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CPI</w:t>
            </w:r>
          </w:p>
        </w:tc>
        <w:tc>
          <w:tcPr>
            <w:tcW w:w="4987" w:type="dxa"/>
            <w:tcBorders>
              <w:top w:val="nil"/>
              <w:left w:val="nil"/>
              <w:bottom w:val="single" w:sz="4" w:space="0" w:color="auto"/>
              <w:right w:val="single" w:sz="4" w:space="0" w:color="auto"/>
            </w:tcBorders>
            <w:shd w:val="clear" w:color="auto" w:fill="auto"/>
            <w:noWrap/>
            <w:vAlign w:val="bottom"/>
            <w:hideMark/>
          </w:tcPr>
          <w:p w14:paraId="294B11C8"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WHO 1997</w:t>
            </w:r>
          </w:p>
        </w:tc>
      </w:tr>
      <w:tr w:rsidR="00A97E38" w:rsidRPr="009F2FD9" w14:paraId="297589F8" w14:textId="77777777" w:rsidTr="00A97E38">
        <w:trPr>
          <w:jc w:val="center"/>
        </w:trPr>
        <w:tc>
          <w:tcPr>
            <w:tcW w:w="2872" w:type="dxa"/>
            <w:tcBorders>
              <w:top w:val="nil"/>
              <w:left w:val="single" w:sz="4" w:space="0" w:color="auto"/>
              <w:bottom w:val="single" w:sz="4" w:space="0" w:color="auto"/>
              <w:right w:val="single" w:sz="4" w:space="0" w:color="auto"/>
            </w:tcBorders>
            <w:shd w:val="clear" w:color="auto" w:fill="auto"/>
            <w:noWrap/>
            <w:vAlign w:val="bottom"/>
            <w:hideMark/>
          </w:tcPr>
          <w:p w14:paraId="56F0AF81" w14:textId="1D67BE16" w:rsidR="00A97E38" w:rsidRPr="0015623E" w:rsidRDefault="00A97E38" w:rsidP="0017116F">
            <w:pPr>
              <w:spacing w:after="0" w:line="240" w:lineRule="auto"/>
              <w:rPr>
                <w:rFonts w:ascii="Arial Narrow" w:hAnsi="Arial Narrow"/>
                <w:sz w:val="20"/>
                <w:szCs w:val="20"/>
              </w:rPr>
            </w:pPr>
            <w:r w:rsidRPr="0015623E">
              <w:rPr>
                <w:rFonts w:ascii="Arial Narrow" w:hAnsi="Arial Narrow"/>
                <w:sz w:val="20"/>
                <w:szCs w:val="20"/>
              </w:rPr>
              <w:t xml:space="preserve">Kruger </w:t>
            </w:r>
            <w:r w:rsidRPr="008A7C16">
              <w:rPr>
                <w:rFonts w:ascii="Arial Narrow" w:hAnsi="Arial Narrow"/>
                <w:i/>
                <w:iCs/>
                <w:sz w:val="20"/>
                <w:szCs w:val="20"/>
              </w:rPr>
              <w:t>et al.</w:t>
            </w:r>
            <w:r w:rsidRPr="0015623E">
              <w:rPr>
                <w:rFonts w:ascii="Arial Narrow" w:hAnsi="Arial Narrow"/>
                <w:sz w:val="20"/>
                <w:szCs w:val="20"/>
              </w:rPr>
              <w:t xml:space="preserve"> 2008</w:t>
            </w:r>
            <w:hyperlink w:anchor="_ENREF_16" w:tooltip="Kruger, 2008 #977" w:history="1">
              <w:r w:rsidR="0017116F">
                <w:rPr>
                  <w:rFonts w:ascii="Arial Narrow" w:hAnsi="Arial Narrow"/>
                  <w:sz w:val="20"/>
                  <w:szCs w:val="20"/>
                </w:rPr>
                <w:fldChar w:fldCharType="begin"/>
              </w:r>
              <w:r w:rsidR="0017116F">
                <w:rPr>
                  <w:rFonts w:ascii="Arial Narrow" w:hAnsi="Arial Narrow"/>
                  <w:sz w:val="20"/>
                  <w:szCs w:val="20"/>
                </w:rPr>
                <w:instrText xml:space="preserve"> ADDIN EN.CITE &lt;EndNote&gt;&lt;Cite&gt;&lt;Author&gt;Kruger&lt;/Author&gt;&lt;Year&gt;2008&lt;/Year&gt;&lt;RecNum&gt;977&lt;/RecNum&gt;&lt;DisplayText&gt;&lt;style face="superscript"&gt;16&lt;/style&gt;&lt;/DisplayText&gt;&lt;record&gt;&lt;rec-number&gt;977&lt;/rec-number&gt;&lt;foreign-keys&gt;&lt;key app="EN" db-id="rxd9svp9s99ttkef05b5dt9af9w50p20aet2"&gt;977&lt;/key&gt;&lt;/foreign-keys&gt;&lt;ref-type name="Journal Article"&gt;17&lt;/ref-type&gt;&lt;contributors&gt;&lt;authors&gt;&lt;author&gt;Kruger, Estie&lt;/author&gt;&lt;author&gt;Smith, Kirrilee&lt;/author&gt;&lt;author&gt;Atkinson, David&lt;/author&gt;&lt;author&gt;Tennant, Marc&lt;/author&gt;&lt;/authors&gt;&lt;/contributors&gt;&lt;auth-address&gt;Centre for Rural and Remote Oral Health, The University of Western Australia, Crawley, Australia. ekruger@meddent.uwa.edu.au&lt;/auth-address&gt;&lt;titles&gt;&lt;title&gt;The oral health status and treatment needs of Indigenous adults in the Kimberley region of Western Australia&lt;/title&gt;&lt;secondary-title&gt;The Australian Journal Of Rural Health&lt;/secondary-title&gt;&lt;/titles&gt;&lt;pages&gt;283-289&lt;/pages&gt;&lt;volume&gt;16&lt;/volume&gt;&lt;number&gt;5&lt;/number&gt;&lt;keywords&gt;&lt;keyword&gt;Oceanic Ancestry Group*&lt;/keyword&gt;&lt;keyword&gt;Oral Health*&lt;/keyword&gt;&lt;keyword&gt;Adolescent&lt;/keyword&gt;&lt;keyword&gt;Adult&lt;/keyword&gt;&lt;keyword&gt;Female&lt;/keyword&gt;&lt;keyword&gt;Health Surveys&lt;/keyword&gt;&lt;keyword&gt;Humans&lt;/keyword&gt;&lt;keyword&gt;Male&lt;/keyword&gt;&lt;keyword&gt;Middle Aged&lt;/keyword&gt;&lt;keyword&gt;Rural Population&lt;/keyword&gt;&lt;keyword&gt;Urban Population&lt;/keyword&gt;&lt;keyword&gt;Western Australia&lt;/keyword&gt;&lt;keyword&gt;Young Adult&lt;/keyword&gt;&lt;/keywords&gt;&lt;dates&gt;&lt;year&gt;2008&lt;/year&gt;&lt;/dates&gt;&lt;pub-location&gt;Australia&lt;/pub-location&gt;&lt;publisher&gt;Wiley-Blackwell Publishing Asia&lt;/publisher&gt;&lt;isbn&gt;1440-1584&lt;/isbn&gt;&lt;accession-num&gt;18808486&lt;/accession-num&gt;&lt;urls&gt;&lt;related-urls&gt;&lt;url&gt;https://ezp.lib.unimelb.edu.au/login?url=https://search.ebscohost.com/login.aspx?direct=true&amp;amp;db=mnh&amp;amp;AN=18808486&amp;amp;scope=site&lt;/url&gt;&lt;/related-urls&gt;&lt;/urls&gt;&lt;electronic-resource-num&gt;10.1111/j.1440-1584.2008.00985.x&lt;/electronic-resource-num&gt;&lt;remote-database-name&gt;mnh&lt;/remote-database-name&gt;&lt;remote-database-provider&gt;EBSCOhost&lt;/remote-database-provider&gt;&lt;/record&gt;&lt;/Cite&gt;&lt;/EndNote&gt;</w:instrText>
              </w:r>
              <w:r w:rsidR="0017116F">
                <w:rPr>
                  <w:rFonts w:ascii="Arial Narrow" w:hAnsi="Arial Narrow"/>
                  <w:sz w:val="20"/>
                  <w:szCs w:val="20"/>
                </w:rPr>
                <w:fldChar w:fldCharType="separate"/>
              </w:r>
              <w:r w:rsidR="0017116F" w:rsidRPr="0017116F">
                <w:rPr>
                  <w:rFonts w:ascii="Arial Narrow" w:hAnsi="Arial Narrow"/>
                  <w:noProof/>
                  <w:sz w:val="20"/>
                  <w:szCs w:val="20"/>
                  <w:vertAlign w:val="superscript"/>
                </w:rPr>
                <w:t>16</w:t>
              </w:r>
              <w:r w:rsidR="0017116F">
                <w:rPr>
                  <w:rFonts w:ascii="Arial Narrow" w:hAnsi="Arial Narrow"/>
                  <w:sz w:val="20"/>
                  <w:szCs w:val="20"/>
                </w:rPr>
                <w:fldChar w:fldCharType="end"/>
              </w:r>
            </w:hyperlink>
          </w:p>
        </w:tc>
        <w:tc>
          <w:tcPr>
            <w:tcW w:w="1417" w:type="dxa"/>
            <w:tcBorders>
              <w:top w:val="nil"/>
              <w:left w:val="nil"/>
              <w:bottom w:val="single" w:sz="4" w:space="0" w:color="auto"/>
              <w:right w:val="single" w:sz="4" w:space="0" w:color="auto"/>
            </w:tcBorders>
            <w:shd w:val="clear" w:color="auto" w:fill="auto"/>
            <w:noWrap/>
            <w:vAlign w:val="bottom"/>
            <w:hideMark/>
          </w:tcPr>
          <w:p w14:paraId="6A89C572"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Cross-sectional</w:t>
            </w:r>
          </w:p>
        </w:tc>
        <w:tc>
          <w:tcPr>
            <w:tcW w:w="851" w:type="dxa"/>
            <w:tcBorders>
              <w:top w:val="nil"/>
              <w:left w:val="nil"/>
              <w:bottom w:val="single" w:sz="4" w:space="0" w:color="auto"/>
              <w:right w:val="single" w:sz="4" w:space="0" w:color="auto"/>
            </w:tcBorders>
            <w:shd w:val="clear" w:color="auto" w:fill="auto"/>
            <w:noWrap/>
            <w:vAlign w:val="bottom"/>
            <w:hideMark/>
          </w:tcPr>
          <w:p w14:paraId="4268A199"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DMFT</w:t>
            </w:r>
          </w:p>
        </w:tc>
        <w:tc>
          <w:tcPr>
            <w:tcW w:w="2230" w:type="dxa"/>
            <w:tcBorders>
              <w:top w:val="nil"/>
              <w:left w:val="nil"/>
              <w:bottom w:val="single" w:sz="4" w:space="0" w:color="auto"/>
              <w:right w:val="single" w:sz="4" w:space="0" w:color="auto"/>
            </w:tcBorders>
            <w:shd w:val="clear" w:color="auto" w:fill="auto"/>
            <w:noWrap/>
            <w:vAlign w:val="bottom"/>
            <w:hideMark/>
          </w:tcPr>
          <w:p w14:paraId="430C35BC"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WHO 1997</w:t>
            </w:r>
          </w:p>
        </w:tc>
        <w:tc>
          <w:tcPr>
            <w:tcW w:w="2835" w:type="dxa"/>
            <w:tcBorders>
              <w:top w:val="nil"/>
              <w:left w:val="nil"/>
              <w:bottom w:val="single" w:sz="4" w:space="0" w:color="auto"/>
              <w:right w:val="single" w:sz="4" w:space="0" w:color="auto"/>
            </w:tcBorders>
            <w:shd w:val="clear" w:color="auto" w:fill="auto"/>
            <w:noWrap/>
            <w:vAlign w:val="bottom"/>
            <w:hideMark/>
          </w:tcPr>
          <w:p w14:paraId="46764E41"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CPI</w:t>
            </w:r>
          </w:p>
        </w:tc>
        <w:tc>
          <w:tcPr>
            <w:tcW w:w="4987" w:type="dxa"/>
            <w:tcBorders>
              <w:top w:val="nil"/>
              <w:left w:val="nil"/>
              <w:bottom w:val="single" w:sz="4" w:space="0" w:color="auto"/>
              <w:right w:val="single" w:sz="4" w:space="0" w:color="auto"/>
            </w:tcBorders>
            <w:shd w:val="clear" w:color="auto" w:fill="auto"/>
            <w:noWrap/>
            <w:vAlign w:val="bottom"/>
            <w:hideMark/>
          </w:tcPr>
          <w:p w14:paraId="43A4EF1A"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WHO 1997</w:t>
            </w:r>
          </w:p>
        </w:tc>
      </w:tr>
      <w:tr w:rsidR="00A97E38" w:rsidRPr="009F2FD9" w14:paraId="20304769" w14:textId="77777777" w:rsidTr="00A97E38">
        <w:trPr>
          <w:trHeight w:val="2524"/>
          <w:jc w:val="center"/>
        </w:trPr>
        <w:tc>
          <w:tcPr>
            <w:tcW w:w="2872" w:type="dxa"/>
            <w:tcBorders>
              <w:top w:val="single" w:sz="4" w:space="0" w:color="auto"/>
              <w:left w:val="single" w:sz="4" w:space="0" w:color="auto"/>
              <w:bottom w:val="single" w:sz="4" w:space="0" w:color="auto"/>
              <w:right w:val="single" w:sz="4" w:space="0" w:color="auto"/>
            </w:tcBorders>
            <w:shd w:val="clear" w:color="auto" w:fill="auto"/>
            <w:noWrap/>
            <w:hideMark/>
          </w:tcPr>
          <w:p w14:paraId="1D3ABA8D" w14:textId="77777777" w:rsidR="00A97E38" w:rsidRPr="00C46CAB" w:rsidRDefault="00A97E38" w:rsidP="00A97E38">
            <w:pPr>
              <w:spacing w:after="0" w:line="240" w:lineRule="auto"/>
              <w:rPr>
                <w:rFonts w:ascii="Arial Narrow" w:hAnsi="Arial Narrow"/>
                <w:b/>
                <w:sz w:val="20"/>
                <w:szCs w:val="20"/>
              </w:rPr>
            </w:pPr>
            <w:r w:rsidRPr="0015623E">
              <w:rPr>
                <w:rFonts w:ascii="Arial Narrow" w:hAnsi="Arial Narrow"/>
                <w:b/>
                <w:sz w:val="20"/>
                <w:szCs w:val="20"/>
              </w:rPr>
              <w:t>ABC Study</w:t>
            </w:r>
            <w:r w:rsidR="00667B5B">
              <w:rPr>
                <w:rFonts w:ascii="Arial Narrow" w:hAnsi="Arial Narrow"/>
                <w:b/>
                <w:sz w:val="20"/>
                <w:szCs w:val="20"/>
              </w:rPr>
              <w:t>(two main papers):</w:t>
            </w:r>
          </w:p>
          <w:p w14:paraId="71136353" w14:textId="33736543" w:rsidR="00A97E38" w:rsidRPr="0017116F" w:rsidRDefault="00A97E38" w:rsidP="00A97E38">
            <w:pPr>
              <w:spacing w:after="0" w:line="240" w:lineRule="auto"/>
              <w:rPr>
                <w:rFonts w:ascii="Arial Narrow" w:hAnsi="Arial Narrow"/>
                <w:sz w:val="20"/>
                <w:szCs w:val="20"/>
                <w:lang w:val="fr-FR"/>
              </w:rPr>
            </w:pPr>
            <w:r w:rsidRPr="0017116F">
              <w:rPr>
                <w:rFonts w:ascii="Arial Narrow" w:hAnsi="Arial Narrow"/>
                <w:sz w:val="20"/>
                <w:szCs w:val="20"/>
                <w:lang w:val="fr-FR"/>
              </w:rPr>
              <w:t xml:space="preserve">Jamieson </w:t>
            </w:r>
            <w:r w:rsidRPr="0017116F">
              <w:rPr>
                <w:rFonts w:ascii="Arial Narrow" w:hAnsi="Arial Narrow"/>
                <w:i/>
                <w:iCs/>
                <w:sz w:val="20"/>
                <w:szCs w:val="20"/>
                <w:lang w:val="fr-FR"/>
              </w:rPr>
              <w:t>et al.</w:t>
            </w:r>
            <w:r w:rsidRPr="0017116F">
              <w:rPr>
                <w:rFonts w:ascii="Arial Narrow" w:hAnsi="Arial Narrow"/>
                <w:sz w:val="20"/>
                <w:szCs w:val="20"/>
                <w:lang w:val="fr-FR"/>
              </w:rPr>
              <w:t xml:space="preserve"> 2010</w:t>
            </w:r>
            <w:hyperlink w:anchor="_ENREF_24" w:tooltip="Jamieson, 2010 #1237" w:history="1">
              <w:r w:rsidR="0017116F">
                <w:rPr>
                  <w:rFonts w:ascii="Arial Narrow" w:hAnsi="Arial Narrow"/>
                  <w:sz w:val="20"/>
                  <w:szCs w:val="20"/>
                </w:rPr>
                <w:fldChar w:fldCharType="begin"/>
              </w:r>
              <w:r w:rsidR="0017116F">
                <w:rPr>
                  <w:rFonts w:ascii="Arial Narrow" w:hAnsi="Arial Narrow"/>
                  <w:sz w:val="20"/>
                  <w:szCs w:val="20"/>
                </w:rPr>
                <w:instrText xml:space="preserve"> ADDIN EN.CITE &lt;EndNote&gt;&lt;Cite&gt;&lt;Author&gt;Jamieson&lt;/Author&gt;&lt;Year&gt;2010&lt;/Year&gt;&lt;RecNum&gt;1237&lt;/RecNum&gt;&lt;DisplayText&gt;&lt;style face="superscript"&gt;24&lt;/style&gt;&lt;/DisplayText&gt;&lt;record&gt;&lt;rec-number&gt;1237&lt;/rec-number&gt;&lt;foreign-keys&gt;&lt;key app="EN" db-id="rxd9svp9s99ttkef05b5dt9af9w50p20aet2"&gt;1237&lt;/key&gt;&lt;/foreign-keys&gt;&lt;ref-type name="Journal Article"&gt;17&lt;/ref-type&gt;&lt;contributors&gt;&lt;authors&gt;&lt;author&gt;Jamieson, L. M.&lt;/author&gt;&lt;author&gt;Sayers, S. M.&lt;/author&gt;&lt;author&gt;Roberts-Thomson, K. F.&lt;/author&gt;&lt;/authors&gt;&lt;/contributors&gt;&lt;titles&gt;&lt;title&gt;Clinical oral health outcomes in young Australian Aboriginal adults compared with national-level counterparts&lt;/title&gt;&lt;secondary-title&gt;Medical Journal of Australia&lt;/secondary-title&gt;&lt;/titles&gt;&lt;periodical&gt;&lt;full-title&gt;Medical Journal of Australia&lt;/full-title&gt;&lt;/periodical&gt;&lt;pages&gt;561&lt;/pages&gt;&lt;volume&gt;192&lt;/volume&gt;&lt;number&gt;10&lt;/number&gt;&lt;keywords&gt;&lt;keyword&gt;- 000278113100005&lt;/keyword&gt;&lt;/keywords&gt;&lt;dates&gt;&lt;year&gt;2010&lt;/year&gt;&lt;/dates&gt;&lt;isbn&gt;- 0025729X&lt;/isbn&gt;&lt;urls&gt;&lt;/urls&gt;&lt;/record&gt;&lt;/Cite&gt;&lt;/EndNote&gt;</w:instrText>
              </w:r>
              <w:r w:rsidR="0017116F">
                <w:rPr>
                  <w:rFonts w:ascii="Arial Narrow" w:hAnsi="Arial Narrow"/>
                  <w:sz w:val="20"/>
                  <w:szCs w:val="20"/>
                </w:rPr>
                <w:fldChar w:fldCharType="separate"/>
              </w:r>
              <w:r w:rsidR="0017116F" w:rsidRPr="0017116F">
                <w:rPr>
                  <w:rFonts w:ascii="Arial Narrow" w:hAnsi="Arial Narrow"/>
                  <w:noProof/>
                  <w:sz w:val="20"/>
                  <w:szCs w:val="20"/>
                  <w:vertAlign w:val="superscript"/>
                  <w:lang w:val="fr-FR"/>
                </w:rPr>
                <w:t>24</w:t>
              </w:r>
              <w:r w:rsidR="0017116F">
                <w:rPr>
                  <w:rFonts w:ascii="Arial Narrow" w:hAnsi="Arial Narrow"/>
                  <w:sz w:val="20"/>
                  <w:szCs w:val="20"/>
                </w:rPr>
                <w:fldChar w:fldCharType="end"/>
              </w:r>
            </w:hyperlink>
          </w:p>
          <w:p w14:paraId="0FD65886" w14:textId="77777777" w:rsidR="00A97E38" w:rsidRPr="0017116F" w:rsidRDefault="00A97E38" w:rsidP="00A97E38">
            <w:pPr>
              <w:spacing w:after="0" w:line="240" w:lineRule="auto"/>
              <w:rPr>
                <w:rFonts w:ascii="Arial Narrow" w:hAnsi="Arial Narrow"/>
                <w:sz w:val="20"/>
                <w:szCs w:val="20"/>
                <w:lang w:val="fr-FR"/>
              </w:rPr>
            </w:pPr>
          </w:p>
          <w:p w14:paraId="2D0EB96A" w14:textId="77777777" w:rsidR="00A97E38" w:rsidRPr="0017116F" w:rsidRDefault="00A97E38" w:rsidP="00A97E38">
            <w:pPr>
              <w:spacing w:after="0" w:line="240" w:lineRule="auto"/>
              <w:rPr>
                <w:rFonts w:ascii="Arial Narrow" w:hAnsi="Arial Narrow"/>
                <w:sz w:val="20"/>
                <w:szCs w:val="20"/>
                <w:lang w:val="fr-FR"/>
              </w:rPr>
            </w:pPr>
          </w:p>
          <w:p w14:paraId="28EBDBD8" w14:textId="77777777" w:rsidR="00A97E38" w:rsidRPr="0017116F" w:rsidRDefault="00A97E38" w:rsidP="00A97E38">
            <w:pPr>
              <w:spacing w:after="0" w:line="240" w:lineRule="auto"/>
              <w:rPr>
                <w:rFonts w:ascii="Arial Narrow" w:hAnsi="Arial Narrow"/>
                <w:sz w:val="20"/>
                <w:szCs w:val="20"/>
                <w:lang w:val="fr-FR"/>
              </w:rPr>
            </w:pPr>
          </w:p>
          <w:p w14:paraId="7B5DBA1E" w14:textId="77777777" w:rsidR="00A97E38" w:rsidRPr="0017116F" w:rsidRDefault="00A97E38" w:rsidP="00A97E38">
            <w:pPr>
              <w:spacing w:after="0" w:line="240" w:lineRule="auto"/>
              <w:rPr>
                <w:rFonts w:ascii="Arial Narrow" w:hAnsi="Arial Narrow"/>
                <w:sz w:val="20"/>
                <w:szCs w:val="20"/>
                <w:lang w:val="fr-FR"/>
              </w:rPr>
            </w:pPr>
          </w:p>
          <w:p w14:paraId="55BA0A22" w14:textId="77777777" w:rsidR="00A97E38" w:rsidRPr="0017116F" w:rsidRDefault="00A97E38" w:rsidP="00A97E38">
            <w:pPr>
              <w:spacing w:after="0" w:line="240" w:lineRule="auto"/>
              <w:rPr>
                <w:rFonts w:ascii="Arial Narrow" w:hAnsi="Arial Narrow"/>
                <w:sz w:val="20"/>
                <w:szCs w:val="20"/>
                <w:lang w:val="fr-FR"/>
              </w:rPr>
            </w:pPr>
          </w:p>
          <w:p w14:paraId="5D23904B" w14:textId="77777777" w:rsidR="00A97E38" w:rsidRPr="0017116F" w:rsidRDefault="00A97E38" w:rsidP="00A97E38">
            <w:pPr>
              <w:spacing w:after="0" w:line="240" w:lineRule="auto"/>
              <w:rPr>
                <w:rFonts w:ascii="Arial Narrow" w:hAnsi="Arial Narrow"/>
                <w:sz w:val="20"/>
                <w:szCs w:val="20"/>
                <w:lang w:val="fr-FR"/>
              </w:rPr>
            </w:pPr>
          </w:p>
          <w:p w14:paraId="38637433" w14:textId="77777777" w:rsidR="00A97E38" w:rsidRPr="0017116F" w:rsidRDefault="00A97E38" w:rsidP="00A97E38">
            <w:pPr>
              <w:spacing w:after="0" w:line="240" w:lineRule="auto"/>
              <w:rPr>
                <w:rFonts w:ascii="Arial Narrow" w:hAnsi="Arial Narrow"/>
                <w:sz w:val="20"/>
                <w:szCs w:val="20"/>
                <w:lang w:val="fr-FR"/>
              </w:rPr>
            </w:pPr>
          </w:p>
          <w:p w14:paraId="5A6D9208" w14:textId="11629FEF" w:rsidR="00A97E38" w:rsidRPr="0017116F" w:rsidRDefault="00A97E38" w:rsidP="00A97E38">
            <w:pPr>
              <w:spacing w:after="0" w:line="240" w:lineRule="auto"/>
              <w:rPr>
                <w:rFonts w:ascii="Arial Narrow" w:hAnsi="Arial Narrow"/>
                <w:sz w:val="20"/>
                <w:szCs w:val="20"/>
                <w:lang w:val="fr-FR"/>
              </w:rPr>
            </w:pPr>
            <w:r w:rsidRPr="0017116F">
              <w:rPr>
                <w:rFonts w:ascii="Arial Narrow" w:hAnsi="Arial Narrow"/>
                <w:sz w:val="20"/>
                <w:szCs w:val="20"/>
                <w:lang w:val="fr-FR"/>
              </w:rPr>
              <w:t xml:space="preserve">Jamieson </w:t>
            </w:r>
            <w:r w:rsidRPr="0017116F">
              <w:rPr>
                <w:rFonts w:ascii="Arial Narrow" w:hAnsi="Arial Narrow"/>
                <w:i/>
                <w:sz w:val="20"/>
                <w:szCs w:val="20"/>
                <w:lang w:val="fr-FR"/>
              </w:rPr>
              <w:t>et al.</w:t>
            </w:r>
            <w:r w:rsidRPr="0017116F">
              <w:rPr>
                <w:rFonts w:ascii="Arial Narrow" w:hAnsi="Arial Narrow"/>
                <w:sz w:val="20"/>
                <w:szCs w:val="20"/>
                <w:lang w:val="fr-FR"/>
              </w:rPr>
              <w:t xml:space="preserve"> 2010</w:t>
            </w:r>
            <w:hyperlink w:anchor="_ENREF_27" w:tooltip="Jamieson, 2010 #1228" w:history="1">
              <w:r w:rsidR="0017116F">
                <w:rPr>
                  <w:rFonts w:ascii="Arial Narrow" w:hAnsi="Arial Narrow"/>
                  <w:sz w:val="20"/>
                  <w:szCs w:val="20"/>
                </w:rPr>
                <w:fldChar w:fldCharType="begin"/>
              </w:r>
              <w:r w:rsidR="0017116F" w:rsidRPr="00D721D7">
                <w:rPr>
                  <w:rFonts w:ascii="Arial Narrow" w:hAnsi="Arial Narrow"/>
                  <w:sz w:val="20"/>
                  <w:szCs w:val="20"/>
                  <w:lang w:val="fr-FR"/>
                </w:rPr>
                <w:instrText xml:space="preserve"> ADDIN EN.CITE &lt;EndNote&gt;&lt;Cite&gt;&lt;Author&gt;Jamieson&lt;/Author&gt;&lt;Year&gt;2010&lt;/Year&gt;&lt;RecNum&gt;1228&lt;/RecNum&gt;&lt;DisplayText&gt;&lt;style face="superscript"&gt;27&lt;/style&gt;&lt;/DisplayText&gt;&lt;record&gt;&lt;rec-number&gt;1228&lt;/rec-number&gt;&lt;foreign-keys&gt;&lt;key app="EN" db-id="rxd9svp9s99ttkef05b5dt9af9w50p20aet2"&gt;1228&lt;/key&gt;&lt;/foreign-keys&gt;&lt;ref-type name="Journal Article"&gt;17&lt;/ref-type&gt;&lt;contributors&gt;&lt;authors&gt;&lt;author&gt;Jamieson, L. M.&lt;/author&gt;&lt;author&gt;Armfield, J. M.&lt;/author&gt;&lt;author&gt;Roberts-Thomson, K. F.&lt;/author&gt;&lt;author&gt;Sayers, S. M.&lt;/author&gt;&lt;/authors&gt;&lt;/contributors&gt;&lt;auth-address&gt;Australian Research Centre for Population Oral Health, The University of Adelaide, Adelaide, S.A., Australia&lt;/auth-address&gt;&lt;titles&gt;&lt;title&gt;A retrospective longitudinal study of caries development in an Australian aboriginal birth cohort&lt;/title&gt;&lt;secondary-title&gt;Caries Research&lt;/secondary-title&gt;&lt;/titles&gt;&lt;periodical&gt;&lt;full-title&gt;Caries Research&lt;/full-title&gt;&lt;/periodical&gt;&lt;pages&gt;415-420&lt;/pages&gt;&lt;volume&gt;44&lt;/volume&gt;&lt;number&gt;4&lt;/number&gt;&lt;keywords&gt;&lt;keyword&gt;Clinical Assessment Tools&lt;/keyword&gt;&lt;keyword&gt;Dental Caries -- Ethnology&lt;/keyword&gt;&lt;keyword&gt;Aborigines -- Statistics and Numerical Data&lt;/keyword&gt;&lt;keyword&gt;Oral Health&lt;/keyword&gt;&lt;keyword&gt;Adolescence&lt;/keyword&gt;&lt;keyword&gt;Australia&lt;/keyword&gt;&lt;keyword&gt;Child&lt;/keyword&gt;&lt;keyword&gt;Prospective Studies&lt;/keyword&gt;&lt;keyword&gt;Human&lt;/keyword&gt;&lt;keyword&gt;Retrospective Design&lt;/keyword&gt;&lt;keyword&gt;Young Adult&lt;/keyword&gt;&lt;/keywords&gt;&lt;dates&gt;&lt;year&gt;2010&lt;/year&gt;&lt;/dates&gt;&lt;isbn&gt;0008-6568&lt;/isbn&gt;&lt;accession-num&gt;2010772969. Language: English. Entry Date: 20110408. Revision Date: 20110520. Publication Type: journal article&lt;/accession-num&gt;&lt;urls&gt;&lt;related-urls&gt;&lt;url&gt;https://ezp.lib.unimelb.edu.au/login?url=https://search.ebscohost.com/login.aspx?direct=true&amp;amp;db=cin20&amp;amp;AN=2010772969&amp;amp;scope=site&lt;/url&gt;&lt;/related-urls&gt;&lt;/urls&gt;&lt;electronic-resource-num&gt;10.1159/000316665&lt;/electronic-resource-num&gt;&lt;remote-database-name&gt;cin20&lt;/remote-database-name&gt;&lt;remote-database-provider&gt;EBSCOhost&lt;/remote-database-provider&gt;&lt;/record&gt;&lt;/Cite&gt;&lt;/EndNote&gt;</w:instrText>
              </w:r>
              <w:r w:rsidR="0017116F">
                <w:rPr>
                  <w:rFonts w:ascii="Arial Narrow" w:hAnsi="Arial Narrow"/>
                  <w:sz w:val="20"/>
                  <w:szCs w:val="20"/>
                </w:rPr>
                <w:fldChar w:fldCharType="separate"/>
              </w:r>
              <w:r w:rsidR="0017116F" w:rsidRPr="0017116F">
                <w:rPr>
                  <w:rFonts w:ascii="Arial Narrow" w:hAnsi="Arial Narrow"/>
                  <w:noProof/>
                  <w:sz w:val="20"/>
                  <w:szCs w:val="20"/>
                  <w:vertAlign w:val="superscript"/>
                  <w:lang w:val="fr-FR"/>
                </w:rPr>
                <w:t>27</w:t>
              </w:r>
              <w:r w:rsidR="0017116F">
                <w:rPr>
                  <w:rFonts w:ascii="Arial Narrow" w:hAnsi="Arial Narrow"/>
                  <w:sz w:val="20"/>
                  <w:szCs w:val="20"/>
                </w:rPr>
                <w:fldChar w:fldCharType="end"/>
              </w:r>
            </w:hyperlink>
          </w:p>
          <w:p w14:paraId="38881E04" w14:textId="77777777" w:rsidR="00A97E38" w:rsidRPr="0017116F" w:rsidRDefault="00A97E38" w:rsidP="00A97E38">
            <w:pPr>
              <w:spacing w:after="0" w:line="240" w:lineRule="auto"/>
              <w:rPr>
                <w:rFonts w:ascii="Arial Narrow" w:hAnsi="Arial Narrow"/>
                <w:sz w:val="20"/>
                <w:szCs w:val="20"/>
                <w:lang w:val="fr-FR"/>
              </w:rPr>
            </w:pPr>
          </w:p>
          <w:p w14:paraId="58F44283" w14:textId="77777777" w:rsidR="00A97E38" w:rsidRPr="0017116F" w:rsidRDefault="00A97E38" w:rsidP="00A97E38">
            <w:pPr>
              <w:spacing w:after="0" w:line="240" w:lineRule="auto"/>
              <w:rPr>
                <w:rFonts w:ascii="Arial Narrow" w:hAnsi="Arial Narrow"/>
                <w:i/>
                <w:sz w:val="20"/>
                <w:szCs w:val="20"/>
                <w:lang w:val="fr-FR"/>
              </w:rPr>
            </w:pPr>
            <w:r w:rsidRPr="0017116F">
              <w:rPr>
                <w:rFonts w:ascii="Arial Narrow" w:hAnsi="Arial Narrow"/>
                <w:i/>
                <w:sz w:val="20"/>
                <w:szCs w:val="20"/>
                <w:lang w:val="fr-FR"/>
              </w:rPr>
              <w:t>Associated studies:</w:t>
            </w:r>
          </w:p>
          <w:p w14:paraId="2DA88B3C" w14:textId="610C6B46" w:rsidR="00A97E38" w:rsidRPr="0017116F" w:rsidRDefault="00A97E38" w:rsidP="00A97E38">
            <w:pPr>
              <w:spacing w:after="0" w:line="240" w:lineRule="auto"/>
              <w:rPr>
                <w:rFonts w:ascii="Arial Narrow" w:hAnsi="Arial Narrow"/>
                <w:sz w:val="20"/>
                <w:szCs w:val="20"/>
                <w:lang w:val="fr-FR"/>
              </w:rPr>
            </w:pPr>
            <w:r w:rsidRPr="0017116F">
              <w:rPr>
                <w:rFonts w:ascii="Arial Narrow" w:hAnsi="Arial Narrow"/>
                <w:sz w:val="20"/>
                <w:szCs w:val="20"/>
                <w:lang w:val="fr-FR"/>
              </w:rPr>
              <w:t xml:space="preserve">Jamieson </w:t>
            </w:r>
            <w:r w:rsidRPr="0017116F">
              <w:rPr>
                <w:rFonts w:ascii="Arial Narrow" w:hAnsi="Arial Narrow"/>
                <w:i/>
                <w:iCs/>
                <w:sz w:val="20"/>
                <w:szCs w:val="20"/>
                <w:lang w:val="fr-FR"/>
              </w:rPr>
              <w:t>et al.</w:t>
            </w:r>
            <w:r w:rsidRPr="0017116F">
              <w:rPr>
                <w:rFonts w:ascii="Arial Narrow" w:hAnsi="Arial Narrow"/>
                <w:iCs/>
                <w:sz w:val="20"/>
                <w:szCs w:val="20"/>
                <w:lang w:val="fr-FR"/>
              </w:rPr>
              <w:t xml:space="preserve"> </w:t>
            </w:r>
            <w:r w:rsidRPr="0017116F">
              <w:rPr>
                <w:rFonts w:ascii="Arial Narrow" w:hAnsi="Arial Narrow"/>
                <w:sz w:val="20"/>
                <w:szCs w:val="20"/>
                <w:lang w:val="fr-FR"/>
              </w:rPr>
              <w:t>2010</w:t>
            </w:r>
            <w:hyperlink w:anchor="_ENREF_23" w:tooltip="Jamieson, 2010 #1246" w:history="1">
              <w:r w:rsidR="0017116F">
                <w:rPr>
                  <w:rFonts w:ascii="Arial Narrow" w:hAnsi="Arial Narrow"/>
                  <w:sz w:val="20"/>
                  <w:szCs w:val="20"/>
                </w:rPr>
                <w:fldChar w:fldCharType="begin">
                  <w:fldData xml:space="preserve">PEVuZE5vdGU+PENpdGU+PEF1dGhvcj5KYW1pZXNvbjwvQXV0aG9yPjxZZWFyPjIwMTA8L1llYXI+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</w:fldData>
                </w:fldChar>
              </w:r>
              <w:r w:rsidR="0017116F">
                <w:rPr>
                  <w:rFonts w:ascii="Arial Narrow" w:hAnsi="Arial Narrow"/>
                  <w:sz w:val="20"/>
                  <w:szCs w:val="20"/>
                </w:rPr>
                <w:instrText xml:space="preserve"> ADDIN EN.CITE </w:instrText>
              </w:r>
              <w:r w:rsidR="0017116F">
                <w:rPr>
                  <w:rFonts w:ascii="Arial Narrow" w:hAnsi="Arial Narrow"/>
                  <w:sz w:val="20"/>
                  <w:szCs w:val="20"/>
                </w:rPr>
                <w:fldChar w:fldCharType="begin">
                  <w:fldData xml:space="preserve">PEVuZE5vdGU+PENpdGU+PEF1dGhvcj5KYW1pZXNvbjwvQXV0aG9yPjxZZWFyPjIwMTA8L1llYXI+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</w:fldData>
                </w:fldChar>
              </w:r>
              <w:r w:rsidR="0017116F">
                <w:rPr>
                  <w:rFonts w:ascii="Arial Narrow" w:hAnsi="Arial Narrow"/>
                  <w:sz w:val="20"/>
                  <w:szCs w:val="20"/>
                </w:rPr>
                <w:instrText xml:space="preserve"> ADDIN EN.CITE.DATA </w:instrText>
              </w:r>
              <w:r w:rsidR="0017116F">
                <w:rPr>
                  <w:rFonts w:ascii="Arial Narrow" w:hAnsi="Arial Narrow"/>
                  <w:sz w:val="20"/>
                  <w:szCs w:val="20"/>
                </w:rPr>
              </w:r>
              <w:r w:rsidR="0017116F">
                <w:rPr>
                  <w:rFonts w:ascii="Arial Narrow" w:hAnsi="Arial Narrow"/>
                  <w:sz w:val="20"/>
                  <w:szCs w:val="20"/>
                </w:rPr>
                <w:fldChar w:fldCharType="end"/>
              </w:r>
              <w:r w:rsidR="0017116F">
                <w:rPr>
                  <w:rFonts w:ascii="Arial Narrow" w:hAnsi="Arial Narrow"/>
                  <w:sz w:val="20"/>
                  <w:szCs w:val="20"/>
                </w:rPr>
              </w:r>
              <w:r w:rsidR="0017116F">
                <w:rPr>
                  <w:rFonts w:ascii="Arial Narrow" w:hAnsi="Arial Narrow"/>
                  <w:sz w:val="20"/>
                  <w:szCs w:val="20"/>
                </w:rPr>
                <w:fldChar w:fldCharType="separate"/>
              </w:r>
              <w:r w:rsidR="0017116F" w:rsidRPr="0017116F">
                <w:rPr>
                  <w:rFonts w:ascii="Arial Narrow" w:hAnsi="Arial Narrow"/>
                  <w:noProof/>
                  <w:sz w:val="20"/>
                  <w:szCs w:val="20"/>
                  <w:vertAlign w:val="superscript"/>
                  <w:lang w:val="fr-FR"/>
                </w:rPr>
                <w:t>23</w:t>
              </w:r>
              <w:r w:rsidR="0017116F">
                <w:rPr>
                  <w:rFonts w:ascii="Arial Narrow" w:hAnsi="Arial Narrow"/>
                  <w:sz w:val="20"/>
                  <w:szCs w:val="20"/>
                </w:rPr>
                <w:fldChar w:fldCharType="end"/>
              </w:r>
            </w:hyperlink>
          </w:p>
          <w:p w14:paraId="35F24900" w14:textId="55D66890" w:rsidR="00A97E38" w:rsidRPr="0017116F" w:rsidRDefault="00A97E38" w:rsidP="00A97E38">
            <w:pPr>
              <w:spacing w:after="0" w:line="240" w:lineRule="auto"/>
              <w:rPr>
                <w:rFonts w:ascii="Arial Narrow" w:hAnsi="Arial Narrow"/>
                <w:sz w:val="20"/>
                <w:szCs w:val="20"/>
                <w:lang w:val="fr-FR"/>
              </w:rPr>
            </w:pPr>
            <w:r w:rsidRPr="0017116F">
              <w:rPr>
                <w:rFonts w:ascii="Arial Narrow" w:hAnsi="Arial Narrow"/>
                <w:sz w:val="20"/>
                <w:szCs w:val="20"/>
                <w:lang w:val="fr-FR"/>
              </w:rPr>
              <w:t xml:space="preserve">Jamieson </w:t>
            </w:r>
            <w:r w:rsidRPr="0017116F">
              <w:rPr>
                <w:rFonts w:ascii="Arial Narrow" w:hAnsi="Arial Narrow"/>
                <w:i/>
                <w:iCs/>
                <w:sz w:val="20"/>
                <w:szCs w:val="20"/>
                <w:lang w:val="fr-FR"/>
              </w:rPr>
              <w:t>et al.</w:t>
            </w:r>
            <w:r w:rsidRPr="0017116F">
              <w:rPr>
                <w:rFonts w:ascii="Arial Narrow" w:hAnsi="Arial Narrow"/>
                <w:sz w:val="20"/>
                <w:szCs w:val="20"/>
                <w:lang w:val="fr-FR"/>
              </w:rPr>
              <w:t xml:space="preserve"> 2010</w:t>
            </w:r>
            <w:hyperlink w:anchor="_ENREF_31" w:tooltip="Jamieson, 2010 #1242" w:history="1">
              <w:r w:rsidR="0017116F">
                <w:rPr>
                  <w:rFonts w:ascii="Arial Narrow" w:hAnsi="Arial Narrow"/>
                  <w:sz w:val="20"/>
                  <w:szCs w:val="20"/>
                </w:rPr>
                <w:fldChar w:fldCharType="begin"/>
              </w:r>
              <w:r w:rsidR="0017116F" w:rsidRPr="00D721D7">
                <w:rPr>
                  <w:rFonts w:ascii="Arial Narrow" w:hAnsi="Arial Narrow"/>
                  <w:sz w:val="20"/>
                  <w:szCs w:val="20"/>
                  <w:lang w:val="fr-FR"/>
                </w:rPr>
                <w:instrText xml:space="preserve"> ADDIN EN.CITE &lt;EndNote&gt;&lt;Cite&gt;&lt;Author&gt;Jamieson&lt;/Author&gt;&lt;Year&gt;2010&lt;/Year&gt;&lt;RecNum&gt;1242&lt;/RecNum&gt;&lt;DisplayText&gt;&lt;style face="superscript"&gt;31&lt;/style&gt;&lt;/DisplayText&gt;&lt;record&gt;&lt;rec-number&gt;1242&lt;/rec-number&gt;&lt;foreign-keys&gt;&lt;key app="EN" db-id="rxd9svp9s99ttkef05b5dt9af9w50p20aet2"&gt;1242&lt;/key&gt;&lt;/foreign-keys&gt;&lt;ref-type name="Journal Article"&gt;17&lt;/ref-type&gt;&lt;contributors&gt;&lt;authors&gt;&lt;author&gt;Jamieson, L. M.&lt;/author&gt;&lt;author&gt;Roberts-Thomson, K. F.&lt;/author&gt;&lt;author&gt;Sayers, S. M.&lt;/author&gt;&lt;/authors&gt;&lt;/contributors&gt;&lt;titles&gt;&lt;title&gt;Risk indicators for severe impaired oral health among indigenous Australian young adults&lt;/title&gt;&lt;secondary-title&gt;BMC Oral Health&lt;/secondary-title&gt;&lt;/titles&gt;&lt;periodical&gt;&lt;full-title&gt;BMC Oral Health&lt;/full-title&gt;&lt;/periodical&gt;&lt;volume&gt;10&lt;/volume&gt;&lt;keywords&gt;&lt;keyword&gt;- 000208596700001&lt;/keyword&gt;&lt;/keywords&gt;&lt;dates&gt;&lt;year&gt;2010&lt;/year&gt;&lt;/dates&gt;&lt;isbn&gt;- 14726831&lt;/isbn&gt;&lt;urls&gt;&lt;/urls&gt;&lt;/record&gt;&lt;/Cite&gt;&lt;/EndNote&gt;</w:instrText>
              </w:r>
              <w:r w:rsidR="0017116F">
                <w:rPr>
                  <w:rFonts w:ascii="Arial Narrow" w:hAnsi="Arial Narrow"/>
                  <w:sz w:val="20"/>
                  <w:szCs w:val="20"/>
                </w:rPr>
                <w:fldChar w:fldCharType="separate"/>
              </w:r>
              <w:r w:rsidR="0017116F" w:rsidRPr="0017116F">
                <w:rPr>
                  <w:rFonts w:ascii="Arial Narrow" w:hAnsi="Arial Narrow"/>
                  <w:noProof/>
                  <w:sz w:val="20"/>
                  <w:szCs w:val="20"/>
                  <w:vertAlign w:val="superscript"/>
                  <w:lang w:val="fr-FR"/>
                </w:rPr>
                <w:t>31</w:t>
              </w:r>
              <w:r w:rsidR="0017116F">
                <w:rPr>
                  <w:rFonts w:ascii="Arial Narrow" w:hAnsi="Arial Narrow"/>
                  <w:sz w:val="20"/>
                  <w:szCs w:val="20"/>
                </w:rPr>
                <w:fldChar w:fldCharType="end"/>
              </w:r>
            </w:hyperlink>
          </w:p>
          <w:p w14:paraId="2AE7546D" w14:textId="6E9D7E25" w:rsidR="00A97E38" w:rsidRPr="0017116F" w:rsidRDefault="00A97E38" w:rsidP="00A97E38">
            <w:pPr>
              <w:spacing w:after="0" w:line="240" w:lineRule="auto"/>
              <w:rPr>
                <w:rFonts w:ascii="Arial Narrow" w:hAnsi="Arial Narrow"/>
                <w:sz w:val="20"/>
                <w:szCs w:val="20"/>
                <w:lang w:val="fr-FR"/>
              </w:rPr>
            </w:pPr>
            <w:r w:rsidRPr="0017116F">
              <w:rPr>
                <w:rFonts w:ascii="Arial Narrow" w:hAnsi="Arial Narrow"/>
                <w:sz w:val="20"/>
                <w:szCs w:val="20"/>
                <w:lang w:val="fr-FR"/>
              </w:rPr>
              <w:t xml:space="preserve">Jamieson </w:t>
            </w:r>
            <w:r w:rsidRPr="0017116F">
              <w:rPr>
                <w:rFonts w:ascii="Arial Narrow" w:hAnsi="Arial Narrow"/>
                <w:i/>
                <w:iCs/>
                <w:sz w:val="20"/>
                <w:szCs w:val="20"/>
                <w:lang w:val="fr-FR"/>
              </w:rPr>
              <w:t>et al.</w:t>
            </w:r>
            <w:r w:rsidRPr="0017116F">
              <w:rPr>
                <w:rFonts w:ascii="Arial Narrow" w:hAnsi="Arial Narrow"/>
                <w:sz w:val="20"/>
                <w:szCs w:val="20"/>
                <w:lang w:val="fr-FR"/>
              </w:rPr>
              <w:t xml:space="preserve"> 2010</w:t>
            </w:r>
            <w:hyperlink w:anchor="_ENREF_30" w:tooltip="Jamieson, 2010 #1238" w:history="1">
              <w:r w:rsidR="0017116F">
                <w:rPr>
                  <w:rFonts w:ascii="Arial Narrow" w:hAnsi="Arial Narrow"/>
                  <w:sz w:val="20"/>
                  <w:szCs w:val="20"/>
                </w:rPr>
                <w:fldChar w:fldCharType="begin"/>
              </w:r>
              <w:r w:rsidR="0017116F" w:rsidRPr="00D721D7">
                <w:rPr>
                  <w:rFonts w:ascii="Arial Narrow" w:hAnsi="Arial Narrow"/>
                  <w:sz w:val="20"/>
                  <w:szCs w:val="20"/>
                  <w:lang w:val="fr-FR"/>
                </w:rPr>
                <w:instrText xml:space="preserve"> ADDIN EN.CITE &lt;EndNote&gt;&lt;Cite&gt;&lt;Author&gt;Jamieson&lt;/Author&gt;&lt;Year&gt;2010&lt;/Year&gt;&lt;RecNum&gt;1238&lt;/RecNum&gt;&lt;DisplayText&gt;&lt;style face="superscript"&gt;30&lt;/style&gt;&lt;/DisplayText&gt;&lt;record&gt;&lt;rec-number&gt;1238&lt;/rec-number&gt;&lt;foreign-keys&gt;&lt;key app="EN" db-id="rxd9svp9s99ttkef05b5dt9af9w50p20aet2"&gt;1238&lt;/key&gt;&lt;/foreign-keys&gt;&lt;ref-type name="Journal Article"&gt;17&lt;/ref-type&gt;&lt;contributors&gt;&lt;authors&gt;&lt;author&gt;Jamieson, Lisa M.&lt;/author&gt;&lt;author&gt;Gunthorpe, Wendy&lt;/author&gt;&lt;author&gt;Cairney, Sheree J.&lt;/author&gt;&lt;author&gt;Sayers, Susan M.&lt;/author&gt;&lt;author&gt;Roberts-Thomson, Kaye F.&lt;/author&gt;&lt;author&gt;Slade, Gary D.&lt;/author&gt;&lt;/authors&gt;&lt;/contributors&gt;&lt;titles&gt;&lt;title&gt;Substance use and periodontal disease among Australian Aboriginal young adults&lt;/title&gt;&lt;secondary-title&gt;Addiction&lt;/secondary-title&gt;&lt;/titles&gt;&lt;pages&gt;719-726&lt;/pages&gt;&lt;volume&gt;105&lt;/volume&gt;&lt;number&gt;4&lt;/number&gt;&lt;keywords&gt;&lt;keyword&gt;*SUBSTANCE abuse&lt;/keyword&gt;&lt;keyword&gt;*PATHOLOGICAL psychology&lt;/keyword&gt;&lt;keyword&gt;*PERIODONTAL disease&lt;/keyword&gt;&lt;keyword&gt;*MOUTH -- Diseases&lt;/keyword&gt;&lt;keyword&gt;*SMOKING&lt;/keyword&gt;&lt;keyword&gt;VICTIMLESS crimes&lt;/keyword&gt;&lt;keyword&gt;HEALTH aspects&lt;/keyword&gt;&lt;keyword&gt;SMOKABLE plants&lt;/keyword&gt;&lt;keyword&gt;ABORIGINAL Australians&lt;/keyword&gt;&lt;keyword&gt;AUSTRALIA&lt;/keyword&gt;&lt;keyword&gt;Australian Aboriginal&lt;/keyword&gt;&lt;keyword&gt;periodontal disease&lt;/keyword&gt;&lt;keyword&gt;substance use&lt;/keyword&gt;&lt;keyword&gt;young adults&lt;/keyword&gt;&lt;/keywords&gt;&lt;dates&gt;&lt;year&gt;2010&lt;/year&gt;&lt;/dates&gt;&lt;isbn&gt;09652140&lt;/isbn&gt;&lt;accession-num&gt;48489519&lt;/accession-num&gt;&lt;urls&gt;&lt;related-urls&gt;&lt;url&gt;https://ezp.lib.unimelb.edu.au/login?url=https://search.ebscohost.com/login.aspx?direct=true&amp;amp;db=s3h&amp;amp;AN=48489519&amp;amp;scope=site&lt;/url&gt;&lt;/related-urls&gt;&lt;/urls&gt;&lt;remote-database-name&gt;s3h&lt;/remote-database-name&gt;&lt;remote-database-provider&gt;EBSCOhost&lt;/remote-database-provider&gt;&lt;/record&gt;&lt;/Cite&gt;&lt;/EndNote&gt;</w:instrText>
              </w:r>
              <w:r w:rsidR="0017116F">
                <w:rPr>
                  <w:rFonts w:ascii="Arial Narrow" w:hAnsi="Arial Narrow"/>
                  <w:sz w:val="20"/>
                  <w:szCs w:val="20"/>
                </w:rPr>
                <w:fldChar w:fldCharType="separate"/>
              </w:r>
              <w:r w:rsidR="0017116F" w:rsidRPr="0017116F">
                <w:rPr>
                  <w:rFonts w:ascii="Arial Narrow" w:hAnsi="Arial Narrow"/>
                  <w:noProof/>
                  <w:sz w:val="20"/>
                  <w:szCs w:val="20"/>
                  <w:vertAlign w:val="superscript"/>
                  <w:lang w:val="fr-FR"/>
                </w:rPr>
                <w:t>30</w:t>
              </w:r>
              <w:r w:rsidR="0017116F">
                <w:rPr>
                  <w:rFonts w:ascii="Arial Narrow" w:hAnsi="Arial Narrow"/>
                  <w:sz w:val="20"/>
                  <w:szCs w:val="20"/>
                </w:rPr>
                <w:fldChar w:fldCharType="end"/>
              </w:r>
            </w:hyperlink>
          </w:p>
          <w:p w14:paraId="079EA1C2" w14:textId="642BEB09" w:rsidR="00A97E38" w:rsidRPr="0017116F" w:rsidRDefault="00A97E38" w:rsidP="00A97E38">
            <w:pPr>
              <w:spacing w:after="0" w:line="240" w:lineRule="auto"/>
              <w:rPr>
                <w:rFonts w:ascii="Arial Narrow" w:hAnsi="Arial Narrow"/>
                <w:sz w:val="20"/>
                <w:szCs w:val="20"/>
                <w:lang w:val="fr-FR"/>
              </w:rPr>
            </w:pPr>
            <w:r w:rsidRPr="0017116F">
              <w:rPr>
                <w:rFonts w:ascii="Arial Narrow" w:hAnsi="Arial Narrow"/>
                <w:sz w:val="20"/>
                <w:szCs w:val="20"/>
                <w:lang w:val="fr-FR"/>
              </w:rPr>
              <w:t xml:space="preserve">Jamieson </w:t>
            </w:r>
            <w:r w:rsidRPr="0017116F">
              <w:rPr>
                <w:rFonts w:ascii="Arial Narrow" w:hAnsi="Arial Narrow"/>
                <w:i/>
                <w:iCs/>
                <w:sz w:val="20"/>
                <w:szCs w:val="20"/>
                <w:lang w:val="fr-FR"/>
              </w:rPr>
              <w:t>et al.</w:t>
            </w:r>
            <w:r w:rsidRPr="0017116F">
              <w:rPr>
                <w:rFonts w:ascii="Arial Narrow" w:hAnsi="Arial Narrow"/>
                <w:sz w:val="20"/>
                <w:szCs w:val="20"/>
                <w:lang w:val="fr-FR"/>
              </w:rPr>
              <w:t xml:space="preserve"> 2013</w:t>
            </w:r>
            <w:hyperlink w:anchor="_ENREF_33" w:tooltip="Jamieson, 2013 #1655" w:history="1">
              <w:r w:rsidR="0017116F">
                <w:rPr>
                  <w:rFonts w:ascii="Arial Narrow" w:hAnsi="Arial Narrow"/>
                  <w:sz w:val="20"/>
                  <w:szCs w:val="20"/>
                </w:rPr>
                <w:fldChar w:fldCharType="begin"/>
              </w:r>
              <w:r w:rsidR="0017116F" w:rsidRPr="00D721D7">
                <w:rPr>
                  <w:rFonts w:ascii="Arial Narrow" w:hAnsi="Arial Narrow"/>
                  <w:sz w:val="20"/>
                  <w:szCs w:val="20"/>
                  <w:lang w:val="fr-FR"/>
                </w:rPr>
                <w:instrText xml:space="preserve"> ADDIN EN.CITE &lt;EndNote&gt;&lt;Cite&gt;&lt;Author&gt;Jamieson&lt;/Author&gt;&lt;Year&gt;2013&lt;/Year&gt;&lt;RecNum&gt;1655&lt;/RecNum&gt;&lt;DisplayText&gt;&lt;style face="superscript"&gt;33&lt;/style&gt;&lt;/DisplayText&gt;&lt;record&gt;&lt;rec-number&gt;1655&lt;/rec-number&gt;&lt;foreign-keys&gt;&lt;key app="EN" db-id="rxd9svp9s99ttkef05b5dt9af9w50p20aet2"&gt;1655&lt;/key&gt;&lt;/foreign-keys&gt;&lt;ref-type name="Journal Article"&gt;17&lt;/ref-type&gt;&lt;contributors&gt;&lt;authors&gt;&lt;author&gt;Jamieson, L. M.; Do, L.G.; Bailie, R.S.; Sayers, S.M.; Turrell G.&lt;/author&gt;&lt;/authors&gt;&lt;/contributors&gt;&lt;titles&gt;&lt;title&gt;Associations between area-level disadvantage and DMFT among a birth cohort of Indigenous Australians&lt;/title&gt;&lt;secondary-title&gt;Australian Dental Journal&lt;/secondary-title&gt;&lt;/titles&gt;&lt;periodical&gt;&lt;full-title&gt;Australian Dental Journal&lt;/full-title&gt;&lt;/periodical&gt;&lt;pages&gt;75-81&lt;/pages&gt;&lt;volume&gt;58&lt;/volume&gt;&lt;dates&gt;&lt;year&gt;2013&lt;/year&gt;&lt;/dates&gt;&lt;urls&gt;&lt;/urls&gt;&lt;/record&gt;&lt;/Cite&gt;&lt;/EndNote&gt;</w:instrText>
              </w:r>
              <w:r w:rsidR="0017116F">
                <w:rPr>
                  <w:rFonts w:ascii="Arial Narrow" w:hAnsi="Arial Narrow"/>
                  <w:sz w:val="20"/>
                  <w:szCs w:val="20"/>
                </w:rPr>
                <w:fldChar w:fldCharType="separate"/>
              </w:r>
              <w:r w:rsidR="0017116F" w:rsidRPr="0017116F">
                <w:rPr>
                  <w:rFonts w:ascii="Arial Narrow" w:hAnsi="Arial Narrow"/>
                  <w:noProof/>
                  <w:sz w:val="20"/>
                  <w:szCs w:val="20"/>
                  <w:vertAlign w:val="superscript"/>
                  <w:lang w:val="fr-FR"/>
                </w:rPr>
                <w:t>33</w:t>
              </w:r>
              <w:r w:rsidR="0017116F">
                <w:rPr>
                  <w:rFonts w:ascii="Arial Narrow" w:hAnsi="Arial Narrow"/>
                  <w:sz w:val="20"/>
                  <w:szCs w:val="20"/>
                </w:rPr>
                <w:fldChar w:fldCharType="end"/>
              </w:r>
            </w:hyperlink>
          </w:p>
          <w:p w14:paraId="6BB03FE1" w14:textId="788D7795" w:rsidR="00A97E38" w:rsidRPr="0015623E" w:rsidRDefault="00A97E38" w:rsidP="0017116F">
            <w:pPr>
              <w:spacing w:after="0" w:line="240" w:lineRule="auto"/>
              <w:rPr>
                <w:rFonts w:ascii="Arial Narrow" w:hAnsi="Arial Narrow"/>
                <w:sz w:val="20"/>
                <w:szCs w:val="20"/>
              </w:rPr>
            </w:pPr>
            <w:r w:rsidRPr="00C46CAB">
              <w:rPr>
                <w:rFonts w:ascii="Arial Narrow" w:hAnsi="Arial Narrow"/>
                <w:sz w:val="20"/>
                <w:szCs w:val="20"/>
              </w:rPr>
              <w:t xml:space="preserve">Jamieson </w:t>
            </w:r>
            <w:r w:rsidRPr="008A7C16">
              <w:rPr>
                <w:rFonts w:ascii="Arial Narrow" w:hAnsi="Arial Narrow"/>
                <w:i/>
                <w:iCs/>
                <w:sz w:val="20"/>
                <w:szCs w:val="20"/>
              </w:rPr>
              <w:t>et al.</w:t>
            </w:r>
            <w:r w:rsidRPr="00C46CAB">
              <w:rPr>
                <w:rFonts w:ascii="Arial Narrow" w:hAnsi="Arial Narrow"/>
                <w:sz w:val="20"/>
                <w:szCs w:val="20"/>
              </w:rPr>
              <w:t xml:space="preserve"> 2013</w:t>
            </w:r>
            <w:hyperlink w:anchor="_ENREF_32" w:tooltip="Jamieson, 2013 #1106" w:history="1">
              <w:r w:rsidR="0017116F">
                <w:rPr>
                  <w:rFonts w:ascii="Arial Narrow" w:hAnsi="Arial Narrow"/>
                  <w:sz w:val="20"/>
                  <w:szCs w:val="20"/>
                </w:rPr>
                <w:fldChar w:fldCharType="begin">
                  <w:fldData xml:space="preserve">PEVuZE5vdGU+PENpdGU+PEF1dGhvcj5KYW1pZXNvbjwvQXV0aG9yPjxZZWFyPjIwMTM8L1llYXI+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</w:fldData>
                </w:fldChar>
              </w:r>
              <w:r w:rsidR="0017116F">
                <w:rPr>
                  <w:rFonts w:ascii="Arial Narrow" w:hAnsi="Arial Narrow"/>
                  <w:sz w:val="20"/>
                  <w:szCs w:val="20"/>
                </w:rPr>
                <w:instrText xml:space="preserve"> ADDIN EN.CITE </w:instrText>
              </w:r>
              <w:r w:rsidR="0017116F">
                <w:rPr>
                  <w:rFonts w:ascii="Arial Narrow" w:hAnsi="Arial Narrow"/>
                  <w:sz w:val="20"/>
                  <w:szCs w:val="20"/>
                </w:rPr>
                <w:fldChar w:fldCharType="begin">
                  <w:fldData xml:space="preserve">PEVuZE5vdGU+PENpdGU+PEF1dGhvcj5KYW1pZXNvbjwvQXV0aG9yPjxZZWFyPjIwMTM8L1llYXI+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</w:fldData>
                </w:fldChar>
              </w:r>
              <w:r w:rsidR="0017116F">
                <w:rPr>
                  <w:rFonts w:ascii="Arial Narrow" w:hAnsi="Arial Narrow"/>
                  <w:sz w:val="20"/>
                  <w:szCs w:val="20"/>
                </w:rPr>
                <w:instrText xml:space="preserve"> ADDIN EN.CITE.DATA </w:instrText>
              </w:r>
              <w:r w:rsidR="0017116F">
                <w:rPr>
                  <w:rFonts w:ascii="Arial Narrow" w:hAnsi="Arial Narrow"/>
                  <w:sz w:val="20"/>
                  <w:szCs w:val="20"/>
                </w:rPr>
              </w:r>
              <w:r w:rsidR="0017116F">
                <w:rPr>
                  <w:rFonts w:ascii="Arial Narrow" w:hAnsi="Arial Narrow"/>
                  <w:sz w:val="20"/>
                  <w:szCs w:val="20"/>
                </w:rPr>
                <w:fldChar w:fldCharType="end"/>
              </w:r>
              <w:r w:rsidR="0017116F">
                <w:rPr>
                  <w:rFonts w:ascii="Arial Narrow" w:hAnsi="Arial Narrow"/>
                  <w:sz w:val="20"/>
                  <w:szCs w:val="20"/>
                </w:rPr>
              </w:r>
              <w:r w:rsidR="0017116F">
                <w:rPr>
                  <w:rFonts w:ascii="Arial Narrow" w:hAnsi="Arial Narrow"/>
                  <w:sz w:val="20"/>
                  <w:szCs w:val="20"/>
                </w:rPr>
                <w:fldChar w:fldCharType="separate"/>
              </w:r>
              <w:r w:rsidR="0017116F" w:rsidRPr="003F3447">
                <w:rPr>
                  <w:rFonts w:ascii="Arial Narrow" w:hAnsi="Arial Narrow"/>
                  <w:noProof/>
                  <w:sz w:val="20"/>
                  <w:szCs w:val="20"/>
                  <w:vertAlign w:val="superscript"/>
                </w:rPr>
                <w:t>32</w:t>
              </w:r>
              <w:r w:rsidR="0017116F">
                <w:rPr>
                  <w:rFonts w:ascii="Arial Narrow" w:hAnsi="Arial Narrow"/>
                  <w:sz w:val="20"/>
                  <w:szCs w:val="20"/>
                </w:rPr>
                <w:fldChar w:fldCharType="end"/>
              </w:r>
            </w:hyperlink>
          </w:p>
        </w:tc>
        <w:tc>
          <w:tcPr>
            <w:tcW w:w="1417" w:type="dxa"/>
            <w:tcBorders>
              <w:top w:val="single" w:sz="4" w:space="0" w:color="auto"/>
              <w:left w:val="nil"/>
              <w:bottom w:val="single" w:sz="4" w:space="0" w:color="auto"/>
              <w:right w:val="single" w:sz="4" w:space="0" w:color="auto"/>
            </w:tcBorders>
            <w:shd w:val="clear" w:color="auto" w:fill="auto"/>
            <w:noWrap/>
            <w:hideMark/>
          </w:tcPr>
          <w:p w14:paraId="638F819D" w14:textId="77777777" w:rsidR="00A97E38" w:rsidRDefault="00A97E38" w:rsidP="00A97E38">
            <w:pPr>
              <w:spacing w:after="0" w:line="240" w:lineRule="auto"/>
              <w:rPr>
                <w:rFonts w:ascii="Arial Narrow" w:hAnsi="Arial Narrow"/>
                <w:sz w:val="20"/>
                <w:szCs w:val="20"/>
              </w:rPr>
            </w:pPr>
          </w:p>
          <w:p w14:paraId="136C4D03" w14:textId="77777777" w:rsidR="00A97E38" w:rsidRPr="009F2FD9" w:rsidRDefault="00E95A7E" w:rsidP="00A97E38">
            <w:pPr>
              <w:spacing w:after="0" w:line="240" w:lineRule="auto"/>
              <w:rPr>
                <w:rFonts w:ascii="Arial Narrow" w:hAnsi="Arial Narrow"/>
                <w:sz w:val="20"/>
                <w:szCs w:val="20"/>
              </w:rPr>
            </w:pPr>
            <w:r>
              <w:rPr>
                <w:rFonts w:ascii="Arial Narrow" w:hAnsi="Arial Narrow"/>
                <w:sz w:val="20"/>
                <w:szCs w:val="20"/>
              </w:rPr>
              <w:t>Cohort</w:t>
            </w:r>
          </w:p>
        </w:tc>
        <w:tc>
          <w:tcPr>
            <w:tcW w:w="851" w:type="dxa"/>
            <w:tcBorders>
              <w:top w:val="single" w:sz="4" w:space="0" w:color="auto"/>
              <w:left w:val="nil"/>
              <w:bottom w:val="single" w:sz="4" w:space="0" w:color="auto"/>
              <w:right w:val="single" w:sz="4" w:space="0" w:color="auto"/>
            </w:tcBorders>
            <w:shd w:val="clear" w:color="auto" w:fill="auto"/>
            <w:noWrap/>
            <w:hideMark/>
          </w:tcPr>
          <w:p w14:paraId="3CD331EC" w14:textId="77777777" w:rsidR="00A97E38" w:rsidRDefault="00A97E38" w:rsidP="00A97E38">
            <w:pPr>
              <w:spacing w:after="0" w:line="240" w:lineRule="auto"/>
              <w:rPr>
                <w:rFonts w:ascii="Arial Narrow" w:hAnsi="Arial Narrow"/>
                <w:sz w:val="20"/>
                <w:szCs w:val="20"/>
              </w:rPr>
            </w:pPr>
          </w:p>
          <w:p w14:paraId="0D2F0FAB"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DMFT</w:t>
            </w:r>
          </w:p>
          <w:p w14:paraId="6178B9EF"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DMFT</w:t>
            </w:r>
          </w:p>
        </w:tc>
        <w:tc>
          <w:tcPr>
            <w:tcW w:w="2230" w:type="dxa"/>
            <w:tcBorders>
              <w:top w:val="single" w:sz="4" w:space="0" w:color="auto"/>
              <w:left w:val="nil"/>
              <w:bottom w:val="single" w:sz="4" w:space="0" w:color="auto"/>
              <w:right w:val="single" w:sz="4" w:space="0" w:color="auto"/>
            </w:tcBorders>
            <w:shd w:val="clear" w:color="auto" w:fill="auto"/>
            <w:noWrap/>
            <w:hideMark/>
          </w:tcPr>
          <w:p w14:paraId="6F81E31B" w14:textId="77777777" w:rsidR="00A97E38" w:rsidRDefault="00A97E38" w:rsidP="00A97E38">
            <w:pPr>
              <w:spacing w:after="0" w:line="240" w:lineRule="auto"/>
              <w:rPr>
                <w:rFonts w:ascii="Arial Narrow" w:hAnsi="Arial Narrow"/>
                <w:sz w:val="20"/>
                <w:szCs w:val="20"/>
              </w:rPr>
            </w:pPr>
          </w:p>
          <w:p w14:paraId="64F2887B"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Not reported</w:t>
            </w:r>
          </w:p>
          <w:p w14:paraId="476AB252"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Untreated dental decay was defined as ‘cavitation of enamel or dentinal involvement or both being present’ or ‘visible caries that is contiguous with a restoration.</w:t>
            </w:r>
          </w:p>
        </w:tc>
        <w:tc>
          <w:tcPr>
            <w:tcW w:w="2835" w:type="dxa"/>
            <w:tcBorders>
              <w:top w:val="single" w:sz="4" w:space="0" w:color="auto"/>
              <w:left w:val="nil"/>
              <w:bottom w:val="single" w:sz="4" w:space="0" w:color="auto"/>
              <w:right w:val="single" w:sz="4" w:space="0" w:color="auto"/>
            </w:tcBorders>
            <w:shd w:val="clear" w:color="auto" w:fill="auto"/>
            <w:hideMark/>
          </w:tcPr>
          <w:p w14:paraId="6347D33F" w14:textId="77777777" w:rsidR="00A97E38" w:rsidRDefault="00A97E38" w:rsidP="00A97E38">
            <w:pPr>
              <w:spacing w:after="0" w:line="240" w:lineRule="auto"/>
              <w:rPr>
                <w:rFonts w:ascii="Arial Narrow" w:hAnsi="Arial Narrow"/>
                <w:sz w:val="20"/>
                <w:szCs w:val="20"/>
              </w:rPr>
            </w:pPr>
          </w:p>
          <w:p w14:paraId="55800176"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Probing depth (distance from probe tip to gingival margin) and gingival recession (distance from gingival margin to amelo–cemental junction) were recorded by a disposable probe with 2–3 mm markings.</w:t>
            </w:r>
          </w:p>
          <w:p w14:paraId="2AC4E316" w14:textId="77777777" w:rsidR="00A97E38" w:rsidRDefault="00A97E38" w:rsidP="00A97E38">
            <w:pPr>
              <w:spacing w:after="0" w:line="240" w:lineRule="auto"/>
              <w:rPr>
                <w:rFonts w:ascii="Arial Narrow" w:hAnsi="Arial Narrow"/>
                <w:sz w:val="20"/>
                <w:szCs w:val="20"/>
              </w:rPr>
            </w:pPr>
          </w:p>
          <w:p w14:paraId="5E4886F3" w14:textId="77777777" w:rsidR="00A97E38" w:rsidRDefault="00A97E38" w:rsidP="00A97E38">
            <w:pPr>
              <w:spacing w:after="0" w:line="240" w:lineRule="auto"/>
              <w:rPr>
                <w:rFonts w:ascii="Arial Narrow" w:hAnsi="Arial Narrow"/>
                <w:sz w:val="20"/>
                <w:szCs w:val="20"/>
              </w:rPr>
            </w:pPr>
          </w:p>
          <w:p w14:paraId="1F6E0ED1"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n/a</w:t>
            </w:r>
          </w:p>
        </w:tc>
        <w:tc>
          <w:tcPr>
            <w:tcW w:w="4987" w:type="dxa"/>
            <w:tcBorders>
              <w:top w:val="single" w:sz="4" w:space="0" w:color="auto"/>
              <w:left w:val="single" w:sz="4" w:space="0" w:color="auto"/>
              <w:bottom w:val="single" w:sz="4" w:space="0" w:color="auto"/>
              <w:right w:val="single" w:sz="4" w:space="0" w:color="auto"/>
            </w:tcBorders>
            <w:shd w:val="clear" w:color="auto" w:fill="auto"/>
            <w:hideMark/>
          </w:tcPr>
          <w:p w14:paraId="5C3B2909" w14:textId="77777777" w:rsidR="00A97E38" w:rsidRDefault="00A97E38" w:rsidP="00A97E38">
            <w:pPr>
              <w:spacing w:after="0" w:line="240" w:lineRule="auto"/>
              <w:rPr>
                <w:rFonts w:ascii="Arial Narrow" w:hAnsi="Arial Narrow"/>
                <w:sz w:val="20"/>
                <w:szCs w:val="20"/>
              </w:rPr>
            </w:pPr>
          </w:p>
          <w:p w14:paraId="64A2388D"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The US Centers for Disease Control and Prevention and American Academy of Periodontology definitions were used to describe moderate and severe periodontal disease.</w:t>
            </w:r>
          </w:p>
          <w:p w14:paraId="3E6063D9" w14:textId="77777777" w:rsidR="00A97E38" w:rsidRDefault="00A97E38" w:rsidP="00A97E38">
            <w:pPr>
              <w:spacing w:after="0" w:line="240" w:lineRule="auto"/>
              <w:rPr>
                <w:rFonts w:ascii="Arial Narrow" w:hAnsi="Arial Narrow"/>
                <w:sz w:val="20"/>
                <w:szCs w:val="20"/>
              </w:rPr>
            </w:pPr>
          </w:p>
          <w:p w14:paraId="12E34185" w14:textId="77777777" w:rsidR="00A97E38" w:rsidRDefault="00A97E38" w:rsidP="00A97E38">
            <w:pPr>
              <w:spacing w:after="0" w:line="240" w:lineRule="auto"/>
              <w:rPr>
                <w:rFonts w:ascii="Arial Narrow" w:hAnsi="Arial Narrow"/>
                <w:sz w:val="20"/>
                <w:szCs w:val="20"/>
              </w:rPr>
            </w:pPr>
          </w:p>
          <w:p w14:paraId="33553BF2" w14:textId="77777777" w:rsidR="00A97E38" w:rsidRDefault="00A97E38" w:rsidP="00A97E38">
            <w:pPr>
              <w:spacing w:after="0" w:line="240" w:lineRule="auto"/>
              <w:rPr>
                <w:rFonts w:ascii="Arial Narrow" w:hAnsi="Arial Narrow"/>
                <w:sz w:val="20"/>
                <w:szCs w:val="20"/>
              </w:rPr>
            </w:pPr>
          </w:p>
          <w:p w14:paraId="67E98855" w14:textId="77777777" w:rsidR="00CD737F" w:rsidRDefault="00CD737F" w:rsidP="00A97E38">
            <w:pPr>
              <w:spacing w:after="0" w:line="240" w:lineRule="auto"/>
              <w:rPr>
                <w:rFonts w:ascii="Arial Narrow" w:hAnsi="Arial Narrow"/>
                <w:sz w:val="20"/>
                <w:szCs w:val="20"/>
              </w:rPr>
            </w:pPr>
          </w:p>
          <w:p w14:paraId="0520016B" w14:textId="77777777" w:rsidR="00CD737F" w:rsidRDefault="00CD737F" w:rsidP="00A97E38">
            <w:pPr>
              <w:spacing w:after="0" w:line="240" w:lineRule="auto"/>
              <w:rPr>
                <w:rFonts w:ascii="Arial Narrow" w:hAnsi="Arial Narrow"/>
                <w:sz w:val="20"/>
                <w:szCs w:val="20"/>
              </w:rPr>
            </w:pPr>
          </w:p>
          <w:p w14:paraId="37E325DC"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n/a</w:t>
            </w:r>
          </w:p>
        </w:tc>
      </w:tr>
      <w:tr w:rsidR="00A97E38" w:rsidRPr="009F2FD9" w14:paraId="664C012B" w14:textId="77777777" w:rsidTr="00A97E38">
        <w:trPr>
          <w:jc w:val="center"/>
        </w:trPr>
        <w:tc>
          <w:tcPr>
            <w:tcW w:w="2872" w:type="dxa"/>
            <w:tcBorders>
              <w:top w:val="single" w:sz="4" w:space="0" w:color="auto"/>
              <w:left w:val="single" w:sz="4" w:space="0" w:color="auto"/>
              <w:bottom w:val="single" w:sz="4" w:space="0" w:color="auto"/>
              <w:right w:val="single" w:sz="4" w:space="0" w:color="auto"/>
            </w:tcBorders>
            <w:shd w:val="clear" w:color="auto" w:fill="auto"/>
            <w:noWrap/>
            <w:hideMark/>
          </w:tcPr>
          <w:p w14:paraId="77303C7E" w14:textId="77777777" w:rsidR="00A97E38" w:rsidRPr="0015623E" w:rsidRDefault="00A97E38" w:rsidP="00A97E38">
            <w:pPr>
              <w:spacing w:after="0" w:line="240" w:lineRule="auto"/>
              <w:rPr>
                <w:rFonts w:ascii="Arial Narrow" w:hAnsi="Arial Narrow"/>
                <w:b/>
                <w:sz w:val="20"/>
                <w:szCs w:val="20"/>
              </w:rPr>
            </w:pPr>
            <w:r w:rsidRPr="0015623E">
              <w:rPr>
                <w:rFonts w:ascii="Arial Narrow" w:hAnsi="Arial Narrow"/>
                <w:b/>
                <w:sz w:val="20"/>
                <w:szCs w:val="20"/>
              </w:rPr>
              <w:t>PerioCardio Study</w:t>
            </w:r>
          </w:p>
          <w:p w14:paraId="108D9434" w14:textId="484D8169" w:rsidR="00A97E38" w:rsidRPr="0015623E" w:rsidRDefault="00A97E38" w:rsidP="00A97E38">
            <w:pPr>
              <w:spacing w:after="0" w:line="240" w:lineRule="auto"/>
              <w:rPr>
                <w:rFonts w:ascii="Arial Narrow" w:hAnsi="Arial Narrow"/>
                <w:sz w:val="20"/>
                <w:szCs w:val="20"/>
              </w:rPr>
            </w:pPr>
            <w:r w:rsidRPr="0015623E">
              <w:rPr>
                <w:rFonts w:ascii="Arial Narrow" w:hAnsi="Arial Narrow"/>
                <w:sz w:val="20"/>
                <w:szCs w:val="20"/>
              </w:rPr>
              <w:t xml:space="preserve">Kapellas </w:t>
            </w:r>
            <w:r w:rsidRPr="008A7C16">
              <w:rPr>
                <w:rFonts w:ascii="Arial Narrow" w:hAnsi="Arial Narrow"/>
                <w:i/>
                <w:sz w:val="20"/>
                <w:szCs w:val="20"/>
              </w:rPr>
              <w:t>et al.</w:t>
            </w:r>
            <w:r w:rsidRPr="0015623E">
              <w:rPr>
                <w:rFonts w:ascii="Arial Narrow" w:hAnsi="Arial Narrow"/>
                <w:sz w:val="20"/>
                <w:szCs w:val="20"/>
              </w:rPr>
              <w:t xml:space="preserve"> 2014</w:t>
            </w:r>
            <w:hyperlink w:anchor="_ENREF_28" w:tooltip="Kapellas, 2014 #1176" w:history="1">
              <w:r w:rsidR="0017116F">
                <w:rPr>
                  <w:rFonts w:ascii="Arial Narrow" w:hAnsi="Arial Narrow"/>
                  <w:sz w:val="20"/>
                  <w:szCs w:val="20"/>
                </w:rPr>
                <w:fldChar w:fldCharType="begin"/>
              </w:r>
              <w:r w:rsidR="0017116F">
                <w:rPr>
                  <w:rFonts w:ascii="Arial Narrow" w:hAnsi="Arial Narrow"/>
                  <w:sz w:val="20"/>
                  <w:szCs w:val="20"/>
                </w:rPr>
                <w:instrText xml:space="preserve"> ADDIN EN.CITE &lt;EndNote&gt;&lt;Cite&gt;&lt;Author&gt;Kapellas&lt;/Author&gt;&lt;Year&gt;2014&lt;/Year&gt;&lt;RecNum&gt;1176&lt;/RecNum&gt;&lt;DisplayText&gt;&lt;style face="superscript"&gt;28&lt;/style&gt;&lt;/DisplayText&gt;&lt;record&gt;&lt;rec-number&gt;1176&lt;/rec-number&gt;&lt;foreign-keys&gt;&lt;key app="EN" db-id="rxd9svp9s99ttkef05b5dt9af9w50p20aet2"&gt;1176&lt;/key&gt;&lt;/foreign-keys&gt;&lt;ref-type name="Journal Article"&gt;17&lt;/ref-type&gt;&lt;contributors&gt;&lt;authors&gt;&lt;author&gt;Kapellas, K.&lt;/author&gt;&lt;author&gt;Skilton, Mr&lt;/author&gt;&lt;author&gt;Maple-Brown, Lj&lt;/author&gt;&lt;author&gt;Do, Lg&lt;/author&gt;&lt;author&gt;Bartold, Pm&lt;/author&gt;&lt;author&gt;O&amp;apos;Dea, K.&lt;/author&gt;&lt;author&gt;Brown, A.&lt;/author&gt;&lt;author&gt;Celermajer, Ds&lt;/author&gt;&lt;author&gt;Jamieson, Lm&lt;/author&gt;&lt;/authors&gt;&lt;/contributors&gt;&lt;auth-address&gt;Australian Research Centre for Population Oral Health, School of Dentistry, The University of Adelaide, Adelaide, South Australia; Menzies School of Health Research, Charles Darwin University, Darwin, Northern Territory.&lt;/auth-address&gt;&lt;titles&gt;&lt;title&gt;Periodontal disease and dental caries among Indigenous Australians living in the Northern Territory, Australia&lt;/title&gt;&lt;secondary-title&gt;Australian Dental Journal&lt;/secondary-title&gt;&lt;/titles&gt;&lt;periodical&gt;&lt;full-title&gt;Australian Dental Journal&lt;/full-title&gt;&lt;/periodical&gt;&lt;pages&gt;93-99&lt;/pages&gt;&lt;volume&gt;59&lt;/volume&gt;&lt;number&gt;1&lt;/number&gt;&lt;keywords&gt;&lt;keyword&gt;Cigarette smoking&lt;/keyword&gt;&lt;keyword&gt;Indigenous Australian&lt;/keyword&gt;&lt;keyword&gt;dental caries&lt;/keyword&gt;&lt;keyword&gt;diabetes mellitus&lt;/keyword&gt;&lt;keyword&gt;periodontitis&lt;/keyword&gt;&lt;keyword&gt;type 2&lt;/keyword&gt;&lt;/keywords&gt;&lt;dates&gt;&lt;year&gt;2014&lt;/year&gt;&lt;/dates&gt;&lt;pub-location&gt;Australia&lt;/pub-location&gt;&lt;publisher&gt;Australian Dental Association&lt;/publisher&gt;&lt;isbn&gt;1834-7819&lt;/isbn&gt;&lt;accession-num&gt;24495146&lt;/accession-num&gt;&lt;urls&gt;&lt;related-urls&gt;&lt;url&gt;https://ezp.lib.unimelb.edu.au/login?url=https://search.ebscohost.com/login.aspx?direct=true&amp;amp;db=cmedm&amp;amp;AN=24495146&amp;amp;scope=site&lt;/url&gt;&lt;/related-urls&gt;&lt;/urls&gt;&lt;electronic-resource-num&gt;10.1111/adj.12135&lt;/electronic-resource-num&gt;&lt;remote-database-name&gt;cmedm&lt;/remote-database-name&gt;&lt;remote-database-provider&gt;EBSCOhost&lt;/remote-database-provider&gt;&lt;/record&gt;&lt;/Cite&gt;&lt;/EndNote&gt;</w:instrText>
              </w:r>
              <w:r w:rsidR="0017116F">
                <w:rPr>
                  <w:rFonts w:ascii="Arial Narrow" w:hAnsi="Arial Narrow"/>
                  <w:sz w:val="20"/>
                  <w:szCs w:val="20"/>
                </w:rPr>
                <w:fldChar w:fldCharType="separate"/>
              </w:r>
              <w:r w:rsidR="0017116F" w:rsidRPr="003F3447">
                <w:rPr>
                  <w:rFonts w:ascii="Arial Narrow" w:hAnsi="Arial Narrow"/>
                  <w:noProof/>
                  <w:sz w:val="20"/>
                  <w:szCs w:val="20"/>
                  <w:vertAlign w:val="superscript"/>
                </w:rPr>
                <w:t>28</w:t>
              </w:r>
              <w:r w:rsidR="0017116F">
                <w:rPr>
                  <w:rFonts w:ascii="Arial Narrow" w:hAnsi="Arial Narrow"/>
                  <w:sz w:val="20"/>
                  <w:szCs w:val="20"/>
                </w:rPr>
                <w:fldChar w:fldCharType="end"/>
              </w:r>
            </w:hyperlink>
            <w:r w:rsidRPr="0015623E">
              <w:rPr>
                <w:rFonts w:ascii="Arial Narrow" w:hAnsi="Arial Narrow"/>
                <w:sz w:val="20"/>
                <w:szCs w:val="20"/>
              </w:rPr>
              <w:t>*</w:t>
            </w:r>
          </w:p>
          <w:p w14:paraId="227B4E0F" w14:textId="77777777" w:rsidR="00A97E38" w:rsidRPr="00A97E38" w:rsidRDefault="00A97E38" w:rsidP="00A97E38">
            <w:pPr>
              <w:spacing w:after="0" w:line="240" w:lineRule="auto"/>
              <w:rPr>
                <w:rFonts w:ascii="Arial Narrow" w:hAnsi="Arial Narrow"/>
                <w:i/>
                <w:sz w:val="20"/>
                <w:szCs w:val="20"/>
              </w:rPr>
            </w:pPr>
            <w:r w:rsidRPr="00A97E38">
              <w:rPr>
                <w:rFonts w:ascii="Arial Narrow" w:hAnsi="Arial Narrow"/>
                <w:i/>
                <w:sz w:val="20"/>
                <w:szCs w:val="20"/>
              </w:rPr>
              <w:t>Associated studies:</w:t>
            </w:r>
          </w:p>
          <w:p w14:paraId="6F6E4DA5" w14:textId="20EEE6DD" w:rsidR="00A97E38" w:rsidRPr="0015623E" w:rsidRDefault="00A97E38" w:rsidP="00A97E38">
            <w:pPr>
              <w:spacing w:after="0" w:line="240" w:lineRule="auto"/>
              <w:rPr>
                <w:rFonts w:ascii="Arial Narrow" w:hAnsi="Arial Narrow"/>
                <w:sz w:val="20"/>
                <w:szCs w:val="20"/>
              </w:rPr>
            </w:pPr>
            <w:bookmarkStart w:id="1" w:name="OLE_LINK1"/>
            <w:r w:rsidRPr="0015623E">
              <w:rPr>
                <w:rFonts w:ascii="Arial Narrow" w:hAnsi="Arial Narrow"/>
                <w:sz w:val="20"/>
                <w:szCs w:val="20"/>
              </w:rPr>
              <w:t xml:space="preserve">Kapellas </w:t>
            </w:r>
            <w:r w:rsidRPr="008A7C16">
              <w:rPr>
                <w:rFonts w:ascii="Arial Narrow" w:hAnsi="Arial Narrow"/>
                <w:i/>
                <w:sz w:val="20"/>
                <w:szCs w:val="20"/>
              </w:rPr>
              <w:t>et al.</w:t>
            </w:r>
            <w:r w:rsidRPr="0015623E">
              <w:rPr>
                <w:rFonts w:ascii="Arial Narrow" w:hAnsi="Arial Narrow"/>
                <w:sz w:val="20"/>
                <w:szCs w:val="20"/>
              </w:rPr>
              <w:t xml:space="preserve"> 2014</w:t>
            </w:r>
            <w:bookmarkEnd w:id="1"/>
            <w:r w:rsidR="0017116F">
              <w:rPr>
                <w:rFonts w:ascii="Arial Narrow" w:hAnsi="Arial Narrow"/>
                <w:sz w:val="20"/>
                <w:szCs w:val="20"/>
              </w:rPr>
              <w:fldChar w:fldCharType="begin"/>
            </w:r>
            <w:r w:rsidR="0017116F">
              <w:rPr>
                <w:rFonts w:ascii="Arial Narrow" w:hAnsi="Arial Narrow"/>
                <w:sz w:val="20"/>
                <w:szCs w:val="20"/>
              </w:rPr>
              <w:instrText xml:space="preserve"> HYPERLINK \l "_ENREF_34" \o "Kapellas, 2014 #1501" </w:instrText>
            </w:r>
            <w:r w:rsidR="0017116F">
              <w:rPr>
                <w:rFonts w:ascii="Arial Narrow" w:hAnsi="Arial Narrow"/>
                <w:sz w:val="20"/>
                <w:szCs w:val="20"/>
              </w:rPr>
              <w:fldChar w:fldCharType="separate"/>
            </w:r>
            <w:r w:rsidR="0017116F">
              <w:rPr>
                <w:rFonts w:ascii="Arial Narrow" w:hAnsi="Arial Narrow"/>
                <w:sz w:val="20"/>
                <w:szCs w:val="20"/>
              </w:rPr>
              <w:fldChar w:fldCharType="begin"/>
            </w:r>
            <w:r w:rsidR="0017116F">
              <w:rPr>
                <w:rFonts w:ascii="Arial Narrow" w:hAnsi="Arial Narrow"/>
                <w:sz w:val="20"/>
                <w:szCs w:val="20"/>
              </w:rPr>
              <w:instrText xml:space="preserve"> ADDIN EN.CITE &lt;EndNote&gt;&lt;Cite&gt;&lt;Author&gt;Kapellas&lt;/Author&gt;&lt;Year&gt;2014&lt;/Year&gt;&lt;RecNum&gt;1501&lt;/RecNum&gt;&lt;DisplayText&gt;&lt;style face="superscript"&gt;34&lt;/style&gt;&lt;/DisplayText&gt;&lt;record&gt;&lt;rec-number&gt;1501&lt;/rec-number&gt;&lt;foreign-keys&gt;&lt;key app="EN" db-id="rxd9svp9s99ttkef05b5dt9af9w50p20aet2"&gt;1501&lt;/key&gt;&lt;/foreign-keys&gt;&lt;ref-type name="Journal Article"&gt;17&lt;/ref-type&gt;&lt;contributors&gt;&lt;authors&gt;&lt;author&gt;Kapellas, K.&lt;/author&gt;&lt;author&gt;Jamieson, L. M.&lt;/author&gt;&lt;author&gt;Do, L. G.&lt;/author&gt;&lt;author&gt;Bartold, P. M.&lt;/author&gt;&lt;author&gt;Wang, H.&lt;/author&gt;&lt;author&gt;Maple-Brown, L. J.&lt;/author&gt;&lt;author&gt;Sullivan, D.&lt;/author&gt;&lt;author&gt;O&amp;apos;Dea, K.&lt;/author&gt;&lt;author&gt;Brown, A.&lt;/author&gt;&lt;author&gt;Celermajer, D. S.&lt;/author&gt;&lt;author&gt;Slade, G. D.&lt;/author&gt;&lt;author&gt;Skilton, M. R.&lt;/author&gt;&lt;/authors&gt;&lt;/contributors&gt;&lt;titles&gt;&lt;title&gt;Associations between periodontal disease and cardiovascular surrogate measures among Indigenous Australians&lt;/title&gt;&lt;secondary-title&gt;International Journal of Cardiology&lt;/secondary-title&gt;&lt;/titles&gt;&lt;pages&gt;196&lt;/pages&gt;&lt;volume&gt;173&lt;/volume&gt;&lt;number&gt;2&lt;/number&gt;&lt;keywords&gt;&lt;keyword&gt;- 000334508200018&lt;/keyword&gt;&lt;/keywords&gt;&lt;dates&gt;&lt;year&gt;2014&lt;/year&gt;&lt;/dates&gt;&lt;isbn&gt;- 01675273&lt;/isbn&gt;&lt;urls&gt;&lt;related-urls&gt;&lt;url&gt;- https://ezp.lib.unimelb.edu.au/login?url=https://search.ebscohost.com/login.aspx?direct=true&amp;amp;db=edswsc&amp;amp;AN=000334508200018&amp;amp;scope=site&lt;/url&gt;&lt;/related-urls&gt;&lt;/urls&gt;&lt;/record&gt;&lt;/Cite&gt;&lt;/EndNote&gt;</w:instrText>
            </w:r>
            <w:r w:rsidR="0017116F">
              <w:rPr>
                <w:rFonts w:ascii="Arial Narrow" w:hAnsi="Arial Narrow"/>
                <w:sz w:val="20"/>
                <w:szCs w:val="20"/>
              </w:rPr>
              <w:fldChar w:fldCharType="separate"/>
            </w:r>
            <w:r w:rsidR="0017116F" w:rsidRPr="003F3447">
              <w:rPr>
                <w:rFonts w:ascii="Arial Narrow" w:hAnsi="Arial Narrow"/>
                <w:noProof/>
                <w:sz w:val="20"/>
                <w:szCs w:val="20"/>
                <w:vertAlign w:val="superscript"/>
              </w:rPr>
              <w:t>34</w:t>
            </w:r>
            <w:r w:rsidR="0017116F">
              <w:rPr>
                <w:rFonts w:ascii="Arial Narrow" w:hAnsi="Arial Narrow"/>
                <w:sz w:val="20"/>
                <w:szCs w:val="20"/>
              </w:rPr>
              <w:fldChar w:fldCharType="end"/>
            </w:r>
            <w:r w:rsidR="0017116F">
              <w:rPr>
                <w:rFonts w:ascii="Arial Narrow" w:hAnsi="Arial Narrow"/>
                <w:sz w:val="20"/>
                <w:szCs w:val="20"/>
              </w:rPr>
              <w:fldChar w:fldCharType="end"/>
            </w:r>
          </w:p>
          <w:p w14:paraId="75A5959E" w14:textId="4585F64A" w:rsidR="00A97E38" w:rsidRDefault="00A97E38" w:rsidP="00A97E38">
            <w:pPr>
              <w:spacing w:after="0" w:line="240" w:lineRule="auto"/>
              <w:rPr>
                <w:rFonts w:ascii="Arial Narrow" w:hAnsi="Arial Narrow"/>
                <w:sz w:val="20"/>
                <w:szCs w:val="20"/>
              </w:rPr>
            </w:pPr>
            <w:r w:rsidRPr="0015623E">
              <w:rPr>
                <w:rFonts w:ascii="Arial Narrow" w:hAnsi="Arial Narrow"/>
                <w:sz w:val="20"/>
                <w:szCs w:val="20"/>
              </w:rPr>
              <w:t xml:space="preserve">Kapellas </w:t>
            </w:r>
            <w:r w:rsidRPr="008A7C16">
              <w:rPr>
                <w:rFonts w:ascii="Arial Narrow" w:hAnsi="Arial Narrow"/>
                <w:i/>
                <w:sz w:val="20"/>
                <w:szCs w:val="20"/>
              </w:rPr>
              <w:t>et al.</w:t>
            </w:r>
            <w:r w:rsidRPr="0015623E">
              <w:rPr>
                <w:rFonts w:ascii="Arial Narrow" w:hAnsi="Arial Narrow"/>
                <w:sz w:val="20"/>
                <w:szCs w:val="20"/>
              </w:rPr>
              <w:t xml:space="preserve"> 2013</w:t>
            </w:r>
            <w:hyperlink w:anchor="_ENREF_21" w:tooltip="Kapellas, 2013 #1102" w:history="1">
              <w:r w:rsidR="0017116F">
                <w:rPr>
                  <w:rFonts w:ascii="Arial Narrow" w:hAnsi="Arial Narrow"/>
                  <w:sz w:val="20"/>
                  <w:szCs w:val="20"/>
                </w:rPr>
                <w:fldChar w:fldCharType="begin"/>
              </w:r>
              <w:r w:rsidR="0017116F">
                <w:rPr>
                  <w:rFonts w:ascii="Arial Narrow" w:hAnsi="Arial Narrow"/>
                  <w:sz w:val="20"/>
                  <w:szCs w:val="20"/>
                </w:rPr>
                <w:instrText xml:space="preserve"> ADDIN EN.CITE &lt;EndNote&gt;&lt;Cite&gt;&lt;Author&gt;Kapellas&lt;/Author&gt;&lt;Year&gt;2013&lt;/Year&gt;&lt;RecNum&gt;1102&lt;/RecNum&gt;&lt;DisplayText&gt;&lt;style face="superscript"&gt;21&lt;/style&gt;&lt;/DisplayText&gt;&lt;record&gt;&lt;rec-number&gt;1102&lt;/rec-number&gt;&lt;foreign-keys&gt;&lt;key app="EN" db-id="rxd9svp9s99ttkef05b5dt9af9w50p20aet2"&gt;1102&lt;/key&gt;&lt;/foreign-keys&gt;&lt;ref-type name="Journal Article"&gt;17&lt;/ref-type&gt;&lt;contributors&gt;&lt;authors&gt;&lt;author&gt;Kapellas, Kostas&lt;/author&gt;&lt;author&gt;Do, Loc G.&lt;/author&gt;&lt;author&gt;Mark Bartold, P.&lt;/author&gt;&lt;author&gt;Skilton, Michael R.&lt;/author&gt;&lt;author&gt;Maple-Brown, Louise J.&lt;/author&gt;&lt;author&gt;O&amp;apos;Dea, Kerin&lt;/author&gt;&lt;author&gt;Brown, Alex&lt;/author&gt;&lt;author&gt;Celermajer, David S.&lt;/author&gt;&lt;author&gt;Slade, Gary D.&lt;/author&gt;&lt;author&gt;Jamieson, Lisa M.&lt;/author&gt;&lt;/authors&gt;&lt;/contributors&gt;&lt;titles&gt;&lt;title&gt;Effects of full-mouth scaling on the periodontal health of Indigenous Australians: a randomized controlled trial&lt;/title&gt;&lt;secondary-title&gt;Journal of Clinical Periodontology&lt;/secondary-title&gt;&lt;/titles&gt;&lt;pages&gt;1016-1024&lt;/pages&gt;&lt;volume&gt;40&lt;/volume&gt;&lt;number&gt;11&lt;/number&gt;&lt;keywords&gt;&lt;keyword&gt;full-mouth scaling&lt;/keyword&gt;&lt;keyword&gt;Indigenous Australian&lt;/keyword&gt;&lt;keyword&gt;non-surgical periodontal therapy&lt;/keyword&gt;&lt;keyword&gt;randomized controlled trial&lt;/keyword&gt;&lt;keyword&gt;smoking&lt;/keyword&gt;&lt;keyword&gt;subgingival scaling&lt;/keyword&gt;&lt;/keywords&gt;&lt;dates&gt;&lt;year&gt;2013&lt;/year&gt;&lt;/dates&gt;&lt;isbn&gt;1600-051X&lt;/isbn&gt;&lt;urls&gt;&lt;related-urls&gt;&lt;url&gt;http://dx.doi.org/10.1111/jcpe.12152&lt;/url&gt;&lt;/related-urls&gt;&lt;/urls&gt;&lt;electronic-resource-num&gt;10.1111/jcpe.12152&lt;/electronic-resource-num&gt;&lt;/record&gt;&lt;/Cite&gt;&lt;/EndNote&gt;</w:instrText>
              </w:r>
              <w:r w:rsidR="0017116F">
                <w:rPr>
                  <w:rFonts w:ascii="Arial Narrow" w:hAnsi="Arial Narrow"/>
                  <w:sz w:val="20"/>
                  <w:szCs w:val="20"/>
                </w:rPr>
                <w:fldChar w:fldCharType="separate"/>
              </w:r>
              <w:r w:rsidR="0017116F" w:rsidRPr="0017116F">
                <w:rPr>
                  <w:rFonts w:ascii="Arial Narrow" w:hAnsi="Arial Narrow"/>
                  <w:noProof/>
                  <w:sz w:val="20"/>
                  <w:szCs w:val="20"/>
                  <w:vertAlign w:val="superscript"/>
                </w:rPr>
                <w:t>21</w:t>
              </w:r>
              <w:r w:rsidR="0017116F">
                <w:rPr>
                  <w:rFonts w:ascii="Arial Narrow" w:hAnsi="Arial Narrow"/>
                  <w:sz w:val="20"/>
                  <w:szCs w:val="20"/>
                </w:rPr>
                <w:fldChar w:fldCharType="end"/>
              </w:r>
            </w:hyperlink>
          </w:p>
          <w:p w14:paraId="6C69D724" w14:textId="72FF56FA" w:rsidR="00A97E38" w:rsidRPr="0015623E" w:rsidRDefault="00A97E38" w:rsidP="0017116F">
            <w:pPr>
              <w:spacing w:after="0" w:line="240" w:lineRule="auto"/>
              <w:rPr>
                <w:rFonts w:ascii="Arial Narrow" w:hAnsi="Arial Narrow"/>
                <w:sz w:val="20"/>
                <w:szCs w:val="20"/>
              </w:rPr>
            </w:pPr>
            <w:r w:rsidRPr="0015623E">
              <w:rPr>
                <w:rFonts w:ascii="Arial Narrow" w:hAnsi="Arial Narrow"/>
                <w:sz w:val="20"/>
                <w:szCs w:val="20"/>
              </w:rPr>
              <w:t xml:space="preserve">Kapellas </w:t>
            </w:r>
            <w:r w:rsidRPr="008A7C16">
              <w:rPr>
                <w:rFonts w:ascii="Arial Narrow" w:hAnsi="Arial Narrow"/>
                <w:i/>
                <w:sz w:val="20"/>
                <w:szCs w:val="20"/>
              </w:rPr>
              <w:t>et al.</w:t>
            </w:r>
            <w:r w:rsidRPr="0015623E">
              <w:rPr>
                <w:rFonts w:ascii="Arial Narrow" w:hAnsi="Arial Narrow"/>
                <w:sz w:val="20"/>
                <w:szCs w:val="20"/>
              </w:rPr>
              <w:t xml:space="preserve"> 2014</w:t>
            </w:r>
            <w:hyperlink w:anchor="_ENREF_35" w:tooltip="Kapellas, 2014 #1505" w:history="1">
              <w:r w:rsidR="0017116F">
                <w:rPr>
                  <w:rFonts w:ascii="Arial Narrow" w:hAnsi="Arial Narrow"/>
                  <w:sz w:val="20"/>
                  <w:szCs w:val="20"/>
                </w:rPr>
                <w:fldChar w:fldCharType="begin"/>
              </w:r>
              <w:r w:rsidR="0017116F">
                <w:rPr>
                  <w:rFonts w:ascii="Arial Narrow" w:hAnsi="Arial Narrow"/>
                  <w:sz w:val="20"/>
                  <w:szCs w:val="20"/>
                </w:rPr>
                <w:instrText xml:space="preserve"> ADDIN EN.CITE &lt;EndNote&gt;&lt;Cite&gt;&lt;Author&gt;Kapellas&lt;/Author&gt;&lt;Year&gt;2014&lt;/Year&gt;&lt;RecNum&gt;1505&lt;/RecNum&gt;&lt;DisplayText&gt;&lt;style face="superscript"&gt;35&lt;/style&gt;&lt;/DisplayText&gt;&lt;record&gt;&lt;rec-number&gt;1505&lt;/rec-number&gt;&lt;foreign-keys&gt;&lt;key app="EN" db-id="rxd9svp9s99ttkef05b5dt9af9w50p20aet2"&gt;1505&lt;/key&gt;&lt;/foreign-keys&gt;&lt;ref-type name="Journal Article"&gt;17&lt;/ref-type&gt;&lt;contributors&gt;&lt;authors&gt;&lt;author&gt;Kapellas, Kostas&lt;/author&gt;&lt;author&gt;Maple-Brown, Louise J.&lt;/author&gt;&lt;author&gt;Jamieson, Lisa M.&lt;/author&gt;&lt;author&gt;Do, Loc G.&lt;/author&gt;&lt;author&gt;O&amp;apos;Dea, Kerin&lt;/author&gt;&lt;author&gt;Brown, Alex&lt;/author&gt;&lt;author&gt;Cai, Tommy Y.&lt;/author&gt;&lt;author&gt;Anstey, Nicholas M.&lt;/author&gt;&lt;author&gt;Sullivan, David R.&lt;/author&gt;&lt;author&gt;Hao, Wang&lt;/author&gt;&lt;author&gt;Celermajer, David S.&lt;/author&gt;&lt;author&gt;Slade, Gary D.&lt;/author&gt;&lt;author&gt;Skilton, Michael R.&lt;/author&gt;&lt;/authors&gt;&lt;/contributors&gt;&lt;titles&gt;&lt;title&gt;Effect of Periodontal Therapy on Arterial Structure and Function Among Aboriginal Australians&lt;/title&gt;&lt;secondary-title&gt;Hypertension &lt;/secondary-title&gt;&lt;/titles&gt;&lt;periodical&gt;&lt;full-title&gt;Hypertension&lt;/full-title&gt;&lt;/periodical&gt;&lt;pages&gt;702-708&lt;/pages&gt;&lt;volume&gt;64&lt;/volume&gt;&lt;number&gt;4&lt;/number&gt;&lt;keywords&gt;&lt;keyword&gt;Aborigines&lt;/keyword&gt;&lt;keyword&gt;Australian&lt;/keyword&gt;&lt;keyword&gt;diabetes mellitus&lt;/keyword&gt;&lt;keyword&gt;periodontal debridement&lt;/keyword&gt;&lt;keyword&gt;randomized controlled trial&lt;/keyword&gt;&lt;keyword&gt;smoking&lt;/keyword&gt;&lt;/keywords&gt;&lt;dates&gt;&lt;year&gt;2014&lt;/year&gt;&lt;/dates&gt;&lt;isbn&gt;0194911X&lt;/isbn&gt;&lt;accession-num&gt;98475017&lt;/accession-num&gt;&lt;urls&gt;&lt;related-urls&gt;&lt;url&gt;https://ezp.lib.unimelb.edu.au/login?url=https://search.ebscohost.com/login.aspx?direct=true&amp;amp;db=s3h&amp;amp;AN=98475017&amp;amp;scope=site&lt;/url&gt;&lt;/related-urls&gt;&lt;/urls&gt;&lt;remote-database-name&gt;s3h&lt;/remote-database-name&gt;&lt;remote-database-provider&gt;EBSCOhost&lt;/remote-database-provider&gt;&lt;/record&gt;&lt;/Cite&gt;&lt;/EndNote&gt;</w:instrText>
              </w:r>
              <w:r w:rsidR="0017116F">
                <w:rPr>
                  <w:rFonts w:ascii="Arial Narrow" w:hAnsi="Arial Narrow"/>
                  <w:sz w:val="20"/>
                  <w:szCs w:val="20"/>
                </w:rPr>
                <w:fldChar w:fldCharType="separate"/>
              </w:r>
              <w:r w:rsidR="0017116F" w:rsidRPr="003F3447">
                <w:rPr>
                  <w:rFonts w:ascii="Arial Narrow" w:hAnsi="Arial Narrow"/>
                  <w:noProof/>
                  <w:sz w:val="20"/>
                  <w:szCs w:val="20"/>
                  <w:vertAlign w:val="superscript"/>
                </w:rPr>
                <w:t>35</w:t>
              </w:r>
              <w:r w:rsidR="0017116F">
                <w:rPr>
                  <w:rFonts w:ascii="Arial Narrow" w:hAnsi="Arial Narrow"/>
                  <w:sz w:val="20"/>
                  <w:szCs w:val="20"/>
                </w:rPr>
                <w:fldChar w:fldCharType="end"/>
              </w:r>
            </w:hyperlink>
          </w:p>
        </w:tc>
        <w:tc>
          <w:tcPr>
            <w:tcW w:w="1417" w:type="dxa"/>
            <w:tcBorders>
              <w:top w:val="single" w:sz="4" w:space="0" w:color="auto"/>
              <w:left w:val="nil"/>
              <w:bottom w:val="single" w:sz="4" w:space="0" w:color="auto"/>
              <w:right w:val="single" w:sz="4" w:space="0" w:color="auto"/>
            </w:tcBorders>
            <w:shd w:val="clear" w:color="auto" w:fill="auto"/>
            <w:noWrap/>
            <w:hideMark/>
          </w:tcPr>
          <w:p w14:paraId="336F6CF3"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Cross-sectional</w:t>
            </w:r>
          </w:p>
        </w:tc>
        <w:tc>
          <w:tcPr>
            <w:tcW w:w="851" w:type="dxa"/>
            <w:tcBorders>
              <w:top w:val="single" w:sz="4" w:space="0" w:color="auto"/>
              <w:left w:val="nil"/>
              <w:bottom w:val="single" w:sz="4" w:space="0" w:color="auto"/>
              <w:right w:val="single" w:sz="4" w:space="0" w:color="auto"/>
            </w:tcBorders>
            <w:shd w:val="clear" w:color="auto" w:fill="auto"/>
            <w:noWrap/>
            <w:hideMark/>
          </w:tcPr>
          <w:p w14:paraId="54B37D45" w14:textId="77777777" w:rsidR="00A97E38" w:rsidRPr="009F2FD9" w:rsidRDefault="00A97E38" w:rsidP="00A97E38">
            <w:pPr>
              <w:spacing w:after="0" w:line="240" w:lineRule="auto"/>
              <w:rPr>
                <w:rFonts w:ascii="Arial Narrow" w:hAnsi="Arial Narrow"/>
                <w:sz w:val="20"/>
                <w:szCs w:val="20"/>
              </w:rPr>
            </w:pPr>
            <w:r>
              <w:rPr>
                <w:rFonts w:ascii="Arial Narrow" w:hAnsi="Arial Narrow"/>
                <w:sz w:val="20"/>
                <w:szCs w:val="20"/>
              </w:rPr>
              <w:t>DMFT</w:t>
            </w:r>
          </w:p>
        </w:tc>
        <w:tc>
          <w:tcPr>
            <w:tcW w:w="2230" w:type="dxa"/>
            <w:tcBorders>
              <w:top w:val="single" w:sz="4" w:space="0" w:color="auto"/>
              <w:left w:val="nil"/>
              <w:bottom w:val="single" w:sz="4" w:space="0" w:color="auto"/>
              <w:right w:val="single" w:sz="4" w:space="0" w:color="auto"/>
            </w:tcBorders>
            <w:shd w:val="clear" w:color="auto" w:fill="auto"/>
            <w:noWrap/>
            <w:hideMark/>
          </w:tcPr>
          <w:p w14:paraId="04D9957D"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Not reported</w:t>
            </w:r>
          </w:p>
        </w:tc>
        <w:tc>
          <w:tcPr>
            <w:tcW w:w="2835" w:type="dxa"/>
            <w:tcBorders>
              <w:top w:val="single" w:sz="4" w:space="0" w:color="auto"/>
              <w:left w:val="nil"/>
              <w:bottom w:val="single" w:sz="4" w:space="0" w:color="auto"/>
              <w:right w:val="single" w:sz="4" w:space="0" w:color="auto"/>
            </w:tcBorders>
            <w:shd w:val="clear" w:color="auto" w:fill="auto"/>
            <w:noWrap/>
            <w:hideMark/>
          </w:tcPr>
          <w:p w14:paraId="2A489296"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Probing depth (distance from probe tip to gingival margin) and gingival recession (distance from gingival margin to amelo–cemental junction) were recorded by a disposable probe with 2–3 mm markings.</w:t>
            </w:r>
          </w:p>
        </w:tc>
        <w:tc>
          <w:tcPr>
            <w:tcW w:w="4987" w:type="dxa"/>
            <w:tcBorders>
              <w:top w:val="single" w:sz="4" w:space="0" w:color="auto"/>
              <w:left w:val="nil"/>
              <w:bottom w:val="single" w:sz="4" w:space="0" w:color="auto"/>
              <w:right w:val="single" w:sz="4" w:space="0" w:color="auto"/>
            </w:tcBorders>
            <w:shd w:val="clear" w:color="auto" w:fill="auto"/>
            <w:noWrap/>
            <w:hideMark/>
          </w:tcPr>
          <w:p w14:paraId="3D2C447B"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The US Centers for Disease Control and Prevention and American Academy of Periodontology definitions were used to describe moderate and severe periodontal disease.</w:t>
            </w:r>
          </w:p>
        </w:tc>
      </w:tr>
      <w:tr w:rsidR="00A97E38" w:rsidRPr="009F2FD9" w14:paraId="593CFAE6" w14:textId="77777777" w:rsidTr="00A97E38">
        <w:trPr>
          <w:jc w:val="center"/>
        </w:trPr>
        <w:tc>
          <w:tcPr>
            <w:tcW w:w="2872" w:type="dxa"/>
            <w:tcBorders>
              <w:top w:val="single" w:sz="4" w:space="0" w:color="auto"/>
              <w:left w:val="single" w:sz="4" w:space="0" w:color="auto"/>
              <w:bottom w:val="single" w:sz="4" w:space="0" w:color="auto"/>
              <w:right w:val="single" w:sz="4" w:space="0" w:color="auto"/>
            </w:tcBorders>
            <w:shd w:val="clear" w:color="auto" w:fill="auto"/>
            <w:noWrap/>
            <w:hideMark/>
          </w:tcPr>
          <w:p w14:paraId="0CD5AA56" w14:textId="3EA744FC" w:rsidR="00A97E38" w:rsidRPr="0015623E" w:rsidRDefault="00F16730" w:rsidP="0017116F">
            <w:pPr>
              <w:spacing w:after="0" w:line="240" w:lineRule="auto"/>
              <w:rPr>
                <w:rFonts w:ascii="Arial Narrow" w:hAnsi="Arial Narrow"/>
                <w:sz w:val="20"/>
                <w:szCs w:val="20"/>
              </w:rPr>
            </w:pPr>
            <w:r>
              <w:rPr>
                <w:rFonts w:ascii="Arial Narrow" w:hAnsi="Arial Narrow"/>
                <w:sz w:val="20"/>
                <w:szCs w:val="20"/>
              </w:rPr>
              <w:t>Roberts-Thom</w:t>
            </w:r>
            <w:r w:rsidR="00A97E38" w:rsidRPr="0015623E">
              <w:rPr>
                <w:rFonts w:ascii="Arial Narrow" w:hAnsi="Arial Narrow"/>
                <w:sz w:val="20"/>
                <w:szCs w:val="20"/>
              </w:rPr>
              <w:t xml:space="preserve">son </w:t>
            </w:r>
            <w:r w:rsidR="00A97E38" w:rsidRPr="008A7C16">
              <w:rPr>
                <w:rFonts w:ascii="Arial Narrow" w:hAnsi="Arial Narrow"/>
                <w:i/>
                <w:iCs/>
                <w:sz w:val="20"/>
                <w:szCs w:val="20"/>
              </w:rPr>
              <w:t>et al</w:t>
            </w:r>
            <w:r w:rsidR="00A97E38" w:rsidRPr="008A7C16">
              <w:rPr>
                <w:rFonts w:ascii="Arial Narrow" w:hAnsi="Arial Narrow"/>
                <w:i/>
                <w:sz w:val="20"/>
                <w:szCs w:val="20"/>
              </w:rPr>
              <w:t>.</w:t>
            </w:r>
            <w:r w:rsidR="00A97E38" w:rsidRPr="0015623E">
              <w:rPr>
                <w:rFonts w:ascii="Arial Narrow" w:hAnsi="Arial Narrow"/>
                <w:sz w:val="20"/>
                <w:szCs w:val="20"/>
              </w:rPr>
              <w:t xml:space="preserve"> 2014</w:t>
            </w:r>
            <w:hyperlink w:anchor="_ENREF_17" w:tooltip="Roberts-Thomson, 2014 #1177" w:history="1">
              <w:r w:rsidR="0017116F">
                <w:rPr>
                  <w:rFonts w:ascii="Arial Narrow" w:hAnsi="Arial Narrow"/>
                  <w:sz w:val="20"/>
                  <w:szCs w:val="20"/>
                </w:rPr>
                <w:fldChar w:fldCharType="begin"/>
              </w:r>
              <w:r w:rsidR="0017116F">
                <w:rPr>
                  <w:rFonts w:ascii="Arial Narrow" w:hAnsi="Arial Narrow"/>
                  <w:sz w:val="20"/>
                  <w:szCs w:val="20"/>
                </w:rPr>
                <w:instrText xml:space="preserve"> ADDIN EN.CITE &lt;EndNote&gt;&lt;Cite&gt;&lt;Author&gt;Roberts-Thomson&lt;/Author&gt;&lt;Year&gt;2014&lt;/Year&gt;&lt;RecNum&gt;1177&lt;/RecNum&gt;&lt;DisplayText&gt;&lt;style face="superscript"&gt;17&lt;/style&gt;&lt;/DisplayText&gt;&lt;record&gt;&lt;rec-number&gt;1177&lt;/rec-number&gt;&lt;foreign-keys&gt;&lt;key app="EN" db-id="rxd9svp9s99ttkef05b5dt9af9w50p20aet2"&gt;1177&lt;/key&gt;&lt;/foreign-keys&gt;&lt;ref-type name="Journal Article"&gt;17&lt;/ref-type&gt;&lt;contributors&gt;&lt;authors&gt;&lt;author&gt;Roberts-Thomson, K. F.&lt;/author&gt;&lt;author&gt;Do, L. G.&lt;/author&gt;&lt;author&gt;Bartold, P. M.&lt;/author&gt;&lt;author&gt;Daniels, J.&lt;/author&gt;&lt;author&gt;Grosse, A.&lt;/author&gt;&lt;author&gt;Meihubers, S.&lt;/author&gt;&lt;/authors&gt;&lt;/contributors&gt;&lt;titles&gt;&lt;title&gt;Prevalence, extent and severity of severe periodontal destruction in an urban Aboriginal and Torres Strait Islander population&lt;/title&gt;&lt;secondary-title&gt;Australian Dental Journal&lt;/secondary-title&gt;&lt;/titles&gt;&lt;periodical&gt;&lt;full-title&gt;Australian Dental Journal&lt;/full-title&gt;&lt;/periodical&gt;&lt;pages&gt;43&lt;/pages&gt;&lt;number&gt;1&lt;/number&gt;&lt;keywords&gt;&lt;keyword&gt;Prevalence studies (Epidemiology) -- Analysis&lt;/keyword&gt;&lt;keyword&gt;Australian aborigines -- Analysis&lt;/keyword&gt;&lt;/keywords&gt;&lt;dates&gt;&lt;year&gt;2014&lt;/year&gt;&lt;/dates&gt;&lt;publisher&gt;Wiley Subscription Services, Inc.&lt;/publisher&gt;&lt;isbn&gt;0045-0421&lt;/isbn&gt;&lt;accession-num&gt;edsgcl.359767790&lt;/accession-num&gt;&lt;urls&gt;&lt;related-urls&gt;&lt;url&gt;https://ezp.lib.unimelb.edu.au/login?url=https://search.ebscohost.com/login.aspx?direct=true&amp;amp;db=edsgao&amp;amp;AN=edsgcl.359767790&amp;amp;scope=site&lt;/url&gt;&lt;/related-urls&gt;&lt;/urls&gt;&lt;remote-database-name&gt;edsgao&lt;/remote-database-name&gt;&lt;remote-database-provider&gt;EBSCOhost&lt;/remote-database-provider&gt;&lt;/record&gt;&lt;/Cite&gt;&lt;/EndNote&gt;</w:instrText>
              </w:r>
              <w:r w:rsidR="0017116F">
                <w:rPr>
                  <w:rFonts w:ascii="Arial Narrow" w:hAnsi="Arial Narrow"/>
                  <w:sz w:val="20"/>
                  <w:szCs w:val="20"/>
                </w:rPr>
                <w:fldChar w:fldCharType="separate"/>
              </w:r>
              <w:r w:rsidR="0017116F" w:rsidRPr="0017116F">
                <w:rPr>
                  <w:rFonts w:ascii="Arial Narrow" w:hAnsi="Arial Narrow"/>
                  <w:noProof/>
                  <w:sz w:val="20"/>
                  <w:szCs w:val="20"/>
                  <w:vertAlign w:val="superscript"/>
                </w:rPr>
                <w:t>17</w:t>
              </w:r>
              <w:r w:rsidR="0017116F">
                <w:rPr>
                  <w:rFonts w:ascii="Arial Narrow" w:hAnsi="Arial Narrow"/>
                  <w:sz w:val="20"/>
                  <w:szCs w:val="20"/>
                </w:rPr>
                <w:fldChar w:fldCharType="end"/>
              </w:r>
            </w:hyperlink>
          </w:p>
        </w:tc>
        <w:tc>
          <w:tcPr>
            <w:tcW w:w="1417" w:type="dxa"/>
            <w:tcBorders>
              <w:top w:val="single" w:sz="4" w:space="0" w:color="auto"/>
              <w:left w:val="nil"/>
              <w:bottom w:val="single" w:sz="4" w:space="0" w:color="auto"/>
              <w:right w:val="single" w:sz="4" w:space="0" w:color="auto"/>
            </w:tcBorders>
            <w:shd w:val="clear" w:color="auto" w:fill="auto"/>
            <w:noWrap/>
            <w:hideMark/>
          </w:tcPr>
          <w:p w14:paraId="7BF4654D"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Cross-sectional</w:t>
            </w:r>
          </w:p>
        </w:tc>
        <w:tc>
          <w:tcPr>
            <w:tcW w:w="851" w:type="dxa"/>
            <w:tcBorders>
              <w:top w:val="single" w:sz="4" w:space="0" w:color="auto"/>
              <w:left w:val="nil"/>
              <w:bottom w:val="single" w:sz="4" w:space="0" w:color="auto"/>
              <w:right w:val="single" w:sz="4" w:space="0" w:color="auto"/>
            </w:tcBorders>
            <w:shd w:val="clear" w:color="auto" w:fill="auto"/>
            <w:noWrap/>
            <w:hideMark/>
          </w:tcPr>
          <w:p w14:paraId="69DF46C9"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n/a</w:t>
            </w:r>
          </w:p>
        </w:tc>
        <w:tc>
          <w:tcPr>
            <w:tcW w:w="2230" w:type="dxa"/>
            <w:tcBorders>
              <w:top w:val="single" w:sz="4" w:space="0" w:color="auto"/>
              <w:left w:val="nil"/>
              <w:bottom w:val="single" w:sz="4" w:space="0" w:color="auto"/>
              <w:right w:val="single" w:sz="4" w:space="0" w:color="auto"/>
            </w:tcBorders>
            <w:shd w:val="clear" w:color="auto" w:fill="auto"/>
            <w:noWrap/>
            <w:hideMark/>
          </w:tcPr>
          <w:p w14:paraId="35AB8B20"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n/a</w:t>
            </w:r>
          </w:p>
        </w:tc>
        <w:tc>
          <w:tcPr>
            <w:tcW w:w="2835" w:type="dxa"/>
            <w:tcBorders>
              <w:top w:val="single" w:sz="4" w:space="0" w:color="auto"/>
              <w:left w:val="nil"/>
              <w:bottom w:val="single" w:sz="4" w:space="0" w:color="auto"/>
              <w:right w:val="single" w:sz="4" w:space="0" w:color="auto"/>
            </w:tcBorders>
            <w:shd w:val="clear" w:color="auto" w:fill="auto"/>
            <w:hideMark/>
          </w:tcPr>
          <w:p w14:paraId="11051901"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Prevalence of severe periodontitis</w:t>
            </w:r>
          </w:p>
          <w:p w14:paraId="0B9CEEB1"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Extent of periodontal destruction</w:t>
            </w:r>
            <w:r w:rsidRPr="009F2FD9">
              <w:rPr>
                <w:rFonts w:ascii="Arial Narrow" w:hAnsi="Arial Narrow"/>
                <w:sz w:val="20"/>
                <w:szCs w:val="20"/>
              </w:rPr>
              <w:br/>
              <w:t>Severity of periodontal destruction</w:t>
            </w:r>
            <w:r w:rsidR="00C84E8E">
              <w:rPr>
                <w:rFonts w:ascii="Arial Narrow" w:hAnsi="Arial Narrow"/>
                <w:sz w:val="20"/>
                <w:szCs w:val="20"/>
              </w:rPr>
              <w:t>.</w:t>
            </w:r>
          </w:p>
        </w:tc>
        <w:tc>
          <w:tcPr>
            <w:tcW w:w="4987" w:type="dxa"/>
            <w:tcBorders>
              <w:top w:val="single" w:sz="4" w:space="0" w:color="auto"/>
              <w:left w:val="nil"/>
              <w:bottom w:val="single" w:sz="4" w:space="0" w:color="auto"/>
              <w:right w:val="single" w:sz="4" w:space="0" w:color="auto"/>
            </w:tcBorders>
            <w:shd w:val="clear" w:color="auto" w:fill="auto"/>
            <w:hideMark/>
          </w:tcPr>
          <w:p w14:paraId="1E7DC00A" w14:textId="77777777" w:rsidR="00A97E38" w:rsidRPr="009F2FD9" w:rsidRDefault="00A97E38" w:rsidP="00A97E38">
            <w:pPr>
              <w:spacing w:after="0" w:line="240" w:lineRule="auto"/>
              <w:rPr>
                <w:rFonts w:ascii="Arial Narrow" w:hAnsi="Arial Narrow"/>
                <w:sz w:val="20"/>
                <w:szCs w:val="20"/>
              </w:rPr>
            </w:pPr>
            <w:r w:rsidRPr="009F2FD9">
              <w:rPr>
                <w:rFonts w:ascii="Arial Narrow" w:hAnsi="Arial Narrow"/>
                <w:sz w:val="20"/>
                <w:szCs w:val="20"/>
              </w:rPr>
              <w:t>The proportion of Aboriginal people with severe periodontitis was defined using the US CDC/AAP case definition. Extent was estimated as the percentage of sites with CAL of 6+ mm. Severity was defined as the highest measure of CAL in millimetres.</w:t>
            </w:r>
          </w:p>
        </w:tc>
      </w:tr>
    </w:tbl>
    <w:p w14:paraId="13723D66" w14:textId="77777777" w:rsidR="0015623E" w:rsidRDefault="000D75D6" w:rsidP="00006BFC">
      <w:pPr>
        <w:spacing w:after="0" w:line="240" w:lineRule="auto"/>
        <w:rPr>
          <w:rFonts w:ascii="Arial Narrow" w:hAnsi="Arial Narrow"/>
          <w:sz w:val="20"/>
          <w:szCs w:val="20"/>
        </w:rPr>
      </w:pPr>
      <w:r>
        <w:rPr>
          <w:rFonts w:ascii="Arial Narrow" w:hAnsi="Arial Narrow"/>
          <w:sz w:val="20"/>
          <w:szCs w:val="20"/>
        </w:rPr>
        <w:lastRenderedPageBreak/>
        <w:t>*</w:t>
      </w:r>
      <w:r w:rsidR="00862411">
        <w:rPr>
          <w:rFonts w:ascii="Arial Narrow" w:hAnsi="Arial Narrow"/>
          <w:sz w:val="20"/>
          <w:szCs w:val="20"/>
        </w:rPr>
        <w:t xml:space="preserve">Primary </w:t>
      </w:r>
      <w:r w:rsidR="0015623E">
        <w:rPr>
          <w:rFonts w:ascii="Arial Narrow" w:hAnsi="Arial Narrow"/>
          <w:sz w:val="20"/>
          <w:szCs w:val="20"/>
        </w:rPr>
        <w:t>study</w:t>
      </w:r>
      <w:r>
        <w:rPr>
          <w:rFonts w:ascii="Arial Narrow" w:hAnsi="Arial Narrow"/>
          <w:sz w:val="20"/>
          <w:szCs w:val="20"/>
        </w:rPr>
        <w:t>; associated studies reported baseline data from main paper</w:t>
      </w:r>
    </w:p>
    <w:p w14:paraId="20AA1E7D" w14:textId="77777777" w:rsidR="00006BFC" w:rsidRPr="005239AB" w:rsidRDefault="00006BFC" w:rsidP="00006BFC">
      <w:pPr>
        <w:spacing w:after="0" w:line="240" w:lineRule="auto"/>
        <w:rPr>
          <w:rFonts w:ascii="Arial Narrow" w:hAnsi="Arial Narrow"/>
          <w:sz w:val="20"/>
          <w:szCs w:val="20"/>
        </w:rPr>
      </w:pPr>
      <w:r w:rsidRPr="005239AB">
        <w:rPr>
          <w:rFonts w:ascii="Arial Narrow" w:hAnsi="Arial Narrow"/>
          <w:sz w:val="20"/>
          <w:szCs w:val="20"/>
        </w:rPr>
        <w:t>DMFT</w:t>
      </w:r>
      <w:r>
        <w:rPr>
          <w:rFonts w:ascii="Arial Narrow" w:hAnsi="Arial Narrow"/>
          <w:sz w:val="20"/>
          <w:szCs w:val="20"/>
        </w:rPr>
        <w:t xml:space="preserve">: </w:t>
      </w:r>
      <w:r w:rsidR="00F16730">
        <w:rPr>
          <w:rFonts w:ascii="Arial Narrow" w:hAnsi="Arial Narrow"/>
          <w:b/>
          <w:sz w:val="20"/>
          <w:szCs w:val="20"/>
        </w:rPr>
        <w:t>D</w:t>
      </w:r>
      <w:r>
        <w:rPr>
          <w:rFonts w:ascii="Arial Narrow" w:hAnsi="Arial Narrow"/>
          <w:sz w:val="20"/>
          <w:szCs w:val="20"/>
        </w:rPr>
        <w:t xml:space="preserve">ecayed, </w:t>
      </w:r>
      <w:r w:rsidR="00F16730">
        <w:rPr>
          <w:rFonts w:ascii="Arial Narrow" w:hAnsi="Arial Narrow"/>
          <w:b/>
          <w:sz w:val="20"/>
          <w:szCs w:val="20"/>
        </w:rPr>
        <w:t>M</w:t>
      </w:r>
      <w:r>
        <w:rPr>
          <w:rFonts w:ascii="Arial Narrow" w:hAnsi="Arial Narrow"/>
          <w:sz w:val="20"/>
          <w:szCs w:val="20"/>
        </w:rPr>
        <w:t xml:space="preserve">issing, </w:t>
      </w:r>
      <w:r w:rsidR="00F16730">
        <w:rPr>
          <w:rFonts w:ascii="Arial Narrow" w:hAnsi="Arial Narrow"/>
          <w:b/>
          <w:sz w:val="20"/>
          <w:szCs w:val="20"/>
        </w:rPr>
        <w:t>F</w:t>
      </w:r>
      <w:r>
        <w:rPr>
          <w:rFonts w:ascii="Arial Narrow" w:hAnsi="Arial Narrow"/>
          <w:sz w:val="20"/>
          <w:szCs w:val="20"/>
        </w:rPr>
        <w:t xml:space="preserve">illed </w:t>
      </w:r>
      <w:r w:rsidRPr="00862411">
        <w:rPr>
          <w:rFonts w:ascii="Arial Narrow" w:hAnsi="Arial Narrow"/>
          <w:sz w:val="20"/>
          <w:szCs w:val="20"/>
        </w:rPr>
        <w:t>p</w:t>
      </w:r>
      <w:r>
        <w:rPr>
          <w:rFonts w:ascii="Arial Narrow" w:hAnsi="Arial Narrow"/>
          <w:sz w:val="20"/>
          <w:szCs w:val="20"/>
        </w:rPr>
        <w:t xml:space="preserve">ermanent </w:t>
      </w:r>
      <w:r w:rsidR="00F16730">
        <w:rPr>
          <w:rFonts w:ascii="Arial Narrow" w:hAnsi="Arial Narrow"/>
          <w:b/>
          <w:sz w:val="20"/>
          <w:szCs w:val="20"/>
        </w:rPr>
        <w:t>T</w:t>
      </w:r>
      <w:r>
        <w:rPr>
          <w:rFonts w:ascii="Arial Narrow" w:hAnsi="Arial Narrow"/>
          <w:sz w:val="20"/>
          <w:szCs w:val="20"/>
        </w:rPr>
        <w:t>eeth</w:t>
      </w:r>
    </w:p>
    <w:p w14:paraId="3960703C" w14:textId="77777777" w:rsidR="00006BFC" w:rsidRPr="005239AB" w:rsidRDefault="00006BFC" w:rsidP="00006BFC">
      <w:pPr>
        <w:spacing w:after="0" w:line="240" w:lineRule="auto"/>
        <w:rPr>
          <w:rFonts w:ascii="Arial Narrow" w:hAnsi="Arial Narrow"/>
          <w:sz w:val="20"/>
          <w:szCs w:val="20"/>
        </w:rPr>
      </w:pPr>
      <w:r w:rsidRPr="005239AB">
        <w:rPr>
          <w:rFonts w:ascii="Arial Narrow" w:hAnsi="Arial Narrow"/>
          <w:sz w:val="20"/>
          <w:szCs w:val="20"/>
        </w:rPr>
        <w:t>DIMFT</w:t>
      </w:r>
      <w:r>
        <w:rPr>
          <w:rFonts w:ascii="Arial Narrow" w:hAnsi="Arial Narrow"/>
          <w:sz w:val="20"/>
          <w:szCs w:val="20"/>
        </w:rPr>
        <w:t xml:space="preserve">: </w:t>
      </w:r>
      <w:r w:rsidR="00F16730">
        <w:rPr>
          <w:rFonts w:ascii="Arial Narrow" w:hAnsi="Arial Narrow"/>
          <w:b/>
          <w:sz w:val="20"/>
          <w:szCs w:val="20"/>
        </w:rPr>
        <w:t>D</w:t>
      </w:r>
      <w:r>
        <w:rPr>
          <w:rFonts w:ascii="Arial Narrow" w:hAnsi="Arial Narrow"/>
          <w:sz w:val="20"/>
          <w:szCs w:val="20"/>
        </w:rPr>
        <w:t xml:space="preserve">ecayed, </w:t>
      </w:r>
      <w:r w:rsidR="00F16730">
        <w:rPr>
          <w:rFonts w:ascii="Arial Narrow" w:hAnsi="Arial Narrow"/>
          <w:b/>
          <w:sz w:val="20"/>
          <w:szCs w:val="20"/>
        </w:rPr>
        <w:t>I</w:t>
      </w:r>
      <w:r>
        <w:rPr>
          <w:rFonts w:ascii="Arial Narrow" w:hAnsi="Arial Narrow"/>
          <w:sz w:val="20"/>
          <w:szCs w:val="20"/>
        </w:rPr>
        <w:t xml:space="preserve">ndicated for extraction; </w:t>
      </w:r>
      <w:r w:rsidR="00F16730">
        <w:rPr>
          <w:rFonts w:ascii="Arial Narrow" w:hAnsi="Arial Narrow"/>
          <w:b/>
          <w:sz w:val="20"/>
          <w:szCs w:val="20"/>
        </w:rPr>
        <w:t>M</w:t>
      </w:r>
      <w:r>
        <w:rPr>
          <w:rFonts w:ascii="Arial Narrow" w:hAnsi="Arial Narrow"/>
          <w:sz w:val="20"/>
          <w:szCs w:val="20"/>
        </w:rPr>
        <w:t xml:space="preserve">issing, </w:t>
      </w:r>
      <w:r w:rsidR="00F16730">
        <w:rPr>
          <w:rFonts w:ascii="Arial Narrow" w:hAnsi="Arial Narrow"/>
          <w:b/>
          <w:sz w:val="20"/>
          <w:szCs w:val="20"/>
        </w:rPr>
        <w:t>F</w:t>
      </w:r>
      <w:r>
        <w:rPr>
          <w:rFonts w:ascii="Arial Narrow" w:hAnsi="Arial Narrow"/>
          <w:sz w:val="20"/>
          <w:szCs w:val="20"/>
        </w:rPr>
        <w:t xml:space="preserve">illed permanent </w:t>
      </w:r>
      <w:r w:rsidR="00F16730">
        <w:rPr>
          <w:rFonts w:ascii="Arial Narrow" w:hAnsi="Arial Narrow"/>
          <w:b/>
          <w:sz w:val="20"/>
          <w:szCs w:val="20"/>
        </w:rPr>
        <w:t>T</w:t>
      </w:r>
      <w:r>
        <w:rPr>
          <w:rFonts w:ascii="Arial Narrow" w:hAnsi="Arial Narrow"/>
          <w:sz w:val="20"/>
          <w:szCs w:val="20"/>
        </w:rPr>
        <w:t>eeth</w:t>
      </w:r>
    </w:p>
    <w:p w14:paraId="43BE8AEF" w14:textId="77777777" w:rsidR="00006BFC" w:rsidRPr="005239AB" w:rsidRDefault="00006BFC" w:rsidP="00006BFC">
      <w:pPr>
        <w:spacing w:after="0" w:line="240" w:lineRule="auto"/>
        <w:rPr>
          <w:rFonts w:ascii="Arial Narrow" w:hAnsi="Arial Narrow"/>
          <w:sz w:val="20"/>
          <w:szCs w:val="20"/>
        </w:rPr>
      </w:pPr>
      <w:r w:rsidRPr="005239AB">
        <w:rPr>
          <w:rFonts w:ascii="Arial Narrow" w:hAnsi="Arial Narrow"/>
          <w:sz w:val="20"/>
          <w:szCs w:val="20"/>
        </w:rPr>
        <w:t>CPI</w:t>
      </w:r>
      <w:r>
        <w:rPr>
          <w:rFonts w:ascii="Arial Narrow" w:hAnsi="Arial Narrow"/>
          <w:sz w:val="20"/>
          <w:szCs w:val="20"/>
        </w:rPr>
        <w:t>: Community Periodontal Index</w:t>
      </w:r>
    </w:p>
    <w:p w14:paraId="7FE4C431" w14:textId="77777777" w:rsidR="00006BFC" w:rsidRDefault="00006BFC" w:rsidP="00006BFC">
      <w:pPr>
        <w:spacing w:after="0" w:line="240" w:lineRule="auto"/>
        <w:rPr>
          <w:rFonts w:ascii="Arial Narrow" w:hAnsi="Arial Narrow"/>
          <w:sz w:val="20"/>
          <w:szCs w:val="20"/>
        </w:rPr>
      </w:pPr>
      <w:r w:rsidRPr="005239AB">
        <w:rPr>
          <w:rFonts w:ascii="Arial Narrow" w:hAnsi="Arial Narrow"/>
          <w:sz w:val="20"/>
          <w:szCs w:val="20"/>
        </w:rPr>
        <w:t>WHO</w:t>
      </w:r>
      <w:r>
        <w:rPr>
          <w:rFonts w:ascii="Arial Narrow" w:hAnsi="Arial Narrow"/>
          <w:sz w:val="20"/>
          <w:szCs w:val="20"/>
        </w:rPr>
        <w:t>: World Health Organisation</w:t>
      </w:r>
    </w:p>
    <w:p w14:paraId="0647960C" w14:textId="77777777" w:rsidR="00006BFC" w:rsidRDefault="00F16730" w:rsidP="00006BFC">
      <w:pPr>
        <w:spacing w:after="0" w:line="240" w:lineRule="auto"/>
        <w:rPr>
          <w:rFonts w:ascii="Arial Narrow" w:hAnsi="Arial Narrow"/>
          <w:sz w:val="20"/>
          <w:szCs w:val="20"/>
        </w:rPr>
      </w:pPr>
      <w:r w:rsidRPr="00F16730">
        <w:rPr>
          <w:rFonts w:ascii="Arial Narrow" w:hAnsi="Arial Narrow"/>
          <w:sz w:val="20"/>
          <w:szCs w:val="20"/>
        </w:rPr>
        <w:t>ABC: Aboriginal Birth Cohort</w:t>
      </w:r>
      <w:r w:rsidR="00C74A67">
        <w:rPr>
          <w:rFonts w:ascii="Arial Narrow" w:hAnsi="Arial Narrow"/>
          <w:sz w:val="20"/>
          <w:szCs w:val="20"/>
        </w:rPr>
        <w:t xml:space="preserve"> Study</w:t>
      </w:r>
    </w:p>
    <w:p w14:paraId="035402C9" w14:textId="77777777" w:rsidR="008A7C16" w:rsidRPr="00F16730" w:rsidRDefault="008A7C16" w:rsidP="00006BFC">
      <w:pPr>
        <w:spacing w:after="0" w:line="240" w:lineRule="auto"/>
        <w:rPr>
          <w:rFonts w:ascii="Arial Narrow" w:hAnsi="Arial Narrow"/>
          <w:sz w:val="20"/>
          <w:szCs w:val="20"/>
        </w:rPr>
      </w:pPr>
      <w:r>
        <w:rPr>
          <w:rFonts w:ascii="Arial Narrow" w:hAnsi="Arial Narrow"/>
          <w:sz w:val="20"/>
          <w:szCs w:val="20"/>
        </w:rPr>
        <w:t>ARCPOH: Australian Research Centre for Public Oral Health</w:t>
      </w:r>
    </w:p>
    <w:p w14:paraId="48FB83E1" w14:textId="77777777" w:rsidR="00637106" w:rsidRDefault="00637106" w:rsidP="00EC3B2F">
      <w:pPr>
        <w:rPr>
          <w:rFonts w:ascii="Arial Narrow" w:hAnsi="Arial Narrow"/>
          <w:b/>
        </w:rPr>
      </w:pPr>
    </w:p>
    <w:p w14:paraId="73FF24AE" w14:textId="77777777" w:rsidR="00637106" w:rsidRDefault="00637106" w:rsidP="00EC3B2F">
      <w:pPr>
        <w:rPr>
          <w:rFonts w:ascii="Arial Narrow" w:hAnsi="Arial Narrow"/>
          <w:b/>
        </w:rPr>
      </w:pPr>
    </w:p>
    <w:p w14:paraId="1E2F252B" w14:textId="77777777" w:rsidR="00637106" w:rsidRDefault="00637106" w:rsidP="00EC3B2F">
      <w:pPr>
        <w:rPr>
          <w:rFonts w:ascii="Arial Narrow" w:hAnsi="Arial Narrow"/>
          <w:b/>
        </w:rPr>
      </w:pPr>
    </w:p>
    <w:p w14:paraId="11B1A323" w14:textId="77777777" w:rsidR="00637106" w:rsidRDefault="00637106" w:rsidP="00EC3B2F">
      <w:pPr>
        <w:rPr>
          <w:rFonts w:ascii="Arial Narrow" w:hAnsi="Arial Narrow"/>
          <w:b/>
        </w:rPr>
      </w:pPr>
    </w:p>
    <w:p w14:paraId="66CC3840" w14:textId="77777777" w:rsidR="00EC3B2F" w:rsidRPr="00EC3B2F" w:rsidRDefault="007A5430" w:rsidP="00EC3B2F">
      <w:pPr>
        <w:rPr>
          <w:rFonts w:ascii="Arial Narrow" w:hAnsi="Arial Narrow"/>
          <w:b/>
        </w:rPr>
      </w:pPr>
      <w:r>
        <w:rPr>
          <w:rFonts w:ascii="Arial Narrow" w:hAnsi="Arial Narrow"/>
          <w:b/>
        </w:rPr>
        <w:br w:type="page"/>
      </w:r>
      <w:r w:rsidR="00B50524">
        <w:rPr>
          <w:rFonts w:ascii="Arial Narrow" w:hAnsi="Arial Narrow"/>
          <w:b/>
        </w:rPr>
        <w:lastRenderedPageBreak/>
        <w:t xml:space="preserve">Table </w:t>
      </w:r>
      <w:r w:rsidR="00866009">
        <w:rPr>
          <w:rFonts w:ascii="Arial Narrow" w:hAnsi="Arial Narrow"/>
          <w:b/>
        </w:rPr>
        <w:t>2</w:t>
      </w:r>
      <w:r w:rsidR="00EC3B2F" w:rsidRPr="00EC3B2F">
        <w:rPr>
          <w:rFonts w:ascii="Arial Narrow" w:hAnsi="Arial Narrow"/>
          <w:b/>
        </w:rPr>
        <w:t>: Caries prevalence and severity (DMFT)</w:t>
      </w:r>
      <w:r w:rsidR="00927AF3">
        <w:rPr>
          <w:rFonts w:ascii="Arial Narrow" w:hAnsi="Arial Narrow"/>
          <w:b/>
        </w:rPr>
        <w:t xml:space="preserve"> by year data w</w:t>
      </w:r>
      <w:r w:rsidR="00EC761A">
        <w:rPr>
          <w:rFonts w:ascii="Arial Narrow" w:hAnsi="Arial Narrow"/>
          <w:b/>
        </w:rPr>
        <w:t>as</w:t>
      </w:r>
      <w:r w:rsidR="00927AF3">
        <w:rPr>
          <w:rFonts w:ascii="Arial Narrow" w:hAnsi="Arial Narrow"/>
          <w:b/>
        </w:rPr>
        <w:t xml:space="preserve"> collected</w:t>
      </w:r>
    </w:p>
    <w:tbl>
      <w:tblPr>
        <w:tblStyle w:val="TableGrid"/>
        <w:tblW w:w="14743" w:type="dxa"/>
        <w:jc w:val="center"/>
        <w:tblLook w:val="04A0" w:firstRow="1" w:lastRow="0" w:firstColumn="1" w:lastColumn="0" w:noHBand="0" w:noVBand="1"/>
      </w:tblPr>
      <w:tblGrid>
        <w:gridCol w:w="2411"/>
        <w:gridCol w:w="1701"/>
        <w:gridCol w:w="3118"/>
        <w:gridCol w:w="3260"/>
        <w:gridCol w:w="709"/>
        <w:gridCol w:w="1276"/>
        <w:gridCol w:w="1134"/>
        <w:gridCol w:w="1134"/>
      </w:tblGrid>
      <w:tr w:rsidR="009F2FD9" w:rsidRPr="004F5178" w14:paraId="14E2952C" w14:textId="77777777" w:rsidTr="00006BFC">
        <w:trPr>
          <w:jc w:val="center"/>
        </w:trPr>
        <w:tc>
          <w:tcPr>
            <w:tcW w:w="2411" w:type="dxa"/>
          </w:tcPr>
          <w:p w14:paraId="4396D47A" w14:textId="77777777" w:rsidR="009F2FD9" w:rsidRPr="004F5178" w:rsidRDefault="009F2FD9" w:rsidP="00006BFC">
            <w:pPr>
              <w:rPr>
                <w:rFonts w:ascii="Arial Narrow" w:hAnsi="Arial Narrow"/>
                <w:b/>
                <w:sz w:val="21"/>
                <w:szCs w:val="21"/>
              </w:rPr>
            </w:pPr>
            <w:r w:rsidRPr="004F5178">
              <w:rPr>
                <w:rFonts w:ascii="Arial Narrow" w:hAnsi="Arial Narrow"/>
                <w:b/>
                <w:sz w:val="21"/>
                <w:szCs w:val="21"/>
              </w:rPr>
              <w:t xml:space="preserve">Author, year </w:t>
            </w:r>
          </w:p>
        </w:tc>
        <w:tc>
          <w:tcPr>
            <w:tcW w:w="1701" w:type="dxa"/>
          </w:tcPr>
          <w:p w14:paraId="0C623560" w14:textId="77777777" w:rsidR="009F2FD9" w:rsidRPr="004F5178" w:rsidRDefault="009F2FD9" w:rsidP="00006BFC">
            <w:pPr>
              <w:rPr>
                <w:rFonts w:ascii="Arial Narrow" w:hAnsi="Arial Narrow"/>
                <w:b/>
                <w:sz w:val="21"/>
                <w:szCs w:val="21"/>
              </w:rPr>
            </w:pPr>
            <w:r w:rsidRPr="004F5178">
              <w:rPr>
                <w:rFonts w:ascii="Arial Narrow" w:hAnsi="Arial Narrow"/>
                <w:b/>
                <w:sz w:val="21"/>
                <w:szCs w:val="21"/>
              </w:rPr>
              <w:t>Year data collected</w:t>
            </w:r>
          </w:p>
        </w:tc>
        <w:tc>
          <w:tcPr>
            <w:tcW w:w="3118" w:type="dxa"/>
          </w:tcPr>
          <w:p w14:paraId="2EA64A51" w14:textId="77777777" w:rsidR="009F2FD9" w:rsidRPr="004F5178" w:rsidRDefault="009F2FD9" w:rsidP="00006BFC">
            <w:pPr>
              <w:rPr>
                <w:rFonts w:ascii="Arial Narrow" w:hAnsi="Arial Narrow"/>
                <w:b/>
                <w:sz w:val="21"/>
                <w:szCs w:val="21"/>
              </w:rPr>
            </w:pPr>
            <w:r w:rsidRPr="004F5178">
              <w:rPr>
                <w:rFonts w:ascii="Arial Narrow" w:hAnsi="Arial Narrow"/>
                <w:b/>
                <w:sz w:val="21"/>
                <w:szCs w:val="21"/>
              </w:rPr>
              <w:t>Jurisdictions</w:t>
            </w:r>
          </w:p>
        </w:tc>
        <w:tc>
          <w:tcPr>
            <w:tcW w:w="3260" w:type="dxa"/>
          </w:tcPr>
          <w:p w14:paraId="3C7DBFDF" w14:textId="77777777" w:rsidR="009F2FD9" w:rsidRPr="004F5178" w:rsidRDefault="00E95A7E" w:rsidP="00006BFC">
            <w:pPr>
              <w:rPr>
                <w:rFonts w:ascii="Arial Narrow" w:hAnsi="Arial Narrow"/>
                <w:b/>
                <w:sz w:val="21"/>
                <w:szCs w:val="21"/>
              </w:rPr>
            </w:pPr>
            <w:r>
              <w:rPr>
                <w:rFonts w:ascii="Arial Narrow" w:hAnsi="Arial Narrow"/>
                <w:b/>
                <w:sz w:val="21"/>
                <w:szCs w:val="21"/>
              </w:rPr>
              <w:t>Location (rural/urban</w:t>
            </w:r>
            <w:r w:rsidR="009F2FD9" w:rsidRPr="004F5178">
              <w:rPr>
                <w:rFonts w:ascii="Arial Narrow" w:hAnsi="Arial Narrow"/>
                <w:b/>
                <w:sz w:val="21"/>
                <w:szCs w:val="21"/>
              </w:rPr>
              <w:t>)</w:t>
            </w:r>
            <w:r w:rsidR="00F6036D">
              <w:rPr>
                <w:rFonts w:ascii="Arial Narrow" w:hAnsi="Arial Narrow"/>
                <w:b/>
                <w:sz w:val="21"/>
                <w:szCs w:val="21"/>
              </w:rPr>
              <w:t xml:space="preserve"> and fluoridation status</w:t>
            </w:r>
          </w:p>
        </w:tc>
        <w:tc>
          <w:tcPr>
            <w:tcW w:w="709" w:type="dxa"/>
          </w:tcPr>
          <w:p w14:paraId="3F369B90" w14:textId="77777777" w:rsidR="009F2FD9" w:rsidRPr="004F5178" w:rsidRDefault="009F2FD9" w:rsidP="00006BFC">
            <w:pPr>
              <w:rPr>
                <w:rFonts w:ascii="Arial Narrow" w:hAnsi="Arial Narrow"/>
                <w:b/>
                <w:sz w:val="21"/>
                <w:szCs w:val="21"/>
              </w:rPr>
            </w:pPr>
            <w:r w:rsidRPr="004F5178">
              <w:rPr>
                <w:rFonts w:ascii="Arial Narrow" w:hAnsi="Arial Narrow"/>
                <w:b/>
                <w:sz w:val="21"/>
                <w:szCs w:val="21"/>
              </w:rPr>
              <w:t>n</w:t>
            </w:r>
          </w:p>
        </w:tc>
        <w:tc>
          <w:tcPr>
            <w:tcW w:w="1276" w:type="dxa"/>
          </w:tcPr>
          <w:p w14:paraId="2CFABD14" w14:textId="77777777" w:rsidR="009F2FD9" w:rsidRPr="004F5178" w:rsidRDefault="009F2FD9" w:rsidP="00006BFC">
            <w:pPr>
              <w:rPr>
                <w:rFonts w:ascii="Arial Narrow" w:hAnsi="Arial Narrow"/>
                <w:b/>
                <w:sz w:val="21"/>
                <w:szCs w:val="21"/>
              </w:rPr>
            </w:pPr>
            <w:r w:rsidRPr="004F5178">
              <w:rPr>
                <w:rFonts w:ascii="Arial Narrow" w:hAnsi="Arial Narrow"/>
                <w:b/>
                <w:sz w:val="21"/>
                <w:szCs w:val="21"/>
              </w:rPr>
              <w:t xml:space="preserve">Age </w:t>
            </w:r>
          </w:p>
          <w:p w14:paraId="2A3472F9" w14:textId="77777777" w:rsidR="009F2FD9" w:rsidRPr="004F5178" w:rsidRDefault="009F2FD9" w:rsidP="00006BFC">
            <w:pPr>
              <w:rPr>
                <w:rFonts w:ascii="Arial Narrow" w:hAnsi="Arial Narrow"/>
                <w:b/>
                <w:sz w:val="21"/>
                <w:szCs w:val="21"/>
              </w:rPr>
            </w:pPr>
            <w:r w:rsidRPr="004F5178">
              <w:rPr>
                <w:rFonts w:ascii="Arial Narrow" w:hAnsi="Arial Narrow"/>
                <w:b/>
                <w:sz w:val="21"/>
                <w:szCs w:val="21"/>
              </w:rPr>
              <w:t>(years)</w:t>
            </w:r>
          </w:p>
        </w:tc>
        <w:tc>
          <w:tcPr>
            <w:tcW w:w="1134" w:type="dxa"/>
          </w:tcPr>
          <w:p w14:paraId="392B719B" w14:textId="77777777" w:rsidR="009F2FD9" w:rsidRPr="004F5178" w:rsidRDefault="009F2FD9" w:rsidP="00006BFC">
            <w:pPr>
              <w:rPr>
                <w:rFonts w:ascii="Arial Narrow" w:hAnsi="Arial Narrow"/>
                <w:b/>
                <w:sz w:val="21"/>
                <w:szCs w:val="21"/>
              </w:rPr>
            </w:pPr>
            <w:r w:rsidRPr="004F5178">
              <w:rPr>
                <w:rFonts w:ascii="Arial Narrow" w:hAnsi="Arial Narrow"/>
                <w:b/>
                <w:sz w:val="21"/>
                <w:szCs w:val="21"/>
              </w:rPr>
              <w:t>% with caries</w:t>
            </w:r>
          </w:p>
        </w:tc>
        <w:tc>
          <w:tcPr>
            <w:tcW w:w="1134" w:type="dxa"/>
          </w:tcPr>
          <w:p w14:paraId="52B21529" w14:textId="77777777" w:rsidR="009F2FD9" w:rsidRPr="004F5178" w:rsidRDefault="009F2FD9" w:rsidP="00006BFC">
            <w:pPr>
              <w:rPr>
                <w:rFonts w:ascii="Arial Narrow" w:hAnsi="Arial Narrow"/>
                <w:b/>
                <w:sz w:val="21"/>
                <w:szCs w:val="21"/>
                <w:vertAlign w:val="superscript"/>
              </w:rPr>
            </w:pPr>
            <w:r w:rsidRPr="004F5178">
              <w:rPr>
                <w:rFonts w:ascii="Arial Narrow" w:hAnsi="Arial Narrow"/>
                <w:b/>
                <w:sz w:val="21"/>
                <w:szCs w:val="21"/>
              </w:rPr>
              <w:t>DMFT</w:t>
            </w:r>
            <w:r w:rsidR="00A97E38" w:rsidRPr="004F5178">
              <w:rPr>
                <w:rFonts w:ascii="Arial Narrow" w:hAnsi="Arial Narrow"/>
                <w:b/>
                <w:sz w:val="21"/>
                <w:szCs w:val="21"/>
                <w:vertAlign w:val="superscript"/>
              </w:rPr>
              <w:t xml:space="preserve"> B</w:t>
            </w:r>
            <w:r w:rsidRPr="004F5178">
              <w:rPr>
                <w:rFonts w:ascii="Arial Narrow" w:hAnsi="Arial Narrow"/>
                <w:b/>
                <w:sz w:val="21"/>
                <w:szCs w:val="21"/>
              </w:rPr>
              <w:t xml:space="preserve"> (sd)</w:t>
            </w:r>
            <w:r w:rsidRPr="004F5178">
              <w:rPr>
                <w:rFonts w:ascii="Arial Narrow" w:hAnsi="Arial Narrow"/>
                <w:b/>
                <w:sz w:val="21"/>
                <w:szCs w:val="21"/>
                <w:vertAlign w:val="superscript"/>
              </w:rPr>
              <w:t>A</w:t>
            </w:r>
          </w:p>
        </w:tc>
      </w:tr>
      <w:tr w:rsidR="009F2FD9" w:rsidRPr="004F5178" w14:paraId="405AC2E5" w14:textId="77777777" w:rsidTr="00006BFC">
        <w:trPr>
          <w:trHeight w:val="302"/>
          <w:jc w:val="center"/>
        </w:trPr>
        <w:tc>
          <w:tcPr>
            <w:tcW w:w="2411" w:type="dxa"/>
          </w:tcPr>
          <w:p w14:paraId="53817334" w14:textId="2D1F5EBA" w:rsidR="009F2FD9" w:rsidRPr="004F5178" w:rsidRDefault="009F2FD9" w:rsidP="0017116F">
            <w:pPr>
              <w:rPr>
                <w:rFonts w:ascii="Arial Narrow" w:hAnsi="Arial Narrow"/>
                <w:b/>
                <w:sz w:val="21"/>
                <w:szCs w:val="21"/>
                <w:vertAlign w:val="superscript"/>
              </w:rPr>
            </w:pPr>
            <w:r w:rsidRPr="004F5178">
              <w:rPr>
                <w:rFonts w:ascii="Arial Narrow" w:hAnsi="Arial Narrow"/>
                <w:b/>
                <w:sz w:val="21"/>
                <w:szCs w:val="21"/>
              </w:rPr>
              <w:t xml:space="preserve">Schamschula </w:t>
            </w:r>
            <w:r w:rsidRPr="000D4595">
              <w:rPr>
                <w:rFonts w:ascii="Arial Narrow" w:hAnsi="Arial Narrow"/>
                <w:b/>
                <w:i/>
                <w:sz w:val="21"/>
                <w:szCs w:val="21"/>
              </w:rPr>
              <w:t>et al</w:t>
            </w:r>
            <w:r w:rsidR="000D4595" w:rsidRPr="000D4595">
              <w:rPr>
                <w:rFonts w:ascii="Arial Narrow" w:hAnsi="Arial Narrow"/>
                <w:b/>
                <w:i/>
                <w:sz w:val="21"/>
                <w:szCs w:val="21"/>
              </w:rPr>
              <w:t>.</w:t>
            </w:r>
            <w:r w:rsidRPr="004F5178">
              <w:rPr>
                <w:rFonts w:ascii="Arial Narrow" w:hAnsi="Arial Narrow"/>
                <w:b/>
                <w:sz w:val="21"/>
                <w:szCs w:val="21"/>
              </w:rPr>
              <w:t xml:space="preserve"> 1980</w:t>
            </w:r>
            <w:hyperlink w:anchor="_ENREF_36" w:tooltip="Schamschula, 1980 #1415" w:history="1">
              <w:r w:rsidR="0017116F">
                <w:rPr>
                  <w:rFonts w:ascii="Arial Narrow" w:hAnsi="Arial Narrow"/>
                  <w:b/>
                  <w:sz w:val="21"/>
                  <w:szCs w:val="21"/>
                </w:rPr>
                <w:fldChar w:fldCharType="begin"/>
              </w:r>
              <w:r w:rsidR="0017116F">
                <w:rPr>
                  <w:rFonts w:ascii="Arial Narrow" w:hAnsi="Arial Narrow"/>
                  <w:b/>
                  <w:sz w:val="21"/>
                  <w:szCs w:val="21"/>
                </w:rPr>
                <w:instrText xml:space="preserve"> ADDIN EN.CITE &lt;EndNote&gt;&lt;Cite&gt;&lt;Author&gt;Schamschula&lt;/Author&gt;&lt;Year&gt;1980&lt;/Year&gt;&lt;RecNum&gt;1415&lt;/RecNum&gt;&lt;DisplayText&gt;&lt;style face="superscript"&gt;36&lt;/style&gt;&lt;/DisplayText&gt;&lt;record&gt;&lt;rec-number&gt;1415&lt;/rec-number&gt;&lt;foreign-keys&gt;&lt;key app="EN" db-id="rxd9svp9s99ttkef05b5dt9af9w50p20aet2"&gt;1415&lt;/key&gt;&lt;/foreign-keys&gt;&lt;ref-type name="Journal Article"&gt;17&lt;/ref-type&gt;&lt;contributors&gt;&lt;authors&gt;&lt;author&gt;Schamschula, R. G.&lt;/author&gt;&lt;author&gt;Cooper, M. H.&lt;/author&gt;&lt;author&gt;Adkins, B. L.&lt;/author&gt;&lt;author&gt;Barmes, D. E.&lt;/author&gt;&lt;author&gt;Agus, Helen M.&lt;/author&gt;&lt;/authors&gt;&lt;/contributors&gt;&lt;titles&gt;&lt;title&gt;Oral conditions in Australian children of Aboriginal and Caucasian descent&lt;/title&gt;&lt;secondary-title&gt;Community Dentistry &amp;amp; Oral Epidemiology&lt;/secondary-title&gt;&lt;/titles&gt;&lt;pages&gt;365&lt;/pages&gt;&lt;volume&gt;8&lt;/volume&gt;&lt;number&gt;7&lt;/number&gt;&lt;keywords&gt;&lt;keyword&gt;INDIGENOUS peoples&lt;/keyword&gt;&lt;keyword&gt;DENTAL caries&lt;/keyword&gt;&lt;keyword&gt;GINGIVITIS&lt;/keyword&gt;&lt;keyword&gt;SCHOOL children&lt;/keyword&gt;&lt;keyword&gt;ORAL hygiene&lt;/keyword&gt;&lt;keyword&gt;DENTAL pathology&lt;/keyword&gt;&lt;keyword&gt;Aborigines&lt;/keyword&gt;&lt;keyword&gt;tooth defects&lt;/keyword&gt;&lt;keyword&gt;treatment needs.&lt;/keyword&gt;&lt;/keywords&gt;&lt;dates&gt;&lt;year&gt;1980&lt;/year&gt;&lt;/dates&gt;&lt;isbn&gt;03015661&lt;/isbn&gt;&lt;urls&gt;&lt;related-urls&gt;&lt;url&gt;https://ezp.lib.unimelb.edu.au/login?url=https://search.ebscohost.com/login.aspx?direct=true&amp;amp;db=edb&amp;amp;AN=12096111&amp;amp;scope=site&lt;/url&gt;&lt;/related-urls&gt;&lt;/urls&gt;&lt;remote-database-name&gt;edb&lt;/remote-database-name&gt;&lt;remote-database-provider&gt;EBSCOhost&lt;/remote-database-provider&gt;&lt;/record&gt;&lt;/Cite&gt;&lt;/EndNote&gt;</w:instrText>
              </w:r>
              <w:r w:rsidR="0017116F">
                <w:rPr>
                  <w:rFonts w:ascii="Arial Narrow" w:hAnsi="Arial Narrow"/>
                  <w:b/>
                  <w:sz w:val="21"/>
                  <w:szCs w:val="21"/>
                </w:rPr>
                <w:fldChar w:fldCharType="separate"/>
              </w:r>
              <w:r w:rsidR="0017116F" w:rsidRPr="003F3447">
                <w:rPr>
                  <w:rFonts w:ascii="Arial Narrow" w:hAnsi="Arial Narrow"/>
                  <w:b/>
                  <w:noProof/>
                  <w:sz w:val="21"/>
                  <w:szCs w:val="21"/>
                  <w:vertAlign w:val="superscript"/>
                </w:rPr>
                <w:t>36</w:t>
              </w:r>
              <w:r w:rsidR="0017116F">
                <w:rPr>
                  <w:rFonts w:ascii="Arial Narrow" w:hAnsi="Arial Narrow"/>
                  <w:b/>
                  <w:sz w:val="21"/>
                  <w:szCs w:val="21"/>
                </w:rPr>
                <w:fldChar w:fldCharType="end"/>
              </w:r>
            </w:hyperlink>
            <w:r w:rsidR="00A97E38">
              <w:rPr>
                <w:rFonts w:ascii="Arial Narrow" w:hAnsi="Arial Narrow"/>
                <w:b/>
                <w:sz w:val="21"/>
                <w:szCs w:val="21"/>
              </w:rPr>
              <w:t xml:space="preserve"> </w:t>
            </w:r>
          </w:p>
        </w:tc>
        <w:tc>
          <w:tcPr>
            <w:tcW w:w="1701" w:type="dxa"/>
          </w:tcPr>
          <w:p w14:paraId="282D70E7" w14:textId="77777777" w:rsidR="009F2FD9" w:rsidRPr="004F5178" w:rsidRDefault="004F5178" w:rsidP="00006BFC">
            <w:pPr>
              <w:rPr>
                <w:rFonts w:ascii="Arial Narrow" w:hAnsi="Arial Narrow"/>
                <w:sz w:val="21"/>
                <w:szCs w:val="21"/>
              </w:rPr>
            </w:pPr>
            <w:r>
              <w:rPr>
                <w:rFonts w:ascii="Arial Narrow" w:hAnsi="Arial Narrow"/>
                <w:sz w:val="21"/>
                <w:szCs w:val="21"/>
              </w:rPr>
              <w:t>Approx</w:t>
            </w:r>
            <w:r w:rsidR="009F2FD9" w:rsidRPr="004F5178">
              <w:rPr>
                <w:rFonts w:ascii="Arial Narrow" w:hAnsi="Arial Narrow"/>
                <w:sz w:val="21"/>
                <w:szCs w:val="21"/>
              </w:rPr>
              <w:t>.1978</w:t>
            </w:r>
          </w:p>
        </w:tc>
        <w:tc>
          <w:tcPr>
            <w:tcW w:w="3118" w:type="dxa"/>
          </w:tcPr>
          <w:p w14:paraId="72510DAE"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New South Wales</w:t>
            </w:r>
          </w:p>
          <w:p w14:paraId="2A86BC28" w14:textId="77777777" w:rsidR="009F2FD9" w:rsidRPr="004F5178" w:rsidRDefault="009F2FD9" w:rsidP="00006BFC">
            <w:pPr>
              <w:rPr>
                <w:rFonts w:ascii="Arial Narrow" w:hAnsi="Arial Narrow"/>
                <w:sz w:val="21"/>
                <w:szCs w:val="21"/>
              </w:rPr>
            </w:pPr>
          </w:p>
        </w:tc>
        <w:tc>
          <w:tcPr>
            <w:tcW w:w="3260" w:type="dxa"/>
          </w:tcPr>
          <w:p w14:paraId="0DED0C66" w14:textId="77777777" w:rsidR="009F2FD9" w:rsidRPr="002365A2" w:rsidRDefault="009F2FD9" w:rsidP="00006BFC">
            <w:pPr>
              <w:rPr>
                <w:rFonts w:ascii="Arial Narrow" w:hAnsi="Arial Narrow"/>
                <w:sz w:val="21"/>
                <w:szCs w:val="21"/>
                <w:vertAlign w:val="superscript"/>
              </w:rPr>
            </w:pPr>
            <w:r w:rsidRPr="004F5178">
              <w:rPr>
                <w:rFonts w:ascii="Arial Narrow" w:hAnsi="Arial Narrow"/>
                <w:sz w:val="21"/>
                <w:szCs w:val="21"/>
              </w:rPr>
              <w:t>Rural (Brewarrina and Walgett) F</w:t>
            </w:r>
            <w:r w:rsidR="002365A2">
              <w:rPr>
                <w:rFonts w:ascii="Arial Narrow" w:hAnsi="Arial Narrow"/>
                <w:sz w:val="21"/>
                <w:szCs w:val="21"/>
                <w:vertAlign w:val="superscript"/>
              </w:rPr>
              <w:t>C</w:t>
            </w:r>
          </w:p>
        </w:tc>
        <w:tc>
          <w:tcPr>
            <w:tcW w:w="709" w:type="dxa"/>
          </w:tcPr>
          <w:p w14:paraId="5A014B91"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77</w:t>
            </w:r>
          </w:p>
        </w:tc>
        <w:tc>
          <w:tcPr>
            <w:tcW w:w="1276" w:type="dxa"/>
          </w:tcPr>
          <w:p w14:paraId="7EBCE173"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16-70</w:t>
            </w:r>
          </w:p>
        </w:tc>
        <w:tc>
          <w:tcPr>
            <w:tcW w:w="1134" w:type="dxa"/>
          </w:tcPr>
          <w:p w14:paraId="2F21E892"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93.5%*</w:t>
            </w:r>
            <w:r w:rsidR="00B205BE">
              <w:rPr>
                <w:rFonts w:ascii="Arial Narrow" w:hAnsi="Arial Narrow"/>
                <w:sz w:val="21"/>
                <w:szCs w:val="21"/>
              </w:rPr>
              <w:t>#</w:t>
            </w:r>
          </w:p>
        </w:tc>
        <w:tc>
          <w:tcPr>
            <w:tcW w:w="1134" w:type="dxa"/>
          </w:tcPr>
          <w:p w14:paraId="42E4032E"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r>
      <w:tr w:rsidR="009F2FD9" w:rsidRPr="004F5178" w14:paraId="74D76F16" w14:textId="77777777" w:rsidTr="00006BFC">
        <w:trPr>
          <w:jc w:val="center"/>
        </w:trPr>
        <w:tc>
          <w:tcPr>
            <w:tcW w:w="2411" w:type="dxa"/>
          </w:tcPr>
          <w:p w14:paraId="74F39418" w14:textId="77777777" w:rsidR="009F2FD9" w:rsidRPr="004F5178" w:rsidRDefault="009F2FD9" w:rsidP="00006BFC">
            <w:pPr>
              <w:rPr>
                <w:rFonts w:ascii="Arial Narrow" w:hAnsi="Arial Narrow"/>
                <w:b/>
                <w:sz w:val="21"/>
                <w:szCs w:val="21"/>
              </w:rPr>
            </w:pPr>
          </w:p>
        </w:tc>
        <w:tc>
          <w:tcPr>
            <w:tcW w:w="1701" w:type="dxa"/>
          </w:tcPr>
          <w:p w14:paraId="3F8552CE"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Approx. 1978</w:t>
            </w:r>
          </w:p>
        </w:tc>
        <w:tc>
          <w:tcPr>
            <w:tcW w:w="3118" w:type="dxa"/>
          </w:tcPr>
          <w:p w14:paraId="78C68CDD"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New South Wales</w:t>
            </w:r>
          </w:p>
        </w:tc>
        <w:tc>
          <w:tcPr>
            <w:tcW w:w="3260" w:type="dxa"/>
          </w:tcPr>
          <w:p w14:paraId="7416E6EE"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Rural (Brewarrina and Walgett)</w:t>
            </w:r>
            <w:r w:rsidR="00D85E37" w:rsidRPr="004F5178">
              <w:rPr>
                <w:rFonts w:ascii="Arial Narrow" w:hAnsi="Arial Narrow"/>
                <w:sz w:val="21"/>
                <w:szCs w:val="21"/>
              </w:rPr>
              <w:t xml:space="preserve"> F</w:t>
            </w:r>
            <w:r w:rsidR="00D85E37">
              <w:rPr>
                <w:rFonts w:ascii="Arial Narrow" w:hAnsi="Arial Narrow"/>
                <w:sz w:val="21"/>
                <w:szCs w:val="21"/>
                <w:vertAlign w:val="superscript"/>
              </w:rPr>
              <w:t>C</w:t>
            </w:r>
          </w:p>
        </w:tc>
        <w:tc>
          <w:tcPr>
            <w:tcW w:w="709" w:type="dxa"/>
          </w:tcPr>
          <w:p w14:paraId="2DA620FD"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18</w:t>
            </w:r>
          </w:p>
        </w:tc>
        <w:tc>
          <w:tcPr>
            <w:tcW w:w="1276" w:type="dxa"/>
          </w:tcPr>
          <w:p w14:paraId="594C4C5F"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16-23</w:t>
            </w:r>
          </w:p>
        </w:tc>
        <w:tc>
          <w:tcPr>
            <w:tcW w:w="1134" w:type="dxa"/>
          </w:tcPr>
          <w:p w14:paraId="5F1AB6C5"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55.6%</w:t>
            </w:r>
          </w:p>
        </w:tc>
        <w:tc>
          <w:tcPr>
            <w:tcW w:w="1134" w:type="dxa"/>
          </w:tcPr>
          <w:p w14:paraId="1EE290BD"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17.1 (5.9)</w:t>
            </w:r>
          </w:p>
        </w:tc>
      </w:tr>
      <w:tr w:rsidR="009F2FD9" w:rsidRPr="004F5178" w14:paraId="2FEE58D1" w14:textId="77777777" w:rsidTr="00006BFC">
        <w:trPr>
          <w:jc w:val="center"/>
        </w:trPr>
        <w:tc>
          <w:tcPr>
            <w:tcW w:w="2411" w:type="dxa"/>
          </w:tcPr>
          <w:p w14:paraId="07CD8353" w14:textId="77777777" w:rsidR="009F2FD9" w:rsidRPr="004F5178" w:rsidRDefault="009F2FD9" w:rsidP="00006BFC">
            <w:pPr>
              <w:rPr>
                <w:rFonts w:ascii="Arial Narrow" w:hAnsi="Arial Narrow"/>
                <w:b/>
                <w:sz w:val="21"/>
                <w:szCs w:val="21"/>
              </w:rPr>
            </w:pPr>
          </w:p>
        </w:tc>
        <w:tc>
          <w:tcPr>
            <w:tcW w:w="1701" w:type="dxa"/>
          </w:tcPr>
          <w:p w14:paraId="7233C304"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Approx. 1978</w:t>
            </w:r>
          </w:p>
        </w:tc>
        <w:tc>
          <w:tcPr>
            <w:tcW w:w="3118" w:type="dxa"/>
          </w:tcPr>
          <w:p w14:paraId="46CD75AD"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New South Wales</w:t>
            </w:r>
          </w:p>
        </w:tc>
        <w:tc>
          <w:tcPr>
            <w:tcW w:w="3260" w:type="dxa"/>
          </w:tcPr>
          <w:p w14:paraId="53284630"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Rural (Brewarrina and Walgett)</w:t>
            </w:r>
            <w:r w:rsidR="00D85E37" w:rsidRPr="004F5178">
              <w:rPr>
                <w:rFonts w:ascii="Arial Narrow" w:hAnsi="Arial Narrow"/>
                <w:sz w:val="21"/>
                <w:szCs w:val="21"/>
              </w:rPr>
              <w:t xml:space="preserve"> F</w:t>
            </w:r>
            <w:r w:rsidR="00D85E37">
              <w:rPr>
                <w:rFonts w:ascii="Arial Narrow" w:hAnsi="Arial Narrow"/>
                <w:sz w:val="21"/>
                <w:szCs w:val="21"/>
                <w:vertAlign w:val="superscript"/>
              </w:rPr>
              <w:t>C</w:t>
            </w:r>
          </w:p>
        </w:tc>
        <w:tc>
          <w:tcPr>
            <w:tcW w:w="709" w:type="dxa"/>
          </w:tcPr>
          <w:p w14:paraId="4B197F32"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18</w:t>
            </w:r>
          </w:p>
        </w:tc>
        <w:tc>
          <w:tcPr>
            <w:tcW w:w="1276" w:type="dxa"/>
          </w:tcPr>
          <w:p w14:paraId="2C318040"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24-29</w:t>
            </w:r>
          </w:p>
        </w:tc>
        <w:tc>
          <w:tcPr>
            <w:tcW w:w="1134" w:type="dxa"/>
          </w:tcPr>
          <w:p w14:paraId="0211DDFD"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55.8%</w:t>
            </w:r>
          </w:p>
        </w:tc>
        <w:tc>
          <w:tcPr>
            <w:tcW w:w="1134" w:type="dxa"/>
          </w:tcPr>
          <w:p w14:paraId="027DD202"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17.1 (6.6)</w:t>
            </w:r>
          </w:p>
        </w:tc>
      </w:tr>
      <w:tr w:rsidR="009F2FD9" w:rsidRPr="004F5178" w14:paraId="7CFF05EB" w14:textId="77777777" w:rsidTr="00006BFC">
        <w:trPr>
          <w:jc w:val="center"/>
        </w:trPr>
        <w:tc>
          <w:tcPr>
            <w:tcW w:w="2411" w:type="dxa"/>
          </w:tcPr>
          <w:p w14:paraId="65D21C57" w14:textId="77777777" w:rsidR="009F2FD9" w:rsidRPr="004F5178" w:rsidRDefault="009F2FD9" w:rsidP="00006BFC">
            <w:pPr>
              <w:rPr>
                <w:rFonts w:ascii="Arial Narrow" w:hAnsi="Arial Narrow"/>
                <w:b/>
                <w:sz w:val="21"/>
                <w:szCs w:val="21"/>
              </w:rPr>
            </w:pPr>
          </w:p>
        </w:tc>
        <w:tc>
          <w:tcPr>
            <w:tcW w:w="1701" w:type="dxa"/>
          </w:tcPr>
          <w:p w14:paraId="489626AC"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Approx. 1978</w:t>
            </w:r>
          </w:p>
        </w:tc>
        <w:tc>
          <w:tcPr>
            <w:tcW w:w="3118" w:type="dxa"/>
          </w:tcPr>
          <w:p w14:paraId="435671FF"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New South Wales</w:t>
            </w:r>
          </w:p>
        </w:tc>
        <w:tc>
          <w:tcPr>
            <w:tcW w:w="3260" w:type="dxa"/>
          </w:tcPr>
          <w:p w14:paraId="6660117C"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Rural (Brewarrina and Walgett)</w:t>
            </w:r>
            <w:r w:rsidR="00D85E37" w:rsidRPr="004F5178">
              <w:rPr>
                <w:rFonts w:ascii="Arial Narrow" w:hAnsi="Arial Narrow"/>
                <w:sz w:val="21"/>
                <w:szCs w:val="21"/>
              </w:rPr>
              <w:t xml:space="preserve"> F</w:t>
            </w:r>
            <w:r w:rsidR="00D85E37">
              <w:rPr>
                <w:rFonts w:ascii="Arial Narrow" w:hAnsi="Arial Narrow"/>
                <w:sz w:val="21"/>
                <w:szCs w:val="21"/>
                <w:vertAlign w:val="superscript"/>
              </w:rPr>
              <w:t>C</w:t>
            </w:r>
          </w:p>
        </w:tc>
        <w:tc>
          <w:tcPr>
            <w:tcW w:w="709" w:type="dxa"/>
          </w:tcPr>
          <w:p w14:paraId="0E8BB7B0"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12</w:t>
            </w:r>
          </w:p>
        </w:tc>
        <w:tc>
          <w:tcPr>
            <w:tcW w:w="1276" w:type="dxa"/>
          </w:tcPr>
          <w:p w14:paraId="21129529"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30-39</w:t>
            </w:r>
          </w:p>
        </w:tc>
        <w:tc>
          <w:tcPr>
            <w:tcW w:w="1134" w:type="dxa"/>
          </w:tcPr>
          <w:p w14:paraId="60F0FE8A"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66.4%</w:t>
            </w:r>
          </w:p>
        </w:tc>
        <w:tc>
          <w:tcPr>
            <w:tcW w:w="1134" w:type="dxa"/>
          </w:tcPr>
          <w:p w14:paraId="1861DA43"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20.7 (6.7)</w:t>
            </w:r>
          </w:p>
        </w:tc>
      </w:tr>
      <w:tr w:rsidR="009F2FD9" w:rsidRPr="004F5178" w14:paraId="6610E9E6" w14:textId="77777777" w:rsidTr="00006BFC">
        <w:trPr>
          <w:jc w:val="center"/>
        </w:trPr>
        <w:tc>
          <w:tcPr>
            <w:tcW w:w="2411" w:type="dxa"/>
          </w:tcPr>
          <w:p w14:paraId="5E92F072" w14:textId="77777777" w:rsidR="009F2FD9" w:rsidRPr="004F5178" w:rsidRDefault="009F2FD9" w:rsidP="00006BFC">
            <w:pPr>
              <w:rPr>
                <w:rFonts w:ascii="Arial Narrow" w:hAnsi="Arial Narrow"/>
                <w:b/>
                <w:sz w:val="21"/>
                <w:szCs w:val="21"/>
              </w:rPr>
            </w:pPr>
          </w:p>
        </w:tc>
        <w:tc>
          <w:tcPr>
            <w:tcW w:w="1701" w:type="dxa"/>
          </w:tcPr>
          <w:p w14:paraId="461F2ACB"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Approx. 1978</w:t>
            </w:r>
          </w:p>
        </w:tc>
        <w:tc>
          <w:tcPr>
            <w:tcW w:w="3118" w:type="dxa"/>
          </w:tcPr>
          <w:p w14:paraId="34B97E5F"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New South Wales</w:t>
            </w:r>
          </w:p>
        </w:tc>
        <w:tc>
          <w:tcPr>
            <w:tcW w:w="3260" w:type="dxa"/>
          </w:tcPr>
          <w:p w14:paraId="4B31C712"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Rural (Brewarrina and Walgett)</w:t>
            </w:r>
            <w:r w:rsidR="00D85E37" w:rsidRPr="004F5178">
              <w:rPr>
                <w:rFonts w:ascii="Arial Narrow" w:hAnsi="Arial Narrow"/>
                <w:sz w:val="21"/>
                <w:szCs w:val="21"/>
              </w:rPr>
              <w:t xml:space="preserve"> F</w:t>
            </w:r>
            <w:r w:rsidR="00D85E37">
              <w:rPr>
                <w:rFonts w:ascii="Arial Narrow" w:hAnsi="Arial Narrow"/>
                <w:sz w:val="21"/>
                <w:szCs w:val="21"/>
                <w:vertAlign w:val="superscript"/>
              </w:rPr>
              <w:t>C</w:t>
            </w:r>
          </w:p>
        </w:tc>
        <w:tc>
          <w:tcPr>
            <w:tcW w:w="709" w:type="dxa"/>
          </w:tcPr>
          <w:p w14:paraId="4FAEDF18"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13</w:t>
            </w:r>
          </w:p>
        </w:tc>
        <w:tc>
          <w:tcPr>
            <w:tcW w:w="1276" w:type="dxa"/>
          </w:tcPr>
          <w:p w14:paraId="02B18898"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40-49</w:t>
            </w:r>
          </w:p>
        </w:tc>
        <w:tc>
          <w:tcPr>
            <w:tcW w:w="1134" w:type="dxa"/>
          </w:tcPr>
          <w:p w14:paraId="6FD1DFC5"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50.9%</w:t>
            </w:r>
          </w:p>
        </w:tc>
        <w:tc>
          <w:tcPr>
            <w:tcW w:w="1134" w:type="dxa"/>
          </w:tcPr>
          <w:p w14:paraId="61827D61"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16.3 (10.6)</w:t>
            </w:r>
          </w:p>
        </w:tc>
      </w:tr>
      <w:tr w:rsidR="009F2FD9" w:rsidRPr="004F5178" w14:paraId="1C7CA59E" w14:textId="77777777" w:rsidTr="00006BFC">
        <w:trPr>
          <w:trHeight w:val="291"/>
          <w:jc w:val="center"/>
        </w:trPr>
        <w:tc>
          <w:tcPr>
            <w:tcW w:w="2411" w:type="dxa"/>
          </w:tcPr>
          <w:p w14:paraId="31E9F978" w14:textId="77777777" w:rsidR="009F2FD9" w:rsidRPr="004F5178" w:rsidRDefault="009F2FD9" w:rsidP="00006BFC">
            <w:pPr>
              <w:rPr>
                <w:rFonts w:ascii="Arial Narrow" w:hAnsi="Arial Narrow"/>
                <w:b/>
                <w:sz w:val="21"/>
                <w:szCs w:val="21"/>
              </w:rPr>
            </w:pPr>
          </w:p>
        </w:tc>
        <w:tc>
          <w:tcPr>
            <w:tcW w:w="1701" w:type="dxa"/>
          </w:tcPr>
          <w:p w14:paraId="78142D0F"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Approx. 1978</w:t>
            </w:r>
          </w:p>
        </w:tc>
        <w:tc>
          <w:tcPr>
            <w:tcW w:w="3118" w:type="dxa"/>
          </w:tcPr>
          <w:p w14:paraId="391188B1"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New South Wales</w:t>
            </w:r>
          </w:p>
        </w:tc>
        <w:tc>
          <w:tcPr>
            <w:tcW w:w="3260" w:type="dxa"/>
          </w:tcPr>
          <w:p w14:paraId="70B5CC09"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Rural (Brewarrina and Walgett)</w:t>
            </w:r>
            <w:r w:rsidR="00D85E37" w:rsidRPr="004F5178">
              <w:rPr>
                <w:rFonts w:ascii="Arial Narrow" w:hAnsi="Arial Narrow"/>
                <w:sz w:val="21"/>
                <w:szCs w:val="21"/>
              </w:rPr>
              <w:t xml:space="preserve"> F</w:t>
            </w:r>
            <w:r w:rsidR="00D85E37">
              <w:rPr>
                <w:rFonts w:ascii="Arial Narrow" w:hAnsi="Arial Narrow"/>
                <w:sz w:val="21"/>
                <w:szCs w:val="21"/>
                <w:vertAlign w:val="superscript"/>
              </w:rPr>
              <w:t>C</w:t>
            </w:r>
          </w:p>
        </w:tc>
        <w:tc>
          <w:tcPr>
            <w:tcW w:w="709" w:type="dxa"/>
          </w:tcPr>
          <w:p w14:paraId="09615807"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16</w:t>
            </w:r>
          </w:p>
        </w:tc>
        <w:tc>
          <w:tcPr>
            <w:tcW w:w="1276" w:type="dxa"/>
          </w:tcPr>
          <w:p w14:paraId="767AC79A"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50+</w:t>
            </w:r>
          </w:p>
        </w:tc>
        <w:tc>
          <w:tcPr>
            <w:tcW w:w="1134" w:type="dxa"/>
          </w:tcPr>
          <w:p w14:paraId="5F484E96"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45.6%</w:t>
            </w:r>
          </w:p>
        </w:tc>
        <w:tc>
          <w:tcPr>
            <w:tcW w:w="1134" w:type="dxa"/>
          </w:tcPr>
          <w:p w14:paraId="73FBC334"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14.6 (10.2)</w:t>
            </w:r>
          </w:p>
        </w:tc>
      </w:tr>
      <w:tr w:rsidR="009F2FD9" w:rsidRPr="004F5178" w14:paraId="41BF3F62" w14:textId="77777777" w:rsidTr="00006BFC">
        <w:trPr>
          <w:jc w:val="center"/>
        </w:trPr>
        <w:tc>
          <w:tcPr>
            <w:tcW w:w="2411" w:type="dxa"/>
          </w:tcPr>
          <w:p w14:paraId="74EA5E76" w14:textId="04E08EE0" w:rsidR="009F2FD9" w:rsidRPr="004F5178" w:rsidRDefault="009F2FD9" w:rsidP="0017116F">
            <w:pPr>
              <w:rPr>
                <w:rFonts w:ascii="Arial Narrow" w:hAnsi="Arial Narrow"/>
                <w:b/>
                <w:sz w:val="21"/>
                <w:szCs w:val="21"/>
              </w:rPr>
            </w:pPr>
            <w:r w:rsidRPr="004F5178">
              <w:rPr>
                <w:rFonts w:ascii="Arial Narrow" w:hAnsi="Arial Narrow"/>
                <w:b/>
                <w:sz w:val="21"/>
                <w:szCs w:val="21"/>
              </w:rPr>
              <w:t xml:space="preserve">Endean </w:t>
            </w:r>
            <w:r w:rsidRPr="000D4595">
              <w:rPr>
                <w:rFonts w:ascii="Arial Narrow" w:hAnsi="Arial Narrow"/>
                <w:b/>
                <w:i/>
                <w:sz w:val="21"/>
                <w:szCs w:val="21"/>
              </w:rPr>
              <w:t>et al</w:t>
            </w:r>
            <w:r w:rsidR="000D4595" w:rsidRPr="000D4595">
              <w:rPr>
                <w:rFonts w:ascii="Arial Narrow" w:hAnsi="Arial Narrow"/>
                <w:b/>
                <w:i/>
                <w:sz w:val="21"/>
                <w:szCs w:val="21"/>
              </w:rPr>
              <w:t>.</w:t>
            </w:r>
            <w:r w:rsidRPr="004F5178">
              <w:rPr>
                <w:rFonts w:ascii="Arial Narrow" w:hAnsi="Arial Narrow"/>
                <w:b/>
                <w:sz w:val="21"/>
                <w:szCs w:val="21"/>
              </w:rPr>
              <w:t xml:space="preserve"> 2004</w:t>
            </w:r>
            <w:hyperlink w:anchor="_ENREF_26" w:tooltip="Endean, 2004 #1290" w:history="1">
              <w:r w:rsidR="0017116F">
                <w:rPr>
                  <w:rFonts w:ascii="Arial Narrow" w:hAnsi="Arial Narrow"/>
                  <w:b/>
                  <w:sz w:val="21"/>
                  <w:szCs w:val="21"/>
                </w:rPr>
                <w:fldChar w:fldCharType="begin"/>
              </w:r>
              <w:r w:rsidR="0017116F">
                <w:rPr>
                  <w:rFonts w:ascii="Arial Narrow" w:hAnsi="Arial Narrow"/>
                  <w:b/>
                  <w:sz w:val="21"/>
                  <w:szCs w:val="21"/>
                </w:rPr>
                <w:instrText xml:space="preserve"> ADDIN EN.CITE &lt;EndNote&gt;&lt;Cite&gt;&lt;Author&gt;Endean&lt;/Author&gt;&lt;Year&gt;2004&lt;/Year&gt;&lt;RecNum&gt;1290&lt;/RecNum&gt;&lt;DisplayText&gt;&lt;style face="superscript"&gt;26&lt;/style&gt;&lt;/DisplayText&gt;&lt;record&gt;&lt;rec-number&gt;1290&lt;/rec-number&gt;&lt;foreign-keys&gt;&lt;key app="EN" db-id="rxd9svp9s99ttkef05b5dt9af9w50p20aet2"&gt;1290&lt;/key&gt;&lt;/foreign-keys&gt;&lt;ref-type name="Journal Article"&gt;17&lt;/ref-type&gt;&lt;contributors&gt;&lt;authors&gt;&lt;author&gt;Endean, Colin&lt;/author&gt;&lt;author&gt;Roberts-Thomson, Kaye&lt;/author&gt;&lt;author&gt;Wooley, Simon&lt;/author&gt;&lt;/authors&gt;&lt;/contributors&gt;&lt;titles&gt;&lt;title&gt;Anangu oral health: the status of the indigenous population of the Anangu Pitjantjatjara lands&lt;/title&gt;&lt;secondary-title&gt;Australian Journal of Rural Health&lt;/secondary-title&gt;&lt;/titles&gt;&lt;pages&gt;99-103&lt;/pages&gt;&lt;volume&gt;12&lt;/volume&gt;&lt;number&gt;3&lt;/number&gt;&lt;keywords&gt;&lt;keyword&gt;Remote areas&lt;/keyword&gt;&lt;keyword&gt;Dental caries&lt;/keyword&gt;&lt;keyword&gt;Periodontal disease&lt;/keyword&gt;&lt;keyword&gt;Aboriginal children - Australia&lt;/keyword&gt;&lt;keyword&gt;Aboriginal Australians&lt;/keyword&gt;&lt;/keywords&gt;&lt;dates&gt;&lt;year&gt;2004&lt;/year&gt;&lt;/dates&gt;&lt;isbn&gt;10385282&lt;/isbn&gt;&lt;accession-num&gt;MRB-CF-00001531&lt;/accession-num&gt;&lt;work-type&gt;Article&lt;/work-type&gt;&lt;urls&gt;&lt;related-urls&gt;&lt;url&gt;https://ezp.lib.unimelb.edu.au/login?url=https://search.ebscohost.com/login.aspx?direct=true&amp;amp;db=flh&amp;amp;AN=MRB-CF-00001531&amp;amp;scope=site&lt;/url&gt;&lt;/related-urls&gt;&lt;/urls&gt;&lt;remote-database-name&gt;flh&lt;/remote-database-name&gt;&lt;remote-database-provider&gt;EBSCOhost&lt;/remote-database-provider&gt;&lt;/record&gt;&lt;/Cite&gt;&lt;/EndNote&gt;</w:instrText>
              </w:r>
              <w:r w:rsidR="0017116F">
                <w:rPr>
                  <w:rFonts w:ascii="Arial Narrow" w:hAnsi="Arial Narrow"/>
                  <w:b/>
                  <w:sz w:val="21"/>
                  <w:szCs w:val="21"/>
                </w:rPr>
                <w:fldChar w:fldCharType="separate"/>
              </w:r>
              <w:r w:rsidR="0017116F" w:rsidRPr="003F3447">
                <w:rPr>
                  <w:rFonts w:ascii="Arial Narrow" w:hAnsi="Arial Narrow"/>
                  <w:b/>
                  <w:noProof/>
                  <w:sz w:val="21"/>
                  <w:szCs w:val="21"/>
                  <w:vertAlign w:val="superscript"/>
                </w:rPr>
                <w:t>26</w:t>
              </w:r>
              <w:r w:rsidR="0017116F">
                <w:rPr>
                  <w:rFonts w:ascii="Arial Narrow" w:hAnsi="Arial Narrow"/>
                  <w:b/>
                  <w:sz w:val="21"/>
                  <w:szCs w:val="21"/>
                </w:rPr>
                <w:fldChar w:fldCharType="end"/>
              </w:r>
            </w:hyperlink>
          </w:p>
        </w:tc>
        <w:tc>
          <w:tcPr>
            <w:tcW w:w="1701" w:type="dxa"/>
          </w:tcPr>
          <w:p w14:paraId="5E36BA52"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1987</w:t>
            </w:r>
          </w:p>
        </w:tc>
        <w:tc>
          <w:tcPr>
            <w:tcW w:w="3118" w:type="dxa"/>
          </w:tcPr>
          <w:p w14:paraId="7496B387"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South Australia</w:t>
            </w:r>
          </w:p>
        </w:tc>
        <w:tc>
          <w:tcPr>
            <w:tcW w:w="3260" w:type="dxa"/>
          </w:tcPr>
          <w:p w14:paraId="547236C8"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Rural (Anangu Pitjant</w:t>
            </w:r>
            <w:r w:rsidR="000823F9">
              <w:rPr>
                <w:rFonts w:ascii="Arial Narrow" w:hAnsi="Arial Narrow"/>
                <w:sz w:val="21"/>
                <w:szCs w:val="21"/>
              </w:rPr>
              <w:t>jatjara</w:t>
            </w:r>
            <w:r w:rsidRPr="004F5178">
              <w:rPr>
                <w:rFonts w:ascii="Arial Narrow" w:hAnsi="Arial Narrow"/>
                <w:sz w:val="21"/>
                <w:szCs w:val="21"/>
              </w:rPr>
              <w:t>)</w:t>
            </w:r>
          </w:p>
        </w:tc>
        <w:tc>
          <w:tcPr>
            <w:tcW w:w="709" w:type="dxa"/>
          </w:tcPr>
          <w:p w14:paraId="3CAC707F" w14:textId="77777777" w:rsidR="009F2FD9" w:rsidRPr="004F5178" w:rsidRDefault="00450129" w:rsidP="00006BFC">
            <w:pPr>
              <w:rPr>
                <w:rFonts w:ascii="Arial Narrow" w:hAnsi="Arial Narrow"/>
                <w:sz w:val="21"/>
                <w:szCs w:val="21"/>
              </w:rPr>
            </w:pPr>
            <w:r>
              <w:rPr>
                <w:rFonts w:ascii="Arial Narrow" w:hAnsi="Arial Narrow"/>
                <w:sz w:val="21"/>
                <w:szCs w:val="21"/>
              </w:rPr>
              <w:t>nr</w:t>
            </w:r>
          </w:p>
        </w:tc>
        <w:tc>
          <w:tcPr>
            <w:tcW w:w="1276" w:type="dxa"/>
          </w:tcPr>
          <w:p w14:paraId="3E6489CF"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15-19</w:t>
            </w:r>
          </w:p>
        </w:tc>
        <w:tc>
          <w:tcPr>
            <w:tcW w:w="1134" w:type="dxa"/>
          </w:tcPr>
          <w:p w14:paraId="3207A397"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6A1BA614"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1.76</w:t>
            </w:r>
          </w:p>
        </w:tc>
      </w:tr>
      <w:tr w:rsidR="009F2FD9" w:rsidRPr="004F5178" w14:paraId="2F4455E6" w14:textId="77777777" w:rsidTr="00006BFC">
        <w:trPr>
          <w:jc w:val="center"/>
        </w:trPr>
        <w:tc>
          <w:tcPr>
            <w:tcW w:w="2411" w:type="dxa"/>
          </w:tcPr>
          <w:p w14:paraId="60EF5E94" w14:textId="77777777" w:rsidR="009F2FD9" w:rsidRPr="004F5178" w:rsidRDefault="009F2FD9" w:rsidP="00006BFC">
            <w:pPr>
              <w:rPr>
                <w:rFonts w:ascii="Arial Narrow" w:hAnsi="Arial Narrow"/>
                <w:b/>
                <w:sz w:val="21"/>
                <w:szCs w:val="21"/>
              </w:rPr>
            </w:pPr>
          </w:p>
        </w:tc>
        <w:tc>
          <w:tcPr>
            <w:tcW w:w="1701" w:type="dxa"/>
          </w:tcPr>
          <w:p w14:paraId="5A0C34A6"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1987</w:t>
            </w:r>
          </w:p>
        </w:tc>
        <w:tc>
          <w:tcPr>
            <w:tcW w:w="3118" w:type="dxa"/>
          </w:tcPr>
          <w:p w14:paraId="214C98D3"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South Australia</w:t>
            </w:r>
          </w:p>
        </w:tc>
        <w:tc>
          <w:tcPr>
            <w:tcW w:w="3260" w:type="dxa"/>
          </w:tcPr>
          <w:p w14:paraId="128FAC4C" w14:textId="77777777" w:rsidR="009F2FD9" w:rsidRPr="004F5178" w:rsidRDefault="000823F9" w:rsidP="00006BFC">
            <w:pPr>
              <w:rPr>
                <w:rFonts w:ascii="Arial Narrow" w:hAnsi="Arial Narrow"/>
                <w:sz w:val="21"/>
                <w:szCs w:val="21"/>
              </w:rPr>
            </w:pPr>
            <w:r>
              <w:rPr>
                <w:rFonts w:ascii="Arial Narrow" w:hAnsi="Arial Narrow"/>
                <w:sz w:val="21"/>
                <w:szCs w:val="21"/>
              </w:rPr>
              <w:t>Rural (Anangu Pitjantjatjara</w:t>
            </w:r>
            <w:r w:rsidR="009F2FD9" w:rsidRPr="004F5178">
              <w:rPr>
                <w:rFonts w:ascii="Arial Narrow" w:hAnsi="Arial Narrow"/>
                <w:sz w:val="21"/>
                <w:szCs w:val="21"/>
              </w:rPr>
              <w:t>)</w:t>
            </w:r>
          </w:p>
        </w:tc>
        <w:tc>
          <w:tcPr>
            <w:tcW w:w="709" w:type="dxa"/>
          </w:tcPr>
          <w:p w14:paraId="2CD1AAB0" w14:textId="77777777" w:rsidR="009F2FD9" w:rsidRPr="004F5178" w:rsidRDefault="00450129" w:rsidP="00006BFC">
            <w:pPr>
              <w:rPr>
                <w:rFonts w:ascii="Arial Narrow" w:hAnsi="Arial Narrow"/>
                <w:sz w:val="21"/>
                <w:szCs w:val="21"/>
              </w:rPr>
            </w:pPr>
            <w:r>
              <w:rPr>
                <w:rFonts w:ascii="Arial Narrow" w:hAnsi="Arial Narrow"/>
                <w:sz w:val="21"/>
                <w:szCs w:val="21"/>
              </w:rPr>
              <w:t xml:space="preserve"> nr</w:t>
            </w:r>
          </w:p>
        </w:tc>
        <w:tc>
          <w:tcPr>
            <w:tcW w:w="1276" w:type="dxa"/>
          </w:tcPr>
          <w:p w14:paraId="028DFBEE"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20-29</w:t>
            </w:r>
          </w:p>
        </w:tc>
        <w:tc>
          <w:tcPr>
            <w:tcW w:w="1134" w:type="dxa"/>
          </w:tcPr>
          <w:p w14:paraId="1C0692B5"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4336FAE7"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3.11</w:t>
            </w:r>
          </w:p>
        </w:tc>
      </w:tr>
      <w:tr w:rsidR="009F2FD9" w:rsidRPr="004F5178" w14:paraId="71A9F07A" w14:textId="77777777" w:rsidTr="00006BFC">
        <w:trPr>
          <w:jc w:val="center"/>
        </w:trPr>
        <w:tc>
          <w:tcPr>
            <w:tcW w:w="2411" w:type="dxa"/>
          </w:tcPr>
          <w:p w14:paraId="6BA01432" w14:textId="77777777" w:rsidR="009F2FD9" w:rsidRPr="004F5178" w:rsidRDefault="009F2FD9" w:rsidP="00006BFC">
            <w:pPr>
              <w:rPr>
                <w:rFonts w:ascii="Arial Narrow" w:hAnsi="Arial Narrow"/>
                <w:b/>
                <w:sz w:val="21"/>
                <w:szCs w:val="21"/>
              </w:rPr>
            </w:pPr>
          </w:p>
        </w:tc>
        <w:tc>
          <w:tcPr>
            <w:tcW w:w="1701" w:type="dxa"/>
          </w:tcPr>
          <w:p w14:paraId="7733B27B"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1987</w:t>
            </w:r>
          </w:p>
        </w:tc>
        <w:tc>
          <w:tcPr>
            <w:tcW w:w="3118" w:type="dxa"/>
          </w:tcPr>
          <w:p w14:paraId="1552FD51"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South Australia</w:t>
            </w:r>
          </w:p>
        </w:tc>
        <w:tc>
          <w:tcPr>
            <w:tcW w:w="3260" w:type="dxa"/>
          </w:tcPr>
          <w:p w14:paraId="2BCCBDCE" w14:textId="77777777" w:rsidR="009F2FD9" w:rsidRPr="004F5178" w:rsidRDefault="000823F9" w:rsidP="00006BFC">
            <w:pPr>
              <w:rPr>
                <w:rFonts w:ascii="Arial Narrow" w:hAnsi="Arial Narrow"/>
                <w:sz w:val="21"/>
                <w:szCs w:val="21"/>
              </w:rPr>
            </w:pPr>
            <w:r>
              <w:rPr>
                <w:rFonts w:ascii="Arial Narrow" w:hAnsi="Arial Narrow"/>
                <w:sz w:val="21"/>
                <w:szCs w:val="21"/>
              </w:rPr>
              <w:t>Rural (Anangu Pitjantjatjara</w:t>
            </w:r>
            <w:r w:rsidR="009F2FD9" w:rsidRPr="004F5178">
              <w:rPr>
                <w:rFonts w:ascii="Arial Narrow" w:hAnsi="Arial Narrow"/>
                <w:sz w:val="21"/>
                <w:szCs w:val="21"/>
              </w:rPr>
              <w:t>)</w:t>
            </w:r>
          </w:p>
        </w:tc>
        <w:tc>
          <w:tcPr>
            <w:tcW w:w="709" w:type="dxa"/>
          </w:tcPr>
          <w:p w14:paraId="689A5635" w14:textId="77777777" w:rsidR="009F2FD9" w:rsidRPr="004F5178" w:rsidRDefault="00450129" w:rsidP="00006BFC">
            <w:pPr>
              <w:rPr>
                <w:rFonts w:ascii="Arial Narrow" w:hAnsi="Arial Narrow"/>
                <w:sz w:val="21"/>
                <w:szCs w:val="21"/>
              </w:rPr>
            </w:pPr>
            <w:r>
              <w:rPr>
                <w:rFonts w:ascii="Arial Narrow" w:hAnsi="Arial Narrow"/>
                <w:sz w:val="21"/>
                <w:szCs w:val="21"/>
              </w:rPr>
              <w:t xml:space="preserve"> nr</w:t>
            </w:r>
          </w:p>
        </w:tc>
        <w:tc>
          <w:tcPr>
            <w:tcW w:w="1276" w:type="dxa"/>
          </w:tcPr>
          <w:p w14:paraId="03EA2F4F"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30-39</w:t>
            </w:r>
          </w:p>
        </w:tc>
        <w:tc>
          <w:tcPr>
            <w:tcW w:w="1134" w:type="dxa"/>
          </w:tcPr>
          <w:p w14:paraId="4A25AD6F"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227B5CF5"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3.53</w:t>
            </w:r>
          </w:p>
        </w:tc>
      </w:tr>
      <w:tr w:rsidR="009F2FD9" w:rsidRPr="004F5178" w14:paraId="50325684" w14:textId="77777777" w:rsidTr="00006BFC">
        <w:trPr>
          <w:jc w:val="center"/>
        </w:trPr>
        <w:tc>
          <w:tcPr>
            <w:tcW w:w="2411" w:type="dxa"/>
          </w:tcPr>
          <w:p w14:paraId="1F7B717B" w14:textId="77777777" w:rsidR="009F2FD9" w:rsidRPr="004F5178" w:rsidRDefault="009F2FD9" w:rsidP="00006BFC">
            <w:pPr>
              <w:rPr>
                <w:rFonts w:ascii="Arial Narrow" w:hAnsi="Arial Narrow"/>
                <w:b/>
                <w:sz w:val="21"/>
                <w:szCs w:val="21"/>
              </w:rPr>
            </w:pPr>
          </w:p>
        </w:tc>
        <w:tc>
          <w:tcPr>
            <w:tcW w:w="1701" w:type="dxa"/>
          </w:tcPr>
          <w:p w14:paraId="5DBD4A95"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1987</w:t>
            </w:r>
          </w:p>
        </w:tc>
        <w:tc>
          <w:tcPr>
            <w:tcW w:w="3118" w:type="dxa"/>
          </w:tcPr>
          <w:p w14:paraId="41E31A3C"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South Australia</w:t>
            </w:r>
          </w:p>
        </w:tc>
        <w:tc>
          <w:tcPr>
            <w:tcW w:w="3260" w:type="dxa"/>
          </w:tcPr>
          <w:p w14:paraId="40723D0C" w14:textId="77777777" w:rsidR="009F2FD9" w:rsidRPr="004F5178" w:rsidRDefault="000823F9" w:rsidP="00006BFC">
            <w:pPr>
              <w:rPr>
                <w:rFonts w:ascii="Arial Narrow" w:hAnsi="Arial Narrow"/>
                <w:sz w:val="21"/>
                <w:szCs w:val="21"/>
              </w:rPr>
            </w:pPr>
            <w:r>
              <w:rPr>
                <w:rFonts w:ascii="Arial Narrow" w:hAnsi="Arial Narrow"/>
                <w:sz w:val="21"/>
                <w:szCs w:val="21"/>
              </w:rPr>
              <w:t>Rural (Anangu Pitjantjatjara</w:t>
            </w:r>
            <w:r w:rsidR="009F2FD9" w:rsidRPr="004F5178">
              <w:rPr>
                <w:rFonts w:ascii="Arial Narrow" w:hAnsi="Arial Narrow"/>
                <w:sz w:val="21"/>
                <w:szCs w:val="21"/>
              </w:rPr>
              <w:t>)</w:t>
            </w:r>
          </w:p>
        </w:tc>
        <w:tc>
          <w:tcPr>
            <w:tcW w:w="709" w:type="dxa"/>
          </w:tcPr>
          <w:p w14:paraId="799CD99C" w14:textId="77777777" w:rsidR="009F2FD9" w:rsidRPr="004F5178" w:rsidRDefault="00450129" w:rsidP="00006BFC">
            <w:pPr>
              <w:rPr>
                <w:rFonts w:ascii="Arial Narrow" w:hAnsi="Arial Narrow"/>
                <w:sz w:val="21"/>
                <w:szCs w:val="21"/>
              </w:rPr>
            </w:pPr>
            <w:r>
              <w:rPr>
                <w:rFonts w:ascii="Arial Narrow" w:hAnsi="Arial Narrow"/>
                <w:sz w:val="21"/>
                <w:szCs w:val="21"/>
              </w:rPr>
              <w:t xml:space="preserve"> nr</w:t>
            </w:r>
          </w:p>
        </w:tc>
        <w:tc>
          <w:tcPr>
            <w:tcW w:w="1276" w:type="dxa"/>
          </w:tcPr>
          <w:p w14:paraId="1155373A"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40+</w:t>
            </w:r>
          </w:p>
        </w:tc>
        <w:tc>
          <w:tcPr>
            <w:tcW w:w="1134" w:type="dxa"/>
          </w:tcPr>
          <w:p w14:paraId="0D3461CC"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2D988BA7"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2.05</w:t>
            </w:r>
          </w:p>
        </w:tc>
      </w:tr>
      <w:tr w:rsidR="009F2FD9" w:rsidRPr="004F5178" w14:paraId="1E7A4E1B" w14:textId="77777777" w:rsidTr="00006BFC">
        <w:trPr>
          <w:jc w:val="center"/>
        </w:trPr>
        <w:tc>
          <w:tcPr>
            <w:tcW w:w="2411" w:type="dxa"/>
          </w:tcPr>
          <w:p w14:paraId="362DDF6B" w14:textId="498DA2CF" w:rsidR="009F2FD9" w:rsidRPr="004F5178" w:rsidRDefault="009F2FD9" w:rsidP="0017116F">
            <w:pPr>
              <w:rPr>
                <w:rFonts w:ascii="Arial Narrow" w:hAnsi="Arial Narrow"/>
                <w:b/>
                <w:sz w:val="21"/>
                <w:szCs w:val="21"/>
              </w:rPr>
            </w:pPr>
            <w:r w:rsidRPr="004F5178">
              <w:rPr>
                <w:rFonts w:ascii="Arial Narrow" w:hAnsi="Arial Narrow"/>
                <w:b/>
                <w:sz w:val="21"/>
                <w:szCs w:val="21"/>
              </w:rPr>
              <w:t xml:space="preserve">Endean </w:t>
            </w:r>
            <w:r w:rsidRPr="000D4595">
              <w:rPr>
                <w:rFonts w:ascii="Arial Narrow" w:hAnsi="Arial Narrow"/>
                <w:b/>
                <w:i/>
                <w:sz w:val="21"/>
                <w:szCs w:val="21"/>
              </w:rPr>
              <w:t>et al</w:t>
            </w:r>
            <w:r w:rsidR="000D4595" w:rsidRPr="000D4595">
              <w:rPr>
                <w:rFonts w:ascii="Arial Narrow" w:hAnsi="Arial Narrow"/>
                <w:b/>
                <w:i/>
                <w:sz w:val="21"/>
                <w:szCs w:val="21"/>
              </w:rPr>
              <w:t>.</w:t>
            </w:r>
            <w:r w:rsidRPr="004F5178">
              <w:rPr>
                <w:rFonts w:ascii="Arial Narrow" w:hAnsi="Arial Narrow"/>
                <w:b/>
                <w:sz w:val="21"/>
                <w:szCs w:val="21"/>
              </w:rPr>
              <w:t xml:space="preserve"> 2004</w:t>
            </w:r>
            <w:hyperlink w:anchor="_ENREF_26" w:tooltip="Endean, 2004 #1290" w:history="1">
              <w:r w:rsidR="0017116F">
                <w:rPr>
                  <w:rFonts w:ascii="Arial Narrow" w:hAnsi="Arial Narrow"/>
                  <w:b/>
                  <w:sz w:val="21"/>
                  <w:szCs w:val="21"/>
                </w:rPr>
                <w:fldChar w:fldCharType="begin"/>
              </w:r>
              <w:r w:rsidR="0017116F">
                <w:rPr>
                  <w:rFonts w:ascii="Arial Narrow" w:hAnsi="Arial Narrow"/>
                  <w:b/>
                  <w:sz w:val="21"/>
                  <w:szCs w:val="21"/>
                </w:rPr>
                <w:instrText xml:space="preserve"> ADDIN EN.CITE &lt;EndNote&gt;&lt;Cite&gt;&lt;Author&gt;Endean&lt;/Author&gt;&lt;Year&gt;2004&lt;/Year&gt;&lt;RecNum&gt;1290&lt;/RecNum&gt;&lt;DisplayText&gt;&lt;style face="superscript"&gt;26&lt;/style&gt;&lt;/DisplayText&gt;&lt;record&gt;&lt;rec-number&gt;1290&lt;/rec-number&gt;&lt;foreign-keys&gt;&lt;key app="EN" db-id="rxd9svp9s99ttkef05b5dt9af9w50p20aet2"&gt;1290&lt;/key&gt;&lt;/foreign-keys&gt;&lt;ref-type name="Journal Article"&gt;17&lt;/ref-type&gt;&lt;contributors&gt;&lt;authors&gt;&lt;author&gt;Endean, Colin&lt;/author&gt;&lt;author&gt;Roberts-Thomson, Kaye&lt;/author&gt;&lt;author&gt;Wooley, Simon&lt;/author&gt;&lt;/authors&gt;&lt;/contributors&gt;&lt;titles&gt;&lt;title&gt;Anangu oral health: the status of the indigenous population of the Anangu Pitjantjatjara lands&lt;/title&gt;&lt;secondary-title&gt;Australian Journal of Rural Health&lt;/secondary-title&gt;&lt;/titles&gt;&lt;pages&gt;99-103&lt;/pages&gt;&lt;volume&gt;12&lt;/volume&gt;&lt;number&gt;3&lt;/number&gt;&lt;keywords&gt;&lt;keyword&gt;Remote areas&lt;/keyword&gt;&lt;keyword&gt;Dental caries&lt;/keyword&gt;&lt;keyword&gt;Periodontal disease&lt;/keyword&gt;&lt;keyword&gt;Aboriginal children - Australia&lt;/keyword&gt;&lt;keyword&gt;Aboriginal Australians&lt;/keyword&gt;&lt;/keywords&gt;&lt;dates&gt;&lt;year&gt;2004&lt;/year&gt;&lt;/dates&gt;&lt;isbn&gt;10385282&lt;/isbn&gt;&lt;accession-num&gt;MRB-CF-00001531&lt;/accession-num&gt;&lt;work-type&gt;Article&lt;/work-type&gt;&lt;urls&gt;&lt;related-urls&gt;&lt;url&gt;https://ezp.lib.unimelb.edu.au/login?url=https://search.ebscohost.com/login.aspx?direct=true&amp;amp;db=flh&amp;amp;AN=MRB-CF-00001531&amp;amp;scope=site&lt;/url&gt;&lt;/related-urls&gt;&lt;/urls&gt;&lt;remote-database-name&gt;flh&lt;/remote-database-name&gt;&lt;remote-database-provider&gt;EBSCOhost&lt;/remote-database-provider&gt;&lt;/record&gt;&lt;/Cite&gt;&lt;/EndNote&gt;</w:instrText>
              </w:r>
              <w:r w:rsidR="0017116F">
                <w:rPr>
                  <w:rFonts w:ascii="Arial Narrow" w:hAnsi="Arial Narrow"/>
                  <w:b/>
                  <w:sz w:val="21"/>
                  <w:szCs w:val="21"/>
                </w:rPr>
                <w:fldChar w:fldCharType="separate"/>
              </w:r>
              <w:r w:rsidR="0017116F" w:rsidRPr="003F3447">
                <w:rPr>
                  <w:rFonts w:ascii="Arial Narrow" w:hAnsi="Arial Narrow"/>
                  <w:b/>
                  <w:noProof/>
                  <w:sz w:val="21"/>
                  <w:szCs w:val="21"/>
                  <w:vertAlign w:val="superscript"/>
                </w:rPr>
                <w:t>26</w:t>
              </w:r>
              <w:r w:rsidR="0017116F">
                <w:rPr>
                  <w:rFonts w:ascii="Arial Narrow" w:hAnsi="Arial Narrow"/>
                  <w:b/>
                  <w:sz w:val="21"/>
                  <w:szCs w:val="21"/>
                </w:rPr>
                <w:fldChar w:fldCharType="end"/>
              </w:r>
            </w:hyperlink>
          </w:p>
        </w:tc>
        <w:tc>
          <w:tcPr>
            <w:tcW w:w="1701" w:type="dxa"/>
          </w:tcPr>
          <w:p w14:paraId="18E0E111"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1999-2000</w:t>
            </w:r>
          </w:p>
        </w:tc>
        <w:tc>
          <w:tcPr>
            <w:tcW w:w="3118" w:type="dxa"/>
          </w:tcPr>
          <w:p w14:paraId="062710D0"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South Australia</w:t>
            </w:r>
          </w:p>
        </w:tc>
        <w:tc>
          <w:tcPr>
            <w:tcW w:w="3260" w:type="dxa"/>
          </w:tcPr>
          <w:p w14:paraId="23BCA18E" w14:textId="77777777" w:rsidR="009F2FD9" w:rsidRPr="000823F9" w:rsidRDefault="0077606C" w:rsidP="00006BFC">
            <w:pPr>
              <w:rPr>
                <w:rFonts w:ascii="Arial Narrow" w:hAnsi="Arial Narrow"/>
                <w:sz w:val="21"/>
                <w:szCs w:val="21"/>
                <w:vertAlign w:val="superscript"/>
              </w:rPr>
            </w:pPr>
            <w:r>
              <w:rPr>
                <w:rFonts w:ascii="Arial Narrow" w:hAnsi="Arial Narrow"/>
                <w:sz w:val="21"/>
                <w:szCs w:val="21"/>
              </w:rPr>
              <w:t xml:space="preserve">Rural (Anangu Pitjantjatjara) </w:t>
            </w:r>
            <w:r w:rsidR="000823F9">
              <w:rPr>
                <w:rFonts w:ascii="Arial Narrow" w:hAnsi="Arial Narrow"/>
                <w:sz w:val="21"/>
                <w:szCs w:val="21"/>
              </w:rPr>
              <w:t>–</w:t>
            </w:r>
            <w:r>
              <w:rPr>
                <w:rFonts w:ascii="Arial Narrow" w:hAnsi="Arial Narrow"/>
                <w:sz w:val="21"/>
                <w:szCs w:val="21"/>
              </w:rPr>
              <w:t xml:space="preserve"> </w:t>
            </w:r>
            <w:r w:rsidR="000823F9">
              <w:rPr>
                <w:rFonts w:ascii="Arial Narrow" w:hAnsi="Arial Narrow"/>
                <w:sz w:val="21"/>
                <w:szCs w:val="21"/>
              </w:rPr>
              <w:t>F</w:t>
            </w:r>
            <w:r w:rsidR="000823F9">
              <w:rPr>
                <w:rFonts w:ascii="Arial Narrow" w:hAnsi="Arial Narrow"/>
                <w:sz w:val="21"/>
                <w:szCs w:val="21"/>
                <w:vertAlign w:val="superscript"/>
              </w:rPr>
              <w:t>D</w:t>
            </w:r>
          </w:p>
        </w:tc>
        <w:tc>
          <w:tcPr>
            <w:tcW w:w="709" w:type="dxa"/>
          </w:tcPr>
          <w:p w14:paraId="168E7B96"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289</w:t>
            </w:r>
          </w:p>
        </w:tc>
        <w:tc>
          <w:tcPr>
            <w:tcW w:w="1276" w:type="dxa"/>
          </w:tcPr>
          <w:p w14:paraId="7327E967"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15+</w:t>
            </w:r>
          </w:p>
        </w:tc>
        <w:tc>
          <w:tcPr>
            <w:tcW w:w="1134" w:type="dxa"/>
          </w:tcPr>
          <w:p w14:paraId="5D32124C"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64F4CD71"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r>
      <w:tr w:rsidR="009F2FD9" w:rsidRPr="004F5178" w14:paraId="02FB62B4" w14:textId="77777777" w:rsidTr="00006BFC">
        <w:trPr>
          <w:jc w:val="center"/>
        </w:trPr>
        <w:tc>
          <w:tcPr>
            <w:tcW w:w="2411" w:type="dxa"/>
          </w:tcPr>
          <w:p w14:paraId="5513246B" w14:textId="77777777" w:rsidR="009F2FD9" w:rsidRPr="004F5178" w:rsidRDefault="009F2FD9" w:rsidP="00006BFC">
            <w:pPr>
              <w:rPr>
                <w:rFonts w:ascii="Arial Narrow" w:hAnsi="Arial Narrow"/>
                <w:b/>
                <w:sz w:val="21"/>
                <w:szCs w:val="21"/>
              </w:rPr>
            </w:pPr>
          </w:p>
        </w:tc>
        <w:tc>
          <w:tcPr>
            <w:tcW w:w="1701" w:type="dxa"/>
          </w:tcPr>
          <w:p w14:paraId="5A690911"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1999-2000</w:t>
            </w:r>
          </w:p>
        </w:tc>
        <w:tc>
          <w:tcPr>
            <w:tcW w:w="3118" w:type="dxa"/>
          </w:tcPr>
          <w:p w14:paraId="0A8DB61C"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South Australia</w:t>
            </w:r>
          </w:p>
        </w:tc>
        <w:tc>
          <w:tcPr>
            <w:tcW w:w="3260" w:type="dxa"/>
          </w:tcPr>
          <w:p w14:paraId="798FF6FB" w14:textId="77777777" w:rsidR="009F2FD9" w:rsidRPr="004F5178" w:rsidRDefault="0077606C" w:rsidP="00006BFC">
            <w:pPr>
              <w:rPr>
                <w:rFonts w:ascii="Arial Narrow" w:hAnsi="Arial Narrow"/>
                <w:sz w:val="21"/>
                <w:szCs w:val="21"/>
              </w:rPr>
            </w:pPr>
            <w:r>
              <w:rPr>
                <w:rFonts w:ascii="Arial Narrow" w:hAnsi="Arial Narrow"/>
                <w:sz w:val="21"/>
                <w:szCs w:val="21"/>
              </w:rPr>
              <w:t>Rural (Anangu Pitjantjatjara</w:t>
            </w:r>
            <w:r w:rsidR="009F2FD9" w:rsidRPr="004F5178">
              <w:rPr>
                <w:rFonts w:ascii="Arial Narrow" w:hAnsi="Arial Narrow"/>
                <w:sz w:val="21"/>
                <w:szCs w:val="21"/>
              </w:rPr>
              <w:t>)</w:t>
            </w:r>
            <w:r w:rsidR="00D85E37">
              <w:rPr>
                <w:rFonts w:ascii="Arial Narrow" w:hAnsi="Arial Narrow"/>
                <w:sz w:val="21"/>
                <w:szCs w:val="21"/>
              </w:rPr>
              <w:t xml:space="preserve"> – F</w:t>
            </w:r>
            <w:r w:rsidR="00D85E37">
              <w:rPr>
                <w:rFonts w:ascii="Arial Narrow" w:hAnsi="Arial Narrow"/>
                <w:sz w:val="21"/>
                <w:szCs w:val="21"/>
                <w:vertAlign w:val="superscript"/>
              </w:rPr>
              <w:t>D</w:t>
            </w:r>
          </w:p>
        </w:tc>
        <w:tc>
          <w:tcPr>
            <w:tcW w:w="709" w:type="dxa"/>
          </w:tcPr>
          <w:p w14:paraId="2302FED6"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276" w:type="dxa"/>
          </w:tcPr>
          <w:p w14:paraId="44F710C3"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15-19</w:t>
            </w:r>
          </w:p>
        </w:tc>
        <w:tc>
          <w:tcPr>
            <w:tcW w:w="1134" w:type="dxa"/>
          </w:tcPr>
          <w:p w14:paraId="554AEB72"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36374FC1"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2.7</w:t>
            </w:r>
          </w:p>
        </w:tc>
      </w:tr>
      <w:tr w:rsidR="009F2FD9" w:rsidRPr="004F5178" w14:paraId="45B504CC" w14:textId="77777777" w:rsidTr="00006BFC">
        <w:trPr>
          <w:jc w:val="center"/>
        </w:trPr>
        <w:tc>
          <w:tcPr>
            <w:tcW w:w="2411" w:type="dxa"/>
          </w:tcPr>
          <w:p w14:paraId="010640BA" w14:textId="77777777" w:rsidR="009F2FD9" w:rsidRPr="004F5178" w:rsidRDefault="009F2FD9" w:rsidP="00006BFC">
            <w:pPr>
              <w:rPr>
                <w:rFonts w:ascii="Arial Narrow" w:hAnsi="Arial Narrow"/>
                <w:b/>
                <w:sz w:val="21"/>
                <w:szCs w:val="21"/>
              </w:rPr>
            </w:pPr>
          </w:p>
        </w:tc>
        <w:tc>
          <w:tcPr>
            <w:tcW w:w="1701" w:type="dxa"/>
          </w:tcPr>
          <w:p w14:paraId="67EDCEED"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1999-2000</w:t>
            </w:r>
          </w:p>
        </w:tc>
        <w:tc>
          <w:tcPr>
            <w:tcW w:w="3118" w:type="dxa"/>
          </w:tcPr>
          <w:p w14:paraId="29284325"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South Australia</w:t>
            </w:r>
          </w:p>
        </w:tc>
        <w:tc>
          <w:tcPr>
            <w:tcW w:w="3260" w:type="dxa"/>
          </w:tcPr>
          <w:p w14:paraId="08A49C24" w14:textId="77777777" w:rsidR="009F2FD9" w:rsidRPr="004F5178" w:rsidRDefault="0077606C" w:rsidP="00006BFC">
            <w:pPr>
              <w:rPr>
                <w:rFonts w:ascii="Arial Narrow" w:hAnsi="Arial Narrow"/>
                <w:sz w:val="21"/>
                <w:szCs w:val="21"/>
              </w:rPr>
            </w:pPr>
            <w:r>
              <w:rPr>
                <w:rFonts w:ascii="Arial Narrow" w:hAnsi="Arial Narrow"/>
                <w:sz w:val="21"/>
                <w:szCs w:val="21"/>
              </w:rPr>
              <w:t>Rural (Anangu Pitjantjatjara</w:t>
            </w:r>
            <w:r w:rsidR="009F2FD9" w:rsidRPr="004F5178">
              <w:rPr>
                <w:rFonts w:ascii="Arial Narrow" w:hAnsi="Arial Narrow"/>
                <w:sz w:val="21"/>
                <w:szCs w:val="21"/>
              </w:rPr>
              <w:t>)</w:t>
            </w:r>
            <w:r w:rsidR="00D85E37">
              <w:rPr>
                <w:rFonts w:ascii="Arial Narrow" w:hAnsi="Arial Narrow"/>
                <w:sz w:val="21"/>
                <w:szCs w:val="21"/>
              </w:rPr>
              <w:t xml:space="preserve"> – F</w:t>
            </w:r>
            <w:r w:rsidR="00D85E37">
              <w:rPr>
                <w:rFonts w:ascii="Arial Narrow" w:hAnsi="Arial Narrow"/>
                <w:sz w:val="21"/>
                <w:szCs w:val="21"/>
                <w:vertAlign w:val="superscript"/>
              </w:rPr>
              <w:t>D</w:t>
            </w:r>
          </w:p>
        </w:tc>
        <w:tc>
          <w:tcPr>
            <w:tcW w:w="709" w:type="dxa"/>
          </w:tcPr>
          <w:p w14:paraId="2E06BF4F"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276" w:type="dxa"/>
          </w:tcPr>
          <w:p w14:paraId="53E6164F"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20-29</w:t>
            </w:r>
          </w:p>
        </w:tc>
        <w:tc>
          <w:tcPr>
            <w:tcW w:w="1134" w:type="dxa"/>
          </w:tcPr>
          <w:p w14:paraId="3CF2C205"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480A142E"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4.89</w:t>
            </w:r>
          </w:p>
        </w:tc>
      </w:tr>
      <w:tr w:rsidR="009F2FD9" w:rsidRPr="004F5178" w14:paraId="4F9541C9" w14:textId="77777777" w:rsidTr="00006BFC">
        <w:trPr>
          <w:jc w:val="center"/>
        </w:trPr>
        <w:tc>
          <w:tcPr>
            <w:tcW w:w="2411" w:type="dxa"/>
          </w:tcPr>
          <w:p w14:paraId="4C85E904" w14:textId="77777777" w:rsidR="009F2FD9" w:rsidRPr="004F5178" w:rsidRDefault="009F2FD9" w:rsidP="00006BFC">
            <w:pPr>
              <w:rPr>
                <w:rFonts w:ascii="Arial Narrow" w:hAnsi="Arial Narrow"/>
                <w:b/>
                <w:sz w:val="21"/>
                <w:szCs w:val="21"/>
              </w:rPr>
            </w:pPr>
          </w:p>
        </w:tc>
        <w:tc>
          <w:tcPr>
            <w:tcW w:w="1701" w:type="dxa"/>
          </w:tcPr>
          <w:p w14:paraId="48490F4D"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1999-2000</w:t>
            </w:r>
          </w:p>
        </w:tc>
        <w:tc>
          <w:tcPr>
            <w:tcW w:w="3118" w:type="dxa"/>
          </w:tcPr>
          <w:p w14:paraId="35DCD670"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South Australia</w:t>
            </w:r>
          </w:p>
        </w:tc>
        <w:tc>
          <w:tcPr>
            <w:tcW w:w="3260" w:type="dxa"/>
          </w:tcPr>
          <w:p w14:paraId="741B5BE1"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Rural (A</w:t>
            </w:r>
            <w:r w:rsidR="0077606C">
              <w:rPr>
                <w:rFonts w:ascii="Arial Narrow" w:hAnsi="Arial Narrow"/>
                <w:sz w:val="21"/>
                <w:szCs w:val="21"/>
              </w:rPr>
              <w:t>nangu Pitjantjatjara</w:t>
            </w:r>
            <w:r w:rsidRPr="004F5178">
              <w:rPr>
                <w:rFonts w:ascii="Arial Narrow" w:hAnsi="Arial Narrow"/>
                <w:sz w:val="21"/>
                <w:szCs w:val="21"/>
              </w:rPr>
              <w:t>)</w:t>
            </w:r>
            <w:r w:rsidR="00D85E37">
              <w:rPr>
                <w:rFonts w:ascii="Arial Narrow" w:hAnsi="Arial Narrow"/>
                <w:sz w:val="21"/>
                <w:szCs w:val="21"/>
              </w:rPr>
              <w:t xml:space="preserve"> – F</w:t>
            </w:r>
            <w:r w:rsidR="00D85E37">
              <w:rPr>
                <w:rFonts w:ascii="Arial Narrow" w:hAnsi="Arial Narrow"/>
                <w:sz w:val="21"/>
                <w:szCs w:val="21"/>
                <w:vertAlign w:val="superscript"/>
              </w:rPr>
              <w:t>D</w:t>
            </w:r>
          </w:p>
        </w:tc>
        <w:tc>
          <w:tcPr>
            <w:tcW w:w="709" w:type="dxa"/>
          </w:tcPr>
          <w:p w14:paraId="58A0B4BB"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276" w:type="dxa"/>
          </w:tcPr>
          <w:p w14:paraId="28425CA7"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30-39</w:t>
            </w:r>
          </w:p>
        </w:tc>
        <w:tc>
          <w:tcPr>
            <w:tcW w:w="1134" w:type="dxa"/>
          </w:tcPr>
          <w:p w14:paraId="14E929AB"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4FF04509"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6.85</w:t>
            </w:r>
          </w:p>
        </w:tc>
      </w:tr>
      <w:tr w:rsidR="009F2FD9" w:rsidRPr="004F5178" w14:paraId="1107739D" w14:textId="77777777" w:rsidTr="00006BFC">
        <w:trPr>
          <w:jc w:val="center"/>
        </w:trPr>
        <w:tc>
          <w:tcPr>
            <w:tcW w:w="2411" w:type="dxa"/>
          </w:tcPr>
          <w:p w14:paraId="2C099BDB" w14:textId="77777777" w:rsidR="009F2FD9" w:rsidRPr="004F5178" w:rsidRDefault="009F2FD9" w:rsidP="00006BFC">
            <w:pPr>
              <w:rPr>
                <w:rFonts w:ascii="Arial Narrow" w:hAnsi="Arial Narrow"/>
                <w:b/>
                <w:sz w:val="21"/>
                <w:szCs w:val="21"/>
              </w:rPr>
            </w:pPr>
          </w:p>
        </w:tc>
        <w:tc>
          <w:tcPr>
            <w:tcW w:w="1701" w:type="dxa"/>
          </w:tcPr>
          <w:p w14:paraId="07ACE040"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1999-2000</w:t>
            </w:r>
          </w:p>
        </w:tc>
        <w:tc>
          <w:tcPr>
            <w:tcW w:w="3118" w:type="dxa"/>
          </w:tcPr>
          <w:p w14:paraId="0E23B9DD"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South Australia</w:t>
            </w:r>
          </w:p>
        </w:tc>
        <w:tc>
          <w:tcPr>
            <w:tcW w:w="3260" w:type="dxa"/>
          </w:tcPr>
          <w:p w14:paraId="0B9E191F" w14:textId="77777777" w:rsidR="009F2FD9" w:rsidRPr="004F5178" w:rsidRDefault="0077606C" w:rsidP="00006BFC">
            <w:pPr>
              <w:rPr>
                <w:rFonts w:ascii="Arial Narrow" w:hAnsi="Arial Narrow"/>
                <w:sz w:val="21"/>
                <w:szCs w:val="21"/>
              </w:rPr>
            </w:pPr>
            <w:r>
              <w:rPr>
                <w:rFonts w:ascii="Arial Narrow" w:hAnsi="Arial Narrow"/>
                <w:sz w:val="21"/>
                <w:szCs w:val="21"/>
              </w:rPr>
              <w:t>Rural (Anangu Pitjantjatjara</w:t>
            </w:r>
            <w:r w:rsidR="009F2FD9" w:rsidRPr="004F5178">
              <w:rPr>
                <w:rFonts w:ascii="Arial Narrow" w:hAnsi="Arial Narrow"/>
                <w:sz w:val="21"/>
                <w:szCs w:val="21"/>
              </w:rPr>
              <w:t>)</w:t>
            </w:r>
            <w:r w:rsidR="00D85E37">
              <w:rPr>
                <w:rFonts w:ascii="Arial Narrow" w:hAnsi="Arial Narrow"/>
                <w:sz w:val="21"/>
                <w:szCs w:val="21"/>
              </w:rPr>
              <w:t xml:space="preserve"> – F</w:t>
            </w:r>
            <w:r w:rsidR="00D85E37">
              <w:rPr>
                <w:rFonts w:ascii="Arial Narrow" w:hAnsi="Arial Narrow"/>
                <w:sz w:val="21"/>
                <w:szCs w:val="21"/>
                <w:vertAlign w:val="superscript"/>
              </w:rPr>
              <w:t>D</w:t>
            </w:r>
          </w:p>
        </w:tc>
        <w:tc>
          <w:tcPr>
            <w:tcW w:w="709" w:type="dxa"/>
          </w:tcPr>
          <w:p w14:paraId="4B3678D4"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276" w:type="dxa"/>
          </w:tcPr>
          <w:p w14:paraId="03C62A32"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40+</w:t>
            </w:r>
          </w:p>
        </w:tc>
        <w:tc>
          <w:tcPr>
            <w:tcW w:w="1134" w:type="dxa"/>
          </w:tcPr>
          <w:p w14:paraId="644D7716"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0ADE664E"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8.68</w:t>
            </w:r>
          </w:p>
        </w:tc>
      </w:tr>
      <w:tr w:rsidR="009F2FD9" w:rsidRPr="004F5178" w14:paraId="56DF92A6" w14:textId="77777777" w:rsidTr="00006BFC">
        <w:trPr>
          <w:jc w:val="center"/>
        </w:trPr>
        <w:tc>
          <w:tcPr>
            <w:tcW w:w="2411" w:type="dxa"/>
          </w:tcPr>
          <w:p w14:paraId="65EB0721" w14:textId="51534F66" w:rsidR="009F2FD9" w:rsidRPr="004F5178" w:rsidRDefault="009F2FD9" w:rsidP="0017116F">
            <w:pPr>
              <w:rPr>
                <w:rFonts w:ascii="Arial Narrow" w:hAnsi="Arial Narrow"/>
                <w:b/>
                <w:sz w:val="21"/>
                <w:szCs w:val="21"/>
              </w:rPr>
            </w:pPr>
            <w:r w:rsidRPr="004F5178">
              <w:rPr>
                <w:rFonts w:ascii="Arial Narrow" w:hAnsi="Arial Narrow"/>
                <w:b/>
                <w:sz w:val="21"/>
                <w:szCs w:val="21"/>
              </w:rPr>
              <w:t>Roberts-Thompson 2004</w:t>
            </w:r>
            <w:hyperlink w:anchor="_ENREF_14" w:tooltip="Roberts-Thomson, 2004 #1595" w:history="1">
              <w:r w:rsidR="0017116F">
                <w:rPr>
                  <w:rFonts w:ascii="Arial Narrow" w:hAnsi="Arial Narrow"/>
                  <w:b/>
                  <w:sz w:val="21"/>
                  <w:szCs w:val="21"/>
                </w:rPr>
                <w:fldChar w:fldCharType="begin"/>
              </w:r>
              <w:r w:rsidR="0017116F">
                <w:rPr>
                  <w:rFonts w:ascii="Arial Narrow" w:hAnsi="Arial Narrow"/>
                  <w:b/>
                  <w:sz w:val="21"/>
                  <w:szCs w:val="21"/>
                </w:rPr>
                <w:instrText xml:space="preserve"> ADDIN EN.CITE &lt;EndNote&gt;&lt;Cite&gt;&lt;Author&gt;Australian Research Centre for Population Oral Health&lt;/Author&gt;&lt;Year&gt;2004&lt;/Year&gt;&lt;RecNum&gt;1595&lt;/RecNum&gt;&lt;DisplayText&gt;&lt;style face="superscript"&gt;14&lt;/style&gt;&lt;/DisplayText&gt;&lt;record&gt;&lt;rec-number&gt;1595&lt;/rec-number&gt;&lt;foreign-keys&gt;&lt;key app="EN" db-id="rxd9svp9s99ttkef05b5dt9af9w50p20aet2"&gt;1595&lt;/key&gt;&lt;/foreign-keys&gt;&lt;ref-type name="Journal Article"&gt;17&lt;/ref-type&gt;&lt;contributors&gt;&lt;authors&gt;&lt;author&gt;Roberts-Thomson, K.C.; Australian Research Centre for Population Oral Health, &lt;/author&gt;&lt;/authors&gt;&lt;/contributors&gt;&lt;titles&gt;&lt;title&gt;Oral health of Aboriginal Australians&lt;/title&gt;&lt;secondary-title&gt;Australian Dental Journal&lt;/secondary-title&gt;&lt;/titles&gt;&lt;periodical&gt;&lt;full-title&gt;Australian Dental Journal&lt;/full-title&gt;&lt;/periodical&gt;&lt;pages&gt;151-153&lt;/pages&gt;&lt;volume&gt;49&lt;/volume&gt;&lt;number&gt;3&lt;/number&gt;&lt;keywords&gt;&lt;keyword&gt;DENTAL surveys&lt;/keyword&gt;&lt;keyword&gt;PERIODONTAL disease&lt;/keyword&gt;&lt;keyword&gt;DENTAL care&lt;/keyword&gt;&lt;keyword&gt;DENTISTRY&lt;/keyword&gt;&lt;keyword&gt;ABORIGINAL Australians&lt;/keyword&gt;&lt;keyword&gt;CHILDREN -- Health&lt;/keyword&gt;&lt;/keywords&gt;&lt;dates&gt;&lt;year&gt;2004&lt;/year&gt;&lt;/dates&gt;&lt;publisher&gt;Wiley-Blackwell&lt;/publisher&gt;&lt;isbn&gt;00450421&lt;/isbn&gt;&lt;accession-num&gt;14675983&lt;/accession-num&gt;&lt;work-type&gt;Article&lt;/work-type&gt;&lt;urls&gt;&lt;related-urls&gt;&lt;url&gt;http://search.ebscohost.com/login.aspx?direct=true&amp;amp;db=ddh&amp;amp;AN=14675983&amp;amp;site=ehost-live&amp;amp;scope=site&lt;/url&gt;&lt;/related-urls&gt;&lt;/urls&gt;&lt;remote-database-name&gt;ddh&lt;/remote-database-name&gt;&lt;remote-database-provider&gt;EBSCOhost&lt;/remote-database-provider&gt;&lt;/record&gt;&lt;/Cite&gt;&lt;/EndNote&gt;</w:instrText>
              </w:r>
              <w:r w:rsidR="0017116F">
                <w:rPr>
                  <w:rFonts w:ascii="Arial Narrow" w:hAnsi="Arial Narrow"/>
                  <w:b/>
                  <w:sz w:val="21"/>
                  <w:szCs w:val="21"/>
                </w:rPr>
                <w:fldChar w:fldCharType="separate"/>
              </w:r>
              <w:r w:rsidR="0017116F" w:rsidRPr="0017116F">
                <w:rPr>
                  <w:rFonts w:ascii="Arial Narrow" w:hAnsi="Arial Narrow"/>
                  <w:b/>
                  <w:noProof/>
                  <w:sz w:val="21"/>
                  <w:szCs w:val="21"/>
                  <w:vertAlign w:val="superscript"/>
                </w:rPr>
                <w:t>14</w:t>
              </w:r>
              <w:r w:rsidR="0017116F">
                <w:rPr>
                  <w:rFonts w:ascii="Arial Narrow" w:hAnsi="Arial Narrow"/>
                  <w:b/>
                  <w:sz w:val="21"/>
                  <w:szCs w:val="21"/>
                </w:rPr>
                <w:fldChar w:fldCharType="end"/>
              </w:r>
            </w:hyperlink>
          </w:p>
        </w:tc>
        <w:tc>
          <w:tcPr>
            <w:tcW w:w="1701" w:type="dxa"/>
          </w:tcPr>
          <w:p w14:paraId="047D6691"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1999-2000</w:t>
            </w:r>
          </w:p>
        </w:tc>
        <w:tc>
          <w:tcPr>
            <w:tcW w:w="3118" w:type="dxa"/>
          </w:tcPr>
          <w:p w14:paraId="59D47987" w14:textId="77777777" w:rsidR="009F2FD9" w:rsidRPr="004F5178" w:rsidRDefault="003E5EA1" w:rsidP="00006BFC">
            <w:pPr>
              <w:rPr>
                <w:rFonts w:ascii="Arial Narrow" w:hAnsi="Arial Narrow"/>
                <w:sz w:val="21"/>
                <w:szCs w:val="21"/>
              </w:rPr>
            </w:pPr>
            <w:r>
              <w:rPr>
                <w:rFonts w:ascii="Arial Narrow" w:hAnsi="Arial Narrow"/>
                <w:sz w:val="21"/>
                <w:szCs w:val="21"/>
              </w:rPr>
              <w:t xml:space="preserve">South Australia &amp; </w:t>
            </w:r>
            <w:r w:rsidR="009F2FD9" w:rsidRPr="004F5178">
              <w:rPr>
                <w:rFonts w:ascii="Arial Narrow" w:hAnsi="Arial Narrow"/>
                <w:sz w:val="21"/>
                <w:szCs w:val="21"/>
              </w:rPr>
              <w:t>New South Wales</w:t>
            </w:r>
          </w:p>
        </w:tc>
        <w:tc>
          <w:tcPr>
            <w:tcW w:w="3260" w:type="dxa"/>
          </w:tcPr>
          <w:p w14:paraId="47471A5E"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Rural and urban</w:t>
            </w:r>
          </w:p>
        </w:tc>
        <w:tc>
          <w:tcPr>
            <w:tcW w:w="709" w:type="dxa"/>
          </w:tcPr>
          <w:p w14:paraId="0DCB5853"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924</w:t>
            </w:r>
          </w:p>
        </w:tc>
        <w:tc>
          <w:tcPr>
            <w:tcW w:w="1276" w:type="dxa"/>
          </w:tcPr>
          <w:p w14:paraId="4D082944"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18+</w:t>
            </w:r>
          </w:p>
        </w:tc>
        <w:tc>
          <w:tcPr>
            <w:tcW w:w="1134" w:type="dxa"/>
          </w:tcPr>
          <w:p w14:paraId="4D23E99F"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75C66362"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r>
      <w:tr w:rsidR="009F2FD9" w:rsidRPr="004F5178" w14:paraId="0A7DE6EC" w14:textId="77777777" w:rsidTr="00006BFC">
        <w:trPr>
          <w:jc w:val="center"/>
        </w:trPr>
        <w:tc>
          <w:tcPr>
            <w:tcW w:w="2411" w:type="dxa"/>
          </w:tcPr>
          <w:p w14:paraId="5A09C172" w14:textId="77777777" w:rsidR="009F2FD9" w:rsidRPr="004F5178" w:rsidRDefault="009F2FD9" w:rsidP="00006BFC">
            <w:pPr>
              <w:rPr>
                <w:rFonts w:ascii="Arial Narrow" w:hAnsi="Arial Narrow"/>
                <w:b/>
                <w:sz w:val="21"/>
                <w:szCs w:val="21"/>
              </w:rPr>
            </w:pPr>
          </w:p>
        </w:tc>
        <w:tc>
          <w:tcPr>
            <w:tcW w:w="1701" w:type="dxa"/>
          </w:tcPr>
          <w:p w14:paraId="434F15C5"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1999-2000</w:t>
            </w:r>
          </w:p>
        </w:tc>
        <w:tc>
          <w:tcPr>
            <w:tcW w:w="3118" w:type="dxa"/>
          </w:tcPr>
          <w:p w14:paraId="4C02FADC"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South Australia</w:t>
            </w:r>
          </w:p>
        </w:tc>
        <w:tc>
          <w:tcPr>
            <w:tcW w:w="3260" w:type="dxa"/>
          </w:tcPr>
          <w:p w14:paraId="295EB106" w14:textId="77777777" w:rsidR="009F2FD9" w:rsidRPr="004F5178" w:rsidRDefault="0077606C" w:rsidP="00006BFC">
            <w:pPr>
              <w:rPr>
                <w:rFonts w:ascii="Arial Narrow" w:hAnsi="Arial Narrow"/>
                <w:sz w:val="21"/>
                <w:szCs w:val="21"/>
              </w:rPr>
            </w:pPr>
            <w:r>
              <w:rPr>
                <w:rFonts w:ascii="Arial Narrow" w:hAnsi="Arial Narrow"/>
                <w:sz w:val="21"/>
                <w:szCs w:val="21"/>
              </w:rPr>
              <w:t>Rural</w:t>
            </w:r>
          </w:p>
        </w:tc>
        <w:tc>
          <w:tcPr>
            <w:tcW w:w="709" w:type="dxa"/>
          </w:tcPr>
          <w:p w14:paraId="30BA0A9F"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276" w:type="dxa"/>
          </w:tcPr>
          <w:p w14:paraId="6C364EA0"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18-24</w:t>
            </w:r>
          </w:p>
        </w:tc>
        <w:tc>
          <w:tcPr>
            <w:tcW w:w="1134" w:type="dxa"/>
          </w:tcPr>
          <w:p w14:paraId="7A733A4C"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31905E49"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3.6</w:t>
            </w:r>
          </w:p>
        </w:tc>
      </w:tr>
      <w:tr w:rsidR="009F2FD9" w:rsidRPr="004F5178" w14:paraId="0318ADB3" w14:textId="77777777" w:rsidTr="00006BFC">
        <w:trPr>
          <w:jc w:val="center"/>
        </w:trPr>
        <w:tc>
          <w:tcPr>
            <w:tcW w:w="2411" w:type="dxa"/>
          </w:tcPr>
          <w:p w14:paraId="1B109B64" w14:textId="77777777" w:rsidR="009F2FD9" w:rsidRPr="004F5178" w:rsidRDefault="009F2FD9" w:rsidP="00006BFC">
            <w:pPr>
              <w:rPr>
                <w:rFonts w:ascii="Arial Narrow" w:hAnsi="Arial Narrow"/>
                <w:b/>
                <w:sz w:val="21"/>
                <w:szCs w:val="21"/>
              </w:rPr>
            </w:pPr>
          </w:p>
        </w:tc>
        <w:tc>
          <w:tcPr>
            <w:tcW w:w="1701" w:type="dxa"/>
          </w:tcPr>
          <w:p w14:paraId="672612E2"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1999-2000</w:t>
            </w:r>
          </w:p>
        </w:tc>
        <w:tc>
          <w:tcPr>
            <w:tcW w:w="3118" w:type="dxa"/>
          </w:tcPr>
          <w:p w14:paraId="3AAF53D9" w14:textId="77777777" w:rsidR="009F2FD9" w:rsidRPr="004F5178" w:rsidRDefault="003E5EA1" w:rsidP="00006BFC">
            <w:pPr>
              <w:rPr>
                <w:rFonts w:ascii="Arial Narrow" w:hAnsi="Arial Narrow"/>
                <w:sz w:val="21"/>
                <w:szCs w:val="21"/>
              </w:rPr>
            </w:pPr>
            <w:r>
              <w:rPr>
                <w:rFonts w:ascii="Arial Narrow" w:hAnsi="Arial Narrow"/>
                <w:sz w:val="21"/>
                <w:szCs w:val="21"/>
              </w:rPr>
              <w:t xml:space="preserve">South Australia &amp; </w:t>
            </w:r>
            <w:r w:rsidR="009F2FD9" w:rsidRPr="004F5178">
              <w:rPr>
                <w:rFonts w:ascii="Arial Narrow" w:hAnsi="Arial Narrow"/>
                <w:sz w:val="21"/>
                <w:szCs w:val="21"/>
              </w:rPr>
              <w:t>New South Wales</w:t>
            </w:r>
          </w:p>
        </w:tc>
        <w:tc>
          <w:tcPr>
            <w:tcW w:w="3260" w:type="dxa"/>
          </w:tcPr>
          <w:p w14:paraId="73308D50" w14:textId="77777777" w:rsidR="009F2FD9" w:rsidRPr="004F5178" w:rsidRDefault="0077606C" w:rsidP="00006BFC">
            <w:pPr>
              <w:rPr>
                <w:rFonts w:ascii="Arial Narrow" w:hAnsi="Arial Narrow"/>
                <w:sz w:val="21"/>
                <w:szCs w:val="21"/>
              </w:rPr>
            </w:pPr>
            <w:r>
              <w:rPr>
                <w:rFonts w:ascii="Arial Narrow" w:hAnsi="Arial Narrow"/>
                <w:sz w:val="21"/>
                <w:szCs w:val="21"/>
              </w:rPr>
              <w:t>Urban</w:t>
            </w:r>
          </w:p>
        </w:tc>
        <w:tc>
          <w:tcPr>
            <w:tcW w:w="709" w:type="dxa"/>
          </w:tcPr>
          <w:p w14:paraId="28AA1BF7"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276" w:type="dxa"/>
          </w:tcPr>
          <w:p w14:paraId="20FFADC5"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18-24</w:t>
            </w:r>
          </w:p>
        </w:tc>
        <w:tc>
          <w:tcPr>
            <w:tcW w:w="1134" w:type="dxa"/>
          </w:tcPr>
          <w:p w14:paraId="0BBA2CA5"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004F73C3"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10.6</w:t>
            </w:r>
          </w:p>
        </w:tc>
      </w:tr>
      <w:tr w:rsidR="009F2FD9" w:rsidRPr="004F5178" w14:paraId="5ED197CA" w14:textId="77777777" w:rsidTr="00006BFC">
        <w:trPr>
          <w:jc w:val="center"/>
        </w:trPr>
        <w:tc>
          <w:tcPr>
            <w:tcW w:w="2411" w:type="dxa"/>
          </w:tcPr>
          <w:p w14:paraId="64CC65CC" w14:textId="77777777" w:rsidR="009F2FD9" w:rsidRPr="004F5178" w:rsidRDefault="009F2FD9" w:rsidP="00006BFC">
            <w:pPr>
              <w:rPr>
                <w:rFonts w:ascii="Arial Narrow" w:hAnsi="Arial Narrow"/>
                <w:b/>
                <w:sz w:val="21"/>
                <w:szCs w:val="21"/>
              </w:rPr>
            </w:pPr>
          </w:p>
        </w:tc>
        <w:tc>
          <w:tcPr>
            <w:tcW w:w="1701" w:type="dxa"/>
          </w:tcPr>
          <w:p w14:paraId="106A2D0D"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1999-2000</w:t>
            </w:r>
          </w:p>
        </w:tc>
        <w:tc>
          <w:tcPr>
            <w:tcW w:w="3118" w:type="dxa"/>
          </w:tcPr>
          <w:p w14:paraId="544EF921"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New South Wales</w:t>
            </w:r>
          </w:p>
        </w:tc>
        <w:tc>
          <w:tcPr>
            <w:tcW w:w="3260" w:type="dxa"/>
          </w:tcPr>
          <w:p w14:paraId="74B843AC" w14:textId="77777777" w:rsidR="009F2FD9" w:rsidRPr="004F5178" w:rsidRDefault="0077606C" w:rsidP="00006BFC">
            <w:pPr>
              <w:rPr>
                <w:rFonts w:ascii="Arial Narrow" w:hAnsi="Arial Narrow"/>
                <w:sz w:val="21"/>
                <w:szCs w:val="21"/>
              </w:rPr>
            </w:pPr>
            <w:r>
              <w:rPr>
                <w:rFonts w:ascii="Arial Narrow" w:hAnsi="Arial Narrow"/>
                <w:sz w:val="21"/>
                <w:szCs w:val="21"/>
              </w:rPr>
              <w:t>Rural</w:t>
            </w:r>
          </w:p>
        </w:tc>
        <w:tc>
          <w:tcPr>
            <w:tcW w:w="709" w:type="dxa"/>
          </w:tcPr>
          <w:p w14:paraId="5C0911C6"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276" w:type="dxa"/>
          </w:tcPr>
          <w:p w14:paraId="62FBAF2C"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18-24</w:t>
            </w:r>
          </w:p>
        </w:tc>
        <w:tc>
          <w:tcPr>
            <w:tcW w:w="1134" w:type="dxa"/>
          </w:tcPr>
          <w:p w14:paraId="6C7C0772"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6D367FCC"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8.4</w:t>
            </w:r>
          </w:p>
        </w:tc>
      </w:tr>
      <w:tr w:rsidR="009F2FD9" w:rsidRPr="004F5178" w14:paraId="7CAF8F39" w14:textId="77777777" w:rsidTr="00006BFC">
        <w:trPr>
          <w:jc w:val="center"/>
        </w:trPr>
        <w:tc>
          <w:tcPr>
            <w:tcW w:w="2411" w:type="dxa"/>
          </w:tcPr>
          <w:p w14:paraId="29B902C4" w14:textId="77777777" w:rsidR="009F2FD9" w:rsidRPr="004F5178" w:rsidRDefault="009F2FD9" w:rsidP="00006BFC">
            <w:pPr>
              <w:rPr>
                <w:rFonts w:ascii="Arial Narrow" w:hAnsi="Arial Narrow"/>
                <w:b/>
                <w:sz w:val="21"/>
                <w:szCs w:val="21"/>
              </w:rPr>
            </w:pPr>
          </w:p>
        </w:tc>
        <w:tc>
          <w:tcPr>
            <w:tcW w:w="1701" w:type="dxa"/>
          </w:tcPr>
          <w:p w14:paraId="39ABDFA3"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1999-2000</w:t>
            </w:r>
          </w:p>
        </w:tc>
        <w:tc>
          <w:tcPr>
            <w:tcW w:w="3118" w:type="dxa"/>
          </w:tcPr>
          <w:p w14:paraId="11AF402B"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South Australia</w:t>
            </w:r>
          </w:p>
        </w:tc>
        <w:tc>
          <w:tcPr>
            <w:tcW w:w="3260" w:type="dxa"/>
          </w:tcPr>
          <w:p w14:paraId="0B3D5DD5" w14:textId="77777777" w:rsidR="009F2FD9" w:rsidRPr="004F5178" w:rsidRDefault="0077606C" w:rsidP="00006BFC">
            <w:pPr>
              <w:rPr>
                <w:rFonts w:ascii="Arial Narrow" w:hAnsi="Arial Narrow"/>
                <w:sz w:val="21"/>
                <w:szCs w:val="21"/>
              </w:rPr>
            </w:pPr>
            <w:r>
              <w:rPr>
                <w:rFonts w:ascii="Arial Narrow" w:hAnsi="Arial Narrow"/>
                <w:sz w:val="21"/>
                <w:szCs w:val="21"/>
              </w:rPr>
              <w:t>Urban</w:t>
            </w:r>
          </w:p>
        </w:tc>
        <w:tc>
          <w:tcPr>
            <w:tcW w:w="709" w:type="dxa"/>
          </w:tcPr>
          <w:p w14:paraId="4C456E4C"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276" w:type="dxa"/>
          </w:tcPr>
          <w:p w14:paraId="1EA5431C"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18-24</w:t>
            </w:r>
          </w:p>
        </w:tc>
        <w:tc>
          <w:tcPr>
            <w:tcW w:w="1134" w:type="dxa"/>
          </w:tcPr>
          <w:p w14:paraId="450C596C"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05CF4C52"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10.8</w:t>
            </w:r>
          </w:p>
        </w:tc>
      </w:tr>
      <w:tr w:rsidR="009F2FD9" w:rsidRPr="004F5178" w14:paraId="35D32333" w14:textId="77777777" w:rsidTr="00006BFC">
        <w:trPr>
          <w:jc w:val="center"/>
        </w:trPr>
        <w:tc>
          <w:tcPr>
            <w:tcW w:w="2411" w:type="dxa"/>
          </w:tcPr>
          <w:p w14:paraId="761668B4" w14:textId="77777777" w:rsidR="009F2FD9" w:rsidRPr="004F5178" w:rsidRDefault="009F2FD9" w:rsidP="00006BFC">
            <w:pPr>
              <w:rPr>
                <w:rFonts w:ascii="Arial Narrow" w:hAnsi="Arial Narrow"/>
                <w:b/>
                <w:sz w:val="21"/>
                <w:szCs w:val="21"/>
              </w:rPr>
            </w:pPr>
          </w:p>
        </w:tc>
        <w:tc>
          <w:tcPr>
            <w:tcW w:w="1701" w:type="dxa"/>
          </w:tcPr>
          <w:p w14:paraId="54BBA9EA"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1999-2000</w:t>
            </w:r>
          </w:p>
        </w:tc>
        <w:tc>
          <w:tcPr>
            <w:tcW w:w="3118" w:type="dxa"/>
          </w:tcPr>
          <w:p w14:paraId="3E725ED5"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South Australia</w:t>
            </w:r>
          </w:p>
        </w:tc>
        <w:tc>
          <w:tcPr>
            <w:tcW w:w="3260" w:type="dxa"/>
          </w:tcPr>
          <w:p w14:paraId="44ACEFA4" w14:textId="77777777" w:rsidR="009F2FD9" w:rsidRPr="004F5178" w:rsidRDefault="0077606C" w:rsidP="00006BFC">
            <w:pPr>
              <w:rPr>
                <w:rFonts w:ascii="Arial Narrow" w:hAnsi="Arial Narrow"/>
                <w:sz w:val="21"/>
                <w:szCs w:val="21"/>
              </w:rPr>
            </w:pPr>
            <w:r>
              <w:rPr>
                <w:rFonts w:ascii="Arial Narrow" w:hAnsi="Arial Narrow"/>
                <w:sz w:val="21"/>
                <w:szCs w:val="21"/>
              </w:rPr>
              <w:t>Rural</w:t>
            </w:r>
          </w:p>
        </w:tc>
        <w:tc>
          <w:tcPr>
            <w:tcW w:w="709" w:type="dxa"/>
          </w:tcPr>
          <w:p w14:paraId="39722D63"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276" w:type="dxa"/>
          </w:tcPr>
          <w:p w14:paraId="6C43FB64"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25-44</w:t>
            </w:r>
          </w:p>
        </w:tc>
        <w:tc>
          <w:tcPr>
            <w:tcW w:w="1134" w:type="dxa"/>
          </w:tcPr>
          <w:p w14:paraId="07100FA9"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0E358244"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6</w:t>
            </w:r>
          </w:p>
        </w:tc>
      </w:tr>
      <w:tr w:rsidR="009F2FD9" w:rsidRPr="004F5178" w14:paraId="626C4C2F" w14:textId="77777777" w:rsidTr="00006BFC">
        <w:trPr>
          <w:jc w:val="center"/>
        </w:trPr>
        <w:tc>
          <w:tcPr>
            <w:tcW w:w="2411" w:type="dxa"/>
          </w:tcPr>
          <w:p w14:paraId="7FFA33B7" w14:textId="77777777" w:rsidR="009F2FD9" w:rsidRPr="004F5178" w:rsidRDefault="009F2FD9" w:rsidP="00006BFC">
            <w:pPr>
              <w:rPr>
                <w:rFonts w:ascii="Arial Narrow" w:hAnsi="Arial Narrow"/>
                <w:b/>
                <w:sz w:val="21"/>
                <w:szCs w:val="21"/>
              </w:rPr>
            </w:pPr>
          </w:p>
        </w:tc>
        <w:tc>
          <w:tcPr>
            <w:tcW w:w="1701" w:type="dxa"/>
          </w:tcPr>
          <w:p w14:paraId="3C9EEBAA"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1999-2000</w:t>
            </w:r>
          </w:p>
        </w:tc>
        <w:tc>
          <w:tcPr>
            <w:tcW w:w="3118" w:type="dxa"/>
          </w:tcPr>
          <w:p w14:paraId="37C3C016" w14:textId="77777777" w:rsidR="009F2FD9" w:rsidRPr="004F5178" w:rsidRDefault="003E5EA1" w:rsidP="00006BFC">
            <w:pPr>
              <w:rPr>
                <w:rFonts w:ascii="Arial Narrow" w:hAnsi="Arial Narrow"/>
                <w:sz w:val="21"/>
                <w:szCs w:val="21"/>
              </w:rPr>
            </w:pPr>
            <w:r>
              <w:rPr>
                <w:rFonts w:ascii="Arial Narrow" w:hAnsi="Arial Narrow"/>
                <w:sz w:val="21"/>
                <w:szCs w:val="21"/>
              </w:rPr>
              <w:t xml:space="preserve">South Australia &amp; </w:t>
            </w:r>
            <w:r w:rsidR="009F2FD9" w:rsidRPr="004F5178">
              <w:rPr>
                <w:rFonts w:ascii="Arial Narrow" w:hAnsi="Arial Narrow"/>
                <w:sz w:val="21"/>
                <w:szCs w:val="21"/>
              </w:rPr>
              <w:t>New South Wales</w:t>
            </w:r>
          </w:p>
        </w:tc>
        <w:tc>
          <w:tcPr>
            <w:tcW w:w="3260" w:type="dxa"/>
          </w:tcPr>
          <w:p w14:paraId="6BACD1F9"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Urb</w:t>
            </w:r>
            <w:r w:rsidR="0077606C">
              <w:rPr>
                <w:rFonts w:ascii="Arial Narrow" w:hAnsi="Arial Narrow"/>
                <w:sz w:val="21"/>
                <w:szCs w:val="21"/>
              </w:rPr>
              <w:t>an</w:t>
            </w:r>
          </w:p>
        </w:tc>
        <w:tc>
          <w:tcPr>
            <w:tcW w:w="709" w:type="dxa"/>
          </w:tcPr>
          <w:p w14:paraId="60003052"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276" w:type="dxa"/>
          </w:tcPr>
          <w:p w14:paraId="024AA52A"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25-44</w:t>
            </w:r>
          </w:p>
        </w:tc>
        <w:tc>
          <w:tcPr>
            <w:tcW w:w="1134" w:type="dxa"/>
          </w:tcPr>
          <w:p w14:paraId="04AEFAE7"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47DC1DB4"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15.1</w:t>
            </w:r>
          </w:p>
        </w:tc>
      </w:tr>
      <w:tr w:rsidR="009F2FD9" w:rsidRPr="004F5178" w14:paraId="0A8E96E9" w14:textId="77777777" w:rsidTr="00006BFC">
        <w:trPr>
          <w:jc w:val="center"/>
        </w:trPr>
        <w:tc>
          <w:tcPr>
            <w:tcW w:w="2411" w:type="dxa"/>
          </w:tcPr>
          <w:p w14:paraId="6FB394C4" w14:textId="77777777" w:rsidR="009F2FD9" w:rsidRPr="004F5178" w:rsidRDefault="009F2FD9" w:rsidP="00006BFC">
            <w:pPr>
              <w:rPr>
                <w:rFonts w:ascii="Arial Narrow" w:hAnsi="Arial Narrow"/>
                <w:b/>
                <w:sz w:val="21"/>
                <w:szCs w:val="21"/>
              </w:rPr>
            </w:pPr>
          </w:p>
        </w:tc>
        <w:tc>
          <w:tcPr>
            <w:tcW w:w="1701" w:type="dxa"/>
          </w:tcPr>
          <w:p w14:paraId="575F2068"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1999-2000</w:t>
            </w:r>
          </w:p>
        </w:tc>
        <w:tc>
          <w:tcPr>
            <w:tcW w:w="3118" w:type="dxa"/>
          </w:tcPr>
          <w:p w14:paraId="776B23B3"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New South Wales</w:t>
            </w:r>
          </w:p>
        </w:tc>
        <w:tc>
          <w:tcPr>
            <w:tcW w:w="3260" w:type="dxa"/>
          </w:tcPr>
          <w:p w14:paraId="644575C6" w14:textId="77777777" w:rsidR="009F2FD9" w:rsidRPr="004F5178" w:rsidRDefault="0077606C" w:rsidP="00006BFC">
            <w:pPr>
              <w:rPr>
                <w:rFonts w:ascii="Arial Narrow" w:hAnsi="Arial Narrow"/>
                <w:sz w:val="21"/>
                <w:szCs w:val="21"/>
              </w:rPr>
            </w:pPr>
            <w:r>
              <w:rPr>
                <w:rFonts w:ascii="Arial Narrow" w:hAnsi="Arial Narrow"/>
                <w:sz w:val="21"/>
                <w:szCs w:val="21"/>
              </w:rPr>
              <w:t>Rural</w:t>
            </w:r>
          </w:p>
        </w:tc>
        <w:tc>
          <w:tcPr>
            <w:tcW w:w="709" w:type="dxa"/>
          </w:tcPr>
          <w:p w14:paraId="57C40E8F"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276" w:type="dxa"/>
          </w:tcPr>
          <w:p w14:paraId="176F77CB"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25-44</w:t>
            </w:r>
          </w:p>
        </w:tc>
        <w:tc>
          <w:tcPr>
            <w:tcW w:w="1134" w:type="dxa"/>
          </w:tcPr>
          <w:p w14:paraId="2A53532E"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59AADA89"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13.5</w:t>
            </w:r>
          </w:p>
        </w:tc>
      </w:tr>
      <w:tr w:rsidR="009F2FD9" w:rsidRPr="004F5178" w14:paraId="767D0422" w14:textId="77777777" w:rsidTr="00006BFC">
        <w:trPr>
          <w:jc w:val="center"/>
        </w:trPr>
        <w:tc>
          <w:tcPr>
            <w:tcW w:w="2411" w:type="dxa"/>
          </w:tcPr>
          <w:p w14:paraId="1B4013A8" w14:textId="77777777" w:rsidR="009F2FD9" w:rsidRPr="004F5178" w:rsidRDefault="009F2FD9" w:rsidP="00006BFC">
            <w:pPr>
              <w:rPr>
                <w:rFonts w:ascii="Arial Narrow" w:hAnsi="Arial Narrow"/>
                <w:b/>
                <w:sz w:val="21"/>
                <w:szCs w:val="21"/>
              </w:rPr>
            </w:pPr>
          </w:p>
        </w:tc>
        <w:tc>
          <w:tcPr>
            <w:tcW w:w="1701" w:type="dxa"/>
          </w:tcPr>
          <w:p w14:paraId="043ED18D"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1999-2000</w:t>
            </w:r>
          </w:p>
        </w:tc>
        <w:tc>
          <w:tcPr>
            <w:tcW w:w="3118" w:type="dxa"/>
          </w:tcPr>
          <w:p w14:paraId="78F9C691"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South Australia</w:t>
            </w:r>
          </w:p>
        </w:tc>
        <w:tc>
          <w:tcPr>
            <w:tcW w:w="3260" w:type="dxa"/>
          </w:tcPr>
          <w:p w14:paraId="2143994C" w14:textId="77777777" w:rsidR="009F2FD9" w:rsidRPr="004F5178" w:rsidRDefault="0077606C" w:rsidP="00006BFC">
            <w:pPr>
              <w:rPr>
                <w:rFonts w:ascii="Arial Narrow" w:hAnsi="Arial Narrow"/>
                <w:sz w:val="21"/>
                <w:szCs w:val="21"/>
              </w:rPr>
            </w:pPr>
            <w:r>
              <w:rPr>
                <w:rFonts w:ascii="Arial Narrow" w:hAnsi="Arial Narrow"/>
                <w:sz w:val="21"/>
                <w:szCs w:val="21"/>
              </w:rPr>
              <w:t>Urban</w:t>
            </w:r>
          </w:p>
        </w:tc>
        <w:tc>
          <w:tcPr>
            <w:tcW w:w="709" w:type="dxa"/>
          </w:tcPr>
          <w:p w14:paraId="395CAC63"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276" w:type="dxa"/>
          </w:tcPr>
          <w:p w14:paraId="334E1926"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25-44</w:t>
            </w:r>
          </w:p>
        </w:tc>
        <w:tc>
          <w:tcPr>
            <w:tcW w:w="1134" w:type="dxa"/>
          </w:tcPr>
          <w:p w14:paraId="56278FB5"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46C108D7"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12.4</w:t>
            </w:r>
          </w:p>
        </w:tc>
      </w:tr>
      <w:tr w:rsidR="009F2FD9" w:rsidRPr="004F5178" w14:paraId="0CBB3090" w14:textId="77777777" w:rsidTr="00006BFC">
        <w:trPr>
          <w:jc w:val="center"/>
        </w:trPr>
        <w:tc>
          <w:tcPr>
            <w:tcW w:w="2411" w:type="dxa"/>
          </w:tcPr>
          <w:p w14:paraId="35147900" w14:textId="77777777" w:rsidR="009F2FD9" w:rsidRPr="004F5178" w:rsidRDefault="009F2FD9" w:rsidP="00006BFC">
            <w:pPr>
              <w:rPr>
                <w:rFonts w:ascii="Arial Narrow" w:hAnsi="Arial Narrow"/>
                <w:b/>
                <w:sz w:val="21"/>
                <w:szCs w:val="21"/>
              </w:rPr>
            </w:pPr>
          </w:p>
        </w:tc>
        <w:tc>
          <w:tcPr>
            <w:tcW w:w="1701" w:type="dxa"/>
          </w:tcPr>
          <w:p w14:paraId="6D72B729"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1999-2000</w:t>
            </w:r>
          </w:p>
        </w:tc>
        <w:tc>
          <w:tcPr>
            <w:tcW w:w="3118" w:type="dxa"/>
          </w:tcPr>
          <w:p w14:paraId="64E988A4"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South Australia</w:t>
            </w:r>
          </w:p>
        </w:tc>
        <w:tc>
          <w:tcPr>
            <w:tcW w:w="3260" w:type="dxa"/>
          </w:tcPr>
          <w:p w14:paraId="6E2BF961" w14:textId="77777777" w:rsidR="009F2FD9" w:rsidRPr="004F5178" w:rsidRDefault="0077606C" w:rsidP="00006BFC">
            <w:pPr>
              <w:rPr>
                <w:rFonts w:ascii="Arial Narrow" w:hAnsi="Arial Narrow"/>
                <w:sz w:val="21"/>
                <w:szCs w:val="21"/>
              </w:rPr>
            </w:pPr>
            <w:r>
              <w:rPr>
                <w:rFonts w:ascii="Arial Narrow" w:hAnsi="Arial Narrow"/>
                <w:sz w:val="21"/>
                <w:szCs w:val="21"/>
              </w:rPr>
              <w:t>Rural</w:t>
            </w:r>
          </w:p>
        </w:tc>
        <w:tc>
          <w:tcPr>
            <w:tcW w:w="709" w:type="dxa"/>
          </w:tcPr>
          <w:p w14:paraId="280AFD78"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276" w:type="dxa"/>
          </w:tcPr>
          <w:p w14:paraId="48AAA88E"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45+</w:t>
            </w:r>
          </w:p>
        </w:tc>
        <w:tc>
          <w:tcPr>
            <w:tcW w:w="1134" w:type="dxa"/>
          </w:tcPr>
          <w:p w14:paraId="56111FC2"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69FC3CF3"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8.5</w:t>
            </w:r>
          </w:p>
        </w:tc>
      </w:tr>
      <w:tr w:rsidR="009F2FD9" w:rsidRPr="004F5178" w14:paraId="1395DD2E" w14:textId="77777777" w:rsidTr="00006BFC">
        <w:trPr>
          <w:jc w:val="center"/>
        </w:trPr>
        <w:tc>
          <w:tcPr>
            <w:tcW w:w="2411" w:type="dxa"/>
          </w:tcPr>
          <w:p w14:paraId="0442C893" w14:textId="77777777" w:rsidR="009F2FD9" w:rsidRPr="004F5178" w:rsidRDefault="009F2FD9" w:rsidP="00006BFC">
            <w:pPr>
              <w:rPr>
                <w:rFonts w:ascii="Arial Narrow" w:hAnsi="Arial Narrow"/>
                <w:b/>
                <w:sz w:val="21"/>
                <w:szCs w:val="21"/>
              </w:rPr>
            </w:pPr>
          </w:p>
        </w:tc>
        <w:tc>
          <w:tcPr>
            <w:tcW w:w="1701" w:type="dxa"/>
          </w:tcPr>
          <w:p w14:paraId="11157517"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1999-2000</w:t>
            </w:r>
          </w:p>
        </w:tc>
        <w:tc>
          <w:tcPr>
            <w:tcW w:w="3118" w:type="dxa"/>
          </w:tcPr>
          <w:p w14:paraId="7F39A3FB" w14:textId="77777777" w:rsidR="009F2FD9" w:rsidRPr="004F5178" w:rsidRDefault="003E5EA1" w:rsidP="00006BFC">
            <w:pPr>
              <w:rPr>
                <w:rFonts w:ascii="Arial Narrow" w:hAnsi="Arial Narrow"/>
                <w:sz w:val="21"/>
                <w:szCs w:val="21"/>
              </w:rPr>
            </w:pPr>
            <w:r>
              <w:rPr>
                <w:rFonts w:ascii="Arial Narrow" w:hAnsi="Arial Narrow"/>
                <w:sz w:val="21"/>
                <w:szCs w:val="21"/>
              </w:rPr>
              <w:t xml:space="preserve">South Australia &amp; </w:t>
            </w:r>
            <w:r w:rsidR="009F2FD9" w:rsidRPr="004F5178">
              <w:rPr>
                <w:rFonts w:ascii="Arial Narrow" w:hAnsi="Arial Narrow"/>
                <w:sz w:val="21"/>
                <w:szCs w:val="21"/>
              </w:rPr>
              <w:t>New South Wales</w:t>
            </w:r>
          </w:p>
        </w:tc>
        <w:tc>
          <w:tcPr>
            <w:tcW w:w="3260" w:type="dxa"/>
          </w:tcPr>
          <w:p w14:paraId="6154CFF7" w14:textId="77777777" w:rsidR="009F2FD9" w:rsidRPr="004F5178" w:rsidRDefault="0077606C" w:rsidP="00006BFC">
            <w:pPr>
              <w:rPr>
                <w:rFonts w:ascii="Arial Narrow" w:hAnsi="Arial Narrow"/>
                <w:sz w:val="21"/>
                <w:szCs w:val="21"/>
              </w:rPr>
            </w:pPr>
            <w:r>
              <w:rPr>
                <w:rFonts w:ascii="Arial Narrow" w:hAnsi="Arial Narrow"/>
                <w:sz w:val="21"/>
                <w:szCs w:val="21"/>
              </w:rPr>
              <w:t>Urban</w:t>
            </w:r>
          </w:p>
        </w:tc>
        <w:tc>
          <w:tcPr>
            <w:tcW w:w="709" w:type="dxa"/>
          </w:tcPr>
          <w:p w14:paraId="0DBB1345"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276" w:type="dxa"/>
          </w:tcPr>
          <w:p w14:paraId="5CDEFE0E"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45+</w:t>
            </w:r>
          </w:p>
        </w:tc>
        <w:tc>
          <w:tcPr>
            <w:tcW w:w="1134" w:type="dxa"/>
          </w:tcPr>
          <w:p w14:paraId="71C53D91"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36D7E5C1"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18.5</w:t>
            </w:r>
          </w:p>
        </w:tc>
      </w:tr>
      <w:tr w:rsidR="009F2FD9" w:rsidRPr="004F5178" w14:paraId="3C2EC66E" w14:textId="77777777" w:rsidTr="00006BFC">
        <w:trPr>
          <w:jc w:val="center"/>
        </w:trPr>
        <w:tc>
          <w:tcPr>
            <w:tcW w:w="2411" w:type="dxa"/>
          </w:tcPr>
          <w:p w14:paraId="7752ECCC" w14:textId="77777777" w:rsidR="009F2FD9" w:rsidRPr="004F5178" w:rsidRDefault="009F2FD9" w:rsidP="00006BFC">
            <w:pPr>
              <w:rPr>
                <w:rFonts w:ascii="Arial Narrow" w:hAnsi="Arial Narrow"/>
                <w:b/>
                <w:sz w:val="21"/>
                <w:szCs w:val="21"/>
              </w:rPr>
            </w:pPr>
          </w:p>
        </w:tc>
        <w:tc>
          <w:tcPr>
            <w:tcW w:w="1701" w:type="dxa"/>
          </w:tcPr>
          <w:p w14:paraId="43534C10"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1999-2000</w:t>
            </w:r>
          </w:p>
        </w:tc>
        <w:tc>
          <w:tcPr>
            <w:tcW w:w="3118" w:type="dxa"/>
          </w:tcPr>
          <w:p w14:paraId="6D99E8B0"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New South Wales</w:t>
            </w:r>
          </w:p>
        </w:tc>
        <w:tc>
          <w:tcPr>
            <w:tcW w:w="3260" w:type="dxa"/>
          </w:tcPr>
          <w:p w14:paraId="448090D6" w14:textId="77777777" w:rsidR="009F2FD9" w:rsidRPr="004F5178" w:rsidRDefault="0077606C" w:rsidP="00006BFC">
            <w:pPr>
              <w:rPr>
                <w:rFonts w:ascii="Arial Narrow" w:hAnsi="Arial Narrow"/>
                <w:sz w:val="21"/>
                <w:szCs w:val="21"/>
              </w:rPr>
            </w:pPr>
            <w:r>
              <w:rPr>
                <w:rFonts w:ascii="Arial Narrow" w:hAnsi="Arial Narrow"/>
                <w:sz w:val="21"/>
                <w:szCs w:val="21"/>
              </w:rPr>
              <w:t>Rural</w:t>
            </w:r>
          </w:p>
        </w:tc>
        <w:tc>
          <w:tcPr>
            <w:tcW w:w="709" w:type="dxa"/>
          </w:tcPr>
          <w:p w14:paraId="134146F9"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276" w:type="dxa"/>
          </w:tcPr>
          <w:p w14:paraId="4A4C8125"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45+</w:t>
            </w:r>
          </w:p>
        </w:tc>
        <w:tc>
          <w:tcPr>
            <w:tcW w:w="1134" w:type="dxa"/>
          </w:tcPr>
          <w:p w14:paraId="7403353D"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3A1E6C55"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16.3</w:t>
            </w:r>
          </w:p>
        </w:tc>
      </w:tr>
      <w:tr w:rsidR="009F2FD9" w:rsidRPr="004F5178" w14:paraId="75317AA0" w14:textId="77777777" w:rsidTr="00006BFC">
        <w:trPr>
          <w:jc w:val="center"/>
        </w:trPr>
        <w:tc>
          <w:tcPr>
            <w:tcW w:w="2411" w:type="dxa"/>
          </w:tcPr>
          <w:p w14:paraId="697F43B9" w14:textId="77777777" w:rsidR="009F2FD9" w:rsidRPr="004F5178" w:rsidRDefault="009F2FD9" w:rsidP="00006BFC">
            <w:pPr>
              <w:rPr>
                <w:rFonts w:ascii="Arial Narrow" w:hAnsi="Arial Narrow"/>
                <w:b/>
                <w:sz w:val="21"/>
                <w:szCs w:val="21"/>
              </w:rPr>
            </w:pPr>
          </w:p>
        </w:tc>
        <w:tc>
          <w:tcPr>
            <w:tcW w:w="1701" w:type="dxa"/>
          </w:tcPr>
          <w:p w14:paraId="52560146"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1999-2000</w:t>
            </w:r>
          </w:p>
        </w:tc>
        <w:tc>
          <w:tcPr>
            <w:tcW w:w="3118" w:type="dxa"/>
          </w:tcPr>
          <w:p w14:paraId="487BB7F1"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South Australia</w:t>
            </w:r>
          </w:p>
        </w:tc>
        <w:tc>
          <w:tcPr>
            <w:tcW w:w="3260" w:type="dxa"/>
          </w:tcPr>
          <w:p w14:paraId="4D4C6667" w14:textId="77777777" w:rsidR="009F2FD9" w:rsidRPr="004F5178" w:rsidRDefault="0077606C" w:rsidP="00006BFC">
            <w:pPr>
              <w:rPr>
                <w:rFonts w:ascii="Arial Narrow" w:hAnsi="Arial Narrow"/>
                <w:sz w:val="21"/>
                <w:szCs w:val="21"/>
              </w:rPr>
            </w:pPr>
            <w:r>
              <w:rPr>
                <w:rFonts w:ascii="Arial Narrow" w:hAnsi="Arial Narrow"/>
                <w:sz w:val="21"/>
                <w:szCs w:val="21"/>
              </w:rPr>
              <w:t>Urban</w:t>
            </w:r>
          </w:p>
        </w:tc>
        <w:tc>
          <w:tcPr>
            <w:tcW w:w="709" w:type="dxa"/>
          </w:tcPr>
          <w:p w14:paraId="07014CB2"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276" w:type="dxa"/>
          </w:tcPr>
          <w:p w14:paraId="57E802E2"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45+</w:t>
            </w:r>
          </w:p>
        </w:tc>
        <w:tc>
          <w:tcPr>
            <w:tcW w:w="1134" w:type="dxa"/>
          </w:tcPr>
          <w:p w14:paraId="7AC3771B"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37BD534D"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16.7</w:t>
            </w:r>
          </w:p>
        </w:tc>
      </w:tr>
      <w:tr w:rsidR="009F2FD9" w:rsidRPr="004F5178" w14:paraId="7C3A959F" w14:textId="77777777" w:rsidTr="00006BFC">
        <w:trPr>
          <w:trHeight w:val="342"/>
          <w:jc w:val="center"/>
        </w:trPr>
        <w:tc>
          <w:tcPr>
            <w:tcW w:w="2411" w:type="dxa"/>
          </w:tcPr>
          <w:p w14:paraId="063A3B2C" w14:textId="7063C5F4" w:rsidR="009F2FD9" w:rsidRPr="004F5178" w:rsidRDefault="009F2FD9" w:rsidP="0017116F">
            <w:pPr>
              <w:rPr>
                <w:rFonts w:ascii="Arial Narrow" w:hAnsi="Arial Narrow"/>
                <w:b/>
                <w:sz w:val="21"/>
                <w:szCs w:val="21"/>
              </w:rPr>
            </w:pPr>
            <w:r w:rsidRPr="004F5178">
              <w:rPr>
                <w:rFonts w:ascii="Arial Narrow" w:hAnsi="Arial Narrow"/>
                <w:b/>
                <w:sz w:val="21"/>
                <w:szCs w:val="21"/>
              </w:rPr>
              <w:t xml:space="preserve">Brennan </w:t>
            </w:r>
            <w:r w:rsidRPr="000D4595">
              <w:rPr>
                <w:rFonts w:ascii="Arial Narrow" w:hAnsi="Arial Narrow"/>
                <w:b/>
                <w:i/>
                <w:sz w:val="21"/>
                <w:szCs w:val="21"/>
              </w:rPr>
              <w:t>et al</w:t>
            </w:r>
            <w:r w:rsidR="000D4595" w:rsidRPr="000D4595">
              <w:rPr>
                <w:rFonts w:ascii="Arial Narrow" w:hAnsi="Arial Narrow"/>
                <w:b/>
                <w:i/>
                <w:sz w:val="21"/>
                <w:szCs w:val="21"/>
              </w:rPr>
              <w:t>.</w:t>
            </w:r>
            <w:r w:rsidRPr="004F5178">
              <w:rPr>
                <w:rFonts w:ascii="Arial Narrow" w:hAnsi="Arial Narrow"/>
                <w:b/>
                <w:sz w:val="21"/>
                <w:szCs w:val="21"/>
              </w:rPr>
              <w:t xml:space="preserve"> 2007</w:t>
            </w:r>
            <w:hyperlink w:anchor="_ENREF_20" w:tooltip="Brennan, 2007 #1273" w:history="1">
              <w:r w:rsidR="0017116F">
                <w:rPr>
                  <w:rFonts w:ascii="Arial Narrow" w:hAnsi="Arial Narrow"/>
                  <w:b/>
                  <w:sz w:val="21"/>
                  <w:szCs w:val="21"/>
                </w:rPr>
                <w:fldChar w:fldCharType="begin"/>
              </w:r>
              <w:r w:rsidR="0017116F">
                <w:rPr>
                  <w:rFonts w:ascii="Arial Narrow" w:hAnsi="Arial Narrow"/>
                  <w:b/>
                  <w:sz w:val="21"/>
                  <w:szCs w:val="21"/>
                </w:rPr>
                <w:instrText xml:space="preserve"> ADDIN EN.CITE &lt;EndNote&gt;&lt;Cite&gt;&lt;Author&gt;Brennan&lt;/Author&gt;&lt;Year&gt;2007&lt;/Year&gt;&lt;RecNum&gt;1273&lt;/RecNum&gt;&lt;DisplayText&gt;&lt;style face="superscript"&gt;20&lt;/style&gt;&lt;/DisplayText&gt;&lt;record&gt;&lt;rec-number&gt;1273&lt;/rec-number&gt;&lt;foreign-keys&gt;&lt;key app="EN" db-id="rxd9svp9s99ttkef05b5dt9af9w50p20aet2"&gt;1273&lt;/key&gt;&lt;/foreign-keys&gt;&lt;ref-type name="Journal Article"&gt;17&lt;/ref-type&gt;&lt;contributors&gt;&lt;authors&gt;&lt;author&gt;Brennan, D. S.&lt;/author&gt;&lt;author&gt;Roberts-Thomson, K. F.&lt;/author&gt;&lt;author&gt;Spencer, A. J.&lt;/author&gt;&lt;/authors&gt;&lt;/contributors&gt;&lt;titles&gt;&lt;title&gt;Oral health of Indigenous adult public dental patients in Australia&lt;/title&gt;&lt;secondary-title&gt;Australian Dental Journal&lt;/secondary-title&gt;&lt;/titles&gt;&lt;periodical&gt;&lt;full-title&gt;Australian Dental Journal&lt;/full-title&gt;&lt;/periodical&gt;&lt;pages&gt;328&lt;/pages&gt;&lt;volume&gt; 52&lt;/volume&gt;&lt;number&gt;4&lt;/number&gt;&lt;keywords&gt;&lt;keyword&gt;- 000252414800011&lt;/keyword&gt;&lt;/keywords&gt;&lt;dates&gt;&lt;year&gt;2007&lt;/year&gt;&lt;/dates&gt;&lt;isbn&gt;- 00450421&lt;/isbn&gt;&lt;urls&gt;&lt;/urls&gt;&lt;/record&gt;&lt;/Cite&gt;&lt;/EndNote&gt;</w:instrText>
              </w:r>
              <w:r w:rsidR="0017116F">
                <w:rPr>
                  <w:rFonts w:ascii="Arial Narrow" w:hAnsi="Arial Narrow"/>
                  <w:b/>
                  <w:sz w:val="21"/>
                  <w:szCs w:val="21"/>
                </w:rPr>
                <w:fldChar w:fldCharType="separate"/>
              </w:r>
              <w:r w:rsidR="0017116F" w:rsidRPr="0017116F">
                <w:rPr>
                  <w:rFonts w:ascii="Arial Narrow" w:hAnsi="Arial Narrow"/>
                  <w:b/>
                  <w:noProof/>
                  <w:sz w:val="21"/>
                  <w:szCs w:val="21"/>
                  <w:vertAlign w:val="superscript"/>
                </w:rPr>
                <w:t>20</w:t>
              </w:r>
              <w:r w:rsidR="0017116F">
                <w:rPr>
                  <w:rFonts w:ascii="Arial Narrow" w:hAnsi="Arial Narrow"/>
                  <w:b/>
                  <w:sz w:val="21"/>
                  <w:szCs w:val="21"/>
                </w:rPr>
                <w:fldChar w:fldCharType="end"/>
              </w:r>
            </w:hyperlink>
          </w:p>
        </w:tc>
        <w:tc>
          <w:tcPr>
            <w:tcW w:w="1701" w:type="dxa"/>
          </w:tcPr>
          <w:p w14:paraId="02FCC1F5"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2001-02</w:t>
            </w:r>
          </w:p>
        </w:tc>
        <w:tc>
          <w:tcPr>
            <w:tcW w:w="3118" w:type="dxa"/>
          </w:tcPr>
          <w:p w14:paraId="35A9859B"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All except A</w:t>
            </w:r>
            <w:r w:rsidR="00B46BBA">
              <w:rPr>
                <w:rFonts w:ascii="Arial Narrow" w:hAnsi="Arial Narrow"/>
                <w:sz w:val="21"/>
                <w:szCs w:val="21"/>
              </w:rPr>
              <w:t xml:space="preserve">ustralian </w:t>
            </w:r>
            <w:r w:rsidRPr="004F5178">
              <w:rPr>
                <w:rFonts w:ascii="Arial Narrow" w:hAnsi="Arial Narrow"/>
                <w:sz w:val="21"/>
                <w:szCs w:val="21"/>
              </w:rPr>
              <w:t>C</w:t>
            </w:r>
            <w:r w:rsidR="00B46BBA">
              <w:rPr>
                <w:rFonts w:ascii="Arial Narrow" w:hAnsi="Arial Narrow"/>
                <w:sz w:val="21"/>
                <w:szCs w:val="21"/>
              </w:rPr>
              <w:t xml:space="preserve">apital </w:t>
            </w:r>
            <w:r w:rsidRPr="004F5178">
              <w:rPr>
                <w:rFonts w:ascii="Arial Narrow" w:hAnsi="Arial Narrow"/>
                <w:sz w:val="21"/>
                <w:szCs w:val="21"/>
              </w:rPr>
              <w:t>T</w:t>
            </w:r>
            <w:r w:rsidR="00B46BBA">
              <w:rPr>
                <w:rFonts w:ascii="Arial Narrow" w:hAnsi="Arial Narrow"/>
                <w:sz w:val="21"/>
                <w:szCs w:val="21"/>
              </w:rPr>
              <w:t>erritory</w:t>
            </w:r>
            <w:r w:rsidRPr="004F5178">
              <w:rPr>
                <w:rFonts w:ascii="Arial Narrow" w:hAnsi="Arial Narrow"/>
                <w:sz w:val="21"/>
                <w:szCs w:val="21"/>
              </w:rPr>
              <w:t xml:space="preserve"> and Tasmania</w:t>
            </w:r>
          </w:p>
        </w:tc>
        <w:tc>
          <w:tcPr>
            <w:tcW w:w="3260" w:type="dxa"/>
          </w:tcPr>
          <w:p w14:paraId="43776E97"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Urban and rural</w:t>
            </w:r>
          </w:p>
        </w:tc>
        <w:tc>
          <w:tcPr>
            <w:tcW w:w="709" w:type="dxa"/>
          </w:tcPr>
          <w:p w14:paraId="57DA7B2F"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157</w:t>
            </w:r>
          </w:p>
        </w:tc>
        <w:tc>
          <w:tcPr>
            <w:tcW w:w="1276" w:type="dxa"/>
          </w:tcPr>
          <w:p w14:paraId="73B49C3A"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18+</w:t>
            </w:r>
          </w:p>
        </w:tc>
        <w:tc>
          <w:tcPr>
            <w:tcW w:w="1134" w:type="dxa"/>
          </w:tcPr>
          <w:p w14:paraId="72DA5B52"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3DEE5B8A"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14.24 (9.3)</w:t>
            </w:r>
          </w:p>
        </w:tc>
      </w:tr>
      <w:tr w:rsidR="003E5EA1" w:rsidRPr="004F5178" w14:paraId="3E7143DB" w14:textId="77777777" w:rsidTr="00006BFC">
        <w:trPr>
          <w:jc w:val="center"/>
        </w:trPr>
        <w:tc>
          <w:tcPr>
            <w:tcW w:w="2411" w:type="dxa"/>
          </w:tcPr>
          <w:p w14:paraId="6E8AE274" w14:textId="07B88CF8" w:rsidR="00C17312" w:rsidRPr="004F5178" w:rsidRDefault="00C17312" w:rsidP="0017116F">
            <w:pPr>
              <w:rPr>
                <w:rFonts w:ascii="Arial Narrow" w:hAnsi="Arial Narrow"/>
                <w:b/>
                <w:sz w:val="21"/>
                <w:szCs w:val="21"/>
              </w:rPr>
            </w:pPr>
            <w:r w:rsidRPr="004F5178">
              <w:rPr>
                <w:rFonts w:ascii="Arial Narrow" w:hAnsi="Arial Narrow"/>
                <w:b/>
                <w:sz w:val="21"/>
                <w:szCs w:val="21"/>
              </w:rPr>
              <w:t>Kruger et al</w:t>
            </w:r>
            <w:r w:rsidR="000D4595">
              <w:rPr>
                <w:rFonts w:ascii="Arial Narrow" w:hAnsi="Arial Narrow"/>
                <w:b/>
                <w:sz w:val="21"/>
                <w:szCs w:val="21"/>
              </w:rPr>
              <w:t>.</w:t>
            </w:r>
            <w:r w:rsidRPr="004F5178">
              <w:rPr>
                <w:rFonts w:ascii="Arial Narrow" w:hAnsi="Arial Narrow"/>
                <w:b/>
                <w:sz w:val="21"/>
                <w:szCs w:val="21"/>
              </w:rPr>
              <w:t xml:space="preserve"> 2008</w:t>
            </w:r>
            <w:hyperlink w:anchor="_ENREF_16" w:tooltip="Kruger, 2008 #977" w:history="1">
              <w:r w:rsidR="0017116F">
                <w:rPr>
                  <w:rFonts w:ascii="Arial Narrow" w:hAnsi="Arial Narrow"/>
                  <w:b/>
                  <w:sz w:val="21"/>
                  <w:szCs w:val="21"/>
                </w:rPr>
                <w:fldChar w:fldCharType="begin"/>
              </w:r>
              <w:r w:rsidR="0017116F">
                <w:rPr>
                  <w:rFonts w:ascii="Arial Narrow" w:hAnsi="Arial Narrow"/>
                  <w:b/>
                  <w:sz w:val="21"/>
                  <w:szCs w:val="21"/>
                </w:rPr>
                <w:instrText xml:space="preserve"> ADDIN EN.CITE &lt;EndNote&gt;&lt;Cite&gt;&lt;Author&gt;Kruger&lt;/Author&gt;&lt;Year&gt;2008&lt;/Year&gt;&lt;RecNum&gt;977&lt;/RecNum&gt;&lt;DisplayText&gt;&lt;style face="superscript"&gt;16&lt;/style&gt;&lt;/DisplayText&gt;&lt;record&gt;&lt;rec-number&gt;977&lt;/rec-number&gt;&lt;foreign-keys&gt;&lt;key app="EN" db-id="rxd9svp9s99ttkef05b5dt9af9w50p20aet2"&gt;977&lt;/key&gt;&lt;/foreign-keys&gt;&lt;ref-type name="Journal Article"&gt;17&lt;/ref-type&gt;&lt;contributors&gt;&lt;authors&gt;&lt;author&gt;Kruger, Estie&lt;/author&gt;&lt;author&gt;Smith, Kirrilee&lt;/author&gt;&lt;author&gt;Atkinson, David&lt;/author&gt;&lt;author&gt;Tennant, Marc&lt;/author&gt;&lt;/authors&gt;&lt;/contributors&gt;&lt;auth-address&gt;Centre for Rural and Remote Oral Health, The University of Western Australia, Crawley, Australia. ekruger@meddent.uwa.edu.au&lt;/auth-address&gt;&lt;titles&gt;&lt;title&gt;The oral health status and treatment needs of Indigenous adults in the Kimberley region of Western Australia&lt;/title&gt;&lt;secondary-title&gt;The Australian Journal Of Rural Health&lt;/secondary-title&gt;&lt;/titles&gt;&lt;pages&gt;283-289&lt;/pages&gt;&lt;volume&gt;16&lt;/volume&gt;&lt;number&gt;5&lt;/number&gt;&lt;keywords&gt;&lt;keyword&gt;Oceanic Ancestry Group*&lt;/keyword&gt;&lt;keyword&gt;Oral Health*&lt;/keyword&gt;&lt;keyword&gt;Adolescent&lt;/keyword&gt;&lt;keyword&gt;Adult&lt;/keyword&gt;&lt;keyword&gt;Female&lt;/keyword&gt;&lt;keyword&gt;Health Surveys&lt;/keyword&gt;&lt;keyword&gt;Humans&lt;/keyword&gt;&lt;keyword&gt;Male&lt;/keyword&gt;&lt;keyword&gt;Middle Aged&lt;/keyword&gt;&lt;keyword&gt;Rural Population&lt;/keyword&gt;&lt;keyword&gt;Urban Population&lt;/keyword&gt;&lt;keyword&gt;Western Australia&lt;/keyword&gt;&lt;keyword&gt;Young Adult&lt;/keyword&gt;&lt;/keywords&gt;&lt;dates&gt;&lt;year&gt;2008&lt;/year&gt;&lt;/dates&gt;&lt;pub-location&gt;Australia&lt;/pub-location&gt;&lt;publisher&gt;Wiley-Blackwell Publishing Asia&lt;/publisher&gt;&lt;isbn&gt;1440-1584&lt;/isbn&gt;&lt;accession-num&gt;18808486&lt;/accession-num&gt;&lt;urls&gt;&lt;related-urls&gt;&lt;url&gt;https://ezp.lib.unimelb.edu.au/login?url=https://search.ebscohost.com/login.aspx?direct=true&amp;amp;db=mnh&amp;amp;AN=18808486&amp;amp;scope=site&lt;/url&gt;&lt;/related-urls&gt;&lt;/urls&gt;&lt;electronic-resource-num&gt;10.1111/j.1440-1584.2008.00985.x&lt;/electronic-resource-num&gt;&lt;remote-database-name&gt;mnh&lt;/remote-database-name&gt;&lt;remote-database-provider&gt;EBSCOhost&lt;/remote-database-provider&gt;&lt;/record&gt;&lt;/Cite&gt;&lt;/EndNote&gt;</w:instrText>
              </w:r>
              <w:r w:rsidR="0017116F">
                <w:rPr>
                  <w:rFonts w:ascii="Arial Narrow" w:hAnsi="Arial Narrow"/>
                  <w:b/>
                  <w:sz w:val="21"/>
                  <w:szCs w:val="21"/>
                </w:rPr>
                <w:fldChar w:fldCharType="separate"/>
              </w:r>
              <w:r w:rsidR="0017116F" w:rsidRPr="0017116F">
                <w:rPr>
                  <w:rFonts w:ascii="Arial Narrow" w:hAnsi="Arial Narrow"/>
                  <w:b/>
                  <w:noProof/>
                  <w:sz w:val="21"/>
                  <w:szCs w:val="21"/>
                  <w:vertAlign w:val="superscript"/>
                </w:rPr>
                <w:t>16</w:t>
              </w:r>
              <w:r w:rsidR="0017116F">
                <w:rPr>
                  <w:rFonts w:ascii="Arial Narrow" w:hAnsi="Arial Narrow"/>
                  <w:b/>
                  <w:sz w:val="21"/>
                  <w:szCs w:val="21"/>
                </w:rPr>
                <w:fldChar w:fldCharType="end"/>
              </w:r>
            </w:hyperlink>
          </w:p>
        </w:tc>
        <w:tc>
          <w:tcPr>
            <w:tcW w:w="1701" w:type="dxa"/>
          </w:tcPr>
          <w:p w14:paraId="611E7958"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2004</w:t>
            </w:r>
          </w:p>
        </w:tc>
        <w:tc>
          <w:tcPr>
            <w:tcW w:w="3118" w:type="dxa"/>
          </w:tcPr>
          <w:p w14:paraId="692212E3"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Western Australia</w:t>
            </w:r>
          </w:p>
        </w:tc>
        <w:tc>
          <w:tcPr>
            <w:tcW w:w="3260" w:type="dxa"/>
          </w:tcPr>
          <w:p w14:paraId="5B3B7A36"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Rural</w:t>
            </w:r>
          </w:p>
        </w:tc>
        <w:tc>
          <w:tcPr>
            <w:tcW w:w="709" w:type="dxa"/>
          </w:tcPr>
          <w:p w14:paraId="13CC4B1A"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208</w:t>
            </w:r>
          </w:p>
        </w:tc>
        <w:tc>
          <w:tcPr>
            <w:tcW w:w="1276" w:type="dxa"/>
          </w:tcPr>
          <w:p w14:paraId="1F69E3FD"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18-88</w:t>
            </w:r>
          </w:p>
        </w:tc>
        <w:tc>
          <w:tcPr>
            <w:tcW w:w="1134" w:type="dxa"/>
          </w:tcPr>
          <w:p w14:paraId="3C5C1596"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92.7%*</w:t>
            </w:r>
          </w:p>
        </w:tc>
        <w:tc>
          <w:tcPr>
            <w:tcW w:w="1134" w:type="dxa"/>
          </w:tcPr>
          <w:p w14:paraId="33B4E992"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9.8 (8.3)</w:t>
            </w:r>
          </w:p>
        </w:tc>
      </w:tr>
      <w:tr w:rsidR="003E5EA1" w:rsidRPr="004F5178" w14:paraId="27FC6DA1" w14:textId="77777777" w:rsidTr="00006BFC">
        <w:trPr>
          <w:jc w:val="center"/>
        </w:trPr>
        <w:tc>
          <w:tcPr>
            <w:tcW w:w="2411" w:type="dxa"/>
          </w:tcPr>
          <w:p w14:paraId="1A44FCC8" w14:textId="77777777" w:rsidR="00C17312" w:rsidRPr="004F5178" w:rsidRDefault="00C17312" w:rsidP="00006BFC">
            <w:pPr>
              <w:rPr>
                <w:rFonts w:ascii="Arial Narrow" w:hAnsi="Arial Narrow"/>
                <w:b/>
                <w:sz w:val="21"/>
                <w:szCs w:val="21"/>
              </w:rPr>
            </w:pPr>
          </w:p>
        </w:tc>
        <w:tc>
          <w:tcPr>
            <w:tcW w:w="1701" w:type="dxa"/>
          </w:tcPr>
          <w:p w14:paraId="63A23E6D"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2004</w:t>
            </w:r>
          </w:p>
        </w:tc>
        <w:tc>
          <w:tcPr>
            <w:tcW w:w="3118" w:type="dxa"/>
          </w:tcPr>
          <w:p w14:paraId="6241B729"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Western Australia</w:t>
            </w:r>
          </w:p>
        </w:tc>
        <w:tc>
          <w:tcPr>
            <w:tcW w:w="3260" w:type="dxa"/>
          </w:tcPr>
          <w:p w14:paraId="0E1C7863"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Rural</w:t>
            </w:r>
          </w:p>
        </w:tc>
        <w:tc>
          <w:tcPr>
            <w:tcW w:w="709" w:type="dxa"/>
          </w:tcPr>
          <w:p w14:paraId="7543354B" w14:textId="77777777" w:rsidR="00C17312" w:rsidRPr="004F5178" w:rsidRDefault="00B46BBA" w:rsidP="00006BFC">
            <w:pPr>
              <w:rPr>
                <w:rFonts w:ascii="Arial Narrow" w:hAnsi="Arial Narrow"/>
                <w:sz w:val="21"/>
                <w:szCs w:val="21"/>
              </w:rPr>
            </w:pPr>
            <w:r>
              <w:rPr>
                <w:rFonts w:ascii="Arial Narrow" w:hAnsi="Arial Narrow"/>
                <w:sz w:val="21"/>
                <w:szCs w:val="21"/>
              </w:rPr>
              <w:t>377</w:t>
            </w:r>
          </w:p>
        </w:tc>
        <w:tc>
          <w:tcPr>
            <w:tcW w:w="1276" w:type="dxa"/>
          </w:tcPr>
          <w:p w14:paraId="2E607B74"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18-24</w:t>
            </w:r>
          </w:p>
        </w:tc>
        <w:tc>
          <w:tcPr>
            <w:tcW w:w="1134" w:type="dxa"/>
          </w:tcPr>
          <w:p w14:paraId="466CD8B2" w14:textId="77777777" w:rsidR="00C17312"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58C21069"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4.61 (4.0)</w:t>
            </w:r>
          </w:p>
        </w:tc>
      </w:tr>
      <w:tr w:rsidR="003E5EA1" w:rsidRPr="004F5178" w14:paraId="5BF4F074" w14:textId="77777777" w:rsidTr="00006BFC">
        <w:trPr>
          <w:jc w:val="center"/>
        </w:trPr>
        <w:tc>
          <w:tcPr>
            <w:tcW w:w="2411" w:type="dxa"/>
          </w:tcPr>
          <w:p w14:paraId="1A067908" w14:textId="77777777" w:rsidR="00C17312" w:rsidRPr="004F5178" w:rsidRDefault="00C17312" w:rsidP="00006BFC">
            <w:pPr>
              <w:rPr>
                <w:rFonts w:ascii="Arial Narrow" w:hAnsi="Arial Narrow"/>
                <w:b/>
                <w:sz w:val="21"/>
                <w:szCs w:val="21"/>
              </w:rPr>
            </w:pPr>
          </w:p>
        </w:tc>
        <w:tc>
          <w:tcPr>
            <w:tcW w:w="1701" w:type="dxa"/>
          </w:tcPr>
          <w:p w14:paraId="055DDC96"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2004</w:t>
            </w:r>
          </w:p>
        </w:tc>
        <w:tc>
          <w:tcPr>
            <w:tcW w:w="3118" w:type="dxa"/>
          </w:tcPr>
          <w:p w14:paraId="7CE40E33"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Western Australia</w:t>
            </w:r>
          </w:p>
        </w:tc>
        <w:tc>
          <w:tcPr>
            <w:tcW w:w="3260" w:type="dxa"/>
          </w:tcPr>
          <w:p w14:paraId="5401C512"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Rural</w:t>
            </w:r>
          </w:p>
        </w:tc>
        <w:tc>
          <w:tcPr>
            <w:tcW w:w="709" w:type="dxa"/>
          </w:tcPr>
          <w:p w14:paraId="62F217D5"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86˙</w:t>
            </w:r>
          </w:p>
        </w:tc>
        <w:tc>
          <w:tcPr>
            <w:tcW w:w="1276" w:type="dxa"/>
          </w:tcPr>
          <w:p w14:paraId="7C892D7A"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25-44</w:t>
            </w:r>
          </w:p>
        </w:tc>
        <w:tc>
          <w:tcPr>
            <w:tcW w:w="1134" w:type="dxa"/>
          </w:tcPr>
          <w:p w14:paraId="35A29F20" w14:textId="77777777" w:rsidR="00C17312"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3ABF6791"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8.4 (6.9)</w:t>
            </w:r>
          </w:p>
        </w:tc>
      </w:tr>
      <w:tr w:rsidR="003E5EA1" w:rsidRPr="004F5178" w14:paraId="668E03A6" w14:textId="77777777" w:rsidTr="00006BFC">
        <w:trPr>
          <w:jc w:val="center"/>
        </w:trPr>
        <w:tc>
          <w:tcPr>
            <w:tcW w:w="2411" w:type="dxa"/>
          </w:tcPr>
          <w:p w14:paraId="5EB9769E" w14:textId="77777777" w:rsidR="00C17312" w:rsidRPr="004F5178" w:rsidRDefault="00C17312" w:rsidP="00006BFC">
            <w:pPr>
              <w:rPr>
                <w:rFonts w:ascii="Arial Narrow" w:hAnsi="Arial Narrow"/>
                <w:b/>
                <w:sz w:val="21"/>
                <w:szCs w:val="21"/>
              </w:rPr>
            </w:pPr>
          </w:p>
        </w:tc>
        <w:tc>
          <w:tcPr>
            <w:tcW w:w="1701" w:type="dxa"/>
          </w:tcPr>
          <w:p w14:paraId="0C087B7F"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2004</w:t>
            </w:r>
          </w:p>
        </w:tc>
        <w:tc>
          <w:tcPr>
            <w:tcW w:w="3118" w:type="dxa"/>
          </w:tcPr>
          <w:p w14:paraId="3C76606C"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Western Australia</w:t>
            </w:r>
          </w:p>
        </w:tc>
        <w:tc>
          <w:tcPr>
            <w:tcW w:w="3260" w:type="dxa"/>
          </w:tcPr>
          <w:p w14:paraId="245DEC4C"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Rural</w:t>
            </w:r>
          </w:p>
        </w:tc>
        <w:tc>
          <w:tcPr>
            <w:tcW w:w="709" w:type="dxa"/>
          </w:tcPr>
          <w:p w14:paraId="423EEA03"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47˙</w:t>
            </w:r>
          </w:p>
        </w:tc>
        <w:tc>
          <w:tcPr>
            <w:tcW w:w="1276" w:type="dxa"/>
          </w:tcPr>
          <w:p w14:paraId="02A45D18"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45-64</w:t>
            </w:r>
          </w:p>
        </w:tc>
        <w:tc>
          <w:tcPr>
            <w:tcW w:w="1134" w:type="dxa"/>
          </w:tcPr>
          <w:p w14:paraId="769419B0" w14:textId="77777777" w:rsidR="00C17312"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2AAA6915"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12.7 (7.5)</w:t>
            </w:r>
          </w:p>
        </w:tc>
      </w:tr>
      <w:tr w:rsidR="003E5EA1" w:rsidRPr="004F5178" w14:paraId="7C0E723A" w14:textId="77777777" w:rsidTr="00006BFC">
        <w:trPr>
          <w:jc w:val="center"/>
        </w:trPr>
        <w:tc>
          <w:tcPr>
            <w:tcW w:w="2411" w:type="dxa"/>
          </w:tcPr>
          <w:p w14:paraId="712ED9E8" w14:textId="77777777" w:rsidR="00C17312" w:rsidRPr="004F5178" w:rsidRDefault="00C17312" w:rsidP="00006BFC">
            <w:pPr>
              <w:rPr>
                <w:rFonts w:ascii="Arial Narrow" w:hAnsi="Arial Narrow"/>
                <w:b/>
                <w:sz w:val="21"/>
                <w:szCs w:val="21"/>
              </w:rPr>
            </w:pPr>
          </w:p>
        </w:tc>
        <w:tc>
          <w:tcPr>
            <w:tcW w:w="1701" w:type="dxa"/>
          </w:tcPr>
          <w:p w14:paraId="2D6A9AFC"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2004</w:t>
            </w:r>
          </w:p>
        </w:tc>
        <w:tc>
          <w:tcPr>
            <w:tcW w:w="3118" w:type="dxa"/>
          </w:tcPr>
          <w:p w14:paraId="6DC87934"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Western Australia</w:t>
            </w:r>
          </w:p>
        </w:tc>
        <w:tc>
          <w:tcPr>
            <w:tcW w:w="3260" w:type="dxa"/>
          </w:tcPr>
          <w:p w14:paraId="3EDEC0EB"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Rural</w:t>
            </w:r>
          </w:p>
        </w:tc>
        <w:tc>
          <w:tcPr>
            <w:tcW w:w="709" w:type="dxa"/>
          </w:tcPr>
          <w:p w14:paraId="029BC91F"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21˙</w:t>
            </w:r>
          </w:p>
        </w:tc>
        <w:tc>
          <w:tcPr>
            <w:tcW w:w="1276" w:type="dxa"/>
          </w:tcPr>
          <w:p w14:paraId="2D7F6442"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65-88</w:t>
            </w:r>
          </w:p>
        </w:tc>
        <w:tc>
          <w:tcPr>
            <w:tcW w:w="1134" w:type="dxa"/>
          </w:tcPr>
          <w:p w14:paraId="0B360216" w14:textId="77777777" w:rsidR="00C17312"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31FAC2C3"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15.5 (12.6)</w:t>
            </w:r>
          </w:p>
        </w:tc>
      </w:tr>
      <w:tr w:rsidR="003E5EA1" w:rsidRPr="004F5178" w14:paraId="09B50EBF" w14:textId="77777777" w:rsidTr="00006BFC">
        <w:trPr>
          <w:jc w:val="center"/>
        </w:trPr>
        <w:tc>
          <w:tcPr>
            <w:tcW w:w="2411" w:type="dxa"/>
          </w:tcPr>
          <w:p w14:paraId="51410E89" w14:textId="77777777" w:rsidR="00C17312" w:rsidRPr="004F5178" w:rsidRDefault="00C17312" w:rsidP="00006BFC">
            <w:pPr>
              <w:rPr>
                <w:rFonts w:ascii="Arial Narrow" w:hAnsi="Arial Narrow"/>
                <w:b/>
                <w:sz w:val="21"/>
                <w:szCs w:val="21"/>
              </w:rPr>
            </w:pPr>
          </w:p>
        </w:tc>
        <w:tc>
          <w:tcPr>
            <w:tcW w:w="1701" w:type="dxa"/>
          </w:tcPr>
          <w:p w14:paraId="47D77429"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2004</w:t>
            </w:r>
          </w:p>
        </w:tc>
        <w:tc>
          <w:tcPr>
            <w:tcW w:w="3118" w:type="dxa"/>
          </w:tcPr>
          <w:p w14:paraId="2F90334B"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Western Australia</w:t>
            </w:r>
          </w:p>
        </w:tc>
        <w:tc>
          <w:tcPr>
            <w:tcW w:w="3260" w:type="dxa"/>
          </w:tcPr>
          <w:p w14:paraId="4A0C9B63"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Rural (Bidyadanga)</w:t>
            </w:r>
          </w:p>
        </w:tc>
        <w:tc>
          <w:tcPr>
            <w:tcW w:w="709" w:type="dxa"/>
          </w:tcPr>
          <w:p w14:paraId="60B20851"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68</w:t>
            </w:r>
          </w:p>
        </w:tc>
        <w:tc>
          <w:tcPr>
            <w:tcW w:w="1276" w:type="dxa"/>
          </w:tcPr>
          <w:p w14:paraId="28F60616" w14:textId="77777777" w:rsidR="00C17312" w:rsidRPr="004F5178" w:rsidRDefault="002E0954" w:rsidP="00006BFC">
            <w:pPr>
              <w:rPr>
                <w:rFonts w:ascii="Arial Narrow" w:hAnsi="Arial Narrow"/>
                <w:sz w:val="21"/>
                <w:szCs w:val="21"/>
              </w:rPr>
            </w:pPr>
            <w:r>
              <w:rPr>
                <w:rFonts w:ascii="Arial Narrow" w:hAnsi="Arial Narrow"/>
                <w:sz w:val="21"/>
                <w:szCs w:val="21"/>
              </w:rPr>
              <w:t>41.0</w:t>
            </w:r>
            <w:r w:rsidR="00C17312" w:rsidRPr="004F5178">
              <w:rPr>
                <w:rFonts w:ascii="Arial Narrow" w:hAnsi="Arial Narrow"/>
                <w:sz w:val="21"/>
                <w:szCs w:val="21"/>
              </w:rPr>
              <w:t xml:space="preserve"> </w:t>
            </w:r>
            <w:r w:rsidR="006E44B3">
              <w:rPr>
                <w:rFonts w:ascii="Arial Narrow" w:hAnsi="Arial Narrow"/>
                <w:sz w:val="21"/>
                <w:szCs w:val="21"/>
              </w:rPr>
              <w:sym w:font="Symbol" w:char="F0B1"/>
            </w:r>
            <w:r w:rsidR="006E44B3" w:rsidRPr="004F5178">
              <w:rPr>
                <w:rFonts w:ascii="Arial Narrow" w:hAnsi="Arial Narrow"/>
                <w:sz w:val="21"/>
                <w:szCs w:val="21"/>
              </w:rPr>
              <w:t xml:space="preserve"> </w:t>
            </w:r>
            <w:r w:rsidR="00C17312" w:rsidRPr="004F5178">
              <w:rPr>
                <w:rFonts w:ascii="Arial Narrow" w:hAnsi="Arial Narrow"/>
                <w:sz w:val="21"/>
                <w:szCs w:val="21"/>
              </w:rPr>
              <w:t>17.3</w:t>
            </w:r>
          </w:p>
        </w:tc>
        <w:tc>
          <w:tcPr>
            <w:tcW w:w="1134" w:type="dxa"/>
          </w:tcPr>
          <w:p w14:paraId="01543ABC" w14:textId="77777777" w:rsidR="00C17312"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175DEF61"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10.3 (8.8)</w:t>
            </w:r>
          </w:p>
        </w:tc>
      </w:tr>
      <w:tr w:rsidR="003E5EA1" w:rsidRPr="004F5178" w14:paraId="19F22BA5" w14:textId="77777777" w:rsidTr="00006BFC">
        <w:trPr>
          <w:jc w:val="center"/>
        </w:trPr>
        <w:tc>
          <w:tcPr>
            <w:tcW w:w="2411" w:type="dxa"/>
          </w:tcPr>
          <w:p w14:paraId="02035E57" w14:textId="77777777" w:rsidR="00C17312" w:rsidRPr="004F5178" w:rsidRDefault="00C17312" w:rsidP="00006BFC">
            <w:pPr>
              <w:rPr>
                <w:rFonts w:ascii="Arial Narrow" w:hAnsi="Arial Narrow"/>
                <w:b/>
                <w:sz w:val="21"/>
                <w:szCs w:val="21"/>
              </w:rPr>
            </w:pPr>
          </w:p>
        </w:tc>
        <w:tc>
          <w:tcPr>
            <w:tcW w:w="1701" w:type="dxa"/>
          </w:tcPr>
          <w:p w14:paraId="5646DA20"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2004</w:t>
            </w:r>
          </w:p>
        </w:tc>
        <w:tc>
          <w:tcPr>
            <w:tcW w:w="3118" w:type="dxa"/>
          </w:tcPr>
          <w:p w14:paraId="772AEDC1"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Western Australia</w:t>
            </w:r>
          </w:p>
        </w:tc>
        <w:tc>
          <w:tcPr>
            <w:tcW w:w="3260" w:type="dxa"/>
          </w:tcPr>
          <w:p w14:paraId="44F00265"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Rural (Derby)</w:t>
            </w:r>
          </w:p>
        </w:tc>
        <w:tc>
          <w:tcPr>
            <w:tcW w:w="709" w:type="dxa"/>
          </w:tcPr>
          <w:p w14:paraId="4698AB24"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79</w:t>
            </w:r>
          </w:p>
        </w:tc>
        <w:tc>
          <w:tcPr>
            <w:tcW w:w="1276" w:type="dxa"/>
          </w:tcPr>
          <w:p w14:paraId="69EA64BC" w14:textId="77777777" w:rsidR="00C17312" w:rsidRPr="004F5178" w:rsidRDefault="002E0954" w:rsidP="00006BFC">
            <w:pPr>
              <w:rPr>
                <w:rFonts w:ascii="Arial Narrow" w:hAnsi="Arial Narrow"/>
                <w:sz w:val="21"/>
                <w:szCs w:val="21"/>
              </w:rPr>
            </w:pPr>
            <w:r>
              <w:rPr>
                <w:rFonts w:ascii="Arial Narrow" w:hAnsi="Arial Narrow"/>
                <w:sz w:val="21"/>
                <w:szCs w:val="21"/>
              </w:rPr>
              <w:t>43.6</w:t>
            </w:r>
            <w:r w:rsidR="00C17312" w:rsidRPr="004F5178">
              <w:rPr>
                <w:rFonts w:ascii="Arial Narrow" w:hAnsi="Arial Narrow"/>
                <w:sz w:val="21"/>
                <w:szCs w:val="21"/>
              </w:rPr>
              <w:t xml:space="preserve"> </w:t>
            </w:r>
            <w:r w:rsidR="006E44B3">
              <w:rPr>
                <w:rFonts w:ascii="Arial Narrow" w:hAnsi="Arial Narrow"/>
                <w:sz w:val="21"/>
                <w:szCs w:val="21"/>
              </w:rPr>
              <w:sym w:font="Symbol" w:char="F0B1"/>
            </w:r>
            <w:r w:rsidR="006E44B3" w:rsidRPr="004F5178">
              <w:rPr>
                <w:rFonts w:ascii="Arial Narrow" w:hAnsi="Arial Narrow"/>
                <w:sz w:val="21"/>
                <w:szCs w:val="21"/>
              </w:rPr>
              <w:t xml:space="preserve"> </w:t>
            </w:r>
            <w:r w:rsidR="00C17312" w:rsidRPr="004F5178">
              <w:rPr>
                <w:rFonts w:ascii="Arial Narrow" w:hAnsi="Arial Narrow"/>
                <w:sz w:val="21"/>
                <w:szCs w:val="21"/>
              </w:rPr>
              <w:t>16.8</w:t>
            </w:r>
          </w:p>
        </w:tc>
        <w:tc>
          <w:tcPr>
            <w:tcW w:w="1134" w:type="dxa"/>
          </w:tcPr>
          <w:p w14:paraId="60276646" w14:textId="77777777" w:rsidR="00C17312"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628B6D6F"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11.2 (8.1)</w:t>
            </w:r>
          </w:p>
        </w:tc>
      </w:tr>
      <w:tr w:rsidR="003E5EA1" w:rsidRPr="004F5178" w14:paraId="1566CCE5" w14:textId="77777777" w:rsidTr="00006BFC">
        <w:trPr>
          <w:jc w:val="center"/>
        </w:trPr>
        <w:tc>
          <w:tcPr>
            <w:tcW w:w="2411" w:type="dxa"/>
          </w:tcPr>
          <w:p w14:paraId="7A811721" w14:textId="77777777" w:rsidR="00C17312" w:rsidRPr="004F5178" w:rsidRDefault="00C17312" w:rsidP="00006BFC">
            <w:pPr>
              <w:rPr>
                <w:rFonts w:ascii="Arial Narrow" w:hAnsi="Arial Narrow"/>
                <w:b/>
                <w:sz w:val="21"/>
                <w:szCs w:val="21"/>
              </w:rPr>
            </w:pPr>
          </w:p>
        </w:tc>
        <w:tc>
          <w:tcPr>
            <w:tcW w:w="1701" w:type="dxa"/>
          </w:tcPr>
          <w:p w14:paraId="4561440D"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2004</w:t>
            </w:r>
          </w:p>
        </w:tc>
        <w:tc>
          <w:tcPr>
            <w:tcW w:w="3118" w:type="dxa"/>
          </w:tcPr>
          <w:p w14:paraId="3F7C7253"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Western Australia</w:t>
            </w:r>
          </w:p>
        </w:tc>
        <w:tc>
          <w:tcPr>
            <w:tcW w:w="3260" w:type="dxa"/>
          </w:tcPr>
          <w:p w14:paraId="243ABE8F"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Rural (Jarlmadangah)</w:t>
            </w:r>
          </w:p>
        </w:tc>
        <w:tc>
          <w:tcPr>
            <w:tcW w:w="709" w:type="dxa"/>
          </w:tcPr>
          <w:p w14:paraId="7CAD36B5"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34</w:t>
            </w:r>
          </w:p>
        </w:tc>
        <w:tc>
          <w:tcPr>
            <w:tcW w:w="1276" w:type="dxa"/>
          </w:tcPr>
          <w:p w14:paraId="1C18B7E4" w14:textId="77777777" w:rsidR="00C17312" w:rsidRPr="004F5178" w:rsidRDefault="002E0954" w:rsidP="00006BFC">
            <w:pPr>
              <w:rPr>
                <w:rFonts w:ascii="Arial Narrow" w:hAnsi="Arial Narrow"/>
                <w:sz w:val="21"/>
                <w:szCs w:val="21"/>
              </w:rPr>
            </w:pPr>
            <w:r>
              <w:rPr>
                <w:rFonts w:ascii="Arial Narrow" w:hAnsi="Arial Narrow"/>
                <w:sz w:val="21"/>
                <w:szCs w:val="21"/>
              </w:rPr>
              <w:t>30.4</w:t>
            </w:r>
            <w:r w:rsidR="00C17312" w:rsidRPr="004F5178">
              <w:rPr>
                <w:rFonts w:ascii="Arial Narrow" w:hAnsi="Arial Narrow"/>
                <w:sz w:val="21"/>
                <w:szCs w:val="21"/>
              </w:rPr>
              <w:t xml:space="preserve"> </w:t>
            </w:r>
            <w:r w:rsidR="006E44B3">
              <w:rPr>
                <w:rFonts w:ascii="Arial Narrow" w:hAnsi="Arial Narrow"/>
                <w:sz w:val="21"/>
                <w:szCs w:val="21"/>
              </w:rPr>
              <w:sym w:font="Symbol" w:char="F0B1"/>
            </w:r>
            <w:r w:rsidR="006E44B3" w:rsidRPr="004F5178">
              <w:rPr>
                <w:rFonts w:ascii="Arial Narrow" w:hAnsi="Arial Narrow"/>
                <w:sz w:val="21"/>
                <w:szCs w:val="21"/>
              </w:rPr>
              <w:t xml:space="preserve"> </w:t>
            </w:r>
            <w:r w:rsidR="00C17312" w:rsidRPr="004F5178">
              <w:rPr>
                <w:rFonts w:ascii="Arial Narrow" w:hAnsi="Arial Narrow"/>
                <w:sz w:val="21"/>
                <w:szCs w:val="21"/>
              </w:rPr>
              <w:t>13.8</w:t>
            </w:r>
          </w:p>
        </w:tc>
        <w:tc>
          <w:tcPr>
            <w:tcW w:w="1134" w:type="dxa"/>
          </w:tcPr>
          <w:p w14:paraId="7B535C4C" w14:textId="77777777" w:rsidR="00C17312"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4808D1D6"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5.8 (6.5)</w:t>
            </w:r>
          </w:p>
        </w:tc>
      </w:tr>
      <w:tr w:rsidR="003E5EA1" w:rsidRPr="004F5178" w14:paraId="4324F344" w14:textId="77777777" w:rsidTr="00006BFC">
        <w:trPr>
          <w:jc w:val="center"/>
        </w:trPr>
        <w:tc>
          <w:tcPr>
            <w:tcW w:w="2411" w:type="dxa"/>
          </w:tcPr>
          <w:p w14:paraId="23CF31FA" w14:textId="77777777" w:rsidR="00C17312" w:rsidRPr="004F5178" w:rsidRDefault="00C17312" w:rsidP="00006BFC">
            <w:pPr>
              <w:rPr>
                <w:rFonts w:ascii="Arial Narrow" w:hAnsi="Arial Narrow"/>
                <w:b/>
                <w:sz w:val="21"/>
                <w:szCs w:val="21"/>
              </w:rPr>
            </w:pPr>
          </w:p>
        </w:tc>
        <w:tc>
          <w:tcPr>
            <w:tcW w:w="1701" w:type="dxa"/>
          </w:tcPr>
          <w:p w14:paraId="5EBD13EB"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2004</w:t>
            </w:r>
          </w:p>
        </w:tc>
        <w:tc>
          <w:tcPr>
            <w:tcW w:w="3118" w:type="dxa"/>
          </w:tcPr>
          <w:p w14:paraId="16B1FEE2"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Western Australia</w:t>
            </w:r>
          </w:p>
        </w:tc>
        <w:tc>
          <w:tcPr>
            <w:tcW w:w="3260" w:type="dxa"/>
          </w:tcPr>
          <w:p w14:paraId="458BD5C7"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Rural (Pandanus Park)</w:t>
            </w:r>
          </w:p>
        </w:tc>
        <w:tc>
          <w:tcPr>
            <w:tcW w:w="709" w:type="dxa"/>
          </w:tcPr>
          <w:p w14:paraId="20951D8B"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27</w:t>
            </w:r>
          </w:p>
        </w:tc>
        <w:tc>
          <w:tcPr>
            <w:tcW w:w="1276" w:type="dxa"/>
          </w:tcPr>
          <w:p w14:paraId="139B26B4" w14:textId="77777777" w:rsidR="00C17312" w:rsidRPr="004F5178" w:rsidRDefault="002E0954" w:rsidP="00006BFC">
            <w:pPr>
              <w:rPr>
                <w:rFonts w:ascii="Arial Narrow" w:hAnsi="Arial Narrow"/>
                <w:sz w:val="21"/>
                <w:szCs w:val="21"/>
              </w:rPr>
            </w:pPr>
            <w:r>
              <w:rPr>
                <w:rFonts w:ascii="Arial Narrow" w:hAnsi="Arial Narrow"/>
                <w:sz w:val="21"/>
                <w:szCs w:val="21"/>
              </w:rPr>
              <w:t>34.6</w:t>
            </w:r>
            <w:r w:rsidR="006E44B3">
              <w:rPr>
                <w:rFonts w:ascii="Arial Narrow" w:hAnsi="Arial Narrow"/>
                <w:sz w:val="21"/>
                <w:szCs w:val="21"/>
              </w:rPr>
              <w:t xml:space="preserve"> </w:t>
            </w:r>
            <w:r w:rsidR="006E44B3">
              <w:rPr>
                <w:rFonts w:ascii="Arial Narrow" w:hAnsi="Arial Narrow"/>
                <w:sz w:val="21"/>
                <w:szCs w:val="21"/>
              </w:rPr>
              <w:sym w:font="Symbol" w:char="F0B1"/>
            </w:r>
            <w:r w:rsidR="00C17312" w:rsidRPr="004F5178">
              <w:rPr>
                <w:rFonts w:ascii="Arial Narrow" w:hAnsi="Arial Narrow"/>
                <w:sz w:val="21"/>
                <w:szCs w:val="21"/>
              </w:rPr>
              <w:t xml:space="preserve"> 14.3</w:t>
            </w:r>
          </w:p>
        </w:tc>
        <w:tc>
          <w:tcPr>
            <w:tcW w:w="1134" w:type="dxa"/>
          </w:tcPr>
          <w:p w14:paraId="42288CA0" w14:textId="77777777" w:rsidR="00C17312"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28A7A9AC" w14:textId="77777777" w:rsidR="00C17312" w:rsidRPr="004F5178" w:rsidRDefault="00C17312" w:rsidP="00006BFC">
            <w:pPr>
              <w:rPr>
                <w:rFonts w:ascii="Arial Narrow" w:hAnsi="Arial Narrow"/>
                <w:sz w:val="21"/>
                <w:szCs w:val="21"/>
              </w:rPr>
            </w:pPr>
            <w:r w:rsidRPr="004F5178">
              <w:rPr>
                <w:rFonts w:ascii="Arial Narrow" w:hAnsi="Arial Narrow"/>
                <w:sz w:val="21"/>
                <w:szCs w:val="21"/>
              </w:rPr>
              <w:t>9.2 (8.4)</w:t>
            </w:r>
          </w:p>
        </w:tc>
      </w:tr>
      <w:tr w:rsidR="009F2FD9" w:rsidRPr="004F5178" w14:paraId="6440B7A1" w14:textId="77777777" w:rsidTr="00006BFC">
        <w:trPr>
          <w:jc w:val="center"/>
        </w:trPr>
        <w:tc>
          <w:tcPr>
            <w:tcW w:w="2411" w:type="dxa"/>
          </w:tcPr>
          <w:p w14:paraId="7B9551FD" w14:textId="1EF5A1FF" w:rsidR="009F2FD9" w:rsidRPr="004F5178" w:rsidRDefault="009F2FD9" w:rsidP="0017116F">
            <w:pPr>
              <w:rPr>
                <w:rFonts w:ascii="Arial Narrow" w:hAnsi="Arial Narrow"/>
                <w:b/>
                <w:sz w:val="21"/>
                <w:szCs w:val="21"/>
              </w:rPr>
            </w:pPr>
            <w:r w:rsidRPr="004F5178">
              <w:rPr>
                <w:rFonts w:ascii="Arial Narrow" w:hAnsi="Arial Narrow"/>
                <w:b/>
                <w:sz w:val="21"/>
                <w:szCs w:val="21"/>
              </w:rPr>
              <w:t xml:space="preserve">Smith </w:t>
            </w:r>
            <w:r w:rsidRPr="000D4595">
              <w:rPr>
                <w:rFonts w:ascii="Arial Narrow" w:hAnsi="Arial Narrow"/>
                <w:b/>
                <w:i/>
                <w:sz w:val="21"/>
                <w:szCs w:val="21"/>
              </w:rPr>
              <w:t>et al</w:t>
            </w:r>
            <w:r w:rsidR="000D4595" w:rsidRPr="000D4595">
              <w:rPr>
                <w:rFonts w:ascii="Arial Narrow" w:hAnsi="Arial Narrow"/>
                <w:b/>
                <w:i/>
                <w:sz w:val="21"/>
                <w:szCs w:val="21"/>
              </w:rPr>
              <w:t>.</w:t>
            </w:r>
            <w:r w:rsidRPr="004F5178">
              <w:rPr>
                <w:rFonts w:ascii="Arial Narrow" w:hAnsi="Arial Narrow"/>
                <w:b/>
                <w:sz w:val="21"/>
                <w:szCs w:val="21"/>
              </w:rPr>
              <w:t xml:space="preserve"> 2007</w:t>
            </w:r>
            <w:hyperlink w:anchor="_ENREF_18" w:tooltip="Smith, 2007 #974" w:history="1">
              <w:r w:rsidR="0017116F">
                <w:rPr>
                  <w:rFonts w:ascii="Arial Narrow" w:hAnsi="Arial Narrow"/>
                  <w:b/>
                  <w:sz w:val="21"/>
                  <w:szCs w:val="21"/>
                </w:rPr>
                <w:fldChar w:fldCharType="begin">
                  <w:fldData xml:space="preserve">PEVuZE5vdGU+PENpdGU+PEF1dGhvcj5TbWl0aDwvQXV0aG9yPjxZZWFyPjIwMDc8L1llYXI+PFJl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</w:fldData>
                </w:fldChar>
              </w:r>
              <w:r w:rsidR="0017116F">
                <w:rPr>
                  <w:rFonts w:ascii="Arial Narrow" w:hAnsi="Arial Narrow"/>
                  <w:b/>
                  <w:sz w:val="21"/>
                  <w:szCs w:val="21"/>
                </w:rPr>
                <w:instrText xml:space="preserve"> ADDIN EN.CITE </w:instrText>
              </w:r>
              <w:r w:rsidR="0017116F">
                <w:rPr>
                  <w:rFonts w:ascii="Arial Narrow" w:hAnsi="Arial Narrow"/>
                  <w:b/>
                  <w:sz w:val="21"/>
                  <w:szCs w:val="21"/>
                </w:rPr>
                <w:fldChar w:fldCharType="begin">
                  <w:fldData xml:space="preserve">PEVuZE5vdGU+PENpdGU+PEF1dGhvcj5TbWl0aDwvQXV0aG9yPjxZZWFyPjIwMDc8L1llYXI+PFJl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</w:fldData>
                </w:fldChar>
              </w:r>
              <w:r w:rsidR="0017116F">
                <w:rPr>
                  <w:rFonts w:ascii="Arial Narrow" w:hAnsi="Arial Narrow"/>
                  <w:b/>
                  <w:sz w:val="21"/>
                  <w:szCs w:val="21"/>
                </w:rPr>
                <w:instrText xml:space="preserve"> ADDIN EN.CITE.DATA </w:instrText>
              </w:r>
              <w:r w:rsidR="0017116F">
                <w:rPr>
                  <w:rFonts w:ascii="Arial Narrow" w:hAnsi="Arial Narrow"/>
                  <w:b/>
                  <w:sz w:val="21"/>
                  <w:szCs w:val="21"/>
                </w:rPr>
              </w:r>
              <w:r w:rsidR="0017116F">
                <w:rPr>
                  <w:rFonts w:ascii="Arial Narrow" w:hAnsi="Arial Narrow"/>
                  <w:b/>
                  <w:sz w:val="21"/>
                  <w:szCs w:val="21"/>
                </w:rPr>
                <w:fldChar w:fldCharType="end"/>
              </w:r>
              <w:r w:rsidR="0017116F">
                <w:rPr>
                  <w:rFonts w:ascii="Arial Narrow" w:hAnsi="Arial Narrow"/>
                  <w:b/>
                  <w:sz w:val="21"/>
                  <w:szCs w:val="21"/>
                </w:rPr>
              </w:r>
              <w:r w:rsidR="0017116F">
                <w:rPr>
                  <w:rFonts w:ascii="Arial Narrow" w:hAnsi="Arial Narrow"/>
                  <w:b/>
                  <w:sz w:val="21"/>
                  <w:szCs w:val="21"/>
                </w:rPr>
                <w:fldChar w:fldCharType="separate"/>
              </w:r>
              <w:r w:rsidR="0017116F" w:rsidRPr="0017116F">
                <w:rPr>
                  <w:rFonts w:ascii="Arial Narrow" w:hAnsi="Arial Narrow"/>
                  <w:b/>
                  <w:noProof/>
                  <w:sz w:val="21"/>
                  <w:szCs w:val="21"/>
                  <w:vertAlign w:val="superscript"/>
                </w:rPr>
                <w:t>18</w:t>
              </w:r>
              <w:r w:rsidR="0017116F">
                <w:rPr>
                  <w:rFonts w:ascii="Arial Narrow" w:hAnsi="Arial Narrow"/>
                  <w:b/>
                  <w:sz w:val="21"/>
                  <w:szCs w:val="21"/>
                </w:rPr>
                <w:fldChar w:fldCharType="end"/>
              </w:r>
            </w:hyperlink>
          </w:p>
        </w:tc>
        <w:tc>
          <w:tcPr>
            <w:tcW w:w="1701" w:type="dxa"/>
          </w:tcPr>
          <w:p w14:paraId="2A775265"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2004-05</w:t>
            </w:r>
          </w:p>
        </w:tc>
        <w:tc>
          <w:tcPr>
            <w:tcW w:w="3118" w:type="dxa"/>
          </w:tcPr>
          <w:p w14:paraId="3EA0AD5B"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Western Australia</w:t>
            </w:r>
          </w:p>
        </w:tc>
        <w:tc>
          <w:tcPr>
            <w:tcW w:w="3260" w:type="dxa"/>
          </w:tcPr>
          <w:p w14:paraId="35274C88"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Rural</w:t>
            </w:r>
            <w:r w:rsidR="0077606C">
              <w:rPr>
                <w:rFonts w:ascii="Arial Narrow" w:hAnsi="Arial Narrow"/>
                <w:sz w:val="21"/>
                <w:szCs w:val="21"/>
              </w:rPr>
              <w:t xml:space="preserve"> (5 towns)</w:t>
            </w:r>
          </w:p>
        </w:tc>
        <w:tc>
          <w:tcPr>
            <w:tcW w:w="709" w:type="dxa"/>
          </w:tcPr>
          <w:p w14:paraId="3FAFDA65"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981</w:t>
            </w:r>
            <w:r w:rsidR="000A2FE0">
              <w:rPr>
                <w:rFonts w:ascii="Arial Narrow" w:hAnsi="Arial Narrow"/>
                <w:sz w:val="21"/>
                <w:szCs w:val="21"/>
              </w:rPr>
              <w:t>¥</w:t>
            </w:r>
          </w:p>
        </w:tc>
        <w:tc>
          <w:tcPr>
            <w:tcW w:w="1276" w:type="dxa"/>
          </w:tcPr>
          <w:p w14:paraId="585A1820"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18-85</w:t>
            </w:r>
          </w:p>
        </w:tc>
        <w:tc>
          <w:tcPr>
            <w:tcW w:w="1134" w:type="dxa"/>
          </w:tcPr>
          <w:p w14:paraId="135C6FC0"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5C37D058"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8.5 (6.6)</w:t>
            </w:r>
          </w:p>
        </w:tc>
      </w:tr>
      <w:tr w:rsidR="009F2FD9" w:rsidRPr="004F5178" w14:paraId="5BA5C1C6" w14:textId="77777777" w:rsidTr="00006BFC">
        <w:trPr>
          <w:jc w:val="center"/>
        </w:trPr>
        <w:tc>
          <w:tcPr>
            <w:tcW w:w="2411" w:type="dxa"/>
          </w:tcPr>
          <w:p w14:paraId="21D17867" w14:textId="77777777" w:rsidR="009F2FD9" w:rsidRPr="004F5178" w:rsidRDefault="009F2FD9" w:rsidP="00006BFC">
            <w:pPr>
              <w:rPr>
                <w:rFonts w:ascii="Arial Narrow" w:hAnsi="Arial Narrow"/>
                <w:b/>
                <w:sz w:val="21"/>
                <w:szCs w:val="21"/>
              </w:rPr>
            </w:pPr>
          </w:p>
        </w:tc>
        <w:tc>
          <w:tcPr>
            <w:tcW w:w="1701" w:type="dxa"/>
          </w:tcPr>
          <w:p w14:paraId="7C04C3E2"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2004-05</w:t>
            </w:r>
          </w:p>
        </w:tc>
        <w:tc>
          <w:tcPr>
            <w:tcW w:w="3118" w:type="dxa"/>
          </w:tcPr>
          <w:p w14:paraId="5DDBA558"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Western Australia</w:t>
            </w:r>
          </w:p>
        </w:tc>
        <w:tc>
          <w:tcPr>
            <w:tcW w:w="3260" w:type="dxa"/>
          </w:tcPr>
          <w:p w14:paraId="4E62FEB4"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Rural</w:t>
            </w:r>
            <w:r w:rsidR="0077606C">
              <w:rPr>
                <w:rFonts w:ascii="Arial Narrow" w:hAnsi="Arial Narrow"/>
                <w:sz w:val="21"/>
                <w:szCs w:val="21"/>
              </w:rPr>
              <w:t xml:space="preserve"> (5 towns)</w:t>
            </w:r>
          </w:p>
        </w:tc>
        <w:tc>
          <w:tcPr>
            <w:tcW w:w="709" w:type="dxa"/>
          </w:tcPr>
          <w:p w14:paraId="46D22225" w14:textId="77777777" w:rsidR="009F2FD9" w:rsidRPr="004F5178" w:rsidRDefault="00B46BBA" w:rsidP="00006BFC">
            <w:pPr>
              <w:rPr>
                <w:rFonts w:ascii="Arial Narrow" w:hAnsi="Arial Narrow"/>
                <w:sz w:val="21"/>
                <w:szCs w:val="21"/>
              </w:rPr>
            </w:pPr>
            <w:r>
              <w:rPr>
                <w:rFonts w:ascii="Arial Narrow" w:hAnsi="Arial Narrow"/>
                <w:sz w:val="21"/>
                <w:szCs w:val="21"/>
              </w:rPr>
              <w:t>178</w:t>
            </w:r>
            <w:r w:rsidR="00F80A94">
              <w:rPr>
                <w:rFonts w:ascii="Arial Narrow" w:hAnsi="Arial Narrow"/>
                <w:sz w:val="21"/>
                <w:szCs w:val="21"/>
              </w:rPr>
              <w:t>¥</w:t>
            </w:r>
          </w:p>
        </w:tc>
        <w:tc>
          <w:tcPr>
            <w:tcW w:w="1276" w:type="dxa"/>
          </w:tcPr>
          <w:p w14:paraId="0674CEB8"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18-24</w:t>
            </w:r>
          </w:p>
        </w:tc>
        <w:tc>
          <w:tcPr>
            <w:tcW w:w="1134" w:type="dxa"/>
          </w:tcPr>
          <w:p w14:paraId="4A2B2430"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741819E1"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6.6 (4.8)</w:t>
            </w:r>
          </w:p>
        </w:tc>
      </w:tr>
      <w:tr w:rsidR="009F2FD9" w:rsidRPr="004F5178" w14:paraId="021AF601" w14:textId="77777777" w:rsidTr="00006BFC">
        <w:trPr>
          <w:jc w:val="center"/>
        </w:trPr>
        <w:tc>
          <w:tcPr>
            <w:tcW w:w="2411" w:type="dxa"/>
          </w:tcPr>
          <w:p w14:paraId="0107BEA5" w14:textId="77777777" w:rsidR="009F2FD9" w:rsidRPr="004F5178" w:rsidRDefault="009F2FD9" w:rsidP="00006BFC">
            <w:pPr>
              <w:rPr>
                <w:rFonts w:ascii="Arial Narrow" w:hAnsi="Arial Narrow"/>
                <w:b/>
                <w:sz w:val="21"/>
                <w:szCs w:val="21"/>
              </w:rPr>
            </w:pPr>
          </w:p>
        </w:tc>
        <w:tc>
          <w:tcPr>
            <w:tcW w:w="1701" w:type="dxa"/>
          </w:tcPr>
          <w:p w14:paraId="21298122"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2004-05</w:t>
            </w:r>
          </w:p>
        </w:tc>
        <w:tc>
          <w:tcPr>
            <w:tcW w:w="3118" w:type="dxa"/>
          </w:tcPr>
          <w:p w14:paraId="504BA9E0"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Western Australia</w:t>
            </w:r>
          </w:p>
        </w:tc>
        <w:tc>
          <w:tcPr>
            <w:tcW w:w="3260" w:type="dxa"/>
          </w:tcPr>
          <w:p w14:paraId="01C0E862"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Rural</w:t>
            </w:r>
            <w:r w:rsidR="0077606C">
              <w:rPr>
                <w:rFonts w:ascii="Arial Narrow" w:hAnsi="Arial Narrow"/>
                <w:sz w:val="21"/>
                <w:szCs w:val="21"/>
              </w:rPr>
              <w:t xml:space="preserve"> (5 towns)</w:t>
            </w:r>
          </w:p>
        </w:tc>
        <w:tc>
          <w:tcPr>
            <w:tcW w:w="709" w:type="dxa"/>
          </w:tcPr>
          <w:p w14:paraId="609FA5E8" w14:textId="77777777" w:rsidR="009F2FD9" w:rsidRPr="004F5178" w:rsidRDefault="00704985" w:rsidP="00006BFC">
            <w:pPr>
              <w:rPr>
                <w:rFonts w:ascii="Arial Narrow" w:hAnsi="Arial Narrow"/>
                <w:sz w:val="21"/>
                <w:szCs w:val="21"/>
              </w:rPr>
            </w:pPr>
            <w:r>
              <w:rPr>
                <w:rFonts w:ascii="Arial Narrow" w:hAnsi="Arial Narrow"/>
                <w:sz w:val="21"/>
                <w:szCs w:val="21"/>
              </w:rPr>
              <w:t>475</w:t>
            </w:r>
            <w:r w:rsidR="00F80A94">
              <w:rPr>
                <w:rFonts w:ascii="Arial Narrow" w:hAnsi="Arial Narrow"/>
                <w:sz w:val="21"/>
                <w:szCs w:val="21"/>
              </w:rPr>
              <w:t>¥</w:t>
            </w:r>
          </w:p>
        </w:tc>
        <w:tc>
          <w:tcPr>
            <w:tcW w:w="1276" w:type="dxa"/>
          </w:tcPr>
          <w:p w14:paraId="67AC98DC"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25-44</w:t>
            </w:r>
          </w:p>
        </w:tc>
        <w:tc>
          <w:tcPr>
            <w:tcW w:w="1134" w:type="dxa"/>
          </w:tcPr>
          <w:p w14:paraId="6371301F"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08500D4D"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8.2 (5.4)</w:t>
            </w:r>
          </w:p>
        </w:tc>
      </w:tr>
      <w:tr w:rsidR="009F2FD9" w:rsidRPr="004F5178" w14:paraId="4AF59A0B" w14:textId="77777777" w:rsidTr="00006BFC">
        <w:trPr>
          <w:jc w:val="center"/>
        </w:trPr>
        <w:tc>
          <w:tcPr>
            <w:tcW w:w="2411" w:type="dxa"/>
          </w:tcPr>
          <w:p w14:paraId="5F5C2C39" w14:textId="77777777" w:rsidR="009F2FD9" w:rsidRPr="004F5178" w:rsidRDefault="009F2FD9" w:rsidP="00006BFC">
            <w:pPr>
              <w:rPr>
                <w:rFonts w:ascii="Arial Narrow" w:hAnsi="Arial Narrow"/>
                <w:b/>
                <w:sz w:val="21"/>
                <w:szCs w:val="21"/>
              </w:rPr>
            </w:pPr>
          </w:p>
        </w:tc>
        <w:tc>
          <w:tcPr>
            <w:tcW w:w="1701" w:type="dxa"/>
          </w:tcPr>
          <w:p w14:paraId="6E1978D3"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2004-05</w:t>
            </w:r>
          </w:p>
        </w:tc>
        <w:tc>
          <w:tcPr>
            <w:tcW w:w="3118" w:type="dxa"/>
          </w:tcPr>
          <w:p w14:paraId="623D19A2"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Western Australia</w:t>
            </w:r>
          </w:p>
        </w:tc>
        <w:tc>
          <w:tcPr>
            <w:tcW w:w="3260" w:type="dxa"/>
          </w:tcPr>
          <w:p w14:paraId="5D0D33BE"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Rural</w:t>
            </w:r>
            <w:r w:rsidR="0077606C">
              <w:rPr>
                <w:rFonts w:ascii="Arial Narrow" w:hAnsi="Arial Narrow"/>
                <w:sz w:val="21"/>
                <w:szCs w:val="21"/>
              </w:rPr>
              <w:t xml:space="preserve"> (5 towns)</w:t>
            </w:r>
          </w:p>
        </w:tc>
        <w:tc>
          <w:tcPr>
            <w:tcW w:w="709" w:type="dxa"/>
          </w:tcPr>
          <w:p w14:paraId="5E86DC55" w14:textId="77777777" w:rsidR="009F2FD9" w:rsidRPr="004F5178" w:rsidRDefault="00704985" w:rsidP="00006BFC">
            <w:pPr>
              <w:rPr>
                <w:rFonts w:ascii="Arial Narrow" w:hAnsi="Arial Narrow"/>
                <w:sz w:val="21"/>
                <w:szCs w:val="21"/>
              </w:rPr>
            </w:pPr>
            <w:r>
              <w:rPr>
                <w:rFonts w:ascii="Arial Narrow" w:hAnsi="Arial Narrow"/>
                <w:sz w:val="21"/>
                <w:szCs w:val="21"/>
              </w:rPr>
              <w:t>267</w:t>
            </w:r>
            <w:r w:rsidR="00F80A94">
              <w:rPr>
                <w:rFonts w:ascii="Arial Narrow" w:hAnsi="Arial Narrow"/>
                <w:sz w:val="21"/>
                <w:szCs w:val="21"/>
              </w:rPr>
              <w:t>¥</w:t>
            </w:r>
          </w:p>
        </w:tc>
        <w:tc>
          <w:tcPr>
            <w:tcW w:w="1276" w:type="dxa"/>
          </w:tcPr>
          <w:p w14:paraId="76BFA0B0"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45-64</w:t>
            </w:r>
          </w:p>
        </w:tc>
        <w:tc>
          <w:tcPr>
            <w:tcW w:w="1134" w:type="dxa"/>
          </w:tcPr>
          <w:p w14:paraId="30846AC9"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63017BC2"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9.4 (6.9)</w:t>
            </w:r>
          </w:p>
        </w:tc>
      </w:tr>
      <w:tr w:rsidR="009F2FD9" w:rsidRPr="004F5178" w14:paraId="6CE5AF4B" w14:textId="77777777" w:rsidTr="00006BFC">
        <w:trPr>
          <w:jc w:val="center"/>
        </w:trPr>
        <w:tc>
          <w:tcPr>
            <w:tcW w:w="2411" w:type="dxa"/>
          </w:tcPr>
          <w:p w14:paraId="4B23664C" w14:textId="77777777" w:rsidR="009F2FD9" w:rsidRPr="004F5178" w:rsidRDefault="009F2FD9" w:rsidP="00006BFC">
            <w:pPr>
              <w:rPr>
                <w:rFonts w:ascii="Arial Narrow" w:hAnsi="Arial Narrow"/>
                <w:b/>
                <w:sz w:val="21"/>
                <w:szCs w:val="21"/>
              </w:rPr>
            </w:pPr>
          </w:p>
        </w:tc>
        <w:tc>
          <w:tcPr>
            <w:tcW w:w="1701" w:type="dxa"/>
          </w:tcPr>
          <w:p w14:paraId="28184455"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2004-05</w:t>
            </w:r>
          </w:p>
        </w:tc>
        <w:tc>
          <w:tcPr>
            <w:tcW w:w="3118" w:type="dxa"/>
          </w:tcPr>
          <w:p w14:paraId="460238BC"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Western Australia</w:t>
            </w:r>
          </w:p>
        </w:tc>
        <w:tc>
          <w:tcPr>
            <w:tcW w:w="3260" w:type="dxa"/>
          </w:tcPr>
          <w:p w14:paraId="5E47658D"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Rural</w:t>
            </w:r>
            <w:r w:rsidR="0077606C">
              <w:rPr>
                <w:rFonts w:ascii="Arial Narrow" w:hAnsi="Arial Narrow"/>
                <w:sz w:val="21"/>
                <w:szCs w:val="21"/>
              </w:rPr>
              <w:t xml:space="preserve"> (5 towns)</w:t>
            </w:r>
          </w:p>
        </w:tc>
        <w:tc>
          <w:tcPr>
            <w:tcW w:w="709" w:type="dxa"/>
          </w:tcPr>
          <w:p w14:paraId="740FC995" w14:textId="77777777" w:rsidR="009F2FD9" w:rsidRPr="004F5178" w:rsidRDefault="00704985" w:rsidP="00006BFC">
            <w:pPr>
              <w:rPr>
                <w:rFonts w:ascii="Arial Narrow" w:hAnsi="Arial Narrow"/>
                <w:sz w:val="21"/>
                <w:szCs w:val="21"/>
              </w:rPr>
            </w:pPr>
            <w:r>
              <w:rPr>
                <w:rFonts w:ascii="Arial Narrow" w:hAnsi="Arial Narrow"/>
                <w:sz w:val="21"/>
                <w:szCs w:val="21"/>
              </w:rPr>
              <w:t>66</w:t>
            </w:r>
            <w:r w:rsidR="00F80A94">
              <w:rPr>
                <w:rFonts w:ascii="Arial Narrow" w:hAnsi="Arial Narrow"/>
                <w:sz w:val="21"/>
                <w:szCs w:val="21"/>
              </w:rPr>
              <w:t>¥</w:t>
            </w:r>
          </w:p>
        </w:tc>
        <w:tc>
          <w:tcPr>
            <w:tcW w:w="1276" w:type="dxa"/>
          </w:tcPr>
          <w:p w14:paraId="1CB54088"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65</w:t>
            </w:r>
            <w:r w:rsidR="00F80A94">
              <w:rPr>
                <w:rFonts w:ascii="Arial Narrow" w:hAnsi="Arial Narrow"/>
                <w:sz w:val="21"/>
                <w:szCs w:val="21"/>
              </w:rPr>
              <w:t>-85</w:t>
            </w:r>
          </w:p>
        </w:tc>
        <w:tc>
          <w:tcPr>
            <w:tcW w:w="1134" w:type="dxa"/>
          </w:tcPr>
          <w:p w14:paraId="70796E5B"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7D8B87CD"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12.2 (12.1)</w:t>
            </w:r>
          </w:p>
        </w:tc>
      </w:tr>
      <w:tr w:rsidR="009F2FD9" w:rsidRPr="004F5178" w14:paraId="2DD65373" w14:textId="77777777" w:rsidTr="00006BFC">
        <w:trPr>
          <w:jc w:val="center"/>
        </w:trPr>
        <w:tc>
          <w:tcPr>
            <w:tcW w:w="2411" w:type="dxa"/>
          </w:tcPr>
          <w:p w14:paraId="4282B8C5" w14:textId="77777777" w:rsidR="009F2FD9" w:rsidRPr="004F5178" w:rsidRDefault="009F2FD9" w:rsidP="00006BFC">
            <w:pPr>
              <w:rPr>
                <w:rFonts w:ascii="Arial Narrow" w:hAnsi="Arial Narrow"/>
                <w:b/>
                <w:sz w:val="21"/>
                <w:szCs w:val="21"/>
              </w:rPr>
            </w:pPr>
          </w:p>
        </w:tc>
        <w:tc>
          <w:tcPr>
            <w:tcW w:w="1701" w:type="dxa"/>
          </w:tcPr>
          <w:p w14:paraId="2BF74665"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2004-05</w:t>
            </w:r>
          </w:p>
        </w:tc>
        <w:tc>
          <w:tcPr>
            <w:tcW w:w="3118" w:type="dxa"/>
          </w:tcPr>
          <w:p w14:paraId="48544896"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Western Australia</w:t>
            </w:r>
          </w:p>
        </w:tc>
        <w:tc>
          <w:tcPr>
            <w:tcW w:w="3260" w:type="dxa"/>
          </w:tcPr>
          <w:p w14:paraId="64718FA9"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Rural (Carnarvon)</w:t>
            </w:r>
          </w:p>
        </w:tc>
        <w:tc>
          <w:tcPr>
            <w:tcW w:w="709" w:type="dxa"/>
          </w:tcPr>
          <w:p w14:paraId="73A1392F" w14:textId="77777777" w:rsidR="009F2FD9" w:rsidRPr="004F5178" w:rsidRDefault="00704985" w:rsidP="00006BFC">
            <w:pPr>
              <w:rPr>
                <w:rFonts w:ascii="Arial Narrow" w:hAnsi="Arial Narrow"/>
                <w:sz w:val="21"/>
                <w:szCs w:val="21"/>
              </w:rPr>
            </w:pPr>
            <w:r>
              <w:rPr>
                <w:rFonts w:ascii="Arial Narrow" w:hAnsi="Arial Narrow"/>
                <w:sz w:val="21"/>
                <w:szCs w:val="21"/>
              </w:rPr>
              <w:t>253</w:t>
            </w:r>
            <w:r w:rsidR="00F80A94">
              <w:rPr>
                <w:rFonts w:ascii="Arial Narrow" w:hAnsi="Arial Narrow"/>
                <w:sz w:val="21"/>
                <w:szCs w:val="21"/>
              </w:rPr>
              <w:t>¥</w:t>
            </w:r>
          </w:p>
        </w:tc>
        <w:tc>
          <w:tcPr>
            <w:tcW w:w="1276" w:type="dxa"/>
          </w:tcPr>
          <w:p w14:paraId="0B1BA468" w14:textId="77777777" w:rsidR="009F2FD9" w:rsidRPr="004F5178" w:rsidRDefault="002E0954" w:rsidP="00006BFC">
            <w:pPr>
              <w:rPr>
                <w:rFonts w:ascii="Arial Narrow" w:hAnsi="Arial Narrow"/>
                <w:sz w:val="21"/>
                <w:szCs w:val="21"/>
              </w:rPr>
            </w:pPr>
            <w:r>
              <w:rPr>
                <w:rFonts w:ascii="Arial Narrow" w:hAnsi="Arial Narrow"/>
                <w:sz w:val="21"/>
                <w:szCs w:val="21"/>
              </w:rPr>
              <w:t>40.9</w:t>
            </w:r>
            <w:r w:rsidR="009F2FD9" w:rsidRPr="004F5178">
              <w:rPr>
                <w:rFonts w:ascii="Arial Narrow" w:hAnsi="Arial Narrow"/>
                <w:sz w:val="21"/>
                <w:szCs w:val="21"/>
              </w:rPr>
              <w:t xml:space="preserve"> </w:t>
            </w:r>
            <w:r w:rsidR="006E44B3">
              <w:rPr>
                <w:rFonts w:ascii="Arial Narrow" w:hAnsi="Arial Narrow"/>
                <w:sz w:val="21"/>
                <w:szCs w:val="21"/>
              </w:rPr>
              <w:sym w:font="Symbol" w:char="F0B1"/>
            </w:r>
            <w:r w:rsidR="009F2FD9" w:rsidRPr="004F5178">
              <w:rPr>
                <w:rFonts w:ascii="Arial Narrow" w:hAnsi="Arial Narrow"/>
                <w:sz w:val="21"/>
                <w:szCs w:val="21"/>
              </w:rPr>
              <w:t>16.2</w:t>
            </w:r>
          </w:p>
        </w:tc>
        <w:tc>
          <w:tcPr>
            <w:tcW w:w="1134" w:type="dxa"/>
          </w:tcPr>
          <w:p w14:paraId="3E7EE5A6"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253CF02A"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8.4 (7.0)</w:t>
            </w:r>
          </w:p>
        </w:tc>
      </w:tr>
      <w:tr w:rsidR="009F2FD9" w:rsidRPr="004F5178" w14:paraId="493C276C" w14:textId="77777777" w:rsidTr="00006BFC">
        <w:trPr>
          <w:jc w:val="center"/>
        </w:trPr>
        <w:tc>
          <w:tcPr>
            <w:tcW w:w="2411" w:type="dxa"/>
          </w:tcPr>
          <w:p w14:paraId="124C349A" w14:textId="77777777" w:rsidR="009F2FD9" w:rsidRPr="004F5178" w:rsidRDefault="009F2FD9" w:rsidP="00006BFC">
            <w:pPr>
              <w:rPr>
                <w:rFonts w:ascii="Arial Narrow" w:hAnsi="Arial Narrow"/>
                <w:b/>
                <w:sz w:val="21"/>
                <w:szCs w:val="21"/>
              </w:rPr>
            </w:pPr>
          </w:p>
        </w:tc>
        <w:tc>
          <w:tcPr>
            <w:tcW w:w="1701" w:type="dxa"/>
          </w:tcPr>
          <w:p w14:paraId="108AB8E9"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2004-05</w:t>
            </w:r>
          </w:p>
        </w:tc>
        <w:tc>
          <w:tcPr>
            <w:tcW w:w="3118" w:type="dxa"/>
          </w:tcPr>
          <w:p w14:paraId="34E488A1"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Western Australia</w:t>
            </w:r>
          </w:p>
        </w:tc>
        <w:tc>
          <w:tcPr>
            <w:tcW w:w="3260" w:type="dxa"/>
          </w:tcPr>
          <w:p w14:paraId="3E5A54FE"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Rural (Geraldton)</w:t>
            </w:r>
          </w:p>
        </w:tc>
        <w:tc>
          <w:tcPr>
            <w:tcW w:w="709" w:type="dxa"/>
          </w:tcPr>
          <w:p w14:paraId="2A7B5936" w14:textId="77777777" w:rsidR="009F2FD9" w:rsidRPr="004F5178" w:rsidRDefault="00704985" w:rsidP="00006BFC">
            <w:pPr>
              <w:rPr>
                <w:rFonts w:ascii="Arial Narrow" w:hAnsi="Arial Narrow"/>
                <w:sz w:val="21"/>
                <w:szCs w:val="21"/>
              </w:rPr>
            </w:pPr>
            <w:r>
              <w:rPr>
                <w:rFonts w:ascii="Arial Narrow" w:hAnsi="Arial Narrow"/>
                <w:sz w:val="21"/>
                <w:szCs w:val="21"/>
              </w:rPr>
              <w:t>254</w:t>
            </w:r>
            <w:r w:rsidR="00F80A94">
              <w:rPr>
                <w:rFonts w:ascii="Arial Narrow" w:hAnsi="Arial Narrow"/>
                <w:sz w:val="21"/>
                <w:szCs w:val="21"/>
              </w:rPr>
              <w:t>¥</w:t>
            </w:r>
          </w:p>
        </w:tc>
        <w:tc>
          <w:tcPr>
            <w:tcW w:w="1276" w:type="dxa"/>
          </w:tcPr>
          <w:p w14:paraId="591A244A" w14:textId="77777777" w:rsidR="009F2FD9" w:rsidRPr="004F5178" w:rsidRDefault="002E0954" w:rsidP="00006BFC">
            <w:pPr>
              <w:rPr>
                <w:rFonts w:ascii="Arial Narrow" w:hAnsi="Arial Narrow"/>
                <w:sz w:val="21"/>
                <w:szCs w:val="21"/>
              </w:rPr>
            </w:pPr>
            <w:r>
              <w:rPr>
                <w:rFonts w:ascii="Arial Narrow" w:hAnsi="Arial Narrow"/>
                <w:sz w:val="21"/>
                <w:szCs w:val="21"/>
              </w:rPr>
              <w:t>39.1</w:t>
            </w:r>
            <w:r w:rsidR="006E44B3">
              <w:rPr>
                <w:rFonts w:ascii="Arial Narrow" w:hAnsi="Arial Narrow"/>
                <w:sz w:val="21"/>
                <w:szCs w:val="21"/>
              </w:rPr>
              <w:t xml:space="preserve"> </w:t>
            </w:r>
            <w:r w:rsidR="006E44B3">
              <w:rPr>
                <w:rFonts w:ascii="Arial Narrow" w:hAnsi="Arial Narrow"/>
                <w:sz w:val="21"/>
                <w:szCs w:val="21"/>
              </w:rPr>
              <w:sym w:font="Symbol" w:char="F0B1"/>
            </w:r>
            <w:r w:rsidR="009F2FD9" w:rsidRPr="004F5178">
              <w:rPr>
                <w:rFonts w:ascii="Arial Narrow" w:hAnsi="Arial Narrow"/>
                <w:sz w:val="21"/>
                <w:szCs w:val="21"/>
              </w:rPr>
              <w:t xml:space="preserve"> 13.6</w:t>
            </w:r>
          </w:p>
        </w:tc>
        <w:tc>
          <w:tcPr>
            <w:tcW w:w="1134" w:type="dxa"/>
          </w:tcPr>
          <w:p w14:paraId="5AEF0326"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1E58A199"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9.2 (6.7)</w:t>
            </w:r>
          </w:p>
        </w:tc>
      </w:tr>
      <w:tr w:rsidR="009F2FD9" w:rsidRPr="004F5178" w14:paraId="5189C16D" w14:textId="77777777" w:rsidTr="00006BFC">
        <w:trPr>
          <w:jc w:val="center"/>
        </w:trPr>
        <w:tc>
          <w:tcPr>
            <w:tcW w:w="2411" w:type="dxa"/>
          </w:tcPr>
          <w:p w14:paraId="23C146F5" w14:textId="77777777" w:rsidR="009F2FD9" w:rsidRPr="004F5178" w:rsidRDefault="009F2FD9" w:rsidP="00006BFC">
            <w:pPr>
              <w:rPr>
                <w:rFonts w:ascii="Arial Narrow" w:hAnsi="Arial Narrow"/>
                <w:b/>
                <w:sz w:val="21"/>
                <w:szCs w:val="21"/>
              </w:rPr>
            </w:pPr>
          </w:p>
        </w:tc>
        <w:tc>
          <w:tcPr>
            <w:tcW w:w="1701" w:type="dxa"/>
          </w:tcPr>
          <w:p w14:paraId="48CBEDFC"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2004-05</w:t>
            </w:r>
          </w:p>
        </w:tc>
        <w:tc>
          <w:tcPr>
            <w:tcW w:w="3118" w:type="dxa"/>
          </w:tcPr>
          <w:p w14:paraId="5275B33D"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Western Australia</w:t>
            </w:r>
          </w:p>
        </w:tc>
        <w:tc>
          <w:tcPr>
            <w:tcW w:w="3260" w:type="dxa"/>
          </w:tcPr>
          <w:p w14:paraId="086A0B12"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Rural (Wiluna)</w:t>
            </w:r>
          </w:p>
        </w:tc>
        <w:tc>
          <w:tcPr>
            <w:tcW w:w="709" w:type="dxa"/>
          </w:tcPr>
          <w:p w14:paraId="67377832" w14:textId="77777777" w:rsidR="009F2FD9" w:rsidRPr="004F5178" w:rsidRDefault="00704985" w:rsidP="00006BFC">
            <w:pPr>
              <w:rPr>
                <w:rFonts w:ascii="Arial Narrow" w:hAnsi="Arial Narrow"/>
                <w:sz w:val="21"/>
                <w:szCs w:val="21"/>
              </w:rPr>
            </w:pPr>
            <w:r>
              <w:rPr>
                <w:rFonts w:ascii="Arial Narrow" w:hAnsi="Arial Narrow"/>
                <w:sz w:val="21"/>
                <w:szCs w:val="21"/>
              </w:rPr>
              <w:t>128</w:t>
            </w:r>
            <w:r w:rsidR="00F80A94">
              <w:rPr>
                <w:rFonts w:ascii="Arial Narrow" w:hAnsi="Arial Narrow"/>
                <w:sz w:val="21"/>
                <w:szCs w:val="21"/>
              </w:rPr>
              <w:t>¥</w:t>
            </w:r>
          </w:p>
        </w:tc>
        <w:tc>
          <w:tcPr>
            <w:tcW w:w="1276" w:type="dxa"/>
          </w:tcPr>
          <w:p w14:paraId="560AFB04" w14:textId="77777777" w:rsidR="009F2FD9" w:rsidRPr="004F5178" w:rsidRDefault="002E0954" w:rsidP="00006BFC">
            <w:pPr>
              <w:rPr>
                <w:rFonts w:ascii="Arial Narrow" w:hAnsi="Arial Narrow"/>
                <w:sz w:val="21"/>
                <w:szCs w:val="21"/>
              </w:rPr>
            </w:pPr>
            <w:r>
              <w:rPr>
                <w:rFonts w:ascii="Arial Narrow" w:hAnsi="Arial Narrow"/>
                <w:sz w:val="21"/>
                <w:szCs w:val="21"/>
              </w:rPr>
              <w:t>37.1</w:t>
            </w:r>
            <w:r w:rsidR="006E44B3">
              <w:rPr>
                <w:rFonts w:ascii="Arial Narrow" w:hAnsi="Arial Narrow"/>
                <w:sz w:val="21"/>
                <w:szCs w:val="21"/>
              </w:rPr>
              <w:t xml:space="preserve"> </w:t>
            </w:r>
            <w:r w:rsidR="006E44B3">
              <w:rPr>
                <w:rFonts w:ascii="Arial Narrow" w:hAnsi="Arial Narrow"/>
                <w:sz w:val="21"/>
                <w:szCs w:val="21"/>
              </w:rPr>
              <w:sym w:font="Symbol" w:char="F0B1"/>
            </w:r>
            <w:r w:rsidR="009F2FD9" w:rsidRPr="004F5178">
              <w:rPr>
                <w:rFonts w:ascii="Arial Narrow" w:hAnsi="Arial Narrow"/>
                <w:sz w:val="21"/>
                <w:szCs w:val="21"/>
              </w:rPr>
              <w:t xml:space="preserve"> 13.7</w:t>
            </w:r>
          </w:p>
        </w:tc>
        <w:tc>
          <w:tcPr>
            <w:tcW w:w="1134" w:type="dxa"/>
          </w:tcPr>
          <w:p w14:paraId="7E4CB505"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5FC98896"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6.3 (5.8)</w:t>
            </w:r>
          </w:p>
        </w:tc>
      </w:tr>
      <w:tr w:rsidR="009F2FD9" w:rsidRPr="004F5178" w14:paraId="03DD58CB" w14:textId="77777777" w:rsidTr="00006BFC">
        <w:trPr>
          <w:jc w:val="center"/>
        </w:trPr>
        <w:tc>
          <w:tcPr>
            <w:tcW w:w="2411" w:type="dxa"/>
          </w:tcPr>
          <w:p w14:paraId="2CCE51C2" w14:textId="77777777" w:rsidR="009F2FD9" w:rsidRPr="004F5178" w:rsidRDefault="009F2FD9" w:rsidP="00006BFC">
            <w:pPr>
              <w:rPr>
                <w:rFonts w:ascii="Arial Narrow" w:hAnsi="Arial Narrow"/>
                <w:b/>
                <w:sz w:val="21"/>
                <w:szCs w:val="21"/>
              </w:rPr>
            </w:pPr>
          </w:p>
        </w:tc>
        <w:tc>
          <w:tcPr>
            <w:tcW w:w="1701" w:type="dxa"/>
          </w:tcPr>
          <w:p w14:paraId="02234D2E"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2004-05</w:t>
            </w:r>
          </w:p>
        </w:tc>
        <w:tc>
          <w:tcPr>
            <w:tcW w:w="3118" w:type="dxa"/>
          </w:tcPr>
          <w:p w14:paraId="1F549F0D"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Western Australia</w:t>
            </w:r>
          </w:p>
        </w:tc>
        <w:tc>
          <w:tcPr>
            <w:tcW w:w="3260" w:type="dxa"/>
          </w:tcPr>
          <w:p w14:paraId="0C667831"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Rural (Kalgoorlie)</w:t>
            </w:r>
          </w:p>
        </w:tc>
        <w:tc>
          <w:tcPr>
            <w:tcW w:w="709" w:type="dxa"/>
          </w:tcPr>
          <w:p w14:paraId="521D9856" w14:textId="77777777" w:rsidR="009F2FD9" w:rsidRPr="004F5178" w:rsidRDefault="00704985" w:rsidP="00006BFC">
            <w:pPr>
              <w:rPr>
                <w:rFonts w:ascii="Arial Narrow" w:hAnsi="Arial Narrow"/>
                <w:sz w:val="21"/>
                <w:szCs w:val="21"/>
              </w:rPr>
            </w:pPr>
            <w:r>
              <w:rPr>
                <w:rFonts w:ascii="Arial Narrow" w:hAnsi="Arial Narrow"/>
                <w:sz w:val="21"/>
                <w:szCs w:val="21"/>
              </w:rPr>
              <w:t>276</w:t>
            </w:r>
            <w:r w:rsidR="00F80A94">
              <w:rPr>
                <w:rFonts w:ascii="Arial Narrow" w:hAnsi="Arial Narrow"/>
                <w:sz w:val="21"/>
                <w:szCs w:val="21"/>
              </w:rPr>
              <w:t>¥</w:t>
            </w:r>
          </w:p>
        </w:tc>
        <w:tc>
          <w:tcPr>
            <w:tcW w:w="1276" w:type="dxa"/>
          </w:tcPr>
          <w:p w14:paraId="5469FF58" w14:textId="77777777" w:rsidR="009F2FD9" w:rsidRPr="004F5178" w:rsidRDefault="002E0954" w:rsidP="00006BFC">
            <w:pPr>
              <w:rPr>
                <w:rFonts w:ascii="Arial Narrow" w:hAnsi="Arial Narrow"/>
                <w:sz w:val="21"/>
                <w:szCs w:val="21"/>
              </w:rPr>
            </w:pPr>
            <w:r>
              <w:rPr>
                <w:rFonts w:ascii="Arial Narrow" w:hAnsi="Arial Narrow"/>
                <w:sz w:val="21"/>
                <w:szCs w:val="21"/>
              </w:rPr>
              <w:t>36.6</w:t>
            </w:r>
            <w:r w:rsidR="009F2FD9" w:rsidRPr="004F5178">
              <w:rPr>
                <w:rFonts w:ascii="Arial Narrow" w:hAnsi="Arial Narrow"/>
                <w:sz w:val="21"/>
                <w:szCs w:val="21"/>
              </w:rPr>
              <w:t xml:space="preserve"> </w:t>
            </w:r>
            <w:r w:rsidR="006E44B3">
              <w:rPr>
                <w:rFonts w:ascii="Arial Narrow" w:hAnsi="Arial Narrow"/>
                <w:sz w:val="21"/>
                <w:szCs w:val="21"/>
              </w:rPr>
              <w:sym w:font="Symbol" w:char="F0B1"/>
            </w:r>
            <w:r w:rsidR="006E44B3" w:rsidRPr="004F5178">
              <w:rPr>
                <w:rFonts w:ascii="Arial Narrow" w:hAnsi="Arial Narrow"/>
                <w:sz w:val="21"/>
                <w:szCs w:val="21"/>
              </w:rPr>
              <w:t xml:space="preserve"> </w:t>
            </w:r>
            <w:r w:rsidR="009F2FD9" w:rsidRPr="004F5178">
              <w:rPr>
                <w:rFonts w:ascii="Arial Narrow" w:hAnsi="Arial Narrow"/>
                <w:sz w:val="21"/>
                <w:szCs w:val="21"/>
              </w:rPr>
              <w:t>13.3</w:t>
            </w:r>
          </w:p>
        </w:tc>
        <w:tc>
          <w:tcPr>
            <w:tcW w:w="1134" w:type="dxa"/>
          </w:tcPr>
          <w:p w14:paraId="0175C696"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1E502663"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9.5 (6.6)</w:t>
            </w:r>
          </w:p>
        </w:tc>
      </w:tr>
      <w:tr w:rsidR="009F2FD9" w:rsidRPr="004F5178" w14:paraId="5B6AA974" w14:textId="77777777" w:rsidTr="00006BFC">
        <w:trPr>
          <w:trHeight w:val="228"/>
          <w:jc w:val="center"/>
        </w:trPr>
        <w:tc>
          <w:tcPr>
            <w:tcW w:w="2411" w:type="dxa"/>
          </w:tcPr>
          <w:p w14:paraId="5DA424E5" w14:textId="77777777" w:rsidR="009F2FD9" w:rsidRPr="004F5178" w:rsidRDefault="009F2FD9" w:rsidP="00006BFC">
            <w:pPr>
              <w:rPr>
                <w:rFonts w:ascii="Arial Narrow" w:hAnsi="Arial Narrow"/>
                <w:b/>
                <w:sz w:val="21"/>
                <w:szCs w:val="21"/>
              </w:rPr>
            </w:pPr>
          </w:p>
        </w:tc>
        <w:tc>
          <w:tcPr>
            <w:tcW w:w="1701" w:type="dxa"/>
          </w:tcPr>
          <w:p w14:paraId="7D284FC6"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2004-05</w:t>
            </w:r>
          </w:p>
        </w:tc>
        <w:tc>
          <w:tcPr>
            <w:tcW w:w="3118" w:type="dxa"/>
          </w:tcPr>
          <w:p w14:paraId="0E895AB7"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Western Australia</w:t>
            </w:r>
          </w:p>
        </w:tc>
        <w:tc>
          <w:tcPr>
            <w:tcW w:w="3260" w:type="dxa"/>
          </w:tcPr>
          <w:p w14:paraId="4669D4A7"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Rural (Roebourne)</w:t>
            </w:r>
          </w:p>
        </w:tc>
        <w:tc>
          <w:tcPr>
            <w:tcW w:w="709" w:type="dxa"/>
          </w:tcPr>
          <w:p w14:paraId="650FF105" w14:textId="77777777" w:rsidR="009F2FD9" w:rsidRPr="004F5178" w:rsidRDefault="00704985" w:rsidP="00006BFC">
            <w:pPr>
              <w:rPr>
                <w:rFonts w:ascii="Arial Narrow" w:hAnsi="Arial Narrow"/>
                <w:sz w:val="21"/>
                <w:szCs w:val="21"/>
              </w:rPr>
            </w:pPr>
            <w:r>
              <w:rPr>
                <w:rFonts w:ascii="Arial Narrow" w:hAnsi="Arial Narrow"/>
                <w:sz w:val="21"/>
                <w:szCs w:val="21"/>
              </w:rPr>
              <w:t>70</w:t>
            </w:r>
            <w:r w:rsidR="00F80A94">
              <w:rPr>
                <w:rFonts w:ascii="Arial Narrow" w:hAnsi="Arial Narrow"/>
                <w:sz w:val="21"/>
                <w:szCs w:val="21"/>
              </w:rPr>
              <w:t>¥</w:t>
            </w:r>
          </w:p>
        </w:tc>
        <w:tc>
          <w:tcPr>
            <w:tcW w:w="1276" w:type="dxa"/>
          </w:tcPr>
          <w:p w14:paraId="2F9E2B4D" w14:textId="77777777" w:rsidR="009F2FD9" w:rsidRPr="004F5178" w:rsidRDefault="002E0954" w:rsidP="00006BFC">
            <w:pPr>
              <w:rPr>
                <w:rFonts w:ascii="Arial Narrow" w:hAnsi="Arial Narrow"/>
                <w:sz w:val="21"/>
                <w:szCs w:val="21"/>
              </w:rPr>
            </w:pPr>
            <w:r>
              <w:rPr>
                <w:rFonts w:ascii="Arial Narrow" w:hAnsi="Arial Narrow"/>
                <w:sz w:val="21"/>
                <w:szCs w:val="21"/>
              </w:rPr>
              <w:t>45.4</w:t>
            </w:r>
            <w:r w:rsidR="009F2FD9" w:rsidRPr="004F5178">
              <w:rPr>
                <w:rFonts w:ascii="Arial Narrow" w:hAnsi="Arial Narrow"/>
                <w:sz w:val="21"/>
                <w:szCs w:val="21"/>
              </w:rPr>
              <w:t xml:space="preserve"> </w:t>
            </w:r>
            <w:r w:rsidR="006E44B3">
              <w:rPr>
                <w:rFonts w:ascii="Arial Narrow" w:hAnsi="Arial Narrow"/>
                <w:sz w:val="21"/>
                <w:szCs w:val="21"/>
              </w:rPr>
              <w:sym w:font="Symbol" w:char="F0B1"/>
            </w:r>
            <w:r w:rsidR="006E44B3" w:rsidRPr="004F5178">
              <w:rPr>
                <w:rFonts w:ascii="Arial Narrow" w:hAnsi="Arial Narrow"/>
                <w:sz w:val="21"/>
                <w:szCs w:val="21"/>
              </w:rPr>
              <w:t xml:space="preserve"> </w:t>
            </w:r>
            <w:r w:rsidR="009F2FD9" w:rsidRPr="004F5178">
              <w:rPr>
                <w:rFonts w:ascii="Arial Narrow" w:hAnsi="Arial Narrow"/>
                <w:sz w:val="21"/>
                <w:szCs w:val="21"/>
              </w:rPr>
              <w:t>15.9</w:t>
            </w:r>
          </w:p>
        </w:tc>
        <w:tc>
          <w:tcPr>
            <w:tcW w:w="1134" w:type="dxa"/>
          </w:tcPr>
          <w:p w14:paraId="61F004AF"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4FF09400"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6.2 (4.8)</w:t>
            </w:r>
          </w:p>
        </w:tc>
      </w:tr>
      <w:tr w:rsidR="009F2FD9" w:rsidRPr="004F5178" w14:paraId="62CF0CFA" w14:textId="77777777" w:rsidTr="00006BFC">
        <w:trPr>
          <w:jc w:val="center"/>
        </w:trPr>
        <w:tc>
          <w:tcPr>
            <w:tcW w:w="2411" w:type="dxa"/>
          </w:tcPr>
          <w:p w14:paraId="25F39EBC" w14:textId="6C16530D" w:rsidR="009F2FD9" w:rsidRPr="004F5178" w:rsidRDefault="000D4595" w:rsidP="0017116F">
            <w:pPr>
              <w:rPr>
                <w:rFonts w:ascii="Arial Narrow" w:hAnsi="Arial Narrow"/>
                <w:b/>
                <w:sz w:val="21"/>
                <w:szCs w:val="21"/>
              </w:rPr>
            </w:pPr>
            <w:r>
              <w:rPr>
                <w:rFonts w:ascii="Arial Narrow" w:hAnsi="Arial Narrow"/>
                <w:b/>
                <w:sz w:val="21"/>
                <w:szCs w:val="21"/>
              </w:rPr>
              <w:t xml:space="preserve">Jamieson </w:t>
            </w:r>
            <w:r w:rsidRPr="000D4595">
              <w:rPr>
                <w:rFonts w:ascii="Arial Narrow" w:hAnsi="Arial Narrow"/>
                <w:b/>
                <w:i/>
                <w:sz w:val="21"/>
                <w:szCs w:val="21"/>
              </w:rPr>
              <w:t>et al.</w:t>
            </w:r>
            <w:r w:rsidR="009F2FD9" w:rsidRPr="004F5178">
              <w:rPr>
                <w:rFonts w:ascii="Arial Narrow" w:hAnsi="Arial Narrow"/>
                <w:b/>
                <w:sz w:val="21"/>
                <w:szCs w:val="21"/>
              </w:rPr>
              <w:t xml:space="preserve"> 2010</w:t>
            </w:r>
            <w:hyperlink w:anchor="_ENREF_24" w:tooltip="Jamieson, 2010 #1237" w:history="1">
              <w:r w:rsidR="0017116F">
                <w:rPr>
                  <w:rFonts w:ascii="Arial Narrow" w:hAnsi="Arial Narrow"/>
                  <w:b/>
                  <w:sz w:val="21"/>
                  <w:szCs w:val="21"/>
                </w:rPr>
                <w:fldChar w:fldCharType="begin"/>
              </w:r>
              <w:r w:rsidR="0017116F">
                <w:rPr>
                  <w:rFonts w:ascii="Arial Narrow" w:hAnsi="Arial Narrow"/>
                  <w:b/>
                  <w:sz w:val="21"/>
                  <w:szCs w:val="21"/>
                </w:rPr>
                <w:instrText xml:space="preserve"> ADDIN EN.CITE &lt;EndNote&gt;&lt;Cite&gt;&lt;Author&gt;Jamieson&lt;/Author&gt;&lt;Year&gt;2010&lt;/Year&gt;&lt;RecNum&gt;1237&lt;/RecNum&gt;&lt;DisplayText&gt;&lt;style face="superscript"&gt;24&lt;/style&gt;&lt;/DisplayText&gt;&lt;record&gt;&lt;rec-number&gt;1237&lt;/rec-number&gt;&lt;foreign-keys&gt;&lt;key app="EN" db-id="rxd9svp9s99ttkef05b5dt9af9w50p20aet2"&gt;1237&lt;/key&gt;&lt;/foreign-keys&gt;&lt;ref-type name="Journal Article"&gt;17&lt;/ref-type&gt;&lt;contributors&gt;&lt;authors&gt;&lt;author&gt;Jamieson, L. M.&lt;/author&gt;&lt;author&gt;Sayers, S. M.&lt;/author&gt;&lt;author&gt;Roberts-Thomson, K. F.&lt;/author&gt;&lt;/authors&gt;&lt;/contributors&gt;&lt;titles&gt;&lt;title&gt;Clinical oral health outcomes in young Australian Aboriginal adults compared with national-level counterparts&lt;/title&gt;&lt;secondary-title&gt;Medical Journal of Australia&lt;/secondary-title&gt;&lt;/titles&gt;&lt;periodical&gt;&lt;full-title&gt;Medical Journal of Australia&lt;/full-title&gt;&lt;/periodical&gt;&lt;pages&gt;561&lt;/pages&gt;&lt;volume&gt;192&lt;/volume&gt;&lt;number&gt;10&lt;/number&gt;&lt;keywords&gt;&lt;keyword&gt;- 000278113100005&lt;/keyword&gt;&lt;/keywords&gt;&lt;dates&gt;&lt;year&gt;2010&lt;/year&gt;&lt;/dates&gt;&lt;isbn&gt;- 0025729X&lt;/isbn&gt;&lt;urls&gt;&lt;/urls&gt;&lt;/record&gt;&lt;/Cite&gt;&lt;/EndNote&gt;</w:instrText>
              </w:r>
              <w:r w:rsidR="0017116F">
                <w:rPr>
                  <w:rFonts w:ascii="Arial Narrow" w:hAnsi="Arial Narrow"/>
                  <w:b/>
                  <w:sz w:val="21"/>
                  <w:szCs w:val="21"/>
                </w:rPr>
                <w:fldChar w:fldCharType="separate"/>
              </w:r>
              <w:r w:rsidR="0017116F" w:rsidRPr="0017116F">
                <w:rPr>
                  <w:rFonts w:ascii="Arial Narrow" w:hAnsi="Arial Narrow"/>
                  <w:b/>
                  <w:noProof/>
                  <w:sz w:val="21"/>
                  <w:szCs w:val="21"/>
                  <w:vertAlign w:val="superscript"/>
                </w:rPr>
                <w:t>24</w:t>
              </w:r>
              <w:r w:rsidR="0017116F">
                <w:rPr>
                  <w:rFonts w:ascii="Arial Narrow" w:hAnsi="Arial Narrow"/>
                  <w:b/>
                  <w:sz w:val="21"/>
                  <w:szCs w:val="21"/>
                </w:rPr>
                <w:fldChar w:fldCharType="end"/>
              </w:r>
            </w:hyperlink>
            <w:r w:rsidR="009F2FD9" w:rsidRPr="004F5178">
              <w:rPr>
                <w:rFonts w:ascii="Arial Narrow" w:hAnsi="Arial Narrow"/>
                <w:b/>
                <w:sz w:val="21"/>
                <w:szCs w:val="21"/>
              </w:rPr>
              <w:t xml:space="preserve"> </w:t>
            </w:r>
          </w:p>
        </w:tc>
        <w:tc>
          <w:tcPr>
            <w:tcW w:w="1701" w:type="dxa"/>
          </w:tcPr>
          <w:p w14:paraId="0E1D52BD"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2006-07</w:t>
            </w:r>
          </w:p>
        </w:tc>
        <w:tc>
          <w:tcPr>
            <w:tcW w:w="3118" w:type="dxa"/>
          </w:tcPr>
          <w:p w14:paraId="15FBD83B"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Northern Territory</w:t>
            </w:r>
          </w:p>
        </w:tc>
        <w:tc>
          <w:tcPr>
            <w:tcW w:w="3260" w:type="dxa"/>
          </w:tcPr>
          <w:p w14:paraId="79A3126B"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Rural and urban</w:t>
            </w:r>
          </w:p>
        </w:tc>
        <w:tc>
          <w:tcPr>
            <w:tcW w:w="709" w:type="dxa"/>
          </w:tcPr>
          <w:p w14:paraId="00067B8D"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442</w:t>
            </w:r>
          </w:p>
        </w:tc>
        <w:tc>
          <w:tcPr>
            <w:tcW w:w="1276" w:type="dxa"/>
          </w:tcPr>
          <w:p w14:paraId="13BE7A43"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16-20</w:t>
            </w:r>
          </w:p>
        </w:tc>
        <w:tc>
          <w:tcPr>
            <w:tcW w:w="1134" w:type="dxa"/>
          </w:tcPr>
          <w:p w14:paraId="0D650C00"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77.4%</w:t>
            </w:r>
          </w:p>
        </w:tc>
        <w:tc>
          <w:tcPr>
            <w:tcW w:w="1134" w:type="dxa"/>
          </w:tcPr>
          <w:p w14:paraId="788A0AD9"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4.84 (3.5)</w:t>
            </w:r>
          </w:p>
        </w:tc>
      </w:tr>
      <w:tr w:rsidR="009F2FD9" w:rsidRPr="004F5178" w14:paraId="52F11FAC" w14:textId="77777777" w:rsidTr="00006BFC">
        <w:trPr>
          <w:jc w:val="center"/>
        </w:trPr>
        <w:tc>
          <w:tcPr>
            <w:tcW w:w="2411" w:type="dxa"/>
          </w:tcPr>
          <w:p w14:paraId="3C31BB0C" w14:textId="24D8D082" w:rsidR="009F2FD9" w:rsidRPr="004F5178" w:rsidRDefault="000D4595" w:rsidP="0017116F">
            <w:pPr>
              <w:rPr>
                <w:rFonts w:ascii="Arial Narrow" w:hAnsi="Arial Narrow"/>
                <w:b/>
                <w:sz w:val="21"/>
                <w:szCs w:val="21"/>
              </w:rPr>
            </w:pPr>
            <w:r>
              <w:rPr>
                <w:rFonts w:ascii="Arial Narrow" w:hAnsi="Arial Narrow"/>
                <w:b/>
                <w:sz w:val="21"/>
                <w:szCs w:val="21"/>
              </w:rPr>
              <w:t xml:space="preserve">Jamieson </w:t>
            </w:r>
            <w:r w:rsidRPr="000D4595">
              <w:rPr>
                <w:rFonts w:ascii="Arial Narrow" w:hAnsi="Arial Narrow"/>
                <w:b/>
                <w:i/>
                <w:sz w:val="21"/>
                <w:szCs w:val="21"/>
              </w:rPr>
              <w:t>et al.</w:t>
            </w:r>
            <w:r w:rsidR="009F2FD9" w:rsidRPr="004F5178">
              <w:rPr>
                <w:rFonts w:ascii="Arial Narrow" w:hAnsi="Arial Narrow"/>
                <w:b/>
                <w:sz w:val="21"/>
                <w:szCs w:val="21"/>
              </w:rPr>
              <w:t xml:space="preserve"> 2010</w:t>
            </w:r>
            <w:hyperlink w:anchor="_ENREF_27" w:tooltip="Jamieson, 2010 #1228" w:history="1">
              <w:r w:rsidR="0017116F">
                <w:rPr>
                  <w:rFonts w:ascii="Arial Narrow" w:hAnsi="Arial Narrow"/>
                  <w:b/>
                  <w:sz w:val="21"/>
                  <w:szCs w:val="21"/>
                </w:rPr>
                <w:fldChar w:fldCharType="begin"/>
              </w:r>
              <w:r w:rsidR="0017116F">
                <w:rPr>
                  <w:rFonts w:ascii="Arial Narrow" w:hAnsi="Arial Narrow"/>
                  <w:b/>
                  <w:sz w:val="21"/>
                  <w:szCs w:val="21"/>
                </w:rPr>
                <w:instrText xml:space="preserve"> ADDIN EN.CITE &lt;EndNote&gt;&lt;Cite&gt;&lt;Author&gt;Jamieson&lt;/Author&gt;&lt;Year&gt;2010&lt;/Year&gt;&lt;RecNum&gt;1228&lt;/RecNum&gt;&lt;DisplayText&gt;&lt;style face="superscript"&gt;27&lt;/style&gt;&lt;/DisplayText&gt;&lt;record&gt;&lt;rec-number&gt;1228&lt;/rec-number&gt;&lt;foreign-keys&gt;&lt;key app="EN" db-id="rxd9svp9s99ttkef05b5dt9af9w50p20aet2"&gt;1228&lt;/key&gt;&lt;/foreign-keys&gt;&lt;ref-type name="Journal Article"&gt;17&lt;/ref-type&gt;&lt;contributors&gt;&lt;authors&gt;&lt;author&gt;Jamieson, L. M.&lt;/author&gt;&lt;author&gt;Armfield, J. M.&lt;/author&gt;&lt;author&gt;Roberts-Thomson, K. F.&lt;/author&gt;&lt;author&gt;Sayers, S. M.&lt;/author&gt;&lt;/authors&gt;&lt;/contributors&gt;&lt;auth-address&gt;Australian Research Centre for Population Oral Health, The University of Adelaide, Adelaide, S.A., Australia&lt;/auth-address&gt;&lt;titles&gt;&lt;title&gt;A retrospective longitudinal study of caries development in an Australian aboriginal birth cohort&lt;/title&gt;&lt;secondary-title&gt;Caries Research&lt;/secondary-title&gt;&lt;/titles&gt;&lt;periodical&gt;&lt;full-title&gt;Caries Research&lt;/full-title&gt;&lt;/periodical&gt;&lt;pages&gt;415-420&lt;/pages&gt;&lt;volume&gt;44&lt;/volume&gt;&lt;number&gt;4&lt;/number&gt;&lt;keywords&gt;&lt;keyword&gt;Clinical Assessment Tools&lt;/keyword&gt;&lt;keyword&gt;Dental Caries -- Ethnology&lt;/keyword&gt;&lt;keyword&gt;Aborigines -- Statistics and Numerical Data&lt;/keyword&gt;&lt;keyword&gt;Oral Health&lt;/keyword&gt;&lt;keyword&gt;Adolescence&lt;/keyword&gt;&lt;keyword&gt;Australia&lt;/keyword&gt;&lt;keyword&gt;Child&lt;/keyword&gt;&lt;keyword&gt;Prospective Studies&lt;/keyword&gt;&lt;keyword&gt;Human&lt;/keyword&gt;&lt;keyword&gt;Retrospective Design&lt;/keyword&gt;&lt;keyword&gt;Young Adult&lt;/keyword&gt;&lt;/keywords&gt;&lt;dates&gt;&lt;year&gt;2010&lt;/year&gt;&lt;/dates&gt;&lt;isbn&gt;0008-6568&lt;/isbn&gt;&lt;accession-num&gt;2010772969. Language: English. Entry Date: 20110408. Revision Date: 20110520. Publication Type: journal article&lt;/accession-num&gt;&lt;urls&gt;&lt;related-urls&gt;&lt;url&gt;https://ezp.lib.unimelb.edu.au/login?url=https://search.ebscohost.com/login.aspx?direct=true&amp;amp;db=cin20&amp;amp;AN=2010772969&amp;amp;scope=site&lt;/url&gt;&lt;/related-urls&gt;&lt;/urls&gt;&lt;electronic-resource-num&gt;10.1159/000316665&lt;/electronic-resource-num&gt;&lt;remote-database-name&gt;cin20&lt;/remote-database-name&gt;&lt;remote-database-provider&gt;EBSCOhost&lt;/remote-database-provider&gt;&lt;/record&gt;&lt;/Cite&gt;&lt;/EndNote&gt;</w:instrText>
              </w:r>
              <w:r w:rsidR="0017116F">
                <w:rPr>
                  <w:rFonts w:ascii="Arial Narrow" w:hAnsi="Arial Narrow"/>
                  <w:b/>
                  <w:sz w:val="21"/>
                  <w:szCs w:val="21"/>
                </w:rPr>
                <w:fldChar w:fldCharType="separate"/>
              </w:r>
              <w:r w:rsidR="0017116F" w:rsidRPr="003F3447">
                <w:rPr>
                  <w:rFonts w:ascii="Arial Narrow" w:hAnsi="Arial Narrow"/>
                  <w:b/>
                  <w:noProof/>
                  <w:sz w:val="21"/>
                  <w:szCs w:val="21"/>
                  <w:vertAlign w:val="superscript"/>
                </w:rPr>
                <w:t>27</w:t>
              </w:r>
              <w:r w:rsidR="0017116F">
                <w:rPr>
                  <w:rFonts w:ascii="Arial Narrow" w:hAnsi="Arial Narrow"/>
                  <w:b/>
                  <w:sz w:val="21"/>
                  <w:szCs w:val="21"/>
                </w:rPr>
                <w:fldChar w:fldCharType="end"/>
              </w:r>
            </w:hyperlink>
            <w:r w:rsidR="009F2FD9" w:rsidRPr="004F5178">
              <w:rPr>
                <w:rFonts w:ascii="Arial Narrow" w:hAnsi="Arial Narrow"/>
                <w:b/>
                <w:sz w:val="21"/>
                <w:szCs w:val="21"/>
              </w:rPr>
              <w:t xml:space="preserve"> </w:t>
            </w:r>
          </w:p>
        </w:tc>
        <w:tc>
          <w:tcPr>
            <w:tcW w:w="1701" w:type="dxa"/>
          </w:tcPr>
          <w:p w14:paraId="5AE1883C"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2006-07</w:t>
            </w:r>
          </w:p>
        </w:tc>
        <w:tc>
          <w:tcPr>
            <w:tcW w:w="3118" w:type="dxa"/>
          </w:tcPr>
          <w:p w14:paraId="19344D93"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Northern Territory</w:t>
            </w:r>
          </w:p>
        </w:tc>
        <w:tc>
          <w:tcPr>
            <w:tcW w:w="3260" w:type="dxa"/>
          </w:tcPr>
          <w:p w14:paraId="0690C9D6"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Rural and urban</w:t>
            </w:r>
          </w:p>
        </w:tc>
        <w:tc>
          <w:tcPr>
            <w:tcW w:w="709" w:type="dxa"/>
          </w:tcPr>
          <w:p w14:paraId="7B9BCA84"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145</w:t>
            </w:r>
          </w:p>
        </w:tc>
        <w:tc>
          <w:tcPr>
            <w:tcW w:w="1276" w:type="dxa"/>
          </w:tcPr>
          <w:p w14:paraId="22B51780"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18-20</w:t>
            </w:r>
          </w:p>
        </w:tc>
        <w:tc>
          <w:tcPr>
            <w:tcW w:w="1134" w:type="dxa"/>
          </w:tcPr>
          <w:p w14:paraId="1853528F"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81.4%</w:t>
            </w:r>
          </w:p>
        </w:tc>
        <w:tc>
          <w:tcPr>
            <w:tcW w:w="1134" w:type="dxa"/>
          </w:tcPr>
          <w:p w14:paraId="4F92EF3F"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5.6 (5.4)</w:t>
            </w:r>
          </w:p>
        </w:tc>
      </w:tr>
      <w:tr w:rsidR="009F2FD9" w:rsidRPr="004F5178" w14:paraId="0AD6CEDC" w14:textId="77777777" w:rsidTr="00006BFC">
        <w:trPr>
          <w:jc w:val="center"/>
        </w:trPr>
        <w:tc>
          <w:tcPr>
            <w:tcW w:w="2411" w:type="dxa"/>
          </w:tcPr>
          <w:p w14:paraId="0758F6E2" w14:textId="01C826FE" w:rsidR="009F2FD9" w:rsidRPr="004F5178" w:rsidRDefault="009F2FD9" w:rsidP="0017116F">
            <w:pPr>
              <w:rPr>
                <w:rFonts w:ascii="Arial Narrow" w:hAnsi="Arial Narrow"/>
                <w:b/>
                <w:sz w:val="21"/>
                <w:szCs w:val="21"/>
              </w:rPr>
            </w:pPr>
            <w:r w:rsidRPr="004F5178">
              <w:rPr>
                <w:rFonts w:ascii="Arial Narrow" w:hAnsi="Arial Narrow"/>
                <w:b/>
                <w:sz w:val="21"/>
                <w:szCs w:val="21"/>
              </w:rPr>
              <w:t xml:space="preserve">Kapellas </w:t>
            </w:r>
            <w:r w:rsidRPr="000D4595">
              <w:rPr>
                <w:rFonts w:ascii="Arial Narrow" w:hAnsi="Arial Narrow"/>
                <w:b/>
                <w:i/>
                <w:sz w:val="21"/>
                <w:szCs w:val="21"/>
              </w:rPr>
              <w:t>et al</w:t>
            </w:r>
            <w:r w:rsidR="000D4595" w:rsidRPr="000D4595">
              <w:rPr>
                <w:rFonts w:ascii="Arial Narrow" w:hAnsi="Arial Narrow"/>
                <w:b/>
                <w:i/>
                <w:sz w:val="21"/>
                <w:szCs w:val="21"/>
              </w:rPr>
              <w:t>.</w:t>
            </w:r>
            <w:r w:rsidRPr="004F5178">
              <w:rPr>
                <w:rFonts w:ascii="Arial Narrow" w:hAnsi="Arial Narrow"/>
                <w:b/>
                <w:sz w:val="21"/>
                <w:szCs w:val="21"/>
              </w:rPr>
              <w:t xml:space="preserve"> 2014</w:t>
            </w:r>
            <w:hyperlink w:anchor="_ENREF_28" w:tooltip="Kapellas, 2014 #1176" w:history="1">
              <w:r w:rsidR="0017116F">
                <w:rPr>
                  <w:rFonts w:ascii="Arial Narrow" w:hAnsi="Arial Narrow"/>
                  <w:b/>
                  <w:sz w:val="21"/>
                  <w:szCs w:val="21"/>
                </w:rPr>
                <w:fldChar w:fldCharType="begin"/>
              </w:r>
              <w:r w:rsidR="0017116F">
                <w:rPr>
                  <w:rFonts w:ascii="Arial Narrow" w:hAnsi="Arial Narrow"/>
                  <w:b/>
                  <w:sz w:val="21"/>
                  <w:szCs w:val="21"/>
                </w:rPr>
                <w:instrText xml:space="preserve"> ADDIN EN.CITE &lt;EndNote&gt;&lt;Cite&gt;&lt;Author&gt;Kapellas&lt;/Author&gt;&lt;Year&gt;2014&lt;/Year&gt;&lt;RecNum&gt;1176&lt;/RecNum&gt;&lt;DisplayText&gt;&lt;style face="superscript"&gt;28&lt;/style&gt;&lt;/DisplayText&gt;&lt;record&gt;&lt;rec-number&gt;1176&lt;/rec-number&gt;&lt;foreign-keys&gt;&lt;key app="EN" db-id="rxd9svp9s99ttkef05b5dt9af9w50p20aet2"&gt;1176&lt;/key&gt;&lt;/foreign-keys&gt;&lt;ref-type name="Journal Article"&gt;17&lt;/ref-type&gt;&lt;contributors&gt;&lt;authors&gt;&lt;author&gt;Kapellas, K.&lt;/author&gt;&lt;author&gt;Skilton, Mr&lt;/author&gt;&lt;author&gt;Maple-Brown, Lj&lt;/author&gt;&lt;author&gt;Do, Lg&lt;/author&gt;&lt;author&gt;Bartold, Pm&lt;/author&gt;&lt;author&gt;O&amp;apos;Dea, K.&lt;/author&gt;&lt;author&gt;Brown, A.&lt;/author&gt;&lt;author&gt;Celermajer, Ds&lt;/author&gt;&lt;author&gt;Jamieson, Lm&lt;/author&gt;&lt;/authors&gt;&lt;/contributors&gt;&lt;auth-address&gt;Australian Research Centre for Population Oral Health, School of Dentistry, The University of Adelaide, Adelaide, South Australia; Menzies School of Health Research, Charles Darwin University, Darwin, Northern Territory.&lt;/auth-address&gt;&lt;titles&gt;&lt;title&gt;Periodontal disease and dental caries among Indigenous Australians living in the Northern Territory, Australia&lt;/title&gt;&lt;secondary-title&gt;Australian Dental Journal&lt;/secondary-title&gt;&lt;/titles&gt;&lt;periodical&gt;&lt;full-title&gt;Australian Dental Journal&lt;/full-title&gt;&lt;/periodical&gt;&lt;pages&gt;93-99&lt;/pages&gt;&lt;volume&gt;59&lt;/volume&gt;&lt;number&gt;1&lt;/number&gt;&lt;keywords&gt;&lt;keyword&gt;Cigarette smoking&lt;/keyword&gt;&lt;keyword&gt;Indigenous Australian&lt;/keyword&gt;&lt;keyword&gt;dental caries&lt;/keyword&gt;&lt;keyword&gt;diabetes mellitus&lt;/keyword&gt;&lt;keyword&gt;periodontitis&lt;/keyword&gt;&lt;keyword&gt;type 2&lt;/keyword&gt;&lt;/keywords&gt;&lt;dates&gt;&lt;year&gt;2014&lt;/year&gt;&lt;/dates&gt;&lt;pub-location&gt;Australia&lt;/pub-location&gt;&lt;publisher&gt;Australian Dental Association&lt;/publisher&gt;&lt;isbn&gt;1834-7819&lt;/isbn&gt;&lt;accession-num&gt;24495146&lt;/accession-num&gt;&lt;urls&gt;&lt;related-urls&gt;&lt;url&gt;https://ezp.lib.unimelb.edu.au/login?url=https://search.ebscohost.com/login.aspx?direct=true&amp;amp;db=cmedm&amp;amp;AN=24495146&amp;amp;scope=site&lt;/url&gt;&lt;/related-urls&gt;&lt;/urls&gt;&lt;electronic-resource-num&gt;10.1111/adj.12135&lt;/electronic-resource-num&gt;&lt;remote-database-name&gt;cmedm&lt;/remote-database-name&gt;&lt;remote-database-provider&gt;EBSCOhost&lt;/remote-database-provider&gt;&lt;/record&gt;&lt;/Cite&gt;&lt;/EndNote&gt;</w:instrText>
              </w:r>
              <w:r w:rsidR="0017116F">
                <w:rPr>
                  <w:rFonts w:ascii="Arial Narrow" w:hAnsi="Arial Narrow"/>
                  <w:b/>
                  <w:sz w:val="21"/>
                  <w:szCs w:val="21"/>
                </w:rPr>
                <w:fldChar w:fldCharType="separate"/>
              </w:r>
              <w:r w:rsidR="0017116F" w:rsidRPr="003F3447">
                <w:rPr>
                  <w:rFonts w:ascii="Arial Narrow" w:hAnsi="Arial Narrow"/>
                  <w:b/>
                  <w:noProof/>
                  <w:sz w:val="21"/>
                  <w:szCs w:val="21"/>
                  <w:vertAlign w:val="superscript"/>
                </w:rPr>
                <w:t>28</w:t>
              </w:r>
              <w:r w:rsidR="0017116F">
                <w:rPr>
                  <w:rFonts w:ascii="Arial Narrow" w:hAnsi="Arial Narrow"/>
                  <w:b/>
                  <w:sz w:val="21"/>
                  <w:szCs w:val="21"/>
                </w:rPr>
                <w:fldChar w:fldCharType="end"/>
              </w:r>
            </w:hyperlink>
          </w:p>
        </w:tc>
        <w:tc>
          <w:tcPr>
            <w:tcW w:w="1701" w:type="dxa"/>
          </w:tcPr>
          <w:p w14:paraId="7B03F711"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2010-12</w:t>
            </w:r>
          </w:p>
        </w:tc>
        <w:tc>
          <w:tcPr>
            <w:tcW w:w="3118" w:type="dxa"/>
          </w:tcPr>
          <w:p w14:paraId="622A4581"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Northern Territory</w:t>
            </w:r>
          </w:p>
        </w:tc>
        <w:tc>
          <w:tcPr>
            <w:tcW w:w="3260" w:type="dxa"/>
          </w:tcPr>
          <w:p w14:paraId="0AB9494C"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Rural and urban</w:t>
            </w:r>
          </w:p>
        </w:tc>
        <w:tc>
          <w:tcPr>
            <w:tcW w:w="709" w:type="dxa"/>
          </w:tcPr>
          <w:p w14:paraId="013D9D83"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312</w:t>
            </w:r>
          </w:p>
        </w:tc>
        <w:tc>
          <w:tcPr>
            <w:tcW w:w="1276" w:type="dxa"/>
          </w:tcPr>
          <w:p w14:paraId="33D06735"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22-73</w:t>
            </w:r>
          </w:p>
        </w:tc>
        <w:tc>
          <w:tcPr>
            <w:tcW w:w="1134" w:type="dxa"/>
          </w:tcPr>
          <w:p w14:paraId="5D143412"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6B1E7762"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9.7 (6.7)</w:t>
            </w:r>
          </w:p>
        </w:tc>
      </w:tr>
      <w:tr w:rsidR="009F2FD9" w:rsidRPr="004F5178" w14:paraId="0B75A9D7" w14:textId="77777777" w:rsidTr="00006BFC">
        <w:trPr>
          <w:jc w:val="center"/>
        </w:trPr>
        <w:tc>
          <w:tcPr>
            <w:tcW w:w="2411" w:type="dxa"/>
          </w:tcPr>
          <w:p w14:paraId="6DCA82E5" w14:textId="77777777" w:rsidR="009F2FD9" w:rsidRPr="004F5178" w:rsidRDefault="009F2FD9" w:rsidP="00006BFC">
            <w:pPr>
              <w:rPr>
                <w:rFonts w:ascii="Arial Narrow" w:hAnsi="Arial Narrow"/>
                <w:b/>
                <w:sz w:val="21"/>
                <w:szCs w:val="21"/>
              </w:rPr>
            </w:pPr>
          </w:p>
        </w:tc>
        <w:tc>
          <w:tcPr>
            <w:tcW w:w="1701" w:type="dxa"/>
          </w:tcPr>
          <w:p w14:paraId="0D0C7525"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2010-12</w:t>
            </w:r>
          </w:p>
        </w:tc>
        <w:tc>
          <w:tcPr>
            <w:tcW w:w="3118" w:type="dxa"/>
          </w:tcPr>
          <w:p w14:paraId="31F6B9ED"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Northern Territory</w:t>
            </w:r>
          </w:p>
        </w:tc>
        <w:tc>
          <w:tcPr>
            <w:tcW w:w="3260" w:type="dxa"/>
          </w:tcPr>
          <w:p w14:paraId="61477663"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Urban (Darwin)</w:t>
            </w:r>
          </w:p>
        </w:tc>
        <w:tc>
          <w:tcPr>
            <w:tcW w:w="709" w:type="dxa"/>
          </w:tcPr>
          <w:p w14:paraId="0D95A423"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180</w:t>
            </w:r>
          </w:p>
        </w:tc>
        <w:tc>
          <w:tcPr>
            <w:tcW w:w="1276" w:type="dxa"/>
          </w:tcPr>
          <w:p w14:paraId="40C682F8"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1A9B3D09"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50814D0C"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11.6 (8.0)</w:t>
            </w:r>
          </w:p>
        </w:tc>
      </w:tr>
      <w:tr w:rsidR="009F2FD9" w:rsidRPr="004F5178" w14:paraId="197583E8" w14:textId="77777777" w:rsidTr="00006BFC">
        <w:trPr>
          <w:jc w:val="center"/>
        </w:trPr>
        <w:tc>
          <w:tcPr>
            <w:tcW w:w="2411" w:type="dxa"/>
          </w:tcPr>
          <w:p w14:paraId="3C0166D6" w14:textId="77777777" w:rsidR="009F2FD9" w:rsidRPr="004F5178" w:rsidRDefault="009F2FD9" w:rsidP="00006BFC">
            <w:pPr>
              <w:rPr>
                <w:rFonts w:ascii="Arial Narrow" w:hAnsi="Arial Narrow"/>
                <w:b/>
                <w:sz w:val="21"/>
                <w:szCs w:val="21"/>
              </w:rPr>
            </w:pPr>
          </w:p>
        </w:tc>
        <w:tc>
          <w:tcPr>
            <w:tcW w:w="1701" w:type="dxa"/>
          </w:tcPr>
          <w:p w14:paraId="1CD2EF65"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2010-12</w:t>
            </w:r>
          </w:p>
        </w:tc>
        <w:tc>
          <w:tcPr>
            <w:tcW w:w="3118" w:type="dxa"/>
          </w:tcPr>
          <w:p w14:paraId="6336AC63"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Northern Territory</w:t>
            </w:r>
          </w:p>
        </w:tc>
        <w:tc>
          <w:tcPr>
            <w:tcW w:w="3260" w:type="dxa"/>
          </w:tcPr>
          <w:p w14:paraId="438042BB"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Rural (Katherine)</w:t>
            </w:r>
          </w:p>
        </w:tc>
        <w:tc>
          <w:tcPr>
            <w:tcW w:w="709" w:type="dxa"/>
          </w:tcPr>
          <w:p w14:paraId="2A8CE7F0"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28</w:t>
            </w:r>
          </w:p>
        </w:tc>
        <w:tc>
          <w:tcPr>
            <w:tcW w:w="1276" w:type="dxa"/>
          </w:tcPr>
          <w:p w14:paraId="7AAA9A28"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7DE8E4AB"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6A9962F0"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5.4 (4.2)</w:t>
            </w:r>
          </w:p>
        </w:tc>
      </w:tr>
      <w:tr w:rsidR="009F2FD9" w:rsidRPr="004F5178" w14:paraId="4299ECEE" w14:textId="77777777" w:rsidTr="00006BFC">
        <w:trPr>
          <w:jc w:val="center"/>
        </w:trPr>
        <w:tc>
          <w:tcPr>
            <w:tcW w:w="2411" w:type="dxa"/>
          </w:tcPr>
          <w:p w14:paraId="4C521247" w14:textId="77777777" w:rsidR="009F2FD9" w:rsidRPr="004F5178" w:rsidRDefault="009F2FD9" w:rsidP="00006BFC">
            <w:pPr>
              <w:rPr>
                <w:rFonts w:ascii="Arial Narrow" w:hAnsi="Arial Narrow"/>
                <w:b/>
                <w:sz w:val="21"/>
                <w:szCs w:val="21"/>
              </w:rPr>
            </w:pPr>
          </w:p>
        </w:tc>
        <w:tc>
          <w:tcPr>
            <w:tcW w:w="1701" w:type="dxa"/>
          </w:tcPr>
          <w:p w14:paraId="03941413"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2010-12</w:t>
            </w:r>
          </w:p>
        </w:tc>
        <w:tc>
          <w:tcPr>
            <w:tcW w:w="3118" w:type="dxa"/>
          </w:tcPr>
          <w:p w14:paraId="62D2CE0E"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Northern Territory</w:t>
            </w:r>
          </w:p>
        </w:tc>
        <w:tc>
          <w:tcPr>
            <w:tcW w:w="3260" w:type="dxa"/>
          </w:tcPr>
          <w:p w14:paraId="4C37CEEB"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Alice Springs correctional facility</w:t>
            </w:r>
          </w:p>
        </w:tc>
        <w:tc>
          <w:tcPr>
            <w:tcW w:w="709" w:type="dxa"/>
          </w:tcPr>
          <w:p w14:paraId="1409F36D"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46</w:t>
            </w:r>
          </w:p>
        </w:tc>
        <w:tc>
          <w:tcPr>
            <w:tcW w:w="1276" w:type="dxa"/>
          </w:tcPr>
          <w:p w14:paraId="5CCC5F35"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276D6074"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2A1A00B5"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7.1 (5.8)</w:t>
            </w:r>
          </w:p>
        </w:tc>
      </w:tr>
      <w:tr w:rsidR="009F2FD9" w:rsidRPr="004F5178" w14:paraId="36ED77B3" w14:textId="77777777" w:rsidTr="00006BFC">
        <w:trPr>
          <w:jc w:val="center"/>
        </w:trPr>
        <w:tc>
          <w:tcPr>
            <w:tcW w:w="2411" w:type="dxa"/>
          </w:tcPr>
          <w:p w14:paraId="262343C0" w14:textId="77777777" w:rsidR="009F2FD9" w:rsidRPr="004F5178" w:rsidRDefault="009F2FD9" w:rsidP="00006BFC">
            <w:pPr>
              <w:rPr>
                <w:rFonts w:ascii="Arial Narrow" w:hAnsi="Arial Narrow"/>
                <w:b/>
                <w:sz w:val="21"/>
                <w:szCs w:val="21"/>
              </w:rPr>
            </w:pPr>
          </w:p>
        </w:tc>
        <w:tc>
          <w:tcPr>
            <w:tcW w:w="1701" w:type="dxa"/>
          </w:tcPr>
          <w:p w14:paraId="31EAD5B2"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2010-12</w:t>
            </w:r>
          </w:p>
        </w:tc>
        <w:tc>
          <w:tcPr>
            <w:tcW w:w="3118" w:type="dxa"/>
          </w:tcPr>
          <w:p w14:paraId="1914E94E"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Northern Territory</w:t>
            </w:r>
          </w:p>
        </w:tc>
        <w:tc>
          <w:tcPr>
            <w:tcW w:w="3260" w:type="dxa"/>
          </w:tcPr>
          <w:p w14:paraId="52470E6E"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Urban (Darwin correctional facility)</w:t>
            </w:r>
          </w:p>
        </w:tc>
        <w:tc>
          <w:tcPr>
            <w:tcW w:w="709" w:type="dxa"/>
          </w:tcPr>
          <w:p w14:paraId="0B017B8A"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58</w:t>
            </w:r>
          </w:p>
        </w:tc>
        <w:tc>
          <w:tcPr>
            <w:tcW w:w="1276" w:type="dxa"/>
          </w:tcPr>
          <w:p w14:paraId="52ED0DFC"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6B3E66DE" w14:textId="77777777" w:rsidR="009F2FD9" w:rsidRPr="004F5178" w:rsidRDefault="00CD5051" w:rsidP="00006BFC">
            <w:pPr>
              <w:rPr>
                <w:rFonts w:ascii="Arial Narrow" w:hAnsi="Arial Narrow"/>
                <w:sz w:val="21"/>
                <w:szCs w:val="21"/>
              </w:rPr>
            </w:pPr>
            <w:r>
              <w:rPr>
                <w:rFonts w:ascii="Arial Narrow" w:hAnsi="Arial Narrow"/>
                <w:sz w:val="21"/>
                <w:szCs w:val="21"/>
              </w:rPr>
              <w:t>nr</w:t>
            </w:r>
          </w:p>
        </w:tc>
        <w:tc>
          <w:tcPr>
            <w:tcW w:w="1134" w:type="dxa"/>
          </w:tcPr>
          <w:p w14:paraId="53FD492F" w14:textId="77777777" w:rsidR="009F2FD9" w:rsidRPr="004F5178" w:rsidRDefault="009F2FD9" w:rsidP="00006BFC">
            <w:pPr>
              <w:rPr>
                <w:rFonts w:ascii="Arial Narrow" w:hAnsi="Arial Narrow"/>
                <w:sz w:val="21"/>
                <w:szCs w:val="21"/>
              </w:rPr>
            </w:pPr>
            <w:r w:rsidRPr="004F5178">
              <w:rPr>
                <w:rFonts w:ascii="Arial Narrow" w:hAnsi="Arial Narrow"/>
                <w:sz w:val="21"/>
                <w:szCs w:val="21"/>
              </w:rPr>
              <w:t>8.0 (6.4)</w:t>
            </w:r>
          </w:p>
        </w:tc>
      </w:tr>
    </w:tbl>
    <w:p w14:paraId="4F15EFE2" w14:textId="77777777" w:rsidR="009F2FD9" w:rsidRDefault="009F2FD9" w:rsidP="009F2FD9">
      <w:pPr>
        <w:spacing w:after="0" w:line="240" w:lineRule="auto"/>
        <w:rPr>
          <w:rFonts w:ascii="Arial Narrow" w:hAnsi="Arial Narrow"/>
          <w:sz w:val="18"/>
          <w:szCs w:val="18"/>
        </w:rPr>
      </w:pPr>
      <w:r w:rsidRPr="0054700C">
        <w:rPr>
          <w:rFonts w:ascii="Arial Narrow" w:hAnsi="Arial Narrow"/>
          <w:sz w:val="18"/>
          <w:szCs w:val="18"/>
          <w:vertAlign w:val="superscript"/>
        </w:rPr>
        <w:t>A</w:t>
      </w:r>
      <w:r>
        <w:rPr>
          <w:rFonts w:ascii="Arial Narrow" w:hAnsi="Arial Narrow"/>
          <w:sz w:val="18"/>
          <w:szCs w:val="18"/>
        </w:rPr>
        <w:t xml:space="preserve"> </w:t>
      </w:r>
      <w:proofErr w:type="gramStart"/>
      <w:r>
        <w:rPr>
          <w:rFonts w:ascii="Arial Narrow" w:hAnsi="Arial Narrow"/>
          <w:sz w:val="18"/>
          <w:szCs w:val="18"/>
        </w:rPr>
        <w:t>sd</w:t>
      </w:r>
      <w:proofErr w:type="gramEnd"/>
      <w:r>
        <w:rPr>
          <w:rFonts w:ascii="Arial Narrow" w:hAnsi="Arial Narrow"/>
          <w:sz w:val="18"/>
          <w:szCs w:val="18"/>
        </w:rPr>
        <w:t xml:space="preserve"> = standard deviation, reported where available</w:t>
      </w:r>
    </w:p>
    <w:p w14:paraId="17A0937C" w14:textId="77777777" w:rsidR="009F2FD9" w:rsidRPr="0054700C" w:rsidRDefault="009F2FD9" w:rsidP="009F2FD9">
      <w:pPr>
        <w:spacing w:after="0" w:line="240" w:lineRule="auto"/>
        <w:rPr>
          <w:rFonts w:ascii="Arial Narrow" w:hAnsi="Arial Narrow"/>
          <w:sz w:val="18"/>
          <w:szCs w:val="18"/>
        </w:rPr>
      </w:pPr>
      <w:r>
        <w:rPr>
          <w:rFonts w:ascii="Arial Narrow" w:hAnsi="Arial Narrow"/>
          <w:sz w:val="18"/>
          <w:szCs w:val="18"/>
          <w:vertAlign w:val="superscript"/>
        </w:rPr>
        <w:t xml:space="preserve">B </w:t>
      </w:r>
      <w:r w:rsidRPr="0069710B">
        <w:rPr>
          <w:rFonts w:ascii="Arial Narrow" w:hAnsi="Arial Narrow"/>
          <w:sz w:val="18"/>
          <w:szCs w:val="18"/>
        </w:rPr>
        <w:t xml:space="preserve">DIMFT: </w:t>
      </w:r>
      <w:r w:rsidR="003934C4">
        <w:rPr>
          <w:rFonts w:ascii="Arial Narrow" w:hAnsi="Arial Narrow"/>
          <w:b/>
          <w:sz w:val="18"/>
          <w:szCs w:val="18"/>
        </w:rPr>
        <w:t>D</w:t>
      </w:r>
      <w:r>
        <w:rPr>
          <w:rFonts w:ascii="Arial Narrow" w:hAnsi="Arial Narrow"/>
          <w:sz w:val="18"/>
          <w:szCs w:val="18"/>
        </w:rPr>
        <w:t xml:space="preserve">ecayed, </w:t>
      </w:r>
      <w:r w:rsidR="003934C4">
        <w:rPr>
          <w:rFonts w:ascii="Arial Narrow" w:hAnsi="Arial Narrow"/>
          <w:b/>
          <w:sz w:val="18"/>
          <w:szCs w:val="18"/>
        </w:rPr>
        <w:t>I</w:t>
      </w:r>
      <w:r>
        <w:rPr>
          <w:rFonts w:ascii="Arial Narrow" w:hAnsi="Arial Narrow"/>
          <w:sz w:val="18"/>
          <w:szCs w:val="18"/>
        </w:rPr>
        <w:t xml:space="preserve">ndicated for extraction, </w:t>
      </w:r>
      <w:r w:rsidR="003934C4">
        <w:rPr>
          <w:rFonts w:ascii="Arial Narrow" w:hAnsi="Arial Narrow"/>
          <w:b/>
          <w:sz w:val="18"/>
          <w:szCs w:val="18"/>
        </w:rPr>
        <w:t>M</w:t>
      </w:r>
      <w:r>
        <w:rPr>
          <w:rFonts w:ascii="Arial Narrow" w:hAnsi="Arial Narrow"/>
          <w:sz w:val="18"/>
          <w:szCs w:val="18"/>
        </w:rPr>
        <w:t xml:space="preserve">issing, </w:t>
      </w:r>
      <w:r w:rsidR="003934C4">
        <w:rPr>
          <w:rFonts w:ascii="Arial Narrow" w:hAnsi="Arial Narrow"/>
          <w:b/>
          <w:sz w:val="18"/>
          <w:szCs w:val="18"/>
        </w:rPr>
        <w:t>F</w:t>
      </w:r>
      <w:r>
        <w:rPr>
          <w:rFonts w:ascii="Arial Narrow" w:hAnsi="Arial Narrow"/>
          <w:sz w:val="18"/>
          <w:szCs w:val="18"/>
        </w:rPr>
        <w:t xml:space="preserve">illed </w:t>
      </w:r>
      <w:r w:rsidR="003934C4">
        <w:rPr>
          <w:rFonts w:ascii="Arial Narrow" w:hAnsi="Arial Narrow"/>
          <w:sz w:val="18"/>
          <w:szCs w:val="18"/>
        </w:rPr>
        <w:t xml:space="preserve">permanent </w:t>
      </w:r>
      <w:r w:rsidR="003934C4">
        <w:rPr>
          <w:rFonts w:ascii="Arial Narrow" w:hAnsi="Arial Narrow"/>
          <w:b/>
          <w:sz w:val="18"/>
          <w:szCs w:val="18"/>
        </w:rPr>
        <w:t>T</w:t>
      </w:r>
      <w:r>
        <w:rPr>
          <w:rFonts w:ascii="Arial Narrow" w:hAnsi="Arial Narrow"/>
          <w:sz w:val="18"/>
          <w:szCs w:val="18"/>
        </w:rPr>
        <w:t>eeth used</w:t>
      </w:r>
      <w:r w:rsidR="00A97E38">
        <w:rPr>
          <w:rFonts w:ascii="Arial Narrow" w:hAnsi="Arial Narrow"/>
          <w:sz w:val="18"/>
          <w:szCs w:val="18"/>
        </w:rPr>
        <w:t xml:space="preserve"> in Schamschula </w:t>
      </w:r>
      <w:r w:rsidR="00A97E38" w:rsidRPr="003934C4">
        <w:rPr>
          <w:rFonts w:ascii="Arial Narrow" w:hAnsi="Arial Narrow"/>
          <w:i/>
          <w:sz w:val="18"/>
          <w:szCs w:val="18"/>
        </w:rPr>
        <w:t>et al</w:t>
      </w:r>
      <w:r w:rsidR="003934C4">
        <w:rPr>
          <w:rFonts w:ascii="Arial Narrow" w:hAnsi="Arial Narrow"/>
          <w:sz w:val="18"/>
          <w:szCs w:val="18"/>
        </w:rPr>
        <w:t xml:space="preserve">. </w:t>
      </w:r>
      <w:r w:rsidR="00A97E38">
        <w:rPr>
          <w:rFonts w:ascii="Arial Narrow" w:hAnsi="Arial Narrow"/>
          <w:sz w:val="18"/>
          <w:szCs w:val="18"/>
        </w:rPr>
        <w:t>paper</w:t>
      </w:r>
    </w:p>
    <w:p w14:paraId="0646C27C" w14:textId="77777777" w:rsidR="00B46BBA" w:rsidRDefault="002365A2" w:rsidP="009F2FD9">
      <w:pPr>
        <w:spacing w:after="0" w:line="240" w:lineRule="auto"/>
        <w:rPr>
          <w:rFonts w:ascii="Arial Narrow" w:hAnsi="Arial Narrow"/>
          <w:sz w:val="18"/>
          <w:szCs w:val="18"/>
        </w:rPr>
      </w:pPr>
      <w:r w:rsidRPr="002365A2">
        <w:rPr>
          <w:rFonts w:ascii="Arial Narrow" w:hAnsi="Arial Narrow"/>
          <w:sz w:val="18"/>
          <w:szCs w:val="18"/>
          <w:vertAlign w:val="superscript"/>
        </w:rPr>
        <w:t>C</w:t>
      </w:r>
      <w:r w:rsidRPr="002365A2">
        <w:rPr>
          <w:rFonts w:ascii="Arial Narrow" w:hAnsi="Arial Narrow"/>
          <w:sz w:val="18"/>
          <w:szCs w:val="18"/>
        </w:rPr>
        <w:t xml:space="preserve"> </w:t>
      </w:r>
      <w:r w:rsidRPr="00675B01">
        <w:rPr>
          <w:rFonts w:ascii="Arial Narrow" w:hAnsi="Arial Narrow"/>
          <w:sz w:val="18"/>
          <w:szCs w:val="18"/>
        </w:rPr>
        <w:t>F</w:t>
      </w:r>
      <w:r>
        <w:rPr>
          <w:rFonts w:ascii="Arial Narrow" w:hAnsi="Arial Narrow"/>
          <w:sz w:val="18"/>
          <w:szCs w:val="18"/>
        </w:rPr>
        <w:t xml:space="preserve">luoride was </w:t>
      </w:r>
      <w:r w:rsidRPr="00675B01">
        <w:rPr>
          <w:rFonts w:ascii="Arial Narrow" w:hAnsi="Arial Narrow"/>
          <w:sz w:val="18"/>
          <w:szCs w:val="18"/>
        </w:rPr>
        <w:t>≤0.02-0.26</w:t>
      </w:r>
      <w:r w:rsidR="00B92096">
        <w:rPr>
          <w:rFonts w:ascii="Arial Narrow" w:hAnsi="Arial Narrow"/>
          <w:sz w:val="18"/>
          <w:szCs w:val="18"/>
        </w:rPr>
        <w:t xml:space="preserve"> ppm</w:t>
      </w:r>
    </w:p>
    <w:p w14:paraId="639FB8A1" w14:textId="77777777" w:rsidR="009F2FD9" w:rsidRDefault="00B46BBA" w:rsidP="009F2FD9">
      <w:pPr>
        <w:spacing w:after="0" w:line="240" w:lineRule="auto"/>
        <w:rPr>
          <w:rFonts w:ascii="Arial Narrow" w:hAnsi="Arial Narrow"/>
          <w:sz w:val="18"/>
          <w:szCs w:val="18"/>
        </w:rPr>
      </w:pPr>
      <w:r>
        <w:rPr>
          <w:rFonts w:ascii="Arial Narrow" w:hAnsi="Arial Narrow"/>
          <w:sz w:val="18"/>
          <w:szCs w:val="18"/>
          <w:vertAlign w:val="superscript"/>
        </w:rPr>
        <w:t>D</w:t>
      </w:r>
      <w:r>
        <w:rPr>
          <w:rFonts w:ascii="Arial Narrow" w:hAnsi="Arial Narrow"/>
          <w:sz w:val="18"/>
          <w:szCs w:val="18"/>
        </w:rPr>
        <w:t xml:space="preserve"> </w:t>
      </w:r>
      <w:r w:rsidRPr="00675B01">
        <w:rPr>
          <w:rFonts w:ascii="Arial Narrow" w:hAnsi="Arial Narrow"/>
          <w:sz w:val="18"/>
          <w:szCs w:val="18"/>
        </w:rPr>
        <w:t>50.4% water supplies exceed 1.5mg</w:t>
      </w:r>
      <w:r>
        <w:rPr>
          <w:rFonts w:ascii="Arial Narrow" w:hAnsi="Arial Narrow"/>
          <w:sz w:val="18"/>
          <w:szCs w:val="18"/>
        </w:rPr>
        <w:t>/L</w:t>
      </w:r>
      <w:r w:rsidR="00E95A7E">
        <w:rPr>
          <w:rFonts w:ascii="Arial Narrow" w:hAnsi="Arial Narrow"/>
          <w:sz w:val="18"/>
          <w:szCs w:val="18"/>
        </w:rPr>
        <w:t xml:space="preserve"> F</w:t>
      </w:r>
      <w:r>
        <w:rPr>
          <w:rFonts w:ascii="Arial Narrow" w:hAnsi="Arial Narrow"/>
          <w:sz w:val="18"/>
          <w:szCs w:val="18"/>
        </w:rPr>
        <w:br/>
      </w:r>
    </w:p>
    <w:p w14:paraId="017AF16D" w14:textId="77777777" w:rsidR="009F2FD9" w:rsidRDefault="009F2FD9" w:rsidP="009F2FD9">
      <w:pPr>
        <w:spacing w:after="0" w:line="240" w:lineRule="auto"/>
        <w:rPr>
          <w:rFonts w:ascii="Arial Narrow" w:hAnsi="Arial Narrow"/>
          <w:sz w:val="18"/>
          <w:szCs w:val="18"/>
        </w:rPr>
      </w:pPr>
      <w:r>
        <w:rPr>
          <w:rFonts w:ascii="Arial Narrow" w:hAnsi="Arial Narrow"/>
          <w:sz w:val="18"/>
          <w:szCs w:val="18"/>
        </w:rPr>
        <w:t xml:space="preserve">DMFT: </w:t>
      </w:r>
      <w:r w:rsidRPr="0054700C">
        <w:rPr>
          <w:rFonts w:ascii="Arial Narrow" w:hAnsi="Arial Narrow"/>
          <w:b/>
          <w:sz w:val="18"/>
          <w:szCs w:val="18"/>
        </w:rPr>
        <w:t>d</w:t>
      </w:r>
      <w:r>
        <w:rPr>
          <w:rFonts w:ascii="Arial Narrow" w:hAnsi="Arial Narrow"/>
          <w:sz w:val="18"/>
          <w:szCs w:val="18"/>
        </w:rPr>
        <w:t xml:space="preserve">ecayed, </w:t>
      </w:r>
      <w:r w:rsidRPr="0054700C">
        <w:rPr>
          <w:rFonts w:ascii="Arial Narrow" w:hAnsi="Arial Narrow"/>
          <w:b/>
          <w:sz w:val="18"/>
          <w:szCs w:val="18"/>
        </w:rPr>
        <w:t>m</w:t>
      </w:r>
      <w:r>
        <w:rPr>
          <w:rFonts w:ascii="Arial Narrow" w:hAnsi="Arial Narrow"/>
          <w:sz w:val="18"/>
          <w:szCs w:val="18"/>
        </w:rPr>
        <w:t xml:space="preserve">issing and </w:t>
      </w:r>
      <w:r w:rsidRPr="0054700C">
        <w:rPr>
          <w:rFonts w:ascii="Arial Narrow" w:hAnsi="Arial Narrow"/>
          <w:b/>
          <w:sz w:val="18"/>
          <w:szCs w:val="18"/>
        </w:rPr>
        <w:t>f</w:t>
      </w:r>
      <w:r>
        <w:rPr>
          <w:rFonts w:ascii="Arial Narrow" w:hAnsi="Arial Narrow"/>
          <w:sz w:val="18"/>
          <w:szCs w:val="18"/>
        </w:rPr>
        <w:t xml:space="preserve">illed permanent </w:t>
      </w:r>
      <w:r w:rsidRPr="0054700C">
        <w:rPr>
          <w:rFonts w:ascii="Arial Narrow" w:hAnsi="Arial Narrow"/>
          <w:b/>
          <w:sz w:val="18"/>
          <w:szCs w:val="18"/>
        </w:rPr>
        <w:t>t</w:t>
      </w:r>
      <w:r>
        <w:rPr>
          <w:rFonts w:ascii="Arial Narrow" w:hAnsi="Arial Narrow"/>
          <w:sz w:val="18"/>
          <w:szCs w:val="18"/>
        </w:rPr>
        <w:t>eeth</w:t>
      </w:r>
    </w:p>
    <w:p w14:paraId="648C9C84" w14:textId="77777777" w:rsidR="009F2FD9" w:rsidRDefault="009F2FD9" w:rsidP="009F2FD9">
      <w:pPr>
        <w:spacing w:after="0" w:line="240" w:lineRule="auto"/>
        <w:rPr>
          <w:rFonts w:ascii="Arial Narrow" w:hAnsi="Arial Narrow"/>
          <w:sz w:val="18"/>
          <w:szCs w:val="18"/>
        </w:rPr>
      </w:pPr>
      <w:r>
        <w:rPr>
          <w:rFonts w:ascii="Arial Narrow" w:hAnsi="Arial Narrow"/>
          <w:sz w:val="18"/>
          <w:szCs w:val="18"/>
        </w:rPr>
        <w:t>F/NF: fluoridated/non-fluoridated water</w:t>
      </w:r>
    </w:p>
    <w:p w14:paraId="015D5D75" w14:textId="77777777" w:rsidR="009F2FD9" w:rsidRDefault="003F3447" w:rsidP="009F2FD9">
      <w:pPr>
        <w:spacing w:after="0" w:line="240" w:lineRule="auto"/>
        <w:rPr>
          <w:rFonts w:ascii="Arial Narrow" w:hAnsi="Arial Narrow"/>
          <w:sz w:val="18"/>
          <w:szCs w:val="18"/>
        </w:rPr>
      </w:pPr>
      <w:proofErr w:type="gramStart"/>
      <w:r>
        <w:rPr>
          <w:rFonts w:ascii="Arial Narrow" w:hAnsi="Arial Narrow"/>
          <w:sz w:val="18"/>
          <w:szCs w:val="18"/>
        </w:rPr>
        <w:t>nr</w:t>
      </w:r>
      <w:proofErr w:type="gramEnd"/>
      <w:r w:rsidR="009F2FD9">
        <w:rPr>
          <w:rFonts w:ascii="Arial Narrow" w:hAnsi="Arial Narrow"/>
          <w:sz w:val="18"/>
          <w:szCs w:val="18"/>
        </w:rPr>
        <w:t>: not reported</w:t>
      </w:r>
    </w:p>
    <w:p w14:paraId="75D706DA" w14:textId="77777777" w:rsidR="009F2FD9" w:rsidRDefault="009F2FD9" w:rsidP="00B92096">
      <w:pPr>
        <w:spacing w:after="0" w:line="240" w:lineRule="auto"/>
        <w:rPr>
          <w:rFonts w:ascii="Arial Narrow" w:hAnsi="Arial Narrow"/>
          <w:sz w:val="18"/>
          <w:szCs w:val="18"/>
        </w:rPr>
      </w:pPr>
      <w:r>
        <w:rPr>
          <w:rFonts w:ascii="Arial Narrow" w:hAnsi="Arial Narrow"/>
          <w:sz w:val="18"/>
          <w:szCs w:val="18"/>
        </w:rPr>
        <w:t>* c</w:t>
      </w:r>
      <w:r w:rsidR="00B92096">
        <w:rPr>
          <w:rFonts w:ascii="Arial Narrow" w:hAnsi="Arial Narrow"/>
          <w:sz w:val="18"/>
          <w:szCs w:val="18"/>
        </w:rPr>
        <w:t xml:space="preserve">alculated from </w:t>
      </w:r>
      <w:r w:rsidR="00875037">
        <w:rPr>
          <w:rFonts w:ascii="Arial Narrow" w:hAnsi="Arial Narrow"/>
          <w:sz w:val="18"/>
          <w:szCs w:val="18"/>
        </w:rPr>
        <w:t xml:space="preserve">% </w:t>
      </w:r>
      <w:r w:rsidR="00B92096">
        <w:rPr>
          <w:rFonts w:ascii="Arial Narrow" w:hAnsi="Arial Narrow"/>
          <w:sz w:val="18"/>
          <w:szCs w:val="18"/>
        </w:rPr>
        <w:t>caries-free data</w:t>
      </w:r>
      <w:r>
        <w:rPr>
          <w:rFonts w:ascii="Arial Narrow" w:hAnsi="Arial Narrow"/>
          <w:sz w:val="18"/>
          <w:szCs w:val="18"/>
        </w:rPr>
        <w:br/>
      </w:r>
      <w:r w:rsidR="000A2FE0" w:rsidRPr="000A2FE0">
        <w:rPr>
          <w:rFonts w:ascii="Arial Narrow" w:hAnsi="Arial Narrow"/>
          <w:sz w:val="18"/>
          <w:szCs w:val="18"/>
        </w:rPr>
        <w:t>¥</w:t>
      </w:r>
      <w:r w:rsidR="000A2FE0">
        <w:rPr>
          <w:rFonts w:ascii="Arial Narrow" w:hAnsi="Arial Narrow"/>
          <w:sz w:val="18"/>
          <w:szCs w:val="18"/>
        </w:rPr>
        <w:t xml:space="preserve"> All data reported in the table as it appears in the paper howe</w:t>
      </w:r>
      <w:r w:rsidR="00B205BE">
        <w:rPr>
          <w:rFonts w:ascii="Arial Narrow" w:hAnsi="Arial Narrow"/>
          <w:sz w:val="18"/>
          <w:szCs w:val="18"/>
        </w:rPr>
        <w:t xml:space="preserve">ver this symbol indicates </w:t>
      </w:r>
      <w:r w:rsidR="000A2FE0">
        <w:rPr>
          <w:rFonts w:ascii="Arial Narrow" w:hAnsi="Arial Narrow"/>
          <w:sz w:val="18"/>
          <w:szCs w:val="18"/>
        </w:rPr>
        <w:t xml:space="preserve">there is a clear error in the original publication </w:t>
      </w:r>
      <w:r w:rsidR="00B205BE">
        <w:rPr>
          <w:rFonts w:ascii="Arial Narrow" w:hAnsi="Arial Narrow"/>
          <w:sz w:val="18"/>
          <w:szCs w:val="18"/>
        </w:rPr>
        <w:t>regarding sample size (total does not correlate with total of individual sample numbers)</w:t>
      </w:r>
      <w:r>
        <w:rPr>
          <w:rFonts w:ascii="Arial Narrow" w:hAnsi="Arial Narrow"/>
          <w:sz w:val="18"/>
          <w:szCs w:val="18"/>
        </w:rPr>
        <w:br/>
      </w:r>
    </w:p>
    <w:p w14:paraId="552EBF9F" w14:textId="77777777" w:rsidR="00B205BE" w:rsidRDefault="00B205BE" w:rsidP="00B92096">
      <w:pPr>
        <w:spacing w:after="0" w:line="240" w:lineRule="auto"/>
        <w:rPr>
          <w:rFonts w:ascii="Arial Narrow" w:hAnsi="Arial Narrow"/>
          <w:sz w:val="18"/>
          <w:szCs w:val="18"/>
        </w:rPr>
      </w:pPr>
      <w:r>
        <w:rPr>
          <w:rFonts w:ascii="Arial Narrow" w:hAnsi="Arial Narrow"/>
          <w:sz w:val="18"/>
          <w:szCs w:val="18"/>
        </w:rPr>
        <w:t># Total caries prevalence extracted from paper (based on reported caries-free prevalence) is incorrect based on other data reported</w:t>
      </w:r>
    </w:p>
    <w:p w14:paraId="7D7A27D3" w14:textId="77777777" w:rsidR="009F2FD9" w:rsidRDefault="009F2FD9" w:rsidP="009F2FD9">
      <w:pPr>
        <w:rPr>
          <w:rFonts w:ascii="Arial Narrow" w:hAnsi="Arial Narrow"/>
          <w:b/>
        </w:rPr>
      </w:pPr>
      <w:r>
        <w:rPr>
          <w:rFonts w:ascii="Arial Narrow" w:hAnsi="Arial Narrow"/>
          <w:b/>
        </w:rPr>
        <w:br w:type="page"/>
      </w:r>
    </w:p>
    <w:p w14:paraId="5256CD86" w14:textId="77777777" w:rsidR="00FC502E" w:rsidRPr="00EC3B2F" w:rsidRDefault="00B50524" w:rsidP="00FC502E">
      <w:pPr>
        <w:rPr>
          <w:rFonts w:ascii="Arial Narrow" w:hAnsi="Arial Narrow"/>
          <w:b/>
        </w:rPr>
      </w:pPr>
      <w:r>
        <w:rPr>
          <w:rFonts w:ascii="Arial Narrow" w:hAnsi="Arial Narrow"/>
          <w:b/>
        </w:rPr>
        <w:lastRenderedPageBreak/>
        <w:t xml:space="preserve">Table </w:t>
      </w:r>
      <w:r w:rsidR="00866009">
        <w:rPr>
          <w:rFonts w:ascii="Arial Narrow" w:hAnsi="Arial Narrow"/>
          <w:b/>
        </w:rPr>
        <w:t>3</w:t>
      </w:r>
      <w:r w:rsidR="00FC502E" w:rsidRPr="00EC3B2F">
        <w:rPr>
          <w:rFonts w:ascii="Arial Narrow" w:hAnsi="Arial Narrow"/>
          <w:b/>
        </w:rPr>
        <w:t xml:space="preserve">: Periodontal prevalence and severity (based on CPI levels) for Aboriginal adults, by jurisdiction </w:t>
      </w:r>
    </w:p>
    <w:tbl>
      <w:tblPr>
        <w:tblStyle w:val="TableGrid"/>
        <w:tblW w:w="15887" w:type="dxa"/>
        <w:jc w:val="center"/>
        <w:tblLayout w:type="fixed"/>
        <w:tblLook w:val="04A0" w:firstRow="1" w:lastRow="0" w:firstColumn="1" w:lastColumn="0" w:noHBand="0" w:noVBand="1"/>
      </w:tblPr>
      <w:tblGrid>
        <w:gridCol w:w="2048"/>
        <w:gridCol w:w="1134"/>
        <w:gridCol w:w="1559"/>
        <w:gridCol w:w="1843"/>
        <w:gridCol w:w="709"/>
        <w:gridCol w:w="1417"/>
        <w:gridCol w:w="993"/>
        <w:gridCol w:w="850"/>
        <w:gridCol w:w="992"/>
        <w:gridCol w:w="993"/>
        <w:gridCol w:w="992"/>
        <w:gridCol w:w="1134"/>
        <w:gridCol w:w="1223"/>
      </w:tblGrid>
      <w:tr w:rsidR="005C3F61" w:rsidRPr="005C3F61" w14:paraId="5A541049" w14:textId="77777777" w:rsidTr="0031184D">
        <w:trPr>
          <w:trHeight w:val="315"/>
          <w:jc w:val="center"/>
        </w:trPr>
        <w:tc>
          <w:tcPr>
            <w:tcW w:w="2048" w:type="dxa"/>
            <w:vMerge w:val="restart"/>
          </w:tcPr>
          <w:p w14:paraId="671781E4" w14:textId="77777777" w:rsidR="00FC502E" w:rsidRPr="005C3F61" w:rsidRDefault="00FC502E" w:rsidP="001A3B7E">
            <w:pPr>
              <w:rPr>
                <w:rFonts w:ascii="Arial Narrow" w:hAnsi="Arial Narrow"/>
                <w:b/>
                <w:sz w:val="20"/>
                <w:szCs w:val="20"/>
              </w:rPr>
            </w:pPr>
            <w:r w:rsidRPr="005C3F61">
              <w:rPr>
                <w:rFonts w:ascii="Arial Narrow" w:hAnsi="Arial Narrow"/>
                <w:b/>
                <w:sz w:val="20"/>
                <w:szCs w:val="20"/>
              </w:rPr>
              <w:t>Author, year</w:t>
            </w:r>
          </w:p>
        </w:tc>
        <w:tc>
          <w:tcPr>
            <w:tcW w:w="1134" w:type="dxa"/>
            <w:vMerge w:val="restart"/>
          </w:tcPr>
          <w:p w14:paraId="0BDEFD78" w14:textId="77777777" w:rsidR="00FC502E" w:rsidRPr="005C3F61" w:rsidRDefault="00FC502E" w:rsidP="001A3B7E">
            <w:pPr>
              <w:rPr>
                <w:rFonts w:ascii="Arial Narrow" w:hAnsi="Arial Narrow"/>
                <w:b/>
                <w:sz w:val="20"/>
                <w:szCs w:val="20"/>
              </w:rPr>
            </w:pPr>
            <w:r w:rsidRPr="005C3F61">
              <w:rPr>
                <w:rFonts w:ascii="Arial Narrow" w:hAnsi="Arial Narrow"/>
                <w:b/>
                <w:sz w:val="20"/>
                <w:szCs w:val="20"/>
              </w:rPr>
              <w:t>Year data collected</w:t>
            </w:r>
          </w:p>
        </w:tc>
        <w:tc>
          <w:tcPr>
            <w:tcW w:w="1559" w:type="dxa"/>
            <w:vMerge w:val="restart"/>
          </w:tcPr>
          <w:p w14:paraId="04AE9ED1" w14:textId="77777777" w:rsidR="00FC502E" w:rsidRPr="005C3F61" w:rsidRDefault="00FC502E" w:rsidP="001A3B7E">
            <w:pPr>
              <w:rPr>
                <w:rFonts w:ascii="Arial Narrow" w:hAnsi="Arial Narrow"/>
                <w:b/>
                <w:sz w:val="20"/>
                <w:szCs w:val="20"/>
              </w:rPr>
            </w:pPr>
            <w:r w:rsidRPr="005C3F61">
              <w:rPr>
                <w:rFonts w:ascii="Arial Narrow" w:hAnsi="Arial Narrow"/>
                <w:b/>
                <w:sz w:val="20"/>
                <w:szCs w:val="20"/>
              </w:rPr>
              <w:t>Jurisdictions</w:t>
            </w:r>
          </w:p>
        </w:tc>
        <w:tc>
          <w:tcPr>
            <w:tcW w:w="1843" w:type="dxa"/>
            <w:vMerge w:val="restart"/>
          </w:tcPr>
          <w:p w14:paraId="3A0F7092" w14:textId="77777777" w:rsidR="00FC502E" w:rsidRPr="005C3F61" w:rsidRDefault="00FC502E" w:rsidP="001A3B7E">
            <w:pPr>
              <w:rPr>
                <w:rFonts w:ascii="Arial Narrow" w:hAnsi="Arial Narrow"/>
                <w:b/>
                <w:sz w:val="20"/>
                <w:szCs w:val="20"/>
              </w:rPr>
            </w:pPr>
            <w:r w:rsidRPr="005C3F61">
              <w:rPr>
                <w:rFonts w:ascii="Arial Narrow" w:hAnsi="Arial Narrow"/>
                <w:b/>
                <w:sz w:val="20"/>
                <w:szCs w:val="20"/>
              </w:rPr>
              <w:t>Location (rural/urban</w:t>
            </w:r>
            <w:r w:rsidR="00F6036D">
              <w:rPr>
                <w:rFonts w:ascii="Arial Narrow" w:hAnsi="Arial Narrow"/>
                <w:b/>
                <w:sz w:val="20"/>
                <w:szCs w:val="20"/>
              </w:rPr>
              <w:t>)</w:t>
            </w:r>
            <w:r w:rsidRPr="005C3F61">
              <w:rPr>
                <w:rFonts w:ascii="Arial Narrow" w:hAnsi="Arial Narrow"/>
                <w:b/>
                <w:sz w:val="20"/>
                <w:szCs w:val="20"/>
              </w:rPr>
              <w:t xml:space="preserve"> and </w:t>
            </w:r>
            <w:r w:rsidR="00F6036D">
              <w:rPr>
                <w:rFonts w:ascii="Arial Narrow" w:hAnsi="Arial Narrow"/>
                <w:b/>
                <w:sz w:val="20"/>
                <w:szCs w:val="20"/>
              </w:rPr>
              <w:t>fluoridation status</w:t>
            </w:r>
          </w:p>
        </w:tc>
        <w:tc>
          <w:tcPr>
            <w:tcW w:w="709" w:type="dxa"/>
            <w:vMerge w:val="restart"/>
          </w:tcPr>
          <w:p w14:paraId="7D5E772A" w14:textId="77777777" w:rsidR="00FC502E" w:rsidRPr="005C3F61" w:rsidRDefault="00FC502E" w:rsidP="001A3B7E">
            <w:pPr>
              <w:rPr>
                <w:rFonts w:ascii="Arial Narrow" w:hAnsi="Arial Narrow"/>
                <w:b/>
                <w:sz w:val="20"/>
                <w:szCs w:val="20"/>
              </w:rPr>
            </w:pPr>
            <w:r w:rsidRPr="005C3F61">
              <w:rPr>
                <w:rFonts w:ascii="Arial Narrow" w:hAnsi="Arial Narrow"/>
                <w:b/>
                <w:sz w:val="20"/>
                <w:szCs w:val="20"/>
              </w:rPr>
              <w:t>n</w:t>
            </w:r>
          </w:p>
        </w:tc>
        <w:tc>
          <w:tcPr>
            <w:tcW w:w="1417" w:type="dxa"/>
            <w:vMerge w:val="restart"/>
          </w:tcPr>
          <w:p w14:paraId="2C0E7634" w14:textId="77777777" w:rsidR="00FC502E" w:rsidRPr="005C3F61" w:rsidRDefault="00FC502E" w:rsidP="001A3B7E">
            <w:pPr>
              <w:rPr>
                <w:rFonts w:ascii="Arial Narrow" w:hAnsi="Arial Narrow"/>
                <w:b/>
                <w:sz w:val="20"/>
                <w:szCs w:val="20"/>
              </w:rPr>
            </w:pPr>
            <w:r w:rsidRPr="005C3F61">
              <w:rPr>
                <w:rFonts w:ascii="Arial Narrow" w:hAnsi="Arial Narrow"/>
                <w:b/>
                <w:sz w:val="20"/>
                <w:szCs w:val="20"/>
              </w:rPr>
              <w:t>Age (years)</w:t>
            </w:r>
          </w:p>
          <w:p w14:paraId="41D96AC1" w14:textId="77777777" w:rsidR="00FC502E" w:rsidRPr="005C3F61" w:rsidRDefault="00FC502E" w:rsidP="001A3B7E">
            <w:pPr>
              <w:rPr>
                <w:rFonts w:ascii="Arial Narrow" w:hAnsi="Arial Narrow"/>
                <w:b/>
                <w:sz w:val="20"/>
                <w:szCs w:val="20"/>
              </w:rPr>
            </w:pPr>
          </w:p>
        </w:tc>
        <w:tc>
          <w:tcPr>
            <w:tcW w:w="4820" w:type="dxa"/>
            <w:gridSpan w:val="5"/>
          </w:tcPr>
          <w:p w14:paraId="4CE13AFD" w14:textId="77777777" w:rsidR="00FC502E" w:rsidRPr="005C3F61" w:rsidRDefault="00FC502E" w:rsidP="001A3B7E">
            <w:pPr>
              <w:jc w:val="center"/>
              <w:rPr>
                <w:rFonts w:ascii="Arial Narrow" w:hAnsi="Arial Narrow"/>
                <w:b/>
                <w:sz w:val="20"/>
                <w:szCs w:val="20"/>
              </w:rPr>
            </w:pPr>
            <w:r w:rsidRPr="005C3F61">
              <w:rPr>
                <w:rFonts w:ascii="Arial Narrow" w:hAnsi="Arial Narrow"/>
                <w:b/>
                <w:sz w:val="20"/>
                <w:szCs w:val="20"/>
              </w:rPr>
              <w:t>% affected by periodontal disease</w:t>
            </w:r>
          </w:p>
        </w:tc>
        <w:tc>
          <w:tcPr>
            <w:tcW w:w="1134" w:type="dxa"/>
            <w:vMerge w:val="restart"/>
          </w:tcPr>
          <w:p w14:paraId="77A0E3AF" w14:textId="77777777" w:rsidR="00FC502E" w:rsidRPr="005C3F61" w:rsidRDefault="00FC502E" w:rsidP="001A3B7E">
            <w:pPr>
              <w:rPr>
                <w:rFonts w:ascii="Arial Narrow" w:hAnsi="Arial Narrow"/>
                <w:b/>
                <w:sz w:val="20"/>
                <w:szCs w:val="20"/>
              </w:rPr>
            </w:pPr>
            <w:r w:rsidRPr="005C3F61">
              <w:rPr>
                <w:rFonts w:ascii="Arial Narrow" w:hAnsi="Arial Narrow"/>
                <w:b/>
                <w:sz w:val="20"/>
                <w:szCs w:val="20"/>
              </w:rPr>
              <w:t>% with periodontal disease</w:t>
            </w:r>
          </w:p>
        </w:tc>
        <w:tc>
          <w:tcPr>
            <w:tcW w:w="1223" w:type="dxa"/>
            <w:vMerge w:val="restart"/>
          </w:tcPr>
          <w:p w14:paraId="724BA05D" w14:textId="77777777" w:rsidR="00FC502E" w:rsidRPr="005C3F61" w:rsidRDefault="00FC502E" w:rsidP="001A3B7E">
            <w:pPr>
              <w:rPr>
                <w:rFonts w:ascii="Arial Narrow" w:hAnsi="Arial Narrow"/>
                <w:b/>
                <w:sz w:val="20"/>
                <w:szCs w:val="20"/>
              </w:rPr>
            </w:pPr>
            <w:r w:rsidRPr="005C3F61">
              <w:rPr>
                <w:rFonts w:ascii="Arial Narrow" w:hAnsi="Arial Narrow"/>
                <w:b/>
                <w:sz w:val="20"/>
                <w:szCs w:val="20"/>
              </w:rPr>
              <w:t xml:space="preserve">% free of periodontal disease </w:t>
            </w:r>
          </w:p>
        </w:tc>
      </w:tr>
      <w:tr w:rsidR="005C3F61" w:rsidRPr="005C3F61" w14:paraId="766EA8E0" w14:textId="77777777" w:rsidTr="0031184D">
        <w:trPr>
          <w:trHeight w:val="360"/>
          <w:jc w:val="center"/>
        </w:trPr>
        <w:tc>
          <w:tcPr>
            <w:tcW w:w="2048" w:type="dxa"/>
            <w:vMerge/>
          </w:tcPr>
          <w:p w14:paraId="6601AE23" w14:textId="77777777" w:rsidR="00FC502E" w:rsidRPr="005C3F61" w:rsidRDefault="00FC502E" w:rsidP="001A3B7E">
            <w:pPr>
              <w:rPr>
                <w:rFonts w:ascii="Arial Narrow" w:hAnsi="Arial Narrow"/>
                <w:b/>
                <w:sz w:val="20"/>
                <w:szCs w:val="20"/>
              </w:rPr>
            </w:pPr>
          </w:p>
        </w:tc>
        <w:tc>
          <w:tcPr>
            <w:tcW w:w="1134" w:type="dxa"/>
            <w:vMerge/>
          </w:tcPr>
          <w:p w14:paraId="69826AF3" w14:textId="77777777" w:rsidR="00FC502E" w:rsidRPr="005C3F61" w:rsidRDefault="00FC502E" w:rsidP="001A3B7E">
            <w:pPr>
              <w:rPr>
                <w:rFonts w:ascii="Arial Narrow" w:hAnsi="Arial Narrow"/>
                <w:b/>
                <w:sz w:val="20"/>
                <w:szCs w:val="20"/>
              </w:rPr>
            </w:pPr>
          </w:p>
        </w:tc>
        <w:tc>
          <w:tcPr>
            <w:tcW w:w="1559" w:type="dxa"/>
            <w:vMerge/>
          </w:tcPr>
          <w:p w14:paraId="4B4DDE3E" w14:textId="77777777" w:rsidR="00FC502E" w:rsidRPr="005C3F61" w:rsidRDefault="00FC502E" w:rsidP="001A3B7E">
            <w:pPr>
              <w:rPr>
                <w:rFonts w:ascii="Arial Narrow" w:hAnsi="Arial Narrow"/>
                <w:b/>
                <w:sz w:val="20"/>
                <w:szCs w:val="20"/>
              </w:rPr>
            </w:pPr>
          </w:p>
        </w:tc>
        <w:tc>
          <w:tcPr>
            <w:tcW w:w="1843" w:type="dxa"/>
            <w:vMerge/>
          </w:tcPr>
          <w:p w14:paraId="0553D4EE" w14:textId="77777777" w:rsidR="00FC502E" w:rsidRPr="005C3F61" w:rsidRDefault="00FC502E" w:rsidP="001A3B7E">
            <w:pPr>
              <w:rPr>
                <w:rFonts w:ascii="Arial Narrow" w:hAnsi="Arial Narrow"/>
                <w:b/>
                <w:sz w:val="20"/>
                <w:szCs w:val="20"/>
              </w:rPr>
            </w:pPr>
          </w:p>
        </w:tc>
        <w:tc>
          <w:tcPr>
            <w:tcW w:w="709" w:type="dxa"/>
            <w:vMerge/>
          </w:tcPr>
          <w:p w14:paraId="7C1C7138" w14:textId="77777777" w:rsidR="00FC502E" w:rsidRPr="005C3F61" w:rsidRDefault="00FC502E" w:rsidP="001A3B7E">
            <w:pPr>
              <w:rPr>
                <w:rFonts w:ascii="Arial Narrow" w:hAnsi="Arial Narrow"/>
                <w:b/>
                <w:sz w:val="20"/>
                <w:szCs w:val="20"/>
              </w:rPr>
            </w:pPr>
          </w:p>
        </w:tc>
        <w:tc>
          <w:tcPr>
            <w:tcW w:w="1417" w:type="dxa"/>
            <w:vMerge/>
          </w:tcPr>
          <w:p w14:paraId="6A306B7A" w14:textId="77777777" w:rsidR="00FC502E" w:rsidRPr="005C3F61" w:rsidRDefault="00FC502E" w:rsidP="001A3B7E">
            <w:pPr>
              <w:rPr>
                <w:rFonts w:ascii="Arial Narrow" w:hAnsi="Arial Narrow"/>
                <w:b/>
                <w:sz w:val="20"/>
                <w:szCs w:val="20"/>
              </w:rPr>
            </w:pPr>
          </w:p>
        </w:tc>
        <w:tc>
          <w:tcPr>
            <w:tcW w:w="993" w:type="dxa"/>
          </w:tcPr>
          <w:p w14:paraId="5E980428" w14:textId="77777777" w:rsidR="00FC502E" w:rsidRPr="005C3F61" w:rsidRDefault="00FC502E" w:rsidP="001A3B7E">
            <w:pPr>
              <w:rPr>
                <w:rFonts w:ascii="Arial Narrow" w:hAnsi="Arial Narrow"/>
                <w:b/>
                <w:sz w:val="20"/>
                <w:szCs w:val="20"/>
              </w:rPr>
            </w:pPr>
            <w:r w:rsidRPr="005C3F61">
              <w:rPr>
                <w:rFonts w:ascii="Arial Narrow" w:hAnsi="Arial Narrow"/>
                <w:b/>
                <w:sz w:val="20"/>
                <w:szCs w:val="20"/>
              </w:rPr>
              <w:t xml:space="preserve">CPI 1 </w:t>
            </w:r>
          </w:p>
          <w:p w14:paraId="08E44E66"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Bleeding gums</w:t>
            </w:r>
          </w:p>
        </w:tc>
        <w:tc>
          <w:tcPr>
            <w:tcW w:w="850" w:type="dxa"/>
          </w:tcPr>
          <w:p w14:paraId="39A046B1" w14:textId="77777777" w:rsidR="00FC502E" w:rsidRPr="005C3F61" w:rsidRDefault="00FC502E" w:rsidP="001A3B7E">
            <w:pPr>
              <w:rPr>
                <w:rFonts w:ascii="Arial Narrow" w:hAnsi="Arial Narrow"/>
                <w:b/>
                <w:sz w:val="20"/>
                <w:szCs w:val="20"/>
              </w:rPr>
            </w:pPr>
            <w:r w:rsidRPr="005C3F61">
              <w:rPr>
                <w:rFonts w:ascii="Arial Narrow" w:hAnsi="Arial Narrow"/>
                <w:b/>
                <w:sz w:val="20"/>
                <w:szCs w:val="20"/>
              </w:rPr>
              <w:t xml:space="preserve">CPI 2 </w:t>
            </w:r>
          </w:p>
          <w:p w14:paraId="54C4D183"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Calculus present</w:t>
            </w:r>
          </w:p>
        </w:tc>
        <w:tc>
          <w:tcPr>
            <w:tcW w:w="992" w:type="dxa"/>
          </w:tcPr>
          <w:p w14:paraId="1DA666EF" w14:textId="77777777" w:rsidR="00FC502E" w:rsidRPr="005C3F61" w:rsidRDefault="00FC502E" w:rsidP="001A3B7E">
            <w:pPr>
              <w:rPr>
                <w:rFonts w:ascii="Arial Narrow" w:hAnsi="Arial Narrow"/>
                <w:b/>
                <w:sz w:val="20"/>
                <w:szCs w:val="20"/>
              </w:rPr>
            </w:pPr>
            <w:r w:rsidRPr="005C3F61">
              <w:rPr>
                <w:rFonts w:ascii="Arial Narrow" w:hAnsi="Arial Narrow"/>
                <w:b/>
                <w:sz w:val="20"/>
                <w:szCs w:val="20"/>
              </w:rPr>
              <w:t xml:space="preserve">CPI 3 </w:t>
            </w:r>
          </w:p>
          <w:p w14:paraId="13C79839"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 xml:space="preserve">Moderate pockets </w:t>
            </w:r>
          </w:p>
          <w:p w14:paraId="6B277B6D"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4-5mm</w:t>
            </w:r>
          </w:p>
        </w:tc>
        <w:tc>
          <w:tcPr>
            <w:tcW w:w="993" w:type="dxa"/>
          </w:tcPr>
          <w:p w14:paraId="64B6F1B1" w14:textId="77777777" w:rsidR="00FC502E" w:rsidRPr="005C3F61" w:rsidRDefault="00FC502E" w:rsidP="001A3B7E">
            <w:pPr>
              <w:rPr>
                <w:rFonts w:ascii="Arial Narrow" w:hAnsi="Arial Narrow"/>
                <w:b/>
                <w:sz w:val="20"/>
                <w:szCs w:val="20"/>
              </w:rPr>
            </w:pPr>
            <w:r w:rsidRPr="005C3F61">
              <w:rPr>
                <w:rFonts w:ascii="Arial Narrow" w:hAnsi="Arial Narrow"/>
                <w:b/>
                <w:sz w:val="20"/>
                <w:szCs w:val="20"/>
              </w:rPr>
              <w:t xml:space="preserve">CPI 4 </w:t>
            </w:r>
          </w:p>
          <w:p w14:paraId="5962FF1F"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Severe pockets 6+mm</w:t>
            </w:r>
          </w:p>
        </w:tc>
        <w:tc>
          <w:tcPr>
            <w:tcW w:w="992" w:type="dxa"/>
          </w:tcPr>
          <w:p w14:paraId="45E230B6" w14:textId="77777777" w:rsidR="00FC502E" w:rsidRPr="005C3F61" w:rsidRDefault="00FC502E" w:rsidP="001A3B7E">
            <w:pPr>
              <w:rPr>
                <w:rFonts w:ascii="Arial Narrow" w:hAnsi="Arial Narrow"/>
                <w:b/>
                <w:sz w:val="20"/>
                <w:szCs w:val="20"/>
              </w:rPr>
            </w:pPr>
            <w:r w:rsidRPr="005C3F61">
              <w:rPr>
                <w:rFonts w:ascii="Arial Narrow" w:hAnsi="Arial Narrow"/>
                <w:b/>
                <w:sz w:val="20"/>
                <w:szCs w:val="20"/>
              </w:rPr>
              <w:t>CPI 3&amp;4</w:t>
            </w:r>
          </w:p>
          <w:p w14:paraId="117397E7" w14:textId="77777777" w:rsidR="00FC502E" w:rsidRPr="005C3F61" w:rsidRDefault="00FC502E" w:rsidP="001A3B7E">
            <w:pPr>
              <w:rPr>
                <w:rFonts w:ascii="Arial Narrow" w:hAnsi="Arial Narrow"/>
                <w:b/>
                <w:sz w:val="20"/>
                <w:szCs w:val="20"/>
              </w:rPr>
            </w:pPr>
            <w:r w:rsidRPr="005C3F61">
              <w:rPr>
                <w:rFonts w:ascii="Arial Narrow" w:hAnsi="Arial Narrow"/>
                <w:sz w:val="20"/>
                <w:szCs w:val="20"/>
              </w:rPr>
              <w:t xml:space="preserve">Moderate-severe </w:t>
            </w:r>
          </w:p>
        </w:tc>
        <w:tc>
          <w:tcPr>
            <w:tcW w:w="1134" w:type="dxa"/>
            <w:vMerge/>
          </w:tcPr>
          <w:p w14:paraId="1A972DF8" w14:textId="77777777" w:rsidR="00FC502E" w:rsidRPr="005C3F61" w:rsidRDefault="00FC502E" w:rsidP="001A3B7E">
            <w:pPr>
              <w:rPr>
                <w:rFonts w:ascii="Arial Narrow" w:hAnsi="Arial Narrow"/>
                <w:b/>
                <w:sz w:val="20"/>
                <w:szCs w:val="20"/>
              </w:rPr>
            </w:pPr>
          </w:p>
        </w:tc>
        <w:tc>
          <w:tcPr>
            <w:tcW w:w="1223" w:type="dxa"/>
            <w:vMerge/>
          </w:tcPr>
          <w:p w14:paraId="34CB4DA6" w14:textId="77777777" w:rsidR="00FC502E" w:rsidRPr="005C3F61" w:rsidRDefault="00FC502E" w:rsidP="001A3B7E">
            <w:pPr>
              <w:rPr>
                <w:rFonts w:ascii="Arial Narrow" w:hAnsi="Arial Narrow"/>
                <w:b/>
                <w:sz w:val="20"/>
                <w:szCs w:val="20"/>
              </w:rPr>
            </w:pPr>
          </w:p>
        </w:tc>
      </w:tr>
      <w:tr w:rsidR="005C3F61" w:rsidRPr="005C3F61" w14:paraId="16E3EDAA" w14:textId="77777777" w:rsidTr="0031184D">
        <w:trPr>
          <w:jc w:val="center"/>
        </w:trPr>
        <w:tc>
          <w:tcPr>
            <w:tcW w:w="2048" w:type="dxa"/>
          </w:tcPr>
          <w:p w14:paraId="0E5195D6" w14:textId="3E8B0FD8" w:rsidR="00FC502E" w:rsidRPr="005C3F61" w:rsidRDefault="00FC502E" w:rsidP="0017116F">
            <w:pPr>
              <w:rPr>
                <w:rFonts w:ascii="Arial Narrow" w:hAnsi="Arial Narrow"/>
                <w:b/>
                <w:sz w:val="20"/>
                <w:szCs w:val="20"/>
              </w:rPr>
            </w:pPr>
            <w:r w:rsidRPr="005C3F61">
              <w:rPr>
                <w:rFonts w:ascii="Arial Narrow" w:hAnsi="Arial Narrow"/>
                <w:b/>
                <w:sz w:val="20"/>
                <w:szCs w:val="20"/>
              </w:rPr>
              <w:t xml:space="preserve">Endean </w:t>
            </w:r>
            <w:r w:rsidRPr="003934C4">
              <w:rPr>
                <w:rFonts w:ascii="Arial Narrow" w:hAnsi="Arial Narrow"/>
                <w:b/>
                <w:i/>
                <w:sz w:val="20"/>
                <w:szCs w:val="20"/>
              </w:rPr>
              <w:t>et al.</w:t>
            </w:r>
            <w:r w:rsidRPr="005C3F61">
              <w:rPr>
                <w:rFonts w:ascii="Arial Narrow" w:hAnsi="Arial Narrow"/>
                <w:b/>
                <w:sz w:val="20"/>
                <w:szCs w:val="20"/>
              </w:rPr>
              <w:t xml:space="preserve"> 2004</w:t>
            </w:r>
            <w:hyperlink w:anchor="_ENREF_26" w:tooltip="Endean, 2004 #1290" w:history="1">
              <w:r w:rsidR="0017116F" w:rsidRPr="005C3F61">
                <w:rPr>
                  <w:rFonts w:ascii="Arial Narrow" w:hAnsi="Arial Narrow"/>
                  <w:b/>
                  <w:sz w:val="20"/>
                  <w:szCs w:val="20"/>
                </w:rPr>
                <w:fldChar w:fldCharType="begin"/>
              </w:r>
              <w:r w:rsidR="0017116F">
                <w:rPr>
                  <w:rFonts w:ascii="Arial Narrow" w:hAnsi="Arial Narrow"/>
                  <w:b/>
                  <w:sz w:val="20"/>
                  <w:szCs w:val="20"/>
                </w:rPr>
                <w:instrText xml:space="preserve"> ADDIN EN.CITE &lt;EndNote&gt;&lt;Cite&gt;&lt;Author&gt;Endean&lt;/Author&gt;&lt;Year&gt;2004&lt;/Year&gt;&lt;RecNum&gt;1290&lt;/RecNum&gt;&lt;DisplayText&gt;&lt;style face="superscript"&gt;26&lt;/style&gt;&lt;/DisplayText&gt;&lt;record&gt;&lt;rec-number&gt;1290&lt;/rec-number&gt;&lt;foreign-keys&gt;&lt;key app="EN" db-id="rxd9svp9s99ttkef05b5dt9af9w50p20aet2"&gt;1290&lt;/key&gt;&lt;/foreign-keys&gt;&lt;ref-type name="Journal Article"&gt;17&lt;/ref-type&gt;&lt;contributors&gt;&lt;authors&gt;&lt;author&gt;Endean, Colin&lt;/author&gt;&lt;author&gt;Roberts-Thomson, Kaye&lt;/author&gt;&lt;author&gt;Wooley, Simon&lt;/author&gt;&lt;/authors&gt;&lt;/contributors&gt;&lt;titles&gt;&lt;title&gt;Anangu oral health: the status of the indigenous population of the Anangu Pitjantjatjara lands&lt;/title&gt;&lt;secondary-title&gt;Australian Journal of Rural Health&lt;/secondary-title&gt;&lt;/titles&gt;&lt;pages&gt;99-103&lt;/pages&gt;&lt;volume&gt;12&lt;/volume&gt;&lt;number&gt;3&lt;/number&gt;&lt;keywords&gt;&lt;keyword&gt;Remote areas&lt;/keyword&gt;&lt;keyword&gt;Dental caries&lt;/keyword&gt;&lt;keyword&gt;Periodontal disease&lt;/keyword&gt;&lt;keyword&gt;Aboriginal children - Australia&lt;/keyword&gt;&lt;keyword&gt;Aboriginal Australians&lt;/keyword&gt;&lt;/keywords&gt;&lt;dates&gt;&lt;year&gt;2004&lt;/year&gt;&lt;/dates&gt;&lt;isbn&gt;10385282&lt;/isbn&gt;&lt;accession-num&gt;MRB-CF-00001531&lt;/accession-num&gt;&lt;work-type&gt;Article&lt;/work-type&gt;&lt;urls&gt;&lt;related-urls&gt;&lt;url&gt;https://ezp.lib.unimelb.edu.au/login?url=https://search.ebscohost.com/login.aspx?direct=true&amp;amp;db=flh&amp;amp;AN=MRB-CF-00001531&amp;amp;scope=site&lt;/url&gt;&lt;/related-urls&gt;&lt;/urls&gt;&lt;remote-database-name&gt;flh&lt;/remote-database-name&gt;&lt;remote-database-provider&gt;EBSCOhost&lt;/remote-database-provider&gt;&lt;/record&gt;&lt;/Cite&gt;&lt;/EndNote&gt;</w:instrText>
              </w:r>
              <w:r w:rsidR="0017116F" w:rsidRPr="005C3F61">
                <w:rPr>
                  <w:rFonts w:ascii="Arial Narrow" w:hAnsi="Arial Narrow"/>
                  <w:b/>
                  <w:sz w:val="20"/>
                  <w:szCs w:val="20"/>
                </w:rPr>
                <w:fldChar w:fldCharType="separate"/>
              </w:r>
              <w:r w:rsidR="0017116F" w:rsidRPr="003F3447">
                <w:rPr>
                  <w:rFonts w:ascii="Arial Narrow" w:hAnsi="Arial Narrow"/>
                  <w:b/>
                  <w:noProof/>
                  <w:sz w:val="20"/>
                  <w:szCs w:val="20"/>
                  <w:vertAlign w:val="superscript"/>
                </w:rPr>
                <w:t>26</w:t>
              </w:r>
              <w:r w:rsidR="0017116F" w:rsidRPr="005C3F61">
                <w:rPr>
                  <w:rFonts w:ascii="Arial Narrow" w:hAnsi="Arial Narrow"/>
                  <w:b/>
                  <w:sz w:val="20"/>
                  <w:szCs w:val="20"/>
                </w:rPr>
                <w:fldChar w:fldCharType="end"/>
              </w:r>
            </w:hyperlink>
          </w:p>
        </w:tc>
        <w:tc>
          <w:tcPr>
            <w:tcW w:w="1134" w:type="dxa"/>
          </w:tcPr>
          <w:p w14:paraId="6AEDDAFA"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1999- 2000</w:t>
            </w:r>
          </w:p>
        </w:tc>
        <w:tc>
          <w:tcPr>
            <w:tcW w:w="1559" w:type="dxa"/>
          </w:tcPr>
          <w:p w14:paraId="41F6976A"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South Australia</w:t>
            </w:r>
          </w:p>
        </w:tc>
        <w:tc>
          <w:tcPr>
            <w:tcW w:w="1843" w:type="dxa"/>
          </w:tcPr>
          <w:p w14:paraId="2C1B9B3F" w14:textId="77777777" w:rsidR="00FC502E" w:rsidRPr="005C3F61" w:rsidRDefault="00FC502E" w:rsidP="00577A1E">
            <w:pPr>
              <w:rPr>
                <w:rFonts w:ascii="Arial Narrow" w:hAnsi="Arial Narrow"/>
                <w:sz w:val="20"/>
                <w:szCs w:val="20"/>
              </w:rPr>
            </w:pPr>
            <w:r w:rsidRPr="005C3F61">
              <w:rPr>
                <w:rFonts w:ascii="Arial Narrow" w:hAnsi="Arial Narrow"/>
                <w:sz w:val="20"/>
                <w:szCs w:val="20"/>
              </w:rPr>
              <w:t xml:space="preserve">Rural (Anangu Pitjantjatjara) F </w:t>
            </w:r>
          </w:p>
        </w:tc>
        <w:tc>
          <w:tcPr>
            <w:tcW w:w="709" w:type="dxa"/>
          </w:tcPr>
          <w:p w14:paraId="3A1F7C48"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289</w:t>
            </w:r>
          </w:p>
        </w:tc>
        <w:tc>
          <w:tcPr>
            <w:tcW w:w="1417" w:type="dxa"/>
          </w:tcPr>
          <w:p w14:paraId="64EF9911"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 xml:space="preserve">15+ </w:t>
            </w:r>
          </w:p>
        </w:tc>
        <w:tc>
          <w:tcPr>
            <w:tcW w:w="993" w:type="dxa"/>
          </w:tcPr>
          <w:p w14:paraId="56D002E2"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4.7%</w:t>
            </w:r>
          </w:p>
        </w:tc>
        <w:tc>
          <w:tcPr>
            <w:tcW w:w="850" w:type="dxa"/>
          </w:tcPr>
          <w:p w14:paraId="050B6C8D"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63.9%</w:t>
            </w:r>
          </w:p>
        </w:tc>
        <w:tc>
          <w:tcPr>
            <w:tcW w:w="992" w:type="dxa"/>
          </w:tcPr>
          <w:p w14:paraId="22500589"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15.3%</w:t>
            </w:r>
          </w:p>
        </w:tc>
        <w:tc>
          <w:tcPr>
            <w:tcW w:w="993" w:type="dxa"/>
          </w:tcPr>
          <w:p w14:paraId="72F127F7"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14.9%</w:t>
            </w:r>
          </w:p>
        </w:tc>
        <w:tc>
          <w:tcPr>
            <w:tcW w:w="992" w:type="dxa"/>
          </w:tcPr>
          <w:p w14:paraId="28972EB6"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30.2%</w:t>
            </w:r>
          </w:p>
        </w:tc>
        <w:tc>
          <w:tcPr>
            <w:tcW w:w="1134" w:type="dxa"/>
          </w:tcPr>
          <w:p w14:paraId="4AE7B8E2"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98.8%</w:t>
            </w:r>
          </w:p>
        </w:tc>
        <w:tc>
          <w:tcPr>
            <w:tcW w:w="1223" w:type="dxa"/>
          </w:tcPr>
          <w:p w14:paraId="36AC9BDB"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1.2%</w:t>
            </w:r>
          </w:p>
        </w:tc>
      </w:tr>
      <w:tr w:rsidR="005C3F61" w:rsidRPr="005C3F61" w14:paraId="06D4E39E" w14:textId="77777777" w:rsidTr="0031184D">
        <w:trPr>
          <w:jc w:val="center"/>
        </w:trPr>
        <w:tc>
          <w:tcPr>
            <w:tcW w:w="2048" w:type="dxa"/>
          </w:tcPr>
          <w:p w14:paraId="412142B6" w14:textId="79396820" w:rsidR="00FC502E" w:rsidRPr="005C3F61" w:rsidRDefault="00FC502E" w:rsidP="0017116F">
            <w:pPr>
              <w:rPr>
                <w:rFonts w:ascii="Arial Narrow" w:hAnsi="Arial Narrow"/>
                <w:b/>
                <w:sz w:val="20"/>
                <w:szCs w:val="20"/>
              </w:rPr>
            </w:pPr>
            <w:r w:rsidRPr="005C3F61">
              <w:rPr>
                <w:rFonts w:ascii="Arial Narrow" w:hAnsi="Arial Narrow"/>
                <w:b/>
                <w:sz w:val="20"/>
                <w:szCs w:val="20"/>
              </w:rPr>
              <w:t xml:space="preserve">Brennan </w:t>
            </w:r>
            <w:r w:rsidRPr="003934C4">
              <w:rPr>
                <w:rFonts w:ascii="Arial Narrow" w:hAnsi="Arial Narrow"/>
                <w:b/>
                <w:i/>
                <w:sz w:val="20"/>
                <w:szCs w:val="20"/>
              </w:rPr>
              <w:t>et al.</w:t>
            </w:r>
            <w:r w:rsidRPr="005C3F61">
              <w:rPr>
                <w:rFonts w:ascii="Arial Narrow" w:hAnsi="Arial Narrow"/>
                <w:b/>
                <w:sz w:val="20"/>
                <w:szCs w:val="20"/>
              </w:rPr>
              <w:t xml:space="preserve"> 2007</w:t>
            </w:r>
            <w:hyperlink w:anchor="_ENREF_20" w:tooltip="Brennan, 2007 #1273" w:history="1">
              <w:r w:rsidR="0017116F" w:rsidRPr="005C3F61">
                <w:rPr>
                  <w:rFonts w:ascii="Arial Narrow" w:hAnsi="Arial Narrow"/>
                  <w:b/>
                  <w:sz w:val="20"/>
                  <w:szCs w:val="20"/>
                </w:rPr>
                <w:fldChar w:fldCharType="begin"/>
              </w:r>
              <w:r w:rsidR="0017116F">
                <w:rPr>
                  <w:rFonts w:ascii="Arial Narrow" w:hAnsi="Arial Narrow"/>
                  <w:b/>
                  <w:sz w:val="20"/>
                  <w:szCs w:val="20"/>
                </w:rPr>
                <w:instrText xml:space="preserve"> ADDIN EN.CITE &lt;EndNote&gt;&lt;Cite&gt;&lt;Author&gt;Brennan&lt;/Author&gt;&lt;Year&gt;2007&lt;/Year&gt;&lt;RecNum&gt;1273&lt;/RecNum&gt;&lt;DisplayText&gt;&lt;style face="superscript"&gt;20&lt;/style&gt;&lt;/DisplayText&gt;&lt;record&gt;&lt;rec-number&gt;1273&lt;/rec-number&gt;&lt;foreign-keys&gt;&lt;key app="EN" db-id="rxd9svp9s99ttkef05b5dt9af9w50p20aet2"&gt;1273&lt;/key&gt;&lt;/foreign-keys&gt;&lt;ref-type name="Journal Article"&gt;17&lt;/ref-type&gt;&lt;contributors&gt;&lt;authors&gt;&lt;author&gt;Brennan, D. S.&lt;/author&gt;&lt;author&gt;Roberts-Thomson, K. F.&lt;/author&gt;&lt;author&gt;Spencer, A. J.&lt;/author&gt;&lt;/authors&gt;&lt;/contributors&gt;&lt;titles&gt;&lt;title&gt;Oral health of Indigenous adult public dental patients in Australia&lt;/title&gt;&lt;secondary-title&gt;Australian Dental Journal&lt;/secondary-title&gt;&lt;/titles&gt;&lt;periodical&gt;&lt;full-title&gt;Australian Dental Journal&lt;/full-title&gt;&lt;/periodical&gt;&lt;pages&gt;328&lt;/pages&gt;&lt;volume&gt; 52&lt;/volume&gt;&lt;number&gt;4&lt;/number&gt;&lt;keywords&gt;&lt;keyword&gt;- 000252414800011&lt;/keyword&gt;&lt;/keywords&gt;&lt;dates&gt;&lt;year&gt;2007&lt;/year&gt;&lt;/dates&gt;&lt;isbn&gt;- 00450421&lt;/isbn&gt;&lt;urls&gt;&lt;/urls&gt;&lt;/record&gt;&lt;/Cite&gt;&lt;/EndNote&gt;</w:instrText>
              </w:r>
              <w:r w:rsidR="0017116F" w:rsidRPr="005C3F61">
                <w:rPr>
                  <w:rFonts w:ascii="Arial Narrow" w:hAnsi="Arial Narrow"/>
                  <w:b/>
                  <w:sz w:val="20"/>
                  <w:szCs w:val="20"/>
                </w:rPr>
                <w:fldChar w:fldCharType="separate"/>
              </w:r>
              <w:r w:rsidR="0017116F" w:rsidRPr="0017116F">
                <w:rPr>
                  <w:rFonts w:ascii="Arial Narrow" w:hAnsi="Arial Narrow"/>
                  <w:b/>
                  <w:noProof/>
                  <w:sz w:val="20"/>
                  <w:szCs w:val="20"/>
                  <w:vertAlign w:val="superscript"/>
                </w:rPr>
                <w:t>20</w:t>
              </w:r>
              <w:r w:rsidR="0017116F" w:rsidRPr="005C3F61">
                <w:rPr>
                  <w:rFonts w:ascii="Arial Narrow" w:hAnsi="Arial Narrow"/>
                  <w:b/>
                  <w:sz w:val="20"/>
                  <w:szCs w:val="20"/>
                </w:rPr>
                <w:fldChar w:fldCharType="end"/>
              </w:r>
            </w:hyperlink>
          </w:p>
        </w:tc>
        <w:tc>
          <w:tcPr>
            <w:tcW w:w="1134" w:type="dxa"/>
          </w:tcPr>
          <w:p w14:paraId="3409238C"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2001-2</w:t>
            </w:r>
          </w:p>
        </w:tc>
        <w:tc>
          <w:tcPr>
            <w:tcW w:w="1559" w:type="dxa"/>
          </w:tcPr>
          <w:p w14:paraId="5DA58D1F"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All except ACT and Tasmania</w:t>
            </w:r>
          </w:p>
        </w:tc>
        <w:tc>
          <w:tcPr>
            <w:tcW w:w="1843" w:type="dxa"/>
          </w:tcPr>
          <w:p w14:paraId="3323C13E"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Urban and rural</w:t>
            </w:r>
          </w:p>
          <w:p w14:paraId="7DB93F56" w14:textId="77777777" w:rsidR="00FC502E" w:rsidRPr="005C3F61" w:rsidRDefault="00FC502E" w:rsidP="001A3B7E">
            <w:pPr>
              <w:rPr>
                <w:rFonts w:ascii="Arial Narrow" w:hAnsi="Arial Narrow"/>
                <w:b/>
                <w:sz w:val="20"/>
                <w:szCs w:val="20"/>
              </w:rPr>
            </w:pPr>
          </w:p>
        </w:tc>
        <w:tc>
          <w:tcPr>
            <w:tcW w:w="709" w:type="dxa"/>
          </w:tcPr>
          <w:p w14:paraId="46BFC1F3" w14:textId="77777777" w:rsidR="00FC502E" w:rsidRPr="005C3F61" w:rsidRDefault="001A3B7E" w:rsidP="001A3B7E">
            <w:pPr>
              <w:rPr>
                <w:rFonts w:ascii="Arial Narrow" w:hAnsi="Arial Narrow"/>
                <w:sz w:val="20"/>
                <w:szCs w:val="20"/>
              </w:rPr>
            </w:pPr>
            <w:r>
              <w:rPr>
                <w:rFonts w:ascii="Arial Narrow" w:hAnsi="Arial Narrow"/>
                <w:sz w:val="20"/>
                <w:szCs w:val="20"/>
              </w:rPr>
              <w:t>157</w:t>
            </w:r>
          </w:p>
        </w:tc>
        <w:tc>
          <w:tcPr>
            <w:tcW w:w="1417" w:type="dxa"/>
          </w:tcPr>
          <w:p w14:paraId="45805CEC"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18+</w:t>
            </w:r>
          </w:p>
        </w:tc>
        <w:tc>
          <w:tcPr>
            <w:tcW w:w="993" w:type="dxa"/>
          </w:tcPr>
          <w:p w14:paraId="687994CF" w14:textId="77777777" w:rsidR="00FC502E" w:rsidRPr="005C3F61" w:rsidRDefault="00B205BE" w:rsidP="001A3B7E">
            <w:pPr>
              <w:rPr>
                <w:rFonts w:ascii="Arial Narrow" w:hAnsi="Arial Narrow"/>
                <w:sz w:val="20"/>
                <w:szCs w:val="20"/>
              </w:rPr>
            </w:pPr>
            <w:r>
              <w:rPr>
                <w:rFonts w:ascii="Arial Narrow" w:hAnsi="Arial Narrow"/>
                <w:sz w:val="20"/>
                <w:szCs w:val="20"/>
              </w:rPr>
              <w:t>nr</w:t>
            </w:r>
          </w:p>
        </w:tc>
        <w:tc>
          <w:tcPr>
            <w:tcW w:w="850" w:type="dxa"/>
          </w:tcPr>
          <w:p w14:paraId="1B4EC98E" w14:textId="77777777" w:rsidR="00FC502E" w:rsidRPr="005C3F61" w:rsidRDefault="00B205BE" w:rsidP="001A3B7E">
            <w:pPr>
              <w:rPr>
                <w:rFonts w:ascii="Arial Narrow" w:hAnsi="Arial Narrow"/>
                <w:sz w:val="20"/>
                <w:szCs w:val="20"/>
              </w:rPr>
            </w:pPr>
            <w:r>
              <w:rPr>
                <w:rFonts w:ascii="Arial Narrow" w:hAnsi="Arial Narrow"/>
                <w:sz w:val="20"/>
                <w:szCs w:val="20"/>
              </w:rPr>
              <w:t>nr</w:t>
            </w:r>
          </w:p>
        </w:tc>
        <w:tc>
          <w:tcPr>
            <w:tcW w:w="992" w:type="dxa"/>
          </w:tcPr>
          <w:p w14:paraId="389705D5" w14:textId="77777777" w:rsidR="00FC502E" w:rsidRPr="005C3F61" w:rsidRDefault="00B205BE" w:rsidP="001A3B7E">
            <w:pPr>
              <w:rPr>
                <w:rFonts w:ascii="Arial Narrow" w:hAnsi="Arial Narrow"/>
                <w:sz w:val="20"/>
                <w:szCs w:val="20"/>
              </w:rPr>
            </w:pPr>
            <w:r>
              <w:rPr>
                <w:rFonts w:ascii="Arial Narrow" w:hAnsi="Arial Narrow"/>
                <w:sz w:val="20"/>
                <w:szCs w:val="20"/>
              </w:rPr>
              <w:t>nr</w:t>
            </w:r>
          </w:p>
        </w:tc>
        <w:tc>
          <w:tcPr>
            <w:tcW w:w="993" w:type="dxa"/>
          </w:tcPr>
          <w:p w14:paraId="14C78D87"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17.9%</w:t>
            </w:r>
          </w:p>
        </w:tc>
        <w:tc>
          <w:tcPr>
            <w:tcW w:w="992" w:type="dxa"/>
          </w:tcPr>
          <w:p w14:paraId="468D4304" w14:textId="77777777" w:rsidR="00FC502E" w:rsidRPr="005C3F61" w:rsidRDefault="00B205BE" w:rsidP="001A3B7E">
            <w:pPr>
              <w:rPr>
                <w:rFonts w:ascii="Arial Narrow" w:hAnsi="Arial Narrow"/>
                <w:sz w:val="20"/>
                <w:szCs w:val="20"/>
              </w:rPr>
            </w:pPr>
            <w:r>
              <w:rPr>
                <w:rFonts w:ascii="Arial Narrow" w:hAnsi="Arial Narrow"/>
                <w:sz w:val="20"/>
                <w:szCs w:val="20"/>
              </w:rPr>
              <w:t>nr</w:t>
            </w:r>
          </w:p>
        </w:tc>
        <w:tc>
          <w:tcPr>
            <w:tcW w:w="1134" w:type="dxa"/>
          </w:tcPr>
          <w:p w14:paraId="3450DB87" w14:textId="77777777" w:rsidR="00FC502E" w:rsidRPr="005C3F61" w:rsidRDefault="001A3B7E" w:rsidP="001A3B7E">
            <w:pPr>
              <w:rPr>
                <w:rFonts w:ascii="Arial Narrow" w:hAnsi="Arial Narrow"/>
                <w:sz w:val="20"/>
                <w:szCs w:val="20"/>
              </w:rPr>
            </w:pPr>
            <w:r>
              <w:rPr>
                <w:rFonts w:ascii="Arial Narrow" w:hAnsi="Arial Narrow"/>
                <w:sz w:val="20"/>
                <w:szCs w:val="20"/>
              </w:rPr>
              <w:t>17.9%^</w:t>
            </w:r>
            <w:r w:rsidR="00C342D2">
              <w:rPr>
                <w:rFonts w:ascii="Arial Narrow" w:hAnsi="Arial Narrow"/>
                <w:sz w:val="20"/>
                <w:szCs w:val="20"/>
              </w:rPr>
              <w:t>**</w:t>
            </w:r>
          </w:p>
        </w:tc>
        <w:tc>
          <w:tcPr>
            <w:tcW w:w="1223" w:type="dxa"/>
          </w:tcPr>
          <w:p w14:paraId="1D02932D" w14:textId="77777777" w:rsidR="00FC502E" w:rsidRPr="005C3F61" w:rsidRDefault="001A3B7E" w:rsidP="001A3B7E">
            <w:pPr>
              <w:rPr>
                <w:rFonts w:ascii="Arial Narrow" w:hAnsi="Arial Narrow"/>
                <w:sz w:val="20"/>
                <w:szCs w:val="20"/>
              </w:rPr>
            </w:pPr>
            <w:r>
              <w:rPr>
                <w:rFonts w:ascii="Arial Narrow" w:hAnsi="Arial Narrow"/>
                <w:sz w:val="20"/>
                <w:szCs w:val="20"/>
              </w:rPr>
              <w:t>82.1%^</w:t>
            </w:r>
          </w:p>
        </w:tc>
      </w:tr>
      <w:tr w:rsidR="005C3F61" w:rsidRPr="005C3F61" w14:paraId="4A2E5299" w14:textId="77777777" w:rsidTr="0031184D">
        <w:trPr>
          <w:jc w:val="center"/>
        </w:trPr>
        <w:tc>
          <w:tcPr>
            <w:tcW w:w="2048" w:type="dxa"/>
          </w:tcPr>
          <w:p w14:paraId="302CD5B4" w14:textId="06FA5B32" w:rsidR="00FC502E" w:rsidRPr="005C3F61" w:rsidRDefault="00FC502E" w:rsidP="0017116F">
            <w:pPr>
              <w:rPr>
                <w:rFonts w:ascii="Arial Narrow" w:eastAsia="Times New Roman" w:hAnsi="Arial Narrow" w:cs="Times New Roman"/>
                <w:b/>
                <w:color w:val="000000"/>
                <w:sz w:val="20"/>
                <w:szCs w:val="20"/>
                <w:lang w:eastAsia="en-GB"/>
              </w:rPr>
            </w:pPr>
            <w:r w:rsidRPr="005C3F61">
              <w:rPr>
                <w:rFonts w:ascii="Arial Narrow" w:eastAsia="Times New Roman" w:hAnsi="Arial Narrow" w:cs="Times New Roman"/>
                <w:b/>
                <w:color w:val="000000"/>
                <w:sz w:val="20"/>
                <w:szCs w:val="20"/>
                <w:lang w:eastAsia="en-GB"/>
              </w:rPr>
              <w:t xml:space="preserve">Roberts-Thomson </w:t>
            </w:r>
            <w:r w:rsidRPr="003934C4">
              <w:rPr>
                <w:rFonts w:ascii="Arial Narrow" w:eastAsia="Times New Roman" w:hAnsi="Arial Narrow" w:cs="Times New Roman"/>
                <w:b/>
                <w:i/>
                <w:color w:val="000000"/>
                <w:sz w:val="20"/>
                <w:szCs w:val="20"/>
                <w:lang w:eastAsia="en-GB"/>
              </w:rPr>
              <w:t>et al.</w:t>
            </w:r>
            <w:r w:rsidRPr="005C3F61">
              <w:rPr>
                <w:rFonts w:ascii="Arial Narrow" w:eastAsia="Times New Roman" w:hAnsi="Arial Narrow" w:cs="Times New Roman"/>
                <w:b/>
                <w:color w:val="000000"/>
                <w:sz w:val="20"/>
                <w:szCs w:val="20"/>
                <w:lang w:eastAsia="en-GB"/>
              </w:rPr>
              <w:t xml:space="preserve"> 2014</w:t>
            </w:r>
            <w:hyperlink w:anchor="_ENREF_14" w:tooltip="Roberts-Thomson, 2004 #1595" w:history="1">
              <w:r w:rsidR="0017116F">
                <w:rPr>
                  <w:rFonts w:ascii="Arial Narrow" w:eastAsia="Times New Roman" w:hAnsi="Arial Narrow" w:cs="Times New Roman"/>
                  <w:b/>
                  <w:color w:val="000000"/>
                  <w:sz w:val="20"/>
                  <w:szCs w:val="20"/>
                  <w:lang w:eastAsia="en-GB"/>
                </w:rPr>
                <w:fldChar w:fldCharType="begin"/>
              </w:r>
              <w:r w:rsidR="0017116F">
                <w:rPr>
                  <w:rFonts w:ascii="Arial Narrow" w:eastAsia="Times New Roman" w:hAnsi="Arial Narrow" w:cs="Times New Roman"/>
                  <w:b/>
                  <w:color w:val="000000"/>
                  <w:sz w:val="20"/>
                  <w:szCs w:val="20"/>
                  <w:lang w:eastAsia="en-GB"/>
                </w:rPr>
                <w:instrText xml:space="preserve"> ADDIN EN.CITE &lt;EndNote&gt;&lt;Cite&gt;&lt;Author&gt;Australian Research Centre for Population Oral Health&lt;/Author&gt;&lt;Year&gt;2004&lt;/Year&gt;&lt;RecNum&gt;1595&lt;/RecNum&gt;&lt;DisplayText&gt;&lt;style face="superscript"&gt;14&lt;/style&gt;&lt;/DisplayText&gt;&lt;record&gt;&lt;rec-number&gt;1595&lt;/rec-number&gt;&lt;foreign-keys&gt;&lt;key app="EN" db-id="rxd9svp9s99ttkef05b5dt9af9w50p20aet2"&gt;1595&lt;/key&gt;&lt;/foreign-keys&gt;&lt;ref-type name="Journal Article"&gt;17&lt;/ref-type&gt;&lt;contributors&gt;&lt;authors&gt;&lt;author&gt;Roberts-Thomson, K.C.; Australian Research Centre for Population Oral Health, &lt;/author&gt;&lt;/authors&gt;&lt;/contributors&gt;&lt;titles&gt;&lt;title&gt;Oral health of Aboriginal Australians&lt;/title&gt;&lt;secondary-title&gt;Australian Dental Journal&lt;/secondary-title&gt;&lt;/titles&gt;&lt;periodical&gt;&lt;full-title&gt;Australian Dental Journal&lt;/full-title&gt;&lt;/periodical&gt;&lt;pages&gt;151-153&lt;/pages&gt;&lt;volume&gt;49&lt;/volume&gt;&lt;number&gt;3&lt;/number&gt;&lt;keywords&gt;&lt;keyword&gt;DENTAL surveys&lt;/keyword&gt;&lt;keyword&gt;PERIODONTAL disease&lt;/keyword&gt;&lt;keyword&gt;DENTAL care&lt;/keyword&gt;&lt;keyword&gt;DENTISTRY&lt;/keyword&gt;&lt;keyword&gt;ABORIGINAL Australians&lt;/keyword&gt;&lt;keyword&gt;CHILDREN -- Health&lt;/keyword&gt;&lt;/keywords&gt;&lt;dates&gt;&lt;year&gt;2004&lt;/year&gt;&lt;/dates&gt;&lt;publisher&gt;Wiley-Blackwell&lt;/publisher&gt;&lt;isbn&gt;00450421&lt;/isbn&gt;&lt;accession-num&gt;14675983&lt;/accession-num&gt;&lt;work-type&gt;Article&lt;/work-type&gt;&lt;urls&gt;&lt;related-urls&gt;&lt;url&gt;http://search.ebscohost.com/login.aspx?direct=true&amp;amp;db=ddh&amp;amp;AN=14675983&amp;amp;site=ehost-live&amp;amp;scope=site&lt;/url&gt;&lt;/related-urls&gt;&lt;/urls&gt;&lt;remote-database-name&gt;ddh&lt;/remote-database-name&gt;&lt;remote-database-provider&gt;EBSCOhost&lt;/remote-database-provider&gt;&lt;/record&gt;&lt;/Cite&gt;&lt;/EndNote&gt;</w:instrText>
              </w:r>
              <w:r w:rsidR="0017116F">
                <w:rPr>
                  <w:rFonts w:ascii="Arial Narrow" w:eastAsia="Times New Roman" w:hAnsi="Arial Narrow" w:cs="Times New Roman"/>
                  <w:b/>
                  <w:color w:val="000000"/>
                  <w:sz w:val="20"/>
                  <w:szCs w:val="20"/>
                  <w:lang w:eastAsia="en-GB"/>
                </w:rPr>
                <w:fldChar w:fldCharType="separate"/>
              </w:r>
              <w:r w:rsidR="0017116F" w:rsidRPr="0017116F">
                <w:rPr>
                  <w:rFonts w:ascii="Arial Narrow" w:eastAsia="Times New Roman" w:hAnsi="Arial Narrow" w:cs="Times New Roman"/>
                  <w:b/>
                  <w:noProof/>
                  <w:color w:val="000000"/>
                  <w:sz w:val="20"/>
                  <w:szCs w:val="20"/>
                  <w:vertAlign w:val="superscript"/>
                  <w:lang w:eastAsia="en-GB"/>
                </w:rPr>
                <w:t>14</w:t>
              </w:r>
              <w:r w:rsidR="0017116F">
                <w:rPr>
                  <w:rFonts w:ascii="Arial Narrow" w:eastAsia="Times New Roman" w:hAnsi="Arial Narrow" w:cs="Times New Roman"/>
                  <w:b/>
                  <w:color w:val="000000"/>
                  <w:sz w:val="20"/>
                  <w:szCs w:val="20"/>
                  <w:lang w:eastAsia="en-GB"/>
                </w:rPr>
                <w:fldChar w:fldCharType="end"/>
              </w:r>
            </w:hyperlink>
          </w:p>
        </w:tc>
        <w:tc>
          <w:tcPr>
            <w:tcW w:w="1134" w:type="dxa"/>
          </w:tcPr>
          <w:p w14:paraId="430F21CC"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w:t>
            </w:r>
          </w:p>
        </w:tc>
        <w:tc>
          <w:tcPr>
            <w:tcW w:w="1559" w:type="dxa"/>
          </w:tcPr>
          <w:p w14:paraId="36906CEC"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w:t>
            </w:r>
          </w:p>
        </w:tc>
        <w:tc>
          <w:tcPr>
            <w:tcW w:w="1843" w:type="dxa"/>
          </w:tcPr>
          <w:p w14:paraId="5DAF5D18" w14:textId="77777777" w:rsidR="00FC502E" w:rsidRPr="005C3F61" w:rsidRDefault="005C3F61" w:rsidP="001A3B7E">
            <w:pPr>
              <w:rPr>
                <w:rFonts w:ascii="Arial Narrow" w:hAnsi="Arial Narrow"/>
                <w:sz w:val="20"/>
                <w:szCs w:val="20"/>
              </w:rPr>
            </w:pPr>
            <w:r w:rsidRPr="005C3F61">
              <w:rPr>
                <w:rFonts w:ascii="Arial Narrow" w:hAnsi="Arial Narrow"/>
                <w:sz w:val="20"/>
                <w:szCs w:val="20"/>
              </w:rPr>
              <w:t>Urban</w:t>
            </w:r>
          </w:p>
        </w:tc>
        <w:tc>
          <w:tcPr>
            <w:tcW w:w="709" w:type="dxa"/>
          </w:tcPr>
          <w:p w14:paraId="2B9346E0"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251</w:t>
            </w:r>
          </w:p>
        </w:tc>
        <w:tc>
          <w:tcPr>
            <w:tcW w:w="1417" w:type="dxa"/>
          </w:tcPr>
          <w:p w14:paraId="4C12BB18" w14:textId="77777777" w:rsidR="0031184D" w:rsidRDefault="001A3B7E" w:rsidP="001A3B7E">
            <w:pPr>
              <w:rPr>
                <w:rFonts w:ascii="Arial Narrow" w:hAnsi="Arial Narrow"/>
                <w:sz w:val="20"/>
                <w:szCs w:val="20"/>
              </w:rPr>
            </w:pPr>
            <w:r>
              <w:rPr>
                <w:rFonts w:ascii="Arial Narrow" w:hAnsi="Arial Narrow"/>
                <w:sz w:val="20"/>
                <w:szCs w:val="20"/>
              </w:rPr>
              <w:t xml:space="preserve">15+ </w:t>
            </w:r>
          </w:p>
          <w:p w14:paraId="05A058A5"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(51.2% aged 45+)</w:t>
            </w:r>
          </w:p>
        </w:tc>
        <w:tc>
          <w:tcPr>
            <w:tcW w:w="993" w:type="dxa"/>
          </w:tcPr>
          <w:p w14:paraId="73756C02" w14:textId="77777777" w:rsidR="00FC502E" w:rsidRPr="005C3F61" w:rsidRDefault="00B205BE" w:rsidP="001A3B7E">
            <w:pPr>
              <w:rPr>
                <w:rFonts w:ascii="Arial Narrow" w:hAnsi="Arial Narrow"/>
                <w:sz w:val="20"/>
                <w:szCs w:val="20"/>
              </w:rPr>
            </w:pPr>
            <w:r>
              <w:rPr>
                <w:rFonts w:ascii="Arial Narrow" w:hAnsi="Arial Narrow"/>
                <w:sz w:val="20"/>
                <w:szCs w:val="20"/>
              </w:rPr>
              <w:t>nr</w:t>
            </w:r>
          </w:p>
        </w:tc>
        <w:tc>
          <w:tcPr>
            <w:tcW w:w="850" w:type="dxa"/>
          </w:tcPr>
          <w:p w14:paraId="7ABD8029" w14:textId="77777777" w:rsidR="00FC502E" w:rsidRPr="005C3F61" w:rsidRDefault="00B205BE" w:rsidP="001A3B7E">
            <w:pPr>
              <w:rPr>
                <w:rFonts w:ascii="Arial Narrow" w:hAnsi="Arial Narrow"/>
                <w:sz w:val="20"/>
                <w:szCs w:val="20"/>
              </w:rPr>
            </w:pPr>
            <w:r>
              <w:rPr>
                <w:rFonts w:ascii="Arial Narrow" w:hAnsi="Arial Narrow"/>
                <w:sz w:val="20"/>
                <w:szCs w:val="20"/>
              </w:rPr>
              <w:t>nr</w:t>
            </w:r>
          </w:p>
        </w:tc>
        <w:tc>
          <w:tcPr>
            <w:tcW w:w="992" w:type="dxa"/>
          </w:tcPr>
          <w:p w14:paraId="52EA936A" w14:textId="77777777" w:rsidR="00FC502E" w:rsidRPr="005C3F61" w:rsidRDefault="00B205BE" w:rsidP="001A3B7E">
            <w:pPr>
              <w:rPr>
                <w:rFonts w:ascii="Arial Narrow" w:hAnsi="Arial Narrow"/>
                <w:sz w:val="20"/>
                <w:szCs w:val="20"/>
              </w:rPr>
            </w:pPr>
            <w:r>
              <w:rPr>
                <w:rFonts w:ascii="Arial Narrow" w:hAnsi="Arial Narrow"/>
                <w:sz w:val="20"/>
                <w:szCs w:val="20"/>
              </w:rPr>
              <w:t>nr</w:t>
            </w:r>
          </w:p>
        </w:tc>
        <w:tc>
          <w:tcPr>
            <w:tcW w:w="993" w:type="dxa"/>
          </w:tcPr>
          <w:p w14:paraId="0C26205A"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 xml:space="preserve">11.9% </w:t>
            </w:r>
          </w:p>
        </w:tc>
        <w:tc>
          <w:tcPr>
            <w:tcW w:w="992" w:type="dxa"/>
          </w:tcPr>
          <w:p w14:paraId="2DB3E42E" w14:textId="77777777" w:rsidR="00FC502E" w:rsidRPr="005C3F61" w:rsidRDefault="00B205BE" w:rsidP="001A3B7E">
            <w:pPr>
              <w:rPr>
                <w:rFonts w:ascii="Arial Narrow" w:hAnsi="Arial Narrow"/>
                <w:sz w:val="20"/>
                <w:szCs w:val="20"/>
              </w:rPr>
            </w:pPr>
            <w:r>
              <w:rPr>
                <w:rFonts w:ascii="Arial Narrow" w:hAnsi="Arial Narrow"/>
                <w:sz w:val="20"/>
                <w:szCs w:val="20"/>
              </w:rPr>
              <w:t>nr</w:t>
            </w:r>
          </w:p>
        </w:tc>
        <w:tc>
          <w:tcPr>
            <w:tcW w:w="1134" w:type="dxa"/>
          </w:tcPr>
          <w:p w14:paraId="69457720" w14:textId="77777777" w:rsidR="00FC502E" w:rsidRPr="005C3F61" w:rsidRDefault="001A3B7E" w:rsidP="001A3B7E">
            <w:pPr>
              <w:rPr>
                <w:rFonts w:ascii="Arial Narrow" w:hAnsi="Arial Narrow"/>
                <w:sz w:val="20"/>
                <w:szCs w:val="20"/>
              </w:rPr>
            </w:pPr>
            <w:r>
              <w:rPr>
                <w:rFonts w:ascii="Arial Narrow" w:hAnsi="Arial Narrow"/>
                <w:sz w:val="20"/>
                <w:szCs w:val="20"/>
              </w:rPr>
              <w:t>11.9%^</w:t>
            </w:r>
            <w:r w:rsidR="00C342D2">
              <w:rPr>
                <w:rFonts w:ascii="Arial Narrow" w:hAnsi="Arial Narrow"/>
                <w:sz w:val="20"/>
                <w:szCs w:val="20"/>
              </w:rPr>
              <w:t>**</w:t>
            </w:r>
          </w:p>
        </w:tc>
        <w:tc>
          <w:tcPr>
            <w:tcW w:w="1223" w:type="dxa"/>
          </w:tcPr>
          <w:p w14:paraId="28F7EC3B" w14:textId="77777777" w:rsidR="00FC502E" w:rsidRPr="005C3F61" w:rsidRDefault="001A3B7E" w:rsidP="001A3B7E">
            <w:pPr>
              <w:rPr>
                <w:rFonts w:ascii="Arial Narrow" w:hAnsi="Arial Narrow"/>
                <w:sz w:val="20"/>
                <w:szCs w:val="20"/>
              </w:rPr>
            </w:pPr>
            <w:r>
              <w:rPr>
                <w:rFonts w:ascii="Arial Narrow" w:hAnsi="Arial Narrow"/>
                <w:sz w:val="20"/>
                <w:szCs w:val="20"/>
              </w:rPr>
              <w:t>88.1%^</w:t>
            </w:r>
          </w:p>
        </w:tc>
      </w:tr>
      <w:tr w:rsidR="005C3F61" w:rsidRPr="005C3F61" w14:paraId="615445F2" w14:textId="77777777" w:rsidTr="0031184D">
        <w:trPr>
          <w:trHeight w:val="227"/>
          <w:jc w:val="center"/>
        </w:trPr>
        <w:tc>
          <w:tcPr>
            <w:tcW w:w="2048" w:type="dxa"/>
          </w:tcPr>
          <w:p w14:paraId="6E239624" w14:textId="080AA6B9" w:rsidR="00FC502E" w:rsidRPr="005C3F61" w:rsidRDefault="00FC502E" w:rsidP="0017116F">
            <w:pPr>
              <w:rPr>
                <w:rFonts w:ascii="Arial Narrow" w:hAnsi="Arial Narrow"/>
                <w:b/>
                <w:sz w:val="20"/>
                <w:szCs w:val="20"/>
              </w:rPr>
            </w:pPr>
            <w:r w:rsidRPr="005C3F61">
              <w:rPr>
                <w:rFonts w:ascii="Arial Narrow" w:eastAsia="Times New Roman" w:hAnsi="Arial Narrow" w:cs="Times New Roman"/>
                <w:b/>
                <w:color w:val="000000"/>
                <w:sz w:val="20"/>
                <w:szCs w:val="20"/>
                <w:lang w:eastAsia="en-GB"/>
              </w:rPr>
              <w:t xml:space="preserve">Smith </w:t>
            </w:r>
            <w:r w:rsidRPr="003934C4">
              <w:rPr>
                <w:rFonts w:ascii="Arial Narrow" w:eastAsia="Times New Roman" w:hAnsi="Arial Narrow" w:cs="Times New Roman"/>
                <w:b/>
                <w:i/>
                <w:color w:val="000000"/>
                <w:sz w:val="20"/>
                <w:szCs w:val="20"/>
                <w:lang w:eastAsia="en-GB"/>
              </w:rPr>
              <w:t>et al.</w:t>
            </w:r>
            <w:r w:rsidRPr="005C3F61">
              <w:rPr>
                <w:rFonts w:ascii="Arial Narrow" w:eastAsia="Times New Roman" w:hAnsi="Arial Narrow" w:cs="Times New Roman"/>
                <w:b/>
                <w:color w:val="000000"/>
                <w:sz w:val="20"/>
                <w:szCs w:val="20"/>
                <w:lang w:eastAsia="en-GB"/>
              </w:rPr>
              <w:t xml:space="preserve"> 2007</w:t>
            </w:r>
            <w:hyperlink w:anchor="_ENREF_18" w:tooltip="Smith, 2007 #974" w:history="1">
              <w:r w:rsidR="0017116F">
                <w:rPr>
                  <w:rFonts w:ascii="Arial Narrow" w:eastAsia="Times New Roman" w:hAnsi="Arial Narrow" w:cs="Times New Roman"/>
                  <w:b/>
                  <w:color w:val="000000"/>
                  <w:sz w:val="20"/>
                  <w:szCs w:val="20"/>
                  <w:lang w:eastAsia="en-GB"/>
                </w:rPr>
                <w:fldChar w:fldCharType="begin">
                  <w:fldData xml:space="preserve">PEVuZE5vdGU+PENpdGU+PEF1dGhvcj5TbWl0aDwvQXV0aG9yPjxZZWFyPjIwMDc8L1llYXI+PFJl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</w:fldData>
                </w:fldChar>
              </w:r>
              <w:r w:rsidR="0017116F">
                <w:rPr>
                  <w:rFonts w:ascii="Arial Narrow" w:eastAsia="Times New Roman" w:hAnsi="Arial Narrow" w:cs="Times New Roman"/>
                  <w:b/>
                  <w:color w:val="000000"/>
                  <w:sz w:val="20"/>
                  <w:szCs w:val="20"/>
                  <w:lang w:eastAsia="en-GB"/>
                </w:rPr>
                <w:instrText xml:space="preserve"> ADDIN EN.CITE </w:instrText>
              </w:r>
              <w:r w:rsidR="0017116F">
                <w:rPr>
                  <w:rFonts w:ascii="Arial Narrow" w:eastAsia="Times New Roman" w:hAnsi="Arial Narrow" w:cs="Times New Roman"/>
                  <w:b/>
                  <w:color w:val="000000"/>
                  <w:sz w:val="20"/>
                  <w:szCs w:val="20"/>
                  <w:lang w:eastAsia="en-GB"/>
                </w:rPr>
                <w:fldChar w:fldCharType="begin">
                  <w:fldData xml:space="preserve">PEVuZE5vdGU+PENpdGU+PEF1dGhvcj5TbWl0aDwvQXV0aG9yPjxZZWFyPjIwMDc8L1llYXI+PFJl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</w:fldData>
                </w:fldChar>
              </w:r>
              <w:r w:rsidR="0017116F">
                <w:rPr>
                  <w:rFonts w:ascii="Arial Narrow" w:eastAsia="Times New Roman" w:hAnsi="Arial Narrow" w:cs="Times New Roman"/>
                  <w:b/>
                  <w:color w:val="000000"/>
                  <w:sz w:val="20"/>
                  <w:szCs w:val="20"/>
                  <w:lang w:eastAsia="en-GB"/>
                </w:rPr>
                <w:instrText xml:space="preserve"> ADDIN EN.CITE.DATA </w:instrText>
              </w:r>
              <w:r w:rsidR="0017116F">
                <w:rPr>
                  <w:rFonts w:ascii="Arial Narrow" w:eastAsia="Times New Roman" w:hAnsi="Arial Narrow" w:cs="Times New Roman"/>
                  <w:b/>
                  <w:color w:val="000000"/>
                  <w:sz w:val="20"/>
                  <w:szCs w:val="20"/>
                  <w:lang w:eastAsia="en-GB"/>
                </w:rPr>
              </w:r>
              <w:r w:rsidR="0017116F">
                <w:rPr>
                  <w:rFonts w:ascii="Arial Narrow" w:eastAsia="Times New Roman" w:hAnsi="Arial Narrow" w:cs="Times New Roman"/>
                  <w:b/>
                  <w:color w:val="000000"/>
                  <w:sz w:val="20"/>
                  <w:szCs w:val="20"/>
                  <w:lang w:eastAsia="en-GB"/>
                </w:rPr>
                <w:fldChar w:fldCharType="end"/>
              </w:r>
              <w:r w:rsidR="0017116F">
                <w:rPr>
                  <w:rFonts w:ascii="Arial Narrow" w:eastAsia="Times New Roman" w:hAnsi="Arial Narrow" w:cs="Times New Roman"/>
                  <w:b/>
                  <w:color w:val="000000"/>
                  <w:sz w:val="20"/>
                  <w:szCs w:val="20"/>
                  <w:lang w:eastAsia="en-GB"/>
                </w:rPr>
              </w:r>
              <w:r w:rsidR="0017116F">
                <w:rPr>
                  <w:rFonts w:ascii="Arial Narrow" w:eastAsia="Times New Roman" w:hAnsi="Arial Narrow" w:cs="Times New Roman"/>
                  <w:b/>
                  <w:color w:val="000000"/>
                  <w:sz w:val="20"/>
                  <w:szCs w:val="20"/>
                  <w:lang w:eastAsia="en-GB"/>
                </w:rPr>
                <w:fldChar w:fldCharType="separate"/>
              </w:r>
              <w:r w:rsidR="0017116F" w:rsidRPr="0017116F">
                <w:rPr>
                  <w:rFonts w:ascii="Arial Narrow" w:eastAsia="Times New Roman" w:hAnsi="Arial Narrow" w:cs="Times New Roman"/>
                  <w:b/>
                  <w:noProof/>
                  <w:color w:val="000000"/>
                  <w:sz w:val="20"/>
                  <w:szCs w:val="20"/>
                  <w:vertAlign w:val="superscript"/>
                  <w:lang w:eastAsia="en-GB"/>
                </w:rPr>
                <w:t>18</w:t>
              </w:r>
              <w:r w:rsidR="0017116F">
                <w:rPr>
                  <w:rFonts w:ascii="Arial Narrow" w:eastAsia="Times New Roman" w:hAnsi="Arial Narrow" w:cs="Times New Roman"/>
                  <w:b/>
                  <w:color w:val="000000"/>
                  <w:sz w:val="20"/>
                  <w:szCs w:val="20"/>
                  <w:lang w:eastAsia="en-GB"/>
                </w:rPr>
                <w:fldChar w:fldCharType="end"/>
              </w:r>
            </w:hyperlink>
          </w:p>
        </w:tc>
        <w:tc>
          <w:tcPr>
            <w:tcW w:w="1134" w:type="dxa"/>
          </w:tcPr>
          <w:p w14:paraId="6643C5C2"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2004-5</w:t>
            </w:r>
          </w:p>
        </w:tc>
        <w:tc>
          <w:tcPr>
            <w:tcW w:w="1559" w:type="dxa"/>
          </w:tcPr>
          <w:p w14:paraId="510685DB"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Western Australia</w:t>
            </w:r>
          </w:p>
        </w:tc>
        <w:tc>
          <w:tcPr>
            <w:tcW w:w="1843" w:type="dxa"/>
          </w:tcPr>
          <w:p w14:paraId="024A0F5C"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Rural</w:t>
            </w:r>
          </w:p>
        </w:tc>
        <w:tc>
          <w:tcPr>
            <w:tcW w:w="709" w:type="dxa"/>
          </w:tcPr>
          <w:p w14:paraId="6E3BE601" w14:textId="77777777" w:rsidR="00FC502E" w:rsidRPr="005C3F61" w:rsidRDefault="001A3B7E" w:rsidP="001A3B7E">
            <w:pPr>
              <w:rPr>
                <w:rFonts w:ascii="Arial Narrow" w:hAnsi="Arial Narrow"/>
                <w:sz w:val="20"/>
                <w:szCs w:val="20"/>
              </w:rPr>
            </w:pPr>
            <w:r>
              <w:rPr>
                <w:rFonts w:ascii="Arial Narrow" w:hAnsi="Arial Narrow"/>
                <w:sz w:val="20"/>
                <w:szCs w:val="20"/>
              </w:rPr>
              <w:t>960</w:t>
            </w:r>
          </w:p>
        </w:tc>
        <w:tc>
          <w:tcPr>
            <w:tcW w:w="1417" w:type="dxa"/>
          </w:tcPr>
          <w:p w14:paraId="0AF3AD4E"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18-85</w:t>
            </w:r>
          </w:p>
        </w:tc>
        <w:tc>
          <w:tcPr>
            <w:tcW w:w="993" w:type="dxa"/>
          </w:tcPr>
          <w:p w14:paraId="414C33F8"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5.3%</w:t>
            </w:r>
          </w:p>
        </w:tc>
        <w:tc>
          <w:tcPr>
            <w:tcW w:w="850" w:type="dxa"/>
          </w:tcPr>
          <w:p w14:paraId="2372987F"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31.5%</w:t>
            </w:r>
          </w:p>
        </w:tc>
        <w:tc>
          <w:tcPr>
            <w:tcW w:w="992" w:type="dxa"/>
          </w:tcPr>
          <w:p w14:paraId="7E510D16"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37.7%</w:t>
            </w:r>
          </w:p>
        </w:tc>
        <w:tc>
          <w:tcPr>
            <w:tcW w:w="993" w:type="dxa"/>
          </w:tcPr>
          <w:p w14:paraId="066FF3BD"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23.1%</w:t>
            </w:r>
          </w:p>
        </w:tc>
        <w:tc>
          <w:tcPr>
            <w:tcW w:w="992" w:type="dxa"/>
          </w:tcPr>
          <w:p w14:paraId="0FE65F1F"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60.8%</w:t>
            </w:r>
          </w:p>
        </w:tc>
        <w:tc>
          <w:tcPr>
            <w:tcW w:w="1134" w:type="dxa"/>
          </w:tcPr>
          <w:p w14:paraId="13DBEA5A"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97.6%</w:t>
            </w:r>
          </w:p>
        </w:tc>
        <w:tc>
          <w:tcPr>
            <w:tcW w:w="1223" w:type="dxa"/>
          </w:tcPr>
          <w:p w14:paraId="76BA3A1C"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2.4%</w:t>
            </w:r>
          </w:p>
        </w:tc>
      </w:tr>
      <w:tr w:rsidR="005C3F61" w:rsidRPr="005C3F61" w14:paraId="307EDB88" w14:textId="77777777" w:rsidTr="0031184D">
        <w:trPr>
          <w:jc w:val="center"/>
        </w:trPr>
        <w:tc>
          <w:tcPr>
            <w:tcW w:w="2048" w:type="dxa"/>
          </w:tcPr>
          <w:p w14:paraId="790C45D4" w14:textId="77777777" w:rsidR="00FC502E" w:rsidRPr="005C3F61" w:rsidRDefault="00FC502E" w:rsidP="001A3B7E">
            <w:pPr>
              <w:rPr>
                <w:rFonts w:ascii="Arial Narrow" w:hAnsi="Arial Narrow"/>
                <w:b/>
                <w:sz w:val="20"/>
                <w:szCs w:val="20"/>
              </w:rPr>
            </w:pPr>
          </w:p>
        </w:tc>
        <w:tc>
          <w:tcPr>
            <w:tcW w:w="1134" w:type="dxa"/>
          </w:tcPr>
          <w:p w14:paraId="66DFCBF3"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2004-5</w:t>
            </w:r>
          </w:p>
        </w:tc>
        <w:tc>
          <w:tcPr>
            <w:tcW w:w="1559" w:type="dxa"/>
          </w:tcPr>
          <w:p w14:paraId="32A025E2"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Western Australia</w:t>
            </w:r>
          </w:p>
        </w:tc>
        <w:tc>
          <w:tcPr>
            <w:tcW w:w="1843" w:type="dxa"/>
          </w:tcPr>
          <w:p w14:paraId="44DA2B90"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Rural</w:t>
            </w:r>
          </w:p>
        </w:tc>
        <w:tc>
          <w:tcPr>
            <w:tcW w:w="709" w:type="dxa"/>
          </w:tcPr>
          <w:p w14:paraId="00C612B3"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176</w:t>
            </w:r>
          </w:p>
        </w:tc>
        <w:tc>
          <w:tcPr>
            <w:tcW w:w="1417" w:type="dxa"/>
          </w:tcPr>
          <w:p w14:paraId="49C81945"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18-24</w:t>
            </w:r>
          </w:p>
        </w:tc>
        <w:tc>
          <w:tcPr>
            <w:tcW w:w="993" w:type="dxa"/>
          </w:tcPr>
          <w:p w14:paraId="1C7E4768"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13.1%</w:t>
            </w:r>
          </w:p>
        </w:tc>
        <w:tc>
          <w:tcPr>
            <w:tcW w:w="850" w:type="dxa"/>
          </w:tcPr>
          <w:p w14:paraId="33862FD5"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47.2%</w:t>
            </w:r>
          </w:p>
        </w:tc>
        <w:tc>
          <w:tcPr>
            <w:tcW w:w="992" w:type="dxa"/>
          </w:tcPr>
          <w:p w14:paraId="3DE5CA0F"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31.8%</w:t>
            </w:r>
          </w:p>
        </w:tc>
        <w:tc>
          <w:tcPr>
            <w:tcW w:w="993" w:type="dxa"/>
          </w:tcPr>
          <w:p w14:paraId="33856676"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4.5%</w:t>
            </w:r>
          </w:p>
        </w:tc>
        <w:tc>
          <w:tcPr>
            <w:tcW w:w="992" w:type="dxa"/>
          </w:tcPr>
          <w:p w14:paraId="1FB87B82"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36.3%</w:t>
            </w:r>
          </w:p>
        </w:tc>
        <w:tc>
          <w:tcPr>
            <w:tcW w:w="1134" w:type="dxa"/>
          </w:tcPr>
          <w:p w14:paraId="0366FE60"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96.6%</w:t>
            </w:r>
          </w:p>
        </w:tc>
        <w:tc>
          <w:tcPr>
            <w:tcW w:w="1223" w:type="dxa"/>
          </w:tcPr>
          <w:p w14:paraId="21395BAE"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3.4%</w:t>
            </w:r>
          </w:p>
        </w:tc>
      </w:tr>
      <w:tr w:rsidR="005C3F61" w:rsidRPr="005C3F61" w14:paraId="4E39FCE2" w14:textId="77777777" w:rsidTr="0031184D">
        <w:trPr>
          <w:jc w:val="center"/>
        </w:trPr>
        <w:tc>
          <w:tcPr>
            <w:tcW w:w="2048" w:type="dxa"/>
          </w:tcPr>
          <w:p w14:paraId="0DB8C886" w14:textId="77777777" w:rsidR="00FC502E" w:rsidRPr="005C3F61" w:rsidRDefault="00FC502E" w:rsidP="001A3B7E">
            <w:pPr>
              <w:rPr>
                <w:rFonts w:ascii="Arial Narrow" w:hAnsi="Arial Narrow"/>
                <w:b/>
                <w:sz w:val="20"/>
                <w:szCs w:val="20"/>
              </w:rPr>
            </w:pPr>
          </w:p>
        </w:tc>
        <w:tc>
          <w:tcPr>
            <w:tcW w:w="1134" w:type="dxa"/>
          </w:tcPr>
          <w:p w14:paraId="04F18789"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2004-5</w:t>
            </w:r>
          </w:p>
        </w:tc>
        <w:tc>
          <w:tcPr>
            <w:tcW w:w="1559" w:type="dxa"/>
          </w:tcPr>
          <w:p w14:paraId="40E957DB"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Western Australia</w:t>
            </w:r>
          </w:p>
        </w:tc>
        <w:tc>
          <w:tcPr>
            <w:tcW w:w="1843" w:type="dxa"/>
          </w:tcPr>
          <w:p w14:paraId="52DC322B"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Rural</w:t>
            </w:r>
          </w:p>
        </w:tc>
        <w:tc>
          <w:tcPr>
            <w:tcW w:w="709" w:type="dxa"/>
          </w:tcPr>
          <w:p w14:paraId="647D6BA5"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473</w:t>
            </w:r>
          </w:p>
        </w:tc>
        <w:tc>
          <w:tcPr>
            <w:tcW w:w="1417" w:type="dxa"/>
          </w:tcPr>
          <w:p w14:paraId="3A97727B"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25-44</w:t>
            </w:r>
          </w:p>
        </w:tc>
        <w:tc>
          <w:tcPr>
            <w:tcW w:w="993" w:type="dxa"/>
          </w:tcPr>
          <w:p w14:paraId="5F0FB4D8"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2.5%</w:t>
            </w:r>
          </w:p>
        </w:tc>
        <w:tc>
          <w:tcPr>
            <w:tcW w:w="850" w:type="dxa"/>
          </w:tcPr>
          <w:p w14:paraId="7899AC57"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34.9%</w:t>
            </w:r>
          </w:p>
        </w:tc>
        <w:tc>
          <w:tcPr>
            <w:tcW w:w="992" w:type="dxa"/>
          </w:tcPr>
          <w:p w14:paraId="3A7578B2"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43.6%</w:t>
            </w:r>
          </w:p>
        </w:tc>
        <w:tc>
          <w:tcPr>
            <w:tcW w:w="993" w:type="dxa"/>
          </w:tcPr>
          <w:p w14:paraId="47A41E81"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16.9%</w:t>
            </w:r>
          </w:p>
        </w:tc>
        <w:tc>
          <w:tcPr>
            <w:tcW w:w="992" w:type="dxa"/>
          </w:tcPr>
          <w:p w14:paraId="7E330C88"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60.5%</w:t>
            </w:r>
          </w:p>
        </w:tc>
        <w:tc>
          <w:tcPr>
            <w:tcW w:w="1134" w:type="dxa"/>
          </w:tcPr>
          <w:p w14:paraId="0774BD2A"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97.9%</w:t>
            </w:r>
          </w:p>
        </w:tc>
        <w:tc>
          <w:tcPr>
            <w:tcW w:w="1223" w:type="dxa"/>
          </w:tcPr>
          <w:p w14:paraId="24899C32"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2.1%</w:t>
            </w:r>
          </w:p>
        </w:tc>
      </w:tr>
      <w:tr w:rsidR="005C3F61" w:rsidRPr="005C3F61" w14:paraId="2DA3D930" w14:textId="77777777" w:rsidTr="0031184D">
        <w:trPr>
          <w:jc w:val="center"/>
        </w:trPr>
        <w:tc>
          <w:tcPr>
            <w:tcW w:w="2048" w:type="dxa"/>
          </w:tcPr>
          <w:p w14:paraId="21A75853" w14:textId="77777777" w:rsidR="00FC502E" w:rsidRPr="005C3F61" w:rsidRDefault="00FC502E" w:rsidP="001A3B7E">
            <w:pPr>
              <w:rPr>
                <w:rFonts w:ascii="Arial Narrow" w:hAnsi="Arial Narrow"/>
                <w:b/>
                <w:sz w:val="20"/>
                <w:szCs w:val="20"/>
              </w:rPr>
            </w:pPr>
          </w:p>
        </w:tc>
        <w:tc>
          <w:tcPr>
            <w:tcW w:w="1134" w:type="dxa"/>
          </w:tcPr>
          <w:p w14:paraId="2BF4230C"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2004-5</w:t>
            </w:r>
          </w:p>
        </w:tc>
        <w:tc>
          <w:tcPr>
            <w:tcW w:w="1559" w:type="dxa"/>
          </w:tcPr>
          <w:p w14:paraId="4FF1545B"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Western Australia</w:t>
            </w:r>
          </w:p>
        </w:tc>
        <w:tc>
          <w:tcPr>
            <w:tcW w:w="1843" w:type="dxa"/>
          </w:tcPr>
          <w:p w14:paraId="783E0E75"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Rural</w:t>
            </w:r>
          </w:p>
        </w:tc>
        <w:tc>
          <w:tcPr>
            <w:tcW w:w="709" w:type="dxa"/>
          </w:tcPr>
          <w:p w14:paraId="7FBD91D1"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254</w:t>
            </w:r>
          </w:p>
        </w:tc>
        <w:tc>
          <w:tcPr>
            <w:tcW w:w="1417" w:type="dxa"/>
          </w:tcPr>
          <w:p w14:paraId="268FEDBF"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45-64</w:t>
            </w:r>
          </w:p>
        </w:tc>
        <w:tc>
          <w:tcPr>
            <w:tcW w:w="993" w:type="dxa"/>
          </w:tcPr>
          <w:p w14:paraId="7AA084BC"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2.0%</w:t>
            </w:r>
          </w:p>
        </w:tc>
        <w:tc>
          <w:tcPr>
            <w:tcW w:w="850" w:type="dxa"/>
          </w:tcPr>
          <w:p w14:paraId="7B112404"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16.9%</w:t>
            </w:r>
          </w:p>
        </w:tc>
        <w:tc>
          <w:tcPr>
            <w:tcW w:w="992" w:type="dxa"/>
          </w:tcPr>
          <w:p w14:paraId="5B9FBA3E"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37.4%</w:t>
            </w:r>
          </w:p>
        </w:tc>
        <w:tc>
          <w:tcPr>
            <w:tcW w:w="993" w:type="dxa"/>
          </w:tcPr>
          <w:p w14:paraId="19B8C20E"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43.7%</w:t>
            </w:r>
          </w:p>
        </w:tc>
        <w:tc>
          <w:tcPr>
            <w:tcW w:w="992" w:type="dxa"/>
          </w:tcPr>
          <w:p w14:paraId="5FF94B48"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 xml:space="preserve">81.2% </w:t>
            </w:r>
          </w:p>
        </w:tc>
        <w:tc>
          <w:tcPr>
            <w:tcW w:w="1134" w:type="dxa"/>
          </w:tcPr>
          <w:p w14:paraId="79C9EBD5"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100.0%</w:t>
            </w:r>
          </w:p>
        </w:tc>
        <w:tc>
          <w:tcPr>
            <w:tcW w:w="1223" w:type="dxa"/>
          </w:tcPr>
          <w:p w14:paraId="5269530C"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0</w:t>
            </w:r>
            <w:r w:rsidR="00B205BE">
              <w:rPr>
                <w:rFonts w:ascii="Arial Narrow" w:hAnsi="Arial Narrow"/>
                <w:sz w:val="20"/>
                <w:szCs w:val="20"/>
              </w:rPr>
              <w:t>%</w:t>
            </w:r>
          </w:p>
        </w:tc>
      </w:tr>
      <w:tr w:rsidR="005C3F61" w:rsidRPr="005C3F61" w14:paraId="0E8E0F80" w14:textId="77777777" w:rsidTr="0031184D">
        <w:trPr>
          <w:jc w:val="center"/>
        </w:trPr>
        <w:tc>
          <w:tcPr>
            <w:tcW w:w="2048" w:type="dxa"/>
          </w:tcPr>
          <w:p w14:paraId="01CFDA83" w14:textId="77777777" w:rsidR="00FC502E" w:rsidRPr="005C3F61" w:rsidRDefault="00FC502E" w:rsidP="001A3B7E">
            <w:pPr>
              <w:rPr>
                <w:rFonts w:ascii="Arial Narrow" w:hAnsi="Arial Narrow"/>
                <w:b/>
                <w:sz w:val="20"/>
                <w:szCs w:val="20"/>
              </w:rPr>
            </w:pPr>
          </w:p>
        </w:tc>
        <w:tc>
          <w:tcPr>
            <w:tcW w:w="1134" w:type="dxa"/>
          </w:tcPr>
          <w:p w14:paraId="1DFE7F6D"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2004-5</w:t>
            </w:r>
          </w:p>
        </w:tc>
        <w:tc>
          <w:tcPr>
            <w:tcW w:w="1559" w:type="dxa"/>
          </w:tcPr>
          <w:p w14:paraId="476B360B"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Western Australia</w:t>
            </w:r>
          </w:p>
        </w:tc>
        <w:tc>
          <w:tcPr>
            <w:tcW w:w="1843" w:type="dxa"/>
          </w:tcPr>
          <w:p w14:paraId="77050C60"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Rural</w:t>
            </w:r>
          </w:p>
        </w:tc>
        <w:tc>
          <w:tcPr>
            <w:tcW w:w="709" w:type="dxa"/>
          </w:tcPr>
          <w:p w14:paraId="17B8AA8D"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57</w:t>
            </w:r>
          </w:p>
        </w:tc>
        <w:tc>
          <w:tcPr>
            <w:tcW w:w="1417" w:type="dxa"/>
          </w:tcPr>
          <w:p w14:paraId="22739773"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65</w:t>
            </w:r>
            <w:r w:rsidR="00F80A94">
              <w:rPr>
                <w:rFonts w:ascii="Arial Narrow" w:hAnsi="Arial Narrow"/>
                <w:sz w:val="20"/>
                <w:szCs w:val="20"/>
              </w:rPr>
              <w:t>-85</w:t>
            </w:r>
          </w:p>
        </w:tc>
        <w:tc>
          <w:tcPr>
            <w:tcW w:w="993" w:type="dxa"/>
          </w:tcPr>
          <w:p w14:paraId="4785E168"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1.8%</w:t>
            </w:r>
          </w:p>
        </w:tc>
        <w:tc>
          <w:tcPr>
            <w:tcW w:w="850" w:type="dxa"/>
          </w:tcPr>
          <w:p w14:paraId="76252952"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19.3%</w:t>
            </w:r>
          </w:p>
        </w:tc>
        <w:tc>
          <w:tcPr>
            <w:tcW w:w="992" w:type="dxa"/>
          </w:tcPr>
          <w:p w14:paraId="0AAF2721"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24.6%</w:t>
            </w:r>
          </w:p>
        </w:tc>
        <w:tc>
          <w:tcPr>
            <w:tcW w:w="993" w:type="dxa"/>
          </w:tcPr>
          <w:p w14:paraId="7C7CC5AC"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54.4%</w:t>
            </w:r>
          </w:p>
        </w:tc>
        <w:tc>
          <w:tcPr>
            <w:tcW w:w="992" w:type="dxa"/>
          </w:tcPr>
          <w:p w14:paraId="59B84986"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79.0%</w:t>
            </w:r>
          </w:p>
        </w:tc>
        <w:tc>
          <w:tcPr>
            <w:tcW w:w="1134" w:type="dxa"/>
          </w:tcPr>
          <w:p w14:paraId="0DE98535" w14:textId="77777777" w:rsidR="00FC502E" w:rsidRPr="005C3F61" w:rsidRDefault="0031184D" w:rsidP="001A3B7E">
            <w:pPr>
              <w:rPr>
                <w:rFonts w:ascii="Arial Narrow" w:hAnsi="Arial Narrow"/>
                <w:sz w:val="20"/>
                <w:szCs w:val="20"/>
              </w:rPr>
            </w:pPr>
            <w:r w:rsidRPr="0031184D">
              <w:rPr>
                <w:rFonts w:ascii="Arial Narrow" w:hAnsi="Arial Narrow"/>
                <w:sz w:val="20"/>
                <w:szCs w:val="20"/>
              </w:rPr>
              <w:t>100.%</w:t>
            </w:r>
          </w:p>
        </w:tc>
        <w:tc>
          <w:tcPr>
            <w:tcW w:w="1223" w:type="dxa"/>
          </w:tcPr>
          <w:p w14:paraId="52A7E877"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0</w:t>
            </w:r>
            <w:r w:rsidR="00B205BE">
              <w:rPr>
                <w:rFonts w:ascii="Arial Narrow" w:hAnsi="Arial Narrow"/>
                <w:sz w:val="20"/>
                <w:szCs w:val="20"/>
              </w:rPr>
              <w:t>%</w:t>
            </w:r>
          </w:p>
        </w:tc>
      </w:tr>
      <w:tr w:rsidR="005C3F61" w:rsidRPr="005C3F61" w14:paraId="4F38B470" w14:textId="77777777" w:rsidTr="0031184D">
        <w:trPr>
          <w:jc w:val="center"/>
        </w:trPr>
        <w:tc>
          <w:tcPr>
            <w:tcW w:w="2048" w:type="dxa"/>
          </w:tcPr>
          <w:p w14:paraId="7AF5550C" w14:textId="77777777" w:rsidR="00FC502E" w:rsidRPr="005C3F61" w:rsidRDefault="00FC502E" w:rsidP="001A3B7E">
            <w:pPr>
              <w:rPr>
                <w:rFonts w:ascii="Arial Narrow" w:hAnsi="Arial Narrow"/>
                <w:b/>
                <w:sz w:val="20"/>
                <w:szCs w:val="20"/>
              </w:rPr>
            </w:pPr>
          </w:p>
        </w:tc>
        <w:tc>
          <w:tcPr>
            <w:tcW w:w="1134" w:type="dxa"/>
          </w:tcPr>
          <w:p w14:paraId="30CCAC5D"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2004-5</w:t>
            </w:r>
          </w:p>
        </w:tc>
        <w:tc>
          <w:tcPr>
            <w:tcW w:w="1559" w:type="dxa"/>
          </w:tcPr>
          <w:p w14:paraId="36FD4121"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Western Australia</w:t>
            </w:r>
          </w:p>
        </w:tc>
        <w:tc>
          <w:tcPr>
            <w:tcW w:w="1843" w:type="dxa"/>
          </w:tcPr>
          <w:p w14:paraId="2CB8648F"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Rural (Carnarvon)</w:t>
            </w:r>
          </w:p>
        </w:tc>
        <w:tc>
          <w:tcPr>
            <w:tcW w:w="709" w:type="dxa"/>
          </w:tcPr>
          <w:p w14:paraId="38F6860F"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246</w:t>
            </w:r>
          </w:p>
        </w:tc>
        <w:tc>
          <w:tcPr>
            <w:tcW w:w="1417" w:type="dxa"/>
          </w:tcPr>
          <w:p w14:paraId="6481CB8F" w14:textId="77777777" w:rsidR="00FC502E" w:rsidRPr="005C3F61" w:rsidRDefault="00D772E1" w:rsidP="001A3B7E">
            <w:pPr>
              <w:rPr>
                <w:rFonts w:ascii="Arial Narrow" w:hAnsi="Arial Narrow"/>
                <w:sz w:val="20"/>
                <w:szCs w:val="20"/>
              </w:rPr>
            </w:pPr>
            <w:r w:rsidRPr="005C3F61">
              <w:rPr>
                <w:rFonts w:ascii="Arial Narrow" w:hAnsi="Arial Narrow"/>
                <w:sz w:val="20"/>
                <w:szCs w:val="20"/>
              </w:rPr>
              <w:t>40.9</w:t>
            </w:r>
            <w:r w:rsidR="00FC502E" w:rsidRPr="005C3F61">
              <w:rPr>
                <w:rFonts w:ascii="Arial Narrow" w:hAnsi="Arial Narrow"/>
                <w:sz w:val="20"/>
                <w:szCs w:val="20"/>
              </w:rPr>
              <w:t xml:space="preserve"> (16.2)</w:t>
            </w:r>
          </w:p>
        </w:tc>
        <w:tc>
          <w:tcPr>
            <w:tcW w:w="993" w:type="dxa"/>
          </w:tcPr>
          <w:p w14:paraId="626B0C2E"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11.0%</w:t>
            </w:r>
          </w:p>
        </w:tc>
        <w:tc>
          <w:tcPr>
            <w:tcW w:w="850" w:type="dxa"/>
          </w:tcPr>
          <w:p w14:paraId="3FBF3BBE"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31.8%</w:t>
            </w:r>
          </w:p>
        </w:tc>
        <w:tc>
          <w:tcPr>
            <w:tcW w:w="992" w:type="dxa"/>
          </w:tcPr>
          <w:p w14:paraId="2663CB9B"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33.7%</w:t>
            </w:r>
          </w:p>
        </w:tc>
        <w:tc>
          <w:tcPr>
            <w:tcW w:w="993" w:type="dxa"/>
          </w:tcPr>
          <w:p w14:paraId="5D86BC25"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19.7%</w:t>
            </w:r>
          </w:p>
        </w:tc>
        <w:tc>
          <w:tcPr>
            <w:tcW w:w="992" w:type="dxa"/>
          </w:tcPr>
          <w:p w14:paraId="14ECB22F"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53.4%</w:t>
            </w:r>
          </w:p>
        </w:tc>
        <w:tc>
          <w:tcPr>
            <w:tcW w:w="1134" w:type="dxa"/>
          </w:tcPr>
          <w:p w14:paraId="577C6746"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96.2%</w:t>
            </w:r>
          </w:p>
        </w:tc>
        <w:tc>
          <w:tcPr>
            <w:tcW w:w="1223" w:type="dxa"/>
          </w:tcPr>
          <w:p w14:paraId="5A92DD17"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3.8%</w:t>
            </w:r>
          </w:p>
        </w:tc>
      </w:tr>
      <w:tr w:rsidR="005C3F61" w:rsidRPr="005C3F61" w14:paraId="776C90F9" w14:textId="77777777" w:rsidTr="0031184D">
        <w:trPr>
          <w:jc w:val="center"/>
        </w:trPr>
        <w:tc>
          <w:tcPr>
            <w:tcW w:w="2048" w:type="dxa"/>
          </w:tcPr>
          <w:p w14:paraId="4D6F1AE8" w14:textId="77777777" w:rsidR="00FC502E" w:rsidRPr="005C3F61" w:rsidRDefault="00FC502E" w:rsidP="001A3B7E">
            <w:pPr>
              <w:rPr>
                <w:rFonts w:ascii="Arial Narrow" w:hAnsi="Arial Narrow"/>
                <w:b/>
                <w:sz w:val="20"/>
                <w:szCs w:val="20"/>
              </w:rPr>
            </w:pPr>
          </w:p>
        </w:tc>
        <w:tc>
          <w:tcPr>
            <w:tcW w:w="1134" w:type="dxa"/>
          </w:tcPr>
          <w:p w14:paraId="3A68178A"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2004-5</w:t>
            </w:r>
          </w:p>
        </w:tc>
        <w:tc>
          <w:tcPr>
            <w:tcW w:w="1559" w:type="dxa"/>
          </w:tcPr>
          <w:p w14:paraId="465BDA21"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Western Australia</w:t>
            </w:r>
          </w:p>
        </w:tc>
        <w:tc>
          <w:tcPr>
            <w:tcW w:w="1843" w:type="dxa"/>
          </w:tcPr>
          <w:p w14:paraId="4CCC0B64"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Rural (Geraldton)</w:t>
            </w:r>
          </w:p>
        </w:tc>
        <w:tc>
          <w:tcPr>
            <w:tcW w:w="709" w:type="dxa"/>
          </w:tcPr>
          <w:p w14:paraId="4ADDC847"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250</w:t>
            </w:r>
          </w:p>
        </w:tc>
        <w:tc>
          <w:tcPr>
            <w:tcW w:w="1417" w:type="dxa"/>
          </w:tcPr>
          <w:p w14:paraId="39593A8A" w14:textId="77777777" w:rsidR="00FC502E" w:rsidRPr="005C3F61" w:rsidRDefault="00D772E1" w:rsidP="001A3B7E">
            <w:pPr>
              <w:rPr>
                <w:rFonts w:ascii="Arial Narrow" w:hAnsi="Arial Narrow"/>
                <w:sz w:val="20"/>
                <w:szCs w:val="20"/>
              </w:rPr>
            </w:pPr>
            <w:r w:rsidRPr="005C3F61">
              <w:rPr>
                <w:rFonts w:ascii="Arial Narrow" w:hAnsi="Arial Narrow"/>
                <w:sz w:val="20"/>
                <w:szCs w:val="20"/>
              </w:rPr>
              <w:t>39.1</w:t>
            </w:r>
            <w:r w:rsidR="00FC502E" w:rsidRPr="005C3F61">
              <w:rPr>
                <w:rFonts w:ascii="Arial Narrow" w:hAnsi="Arial Narrow"/>
                <w:sz w:val="20"/>
                <w:szCs w:val="20"/>
              </w:rPr>
              <w:t xml:space="preserve"> (13.6)</w:t>
            </w:r>
          </w:p>
        </w:tc>
        <w:tc>
          <w:tcPr>
            <w:tcW w:w="993" w:type="dxa"/>
          </w:tcPr>
          <w:p w14:paraId="2F278571"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3.4%</w:t>
            </w:r>
          </w:p>
        </w:tc>
        <w:tc>
          <w:tcPr>
            <w:tcW w:w="850" w:type="dxa"/>
          </w:tcPr>
          <w:p w14:paraId="1A371A91"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33.6%</w:t>
            </w:r>
          </w:p>
        </w:tc>
        <w:tc>
          <w:tcPr>
            <w:tcW w:w="992" w:type="dxa"/>
          </w:tcPr>
          <w:p w14:paraId="4F02F056"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44.2%</w:t>
            </w:r>
          </w:p>
        </w:tc>
        <w:tc>
          <w:tcPr>
            <w:tcW w:w="993" w:type="dxa"/>
          </w:tcPr>
          <w:p w14:paraId="3ECAEDE8"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17.4%</w:t>
            </w:r>
          </w:p>
        </w:tc>
        <w:tc>
          <w:tcPr>
            <w:tcW w:w="992" w:type="dxa"/>
          </w:tcPr>
          <w:p w14:paraId="0A15AEE2"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61.6%</w:t>
            </w:r>
          </w:p>
        </w:tc>
        <w:tc>
          <w:tcPr>
            <w:tcW w:w="1134" w:type="dxa"/>
          </w:tcPr>
          <w:p w14:paraId="7CE2C028"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98.6%</w:t>
            </w:r>
          </w:p>
        </w:tc>
        <w:tc>
          <w:tcPr>
            <w:tcW w:w="1223" w:type="dxa"/>
          </w:tcPr>
          <w:p w14:paraId="21F2B73E"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1.5%</w:t>
            </w:r>
          </w:p>
        </w:tc>
      </w:tr>
      <w:tr w:rsidR="005C3F61" w:rsidRPr="005C3F61" w14:paraId="4AC8328A" w14:textId="77777777" w:rsidTr="0031184D">
        <w:trPr>
          <w:jc w:val="center"/>
        </w:trPr>
        <w:tc>
          <w:tcPr>
            <w:tcW w:w="2048" w:type="dxa"/>
          </w:tcPr>
          <w:p w14:paraId="1B029D4A" w14:textId="77777777" w:rsidR="00FC502E" w:rsidRPr="005C3F61" w:rsidRDefault="00FC502E" w:rsidP="001A3B7E">
            <w:pPr>
              <w:rPr>
                <w:rFonts w:ascii="Arial Narrow" w:hAnsi="Arial Narrow"/>
                <w:b/>
                <w:sz w:val="20"/>
                <w:szCs w:val="20"/>
              </w:rPr>
            </w:pPr>
          </w:p>
        </w:tc>
        <w:tc>
          <w:tcPr>
            <w:tcW w:w="1134" w:type="dxa"/>
          </w:tcPr>
          <w:p w14:paraId="4E58EB09"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2004-5</w:t>
            </w:r>
          </w:p>
        </w:tc>
        <w:tc>
          <w:tcPr>
            <w:tcW w:w="1559" w:type="dxa"/>
          </w:tcPr>
          <w:p w14:paraId="443D993A"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Western Australia</w:t>
            </w:r>
          </w:p>
        </w:tc>
        <w:tc>
          <w:tcPr>
            <w:tcW w:w="1843" w:type="dxa"/>
          </w:tcPr>
          <w:p w14:paraId="0A2C2190"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Rural (Wiluna)</w:t>
            </w:r>
          </w:p>
        </w:tc>
        <w:tc>
          <w:tcPr>
            <w:tcW w:w="709" w:type="dxa"/>
          </w:tcPr>
          <w:p w14:paraId="5A103C78"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132</w:t>
            </w:r>
          </w:p>
        </w:tc>
        <w:tc>
          <w:tcPr>
            <w:tcW w:w="1417" w:type="dxa"/>
          </w:tcPr>
          <w:p w14:paraId="3BECB969" w14:textId="77777777" w:rsidR="00FC502E" w:rsidRPr="005C3F61" w:rsidRDefault="00D772E1" w:rsidP="001A3B7E">
            <w:pPr>
              <w:rPr>
                <w:rFonts w:ascii="Arial Narrow" w:hAnsi="Arial Narrow"/>
                <w:sz w:val="20"/>
                <w:szCs w:val="20"/>
              </w:rPr>
            </w:pPr>
            <w:r w:rsidRPr="005C3F61">
              <w:rPr>
                <w:rFonts w:ascii="Arial Narrow" w:hAnsi="Arial Narrow"/>
                <w:sz w:val="20"/>
                <w:szCs w:val="20"/>
              </w:rPr>
              <w:t>37.1</w:t>
            </w:r>
            <w:r w:rsidR="00FC502E" w:rsidRPr="005C3F61">
              <w:rPr>
                <w:rFonts w:ascii="Arial Narrow" w:hAnsi="Arial Narrow"/>
                <w:sz w:val="20"/>
                <w:szCs w:val="20"/>
              </w:rPr>
              <w:t xml:space="preserve"> (13.7)</w:t>
            </w:r>
          </w:p>
        </w:tc>
        <w:tc>
          <w:tcPr>
            <w:tcW w:w="993" w:type="dxa"/>
          </w:tcPr>
          <w:p w14:paraId="0391C79E"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0.8%</w:t>
            </w:r>
          </w:p>
        </w:tc>
        <w:tc>
          <w:tcPr>
            <w:tcW w:w="850" w:type="dxa"/>
          </w:tcPr>
          <w:p w14:paraId="0AA39D0B"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41.4%</w:t>
            </w:r>
          </w:p>
        </w:tc>
        <w:tc>
          <w:tcPr>
            <w:tcW w:w="992" w:type="dxa"/>
          </w:tcPr>
          <w:p w14:paraId="41CC5BA7"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34.6%</w:t>
            </w:r>
          </w:p>
        </w:tc>
        <w:tc>
          <w:tcPr>
            <w:tcW w:w="993" w:type="dxa"/>
          </w:tcPr>
          <w:p w14:paraId="57E4F965"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21.8%</w:t>
            </w:r>
          </w:p>
        </w:tc>
        <w:tc>
          <w:tcPr>
            <w:tcW w:w="992" w:type="dxa"/>
          </w:tcPr>
          <w:p w14:paraId="06408ED5"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56.4%</w:t>
            </w:r>
          </w:p>
        </w:tc>
        <w:tc>
          <w:tcPr>
            <w:tcW w:w="1134" w:type="dxa"/>
          </w:tcPr>
          <w:p w14:paraId="75B42D82"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98.6%</w:t>
            </w:r>
          </w:p>
        </w:tc>
        <w:tc>
          <w:tcPr>
            <w:tcW w:w="1223" w:type="dxa"/>
          </w:tcPr>
          <w:p w14:paraId="1C42D3E8"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1.5%</w:t>
            </w:r>
          </w:p>
        </w:tc>
      </w:tr>
      <w:tr w:rsidR="005C3F61" w:rsidRPr="005C3F61" w14:paraId="6488A239" w14:textId="77777777" w:rsidTr="0031184D">
        <w:trPr>
          <w:jc w:val="center"/>
        </w:trPr>
        <w:tc>
          <w:tcPr>
            <w:tcW w:w="2048" w:type="dxa"/>
          </w:tcPr>
          <w:p w14:paraId="7D47A801" w14:textId="77777777" w:rsidR="00FC502E" w:rsidRPr="005C3F61" w:rsidRDefault="00FC502E" w:rsidP="001A3B7E">
            <w:pPr>
              <w:rPr>
                <w:rFonts w:ascii="Arial Narrow" w:hAnsi="Arial Narrow"/>
                <w:b/>
                <w:sz w:val="20"/>
                <w:szCs w:val="20"/>
              </w:rPr>
            </w:pPr>
          </w:p>
        </w:tc>
        <w:tc>
          <w:tcPr>
            <w:tcW w:w="1134" w:type="dxa"/>
          </w:tcPr>
          <w:p w14:paraId="41052054"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2004-5</w:t>
            </w:r>
          </w:p>
        </w:tc>
        <w:tc>
          <w:tcPr>
            <w:tcW w:w="1559" w:type="dxa"/>
          </w:tcPr>
          <w:p w14:paraId="7CB61AFE"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Western Australia</w:t>
            </w:r>
          </w:p>
        </w:tc>
        <w:tc>
          <w:tcPr>
            <w:tcW w:w="1843" w:type="dxa"/>
          </w:tcPr>
          <w:p w14:paraId="7136725D"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Rural (Kalgoorlie)</w:t>
            </w:r>
          </w:p>
        </w:tc>
        <w:tc>
          <w:tcPr>
            <w:tcW w:w="709" w:type="dxa"/>
          </w:tcPr>
          <w:p w14:paraId="50CE4FCC"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267</w:t>
            </w:r>
          </w:p>
        </w:tc>
        <w:tc>
          <w:tcPr>
            <w:tcW w:w="1417" w:type="dxa"/>
          </w:tcPr>
          <w:p w14:paraId="15D82240" w14:textId="77777777" w:rsidR="00FC502E" w:rsidRPr="005C3F61" w:rsidRDefault="00D772E1" w:rsidP="001A3B7E">
            <w:pPr>
              <w:rPr>
                <w:rFonts w:ascii="Arial Narrow" w:hAnsi="Arial Narrow"/>
                <w:sz w:val="20"/>
                <w:szCs w:val="20"/>
              </w:rPr>
            </w:pPr>
            <w:r w:rsidRPr="005C3F61">
              <w:rPr>
                <w:rFonts w:ascii="Arial Narrow" w:hAnsi="Arial Narrow"/>
                <w:sz w:val="20"/>
                <w:szCs w:val="20"/>
              </w:rPr>
              <w:t>36.6</w:t>
            </w:r>
            <w:r w:rsidR="00FC502E" w:rsidRPr="005C3F61">
              <w:rPr>
                <w:rFonts w:ascii="Arial Narrow" w:hAnsi="Arial Narrow"/>
                <w:sz w:val="20"/>
                <w:szCs w:val="20"/>
              </w:rPr>
              <w:t xml:space="preserve"> (13.3)</w:t>
            </w:r>
          </w:p>
        </w:tc>
        <w:tc>
          <w:tcPr>
            <w:tcW w:w="993" w:type="dxa"/>
          </w:tcPr>
          <w:p w14:paraId="1FA69C43"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4.8%</w:t>
            </w:r>
          </w:p>
        </w:tc>
        <w:tc>
          <w:tcPr>
            <w:tcW w:w="850" w:type="dxa"/>
          </w:tcPr>
          <w:p w14:paraId="55C573DB"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28.9%</w:t>
            </w:r>
          </w:p>
        </w:tc>
        <w:tc>
          <w:tcPr>
            <w:tcW w:w="992" w:type="dxa"/>
          </w:tcPr>
          <w:p w14:paraId="12FA7745"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38.1%</w:t>
            </w:r>
          </w:p>
        </w:tc>
        <w:tc>
          <w:tcPr>
            <w:tcW w:w="993" w:type="dxa"/>
          </w:tcPr>
          <w:p w14:paraId="2DBE5C52"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25.3%</w:t>
            </w:r>
          </w:p>
        </w:tc>
        <w:tc>
          <w:tcPr>
            <w:tcW w:w="992" w:type="dxa"/>
          </w:tcPr>
          <w:p w14:paraId="7AE88FD9"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63.4%</w:t>
            </w:r>
          </w:p>
        </w:tc>
        <w:tc>
          <w:tcPr>
            <w:tcW w:w="1134" w:type="dxa"/>
          </w:tcPr>
          <w:p w14:paraId="46E384C6"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97.1%</w:t>
            </w:r>
          </w:p>
        </w:tc>
        <w:tc>
          <w:tcPr>
            <w:tcW w:w="1223" w:type="dxa"/>
          </w:tcPr>
          <w:p w14:paraId="21696D08"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2.9%</w:t>
            </w:r>
          </w:p>
        </w:tc>
      </w:tr>
      <w:tr w:rsidR="005C3F61" w:rsidRPr="005C3F61" w14:paraId="01DD9131" w14:textId="77777777" w:rsidTr="0031184D">
        <w:trPr>
          <w:jc w:val="center"/>
        </w:trPr>
        <w:tc>
          <w:tcPr>
            <w:tcW w:w="2048" w:type="dxa"/>
          </w:tcPr>
          <w:p w14:paraId="68C44822" w14:textId="77777777" w:rsidR="00FC502E" w:rsidRPr="005C3F61" w:rsidRDefault="00FC502E" w:rsidP="001A3B7E">
            <w:pPr>
              <w:rPr>
                <w:rFonts w:ascii="Arial Narrow" w:hAnsi="Arial Narrow"/>
                <w:b/>
                <w:sz w:val="20"/>
                <w:szCs w:val="20"/>
              </w:rPr>
            </w:pPr>
          </w:p>
        </w:tc>
        <w:tc>
          <w:tcPr>
            <w:tcW w:w="1134" w:type="dxa"/>
          </w:tcPr>
          <w:p w14:paraId="4D1041FA"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2004-5</w:t>
            </w:r>
          </w:p>
        </w:tc>
        <w:tc>
          <w:tcPr>
            <w:tcW w:w="1559" w:type="dxa"/>
          </w:tcPr>
          <w:p w14:paraId="03BFF6CE"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Western Australia</w:t>
            </w:r>
          </w:p>
        </w:tc>
        <w:tc>
          <w:tcPr>
            <w:tcW w:w="1843" w:type="dxa"/>
          </w:tcPr>
          <w:p w14:paraId="766BEE49"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Rural (Roebourne)</w:t>
            </w:r>
          </w:p>
        </w:tc>
        <w:tc>
          <w:tcPr>
            <w:tcW w:w="709" w:type="dxa"/>
          </w:tcPr>
          <w:p w14:paraId="25A1623A"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65</w:t>
            </w:r>
          </w:p>
        </w:tc>
        <w:tc>
          <w:tcPr>
            <w:tcW w:w="1417" w:type="dxa"/>
          </w:tcPr>
          <w:p w14:paraId="3B4220B7" w14:textId="77777777" w:rsidR="00FC502E" w:rsidRPr="005C3F61" w:rsidRDefault="00D772E1" w:rsidP="001A3B7E">
            <w:pPr>
              <w:rPr>
                <w:rFonts w:ascii="Arial Narrow" w:hAnsi="Arial Narrow"/>
                <w:sz w:val="20"/>
                <w:szCs w:val="20"/>
              </w:rPr>
            </w:pPr>
            <w:r w:rsidRPr="005C3F61">
              <w:rPr>
                <w:rFonts w:ascii="Arial Narrow" w:hAnsi="Arial Narrow"/>
                <w:sz w:val="20"/>
                <w:szCs w:val="20"/>
              </w:rPr>
              <w:t>45.4</w:t>
            </w:r>
            <w:r w:rsidR="00FC502E" w:rsidRPr="005C3F61">
              <w:rPr>
                <w:rFonts w:ascii="Arial Narrow" w:hAnsi="Arial Narrow"/>
                <w:sz w:val="20"/>
                <w:szCs w:val="20"/>
              </w:rPr>
              <w:t xml:space="preserve"> (15.9)</w:t>
            </w:r>
          </w:p>
        </w:tc>
        <w:tc>
          <w:tcPr>
            <w:tcW w:w="993" w:type="dxa"/>
          </w:tcPr>
          <w:p w14:paraId="72EDD78E"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1.5%</w:t>
            </w:r>
          </w:p>
        </w:tc>
        <w:tc>
          <w:tcPr>
            <w:tcW w:w="850" w:type="dxa"/>
          </w:tcPr>
          <w:p w14:paraId="297362F1"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12.3%</w:t>
            </w:r>
          </w:p>
        </w:tc>
        <w:tc>
          <w:tcPr>
            <w:tcW w:w="992" w:type="dxa"/>
          </w:tcPr>
          <w:p w14:paraId="4AA770DF"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32.3%</w:t>
            </w:r>
          </w:p>
        </w:tc>
        <w:tc>
          <w:tcPr>
            <w:tcW w:w="993" w:type="dxa"/>
          </w:tcPr>
          <w:p w14:paraId="14A1F321"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53.8%</w:t>
            </w:r>
          </w:p>
        </w:tc>
        <w:tc>
          <w:tcPr>
            <w:tcW w:w="992" w:type="dxa"/>
          </w:tcPr>
          <w:p w14:paraId="23F903D8"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86.1%</w:t>
            </w:r>
          </w:p>
        </w:tc>
        <w:tc>
          <w:tcPr>
            <w:tcW w:w="1134" w:type="dxa"/>
          </w:tcPr>
          <w:p w14:paraId="23153A8E" w14:textId="77777777" w:rsidR="00FC502E" w:rsidRPr="005C3F61" w:rsidRDefault="0031184D" w:rsidP="0031184D">
            <w:pPr>
              <w:rPr>
                <w:rFonts w:ascii="Arial Narrow" w:hAnsi="Arial Narrow"/>
                <w:sz w:val="20"/>
                <w:szCs w:val="20"/>
              </w:rPr>
            </w:pPr>
            <w:r w:rsidRPr="0031184D">
              <w:rPr>
                <w:rFonts w:ascii="Arial Narrow" w:hAnsi="Arial Narrow"/>
                <w:sz w:val="20"/>
                <w:szCs w:val="20"/>
              </w:rPr>
              <w:t>100</w:t>
            </w:r>
            <w:r w:rsidR="00FC502E" w:rsidRPr="0031184D">
              <w:rPr>
                <w:rFonts w:ascii="Arial Narrow" w:hAnsi="Arial Narrow"/>
                <w:sz w:val="20"/>
                <w:szCs w:val="20"/>
              </w:rPr>
              <w:t>%</w:t>
            </w:r>
          </w:p>
        </w:tc>
        <w:tc>
          <w:tcPr>
            <w:tcW w:w="1223" w:type="dxa"/>
          </w:tcPr>
          <w:p w14:paraId="00741F33"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0</w:t>
            </w:r>
          </w:p>
        </w:tc>
      </w:tr>
      <w:tr w:rsidR="005C3F61" w:rsidRPr="005C3F61" w14:paraId="5485CBA3" w14:textId="77777777" w:rsidTr="0031184D">
        <w:trPr>
          <w:jc w:val="center"/>
        </w:trPr>
        <w:tc>
          <w:tcPr>
            <w:tcW w:w="2048" w:type="dxa"/>
          </w:tcPr>
          <w:p w14:paraId="2C17B7FB" w14:textId="52A5F2AF" w:rsidR="00FC502E" w:rsidRPr="005C3F61" w:rsidRDefault="00FC502E" w:rsidP="0017116F">
            <w:pPr>
              <w:rPr>
                <w:rFonts w:ascii="Arial Narrow" w:hAnsi="Arial Narrow"/>
                <w:b/>
                <w:sz w:val="20"/>
                <w:szCs w:val="20"/>
              </w:rPr>
            </w:pPr>
            <w:r w:rsidRPr="005C3F61">
              <w:rPr>
                <w:rFonts w:ascii="Arial Narrow" w:hAnsi="Arial Narrow"/>
                <w:b/>
                <w:sz w:val="20"/>
                <w:szCs w:val="20"/>
              </w:rPr>
              <w:t xml:space="preserve">Jamieson </w:t>
            </w:r>
            <w:r w:rsidR="00F40BEC" w:rsidRPr="003934C4">
              <w:rPr>
                <w:rFonts w:ascii="Arial Narrow" w:hAnsi="Arial Narrow"/>
                <w:b/>
                <w:i/>
                <w:sz w:val="20"/>
                <w:szCs w:val="20"/>
              </w:rPr>
              <w:t>et al.</w:t>
            </w:r>
            <w:r w:rsidR="00F40BEC">
              <w:rPr>
                <w:rFonts w:ascii="Arial Narrow" w:hAnsi="Arial Narrow"/>
                <w:b/>
                <w:sz w:val="20"/>
                <w:szCs w:val="20"/>
              </w:rPr>
              <w:t xml:space="preserve"> 2010</w:t>
            </w:r>
            <w:hyperlink w:anchor="_ENREF_24" w:tooltip="Jamieson, 2010 #1237" w:history="1">
              <w:r w:rsidR="0017116F">
                <w:rPr>
                  <w:rFonts w:ascii="Arial Narrow" w:hAnsi="Arial Narrow"/>
                  <w:b/>
                  <w:sz w:val="20"/>
                  <w:szCs w:val="20"/>
                </w:rPr>
                <w:fldChar w:fldCharType="begin"/>
              </w:r>
              <w:r w:rsidR="0017116F">
                <w:rPr>
                  <w:rFonts w:ascii="Arial Narrow" w:hAnsi="Arial Narrow"/>
                  <w:b/>
                  <w:sz w:val="20"/>
                  <w:szCs w:val="20"/>
                </w:rPr>
                <w:instrText xml:space="preserve"> ADDIN EN.CITE &lt;EndNote&gt;&lt;Cite&gt;&lt;Author&gt;Jamieson&lt;/Author&gt;&lt;Year&gt;2010&lt;/Year&gt;&lt;RecNum&gt;1237&lt;/RecNum&gt;&lt;DisplayText&gt;&lt;style face="superscript"&gt;24&lt;/style&gt;&lt;/DisplayText&gt;&lt;record&gt;&lt;rec-number&gt;1237&lt;/rec-number&gt;&lt;foreign-keys&gt;&lt;key app="EN" db-id="rxd9svp9s99ttkef05b5dt9af9w50p20aet2"&gt;1237&lt;/key&gt;&lt;/foreign-keys&gt;&lt;ref-type name="Journal Article"&gt;17&lt;/ref-type&gt;&lt;contributors&gt;&lt;authors&gt;&lt;author&gt;Jamieson, L. M.&lt;/author&gt;&lt;author&gt;Sayers, S. M.&lt;/author&gt;&lt;author&gt;Roberts-Thomson, K. F.&lt;/author&gt;&lt;/authors&gt;&lt;/contributors&gt;&lt;titles&gt;&lt;title&gt;Clinical oral health outcomes in young Australian Aboriginal adults compared with national-level counterparts&lt;/title&gt;&lt;secondary-title&gt;Medical Journal of Australia&lt;/secondary-title&gt;&lt;/titles&gt;&lt;periodical&gt;&lt;full-title&gt;Medical Journal of Australia&lt;/full-title&gt;&lt;/periodical&gt;&lt;pages&gt;561&lt;/pages&gt;&lt;volume&gt;192&lt;/volume&gt;&lt;number&gt;10&lt;/number&gt;&lt;keywords&gt;&lt;keyword&gt;- 000278113100005&lt;/keyword&gt;&lt;/keywords&gt;&lt;dates&gt;&lt;year&gt;2010&lt;/year&gt;&lt;/dates&gt;&lt;isbn&gt;- 0025729X&lt;/isbn&gt;&lt;urls&gt;&lt;/urls&gt;&lt;/record&gt;&lt;/Cite&gt;&lt;/EndNote&gt;</w:instrText>
              </w:r>
              <w:r w:rsidR="0017116F">
                <w:rPr>
                  <w:rFonts w:ascii="Arial Narrow" w:hAnsi="Arial Narrow"/>
                  <w:b/>
                  <w:sz w:val="20"/>
                  <w:szCs w:val="20"/>
                </w:rPr>
                <w:fldChar w:fldCharType="separate"/>
              </w:r>
              <w:r w:rsidR="0017116F" w:rsidRPr="0017116F">
                <w:rPr>
                  <w:rFonts w:ascii="Arial Narrow" w:hAnsi="Arial Narrow"/>
                  <w:b/>
                  <w:noProof/>
                  <w:sz w:val="20"/>
                  <w:szCs w:val="20"/>
                  <w:vertAlign w:val="superscript"/>
                </w:rPr>
                <w:t>24</w:t>
              </w:r>
              <w:r w:rsidR="0017116F">
                <w:rPr>
                  <w:rFonts w:ascii="Arial Narrow" w:hAnsi="Arial Narrow"/>
                  <w:b/>
                  <w:sz w:val="20"/>
                  <w:szCs w:val="20"/>
                </w:rPr>
                <w:fldChar w:fldCharType="end"/>
              </w:r>
            </w:hyperlink>
          </w:p>
        </w:tc>
        <w:tc>
          <w:tcPr>
            <w:tcW w:w="1134" w:type="dxa"/>
          </w:tcPr>
          <w:p w14:paraId="24F9D97C"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2006-7</w:t>
            </w:r>
          </w:p>
        </w:tc>
        <w:tc>
          <w:tcPr>
            <w:tcW w:w="1559" w:type="dxa"/>
          </w:tcPr>
          <w:p w14:paraId="20192534"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Northern Territory</w:t>
            </w:r>
          </w:p>
        </w:tc>
        <w:tc>
          <w:tcPr>
            <w:tcW w:w="1843" w:type="dxa"/>
          </w:tcPr>
          <w:p w14:paraId="7FB51218" w14:textId="77777777" w:rsidR="00FC502E" w:rsidRPr="005C3F61" w:rsidRDefault="00C17312" w:rsidP="001A3B7E">
            <w:pPr>
              <w:rPr>
                <w:rFonts w:ascii="Arial Narrow" w:hAnsi="Arial Narrow"/>
                <w:sz w:val="20"/>
                <w:szCs w:val="20"/>
              </w:rPr>
            </w:pPr>
            <w:r w:rsidRPr="005C3F61">
              <w:rPr>
                <w:rFonts w:ascii="Arial Narrow" w:hAnsi="Arial Narrow"/>
                <w:sz w:val="20"/>
                <w:szCs w:val="20"/>
              </w:rPr>
              <w:t>Rural and urban</w:t>
            </w:r>
          </w:p>
        </w:tc>
        <w:tc>
          <w:tcPr>
            <w:tcW w:w="709" w:type="dxa"/>
          </w:tcPr>
          <w:p w14:paraId="60840EE0"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442</w:t>
            </w:r>
          </w:p>
        </w:tc>
        <w:tc>
          <w:tcPr>
            <w:tcW w:w="1417" w:type="dxa"/>
          </w:tcPr>
          <w:p w14:paraId="453B9C0A"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16-20</w:t>
            </w:r>
          </w:p>
        </w:tc>
        <w:tc>
          <w:tcPr>
            <w:tcW w:w="993" w:type="dxa"/>
          </w:tcPr>
          <w:p w14:paraId="1ADDFE5B" w14:textId="77777777" w:rsidR="00FC502E" w:rsidRPr="005C3F61" w:rsidRDefault="00B205BE" w:rsidP="001A3B7E">
            <w:pPr>
              <w:rPr>
                <w:rFonts w:ascii="Arial Narrow" w:hAnsi="Arial Narrow"/>
                <w:sz w:val="20"/>
                <w:szCs w:val="20"/>
              </w:rPr>
            </w:pPr>
            <w:r>
              <w:rPr>
                <w:rFonts w:ascii="Arial Narrow" w:hAnsi="Arial Narrow"/>
                <w:sz w:val="20"/>
                <w:szCs w:val="20"/>
              </w:rPr>
              <w:t>nr</w:t>
            </w:r>
          </w:p>
        </w:tc>
        <w:tc>
          <w:tcPr>
            <w:tcW w:w="850" w:type="dxa"/>
          </w:tcPr>
          <w:p w14:paraId="5173B0EA" w14:textId="77777777" w:rsidR="00FC502E" w:rsidRPr="005C3F61" w:rsidRDefault="00B205BE" w:rsidP="001A3B7E">
            <w:pPr>
              <w:rPr>
                <w:rFonts w:ascii="Arial Narrow" w:hAnsi="Arial Narrow"/>
                <w:sz w:val="20"/>
                <w:szCs w:val="20"/>
              </w:rPr>
            </w:pPr>
            <w:r>
              <w:rPr>
                <w:rFonts w:ascii="Arial Narrow" w:hAnsi="Arial Narrow"/>
                <w:sz w:val="20"/>
                <w:szCs w:val="20"/>
              </w:rPr>
              <w:t>nr</w:t>
            </w:r>
          </w:p>
        </w:tc>
        <w:tc>
          <w:tcPr>
            <w:tcW w:w="992" w:type="dxa"/>
          </w:tcPr>
          <w:p w14:paraId="5E56E243" w14:textId="77777777" w:rsidR="00FC502E" w:rsidRPr="005C3F61" w:rsidRDefault="00B205BE" w:rsidP="001A3B7E">
            <w:pPr>
              <w:rPr>
                <w:rFonts w:ascii="Arial Narrow" w:hAnsi="Arial Narrow"/>
                <w:sz w:val="20"/>
                <w:szCs w:val="20"/>
              </w:rPr>
            </w:pPr>
            <w:r>
              <w:rPr>
                <w:rFonts w:ascii="Arial Narrow" w:hAnsi="Arial Narrow"/>
                <w:sz w:val="20"/>
                <w:szCs w:val="20"/>
              </w:rPr>
              <w:t>nr</w:t>
            </w:r>
          </w:p>
        </w:tc>
        <w:tc>
          <w:tcPr>
            <w:tcW w:w="993" w:type="dxa"/>
          </w:tcPr>
          <w:p w14:paraId="46331BB3" w14:textId="77777777" w:rsidR="00FC502E" w:rsidRPr="005C3F61" w:rsidRDefault="00B205BE" w:rsidP="001A3B7E">
            <w:pPr>
              <w:rPr>
                <w:rFonts w:ascii="Arial Narrow" w:hAnsi="Arial Narrow"/>
                <w:sz w:val="20"/>
                <w:szCs w:val="20"/>
              </w:rPr>
            </w:pPr>
            <w:r>
              <w:rPr>
                <w:rFonts w:ascii="Arial Narrow" w:hAnsi="Arial Narrow"/>
                <w:sz w:val="20"/>
                <w:szCs w:val="20"/>
              </w:rPr>
              <w:t>nr</w:t>
            </w:r>
          </w:p>
        </w:tc>
        <w:tc>
          <w:tcPr>
            <w:tcW w:w="992" w:type="dxa"/>
          </w:tcPr>
          <w:p w14:paraId="31BA896E" w14:textId="77777777" w:rsidR="00FC502E" w:rsidRPr="005C3F61" w:rsidRDefault="001A3B7E" w:rsidP="001A3B7E">
            <w:pPr>
              <w:rPr>
                <w:rFonts w:ascii="Arial Narrow" w:hAnsi="Arial Narrow"/>
                <w:sz w:val="20"/>
                <w:szCs w:val="20"/>
              </w:rPr>
            </w:pPr>
            <w:r>
              <w:rPr>
                <w:rFonts w:ascii="Arial Narrow" w:hAnsi="Arial Narrow"/>
                <w:sz w:val="20"/>
                <w:szCs w:val="20"/>
              </w:rPr>
              <w:t>27.0</w:t>
            </w:r>
            <w:r w:rsidR="00FC502E" w:rsidRPr="005C3F61">
              <w:rPr>
                <w:rFonts w:ascii="Arial Narrow" w:hAnsi="Arial Narrow"/>
                <w:sz w:val="20"/>
                <w:szCs w:val="20"/>
              </w:rPr>
              <w:t>%</w:t>
            </w:r>
          </w:p>
        </w:tc>
        <w:tc>
          <w:tcPr>
            <w:tcW w:w="1134" w:type="dxa"/>
          </w:tcPr>
          <w:p w14:paraId="5C370DE9" w14:textId="77777777" w:rsidR="00FC502E" w:rsidRPr="005C3F61" w:rsidRDefault="001A3B7E" w:rsidP="001A3B7E">
            <w:pPr>
              <w:rPr>
                <w:rFonts w:ascii="Arial Narrow" w:hAnsi="Arial Narrow"/>
                <w:sz w:val="20"/>
                <w:szCs w:val="20"/>
              </w:rPr>
            </w:pPr>
            <w:r>
              <w:rPr>
                <w:rFonts w:ascii="Arial Narrow" w:hAnsi="Arial Narrow"/>
                <w:sz w:val="20"/>
                <w:szCs w:val="20"/>
              </w:rPr>
              <w:t>27.0</w:t>
            </w:r>
            <w:r w:rsidR="00B83D6C">
              <w:rPr>
                <w:rFonts w:ascii="Arial Narrow" w:hAnsi="Arial Narrow"/>
                <w:sz w:val="20"/>
                <w:szCs w:val="20"/>
              </w:rPr>
              <w:t>%</w:t>
            </w:r>
            <w:r w:rsidR="00FC502E" w:rsidRPr="005C3F61">
              <w:rPr>
                <w:rFonts w:ascii="Arial Narrow" w:hAnsi="Arial Narrow"/>
                <w:sz w:val="20"/>
                <w:szCs w:val="20"/>
              </w:rPr>
              <w:t>**</w:t>
            </w:r>
          </w:p>
        </w:tc>
        <w:tc>
          <w:tcPr>
            <w:tcW w:w="1223" w:type="dxa"/>
          </w:tcPr>
          <w:p w14:paraId="471D9263"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73.1</w:t>
            </w:r>
            <w:r w:rsidR="00B83D6C">
              <w:rPr>
                <w:rFonts w:ascii="Arial Narrow" w:hAnsi="Arial Narrow"/>
                <w:sz w:val="20"/>
                <w:szCs w:val="20"/>
              </w:rPr>
              <w:t>%</w:t>
            </w:r>
          </w:p>
        </w:tc>
      </w:tr>
      <w:tr w:rsidR="005C3F61" w:rsidRPr="005C3F61" w14:paraId="7C6760C9" w14:textId="77777777" w:rsidTr="0031184D">
        <w:trPr>
          <w:jc w:val="center"/>
        </w:trPr>
        <w:tc>
          <w:tcPr>
            <w:tcW w:w="2048" w:type="dxa"/>
          </w:tcPr>
          <w:p w14:paraId="2BE206BB" w14:textId="4A595189" w:rsidR="00FC502E" w:rsidRPr="005C3F61" w:rsidRDefault="00FC502E" w:rsidP="0017116F">
            <w:pPr>
              <w:rPr>
                <w:rFonts w:ascii="Arial Narrow" w:hAnsi="Arial Narrow"/>
                <w:b/>
                <w:sz w:val="20"/>
                <w:szCs w:val="20"/>
              </w:rPr>
            </w:pPr>
            <w:r w:rsidRPr="005C3F61">
              <w:rPr>
                <w:rFonts w:ascii="Arial Narrow" w:hAnsi="Arial Narrow"/>
                <w:b/>
                <w:sz w:val="20"/>
                <w:szCs w:val="20"/>
              </w:rPr>
              <w:t xml:space="preserve">Kruger </w:t>
            </w:r>
            <w:r w:rsidRPr="003934C4">
              <w:rPr>
                <w:rFonts w:ascii="Arial Narrow" w:hAnsi="Arial Narrow"/>
                <w:b/>
                <w:i/>
                <w:sz w:val="20"/>
                <w:szCs w:val="20"/>
              </w:rPr>
              <w:t>et al.</w:t>
            </w:r>
            <w:r w:rsidRPr="005C3F61">
              <w:rPr>
                <w:rFonts w:ascii="Arial Narrow" w:hAnsi="Arial Narrow"/>
                <w:b/>
                <w:sz w:val="20"/>
                <w:szCs w:val="20"/>
              </w:rPr>
              <w:t xml:space="preserve"> 2008</w:t>
            </w:r>
            <w:hyperlink w:anchor="_ENREF_16" w:tooltip="Kruger, 2008 #977" w:history="1">
              <w:r w:rsidR="0017116F">
                <w:rPr>
                  <w:rFonts w:ascii="Arial Narrow" w:hAnsi="Arial Narrow"/>
                  <w:b/>
                  <w:sz w:val="20"/>
                  <w:szCs w:val="20"/>
                </w:rPr>
                <w:fldChar w:fldCharType="begin">
                  <w:fldData xml:space="preserve">PEVuZE5vdGU+PENpdGU+PEF1dGhvcj5LcnVnZXI8L0F1dGhvcj48WWVhcj4yMDA4PC9ZZWFyPjxS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</w:fldData>
                </w:fldChar>
              </w:r>
              <w:r w:rsidR="0017116F">
                <w:rPr>
                  <w:rFonts w:ascii="Arial Narrow" w:hAnsi="Arial Narrow"/>
                  <w:b/>
                  <w:sz w:val="20"/>
                  <w:szCs w:val="20"/>
                </w:rPr>
                <w:instrText xml:space="preserve"> ADDIN EN.CITE </w:instrText>
              </w:r>
              <w:r w:rsidR="0017116F">
                <w:rPr>
                  <w:rFonts w:ascii="Arial Narrow" w:hAnsi="Arial Narrow"/>
                  <w:b/>
                  <w:sz w:val="20"/>
                  <w:szCs w:val="20"/>
                </w:rPr>
                <w:fldChar w:fldCharType="begin">
                  <w:fldData xml:space="preserve">PEVuZE5vdGU+PENpdGU+PEF1dGhvcj5LcnVnZXI8L0F1dGhvcj48WWVhcj4yMDA4PC9ZZWFyPjxS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</w:fldData>
                </w:fldChar>
              </w:r>
              <w:r w:rsidR="0017116F">
                <w:rPr>
                  <w:rFonts w:ascii="Arial Narrow" w:hAnsi="Arial Narrow"/>
                  <w:b/>
                  <w:sz w:val="20"/>
                  <w:szCs w:val="20"/>
                </w:rPr>
                <w:instrText xml:space="preserve"> ADDIN EN.CITE.DATA </w:instrText>
              </w:r>
              <w:r w:rsidR="0017116F">
                <w:rPr>
                  <w:rFonts w:ascii="Arial Narrow" w:hAnsi="Arial Narrow"/>
                  <w:b/>
                  <w:sz w:val="20"/>
                  <w:szCs w:val="20"/>
                </w:rPr>
              </w:r>
              <w:r w:rsidR="0017116F">
                <w:rPr>
                  <w:rFonts w:ascii="Arial Narrow" w:hAnsi="Arial Narrow"/>
                  <w:b/>
                  <w:sz w:val="20"/>
                  <w:szCs w:val="20"/>
                </w:rPr>
                <w:fldChar w:fldCharType="end"/>
              </w:r>
              <w:r w:rsidR="0017116F">
                <w:rPr>
                  <w:rFonts w:ascii="Arial Narrow" w:hAnsi="Arial Narrow"/>
                  <w:b/>
                  <w:sz w:val="20"/>
                  <w:szCs w:val="20"/>
                </w:rPr>
              </w:r>
              <w:r w:rsidR="0017116F">
                <w:rPr>
                  <w:rFonts w:ascii="Arial Narrow" w:hAnsi="Arial Narrow"/>
                  <w:b/>
                  <w:sz w:val="20"/>
                  <w:szCs w:val="20"/>
                </w:rPr>
                <w:fldChar w:fldCharType="separate"/>
              </w:r>
              <w:r w:rsidR="0017116F" w:rsidRPr="0017116F">
                <w:rPr>
                  <w:rFonts w:ascii="Arial Narrow" w:hAnsi="Arial Narrow"/>
                  <w:b/>
                  <w:noProof/>
                  <w:sz w:val="20"/>
                  <w:szCs w:val="20"/>
                  <w:vertAlign w:val="superscript"/>
                </w:rPr>
                <w:t>16</w:t>
              </w:r>
              <w:r w:rsidR="0017116F">
                <w:rPr>
                  <w:rFonts w:ascii="Arial Narrow" w:hAnsi="Arial Narrow"/>
                  <w:b/>
                  <w:sz w:val="20"/>
                  <w:szCs w:val="20"/>
                </w:rPr>
                <w:fldChar w:fldCharType="end"/>
              </w:r>
            </w:hyperlink>
          </w:p>
        </w:tc>
        <w:tc>
          <w:tcPr>
            <w:tcW w:w="1134" w:type="dxa"/>
          </w:tcPr>
          <w:p w14:paraId="1928F799"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2008</w:t>
            </w:r>
          </w:p>
        </w:tc>
        <w:tc>
          <w:tcPr>
            <w:tcW w:w="1559" w:type="dxa"/>
          </w:tcPr>
          <w:p w14:paraId="53AF5CE2"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Western Australia</w:t>
            </w:r>
          </w:p>
        </w:tc>
        <w:tc>
          <w:tcPr>
            <w:tcW w:w="1843" w:type="dxa"/>
          </w:tcPr>
          <w:p w14:paraId="098B1BB4" w14:textId="77777777" w:rsidR="00FC502E" w:rsidRPr="005C3F61" w:rsidRDefault="00C17312" w:rsidP="001A3B7E">
            <w:pPr>
              <w:rPr>
                <w:rFonts w:ascii="Arial Narrow" w:hAnsi="Arial Narrow"/>
                <w:sz w:val="20"/>
                <w:szCs w:val="20"/>
                <w:highlight w:val="magenta"/>
              </w:rPr>
            </w:pPr>
            <w:r w:rsidRPr="005C3F61">
              <w:rPr>
                <w:rFonts w:ascii="Arial Narrow" w:hAnsi="Arial Narrow"/>
                <w:sz w:val="20"/>
                <w:szCs w:val="20"/>
              </w:rPr>
              <w:t>Rural</w:t>
            </w:r>
          </w:p>
        </w:tc>
        <w:tc>
          <w:tcPr>
            <w:tcW w:w="709" w:type="dxa"/>
          </w:tcPr>
          <w:p w14:paraId="38B27473" w14:textId="77777777" w:rsidR="00FC502E" w:rsidRPr="005C3F61" w:rsidRDefault="001A3B7E" w:rsidP="001A3B7E">
            <w:pPr>
              <w:rPr>
                <w:rFonts w:ascii="Arial Narrow" w:hAnsi="Arial Narrow"/>
                <w:sz w:val="20"/>
                <w:szCs w:val="20"/>
              </w:rPr>
            </w:pPr>
            <w:r>
              <w:rPr>
                <w:rFonts w:ascii="Arial Narrow" w:hAnsi="Arial Narrow"/>
                <w:sz w:val="20"/>
                <w:szCs w:val="20"/>
              </w:rPr>
              <w:t>191</w:t>
            </w:r>
          </w:p>
        </w:tc>
        <w:tc>
          <w:tcPr>
            <w:tcW w:w="1417" w:type="dxa"/>
          </w:tcPr>
          <w:p w14:paraId="312A3220"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18-88</w:t>
            </w:r>
          </w:p>
        </w:tc>
        <w:tc>
          <w:tcPr>
            <w:tcW w:w="993" w:type="dxa"/>
          </w:tcPr>
          <w:p w14:paraId="3AD1C101"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11.0%</w:t>
            </w:r>
          </w:p>
        </w:tc>
        <w:tc>
          <w:tcPr>
            <w:tcW w:w="850" w:type="dxa"/>
          </w:tcPr>
          <w:p w14:paraId="1BE612DD"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46.1%</w:t>
            </w:r>
          </w:p>
        </w:tc>
        <w:tc>
          <w:tcPr>
            <w:tcW w:w="992" w:type="dxa"/>
          </w:tcPr>
          <w:p w14:paraId="646E7768"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25.7%</w:t>
            </w:r>
          </w:p>
        </w:tc>
        <w:tc>
          <w:tcPr>
            <w:tcW w:w="993" w:type="dxa"/>
          </w:tcPr>
          <w:p w14:paraId="7CE7C9C9"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13.6%</w:t>
            </w:r>
          </w:p>
        </w:tc>
        <w:tc>
          <w:tcPr>
            <w:tcW w:w="992" w:type="dxa"/>
          </w:tcPr>
          <w:p w14:paraId="633531A2"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39.3%</w:t>
            </w:r>
          </w:p>
        </w:tc>
        <w:tc>
          <w:tcPr>
            <w:tcW w:w="1134" w:type="dxa"/>
          </w:tcPr>
          <w:p w14:paraId="0ABDF962"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96.4%</w:t>
            </w:r>
          </w:p>
        </w:tc>
        <w:tc>
          <w:tcPr>
            <w:tcW w:w="1223" w:type="dxa"/>
          </w:tcPr>
          <w:p w14:paraId="3514DCCC"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3.7%</w:t>
            </w:r>
          </w:p>
        </w:tc>
      </w:tr>
      <w:tr w:rsidR="005C3F61" w:rsidRPr="005C3F61" w14:paraId="34C28240" w14:textId="77777777" w:rsidTr="0031184D">
        <w:trPr>
          <w:jc w:val="center"/>
        </w:trPr>
        <w:tc>
          <w:tcPr>
            <w:tcW w:w="2048" w:type="dxa"/>
          </w:tcPr>
          <w:p w14:paraId="24F907B1" w14:textId="77777777" w:rsidR="00FC502E" w:rsidRPr="005C3F61" w:rsidRDefault="00FC502E" w:rsidP="001A3B7E">
            <w:pPr>
              <w:rPr>
                <w:rFonts w:ascii="Arial Narrow" w:hAnsi="Arial Narrow"/>
                <w:b/>
                <w:sz w:val="20"/>
                <w:szCs w:val="20"/>
              </w:rPr>
            </w:pPr>
          </w:p>
        </w:tc>
        <w:tc>
          <w:tcPr>
            <w:tcW w:w="1134" w:type="dxa"/>
          </w:tcPr>
          <w:p w14:paraId="00A8D0C5"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2008</w:t>
            </w:r>
          </w:p>
        </w:tc>
        <w:tc>
          <w:tcPr>
            <w:tcW w:w="1559" w:type="dxa"/>
          </w:tcPr>
          <w:p w14:paraId="675DC345"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Western Australia</w:t>
            </w:r>
          </w:p>
        </w:tc>
        <w:tc>
          <w:tcPr>
            <w:tcW w:w="1843" w:type="dxa"/>
          </w:tcPr>
          <w:p w14:paraId="131926A1"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 xml:space="preserve">Rural </w:t>
            </w:r>
          </w:p>
        </w:tc>
        <w:tc>
          <w:tcPr>
            <w:tcW w:w="709" w:type="dxa"/>
          </w:tcPr>
          <w:p w14:paraId="46EBB765" w14:textId="77777777" w:rsidR="00FC502E" w:rsidRPr="005C3F61" w:rsidRDefault="001A3B7E" w:rsidP="001A3B7E">
            <w:pPr>
              <w:rPr>
                <w:rFonts w:ascii="Arial Narrow" w:hAnsi="Arial Narrow"/>
                <w:sz w:val="20"/>
                <w:szCs w:val="20"/>
              </w:rPr>
            </w:pPr>
            <w:r>
              <w:rPr>
                <w:rFonts w:ascii="Arial Narrow" w:hAnsi="Arial Narrow"/>
                <w:sz w:val="20"/>
                <w:szCs w:val="20"/>
              </w:rPr>
              <w:t>37</w:t>
            </w:r>
          </w:p>
        </w:tc>
        <w:tc>
          <w:tcPr>
            <w:tcW w:w="1417" w:type="dxa"/>
          </w:tcPr>
          <w:p w14:paraId="5BE76D6A"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18-24</w:t>
            </w:r>
          </w:p>
        </w:tc>
        <w:tc>
          <w:tcPr>
            <w:tcW w:w="993" w:type="dxa"/>
          </w:tcPr>
          <w:p w14:paraId="585D5F89"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28.6%</w:t>
            </w:r>
          </w:p>
        </w:tc>
        <w:tc>
          <w:tcPr>
            <w:tcW w:w="850" w:type="dxa"/>
          </w:tcPr>
          <w:p w14:paraId="1126F76B"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51.4%</w:t>
            </w:r>
          </w:p>
        </w:tc>
        <w:tc>
          <w:tcPr>
            <w:tcW w:w="992" w:type="dxa"/>
          </w:tcPr>
          <w:p w14:paraId="1EEE85E3"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11.4%</w:t>
            </w:r>
          </w:p>
        </w:tc>
        <w:tc>
          <w:tcPr>
            <w:tcW w:w="993" w:type="dxa"/>
          </w:tcPr>
          <w:p w14:paraId="3F9309EA"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0</w:t>
            </w:r>
            <w:r w:rsidR="00B205BE">
              <w:rPr>
                <w:rFonts w:ascii="Arial Narrow" w:hAnsi="Arial Narrow"/>
                <w:sz w:val="20"/>
                <w:szCs w:val="20"/>
              </w:rPr>
              <w:t>%</w:t>
            </w:r>
          </w:p>
        </w:tc>
        <w:tc>
          <w:tcPr>
            <w:tcW w:w="992" w:type="dxa"/>
          </w:tcPr>
          <w:p w14:paraId="06F0358C"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11.4%</w:t>
            </w:r>
          </w:p>
        </w:tc>
        <w:tc>
          <w:tcPr>
            <w:tcW w:w="1134" w:type="dxa"/>
          </w:tcPr>
          <w:p w14:paraId="4842DFAD"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91.4%</w:t>
            </w:r>
          </w:p>
        </w:tc>
        <w:tc>
          <w:tcPr>
            <w:tcW w:w="1223" w:type="dxa"/>
          </w:tcPr>
          <w:p w14:paraId="488BC2F1"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8.6%</w:t>
            </w:r>
          </w:p>
        </w:tc>
      </w:tr>
      <w:tr w:rsidR="005C3F61" w:rsidRPr="005C3F61" w14:paraId="525BB1A5" w14:textId="77777777" w:rsidTr="0031184D">
        <w:trPr>
          <w:jc w:val="center"/>
        </w:trPr>
        <w:tc>
          <w:tcPr>
            <w:tcW w:w="2048" w:type="dxa"/>
          </w:tcPr>
          <w:p w14:paraId="250B9DE7" w14:textId="77777777" w:rsidR="00FC502E" w:rsidRPr="005C3F61" w:rsidRDefault="00FC502E" w:rsidP="001A3B7E">
            <w:pPr>
              <w:rPr>
                <w:rFonts w:ascii="Arial Narrow" w:hAnsi="Arial Narrow"/>
                <w:b/>
                <w:sz w:val="20"/>
                <w:szCs w:val="20"/>
              </w:rPr>
            </w:pPr>
          </w:p>
        </w:tc>
        <w:tc>
          <w:tcPr>
            <w:tcW w:w="1134" w:type="dxa"/>
          </w:tcPr>
          <w:p w14:paraId="49B579CA"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2008</w:t>
            </w:r>
          </w:p>
        </w:tc>
        <w:tc>
          <w:tcPr>
            <w:tcW w:w="1559" w:type="dxa"/>
          </w:tcPr>
          <w:p w14:paraId="520E102D"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Western Australia</w:t>
            </w:r>
          </w:p>
        </w:tc>
        <w:tc>
          <w:tcPr>
            <w:tcW w:w="1843" w:type="dxa"/>
          </w:tcPr>
          <w:p w14:paraId="008F675E"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Rural</w:t>
            </w:r>
          </w:p>
        </w:tc>
        <w:tc>
          <w:tcPr>
            <w:tcW w:w="709" w:type="dxa"/>
          </w:tcPr>
          <w:p w14:paraId="187D2C89" w14:textId="77777777" w:rsidR="00FC502E" w:rsidRPr="005C3F61" w:rsidRDefault="001A3B7E" w:rsidP="001A3B7E">
            <w:pPr>
              <w:rPr>
                <w:rFonts w:ascii="Arial Narrow" w:hAnsi="Arial Narrow"/>
                <w:sz w:val="20"/>
                <w:szCs w:val="20"/>
              </w:rPr>
            </w:pPr>
            <w:r>
              <w:rPr>
                <w:rFonts w:ascii="Arial Narrow" w:hAnsi="Arial Narrow"/>
                <w:sz w:val="20"/>
                <w:szCs w:val="20"/>
              </w:rPr>
              <w:t>86</w:t>
            </w:r>
          </w:p>
        </w:tc>
        <w:tc>
          <w:tcPr>
            <w:tcW w:w="1417" w:type="dxa"/>
          </w:tcPr>
          <w:p w14:paraId="15223DC5"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25-44</w:t>
            </w:r>
          </w:p>
        </w:tc>
        <w:tc>
          <w:tcPr>
            <w:tcW w:w="993" w:type="dxa"/>
          </w:tcPr>
          <w:p w14:paraId="5DA85DCF"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8.4%</w:t>
            </w:r>
          </w:p>
        </w:tc>
        <w:tc>
          <w:tcPr>
            <w:tcW w:w="850" w:type="dxa"/>
          </w:tcPr>
          <w:p w14:paraId="1F23A8FA"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54.2%</w:t>
            </w:r>
          </w:p>
        </w:tc>
        <w:tc>
          <w:tcPr>
            <w:tcW w:w="992" w:type="dxa"/>
          </w:tcPr>
          <w:p w14:paraId="361647A7"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24.1%</w:t>
            </w:r>
          </w:p>
        </w:tc>
        <w:tc>
          <w:tcPr>
            <w:tcW w:w="993" w:type="dxa"/>
          </w:tcPr>
          <w:p w14:paraId="0FC79A6D"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10.8%</w:t>
            </w:r>
          </w:p>
        </w:tc>
        <w:tc>
          <w:tcPr>
            <w:tcW w:w="992" w:type="dxa"/>
          </w:tcPr>
          <w:p w14:paraId="777C0962"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34.9%</w:t>
            </w:r>
          </w:p>
        </w:tc>
        <w:tc>
          <w:tcPr>
            <w:tcW w:w="1134" w:type="dxa"/>
          </w:tcPr>
          <w:p w14:paraId="6C80E0DF"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97.5%</w:t>
            </w:r>
          </w:p>
        </w:tc>
        <w:tc>
          <w:tcPr>
            <w:tcW w:w="1223" w:type="dxa"/>
          </w:tcPr>
          <w:p w14:paraId="273FB6FC"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2.4%</w:t>
            </w:r>
          </w:p>
        </w:tc>
      </w:tr>
      <w:tr w:rsidR="005C3F61" w:rsidRPr="005C3F61" w14:paraId="050541EA" w14:textId="77777777" w:rsidTr="0031184D">
        <w:trPr>
          <w:jc w:val="center"/>
        </w:trPr>
        <w:tc>
          <w:tcPr>
            <w:tcW w:w="2048" w:type="dxa"/>
          </w:tcPr>
          <w:p w14:paraId="22BAE773" w14:textId="77777777" w:rsidR="00FC502E" w:rsidRPr="005C3F61" w:rsidRDefault="00FC502E" w:rsidP="001A3B7E">
            <w:pPr>
              <w:rPr>
                <w:rFonts w:ascii="Arial Narrow" w:hAnsi="Arial Narrow"/>
                <w:b/>
                <w:sz w:val="20"/>
                <w:szCs w:val="20"/>
              </w:rPr>
            </w:pPr>
          </w:p>
        </w:tc>
        <w:tc>
          <w:tcPr>
            <w:tcW w:w="1134" w:type="dxa"/>
          </w:tcPr>
          <w:p w14:paraId="774DFED1"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2008</w:t>
            </w:r>
          </w:p>
        </w:tc>
        <w:tc>
          <w:tcPr>
            <w:tcW w:w="1559" w:type="dxa"/>
          </w:tcPr>
          <w:p w14:paraId="0635822E"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Western Australia</w:t>
            </w:r>
          </w:p>
        </w:tc>
        <w:tc>
          <w:tcPr>
            <w:tcW w:w="1843" w:type="dxa"/>
          </w:tcPr>
          <w:p w14:paraId="4DCFC1B4"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 xml:space="preserve">Rural </w:t>
            </w:r>
          </w:p>
        </w:tc>
        <w:tc>
          <w:tcPr>
            <w:tcW w:w="709" w:type="dxa"/>
          </w:tcPr>
          <w:p w14:paraId="3646E990" w14:textId="77777777" w:rsidR="00FC502E" w:rsidRPr="005C3F61" w:rsidRDefault="001A3B7E" w:rsidP="001A3B7E">
            <w:pPr>
              <w:rPr>
                <w:rFonts w:ascii="Arial Narrow" w:hAnsi="Arial Narrow"/>
                <w:sz w:val="20"/>
                <w:szCs w:val="20"/>
              </w:rPr>
            </w:pPr>
            <w:r>
              <w:rPr>
                <w:rFonts w:ascii="Arial Narrow" w:hAnsi="Arial Narrow"/>
                <w:sz w:val="20"/>
                <w:szCs w:val="20"/>
              </w:rPr>
              <w:t>47</w:t>
            </w:r>
          </w:p>
        </w:tc>
        <w:tc>
          <w:tcPr>
            <w:tcW w:w="1417" w:type="dxa"/>
          </w:tcPr>
          <w:p w14:paraId="597B049D"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45-64</w:t>
            </w:r>
          </w:p>
        </w:tc>
        <w:tc>
          <w:tcPr>
            <w:tcW w:w="993" w:type="dxa"/>
          </w:tcPr>
          <w:p w14:paraId="5F6CE9ED"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6.8%</w:t>
            </w:r>
          </w:p>
        </w:tc>
        <w:tc>
          <w:tcPr>
            <w:tcW w:w="850" w:type="dxa"/>
          </w:tcPr>
          <w:p w14:paraId="705722B4"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40.9%</w:t>
            </w:r>
          </w:p>
        </w:tc>
        <w:tc>
          <w:tcPr>
            <w:tcW w:w="992" w:type="dxa"/>
          </w:tcPr>
          <w:p w14:paraId="59DB4C06"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34.1%</w:t>
            </w:r>
          </w:p>
        </w:tc>
        <w:tc>
          <w:tcPr>
            <w:tcW w:w="993" w:type="dxa"/>
          </w:tcPr>
          <w:p w14:paraId="4D006D1A"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15.9%</w:t>
            </w:r>
          </w:p>
        </w:tc>
        <w:tc>
          <w:tcPr>
            <w:tcW w:w="992" w:type="dxa"/>
          </w:tcPr>
          <w:p w14:paraId="24666001"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50.0%</w:t>
            </w:r>
          </w:p>
        </w:tc>
        <w:tc>
          <w:tcPr>
            <w:tcW w:w="1134" w:type="dxa"/>
          </w:tcPr>
          <w:p w14:paraId="067DCCE0"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97.7%</w:t>
            </w:r>
          </w:p>
        </w:tc>
        <w:tc>
          <w:tcPr>
            <w:tcW w:w="1223" w:type="dxa"/>
          </w:tcPr>
          <w:p w14:paraId="23295DEE"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2.3%</w:t>
            </w:r>
          </w:p>
        </w:tc>
      </w:tr>
      <w:tr w:rsidR="005C3F61" w:rsidRPr="005C3F61" w14:paraId="05A6EE72" w14:textId="77777777" w:rsidTr="0031184D">
        <w:trPr>
          <w:jc w:val="center"/>
        </w:trPr>
        <w:tc>
          <w:tcPr>
            <w:tcW w:w="2048" w:type="dxa"/>
          </w:tcPr>
          <w:p w14:paraId="35BE684E" w14:textId="77777777" w:rsidR="00FC502E" w:rsidRPr="005C3F61" w:rsidRDefault="00FC502E" w:rsidP="001A3B7E">
            <w:pPr>
              <w:rPr>
                <w:rFonts w:ascii="Arial Narrow" w:hAnsi="Arial Narrow"/>
                <w:b/>
                <w:sz w:val="20"/>
                <w:szCs w:val="20"/>
              </w:rPr>
            </w:pPr>
          </w:p>
        </w:tc>
        <w:tc>
          <w:tcPr>
            <w:tcW w:w="1134" w:type="dxa"/>
          </w:tcPr>
          <w:p w14:paraId="64B437F3"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2008</w:t>
            </w:r>
          </w:p>
        </w:tc>
        <w:tc>
          <w:tcPr>
            <w:tcW w:w="1559" w:type="dxa"/>
          </w:tcPr>
          <w:p w14:paraId="70D34748"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Western Australia</w:t>
            </w:r>
          </w:p>
        </w:tc>
        <w:tc>
          <w:tcPr>
            <w:tcW w:w="1843" w:type="dxa"/>
          </w:tcPr>
          <w:p w14:paraId="74628579"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Rural</w:t>
            </w:r>
          </w:p>
        </w:tc>
        <w:tc>
          <w:tcPr>
            <w:tcW w:w="709" w:type="dxa"/>
          </w:tcPr>
          <w:p w14:paraId="02A75797" w14:textId="77777777" w:rsidR="00FC502E" w:rsidRPr="005C3F61" w:rsidRDefault="001A3B7E" w:rsidP="001A3B7E">
            <w:pPr>
              <w:rPr>
                <w:rFonts w:ascii="Arial Narrow" w:hAnsi="Arial Narrow"/>
                <w:sz w:val="20"/>
                <w:szCs w:val="20"/>
              </w:rPr>
            </w:pPr>
            <w:r>
              <w:rPr>
                <w:rFonts w:ascii="Arial Narrow" w:hAnsi="Arial Narrow"/>
                <w:sz w:val="20"/>
                <w:szCs w:val="20"/>
              </w:rPr>
              <w:t>21</w:t>
            </w:r>
          </w:p>
        </w:tc>
        <w:tc>
          <w:tcPr>
            <w:tcW w:w="1417" w:type="dxa"/>
          </w:tcPr>
          <w:p w14:paraId="68D7ED3B"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65</w:t>
            </w:r>
            <w:r w:rsidR="008E3D84">
              <w:rPr>
                <w:rFonts w:ascii="Arial Narrow" w:hAnsi="Arial Narrow"/>
                <w:sz w:val="20"/>
                <w:szCs w:val="20"/>
              </w:rPr>
              <w:t>-88</w:t>
            </w:r>
          </w:p>
        </w:tc>
        <w:tc>
          <w:tcPr>
            <w:tcW w:w="993" w:type="dxa"/>
          </w:tcPr>
          <w:p w14:paraId="3EB4E52D"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6.7%</w:t>
            </w:r>
          </w:p>
        </w:tc>
        <w:tc>
          <w:tcPr>
            <w:tcW w:w="850" w:type="dxa"/>
          </w:tcPr>
          <w:p w14:paraId="3CC8B9AD"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10.0%</w:t>
            </w:r>
          </w:p>
        </w:tc>
        <w:tc>
          <w:tcPr>
            <w:tcW w:w="992" w:type="dxa"/>
          </w:tcPr>
          <w:p w14:paraId="7B8802E0"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33.3%</w:t>
            </w:r>
          </w:p>
        </w:tc>
        <w:tc>
          <w:tcPr>
            <w:tcW w:w="993" w:type="dxa"/>
          </w:tcPr>
          <w:p w14:paraId="2BE35432"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53.3%</w:t>
            </w:r>
          </w:p>
        </w:tc>
        <w:tc>
          <w:tcPr>
            <w:tcW w:w="992" w:type="dxa"/>
          </w:tcPr>
          <w:p w14:paraId="4B21CFB7"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86.6%</w:t>
            </w:r>
          </w:p>
        </w:tc>
        <w:tc>
          <w:tcPr>
            <w:tcW w:w="1134" w:type="dxa"/>
          </w:tcPr>
          <w:p w14:paraId="6B2A793E" w14:textId="77777777" w:rsidR="00FC502E" w:rsidRPr="005C3F61" w:rsidRDefault="00C342D2" w:rsidP="001A3B7E">
            <w:pPr>
              <w:rPr>
                <w:rFonts w:ascii="Arial Narrow" w:hAnsi="Arial Narrow"/>
                <w:sz w:val="20"/>
                <w:szCs w:val="20"/>
                <w:highlight w:val="magenta"/>
              </w:rPr>
            </w:pPr>
            <w:r w:rsidRPr="00C342D2">
              <w:rPr>
                <w:rFonts w:ascii="Arial Narrow" w:hAnsi="Arial Narrow"/>
                <w:sz w:val="20"/>
                <w:szCs w:val="20"/>
              </w:rPr>
              <w:t>≥100.0</w:t>
            </w:r>
            <w:r w:rsidR="0031184D" w:rsidRPr="00C342D2">
              <w:rPr>
                <w:rFonts w:ascii="Arial Narrow" w:hAnsi="Arial Narrow"/>
                <w:sz w:val="20"/>
                <w:szCs w:val="20"/>
              </w:rPr>
              <w:t>%</w:t>
            </w:r>
            <w:r w:rsidRPr="00C342D2">
              <w:rPr>
                <w:rFonts w:ascii="Arial Narrow" w:hAnsi="Arial Narrow"/>
                <w:sz w:val="20"/>
                <w:szCs w:val="20"/>
                <w:vertAlign w:val="superscript"/>
              </w:rPr>
              <w:t>#</w:t>
            </w:r>
          </w:p>
        </w:tc>
        <w:tc>
          <w:tcPr>
            <w:tcW w:w="1223" w:type="dxa"/>
          </w:tcPr>
          <w:p w14:paraId="577A3097" w14:textId="77777777" w:rsidR="00FC502E" w:rsidRPr="005C3F61" w:rsidRDefault="00FC502E" w:rsidP="0031184D">
            <w:pPr>
              <w:rPr>
                <w:rFonts w:ascii="Arial Narrow" w:hAnsi="Arial Narrow"/>
                <w:sz w:val="20"/>
                <w:szCs w:val="20"/>
                <w:highlight w:val="magenta"/>
              </w:rPr>
            </w:pPr>
            <w:r w:rsidRPr="0031184D">
              <w:rPr>
                <w:rFonts w:ascii="Arial Narrow" w:hAnsi="Arial Narrow"/>
                <w:sz w:val="20"/>
                <w:szCs w:val="20"/>
              </w:rPr>
              <w:t>6.7</w:t>
            </w:r>
          </w:p>
        </w:tc>
      </w:tr>
      <w:tr w:rsidR="005C3F61" w:rsidRPr="005C3F61" w14:paraId="221EE2AC" w14:textId="77777777" w:rsidTr="0031184D">
        <w:trPr>
          <w:jc w:val="center"/>
        </w:trPr>
        <w:tc>
          <w:tcPr>
            <w:tcW w:w="2048" w:type="dxa"/>
          </w:tcPr>
          <w:p w14:paraId="701639DE" w14:textId="77777777" w:rsidR="00FC502E" w:rsidRPr="005C3F61" w:rsidRDefault="00FC502E" w:rsidP="001A3B7E">
            <w:pPr>
              <w:rPr>
                <w:rFonts w:ascii="Arial Narrow" w:hAnsi="Arial Narrow"/>
                <w:b/>
                <w:sz w:val="20"/>
                <w:szCs w:val="20"/>
              </w:rPr>
            </w:pPr>
          </w:p>
        </w:tc>
        <w:tc>
          <w:tcPr>
            <w:tcW w:w="1134" w:type="dxa"/>
          </w:tcPr>
          <w:p w14:paraId="1FB6EB2B"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2008</w:t>
            </w:r>
          </w:p>
        </w:tc>
        <w:tc>
          <w:tcPr>
            <w:tcW w:w="1559" w:type="dxa"/>
          </w:tcPr>
          <w:p w14:paraId="47688B4A"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Western Australia</w:t>
            </w:r>
          </w:p>
        </w:tc>
        <w:tc>
          <w:tcPr>
            <w:tcW w:w="1843" w:type="dxa"/>
          </w:tcPr>
          <w:p w14:paraId="10B47858"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Rural (Bidyadanga)</w:t>
            </w:r>
          </w:p>
        </w:tc>
        <w:tc>
          <w:tcPr>
            <w:tcW w:w="709" w:type="dxa"/>
          </w:tcPr>
          <w:p w14:paraId="76796F01" w14:textId="77777777" w:rsidR="00FC502E" w:rsidRPr="005C3F61" w:rsidRDefault="001A3B7E" w:rsidP="001A3B7E">
            <w:pPr>
              <w:rPr>
                <w:rFonts w:ascii="Arial Narrow" w:hAnsi="Arial Narrow"/>
                <w:sz w:val="20"/>
                <w:szCs w:val="20"/>
              </w:rPr>
            </w:pPr>
            <w:r>
              <w:rPr>
                <w:rFonts w:ascii="Arial Narrow" w:hAnsi="Arial Narrow"/>
                <w:sz w:val="20"/>
                <w:szCs w:val="20"/>
              </w:rPr>
              <w:t>5</w:t>
            </w:r>
            <w:r w:rsidR="00FC502E" w:rsidRPr="005C3F61">
              <w:rPr>
                <w:rFonts w:ascii="Arial Narrow" w:hAnsi="Arial Narrow"/>
                <w:sz w:val="20"/>
                <w:szCs w:val="20"/>
              </w:rPr>
              <w:t>8</w:t>
            </w:r>
          </w:p>
        </w:tc>
        <w:tc>
          <w:tcPr>
            <w:tcW w:w="1417" w:type="dxa"/>
          </w:tcPr>
          <w:p w14:paraId="2BA46B8E" w14:textId="77777777" w:rsidR="00FC502E" w:rsidRPr="005C3F61" w:rsidRDefault="00D772E1" w:rsidP="001A3B7E">
            <w:pPr>
              <w:rPr>
                <w:rFonts w:ascii="Arial Narrow" w:hAnsi="Arial Narrow"/>
                <w:sz w:val="20"/>
                <w:szCs w:val="20"/>
              </w:rPr>
            </w:pPr>
            <w:r w:rsidRPr="005C3F61">
              <w:rPr>
                <w:rFonts w:ascii="Arial Narrow" w:hAnsi="Arial Narrow"/>
                <w:sz w:val="20"/>
                <w:szCs w:val="20"/>
              </w:rPr>
              <w:t>41.0</w:t>
            </w:r>
            <w:r w:rsidR="00FC502E" w:rsidRPr="005C3F61">
              <w:rPr>
                <w:rFonts w:ascii="Arial Narrow" w:hAnsi="Arial Narrow"/>
                <w:sz w:val="20"/>
                <w:szCs w:val="20"/>
              </w:rPr>
              <w:t xml:space="preserve"> (17.3)</w:t>
            </w:r>
          </w:p>
        </w:tc>
        <w:tc>
          <w:tcPr>
            <w:tcW w:w="993" w:type="dxa"/>
          </w:tcPr>
          <w:p w14:paraId="5DBEF988"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5.2%</w:t>
            </w:r>
          </w:p>
        </w:tc>
        <w:tc>
          <w:tcPr>
            <w:tcW w:w="850" w:type="dxa"/>
          </w:tcPr>
          <w:p w14:paraId="0277B32C"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29.3%</w:t>
            </w:r>
          </w:p>
        </w:tc>
        <w:tc>
          <w:tcPr>
            <w:tcW w:w="992" w:type="dxa"/>
          </w:tcPr>
          <w:p w14:paraId="45214D84"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43.1%</w:t>
            </w:r>
          </w:p>
        </w:tc>
        <w:tc>
          <w:tcPr>
            <w:tcW w:w="993" w:type="dxa"/>
          </w:tcPr>
          <w:p w14:paraId="29A79314"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22.4%</w:t>
            </w:r>
          </w:p>
        </w:tc>
        <w:tc>
          <w:tcPr>
            <w:tcW w:w="992" w:type="dxa"/>
          </w:tcPr>
          <w:p w14:paraId="1CC233BE"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65.5%</w:t>
            </w:r>
          </w:p>
        </w:tc>
        <w:tc>
          <w:tcPr>
            <w:tcW w:w="1134" w:type="dxa"/>
          </w:tcPr>
          <w:p w14:paraId="6147D2D1"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100%</w:t>
            </w:r>
          </w:p>
        </w:tc>
        <w:tc>
          <w:tcPr>
            <w:tcW w:w="1223" w:type="dxa"/>
          </w:tcPr>
          <w:p w14:paraId="1B6F911E"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0%</w:t>
            </w:r>
          </w:p>
        </w:tc>
      </w:tr>
      <w:tr w:rsidR="005C3F61" w:rsidRPr="005C3F61" w14:paraId="5C65AD7C" w14:textId="77777777" w:rsidTr="0031184D">
        <w:trPr>
          <w:jc w:val="center"/>
        </w:trPr>
        <w:tc>
          <w:tcPr>
            <w:tcW w:w="2048" w:type="dxa"/>
          </w:tcPr>
          <w:p w14:paraId="15EAB1DC" w14:textId="77777777" w:rsidR="00FC502E" w:rsidRPr="005C3F61" w:rsidRDefault="00FC502E" w:rsidP="001A3B7E">
            <w:pPr>
              <w:rPr>
                <w:rFonts w:ascii="Arial Narrow" w:hAnsi="Arial Narrow"/>
                <w:b/>
                <w:sz w:val="20"/>
                <w:szCs w:val="20"/>
              </w:rPr>
            </w:pPr>
          </w:p>
        </w:tc>
        <w:tc>
          <w:tcPr>
            <w:tcW w:w="1134" w:type="dxa"/>
          </w:tcPr>
          <w:p w14:paraId="67B60270"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2008</w:t>
            </w:r>
          </w:p>
        </w:tc>
        <w:tc>
          <w:tcPr>
            <w:tcW w:w="1559" w:type="dxa"/>
          </w:tcPr>
          <w:p w14:paraId="4C886165"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Western Australia</w:t>
            </w:r>
          </w:p>
        </w:tc>
        <w:tc>
          <w:tcPr>
            <w:tcW w:w="1843" w:type="dxa"/>
          </w:tcPr>
          <w:p w14:paraId="270D504F"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Rural (Derby)</w:t>
            </w:r>
          </w:p>
        </w:tc>
        <w:tc>
          <w:tcPr>
            <w:tcW w:w="709" w:type="dxa"/>
          </w:tcPr>
          <w:p w14:paraId="44CEC0C3" w14:textId="77777777" w:rsidR="00FC502E" w:rsidRPr="005C3F61" w:rsidRDefault="001A3B7E" w:rsidP="001A3B7E">
            <w:pPr>
              <w:rPr>
                <w:rFonts w:ascii="Arial Narrow" w:hAnsi="Arial Narrow"/>
                <w:sz w:val="20"/>
                <w:szCs w:val="20"/>
              </w:rPr>
            </w:pPr>
            <w:r>
              <w:rPr>
                <w:rFonts w:ascii="Arial Narrow" w:hAnsi="Arial Narrow"/>
                <w:sz w:val="20"/>
                <w:szCs w:val="20"/>
              </w:rPr>
              <w:t>7</w:t>
            </w:r>
          </w:p>
        </w:tc>
        <w:tc>
          <w:tcPr>
            <w:tcW w:w="1417" w:type="dxa"/>
          </w:tcPr>
          <w:p w14:paraId="4AC5DF6B" w14:textId="77777777" w:rsidR="00FC502E" w:rsidRPr="005C3F61" w:rsidRDefault="00D772E1" w:rsidP="001A3B7E">
            <w:pPr>
              <w:rPr>
                <w:rFonts w:ascii="Arial Narrow" w:hAnsi="Arial Narrow"/>
                <w:sz w:val="20"/>
                <w:szCs w:val="20"/>
              </w:rPr>
            </w:pPr>
            <w:r w:rsidRPr="005C3F61">
              <w:rPr>
                <w:rFonts w:ascii="Arial Narrow" w:hAnsi="Arial Narrow"/>
                <w:sz w:val="20"/>
                <w:szCs w:val="20"/>
              </w:rPr>
              <w:t>43.6</w:t>
            </w:r>
            <w:r w:rsidR="00FC502E" w:rsidRPr="005C3F61">
              <w:rPr>
                <w:rFonts w:ascii="Arial Narrow" w:hAnsi="Arial Narrow"/>
                <w:sz w:val="20"/>
                <w:szCs w:val="20"/>
              </w:rPr>
              <w:t xml:space="preserve"> (16.8)</w:t>
            </w:r>
          </w:p>
        </w:tc>
        <w:tc>
          <w:tcPr>
            <w:tcW w:w="993" w:type="dxa"/>
          </w:tcPr>
          <w:p w14:paraId="2418D8E6"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13.5%</w:t>
            </w:r>
          </w:p>
        </w:tc>
        <w:tc>
          <w:tcPr>
            <w:tcW w:w="850" w:type="dxa"/>
          </w:tcPr>
          <w:p w14:paraId="6845BEE7"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52.7%</w:t>
            </w:r>
          </w:p>
        </w:tc>
        <w:tc>
          <w:tcPr>
            <w:tcW w:w="992" w:type="dxa"/>
          </w:tcPr>
          <w:p w14:paraId="56B98B78"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14.9%</w:t>
            </w:r>
          </w:p>
        </w:tc>
        <w:tc>
          <w:tcPr>
            <w:tcW w:w="993" w:type="dxa"/>
          </w:tcPr>
          <w:p w14:paraId="2728557C"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13.5%</w:t>
            </w:r>
          </w:p>
        </w:tc>
        <w:tc>
          <w:tcPr>
            <w:tcW w:w="992" w:type="dxa"/>
          </w:tcPr>
          <w:p w14:paraId="5164362F"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28.4%</w:t>
            </w:r>
          </w:p>
        </w:tc>
        <w:tc>
          <w:tcPr>
            <w:tcW w:w="1134" w:type="dxa"/>
          </w:tcPr>
          <w:p w14:paraId="0C7F9580"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94.6%</w:t>
            </w:r>
          </w:p>
        </w:tc>
        <w:tc>
          <w:tcPr>
            <w:tcW w:w="1223" w:type="dxa"/>
          </w:tcPr>
          <w:p w14:paraId="1596FC9C"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5.4%</w:t>
            </w:r>
          </w:p>
        </w:tc>
      </w:tr>
      <w:tr w:rsidR="005C3F61" w:rsidRPr="005C3F61" w14:paraId="3DF6A030" w14:textId="77777777" w:rsidTr="0031184D">
        <w:trPr>
          <w:jc w:val="center"/>
        </w:trPr>
        <w:tc>
          <w:tcPr>
            <w:tcW w:w="2048" w:type="dxa"/>
          </w:tcPr>
          <w:p w14:paraId="43BD4C75" w14:textId="77777777" w:rsidR="00FC502E" w:rsidRPr="005C3F61" w:rsidRDefault="00FC502E" w:rsidP="001A3B7E">
            <w:pPr>
              <w:rPr>
                <w:rFonts w:ascii="Arial Narrow" w:hAnsi="Arial Narrow"/>
                <w:b/>
                <w:sz w:val="20"/>
                <w:szCs w:val="20"/>
              </w:rPr>
            </w:pPr>
          </w:p>
        </w:tc>
        <w:tc>
          <w:tcPr>
            <w:tcW w:w="1134" w:type="dxa"/>
          </w:tcPr>
          <w:p w14:paraId="502AF93F"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2008</w:t>
            </w:r>
          </w:p>
        </w:tc>
        <w:tc>
          <w:tcPr>
            <w:tcW w:w="1559" w:type="dxa"/>
          </w:tcPr>
          <w:p w14:paraId="1BA8D070"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Western Australia</w:t>
            </w:r>
          </w:p>
        </w:tc>
        <w:tc>
          <w:tcPr>
            <w:tcW w:w="1843" w:type="dxa"/>
          </w:tcPr>
          <w:p w14:paraId="36511767"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Rural (Jarlmadangah)</w:t>
            </w:r>
          </w:p>
        </w:tc>
        <w:tc>
          <w:tcPr>
            <w:tcW w:w="709" w:type="dxa"/>
          </w:tcPr>
          <w:p w14:paraId="5FFBA587"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34</w:t>
            </w:r>
          </w:p>
        </w:tc>
        <w:tc>
          <w:tcPr>
            <w:tcW w:w="1417" w:type="dxa"/>
          </w:tcPr>
          <w:p w14:paraId="540A2773" w14:textId="77777777" w:rsidR="00FC502E" w:rsidRPr="005C3F61" w:rsidRDefault="00D772E1" w:rsidP="001A3B7E">
            <w:pPr>
              <w:rPr>
                <w:rFonts w:ascii="Arial Narrow" w:hAnsi="Arial Narrow"/>
                <w:sz w:val="20"/>
                <w:szCs w:val="20"/>
              </w:rPr>
            </w:pPr>
            <w:r w:rsidRPr="005C3F61">
              <w:rPr>
                <w:rFonts w:ascii="Arial Narrow" w:hAnsi="Arial Narrow"/>
                <w:sz w:val="20"/>
                <w:szCs w:val="20"/>
              </w:rPr>
              <w:t>30.4</w:t>
            </w:r>
            <w:r w:rsidR="00FC502E" w:rsidRPr="005C3F61">
              <w:rPr>
                <w:rFonts w:ascii="Arial Narrow" w:hAnsi="Arial Narrow"/>
                <w:sz w:val="20"/>
                <w:szCs w:val="20"/>
              </w:rPr>
              <w:t xml:space="preserve"> (13.8)</w:t>
            </w:r>
          </w:p>
        </w:tc>
        <w:tc>
          <w:tcPr>
            <w:tcW w:w="993" w:type="dxa"/>
          </w:tcPr>
          <w:p w14:paraId="249846D6"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8.8%</w:t>
            </w:r>
          </w:p>
        </w:tc>
        <w:tc>
          <w:tcPr>
            <w:tcW w:w="850" w:type="dxa"/>
          </w:tcPr>
          <w:p w14:paraId="00E25457"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58.8%</w:t>
            </w:r>
          </w:p>
        </w:tc>
        <w:tc>
          <w:tcPr>
            <w:tcW w:w="992" w:type="dxa"/>
          </w:tcPr>
          <w:p w14:paraId="05CA43DC"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23.5%</w:t>
            </w:r>
          </w:p>
        </w:tc>
        <w:tc>
          <w:tcPr>
            <w:tcW w:w="993" w:type="dxa"/>
          </w:tcPr>
          <w:p w14:paraId="3B99EF84"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2.9%</w:t>
            </w:r>
          </w:p>
        </w:tc>
        <w:tc>
          <w:tcPr>
            <w:tcW w:w="992" w:type="dxa"/>
          </w:tcPr>
          <w:p w14:paraId="1B8680D1"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26.4%</w:t>
            </w:r>
          </w:p>
        </w:tc>
        <w:tc>
          <w:tcPr>
            <w:tcW w:w="1134" w:type="dxa"/>
          </w:tcPr>
          <w:p w14:paraId="12088EB2"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94.0%</w:t>
            </w:r>
          </w:p>
        </w:tc>
        <w:tc>
          <w:tcPr>
            <w:tcW w:w="1223" w:type="dxa"/>
          </w:tcPr>
          <w:p w14:paraId="6D57020D" w14:textId="77777777" w:rsidR="00FC502E" w:rsidRPr="005C3F61" w:rsidRDefault="0031184D" w:rsidP="001A3B7E">
            <w:pPr>
              <w:rPr>
                <w:rFonts w:ascii="Arial Narrow" w:hAnsi="Arial Narrow"/>
                <w:sz w:val="20"/>
                <w:szCs w:val="20"/>
              </w:rPr>
            </w:pPr>
            <w:r>
              <w:rPr>
                <w:rFonts w:ascii="Arial Narrow" w:hAnsi="Arial Narrow"/>
                <w:sz w:val="20"/>
                <w:szCs w:val="20"/>
              </w:rPr>
              <w:t>5.9%</w:t>
            </w:r>
          </w:p>
        </w:tc>
      </w:tr>
      <w:tr w:rsidR="005C3F61" w:rsidRPr="005C3F61" w14:paraId="73C89907" w14:textId="77777777" w:rsidTr="0031184D">
        <w:trPr>
          <w:jc w:val="center"/>
        </w:trPr>
        <w:tc>
          <w:tcPr>
            <w:tcW w:w="2048" w:type="dxa"/>
          </w:tcPr>
          <w:p w14:paraId="396C27D5" w14:textId="77777777" w:rsidR="00FC502E" w:rsidRPr="005C3F61" w:rsidRDefault="00FC502E" w:rsidP="001A3B7E">
            <w:pPr>
              <w:rPr>
                <w:rFonts w:ascii="Arial Narrow" w:hAnsi="Arial Narrow"/>
                <w:b/>
                <w:sz w:val="20"/>
                <w:szCs w:val="20"/>
              </w:rPr>
            </w:pPr>
          </w:p>
        </w:tc>
        <w:tc>
          <w:tcPr>
            <w:tcW w:w="1134" w:type="dxa"/>
          </w:tcPr>
          <w:p w14:paraId="0540DA6B"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2008</w:t>
            </w:r>
          </w:p>
        </w:tc>
        <w:tc>
          <w:tcPr>
            <w:tcW w:w="1559" w:type="dxa"/>
          </w:tcPr>
          <w:p w14:paraId="2407EBA7"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Western Australia</w:t>
            </w:r>
          </w:p>
        </w:tc>
        <w:tc>
          <w:tcPr>
            <w:tcW w:w="1843" w:type="dxa"/>
          </w:tcPr>
          <w:p w14:paraId="5EE822A8"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Rural (Pandanus Park)</w:t>
            </w:r>
          </w:p>
        </w:tc>
        <w:tc>
          <w:tcPr>
            <w:tcW w:w="709" w:type="dxa"/>
          </w:tcPr>
          <w:p w14:paraId="0A8681B1" w14:textId="77777777" w:rsidR="00FC502E" w:rsidRPr="005C3F61" w:rsidRDefault="001A3B7E" w:rsidP="001A3B7E">
            <w:pPr>
              <w:rPr>
                <w:rFonts w:ascii="Arial Narrow" w:hAnsi="Arial Narrow"/>
                <w:sz w:val="20"/>
                <w:szCs w:val="20"/>
              </w:rPr>
            </w:pPr>
            <w:r>
              <w:rPr>
                <w:rFonts w:ascii="Arial Narrow" w:hAnsi="Arial Narrow"/>
                <w:sz w:val="20"/>
                <w:szCs w:val="20"/>
              </w:rPr>
              <w:t>25</w:t>
            </w:r>
          </w:p>
        </w:tc>
        <w:tc>
          <w:tcPr>
            <w:tcW w:w="1417" w:type="dxa"/>
          </w:tcPr>
          <w:p w14:paraId="652A2409" w14:textId="77777777" w:rsidR="00FC502E" w:rsidRPr="005C3F61" w:rsidRDefault="00D772E1" w:rsidP="001A3B7E">
            <w:pPr>
              <w:rPr>
                <w:rFonts w:ascii="Arial Narrow" w:hAnsi="Arial Narrow"/>
                <w:sz w:val="20"/>
                <w:szCs w:val="20"/>
              </w:rPr>
            </w:pPr>
            <w:r w:rsidRPr="005C3F61">
              <w:rPr>
                <w:rFonts w:ascii="Arial Narrow" w:hAnsi="Arial Narrow"/>
                <w:sz w:val="20"/>
                <w:szCs w:val="20"/>
              </w:rPr>
              <w:t>34.6</w:t>
            </w:r>
            <w:r w:rsidR="00FC502E" w:rsidRPr="005C3F61">
              <w:rPr>
                <w:rFonts w:ascii="Arial Narrow" w:hAnsi="Arial Narrow"/>
                <w:sz w:val="20"/>
                <w:szCs w:val="20"/>
              </w:rPr>
              <w:t xml:space="preserve"> (14.3)</w:t>
            </w:r>
          </w:p>
        </w:tc>
        <w:tc>
          <w:tcPr>
            <w:tcW w:w="993" w:type="dxa"/>
          </w:tcPr>
          <w:p w14:paraId="1CB56B14"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20.0%</w:t>
            </w:r>
          </w:p>
        </w:tc>
        <w:tc>
          <w:tcPr>
            <w:tcW w:w="850" w:type="dxa"/>
          </w:tcPr>
          <w:p w14:paraId="76D990C4"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48.0%</w:t>
            </w:r>
          </w:p>
        </w:tc>
        <w:tc>
          <w:tcPr>
            <w:tcW w:w="992" w:type="dxa"/>
          </w:tcPr>
          <w:p w14:paraId="13939961"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20.0%</w:t>
            </w:r>
          </w:p>
        </w:tc>
        <w:tc>
          <w:tcPr>
            <w:tcW w:w="993" w:type="dxa"/>
          </w:tcPr>
          <w:p w14:paraId="206FE08D"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8.0%</w:t>
            </w:r>
          </w:p>
        </w:tc>
        <w:tc>
          <w:tcPr>
            <w:tcW w:w="992" w:type="dxa"/>
          </w:tcPr>
          <w:p w14:paraId="7F06518B"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28.0%</w:t>
            </w:r>
          </w:p>
        </w:tc>
        <w:tc>
          <w:tcPr>
            <w:tcW w:w="1134" w:type="dxa"/>
          </w:tcPr>
          <w:p w14:paraId="307336E9"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96.0%</w:t>
            </w:r>
          </w:p>
        </w:tc>
        <w:tc>
          <w:tcPr>
            <w:tcW w:w="1223" w:type="dxa"/>
          </w:tcPr>
          <w:p w14:paraId="4F0E5465"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4.0%</w:t>
            </w:r>
          </w:p>
        </w:tc>
      </w:tr>
      <w:tr w:rsidR="005C3F61" w:rsidRPr="005C3F61" w14:paraId="41CB5113" w14:textId="77777777" w:rsidTr="0031184D">
        <w:trPr>
          <w:jc w:val="center"/>
        </w:trPr>
        <w:tc>
          <w:tcPr>
            <w:tcW w:w="2048" w:type="dxa"/>
          </w:tcPr>
          <w:p w14:paraId="71A3A8C9" w14:textId="3EDF6EE0" w:rsidR="00FC502E" w:rsidRPr="005C3F61" w:rsidRDefault="00FC502E" w:rsidP="0017116F">
            <w:pPr>
              <w:rPr>
                <w:rFonts w:ascii="Arial Narrow" w:hAnsi="Arial Narrow"/>
                <w:b/>
                <w:sz w:val="20"/>
                <w:szCs w:val="20"/>
              </w:rPr>
            </w:pPr>
            <w:r w:rsidRPr="005C3F61">
              <w:rPr>
                <w:rFonts w:ascii="Arial Narrow" w:hAnsi="Arial Narrow"/>
                <w:b/>
                <w:sz w:val="20"/>
                <w:szCs w:val="20"/>
              </w:rPr>
              <w:t xml:space="preserve">Kapellas </w:t>
            </w:r>
            <w:r w:rsidRPr="003934C4">
              <w:rPr>
                <w:rFonts w:ascii="Arial Narrow" w:hAnsi="Arial Narrow"/>
                <w:b/>
                <w:i/>
                <w:sz w:val="20"/>
                <w:szCs w:val="20"/>
              </w:rPr>
              <w:t>et al.</w:t>
            </w:r>
            <w:r w:rsidRPr="005C3F61">
              <w:rPr>
                <w:rFonts w:ascii="Arial Narrow" w:hAnsi="Arial Narrow"/>
                <w:b/>
                <w:sz w:val="20"/>
                <w:szCs w:val="20"/>
              </w:rPr>
              <w:t xml:space="preserve"> 2014</w:t>
            </w:r>
            <w:hyperlink w:anchor="_ENREF_28" w:tooltip="Kapellas, 2014 #1176" w:history="1">
              <w:r w:rsidR="0017116F">
                <w:rPr>
                  <w:rFonts w:ascii="Arial Narrow" w:hAnsi="Arial Narrow"/>
                  <w:b/>
                  <w:sz w:val="20"/>
                  <w:szCs w:val="20"/>
                </w:rPr>
                <w:fldChar w:fldCharType="begin"/>
              </w:r>
              <w:r w:rsidR="0017116F">
                <w:rPr>
                  <w:rFonts w:ascii="Arial Narrow" w:hAnsi="Arial Narrow"/>
                  <w:b/>
                  <w:sz w:val="20"/>
                  <w:szCs w:val="20"/>
                </w:rPr>
                <w:instrText xml:space="preserve"> ADDIN EN.CITE &lt;EndNote&gt;&lt;Cite&gt;&lt;Author&gt;Kapellas&lt;/Author&gt;&lt;Year&gt;2014&lt;/Year&gt;&lt;RecNum&gt;1176&lt;/RecNum&gt;&lt;DisplayText&gt;&lt;style face="superscript"&gt;28&lt;/style&gt;&lt;/DisplayText&gt;&lt;record&gt;&lt;rec-number&gt;1176&lt;/rec-number&gt;&lt;foreign-keys&gt;&lt;key app="EN" db-id="rxd9svp9s99ttkef05b5dt9af9w50p20aet2"&gt;1176&lt;/key&gt;&lt;/foreign-keys&gt;&lt;ref-type name="Journal Article"&gt;17&lt;/ref-type&gt;&lt;contributors&gt;&lt;authors&gt;&lt;author&gt;Kapellas, K.&lt;/author&gt;&lt;author&gt;Skilton, Mr&lt;/author&gt;&lt;author&gt;Maple-Brown, Lj&lt;/author&gt;&lt;author&gt;Do, Lg&lt;/author&gt;&lt;author&gt;Bartold, Pm&lt;/author&gt;&lt;author&gt;O&amp;apos;Dea, K.&lt;/author&gt;&lt;author&gt;Brown, A.&lt;/author&gt;&lt;author&gt;Celermajer, Ds&lt;/author&gt;&lt;author&gt;Jamieson, Lm&lt;/author&gt;&lt;/authors&gt;&lt;/contributors&gt;&lt;auth-address&gt;Australian Research Centre for Population Oral Health, School of Dentistry, The University of Adelaide, Adelaide, South Australia; Menzies School of Health Research, Charles Darwin University, Darwin, Northern Territory.&lt;/auth-address&gt;&lt;titles&gt;&lt;title&gt;Periodontal disease and dental caries among Indigenous Australians living in the Northern Territory, Australia&lt;/title&gt;&lt;secondary-title&gt;Australian Dental Journal&lt;/secondary-title&gt;&lt;/titles&gt;&lt;periodical&gt;&lt;full-title&gt;Australian Dental Journal&lt;/full-title&gt;&lt;/periodical&gt;&lt;pages&gt;93-99&lt;/pages&gt;&lt;volume&gt;59&lt;/volume&gt;&lt;number&gt;1&lt;/number&gt;&lt;keywords&gt;&lt;keyword&gt;Cigarette smoking&lt;/keyword&gt;&lt;keyword&gt;Indigenous Australian&lt;/keyword&gt;&lt;keyword&gt;dental caries&lt;/keyword&gt;&lt;keyword&gt;diabetes mellitus&lt;/keyword&gt;&lt;keyword&gt;periodontitis&lt;/keyword&gt;&lt;keyword&gt;type 2&lt;/keyword&gt;&lt;/keywords&gt;&lt;dates&gt;&lt;year&gt;2014&lt;/year&gt;&lt;/dates&gt;&lt;pub-location&gt;Australia&lt;/pub-location&gt;&lt;publisher&gt;Australian Dental Association&lt;/publisher&gt;&lt;isbn&gt;1834-7819&lt;/isbn&gt;&lt;accession-num&gt;24495146&lt;/accession-num&gt;&lt;urls&gt;&lt;related-urls&gt;&lt;url&gt;https://ezp.lib.unimelb.edu.au/login?url=https://search.ebscohost.com/login.aspx?direct=true&amp;amp;db=cmedm&amp;amp;AN=24495146&amp;amp;scope=site&lt;/url&gt;&lt;/related-urls&gt;&lt;/urls&gt;&lt;electronic-resource-num&gt;10.1111/adj.12135&lt;/electronic-resource-num&gt;&lt;remote-database-name&gt;cmedm&lt;/remote-database-name&gt;&lt;remote-database-provider&gt;EBSCOhost&lt;/remote-database-provider&gt;&lt;/record&gt;&lt;/Cite&gt;&lt;/EndNote&gt;</w:instrText>
              </w:r>
              <w:r w:rsidR="0017116F">
                <w:rPr>
                  <w:rFonts w:ascii="Arial Narrow" w:hAnsi="Arial Narrow"/>
                  <w:b/>
                  <w:sz w:val="20"/>
                  <w:szCs w:val="20"/>
                </w:rPr>
                <w:fldChar w:fldCharType="separate"/>
              </w:r>
              <w:r w:rsidR="0017116F" w:rsidRPr="003F3447">
                <w:rPr>
                  <w:rFonts w:ascii="Arial Narrow" w:hAnsi="Arial Narrow"/>
                  <w:b/>
                  <w:noProof/>
                  <w:sz w:val="20"/>
                  <w:szCs w:val="20"/>
                  <w:vertAlign w:val="superscript"/>
                </w:rPr>
                <w:t>28</w:t>
              </w:r>
              <w:r w:rsidR="0017116F">
                <w:rPr>
                  <w:rFonts w:ascii="Arial Narrow" w:hAnsi="Arial Narrow"/>
                  <w:b/>
                  <w:sz w:val="20"/>
                  <w:szCs w:val="20"/>
                </w:rPr>
                <w:fldChar w:fldCharType="end"/>
              </w:r>
            </w:hyperlink>
          </w:p>
        </w:tc>
        <w:tc>
          <w:tcPr>
            <w:tcW w:w="1134" w:type="dxa"/>
          </w:tcPr>
          <w:p w14:paraId="2E8F21FA"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2010-12</w:t>
            </w:r>
          </w:p>
        </w:tc>
        <w:tc>
          <w:tcPr>
            <w:tcW w:w="1559" w:type="dxa"/>
          </w:tcPr>
          <w:p w14:paraId="44175082"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Northern Territory</w:t>
            </w:r>
          </w:p>
        </w:tc>
        <w:tc>
          <w:tcPr>
            <w:tcW w:w="1843" w:type="dxa"/>
          </w:tcPr>
          <w:p w14:paraId="4D785927" w14:textId="77777777" w:rsidR="00FC502E" w:rsidRPr="00F40BEC" w:rsidRDefault="00F40BEC" w:rsidP="001A3B7E">
            <w:pPr>
              <w:rPr>
                <w:rFonts w:ascii="Arial Narrow" w:hAnsi="Arial Narrow"/>
                <w:sz w:val="20"/>
                <w:szCs w:val="20"/>
              </w:rPr>
            </w:pPr>
            <w:r>
              <w:rPr>
                <w:rFonts w:ascii="Arial Narrow" w:hAnsi="Arial Narrow"/>
                <w:sz w:val="20"/>
                <w:szCs w:val="20"/>
              </w:rPr>
              <w:t>Rural and urban</w:t>
            </w:r>
          </w:p>
        </w:tc>
        <w:tc>
          <w:tcPr>
            <w:tcW w:w="709" w:type="dxa"/>
          </w:tcPr>
          <w:p w14:paraId="1D01036A" w14:textId="77777777" w:rsidR="00FC502E" w:rsidRPr="005C3F61" w:rsidRDefault="00F40BEC" w:rsidP="001A3B7E">
            <w:pPr>
              <w:rPr>
                <w:rFonts w:ascii="Arial Narrow" w:hAnsi="Arial Narrow"/>
                <w:sz w:val="20"/>
                <w:szCs w:val="20"/>
              </w:rPr>
            </w:pPr>
            <w:r>
              <w:rPr>
                <w:rFonts w:ascii="Arial Narrow" w:hAnsi="Arial Narrow"/>
                <w:sz w:val="20"/>
                <w:szCs w:val="20"/>
              </w:rPr>
              <w:t>312</w:t>
            </w:r>
          </w:p>
        </w:tc>
        <w:tc>
          <w:tcPr>
            <w:tcW w:w="1417" w:type="dxa"/>
          </w:tcPr>
          <w:p w14:paraId="4AECAF9B"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22-73</w:t>
            </w:r>
          </w:p>
        </w:tc>
        <w:tc>
          <w:tcPr>
            <w:tcW w:w="993" w:type="dxa"/>
          </w:tcPr>
          <w:p w14:paraId="7519ACB0" w14:textId="77777777" w:rsidR="00FC502E" w:rsidRPr="005C3F61" w:rsidRDefault="00B205BE" w:rsidP="001A3B7E">
            <w:pPr>
              <w:rPr>
                <w:rFonts w:ascii="Arial Narrow" w:hAnsi="Arial Narrow"/>
                <w:sz w:val="20"/>
                <w:szCs w:val="20"/>
              </w:rPr>
            </w:pPr>
            <w:r>
              <w:rPr>
                <w:rFonts w:ascii="Arial Narrow" w:hAnsi="Arial Narrow"/>
                <w:sz w:val="20"/>
                <w:szCs w:val="20"/>
              </w:rPr>
              <w:t>nr</w:t>
            </w:r>
          </w:p>
        </w:tc>
        <w:tc>
          <w:tcPr>
            <w:tcW w:w="850" w:type="dxa"/>
          </w:tcPr>
          <w:p w14:paraId="7502E4E7" w14:textId="77777777" w:rsidR="00FC502E" w:rsidRPr="005C3F61" w:rsidRDefault="00B205BE" w:rsidP="001A3B7E">
            <w:pPr>
              <w:rPr>
                <w:rFonts w:ascii="Arial Narrow" w:hAnsi="Arial Narrow"/>
                <w:sz w:val="20"/>
                <w:szCs w:val="20"/>
              </w:rPr>
            </w:pPr>
            <w:r>
              <w:rPr>
                <w:rFonts w:ascii="Arial Narrow" w:hAnsi="Arial Narrow"/>
                <w:sz w:val="20"/>
                <w:szCs w:val="20"/>
              </w:rPr>
              <w:t>nr</w:t>
            </w:r>
          </w:p>
        </w:tc>
        <w:tc>
          <w:tcPr>
            <w:tcW w:w="992" w:type="dxa"/>
          </w:tcPr>
          <w:p w14:paraId="0B14739F" w14:textId="77777777" w:rsidR="00FC502E" w:rsidRPr="005C3F61" w:rsidRDefault="00B205BE" w:rsidP="001A3B7E">
            <w:pPr>
              <w:rPr>
                <w:rFonts w:ascii="Arial Narrow" w:hAnsi="Arial Narrow"/>
                <w:sz w:val="20"/>
                <w:szCs w:val="20"/>
              </w:rPr>
            </w:pPr>
            <w:r>
              <w:rPr>
                <w:rFonts w:ascii="Arial Narrow" w:hAnsi="Arial Narrow"/>
                <w:sz w:val="20"/>
                <w:szCs w:val="20"/>
              </w:rPr>
              <w:t>nr</w:t>
            </w:r>
          </w:p>
        </w:tc>
        <w:tc>
          <w:tcPr>
            <w:tcW w:w="993" w:type="dxa"/>
          </w:tcPr>
          <w:p w14:paraId="2AA45E6C" w14:textId="77777777" w:rsidR="00FC502E" w:rsidRPr="005C3F61" w:rsidRDefault="00B205BE" w:rsidP="001A3B7E">
            <w:pPr>
              <w:rPr>
                <w:rFonts w:ascii="Arial Narrow" w:hAnsi="Arial Narrow"/>
                <w:sz w:val="20"/>
                <w:szCs w:val="20"/>
              </w:rPr>
            </w:pPr>
            <w:r>
              <w:rPr>
                <w:rFonts w:ascii="Arial Narrow" w:hAnsi="Arial Narrow"/>
                <w:sz w:val="20"/>
                <w:szCs w:val="20"/>
              </w:rPr>
              <w:t>nr</w:t>
            </w:r>
          </w:p>
        </w:tc>
        <w:tc>
          <w:tcPr>
            <w:tcW w:w="992" w:type="dxa"/>
          </w:tcPr>
          <w:p w14:paraId="7EC72FE5" w14:textId="77777777" w:rsidR="00FC502E" w:rsidRPr="005C3F61" w:rsidRDefault="00FC502E" w:rsidP="001A3B7E">
            <w:pPr>
              <w:rPr>
                <w:rFonts w:ascii="Arial Narrow" w:hAnsi="Arial Narrow"/>
                <w:sz w:val="20"/>
                <w:szCs w:val="20"/>
              </w:rPr>
            </w:pPr>
            <w:r w:rsidRPr="005C3F61">
              <w:rPr>
                <w:rFonts w:ascii="Arial Narrow" w:hAnsi="Arial Narrow"/>
                <w:sz w:val="20"/>
                <w:szCs w:val="20"/>
              </w:rPr>
              <w:t>87.5%</w:t>
            </w:r>
          </w:p>
        </w:tc>
        <w:tc>
          <w:tcPr>
            <w:tcW w:w="1134" w:type="dxa"/>
          </w:tcPr>
          <w:p w14:paraId="3A855C27" w14:textId="77777777" w:rsidR="00FC502E" w:rsidRPr="005C3F61" w:rsidRDefault="0031184D" w:rsidP="001A3B7E">
            <w:pPr>
              <w:rPr>
                <w:rFonts w:ascii="Arial Narrow" w:hAnsi="Arial Narrow"/>
                <w:sz w:val="20"/>
                <w:szCs w:val="20"/>
              </w:rPr>
            </w:pPr>
            <w:r>
              <w:rPr>
                <w:rFonts w:ascii="Arial Narrow" w:hAnsi="Arial Narrow"/>
                <w:sz w:val="20"/>
                <w:szCs w:val="20"/>
              </w:rPr>
              <w:t>87.5%</w:t>
            </w:r>
            <w:r w:rsidR="00C342D2">
              <w:rPr>
                <w:rFonts w:ascii="Arial Narrow" w:hAnsi="Arial Narrow"/>
                <w:sz w:val="20"/>
                <w:szCs w:val="20"/>
              </w:rPr>
              <w:t>***</w:t>
            </w:r>
          </w:p>
        </w:tc>
        <w:tc>
          <w:tcPr>
            <w:tcW w:w="1223" w:type="dxa"/>
          </w:tcPr>
          <w:p w14:paraId="292D16AA" w14:textId="77777777" w:rsidR="00FC502E" w:rsidRPr="005C3F61" w:rsidRDefault="0031184D" w:rsidP="001A3B7E">
            <w:pPr>
              <w:rPr>
                <w:rFonts w:ascii="Arial Narrow" w:hAnsi="Arial Narrow"/>
                <w:sz w:val="20"/>
                <w:szCs w:val="20"/>
              </w:rPr>
            </w:pPr>
            <w:r>
              <w:rPr>
                <w:rFonts w:ascii="Arial Narrow" w:hAnsi="Arial Narrow"/>
                <w:sz w:val="20"/>
                <w:szCs w:val="20"/>
              </w:rPr>
              <w:t>12.5%</w:t>
            </w:r>
          </w:p>
        </w:tc>
      </w:tr>
    </w:tbl>
    <w:p w14:paraId="2FF20D29" w14:textId="77777777" w:rsidR="001A3B7E" w:rsidRDefault="001A3B7E" w:rsidP="00C342D2">
      <w:pPr>
        <w:spacing w:after="0" w:line="240" w:lineRule="auto"/>
        <w:rPr>
          <w:rFonts w:ascii="Arial Narrow" w:hAnsi="Arial Narrow"/>
          <w:sz w:val="18"/>
          <w:szCs w:val="18"/>
        </w:rPr>
      </w:pPr>
      <w:r w:rsidRPr="001A3B7E">
        <w:rPr>
          <w:rFonts w:ascii="Arial Narrow" w:hAnsi="Arial Narrow"/>
          <w:sz w:val="18"/>
          <w:szCs w:val="18"/>
        </w:rPr>
        <w:t xml:space="preserve">^ Calculated </w:t>
      </w:r>
      <w:r>
        <w:rPr>
          <w:rFonts w:ascii="Arial Narrow" w:hAnsi="Arial Narrow"/>
          <w:sz w:val="18"/>
          <w:szCs w:val="18"/>
        </w:rPr>
        <w:t>from reported percentage free of periodontal disease or reported percentage with periodontal disease</w:t>
      </w:r>
    </w:p>
    <w:p w14:paraId="73EFADC4" w14:textId="77777777" w:rsidR="00C342D2" w:rsidRDefault="001A3B7E" w:rsidP="00C342D2">
      <w:pPr>
        <w:spacing w:line="240" w:lineRule="auto"/>
        <w:rPr>
          <w:rFonts w:ascii="Arial Narrow" w:hAnsi="Arial Narrow"/>
          <w:sz w:val="18"/>
          <w:szCs w:val="18"/>
        </w:rPr>
      </w:pPr>
      <w:r>
        <w:rPr>
          <w:rFonts w:ascii="Arial Narrow" w:hAnsi="Arial Narrow"/>
          <w:sz w:val="18"/>
          <w:szCs w:val="18"/>
        </w:rPr>
        <w:t>**</w:t>
      </w:r>
      <w:r w:rsidR="0031184D">
        <w:rPr>
          <w:rFonts w:ascii="Arial Narrow" w:hAnsi="Arial Narrow"/>
          <w:sz w:val="18"/>
          <w:szCs w:val="18"/>
        </w:rPr>
        <w:t>based on CPI 3 &amp; 4</w:t>
      </w:r>
    </w:p>
    <w:p w14:paraId="4CEA2A2B" w14:textId="77777777" w:rsidR="00C342D2" w:rsidRDefault="00C342D2" w:rsidP="003F074A">
      <w:pPr>
        <w:spacing w:after="0" w:line="240" w:lineRule="auto"/>
        <w:rPr>
          <w:rFonts w:ascii="Arial Narrow" w:hAnsi="Arial Narrow"/>
          <w:sz w:val="18"/>
          <w:szCs w:val="18"/>
        </w:rPr>
      </w:pPr>
      <w:r>
        <w:rPr>
          <w:rFonts w:ascii="Arial Narrow" w:hAnsi="Arial Narrow"/>
          <w:sz w:val="18"/>
          <w:szCs w:val="18"/>
        </w:rPr>
        <w:lastRenderedPageBreak/>
        <w:t>*** based on CPI 4</w:t>
      </w:r>
    </w:p>
    <w:p w14:paraId="4E609819" w14:textId="77777777" w:rsidR="003F3447" w:rsidRDefault="00C342D2" w:rsidP="003F074A">
      <w:pPr>
        <w:spacing w:after="0" w:line="240" w:lineRule="auto"/>
        <w:rPr>
          <w:rFonts w:ascii="Arial Narrow" w:hAnsi="Arial Narrow"/>
          <w:sz w:val="18"/>
          <w:szCs w:val="18"/>
        </w:rPr>
      </w:pPr>
      <w:r w:rsidRPr="00C342D2">
        <w:rPr>
          <w:rFonts w:ascii="Arial Narrow" w:hAnsi="Arial Narrow"/>
          <w:sz w:val="18"/>
          <w:szCs w:val="18"/>
          <w:vertAlign w:val="superscript"/>
        </w:rPr>
        <w:t>#</w:t>
      </w:r>
      <w:r>
        <w:rPr>
          <w:rFonts w:ascii="Arial Narrow" w:hAnsi="Arial Narrow"/>
          <w:sz w:val="18"/>
          <w:szCs w:val="18"/>
        </w:rPr>
        <w:t xml:space="preserve"> </w:t>
      </w:r>
      <w:proofErr w:type="gramStart"/>
      <w:r>
        <w:rPr>
          <w:rFonts w:ascii="Arial Narrow" w:hAnsi="Arial Narrow"/>
          <w:sz w:val="18"/>
          <w:szCs w:val="18"/>
        </w:rPr>
        <w:t>total</w:t>
      </w:r>
      <w:proofErr w:type="gramEnd"/>
      <w:r>
        <w:rPr>
          <w:rFonts w:ascii="Arial Narrow" w:hAnsi="Arial Narrow"/>
          <w:sz w:val="18"/>
          <w:szCs w:val="18"/>
        </w:rPr>
        <w:t xml:space="preserve"> added up to more than 100%</w:t>
      </w:r>
    </w:p>
    <w:p w14:paraId="6AB7E72C" w14:textId="77777777" w:rsidR="003F3447" w:rsidRPr="003F3447" w:rsidRDefault="003F3447" w:rsidP="003F3447">
      <w:pPr>
        <w:spacing w:after="0" w:line="240" w:lineRule="auto"/>
        <w:rPr>
          <w:rFonts w:ascii="Arial Narrow" w:hAnsi="Arial Narrow"/>
          <w:sz w:val="18"/>
          <w:szCs w:val="18"/>
        </w:rPr>
      </w:pPr>
      <w:proofErr w:type="gramStart"/>
      <w:r w:rsidRPr="003F3447">
        <w:rPr>
          <w:rFonts w:ascii="Arial Narrow" w:hAnsi="Arial Narrow"/>
          <w:sz w:val="18"/>
          <w:szCs w:val="18"/>
        </w:rPr>
        <w:t>nr</w:t>
      </w:r>
      <w:proofErr w:type="gramEnd"/>
      <w:r w:rsidRPr="003F3447">
        <w:rPr>
          <w:rFonts w:ascii="Arial Narrow" w:hAnsi="Arial Narrow"/>
          <w:sz w:val="18"/>
          <w:szCs w:val="18"/>
        </w:rPr>
        <w:t>: not reported</w:t>
      </w:r>
    </w:p>
    <w:p w14:paraId="2C2C78FF" w14:textId="77777777" w:rsidR="00E55BD3" w:rsidRDefault="00EC761A" w:rsidP="003F074A">
      <w:pPr>
        <w:spacing w:after="0" w:line="240" w:lineRule="auto"/>
        <w:rPr>
          <w:rFonts w:ascii="Arial Narrow" w:hAnsi="Arial Narrow"/>
          <w:sz w:val="18"/>
          <w:szCs w:val="18"/>
        </w:rPr>
        <w:sectPr w:rsidR="00E55BD3" w:rsidSect="00006BFC">
          <w:pgSz w:w="16838" w:h="11906" w:orient="landscape"/>
          <w:pgMar w:top="1247" w:right="1247" w:bottom="1247" w:left="1247" w:header="709" w:footer="709" w:gutter="0"/>
          <w:cols w:space="708"/>
          <w:docGrid w:linePitch="360"/>
        </w:sectPr>
      </w:pPr>
      <w:r w:rsidRPr="001A3B7E">
        <w:rPr>
          <w:rFonts w:ascii="Arial Narrow" w:hAnsi="Arial Narrow"/>
          <w:sz w:val="18"/>
          <w:szCs w:val="18"/>
        </w:rPr>
        <w:br w:type="page"/>
      </w:r>
    </w:p>
    <w:p w14:paraId="412AABB3" w14:textId="77777777" w:rsidR="00387F0E" w:rsidRPr="00387F0E" w:rsidRDefault="00387F0E" w:rsidP="00387F0E">
      <w:pPr>
        <w:rPr>
          <w:rFonts w:ascii="Arial Narrow" w:hAnsi="Arial Narrow"/>
          <w:b/>
        </w:rPr>
      </w:pPr>
      <w:r w:rsidRPr="00387F0E">
        <w:rPr>
          <w:rFonts w:ascii="Arial Narrow" w:hAnsi="Arial Narrow"/>
          <w:b/>
        </w:rPr>
        <w:lastRenderedPageBreak/>
        <w:t>Table 4: Associations between risk factors and oral disease</w:t>
      </w:r>
    </w:p>
    <w:tbl>
      <w:tblPr>
        <w:tblStyle w:val="TableGrid"/>
        <w:tblpPr w:leftFromText="180" w:rightFromText="180" w:vertAnchor="page" w:horzAnchor="margin" w:tblpY="2216"/>
        <w:tblW w:w="0" w:type="auto"/>
        <w:tblLook w:val="04A0" w:firstRow="1" w:lastRow="0" w:firstColumn="1" w:lastColumn="0" w:noHBand="0" w:noVBand="1"/>
      </w:tblPr>
      <w:tblGrid>
        <w:gridCol w:w="2183"/>
        <w:gridCol w:w="2755"/>
        <w:gridCol w:w="4304"/>
      </w:tblGrid>
      <w:tr w:rsidR="00642F30" w:rsidRPr="00A177CF" w14:paraId="57351D2A" w14:textId="77777777" w:rsidTr="00642F30">
        <w:tc>
          <w:tcPr>
            <w:tcW w:w="2183" w:type="dxa"/>
          </w:tcPr>
          <w:p w14:paraId="1D09BC6F" w14:textId="77777777" w:rsidR="00642F30" w:rsidRPr="00A177CF" w:rsidRDefault="00A177CF" w:rsidP="00642F30">
            <w:pPr>
              <w:rPr>
                <w:rFonts w:ascii="Arial Narrow" w:hAnsi="Arial Narrow"/>
                <w:b/>
                <w:sz w:val="20"/>
                <w:szCs w:val="20"/>
              </w:rPr>
            </w:pPr>
            <w:r w:rsidRPr="00A177CF">
              <w:rPr>
                <w:rFonts w:ascii="Arial Narrow" w:hAnsi="Arial Narrow"/>
                <w:b/>
                <w:sz w:val="20"/>
                <w:szCs w:val="20"/>
              </w:rPr>
              <w:t>Author, year</w:t>
            </w:r>
          </w:p>
        </w:tc>
        <w:tc>
          <w:tcPr>
            <w:tcW w:w="2755" w:type="dxa"/>
          </w:tcPr>
          <w:p w14:paraId="198EAFF7" w14:textId="77777777" w:rsidR="00642F30" w:rsidRPr="00A177CF" w:rsidRDefault="00642F30" w:rsidP="00642F30">
            <w:pPr>
              <w:rPr>
                <w:rFonts w:ascii="Arial Narrow" w:hAnsi="Arial Narrow"/>
                <w:b/>
                <w:sz w:val="20"/>
                <w:szCs w:val="20"/>
              </w:rPr>
            </w:pPr>
            <w:r w:rsidRPr="00A177CF">
              <w:rPr>
                <w:rFonts w:ascii="Arial Narrow" w:hAnsi="Arial Narrow"/>
                <w:b/>
                <w:sz w:val="20"/>
                <w:szCs w:val="20"/>
              </w:rPr>
              <w:t>Risk factors</w:t>
            </w:r>
          </w:p>
        </w:tc>
        <w:tc>
          <w:tcPr>
            <w:tcW w:w="4304" w:type="dxa"/>
          </w:tcPr>
          <w:p w14:paraId="12014EB4" w14:textId="77777777" w:rsidR="00642F30" w:rsidRPr="00A177CF" w:rsidRDefault="00566700" w:rsidP="00642F30">
            <w:pPr>
              <w:rPr>
                <w:rFonts w:ascii="Arial Narrow" w:hAnsi="Arial Narrow"/>
                <w:b/>
                <w:sz w:val="20"/>
                <w:szCs w:val="20"/>
              </w:rPr>
            </w:pPr>
            <w:r>
              <w:rPr>
                <w:rFonts w:ascii="Arial Narrow" w:hAnsi="Arial Narrow"/>
                <w:b/>
                <w:sz w:val="20"/>
                <w:szCs w:val="20"/>
              </w:rPr>
              <w:t>Associations</w:t>
            </w:r>
            <w:r w:rsidR="00B43AC5">
              <w:rPr>
                <w:rFonts w:ascii="Arial Narrow" w:hAnsi="Arial Narrow"/>
                <w:b/>
                <w:sz w:val="20"/>
                <w:szCs w:val="20"/>
              </w:rPr>
              <w:t>#</w:t>
            </w:r>
          </w:p>
        </w:tc>
      </w:tr>
      <w:tr w:rsidR="00642F30" w:rsidRPr="00A177CF" w14:paraId="44AA03A0" w14:textId="77777777" w:rsidTr="00642F30">
        <w:tc>
          <w:tcPr>
            <w:tcW w:w="2183" w:type="dxa"/>
          </w:tcPr>
          <w:p w14:paraId="2BACC2EE" w14:textId="54B0C179" w:rsidR="00642F30" w:rsidRPr="00A177CF" w:rsidRDefault="00642F30" w:rsidP="0017116F">
            <w:pPr>
              <w:rPr>
                <w:rFonts w:ascii="Arial Narrow" w:hAnsi="Arial Narrow"/>
                <w:sz w:val="20"/>
                <w:szCs w:val="20"/>
              </w:rPr>
            </w:pPr>
            <w:r w:rsidRPr="00A177CF">
              <w:rPr>
                <w:rFonts w:ascii="Arial Narrow" w:hAnsi="Arial Narrow"/>
                <w:sz w:val="20"/>
                <w:szCs w:val="20"/>
              </w:rPr>
              <w:t>Roberts-Thomson 2014</w:t>
            </w:r>
            <w:hyperlink w:anchor="_ENREF_17" w:tooltip="Roberts-Thomson, 2014 #1177" w:history="1">
              <w:r w:rsidR="0017116F" w:rsidRPr="00A177CF">
                <w:rPr>
                  <w:rFonts w:ascii="Arial Narrow" w:hAnsi="Arial Narrow"/>
                  <w:sz w:val="20"/>
                  <w:szCs w:val="20"/>
                </w:rPr>
                <w:fldChar w:fldCharType="begin"/>
              </w:r>
              <w:r w:rsidR="0017116F">
                <w:rPr>
                  <w:rFonts w:ascii="Arial Narrow" w:hAnsi="Arial Narrow"/>
                  <w:sz w:val="20"/>
                  <w:szCs w:val="20"/>
                </w:rPr>
                <w:instrText xml:space="preserve"> ADDIN EN.CITE &lt;EndNote&gt;&lt;Cite&gt;&lt;Author&gt;Roberts-Thomson&lt;/Author&gt;&lt;Year&gt;2014&lt;/Year&gt;&lt;RecNum&gt;1177&lt;/RecNum&gt;&lt;DisplayText&gt;&lt;style face="superscript"&gt;17&lt;/style&gt;&lt;/DisplayText&gt;&lt;record&gt;&lt;rec-number&gt;1177&lt;/rec-number&gt;&lt;foreign-keys&gt;&lt;key app="EN" db-id="rxd9svp9s99ttkef05b5dt9af9w50p20aet2"&gt;1177&lt;/key&gt;&lt;/foreign-keys&gt;&lt;ref-type name="Journal Article"&gt;17&lt;/ref-type&gt;&lt;contributors&gt;&lt;authors&gt;&lt;author&gt;Roberts-Thomson, K. F.&lt;/author&gt;&lt;author&gt;Do, L. G.&lt;/author&gt;&lt;author&gt;Bartold, P. M.&lt;/author&gt;&lt;author&gt;Daniels, J.&lt;/author&gt;&lt;author&gt;Grosse, A.&lt;/author&gt;&lt;author&gt;Meihubers, S.&lt;/author&gt;&lt;/authors&gt;&lt;/contributors&gt;&lt;titles&gt;&lt;title&gt;Prevalence, extent and severity of severe periodontal destruction in an urban Aboriginal and Torres Strait Islander population&lt;/title&gt;&lt;secondary-title&gt;Australian Dental Journal&lt;/secondary-title&gt;&lt;/titles&gt;&lt;periodical&gt;&lt;full-title&gt;Australian Dental Journal&lt;/full-title&gt;&lt;/periodical&gt;&lt;pages&gt;43&lt;/pages&gt;&lt;number&gt;1&lt;/number&gt;&lt;keywords&gt;&lt;keyword&gt;Prevalence studies (Epidemiology) -- Analysis&lt;/keyword&gt;&lt;keyword&gt;Australian aborigines -- Analysis&lt;/keyword&gt;&lt;/keywords&gt;&lt;dates&gt;&lt;year&gt;2014&lt;/year&gt;&lt;/dates&gt;&lt;publisher&gt;Wiley Subscription Services, Inc.&lt;/publisher&gt;&lt;isbn&gt;0045-0421&lt;/isbn&gt;&lt;accession-num&gt;edsgcl.359767790&lt;/accession-num&gt;&lt;urls&gt;&lt;related-urls&gt;&lt;url&gt;https://ezp.lib.unimelb.edu.au/login?url=https://search.ebscohost.com/login.aspx?direct=true&amp;amp;db=edsgao&amp;amp;AN=edsgcl.359767790&amp;amp;scope=site&lt;/url&gt;&lt;/related-urls&gt;&lt;/urls&gt;&lt;remote-database-name&gt;edsgao&lt;/remote-database-name&gt;&lt;remote-database-provider&gt;EBSCOhost&lt;/remote-database-provider&gt;&lt;/record&gt;&lt;/Cite&gt;&lt;/EndNote&gt;</w:instrText>
              </w:r>
              <w:r w:rsidR="0017116F" w:rsidRPr="00A177CF">
                <w:rPr>
                  <w:rFonts w:ascii="Arial Narrow" w:hAnsi="Arial Narrow"/>
                  <w:sz w:val="20"/>
                  <w:szCs w:val="20"/>
                </w:rPr>
                <w:fldChar w:fldCharType="separate"/>
              </w:r>
              <w:r w:rsidR="0017116F" w:rsidRPr="0017116F">
                <w:rPr>
                  <w:rFonts w:ascii="Arial Narrow" w:hAnsi="Arial Narrow"/>
                  <w:noProof/>
                  <w:sz w:val="20"/>
                  <w:szCs w:val="20"/>
                  <w:vertAlign w:val="superscript"/>
                </w:rPr>
                <w:t>17</w:t>
              </w:r>
              <w:r w:rsidR="0017116F" w:rsidRPr="00A177CF">
                <w:rPr>
                  <w:rFonts w:ascii="Arial Narrow" w:hAnsi="Arial Narrow"/>
                  <w:sz w:val="20"/>
                  <w:szCs w:val="20"/>
                </w:rPr>
                <w:fldChar w:fldCharType="end"/>
              </w:r>
            </w:hyperlink>
          </w:p>
        </w:tc>
        <w:tc>
          <w:tcPr>
            <w:tcW w:w="2755" w:type="dxa"/>
          </w:tcPr>
          <w:p w14:paraId="1DBEE2CE" w14:textId="77777777" w:rsidR="00642F30" w:rsidRPr="00A177CF" w:rsidRDefault="00642F30" w:rsidP="00642F30">
            <w:pPr>
              <w:rPr>
                <w:rFonts w:ascii="Arial Narrow" w:hAnsi="Arial Narrow"/>
                <w:sz w:val="20"/>
                <w:szCs w:val="20"/>
              </w:rPr>
            </w:pPr>
            <w:r w:rsidRPr="00A177CF">
              <w:rPr>
                <w:rFonts w:ascii="Arial Narrow" w:hAnsi="Arial Narrow"/>
                <w:sz w:val="20"/>
                <w:szCs w:val="20"/>
              </w:rPr>
              <w:t>Smoking</w:t>
            </w:r>
          </w:p>
          <w:p w14:paraId="3F0FB11C" w14:textId="77777777" w:rsidR="00642F30" w:rsidRPr="00A177CF" w:rsidRDefault="00642F30" w:rsidP="00642F30">
            <w:pPr>
              <w:rPr>
                <w:rFonts w:ascii="Arial Narrow" w:hAnsi="Arial Narrow"/>
                <w:sz w:val="20"/>
                <w:szCs w:val="20"/>
              </w:rPr>
            </w:pPr>
            <w:r w:rsidRPr="00A177CF">
              <w:rPr>
                <w:rFonts w:ascii="Arial Narrow" w:hAnsi="Arial Narrow"/>
                <w:sz w:val="20"/>
                <w:szCs w:val="20"/>
              </w:rPr>
              <w:t>Diabetes</w:t>
            </w:r>
          </w:p>
          <w:p w14:paraId="580A4275" w14:textId="77777777" w:rsidR="00642F30" w:rsidRPr="00A177CF" w:rsidRDefault="00642F30" w:rsidP="00642F30">
            <w:pPr>
              <w:rPr>
                <w:rFonts w:ascii="Arial Narrow" w:hAnsi="Arial Narrow"/>
                <w:sz w:val="20"/>
                <w:szCs w:val="20"/>
              </w:rPr>
            </w:pPr>
            <w:r w:rsidRPr="00A177CF">
              <w:rPr>
                <w:rFonts w:ascii="Arial Narrow" w:hAnsi="Arial Narrow"/>
                <w:sz w:val="20"/>
                <w:szCs w:val="20"/>
              </w:rPr>
              <w:t>Age (over 45 years)</w:t>
            </w:r>
          </w:p>
          <w:p w14:paraId="1CA460B1" w14:textId="77777777" w:rsidR="00642F30" w:rsidRPr="00A177CF" w:rsidRDefault="00642F30" w:rsidP="00642F30">
            <w:pPr>
              <w:rPr>
                <w:rFonts w:ascii="Arial Narrow" w:hAnsi="Arial Narrow"/>
                <w:sz w:val="20"/>
                <w:szCs w:val="20"/>
              </w:rPr>
            </w:pPr>
            <w:r w:rsidRPr="00A177CF">
              <w:rPr>
                <w:rFonts w:ascii="Arial Narrow" w:hAnsi="Arial Narrow"/>
                <w:sz w:val="20"/>
                <w:szCs w:val="20"/>
              </w:rPr>
              <w:t>Gender</w:t>
            </w:r>
          </w:p>
        </w:tc>
        <w:tc>
          <w:tcPr>
            <w:tcW w:w="4304" w:type="dxa"/>
          </w:tcPr>
          <w:p w14:paraId="691E2623" w14:textId="77777777" w:rsidR="00642F30" w:rsidRPr="00A177CF" w:rsidRDefault="00642F30" w:rsidP="00566700">
            <w:pPr>
              <w:rPr>
                <w:rFonts w:ascii="Arial Narrow" w:hAnsi="Arial Narrow"/>
                <w:sz w:val="20"/>
                <w:szCs w:val="20"/>
              </w:rPr>
            </w:pPr>
            <w:r w:rsidRPr="00A177CF">
              <w:rPr>
                <w:rFonts w:ascii="Arial Narrow" w:hAnsi="Arial Narrow"/>
                <w:sz w:val="20"/>
                <w:szCs w:val="20"/>
              </w:rPr>
              <w:t xml:space="preserve">Significant associations </w:t>
            </w:r>
            <w:r w:rsidR="00566700">
              <w:rPr>
                <w:rFonts w:ascii="Arial Narrow" w:hAnsi="Arial Narrow"/>
                <w:sz w:val="20"/>
                <w:szCs w:val="20"/>
              </w:rPr>
              <w:t>of</w:t>
            </w:r>
            <w:r w:rsidR="00566700" w:rsidRPr="00A177CF">
              <w:rPr>
                <w:rFonts w:ascii="Arial Narrow" w:hAnsi="Arial Narrow"/>
                <w:sz w:val="20"/>
                <w:szCs w:val="20"/>
              </w:rPr>
              <w:t xml:space="preserve"> </w:t>
            </w:r>
            <w:r w:rsidRPr="00A177CF">
              <w:rPr>
                <w:rFonts w:ascii="Arial Narrow" w:hAnsi="Arial Narrow"/>
                <w:sz w:val="20"/>
                <w:szCs w:val="20"/>
              </w:rPr>
              <w:t xml:space="preserve">risk factors with presence of severe periodontal disease, </w:t>
            </w:r>
            <w:r w:rsidR="00566700">
              <w:rPr>
                <w:rFonts w:ascii="Arial Narrow" w:hAnsi="Arial Narrow"/>
                <w:sz w:val="20"/>
                <w:szCs w:val="20"/>
              </w:rPr>
              <w:t xml:space="preserve">and </w:t>
            </w:r>
            <w:r w:rsidRPr="00A177CF">
              <w:rPr>
                <w:rFonts w:ascii="Arial Narrow" w:hAnsi="Arial Narrow"/>
                <w:sz w:val="20"/>
                <w:szCs w:val="20"/>
              </w:rPr>
              <w:t>extent of severe periodontal destruction. Being male was significantly associated with severe periodontal destruction.</w:t>
            </w:r>
          </w:p>
        </w:tc>
      </w:tr>
      <w:tr w:rsidR="00642F30" w:rsidRPr="00A177CF" w14:paraId="3178162A" w14:textId="77777777" w:rsidTr="00642F30">
        <w:tc>
          <w:tcPr>
            <w:tcW w:w="2183" w:type="dxa"/>
          </w:tcPr>
          <w:p w14:paraId="4959F514" w14:textId="71E68FA8" w:rsidR="00642F30" w:rsidRPr="00A177CF" w:rsidRDefault="00642F30" w:rsidP="0017116F">
            <w:pPr>
              <w:rPr>
                <w:rFonts w:ascii="Arial Narrow" w:hAnsi="Arial Narrow"/>
                <w:sz w:val="20"/>
                <w:szCs w:val="20"/>
              </w:rPr>
            </w:pPr>
            <w:r w:rsidRPr="00A177CF">
              <w:rPr>
                <w:rFonts w:ascii="Arial Narrow" w:hAnsi="Arial Narrow"/>
                <w:sz w:val="20"/>
                <w:szCs w:val="20"/>
              </w:rPr>
              <w:t xml:space="preserve">Smith </w:t>
            </w:r>
            <w:r w:rsidRPr="003934C4">
              <w:rPr>
                <w:rFonts w:ascii="Arial Narrow" w:hAnsi="Arial Narrow"/>
                <w:i/>
                <w:sz w:val="20"/>
                <w:szCs w:val="20"/>
              </w:rPr>
              <w:t>et al</w:t>
            </w:r>
            <w:r w:rsidR="003934C4" w:rsidRPr="003934C4">
              <w:rPr>
                <w:rFonts w:ascii="Arial Narrow" w:hAnsi="Arial Narrow"/>
                <w:i/>
                <w:sz w:val="20"/>
                <w:szCs w:val="20"/>
              </w:rPr>
              <w:t>.</w:t>
            </w:r>
            <w:r w:rsidRPr="00A177CF">
              <w:rPr>
                <w:rFonts w:ascii="Arial Narrow" w:hAnsi="Arial Narrow"/>
                <w:sz w:val="20"/>
                <w:szCs w:val="20"/>
              </w:rPr>
              <w:t xml:space="preserve"> 2007</w:t>
            </w:r>
            <w:hyperlink w:anchor="_ENREF_18" w:tooltip="Smith, 2007 #974" w:history="1">
              <w:r w:rsidR="0017116F" w:rsidRPr="00A177CF">
                <w:rPr>
                  <w:rFonts w:ascii="Arial Narrow" w:hAnsi="Arial Narrow"/>
                  <w:sz w:val="20"/>
                  <w:szCs w:val="20"/>
                </w:rPr>
                <w:fldChar w:fldCharType="begin">
                  <w:fldData xml:space="preserve">PEVuZE5vdGU+PENpdGU+PEF1dGhvcj5TbWl0aDwvQXV0aG9yPjxZZWFyPjIwMDc8L1llYXI+PFJl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</w:fldData>
                </w:fldChar>
              </w:r>
              <w:r w:rsidR="0017116F">
                <w:rPr>
                  <w:rFonts w:ascii="Arial Narrow" w:hAnsi="Arial Narrow"/>
                  <w:sz w:val="20"/>
                  <w:szCs w:val="20"/>
                </w:rPr>
                <w:instrText xml:space="preserve"> ADDIN EN.CITE </w:instrText>
              </w:r>
              <w:r w:rsidR="0017116F">
                <w:rPr>
                  <w:rFonts w:ascii="Arial Narrow" w:hAnsi="Arial Narrow"/>
                  <w:sz w:val="20"/>
                  <w:szCs w:val="20"/>
                </w:rPr>
                <w:fldChar w:fldCharType="begin">
                  <w:fldData xml:space="preserve">PEVuZE5vdGU+PENpdGU+PEF1dGhvcj5TbWl0aDwvQXV0aG9yPjxZZWFyPjIwMDc8L1llYXI+PFJl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</w:fldData>
                </w:fldChar>
              </w:r>
              <w:r w:rsidR="0017116F">
                <w:rPr>
                  <w:rFonts w:ascii="Arial Narrow" w:hAnsi="Arial Narrow"/>
                  <w:sz w:val="20"/>
                  <w:szCs w:val="20"/>
                </w:rPr>
                <w:instrText xml:space="preserve"> ADDIN EN.CITE.DATA </w:instrText>
              </w:r>
              <w:r w:rsidR="0017116F">
                <w:rPr>
                  <w:rFonts w:ascii="Arial Narrow" w:hAnsi="Arial Narrow"/>
                  <w:sz w:val="20"/>
                  <w:szCs w:val="20"/>
                </w:rPr>
              </w:r>
              <w:r w:rsidR="0017116F">
                <w:rPr>
                  <w:rFonts w:ascii="Arial Narrow" w:hAnsi="Arial Narrow"/>
                  <w:sz w:val="20"/>
                  <w:szCs w:val="20"/>
                </w:rPr>
                <w:fldChar w:fldCharType="end"/>
              </w:r>
              <w:r w:rsidR="0017116F" w:rsidRPr="00A177CF">
                <w:rPr>
                  <w:rFonts w:ascii="Arial Narrow" w:hAnsi="Arial Narrow"/>
                  <w:sz w:val="20"/>
                  <w:szCs w:val="20"/>
                </w:rPr>
              </w:r>
              <w:r w:rsidR="0017116F" w:rsidRPr="00A177CF">
                <w:rPr>
                  <w:rFonts w:ascii="Arial Narrow" w:hAnsi="Arial Narrow"/>
                  <w:sz w:val="20"/>
                  <w:szCs w:val="20"/>
                </w:rPr>
                <w:fldChar w:fldCharType="separate"/>
              </w:r>
              <w:r w:rsidR="0017116F" w:rsidRPr="0017116F">
                <w:rPr>
                  <w:rFonts w:ascii="Arial Narrow" w:hAnsi="Arial Narrow"/>
                  <w:noProof/>
                  <w:sz w:val="20"/>
                  <w:szCs w:val="20"/>
                  <w:vertAlign w:val="superscript"/>
                </w:rPr>
                <w:t>18</w:t>
              </w:r>
              <w:r w:rsidR="0017116F" w:rsidRPr="00A177CF">
                <w:rPr>
                  <w:rFonts w:ascii="Arial Narrow" w:hAnsi="Arial Narrow"/>
                  <w:sz w:val="20"/>
                  <w:szCs w:val="20"/>
                </w:rPr>
                <w:fldChar w:fldCharType="end"/>
              </w:r>
            </w:hyperlink>
          </w:p>
        </w:tc>
        <w:tc>
          <w:tcPr>
            <w:tcW w:w="2755" w:type="dxa"/>
          </w:tcPr>
          <w:p w14:paraId="1B1BE5F2" w14:textId="77777777" w:rsidR="00642F30" w:rsidRPr="00A177CF" w:rsidRDefault="00642F30" w:rsidP="00642F30">
            <w:pPr>
              <w:rPr>
                <w:rFonts w:ascii="Arial Narrow" w:hAnsi="Arial Narrow"/>
                <w:sz w:val="20"/>
                <w:szCs w:val="20"/>
              </w:rPr>
            </w:pPr>
            <w:r w:rsidRPr="00A177CF">
              <w:rPr>
                <w:rFonts w:ascii="Arial Narrow" w:hAnsi="Arial Narrow"/>
                <w:sz w:val="20"/>
                <w:szCs w:val="20"/>
              </w:rPr>
              <w:t>Smoking</w:t>
            </w:r>
          </w:p>
          <w:p w14:paraId="18513B0D" w14:textId="77777777" w:rsidR="00642F30" w:rsidRPr="00A177CF" w:rsidRDefault="00642F30" w:rsidP="00642F30">
            <w:pPr>
              <w:rPr>
                <w:rFonts w:ascii="Arial Narrow" w:hAnsi="Arial Narrow"/>
                <w:sz w:val="20"/>
                <w:szCs w:val="20"/>
              </w:rPr>
            </w:pPr>
            <w:r w:rsidRPr="00A177CF">
              <w:rPr>
                <w:rFonts w:ascii="Arial Narrow" w:hAnsi="Arial Narrow"/>
                <w:sz w:val="20"/>
                <w:szCs w:val="20"/>
              </w:rPr>
              <w:t>Dental hygiene</w:t>
            </w:r>
          </w:p>
        </w:tc>
        <w:tc>
          <w:tcPr>
            <w:tcW w:w="4304" w:type="dxa"/>
          </w:tcPr>
          <w:p w14:paraId="7F5315CB" w14:textId="77777777" w:rsidR="00642F30" w:rsidRPr="00A177CF" w:rsidRDefault="00642F30" w:rsidP="00566700">
            <w:pPr>
              <w:rPr>
                <w:rFonts w:ascii="Arial Narrow" w:hAnsi="Arial Narrow"/>
                <w:sz w:val="20"/>
                <w:szCs w:val="20"/>
              </w:rPr>
            </w:pPr>
            <w:r w:rsidRPr="00A177CF">
              <w:rPr>
                <w:rFonts w:ascii="Arial Narrow" w:hAnsi="Arial Narrow"/>
                <w:sz w:val="20"/>
                <w:szCs w:val="20"/>
              </w:rPr>
              <w:t xml:space="preserve">No </w:t>
            </w:r>
            <w:r w:rsidR="00566700">
              <w:rPr>
                <w:rFonts w:ascii="Arial Narrow" w:hAnsi="Arial Narrow"/>
                <w:sz w:val="20"/>
                <w:szCs w:val="20"/>
              </w:rPr>
              <w:t xml:space="preserve">association </w:t>
            </w:r>
            <w:r w:rsidRPr="00A177CF">
              <w:rPr>
                <w:rFonts w:ascii="Arial Narrow" w:hAnsi="Arial Narrow"/>
                <w:sz w:val="20"/>
                <w:szCs w:val="20"/>
              </w:rPr>
              <w:t>of risk factors with the presence of oral disease (periodontal disease or caries).</w:t>
            </w:r>
          </w:p>
        </w:tc>
      </w:tr>
      <w:tr w:rsidR="00642F30" w:rsidRPr="00A177CF" w14:paraId="664CC0E0" w14:textId="77777777" w:rsidTr="00642F30">
        <w:tc>
          <w:tcPr>
            <w:tcW w:w="2183" w:type="dxa"/>
          </w:tcPr>
          <w:p w14:paraId="66F72831" w14:textId="489D1C5B" w:rsidR="00642F30" w:rsidRPr="00A177CF" w:rsidRDefault="00642F30" w:rsidP="0017116F">
            <w:pPr>
              <w:rPr>
                <w:rFonts w:ascii="Arial Narrow" w:hAnsi="Arial Narrow"/>
                <w:sz w:val="20"/>
                <w:szCs w:val="20"/>
              </w:rPr>
            </w:pPr>
            <w:r w:rsidRPr="00A177CF">
              <w:rPr>
                <w:rFonts w:ascii="Arial Narrow" w:hAnsi="Arial Narrow"/>
                <w:sz w:val="20"/>
                <w:szCs w:val="20"/>
              </w:rPr>
              <w:t xml:space="preserve">Endean </w:t>
            </w:r>
            <w:r w:rsidRPr="00522B74">
              <w:rPr>
                <w:rFonts w:ascii="Arial Narrow" w:hAnsi="Arial Narrow"/>
                <w:i/>
                <w:sz w:val="20"/>
                <w:szCs w:val="20"/>
              </w:rPr>
              <w:t>et al</w:t>
            </w:r>
            <w:r w:rsidR="00522B74" w:rsidRPr="00522B74">
              <w:rPr>
                <w:rFonts w:ascii="Arial Narrow" w:hAnsi="Arial Narrow"/>
                <w:i/>
                <w:sz w:val="20"/>
                <w:szCs w:val="20"/>
              </w:rPr>
              <w:t>.</w:t>
            </w:r>
            <w:r w:rsidRPr="00A177CF">
              <w:rPr>
                <w:rFonts w:ascii="Arial Narrow" w:hAnsi="Arial Narrow"/>
                <w:sz w:val="20"/>
                <w:szCs w:val="20"/>
              </w:rPr>
              <w:t xml:space="preserve"> 2004</w:t>
            </w:r>
            <w:hyperlink w:anchor="_ENREF_26" w:tooltip="Endean, 2004 #1290" w:history="1">
              <w:r w:rsidR="0017116F" w:rsidRPr="00A177CF">
                <w:rPr>
                  <w:rFonts w:ascii="Arial Narrow" w:hAnsi="Arial Narrow"/>
                  <w:sz w:val="20"/>
                  <w:szCs w:val="20"/>
                </w:rPr>
                <w:fldChar w:fldCharType="begin"/>
              </w:r>
              <w:r w:rsidR="0017116F">
                <w:rPr>
                  <w:rFonts w:ascii="Arial Narrow" w:hAnsi="Arial Narrow"/>
                  <w:sz w:val="20"/>
                  <w:szCs w:val="20"/>
                </w:rPr>
                <w:instrText xml:space="preserve"> ADDIN EN.CITE &lt;EndNote&gt;&lt;Cite&gt;&lt;Author&gt;Endean&lt;/Author&gt;&lt;Year&gt;2004&lt;/Year&gt;&lt;RecNum&gt;1290&lt;/RecNum&gt;&lt;DisplayText&gt;&lt;style face="superscript"&gt;26&lt;/style&gt;&lt;/DisplayText&gt;&lt;record&gt;&lt;rec-number&gt;1290&lt;/rec-number&gt;&lt;foreign-keys&gt;&lt;key app="EN" db-id="rxd9svp9s99ttkef05b5dt9af9w50p20aet2"&gt;1290&lt;/key&gt;&lt;/foreign-keys&gt;&lt;ref-type name="Journal Article"&gt;17&lt;/ref-type&gt;&lt;contributors&gt;&lt;authors&gt;&lt;author&gt;Endean, Colin&lt;/author&gt;&lt;author&gt;Roberts-Thomson, Kaye&lt;/author&gt;&lt;author&gt;Wooley, Simon&lt;/author&gt;&lt;/authors&gt;&lt;/contributors&gt;&lt;titles&gt;&lt;title&gt;Anangu oral health: the status of the indigenous population of the Anangu Pitjantjatjara lands&lt;/title&gt;&lt;secondary-title&gt;Australian Journal of Rural Health&lt;/secondary-title&gt;&lt;/titles&gt;&lt;pages&gt;99-103&lt;/pages&gt;&lt;volume&gt;12&lt;/volume&gt;&lt;number&gt;3&lt;/number&gt;&lt;keywords&gt;&lt;keyword&gt;Remote areas&lt;/keyword&gt;&lt;keyword&gt;Dental caries&lt;/keyword&gt;&lt;keyword&gt;Periodontal disease&lt;/keyword&gt;&lt;keyword&gt;Aboriginal children - Australia&lt;/keyword&gt;&lt;keyword&gt;Aboriginal Australians&lt;/keyword&gt;&lt;/keywords&gt;&lt;dates&gt;&lt;year&gt;2004&lt;/year&gt;&lt;/dates&gt;&lt;isbn&gt;10385282&lt;/isbn&gt;&lt;accession-num&gt;MRB-CF-00001531&lt;/accession-num&gt;&lt;work-type&gt;Article&lt;/work-type&gt;&lt;urls&gt;&lt;related-urls&gt;&lt;url&gt;https://ezp.lib.unimelb.edu.au/login?url=https://search.ebscohost.com/login.aspx?direct=true&amp;amp;db=flh&amp;amp;AN=MRB-CF-00001531&amp;amp;scope=site&lt;/url&gt;&lt;/related-urls&gt;&lt;/urls&gt;&lt;remote-database-name&gt;flh&lt;/remote-database-name&gt;&lt;remote-database-provider&gt;EBSCOhost&lt;/remote-database-provider&gt;&lt;/record&gt;&lt;/Cite&gt;&lt;/EndNote&gt;</w:instrText>
              </w:r>
              <w:r w:rsidR="0017116F" w:rsidRPr="00A177CF">
                <w:rPr>
                  <w:rFonts w:ascii="Arial Narrow" w:hAnsi="Arial Narrow"/>
                  <w:sz w:val="20"/>
                  <w:szCs w:val="20"/>
                </w:rPr>
                <w:fldChar w:fldCharType="separate"/>
              </w:r>
              <w:r w:rsidR="0017116F" w:rsidRPr="003F3447">
                <w:rPr>
                  <w:rFonts w:ascii="Arial Narrow" w:hAnsi="Arial Narrow"/>
                  <w:noProof/>
                  <w:sz w:val="20"/>
                  <w:szCs w:val="20"/>
                  <w:vertAlign w:val="superscript"/>
                </w:rPr>
                <w:t>26</w:t>
              </w:r>
              <w:r w:rsidR="0017116F" w:rsidRPr="00A177CF">
                <w:rPr>
                  <w:rFonts w:ascii="Arial Narrow" w:hAnsi="Arial Narrow"/>
                  <w:sz w:val="20"/>
                  <w:szCs w:val="20"/>
                </w:rPr>
                <w:fldChar w:fldCharType="end"/>
              </w:r>
            </w:hyperlink>
          </w:p>
        </w:tc>
        <w:tc>
          <w:tcPr>
            <w:tcW w:w="2755" w:type="dxa"/>
          </w:tcPr>
          <w:p w14:paraId="32CDBEF6" w14:textId="77777777" w:rsidR="00642F30" w:rsidRPr="00A177CF" w:rsidRDefault="00642F30" w:rsidP="00642F30">
            <w:pPr>
              <w:rPr>
                <w:rFonts w:ascii="Arial Narrow" w:hAnsi="Arial Narrow"/>
                <w:sz w:val="20"/>
                <w:szCs w:val="20"/>
              </w:rPr>
            </w:pPr>
            <w:r w:rsidRPr="00A177CF">
              <w:rPr>
                <w:rFonts w:ascii="Arial Narrow" w:hAnsi="Arial Narrow"/>
                <w:sz w:val="20"/>
                <w:szCs w:val="20"/>
              </w:rPr>
              <w:t>Diabetes</w:t>
            </w:r>
          </w:p>
        </w:tc>
        <w:tc>
          <w:tcPr>
            <w:tcW w:w="4304" w:type="dxa"/>
          </w:tcPr>
          <w:p w14:paraId="1A23B112" w14:textId="77777777" w:rsidR="00642F30" w:rsidRPr="00A177CF" w:rsidRDefault="00642F30" w:rsidP="00C74A67">
            <w:pPr>
              <w:rPr>
                <w:rFonts w:ascii="Arial Narrow" w:hAnsi="Arial Narrow"/>
                <w:sz w:val="20"/>
                <w:szCs w:val="20"/>
              </w:rPr>
            </w:pPr>
            <w:r w:rsidRPr="00A177CF">
              <w:rPr>
                <w:rFonts w:ascii="Arial Narrow" w:hAnsi="Arial Narrow"/>
                <w:sz w:val="20"/>
                <w:szCs w:val="20"/>
              </w:rPr>
              <w:t>Significant association</w:t>
            </w:r>
            <w:r w:rsidR="00566700">
              <w:rPr>
                <w:rFonts w:ascii="Arial Narrow" w:hAnsi="Arial Narrow"/>
                <w:sz w:val="20"/>
                <w:szCs w:val="20"/>
              </w:rPr>
              <w:t>s</w:t>
            </w:r>
            <w:r w:rsidRPr="00A177CF">
              <w:rPr>
                <w:rFonts w:ascii="Arial Narrow" w:hAnsi="Arial Narrow"/>
                <w:sz w:val="20"/>
                <w:szCs w:val="20"/>
              </w:rPr>
              <w:t xml:space="preserve"> between diabetes and </w:t>
            </w:r>
            <w:r w:rsidR="00C74A67">
              <w:rPr>
                <w:rFonts w:ascii="Arial Narrow" w:hAnsi="Arial Narrow"/>
                <w:sz w:val="20"/>
                <w:szCs w:val="20"/>
              </w:rPr>
              <w:t>higher</w:t>
            </w:r>
            <w:r w:rsidR="00C74A67" w:rsidRPr="00A177CF">
              <w:rPr>
                <w:rFonts w:ascii="Arial Narrow" w:hAnsi="Arial Narrow"/>
                <w:sz w:val="20"/>
                <w:szCs w:val="20"/>
              </w:rPr>
              <w:t xml:space="preserve"> </w:t>
            </w:r>
            <w:r w:rsidRPr="00A177CF">
              <w:rPr>
                <w:rFonts w:ascii="Arial Narrow" w:hAnsi="Arial Narrow"/>
                <w:sz w:val="20"/>
                <w:szCs w:val="20"/>
              </w:rPr>
              <w:t>levels of periodontal disease and missing teeth</w:t>
            </w:r>
          </w:p>
        </w:tc>
      </w:tr>
      <w:tr w:rsidR="00642F30" w:rsidRPr="00A177CF" w14:paraId="4DCD0F82" w14:textId="77777777" w:rsidTr="00642F30">
        <w:tc>
          <w:tcPr>
            <w:tcW w:w="2183" w:type="dxa"/>
          </w:tcPr>
          <w:p w14:paraId="29903A34" w14:textId="6636F258" w:rsidR="00642F30" w:rsidRPr="00A177CF" w:rsidRDefault="00642F30" w:rsidP="0017116F">
            <w:pPr>
              <w:rPr>
                <w:rFonts w:ascii="Arial Narrow" w:hAnsi="Arial Narrow"/>
                <w:sz w:val="20"/>
                <w:szCs w:val="20"/>
              </w:rPr>
            </w:pPr>
            <w:r w:rsidRPr="00A177CF">
              <w:rPr>
                <w:rFonts w:ascii="Arial Narrow" w:hAnsi="Arial Narrow"/>
                <w:sz w:val="20"/>
                <w:szCs w:val="20"/>
              </w:rPr>
              <w:t xml:space="preserve">Jamieson </w:t>
            </w:r>
            <w:r w:rsidRPr="00FA6325">
              <w:rPr>
                <w:rFonts w:ascii="Arial Narrow" w:hAnsi="Arial Narrow"/>
                <w:i/>
                <w:sz w:val="20"/>
                <w:szCs w:val="20"/>
              </w:rPr>
              <w:t>et al</w:t>
            </w:r>
            <w:r w:rsidR="00522B74" w:rsidRPr="00FA6325">
              <w:rPr>
                <w:rFonts w:ascii="Arial Narrow" w:hAnsi="Arial Narrow"/>
                <w:i/>
                <w:sz w:val="20"/>
                <w:szCs w:val="20"/>
              </w:rPr>
              <w:t>.</w:t>
            </w:r>
            <w:r w:rsidRPr="00A177CF">
              <w:rPr>
                <w:rFonts w:ascii="Arial Narrow" w:hAnsi="Arial Narrow"/>
                <w:sz w:val="20"/>
                <w:szCs w:val="20"/>
              </w:rPr>
              <w:t xml:space="preserve"> 2010</w:t>
            </w:r>
            <w:hyperlink w:anchor="_ENREF_30" w:tooltip="Jamieson, 2010 #1238" w:history="1">
              <w:r w:rsidR="0017116F" w:rsidRPr="00A177CF">
                <w:rPr>
                  <w:rFonts w:ascii="Arial Narrow" w:hAnsi="Arial Narrow"/>
                  <w:sz w:val="20"/>
                  <w:szCs w:val="20"/>
                </w:rPr>
                <w:fldChar w:fldCharType="begin"/>
              </w:r>
              <w:r w:rsidR="0017116F">
                <w:rPr>
                  <w:rFonts w:ascii="Arial Narrow" w:hAnsi="Arial Narrow"/>
                  <w:sz w:val="20"/>
                  <w:szCs w:val="20"/>
                </w:rPr>
                <w:instrText xml:space="preserve"> ADDIN EN.CITE &lt;EndNote&gt;&lt;Cite&gt;&lt;Author&gt;Jamieson&lt;/Author&gt;&lt;Year&gt;2010&lt;/Year&gt;&lt;RecNum&gt;1238&lt;/RecNum&gt;&lt;DisplayText&gt;&lt;style face="superscript"&gt;30&lt;/style&gt;&lt;/DisplayText&gt;&lt;record&gt;&lt;rec-number&gt;1238&lt;/rec-number&gt;&lt;foreign-keys&gt;&lt;key app="EN" db-id="rxd9svp9s99ttkef05b5dt9af9w50p20aet2"&gt;1238&lt;/key&gt;&lt;/foreign-keys&gt;&lt;ref-type name="Journal Article"&gt;17&lt;/ref-type&gt;&lt;contributors&gt;&lt;authors&gt;&lt;author&gt;Jamieson, Lisa M.&lt;/author&gt;&lt;author&gt;Gunthorpe, Wendy&lt;/author&gt;&lt;author&gt;Cairney, Sheree J.&lt;/author&gt;&lt;author&gt;Sayers, Susan M.&lt;/author&gt;&lt;author&gt;Roberts-Thomson, Kaye F.&lt;/author&gt;&lt;author&gt;Slade, Gary D.&lt;/author&gt;&lt;/authors&gt;&lt;/contributors&gt;&lt;titles&gt;&lt;title&gt;Substance use and periodontal disease among Australian Aboriginal young adults&lt;/title&gt;&lt;secondary-title&gt;Addiction&lt;/secondary-title&gt;&lt;/titles&gt;&lt;pages&gt;719-726&lt;/pages&gt;&lt;volume&gt;105&lt;/volume&gt;&lt;number&gt;4&lt;/number&gt;&lt;keywords&gt;&lt;keyword&gt;*SUBSTANCE abuse&lt;/keyword&gt;&lt;keyword&gt;*PATHOLOGICAL psychology&lt;/keyword&gt;&lt;keyword&gt;*PERIODONTAL disease&lt;/keyword&gt;&lt;keyword&gt;*MOUTH -- Diseases&lt;/keyword&gt;&lt;keyword&gt;*SMOKING&lt;/keyword&gt;&lt;keyword&gt;VICTIMLESS crimes&lt;/keyword&gt;&lt;keyword&gt;HEALTH aspects&lt;/keyword&gt;&lt;keyword&gt;SMOKABLE plants&lt;/keyword&gt;&lt;keyword&gt;ABORIGINAL Australians&lt;/keyword&gt;&lt;keyword&gt;AUSTRALIA&lt;/keyword&gt;&lt;keyword&gt;Australian Aboriginal&lt;/keyword&gt;&lt;keyword&gt;periodontal disease&lt;/keyword&gt;&lt;keyword&gt;substance use&lt;/keyword&gt;&lt;keyword&gt;young adults&lt;/keyword&gt;&lt;/keywords&gt;&lt;dates&gt;&lt;year&gt;2010&lt;/year&gt;&lt;/dates&gt;&lt;isbn&gt;09652140&lt;/isbn&gt;&lt;accession-num&gt;48489519&lt;/accession-num&gt;&lt;urls&gt;&lt;related-urls&gt;&lt;url&gt;https://ezp.lib.unimelb.edu.au/login?url=https://search.ebscohost.com/login.aspx?direct=true&amp;amp;db=s3h&amp;amp;AN=48489519&amp;amp;scope=site&lt;/url&gt;&lt;/related-urls&gt;&lt;/urls&gt;&lt;remote-database-name&gt;s3h&lt;/remote-database-name&gt;&lt;remote-database-provider&gt;EBSCOhost&lt;/remote-database-provider&gt;&lt;/record&gt;&lt;/Cite&gt;&lt;/EndNote&gt;</w:instrText>
              </w:r>
              <w:r w:rsidR="0017116F" w:rsidRPr="00A177CF">
                <w:rPr>
                  <w:rFonts w:ascii="Arial Narrow" w:hAnsi="Arial Narrow"/>
                  <w:sz w:val="20"/>
                  <w:szCs w:val="20"/>
                </w:rPr>
                <w:fldChar w:fldCharType="separate"/>
              </w:r>
              <w:r w:rsidR="0017116F" w:rsidRPr="003F3447">
                <w:rPr>
                  <w:rFonts w:ascii="Arial Narrow" w:hAnsi="Arial Narrow"/>
                  <w:noProof/>
                  <w:sz w:val="20"/>
                  <w:szCs w:val="20"/>
                  <w:vertAlign w:val="superscript"/>
                </w:rPr>
                <w:t>30</w:t>
              </w:r>
              <w:r w:rsidR="0017116F" w:rsidRPr="00A177CF">
                <w:rPr>
                  <w:rFonts w:ascii="Arial Narrow" w:hAnsi="Arial Narrow"/>
                  <w:sz w:val="20"/>
                  <w:szCs w:val="20"/>
                </w:rPr>
                <w:fldChar w:fldCharType="end"/>
              </w:r>
            </w:hyperlink>
            <w:r w:rsidRPr="00A177CF">
              <w:rPr>
                <w:rFonts w:ascii="Arial Narrow" w:hAnsi="Arial Narrow"/>
                <w:sz w:val="20"/>
                <w:szCs w:val="20"/>
              </w:rPr>
              <w:t xml:space="preserve"> </w:t>
            </w:r>
          </w:p>
        </w:tc>
        <w:tc>
          <w:tcPr>
            <w:tcW w:w="2755" w:type="dxa"/>
          </w:tcPr>
          <w:p w14:paraId="1D1594CA" w14:textId="77777777" w:rsidR="00642F30" w:rsidRPr="00A177CF" w:rsidRDefault="00642F30" w:rsidP="00642F30">
            <w:pPr>
              <w:rPr>
                <w:rFonts w:ascii="Arial Narrow" w:hAnsi="Arial Narrow"/>
                <w:sz w:val="20"/>
                <w:szCs w:val="20"/>
              </w:rPr>
            </w:pPr>
            <w:r w:rsidRPr="00A177CF">
              <w:rPr>
                <w:rFonts w:ascii="Arial Narrow" w:hAnsi="Arial Narrow"/>
                <w:sz w:val="20"/>
                <w:szCs w:val="20"/>
              </w:rPr>
              <w:t>Substance use</w:t>
            </w:r>
          </w:p>
          <w:p w14:paraId="5FF9D030" w14:textId="77777777" w:rsidR="00642F30" w:rsidRPr="00A177CF" w:rsidRDefault="00642F30" w:rsidP="00642F30">
            <w:pPr>
              <w:rPr>
                <w:rFonts w:ascii="Arial Narrow" w:hAnsi="Arial Narrow"/>
                <w:sz w:val="20"/>
                <w:szCs w:val="20"/>
              </w:rPr>
            </w:pPr>
            <w:r w:rsidRPr="00A177CF">
              <w:rPr>
                <w:rFonts w:ascii="Arial Narrow" w:hAnsi="Arial Narrow"/>
                <w:sz w:val="20"/>
                <w:szCs w:val="20"/>
              </w:rPr>
              <w:t>Dental service utilisation</w:t>
            </w:r>
          </w:p>
          <w:p w14:paraId="0DB4B43B" w14:textId="77777777" w:rsidR="00642F30" w:rsidRPr="00A177CF" w:rsidRDefault="00642F30" w:rsidP="00642F30">
            <w:pPr>
              <w:rPr>
                <w:rFonts w:ascii="Arial Narrow" w:hAnsi="Arial Narrow"/>
                <w:sz w:val="20"/>
                <w:szCs w:val="20"/>
              </w:rPr>
            </w:pPr>
            <w:r w:rsidRPr="00A177CF">
              <w:rPr>
                <w:rFonts w:ascii="Arial Narrow" w:hAnsi="Arial Narrow"/>
                <w:sz w:val="20"/>
                <w:szCs w:val="20"/>
              </w:rPr>
              <w:t>Dental behaviours</w:t>
            </w:r>
          </w:p>
          <w:p w14:paraId="6872F966" w14:textId="77777777" w:rsidR="00642F30" w:rsidRPr="00A177CF" w:rsidRDefault="00642F30" w:rsidP="00642F30">
            <w:pPr>
              <w:rPr>
                <w:rFonts w:ascii="Arial Narrow" w:hAnsi="Arial Narrow"/>
                <w:sz w:val="20"/>
                <w:szCs w:val="20"/>
              </w:rPr>
            </w:pPr>
            <w:r w:rsidRPr="00A177CF">
              <w:rPr>
                <w:rFonts w:ascii="Arial Narrow" w:hAnsi="Arial Narrow"/>
                <w:sz w:val="20"/>
                <w:szCs w:val="20"/>
              </w:rPr>
              <w:t>Gender</w:t>
            </w:r>
          </w:p>
        </w:tc>
        <w:tc>
          <w:tcPr>
            <w:tcW w:w="4304" w:type="dxa"/>
          </w:tcPr>
          <w:p w14:paraId="1DD6A037" w14:textId="77777777" w:rsidR="00642F30" w:rsidRPr="00A177CF" w:rsidRDefault="00642F30" w:rsidP="00566700">
            <w:pPr>
              <w:rPr>
                <w:rFonts w:ascii="Arial Narrow" w:hAnsi="Arial Narrow"/>
                <w:sz w:val="20"/>
                <w:szCs w:val="20"/>
              </w:rPr>
            </w:pPr>
            <w:r w:rsidRPr="00A177CF">
              <w:rPr>
                <w:rFonts w:ascii="Arial Narrow" w:hAnsi="Arial Narrow"/>
                <w:sz w:val="20"/>
                <w:szCs w:val="20"/>
              </w:rPr>
              <w:t xml:space="preserve">Significant association between prevalence of moderate-severe periodontal disease and </w:t>
            </w:r>
            <w:r w:rsidR="00566700">
              <w:rPr>
                <w:rFonts w:ascii="Arial Narrow" w:hAnsi="Arial Narrow"/>
                <w:sz w:val="20"/>
                <w:szCs w:val="20"/>
              </w:rPr>
              <w:t xml:space="preserve">the following </w:t>
            </w:r>
            <w:r w:rsidRPr="00A177CF">
              <w:rPr>
                <w:rFonts w:ascii="Arial Narrow" w:hAnsi="Arial Narrow"/>
                <w:sz w:val="20"/>
                <w:szCs w:val="20"/>
              </w:rPr>
              <w:t>risk factors</w:t>
            </w:r>
            <w:r w:rsidR="00566700">
              <w:rPr>
                <w:rFonts w:ascii="Arial Narrow" w:hAnsi="Arial Narrow"/>
                <w:sz w:val="20"/>
                <w:szCs w:val="20"/>
              </w:rPr>
              <w:t xml:space="preserve">: </w:t>
            </w:r>
            <w:r w:rsidRPr="00A177CF">
              <w:rPr>
                <w:rFonts w:ascii="Arial Narrow" w:hAnsi="Arial Narrow"/>
                <w:sz w:val="20"/>
                <w:szCs w:val="20"/>
              </w:rPr>
              <w:t>male; tobacco use; marijuana use; petrol sniffing; and not owning a toothbrush.</w:t>
            </w:r>
          </w:p>
        </w:tc>
      </w:tr>
      <w:tr w:rsidR="00642F30" w:rsidRPr="00A177CF" w14:paraId="0D431C71" w14:textId="77777777" w:rsidTr="00642F30">
        <w:tc>
          <w:tcPr>
            <w:tcW w:w="2183" w:type="dxa"/>
          </w:tcPr>
          <w:p w14:paraId="4ED8CA8A" w14:textId="42B833EE" w:rsidR="00642F30" w:rsidRPr="0017116F" w:rsidRDefault="00642F30" w:rsidP="00642F30">
            <w:pPr>
              <w:rPr>
                <w:rFonts w:ascii="Arial Narrow" w:hAnsi="Arial Narrow"/>
                <w:sz w:val="20"/>
                <w:szCs w:val="20"/>
                <w:lang w:val="fr-FR"/>
              </w:rPr>
            </w:pPr>
            <w:r w:rsidRPr="0017116F">
              <w:rPr>
                <w:rFonts w:ascii="Arial Narrow" w:hAnsi="Arial Narrow"/>
                <w:sz w:val="20"/>
                <w:szCs w:val="20"/>
                <w:lang w:val="fr-FR"/>
              </w:rPr>
              <w:t xml:space="preserve">Jamieson </w:t>
            </w:r>
            <w:r w:rsidRPr="0017116F">
              <w:rPr>
                <w:rFonts w:ascii="Arial Narrow" w:hAnsi="Arial Narrow"/>
                <w:i/>
                <w:sz w:val="20"/>
                <w:szCs w:val="20"/>
                <w:lang w:val="fr-FR"/>
              </w:rPr>
              <w:t>et al</w:t>
            </w:r>
            <w:r w:rsidR="00522B74" w:rsidRPr="0017116F">
              <w:rPr>
                <w:rFonts w:ascii="Arial Narrow" w:hAnsi="Arial Narrow"/>
                <w:i/>
                <w:sz w:val="20"/>
                <w:szCs w:val="20"/>
                <w:lang w:val="fr-FR"/>
              </w:rPr>
              <w:t>.</w:t>
            </w:r>
            <w:r w:rsidRPr="0017116F">
              <w:rPr>
                <w:rFonts w:ascii="Arial Narrow" w:hAnsi="Arial Narrow"/>
                <w:sz w:val="20"/>
                <w:szCs w:val="20"/>
                <w:lang w:val="fr-FR"/>
              </w:rPr>
              <w:t xml:space="preserve"> 2010</w:t>
            </w:r>
            <w:hyperlink w:anchor="_ENREF_23" w:tooltip="Jamieson, 2010 #1246" w:history="1">
              <w:r w:rsidR="0017116F" w:rsidRPr="00A177CF">
                <w:rPr>
                  <w:rFonts w:ascii="Arial Narrow" w:hAnsi="Arial Narrow"/>
                  <w:sz w:val="20"/>
                  <w:szCs w:val="20"/>
                </w:rPr>
                <w:fldChar w:fldCharType="begin">
                  <w:fldData xml:space="preserve">PEVuZE5vdGU+PENpdGU+PEF1dGhvcj5KYW1pZXNvbjwvQXV0aG9yPjxZZWFyPjIwMTA8L1llYXI+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</w:fldData>
                </w:fldChar>
              </w:r>
              <w:r w:rsidR="0017116F">
                <w:rPr>
                  <w:rFonts w:ascii="Arial Narrow" w:hAnsi="Arial Narrow"/>
                  <w:sz w:val="20"/>
                  <w:szCs w:val="20"/>
                </w:rPr>
                <w:instrText xml:space="preserve"> ADDIN EN.CITE </w:instrText>
              </w:r>
              <w:r w:rsidR="0017116F">
                <w:rPr>
                  <w:rFonts w:ascii="Arial Narrow" w:hAnsi="Arial Narrow"/>
                  <w:sz w:val="20"/>
                  <w:szCs w:val="20"/>
                </w:rPr>
                <w:fldChar w:fldCharType="begin">
                  <w:fldData xml:space="preserve">PEVuZE5vdGU+PENpdGU+PEF1dGhvcj5KYW1pZXNvbjwvQXV0aG9yPjxZZWFyPjIwMTA8L1llYXI+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</w:fldData>
                </w:fldChar>
              </w:r>
              <w:r w:rsidR="0017116F">
                <w:rPr>
                  <w:rFonts w:ascii="Arial Narrow" w:hAnsi="Arial Narrow"/>
                  <w:sz w:val="20"/>
                  <w:szCs w:val="20"/>
                </w:rPr>
                <w:instrText xml:space="preserve"> ADDIN EN.CITE.DATA </w:instrText>
              </w:r>
              <w:r w:rsidR="0017116F">
                <w:rPr>
                  <w:rFonts w:ascii="Arial Narrow" w:hAnsi="Arial Narrow"/>
                  <w:sz w:val="20"/>
                  <w:szCs w:val="20"/>
                </w:rPr>
              </w:r>
              <w:r w:rsidR="0017116F">
                <w:rPr>
                  <w:rFonts w:ascii="Arial Narrow" w:hAnsi="Arial Narrow"/>
                  <w:sz w:val="20"/>
                  <w:szCs w:val="20"/>
                </w:rPr>
                <w:fldChar w:fldCharType="end"/>
              </w:r>
              <w:r w:rsidR="0017116F" w:rsidRPr="00A177CF">
                <w:rPr>
                  <w:rFonts w:ascii="Arial Narrow" w:hAnsi="Arial Narrow"/>
                  <w:sz w:val="20"/>
                  <w:szCs w:val="20"/>
                </w:rPr>
              </w:r>
              <w:r w:rsidR="0017116F" w:rsidRPr="00A177CF">
                <w:rPr>
                  <w:rFonts w:ascii="Arial Narrow" w:hAnsi="Arial Narrow"/>
                  <w:sz w:val="20"/>
                  <w:szCs w:val="20"/>
                </w:rPr>
                <w:fldChar w:fldCharType="separate"/>
              </w:r>
              <w:r w:rsidR="0017116F" w:rsidRPr="0017116F">
                <w:rPr>
                  <w:rFonts w:ascii="Arial Narrow" w:hAnsi="Arial Narrow"/>
                  <w:noProof/>
                  <w:sz w:val="20"/>
                  <w:szCs w:val="20"/>
                  <w:vertAlign w:val="superscript"/>
                  <w:lang w:val="fr-FR"/>
                </w:rPr>
                <w:t>23</w:t>
              </w:r>
              <w:r w:rsidR="0017116F" w:rsidRPr="00A177CF">
                <w:rPr>
                  <w:rFonts w:ascii="Arial Narrow" w:hAnsi="Arial Narrow"/>
                  <w:sz w:val="20"/>
                  <w:szCs w:val="20"/>
                </w:rPr>
                <w:fldChar w:fldCharType="end"/>
              </w:r>
            </w:hyperlink>
          </w:p>
          <w:p w14:paraId="6DDEE194" w14:textId="5AE73721" w:rsidR="00642F30" w:rsidRPr="0017116F" w:rsidRDefault="00A177CF" w:rsidP="0017116F">
            <w:pPr>
              <w:rPr>
                <w:rFonts w:ascii="Arial Narrow" w:hAnsi="Arial Narrow"/>
                <w:sz w:val="20"/>
                <w:szCs w:val="20"/>
                <w:lang w:val="fr-FR"/>
              </w:rPr>
            </w:pPr>
            <w:r w:rsidRPr="0017116F">
              <w:rPr>
                <w:rFonts w:ascii="Arial Narrow" w:hAnsi="Arial Narrow"/>
                <w:sz w:val="20"/>
                <w:szCs w:val="20"/>
                <w:lang w:val="fr-FR"/>
              </w:rPr>
              <w:t xml:space="preserve">Jamieson </w:t>
            </w:r>
            <w:r w:rsidRPr="0017116F">
              <w:rPr>
                <w:rFonts w:ascii="Arial Narrow" w:hAnsi="Arial Narrow"/>
                <w:i/>
                <w:sz w:val="20"/>
                <w:szCs w:val="20"/>
                <w:lang w:val="fr-FR"/>
              </w:rPr>
              <w:t>et al</w:t>
            </w:r>
            <w:r w:rsidR="00522B74" w:rsidRPr="0017116F">
              <w:rPr>
                <w:rFonts w:ascii="Arial Narrow" w:hAnsi="Arial Narrow"/>
                <w:i/>
                <w:sz w:val="20"/>
                <w:szCs w:val="20"/>
                <w:lang w:val="fr-FR"/>
              </w:rPr>
              <w:t>.</w:t>
            </w:r>
            <w:r w:rsidRPr="0017116F">
              <w:rPr>
                <w:rFonts w:ascii="Arial Narrow" w:hAnsi="Arial Narrow"/>
                <w:sz w:val="20"/>
                <w:szCs w:val="20"/>
                <w:lang w:val="fr-FR"/>
              </w:rPr>
              <w:t xml:space="preserve"> 2013</w:t>
            </w:r>
            <w:hyperlink w:anchor="_ENREF_33" w:tooltip="Jamieson, 2013 #1655" w:history="1">
              <w:r w:rsidR="0017116F" w:rsidRPr="00A177CF">
                <w:rPr>
                  <w:rFonts w:ascii="Arial Narrow" w:hAnsi="Arial Narrow"/>
                  <w:sz w:val="20"/>
                  <w:szCs w:val="20"/>
                </w:rPr>
                <w:fldChar w:fldCharType="begin"/>
              </w:r>
              <w:r w:rsidR="0017116F" w:rsidRPr="00D721D7">
                <w:rPr>
                  <w:rFonts w:ascii="Arial Narrow" w:hAnsi="Arial Narrow"/>
                  <w:sz w:val="20"/>
                  <w:szCs w:val="20"/>
                  <w:lang w:val="fr-FR"/>
                </w:rPr>
                <w:instrText xml:space="preserve"> ADDIN EN.CITE &lt;EndNote&gt;&lt;Cite&gt;&lt;Author&gt;Jamieson&lt;/Author&gt;&lt;Year&gt;2013&lt;/Year&gt;&lt;RecNum&gt;1655&lt;/RecNum&gt;&lt;DisplayText&gt;&lt;style face="superscript"&gt;33&lt;/style&gt;&lt;/DisplayText&gt;&lt;record&gt;&lt;rec-number&gt;1655&lt;/rec-number&gt;&lt;foreign-keys&gt;&lt;key app="EN" db-id="rxd9svp9s99ttkef05b5dt9af9w50p20aet2"&gt;1655&lt;/key&gt;&lt;/foreign-keys&gt;&lt;ref-type name="Journal Article"&gt;17&lt;/ref-type&gt;&lt;contributors&gt;&lt;authors&gt;&lt;author&gt;Jamieson, L. M.; Do, L.G.; Bailie, R.S.; Sayers, S.M.; Turrell G.&lt;/author&gt;&lt;/authors&gt;&lt;/contributors&gt;&lt;titles&gt;&lt;title&gt;Associations between area-level disadvantage and DMFT among a birth cohort of Indigenous Australians&lt;/title&gt;&lt;secondary-title&gt;Australian Dental Journal&lt;/secondary-title&gt;&lt;/titles&gt;&lt;periodical&gt;&lt;full-title&gt;Australian Dental Journal&lt;/full-title&gt;&lt;/periodical&gt;&lt;pages&gt;75-81&lt;/pages&gt;&lt;volume&gt;58&lt;/volume&gt;&lt;dates&gt;&lt;year&gt;2013&lt;/year&gt;&lt;/dates&gt;&lt;urls&gt;&lt;/urls&gt;&lt;/record&gt;&lt;/Cite&gt;&lt;/EndNote&gt;</w:instrText>
              </w:r>
              <w:r w:rsidR="0017116F" w:rsidRPr="00A177CF">
                <w:rPr>
                  <w:rFonts w:ascii="Arial Narrow" w:hAnsi="Arial Narrow"/>
                  <w:sz w:val="20"/>
                  <w:szCs w:val="20"/>
                </w:rPr>
                <w:fldChar w:fldCharType="separate"/>
              </w:r>
              <w:r w:rsidR="0017116F" w:rsidRPr="0017116F">
                <w:rPr>
                  <w:rFonts w:ascii="Arial Narrow" w:hAnsi="Arial Narrow"/>
                  <w:noProof/>
                  <w:sz w:val="20"/>
                  <w:szCs w:val="20"/>
                  <w:vertAlign w:val="superscript"/>
                  <w:lang w:val="fr-FR"/>
                </w:rPr>
                <w:t>33</w:t>
              </w:r>
              <w:r w:rsidR="0017116F" w:rsidRPr="00A177CF">
                <w:rPr>
                  <w:rFonts w:ascii="Arial Narrow" w:hAnsi="Arial Narrow"/>
                  <w:sz w:val="20"/>
                  <w:szCs w:val="20"/>
                </w:rPr>
                <w:fldChar w:fldCharType="end"/>
              </w:r>
            </w:hyperlink>
            <w:r w:rsidR="00642F30" w:rsidRPr="0017116F">
              <w:rPr>
                <w:rFonts w:ascii="Arial Narrow" w:hAnsi="Arial Narrow"/>
                <w:sz w:val="20"/>
                <w:szCs w:val="20"/>
                <w:lang w:val="fr-FR"/>
              </w:rPr>
              <w:t>*</w:t>
            </w:r>
          </w:p>
        </w:tc>
        <w:tc>
          <w:tcPr>
            <w:tcW w:w="2755" w:type="dxa"/>
          </w:tcPr>
          <w:p w14:paraId="1A80D59E" w14:textId="77777777" w:rsidR="00642F30" w:rsidRPr="00A177CF" w:rsidRDefault="00642F30" w:rsidP="00642F30">
            <w:pPr>
              <w:rPr>
                <w:rFonts w:ascii="Arial Narrow" w:hAnsi="Arial Narrow"/>
                <w:sz w:val="20"/>
                <w:szCs w:val="20"/>
              </w:rPr>
            </w:pPr>
            <w:r w:rsidRPr="00A177CF">
              <w:rPr>
                <w:rFonts w:ascii="Arial Narrow" w:hAnsi="Arial Narrow"/>
                <w:sz w:val="20"/>
                <w:szCs w:val="20"/>
              </w:rPr>
              <w:t>Soft drink/fruit juice/ cordial/ milk/ tea/ fruit /sweets/ sugar consumption</w:t>
            </w:r>
          </w:p>
          <w:p w14:paraId="5B8FC2C6" w14:textId="77777777" w:rsidR="00642F30" w:rsidRPr="00A177CF" w:rsidRDefault="00642F30" w:rsidP="00642F30">
            <w:pPr>
              <w:rPr>
                <w:rFonts w:ascii="Arial Narrow" w:hAnsi="Arial Narrow"/>
                <w:sz w:val="20"/>
                <w:szCs w:val="20"/>
              </w:rPr>
            </w:pPr>
            <w:r w:rsidRPr="00A177CF">
              <w:rPr>
                <w:rFonts w:ascii="Arial Narrow" w:hAnsi="Arial Narrow"/>
                <w:sz w:val="20"/>
                <w:szCs w:val="20"/>
              </w:rPr>
              <w:t>Socioeconomic factors</w:t>
            </w:r>
          </w:p>
        </w:tc>
        <w:tc>
          <w:tcPr>
            <w:tcW w:w="4304" w:type="dxa"/>
          </w:tcPr>
          <w:p w14:paraId="352FFE7F" w14:textId="77777777" w:rsidR="00642F30" w:rsidRPr="00A177CF" w:rsidRDefault="005B0E0A" w:rsidP="005B0E0A">
            <w:pPr>
              <w:rPr>
                <w:rFonts w:ascii="Arial Narrow" w:hAnsi="Arial Narrow"/>
                <w:sz w:val="20"/>
                <w:szCs w:val="20"/>
              </w:rPr>
            </w:pPr>
            <w:r>
              <w:rPr>
                <w:rFonts w:ascii="Arial Narrow" w:hAnsi="Arial Narrow"/>
                <w:sz w:val="20"/>
                <w:szCs w:val="20"/>
              </w:rPr>
              <w:t xml:space="preserve">Higher </w:t>
            </w:r>
            <w:r w:rsidR="00642F30" w:rsidRPr="00A177CF">
              <w:rPr>
                <w:rFonts w:ascii="Arial Narrow" w:hAnsi="Arial Narrow"/>
                <w:sz w:val="20"/>
                <w:szCs w:val="20"/>
              </w:rPr>
              <w:t xml:space="preserve">mean DMFT associated with being female, drinking soft drink every day; having sugar in tea; consuming sweets every day; poor/moderate diet (compared to good diet); living more than 100 km from dental service or nearest hospital; </w:t>
            </w:r>
            <w:r>
              <w:rPr>
                <w:rFonts w:ascii="Arial Narrow" w:hAnsi="Arial Narrow"/>
                <w:sz w:val="20"/>
                <w:szCs w:val="20"/>
              </w:rPr>
              <w:t xml:space="preserve">inadequate </w:t>
            </w:r>
            <w:r w:rsidR="00843036">
              <w:rPr>
                <w:rFonts w:ascii="Arial Narrow" w:hAnsi="Arial Narrow"/>
                <w:sz w:val="20"/>
                <w:szCs w:val="20"/>
              </w:rPr>
              <w:t>community infrastructure (non-</w:t>
            </w:r>
            <w:r w:rsidR="00642F30" w:rsidRPr="00C342D2">
              <w:rPr>
                <w:rFonts w:ascii="Arial Narrow" w:hAnsi="Arial Narrow"/>
                <w:sz w:val="20"/>
                <w:szCs w:val="20"/>
              </w:rPr>
              <w:t>operational public toilets/</w:t>
            </w:r>
            <w:r w:rsidR="00C342D2" w:rsidRPr="00C342D2">
              <w:rPr>
                <w:rFonts w:ascii="Arial Narrow" w:hAnsi="Arial Narrow"/>
                <w:sz w:val="20"/>
                <w:szCs w:val="20"/>
              </w:rPr>
              <w:t>flooding/</w:t>
            </w:r>
            <w:r w:rsidR="00843036">
              <w:rPr>
                <w:rFonts w:ascii="Arial Narrow" w:hAnsi="Arial Narrow"/>
                <w:sz w:val="20"/>
                <w:szCs w:val="20"/>
              </w:rPr>
              <w:t>non-</w:t>
            </w:r>
            <w:r w:rsidR="00C342D2" w:rsidRPr="00C342D2">
              <w:rPr>
                <w:rFonts w:ascii="Arial Narrow" w:hAnsi="Arial Narrow"/>
                <w:sz w:val="20"/>
                <w:szCs w:val="20"/>
              </w:rPr>
              <w:t>working public toilets</w:t>
            </w:r>
            <w:r w:rsidR="00843036">
              <w:rPr>
                <w:rFonts w:ascii="Arial Narrow" w:hAnsi="Arial Narrow"/>
                <w:sz w:val="20"/>
                <w:szCs w:val="20"/>
              </w:rPr>
              <w:t>)</w:t>
            </w:r>
            <w:r w:rsidR="00C342D2" w:rsidRPr="00C342D2">
              <w:rPr>
                <w:rFonts w:ascii="Arial Narrow" w:hAnsi="Arial Narrow"/>
                <w:sz w:val="20"/>
                <w:szCs w:val="20"/>
              </w:rPr>
              <w:t>.</w:t>
            </w:r>
          </w:p>
        </w:tc>
      </w:tr>
      <w:tr w:rsidR="00642F30" w:rsidRPr="00A177CF" w14:paraId="7A4377DF" w14:textId="77777777" w:rsidTr="00642F30">
        <w:tc>
          <w:tcPr>
            <w:tcW w:w="2183" w:type="dxa"/>
          </w:tcPr>
          <w:p w14:paraId="62A6C768" w14:textId="044FFD3E" w:rsidR="00642F30" w:rsidRPr="00A177CF" w:rsidRDefault="00642F30" w:rsidP="0017116F">
            <w:pPr>
              <w:rPr>
                <w:rFonts w:ascii="Arial Narrow" w:hAnsi="Arial Narrow"/>
                <w:sz w:val="20"/>
                <w:szCs w:val="20"/>
              </w:rPr>
            </w:pPr>
            <w:r w:rsidRPr="00A177CF">
              <w:rPr>
                <w:rFonts w:ascii="Arial Narrow" w:hAnsi="Arial Narrow"/>
                <w:sz w:val="20"/>
                <w:szCs w:val="20"/>
              </w:rPr>
              <w:t xml:space="preserve">Kapellas </w:t>
            </w:r>
            <w:r w:rsidRPr="00522B74">
              <w:rPr>
                <w:rFonts w:ascii="Arial Narrow" w:hAnsi="Arial Narrow"/>
                <w:i/>
                <w:sz w:val="20"/>
                <w:szCs w:val="20"/>
              </w:rPr>
              <w:t>et al</w:t>
            </w:r>
            <w:r w:rsidR="00522B74" w:rsidRPr="00522B74">
              <w:rPr>
                <w:rFonts w:ascii="Arial Narrow" w:hAnsi="Arial Narrow"/>
                <w:i/>
                <w:sz w:val="20"/>
                <w:szCs w:val="20"/>
              </w:rPr>
              <w:t>.</w:t>
            </w:r>
            <w:r w:rsidRPr="00A177CF">
              <w:rPr>
                <w:rFonts w:ascii="Arial Narrow" w:hAnsi="Arial Narrow"/>
                <w:sz w:val="20"/>
                <w:szCs w:val="20"/>
              </w:rPr>
              <w:t xml:space="preserve"> 2014</w:t>
            </w:r>
            <w:hyperlink w:anchor="_ENREF_28" w:tooltip="Kapellas, 2014 #1176" w:history="1">
              <w:r w:rsidR="0017116F" w:rsidRPr="00A177CF">
                <w:rPr>
                  <w:rFonts w:ascii="Arial Narrow" w:hAnsi="Arial Narrow"/>
                  <w:sz w:val="20"/>
                  <w:szCs w:val="20"/>
                </w:rPr>
                <w:fldChar w:fldCharType="begin"/>
              </w:r>
              <w:r w:rsidR="0017116F">
                <w:rPr>
                  <w:rFonts w:ascii="Arial Narrow" w:hAnsi="Arial Narrow"/>
                  <w:sz w:val="20"/>
                  <w:szCs w:val="20"/>
                </w:rPr>
                <w:instrText xml:space="preserve"> ADDIN EN.CITE &lt;EndNote&gt;&lt;Cite&gt;&lt;Author&gt;Kapellas&lt;/Author&gt;&lt;Year&gt;2014&lt;/Year&gt;&lt;RecNum&gt;1176&lt;/RecNum&gt;&lt;DisplayText&gt;&lt;style face="superscript"&gt;28&lt;/style&gt;&lt;/DisplayText&gt;&lt;record&gt;&lt;rec-number&gt;1176&lt;/rec-number&gt;&lt;foreign-keys&gt;&lt;key app="EN" db-id="rxd9svp9s99ttkef05b5dt9af9w50p20aet2"&gt;1176&lt;/key&gt;&lt;/foreign-keys&gt;&lt;ref-type name="Journal Article"&gt;17&lt;/ref-type&gt;&lt;contributors&gt;&lt;authors&gt;&lt;author&gt;Kapellas, K.&lt;/author&gt;&lt;author&gt;Skilton, Mr&lt;/author&gt;&lt;author&gt;Maple-Brown, Lj&lt;/author&gt;&lt;author&gt;Do, Lg&lt;/author&gt;&lt;author&gt;Bartold, Pm&lt;/author&gt;&lt;author&gt;O&amp;apos;Dea, K.&lt;/author&gt;&lt;author&gt;Brown, A.&lt;/author&gt;&lt;author&gt;Celermajer, Ds&lt;/author&gt;&lt;author&gt;Jamieson, Lm&lt;/author&gt;&lt;/authors&gt;&lt;/contributors&gt;&lt;auth-address&gt;Australian Research Centre for Population Oral Health, School of Dentistry, The University of Adelaide, Adelaide, South Australia; Menzies School of Health Research, Charles Darwin University, Darwin, Northern Territory.&lt;/auth-address&gt;&lt;titles&gt;&lt;title&gt;Periodontal disease and dental caries among Indigenous Australians living in the Northern Territory, Australia&lt;/title&gt;&lt;secondary-title&gt;Australian Dental Journal&lt;/secondary-title&gt;&lt;/titles&gt;&lt;periodical&gt;&lt;full-title&gt;Australian Dental Journal&lt;/full-title&gt;&lt;/periodical&gt;&lt;pages&gt;93-99&lt;/pages&gt;&lt;volume&gt;59&lt;/volume&gt;&lt;number&gt;1&lt;/number&gt;&lt;keywords&gt;&lt;keyword&gt;Cigarette smoking&lt;/keyword&gt;&lt;keyword&gt;Indigenous Australian&lt;/keyword&gt;&lt;keyword&gt;dental caries&lt;/keyword&gt;&lt;keyword&gt;diabetes mellitus&lt;/keyword&gt;&lt;keyword&gt;periodontitis&lt;/keyword&gt;&lt;keyword&gt;type 2&lt;/keyword&gt;&lt;/keywords&gt;&lt;dates&gt;&lt;year&gt;2014&lt;/year&gt;&lt;/dates&gt;&lt;pub-location&gt;Australia&lt;/pub-location&gt;&lt;publisher&gt;Australian Dental Association&lt;/publisher&gt;&lt;isbn&gt;1834-7819&lt;/isbn&gt;&lt;accession-num&gt;24495146&lt;/accession-num&gt;&lt;urls&gt;&lt;related-urls&gt;&lt;url&gt;https://ezp.lib.unimelb.edu.au/login?url=https://search.ebscohost.com/login.aspx?direct=true&amp;amp;db=cmedm&amp;amp;AN=24495146&amp;amp;scope=site&lt;/url&gt;&lt;/related-urls&gt;&lt;/urls&gt;&lt;electronic-resource-num&gt;10.1111/adj.12135&lt;/electronic-resource-num&gt;&lt;remote-database-name&gt;cmedm&lt;/remote-database-name&gt;&lt;remote-database-provider&gt;EBSCOhost&lt;/remote-database-provider&gt;&lt;/record&gt;&lt;/Cite&gt;&lt;/EndNote&gt;</w:instrText>
              </w:r>
              <w:r w:rsidR="0017116F" w:rsidRPr="00A177CF">
                <w:rPr>
                  <w:rFonts w:ascii="Arial Narrow" w:hAnsi="Arial Narrow"/>
                  <w:sz w:val="20"/>
                  <w:szCs w:val="20"/>
                </w:rPr>
                <w:fldChar w:fldCharType="separate"/>
              </w:r>
              <w:r w:rsidR="0017116F" w:rsidRPr="003F3447">
                <w:rPr>
                  <w:rFonts w:ascii="Arial Narrow" w:hAnsi="Arial Narrow"/>
                  <w:noProof/>
                  <w:sz w:val="20"/>
                  <w:szCs w:val="20"/>
                  <w:vertAlign w:val="superscript"/>
                </w:rPr>
                <w:t>28</w:t>
              </w:r>
              <w:r w:rsidR="0017116F" w:rsidRPr="00A177CF">
                <w:rPr>
                  <w:rFonts w:ascii="Arial Narrow" w:hAnsi="Arial Narrow"/>
                  <w:sz w:val="20"/>
                  <w:szCs w:val="20"/>
                </w:rPr>
                <w:fldChar w:fldCharType="end"/>
              </w:r>
            </w:hyperlink>
            <w:r w:rsidRPr="00A177CF">
              <w:rPr>
                <w:rFonts w:ascii="Arial Narrow" w:hAnsi="Arial Narrow"/>
                <w:sz w:val="20"/>
                <w:szCs w:val="20"/>
              </w:rPr>
              <w:t xml:space="preserve"> (ADJ)</w:t>
            </w:r>
          </w:p>
        </w:tc>
        <w:tc>
          <w:tcPr>
            <w:tcW w:w="2755" w:type="dxa"/>
          </w:tcPr>
          <w:p w14:paraId="333CCF00" w14:textId="77777777" w:rsidR="00642F30" w:rsidRPr="00A177CF" w:rsidRDefault="00642F30" w:rsidP="00642F30">
            <w:pPr>
              <w:rPr>
                <w:rFonts w:ascii="Arial Narrow" w:hAnsi="Arial Narrow"/>
                <w:sz w:val="20"/>
                <w:szCs w:val="20"/>
              </w:rPr>
            </w:pPr>
            <w:r w:rsidRPr="00A177CF">
              <w:rPr>
                <w:rFonts w:ascii="Arial Narrow" w:hAnsi="Arial Narrow"/>
                <w:sz w:val="20"/>
                <w:szCs w:val="20"/>
              </w:rPr>
              <w:t>Smoking</w:t>
            </w:r>
          </w:p>
          <w:p w14:paraId="3EDE1442" w14:textId="77777777" w:rsidR="00642F30" w:rsidRPr="00A177CF" w:rsidRDefault="00642F30" w:rsidP="00642F30">
            <w:pPr>
              <w:rPr>
                <w:rFonts w:ascii="Arial Narrow" w:hAnsi="Arial Narrow"/>
                <w:sz w:val="20"/>
                <w:szCs w:val="20"/>
              </w:rPr>
            </w:pPr>
            <w:r w:rsidRPr="00A177CF">
              <w:rPr>
                <w:rFonts w:ascii="Arial Narrow" w:hAnsi="Arial Narrow"/>
                <w:sz w:val="20"/>
                <w:szCs w:val="20"/>
              </w:rPr>
              <w:t>Diabetes</w:t>
            </w:r>
            <w:r w:rsidRPr="00A177CF">
              <w:rPr>
                <w:rFonts w:ascii="Arial Narrow" w:hAnsi="Arial Narrow"/>
                <w:sz w:val="20"/>
                <w:szCs w:val="20"/>
              </w:rPr>
              <w:br/>
              <w:t>Age</w:t>
            </w:r>
          </w:p>
          <w:p w14:paraId="68BBF8F9" w14:textId="77777777" w:rsidR="00642F30" w:rsidRPr="00A177CF" w:rsidRDefault="00642F30" w:rsidP="00642F30">
            <w:pPr>
              <w:rPr>
                <w:rFonts w:ascii="Arial Narrow" w:hAnsi="Arial Narrow"/>
                <w:sz w:val="20"/>
                <w:szCs w:val="20"/>
              </w:rPr>
            </w:pPr>
            <w:r w:rsidRPr="00A177CF">
              <w:rPr>
                <w:rFonts w:ascii="Arial Narrow" w:hAnsi="Arial Narrow"/>
                <w:sz w:val="20"/>
                <w:szCs w:val="20"/>
              </w:rPr>
              <w:t>Socioeconomic factors</w:t>
            </w:r>
          </w:p>
        </w:tc>
        <w:tc>
          <w:tcPr>
            <w:tcW w:w="4304" w:type="dxa"/>
          </w:tcPr>
          <w:p w14:paraId="0E4B4FDD" w14:textId="77777777" w:rsidR="00642F30" w:rsidRPr="00A177CF" w:rsidRDefault="00642F30" w:rsidP="005B0E0A">
            <w:pPr>
              <w:rPr>
                <w:rFonts w:ascii="Arial Narrow" w:hAnsi="Arial Narrow"/>
                <w:sz w:val="20"/>
                <w:szCs w:val="20"/>
              </w:rPr>
            </w:pPr>
            <w:r w:rsidRPr="00A177CF">
              <w:rPr>
                <w:rFonts w:ascii="Arial Narrow" w:hAnsi="Arial Narrow"/>
                <w:sz w:val="20"/>
                <w:szCs w:val="20"/>
              </w:rPr>
              <w:t>Significant association</w:t>
            </w:r>
            <w:r w:rsidR="005B0E0A">
              <w:rPr>
                <w:rFonts w:ascii="Arial Narrow" w:hAnsi="Arial Narrow"/>
                <w:sz w:val="20"/>
                <w:szCs w:val="20"/>
              </w:rPr>
              <w:t>s</w:t>
            </w:r>
            <w:r w:rsidRPr="00A177CF">
              <w:rPr>
                <w:rFonts w:ascii="Arial Narrow" w:hAnsi="Arial Narrow"/>
                <w:sz w:val="20"/>
                <w:szCs w:val="20"/>
              </w:rPr>
              <w:t xml:space="preserve"> between severe periodontal disease and older age, male, and </w:t>
            </w:r>
            <w:r w:rsidR="005B0E0A">
              <w:rPr>
                <w:rFonts w:ascii="Arial Narrow" w:hAnsi="Arial Narrow"/>
                <w:sz w:val="20"/>
                <w:szCs w:val="20"/>
              </w:rPr>
              <w:t>having</w:t>
            </w:r>
            <w:r w:rsidRPr="00A177CF">
              <w:rPr>
                <w:rFonts w:ascii="Arial Narrow" w:hAnsi="Arial Narrow"/>
                <w:sz w:val="20"/>
                <w:szCs w:val="20"/>
              </w:rPr>
              <w:t xml:space="preserve"> diabetes.</w:t>
            </w:r>
          </w:p>
        </w:tc>
      </w:tr>
      <w:tr w:rsidR="00642F30" w:rsidRPr="00A177CF" w14:paraId="463A475C" w14:textId="77777777" w:rsidTr="00642F30">
        <w:tc>
          <w:tcPr>
            <w:tcW w:w="2183" w:type="dxa"/>
          </w:tcPr>
          <w:p w14:paraId="095A94C2" w14:textId="6B8F69A6" w:rsidR="00642F30" w:rsidRPr="00A177CF" w:rsidRDefault="00642F30" w:rsidP="0017116F">
            <w:pPr>
              <w:rPr>
                <w:rFonts w:ascii="Arial Narrow" w:hAnsi="Arial Narrow"/>
                <w:sz w:val="20"/>
                <w:szCs w:val="20"/>
              </w:rPr>
            </w:pPr>
            <w:r w:rsidRPr="00A177CF">
              <w:rPr>
                <w:rFonts w:ascii="Arial Narrow" w:hAnsi="Arial Narrow"/>
                <w:sz w:val="20"/>
                <w:szCs w:val="20"/>
              </w:rPr>
              <w:t xml:space="preserve">Kruger </w:t>
            </w:r>
            <w:r w:rsidRPr="00522B74">
              <w:rPr>
                <w:rFonts w:ascii="Arial Narrow" w:hAnsi="Arial Narrow"/>
                <w:i/>
                <w:sz w:val="20"/>
                <w:szCs w:val="20"/>
              </w:rPr>
              <w:t>et al</w:t>
            </w:r>
            <w:r w:rsidR="00522B74" w:rsidRPr="00522B74">
              <w:rPr>
                <w:rFonts w:ascii="Arial Narrow" w:hAnsi="Arial Narrow"/>
                <w:i/>
                <w:sz w:val="20"/>
                <w:szCs w:val="20"/>
              </w:rPr>
              <w:t>.</w:t>
            </w:r>
            <w:r w:rsidRPr="00A177CF">
              <w:rPr>
                <w:rFonts w:ascii="Arial Narrow" w:hAnsi="Arial Narrow"/>
                <w:sz w:val="20"/>
                <w:szCs w:val="20"/>
              </w:rPr>
              <w:t xml:space="preserve"> 2008</w:t>
            </w:r>
            <w:hyperlink w:anchor="_ENREF_16" w:tooltip="Kruger, 2008 #977" w:history="1">
              <w:r w:rsidR="0017116F" w:rsidRPr="00A177CF">
                <w:rPr>
                  <w:rFonts w:ascii="Arial Narrow" w:hAnsi="Arial Narrow"/>
                  <w:sz w:val="20"/>
                  <w:szCs w:val="20"/>
                </w:rPr>
                <w:fldChar w:fldCharType="begin">
                  <w:fldData xml:space="preserve">PEVuZE5vdGU+PENpdGU+PEF1dGhvcj5LcnVnZXI8L0F1dGhvcj48WWVhcj4yMDA4PC9ZZWFyPjxS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==
</w:fldData>
                </w:fldChar>
              </w:r>
              <w:r w:rsidR="0017116F">
                <w:rPr>
                  <w:rFonts w:ascii="Arial Narrow" w:hAnsi="Arial Narrow"/>
                  <w:sz w:val="20"/>
                  <w:szCs w:val="20"/>
                </w:rPr>
                <w:instrText xml:space="preserve"> ADDIN EN.CITE </w:instrText>
              </w:r>
              <w:r w:rsidR="0017116F">
                <w:rPr>
                  <w:rFonts w:ascii="Arial Narrow" w:hAnsi="Arial Narrow"/>
                  <w:sz w:val="20"/>
                  <w:szCs w:val="20"/>
                </w:rPr>
                <w:fldChar w:fldCharType="begin">
                  <w:fldData xml:space="preserve">PEVuZE5vdGU+PENpdGU+PEF1dGhvcj5LcnVnZXI8L0F1dGhvcj48WWVhcj4yMDA4PC9ZZWFyPjxS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==
</w:fldData>
                </w:fldChar>
              </w:r>
              <w:r w:rsidR="0017116F">
                <w:rPr>
                  <w:rFonts w:ascii="Arial Narrow" w:hAnsi="Arial Narrow"/>
                  <w:sz w:val="20"/>
                  <w:szCs w:val="20"/>
                </w:rPr>
                <w:instrText xml:space="preserve"> ADDIN EN.CITE.DATA </w:instrText>
              </w:r>
              <w:r w:rsidR="0017116F">
                <w:rPr>
                  <w:rFonts w:ascii="Arial Narrow" w:hAnsi="Arial Narrow"/>
                  <w:sz w:val="20"/>
                  <w:szCs w:val="20"/>
                </w:rPr>
              </w:r>
              <w:r w:rsidR="0017116F">
                <w:rPr>
                  <w:rFonts w:ascii="Arial Narrow" w:hAnsi="Arial Narrow"/>
                  <w:sz w:val="20"/>
                  <w:szCs w:val="20"/>
                </w:rPr>
                <w:fldChar w:fldCharType="end"/>
              </w:r>
              <w:r w:rsidR="0017116F" w:rsidRPr="00A177CF">
                <w:rPr>
                  <w:rFonts w:ascii="Arial Narrow" w:hAnsi="Arial Narrow"/>
                  <w:sz w:val="20"/>
                  <w:szCs w:val="20"/>
                </w:rPr>
              </w:r>
              <w:r w:rsidR="0017116F" w:rsidRPr="00A177CF">
                <w:rPr>
                  <w:rFonts w:ascii="Arial Narrow" w:hAnsi="Arial Narrow"/>
                  <w:sz w:val="20"/>
                  <w:szCs w:val="20"/>
                </w:rPr>
                <w:fldChar w:fldCharType="separate"/>
              </w:r>
              <w:r w:rsidR="0017116F" w:rsidRPr="0017116F">
                <w:rPr>
                  <w:rFonts w:ascii="Arial Narrow" w:hAnsi="Arial Narrow"/>
                  <w:noProof/>
                  <w:sz w:val="20"/>
                  <w:szCs w:val="20"/>
                  <w:vertAlign w:val="superscript"/>
                </w:rPr>
                <w:t>16</w:t>
              </w:r>
              <w:r w:rsidR="0017116F" w:rsidRPr="00A177CF">
                <w:rPr>
                  <w:rFonts w:ascii="Arial Narrow" w:hAnsi="Arial Narrow"/>
                  <w:sz w:val="20"/>
                  <w:szCs w:val="20"/>
                </w:rPr>
                <w:fldChar w:fldCharType="end"/>
              </w:r>
            </w:hyperlink>
          </w:p>
        </w:tc>
        <w:tc>
          <w:tcPr>
            <w:tcW w:w="2755" w:type="dxa"/>
          </w:tcPr>
          <w:p w14:paraId="73099BEF" w14:textId="77777777" w:rsidR="00642F30" w:rsidRPr="00A177CF" w:rsidRDefault="00642F30" w:rsidP="00642F30">
            <w:pPr>
              <w:rPr>
                <w:rFonts w:ascii="Arial Narrow" w:hAnsi="Arial Narrow"/>
                <w:sz w:val="20"/>
                <w:szCs w:val="20"/>
              </w:rPr>
            </w:pPr>
            <w:r w:rsidRPr="00A177CF">
              <w:rPr>
                <w:rFonts w:ascii="Arial Narrow" w:hAnsi="Arial Narrow"/>
                <w:sz w:val="20"/>
                <w:szCs w:val="20"/>
              </w:rPr>
              <w:t>Diabetes</w:t>
            </w:r>
          </w:p>
        </w:tc>
        <w:tc>
          <w:tcPr>
            <w:tcW w:w="4304" w:type="dxa"/>
          </w:tcPr>
          <w:p w14:paraId="52B00846" w14:textId="77777777" w:rsidR="00642F30" w:rsidRPr="00A177CF" w:rsidRDefault="00642F30" w:rsidP="00642F30">
            <w:pPr>
              <w:rPr>
                <w:rFonts w:ascii="Arial Narrow" w:hAnsi="Arial Narrow"/>
                <w:sz w:val="20"/>
                <w:szCs w:val="20"/>
              </w:rPr>
            </w:pPr>
            <w:r w:rsidRPr="00A177CF">
              <w:rPr>
                <w:rFonts w:ascii="Arial Narrow" w:hAnsi="Arial Narrow"/>
                <w:sz w:val="20"/>
                <w:szCs w:val="20"/>
              </w:rPr>
              <w:t>Significant association between diabetes and advanced (CPI 3 &amp; 4) periodontal disease.</w:t>
            </w:r>
          </w:p>
        </w:tc>
      </w:tr>
    </w:tbl>
    <w:p w14:paraId="44D07DC5" w14:textId="77777777" w:rsidR="0055598A" w:rsidRDefault="00B43AC5" w:rsidP="00E55BD3">
      <w:pPr>
        <w:rPr>
          <w:rFonts w:ascii="Arial Narrow" w:hAnsi="Arial Narrow"/>
          <w:sz w:val="18"/>
          <w:szCs w:val="18"/>
        </w:rPr>
      </w:pPr>
      <w:r>
        <w:rPr>
          <w:rFonts w:ascii="Arial Narrow" w:hAnsi="Arial Narrow"/>
          <w:sz w:val="18"/>
          <w:szCs w:val="18"/>
        </w:rPr>
        <w:t># Significance indicated by p value &lt;0.05</w:t>
      </w:r>
    </w:p>
    <w:p w14:paraId="0D75D73F" w14:textId="77777777" w:rsidR="00E55BD3" w:rsidRDefault="00FA6325" w:rsidP="00E55BD3">
      <w:pPr>
        <w:rPr>
          <w:rFonts w:ascii="Arial Narrow" w:hAnsi="Arial Narrow"/>
          <w:sz w:val="18"/>
          <w:szCs w:val="18"/>
        </w:rPr>
      </w:pPr>
      <w:r>
        <w:rPr>
          <w:rFonts w:ascii="Arial Narrow" w:hAnsi="Arial Narrow"/>
          <w:sz w:val="18"/>
          <w:szCs w:val="18"/>
        </w:rPr>
        <w:t>*</w:t>
      </w:r>
      <w:r w:rsidR="00D27F27">
        <w:rPr>
          <w:rFonts w:ascii="Arial Narrow" w:hAnsi="Arial Narrow"/>
          <w:sz w:val="18"/>
          <w:szCs w:val="18"/>
        </w:rPr>
        <w:t>Anothe</w:t>
      </w:r>
      <w:r w:rsidR="00522B74">
        <w:rPr>
          <w:rFonts w:ascii="Arial Narrow" w:hAnsi="Arial Narrow"/>
          <w:sz w:val="18"/>
          <w:szCs w:val="18"/>
        </w:rPr>
        <w:t xml:space="preserve">r publication by Jamieson </w:t>
      </w:r>
      <w:r w:rsidR="00522B74" w:rsidRPr="00522B74">
        <w:rPr>
          <w:rFonts w:ascii="Arial Narrow" w:hAnsi="Arial Narrow"/>
          <w:i/>
          <w:sz w:val="18"/>
          <w:szCs w:val="18"/>
        </w:rPr>
        <w:t>et al.</w:t>
      </w:r>
      <w:r w:rsidR="00522B74">
        <w:rPr>
          <w:rFonts w:ascii="Arial Narrow" w:hAnsi="Arial Narrow"/>
          <w:sz w:val="18"/>
          <w:szCs w:val="18"/>
        </w:rPr>
        <w:t xml:space="preserve"> </w:t>
      </w:r>
      <w:r w:rsidR="00D27F27">
        <w:rPr>
          <w:rFonts w:ascii="Arial Narrow" w:hAnsi="Arial Narrow"/>
          <w:sz w:val="18"/>
          <w:szCs w:val="18"/>
        </w:rPr>
        <w:t>examined the risk factors: s</w:t>
      </w:r>
      <w:r w:rsidR="00E55BD3">
        <w:rPr>
          <w:rFonts w:ascii="Arial Narrow" w:hAnsi="Arial Narrow"/>
          <w:sz w:val="18"/>
          <w:szCs w:val="18"/>
        </w:rPr>
        <w:t xml:space="preserve">ocioeconomic factors, </w:t>
      </w:r>
      <w:r w:rsidR="00D27F27">
        <w:rPr>
          <w:rFonts w:ascii="Arial Narrow" w:hAnsi="Arial Narrow"/>
          <w:sz w:val="18"/>
          <w:szCs w:val="18"/>
        </w:rPr>
        <w:t>d</w:t>
      </w:r>
      <w:r w:rsidR="00E55BD3" w:rsidRPr="00E55BD3">
        <w:rPr>
          <w:rFonts w:ascii="Arial Narrow" w:hAnsi="Arial Narrow"/>
          <w:sz w:val="18"/>
          <w:szCs w:val="18"/>
        </w:rPr>
        <w:t>iet</w:t>
      </w:r>
      <w:r w:rsidR="00D27F27">
        <w:rPr>
          <w:rFonts w:ascii="Arial Narrow" w:hAnsi="Arial Narrow"/>
          <w:sz w:val="18"/>
          <w:szCs w:val="18"/>
        </w:rPr>
        <w:t xml:space="preserve"> and d</w:t>
      </w:r>
      <w:r w:rsidR="00E55BD3" w:rsidRPr="00E55BD3">
        <w:rPr>
          <w:rFonts w:ascii="Arial Narrow" w:hAnsi="Arial Narrow"/>
          <w:sz w:val="18"/>
          <w:szCs w:val="18"/>
        </w:rPr>
        <w:t>ental behaviours</w:t>
      </w:r>
      <w:r w:rsidR="00D27F27">
        <w:rPr>
          <w:rFonts w:ascii="Arial Narrow" w:hAnsi="Arial Narrow"/>
          <w:sz w:val="18"/>
          <w:szCs w:val="18"/>
        </w:rPr>
        <w:t xml:space="preserve"> but d</w:t>
      </w:r>
      <w:r w:rsidR="00E55BD3">
        <w:rPr>
          <w:rFonts w:ascii="Arial Narrow" w:hAnsi="Arial Narrow"/>
          <w:sz w:val="18"/>
          <w:szCs w:val="18"/>
        </w:rPr>
        <w:t xml:space="preserve">id not measure </w:t>
      </w:r>
      <w:r w:rsidR="00F6036D">
        <w:rPr>
          <w:rFonts w:ascii="Arial Narrow" w:hAnsi="Arial Narrow"/>
          <w:sz w:val="18"/>
          <w:szCs w:val="18"/>
        </w:rPr>
        <w:t>association with</w:t>
      </w:r>
      <w:r w:rsidR="00E55BD3">
        <w:rPr>
          <w:rFonts w:ascii="Arial Narrow" w:hAnsi="Arial Narrow"/>
          <w:sz w:val="18"/>
          <w:szCs w:val="18"/>
        </w:rPr>
        <w:t xml:space="preserve"> risk factors with clinical outcomes; examined association </w:t>
      </w:r>
      <w:r w:rsidR="00052436">
        <w:rPr>
          <w:rFonts w:ascii="Arial Narrow" w:hAnsi="Arial Narrow"/>
          <w:sz w:val="18"/>
          <w:szCs w:val="18"/>
        </w:rPr>
        <w:t xml:space="preserve">of risk factors </w:t>
      </w:r>
      <w:r w:rsidR="00E55BD3">
        <w:rPr>
          <w:rFonts w:ascii="Arial Narrow" w:hAnsi="Arial Narrow"/>
          <w:sz w:val="18"/>
          <w:szCs w:val="18"/>
        </w:rPr>
        <w:t>with self-reported oral health (e.g. pain, appearance etc).</w:t>
      </w:r>
    </w:p>
    <w:p w14:paraId="7CCF35D8" w14:textId="77777777" w:rsidR="00754537" w:rsidRDefault="00754537">
      <w:pPr>
        <w:rPr>
          <w:rFonts w:ascii="Arial Narrow" w:hAnsi="Arial Narrow"/>
          <w:sz w:val="18"/>
          <w:szCs w:val="18"/>
        </w:rPr>
      </w:pPr>
      <w:r>
        <w:rPr>
          <w:rFonts w:ascii="Arial Narrow" w:hAnsi="Arial Narrow"/>
          <w:sz w:val="18"/>
          <w:szCs w:val="18"/>
        </w:rPr>
        <w:br w:type="page"/>
      </w:r>
    </w:p>
    <w:p w14:paraId="345194E2" w14:textId="77777777" w:rsidR="001B6BD6" w:rsidRDefault="001B6BD6">
      <w:pPr>
        <w:rPr>
          <w:rFonts w:ascii="Arial Narrow" w:hAnsi="Arial Narrow"/>
          <w:b/>
        </w:rPr>
      </w:pPr>
    </w:p>
    <w:p w14:paraId="38C96DDB" w14:textId="77777777" w:rsidR="001B6BD6" w:rsidRDefault="00AD1FB4">
      <w:pPr>
        <w:rPr>
          <w:rFonts w:ascii="Arial Narrow" w:hAnsi="Arial Narrow"/>
          <w:b/>
        </w:rPr>
      </w:pPr>
      <w:r>
        <w:rPr>
          <w:rFonts w:ascii="Times New Roman" w:hAnsi="Times New Roman" w:cs="Times New Roman"/>
          <w:b/>
          <w:noProof/>
          <w:sz w:val="24"/>
          <w:szCs w:val="24"/>
          <w:lang w:eastAsia="en-GB"/>
        </w:rPr>
        <mc:AlternateContent>
          <mc:Choice Requires="wpg">
            <w:drawing>
              <wp:anchor distT="0" distB="0" distL="114300" distR="114300" simplePos="0" relativeHeight="251659264" behindDoc="0" locked="0" layoutInCell="1" allowOverlap="1" wp14:anchorId="631CA1B2" wp14:editId="5C741689">
                <wp:simplePos x="0" y="0"/>
                <wp:positionH relativeFrom="column">
                  <wp:posOffset>28575</wp:posOffset>
                </wp:positionH>
                <wp:positionV relativeFrom="paragraph">
                  <wp:posOffset>22225</wp:posOffset>
                </wp:positionV>
                <wp:extent cx="5521960" cy="5762625"/>
                <wp:effectExtent l="0" t="0" r="21590" b="28575"/>
                <wp:wrapNone/>
                <wp:docPr id="18" name="Group 18"/>
                <wp:cNvGraphicFramePr/>
                <a:graphic xmlns:a="http://schemas.openxmlformats.org/drawingml/2006/main">
                  <a:graphicData uri="http://schemas.microsoft.com/office/word/2010/wordprocessingGroup">
                    <wpg:wgp>
                      <wpg:cNvGrpSpPr/>
                      <wpg:grpSpPr>
                        <a:xfrm>
                          <a:off x="0" y="0"/>
                          <a:ext cx="5521960" cy="5762625"/>
                          <a:chOff x="219076" y="0"/>
                          <a:chExt cx="5522003" cy="5763490"/>
                        </a:xfrm>
                      </wpg:grpSpPr>
                      <wps:wsp>
                        <wps:cNvPr id="19" name="Text Box 25"/>
                        <wps:cNvSpPr txBox="1">
                          <a:spLocks noChangeArrowheads="1"/>
                        </wps:cNvSpPr>
                        <wps:spPr bwMode="auto">
                          <a:xfrm>
                            <a:off x="219076" y="4191882"/>
                            <a:ext cx="2238392" cy="608988"/>
                          </a:xfrm>
                          <a:prstGeom prst="rect">
                            <a:avLst/>
                          </a:prstGeom>
                          <a:solidFill>
                            <a:srgbClr val="FFFFFF"/>
                          </a:solidFill>
                          <a:ln w="9525">
                            <a:solidFill>
                              <a:srgbClr val="000000"/>
                            </a:solidFill>
                            <a:miter lim="800000"/>
                            <a:headEnd/>
                            <a:tailEnd/>
                          </a:ln>
                        </wps:spPr>
                        <wps:txbx>
                          <w:txbxContent>
                            <w:p w14:paraId="6F859D30" w14:textId="77777777" w:rsidR="004829C5" w:rsidRDefault="004829C5" w:rsidP="00EC761A">
                              <w:pPr>
                                <w:jc w:val="center"/>
                                <w:rPr>
                                  <w:rFonts w:ascii="Arial Narrow" w:hAnsi="Arial Narrow"/>
                                </w:rPr>
                              </w:pPr>
                              <w:r>
                                <w:rPr>
                                  <w:rFonts w:ascii="Arial Narrow" w:hAnsi="Arial Narrow"/>
                                </w:rPr>
                                <w:t>18</w:t>
                              </w:r>
                              <w:r w:rsidRPr="00FE0DD0">
                                <w:rPr>
                                  <w:rFonts w:ascii="Arial Narrow" w:hAnsi="Arial Narrow"/>
                                </w:rPr>
                                <w:t xml:space="preserve"> articles were included in the review</w:t>
                              </w:r>
                            </w:p>
                            <w:p w14:paraId="73EC1B78" w14:textId="77777777" w:rsidR="004829C5" w:rsidRPr="00FE0DD0" w:rsidRDefault="004829C5" w:rsidP="00EC761A">
                              <w:pPr>
                                <w:jc w:val="center"/>
                                <w:rPr>
                                  <w:rFonts w:ascii="Arial Narrow" w:hAnsi="Arial Narrow"/>
                                </w:rPr>
                              </w:pPr>
                              <w:r>
                                <w:rPr>
                                  <w:rFonts w:ascii="Arial Narrow" w:hAnsi="Arial Narrow"/>
                                </w:rPr>
                                <w:t>(10 primary and 8 associated studies)</w:t>
                              </w:r>
                            </w:p>
                          </w:txbxContent>
                        </wps:txbx>
                        <wps:bodyPr rot="0" vert="horz" wrap="square" lIns="91440" tIns="45720" rIns="91440" bIns="45720" anchor="t" anchorCtr="0" upright="1">
                          <a:noAutofit/>
                        </wps:bodyPr>
                      </wps:wsp>
                      <wps:wsp>
                        <wps:cNvPr id="20" name="Text Box 26"/>
                        <wps:cNvSpPr txBox="1">
                          <a:spLocks noChangeArrowheads="1"/>
                        </wps:cNvSpPr>
                        <wps:spPr bwMode="auto">
                          <a:xfrm>
                            <a:off x="3072809" y="4197206"/>
                            <a:ext cx="2668270" cy="1566284"/>
                          </a:xfrm>
                          <a:prstGeom prst="rect">
                            <a:avLst/>
                          </a:prstGeom>
                          <a:solidFill>
                            <a:srgbClr val="FFFFFF"/>
                          </a:solidFill>
                          <a:ln w="9525">
                            <a:solidFill>
                              <a:srgbClr val="000000"/>
                            </a:solidFill>
                            <a:miter lim="800000"/>
                            <a:headEnd/>
                            <a:tailEnd/>
                          </a:ln>
                        </wps:spPr>
                        <wps:txbx>
                          <w:txbxContent>
                            <w:p w14:paraId="038C7913" w14:textId="77777777" w:rsidR="004829C5" w:rsidRPr="00FE0DD0" w:rsidRDefault="004829C5" w:rsidP="00EC761A">
                              <w:pPr>
                                <w:rPr>
                                  <w:rFonts w:ascii="Arial Narrow" w:hAnsi="Arial Narrow"/>
                                </w:rPr>
                              </w:pPr>
                              <w:r>
                                <w:rPr>
                                  <w:rFonts w:ascii="Arial Narrow" w:hAnsi="Arial Narrow"/>
                                </w:rPr>
                                <w:t>A</w:t>
                              </w:r>
                              <w:r w:rsidRPr="00FE0DD0">
                                <w:rPr>
                                  <w:rFonts w:ascii="Arial Narrow" w:hAnsi="Arial Narrow"/>
                                </w:rPr>
                                <w:t xml:space="preserve">rticles were excluded </w:t>
                              </w:r>
                              <w:r>
                                <w:rPr>
                                  <w:rFonts w:ascii="Arial Narrow" w:hAnsi="Arial Narrow"/>
                                </w:rPr>
                                <w:t>for</w:t>
                              </w:r>
                              <w:r w:rsidRPr="00FE0DD0">
                                <w:rPr>
                                  <w:rFonts w:ascii="Arial Narrow" w:hAnsi="Arial Narrow"/>
                                </w:rPr>
                                <w:t xml:space="preserve"> the following reasons:</w:t>
                              </w:r>
                            </w:p>
                            <w:p w14:paraId="3F0D7637" w14:textId="77777777" w:rsidR="004829C5" w:rsidRPr="00FE0DD0" w:rsidRDefault="004829C5" w:rsidP="00EC761A">
                              <w:pPr>
                                <w:pStyle w:val="ListParagraph"/>
                                <w:numPr>
                                  <w:ilvl w:val="0"/>
                                  <w:numId w:val="5"/>
                                </w:numPr>
                                <w:ind w:left="284" w:hanging="284"/>
                                <w:rPr>
                                  <w:rFonts w:ascii="Arial Narrow" w:hAnsi="Arial Narrow"/>
                                </w:rPr>
                              </w:pPr>
                              <w:r w:rsidRPr="00FE0DD0">
                                <w:rPr>
                                  <w:rFonts w:ascii="Arial Narrow" w:hAnsi="Arial Narrow"/>
                                </w:rPr>
                                <w:t>oral health data not captured in clinical examination</w:t>
                              </w:r>
                            </w:p>
                            <w:p w14:paraId="027CEB2F" w14:textId="77777777" w:rsidR="004829C5" w:rsidRPr="00FE0DD0" w:rsidRDefault="004829C5" w:rsidP="00EC761A">
                              <w:pPr>
                                <w:pStyle w:val="ListParagraph"/>
                                <w:numPr>
                                  <w:ilvl w:val="0"/>
                                  <w:numId w:val="5"/>
                                </w:numPr>
                                <w:ind w:left="284" w:hanging="284"/>
                                <w:rPr>
                                  <w:rFonts w:ascii="Arial Narrow" w:hAnsi="Arial Narrow"/>
                                  <w:lang w:val="en-AU"/>
                                </w:rPr>
                              </w:pPr>
                              <w:r>
                                <w:rPr>
                                  <w:rFonts w:ascii="Arial Narrow" w:hAnsi="Arial Narrow"/>
                                </w:rPr>
                                <w:t>reported</w:t>
                              </w:r>
                              <w:r w:rsidRPr="00FE0DD0">
                                <w:rPr>
                                  <w:rFonts w:ascii="Arial Narrow" w:hAnsi="Arial Narrow"/>
                                </w:rPr>
                                <w:t xml:space="preserve"> prevalence of oral disease in dental admission patients</w:t>
                              </w:r>
                              <w:r w:rsidRPr="006D53B7">
                                <w:rPr>
                                  <w:rFonts w:ascii="Arial Narrow" w:hAnsi="Arial Narrow"/>
                                </w:rPr>
                                <w:t xml:space="preserve"> </w:t>
                              </w:r>
                              <w:r w:rsidRPr="00FE0DD0">
                                <w:rPr>
                                  <w:rFonts w:ascii="Arial Narrow" w:hAnsi="Arial Narrow"/>
                                </w:rPr>
                                <w:t xml:space="preserve">without </w:t>
                              </w:r>
                              <w:r>
                                <w:rPr>
                                  <w:rFonts w:ascii="Arial Narrow" w:hAnsi="Arial Narrow"/>
                                </w:rPr>
                                <w:t>reporting</w:t>
                              </w:r>
                              <w:r w:rsidRPr="00FE0DD0">
                                <w:rPr>
                                  <w:rFonts w:ascii="Arial Narrow" w:hAnsi="Arial Narrow"/>
                                </w:rPr>
                                <w:t xml:space="preserve"> a wider population</w:t>
                              </w:r>
                              <w:r>
                                <w:rPr>
                                  <w:rFonts w:ascii="Arial Narrow" w:hAnsi="Arial Narrow"/>
                                </w:rPr>
                                <w:t>, or data within a clinical registry</w:t>
                              </w:r>
                              <w:r w:rsidRPr="00FE0DD0">
                                <w:rPr>
                                  <w:rFonts w:ascii="Arial Narrow" w:hAnsi="Arial Narrow"/>
                                </w:rPr>
                                <w:t xml:space="preserve"> </w:t>
                              </w:r>
                            </w:p>
                            <w:p w14:paraId="0D571D54" w14:textId="77777777" w:rsidR="004829C5" w:rsidRPr="00E95A7E" w:rsidRDefault="004829C5" w:rsidP="002D7C2C">
                              <w:pPr>
                                <w:pStyle w:val="ListParagraph"/>
                                <w:numPr>
                                  <w:ilvl w:val="0"/>
                                  <w:numId w:val="5"/>
                                </w:numPr>
                                <w:ind w:left="284" w:hanging="284"/>
                                <w:rPr>
                                  <w:rFonts w:ascii="Arial Narrow" w:hAnsi="Arial Narrow"/>
                                </w:rPr>
                              </w:pPr>
                              <w:r w:rsidRPr="00FE0DD0">
                                <w:rPr>
                                  <w:rFonts w:ascii="Arial Narrow" w:hAnsi="Arial Narrow"/>
                                </w:rPr>
                                <w:t>review papers</w:t>
                              </w:r>
                              <w:r>
                                <w:rPr>
                                  <w:rFonts w:ascii="Arial Narrow" w:hAnsi="Arial Narrow"/>
                                </w:rPr>
                                <w:t xml:space="preserve"> with no primary data</w:t>
                              </w:r>
                            </w:p>
                          </w:txbxContent>
                        </wps:txbx>
                        <wps:bodyPr rot="0" vert="horz" wrap="square" lIns="91440" tIns="45720" rIns="91440" bIns="45720" anchor="t" anchorCtr="0" upright="1">
                          <a:noAutofit/>
                        </wps:bodyPr>
                      </wps:wsp>
                      <wps:wsp>
                        <wps:cNvPr id="21" name="AutoShape 27"/>
                        <wps:cNvCnPr>
                          <a:cxnSpLocks noChangeShapeType="1"/>
                        </wps:cNvCnPr>
                        <wps:spPr bwMode="auto">
                          <a:xfrm>
                            <a:off x="2849584" y="3211651"/>
                            <a:ext cx="0" cy="43497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22" name="Group 22"/>
                        <wpg:cNvGrpSpPr/>
                        <wpg:grpSpPr>
                          <a:xfrm>
                            <a:off x="1329129" y="3668850"/>
                            <a:ext cx="3072765" cy="520065"/>
                            <a:chOff x="59" y="-829474"/>
                            <a:chExt cx="3072810" cy="520537"/>
                          </a:xfrm>
                        </wpg:grpSpPr>
                        <wps:wsp>
                          <wps:cNvPr id="23" name="AutoShape 30"/>
                          <wps:cNvCnPr>
                            <a:cxnSpLocks noChangeShapeType="1"/>
                          </wps:cNvCnPr>
                          <wps:spPr bwMode="auto">
                            <a:xfrm>
                              <a:off x="59" y="-829474"/>
                              <a:ext cx="0" cy="5105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AutoShape 28"/>
                          <wps:cNvCnPr>
                            <a:cxnSpLocks noChangeShapeType="1"/>
                          </wps:cNvCnPr>
                          <wps:spPr bwMode="auto">
                            <a:xfrm>
                              <a:off x="59" y="-829473"/>
                              <a:ext cx="3072751"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5" name="AutoShape 31"/>
                          <wps:cNvCnPr>
                            <a:cxnSpLocks noChangeShapeType="1"/>
                          </wps:cNvCnPr>
                          <wps:spPr bwMode="auto">
                            <a:xfrm>
                              <a:off x="3072869" y="-818842"/>
                              <a:ext cx="0" cy="50990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26" name="Group 26"/>
                        <wpg:cNvGrpSpPr/>
                        <wpg:grpSpPr>
                          <a:xfrm>
                            <a:off x="1532255" y="0"/>
                            <a:ext cx="2656840" cy="3183229"/>
                            <a:chOff x="1167" y="0"/>
                            <a:chExt cx="2656840" cy="3183229"/>
                          </a:xfrm>
                        </wpg:grpSpPr>
                        <wps:wsp>
                          <wps:cNvPr id="27" name="Rectangle 20"/>
                          <wps:cNvSpPr>
                            <a:spLocks noChangeArrowheads="1"/>
                          </wps:cNvSpPr>
                          <wps:spPr bwMode="auto">
                            <a:xfrm>
                              <a:off x="1167" y="2909666"/>
                              <a:ext cx="2647315" cy="273563"/>
                            </a:xfrm>
                            <a:prstGeom prst="rect">
                              <a:avLst/>
                            </a:prstGeom>
                            <a:solidFill>
                              <a:srgbClr val="FFFFFF"/>
                            </a:solidFill>
                            <a:ln w="9525">
                              <a:solidFill>
                                <a:srgbClr val="000000"/>
                              </a:solidFill>
                              <a:miter lim="800000"/>
                              <a:headEnd/>
                              <a:tailEnd/>
                            </a:ln>
                          </wps:spPr>
                          <wps:txbx>
                            <w:txbxContent>
                              <w:p w14:paraId="226BB2E8" w14:textId="77777777" w:rsidR="004829C5" w:rsidRPr="00FE0DD0" w:rsidRDefault="004829C5" w:rsidP="00EC761A">
                                <w:pPr>
                                  <w:jc w:val="center"/>
                                  <w:rPr>
                                    <w:rFonts w:ascii="Arial Narrow" w:hAnsi="Arial Narrow"/>
                                  </w:rPr>
                                </w:pPr>
                                <w:r>
                                  <w:rPr>
                                    <w:rFonts w:ascii="Arial Narrow" w:hAnsi="Arial Narrow"/>
                                  </w:rPr>
                                  <w:t>89</w:t>
                                </w:r>
                                <w:r w:rsidRPr="00FE0DD0">
                                  <w:rPr>
                                    <w:rFonts w:ascii="Arial Narrow" w:hAnsi="Arial Narrow"/>
                                  </w:rPr>
                                  <w:t xml:space="preserve"> full </w:t>
                                </w:r>
                                <w:proofErr w:type="gramStart"/>
                                <w:r w:rsidRPr="00FE0DD0">
                                  <w:rPr>
                                    <w:rFonts w:ascii="Arial Narrow" w:hAnsi="Arial Narrow"/>
                                  </w:rPr>
                                  <w:t>text</w:t>
                                </w:r>
                                <w:proofErr w:type="gramEnd"/>
                                <w:r w:rsidRPr="00FE0DD0">
                                  <w:rPr>
                                    <w:rFonts w:ascii="Arial Narrow" w:hAnsi="Arial Narrow"/>
                                  </w:rPr>
                                  <w:t xml:space="preserve"> </w:t>
                                </w:r>
                                <w:r>
                                  <w:rPr>
                                    <w:rFonts w:ascii="Arial Narrow" w:hAnsi="Arial Narrow"/>
                                  </w:rPr>
                                  <w:t>reviewed</w:t>
                                </w:r>
                                <w:r w:rsidRPr="00FE0DD0">
                                  <w:rPr>
                                    <w:rFonts w:ascii="Arial Narrow" w:hAnsi="Arial Narrow"/>
                                  </w:rPr>
                                  <w:t xml:space="preserve"> for eligibility</w:t>
                                </w:r>
                              </w:p>
                            </w:txbxContent>
                          </wps:txbx>
                          <wps:bodyPr rot="0" vert="horz" wrap="square" lIns="91440" tIns="45720" rIns="91440" bIns="45720" anchor="t" anchorCtr="0" upright="1">
                            <a:noAutofit/>
                          </wps:bodyPr>
                        </wps:wsp>
                        <wps:wsp>
                          <wps:cNvPr id="28" name="AutoShape 10"/>
                          <wps:cNvCnPr>
                            <a:cxnSpLocks noChangeShapeType="1"/>
                          </wps:cNvCnPr>
                          <wps:spPr bwMode="auto">
                            <a:xfrm>
                              <a:off x="1329070" y="1352626"/>
                              <a:ext cx="0" cy="574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15"/>
                          <wps:cNvSpPr txBox="1">
                            <a:spLocks noChangeArrowheads="1"/>
                          </wps:cNvSpPr>
                          <wps:spPr bwMode="auto">
                            <a:xfrm>
                              <a:off x="53163" y="1957329"/>
                              <a:ext cx="2573020" cy="293206"/>
                            </a:xfrm>
                            <a:prstGeom prst="rect">
                              <a:avLst/>
                            </a:prstGeom>
                            <a:solidFill>
                              <a:srgbClr val="FFFFFF"/>
                            </a:solidFill>
                            <a:ln w="9525">
                              <a:solidFill>
                                <a:srgbClr val="000000"/>
                              </a:solidFill>
                              <a:miter lim="800000"/>
                              <a:headEnd/>
                              <a:tailEnd/>
                            </a:ln>
                          </wps:spPr>
                          <wps:txbx>
                            <w:txbxContent>
                              <w:p w14:paraId="5E3BBEF3" w14:textId="77777777" w:rsidR="004829C5" w:rsidRPr="00FE0DD0" w:rsidRDefault="004829C5" w:rsidP="002D7C2C">
                                <w:pPr>
                                  <w:jc w:val="center"/>
                                  <w:rPr>
                                    <w:rFonts w:ascii="Arial Narrow" w:hAnsi="Arial Narrow"/>
                                  </w:rPr>
                                </w:pPr>
                                <w:r>
                                  <w:rPr>
                                    <w:rFonts w:ascii="Arial Narrow" w:hAnsi="Arial Narrow"/>
                                  </w:rPr>
                                  <w:t>157</w:t>
                                </w:r>
                                <w:r w:rsidRPr="00FE0DD0">
                                  <w:rPr>
                                    <w:rFonts w:ascii="Arial Narrow" w:hAnsi="Arial Narrow"/>
                                  </w:rPr>
                                  <w:t xml:space="preserve"> abstracts screened for </w:t>
                                </w:r>
                                <w:r>
                                  <w:rPr>
                                    <w:rFonts w:ascii="Arial Narrow" w:hAnsi="Arial Narrow"/>
                                  </w:rPr>
                                  <w:t>eligibility</w:t>
                                </w:r>
                              </w:p>
                            </w:txbxContent>
                          </wps:txbx>
                          <wps:bodyPr rot="0" vert="horz" wrap="square" lIns="91440" tIns="45720" rIns="91440" bIns="45720" anchor="t" anchorCtr="0" upright="1">
                            <a:noAutofit/>
                          </wps:bodyPr>
                        </wps:wsp>
                        <wps:wsp>
                          <wps:cNvPr id="30" name="AutoShape 18"/>
                          <wps:cNvCnPr>
                            <a:cxnSpLocks noChangeShapeType="1"/>
                          </wps:cNvCnPr>
                          <wps:spPr bwMode="auto">
                            <a:xfrm>
                              <a:off x="1318437" y="2250535"/>
                              <a:ext cx="0" cy="65913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cNvPr id="31" name="Group 31"/>
                          <wpg:cNvGrpSpPr/>
                          <wpg:grpSpPr>
                            <a:xfrm>
                              <a:off x="53163" y="0"/>
                              <a:ext cx="2604844" cy="1352626"/>
                              <a:chOff x="0" y="0"/>
                              <a:chExt cx="2604844" cy="1352626"/>
                            </a:xfrm>
                          </wpg:grpSpPr>
                          <wps:wsp>
                            <wps:cNvPr id="32" name="Text Box 11"/>
                            <wps:cNvSpPr txBox="1">
                              <a:spLocks noChangeArrowheads="1"/>
                            </wps:cNvSpPr>
                            <wps:spPr bwMode="auto">
                              <a:xfrm>
                                <a:off x="0" y="1084522"/>
                                <a:ext cx="2582545" cy="268104"/>
                              </a:xfrm>
                              <a:prstGeom prst="rect">
                                <a:avLst/>
                              </a:prstGeom>
                              <a:solidFill>
                                <a:srgbClr val="FFFFFF"/>
                              </a:solidFill>
                              <a:ln w="9525">
                                <a:solidFill>
                                  <a:srgbClr val="000000"/>
                                </a:solidFill>
                                <a:miter lim="800000"/>
                                <a:headEnd/>
                                <a:tailEnd/>
                              </a:ln>
                            </wps:spPr>
                            <wps:txbx>
                              <w:txbxContent>
                                <w:p w14:paraId="272BC7D7" w14:textId="77777777" w:rsidR="004829C5" w:rsidRPr="00FE0DD0" w:rsidRDefault="004829C5" w:rsidP="00EC761A">
                                  <w:pPr>
                                    <w:jc w:val="center"/>
                                    <w:rPr>
                                      <w:rFonts w:ascii="Arial Narrow" w:hAnsi="Arial Narrow"/>
                                    </w:rPr>
                                  </w:pPr>
                                  <w:r w:rsidRPr="00FE0DD0">
                                    <w:rPr>
                                      <w:rFonts w:ascii="Arial Narrow" w:hAnsi="Arial Narrow"/>
                                    </w:rPr>
                                    <w:t>4,653 titles screened</w:t>
                                  </w:r>
                                  <w:r>
                                    <w:rPr>
                                      <w:rFonts w:ascii="Arial Narrow" w:hAnsi="Arial Narrow"/>
                                    </w:rPr>
                                    <w:t>,</w:t>
                                  </w:r>
                                  <w:r w:rsidRPr="00FE0DD0">
                                    <w:rPr>
                                      <w:rFonts w:ascii="Arial Narrow" w:hAnsi="Arial Narrow"/>
                                    </w:rPr>
                                    <w:t xml:space="preserve"> </w:t>
                                  </w:r>
                                  <w:r>
                                    <w:rPr>
                                      <w:rFonts w:ascii="Arial Narrow" w:hAnsi="Arial Narrow"/>
                                    </w:rPr>
                                    <w:t>and duplicates removed</w:t>
                                  </w:r>
                                </w:p>
                              </w:txbxContent>
                            </wps:txbx>
                            <wps:bodyPr rot="0" vert="horz" wrap="square" lIns="91440" tIns="45720" rIns="91440" bIns="45720" anchor="t" anchorCtr="0" upright="1">
                              <a:noAutofit/>
                            </wps:bodyPr>
                          </wps:wsp>
                          <wps:wsp>
                            <wps:cNvPr id="33" name="Rectangle 2"/>
                            <wps:cNvSpPr>
                              <a:spLocks noChangeArrowheads="1"/>
                            </wps:cNvSpPr>
                            <wps:spPr bwMode="auto">
                              <a:xfrm>
                                <a:off x="31898" y="0"/>
                                <a:ext cx="2572946" cy="446568"/>
                              </a:xfrm>
                              <a:prstGeom prst="rect">
                                <a:avLst/>
                              </a:prstGeom>
                              <a:solidFill>
                                <a:srgbClr val="FFFFFF"/>
                              </a:solidFill>
                              <a:ln w="9525">
                                <a:solidFill>
                                  <a:srgbClr val="000000"/>
                                </a:solidFill>
                                <a:miter lim="800000"/>
                                <a:headEnd/>
                                <a:tailEnd/>
                              </a:ln>
                            </wps:spPr>
                            <wps:txbx>
                              <w:txbxContent>
                                <w:p w14:paraId="320B1F04" w14:textId="77777777" w:rsidR="004829C5" w:rsidRPr="00FE0DD0" w:rsidRDefault="004829C5" w:rsidP="00EC761A">
                                  <w:pPr>
                                    <w:jc w:val="center"/>
                                    <w:rPr>
                                      <w:rFonts w:ascii="Arial Narrow" w:hAnsi="Arial Narrow"/>
                                    </w:rPr>
                                  </w:pPr>
                                  <w:r w:rsidRPr="00FE0DD0">
                                    <w:rPr>
                                      <w:rFonts w:ascii="Arial Narrow" w:hAnsi="Arial Narrow"/>
                                    </w:rPr>
                                    <w:t xml:space="preserve">4,653 records identified through </w:t>
                                  </w:r>
                                  <w:r>
                                    <w:rPr>
                                      <w:rFonts w:ascii="Arial Narrow" w:hAnsi="Arial Narrow"/>
                                    </w:rPr>
                                    <w:t xml:space="preserve">search </w:t>
                                  </w:r>
                                  <w:r w:rsidRPr="00FE0DD0">
                                    <w:rPr>
                                      <w:rFonts w:ascii="Arial Narrow" w:hAnsi="Arial Narrow"/>
                                    </w:rPr>
                                    <w:t>(includes duplicates)</w:t>
                                  </w:r>
                                </w:p>
                              </w:txbxContent>
                            </wps:txbx>
                            <wps:bodyPr rot="0" vert="horz" wrap="square" lIns="91440" tIns="45720" rIns="91440" bIns="45720" anchor="t" anchorCtr="0" upright="1">
                              <a:noAutofit/>
                            </wps:bodyPr>
                          </wps:wsp>
                          <wps:wsp>
                            <wps:cNvPr id="34" name="AutoShape 10"/>
                            <wps:cNvCnPr>
                              <a:cxnSpLocks noChangeShapeType="1"/>
                            </wps:cNvCnPr>
                            <wps:spPr bwMode="auto">
                              <a:xfrm>
                                <a:off x="1275907" y="446568"/>
                                <a:ext cx="0" cy="57404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wgp>
                  </a:graphicData>
                </a:graphic>
                <wp14:sizeRelH relativeFrom="margin">
                  <wp14:pctWidth>0</wp14:pctWidth>
                </wp14:sizeRelH>
                <wp14:sizeRelV relativeFrom="margin">
                  <wp14:pctHeight>0</wp14:pctHeight>
                </wp14:sizeRelV>
              </wp:anchor>
            </w:drawing>
          </mc:Choice>
          <mc:Fallback>
            <w:pict>
              <v:group id="Group 18" o:spid="_x0000_s1026" style="position:absolute;margin-left:2.25pt;margin-top:1.75pt;width:434.8pt;height:453.75pt;z-index:251659264;mso-width-relative:margin;mso-height-relative:margin" coordorigin="2190" coordsize="55220,5763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">
                <v:shapetype id="_x0000_t202" coordsize="21600,21600" o:spt="202" path="m,l,21600r21600,l21600,xe">
                  <v:stroke joinstyle="miter"/>
                  <v:path gradientshapeok="t" o:connecttype="rect"/>
                </v:shapetype>
                <v:shape id="Text Box 25" o:spid="_x0000_s1027" type="#_x0000_t202" style="position:absolute;left:2190;top:41918;width:22384;height:60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00lS8IA&#10;AADbAAAADwAAAGRycy9kb3ducmV2LnhtbERPS2sCMRC+C/0PYQpeRLNV8bHdKKVQsTerotdhM/ug&#10;m8k2Sdftv28KQm/z8T0n2/amER05X1tW8DRJQBDnVtdcKjif3sYrED4ga2wsk4If8rDdPAwyTLW9&#10;8Qd1x1CKGMI+RQVVCG0qpc8rMugntiWOXGGdwRChK6V2eIvhppHTJFlIgzXHhgpbeq0o/zx+GwWr&#10;+b67+vfZ4ZIvimYdRstu9+WUGj72L88gAvXhX3x373Wcv4a/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3TSVLwgAAANsAAAAPAAAAAAAAAAAAAAAAAJgCAABkcnMvZG93&#10;bnJldi54bWxQSwUGAAAAAAQABAD1AAAAhwMAAAAA&#10;">
                  <v:textbox>
                    <w:txbxContent>
                      <w:p w14:paraId="6F859D30" w14:textId="77777777" w:rsidR="004829C5" w:rsidRDefault="004829C5" w:rsidP="00EC761A">
                        <w:pPr>
                          <w:jc w:val="center"/>
                          <w:rPr>
                            <w:rFonts w:ascii="Arial Narrow" w:hAnsi="Arial Narrow"/>
                          </w:rPr>
                        </w:pPr>
                        <w:r>
                          <w:rPr>
                            <w:rFonts w:ascii="Arial Narrow" w:hAnsi="Arial Narrow"/>
                          </w:rPr>
                          <w:t>18</w:t>
                        </w:r>
                        <w:r w:rsidRPr="00FE0DD0">
                          <w:rPr>
                            <w:rFonts w:ascii="Arial Narrow" w:hAnsi="Arial Narrow"/>
                          </w:rPr>
                          <w:t xml:space="preserve"> articles were included in the review</w:t>
                        </w:r>
                      </w:p>
                      <w:p w14:paraId="73EC1B78" w14:textId="77777777" w:rsidR="004829C5" w:rsidRPr="00FE0DD0" w:rsidRDefault="004829C5" w:rsidP="00EC761A">
                        <w:pPr>
                          <w:jc w:val="center"/>
                          <w:rPr>
                            <w:rFonts w:ascii="Arial Narrow" w:hAnsi="Arial Narrow"/>
                          </w:rPr>
                        </w:pPr>
                        <w:r>
                          <w:rPr>
                            <w:rFonts w:ascii="Arial Narrow" w:hAnsi="Arial Narrow"/>
                          </w:rPr>
                          <w:t>(10 primary and 8 associated studies)</w:t>
                        </w:r>
                      </w:p>
                    </w:txbxContent>
                  </v:textbox>
                </v:shape>
                <v:shape id="Text Box 26" o:spid="_x0000_s1028" type="#_x0000_t202" style="position:absolute;left:30728;top:41972;width:26682;height:156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BtGa8EA&#10;AADbAAAADwAAAGRycy9kb3ducmV2LnhtbERPz2vCMBS+C/sfwhO8yEynoq4zigiK3jYd2/XRPNti&#10;81KTWOt/bw6Cx4/v93zZmko05HxpWcHHIAFBnFldcq7g97h5n4HwAVljZZkU3MnDcvHWmWOq7Y1/&#10;qDmEXMQQ9ikqKEKoUyl9VpBBP7A1ceRO1hkMEbpcaoe3GG4qOUySiTRYcmwosKZ1Qdn5cDUKZuNd&#10;8+/3o++/bHKqPkN/2mwvTqlet119gQjUhpf46d5pBcO4Pn6JP0Au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gbRmvBAAAA2wAAAA8AAAAAAAAAAAAAAAAAmAIAAGRycy9kb3du&#10;cmV2LnhtbFBLBQYAAAAABAAEAPUAAACGAwAAAAA=&#10;">
                  <v:textbox>
                    <w:txbxContent>
                      <w:p w14:paraId="038C7913" w14:textId="77777777" w:rsidR="004829C5" w:rsidRPr="00FE0DD0" w:rsidRDefault="004829C5" w:rsidP="00EC761A">
                        <w:pPr>
                          <w:rPr>
                            <w:rFonts w:ascii="Arial Narrow" w:hAnsi="Arial Narrow"/>
                          </w:rPr>
                        </w:pPr>
                        <w:r>
                          <w:rPr>
                            <w:rFonts w:ascii="Arial Narrow" w:hAnsi="Arial Narrow"/>
                          </w:rPr>
                          <w:t>A</w:t>
                        </w:r>
                        <w:r w:rsidRPr="00FE0DD0">
                          <w:rPr>
                            <w:rFonts w:ascii="Arial Narrow" w:hAnsi="Arial Narrow"/>
                          </w:rPr>
                          <w:t xml:space="preserve">rticles were excluded </w:t>
                        </w:r>
                        <w:r>
                          <w:rPr>
                            <w:rFonts w:ascii="Arial Narrow" w:hAnsi="Arial Narrow"/>
                          </w:rPr>
                          <w:t>for</w:t>
                        </w:r>
                        <w:r w:rsidRPr="00FE0DD0">
                          <w:rPr>
                            <w:rFonts w:ascii="Arial Narrow" w:hAnsi="Arial Narrow"/>
                          </w:rPr>
                          <w:t xml:space="preserve"> the following reasons:</w:t>
                        </w:r>
                      </w:p>
                      <w:p w14:paraId="3F0D7637" w14:textId="77777777" w:rsidR="004829C5" w:rsidRPr="00FE0DD0" w:rsidRDefault="004829C5" w:rsidP="00EC761A">
                        <w:pPr>
                          <w:pStyle w:val="ListParagraph"/>
                          <w:numPr>
                            <w:ilvl w:val="0"/>
                            <w:numId w:val="5"/>
                          </w:numPr>
                          <w:ind w:left="284" w:hanging="284"/>
                          <w:rPr>
                            <w:rFonts w:ascii="Arial Narrow" w:hAnsi="Arial Narrow"/>
                          </w:rPr>
                        </w:pPr>
                        <w:r w:rsidRPr="00FE0DD0">
                          <w:rPr>
                            <w:rFonts w:ascii="Arial Narrow" w:hAnsi="Arial Narrow"/>
                          </w:rPr>
                          <w:t>oral health data not captured in clinical examination</w:t>
                        </w:r>
                      </w:p>
                      <w:p w14:paraId="027CEB2F" w14:textId="77777777" w:rsidR="004829C5" w:rsidRPr="00FE0DD0" w:rsidRDefault="004829C5" w:rsidP="00EC761A">
                        <w:pPr>
                          <w:pStyle w:val="ListParagraph"/>
                          <w:numPr>
                            <w:ilvl w:val="0"/>
                            <w:numId w:val="5"/>
                          </w:numPr>
                          <w:ind w:left="284" w:hanging="284"/>
                          <w:rPr>
                            <w:rFonts w:ascii="Arial Narrow" w:hAnsi="Arial Narrow"/>
                            <w:lang w:val="en-AU"/>
                          </w:rPr>
                        </w:pPr>
                        <w:r>
                          <w:rPr>
                            <w:rFonts w:ascii="Arial Narrow" w:hAnsi="Arial Narrow"/>
                          </w:rPr>
                          <w:t>reported</w:t>
                        </w:r>
                        <w:r w:rsidRPr="00FE0DD0">
                          <w:rPr>
                            <w:rFonts w:ascii="Arial Narrow" w:hAnsi="Arial Narrow"/>
                          </w:rPr>
                          <w:t xml:space="preserve"> prevalence of oral disease in dental admission patients</w:t>
                        </w:r>
                        <w:r w:rsidRPr="006D53B7">
                          <w:rPr>
                            <w:rFonts w:ascii="Arial Narrow" w:hAnsi="Arial Narrow"/>
                          </w:rPr>
                          <w:t xml:space="preserve"> </w:t>
                        </w:r>
                        <w:r w:rsidRPr="00FE0DD0">
                          <w:rPr>
                            <w:rFonts w:ascii="Arial Narrow" w:hAnsi="Arial Narrow"/>
                          </w:rPr>
                          <w:t xml:space="preserve">without </w:t>
                        </w:r>
                        <w:r>
                          <w:rPr>
                            <w:rFonts w:ascii="Arial Narrow" w:hAnsi="Arial Narrow"/>
                          </w:rPr>
                          <w:t>reporting</w:t>
                        </w:r>
                        <w:r w:rsidRPr="00FE0DD0">
                          <w:rPr>
                            <w:rFonts w:ascii="Arial Narrow" w:hAnsi="Arial Narrow"/>
                          </w:rPr>
                          <w:t xml:space="preserve"> a wider population</w:t>
                        </w:r>
                        <w:r>
                          <w:rPr>
                            <w:rFonts w:ascii="Arial Narrow" w:hAnsi="Arial Narrow"/>
                          </w:rPr>
                          <w:t>, or data within a clinical registry</w:t>
                        </w:r>
                        <w:r w:rsidRPr="00FE0DD0">
                          <w:rPr>
                            <w:rFonts w:ascii="Arial Narrow" w:hAnsi="Arial Narrow"/>
                          </w:rPr>
                          <w:t xml:space="preserve"> </w:t>
                        </w:r>
                      </w:p>
                      <w:p w14:paraId="0D571D54" w14:textId="77777777" w:rsidR="004829C5" w:rsidRPr="00E95A7E" w:rsidRDefault="004829C5" w:rsidP="002D7C2C">
                        <w:pPr>
                          <w:pStyle w:val="ListParagraph"/>
                          <w:numPr>
                            <w:ilvl w:val="0"/>
                            <w:numId w:val="5"/>
                          </w:numPr>
                          <w:ind w:left="284" w:hanging="284"/>
                          <w:rPr>
                            <w:rFonts w:ascii="Arial Narrow" w:hAnsi="Arial Narrow"/>
                          </w:rPr>
                        </w:pPr>
                        <w:r w:rsidRPr="00FE0DD0">
                          <w:rPr>
                            <w:rFonts w:ascii="Arial Narrow" w:hAnsi="Arial Narrow"/>
                          </w:rPr>
                          <w:t>review papers</w:t>
                        </w:r>
                        <w:r>
                          <w:rPr>
                            <w:rFonts w:ascii="Arial Narrow" w:hAnsi="Arial Narrow"/>
                          </w:rPr>
                          <w:t xml:space="preserve"> with no primary data</w:t>
                        </w:r>
                      </w:p>
                    </w:txbxContent>
                  </v:textbox>
                </v:shape>
                <v:shapetype id="_x0000_t32" coordsize="21600,21600" o:spt="32" o:oned="t" path="m,l21600,21600e" filled="f">
                  <v:path arrowok="t" fillok="f" o:connecttype="none"/>
                  <o:lock v:ext="edit" shapetype="t"/>
                </v:shapetype>
                <v:shape id="AutoShape 27" o:spid="_x0000_s1029" type="#_x0000_t32" style="position:absolute;left:28495;top:32116;width:0;height:43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nlm8UAAADbAAAADwAAAGRycy9kb3ducmV2LnhtbESPzWrDMBCE74W+g9hCL6WWHWgIbpTg&#10;BgJJIYf89L61tpaotXItJXHfPgoEchxm5htmOh9cK07UB+tZQZHlIIhrry03Cg775esERIjIGlvP&#10;pOCfAsxnjw9TLLU/85ZOu9iIBOFQogITY1dKGWpDDkPmO+Lk/fjeYUyyb6Tu8ZzgrpWjPB9Lh5bT&#10;gsGOFobq393RKdisi4/q29j15/bPbt6WVXtsXr6Uen4aqncQkYZ4D9/aK61gVMD1S/oBcnY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inlm8UAAADbAAAADwAAAAAAAAAA&#10;AAAAAAChAgAAZHJzL2Rvd25yZXYueG1sUEsFBgAAAAAEAAQA+QAAAJMDAAAAAA==&#10;"/>
                <v:group id="Group 22" o:spid="_x0000_s1030" style="position:absolute;left:13291;top:36688;width:30727;height:5201" coordorigin=",-8294" coordsize="30728,520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8zzNLwwAAANsAAAAP&#10;AAAAAAAAAAAAAAAAAKoCAABkcnMvZG93bnJldi54bWxQSwUGAAAAAAQABAD6AAAAmgMAAAAA&#10;">
                  <v:shape id="AutoShape 30" o:spid="_x0000_s1031" type="#_x0000_t32" style="position:absolute;top:-8294;width:0;height:510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b+8s8QAAADbAAAADwAAAGRycy9kb3ducmV2LnhtbESPQWvCQBSE74X+h+UVvNWNC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hv7yzxAAAANsAAAAPAAAAAAAAAAAA&#10;AAAAAKECAABkcnMvZG93bnJldi54bWxQSwUGAAAAAAQABAD5AAAAkgMAAAAA&#10;">
                    <v:stroke endarrow="block"/>
                  </v:shape>
                  <v:shape id="AutoShape 28" o:spid="_x0000_s1032" type="#_x0000_t32" style="position:absolute;top:-8294;width:3072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5GA8QAAADbAAAADwAAAGRycy9kb3ducmV2LnhtbESPQWsCMRSE74L/ITzBi9SsoqVsjbIV&#10;BC140Lb3181zE9y8bDdRt/++KQgeh5n5hlmsOleLK7XBelYwGWcgiEuvLVcKPj82Ty8gQkTWWHsm&#10;Bb8UYLXs9xaYa3/jA12PsRIJwiFHBSbGJpcylIYchrFviJN38q3DmGRbSd3iLcFdLadZ9iwdWk4L&#10;BhtaGyrPx4tTsN9N3opvY3fvhx+7n2+K+lKNvpQaDrriFUSkLj7C9/ZWK5jO4P9L+gFy+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XkYDxAAAANsAAAAPAAAAAAAAAAAA&#10;AAAAAKECAABkcnMvZG93bnJldi54bWxQSwUGAAAAAAQABAD5AAAAkgMAAAAA&#10;"/>
                  <v:shape id="AutoShape 31" o:spid="_x0000_s1033" type="#_x0000_t32" style="position:absolute;left:30728;top:-8188;width:0;height:509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v:shape>
                </v:group>
                <v:group id="Group 26" o:spid="_x0000_s1034" style="position:absolute;left:15322;width:26568;height:31832" coordorigin="11" coordsize="26568,3183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w/Q1SMQAAADbAAAA&#10;DwAAAAAAAAAAAAAAAACqAgAAZHJzL2Rvd25yZXYueG1sUEsFBgAAAAAEAAQA+gAAAJsDAAAAAA==&#10;">
                  <v:rect id="Rectangle 20" o:spid="_x0000_s1035" style="position:absolute;left:11;top:29096;width:26473;height:27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yofV8QA&#10;AADbAAAADwAAAGRycy9kb3ducmV2LnhtbESPQWvCQBSE7wX/w/IKvTWbpmBrdBVRLPZokktvz+wz&#10;SZt9G7KrSf31bqHgcZiZb5jFajStuFDvGssKXqIYBHFpdcOVgiLfPb+DcB5ZY2uZFPySg9Vy8rDA&#10;VNuBD3TJfCUChF2KCmrvu1RKV9Zk0EW2Iw7eyfYGfZB9JXWPQ4CbViZxPJUGGw4LNXa0qan8yc5G&#10;wbFJCrwe8o/YzHav/nPMv89fW6WeHsf1HISn0d/D/+29VpC8wd+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sqH1fEAAAA2wAAAA8AAAAAAAAAAAAAAAAAmAIAAGRycy9k&#10;b3ducmV2LnhtbFBLBQYAAAAABAAEAPUAAACJAwAAAAA=&#10;">
                    <v:textbox>
                      <w:txbxContent>
                        <w:p w14:paraId="226BB2E8" w14:textId="77777777" w:rsidR="004829C5" w:rsidRPr="00FE0DD0" w:rsidRDefault="004829C5" w:rsidP="00EC761A">
                          <w:pPr>
                            <w:jc w:val="center"/>
                            <w:rPr>
                              <w:rFonts w:ascii="Arial Narrow" w:hAnsi="Arial Narrow"/>
                            </w:rPr>
                          </w:pPr>
                          <w:r>
                            <w:rPr>
                              <w:rFonts w:ascii="Arial Narrow" w:hAnsi="Arial Narrow"/>
                            </w:rPr>
                            <w:t>89</w:t>
                          </w:r>
                          <w:r w:rsidRPr="00FE0DD0">
                            <w:rPr>
                              <w:rFonts w:ascii="Arial Narrow" w:hAnsi="Arial Narrow"/>
                            </w:rPr>
                            <w:t xml:space="preserve"> full </w:t>
                          </w:r>
                          <w:proofErr w:type="gramStart"/>
                          <w:r w:rsidRPr="00FE0DD0">
                            <w:rPr>
                              <w:rFonts w:ascii="Arial Narrow" w:hAnsi="Arial Narrow"/>
                            </w:rPr>
                            <w:t>text</w:t>
                          </w:r>
                          <w:proofErr w:type="gramEnd"/>
                          <w:r w:rsidRPr="00FE0DD0">
                            <w:rPr>
                              <w:rFonts w:ascii="Arial Narrow" w:hAnsi="Arial Narrow"/>
                            </w:rPr>
                            <w:t xml:space="preserve"> </w:t>
                          </w:r>
                          <w:r>
                            <w:rPr>
                              <w:rFonts w:ascii="Arial Narrow" w:hAnsi="Arial Narrow"/>
                            </w:rPr>
                            <w:t>reviewed</w:t>
                          </w:r>
                          <w:r w:rsidRPr="00FE0DD0">
                            <w:rPr>
                              <w:rFonts w:ascii="Arial Narrow" w:hAnsi="Arial Narrow"/>
                            </w:rPr>
                            <w:t xml:space="preserve"> for eligibility</w:t>
                          </w:r>
                        </w:p>
                      </w:txbxContent>
                    </v:textbox>
                  </v:rect>
                  <v:shape id="AutoShape 10" o:spid="_x0000_s1036" type="#_x0000_t32" style="position:absolute;left:13290;top:13526;width:0;height:574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suwsIAAADbAAAADwAAAGRycy9kb3ducmV2LnhtbERPz2vCMBS+D/wfwhN2m6kexuyMIoJj&#10;VHawStluj+atLTYvJYm29a83h8GOH9/v1WYwrbiR841lBfNZAoK4tLrhSsH5tH95A+EDssbWMikY&#10;ycNmPXlaYaptz0e65aESMYR9igrqELpUSl/WZNDPbEccuV/rDIYIXSW1wz6Gm1YukuRVGmw4NtTY&#10;0a6m8pJfjYLvw/JajMUXZcV8mf2gM/5++lDqeTps30EEGsK/+M/9qRUs4tj4Jf4AuX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7xsuwsIAAADbAAAADwAAAAAAAAAAAAAA&#10;AAChAgAAZHJzL2Rvd25yZXYueG1sUEsFBgAAAAAEAAQA+QAAAJADAAAAAA==&#10;">
                    <v:stroke endarrow="block"/>
                  </v:shape>
                  <v:shape id="Text Box 15" o:spid="_x0000_s1037" type="#_x0000_t202" style="position:absolute;left:531;top:19573;width:25730;height:2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SHv9sUA&#10;AADbAAAADwAAAGRycy9kb3ducmV2LnhtbESPQWvCQBSE70L/w/IKvUizqYo1qatIQbE3a8VeH9ln&#10;Epp9G3fXmP77bkHwOMzMN8x82ZtGdOR8bVnBS5KCIC6srrlUcPhaP89A+ICssbFMCn7Jw3LxMJhj&#10;ru2VP6nbh1JECPscFVQhtLmUvqjIoE9sSxy9k3UGQ5SulNrhNcJNI0dpOpUGa44LFbb0XlHxs78Y&#10;BbPJtvv2H+PdsZiemiwMX7vN2Sn19Niv3kAE6sM9fGtvtYJRBv9f4g+Qi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5Ie/2xQAAANsAAAAPAAAAAAAAAAAAAAAAAJgCAABkcnMv&#10;ZG93bnJldi54bWxQSwUGAAAAAAQABAD1AAAAigMAAAAA&#10;">
                    <v:textbox>
                      <w:txbxContent>
                        <w:p w14:paraId="5E3BBEF3" w14:textId="77777777" w:rsidR="004829C5" w:rsidRPr="00FE0DD0" w:rsidRDefault="004829C5" w:rsidP="002D7C2C">
                          <w:pPr>
                            <w:jc w:val="center"/>
                            <w:rPr>
                              <w:rFonts w:ascii="Arial Narrow" w:hAnsi="Arial Narrow"/>
                            </w:rPr>
                          </w:pPr>
                          <w:r>
                            <w:rPr>
                              <w:rFonts w:ascii="Arial Narrow" w:hAnsi="Arial Narrow"/>
                            </w:rPr>
                            <w:t>157</w:t>
                          </w:r>
                          <w:r w:rsidRPr="00FE0DD0">
                            <w:rPr>
                              <w:rFonts w:ascii="Arial Narrow" w:hAnsi="Arial Narrow"/>
                            </w:rPr>
                            <w:t xml:space="preserve"> abstracts screened for </w:t>
                          </w:r>
                          <w:r>
                            <w:rPr>
                              <w:rFonts w:ascii="Arial Narrow" w:hAnsi="Arial Narrow"/>
                            </w:rPr>
                            <w:t>eligibility</w:t>
                          </w:r>
                        </w:p>
                      </w:txbxContent>
                    </v:textbox>
                  </v:shape>
                  <v:shape id="AutoShape 18" o:spid="_x0000_s1038" type="#_x0000_t32" style="position:absolute;left:13184;top:22505;width:0;height:65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S0GcEAAADbAAAADwAAAGRycy9kb3ducmV2LnhtbERPy4rCMBTdC/MP4Q6409QRRKtRhoER&#10;UVz4oOju0txpyzQ3JYla/XqzEFweznu2aE0truR8ZVnBoJ+AIM6trrhQcDz89sYgfEDWWFsmBXfy&#10;sJh/dGaYanvjHV33oRAxhH2KCsoQmlRKn5dk0PdtQxy5P+sMhghdIbXDWww3tfxKkpE0WHFsKLGh&#10;n5Ly//3FKDhtJpfsnm1pnQ0m6zM64x+HpVLdz/Z7CiJQG97il3ulFQzj+vgl/gA5fwI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tLQZwQAAANsAAAAPAAAAAAAAAAAAAAAA&#10;AKECAABkcnMvZG93bnJldi54bWxQSwUGAAAAAAQABAD5AAAAjwMAAAAA&#10;">
                    <v:stroke endarrow="block"/>
                  </v:shape>
                  <v:group id="Group 31" o:spid="_x0000_s1039" style="position:absolute;left:531;width:26049;height:13526" coordsize="26048,1352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JxDvhwwAAANsAAAAP&#10;AAAAAAAAAAAAAAAAAKoCAABkcnMvZG93bnJldi54bWxQSwUGAAAAAAQABAD6AAAAmgMAAAAA&#10;">
                    <v:shape id="Text Box 11" o:spid="_x0000_s1040" type="#_x0000_t202" style="position:absolute;top:10845;width:25825;height:26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zrWsUA&#10;AADbAAAADwAAAGRycy9kb3ducmV2LnhtbESPS2vDMBCE74X8B7GBXkoj50GaOpZDKbSkt+ZBel2s&#10;jW1irRxJdZx/HxUCPQ4z8w2TrXrTiI6cry0rGI8SEMSF1TWXCva7j+cFCB+QNTaWScGVPKzywUOG&#10;qbYX3lC3DaWIEPYpKqhCaFMpfVGRQT+yLXH0jtYZDFG6UmqHlwg3jZwkyVwarDkuVNjSe0XFaftr&#10;FCxm6+7Hf02/D8X82LyGp5fu8+yUehz2b0sQgfrwH76311rBdAJ/X+IPkPk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XOtaxQAAANsAAAAPAAAAAAAAAAAAAAAAAJgCAABkcnMv&#10;ZG93bnJldi54bWxQSwUGAAAAAAQABAD1AAAAigMAAAAA&#10;">
                      <v:textbox>
                        <w:txbxContent>
                          <w:p w14:paraId="272BC7D7" w14:textId="77777777" w:rsidR="004829C5" w:rsidRPr="00FE0DD0" w:rsidRDefault="004829C5" w:rsidP="00EC761A">
                            <w:pPr>
                              <w:jc w:val="center"/>
                              <w:rPr>
                                <w:rFonts w:ascii="Arial Narrow" w:hAnsi="Arial Narrow"/>
                              </w:rPr>
                            </w:pPr>
                            <w:r w:rsidRPr="00FE0DD0">
                              <w:rPr>
                                <w:rFonts w:ascii="Arial Narrow" w:hAnsi="Arial Narrow"/>
                              </w:rPr>
                              <w:t>4,653 titles screened</w:t>
                            </w:r>
                            <w:r>
                              <w:rPr>
                                <w:rFonts w:ascii="Arial Narrow" w:hAnsi="Arial Narrow"/>
                              </w:rPr>
                              <w:t>,</w:t>
                            </w:r>
                            <w:r w:rsidRPr="00FE0DD0">
                              <w:rPr>
                                <w:rFonts w:ascii="Arial Narrow" w:hAnsi="Arial Narrow"/>
                              </w:rPr>
                              <w:t xml:space="preserve"> </w:t>
                            </w:r>
                            <w:r>
                              <w:rPr>
                                <w:rFonts w:ascii="Arial Narrow" w:hAnsi="Arial Narrow"/>
                              </w:rPr>
                              <w:t>and duplicates removed</w:t>
                            </w:r>
                          </w:p>
                        </w:txbxContent>
                      </v:textbox>
                    </v:shape>
                    <v:rect id="Rectangle 2" o:spid="_x0000_s1041" style="position:absolute;left:318;width:25730;height:446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ciPicMA&#10;AADbAAAADwAAAGRycy9kb3ducmV2LnhtbESPQYvCMBSE7wv+h/AEb2uqBdGuUURR9Kjtxdvb5m3b&#10;tXkpTdTqr98sCB6HmfmGmS87U4sbta6yrGA0jEAQ51ZXXCjI0u3nFITzyBpry6TgQQ6Wi97HHBNt&#10;73yk28kXIkDYJaig9L5JpHR5SQbd0DbEwfuxrUEfZFtI3eI9wE0tx1E0kQYrDgslNrQuKb+crkbB&#10;dzXO8HlMd5GZbWN/6NLf63mj1KDfrb5AeOr8O/xq77WCOIb/L+EHyMU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ciPicMAAADbAAAADwAAAAAAAAAAAAAAAACYAgAAZHJzL2Rv&#10;d25yZXYueG1sUEsFBgAAAAAEAAQA9QAAAIgDAAAAAA==&#10;">
                      <v:textbox>
                        <w:txbxContent>
                          <w:p w14:paraId="320B1F04" w14:textId="77777777" w:rsidR="004829C5" w:rsidRPr="00FE0DD0" w:rsidRDefault="004829C5" w:rsidP="00EC761A">
                            <w:pPr>
                              <w:jc w:val="center"/>
                              <w:rPr>
                                <w:rFonts w:ascii="Arial Narrow" w:hAnsi="Arial Narrow"/>
                              </w:rPr>
                            </w:pPr>
                            <w:r w:rsidRPr="00FE0DD0">
                              <w:rPr>
                                <w:rFonts w:ascii="Arial Narrow" w:hAnsi="Arial Narrow"/>
                              </w:rPr>
                              <w:t xml:space="preserve">4,653 records identified through </w:t>
                            </w:r>
                            <w:r>
                              <w:rPr>
                                <w:rFonts w:ascii="Arial Narrow" w:hAnsi="Arial Narrow"/>
                              </w:rPr>
                              <w:t xml:space="preserve">search </w:t>
                            </w:r>
                            <w:r w:rsidRPr="00FE0DD0">
                              <w:rPr>
                                <w:rFonts w:ascii="Arial Narrow" w:hAnsi="Arial Narrow"/>
                              </w:rPr>
                              <w:t>(includes duplicates)</w:t>
                            </w:r>
                          </w:p>
                        </w:txbxContent>
                      </v:textbox>
                    </v:rect>
                    <v:shape id="AutoShape 10" o:spid="_x0000_s1042" type="#_x0000_t32" style="position:absolute;left:12759;top:4465;width:0;height:574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4+yGsYAAADbAAAADwAAAGRycy9kb3ducmV2LnhtbESPT2vCQBTE7wW/w/KE3urGthSNriJC&#10;S7H04B+C3h7ZZxLMvg27axL76buFgsdhZn7DzJe9qUVLzleWFYxHCQji3OqKCwWH/fvTBIQPyBpr&#10;y6TgRh6Wi8HDHFNtO95SuwuFiBD2KSooQ2hSKX1ekkE/sg1x9M7WGQxRukJqh12Em1o+J8mbNFhx&#10;XCixoXVJ+WV3NQqOX9Nrdsu+aZONp5sTOuN/9h9KPQ771QxEoD7cw//tT63g5R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uPshrGAAAA2wAAAA8AAAAAAAAA&#10;AAAAAAAAoQIAAGRycy9kb3ducmV2LnhtbFBLBQYAAAAABAAEAPkAAACUAwAAAAA=&#10;">
                      <v:stroke endarrow="block"/>
                    </v:shape>
                  </v:group>
                </v:group>
              </v:group>
            </w:pict>
          </mc:Fallback>
        </mc:AlternateContent>
      </w:r>
    </w:p>
    <w:p w14:paraId="2288368A" w14:textId="77777777" w:rsidR="00C17312" w:rsidRDefault="00C17312" w:rsidP="00C17312">
      <w:pPr>
        <w:rPr>
          <w:rFonts w:ascii="Arial Narrow" w:hAnsi="Arial Narrow"/>
          <w:b/>
        </w:rPr>
      </w:pPr>
    </w:p>
    <w:p w14:paraId="5EA106A6" w14:textId="77777777" w:rsidR="00C17312" w:rsidRDefault="00C17312" w:rsidP="00C17312">
      <w:pPr>
        <w:rPr>
          <w:rFonts w:ascii="Arial Narrow" w:hAnsi="Arial Narrow"/>
          <w:b/>
        </w:rPr>
      </w:pPr>
    </w:p>
    <w:p w14:paraId="6289092F" w14:textId="77777777" w:rsidR="00C17312" w:rsidRDefault="00C17312" w:rsidP="00C17312">
      <w:pPr>
        <w:rPr>
          <w:rFonts w:ascii="Arial Narrow" w:hAnsi="Arial Narrow"/>
          <w:b/>
        </w:rPr>
      </w:pPr>
    </w:p>
    <w:p w14:paraId="3E324C15" w14:textId="77777777" w:rsidR="00C17312" w:rsidRDefault="00C17312" w:rsidP="00C17312">
      <w:pPr>
        <w:rPr>
          <w:rFonts w:ascii="Arial Narrow" w:hAnsi="Arial Narrow"/>
          <w:b/>
        </w:rPr>
      </w:pPr>
    </w:p>
    <w:p w14:paraId="2A9D8CB5" w14:textId="77777777" w:rsidR="00C17312" w:rsidRDefault="00C17312" w:rsidP="00C17312">
      <w:pPr>
        <w:rPr>
          <w:rFonts w:ascii="Arial Narrow" w:hAnsi="Arial Narrow"/>
          <w:b/>
        </w:rPr>
      </w:pPr>
    </w:p>
    <w:p w14:paraId="792BD5BD" w14:textId="77777777" w:rsidR="00C17312" w:rsidRDefault="00C17312" w:rsidP="00C17312">
      <w:pPr>
        <w:rPr>
          <w:rFonts w:ascii="Arial Narrow" w:hAnsi="Arial Narrow"/>
          <w:b/>
        </w:rPr>
      </w:pPr>
    </w:p>
    <w:p w14:paraId="21B3B9A2" w14:textId="77777777" w:rsidR="00C17312" w:rsidRDefault="00C17312" w:rsidP="00C17312">
      <w:pPr>
        <w:rPr>
          <w:rFonts w:ascii="Arial Narrow" w:hAnsi="Arial Narrow"/>
          <w:b/>
        </w:rPr>
      </w:pPr>
    </w:p>
    <w:p w14:paraId="06E54D01" w14:textId="77777777" w:rsidR="00C17312" w:rsidRDefault="00C17312" w:rsidP="00C17312">
      <w:pPr>
        <w:rPr>
          <w:rFonts w:ascii="Arial Narrow" w:hAnsi="Arial Narrow"/>
          <w:b/>
        </w:rPr>
      </w:pPr>
    </w:p>
    <w:p w14:paraId="25C7C7FA" w14:textId="77777777" w:rsidR="00C17312" w:rsidRDefault="00C17312" w:rsidP="00C17312">
      <w:pPr>
        <w:rPr>
          <w:rFonts w:ascii="Arial Narrow" w:hAnsi="Arial Narrow"/>
          <w:b/>
        </w:rPr>
      </w:pPr>
    </w:p>
    <w:p w14:paraId="7C4F8687" w14:textId="77777777" w:rsidR="00C17312" w:rsidRDefault="00C17312" w:rsidP="00C17312">
      <w:pPr>
        <w:rPr>
          <w:rFonts w:ascii="Arial Narrow" w:hAnsi="Arial Narrow"/>
          <w:b/>
        </w:rPr>
      </w:pPr>
    </w:p>
    <w:p w14:paraId="11E8D88A" w14:textId="77777777" w:rsidR="00C17312" w:rsidRDefault="00C17312" w:rsidP="00C17312">
      <w:pPr>
        <w:rPr>
          <w:rFonts w:ascii="Arial Narrow" w:hAnsi="Arial Narrow"/>
          <w:b/>
        </w:rPr>
      </w:pPr>
    </w:p>
    <w:p w14:paraId="2CC7E466" w14:textId="77777777" w:rsidR="00C17312" w:rsidRDefault="00C17312" w:rsidP="00C17312">
      <w:pPr>
        <w:rPr>
          <w:rFonts w:ascii="Arial Narrow" w:hAnsi="Arial Narrow"/>
          <w:b/>
        </w:rPr>
      </w:pPr>
    </w:p>
    <w:p w14:paraId="0B91F4B9" w14:textId="77777777" w:rsidR="00C17312" w:rsidRDefault="00C17312" w:rsidP="00C17312">
      <w:pPr>
        <w:rPr>
          <w:rFonts w:ascii="Arial Narrow" w:hAnsi="Arial Narrow"/>
          <w:b/>
        </w:rPr>
      </w:pPr>
    </w:p>
    <w:p w14:paraId="7966249C" w14:textId="77777777" w:rsidR="00C17312" w:rsidRDefault="00C17312" w:rsidP="00C17312">
      <w:pPr>
        <w:rPr>
          <w:rFonts w:ascii="Arial Narrow" w:hAnsi="Arial Narrow"/>
          <w:b/>
        </w:rPr>
      </w:pPr>
    </w:p>
    <w:p w14:paraId="5E9778D8" w14:textId="77777777" w:rsidR="00C17312" w:rsidRDefault="00C17312" w:rsidP="00C17312">
      <w:pPr>
        <w:rPr>
          <w:rFonts w:ascii="Arial Narrow" w:hAnsi="Arial Narrow"/>
          <w:b/>
        </w:rPr>
      </w:pPr>
    </w:p>
    <w:p w14:paraId="7403E031" w14:textId="77777777" w:rsidR="00C17312" w:rsidRDefault="00C17312" w:rsidP="00C17312">
      <w:pPr>
        <w:rPr>
          <w:rFonts w:ascii="Arial Narrow" w:hAnsi="Arial Narrow"/>
          <w:b/>
        </w:rPr>
      </w:pPr>
    </w:p>
    <w:p w14:paraId="53BC9CF4" w14:textId="77777777" w:rsidR="00C17312" w:rsidRDefault="00C17312" w:rsidP="00C17312">
      <w:pPr>
        <w:rPr>
          <w:rFonts w:ascii="Arial Narrow" w:hAnsi="Arial Narrow"/>
          <w:b/>
        </w:rPr>
      </w:pPr>
    </w:p>
    <w:p w14:paraId="05DE1EE0" w14:textId="77777777" w:rsidR="00C17312" w:rsidRDefault="00C17312" w:rsidP="00C17312">
      <w:pPr>
        <w:rPr>
          <w:rFonts w:ascii="Arial Narrow" w:hAnsi="Arial Narrow"/>
          <w:b/>
        </w:rPr>
      </w:pPr>
    </w:p>
    <w:p w14:paraId="35532FDF" w14:textId="77777777" w:rsidR="00C17312" w:rsidRDefault="00C17312" w:rsidP="00C17312">
      <w:pPr>
        <w:rPr>
          <w:rFonts w:ascii="Arial Narrow" w:hAnsi="Arial Narrow"/>
          <w:b/>
        </w:rPr>
      </w:pPr>
    </w:p>
    <w:p w14:paraId="53605634" w14:textId="77777777" w:rsidR="00C17312" w:rsidRDefault="00C17312" w:rsidP="00C17312">
      <w:pPr>
        <w:rPr>
          <w:rFonts w:ascii="Arial Narrow" w:hAnsi="Arial Narrow"/>
          <w:b/>
        </w:rPr>
      </w:pPr>
    </w:p>
    <w:p w14:paraId="31D7DAB7" w14:textId="77777777" w:rsidR="00C17312" w:rsidRDefault="00C17312" w:rsidP="00C17312">
      <w:pPr>
        <w:rPr>
          <w:rFonts w:ascii="Arial Narrow" w:hAnsi="Arial Narrow"/>
          <w:b/>
        </w:rPr>
      </w:pPr>
    </w:p>
    <w:p w14:paraId="40EE5F72" w14:textId="77777777" w:rsidR="00F9755E" w:rsidRDefault="00C17312" w:rsidP="007A7BB7">
      <w:pPr>
        <w:rPr>
          <w:rFonts w:ascii="Arial Narrow" w:hAnsi="Arial Narrow"/>
        </w:rPr>
      </w:pPr>
      <w:r>
        <w:rPr>
          <w:rFonts w:ascii="Arial Narrow" w:hAnsi="Arial Narrow"/>
          <w:b/>
        </w:rPr>
        <w:t xml:space="preserve">Figure 1: </w:t>
      </w:r>
      <w:r w:rsidR="00187DFD">
        <w:rPr>
          <w:rFonts w:ascii="Arial Narrow" w:hAnsi="Arial Narrow"/>
        </w:rPr>
        <w:t>Overview of search results</w:t>
      </w:r>
    </w:p>
    <w:p w14:paraId="13D05E66" w14:textId="77777777" w:rsidR="00F9755E" w:rsidRPr="00F9755E" w:rsidRDefault="00F9755E" w:rsidP="007A7BB7">
      <w:pPr>
        <w:rPr>
          <w:rFonts w:ascii="Arial Narrow" w:hAnsi="Arial Narrow"/>
        </w:rPr>
      </w:pPr>
    </w:p>
    <w:p w14:paraId="3BC23B8F" w14:textId="77777777" w:rsidR="00F9755E" w:rsidRDefault="00F9755E" w:rsidP="007A7BB7">
      <w:pPr>
        <w:rPr>
          <w:rFonts w:ascii="Arial Narrow" w:hAnsi="Arial Narrow"/>
          <w:b/>
        </w:rPr>
      </w:pPr>
    </w:p>
    <w:p w14:paraId="2573A1E3" w14:textId="77777777" w:rsidR="00F9755E" w:rsidRDefault="00F9755E" w:rsidP="007A7BB7">
      <w:pPr>
        <w:rPr>
          <w:rFonts w:ascii="Arial Narrow" w:hAnsi="Arial Narrow"/>
          <w:b/>
        </w:rPr>
      </w:pPr>
    </w:p>
    <w:p w14:paraId="60163923" w14:textId="77777777" w:rsidR="00F9755E" w:rsidRDefault="00F9755E" w:rsidP="007A7BB7">
      <w:pPr>
        <w:rPr>
          <w:rFonts w:ascii="Arial Narrow" w:hAnsi="Arial Narrow"/>
          <w:b/>
        </w:rPr>
      </w:pPr>
    </w:p>
    <w:p w14:paraId="4F9ACBFB" w14:textId="77777777" w:rsidR="00F9755E" w:rsidRPr="00E95A7E" w:rsidRDefault="00F9755E" w:rsidP="007A7BB7">
      <w:pPr>
        <w:rPr>
          <w:rFonts w:ascii="Arial Narrow" w:hAnsi="Arial Narrow"/>
        </w:rPr>
      </w:pPr>
    </w:p>
    <w:p w14:paraId="009034FA" w14:textId="77777777" w:rsidR="00F9755E" w:rsidRPr="00E95A7E" w:rsidRDefault="00F9755E" w:rsidP="007A7BB7">
      <w:pPr>
        <w:rPr>
          <w:rFonts w:ascii="Arial Narrow" w:hAnsi="Arial Narrow"/>
        </w:rPr>
      </w:pPr>
    </w:p>
    <w:p w14:paraId="374D17AA" w14:textId="77777777" w:rsidR="00F9755E" w:rsidRPr="00E95A7E" w:rsidRDefault="00F9755E" w:rsidP="007A7BB7">
      <w:pPr>
        <w:rPr>
          <w:rFonts w:ascii="Arial Narrow" w:hAnsi="Arial Narrow"/>
        </w:rPr>
      </w:pPr>
    </w:p>
    <w:p w14:paraId="23919B1E" w14:textId="77777777" w:rsidR="00F9755E" w:rsidRPr="00E95A7E" w:rsidRDefault="00866009" w:rsidP="007A7BB7">
      <w:pPr>
        <w:rPr>
          <w:rFonts w:ascii="Arial Narrow" w:hAnsi="Arial Narrow"/>
        </w:rPr>
      </w:pPr>
      <w:r>
        <w:rPr>
          <w:rFonts w:ascii="Arial Narrow" w:hAnsi="Arial Narrow"/>
          <w:b/>
          <w:noProof/>
          <w:lang w:eastAsia="en-GB"/>
        </w:rPr>
        <w:drawing>
          <wp:inline distT="0" distB="0" distL="0" distR="0" wp14:anchorId="6C915CAF" wp14:editId="1F9D9A64">
            <wp:extent cx="5727700" cy="3994150"/>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27700" cy="3994150"/>
                    </a:xfrm>
                    <a:prstGeom prst="rect">
                      <a:avLst/>
                    </a:prstGeom>
                    <a:noFill/>
                    <a:ln>
                      <a:noFill/>
                    </a:ln>
                  </pic:spPr>
                </pic:pic>
              </a:graphicData>
            </a:graphic>
          </wp:inline>
        </w:drawing>
      </w:r>
    </w:p>
    <w:p w14:paraId="23F8A258" w14:textId="77777777" w:rsidR="00F9755E" w:rsidRPr="00E95A7E" w:rsidRDefault="00F9755E" w:rsidP="007A7BB7">
      <w:pPr>
        <w:rPr>
          <w:rFonts w:ascii="Arial Narrow" w:hAnsi="Arial Narrow"/>
        </w:rPr>
      </w:pPr>
    </w:p>
    <w:p w14:paraId="1478D8A5" w14:textId="77777777" w:rsidR="00021239" w:rsidRPr="00E95A7E" w:rsidRDefault="00F9755E" w:rsidP="007A7BB7">
      <w:pPr>
        <w:rPr>
          <w:rFonts w:ascii="Arial Narrow" w:hAnsi="Arial Narrow"/>
        </w:rPr>
      </w:pPr>
      <w:r>
        <w:rPr>
          <w:rFonts w:ascii="Arial Narrow" w:hAnsi="Arial Narrow"/>
          <w:b/>
        </w:rPr>
        <w:t xml:space="preserve">Figure 2: </w:t>
      </w:r>
      <w:r w:rsidR="00566700" w:rsidRPr="009D7DEB">
        <w:rPr>
          <w:rFonts w:ascii="Arial Narrow" w:hAnsi="Arial Narrow"/>
        </w:rPr>
        <w:t xml:space="preserve">Estimated </w:t>
      </w:r>
      <w:r w:rsidRPr="00566700">
        <w:rPr>
          <w:rFonts w:ascii="Arial Narrow" w:hAnsi="Arial Narrow"/>
        </w:rPr>
        <w:t xml:space="preserve">Indigenous population and number of </w:t>
      </w:r>
      <w:r w:rsidR="00866009" w:rsidRPr="005B0E0A">
        <w:rPr>
          <w:rFonts w:ascii="Arial Narrow" w:hAnsi="Arial Narrow"/>
        </w:rPr>
        <w:t xml:space="preserve">primary </w:t>
      </w:r>
      <w:r w:rsidRPr="005B0E0A">
        <w:rPr>
          <w:rFonts w:ascii="Arial Narrow" w:hAnsi="Arial Narrow"/>
        </w:rPr>
        <w:t>studies reporting or</w:t>
      </w:r>
      <w:r w:rsidR="00866009" w:rsidRPr="00566700">
        <w:rPr>
          <w:rFonts w:ascii="Arial Narrow" w:hAnsi="Arial Narrow"/>
        </w:rPr>
        <w:t>al</w:t>
      </w:r>
      <w:r w:rsidRPr="00566700">
        <w:rPr>
          <w:rFonts w:ascii="Arial Narrow" w:hAnsi="Arial Narrow"/>
        </w:rPr>
        <w:t xml:space="preserve"> health of Indigenous adults in each jurisdiction</w:t>
      </w:r>
      <w:r w:rsidR="00F6036D">
        <w:rPr>
          <w:rFonts w:ascii="Arial Narrow" w:hAnsi="Arial Narrow"/>
        </w:rPr>
        <w:t xml:space="preserve"> (n=9)*</w:t>
      </w:r>
      <w:r w:rsidR="00566700">
        <w:rPr>
          <w:rFonts w:ascii="Arial Narrow" w:hAnsi="Arial Narrow"/>
        </w:rPr>
        <w:t>.</w:t>
      </w:r>
    </w:p>
    <w:p w14:paraId="7B1C0123" w14:textId="77777777" w:rsidR="00021239" w:rsidRPr="00E95A7E" w:rsidRDefault="00021239" w:rsidP="007A7BB7">
      <w:pPr>
        <w:rPr>
          <w:rFonts w:ascii="Arial Narrow" w:hAnsi="Arial Narrow"/>
        </w:rPr>
      </w:pPr>
    </w:p>
    <w:p w14:paraId="7C649BB0" w14:textId="77777777" w:rsidR="00AD2C4C" w:rsidRPr="007A7BB7" w:rsidRDefault="00F6036D" w:rsidP="007A7BB7">
      <w:pPr>
        <w:rPr>
          <w:rFonts w:ascii="Arial Narrow" w:hAnsi="Arial Narrow"/>
          <w:b/>
        </w:rPr>
      </w:pPr>
      <w:r>
        <w:rPr>
          <w:rFonts w:ascii="Arial Narrow" w:hAnsi="Arial Narrow"/>
        </w:rPr>
        <w:t>*</w:t>
      </w:r>
      <w:proofErr w:type="gramStart"/>
      <w:r w:rsidR="00021239" w:rsidRPr="00021239">
        <w:rPr>
          <w:rFonts w:ascii="Arial Narrow" w:hAnsi="Arial Narrow"/>
        </w:rPr>
        <w:t>one</w:t>
      </w:r>
      <w:proofErr w:type="gramEnd"/>
      <w:r w:rsidR="00021239" w:rsidRPr="00021239">
        <w:rPr>
          <w:rFonts w:ascii="Arial Narrow" w:hAnsi="Arial Narrow"/>
        </w:rPr>
        <w:t xml:space="preserve"> primary study did not report the location of the study</w:t>
      </w:r>
      <w:r>
        <w:rPr>
          <w:rFonts w:ascii="Arial Narrow" w:hAnsi="Arial Narrow"/>
        </w:rPr>
        <w:t xml:space="preserve"> and could not be mapped.</w:t>
      </w:r>
      <w:r w:rsidR="008A26F7">
        <w:rPr>
          <w:rFonts w:ascii="Arial Narrow" w:hAnsi="Arial Narrow"/>
          <w:b/>
        </w:rPr>
        <w:br w:type="page"/>
      </w:r>
      <w:r w:rsidR="007A7BB7">
        <w:rPr>
          <w:rFonts w:ascii="Arial Narrow" w:hAnsi="Arial Narrow"/>
          <w:b/>
        </w:rPr>
        <w:lastRenderedPageBreak/>
        <w:t>References</w:t>
      </w:r>
    </w:p>
    <w:p w14:paraId="5742E562" w14:textId="77777777" w:rsidR="0017116F" w:rsidRPr="0017116F" w:rsidRDefault="00AD2C4C" w:rsidP="0017116F">
      <w:pPr>
        <w:pStyle w:val="EndNoteBibliography"/>
        <w:spacing w:after="0"/>
      </w:pPr>
      <w:r w:rsidRPr="00C82A0C">
        <w:rPr>
          <w:rFonts w:ascii="Arial Narrow" w:eastAsia="Times New Roman" w:hAnsi="Arial Narrow" w:cs="Times New Roman"/>
          <w:color w:val="000000"/>
          <w:lang w:val="en-AU" w:eastAsia="en-AU"/>
        </w:rPr>
        <w:fldChar w:fldCharType="begin"/>
      </w:r>
      <w:r w:rsidRPr="00C82A0C">
        <w:rPr>
          <w:rFonts w:ascii="Arial Narrow" w:eastAsia="Times New Roman" w:hAnsi="Arial Narrow" w:cs="Times New Roman"/>
          <w:color w:val="000000"/>
          <w:lang w:val="en-AU" w:eastAsia="en-AU"/>
        </w:rPr>
        <w:instrText xml:space="preserve"> ADDIN EN.REFLIST </w:instrText>
      </w:r>
      <w:r w:rsidRPr="00C82A0C">
        <w:rPr>
          <w:rFonts w:ascii="Arial Narrow" w:eastAsia="Times New Roman" w:hAnsi="Arial Narrow" w:cs="Times New Roman"/>
          <w:color w:val="000000"/>
          <w:lang w:val="en-AU" w:eastAsia="en-AU"/>
        </w:rPr>
        <w:fldChar w:fldCharType="separate"/>
      </w:r>
      <w:bookmarkStart w:id="2" w:name="_ENREF_1"/>
      <w:r w:rsidR="0017116F" w:rsidRPr="0017116F">
        <w:t>1.</w:t>
      </w:r>
      <w:r w:rsidR="0017116F" w:rsidRPr="0017116F">
        <w:tab/>
        <w:t>National Advisory Committee on Oral Health. Healthy Mouths Healthy Lives: Australia's National Oral Health Plan 2004-2013. South Australia South Australian Department of Health 2004.</w:t>
      </w:r>
      <w:bookmarkEnd w:id="2"/>
    </w:p>
    <w:p w14:paraId="70CEB2A3" w14:textId="77777777" w:rsidR="0017116F" w:rsidRPr="0017116F" w:rsidRDefault="0017116F" w:rsidP="0017116F">
      <w:pPr>
        <w:pStyle w:val="EndNoteBibliography"/>
        <w:spacing w:after="0"/>
      </w:pPr>
      <w:bookmarkStart w:id="3" w:name="_ENREF_2"/>
      <w:r w:rsidRPr="0017116F">
        <w:t>2.</w:t>
      </w:r>
      <w:r w:rsidRPr="0017116F">
        <w:tab/>
        <w:t>Vanobbergen J, De Visschere L, Daems M, Ceuppens A, Van Emelen J. Sociodemographic Determinants for Oral Health Risk Profiles. International Journal of Dentistry. 2010;2010.</w:t>
      </w:r>
      <w:bookmarkEnd w:id="3"/>
    </w:p>
    <w:p w14:paraId="20A8E7BA" w14:textId="77777777" w:rsidR="0017116F" w:rsidRPr="0017116F" w:rsidRDefault="0017116F" w:rsidP="0017116F">
      <w:pPr>
        <w:pStyle w:val="EndNoteBibliography"/>
        <w:spacing w:after="0"/>
      </w:pPr>
      <w:bookmarkStart w:id="4" w:name="_ENREF_3"/>
      <w:r w:rsidRPr="0017116F">
        <w:t>3.</w:t>
      </w:r>
      <w:r w:rsidRPr="0017116F">
        <w:tab/>
        <w:t>Watt RG, Sheiham A. Integrating the common risk factor approach into a social determinants framework. Community Dentistry and Oral Epidemiology. 2012;40(4):289-96.</w:t>
      </w:r>
      <w:bookmarkEnd w:id="4"/>
    </w:p>
    <w:p w14:paraId="30CBCCC1" w14:textId="77777777" w:rsidR="0017116F" w:rsidRPr="0017116F" w:rsidRDefault="0017116F" w:rsidP="0017116F">
      <w:pPr>
        <w:pStyle w:val="EndNoteBibliography"/>
        <w:spacing w:after="0"/>
      </w:pPr>
      <w:bookmarkStart w:id="5" w:name="_ENREF_4"/>
      <w:r w:rsidRPr="0017116F">
        <w:t>4.</w:t>
      </w:r>
      <w:r w:rsidRPr="0017116F">
        <w:tab/>
        <w:t>Gomes MS, Chagas P, Padilha DMP, Caramori P, Hugo FN, Schwanke CHA, et al. Association between self-reported oral health, tooth loss and atherosclerotic burden. Brazilian Oral Research. 2012;26(5):436-42.</w:t>
      </w:r>
      <w:bookmarkEnd w:id="5"/>
    </w:p>
    <w:p w14:paraId="183778EB" w14:textId="77777777" w:rsidR="0017116F" w:rsidRPr="0017116F" w:rsidRDefault="0017116F" w:rsidP="0017116F">
      <w:pPr>
        <w:pStyle w:val="EndNoteBibliography"/>
        <w:spacing w:after="0"/>
      </w:pPr>
      <w:bookmarkStart w:id="6" w:name="_ENREF_5"/>
      <w:r w:rsidRPr="0017116F">
        <w:t>5.</w:t>
      </w:r>
      <w:r w:rsidRPr="0017116F">
        <w:tab/>
        <w:t>Otomo-Corgel J, Pucher JJ, Rethman MP, Reynolds MA. State of the science: chronic periodontitis and systemic health. The journal of evidence-based dental practice. 2012;12(3 Suppl):20-8.</w:t>
      </w:r>
      <w:bookmarkEnd w:id="6"/>
    </w:p>
    <w:p w14:paraId="2ECBCE8D" w14:textId="77777777" w:rsidR="0017116F" w:rsidRPr="0017116F" w:rsidRDefault="0017116F" w:rsidP="0017116F">
      <w:pPr>
        <w:pStyle w:val="EndNoteBibliography"/>
        <w:spacing w:after="0"/>
      </w:pPr>
      <w:bookmarkStart w:id="7" w:name="_ENREF_6"/>
      <w:r w:rsidRPr="0017116F">
        <w:t>6.</w:t>
      </w:r>
      <w:r w:rsidRPr="0017116F">
        <w:tab/>
        <w:t>Pinho MM, Faria-Almeida R, Azevedo E, Conceição Manso M, Martins L. Periodontitis and atherosclerosis: an observational study. Journal of Periodontal Research. 2013;48(4):452-7.</w:t>
      </w:r>
      <w:bookmarkEnd w:id="7"/>
    </w:p>
    <w:p w14:paraId="4834F6DD" w14:textId="77777777" w:rsidR="0017116F" w:rsidRPr="0017116F" w:rsidRDefault="0017116F" w:rsidP="0017116F">
      <w:pPr>
        <w:pStyle w:val="EndNoteBibliography"/>
        <w:spacing w:after="0"/>
      </w:pPr>
      <w:bookmarkStart w:id="8" w:name="_ENREF_7"/>
      <w:r w:rsidRPr="0017116F">
        <w:t>7.</w:t>
      </w:r>
      <w:r w:rsidRPr="0017116F">
        <w:tab/>
        <w:t>Ramirez JH, Parra B, Gutierrez S, Arce RM, Jaramillo A, Ariza Y, et al. Biomarkers of cardiovascular disease are increased in untreated chronic periodontitis: a case control study. Australian Dental Journal. 2014(1):29.</w:t>
      </w:r>
      <w:bookmarkEnd w:id="8"/>
    </w:p>
    <w:p w14:paraId="23B0B0D3" w14:textId="77777777" w:rsidR="0017116F" w:rsidRPr="0017116F" w:rsidRDefault="0017116F" w:rsidP="0017116F">
      <w:pPr>
        <w:pStyle w:val="EndNoteBibliography"/>
        <w:spacing w:after="0"/>
      </w:pPr>
      <w:bookmarkStart w:id="9" w:name="_ENREF_8"/>
      <w:r w:rsidRPr="0017116F">
        <w:t>8.</w:t>
      </w:r>
      <w:r w:rsidRPr="0017116F">
        <w:tab/>
        <w:t>Health UDo. An oral health strategy for England. London: 1994.</w:t>
      </w:r>
      <w:bookmarkEnd w:id="9"/>
    </w:p>
    <w:p w14:paraId="57A84AA6" w14:textId="77777777" w:rsidR="0017116F" w:rsidRPr="0017116F" w:rsidRDefault="0017116F" w:rsidP="0017116F">
      <w:pPr>
        <w:pStyle w:val="EndNoteBibliography"/>
        <w:spacing w:after="0"/>
      </w:pPr>
      <w:bookmarkStart w:id="10" w:name="_ENREF_9"/>
      <w:r w:rsidRPr="0017116F">
        <w:t>9.</w:t>
      </w:r>
      <w:r w:rsidRPr="0017116F">
        <w:tab/>
        <w:t>Australia's National Oral Health Plan 2015-2024, Healthy Mouths Healthy Lives. 2015.</w:t>
      </w:r>
      <w:bookmarkEnd w:id="10"/>
    </w:p>
    <w:p w14:paraId="4B5D3DF5" w14:textId="77777777" w:rsidR="0017116F" w:rsidRPr="0017116F" w:rsidRDefault="0017116F" w:rsidP="0017116F">
      <w:pPr>
        <w:pStyle w:val="EndNoteBibliography"/>
        <w:spacing w:after="0"/>
      </w:pPr>
      <w:bookmarkStart w:id="11" w:name="_ENREF_10"/>
      <w:r w:rsidRPr="0017116F">
        <w:t>10.</w:t>
      </w:r>
      <w:r w:rsidRPr="0017116F">
        <w:tab/>
        <w:t>Campbell TD GJ. Observations on the teeth of Australian Aborigines. Australian Dental Journal. 1936;40:290-5.</w:t>
      </w:r>
      <w:bookmarkEnd w:id="11"/>
    </w:p>
    <w:p w14:paraId="5C060E10" w14:textId="77777777" w:rsidR="0017116F" w:rsidRPr="0017116F" w:rsidRDefault="0017116F" w:rsidP="0017116F">
      <w:pPr>
        <w:pStyle w:val="EndNoteBibliography"/>
        <w:spacing w:after="0"/>
      </w:pPr>
      <w:bookmarkStart w:id="12" w:name="_ENREF_11"/>
      <w:r w:rsidRPr="0017116F">
        <w:t>11.</w:t>
      </w:r>
      <w:r w:rsidRPr="0017116F">
        <w:tab/>
        <w:t>Harford J. SJ, Roberts-Thomson K. Oral health. In: Thomson N, editor. The health of Indigenous Australians. South Melbourne: Oxford University Press; 2003. p. 313-38.</w:t>
      </w:r>
      <w:bookmarkEnd w:id="12"/>
    </w:p>
    <w:p w14:paraId="76D5E3A7" w14:textId="77777777" w:rsidR="0017116F" w:rsidRPr="0017116F" w:rsidRDefault="0017116F" w:rsidP="0017116F">
      <w:pPr>
        <w:pStyle w:val="EndNoteBibliography"/>
        <w:spacing w:after="0"/>
      </w:pPr>
      <w:bookmarkStart w:id="13" w:name="_ENREF_12"/>
      <w:r w:rsidRPr="0017116F">
        <w:t>12.</w:t>
      </w:r>
      <w:r w:rsidRPr="0017116F">
        <w:tab/>
        <w:t>Australian Institute of Health and Welfare. The health and welfare of Australia's Aboriginal and Torres Strait Islander people 2015. Canberra: AIHW, 2015.</w:t>
      </w:r>
      <w:bookmarkEnd w:id="13"/>
    </w:p>
    <w:p w14:paraId="1D8019BB" w14:textId="1183BD27" w:rsidR="0017116F" w:rsidRPr="0017116F" w:rsidRDefault="0017116F" w:rsidP="0017116F">
      <w:pPr>
        <w:pStyle w:val="EndNoteBibliography"/>
      </w:pPr>
      <w:bookmarkStart w:id="14" w:name="_ENREF_13"/>
      <w:r w:rsidRPr="0017116F">
        <w:t>13.</w:t>
      </w:r>
      <w:r w:rsidRPr="0017116F">
        <w:tab/>
        <w:t>Slade GD SA, Roberts-Thomson KF, (Editors)., . Australia’s dental generations: the National Survey of Adult Oral Health2004–06. Canberra: Australian Institute of Health and Welfare, 2007  Contract No.: AIHW cat. no. DEN 165. .</w:t>
      </w:r>
      <w:bookmarkEnd w:id="14"/>
    </w:p>
    <w:p w14:paraId="69B3A94D" w14:textId="77777777" w:rsidR="0017116F" w:rsidRPr="0017116F" w:rsidRDefault="0017116F" w:rsidP="0017116F">
      <w:pPr>
        <w:pStyle w:val="EndNoteBibliography"/>
        <w:spacing w:after="0"/>
      </w:pPr>
      <w:bookmarkStart w:id="15" w:name="_ENREF_14"/>
      <w:r w:rsidRPr="0017116F">
        <w:t>14.</w:t>
      </w:r>
      <w:r w:rsidRPr="0017116F">
        <w:tab/>
        <w:t>Roberts-Thomson KCARCfPOH. Oral health of Aboriginal Australians. Australian Dental Journal. 2004;49(3):151-3.</w:t>
      </w:r>
      <w:bookmarkEnd w:id="15"/>
    </w:p>
    <w:p w14:paraId="178C8811" w14:textId="77777777" w:rsidR="0017116F" w:rsidRPr="0017116F" w:rsidRDefault="0017116F" w:rsidP="0017116F">
      <w:pPr>
        <w:pStyle w:val="EndNoteBibliography"/>
        <w:spacing w:after="0"/>
      </w:pPr>
      <w:bookmarkStart w:id="16" w:name="_ENREF_15"/>
      <w:r w:rsidRPr="0017116F">
        <w:t>15.</w:t>
      </w:r>
      <w:r w:rsidRPr="0017116F">
        <w:tab/>
        <w:t>Amarasena N, Kapellas K, Skilton MR, Maple-Brown LJ, Brown A, O'Dea K, et al. Associations with dental caries experience among a convenience sample of Aboriginal Australian adults. Australian Dental Journal. 2014;75(2):126-33.</w:t>
      </w:r>
      <w:bookmarkEnd w:id="16"/>
    </w:p>
    <w:p w14:paraId="1A33FC42" w14:textId="77777777" w:rsidR="0017116F" w:rsidRPr="0017116F" w:rsidRDefault="0017116F" w:rsidP="0017116F">
      <w:pPr>
        <w:pStyle w:val="EndNoteBibliography"/>
        <w:spacing w:after="0"/>
      </w:pPr>
      <w:bookmarkStart w:id="17" w:name="_ENREF_16"/>
      <w:r w:rsidRPr="0017116F">
        <w:t>16.</w:t>
      </w:r>
      <w:r w:rsidRPr="0017116F">
        <w:tab/>
        <w:t>Kruger E, Smith K, Atkinson D, Tennant M. The oral health status and treatment needs of Indigenous adults in the Kimberley region of Western Australia. The Australian Journal Of Rural Health. 2008;16(5):283-9.</w:t>
      </w:r>
      <w:bookmarkEnd w:id="17"/>
    </w:p>
    <w:p w14:paraId="45E14F0D" w14:textId="77777777" w:rsidR="0017116F" w:rsidRPr="0017116F" w:rsidRDefault="0017116F" w:rsidP="0017116F">
      <w:pPr>
        <w:pStyle w:val="EndNoteBibliography"/>
        <w:spacing w:after="0"/>
      </w:pPr>
      <w:bookmarkStart w:id="18" w:name="_ENREF_17"/>
      <w:r w:rsidRPr="0017116F">
        <w:t>17.</w:t>
      </w:r>
      <w:r w:rsidRPr="0017116F">
        <w:tab/>
        <w:t>Roberts-Thomson KF, Do LG, Bartold PM, Daniels J, Grosse A, Meihubers S. Prevalence, extent and severity of severe periodontal destruction in an urban Aboriginal and Torres Strait Islander population. Australian Dental Journal. 2014(1):43.</w:t>
      </w:r>
      <w:bookmarkEnd w:id="18"/>
    </w:p>
    <w:p w14:paraId="1DDE8872" w14:textId="77777777" w:rsidR="0017116F" w:rsidRPr="0017116F" w:rsidRDefault="0017116F" w:rsidP="0017116F">
      <w:pPr>
        <w:pStyle w:val="EndNoteBibliography"/>
        <w:spacing w:after="0"/>
      </w:pPr>
      <w:bookmarkStart w:id="19" w:name="_ENREF_18"/>
      <w:r w:rsidRPr="0017116F">
        <w:t>18.</w:t>
      </w:r>
      <w:r w:rsidRPr="0017116F">
        <w:tab/>
        <w:t>Smith K, Kruger E, Dyson K, Tennant M. Oral health in rural and remote Western Australian indigenous communities: a two-year retrospective analysis of 999 people. International Dental Journal. 2007;57(2):93-9.</w:t>
      </w:r>
      <w:bookmarkEnd w:id="19"/>
    </w:p>
    <w:p w14:paraId="0CB79FDD" w14:textId="77777777" w:rsidR="0017116F" w:rsidRPr="0017116F" w:rsidRDefault="0017116F" w:rsidP="0017116F">
      <w:pPr>
        <w:pStyle w:val="EndNoteBibliography"/>
        <w:spacing w:after="0"/>
      </w:pPr>
      <w:bookmarkStart w:id="20" w:name="_ENREF_19"/>
      <w:r w:rsidRPr="0017116F">
        <w:t>19.</w:t>
      </w:r>
      <w:r w:rsidRPr="0017116F">
        <w:tab/>
        <w:t>Slade GD SA, Roberts-Thomson KF. The National Survey of Adult Oral Health 2004-06. Canberra: Australian Institute of Health &amp; Welfare, 2007  Contract No.: AIHW Cat. No. DEN 165.</w:t>
      </w:r>
      <w:bookmarkEnd w:id="20"/>
    </w:p>
    <w:p w14:paraId="762FE554" w14:textId="77777777" w:rsidR="0017116F" w:rsidRPr="0017116F" w:rsidRDefault="0017116F" w:rsidP="0017116F">
      <w:pPr>
        <w:pStyle w:val="EndNoteBibliography"/>
        <w:spacing w:after="0"/>
      </w:pPr>
      <w:bookmarkStart w:id="21" w:name="_ENREF_20"/>
      <w:r w:rsidRPr="0017116F">
        <w:t>20.</w:t>
      </w:r>
      <w:r w:rsidRPr="0017116F">
        <w:tab/>
        <w:t>Brennan DS, Roberts-Thomson KF, Spencer AJ. Oral health of Indigenous adult public dental patients in Australia. Australian Dental Journal. 2007; 52(4):328.</w:t>
      </w:r>
      <w:bookmarkEnd w:id="21"/>
    </w:p>
    <w:p w14:paraId="17A93BDC" w14:textId="77777777" w:rsidR="0017116F" w:rsidRPr="0017116F" w:rsidRDefault="0017116F" w:rsidP="0017116F">
      <w:pPr>
        <w:pStyle w:val="EndNoteBibliography"/>
        <w:spacing w:after="0"/>
      </w:pPr>
      <w:bookmarkStart w:id="22" w:name="_ENREF_21"/>
      <w:r w:rsidRPr="0017116F">
        <w:t>21.</w:t>
      </w:r>
      <w:r w:rsidRPr="0017116F">
        <w:tab/>
        <w:t>Kapellas K, Do LG, Mark Bartold P, Skilton MR, Maple-Brown LJ, O'Dea K, et al. Effects of full-mouth scaling on the periodontal health of Indigenous Australians: a randomized controlled trial. Journal of Clinical Periodontology. 2013;40(11):1016-24.</w:t>
      </w:r>
      <w:bookmarkEnd w:id="22"/>
    </w:p>
    <w:p w14:paraId="29F09E38" w14:textId="2A9CDED9" w:rsidR="0017116F" w:rsidRPr="0017116F" w:rsidRDefault="0017116F" w:rsidP="0017116F">
      <w:pPr>
        <w:pStyle w:val="EndNoteBibliography"/>
        <w:spacing w:after="0"/>
      </w:pPr>
      <w:bookmarkStart w:id="23" w:name="_ENREF_22"/>
      <w:r w:rsidRPr="0017116F">
        <w:lastRenderedPageBreak/>
        <w:t>22.</w:t>
      </w:r>
      <w:r w:rsidRPr="0017116F">
        <w:tab/>
        <w:t xml:space="preserve">Williams S, Jamieson LM, MacRae A, Gray C. Review of Indigenous Oral Health Australian Indigenous Health Info Net 2011 [updated 04/12/2014; cited 2015 10/06/2015]. Available from: </w:t>
      </w:r>
      <w:hyperlink r:id="rId11" w:history="1">
        <w:r w:rsidRPr="0017116F">
          <w:rPr>
            <w:rStyle w:val="Hyperlink"/>
          </w:rPr>
          <w:t>http://www.healthinfonet.ecu.edu.au/other-health-conditions/oral/reviews/our-review</w:t>
        </w:r>
      </w:hyperlink>
      <w:r w:rsidRPr="0017116F">
        <w:t xml:space="preserve"> </w:t>
      </w:r>
      <w:bookmarkEnd w:id="23"/>
    </w:p>
    <w:p w14:paraId="3F63A9F9" w14:textId="77777777" w:rsidR="0017116F" w:rsidRPr="0017116F" w:rsidRDefault="0017116F" w:rsidP="0017116F">
      <w:pPr>
        <w:pStyle w:val="EndNoteBibliography"/>
        <w:spacing w:after="0"/>
      </w:pPr>
      <w:bookmarkStart w:id="24" w:name="_ENREF_23"/>
      <w:r w:rsidRPr="0017116F">
        <w:t>23.</w:t>
      </w:r>
      <w:r w:rsidRPr="0017116F">
        <w:tab/>
        <w:t>Jamieson LM, Roberts-Thomson KF, Sayers SM. Dental caries risk indicators among Australian Aboriginal young adults. Community Dentistry &amp; Oral Epidemiology. 2010;38(3):213-21.</w:t>
      </w:r>
      <w:bookmarkEnd w:id="24"/>
    </w:p>
    <w:p w14:paraId="1BFC2486" w14:textId="77777777" w:rsidR="0017116F" w:rsidRPr="0017116F" w:rsidRDefault="0017116F" w:rsidP="0017116F">
      <w:pPr>
        <w:pStyle w:val="EndNoteBibliography"/>
        <w:spacing w:after="0"/>
      </w:pPr>
      <w:bookmarkStart w:id="25" w:name="_ENREF_24"/>
      <w:r w:rsidRPr="0017116F">
        <w:t>24.</w:t>
      </w:r>
      <w:r w:rsidRPr="0017116F">
        <w:tab/>
        <w:t>Jamieson LM, Sayers SM, Roberts-Thomson KF. Clinical oral health outcomes in young Australian Aboriginal adults compared with national-level counterparts. Medical Journal of Australia. 2010;192(10):561.</w:t>
      </w:r>
      <w:bookmarkEnd w:id="25"/>
    </w:p>
    <w:p w14:paraId="1A11E816" w14:textId="1A29FECB" w:rsidR="0017116F" w:rsidRPr="0017116F" w:rsidRDefault="0017116F" w:rsidP="0017116F">
      <w:pPr>
        <w:pStyle w:val="EndNoteBibliography"/>
        <w:spacing w:after="0"/>
      </w:pPr>
      <w:bookmarkStart w:id="26" w:name="_ENREF_25"/>
      <w:r w:rsidRPr="0017116F">
        <w:t>25.</w:t>
      </w:r>
      <w:r w:rsidRPr="0017116F">
        <w:tab/>
        <w:t xml:space="preserve">Australian Bureau of Statistics. Estimates of Aboriginal and Torres Strait Islander Australians, June 2011 2011 [cited 2015 12/06/2015]. Available from: </w:t>
      </w:r>
      <w:hyperlink r:id="rId12" w:history="1">
        <w:r w:rsidRPr="0017116F">
          <w:rPr>
            <w:rStyle w:val="Hyperlink"/>
          </w:rPr>
          <w:t>http://www.abs.gov.au/ausstats/abs@.nsf/mf/3238.0.55.001</w:t>
        </w:r>
      </w:hyperlink>
      <w:r w:rsidRPr="0017116F">
        <w:t>.</w:t>
      </w:r>
      <w:bookmarkEnd w:id="26"/>
    </w:p>
    <w:p w14:paraId="1C07EB43" w14:textId="77777777" w:rsidR="0017116F" w:rsidRPr="0017116F" w:rsidRDefault="0017116F" w:rsidP="0017116F">
      <w:pPr>
        <w:pStyle w:val="EndNoteBibliography"/>
        <w:spacing w:after="0"/>
      </w:pPr>
      <w:bookmarkStart w:id="27" w:name="_ENREF_26"/>
      <w:r w:rsidRPr="0017116F">
        <w:t>26.</w:t>
      </w:r>
      <w:r w:rsidRPr="0017116F">
        <w:tab/>
        <w:t>Endean C, Roberts-Thomson K, Wooley S. Anangu oral health: the status of the indigenous population of the Anangu Pitjantjatjara lands. Australian Journal of Rural Health. 2004;12(3):99-103.</w:t>
      </w:r>
      <w:bookmarkEnd w:id="27"/>
    </w:p>
    <w:p w14:paraId="0EC5B415" w14:textId="77777777" w:rsidR="0017116F" w:rsidRPr="0017116F" w:rsidRDefault="0017116F" w:rsidP="0017116F">
      <w:pPr>
        <w:pStyle w:val="EndNoteBibliography"/>
        <w:spacing w:after="0"/>
      </w:pPr>
      <w:bookmarkStart w:id="28" w:name="_ENREF_27"/>
      <w:r w:rsidRPr="0017116F">
        <w:t>27.</w:t>
      </w:r>
      <w:r w:rsidRPr="0017116F">
        <w:tab/>
        <w:t>Jamieson LM, Armfield JM, Roberts-Thomson KF, Sayers SM. A retrospective longitudinal study of caries development in an Australian aboriginal birth cohort. Caries Research. 2010;44(4):415-20.</w:t>
      </w:r>
      <w:bookmarkEnd w:id="28"/>
    </w:p>
    <w:p w14:paraId="2868237E" w14:textId="77777777" w:rsidR="0017116F" w:rsidRPr="0017116F" w:rsidRDefault="0017116F" w:rsidP="0017116F">
      <w:pPr>
        <w:pStyle w:val="EndNoteBibliography"/>
        <w:spacing w:after="0"/>
      </w:pPr>
      <w:bookmarkStart w:id="29" w:name="_ENREF_28"/>
      <w:r w:rsidRPr="0017116F">
        <w:t>28.</w:t>
      </w:r>
      <w:r w:rsidRPr="0017116F">
        <w:tab/>
        <w:t>Kapellas K, Skilton M, Maple-Brown L, Do L, Bartold P, O'Dea K, et al. Periodontal disease and dental caries among Indigenous Australians living in the Northern Territory, Australia. Australian Dental Journal. 2014;59(1):93-9.</w:t>
      </w:r>
      <w:bookmarkEnd w:id="29"/>
    </w:p>
    <w:p w14:paraId="310D8132" w14:textId="77777777" w:rsidR="0017116F" w:rsidRPr="0017116F" w:rsidRDefault="0017116F" w:rsidP="0017116F">
      <w:pPr>
        <w:pStyle w:val="EndNoteBibliography"/>
        <w:spacing w:after="0"/>
      </w:pPr>
      <w:bookmarkStart w:id="30" w:name="_ENREF_29"/>
      <w:r w:rsidRPr="0017116F">
        <w:t>29.</w:t>
      </w:r>
      <w:r w:rsidRPr="0017116F">
        <w:tab/>
        <w:t>Schamschula RG, Cooper MH, Wright MC, Agus HM, Un PS. Oral health of adolescent and adult Australian aborigines. Community Dent Oral Epidemiol. 1980;8(7):370-4.</w:t>
      </w:r>
      <w:bookmarkEnd w:id="30"/>
    </w:p>
    <w:p w14:paraId="7BD268FC" w14:textId="77777777" w:rsidR="0017116F" w:rsidRPr="0017116F" w:rsidRDefault="0017116F" w:rsidP="0017116F">
      <w:pPr>
        <w:pStyle w:val="EndNoteBibliography"/>
        <w:spacing w:after="0"/>
      </w:pPr>
      <w:bookmarkStart w:id="31" w:name="_ENREF_30"/>
      <w:r w:rsidRPr="0017116F">
        <w:t>30.</w:t>
      </w:r>
      <w:r w:rsidRPr="0017116F">
        <w:tab/>
        <w:t>Jamieson LM, Gunthorpe W, Cairney SJ, Sayers SM, Roberts-Thomson KF, Slade GD. Substance use and periodontal disease among Australian Aboriginal young adults. Addiction. 2010;105(4):719-26.</w:t>
      </w:r>
      <w:bookmarkEnd w:id="31"/>
    </w:p>
    <w:p w14:paraId="28ED6016" w14:textId="77777777" w:rsidR="0017116F" w:rsidRPr="0017116F" w:rsidRDefault="0017116F" w:rsidP="0017116F">
      <w:pPr>
        <w:pStyle w:val="EndNoteBibliography"/>
        <w:spacing w:after="0"/>
      </w:pPr>
      <w:bookmarkStart w:id="32" w:name="_ENREF_31"/>
      <w:r w:rsidRPr="0017116F">
        <w:t>31.</w:t>
      </w:r>
      <w:r w:rsidRPr="0017116F">
        <w:tab/>
        <w:t>Jamieson LM, Roberts-Thomson KF, Sayers SM. Risk indicators for severe impaired oral health among indigenous Australian young adults. BMC Oral Health. 2010;10.</w:t>
      </w:r>
      <w:bookmarkEnd w:id="32"/>
    </w:p>
    <w:p w14:paraId="269D3968" w14:textId="77777777" w:rsidR="0017116F" w:rsidRPr="0017116F" w:rsidRDefault="0017116F" w:rsidP="0017116F">
      <w:pPr>
        <w:pStyle w:val="EndNoteBibliography"/>
        <w:spacing w:after="0"/>
      </w:pPr>
      <w:bookmarkStart w:id="33" w:name="_ENREF_32"/>
      <w:r w:rsidRPr="0017116F">
        <w:t>32.</w:t>
      </w:r>
      <w:r w:rsidRPr="0017116F">
        <w:tab/>
        <w:t>Jamieson LM, Sayers SM, Roberts-Thomson KF. Associations between oral health and height in an Indigenous Australian birth cohort. Community dental health. 2013;30(1):58-64.</w:t>
      </w:r>
      <w:bookmarkEnd w:id="33"/>
    </w:p>
    <w:p w14:paraId="4617904C" w14:textId="77777777" w:rsidR="0017116F" w:rsidRPr="0017116F" w:rsidRDefault="0017116F" w:rsidP="0017116F">
      <w:pPr>
        <w:pStyle w:val="EndNoteBibliography"/>
        <w:spacing w:after="0"/>
      </w:pPr>
      <w:bookmarkStart w:id="34" w:name="_ENREF_33"/>
      <w:r w:rsidRPr="0017116F">
        <w:t>33.</w:t>
      </w:r>
      <w:r w:rsidRPr="0017116F">
        <w:tab/>
        <w:t>Jamieson LMD, L.G.; Bailie, R.S.; Sayers, S.M.; Turrell G. Associations between area-level disadvantage and DMFT among a birth cohort of Indigenous Australians. Australian Dental Journal. 2013;58:75-81.</w:t>
      </w:r>
      <w:bookmarkEnd w:id="34"/>
    </w:p>
    <w:p w14:paraId="01D37AFA" w14:textId="77777777" w:rsidR="0017116F" w:rsidRPr="0017116F" w:rsidRDefault="0017116F" w:rsidP="0017116F">
      <w:pPr>
        <w:pStyle w:val="EndNoteBibliography"/>
        <w:spacing w:after="0"/>
      </w:pPr>
      <w:bookmarkStart w:id="35" w:name="_ENREF_34"/>
      <w:r w:rsidRPr="0017116F">
        <w:t>34.</w:t>
      </w:r>
      <w:r w:rsidRPr="0017116F">
        <w:tab/>
        <w:t>Kapellas K, Jamieson LM, Do LG, Bartold PM, Wang H, Maple-Brown LJ, et al. Associations between periodontal disease and cardiovascular surrogate measures among Indigenous Australians. International Journal of Cardiology. 2014;173(2):196.</w:t>
      </w:r>
      <w:bookmarkEnd w:id="35"/>
    </w:p>
    <w:p w14:paraId="02D2D67F" w14:textId="77777777" w:rsidR="0017116F" w:rsidRPr="0017116F" w:rsidRDefault="0017116F" w:rsidP="0017116F">
      <w:pPr>
        <w:pStyle w:val="EndNoteBibliography"/>
        <w:spacing w:after="0"/>
      </w:pPr>
      <w:bookmarkStart w:id="36" w:name="_ENREF_35"/>
      <w:r w:rsidRPr="0017116F">
        <w:t>35.</w:t>
      </w:r>
      <w:r w:rsidRPr="0017116F">
        <w:tab/>
        <w:t>Kapellas K, Maple-Brown LJ, Jamieson LM, Do LG, O'Dea K, Brown A, et al. Effect of Periodontal Therapy on Arterial Structure and Function Among Aboriginal Australians. Hypertension 2014;64(4):702-8.</w:t>
      </w:r>
      <w:bookmarkEnd w:id="36"/>
    </w:p>
    <w:p w14:paraId="7C9477AA" w14:textId="77777777" w:rsidR="0017116F" w:rsidRPr="0017116F" w:rsidRDefault="0017116F" w:rsidP="0017116F">
      <w:pPr>
        <w:pStyle w:val="EndNoteBibliography"/>
        <w:spacing w:after="0"/>
      </w:pPr>
      <w:bookmarkStart w:id="37" w:name="_ENREF_36"/>
      <w:r w:rsidRPr="0017116F">
        <w:t>36.</w:t>
      </w:r>
      <w:r w:rsidRPr="0017116F">
        <w:tab/>
        <w:t>Schamschula RG, Cooper MH, Adkins BL, Barmes DE, Agus HM. Oral conditions in Australian children of Aboriginal and Caucasian descent. Community Dentistry &amp; Oral Epidemiology. 1980;8(7):365.</w:t>
      </w:r>
      <w:bookmarkEnd w:id="37"/>
    </w:p>
    <w:p w14:paraId="122676C8" w14:textId="77777777" w:rsidR="0017116F" w:rsidRPr="0017116F" w:rsidRDefault="0017116F" w:rsidP="0017116F">
      <w:pPr>
        <w:pStyle w:val="EndNoteBibliography"/>
        <w:spacing w:after="0"/>
      </w:pPr>
      <w:bookmarkStart w:id="38" w:name="_ENREF_37"/>
      <w:r w:rsidRPr="0017116F">
        <w:t>37.</w:t>
      </w:r>
      <w:r w:rsidRPr="0017116F">
        <w:tab/>
        <w:t>de Silva AM, Martin-Kerry JM, Geale A, Cole D. Flying blind: trying to find solutions to Indigenous oral health. Australian Health Review. 2015.</w:t>
      </w:r>
      <w:bookmarkEnd w:id="38"/>
    </w:p>
    <w:p w14:paraId="7F28C37C" w14:textId="77777777" w:rsidR="0017116F" w:rsidRPr="0017116F" w:rsidRDefault="0017116F" w:rsidP="0017116F">
      <w:pPr>
        <w:pStyle w:val="EndNoteBibliography"/>
        <w:spacing w:after="0"/>
      </w:pPr>
      <w:bookmarkStart w:id="39" w:name="_ENREF_38"/>
      <w:r w:rsidRPr="0017116F">
        <w:t>38.</w:t>
      </w:r>
      <w:r w:rsidRPr="0017116F">
        <w:tab/>
        <w:t>Australian Indigenous Health Info Net. Overview of Australian Indigenous Health Status 2014. Australian Indigenous Health Info Net, 2015 2015. Report No.</w:t>
      </w:r>
      <w:bookmarkEnd w:id="39"/>
    </w:p>
    <w:p w14:paraId="346A28AE" w14:textId="77777777" w:rsidR="0017116F" w:rsidRPr="0017116F" w:rsidRDefault="0017116F" w:rsidP="0017116F">
      <w:pPr>
        <w:pStyle w:val="EndNoteBibliography"/>
        <w:spacing w:after="0"/>
      </w:pPr>
      <w:bookmarkStart w:id="40" w:name="_ENREF_39"/>
      <w:r w:rsidRPr="0017116F">
        <w:t>39.</w:t>
      </w:r>
      <w:r w:rsidRPr="0017116F">
        <w:tab/>
        <w:t>Do LG, Roberts-Thomson KF. Dental caries experience in the Australian adult population. Australian Dental Journal. 2007;52(3):249-51.</w:t>
      </w:r>
      <w:bookmarkEnd w:id="40"/>
    </w:p>
    <w:p w14:paraId="06FA6C7E" w14:textId="77777777" w:rsidR="0017116F" w:rsidRPr="0017116F" w:rsidRDefault="0017116F" w:rsidP="0017116F">
      <w:pPr>
        <w:pStyle w:val="EndNoteBibliography"/>
        <w:spacing w:after="0"/>
      </w:pPr>
      <w:bookmarkStart w:id="41" w:name="_ENREF_40"/>
      <w:r w:rsidRPr="0017116F">
        <w:t>40.</w:t>
      </w:r>
      <w:r w:rsidRPr="0017116F">
        <w:tab/>
        <w:t>Australian Research Centre for Population Oral Health TUoASA. Periodontal diseases in the Australian adult population. Aust Dent J. 2009;54(4):390-3.</w:t>
      </w:r>
      <w:bookmarkEnd w:id="41"/>
    </w:p>
    <w:p w14:paraId="16A66ED0" w14:textId="77777777" w:rsidR="0017116F" w:rsidRPr="0017116F" w:rsidRDefault="0017116F" w:rsidP="0017116F">
      <w:pPr>
        <w:pStyle w:val="EndNoteBibliography"/>
        <w:spacing w:after="0"/>
      </w:pPr>
      <w:bookmarkStart w:id="42" w:name="_ENREF_41"/>
      <w:r w:rsidRPr="0017116F">
        <w:t>41.</w:t>
      </w:r>
      <w:r w:rsidRPr="0017116F">
        <w:tab/>
        <w:t>Casanova L, Hughes FJ, Preshaw PM. Diabetes and periodontal disease: a two-way relationship. British Dental Journal. 2014;217(8):433-7.</w:t>
      </w:r>
      <w:bookmarkEnd w:id="42"/>
    </w:p>
    <w:p w14:paraId="73DE293D" w14:textId="77777777" w:rsidR="0017116F" w:rsidRPr="0017116F" w:rsidRDefault="0017116F" w:rsidP="0017116F">
      <w:pPr>
        <w:pStyle w:val="EndNoteBibliography"/>
        <w:spacing w:after="0"/>
      </w:pPr>
      <w:bookmarkStart w:id="43" w:name="_ENREF_42"/>
      <w:r w:rsidRPr="0017116F">
        <w:lastRenderedPageBreak/>
        <w:t>42.</w:t>
      </w:r>
      <w:r w:rsidRPr="0017116F">
        <w:tab/>
        <w:t>Taylor JJ, Preshaw PM, Lalla E. A review of the evidence for pathogenic mechanisms that may link periodontitis and diabetes. Journal of periodontology. 2013;84(4 Suppl):S113-34.</w:t>
      </w:r>
      <w:bookmarkEnd w:id="43"/>
    </w:p>
    <w:p w14:paraId="0D951E4D" w14:textId="77777777" w:rsidR="0017116F" w:rsidRPr="0017116F" w:rsidRDefault="0017116F" w:rsidP="0017116F">
      <w:pPr>
        <w:pStyle w:val="EndNoteBibliography"/>
      </w:pPr>
      <w:bookmarkStart w:id="44" w:name="_ENREF_43"/>
      <w:r w:rsidRPr="0017116F">
        <w:t>43.</w:t>
      </w:r>
      <w:r w:rsidRPr="0017116F">
        <w:tab/>
        <w:t>Simpson TC, Weldon JC, Worthington HV, Needleman I, Wild SH, Moles DR, et al. Treatment of periodontal disease for glycaemic control in people with diabetes mellitus. The Cochrane database of systematic reviews. 2015;11:CD004714.</w:t>
      </w:r>
      <w:bookmarkEnd w:id="44"/>
    </w:p>
    <w:p w14:paraId="1B95F675" w14:textId="43162AA3" w:rsidR="00006148" w:rsidRPr="003D1B72" w:rsidRDefault="00AD2C4C" w:rsidP="003C2CE1">
      <w:pPr>
        <w:spacing w:line="480" w:lineRule="auto"/>
        <w:ind w:left="709" w:hanging="709"/>
        <w:rPr>
          <w:rFonts w:ascii="Arial Narrow" w:eastAsia="Times New Roman" w:hAnsi="Arial Narrow" w:cs="Times New Roman"/>
          <w:color w:val="000000"/>
          <w:lang w:val="en-AU" w:eastAsia="en-AU"/>
        </w:rPr>
      </w:pPr>
      <w:r w:rsidRPr="00C82A0C">
        <w:rPr>
          <w:rFonts w:ascii="Arial Narrow" w:eastAsia="Times New Roman" w:hAnsi="Arial Narrow" w:cs="Times New Roman"/>
          <w:color w:val="000000"/>
          <w:lang w:val="en-AU" w:eastAsia="en-AU"/>
        </w:rPr>
        <w:fldChar w:fldCharType="end"/>
      </w:r>
    </w:p>
    <w:sectPr w:rsidR="00006148" w:rsidRPr="003D1B72" w:rsidSect="00571107">
      <w:pgSz w:w="11906" w:h="16838"/>
      <w:pgMar w:top="1440" w:right="1440" w:bottom="1440" w:left="1440" w:header="709" w:footer="709" w:gutter="0"/>
      <w:cols w:space="708"/>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215F4E8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C4839C" w14:textId="77777777" w:rsidR="004829C5" w:rsidRDefault="004829C5" w:rsidP="005B0472">
      <w:pPr>
        <w:spacing w:after="0" w:line="240" w:lineRule="auto"/>
      </w:pPr>
      <w:r>
        <w:separator/>
      </w:r>
    </w:p>
  </w:endnote>
  <w:endnote w:type="continuationSeparator" w:id="0">
    <w:p w14:paraId="518EF250" w14:textId="77777777" w:rsidR="004829C5" w:rsidRDefault="004829C5" w:rsidP="005B04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61787485"/>
      <w:docPartObj>
        <w:docPartGallery w:val="Page Numbers (Bottom of Page)"/>
        <w:docPartUnique/>
      </w:docPartObj>
    </w:sdtPr>
    <w:sdtEndPr>
      <w:rPr>
        <w:noProof/>
      </w:rPr>
    </w:sdtEndPr>
    <w:sdtContent>
      <w:p w14:paraId="43CAE4FC" w14:textId="65EE1C47" w:rsidR="004829C5" w:rsidRDefault="004829C5">
        <w:pPr>
          <w:pStyle w:val="Footer"/>
          <w:jc w:val="right"/>
        </w:pPr>
        <w:r>
          <w:fldChar w:fldCharType="begin"/>
        </w:r>
        <w:r>
          <w:instrText xml:space="preserve"> PAGE   \* MERGEFORMAT </w:instrText>
        </w:r>
        <w:r>
          <w:fldChar w:fldCharType="separate"/>
        </w:r>
        <w:r w:rsidR="00647160">
          <w:rPr>
            <w:noProof/>
          </w:rPr>
          <w:t>1</w:t>
        </w:r>
        <w:r>
          <w:rPr>
            <w:noProof/>
          </w:rPr>
          <w:fldChar w:fldCharType="end"/>
        </w:r>
      </w:p>
    </w:sdtContent>
  </w:sdt>
  <w:p w14:paraId="59BF7847" w14:textId="77777777" w:rsidR="004829C5" w:rsidRDefault="004829C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C38A8B2" w14:textId="77777777" w:rsidR="004829C5" w:rsidRDefault="004829C5" w:rsidP="005B0472">
      <w:pPr>
        <w:spacing w:after="0" w:line="240" w:lineRule="auto"/>
      </w:pPr>
      <w:r>
        <w:separator/>
      </w:r>
    </w:p>
  </w:footnote>
  <w:footnote w:type="continuationSeparator" w:id="0">
    <w:p w14:paraId="0DC0BBB6" w14:textId="77777777" w:rsidR="004829C5" w:rsidRDefault="004829C5" w:rsidP="005B047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DF3052"/>
    <w:multiLevelType w:val="hybridMultilevel"/>
    <w:tmpl w:val="CD4EC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8E5050F"/>
    <w:multiLevelType w:val="hybridMultilevel"/>
    <w:tmpl w:val="832C91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CFD024C"/>
    <w:multiLevelType w:val="hybridMultilevel"/>
    <w:tmpl w:val="AEB631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40507FBD"/>
    <w:multiLevelType w:val="hybridMultilevel"/>
    <w:tmpl w:val="B28076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4BA9515D"/>
    <w:multiLevelType w:val="hybridMultilevel"/>
    <w:tmpl w:val="5AEED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6CD15FBA"/>
    <w:multiLevelType w:val="hybridMultilevel"/>
    <w:tmpl w:val="6A244E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2"/>
  </w:num>
  <w:num w:numId="4">
    <w:abstractNumId w:val="3"/>
  </w:num>
  <w:num w:numId="5">
    <w:abstractNumId w:val="4"/>
  </w:num>
  <w:num w:numId="6">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ndrea De Silva">
    <w15:presenceInfo w15:providerId="AD" w15:userId="S-1-5-21-948756243-734778046-674738317-918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0&lt;/Suspended&gt;&lt;/ENInstantFormat&gt;"/>
    <w:docVar w:name="EN.Layout" w:val="&lt;ENLayout&gt;&lt;Style&gt;Australian Health Review&lt;/Style&gt;&lt;LeftDelim&gt;{&lt;/LeftDelim&gt;&lt;RightDelim&gt;}&lt;/RightDelim&gt;&lt;FontName&gt;Calibri&lt;/FontName&gt;&lt;FontSize&gt;11&lt;/FontSize&gt;&lt;ReflistTitle&gt;&lt;/ReflistTitle&gt;&lt;StartingRefnum&gt;1&lt;/StartingRefnum&gt;&lt;FirstLineIndent&gt;0&lt;/FirstLineIndent&gt;&lt;HangingIndent&gt;720&lt;/HangingIndent&gt;&lt;LineSpacing&gt;0&lt;/LineSpacing&gt;&lt;SpaceAfter&gt;0&lt;/SpaceAfter&gt;&lt;HyperlinksEnabled&gt;1&lt;/HyperlinksEnabled&gt;&lt;HyperlinksVisible&gt;0&lt;/HyperlinksVisible&gt;&lt;EnableBibliographyCategories&gt;0&lt;/EnableBibliographyCategories&gt;&lt;/ENLayout&gt;"/>
    <w:docVar w:name="EN.Libraries" w:val="&lt;Libraries&gt;&lt;item db-id=&quot;rxd9svp9s99ttkef05b5dt9af9w50p20aet2&quot;&gt;My EndNote Library&lt;record-ids&gt;&lt;item&gt;778&lt;/item&gt;&lt;item&gt;952&lt;/item&gt;&lt;item&gt;974&lt;/item&gt;&lt;item&gt;977&lt;/item&gt;&lt;item&gt;1102&lt;/item&gt;&lt;item&gt;1106&lt;/item&gt;&lt;item&gt;1176&lt;/item&gt;&lt;item&gt;1177&lt;/item&gt;&lt;item&gt;1228&lt;/item&gt;&lt;item&gt;1230&lt;/item&gt;&lt;item&gt;1237&lt;/item&gt;&lt;item&gt;1238&lt;/item&gt;&lt;item&gt;1242&lt;/item&gt;&lt;item&gt;1246&lt;/item&gt;&lt;item&gt;1273&lt;/item&gt;&lt;item&gt;1290&lt;/item&gt;&lt;item&gt;1393&lt;/item&gt;&lt;item&gt;1415&lt;/item&gt;&lt;item&gt;1501&lt;/item&gt;&lt;item&gt;1505&lt;/item&gt;&lt;item&gt;1595&lt;/item&gt;&lt;item&gt;1598&lt;/item&gt;&lt;item&gt;1599&lt;/item&gt;&lt;item&gt;1602&lt;/item&gt;&lt;item&gt;1603&lt;/item&gt;&lt;item&gt;1606&lt;/item&gt;&lt;item&gt;1610&lt;/item&gt;&lt;item&gt;1614&lt;/item&gt;&lt;item&gt;1637&lt;/item&gt;&lt;item&gt;1653&lt;/item&gt;&lt;item&gt;1654&lt;/item&gt;&lt;item&gt;1655&lt;/item&gt;&lt;item&gt;1672&lt;/item&gt;&lt;item&gt;1673&lt;/item&gt;&lt;item&gt;1674&lt;/item&gt;&lt;item&gt;1677&lt;/item&gt;&lt;item&gt;1678&lt;/item&gt;&lt;item&gt;1708&lt;/item&gt;&lt;item&gt;1709&lt;/item&gt;&lt;item&gt;1710&lt;/item&gt;&lt;item&gt;1743&lt;/item&gt;&lt;item&gt;1745&lt;/item&gt;&lt;/record-ids&gt;&lt;/item&gt;&lt;/Libraries&gt;"/>
  </w:docVars>
  <w:rsids>
    <w:rsidRoot w:val="00C04AD0"/>
    <w:rsid w:val="000018BE"/>
    <w:rsid w:val="00001F61"/>
    <w:rsid w:val="00004884"/>
    <w:rsid w:val="00006148"/>
    <w:rsid w:val="00006BD6"/>
    <w:rsid w:val="00006BFC"/>
    <w:rsid w:val="000108BD"/>
    <w:rsid w:val="00013167"/>
    <w:rsid w:val="00013713"/>
    <w:rsid w:val="00021239"/>
    <w:rsid w:val="00026C36"/>
    <w:rsid w:val="00027D27"/>
    <w:rsid w:val="000306D6"/>
    <w:rsid w:val="00032ADD"/>
    <w:rsid w:val="00032EFF"/>
    <w:rsid w:val="000363FD"/>
    <w:rsid w:val="00041717"/>
    <w:rsid w:val="00047BC9"/>
    <w:rsid w:val="000516DF"/>
    <w:rsid w:val="00052436"/>
    <w:rsid w:val="00052553"/>
    <w:rsid w:val="00065AFF"/>
    <w:rsid w:val="000823F9"/>
    <w:rsid w:val="000934B0"/>
    <w:rsid w:val="000A1803"/>
    <w:rsid w:val="000A2FE0"/>
    <w:rsid w:val="000A33A9"/>
    <w:rsid w:val="000B34AB"/>
    <w:rsid w:val="000B5FA9"/>
    <w:rsid w:val="000B67EE"/>
    <w:rsid w:val="000C3C38"/>
    <w:rsid w:val="000C3E80"/>
    <w:rsid w:val="000D169C"/>
    <w:rsid w:val="000D4595"/>
    <w:rsid w:val="000D75D6"/>
    <w:rsid w:val="000D7686"/>
    <w:rsid w:val="000D7E2D"/>
    <w:rsid w:val="000E530C"/>
    <w:rsid w:val="000E581A"/>
    <w:rsid w:val="000E720D"/>
    <w:rsid w:val="000F0171"/>
    <w:rsid w:val="000F0E08"/>
    <w:rsid w:val="000F565A"/>
    <w:rsid w:val="000F6787"/>
    <w:rsid w:val="00102BD9"/>
    <w:rsid w:val="00112363"/>
    <w:rsid w:val="00113537"/>
    <w:rsid w:val="00114709"/>
    <w:rsid w:val="001226A0"/>
    <w:rsid w:val="00127FE0"/>
    <w:rsid w:val="00133D45"/>
    <w:rsid w:val="00137EC5"/>
    <w:rsid w:val="00141B39"/>
    <w:rsid w:val="001431F8"/>
    <w:rsid w:val="00143E72"/>
    <w:rsid w:val="001476A6"/>
    <w:rsid w:val="00147CB3"/>
    <w:rsid w:val="001525A2"/>
    <w:rsid w:val="00153DEB"/>
    <w:rsid w:val="0015623E"/>
    <w:rsid w:val="00156AED"/>
    <w:rsid w:val="00157E14"/>
    <w:rsid w:val="0016021A"/>
    <w:rsid w:val="00162138"/>
    <w:rsid w:val="00167205"/>
    <w:rsid w:val="0017116F"/>
    <w:rsid w:val="00180F25"/>
    <w:rsid w:val="00187DFD"/>
    <w:rsid w:val="00194CFD"/>
    <w:rsid w:val="00195626"/>
    <w:rsid w:val="001A0877"/>
    <w:rsid w:val="001A1FB7"/>
    <w:rsid w:val="001A3B7E"/>
    <w:rsid w:val="001A7EA9"/>
    <w:rsid w:val="001B26C8"/>
    <w:rsid w:val="001B3A71"/>
    <w:rsid w:val="001B4383"/>
    <w:rsid w:val="001B63FE"/>
    <w:rsid w:val="001B6BD6"/>
    <w:rsid w:val="001C38FA"/>
    <w:rsid w:val="001C6410"/>
    <w:rsid w:val="001D0903"/>
    <w:rsid w:val="001D14D5"/>
    <w:rsid w:val="001D2C1F"/>
    <w:rsid w:val="001D378A"/>
    <w:rsid w:val="001E1490"/>
    <w:rsid w:val="001E33FB"/>
    <w:rsid w:val="001E38F5"/>
    <w:rsid w:val="001E5735"/>
    <w:rsid w:val="001F1F29"/>
    <w:rsid w:val="00201B88"/>
    <w:rsid w:val="00203130"/>
    <w:rsid w:val="002052F9"/>
    <w:rsid w:val="00205AF2"/>
    <w:rsid w:val="00207263"/>
    <w:rsid w:val="002157EC"/>
    <w:rsid w:val="00224018"/>
    <w:rsid w:val="00231F98"/>
    <w:rsid w:val="00233561"/>
    <w:rsid w:val="00234931"/>
    <w:rsid w:val="0023549F"/>
    <w:rsid w:val="002365A2"/>
    <w:rsid w:val="0024336E"/>
    <w:rsid w:val="00243A3E"/>
    <w:rsid w:val="00243EE2"/>
    <w:rsid w:val="00246994"/>
    <w:rsid w:val="002478BE"/>
    <w:rsid w:val="00251183"/>
    <w:rsid w:val="00255133"/>
    <w:rsid w:val="002644EB"/>
    <w:rsid w:val="002728C8"/>
    <w:rsid w:val="00274F60"/>
    <w:rsid w:val="00281CA4"/>
    <w:rsid w:val="002859B9"/>
    <w:rsid w:val="00287EA1"/>
    <w:rsid w:val="00292B18"/>
    <w:rsid w:val="00293156"/>
    <w:rsid w:val="002A023C"/>
    <w:rsid w:val="002A2321"/>
    <w:rsid w:val="002A330B"/>
    <w:rsid w:val="002B4EF3"/>
    <w:rsid w:val="002B647E"/>
    <w:rsid w:val="002B7047"/>
    <w:rsid w:val="002D4DB6"/>
    <w:rsid w:val="002D7C2C"/>
    <w:rsid w:val="002E0954"/>
    <w:rsid w:val="002F0148"/>
    <w:rsid w:val="002F0225"/>
    <w:rsid w:val="002F2134"/>
    <w:rsid w:val="002F2BE5"/>
    <w:rsid w:val="002F5DDB"/>
    <w:rsid w:val="003058C0"/>
    <w:rsid w:val="00307A7E"/>
    <w:rsid w:val="003104F4"/>
    <w:rsid w:val="0031184D"/>
    <w:rsid w:val="00316216"/>
    <w:rsid w:val="00316B94"/>
    <w:rsid w:val="00325AA6"/>
    <w:rsid w:val="003260C1"/>
    <w:rsid w:val="003270D1"/>
    <w:rsid w:val="00337CAD"/>
    <w:rsid w:val="00341895"/>
    <w:rsid w:val="00350363"/>
    <w:rsid w:val="003507CF"/>
    <w:rsid w:val="003509B9"/>
    <w:rsid w:val="00354125"/>
    <w:rsid w:val="00355A3F"/>
    <w:rsid w:val="00363B53"/>
    <w:rsid w:val="003643D5"/>
    <w:rsid w:val="00365A39"/>
    <w:rsid w:val="00371ADD"/>
    <w:rsid w:val="00372553"/>
    <w:rsid w:val="00372F60"/>
    <w:rsid w:val="00375C87"/>
    <w:rsid w:val="003861EE"/>
    <w:rsid w:val="00387F0E"/>
    <w:rsid w:val="00391530"/>
    <w:rsid w:val="003934C4"/>
    <w:rsid w:val="0039366E"/>
    <w:rsid w:val="0039785F"/>
    <w:rsid w:val="003A6456"/>
    <w:rsid w:val="003B225C"/>
    <w:rsid w:val="003C2CE1"/>
    <w:rsid w:val="003D1B72"/>
    <w:rsid w:val="003D2147"/>
    <w:rsid w:val="003D2E2B"/>
    <w:rsid w:val="003E2AB6"/>
    <w:rsid w:val="003E5BD9"/>
    <w:rsid w:val="003E5EA1"/>
    <w:rsid w:val="003F074A"/>
    <w:rsid w:val="003F3447"/>
    <w:rsid w:val="003F5FAB"/>
    <w:rsid w:val="00406AD3"/>
    <w:rsid w:val="0040724A"/>
    <w:rsid w:val="00411BD8"/>
    <w:rsid w:val="00417AAF"/>
    <w:rsid w:val="00422253"/>
    <w:rsid w:val="004411F1"/>
    <w:rsid w:val="00450129"/>
    <w:rsid w:val="004539F8"/>
    <w:rsid w:val="0045688E"/>
    <w:rsid w:val="00457E33"/>
    <w:rsid w:val="004605EB"/>
    <w:rsid w:val="00460F5D"/>
    <w:rsid w:val="0046124F"/>
    <w:rsid w:val="00462905"/>
    <w:rsid w:val="00465E19"/>
    <w:rsid w:val="00465EB6"/>
    <w:rsid w:val="004664E7"/>
    <w:rsid w:val="00470147"/>
    <w:rsid w:val="0047162B"/>
    <w:rsid w:val="00475CE7"/>
    <w:rsid w:val="00476446"/>
    <w:rsid w:val="004829C5"/>
    <w:rsid w:val="00492AD3"/>
    <w:rsid w:val="00497AE6"/>
    <w:rsid w:val="004A5432"/>
    <w:rsid w:val="004B12BC"/>
    <w:rsid w:val="004B24C0"/>
    <w:rsid w:val="004B473D"/>
    <w:rsid w:val="004B694F"/>
    <w:rsid w:val="004B7026"/>
    <w:rsid w:val="004C3463"/>
    <w:rsid w:val="004D10DE"/>
    <w:rsid w:val="004D342D"/>
    <w:rsid w:val="004D4BBC"/>
    <w:rsid w:val="004E4325"/>
    <w:rsid w:val="004E5620"/>
    <w:rsid w:val="004F24F9"/>
    <w:rsid w:val="004F39E7"/>
    <w:rsid w:val="004F507C"/>
    <w:rsid w:val="004F5178"/>
    <w:rsid w:val="00500256"/>
    <w:rsid w:val="00505E18"/>
    <w:rsid w:val="00507D06"/>
    <w:rsid w:val="00510C0F"/>
    <w:rsid w:val="00513DED"/>
    <w:rsid w:val="00517C8E"/>
    <w:rsid w:val="005206CC"/>
    <w:rsid w:val="00522B74"/>
    <w:rsid w:val="005239AB"/>
    <w:rsid w:val="0053208C"/>
    <w:rsid w:val="00535C33"/>
    <w:rsid w:val="0053655B"/>
    <w:rsid w:val="00543256"/>
    <w:rsid w:val="00546399"/>
    <w:rsid w:val="00546DEF"/>
    <w:rsid w:val="0055598A"/>
    <w:rsid w:val="0055759C"/>
    <w:rsid w:val="005631EE"/>
    <w:rsid w:val="00563AA2"/>
    <w:rsid w:val="0056562D"/>
    <w:rsid w:val="00566700"/>
    <w:rsid w:val="00571107"/>
    <w:rsid w:val="0057205A"/>
    <w:rsid w:val="00574707"/>
    <w:rsid w:val="00577A1E"/>
    <w:rsid w:val="00581418"/>
    <w:rsid w:val="00582284"/>
    <w:rsid w:val="00582643"/>
    <w:rsid w:val="00583558"/>
    <w:rsid w:val="00583F02"/>
    <w:rsid w:val="005844D9"/>
    <w:rsid w:val="0058480C"/>
    <w:rsid w:val="005857CD"/>
    <w:rsid w:val="00591705"/>
    <w:rsid w:val="005924DE"/>
    <w:rsid w:val="00595DE4"/>
    <w:rsid w:val="00596EF0"/>
    <w:rsid w:val="005A549F"/>
    <w:rsid w:val="005A574E"/>
    <w:rsid w:val="005A6A93"/>
    <w:rsid w:val="005B0472"/>
    <w:rsid w:val="005B0E0A"/>
    <w:rsid w:val="005B2AC6"/>
    <w:rsid w:val="005C2080"/>
    <w:rsid w:val="005C3F61"/>
    <w:rsid w:val="005C4643"/>
    <w:rsid w:val="005D02B1"/>
    <w:rsid w:val="005F4253"/>
    <w:rsid w:val="005F5C45"/>
    <w:rsid w:val="006028A8"/>
    <w:rsid w:val="00603E03"/>
    <w:rsid w:val="006042D8"/>
    <w:rsid w:val="00605121"/>
    <w:rsid w:val="00607ED9"/>
    <w:rsid w:val="00610145"/>
    <w:rsid w:val="006107E0"/>
    <w:rsid w:val="00613F32"/>
    <w:rsid w:val="00626749"/>
    <w:rsid w:val="00637106"/>
    <w:rsid w:val="0063722B"/>
    <w:rsid w:val="00642F30"/>
    <w:rsid w:val="006437DA"/>
    <w:rsid w:val="00647160"/>
    <w:rsid w:val="006518E4"/>
    <w:rsid w:val="00664E28"/>
    <w:rsid w:val="006670A3"/>
    <w:rsid w:val="00667926"/>
    <w:rsid w:val="00667B5B"/>
    <w:rsid w:val="00667D77"/>
    <w:rsid w:val="00673B34"/>
    <w:rsid w:val="00684525"/>
    <w:rsid w:val="00684A00"/>
    <w:rsid w:val="00695643"/>
    <w:rsid w:val="006A36AC"/>
    <w:rsid w:val="006A760F"/>
    <w:rsid w:val="006B1F1B"/>
    <w:rsid w:val="006B26F7"/>
    <w:rsid w:val="006B2831"/>
    <w:rsid w:val="006B2B83"/>
    <w:rsid w:val="006B39D4"/>
    <w:rsid w:val="006B4F03"/>
    <w:rsid w:val="006B79A4"/>
    <w:rsid w:val="006C28EB"/>
    <w:rsid w:val="006C2F80"/>
    <w:rsid w:val="006D53B7"/>
    <w:rsid w:val="006D6A07"/>
    <w:rsid w:val="006E44B3"/>
    <w:rsid w:val="006E4F46"/>
    <w:rsid w:val="006E56CB"/>
    <w:rsid w:val="006E69C1"/>
    <w:rsid w:val="006F20BE"/>
    <w:rsid w:val="006F2426"/>
    <w:rsid w:val="006F489F"/>
    <w:rsid w:val="00700A37"/>
    <w:rsid w:val="007048AC"/>
    <w:rsid w:val="00704985"/>
    <w:rsid w:val="00705985"/>
    <w:rsid w:val="0071391C"/>
    <w:rsid w:val="00715135"/>
    <w:rsid w:val="00717E94"/>
    <w:rsid w:val="00720D53"/>
    <w:rsid w:val="0072177E"/>
    <w:rsid w:val="00721D62"/>
    <w:rsid w:val="00731093"/>
    <w:rsid w:val="0073207A"/>
    <w:rsid w:val="007374D9"/>
    <w:rsid w:val="00745F64"/>
    <w:rsid w:val="00747A83"/>
    <w:rsid w:val="00747D8D"/>
    <w:rsid w:val="00753AFD"/>
    <w:rsid w:val="00753CFF"/>
    <w:rsid w:val="00754537"/>
    <w:rsid w:val="0075510A"/>
    <w:rsid w:val="0075731A"/>
    <w:rsid w:val="00760B1B"/>
    <w:rsid w:val="00763DBA"/>
    <w:rsid w:val="00764F40"/>
    <w:rsid w:val="00772431"/>
    <w:rsid w:val="00772432"/>
    <w:rsid w:val="0077326A"/>
    <w:rsid w:val="0077606C"/>
    <w:rsid w:val="007775A9"/>
    <w:rsid w:val="00782B20"/>
    <w:rsid w:val="00783C18"/>
    <w:rsid w:val="0079047A"/>
    <w:rsid w:val="007921A4"/>
    <w:rsid w:val="00793A38"/>
    <w:rsid w:val="007A1994"/>
    <w:rsid w:val="007A3AAC"/>
    <w:rsid w:val="007A4805"/>
    <w:rsid w:val="007A5430"/>
    <w:rsid w:val="007A7BB7"/>
    <w:rsid w:val="007D4CDB"/>
    <w:rsid w:val="007D75BB"/>
    <w:rsid w:val="007E7B40"/>
    <w:rsid w:val="007F19FE"/>
    <w:rsid w:val="007F2F92"/>
    <w:rsid w:val="007F4DCA"/>
    <w:rsid w:val="007F5190"/>
    <w:rsid w:val="007F51E7"/>
    <w:rsid w:val="00800924"/>
    <w:rsid w:val="00801544"/>
    <w:rsid w:val="008038B7"/>
    <w:rsid w:val="00807515"/>
    <w:rsid w:val="00812568"/>
    <w:rsid w:val="008134B3"/>
    <w:rsid w:val="008142B1"/>
    <w:rsid w:val="008174CB"/>
    <w:rsid w:val="00823679"/>
    <w:rsid w:val="00823DDE"/>
    <w:rsid w:val="008240AA"/>
    <w:rsid w:val="0082568B"/>
    <w:rsid w:val="00827424"/>
    <w:rsid w:val="0083134F"/>
    <w:rsid w:val="00832DF6"/>
    <w:rsid w:val="00843036"/>
    <w:rsid w:val="00844D4D"/>
    <w:rsid w:val="0085002A"/>
    <w:rsid w:val="008522DB"/>
    <w:rsid w:val="008539F0"/>
    <w:rsid w:val="00853E59"/>
    <w:rsid w:val="00854C30"/>
    <w:rsid w:val="0085627D"/>
    <w:rsid w:val="00860F51"/>
    <w:rsid w:val="00862411"/>
    <w:rsid w:val="00864E2C"/>
    <w:rsid w:val="00866009"/>
    <w:rsid w:val="00866CE2"/>
    <w:rsid w:val="00867211"/>
    <w:rsid w:val="0087485F"/>
    <w:rsid w:val="00875037"/>
    <w:rsid w:val="00890EFD"/>
    <w:rsid w:val="00892966"/>
    <w:rsid w:val="00892E8D"/>
    <w:rsid w:val="0089334E"/>
    <w:rsid w:val="00893C17"/>
    <w:rsid w:val="008968F9"/>
    <w:rsid w:val="008978C2"/>
    <w:rsid w:val="008A1AEC"/>
    <w:rsid w:val="008A26F7"/>
    <w:rsid w:val="008A2AE4"/>
    <w:rsid w:val="008A6E40"/>
    <w:rsid w:val="008A7C16"/>
    <w:rsid w:val="008B3AD8"/>
    <w:rsid w:val="008B43AD"/>
    <w:rsid w:val="008B540E"/>
    <w:rsid w:val="008C00B0"/>
    <w:rsid w:val="008D0ADC"/>
    <w:rsid w:val="008D738F"/>
    <w:rsid w:val="008E3D84"/>
    <w:rsid w:val="008F557C"/>
    <w:rsid w:val="00903E1A"/>
    <w:rsid w:val="00905734"/>
    <w:rsid w:val="00907D48"/>
    <w:rsid w:val="00912DA2"/>
    <w:rsid w:val="00917E1B"/>
    <w:rsid w:val="00921AF3"/>
    <w:rsid w:val="00924FF5"/>
    <w:rsid w:val="00927AF3"/>
    <w:rsid w:val="009341FE"/>
    <w:rsid w:val="009504B4"/>
    <w:rsid w:val="00961370"/>
    <w:rsid w:val="00961F7C"/>
    <w:rsid w:val="009635FA"/>
    <w:rsid w:val="00963B44"/>
    <w:rsid w:val="00980352"/>
    <w:rsid w:val="00980583"/>
    <w:rsid w:val="009A447C"/>
    <w:rsid w:val="009A4E01"/>
    <w:rsid w:val="009A5FEE"/>
    <w:rsid w:val="009B060E"/>
    <w:rsid w:val="009C39C4"/>
    <w:rsid w:val="009C51CB"/>
    <w:rsid w:val="009D0824"/>
    <w:rsid w:val="009D158B"/>
    <w:rsid w:val="009D18CF"/>
    <w:rsid w:val="009D527A"/>
    <w:rsid w:val="009D7DEB"/>
    <w:rsid w:val="009E0691"/>
    <w:rsid w:val="009F2FD9"/>
    <w:rsid w:val="009F3729"/>
    <w:rsid w:val="009F570B"/>
    <w:rsid w:val="009F5833"/>
    <w:rsid w:val="00A0577B"/>
    <w:rsid w:val="00A11A67"/>
    <w:rsid w:val="00A11B39"/>
    <w:rsid w:val="00A128FD"/>
    <w:rsid w:val="00A13C5B"/>
    <w:rsid w:val="00A14AF9"/>
    <w:rsid w:val="00A1651F"/>
    <w:rsid w:val="00A170A9"/>
    <w:rsid w:val="00A177CF"/>
    <w:rsid w:val="00A2545F"/>
    <w:rsid w:val="00A26D08"/>
    <w:rsid w:val="00A30A73"/>
    <w:rsid w:val="00A30B44"/>
    <w:rsid w:val="00A3293F"/>
    <w:rsid w:val="00A33005"/>
    <w:rsid w:val="00A3459A"/>
    <w:rsid w:val="00A35D75"/>
    <w:rsid w:val="00A36E91"/>
    <w:rsid w:val="00A41B7F"/>
    <w:rsid w:val="00A45533"/>
    <w:rsid w:val="00A57E5C"/>
    <w:rsid w:val="00A609F7"/>
    <w:rsid w:val="00A626D3"/>
    <w:rsid w:val="00A6276C"/>
    <w:rsid w:val="00A7256A"/>
    <w:rsid w:val="00A7299E"/>
    <w:rsid w:val="00A76D85"/>
    <w:rsid w:val="00A85823"/>
    <w:rsid w:val="00A912A9"/>
    <w:rsid w:val="00A93EFA"/>
    <w:rsid w:val="00A96E0D"/>
    <w:rsid w:val="00A97E38"/>
    <w:rsid w:val="00AA0CB7"/>
    <w:rsid w:val="00AA3627"/>
    <w:rsid w:val="00AA3F2D"/>
    <w:rsid w:val="00AB1F52"/>
    <w:rsid w:val="00AB3F42"/>
    <w:rsid w:val="00AB63AE"/>
    <w:rsid w:val="00AC204B"/>
    <w:rsid w:val="00AC607B"/>
    <w:rsid w:val="00AD1094"/>
    <w:rsid w:val="00AD156B"/>
    <w:rsid w:val="00AD1A57"/>
    <w:rsid w:val="00AD1FB4"/>
    <w:rsid w:val="00AD2C4C"/>
    <w:rsid w:val="00AD6E04"/>
    <w:rsid w:val="00AE20CC"/>
    <w:rsid w:val="00AE4199"/>
    <w:rsid w:val="00AE4BB3"/>
    <w:rsid w:val="00B02732"/>
    <w:rsid w:val="00B02F47"/>
    <w:rsid w:val="00B07B05"/>
    <w:rsid w:val="00B119D3"/>
    <w:rsid w:val="00B14DAC"/>
    <w:rsid w:val="00B14E53"/>
    <w:rsid w:val="00B15651"/>
    <w:rsid w:val="00B205BE"/>
    <w:rsid w:val="00B2476E"/>
    <w:rsid w:val="00B24A12"/>
    <w:rsid w:val="00B24EAF"/>
    <w:rsid w:val="00B25E77"/>
    <w:rsid w:val="00B275BF"/>
    <w:rsid w:val="00B31058"/>
    <w:rsid w:val="00B3595C"/>
    <w:rsid w:val="00B40B34"/>
    <w:rsid w:val="00B421BA"/>
    <w:rsid w:val="00B43AC5"/>
    <w:rsid w:val="00B46372"/>
    <w:rsid w:val="00B46BBA"/>
    <w:rsid w:val="00B50524"/>
    <w:rsid w:val="00B53FC8"/>
    <w:rsid w:val="00B55D23"/>
    <w:rsid w:val="00B56E5E"/>
    <w:rsid w:val="00B6045E"/>
    <w:rsid w:val="00B67636"/>
    <w:rsid w:val="00B742B7"/>
    <w:rsid w:val="00B746AB"/>
    <w:rsid w:val="00B77478"/>
    <w:rsid w:val="00B80B7F"/>
    <w:rsid w:val="00B810A1"/>
    <w:rsid w:val="00B83D6C"/>
    <w:rsid w:val="00B92096"/>
    <w:rsid w:val="00B95C52"/>
    <w:rsid w:val="00BA1740"/>
    <w:rsid w:val="00BB013C"/>
    <w:rsid w:val="00BB0B7E"/>
    <w:rsid w:val="00BB0F4D"/>
    <w:rsid w:val="00BC0D12"/>
    <w:rsid w:val="00BC7418"/>
    <w:rsid w:val="00BD428A"/>
    <w:rsid w:val="00BD712B"/>
    <w:rsid w:val="00BE12B9"/>
    <w:rsid w:val="00BE2612"/>
    <w:rsid w:val="00BE393B"/>
    <w:rsid w:val="00BE3AD8"/>
    <w:rsid w:val="00BF20BC"/>
    <w:rsid w:val="00BF3B35"/>
    <w:rsid w:val="00BF50B0"/>
    <w:rsid w:val="00C02846"/>
    <w:rsid w:val="00C04AD0"/>
    <w:rsid w:val="00C04BD5"/>
    <w:rsid w:val="00C10315"/>
    <w:rsid w:val="00C12D5F"/>
    <w:rsid w:val="00C17312"/>
    <w:rsid w:val="00C17482"/>
    <w:rsid w:val="00C20A94"/>
    <w:rsid w:val="00C21907"/>
    <w:rsid w:val="00C23508"/>
    <w:rsid w:val="00C256E5"/>
    <w:rsid w:val="00C259E1"/>
    <w:rsid w:val="00C3337F"/>
    <w:rsid w:val="00C342D2"/>
    <w:rsid w:val="00C43D43"/>
    <w:rsid w:val="00C448FB"/>
    <w:rsid w:val="00C45D98"/>
    <w:rsid w:val="00C46CAB"/>
    <w:rsid w:val="00C50537"/>
    <w:rsid w:val="00C513B3"/>
    <w:rsid w:val="00C6271C"/>
    <w:rsid w:val="00C6526E"/>
    <w:rsid w:val="00C65C81"/>
    <w:rsid w:val="00C713A6"/>
    <w:rsid w:val="00C72CE9"/>
    <w:rsid w:val="00C74A67"/>
    <w:rsid w:val="00C82A0C"/>
    <w:rsid w:val="00C84E8E"/>
    <w:rsid w:val="00C93111"/>
    <w:rsid w:val="00C9557B"/>
    <w:rsid w:val="00CA2F64"/>
    <w:rsid w:val="00CB1FD4"/>
    <w:rsid w:val="00CC7B34"/>
    <w:rsid w:val="00CD0790"/>
    <w:rsid w:val="00CD1DC1"/>
    <w:rsid w:val="00CD3478"/>
    <w:rsid w:val="00CD5051"/>
    <w:rsid w:val="00CD58F3"/>
    <w:rsid w:val="00CD737F"/>
    <w:rsid w:val="00CE1786"/>
    <w:rsid w:val="00CE6814"/>
    <w:rsid w:val="00CE694F"/>
    <w:rsid w:val="00CF2D4A"/>
    <w:rsid w:val="00CF2FFF"/>
    <w:rsid w:val="00D01B46"/>
    <w:rsid w:val="00D10177"/>
    <w:rsid w:val="00D12D82"/>
    <w:rsid w:val="00D15249"/>
    <w:rsid w:val="00D175CF"/>
    <w:rsid w:val="00D1798A"/>
    <w:rsid w:val="00D21DD1"/>
    <w:rsid w:val="00D2217A"/>
    <w:rsid w:val="00D2217C"/>
    <w:rsid w:val="00D27F27"/>
    <w:rsid w:val="00D3044F"/>
    <w:rsid w:val="00D3461E"/>
    <w:rsid w:val="00D363E6"/>
    <w:rsid w:val="00D407E1"/>
    <w:rsid w:val="00D43D34"/>
    <w:rsid w:val="00D47B09"/>
    <w:rsid w:val="00D5280D"/>
    <w:rsid w:val="00D52CF5"/>
    <w:rsid w:val="00D5356E"/>
    <w:rsid w:val="00D55E91"/>
    <w:rsid w:val="00D62D08"/>
    <w:rsid w:val="00D721D7"/>
    <w:rsid w:val="00D772E1"/>
    <w:rsid w:val="00D82BF2"/>
    <w:rsid w:val="00D85E37"/>
    <w:rsid w:val="00D869D0"/>
    <w:rsid w:val="00D902B0"/>
    <w:rsid w:val="00D94213"/>
    <w:rsid w:val="00D95C42"/>
    <w:rsid w:val="00DA0851"/>
    <w:rsid w:val="00DB565C"/>
    <w:rsid w:val="00DB66F6"/>
    <w:rsid w:val="00DB6EED"/>
    <w:rsid w:val="00DC1010"/>
    <w:rsid w:val="00DD01F5"/>
    <w:rsid w:val="00DD3BD0"/>
    <w:rsid w:val="00DD3FC3"/>
    <w:rsid w:val="00DE1D69"/>
    <w:rsid w:val="00DE474D"/>
    <w:rsid w:val="00DE7785"/>
    <w:rsid w:val="00E06A48"/>
    <w:rsid w:val="00E06F1B"/>
    <w:rsid w:val="00E07FC8"/>
    <w:rsid w:val="00E12C48"/>
    <w:rsid w:val="00E21550"/>
    <w:rsid w:val="00E308DA"/>
    <w:rsid w:val="00E3317A"/>
    <w:rsid w:val="00E34361"/>
    <w:rsid w:val="00E35BEC"/>
    <w:rsid w:val="00E37A96"/>
    <w:rsid w:val="00E43CE2"/>
    <w:rsid w:val="00E51329"/>
    <w:rsid w:val="00E52076"/>
    <w:rsid w:val="00E5288C"/>
    <w:rsid w:val="00E54339"/>
    <w:rsid w:val="00E55BD3"/>
    <w:rsid w:val="00E63751"/>
    <w:rsid w:val="00E63C8D"/>
    <w:rsid w:val="00E64ADF"/>
    <w:rsid w:val="00E703BE"/>
    <w:rsid w:val="00E7080C"/>
    <w:rsid w:val="00E7687F"/>
    <w:rsid w:val="00E81BFD"/>
    <w:rsid w:val="00E821BD"/>
    <w:rsid w:val="00E9422A"/>
    <w:rsid w:val="00E95A7E"/>
    <w:rsid w:val="00E9677C"/>
    <w:rsid w:val="00EA3B66"/>
    <w:rsid w:val="00EB02DB"/>
    <w:rsid w:val="00EB30F0"/>
    <w:rsid w:val="00EC3B2F"/>
    <w:rsid w:val="00EC5835"/>
    <w:rsid w:val="00EC761A"/>
    <w:rsid w:val="00EC762A"/>
    <w:rsid w:val="00ED1B0E"/>
    <w:rsid w:val="00ED2049"/>
    <w:rsid w:val="00ED45E8"/>
    <w:rsid w:val="00ED55B6"/>
    <w:rsid w:val="00EF2BF6"/>
    <w:rsid w:val="00EF2DF7"/>
    <w:rsid w:val="00EF4772"/>
    <w:rsid w:val="00EF73E9"/>
    <w:rsid w:val="00F07F7E"/>
    <w:rsid w:val="00F105B0"/>
    <w:rsid w:val="00F12348"/>
    <w:rsid w:val="00F13927"/>
    <w:rsid w:val="00F14CBA"/>
    <w:rsid w:val="00F16730"/>
    <w:rsid w:val="00F16C4E"/>
    <w:rsid w:val="00F21DE8"/>
    <w:rsid w:val="00F31DD9"/>
    <w:rsid w:val="00F324DB"/>
    <w:rsid w:val="00F33AD7"/>
    <w:rsid w:val="00F35974"/>
    <w:rsid w:val="00F37859"/>
    <w:rsid w:val="00F40BEC"/>
    <w:rsid w:val="00F44E52"/>
    <w:rsid w:val="00F46A3A"/>
    <w:rsid w:val="00F517E7"/>
    <w:rsid w:val="00F6036D"/>
    <w:rsid w:val="00F63BBC"/>
    <w:rsid w:val="00F65250"/>
    <w:rsid w:val="00F70B13"/>
    <w:rsid w:val="00F7286F"/>
    <w:rsid w:val="00F72B6C"/>
    <w:rsid w:val="00F72C74"/>
    <w:rsid w:val="00F74CA3"/>
    <w:rsid w:val="00F80A94"/>
    <w:rsid w:val="00F873D9"/>
    <w:rsid w:val="00F9755E"/>
    <w:rsid w:val="00FA1D09"/>
    <w:rsid w:val="00FA6325"/>
    <w:rsid w:val="00FB083C"/>
    <w:rsid w:val="00FB447C"/>
    <w:rsid w:val="00FC17BD"/>
    <w:rsid w:val="00FC280D"/>
    <w:rsid w:val="00FC39F2"/>
    <w:rsid w:val="00FC3B6F"/>
    <w:rsid w:val="00FC3C1D"/>
    <w:rsid w:val="00FC502E"/>
    <w:rsid w:val="00FC6FDB"/>
    <w:rsid w:val="00FC7084"/>
    <w:rsid w:val="00FD2A18"/>
    <w:rsid w:val="00FE031A"/>
    <w:rsid w:val="00FE282C"/>
    <w:rsid w:val="00FE62E1"/>
    <w:rsid w:val="00FF18CD"/>
    <w:rsid w:val="00FF7AE5"/>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5FA74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3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148"/>
    <w:rPr>
      <w:strike w:val="0"/>
      <w:dstrike w:val="0"/>
      <w:color w:val="1E5B7E"/>
      <w:u w:val="none"/>
      <w:effect w:val="none"/>
    </w:rPr>
  </w:style>
  <w:style w:type="character" w:styleId="Emphasis">
    <w:name w:val="Emphasis"/>
    <w:basedOn w:val="DefaultParagraphFont"/>
    <w:uiPriority w:val="20"/>
    <w:qFormat/>
    <w:rsid w:val="00006148"/>
    <w:rPr>
      <w:i/>
      <w:iCs/>
    </w:rPr>
  </w:style>
  <w:style w:type="character" w:styleId="FollowedHyperlink">
    <w:name w:val="FollowedHyperlink"/>
    <w:basedOn w:val="DefaultParagraphFont"/>
    <w:uiPriority w:val="99"/>
    <w:semiHidden/>
    <w:unhideWhenUsed/>
    <w:rsid w:val="00EC5835"/>
    <w:rPr>
      <w:color w:val="800080" w:themeColor="followedHyperlink"/>
      <w:u w:val="single"/>
    </w:rPr>
  </w:style>
  <w:style w:type="paragraph" w:styleId="Header">
    <w:name w:val="header"/>
    <w:basedOn w:val="Normal"/>
    <w:link w:val="HeaderChar"/>
    <w:uiPriority w:val="99"/>
    <w:unhideWhenUsed/>
    <w:rsid w:val="005B0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472"/>
    <w:rPr>
      <w:lang w:val="en-GB"/>
    </w:rPr>
  </w:style>
  <w:style w:type="paragraph" w:styleId="Footer">
    <w:name w:val="footer"/>
    <w:basedOn w:val="Normal"/>
    <w:link w:val="FooterChar"/>
    <w:uiPriority w:val="99"/>
    <w:unhideWhenUsed/>
    <w:rsid w:val="005B0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472"/>
    <w:rPr>
      <w:lang w:val="en-GB"/>
    </w:rPr>
  </w:style>
  <w:style w:type="paragraph" w:styleId="ListParagraph">
    <w:name w:val="List Paragraph"/>
    <w:basedOn w:val="Normal"/>
    <w:uiPriority w:val="34"/>
    <w:qFormat/>
    <w:rsid w:val="00B742B7"/>
    <w:pPr>
      <w:ind w:left="720"/>
      <w:contextualSpacing/>
    </w:pPr>
  </w:style>
  <w:style w:type="table" w:styleId="TableGrid">
    <w:name w:val="Table Grid"/>
    <w:basedOn w:val="TableNormal"/>
    <w:uiPriority w:val="59"/>
    <w:rsid w:val="00FC5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2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6A0"/>
    <w:rPr>
      <w:rFonts w:ascii="Tahoma" w:hAnsi="Tahoma" w:cs="Tahoma"/>
      <w:sz w:val="16"/>
      <w:szCs w:val="16"/>
      <w:lang w:val="en-GB"/>
    </w:rPr>
  </w:style>
  <w:style w:type="character" w:styleId="CommentReference">
    <w:name w:val="annotation reference"/>
    <w:basedOn w:val="DefaultParagraphFont"/>
    <w:uiPriority w:val="99"/>
    <w:semiHidden/>
    <w:unhideWhenUsed/>
    <w:rsid w:val="00F873D9"/>
    <w:rPr>
      <w:sz w:val="16"/>
      <w:szCs w:val="16"/>
    </w:rPr>
  </w:style>
  <w:style w:type="paragraph" w:styleId="CommentText">
    <w:name w:val="annotation text"/>
    <w:basedOn w:val="Normal"/>
    <w:link w:val="CommentTextChar"/>
    <w:uiPriority w:val="99"/>
    <w:semiHidden/>
    <w:unhideWhenUsed/>
    <w:rsid w:val="00F873D9"/>
    <w:pPr>
      <w:spacing w:line="240" w:lineRule="auto"/>
    </w:pPr>
    <w:rPr>
      <w:sz w:val="20"/>
      <w:szCs w:val="20"/>
    </w:rPr>
  </w:style>
  <w:style w:type="character" w:customStyle="1" w:styleId="CommentTextChar">
    <w:name w:val="Comment Text Char"/>
    <w:basedOn w:val="DefaultParagraphFont"/>
    <w:link w:val="CommentText"/>
    <w:uiPriority w:val="99"/>
    <w:semiHidden/>
    <w:rsid w:val="00F873D9"/>
    <w:rPr>
      <w:sz w:val="20"/>
      <w:szCs w:val="20"/>
      <w:lang w:val="en-GB"/>
    </w:rPr>
  </w:style>
  <w:style w:type="paragraph" w:styleId="CommentSubject">
    <w:name w:val="annotation subject"/>
    <w:basedOn w:val="CommentText"/>
    <w:next w:val="CommentText"/>
    <w:link w:val="CommentSubjectChar"/>
    <w:uiPriority w:val="99"/>
    <w:semiHidden/>
    <w:unhideWhenUsed/>
    <w:rsid w:val="00F873D9"/>
    <w:rPr>
      <w:b/>
      <w:bCs/>
    </w:rPr>
  </w:style>
  <w:style w:type="character" w:customStyle="1" w:styleId="CommentSubjectChar">
    <w:name w:val="Comment Subject Char"/>
    <w:basedOn w:val="CommentTextChar"/>
    <w:link w:val="CommentSubject"/>
    <w:uiPriority w:val="99"/>
    <w:semiHidden/>
    <w:rsid w:val="00F873D9"/>
    <w:rPr>
      <w:b/>
      <w:bCs/>
      <w:sz w:val="20"/>
      <w:szCs w:val="20"/>
      <w:lang w:val="en-GB"/>
    </w:rPr>
  </w:style>
  <w:style w:type="paragraph" w:customStyle="1" w:styleId="EndNoteBibliographyTitle">
    <w:name w:val="EndNote Bibliography Title"/>
    <w:basedOn w:val="Normal"/>
    <w:link w:val="EndNoteBibliographyTitleChar"/>
    <w:rsid w:val="003F3447"/>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3F3447"/>
    <w:rPr>
      <w:rFonts w:ascii="Calibri" w:hAnsi="Calibri"/>
      <w:noProof/>
      <w:lang w:val="en-US"/>
    </w:rPr>
  </w:style>
  <w:style w:type="paragraph" w:customStyle="1" w:styleId="EndNoteBibliography">
    <w:name w:val="EndNote Bibliography"/>
    <w:basedOn w:val="Normal"/>
    <w:link w:val="EndNoteBibliographyChar"/>
    <w:rsid w:val="003F3447"/>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3F3447"/>
    <w:rPr>
      <w:rFonts w:ascii="Calibri" w:hAnsi="Calibri"/>
      <w:noProof/>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45533"/>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06148"/>
    <w:rPr>
      <w:strike w:val="0"/>
      <w:dstrike w:val="0"/>
      <w:color w:val="1E5B7E"/>
      <w:u w:val="none"/>
      <w:effect w:val="none"/>
    </w:rPr>
  </w:style>
  <w:style w:type="character" w:styleId="Emphasis">
    <w:name w:val="Emphasis"/>
    <w:basedOn w:val="DefaultParagraphFont"/>
    <w:uiPriority w:val="20"/>
    <w:qFormat/>
    <w:rsid w:val="00006148"/>
    <w:rPr>
      <w:i/>
      <w:iCs/>
    </w:rPr>
  </w:style>
  <w:style w:type="character" w:styleId="FollowedHyperlink">
    <w:name w:val="FollowedHyperlink"/>
    <w:basedOn w:val="DefaultParagraphFont"/>
    <w:uiPriority w:val="99"/>
    <w:semiHidden/>
    <w:unhideWhenUsed/>
    <w:rsid w:val="00EC5835"/>
    <w:rPr>
      <w:color w:val="800080" w:themeColor="followedHyperlink"/>
      <w:u w:val="single"/>
    </w:rPr>
  </w:style>
  <w:style w:type="paragraph" w:styleId="Header">
    <w:name w:val="header"/>
    <w:basedOn w:val="Normal"/>
    <w:link w:val="HeaderChar"/>
    <w:uiPriority w:val="99"/>
    <w:unhideWhenUsed/>
    <w:rsid w:val="005B0472"/>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0472"/>
    <w:rPr>
      <w:lang w:val="en-GB"/>
    </w:rPr>
  </w:style>
  <w:style w:type="paragraph" w:styleId="Footer">
    <w:name w:val="footer"/>
    <w:basedOn w:val="Normal"/>
    <w:link w:val="FooterChar"/>
    <w:uiPriority w:val="99"/>
    <w:unhideWhenUsed/>
    <w:rsid w:val="005B0472"/>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0472"/>
    <w:rPr>
      <w:lang w:val="en-GB"/>
    </w:rPr>
  </w:style>
  <w:style w:type="paragraph" w:styleId="ListParagraph">
    <w:name w:val="List Paragraph"/>
    <w:basedOn w:val="Normal"/>
    <w:uiPriority w:val="34"/>
    <w:qFormat/>
    <w:rsid w:val="00B742B7"/>
    <w:pPr>
      <w:ind w:left="720"/>
      <w:contextualSpacing/>
    </w:pPr>
  </w:style>
  <w:style w:type="table" w:styleId="TableGrid">
    <w:name w:val="Table Grid"/>
    <w:basedOn w:val="TableNormal"/>
    <w:uiPriority w:val="59"/>
    <w:rsid w:val="00FC50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122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226A0"/>
    <w:rPr>
      <w:rFonts w:ascii="Tahoma" w:hAnsi="Tahoma" w:cs="Tahoma"/>
      <w:sz w:val="16"/>
      <w:szCs w:val="16"/>
      <w:lang w:val="en-GB"/>
    </w:rPr>
  </w:style>
  <w:style w:type="character" w:styleId="CommentReference">
    <w:name w:val="annotation reference"/>
    <w:basedOn w:val="DefaultParagraphFont"/>
    <w:uiPriority w:val="99"/>
    <w:semiHidden/>
    <w:unhideWhenUsed/>
    <w:rsid w:val="00F873D9"/>
    <w:rPr>
      <w:sz w:val="16"/>
      <w:szCs w:val="16"/>
    </w:rPr>
  </w:style>
  <w:style w:type="paragraph" w:styleId="CommentText">
    <w:name w:val="annotation text"/>
    <w:basedOn w:val="Normal"/>
    <w:link w:val="CommentTextChar"/>
    <w:uiPriority w:val="99"/>
    <w:semiHidden/>
    <w:unhideWhenUsed/>
    <w:rsid w:val="00F873D9"/>
    <w:pPr>
      <w:spacing w:line="240" w:lineRule="auto"/>
    </w:pPr>
    <w:rPr>
      <w:sz w:val="20"/>
      <w:szCs w:val="20"/>
    </w:rPr>
  </w:style>
  <w:style w:type="character" w:customStyle="1" w:styleId="CommentTextChar">
    <w:name w:val="Comment Text Char"/>
    <w:basedOn w:val="DefaultParagraphFont"/>
    <w:link w:val="CommentText"/>
    <w:uiPriority w:val="99"/>
    <w:semiHidden/>
    <w:rsid w:val="00F873D9"/>
    <w:rPr>
      <w:sz w:val="20"/>
      <w:szCs w:val="20"/>
      <w:lang w:val="en-GB"/>
    </w:rPr>
  </w:style>
  <w:style w:type="paragraph" w:styleId="CommentSubject">
    <w:name w:val="annotation subject"/>
    <w:basedOn w:val="CommentText"/>
    <w:next w:val="CommentText"/>
    <w:link w:val="CommentSubjectChar"/>
    <w:uiPriority w:val="99"/>
    <w:semiHidden/>
    <w:unhideWhenUsed/>
    <w:rsid w:val="00F873D9"/>
    <w:rPr>
      <w:b/>
      <w:bCs/>
    </w:rPr>
  </w:style>
  <w:style w:type="character" w:customStyle="1" w:styleId="CommentSubjectChar">
    <w:name w:val="Comment Subject Char"/>
    <w:basedOn w:val="CommentTextChar"/>
    <w:link w:val="CommentSubject"/>
    <w:uiPriority w:val="99"/>
    <w:semiHidden/>
    <w:rsid w:val="00F873D9"/>
    <w:rPr>
      <w:b/>
      <w:bCs/>
      <w:sz w:val="20"/>
      <w:szCs w:val="20"/>
      <w:lang w:val="en-GB"/>
    </w:rPr>
  </w:style>
  <w:style w:type="paragraph" w:customStyle="1" w:styleId="EndNoteBibliographyTitle">
    <w:name w:val="EndNote Bibliography Title"/>
    <w:basedOn w:val="Normal"/>
    <w:link w:val="EndNoteBibliographyTitleChar"/>
    <w:rsid w:val="003F3447"/>
    <w:pPr>
      <w:spacing w:after="0"/>
      <w:jc w:val="center"/>
    </w:pPr>
    <w:rPr>
      <w:rFonts w:ascii="Calibri" w:hAnsi="Calibri"/>
      <w:noProof/>
      <w:lang w:val="en-US"/>
    </w:rPr>
  </w:style>
  <w:style w:type="character" w:customStyle="1" w:styleId="EndNoteBibliographyTitleChar">
    <w:name w:val="EndNote Bibliography Title Char"/>
    <w:basedOn w:val="DefaultParagraphFont"/>
    <w:link w:val="EndNoteBibliographyTitle"/>
    <w:rsid w:val="003F3447"/>
    <w:rPr>
      <w:rFonts w:ascii="Calibri" w:hAnsi="Calibri"/>
      <w:noProof/>
      <w:lang w:val="en-US"/>
    </w:rPr>
  </w:style>
  <w:style w:type="paragraph" w:customStyle="1" w:styleId="EndNoteBibliography">
    <w:name w:val="EndNote Bibliography"/>
    <w:basedOn w:val="Normal"/>
    <w:link w:val="EndNoteBibliographyChar"/>
    <w:rsid w:val="003F3447"/>
    <w:pPr>
      <w:spacing w:line="240" w:lineRule="auto"/>
    </w:pPr>
    <w:rPr>
      <w:rFonts w:ascii="Calibri" w:hAnsi="Calibri"/>
      <w:noProof/>
      <w:lang w:val="en-US"/>
    </w:rPr>
  </w:style>
  <w:style w:type="character" w:customStyle="1" w:styleId="EndNoteBibliographyChar">
    <w:name w:val="EndNote Bibliography Char"/>
    <w:basedOn w:val="DefaultParagraphFont"/>
    <w:link w:val="EndNoteBibliography"/>
    <w:rsid w:val="003F3447"/>
    <w:rPr>
      <w:rFonts w:ascii="Calibri" w:hAnsi="Calibri"/>
      <w:noProof/>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1747">
      <w:bodyDiv w:val="1"/>
      <w:marLeft w:val="0"/>
      <w:marRight w:val="0"/>
      <w:marTop w:val="0"/>
      <w:marBottom w:val="0"/>
      <w:divBdr>
        <w:top w:val="none" w:sz="0" w:space="0" w:color="auto"/>
        <w:left w:val="none" w:sz="0" w:space="0" w:color="auto"/>
        <w:bottom w:val="none" w:sz="0" w:space="0" w:color="auto"/>
        <w:right w:val="none" w:sz="0" w:space="0" w:color="auto"/>
      </w:divBdr>
    </w:div>
    <w:div w:id="109280975">
      <w:bodyDiv w:val="1"/>
      <w:marLeft w:val="0"/>
      <w:marRight w:val="0"/>
      <w:marTop w:val="0"/>
      <w:marBottom w:val="0"/>
      <w:divBdr>
        <w:top w:val="none" w:sz="0" w:space="0" w:color="auto"/>
        <w:left w:val="none" w:sz="0" w:space="0" w:color="auto"/>
        <w:bottom w:val="none" w:sz="0" w:space="0" w:color="auto"/>
        <w:right w:val="none" w:sz="0" w:space="0" w:color="auto"/>
      </w:divBdr>
    </w:div>
    <w:div w:id="283774437">
      <w:bodyDiv w:val="1"/>
      <w:marLeft w:val="0"/>
      <w:marRight w:val="0"/>
      <w:marTop w:val="0"/>
      <w:marBottom w:val="0"/>
      <w:divBdr>
        <w:top w:val="none" w:sz="0" w:space="0" w:color="auto"/>
        <w:left w:val="none" w:sz="0" w:space="0" w:color="auto"/>
        <w:bottom w:val="none" w:sz="0" w:space="0" w:color="auto"/>
        <w:right w:val="none" w:sz="0" w:space="0" w:color="auto"/>
      </w:divBdr>
      <w:divsChild>
        <w:div w:id="2137024740">
          <w:marLeft w:val="0"/>
          <w:marRight w:val="0"/>
          <w:marTop w:val="0"/>
          <w:marBottom w:val="0"/>
          <w:divBdr>
            <w:top w:val="none" w:sz="0" w:space="0" w:color="auto"/>
            <w:left w:val="none" w:sz="0" w:space="0" w:color="auto"/>
            <w:bottom w:val="none" w:sz="0" w:space="0" w:color="auto"/>
            <w:right w:val="none" w:sz="0" w:space="0" w:color="auto"/>
          </w:divBdr>
          <w:divsChild>
            <w:div w:id="884370736">
              <w:marLeft w:val="0"/>
              <w:marRight w:val="0"/>
              <w:marTop w:val="0"/>
              <w:marBottom w:val="0"/>
              <w:divBdr>
                <w:top w:val="none" w:sz="0" w:space="0" w:color="auto"/>
                <w:left w:val="none" w:sz="0" w:space="0" w:color="auto"/>
                <w:bottom w:val="none" w:sz="0" w:space="0" w:color="auto"/>
                <w:right w:val="none" w:sz="0" w:space="0" w:color="auto"/>
              </w:divBdr>
              <w:divsChild>
                <w:div w:id="372121130">
                  <w:marLeft w:val="0"/>
                  <w:marRight w:val="0"/>
                  <w:marTop w:val="0"/>
                  <w:marBottom w:val="0"/>
                  <w:divBdr>
                    <w:top w:val="none" w:sz="0" w:space="0" w:color="auto"/>
                    <w:left w:val="none" w:sz="0" w:space="0" w:color="auto"/>
                    <w:bottom w:val="none" w:sz="0" w:space="0" w:color="auto"/>
                    <w:right w:val="none" w:sz="0" w:space="0" w:color="auto"/>
                  </w:divBdr>
                  <w:divsChild>
                    <w:div w:id="693920872">
                      <w:marLeft w:val="0"/>
                      <w:marRight w:val="0"/>
                      <w:marTop w:val="0"/>
                      <w:marBottom w:val="0"/>
                      <w:divBdr>
                        <w:top w:val="none" w:sz="0" w:space="0" w:color="auto"/>
                        <w:left w:val="none" w:sz="0" w:space="0" w:color="auto"/>
                        <w:bottom w:val="none" w:sz="0" w:space="0" w:color="auto"/>
                        <w:right w:val="none" w:sz="0" w:space="0" w:color="auto"/>
                      </w:divBdr>
                      <w:divsChild>
                        <w:div w:id="10494960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23707272">
      <w:bodyDiv w:val="1"/>
      <w:marLeft w:val="0"/>
      <w:marRight w:val="0"/>
      <w:marTop w:val="0"/>
      <w:marBottom w:val="0"/>
      <w:divBdr>
        <w:top w:val="none" w:sz="0" w:space="0" w:color="auto"/>
        <w:left w:val="none" w:sz="0" w:space="0" w:color="auto"/>
        <w:bottom w:val="none" w:sz="0" w:space="0" w:color="auto"/>
        <w:right w:val="none" w:sz="0" w:space="0" w:color="auto"/>
      </w:divBdr>
    </w:div>
    <w:div w:id="332337097">
      <w:bodyDiv w:val="1"/>
      <w:marLeft w:val="0"/>
      <w:marRight w:val="0"/>
      <w:marTop w:val="0"/>
      <w:marBottom w:val="0"/>
      <w:divBdr>
        <w:top w:val="none" w:sz="0" w:space="0" w:color="auto"/>
        <w:left w:val="none" w:sz="0" w:space="0" w:color="auto"/>
        <w:bottom w:val="none" w:sz="0" w:space="0" w:color="auto"/>
        <w:right w:val="none" w:sz="0" w:space="0" w:color="auto"/>
      </w:divBdr>
    </w:div>
    <w:div w:id="351496834">
      <w:bodyDiv w:val="1"/>
      <w:marLeft w:val="0"/>
      <w:marRight w:val="0"/>
      <w:marTop w:val="0"/>
      <w:marBottom w:val="0"/>
      <w:divBdr>
        <w:top w:val="none" w:sz="0" w:space="0" w:color="auto"/>
        <w:left w:val="none" w:sz="0" w:space="0" w:color="auto"/>
        <w:bottom w:val="none" w:sz="0" w:space="0" w:color="auto"/>
        <w:right w:val="none" w:sz="0" w:space="0" w:color="auto"/>
      </w:divBdr>
    </w:div>
    <w:div w:id="357973769">
      <w:bodyDiv w:val="1"/>
      <w:marLeft w:val="0"/>
      <w:marRight w:val="0"/>
      <w:marTop w:val="0"/>
      <w:marBottom w:val="0"/>
      <w:divBdr>
        <w:top w:val="none" w:sz="0" w:space="0" w:color="auto"/>
        <w:left w:val="none" w:sz="0" w:space="0" w:color="auto"/>
        <w:bottom w:val="none" w:sz="0" w:space="0" w:color="auto"/>
        <w:right w:val="none" w:sz="0" w:space="0" w:color="auto"/>
      </w:divBdr>
    </w:div>
    <w:div w:id="715467149">
      <w:bodyDiv w:val="1"/>
      <w:marLeft w:val="0"/>
      <w:marRight w:val="0"/>
      <w:marTop w:val="0"/>
      <w:marBottom w:val="0"/>
      <w:divBdr>
        <w:top w:val="none" w:sz="0" w:space="0" w:color="auto"/>
        <w:left w:val="none" w:sz="0" w:space="0" w:color="auto"/>
        <w:bottom w:val="none" w:sz="0" w:space="0" w:color="auto"/>
        <w:right w:val="none" w:sz="0" w:space="0" w:color="auto"/>
      </w:divBdr>
    </w:div>
    <w:div w:id="773280782">
      <w:bodyDiv w:val="1"/>
      <w:marLeft w:val="0"/>
      <w:marRight w:val="0"/>
      <w:marTop w:val="0"/>
      <w:marBottom w:val="0"/>
      <w:divBdr>
        <w:top w:val="none" w:sz="0" w:space="0" w:color="auto"/>
        <w:left w:val="none" w:sz="0" w:space="0" w:color="auto"/>
        <w:bottom w:val="none" w:sz="0" w:space="0" w:color="auto"/>
        <w:right w:val="none" w:sz="0" w:space="0" w:color="auto"/>
      </w:divBdr>
    </w:div>
    <w:div w:id="871113490">
      <w:bodyDiv w:val="1"/>
      <w:marLeft w:val="0"/>
      <w:marRight w:val="0"/>
      <w:marTop w:val="0"/>
      <w:marBottom w:val="0"/>
      <w:divBdr>
        <w:top w:val="none" w:sz="0" w:space="0" w:color="auto"/>
        <w:left w:val="none" w:sz="0" w:space="0" w:color="auto"/>
        <w:bottom w:val="none" w:sz="0" w:space="0" w:color="auto"/>
        <w:right w:val="none" w:sz="0" w:space="0" w:color="auto"/>
      </w:divBdr>
    </w:div>
    <w:div w:id="1004934320">
      <w:bodyDiv w:val="1"/>
      <w:marLeft w:val="0"/>
      <w:marRight w:val="0"/>
      <w:marTop w:val="0"/>
      <w:marBottom w:val="0"/>
      <w:divBdr>
        <w:top w:val="none" w:sz="0" w:space="0" w:color="auto"/>
        <w:left w:val="none" w:sz="0" w:space="0" w:color="auto"/>
        <w:bottom w:val="none" w:sz="0" w:space="0" w:color="auto"/>
        <w:right w:val="none" w:sz="0" w:space="0" w:color="auto"/>
      </w:divBdr>
    </w:div>
    <w:div w:id="1027873189">
      <w:bodyDiv w:val="1"/>
      <w:marLeft w:val="0"/>
      <w:marRight w:val="0"/>
      <w:marTop w:val="0"/>
      <w:marBottom w:val="0"/>
      <w:divBdr>
        <w:top w:val="none" w:sz="0" w:space="0" w:color="auto"/>
        <w:left w:val="none" w:sz="0" w:space="0" w:color="auto"/>
        <w:bottom w:val="none" w:sz="0" w:space="0" w:color="auto"/>
        <w:right w:val="none" w:sz="0" w:space="0" w:color="auto"/>
      </w:divBdr>
    </w:div>
    <w:div w:id="1120031066">
      <w:bodyDiv w:val="1"/>
      <w:marLeft w:val="0"/>
      <w:marRight w:val="0"/>
      <w:marTop w:val="0"/>
      <w:marBottom w:val="0"/>
      <w:divBdr>
        <w:top w:val="none" w:sz="0" w:space="0" w:color="auto"/>
        <w:left w:val="none" w:sz="0" w:space="0" w:color="auto"/>
        <w:bottom w:val="none" w:sz="0" w:space="0" w:color="auto"/>
        <w:right w:val="none" w:sz="0" w:space="0" w:color="auto"/>
      </w:divBdr>
    </w:div>
    <w:div w:id="1123696048">
      <w:bodyDiv w:val="1"/>
      <w:marLeft w:val="0"/>
      <w:marRight w:val="0"/>
      <w:marTop w:val="0"/>
      <w:marBottom w:val="0"/>
      <w:divBdr>
        <w:top w:val="none" w:sz="0" w:space="0" w:color="auto"/>
        <w:left w:val="none" w:sz="0" w:space="0" w:color="auto"/>
        <w:bottom w:val="none" w:sz="0" w:space="0" w:color="auto"/>
        <w:right w:val="none" w:sz="0" w:space="0" w:color="auto"/>
      </w:divBdr>
    </w:div>
    <w:div w:id="1308243267">
      <w:bodyDiv w:val="1"/>
      <w:marLeft w:val="0"/>
      <w:marRight w:val="0"/>
      <w:marTop w:val="0"/>
      <w:marBottom w:val="0"/>
      <w:divBdr>
        <w:top w:val="none" w:sz="0" w:space="0" w:color="auto"/>
        <w:left w:val="none" w:sz="0" w:space="0" w:color="auto"/>
        <w:bottom w:val="none" w:sz="0" w:space="0" w:color="auto"/>
        <w:right w:val="none" w:sz="0" w:space="0" w:color="auto"/>
      </w:divBdr>
    </w:div>
    <w:div w:id="1364984667">
      <w:bodyDiv w:val="1"/>
      <w:marLeft w:val="0"/>
      <w:marRight w:val="0"/>
      <w:marTop w:val="0"/>
      <w:marBottom w:val="0"/>
      <w:divBdr>
        <w:top w:val="none" w:sz="0" w:space="0" w:color="auto"/>
        <w:left w:val="none" w:sz="0" w:space="0" w:color="auto"/>
        <w:bottom w:val="none" w:sz="0" w:space="0" w:color="auto"/>
        <w:right w:val="none" w:sz="0" w:space="0" w:color="auto"/>
      </w:divBdr>
    </w:div>
    <w:div w:id="1460494723">
      <w:bodyDiv w:val="1"/>
      <w:marLeft w:val="0"/>
      <w:marRight w:val="0"/>
      <w:marTop w:val="0"/>
      <w:marBottom w:val="0"/>
      <w:divBdr>
        <w:top w:val="none" w:sz="0" w:space="0" w:color="auto"/>
        <w:left w:val="none" w:sz="0" w:space="0" w:color="auto"/>
        <w:bottom w:val="none" w:sz="0" w:space="0" w:color="auto"/>
        <w:right w:val="none" w:sz="0" w:space="0" w:color="auto"/>
      </w:divBdr>
    </w:div>
    <w:div w:id="1523980195">
      <w:bodyDiv w:val="1"/>
      <w:marLeft w:val="0"/>
      <w:marRight w:val="0"/>
      <w:marTop w:val="0"/>
      <w:marBottom w:val="0"/>
      <w:divBdr>
        <w:top w:val="none" w:sz="0" w:space="0" w:color="auto"/>
        <w:left w:val="none" w:sz="0" w:space="0" w:color="auto"/>
        <w:bottom w:val="none" w:sz="0" w:space="0" w:color="auto"/>
        <w:right w:val="none" w:sz="0" w:space="0" w:color="auto"/>
      </w:divBdr>
    </w:div>
    <w:div w:id="1604991845">
      <w:bodyDiv w:val="1"/>
      <w:marLeft w:val="0"/>
      <w:marRight w:val="0"/>
      <w:marTop w:val="0"/>
      <w:marBottom w:val="0"/>
      <w:divBdr>
        <w:top w:val="none" w:sz="0" w:space="0" w:color="auto"/>
        <w:left w:val="none" w:sz="0" w:space="0" w:color="auto"/>
        <w:bottom w:val="none" w:sz="0" w:space="0" w:color="auto"/>
        <w:right w:val="none" w:sz="0" w:space="0" w:color="auto"/>
      </w:divBdr>
    </w:div>
    <w:div w:id="1613122677">
      <w:bodyDiv w:val="1"/>
      <w:marLeft w:val="0"/>
      <w:marRight w:val="0"/>
      <w:marTop w:val="0"/>
      <w:marBottom w:val="0"/>
      <w:divBdr>
        <w:top w:val="none" w:sz="0" w:space="0" w:color="auto"/>
        <w:left w:val="none" w:sz="0" w:space="0" w:color="auto"/>
        <w:bottom w:val="none" w:sz="0" w:space="0" w:color="auto"/>
        <w:right w:val="none" w:sz="0" w:space="0" w:color="auto"/>
      </w:divBdr>
    </w:div>
    <w:div w:id="1808014104">
      <w:bodyDiv w:val="1"/>
      <w:marLeft w:val="0"/>
      <w:marRight w:val="0"/>
      <w:marTop w:val="0"/>
      <w:marBottom w:val="0"/>
      <w:divBdr>
        <w:top w:val="none" w:sz="0" w:space="0" w:color="auto"/>
        <w:left w:val="none" w:sz="0" w:space="0" w:color="auto"/>
        <w:bottom w:val="none" w:sz="0" w:space="0" w:color="auto"/>
        <w:right w:val="none" w:sz="0" w:space="0" w:color="auto"/>
      </w:divBdr>
    </w:div>
    <w:div w:id="1985117919">
      <w:bodyDiv w:val="1"/>
      <w:marLeft w:val="0"/>
      <w:marRight w:val="0"/>
      <w:marTop w:val="0"/>
      <w:marBottom w:val="0"/>
      <w:divBdr>
        <w:top w:val="none" w:sz="0" w:space="0" w:color="auto"/>
        <w:left w:val="none" w:sz="0" w:space="0" w:color="auto"/>
        <w:bottom w:val="none" w:sz="0" w:space="0" w:color="auto"/>
        <w:right w:val="none" w:sz="0" w:space="0" w:color="auto"/>
      </w:divBdr>
    </w:div>
    <w:div w:id="1987738697">
      <w:bodyDiv w:val="1"/>
      <w:marLeft w:val="0"/>
      <w:marRight w:val="0"/>
      <w:marTop w:val="0"/>
      <w:marBottom w:val="0"/>
      <w:divBdr>
        <w:top w:val="none" w:sz="0" w:space="0" w:color="auto"/>
        <w:left w:val="none" w:sz="0" w:space="0" w:color="auto"/>
        <w:bottom w:val="none" w:sz="0" w:space="0" w:color="auto"/>
        <w:right w:val="none" w:sz="0" w:space="0" w:color="auto"/>
      </w:divBdr>
    </w:div>
    <w:div w:id="1994873084">
      <w:bodyDiv w:val="1"/>
      <w:marLeft w:val="0"/>
      <w:marRight w:val="0"/>
      <w:marTop w:val="0"/>
      <w:marBottom w:val="0"/>
      <w:divBdr>
        <w:top w:val="none" w:sz="0" w:space="0" w:color="auto"/>
        <w:left w:val="none" w:sz="0" w:space="0" w:color="auto"/>
        <w:bottom w:val="none" w:sz="0" w:space="0" w:color="auto"/>
        <w:right w:val="none" w:sz="0" w:space="0" w:color="auto"/>
      </w:divBdr>
    </w:div>
    <w:div w:id="2015767552">
      <w:bodyDiv w:val="1"/>
      <w:marLeft w:val="0"/>
      <w:marRight w:val="0"/>
      <w:marTop w:val="0"/>
      <w:marBottom w:val="0"/>
      <w:divBdr>
        <w:top w:val="none" w:sz="0" w:space="0" w:color="auto"/>
        <w:left w:val="none" w:sz="0" w:space="0" w:color="auto"/>
        <w:bottom w:val="none" w:sz="0" w:space="0" w:color="auto"/>
        <w:right w:val="none" w:sz="0" w:space="0" w:color="auto"/>
      </w:divBdr>
    </w:div>
    <w:div w:id="2029678269">
      <w:bodyDiv w:val="1"/>
      <w:marLeft w:val="0"/>
      <w:marRight w:val="0"/>
      <w:marTop w:val="0"/>
      <w:marBottom w:val="0"/>
      <w:divBdr>
        <w:top w:val="none" w:sz="0" w:space="0" w:color="auto"/>
        <w:left w:val="none" w:sz="0" w:space="0" w:color="auto"/>
        <w:bottom w:val="none" w:sz="0" w:space="0" w:color="auto"/>
        <w:right w:val="none" w:sz="0" w:space="0" w:color="auto"/>
      </w:divBdr>
    </w:div>
    <w:div w:id="2085715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abs.gov.au/ausstats/abs@.nsf/mf/3238.0.55.001" TargetMode="Externa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healthinfonet.ecu.edu.au/other-health-conditions/oral/reviews/our-review" TargetMode="Externa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image" Target="media/image1.png"/><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3807C8-81DC-4E8E-91F2-9CA159FF0B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23</Pages>
  <Words>18346</Words>
  <Characters>104573</Characters>
  <Application>Microsoft Office Word</Application>
  <DocSecurity>0</DocSecurity>
  <Lines>871</Lines>
  <Paragraphs>245</Paragraphs>
  <ScaleCrop>false</ScaleCrop>
  <HeadingPairs>
    <vt:vector size="2" baseType="variant">
      <vt:variant>
        <vt:lpstr>Title</vt:lpstr>
      </vt:variant>
      <vt:variant>
        <vt:i4>1</vt:i4>
      </vt:variant>
    </vt:vector>
  </HeadingPairs>
  <TitlesOfParts>
    <vt:vector size="1" baseType="lpstr">
      <vt:lpstr/>
    </vt:vector>
  </TitlesOfParts>
  <Company>DHSV</Company>
  <LinksUpToDate>false</LinksUpToDate>
  <CharactersWithSpaces>122674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McKee, Katie</dc:creator>
  <cp:lastModifiedBy>Newby, S.H.</cp:lastModifiedBy>
  <cp:revision>2</cp:revision>
  <cp:lastPrinted>2015-11-09T04:29:00Z</cp:lastPrinted>
  <dcterms:created xsi:type="dcterms:W3CDTF">2016-09-13T13:35:00Z</dcterms:created>
  <dcterms:modified xsi:type="dcterms:W3CDTF">2016-09-13T13:35:00Z</dcterms:modified>
</cp:coreProperties>
</file>