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E544A" w14:textId="77777777" w:rsidR="00BA72ED" w:rsidRPr="00747247" w:rsidRDefault="00BA72ED" w:rsidP="00397085">
      <w:pPr>
        <w:suppressLineNumbers/>
        <w:rPr>
          <w:rFonts w:ascii="Times New Roman" w:hAnsi="Times New Roman" w:cs="Times New Roman"/>
        </w:rPr>
      </w:pPr>
    </w:p>
    <w:p w14:paraId="2CCC9CE8" w14:textId="6D8DB587" w:rsidR="001F5190" w:rsidRPr="00F27128" w:rsidRDefault="00141D11" w:rsidP="00F27128">
      <w:pPr>
        <w:suppressLineNumbers/>
        <w:rPr>
          <w:rFonts w:ascii="Arial" w:hAnsi="Arial" w:cs="Arial"/>
          <w:b/>
          <w:color w:val="FF0000"/>
          <w:sz w:val="19"/>
          <w:szCs w:val="19"/>
        </w:rPr>
      </w:pPr>
      <w:r w:rsidRPr="00F27128">
        <w:rPr>
          <w:rFonts w:ascii="Times New Roman" w:hAnsi="Times New Roman" w:cs="Times New Roman"/>
          <w:b/>
          <w:sz w:val="24"/>
          <w:szCs w:val="24"/>
        </w:rPr>
        <w:t xml:space="preserve">Does </w:t>
      </w:r>
      <w:r w:rsidR="00D722E1" w:rsidRPr="00F27128">
        <w:rPr>
          <w:rFonts w:ascii="Times New Roman" w:hAnsi="Times New Roman" w:cs="Times New Roman"/>
          <w:b/>
          <w:sz w:val="24"/>
          <w:szCs w:val="24"/>
        </w:rPr>
        <w:t>uptak</w:t>
      </w:r>
      <w:bookmarkStart w:id="0" w:name="_GoBack"/>
      <w:bookmarkEnd w:id="0"/>
      <w:r w:rsidR="00D722E1" w:rsidRPr="00F27128">
        <w:rPr>
          <w:rFonts w:ascii="Times New Roman" w:hAnsi="Times New Roman" w:cs="Times New Roman"/>
          <w:b/>
          <w:sz w:val="24"/>
          <w:szCs w:val="24"/>
        </w:rPr>
        <w:t xml:space="preserve">e of pharmaceuticals </w:t>
      </w:r>
      <w:r w:rsidRPr="00F27128">
        <w:rPr>
          <w:rFonts w:ascii="Times New Roman" w:hAnsi="Times New Roman" w:cs="Times New Roman"/>
          <w:b/>
          <w:sz w:val="24"/>
          <w:szCs w:val="24"/>
        </w:rPr>
        <w:t xml:space="preserve">vary across </w:t>
      </w:r>
      <w:r w:rsidR="00D722E1" w:rsidRPr="00F27128">
        <w:rPr>
          <w:rFonts w:ascii="Times New Roman" w:hAnsi="Times New Roman" w:cs="Times New Roman"/>
          <w:b/>
          <w:sz w:val="24"/>
          <w:szCs w:val="24"/>
        </w:rPr>
        <w:t>earthworm</w:t>
      </w:r>
      <w:r w:rsidRPr="00F27128">
        <w:rPr>
          <w:rFonts w:ascii="Times New Roman" w:hAnsi="Times New Roman" w:cs="Times New Roman"/>
          <w:b/>
          <w:sz w:val="24"/>
          <w:szCs w:val="24"/>
        </w:rPr>
        <w:t xml:space="preserve"> </w:t>
      </w:r>
      <w:r w:rsidR="00D722E1" w:rsidRPr="00F27128">
        <w:rPr>
          <w:rFonts w:ascii="Times New Roman" w:hAnsi="Times New Roman" w:cs="Times New Roman"/>
          <w:b/>
          <w:sz w:val="24"/>
          <w:szCs w:val="24"/>
        </w:rPr>
        <w:t>s</w:t>
      </w:r>
      <w:r w:rsidRPr="00F27128">
        <w:rPr>
          <w:rFonts w:ascii="Times New Roman" w:hAnsi="Times New Roman" w:cs="Times New Roman"/>
          <w:b/>
          <w:sz w:val="24"/>
          <w:szCs w:val="24"/>
        </w:rPr>
        <w:t>pecies?</w:t>
      </w:r>
    </w:p>
    <w:p w14:paraId="40AC4A58" w14:textId="77777777" w:rsidR="00D722E1" w:rsidRPr="00E54EDD" w:rsidRDefault="00D722E1" w:rsidP="00D625D1">
      <w:pPr>
        <w:spacing w:after="120" w:line="240" w:lineRule="auto"/>
        <w:jc w:val="both"/>
        <w:rPr>
          <w:rFonts w:ascii="Times New Roman" w:hAnsi="Times New Roman" w:cs="Times New Roman"/>
          <w:sz w:val="24"/>
          <w:szCs w:val="24"/>
        </w:rPr>
      </w:pPr>
    </w:p>
    <w:p w14:paraId="2CACF88C" w14:textId="63EABF34" w:rsidR="00D722E1" w:rsidRPr="00E54EDD" w:rsidRDefault="00D722E1" w:rsidP="00D625D1">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Laura J. Carter</w:t>
      </w:r>
      <w:r w:rsidR="00F86636" w:rsidRPr="00F86636">
        <w:rPr>
          <w:rFonts w:ascii="Times New Roman" w:hAnsi="Times New Roman" w:cs="Times New Roman"/>
          <w:sz w:val="24"/>
          <w:szCs w:val="24"/>
          <w:vertAlign w:val="superscript"/>
          <w:lang w:val="en"/>
        </w:rPr>
        <w:t>1</w:t>
      </w:r>
      <w:r w:rsidR="002D01D8" w:rsidRPr="00E54EDD">
        <w:rPr>
          <w:rFonts w:ascii="Times New Roman" w:hAnsi="Times New Roman" w:cs="Times New Roman"/>
          <w:sz w:val="24"/>
          <w:szCs w:val="24"/>
          <w:lang w:val="en"/>
        </w:rPr>
        <w:t>*</w:t>
      </w:r>
      <w:r w:rsidR="00083121" w:rsidRPr="00E54EDD">
        <w:rPr>
          <w:rFonts w:ascii="Times New Roman" w:hAnsi="Times New Roman" w:cs="Times New Roman"/>
          <w:sz w:val="24"/>
          <w:szCs w:val="24"/>
          <w:lang w:val="en"/>
        </w:rPr>
        <w:t xml:space="preserve">, </w:t>
      </w:r>
      <w:r w:rsidR="00EA19CA" w:rsidRPr="00E54EDD">
        <w:rPr>
          <w:rFonts w:ascii="Times New Roman" w:hAnsi="Times New Roman" w:cs="Times New Roman"/>
          <w:sz w:val="24"/>
          <w:szCs w:val="24"/>
        </w:rPr>
        <w:t>Jim J</w:t>
      </w:r>
      <w:r w:rsidR="00DB62AF" w:rsidRPr="00E54EDD">
        <w:rPr>
          <w:rFonts w:ascii="Times New Roman" w:hAnsi="Times New Roman" w:cs="Times New Roman"/>
          <w:sz w:val="24"/>
          <w:szCs w:val="24"/>
        </w:rPr>
        <w:t>.</w:t>
      </w:r>
      <w:r w:rsidR="00EA19CA" w:rsidRPr="00E54EDD">
        <w:rPr>
          <w:rFonts w:ascii="Times New Roman" w:hAnsi="Times New Roman" w:cs="Times New Roman"/>
          <w:sz w:val="24"/>
          <w:szCs w:val="24"/>
        </w:rPr>
        <w:t xml:space="preserve"> </w:t>
      </w:r>
      <w:r w:rsidRPr="00E54EDD">
        <w:rPr>
          <w:rFonts w:ascii="Times New Roman" w:hAnsi="Times New Roman" w:cs="Times New Roman"/>
          <w:sz w:val="24"/>
          <w:szCs w:val="24"/>
        </w:rPr>
        <w:t>Ryan</w:t>
      </w:r>
      <w:r w:rsidR="00F86636" w:rsidRPr="00F86636">
        <w:rPr>
          <w:rFonts w:ascii="Times New Roman" w:hAnsi="Times New Roman" w:cs="Times New Roman"/>
          <w:sz w:val="24"/>
          <w:szCs w:val="24"/>
          <w:vertAlign w:val="superscript"/>
          <w:lang w:val="en"/>
        </w:rPr>
        <w:t>2</w:t>
      </w:r>
      <w:r w:rsidRPr="00E54EDD">
        <w:rPr>
          <w:rFonts w:ascii="Times New Roman" w:hAnsi="Times New Roman" w:cs="Times New Roman"/>
          <w:sz w:val="24"/>
          <w:szCs w:val="24"/>
        </w:rPr>
        <w:t>, Alistair B.A. Boxall</w:t>
      </w:r>
      <w:r w:rsidR="00F86636" w:rsidRPr="00F86636">
        <w:rPr>
          <w:rFonts w:ascii="Times New Roman" w:hAnsi="Times New Roman" w:cs="Times New Roman"/>
          <w:sz w:val="24"/>
          <w:szCs w:val="24"/>
          <w:vertAlign w:val="superscript"/>
          <w:lang w:val="en"/>
        </w:rPr>
        <w:t>1</w:t>
      </w:r>
    </w:p>
    <w:p w14:paraId="02C7DFE4" w14:textId="48A91C32" w:rsidR="00D722E1" w:rsidRPr="00E54EDD" w:rsidRDefault="00F86636" w:rsidP="00D625D1">
      <w:pPr>
        <w:spacing w:after="120" w:line="240" w:lineRule="auto"/>
        <w:jc w:val="both"/>
        <w:rPr>
          <w:rFonts w:ascii="Times New Roman" w:hAnsi="Times New Roman" w:cs="Times New Roman"/>
          <w:sz w:val="24"/>
          <w:szCs w:val="24"/>
        </w:rPr>
      </w:pPr>
      <w:r w:rsidRPr="00F86636">
        <w:rPr>
          <w:rFonts w:ascii="Times New Roman" w:hAnsi="Times New Roman" w:cs="Times New Roman"/>
          <w:sz w:val="24"/>
          <w:szCs w:val="24"/>
          <w:vertAlign w:val="superscript"/>
          <w:lang w:val="en"/>
        </w:rPr>
        <w:t>1</w:t>
      </w:r>
      <w:r w:rsidR="00D722E1" w:rsidRPr="00E54EDD">
        <w:rPr>
          <w:rFonts w:ascii="Times New Roman" w:hAnsi="Times New Roman" w:cs="Times New Roman"/>
          <w:sz w:val="24"/>
          <w:szCs w:val="24"/>
        </w:rPr>
        <w:t xml:space="preserve"> – Environment Department, University of York, Heslington, York, UK, YO10 5DD</w:t>
      </w:r>
    </w:p>
    <w:p w14:paraId="69954472" w14:textId="416F8679" w:rsidR="002D01D8" w:rsidRPr="00E54EDD" w:rsidRDefault="00F86636" w:rsidP="00D625D1">
      <w:pPr>
        <w:spacing w:after="120" w:line="240" w:lineRule="auto"/>
        <w:jc w:val="both"/>
        <w:rPr>
          <w:rFonts w:ascii="Times New Roman" w:hAnsi="Times New Roman" w:cs="Times New Roman"/>
          <w:sz w:val="24"/>
          <w:szCs w:val="24"/>
        </w:rPr>
      </w:pPr>
      <w:r w:rsidRPr="00F86636">
        <w:rPr>
          <w:rFonts w:ascii="Times New Roman" w:hAnsi="Times New Roman" w:cs="Times New Roman"/>
          <w:sz w:val="24"/>
          <w:szCs w:val="24"/>
          <w:vertAlign w:val="superscript"/>
          <w:lang w:val="en"/>
        </w:rPr>
        <w:t>2</w:t>
      </w:r>
      <w:r w:rsidR="00D722E1" w:rsidRPr="00E54EDD">
        <w:rPr>
          <w:rFonts w:ascii="Times New Roman" w:hAnsi="Times New Roman" w:cs="Times New Roman"/>
          <w:sz w:val="24"/>
          <w:szCs w:val="24"/>
        </w:rPr>
        <w:t xml:space="preserve"> – EHS Technical </w:t>
      </w:r>
      <w:proofErr w:type="spellStart"/>
      <w:r w:rsidR="00D722E1" w:rsidRPr="00E54EDD">
        <w:rPr>
          <w:rFonts w:ascii="Times New Roman" w:hAnsi="Times New Roman" w:cs="Times New Roman"/>
          <w:sz w:val="24"/>
          <w:szCs w:val="24"/>
        </w:rPr>
        <w:t>CoE</w:t>
      </w:r>
      <w:proofErr w:type="spellEnd"/>
      <w:r w:rsidR="00D722E1" w:rsidRPr="00E54EDD">
        <w:rPr>
          <w:rFonts w:ascii="Times New Roman" w:hAnsi="Times New Roman" w:cs="Times New Roman"/>
          <w:sz w:val="24"/>
          <w:szCs w:val="24"/>
        </w:rPr>
        <w:t>, GlaxoSmithKline, Ware, UK, SG12 0DP</w:t>
      </w:r>
    </w:p>
    <w:p w14:paraId="1EE0B7A7" w14:textId="02D4CF75" w:rsidR="00D625D1" w:rsidRPr="00E54EDD" w:rsidRDefault="002D01D8" w:rsidP="001704FE">
      <w:pPr>
        <w:spacing w:after="120" w:line="240" w:lineRule="auto"/>
        <w:rPr>
          <w:rFonts w:ascii="Times New Roman" w:hAnsi="Times New Roman" w:cs="Times New Roman"/>
          <w:sz w:val="24"/>
          <w:szCs w:val="24"/>
        </w:rPr>
      </w:pPr>
      <w:r w:rsidRPr="00E54EDD">
        <w:rPr>
          <w:rFonts w:ascii="Times New Roman" w:hAnsi="Times New Roman" w:cs="Times New Roman"/>
          <w:sz w:val="24"/>
          <w:szCs w:val="24"/>
        </w:rPr>
        <w:t>*Corresponding author</w:t>
      </w:r>
      <w:r w:rsidR="00D625D1">
        <w:rPr>
          <w:rFonts w:ascii="Times New Roman" w:hAnsi="Times New Roman" w:cs="Times New Roman"/>
          <w:sz w:val="24"/>
          <w:szCs w:val="24"/>
        </w:rPr>
        <w:t xml:space="preserve"> </w:t>
      </w:r>
      <w:hyperlink r:id="rId8" w:history="1">
        <w:r w:rsidR="00D625D1" w:rsidRPr="00E54EDD">
          <w:rPr>
            <w:rStyle w:val="Hyperlink"/>
            <w:rFonts w:ascii="Times New Roman" w:hAnsi="Times New Roman" w:cs="Times New Roman"/>
            <w:sz w:val="24"/>
            <w:szCs w:val="24"/>
          </w:rPr>
          <w:t>laura.carter@york.ac.uk</w:t>
        </w:r>
      </w:hyperlink>
      <w:r w:rsidR="00D625D1" w:rsidRPr="00E54EDD">
        <w:rPr>
          <w:rFonts w:ascii="Times New Roman" w:hAnsi="Times New Roman" w:cs="Times New Roman"/>
          <w:sz w:val="24"/>
          <w:szCs w:val="24"/>
        </w:rPr>
        <w:t xml:space="preserve"> </w:t>
      </w:r>
    </w:p>
    <w:p w14:paraId="034B086A" w14:textId="77777777" w:rsidR="000A3B93" w:rsidRDefault="000A3B93" w:rsidP="00D625D1">
      <w:pPr>
        <w:pStyle w:val="Heading1"/>
        <w:spacing w:before="0" w:after="120" w:line="240" w:lineRule="auto"/>
        <w:jc w:val="both"/>
        <w:rPr>
          <w:rFonts w:ascii="Times New Roman" w:hAnsi="Times New Roman" w:cs="Times New Roman"/>
          <w:sz w:val="24"/>
          <w:szCs w:val="24"/>
        </w:rPr>
      </w:pPr>
    </w:p>
    <w:p w14:paraId="0E11D11E" w14:textId="77777777" w:rsidR="00D722E1" w:rsidRPr="00E54EDD" w:rsidRDefault="00D722E1" w:rsidP="00E54EDD">
      <w:pPr>
        <w:pStyle w:val="Heading1"/>
        <w:spacing w:before="0"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Abstract</w:t>
      </w:r>
    </w:p>
    <w:p w14:paraId="6D24F055" w14:textId="71496973" w:rsidR="002A6D12" w:rsidRDefault="00257266"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T</w:t>
      </w:r>
      <w:r w:rsidR="00DE35C8" w:rsidRPr="00E54EDD">
        <w:rPr>
          <w:rFonts w:ascii="Times New Roman" w:hAnsi="Times New Roman" w:cs="Times New Roman"/>
          <w:sz w:val="24"/>
          <w:szCs w:val="24"/>
        </w:rPr>
        <w:t xml:space="preserve">his study </w:t>
      </w:r>
      <w:r w:rsidRPr="00E54EDD">
        <w:rPr>
          <w:rFonts w:ascii="Times New Roman" w:hAnsi="Times New Roman" w:cs="Times New Roman"/>
          <w:sz w:val="24"/>
          <w:szCs w:val="24"/>
        </w:rPr>
        <w:t xml:space="preserve">compared </w:t>
      </w:r>
      <w:r w:rsidR="00DE35C8" w:rsidRPr="00E54EDD">
        <w:rPr>
          <w:rFonts w:ascii="Times New Roman" w:hAnsi="Times New Roman" w:cs="Times New Roman"/>
          <w:sz w:val="24"/>
          <w:szCs w:val="24"/>
        </w:rPr>
        <w:t>the uptake</w:t>
      </w:r>
      <w:r w:rsidR="00261330">
        <w:rPr>
          <w:rFonts w:ascii="Times New Roman" w:hAnsi="Times New Roman" w:cs="Times New Roman"/>
          <w:sz w:val="24"/>
          <w:szCs w:val="24"/>
        </w:rPr>
        <w:t xml:space="preserve"> and depuration</w:t>
      </w:r>
      <w:r w:rsidR="00DE35C8" w:rsidRPr="00E54EDD">
        <w:rPr>
          <w:rFonts w:ascii="Times New Roman" w:hAnsi="Times New Roman" w:cs="Times New Roman"/>
          <w:sz w:val="24"/>
          <w:szCs w:val="24"/>
        </w:rPr>
        <w:t xml:space="preserve"> of four commonly used pharmaceuticals</w:t>
      </w:r>
      <w:r w:rsidRPr="00E54EDD">
        <w:rPr>
          <w:rFonts w:ascii="Times New Roman" w:hAnsi="Times New Roman" w:cs="Times New Roman"/>
          <w:sz w:val="24"/>
          <w:szCs w:val="24"/>
        </w:rPr>
        <w:t xml:space="preserve"> (</w:t>
      </w:r>
      <w:r w:rsidR="00DE35C8" w:rsidRPr="00E54EDD">
        <w:rPr>
          <w:rFonts w:ascii="Times New Roman" w:hAnsi="Times New Roman" w:cs="Times New Roman"/>
          <w:sz w:val="24"/>
          <w:szCs w:val="24"/>
        </w:rPr>
        <w:t>carbamazepine, diclofenac, fluoxetine and orlistat</w:t>
      </w:r>
      <w:r w:rsidRPr="00E54EDD">
        <w:rPr>
          <w:rFonts w:ascii="Times New Roman" w:hAnsi="Times New Roman" w:cs="Times New Roman"/>
          <w:sz w:val="24"/>
          <w:szCs w:val="24"/>
        </w:rPr>
        <w:t>)</w:t>
      </w:r>
      <w:r w:rsidR="00DE35C8" w:rsidRPr="00E54EDD">
        <w:rPr>
          <w:rFonts w:ascii="Times New Roman" w:hAnsi="Times New Roman" w:cs="Times New Roman"/>
          <w:sz w:val="24"/>
          <w:szCs w:val="24"/>
        </w:rPr>
        <w:t xml:space="preserve"> in </w:t>
      </w:r>
      <w:r w:rsidRPr="00E54EDD">
        <w:rPr>
          <w:rFonts w:ascii="Times New Roman" w:hAnsi="Times New Roman" w:cs="Times New Roman"/>
          <w:sz w:val="24"/>
          <w:szCs w:val="24"/>
        </w:rPr>
        <w:t xml:space="preserve">two </w:t>
      </w:r>
      <w:r w:rsidR="00D34A7B" w:rsidRPr="00E54EDD">
        <w:rPr>
          <w:rFonts w:ascii="Times New Roman" w:hAnsi="Times New Roman" w:cs="Times New Roman"/>
          <w:sz w:val="24"/>
          <w:szCs w:val="24"/>
        </w:rPr>
        <w:t>earthworms</w:t>
      </w:r>
      <w:r w:rsidRPr="00E54EDD">
        <w:rPr>
          <w:rFonts w:ascii="Times New Roman" w:hAnsi="Times New Roman" w:cs="Times New Roman"/>
          <w:sz w:val="24"/>
          <w:szCs w:val="24"/>
        </w:rPr>
        <w:t xml:space="preserve"> (</w:t>
      </w:r>
      <w:proofErr w:type="spellStart"/>
      <w:r w:rsidR="00DE35C8" w:rsidRPr="00E54EDD">
        <w:rPr>
          <w:rFonts w:ascii="Times New Roman" w:hAnsi="Times New Roman" w:cs="Times New Roman"/>
          <w:i/>
          <w:sz w:val="24"/>
          <w:szCs w:val="24"/>
        </w:rPr>
        <w:t>Lumbricus</w:t>
      </w:r>
      <w:proofErr w:type="spellEnd"/>
      <w:r w:rsidR="00DE35C8" w:rsidRPr="00E54EDD">
        <w:rPr>
          <w:rFonts w:ascii="Times New Roman" w:hAnsi="Times New Roman" w:cs="Times New Roman"/>
          <w:i/>
          <w:sz w:val="24"/>
          <w:szCs w:val="24"/>
        </w:rPr>
        <w:t xml:space="preserve"> terrestris</w:t>
      </w:r>
      <w:r w:rsidRPr="00E54EDD">
        <w:rPr>
          <w:rFonts w:ascii="Times New Roman" w:hAnsi="Times New Roman" w:cs="Times New Roman"/>
          <w:sz w:val="24"/>
          <w:szCs w:val="24"/>
        </w:rPr>
        <w:t xml:space="preserve"> and </w:t>
      </w:r>
      <w:proofErr w:type="spellStart"/>
      <w:r w:rsidRPr="00E54EDD">
        <w:rPr>
          <w:rFonts w:ascii="Times New Roman" w:hAnsi="Times New Roman" w:cs="Times New Roman"/>
          <w:i/>
          <w:sz w:val="24"/>
          <w:szCs w:val="24"/>
        </w:rPr>
        <w:t>Eisenia</w:t>
      </w:r>
      <w:proofErr w:type="spellEnd"/>
      <w:r w:rsidRPr="00E54EDD">
        <w:rPr>
          <w:rFonts w:ascii="Times New Roman" w:hAnsi="Times New Roman" w:cs="Times New Roman"/>
          <w:i/>
          <w:sz w:val="24"/>
          <w:szCs w:val="24"/>
        </w:rPr>
        <w:t xml:space="preserve"> fetida</w:t>
      </w:r>
      <w:r w:rsidRPr="00E54EDD">
        <w:rPr>
          <w:rFonts w:ascii="Times New Roman" w:hAnsi="Times New Roman" w:cs="Times New Roman"/>
          <w:sz w:val="24"/>
          <w:szCs w:val="24"/>
        </w:rPr>
        <w:t>)</w:t>
      </w:r>
      <w:r w:rsidR="00261330">
        <w:rPr>
          <w:rFonts w:ascii="Times New Roman" w:hAnsi="Times New Roman" w:cs="Times New Roman"/>
          <w:sz w:val="24"/>
          <w:szCs w:val="24"/>
        </w:rPr>
        <w:t>.</w:t>
      </w:r>
      <w:r w:rsidR="00D34A7B" w:rsidRPr="00E54EDD">
        <w:rPr>
          <w:rFonts w:ascii="Times New Roman" w:hAnsi="Times New Roman" w:cs="Times New Roman"/>
          <w:sz w:val="24"/>
          <w:szCs w:val="24"/>
        </w:rPr>
        <w:t xml:space="preserve"> </w:t>
      </w:r>
      <w:r w:rsidR="00D34A7B" w:rsidRPr="00E54EDD">
        <w:rPr>
          <w:rFonts w:ascii="Times New Roman" w:hAnsi="Times New Roman" w:cs="Times New Roman"/>
          <w:i/>
          <w:sz w:val="24"/>
          <w:szCs w:val="24"/>
        </w:rPr>
        <w:t>L. terrestris</w:t>
      </w:r>
      <w:r w:rsidR="00D34A7B" w:rsidRPr="00E54EDD">
        <w:rPr>
          <w:rFonts w:ascii="Times New Roman" w:hAnsi="Times New Roman" w:cs="Times New Roman"/>
          <w:sz w:val="24"/>
          <w:szCs w:val="24"/>
        </w:rPr>
        <w:t xml:space="preserve"> are </w:t>
      </w:r>
      <w:r w:rsidR="00EA19CA" w:rsidRPr="00E54EDD">
        <w:rPr>
          <w:rFonts w:ascii="Times New Roman" w:hAnsi="Times New Roman" w:cs="Times New Roman"/>
          <w:sz w:val="24"/>
          <w:szCs w:val="24"/>
        </w:rPr>
        <w:t xml:space="preserve">a </w:t>
      </w:r>
      <w:r w:rsidR="00D34A7B" w:rsidRPr="00E54EDD">
        <w:rPr>
          <w:rFonts w:ascii="Times New Roman" w:hAnsi="Times New Roman" w:cs="Times New Roman"/>
          <w:sz w:val="24"/>
          <w:szCs w:val="24"/>
        </w:rPr>
        <w:t xml:space="preserve">larger </w:t>
      </w:r>
      <w:r w:rsidR="00EA19CA" w:rsidRPr="00E54EDD">
        <w:rPr>
          <w:rFonts w:ascii="Times New Roman" w:hAnsi="Times New Roman" w:cs="Times New Roman"/>
          <w:sz w:val="24"/>
          <w:szCs w:val="24"/>
        </w:rPr>
        <w:t>species</w:t>
      </w:r>
      <w:r w:rsidR="00D34A7B" w:rsidRPr="00E54EDD">
        <w:rPr>
          <w:rFonts w:ascii="Times New Roman" w:hAnsi="Times New Roman" w:cs="Times New Roman"/>
          <w:sz w:val="24"/>
          <w:szCs w:val="24"/>
        </w:rPr>
        <w:t xml:space="preserve"> </w:t>
      </w:r>
      <w:r w:rsidR="00C6478A">
        <w:rPr>
          <w:rFonts w:ascii="Times New Roman" w:hAnsi="Times New Roman" w:cs="Times New Roman"/>
          <w:sz w:val="24"/>
          <w:szCs w:val="24"/>
        </w:rPr>
        <w:t>and</w:t>
      </w:r>
      <w:r w:rsidR="00C6478A" w:rsidRPr="00E54EDD">
        <w:rPr>
          <w:rFonts w:ascii="Times New Roman" w:hAnsi="Times New Roman" w:cs="Times New Roman"/>
          <w:sz w:val="24"/>
          <w:szCs w:val="24"/>
        </w:rPr>
        <w:t xml:space="preserve"> </w:t>
      </w:r>
      <w:r w:rsidR="00D34A7B" w:rsidRPr="00E54EDD">
        <w:rPr>
          <w:rFonts w:ascii="Times New Roman" w:hAnsi="Times New Roman" w:cs="Times New Roman"/>
          <w:sz w:val="24"/>
          <w:szCs w:val="24"/>
        </w:rPr>
        <w:t xml:space="preserve">often found in deep burrows whereas </w:t>
      </w:r>
      <w:r w:rsidR="00D34A7B" w:rsidRPr="00E54EDD">
        <w:rPr>
          <w:rFonts w:ascii="Times New Roman" w:hAnsi="Times New Roman" w:cs="Times New Roman"/>
          <w:i/>
          <w:sz w:val="24"/>
          <w:szCs w:val="24"/>
        </w:rPr>
        <w:t>E. fetida</w:t>
      </w:r>
      <w:r w:rsidR="00D34A7B" w:rsidRPr="00E54EDD">
        <w:rPr>
          <w:rFonts w:ascii="Times New Roman" w:hAnsi="Times New Roman" w:cs="Times New Roman"/>
          <w:sz w:val="24"/>
          <w:szCs w:val="24"/>
        </w:rPr>
        <w:t xml:space="preserve"> prefer to reside near the soil</w:t>
      </w:r>
      <w:r w:rsidR="001D2C4E">
        <w:rPr>
          <w:rFonts w:ascii="Times New Roman" w:hAnsi="Times New Roman" w:cs="Times New Roman"/>
          <w:sz w:val="24"/>
          <w:szCs w:val="24"/>
        </w:rPr>
        <w:t xml:space="preserve"> surface</w:t>
      </w:r>
      <w:r w:rsidR="00D34A7B" w:rsidRPr="00E54EDD">
        <w:rPr>
          <w:rFonts w:ascii="Times New Roman" w:hAnsi="Times New Roman" w:cs="Times New Roman"/>
          <w:sz w:val="24"/>
          <w:szCs w:val="24"/>
        </w:rPr>
        <w:t xml:space="preserve">. </w:t>
      </w:r>
      <w:r w:rsidR="001D2C4E">
        <w:rPr>
          <w:rFonts w:ascii="Times New Roman" w:hAnsi="Times New Roman" w:cs="Times New Roman"/>
          <w:sz w:val="24"/>
          <w:szCs w:val="24"/>
        </w:rPr>
        <w:t xml:space="preserve">Species </w:t>
      </w:r>
      <w:r w:rsidR="00D34A7B" w:rsidRPr="00E54EDD">
        <w:rPr>
          <w:rFonts w:ascii="Times New Roman" w:hAnsi="Times New Roman" w:cs="Times New Roman"/>
          <w:sz w:val="24"/>
          <w:szCs w:val="24"/>
        </w:rPr>
        <w:t xml:space="preserve">burrowing habits and sizes may alter potential uptake </w:t>
      </w:r>
      <w:r w:rsidR="00354BD2">
        <w:rPr>
          <w:rFonts w:ascii="Times New Roman" w:hAnsi="Times New Roman" w:cs="Times New Roman"/>
          <w:sz w:val="24"/>
          <w:szCs w:val="24"/>
        </w:rPr>
        <w:t>by</w:t>
      </w:r>
      <w:r w:rsidR="00354BD2" w:rsidRPr="00E54EDD">
        <w:rPr>
          <w:rFonts w:ascii="Times New Roman" w:hAnsi="Times New Roman" w:cs="Times New Roman"/>
          <w:sz w:val="24"/>
          <w:szCs w:val="24"/>
        </w:rPr>
        <w:t xml:space="preserve"> </w:t>
      </w:r>
      <w:r w:rsidR="00D34A7B" w:rsidRPr="00E54EDD">
        <w:rPr>
          <w:rFonts w:ascii="Times New Roman" w:hAnsi="Times New Roman" w:cs="Times New Roman"/>
          <w:sz w:val="24"/>
          <w:szCs w:val="24"/>
        </w:rPr>
        <w:t>earthworms.</w:t>
      </w:r>
      <w:r w:rsidR="001E1F59" w:rsidRPr="00E54EDD">
        <w:rPr>
          <w:rFonts w:ascii="Times New Roman" w:hAnsi="Times New Roman" w:cs="Times New Roman"/>
          <w:sz w:val="24"/>
          <w:szCs w:val="24"/>
        </w:rPr>
        <w:t xml:space="preserve"> </w:t>
      </w:r>
      <w:r w:rsidR="00D34A7B" w:rsidRPr="00E54EDD">
        <w:rPr>
          <w:rFonts w:ascii="Times New Roman" w:hAnsi="Times New Roman" w:cs="Times New Roman"/>
          <w:sz w:val="24"/>
          <w:szCs w:val="24"/>
        </w:rPr>
        <w:t xml:space="preserve">All four pharmaceuticals were </w:t>
      </w:r>
      <w:r w:rsidR="001E1F59" w:rsidRPr="00E54EDD">
        <w:rPr>
          <w:rFonts w:ascii="Times New Roman" w:hAnsi="Times New Roman" w:cs="Times New Roman"/>
          <w:sz w:val="24"/>
          <w:szCs w:val="24"/>
        </w:rPr>
        <w:t xml:space="preserve">taken up </w:t>
      </w:r>
      <w:r w:rsidR="00261330">
        <w:rPr>
          <w:rFonts w:ascii="Times New Roman" w:hAnsi="Times New Roman" w:cs="Times New Roman"/>
          <w:sz w:val="24"/>
          <w:szCs w:val="24"/>
        </w:rPr>
        <w:t>into</w:t>
      </w:r>
      <w:r w:rsidR="00261330" w:rsidRPr="00E54EDD">
        <w:rPr>
          <w:rFonts w:ascii="Times New Roman" w:hAnsi="Times New Roman" w:cs="Times New Roman"/>
          <w:sz w:val="24"/>
          <w:szCs w:val="24"/>
        </w:rPr>
        <w:t xml:space="preserve"> </w:t>
      </w:r>
      <w:r w:rsidR="00D34A7B" w:rsidRPr="00E54EDD">
        <w:rPr>
          <w:rFonts w:ascii="Times New Roman" w:hAnsi="Times New Roman" w:cs="Times New Roman"/>
          <w:sz w:val="24"/>
          <w:szCs w:val="24"/>
        </w:rPr>
        <w:t xml:space="preserve">both </w:t>
      </w:r>
      <w:r w:rsidR="00D34A7B" w:rsidRPr="00E54EDD">
        <w:rPr>
          <w:rFonts w:ascii="Times New Roman" w:hAnsi="Times New Roman" w:cs="Times New Roman"/>
          <w:i/>
          <w:sz w:val="24"/>
          <w:szCs w:val="24"/>
        </w:rPr>
        <w:t>L. terrestris</w:t>
      </w:r>
      <w:r w:rsidR="00D34A7B" w:rsidRPr="00E54EDD">
        <w:rPr>
          <w:rFonts w:ascii="Times New Roman" w:hAnsi="Times New Roman" w:cs="Times New Roman"/>
          <w:sz w:val="24"/>
          <w:szCs w:val="24"/>
        </w:rPr>
        <w:t xml:space="preserve"> and </w:t>
      </w:r>
      <w:r w:rsidR="00D34A7B" w:rsidRPr="00E54EDD">
        <w:rPr>
          <w:rFonts w:ascii="Times New Roman" w:hAnsi="Times New Roman" w:cs="Times New Roman"/>
          <w:i/>
          <w:sz w:val="24"/>
          <w:szCs w:val="24"/>
        </w:rPr>
        <w:t xml:space="preserve">E. fetida </w:t>
      </w:r>
      <w:r w:rsidR="00D34A7B" w:rsidRPr="00E54EDD">
        <w:rPr>
          <w:rFonts w:ascii="Times New Roman" w:hAnsi="Times New Roman" w:cs="Times New Roman"/>
          <w:sz w:val="24"/>
          <w:szCs w:val="24"/>
        </w:rPr>
        <w:t>tissue a</w:t>
      </w:r>
      <w:r w:rsidR="00DE35C8" w:rsidRPr="00E54EDD">
        <w:rPr>
          <w:rFonts w:ascii="Times New Roman" w:hAnsi="Times New Roman" w:cs="Times New Roman"/>
          <w:sz w:val="24"/>
          <w:szCs w:val="24"/>
        </w:rPr>
        <w:t>fter 21 d exposure to spiked soil</w:t>
      </w:r>
      <w:r w:rsidR="00D34A7B" w:rsidRPr="00E54EDD">
        <w:rPr>
          <w:rFonts w:ascii="Times New Roman" w:hAnsi="Times New Roman" w:cs="Times New Roman"/>
          <w:sz w:val="24"/>
          <w:szCs w:val="24"/>
        </w:rPr>
        <w:t>.</w:t>
      </w:r>
      <w:r w:rsidR="00DE35C8" w:rsidRPr="00E54EDD">
        <w:rPr>
          <w:rFonts w:ascii="Times New Roman" w:hAnsi="Times New Roman" w:cs="Times New Roman"/>
          <w:sz w:val="24"/>
          <w:szCs w:val="24"/>
        </w:rPr>
        <w:t xml:space="preserve"> </w:t>
      </w:r>
      <w:r w:rsidR="002A6D12">
        <w:rPr>
          <w:rFonts w:ascii="Times New Roman" w:hAnsi="Times New Roman" w:cs="Times New Roman"/>
          <w:sz w:val="24"/>
          <w:szCs w:val="24"/>
        </w:rPr>
        <w:t>B</w:t>
      </w:r>
      <w:r w:rsidR="00D34A7B" w:rsidRPr="00E54EDD">
        <w:rPr>
          <w:rFonts w:ascii="Times New Roman" w:hAnsi="Times New Roman" w:cs="Times New Roman"/>
          <w:sz w:val="24"/>
          <w:szCs w:val="24"/>
        </w:rPr>
        <w:t>ioconcentration factors (</w:t>
      </w:r>
      <w:r w:rsidR="005F1234" w:rsidRPr="00E54EDD">
        <w:rPr>
          <w:rFonts w:ascii="Times New Roman" w:hAnsi="Times New Roman" w:cs="Times New Roman"/>
          <w:sz w:val="24"/>
          <w:szCs w:val="24"/>
        </w:rPr>
        <w:t>BCFs) ranged between 1.72 and 29.83</w:t>
      </w:r>
      <w:r w:rsidR="00D34A7B" w:rsidRPr="00E54EDD">
        <w:rPr>
          <w:rFonts w:ascii="Times New Roman" w:hAnsi="Times New Roman" w:cs="Times New Roman"/>
          <w:sz w:val="24"/>
          <w:szCs w:val="24"/>
        </w:rPr>
        <w:t xml:space="preserve"> for </w:t>
      </w:r>
      <w:r w:rsidR="00D34A7B" w:rsidRPr="00E54EDD">
        <w:rPr>
          <w:rFonts w:ascii="Times New Roman" w:hAnsi="Times New Roman" w:cs="Times New Roman"/>
          <w:i/>
          <w:sz w:val="24"/>
          <w:szCs w:val="24"/>
        </w:rPr>
        <w:t>L. terrestris</w:t>
      </w:r>
      <w:r w:rsidR="00D34A7B" w:rsidRPr="00E54EDD">
        <w:rPr>
          <w:rFonts w:ascii="Times New Roman" w:hAnsi="Times New Roman" w:cs="Times New Roman"/>
          <w:sz w:val="24"/>
          <w:szCs w:val="24"/>
        </w:rPr>
        <w:t xml:space="preserve"> and 1.14 and 63.03 for </w:t>
      </w:r>
      <w:r w:rsidR="00D34A7B" w:rsidRPr="00E54EDD">
        <w:rPr>
          <w:rFonts w:ascii="Times New Roman" w:hAnsi="Times New Roman" w:cs="Times New Roman"/>
          <w:i/>
          <w:sz w:val="24"/>
          <w:szCs w:val="24"/>
        </w:rPr>
        <w:t>E. feti</w:t>
      </w:r>
      <w:r w:rsidR="00261330">
        <w:rPr>
          <w:rFonts w:ascii="Times New Roman" w:hAnsi="Times New Roman" w:cs="Times New Roman"/>
          <w:i/>
          <w:sz w:val="24"/>
          <w:szCs w:val="24"/>
        </w:rPr>
        <w:t>d</w:t>
      </w:r>
      <w:r w:rsidR="00D34A7B" w:rsidRPr="00E54EDD">
        <w:rPr>
          <w:rFonts w:ascii="Times New Roman" w:hAnsi="Times New Roman" w:cs="Times New Roman"/>
          <w:i/>
          <w:sz w:val="24"/>
          <w:szCs w:val="24"/>
        </w:rPr>
        <w:t>a</w:t>
      </w:r>
      <w:r w:rsidR="00D34A7B" w:rsidRPr="00E54EDD">
        <w:rPr>
          <w:rFonts w:ascii="Times New Roman" w:hAnsi="Times New Roman" w:cs="Times New Roman"/>
          <w:sz w:val="24"/>
          <w:szCs w:val="24"/>
        </w:rPr>
        <w:t xml:space="preserve">. </w:t>
      </w:r>
      <w:r w:rsidR="00261330">
        <w:rPr>
          <w:rFonts w:ascii="Times New Roman" w:hAnsi="Times New Roman" w:cs="Times New Roman"/>
          <w:sz w:val="24"/>
          <w:szCs w:val="24"/>
        </w:rPr>
        <w:t xml:space="preserve">For carbamazepine and diclofenac, BCFs were similar whereas for fluoxetine and orlistat, BCFs in </w:t>
      </w:r>
      <w:r w:rsidR="00DA1CE5" w:rsidRPr="00E54EDD">
        <w:rPr>
          <w:rFonts w:ascii="Times New Roman" w:hAnsi="Times New Roman" w:cs="Times New Roman"/>
          <w:i/>
          <w:sz w:val="24"/>
          <w:szCs w:val="24"/>
        </w:rPr>
        <w:t>E. fetida</w:t>
      </w:r>
      <w:r w:rsidR="00261330">
        <w:rPr>
          <w:rFonts w:ascii="Times New Roman" w:hAnsi="Times New Roman" w:cs="Times New Roman"/>
          <w:i/>
          <w:sz w:val="24"/>
          <w:szCs w:val="24"/>
        </w:rPr>
        <w:t xml:space="preserve"> </w:t>
      </w:r>
      <w:r w:rsidR="00261330">
        <w:rPr>
          <w:rFonts w:ascii="Times New Roman" w:hAnsi="Times New Roman" w:cs="Times New Roman"/>
          <w:sz w:val="24"/>
          <w:szCs w:val="24"/>
        </w:rPr>
        <w:t xml:space="preserve">were more than double those seen in </w:t>
      </w:r>
      <w:r w:rsidR="00261330" w:rsidRPr="00902D25">
        <w:rPr>
          <w:rFonts w:ascii="Times New Roman" w:hAnsi="Times New Roman" w:cs="Times New Roman"/>
          <w:i/>
          <w:sz w:val="24"/>
          <w:szCs w:val="24"/>
        </w:rPr>
        <w:t>L. terrestris</w:t>
      </w:r>
      <w:r w:rsidR="00261330">
        <w:rPr>
          <w:rFonts w:ascii="Times New Roman" w:hAnsi="Times New Roman" w:cs="Times New Roman"/>
          <w:sz w:val="24"/>
          <w:szCs w:val="24"/>
        </w:rPr>
        <w:t xml:space="preserve">. Results indicate </w:t>
      </w:r>
      <w:r w:rsidR="002A6D12">
        <w:rPr>
          <w:rFonts w:ascii="Times New Roman" w:hAnsi="Times New Roman" w:cs="Times New Roman"/>
          <w:sz w:val="24"/>
          <w:szCs w:val="24"/>
        </w:rPr>
        <w:t>that uptake into earthworms cannot be generalised between species and that the influence of species traits can vary depending on the nature of the study chemical.</w:t>
      </w:r>
    </w:p>
    <w:p w14:paraId="4C32359A" w14:textId="77777777" w:rsidR="002A6D12" w:rsidRDefault="002A6D12" w:rsidP="00E54EDD">
      <w:pPr>
        <w:spacing w:after="120" w:line="240" w:lineRule="auto"/>
        <w:jc w:val="both"/>
        <w:rPr>
          <w:rFonts w:ascii="Times New Roman" w:hAnsi="Times New Roman" w:cs="Times New Roman"/>
          <w:sz w:val="24"/>
          <w:szCs w:val="24"/>
        </w:rPr>
      </w:pPr>
    </w:p>
    <w:p w14:paraId="582E4658" w14:textId="71B2C851" w:rsidR="00360DF9" w:rsidRPr="001704FE" w:rsidRDefault="00083121" w:rsidP="001704FE">
      <w:pPr>
        <w:pStyle w:val="Heading1"/>
        <w:spacing w:before="0" w:after="120" w:line="240" w:lineRule="auto"/>
        <w:jc w:val="both"/>
        <w:rPr>
          <w:rFonts w:ascii="Times New Roman" w:hAnsi="Times New Roman" w:cs="Times New Roman"/>
          <w:b w:val="0"/>
          <w:sz w:val="24"/>
          <w:szCs w:val="24"/>
        </w:rPr>
      </w:pPr>
      <w:r w:rsidRPr="00E54EDD">
        <w:rPr>
          <w:rFonts w:ascii="Times New Roman" w:hAnsi="Times New Roman" w:cs="Times New Roman"/>
          <w:sz w:val="24"/>
          <w:szCs w:val="24"/>
        </w:rPr>
        <w:t>Keywords</w:t>
      </w:r>
      <w:r w:rsidR="00D625D1">
        <w:rPr>
          <w:rFonts w:ascii="Times New Roman" w:hAnsi="Times New Roman" w:cs="Times New Roman"/>
          <w:sz w:val="24"/>
          <w:szCs w:val="24"/>
        </w:rPr>
        <w:t xml:space="preserve"> </w:t>
      </w:r>
      <w:proofErr w:type="spellStart"/>
      <w:r w:rsidRPr="001704FE">
        <w:rPr>
          <w:rFonts w:ascii="Times New Roman" w:hAnsi="Times New Roman" w:cs="Times New Roman"/>
          <w:b w:val="0"/>
          <w:i/>
          <w:sz w:val="24"/>
          <w:szCs w:val="24"/>
        </w:rPr>
        <w:t>Eisenia</w:t>
      </w:r>
      <w:proofErr w:type="spellEnd"/>
      <w:r w:rsidRPr="001704FE">
        <w:rPr>
          <w:rFonts w:ascii="Times New Roman" w:hAnsi="Times New Roman" w:cs="Times New Roman"/>
          <w:b w:val="0"/>
          <w:i/>
          <w:sz w:val="24"/>
          <w:szCs w:val="24"/>
        </w:rPr>
        <w:t xml:space="preserve"> fetida</w:t>
      </w:r>
      <w:r w:rsidRPr="001704FE">
        <w:rPr>
          <w:rFonts w:ascii="Times New Roman" w:hAnsi="Times New Roman" w:cs="Times New Roman"/>
          <w:b w:val="0"/>
          <w:sz w:val="24"/>
          <w:szCs w:val="24"/>
        </w:rPr>
        <w:t xml:space="preserve">, </w:t>
      </w:r>
      <w:proofErr w:type="spellStart"/>
      <w:r w:rsidRPr="001704FE">
        <w:rPr>
          <w:rFonts w:ascii="Times New Roman" w:hAnsi="Times New Roman" w:cs="Times New Roman"/>
          <w:b w:val="0"/>
          <w:i/>
          <w:sz w:val="24"/>
          <w:szCs w:val="24"/>
        </w:rPr>
        <w:t>Lumbricus</w:t>
      </w:r>
      <w:proofErr w:type="spellEnd"/>
      <w:r w:rsidRPr="001704FE">
        <w:rPr>
          <w:rFonts w:ascii="Times New Roman" w:hAnsi="Times New Roman" w:cs="Times New Roman"/>
          <w:b w:val="0"/>
          <w:i/>
          <w:sz w:val="24"/>
          <w:szCs w:val="24"/>
        </w:rPr>
        <w:t xml:space="preserve"> terrestris</w:t>
      </w:r>
      <w:r w:rsidRPr="001704FE">
        <w:rPr>
          <w:rFonts w:ascii="Times New Roman" w:hAnsi="Times New Roman" w:cs="Times New Roman"/>
          <w:b w:val="0"/>
          <w:sz w:val="24"/>
          <w:szCs w:val="24"/>
        </w:rPr>
        <w:t>, species traits</w:t>
      </w:r>
      <w:r w:rsidR="005F1234" w:rsidRPr="001704FE">
        <w:rPr>
          <w:rFonts w:ascii="Times New Roman" w:hAnsi="Times New Roman" w:cs="Times New Roman"/>
          <w:b w:val="0"/>
          <w:sz w:val="24"/>
          <w:szCs w:val="24"/>
        </w:rPr>
        <w:t>, pharmaceutical, uptake</w:t>
      </w:r>
    </w:p>
    <w:p w14:paraId="3C516990" w14:textId="37BE517E" w:rsidR="00083121" w:rsidRPr="00E54EDD" w:rsidRDefault="00083121" w:rsidP="00E54EDD">
      <w:pPr>
        <w:spacing w:after="120" w:line="240" w:lineRule="auto"/>
        <w:jc w:val="both"/>
        <w:rPr>
          <w:rFonts w:ascii="Times New Roman" w:eastAsiaTheme="majorEastAsia" w:hAnsi="Times New Roman" w:cs="Times New Roman"/>
          <w:sz w:val="24"/>
          <w:szCs w:val="24"/>
        </w:rPr>
      </w:pPr>
    </w:p>
    <w:p w14:paraId="1A4B9999" w14:textId="77777777" w:rsidR="00D722E1" w:rsidRPr="00E54EDD" w:rsidRDefault="00D722E1" w:rsidP="00E54EDD">
      <w:pPr>
        <w:pStyle w:val="Heading1"/>
        <w:spacing w:before="0"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Introduction</w:t>
      </w:r>
    </w:p>
    <w:p w14:paraId="1E7F543A" w14:textId="37C633DB" w:rsidR="001E1D3C" w:rsidRPr="00E54EDD" w:rsidRDefault="005F1234"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Active pharmaceutical ingredients (APIs)</w:t>
      </w:r>
      <w:r w:rsidR="008E3C75" w:rsidRPr="00E54EDD">
        <w:rPr>
          <w:rFonts w:ascii="Times New Roman" w:hAnsi="Times New Roman" w:cs="Times New Roman"/>
          <w:sz w:val="24"/>
          <w:szCs w:val="24"/>
        </w:rPr>
        <w:t xml:space="preserve"> can enter the soil environment when sludge from wastewater treatment</w:t>
      </w:r>
      <w:r w:rsidR="008856F3" w:rsidRPr="00E54EDD">
        <w:rPr>
          <w:rFonts w:ascii="Times New Roman" w:hAnsi="Times New Roman" w:cs="Times New Roman"/>
          <w:sz w:val="24"/>
          <w:szCs w:val="24"/>
        </w:rPr>
        <w:t xml:space="preserve"> plants</w:t>
      </w:r>
      <w:r w:rsidR="008E3C75" w:rsidRPr="00E54EDD">
        <w:rPr>
          <w:rFonts w:ascii="Times New Roman" w:hAnsi="Times New Roman" w:cs="Times New Roman"/>
          <w:sz w:val="24"/>
          <w:szCs w:val="24"/>
        </w:rPr>
        <w:t xml:space="preserve"> is used as a fertiliser or when wastewater effluent i</w:t>
      </w:r>
      <w:r w:rsidR="003F4887" w:rsidRPr="00E54EDD">
        <w:rPr>
          <w:rFonts w:ascii="Times New Roman" w:hAnsi="Times New Roman" w:cs="Times New Roman"/>
          <w:sz w:val="24"/>
          <w:szCs w:val="24"/>
        </w:rPr>
        <w:t>s used for irrigation purposes</w:t>
      </w:r>
      <w:r w:rsidR="00B22A28" w:rsidRPr="00E54EDD">
        <w:rPr>
          <w:rFonts w:ascii="Times New Roman" w:hAnsi="Times New Roman" w:cs="Times New Roman"/>
          <w:sz w:val="24"/>
          <w:szCs w:val="24"/>
        </w:rPr>
        <w:t xml:space="preserve"> </w:t>
      </w:r>
      <w:r w:rsidR="00B22A28" w:rsidRPr="00E54EDD">
        <w:rPr>
          <w:rFonts w:ascii="Times New Roman" w:hAnsi="Times New Roman" w:cs="Times New Roman"/>
          <w:sz w:val="24"/>
          <w:szCs w:val="24"/>
        </w:rPr>
        <w:fldChar w:fldCharType="begin">
          <w:fldData xml:space="preserve">PEVuZE5vdGU+PENpdGU+PEF1dGhvcj5Hb2xldDwvQXV0aG9yPjxZZWFyPjIwMDI8L1llYXI+PFJl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==
</w:fldData>
        </w:fldChar>
      </w:r>
      <w:r w:rsidR="00A7565A">
        <w:rPr>
          <w:rFonts w:ascii="Times New Roman" w:hAnsi="Times New Roman" w:cs="Times New Roman"/>
          <w:sz w:val="24"/>
          <w:szCs w:val="24"/>
        </w:rPr>
        <w:instrText xml:space="preserve"> ADDIN EN.CITE </w:instrText>
      </w:r>
      <w:r w:rsidR="00A7565A">
        <w:rPr>
          <w:rFonts w:ascii="Times New Roman" w:hAnsi="Times New Roman" w:cs="Times New Roman"/>
          <w:sz w:val="24"/>
          <w:szCs w:val="24"/>
        </w:rPr>
        <w:fldChar w:fldCharType="begin">
          <w:fldData xml:space="preserve">PEVuZE5vdGU+PENpdGU+PEF1dGhvcj5Hb2xldDwvQXV0aG9yPjxZZWFyPjIwMDI8L1llYXI+PFJl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==
</w:fldData>
        </w:fldChar>
      </w:r>
      <w:r w:rsidR="00A7565A">
        <w:rPr>
          <w:rFonts w:ascii="Times New Roman" w:hAnsi="Times New Roman" w:cs="Times New Roman"/>
          <w:sz w:val="24"/>
          <w:szCs w:val="24"/>
        </w:rPr>
        <w:instrText xml:space="preserve"> ADDIN EN.CITE.DATA </w:instrText>
      </w:r>
      <w:r w:rsidR="00A7565A">
        <w:rPr>
          <w:rFonts w:ascii="Times New Roman" w:hAnsi="Times New Roman" w:cs="Times New Roman"/>
          <w:sz w:val="24"/>
          <w:szCs w:val="24"/>
        </w:rPr>
      </w:r>
      <w:r w:rsidR="00A7565A">
        <w:rPr>
          <w:rFonts w:ascii="Times New Roman" w:hAnsi="Times New Roman" w:cs="Times New Roman"/>
          <w:sz w:val="24"/>
          <w:szCs w:val="24"/>
        </w:rPr>
        <w:fldChar w:fldCharType="end"/>
      </w:r>
      <w:r w:rsidR="00B22A28" w:rsidRPr="00E54EDD">
        <w:rPr>
          <w:rFonts w:ascii="Times New Roman" w:hAnsi="Times New Roman" w:cs="Times New Roman"/>
          <w:sz w:val="24"/>
          <w:szCs w:val="24"/>
        </w:rPr>
      </w:r>
      <w:r w:rsidR="00B22A28" w:rsidRPr="00E54EDD">
        <w:rPr>
          <w:rFonts w:ascii="Times New Roman" w:hAnsi="Times New Roman" w:cs="Times New Roman"/>
          <w:sz w:val="24"/>
          <w:szCs w:val="24"/>
        </w:rPr>
        <w:fldChar w:fldCharType="separate"/>
      </w:r>
      <w:r w:rsidR="00A7565A">
        <w:rPr>
          <w:rFonts w:ascii="Times New Roman" w:hAnsi="Times New Roman" w:cs="Times New Roman"/>
          <w:noProof/>
          <w:sz w:val="24"/>
          <w:szCs w:val="24"/>
        </w:rPr>
        <w:t>(Golet et al. 2002; Kinney et al. 2006a; Kinney et al. 2006b)</w:t>
      </w:r>
      <w:r w:rsidR="00B22A28" w:rsidRPr="00E54EDD">
        <w:rPr>
          <w:rFonts w:ascii="Times New Roman" w:hAnsi="Times New Roman" w:cs="Times New Roman"/>
          <w:sz w:val="24"/>
          <w:szCs w:val="24"/>
        </w:rPr>
        <w:fldChar w:fldCharType="end"/>
      </w:r>
      <w:r w:rsidR="003F4887" w:rsidRPr="00E54EDD">
        <w:rPr>
          <w:rFonts w:ascii="Times New Roman" w:hAnsi="Times New Roman" w:cs="Times New Roman"/>
          <w:sz w:val="24"/>
          <w:szCs w:val="24"/>
        </w:rPr>
        <w:t xml:space="preserve">. </w:t>
      </w:r>
      <w:r w:rsidR="008856F3" w:rsidRPr="00E54EDD">
        <w:rPr>
          <w:rFonts w:ascii="Times New Roman" w:hAnsi="Times New Roman" w:cs="Times New Roman"/>
          <w:sz w:val="24"/>
          <w:szCs w:val="24"/>
        </w:rPr>
        <w:t>Following entry into soil systems, m</w:t>
      </w:r>
      <w:r w:rsidR="00601D98" w:rsidRPr="00E54EDD">
        <w:rPr>
          <w:rFonts w:ascii="Times New Roman" w:hAnsi="Times New Roman" w:cs="Times New Roman"/>
          <w:sz w:val="24"/>
          <w:szCs w:val="24"/>
        </w:rPr>
        <w:t xml:space="preserve">any </w:t>
      </w:r>
      <w:r w:rsidRPr="00E54EDD">
        <w:rPr>
          <w:rFonts w:ascii="Times New Roman" w:hAnsi="Times New Roman" w:cs="Times New Roman"/>
          <w:sz w:val="24"/>
          <w:szCs w:val="24"/>
        </w:rPr>
        <w:t>APIs</w:t>
      </w:r>
      <w:r w:rsidR="00601D98" w:rsidRPr="00E54EDD">
        <w:rPr>
          <w:rFonts w:ascii="Times New Roman" w:hAnsi="Times New Roman" w:cs="Times New Roman"/>
          <w:sz w:val="24"/>
          <w:szCs w:val="24"/>
        </w:rPr>
        <w:t xml:space="preserve"> </w:t>
      </w:r>
      <w:r w:rsidR="008856F3" w:rsidRPr="00E54EDD">
        <w:rPr>
          <w:rFonts w:ascii="Times New Roman" w:hAnsi="Times New Roman" w:cs="Times New Roman"/>
          <w:sz w:val="24"/>
          <w:szCs w:val="24"/>
        </w:rPr>
        <w:t>can persist</w:t>
      </w:r>
      <w:r w:rsidR="00587E8A">
        <w:rPr>
          <w:rFonts w:ascii="Times New Roman" w:hAnsi="Times New Roman" w:cs="Times New Roman"/>
          <w:sz w:val="24"/>
          <w:szCs w:val="24"/>
        </w:rPr>
        <w:t xml:space="preserve"> and have been detected in soils at µg/kg concentrations</w:t>
      </w:r>
      <w:r w:rsidR="00194981" w:rsidRPr="00E54EDD">
        <w:rPr>
          <w:rFonts w:ascii="Times New Roman" w:hAnsi="Times New Roman" w:cs="Times New Roman"/>
          <w:sz w:val="24"/>
          <w:szCs w:val="24"/>
        </w:rPr>
        <w:t xml:space="preserve"> </w:t>
      </w:r>
      <w:r w:rsidR="00B22A28" w:rsidRPr="00E54EDD">
        <w:rPr>
          <w:rFonts w:ascii="Times New Roman" w:hAnsi="Times New Roman" w:cs="Times New Roman"/>
          <w:sz w:val="24"/>
          <w:szCs w:val="24"/>
        </w:rPr>
        <w:fldChar w:fldCharType="begin">
          <w:fldData xml:space="preserve">PEVuZE5vdGU+PENpdGU+PEF1dGhvcj5EYWxrbWFubjwvQXV0aG9yPjxZZWFyPjIwMTI8L1llYXI+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</w:fldData>
        </w:fldChar>
      </w:r>
      <w:r w:rsidR="00A7565A">
        <w:rPr>
          <w:rFonts w:ascii="Times New Roman" w:hAnsi="Times New Roman" w:cs="Times New Roman"/>
          <w:sz w:val="24"/>
          <w:szCs w:val="24"/>
        </w:rPr>
        <w:instrText xml:space="preserve"> ADDIN EN.CITE </w:instrText>
      </w:r>
      <w:r w:rsidR="00A7565A">
        <w:rPr>
          <w:rFonts w:ascii="Times New Roman" w:hAnsi="Times New Roman" w:cs="Times New Roman"/>
          <w:sz w:val="24"/>
          <w:szCs w:val="24"/>
        </w:rPr>
        <w:fldChar w:fldCharType="begin">
          <w:fldData xml:space="preserve">PEVuZE5vdGU+PENpdGU+PEF1dGhvcj5EYWxrbWFubjwvQXV0aG9yPjxZZWFyPjIwMTI8L1llYXI+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</w:fldData>
        </w:fldChar>
      </w:r>
      <w:r w:rsidR="00A7565A">
        <w:rPr>
          <w:rFonts w:ascii="Times New Roman" w:hAnsi="Times New Roman" w:cs="Times New Roman"/>
          <w:sz w:val="24"/>
          <w:szCs w:val="24"/>
        </w:rPr>
        <w:instrText xml:space="preserve"> ADDIN EN.CITE.DATA </w:instrText>
      </w:r>
      <w:r w:rsidR="00A7565A">
        <w:rPr>
          <w:rFonts w:ascii="Times New Roman" w:hAnsi="Times New Roman" w:cs="Times New Roman"/>
          <w:sz w:val="24"/>
          <w:szCs w:val="24"/>
        </w:rPr>
      </w:r>
      <w:r w:rsidR="00A7565A">
        <w:rPr>
          <w:rFonts w:ascii="Times New Roman" w:hAnsi="Times New Roman" w:cs="Times New Roman"/>
          <w:sz w:val="24"/>
          <w:szCs w:val="24"/>
        </w:rPr>
        <w:fldChar w:fldCharType="end"/>
      </w:r>
      <w:r w:rsidR="00B22A28" w:rsidRPr="00E54EDD">
        <w:rPr>
          <w:rFonts w:ascii="Times New Roman" w:hAnsi="Times New Roman" w:cs="Times New Roman"/>
          <w:sz w:val="24"/>
          <w:szCs w:val="24"/>
        </w:rPr>
      </w:r>
      <w:r w:rsidR="00B22A28" w:rsidRPr="00E54EDD">
        <w:rPr>
          <w:rFonts w:ascii="Times New Roman" w:hAnsi="Times New Roman" w:cs="Times New Roman"/>
          <w:sz w:val="24"/>
          <w:szCs w:val="24"/>
        </w:rPr>
        <w:fldChar w:fldCharType="separate"/>
      </w:r>
      <w:r w:rsidR="00A7565A">
        <w:rPr>
          <w:rFonts w:ascii="Times New Roman" w:hAnsi="Times New Roman" w:cs="Times New Roman"/>
          <w:noProof/>
          <w:sz w:val="24"/>
          <w:szCs w:val="24"/>
        </w:rPr>
        <w:t>(Dalkmann et al. 2012; Duran-Alvarez et al. 2009; Siemens et al. 2008)</w:t>
      </w:r>
      <w:r w:rsidR="00B22A28" w:rsidRPr="00E54EDD">
        <w:rPr>
          <w:rFonts w:ascii="Times New Roman" w:hAnsi="Times New Roman" w:cs="Times New Roman"/>
          <w:sz w:val="24"/>
          <w:szCs w:val="24"/>
        </w:rPr>
        <w:fldChar w:fldCharType="end"/>
      </w:r>
      <w:r w:rsidR="008856F3" w:rsidRPr="00E54EDD">
        <w:rPr>
          <w:rFonts w:ascii="Times New Roman" w:hAnsi="Times New Roman" w:cs="Times New Roman"/>
          <w:sz w:val="24"/>
          <w:szCs w:val="24"/>
        </w:rPr>
        <w:t xml:space="preserve"> </w:t>
      </w:r>
      <w:r w:rsidR="00587E8A">
        <w:rPr>
          <w:rFonts w:ascii="Times New Roman" w:hAnsi="Times New Roman" w:cs="Times New Roman"/>
          <w:sz w:val="24"/>
          <w:szCs w:val="24"/>
        </w:rPr>
        <w:t xml:space="preserve">where there is </w:t>
      </w:r>
      <w:r w:rsidRPr="00E54EDD">
        <w:rPr>
          <w:rFonts w:ascii="Times New Roman" w:hAnsi="Times New Roman" w:cs="Times New Roman"/>
          <w:sz w:val="24"/>
          <w:szCs w:val="24"/>
        </w:rPr>
        <w:t xml:space="preserve">the potential </w:t>
      </w:r>
      <w:r w:rsidR="008856F3" w:rsidRPr="00E54EDD">
        <w:rPr>
          <w:rFonts w:ascii="Times New Roman" w:hAnsi="Times New Roman" w:cs="Times New Roman"/>
          <w:sz w:val="24"/>
          <w:szCs w:val="24"/>
        </w:rPr>
        <w:t>t</w:t>
      </w:r>
      <w:r w:rsidR="00D5642E" w:rsidRPr="00E54EDD">
        <w:rPr>
          <w:rFonts w:ascii="Times New Roman" w:hAnsi="Times New Roman" w:cs="Times New Roman"/>
          <w:sz w:val="24"/>
          <w:szCs w:val="24"/>
        </w:rPr>
        <w:t>o be taken up by soil dwelling organisms, such as earthworms</w:t>
      </w:r>
      <w:r w:rsidR="00E10747" w:rsidRPr="00E54EDD">
        <w:rPr>
          <w:rFonts w:ascii="Times New Roman" w:hAnsi="Times New Roman" w:cs="Times New Roman"/>
          <w:sz w:val="24"/>
          <w:szCs w:val="24"/>
        </w:rPr>
        <w:t xml:space="preserve"> </w:t>
      </w:r>
      <w:r w:rsidR="00A7565A" w:rsidRPr="00463632">
        <w:rPr>
          <w:rFonts w:ascii="Times New Roman" w:hAnsi="Times New Roman" w:cs="Times New Roman"/>
          <w:sz w:val="24"/>
          <w:szCs w:val="24"/>
        </w:rPr>
        <w:fldChar w:fldCharType="begin">
          <w:fldData xml:space="preserve">PEVuZE5vdGU+PENpdGU+PEF1dGhvcj5LaW5uZXk8L0F1dGhvcj48WWVhcj4yMDA4PC9ZZWFyPjxS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</w:fldData>
        </w:fldChar>
      </w:r>
      <w:r w:rsidR="00A7565A" w:rsidRPr="00463632">
        <w:rPr>
          <w:rFonts w:ascii="Times New Roman" w:hAnsi="Times New Roman" w:cs="Times New Roman"/>
          <w:sz w:val="24"/>
          <w:szCs w:val="24"/>
        </w:rPr>
        <w:instrText xml:space="preserve"> ADDIN EN.CITE </w:instrText>
      </w:r>
      <w:r w:rsidR="00A7565A" w:rsidRPr="00463632">
        <w:rPr>
          <w:rFonts w:ascii="Times New Roman" w:hAnsi="Times New Roman" w:cs="Times New Roman"/>
          <w:sz w:val="24"/>
          <w:szCs w:val="24"/>
        </w:rPr>
        <w:fldChar w:fldCharType="begin">
          <w:fldData xml:space="preserve">PEVuZE5vdGU+PENpdGU+PEF1dGhvcj5LaW5uZXk8L0F1dGhvcj48WWVhcj4yMDA4PC9ZZWFyPjxS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</w:fldData>
        </w:fldChar>
      </w:r>
      <w:r w:rsidR="00A7565A" w:rsidRPr="00463632">
        <w:rPr>
          <w:rFonts w:ascii="Times New Roman" w:hAnsi="Times New Roman" w:cs="Times New Roman"/>
          <w:sz w:val="24"/>
          <w:szCs w:val="24"/>
        </w:rPr>
        <w:instrText xml:space="preserve"> ADDIN EN.CITE.DATA </w:instrText>
      </w:r>
      <w:r w:rsidR="00A7565A" w:rsidRPr="00463632">
        <w:rPr>
          <w:rFonts w:ascii="Times New Roman" w:hAnsi="Times New Roman" w:cs="Times New Roman"/>
          <w:sz w:val="24"/>
          <w:szCs w:val="24"/>
        </w:rPr>
      </w:r>
      <w:r w:rsidR="00A7565A" w:rsidRPr="00463632">
        <w:rPr>
          <w:rFonts w:ascii="Times New Roman" w:hAnsi="Times New Roman" w:cs="Times New Roman"/>
          <w:sz w:val="24"/>
          <w:szCs w:val="24"/>
        </w:rPr>
        <w:fldChar w:fldCharType="end"/>
      </w:r>
      <w:r w:rsidR="00A7565A" w:rsidRPr="00463632">
        <w:rPr>
          <w:rFonts w:ascii="Times New Roman" w:hAnsi="Times New Roman" w:cs="Times New Roman"/>
          <w:sz w:val="24"/>
          <w:szCs w:val="24"/>
        </w:rPr>
      </w:r>
      <w:r w:rsidR="00A7565A" w:rsidRPr="00463632">
        <w:rPr>
          <w:rFonts w:ascii="Times New Roman" w:hAnsi="Times New Roman" w:cs="Times New Roman"/>
          <w:sz w:val="24"/>
          <w:szCs w:val="24"/>
        </w:rPr>
        <w:fldChar w:fldCharType="separate"/>
      </w:r>
      <w:r w:rsidR="00A7565A" w:rsidRPr="00463632">
        <w:rPr>
          <w:rFonts w:ascii="Times New Roman" w:hAnsi="Times New Roman" w:cs="Times New Roman"/>
          <w:noProof/>
          <w:sz w:val="24"/>
          <w:szCs w:val="24"/>
        </w:rPr>
        <w:t>(Berge and Vulliet 2015; Carter et al. 2014b; Kinney et al. 2008)</w:t>
      </w:r>
      <w:r w:rsidR="00A7565A" w:rsidRPr="00463632">
        <w:rPr>
          <w:rFonts w:ascii="Times New Roman" w:hAnsi="Times New Roman" w:cs="Times New Roman"/>
          <w:sz w:val="24"/>
          <w:szCs w:val="24"/>
        </w:rPr>
        <w:fldChar w:fldCharType="end"/>
      </w:r>
      <w:r w:rsidR="001E1D3C" w:rsidRPr="00E54EDD">
        <w:rPr>
          <w:rFonts w:ascii="Times New Roman" w:hAnsi="Times New Roman" w:cs="Times New Roman"/>
          <w:sz w:val="24"/>
          <w:szCs w:val="24"/>
        </w:rPr>
        <w:t>.</w:t>
      </w:r>
      <w:r w:rsidR="008856F3" w:rsidRPr="00E54EDD">
        <w:rPr>
          <w:rFonts w:ascii="Times New Roman" w:hAnsi="Times New Roman" w:cs="Times New Roman"/>
          <w:sz w:val="24"/>
          <w:szCs w:val="24"/>
        </w:rPr>
        <w:t xml:space="preserve"> </w:t>
      </w:r>
    </w:p>
    <w:p w14:paraId="6C9E8052" w14:textId="6B23F5B4" w:rsidR="00A320D4" w:rsidRPr="00E54EDD" w:rsidRDefault="008856F3"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 xml:space="preserve">In a </w:t>
      </w:r>
      <w:r w:rsidR="001E1D3C" w:rsidRPr="00E54EDD">
        <w:rPr>
          <w:rFonts w:ascii="Times New Roman" w:hAnsi="Times New Roman" w:cs="Times New Roman"/>
          <w:sz w:val="24"/>
          <w:szCs w:val="24"/>
        </w:rPr>
        <w:t>recent study</w:t>
      </w:r>
      <w:r w:rsidRPr="00E54EDD">
        <w:rPr>
          <w:rFonts w:ascii="Times New Roman" w:hAnsi="Times New Roman" w:cs="Times New Roman"/>
          <w:sz w:val="24"/>
          <w:szCs w:val="24"/>
        </w:rPr>
        <w:t xml:space="preserve">, </w:t>
      </w:r>
      <w:r w:rsidR="00A320D4" w:rsidRPr="00E54EDD">
        <w:rPr>
          <w:rFonts w:ascii="Times New Roman" w:hAnsi="Times New Roman" w:cs="Times New Roman"/>
          <w:sz w:val="24"/>
          <w:szCs w:val="24"/>
        </w:rPr>
        <w:t>w</w:t>
      </w:r>
      <w:r w:rsidRPr="00E54EDD">
        <w:rPr>
          <w:rFonts w:ascii="Times New Roman" w:hAnsi="Times New Roman" w:cs="Times New Roman"/>
          <w:sz w:val="24"/>
          <w:szCs w:val="24"/>
        </w:rPr>
        <w:t>e</w:t>
      </w:r>
      <w:r w:rsidR="001E1D3C" w:rsidRPr="00E54EDD">
        <w:rPr>
          <w:rFonts w:ascii="Times New Roman" w:hAnsi="Times New Roman" w:cs="Times New Roman"/>
          <w:sz w:val="24"/>
          <w:szCs w:val="24"/>
        </w:rPr>
        <w:t xml:space="preserve"> explored the uptake of a range of </w:t>
      </w:r>
      <w:r w:rsidRPr="00E54EDD">
        <w:rPr>
          <w:rFonts w:ascii="Times New Roman" w:hAnsi="Times New Roman" w:cs="Times New Roman"/>
          <w:sz w:val="24"/>
          <w:szCs w:val="24"/>
        </w:rPr>
        <w:t>APIs</w:t>
      </w:r>
      <w:r w:rsidR="001E1D3C" w:rsidRPr="00E54EDD">
        <w:rPr>
          <w:rFonts w:ascii="Times New Roman" w:hAnsi="Times New Roman" w:cs="Times New Roman"/>
          <w:sz w:val="24"/>
          <w:szCs w:val="24"/>
        </w:rPr>
        <w:t xml:space="preserve">, with different </w:t>
      </w:r>
      <w:proofErr w:type="spellStart"/>
      <w:r w:rsidR="001E1D3C" w:rsidRPr="00E54EDD">
        <w:rPr>
          <w:rFonts w:ascii="Times New Roman" w:hAnsi="Times New Roman" w:cs="Times New Roman"/>
          <w:sz w:val="24"/>
          <w:szCs w:val="24"/>
        </w:rPr>
        <w:t>physico</w:t>
      </w:r>
      <w:proofErr w:type="spellEnd"/>
      <w:r w:rsidR="001E1D3C" w:rsidRPr="00E54EDD">
        <w:rPr>
          <w:rFonts w:ascii="Times New Roman" w:hAnsi="Times New Roman" w:cs="Times New Roman"/>
          <w:sz w:val="24"/>
          <w:szCs w:val="24"/>
        </w:rPr>
        <w:t xml:space="preserve">-chemical properties, into the </w:t>
      </w:r>
      <w:proofErr w:type="spellStart"/>
      <w:r w:rsidR="001E1D3C" w:rsidRPr="00E54EDD">
        <w:rPr>
          <w:rFonts w:ascii="Times New Roman" w:hAnsi="Times New Roman" w:cs="Times New Roman"/>
          <w:sz w:val="24"/>
          <w:szCs w:val="24"/>
        </w:rPr>
        <w:t>epigeic</w:t>
      </w:r>
      <w:proofErr w:type="spellEnd"/>
      <w:r w:rsidR="001E1D3C" w:rsidRPr="00E54EDD">
        <w:rPr>
          <w:rFonts w:ascii="Times New Roman" w:hAnsi="Times New Roman" w:cs="Times New Roman"/>
          <w:sz w:val="24"/>
          <w:szCs w:val="24"/>
        </w:rPr>
        <w:t xml:space="preserve"> earthworm, </w:t>
      </w:r>
      <w:proofErr w:type="spellStart"/>
      <w:r w:rsidR="001E1D3C" w:rsidRPr="00E54EDD">
        <w:rPr>
          <w:rFonts w:ascii="Times New Roman" w:hAnsi="Times New Roman" w:cs="Times New Roman"/>
          <w:i/>
          <w:sz w:val="24"/>
          <w:szCs w:val="24"/>
        </w:rPr>
        <w:t>Eisenia</w:t>
      </w:r>
      <w:proofErr w:type="spellEnd"/>
      <w:r w:rsidR="001E1D3C" w:rsidRPr="00E54EDD">
        <w:rPr>
          <w:rFonts w:ascii="Times New Roman" w:hAnsi="Times New Roman" w:cs="Times New Roman"/>
          <w:i/>
          <w:sz w:val="24"/>
          <w:szCs w:val="24"/>
        </w:rPr>
        <w:t xml:space="preserve"> fetida</w:t>
      </w:r>
      <w:r w:rsidR="001E1D3C" w:rsidRPr="00E54EDD">
        <w:rPr>
          <w:rFonts w:ascii="Times New Roman" w:hAnsi="Times New Roman" w:cs="Times New Roman"/>
          <w:sz w:val="24"/>
          <w:szCs w:val="24"/>
        </w:rPr>
        <w:t xml:space="preserve">. </w:t>
      </w:r>
      <w:r w:rsidRPr="00E54EDD">
        <w:rPr>
          <w:rFonts w:ascii="Times New Roman" w:hAnsi="Times New Roman" w:cs="Times New Roman"/>
          <w:sz w:val="24"/>
          <w:szCs w:val="24"/>
        </w:rPr>
        <w:t xml:space="preserve">The APIs were found to </w:t>
      </w:r>
      <w:r w:rsidR="001E1D3C" w:rsidRPr="00E54EDD">
        <w:rPr>
          <w:rFonts w:ascii="Times New Roman" w:hAnsi="Times New Roman" w:cs="Times New Roman"/>
          <w:sz w:val="24"/>
          <w:szCs w:val="24"/>
        </w:rPr>
        <w:t xml:space="preserve">accumulate in </w:t>
      </w:r>
      <w:r w:rsidR="001E1D3C" w:rsidRPr="00E54EDD">
        <w:rPr>
          <w:rFonts w:ascii="Times New Roman" w:hAnsi="Times New Roman" w:cs="Times New Roman"/>
          <w:i/>
          <w:sz w:val="24"/>
          <w:szCs w:val="24"/>
        </w:rPr>
        <w:t>E. fetida</w:t>
      </w:r>
      <w:r w:rsidR="001E1D3C" w:rsidRPr="00E54EDD">
        <w:rPr>
          <w:rFonts w:ascii="Times New Roman" w:hAnsi="Times New Roman" w:cs="Times New Roman"/>
          <w:sz w:val="24"/>
          <w:szCs w:val="24"/>
        </w:rPr>
        <w:t xml:space="preserve"> with pore water based bioconcentration factors ranging from 2.25 (carbamazepine) to 51.5 (orlistat) </w:t>
      </w:r>
      <w:r w:rsidR="00A7565A">
        <w:rPr>
          <w:rFonts w:ascii="Times New Roman" w:hAnsi="Times New Roman" w:cs="Times New Roman"/>
          <w:sz w:val="24"/>
          <w:szCs w:val="24"/>
        </w:rPr>
        <w:fldChar w:fldCharType="begin">
          <w:fldData xml:space="preserve">PEVuZE5vdGU+PENpdGU+PEF1dGhvcj5DYXJ0ZXI8L0F1dGhvcj48WWVhcj4yMDE0PC9ZZWFyPjxS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</w:fldData>
        </w:fldChar>
      </w:r>
      <w:r w:rsidR="00A7565A">
        <w:rPr>
          <w:rFonts w:ascii="Times New Roman" w:hAnsi="Times New Roman" w:cs="Times New Roman"/>
          <w:sz w:val="24"/>
          <w:szCs w:val="24"/>
        </w:rPr>
        <w:instrText xml:space="preserve"> ADDIN EN.CITE </w:instrText>
      </w:r>
      <w:r w:rsidR="00A7565A">
        <w:rPr>
          <w:rFonts w:ascii="Times New Roman" w:hAnsi="Times New Roman" w:cs="Times New Roman"/>
          <w:sz w:val="24"/>
          <w:szCs w:val="24"/>
        </w:rPr>
        <w:fldChar w:fldCharType="begin">
          <w:fldData xml:space="preserve">PEVuZE5vdGU+PENpdGU+PEF1dGhvcj5DYXJ0ZXI8L0F1dGhvcj48WWVhcj4yMDE0PC9ZZWFyPjxS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</w:fldData>
        </w:fldChar>
      </w:r>
      <w:r w:rsidR="00A7565A">
        <w:rPr>
          <w:rFonts w:ascii="Times New Roman" w:hAnsi="Times New Roman" w:cs="Times New Roman"/>
          <w:sz w:val="24"/>
          <w:szCs w:val="24"/>
        </w:rPr>
        <w:instrText xml:space="preserve"> ADDIN EN.CITE.DATA </w:instrText>
      </w:r>
      <w:r w:rsidR="00A7565A">
        <w:rPr>
          <w:rFonts w:ascii="Times New Roman" w:hAnsi="Times New Roman" w:cs="Times New Roman"/>
          <w:sz w:val="24"/>
          <w:szCs w:val="24"/>
        </w:rPr>
      </w:r>
      <w:r w:rsidR="00A7565A">
        <w:rPr>
          <w:rFonts w:ascii="Times New Roman" w:hAnsi="Times New Roman" w:cs="Times New Roman"/>
          <w:sz w:val="24"/>
          <w:szCs w:val="24"/>
        </w:rPr>
        <w:fldChar w:fldCharType="end"/>
      </w:r>
      <w:r w:rsidR="00A7565A">
        <w:rPr>
          <w:rFonts w:ascii="Times New Roman" w:hAnsi="Times New Roman" w:cs="Times New Roman"/>
          <w:sz w:val="24"/>
          <w:szCs w:val="24"/>
        </w:rPr>
      </w:r>
      <w:r w:rsidR="00A7565A">
        <w:rPr>
          <w:rFonts w:ascii="Times New Roman" w:hAnsi="Times New Roman" w:cs="Times New Roman"/>
          <w:sz w:val="24"/>
          <w:szCs w:val="24"/>
        </w:rPr>
        <w:fldChar w:fldCharType="separate"/>
      </w:r>
      <w:r w:rsidR="00A7565A">
        <w:rPr>
          <w:rFonts w:ascii="Times New Roman" w:hAnsi="Times New Roman" w:cs="Times New Roman"/>
          <w:noProof/>
          <w:sz w:val="24"/>
          <w:szCs w:val="24"/>
        </w:rPr>
        <w:t>(Carter et al. 2014b)</w:t>
      </w:r>
      <w:r w:rsidR="00A7565A">
        <w:rPr>
          <w:rFonts w:ascii="Times New Roman" w:hAnsi="Times New Roman" w:cs="Times New Roman"/>
          <w:sz w:val="24"/>
          <w:szCs w:val="24"/>
        </w:rPr>
        <w:fldChar w:fldCharType="end"/>
      </w:r>
      <w:r w:rsidR="001E1D3C" w:rsidRPr="00E54EDD">
        <w:rPr>
          <w:rFonts w:ascii="Times New Roman" w:hAnsi="Times New Roman" w:cs="Times New Roman"/>
          <w:sz w:val="24"/>
          <w:szCs w:val="24"/>
        </w:rPr>
        <w:t xml:space="preserve">. </w:t>
      </w:r>
      <w:r w:rsidR="00514690" w:rsidRPr="00E54EDD">
        <w:rPr>
          <w:rFonts w:ascii="Times New Roman" w:hAnsi="Times New Roman" w:cs="Times New Roman"/>
          <w:i/>
          <w:sz w:val="24"/>
          <w:szCs w:val="24"/>
        </w:rPr>
        <w:t>E</w:t>
      </w:r>
      <w:r w:rsidR="00953D9E" w:rsidRPr="00E54EDD">
        <w:rPr>
          <w:rFonts w:ascii="Times New Roman" w:hAnsi="Times New Roman" w:cs="Times New Roman"/>
          <w:i/>
          <w:sz w:val="24"/>
          <w:szCs w:val="24"/>
        </w:rPr>
        <w:t>.</w:t>
      </w:r>
      <w:r w:rsidR="00514690" w:rsidRPr="00E54EDD">
        <w:rPr>
          <w:rFonts w:ascii="Times New Roman" w:hAnsi="Times New Roman" w:cs="Times New Roman"/>
          <w:i/>
          <w:sz w:val="24"/>
          <w:szCs w:val="24"/>
        </w:rPr>
        <w:t xml:space="preserve"> </w:t>
      </w:r>
      <w:r w:rsidR="00953D9E" w:rsidRPr="00E54EDD">
        <w:rPr>
          <w:rFonts w:ascii="Times New Roman" w:hAnsi="Times New Roman" w:cs="Times New Roman"/>
          <w:i/>
          <w:sz w:val="24"/>
          <w:szCs w:val="24"/>
        </w:rPr>
        <w:t>f</w:t>
      </w:r>
      <w:r w:rsidR="00514690" w:rsidRPr="00E54EDD">
        <w:rPr>
          <w:rFonts w:ascii="Times New Roman" w:hAnsi="Times New Roman" w:cs="Times New Roman"/>
          <w:i/>
          <w:sz w:val="24"/>
          <w:szCs w:val="24"/>
        </w:rPr>
        <w:t>etida</w:t>
      </w:r>
      <w:r w:rsidR="00514690" w:rsidRPr="00E54EDD">
        <w:rPr>
          <w:rFonts w:ascii="Times New Roman" w:hAnsi="Times New Roman" w:cs="Times New Roman"/>
          <w:sz w:val="24"/>
          <w:szCs w:val="24"/>
        </w:rPr>
        <w:t xml:space="preserve"> </w:t>
      </w:r>
      <w:r w:rsidRPr="00E54EDD">
        <w:rPr>
          <w:rFonts w:ascii="Times New Roman" w:hAnsi="Times New Roman" w:cs="Times New Roman"/>
          <w:sz w:val="24"/>
          <w:szCs w:val="24"/>
        </w:rPr>
        <w:t>was selected in the</w:t>
      </w:r>
      <w:r w:rsidR="00D62A86">
        <w:rPr>
          <w:rFonts w:ascii="Times New Roman" w:hAnsi="Times New Roman" w:cs="Times New Roman"/>
          <w:sz w:val="24"/>
          <w:szCs w:val="24"/>
        </w:rPr>
        <w:t>se</w:t>
      </w:r>
      <w:r w:rsidRPr="00E54EDD">
        <w:rPr>
          <w:rFonts w:ascii="Times New Roman" w:hAnsi="Times New Roman" w:cs="Times New Roman"/>
          <w:sz w:val="24"/>
          <w:szCs w:val="24"/>
        </w:rPr>
        <w:t xml:space="preserve"> studies as it </w:t>
      </w:r>
      <w:r w:rsidR="00514690" w:rsidRPr="00E54EDD">
        <w:rPr>
          <w:rFonts w:ascii="Times New Roman" w:hAnsi="Times New Roman" w:cs="Times New Roman"/>
          <w:sz w:val="24"/>
          <w:szCs w:val="24"/>
        </w:rPr>
        <w:t>is</w:t>
      </w:r>
      <w:r w:rsidR="00514690" w:rsidRPr="00E54EDD">
        <w:rPr>
          <w:rFonts w:ascii="Times New Roman" w:hAnsi="Times New Roman" w:cs="Times New Roman"/>
          <w:i/>
          <w:sz w:val="24"/>
          <w:szCs w:val="24"/>
        </w:rPr>
        <w:t xml:space="preserve"> </w:t>
      </w:r>
      <w:r w:rsidR="00017C56" w:rsidRPr="00E54EDD">
        <w:rPr>
          <w:rFonts w:ascii="Times New Roman" w:hAnsi="Times New Roman" w:cs="Times New Roman"/>
          <w:sz w:val="24"/>
          <w:szCs w:val="24"/>
        </w:rPr>
        <w:t xml:space="preserve">the preferred </w:t>
      </w:r>
      <w:r w:rsidR="006522C6" w:rsidRPr="00E54EDD">
        <w:rPr>
          <w:rFonts w:ascii="Times New Roman" w:hAnsi="Times New Roman" w:cs="Times New Roman"/>
          <w:sz w:val="24"/>
          <w:szCs w:val="24"/>
        </w:rPr>
        <w:t xml:space="preserve">standard earthworm species in many international regulatory guidelines </w:t>
      </w:r>
      <w:r w:rsidR="00514690" w:rsidRPr="00E54EDD">
        <w:rPr>
          <w:rFonts w:ascii="Times New Roman" w:hAnsi="Times New Roman" w:cs="Times New Roman"/>
          <w:sz w:val="24"/>
          <w:szCs w:val="24"/>
        </w:rPr>
        <w:t>for</w:t>
      </w:r>
      <w:r w:rsidR="006522C6" w:rsidRPr="00E54EDD">
        <w:rPr>
          <w:rFonts w:ascii="Times New Roman" w:hAnsi="Times New Roman" w:cs="Times New Roman"/>
          <w:sz w:val="24"/>
          <w:szCs w:val="24"/>
        </w:rPr>
        <w:t xml:space="preserve"> risk assessment such as</w:t>
      </w:r>
      <w:r w:rsidR="00E4016D" w:rsidRPr="00E54EDD">
        <w:rPr>
          <w:rFonts w:ascii="Times New Roman" w:hAnsi="Times New Roman" w:cs="Times New Roman"/>
          <w:sz w:val="24"/>
          <w:szCs w:val="24"/>
        </w:rPr>
        <w:t xml:space="preserve"> the Organisation of Economic and Cooperative Development </w:t>
      </w:r>
      <w:r w:rsidR="00CE346D">
        <w:rPr>
          <w:rFonts w:ascii="Times New Roman" w:hAnsi="Times New Roman" w:cs="Times New Roman"/>
          <w:sz w:val="24"/>
          <w:szCs w:val="24"/>
        </w:rPr>
        <w:t>Bioaccumulation in Terrestrial Oligochaetes</w:t>
      </w:r>
      <w:r w:rsidR="00E4016D" w:rsidRPr="00E54EDD">
        <w:rPr>
          <w:rFonts w:ascii="Times New Roman" w:hAnsi="Times New Roman" w:cs="Times New Roman"/>
          <w:sz w:val="24"/>
          <w:szCs w:val="24"/>
        </w:rPr>
        <w:t xml:space="preserve"> test</w:t>
      </w:r>
      <w:r w:rsidR="007D2A00" w:rsidRPr="00E54EDD">
        <w:rPr>
          <w:rFonts w:ascii="Times New Roman" w:hAnsi="Times New Roman" w:cs="Times New Roman"/>
          <w:sz w:val="24"/>
          <w:szCs w:val="24"/>
        </w:rPr>
        <w:t xml:space="preserve"> (OECD </w:t>
      </w:r>
      <w:r w:rsidR="00CE346D">
        <w:rPr>
          <w:rFonts w:ascii="Times New Roman" w:hAnsi="Times New Roman" w:cs="Times New Roman"/>
          <w:sz w:val="24"/>
          <w:szCs w:val="24"/>
        </w:rPr>
        <w:t>317</w:t>
      </w:r>
      <w:r w:rsidR="007D2A00" w:rsidRPr="00E54EDD">
        <w:rPr>
          <w:rFonts w:ascii="Times New Roman" w:hAnsi="Times New Roman" w:cs="Times New Roman"/>
          <w:sz w:val="24"/>
          <w:szCs w:val="24"/>
        </w:rPr>
        <w:t xml:space="preserve">) </w:t>
      </w:r>
      <w:r w:rsidR="00CE346D">
        <w:rPr>
          <w:rFonts w:ascii="Times New Roman" w:hAnsi="Times New Roman" w:cs="Times New Roman"/>
          <w:sz w:val="24"/>
          <w:szCs w:val="24"/>
        </w:rPr>
        <w:fldChar w:fldCharType="begin"/>
      </w:r>
      <w:r w:rsidR="00A7565A">
        <w:rPr>
          <w:rFonts w:ascii="Times New Roman" w:hAnsi="Times New Roman" w:cs="Times New Roman"/>
          <w:sz w:val="24"/>
          <w:szCs w:val="24"/>
        </w:rPr>
        <w:instrText xml:space="preserve"> ADDIN EN.CITE &lt;EndNote&gt;&lt;Cite&gt;&lt;Author&gt;OECD&lt;/Author&gt;&lt;Year&gt;2010&lt;/Year&gt;&lt;RecNum&gt;335&lt;/RecNum&gt;&lt;DisplayText&gt;(OECD 2010)&lt;/DisplayText&gt;&lt;record&gt;&lt;rec-number&gt;335&lt;/rec-number&gt;&lt;foreign-keys&gt;&lt;key app="EN" db-id="wxt0dd05ct225pesrz6pvd5dfxs2tw0ewtvt" timestamp="1459862445"&gt;335&lt;/key&gt;&lt;/foreign-keys&gt;&lt;ref-type name="Book"&gt;6&lt;/ref-type&gt;&lt;contributors&gt;&lt;authors&gt;&lt;author&gt;OECD&lt;/author&gt;&lt;/authors&gt;&lt;/contributors&gt;&lt;titles&gt;&lt;title&gt;Test No. 317: Bioaccumulation in Terrestrial Oligochaetes&lt;/title&gt;&lt;/titles&gt;&lt;section&gt;30&lt;/section&gt;&lt;dates&gt;&lt;year&gt;2010&lt;/year&gt;&lt;/dates&gt;&lt;publisher&gt;OECD Publishing&lt;/publisher&gt;&lt;urls&gt;&lt;related-urls&gt;&lt;url&gt;/content/book/9789264090934-en&lt;/url&gt;&lt;url&gt;http://dx.doi.org/10.1787/9789264090934-en&lt;/url&gt;&lt;/related-urls&gt;&lt;/urls&gt;&lt;/record&gt;&lt;/Cite&gt;&lt;/EndNote&gt;</w:instrText>
      </w:r>
      <w:r w:rsidR="00CE346D">
        <w:rPr>
          <w:rFonts w:ascii="Times New Roman" w:hAnsi="Times New Roman" w:cs="Times New Roman"/>
          <w:sz w:val="24"/>
          <w:szCs w:val="24"/>
        </w:rPr>
        <w:fldChar w:fldCharType="separate"/>
      </w:r>
      <w:r w:rsidR="00A7565A">
        <w:rPr>
          <w:rFonts w:ascii="Times New Roman" w:hAnsi="Times New Roman" w:cs="Times New Roman"/>
          <w:noProof/>
          <w:sz w:val="24"/>
          <w:szCs w:val="24"/>
        </w:rPr>
        <w:t>(OECD 2010)</w:t>
      </w:r>
      <w:r w:rsidR="00CE346D">
        <w:rPr>
          <w:rFonts w:ascii="Times New Roman" w:hAnsi="Times New Roman" w:cs="Times New Roman"/>
          <w:sz w:val="24"/>
          <w:szCs w:val="24"/>
        </w:rPr>
        <w:fldChar w:fldCharType="end"/>
      </w:r>
      <w:r w:rsidR="007D2A00" w:rsidRPr="00E54EDD">
        <w:rPr>
          <w:rFonts w:ascii="Times New Roman" w:hAnsi="Times New Roman" w:cs="Times New Roman"/>
          <w:sz w:val="24"/>
          <w:szCs w:val="24"/>
        </w:rPr>
        <w:t xml:space="preserve">. </w:t>
      </w:r>
      <w:r w:rsidR="00417C27" w:rsidRPr="00E54EDD">
        <w:rPr>
          <w:rFonts w:ascii="Times New Roman" w:hAnsi="Times New Roman" w:cs="Times New Roman"/>
          <w:sz w:val="24"/>
          <w:szCs w:val="24"/>
        </w:rPr>
        <w:t>However, a number of different earthworm species co-exist within the soil environment</w:t>
      </w:r>
      <w:r w:rsidR="00A320D4" w:rsidRPr="00E54EDD">
        <w:rPr>
          <w:rFonts w:ascii="Times New Roman" w:hAnsi="Times New Roman" w:cs="Times New Roman"/>
          <w:sz w:val="24"/>
          <w:szCs w:val="24"/>
        </w:rPr>
        <w:t xml:space="preserve"> and studies with</w:t>
      </w:r>
      <w:r w:rsidR="00417C27" w:rsidRPr="00E54EDD">
        <w:rPr>
          <w:rFonts w:ascii="Times New Roman" w:hAnsi="Times New Roman" w:cs="Times New Roman"/>
          <w:sz w:val="24"/>
          <w:szCs w:val="24"/>
        </w:rPr>
        <w:t xml:space="preserve"> non-pharmaceutical contaminants (</w:t>
      </w:r>
      <w:r w:rsidR="00A320D4" w:rsidRPr="00E54EDD">
        <w:rPr>
          <w:rFonts w:ascii="Times New Roman" w:hAnsi="Times New Roman" w:cs="Times New Roman"/>
          <w:sz w:val="24"/>
          <w:szCs w:val="24"/>
        </w:rPr>
        <w:t xml:space="preserve">e.g. </w:t>
      </w:r>
      <w:r w:rsidR="00417C27" w:rsidRPr="00E54EDD">
        <w:rPr>
          <w:rFonts w:ascii="Times New Roman" w:hAnsi="Times New Roman" w:cs="Times New Roman"/>
          <w:sz w:val="24"/>
          <w:szCs w:val="24"/>
        </w:rPr>
        <w:t xml:space="preserve">DDE and metals) indicate that chemical uptake </w:t>
      </w:r>
      <w:r w:rsidR="00DB062A" w:rsidRPr="00E54EDD">
        <w:rPr>
          <w:rFonts w:ascii="Times New Roman" w:hAnsi="Times New Roman" w:cs="Times New Roman"/>
          <w:sz w:val="24"/>
          <w:szCs w:val="24"/>
        </w:rPr>
        <w:t xml:space="preserve">and toxicity </w:t>
      </w:r>
      <w:r w:rsidR="00417C27" w:rsidRPr="00E54EDD">
        <w:rPr>
          <w:rFonts w:ascii="Times New Roman" w:hAnsi="Times New Roman" w:cs="Times New Roman"/>
          <w:sz w:val="24"/>
          <w:szCs w:val="24"/>
        </w:rPr>
        <w:t xml:space="preserve">can vary across </w:t>
      </w:r>
      <w:r w:rsidR="00A320D4" w:rsidRPr="00E54EDD">
        <w:rPr>
          <w:rFonts w:ascii="Times New Roman" w:hAnsi="Times New Roman" w:cs="Times New Roman"/>
          <w:sz w:val="24"/>
          <w:szCs w:val="24"/>
        </w:rPr>
        <w:t xml:space="preserve">earthworm </w:t>
      </w:r>
      <w:r w:rsidR="00417C27" w:rsidRPr="00E54EDD">
        <w:rPr>
          <w:rFonts w:ascii="Times New Roman" w:hAnsi="Times New Roman" w:cs="Times New Roman"/>
          <w:sz w:val="24"/>
          <w:szCs w:val="24"/>
        </w:rPr>
        <w:t>species</w:t>
      </w:r>
      <w:r w:rsidR="00D000A6" w:rsidRPr="00E54EDD">
        <w:rPr>
          <w:rFonts w:ascii="Times New Roman" w:hAnsi="Times New Roman" w:cs="Times New Roman"/>
          <w:sz w:val="24"/>
          <w:szCs w:val="24"/>
        </w:rPr>
        <w:t xml:space="preserve"> </w:t>
      </w:r>
      <w:r w:rsidR="007D2A00" w:rsidRPr="00E54EDD">
        <w:rPr>
          <w:rFonts w:ascii="Times New Roman" w:hAnsi="Times New Roman" w:cs="Times New Roman"/>
          <w:sz w:val="24"/>
          <w:szCs w:val="24"/>
        </w:rPr>
        <w:fldChar w:fldCharType="begin">
          <w:fldData xml:space="preserve">PEVuZE5vdGU+PENpdGU+PEF1dGhvcj5LZWxzZXk8L0F1dGhvcj48WWVhcj4yMDA1PC9ZZWFyPjxS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</w:fldData>
        </w:fldChar>
      </w:r>
      <w:r w:rsidR="0095441C">
        <w:rPr>
          <w:rFonts w:ascii="Times New Roman" w:hAnsi="Times New Roman" w:cs="Times New Roman"/>
          <w:sz w:val="24"/>
          <w:szCs w:val="24"/>
        </w:rPr>
        <w:instrText xml:space="preserve"> ADDIN EN.CITE </w:instrText>
      </w:r>
      <w:r w:rsidR="0095441C">
        <w:rPr>
          <w:rFonts w:ascii="Times New Roman" w:hAnsi="Times New Roman" w:cs="Times New Roman"/>
          <w:sz w:val="24"/>
          <w:szCs w:val="24"/>
        </w:rPr>
        <w:fldChar w:fldCharType="begin">
          <w:fldData xml:space="preserve">PEVuZE5vdGU+PENpdGU+PEF1dGhvcj5LZWxzZXk8L0F1dGhvcj48WWVhcj4yMDA1PC9ZZWFyPjxS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</w:fldData>
        </w:fldChar>
      </w:r>
      <w:r w:rsidR="0095441C">
        <w:rPr>
          <w:rFonts w:ascii="Times New Roman" w:hAnsi="Times New Roman" w:cs="Times New Roman"/>
          <w:sz w:val="24"/>
          <w:szCs w:val="24"/>
        </w:rPr>
        <w:instrText xml:space="preserve"> ADDIN EN.CITE.DATA </w:instrText>
      </w:r>
      <w:r w:rsidR="0095441C">
        <w:rPr>
          <w:rFonts w:ascii="Times New Roman" w:hAnsi="Times New Roman" w:cs="Times New Roman"/>
          <w:sz w:val="24"/>
          <w:szCs w:val="24"/>
        </w:rPr>
      </w:r>
      <w:r w:rsidR="0095441C">
        <w:rPr>
          <w:rFonts w:ascii="Times New Roman" w:hAnsi="Times New Roman" w:cs="Times New Roman"/>
          <w:sz w:val="24"/>
          <w:szCs w:val="24"/>
        </w:rPr>
        <w:fldChar w:fldCharType="end"/>
      </w:r>
      <w:r w:rsidR="007D2A00" w:rsidRPr="00E54EDD">
        <w:rPr>
          <w:rFonts w:ascii="Times New Roman" w:hAnsi="Times New Roman" w:cs="Times New Roman"/>
          <w:sz w:val="24"/>
          <w:szCs w:val="24"/>
        </w:rPr>
      </w:r>
      <w:r w:rsidR="007D2A00" w:rsidRPr="00E54EDD">
        <w:rPr>
          <w:rFonts w:ascii="Times New Roman" w:hAnsi="Times New Roman" w:cs="Times New Roman"/>
          <w:sz w:val="24"/>
          <w:szCs w:val="24"/>
        </w:rPr>
        <w:fldChar w:fldCharType="separate"/>
      </w:r>
      <w:r w:rsidR="0095441C">
        <w:rPr>
          <w:rFonts w:ascii="Times New Roman" w:hAnsi="Times New Roman" w:cs="Times New Roman"/>
          <w:noProof/>
          <w:sz w:val="24"/>
          <w:szCs w:val="24"/>
        </w:rPr>
        <w:t>(Kelsey et al. 2005; Langdon et al. 2005; Spurgeon and Hopkin 1996)</w:t>
      </w:r>
      <w:r w:rsidR="007D2A00" w:rsidRPr="00E54EDD">
        <w:rPr>
          <w:rFonts w:ascii="Times New Roman" w:hAnsi="Times New Roman" w:cs="Times New Roman"/>
          <w:sz w:val="24"/>
          <w:szCs w:val="24"/>
        </w:rPr>
        <w:fldChar w:fldCharType="end"/>
      </w:r>
      <w:r w:rsidR="00D000A6" w:rsidRPr="00E54EDD">
        <w:rPr>
          <w:rFonts w:ascii="Times New Roman" w:hAnsi="Times New Roman" w:cs="Times New Roman"/>
          <w:sz w:val="24"/>
          <w:szCs w:val="24"/>
        </w:rPr>
        <w:t>.</w:t>
      </w:r>
      <w:r w:rsidR="00417C27" w:rsidRPr="00E54EDD">
        <w:rPr>
          <w:rFonts w:ascii="Times New Roman" w:hAnsi="Times New Roman" w:cs="Times New Roman"/>
          <w:sz w:val="24"/>
          <w:szCs w:val="24"/>
        </w:rPr>
        <w:t xml:space="preserve"> </w:t>
      </w:r>
      <w:r w:rsidR="00DB0E69">
        <w:rPr>
          <w:rFonts w:ascii="Times New Roman" w:hAnsi="Times New Roman" w:cs="Times New Roman"/>
          <w:sz w:val="24"/>
          <w:szCs w:val="24"/>
        </w:rPr>
        <w:t xml:space="preserve">In </w:t>
      </w:r>
      <w:r w:rsidR="00DB0E69">
        <w:rPr>
          <w:rFonts w:ascii="Times New Roman" w:hAnsi="Times New Roman" w:cs="Times New Roman"/>
          <w:sz w:val="24"/>
          <w:szCs w:val="24"/>
        </w:rPr>
        <w:lastRenderedPageBreak/>
        <w:t>addition to the role of chemical properties and soil parameters</w:t>
      </w:r>
      <w:r w:rsidR="00B92D6D">
        <w:rPr>
          <w:rFonts w:ascii="Times New Roman" w:hAnsi="Times New Roman" w:cs="Times New Roman"/>
          <w:sz w:val="24"/>
          <w:szCs w:val="24"/>
        </w:rPr>
        <w:t>,</w:t>
      </w:r>
      <w:r w:rsidR="00DB0E69">
        <w:rPr>
          <w:rFonts w:ascii="Times New Roman" w:hAnsi="Times New Roman" w:cs="Times New Roman"/>
          <w:sz w:val="24"/>
          <w:szCs w:val="24"/>
        </w:rPr>
        <w:t xml:space="preserve"> which are known to influence chemical bioavailability, t</w:t>
      </w:r>
      <w:r w:rsidR="00A320D4" w:rsidRPr="00E54EDD">
        <w:rPr>
          <w:rFonts w:ascii="Times New Roman" w:hAnsi="Times New Roman" w:cs="Times New Roman"/>
          <w:sz w:val="24"/>
          <w:szCs w:val="24"/>
        </w:rPr>
        <w:t>hese d</w:t>
      </w:r>
      <w:r w:rsidR="00DB062A" w:rsidRPr="00E54EDD">
        <w:rPr>
          <w:rFonts w:ascii="Times New Roman" w:hAnsi="Times New Roman" w:cs="Times New Roman"/>
          <w:sz w:val="24"/>
          <w:szCs w:val="24"/>
        </w:rPr>
        <w:t>ifferences in uptake are thought to be due to d</w:t>
      </w:r>
      <w:r w:rsidR="00EC7DD8" w:rsidRPr="00E54EDD">
        <w:rPr>
          <w:rFonts w:ascii="Times New Roman" w:hAnsi="Times New Roman" w:cs="Times New Roman"/>
          <w:sz w:val="24"/>
          <w:szCs w:val="24"/>
        </w:rPr>
        <w:t>i</w:t>
      </w:r>
      <w:r w:rsidR="00EC7DD8" w:rsidRPr="00E54EDD">
        <w:rPr>
          <w:rFonts w:ascii="Cambria Math" w:hAnsi="Cambria Math" w:cs="Cambria Math"/>
          <w:sz w:val="24"/>
          <w:szCs w:val="24"/>
        </w:rPr>
        <w:t>ﬀ</w:t>
      </w:r>
      <w:r w:rsidR="00EC7DD8" w:rsidRPr="00E54EDD">
        <w:rPr>
          <w:rFonts w:ascii="Times New Roman" w:hAnsi="Times New Roman" w:cs="Times New Roman"/>
          <w:sz w:val="24"/>
          <w:szCs w:val="24"/>
        </w:rPr>
        <w:t xml:space="preserve">erences in processing of soil organic matter, ecological strategy, and lipid content </w:t>
      </w:r>
      <w:r w:rsidR="00DB062A" w:rsidRPr="00E54EDD">
        <w:rPr>
          <w:rFonts w:ascii="Times New Roman" w:hAnsi="Times New Roman" w:cs="Times New Roman"/>
          <w:sz w:val="24"/>
          <w:szCs w:val="24"/>
        </w:rPr>
        <w:t>across the</w:t>
      </w:r>
      <w:r w:rsidR="00EC7DD8" w:rsidRPr="00E54EDD">
        <w:rPr>
          <w:rFonts w:ascii="Times New Roman" w:hAnsi="Times New Roman" w:cs="Times New Roman"/>
          <w:sz w:val="24"/>
          <w:szCs w:val="24"/>
        </w:rPr>
        <w:t xml:space="preserve"> earthworm</w:t>
      </w:r>
      <w:r w:rsidR="00DB062A" w:rsidRPr="00E54EDD">
        <w:rPr>
          <w:rFonts w:ascii="Times New Roman" w:hAnsi="Times New Roman" w:cs="Times New Roman"/>
          <w:sz w:val="24"/>
          <w:szCs w:val="24"/>
        </w:rPr>
        <w:t xml:space="preserve"> species studied</w:t>
      </w:r>
      <w:r w:rsidR="00EC7DD8" w:rsidRPr="00E54EDD">
        <w:rPr>
          <w:rFonts w:ascii="Times New Roman" w:hAnsi="Times New Roman" w:cs="Times New Roman"/>
          <w:sz w:val="24"/>
          <w:szCs w:val="24"/>
        </w:rPr>
        <w:t xml:space="preserve"> </w:t>
      </w:r>
      <w:r w:rsidR="007224F6" w:rsidRPr="00E54EDD">
        <w:rPr>
          <w:rFonts w:ascii="Times New Roman" w:hAnsi="Times New Roman" w:cs="Times New Roman"/>
          <w:sz w:val="24"/>
          <w:szCs w:val="24"/>
        </w:rPr>
        <w:fldChar w:fldCharType="begin"/>
      </w:r>
      <w:r w:rsidR="00A7565A">
        <w:rPr>
          <w:rFonts w:ascii="Times New Roman" w:hAnsi="Times New Roman" w:cs="Times New Roman"/>
          <w:sz w:val="24"/>
          <w:szCs w:val="24"/>
        </w:rPr>
        <w:instrText xml:space="preserve"> ADDIN EN.CITE &lt;EndNote&gt;&lt;Cite&gt;&lt;Author&gt;Kelsey&lt;/Author&gt;&lt;Year&gt;2005&lt;/Year&gt;&lt;RecNum&gt;132&lt;/RecNum&gt;&lt;DisplayText&gt;(Kelsey et al. 2005)&lt;/DisplayText&gt;&lt;record&gt;&lt;rec-number&gt;132&lt;/rec-number&gt;&lt;foreign-keys&gt;&lt;key app="EN" db-id="wxt0dd05ct225pesrz6pvd5dfxs2tw0ewtvt" timestamp="1438577972"&gt;132&lt;/key&gt;&lt;/foreign-keys&gt;&lt;ref-type name="Journal Article"&gt;17&lt;/ref-type&gt;&lt;contributors&gt;&lt;authors&gt;&lt;author&gt;Kelsey, J. W.&lt;/author&gt;&lt;author&gt;Colino, A.&lt;/author&gt;&lt;author&gt;White, J. C.&lt;/author&gt;&lt;/authors&gt;&lt;/contributors&gt;&lt;titles&gt;&lt;title&gt;Effect of species differences, pollutant concentration, and residence time in soil on the bioaccumulation of 2,2-bis(p-chlorophenyl)-1,1-dichloroethylene by three earthworm species&lt;/title&gt;&lt;secondary-title&gt;Environmental Toxicology and Chemistry&lt;/secondary-title&gt;&lt;/titles&gt;&lt;periodical&gt;&lt;full-title&gt;Environmental Toxicology and Chemistry&lt;/full-title&gt;&lt;abbr-1&gt;Environ. Toxicol. Chem.&lt;/abbr-1&gt;&lt;/periodical&gt;&lt;pages&gt;703-708&lt;/pages&gt;&lt;volume&gt;24&lt;/volume&gt;&lt;number&gt;3&lt;/number&gt;&lt;dates&gt;&lt;year&gt;2005&lt;/year&gt;&lt;pub-dates&gt;&lt;date&gt;Mar&lt;/date&gt;&lt;/pub-dates&gt;&lt;/dates&gt;&lt;isbn&gt;0730-7268&lt;/isbn&gt;&lt;accession-num&gt;WOS:000227120900027&lt;/accession-num&gt;&lt;urls&gt;&lt;related-urls&gt;&lt;url&gt;&amp;lt;Go to ISI&amp;gt;://WOS:000227120900027&lt;/url&gt;&lt;/related-urls&gt;&lt;/urls&gt;&lt;electronic-resource-num&gt;10.1897/04-293r.1&lt;/electronic-resource-num&gt;&lt;/record&gt;&lt;/Cite&gt;&lt;/EndNote&gt;</w:instrText>
      </w:r>
      <w:r w:rsidR="007224F6" w:rsidRPr="00E54EDD">
        <w:rPr>
          <w:rFonts w:ascii="Times New Roman" w:hAnsi="Times New Roman" w:cs="Times New Roman"/>
          <w:sz w:val="24"/>
          <w:szCs w:val="24"/>
        </w:rPr>
        <w:fldChar w:fldCharType="separate"/>
      </w:r>
      <w:r w:rsidR="00A7565A">
        <w:rPr>
          <w:rFonts w:ascii="Times New Roman" w:hAnsi="Times New Roman" w:cs="Times New Roman"/>
          <w:noProof/>
          <w:sz w:val="24"/>
          <w:szCs w:val="24"/>
        </w:rPr>
        <w:t>(Kelsey et al. 2005)</w:t>
      </w:r>
      <w:r w:rsidR="007224F6" w:rsidRPr="00E54EDD">
        <w:rPr>
          <w:rFonts w:ascii="Times New Roman" w:hAnsi="Times New Roman" w:cs="Times New Roman"/>
          <w:sz w:val="24"/>
          <w:szCs w:val="24"/>
        </w:rPr>
        <w:fldChar w:fldCharType="end"/>
      </w:r>
      <w:r w:rsidR="00EC7DD8" w:rsidRPr="00E54EDD">
        <w:rPr>
          <w:rFonts w:ascii="Times New Roman" w:hAnsi="Times New Roman" w:cs="Times New Roman"/>
          <w:sz w:val="24"/>
          <w:szCs w:val="24"/>
        </w:rPr>
        <w:t xml:space="preserve">. </w:t>
      </w:r>
      <w:r w:rsidR="00A320D4" w:rsidRPr="00E54EDD">
        <w:rPr>
          <w:rFonts w:ascii="Times New Roman" w:hAnsi="Times New Roman" w:cs="Times New Roman"/>
          <w:sz w:val="24"/>
          <w:szCs w:val="24"/>
        </w:rPr>
        <w:t>Based on these previous studies, it is likely that uptake of APIs will also differ across earthworm species. In order to adequately assess the risks of APIs in the terrestrial environment it would therefore be worthwhile to characterise these differences.</w:t>
      </w:r>
    </w:p>
    <w:p w14:paraId="7F71DF6A" w14:textId="77BDBA53" w:rsidR="000B4E90" w:rsidRDefault="00A320D4"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In this</w:t>
      </w:r>
      <w:r w:rsidR="00896654" w:rsidRPr="00E54EDD">
        <w:rPr>
          <w:rFonts w:ascii="Times New Roman" w:hAnsi="Times New Roman" w:cs="Times New Roman"/>
          <w:sz w:val="24"/>
          <w:szCs w:val="24"/>
        </w:rPr>
        <w:t xml:space="preserve"> study</w:t>
      </w:r>
      <w:r w:rsidRPr="00E54EDD">
        <w:rPr>
          <w:rFonts w:ascii="Times New Roman" w:hAnsi="Times New Roman" w:cs="Times New Roman"/>
          <w:sz w:val="24"/>
          <w:szCs w:val="24"/>
        </w:rPr>
        <w:t xml:space="preserve">, we </w:t>
      </w:r>
      <w:r w:rsidR="00B350A9">
        <w:rPr>
          <w:rFonts w:ascii="Times New Roman" w:hAnsi="Times New Roman" w:cs="Times New Roman"/>
          <w:sz w:val="24"/>
          <w:szCs w:val="24"/>
        </w:rPr>
        <w:t xml:space="preserve">therefore </w:t>
      </w:r>
      <w:r w:rsidR="001E1D3C" w:rsidRPr="00E54EDD">
        <w:rPr>
          <w:rFonts w:ascii="Times New Roman" w:hAnsi="Times New Roman" w:cs="Times New Roman"/>
          <w:sz w:val="24"/>
          <w:szCs w:val="24"/>
        </w:rPr>
        <w:t>explore</w:t>
      </w:r>
      <w:r w:rsidR="00822BE6" w:rsidRPr="00E54EDD">
        <w:rPr>
          <w:rFonts w:ascii="Times New Roman" w:hAnsi="Times New Roman" w:cs="Times New Roman"/>
          <w:sz w:val="24"/>
          <w:szCs w:val="24"/>
        </w:rPr>
        <w:t xml:space="preserve"> the uptake of four commonly used human pharmaceuticals </w:t>
      </w:r>
      <w:r w:rsidR="002C5FDA" w:rsidRPr="00E54EDD">
        <w:rPr>
          <w:rFonts w:ascii="Times New Roman" w:hAnsi="Times New Roman" w:cs="Times New Roman"/>
          <w:sz w:val="24"/>
          <w:szCs w:val="24"/>
        </w:rPr>
        <w:t>(carbamazepine, diclofenac, fluoxetine and orlistat)</w:t>
      </w:r>
      <w:r w:rsidR="00A97CEA">
        <w:rPr>
          <w:rFonts w:ascii="Times New Roman" w:hAnsi="Times New Roman" w:cs="Times New Roman"/>
          <w:sz w:val="24"/>
          <w:szCs w:val="24"/>
        </w:rPr>
        <w:t xml:space="preserve"> (Table 1)</w:t>
      </w:r>
      <w:r w:rsidR="002C5FDA" w:rsidRPr="00E54EDD">
        <w:rPr>
          <w:rFonts w:ascii="Times New Roman" w:hAnsi="Times New Roman" w:cs="Times New Roman"/>
          <w:sz w:val="24"/>
          <w:szCs w:val="24"/>
        </w:rPr>
        <w:t xml:space="preserve"> </w:t>
      </w:r>
      <w:r w:rsidR="00822BE6" w:rsidRPr="00E54EDD">
        <w:rPr>
          <w:rFonts w:ascii="Times New Roman" w:hAnsi="Times New Roman" w:cs="Times New Roman"/>
          <w:sz w:val="24"/>
          <w:szCs w:val="24"/>
        </w:rPr>
        <w:t xml:space="preserve">into </w:t>
      </w:r>
      <w:r w:rsidR="00896654" w:rsidRPr="00E54EDD">
        <w:rPr>
          <w:rFonts w:ascii="Times New Roman" w:hAnsi="Times New Roman" w:cs="Times New Roman"/>
          <w:sz w:val="24"/>
          <w:szCs w:val="24"/>
        </w:rPr>
        <w:t>the</w:t>
      </w:r>
      <w:r w:rsidR="00822BE6" w:rsidRPr="00E54EDD">
        <w:rPr>
          <w:rFonts w:ascii="Times New Roman" w:hAnsi="Times New Roman" w:cs="Times New Roman"/>
          <w:sz w:val="24"/>
          <w:szCs w:val="24"/>
        </w:rPr>
        <w:t xml:space="preserve"> earthworm, </w:t>
      </w:r>
      <w:proofErr w:type="spellStart"/>
      <w:r w:rsidR="00822BE6" w:rsidRPr="00E54EDD">
        <w:rPr>
          <w:rFonts w:ascii="Times New Roman" w:hAnsi="Times New Roman" w:cs="Times New Roman"/>
          <w:i/>
          <w:sz w:val="24"/>
          <w:szCs w:val="24"/>
        </w:rPr>
        <w:t>Lumbricus</w:t>
      </w:r>
      <w:proofErr w:type="spellEnd"/>
      <w:r w:rsidR="00822BE6" w:rsidRPr="00E54EDD">
        <w:rPr>
          <w:rFonts w:ascii="Times New Roman" w:hAnsi="Times New Roman" w:cs="Times New Roman"/>
          <w:i/>
          <w:sz w:val="24"/>
          <w:szCs w:val="24"/>
        </w:rPr>
        <w:t xml:space="preserve"> terrestris</w:t>
      </w:r>
      <w:r w:rsidRPr="00E54EDD">
        <w:rPr>
          <w:rFonts w:ascii="Times New Roman" w:hAnsi="Times New Roman" w:cs="Times New Roman"/>
          <w:sz w:val="24"/>
          <w:szCs w:val="24"/>
        </w:rPr>
        <w:t xml:space="preserve"> and compare and contrast t</w:t>
      </w:r>
      <w:r w:rsidR="001E1D3C" w:rsidRPr="00E54EDD">
        <w:rPr>
          <w:rFonts w:ascii="Times New Roman" w:hAnsi="Times New Roman" w:cs="Times New Roman"/>
          <w:sz w:val="24"/>
          <w:szCs w:val="24"/>
        </w:rPr>
        <w:t xml:space="preserve">he results </w:t>
      </w:r>
      <w:r w:rsidRPr="00E54EDD">
        <w:rPr>
          <w:rFonts w:ascii="Times New Roman" w:hAnsi="Times New Roman" w:cs="Times New Roman"/>
          <w:sz w:val="24"/>
          <w:szCs w:val="24"/>
        </w:rPr>
        <w:t>with</w:t>
      </w:r>
      <w:r w:rsidR="001E1D3C" w:rsidRPr="00E54EDD">
        <w:rPr>
          <w:rFonts w:ascii="Times New Roman" w:hAnsi="Times New Roman" w:cs="Times New Roman"/>
          <w:sz w:val="24"/>
          <w:szCs w:val="24"/>
        </w:rPr>
        <w:t xml:space="preserve"> the findings </w:t>
      </w:r>
      <w:r w:rsidRPr="00E54EDD">
        <w:rPr>
          <w:rFonts w:ascii="Times New Roman" w:hAnsi="Times New Roman" w:cs="Times New Roman"/>
          <w:sz w:val="24"/>
          <w:szCs w:val="24"/>
        </w:rPr>
        <w:t>from our</w:t>
      </w:r>
      <w:r w:rsidR="001E1D3C" w:rsidRPr="00E54EDD">
        <w:rPr>
          <w:rFonts w:ascii="Times New Roman" w:hAnsi="Times New Roman" w:cs="Times New Roman"/>
          <w:sz w:val="24"/>
          <w:szCs w:val="24"/>
        </w:rPr>
        <w:t xml:space="preserve"> previous</w:t>
      </w:r>
      <w:r w:rsidRPr="00E54EDD">
        <w:rPr>
          <w:rFonts w:ascii="Times New Roman" w:hAnsi="Times New Roman" w:cs="Times New Roman"/>
          <w:sz w:val="24"/>
          <w:szCs w:val="24"/>
        </w:rPr>
        <w:t xml:space="preserve"> work with</w:t>
      </w:r>
      <w:r w:rsidR="00896654" w:rsidRPr="00E54EDD">
        <w:rPr>
          <w:rFonts w:ascii="Times New Roman" w:hAnsi="Times New Roman" w:cs="Times New Roman"/>
          <w:sz w:val="24"/>
          <w:szCs w:val="24"/>
        </w:rPr>
        <w:t xml:space="preserve"> </w:t>
      </w:r>
      <w:r w:rsidR="00896654" w:rsidRPr="00E54EDD">
        <w:rPr>
          <w:rFonts w:ascii="Times New Roman" w:hAnsi="Times New Roman" w:cs="Times New Roman"/>
          <w:i/>
          <w:sz w:val="24"/>
          <w:szCs w:val="24"/>
        </w:rPr>
        <w:t>E. fetida</w:t>
      </w:r>
      <w:r w:rsidR="001E1D3C" w:rsidRPr="00E54EDD">
        <w:rPr>
          <w:rFonts w:ascii="Times New Roman" w:hAnsi="Times New Roman" w:cs="Times New Roman"/>
          <w:i/>
          <w:sz w:val="24"/>
          <w:szCs w:val="24"/>
        </w:rPr>
        <w:t xml:space="preserve">. </w:t>
      </w:r>
      <w:r w:rsidR="000B4E90">
        <w:rPr>
          <w:rFonts w:ascii="Times New Roman" w:hAnsi="Times New Roman" w:cs="Times New Roman"/>
          <w:sz w:val="24"/>
          <w:szCs w:val="24"/>
        </w:rPr>
        <w:t>The</w:t>
      </w:r>
      <w:r w:rsidR="00CF5547">
        <w:rPr>
          <w:rFonts w:ascii="Times New Roman" w:hAnsi="Times New Roman" w:cs="Times New Roman"/>
          <w:sz w:val="24"/>
          <w:szCs w:val="24"/>
        </w:rPr>
        <w:t xml:space="preserve"> selected</w:t>
      </w:r>
      <w:r w:rsidR="000B4E90">
        <w:rPr>
          <w:rFonts w:ascii="Times New Roman" w:hAnsi="Times New Roman" w:cs="Times New Roman"/>
          <w:sz w:val="24"/>
          <w:szCs w:val="24"/>
        </w:rPr>
        <w:t xml:space="preserve"> </w:t>
      </w:r>
      <w:r w:rsidR="00CF5547">
        <w:rPr>
          <w:rFonts w:ascii="Times New Roman" w:hAnsi="Times New Roman" w:cs="Times New Roman"/>
          <w:sz w:val="24"/>
          <w:szCs w:val="24"/>
        </w:rPr>
        <w:t xml:space="preserve">earthworm </w:t>
      </w:r>
      <w:r w:rsidR="000B4E90">
        <w:rPr>
          <w:rFonts w:ascii="Times New Roman" w:hAnsi="Times New Roman" w:cs="Times New Roman"/>
          <w:sz w:val="24"/>
          <w:szCs w:val="24"/>
        </w:rPr>
        <w:t xml:space="preserve">species have different </w:t>
      </w:r>
      <w:r w:rsidR="00014096">
        <w:rPr>
          <w:rFonts w:ascii="Times New Roman" w:hAnsi="Times New Roman" w:cs="Times New Roman"/>
          <w:sz w:val="24"/>
          <w:szCs w:val="24"/>
        </w:rPr>
        <w:t xml:space="preserve">characteristics or </w:t>
      </w:r>
      <w:r w:rsidR="000B4E90">
        <w:rPr>
          <w:rFonts w:ascii="Times New Roman" w:hAnsi="Times New Roman" w:cs="Times New Roman"/>
          <w:sz w:val="24"/>
          <w:szCs w:val="24"/>
        </w:rPr>
        <w:t xml:space="preserve">traits </w:t>
      </w:r>
      <w:r w:rsidR="00014096">
        <w:rPr>
          <w:rFonts w:ascii="Times New Roman" w:hAnsi="Times New Roman" w:cs="Times New Roman"/>
          <w:sz w:val="24"/>
          <w:szCs w:val="24"/>
        </w:rPr>
        <w:t xml:space="preserve">such as lipid content and size </w:t>
      </w:r>
      <w:r w:rsidR="003463A8">
        <w:rPr>
          <w:rFonts w:ascii="Times New Roman" w:hAnsi="Times New Roman" w:cs="Times New Roman"/>
          <w:sz w:val="24"/>
          <w:szCs w:val="24"/>
        </w:rPr>
        <w:t xml:space="preserve">and prefer different temperature conditions and diets. These differences </w:t>
      </w:r>
      <w:r w:rsidR="00014096">
        <w:rPr>
          <w:rFonts w:ascii="Times New Roman" w:hAnsi="Times New Roman" w:cs="Times New Roman"/>
          <w:sz w:val="24"/>
          <w:szCs w:val="24"/>
        </w:rPr>
        <w:t>may influence the uptake and bioaccumulation of APIs</w:t>
      </w:r>
      <w:r w:rsidR="000B4E90">
        <w:rPr>
          <w:rFonts w:ascii="Times New Roman" w:hAnsi="Times New Roman" w:cs="Times New Roman"/>
          <w:sz w:val="24"/>
          <w:szCs w:val="24"/>
        </w:rPr>
        <w:t xml:space="preserve"> (Table </w:t>
      </w:r>
      <w:r w:rsidR="00A97CEA">
        <w:rPr>
          <w:rFonts w:ascii="Times New Roman" w:hAnsi="Times New Roman" w:cs="Times New Roman"/>
          <w:sz w:val="24"/>
          <w:szCs w:val="24"/>
        </w:rPr>
        <w:t>2</w:t>
      </w:r>
      <w:r w:rsidR="000B4E90">
        <w:rPr>
          <w:rFonts w:ascii="Times New Roman" w:hAnsi="Times New Roman" w:cs="Times New Roman"/>
          <w:sz w:val="24"/>
          <w:szCs w:val="24"/>
        </w:rPr>
        <w:t>).</w:t>
      </w:r>
    </w:p>
    <w:p w14:paraId="5AA47C45" w14:textId="01739E04" w:rsidR="00C373F2" w:rsidRPr="00E54EDD" w:rsidRDefault="00C373F2" w:rsidP="00E54EDD">
      <w:pPr>
        <w:spacing w:after="120" w:line="240" w:lineRule="auto"/>
        <w:jc w:val="both"/>
        <w:rPr>
          <w:rFonts w:ascii="Times New Roman" w:hAnsi="Times New Roman" w:cs="Times New Roman"/>
          <w:i/>
          <w:sz w:val="24"/>
          <w:szCs w:val="24"/>
        </w:rPr>
      </w:pPr>
    </w:p>
    <w:p w14:paraId="73404E10" w14:textId="38044FE7" w:rsidR="00D722E1" w:rsidRPr="00E54EDD" w:rsidRDefault="00D722E1" w:rsidP="00E54EDD">
      <w:pPr>
        <w:pStyle w:val="Heading1"/>
        <w:spacing w:before="0"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 xml:space="preserve">Materials and </w:t>
      </w:r>
      <w:r w:rsidR="001C4990">
        <w:rPr>
          <w:rFonts w:ascii="Times New Roman" w:hAnsi="Times New Roman" w:cs="Times New Roman"/>
          <w:sz w:val="24"/>
          <w:szCs w:val="24"/>
        </w:rPr>
        <w:t>M</w:t>
      </w:r>
      <w:r w:rsidRPr="00E54EDD">
        <w:rPr>
          <w:rFonts w:ascii="Times New Roman" w:hAnsi="Times New Roman" w:cs="Times New Roman"/>
          <w:sz w:val="24"/>
          <w:szCs w:val="24"/>
        </w:rPr>
        <w:t>ethods</w:t>
      </w:r>
    </w:p>
    <w:p w14:paraId="3D6E717F" w14:textId="2B92040E" w:rsidR="00D722E1" w:rsidRPr="0069268E" w:rsidRDefault="007D2583"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 xml:space="preserve">The test chemicals were </w:t>
      </w:r>
      <w:r w:rsidR="00D722E1" w:rsidRPr="00E54EDD">
        <w:rPr>
          <w:rFonts w:ascii="Times New Roman" w:hAnsi="Times New Roman" w:cs="Times New Roman"/>
          <w:sz w:val="24"/>
          <w:szCs w:val="24"/>
          <w:vertAlign w:val="superscript"/>
        </w:rPr>
        <w:t>14</w:t>
      </w:r>
      <w:r w:rsidR="00D722E1" w:rsidRPr="00E54EDD">
        <w:rPr>
          <w:rFonts w:ascii="Times New Roman" w:hAnsi="Times New Roman" w:cs="Times New Roman"/>
          <w:sz w:val="24"/>
          <w:szCs w:val="24"/>
        </w:rPr>
        <w:t>C labelled compounds</w:t>
      </w:r>
      <w:r w:rsidR="000E4EB2">
        <w:rPr>
          <w:rFonts w:ascii="Times New Roman" w:hAnsi="Times New Roman" w:cs="Times New Roman"/>
          <w:sz w:val="24"/>
          <w:szCs w:val="24"/>
        </w:rPr>
        <w:t xml:space="preserve"> (Table 1)</w:t>
      </w:r>
      <w:r w:rsidR="002C5FDA" w:rsidRPr="00E54EDD">
        <w:rPr>
          <w:rFonts w:ascii="Times New Roman" w:hAnsi="Times New Roman" w:cs="Times New Roman"/>
          <w:sz w:val="24"/>
          <w:szCs w:val="24"/>
        </w:rPr>
        <w:t>. F</w:t>
      </w:r>
      <w:r w:rsidR="00D722E1" w:rsidRPr="00E54EDD">
        <w:rPr>
          <w:rFonts w:ascii="Times New Roman" w:hAnsi="Times New Roman" w:cs="Times New Roman"/>
          <w:sz w:val="24"/>
          <w:szCs w:val="24"/>
        </w:rPr>
        <w:t>luoxetine and carbamazepine were obtained from American Radiolabelled Chemicals (</w:t>
      </w:r>
      <w:r w:rsidR="00D722E1" w:rsidRPr="00E54EDD">
        <w:rPr>
          <w:rStyle w:val="Emphasis"/>
          <w:rFonts w:ascii="Times New Roman" w:hAnsi="Times New Roman"/>
          <w:i w:val="0"/>
          <w:sz w:val="24"/>
          <w:szCs w:val="24"/>
        </w:rPr>
        <w:t>Missouri, USA</w:t>
      </w:r>
      <w:r w:rsidR="00D722E1" w:rsidRPr="00E54EDD">
        <w:rPr>
          <w:rFonts w:ascii="Times New Roman" w:hAnsi="Times New Roman" w:cs="Times New Roman"/>
          <w:sz w:val="24"/>
          <w:szCs w:val="24"/>
        </w:rPr>
        <w:t xml:space="preserve">), diclofenac was obtained from Perkin Elmer (Boston, USA) and orlistat was </w:t>
      </w:r>
      <w:r w:rsidRPr="00E54EDD">
        <w:rPr>
          <w:rFonts w:ascii="Times New Roman" w:hAnsi="Times New Roman" w:cs="Times New Roman"/>
          <w:sz w:val="24"/>
          <w:szCs w:val="24"/>
        </w:rPr>
        <w:t xml:space="preserve">kindly </w:t>
      </w:r>
      <w:r w:rsidR="00D722E1" w:rsidRPr="00E54EDD">
        <w:rPr>
          <w:rFonts w:ascii="Times New Roman" w:hAnsi="Times New Roman" w:cs="Times New Roman"/>
          <w:sz w:val="24"/>
          <w:szCs w:val="24"/>
        </w:rPr>
        <w:t>provid</w:t>
      </w:r>
      <w:r w:rsidR="009B6FFE" w:rsidRPr="00E54EDD">
        <w:rPr>
          <w:rFonts w:ascii="Times New Roman" w:hAnsi="Times New Roman" w:cs="Times New Roman"/>
          <w:sz w:val="24"/>
          <w:szCs w:val="24"/>
        </w:rPr>
        <w:t>ed by GlaxoSmithKline (GSK, UK)</w:t>
      </w:r>
      <w:r w:rsidR="00D722E1" w:rsidRPr="00E54EDD">
        <w:rPr>
          <w:rFonts w:ascii="Times New Roman" w:hAnsi="Times New Roman" w:cs="Times New Roman"/>
          <w:sz w:val="24"/>
          <w:szCs w:val="24"/>
        </w:rPr>
        <w:t xml:space="preserve">. </w:t>
      </w:r>
      <w:r w:rsidRPr="00E54EDD">
        <w:rPr>
          <w:rFonts w:ascii="Times New Roman" w:hAnsi="Times New Roman" w:cs="Times New Roman"/>
          <w:sz w:val="24"/>
          <w:szCs w:val="24"/>
        </w:rPr>
        <w:t>Solvents including a</w:t>
      </w:r>
      <w:r w:rsidR="00D722E1" w:rsidRPr="00E54EDD">
        <w:rPr>
          <w:rFonts w:ascii="Times New Roman" w:hAnsi="Times New Roman" w:cs="Times New Roman"/>
          <w:sz w:val="24"/>
          <w:szCs w:val="24"/>
        </w:rPr>
        <w:t>cetonitrile (99.9 %), methanol (99.9 %) and ethyl acetate (99.9 %) were</w:t>
      </w:r>
      <w:r w:rsidRPr="00E54EDD">
        <w:rPr>
          <w:rFonts w:ascii="Times New Roman" w:hAnsi="Times New Roman" w:cs="Times New Roman"/>
          <w:sz w:val="24"/>
          <w:szCs w:val="24"/>
        </w:rPr>
        <w:t xml:space="preserve"> HPLC grade and</w:t>
      </w:r>
      <w:r w:rsidR="00D722E1" w:rsidRPr="00E54EDD">
        <w:rPr>
          <w:rFonts w:ascii="Times New Roman" w:hAnsi="Times New Roman" w:cs="Times New Roman"/>
          <w:sz w:val="24"/>
          <w:szCs w:val="24"/>
        </w:rPr>
        <w:t xml:space="preserve"> obtained from Fisher </w:t>
      </w:r>
      <w:r w:rsidR="0095441C">
        <w:rPr>
          <w:rFonts w:ascii="Times New Roman" w:hAnsi="Times New Roman" w:cs="Times New Roman"/>
          <w:sz w:val="24"/>
          <w:szCs w:val="24"/>
        </w:rPr>
        <w:t xml:space="preserve">Scientific (Loughborough, UK). </w:t>
      </w:r>
      <w:r w:rsidR="00D722E1" w:rsidRPr="00E54EDD">
        <w:rPr>
          <w:rFonts w:ascii="Times New Roman" w:hAnsi="Times New Roman" w:cs="Times New Roman"/>
          <w:sz w:val="24"/>
          <w:szCs w:val="24"/>
        </w:rPr>
        <w:t>The test soil was a clay loam</w:t>
      </w:r>
      <w:r w:rsidR="00AE293A" w:rsidRPr="00E54EDD">
        <w:rPr>
          <w:rFonts w:ascii="Times New Roman" w:hAnsi="Times New Roman" w:cs="Times New Roman"/>
          <w:sz w:val="24"/>
          <w:szCs w:val="24"/>
        </w:rPr>
        <w:t xml:space="preserve"> </w:t>
      </w:r>
      <w:r w:rsidR="00D722E1" w:rsidRPr="00E54EDD">
        <w:rPr>
          <w:rFonts w:ascii="Times New Roman" w:hAnsi="Times New Roman" w:cs="Times New Roman"/>
          <w:sz w:val="24"/>
          <w:szCs w:val="24"/>
        </w:rPr>
        <w:t xml:space="preserve">(soil 280) obtained from </w:t>
      </w:r>
      <w:proofErr w:type="spellStart"/>
      <w:r w:rsidR="00D722E1" w:rsidRPr="00E54EDD">
        <w:rPr>
          <w:rFonts w:ascii="Times New Roman" w:hAnsi="Times New Roman" w:cs="Times New Roman"/>
          <w:sz w:val="24"/>
          <w:szCs w:val="24"/>
        </w:rPr>
        <w:t>LandLook</w:t>
      </w:r>
      <w:proofErr w:type="spellEnd"/>
      <w:r w:rsidR="00D722E1" w:rsidRPr="00E54EDD">
        <w:rPr>
          <w:rFonts w:ascii="Times New Roman" w:hAnsi="Times New Roman" w:cs="Times New Roman"/>
          <w:sz w:val="24"/>
          <w:szCs w:val="24"/>
        </w:rPr>
        <w:t xml:space="preserve"> (Midlands, U.K.) and had been used in earlier earthworm uptake studies </w:t>
      </w:r>
      <w:r w:rsidR="001A6650" w:rsidRPr="00E54EDD">
        <w:rPr>
          <w:rFonts w:ascii="Times New Roman" w:hAnsi="Times New Roman" w:cs="Times New Roman"/>
          <w:sz w:val="24"/>
          <w:szCs w:val="24"/>
        </w:rPr>
        <w:t xml:space="preserve">with </w:t>
      </w:r>
      <w:r w:rsidR="001A6650" w:rsidRPr="00E54EDD">
        <w:rPr>
          <w:rFonts w:ascii="Times New Roman" w:hAnsi="Times New Roman" w:cs="Times New Roman"/>
          <w:i/>
          <w:sz w:val="24"/>
          <w:szCs w:val="24"/>
        </w:rPr>
        <w:t xml:space="preserve">E. fetida </w:t>
      </w:r>
      <w:r w:rsidR="000206C4" w:rsidRPr="000206C4">
        <w:rPr>
          <w:rFonts w:ascii="Times New Roman" w:hAnsi="Times New Roman" w:cs="Times New Roman"/>
          <w:sz w:val="24"/>
          <w:szCs w:val="24"/>
        </w:rPr>
        <w:fldChar w:fldCharType="begin">
          <w:fldData xml:space="preserve">PEVuZE5vdGU+PENpdGU+PEF1dGhvcj5DYXJ0ZXI8L0F1dGhvcj48WWVhcj4yMDE0PC9ZZWFyPjxS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</w:fldData>
        </w:fldChar>
      </w:r>
      <w:r w:rsidR="0069268E">
        <w:rPr>
          <w:rFonts w:ascii="Times New Roman" w:hAnsi="Times New Roman" w:cs="Times New Roman"/>
          <w:sz w:val="24"/>
          <w:szCs w:val="24"/>
        </w:rPr>
        <w:instrText xml:space="preserve"> ADDIN EN.CITE </w:instrText>
      </w:r>
      <w:r w:rsidR="0069268E">
        <w:rPr>
          <w:rFonts w:ascii="Times New Roman" w:hAnsi="Times New Roman" w:cs="Times New Roman"/>
          <w:sz w:val="24"/>
          <w:szCs w:val="24"/>
        </w:rPr>
        <w:fldChar w:fldCharType="begin">
          <w:fldData xml:space="preserve">PEVuZE5vdGU+PENpdGU+PEF1dGhvcj5DYXJ0ZXI8L0F1dGhvcj48WWVhcj4yMDE0PC9ZZWFyPjxS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</w:fldData>
        </w:fldChar>
      </w:r>
      <w:r w:rsidR="0069268E">
        <w:rPr>
          <w:rFonts w:ascii="Times New Roman" w:hAnsi="Times New Roman" w:cs="Times New Roman"/>
          <w:sz w:val="24"/>
          <w:szCs w:val="24"/>
        </w:rPr>
        <w:instrText xml:space="preserve"> ADDIN EN.CITE.DATA </w:instrText>
      </w:r>
      <w:r w:rsidR="0069268E">
        <w:rPr>
          <w:rFonts w:ascii="Times New Roman" w:hAnsi="Times New Roman" w:cs="Times New Roman"/>
          <w:sz w:val="24"/>
          <w:szCs w:val="24"/>
        </w:rPr>
      </w:r>
      <w:r w:rsidR="0069268E">
        <w:rPr>
          <w:rFonts w:ascii="Times New Roman" w:hAnsi="Times New Roman" w:cs="Times New Roman"/>
          <w:sz w:val="24"/>
          <w:szCs w:val="24"/>
        </w:rPr>
        <w:fldChar w:fldCharType="end"/>
      </w:r>
      <w:r w:rsidR="000206C4" w:rsidRPr="000206C4">
        <w:rPr>
          <w:rFonts w:ascii="Times New Roman" w:hAnsi="Times New Roman" w:cs="Times New Roman"/>
          <w:sz w:val="24"/>
          <w:szCs w:val="24"/>
        </w:rPr>
      </w:r>
      <w:r w:rsidR="000206C4" w:rsidRPr="000206C4">
        <w:rPr>
          <w:rFonts w:ascii="Times New Roman" w:hAnsi="Times New Roman" w:cs="Times New Roman"/>
          <w:sz w:val="24"/>
          <w:szCs w:val="24"/>
        </w:rPr>
        <w:fldChar w:fldCharType="separate"/>
      </w:r>
      <w:r w:rsidR="0069268E" w:rsidRPr="0069268E">
        <w:rPr>
          <w:rFonts w:ascii="Times New Roman" w:hAnsi="Times New Roman" w:cs="Times New Roman"/>
          <w:noProof/>
          <w:sz w:val="24"/>
          <w:szCs w:val="24"/>
        </w:rPr>
        <w:t>(Carter et al. 2014b)</w:t>
      </w:r>
      <w:r w:rsidR="000206C4" w:rsidRPr="000206C4">
        <w:rPr>
          <w:rFonts w:ascii="Times New Roman" w:hAnsi="Times New Roman" w:cs="Times New Roman"/>
          <w:sz w:val="24"/>
          <w:szCs w:val="24"/>
        </w:rPr>
        <w:fldChar w:fldCharType="end"/>
      </w:r>
      <w:r w:rsidR="00D722E1" w:rsidRPr="000206C4">
        <w:rPr>
          <w:rFonts w:ascii="Times New Roman" w:hAnsi="Times New Roman" w:cs="Times New Roman"/>
          <w:sz w:val="24"/>
          <w:szCs w:val="24"/>
        </w:rPr>
        <w:t>.</w:t>
      </w:r>
      <w:r w:rsidR="00D722E1" w:rsidRPr="00E54EDD">
        <w:rPr>
          <w:rFonts w:ascii="Times New Roman" w:hAnsi="Times New Roman" w:cs="Times New Roman"/>
          <w:sz w:val="24"/>
          <w:szCs w:val="24"/>
        </w:rPr>
        <w:t xml:space="preserve"> Prior to the uptake studies, the </w:t>
      </w:r>
      <w:r w:rsidR="001A6650" w:rsidRPr="00E54EDD">
        <w:rPr>
          <w:rFonts w:ascii="Times New Roman" w:hAnsi="Times New Roman" w:cs="Times New Roman"/>
          <w:sz w:val="24"/>
          <w:szCs w:val="24"/>
        </w:rPr>
        <w:t xml:space="preserve">field fresh </w:t>
      </w:r>
      <w:r w:rsidR="00D722E1" w:rsidRPr="00E54EDD">
        <w:rPr>
          <w:rFonts w:ascii="Times New Roman" w:hAnsi="Times New Roman" w:cs="Times New Roman"/>
          <w:sz w:val="24"/>
          <w:szCs w:val="24"/>
        </w:rPr>
        <w:t>soil was air dried then sieved to 2 mm to ensure homogeneity within the soil matrix. Soil 280 had an organic matter content of 3 %, a pH</w:t>
      </w:r>
      <w:r w:rsidR="00F76E79">
        <w:rPr>
          <w:rFonts w:ascii="Times New Roman" w:hAnsi="Times New Roman" w:cs="Times New Roman"/>
          <w:sz w:val="24"/>
          <w:szCs w:val="24"/>
        </w:rPr>
        <w:t xml:space="preserve"> (water)</w:t>
      </w:r>
      <w:r w:rsidR="00D722E1" w:rsidRPr="00E54EDD">
        <w:rPr>
          <w:rFonts w:ascii="Times New Roman" w:hAnsi="Times New Roman" w:cs="Times New Roman"/>
          <w:sz w:val="24"/>
          <w:szCs w:val="24"/>
        </w:rPr>
        <w:t xml:space="preserve"> of 6.3</w:t>
      </w:r>
      <w:r w:rsidR="002E0550">
        <w:rPr>
          <w:rFonts w:ascii="Times New Roman" w:hAnsi="Times New Roman" w:cs="Times New Roman"/>
          <w:sz w:val="24"/>
          <w:szCs w:val="24"/>
        </w:rPr>
        <w:t>, which can be tolerated by both species of earthworm</w:t>
      </w:r>
      <w:r w:rsidR="00D722E1" w:rsidRPr="00E54EDD">
        <w:rPr>
          <w:rFonts w:ascii="Times New Roman" w:hAnsi="Times New Roman" w:cs="Times New Roman"/>
          <w:sz w:val="24"/>
          <w:szCs w:val="24"/>
        </w:rPr>
        <w:t xml:space="preserve"> and a total organic carbon concentration of 1.89 %</w:t>
      </w:r>
      <w:r w:rsidR="002E0550">
        <w:rPr>
          <w:rFonts w:ascii="Times New Roman" w:hAnsi="Times New Roman" w:cs="Times New Roman"/>
          <w:sz w:val="24"/>
          <w:szCs w:val="24"/>
        </w:rPr>
        <w:t xml:space="preserve"> which would ensure moderate bioavailability of the APIs</w:t>
      </w:r>
      <w:r w:rsidR="00D722E1" w:rsidRPr="00E54EDD">
        <w:rPr>
          <w:rFonts w:ascii="Times New Roman" w:hAnsi="Times New Roman" w:cs="Times New Roman"/>
          <w:sz w:val="24"/>
          <w:szCs w:val="24"/>
        </w:rPr>
        <w:t xml:space="preserve">.  </w:t>
      </w:r>
    </w:p>
    <w:p w14:paraId="434E35A4" w14:textId="2585CD50" w:rsidR="00D722E1" w:rsidRPr="00E54EDD" w:rsidRDefault="00D722E1"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i/>
          <w:sz w:val="24"/>
          <w:szCs w:val="24"/>
        </w:rPr>
        <w:t xml:space="preserve">L. terrestris </w:t>
      </w:r>
      <w:r w:rsidRPr="00E54EDD">
        <w:rPr>
          <w:rFonts w:ascii="Times New Roman" w:hAnsi="Times New Roman" w:cs="Times New Roman"/>
          <w:sz w:val="24"/>
          <w:szCs w:val="24"/>
        </w:rPr>
        <w:t>were obtained from Blades Biological Ltd</w:t>
      </w:r>
      <w:r w:rsidR="00D32D6B">
        <w:rPr>
          <w:rFonts w:ascii="Times New Roman" w:hAnsi="Times New Roman" w:cs="Times New Roman"/>
          <w:sz w:val="24"/>
          <w:szCs w:val="24"/>
        </w:rPr>
        <w:t>.</w:t>
      </w:r>
      <w:r w:rsidRPr="00E54EDD">
        <w:rPr>
          <w:rFonts w:ascii="Times New Roman" w:hAnsi="Times New Roman" w:cs="Times New Roman"/>
          <w:sz w:val="24"/>
          <w:szCs w:val="24"/>
        </w:rPr>
        <w:t xml:space="preserve"> (Kent, UK)</w:t>
      </w:r>
      <w:r w:rsidR="00305411" w:rsidRPr="00E54EDD">
        <w:rPr>
          <w:rFonts w:ascii="Times New Roman" w:hAnsi="Times New Roman" w:cs="Times New Roman"/>
          <w:sz w:val="24"/>
          <w:szCs w:val="24"/>
        </w:rPr>
        <w:t xml:space="preserve"> and were </w:t>
      </w:r>
      <w:r w:rsidRPr="00E54EDD">
        <w:rPr>
          <w:rFonts w:ascii="Times New Roman" w:hAnsi="Times New Roman" w:cs="Times New Roman"/>
          <w:sz w:val="24"/>
          <w:szCs w:val="24"/>
        </w:rPr>
        <w:t xml:space="preserve">cultured in </w:t>
      </w:r>
      <w:r w:rsidR="00336476" w:rsidRPr="00E54EDD">
        <w:rPr>
          <w:rFonts w:ascii="Times New Roman" w:hAnsi="Times New Roman" w:cs="Times New Roman"/>
          <w:sz w:val="24"/>
          <w:szCs w:val="24"/>
        </w:rPr>
        <w:t xml:space="preserve">a </w:t>
      </w:r>
      <w:r w:rsidR="00AE293A" w:rsidRPr="00E54EDD">
        <w:rPr>
          <w:rFonts w:ascii="Times New Roman" w:hAnsi="Times New Roman" w:cs="Times New Roman"/>
          <w:sz w:val="24"/>
          <w:szCs w:val="24"/>
        </w:rPr>
        <w:t xml:space="preserve">plastic box containing 8 kg of </w:t>
      </w:r>
      <w:r w:rsidRPr="00E54EDD">
        <w:rPr>
          <w:rFonts w:ascii="Times New Roman" w:hAnsi="Times New Roman" w:cs="Times New Roman"/>
          <w:sz w:val="24"/>
          <w:szCs w:val="24"/>
        </w:rPr>
        <w:t xml:space="preserve">soil 280 </w:t>
      </w:r>
      <w:r w:rsidR="00AE293A" w:rsidRPr="00E54EDD">
        <w:rPr>
          <w:rFonts w:ascii="Times New Roman" w:hAnsi="Times New Roman" w:cs="Times New Roman"/>
          <w:sz w:val="24"/>
          <w:szCs w:val="24"/>
        </w:rPr>
        <w:t xml:space="preserve">and kept in a growth chamber </w:t>
      </w:r>
      <w:r w:rsidRPr="00E54EDD">
        <w:rPr>
          <w:rFonts w:ascii="Times New Roman" w:hAnsi="Times New Roman" w:cs="Times New Roman"/>
          <w:sz w:val="24"/>
          <w:szCs w:val="24"/>
        </w:rPr>
        <w:t>under experimental conditions (see below)</w:t>
      </w:r>
      <w:r w:rsidR="00AE293A" w:rsidRPr="00E54EDD">
        <w:rPr>
          <w:rFonts w:ascii="Times New Roman" w:hAnsi="Times New Roman" w:cs="Times New Roman"/>
          <w:sz w:val="24"/>
          <w:szCs w:val="24"/>
        </w:rPr>
        <w:t xml:space="preserve"> prior to use in the uptake studies</w:t>
      </w:r>
      <w:r w:rsidRPr="00E54EDD">
        <w:rPr>
          <w:rFonts w:ascii="Times New Roman" w:hAnsi="Times New Roman" w:cs="Times New Roman"/>
          <w:sz w:val="24"/>
          <w:szCs w:val="24"/>
        </w:rPr>
        <w:t>. They were fed twice weekly with birch leaves and pre-treated horse manure which was dried at 105</w:t>
      </w:r>
      <w:r w:rsidRPr="00E54EDD">
        <w:rPr>
          <w:rFonts w:ascii="Times New Roman" w:hAnsi="Times New Roman" w:cs="Times New Roman"/>
          <w:sz w:val="24"/>
          <w:szCs w:val="24"/>
          <w:vertAlign w:val="superscript"/>
        </w:rPr>
        <w:t>o</w:t>
      </w:r>
      <w:r w:rsidRPr="00E54EDD">
        <w:rPr>
          <w:rFonts w:ascii="Times New Roman" w:hAnsi="Times New Roman" w:cs="Times New Roman"/>
          <w:sz w:val="24"/>
          <w:szCs w:val="24"/>
        </w:rPr>
        <w:t xml:space="preserve">C and then rewetted, both of which were applied to the top of the culture medium. The mean lipid content of </w:t>
      </w:r>
      <w:r w:rsidRPr="00E54EDD">
        <w:rPr>
          <w:rFonts w:ascii="Times New Roman" w:hAnsi="Times New Roman" w:cs="Times New Roman"/>
          <w:i/>
          <w:sz w:val="24"/>
          <w:szCs w:val="24"/>
        </w:rPr>
        <w:t xml:space="preserve">L. terrestris </w:t>
      </w:r>
      <w:r w:rsidRPr="00E54EDD">
        <w:rPr>
          <w:rFonts w:ascii="Times New Roman" w:hAnsi="Times New Roman" w:cs="Times New Roman"/>
          <w:sz w:val="24"/>
          <w:szCs w:val="24"/>
        </w:rPr>
        <w:t>has been reported in literature as 1.23 ± 0.20 % based on fresh weight</w:t>
      </w:r>
      <w:r w:rsidR="00761C53" w:rsidRPr="00E54EDD">
        <w:rPr>
          <w:rFonts w:ascii="Times New Roman" w:hAnsi="Times New Roman" w:cs="Times New Roman"/>
          <w:sz w:val="24"/>
          <w:szCs w:val="24"/>
        </w:rPr>
        <w:t xml:space="preserve"> </w:t>
      </w:r>
      <w:r w:rsidR="00776F23">
        <w:rPr>
          <w:rFonts w:ascii="Times New Roman" w:hAnsi="Times New Roman" w:cs="Times New Roman"/>
          <w:sz w:val="24"/>
          <w:szCs w:val="24"/>
        </w:rPr>
        <w:fldChar w:fldCharType="begin"/>
      </w:r>
      <w:r w:rsidR="00242AC2">
        <w:rPr>
          <w:rFonts w:ascii="Times New Roman" w:hAnsi="Times New Roman" w:cs="Times New Roman"/>
          <w:sz w:val="24"/>
          <w:szCs w:val="24"/>
        </w:rPr>
        <w:instrText xml:space="preserve"> ADDIN EN.CITE &lt;EndNote&gt;&lt;Cite&gt;&lt;Author&gt;Albro&lt;/Author&gt;&lt;Year&gt;1992&lt;/Year&gt;&lt;RecNum&gt;36&lt;/RecNum&gt;&lt;DisplayText&gt;(Albro et al. 1992)&lt;/DisplayText&gt;&lt;record&gt;&lt;rec-number&gt;36&lt;/rec-number&gt;&lt;foreign-keys&gt;&lt;key app="EN" db-id="wxt0dd05ct225pesrz6pvd5dfxs2tw0ewtvt" timestamp="1428541954"&gt;36&lt;/key&gt;&lt;/foreign-keys&gt;&lt;ref-type name="Journal Article"&gt;17&lt;/ref-type&gt;&lt;contributors&gt;&lt;authors&gt;&lt;author&gt;Albro, P. W.&lt;/author&gt;&lt;author&gt;Schroeder, J. L.&lt;/author&gt;&lt;author&gt;Corbett, J. T.&lt;/author&gt;&lt;/authors&gt;&lt;/contributors&gt;&lt;titles&gt;&lt;title&gt;Lipids of the earthworm Lumbricus terrestris&lt;/title&gt;&lt;secondary-title&gt;Lipids&lt;/secondary-title&gt;&lt;/titles&gt;&lt;periodical&gt;&lt;full-title&gt;Lipids&lt;/full-title&gt;&lt;/periodical&gt;&lt;pages&gt;136-143&lt;/pages&gt;&lt;volume&gt;27&lt;/volume&gt;&lt;number&gt;2&lt;/number&gt;&lt;dates&gt;&lt;year&gt;1992&lt;/year&gt;&lt;pub-dates&gt;&lt;date&gt;Feb&lt;/date&gt;&lt;/pub-dates&gt;&lt;/dates&gt;&lt;isbn&gt;0024-4201&lt;/isbn&gt;&lt;accession-num&gt;WOS:A1992HD82400009&lt;/accession-num&gt;&lt;urls&gt;&lt;related-urls&gt;&lt;url&gt;&amp;lt;Go to ISI&amp;gt;://WOS:A1992HD82400009&lt;/url&gt;&lt;/related-urls&gt;&lt;/urls&gt;&lt;electronic-resource-num&gt;10.1007/bf02535813&lt;/electronic-resource-num&gt;&lt;/record&gt;&lt;/Cite&gt;&lt;/EndNote&gt;</w:instrText>
      </w:r>
      <w:r w:rsidR="00776F23">
        <w:rPr>
          <w:rFonts w:ascii="Times New Roman" w:hAnsi="Times New Roman" w:cs="Times New Roman"/>
          <w:sz w:val="24"/>
          <w:szCs w:val="24"/>
        </w:rPr>
        <w:fldChar w:fldCharType="separate"/>
      </w:r>
      <w:r w:rsidR="00776F23">
        <w:rPr>
          <w:rFonts w:ascii="Times New Roman" w:hAnsi="Times New Roman" w:cs="Times New Roman"/>
          <w:noProof/>
          <w:sz w:val="24"/>
          <w:szCs w:val="24"/>
        </w:rPr>
        <w:t>(Albro et al. 1992)</w:t>
      </w:r>
      <w:r w:rsidR="00776F23">
        <w:rPr>
          <w:rFonts w:ascii="Times New Roman" w:hAnsi="Times New Roman" w:cs="Times New Roman"/>
          <w:sz w:val="24"/>
          <w:szCs w:val="24"/>
        </w:rPr>
        <w:fldChar w:fldCharType="end"/>
      </w:r>
      <w:r w:rsidR="00761C53" w:rsidRPr="00E54EDD">
        <w:rPr>
          <w:rFonts w:ascii="Times New Roman" w:hAnsi="Times New Roman" w:cs="Times New Roman"/>
          <w:sz w:val="24"/>
          <w:szCs w:val="24"/>
        </w:rPr>
        <w:t>.</w:t>
      </w:r>
    </w:p>
    <w:p w14:paraId="6B4B67BF" w14:textId="1A63128C" w:rsidR="001031B7" w:rsidRPr="00E54EDD" w:rsidRDefault="00896FD8" w:rsidP="00E54ED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w:t>
      </w:r>
      <w:r w:rsidR="001A6650" w:rsidRPr="00E54EDD">
        <w:rPr>
          <w:rFonts w:ascii="Times New Roman" w:hAnsi="Times New Roman" w:cs="Times New Roman"/>
          <w:sz w:val="24"/>
          <w:szCs w:val="24"/>
        </w:rPr>
        <w:t xml:space="preserve">xperiments followed </w:t>
      </w:r>
      <w:r w:rsidR="00362BD3" w:rsidRPr="00E54EDD">
        <w:rPr>
          <w:rFonts w:ascii="Times New Roman" w:hAnsi="Times New Roman" w:cs="Times New Roman"/>
          <w:sz w:val="24"/>
          <w:szCs w:val="24"/>
        </w:rPr>
        <w:t xml:space="preserve">the </w:t>
      </w:r>
      <w:r w:rsidR="001A6650" w:rsidRPr="00E54EDD">
        <w:rPr>
          <w:rFonts w:ascii="Times New Roman" w:hAnsi="Times New Roman" w:cs="Times New Roman"/>
          <w:sz w:val="24"/>
          <w:szCs w:val="24"/>
        </w:rPr>
        <w:t>minimised des</w:t>
      </w:r>
      <w:r w:rsidR="00607DD3" w:rsidRPr="00E54EDD">
        <w:rPr>
          <w:rFonts w:ascii="Times New Roman" w:hAnsi="Times New Roman" w:cs="Times New Roman"/>
          <w:sz w:val="24"/>
          <w:szCs w:val="24"/>
        </w:rPr>
        <w:t>i</w:t>
      </w:r>
      <w:r w:rsidR="00953D9E" w:rsidRPr="00E54EDD">
        <w:rPr>
          <w:rFonts w:ascii="Times New Roman" w:hAnsi="Times New Roman" w:cs="Times New Roman"/>
          <w:sz w:val="24"/>
          <w:szCs w:val="24"/>
        </w:rPr>
        <w:t>gn</w:t>
      </w:r>
      <w:r w:rsidR="00362BD3" w:rsidRPr="00E54EDD">
        <w:rPr>
          <w:rFonts w:ascii="Times New Roman" w:hAnsi="Times New Roman" w:cs="Times New Roman"/>
          <w:sz w:val="24"/>
          <w:szCs w:val="24"/>
        </w:rPr>
        <w:t xml:space="preserve"> approach described by </w:t>
      </w:r>
      <w:r w:rsidR="007224F6" w:rsidRPr="00E54EDD">
        <w:rPr>
          <w:rFonts w:ascii="Times New Roman" w:hAnsi="Times New Roman" w:cs="Times New Roman"/>
          <w:sz w:val="24"/>
          <w:szCs w:val="24"/>
        </w:rPr>
        <w:fldChar w:fldCharType="begin">
          <w:fldData xml:space="preserve">PEVuZE5vdGU+PENpdGUgQXV0aG9yWWVhcj0iMSI+PEF1dGhvcj5DYXJ0ZXI8L0F1dGhvcj48WWVh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</w:fldData>
        </w:fldChar>
      </w:r>
      <w:r w:rsidR="00A7565A">
        <w:rPr>
          <w:rFonts w:ascii="Times New Roman" w:hAnsi="Times New Roman" w:cs="Times New Roman"/>
          <w:sz w:val="24"/>
          <w:szCs w:val="24"/>
        </w:rPr>
        <w:instrText xml:space="preserve"> ADDIN EN.CITE </w:instrText>
      </w:r>
      <w:r w:rsidR="00A7565A">
        <w:rPr>
          <w:rFonts w:ascii="Times New Roman" w:hAnsi="Times New Roman" w:cs="Times New Roman"/>
          <w:sz w:val="24"/>
          <w:szCs w:val="24"/>
        </w:rPr>
        <w:fldChar w:fldCharType="begin">
          <w:fldData xml:space="preserve">PEVuZE5vdGU+PENpdGUgQXV0aG9yWWVhcj0iMSI+PEF1dGhvcj5DYXJ0ZXI8L0F1dGhvcj48WWVh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</w:fldData>
        </w:fldChar>
      </w:r>
      <w:r w:rsidR="00A7565A">
        <w:rPr>
          <w:rFonts w:ascii="Times New Roman" w:hAnsi="Times New Roman" w:cs="Times New Roman"/>
          <w:sz w:val="24"/>
          <w:szCs w:val="24"/>
        </w:rPr>
        <w:instrText xml:space="preserve"> ADDIN EN.CITE.DATA </w:instrText>
      </w:r>
      <w:r w:rsidR="00A7565A">
        <w:rPr>
          <w:rFonts w:ascii="Times New Roman" w:hAnsi="Times New Roman" w:cs="Times New Roman"/>
          <w:sz w:val="24"/>
          <w:szCs w:val="24"/>
        </w:rPr>
      </w:r>
      <w:r w:rsidR="00A7565A">
        <w:rPr>
          <w:rFonts w:ascii="Times New Roman" w:hAnsi="Times New Roman" w:cs="Times New Roman"/>
          <w:sz w:val="24"/>
          <w:szCs w:val="24"/>
        </w:rPr>
        <w:fldChar w:fldCharType="end"/>
      </w:r>
      <w:r w:rsidR="007224F6" w:rsidRPr="00E54EDD">
        <w:rPr>
          <w:rFonts w:ascii="Times New Roman" w:hAnsi="Times New Roman" w:cs="Times New Roman"/>
          <w:sz w:val="24"/>
          <w:szCs w:val="24"/>
        </w:rPr>
      </w:r>
      <w:r w:rsidR="007224F6" w:rsidRPr="00E54EDD">
        <w:rPr>
          <w:rFonts w:ascii="Times New Roman" w:hAnsi="Times New Roman" w:cs="Times New Roman"/>
          <w:sz w:val="24"/>
          <w:szCs w:val="24"/>
        </w:rPr>
        <w:fldChar w:fldCharType="separate"/>
      </w:r>
      <w:r w:rsidR="00A7565A">
        <w:rPr>
          <w:rFonts w:ascii="Times New Roman" w:hAnsi="Times New Roman" w:cs="Times New Roman"/>
          <w:noProof/>
          <w:sz w:val="24"/>
          <w:szCs w:val="24"/>
        </w:rPr>
        <w:t>Carter et al. (2014a)</w:t>
      </w:r>
      <w:r w:rsidR="007224F6" w:rsidRPr="00E54EDD">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B6999">
        <w:rPr>
          <w:rFonts w:ascii="Times New Roman" w:hAnsi="Times New Roman" w:cs="Times New Roman"/>
          <w:sz w:val="24"/>
          <w:szCs w:val="24"/>
        </w:rPr>
        <w:t>For each API, 12</w:t>
      </w:r>
      <w:r>
        <w:rPr>
          <w:rFonts w:ascii="Times New Roman" w:hAnsi="Times New Roman" w:cs="Times New Roman"/>
          <w:sz w:val="24"/>
          <w:szCs w:val="24"/>
        </w:rPr>
        <w:t xml:space="preserve"> adult </w:t>
      </w:r>
      <w:r w:rsidRPr="00896FD8">
        <w:rPr>
          <w:rFonts w:ascii="Times New Roman" w:hAnsi="Times New Roman" w:cs="Times New Roman"/>
          <w:i/>
          <w:sz w:val="24"/>
          <w:szCs w:val="24"/>
        </w:rPr>
        <w:t>L. terrestris</w:t>
      </w:r>
      <w:r>
        <w:rPr>
          <w:rFonts w:ascii="Times New Roman" w:hAnsi="Times New Roman" w:cs="Times New Roman"/>
          <w:sz w:val="24"/>
          <w:szCs w:val="24"/>
        </w:rPr>
        <w:t xml:space="preserve"> (4.03 ± 0.87 g</w:t>
      </w:r>
      <w:r w:rsidR="002E19AD">
        <w:rPr>
          <w:rFonts w:ascii="Times New Roman" w:hAnsi="Times New Roman" w:cs="Times New Roman"/>
          <w:sz w:val="24"/>
          <w:szCs w:val="24"/>
        </w:rPr>
        <w:t xml:space="preserve"> wet weight</w:t>
      </w:r>
      <w:r>
        <w:rPr>
          <w:rFonts w:ascii="Times New Roman" w:hAnsi="Times New Roman" w:cs="Times New Roman"/>
          <w:sz w:val="24"/>
          <w:szCs w:val="24"/>
        </w:rPr>
        <w:t xml:space="preserve">) </w:t>
      </w:r>
      <w:r w:rsidR="008B6999">
        <w:rPr>
          <w:rFonts w:ascii="Times New Roman" w:hAnsi="Times New Roman" w:cs="Times New Roman"/>
          <w:sz w:val="24"/>
          <w:szCs w:val="24"/>
        </w:rPr>
        <w:t>were individually</w:t>
      </w:r>
      <w:r>
        <w:rPr>
          <w:rFonts w:ascii="Times New Roman" w:hAnsi="Times New Roman" w:cs="Times New Roman"/>
          <w:sz w:val="24"/>
          <w:szCs w:val="24"/>
        </w:rPr>
        <w:t xml:space="preserve"> exposed to 350 g API spiked</w:t>
      </w:r>
      <w:r w:rsidR="002E19AD">
        <w:rPr>
          <w:rFonts w:ascii="Times New Roman" w:hAnsi="Times New Roman" w:cs="Times New Roman"/>
          <w:sz w:val="24"/>
          <w:szCs w:val="24"/>
        </w:rPr>
        <w:t xml:space="preserve"> soil</w:t>
      </w:r>
      <w:r>
        <w:rPr>
          <w:rFonts w:ascii="Times New Roman" w:hAnsi="Times New Roman" w:cs="Times New Roman"/>
          <w:sz w:val="24"/>
          <w:szCs w:val="24"/>
        </w:rPr>
        <w:t xml:space="preserve"> for 21 d (uptake phase) containing </w:t>
      </w:r>
      <w:r w:rsidR="002E19AD">
        <w:rPr>
          <w:rFonts w:ascii="Times New Roman" w:hAnsi="Times New Roman" w:cs="Times New Roman"/>
          <w:sz w:val="24"/>
          <w:szCs w:val="24"/>
        </w:rPr>
        <w:t xml:space="preserve">either </w:t>
      </w:r>
      <w:r w:rsidRPr="00E54EDD">
        <w:rPr>
          <w:rFonts w:ascii="Times New Roman" w:hAnsi="Times New Roman" w:cs="Times New Roman"/>
          <w:sz w:val="24"/>
          <w:szCs w:val="24"/>
        </w:rPr>
        <w:t xml:space="preserve">119.1, 76.8, 46.9 </w:t>
      </w:r>
      <w:r w:rsidR="002E19AD">
        <w:rPr>
          <w:rFonts w:ascii="Times New Roman" w:hAnsi="Times New Roman" w:cs="Times New Roman"/>
          <w:sz w:val="24"/>
          <w:szCs w:val="24"/>
        </w:rPr>
        <w:t>or</w:t>
      </w:r>
      <w:r w:rsidRPr="00E54EDD">
        <w:rPr>
          <w:rFonts w:ascii="Times New Roman" w:hAnsi="Times New Roman" w:cs="Times New Roman"/>
          <w:sz w:val="24"/>
          <w:szCs w:val="24"/>
        </w:rPr>
        <w:t xml:space="preserve"> 71.3 </w:t>
      </w:r>
      <w:proofErr w:type="spellStart"/>
      <w:r w:rsidRPr="00E54EDD">
        <w:rPr>
          <w:rFonts w:ascii="Times New Roman" w:hAnsi="Times New Roman" w:cs="Times New Roman"/>
          <w:sz w:val="24"/>
          <w:szCs w:val="24"/>
        </w:rPr>
        <w:t>Bq</w:t>
      </w:r>
      <w:proofErr w:type="spellEnd"/>
      <w:r w:rsidRPr="00E54EDD">
        <w:rPr>
          <w:rFonts w:ascii="Times New Roman" w:hAnsi="Times New Roman" w:cs="Times New Roman"/>
          <w:sz w:val="24"/>
          <w:szCs w:val="24"/>
        </w:rPr>
        <w:t xml:space="preserve">/g of carbamazepine, diclofenac, fluoxetine </w:t>
      </w:r>
      <w:r w:rsidR="008B6999">
        <w:rPr>
          <w:rFonts w:ascii="Times New Roman" w:hAnsi="Times New Roman" w:cs="Times New Roman"/>
          <w:sz w:val="24"/>
          <w:szCs w:val="24"/>
        </w:rPr>
        <w:t>or</w:t>
      </w:r>
      <w:r w:rsidRPr="00E54EDD">
        <w:rPr>
          <w:rFonts w:ascii="Times New Roman" w:hAnsi="Times New Roman" w:cs="Times New Roman"/>
          <w:sz w:val="24"/>
          <w:szCs w:val="24"/>
        </w:rPr>
        <w:t xml:space="preserve"> orlistat respectively.</w:t>
      </w:r>
      <w:r>
        <w:rPr>
          <w:rFonts w:ascii="Times New Roman" w:hAnsi="Times New Roman" w:cs="Times New Roman"/>
          <w:sz w:val="24"/>
          <w:szCs w:val="24"/>
        </w:rPr>
        <w:t xml:space="preserve"> </w:t>
      </w:r>
      <w:r w:rsidR="00F25513">
        <w:rPr>
          <w:rFonts w:ascii="Times New Roman" w:hAnsi="Times New Roman" w:cs="Times New Roman"/>
          <w:sz w:val="24"/>
          <w:szCs w:val="24"/>
        </w:rPr>
        <w:t>T</w:t>
      </w:r>
      <w:r w:rsidR="00F25513" w:rsidRPr="00E54EDD">
        <w:rPr>
          <w:rFonts w:ascii="Times New Roman" w:hAnsi="Times New Roman" w:cs="Times New Roman"/>
          <w:sz w:val="24"/>
          <w:szCs w:val="24"/>
        </w:rPr>
        <w:t>he equivalent parent compound concentrations were 36,</w:t>
      </w:r>
      <w:r w:rsidR="00F25513">
        <w:rPr>
          <w:rFonts w:ascii="Times New Roman" w:hAnsi="Times New Roman" w:cs="Times New Roman"/>
          <w:sz w:val="24"/>
          <w:szCs w:val="24"/>
        </w:rPr>
        <w:t xml:space="preserve"> 9.9, 7.2 and 15.8 µg/kg.</w:t>
      </w:r>
      <w:r w:rsidR="00F25513" w:rsidRPr="00E54EDD">
        <w:rPr>
          <w:rFonts w:ascii="Times New Roman" w:hAnsi="Times New Roman" w:cs="Times New Roman"/>
          <w:sz w:val="24"/>
          <w:szCs w:val="24"/>
        </w:rPr>
        <w:t xml:space="preserve"> </w:t>
      </w:r>
      <w:r w:rsidR="002E19AD">
        <w:rPr>
          <w:rFonts w:ascii="Times New Roman" w:hAnsi="Times New Roman" w:cs="Times New Roman"/>
          <w:sz w:val="24"/>
          <w:szCs w:val="24"/>
        </w:rPr>
        <w:t>Exposures were to</w:t>
      </w:r>
      <w:r>
        <w:rPr>
          <w:rFonts w:ascii="Times New Roman" w:hAnsi="Times New Roman" w:cs="Times New Roman"/>
          <w:sz w:val="24"/>
          <w:szCs w:val="24"/>
        </w:rPr>
        <w:t xml:space="preserve"> </w:t>
      </w:r>
      <w:r w:rsidR="008B6999">
        <w:rPr>
          <w:rFonts w:ascii="Times New Roman" w:hAnsi="Times New Roman" w:cs="Times New Roman"/>
          <w:sz w:val="24"/>
          <w:szCs w:val="24"/>
        </w:rPr>
        <w:t xml:space="preserve">individual </w:t>
      </w:r>
      <w:r>
        <w:rPr>
          <w:rFonts w:ascii="Times New Roman" w:hAnsi="Times New Roman" w:cs="Times New Roman"/>
          <w:sz w:val="24"/>
          <w:szCs w:val="24"/>
        </w:rPr>
        <w:t>APIs</w:t>
      </w:r>
      <w:r w:rsidR="008B6999">
        <w:rPr>
          <w:rFonts w:ascii="Times New Roman" w:hAnsi="Times New Roman" w:cs="Times New Roman"/>
          <w:sz w:val="24"/>
          <w:szCs w:val="24"/>
        </w:rPr>
        <w:t xml:space="preserve">, not as a mixture, </w:t>
      </w:r>
      <w:r w:rsidR="00CC4322">
        <w:rPr>
          <w:rFonts w:ascii="Times New Roman" w:hAnsi="Times New Roman" w:cs="Times New Roman"/>
          <w:sz w:val="24"/>
          <w:szCs w:val="24"/>
        </w:rPr>
        <w:t xml:space="preserve">and the APIs </w:t>
      </w:r>
      <w:r w:rsidR="00F25513">
        <w:rPr>
          <w:rFonts w:ascii="Times New Roman" w:hAnsi="Times New Roman" w:cs="Times New Roman"/>
          <w:sz w:val="24"/>
          <w:szCs w:val="24"/>
        </w:rPr>
        <w:t xml:space="preserve">prepared in a carrier solvent (methanol </w:t>
      </w:r>
      <w:r w:rsidR="00526FC9">
        <w:rPr>
          <w:rFonts w:ascii="Times New Roman" w:hAnsi="Times New Roman" w:cs="Times New Roman"/>
          <w:sz w:val="24"/>
          <w:szCs w:val="24"/>
        </w:rPr>
        <w:t>or acetonitrile</w:t>
      </w:r>
      <w:r w:rsidR="00F25513">
        <w:rPr>
          <w:rFonts w:ascii="Times New Roman" w:hAnsi="Times New Roman" w:cs="Times New Roman"/>
          <w:sz w:val="24"/>
          <w:szCs w:val="24"/>
        </w:rPr>
        <w:t xml:space="preserve">), </w:t>
      </w:r>
      <w:r w:rsidR="00CC4322">
        <w:rPr>
          <w:rFonts w:ascii="Times New Roman" w:hAnsi="Times New Roman" w:cs="Times New Roman"/>
          <w:sz w:val="24"/>
          <w:szCs w:val="24"/>
        </w:rPr>
        <w:t>spiked directly into the soil</w:t>
      </w:r>
      <w:r w:rsidR="008B6999">
        <w:rPr>
          <w:rFonts w:ascii="Times New Roman" w:hAnsi="Times New Roman" w:cs="Times New Roman"/>
          <w:sz w:val="24"/>
          <w:szCs w:val="24"/>
        </w:rPr>
        <w:t xml:space="preserve"> </w:t>
      </w:r>
      <w:r w:rsidR="00526FC9">
        <w:rPr>
          <w:rFonts w:ascii="Times New Roman" w:hAnsi="Times New Roman" w:cs="Times New Roman"/>
          <w:sz w:val="24"/>
          <w:szCs w:val="24"/>
        </w:rPr>
        <w:t>(0.8-1.5 mL</w:t>
      </w:r>
      <w:r w:rsidR="004722FB">
        <w:rPr>
          <w:rFonts w:ascii="Times New Roman" w:hAnsi="Times New Roman" w:cs="Times New Roman"/>
          <w:sz w:val="24"/>
          <w:szCs w:val="24"/>
        </w:rPr>
        <w:t>/beaker</w:t>
      </w:r>
      <w:r w:rsidR="00526FC9">
        <w:rPr>
          <w:rFonts w:ascii="Times New Roman" w:hAnsi="Times New Roman" w:cs="Times New Roman"/>
          <w:sz w:val="24"/>
          <w:szCs w:val="24"/>
        </w:rPr>
        <w:t xml:space="preserve">) </w:t>
      </w:r>
      <w:r w:rsidR="008B6999">
        <w:rPr>
          <w:rFonts w:ascii="Times New Roman" w:hAnsi="Times New Roman" w:cs="Times New Roman"/>
          <w:sz w:val="24"/>
          <w:szCs w:val="24"/>
        </w:rPr>
        <w:t>and mixed by hand to achieve a homogeneous distribution of the chemical.</w:t>
      </w:r>
      <w:r>
        <w:rPr>
          <w:rFonts w:ascii="Times New Roman" w:hAnsi="Times New Roman" w:cs="Times New Roman"/>
          <w:sz w:val="24"/>
          <w:szCs w:val="24"/>
        </w:rPr>
        <w:t xml:space="preserve"> </w:t>
      </w:r>
      <w:r w:rsidR="008B6999">
        <w:rPr>
          <w:rFonts w:ascii="Times New Roman" w:hAnsi="Times New Roman" w:cs="Times New Roman"/>
          <w:sz w:val="24"/>
          <w:szCs w:val="24"/>
        </w:rPr>
        <w:t>A</w:t>
      </w:r>
      <w:r w:rsidR="00F25513">
        <w:rPr>
          <w:rFonts w:ascii="Times New Roman" w:hAnsi="Times New Roman" w:cs="Times New Roman"/>
          <w:sz w:val="24"/>
          <w:szCs w:val="24"/>
        </w:rPr>
        <w:t xml:space="preserve">fter spiking beakers were left for 48 h to evaporate any solvent residues. </w:t>
      </w:r>
      <w:r w:rsidR="00305411" w:rsidRPr="00E54EDD">
        <w:rPr>
          <w:rFonts w:ascii="Times New Roman" w:hAnsi="Times New Roman" w:cs="Times New Roman"/>
          <w:sz w:val="24"/>
          <w:szCs w:val="24"/>
        </w:rPr>
        <w:t>Blank and solvent control</w:t>
      </w:r>
      <w:r w:rsidR="001031B7" w:rsidRPr="00E54EDD">
        <w:rPr>
          <w:rFonts w:ascii="Times New Roman" w:hAnsi="Times New Roman" w:cs="Times New Roman"/>
          <w:sz w:val="24"/>
          <w:szCs w:val="24"/>
        </w:rPr>
        <w:t>s</w:t>
      </w:r>
      <w:r w:rsidR="00305411" w:rsidRPr="00E54EDD">
        <w:rPr>
          <w:rFonts w:ascii="Times New Roman" w:hAnsi="Times New Roman" w:cs="Times New Roman"/>
          <w:sz w:val="24"/>
          <w:szCs w:val="24"/>
        </w:rPr>
        <w:t xml:space="preserve"> were also </w:t>
      </w:r>
      <w:r w:rsidR="00F25513">
        <w:rPr>
          <w:rFonts w:ascii="Times New Roman" w:hAnsi="Times New Roman" w:cs="Times New Roman"/>
          <w:sz w:val="24"/>
          <w:szCs w:val="24"/>
        </w:rPr>
        <w:t>prep</w:t>
      </w:r>
      <w:r w:rsidR="00B92D6D">
        <w:rPr>
          <w:rFonts w:ascii="Times New Roman" w:hAnsi="Times New Roman" w:cs="Times New Roman"/>
          <w:sz w:val="24"/>
          <w:szCs w:val="24"/>
        </w:rPr>
        <w:t>a</w:t>
      </w:r>
      <w:r w:rsidR="00F25513">
        <w:rPr>
          <w:rFonts w:ascii="Times New Roman" w:hAnsi="Times New Roman" w:cs="Times New Roman"/>
          <w:sz w:val="24"/>
          <w:szCs w:val="24"/>
        </w:rPr>
        <w:t xml:space="preserve">red </w:t>
      </w:r>
      <w:r w:rsidR="002E19AD">
        <w:rPr>
          <w:rFonts w:ascii="Times New Roman" w:hAnsi="Times New Roman" w:cs="Times New Roman"/>
          <w:sz w:val="24"/>
          <w:szCs w:val="24"/>
        </w:rPr>
        <w:t>(n=6)</w:t>
      </w:r>
      <w:r w:rsidR="001031B7" w:rsidRPr="00E54EDD">
        <w:rPr>
          <w:rFonts w:ascii="Times New Roman" w:hAnsi="Times New Roman" w:cs="Times New Roman"/>
          <w:sz w:val="24"/>
          <w:szCs w:val="24"/>
        </w:rPr>
        <w:t xml:space="preserve">. The moisture content of the soils was </w:t>
      </w:r>
      <w:r w:rsidR="00362BD3" w:rsidRPr="00E54EDD">
        <w:rPr>
          <w:rFonts w:ascii="Times New Roman" w:hAnsi="Times New Roman" w:cs="Times New Roman"/>
          <w:sz w:val="24"/>
          <w:szCs w:val="24"/>
        </w:rPr>
        <w:t xml:space="preserve">monitored throughout the study and if necessary </w:t>
      </w:r>
      <w:r w:rsidR="00985EED" w:rsidRPr="00E54EDD">
        <w:rPr>
          <w:rFonts w:ascii="Times New Roman" w:hAnsi="Times New Roman" w:cs="Times New Roman"/>
          <w:sz w:val="24"/>
          <w:szCs w:val="24"/>
        </w:rPr>
        <w:t>adjusted with</w:t>
      </w:r>
      <w:r w:rsidR="00362BD3" w:rsidRPr="00E54EDD">
        <w:rPr>
          <w:rFonts w:ascii="Times New Roman" w:hAnsi="Times New Roman" w:cs="Times New Roman"/>
          <w:sz w:val="24"/>
          <w:szCs w:val="24"/>
        </w:rPr>
        <w:t xml:space="preserve"> deionised water to </w:t>
      </w:r>
      <w:r w:rsidR="001031B7" w:rsidRPr="00E54EDD">
        <w:rPr>
          <w:rFonts w:ascii="Times New Roman" w:hAnsi="Times New Roman" w:cs="Times New Roman"/>
          <w:sz w:val="24"/>
          <w:szCs w:val="24"/>
        </w:rPr>
        <w:t>maintain</w:t>
      </w:r>
      <w:r w:rsidR="00362BD3" w:rsidRPr="00E54EDD">
        <w:rPr>
          <w:rFonts w:ascii="Times New Roman" w:hAnsi="Times New Roman" w:cs="Times New Roman"/>
          <w:sz w:val="24"/>
          <w:szCs w:val="24"/>
        </w:rPr>
        <w:t xml:space="preserve"> the soil</w:t>
      </w:r>
      <w:r w:rsidR="001031B7" w:rsidRPr="00E54EDD">
        <w:rPr>
          <w:rFonts w:ascii="Times New Roman" w:hAnsi="Times New Roman" w:cs="Times New Roman"/>
          <w:sz w:val="24"/>
          <w:szCs w:val="24"/>
        </w:rPr>
        <w:t xml:space="preserve"> at 40 – 60 % of the </w:t>
      </w:r>
      <w:r w:rsidR="00985EED" w:rsidRPr="00E54EDD">
        <w:rPr>
          <w:rFonts w:ascii="Times New Roman" w:hAnsi="Times New Roman" w:cs="Times New Roman"/>
          <w:sz w:val="24"/>
          <w:szCs w:val="24"/>
        </w:rPr>
        <w:t>maximum water holding capacity (</w:t>
      </w:r>
      <w:r w:rsidR="001031B7" w:rsidRPr="00E54EDD">
        <w:rPr>
          <w:rFonts w:ascii="Times New Roman" w:hAnsi="Times New Roman" w:cs="Times New Roman"/>
          <w:sz w:val="24"/>
          <w:szCs w:val="24"/>
        </w:rPr>
        <w:t>MWHC</w:t>
      </w:r>
      <w:r w:rsidR="00985EED" w:rsidRPr="00E54EDD">
        <w:rPr>
          <w:rFonts w:ascii="Times New Roman" w:hAnsi="Times New Roman" w:cs="Times New Roman"/>
          <w:sz w:val="24"/>
          <w:szCs w:val="24"/>
        </w:rPr>
        <w:t>)</w:t>
      </w:r>
      <w:r w:rsidR="00362BD3" w:rsidRPr="00E54EDD">
        <w:rPr>
          <w:rFonts w:ascii="Times New Roman" w:hAnsi="Times New Roman" w:cs="Times New Roman"/>
          <w:sz w:val="24"/>
          <w:szCs w:val="24"/>
        </w:rPr>
        <w:t xml:space="preserve">. </w:t>
      </w:r>
      <w:r w:rsidR="00CE4CAA">
        <w:rPr>
          <w:rFonts w:ascii="Times New Roman" w:hAnsi="Times New Roman" w:cs="Times New Roman"/>
          <w:sz w:val="24"/>
          <w:szCs w:val="24"/>
        </w:rPr>
        <w:t>B</w:t>
      </w:r>
      <w:r w:rsidR="001031B7" w:rsidRPr="00E54EDD">
        <w:rPr>
          <w:rFonts w:ascii="Times New Roman" w:hAnsi="Times New Roman" w:cs="Times New Roman"/>
          <w:sz w:val="24"/>
          <w:szCs w:val="24"/>
        </w:rPr>
        <w:t>eakers</w:t>
      </w:r>
      <w:r w:rsidR="00CE4CAA">
        <w:rPr>
          <w:rFonts w:ascii="Times New Roman" w:hAnsi="Times New Roman" w:cs="Times New Roman"/>
          <w:sz w:val="24"/>
          <w:szCs w:val="24"/>
        </w:rPr>
        <w:t xml:space="preserve"> containing soil and earthworms</w:t>
      </w:r>
      <w:r w:rsidR="001031B7" w:rsidRPr="00E54EDD">
        <w:rPr>
          <w:rFonts w:ascii="Times New Roman" w:hAnsi="Times New Roman" w:cs="Times New Roman"/>
          <w:sz w:val="24"/>
          <w:szCs w:val="24"/>
        </w:rPr>
        <w:t xml:space="preserve"> were incubated under controlled conditions to a constant dark cycle at 13 ± 2 </w:t>
      </w:r>
      <w:proofErr w:type="spellStart"/>
      <w:r w:rsidR="001031B7" w:rsidRPr="00E54EDD">
        <w:rPr>
          <w:rFonts w:ascii="Times New Roman" w:hAnsi="Times New Roman" w:cs="Times New Roman"/>
          <w:sz w:val="24"/>
          <w:szCs w:val="24"/>
          <w:vertAlign w:val="superscript"/>
        </w:rPr>
        <w:t>o</w:t>
      </w:r>
      <w:r w:rsidR="001031B7" w:rsidRPr="00E54EDD">
        <w:rPr>
          <w:rFonts w:ascii="Times New Roman" w:hAnsi="Times New Roman" w:cs="Times New Roman"/>
          <w:sz w:val="24"/>
          <w:szCs w:val="24"/>
        </w:rPr>
        <w:t>C</w:t>
      </w:r>
      <w:proofErr w:type="spellEnd"/>
      <w:r w:rsidR="001031B7" w:rsidRPr="00E54EDD">
        <w:rPr>
          <w:rFonts w:ascii="Times New Roman" w:hAnsi="Times New Roman" w:cs="Times New Roman"/>
          <w:sz w:val="24"/>
          <w:szCs w:val="24"/>
        </w:rPr>
        <w:t xml:space="preserve"> and 60 % humidity and </w:t>
      </w:r>
      <w:r w:rsidR="00721B85">
        <w:rPr>
          <w:rFonts w:ascii="Times New Roman" w:hAnsi="Times New Roman" w:cs="Times New Roman"/>
          <w:i/>
          <w:sz w:val="24"/>
          <w:szCs w:val="24"/>
        </w:rPr>
        <w:t xml:space="preserve">L. terrestris </w:t>
      </w:r>
      <w:r w:rsidR="00721B85" w:rsidRPr="00BA72ED">
        <w:rPr>
          <w:rFonts w:ascii="Times New Roman" w:hAnsi="Times New Roman" w:cs="Times New Roman"/>
          <w:sz w:val="24"/>
          <w:szCs w:val="24"/>
        </w:rPr>
        <w:t xml:space="preserve">were </w:t>
      </w:r>
      <w:r w:rsidR="001031B7" w:rsidRPr="00B92D6D">
        <w:rPr>
          <w:rFonts w:ascii="Times New Roman" w:hAnsi="Times New Roman" w:cs="Times New Roman"/>
          <w:sz w:val="24"/>
          <w:szCs w:val="24"/>
        </w:rPr>
        <w:t>fed</w:t>
      </w:r>
      <w:r w:rsidR="001031B7" w:rsidRPr="00E54EDD">
        <w:rPr>
          <w:rFonts w:ascii="Times New Roman" w:hAnsi="Times New Roman" w:cs="Times New Roman"/>
          <w:sz w:val="24"/>
          <w:szCs w:val="24"/>
        </w:rPr>
        <w:t xml:space="preserve"> twice weekly. </w:t>
      </w:r>
      <w:r w:rsidR="00CC34D8" w:rsidRPr="00E54EDD">
        <w:rPr>
          <w:rFonts w:ascii="Times New Roman" w:hAnsi="Times New Roman" w:cs="Times New Roman"/>
          <w:sz w:val="24"/>
          <w:szCs w:val="24"/>
        </w:rPr>
        <w:t xml:space="preserve">Following the </w:t>
      </w:r>
      <w:r w:rsidR="00607DD3" w:rsidRPr="00E54EDD">
        <w:rPr>
          <w:rFonts w:ascii="Times New Roman" w:hAnsi="Times New Roman" w:cs="Times New Roman"/>
          <w:sz w:val="24"/>
          <w:szCs w:val="24"/>
        </w:rPr>
        <w:t>21 d</w:t>
      </w:r>
      <w:r w:rsidR="00CC34D8" w:rsidRPr="00E54EDD">
        <w:rPr>
          <w:rFonts w:ascii="Times New Roman" w:hAnsi="Times New Roman" w:cs="Times New Roman"/>
          <w:sz w:val="24"/>
          <w:szCs w:val="24"/>
        </w:rPr>
        <w:t xml:space="preserve"> exposure</w:t>
      </w:r>
      <w:r w:rsidR="004555F4" w:rsidRPr="00E54EDD">
        <w:rPr>
          <w:rFonts w:ascii="Times New Roman" w:hAnsi="Times New Roman" w:cs="Times New Roman"/>
          <w:sz w:val="24"/>
          <w:szCs w:val="24"/>
        </w:rPr>
        <w:t xml:space="preserve">, </w:t>
      </w:r>
      <w:r w:rsidR="00607DD3" w:rsidRPr="00E54EDD">
        <w:rPr>
          <w:rFonts w:ascii="Times New Roman" w:hAnsi="Times New Roman" w:cs="Times New Roman"/>
          <w:sz w:val="24"/>
          <w:szCs w:val="24"/>
        </w:rPr>
        <w:t xml:space="preserve">six </w:t>
      </w:r>
      <w:r w:rsidR="001031B7" w:rsidRPr="00E54EDD">
        <w:rPr>
          <w:rFonts w:ascii="Times New Roman" w:hAnsi="Times New Roman" w:cs="Times New Roman"/>
          <w:i/>
          <w:sz w:val="24"/>
          <w:szCs w:val="24"/>
        </w:rPr>
        <w:t xml:space="preserve">L. terrestris </w:t>
      </w:r>
      <w:r w:rsidR="001031B7" w:rsidRPr="00E54EDD">
        <w:rPr>
          <w:rFonts w:ascii="Times New Roman" w:hAnsi="Times New Roman" w:cs="Times New Roman"/>
          <w:sz w:val="24"/>
          <w:szCs w:val="24"/>
        </w:rPr>
        <w:t xml:space="preserve">were </w:t>
      </w:r>
      <w:r w:rsidR="00607DD3" w:rsidRPr="00E54EDD">
        <w:rPr>
          <w:rFonts w:ascii="Times New Roman" w:hAnsi="Times New Roman" w:cs="Times New Roman"/>
          <w:sz w:val="24"/>
          <w:szCs w:val="24"/>
        </w:rPr>
        <w:t xml:space="preserve">removed from </w:t>
      </w:r>
      <w:r w:rsidR="00B92D6D">
        <w:rPr>
          <w:rFonts w:ascii="Times New Roman" w:hAnsi="Times New Roman" w:cs="Times New Roman"/>
          <w:sz w:val="24"/>
          <w:szCs w:val="24"/>
        </w:rPr>
        <w:t>each</w:t>
      </w:r>
      <w:r w:rsidR="002E19AD">
        <w:rPr>
          <w:rFonts w:ascii="Times New Roman" w:hAnsi="Times New Roman" w:cs="Times New Roman"/>
          <w:sz w:val="24"/>
          <w:szCs w:val="24"/>
        </w:rPr>
        <w:t xml:space="preserve"> beaker for each API</w:t>
      </w:r>
      <w:r w:rsidR="004555F4" w:rsidRPr="00E54EDD">
        <w:rPr>
          <w:rFonts w:ascii="Times New Roman" w:hAnsi="Times New Roman" w:cs="Times New Roman"/>
          <w:sz w:val="24"/>
          <w:szCs w:val="24"/>
        </w:rPr>
        <w:t xml:space="preserve"> and left </w:t>
      </w:r>
      <w:r w:rsidR="00362BD3" w:rsidRPr="00E54EDD">
        <w:rPr>
          <w:rFonts w:ascii="Times New Roman" w:hAnsi="Times New Roman" w:cs="Times New Roman"/>
          <w:sz w:val="24"/>
          <w:szCs w:val="24"/>
        </w:rPr>
        <w:t xml:space="preserve">on moist filter paper for 30 h </w:t>
      </w:r>
      <w:r w:rsidR="004555F4" w:rsidRPr="00E54EDD">
        <w:rPr>
          <w:rFonts w:ascii="Times New Roman" w:hAnsi="Times New Roman" w:cs="Times New Roman"/>
          <w:sz w:val="24"/>
          <w:szCs w:val="24"/>
        </w:rPr>
        <w:t xml:space="preserve">to </w:t>
      </w:r>
      <w:r w:rsidR="004555F4" w:rsidRPr="00E54EDD">
        <w:rPr>
          <w:rFonts w:ascii="Times New Roman" w:hAnsi="Times New Roman" w:cs="Times New Roman"/>
          <w:sz w:val="24"/>
          <w:szCs w:val="24"/>
        </w:rPr>
        <w:lastRenderedPageBreak/>
        <w:t>purge their guts.</w:t>
      </w:r>
      <w:r w:rsidR="001031B7" w:rsidRPr="00E54EDD">
        <w:rPr>
          <w:rFonts w:ascii="Times New Roman" w:hAnsi="Times New Roman" w:cs="Times New Roman"/>
          <w:sz w:val="24"/>
          <w:szCs w:val="24"/>
        </w:rPr>
        <w:t xml:space="preserve"> </w:t>
      </w:r>
      <w:r w:rsidR="004555F4" w:rsidRPr="00E54EDD">
        <w:rPr>
          <w:rFonts w:ascii="Times New Roman" w:hAnsi="Times New Roman" w:cs="Times New Roman"/>
          <w:sz w:val="24"/>
          <w:szCs w:val="24"/>
        </w:rPr>
        <w:t>The remaining earthworms were transferred to</w:t>
      </w:r>
      <w:r w:rsidR="00CC34D8" w:rsidRPr="00E54EDD">
        <w:rPr>
          <w:rFonts w:ascii="Times New Roman" w:hAnsi="Times New Roman" w:cs="Times New Roman"/>
          <w:sz w:val="24"/>
          <w:szCs w:val="24"/>
        </w:rPr>
        <w:t xml:space="preserve"> 350 g of</w:t>
      </w:r>
      <w:r w:rsidR="004555F4" w:rsidRPr="00E54EDD">
        <w:rPr>
          <w:rFonts w:ascii="Times New Roman" w:hAnsi="Times New Roman" w:cs="Times New Roman"/>
          <w:sz w:val="24"/>
          <w:szCs w:val="24"/>
        </w:rPr>
        <w:t xml:space="preserve"> clean soil</w:t>
      </w:r>
      <w:r w:rsidR="00E76E07" w:rsidRPr="00E54EDD">
        <w:rPr>
          <w:rFonts w:ascii="Times New Roman" w:hAnsi="Times New Roman" w:cs="Times New Roman"/>
          <w:sz w:val="24"/>
          <w:szCs w:val="24"/>
        </w:rPr>
        <w:t xml:space="preserve"> </w:t>
      </w:r>
      <w:r w:rsidR="004555F4" w:rsidRPr="00E54EDD">
        <w:rPr>
          <w:rFonts w:ascii="Times New Roman" w:hAnsi="Times New Roman" w:cs="Times New Roman"/>
          <w:sz w:val="24"/>
          <w:szCs w:val="24"/>
        </w:rPr>
        <w:t xml:space="preserve">for a further 21 d </w:t>
      </w:r>
      <w:r w:rsidR="00CC34D8" w:rsidRPr="00E54EDD">
        <w:rPr>
          <w:rFonts w:ascii="Times New Roman" w:hAnsi="Times New Roman" w:cs="Times New Roman"/>
          <w:sz w:val="24"/>
          <w:szCs w:val="24"/>
        </w:rPr>
        <w:t>to explore the depuration of the APIs</w:t>
      </w:r>
      <w:r w:rsidR="002E19AD">
        <w:rPr>
          <w:rFonts w:ascii="Times New Roman" w:hAnsi="Times New Roman" w:cs="Times New Roman"/>
          <w:sz w:val="24"/>
          <w:szCs w:val="24"/>
        </w:rPr>
        <w:t xml:space="preserve"> (six replicates per API)</w:t>
      </w:r>
      <w:r w:rsidR="004555F4" w:rsidRPr="00E54EDD">
        <w:rPr>
          <w:rFonts w:ascii="Times New Roman" w:hAnsi="Times New Roman" w:cs="Times New Roman"/>
          <w:sz w:val="24"/>
          <w:szCs w:val="24"/>
        </w:rPr>
        <w:t xml:space="preserve">. After </w:t>
      </w:r>
      <w:r w:rsidR="00CC34D8" w:rsidRPr="00E54EDD">
        <w:rPr>
          <w:rFonts w:ascii="Times New Roman" w:hAnsi="Times New Roman" w:cs="Times New Roman"/>
          <w:sz w:val="24"/>
          <w:szCs w:val="24"/>
        </w:rPr>
        <w:t>depuration, the</w:t>
      </w:r>
      <w:r w:rsidR="004555F4" w:rsidRPr="00E54EDD">
        <w:rPr>
          <w:rFonts w:ascii="Times New Roman" w:hAnsi="Times New Roman" w:cs="Times New Roman"/>
          <w:sz w:val="24"/>
          <w:szCs w:val="24"/>
        </w:rPr>
        <w:t xml:space="preserve"> earthworms were removed and allowed to void their gut contents.</w:t>
      </w:r>
      <w:r w:rsidR="00C73BDA" w:rsidRPr="00E54EDD">
        <w:rPr>
          <w:rFonts w:ascii="Times New Roman" w:hAnsi="Times New Roman" w:cs="Times New Roman"/>
          <w:sz w:val="24"/>
          <w:szCs w:val="24"/>
        </w:rPr>
        <w:t xml:space="preserve"> Following collection, a</w:t>
      </w:r>
      <w:r w:rsidR="004555F4" w:rsidRPr="00E54EDD">
        <w:rPr>
          <w:rFonts w:ascii="Times New Roman" w:hAnsi="Times New Roman" w:cs="Times New Roman"/>
          <w:sz w:val="24"/>
          <w:szCs w:val="24"/>
        </w:rPr>
        <w:t xml:space="preserve">ll </w:t>
      </w:r>
      <w:r w:rsidR="004555F4" w:rsidRPr="00E54EDD">
        <w:rPr>
          <w:rFonts w:ascii="Times New Roman" w:hAnsi="Times New Roman" w:cs="Times New Roman"/>
          <w:i/>
          <w:sz w:val="24"/>
          <w:szCs w:val="24"/>
        </w:rPr>
        <w:t xml:space="preserve">L. terrestris </w:t>
      </w:r>
      <w:r w:rsidR="004555F4" w:rsidRPr="00E54EDD">
        <w:rPr>
          <w:rFonts w:ascii="Times New Roman" w:hAnsi="Times New Roman" w:cs="Times New Roman"/>
          <w:sz w:val="24"/>
          <w:szCs w:val="24"/>
        </w:rPr>
        <w:t>were immediately frozen (-20</w:t>
      </w:r>
      <w:r w:rsidR="004555F4" w:rsidRPr="00E54EDD">
        <w:rPr>
          <w:rFonts w:ascii="Times New Roman" w:hAnsi="Times New Roman" w:cs="Times New Roman"/>
          <w:sz w:val="24"/>
          <w:szCs w:val="24"/>
          <w:vertAlign w:val="superscript"/>
        </w:rPr>
        <w:t>o</w:t>
      </w:r>
      <w:r w:rsidR="004555F4" w:rsidRPr="00E54EDD">
        <w:rPr>
          <w:rFonts w:ascii="Times New Roman" w:hAnsi="Times New Roman" w:cs="Times New Roman"/>
          <w:sz w:val="24"/>
          <w:szCs w:val="24"/>
        </w:rPr>
        <w:t>C) until analysis</w:t>
      </w:r>
      <w:r w:rsidR="00C73BDA" w:rsidRPr="00E54EDD">
        <w:rPr>
          <w:rFonts w:ascii="Times New Roman" w:hAnsi="Times New Roman" w:cs="Times New Roman"/>
          <w:sz w:val="24"/>
          <w:szCs w:val="24"/>
        </w:rPr>
        <w:t>. Samples of soil were taken at the beginning and end of the exposures for total soil and soil pore water analysis.</w:t>
      </w:r>
    </w:p>
    <w:p w14:paraId="7EAA38A4" w14:textId="13A75C4A" w:rsidR="004555F4" w:rsidRPr="00E54EDD" w:rsidRDefault="00A70728"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Pore water</w:t>
      </w:r>
      <w:r w:rsidR="004A515C" w:rsidRPr="00E54EDD">
        <w:rPr>
          <w:rFonts w:ascii="Times New Roman" w:hAnsi="Times New Roman" w:cs="Times New Roman"/>
          <w:sz w:val="24"/>
          <w:szCs w:val="24"/>
        </w:rPr>
        <w:t xml:space="preserve">, soil and earthworms were </w:t>
      </w:r>
      <w:r w:rsidRPr="00E54EDD">
        <w:rPr>
          <w:rFonts w:ascii="Times New Roman" w:hAnsi="Times New Roman" w:cs="Times New Roman"/>
          <w:sz w:val="24"/>
          <w:szCs w:val="24"/>
        </w:rPr>
        <w:t xml:space="preserve">extracted </w:t>
      </w:r>
      <w:r w:rsidR="004A515C" w:rsidRPr="00E54EDD">
        <w:rPr>
          <w:rFonts w:ascii="Times New Roman" w:hAnsi="Times New Roman" w:cs="Times New Roman"/>
          <w:sz w:val="24"/>
          <w:szCs w:val="24"/>
        </w:rPr>
        <w:t>using the</w:t>
      </w:r>
      <w:r w:rsidR="00885BFF" w:rsidRPr="00E54EDD">
        <w:rPr>
          <w:rFonts w:ascii="Times New Roman" w:hAnsi="Times New Roman" w:cs="Times New Roman"/>
          <w:sz w:val="24"/>
          <w:szCs w:val="24"/>
        </w:rPr>
        <w:t xml:space="preserve"> methods outlined in </w:t>
      </w:r>
      <w:r w:rsidR="007224F6" w:rsidRPr="00E54EDD">
        <w:rPr>
          <w:rFonts w:ascii="Times New Roman" w:hAnsi="Times New Roman" w:cs="Times New Roman"/>
          <w:sz w:val="24"/>
          <w:szCs w:val="24"/>
        </w:rPr>
        <w:fldChar w:fldCharType="begin">
          <w:fldData xml:space="preserve">PEVuZE5vdGU+PENpdGUgQXV0aG9yWWVhcj0iMSI+PEF1dGhvcj5DYXJ0ZXI8L0F1dGhvcj48WWVh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</w:fldData>
        </w:fldChar>
      </w:r>
      <w:r w:rsidR="00A7565A">
        <w:rPr>
          <w:rFonts w:ascii="Times New Roman" w:hAnsi="Times New Roman" w:cs="Times New Roman"/>
          <w:sz w:val="24"/>
          <w:szCs w:val="24"/>
        </w:rPr>
        <w:instrText xml:space="preserve"> ADDIN EN.CITE </w:instrText>
      </w:r>
      <w:r w:rsidR="00A7565A">
        <w:rPr>
          <w:rFonts w:ascii="Times New Roman" w:hAnsi="Times New Roman" w:cs="Times New Roman"/>
          <w:sz w:val="24"/>
          <w:szCs w:val="24"/>
        </w:rPr>
        <w:fldChar w:fldCharType="begin">
          <w:fldData xml:space="preserve">PEVuZE5vdGU+PENpdGUgQXV0aG9yWWVhcj0iMSI+PEF1dGhvcj5DYXJ0ZXI8L0F1dGhvcj48WWVh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</w:fldData>
        </w:fldChar>
      </w:r>
      <w:r w:rsidR="00A7565A">
        <w:rPr>
          <w:rFonts w:ascii="Times New Roman" w:hAnsi="Times New Roman" w:cs="Times New Roman"/>
          <w:sz w:val="24"/>
          <w:szCs w:val="24"/>
        </w:rPr>
        <w:instrText xml:space="preserve"> ADDIN EN.CITE.DATA </w:instrText>
      </w:r>
      <w:r w:rsidR="00A7565A">
        <w:rPr>
          <w:rFonts w:ascii="Times New Roman" w:hAnsi="Times New Roman" w:cs="Times New Roman"/>
          <w:sz w:val="24"/>
          <w:szCs w:val="24"/>
        </w:rPr>
      </w:r>
      <w:r w:rsidR="00A7565A">
        <w:rPr>
          <w:rFonts w:ascii="Times New Roman" w:hAnsi="Times New Roman" w:cs="Times New Roman"/>
          <w:sz w:val="24"/>
          <w:szCs w:val="24"/>
        </w:rPr>
        <w:fldChar w:fldCharType="end"/>
      </w:r>
      <w:r w:rsidR="007224F6" w:rsidRPr="00E54EDD">
        <w:rPr>
          <w:rFonts w:ascii="Times New Roman" w:hAnsi="Times New Roman" w:cs="Times New Roman"/>
          <w:sz w:val="24"/>
          <w:szCs w:val="24"/>
        </w:rPr>
      </w:r>
      <w:r w:rsidR="007224F6" w:rsidRPr="00E54EDD">
        <w:rPr>
          <w:rFonts w:ascii="Times New Roman" w:hAnsi="Times New Roman" w:cs="Times New Roman"/>
          <w:sz w:val="24"/>
          <w:szCs w:val="24"/>
        </w:rPr>
        <w:fldChar w:fldCharType="separate"/>
      </w:r>
      <w:r w:rsidR="00A7565A">
        <w:rPr>
          <w:rFonts w:ascii="Times New Roman" w:hAnsi="Times New Roman" w:cs="Times New Roman"/>
          <w:noProof/>
          <w:sz w:val="24"/>
          <w:szCs w:val="24"/>
        </w:rPr>
        <w:t>Carter et al. (2014b)</w:t>
      </w:r>
      <w:r w:rsidR="007224F6" w:rsidRPr="00E54EDD">
        <w:rPr>
          <w:rFonts w:ascii="Times New Roman" w:hAnsi="Times New Roman" w:cs="Times New Roman"/>
          <w:sz w:val="24"/>
          <w:szCs w:val="24"/>
        </w:rPr>
        <w:fldChar w:fldCharType="end"/>
      </w:r>
      <w:r w:rsidR="00143DAF" w:rsidRPr="00E54EDD">
        <w:rPr>
          <w:rFonts w:ascii="Times New Roman" w:hAnsi="Times New Roman" w:cs="Times New Roman"/>
          <w:sz w:val="24"/>
          <w:szCs w:val="24"/>
        </w:rPr>
        <w:t>.</w:t>
      </w:r>
      <w:r w:rsidR="0036485F" w:rsidRPr="00E54EDD">
        <w:rPr>
          <w:rFonts w:ascii="Times New Roman" w:hAnsi="Times New Roman" w:cs="Times New Roman"/>
          <w:sz w:val="24"/>
          <w:szCs w:val="24"/>
        </w:rPr>
        <w:t xml:space="preserve"> </w:t>
      </w:r>
      <w:r w:rsidR="003755F7">
        <w:rPr>
          <w:rFonts w:ascii="Times New Roman" w:hAnsi="Times New Roman" w:cs="Times New Roman"/>
          <w:sz w:val="24"/>
          <w:szCs w:val="24"/>
        </w:rPr>
        <w:t xml:space="preserve">Pore water was extracted by centrifugation whilst soil and earthworm samples were extracted by solvent extraction. </w:t>
      </w:r>
      <w:r w:rsidR="004A515C" w:rsidRPr="00E54EDD">
        <w:rPr>
          <w:rFonts w:ascii="Times New Roman" w:hAnsi="Times New Roman" w:cs="Times New Roman"/>
          <w:sz w:val="24"/>
          <w:szCs w:val="24"/>
        </w:rPr>
        <w:t>C</w:t>
      </w:r>
      <w:r w:rsidR="00E53AEE" w:rsidRPr="00E54EDD">
        <w:rPr>
          <w:rFonts w:ascii="Times New Roman" w:hAnsi="Times New Roman" w:cs="Times New Roman"/>
          <w:sz w:val="24"/>
          <w:szCs w:val="24"/>
        </w:rPr>
        <w:t>ombustion analysis of</w:t>
      </w:r>
      <w:r w:rsidR="000E2B25" w:rsidRPr="00E54EDD">
        <w:rPr>
          <w:rFonts w:ascii="Times New Roman" w:hAnsi="Times New Roman" w:cs="Times New Roman"/>
          <w:sz w:val="24"/>
          <w:szCs w:val="24"/>
        </w:rPr>
        <w:t xml:space="preserve"> the </w:t>
      </w:r>
      <w:r w:rsidR="00E53AEE" w:rsidRPr="00E54EDD">
        <w:rPr>
          <w:rFonts w:ascii="Times New Roman" w:hAnsi="Times New Roman" w:cs="Times New Roman"/>
          <w:sz w:val="24"/>
          <w:szCs w:val="24"/>
        </w:rPr>
        <w:t xml:space="preserve">soil was also performed to determine if there was </w:t>
      </w:r>
      <w:r w:rsidR="000E2B25" w:rsidRPr="00E54EDD">
        <w:rPr>
          <w:rFonts w:ascii="Times New Roman" w:hAnsi="Times New Roman" w:cs="Times New Roman"/>
          <w:sz w:val="24"/>
          <w:szCs w:val="24"/>
        </w:rPr>
        <w:t>radioactivity remaining in the soil</w:t>
      </w:r>
      <w:r w:rsidR="0069242D">
        <w:rPr>
          <w:rFonts w:ascii="Times New Roman" w:hAnsi="Times New Roman" w:cs="Times New Roman"/>
          <w:sz w:val="24"/>
          <w:szCs w:val="24"/>
        </w:rPr>
        <w:t xml:space="preserve"> in the form of non-extractable residues</w:t>
      </w:r>
      <w:r w:rsidR="004A515C" w:rsidRPr="00E54EDD">
        <w:rPr>
          <w:rFonts w:ascii="Times New Roman" w:hAnsi="Times New Roman" w:cs="Times New Roman"/>
          <w:sz w:val="24"/>
          <w:szCs w:val="24"/>
        </w:rPr>
        <w:t>.</w:t>
      </w:r>
      <w:r w:rsidR="000E2B25" w:rsidRPr="00E54EDD">
        <w:rPr>
          <w:rFonts w:ascii="Times New Roman" w:hAnsi="Times New Roman" w:cs="Times New Roman"/>
          <w:sz w:val="24"/>
          <w:szCs w:val="24"/>
        </w:rPr>
        <w:t xml:space="preserve"> </w:t>
      </w:r>
      <w:r w:rsidR="00143DAF" w:rsidRPr="00E54EDD">
        <w:rPr>
          <w:rFonts w:ascii="Times New Roman" w:hAnsi="Times New Roman" w:cs="Times New Roman"/>
          <w:sz w:val="24"/>
          <w:szCs w:val="24"/>
        </w:rPr>
        <w:t xml:space="preserve">Concentrations of the study pharmaceuticals in pore water, soil and </w:t>
      </w:r>
      <w:r w:rsidR="00D82C65">
        <w:rPr>
          <w:rFonts w:ascii="Times New Roman" w:hAnsi="Times New Roman" w:cs="Times New Roman"/>
          <w:sz w:val="24"/>
          <w:szCs w:val="24"/>
        </w:rPr>
        <w:t>earth</w:t>
      </w:r>
      <w:r w:rsidR="00143DAF" w:rsidRPr="00E54EDD">
        <w:rPr>
          <w:rFonts w:ascii="Times New Roman" w:hAnsi="Times New Roman" w:cs="Times New Roman"/>
          <w:sz w:val="24"/>
          <w:szCs w:val="24"/>
        </w:rPr>
        <w:t xml:space="preserve">worm extracts were determined using </w:t>
      </w:r>
      <w:r w:rsidR="00FF2294">
        <w:rPr>
          <w:rFonts w:ascii="Times New Roman" w:hAnsi="Times New Roman" w:cs="Times New Roman"/>
          <w:sz w:val="24"/>
          <w:szCs w:val="24"/>
        </w:rPr>
        <w:t xml:space="preserve">liquid scintillation counting </w:t>
      </w:r>
      <w:r w:rsidR="00143DAF" w:rsidRPr="00E54EDD">
        <w:rPr>
          <w:rFonts w:ascii="Times New Roman" w:hAnsi="Times New Roman" w:cs="Times New Roman"/>
          <w:sz w:val="24"/>
          <w:szCs w:val="24"/>
        </w:rPr>
        <w:t xml:space="preserve">on a Beckman LS 6500 LSC counter (Beckman Coulter Inc., Fullerton, USA). Each sample was counted three times for 5 minutes. Counts were corrected for background activity by using blank controls. Counting efficiency and colour quenching were corrected using the external standard ratio method. </w:t>
      </w:r>
    </w:p>
    <w:p w14:paraId="73A6BDB5" w14:textId="3229D883" w:rsidR="0083553E" w:rsidRPr="00E54EDD" w:rsidRDefault="00CF7127"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M</w:t>
      </w:r>
      <w:r w:rsidR="002D2521" w:rsidRPr="00E54EDD">
        <w:rPr>
          <w:rFonts w:ascii="Times New Roman" w:hAnsi="Times New Roman" w:cs="Times New Roman"/>
          <w:sz w:val="24"/>
          <w:szCs w:val="24"/>
        </w:rPr>
        <w:t xml:space="preserve">easured </w:t>
      </w:r>
      <w:r w:rsidRPr="00E54EDD">
        <w:rPr>
          <w:rFonts w:ascii="Times New Roman" w:hAnsi="Times New Roman" w:cs="Times New Roman"/>
          <w:sz w:val="24"/>
          <w:szCs w:val="24"/>
        </w:rPr>
        <w:t xml:space="preserve">radioactivity in the </w:t>
      </w:r>
      <w:r w:rsidR="002D2521" w:rsidRPr="00E54EDD">
        <w:rPr>
          <w:rFonts w:ascii="Times New Roman" w:hAnsi="Times New Roman" w:cs="Times New Roman"/>
          <w:sz w:val="24"/>
          <w:szCs w:val="24"/>
        </w:rPr>
        <w:t xml:space="preserve">pore water </w:t>
      </w:r>
      <w:r w:rsidRPr="00E54EDD">
        <w:rPr>
          <w:rFonts w:ascii="Times New Roman" w:hAnsi="Times New Roman" w:cs="Times New Roman"/>
          <w:sz w:val="24"/>
          <w:szCs w:val="24"/>
        </w:rPr>
        <w:t>samples and</w:t>
      </w:r>
      <w:r w:rsidR="002D2521" w:rsidRPr="00E54EDD">
        <w:rPr>
          <w:rFonts w:ascii="Times New Roman" w:hAnsi="Times New Roman" w:cs="Times New Roman"/>
          <w:sz w:val="24"/>
          <w:szCs w:val="24"/>
        </w:rPr>
        <w:t xml:space="preserve"> tissue</w:t>
      </w:r>
      <w:r w:rsidRPr="00E54EDD">
        <w:rPr>
          <w:rFonts w:ascii="Times New Roman" w:hAnsi="Times New Roman" w:cs="Times New Roman"/>
          <w:sz w:val="24"/>
          <w:szCs w:val="24"/>
        </w:rPr>
        <w:t>s</w:t>
      </w:r>
      <w:r w:rsidR="00596E70" w:rsidRPr="00E54EDD">
        <w:rPr>
          <w:rFonts w:ascii="Times New Roman" w:hAnsi="Times New Roman" w:cs="Times New Roman"/>
          <w:sz w:val="24"/>
          <w:szCs w:val="24"/>
        </w:rPr>
        <w:t xml:space="preserve"> were input into </w:t>
      </w:r>
      <w:r w:rsidR="0052444A">
        <w:rPr>
          <w:rFonts w:ascii="Times New Roman" w:hAnsi="Times New Roman" w:cs="Times New Roman"/>
          <w:sz w:val="24"/>
          <w:szCs w:val="24"/>
        </w:rPr>
        <w:t xml:space="preserve">Equation 1 and 2 </w:t>
      </w:r>
      <w:r w:rsidR="002D2521" w:rsidRPr="00E54EDD">
        <w:rPr>
          <w:rFonts w:ascii="Times New Roman" w:hAnsi="Times New Roman" w:cs="Times New Roman"/>
          <w:sz w:val="24"/>
          <w:szCs w:val="24"/>
        </w:rPr>
        <w:t xml:space="preserve">to </w:t>
      </w:r>
      <w:r w:rsidRPr="00E54EDD">
        <w:rPr>
          <w:rFonts w:ascii="Times New Roman" w:hAnsi="Times New Roman" w:cs="Times New Roman"/>
          <w:sz w:val="24"/>
          <w:szCs w:val="24"/>
        </w:rPr>
        <w:t xml:space="preserve">derive </w:t>
      </w:r>
      <w:r w:rsidR="002D2521" w:rsidRPr="00E54EDD">
        <w:rPr>
          <w:rFonts w:ascii="Times New Roman" w:hAnsi="Times New Roman" w:cs="Times New Roman"/>
          <w:sz w:val="24"/>
          <w:szCs w:val="24"/>
        </w:rPr>
        <w:t>uptake (</w:t>
      </w:r>
      <w:r w:rsidR="00985EED" w:rsidRPr="00E54EDD">
        <w:rPr>
          <w:rFonts w:ascii="Times New Roman" w:hAnsi="Times New Roman" w:cs="Times New Roman"/>
          <w:i/>
          <w:sz w:val="24"/>
          <w:szCs w:val="24"/>
        </w:rPr>
        <w:t>k</w:t>
      </w:r>
      <w:r w:rsidR="00327FE4" w:rsidRPr="00E54EDD">
        <w:rPr>
          <w:rFonts w:ascii="Times New Roman" w:hAnsi="Times New Roman" w:cs="Times New Roman"/>
          <w:i/>
          <w:sz w:val="24"/>
          <w:szCs w:val="24"/>
        </w:rPr>
        <w:t>1</w:t>
      </w:r>
      <w:r w:rsidR="002D2521" w:rsidRPr="00E54EDD">
        <w:rPr>
          <w:rFonts w:ascii="Times New Roman" w:hAnsi="Times New Roman" w:cs="Times New Roman"/>
          <w:sz w:val="24"/>
          <w:szCs w:val="24"/>
        </w:rPr>
        <w:t>) and depuration rates (</w:t>
      </w:r>
      <w:r w:rsidR="00985EED" w:rsidRPr="00E54EDD">
        <w:rPr>
          <w:rFonts w:ascii="Times New Roman" w:hAnsi="Times New Roman" w:cs="Times New Roman"/>
          <w:i/>
          <w:sz w:val="24"/>
          <w:szCs w:val="24"/>
        </w:rPr>
        <w:t>k</w:t>
      </w:r>
      <w:r w:rsidR="00327FE4" w:rsidRPr="00E54EDD">
        <w:rPr>
          <w:rFonts w:ascii="Times New Roman" w:hAnsi="Times New Roman" w:cs="Times New Roman"/>
          <w:i/>
          <w:sz w:val="24"/>
          <w:szCs w:val="24"/>
        </w:rPr>
        <w:t>2</w:t>
      </w:r>
      <w:r w:rsidR="002D2521" w:rsidRPr="00E54EDD">
        <w:rPr>
          <w:rFonts w:ascii="Times New Roman" w:hAnsi="Times New Roman" w:cs="Times New Roman"/>
          <w:sz w:val="24"/>
          <w:szCs w:val="24"/>
        </w:rPr>
        <w:t xml:space="preserve">) for </w:t>
      </w:r>
      <w:r w:rsidR="002D2521" w:rsidRPr="00E54EDD">
        <w:rPr>
          <w:rFonts w:ascii="Times New Roman" w:hAnsi="Times New Roman" w:cs="Times New Roman"/>
          <w:i/>
          <w:sz w:val="24"/>
          <w:szCs w:val="24"/>
        </w:rPr>
        <w:t xml:space="preserve">L. terrestris </w:t>
      </w:r>
      <w:r w:rsidR="002D2521" w:rsidRPr="00E54EDD">
        <w:rPr>
          <w:rFonts w:ascii="Times New Roman" w:hAnsi="Times New Roman" w:cs="Times New Roman"/>
          <w:sz w:val="24"/>
          <w:szCs w:val="24"/>
        </w:rPr>
        <w:t>in each exposure</w:t>
      </w:r>
      <w:r w:rsidR="0083553E" w:rsidRPr="00E54EDD">
        <w:rPr>
          <w:rFonts w:ascii="Times New Roman" w:hAnsi="Times New Roman" w:cs="Times New Roman"/>
          <w:sz w:val="24"/>
          <w:szCs w:val="24"/>
        </w:rPr>
        <w:t xml:space="preserve">. The minimised design </w:t>
      </w:r>
      <w:r w:rsidRPr="00E54EDD">
        <w:rPr>
          <w:rFonts w:ascii="Times New Roman" w:hAnsi="Times New Roman" w:cs="Times New Roman"/>
          <w:sz w:val="24"/>
          <w:szCs w:val="24"/>
        </w:rPr>
        <w:t xml:space="preserve">approach </w:t>
      </w:r>
      <w:r w:rsidR="0083553E" w:rsidRPr="00E54EDD">
        <w:rPr>
          <w:rFonts w:ascii="Times New Roman" w:hAnsi="Times New Roman" w:cs="Times New Roman"/>
          <w:sz w:val="24"/>
          <w:szCs w:val="24"/>
        </w:rPr>
        <w:t>assumes that chemical uptake follows first order principles</w:t>
      </w:r>
      <w:r w:rsidR="002D2521" w:rsidRPr="00E54EDD">
        <w:rPr>
          <w:rFonts w:ascii="Times New Roman" w:hAnsi="Times New Roman" w:cs="Times New Roman"/>
          <w:sz w:val="24"/>
          <w:szCs w:val="24"/>
        </w:rPr>
        <w:t>, such that the rate of uptake and depuration are directly proportional to the concentration of the pharmaceutical in the tissue</w:t>
      </w:r>
      <w:r w:rsidR="002354AF" w:rsidRPr="00E54EDD">
        <w:rPr>
          <w:rFonts w:ascii="Times New Roman" w:hAnsi="Times New Roman" w:cs="Times New Roman"/>
          <w:sz w:val="24"/>
          <w:szCs w:val="24"/>
        </w:rPr>
        <w:t xml:space="preserve"> </w:t>
      </w:r>
      <w:r w:rsidR="002354AF" w:rsidRPr="00E54EDD">
        <w:rPr>
          <w:rFonts w:ascii="Times New Roman" w:hAnsi="Times New Roman" w:cs="Times New Roman"/>
          <w:sz w:val="24"/>
          <w:szCs w:val="24"/>
        </w:rPr>
        <w:fldChar w:fldCharType="begin">
          <w:fldData xml:space="preserve">PEVuZE5vdGU+PENpdGU+PEF1dGhvcj5DYXJ0ZXI8L0F1dGhvcj48WWVhcj4yMDE0PC9ZZWFyPjxS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</w:fldData>
        </w:fldChar>
      </w:r>
      <w:r w:rsidR="00A7565A">
        <w:rPr>
          <w:rFonts w:ascii="Times New Roman" w:hAnsi="Times New Roman" w:cs="Times New Roman"/>
          <w:sz w:val="24"/>
          <w:szCs w:val="24"/>
        </w:rPr>
        <w:instrText xml:space="preserve"> ADDIN EN.CITE </w:instrText>
      </w:r>
      <w:r w:rsidR="00A7565A">
        <w:rPr>
          <w:rFonts w:ascii="Times New Roman" w:hAnsi="Times New Roman" w:cs="Times New Roman"/>
          <w:sz w:val="24"/>
          <w:szCs w:val="24"/>
        </w:rPr>
        <w:fldChar w:fldCharType="begin">
          <w:fldData xml:space="preserve">PEVuZE5vdGU+PENpdGU+PEF1dGhvcj5DYXJ0ZXI8L0F1dGhvcj48WWVhcj4yMDE0PC9ZZWFyPjxS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</w:fldData>
        </w:fldChar>
      </w:r>
      <w:r w:rsidR="00A7565A">
        <w:rPr>
          <w:rFonts w:ascii="Times New Roman" w:hAnsi="Times New Roman" w:cs="Times New Roman"/>
          <w:sz w:val="24"/>
          <w:szCs w:val="24"/>
        </w:rPr>
        <w:instrText xml:space="preserve"> ADDIN EN.CITE.DATA </w:instrText>
      </w:r>
      <w:r w:rsidR="00A7565A">
        <w:rPr>
          <w:rFonts w:ascii="Times New Roman" w:hAnsi="Times New Roman" w:cs="Times New Roman"/>
          <w:sz w:val="24"/>
          <w:szCs w:val="24"/>
        </w:rPr>
      </w:r>
      <w:r w:rsidR="00A7565A">
        <w:rPr>
          <w:rFonts w:ascii="Times New Roman" w:hAnsi="Times New Roman" w:cs="Times New Roman"/>
          <w:sz w:val="24"/>
          <w:szCs w:val="24"/>
        </w:rPr>
        <w:fldChar w:fldCharType="end"/>
      </w:r>
      <w:r w:rsidR="002354AF" w:rsidRPr="00E54EDD">
        <w:rPr>
          <w:rFonts w:ascii="Times New Roman" w:hAnsi="Times New Roman" w:cs="Times New Roman"/>
          <w:sz w:val="24"/>
          <w:szCs w:val="24"/>
        </w:rPr>
      </w:r>
      <w:r w:rsidR="002354AF" w:rsidRPr="00E54EDD">
        <w:rPr>
          <w:rFonts w:ascii="Times New Roman" w:hAnsi="Times New Roman" w:cs="Times New Roman"/>
          <w:sz w:val="24"/>
          <w:szCs w:val="24"/>
        </w:rPr>
        <w:fldChar w:fldCharType="separate"/>
      </w:r>
      <w:r w:rsidR="00A7565A">
        <w:rPr>
          <w:rFonts w:ascii="Times New Roman" w:hAnsi="Times New Roman" w:cs="Times New Roman"/>
          <w:noProof/>
          <w:sz w:val="24"/>
          <w:szCs w:val="24"/>
        </w:rPr>
        <w:t>(Carter et al. 2014a)</w:t>
      </w:r>
      <w:r w:rsidR="002354AF" w:rsidRPr="00E54EDD">
        <w:rPr>
          <w:rFonts w:ascii="Times New Roman" w:hAnsi="Times New Roman" w:cs="Times New Roman"/>
          <w:sz w:val="24"/>
          <w:szCs w:val="24"/>
        </w:rPr>
        <w:fldChar w:fldCharType="end"/>
      </w:r>
      <w:r w:rsidR="0083553E" w:rsidRPr="00E54EDD">
        <w:rPr>
          <w:rFonts w:ascii="Times New Roman" w:hAnsi="Times New Roman" w:cs="Times New Roman"/>
          <w:sz w:val="24"/>
          <w:szCs w:val="24"/>
        </w:rPr>
        <w:t xml:space="preserve">. </w:t>
      </w:r>
    </w:p>
    <w:p w14:paraId="5EC8B8B2" w14:textId="0BCAEE00" w:rsidR="00596E70" w:rsidRPr="0052444A" w:rsidRDefault="00AC4261" w:rsidP="00E54EDD">
      <w:pPr>
        <w:spacing w:after="120" w:line="240" w:lineRule="auto"/>
        <w:jc w:val="both"/>
        <w:rPr>
          <w:rFonts w:ascii="Times New Roman" w:hAnsi="Times New Roman" w:cs="Times New Roman"/>
          <w:b/>
          <w:sz w:val="24"/>
          <w:szCs w:val="24"/>
        </w:rPr>
      </w:pPr>
      <w:bookmarkStart w:id="1" w:name="_Ref362345110"/>
      <m:oMath>
        <m:r>
          <w:rPr>
            <w:rFonts w:ascii="Cambria Math" w:hAnsi="Cambria Math" w:cs="Times New Roman"/>
            <w:sz w:val="24"/>
            <w:szCs w:val="24"/>
          </w:rPr>
          <m:t>k2=</m:t>
        </m:r>
        <m:f>
          <m:fPr>
            <m:ctrlPr>
              <w:rPr>
                <w:rFonts w:ascii="Cambria Math" w:hAnsi="Cambria Math" w:cs="Times New Roman"/>
                <w:i/>
                <w:sz w:val="24"/>
                <w:szCs w:val="24"/>
              </w:rPr>
            </m:ctrlPr>
          </m:fPr>
          <m:num>
            <m:r>
              <m:rPr>
                <m:sty m:val="p"/>
              </m:rPr>
              <w:rPr>
                <w:rFonts w:ascii="Cambria Math" w:hAnsi="Cambria Math" w:cs="Times New Roman"/>
                <w:sz w:val="24"/>
                <w:szCs w:val="24"/>
              </w:rPr>
              <m:t>ln C</m:t>
            </m:r>
            <m:r>
              <m:rPr>
                <m:sty m:val="p"/>
              </m:rPr>
              <w:rPr>
                <w:rFonts w:ascii="Cambria Math" w:hAnsi="Cambria Math" w:cs="Times New Roman"/>
                <w:sz w:val="24"/>
                <w:szCs w:val="24"/>
                <w:vertAlign w:val="subscript"/>
              </w:rPr>
              <m:t>t1</m:t>
            </m:r>
            <m:r>
              <m:rPr>
                <m:sty m:val="p"/>
              </m:rPr>
              <w:rPr>
                <w:rFonts w:ascii="Cambria Math" w:hAnsi="Cambria Math" w:cs="Times New Roman"/>
                <w:sz w:val="24"/>
                <w:szCs w:val="24"/>
              </w:rPr>
              <m:t xml:space="preserve"> – ln C</m:t>
            </m:r>
            <m:r>
              <m:rPr>
                <m:sty m:val="p"/>
              </m:rPr>
              <w:rPr>
                <w:rFonts w:ascii="Cambria Math" w:hAnsi="Cambria Math" w:cs="Times New Roman"/>
                <w:sz w:val="24"/>
                <w:szCs w:val="24"/>
                <w:vertAlign w:val="subscript"/>
              </w:rPr>
              <m:t>t2</m:t>
            </m:r>
          </m:num>
          <m:den>
            <m:r>
              <m:rPr>
                <m:sty m:val="p"/>
              </m:rPr>
              <w:rPr>
                <w:rFonts w:ascii="Cambria Math" w:hAnsi="Cambria Math" w:cs="Times New Roman"/>
                <w:sz w:val="24"/>
                <w:szCs w:val="24"/>
              </w:rPr>
              <m:t>td</m:t>
            </m:r>
          </m:den>
        </m:f>
      </m:oMath>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bookmarkEnd w:id="1"/>
      <w:r w:rsidR="0052444A" w:rsidRPr="0052444A">
        <w:rPr>
          <w:rFonts w:ascii="Times New Roman" w:eastAsiaTheme="minorEastAsia" w:hAnsi="Times New Roman" w:cs="Times New Roman"/>
          <w:b/>
          <w:sz w:val="24"/>
          <w:szCs w:val="24"/>
        </w:rPr>
        <w:t>Equation 1</w:t>
      </w:r>
    </w:p>
    <w:p w14:paraId="55626CE3" w14:textId="446A57E9" w:rsidR="00596E70" w:rsidRPr="00E54EDD" w:rsidRDefault="00AC4261" w:rsidP="00E54EDD">
      <w:pPr>
        <w:spacing w:after="120" w:line="240" w:lineRule="auto"/>
        <w:jc w:val="both"/>
        <w:rPr>
          <w:rFonts w:ascii="Times New Roman" w:hAnsi="Times New Roman" w:cs="Times New Roman"/>
          <w:sz w:val="24"/>
          <w:szCs w:val="24"/>
        </w:rPr>
      </w:pPr>
      <w:bookmarkStart w:id="2" w:name="_Ref362345140"/>
      <m:oMath>
        <m:r>
          <w:rPr>
            <w:rFonts w:ascii="Cambria Math" w:hAnsi="Cambria Math" w:cs="Times New Roman"/>
            <w:sz w:val="24"/>
            <w:szCs w:val="24"/>
          </w:rPr>
          <m:t>k1=</m:t>
        </m:r>
        <m:f>
          <m:fPr>
            <m:ctrlPr>
              <w:rPr>
                <w:rFonts w:ascii="Cambria Math" w:hAnsi="Cambria Math" w:cs="Times New Roman"/>
                <w:i/>
                <w:sz w:val="24"/>
                <w:szCs w:val="24"/>
              </w:rPr>
            </m:ctrlPr>
          </m:fPr>
          <m:num>
            <m:r>
              <w:rPr>
                <w:rFonts w:ascii="Cambria Math" w:hAnsi="Cambria Math" w:cs="Times New Roman"/>
                <w:sz w:val="24"/>
                <w:szCs w:val="24"/>
              </w:rPr>
              <m:t>k2</m:t>
            </m:r>
            <m:r>
              <m:rPr>
                <m:sty m:val="p"/>
              </m:rPr>
              <w:rPr>
                <w:rFonts w:ascii="Cambria Math" w:hAnsi="Cambria Math" w:cs="Times New Roman"/>
                <w:sz w:val="24"/>
                <w:szCs w:val="24"/>
              </w:rPr>
              <m:t xml:space="preserve"> C</m:t>
            </m:r>
            <m:r>
              <m:rPr>
                <m:sty m:val="p"/>
              </m:rPr>
              <w:rPr>
                <w:rFonts w:ascii="Cambria Math" w:hAnsi="Cambria Math" w:cs="Times New Roman"/>
                <w:sz w:val="24"/>
                <w:szCs w:val="24"/>
                <w:vertAlign w:val="subscript"/>
              </w:rPr>
              <m:t>t1</m:t>
            </m:r>
          </m:num>
          <m:den>
            <m:r>
              <m:rPr>
                <m:sty m:val="p"/>
              </m:rPr>
              <w:rPr>
                <w:rFonts w:ascii="Cambria Math" w:hAnsi="Cambria Math" w:cs="Times New Roman"/>
                <w:sz w:val="24"/>
                <w:szCs w:val="24"/>
              </w:rPr>
              <m:t>Cpw(1-e-k2tu)</m:t>
            </m:r>
          </m:den>
        </m:f>
      </m:oMath>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r w:rsidR="0083553E" w:rsidRPr="00E54EDD">
        <w:rPr>
          <w:rFonts w:ascii="Times New Roman" w:eastAsiaTheme="minorEastAsia" w:hAnsi="Times New Roman" w:cs="Times New Roman"/>
          <w:sz w:val="24"/>
          <w:szCs w:val="24"/>
        </w:rPr>
        <w:tab/>
      </w:r>
      <w:bookmarkEnd w:id="2"/>
      <w:r w:rsidR="0052444A">
        <w:rPr>
          <w:rFonts w:ascii="Times New Roman" w:hAnsi="Times New Roman" w:cs="Times New Roman"/>
          <w:b/>
          <w:sz w:val="24"/>
          <w:szCs w:val="24"/>
        </w:rPr>
        <w:t>Equation 2</w:t>
      </w:r>
    </w:p>
    <w:p w14:paraId="3BF833B5" w14:textId="7B5F975D" w:rsidR="0083553E" w:rsidRPr="00E54EDD" w:rsidRDefault="00FF2294" w:rsidP="00E54EDD">
      <w:pPr>
        <w:spacing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0083553E" w:rsidRPr="00E54EDD">
        <w:rPr>
          <w:rFonts w:ascii="Times New Roman" w:hAnsi="Times New Roman" w:cs="Times New Roman"/>
          <w:sz w:val="24"/>
          <w:szCs w:val="24"/>
        </w:rPr>
        <w:t>here</w:t>
      </w:r>
      <w:proofErr w:type="gramEnd"/>
      <w:r w:rsidR="0083553E" w:rsidRPr="00E54EDD">
        <w:rPr>
          <w:rFonts w:ascii="Times New Roman" w:hAnsi="Times New Roman" w:cs="Times New Roman"/>
          <w:sz w:val="24"/>
          <w:szCs w:val="24"/>
        </w:rPr>
        <w:t xml:space="preserve"> </w:t>
      </w:r>
      <w:r w:rsidR="00985EED" w:rsidRPr="00E54EDD">
        <w:rPr>
          <w:rFonts w:ascii="Times New Roman" w:hAnsi="Times New Roman" w:cs="Times New Roman"/>
          <w:i/>
          <w:sz w:val="24"/>
          <w:szCs w:val="24"/>
        </w:rPr>
        <w:t>k</w:t>
      </w:r>
      <w:r w:rsidR="00327FE4" w:rsidRPr="00E54EDD">
        <w:rPr>
          <w:rFonts w:ascii="Times New Roman" w:hAnsi="Times New Roman" w:cs="Times New Roman"/>
          <w:i/>
          <w:sz w:val="24"/>
          <w:szCs w:val="24"/>
        </w:rPr>
        <w:t>2</w:t>
      </w:r>
      <w:r w:rsidR="0083553E" w:rsidRPr="00E54EDD">
        <w:rPr>
          <w:rFonts w:ascii="Times New Roman" w:hAnsi="Times New Roman" w:cs="Times New Roman"/>
          <w:sz w:val="24"/>
          <w:szCs w:val="24"/>
        </w:rPr>
        <w:t xml:space="preserve"> is the depuration rate constant</w:t>
      </w:r>
      <w:r w:rsidR="00985EED" w:rsidRPr="00E54EDD">
        <w:rPr>
          <w:rFonts w:ascii="Times New Roman" w:hAnsi="Times New Roman" w:cs="Times New Roman"/>
          <w:sz w:val="24"/>
          <w:szCs w:val="24"/>
        </w:rPr>
        <w:t>,</w:t>
      </w:r>
      <w:r w:rsidR="00E05ECC" w:rsidRPr="00E54EDD">
        <w:rPr>
          <w:rFonts w:ascii="Times New Roman" w:hAnsi="Times New Roman" w:cs="Times New Roman"/>
          <w:sz w:val="24"/>
          <w:szCs w:val="24"/>
        </w:rPr>
        <w:t xml:space="preserve"> </w:t>
      </w:r>
      <w:r w:rsidR="00985EED" w:rsidRPr="00E54EDD">
        <w:rPr>
          <w:rFonts w:ascii="Times New Roman" w:hAnsi="Times New Roman" w:cs="Times New Roman"/>
          <w:i/>
          <w:sz w:val="24"/>
          <w:szCs w:val="24"/>
        </w:rPr>
        <w:t>k</w:t>
      </w:r>
      <w:r w:rsidR="00327FE4" w:rsidRPr="00E54EDD">
        <w:rPr>
          <w:rFonts w:ascii="Times New Roman" w:hAnsi="Times New Roman" w:cs="Times New Roman"/>
          <w:i/>
          <w:sz w:val="24"/>
          <w:szCs w:val="24"/>
        </w:rPr>
        <w:t>1</w:t>
      </w:r>
      <w:r w:rsidR="0083553E" w:rsidRPr="00E54EDD">
        <w:rPr>
          <w:rFonts w:ascii="Times New Roman" w:hAnsi="Times New Roman" w:cs="Times New Roman"/>
          <w:sz w:val="24"/>
          <w:szCs w:val="24"/>
        </w:rPr>
        <w:t xml:space="preserve"> is the uptake rate constant, </w:t>
      </w:r>
      <w:proofErr w:type="spellStart"/>
      <w:r w:rsidR="0083553E" w:rsidRPr="00E54EDD">
        <w:rPr>
          <w:rFonts w:ascii="Times New Roman" w:hAnsi="Times New Roman" w:cs="Times New Roman"/>
          <w:sz w:val="24"/>
          <w:szCs w:val="24"/>
        </w:rPr>
        <w:t>C</w:t>
      </w:r>
      <w:r w:rsidR="0069268E" w:rsidRPr="0069268E">
        <w:rPr>
          <w:rFonts w:ascii="Times New Roman" w:hAnsi="Times New Roman" w:cs="Times New Roman"/>
          <w:sz w:val="24"/>
          <w:szCs w:val="24"/>
          <w:vertAlign w:val="subscript"/>
        </w:rPr>
        <w:t>p</w:t>
      </w:r>
      <w:r w:rsidR="0083553E" w:rsidRPr="00E54EDD">
        <w:rPr>
          <w:rFonts w:ascii="Times New Roman" w:hAnsi="Times New Roman" w:cs="Times New Roman"/>
          <w:sz w:val="24"/>
          <w:szCs w:val="24"/>
          <w:vertAlign w:val="subscript"/>
        </w:rPr>
        <w:t>w</w:t>
      </w:r>
      <w:proofErr w:type="spellEnd"/>
      <w:r w:rsidR="0083553E" w:rsidRPr="00E54EDD">
        <w:rPr>
          <w:rFonts w:ascii="Times New Roman" w:hAnsi="Times New Roman" w:cs="Times New Roman"/>
          <w:sz w:val="24"/>
          <w:szCs w:val="24"/>
        </w:rPr>
        <w:t xml:space="preserve"> is mean pore water concentration during exposure phase and </w:t>
      </w:r>
      <w:proofErr w:type="spellStart"/>
      <w:r w:rsidR="0083553E" w:rsidRPr="00E54EDD">
        <w:rPr>
          <w:rFonts w:ascii="Times New Roman" w:hAnsi="Times New Roman" w:cs="Times New Roman"/>
          <w:sz w:val="24"/>
          <w:szCs w:val="24"/>
        </w:rPr>
        <w:t>t</w:t>
      </w:r>
      <w:r w:rsidR="0083553E" w:rsidRPr="00E54EDD">
        <w:rPr>
          <w:rFonts w:ascii="Times New Roman" w:hAnsi="Times New Roman" w:cs="Times New Roman"/>
          <w:sz w:val="24"/>
          <w:szCs w:val="24"/>
          <w:vertAlign w:val="subscript"/>
        </w:rPr>
        <w:t>u</w:t>
      </w:r>
      <w:proofErr w:type="spellEnd"/>
      <w:r w:rsidR="0083553E" w:rsidRPr="00E54EDD">
        <w:rPr>
          <w:rFonts w:ascii="Times New Roman" w:hAnsi="Times New Roman" w:cs="Times New Roman"/>
          <w:sz w:val="24"/>
          <w:szCs w:val="24"/>
        </w:rPr>
        <w:t xml:space="preserve"> is the length of uptake period</w:t>
      </w:r>
      <w:r>
        <w:rPr>
          <w:rFonts w:ascii="Times New Roman" w:hAnsi="Times New Roman" w:cs="Times New Roman"/>
          <w:sz w:val="24"/>
          <w:szCs w:val="24"/>
        </w:rPr>
        <w:t>.</w:t>
      </w:r>
    </w:p>
    <w:p w14:paraId="3BE4682B" w14:textId="63874457" w:rsidR="0083553E" w:rsidRPr="00E54EDD" w:rsidRDefault="0083553E"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 xml:space="preserve">The uptake and depuration rates </w:t>
      </w:r>
      <w:r w:rsidR="00E11235" w:rsidRPr="00E54EDD">
        <w:rPr>
          <w:rFonts w:ascii="Times New Roman" w:hAnsi="Times New Roman" w:cs="Times New Roman"/>
          <w:sz w:val="24"/>
          <w:szCs w:val="24"/>
        </w:rPr>
        <w:t xml:space="preserve">were </w:t>
      </w:r>
      <w:r w:rsidRPr="00E54EDD">
        <w:rPr>
          <w:rFonts w:ascii="Times New Roman" w:hAnsi="Times New Roman" w:cs="Times New Roman"/>
          <w:sz w:val="24"/>
          <w:szCs w:val="24"/>
        </w:rPr>
        <w:t>then used to estimate pore water based kinetic bioconcentration factors (BCFs)</w:t>
      </w:r>
      <w:r w:rsidR="0052444A">
        <w:rPr>
          <w:rFonts w:ascii="Times New Roman" w:hAnsi="Times New Roman" w:cs="Times New Roman"/>
          <w:sz w:val="24"/>
          <w:szCs w:val="24"/>
        </w:rPr>
        <w:t xml:space="preserve"> (Equation 3)</w:t>
      </w:r>
      <w:r w:rsidRPr="00E54EDD">
        <w:rPr>
          <w:rFonts w:ascii="Times New Roman" w:hAnsi="Times New Roman" w:cs="Times New Roman"/>
          <w:sz w:val="24"/>
          <w:szCs w:val="24"/>
        </w:rPr>
        <w:t>.</w:t>
      </w:r>
    </w:p>
    <w:p w14:paraId="447D030D" w14:textId="7A365BE6" w:rsidR="00596E70" w:rsidRPr="00E54EDD" w:rsidRDefault="0083553E" w:rsidP="00E54EDD">
      <w:pPr>
        <w:spacing w:after="120" w:line="240" w:lineRule="auto"/>
        <w:jc w:val="both"/>
        <w:rPr>
          <w:rFonts w:ascii="Times New Roman" w:hAnsi="Times New Roman" w:cs="Times New Roman"/>
          <w:sz w:val="24"/>
          <w:szCs w:val="24"/>
        </w:rPr>
      </w:pPr>
      <w:bookmarkStart w:id="3" w:name="_Ref362345183"/>
      <m:oMath>
        <m:r>
          <w:rPr>
            <w:rFonts w:ascii="Cambria Math" w:hAnsi="Cambria Math" w:cs="Times New Roman"/>
            <w:sz w:val="24"/>
            <w:szCs w:val="24"/>
          </w:rPr>
          <m:t xml:space="preserve">BCFpw= </m:t>
        </m:r>
        <m:f>
          <m:fPr>
            <m:ctrlPr>
              <w:rPr>
                <w:rFonts w:ascii="Cambria Math" w:hAnsi="Cambria Math" w:cs="Times New Roman"/>
                <w:i/>
                <w:sz w:val="24"/>
                <w:szCs w:val="24"/>
              </w:rPr>
            </m:ctrlPr>
          </m:fPr>
          <m:num>
            <m:r>
              <w:rPr>
                <w:rFonts w:ascii="Cambria Math" w:hAnsi="Cambria Math" w:cs="Times New Roman"/>
                <w:sz w:val="24"/>
                <w:szCs w:val="24"/>
              </w:rPr>
              <m:t>k1</m:t>
            </m:r>
          </m:num>
          <m:den>
            <m:r>
              <w:rPr>
                <w:rFonts w:ascii="Cambria Math" w:hAnsi="Cambria Math" w:cs="Times New Roman"/>
                <w:sz w:val="24"/>
                <w:szCs w:val="24"/>
              </w:rPr>
              <m:t>k2</m:t>
            </m:r>
          </m:den>
        </m:f>
      </m:oMath>
      <w:r w:rsidRPr="00E54EDD">
        <w:rPr>
          <w:rFonts w:ascii="Times New Roman" w:eastAsiaTheme="minorEastAsia" w:hAnsi="Times New Roman" w:cs="Times New Roman"/>
          <w:sz w:val="24"/>
          <w:szCs w:val="24"/>
        </w:rPr>
        <w:tab/>
      </w:r>
      <w:r w:rsidRPr="00E54EDD">
        <w:rPr>
          <w:rFonts w:ascii="Times New Roman" w:eastAsiaTheme="minorEastAsia" w:hAnsi="Times New Roman" w:cs="Times New Roman"/>
          <w:sz w:val="24"/>
          <w:szCs w:val="24"/>
        </w:rPr>
        <w:tab/>
      </w:r>
      <w:r w:rsidRPr="00E54EDD">
        <w:rPr>
          <w:rFonts w:ascii="Times New Roman" w:eastAsiaTheme="minorEastAsia" w:hAnsi="Times New Roman" w:cs="Times New Roman"/>
          <w:sz w:val="24"/>
          <w:szCs w:val="24"/>
        </w:rPr>
        <w:tab/>
      </w:r>
      <w:r w:rsidRPr="00E54EDD">
        <w:rPr>
          <w:rFonts w:ascii="Times New Roman" w:eastAsiaTheme="minorEastAsia" w:hAnsi="Times New Roman" w:cs="Times New Roman"/>
          <w:sz w:val="24"/>
          <w:szCs w:val="24"/>
        </w:rPr>
        <w:tab/>
      </w:r>
      <w:r w:rsidRPr="00E54EDD">
        <w:rPr>
          <w:rFonts w:ascii="Times New Roman" w:eastAsiaTheme="minorEastAsia" w:hAnsi="Times New Roman" w:cs="Times New Roman"/>
          <w:sz w:val="24"/>
          <w:szCs w:val="24"/>
        </w:rPr>
        <w:tab/>
      </w:r>
      <w:r w:rsidRPr="00E54EDD">
        <w:rPr>
          <w:rFonts w:ascii="Times New Roman" w:eastAsiaTheme="minorEastAsia" w:hAnsi="Times New Roman" w:cs="Times New Roman"/>
          <w:sz w:val="24"/>
          <w:szCs w:val="24"/>
        </w:rPr>
        <w:tab/>
      </w:r>
      <w:r w:rsidRPr="00E54EDD">
        <w:rPr>
          <w:rFonts w:ascii="Times New Roman" w:eastAsiaTheme="minorEastAsia" w:hAnsi="Times New Roman" w:cs="Times New Roman"/>
          <w:sz w:val="24"/>
          <w:szCs w:val="24"/>
        </w:rPr>
        <w:tab/>
      </w:r>
      <w:r w:rsidRPr="00E54EDD">
        <w:rPr>
          <w:rFonts w:ascii="Times New Roman" w:eastAsiaTheme="minorEastAsia" w:hAnsi="Times New Roman" w:cs="Times New Roman"/>
          <w:sz w:val="24"/>
          <w:szCs w:val="24"/>
        </w:rPr>
        <w:tab/>
      </w:r>
      <w:r w:rsidRPr="00E54EDD">
        <w:rPr>
          <w:rFonts w:ascii="Times New Roman" w:eastAsiaTheme="minorEastAsia" w:hAnsi="Times New Roman" w:cs="Times New Roman"/>
          <w:sz w:val="24"/>
          <w:szCs w:val="24"/>
        </w:rPr>
        <w:tab/>
      </w:r>
      <w:bookmarkEnd w:id="3"/>
      <w:r w:rsidR="0052444A">
        <w:rPr>
          <w:rFonts w:ascii="Times New Roman" w:hAnsi="Times New Roman" w:cs="Times New Roman"/>
          <w:b/>
          <w:sz w:val="24"/>
          <w:szCs w:val="24"/>
        </w:rPr>
        <w:t>Equation 3</w:t>
      </w:r>
    </w:p>
    <w:p w14:paraId="0AEAE3DD" w14:textId="19C7658C" w:rsidR="00E05ECC" w:rsidRPr="00E54EDD" w:rsidRDefault="00391B38"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 xml:space="preserve">For comparison, data from previous full uptake and depuration </w:t>
      </w:r>
      <w:r w:rsidRPr="00E54EDD">
        <w:rPr>
          <w:rFonts w:ascii="Times New Roman" w:hAnsi="Times New Roman" w:cs="Times New Roman"/>
          <w:i/>
          <w:sz w:val="24"/>
          <w:szCs w:val="24"/>
        </w:rPr>
        <w:t>E. fetida</w:t>
      </w:r>
      <w:r w:rsidR="003C20FE" w:rsidRPr="00E54EDD">
        <w:rPr>
          <w:rFonts w:ascii="Times New Roman" w:hAnsi="Times New Roman" w:cs="Times New Roman"/>
          <w:sz w:val="24"/>
          <w:szCs w:val="24"/>
        </w:rPr>
        <w:t xml:space="preserve"> experiments</w:t>
      </w:r>
      <w:r w:rsidR="0069268E">
        <w:rPr>
          <w:rFonts w:ascii="Times New Roman" w:hAnsi="Times New Roman" w:cs="Times New Roman"/>
          <w:sz w:val="24"/>
          <w:szCs w:val="24"/>
        </w:rPr>
        <w:t xml:space="preserve"> </w:t>
      </w:r>
      <w:r w:rsidR="0069268E">
        <w:rPr>
          <w:rFonts w:ascii="Times New Roman" w:hAnsi="Times New Roman" w:cs="Times New Roman"/>
          <w:sz w:val="24"/>
          <w:szCs w:val="24"/>
        </w:rPr>
        <w:fldChar w:fldCharType="begin">
          <w:fldData xml:space="preserve">PEVuZE5vdGU+PENpdGU+PEF1dGhvcj5DYXJ0ZXI8L0F1dGhvcj48WWVhcj4yMDE0PC9ZZWFyPjxS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</w:fldData>
        </w:fldChar>
      </w:r>
      <w:r w:rsidR="0069268E">
        <w:rPr>
          <w:rFonts w:ascii="Times New Roman" w:hAnsi="Times New Roman" w:cs="Times New Roman"/>
          <w:sz w:val="24"/>
          <w:szCs w:val="24"/>
        </w:rPr>
        <w:instrText xml:space="preserve"> ADDIN EN.CITE </w:instrText>
      </w:r>
      <w:r w:rsidR="0069268E">
        <w:rPr>
          <w:rFonts w:ascii="Times New Roman" w:hAnsi="Times New Roman" w:cs="Times New Roman"/>
          <w:sz w:val="24"/>
          <w:szCs w:val="24"/>
        </w:rPr>
        <w:fldChar w:fldCharType="begin">
          <w:fldData xml:space="preserve">PEVuZE5vdGU+PENpdGU+PEF1dGhvcj5DYXJ0ZXI8L0F1dGhvcj48WWVhcj4yMDE0PC9ZZWFyPjxS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</w:fldData>
        </w:fldChar>
      </w:r>
      <w:r w:rsidR="0069268E">
        <w:rPr>
          <w:rFonts w:ascii="Times New Roman" w:hAnsi="Times New Roman" w:cs="Times New Roman"/>
          <w:sz w:val="24"/>
          <w:szCs w:val="24"/>
        </w:rPr>
        <w:instrText xml:space="preserve"> ADDIN EN.CITE.DATA </w:instrText>
      </w:r>
      <w:r w:rsidR="0069268E">
        <w:rPr>
          <w:rFonts w:ascii="Times New Roman" w:hAnsi="Times New Roman" w:cs="Times New Roman"/>
          <w:sz w:val="24"/>
          <w:szCs w:val="24"/>
        </w:rPr>
      </w:r>
      <w:r w:rsidR="0069268E">
        <w:rPr>
          <w:rFonts w:ascii="Times New Roman" w:hAnsi="Times New Roman" w:cs="Times New Roman"/>
          <w:sz w:val="24"/>
          <w:szCs w:val="24"/>
        </w:rPr>
        <w:fldChar w:fldCharType="end"/>
      </w:r>
      <w:r w:rsidR="0069268E">
        <w:rPr>
          <w:rFonts w:ascii="Times New Roman" w:hAnsi="Times New Roman" w:cs="Times New Roman"/>
          <w:sz w:val="24"/>
          <w:szCs w:val="24"/>
        </w:rPr>
      </w:r>
      <w:r w:rsidR="0069268E">
        <w:rPr>
          <w:rFonts w:ascii="Times New Roman" w:hAnsi="Times New Roman" w:cs="Times New Roman"/>
          <w:sz w:val="24"/>
          <w:szCs w:val="24"/>
        </w:rPr>
        <w:fldChar w:fldCharType="separate"/>
      </w:r>
      <w:r w:rsidR="0069268E">
        <w:rPr>
          <w:rFonts w:ascii="Times New Roman" w:hAnsi="Times New Roman" w:cs="Times New Roman"/>
          <w:noProof/>
          <w:sz w:val="24"/>
          <w:szCs w:val="24"/>
        </w:rPr>
        <w:t>(Carter et al. 2014b)</w:t>
      </w:r>
      <w:r w:rsidR="0069268E">
        <w:rPr>
          <w:rFonts w:ascii="Times New Roman" w:hAnsi="Times New Roman" w:cs="Times New Roman"/>
          <w:sz w:val="24"/>
          <w:szCs w:val="24"/>
        </w:rPr>
        <w:fldChar w:fldCharType="end"/>
      </w:r>
      <w:r w:rsidR="003C20FE" w:rsidRPr="00E54EDD">
        <w:rPr>
          <w:rFonts w:ascii="Times New Roman" w:hAnsi="Times New Roman" w:cs="Times New Roman"/>
          <w:sz w:val="24"/>
          <w:szCs w:val="24"/>
        </w:rPr>
        <w:t xml:space="preserve"> </w:t>
      </w:r>
      <w:r w:rsidRPr="00E54EDD">
        <w:rPr>
          <w:rFonts w:ascii="Times New Roman" w:hAnsi="Times New Roman" w:cs="Times New Roman"/>
          <w:sz w:val="24"/>
          <w:szCs w:val="24"/>
        </w:rPr>
        <w:t>was resampled according to if the experiment had been carried out using the minimised design principles to generate an equivalent minimised design pore water based BCF</w:t>
      </w:r>
      <w:r w:rsidR="003C20FE" w:rsidRPr="00E54EDD">
        <w:rPr>
          <w:rFonts w:ascii="Times New Roman" w:hAnsi="Times New Roman" w:cs="Times New Roman"/>
          <w:sz w:val="24"/>
          <w:szCs w:val="24"/>
        </w:rPr>
        <w:t>s</w:t>
      </w:r>
      <w:r w:rsidRPr="00E54EDD">
        <w:rPr>
          <w:rFonts w:ascii="Times New Roman" w:hAnsi="Times New Roman" w:cs="Times New Roman"/>
          <w:sz w:val="24"/>
          <w:szCs w:val="24"/>
        </w:rPr>
        <w:t xml:space="preserve"> to</w:t>
      </w:r>
      <w:r w:rsidR="003C20FE" w:rsidRPr="00E54EDD">
        <w:rPr>
          <w:rFonts w:ascii="Times New Roman" w:hAnsi="Times New Roman" w:cs="Times New Roman"/>
          <w:sz w:val="24"/>
          <w:szCs w:val="24"/>
        </w:rPr>
        <w:t xml:space="preserve"> that calculated for</w:t>
      </w:r>
      <w:r w:rsidRPr="00E54EDD">
        <w:rPr>
          <w:rFonts w:ascii="Times New Roman" w:hAnsi="Times New Roman" w:cs="Times New Roman"/>
          <w:sz w:val="24"/>
          <w:szCs w:val="24"/>
        </w:rPr>
        <w:t xml:space="preserve"> </w:t>
      </w:r>
      <w:r w:rsidRPr="00E54EDD">
        <w:rPr>
          <w:rFonts w:ascii="Times New Roman" w:hAnsi="Times New Roman" w:cs="Times New Roman"/>
          <w:i/>
          <w:sz w:val="24"/>
          <w:szCs w:val="24"/>
        </w:rPr>
        <w:t>L. terrestris</w:t>
      </w:r>
      <w:r w:rsidR="00D34A7B" w:rsidRPr="00E54EDD">
        <w:rPr>
          <w:rFonts w:ascii="Times New Roman" w:hAnsi="Times New Roman" w:cs="Times New Roman"/>
          <w:sz w:val="24"/>
          <w:szCs w:val="24"/>
        </w:rPr>
        <w:t xml:space="preserve"> </w:t>
      </w:r>
      <w:r w:rsidR="003C20FE" w:rsidRPr="00E54EDD">
        <w:rPr>
          <w:rFonts w:ascii="Times New Roman" w:hAnsi="Times New Roman" w:cs="Times New Roman"/>
          <w:sz w:val="24"/>
          <w:szCs w:val="24"/>
        </w:rPr>
        <w:t xml:space="preserve">(Table </w:t>
      </w:r>
      <w:r w:rsidR="00A97CEA">
        <w:rPr>
          <w:rFonts w:ascii="Times New Roman" w:hAnsi="Times New Roman" w:cs="Times New Roman"/>
          <w:sz w:val="24"/>
          <w:szCs w:val="24"/>
        </w:rPr>
        <w:t>3</w:t>
      </w:r>
      <w:r w:rsidR="003C20FE" w:rsidRPr="00E54EDD">
        <w:rPr>
          <w:rFonts w:ascii="Times New Roman" w:hAnsi="Times New Roman" w:cs="Times New Roman"/>
          <w:sz w:val="24"/>
          <w:szCs w:val="24"/>
        </w:rPr>
        <w:t>)</w:t>
      </w:r>
      <w:r w:rsidR="00E05ECC" w:rsidRPr="00E54EDD">
        <w:rPr>
          <w:rFonts w:ascii="Times New Roman" w:hAnsi="Times New Roman" w:cs="Times New Roman"/>
          <w:sz w:val="24"/>
          <w:szCs w:val="24"/>
        </w:rPr>
        <w:t xml:space="preserve">. </w:t>
      </w:r>
      <w:r w:rsidR="00BD2E21" w:rsidRPr="00E54EDD">
        <w:rPr>
          <w:rFonts w:ascii="Times New Roman" w:hAnsi="Times New Roman" w:cs="Times New Roman"/>
          <w:sz w:val="24"/>
          <w:szCs w:val="24"/>
        </w:rPr>
        <w:t>Measured data used in the</w:t>
      </w:r>
      <w:r w:rsidR="003C20FE" w:rsidRPr="00E54EDD">
        <w:rPr>
          <w:rFonts w:ascii="Times New Roman" w:hAnsi="Times New Roman" w:cs="Times New Roman"/>
          <w:sz w:val="24"/>
          <w:szCs w:val="24"/>
        </w:rPr>
        <w:t>se</w:t>
      </w:r>
      <w:r w:rsidR="00BD2E21" w:rsidRPr="00E54EDD">
        <w:rPr>
          <w:rFonts w:ascii="Times New Roman" w:hAnsi="Times New Roman" w:cs="Times New Roman"/>
          <w:sz w:val="24"/>
          <w:szCs w:val="24"/>
        </w:rPr>
        <w:t xml:space="preserve"> calculations was originally obtained from full uptake and depuration studies according to OECD 317</w:t>
      </w:r>
      <w:r w:rsidR="003C20FE" w:rsidRPr="00E54EDD">
        <w:rPr>
          <w:rFonts w:ascii="Times New Roman" w:hAnsi="Times New Roman" w:cs="Times New Roman"/>
          <w:sz w:val="24"/>
          <w:szCs w:val="24"/>
        </w:rPr>
        <w:t xml:space="preserve"> </w:t>
      </w:r>
      <w:r w:rsidR="001A7A28" w:rsidRPr="00E54EDD">
        <w:rPr>
          <w:rFonts w:ascii="Times New Roman" w:hAnsi="Times New Roman" w:cs="Times New Roman"/>
          <w:sz w:val="24"/>
          <w:szCs w:val="24"/>
        </w:rPr>
        <w:fldChar w:fldCharType="begin"/>
      </w:r>
      <w:r w:rsidR="00D34A7B" w:rsidRPr="00E54EDD">
        <w:rPr>
          <w:rFonts w:ascii="Times New Roman" w:hAnsi="Times New Roman" w:cs="Times New Roman"/>
          <w:sz w:val="24"/>
          <w:szCs w:val="24"/>
        </w:rPr>
        <w:instrText xml:space="preserve"> ADDIN ZOTERO_ITEM CSL_CITATION {"citationID":"16ep9olnqt","properties":{"formattedCitation":"(OECD, 2010)","plainCitation":"(OECD, 2010)"},"citationItems":[{"id":385,"uris":["http://zotero.org/users/1357932/items/QAR8T43V"],"uri":["http://zotero.org/users/1357932/items/QAR8T43V"],"itemData":{"id":385,"type":"article","title":"OECD Guidelines for the Testing of Chemicals. Test No 317: “Bioaccumulation in Terrestrial Oligochaetes\"","publisher":"Organization for Economic Cooperation and Development","URL":"http://www.oecd-ilibrary.org/environment/test-no-317-bioaccumulation-in-terrestrial-oligochaetes_9789264090934-en","author":[{"family":"OECD","given":""}],"issued":{"date-parts":[["2010"]]},"accessed":{"date-parts":[["2013",5,10]]}}}],"schema":"https://github.com/citation-style-language/schema/raw/master/csl-citation.json"} </w:instrText>
      </w:r>
      <w:r w:rsidR="001A7A28" w:rsidRPr="00E54EDD">
        <w:rPr>
          <w:rFonts w:ascii="Times New Roman" w:hAnsi="Times New Roman" w:cs="Times New Roman"/>
          <w:sz w:val="24"/>
          <w:szCs w:val="24"/>
        </w:rPr>
        <w:fldChar w:fldCharType="separate"/>
      </w:r>
      <w:r w:rsidR="00D34A7B" w:rsidRPr="00E54EDD">
        <w:rPr>
          <w:rFonts w:ascii="Times New Roman" w:hAnsi="Times New Roman" w:cs="Times New Roman"/>
          <w:sz w:val="24"/>
          <w:szCs w:val="24"/>
        </w:rPr>
        <w:t>(OECD, 2010)</w:t>
      </w:r>
      <w:r w:rsidR="001A7A28" w:rsidRPr="00E54EDD">
        <w:rPr>
          <w:rFonts w:ascii="Times New Roman" w:hAnsi="Times New Roman" w:cs="Times New Roman"/>
          <w:sz w:val="24"/>
          <w:szCs w:val="24"/>
        </w:rPr>
        <w:fldChar w:fldCharType="end"/>
      </w:r>
      <w:r w:rsidR="00D34A7B" w:rsidRPr="00E54EDD">
        <w:rPr>
          <w:rFonts w:ascii="Times New Roman" w:hAnsi="Times New Roman" w:cs="Times New Roman"/>
          <w:sz w:val="24"/>
          <w:szCs w:val="24"/>
        </w:rPr>
        <w:t>.</w:t>
      </w:r>
    </w:p>
    <w:p w14:paraId="6B6D6E4C" w14:textId="0C5C0F8A" w:rsidR="00D722E1" w:rsidRPr="00E54EDD" w:rsidRDefault="00D722E1" w:rsidP="00E54EDD">
      <w:pPr>
        <w:pStyle w:val="Heading1"/>
        <w:spacing w:before="0"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Results</w:t>
      </w:r>
      <w:r w:rsidR="00360AF0">
        <w:rPr>
          <w:rFonts w:ascii="Times New Roman" w:hAnsi="Times New Roman" w:cs="Times New Roman"/>
          <w:sz w:val="24"/>
          <w:szCs w:val="24"/>
        </w:rPr>
        <w:t xml:space="preserve"> and D</w:t>
      </w:r>
      <w:r w:rsidR="00C801D1" w:rsidRPr="00E54EDD">
        <w:rPr>
          <w:rFonts w:ascii="Times New Roman" w:hAnsi="Times New Roman" w:cs="Times New Roman"/>
          <w:sz w:val="24"/>
          <w:szCs w:val="24"/>
        </w:rPr>
        <w:t>iscussion</w:t>
      </w:r>
    </w:p>
    <w:p w14:paraId="143E0059" w14:textId="1D925458" w:rsidR="00C801D1" w:rsidRPr="00E54EDD" w:rsidRDefault="00551D54"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At the</w:t>
      </w:r>
      <w:r w:rsidR="00A76C0F" w:rsidRPr="00E54EDD">
        <w:rPr>
          <w:rFonts w:ascii="Times New Roman" w:hAnsi="Times New Roman" w:cs="Times New Roman"/>
          <w:sz w:val="24"/>
          <w:szCs w:val="24"/>
        </w:rPr>
        <w:t xml:space="preserve"> start of the experiment (0 d)</w:t>
      </w:r>
      <w:r w:rsidR="00E53588">
        <w:rPr>
          <w:rFonts w:ascii="Times New Roman" w:hAnsi="Times New Roman" w:cs="Times New Roman"/>
          <w:sz w:val="24"/>
          <w:szCs w:val="24"/>
        </w:rPr>
        <w:t>,</w:t>
      </w:r>
      <w:r w:rsidR="00A76C0F" w:rsidRPr="00E54EDD">
        <w:rPr>
          <w:rFonts w:ascii="Times New Roman" w:hAnsi="Times New Roman" w:cs="Times New Roman"/>
          <w:sz w:val="24"/>
          <w:szCs w:val="24"/>
        </w:rPr>
        <w:t xml:space="preserve"> </w:t>
      </w:r>
      <w:r w:rsidR="00E53588">
        <w:rPr>
          <w:rFonts w:ascii="Times New Roman" w:hAnsi="Times New Roman" w:cs="Times New Roman"/>
          <w:sz w:val="24"/>
          <w:szCs w:val="24"/>
        </w:rPr>
        <w:t>for all treatments, the largest amount of the applied radioactivity</w:t>
      </w:r>
      <w:r w:rsidR="003463A8">
        <w:rPr>
          <w:rFonts w:ascii="Times New Roman" w:hAnsi="Times New Roman" w:cs="Times New Roman"/>
          <w:sz w:val="24"/>
          <w:szCs w:val="24"/>
        </w:rPr>
        <w:t xml:space="preserve"> was associated with the soil phase</w:t>
      </w:r>
      <w:r w:rsidR="00E53588">
        <w:rPr>
          <w:rFonts w:ascii="Times New Roman" w:hAnsi="Times New Roman" w:cs="Times New Roman"/>
          <w:sz w:val="24"/>
          <w:szCs w:val="24"/>
        </w:rPr>
        <w:t>. T</w:t>
      </w:r>
      <w:r w:rsidRPr="00E54EDD">
        <w:rPr>
          <w:rFonts w:ascii="Times New Roman" w:hAnsi="Times New Roman" w:cs="Times New Roman"/>
          <w:sz w:val="24"/>
          <w:szCs w:val="24"/>
        </w:rPr>
        <w:t xml:space="preserve">he greatest proportion of the radioactivity associated with the pore water was measured in the carbamazepine treatment (1.24 </w:t>
      </w:r>
      <w:r w:rsidR="00A76C0F" w:rsidRPr="00E54EDD">
        <w:rPr>
          <w:rFonts w:ascii="Times New Roman" w:hAnsi="Times New Roman" w:cs="Times New Roman"/>
          <w:sz w:val="24"/>
          <w:szCs w:val="24"/>
        </w:rPr>
        <w:t xml:space="preserve">± 0.10 </w:t>
      </w:r>
      <w:r w:rsidRPr="00E54EDD">
        <w:rPr>
          <w:rFonts w:ascii="Times New Roman" w:hAnsi="Times New Roman" w:cs="Times New Roman"/>
          <w:sz w:val="24"/>
          <w:szCs w:val="24"/>
        </w:rPr>
        <w:t>%)</w:t>
      </w:r>
      <w:r w:rsidR="00A76C0F" w:rsidRPr="00E54EDD">
        <w:rPr>
          <w:rFonts w:ascii="Times New Roman" w:hAnsi="Times New Roman" w:cs="Times New Roman"/>
          <w:sz w:val="24"/>
          <w:szCs w:val="24"/>
        </w:rPr>
        <w:t xml:space="preserve"> whereas the smallest </w:t>
      </w:r>
      <w:r w:rsidR="009760DA">
        <w:rPr>
          <w:rFonts w:ascii="Times New Roman" w:hAnsi="Times New Roman" w:cs="Times New Roman"/>
          <w:sz w:val="24"/>
          <w:szCs w:val="24"/>
        </w:rPr>
        <w:t>proportion in the pore water was seen for the</w:t>
      </w:r>
      <w:r w:rsidR="00A76C0F" w:rsidRPr="00E54EDD">
        <w:rPr>
          <w:rFonts w:ascii="Times New Roman" w:hAnsi="Times New Roman" w:cs="Times New Roman"/>
          <w:sz w:val="24"/>
          <w:szCs w:val="24"/>
        </w:rPr>
        <w:t xml:space="preserve"> fluoxetine treatment </w:t>
      </w:r>
      <w:r w:rsidR="00F1589B" w:rsidRPr="00E54EDD">
        <w:rPr>
          <w:rFonts w:ascii="Times New Roman" w:hAnsi="Times New Roman" w:cs="Times New Roman"/>
          <w:sz w:val="24"/>
          <w:szCs w:val="24"/>
        </w:rPr>
        <w:t xml:space="preserve">(0.18 ± 0.06 %) </w:t>
      </w:r>
      <w:r w:rsidR="00F63AD0" w:rsidRPr="00E54EDD">
        <w:rPr>
          <w:rFonts w:ascii="Times New Roman" w:hAnsi="Times New Roman" w:cs="Times New Roman"/>
          <w:sz w:val="24"/>
          <w:szCs w:val="24"/>
        </w:rPr>
        <w:t>suggesting that</w:t>
      </w:r>
      <w:r w:rsidR="00F1589B" w:rsidRPr="00E54EDD">
        <w:rPr>
          <w:rFonts w:ascii="Times New Roman" w:hAnsi="Times New Roman" w:cs="Times New Roman"/>
          <w:sz w:val="24"/>
          <w:szCs w:val="24"/>
        </w:rPr>
        <w:t xml:space="preserve"> the fluoxetine was more strongly </w:t>
      </w:r>
      <w:proofErr w:type="spellStart"/>
      <w:r w:rsidR="00F1589B" w:rsidRPr="00E54EDD">
        <w:rPr>
          <w:rFonts w:ascii="Times New Roman" w:hAnsi="Times New Roman" w:cs="Times New Roman"/>
          <w:sz w:val="24"/>
          <w:szCs w:val="24"/>
        </w:rPr>
        <w:t>sorbed</w:t>
      </w:r>
      <w:proofErr w:type="spellEnd"/>
      <w:r w:rsidR="00F1589B" w:rsidRPr="00E54EDD">
        <w:rPr>
          <w:rFonts w:ascii="Times New Roman" w:hAnsi="Times New Roman" w:cs="Times New Roman"/>
          <w:sz w:val="24"/>
          <w:szCs w:val="24"/>
        </w:rPr>
        <w:t xml:space="preserve"> to the soil</w:t>
      </w:r>
      <w:r w:rsidR="00E53588">
        <w:rPr>
          <w:rFonts w:ascii="Times New Roman" w:hAnsi="Times New Roman" w:cs="Times New Roman"/>
          <w:sz w:val="24"/>
          <w:szCs w:val="24"/>
        </w:rPr>
        <w:t xml:space="preserve"> (Figure 1)</w:t>
      </w:r>
      <w:r w:rsidR="00F1589B" w:rsidRPr="00E54EDD">
        <w:rPr>
          <w:rFonts w:ascii="Times New Roman" w:hAnsi="Times New Roman" w:cs="Times New Roman"/>
          <w:sz w:val="24"/>
          <w:szCs w:val="24"/>
        </w:rPr>
        <w:t>.</w:t>
      </w:r>
      <w:r w:rsidR="00C801D1" w:rsidRPr="00E54EDD">
        <w:rPr>
          <w:rFonts w:ascii="Times New Roman" w:hAnsi="Times New Roman" w:cs="Times New Roman"/>
          <w:sz w:val="24"/>
          <w:szCs w:val="24"/>
        </w:rPr>
        <w:t xml:space="preserve"> </w:t>
      </w:r>
      <w:r w:rsidR="00E53588" w:rsidRPr="00E54EDD">
        <w:rPr>
          <w:rFonts w:ascii="Times New Roman" w:hAnsi="Times New Roman" w:cs="Times New Roman"/>
          <w:sz w:val="24"/>
          <w:szCs w:val="24"/>
        </w:rPr>
        <w:t xml:space="preserve">After the 21 d uptake phase, </w:t>
      </w:r>
      <w:r w:rsidR="00E53588">
        <w:rPr>
          <w:rFonts w:ascii="Times New Roman" w:hAnsi="Times New Roman" w:cs="Times New Roman"/>
          <w:sz w:val="24"/>
          <w:szCs w:val="24"/>
        </w:rPr>
        <w:t xml:space="preserve">most of the radioactivity remained </w:t>
      </w:r>
      <w:r w:rsidR="00B350A9">
        <w:rPr>
          <w:rFonts w:ascii="Times New Roman" w:hAnsi="Times New Roman" w:cs="Times New Roman"/>
          <w:sz w:val="24"/>
          <w:szCs w:val="24"/>
        </w:rPr>
        <w:t>associated with</w:t>
      </w:r>
      <w:r w:rsidR="00E53588">
        <w:rPr>
          <w:rFonts w:ascii="Times New Roman" w:hAnsi="Times New Roman" w:cs="Times New Roman"/>
          <w:sz w:val="24"/>
          <w:szCs w:val="24"/>
        </w:rPr>
        <w:t xml:space="preserve"> the soil with </w:t>
      </w:r>
      <w:r w:rsidR="00E53588" w:rsidRPr="00E54EDD">
        <w:rPr>
          <w:rFonts w:ascii="Times New Roman" w:hAnsi="Times New Roman" w:cs="Times New Roman"/>
          <w:sz w:val="24"/>
          <w:szCs w:val="24"/>
        </w:rPr>
        <w:t xml:space="preserve">77 – 89 % of the applied radioactivity recovered from the soil </w:t>
      </w:r>
      <w:r w:rsidR="00E53588">
        <w:rPr>
          <w:rFonts w:ascii="Times New Roman" w:hAnsi="Times New Roman" w:cs="Times New Roman"/>
          <w:sz w:val="24"/>
          <w:szCs w:val="24"/>
        </w:rPr>
        <w:t xml:space="preserve">via extraction </w:t>
      </w:r>
      <w:r w:rsidR="00E53588" w:rsidRPr="00E54EDD">
        <w:rPr>
          <w:rFonts w:ascii="Times New Roman" w:hAnsi="Times New Roman" w:cs="Times New Roman"/>
          <w:sz w:val="24"/>
          <w:szCs w:val="24"/>
        </w:rPr>
        <w:t>for all treatments except diclofenac where only 49 % was accounted for</w:t>
      </w:r>
      <w:r w:rsidR="00E53588">
        <w:rPr>
          <w:rFonts w:ascii="Times New Roman" w:hAnsi="Times New Roman" w:cs="Times New Roman"/>
          <w:sz w:val="24"/>
          <w:szCs w:val="24"/>
        </w:rPr>
        <w:t xml:space="preserve"> (Figure 1)</w:t>
      </w:r>
      <w:r w:rsidR="00E53588" w:rsidRPr="00E54EDD">
        <w:rPr>
          <w:rFonts w:ascii="Times New Roman" w:hAnsi="Times New Roman" w:cs="Times New Roman"/>
          <w:sz w:val="24"/>
          <w:szCs w:val="24"/>
        </w:rPr>
        <w:t xml:space="preserve">. </w:t>
      </w:r>
      <w:r w:rsidR="00E53588">
        <w:rPr>
          <w:rFonts w:ascii="Times New Roman" w:hAnsi="Times New Roman" w:cs="Times New Roman"/>
          <w:sz w:val="24"/>
          <w:szCs w:val="24"/>
        </w:rPr>
        <w:t xml:space="preserve">For all treatments, a proportion of the applied radioactivity was unaccounted for after 21 d, potentially </w:t>
      </w:r>
      <w:r w:rsidR="00B350A9">
        <w:rPr>
          <w:rFonts w:ascii="Times New Roman" w:hAnsi="Times New Roman" w:cs="Times New Roman"/>
          <w:sz w:val="24"/>
          <w:szCs w:val="24"/>
        </w:rPr>
        <w:t xml:space="preserve">due to </w:t>
      </w:r>
      <w:r w:rsidR="00E53588">
        <w:rPr>
          <w:rFonts w:ascii="Times New Roman" w:hAnsi="Times New Roman" w:cs="Times New Roman"/>
          <w:sz w:val="24"/>
          <w:szCs w:val="24"/>
        </w:rPr>
        <w:t xml:space="preserve">loss via </w:t>
      </w:r>
      <w:r w:rsidR="00E53588">
        <w:rPr>
          <w:rFonts w:ascii="Times New Roman" w:hAnsi="Times New Roman" w:cs="Times New Roman"/>
          <w:sz w:val="24"/>
          <w:szCs w:val="24"/>
        </w:rPr>
        <w:lastRenderedPageBreak/>
        <w:t>mineralisation.</w:t>
      </w:r>
      <w:r w:rsidR="00463632">
        <w:rPr>
          <w:rFonts w:ascii="Times New Roman" w:hAnsi="Times New Roman" w:cs="Times New Roman"/>
          <w:sz w:val="24"/>
          <w:szCs w:val="24"/>
        </w:rPr>
        <w:t xml:space="preserve"> Anti-inflammatory APIs are known to degrade rapidly whereas carbamazepine and fluoxetine are more persistent in a range of soil types </w:t>
      </w:r>
      <w:r w:rsidR="00463632">
        <w:rPr>
          <w:rFonts w:ascii="Times New Roman" w:hAnsi="Times New Roman" w:cs="Times New Roman"/>
          <w:sz w:val="24"/>
          <w:szCs w:val="24"/>
        </w:rPr>
        <w:fldChar w:fldCharType="begin">
          <w:fldData xml:space="preserve">PEVuZE5vdGU+PENpdGU+PEF1dGhvcj5Nb250ZWlybzwvQXV0aG9yPjxZZWFyPjIwMDk8L1llYXI+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</w:fldData>
        </w:fldChar>
      </w:r>
      <w:r w:rsidR="00463632">
        <w:rPr>
          <w:rFonts w:ascii="Times New Roman" w:hAnsi="Times New Roman" w:cs="Times New Roman"/>
          <w:sz w:val="24"/>
          <w:szCs w:val="24"/>
        </w:rPr>
        <w:instrText xml:space="preserve"> ADDIN EN.CITE </w:instrText>
      </w:r>
      <w:r w:rsidR="00463632">
        <w:rPr>
          <w:rFonts w:ascii="Times New Roman" w:hAnsi="Times New Roman" w:cs="Times New Roman"/>
          <w:sz w:val="24"/>
          <w:szCs w:val="24"/>
        </w:rPr>
        <w:fldChar w:fldCharType="begin">
          <w:fldData xml:space="preserve">PEVuZE5vdGU+PENpdGU+PEF1dGhvcj5Nb250ZWlybzwvQXV0aG9yPjxZZWFyPjIwMDk8L1llYXI+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</w:fldData>
        </w:fldChar>
      </w:r>
      <w:r w:rsidR="00463632">
        <w:rPr>
          <w:rFonts w:ascii="Times New Roman" w:hAnsi="Times New Roman" w:cs="Times New Roman"/>
          <w:sz w:val="24"/>
          <w:szCs w:val="24"/>
        </w:rPr>
        <w:instrText xml:space="preserve"> ADDIN EN.CITE.DATA </w:instrText>
      </w:r>
      <w:r w:rsidR="00463632">
        <w:rPr>
          <w:rFonts w:ascii="Times New Roman" w:hAnsi="Times New Roman" w:cs="Times New Roman"/>
          <w:sz w:val="24"/>
          <w:szCs w:val="24"/>
        </w:rPr>
      </w:r>
      <w:r w:rsidR="00463632">
        <w:rPr>
          <w:rFonts w:ascii="Times New Roman" w:hAnsi="Times New Roman" w:cs="Times New Roman"/>
          <w:sz w:val="24"/>
          <w:szCs w:val="24"/>
        </w:rPr>
        <w:fldChar w:fldCharType="end"/>
      </w:r>
      <w:r w:rsidR="00463632">
        <w:rPr>
          <w:rFonts w:ascii="Times New Roman" w:hAnsi="Times New Roman" w:cs="Times New Roman"/>
          <w:sz w:val="24"/>
          <w:szCs w:val="24"/>
        </w:rPr>
      </w:r>
      <w:r w:rsidR="00463632">
        <w:rPr>
          <w:rFonts w:ascii="Times New Roman" w:hAnsi="Times New Roman" w:cs="Times New Roman"/>
          <w:sz w:val="24"/>
          <w:szCs w:val="24"/>
        </w:rPr>
        <w:fldChar w:fldCharType="separate"/>
      </w:r>
      <w:r w:rsidR="00463632">
        <w:rPr>
          <w:rFonts w:ascii="Times New Roman" w:hAnsi="Times New Roman" w:cs="Times New Roman"/>
          <w:noProof/>
          <w:sz w:val="24"/>
          <w:szCs w:val="24"/>
        </w:rPr>
        <w:t>(Monteiro and Boxall 2009)</w:t>
      </w:r>
      <w:r w:rsidR="00463632">
        <w:rPr>
          <w:rFonts w:ascii="Times New Roman" w:hAnsi="Times New Roman" w:cs="Times New Roman"/>
          <w:sz w:val="24"/>
          <w:szCs w:val="24"/>
        </w:rPr>
        <w:fldChar w:fldCharType="end"/>
      </w:r>
      <w:r w:rsidR="00463632">
        <w:rPr>
          <w:rFonts w:ascii="Times New Roman" w:hAnsi="Times New Roman" w:cs="Times New Roman"/>
          <w:sz w:val="24"/>
          <w:szCs w:val="24"/>
        </w:rPr>
        <w:t>.</w:t>
      </w:r>
    </w:p>
    <w:p w14:paraId="5E6EC47E" w14:textId="301C2EFC" w:rsidR="00A759FB" w:rsidRPr="004106F5" w:rsidRDefault="00E53588" w:rsidP="00A759F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small amount of radioactivity was taken up and accumulated by </w:t>
      </w:r>
      <w:r>
        <w:rPr>
          <w:rFonts w:ascii="Times New Roman" w:hAnsi="Times New Roman" w:cs="Times New Roman"/>
          <w:i/>
          <w:sz w:val="24"/>
          <w:szCs w:val="24"/>
        </w:rPr>
        <w:t xml:space="preserve">L. </w:t>
      </w:r>
      <w:r w:rsidRPr="00E53588">
        <w:rPr>
          <w:rFonts w:ascii="Times New Roman" w:hAnsi="Times New Roman" w:cs="Times New Roman"/>
          <w:sz w:val="24"/>
          <w:szCs w:val="24"/>
        </w:rPr>
        <w:t>terrestris</w:t>
      </w:r>
      <w:r>
        <w:rPr>
          <w:rFonts w:ascii="Times New Roman" w:hAnsi="Times New Roman" w:cs="Times New Roman"/>
          <w:sz w:val="24"/>
          <w:szCs w:val="24"/>
        </w:rPr>
        <w:t xml:space="preserve">. </w:t>
      </w:r>
      <w:r w:rsidR="00F63AD0" w:rsidRPr="00E53588">
        <w:rPr>
          <w:rFonts w:ascii="Times New Roman" w:hAnsi="Times New Roman" w:cs="Times New Roman"/>
          <w:sz w:val="24"/>
          <w:szCs w:val="24"/>
        </w:rPr>
        <w:t>After</w:t>
      </w:r>
      <w:r w:rsidR="002B5924" w:rsidRPr="00E54EDD">
        <w:rPr>
          <w:rFonts w:ascii="Times New Roman" w:hAnsi="Times New Roman" w:cs="Times New Roman"/>
          <w:sz w:val="24"/>
          <w:szCs w:val="24"/>
        </w:rPr>
        <w:t xml:space="preserve"> 21 d</w:t>
      </w:r>
      <w:r w:rsidR="00F63AD0" w:rsidRPr="00E54EDD">
        <w:rPr>
          <w:rFonts w:ascii="Times New Roman" w:hAnsi="Times New Roman" w:cs="Times New Roman"/>
          <w:sz w:val="24"/>
          <w:szCs w:val="24"/>
        </w:rPr>
        <w:t xml:space="preserve"> exposure</w:t>
      </w:r>
      <w:r w:rsidR="0062213D" w:rsidRPr="00E54EDD">
        <w:rPr>
          <w:rFonts w:ascii="Times New Roman" w:hAnsi="Times New Roman" w:cs="Times New Roman"/>
          <w:sz w:val="24"/>
          <w:szCs w:val="24"/>
        </w:rPr>
        <w:t>,</w:t>
      </w:r>
      <w:r w:rsidR="002B5924" w:rsidRPr="00E54EDD">
        <w:rPr>
          <w:rFonts w:ascii="Times New Roman" w:hAnsi="Times New Roman" w:cs="Times New Roman"/>
          <w:sz w:val="24"/>
          <w:szCs w:val="24"/>
        </w:rPr>
        <w:t xml:space="preserve"> 1.96 ± 0.65, 1.17 ± 0.57, 2.11 ± 1.04 and 0.72 ± 0.18 % of</w:t>
      </w:r>
      <w:r w:rsidR="00454B46">
        <w:rPr>
          <w:rFonts w:ascii="Times New Roman" w:hAnsi="Times New Roman" w:cs="Times New Roman"/>
          <w:sz w:val="24"/>
          <w:szCs w:val="24"/>
        </w:rPr>
        <w:t xml:space="preserve"> the</w:t>
      </w:r>
      <w:r w:rsidR="002B5924" w:rsidRPr="00E54EDD">
        <w:rPr>
          <w:rFonts w:ascii="Times New Roman" w:hAnsi="Times New Roman" w:cs="Times New Roman"/>
          <w:sz w:val="24"/>
          <w:szCs w:val="24"/>
        </w:rPr>
        <w:t xml:space="preserve"> applied </w:t>
      </w:r>
      <w:r w:rsidR="002F7CC8" w:rsidRPr="00E54EDD">
        <w:rPr>
          <w:rFonts w:ascii="Times New Roman" w:hAnsi="Times New Roman" w:cs="Times New Roman"/>
          <w:sz w:val="24"/>
          <w:szCs w:val="24"/>
        </w:rPr>
        <w:t>radioactivity</w:t>
      </w:r>
      <w:r w:rsidR="002B5924" w:rsidRPr="00E54EDD">
        <w:rPr>
          <w:rFonts w:ascii="Times New Roman" w:hAnsi="Times New Roman" w:cs="Times New Roman"/>
          <w:sz w:val="24"/>
          <w:szCs w:val="24"/>
        </w:rPr>
        <w:t xml:space="preserve"> was taken up by </w:t>
      </w:r>
      <w:r w:rsidR="002B5924" w:rsidRPr="00E54EDD">
        <w:rPr>
          <w:rFonts w:ascii="Times New Roman" w:hAnsi="Times New Roman" w:cs="Times New Roman"/>
          <w:i/>
          <w:sz w:val="24"/>
          <w:szCs w:val="24"/>
        </w:rPr>
        <w:t xml:space="preserve">L. terrestris </w:t>
      </w:r>
      <w:r w:rsidR="002F7CC8" w:rsidRPr="00E54EDD">
        <w:rPr>
          <w:rFonts w:ascii="Times New Roman" w:hAnsi="Times New Roman" w:cs="Times New Roman"/>
          <w:sz w:val="24"/>
          <w:szCs w:val="24"/>
        </w:rPr>
        <w:t>in the</w:t>
      </w:r>
      <w:r w:rsidR="002B5924" w:rsidRPr="00E54EDD">
        <w:rPr>
          <w:rFonts w:ascii="Times New Roman" w:hAnsi="Times New Roman" w:cs="Times New Roman"/>
          <w:sz w:val="24"/>
          <w:szCs w:val="24"/>
        </w:rPr>
        <w:t xml:space="preserve"> carbamazepine, diclofenac, fluoxetine and orlistat</w:t>
      </w:r>
      <w:r w:rsidR="002F7CC8" w:rsidRPr="00E54EDD">
        <w:rPr>
          <w:rFonts w:ascii="Times New Roman" w:hAnsi="Times New Roman" w:cs="Times New Roman"/>
          <w:sz w:val="24"/>
          <w:szCs w:val="24"/>
        </w:rPr>
        <w:t xml:space="preserve"> studies</w:t>
      </w:r>
      <w:r w:rsidR="002B5924" w:rsidRPr="00E54EDD">
        <w:rPr>
          <w:rFonts w:ascii="Times New Roman" w:hAnsi="Times New Roman" w:cs="Times New Roman"/>
          <w:sz w:val="24"/>
          <w:szCs w:val="24"/>
        </w:rPr>
        <w:t xml:space="preserve"> respectively. </w:t>
      </w:r>
      <w:r w:rsidR="0050362E" w:rsidRPr="00E54EDD">
        <w:rPr>
          <w:rFonts w:ascii="Times New Roman" w:hAnsi="Times New Roman" w:cs="Times New Roman"/>
          <w:sz w:val="24"/>
          <w:szCs w:val="24"/>
        </w:rPr>
        <w:t>Uptake rates (</w:t>
      </w:r>
      <w:r w:rsidR="0050362E" w:rsidRPr="00E54EDD">
        <w:rPr>
          <w:rFonts w:ascii="Times New Roman" w:hAnsi="Times New Roman" w:cs="Times New Roman"/>
          <w:i/>
          <w:sz w:val="24"/>
          <w:szCs w:val="24"/>
        </w:rPr>
        <w:t>k1</w:t>
      </w:r>
      <w:r w:rsidR="0050362E" w:rsidRPr="00E54EDD">
        <w:rPr>
          <w:rFonts w:ascii="Times New Roman" w:hAnsi="Times New Roman" w:cs="Times New Roman"/>
          <w:sz w:val="24"/>
          <w:szCs w:val="24"/>
        </w:rPr>
        <w:t xml:space="preserve">) were greatest for fluoxetine </w:t>
      </w:r>
      <w:r w:rsidR="00484508" w:rsidRPr="00E54EDD">
        <w:rPr>
          <w:rFonts w:ascii="Times New Roman" w:hAnsi="Times New Roman" w:cs="Times New Roman"/>
          <w:sz w:val="24"/>
          <w:szCs w:val="24"/>
        </w:rPr>
        <w:t>followed by orlistat</w:t>
      </w:r>
      <w:r w:rsidR="00F63AD0" w:rsidRPr="00E54EDD">
        <w:rPr>
          <w:rFonts w:ascii="Times New Roman" w:hAnsi="Times New Roman" w:cs="Times New Roman"/>
          <w:sz w:val="24"/>
          <w:szCs w:val="24"/>
        </w:rPr>
        <w:t>, carbamazepine and diclofenac (</w:t>
      </w:r>
      <w:r w:rsidR="00BE6CDE" w:rsidRPr="00E54EDD">
        <w:rPr>
          <w:rFonts w:ascii="Times New Roman" w:hAnsi="Times New Roman" w:cs="Times New Roman"/>
          <w:sz w:val="24"/>
          <w:szCs w:val="24"/>
        </w:rPr>
        <w:t xml:space="preserve">Table </w:t>
      </w:r>
      <w:r w:rsidR="00A97CEA">
        <w:rPr>
          <w:rFonts w:ascii="Times New Roman" w:hAnsi="Times New Roman" w:cs="Times New Roman"/>
          <w:sz w:val="24"/>
          <w:szCs w:val="24"/>
        </w:rPr>
        <w:t>3</w:t>
      </w:r>
      <w:r w:rsidR="00F63AD0" w:rsidRPr="00E54EDD">
        <w:rPr>
          <w:rFonts w:ascii="Times New Roman" w:hAnsi="Times New Roman" w:cs="Times New Roman"/>
          <w:sz w:val="24"/>
          <w:szCs w:val="24"/>
        </w:rPr>
        <w:t>)</w:t>
      </w:r>
      <w:r w:rsidR="003A0A54" w:rsidRPr="00E54EDD">
        <w:rPr>
          <w:rFonts w:ascii="Times New Roman" w:hAnsi="Times New Roman" w:cs="Times New Roman"/>
          <w:sz w:val="24"/>
          <w:szCs w:val="24"/>
        </w:rPr>
        <w:t xml:space="preserve">. </w:t>
      </w:r>
      <w:r w:rsidR="00F63AD0" w:rsidRPr="00E54EDD">
        <w:rPr>
          <w:rFonts w:ascii="Times New Roman" w:hAnsi="Times New Roman" w:cs="Times New Roman"/>
          <w:sz w:val="24"/>
          <w:szCs w:val="24"/>
        </w:rPr>
        <w:t>Carbamazepine was found to be depurated fastest followed by fluoxetine, then orlistat and diclofenac</w:t>
      </w:r>
      <w:r w:rsidR="0050362E" w:rsidRPr="00E54EDD">
        <w:rPr>
          <w:rFonts w:ascii="Times New Roman" w:hAnsi="Times New Roman" w:cs="Times New Roman"/>
          <w:sz w:val="24"/>
          <w:szCs w:val="24"/>
        </w:rPr>
        <w:t>.</w:t>
      </w:r>
      <w:r w:rsidR="00F63AD0" w:rsidRPr="00E54EDD">
        <w:rPr>
          <w:rFonts w:ascii="Times New Roman" w:hAnsi="Times New Roman" w:cs="Times New Roman"/>
          <w:sz w:val="24"/>
          <w:szCs w:val="24"/>
        </w:rPr>
        <w:t xml:space="preserve"> For d</w:t>
      </w:r>
      <w:r w:rsidR="003A0A54" w:rsidRPr="00E54EDD">
        <w:rPr>
          <w:rFonts w:ascii="Times New Roman" w:hAnsi="Times New Roman" w:cs="Times New Roman"/>
          <w:sz w:val="24"/>
          <w:szCs w:val="24"/>
        </w:rPr>
        <w:t>iclofenac</w:t>
      </w:r>
      <w:r w:rsidR="00F63AD0" w:rsidRPr="00E54EDD">
        <w:rPr>
          <w:rFonts w:ascii="Times New Roman" w:hAnsi="Times New Roman" w:cs="Times New Roman"/>
          <w:sz w:val="24"/>
          <w:szCs w:val="24"/>
        </w:rPr>
        <w:t>,</w:t>
      </w:r>
      <w:r w:rsidR="003A0A54" w:rsidRPr="00E54EDD">
        <w:rPr>
          <w:rFonts w:ascii="Times New Roman" w:hAnsi="Times New Roman" w:cs="Times New Roman"/>
          <w:sz w:val="24"/>
          <w:szCs w:val="24"/>
        </w:rPr>
        <w:t xml:space="preserve"> approximately 90 % of the accumulated radioactivity remain</w:t>
      </w:r>
      <w:r w:rsidR="00F63AD0" w:rsidRPr="00E54EDD">
        <w:rPr>
          <w:rFonts w:ascii="Times New Roman" w:hAnsi="Times New Roman" w:cs="Times New Roman"/>
          <w:sz w:val="24"/>
          <w:szCs w:val="24"/>
        </w:rPr>
        <w:t>ed</w:t>
      </w:r>
      <w:r w:rsidR="003A0A54" w:rsidRPr="00E54EDD">
        <w:rPr>
          <w:rFonts w:ascii="Times New Roman" w:hAnsi="Times New Roman" w:cs="Times New Roman"/>
          <w:sz w:val="24"/>
          <w:szCs w:val="24"/>
        </w:rPr>
        <w:t xml:space="preserve"> in the </w:t>
      </w:r>
      <w:r w:rsidR="003A0A54" w:rsidRPr="00E54EDD">
        <w:rPr>
          <w:rFonts w:ascii="Times New Roman" w:hAnsi="Times New Roman" w:cs="Times New Roman"/>
          <w:i/>
          <w:sz w:val="24"/>
          <w:szCs w:val="24"/>
        </w:rPr>
        <w:t xml:space="preserve">L. terrestris </w:t>
      </w:r>
      <w:r w:rsidR="003A0A54" w:rsidRPr="00E54EDD">
        <w:rPr>
          <w:rFonts w:ascii="Times New Roman" w:hAnsi="Times New Roman" w:cs="Times New Roman"/>
          <w:sz w:val="24"/>
          <w:szCs w:val="24"/>
        </w:rPr>
        <w:t xml:space="preserve">after the depuration period. </w:t>
      </w:r>
      <w:r w:rsidR="00C0188E">
        <w:rPr>
          <w:rFonts w:ascii="Times New Roman" w:hAnsi="Times New Roman" w:cs="Times New Roman"/>
          <w:sz w:val="24"/>
          <w:szCs w:val="24"/>
        </w:rPr>
        <w:t xml:space="preserve">Over time, significant chemical uptake in combination with a slow depuration rate would present a greater risk of transfer from one trophic level to another than a fast depurating chemical. </w:t>
      </w:r>
      <w:r w:rsidR="00555A00">
        <w:rPr>
          <w:rFonts w:ascii="Times New Roman" w:hAnsi="Times New Roman" w:cs="Times New Roman"/>
          <w:sz w:val="24"/>
          <w:szCs w:val="24"/>
        </w:rPr>
        <w:t xml:space="preserve">In general, the more hydrophobic chemicals were taken up fastest by </w:t>
      </w:r>
      <w:r w:rsidR="00555A00" w:rsidRPr="00E54EDD">
        <w:rPr>
          <w:rFonts w:ascii="Times New Roman" w:hAnsi="Times New Roman" w:cs="Times New Roman"/>
          <w:i/>
          <w:sz w:val="24"/>
          <w:szCs w:val="24"/>
        </w:rPr>
        <w:t xml:space="preserve">L. </w:t>
      </w:r>
      <w:r w:rsidR="00DC1BCE" w:rsidRPr="00E54EDD">
        <w:rPr>
          <w:rFonts w:ascii="Times New Roman" w:hAnsi="Times New Roman" w:cs="Times New Roman"/>
          <w:i/>
          <w:sz w:val="24"/>
          <w:szCs w:val="24"/>
        </w:rPr>
        <w:t>terrestris</w:t>
      </w:r>
      <w:r w:rsidR="00DC1BCE">
        <w:rPr>
          <w:rFonts w:ascii="Times New Roman" w:hAnsi="Times New Roman" w:cs="Times New Roman"/>
          <w:sz w:val="24"/>
          <w:szCs w:val="24"/>
        </w:rPr>
        <w:t xml:space="preserve"> </w:t>
      </w:r>
      <w:r w:rsidR="00D809C5">
        <w:rPr>
          <w:rFonts w:ascii="Times New Roman" w:hAnsi="Times New Roman" w:cs="Times New Roman"/>
          <w:sz w:val="24"/>
          <w:szCs w:val="24"/>
        </w:rPr>
        <w:t>however</w:t>
      </w:r>
      <w:r w:rsidR="00DC1BCE">
        <w:rPr>
          <w:rFonts w:ascii="Times New Roman" w:hAnsi="Times New Roman" w:cs="Times New Roman"/>
          <w:sz w:val="24"/>
          <w:szCs w:val="24"/>
        </w:rPr>
        <w:t xml:space="preserve"> trends relating to depuration rates and hydrophobicity </w:t>
      </w:r>
      <w:r w:rsidR="00226FF2">
        <w:rPr>
          <w:rFonts w:ascii="Times New Roman" w:hAnsi="Times New Roman" w:cs="Times New Roman"/>
          <w:sz w:val="24"/>
          <w:szCs w:val="24"/>
        </w:rPr>
        <w:t>were</w:t>
      </w:r>
      <w:r w:rsidR="00657D57">
        <w:rPr>
          <w:rFonts w:ascii="Times New Roman" w:hAnsi="Times New Roman" w:cs="Times New Roman"/>
          <w:sz w:val="24"/>
          <w:szCs w:val="24"/>
        </w:rPr>
        <w:t xml:space="preserve"> not </w:t>
      </w:r>
      <w:r w:rsidR="00D809C5">
        <w:rPr>
          <w:rFonts w:ascii="Times New Roman" w:hAnsi="Times New Roman" w:cs="Times New Roman"/>
          <w:sz w:val="24"/>
          <w:szCs w:val="24"/>
        </w:rPr>
        <w:t>evident</w:t>
      </w:r>
      <w:r w:rsidR="00657D57">
        <w:rPr>
          <w:rFonts w:ascii="Times New Roman" w:hAnsi="Times New Roman" w:cs="Times New Roman"/>
          <w:sz w:val="24"/>
          <w:szCs w:val="24"/>
        </w:rPr>
        <w:t>.</w:t>
      </w:r>
      <w:r w:rsidR="00DC1BCE" w:rsidRPr="00DC1BCE">
        <w:rPr>
          <w:rFonts w:ascii="Times New Roman" w:hAnsi="Times New Roman" w:cs="Times New Roman"/>
          <w:i/>
          <w:sz w:val="24"/>
          <w:szCs w:val="24"/>
        </w:rPr>
        <w:t xml:space="preserve"> </w:t>
      </w:r>
      <w:r w:rsidR="000518A4" w:rsidRPr="00E54EDD">
        <w:rPr>
          <w:rFonts w:ascii="Times New Roman" w:hAnsi="Times New Roman" w:cs="Times New Roman"/>
          <w:sz w:val="24"/>
          <w:szCs w:val="24"/>
        </w:rPr>
        <w:t>Pore water based bioaccumulation factors (BCFs)</w:t>
      </w:r>
      <w:r w:rsidR="001031B7" w:rsidRPr="00E54EDD">
        <w:rPr>
          <w:rFonts w:ascii="Times New Roman" w:hAnsi="Times New Roman" w:cs="Times New Roman"/>
          <w:sz w:val="24"/>
          <w:szCs w:val="24"/>
        </w:rPr>
        <w:t xml:space="preserve"> increased in the order of </w:t>
      </w:r>
      <w:r w:rsidR="00BF5821" w:rsidRPr="00E54EDD">
        <w:rPr>
          <w:rFonts w:ascii="Times New Roman" w:hAnsi="Times New Roman" w:cs="Times New Roman"/>
          <w:sz w:val="24"/>
          <w:szCs w:val="24"/>
        </w:rPr>
        <w:t xml:space="preserve">diclofenac </w:t>
      </w:r>
      <w:r w:rsidR="00C875FE" w:rsidRPr="00E54EDD">
        <w:rPr>
          <w:rFonts w:ascii="Times New Roman" w:hAnsi="Times New Roman" w:cs="Times New Roman"/>
          <w:sz w:val="24"/>
          <w:szCs w:val="24"/>
        </w:rPr>
        <w:t>&gt;</w:t>
      </w:r>
      <w:r w:rsidR="001031B7" w:rsidRPr="00E54EDD">
        <w:rPr>
          <w:rFonts w:ascii="Times New Roman" w:hAnsi="Times New Roman" w:cs="Times New Roman"/>
          <w:sz w:val="24"/>
          <w:szCs w:val="24"/>
        </w:rPr>
        <w:t xml:space="preserve"> fluoxetine</w:t>
      </w:r>
      <w:r w:rsidR="00BF5821" w:rsidRPr="00E54EDD">
        <w:rPr>
          <w:rFonts w:ascii="Times New Roman" w:hAnsi="Times New Roman" w:cs="Times New Roman"/>
          <w:sz w:val="24"/>
          <w:szCs w:val="24"/>
        </w:rPr>
        <w:t xml:space="preserve"> </w:t>
      </w:r>
      <w:r w:rsidR="00C875FE" w:rsidRPr="00E54EDD">
        <w:rPr>
          <w:rFonts w:ascii="Times New Roman" w:hAnsi="Times New Roman" w:cs="Times New Roman"/>
          <w:sz w:val="24"/>
          <w:szCs w:val="24"/>
        </w:rPr>
        <w:t>&gt;</w:t>
      </w:r>
      <w:r w:rsidR="00BF5821" w:rsidRPr="00E54EDD">
        <w:rPr>
          <w:rFonts w:ascii="Times New Roman" w:hAnsi="Times New Roman" w:cs="Times New Roman"/>
          <w:sz w:val="24"/>
          <w:szCs w:val="24"/>
        </w:rPr>
        <w:t xml:space="preserve"> orlistat </w:t>
      </w:r>
      <w:r w:rsidR="00C875FE" w:rsidRPr="00E54EDD">
        <w:rPr>
          <w:rFonts w:ascii="Times New Roman" w:hAnsi="Times New Roman" w:cs="Times New Roman"/>
          <w:sz w:val="24"/>
          <w:szCs w:val="24"/>
        </w:rPr>
        <w:t>&gt;</w:t>
      </w:r>
      <w:r w:rsidR="00BF5821" w:rsidRPr="00E54EDD">
        <w:rPr>
          <w:rFonts w:ascii="Times New Roman" w:hAnsi="Times New Roman" w:cs="Times New Roman"/>
          <w:sz w:val="24"/>
          <w:szCs w:val="24"/>
        </w:rPr>
        <w:t xml:space="preserve"> carbamazepine</w:t>
      </w:r>
      <w:r w:rsidR="001031B7" w:rsidRPr="00E54EDD">
        <w:rPr>
          <w:rFonts w:ascii="Times New Roman" w:hAnsi="Times New Roman" w:cs="Times New Roman"/>
          <w:sz w:val="24"/>
          <w:szCs w:val="24"/>
        </w:rPr>
        <w:t xml:space="preserve"> for </w:t>
      </w:r>
      <w:r w:rsidR="001031B7" w:rsidRPr="00E54EDD">
        <w:rPr>
          <w:rFonts w:ascii="Times New Roman" w:hAnsi="Times New Roman" w:cs="Times New Roman"/>
          <w:i/>
          <w:sz w:val="24"/>
          <w:szCs w:val="24"/>
        </w:rPr>
        <w:t xml:space="preserve">L. terrestris </w:t>
      </w:r>
      <w:r w:rsidR="001031B7" w:rsidRPr="00E54EDD">
        <w:rPr>
          <w:rFonts w:ascii="Times New Roman" w:hAnsi="Times New Roman" w:cs="Times New Roman"/>
          <w:sz w:val="24"/>
          <w:szCs w:val="24"/>
        </w:rPr>
        <w:t>after exposure to</w:t>
      </w:r>
      <w:r w:rsidR="000518A4" w:rsidRPr="00E54EDD">
        <w:rPr>
          <w:rFonts w:ascii="Times New Roman" w:hAnsi="Times New Roman" w:cs="Times New Roman"/>
          <w:sz w:val="24"/>
          <w:szCs w:val="24"/>
        </w:rPr>
        <w:t xml:space="preserve"> the</w:t>
      </w:r>
      <w:r w:rsidR="001031B7" w:rsidRPr="00E54EDD">
        <w:rPr>
          <w:rFonts w:ascii="Times New Roman" w:hAnsi="Times New Roman" w:cs="Times New Roman"/>
          <w:sz w:val="24"/>
          <w:szCs w:val="24"/>
        </w:rPr>
        <w:t xml:space="preserve"> pharmaceuticals i</w:t>
      </w:r>
      <w:r w:rsidR="00BF5821" w:rsidRPr="00E54EDD">
        <w:rPr>
          <w:rFonts w:ascii="Times New Roman" w:hAnsi="Times New Roman" w:cs="Times New Roman"/>
          <w:sz w:val="24"/>
          <w:szCs w:val="24"/>
        </w:rPr>
        <w:t xml:space="preserve">n soil 280 and ranged from </w:t>
      </w:r>
      <w:r w:rsidR="003A0A54" w:rsidRPr="00E54EDD">
        <w:rPr>
          <w:rFonts w:ascii="Times New Roman" w:hAnsi="Times New Roman" w:cs="Times New Roman"/>
          <w:sz w:val="24"/>
          <w:szCs w:val="24"/>
        </w:rPr>
        <w:t>1.72</w:t>
      </w:r>
      <w:r w:rsidR="00BF5821" w:rsidRPr="00E54EDD">
        <w:rPr>
          <w:rFonts w:ascii="Times New Roman" w:hAnsi="Times New Roman" w:cs="Times New Roman"/>
          <w:sz w:val="24"/>
          <w:szCs w:val="24"/>
        </w:rPr>
        <w:t xml:space="preserve"> – </w:t>
      </w:r>
      <w:r w:rsidR="003A0A54" w:rsidRPr="00E54EDD">
        <w:rPr>
          <w:rFonts w:ascii="Times New Roman" w:hAnsi="Times New Roman" w:cs="Times New Roman"/>
          <w:sz w:val="24"/>
          <w:szCs w:val="24"/>
        </w:rPr>
        <w:t xml:space="preserve">29.83 </w:t>
      </w:r>
      <w:r w:rsidR="00454B46">
        <w:rPr>
          <w:rFonts w:ascii="Times New Roman" w:hAnsi="Times New Roman" w:cs="Times New Roman"/>
          <w:sz w:val="24"/>
          <w:szCs w:val="24"/>
        </w:rPr>
        <w:t>(</w:t>
      </w:r>
      <w:r w:rsidR="003A0A54" w:rsidRPr="00E54EDD">
        <w:rPr>
          <w:rFonts w:ascii="Times New Roman" w:hAnsi="Times New Roman" w:cs="Times New Roman"/>
          <w:sz w:val="24"/>
          <w:szCs w:val="24"/>
        </w:rPr>
        <w:t xml:space="preserve">Table </w:t>
      </w:r>
      <w:r w:rsidR="00A97CEA">
        <w:rPr>
          <w:rFonts w:ascii="Times New Roman" w:hAnsi="Times New Roman" w:cs="Times New Roman"/>
          <w:sz w:val="24"/>
          <w:szCs w:val="24"/>
        </w:rPr>
        <w:t>3</w:t>
      </w:r>
      <w:r w:rsidR="00454B46">
        <w:rPr>
          <w:rFonts w:ascii="Times New Roman" w:hAnsi="Times New Roman" w:cs="Times New Roman"/>
          <w:sz w:val="24"/>
          <w:szCs w:val="24"/>
        </w:rPr>
        <w:t>)</w:t>
      </w:r>
      <w:r w:rsidR="001031B7" w:rsidRPr="00E54EDD">
        <w:rPr>
          <w:rFonts w:ascii="Times New Roman" w:hAnsi="Times New Roman" w:cs="Times New Roman"/>
          <w:sz w:val="24"/>
          <w:szCs w:val="24"/>
        </w:rPr>
        <w:t xml:space="preserve">. </w:t>
      </w:r>
      <w:r w:rsidR="00657D57">
        <w:rPr>
          <w:rFonts w:ascii="Times New Roman" w:hAnsi="Times New Roman" w:cs="Times New Roman"/>
          <w:sz w:val="24"/>
          <w:szCs w:val="24"/>
        </w:rPr>
        <w:t xml:space="preserve">Unlike the BCFs </w:t>
      </w:r>
      <w:r w:rsidR="00B350A9">
        <w:rPr>
          <w:rFonts w:ascii="Times New Roman" w:hAnsi="Times New Roman" w:cs="Times New Roman"/>
          <w:sz w:val="24"/>
          <w:szCs w:val="24"/>
        </w:rPr>
        <w:t xml:space="preserve">we have seen previously </w:t>
      </w:r>
      <w:r w:rsidR="00657D57">
        <w:rPr>
          <w:rFonts w:ascii="Times New Roman" w:hAnsi="Times New Roman" w:cs="Times New Roman"/>
          <w:sz w:val="24"/>
          <w:szCs w:val="24"/>
        </w:rPr>
        <w:t xml:space="preserve">for </w:t>
      </w:r>
      <w:r w:rsidR="00657D57">
        <w:rPr>
          <w:rFonts w:ascii="Times New Roman" w:hAnsi="Times New Roman" w:cs="Times New Roman"/>
          <w:i/>
          <w:sz w:val="24"/>
          <w:szCs w:val="24"/>
        </w:rPr>
        <w:t xml:space="preserve">E. fetida, </w:t>
      </w:r>
      <w:r w:rsidR="00657D57">
        <w:rPr>
          <w:rFonts w:ascii="Times New Roman" w:hAnsi="Times New Roman" w:cs="Times New Roman"/>
          <w:sz w:val="24"/>
          <w:szCs w:val="24"/>
        </w:rPr>
        <w:t>BCFs</w:t>
      </w:r>
      <w:r w:rsidR="00B350A9">
        <w:rPr>
          <w:rFonts w:ascii="Times New Roman" w:hAnsi="Times New Roman" w:cs="Times New Roman"/>
          <w:sz w:val="24"/>
          <w:szCs w:val="24"/>
        </w:rPr>
        <w:t xml:space="preserve"> in </w:t>
      </w:r>
      <w:r w:rsidR="00B350A9" w:rsidRPr="00902D25">
        <w:rPr>
          <w:rFonts w:ascii="Times New Roman" w:hAnsi="Times New Roman" w:cs="Times New Roman"/>
          <w:i/>
          <w:sz w:val="24"/>
          <w:szCs w:val="24"/>
        </w:rPr>
        <w:t>L. terrestris</w:t>
      </w:r>
      <w:r w:rsidR="00657D57">
        <w:rPr>
          <w:rFonts w:ascii="Times New Roman" w:hAnsi="Times New Roman" w:cs="Times New Roman"/>
          <w:sz w:val="24"/>
          <w:szCs w:val="24"/>
        </w:rPr>
        <w:t xml:space="preserve"> d</w:t>
      </w:r>
      <w:r w:rsidR="00B350A9">
        <w:rPr>
          <w:rFonts w:ascii="Times New Roman" w:hAnsi="Times New Roman" w:cs="Times New Roman"/>
          <w:sz w:val="24"/>
          <w:szCs w:val="24"/>
        </w:rPr>
        <w:t>id</w:t>
      </w:r>
      <w:r w:rsidR="00657D57">
        <w:rPr>
          <w:rFonts w:ascii="Times New Roman" w:hAnsi="Times New Roman" w:cs="Times New Roman"/>
          <w:sz w:val="24"/>
          <w:szCs w:val="24"/>
        </w:rPr>
        <w:t xml:space="preserve"> not increase with increasing hydrophobicity of the chemical which suggests that additional factors, such as species traits, are important in </w:t>
      </w:r>
      <w:r w:rsidR="00226FF2">
        <w:rPr>
          <w:rFonts w:ascii="Times New Roman" w:hAnsi="Times New Roman" w:cs="Times New Roman"/>
          <w:sz w:val="24"/>
          <w:szCs w:val="24"/>
        </w:rPr>
        <w:t>determining the degree of</w:t>
      </w:r>
      <w:r w:rsidR="00657D57">
        <w:rPr>
          <w:rFonts w:ascii="Times New Roman" w:hAnsi="Times New Roman" w:cs="Times New Roman"/>
          <w:sz w:val="24"/>
          <w:szCs w:val="24"/>
        </w:rPr>
        <w:t xml:space="preserve"> bioaccumulation of pharmaceuticals in the larger </w:t>
      </w:r>
      <w:r w:rsidR="00226FF2">
        <w:rPr>
          <w:rFonts w:ascii="Times New Roman" w:hAnsi="Times New Roman" w:cs="Times New Roman"/>
          <w:sz w:val="24"/>
          <w:szCs w:val="24"/>
        </w:rPr>
        <w:t>earth</w:t>
      </w:r>
      <w:r w:rsidR="00657D57">
        <w:rPr>
          <w:rFonts w:ascii="Times New Roman" w:hAnsi="Times New Roman" w:cs="Times New Roman"/>
          <w:sz w:val="24"/>
          <w:szCs w:val="24"/>
        </w:rPr>
        <w:t>worm.</w:t>
      </w:r>
      <w:r w:rsidR="004D6DEA">
        <w:rPr>
          <w:rFonts w:ascii="Times New Roman" w:hAnsi="Times New Roman" w:cs="Times New Roman"/>
          <w:sz w:val="24"/>
          <w:szCs w:val="24"/>
        </w:rPr>
        <w:t xml:space="preserve"> </w:t>
      </w:r>
    </w:p>
    <w:p w14:paraId="2B160358" w14:textId="68AF73F5" w:rsidR="00A759FB" w:rsidRDefault="008F0D5D" w:rsidP="00E54ED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Comparison of the results for </w:t>
      </w:r>
      <w:r w:rsidRPr="00E54EDD">
        <w:rPr>
          <w:rFonts w:ascii="Times New Roman" w:hAnsi="Times New Roman" w:cs="Times New Roman"/>
          <w:i/>
          <w:sz w:val="24"/>
          <w:szCs w:val="24"/>
        </w:rPr>
        <w:t>L. terrestris</w:t>
      </w:r>
      <w:r>
        <w:rPr>
          <w:rFonts w:ascii="Times New Roman" w:hAnsi="Times New Roman" w:cs="Times New Roman"/>
          <w:sz w:val="24"/>
          <w:szCs w:val="24"/>
        </w:rPr>
        <w:t xml:space="preserve"> with results from our previous work on </w:t>
      </w:r>
      <w:r w:rsidRPr="00E54EDD">
        <w:rPr>
          <w:rFonts w:ascii="Times New Roman" w:hAnsi="Times New Roman" w:cs="Times New Roman"/>
          <w:i/>
          <w:sz w:val="24"/>
          <w:szCs w:val="24"/>
        </w:rPr>
        <w:t>E. fetida</w:t>
      </w:r>
      <w:r>
        <w:rPr>
          <w:rFonts w:ascii="Times New Roman" w:hAnsi="Times New Roman" w:cs="Times New Roman"/>
          <w:sz w:val="24"/>
          <w:szCs w:val="24"/>
        </w:rPr>
        <w:t xml:space="preserve"> shows that, with the exception of carbamazepine, </w:t>
      </w:r>
      <w:r w:rsidRPr="00B03D6F">
        <w:rPr>
          <w:rFonts w:ascii="Times New Roman" w:hAnsi="Times New Roman" w:cs="Times New Roman"/>
          <w:sz w:val="24"/>
          <w:szCs w:val="24"/>
        </w:rPr>
        <w:t>uptake rates (</w:t>
      </w:r>
      <w:r w:rsidRPr="00B03D6F">
        <w:rPr>
          <w:rFonts w:ascii="Times New Roman" w:hAnsi="Times New Roman" w:cs="Times New Roman"/>
          <w:i/>
          <w:sz w:val="24"/>
          <w:szCs w:val="24"/>
        </w:rPr>
        <w:t>k1</w:t>
      </w:r>
      <w:r w:rsidRPr="00B03D6F">
        <w:rPr>
          <w:rFonts w:ascii="Times New Roman" w:hAnsi="Times New Roman" w:cs="Times New Roman"/>
          <w:sz w:val="24"/>
          <w:szCs w:val="24"/>
        </w:rPr>
        <w:t xml:space="preserve">) were faster in </w:t>
      </w:r>
      <w:r w:rsidRPr="00B03D6F">
        <w:rPr>
          <w:rFonts w:ascii="Times New Roman" w:hAnsi="Times New Roman" w:cs="Times New Roman"/>
          <w:i/>
          <w:sz w:val="24"/>
          <w:szCs w:val="24"/>
        </w:rPr>
        <w:t xml:space="preserve">E. fetida </w:t>
      </w:r>
      <w:r w:rsidRPr="00B03D6F">
        <w:rPr>
          <w:rFonts w:ascii="Times New Roman" w:hAnsi="Times New Roman" w:cs="Times New Roman"/>
          <w:sz w:val="24"/>
          <w:szCs w:val="24"/>
        </w:rPr>
        <w:t xml:space="preserve">in comparison to </w:t>
      </w:r>
      <w:r w:rsidRPr="00B03D6F">
        <w:rPr>
          <w:rFonts w:ascii="Times New Roman" w:hAnsi="Times New Roman" w:cs="Times New Roman"/>
          <w:i/>
          <w:sz w:val="24"/>
          <w:szCs w:val="24"/>
        </w:rPr>
        <w:t>L. terrestris</w:t>
      </w:r>
      <w:r w:rsidRPr="00B03D6F">
        <w:rPr>
          <w:rFonts w:ascii="Times New Roman" w:hAnsi="Times New Roman" w:cs="Times New Roman"/>
          <w:sz w:val="24"/>
          <w:szCs w:val="24"/>
        </w:rPr>
        <w:t>. The depuration rates</w:t>
      </w:r>
      <w:r>
        <w:rPr>
          <w:rFonts w:ascii="Times New Roman" w:hAnsi="Times New Roman" w:cs="Times New Roman"/>
          <w:sz w:val="24"/>
          <w:szCs w:val="24"/>
        </w:rPr>
        <w:t xml:space="preserve"> for </w:t>
      </w:r>
      <w:r w:rsidRPr="00E54EDD">
        <w:rPr>
          <w:rFonts w:ascii="Times New Roman" w:hAnsi="Times New Roman" w:cs="Times New Roman"/>
          <w:i/>
          <w:sz w:val="24"/>
          <w:szCs w:val="24"/>
        </w:rPr>
        <w:t>L. terrestris</w:t>
      </w:r>
      <w:r>
        <w:rPr>
          <w:rFonts w:ascii="Times New Roman" w:hAnsi="Times New Roman" w:cs="Times New Roman"/>
          <w:sz w:val="24"/>
          <w:szCs w:val="24"/>
        </w:rPr>
        <w:t xml:space="preserve"> are</w:t>
      </w:r>
      <w:r w:rsidRPr="00B03D6F">
        <w:rPr>
          <w:rFonts w:ascii="Times New Roman" w:hAnsi="Times New Roman" w:cs="Times New Roman"/>
          <w:sz w:val="24"/>
          <w:szCs w:val="24"/>
        </w:rPr>
        <w:t xml:space="preserve"> </w:t>
      </w:r>
      <w:r>
        <w:rPr>
          <w:rFonts w:ascii="Times New Roman" w:hAnsi="Times New Roman" w:cs="Times New Roman"/>
          <w:sz w:val="24"/>
          <w:szCs w:val="24"/>
        </w:rPr>
        <w:t>similar to those seen for</w:t>
      </w:r>
      <w:r w:rsidRPr="00B03D6F">
        <w:rPr>
          <w:rFonts w:ascii="Times New Roman" w:hAnsi="Times New Roman" w:cs="Times New Roman"/>
          <w:sz w:val="24"/>
          <w:szCs w:val="24"/>
        </w:rPr>
        <w:t xml:space="preserve"> </w:t>
      </w:r>
      <w:r w:rsidRPr="00B03D6F">
        <w:rPr>
          <w:rFonts w:ascii="Times New Roman" w:hAnsi="Times New Roman" w:cs="Times New Roman"/>
          <w:i/>
          <w:sz w:val="24"/>
          <w:szCs w:val="24"/>
        </w:rPr>
        <w:t>E. fetida</w:t>
      </w:r>
      <w:r w:rsidRPr="00B03D6F">
        <w:rPr>
          <w:rFonts w:ascii="Times New Roman" w:hAnsi="Times New Roman" w:cs="Times New Roman"/>
          <w:sz w:val="24"/>
          <w:szCs w:val="24"/>
        </w:rPr>
        <w:t xml:space="preserve"> (Table </w:t>
      </w:r>
      <w:r w:rsidR="00A97CEA">
        <w:rPr>
          <w:rFonts w:ascii="Times New Roman" w:hAnsi="Times New Roman" w:cs="Times New Roman"/>
          <w:sz w:val="24"/>
          <w:szCs w:val="24"/>
        </w:rPr>
        <w:t>3</w:t>
      </w:r>
      <w:r w:rsidRPr="00B03D6F">
        <w:rPr>
          <w:rFonts w:ascii="Times New Roman" w:hAnsi="Times New Roman" w:cs="Times New Roman"/>
          <w:sz w:val="24"/>
          <w:szCs w:val="24"/>
        </w:rPr>
        <w:t xml:space="preserve">). </w:t>
      </w:r>
      <w:r>
        <w:rPr>
          <w:rFonts w:ascii="Times New Roman" w:hAnsi="Times New Roman" w:cs="Times New Roman"/>
          <w:sz w:val="24"/>
          <w:szCs w:val="24"/>
        </w:rPr>
        <w:t>The p</w:t>
      </w:r>
      <w:r w:rsidR="00F938DA" w:rsidRPr="00E54EDD">
        <w:rPr>
          <w:rFonts w:ascii="Times New Roman" w:hAnsi="Times New Roman" w:cs="Times New Roman"/>
          <w:sz w:val="24"/>
          <w:szCs w:val="24"/>
        </w:rPr>
        <w:t xml:space="preserve">ore water based </w:t>
      </w:r>
      <w:r w:rsidR="00023F48" w:rsidRPr="00E54EDD">
        <w:rPr>
          <w:rFonts w:ascii="Times New Roman" w:hAnsi="Times New Roman" w:cs="Times New Roman"/>
          <w:sz w:val="24"/>
          <w:szCs w:val="24"/>
        </w:rPr>
        <w:t xml:space="preserve">BCFs </w:t>
      </w:r>
      <w:r w:rsidR="00B76F13" w:rsidRPr="00E54EDD">
        <w:rPr>
          <w:rFonts w:ascii="Times New Roman" w:hAnsi="Times New Roman" w:cs="Times New Roman"/>
          <w:sz w:val="24"/>
          <w:szCs w:val="24"/>
        </w:rPr>
        <w:t>in</w:t>
      </w:r>
      <w:r w:rsidR="00023F48" w:rsidRPr="00E54EDD">
        <w:rPr>
          <w:rFonts w:ascii="Times New Roman" w:hAnsi="Times New Roman" w:cs="Times New Roman"/>
          <w:sz w:val="24"/>
          <w:szCs w:val="24"/>
        </w:rPr>
        <w:t xml:space="preserve"> </w:t>
      </w:r>
      <w:r w:rsidR="00023F48" w:rsidRPr="00E54EDD">
        <w:rPr>
          <w:rFonts w:ascii="Times New Roman" w:hAnsi="Times New Roman" w:cs="Times New Roman"/>
          <w:i/>
          <w:sz w:val="24"/>
          <w:szCs w:val="24"/>
        </w:rPr>
        <w:t xml:space="preserve">L. terrestris </w:t>
      </w:r>
      <w:r w:rsidR="00023F48" w:rsidRPr="00E54EDD">
        <w:rPr>
          <w:rFonts w:ascii="Times New Roman" w:hAnsi="Times New Roman" w:cs="Times New Roman"/>
          <w:sz w:val="24"/>
          <w:szCs w:val="24"/>
        </w:rPr>
        <w:t xml:space="preserve">for carbamazepine </w:t>
      </w:r>
      <w:r w:rsidR="00F938DA" w:rsidRPr="00E54EDD">
        <w:rPr>
          <w:rFonts w:ascii="Times New Roman" w:hAnsi="Times New Roman" w:cs="Times New Roman"/>
          <w:sz w:val="24"/>
          <w:szCs w:val="24"/>
        </w:rPr>
        <w:t xml:space="preserve">and </w:t>
      </w:r>
      <w:r w:rsidR="00023F48" w:rsidRPr="00E54EDD">
        <w:rPr>
          <w:rFonts w:ascii="Times New Roman" w:hAnsi="Times New Roman" w:cs="Times New Roman"/>
          <w:sz w:val="24"/>
          <w:szCs w:val="24"/>
        </w:rPr>
        <w:t>diclofenac</w:t>
      </w:r>
      <w:r w:rsidR="00B350A9">
        <w:rPr>
          <w:rFonts w:ascii="Times New Roman" w:hAnsi="Times New Roman" w:cs="Times New Roman"/>
          <w:sz w:val="24"/>
          <w:szCs w:val="24"/>
        </w:rPr>
        <w:t xml:space="preserve"> were </w:t>
      </w:r>
      <w:r w:rsidR="0013669D">
        <w:rPr>
          <w:rFonts w:ascii="Times New Roman" w:hAnsi="Times New Roman" w:cs="Times New Roman"/>
          <w:sz w:val="24"/>
          <w:szCs w:val="24"/>
        </w:rPr>
        <w:t xml:space="preserve">larger </w:t>
      </w:r>
      <w:r w:rsidR="00B350A9">
        <w:rPr>
          <w:rFonts w:ascii="Times New Roman" w:hAnsi="Times New Roman" w:cs="Times New Roman"/>
          <w:sz w:val="24"/>
          <w:szCs w:val="24"/>
        </w:rPr>
        <w:t xml:space="preserve">than in </w:t>
      </w:r>
      <w:r w:rsidR="00B350A9" w:rsidRPr="00902D25">
        <w:rPr>
          <w:rFonts w:ascii="Times New Roman" w:hAnsi="Times New Roman" w:cs="Times New Roman"/>
          <w:i/>
          <w:sz w:val="24"/>
          <w:szCs w:val="24"/>
        </w:rPr>
        <w:t>E. fetida</w:t>
      </w:r>
      <w:r w:rsidR="00F2632B">
        <w:rPr>
          <w:rFonts w:ascii="Times New Roman" w:hAnsi="Times New Roman" w:cs="Times New Roman"/>
          <w:i/>
          <w:sz w:val="24"/>
          <w:szCs w:val="24"/>
        </w:rPr>
        <w:t xml:space="preserve">, </w:t>
      </w:r>
      <w:r w:rsidR="00F2632B" w:rsidRPr="00F2632B">
        <w:rPr>
          <w:rFonts w:ascii="Times New Roman" w:hAnsi="Times New Roman" w:cs="Times New Roman"/>
          <w:sz w:val="24"/>
          <w:szCs w:val="24"/>
        </w:rPr>
        <w:t xml:space="preserve">however these differences were </w:t>
      </w:r>
      <w:r w:rsidR="004106F5">
        <w:rPr>
          <w:rFonts w:ascii="Times New Roman" w:hAnsi="Times New Roman" w:cs="Times New Roman"/>
          <w:sz w:val="24"/>
          <w:szCs w:val="24"/>
        </w:rPr>
        <w:t xml:space="preserve">small at </w:t>
      </w:r>
      <w:r w:rsidR="00F2632B" w:rsidRPr="00F2632B">
        <w:rPr>
          <w:rFonts w:ascii="Times New Roman" w:hAnsi="Times New Roman" w:cs="Times New Roman"/>
          <w:sz w:val="24"/>
          <w:szCs w:val="24"/>
        </w:rPr>
        <w:t>less than a factor of 2</w:t>
      </w:r>
      <w:r w:rsidR="00B350A9">
        <w:rPr>
          <w:rFonts w:ascii="Times New Roman" w:hAnsi="Times New Roman" w:cs="Times New Roman"/>
          <w:sz w:val="24"/>
          <w:szCs w:val="24"/>
        </w:rPr>
        <w:t xml:space="preserve">. </w:t>
      </w:r>
      <w:r w:rsidR="004106F5">
        <w:rPr>
          <w:rFonts w:ascii="Times New Roman" w:hAnsi="Times New Roman" w:cs="Times New Roman"/>
          <w:sz w:val="24"/>
          <w:szCs w:val="24"/>
        </w:rPr>
        <w:t xml:space="preserve">Meanwhile </w:t>
      </w:r>
      <w:r w:rsidR="00B350A9">
        <w:rPr>
          <w:rFonts w:ascii="Times New Roman" w:hAnsi="Times New Roman" w:cs="Times New Roman"/>
          <w:sz w:val="24"/>
          <w:szCs w:val="24"/>
        </w:rPr>
        <w:t>BCFs for fluoxetine and</w:t>
      </w:r>
      <w:r w:rsidR="00BD2E21" w:rsidRPr="00E54EDD">
        <w:rPr>
          <w:rFonts w:ascii="Times New Roman" w:hAnsi="Times New Roman" w:cs="Times New Roman"/>
          <w:sz w:val="24"/>
          <w:szCs w:val="24"/>
        </w:rPr>
        <w:t xml:space="preserve"> orlistat</w:t>
      </w:r>
      <w:r w:rsidR="00B350A9">
        <w:rPr>
          <w:rFonts w:ascii="Times New Roman" w:hAnsi="Times New Roman" w:cs="Times New Roman"/>
          <w:sz w:val="24"/>
          <w:szCs w:val="24"/>
        </w:rPr>
        <w:t xml:space="preserve"> </w:t>
      </w:r>
      <w:r w:rsidR="00BD2E21" w:rsidRPr="00E54EDD">
        <w:rPr>
          <w:rFonts w:ascii="Times New Roman" w:hAnsi="Times New Roman" w:cs="Times New Roman"/>
          <w:sz w:val="24"/>
          <w:szCs w:val="24"/>
        </w:rPr>
        <w:t xml:space="preserve">were </w:t>
      </w:r>
      <w:r w:rsidR="004106F5">
        <w:rPr>
          <w:rFonts w:ascii="Times New Roman" w:hAnsi="Times New Roman" w:cs="Times New Roman"/>
          <w:sz w:val="24"/>
          <w:szCs w:val="24"/>
        </w:rPr>
        <w:t xml:space="preserve">larger in the smaller species, </w:t>
      </w:r>
      <w:r w:rsidR="004106F5" w:rsidRPr="00E54EDD">
        <w:rPr>
          <w:rFonts w:ascii="Times New Roman" w:hAnsi="Times New Roman" w:cs="Times New Roman"/>
          <w:i/>
          <w:sz w:val="24"/>
          <w:szCs w:val="24"/>
        </w:rPr>
        <w:t>E. fetida</w:t>
      </w:r>
      <w:r w:rsidR="004106F5" w:rsidRPr="00E54EDD">
        <w:rPr>
          <w:rFonts w:ascii="Times New Roman" w:hAnsi="Times New Roman" w:cs="Times New Roman"/>
          <w:sz w:val="24"/>
          <w:szCs w:val="24"/>
        </w:rPr>
        <w:t xml:space="preserve"> </w:t>
      </w:r>
      <w:r w:rsidR="004106F5">
        <w:rPr>
          <w:rFonts w:ascii="Times New Roman" w:hAnsi="Times New Roman" w:cs="Times New Roman"/>
          <w:sz w:val="24"/>
          <w:szCs w:val="24"/>
        </w:rPr>
        <w:t xml:space="preserve">by a factor of </w:t>
      </w:r>
      <w:r w:rsidR="00FF2294">
        <w:rPr>
          <w:rFonts w:ascii="Times New Roman" w:hAnsi="Times New Roman" w:cs="Times New Roman"/>
          <w:sz w:val="24"/>
          <w:szCs w:val="24"/>
        </w:rPr>
        <w:t>2.5</w:t>
      </w:r>
      <w:r w:rsidR="00B350A9" w:rsidRPr="00E54EDD">
        <w:rPr>
          <w:rFonts w:ascii="Times New Roman" w:hAnsi="Times New Roman" w:cs="Times New Roman"/>
          <w:sz w:val="24"/>
          <w:szCs w:val="24"/>
        </w:rPr>
        <w:t xml:space="preserve"> </w:t>
      </w:r>
      <w:r w:rsidR="004106F5">
        <w:rPr>
          <w:rFonts w:ascii="Times New Roman" w:hAnsi="Times New Roman" w:cs="Times New Roman"/>
          <w:sz w:val="24"/>
          <w:szCs w:val="24"/>
        </w:rPr>
        <w:t xml:space="preserve">and </w:t>
      </w:r>
      <w:r w:rsidR="00FF2294">
        <w:rPr>
          <w:rFonts w:ascii="Times New Roman" w:hAnsi="Times New Roman" w:cs="Times New Roman"/>
          <w:sz w:val="24"/>
          <w:szCs w:val="24"/>
        </w:rPr>
        <w:t>5</w:t>
      </w:r>
      <w:r w:rsidR="004106F5">
        <w:rPr>
          <w:rFonts w:ascii="Times New Roman" w:hAnsi="Times New Roman" w:cs="Times New Roman"/>
          <w:sz w:val="24"/>
          <w:szCs w:val="24"/>
        </w:rPr>
        <w:t>,</w:t>
      </w:r>
      <w:r w:rsidR="00BD2E21" w:rsidRPr="00E54EDD">
        <w:rPr>
          <w:rFonts w:ascii="Times New Roman" w:hAnsi="Times New Roman" w:cs="Times New Roman"/>
          <w:sz w:val="24"/>
          <w:szCs w:val="24"/>
        </w:rPr>
        <w:t xml:space="preserve"> </w:t>
      </w:r>
      <w:r w:rsidR="004106F5">
        <w:rPr>
          <w:rFonts w:ascii="Times New Roman" w:hAnsi="Times New Roman" w:cs="Times New Roman"/>
          <w:sz w:val="24"/>
          <w:szCs w:val="24"/>
        </w:rPr>
        <w:t>respectively</w:t>
      </w:r>
      <w:r w:rsidR="00BD2E21" w:rsidRPr="00E54EDD">
        <w:rPr>
          <w:rFonts w:ascii="Times New Roman" w:hAnsi="Times New Roman" w:cs="Times New Roman"/>
          <w:sz w:val="24"/>
          <w:szCs w:val="24"/>
        </w:rPr>
        <w:t xml:space="preserve"> </w:t>
      </w:r>
      <w:r w:rsidR="00A10AE0">
        <w:rPr>
          <w:rFonts w:ascii="Times New Roman" w:hAnsi="Times New Roman" w:cs="Times New Roman"/>
          <w:sz w:val="24"/>
          <w:szCs w:val="24"/>
        </w:rPr>
        <w:t>(</w:t>
      </w:r>
      <w:r w:rsidR="00F938DA" w:rsidRPr="00E54EDD">
        <w:rPr>
          <w:rFonts w:ascii="Times New Roman" w:hAnsi="Times New Roman" w:cs="Times New Roman"/>
          <w:sz w:val="24"/>
          <w:szCs w:val="24"/>
        </w:rPr>
        <w:t xml:space="preserve">Table </w:t>
      </w:r>
      <w:r w:rsidR="00A97CEA">
        <w:rPr>
          <w:rFonts w:ascii="Times New Roman" w:hAnsi="Times New Roman" w:cs="Times New Roman"/>
          <w:sz w:val="24"/>
          <w:szCs w:val="24"/>
        </w:rPr>
        <w:t>3</w:t>
      </w:r>
      <w:r w:rsidR="00A10AE0">
        <w:rPr>
          <w:rFonts w:ascii="Times New Roman" w:hAnsi="Times New Roman" w:cs="Times New Roman"/>
          <w:sz w:val="24"/>
          <w:szCs w:val="24"/>
        </w:rPr>
        <w:t>)</w:t>
      </w:r>
      <w:r w:rsidR="00BD2E21" w:rsidRPr="00E54EDD">
        <w:rPr>
          <w:rFonts w:ascii="Times New Roman" w:hAnsi="Times New Roman" w:cs="Times New Roman"/>
          <w:sz w:val="24"/>
          <w:szCs w:val="24"/>
        </w:rPr>
        <w:t>.</w:t>
      </w:r>
      <w:r w:rsidR="001E7C59">
        <w:rPr>
          <w:rFonts w:ascii="Times New Roman" w:hAnsi="Times New Roman" w:cs="Times New Roman"/>
          <w:sz w:val="24"/>
          <w:szCs w:val="24"/>
        </w:rPr>
        <w:t xml:space="preserve"> </w:t>
      </w:r>
      <w:r w:rsidR="00B350A9">
        <w:rPr>
          <w:rFonts w:ascii="Times New Roman" w:hAnsi="Times New Roman" w:cs="Times New Roman"/>
          <w:sz w:val="24"/>
          <w:szCs w:val="24"/>
        </w:rPr>
        <w:t>While</w:t>
      </w:r>
      <w:r w:rsidR="00245328" w:rsidRPr="00E54EDD">
        <w:rPr>
          <w:rFonts w:ascii="Times New Roman" w:hAnsi="Times New Roman" w:cs="Times New Roman"/>
          <w:sz w:val="24"/>
          <w:szCs w:val="24"/>
        </w:rPr>
        <w:t xml:space="preserve"> smaller BCFs calculated for</w:t>
      </w:r>
      <w:r w:rsidR="00A759FB">
        <w:rPr>
          <w:rFonts w:ascii="Times New Roman" w:hAnsi="Times New Roman" w:cs="Times New Roman"/>
          <w:sz w:val="24"/>
          <w:szCs w:val="24"/>
        </w:rPr>
        <w:t xml:space="preserve"> fluoxetine and orlistat in the larger species</w:t>
      </w:r>
      <w:r w:rsidR="00245328" w:rsidRPr="00E54EDD">
        <w:rPr>
          <w:rFonts w:ascii="Times New Roman" w:hAnsi="Times New Roman" w:cs="Times New Roman"/>
          <w:sz w:val="24"/>
          <w:szCs w:val="24"/>
        </w:rPr>
        <w:t xml:space="preserve"> </w:t>
      </w:r>
      <w:r w:rsidR="00245328" w:rsidRPr="00E54EDD">
        <w:rPr>
          <w:rFonts w:ascii="Times New Roman" w:hAnsi="Times New Roman" w:cs="Times New Roman"/>
          <w:i/>
          <w:sz w:val="24"/>
          <w:szCs w:val="24"/>
        </w:rPr>
        <w:t>L. terrestris</w:t>
      </w:r>
      <w:r w:rsidR="00A759FB">
        <w:rPr>
          <w:rFonts w:ascii="Times New Roman" w:hAnsi="Times New Roman" w:cs="Times New Roman"/>
          <w:i/>
          <w:sz w:val="24"/>
          <w:szCs w:val="24"/>
        </w:rPr>
        <w:t xml:space="preserve"> </w:t>
      </w:r>
      <w:r w:rsidR="00C83C9F" w:rsidRPr="0013669D">
        <w:rPr>
          <w:rFonts w:ascii="Times New Roman" w:hAnsi="Times New Roman" w:cs="Times New Roman"/>
          <w:sz w:val="24"/>
          <w:szCs w:val="24"/>
        </w:rPr>
        <w:t>follow a similar pattern</w:t>
      </w:r>
      <w:r w:rsidR="00245328" w:rsidRPr="00E54EDD">
        <w:rPr>
          <w:rFonts w:ascii="Times New Roman" w:hAnsi="Times New Roman" w:cs="Times New Roman"/>
          <w:sz w:val="24"/>
          <w:szCs w:val="24"/>
        </w:rPr>
        <w:t xml:space="preserve"> to the findings of Kelsey et al., (2005), </w:t>
      </w:r>
      <w:r w:rsidR="00B350A9">
        <w:rPr>
          <w:rFonts w:ascii="Times New Roman" w:hAnsi="Times New Roman" w:cs="Times New Roman"/>
          <w:sz w:val="24"/>
          <w:szCs w:val="24"/>
        </w:rPr>
        <w:t xml:space="preserve">the observations for diclofenac and carbamazepine </w:t>
      </w:r>
      <w:r w:rsidR="00A759FB">
        <w:rPr>
          <w:rFonts w:ascii="Times New Roman" w:hAnsi="Times New Roman" w:cs="Times New Roman"/>
          <w:sz w:val="24"/>
          <w:szCs w:val="24"/>
        </w:rPr>
        <w:t>contradict this as for these APIs the larger BCFs were observed in the smaller species</w:t>
      </w:r>
      <w:r w:rsidR="00B350A9">
        <w:rPr>
          <w:rFonts w:ascii="Times New Roman" w:hAnsi="Times New Roman" w:cs="Times New Roman"/>
          <w:sz w:val="24"/>
          <w:szCs w:val="24"/>
        </w:rPr>
        <w:t xml:space="preserve"> and indicate that the influence of species traits on uptake varies depending on the properties of the chemical</w:t>
      </w:r>
      <w:r w:rsidR="00245328" w:rsidRPr="00E54EDD">
        <w:rPr>
          <w:rFonts w:ascii="Times New Roman" w:hAnsi="Times New Roman" w:cs="Times New Roman"/>
          <w:sz w:val="24"/>
          <w:szCs w:val="24"/>
        </w:rPr>
        <w:t xml:space="preserve">. </w:t>
      </w:r>
    </w:p>
    <w:p w14:paraId="31F3F62C" w14:textId="7FE80542" w:rsidR="009E1AF3" w:rsidRPr="00E54EDD" w:rsidRDefault="00B12246"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 xml:space="preserve">The uptake of </w:t>
      </w:r>
      <w:r w:rsidR="000450A0">
        <w:rPr>
          <w:rFonts w:ascii="Times New Roman" w:hAnsi="Times New Roman" w:cs="Times New Roman"/>
          <w:sz w:val="24"/>
          <w:szCs w:val="24"/>
        </w:rPr>
        <w:t xml:space="preserve">organic </w:t>
      </w:r>
      <w:r w:rsidRPr="00E54EDD">
        <w:rPr>
          <w:rFonts w:ascii="Times New Roman" w:hAnsi="Times New Roman" w:cs="Times New Roman"/>
          <w:sz w:val="24"/>
          <w:szCs w:val="24"/>
        </w:rPr>
        <w:t xml:space="preserve">chemicals </w:t>
      </w:r>
      <w:r w:rsidR="00657D57">
        <w:rPr>
          <w:rFonts w:ascii="Times New Roman" w:hAnsi="Times New Roman" w:cs="Times New Roman"/>
          <w:sz w:val="24"/>
          <w:szCs w:val="24"/>
        </w:rPr>
        <w:t>can</w:t>
      </w:r>
      <w:r w:rsidRPr="00E54EDD">
        <w:rPr>
          <w:rFonts w:ascii="Times New Roman" w:hAnsi="Times New Roman" w:cs="Times New Roman"/>
          <w:sz w:val="24"/>
          <w:szCs w:val="24"/>
        </w:rPr>
        <w:t xml:space="preserve"> be related to hydrophobicity and the</w:t>
      </w:r>
      <w:r w:rsidR="00AC63AF" w:rsidRPr="00E54EDD">
        <w:rPr>
          <w:rFonts w:ascii="Times New Roman" w:hAnsi="Times New Roman" w:cs="Times New Roman"/>
          <w:sz w:val="24"/>
          <w:szCs w:val="24"/>
        </w:rPr>
        <w:t xml:space="preserve"> lipid content of the organism</w:t>
      </w:r>
      <w:r w:rsidR="003463A8">
        <w:rPr>
          <w:rFonts w:ascii="Times New Roman" w:hAnsi="Times New Roman" w:cs="Times New Roman"/>
          <w:sz w:val="24"/>
          <w:szCs w:val="24"/>
        </w:rPr>
        <w:t xml:space="preserve"> as well as differences in the design of the exposures such as test conditions used, food source, temperature and lighting regime</w:t>
      </w:r>
      <w:r w:rsidR="00AC63AF" w:rsidRPr="00E54EDD">
        <w:rPr>
          <w:rFonts w:ascii="Times New Roman" w:hAnsi="Times New Roman" w:cs="Times New Roman"/>
          <w:sz w:val="24"/>
          <w:szCs w:val="24"/>
        </w:rPr>
        <w:t>.</w:t>
      </w:r>
      <w:r w:rsidR="003463A8">
        <w:rPr>
          <w:rFonts w:ascii="Times New Roman" w:hAnsi="Times New Roman" w:cs="Times New Roman"/>
          <w:sz w:val="24"/>
          <w:szCs w:val="24"/>
        </w:rPr>
        <w:t xml:space="preserve"> While the food source in the two studies were different, </w:t>
      </w:r>
      <w:r w:rsidR="00FF2294">
        <w:rPr>
          <w:rFonts w:ascii="Times New Roman" w:hAnsi="Times New Roman" w:cs="Times New Roman"/>
          <w:sz w:val="24"/>
          <w:szCs w:val="24"/>
        </w:rPr>
        <w:t>it is unlikely</w:t>
      </w:r>
      <w:r w:rsidR="003463A8">
        <w:rPr>
          <w:rFonts w:ascii="Times New Roman" w:hAnsi="Times New Roman" w:cs="Times New Roman"/>
          <w:sz w:val="24"/>
          <w:szCs w:val="24"/>
        </w:rPr>
        <w:t xml:space="preserve"> that these differences explain the observations for the two species as studies with sediment dwelling worms have indicated that uptake of two of the study pharmaceuticals is via the pore water and not via ingestion </w:t>
      </w:r>
      <w:r w:rsidR="003463A8">
        <w:rPr>
          <w:rFonts w:ascii="Times New Roman" w:hAnsi="Times New Roman" w:cs="Times New Roman"/>
          <w:sz w:val="24"/>
          <w:szCs w:val="24"/>
        </w:rPr>
        <w:fldChar w:fldCharType="begin"/>
      </w:r>
      <w:r w:rsidR="003463A8">
        <w:rPr>
          <w:rFonts w:ascii="Times New Roman" w:hAnsi="Times New Roman" w:cs="Times New Roman"/>
          <w:sz w:val="24"/>
          <w:szCs w:val="24"/>
        </w:rPr>
        <w:instrText xml:space="preserve"> ADDIN EN.CITE &lt;EndNote&gt;&lt;Cite&gt;&lt;Author&gt;Karlsson&lt;/Author&gt;&lt;Year&gt;2016&lt;/Year&gt;&lt;RecNum&gt;327&lt;/RecNum&gt;&lt;DisplayText&gt;(Karlsson et al. 2016)&lt;/DisplayText&gt;&lt;record&gt;&lt;rec-number&gt;327&lt;/rec-number&gt;&lt;foreign-keys&gt;&lt;key app="EN" db-id="wxt0dd05ct225pesrz6pvd5dfxs2tw0ewtvt" timestamp="1459771868"&gt;327&lt;/key&gt;&lt;/foreign-keys&gt;&lt;ref-type name="Journal Article"&gt;17&lt;/ref-type&gt;&lt;contributors&gt;&lt;authors&gt;&lt;author&gt;Karlsson, Maja V.&lt;/author&gt;&lt;author&gt;Marshall, Stuart&lt;/author&gt;&lt;author&gt;Gouin, Todd&lt;/author&gt;&lt;author&gt;Boxall, Alistair B. A.&lt;/author&gt;&lt;/authors&gt;&lt;/contributors&gt;&lt;titles&gt;&lt;title&gt;Routes of uptake of diclofenac, fluoxetine, and triclosan into sediment-dwelling worms&lt;/title&gt;&lt;secondary-title&gt;Environmental Toxicology and Chemistry&lt;/secondary-title&gt;&lt;/titles&gt;&lt;periodical&gt;&lt;full-title&gt;Environmental Toxicology and Chemistry&lt;/full-title&gt;&lt;abbr-1&gt;Environ. Toxicol. Chem.&lt;/abbr-1&gt;&lt;/periodical&gt;&lt;pages&gt;836-842&lt;/pages&gt;&lt;volume&gt;35&lt;/volume&gt;&lt;number&gt;4&lt;/number&gt;&lt;keywords&gt;&lt;keyword&gt;Pharmaceutical&lt;/keyword&gt;&lt;keyword&gt;Personal care product&lt;/keyword&gt;&lt;keyword&gt;Bioaccumulation&lt;/keyword&gt;&lt;keyword&gt;Benthic worm&lt;/keyword&gt;&lt;keyword&gt;Sediment–water accumulation&lt;/keyword&gt;&lt;/keywords&gt;&lt;dates&gt;&lt;year&gt;2016&lt;/year&gt;&lt;/dates&gt;&lt;isbn&gt;1552-8618&lt;/isbn&gt;&lt;urls&gt;&lt;related-urls&gt;&lt;url&gt;http://dx.doi.org/10.1002/etc.3020&lt;/url&gt;&lt;/related-urls&gt;&lt;/urls&gt;&lt;electronic-resource-num&gt;10.1002/etc.3020&lt;/electronic-resource-num&gt;&lt;/record&gt;&lt;/Cite&gt;&lt;/EndNote&gt;</w:instrText>
      </w:r>
      <w:r w:rsidR="003463A8">
        <w:rPr>
          <w:rFonts w:ascii="Times New Roman" w:hAnsi="Times New Roman" w:cs="Times New Roman"/>
          <w:sz w:val="24"/>
          <w:szCs w:val="24"/>
        </w:rPr>
        <w:fldChar w:fldCharType="separate"/>
      </w:r>
      <w:r w:rsidR="003463A8">
        <w:rPr>
          <w:rFonts w:ascii="Times New Roman" w:hAnsi="Times New Roman" w:cs="Times New Roman"/>
          <w:noProof/>
          <w:sz w:val="24"/>
          <w:szCs w:val="24"/>
        </w:rPr>
        <w:t>(Karlsson et al. 2016)</w:t>
      </w:r>
      <w:r w:rsidR="003463A8">
        <w:rPr>
          <w:rFonts w:ascii="Times New Roman" w:hAnsi="Times New Roman" w:cs="Times New Roman"/>
          <w:sz w:val="24"/>
          <w:szCs w:val="24"/>
        </w:rPr>
        <w:fldChar w:fldCharType="end"/>
      </w:r>
      <w:r w:rsidR="003463A8">
        <w:rPr>
          <w:rFonts w:ascii="Times New Roman" w:hAnsi="Times New Roman" w:cs="Times New Roman"/>
          <w:sz w:val="24"/>
          <w:szCs w:val="24"/>
        </w:rPr>
        <w:t xml:space="preserve">. </w:t>
      </w:r>
      <w:r w:rsidR="00F54F76">
        <w:rPr>
          <w:rFonts w:ascii="Times New Roman" w:hAnsi="Times New Roman" w:cs="Times New Roman"/>
          <w:sz w:val="24"/>
          <w:szCs w:val="24"/>
        </w:rPr>
        <w:t>Even though t</w:t>
      </w:r>
      <w:r w:rsidR="006A6E6C">
        <w:rPr>
          <w:rFonts w:ascii="Times New Roman" w:hAnsi="Times New Roman" w:cs="Times New Roman"/>
          <w:sz w:val="24"/>
          <w:szCs w:val="24"/>
        </w:rPr>
        <w:t>he effect of chemical concentration on API uptake is</w:t>
      </w:r>
      <w:r w:rsidR="00F54F76">
        <w:rPr>
          <w:rFonts w:ascii="Times New Roman" w:hAnsi="Times New Roman" w:cs="Times New Roman"/>
          <w:sz w:val="24"/>
          <w:szCs w:val="24"/>
        </w:rPr>
        <w:t xml:space="preserve"> yet to be explored in terrestrial invertebrates </w:t>
      </w:r>
      <w:r w:rsidR="006A6E6C">
        <w:rPr>
          <w:rFonts w:ascii="Times New Roman" w:hAnsi="Times New Roman" w:cs="Times New Roman"/>
          <w:sz w:val="24"/>
          <w:szCs w:val="24"/>
        </w:rPr>
        <w:t xml:space="preserve">approximately similar BCFs have been reported in fish at low and high </w:t>
      </w:r>
      <w:r w:rsidR="00F54F76">
        <w:rPr>
          <w:rFonts w:ascii="Times New Roman" w:hAnsi="Times New Roman" w:cs="Times New Roman"/>
          <w:sz w:val="24"/>
          <w:szCs w:val="24"/>
        </w:rPr>
        <w:t xml:space="preserve">API </w:t>
      </w:r>
      <w:r w:rsidR="006A6E6C">
        <w:rPr>
          <w:rFonts w:ascii="Times New Roman" w:hAnsi="Times New Roman" w:cs="Times New Roman"/>
          <w:sz w:val="24"/>
          <w:szCs w:val="24"/>
        </w:rPr>
        <w:t xml:space="preserve">concentrations </w:t>
      </w:r>
      <w:r w:rsidR="00A6439E">
        <w:rPr>
          <w:rFonts w:ascii="Times New Roman" w:hAnsi="Times New Roman" w:cs="Times New Roman"/>
          <w:sz w:val="24"/>
          <w:szCs w:val="24"/>
        </w:rPr>
        <w:fldChar w:fldCharType="begin"/>
      </w:r>
      <w:r w:rsidR="00A6439E">
        <w:rPr>
          <w:rFonts w:ascii="Times New Roman" w:hAnsi="Times New Roman" w:cs="Times New Roman"/>
          <w:sz w:val="24"/>
          <w:szCs w:val="24"/>
        </w:rPr>
        <w:instrText xml:space="preserve"> ADDIN EN.CITE &lt;EndNote&gt;&lt;Cite&gt;&lt;Author&gt;Lahti&lt;/Author&gt;&lt;Year&gt;2011&lt;/Year&gt;&lt;RecNum&gt;350&lt;/RecNum&gt;&lt;DisplayText&gt;(Lahti et al. 2011)&lt;/DisplayText&gt;&lt;record&gt;&lt;rec-number&gt;350&lt;/rec-number&gt;&lt;foreign-keys&gt;&lt;key app="EN" db-id="wxt0dd05ct225pesrz6pvd5dfxs2tw0ewtvt" timestamp="1466501087"&gt;350&lt;/key&gt;&lt;/foreign-keys&gt;&lt;ref-type name="Journal Article"&gt;17&lt;/ref-type&gt;&lt;contributors&gt;&lt;authors&gt;&lt;author&gt;Lahti, Marja&lt;/author&gt;&lt;author&gt;Brozinski, Jenny-Maria&lt;/author&gt;&lt;author&gt;Jylha, Antti&lt;/author&gt;&lt;author&gt;Kronberg, Leif&lt;/author&gt;&lt;author&gt;Oikari, Aimo&lt;/author&gt;&lt;/authors&gt;&lt;/contributors&gt;&lt;titles&gt;&lt;title&gt;UPTAKE FROM WATER, BIOTRANSFORMATION, AND BILIARY EXCRETION OF PHARMACEUTICALS BY RAINBOW TROUT&lt;/title&gt;&lt;secondary-title&gt;Environmental Toxicology and Chemistry&lt;/secondary-title&gt;&lt;/titles&gt;&lt;periodical&gt;&lt;full-title&gt;Environmental Toxicology and Chemistry&lt;/full-title&gt;&lt;abbr-1&gt;Environ. Toxicol. Chem.&lt;/abbr-1&gt;&lt;/periodical&gt;&lt;pages&gt;1403-1411&lt;/pages&gt;&lt;volume&gt;30&lt;/volume&gt;&lt;number&gt;6&lt;/number&gt;&lt;dates&gt;&lt;year&gt;2011&lt;/year&gt;&lt;pub-dates&gt;&lt;date&gt;Jun&lt;/date&gt;&lt;/pub-dates&gt;&lt;/dates&gt;&lt;isbn&gt;0730-7268&lt;/isbn&gt;&lt;accession-num&gt;WOS:000290825200021&lt;/accession-num&gt;&lt;urls&gt;&lt;related-urls&gt;&lt;url&gt;&amp;lt;Go to ISI&amp;gt;://WOS:000290825200021&lt;/url&gt;&lt;/related-urls&gt;&lt;/urls&gt;&lt;electronic-resource-num&gt;10.1002/etc.501&lt;/electronic-resource-num&gt;&lt;/record&gt;&lt;/Cite&gt;&lt;/EndNote&gt;</w:instrText>
      </w:r>
      <w:r w:rsidR="00A6439E">
        <w:rPr>
          <w:rFonts w:ascii="Times New Roman" w:hAnsi="Times New Roman" w:cs="Times New Roman"/>
          <w:sz w:val="24"/>
          <w:szCs w:val="24"/>
        </w:rPr>
        <w:fldChar w:fldCharType="separate"/>
      </w:r>
      <w:r w:rsidR="00A6439E">
        <w:rPr>
          <w:rFonts w:ascii="Times New Roman" w:hAnsi="Times New Roman" w:cs="Times New Roman"/>
          <w:noProof/>
          <w:sz w:val="24"/>
          <w:szCs w:val="24"/>
        </w:rPr>
        <w:t>(Lahti et al. 2011)</w:t>
      </w:r>
      <w:r w:rsidR="00A6439E">
        <w:rPr>
          <w:rFonts w:ascii="Times New Roman" w:hAnsi="Times New Roman" w:cs="Times New Roman"/>
          <w:sz w:val="24"/>
          <w:szCs w:val="24"/>
        </w:rPr>
        <w:fldChar w:fldCharType="end"/>
      </w:r>
      <w:r w:rsidR="003463A8">
        <w:rPr>
          <w:rFonts w:ascii="Times New Roman" w:hAnsi="Times New Roman" w:cs="Times New Roman"/>
          <w:sz w:val="24"/>
          <w:szCs w:val="24"/>
        </w:rPr>
        <w:t xml:space="preserve">. </w:t>
      </w:r>
      <w:r w:rsidR="00ED663D">
        <w:rPr>
          <w:rFonts w:ascii="Times New Roman" w:hAnsi="Times New Roman" w:cs="Times New Roman"/>
          <w:sz w:val="24"/>
          <w:szCs w:val="24"/>
        </w:rPr>
        <w:t>Given that d</w:t>
      </w:r>
      <w:r w:rsidR="006A6E6C">
        <w:rPr>
          <w:rFonts w:ascii="Times New Roman" w:hAnsi="Times New Roman" w:cs="Times New Roman"/>
          <w:sz w:val="24"/>
          <w:szCs w:val="24"/>
        </w:rPr>
        <w:t xml:space="preserve">ifferences in exposure concentrations between the two test organisms in the current study were a maximum of an order of magnitude concentration is unlikely to explain the differences in BCFs. </w:t>
      </w:r>
      <w:r w:rsidR="003463A8">
        <w:rPr>
          <w:rFonts w:ascii="Times New Roman" w:hAnsi="Times New Roman" w:cs="Times New Roman"/>
          <w:sz w:val="24"/>
          <w:szCs w:val="24"/>
        </w:rPr>
        <w:t>Temperature differences may explain the differences as increased temperatures will increase metabolism and degradation in the soil matrix</w:t>
      </w:r>
      <w:r w:rsidR="00F54F76">
        <w:rPr>
          <w:rFonts w:ascii="Times New Roman" w:hAnsi="Times New Roman" w:cs="Times New Roman"/>
          <w:sz w:val="24"/>
          <w:szCs w:val="24"/>
        </w:rPr>
        <w:t xml:space="preserve"> </w:t>
      </w:r>
      <w:r w:rsidR="00F54F76">
        <w:rPr>
          <w:rFonts w:ascii="Times New Roman" w:hAnsi="Times New Roman" w:cs="Times New Roman"/>
          <w:sz w:val="24"/>
          <w:szCs w:val="24"/>
        </w:rPr>
        <w:fldChar w:fldCharType="begin">
          <w:fldData xml:space="preserve">PEVuZE5vdGU+PENpdGU+PEF1dGhvcj5Nb250ZWlybzwvQXV0aG9yPjxZZWFyPjIwMDk8L1llYXI+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</w:fldData>
        </w:fldChar>
      </w:r>
      <w:r w:rsidR="00F54F76">
        <w:rPr>
          <w:rFonts w:ascii="Times New Roman" w:hAnsi="Times New Roman" w:cs="Times New Roman"/>
          <w:sz w:val="24"/>
          <w:szCs w:val="24"/>
        </w:rPr>
        <w:instrText xml:space="preserve"> ADDIN EN.CITE </w:instrText>
      </w:r>
      <w:r w:rsidR="00F54F76">
        <w:rPr>
          <w:rFonts w:ascii="Times New Roman" w:hAnsi="Times New Roman" w:cs="Times New Roman"/>
          <w:sz w:val="24"/>
          <w:szCs w:val="24"/>
        </w:rPr>
        <w:fldChar w:fldCharType="begin">
          <w:fldData xml:space="preserve">PEVuZE5vdGU+PENpdGU+PEF1dGhvcj5Nb250ZWlybzwvQXV0aG9yPjxZZWFyPjIwMDk8L1llYXI+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</w:fldData>
        </w:fldChar>
      </w:r>
      <w:r w:rsidR="00F54F76">
        <w:rPr>
          <w:rFonts w:ascii="Times New Roman" w:hAnsi="Times New Roman" w:cs="Times New Roman"/>
          <w:sz w:val="24"/>
          <w:szCs w:val="24"/>
        </w:rPr>
        <w:instrText xml:space="preserve"> ADDIN EN.CITE.DATA </w:instrText>
      </w:r>
      <w:r w:rsidR="00F54F76">
        <w:rPr>
          <w:rFonts w:ascii="Times New Roman" w:hAnsi="Times New Roman" w:cs="Times New Roman"/>
          <w:sz w:val="24"/>
          <w:szCs w:val="24"/>
        </w:rPr>
      </w:r>
      <w:r w:rsidR="00F54F76">
        <w:rPr>
          <w:rFonts w:ascii="Times New Roman" w:hAnsi="Times New Roman" w:cs="Times New Roman"/>
          <w:sz w:val="24"/>
          <w:szCs w:val="24"/>
        </w:rPr>
        <w:fldChar w:fldCharType="end"/>
      </w:r>
      <w:r w:rsidR="00F54F76">
        <w:rPr>
          <w:rFonts w:ascii="Times New Roman" w:hAnsi="Times New Roman" w:cs="Times New Roman"/>
          <w:sz w:val="24"/>
          <w:szCs w:val="24"/>
        </w:rPr>
      </w:r>
      <w:r w:rsidR="00F54F76">
        <w:rPr>
          <w:rFonts w:ascii="Times New Roman" w:hAnsi="Times New Roman" w:cs="Times New Roman"/>
          <w:sz w:val="24"/>
          <w:szCs w:val="24"/>
        </w:rPr>
        <w:fldChar w:fldCharType="separate"/>
      </w:r>
      <w:r w:rsidR="00F54F76">
        <w:rPr>
          <w:rFonts w:ascii="Times New Roman" w:hAnsi="Times New Roman" w:cs="Times New Roman"/>
          <w:noProof/>
          <w:sz w:val="24"/>
          <w:szCs w:val="24"/>
        </w:rPr>
        <w:t>(Monteiro and Boxall 2009)</w:t>
      </w:r>
      <w:r w:rsidR="00F54F76">
        <w:rPr>
          <w:rFonts w:ascii="Times New Roman" w:hAnsi="Times New Roman" w:cs="Times New Roman"/>
          <w:sz w:val="24"/>
          <w:szCs w:val="24"/>
        </w:rPr>
        <w:fldChar w:fldCharType="end"/>
      </w:r>
      <w:r w:rsidR="003463A8">
        <w:rPr>
          <w:rFonts w:ascii="Times New Roman" w:hAnsi="Times New Roman" w:cs="Times New Roman"/>
          <w:sz w:val="24"/>
          <w:szCs w:val="24"/>
        </w:rPr>
        <w:t>.</w:t>
      </w:r>
      <w:r w:rsidR="00AC63AF" w:rsidRPr="00E54EDD">
        <w:rPr>
          <w:rFonts w:ascii="Times New Roman" w:hAnsi="Times New Roman" w:cs="Times New Roman"/>
          <w:sz w:val="24"/>
          <w:szCs w:val="24"/>
        </w:rPr>
        <w:t xml:space="preserve"> </w:t>
      </w:r>
      <w:r w:rsidR="001E7C59">
        <w:rPr>
          <w:rFonts w:ascii="Times New Roman" w:hAnsi="Times New Roman" w:cs="Times New Roman"/>
          <w:sz w:val="24"/>
          <w:szCs w:val="24"/>
        </w:rPr>
        <w:t xml:space="preserve">In the fluoxetine and orlistat exposures, </w:t>
      </w:r>
      <w:r w:rsidR="009E1AF3" w:rsidRPr="00E54EDD">
        <w:rPr>
          <w:rFonts w:ascii="Times New Roman" w:hAnsi="Times New Roman" w:cs="Times New Roman"/>
          <w:sz w:val="24"/>
          <w:szCs w:val="24"/>
        </w:rPr>
        <w:t>d</w:t>
      </w:r>
      <w:r w:rsidRPr="00E54EDD">
        <w:rPr>
          <w:rFonts w:ascii="Times New Roman" w:hAnsi="Times New Roman" w:cs="Times New Roman"/>
          <w:sz w:val="24"/>
          <w:szCs w:val="24"/>
        </w:rPr>
        <w:t xml:space="preserve">ifferences in </w:t>
      </w:r>
      <w:r w:rsidR="00176D11" w:rsidRPr="00E54EDD">
        <w:rPr>
          <w:rFonts w:ascii="Times New Roman" w:hAnsi="Times New Roman" w:cs="Times New Roman"/>
          <w:sz w:val="24"/>
          <w:szCs w:val="24"/>
        </w:rPr>
        <w:t xml:space="preserve">lipid content </w:t>
      </w:r>
      <w:r w:rsidR="00245328" w:rsidRPr="00E54EDD">
        <w:rPr>
          <w:rFonts w:ascii="Times New Roman" w:hAnsi="Times New Roman" w:cs="Times New Roman"/>
          <w:sz w:val="24"/>
          <w:szCs w:val="24"/>
        </w:rPr>
        <w:t xml:space="preserve">between the two earthworm species </w:t>
      </w:r>
      <w:r w:rsidR="009E1AF3" w:rsidRPr="00E54EDD">
        <w:rPr>
          <w:rFonts w:ascii="Times New Roman" w:hAnsi="Times New Roman" w:cs="Times New Roman"/>
          <w:sz w:val="24"/>
          <w:szCs w:val="24"/>
        </w:rPr>
        <w:t>may be responsible</w:t>
      </w:r>
      <w:r w:rsidR="00EA3A66" w:rsidRPr="00E54EDD">
        <w:rPr>
          <w:rFonts w:ascii="Times New Roman" w:hAnsi="Times New Roman" w:cs="Times New Roman"/>
          <w:sz w:val="24"/>
          <w:szCs w:val="24"/>
        </w:rPr>
        <w:t xml:space="preserve"> for</w:t>
      </w:r>
      <w:r w:rsidR="00176D11" w:rsidRPr="00E54EDD">
        <w:rPr>
          <w:rFonts w:ascii="Times New Roman" w:hAnsi="Times New Roman" w:cs="Times New Roman"/>
          <w:sz w:val="24"/>
          <w:szCs w:val="24"/>
        </w:rPr>
        <w:t xml:space="preserve"> the</w:t>
      </w:r>
      <w:r w:rsidR="009E1AF3" w:rsidRPr="00E54EDD">
        <w:rPr>
          <w:rFonts w:ascii="Times New Roman" w:hAnsi="Times New Roman" w:cs="Times New Roman"/>
          <w:sz w:val="24"/>
          <w:szCs w:val="24"/>
        </w:rPr>
        <w:t xml:space="preserve"> </w:t>
      </w:r>
      <w:r w:rsidR="001E7C59">
        <w:rPr>
          <w:rFonts w:ascii="Times New Roman" w:hAnsi="Times New Roman" w:cs="Times New Roman"/>
          <w:sz w:val="24"/>
          <w:szCs w:val="24"/>
        </w:rPr>
        <w:t xml:space="preserve">higher </w:t>
      </w:r>
      <w:r w:rsidRPr="00E54EDD">
        <w:rPr>
          <w:rFonts w:ascii="Times New Roman" w:hAnsi="Times New Roman" w:cs="Times New Roman"/>
          <w:sz w:val="24"/>
          <w:szCs w:val="24"/>
        </w:rPr>
        <w:t>BCFs</w:t>
      </w:r>
      <w:r w:rsidR="00176D11" w:rsidRPr="00E54EDD">
        <w:rPr>
          <w:rFonts w:ascii="Times New Roman" w:hAnsi="Times New Roman" w:cs="Times New Roman"/>
          <w:sz w:val="24"/>
          <w:szCs w:val="24"/>
        </w:rPr>
        <w:t xml:space="preserve"> </w:t>
      </w:r>
      <w:r w:rsidR="001E7C59">
        <w:rPr>
          <w:rFonts w:ascii="Times New Roman" w:hAnsi="Times New Roman" w:cs="Times New Roman"/>
          <w:sz w:val="24"/>
          <w:szCs w:val="24"/>
        </w:rPr>
        <w:t>in</w:t>
      </w:r>
      <w:r w:rsidR="00AC63AF" w:rsidRPr="00E54EDD">
        <w:rPr>
          <w:rFonts w:ascii="Times New Roman" w:hAnsi="Times New Roman" w:cs="Times New Roman"/>
          <w:sz w:val="24"/>
          <w:szCs w:val="24"/>
        </w:rPr>
        <w:t xml:space="preserve"> </w:t>
      </w:r>
      <w:r w:rsidR="00176D11" w:rsidRPr="00E54EDD">
        <w:rPr>
          <w:rFonts w:ascii="Times New Roman" w:hAnsi="Times New Roman" w:cs="Times New Roman"/>
          <w:i/>
          <w:sz w:val="24"/>
          <w:szCs w:val="24"/>
        </w:rPr>
        <w:t xml:space="preserve">E. fetida </w:t>
      </w:r>
      <w:r w:rsidR="001E7C59">
        <w:rPr>
          <w:rFonts w:ascii="Times New Roman" w:hAnsi="Times New Roman" w:cs="Times New Roman"/>
          <w:sz w:val="24"/>
          <w:szCs w:val="24"/>
        </w:rPr>
        <w:t xml:space="preserve">as this species </w:t>
      </w:r>
      <w:r w:rsidR="009E1AF3" w:rsidRPr="00E54EDD">
        <w:rPr>
          <w:rFonts w:ascii="Times New Roman" w:hAnsi="Times New Roman" w:cs="Times New Roman"/>
          <w:sz w:val="24"/>
          <w:szCs w:val="24"/>
        </w:rPr>
        <w:t>has higher</w:t>
      </w:r>
      <w:r w:rsidR="00176D11" w:rsidRPr="00E54EDD">
        <w:rPr>
          <w:rFonts w:ascii="Times New Roman" w:hAnsi="Times New Roman" w:cs="Times New Roman"/>
          <w:sz w:val="24"/>
          <w:szCs w:val="24"/>
        </w:rPr>
        <w:t xml:space="preserve"> lipid content</w:t>
      </w:r>
      <w:r w:rsidR="00D966EC">
        <w:rPr>
          <w:rFonts w:ascii="Times New Roman" w:hAnsi="Times New Roman" w:cs="Times New Roman"/>
          <w:sz w:val="24"/>
          <w:szCs w:val="24"/>
        </w:rPr>
        <w:t xml:space="preserve"> (5.1 % wet weight) </w:t>
      </w:r>
      <w:r w:rsidR="00D966EC">
        <w:rPr>
          <w:rFonts w:ascii="Times New Roman" w:hAnsi="Times New Roman" w:cs="Times New Roman"/>
          <w:sz w:val="24"/>
          <w:szCs w:val="24"/>
        </w:rPr>
        <w:fldChar w:fldCharType="begin">
          <w:fldData xml:space="preserve">PEVuZE5vdGU+PENpdGU+PEF1dGhvcj5DYXJ0ZXI8L0F1dGhvcj48WWVhcj4yMDE0PC9ZZWFyPjxS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</w:fldData>
        </w:fldChar>
      </w:r>
      <w:r w:rsidR="00D966EC">
        <w:rPr>
          <w:rFonts w:ascii="Times New Roman" w:hAnsi="Times New Roman" w:cs="Times New Roman"/>
          <w:sz w:val="24"/>
          <w:szCs w:val="24"/>
        </w:rPr>
        <w:instrText xml:space="preserve"> ADDIN EN.CITE </w:instrText>
      </w:r>
      <w:r w:rsidR="00D966EC">
        <w:rPr>
          <w:rFonts w:ascii="Times New Roman" w:hAnsi="Times New Roman" w:cs="Times New Roman"/>
          <w:sz w:val="24"/>
          <w:szCs w:val="24"/>
        </w:rPr>
        <w:fldChar w:fldCharType="begin">
          <w:fldData xml:space="preserve">PEVuZE5vdGU+PENpdGU+PEF1dGhvcj5DYXJ0ZXI8L0F1dGhvcj48WWVhcj4yMDE0PC9ZZWFyPjxS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</w:fldData>
        </w:fldChar>
      </w:r>
      <w:r w:rsidR="00D966EC">
        <w:rPr>
          <w:rFonts w:ascii="Times New Roman" w:hAnsi="Times New Roman" w:cs="Times New Roman"/>
          <w:sz w:val="24"/>
          <w:szCs w:val="24"/>
        </w:rPr>
        <w:instrText xml:space="preserve"> ADDIN EN.CITE.DATA </w:instrText>
      </w:r>
      <w:r w:rsidR="00D966EC">
        <w:rPr>
          <w:rFonts w:ascii="Times New Roman" w:hAnsi="Times New Roman" w:cs="Times New Roman"/>
          <w:sz w:val="24"/>
          <w:szCs w:val="24"/>
        </w:rPr>
      </w:r>
      <w:r w:rsidR="00D966EC">
        <w:rPr>
          <w:rFonts w:ascii="Times New Roman" w:hAnsi="Times New Roman" w:cs="Times New Roman"/>
          <w:sz w:val="24"/>
          <w:szCs w:val="24"/>
        </w:rPr>
        <w:fldChar w:fldCharType="end"/>
      </w:r>
      <w:r w:rsidR="00D966EC">
        <w:rPr>
          <w:rFonts w:ascii="Times New Roman" w:hAnsi="Times New Roman" w:cs="Times New Roman"/>
          <w:sz w:val="24"/>
          <w:szCs w:val="24"/>
        </w:rPr>
      </w:r>
      <w:r w:rsidR="00D966EC">
        <w:rPr>
          <w:rFonts w:ascii="Times New Roman" w:hAnsi="Times New Roman" w:cs="Times New Roman"/>
          <w:sz w:val="24"/>
          <w:szCs w:val="24"/>
        </w:rPr>
        <w:fldChar w:fldCharType="separate"/>
      </w:r>
      <w:r w:rsidR="00D966EC">
        <w:rPr>
          <w:rFonts w:ascii="Times New Roman" w:hAnsi="Times New Roman" w:cs="Times New Roman"/>
          <w:noProof/>
          <w:sz w:val="24"/>
          <w:szCs w:val="24"/>
        </w:rPr>
        <w:t>(Carter et al. 2014b)</w:t>
      </w:r>
      <w:r w:rsidR="00D966EC">
        <w:rPr>
          <w:rFonts w:ascii="Times New Roman" w:hAnsi="Times New Roman" w:cs="Times New Roman"/>
          <w:sz w:val="24"/>
          <w:szCs w:val="24"/>
        </w:rPr>
        <w:fldChar w:fldCharType="end"/>
      </w:r>
      <w:r w:rsidR="00EA3A66" w:rsidRPr="00E54EDD">
        <w:rPr>
          <w:rFonts w:ascii="Times New Roman" w:hAnsi="Times New Roman" w:cs="Times New Roman"/>
          <w:sz w:val="24"/>
          <w:szCs w:val="24"/>
        </w:rPr>
        <w:t xml:space="preserve">. Combined with the fact </w:t>
      </w:r>
      <w:r w:rsidR="009E1AF3" w:rsidRPr="00E54EDD">
        <w:rPr>
          <w:rFonts w:ascii="Times New Roman" w:hAnsi="Times New Roman" w:cs="Times New Roman"/>
          <w:sz w:val="24"/>
          <w:szCs w:val="24"/>
        </w:rPr>
        <w:t xml:space="preserve">that both these chemicals are hydrophobic, </w:t>
      </w:r>
      <w:r w:rsidR="00EA3A66" w:rsidRPr="00E54EDD">
        <w:rPr>
          <w:rFonts w:ascii="Times New Roman" w:hAnsi="Times New Roman" w:cs="Times New Roman"/>
          <w:sz w:val="24"/>
          <w:szCs w:val="24"/>
        </w:rPr>
        <w:t>orlistat</w:t>
      </w:r>
      <w:r w:rsidR="009E1AF3" w:rsidRPr="00E54EDD">
        <w:rPr>
          <w:rFonts w:ascii="Times New Roman" w:hAnsi="Times New Roman" w:cs="Times New Roman"/>
          <w:sz w:val="24"/>
          <w:szCs w:val="24"/>
        </w:rPr>
        <w:t xml:space="preserve"> in particular </w:t>
      </w:r>
      <w:r w:rsidR="00EA3A66" w:rsidRPr="00E54EDD">
        <w:rPr>
          <w:rFonts w:ascii="Times New Roman" w:hAnsi="Times New Roman" w:cs="Times New Roman"/>
          <w:sz w:val="24"/>
          <w:szCs w:val="24"/>
        </w:rPr>
        <w:t xml:space="preserve">with a log </w:t>
      </w:r>
      <w:proofErr w:type="spellStart"/>
      <w:r w:rsidR="00EA3A66" w:rsidRPr="00E54EDD">
        <w:rPr>
          <w:rFonts w:ascii="Times New Roman" w:hAnsi="Times New Roman" w:cs="Times New Roman"/>
          <w:sz w:val="24"/>
          <w:szCs w:val="24"/>
        </w:rPr>
        <w:t>K</w:t>
      </w:r>
      <w:r w:rsidR="00EA3A66" w:rsidRPr="00E54EDD">
        <w:rPr>
          <w:rFonts w:ascii="Times New Roman" w:hAnsi="Times New Roman" w:cs="Times New Roman"/>
          <w:sz w:val="24"/>
          <w:szCs w:val="24"/>
          <w:vertAlign w:val="subscript"/>
        </w:rPr>
        <w:t>ow</w:t>
      </w:r>
      <w:proofErr w:type="spellEnd"/>
      <w:r w:rsidR="00EA3A66" w:rsidRPr="00E54EDD">
        <w:rPr>
          <w:rFonts w:ascii="Times New Roman" w:hAnsi="Times New Roman" w:cs="Times New Roman"/>
          <w:sz w:val="24"/>
          <w:szCs w:val="24"/>
        </w:rPr>
        <w:t xml:space="preserve"> value of 8.</w:t>
      </w:r>
      <w:r w:rsidR="00A6439E">
        <w:rPr>
          <w:rFonts w:ascii="Times New Roman" w:hAnsi="Times New Roman" w:cs="Times New Roman"/>
          <w:sz w:val="24"/>
          <w:szCs w:val="24"/>
        </w:rPr>
        <w:t>95</w:t>
      </w:r>
      <w:r w:rsidR="005216EB">
        <w:rPr>
          <w:rFonts w:ascii="Times New Roman" w:hAnsi="Times New Roman" w:cs="Times New Roman"/>
          <w:sz w:val="24"/>
          <w:szCs w:val="24"/>
        </w:rPr>
        <w:t xml:space="preserve"> (Table 1)</w:t>
      </w:r>
      <w:r w:rsidR="009E1AF3" w:rsidRPr="00E54EDD">
        <w:rPr>
          <w:rFonts w:ascii="Times New Roman" w:hAnsi="Times New Roman" w:cs="Times New Roman"/>
          <w:sz w:val="24"/>
          <w:szCs w:val="24"/>
        </w:rPr>
        <w:t>,</w:t>
      </w:r>
      <w:r w:rsidR="00EA3A66" w:rsidRPr="00E54EDD">
        <w:rPr>
          <w:rFonts w:ascii="Times New Roman" w:hAnsi="Times New Roman" w:cs="Times New Roman"/>
          <w:sz w:val="24"/>
          <w:szCs w:val="24"/>
        </w:rPr>
        <w:t xml:space="preserve"> this would infer a higher propensity for </w:t>
      </w:r>
      <w:r w:rsidR="00EA3A66" w:rsidRPr="00E54EDD">
        <w:rPr>
          <w:rFonts w:ascii="Times New Roman" w:hAnsi="Times New Roman" w:cs="Times New Roman"/>
          <w:sz w:val="24"/>
          <w:szCs w:val="24"/>
        </w:rPr>
        <w:lastRenderedPageBreak/>
        <w:t>uptake into lipids</w:t>
      </w:r>
      <w:r w:rsidR="00B775E3" w:rsidRPr="00E54EDD">
        <w:rPr>
          <w:rFonts w:ascii="Times New Roman" w:hAnsi="Times New Roman" w:cs="Times New Roman"/>
          <w:sz w:val="24"/>
          <w:szCs w:val="24"/>
        </w:rPr>
        <w:t xml:space="preserve"> and thus may account for the larger </w:t>
      </w:r>
      <w:r w:rsidR="00B775E3" w:rsidRPr="00E54EDD">
        <w:rPr>
          <w:rFonts w:ascii="Times New Roman" w:hAnsi="Times New Roman" w:cs="Times New Roman"/>
          <w:i/>
          <w:sz w:val="24"/>
          <w:szCs w:val="24"/>
        </w:rPr>
        <w:t>E. fetida</w:t>
      </w:r>
      <w:r w:rsidR="00B775E3" w:rsidRPr="00E54EDD">
        <w:rPr>
          <w:rFonts w:ascii="Times New Roman" w:hAnsi="Times New Roman" w:cs="Times New Roman"/>
          <w:sz w:val="24"/>
          <w:szCs w:val="24"/>
        </w:rPr>
        <w:t xml:space="preserve"> BCF</w:t>
      </w:r>
      <w:r w:rsidR="00EA3A66" w:rsidRPr="00E54EDD">
        <w:rPr>
          <w:rFonts w:ascii="Times New Roman" w:hAnsi="Times New Roman" w:cs="Times New Roman"/>
          <w:sz w:val="24"/>
          <w:szCs w:val="24"/>
        </w:rPr>
        <w:t>.</w:t>
      </w:r>
      <w:r w:rsidR="00245328" w:rsidRPr="00E54EDD">
        <w:rPr>
          <w:rFonts w:ascii="Times New Roman" w:hAnsi="Times New Roman" w:cs="Times New Roman"/>
          <w:sz w:val="24"/>
          <w:szCs w:val="24"/>
        </w:rPr>
        <w:t xml:space="preserve"> </w:t>
      </w:r>
      <w:r w:rsidR="009E1AF3" w:rsidRPr="00E54EDD">
        <w:rPr>
          <w:rFonts w:ascii="Times New Roman" w:hAnsi="Times New Roman" w:cs="Times New Roman"/>
          <w:sz w:val="24"/>
          <w:szCs w:val="24"/>
        </w:rPr>
        <w:t>Furthermore,</w:t>
      </w:r>
      <w:r w:rsidR="001E7C59">
        <w:rPr>
          <w:rFonts w:ascii="Times New Roman" w:hAnsi="Times New Roman" w:cs="Times New Roman"/>
          <w:sz w:val="24"/>
          <w:szCs w:val="24"/>
        </w:rPr>
        <w:t xml:space="preserve"> based on the idea that a</w:t>
      </w:r>
      <w:r w:rsidR="009E1AF3" w:rsidRPr="00E54EDD">
        <w:rPr>
          <w:rFonts w:ascii="Times New Roman" w:hAnsi="Times New Roman" w:cs="Times New Roman"/>
          <w:sz w:val="24"/>
          <w:szCs w:val="24"/>
        </w:rPr>
        <w:t>s the size of an object increases the surface area to volume ratio decreases</w:t>
      </w:r>
      <w:r w:rsidR="001E7C59">
        <w:rPr>
          <w:rFonts w:ascii="Times New Roman" w:hAnsi="Times New Roman" w:cs="Times New Roman"/>
          <w:sz w:val="24"/>
          <w:szCs w:val="24"/>
        </w:rPr>
        <w:t>,</w:t>
      </w:r>
      <w:r w:rsidR="009E1AF3" w:rsidRPr="00E54EDD">
        <w:rPr>
          <w:rFonts w:ascii="Times New Roman" w:hAnsi="Times New Roman" w:cs="Times New Roman"/>
          <w:sz w:val="24"/>
          <w:szCs w:val="24"/>
        </w:rPr>
        <w:t xml:space="preserve"> </w:t>
      </w:r>
      <w:r w:rsidR="001E7C59" w:rsidRPr="00E54EDD">
        <w:rPr>
          <w:rFonts w:ascii="Times New Roman" w:hAnsi="Times New Roman" w:cs="Times New Roman"/>
          <w:i/>
          <w:sz w:val="24"/>
          <w:szCs w:val="24"/>
        </w:rPr>
        <w:t xml:space="preserve">E. fetida </w:t>
      </w:r>
      <w:r w:rsidR="001E7C59">
        <w:rPr>
          <w:rFonts w:ascii="Times New Roman" w:hAnsi="Times New Roman" w:cs="Times New Roman"/>
          <w:sz w:val="24"/>
          <w:szCs w:val="24"/>
        </w:rPr>
        <w:t>being the smaller</w:t>
      </w:r>
      <w:r w:rsidR="009E1AF3" w:rsidRPr="00E54EDD">
        <w:rPr>
          <w:rFonts w:ascii="Times New Roman" w:hAnsi="Times New Roman" w:cs="Times New Roman"/>
          <w:sz w:val="24"/>
          <w:szCs w:val="24"/>
        </w:rPr>
        <w:t xml:space="preserve"> </w:t>
      </w:r>
      <w:r w:rsidR="001E7C59">
        <w:rPr>
          <w:rFonts w:ascii="Times New Roman" w:hAnsi="Times New Roman" w:cs="Times New Roman"/>
          <w:sz w:val="24"/>
          <w:szCs w:val="24"/>
        </w:rPr>
        <w:t xml:space="preserve">earthworm </w:t>
      </w:r>
      <w:r w:rsidR="009E1AF3" w:rsidRPr="00E54EDD">
        <w:rPr>
          <w:rFonts w:ascii="Times New Roman" w:hAnsi="Times New Roman" w:cs="Times New Roman"/>
          <w:sz w:val="24"/>
          <w:szCs w:val="24"/>
        </w:rPr>
        <w:t xml:space="preserve">species would </w:t>
      </w:r>
      <w:r w:rsidR="001E7C59">
        <w:rPr>
          <w:rFonts w:ascii="Times New Roman" w:hAnsi="Times New Roman" w:cs="Times New Roman"/>
          <w:sz w:val="24"/>
          <w:szCs w:val="24"/>
        </w:rPr>
        <w:t xml:space="preserve">have greater potential for the diffusion of chemicals through their tissues than </w:t>
      </w:r>
      <w:r w:rsidR="009E1AF3" w:rsidRPr="00E54EDD">
        <w:rPr>
          <w:rFonts w:ascii="Times New Roman" w:hAnsi="Times New Roman" w:cs="Times New Roman"/>
          <w:sz w:val="24"/>
          <w:szCs w:val="24"/>
        </w:rPr>
        <w:t xml:space="preserve">the </w:t>
      </w:r>
      <w:r w:rsidR="001E7C59">
        <w:rPr>
          <w:rFonts w:ascii="Times New Roman" w:hAnsi="Times New Roman" w:cs="Times New Roman"/>
          <w:sz w:val="24"/>
          <w:szCs w:val="24"/>
        </w:rPr>
        <w:t>larger</w:t>
      </w:r>
      <w:r w:rsidR="009E1AF3" w:rsidRPr="00E54EDD">
        <w:rPr>
          <w:rFonts w:ascii="Times New Roman" w:hAnsi="Times New Roman" w:cs="Times New Roman"/>
          <w:sz w:val="24"/>
          <w:szCs w:val="24"/>
        </w:rPr>
        <w:t xml:space="preserve">, </w:t>
      </w:r>
      <w:r w:rsidR="001E7C59" w:rsidRPr="00E54EDD">
        <w:rPr>
          <w:rFonts w:ascii="Times New Roman" w:hAnsi="Times New Roman" w:cs="Times New Roman"/>
          <w:i/>
          <w:sz w:val="24"/>
          <w:szCs w:val="24"/>
        </w:rPr>
        <w:t>L. terrestris</w:t>
      </w:r>
      <w:r w:rsidR="009E1AF3" w:rsidRPr="00E54EDD">
        <w:rPr>
          <w:rFonts w:ascii="Times New Roman" w:hAnsi="Times New Roman" w:cs="Times New Roman"/>
          <w:sz w:val="24"/>
          <w:szCs w:val="24"/>
        </w:rPr>
        <w:t xml:space="preserve">. </w:t>
      </w:r>
      <w:r w:rsidR="00B775E3" w:rsidRPr="00E54EDD">
        <w:rPr>
          <w:rFonts w:ascii="Times New Roman" w:hAnsi="Times New Roman" w:cs="Times New Roman"/>
          <w:sz w:val="24"/>
          <w:szCs w:val="24"/>
        </w:rPr>
        <w:t xml:space="preserve">Previous research elucidating the uptake of chemicals into earthworms demonstrated that as the hydrophobicity of the chemicals uptake via the gut route became increasingly </w:t>
      </w:r>
      <w:r w:rsidR="006362F1" w:rsidRPr="00E54EDD">
        <w:rPr>
          <w:rFonts w:ascii="Times New Roman" w:hAnsi="Times New Roman" w:cs="Times New Roman"/>
          <w:sz w:val="24"/>
          <w:szCs w:val="24"/>
        </w:rPr>
        <w:t>important</w:t>
      </w:r>
      <w:r w:rsidR="00BE0EA7" w:rsidRPr="00E54EDD">
        <w:rPr>
          <w:rFonts w:ascii="Times New Roman" w:hAnsi="Times New Roman" w:cs="Times New Roman"/>
          <w:sz w:val="24"/>
          <w:szCs w:val="24"/>
        </w:rPr>
        <w:t xml:space="preserve"> </w:t>
      </w:r>
      <w:r w:rsidR="00BE0EA7" w:rsidRPr="00E54EDD">
        <w:rPr>
          <w:rFonts w:ascii="Times New Roman" w:hAnsi="Times New Roman" w:cs="Times New Roman"/>
          <w:sz w:val="24"/>
          <w:szCs w:val="24"/>
        </w:rPr>
        <w:fldChar w:fldCharType="begin">
          <w:fldData xml:space="preserve">PEVuZE5vdGU+PENpdGU+PEF1dGhvcj5KYWdlcjwvQXV0aG9yPjxZZWFyPjIwMDM8L1llYXI+PFJl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</w:fldData>
        </w:fldChar>
      </w:r>
      <w:r w:rsidR="00AE36E8">
        <w:rPr>
          <w:rFonts w:ascii="Times New Roman" w:hAnsi="Times New Roman" w:cs="Times New Roman"/>
          <w:sz w:val="24"/>
          <w:szCs w:val="24"/>
        </w:rPr>
        <w:instrText xml:space="preserve"> ADDIN EN.CITE </w:instrText>
      </w:r>
      <w:r w:rsidR="00AE36E8">
        <w:rPr>
          <w:rFonts w:ascii="Times New Roman" w:hAnsi="Times New Roman" w:cs="Times New Roman"/>
          <w:sz w:val="24"/>
          <w:szCs w:val="24"/>
        </w:rPr>
        <w:fldChar w:fldCharType="begin">
          <w:fldData xml:space="preserve">PEVuZE5vdGU+PENpdGU+PEF1dGhvcj5KYWdlcjwvQXV0aG9yPjxZZWFyPjIwMDM8L1llYXI+PFJl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</w:fldData>
        </w:fldChar>
      </w:r>
      <w:r w:rsidR="00AE36E8">
        <w:rPr>
          <w:rFonts w:ascii="Times New Roman" w:hAnsi="Times New Roman" w:cs="Times New Roman"/>
          <w:sz w:val="24"/>
          <w:szCs w:val="24"/>
        </w:rPr>
        <w:instrText xml:space="preserve"> ADDIN EN.CITE.DATA </w:instrText>
      </w:r>
      <w:r w:rsidR="00AE36E8">
        <w:rPr>
          <w:rFonts w:ascii="Times New Roman" w:hAnsi="Times New Roman" w:cs="Times New Roman"/>
          <w:sz w:val="24"/>
          <w:szCs w:val="24"/>
        </w:rPr>
      </w:r>
      <w:r w:rsidR="00AE36E8">
        <w:rPr>
          <w:rFonts w:ascii="Times New Roman" w:hAnsi="Times New Roman" w:cs="Times New Roman"/>
          <w:sz w:val="24"/>
          <w:szCs w:val="24"/>
        </w:rPr>
        <w:fldChar w:fldCharType="end"/>
      </w:r>
      <w:r w:rsidR="00BE0EA7" w:rsidRPr="00E54EDD">
        <w:rPr>
          <w:rFonts w:ascii="Times New Roman" w:hAnsi="Times New Roman" w:cs="Times New Roman"/>
          <w:sz w:val="24"/>
          <w:szCs w:val="24"/>
        </w:rPr>
      </w:r>
      <w:r w:rsidR="00BE0EA7" w:rsidRPr="00E54EDD">
        <w:rPr>
          <w:rFonts w:ascii="Times New Roman" w:hAnsi="Times New Roman" w:cs="Times New Roman"/>
          <w:sz w:val="24"/>
          <w:szCs w:val="24"/>
        </w:rPr>
        <w:fldChar w:fldCharType="separate"/>
      </w:r>
      <w:r w:rsidR="00AE36E8">
        <w:rPr>
          <w:rFonts w:ascii="Times New Roman" w:hAnsi="Times New Roman" w:cs="Times New Roman"/>
          <w:noProof/>
          <w:sz w:val="24"/>
          <w:szCs w:val="24"/>
        </w:rPr>
        <w:t>(Belfroid et al. 1995; Jager et al. 2003)</w:t>
      </w:r>
      <w:r w:rsidR="00BE0EA7" w:rsidRPr="00E54EDD">
        <w:rPr>
          <w:rFonts w:ascii="Times New Roman" w:hAnsi="Times New Roman" w:cs="Times New Roman"/>
          <w:sz w:val="24"/>
          <w:szCs w:val="24"/>
        </w:rPr>
        <w:fldChar w:fldCharType="end"/>
      </w:r>
      <w:r w:rsidR="00B775E3" w:rsidRPr="00E54EDD">
        <w:rPr>
          <w:rFonts w:ascii="Times New Roman" w:hAnsi="Times New Roman" w:cs="Times New Roman"/>
          <w:sz w:val="24"/>
          <w:szCs w:val="24"/>
        </w:rPr>
        <w:t>. A combination of large</w:t>
      </w:r>
      <w:r w:rsidR="002B514D" w:rsidRPr="00E54EDD">
        <w:rPr>
          <w:rFonts w:ascii="Times New Roman" w:hAnsi="Times New Roman" w:cs="Times New Roman"/>
          <w:sz w:val="24"/>
          <w:szCs w:val="24"/>
        </w:rPr>
        <w:t xml:space="preserve"> surface</w:t>
      </w:r>
      <w:r w:rsidR="00B775E3" w:rsidRPr="00E54EDD">
        <w:rPr>
          <w:rFonts w:ascii="Times New Roman" w:hAnsi="Times New Roman" w:cs="Times New Roman"/>
          <w:sz w:val="24"/>
          <w:szCs w:val="24"/>
        </w:rPr>
        <w:t xml:space="preserve"> area to volume ratio ensuring </w:t>
      </w:r>
      <w:r w:rsidR="002B514D" w:rsidRPr="00E54EDD">
        <w:rPr>
          <w:rFonts w:ascii="Times New Roman" w:hAnsi="Times New Roman" w:cs="Times New Roman"/>
          <w:sz w:val="24"/>
          <w:szCs w:val="24"/>
        </w:rPr>
        <w:t>minimal</w:t>
      </w:r>
      <w:r w:rsidR="00B775E3" w:rsidRPr="00E54EDD">
        <w:rPr>
          <w:rFonts w:ascii="Times New Roman" w:hAnsi="Times New Roman" w:cs="Times New Roman"/>
          <w:sz w:val="24"/>
          <w:szCs w:val="24"/>
        </w:rPr>
        <w:t xml:space="preserve"> uptake via diffusion and the hydrophobic nature of orlistat restricting uptake to primarily across the gut wall may explain the smaller BCFs </w:t>
      </w:r>
      <w:r w:rsidR="000450A0">
        <w:rPr>
          <w:rFonts w:ascii="Times New Roman" w:hAnsi="Times New Roman" w:cs="Times New Roman"/>
          <w:sz w:val="24"/>
          <w:szCs w:val="24"/>
        </w:rPr>
        <w:t>generated in this study for</w:t>
      </w:r>
      <w:r w:rsidR="006362F1" w:rsidRPr="00E54EDD">
        <w:rPr>
          <w:rFonts w:ascii="Times New Roman" w:hAnsi="Times New Roman" w:cs="Times New Roman"/>
          <w:sz w:val="24"/>
          <w:szCs w:val="24"/>
        </w:rPr>
        <w:t xml:space="preserve"> </w:t>
      </w:r>
      <w:r w:rsidR="006362F1" w:rsidRPr="00E54EDD">
        <w:rPr>
          <w:rFonts w:ascii="Times New Roman" w:hAnsi="Times New Roman" w:cs="Times New Roman"/>
          <w:i/>
          <w:sz w:val="24"/>
          <w:szCs w:val="24"/>
        </w:rPr>
        <w:t>L. terrestris</w:t>
      </w:r>
      <w:r w:rsidR="002B514D" w:rsidRPr="00E54EDD">
        <w:rPr>
          <w:rFonts w:ascii="Times New Roman" w:hAnsi="Times New Roman" w:cs="Times New Roman"/>
          <w:i/>
          <w:sz w:val="24"/>
          <w:szCs w:val="24"/>
        </w:rPr>
        <w:t xml:space="preserve"> </w:t>
      </w:r>
      <w:r w:rsidR="002B514D" w:rsidRPr="00E54EDD">
        <w:rPr>
          <w:rFonts w:ascii="Times New Roman" w:hAnsi="Times New Roman" w:cs="Times New Roman"/>
          <w:sz w:val="24"/>
          <w:szCs w:val="24"/>
        </w:rPr>
        <w:t xml:space="preserve">in comparison to </w:t>
      </w:r>
      <w:r w:rsidR="002B514D" w:rsidRPr="00E54EDD">
        <w:rPr>
          <w:rFonts w:ascii="Times New Roman" w:hAnsi="Times New Roman" w:cs="Times New Roman"/>
          <w:i/>
          <w:sz w:val="24"/>
          <w:szCs w:val="24"/>
        </w:rPr>
        <w:t>E. fetida</w:t>
      </w:r>
      <w:r w:rsidR="00B775E3" w:rsidRPr="00E54EDD">
        <w:rPr>
          <w:rFonts w:ascii="Times New Roman" w:hAnsi="Times New Roman" w:cs="Times New Roman"/>
          <w:sz w:val="24"/>
          <w:szCs w:val="24"/>
        </w:rPr>
        <w:t>.</w:t>
      </w:r>
      <w:r w:rsidR="006362F1" w:rsidRPr="00E54EDD">
        <w:rPr>
          <w:rFonts w:ascii="Times New Roman" w:hAnsi="Times New Roman" w:cs="Times New Roman"/>
          <w:sz w:val="24"/>
          <w:szCs w:val="24"/>
        </w:rPr>
        <w:t xml:space="preserve"> </w:t>
      </w:r>
    </w:p>
    <w:p w14:paraId="3C24673D" w14:textId="1425DBE0" w:rsidR="00C7278A" w:rsidRPr="00E54EDD" w:rsidRDefault="009E1AF3"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However, for carbamazepine and diclofenac</w:t>
      </w:r>
      <w:r w:rsidR="00DA5964" w:rsidRPr="00E54EDD">
        <w:rPr>
          <w:rFonts w:ascii="Times New Roman" w:hAnsi="Times New Roman" w:cs="Times New Roman"/>
          <w:sz w:val="24"/>
          <w:szCs w:val="24"/>
        </w:rPr>
        <w:t xml:space="preserve"> exposures,</w:t>
      </w:r>
      <w:r w:rsidRPr="00E54EDD">
        <w:rPr>
          <w:rFonts w:ascii="Times New Roman" w:hAnsi="Times New Roman" w:cs="Times New Roman"/>
          <w:sz w:val="24"/>
          <w:szCs w:val="24"/>
        </w:rPr>
        <w:t xml:space="preserve"> the results </w:t>
      </w:r>
      <w:r w:rsidR="00DA5964" w:rsidRPr="00E54EDD">
        <w:rPr>
          <w:rFonts w:ascii="Times New Roman" w:hAnsi="Times New Roman" w:cs="Times New Roman"/>
          <w:sz w:val="24"/>
          <w:szCs w:val="24"/>
        </w:rPr>
        <w:t xml:space="preserve">presented in this study </w:t>
      </w:r>
      <w:r w:rsidRPr="00E54EDD">
        <w:rPr>
          <w:rFonts w:ascii="Times New Roman" w:hAnsi="Times New Roman" w:cs="Times New Roman"/>
          <w:sz w:val="24"/>
          <w:szCs w:val="24"/>
        </w:rPr>
        <w:t xml:space="preserve">do not follow </w:t>
      </w:r>
      <w:r w:rsidR="00DA5964" w:rsidRPr="00E54EDD">
        <w:rPr>
          <w:rFonts w:ascii="Times New Roman" w:hAnsi="Times New Roman" w:cs="Times New Roman"/>
          <w:sz w:val="24"/>
          <w:szCs w:val="24"/>
        </w:rPr>
        <w:t>these established</w:t>
      </w:r>
      <w:r w:rsidRPr="00E54EDD">
        <w:rPr>
          <w:rFonts w:ascii="Times New Roman" w:hAnsi="Times New Roman" w:cs="Times New Roman"/>
          <w:sz w:val="24"/>
          <w:szCs w:val="24"/>
        </w:rPr>
        <w:t xml:space="preserve"> trend</w:t>
      </w:r>
      <w:r w:rsidR="00DA5964" w:rsidRPr="00E54EDD">
        <w:rPr>
          <w:rFonts w:ascii="Times New Roman" w:hAnsi="Times New Roman" w:cs="Times New Roman"/>
          <w:sz w:val="24"/>
          <w:szCs w:val="24"/>
        </w:rPr>
        <w:t>s</w:t>
      </w:r>
      <w:r w:rsidRPr="00E54EDD">
        <w:rPr>
          <w:rFonts w:ascii="Times New Roman" w:hAnsi="Times New Roman" w:cs="Times New Roman"/>
          <w:sz w:val="24"/>
          <w:szCs w:val="24"/>
        </w:rPr>
        <w:t xml:space="preserve"> as a larger BCF was observed for </w:t>
      </w:r>
      <w:r w:rsidRPr="00E54EDD">
        <w:rPr>
          <w:rFonts w:ascii="Times New Roman" w:hAnsi="Times New Roman" w:cs="Times New Roman"/>
          <w:i/>
          <w:sz w:val="24"/>
          <w:szCs w:val="24"/>
        </w:rPr>
        <w:t>L. terrestris.</w:t>
      </w:r>
      <w:r w:rsidR="00DA5964" w:rsidRPr="00E54EDD">
        <w:rPr>
          <w:rFonts w:ascii="Times New Roman" w:hAnsi="Times New Roman" w:cs="Times New Roman"/>
          <w:i/>
          <w:sz w:val="24"/>
          <w:szCs w:val="24"/>
        </w:rPr>
        <w:t xml:space="preserve"> </w:t>
      </w:r>
      <w:r w:rsidR="00DA5964" w:rsidRPr="00E54EDD">
        <w:rPr>
          <w:rFonts w:ascii="Times New Roman" w:hAnsi="Times New Roman" w:cs="Times New Roman"/>
          <w:sz w:val="24"/>
          <w:szCs w:val="24"/>
        </w:rPr>
        <w:t>Additional m</w:t>
      </w:r>
      <w:r w:rsidR="002B514D" w:rsidRPr="00E54EDD">
        <w:rPr>
          <w:rFonts w:ascii="Times New Roman" w:hAnsi="Times New Roman" w:cs="Times New Roman"/>
          <w:sz w:val="24"/>
          <w:szCs w:val="24"/>
        </w:rPr>
        <w:t>echanisms or</w:t>
      </w:r>
      <w:r w:rsidR="00DA5964" w:rsidRPr="00E54EDD">
        <w:rPr>
          <w:rFonts w:ascii="Times New Roman" w:hAnsi="Times New Roman" w:cs="Times New Roman"/>
          <w:sz w:val="24"/>
          <w:szCs w:val="24"/>
        </w:rPr>
        <w:t xml:space="preserve"> </w:t>
      </w:r>
      <w:r w:rsidR="002B514D" w:rsidRPr="00E54EDD">
        <w:rPr>
          <w:rFonts w:ascii="Times New Roman" w:hAnsi="Times New Roman" w:cs="Times New Roman"/>
          <w:sz w:val="24"/>
          <w:szCs w:val="24"/>
        </w:rPr>
        <w:t>processes must exist for carbamazepine</w:t>
      </w:r>
      <w:r w:rsidR="00DA5964" w:rsidRPr="00E54EDD">
        <w:rPr>
          <w:rFonts w:ascii="Times New Roman" w:hAnsi="Times New Roman" w:cs="Times New Roman"/>
          <w:sz w:val="24"/>
          <w:szCs w:val="24"/>
        </w:rPr>
        <w:t xml:space="preserve"> and</w:t>
      </w:r>
      <w:r w:rsidR="002B514D" w:rsidRPr="00E54EDD">
        <w:rPr>
          <w:rFonts w:ascii="Times New Roman" w:hAnsi="Times New Roman" w:cs="Times New Roman"/>
          <w:sz w:val="24"/>
          <w:szCs w:val="24"/>
        </w:rPr>
        <w:t xml:space="preserve"> diclofenac which </w:t>
      </w:r>
      <w:r w:rsidR="00DA5964" w:rsidRPr="00E54EDD">
        <w:rPr>
          <w:rFonts w:ascii="Times New Roman" w:hAnsi="Times New Roman" w:cs="Times New Roman"/>
          <w:sz w:val="24"/>
          <w:szCs w:val="24"/>
        </w:rPr>
        <w:t>result in</w:t>
      </w:r>
      <w:r w:rsidR="002B514D" w:rsidRPr="00E54EDD">
        <w:rPr>
          <w:rFonts w:ascii="Times New Roman" w:hAnsi="Times New Roman" w:cs="Times New Roman"/>
          <w:sz w:val="24"/>
          <w:szCs w:val="24"/>
        </w:rPr>
        <w:t xml:space="preserve"> higher BCFs </w:t>
      </w:r>
      <w:r w:rsidR="00DA5964" w:rsidRPr="00E54EDD">
        <w:rPr>
          <w:rFonts w:ascii="Times New Roman" w:hAnsi="Times New Roman" w:cs="Times New Roman"/>
          <w:sz w:val="24"/>
          <w:szCs w:val="24"/>
        </w:rPr>
        <w:t>for</w:t>
      </w:r>
      <w:r w:rsidR="002B514D" w:rsidRPr="00E54EDD">
        <w:rPr>
          <w:rFonts w:ascii="Times New Roman" w:hAnsi="Times New Roman" w:cs="Times New Roman"/>
          <w:sz w:val="24"/>
          <w:szCs w:val="24"/>
        </w:rPr>
        <w:t xml:space="preserve"> </w:t>
      </w:r>
      <w:r w:rsidR="002B514D" w:rsidRPr="00E54EDD">
        <w:rPr>
          <w:rFonts w:ascii="Times New Roman" w:hAnsi="Times New Roman" w:cs="Times New Roman"/>
          <w:i/>
          <w:sz w:val="24"/>
          <w:szCs w:val="24"/>
        </w:rPr>
        <w:t>L. terrestris</w:t>
      </w:r>
      <w:r w:rsidR="002B514D" w:rsidRPr="00E54EDD">
        <w:rPr>
          <w:rFonts w:ascii="Times New Roman" w:hAnsi="Times New Roman" w:cs="Times New Roman"/>
          <w:sz w:val="24"/>
          <w:szCs w:val="24"/>
        </w:rPr>
        <w:t xml:space="preserve">. </w:t>
      </w:r>
      <w:r w:rsidR="00DA5964" w:rsidRPr="00E54EDD">
        <w:rPr>
          <w:rFonts w:ascii="Times New Roman" w:hAnsi="Times New Roman" w:cs="Times New Roman"/>
          <w:sz w:val="24"/>
          <w:szCs w:val="24"/>
        </w:rPr>
        <w:t xml:space="preserve">As these </w:t>
      </w:r>
      <w:r w:rsidR="00BA5DF5" w:rsidRPr="00E54EDD">
        <w:rPr>
          <w:rFonts w:ascii="Times New Roman" w:hAnsi="Times New Roman" w:cs="Times New Roman"/>
          <w:sz w:val="24"/>
          <w:szCs w:val="24"/>
        </w:rPr>
        <w:t>APIs</w:t>
      </w:r>
      <w:r w:rsidR="00FF3C08" w:rsidRPr="00E54EDD">
        <w:rPr>
          <w:rFonts w:ascii="Times New Roman" w:hAnsi="Times New Roman" w:cs="Times New Roman"/>
          <w:sz w:val="24"/>
          <w:szCs w:val="24"/>
        </w:rPr>
        <w:t xml:space="preserve"> are more hydrophilic than </w:t>
      </w:r>
      <w:r w:rsidR="00DA5964" w:rsidRPr="00E54EDD">
        <w:rPr>
          <w:rFonts w:ascii="Times New Roman" w:hAnsi="Times New Roman" w:cs="Times New Roman"/>
          <w:sz w:val="24"/>
          <w:szCs w:val="24"/>
        </w:rPr>
        <w:t xml:space="preserve">fluoxetine and </w:t>
      </w:r>
      <w:r w:rsidR="00FF3C08" w:rsidRPr="00E54EDD">
        <w:rPr>
          <w:rFonts w:ascii="Times New Roman" w:hAnsi="Times New Roman" w:cs="Times New Roman"/>
          <w:sz w:val="24"/>
          <w:szCs w:val="24"/>
        </w:rPr>
        <w:t>orlistat</w:t>
      </w:r>
      <w:r w:rsidR="00DA5964" w:rsidRPr="00E54EDD">
        <w:rPr>
          <w:rFonts w:ascii="Times New Roman" w:hAnsi="Times New Roman" w:cs="Times New Roman"/>
          <w:sz w:val="24"/>
          <w:szCs w:val="24"/>
        </w:rPr>
        <w:t>,</w:t>
      </w:r>
      <w:r w:rsidR="00FF3C08" w:rsidRPr="00E54EDD">
        <w:rPr>
          <w:rFonts w:ascii="Times New Roman" w:hAnsi="Times New Roman" w:cs="Times New Roman"/>
          <w:sz w:val="24"/>
          <w:szCs w:val="24"/>
        </w:rPr>
        <w:t xml:space="preserve"> diffusion across the earthworm skin is the dominant route of exposure</w:t>
      </w:r>
      <w:r w:rsidR="000E7A87">
        <w:rPr>
          <w:rFonts w:ascii="Times New Roman" w:hAnsi="Times New Roman" w:cs="Times New Roman"/>
          <w:sz w:val="24"/>
          <w:szCs w:val="24"/>
        </w:rPr>
        <w:t xml:space="preserve"> </w:t>
      </w:r>
      <w:r w:rsidR="000E7A87">
        <w:rPr>
          <w:rFonts w:ascii="Times New Roman" w:hAnsi="Times New Roman" w:cs="Times New Roman"/>
          <w:sz w:val="24"/>
          <w:szCs w:val="24"/>
        </w:rPr>
        <w:fldChar w:fldCharType="begin"/>
      </w:r>
      <w:r w:rsidR="000E7A87">
        <w:rPr>
          <w:rFonts w:ascii="Times New Roman" w:hAnsi="Times New Roman" w:cs="Times New Roman"/>
          <w:sz w:val="24"/>
          <w:szCs w:val="24"/>
        </w:rPr>
        <w:instrText xml:space="preserve"> ADDIN EN.CITE &lt;EndNote&gt;&lt;Cite&gt;&lt;Author&gt;Jager&lt;/Author&gt;&lt;Year&gt;2003&lt;/Year&gt;&lt;RecNum&gt;188&lt;/RecNum&gt;&lt;DisplayText&gt;(Jager et al. 2003)&lt;/DisplayText&gt;&lt;record&gt;&lt;rec-number&gt;188&lt;/rec-number&gt;&lt;foreign-keys&gt;&lt;key app="EN" db-id="wxt0dd05ct225pesrz6pvd5dfxs2tw0ewtvt" timestamp="1448031428"&gt;188&lt;/key&gt;&lt;/foreign-keys&gt;&lt;ref-type name="Journal Article"&gt;17&lt;/ref-type&gt;&lt;contributors&gt;&lt;authors&gt;&lt;author&gt;Jager, T.&lt;/author&gt;&lt;author&gt;Fleuren, Rhlj&lt;/author&gt;&lt;author&gt;Hogendoorn, E. A.&lt;/author&gt;&lt;author&gt;De Korte, G.&lt;/author&gt;&lt;/authors&gt;&lt;/contributors&gt;&lt;titles&gt;&lt;title&gt;Elucidating the routes of exposure for organic chemicals in the earthworm, Eisenia andrei (Oligochaeta)&lt;/title&gt;&lt;secondary-title&gt;Environmental Science &amp;amp; Technology&lt;/secondary-title&gt;&lt;/titles&gt;&lt;periodical&gt;&lt;full-title&gt;Environmental Science &amp;amp; Technology&lt;/full-title&gt;&lt;abbr-1&gt;Environ. Sci. Technol.&lt;/abbr-1&gt;&lt;/periodical&gt;&lt;pages&gt;3399-3404&lt;/pages&gt;&lt;volume&gt;37&lt;/volume&gt;&lt;number&gt;15&lt;/number&gt;&lt;dates&gt;&lt;year&gt;2003&lt;/year&gt;&lt;pub-dates&gt;&lt;date&gt;Aug 1&lt;/date&gt;&lt;/pub-dates&gt;&lt;/dates&gt;&lt;isbn&gt;0013-936X&lt;/isbn&gt;&lt;accession-num&gt;WOS:000184501900046&lt;/accession-num&gt;&lt;urls&gt;&lt;related-urls&gt;&lt;url&gt;&amp;lt;Go to ISI&amp;gt;://WOS:000184501900046&lt;/url&gt;&lt;/related-urls&gt;&lt;/urls&gt;&lt;electronic-resource-num&gt;10.1021/es0340578&lt;/electronic-resource-num&gt;&lt;/record&gt;&lt;/Cite&gt;&lt;/EndNote&gt;</w:instrText>
      </w:r>
      <w:r w:rsidR="000E7A87">
        <w:rPr>
          <w:rFonts w:ascii="Times New Roman" w:hAnsi="Times New Roman" w:cs="Times New Roman"/>
          <w:sz w:val="24"/>
          <w:szCs w:val="24"/>
        </w:rPr>
        <w:fldChar w:fldCharType="separate"/>
      </w:r>
      <w:r w:rsidR="000E7A87">
        <w:rPr>
          <w:rFonts w:ascii="Times New Roman" w:hAnsi="Times New Roman" w:cs="Times New Roman"/>
          <w:noProof/>
          <w:sz w:val="24"/>
          <w:szCs w:val="24"/>
        </w:rPr>
        <w:t>(Jager et al. 2003)</w:t>
      </w:r>
      <w:r w:rsidR="000E7A87">
        <w:rPr>
          <w:rFonts w:ascii="Times New Roman" w:hAnsi="Times New Roman" w:cs="Times New Roman"/>
          <w:sz w:val="24"/>
          <w:szCs w:val="24"/>
        </w:rPr>
        <w:fldChar w:fldCharType="end"/>
      </w:r>
      <w:r w:rsidR="000E7A87">
        <w:rPr>
          <w:rFonts w:ascii="Times New Roman" w:hAnsi="Times New Roman" w:cs="Times New Roman"/>
          <w:sz w:val="24"/>
          <w:szCs w:val="24"/>
        </w:rPr>
        <w:t xml:space="preserve"> (Table 1)</w:t>
      </w:r>
      <w:r w:rsidR="00FF3C08" w:rsidRPr="00E54EDD">
        <w:rPr>
          <w:rFonts w:ascii="Times New Roman" w:hAnsi="Times New Roman" w:cs="Times New Roman"/>
          <w:sz w:val="24"/>
          <w:szCs w:val="24"/>
        </w:rPr>
        <w:t xml:space="preserve"> therefore th</w:t>
      </w:r>
      <w:r w:rsidR="002B514D" w:rsidRPr="00E54EDD">
        <w:rPr>
          <w:rFonts w:ascii="Times New Roman" w:hAnsi="Times New Roman" w:cs="Times New Roman"/>
          <w:sz w:val="24"/>
          <w:szCs w:val="24"/>
        </w:rPr>
        <w:t xml:space="preserve">e larger volume of tissue in the </w:t>
      </w:r>
      <w:r w:rsidR="002B514D" w:rsidRPr="00E54EDD">
        <w:rPr>
          <w:rFonts w:ascii="Times New Roman" w:hAnsi="Times New Roman" w:cs="Times New Roman"/>
          <w:i/>
          <w:sz w:val="24"/>
          <w:szCs w:val="24"/>
        </w:rPr>
        <w:t xml:space="preserve">L. terrestris </w:t>
      </w:r>
      <w:r w:rsidR="002B514D" w:rsidRPr="00E54EDD">
        <w:rPr>
          <w:rFonts w:ascii="Times New Roman" w:hAnsi="Times New Roman" w:cs="Times New Roman"/>
          <w:sz w:val="24"/>
          <w:szCs w:val="24"/>
        </w:rPr>
        <w:t>could facilitate a higher capacity for uptake, shown by faster uptake rates (</w:t>
      </w:r>
      <w:r w:rsidR="002B514D" w:rsidRPr="00E54EDD">
        <w:rPr>
          <w:rFonts w:ascii="Times New Roman" w:hAnsi="Times New Roman" w:cs="Times New Roman"/>
          <w:i/>
          <w:sz w:val="24"/>
          <w:szCs w:val="24"/>
        </w:rPr>
        <w:t>k1</w:t>
      </w:r>
      <w:r w:rsidR="002B514D" w:rsidRPr="00E54EDD">
        <w:rPr>
          <w:rFonts w:ascii="Times New Roman" w:hAnsi="Times New Roman" w:cs="Times New Roman"/>
          <w:sz w:val="24"/>
          <w:szCs w:val="24"/>
        </w:rPr>
        <w:t xml:space="preserve">), or greater storage ability of the chemicals in the tissue, as shown by the </w:t>
      </w:r>
      <w:r w:rsidR="00DA5964" w:rsidRPr="00E54EDD">
        <w:rPr>
          <w:rFonts w:ascii="Times New Roman" w:hAnsi="Times New Roman" w:cs="Times New Roman"/>
          <w:sz w:val="24"/>
          <w:szCs w:val="24"/>
        </w:rPr>
        <w:t>larger proportion of radioactivity measured in the earthworm</w:t>
      </w:r>
      <w:r w:rsidR="002B514D" w:rsidRPr="00E54EDD">
        <w:rPr>
          <w:rFonts w:ascii="Times New Roman" w:hAnsi="Times New Roman" w:cs="Times New Roman"/>
          <w:sz w:val="24"/>
          <w:szCs w:val="24"/>
        </w:rPr>
        <w:t xml:space="preserve"> (</w:t>
      </w:r>
      <w:r w:rsidR="002B514D" w:rsidRPr="00E54EDD">
        <w:rPr>
          <w:rFonts w:ascii="Times New Roman" w:hAnsi="Times New Roman" w:cs="Times New Roman"/>
          <w:i/>
          <w:sz w:val="24"/>
          <w:szCs w:val="24"/>
        </w:rPr>
        <w:t>C</w:t>
      </w:r>
      <w:r w:rsidR="002B514D" w:rsidRPr="00E54EDD">
        <w:rPr>
          <w:rFonts w:ascii="Times New Roman" w:hAnsi="Times New Roman" w:cs="Times New Roman"/>
          <w:i/>
          <w:sz w:val="24"/>
          <w:szCs w:val="24"/>
          <w:vertAlign w:val="subscript"/>
        </w:rPr>
        <w:t>t1</w:t>
      </w:r>
      <w:r w:rsidR="002B514D" w:rsidRPr="00E54EDD">
        <w:rPr>
          <w:rFonts w:ascii="Times New Roman" w:hAnsi="Times New Roman" w:cs="Times New Roman"/>
          <w:i/>
          <w:sz w:val="24"/>
          <w:szCs w:val="24"/>
        </w:rPr>
        <w:t xml:space="preserve">) </w:t>
      </w:r>
      <w:r w:rsidR="002B514D" w:rsidRPr="00E54EDD">
        <w:rPr>
          <w:rFonts w:ascii="Times New Roman" w:hAnsi="Times New Roman" w:cs="Times New Roman"/>
          <w:sz w:val="24"/>
          <w:szCs w:val="24"/>
        </w:rPr>
        <w:t xml:space="preserve">at the end of the uptake phase </w:t>
      </w:r>
      <w:r w:rsidR="007D0C51" w:rsidRPr="00E54EDD">
        <w:rPr>
          <w:rFonts w:ascii="Times New Roman" w:hAnsi="Times New Roman" w:cs="Times New Roman"/>
          <w:sz w:val="24"/>
          <w:szCs w:val="24"/>
        </w:rPr>
        <w:t xml:space="preserve">(Table </w:t>
      </w:r>
      <w:r w:rsidR="00A97CEA">
        <w:rPr>
          <w:rFonts w:ascii="Times New Roman" w:hAnsi="Times New Roman" w:cs="Times New Roman"/>
          <w:sz w:val="24"/>
          <w:szCs w:val="24"/>
        </w:rPr>
        <w:t>3</w:t>
      </w:r>
      <w:r w:rsidR="007D0C51" w:rsidRPr="00E54EDD">
        <w:rPr>
          <w:rFonts w:ascii="Times New Roman" w:hAnsi="Times New Roman" w:cs="Times New Roman"/>
          <w:sz w:val="24"/>
          <w:szCs w:val="24"/>
        </w:rPr>
        <w:t>)</w:t>
      </w:r>
      <w:r w:rsidR="002B514D" w:rsidRPr="00E54EDD">
        <w:rPr>
          <w:rFonts w:ascii="Times New Roman" w:hAnsi="Times New Roman" w:cs="Times New Roman"/>
          <w:sz w:val="24"/>
          <w:szCs w:val="24"/>
        </w:rPr>
        <w:t xml:space="preserve">. </w:t>
      </w:r>
    </w:p>
    <w:p w14:paraId="1AFBA574" w14:textId="563ED21B" w:rsidR="00393C25" w:rsidRDefault="003755C7" w:rsidP="00E54EDD">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 xml:space="preserve">The earthworms considered in this analysis have contrasting behaviour in the soil environment. </w:t>
      </w:r>
      <w:r w:rsidRPr="00E54EDD">
        <w:rPr>
          <w:rFonts w:ascii="Times New Roman" w:hAnsi="Times New Roman" w:cs="Times New Roman"/>
          <w:i/>
          <w:sz w:val="24"/>
          <w:szCs w:val="24"/>
        </w:rPr>
        <w:t xml:space="preserve">E. fetida </w:t>
      </w:r>
      <w:r w:rsidR="00354BD2">
        <w:rPr>
          <w:rFonts w:ascii="Times New Roman" w:hAnsi="Times New Roman" w:cs="Times New Roman"/>
          <w:sz w:val="24"/>
          <w:szCs w:val="24"/>
        </w:rPr>
        <w:t>is an</w:t>
      </w:r>
      <w:r w:rsidR="00354BD2" w:rsidRPr="00E54EDD">
        <w:rPr>
          <w:rFonts w:ascii="Times New Roman" w:hAnsi="Times New Roman" w:cs="Times New Roman"/>
          <w:sz w:val="24"/>
          <w:szCs w:val="24"/>
        </w:rPr>
        <w:t xml:space="preserve"> </w:t>
      </w:r>
      <w:proofErr w:type="spellStart"/>
      <w:r w:rsidRPr="00E54EDD">
        <w:rPr>
          <w:rFonts w:ascii="Times New Roman" w:hAnsi="Times New Roman" w:cs="Times New Roman"/>
          <w:sz w:val="24"/>
          <w:szCs w:val="24"/>
        </w:rPr>
        <w:t>epigeic</w:t>
      </w:r>
      <w:proofErr w:type="spellEnd"/>
      <w:r w:rsidRPr="00E54EDD">
        <w:rPr>
          <w:rFonts w:ascii="Times New Roman" w:hAnsi="Times New Roman" w:cs="Times New Roman"/>
          <w:sz w:val="24"/>
          <w:szCs w:val="24"/>
        </w:rPr>
        <w:t xml:space="preserve"> species which primarily live</w:t>
      </w:r>
      <w:r w:rsidR="005216EB">
        <w:rPr>
          <w:rFonts w:ascii="Times New Roman" w:hAnsi="Times New Roman" w:cs="Times New Roman"/>
          <w:sz w:val="24"/>
          <w:szCs w:val="24"/>
        </w:rPr>
        <w:t>s</w:t>
      </w:r>
      <w:r w:rsidRPr="00E54EDD">
        <w:rPr>
          <w:rFonts w:ascii="Times New Roman" w:hAnsi="Times New Roman" w:cs="Times New Roman"/>
          <w:sz w:val="24"/>
          <w:szCs w:val="24"/>
        </w:rPr>
        <w:t xml:space="preserve"> at or near the soil surface and consume</w:t>
      </w:r>
      <w:r w:rsidR="005216EB">
        <w:rPr>
          <w:rFonts w:ascii="Times New Roman" w:hAnsi="Times New Roman" w:cs="Times New Roman"/>
          <w:sz w:val="24"/>
          <w:szCs w:val="24"/>
        </w:rPr>
        <w:t>s</w:t>
      </w:r>
      <w:r w:rsidRPr="00E54EDD">
        <w:rPr>
          <w:rFonts w:ascii="Times New Roman" w:hAnsi="Times New Roman" w:cs="Times New Roman"/>
          <w:sz w:val="24"/>
          <w:szCs w:val="24"/>
        </w:rPr>
        <w:t xml:space="preserve"> co</w:t>
      </w:r>
      <w:r w:rsidR="005216EB">
        <w:rPr>
          <w:rFonts w:ascii="Times New Roman" w:hAnsi="Times New Roman" w:cs="Times New Roman"/>
          <w:sz w:val="24"/>
          <w:szCs w:val="24"/>
        </w:rPr>
        <w:t>a</w:t>
      </w:r>
      <w:r w:rsidRPr="00E54EDD">
        <w:rPr>
          <w:rFonts w:ascii="Times New Roman" w:hAnsi="Times New Roman" w:cs="Times New Roman"/>
          <w:sz w:val="24"/>
          <w:szCs w:val="24"/>
        </w:rPr>
        <w:t xml:space="preserve">rse particulate organic matter and surface litter whilst </w:t>
      </w:r>
      <w:proofErr w:type="spellStart"/>
      <w:r w:rsidRPr="00E54EDD">
        <w:rPr>
          <w:rFonts w:ascii="Times New Roman" w:hAnsi="Times New Roman" w:cs="Times New Roman"/>
          <w:sz w:val="24"/>
          <w:szCs w:val="24"/>
        </w:rPr>
        <w:t>anecic</w:t>
      </w:r>
      <w:proofErr w:type="spellEnd"/>
      <w:r w:rsidRPr="00E54EDD">
        <w:rPr>
          <w:rFonts w:ascii="Times New Roman" w:hAnsi="Times New Roman" w:cs="Times New Roman"/>
          <w:sz w:val="24"/>
          <w:szCs w:val="24"/>
        </w:rPr>
        <w:t xml:space="preserve"> species, such as </w:t>
      </w:r>
      <w:r w:rsidRPr="00E54EDD">
        <w:rPr>
          <w:rFonts w:ascii="Times New Roman" w:hAnsi="Times New Roman" w:cs="Times New Roman"/>
          <w:i/>
          <w:sz w:val="24"/>
          <w:szCs w:val="24"/>
        </w:rPr>
        <w:t>L. terrestris</w:t>
      </w:r>
      <w:r w:rsidRPr="00E54EDD">
        <w:rPr>
          <w:rFonts w:ascii="Times New Roman" w:hAnsi="Times New Roman" w:cs="Times New Roman"/>
          <w:sz w:val="24"/>
          <w:szCs w:val="24"/>
        </w:rPr>
        <w:t xml:space="preserve"> live in deep burrows and come to surface to feed on surface litter </w:t>
      </w:r>
      <w:r w:rsidR="00776F23" w:rsidRPr="00D61DE1">
        <w:rPr>
          <w:rFonts w:ascii="Times New Roman" w:hAnsi="Times New Roman" w:cs="Times New Roman"/>
          <w:sz w:val="24"/>
          <w:szCs w:val="24"/>
        </w:rPr>
        <w:fldChar w:fldCharType="begin"/>
      </w:r>
      <w:r w:rsidR="00776F23" w:rsidRPr="00D61DE1">
        <w:rPr>
          <w:rFonts w:ascii="Times New Roman" w:hAnsi="Times New Roman" w:cs="Times New Roman"/>
          <w:sz w:val="24"/>
          <w:szCs w:val="24"/>
        </w:rPr>
        <w:instrText xml:space="preserve"> ADDIN EN.CITE &lt;EndNote&gt;&lt;Cite&gt;&lt;Author&gt;Bouche&lt;/Author&gt;&lt;Year&gt;1983&lt;/Year&gt;&lt;RecNum&gt;247&lt;/RecNum&gt;&lt;DisplayText&gt;(Bouché 1983)&lt;/DisplayText&gt;&lt;record&gt;&lt;rec-number&gt;247&lt;/rec-number&gt;&lt;foreign-keys&gt;&lt;key app="EN" db-id="wxt0dd05ct225pesrz6pvd5dfxs2tw0ewtvt" timestamp="1452871815"&gt;247&lt;/key&gt;&lt;/foreign-keys&gt;&lt;ref-type name="Book Section"&gt;5&lt;/ref-type&gt;&lt;contributors&gt;&lt;authors&gt;&lt;author&gt;Bouché, A.&lt;/author&gt;&lt;/authors&gt;&lt;secondary-authors&gt;&lt;author&gt;Satchell, J. E.&lt;/author&gt;&lt;/secondary-authors&gt;&lt;/contributors&gt;&lt;titles&gt;&lt;title&gt;The establishment of earthworm communities&lt;/title&gt;&lt;secondary-title&gt;Earthworm Ecology: From Darwin to Vermiculture&lt;/secondary-title&gt;&lt;/titles&gt;&lt;pages&gt;431-438&lt;/pages&gt;&lt;dates&gt;&lt;year&gt;1983&lt;/year&gt;&lt;/dates&gt;&lt;pub-location&gt;London&lt;/pub-location&gt;&lt;publisher&gt;Chapman and Hall&lt;/publisher&gt;&lt;urls&gt;&lt;/urls&gt;&lt;/record&gt;&lt;/Cite&gt;&lt;/EndNote&gt;</w:instrText>
      </w:r>
      <w:r w:rsidR="00776F23" w:rsidRPr="00D61DE1">
        <w:rPr>
          <w:rFonts w:ascii="Times New Roman" w:hAnsi="Times New Roman" w:cs="Times New Roman"/>
          <w:sz w:val="24"/>
          <w:szCs w:val="24"/>
        </w:rPr>
        <w:fldChar w:fldCharType="separate"/>
      </w:r>
      <w:r w:rsidR="00776F23" w:rsidRPr="00D61DE1">
        <w:rPr>
          <w:rFonts w:ascii="Times New Roman" w:hAnsi="Times New Roman" w:cs="Times New Roman"/>
          <w:noProof/>
          <w:sz w:val="24"/>
          <w:szCs w:val="24"/>
        </w:rPr>
        <w:t>(Bouché 1983)</w:t>
      </w:r>
      <w:r w:rsidR="00776F23" w:rsidRPr="00D61DE1">
        <w:rPr>
          <w:rFonts w:ascii="Times New Roman" w:hAnsi="Times New Roman" w:cs="Times New Roman"/>
          <w:sz w:val="24"/>
          <w:szCs w:val="24"/>
        </w:rPr>
        <w:fldChar w:fldCharType="end"/>
      </w:r>
      <w:r w:rsidRPr="00E54EDD">
        <w:rPr>
          <w:rFonts w:ascii="Times New Roman" w:hAnsi="Times New Roman" w:cs="Times New Roman"/>
          <w:sz w:val="24"/>
          <w:szCs w:val="24"/>
        </w:rPr>
        <w:t xml:space="preserve">. As the test chemicals were spiked and thoroughly mixed in the soil to create an even distribution of the </w:t>
      </w:r>
      <w:r w:rsidR="00BA5DF5" w:rsidRPr="00E54EDD">
        <w:rPr>
          <w:rFonts w:ascii="Times New Roman" w:hAnsi="Times New Roman" w:cs="Times New Roman"/>
          <w:sz w:val="24"/>
          <w:szCs w:val="24"/>
        </w:rPr>
        <w:t>APIs</w:t>
      </w:r>
      <w:r w:rsidR="00C7278A" w:rsidRPr="00E54EDD">
        <w:rPr>
          <w:rFonts w:ascii="Times New Roman" w:hAnsi="Times New Roman" w:cs="Times New Roman"/>
          <w:sz w:val="24"/>
          <w:szCs w:val="24"/>
        </w:rPr>
        <w:t xml:space="preserve">, the differences </w:t>
      </w:r>
      <w:r w:rsidRPr="00E54EDD">
        <w:rPr>
          <w:rFonts w:ascii="Times New Roman" w:hAnsi="Times New Roman" w:cs="Times New Roman"/>
          <w:sz w:val="24"/>
          <w:szCs w:val="24"/>
        </w:rPr>
        <w:t xml:space="preserve">in earthworm </w:t>
      </w:r>
      <w:r w:rsidR="005216EB" w:rsidRPr="00E54EDD">
        <w:rPr>
          <w:rFonts w:ascii="Times New Roman" w:hAnsi="Times New Roman" w:cs="Times New Roman"/>
          <w:sz w:val="24"/>
          <w:szCs w:val="24"/>
        </w:rPr>
        <w:t>ecolog</w:t>
      </w:r>
      <w:r w:rsidR="005216EB">
        <w:rPr>
          <w:rFonts w:ascii="Times New Roman" w:hAnsi="Times New Roman" w:cs="Times New Roman"/>
          <w:sz w:val="24"/>
          <w:szCs w:val="24"/>
        </w:rPr>
        <w:t>y</w:t>
      </w:r>
      <w:r w:rsidR="005216EB" w:rsidRPr="00E54EDD">
        <w:rPr>
          <w:rFonts w:ascii="Times New Roman" w:hAnsi="Times New Roman" w:cs="Times New Roman"/>
          <w:sz w:val="24"/>
          <w:szCs w:val="24"/>
        </w:rPr>
        <w:t xml:space="preserve"> </w:t>
      </w:r>
      <w:r w:rsidR="00C7278A" w:rsidRPr="00E54EDD">
        <w:rPr>
          <w:rFonts w:ascii="Times New Roman" w:hAnsi="Times New Roman" w:cs="Times New Roman"/>
          <w:sz w:val="24"/>
          <w:szCs w:val="24"/>
        </w:rPr>
        <w:t xml:space="preserve">between </w:t>
      </w:r>
      <w:r w:rsidR="00C7278A" w:rsidRPr="00E54EDD">
        <w:rPr>
          <w:rFonts w:ascii="Times New Roman" w:hAnsi="Times New Roman" w:cs="Times New Roman"/>
          <w:i/>
          <w:sz w:val="24"/>
          <w:szCs w:val="24"/>
        </w:rPr>
        <w:t xml:space="preserve">L. terrestris </w:t>
      </w:r>
      <w:r w:rsidR="00C7278A" w:rsidRPr="00E54EDD">
        <w:rPr>
          <w:rFonts w:ascii="Times New Roman" w:hAnsi="Times New Roman" w:cs="Times New Roman"/>
          <w:sz w:val="24"/>
          <w:szCs w:val="24"/>
        </w:rPr>
        <w:t xml:space="preserve">and </w:t>
      </w:r>
      <w:r w:rsidR="00C7278A" w:rsidRPr="00E54EDD">
        <w:rPr>
          <w:rFonts w:ascii="Times New Roman" w:hAnsi="Times New Roman" w:cs="Times New Roman"/>
          <w:i/>
          <w:sz w:val="24"/>
          <w:szCs w:val="24"/>
        </w:rPr>
        <w:t>E. fetida</w:t>
      </w:r>
      <w:r w:rsidRPr="00E54EDD">
        <w:rPr>
          <w:rFonts w:ascii="Times New Roman" w:hAnsi="Times New Roman" w:cs="Times New Roman"/>
          <w:sz w:val="24"/>
          <w:szCs w:val="24"/>
        </w:rPr>
        <w:t xml:space="preserve"> are probably not responsible for the differences in BCFs</w:t>
      </w:r>
      <w:r w:rsidR="00C121F0" w:rsidRPr="00E54EDD">
        <w:rPr>
          <w:rFonts w:ascii="Times New Roman" w:hAnsi="Times New Roman" w:cs="Times New Roman"/>
          <w:sz w:val="24"/>
          <w:szCs w:val="24"/>
        </w:rPr>
        <w:t xml:space="preserve"> between species</w:t>
      </w:r>
      <w:r w:rsidR="00C7278A" w:rsidRPr="00E54EDD">
        <w:rPr>
          <w:rFonts w:ascii="Times New Roman" w:hAnsi="Times New Roman" w:cs="Times New Roman"/>
          <w:sz w:val="24"/>
          <w:szCs w:val="24"/>
        </w:rPr>
        <w:t xml:space="preserve">. However, this heterogeneity is not </w:t>
      </w:r>
      <w:r w:rsidR="00C121F0" w:rsidRPr="00E54EDD">
        <w:rPr>
          <w:rFonts w:ascii="Times New Roman" w:hAnsi="Times New Roman" w:cs="Times New Roman"/>
          <w:sz w:val="24"/>
          <w:szCs w:val="24"/>
        </w:rPr>
        <w:t xml:space="preserve">necessarily </w:t>
      </w:r>
      <w:r w:rsidR="00C7278A" w:rsidRPr="00E54EDD">
        <w:rPr>
          <w:rFonts w:ascii="Times New Roman" w:hAnsi="Times New Roman" w:cs="Times New Roman"/>
          <w:sz w:val="24"/>
          <w:szCs w:val="24"/>
        </w:rPr>
        <w:t xml:space="preserve">representative of the natural soil environment where </w:t>
      </w:r>
      <w:r w:rsidR="00BA5DF5" w:rsidRPr="00E54EDD">
        <w:rPr>
          <w:rFonts w:ascii="Times New Roman" w:hAnsi="Times New Roman" w:cs="Times New Roman"/>
          <w:sz w:val="24"/>
          <w:szCs w:val="24"/>
        </w:rPr>
        <w:t>APIs</w:t>
      </w:r>
      <w:r w:rsidR="00C7278A" w:rsidRPr="00E54EDD">
        <w:rPr>
          <w:rFonts w:ascii="Times New Roman" w:hAnsi="Times New Roman" w:cs="Times New Roman"/>
          <w:sz w:val="24"/>
          <w:szCs w:val="24"/>
        </w:rPr>
        <w:t xml:space="preserve"> will most likely be applied to the top layers of the soil profile after addition of biosolids or </w:t>
      </w:r>
      <w:r w:rsidR="00BA5DF5" w:rsidRPr="00E54EDD">
        <w:rPr>
          <w:rFonts w:ascii="Times New Roman" w:hAnsi="Times New Roman" w:cs="Times New Roman"/>
          <w:sz w:val="24"/>
          <w:szCs w:val="24"/>
        </w:rPr>
        <w:t>use of reclaimed waste</w:t>
      </w:r>
      <w:r w:rsidR="00C7278A" w:rsidRPr="00E54EDD">
        <w:rPr>
          <w:rFonts w:ascii="Times New Roman" w:hAnsi="Times New Roman" w:cs="Times New Roman"/>
          <w:sz w:val="24"/>
          <w:szCs w:val="24"/>
        </w:rPr>
        <w:t>water irrigation</w:t>
      </w:r>
      <w:r w:rsidR="004F5FB1">
        <w:rPr>
          <w:rFonts w:ascii="Times New Roman" w:hAnsi="Times New Roman" w:cs="Times New Roman"/>
          <w:sz w:val="24"/>
          <w:szCs w:val="24"/>
        </w:rPr>
        <w:t xml:space="preserve"> </w:t>
      </w:r>
      <w:r w:rsidR="004F5FB1" w:rsidRPr="00E54EDD">
        <w:rPr>
          <w:rFonts w:ascii="Times New Roman" w:hAnsi="Times New Roman" w:cs="Times New Roman"/>
          <w:sz w:val="24"/>
          <w:szCs w:val="24"/>
        </w:rPr>
        <w:fldChar w:fldCharType="begin">
          <w:fldData xml:space="preserve">PEVuZE5vdGU+PENpdGU+PEF1dGhvcj5HaWJzb248L0F1dGhvcj48WWVhcj4yMDEwPC9ZZWFyPjxS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</w:fldData>
        </w:fldChar>
      </w:r>
      <w:r w:rsidR="00A7565A">
        <w:rPr>
          <w:rFonts w:ascii="Times New Roman" w:hAnsi="Times New Roman" w:cs="Times New Roman"/>
          <w:sz w:val="24"/>
          <w:szCs w:val="24"/>
        </w:rPr>
        <w:instrText xml:space="preserve"> ADDIN EN.CITE </w:instrText>
      </w:r>
      <w:r w:rsidR="00A7565A">
        <w:rPr>
          <w:rFonts w:ascii="Times New Roman" w:hAnsi="Times New Roman" w:cs="Times New Roman"/>
          <w:sz w:val="24"/>
          <w:szCs w:val="24"/>
        </w:rPr>
        <w:fldChar w:fldCharType="begin">
          <w:fldData xml:space="preserve">PEVuZE5vdGU+PENpdGU+PEF1dGhvcj5HaWJzb248L0F1dGhvcj48WWVhcj4yMDEwPC9ZZWFyPjxS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</w:fldData>
        </w:fldChar>
      </w:r>
      <w:r w:rsidR="00A7565A">
        <w:rPr>
          <w:rFonts w:ascii="Times New Roman" w:hAnsi="Times New Roman" w:cs="Times New Roman"/>
          <w:sz w:val="24"/>
          <w:szCs w:val="24"/>
        </w:rPr>
        <w:instrText xml:space="preserve"> ADDIN EN.CITE.DATA </w:instrText>
      </w:r>
      <w:r w:rsidR="00A7565A">
        <w:rPr>
          <w:rFonts w:ascii="Times New Roman" w:hAnsi="Times New Roman" w:cs="Times New Roman"/>
          <w:sz w:val="24"/>
          <w:szCs w:val="24"/>
        </w:rPr>
      </w:r>
      <w:r w:rsidR="00A7565A">
        <w:rPr>
          <w:rFonts w:ascii="Times New Roman" w:hAnsi="Times New Roman" w:cs="Times New Roman"/>
          <w:sz w:val="24"/>
          <w:szCs w:val="24"/>
        </w:rPr>
        <w:fldChar w:fldCharType="end"/>
      </w:r>
      <w:r w:rsidR="004F5FB1" w:rsidRPr="00E54EDD">
        <w:rPr>
          <w:rFonts w:ascii="Times New Roman" w:hAnsi="Times New Roman" w:cs="Times New Roman"/>
          <w:sz w:val="24"/>
          <w:szCs w:val="24"/>
        </w:rPr>
      </w:r>
      <w:r w:rsidR="004F5FB1" w:rsidRPr="00E54EDD">
        <w:rPr>
          <w:rFonts w:ascii="Times New Roman" w:hAnsi="Times New Roman" w:cs="Times New Roman"/>
          <w:sz w:val="24"/>
          <w:szCs w:val="24"/>
        </w:rPr>
        <w:fldChar w:fldCharType="separate"/>
      </w:r>
      <w:r w:rsidR="00A7565A">
        <w:rPr>
          <w:rFonts w:ascii="Times New Roman" w:hAnsi="Times New Roman" w:cs="Times New Roman"/>
          <w:noProof/>
          <w:sz w:val="24"/>
          <w:szCs w:val="24"/>
        </w:rPr>
        <w:t>(Gibson et al. 2010)</w:t>
      </w:r>
      <w:r w:rsidR="004F5FB1" w:rsidRPr="00E54EDD">
        <w:rPr>
          <w:rFonts w:ascii="Times New Roman" w:hAnsi="Times New Roman" w:cs="Times New Roman"/>
          <w:sz w:val="24"/>
          <w:szCs w:val="24"/>
        </w:rPr>
        <w:fldChar w:fldCharType="end"/>
      </w:r>
      <w:r w:rsidR="004F5FB1" w:rsidRPr="00E54EDD">
        <w:rPr>
          <w:rFonts w:ascii="Times New Roman" w:hAnsi="Times New Roman" w:cs="Times New Roman"/>
          <w:sz w:val="24"/>
          <w:szCs w:val="24"/>
        </w:rPr>
        <w:t>.</w:t>
      </w:r>
      <w:r w:rsidR="004F5FB1">
        <w:rPr>
          <w:rFonts w:ascii="Times New Roman" w:hAnsi="Times New Roman" w:cs="Times New Roman"/>
          <w:sz w:val="24"/>
          <w:szCs w:val="24"/>
        </w:rPr>
        <w:t xml:space="preserve"> In the natural environment, e</w:t>
      </w:r>
      <w:r w:rsidR="00C7278A" w:rsidRPr="00E54EDD">
        <w:rPr>
          <w:rFonts w:ascii="Times New Roman" w:hAnsi="Times New Roman" w:cs="Times New Roman"/>
          <w:sz w:val="24"/>
          <w:szCs w:val="24"/>
        </w:rPr>
        <w:t>arthworms which prefer to reside near the soil surface (</w:t>
      </w:r>
      <w:proofErr w:type="spellStart"/>
      <w:r w:rsidR="00B5227F">
        <w:rPr>
          <w:rFonts w:ascii="Times New Roman" w:hAnsi="Times New Roman" w:cs="Times New Roman"/>
          <w:i/>
          <w:sz w:val="24"/>
          <w:szCs w:val="24"/>
        </w:rPr>
        <w:t>endogeic</w:t>
      </w:r>
      <w:proofErr w:type="spellEnd"/>
      <w:r w:rsidR="00B5227F">
        <w:rPr>
          <w:rFonts w:ascii="Times New Roman" w:hAnsi="Times New Roman" w:cs="Times New Roman"/>
          <w:sz w:val="24"/>
          <w:szCs w:val="24"/>
        </w:rPr>
        <w:t xml:space="preserve"> species</w:t>
      </w:r>
      <w:r w:rsidR="00C7278A" w:rsidRPr="00E54EDD">
        <w:rPr>
          <w:rFonts w:ascii="Times New Roman" w:hAnsi="Times New Roman" w:cs="Times New Roman"/>
          <w:sz w:val="24"/>
          <w:szCs w:val="24"/>
        </w:rPr>
        <w:t xml:space="preserve">) would therefore have a greater exposure to chemicals than the deep burrowing </w:t>
      </w:r>
      <w:r w:rsidR="004F5FB1" w:rsidRPr="00E54EDD">
        <w:rPr>
          <w:rFonts w:ascii="Times New Roman" w:hAnsi="Times New Roman" w:cs="Times New Roman"/>
          <w:sz w:val="24"/>
          <w:szCs w:val="24"/>
        </w:rPr>
        <w:t>species, which</w:t>
      </w:r>
      <w:r w:rsidR="00C7278A" w:rsidRPr="00E54EDD">
        <w:rPr>
          <w:rFonts w:ascii="Times New Roman" w:hAnsi="Times New Roman" w:cs="Times New Roman"/>
          <w:sz w:val="24"/>
          <w:szCs w:val="24"/>
        </w:rPr>
        <w:t xml:space="preserve"> come to the surface less often (</w:t>
      </w:r>
      <w:proofErr w:type="spellStart"/>
      <w:r w:rsidR="00B5227F">
        <w:rPr>
          <w:rFonts w:ascii="Times New Roman" w:hAnsi="Times New Roman" w:cs="Times New Roman"/>
          <w:i/>
          <w:sz w:val="24"/>
          <w:szCs w:val="24"/>
        </w:rPr>
        <w:t>anecic</w:t>
      </w:r>
      <w:proofErr w:type="spellEnd"/>
      <w:r w:rsidR="00B5227F">
        <w:rPr>
          <w:rFonts w:ascii="Times New Roman" w:hAnsi="Times New Roman" w:cs="Times New Roman"/>
          <w:i/>
          <w:sz w:val="24"/>
          <w:szCs w:val="24"/>
        </w:rPr>
        <w:t xml:space="preserve"> </w:t>
      </w:r>
      <w:r w:rsidR="00B5227F" w:rsidRPr="00B5227F">
        <w:rPr>
          <w:rFonts w:ascii="Times New Roman" w:hAnsi="Times New Roman" w:cs="Times New Roman"/>
          <w:sz w:val="24"/>
          <w:szCs w:val="24"/>
        </w:rPr>
        <w:t>species</w:t>
      </w:r>
      <w:r w:rsidR="00C7278A" w:rsidRPr="00E54EDD">
        <w:rPr>
          <w:rFonts w:ascii="Times New Roman" w:hAnsi="Times New Roman" w:cs="Times New Roman"/>
          <w:sz w:val="24"/>
          <w:szCs w:val="24"/>
        </w:rPr>
        <w:t xml:space="preserve">). Hydrophilic </w:t>
      </w:r>
      <w:r w:rsidR="003053FA" w:rsidRPr="00E54EDD">
        <w:rPr>
          <w:rFonts w:ascii="Times New Roman" w:hAnsi="Times New Roman" w:cs="Times New Roman"/>
          <w:sz w:val="24"/>
          <w:szCs w:val="24"/>
        </w:rPr>
        <w:t>pharmaceuticals, which have a greater potential for movement with percolating water flows,</w:t>
      </w:r>
      <w:r w:rsidR="00C7278A" w:rsidRPr="00E54EDD">
        <w:rPr>
          <w:rFonts w:ascii="Times New Roman" w:hAnsi="Times New Roman" w:cs="Times New Roman"/>
          <w:sz w:val="24"/>
          <w:szCs w:val="24"/>
        </w:rPr>
        <w:t xml:space="preserve"> may be more widely distributed in the soil profile than highly </w:t>
      </w:r>
      <w:proofErr w:type="spellStart"/>
      <w:r w:rsidR="00C7278A" w:rsidRPr="00E54EDD">
        <w:rPr>
          <w:rFonts w:ascii="Times New Roman" w:hAnsi="Times New Roman" w:cs="Times New Roman"/>
          <w:sz w:val="24"/>
          <w:szCs w:val="24"/>
        </w:rPr>
        <w:t>sorptive</w:t>
      </w:r>
      <w:proofErr w:type="spellEnd"/>
      <w:r w:rsidR="00C7278A" w:rsidRPr="00E54EDD">
        <w:rPr>
          <w:rFonts w:ascii="Times New Roman" w:hAnsi="Times New Roman" w:cs="Times New Roman"/>
          <w:sz w:val="24"/>
          <w:szCs w:val="24"/>
        </w:rPr>
        <w:t xml:space="preserve"> pharmaceuticals</w:t>
      </w:r>
      <w:r w:rsidR="005033F4" w:rsidRPr="00E54EDD">
        <w:rPr>
          <w:rFonts w:ascii="Times New Roman" w:hAnsi="Times New Roman" w:cs="Times New Roman"/>
          <w:sz w:val="24"/>
          <w:szCs w:val="24"/>
        </w:rPr>
        <w:t xml:space="preserve"> which are retained near the soil surface</w:t>
      </w:r>
      <w:r w:rsidR="00A17487">
        <w:rPr>
          <w:rFonts w:ascii="Times New Roman" w:hAnsi="Times New Roman" w:cs="Times New Roman"/>
          <w:sz w:val="24"/>
          <w:szCs w:val="24"/>
        </w:rPr>
        <w:t xml:space="preserve"> (Table 1)</w:t>
      </w:r>
      <w:r w:rsidR="00C7278A" w:rsidRPr="00E54EDD">
        <w:rPr>
          <w:rFonts w:ascii="Times New Roman" w:hAnsi="Times New Roman" w:cs="Times New Roman"/>
          <w:sz w:val="24"/>
          <w:szCs w:val="24"/>
        </w:rPr>
        <w:t xml:space="preserve">. </w:t>
      </w:r>
      <w:r w:rsidR="008643E9" w:rsidRPr="00E54EDD">
        <w:rPr>
          <w:rFonts w:ascii="Times New Roman" w:hAnsi="Times New Roman" w:cs="Times New Roman"/>
          <w:sz w:val="24"/>
          <w:szCs w:val="24"/>
        </w:rPr>
        <w:t xml:space="preserve">This may contribute to </w:t>
      </w:r>
      <w:r w:rsidR="003053FA">
        <w:rPr>
          <w:rFonts w:ascii="Times New Roman" w:hAnsi="Times New Roman" w:cs="Times New Roman"/>
          <w:sz w:val="24"/>
          <w:szCs w:val="24"/>
        </w:rPr>
        <w:t>a greater</w:t>
      </w:r>
      <w:r w:rsidR="008643E9" w:rsidRPr="00E54EDD">
        <w:rPr>
          <w:rFonts w:ascii="Times New Roman" w:hAnsi="Times New Roman" w:cs="Times New Roman"/>
          <w:sz w:val="24"/>
          <w:szCs w:val="24"/>
        </w:rPr>
        <w:t xml:space="preserve"> uptake of weakly </w:t>
      </w:r>
      <w:proofErr w:type="spellStart"/>
      <w:r w:rsidR="008643E9" w:rsidRPr="00E54EDD">
        <w:rPr>
          <w:rFonts w:ascii="Times New Roman" w:hAnsi="Times New Roman" w:cs="Times New Roman"/>
          <w:sz w:val="24"/>
          <w:szCs w:val="24"/>
        </w:rPr>
        <w:t>sorbed</w:t>
      </w:r>
      <w:proofErr w:type="spellEnd"/>
      <w:r w:rsidR="008643E9" w:rsidRPr="00E54EDD">
        <w:rPr>
          <w:rFonts w:ascii="Times New Roman" w:hAnsi="Times New Roman" w:cs="Times New Roman"/>
          <w:sz w:val="24"/>
          <w:szCs w:val="24"/>
        </w:rPr>
        <w:t xml:space="preserve"> pharmaceuticals in species such as </w:t>
      </w:r>
      <w:r w:rsidR="008643E9" w:rsidRPr="00E54EDD">
        <w:rPr>
          <w:rFonts w:ascii="Times New Roman" w:hAnsi="Times New Roman" w:cs="Times New Roman"/>
          <w:i/>
          <w:sz w:val="24"/>
          <w:szCs w:val="24"/>
        </w:rPr>
        <w:t>L. terrestris</w:t>
      </w:r>
      <w:r w:rsidR="008643E9" w:rsidRPr="00E54EDD">
        <w:rPr>
          <w:rFonts w:ascii="Times New Roman" w:hAnsi="Times New Roman" w:cs="Times New Roman"/>
          <w:sz w:val="24"/>
          <w:szCs w:val="24"/>
        </w:rPr>
        <w:t xml:space="preserve"> which have deep vertical burrows stretching </w:t>
      </w:r>
      <w:r w:rsidR="00847D92">
        <w:rPr>
          <w:rFonts w:ascii="Times New Roman" w:hAnsi="Times New Roman" w:cs="Times New Roman"/>
          <w:sz w:val="24"/>
          <w:szCs w:val="24"/>
        </w:rPr>
        <w:t>1-</w:t>
      </w:r>
      <w:r w:rsidR="008643E9" w:rsidRPr="00E54EDD">
        <w:rPr>
          <w:rFonts w:ascii="Times New Roman" w:hAnsi="Times New Roman" w:cs="Times New Roman"/>
          <w:sz w:val="24"/>
          <w:szCs w:val="24"/>
        </w:rPr>
        <w:t>2 m</w:t>
      </w:r>
      <w:r w:rsidR="00847D92">
        <w:rPr>
          <w:rFonts w:ascii="Times New Roman" w:hAnsi="Times New Roman" w:cs="Times New Roman"/>
          <w:sz w:val="24"/>
          <w:szCs w:val="24"/>
        </w:rPr>
        <w:t xml:space="preserve"> </w:t>
      </w:r>
      <w:r w:rsidR="00847D92">
        <w:rPr>
          <w:rFonts w:ascii="Times New Roman" w:hAnsi="Times New Roman" w:cs="Times New Roman"/>
          <w:sz w:val="24"/>
          <w:szCs w:val="24"/>
        </w:rPr>
        <w:fldChar w:fldCharType="begin"/>
      </w:r>
      <w:r w:rsidR="00847D92">
        <w:rPr>
          <w:rFonts w:ascii="Times New Roman" w:hAnsi="Times New Roman" w:cs="Times New Roman"/>
          <w:sz w:val="24"/>
          <w:szCs w:val="24"/>
        </w:rPr>
        <w:instrText xml:space="preserve"> ADDIN EN.CITE &lt;EndNote&gt;&lt;Cite&gt;&lt;Author&gt;Sims&lt;/Author&gt;&lt;Year&gt;1999&lt;/Year&gt;&lt;RecNum&gt;192&lt;/RecNum&gt;&lt;DisplayText&gt;(Sims and Gerard 1999)&lt;/DisplayText&gt;&lt;record&gt;&lt;rec-number&gt;192&lt;/rec-number&gt;&lt;foreign-keys&gt;&lt;key app="EN" db-id="wxt0dd05ct225pesrz6pvd5dfxs2tw0ewtvt" timestamp="1448537004"&gt;192&lt;/key&gt;&lt;/foreign-keys&gt;&lt;ref-type name="Book"&gt;6&lt;/ref-type&gt;&lt;contributors&gt;&lt;authors&gt;&lt;author&gt;Sims, R. W.&lt;/author&gt;&lt;author&gt;Gerard, B. M.&lt;/author&gt;&lt;/authors&gt;&lt;secondary-authors&gt;&lt;author&gt;Barnes, R. S. K.&lt;/author&gt;&lt;author&gt;Crothers, J. H.&lt;/author&gt;&lt;/secondary-authors&gt;&lt;/contributors&gt;&lt;titles&gt;&lt;title&gt;Earthworms: Notes for the Identification of British Species, Synopses of the British Fauna&lt;/title&gt;&lt;/titles&gt;&lt;dates&gt;&lt;year&gt;1999&lt;/year&gt;&lt;/dates&gt;&lt;pub-location&gt;London&lt;/pub-location&gt;&lt;publisher&gt;Linnean Society&lt;/publisher&gt;&lt;urls&gt;&lt;/urls&gt;&lt;/record&gt;&lt;/Cite&gt;&lt;/EndNote&gt;</w:instrText>
      </w:r>
      <w:r w:rsidR="00847D92">
        <w:rPr>
          <w:rFonts w:ascii="Times New Roman" w:hAnsi="Times New Roman" w:cs="Times New Roman"/>
          <w:sz w:val="24"/>
          <w:szCs w:val="24"/>
        </w:rPr>
        <w:fldChar w:fldCharType="separate"/>
      </w:r>
      <w:r w:rsidR="00847D92">
        <w:rPr>
          <w:rFonts w:ascii="Times New Roman" w:hAnsi="Times New Roman" w:cs="Times New Roman"/>
          <w:noProof/>
          <w:sz w:val="24"/>
          <w:szCs w:val="24"/>
        </w:rPr>
        <w:t>(Sims and Gerard 1999)</w:t>
      </w:r>
      <w:r w:rsidR="00847D92">
        <w:rPr>
          <w:rFonts w:ascii="Times New Roman" w:hAnsi="Times New Roman" w:cs="Times New Roman"/>
          <w:sz w:val="24"/>
          <w:szCs w:val="24"/>
        </w:rPr>
        <w:fldChar w:fldCharType="end"/>
      </w:r>
      <w:r w:rsidR="008643E9" w:rsidRPr="00E54EDD">
        <w:rPr>
          <w:rFonts w:ascii="Times New Roman" w:hAnsi="Times New Roman" w:cs="Times New Roman"/>
          <w:sz w:val="24"/>
          <w:szCs w:val="24"/>
        </w:rPr>
        <w:t>.</w:t>
      </w:r>
      <w:r w:rsidR="005033F4" w:rsidRPr="00E54EDD">
        <w:rPr>
          <w:rFonts w:ascii="Times New Roman" w:hAnsi="Times New Roman" w:cs="Times New Roman"/>
          <w:sz w:val="24"/>
          <w:szCs w:val="24"/>
        </w:rPr>
        <w:t xml:space="preserve"> </w:t>
      </w:r>
      <w:r w:rsidR="008643E9" w:rsidRPr="00E54EDD">
        <w:rPr>
          <w:rFonts w:ascii="Times New Roman" w:hAnsi="Times New Roman" w:cs="Times New Roman"/>
          <w:sz w:val="24"/>
          <w:szCs w:val="24"/>
        </w:rPr>
        <w:t xml:space="preserve">In comparison, </w:t>
      </w:r>
      <w:r w:rsidR="005033F4" w:rsidRPr="00E54EDD">
        <w:rPr>
          <w:rFonts w:ascii="Times New Roman" w:hAnsi="Times New Roman" w:cs="Times New Roman"/>
          <w:sz w:val="24"/>
          <w:szCs w:val="24"/>
        </w:rPr>
        <w:t xml:space="preserve">chemicals with a particularly hydrophobic nature in a soil with high organic content will not be leached easily and thus remain near the soil surface where uptake by </w:t>
      </w:r>
      <w:r w:rsidR="00B5227F" w:rsidRPr="009F4A97">
        <w:rPr>
          <w:rFonts w:ascii="Times New Roman" w:hAnsi="Times New Roman" w:cs="Times New Roman"/>
          <w:sz w:val="24"/>
          <w:szCs w:val="24"/>
        </w:rPr>
        <w:t>upper soil species</w:t>
      </w:r>
      <w:r w:rsidR="005033F4" w:rsidRPr="009F4A97">
        <w:rPr>
          <w:rFonts w:ascii="Times New Roman" w:hAnsi="Times New Roman" w:cs="Times New Roman"/>
          <w:sz w:val="24"/>
          <w:szCs w:val="24"/>
        </w:rPr>
        <w:t xml:space="preserve"> </w:t>
      </w:r>
      <w:r w:rsidR="005033F4" w:rsidRPr="00E54EDD">
        <w:rPr>
          <w:rFonts w:ascii="Times New Roman" w:hAnsi="Times New Roman" w:cs="Times New Roman"/>
          <w:sz w:val="24"/>
          <w:szCs w:val="24"/>
        </w:rPr>
        <w:t xml:space="preserve">may occur in preference to </w:t>
      </w:r>
      <w:r w:rsidR="00B5227F" w:rsidRPr="009F4A97">
        <w:rPr>
          <w:rFonts w:ascii="Times New Roman" w:hAnsi="Times New Roman" w:cs="Times New Roman"/>
          <w:sz w:val="24"/>
          <w:szCs w:val="24"/>
        </w:rPr>
        <w:t>subsoil dwellers</w:t>
      </w:r>
      <w:r w:rsidR="005033F4" w:rsidRPr="00E54EDD">
        <w:rPr>
          <w:rFonts w:ascii="Times New Roman" w:hAnsi="Times New Roman" w:cs="Times New Roman"/>
          <w:i/>
          <w:sz w:val="24"/>
          <w:szCs w:val="24"/>
        </w:rPr>
        <w:t>.</w:t>
      </w:r>
      <w:r w:rsidR="000450A0">
        <w:rPr>
          <w:rFonts w:ascii="Times New Roman" w:hAnsi="Times New Roman" w:cs="Times New Roman"/>
          <w:sz w:val="24"/>
          <w:szCs w:val="24"/>
        </w:rPr>
        <w:t xml:space="preserve"> </w:t>
      </w:r>
    </w:p>
    <w:p w14:paraId="41BA380E" w14:textId="07C6460C" w:rsidR="00D722E1" w:rsidRPr="00E54EDD" w:rsidRDefault="001863E8" w:rsidP="00BF316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BCFs reported in this study are all relatively small (&lt; 100) and would suggest the potential for food chain transfer and secondary toxicity is minimal. Nevertheless</w:t>
      </w:r>
      <w:r w:rsidR="00C7278A" w:rsidRPr="00E54EDD">
        <w:rPr>
          <w:rFonts w:ascii="Times New Roman" w:hAnsi="Times New Roman" w:cs="Times New Roman"/>
          <w:sz w:val="24"/>
          <w:szCs w:val="24"/>
        </w:rPr>
        <w:t xml:space="preserve">, differences in pharmaceutical </w:t>
      </w:r>
      <w:proofErr w:type="spellStart"/>
      <w:r w:rsidR="00C7278A" w:rsidRPr="00E54EDD">
        <w:rPr>
          <w:rFonts w:ascii="Times New Roman" w:hAnsi="Times New Roman" w:cs="Times New Roman"/>
          <w:sz w:val="24"/>
          <w:szCs w:val="24"/>
        </w:rPr>
        <w:t>physico</w:t>
      </w:r>
      <w:proofErr w:type="spellEnd"/>
      <w:r w:rsidR="00C7278A" w:rsidRPr="00E54EDD">
        <w:rPr>
          <w:rFonts w:ascii="Times New Roman" w:hAnsi="Times New Roman" w:cs="Times New Roman"/>
          <w:sz w:val="24"/>
          <w:szCs w:val="24"/>
        </w:rPr>
        <w:t>-chemical properties</w:t>
      </w:r>
      <w:r w:rsidR="00A17487">
        <w:rPr>
          <w:rFonts w:ascii="Times New Roman" w:hAnsi="Times New Roman" w:cs="Times New Roman"/>
          <w:sz w:val="24"/>
          <w:szCs w:val="24"/>
        </w:rPr>
        <w:t xml:space="preserve"> (Table 1)</w:t>
      </w:r>
      <w:r w:rsidR="00C7278A" w:rsidRPr="00E54EDD">
        <w:rPr>
          <w:rFonts w:ascii="Times New Roman" w:hAnsi="Times New Roman" w:cs="Times New Roman"/>
          <w:sz w:val="24"/>
          <w:szCs w:val="24"/>
        </w:rPr>
        <w:t xml:space="preserve"> in combination with species habitat preference and soil parameters can affect earthworm uptake in the natural environment. Additional studies are required to determine whether this needs to be addressed with regards to risk assessment using a broader range of soil types and pharmaceutical compounds. </w:t>
      </w:r>
      <w:r w:rsidR="00F27F41">
        <w:rPr>
          <w:rFonts w:ascii="Times New Roman" w:hAnsi="Times New Roman" w:cs="Times New Roman"/>
          <w:sz w:val="24"/>
          <w:szCs w:val="24"/>
        </w:rPr>
        <w:t>I</w:t>
      </w:r>
      <w:r w:rsidR="005F57A8" w:rsidRPr="00E54EDD">
        <w:rPr>
          <w:rFonts w:ascii="Times New Roman" w:hAnsi="Times New Roman" w:cs="Times New Roman"/>
          <w:sz w:val="24"/>
          <w:szCs w:val="24"/>
        </w:rPr>
        <w:t xml:space="preserve">t is </w:t>
      </w:r>
      <w:r w:rsidR="00F07AC0" w:rsidRPr="00E54EDD">
        <w:rPr>
          <w:rFonts w:ascii="Times New Roman" w:hAnsi="Times New Roman" w:cs="Times New Roman"/>
          <w:sz w:val="24"/>
          <w:szCs w:val="24"/>
        </w:rPr>
        <w:t xml:space="preserve">important to recognise that only two species were evaluated in this study and therefore to draw </w:t>
      </w:r>
      <w:r w:rsidR="005F57A8" w:rsidRPr="00E54EDD">
        <w:rPr>
          <w:rFonts w:ascii="Times New Roman" w:hAnsi="Times New Roman" w:cs="Times New Roman"/>
          <w:sz w:val="24"/>
          <w:szCs w:val="24"/>
        </w:rPr>
        <w:t>more specific conclusions</w:t>
      </w:r>
      <w:r w:rsidR="00F07AC0" w:rsidRPr="00E54EDD">
        <w:rPr>
          <w:rFonts w:ascii="Times New Roman" w:hAnsi="Times New Roman" w:cs="Times New Roman"/>
          <w:sz w:val="24"/>
          <w:szCs w:val="24"/>
        </w:rPr>
        <w:t xml:space="preserve"> it may be necessary to look at a wider range of earthwor</w:t>
      </w:r>
      <w:r w:rsidR="005F57A8" w:rsidRPr="00E54EDD">
        <w:rPr>
          <w:rFonts w:ascii="Times New Roman" w:hAnsi="Times New Roman" w:cs="Times New Roman"/>
          <w:sz w:val="24"/>
          <w:szCs w:val="24"/>
        </w:rPr>
        <w:t>m species for example with differing b</w:t>
      </w:r>
      <w:r w:rsidR="00BD2E21" w:rsidRPr="00E54EDD">
        <w:rPr>
          <w:rFonts w:ascii="Times New Roman" w:hAnsi="Times New Roman" w:cs="Times New Roman"/>
          <w:sz w:val="24"/>
          <w:szCs w:val="24"/>
        </w:rPr>
        <w:t>urrowing habits, soil property</w:t>
      </w:r>
      <w:r w:rsidR="005F57A8" w:rsidRPr="00E54EDD">
        <w:rPr>
          <w:rFonts w:ascii="Times New Roman" w:hAnsi="Times New Roman" w:cs="Times New Roman"/>
          <w:sz w:val="24"/>
          <w:szCs w:val="24"/>
        </w:rPr>
        <w:t xml:space="preserve"> preference</w:t>
      </w:r>
      <w:r w:rsidR="00BD2E21" w:rsidRPr="00E54EDD">
        <w:rPr>
          <w:rFonts w:ascii="Times New Roman" w:hAnsi="Times New Roman" w:cs="Times New Roman"/>
          <w:sz w:val="24"/>
          <w:szCs w:val="24"/>
        </w:rPr>
        <w:t>s</w:t>
      </w:r>
      <w:r w:rsidR="005F57A8" w:rsidRPr="00E54EDD">
        <w:rPr>
          <w:rFonts w:ascii="Times New Roman" w:hAnsi="Times New Roman" w:cs="Times New Roman"/>
          <w:sz w:val="24"/>
          <w:szCs w:val="24"/>
        </w:rPr>
        <w:t xml:space="preserve"> and sizes.</w:t>
      </w:r>
      <w:r w:rsidR="006C1F31" w:rsidRPr="00E54EDD">
        <w:rPr>
          <w:rFonts w:ascii="Times New Roman" w:hAnsi="Times New Roman" w:cs="Times New Roman"/>
          <w:sz w:val="24"/>
          <w:szCs w:val="24"/>
        </w:rPr>
        <w:t xml:space="preserve"> </w:t>
      </w:r>
      <w:r w:rsidR="00BF3167">
        <w:rPr>
          <w:rFonts w:ascii="Times New Roman" w:hAnsi="Times New Roman" w:cs="Times New Roman"/>
          <w:sz w:val="24"/>
          <w:szCs w:val="24"/>
        </w:rPr>
        <w:t xml:space="preserve">Recent </w:t>
      </w:r>
      <w:r w:rsidR="00BF3167">
        <w:rPr>
          <w:rFonts w:ascii="Times New Roman" w:hAnsi="Times New Roman" w:cs="Times New Roman"/>
          <w:sz w:val="24"/>
          <w:szCs w:val="24"/>
        </w:rPr>
        <w:lastRenderedPageBreak/>
        <w:t>research has demonstrated that d</w:t>
      </w:r>
      <w:r w:rsidR="00EC0BC9">
        <w:rPr>
          <w:rFonts w:ascii="Times New Roman" w:hAnsi="Times New Roman" w:cs="Times New Roman"/>
          <w:sz w:val="24"/>
          <w:szCs w:val="24"/>
        </w:rPr>
        <w:t xml:space="preserve">ifferent benthic invertebrate species with distinct bioturbation modes </w:t>
      </w:r>
      <w:r w:rsidR="00BF3167">
        <w:rPr>
          <w:rFonts w:ascii="Times New Roman" w:hAnsi="Times New Roman" w:cs="Times New Roman"/>
          <w:sz w:val="24"/>
          <w:szCs w:val="24"/>
        </w:rPr>
        <w:t>can</w:t>
      </w:r>
      <w:r w:rsidR="00EC0BC9">
        <w:rPr>
          <w:rFonts w:ascii="Times New Roman" w:hAnsi="Times New Roman" w:cs="Times New Roman"/>
          <w:sz w:val="24"/>
          <w:szCs w:val="24"/>
        </w:rPr>
        <w:t xml:space="preserve"> affect the direction and magnitude of </w:t>
      </w:r>
      <w:r w:rsidR="00BF3167">
        <w:rPr>
          <w:rFonts w:ascii="Times New Roman" w:hAnsi="Times New Roman" w:cs="Times New Roman"/>
          <w:sz w:val="24"/>
          <w:szCs w:val="24"/>
        </w:rPr>
        <w:t xml:space="preserve">the </w:t>
      </w:r>
      <w:r w:rsidR="00EC0BC9">
        <w:rPr>
          <w:rFonts w:ascii="Times New Roman" w:hAnsi="Times New Roman" w:cs="Times New Roman"/>
          <w:sz w:val="24"/>
          <w:szCs w:val="24"/>
        </w:rPr>
        <w:t>remobilisation of organic contaminants bound to sediments</w:t>
      </w:r>
      <w:r w:rsidR="00C73D2E">
        <w:rPr>
          <w:rFonts w:ascii="Times New Roman" w:hAnsi="Times New Roman" w:cs="Times New Roman"/>
          <w:sz w:val="24"/>
          <w:szCs w:val="24"/>
        </w:rPr>
        <w:t xml:space="preserve"> </w:t>
      </w:r>
      <w:r w:rsidR="00C73D2E">
        <w:rPr>
          <w:rFonts w:ascii="Times New Roman" w:hAnsi="Times New Roman" w:cs="Times New Roman"/>
          <w:sz w:val="24"/>
          <w:szCs w:val="24"/>
        </w:rPr>
        <w:fldChar w:fldCharType="begin"/>
      </w:r>
      <w:r w:rsidR="00C73D2E">
        <w:rPr>
          <w:rFonts w:ascii="Times New Roman" w:hAnsi="Times New Roman" w:cs="Times New Roman"/>
          <w:sz w:val="24"/>
          <w:szCs w:val="24"/>
        </w:rPr>
        <w:instrText xml:space="preserve"> ADDIN EN.CITE &lt;EndNote&gt;&lt;Cite&gt;&lt;Author&gt;Bundschuh&lt;/Author&gt;&lt;Year&gt;2016&lt;/Year&gt;&lt;RecNum&gt;352&lt;/RecNum&gt;&lt;DisplayText&gt;(Bundschuh et al. 2016)&lt;/DisplayText&gt;&lt;record&gt;&lt;rec-number&gt;352&lt;/rec-number&gt;&lt;foreign-keys&gt;&lt;key app="EN" db-id="wxt0dd05ct225pesrz6pvd5dfxs2tw0ewtvt" timestamp="1466585358"&gt;352&lt;/key&gt;&lt;/foreign-keys&gt;&lt;ref-type name="Journal Article"&gt;17&lt;/ref-type&gt;&lt;contributors&gt;&lt;authors&gt;&lt;author&gt;Bundschuh, Mirco&lt;/author&gt;&lt;author&gt;Schletz, Marco&lt;/author&gt;&lt;author&gt;Goedkoop, Willem&lt;/author&gt;&lt;/authors&gt;&lt;/contributors&gt;&lt;titles&gt;&lt;title&gt;The mode of bioturbation triggers pesticide remobilization from aquatic sediments&lt;/title&gt;&lt;secondary-title&gt;Ecotoxicology and environmental safety&lt;/secondary-title&gt;&lt;/titles&gt;&lt;periodical&gt;&lt;full-title&gt;Ecotoxicology and Environmental Safety&lt;/full-title&gt;&lt;/periodical&gt;&lt;pages&gt;171-6&lt;/pages&gt;&lt;volume&gt;130&lt;/volume&gt;&lt;dates&gt;&lt;year&gt;2016&lt;/year&gt;&lt;pub-dates&gt;&lt;date&gt;2016-Aug&lt;/date&gt;&lt;/pub-dates&gt;&lt;/dates&gt;&lt;accession-num&gt;MEDLINE:27107774&lt;/accession-num&gt;&lt;urls&gt;&lt;related-urls&gt;&lt;url&gt;&amp;lt;Go to ISI&amp;gt;://MEDLINE:27107774&lt;/url&gt;&lt;/related-urls&gt;&lt;/urls&gt;&lt;electronic-resource-num&gt;10.1016/j.ecoenv.2016.04.013&lt;/electronic-resource-num&gt;&lt;/record&gt;&lt;/Cite&gt;&lt;/EndNote&gt;</w:instrText>
      </w:r>
      <w:r w:rsidR="00C73D2E">
        <w:rPr>
          <w:rFonts w:ascii="Times New Roman" w:hAnsi="Times New Roman" w:cs="Times New Roman"/>
          <w:sz w:val="24"/>
          <w:szCs w:val="24"/>
        </w:rPr>
        <w:fldChar w:fldCharType="separate"/>
      </w:r>
      <w:r w:rsidR="00C73D2E">
        <w:rPr>
          <w:rFonts w:ascii="Times New Roman" w:hAnsi="Times New Roman" w:cs="Times New Roman"/>
          <w:noProof/>
          <w:sz w:val="24"/>
          <w:szCs w:val="24"/>
        </w:rPr>
        <w:t>(Bundschuh et al. 2016)</w:t>
      </w:r>
      <w:r w:rsidR="00C73D2E">
        <w:rPr>
          <w:rFonts w:ascii="Times New Roman" w:hAnsi="Times New Roman" w:cs="Times New Roman"/>
          <w:sz w:val="24"/>
          <w:szCs w:val="24"/>
        </w:rPr>
        <w:fldChar w:fldCharType="end"/>
      </w:r>
      <w:r w:rsidR="00BF3167">
        <w:rPr>
          <w:rFonts w:ascii="Times New Roman" w:hAnsi="Times New Roman" w:cs="Times New Roman"/>
          <w:sz w:val="24"/>
          <w:szCs w:val="24"/>
        </w:rPr>
        <w:t xml:space="preserve">. More work is required to elucidate how species characteristics can affect the fate and uptake of chemicals in soil systems. </w:t>
      </w:r>
      <w:r w:rsidR="00ED1B5E">
        <w:rPr>
          <w:rFonts w:ascii="Times New Roman" w:hAnsi="Times New Roman" w:cs="Times New Roman"/>
          <w:sz w:val="24"/>
          <w:szCs w:val="24"/>
        </w:rPr>
        <w:t xml:space="preserve">In </w:t>
      </w:r>
      <w:r w:rsidR="00ED1B5E" w:rsidRPr="00ED1B5E">
        <w:rPr>
          <w:rFonts w:ascii="Times New Roman" w:hAnsi="Times New Roman" w:cs="Times New Roman"/>
          <w:sz w:val="24"/>
          <w:szCs w:val="24"/>
        </w:rPr>
        <w:t xml:space="preserve">addition to </w:t>
      </w:r>
      <w:r w:rsidR="00ED1B5E" w:rsidRPr="00ED1B5E">
        <w:rPr>
          <w:rFonts w:ascii="Times New Roman" w:hAnsi="Times New Roman" w:cs="Times New Roman"/>
          <w:color w:val="222222"/>
          <w:sz w:val="24"/>
          <w:szCs w:val="24"/>
          <w:shd w:val="clear" w:color="auto" w:fill="FFFFFF"/>
        </w:rPr>
        <w:t xml:space="preserve">oligochaetes </w:t>
      </w:r>
      <w:r w:rsidR="00ED1B5E">
        <w:rPr>
          <w:rFonts w:ascii="Times New Roman" w:hAnsi="Times New Roman" w:cs="Times New Roman"/>
          <w:sz w:val="24"/>
          <w:szCs w:val="24"/>
        </w:rPr>
        <w:t>t</w:t>
      </w:r>
      <w:r w:rsidR="009644B4" w:rsidRPr="00ED1B5E">
        <w:rPr>
          <w:rFonts w:ascii="Times New Roman" w:hAnsi="Times New Roman" w:cs="Times New Roman"/>
          <w:sz w:val="24"/>
          <w:szCs w:val="24"/>
        </w:rPr>
        <w:t>here</w:t>
      </w:r>
      <w:r w:rsidR="009644B4">
        <w:rPr>
          <w:rFonts w:ascii="Times New Roman" w:hAnsi="Times New Roman" w:cs="Times New Roman"/>
          <w:sz w:val="24"/>
          <w:szCs w:val="24"/>
        </w:rPr>
        <w:t xml:space="preserve"> are a number of other </w:t>
      </w:r>
      <w:r w:rsidR="00ED1B5E">
        <w:rPr>
          <w:rFonts w:ascii="Times New Roman" w:hAnsi="Times New Roman" w:cs="Times New Roman"/>
          <w:sz w:val="24"/>
          <w:szCs w:val="24"/>
        </w:rPr>
        <w:t>invertebrates</w:t>
      </w:r>
      <w:r w:rsidR="009644B4">
        <w:rPr>
          <w:rFonts w:ascii="Times New Roman" w:hAnsi="Times New Roman" w:cs="Times New Roman"/>
          <w:sz w:val="24"/>
          <w:szCs w:val="24"/>
        </w:rPr>
        <w:t xml:space="preserve"> in the terrestrial environment</w:t>
      </w:r>
      <w:r w:rsidR="00ED1B5E">
        <w:rPr>
          <w:rFonts w:ascii="Times New Roman" w:hAnsi="Times New Roman" w:cs="Times New Roman"/>
          <w:sz w:val="24"/>
          <w:szCs w:val="24"/>
        </w:rPr>
        <w:t xml:space="preserve">, </w:t>
      </w:r>
      <w:r w:rsidR="00855426">
        <w:rPr>
          <w:rFonts w:ascii="Times New Roman" w:hAnsi="Times New Roman" w:cs="Times New Roman"/>
          <w:sz w:val="24"/>
          <w:szCs w:val="24"/>
        </w:rPr>
        <w:t>such as</w:t>
      </w:r>
      <w:r w:rsidR="00ED1B5E">
        <w:rPr>
          <w:rFonts w:ascii="Times New Roman" w:hAnsi="Times New Roman" w:cs="Times New Roman"/>
          <w:sz w:val="24"/>
          <w:szCs w:val="24"/>
        </w:rPr>
        <w:t xml:space="preserve"> springtails</w:t>
      </w:r>
      <w:r w:rsidR="00855426">
        <w:rPr>
          <w:rFonts w:ascii="Times New Roman" w:hAnsi="Times New Roman" w:cs="Times New Roman"/>
          <w:sz w:val="24"/>
          <w:szCs w:val="24"/>
        </w:rPr>
        <w:t>, insects and</w:t>
      </w:r>
      <w:r w:rsidR="004F53DC">
        <w:rPr>
          <w:rFonts w:ascii="Times New Roman" w:hAnsi="Times New Roman" w:cs="Times New Roman"/>
          <w:sz w:val="24"/>
          <w:szCs w:val="24"/>
        </w:rPr>
        <w:t xml:space="preserve"> snails. </w:t>
      </w:r>
      <w:r w:rsidR="00855426">
        <w:rPr>
          <w:rFonts w:ascii="Times New Roman" w:hAnsi="Times New Roman" w:cs="Times New Roman"/>
          <w:sz w:val="24"/>
          <w:szCs w:val="24"/>
        </w:rPr>
        <w:t>If APIs are present in the soil, a</w:t>
      </w:r>
      <w:r w:rsidR="004F53DC">
        <w:rPr>
          <w:rFonts w:ascii="Times New Roman" w:hAnsi="Times New Roman" w:cs="Times New Roman"/>
          <w:sz w:val="24"/>
          <w:szCs w:val="24"/>
        </w:rPr>
        <w:t>ll of these species will be exposed</w:t>
      </w:r>
      <w:r w:rsidR="00855426">
        <w:rPr>
          <w:rFonts w:ascii="Times New Roman" w:hAnsi="Times New Roman" w:cs="Times New Roman"/>
          <w:sz w:val="24"/>
          <w:szCs w:val="24"/>
        </w:rPr>
        <w:t xml:space="preserve">, not just earthworms. </w:t>
      </w:r>
      <w:r w:rsidR="006C1F31" w:rsidRPr="00E54EDD">
        <w:rPr>
          <w:rFonts w:ascii="Times New Roman" w:hAnsi="Times New Roman" w:cs="Times New Roman"/>
          <w:sz w:val="24"/>
          <w:szCs w:val="24"/>
        </w:rPr>
        <w:t xml:space="preserve">Further research is </w:t>
      </w:r>
      <w:r w:rsidR="00855426">
        <w:rPr>
          <w:rFonts w:ascii="Times New Roman" w:hAnsi="Times New Roman" w:cs="Times New Roman"/>
          <w:sz w:val="24"/>
          <w:szCs w:val="24"/>
        </w:rPr>
        <w:t xml:space="preserve">therefore </w:t>
      </w:r>
      <w:r w:rsidR="006C1F31" w:rsidRPr="00E54EDD">
        <w:rPr>
          <w:rFonts w:ascii="Times New Roman" w:hAnsi="Times New Roman" w:cs="Times New Roman"/>
          <w:sz w:val="24"/>
          <w:szCs w:val="24"/>
        </w:rPr>
        <w:t xml:space="preserve">required to evaluate the effect of species traits </w:t>
      </w:r>
      <w:r w:rsidR="004F53DC">
        <w:rPr>
          <w:rFonts w:ascii="Times New Roman" w:hAnsi="Times New Roman" w:cs="Times New Roman"/>
          <w:sz w:val="24"/>
          <w:szCs w:val="24"/>
        </w:rPr>
        <w:t xml:space="preserve">(e.g. </w:t>
      </w:r>
      <w:r w:rsidR="005E14D8">
        <w:rPr>
          <w:rFonts w:ascii="Times New Roman" w:hAnsi="Times New Roman" w:cs="Times New Roman"/>
          <w:sz w:val="24"/>
          <w:szCs w:val="24"/>
        </w:rPr>
        <w:t>if</w:t>
      </w:r>
      <w:r w:rsidR="004F53DC">
        <w:rPr>
          <w:rFonts w:ascii="Times New Roman" w:hAnsi="Times New Roman" w:cs="Times New Roman"/>
          <w:sz w:val="24"/>
          <w:szCs w:val="24"/>
        </w:rPr>
        <w:t xml:space="preserve"> an exoskeleton</w:t>
      </w:r>
      <w:r w:rsidR="005E14D8">
        <w:rPr>
          <w:rFonts w:ascii="Times New Roman" w:hAnsi="Times New Roman" w:cs="Times New Roman"/>
          <w:sz w:val="24"/>
          <w:szCs w:val="24"/>
        </w:rPr>
        <w:t xml:space="preserve"> changes API uptake</w:t>
      </w:r>
      <w:r w:rsidR="004F53DC">
        <w:rPr>
          <w:rFonts w:ascii="Times New Roman" w:hAnsi="Times New Roman" w:cs="Times New Roman"/>
          <w:sz w:val="24"/>
          <w:szCs w:val="24"/>
        </w:rPr>
        <w:t xml:space="preserve">) </w:t>
      </w:r>
      <w:r w:rsidR="006C1F31" w:rsidRPr="00E54EDD">
        <w:rPr>
          <w:rFonts w:ascii="Times New Roman" w:hAnsi="Times New Roman" w:cs="Times New Roman"/>
          <w:sz w:val="24"/>
          <w:szCs w:val="24"/>
        </w:rPr>
        <w:t>using a wider variety of test organisms</w:t>
      </w:r>
      <w:r w:rsidR="005B1215">
        <w:rPr>
          <w:rFonts w:ascii="Times New Roman" w:hAnsi="Times New Roman" w:cs="Times New Roman"/>
          <w:sz w:val="24"/>
          <w:szCs w:val="24"/>
        </w:rPr>
        <w:t xml:space="preserve">. </w:t>
      </w:r>
    </w:p>
    <w:p w14:paraId="26817ECF" w14:textId="4868D32D" w:rsidR="001D2C4E" w:rsidRPr="008715FF" w:rsidRDefault="002B0FE6" w:rsidP="008715FF">
      <w:pPr>
        <w:spacing w:after="120" w:line="240" w:lineRule="auto"/>
        <w:jc w:val="both"/>
        <w:rPr>
          <w:rFonts w:ascii="Times New Roman" w:hAnsi="Times New Roman" w:cs="Times New Roman"/>
          <w:sz w:val="24"/>
          <w:szCs w:val="24"/>
        </w:rPr>
      </w:pPr>
      <w:r w:rsidRPr="00E54EDD">
        <w:rPr>
          <w:rFonts w:ascii="Times New Roman" w:hAnsi="Times New Roman" w:cs="Times New Roman"/>
          <w:sz w:val="24"/>
          <w:szCs w:val="24"/>
        </w:rPr>
        <w:t xml:space="preserve">The work presented here is part of a BBRSC PhD Case Award in collaboration with GlaxoSmithKline. The authors would also like to thank the </w:t>
      </w:r>
      <w:proofErr w:type="spellStart"/>
      <w:r w:rsidRPr="00E54EDD">
        <w:rPr>
          <w:rFonts w:ascii="Times New Roman" w:hAnsi="Times New Roman" w:cs="Times New Roman"/>
          <w:sz w:val="24"/>
          <w:szCs w:val="24"/>
        </w:rPr>
        <w:t>EcoChemistry</w:t>
      </w:r>
      <w:proofErr w:type="spellEnd"/>
      <w:r w:rsidRPr="00E54EDD">
        <w:rPr>
          <w:rFonts w:ascii="Times New Roman" w:hAnsi="Times New Roman" w:cs="Times New Roman"/>
          <w:sz w:val="24"/>
          <w:szCs w:val="24"/>
        </w:rPr>
        <w:t xml:space="preserve"> team at The Food and Environment Research Agency (FERA) for providing access to analytical equipment.</w:t>
      </w:r>
      <w:bookmarkStart w:id="4" w:name="_Ref362345562"/>
    </w:p>
    <w:p w14:paraId="7C88F233" w14:textId="208CD4A3" w:rsidR="00E53588" w:rsidRDefault="00C36D66" w:rsidP="00E54EDD">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Table 1 </w:t>
      </w:r>
      <w:r w:rsidRPr="00D61DE1">
        <w:rPr>
          <w:rFonts w:ascii="Times New Roman" w:hAnsi="Times New Roman" w:cs="Times New Roman"/>
          <w:sz w:val="24"/>
          <w:szCs w:val="24"/>
        </w:rPr>
        <w:t xml:space="preserve">Test chemical </w:t>
      </w:r>
      <w:proofErr w:type="spellStart"/>
      <w:r w:rsidRPr="00D61DE1">
        <w:rPr>
          <w:rFonts w:ascii="Times New Roman" w:hAnsi="Times New Roman" w:cs="Times New Roman"/>
          <w:sz w:val="24"/>
          <w:szCs w:val="24"/>
        </w:rPr>
        <w:t>physico</w:t>
      </w:r>
      <w:proofErr w:type="spellEnd"/>
      <w:r w:rsidRPr="00D61DE1">
        <w:rPr>
          <w:rFonts w:ascii="Times New Roman" w:hAnsi="Times New Roman" w:cs="Times New Roman"/>
          <w:sz w:val="24"/>
          <w:szCs w:val="24"/>
        </w:rPr>
        <w:t>-chemical properties</w:t>
      </w:r>
    </w:p>
    <w:tbl>
      <w:tblPr>
        <w:tblStyle w:val="LightShading"/>
        <w:tblW w:w="0" w:type="auto"/>
        <w:tblLook w:val="04A0" w:firstRow="1" w:lastRow="0" w:firstColumn="1" w:lastColumn="0" w:noHBand="0" w:noVBand="1"/>
      </w:tblPr>
      <w:tblGrid>
        <w:gridCol w:w="1572"/>
        <w:gridCol w:w="1362"/>
        <w:gridCol w:w="941"/>
        <w:gridCol w:w="767"/>
        <w:gridCol w:w="1094"/>
        <w:gridCol w:w="1122"/>
        <w:gridCol w:w="1163"/>
        <w:gridCol w:w="1299"/>
      </w:tblGrid>
      <w:tr w:rsidR="00A97CEA" w:rsidRPr="00C36D66" w14:paraId="108F5618" w14:textId="77777777" w:rsidTr="00D61DE1">
        <w:trPr>
          <w:cnfStyle w:val="100000000000" w:firstRow="1" w:lastRow="0" w:firstColumn="0" w:lastColumn="0" w:oddVBand="0" w:evenVBand="0" w:oddHBand="0"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494" w:type="dxa"/>
            <w:shd w:val="clear" w:color="auto" w:fill="auto"/>
          </w:tcPr>
          <w:p w14:paraId="1D5FCD65" w14:textId="77777777" w:rsidR="00C36D66" w:rsidRPr="00C36D66" w:rsidRDefault="00C36D66" w:rsidP="00D61DE1">
            <w:pPr>
              <w:jc w:val="center"/>
              <w:rPr>
                <w:rFonts w:ascii="Times New Roman" w:hAnsi="Times New Roman" w:cs="Times New Roman"/>
                <w:sz w:val="20"/>
                <w:szCs w:val="20"/>
              </w:rPr>
            </w:pPr>
            <w:r w:rsidRPr="00C36D66">
              <w:rPr>
                <w:rFonts w:ascii="Times New Roman" w:hAnsi="Times New Roman" w:cs="Times New Roman"/>
                <w:sz w:val="20"/>
                <w:szCs w:val="20"/>
              </w:rPr>
              <w:t>API</w:t>
            </w:r>
          </w:p>
        </w:tc>
        <w:tc>
          <w:tcPr>
            <w:tcW w:w="1362" w:type="dxa"/>
            <w:shd w:val="clear" w:color="auto" w:fill="auto"/>
          </w:tcPr>
          <w:p w14:paraId="27EF1148" w14:textId="1B4DA327" w:rsidR="00C36D66" w:rsidRPr="00C36D66" w:rsidRDefault="00C36D66" w:rsidP="00D61DE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Formula</w:t>
            </w:r>
          </w:p>
        </w:tc>
        <w:tc>
          <w:tcPr>
            <w:tcW w:w="941" w:type="dxa"/>
            <w:shd w:val="clear" w:color="auto" w:fill="auto"/>
          </w:tcPr>
          <w:p w14:paraId="7F5754A2" w14:textId="50B27E51" w:rsidR="00C36D66" w:rsidRPr="00C36D66" w:rsidRDefault="00E05DA3" w:rsidP="00D61DE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w:t>
            </w:r>
            <w:r w:rsidR="00C36D66" w:rsidRPr="00C36D66">
              <w:rPr>
                <w:rFonts w:ascii="Times New Roman" w:hAnsi="Times New Roman" w:cs="Times New Roman"/>
                <w:sz w:val="20"/>
                <w:szCs w:val="20"/>
              </w:rPr>
              <w:t>olar mass (g/</w:t>
            </w:r>
            <w:proofErr w:type="spellStart"/>
            <w:r w:rsidR="00C36D66" w:rsidRPr="00C36D66">
              <w:rPr>
                <w:rFonts w:ascii="Times New Roman" w:hAnsi="Times New Roman" w:cs="Times New Roman"/>
                <w:sz w:val="20"/>
                <w:szCs w:val="20"/>
              </w:rPr>
              <w:t>mol</w:t>
            </w:r>
            <w:proofErr w:type="spellEnd"/>
            <w:r w:rsidR="00C36D66" w:rsidRPr="00C36D66">
              <w:rPr>
                <w:rFonts w:ascii="Times New Roman" w:hAnsi="Times New Roman" w:cs="Times New Roman"/>
                <w:sz w:val="20"/>
                <w:szCs w:val="20"/>
              </w:rPr>
              <w:t>)</w:t>
            </w:r>
          </w:p>
        </w:tc>
        <w:tc>
          <w:tcPr>
            <w:tcW w:w="767" w:type="dxa"/>
            <w:shd w:val="clear" w:color="auto" w:fill="auto"/>
          </w:tcPr>
          <w:p w14:paraId="5456CCDA" w14:textId="2A8711AE" w:rsidR="00C36D66" w:rsidRPr="00C36D66" w:rsidRDefault="00E05DA3" w:rsidP="00D61DE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Pr>
                <w:rFonts w:ascii="Times New Roman" w:hAnsi="Times New Roman" w:cs="Times New Roman"/>
                <w:sz w:val="20"/>
                <w:szCs w:val="20"/>
              </w:rPr>
              <w:t>L</w:t>
            </w:r>
            <w:r w:rsidR="00C36D66" w:rsidRPr="00C36D66">
              <w:rPr>
                <w:rFonts w:ascii="Times New Roman" w:hAnsi="Times New Roman" w:cs="Times New Roman"/>
                <w:sz w:val="20"/>
                <w:szCs w:val="20"/>
              </w:rPr>
              <w:t xml:space="preserve">og </w:t>
            </w:r>
            <w:proofErr w:type="spellStart"/>
            <w:r w:rsidR="00C36D66" w:rsidRPr="00C36D66">
              <w:rPr>
                <w:rFonts w:ascii="Times New Roman" w:hAnsi="Times New Roman" w:cs="Times New Roman"/>
                <w:i/>
                <w:sz w:val="20"/>
                <w:szCs w:val="20"/>
              </w:rPr>
              <w:t>K</w:t>
            </w:r>
            <w:r w:rsidR="00C36D66" w:rsidRPr="00C36D66">
              <w:rPr>
                <w:rFonts w:ascii="Times New Roman" w:hAnsi="Times New Roman" w:cs="Times New Roman"/>
                <w:i/>
                <w:sz w:val="20"/>
                <w:szCs w:val="20"/>
                <w:vertAlign w:val="subscript"/>
              </w:rPr>
              <w:t>ow</w:t>
            </w:r>
            <w:proofErr w:type="spellEnd"/>
            <w:r w:rsidR="00C36D66" w:rsidRPr="00C36D66">
              <w:rPr>
                <w:rFonts w:ascii="Times New Roman" w:hAnsi="Times New Roman" w:cs="Times New Roman"/>
                <w:i/>
                <w:sz w:val="20"/>
                <w:szCs w:val="20"/>
                <w:vertAlign w:val="subscript"/>
              </w:rPr>
              <w:t xml:space="preserve"> </w:t>
            </w:r>
            <w:r w:rsidR="00C36D66" w:rsidRPr="00C36D66">
              <w:rPr>
                <w:rFonts w:ascii="Times New Roman" w:hAnsi="Times New Roman" w:cs="Times New Roman"/>
                <w:sz w:val="20"/>
                <w:szCs w:val="20"/>
                <w:vertAlign w:val="superscript"/>
              </w:rPr>
              <w:t>a</w:t>
            </w:r>
          </w:p>
        </w:tc>
        <w:tc>
          <w:tcPr>
            <w:tcW w:w="1094" w:type="dxa"/>
            <w:shd w:val="clear" w:color="auto" w:fill="auto"/>
          </w:tcPr>
          <w:p w14:paraId="20FDA6BB" w14:textId="77777777" w:rsidR="00C36D66" w:rsidRPr="00C36D66" w:rsidRDefault="00C36D66" w:rsidP="003B46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C36D66">
              <w:rPr>
                <w:rFonts w:ascii="Times New Roman" w:hAnsi="Times New Roman" w:cs="Times New Roman"/>
                <w:sz w:val="20"/>
                <w:szCs w:val="20"/>
              </w:rPr>
              <w:t>p</w:t>
            </w:r>
            <w:r w:rsidRPr="00C36D66">
              <w:rPr>
                <w:rFonts w:ascii="Times New Roman" w:hAnsi="Times New Roman" w:cs="Times New Roman"/>
                <w:i/>
                <w:sz w:val="20"/>
                <w:szCs w:val="20"/>
              </w:rPr>
              <w:t>K</w:t>
            </w:r>
            <w:r w:rsidRPr="00C36D66">
              <w:rPr>
                <w:rFonts w:ascii="Times New Roman" w:hAnsi="Times New Roman" w:cs="Times New Roman"/>
                <w:sz w:val="20"/>
                <w:szCs w:val="20"/>
                <w:vertAlign w:val="subscript"/>
              </w:rPr>
              <w:t>a</w:t>
            </w:r>
            <w:proofErr w:type="spellEnd"/>
            <w:r w:rsidRPr="00C36D66">
              <w:rPr>
                <w:rFonts w:ascii="Times New Roman" w:hAnsi="Times New Roman" w:cs="Times New Roman"/>
                <w:sz w:val="20"/>
                <w:szCs w:val="20"/>
                <w:vertAlign w:val="subscript"/>
              </w:rPr>
              <w:t xml:space="preserve"> </w:t>
            </w:r>
            <w:r w:rsidRPr="00C36D66">
              <w:rPr>
                <w:rFonts w:ascii="Times New Roman" w:hAnsi="Times New Roman" w:cs="Times New Roman"/>
                <w:sz w:val="20"/>
                <w:szCs w:val="20"/>
                <w:vertAlign w:val="superscript"/>
              </w:rPr>
              <w:t>a</w:t>
            </w:r>
          </w:p>
        </w:tc>
        <w:tc>
          <w:tcPr>
            <w:tcW w:w="1122" w:type="dxa"/>
            <w:shd w:val="clear" w:color="auto" w:fill="auto"/>
          </w:tcPr>
          <w:p w14:paraId="3DF21E1D" w14:textId="189427D8" w:rsidR="00C36D66" w:rsidRPr="00C36D66" w:rsidRDefault="00E05DA3" w:rsidP="004106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00C36D66" w:rsidRPr="00C36D66">
              <w:rPr>
                <w:rFonts w:ascii="Times New Roman" w:hAnsi="Times New Roman" w:cs="Times New Roman"/>
                <w:sz w:val="20"/>
                <w:szCs w:val="20"/>
              </w:rPr>
              <w:t>olubility (mg/mL)</w:t>
            </w:r>
            <w:r w:rsidR="00C36D66" w:rsidRPr="00C36D66">
              <w:rPr>
                <w:rFonts w:ascii="Times New Roman" w:hAnsi="Times New Roman" w:cs="Times New Roman"/>
                <w:sz w:val="20"/>
                <w:szCs w:val="20"/>
                <w:vertAlign w:val="superscript"/>
              </w:rPr>
              <w:t xml:space="preserve"> a</w:t>
            </w:r>
          </w:p>
        </w:tc>
        <w:tc>
          <w:tcPr>
            <w:tcW w:w="1163" w:type="dxa"/>
            <w:shd w:val="clear" w:color="auto" w:fill="auto"/>
          </w:tcPr>
          <w:p w14:paraId="0C7A11A2" w14:textId="0A88A31E" w:rsidR="00C36D66" w:rsidRPr="00C36D66" w:rsidRDefault="00E05DA3" w:rsidP="00AE36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00C36D66" w:rsidRPr="00C36D66">
              <w:rPr>
                <w:rFonts w:ascii="Times New Roman" w:hAnsi="Times New Roman" w:cs="Times New Roman"/>
                <w:sz w:val="20"/>
                <w:szCs w:val="20"/>
              </w:rPr>
              <w:t>orption coefficient (</w:t>
            </w:r>
            <w:proofErr w:type="spellStart"/>
            <w:r w:rsidR="00C36D66" w:rsidRPr="00C36D66">
              <w:rPr>
                <w:rFonts w:ascii="Times New Roman" w:hAnsi="Times New Roman" w:cs="Times New Roman"/>
                <w:i/>
                <w:sz w:val="20"/>
                <w:szCs w:val="20"/>
              </w:rPr>
              <w:t>K</w:t>
            </w:r>
            <w:r w:rsidR="00C36D66" w:rsidRPr="00C36D66">
              <w:rPr>
                <w:rFonts w:ascii="Times New Roman" w:hAnsi="Times New Roman" w:cs="Times New Roman"/>
                <w:i/>
                <w:sz w:val="20"/>
                <w:szCs w:val="20"/>
                <w:vertAlign w:val="subscript"/>
              </w:rPr>
              <w:t>d</w:t>
            </w:r>
            <w:proofErr w:type="spellEnd"/>
            <w:r w:rsidR="00C36D66" w:rsidRPr="00C36D66">
              <w:rPr>
                <w:rFonts w:ascii="Times New Roman" w:hAnsi="Times New Roman" w:cs="Times New Roman"/>
                <w:sz w:val="20"/>
                <w:szCs w:val="20"/>
              </w:rPr>
              <w:t>) (L/kg)</w:t>
            </w:r>
            <w:r w:rsidR="00C36D66" w:rsidRPr="00C36D66">
              <w:rPr>
                <w:rFonts w:ascii="Times New Roman" w:hAnsi="Times New Roman" w:cs="Times New Roman"/>
                <w:sz w:val="20"/>
                <w:szCs w:val="20"/>
                <w:vertAlign w:val="superscript"/>
              </w:rPr>
              <w:t xml:space="preserve"> b</w:t>
            </w:r>
          </w:p>
        </w:tc>
        <w:tc>
          <w:tcPr>
            <w:tcW w:w="1299" w:type="dxa"/>
            <w:shd w:val="clear" w:color="auto" w:fill="auto"/>
          </w:tcPr>
          <w:p w14:paraId="42033830" w14:textId="63C1C537" w:rsidR="00C36D66" w:rsidRPr="00C36D66" w:rsidRDefault="00E05DA3" w:rsidP="009544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00C36D66" w:rsidRPr="00C36D66">
              <w:rPr>
                <w:rFonts w:ascii="Times New Roman" w:hAnsi="Times New Roman" w:cs="Times New Roman"/>
                <w:sz w:val="20"/>
                <w:szCs w:val="20"/>
              </w:rPr>
              <w:t>pecific activity (</w:t>
            </w:r>
            <w:proofErr w:type="spellStart"/>
            <w:r w:rsidR="00C36D66" w:rsidRPr="00C36D66">
              <w:rPr>
                <w:rFonts w:ascii="Times New Roman" w:hAnsi="Times New Roman" w:cs="Times New Roman"/>
                <w:sz w:val="20"/>
                <w:szCs w:val="20"/>
              </w:rPr>
              <w:t>GBq</w:t>
            </w:r>
            <w:proofErr w:type="spellEnd"/>
            <w:r w:rsidR="00C36D66" w:rsidRPr="00C36D66">
              <w:rPr>
                <w:rFonts w:ascii="Times New Roman" w:hAnsi="Times New Roman" w:cs="Times New Roman"/>
                <w:sz w:val="20"/>
                <w:szCs w:val="20"/>
              </w:rPr>
              <w:t>/</w:t>
            </w:r>
            <w:proofErr w:type="spellStart"/>
            <w:r w:rsidR="00C36D66" w:rsidRPr="00C36D66">
              <w:rPr>
                <w:rFonts w:ascii="Times New Roman" w:hAnsi="Times New Roman" w:cs="Times New Roman"/>
                <w:sz w:val="20"/>
                <w:szCs w:val="20"/>
              </w:rPr>
              <w:t>mmol</w:t>
            </w:r>
            <w:proofErr w:type="spellEnd"/>
            <w:r w:rsidR="00C36D66" w:rsidRPr="00C36D66">
              <w:rPr>
                <w:rFonts w:ascii="Times New Roman" w:hAnsi="Times New Roman" w:cs="Times New Roman"/>
                <w:sz w:val="20"/>
                <w:szCs w:val="20"/>
              </w:rPr>
              <w:t>)</w:t>
            </w:r>
          </w:p>
        </w:tc>
      </w:tr>
      <w:tr w:rsidR="00A97CEA" w:rsidRPr="00C36D66" w14:paraId="30CD1FA9" w14:textId="77777777" w:rsidTr="00027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shd w:val="clear" w:color="auto" w:fill="auto"/>
          </w:tcPr>
          <w:p w14:paraId="65E68339" w14:textId="5206F7DC" w:rsidR="00C36D66" w:rsidRPr="00C36D66" w:rsidRDefault="00E05DA3" w:rsidP="00F2632B">
            <w:pPr>
              <w:jc w:val="center"/>
              <w:rPr>
                <w:rFonts w:ascii="Times New Roman" w:hAnsi="Times New Roman" w:cs="Times New Roman"/>
                <w:sz w:val="20"/>
                <w:szCs w:val="20"/>
              </w:rPr>
            </w:pPr>
            <w:r>
              <w:rPr>
                <w:rFonts w:ascii="Times New Roman" w:hAnsi="Times New Roman" w:cs="Times New Roman"/>
                <w:sz w:val="20"/>
                <w:szCs w:val="20"/>
              </w:rPr>
              <w:t>C</w:t>
            </w:r>
            <w:r w:rsidR="00C36D66" w:rsidRPr="00C36D66">
              <w:rPr>
                <w:rFonts w:ascii="Times New Roman" w:hAnsi="Times New Roman" w:cs="Times New Roman"/>
                <w:sz w:val="20"/>
                <w:szCs w:val="20"/>
              </w:rPr>
              <w:t>arbamazepine</w:t>
            </w:r>
          </w:p>
        </w:tc>
        <w:tc>
          <w:tcPr>
            <w:tcW w:w="1362" w:type="dxa"/>
            <w:shd w:val="clear" w:color="auto" w:fill="auto"/>
          </w:tcPr>
          <w:p w14:paraId="7B4B7A30" w14:textId="22E1DB86" w:rsidR="00C36D66" w:rsidRPr="00A97CEA"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color w:val="000000"/>
                <w:sz w:val="20"/>
                <w:szCs w:val="20"/>
                <w:shd w:val="clear" w:color="auto" w:fill="F9F9F9"/>
              </w:rPr>
              <w:t>C</w:t>
            </w:r>
            <w:r w:rsidRPr="00C36D66">
              <w:rPr>
                <w:rFonts w:ascii="Times New Roman" w:hAnsi="Times New Roman" w:cs="Times New Roman"/>
                <w:color w:val="000000"/>
                <w:sz w:val="20"/>
                <w:szCs w:val="20"/>
                <w:shd w:val="clear" w:color="auto" w:fill="F9F9F9"/>
                <w:vertAlign w:val="subscript"/>
              </w:rPr>
              <w:t>15</w:t>
            </w:r>
            <w:r w:rsidRPr="00C36D66">
              <w:rPr>
                <w:rFonts w:ascii="Times New Roman" w:hAnsi="Times New Roman" w:cs="Times New Roman"/>
                <w:color w:val="000000"/>
                <w:sz w:val="20"/>
                <w:szCs w:val="20"/>
                <w:shd w:val="clear" w:color="auto" w:fill="F9F9F9"/>
              </w:rPr>
              <w:t>H</w:t>
            </w:r>
            <w:r w:rsidRPr="00C36D66">
              <w:rPr>
                <w:rFonts w:ascii="Times New Roman" w:hAnsi="Times New Roman" w:cs="Times New Roman"/>
                <w:color w:val="000000"/>
                <w:sz w:val="20"/>
                <w:szCs w:val="20"/>
                <w:shd w:val="clear" w:color="auto" w:fill="F9F9F9"/>
                <w:vertAlign w:val="subscript"/>
              </w:rPr>
              <w:t>1</w:t>
            </w:r>
            <w:r w:rsidRPr="00A97CEA">
              <w:rPr>
                <w:rFonts w:ascii="Times New Roman" w:hAnsi="Times New Roman" w:cs="Times New Roman"/>
                <w:color w:val="000000"/>
                <w:sz w:val="20"/>
                <w:szCs w:val="20"/>
                <w:shd w:val="clear" w:color="auto" w:fill="F9F9F9"/>
                <w:vertAlign w:val="subscript"/>
              </w:rPr>
              <w:t>2</w:t>
            </w:r>
            <w:r w:rsidRPr="00A97CEA">
              <w:rPr>
                <w:rFonts w:ascii="Times New Roman" w:hAnsi="Times New Roman" w:cs="Times New Roman"/>
                <w:color w:val="000000"/>
                <w:sz w:val="20"/>
                <w:szCs w:val="20"/>
                <w:shd w:val="clear" w:color="auto" w:fill="F9F9F9"/>
              </w:rPr>
              <w:t>N</w:t>
            </w:r>
            <w:r w:rsidRPr="00A97CEA">
              <w:rPr>
                <w:rFonts w:ascii="Times New Roman" w:hAnsi="Times New Roman" w:cs="Times New Roman"/>
                <w:color w:val="000000"/>
                <w:sz w:val="20"/>
                <w:szCs w:val="20"/>
                <w:shd w:val="clear" w:color="auto" w:fill="F9F9F9"/>
                <w:vertAlign w:val="subscript"/>
              </w:rPr>
              <w:t>2</w:t>
            </w:r>
            <w:r w:rsidRPr="00A97CEA">
              <w:rPr>
                <w:rFonts w:ascii="Times New Roman" w:hAnsi="Times New Roman" w:cs="Times New Roman"/>
                <w:color w:val="000000"/>
                <w:sz w:val="20"/>
                <w:szCs w:val="20"/>
                <w:shd w:val="clear" w:color="auto" w:fill="F9F9F9"/>
              </w:rPr>
              <w:t>O</w:t>
            </w:r>
          </w:p>
        </w:tc>
        <w:tc>
          <w:tcPr>
            <w:tcW w:w="941" w:type="dxa"/>
            <w:shd w:val="clear" w:color="auto" w:fill="auto"/>
          </w:tcPr>
          <w:p w14:paraId="57451DDD" w14:textId="1976BD5E" w:rsidR="00C36D66" w:rsidRPr="00C36D66"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236.30</w:t>
            </w:r>
          </w:p>
        </w:tc>
        <w:tc>
          <w:tcPr>
            <w:tcW w:w="767" w:type="dxa"/>
            <w:shd w:val="clear" w:color="auto" w:fill="auto"/>
          </w:tcPr>
          <w:p w14:paraId="1197804E" w14:textId="77777777" w:rsidR="00C36D66" w:rsidRPr="00C36D66"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2.67</w:t>
            </w:r>
          </w:p>
        </w:tc>
        <w:tc>
          <w:tcPr>
            <w:tcW w:w="1094" w:type="dxa"/>
            <w:shd w:val="clear" w:color="auto" w:fill="auto"/>
          </w:tcPr>
          <w:p w14:paraId="7C21DBB7" w14:textId="77777777" w:rsidR="00C36D66" w:rsidRPr="00C36D66"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14.3</w:t>
            </w:r>
          </w:p>
        </w:tc>
        <w:tc>
          <w:tcPr>
            <w:tcW w:w="1122" w:type="dxa"/>
            <w:shd w:val="clear" w:color="auto" w:fill="auto"/>
          </w:tcPr>
          <w:p w14:paraId="39F70234" w14:textId="77777777" w:rsidR="00C36D66" w:rsidRPr="00C36D66"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0.084</w:t>
            </w:r>
          </w:p>
        </w:tc>
        <w:tc>
          <w:tcPr>
            <w:tcW w:w="1163" w:type="dxa"/>
            <w:shd w:val="clear" w:color="auto" w:fill="auto"/>
          </w:tcPr>
          <w:p w14:paraId="541C4EFE" w14:textId="77777777" w:rsidR="00C36D66" w:rsidRPr="00C36D66"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4.83 ± 0.68</w:t>
            </w:r>
          </w:p>
        </w:tc>
        <w:tc>
          <w:tcPr>
            <w:tcW w:w="1299" w:type="dxa"/>
            <w:shd w:val="clear" w:color="auto" w:fill="auto"/>
          </w:tcPr>
          <w:p w14:paraId="5D0F58C3" w14:textId="77777777" w:rsidR="00C36D66" w:rsidRPr="00C36D66"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0.74</w:t>
            </w:r>
          </w:p>
        </w:tc>
      </w:tr>
      <w:tr w:rsidR="00A97CEA" w:rsidRPr="00C36D66" w14:paraId="3FFF84A4" w14:textId="77777777" w:rsidTr="00027F22">
        <w:tc>
          <w:tcPr>
            <w:cnfStyle w:val="001000000000" w:firstRow="0" w:lastRow="0" w:firstColumn="1" w:lastColumn="0" w:oddVBand="0" w:evenVBand="0" w:oddHBand="0" w:evenHBand="0" w:firstRowFirstColumn="0" w:firstRowLastColumn="0" w:lastRowFirstColumn="0" w:lastRowLastColumn="0"/>
            <w:tcW w:w="1494" w:type="dxa"/>
            <w:shd w:val="clear" w:color="auto" w:fill="auto"/>
          </w:tcPr>
          <w:p w14:paraId="484462AC" w14:textId="782F548C" w:rsidR="00C36D66" w:rsidRPr="00C36D66" w:rsidRDefault="00E05DA3" w:rsidP="00F2632B">
            <w:pPr>
              <w:jc w:val="center"/>
              <w:rPr>
                <w:rFonts w:ascii="Times New Roman" w:hAnsi="Times New Roman" w:cs="Times New Roman"/>
                <w:sz w:val="20"/>
                <w:szCs w:val="20"/>
              </w:rPr>
            </w:pPr>
            <w:r>
              <w:rPr>
                <w:rFonts w:ascii="Times New Roman" w:hAnsi="Times New Roman" w:cs="Times New Roman"/>
                <w:sz w:val="20"/>
                <w:szCs w:val="20"/>
              </w:rPr>
              <w:t>D</w:t>
            </w:r>
            <w:r w:rsidR="00C36D66" w:rsidRPr="00C36D66">
              <w:rPr>
                <w:rFonts w:ascii="Times New Roman" w:hAnsi="Times New Roman" w:cs="Times New Roman"/>
                <w:sz w:val="20"/>
                <w:szCs w:val="20"/>
              </w:rPr>
              <w:t>iclofenac</w:t>
            </w:r>
          </w:p>
        </w:tc>
        <w:tc>
          <w:tcPr>
            <w:tcW w:w="1362" w:type="dxa"/>
            <w:shd w:val="clear" w:color="auto" w:fill="auto"/>
          </w:tcPr>
          <w:p w14:paraId="7ED97387" w14:textId="62E41BB1"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color w:val="000000"/>
                <w:sz w:val="20"/>
                <w:szCs w:val="20"/>
                <w:shd w:val="clear" w:color="auto" w:fill="F9F9F9"/>
              </w:rPr>
              <w:t>C</w:t>
            </w:r>
            <w:r w:rsidRPr="00C36D66">
              <w:rPr>
                <w:rFonts w:ascii="Times New Roman" w:hAnsi="Times New Roman" w:cs="Times New Roman"/>
                <w:color w:val="000000"/>
                <w:sz w:val="20"/>
                <w:szCs w:val="20"/>
                <w:shd w:val="clear" w:color="auto" w:fill="F9F9F9"/>
                <w:vertAlign w:val="subscript"/>
              </w:rPr>
              <w:t>14</w:t>
            </w:r>
            <w:r w:rsidRPr="00C36D66">
              <w:rPr>
                <w:rFonts w:ascii="Times New Roman" w:hAnsi="Times New Roman" w:cs="Times New Roman"/>
                <w:color w:val="000000"/>
                <w:sz w:val="20"/>
                <w:szCs w:val="20"/>
                <w:shd w:val="clear" w:color="auto" w:fill="F9F9F9"/>
              </w:rPr>
              <w:t>H</w:t>
            </w:r>
            <w:r w:rsidRPr="00C36D66">
              <w:rPr>
                <w:rFonts w:ascii="Times New Roman" w:hAnsi="Times New Roman" w:cs="Times New Roman"/>
                <w:color w:val="000000"/>
                <w:sz w:val="20"/>
                <w:szCs w:val="20"/>
                <w:shd w:val="clear" w:color="auto" w:fill="F9F9F9"/>
                <w:vertAlign w:val="subscript"/>
              </w:rPr>
              <w:t>11</w:t>
            </w:r>
            <w:r w:rsidRPr="00C36D66">
              <w:rPr>
                <w:rFonts w:ascii="Times New Roman" w:hAnsi="Times New Roman" w:cs="Times New Roman"/>
                <w:color w:val="000000"/>
                <w:sz w:val="20"/>
                <w:szCs w:val="20"/>
                <w:shd w:val="clear" w:color="auto" w:fill="F9F9F9"/>
              </w:rPr>
              <w:t>Cl</w:t>
            </w:r>
            <w:r w:rsidRPr="00C36D66">
              <w:rPr>
                <w:rFonts w:ascii="Times New Roman" w:hAnsi="Times New Roman" w:cs="Times New Roman"/>
                <w:color w:val="000000"/>
                <w:sz w:val="20"/>
                <w:szCs w:val="20"/>
                <w:shd w:val="clear" w:color="auto" w:fill="F9F9F9"/>
                <w:vertAlign w:val="subscript"/>
              </w:rPr>
              <w:t>2</w:t>
            </w:r>
            <w:r w:rsidRPr="00C36D66">
              <w:rPr>
                <w:rFonts w:ascii="Times New Roman" w:hAnsi="Times New Roman" w:cs="Times New Roman"/>
                <w:color w:val="000000"/>
                <w:sz w:val="20"/>
                <w:szCs w:val="20"/>
                <w:shd w:val="clear" w:color="auto" w:fill="F9F9F9"/>
              </w:rPr>
              <w:t>NO</w:t>
            </w:r>
            <w:r w:rsidRPr="00C36D66">
              <w:rPr>
                <w:rFonts w:ascii="Times New Roman" w:hAnsi="Times New Roman" w:cs="Times New Roman"/>
                <w:color w:val="000000"/>
                <w:sz w:val="20"/>
                <w:szCs w:val="20"/>
                <w:shd w:val="clear" w:color="auto" w:fill="F9F9F9"/>
                <w:vertAlign w:val="subscript"/>
              </w:rPr>
              <w:t>2</w:t>
            </w:r>
          </w:p>
        </w:tc>
        <w:tc>
          <w:tcPr>
            <w:tcW w:w="941" w:type="dxa"/>
            <w:shd w:val="clear" w:color="auto" w:fill="auto"/>
          </w:tcPr>
          <w:p w14:paraId="028A36E1" w14:textId="199B88BD"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318.13</w:t>
            </w:r>
          </w:p>
        </w:tc>
        <w:tc>
          <w:tcPr>
            <w:tcW w:w="767" w:type="dxa"/>
            <w:shd w:val="clear" w:color="auto" w:fill="auto"/>
          </w:tcPr>
          <w:p w14:paraId="0B6819C7" w14:textId="77777777"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4.06</w:t>
            </w:r>
          </w:p>
        </w:tc>
        <w:tc>
          <w:tcPr>
            <w:tcW w:w="1094" w:type="dxa"/>
            <w:shd w:val="clear" w:color="auto" w:fill="auto"/>
          </w:tcPr>
          <w:p w14:paraId="33B19813" w14:textId="77777777"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4.4</w:t>
            </w:r>
          </w:p>
        </w:tc>
        <w:tc>
          <w:tcPr>
            <w:tcW w:w="1122" w:type="dxa"/>
            <w:shd w:val="clear" w:color="auto" w:fill="auto"/>
          </w:tcPr>
          <w:p w14:paraId="3F23E4E3" w14:textId="77777777"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0.016</w:t>
            </w:r>
          </w:p>
        </w:tc>
        <w:tc>
          <w:tcPr>
            <w:tcW w:w="1163" w:type="dxa"/>
            <w:shd w:val="clear" w:color="auto" w:fill="auto"/>
          </w:tcPr>
          <w:p w14:paraId="5F10BACF" w14:textId="77777777"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28.7 ± 3.27</w:t>
            </w:r>
          </w:p>
        </w:tc>
        <w:tc>
          <w:tcPr>
            <w:tcW w:w="1299" w:type="dxa"/>
            <w:shd w:val="clear" w:color="auto" w:fill="auto"/>
          </w:tcPr>
          <w:p w14:paraId="1FDB6D5E" w14:textId="77777777"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2.30</w:t>
            </w:r>
          </w:p>
        </w:tc>
      </w:tr>
      <w:tr w:rsidR="00A97CEA" w:rsidRPr="00C36D66" w14:paraId="073E5344" w14:textId="77777777" w:rsidTr="00027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shd w:val="clear" w:color="auto" w:fill="auto"/>
          </w:tcPr>
          <w:p w14:paraId="48906B15" w14:textId="2D4E73B5" w:rsidR="00C36D66" w:rsidRPr="00C36D66" w:rsidRDefault="00E05DA3" w:rsidP="00F2632B">
            <w:pPr>
              <w:jc w:val="center"/>
              <w:rPr>
                <w:rFonts w:ascii="Times New Roman" w:hAnsi="Times New Roman" w:cs="Times New Roman"/>
                <w:sz w:val="20"/>
                <w:szCs w:val="20"/>
              </w:rPr>
            </w:pPr>
            <w:r>
              <w:rPr>
                <w:rFonts w:ascii="Times New Roman" w:hAnsi="Times New Roman" w:cs="Times New Roman"/>
                <w:sz w:val="20"/>
                <w:szCs w:val="20"/>
              </w:rPr>
              <w:t>F</w:t>
            </w:r>
            <w:r w:rsidR="00C36D66" w:rsidRPr="00C36D66">
              <w:rPr>
                <w:rFonts w:ascii="Times New Roman" w:hAnsi="Times New Roman" w:cs="Times New Roman"/>
                <w:sz w:val="20"/>
                <w:szCs w:val="20"/>
              </w:rPr>
              <w:t>luoxetine</w:t>
            </w:r>
          </w:p>
        </w:tc>
        <w:tc>
          <w:tcPr>
            <w:tcW w:w="1362" w:type="dxa"/>
            <w:shd w:val="clear" w:color="auto" w:fill="auto"/>
          </w:tcPr>
          <w:p w14:paraId="53C6A57B" w14:textId="1750FDBB" w:rsidR="00C36D66" w:rsidRPr="00C36D66"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color w:val="000000"/>
                <w:sz w:val="20"/>
                <w:szCs w:val="20"/>
                <w:shd w:val="clear" w:color="auto" w:fill="F9F9F9"/>
              </w:rPr>
              <w:t>C</w:t>
            </w:r>
            <w:r w:rsidRPr="00C36D66">
              <w:rPr>
                <w:rFonts w:ascii="Times New Roman" w:hAnsi="Times New Roman" w:cs="Times New Roman"/>
                <w:color w:val="000000"/>
                <w:sz w:val="20"/>
                <w:szCs w:val="20"/>
                <w:shd w:val="clear" w:color="auto" w:fill="F9F9F9"/>
                <w:vertAlign w:val="subscript"/>
              </w:rPr>
              <w:t>17</w:t>
            </w:r>
            <w:r w:rsidRPr="00C36D66">
              <w:rPr>
                <w:rFonts w:ascii="Times New Roman" w:hAnsi="Times New Roman" w:cs="Times New Roman"/>
                <w:color w:val="000000"/>
                <w:sz w:val="20"/>
                <w:szCs w:val="20"/>
                <w:shd w:val="clear" w:color="auto" w:fill="F9F9F9"/>
              </w:rPr>
              <w:t>H</w:t>
            </w:r>
            <w:r w:rsidRPr="00C36D66">
              <w:rPr>
                <w:rFonts w:ascii="Times New Roman" w:hAnsi="Times New Roman" w:cs="Times New Roman"/>
                <w:color w:val="000000"/>
                <w:sz w:val="20"/>
                <w:szCs w:val="20"/>
                <w:shd w:val="clear" w:color="auto" w:fill="F9F9F9"/>
                <w:vertAlign w:val="subscript"/>
              </w:rPr>
              <w:t>18</w:t>
            </w:r>
            <w:r w:rsidRPr="00C36D66">
              <w:rPr>
                <w:rFonts w:ascii="Times New Roman" w:hAnsi="Times New Roman" w:cs="Times New Roman"/>
                <w:color w:val="000000"/>
                <w:sz w:val="20"/>
                <w:szCs w:val="20"/>
                <w:shd w:val="clear" w:color="auto" w:fill="F9F9F9"/>
              </w:rPr>
              <w:t>F</w:t>
            </w:r>
            <w:r w:rsidRPr="00C36D66">
              <w:rPr>
                <w:rFonts w:ascii="Times New Roman" w:hAnsi="Times New Roman" w:cs="Times New Roman"/>
                <w:color w:val="000000"/>
                <w:sz w:val="20"/>
                <w:szCs w:val="20"/>
                <w:shd w:val="clear" w:color="auto" w:fill="F9F9F9"/>
                <w:vertAlign w:val="subscript"/>
              </w:rPr>
              <w:t>3</w:t>
            </w:r>
            <w:r w:rsidRPr="00C36D66">
              <w:rPr>
                <w:rFonts w:ascii="Times New Roman" w:hAnsi="Times New Roman" w:cs="Times New Roman"/>
                <w:color w:val="000000"/>
                <w:sz w:val="20"/>
                <w:szCs w:val="20"/>
                <w:shd w:val="clear" w:color="auto" w:fill="F9F9F9"/>
              </w:rPr>
              <w:t>NO</w:t>
            </w:r>
          </w:p>
        </w:tc>
        <w:tc>
          <w:tcPr>
            <w:tcW w:w="941" w:type="dxa"/>
            <w:shd w:val="clear" w:color="auto" w:fill="auto"/>
          </w:tcPr>
          <w:p w14:paraId="6768E6DC" w14:textId="7731FD12" w:rsidR="00C36D66" w:rsidRPr="00C36D66"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345.80</w:t>
            </w:r>
          </w:p>
        </w:tc>
        <w:tc>
          <w:tcPr>
            <w:tcW w:w="767" w:type="dxa"/>
            <w:shd w:val="clear" w:color="auto" w:fill="auto"/>
          </w:tcPr>
          <w:p w14:paraId="3E6D64C8" w14:textId="77777777" w:rsidR="00C36D66" w:rsidRPr="00C36D66"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4.09</w:t>
            </w:r>
          </w:p>
        </w:tc>
        <w:tc>
          <w:tcPr>
            <w:tcW w:w="1094" w:type="dxa"/>
            <w:shd w:val="clear" w:color="auto" w:fill="auto"/>
          </w:tcPr>
          <w:p w14:paraId="05C024DA" w14:textId="77777777" w:rsidR="00C36D66" w:rsidRPr="00C36D66"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9.6</w:t>
            </w:r>
          </w:p>
        </w:tc>
        <w:tc>
          <w:tcPr>
            <w:tcW w:w="1122" w:type="dxa"/>
            <w:shd w:val="clear" w:color="auto" w:fill="auto"/>
          </w:tcPr>
          <w:p w14:paraId="37526AA8" w14:textId="77777777" w:rsidR="00C36D66" w:rsidRPr="00C36D66"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0.032</w:t>
            </w:r>
          </w:p>
        </w:tc>
        <w:tc>
          <w:tcPr>
            <w:tcW w:w="1163" w:type="dxa"/>
            <w:shd w:val="clear" w:color="auto" w:fill="auto"/>
          </w:tcPr>
          <w:p w14:paraId="6FD26FFE" w14:textId="77777777" w:rsidR="00C36D66" w:rsidRPr="00C36D66"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608 ± 87.6</w:t>
            </w:r>
          </w:p>
        </w:tc>
        <w:tc>
          <w:tcPr>
            <w:tcW w:w="1299" w:type="dxa"/>
            <w:shd w:val="clear" w:color="auto" w:fill="auto"/>
          </w:tcPr>
          <w:p w14:paraId="771F4F9E" w14:textId="77777777" w:rsidR="00C36D66" w:rsidRPr="00C36D66" w:rsidRDefault="00C36D66" w:rsidP="00F26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2.04</w:t>
            </w:r>
          </w:p>
        </w:tc>
      </w:tr>
      <w:tr w:rsidR="00A97CEA" w:rsidRPr="00C36D66" w14:paraId="3A6A318E" w14:textId="77777777" w:rsidTr="00027F22">
        <w:tc>
          <w:tcPr>
            <w:cnfStyle w:val="001000000000" w:firstRow="0" w:lastRow="0" w:firstColumn="1" w:lastColumn="0" w:oddVBand="0" w:evenVBand="0" w:oddHBand="0" w:evenHBand="0" w:firstRowFirstColumn="0" w:firstRowLastColumn="0" w:lastRowFirstColumn="0" w:lastRowLastColumn="0"/>
            <w:tcW w:w="1494" w:type="dxa"/>
            <w:shd w:val="clear" w:color="auto" w:fill="auto"/>
          </w:tcPr>
          <w:p w14:paraId="7D0D1CB5" w14:textId="6432A033" w:rsidR="00C36D66" w:rsidRPr="00C36D66" w:rsidRDefault="00E05DA3" w:rsidP="00F2632B">
            <w:pPr>
              <w:jc w:val="center"/>
              <w:rPr>
                <w:rFonts w:ascii="Times New Roman" w:hAnsi="Times New Roman" w:cs="Times New Roman"/>
                <w:sz w:val="20"/>
                <w:szCs w:val="20"/>
              </w:rPr>
            </w:pPr>
            <w:r>
              <w:rPr>
                <w:rFonts w:ascii="Times New Roman" w:hAnsi="Times New Roman" w:cs="Times New Roman"/>
                <w:sz w:val="20"/>
                <w:szCs w:val="20"/>
              </w:rPr>
              <w:t>O</w:t>
            </w:r>
            <w:r w:rsidR="00C36D66" w:rsidRPr="00C36D66">
              <w:rPr>
                <w:rFonts w:ascii="Times New Roman" w:hAnsi="Times New Roman" w:cs="Times New Roman"/>
                <w:sz w:val="20"/>
                <w:szCs w:val="20"/>
              </w:rPr>
              <w:t>rlistat</w:t>
            </w:r>
          </w:p>
        </w:tc>
        <w:tc>
          <w:tcPr>
            <w:tcW w:w="1362" w:type="dxa"/>
            <w:shd w:val="clear" w:color="auto" w:fill="auto"/>
          </w:tcPr>
          <w:p w14:paraId="2646C0B6" w14:textId="1BBCD009"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color w:val="000000"/>
                <w:sz w:val="20"/>
                <w:szCs w:val="20"/>
                <w:shd w:val="clear" w:color="auto" w:fill="F9F9F9"/>
              </w:rPr>
              <w:t>C</w:t>
            </w:r>
            <w:r w:rsidRPr="00C36D66">
              <w:rPr>
                <w:rFonts w:ascii="Times New Roman" w:hAnsi="Times New Roman" w:cs="Times New Roman"/>
                <w:color w:val="000000"/>
                <w:sz w:val="20"/>
                <w:szCs w:val="20"/>
                <w:shd w:val="clear" w:color="auto" w:fill="F9F9F9"/>
                <w:vertAlign w:val="subscript"/>
              </w:rPr>
              <w:t>29</w:t>
            </w:r>
            <w:r w:rsidRPr="00C36D66">
              <w:rPr>
                <w:rFonts w:ascii="Times New Roman" w:hAnsi="Times New Roman" w:cs="Times New Roman"/>
                <w:color w:val="000000"/>
                <w:sz w:val="20"/>
                <w:szCs w:val="20"/>
                <w:shd w:val="clear" w:color="auto" w:fill="F9F9F9"/>
              </w:rPr>
              <w:t>H</w:t>
            </w:r>
            <w:r w:rsidRPr="00C36D66">
              <w:rPr>
                <w:rFonts w:ascii="Times New Roman" w:hAnsi="Times New Roman" w:cs="Times New Roman"/>
                <w:color w:val="000000"/>
                <w:sz w:val="20"/>
                <w:szCs w:val="20"/>
                <w:shd w:val="clear" w:color="auto" w:fill="F9F9F9"/>
                <w:vertAlign w:val="subscript"/>
              </w:rPr>
              <w:t>53</w:t>
            </w:r>
            <w:r w:rsidRPr="00C36D66">
              <w:rPr>
                <w:rFonts w:ascii="Times New Roman" w:hAnsi="Times New Roman" w:cs="Times New Roman"/>
                <w:color w:val="000000"/>
                <w:sz w:val="20"/>
                <w:szCs w:val="20"/>
                <w:shd w:val="clear" w:color="auto" w:fill="F9F9F9"/>
              </w:rPr>
              <w:t>NO</w:t>
            </w:r>
            <w:r w:rsidRPr="00C36D66">
              <w:rPr>
                <w:rFonts w:ascii="Times New Roman" w:hAnsi="Times New Roman" w:cs="Times New Roman"/>
                <w:color w:val="000000"/>
                <w:sz w:val="20"/>
                <w:szCs w:val="20"/>
                <w:shd w:val="clear" w:color="auto" w:fill="F9F9F9"/>
                <w:vertAlign w:val="subscript"/>
              </w:rPr>
              <w:t>5</w:t>
            </w:r>
          </w:p>
        </w:tc>
        <w:tc>
          <w:tcPr>
            <w:tcW w:w="941" w:type="dxa"/>
            <w:shd w:val="clear" w:color="auto" w:fill="auto"/>
          </w:tcPr>
          <w:p w14:paraId="7B13571E" w14:textId="06C748F6"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497.74</w:t>
            </w:r>
          </w:p>
        </w:tc>
        <w:tc>
          <w:tcPr>
            <w:tcW w:w="767" w:type="dxa"/>
            <w:shd w:val="clear" w:color="auto" w:fill="auto"/>
          </w:tcPr>
          <w:p w14:paraId="30021468" w14:textId="77777777"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8.95</w:t>
            </w:r>
          </w:p>
        </w:tc>
        <w:tc>
          <w:tcPr>
            <w:tcW w:w="1094" w:type="dxa"/>
            <w:shd w:val="clear" w:color="auto" w:fill="auto"/>
          </w:tcPr>
          <w:p w14:paraId="5AD5B305" w14:textId="77777777"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13.1</w:t>
            </w:r>
          </w:p>
        </w:tc>
        <w:tc>
          <w:tcPr>
            <w:tcW w:w="1122" w:type="dxa"/>
            <w:shd w:val="clear" w:color="auto" w:fill="auto"/>
          </w:tcPr>
          <w:p w14:paraId="5341AD78" w14:textId="77777777"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0.016</w:t>
            </w:r>
          </w:p>
        </w:tc>
        <w:tc>
          <w:tcPr>
            <w:tcW w:w="1163" w:type="dxa"/>
            <w:shd w:val="clear" w:color="auto" w:fill="auto"/>
          </w:tcPr>
          <w:p w14:paraId="19A8A897" w14:textId="77777777"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1494 ± 103</w:t>
            </w:r>
          </w:p>
        </w:tc>
        <w:tc>
          <w:tcPr>
            <w:tcW w:w="1299" w:type="dxa"/>
            <w:shd w:val="clear" w:color="auto" w:fill="auto"/>
          </w:tcPr>
          <w:p w14:paraId="76587415" w14:textId="77777777" w:rsidR="00C36D66" w:rsidRPr="00C36D66" w:rsidRDefault="00C36D66" w:rsidP="00F26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D66">
              <w:rPr>
                <w:rFonts w:ascii="Times New Roman" w:hAnsi="Times New Roman" w:cs="Times New Roman"/>
                <w:sz w:val="20"/>
                <w:szCs w:val="20"/>
              </w:rPr>
              <w:t>2.05</w:t>
            </w:r>
          </w:p>
        </w:tc>
      </w:tr>
    </w:tbl>
    <w:p w14:paraId="04D14ED2" w14:textId="71FA6145" w:rsidR="00A97CEA" w:rsidRPr="00A97CEA" w:rsidRDefault="00A97CEA" w:rsidP="00A97CEA">
      <w:proofErr w:type="gramStart"/>
      <w:r w:rsidRPr="00A97CEA">
        <w:rPr>
          <w:rFonts w:ascii="Times New Roman" w:hAnsi="Times New Roman" w:cs="Times New Roman"/>
          <w:vertAlign w:val="superscript"/>
        </w:rPr>
        <w:t>a</w:t>
      </w:r>
      <w:proofErr w:type="gramEnd"/>
      <w:r w:rsidRPr="00A97CEA">
        <w:rPr>
          <w:rFonts w:ascii="Times New Roman" w:hAnsi="Times New Roman" w:cs="Times New Roman"/>
          <w:noProof/>
          <w:sz w:val="20"/>
          <w:szCs w:val="20"/>
          <w:lang w:eastAsia="en-GB"/>
        </w:rPr>
        <w:t xml:space="preserve"> Predicted from ACD/I-Labs </w:t>
      </w:r>
      <w:r w:rsidRPr="00A97CEA">
        <w:rPr>
          <w:rFonts w:ascii="Times New Roman" w:hAnsi="Times New Roman" w:cs="Times New Roman"/>
          <w:sz w:val="20"/>
          <w:szCs w:val="20"/>
          <w:vertAlign w:val="superscript"/>
        </w:rPr>
        <w:t xml:space="preserve">b </w:t>
      </w:r>
      <w:r w:rsidRPr="00A97CEA">
        <w:rPr>
          <w:rFonts w:ascii="Times New Roman" w:hAnsi="Times New Roman" w:cs="Times New Roman"/>
          <w:sz w:val="20"/>
          <w:szCs w:val="20"/>
        </w:rPr>
        <w:fldChar w:fldCharType="begin">
          <w:fldData xml:space="preserve">PEVuZE5vdGU+PENpdGU+PEF1dGhvcj5DYXJ0ZXI8L0F1dGhvcj48WWVhcj4yMDE0PC9ZZWFyPjxS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</w:fldData>
        </w:fldChar>
      </w:r>
      <w:r w:rsidRPr="00A97CEA">
        <w:rPr>
          <w:rFonts w:ascii="Times New Roman" w:hAnsi="Times New Roman" w:cs="Times New Roman"/>
          <w:sz w:val="20"/>
          <w:szCs w:val="20"/>
        </w:rPr>
        <w:instrText xml:space="preserve"> ADDIN EN.CITE </w:instrText>
      </w:r>
      <w:r w:rsidRPr="00A97CEA">
        <w:rPr>
          <w:rFonts w:ascii="Times New Roman" w:hAnsi="Times New Roman" w:cs="Times New Roman"/>
          <w:sz w:val="20"/>
          <w:szCs w:val="20"/>
        </w:rPr>
        <w:fldChar w:fldCharType="begin">
          <w:fldData xml:space="preserve">PEVuZE5vdGU+PENpdGU+PEF1dGhvcj5DYXJ0ZXI8L0F1dGhvcj48WWVhcj4yMDE0PC9ZZWFyPjxS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</w:fldData>
        </w:fldChar>
      </w:r>
      <w:r w:rsidRPr="00A97CEA">
        <w:rPr>
          <w:rFonts w:ascii="Times New Roman" w:hAnsi="Times New Roman" w:cs="Times New Roman"/>
          <w:sz w:val="20"/>
          <w:szCs w:val="20"/>
        </w:rPr>
        <w:instrText xml:space="preserve"> ADDIN EN.CITE.DATA </w:instrText>
      </w:r>
      <w:r w:rsidRPr="00A97CEA">
        <w:rPr>
          <w:rFonts w:ascii="Times New Roman" w:hAnsi="Times New Roman" w:cs="Times New Roman"/>
          <w:sz w:val="20"/>
          <w:szCs w:val="20"/>
        </w:rPr>
      </w:r>
      <w:r w:rsidRPr="00A97CEA">
        <w:rPr>
          <w:rFonts w:ascii="Times New Roman" w:hAnsi="Times New Roman" w:cs="Times New Roman"/>
          <w:sz w:val="20"/>
          <w:szCs w:val="20"/>
        </w:rPr>
        <w:fldChar w:fldCharType="end"/>
      </w:r>
      <w:r w:rsidRPr="00A97CEA">
        <w:rPr>
          <w:rFonts w:ascii="Times New Roman" w:hAnsi="Times New Roman" w:cs="Times New Roman"/>
          <w:sz w:val="20"/>
          <w:szCs w:val="20"/>
        </w:rPr>
      </w:r>
      <w:r w:rsidRPr="00A97CEA">
        <w:rPr>
          <w:rFonts w:ascii="Times New Roman" w:hAnsi="Times New Roman" w:cs="Times New Roman"/>
          <w:sz w:val="20"/>
          <w:szCs w:val="20"/>
        </w:rPr>
        <w:fldChar w:fldCharType="separate"/>
      </w:r>
      <w:r w:rsidRPr="00A97CEA">
        <w:rPr>
          <w:rFonts w:ascii="Times New Roman" w:hAnsi="Times New Roman" w:cs="Times New Roman"/>
          <w:noProof/>
          <w:sz w:val="20"/>
          <w:szCs w:val="20"/>
        </w:rPr>
        <w:t>(Carter et al. 2014b)</w:t>
      </w:r>
      <w:r w:rsidRPr="00A97CEA">
        <w:rPr>
          <w:rFonts w:ascii="Times New Roman" w:hAnsi="Times New Roman" w:cs="Times New Roman"/>
          <w:sz w:val="20"/>
          <w:szCs w:val="20"/>
        </w:rPr>
        <w:fldChar w:fldCharType="end"/>
      </w:r>
    </w:p>
    <w:p w14:paraId="49A4C31C" w14:textId="2A3739FE" w:rsidR="00D0642E" w:rsidRPr="00E54EDD" w:rsidRDefault="00596E70" w:rsidP="00E54EDD">
      <w:pPr>
        <w:spacing w:after="120" w:line="240" w:lineRule="auto"/>
        <w:rPr>
          <w:rFonts w:ascii="Times New Roman" w:hAnsi="Times New Roman" w:cs="Times New Roman"/>
          <w:sz w:val="24"/>
          <w:szCs w:val="24"/>
        </w:rPr>
      </w:pPr>
      <w:r w:rsidRPr="00360AF0">
        <w:rPr>
          <w:rFonts w:ascii="Times New Roman" w:hAnsi="Times New Roman" w:cs="Times New Roman"/>
          <w:b/>
          <w:sz w:val="24"/>
          <w:szCs w:val="24"/>
        </w:rPr>
        <w:t>Table</w:t>
      </w:r>
      <w:bookmarkEnd w:id="4"/>
      <w:r w:rsidR="00360AF0" w:rsidRPr="00360AF0">
        <w:rPr>
          <w:rFonts w:ascii="Times New Roman" w:hAnsi="Times New Roman" w:cs="Times New Roman"/>
          <w:b/>
          <w:sz w:val="24"/>
          <w:szCs w:val="24"/>
        </w:rPr>
        <w:t xml:space="preserve"> </w:t>
      </w:r>
      <w:r w:rsidR="00A97CEA">
        <w:rPr>
          <w:rFonts w:ascii="Times New Roman" w:hAnsi="Times New Roman" w:cs="Times New Roman"/>
          <w:b/>
          <w:sz w:val="24"/>
          <w:szCs w:val="24"/>
        </w:rPr>
        <w:t>2</w:t>
      </w:r>
      <w:r w:rsidR="00A97CEA" w:rsidRPr="00E54EDD">
        <w:rPr>
          <w:rFonts w:ascii="Times New Roman" w:hAnsi="Times New Roman" w:cs="Times New Roman"/>
          <w:sz w:val="24"/>
          <w:szCs w:val="24"/>
        </w:rPr>
        <w:t xml:space="preserve"> </w:t>
      </w:r>
      <w:r w:rsidR="00D0642E" w:rsidRPr="00824250">
        <w:rPr>
          <w:rFonts w:ascii="Times New Roman" w:hAnsi="Times New Roman" w:cs="Times New Roman"/>
          <w:sz w:val="24"/>
          <w:szCs w:val="24"/>
        </w:rPr>
        <w:t>Earthworm characteristics</w:t>
      </w:r>
      <w:r w:rsidR="00E05ECC" w:rsidRPr="00824250">
        <w:rPr>
          <w:rFonts w:ascii="Times New Roman" w:hAnsi="Times New Roman" w:cs="Times New Roman"/>
          <w:sz w:val="24"/>
          <w:szCs w:val="24"/>
        </w:rPr>
        <w:t xml:space="preserve"> of </w:t>
      </w:r>
      <w:proofErr w:type="spellStart"/>
      <w:r w:rsidR="00E05ECC" w:rsidRPr="00824250">
        <w:rPr>
          <w:rFonts w:ascii="Times New Roman" w:hAnsi="Times New Roman" w:cs="Times New Roman"/>
          <w:i/>
          <w:sz w:val="24"/>
          <w:szCs w:val="24"/>
        </w:rPr>
        <w:t>Eisenia</w:t>
      </w:r>
      <w:proofErr w:type="spellEnd"/>
      <w:r w:rsidR="00E05ECC" w:rsidRPr="00824250">
        <w:rPr>
          <w:rFonts w:ascii="Times New Roman" w:hAnsi="Times New Roman" w:cs="Times New Roman"/>
          <w:i/>
          <w:sz w:val="24"/>
          <w:szCs w:val="24"/>
        </w:rPr>
        <w:t xml:space="preserve"> fetida</w:t>
      </w:r>
      <w:r w:rsidR="00E05ECC" w:rsidRPr="00824250">
        <w:rPr>
          <w:rFonts w:ascii="Times New Roman" w:hAnsi="Times New Roman" w:cs="Times New Roman"/>
          <w:sz w:val="24"/>
          <w:szCs w:val="24"/>
        </w:rPr>
        <w:t xml:space="preserve"> and </w:t>
      </w:r>
      <w:proofErr w:type="spellStart"/>
      <w:r w:rsidR="00E05ECC" w:rsidRPr="00824250">
        <w:rPr>
          <w:rFonts w:ascii="Times New Roman" w:hAnsi="Times New Roman" w:cs="Times New Roman"/>
          <w:i/>
          <w:sz w:val="24"/>
          <w:szCs w:val="24"/>
        </w:rPr>
        <w:t>Lumbricus</w:t>
      </w:r>
      <w:proofErr w:type="spellEnd"/>
      <w:r w:rsidR="00E05ECC" w:rsidRPr="00824250">
        <w:rPr>
          <w:rFonts w:ascii="Times New Roman" w:hAnsi="Times New Roman" w:cs="Times New Roman"/>
          <w:i/>
          <w:sz w:val="24"/>
          <w:szCs w:val="24"/>
        </w:rPr>
        <w:t xml:space="preserve"> terrestris</w:t>
      </w:r>
    </w:p>
    <w:tbl>
      <w:tblPr>
        <w:tblStyle w:val="LightShading1"/>
        <w:tblW w:w="0" w:type="auto"/>
        <w:tblLook w:val="04A0" w:firstRow="1" w:lastRow="0" w:firstColumn="1" w:lastColumn="0" w:noHBand="0" w:noVBand="1"/>
      </w:tblPr>
      <w:tblGrid>
        <w:gridCol w:w="2943"/>
        <w:gridCol w:w="2835"/>
        <w:gridCol w:w="3261"/>
      </w:tblGrid>
      <w:tr w:rsidR="00E81F74" w:rsidRPr="00787F6B" w14:paraId="6A5F2983" w14:textId="77777777" w:rsidTr="00027F2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50DDD9B8" w14:textId="77777777" w:rsidR="00E81F74" w:rsidRPr="001704FE" w:rsidRDefault="00E81F74" w:rsidP="001704FE">
            <w:pPr>
              <w:pStyle w:val="NoSpacing"/>
              <w:rPr>
                <w:rFonts w:ascii="Times New Roman" w:hAnsi="Times New Roman"/>
                <w:sz w:val="20"/>
                <w:szCs w:val="20"/>
              </w:rPr>
            </w:pPr>
          </w:p>
        </w:tc>
        <w:tc>
          <w:tcPr>
            <w:tcW w:w="2835" w:type="dxa"/>
            <w:shd w:val="clear" w:color="auto" w:fill="auto"/>
          </w:tcPr>
          <w:p w14:paraId="69F64BCC" w14:textId="77777777" w:rsidR="00E81F74" w:rsidRPr="001704FE" w:rsidRDefault="00E81F74" w:rsidP="001704F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rPr>
            </w:pPr>
            <w:proofErr w:type="spellStart"/>
            <w:r w:rsidRPr="001704FE">
              <w:rPr>
                <w:rFonts w:ascii="Times New Roman" w:hAnsi="Times New Roman"/>
                <w:i/>
                <w:sz w:val="20"/>
                <w:szCs w:val="20"/>
              </w:rPr>
              <w:t>Eisenia</w:t>
            </w:r>
            <w:proofErr w:type="spellEnd"/>
            <w:r w:rsidRPr="001704FE">
              <w:rPr>
                <w:rFonts w:ascii="Times New Roman" w:hAnsi="Times New Roman"/>
                <w:i/>
                <w:sz w:val="20"/>
                <w:szCs w:val="20"/>
              </w:rPr>
              <w:t xml:space="preserve"> fetida</w:t>
            </w:r>
          </w:p>
        </w:tc>
        <w:tc>
          <w:tcPr>
            <w:tcW w:w="3261" w:type="dxa"/>
            <w:shd w:val="clear" w:color="auto" w:fill="auto"/>
          </w:tcPr>
          <w:p w14:paraId="28C6B6CA" w14:textId="77777777" w:rsidR="00E81F74" w:rsidRPr="001704FE" w:rsidRDefault="00E81F74" w:rsidP="001704F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rPr>
            </w:pPr>
            <w:proofErr w:type="spellStart"/>
            <w:r w:rsidRPr="001704FE">
              <w:rPr>
                <w:rFonts w:ascii="Times New Roman" w:hAnsi="Times New Roman"/>
                <w:i/>
                <w:sz w:val="20"/>
                <w:szCs w:val="20"/>
              </w:rPr>
              <w:t>Lumbricus</w:t>
            </w:r>
            <w:proofErr w:type="spellEnd"/>
            <w:r w:rsidRPr="001704FE">
              <w:rPr>
                <w:rFonts w:ascii="Times New Roman" w:hAnsi="Times New Roman"/>
                <w:i/>
                <w:sz w:val="20"/>
                <w:szCs w:val="20"/>
              </w:rPr>
              <w:t xml:space="preserve"> terrestris</w:t>
            </w:r>
          </w:p>
        </w:tc>
      </w:tr>
      <w:tr w:rsidR="00A82046" w:rsidRPr="00787F6B" w14:paraId="1619F731" w14:textId="77777777" w:rsidTr="00D61D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5FC88764" w14:textId="77777777" w:rsidR="00A82046" w:rsidRPr="001704FE" w:rsidRDefault="00A82046" w:rsidP="001704FE">
            <w:pPr>
              <w:pStyle w:val="NoSpacing"/>
              <w:rPr>
                <w:rFonts w:ascii="Times New Roman" w:hAnsi="Times New Roman"/>
                <w:sz w:val="20"/>
                <w:szCs w:val="20"/>
              </w:rPr>
            </w:pPr>
            <w:r w:rsidRPr="001704FE">
              <w:rPr>
                <w:rFonts w:ascii="Times New Roman" w:hAnsi="Times New Roman"/>
                <w:sz w:val="20"/>
                <w:szCs w:val="20"/>
              </w:rPr>
              <w:t>Ecological grouping</w:t>
            </w:r>
          </w:p>
        </w:tc>
        <w:tc>
          <w:tcPr>
            <w:tcW w:w="2835" w:type="dxa"/>
            <w:shd w:val="clear" w:color="auto" w:fill="auto"/>
          </w:tcPr>
          <w:p w14:paraId="2AFEEA63" w14:textId="77777777" w:rsidR="00A82046" w:rsidRPr="001704FE" w:rsidRDefault="00A82046"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yellow"/>
              </w:rPr>
            </w:pPr>
            <w:proofErr w:type="spellStart"/>
            <w:r w:rsidRPr="001704FE">
              <w:rPr>
                <w:rFonts w:ascii="Times New Roman" w:hAnsi="Times New Roman"/>
                <w:sz w:val="20"/>
                <w:szCs w:val="20"/>
              </w:rPr>
              <w:t>Epigeic</w:t>
            </w:r>
            <w:proofErr w:type="spellEnd"/>
          </w:p>
        </w:tc>
        <w:tc>
          <w:tcPr>
            <w:tcW w:w="3261" w:type="dxa"/>
            <w:shd w:val="clear" w:color="auto" w:fill="auto"/>
          </w:tcPr>
          <w:p w14:paraId="10729064" w14:textId="77777777" w:rsidR="00A82046" w:rsidRPr="001704FE" w:rsidRDefault="00A82046"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1704FE">
              <w:rPr>
                <w:rFonts w:ascii="Times New Roman" w:hAnsi="Times New Roman"/>
                <w:sz w:val="20"/>
                <w:szCs w:val="20"/>
              </w:rPr>
              <w:t>Anecic</w:t>
            </w:r>
            <w:proofErr w:type="spellEnd"/>
          </w:p>
        </w:tc>
      </w:tr>
      <w:tr w:rsidR="00E81F74" w:rsidRPr="00787F6B" w14:paraId="57FF082F" w14:textId="77777777" w:rsidTr="00D61DE1">
        <w:trPr>
          <w:trHeight w:val="227"/>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7D2CC260" w14:textId="77777777" w:rsidR="00E81F74" w:rsidRPr="001704FE" w:rsidRDefault="00FA47C2" w:rsidP="001704FE">
            <w:pPr>
              <w:pStyle w:val="NoSpacing"/>
              <w:rPr>
                <w:rFonts w:ascii="Times New Roman" w:hAnsi="Times New Roman"/>
                <w:sz w:val="20"/>
                <w:szCs w:val="20"/>
              </w:rPr>
            </w:pPr>
            <w:r w:rsidRPr="001704FE">
              <w:rPr>
                <w:rFonts w:ascii="Times New Roman" w:hAnsi="Times New Roman"/>
                <w:sz w:val="20"/>
                <w:szCs w:val="20"/>
              </w:rPr>
              <w:t>Time to maturity</w:t>
            </w:r>
            <w:r w:rsidR="00507967" w:rsidRPr="001704FE">
              <w:rPr>
                <w:rFonts w:ascii="Times New Roman" w:hAnsi="Times New Roman"/>
                <w:sz w:val="20"/>
                <w:szCs w:val="20"/>
              </w:rPr>
              <w:t xml:space="preserve"> (days)</w:t>
            </w:r>
          </w:p>
        </w:tc>
        <w:tc>
          <w:tcPr>
            <w:tcW w:w="2835" w:type="dxa"/>
            <w:shd w:val="clear" w:color="auto" w:fill="auto"/>
          </w:tcPr>
          <w:p w14:paraId="3929EA31" w14:textId="38B42467" w:rsidR="00E81F74" w:rsidRPr="001704FE" w:rsidRDefault="00507967"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28 – 30</w:t>
            </w:r>
            <w:r w:rsidR="00824250" w:rsidRPr="001704FE">
              <w:rPr>
                <w:rFonts w:ascii="Times New Roman" w:hAnsi="Times New Roman"/>
                <w:sz w:val="20"/>
                <w:szCs w:val="20"/>
                <w:vertAlign w:val="superscript"/>
              </w:rPr>
              <w:t xml:space="preserve"> a</w:t>
            </w:r>
          </w:p>
        </w:tc>
        <w:tc>
          <w:tcPr>
            <w:tcW w:w="3261" w:type="dxa"/>
            <w:shd w:val="clear" w:color="auto" w:fill="auto"/>
          </w:tcPr>
          <w:p w14:paraId="180A2375" w14:textId="30F84713" w:rsidR="00E81F74" w:rsidRPr="001704FE" w:rsidRDefault="00A82046"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 xml:space="preserve">112 at 15 </w:t>
            </w:r>
            <w:proofErr w:type="spellStart"/>
            <w:r w:rsidRPr="001704FE">
              <w:rPr>
                <w:rFonts w:ascii="Times New Roman" w:hAnsi="Times New Roman"/>
                <w:sz w:val="20"/>
                <w:szCs w:val="20"/>
                <w:vertAlign w:val="superscript"/>
              </w:rPr>
              <w:t>o</w:t>
            </w:r>
            <w:r w:rsidRPr="001704FE">
              <w:rPr>
                <w:rFonts w:ascii="Times New Roman" w:hAnsi="Times New Roman"/>
                <w:sz w:val="20"/>
                <w:szCs w:val="20"/>
              </w:rPr>
              <w:t>C</w:t>
            </w:r>
            <w:r w:rsidR="00824250" w:rsidRPr="001704FE">
              <w:rPr>
                <w:rFonts w:ascii="Times New Roman" w:hAnsi="Times New Roman"/>
                <w:sz w:val="20"/>
                <w:szCs w:val="20"/>
                <w:vertAlign w:val="superscript"/>
              </w:rPr>
              <w:t>c</w:t>
            </w:r>
            <w:proofErr w:type="spellEnd"/>
          </w:p>
        </w:tc>
      </w:tr>
      <w:tr w:rsidR="00507967" w:rsidRPr="00787F6B" w14:paraId="43E9C00B" w14:textId="77777777" w:rsidTr="00D61D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6DE9D441" w14:textId="77777777" w:rsidR="00507967" w:rsidRPr="001704FE" w:rsidRDefault="00507967" w:rsidP="001704FE">
            <w:pPr>
              <w:pStyle w:val="NoSpacing"/>
              <w:rPr>
                <w:rFonts w:ascii="Times New Roman" w:hAnsi="Times New Roman"/>
                <w:sz w:val="20"/>
                <w:szCs w:val="20"/>
              </w:rPr>
            </w:pPr>
            <w:r w:rsidRPr="001704FE">
              <w:rPr>
                <w:rFonts w:ascii="Times New Roman" w:hAnsi="Times New Roman"/>
                <w:sz w:val="20"/>
                <w:szCs w:val="20"/>
              </w:rPr>
              <w:t>Colour</w:t>
            </w:r>
          </w:p>
        </w:tc>
        <w:tc>
          <w:tcPr>
            <w:tcW w:w="2835" w:type="dxa"/>
            <w:shd w:val="clear" w:color="auto" w:fill="auto"/>
          </w:tcPr>
          <w:p w14:paraId="3E80B202" w14:textId="4806DE0F" w:rsidR="00507967" w:rsidRPr="001704FE" w:rsidRDefault="00507967"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Brown and buff bands</w:t>
            </w:r>
            <w:r w:rsidR="00824250" w:rsidRPr="001704FE">
              <w:rPr>
                <w:rFonts w:ascii="Times New Roman" w:hAnsi="Times New Roman"/>
                <w:sz w:val="20"/>
                <w:szCs w:val="20"/>
                <w:vertAlign w:val="superscript"/>
              </w:rPr>
              <w:t xml:space="preserve"> a</w:t>
            </w:r>
          </w:p>
        </w:tc>
        <w:tc>
          <w:tcPr>
            <w:tcW w:w="3261" w:type="dxa"/>
            <w:shd w:val="clear" w:color="auto" w:fill="auto"/>
          </w:tcPr>
          <w:p w14:paraId="6A39BBE2" w14:textId="747457C1" w:rsidR="00507967" w:rsidRPr="001704FE" w:rsidRDefault="00B5256B"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 xml:space="preserve">Brownish-purple/red above; yellow orange below </w:t>
            </w:r>
            <w:r w:rsidR="00550DA7" w:rsidRPr="001704FE">
              <w:rPr>
                <w:rFonts w:ascii="Times New Roman" w:hAnsi="Times New Roman"/>
                <w:sz w:val="20"/>
                <w:szCs w:val="20"/>
                <w:vertAlign w:val="superscript"/>
              </w:rPr>
              <w:t>b</w:t>
            </w:r>
          </w:p>
        </w:tc>
      </w:tr>
      <w:tr w:rsidR="00507967" w:rsidRPr="00787F6B" w14:paraId="2F5A6511" w14:textId="77777777" w:rsidTr="00D61DE1">
        <w:trPr>
          <w:trHeight w:val="227"/>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797931E5" w14:textId="77777777" w:rsidR="00507967" w:rsidRPr="001704FE" w:rsidRDefault="00507967" w:rsidP="001704FE">
            <w:pPr>
              <w:pStyle w:val="NoSpacing"/>
              <w:rPr>
                <w:rFonts w:ascii="Times New Roman" w:hAnsi="Times New Roman"/>
                <w:sz w:val="20"/>
                <w:szCs w:val="20"/>
              </w:rPr>
            </w:pPr>
            <w:r w:rsidRPr="001704FE">
              <w:rPr>
                <w:rFonts w:ascii="Times New Roman" w:hAnsi="Times New Roman"/>
                <w:sz w:val="20"/>
                <w:szCs w:val="20"/>
              </w:rPr>
              <w:t>Optimal temperature (</w:t>
            </w:r>
            <w:proofErr w:type="spellStart"/>
            <w:r w:rsidRPr="001704FE">
              <w:rPr>
                <w:rFonts w:ascii="Times New Roman" w:hAnsi="Times New Roman"/>
                <w:sz w:val="20"/>
                <w:szCs w:val="20"/>
                <w:vertAlign w:val="superscript"/>
              </w:rPr>
              <w:t>o</w:t>
            </w:r>
            <w:r w:rsidRPr="001704FE">
              <w:rPr>
                <w:rFonts w:ascii="Times New Roman" w:hAnsi="Times New Roman"/>
                <w:sz w:val="20"/>
                <w:szCs w:val="20"/>
              </w:rPr>
              <w:t>C</w:t>
            </w:r>
            <w:proofErr w:type="spellEnd"/>
            <w:r w:rsidRPr="001704FE">
              <w:rPr>
                <w:rFonts w:ascii="Times New Roman" w:hAnsi="Times New Roman"/>
                <w:sz w:val="20"/>
                <w:szCs w:val="20"/>
              </w:rPr>
              <w:t>)</w:t>
            </w:r>
          </w:p>
        </w:tc>
        <w:tc>
          <w:tcPr>
            <w:tcW w:w="2835" w:type="dxa"/>
            <w:shd w:val="clear" w:color="auto" w:fill="auto"/>
          </w:tcPr>
          <w:p w14:paraId="397C1E78" w14:textId="71040F7D" w:rsidR="00507967" w:rsidRPr="001704FE" w:rsidRDefault="00507967"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25 (0 – 35)</w:t>
            </w:r>
            <w:r w:rsidRPr="001704FE">
              <w:rPr>
                <w:rFonts w:ascii="Times New Roman" w:hAnsi="Times New Roman"/>
                <w:sz w:val="20"/>
                <w:szCs w:val="20"/>
                <w:vertAlign w:val="superscript"/>
              </w:rPr>
              <w:t xml:space="preserve"> </w:t>
            </w:r>
            <w:r w:rsidR="00824250" w:rsidRPr="001704FE">
              <w:rPr>
                <w:rFonts w:ascii="Times New Roman" w:hAnsi="Times New Roman"/>
                <w:sz w:val="20"/>
                <w:szCs w:val="20"/>
                <w:vertAlign w:val="superscript"/>
              </w:rPr>
              <w:t>a</w:t>
            </w:r>
          </w:p>
        </w:tc>
        <w:tc>
          <w:tcPr>
            <w:tcW w:w="3261" w:type="dxa"/>
            <w:shd w:val="clear" w:color="auto" w:fill="auto"/>
          </w:tcPr>
          <w:p w14:paraId="69A9BA3B" w14:textId="79033D77" w:rsidR="00507967" w:rsidRPr="001704FE" w:rsidRDefault="00A14915"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 10</w:t>
            </w:r>
            <w:r w:rsidR="00824250" w:rsidRPr="001704FE">
              <w:rPr>
                <w:rFonts w:ascii="Times New Roman" w:hAnsi="Times New Roman"/>
                <w:sz w:val="20"/>
                <w:szCs w:val="20"/>
                <w:vertAlign w:val="superscript"/>
              </w:rPr>
              <w:t>d</w:t>
            </w:r>
          </w:p>
        </w:tc>
      </w:tr>
      <w:tr w:rsidR="00E81F74" w:rsidRPr="00787F6B" w14:paraId="6331D056" w14:textId="77777777" w:rsidTr="00D61D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39E40BC7" w14:textId="77777777" w:rsidR="00E81F74" w:rsidRPr="001704FE" w:rsidRDefault="00FA47C2" w:rsidP="001704FE">
            <w:pPr>
              <w:pStyle w:val="NoSpacing"/>
              <w:rPr>
                <w:rFonts w:ascii="Times New Roman" w:hAnsi="Times New Roman"/>
                <w:sz w:val="20"/>
                <w:szCs w:val="20"/>
              </w:rPr>
            </w:pPr>
            <w:r w:rsidRPr="001704FE">
              <w:rPr>
                <w:rFonts w:ascii="Times New Roman" w:hAnsi="Times New Roman"/>
                <w:sz w:val="20"/>
                <w:szCs w:val="20"/>
              </w:rPr>
              <w:t>Length</w:t>
            </w:r>
            <w:r w:rsidR="00507967" w:rsidRPr="001704FE">
              <w:rPr>
                <w:rFonts w:ascii="Times New Roman" w:hAnsi="Times New Roman"/>
                <w:sz w:val="20"/>
                <w:szCs w:val="20"/>
              </w:rPr>
              <w:t xml:space="preserve"> (mm)</w:t>
            </w:r>
          </w:p>
        </w:tc>
        <w:tc>
          <w:tcPr>
            <w:tcW w:w="2835" w:type="dxa"/>
            <w:shd w:val="clear" w:color="auto" w:fill="auto"/>
          </w:tcPr>
          <w:p w14:paraId="7CA49985" w14:textId="349ABFE9" w:rsidR="00E81F74" w:rsidRPr="001704FE" w:rsidRDefault="005436D7"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60</w:t>
            </w:r>
            <w:r w:rsidR="00DE5AE4" w:rsidRPr="001704FE">
              <w:rPr>
                <w:rFonts w:ascii="Times New Roman" w:hAnsi="Times New Roman"/>
                <w:sz w:val="20"/>
                <w:szCs w:val="20"/>
              </w:rPr>
              <w:t xml:space="preserve"> –</w:t>
            </w:r>
            <w:r w:rsidRPr="001704FE">
              <w:rPr>
                <w:rFonts w:ascii="Times New Roman" w:hAnsi="Times New Roman"/>
                <w:sz w:val="20"/>
                <w:szCs w:val="20"/>
              </w:rPr>
              <w:t xml:space="preserve"> 120</w:t>
            </w:r>
            <w:r w:rsidR="00824250" w:rsidRPr="001704FE">
              <w:rPr>
                <w:rFonts w:ascii="Times New Roman" w:hAnsi="Times New Roman"/>
                <w:sz w:val="20"/>
                <w:szCs w:val="20"/>
                <w:vertAlign w:val="superscript"/>
              </w:rPr>
              <w:t xml:space="preserve"> b</w:t>
            </w:r>
          </w:p>
        </w:tc>
        <w:tc>
          <w:tcPr>
            <w:tcW w:w="3261" w:type="dxa"/>
            <w:shd w:val="clear" w:color="auto" w:fill="auto"/>
          </w:tcPr>
          <w:p w14:paraId="51A2876A" w14:textId="0E22EF0B" w:rsidR="00E81F74" w:rsidRPr="001704FE" w:rsidRDefault="00DC4A06"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90 –</w:t>
            </w:r>
            <w:r w:rsidR="00507967" w:rsidRPr="001704FE">
              <w:rPr>
                <w:rFonts w:ascii="Times New Roman" w:hAnsi="Times New Roman"/>
                <w:sz w:val="20"/>
                <w:szCs w:val="20"/>
              </w:rPr>
              <w:t xml:space="preserve"> 350</w:t>
            </w:r>
            <w:r w:rsidR="00824250" w:rsidRPr="001704FE">
              <w:rPr>
                <w:rFonts w:ascii="Times New Roman" w:hAnsi="Times New Roman"/>
                <w:sz w:val="20"/>
                <w:szCs w:val="20"/>
                <w:vertAlign w:val="superscript"/>
              </w:rPr>
              <w:t xml:space="preserve"> b</w:t>
            </w:r>
          </w:p>
        </w:tc>
      </w:tr>
      <w:tr w:rsidR="005436D7" w:rsidRPr="00787F6B" w14:paraId="2E31D1A4" w14:textId="77777777" w:rsidTr="00D61DE1">
        <w:trPr>
          <w:trHeight w:val="227"/>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0912637D" w14:textId="77777777" w:rsidR="005436D7" w:rsidRPr="001704FE" w:rsidRDefault="005436D7" w:rsidP="001704FE">
            <w:pPr>
              <w:pStyle w:val="NoSpacing"/>
              <w:rPr>
                <w:rFonts w:ascii="Times New Roman" w:hAnsi="Times New Roman"/>
                <w:sz w:val="20"/>
                <w:szCs w:val="20"/>
              </w:rPr>
            </w:pPr>
            <w:r w:rsidRPr="001704FE">
              <w:rPr>
                <w:rFonts w:ascii="Times New Roman" w:hAnsi="Times New Roman"/>
                <w:sz w:val="20"/>
                <w:szCs w:val="20"/>
              </w:rPr>
              <w:t>Diameter</w:t>
            </w:r>
            <w:r w:rsidR="00507967" w:rsidRPr="001704FE">
              <w:rPr>
                <w:rFonts w:ascii="Times New Roman" w:hAnsi="Times New Roman"/>
                <w:sz w:val="20"/>
                <w:szCs w:val="20"/>
              </w:rPr>
              <w:t xml:space="preserve"> (mm)</w:t>
            </w:r>
          </w:p>
        </w:tc>
        <w:tc>
          <w:tcPr>
            <w:tcW w:w="2835" w:type="dxa"/>
            <w:shd w:val="clear" w:color="auto" w:fill="auto"/>
          </w:tcPr>
          <w:p w14:paraId="217F69A2" w14:textId="15A3020A" w:rsidR="005436D7" w:rsidRPr="001704FE" w:rsidRDefault="005436D7"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3 –</w:t>
            </w:r>
            <w:r w:rsidR="00507967" w:rsidRPr="001704FE">
              <w:rPr>
                <w:rFonts w:ascii="Times New Roman" w:hAnsi="Times New Roman"/>
                <w:sz w:val="20"/>
                <w:szCs w:val="20"/>
              </w:rPr>
              <w:t xml:space="preserve"> 6</w:t>
            </w:r>
            <w:r w:rsidR="00824250" w:rsidRPr="001704FE">
              <w:rPr>
                <w:rFonts w:ascii="Times New Roman" w:hAnsi="Times New Roman"/>
                <w:sz w:val="20"/>
                <w:szCs w:val="20"/>
                <w:vertAlign w:val="superscript"/>
              </w:rPr>
              <w:t xml:space="preserve"> b</w:t>
            </w:r>
          </w:p>
        </w:tc>
        <w:tc>
          <w:tcPr>
            <w:tcW w:w="3261" w:type="dxa"/>
            <w:shd w:val="clear" w:color="auto" w:fill="auto"/>
          </w:tcPr>
          <w:p w14:paraId="300440AC" w14:textId="27A55878" w:rsidR="005436D7" w:rsidRPr="001704FE" w:rsidRDefault="00DC4A06"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6 –</w:t>
            </w:r>
            <w:r w:rsidR="00507967" w:rsidRPr="001704FE">
              <w:rPr>
                <w:rFonts w:ascii="Times New Roman" w:hAnsi="Times New Roman"/>
                <w:sz w:val="20"/>
                <w:szCs w:val="20"/>
              </w:rPr>
              <w:t xml:space="preserve"> 10</w:t>
            </w:r>
            <w:r w:rsidR="00824250" w:rsidRPr="001704FE">
              <w:rPr>
                <w:rFonts w:ascii="Times New Roman" w:hAnsi="Times New Roman"/>
                <w:sz w:val="20"/>
                <w:szCs w:val="20"/>
                <w:vertAlign w:val="superscript"/>
              </w:rPr>
              <w:t xml:space="preserve"> b</w:t>
            </w:r>
          </w:p>
        </w:tc>
      </w:tr>
      <w:tr w:rsidR="00E81F74" w:rsidRPr="00787F6B" w14:paraId="5108F323" w14:textId="77777777" w:rsidTr="00D61D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48443B2C" w14:textId="2AE95EA5" w:rsidR="00E81F74" w:rsidRPr="001704FE" w:rsidRDefault="00FA47C2" w:rsidP="001704FE">
            <w:pPr>
              <w:pStyle w:val="NoSpacing"/>
              <w:rPr>
                <w:rFonts w:ascii="Times New Roman" w:hAnsi="Times New Roman"/>
                <w:sz w:val="20"/>
                <w:szCs w:val="20"/>
              </w:rPr>
            </w:pPr>
            <w:r w:rsidRPr="001704FE">
              <w:rPr>
                <w:rFonts w:ascii="Times New Roman" w:hAnsi="Times New Roman"/>
                <w:sz w:val="20"/>
                <w:szCs w:val="20"/>
              </w:rPr>
              <w:t>Number of segments</w:t>
            </w:r>
            <w:r w:rsidR="00507967" w:rsidRPr="001704FE">
              <w:rPr>
                <w:rFonts w:ascii="Times New Roman" w:hAnsi="Times New Roman"/>
                <w:sz w:val="20"/>
                <w:szCs w:val="20"/>
              </w:rPr>
              <w:t xml:space="preserve"> </w:t>
            </w:r>
          </w:p>
        </w:tc>
        <w:tc>
          <w:tcPr>
            <w:tcW w:w="2835" w:type="dxa"/>
            <w:shd w:val="clear" w:color="auto" w:fill="auto"/>
          </w:tcPr>
          <w:p w14:paraId="7C9EE278" w14:textId="669E2ADE" w:rsidR="00E81F74" w:rsidRPr="001704FE" w:rsidRDefault="005436D7"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80</w:t>
            </w:r>
            <w:r w:rsidR="00DE5AE4" w:rsidRPr="001704FE">
              <w:rPr>
                <w:rFonts w:ascii="Times New Roman" w:hAnsi="Times New Roman"/>
                <w:sz w:val="20"/>
                <w:szCs w:val="20"/>
              </w:rPr>
              <w:t xml:space="preserve"> </w:t>
            </w:r>
            <w:r w:rsidR="00DC4A06" w:rsidRPr="001704FE">
              <w:rPr>
                <w:rFonts w:ascii="Times New Roman" w:hAnsi="Times New Roman"/>
                <w:sz w:val="20"/>
                <w:szCs w:val="20"/>
              </w:rPr>
              <w:t>–</w:t>
            </w:r>
            <w:r w:rsidR="00DE5AE4" w:rsidRPr="001704FE">
              <w:rPr>
                <w:rFonts w:ascii="Times New Roman" w:hAnsi="Times New Roman"/>
                <w:sz w:val="20"/>
                <w:szCs w:val="20"/>
              </w:rPr>
              <w:t xml:space="preserve"> 120</w:t>
            </w:r>
            <w:r w:rsidR="00824250" w:rsidRPr="001704FE">
              <w:rPr>
                <w:rFonts w:ascii="Times New Roman" w:hAnsi="Times New Roman"/>
                <w:sz w:val="20"/>
                <w:szCs w:val="20"/>
                <w:vertAlign w:val="superscript"/>
              </w:rPr>
              <w:t xml:space="preserve"> b</w:t>
            </w:r>
          </w:p>
        </w:tc>
        <w:tc>
          <w:tcPr>
            <w:tcW w:w="3261" w:type="dxa"/>
            <w:shd w:val="clear" w:color="auto" w:fill="auto"/>
          </w:tcPr>
          <w:p w14:paraId="76630D7A" w14:textId="7E381DE2" w:rsidR="00E81F74" w:rsidRPr="001704FE" w:rsidRDefault="00DC4A06"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140 – 155</w:t>
            </w:r>
            <w:r w:rsidR="00824250" w:rsidRPr="001704FE">
              <w:rPr>
                <w:rFonts w:ascii="Times New Roman" w:hAnsi="Times New Roman"/>
                <w:sz w:val="20"/>
                <w:szCs w:val="20"/>
                <w:vertAlign w:val="superscript"/>
              </w:rPr>
              <w:t xml:space="preserve"> b</w:t>
            </w:r>
          </w:p>
        </w:tc>
      </w:tr>
      <w:tr w:rsidR="00A82046" w:rsidRPr="00787F6B" w14:paraId="76B64073" w14:textId="77777777" w:rsidTr="00D61DE1">
        <w:trPr>
          <w:trHeight w:val="227"/>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5F645C41" w14:textId="77777777" w:rsidR="00A82046" w:rsidRPr="001704FE" w:rsidRDefault="00A82046" w:rsidP="001704FE">
            <w:pPr>
              <w:pStyle w:val="NoSpacing"/>
              <w:rPr>
                <w:rFonts w:ascii="Times New Roman" w:hAnsi="Times New Roman"/>
                <w:sz w:val="20"/>
                <w:szCs w:val="20"/>
              </w:rPr>
            </w:pPr>
            <w:r w:rsidRPr="001704FE">
              <w:rPr>
                <w:rFonts w:ascii="Times New Roman" w:hAnsi="Times New Roman"/>
                <w:sz w:val="20"/>
                <w:szCs w:val="20"/>
              </w:rPr>
              <w:t>Mode of reproduction</w:t>
            </w:r>
          </w:p>
        </w:tc>
        <w:tc>
          <w:tcPr>
            <w:tcW w:w="2835" w:type="dxa"/>
            <w:shd w:val="clear" w:color="auto" w:fill="auto"/>
          </w:tcPr>
          <w:p w14:paraId="283421F3" w14:textId="77777777" w:rsidR="00A82046" w:rsidRPr="001704FE" w:rsidRDefault="00A82046"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 xml:space="preserve">Obligatory </w:t>
            </w:r>
            <w:proofErr w:type="spellStart"/>
            <w:r w:rsidRPr="001704FE">
              <w:rPr>
                <w:rFonts w:ascii="Times New Roman" w:hAnsi="Times New Roman"/>
                <w:sz w:val="20"/>
                <w:szCs w:val="20"/>
              </w:rPr>
              <w:t>amphimictic</w:t>
            </w:r>
            <w:proofErr w:type="spellEnd"/>
            <w:r w:rsidRPr="001704FE">
              <w:rPr>
                <w:rFonts w:ascii="Times New Roman" w:hAnsi="Times New Roman"/>
                <w:sz w:val="20"/>
                <w:szCs w:val="20"/>
              </w:rPr>
              <w:t xml:space="preserve"> </w:t>
            </w:r>
          </w:p>
        </w:tc>
        <w:tc>
          <w:tcPr>
            <w:tcW w:w="3261" w:type="dxa"/>
            <w:shd w:val="clear" w:color="auto" w:fill="auto"/>
          </w:tcPr>
          <w:p w14:paraId="7307362D" w14:textId="77777777" w:rsidR="00A82046" w:rsidRPr="001704FE" w:rsidRDefault="00A82046"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 xml:space="preserve">Obligatory </w:t>
            </w:r>
            <w:proofErr w:type="spellStart"/>
            <w:r w:rsidRPr="001704FE">
              <w:rPr>
                <w:rFonts w:ascii="Times New Roman" w:hAnsi="Times New Roman"/>
                <w:sz w:val="20"/>
                <w:szCs w:val="20"/>
              </w:rPr>
              <w:t>amphimictic</w:t>
            </w:r>
            <w:proofErr w:type="spellEnd"/>
          </w:p>
        </w:tc>
      </w:tr>
      <w:tr w:rsidR="00E81F74" w:rsidRPr="00787F6B" w14:paraId="333D877B" w14:textId="77777777" w:rsidTr="00D61D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48D36F64" w14:textId="77777777" w:rsidR="00E81F74" w:rsidRPr="001704FE" w:rsidRDefault="00A82046" w:rsidP="001704FE">
            <w:pPr>
              <w:pStyle w:val="NoSpacing"/>
              <w:rPr>
                <w:rFonts w:ascii="Times New Roman" w:hAnsi="Times New Roman"/>
                <w:sz w:val="20"/>
                <w:szCs w:val="20"/>
              </w:rPr>
            </w:pPr>
            <w:r w:rsidRPr="001704FE">
              <w:rPr>
                <w:rFonts w:ascii="Times New Roman" w:hAnsi="Times New Roman"/>
                <w:sz w:val="20"/>
                <w:szCs w:val="20"/>
              </w:rPr>
              <w:t>Cocoon i</w:t>
            </w:r>
            <w:r w:rsidR="0030727D" w:rsidRPr="001704FE">
              <w:rPr>
                <w:rFonts w:ascii="Times New Roman" w:hAnsi="Times New Roman"/>
                <w:sz w:val="20"/>
                <w:szCs w:val="20"/>
              </w:rPr>
              <w:t>ncubation time</w:t>
            </w:r>
          </w:p>
        </w:tc>
        <w:tc>
          <w:tcPr>
            <w:tcW w:w="2835" w:type="dxa"/>
            <w:shd w:val="clear" w:color="auto" w:fill="auto"/>
          </w:tcPr>
          <w:p w14:paraId="726533A8" w14:textId="44D48EED" w:rsidR="00E81F74" w:rsidRPr="001704FE" w:rsidRDefault="0030727D"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18 - 26</w:t>
            </w:r>
            <w:r w:rsidR="00824250" w:rsidRPr="001704FE">
              <w:rPr>
                <w:rFonts w:ascii="Times New Roman" w:hAnsi="Times New Roman"/>
                <w:sz w:val="20"/>
                <w:szCs w:val="20"/>
                <w:vertAlign w:val="superscript"/>
              </w:rPr>
              <w:t xml:space="preserve"> a</w:t>
            </w:r>
          </w:p>
        </w:tc>
        <w:tc>
          <w:tcPr>
            <w:tcW w:w="3261" w:type="dxa"/>
            <w:shd w:val="clear" w:color="auto" w:fill="auto"/>
          </w:tcPr>
          <w:p w14:paraId="2F7B9630" w14:textId="63767459" w:rsidR="00E81F74" w:rsidRPr="001704FE" w:rsidRDefault="00A82046"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90 at 15</w:t>
            </w:r>
            <w:r w:rsidRPr="001704FE">
              <w:rPr>
                <w:rFonts w:ascii="Times New Roman" w:hAnsi="Times New Roman"/>
                <w:sz w:val="20"/>
                <w:szCs w:val="20"/>
                <w:vertAlign w:val="superscript"/>
              </w:rPr>
              <w:t xml:space="preserve"> </w:t>
            </w:r>
            <w:proofErr w:type="spellStart"/>
            <w:r w:rsidRPr="001704FE">
              <w:rPr>
                <w:rFonts w:ascii="Times New Roman" w:hAnsi="Times New Roman"/>
                <w:sz w:val="20"/>
                <w:szCs w:val="20"/>
                <w:vertAlign w:val="superscript"/>
              </w:rPr>
              <w:t>o</w:t>
            </w:r>
            <w:r w:rsidRPr="001704FE">
              <w:rPr>
                <w:rFonts w:ascii="Times New Roman" w:hAnsi="Times New Roman"/>
                <w:sz w:val="20"/>
                <w:szCs w:val="20"/>
              </w:rPr>
              <w:t>C</w:t>
            </w:r>
            <w:r w:rsidR="00824250" w:rsidRPr="001704FE">
              <w:rPr>
                <w:rFonts w:ascii="Times New Roman" w:hAnsi="Times New Roman"/>
                <w:sz w:val="20"/>
                <w:szCs w:val="20"/>
                <w:vertAlign w:val="superscript"/>
              </w:rPr>
              <w:t>e</w:t>
            </w:r>
            <w:proofErr w:type="spellEnd"/>
            <w:r w:rsidRPr="001704FE">
              <w:rPr>
                <w:rFonts w:ascii="Times New Roman" w:hAnsi="Times New Roman"/>
                <w:sz w:val="20"/>
                <w:szCs w:val="20"/>
              </w:rPr>
              <w:t xml:space="preserve"> </w:t>
            </w:r>
          </w:p>
        </w:tc>
      </w:tr>
      <w:tr w:rsidR="0030727D" w:rsidRPr="00787F6B" w14:paraId="0D18C1CF" w14:textId="77777777" w:rsidTr="00D61DE1">
        <w:trPr>
          <w:trHeight w:val="227"/>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5A833D91" w14:textId="77777777" w:rsidR="0030727D" w:rsidRPr="001704FE" w:rsidRDefault="0030727D" w:rsidP="001704FE">
            <w:pPr>
              <w:pStyle w:val="NoSpacing"/>
              <w:rPr>
                <w:rFonts w:ascii="Times New Roman" w:hAnsi="Times New Roman"/>
                <w:sz w:val="20"/>
                <w:szCs w:val="20"/>
              </w:rPr>
            </w:pPr>
            <w:r w:rsidRPr="001704FE">
              <w:rPr>
                <w:rFonts w:ascii="Times New Roman" w:hAnsi="Times New Roman"/>
                <w:sz w:val="20"/>
                <w:szCs w:val="20"/>
              </w:rPr>
              <w:t>Where in soil profile?</w:t>
            </w:r>
          </w:p>
        </w:tc>
        <w:tc>
          <w:tcPr>
            <w:tcW w:w="2835" w:type="dxa"/>
            <w:shd w:val="clear" w:color="auto" w:fill="auto"/>
          </w:tcPr>
          <w:p w14:paraId="77DDD33E" w14:textId="2113EE10" w:rsidR="0030727D" w:rsidRPr="001704FE" w:rsidRDefault="0030727D"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Leaf litter/surface</w:t>
            </w:r>
            <w:r w:rsidR="00824250" w:rsidRPr="001704FE">
              <w:rPr>
                <w:rFonts w:ascii="Times New Roman" w:hAnsi="Times New Roman"/>
                <w:sz w:val="20"/>
                <w:szCs w:val="20"/>
                <w:vertAlign w:val="superscript"/>
              </w:rPr>
              <w:t xml:space="preserve"> b</w:t>
            </w:r>
          </w:p>
        </w:tc>
        <w:tc>
          <w:tcPr>
            <w:tcW w:w="3261" w:type="dxa"/>
            <w:shd w:val="clear" w:color="auto" w:fill="auto"/>
          </w:tcPr>
          <w:p w14:paraId="13FDDD20" w14:textId="55AE0189" w:rsidR="0030727D" w:rsidRPr="001704FE" w:rsidRDefault="0030727D"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Deep burrows</w:t>
            </w:r>
            <w:r w:rsidR="00824250" w:rsidRPr="001704FE">
              <w:rPr>
                <w:rFonts w:ascii="Times New Roman" w:hAnsi="Times New Roman"/>
                <w:sz w:val="20"/>
                <w:szCs w:val="20"/>
                <w:vertAlign w:val="superscript"/>
              </w:rPr>
              <w:t xml:space="preserve"> b</w:t>
            </w:r>
          </w:p>
        </w:tc>
      </w:tr>
      <w:tr w:rsidR="0030727D" w:rsidRPr="00787F6B" w14:paraId="1D8B76EE" w14:textId="77777777" w:rsidTr="00D61D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09CFE9FC" w14:textId="77777777" w:rsidR="0030727D" w:rsidRPr="001704FE" w:rsidRDefault="0030727D" w:rsidP="001704FE">
            <w:pPr>
              <w:pStyle w:val="NoSpacing"/>
              <w:rPr>
                <w:rFonts w:ascii="Times New Roman" w:hAnsi="Times New Roman"/>
                <w:sz w:val="20"/>
                <w:szCs w:val="20"/>
              </w:rPr>
            </w:pPr>
            <w:r w:rsidRPr="001704FE">
              <w:rPr>
                <w:rFonts w:ascii="Times New Roman" w:hAnsi="Times New Roman"/>
                <w:sz w:val="20"/>
                <w:szCs w:val="20"/>
              </w:rPr>
              <w:t>Soil pH preference</w:t>
            </w:r>
          </w:p>
        </w:tc>
        <w:tc>
          <w:tcPr>
            <w:tcW w:w="2835" w:type="dxa"/>
            <w:shd w:val="clear" w:color="auto" w:fill="auto"/>
          </w:tcPr>
          <w:p w14:paraId="08501C7A" w14:textId="326DB118" w:rsidR="0030727D" w:rsidRPr="001704FE" w:rsidRDefault="0030727D"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4.3 – 7.5</w:t>
            </w:r>
            <w:r w:rsidR="00824250" w:rsidRPr="001704FE">
              <w:rPr>
                <w:rFonts w:ascii="Times New Roman" w:hAnsi="Times New Roman"/>
                <w:sz w:val="20"/>
                <w:szCs w:val="20"/>
                <w:vertAlign w:val="superscript"/>
              </w:rPr>
              <w:t xml:space="preserve"> b</w:t>
            </w:r>
          </w:p>
        </w:tc>
        <w:tc>
          <w:tcPr>
            <w:tcW w:w="3261" w:type="dxa"/>
            <w:shd w:val="clear" w:color="auto" w:fill="auto"/>
          </w:tcPr>
          <w:p w14:paraId="04612314" w14:textId="11D2DFA5" w:rsidR="0030727D" w:rsidRPr="001704FE" w:rsidRDefault="0030727D"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6.2 – 10.0</w:t>
            </w:r>
            <w:r w:rsidR="00824250" w:rsidRPr="001704FE">
              <w:rPr>
                <w:rFonts w:ascii="Times New Roman" w:hAnsi="Times New Roman"/>
                <w:sz w:val="20"/>
                <w:szCs w:val="20"/>
                <w:vertAlign w:val="superscript"/>
              </w:rPr>
              <w:t xml:space="preserve"> b</w:t>
            </w:r>
          </w:p>
        </w:tc>
      </w:tr>
    </w:tbl>
    <w:p w14:paraId="4A54D6FC" w14:textId="289A720E" w:rsidR="005436D7" w:rsidRPr="001704FE" w:rsidRDefault="00824250" w:rsidP="00E54EDD">
      <w:pPr>
        <w:spacing w:after="120" w:line="240" w:lineRule="auto"/>
        <w:rPr>
          <w:rFonts w:ascii="Times New Roman" w:hAnsi="Times New Roman" w:cs="Times New Roman"/>
          <w:sz w:val="20"/>
          <w:szCs w:val="20"/>
          <w:vertAlign w:val="superscript"/>
        </w:rPr>
      </w:pPr>
      <w:r w:rsidRPr="001704FE">
        <w:rPr>
          <w:rFonts w:ascii="Times New Roman" w:hAnsi="Times New Roman" w:cs="Times New Roman"/>
          <w:sz w:val="20"/>
          <w:szCs w:val="20"/>
          <w:vertAlign w:val="superscript"/>
        </w:rPr>
        <w:t>a</w:t>
      </w:r>
      <w:r w:rsidR="00507967" w:rsidRPr="001704FE">
        <w:rPr>
          <w:rFonts w:ascii="Times New Roman" w:hAnsi="Times New Roman" w:cs="Times New Roman"/>
          <w:sz w:val="20"/>
          <w:szCs w:val="20"/>
        </w:rPr>
        <w:t xml:space="preserve"> </w:t>
      </w:r>
      <w:r w:rsidR="005D5181" w:rsidRPr="001704FE">
        <w:rPr>
          <w:rFonts w:ascii="Times New Roman" w:hAnsi="Times New Roman" w:cs="Times New Roman"/>
          <w:sz w:val="20"/>
          <w:szCs w:val="20"/>
        </w:rPr>
        <w:fldChar w:fldCharType="begin"/>
      </w:r>
      <w:r w:rsidR="005D5181" w:rsidRPr="001704FE">
        <w:rPr>
          <w:rFonts w:ascii="Times New Roman" w:hAnsi="Times New Roman" w:cs="Times New Roman"/>
          <w:sz w:val="20"/>
          <w:szCs w:val="20"/>
        </w:rPr>
        <w:instrText xml:space="preserve"> ADDIN EN.CITE &lt;EndNote&gt;&lt;Cite&gt;&lt;Author&gt;Domínguez&lt;/Author&gt;&lt;Year&gt;2004&lt;/Year&gt;&lt;RecNum&gt;176&lt;/RecNum&gt;&lt;DisplayText&gt;(Domínguez 2004)&lt;/DisplayText&gt;&lt;record&gt;&lt;rec-number&gt;176&lt;/rec-number&gt;&lt;foreign-keys&gt;&lt;key app="EN" db-id="wxt0dd05ct225pesrz6pvd5dfxs2tw0ewtvt" timestamp="1448014974"&gt;176&lt;/key&gt;&lt;/foreign-keys&gt;&lt;ref-type name="Book Section"&gt;5&lt;/ref-type&gt;&lt;contributors&gt;&lt;authors&gt;&lt;author&gt;Domínguez, J.&lt;/author&gt;&lt;/authors&gt;&lt;secondary-authors&gt;&lt;author&gt;Edwards, C. A.&lt;/author&gt;&lt;/secondary-authors&gt;&lt;/contributors&gt;&lt;titles&gt;&lt;title&gt;State-of-the-Art and New Perspectives on Vermicomposting Research&lt;/title&gt;&lt;secondary-title&gt;Earthworm Ecology&lt;/secondary-title&gt;&lt;/titles&gt;&lt;pages&gt;408&lt;/pages&gt;&lt;edition&gt;2nd&lt;/edition&gt;&lt;section&gt;20&lt;/section&gt;&lt;dates&gt;&lt;year&gt;2004&lt;/year&gt;&lt;/dates&gt;&lt;pub-location&gt;Boca Raton, FL, London, New York, Washington&lt;/pub-location&gt;&lt;publisher&gt;CRC Press&lt;/publisher&gt;&lt;urls&gt;&lt;/urls&gt;&lt;/record&gt;&lt;/Cite&gt;&lt;/EndNote&gt;</w:instrText>
      </w:r>
      <w:r w:rsidR="005D5181" w:rsidRPr="001704FE">
        <w:rPr>
          <w:rFonts w:ascii="Times New Roman" w:hAnsi="Times New Roman" w:cs="Times New Roman"/>
          <w:sz w:val="20"/>
          <w:szCs w:val="20"/>
        </w:rPr>
        <w:fldChar w:fldCharType="separate"/>
      </w:r>
      <w:r w:rsidR="005D5181" w:rsidRPr="001704FE">
        <w:rPr>
          <w:rFonts w:ascii="Times New Roman" w:hAnsi="Times New Roman" w:cs="Times New Roman"/>
          <w:noProof/>
          <w:sz w:val="20"/>
          <w:szCs w:val="20"/>
        </w:rPr>
        <w:t>(Domínguez 2004)</w:t>
      </w:r>
      <w:r w:rsidR="005D5181" w:rsidRPr="001704FE">
        <w:rPr>
          <w:rFonts w:ascii="Times New Roman" w:hAnsi="Times New Roman" w:cs="Times New Roman"/>
          <w:sz w:val="20"/>
          <w:szCs w:val="20"/>
        </w:rPr>
        <w:fldChar w:fldCharType="end"/>
      </w:r>
      <w:r w:rsidR="007E6F73" w:rsidRPr="001704FE">
        <w:rPr>
          <w:rFonts w:ascii="Times New Roman" w:hAnsi="Times New Roman" w:cs="Times New Roman"/>
          <w:sz w:val="20"/>
          <w:szCs w:val="20"/>
        </w:rPr>
        <w:t xml:space="preserve"> </w:t>
      </w:r>
      <w:r w:rsidRPr="001704FE">
        <w:rPr>
          <w:rFonts w:ascii="Times New Roman" w:hAnsi="Times New Roman" w:cs="Times New Roman"/>
          <w:sz w:val="20"/>
          <w:szCs w:val="20"/>
          <w:vertAlign w:val="superscript"/>
        </w:rPr>
        <w:t xml:space="preserve">b </w:t>
      </w:r>
      <w:r w:rsidRPr="001704FE">
        <w:rPr>
          <w:rFonts w:ascii="Times New Roman" w:hAnsi="Times New Roman" w:cs="Times New Roman"/>
          <w:sz w:val="20"/>
          <w:szCs w:val="20"/>
        </w:rPr>
        <w:fldChar w:fldCharType="begin"/>
      </w:r>
      <w:r w:rsidR="00A7565A" w:rsidRPr="001704FE">
        <w:rPr>
          <w:rFonts w:ascii="Times New Roman" w:hAnsi="Times New Roman" w:cs="Times New Roman"/>
          <w:sz w:val="20"/>
          <w:szCs w:val="20"/>
        </w:rPr>
        <w:instrText xml:space="preserve"> ADDIN EN.CITE &lt;EndNote&gt;&lt;Cite&gt;&lt;Author&gt;Sims&lt;/Author&gt;&lt;Year&gt;1999&lt;/Year&gt;&lt;RecNum&gt;192&lt;/RecNum&gt;&lt;DisplayText&gt;(Sims and Gerard 1999)&lt;/DisplayText&gt;&lt;record&gt;&lt;rec-number&gt;192&lt;/rec-number&gt;&lt;foreign-keys&gt;&lt;key app="EN" db-id="wxt0dd05ct225pesrz6pvd5dfxs2tw0ewtvt" timestamp="1448537004"&gt;192&lt;/key&gt;&lt;/foreign-keys&gt;&lt;ref-type name="Book"&gt;6&lt;/ref-type&gt;&lt;contributors&gt;&lt;authors&gt;&lt;author&gt;Sims, R. W.&lt;/author&gt;&lt;author&gt;Gerard, B. M.&lt;/author&gt;&lt;/authors&gt;&lt;secondary-authors&gt;&lt;author&gt;Barnes, R. S. K.&lt;/author&gt;&lt;author&gt;Crothers, J. H.&lt;/author&gt;&lt;/secondary-authors&gt;&lt;/contributors&gt;&lt;titles&gt;&lt;title&gt;Earthworms: Notes for the Identification of British Species, Synopses of the British Fauna&lt;/title&gt;&lt;/titles&gt;&lt;dates&gt;&lt;year&gt;1999&lt;/year&gt;&lt;/dates&gt;&lt;pub-location&gt;London&lt;/pub-location&gt;&lt;publisher&gt;Linnean Society&lt;/publisher&gt;&lt;urls&gt;&lt;/urls&gt;&lt;/record&gt;&lt;/Cite&gt;&lt;/EndNote&gt;</w:instrText>
      </w:r>
      <w:r w:rsidRPr="001704FE">
        <w:rPr>
          <w:rFonts w:ascii="Times New Roman" w:hAnsi="Times New Roman" w:cs="Times New Roman"/>
          <w:sz w:val="20"/>
          <w:szCs w:val="20"/>
        </w:rPr>
        <w:fldChar w:fldCharType="separate"/>
      </w:r>
      <w:r w:rsidR="00A7565A" w:rsidRPr="001704FE">
        <w:rPr>
          <w:rFonts w:ascii="Times New Roman" w:hAnsi="Times New Roman" w:cs="Times New Roman"/>
          <w:noProof/>
          <w:sz w:val="20"/>
          <w:szCs w:val="20"/>
        </w:rPr>
        <w:t>(Sims and Gerard 1999)</w:t>
      </w:r>
      <w:r w:rsidRPr="001704FE">
        <w:rPr>
          <w:rFonts w:ascii="Times New Roman" w:hAnsi="Times New Roman" w:cs="Times New Roman"/>
          <w:sz w:val="20"/>
          <w:szCs w:val="20"/>
        </w:rPr>
        <w:fldChar w:fldCharType="end"/>
      </w:r>
      <w:r w:rsidRPr="001704FE">
        <w:rPr>
          <w:rFonts w:ascii="Times New Roman" w:hAnsi="Times New Roman" w:cs="Times New Roman"/>
          <w:sz w:val="20"/>
          <w:szCs w:val="20"/>
        </w:rPr>
        <w:t xml:space="preserve"> </w:t>
      </w:r>
      <w:r w:rsidRPr="001704FE">
        <w:rPr>
          <w:rFonts w:ascii="Times New Roman" w:hAnsi="Times New Roman" w:cs="Times New Roman"/>
          <w:sz w:val="20"/>
          <w:szCs w:val="20"/>
          <w:vertAlign w:val="superscript"/>
        </w:rPr>
        <w:t>c</w:t>
      </w:r>
      <w:r w:rsidR="001704FE" w:rsidRPr="00F30A02">
        <w:rPr>
          <w:rFonts w:ascii="Times New Roman" w:hAnsi="Times New Roman" w:cs="Times New Roman"/>
          <w:sz w:val="20"/>
          <w:szCs w:val="20"/>
        </w:rPr>
        <w:fldChar w:fldCharType="begin">
          <w:fldData xml:space="preserve">PEVuZE5vdGU+PENpdGU+PEF1dGhvcj5TdmVuZHNlbjwvQXV0aG9yPjxZZWFyPjIwMDI8L1llYXI+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</w:fldData>
        </w:fldChar>
      </w:r>
      <w:r w:rsidR="001704FE" w:rsidRPr="00F30A02">
        <w:rPr>
          <w:rFonts w:ascii="Times New Roman" w:hAnsi="Times New Roman" w:cs="Times New Roman"/>
          <w:sz w:val="20"/>
          <w:szCs w:val="20"/>
        </w:rPr>
        <w:instrText xml:space="preserve"> ADDIN EN.CITE </w:instrText>
      </w:r>
      <w:r w:rsidR="001704FE" w:rsidRPr="00F30A02">
        <w:rPr>
          <w:rFonts w:ascii="Times New Roman" w:hAnsi="Times New Roman" w:cs="Times New Roman"/>
          <w:sz w:val="20"/>
          <w:szCs w:val="20"/>
        </w:rPr>
        <w:fldChar w:fldCharType="begin">
          <w:fldData xml:space="preserve">PEVuZE5vdGU+PENpdGU+PEF1dGhvcj5TdmVuZHNlbjwvQXV0aG9yPjxZZWFyPjIwMDI8L1llYXI+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</w:fldData>
        </w:fldChar>
      </w:r>
      <w:r w:rsidR="001704FE" w:rsidRPr="00F30A02">
        <w:rPr>
          <w:rFonts w:ascii="Times New Roman" w:hAnsi="Times New Roman" w:cs="Times New Roman"/>
          <w:sz w:val="20"/>
          <w:szCs w:val="20"/>
        </w:rPr>
        <w:instrText xml:space="preserve"> ADDIN EN.CITE.DATA </w:instrText>
      </w:r>
      <w:r w:rsidR="001704FE" w:rsidRPr="00F30A02">
        <w:rPr>
          <w:rFonts w:ascii="Times New Roman" w:hAnsi="Times New Roman" w:cs="Times New Roman"/>
          <w:sz w:val="20"/>
          <w:szCs w:val="20"/>
        </w:rPr>
      </w:r>
      <w:r w:rsidR="001704FE" w:rsidRPr="00F30A02">
        <w:rPr>
          <w:rFonts w:ascii="Times New Roman" w:hAnsi="Times New Roman" w:cs="Times New Roman"/>
          <w:sz w:val="20"/>
          <w:szCs w:val="20"/>
        </w:rPr>
        <w:fldChar w:fldCharType="end"/>
      </w:r>
      <w:r w:rsidR="001704FE" w:rsidRPr="00F30A02">
        <w:rPr>
          <w:rFonts w:ascii="Times New Roman" w:hAnsi="Times New Roman" w:cs="Times New Roman"/>
          <w:sz w:val="20"/>
          <w:szCs w:val="20"/>
        </w:rPr>
      </w:r>
      <w:r w:rsidR="001704FE" w:rsidRPr="00F30A02">
        <w:rPr>
          <w:rFonts w:ascii="Times New Roman" w:hAnsi="Times New Roman" w:cs="Times New Roman"/>
          <w:sz w:val="20"/>
          <w:szCs w:val="20"/>
        </w:rPr>
        <w:fldChar w:fldCharType="separate"/>
      </w:r>
      <w:r w:rsidR="001704FE" w:rsidRPr="00F30A02">
        <w:rPr>
          <w:rFonts w:ascii="Times New Roman" w:hAnsi="Times New Roman" w:cs="Times New Roman"/>
          <w:noProof/>
          <w:sz w:val="20"/>
          <w:szCs w:val="20"/>
        </w:rPr>
        <w:t>(Svendsen et al. 2002)</w:t>
      </w:r>
      <w:r w:rsidR="001704FE" w:rsidRPr="00F30A02">
        <w:rPr>
          <w:rFonts w:ascii="Times New Roman" w:hAnsi="Times New Roman" w:cs="Times New Roman"/>
          <w:sz w:val="20"/>
          <w:szCs w:val="20"/>
        </w:rPr>
        <w:fldChar w:fldCharType="end"/>
      </w:r>
      <w:r w:rsidR="007E6F73" w:rsidRPr="001704FE">
        <w:rPr>
          <w:rFonts w:ascii="Times New Roman" w:hAnsi="Times New Roman" w:cs="Times New Roman"/>
          <w:sz w:val="20"/>
          <w:szCs w:val="20"/>
        </w:rPr>
        <w:t xml:space="preserve"> </w:t>
      </w:r>
      <w:r w:rsidRPr="001704FE">
        <w:rPr>
          <w:rFonts w:ascii="Times New Roman" w:hAnsi="Times New Roman" w:cs="Times New Roman"/>
          <w:sz w:val="20"/>
          <w:szCs w:val="20"/>
          <w:vertAlign w:val="superscript"/>
        </w:rPr>
        <w:t xml:space="preserve">d </w:t>
      </w:r>
      <w:r w:rsidRPr="001704FE">
        <w:rPr>
          <w:rFonts w:ascii="Times New Roman" w:hAnsi="Times New Roman" w:cs="Times New Roman"/>
          <w:sz w:val="20"/>
          <w:szCs w:val="20"/>
        </w:rPr>
        <w:fldChar w:fldCharType="begin"/>
      </w:r>
      <w:r w:rsidR="00194440" w:rsidRPr="001704FE">
        <w:rPr>
          <w:rFonts w:ascii="Times New Roman" w:hAnsi="Times New Roman" w:cs="Times New Roman"/>
          <w:sz w:val="20"/>
          <w:szCs w:val="20"/>
        </w:rPr>
        <w:instrText xml:space="preserve"> ADDIN EN.CITE &lt;EndNote&gt;&lt;Cite&gt;&lt;Author&gt;Edwards&lt;/Author&gt;&lt;Year&gt;1996&lt;/Year&gt;&lt;RecNum&gt;129&lt;/RecNum&gt;&lt;DisplayText&gt;(Edwards and Bohlen 1996)&lt;/DisplayText&gt;&lt;record&gt;&lt;rec-number&gt;129&lt;/rec-number&gt;&lt;foreign-keys&gt;&lt;key app="EN" db-id="wxt0dd05ct225pesrz6pvd5dfxs2tw0ewtvt" timestamp="1438574267"&gt;129&lt;/key&gt;&lt;/foreign-keys&gt;&lt;ref-type name="Book"&gt;6&lt;/ref-type&gt;&lt;contributors&gt;&lt;authors&gt;&lt;author&gt;Edwards, C. A.&lt;/author&gt;&lt;author&gt;Bohlen, P. J.&lt;/author&gt;&lt;/authors&gt;&lt;/contributors&gt;&lt;titles&gt;&lt;title&gt;The influence of environmental factors on earthworms&lt;/title&gt;&lt;secondary-title&gt;Chapter 7 Biology and ecology of earthworms&lt;/secondary-title&gt;&lt;/titles&gt;&lt;pages&gt;134-154&lt;/pages&gt;&lt;section&gt;134-154&lt;/section&gt;&lt;dates&gt;&lt;year&gt;1996&lt;/year&gt;&lt;/dates&gt;&lt;pub-location&gt;London, UK&lt;/pub-location&gt;&lt;publisher&gt;Chapman and Hall&lt;/publisher&gt;&lt;isbn&gt;0-412-56160-3&lt;/isbn&gt;&lt;accession-num&gt;BIOSIS:PREV199698753930&lt;/accession-num&gt;&lt;urls&gt;&lt;related-urls&gt;&lt;url&gt;&amp;lt;Go to ISI&amp;gt;://BIOSIS:PREV199698753930&lt;/url&gt;&lt;/related-urls&gt;&lt;/urls&gt;&lt;/record&gt;&lt;/Cite&gt;&lt;/EndNote&gt;</w:instrText>
      </w:r>
      <w:r w:rsidRPr="001704FE">
        <w:rPr>
          <w:rFonts w:ascii="Times New Roman" w:hAnsi="Times New Roman" w:cs="Times New Roman"/>
          <w:sz w:val="20"/>
          <w:szCs w:val="20"/>
        </w:rPr>
        <w:fldChar w:fldCharType="separate"/>
      </w:r>
      <w:r w:rsidR="00A7565A" w:rsidRPr="001704FE">
        <w:rPr>
          <w:rFonts w:ascii="Times New Roman" w:hAnsi="Times New Roman" w:cs="Times New Roman"/>
          <w:noProof/>
          <w:sz w:val="20"/>
          <w:szCs w:val="20"/>
        </w:rPr>
        <w:t>(Edwards and Bohlen 1996)</w:t>
      </w:r>
      <w:r w:rsidRPr="001704FE">
        <w:rPr>
          <w:rFonts w:ascii="Times New Roman" w:hAnsi="Times New Roman" w:cs="Times New Roman"/>
          <w:sz w:val="20"/>
          <w:szCs w:val="20"/>
        </w:rPr>
        <w:fldChar w:fldCharType="end"/>
      </w:r>
      <w:r w:rsidRPr="001704FE">
        <w:rPr>
          <w:rFonts w:ascii="Times New Roman" w:hAnsi="Times New Roman" w:cs="Times New Roman"/>
          <w:sz w:val="20"/>
          <w:szCs w:val="20"/>
          <w:vertAlign w:val="superscript"/>
        </w:rPr>
        <w:t xml:space="preserve"> e</w:t>
      </w:r>
      <w:r w:rsidR="00A82046" w:rsidRPr="001704FE">
        <w:rPr>
          <w:rFonts w:ascii="Times New Roman" w:hAnsi="Times New Roman" w:cs="Times New Roman"/>
          <w:sz w:val="20"/>
          <w:szCs w:val="20"/>
        </w:rPr>
        <w:t xml:space="preserve"> </w:t>
      </w:r>
      <w:r w:rsidR="00221320" w:rsidRPr="001704FE">
        <w:rPr>
          <w:rFonts w:ascii="Times New Roman" w:hAnsi="Times New Roman" w:cs="Times New Roman"/>
          <w:sz w:val="20"/>
          <w:szCs w:val="20"/>
        </w:rPr>
        <w:fldChar w:fldCharType="begin"/>
      </w:r>
      <w:r w:rsidR="00242AC2" w:rsidRPr="001704FE">
        <w:rPr>
          <w:rFonts w:ascii="Times New Roman" w:hAnsi="Times New Roman" w:cs="Times New Roman"/>
          <w:sz w:val="20"/>
          <w:szCs w:val="20"/>
        </w:rPr>
        <w:instrText xml:space="preserve"> ADDIN EN.CITE &lt;EndNote&gt;&lt;Cite&gt;&lt;Author&gt;Butt&lt;/Author&gt;&lt;Year&gt;1991&lt;/Year&gt;&lt;RecNum&gt;235&lt;/RecNum&gt;&lt;DisplayText&gt;(Butt 1991)&lt;/DisplayText&gt;&lt;record&gt;&lt;rec-number&gt;235&lt;/rec-number&gt;&lt;foreign-keys&gt;&lt;key app="EN" db-id="wxt0dd05ct225pesrz6pvd5dfxs2tw0ewtvt" timestamp="1449768204"&gt;235&lt;/key&gt;&lt;/foreign-keys&gt;&lt;ref-type name="Journal Article"&gt;17&lt;/ref-type&gt;&lt;contributors&gt;&lt;authors&gt;&lt;author&gt;Butt, K. R.&lt;/author&gt;&lt;/authors&gt;&lt;/contributors&gt;&lt;titles&gt;&lt;title&gt;The effects of temperature on the intensive production of Lumbricus terrestris L. (Oligochaeta: Lumbricidae)&lt;/title&gt;&lt;secondary-title&gt;Pedobiologia&lt;/secondary-title&gt;&lt;/titles&gt;&lt;periodical&gt;&lt;full-title&gt;Pedobiologia&lt;/full-title&gt;&lt;/periodical&gt;&lt;pages&gt;257-264&lt;/pages&gt;&lt;volume&gt;35&lt;/volume&gt;&lt;number&gt;4&lt;/number&gt;&lt;dates&gt;&lt;year&gt;1991&lt;/year&gt;&lt;pub-dates&gt;&lt;date&gt;1991&lt;/date&gt;&lt;/pub-dates&gt;&lt;/dates&gt;&lt;isbn&gt;0031-4056&lt;/isbn&gt;&lt;accession-num&gt;WOS:A1991GB12700006&lt;/accession-num&gt;&lt;urls&gt;&lt;related-urls&gt;&lt;url&gt;&amp;lt;Go to ISI&amp;gt;://WOS:A1991GB12700006&lt;/url&gt;&lt;/related-urls&gt;&lt;/urls&gt;&lt;/record&gt;&lt;/Cite&gt;&lt;/EndNote&gt;</w:instrText>
      </w:r>
      <w:r w:rsidR="00221320" w:rsidRPr="001704FE">
        <w:rPr>
          <w:rFonts w:ascii="Times New Roman" w:hAnsi="Times New Roman" w:cs="Times New Roman"/>
          <w:sz w:val="20"/>
          <w:szCs w:val="20"/>
        </w:rPr>
        <w:fldChar w:fldCharType="separate"/>
      </w:r>
      <w:r w:rsidR="00A7565A" w:rsidRPr="001704FE">
        <w:rPr>
          <w:rFonts w:ascii="Times New Roman" w:hAnsi="Times New Roman" w:cs="Times New Roman"/>
          <w:noProof/>
          <w:sz w:val="20"/>
          <w:szCs w:val="20"/>
        </w:rPr>
        <w:t>(Butt 1991)</w:t>
      </w:r>
      <w:r w:rsidR="00221320" w:rsidRPr="001704FE">
        <w:rPr>
          <w:rFonts w:ascii="Times New Roman" w:hAnsi="Times New Roman" w:cs="Times New Roman"/>
          <w:sz w:val="20"/>
          <w:szCs w:val="20"/>
        </w:rPr>
        <w:fldChar w:fldCharType="end"/>
      </w:r>
    </w:p>
    <w:p w14:paraId="33C85E89" w14:textId="23663591" w:rsidR="001031B7" w:rsidRPr="00E54EDD" w:rsidRDefault="009D0EBD" w:rsidP="00E54EDD">
      <w:pPr>
        <w:pStyle w:val="Caption"/>
        <w:keepNext/>
        <w:spacing w:after="120"/>
        <w:jc w:val="both"/>
        <w:rPr>
          <w:rFonts w:ascii="Times New Roman" w:hAnsi="Times New Roman" w:cs="Times New Roman"/>
          <w:sz w:val="24"/>
          <w:szCs w:val="24"/>
        </w:rPr>
      </w:pPr>
      <w:r w:rsidRPr="00E54EDD">
        <w:rPr>
          <w:rFonts w:ascii="Times New Roman" w:hAnsi="Times New Roman" w:cs="Times New Roman"/>
          <w:sz w:val="24"/>
          <w:szCs w:val="24"/>
        </w:rPr>
        <w:t xml:space="preserve">Table </w:t>
      </w:r>
      <w:r w:rsidR="001704FE">
        <w:rPr>
          <w:rFonts w:ascii="Times New Roman" w:hAnsi="Times New Roman" w:cs="Times New Roman"/>
          <w:sz w:val="24"/>
          <w:szCs w:val="24"/>
        </w:rPr>
        <w:t>3</w:t>
      </w:r>
      <w:r w:rsidR="00A97CEA" w:rsidRPr="00E54EDD">
        <w:rPr>
          <w:rFonts w:ascii="Times New Roman" w:hAnsi="Times New Roman" w:cs="Times New Roman"/>
          <w:sz w:val="24"/>
          <w:szCs w:val="24"/>
        </w:rPr>
        <w:t xml:space="preserve"> </w:t>
      </w:r>
      <w:r w:rsidR="00F30A02">
        <w:rPr>
          <w:rFonts w:ascii="Times New Roman" w:hAnsi="Times New Roman" w:cs="Times New Roman"/>
          <w:b w:val="0"/>
          <w:sz w:val="24"/>
          <w:szCs w:val="24"/>
        </w:rPr>
        <w:t>K</w:t>
      </w:r>
      <w:r w:rsidRPr="00E54EDD">
        <w:rPr>
          <w:rFonts w:ascii="Times New Roman" w:hAnsi="Times New Roman" w:cs="Times New Roman"/>
          <w:b w:val="0"/>
          <w:sz w:val="24"/>
          <w:szCs w:val="24"/>
        </w:rPr>
        <w:t>inetic parameters</w:t>
      </w:r>
      <w:r w:rsidR="00F30A02">
        <w:rPr>
          <w:rFonts w:ascii="Times New Roman" w:hAnsi="Times New Roman" w:cs="Times New Roman"/>
          <w:b w:val="0"/>
          <w:sz w:val="24"/>
          <w:szCs w:val="24"/>
        </w:rPr>
        <w:t xml:space="preserve"> (</w:t>
      </w:r>
      <w:r w:rsidR="00F30A02">
        <w:rPr>
          <w:rFonts w:ascii="Times New Roman" w:hAnsi="Times New Roman" w:cs="Times New Roman"/>
          <w:b w:val="0"/>
          <w:i/>
          <w:sz w:val="24"/>
          <w:szCs w:val="24"/>
        </w:rPr>
        <w:t xml:space="preserve">k1 </w:t>
      </w:r>
      <w:r w:rsidR="00F30A02">
        <w:rPr>
          <w:rFonts w:ascii="Times New Roman" w:hAnsi="Times New Roman" w:cs="Times New Roman"/>
          <w:b w:val="0"/>
          <w:sz w:val="24"/>
          <w:szCs w:val="24"/>
        </w:rPr>
        <w:t xml:space="preserve">and </w:t>
      </w:r>
      <w:r w:rsidR="00F30A02" w:rsidRPr="00F30A02">
        <w:rPr>
          <w:rFonts w:ascii="Times New Roman" w:hAnsi="Times New Roman" w:cs="Times New Roman"/>
          <w:b w:val="0"/>
          <w:i/>
          <w:sz w:val="24"/>
          <w:szCs w:val="24"/>
        </w:rPr>
        <w:t>k2</w:t>
      </w:r>
      <w:r w:rsidR="00F30A02">
        <w:rPr>
          <w:rFonts w:ascii="Times New Roman" w:hAnsi="Times New Roman" w:cs="Times New Roman"/>
          <w:b w:val="0"/>
          <w:sz w:val="24"/>
          <w:szCs w:val="24"/>
        </w:rPr>
        <w:t>)</w:t>
      </w:r>
      <w:r w:rsidRPr="00E54EDD">
        <w:rPr>
          <w:rFonts w:ascii="Times New Roman" w:hAnsi="Times New Roman" w:cs="Times New Roman"/>
          <w:b w:val="0"/>
          <w:sz w:val="24"/>
          <w:szCs w:val="24"/>
        </w:rPr>
        <w:t xml:space="preserve"> </w:t>
      </w:r>
      <w:r w:rsidR="00F30A02">
        <w:rPr>
          <w:rFonts w:ascii="Times New Roman" w:hAnsi="Times New Roman" w:cs="Times New Roman"/>
          <w:b w:val="0"/>
          <w:sz w:val="24"/>
          <w:szCs w:val="24"/>
        </w:rPr>
        <w:t>together with</w:t>
      </w:r>
      <w:r w:rsidR="00F30A02" w:rsidRPr="00E54EDD">
        <w:rPr>
          <w:rFonts w:ascii="Times New Roman" w:hAnsi="Times New Roman" w:cs="Times New Roman"/>
          <w:b w:val="0"/>
          <w:sz w:val="24"/>
          <w:szCs w:val="24"/>
        </w:rPr>
        <w:t xml:space="preserve"> </w:t>
      </w:r>
      <w:r w:rsidR="00D34A7B" w:rsidRPr="00E54EDD">
        <w:rPr>
          <w:rFonts w:ascii="Times New Roman" w:hAnsi="Times New Roman" w:cs="Times New Roman"/>
          <w:b w:val="0"/>
          <w:sz w:val="24"/>
          <w:szCs w:val="24"/>
        </w:rPr>
        <w:t>BCFs</w:t>
      </w:r>
      <w:r w:rsidR="00F30A02">
        <w:rPr>
          <w:rFonts w:ascii="Times New Roman" w:hAnsi="Times New Roman" w:cs="Times New Roman"/>
          <w:b w:val="0"/>
          <w:sz w:val="24"/>
          <w:szCs w:val="24"/>
        </w:rPr>
        <w:t xml:space="preserve"> derived using the minimised design approach for </w:t>
      </w:r>
      <w:r w:rsidR="00F30A02">
        <w:rPr>
          <w:rFonts w:ascii="Times New Roman" w:hAnsi="Times New Roman" w:cs="Times New Roman"/>
          <w:b w:val="0"/>
          <w:i/>
          <w:sz w:val="24"/>
          <w:szCs w:val="24"/>
        </w:rPr>
        <w:t xml:space="preserve">L. terrestris </w:t>
      </w:r>
      <w:r w:rsidR="00F30A02">
        <w:rPr>
          <w:rFonts w:ascii="Times New Roman" w:hAnsi="Times New Roman" w:cs="Times New Roman"/>
          <w:b w:val="0"/>
          <w:sz w:val="24"/>
          <w:szCs w:val="24"/>
        </w:rPr>
        <w:t xml:space="preserve">and </w:t>
      </w:r>
      <w:r w:rsidR="00F30A02">
        <w:rPr>
          <w:rFonts w:ascii="Times New Roman" w:hAnsi="Times New Roman" w:cs="Times New Roman"/>
          <w:b w:val="0"/>
          <w:i/>
          <w:sz w:val="24"/>
          <w:szCs w:val="24"/>
        </w:rPr>
        <w:t>E. fetida</w:t>
      </w:r>
      <w:r w:rsidRPr="00E54EDD">
        <w:rPr>
          <w:rFonts w:ascii="Times New Roman" w:hAnsi="Times New Roman" w:cs="Times New Roman"/>
          <w:b w:val="0"/>
          <w:sz w:val="24"/>
          <w:szCs w:val="24"/>
        </w:rPr>
        <w:t>. Average</w:t>
      </w:r>
      <w:r w:rsidR="003B4644">
        <w:rPr>
          <w:rFonts w:ascii="Times New Roman" w:hAnsi="Times New Roman" w:cs="Times New Roman"/>
          <w:b w:val="0"/>
          <w:sz w:val="24"/>
          <w:szCs w:val="24"/>
        </w:rPr>
        <w:t xml:space="preserve"> (± standard deviation)</w:t>
      </w:r>
      <w:r w:rsidR="001031B7" w:rsidRPr="00E54EDD">
        <w:rPr>
          <w:rFonts w:ascii="Times New Roman" w:hAnsi="Times New Roman" w:cs="Times New Roman"/>
          <w:b w:val="0"/>
          <w:sz w:val="24"/>
          <w:szCs w:val="24"/>
        </w:rPr>
        <w:t xml:space="preserve"> measured earthworm tissue</w:t>
      </w:r>
      <w:r w:rsidR="001031B7" w:rsidRPr="00E54EDD">
        <w:rPr>
          <w:rFonts w:ascii="Times New Roman" w:hAnsi="Times New Roman" w:cs="Times New Roman"/>
          <w:b w:val="0"/>
          <w:i/>
          <w:sz w:val="24"/>
          <w:szCs w:val="24"/>
        </w:rPr>
        <w:t xml:space="preserve"> </w:t>
      </w:r>
      <w:r w:rsidR="001031B7" w:rsidRPr="00E54EDD">
        <w:rPr>
          <w:rFonts w:ascii="Times New Roman" w:hAnsi="Times New Roman" w:cs="Times New Roman"/>
          <w:b w:val="0"/>
          <w:sz w:val="24"/>
          <w:szCs w:val="24"/>
        </w:rPr>
        <w:t xml:space="preserve">concentrations </w:t>
      </w:r>
      <w:r w:rsidRPr="00E54EDD">
        <w:rPr>
          <w:rFonts w:ascii="Times New Roman" w:hAnsi="Times New Roman" w:cs="Times New Roman"/>
          <w:b w:val="0"/>
          <w:sz w:val="24"/>
          <w:szCs w:val="24"/>
        </w:rPr>
        <w:t xml:space="preserve">provided </w:t>
      </w:r>
      <w:r w:rsidR="001031B7" w:rsidRPr="00E54EDD">
        <w:rPr>
          <w:rFonts w:ascii="Times New Roman" w:hAnsi="Times New Roman" w:cs="Times New Roman"/>
          <w:b w:val="0"/>
          <w:sz w:val="24"/>
          <w:szCs w:val="24"/>
        </w:rPr>
        <w:t>at the end of uptake phase (</w:t>
      </w:r>
      <w:r w:rsidR="001031B7" w:rsidRPr="00E54EDD">
        <w:rPr>
          <w:rFonts w:ascii="Times New Roman" w:hAnsi="Times New Roman" w:cs="Times New Roman"/>
          <w:b w:val="0"/>
          <w:i/>
          <w:sz w:val="24"/>
          <w:szCs w:val="24"/>
        </w:rPr>
        <w:t>C</w:t>
      </w:r>
      <w:r w:rsidR="001031B7" w:rsidRPr="00E54EDD">
        <w:rPr>
          <w:rFonts w:ascii="Times New Roman" w:hAnsi="Times New Roman" w:cs="Times New Roman"/>
          <w:b w:val="0"/>
          <w:i/>
          <w:sz w:val="24"/>
          <w:szCs w:val="24"/>
          <w:vertAlign w:val="subscript"/>
        </w:rPr>
        <w:t>t1</w:t>
      </w:r>
      <w:r w:rsidR="001031B7" w:rsidRPr="00E54EDD">
        <w:rPr>
          <w:rFonts w:ascii="Times New Roman" w:hAnsi="Times New Roman" w:cs="Times New Roman"/>
          <w:b w:val="0"/>
          <w:sz w:val="24"/>
          <w:szCs w:val="24"/>
        </w:rPr>
        <w:t>) and depuration phase (</w:t>
      </w:r>
      <w:r w:rsidR="001031B7" w:rsidRPr="00E54EDD">
        <w:rPr>
          <w:rFonts w:ascii="Times New Roman" w:hAnsi="Times New Roman" w:cs="Times New Roman"/>
          <w:b w:val="0"/>
          <w:i/>
          <w:sz w:val="24"/>
          <w:szCs w:val="24"/>
        </w:rPr>
        <w:t>C</w:t>
      </w:r>
      <w:r w:rsidR="001031B7" w:rsidRPr="00E54EDD">
        <w:rPr>
          <w:rFonts w:ascii="Times New Roman" w:hAnsi="Times New Roman" w:cs="Times New Roman"/>
          <w:b w:val="0"/>
          <w:i/>
          <w:sz w:val="24"/>
          <w:szCs w:val="24"/>
          <w:vertAlign w:val="subscript"/>
        </w:rPr>
        <w:t>t2</w:t>
      </w:r>
      <w:r w:rsidR="001031B7" w:rsidRPr="00E54EDD">
        <w:rPr>
          <w:rFonts w:ascii="Times New Roman" w:hAnsi="Times New Roman" w:cs="Times New Roman"/>
          <w:b w:val="0"/>
          <w:sz w:val="24"/>
          <w:szCs w:val="24"/>
        </w:rPr>
        <w:t xml:space="preserve">) and mean </w:t>
      </w:r>
      <w:r w:rsidR="00887C9A">
        <w:rPr>
          <w:rFonts w:ascii="Times New Roman" w:hAnsi="Times New Roman" w:cs="Times New Roman"/>
          <w:b w:val="0"/>
          <w:sz w:val="24"/>
          <w:szCs w:val="24"/>
        </w:rPr>
        <w:t xml:space="preserve">API </w:t>
      </w:r>
      <w:r w:rsidR="001031B7" w:rsidRPr="00E54EDD">
        <w:rPr>
          <w:rFonts w:ascii="Times New Roman" w:hAnsi="Times New Roman" w:cs="Times New Roman"/>
          <w:b w:val="0"/>
          <w:sz w:val="24"/>
          <w:szCs w:val="24"/>
        </w:rPr>
        <w:t>concentration in the pore water during the uptake phase (</w:t>
      </w:r>
      <w:proofErr w:type="spellStart"/>
      <w:r w:rsidR="001031B7" w:rsidRPr="00E54EDD">
        <w:rPr>
          <w:rFonts w:ascii="Times New Roman" w:hAnsi="Times New Roman" w:cs="Times New Roman"/>
          <w:b w:val="0"/>
          <w:i/>
          <w:sz w:val="24"/>
          <w:szCs w:val="24"/>
        </w:rPr>
        <w:t>C</w:t>
      </w:r>
      <w:r w:rsidR="001031B7" w:rsidRPr="00E54EDD">
        <w:rPr>
          <w:rFonts w:ascii="Times New Roman" w:hAnsi="Times New Roman" w:cs="Times New Roman"/>
          <w:b w:val="0"/>
          <w:i/>
          <w:sz w:val="24"/>
          <w:szCs w:val="24"/>
          <w:vertAlign w:val="subscript"/>
        </w:rPr>
        <w:t>pw</w:t>
      </w:r>
      <w:proofErr w:type="spellEnd"/>
      <w:r w:rsidR="001031B7" w:rsidRPr="00E54EDD">
        <w:rPr>
          <w:rFonts w:ascii="Times New Roman" w:hAnsi="Times New Roman" w:cs="Times New Roman"/>
          <w:b w:val="0"/>
          <w:sz w:val="24"/>
          <w:szCs w:val="24"/>
        </w:rPr>
        <w:t>).</w:t>
      </w:r>
    </w:p>
    <w:tbl>
      <w:tblPr>
        <w:tblStyle w:val="LightShading1"/>
        <w:tblW w:w="10039" w:type="dxa"/>
        <w:tblInd w:w="-176" w:type="dxa"/>
        <w:tblLook w:val="04A0" w:firstRow="1" w:lastRow="0" w:firstColumn="1" w:lastColumn="0" w:noHBand="0" w:noVBand="1"/>
      </w:tblPr>
      <w:tblGrid>
        <w:gridCol w:w="1572"/>
        <w:gridCol w:w="1406"/>
        <w:gridCol w:w="1329"/>
        <w:gridCol w:w="1530"/>
        <w:gridCol w:w="1417"/>
        <w:gridCol w:w="1559"/>
        <w:gridCol w:w="1226"/>
      </w:tblGrid>
      <w:tr w:rsidR="001031B7" w:rsidRPr="001704FE" w14:paraId="4DD07932" w14:textId="77777777" w:rsidTr="00C73D2E">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572" w:type="dxa"/>
            <w:tcBorders>
              <w:bottom w:val="single" w:sz="4" w:space="0" w:color="auto"/>
            </w:tcBorders>
            <w:shd w:val="clear" w:color="auto" w:fill="auto"/>
            <w:hideMark/>
          </w:tcPr>
          <w:p w14:paraId="28DF7135" w14:textId="77777777" w:rsidR="001031B7" w:rsidRPr="001704FE" w:rsidRDefault="001031B7" w:rsidP="001704FE">
            <w:pPr>
              <w:pStyle w:val="NoSpacing"/>
              <w:rPr>
                <w:rFonts w:ascii="Times New Roman" w:hAnsi="Times New Roman"/>
                <w:sz w:val="20"/>
                <w:szCs w:val="20"/>
                <w:lang w:eastAsia="en-GB"/>
              </w:rPr>
            </w:pPr>
          </w:p>
        </w:tc>
        <w:tc>
          <w:tcPr>
            <w:tcW w:w="1406" w:type="dxa"/>
            <w:tcBorders>
              <w:bottom w:val="single" w:sz="4" w:space="0" w:color="auto"/>
            </w:tcBorders>
            <w:shd w:val="clear" w:color="auto" w:fill="auto"/>
            <w:hideMark/>
          </w:tcPr>
          <w:p w14:paraId="1F06C404" w14:textId="782542C0" w:rsidR="001031B7" w:rsidRPr="001704FE" w:rsidRDefault="001031B7" w:rsidP="001704F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1704FE">
              <w:rPr>
                <w:rFonts w:ascii="Times New Roman" w:hAnsi="Times New Roman"/>
                <w:i/>
                <w:sz w:val="20"/>
                <w:szCs w:val="20"/>
                <w:lang w:eastAsia="en-GB"/>
              </w:rPr>
              <w:t>C</w:t>
            </w:r>
            <w:r w:rsidRPr="001704FE">
              <w:rPr>
                <w:rFonts w:ascii="Times New Roman" w:hAnsi="Times New Roman"/>
                <w:i/>
                <w:sz w:val="20"/>
                <w:szCs w:val="20"/>
                <w:vertAlign w:val="subscript"/>
                <w:lang w:eastAsia="en-GB"/>
              </w:rPr>
              <w:t>t1</w:t>
            </w:r>
            <w:r w:rsidRPr="001704FE">
              <w:rPr>
                <w:rFonts w:ascii="Times New Roman" w:hAnsi="Times New Roman"/>
                <w:sz w:val="20"/>
                <w:szCs w:val="20"/>
                <w:lang w:eastAsia="en-GB"/>
              </w:rPr>
              <w:t xml:space="preserve"> </w:t>
            </w:r>
            <w:proofErr w:type="spellStart"/>
            <w:r w:rsidR="00810898" w:rsidRPr="001704FE">
              <w:rPr>
                <w:rFonts w:ascii="Times New Roman" w:hAnsi="Times New Roman"/>
                <w:sz w:val="20"/>
                <w:szCs w:val="20"/>
                <w:lang w:eastAsia="en-GB"/>
              </w:rPr>
              <w:t>Bq</w:t>
            </w:r>
            <w:proofErr w:type="spellEnd"/>
            <w:r w:rsidR="00810898" w:rsidRPr="001704FE">
              <w:rPr>
                <w:rFonts w:ascii="Times New Roman" w:hAnsi="Times New Roman"/>
                <w:sz w:val="20"/>
                <w:szCs w:val="20"/>
                <w:lang w:eastAsia="en-GB"/>
              </w:rPr>
              <w:t>/g</w:t>
            </w:r>
            <w:r w:rsidRPr="001704FE">
              <w:rPr>
                <w:rFonts w:ascii="Times New Roman" w:hAnsi="Times New Roman"/>
                <w:sz w:val="20"/>
                <w:szCs w:val="20"/>
                <w:lang w:eastAsia="en-GB"/>
              </w:rPr>
              <w:t xml:space="preserve"> (internal) </w:t>
            </w:r>
          </w:p>
        </w:tc>
        <w:tc>
          <w:tcPr>
            <w:tcW w:w="1329" w:type="dxa"/>
            <w:tcBorders>
              <w:bottom w:val="single" w:sz="4" w:space="0" w:color="auto"/>
            </w:tcBorders>
            <w:shd w:val="clear" w:color="auto" w:fill="auto"/>
            <w:hideMark/>
          </w:tcPr>
          <w:p w14:paraId="619A850C" w14:textId="73DCAD87" w:rsidR="001031B7" w:rsidRPr="001704FE" w:rsidRDefault="001031B7" w:rsidP="001704F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1704FE">
              <w:rPr>
                <w:rFonts w:ascii="Times New Roman" w:hAnsi="Times New Roman"/>
                <w:i/>
                <w:sz w:val="20"/>
                <w:szCs w:val="20"/>
                <w:lang w:eastAsia="en-GB"/>
              </w:rPr>
              <w:t>C</w:t>
            </w:r>
            <w:r w:rsidRPr="001704FE">
              <w:rPr>
                <w:rFonts w:ascii="Times New Roman" w:hAnsi="Times New Roman"/>
                <w:i/>
                <w:sz w:val="20"/>
                <w:szCs w:val="20"/>
                <w:vertAlign w:val="subscript"/>
                <w:lang w:eastAsia="en-GB"/>
              </w:rPr>
              <w:t>t2</w:t>
            </w:r>
            <w:r w:rsidRPr="001704FE">
              <w:rPr>
                <w:rFonts w:ascii="Times New Roman" w:hAnsi="Times New Roman"/>
                <w:sz w:val="20"/>
                <w:szCs w:val="20"/>
                <w:lang w:eastAsia="en-GB"/>
              </w:rPr>
              <w:t xml:space="preserve"> </w:t>
            </w:r>
            <w:proofErr w:type="spellStart"/>
            <w:r w:rsidR="00810898" w:rsidRPr="001704FE">
              <w:rPr>
                <w:rFonts w:ascii="Times New Roman" w:hAnsi="Times New Roman"/>
                <w:sz w:val="20"/>
                <w:szCs w:val="20"/>
                <w:lang w:eastAsia="en-GB"/>
              </w:rPr>
              <w:t>Bq</w:t>
            </w:r>
            <w:proofErr w:type="spellEnd"/>
            <w:r w:rsidR="00810898" w:rsidRPr="001704FE">
              <w:rPr>
                <w:rFonts w:ascii="Times New Roman" w:hAnsi="Times New Roman"/>
                <w:sz w:val="20"/>
                <w:szCs w:val="20"/>
                <w:lang w:eastAsia="en-GB"/>
              </w:rPr>
              <w:t>/g</w:t>
            </w:r>
            <w:r w:rsidRPr="001704FE">
              <w:rPr>
                <w:rFonts w:ascii="Times New Roman" w:hAnsi="Times New Roman"/>
                <w:sz w:val="20"/>
                <w:szCs w:val="20"/>
                <w:lang w:eastAsia="en-GB"/>
              </w:rPr>
              <w:t xml:space="preserve"> (internal)</w:t>
            </w:r>
          </w:p>
        </w:tc>
        <w:tc>
          <w:tcPr>
            <w:tcW w:w="1530" w:type="dxa"/>
            <w:tcBorders>
              <w:bottom w:val="single" w:sz="4" w:space="0" w:color="auto"/>
            </w:tcBorders>
            <w:shd w:val="clear" w:color="auto" w:fill="auto"/>
            <w:hideMark/>
          </w:tcPr>
          <w:p w14:paraId="7FEF1504" w14:textId="26C27A4C" w:rsidR="001031B7" w:rsidRPr="001704FE" w:rsidRDefault="001031B7" w:rsidP="00F30A02">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1704FE">
              <w:rPr>
                <w:rFonts w:ascii="Times New Roman" w:hAnsi="Times New Roman"/>
                <w:sz w:val="20"/>
                <w:szCs w:val="20"/>
                <w:lang w:eastAsia="en-GB"/>
              </w:rPr>
              <w:t xml:space="preserve">Mean </w:t>
            </w:r>
            <w:proofErr w:type="spellStart"/>
            <w:r w:rsidRPr="001704FE">
              <w:rPr>
                <w:rFonts w:ascii="Times New Roman" w:hAnsi="Times New Roman"/>
                <w:i/>
                <w:sz w:val="20"/>
                <w:szCs w:val="20"/>
                <w:lang w:eastAsia="en-GB"/>
              </w:rPr>
              <w:t>C</w:t>
            </w:r>
            <w:r w:rsidRPr="001704FE">
              <w:rPr>
                <w:rFonts w:ascii="Times New Roman" w:hAnsi="Times New Roman"/>
                <w:i/>
                <w:sz w:val="20"/>
                <w:szCs w:val="20"/>
                <w:vertAlign w:val="subscript"/>
                <w:lang w:eastAsia="en-GB"/>
              </w:rPr>
              <w:t>pw</w:t>
            </w:r>
            <w:proofErr w:type="spellEnd"/>
            <w:r w:rsidRPr="001704FE">
              <w:rPr>
                <w:rFonts w:ascii="Times New Roman" w:hAnsi="Times New Roman"/>
                <w:sz w:val="20"/>
                <w:szCs w:val="20"/>
                <w:lang w:eastAsia="en-GB"/>
              </w:rPr>
              <w:t xml:space="preserve"> (</w:t>
            </w:r>
            <w:proofErr w:type="spellStart"/>
            <w:r w:rsidR="00810898" w:rsidRPr="001704FE">
              <w:rPr>
                <w:rFonts w:ascii="Times New Roman" w:hAnsi="Times New Roman"/>
                <w:sz w:val="20"/>
                <w:szCs w:val="20"/>
                <w:lang w:eastAsia="en-GB"/>
              </w:rPr>
              <w:t>Bq</w:t>
            </w:r>
            <w:proofErr w:type="spellEnd"/>
            <w:r w:rsidR="00810898" w:rsidRPr="001704FE">
              <w:rPr>
                <w:rFonts w:ascii="Times New Roman" w:hAnsi="Times New Roman"/>
                <w:sz w:val="20"/>
                <w:szCs w:val="20"/>
                <w:lang w:eastAsia="en-GB"/>
              </w:rPr>
              <w:t>/mL</w:t>
            </w:r>
            <w:r w:rsidRPr="001704FE">
              <w:rPr>
                <w:rFonts w:ascii="Times New Roman" w:hAnsi="Times New Roman"/>
                <w:sz w:val="20"/>
                <w:szCs w:val="20"/>
                <w:lang w:eastAsia="en-GB"/>
              </w:rPr>
              <w:t xml:space="preserve">) </w:t>
            </w:r>
          </w:p>
        </w:tc>
        <w:tc>
          <w:tcPr>
            <w:tcW w:w="1417" w:type="dxa"/>
            <w:tcBorders>
              <w:bottom w:val="single" w:sz="4" w:space="0" w:color="auto"/>
            </w:tcBorders>
            <w:shd w:val="clear" w:color="auto" w:fill="auto"/>
            <w:hideMark/>
          </w:tcPr>
          <w:p w14:paraId="12063DBB" w14:textId="77777777" w:rsidR="001031B7" w:rsidRPr="001704FE" w:rsidRDefault="00E05ECC" w:rsidP="001704F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1704FE">
              <w:rPr>
                <w:rFonts w:ascii="Times New Roman" w:hAnsi="Times New Roman"/>
                <w:i/>
                <w:sz w:val="20"/>
                <w:szCs w:val="20"/>
                <w:lang w:eastAsia="en-GB"/>
              </w:rPr>
              <w:t>k</w:t>
            </w:r>
            <w:r w:rsidR="00327FE4" w:rsidRPr="001704FE">
              <w:rPr>
                <w:rFonts w:ascii="Times New Roman" w:hAnsi="Times New Roman"/>
                <w:i/>
                <w:sz w:val="20"/>
                <w:szCs w:val="20"/>
                <w:lang w:eastAsia="en-GB"/>
              </w:rPr>
              <w:t>2</w:t>
            </w:r>
            <w:r w:rsidR="001031B7" w:rsidRPr="001704FE">
              <w:rPr>
                <w:rFonts w:ascii="Times New Roman" w:hAnsi="Times New Roman"/>
                <w:sz w:val="20"/>
                <w:szCs w:val="20"/>
                <w:lang w:eastAsia="en-GB"/>
              </w:rPr>
              <w:t xml:space="preserve"> (dep. rate) (d</w:t>
            </w:r>
            <w:r w:rsidR="001031B7" w:rsidRPr="001704FE">
              <w:rPr>
                <w:rFonts w:ascii="Times New Roman" w:hAnsi="Times New Roman"/>
                <w:sz w:val="20"/>
                <w:szCs w:val="20"/>
                <w:vertAlign w:val="superscript"/>
                <w:lang w:eastAsia="en-GB"/>
              </w:rPr>
              <w:t>-1</w:t>
            </w:r>
            <w:r w:rsidR="001031B7" w:rsidRPr="001704FE">
              <w:rPr>
                <w:rFonts w:ascii="Times New Roman" w:hAnsi="Times New Roman"/>
                <w:sz w:val="20"/>
                <w:szCs w:val="20"/>
                <w:lang w:eastAsia="en-GB"/>
              </w:rPr>
              <w:t>)</w:t>
            </w:r>
          </w:p>
        </w:tc>
        <w:tc>
          <w:tcPr>
            <w:tcW w:w="1559" w:type="dxa"/>
            <w:tcBorders>
              <w:bottom w:val="single" w:sz="4" w:space="0" w:color="auto"/>
            </w:tcBorders>
            <w:shd w:val="clear" w:color="auto" w:fill="auto"/>
            <w:hideMark/>
          </w:tcPr>
          <w:p w14:paraId="147AEB67" w14:textId="5AA25DCC" w:rsidR="001031B7" w:rsidRPr="001704FE" w:rsidRDefault="00E05ECC" w:rsidP="001704F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1704FE">
              <w:rPr>
                <w:rFonts w:ascii="Times New Roman" w:hAnsi="Times New Roman"/>
                <w:i/>
                <w:sz w:val="20"/>
                <w:szCs w:val="20"/>
                <w:lang w:eastAsia="en-GB"/>
              </w:rPr>
              <w:t>k</w:t>
            </w:r>
            <w:r w:rsidR="00327FE4" w:rsidRPr="001704FE">
              <w:rPr>
                <w:rFonts w:ascii="Times New Roman" w:hAnsi="Times New Roman"/>
                <w:i/>
                <w:sz w:val="20"/>
                <w:szCs w:val="20"/>
                <w:lang w:eastAsia="en-GB"/>
              </w:rPr>
              <w:t>1</w:t>
            </w:r>
            <w:r w:rsidR="001031B7" w:rsidRPr="001704FE">
              <w:rPr>
                <w:rFonts w:ascii="Times New Roman" w:hAnsi="Times New Roman"/>
                <w:sz w:val="20"/>
                <w:szCs w:val="20"/>
                <w:lang w:eastAsia="en-GB"/>
              </w:rPr>
              <w:t xml:space="preserve"> (uptake rate) (</w:t>
            </w:r>
            <w:r w:rsidR="00810898" w:rsidRPr="001704FE">
              <w:rPr>
                <w:rFonts w:ascii="Times New Roman" w:hAnsi="Times New Roman"/>
                <w:sz w:val="20"/>
                <w:szCs w:val="20"/>
                <w:lang w:eastAsia="en-GB"/>
              </w:rPr>
              <w:t>mL/g</w:t>
            </w:r>
            <w:r w:rsidR="001031B7" w:rsidRPr="001704FE">
              <w:rPr>
                <w:rFonts w:ascii="Times New Roman" w:hAnsi="Times New Roman"/>
                <w:sz w:val="20"/>
                <w:szCs w:val="20"/>
                <w:lang w:eastAsia="en-GB"/>
              </w:rPr>
              <w:t xml:space="preserve"> d</w:t>
            </w:r>
            <w:r w:rsidR="001031B7" w:rsidRPr="001704FE">
              <w:rPr>
                <w:rFonts w:ascii="Times New Roman" w:hAnsi="Times New Roman"/>
                <w:sz w:val="20"/>
                <w:szCs w:val="20"/>
                <w:vertAlign w:val="superscript"/>
                <w:lang w:eastAsia="en-GB"/>
              </w:rPr>
              <w:t>-1</w:t>
            </w:r>
            <w:r w:rsidR="001031B7" w:rsidRPr="001704FE">
              <w:rPr>
                <w:rFonts w:ascii="Times New Roman" w:hAnsi="Times New Roman"/>
                <w:sz w:val="20"/>
                <w:szCs w:val="20"/>
                <w:lang w:eastAsia="en-GB"/>
              </w:rPr>
              <w:t>)</w:t>
            </w:r>
          </w:p>
        </w:tc>
        <w:tc>
          <w:tcPr>
            <w:tcW w:w="1226" w:type="dxa"/>
            <w:tcBorders>
              <w:bottom w:val="single" w:sz="4" w:space="0" w:color="auto"/>
            </w:tcBorders>
            <w:shd w:val="clear" w:color="auto" w:fill="auto"/>
            <w:hideMark/>
          </w:tcPr>
          <w:p w14:paraId="4AA5984C" w14:textId="61E36273" w:rsidR="001031B7" w:rsidRPr="001704FE" w:rsidRDefault="00810898" w:rsidP="001704F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1704FE">
              <w:rPr>
                <w:rFonts w:ascii="Times New Roman" w:hAnsi="Times New Roman"/>
                <w:sz w:val="20"/>
                <w:szCs w:val="20"/>
                <w:lang w:eastAsia="en-GB"/>
              </w:rPr>
              <w:t>Pore water</w:t>
            </w:r>
            <w:r w:rsidR="001031B7" w:rsidRPr="001704FE">
              <w:rPr>
                <w:rFonts w:ascii="Times New Roman" w:hAnsi="Times New Roman"/>
                <w:sz w:val="20"/>
                <w:szCs w:val="20"/>
                <w:lang w:eastAsia="en-GB"/>
              </w:rPr>
              <w:t xml:space="preserve"> BCF</w:t>
            </w:r>
          </w:p>
        </w:tc>
      </w:tr>
      <w:tr w:rsidR="00E05ECC" w:rsidRPr="001704FE" w14:paraId="3EC459B3" w14:textId="77777777" w:rsidTr="00C73D2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039" w:type="dxa"/>
            <w:gridSpan w:val="7"/>
            <w:tcBorders>
              <w:bottom w:val="single" w:sz="4" w:space="0" w:color="auto"/>
            </w:tcBorders>
            <w:shd w:val="clear" w:color="auto" w:fill="auto"/>
          </w:tcPr>
          <w:p w14:paraId="51C647FB" w14:textId="77777777" w:rsidR="00E05ECC" w:rsidRPr="001704FE" w:rsidRDefault="00E05ECC" w:rsidP="001704FE">
            <w:pPr>
              <w:pStyle w:val="NoSpacing"/>
              <w:rPr>
                <w:rFonts w:ascii="Times New Roman" w:hAnsi="Times New Roman"/>
                <w:sz w:val="20"/>
                <w:szCs w:val="20"/>
                <w:lang w:eastAsia="en-GB"/>
              </w:rPr>
            </w:pPr>
            <w:proofErr w:type="spellStart"/>
            <w:r w:rsidRPr="001704FE">
              <w:rPr>
                <w:rFonts w:ascii="Times New Roman" w:hAnsi="Times New Roman"/>
                <w:i/>
                <w:sz w:val="20"/>
                <w:szCs w:val="20"/>
                <w:lang w:eastAsia="en-GB"/>
              </w:rPr>
              <w:t>Lumbricus</w:t>
            </w:r>
            <w:proofErr w:type="spellEnd"/>
            <w:r w:rsidRPr="001704FE">
              <w:rPr>
                <w:rFonts w:ascii="Times New Roman" w:hAnsi="Times New Roman"/>
                <w:i/>
                <w:sz w:val="20"/>
                <w:szCs w:val="20"/>
                <w:lang w:eastAsia="en-GB"/>
              </w:rPr>
              <w:t xml:space="preserve"> terrestris </w:t>
            </w:r>
            <w:r w:rsidRPr="001704FE">
              <w:rPr>
                <w:rFonts w:ascii="Times New Roman" w:hAnsi="Times New Roman"/>
                <w:sz w:val="20"/>
                <w:szCs w:val="20"/>
                <w:lang w:eastAsia="en-GB"/>
              </w:rPr>
              <w:t>(this study)</w:t>
            </w:r>
          </w:p>
        </w:tc>
      </w:tr>
      <w:tr w:rsidR="00810898" w:rsidRPr="001704FE" w14:paraId="34733090" w14:textId="77777777" w:rsidTr="00C73D2E">
        <w:trPr>
          <w:trHeight w:val="227"/>
        </w:trPr>
        <w:tc>
          <w:tcPr>
            <w:cnfStyle w:val="001000000000" w:firstRow="0" w:lastRow="0" w:firstColumn="1" w:lastColumn="0" w:oddVBand="0" w:evenVBand="0" w:oddHBand="0" w:evenHBand="0" w:firstRowFirstColumn="0" w:firstRowLastColumn="0" w:lastRowFirstColumn="0" w:lastRowLastColumn="0"/>
            <w:tcW w:w="1572" w:type="dxa"/>
            <w:tcBorders>
              <w:top w:val="single" w:sz="4" w:space="0" w:color="auto"/>
            </w:tcBorders>
            <w:shd w:val="clear" w:color="auto" w:fill="auto"/>
            <w:noWrap/>
            <w:hideMark/>
          </w:tcPr>
          <w:p w14:paraId="0DB208FD" w14:textId="77777777" w:rsidR="00810898" w:rsidRPr="001704FE" w:rsidRDefault="00810898" w:rsidP="001704FE">
            <w:pPr>
              <w:pStyle w:val="NoSpacing"/>
              <w:rPr>
                <w:rFonts w:ascii="Times New Roman" w:hAnsi="Times New Roman"/>
                <w:sz w:val="20"/>
                <w:szCs w:val="20"/>
                <w:lang w:eastAsia="en-GB"/>
              </w:rPr>
            </w:pPr>
            <w:r w:rsidRPr="001704FE">
              <w:rPr>
                <w:rFonts w:ascii="Times New Roman" w:hAnsi="Times New Roman"/>
                <w:sz w:val="20"/>
                <w:szCs w:val="20"/>
                <w:lang w:eastAsia="en-GB"/>
              </w:rPr>
              <w:t>Carbamazepine</w:t>
            </w:r>
          </w:p>
        </w:tc>
        <w:tc>
          <w:tcPr>
            <w:tcW w:w="1406" w:type="dxa"/>
            <w:tcBorders>
              <w:top w:val="single" w:sz="4" w:space="0" w:color="auto"/>
            </w:tcBorders>
            <w:shd w:val="clear" w:color="auto" w:fill="auto"/>
            <w:noWrap/>
            <w:vAlign w:val="bottom"/>
          </w:tcPr>
          <w:p w14:paraId="020F870A" w14:textId="09C99DE5" w:rsidR="00810898" w:rsidRPr="001704FE" w:rsidRDefault="00810898"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20.88</w:t>
            </w:r>
            <w:r w:rsidR="00586599">
              <w:rPr>
                <w:rFonts w:ascii="Times New Roman" w:hAnsi="Times New Roman"/>
                <w:sz w:val="20"/>
                <w:szCs w:val="20"/>
              </w:rPr>
              <w:t xml:space="preserve"> ±</w:t>
            </w:r>
            <w:r w:rsidR="003B4644">
              <w:rPr>
                <w:rFonts w:ascii="Times New Roman" w:hAnsi="Times New Roman"/>
                <w:sz w:val="20"/>
                <w:szCs w:val="20"/>
              </w:rPr>
              <w:t xml:space="preserve"> 8.77</w:t>
            </w:r>
          </w:p>
        </w:tc>
        <w:tc>
          <w:tcPr>
            <w:tcW w:w="1329" w:type="dxa"/>
            <w:tcBorders>
              <w:top w:val="single" w:sz="4" w:space="0" w:color="auto"/>
            </w:tcBorders>
            <w:shd w:val="clear" w:color="auto" w:fill="auto"/>
            <w:noWrap/>
            <w:vAlign w:val="bottom"/>
          </w:tcPr>
          <w:p w14:paraId="28BC35CB" w14:textId="104BF800" w:rsidR="00810898" w:rsidRPr="001704FE" w:rsidRDefault="00810898"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1.35</w:t>
            </w:r>
            <w:r w:rsidR="00586599">
              <w:rPr>
                <w:rFonts w:ascii="Times New Roman" w:hAnsi="Times New Roman"/>
                <w:sz w:val="20"/>
                <w:szCs w:val="20"/>
              </w:rPr>
              <w:t xml:space="preserve"> ±</w:t>
            </w:r>
            <w:r w:rsidR="003B4644">
              <w:rPr>
                <w:rFonts w:ascii="Times New Roman" w:hAnsi="Times New Roman"/>
                <w:sz w:val="20"/>
                <w:szCs w:val="20"/>
              </w:rPr>
              <w:t xml:space="preserve"> 0.22</w:t>
            </w:r>
          </w:p>
        </w:tc>
        <w:tc>
          <w:tcPr>
            <w:tcW w:w="1530" w:type="dxa"/>
            <w:tcBorders>
              <w:top w:val="single" w:sz="4" w:space="0" w:color="auto"/>
            </w:tcBorders>
            <w:shd w:val="clear" w:color="auto" w:fill="auto"/>
            <w:noWrap/>
            <w:vAlign w:val="bottom"/>
          </w:tcPr>
          <w:p w14:paraId="57687833" w14:textId="469178EA" w:rsidR="00810898" w:rsidRPr="001704FE" w:rsidRDefault="00810898"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13.02</w:t>
            </w:r>
            <w:r w:rsidR="00586599">
              <w:rPr>
                <w:rFonts w:ascii="Times New Roman" w:hAnsi="Times New Roman"/>
                <w:sz w:val="20"/>
                <w:szCs w:val="20"/>
              </w:rPr>
              <w:t xml:space="preserve"> ±</w:t>
            </w:r>
            <w:r w:rsidR="003B4644">
              <w:rPr>
                <w:rFonts w:ascii="Times New Roman" w:hAnsi="Times New Roman"/>
                <w:sz w:val="20"/>
                <w:szCs w:val="20"/>
              </w:rPr>
              <w:t xml:space="preserve"> 3.87</w:t>
            </w:r>
          </w:p>
        </w:tc>
        <w:tc>
          <w:tcPr>
            <w:tcW w:w="1417" w:type="dxa"/>
            <w:tcBorders>
              <w:top w:val="single" w:sz="4" w:space="0" w:color="auto"/>
            </w:tcBorders>
            <w:shd w:val="clear" w:color="auto" w:fill="auto"/>
            <w:noWrap/>
            <w:vAlign w:val="bottom"/>
          </w:tcPr>
          <w:p w14:paraId="5DD829FF" w14:textId="6151AD21" w:rsidR="00810898" w:rsidRPr="001704FE" w:rsidRDefault="00C73D2E"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0.13</w:t>
            </w:r>
          </w:p>
        </w:tc>
        <w:tc>
          <w:tcPr>
            <w:tcW w:w="1559" w:type="dxa"/>
            <w:tcBorders>
              <w:top w:val="single" w:sz="4" w:space="0" w:color="auto"/>
            </w:tcBorders>
            <w:shd w:val="clear" w:color="auto" w:fill="auto"/>
            <w:noWrap/>
            <w:vAlign w:val="bottom"/>
          </w:tcPr>
          <w:p w14:paraId="48D003F0" w14:textId="504E52B0" w:rsidR="00810898" w:rsidRPr="001704FE" w:rsidRDefault="00C73D2E"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0.22</w:t>
            </w:r>
          </w:p>
        </w:tc>
        <w:tc>
          <w:tcPr>
            <w:tcW w:w="1226" w:type="dxa"/>
            <w:tcBorders>
              <w:top w:val="single" w:sz="4" w:space="0" w:color="auto"/>
            </w:tcBorders>
            <w:shd w:val="clear" w:color="auto" w:fill="auto"/>
            <w:noWrap/>
            <w:vAlign w:val="bottom"/>
          </w:tcPr>
          <w:p w14:paraId="6F33E208" w14:textId="64B1D09F" w:rsidR="00810898" w:rsidRPr="001704FE" w:rsidRDefault="00810898"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1.72</w:t>
            </w:r>
          </w:p>
        </w:tc>
      </w:tr>
      <w:tr w:rsidR="00810898" w:rsidRPr="001704FE" w14:paraId="3A3CFBA6" w14:textId="77777777" w:rsidTr="00C73D2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72" w:type="dxa"/>
            <w:shd w:val="clear" w:color="auto" w:fill="auto"/>
            <w:noWrap/>
            <w:hideMark/>
          </w:tcPr>
          <w:p w14:paraId="421ACE44" w14:textId="77777777" w:rsidR="00810898" w:rsidRPr="001704FE" w:rsidRDefault="00810898" w:rsidP="001704FE">
            <w:pPr>
              <w:pStyle w:val="NoSpacing"/>
              <w:rPr>
                <w:rFonts w:ascii="Times New Roman" w:hAnsi="Times New Roman"/>
                <w:sz w:val="20"/>
                <w:szCs w:val="20"/>
                <w:lang w:eastAsia="en-GB"/>
              </w:rPr>
            </w:pPr>
            <w:r w:rsidRPr="001704FE">
              <w:rPr>
                <w:rFonts w:ascii="Times New Roman" w:hAnsi="Times New Roman"/>
                <w:sz w:val="20"/>
                <w:szCs w:val="20"/>
                <w:lang w:eastAsia="en-GB"/>
              </w:rPr>
              <w:t>Diclofenac</w:t>
            </w:r>
          </w:p>
        </w:tc>
        <w:tc>
          <w:tcPr>
            <w:tcW w:w="1406" w:type="dxa"/>
            <w:shd w:val="clear" w:color="auto" w:fill="auto"/>
            <w:noWrap/>
            <w:vAlign w:val="bottom"/>
          </w:tcPr>
          <w:p w14:paraId="1967EB42" w14:textId="4A4A8E56" w:rsidR="00810898" w:rsidRPr="001704FE" w:rsidRDefault="00810898"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8.38</w:t>
            </w:r>
            <w:r w:rsidR="00586599">
              <w:rPr>
                <w:rFonts w:ascii="Times New Roman" w:hAnsi="Times New Roman"/>
                <w:sz w:val="20"/>
                <w:szCs w:val="20"/>
              </w:rPr>
              <w:t xml:space="preserve"> ±</w:t>
            </w:r>
            <w:r w:rsidR="003B4644">
              <w:rPr>
                <w:rFonts w:ascii="Times New Roman" w:hAnsi="Times New Roman"/>
                <w:sz w:val="20"/>
                <w:szCs w:val="20"/>
              </w:rPr>
              <w:t xml:space="preserve"> 3.21</w:t>
            </w:r>
          </w:p>
        </w:tc>
        <w:tc>
          <w:tcPr>
            <w:tcW w:w="1329" w:type="dxa"/>
            <w:shd w:val="clear" w:color="auto" w:fill="auto"/>
            <w:noWrap/>
            <w:vAlign w:val="bottom"/>
          </w:tcPr>
          <w:p w14:paraId="42B913AD" w14:textId="535B0404" w:rsidR="00810898" w:rsidRPr="001704FE" w:rsidRDefault="00810898"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7.73</w:t>
            </w:r>
            <w:r w:rsidR="00586599">
              <w:rPr>
                <w:rFonts w:ascii="Times New Roman" w:hAnsi="Times New Roman"/>
                <w:sz w:val="20"/>
                <w:szCs w:val="20"/>
              </w:rPr>
              <w:t xml:space="preserve"> ±</w:t>
            </w:r>
            <w:r w:rsidR="003B4644">
              <w:rPr>
                <w:rFonts w:ascii="Times New Roman" w:hAnsi="Times New Roman"/>
                <w:sz w:val="20"/>
                <w:szCs w:val="20"/>
              </w:rPr>
              <w:t xml:space="preserve"> 2.76</w:t>
            </w:r>
          </w:p>
        </w:tc>
        <w:tc>
          <w:tcPr>
            <w:tcW w:w="1530" w:type="dxa"/>
            <w:shd w:val="clear" w:color="auto" w:fill="auto"/>
            <w:noWrap/>
            <w:vAlign w:val="bottom"/>
          </w:tcPr>
          <w:p w14:paraId="51349F60" w14:textId="3F3DC2FA" w:rsidR="00810898" w:rsidRPr="001704FE" w:rsidRDefault="00810898"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3.62</w:t>
            </w:r>
            <w:r w:rsidR="00586599">
              <w:rPr>
                <w:rFonts w:ascii="Times New Roman" w:hAnsi="Times New Roman"/>
                <w:sz w:val="20"/>
                <w:szCs w:val="20"/>
              </w:rPr>
              <w:t xml:space="preserve"> ±</w:t>
            </w:r>
            <w:r w:rsidR="003B4644">
              <w:rPr>
                <w:rFonts w:ascii="Times New Roman" w:hAnsi="Times New Roman"/>
                <w:sz w:val="20"/>
                <w:szCs w:val="20"/>
              </w:rPr>
              <w:t xml:space="preserve"> 0.61</w:t>
            </w:r>
          </w:p>
        </w:tc>
        <w:tc>
          <w:tcPr>
            <w:tcW w:w="1417" w:type="dxa"/>
            <w:shd w:val="clear" w:color="auto" w:fill="auto"/>
            <w:noWrap/>
            <w:vAlign w:val="bottom"/>
          </w:tcPr>
          <w:p w14:paraId="6AD3034F" w14:textId="17611035" w:rsidR="00810898" w:rsidRPr="001704FE" w:rsidRDefault="00810898"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0.004</w:t>
            </w:r>
          </w:p>
        </w:tc>
        <w:tc>
          <w:tcPr>
            <w:tcW w:w="1559" w:type="dxa"/>
            <w:shd w:val="clear" w:color="auto" w:fill="auto"/>
            <w:noWrap/>
            <w:vAlign w:val="bottom"/>
          </w:tcPr>
          <w:p w14:paraId="3C32DAF2" w14:textId="2614E723" w:rsidR="00810898" w:rsidRPr="001704FE" w:rsidRDefault="00C73D2E"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0.12</w:t>
            </w:r>
          </w:p>
        </w:tc>
        <w:tc>
          <w:tcPr>
            <w:tcW w:w="1226" w:type="dxa"/>
            <w:shd w:val="clear" w:color="auto" w:fill="auto"/>
            <w:noWrap/>
            <w:vAlign w:val="bottom"/>
          </w:tcPr>
          <w:p w14:paraId="06064977" w14:textId="19210EC5" w:rsidR="00810898" w:rsidRPr="001704FE" w:rsidRDefault="00810898"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29.83</w:t>
            </w:r>
          </w:p>
        </w:tc>
      </w:tr>
      <w:tr w:rsidR="00810898" w:rsidRPr="001704FE" w14:paraId="5179C60E" w14:textId="77777777" w:rsidTr="00C73D2E">
        <w:trPr>
          <w:trHeight w:val="227"/>
        </w:trPr>
        <w:tc>
          <w:tcPr>
            <w:cnfStyle w:val="001000000000" w:firstRow="0" w:lastRow="0" w:firstColumn="1" w:lastColumn="0" w:oddVBand="0" w:evenVBand="0" w:oddHBand="0" w:evenHBand="0" w:firstRowFirstColumn="0" w:firstRowLastColumn="0" w:lastRowFirstColumn="0" w:lastRowLastColumn="0"/>
            <w:tcW w:w="1572" w:type="dxa"/>
            <w:shd w:val="clear" w:color="auto" w:fill="auto"/>
            <w:noWrap/>
            <w:hideMark/>
          </w:tcPr>
          <w:p w14:paraId="508EE998" w14:textId="77777777" w:rsidR="00810898" w:rsidRPr="001704FE" w:rsidRDefault="00810898" w:rsidP="001704FE">
            <w:pPr>
              <w:pStyle w:val="NoSpacing"/>
              <w:rPr>
                <w:rFonts w:ascii="Times New Roman" w:hAnsi="Times New Roman"/>
                <w:sz w:val="20"/>
                <w:szCs w:val="20"/>
                <w:lang w:eastAsia="en-GB"/>
              </w:rPr>
            </w:pPr>
            <w:r w:rsidRPr="001704FE">
              <w:rPr>
                <w:rFonts w:ascii="Times New Roman" w:hAnsi="Times New Roman"/>
                <w:sz w:val="20"/>
                <w:szCs w:val="20"/>
                <w:lang w:eastAsia="en-GB"/>
              </w:rPr>
              <w:t>Fluoxetine</w:t>
            </w:r>
          </w:p>
        </w:tc>
        <w:tc>
          <w:tcPr>
            <w:tcW w:w="1406" w:type="dxa"/>
            <w:shd w:val="clear" w:color="auto" w:fill="auto"/>
            <w:noWrap/>
            <w:vAlign w:val="bottom"/>
          </w:tcPr>
          <w:p w14:paraId="15A44157" w14:textId="540C7E81" w:rsidR="00810898" w:rsidRPr="001704FE" w:rsidRDefault="00810898"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8.52</w:t>
            </w:r>
            <w:r w:rsidR="00586599">
              <w:rPr>
                <w:rFonts w:ascii="Times New Roman" w:hAnsi="Times New Roman"/>
                <w:sz w:val="20"/>
                <w:szCs w:val="20"/>
              </w:rPr>
              <w:t xml:space="preserve"> ±</w:t>
            </w:r>
            <w:r w:rsidR="003B4644">
              <w:rPr>
                <w:rFonts w:ascii="Times New Roman" w:hAnsi="Times New Roman"/>
                <w:sz w:val="20"/>
                <w:szCs w:val="20"/>
              </w:rPr>
              <w:t xml:space="preserve"> 3.49</w:t>
            </w:r>
          </w:p>
        </w:tc>
        <w:tc>
          <w:tcPr>
            <w:tcW w:w="1329" w:type="dxa"/>
            <w:shd w:val="clear" w:color="auto" w:fill="auto"/>
            <w:noWrap/>
            <w:vAlign w:val="bottom"/>
          </w:tcPr>
          <w:p w14:paraId="596B6744" w14:textId="51B924BE" w:rsidR="00810898" w:rsidRPr="001704FE" w:rsidRDefault="00810898"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1.59</w:t>
            </w:r>
            <w:r w:rsidR="00586599">
              <w:rPr>
                <w:rFonts w:ascii="Times New Roman" w:hAnsi="Times New Roman"/>
                <w:sz w:val="20"/>
                <w:szCs w:val="20"/>
              </w:rPr>
              <w:t xml:space="preserve"> ±</w:t>
            </w:r>
            <w:r w:rsidR="003B4644">
              <w:rPr>
                <w:rFonts w:ascii="Times New Roman" w:hAnsi="Times New Roman"/>
                <w:sz w:val="20"/>
                <w:szCs w:val="20"/>
              </w:rPr>
              <w:t xml:space="preserve"> 1.01</w:t>
            </w:r>
          </w:p>
        </w:tc>
        <w:tc>
          <w:tcPr>
            <w:tcW w:w="1530" w:type="dxa"/>
            <w:shd w:val="clear" w:color="auto" w:fill="auto"/>
            <w:noWrap/>
            <w:vAlign w:val="bottom"/>
          </w:tcPr>
          <w:p w14:paraId="0865928B" w14:textId="23865603" w:rsidR="00810898" w:rsidRPr="001704FE" w:rsidRDefault="00810898"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0.62</w:t>
            </w:r>
            <w:r w:rsidR="00586599">
              <w:rPr>
                <w:rFonts w:ascii="Times New Roman" w:hAnsi="Times New Roman"/>
                <w:sz w:val="20"/>
                <w:szCs w:val="20"/>
              </w:rPr>
              <w:t xml:space="preserve"> ±</w:t>
            </w:r>
            <w:r w:rsidR="003B4644">
              <w:rPr>
                <w:rFonts w:ascii="Times New Roman" w:hAnsi="Times New Roman"/>
                <w:sz w:val="20"/>
                <w:szCs w:val="20"/>
              </w:rPr>
              <w:t xml:space="preserve"> 0.39</w:t>
            </w:r>
          </w:p>
        </w:tc>
        <w:tc>
          <w:tcPr>
            <w:tcW w:w="1417" w:type="dxa"/>
            <w:shd w:val="clear" w:color="auto" w:fill="auto"/>
            <w:noWrap/>
            <w:vAlign w:val="bottom"/>
          </w:tcPr>
          <w:p w14:paraId="3BB3951F" w14:textId="2E81E664" w:rsidR="00810898" w:rsidRPr="001704FE" w:rsidRDefault="00C73D2E"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0.08</w:t>
            </w:r>
          </w:p>
        </w:tc>
        <w:tc>
          <w:tcPr>
            <w:tcW w:w="1559" w:type="dxa"/>
            <w:shd w:val="clear" w:color="auto" w:fill="auto"/>
            <w:noWrap/>
            <w:vAlign w:val="bottom"/>
          </w:tcPr>
          <w:p w14:paraId="736C89B2" w14:textId="44085C0B" w:rsidR="00810898" w:rsidRPr="001704FE" w:rsidRDefault="00C73D2E"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1.35</w:t>
            </w:r>
          </w:p>
        </w:tc>
        <w:tc>
          <w:tcPr>
            <w:tcW w:w="1226" w:type="dxa"/>
            <w:shd w:val="clear" w:color="auto" w:fill="auto"/>
            <w:noWrap/>
            <w:vAlign w:val="bottom"/>
          </w:tcPr>
          <w:p w14:paraId="25EB5DCA" w14:textId="222FB233" w:rsidR="00810898" w:rsidRPr="001704FE" w:rsidRDefault="00810898"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16.87</w:t>
            </w:r>
          </w:p>
        </w:tc>
      </w:tr>
      <w:tr w:rsidR="00810898" w:rsidRPr="001704FE" w14:paraId="44FD9477" w14:textId="77777777" w:rsidTr="00C73D2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72" w:type="dxa"/>
            <w:tcBorders>
              <w:bottom w:val="single" w:sz="4" w:space="0" w:color="auto"/>
            </w:tcBorders>
            <w:shd w:val="clear" w:color="auto" w:fill="auto"/>
            <w:noWrap/>
            <w:hideMark/>
          </w:tcPr>
          <w:p w14:paraId="47AFDF5A" w14:textId="77777777" w:rsidR="00810898" w:rsidRPr="001704FE" w:rsidRDefault="00810898" w:rsidP="001704FE">
            <w:pPr>
              <w:pStyle w:val="NoSpacing"/>
              <w:rPr>
                <w:rFonts w:ascii="Times New Roman" w:hAnsi="Times New Roman"/>
                <w:sz w:val="20"/>
                <w:szCs w:val="20"/>
                <w:lang w:eastAsia="en-GB"/>
              </w:rPr>
            </w:pPr>
            <w:r w:rsidRPr="001704FE">
              <w:rPr>
                <w:rFonts w:ascii="Times New Roman" w:hAnsi="Times New Roman"/>
                <w:sz w:val="20"/>
                <w:szCs w:val="20"/>
                <w:lang w:eastAsia="en-GB"/>
              </w:rPr>
              <w:t>Orlistat</w:t>
            </w:r>
          </w:p>
        </w:tc>
        <w:tc>
          <w:tcPr>
            <w:tcW w:w="1406" w:type="dxa"/>
            <w:tcBorders>
              <w:bottom w:val="single" w:sz="4" w:space="0" w:color="auto"/>
            </w:tcBorders>
            <w:shd w:val="clear" w:color="auto" w:fill="auto"/>
            <w:noWrap/>
            <w:vAlign w:val="bottom"/>
          </w:tcPr>
          <w:p w14:paraId="4118587C" w14:textId="7DC3958A" w:rsidR="00810898" w:rsidRPr="001704FE" w:rsidRDefault="00810898"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7.29</w:t>
            </w:r>
            <w:r w:rsidR="00586599">
              <w:rPr>
                <w:rFonts w:ascii="Times New Roman" w:hAnsi="Times New Roman"/>
                <w:sz w:val="20"/>
                <w:szCs w:val="20"/>
              </w:rPr>
              <w:t xml:space="preserve"> ±</w:t>
            </w:r>
            <w:r w:rsidR="003B4644">
              <w:rPr>
                <w:rFonts w:ascii="Times New Roman" w:hAnsi="Times New Roman"/>
                <w:sz w:val="20"/>
                <w:szCs w:val="20"/>
              </w:rPr>
              <w:t xml:space="preserve"> 1.92</w:t>
            </w:r>
          </w:p>
        </w:tc>
        <w:tc>
          <w:tcPr>
            <w:tcW w:w="1329" w:type="dxa"/>
            <w:tcBorders>
              <w:bottom w:val="single" w:sz="4" w:space="0" w:color="auto"/>
            </w:tcBorders>
            <w:shd w:val="clear" w:color="auto" w:fill="auto"/>
            <w:noWrap/>
            <w:vAlign w:val="bottom"/>
          </w:tcPr>
          <w:p w14:paraId="5E077040" w14:textId="558AF4D8" w:rsidR="00810898" w:rsidRPr="001704FE" w:rsidRDefault="00810898"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3.21</w:t>
            </w:r>
            <w:r w:rsidR="00586599">
              <w:rPr>
                <w:rFonts w:ascii="Times New Roman" w:hAnsi="Times New Roman"/>
                <w:sz w:val="20"/>
                <w:szCs w:val="20"/>
              </w:rPr>
              <w:t xml:space="preserve"> ±</w:t>
            </w:r>
            <w:r w:rsidR="003B4644">
              <w:rPr>
                <w:rFonts w:ascii="Times New Roman" w:hAnsi="Times New Roman"/>
                <w:sz w:val="20"/>
                <w:szCs w:val="20"/>
              </w:rPr>
              <w:t xml:space="preserve"> 1.06</w:t>
            </w:r>
          </w:p>
        </w:tc>
        <w:tc>
          <w:tcPr>
            <w:tcW w:w="1530" w:type="dxa"/>
            <w:tcBorders>
              <w:bottom w:val="single" w:sz="4" w:space="0" w:color="auto"/>
            </w:tcBorders>
            <w:shd w:val="clear" w:color="auto" w:fill="auto"/>
            <w:noWrap/>
            <w:vAlign w:val="bottom"/>
          </w:tcPr>
          <w:p w14:paraId="5E6A33F8" w14:textId="4D9DB365" w:rsidR="00810898" w:rsidRPr="001704FE" w:rsidRDefault="00810898"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1.09</w:t>
            </w:r>
            <w:r w:rsidR="00586599">
              <w:rPr>
                <w:rFonts w:ascii="Times New Roman" w:hAnsi="Times New Roman"/>
                <w:sz w:val="20"/>
                <w:szCs w:val="20"/>
              </w:rPr>
              <w:t xml:space="preserve"> ±</w:t>
            </w:r>
            <w:r w:rsidR="003B4644">
              <w:rPr>
                <w:rFonts w:ascii="Times New Roman" w:hAnsi="Times New Roman"/>
                <w:sz w:val="20"/>
                <w:szCs w:val="20"/>
              </w:rPr>
              <w:t xml:space="preserve"> 0.58</w:t>
            </w:r>
          </w:p>
        </w:tc>
        <w:tc>
          <w:tcPr>
            <w:tcW w:w="1417" w:type="dxa"/>
            <w:tcBorders>
              <w:bottom w:val="single" w:sz="4" w:space="0" w:color="auto"/>
            </w:tcBorders>
            <w:shd w:val="clear" w:color="auto" w:fill="auto"/>
            <w:noWrap/>
            <w:vAlign w:val="bottom"/>
          </w:tcPr>
          <w:p w14:paraId="2B58A070" w14:textId="2FF7EBE4" w:rsidR="00810898" w:rsidRPr="001704FE" w:rsidRDefault="00810898" w:rsidP="00C73D2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0.0</w:t>
            </w:r>
            <w:r w:rsidR="00C73D2E">
              <w:rPr>
                <w:rFonts w:ascii="Times New Roman" w:hAnsi="Times New Roman"/>
                <w:sz w:val="20"/>
                <w:szCs w:val="20"/>
              </w:rPr>
              <w:t>4</w:t>
            </w:r>
          </w:p>
        </w:tc>
        <w:tc>
          <w:tcPr>
            <w:tcW w:w="1559" w:type="dxa"/>
            <w:tcBorders>
              <w:bottom w:val="single" w:sz="4" w:space="0" w:color="auto"/>
            </w:tcBorders>
            <w:shd w:val="clear" w:color="auto" w:fill="auto"/>
            <w:noWrap/>
            <w:vAlign w:val="bottom"/>
          </w:tcPr>
          <w:p w14:paraId="020FBF62" w14:textId="1B6DE60D" w:rsidR="00810898" w:rsidRPr="001704FE" w:rsidRDefault="00C73D2E"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0.47</w:t>
            </w:r>
          </w:p>
        </w:tc>
        <w:tc>
          <w:tcPr>
            <w:tcW w:w="1226" w:type="dxa"/>
            <w:tcBorders>
              <w:bottom w:val="single" w:sz="4" w:space="0" w:color="auto"/>
            </w:tcBorders>
            <w:shd w:val="clear" w:color="auto" w:fill="auto"/>
            <w:noWrap/>
            <w:vAlign w:val="bottom"/>
          </w:tcPr>
          <w:p w14:paraId="312DCC26" w14:textId="10365912" w:rsidR="00810898" w:rsidRPr="001704FE" w:rsidRDefault="00810898"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11.93</w:t>
            </w:r>
          </w:p>
        </w:tc>
      </w:tr>
      <w:tr w:rsidR="00E05ECC" w:rsidRPr="001704FE" w14:paraId="4FE592B6" w14:textId="77777777" w:rsidTr="00C73D2E">
        <w:trPr>
          <w:trHeight w:val="227"/>
        </w:trPr>
        <w:tc>
          <w:tcPr>
            <w:cnfStyle w:val="001000000000" w:firstRow="0" w:lastRow="0" w:firstColumn="1" w:lastColumn="0" w:oddVBand="0" w:evenVBand="0" w:oddHBand="0" w:evenHBand="0" w:firstRowFirstColumn="0" w:firstRowLastColumn="0" w:lastRowFirstColumn="0" w:lastRowLastColumn="0"/>
            <w:tcW w:w="10039" w:type="dxa"/>
            <w:gridSpan w:val="7"/>
            <w:tcBorders>
              <w:top w:val="single" w:sz="4" w:space="0" w:color="auto"/>
              <w:bottom w:val="single" w:sz="4" w:space="0" w:color="auto"/>
            </w:tcBorders>
            <w:shd w:val="clear" w:color="auto" w:fill="auto"/>
            <w:noWrap/>
          </w:tcPr>
          <w:p w14:paraId="4F356EB9" w14:textId="67AAC61F" w:rsidR="00E05ECC" w:rsidRPr="001704FE" w:rsidRDefault="00E05ECC" w:rsidP="001704FE">
            <w:pPr>
              <w:pStyle w:val="NoSpacing"/>
              <w:rPr>
                <w:rFonts w:ascii="Times New Roman" w:hAnsi="Times New Roman"/>
                <w:sz w:val="20"/>
                <w:szCs w:val="20"/>
                <w:lang w:val="sv-SE" w:eastAsia="en-GB"/>
              </w:rPr>
            </w:pPr>
            <w:r w:rsidRPr="001704FE">
              <w:rPr>
                <w:rFonts w:ascii="Times New Roman" w:hAnsi="Times New Roman"/>
                <w:i/>
                <w:sz w:val="20"/>
                <w:szCs w:val="20"/>
                <w:lang w:val="sv-SE" w:eastAsia="en-GB"/>
              </w:rPr>
              <w:t xml:space="preserve">Eisenia fetida </w:t>
            </w:r>
            <w:r w:rsidRPr="001704FE">
              <w:rPr>
                <w:rFonts w:ascii="Times New Roman" w:hAnsi="Times New Roman"/>
                <w:sz w:val="20"/>
                <w:szCs w:val="20"/>
                <w:lang w:val="sv-SE" w:eastAsia="en-GB"/>
              </w:rPr>
              <w:t>(</w:t>
            </w:r>
            <w:r w:rsidR="00E37E6D" w:rsidRPr="001704FE">
              <w:rPr>
                <w:rFonts w:ascii="Times New Roman" w:hAnsi="Times New Roman"/>
                <w:sz w:val="20"/>
                <w:szCs w:val="20"/>
                <w:lang w:val="sv-SE" w:eastAsia="en-GB"/>
              </w:rPr>
              <w:t>raw data re</w:t>
            </w:r>
            <w:r w:rsidR="006F7F0D" w:rsidRPr="001704FE">
              <w:rPr>
                <w:rFonts w:ascii="Times New Roman" w:hAnsi="Times New Roman"/>
                <w:sz w:val="20"/>
                <w:szCs w:val="20"/>
                <w:lang w:val="sv-SE" w:eastAsia="en-GB"/>
              </w:rPr>
              <w:t>-</w:t>
            </w:r>
            <w:r w:rsidR="00E37E6D" w:rsidRPr="001704FE">
              <w:rPr>
                <w:rFonts w:ascii="Times New Roman" w:hAnsi="Times New Roman"/>
                <w:sz w:val="20"/>
                <w:szCs w:val="20"/>
                <w:lang w:val="sv-SE" w:eastAsia="en-GB"/>
              </w:rPr>
              <w:t xml:space="preserve">sampled from </w:t>
            </w:r>
            <w:r w:rsidR="004F21FD" w:rsidRPr="00F30A02">
              <w:rPr>
                <w:rFonts w:ascii="Times New Roman" w:hAnsi="Times New Roman"/>
                <w:sz w:val="20"/>
                <w:szCs w:val="20"/>
                <w:lang w:val="sv-SE" w:eastAsia="en-GB"/>
              </w:rPr>
              <w:fldChar w:fldCharType="begin">
                <w:fldData xml:space="preserve">PEVuZE5vdGU+PENpdGUgQXV0aG9yWWVhcj0iMSI+PEF1dGhvcj5DYXJ0ZXI8L0F1dGhvcj48WWVh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</w:fldData>
              </w:fldChar>
            </w:r>
            <w:r w:rsidR="004F21FD" w:rsidRPr="00F30A02">
              <w:rPr>
                <w:rFonts w:ascii="Times New Roman" w:hAnsi="Times New Roman"/>
                <w:color w:val="auto"/>
                <w:sz w:val="20"/>
                <w:szCs w:val="20"/>
                <w:lang w:val="sv-SE" w:eastAsia="en-GB"/>
              </w:rPr>
              <w:instrText xml:space="preserve"> ADDIN EN.CITE </w:instrText>
            </w:r>
            <w:r w:rsidR="004F21FD" w:rsidRPr="00F30A02">
              <w:rPr>
                <w:rFonts w:ascii="Times New Roman" w:hAnsi="Times New Roman"/>
                <w:sz w:val="20"/>
                <w:szCs w:val="20"/>
                <w:lang w:val="sv-SE" w:eastAsia="en-GB"/>
              </w:rPr>
              <w:fldChar w:fldCharType="begin">
                <w:fldData xml:space="preserve">PEVuZE5vdGU+PENpdGUgQXV0aG9yWWVhcj0iMSI+PEF1dGhvcj5DYXJ0ZXI8L0F1dGhvcj48WWVh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</w:fldData>
              </w:fldChar>
            </w:r>
            <w:r w:rsidR="004F21FD" w:rsidRPr="00F30A02">
              <w:rPr>
                <w:rFonts w:ascii="Times New Roman" w:hAnsi="Times New Roman"/>
                <w:color w:val="auto"/>
                <w:sz w:val="20"/>
                <w:szCs w:val="20"/>
                <w:lang w:val="sv-SE" w:eastAsia="en-GB"/>
              </w:rPr>
              <w:instrText xml:space="preserve"> ADDIN EN.CITE.DATA </w:instrText>
            </w:r>
            <w:r w:rsidR="004F21FD" w:rsidRPr="00F30A02">
              <w:rPr>
                <w:rFonts w:ascii="Times New Roman" w:hAnsi="Times New Roman"/>
                <w:sz w:val="20"/>
                <w:szCs w:val="20"/>
                <w:lang w:val="sv-SE" w:eastAsia="en-GB"/>
              </w:rPr>
            </w:r>
            <w:r w:rsidR="004F21FD" w:rsidRPr="00F30A02">
              <w:rPr>
                <w:rFonts w:ascii="Times New Roman" w:hAnsi="Times New Roman"/>
                <w:sz w:val="20"/>
                <w:szCs w:val="20"/>
                <w:lang w:val="sv-SE" w:eastAsia="en-GB"/>
              </w:rPr>
              <w:fldChar w:fldCharType="end"/>
            </w:r>
            <w:r w:rsidR="004F21FD" w:rsidRPr="00F30A02">
              <w:rPr>
                <w:rFonts w:ascii="Times New Roman" w:hAnsi="Times New Roman"/>
                <w:sz w:val="20"/>
                <w:szCs w:val="20"/>
                <w:lang w:val="sv-SE" w:eastAsia="en-GB"/>
              </w:rPr>
            </w:r>
            <w:r w:rsidR="004F21FD" w:rsidRPr="00F30A02">
              <w:rPr>
                <w:rFonts w:ascii="Times New Roman" w:hAnsi="Times New Roman"/>
                <w:sz w:val="20"/>
                <w:szCs w:val="20"/>
                <w:lang w:val="sv-SE" w:eastAsia="en-GB"/>
              </w:rPr>
              <w:fldChar w:fldCharType="separate"/>
            </w:r>
            <w:r w:rsidR="004F21FD" w:rsidRPr="00F30A02">
              <w:rPr>
                <w:rFonts w:ascii="Times New Roman" w:hAnsi="Times New Roman"/>
                <w:noProof/>
                <w:color w:val="auto"/>
                <w:sz w:val="20"/>
                <w:szCs w:val="20"/>
                <w:lang w:val="sv-SE" w:eastAsia="en-GB"/>
              </w:rPr>
              <w:t>Carter et al. (2014b)</w:t>
            </w:r>
            <w:r w:rsidR="004F21FD" w:rsidRPr="00F30A02">
              <w:rPr>
                <w:rFonts w:ascii="Times New Roman" w:hAnsi="Times New Roman"/>
                <w:sz w:val="20"/>
                <w:szCs w:val="20"/>
                <w:lang w:val="sv-SE" w:eastAsia="en-GB"/>
              </w:rPr>
              <w:fldChar w:fldCharType="end"/>
            </w:r>
            <w:r w:rsidRPr="001704FE">
              <w:rPr>
                <w:rFonts w:ascii="Times New Roman" w:hAnsi="Times New Roman"/>
                <w:sz w:val="20"/>
                <w:szCs w:val="20"/>
                <w:lang w:val="sv-SE" w:eastAsia="en-GB"/>
              </w:rPr>
              <w:t>)</w:t>
            </w:r>
          </w:p>
        </w:tc>
      </w:tr>
      <w:tr w:rsidR="003B4644" w:rsidRPr="001704FE" w14:paraId="3903E0E4" w14:textId="77777777" w:rsidTr="00C73D2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72" w:type="dxa"/>
            <w:tcBorders>
              <w:top w:val="single" w:sz="4" w:space="0" w:color="auto"/>
            </w:tcBorders>
            <w:shd w:val="clear" w:color="auto" w:fill="auto"/>
            <w:noWrap/>
          </w:tcPr>
          <w:p w14:paraId="353A3259" w14:textId="77777777" w:rsidR="00E37E6D" w:rsidRPr="001704FE" w:rsidRDefault="00E37E6D" w:rsidP="001704FE">
            <w:pPr>
              <w:pStyle w:val="NoSpacing"/>
              <w:rPr>
                <w:rFonts w:ascii="Times New Roman" w:hAnsi="Times New Roman"/>
                <w:sz w:val="20"/>
                <w:szCs w:val="20"/>
                <w:lang w:eastAsia="en-GB"/>
              </w:rPr>
            </w:pPr>
            <w:r w:rsidRPr="001704FE">
              <w:rPr>
                <w:rFonts w:ascii="Times New Roman" w:hAnsi="Times New Roman"/>
                <w:sz w:val="20"/>
                <w:szCs w:val="20"/>
                <w:lang w:eastAsia="en-GB"/>
              </w:rPr>
              <w:lastRenderedPageBreak/>
              <w:t>Carbamazepine</w:t>
            </w:r>
          </w:p>
        </w:tc>
        <w:tc>
          <w:tcPr>
            <w:tcW w:w="1406" w:type="dxa"/>
            <w:tcBorders>
              <w:top w:val="single" w:sz="4" w:space="0" w:color="auto"/>
            </w:tcBorders>
            <w:shd w:val="clear" w:color="auto" w:fill="auto"/>
            <w:noWrap/>
            <w:vAlign w:val="bottom"/>
          </w:tcPr>
          <w:p w14:paraId="14AA5F32" w14:textId="7FE59D69" w:rsidR="00E37E6D" w:rsidRPr="001704FE" w:rsidRDefault="00E37E6D" w:rsidP="0058659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green"/>
              </w:rPr>
            </w:pPr>
            <w:r w:rsidRPr="001704FE">
              <w:rPr>
                <w:rFonts w:ascii="Times New Roman" w:hAnsi="Times New Roman"/>
                <w:sz w:val="20"/>
                <w:szCs w:val="20"/>
              </w:rPr>
              <w:t>30.42</w:t>
            </w:r>
            <w:r w:rsidR="00586599">
              <w:rPr>
                <w:rFonts w:ascii="Times New Roman" w:hAnsi="Times New Roman"/>
                <w:sz w:val="20"/>
                <w:szCs w:val="20"/>
              </w:rPr>
              <w:t xml:space="preserve"> ± 5.83</w:t>
            </w:r>
          </w:p>
        </w:tc>
        <w:tc>
          <w:tcPr>
            <w:tcW w:w="1329" w:type="dxa"/>
            <w:tcBorders>
              <w:top w:val="single" w:sz="4" w:space="0" w:color="auto"/>
            </w:tcBorders>
            <w:shd w:val="clear" w:color="auto" w:fill="auto"/>
            <w:noWrap/>
            <w:vAlign w:val="bottom"/>
          </w:tcPr>
          <w:p w14:paraId="6712B2FD" w14:textId="6E131963" w:rsidR="00E37E6D" w:rsidRPr="001704FE" w:rsidRDefault="00E37E6D"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green"/>
              </w:rPr>
            </w:pPr>
            <w:r w:rsidRPr="001704FE">
              <w:rPr>
                <w:rFonts w:ascii="Times New Roman" w:hAnsi="Times New Roman"/>
                <w:sz w:val="20"/>
                <w:szCs w:val="20"/>
              </w:rPr>
              <w:t>0.37</w:t>
            </w:r>
            <w:r w:rsidR="00586599">
              <w:rPr>
                <w:rFonts w:ascii="Times New Roman" w:hAnsi="Times New Roman"/>
                <w:sz w:val="20"/>
                <w:szCs w:val="20"/>
              </w:rPr>
              <w:t xml:space="preserve"> ± 0.35</w:t>
            </w:r>
          </w:p>
        </w:tc>
        <w:tc>
          <w:tcPr>
            <w:tcW w:w="1530" w:type="dxa"/>
            <w:tcBorders>
              <w:top w:val="single" w:sz="4" w:space="0" w:color="auto"/>
            </w:tcBorders>
            <w:shd w:val="clear" w:color="auto" w:fill="auto"/>
            <w:noWrap/>
            <w:vAlign w:val="bottom"/>
          </w:tcPr>
          <w:p w14:paraId="53698C18" w14:textId="40C420AF" w:rsidR="00E37E6D" w:rsidRPr="001704FE" w:rsidRDefault="00E37E6D"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green"/>
              </w:rPr>
            </w:pPr>
            <w:r w:rsidRPr="001704FE">
              <w:rPr>
                <w:rFonts w:ascii="Times New Roman" w:hAnsi="Times New Roman"/>
                <w:sz w:val="20"/>
                <w:szCs w:val="20"/>
              </w:rPr>
              <w:t>27.05</w:t>
            </w:r>
            <w:r w:rsidR="00586599">
              <w:rPr>
                <w:rFonts w:ascii="Times New Roman" w:hAnsi="Times New Roman"/>
                <w:sz w:val="20"/>
                <w:szCs w:val="20"/>
              </w:rPr>
              <w:t xml:space="preserve"> ± 4.90</w:t>
            </w:r>
          </w:p>
        </w:tc>
        <w:tc>
          <w:tcPr>
            <w:tcW w:w="1417" w:type="dxa"/>
            <w:tcBorders>
              <w:top w:val="single" w:sz="4" w:space="0" w:color="auto"/>
            </w:tcBorders>
            <w:shd w:val="clear" w:color="auto" w:fill="auto"/>
            <w:noWrap/>
            <w:vAlign w:val="bottom"/>
          </w:tcPr>
          <w:p w14:paraId="13305C0C" w14:textId="095B2B6B" w:rsidR="00E37E6D" w:rsidRPr="001704FE" w:rsidRDefault="00E37E6D" w:rsidP="00C73D2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0.2</w:t>
            </w:r>
            <w:r w:rsidR="00C73D2E">
              <w:rPr>
                <w:rFonts w:ascii="Times New Roman" w:hAnsi="Times New Roman"/>
                <w:sz w:val="20"/>
                <w:szCs w:val="20"/>
              </w:rPr>
              <w:t>1</w:t>
            </w:r>
          </w:p>
        </w:tc>
        <w:tc>
          <w:tcPr>
            <w:tcW w:w="1559" w:type="dxa"/>
            <w:tcBorders>
              <w:top w:val="single" w:sz="4" w:space="0" w:color="auto"/>
            </w:tcBorders>
            <w:shd w:val="clear" w:color="auto" w:fill="auto"/>
            <w:noWrap/>
            <w:vAlign w:val="bottom"/>
          </w:tcPr>
          <w:p w14:paraId="4147FE58" w14:textId="414823F0" w:rsidR="00E37E6D" w:rsidRPr="001704FE" w:rsidRDefault="00C73D2E"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0.24</w:t>
            </w:r>
          </w:p>
        </w:tc>
        <w:tc>
          <w:tcPr>
            <w:tcW w:w="1226" w:type="dxa"/>
            <w:tcBorders>
              <w:top w:val="single" w:sz="4" w:space="0" w:color="auto"/>
            </w:tcBorders>
            <w:shd w:val="clear" w:color="auto" w:fill="auto"/>
            <w:noWrap/>
            <w:vAlign w:val="bottom"/>
          </w:tcPr>
          <w:p w14:paraId="01F5427A" w14:textId="55545FE4" w:rsidR="00E37E6D" w:rsidRPr="001704FE" w:rsidRDefault="00E37E6D"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1.14</w:t>
            </w:r>
          </w:p>
        </w:tc>
      </w:tr>
      <w:tr w:rsidR="003B4644" w:rsidRPr="001704FE" w14:paraId="557F576A" w14:textId="77777777" w:rsidTr="00C73D2E">
        <w:trPr>
          <w:trHeight w:val="227"/>
        </w:trPr>
        <w:tc>
          <w:tcPr>
            <w:cnfStyle w:val="001000000000" w:firstRow="0" w:lastRow="0" w:firstColumn="1" w:lastColumn="0" w:oddVBand="0" w:evenVBand="0" w:oddHBand="0" w:evenHBand="0" w:firstRowFirstColumn="0" w:firstRowLastColumn="0" w:lastRowFirstColumn="0" w:lastRowLastColumn="0"/>
            <w:tcW w:w="1572" w:type="dxa"/>
            <w:shd w:val="clear" w:color="auto" w:fill="auto"/>
            <w:noWrap/>
          </w:tcPr>
          <w:p w14:paraId="64D768DD" w14:textId="77777777" w:rsidR="00E37E6D" w:rsidRPr="001704FE" w:rsidRDefault="00E37E6D" w:rsidP="001704FE">
            <w:pPr>
              <w:pStyle w:val="NoSpacing"/>
              <w:rPr>
                <w:rFonts w:ascii="Times New Roman" w:hAnsi="Times New Roman"/>
                <w:sz w:val="20"/>
                <w:szCs w:val="20"/>
                <w:lang w:eastAsia="en-GB"/>
              </w:rPr>
            </w:pPr>
            <w:r w:rsidRPr="001704FE">
              <w:rPr>
                <w:rFonts w:ascii="Times New Roman" w:hAnsi="Times New Roman"/>
                <w:sz w:val="20"/>
                <w:szCs w:val="20"/>
                <w:lang w:eastAsia="en-GB"/>
              </w:rPr>
              <w:t>Diclofenac</w:t>
            </w:r>
          </w:p>
        </w:tc>
        <w:tc>
          <w:tcPr>
            <w:tcW w:w="1406" w:type="dxa"/>
            <w:shd w:val="clear" w:color="auto" w:fill="auto"/>
            <w:noWrap/>
            <w:vAlign w:val="bottom"/>
          </w:tcPr>
          <w:p w14:paraId="36DED58E" w14:textId="2CE2C48D" w:rsidR="00E37E6D" w:rsidRPr="001704FE" w:rsidRDefault="00E37E6D" w:rsidP="0058659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green"/>
              </w:rPr>
            </w:pPr>
            <w:r w:rsidRPr="001704FE">
              <w:rPr>
                <w:rFonts w:ascii="Times New Roman" w:hAnsi="Times New Roman"/>
                <w:sz w:val="20"/>
                <w:szCs w:val="20"/>
              </w:rPr>
              <w:t>155.9</w:t>
            </w:r>
            <w:r w:rsidR="00586599">
              <w:rPr>
                <w:rFonts w:ascii="Times New Roman" w:hAnsi="Times New Roman"/>
                <w:sz w:val="20"/>
                <w:szCs w:val="20"/>
              </w:rPr>
              <w:t xml:space="preserve"> ± 26.6</w:t>
            </w:r>
          </w:p>
        </w:tc>
        <w:tc>
          <w:tcPr>
            <w:tcW w:w="1329" w:type="dxa"/>
            <w:shd w:val="clear" w:color="auto" w:fill="auto"/>
            <w:noWrap/>
            <w:vAlign w:val="bottom"/>
          </w:tcPr>
          <w:p w14:paraId="1DB37850" w14:textId="0886C631" w:rsidR="00E37E6D" w:rsidRPr="001704FE" w:rsidRDefault="00E37E6D"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green"/>
              </w:rPr>
            </w:pPr>
            <w:r w:rsidRPr="001704FE">
              <w:rPr>
                <w:rFonts w:ascii="Times New Roman" w:hAnsi="Times New Roman"/>
                <w:sz w:val="20"/>
                <w:szCs w:val="20"/>
              </w:rPr>
              <w:t>40.61</w:t>
            </w:r>
            <w:r w:rsidR="00586599">
              <w:rPr>
                <w:rFonts w:ascii="Times New Roman" w:hAnsi="Times New Roman"/>
                <w:sz w:val="20"/>
                <w:szCs w:val="20"/>
              </w:rPr>
              <w:t xml:space="preserve"> ± 4.9</w:t>
            </w:r>
          </w:p>
        </w:tc>
        <w:tc>
          <w:tcPr>
            <w:tcW w:w="1530" w:type="dxa"/>
            <w:shd w:val="clear" w:color="auto" w:fill="auto"/>
            <w:noWrap/>
            <w:vAlign w:val="bottom"/>
          </w:tcPr>
          <w:p w14:paraId="091B52BB" w14:textId="0181443B" w:rsidR="00E37E6D" w:rsidRPr="001704FE" w:rsidRDefault="00E37E6D"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green"/>
              </w:rPr>
            </w:pPr>
            <w:r w:rsidRPr="001704FE">
              <w:rPr>
                <w:rFonts w:ascii="Times New Roman" w:hAnsi="Times New Roman"/>
                <w:sz w:val="20"/>
                <w:szCs w:val="20"/>
              </w:rPr>
              <w:t>9.16</w:t>
            </w:r>
            <w:r w:rsidR="00586599">
              <w:rPr>
                <w:rFonts w:ascii="Times New Roman" w:hAnsi="Times New Roman"/>
                <w:sz w:val="20"/>
                <w:szCs w:val="20"/>
              </w:rPr>
              <w:t xml:space="preserve"> ± </w:t>
            </w:r>
            <w:r w:rsidR="003B4644">
              <w:rPr>
                <w:rFonts w:ascii="Times New Roman" w:hAnsi="Times New Roman"/>
                <w:sz w:val="20"/>
                <w:szCs w:val="20"/>
              </w:rPr>
              <w:t>1.95</w:t>
            </w:r>
          </w:p>
        </w:tc>
        <w:tc>
          <w:tcPr>
            <w:tcW w:w="1417" w:type="dxa"/>
            <w:shd w:val="clear" w:color="auto" w:fill="auto"/>
            <w:noWrap/>
            <w:vAlign w:val="bottom"/>
          </w:tcPr>
          <w:p w14:paraId="78419637" w14:textId="346AA700" w:rsidR="00E37E6D" w:rsidRPr="001704FE" w:rsidRDefault="00C73D2E"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0.06</w:t>
            </w:r>
          </w:p>
        </w:tc>
        <w:tc>
          <w:tcPr>
            <w:tcW w:w="1559" w:type="dxa"/>
            <w:shd w:val="clear" w:color="auto" w:fill="auto"/>
            <w:noWrap/>
            <w:vAlign w:val="bottom"/>
          </w:tcPr>
          <w:p w14:paraId="072CA45C" w14:textId="752E1FAE" w:rsidR="00E37E6D" w:rsidRPr="001704FE" w:rsidRDefault="00C73D2E"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1.48</w:t>
            </w:r>
          </w:p>
        </w:tc>
        <w:tc>
          <w:tcPr>
            <w:tcW w:w="1226" w:type="dxa"/>
            <w:shd w:val="clear" w:color="auto" w:fill="auto"/>
            <w:noWrap/>
            <w:vAlign w:val="bottom"/>
          </w:tcPr>
          <w:p w14:paraId="56AA11F2" w14:textId="4636E18E" w:rsidR="00E37E6D" w:rsidRPr="001704FE" w:rsidRDefault="00E37E6D"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23.03</w:t>
            </w:r>
          </w:p>
        </w:tc>
      </w:tr>
      <w:tr w:rsidR="003B4644" w:rsidRPr="001704FE" w14:paraId="0B9853A4" w14:textId="77777777" w:rsidTr="00C73D2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72" w:type="dxa"/>
            <w:shd w:val="clear" w:color="auto" w:fill="auto"/>
            <w:noWrap/>
          </w:tcPr>
          <w:p w14:paraId="114969EF" w14:textId="77777777" w:rsidR="00E37E6D" w:rsidRPr="001704FE" w:rsidRDefault="00E37E6D" w:rsidP="001704FE">
            <w:pPr>
              <w:pStyle w:val="NoSpacing"/>
              <w:rPr>
                <w:rFonts w:ascii="Times New Roman" w:hAnsi="Times New Roman"/>
                <w:sz w:val="20"/>
                <w:szCs w:val="20"/>
                <w:lang w:eastAsia="en-GB"/>
              </w:rPr>
            </w:pPr>
            <w:r w:rsidRPr="001704FE">
              <w:rPr>
                <w:rFonts w:ascii="Times New Roman" w:hAnsi="Times New Roman"/>
                <w:sz w:val="20"/>
                <w:szCs w:val="20"/>
                <w:lang w:eastAsia="en-GB"/>
              </w:rPr>
              <w:t>Fluoxetine</w:t>
            </w:r>
          </w:p>
        </w:tc>
        <w:tc>
          <w:tcPr>
            <w:tcW w:w="1406" w:type="dxa"/>
            <w:shd w:val="clear" w:color="auto" w:fill="auto"/>
            <w:noWrap/>
            <w:vAlign w:val="bottom"/>
          </w:tcPr>
          <w:p w14:paraId="4871A2EE" w14:textId="41DAE1F9" w:rsidR="00E37E6D" w:rsidRPr="001704FE" w:rsidRDefault="00E37E6D"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green"/>
              </w:rPr>
            </w:pPr>
            <w:r w:rsidRPr="001704FE">
              <w:rPr>
                <w:rFonts w:ascii="Times New Roman" w:hAnsi="Times New Roman"/>
                <w:sz w:val="20"/>
                <w:szCs w:val="20"/>
              </w:rPr>
              <w:t>137.38</w:t>
            </w:r>
            <w:r w:rsidR="00586599">
              <w:rPr>
                <w:rFonts w:ascii="Times New Roman" w:hAnsi="Times New Roman"/>
                <w:sz w:val="20"/>
                <w:szCs w:val="20"/>
              </w:rPr>
              <w:t xml:space="preserve"> ±</w:t>
            </w:r>
            <w:r w:rsidR="003B4644">
              <w:rPr>
                <w:rFonts w:ascii="Times New Roman" w:hAnsi="Times New Roman"/>
                <w:sz w:val="20"/>
                <w:szCs w:val="20"/>
              </w:rPr>
              <w:t xml:space="preserve"> 10.8</w:t>
            </w:r>
          </w:p>
        </w:tc>
        <w:tc>
          <w:tcPr>
            <w:tcW w:w="1329" w:type="dxa"/>
            <w:shd w:val="clear" w:color="auto" w:fill="auto"/>
            <w:noWrap/>
            <w:vAlign w:val="bottom"/>
          </w:tcPr>
          <w:p w14:paraId="4A846BA3" w14:textId="3F4D9828" w:rsidR="00E37E6D" w:rsidRPr="001704FE" w:rsidRDefault="00E37E6D" w:rsidP="003B464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green"/>
              </w:rPr>
            </w:pPr>
            <w:r w:rsidRPr="001704FE">
              <w:rPr>
                <w:rFonts w:ascii="Times New Roman" w:hAnsi="Times New Roman"/>
                <w:sz w:val="20"/>
                <w:szCs w:val="20"/>
              </w:rPr>
              <w:t>16.19</w:t>
            </w:r>
            <w:r w:rsidR="00586599">
              <w:rPr>
                <w:rFonts w:ascii="Times New Roman" w:hAnsi="Times New Roman"/>
                <w:sz w:val="20"/>
                <w:szCs w:val="20"/>
              </w:rPr>
              <w:t xml:space="preserve"> ±</w:t>
            </w:r>
            <w:r w:rsidR="003B4644">
              <w:rPr>
                <w:rFonts w:ascii="Times New Roman" w:hAnsi="Times New Roman"/>
                <w:sz w:val="20"/>
                <w:szCs w:val="20"/>
              </w:rPr>
              <w:t xml:space="preserve"> 12.1</w:t>
            </w:r>
          </w:p>
        </w:tc>
        <w:tc>
          <w:tcPr>
            <w:tcW w:w="1530" w:type="dxa"/>
            <w:shd w:val="clear" w:color="auto" w:fill="auto"/>
            <w:noWrap/>
            <w:vAlign w:val="bottom"/>
          </w:tcPr>
          <w:p w14:paraId="55222AA0" w14:textId="7EBB9D33" w:rsidR="00E37E6D" w:rsidRPr="001704FE" w:rsidRDefault="00E37E6D"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green"/>
              </w:rPr>
            </w:pPr>
            <w:r w:rsidRPr="001704FE">
              <w:rPr>
                <w:rFonts w:ascii="Times New Roman" w:hAnsi="Times New Roman"/>
                <w:sz w:val="20"/>
                <w:szCs w:val="20"/>
              </w:rPr>
              <w:t>3.56</w:t>
            </w:r>
            <w:r w:rsidR="00586599">
              <w:rPr>
                <w:rFonts w:ascii="Times New Roman" w:hAnsi="Times New Roman"/>
                <w:sz w:val="20"/>
                <w:szCs w:val="20"/>
              </w:rPr>
              <w:t xml:space="preserve"> ±</w:t>
            </w:r>
            <w:r w:rsidR="003B4644">
              <w:rPr>
                <w:rFonts w:ascii="Times New Roman" w:hAnsi="Times New Roman"/>
                <w:sz w:val="20"/>
                <w:szCs w:val="20"/>
              </w:rPr>
              <w:t xml:space="preserve"> 0.50</w:t>
            </w:r>
          </w:p>
        </w:tc>
        <w:tc>
          <w:tcPr>
            <w:tcW w:w="1417" w:type="dxa"/>
            <w:shd w:val="clear" w:color="auto" w:fill="auto"/>
            <w:noWrap/>
            <w:vAlign w:val="bottom"/>
          </w:tcPr>
          <w:p w14:paraId="1ACA10DF" w14:textId="7A9575B3" w:rsidR="00E37E6D" w:rsidRPr="001704FE" w:rsidRDefault="00E37E6D" w:rsidP="00C73D2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0.10</w:t>
            </w:r>
          </w:p>
        </w:tc>
        <w:tc>
          <w:tcPr>
            <w:tcW w:w="1559" w:type="dxa"/>
            <w:shd w:val="clear" w:color="auto" w:fill="auto"/>
            <w:noWrap/>
            <w:vAlign w:val="bottom"/>
          </w:tcPr>
          <w:p w14:paraId="54F5FF32" w14:textId="00F236E2" w:rsidR="00E37E6D" w:rsidRPr="001704FE" w:rsidRDefault="00C73D2E"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4.46</w:t>
            </w:r>
          </w:p>
        </w:tc>
        <w:tc>
          <w:tcPr>
            <w:tcW w:w="1226" w:type="dxa"/>
            <w:shd w:val="clear" w:color="auto" w:fill="auto"/>
            <w:noWrap/>
            <w:vAlign w:val="bottom"/>
          </w:tcPr>
          <w:p w14:paraId="7C4C063D" w14:textId="471EC8CE" w:rsidR="00E37E6D" w:rsidRPr="001704FE" w:rsidRDefault="00E37E6D" w:rsidP="001704F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43.76</w:t>
            </w:r>
          </w:p>
        </w:tc>
      </w:tr>
      <w:tr w:rsidR="003B4644" w:rsidRPr="001704FE" w14:paraId="5942A8A8" w14:textId="77777777" w:rsidTr="00C73D2E">
        <w:trPr>
          <w:trHeight w:val="227"/>
        </w:trPr>
        <w:tc>
          <w:tcPr>
            <w:cnfStyle w:val="001000000000" w:firstRow="0" w:lastRow="0" w:firstColumn="1" w:lastColumn="0" w:oddVBand="0" w:evenVBand="0" w:oddHBand="0" w:evenHBand="0" w:firstRowFirstColumn="0" w:firstRowLastColumn="0" w:lastRowFirstColumn="0" w:lastRowLastColumn="0"/>
            <w:tcW w:w="1572" w:type="dxa"/>
            <w:shd w:val="clear" w:color="auto" w:fill="auto"/>
            <w:noWrap/>
          </w:tcPr>
          <w:p w14:paraId="6DCD6942" w14:textId="77777777" w:rsidR="00E37E6D" w:rsidRPr="001704FE" w:rsidRDefault="00E37E6D" w:rsidP="001704FE">
            <w:pPr>
              <w:pStyle w:val="NoSpacing"/>
              <w:rPr>
                <w:rFonts w:ascii="Times New Roman" w:hAnsi="Times New Roman"/>
                <w:sz w:val="20"/>
                <w:szCs w:val="20"/>
                <w:lang w:eastAsia="en-GB"/>
              </w:rPr>
            </w:pPr>
            <w:r w:rsidRPr="001704FE">
              <w:rPr>
                <w:rFonts w:ascii="Times New Roman" w:hAnsi="Times New Roman"/>
                <w:sz w:val="20"/>
                <w:szCs w:val="20"/>
                <w:lang w:eastAsia="en-GB"/>
              </w:rPr>
              <w:t>Orlistat</w:t>
            </w:r>
          </w:p>
        </w:tc>
        <w:tc>
          <w:tcPr>
            <w:tcW w:w="1406" w:type="dxa"/>
            <w:shd w:val="clear" w:color="auto" w:fill="auto"/>
            <w:noWrap/>
            <w:vAlign w:val="bottom"/>
          </w:tcPr>
          <w:p w14:paraId="7C4BE908" w14:textId="2291130D" w:rsidR="00E37E6D" w:rsidRPr="001704FE" w:rsidRDefault="00E37E6D"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green"/>
              </w:rPr>
            </w:pPr>
            <w:r w:rsidRPr="00C73D2E">
              <w:rPr>
                <w:rFonts w:ascii="Times New Roman" w:hAnsi="Times New Roman"/>
                <w:sz w:val="20"/>
                <w:szCs w:val="20"/>
              </w:rPr>
              <w:t>66</w:t>
            </w:r>
            <w:r w:rsidRPr="001704FE">
              <w:rPr>
                <w:rFonts w:ascii="Times New Roman" w:hAnsi="Times New Roman"/>
                <w:sz w:val="20"/>
                <w:szCs w:val="20"/>
              </w:rPr>
              <w:t>.73</w:t>
            </w:r>
            <w:r w:rsidR="00586599">
              <w:rPr>
                <w:rFonts w:ascii="Times New Roman" w:hAnsi="Times New Roman"/>
                <w:sz w:val="20"/>
                <w:szCs w:val="20"/>
              </w:rPr>
              <w:t xml:space="preserve"> ±</w:t>
            </w:r>
            <w:r w:rsidR="003B4644">
              <w:rPr>
                <w:rFonts w:ascii="Times New Roman" w:hAnsi="Times New Roman"/>
                <w:sz w:val="20"/>
                <w:szCs w:val="20"/>
              </w:rPr>
              <w:t xml:space="preserve"> 10.89</w:t>
            </w:r>
          </w:p>
        </w:tc>
        <w:tc>
          <w:tcPr>
            <w:tcW w:w="1329" w:type="dxa"/>
            <w:shd w:val="clear" w:color="auto" w:fill="auto"/>
            <w:noWrap/>
            <w:vAlign w:val="bottom"/>
          </w:tcPr>
          <w:p w14:paraId="0737D304" w14:textId="3F35FD2D" w:rsidR="00E37E6D" w:rsidRPr="001704FE" w:rsidRDefault="00E37E6D"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green"/>
              </w:rPr>
            </w:pPr>
            <w:r w:rsidRPr="001704FE">
              <w:rPr>
                <w:rFonts w:ascii="Times New Roman" w:hAnsi="Times New Roman"/>
                <w:sz w:val="20"/>
                <w:szCs w:val="20"/>
              </w:rPr>
              <w:t>39.14</w:t>
            </w:r>
            <w:r w:rsidR="00586599">
              <w:rPr>
                <w:rFonts w:ascii="Times New Roman" w:hAnsi="Times New Roman"/>
                <w:sz w:val="20"/>
                <w:szCs w:val="20"/>
              </w:rPr>
              <w:t xml:space="preserve"> ±</w:t>
            </w:r>
            <w:r w:rsidR="003B4644">
              <w:rPr>
                <w:rFonts w:ascii="Times New Roman" w:hAnsi="Times New Roman"/>
                <w:sz w:val="20"/>
                <w:szCs w:val="20"/>
              </w:rPr>
              <w:t xml:space="preserve"> 4.38</w:t>
            </w:r>
          </w:p>
        </w:tc>
        <w:tc>
          <w:tcPr>
            <w:tcW w:w="1530" w:type="dxa"/>
            <w:shd w:val="clear" w:color="auto" w:fill="auto"/>
            <w:noWrap/>
            <w:vAlign w:val="bottom"/>
          </w:tcPr>
          <w:p w14:paraId="03A704B8" w14:textId="7A80F51C" w:rsidR="00E37E6D" w:rsidRPr="001704FE" w:rsidRDefault="00E37E6D"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green"/>
              </w:rPr>
            </w:pPr>
            <w:r w:rsidRPr="001704FE">
              <w:rPr>
                <w:rFonts w:ascii="Times New Roman" w:hAnsi="Times New Roman"/>
                <w:sz w:val="20"/>
                <w:szCs w:val="20"/>
              </w:rPr>
              <w:t>2.56</w:t>
            </w:r>
            <w:r w:rsidR="00586599">
              <w:rPr>
                <w:rFonts w:ascii="Times New Roman" w:hAnsi="Times New Roman"/>
                <w:sz w:val="20"/>
                <w:szCs w:val="20"/>
              </w:rPr>
              <w:t xml:space="preserve"> ±</w:t>
            </w:r>
            <w:r w:rsidR="003B4644">
              <w:rPr>
                <w:rFonts w:ascii="Times New Roman" w:hAnsi="Times New Roman"/>
                <w:sz w:val="20"/>
                <w:szCs w:val="20"/>
              </w:rPr>
              <w:t xml:space="preserve"> 0.57</w:t>
            </w:r>
          </w:p>
        </w:tc>
        <w:tc>
          <w:tcPr>
            <w:tcW w:w="1417" w:type="dxa"/>
            <w:shd w:val="clear" w:color="auto" w:fill="auto"/>
            <w:noWrap/>
            <w:vAlign w:val="bottom"/>
          </w:tcPr>
          <w:p w14:paraId="396CA62A" w14:textId="52DDD0AF" w:rsidR="00E37E6D" w:rsidRPr="001704FE" w:rsidRDefault="00E37E6D"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0</w:t>
            </w:r>
            <w:r w:rsidR="00C73D2E">
              <w:rPr>
                <w:rFonts w:ascii="Times New Roman" w:hAnsi="Times New Roman"/>
                <w:sz w:val="20"/>
                <w:szCs w:val="20"/>
              </w:rPr>
              <w:t>.03</w:t>
            </w:r>
          </w:p>
        </w:tc>
        <w:tc>
          <w:tcPr>
            <w:tcW w:w="1559" w:type="dxa"/>
            <w:shd w:val="clear" w:color="auto" w:fill="auto"/>
            <w:noWrap/>
            <w:vAlign w:val="bottom"/>
          </w:tcPr>
          <w:p w14:paraId="182F7041" w14:textId="1C47AF6E" w:rsidR="00E37E6D" w:rsidRPr="001704FE" w:rsidRDefault="00C73D2E"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1.60</w:t>
            </w:r>
          </w:p>
        </w:tc>
        <w:tc>
          <w:tcPr>
            <w:tcW w:w="1226" w:type="dxa"/>
            <w:shd w:val="clear" w:color="auto" w:fill="auto"/>
            <w:noWrap/>
            <w:vAlign w:val="bottom"/>
          </w:tcPr>
          <w:p w14:paraId="6EF21CAA" w14:textId="686B60A6" w:rsidR="00E37E6D" w:rsidRPr="001704FE" w:rsidRDefault="00E37E6D" w:rsidP="001704F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04FE">
              <w:rPr>
                <w:rFonts w:ascii="Times New Roman" w:hAnsi="Times New Roman"/>
                <w:sz w:val="20"/>
                <w:szCs w:val="20"/>
              </w:rPr>
              <w:t>63.03</w:t>
            </w:r>
          </w:p>
        </w:tc>
      </w:tr>
    </w:tbl>
    <w:p w14:paraId="6E4CDD4C" w14:textId="50315049" w:rsidR="00E914BB" w:rsidRPr="00C75581" w:rsidRDefault="00E914BB" w:rsidP="00E54EDD">
      <w:pPr>
        <w:spacing w:after="120" w:line="240" w:lineRule="auto"/>
        <w:rPr>
          <w:rFonts w:ascii="Times New Roman" w:eastAsiaTheme="majorEastAsia" w:hAnsi="Times New Roman" w:cs="Times New Roman"/>
          <w:bCs/>
          <w:sz w:val="24"/>
          <w:szCs w:val="24"/>
        </w:rPr>
      </w:pPr>
      <w:r>
        <w:rPr>
          <w:rFonts w:ascii="Times New Roman" w:eastAsiaTheme="majorEastAsia" w:hAnsi="Times New Roman" w:cs="Times New Roman"/>
          <w:b/>
          <w:bCs/>
          <w:sz w:val="24"/>
          <w:szCs w:val="24"/>
        </w:rPr>
        <w:t>Figure 1</w:t>
      </w:r>
      <w:r w:rsidR="00C75581">
        <w:rPr>
          <w:rFonts w:ascii="Times New Roman" w:eastAsiaTheme="majorEastAsia" w:hAnsi="Times New Roman" w:cs="Times New Roman"/>
          <w:b/>
          <w:bCs/>
          <w:sz w:val="24"/>
          <w:szCs w:val="24"/>
        </w:rPr>
        <w:t xml:space="preserve"> </w:t>
      </w:r>
      <w:r w:rsidR="00C75581" w:rsidRPr="00C75581">
        <w:rPr>
          <w:rFonts w:ascii="Times New Roman" w:eastAsiaTheme="majorEastAsia" w:hAnsi="Times New Roman" w:cs="Times New Roman"/>
          <w:bCs/>
          <w:sz w:val="24"/>
          <w:szCs w:val="24"/>
        </w:rPr>
        <w:t xml:space="preserve">Mass balance describing radioactivity present </w:t>
      </w:r>
      <w:r w:rsidR="00C75581">
        <w:rPr>
          <w:rFonts w:ascii="Times New Roman" w:eastAsiaTheme="majorEastAsia" w:hAnsi="Times New Roman" w:cs="Times New Roman"/>
          <w:bCs/>
          <w:sz w:val="24"/>
          <w:szCs w:val="24"/>
        </w:rPr>
        <w:t xml:space="preserve">in system </w:t>
      </w:r>
      <w:r w:rsidR="001D2C4E">
        <w:rPr>
          <w:rFonts w:ascii="Times New Roman" w:eastAsiaTheme="majorEastAsia" w:hAnsi="Times New Roman" w:cs="Times New Roman"/>
          <w:bCs/>
          <w:sz w:val="24"/>
          <w:szCs w:val="24"/>
        </w:rPr>
        <w:t>after 21 d</w:t>
      </w:r>
      <w:r w:rsidR="00C75581">
        <w:rPr>
          <w:rFonts w:ascii="Times New Roman" w:eastAsiaTheme="majorEastAsia" w:hAnsi="Times New Roman" w:cs="Times New Roman"/>
          <w:bCs/>
          <w:sz w:val="24"/>
          <w:szCs w:val="24"/>
        </w:rPr>
        <w:t>. Radioactivity associated with the soil (</w:t>
      </w:r>
      <w:r w:rsidR="00E53588">
        <w:rPr>
          <w:rFonts w:ascii="Times New Roman" w:eastAsiaTheme="majorEastAsia" w:hAnsi="Times New Roman" w:cs="Times New Roman"/>
          <w:bCs/>
          <w:sz w:val="24"/>
          <w:szCs w:val="24"/>
        </w:rPr>
        <w:t>diagonal</w:t>
      </w:r>
      <w:r w:rsidR="00C75581">
        <w:rPr>
          <w:rFonts w:ascii="Times New Roman" w:eastAsiaTheme="majorEastAsia" w:hAnsi="Times New Roman" w:cs="Times New Roman"/>
          <w:bCs/>
          <w:sz w:val="24"/>
          <w:szCs w:val="24"/>
        </w:rPr>
        <w:t xml:space="preserve">) earthworm (black) pore water (white) were calculated as a percentage of initial radioactivity applied </w:t>
      </w:r>
      <w:r w:rsidR="00D625D1">
        <w:rPr>
          <w:rFonts w:ascii="Times New Roman" w:eastAsiaTheme="majorEastAsia" w:hAnsi="Times New Roman" w:cs="Times New Roman"/>
          <w:bCs/>
          <w:sz w:val="24"/>
          <w:szCs w:val="24"/>
        </w:rPr>
        <w:t>(</w:t>
      </w:r>
      <w:r w:rsidR="00C75581">
        <w:rPr>
          <w:rFonts w:ascii="Times New Roman" w:eastAsiaTheme="majorEastAsia" w:hAnsi="Times New Roman" w:cs="Times New Roman"/>
          <w:bCs/>
          <w:sz w:val="24"/>
          <w:szCs w:val="24"/>
        </w:rPr>
        <w:t>day 0</w:t>
      </w:r>
      <w:r w:rsidR="00D625D1">
        <w:rPr>
          <w:rFonts w:ascii="Times New Roman" w:eastAsiaTheme="majorEastAsia" w:hAnsi="Times New Roman" w:cs="Times New Roman"/>
          <w:bCs/>
          <w:sz w:val="24"/>
          <w:szCs w:val="24"/>
        </w:rPr>
        <w:t>)</w:t>
      </w:r>
      <w:r w:rsidR="00C75581">
        <w:rPr>
          <w:rFonts w:ascii="Times New Roman" w:eastAsiaTheme="majorEastAsia" w:hAnsi="Times New Roman" w:cs="Times New Roman"/>
          <w:bCs/>
          <w:sz w:val="24"/>
          <w:szCs w:val="24"/>
        </w:rPr>
        <w:t xml:space="preserve"> with radioactivity unaccounted for denoted by a grey bar. </w:t>
      </w:r>
    </w:p>
    <w:p w14:paraId="4B9397D3" w14:textId="1CD7CF33" w:rsidR="00F74C3F" w:rsidRDefault="00DC3D9D" w:rsidP="00E54EDD">
      <w:pPr>
        <w:spacing w:after="120"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noProof/>
          <w:sz w:val="24"/>
          <w:szCs w:val="24"/>
          <w:lang w:val="en-US"/>
        </w:rPr>
        <w:drawing>
          <wp:inline distT="0" distB="0" distL="0" distR="0" wp14:anchorId="4C50C843" wp14:editId="4E2A5905">
            <wp:extent cx="4230526"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5527" cy="2765515"/>
                    </a:xfrm>
                    <a:prstGeom prst="rect">
                      <a:avLst/>
                    </a:prstGeom>
                    <a:noFill/>
                  </pic:spPr>
                </pic:pic>
              </a:graphicData>
            </a:graphic>
          </wp:inline>
        </w:drawing>
      </w:r>
    </w:p>
    <w:p w14:paraId="3A42EEDE" w14:textId="6287FC57" w:rsidR="00D826E3" w:rsidRDefault="00D809C5" w:rsidP="00E54EDD">
      <w:pPr>
        <w:spacing w:after="120"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References</w:t>
      </w:r>
    </w:p>
    <w:p w14:paraId="35F236FF" w14:textId="77777777" w:rsidR="0095441C" w:rsidRPr="00A26029" w:rsidRDefault="0095441C" w:rsidP="0095441C">
      <w:pPr>
        <w:pStyle w:val="NoSpacing"/>
        <w:rPr>
          <w:rFonts w:ascii="Times New Roman" w:hAnsi="Times New Roman"/>
          <w:sz w:val="24"/>
          <w:szCs w:val="24"/>
        </w:rPr>
      </w:pPr>
      <w:proofErr w:type="spellStart"/>
      <w:r w:rsidRPr="00A26029">
        <w:rPr>
          <w:rFonts w:ascii="Times New Roman" w:hAnsi="Times New Roman"/>
          <w:sz w:val="24"/>
          <w:szCs w:val="24"/>
        </w:rPr>
        <w:t>Albro</w:t>
      </w:r>
      <w:proofErr w:type="spellEnd"/>
      <w:r w:rsidRPr="00A26029">
        <w:rPr>
          <w:rFonts w:ascii="Times New Roman" w:hAnsi="Times New Roman"/>
          <w:sz w:val="24"/>
          <w:szCs w:val="24"/>
        </w:rPr>
        <w:t xml:space="preserve"> PW, Schroeder JL, Corbett JT (1992) Lipids of the earthworm </w:t>
      </w:r>
      <w:proofErr w:type="spellStart"/>
      <w:r w:rsidRPr="00A26029">
        <w:rPr>
          <w:rFonts w:ascii="Times New Roman" w:hAnsi="Times New Roman"/>
          <w:i/>
          <w:sz w:val="24"/>
          <w:szCs w:val="24"/>
        </w:rPr>
        <w:t>Lumbricus</w:t>
      </w:r>
      <w:proofErr w:type="spellEnd"/>
      <w:r w:rsidRPr="00A26029">
        <w:rPr>
          <w:rFonts w:ascii="Times New Roman" w:hAnsi="Times New Roman"/>
          <w:i/>
          <w:sz w:val="24"/>
          <w:szCs w:val="24"/>
        </w:rPr>
        <w:t xml:space="preserve"> terrestris</w:t>
      </w:r>
      <w:r w:rsidRPr="00A26029">
        <w:rPr>
          <w:rFonts w:ascii="Times New Roman" w:hAnsi="Times New Roman"/>
          <w:sz w:val="24"/>
          <w:szCs w:val="24"/>
        </w:rPr>
        <w:t xml:space="preserve"> Lipids 27:136-143 doi</w:t>
      </w:r>
      <w:proofErr w:type="gramStart"/>
      <w:r w:rsidRPr="00A26029">
        <w:rPr>
          <w:rFonts w:ascii="Times New Roman" w:hAnsi="Times New Roman"/>
          <w:sz w:val="24"/>
          <w:szCs w:val="24"/>
        </w:rPr>
        <w:t>:10.1007</w:t>
      </w:r>
      <w:proofErr w:type="gramEnd"/>
      <w:r w:rsidRPr="00A26029">
        <w:rPr>
          <w:rFonts w:ascii="Times New Roman" w:hAnsi="Times New Roman"/>
          <w:sz w:val="24"/>
          <w:szCs w:val="24"/>
        </w:rPr>
        <w:t>/bf02535813</w:t>
      </w:r>
    </w:p>
    <w:p w14:paraId="2834A9AF" w14:textId="3F74F95B" w:rsidR="0095441C" w:rsidRPr="00A26029" w:rsidRDefault="0095441C" w:rsidP="0095441C">
      <w:pPr>
        <w:pStyle w:val="NoSpacing"/>
        <w:rPr>
          <w:rFonts w:ascii="Times New Roman" w:hAnsi="Times New Roman"/>
          <w:sz w:val="24"/>
          <w:szCs w:val="24"/>
        </w:rPr>
      </w:pPr>
      <w:proofErr w:type="spellStart"/>
      <w:r w:rsidRPr="00A26029">
        <w:rPr>
          <w:rFonts w:ascii="Times New Roman" w:hAnsi="Times New Roman"/>
          <w:sz w:val="24"/>
          <w:szCs w:val="24"/>
        </w:rPr>
        <w:t>Belfroid</w:t>
      </w:r>
      <w:proofErr w:type="spellEnd"/>
      <w:r w:rsidRPr="00A26029">
        <w:rPr>
          <w:rFonts w:ascii="Times New Roman" w:hAnsi="Times New Roman"/>
          <w:sz w:val="24"/>
          <w:szCs w:val="24"/>
        </w:rPr>
        <w:t xml:space="preserve"> AC, </w:t>
      </w:r>
      <w:proofErr w:type="spellStart"/>
      <w:r w:rsidRPr="00A26029">
        <w:rPr>
          <w:rFonts w:ascii="Times New Roman" w:hAnsi="Times New Roman"/>
          <w:sz w:val="24"/>
          <w:szCs w:val="24"/>
        </w:rPr>
        <w:t>Seinen</w:t>
      </w:r>
      <w:proofErr w:type="spellEnd"/>
      <w:r w:rsidRPr="00A26029">
        <w:rPr>
          <w:rFonts w:ascii="Times New Roman" w:hAnsi="Times New Roman"/>
          <w:sz w:val="24"/>
          <w:szCs w:val="24"/>
        </w:rPr>
        <w:t xml:space="preserve"> W, </w:t>
      </w:r>
      <w:proofErr w:type="spellStart"/>
      <w:r w:rsidRPr="00A26029">
        <w:rPr>
          <w:rFonts w:ascii="Times New Roman" w:hAnsi="Times New Roman"/>
          <w:sz w:val="24"/>
          <w:szCs w:val="24"/>
        </w:rPr>
        <w:t>VanGestel</w:t>
      </w:r>
      <w:proofErr w:type="spellEnd"/>
      <w:r w:rsidRPr="00A26029">
        <w:rPr>
          <w:rFonts w:ascii="Times New Roman" w:hAnsi="Times New Roman"/>
          <w:sz w:val="24"/>
          <w:szCs w:val="24"/>
        </w:rPr>
        <w:t xml:space="preserve"> K, </w:t>
      </w:r>
      <w:proofErr w:type="spellStart"/>
      <w:r w:rsidRPr="00A26029">
        <w:rPr>
          <w:rFonts w:ascii="Times New Roman" w:hAnsi="Times New Roman"/>
          <w:sz w:val="24"/>
          <w:szCs w:val="24"/>
        </w:rPr>
        <w:t>Hermens</w:t>
      </w:r>
      <w:proofErr w:type="spellEnd"/>
      <w:r w:rsidRPr="00A26029">
        <w:rPr>
          <w:rFonts w:ascii="Times New Roman" w:hAnsi="Times New Roman"/>
          <w:sz w:val="24"/>
          <w:szCs w:val="24"/>
        </w:rPr>
        <w:t xml:space="preserve"> JLM, </w:t>
      </w:r>
      <w:proofErr w:type="spellStart"/>
      <w:r w:rsidRPr="00A26029">
        <w:rPr>
          <w:rFonts w:ascii="Times New Roman" w:hAnsi="Times New Roman"/>
          <w:sz w:val="24"/>
          <w:szCs w:val="24"/>
        </w:rPr>
        <w:t>VanLeeuwen</w:t>
      </w:r>
      <w:proofErr w:type="spellEnd"/>
      <w:r w:rsidRPr="00A26029">
        <w:rPr>
          <w:rFonts w:ascii="Times New Roman" w:hAnsi="Times New Roman"/>
          <w:sz w:val="24"/>
          <w:szCs w:val="24"/>
        </w:rPr>
        <w:t xml:space="preserve"> KJ (1995) Modelling the accumulation of hydrophobic organic chemicals in earthworms - Application of the equilibrium p</w:t>
      </w:r>
      <w:r>
        <w:rPr>
          <w:rFonts w:ascii="Times New Roman" w:hAnsi="Times New Roman"/>
          <w:sz w:val="24"/>
          <w:szCs w:val="24"/>
        </w:rPr>
        <w:t xml:space="preserve">artitioning theory Environ </w:t>
      </w:r>
      <w:proofErr w:type="spellStart"/>
      <w:r>
        <w:rPr>
          <w:rFonts w:ascii="Times New Roman" w:hAnsi="Times New Roman"/>
          <w:sz w:val="24"/>
          <w:szCs w:val="24"/>
        </w:rPr>
        <w:t>Sci</w:t>
      </w:r>
      <w:proofErr w:type="spellEnd"/>
      <w:r>
        <w:rPr>
          <w:rFonts w:ascii="Times New Roman" w:hAnsi="Times New Roman"/>
          <w:sz w:val="24"/>
          <w:szCs w:val="24"/>
        </w:rPr>
        <w:t xml:space="preserve"> and Poll</w:t>
      </w:r>
      <w:r w:rsidRPr="00A26029">
        <w:rPr>
          <w:rFonts w:ascii="Times New Roman" w:hAnsi="Times New Roman"/>
          <w:sz w:val="24"/>
          <w:szCs w:val="24"/>
        </w:rPr>
        <w:t xml:space="preserve"> Research 2:5-15 doi:10.1007/bf02987505</w:t>
      </w:r>
    </w:p>
    <w:p w14:paraId="075E5846"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Berge A, </w:t>
      </w:r>
      <w:proofErr w:type="spellStart"/>
      <w:r w:rsidRPr="00A26029">
        <w:rPr>
          <w:rFonts w:ascii="Times New Roman" w:hAnsi="Times New Roman"/>
          <w:sz w:val="24"/>
          <w:szCs w:val="24"/>
        </w:rPr>
        <w:t>Vulliet</w:t>
      </w:r>
      <w:proofErr w:type="spellEnd"/>
      <w:r w:rsidRPr="00A26029">
        <w:rPr>
          <w:rFonts w:ascii="Times New Roman" w:hAnsi="Times New Roman"/>
          <w:sz w:val="24"/>
          <w:szCs w:val="24"/>
        </w:rPr>
        <w:t xml:space="preserve"> E (2015) Development of a method for the analysis of hormones and pharmaceuticals in earthworms by quick, easy, cheap, effective, rugged and safe (</w:t>
      </w:r>
      <w:proofErr w:type="spellStart"/>
      <w:r w:rsidRPr="00A26029">
        <w:rPr>
          <w:rFonts w:ascii="Times New Roman" w:hAnsi="Times New Roman"/>
          <w:sz w:val="24"/>
          <w:szCs w:val="24"/>
        </w:rPr>
        <w:t>QuEChERS</w:t>
      </w:r>
      <w:proofErr w:type="spellEnd"/>
      <w:r w:rsidRPr="00A26029">
        <w:rPr>
          <w:rFonts w:ascii="Times New Roman" w:hAnsi="Times New Roman"/>
          <w:sz w:val="24"/>
          <w:szCs w:val="24"/>
        </w:rPr>
        <w:t>) extraction followed by liquid chromatography-tandem mass spectrometry (LC-MS/MS) Analytical and Bioanalytical Chemistry 407:7995-8008 doi:10.1007/s00216-015-8972-z</w:t>
      </w:r>
    </w:p>
    <w:p w14:paraId="496D23A9" w14:textId="77777777" w:rsidR="0095441C" w:rsidRPr="00A26029" w:rsidRDefault="0095441C" w:rsidP="0095441C">
      <w:pPr>
        <w:pStyle w:val="NoSpacing"/>
        <w:rPr>
          <w:rFonts w:ascii="Times New Roman" w:hAnsi="Times New Roman"/>
          <w:sz w:val="24"/>
          <w:szCs w:val="24"/>
        </w:rPr>
      </w:pPr>
      <w:proofErr w:type="spellStart"/>
      <w:r w:rsidRPr="00A26029">
        <w:rPr>
          <w:rFonts w:ascii="Times New Roman" w:hAnsi="Times New Roman"/>
          <w:sz w:val="24"/>
          <w:szCs w:val="24"/>
        </w:rPr>
        <w:t>Bouché</w:t>
      </w:r>
      <w:proofErr w:type="spellEnd"/>
      <w:r w:rsidRPr="00A26029">
        <w:rPr>
          <w:rFonts w:ascii="Times New Roman" w:hAnsi="Times New Roman"/>
          <w:sz w:val="24"/>
          <w:szCs w:val="24"/>
        </w:rPr>
        <w:t xml:space="preserve"> A (1983) </w:t>
      </w:r>
      <w:proofErr w:type="gramStart"/>
      <w:r w:rsidRPr="00A26029">
        <w:rPr>
          <w:rFonts w:ascii="Times New Roman" w:hAnsi="Times New Roman"/>
          <w:sz w:val="24"/>
          <w:szCs w:val="24"/>
        </w:rPr>
        <w:t>The</w:t>
      </w:r>
      <w:proofErr w:type="gramEnd"/>
      <w:r w:rsidRPr="00A26029">
        <w:rPr>
          <w:rFonts w:ascii="Times New Roman" w:hAnsi="Times New Roman"/>
          <w:sz w:val="24"/>
          <w:szCs w:val="24"/>
        </w:rPr>
        <w:t xml:space="preserve"> establishment of earthworm communities. In: Satchell JE (</w:t>
      </w:r>
      <w:proofErr w:type="spellStart"/>
      <w:r w:rsidRPr="00A26029">
        <w:rPr>
          <w:rFonts w:ascii="Times New Roman" w:hAnsi="Times New Roman"/>
          <w:sz w:val="24"/>
          <w:szCs w:val="24"/>
        </w:rPr>
        <w:t>ed</w:t>
      </w:r>
      <w:proofErr w:type="spellEnd"/>
      <w:r w:rsidRPr="00A26029">
        <w:rPr>
          <w:rFonts w:ascii="Times New Roman" w:hAnsi="Times New Roman"/>
          <w:sz w:val="24"/>
          <w:szCs w:val="24"/>
        </w:rPr>
        <w:t xml:space="preserve">) Earthworm Ecology: From Darwin to </w:t>
      </w:r>
      <w:proofErr w:type="spellStart"/>
      <w:r w:rsidRPr="00A26029">
        <w:rPr>
          <w:rFonts w:ascii="Times New Roman" w:hAnsi="Times New Roman"/>
          <w:sz w:val="24"/>
          <w:szCs w:val="24"/>
        </w:rPr>
        <w:t>Vermiculture</w:t>
      </w:r>
      <w:proofErr w:type="spellEnd"/>
      <w:r w:rsidRPr="00A26029">
        <w:rPr>
          <w:rFonts w:ascii="Times New Roman" w:hAnsi="Times New Roman"/>
          <w:sz w:val="24"/>
          <w:szCs w:val="24"/>
        </w:rPr>
        <w:t>. Chapman and Hall, London, pp 431-438</w:t>
      </w:r>
    </w:p>
    <w:p w14:paraId="22C7D870" w14:textId="0D8B9A92" w:rsidR="00CB4667" w:rsidRDefault="00CB4667" w:rsidP="0095441C">
      <w:pPr>
        <w:pStyle w:val="NoSpacing"/>
        <w:rPr>
          <w:rFonts w:ascii="Times New Roman" w:hAnsi="Times New Roman"/>
          <w:sz w:val="24"/>
          <w:szCs w:val="24"/>
        </w:rPr>
      </w:pPr>
      <w:proofErr w:type="spellStart"/>
      <w:r w:rsidRPr="00794EBD">
        <w:rPr>
          <w:rFonts w:ascii="Times New Roman" w:hAnsi="Times New Roman"/>
          <w:sz w:val="24"/>
          <w:szCs w:val="24"/>
        </w:rPr>
        <w:t>Bundschuh</w:t>
      </w:r>
      <w:proofErr w:type="spellEnd"/>
      <w:r w:rsidRPr="00794EBD">
        <w:rPr>
          <w:rFonts w:ascii="Times New Roman" w:hAnsi="Times New Roman"/>
          <w:sz w:val="24"/>
          <w:szCs w:val="24"/>
        </w:rPr>
        <w:t xml:space="preserve"> M, </w:t>
      </w:r>
      <w:proofErr w:type="spellStart"/>
      <w:r w:rsidRPr="00794EBD">
        <w:rPr>
          <w:rFonts w:ascii="Times New Roman" w:hAnsi="Times New Roman"/>
          <w:sz w:val="24"/>
          <w:szCs w:val="24"/>
        </w:rPr>
        <w:t>Schletz</w:t>
      </w:r>
      <w:proofErr w:type="spellEnd"/>
      <w:r w:rsidRPr="00794EBD">
        <w:rPr>
          <w:rFonts w:ascii="Times New Roman" w:hAnsi="Times New Roman"/>
          <w:sz w:val="24"/>
          <w:szCs w:val="24"/>
        </w:rPr>
        <w:t xml:space="preserve"> M, </w:t>
      </w:r>
      <w:proofErr w:type="spellStart"/>
      <w:r w:rsidRPr="00794EBD">
        <w:rPr>
          <w:rFonts w:ascii="Times New Roman" w:hAnsi="Times New Roman"/>
          <w:sz w:val="24"/>
          <w:szCs w:val="24"/>
        </w:rPr>
        <w:t>Goedkoop</w:t>
      </w:r>
      <w:proofErr w:type="spellEnd"/>
      <w:r w:rsidRPr="00794EBD">
        <w:rPr>
          <w:rFonts w:ascii="Times New Roman" w:hAnsi="Times New Roman"/>
          <w:sz w:val="24"/>
          <w:szCs w:val="24"/>
        </w:rPr>
        <w:t xml:space="preserve"> W (2016) The mode of bioturbation triggers pesticide remobilization from aquatic sediments Ecotoxicology and environmental safety 130:171-176 doi</w:t>
      </w:r>
      <w:proofErr w:type="gramStart"/>
      <w:r w:rsidRPr="00794EBD">
        <w:rPr>
          <w:rFonts w:ascii="Times New Roman" w:hAnsi="Times New Roman"/>
          <w:sz w:val="24"/>
          <w:szCs w:val="24"/>
        </w:rPr>
        <w:t>:10.1016</w:t>
      </w:r>
      <w:proofErr w:type="gramEnd"/>
      <w:r w:rsidRPr="00794EBD">
        <w:rPr>
          <w:rFonts w:ascii="Times New Roman" w:hAnsi="Times New Roman"/>
          <w:sz w:val="24"/>
          <w:szCs w:val="24"/>
        </w:rPr>
        <w:t>/j.ecoenv.2016.04.013</w:t>
      </w:r>
    </w:p>
    <w:p w14:paraId="7AFDE701"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Butt KR (1991) </w:t>
      </w:r>
      <w:proofErr w:type="gramStart"/>
      <w:r w:rsidRPr="00A26029">
        <w:rPr>
          <w:rFonts w:ascii="Times New Roman" w:hAnsi="Times New Roman"/>
          <w:sz w:val="24"/>
          <w:szCs w:val="24"/>
        </w:rPr>
        <w:t>The</w:t>
      </w:r>
      <w:proofErr w:type="gramEnd"/>
      <w:r w:rsidRPr="00A26029">
        <w:rPr>
          <w:rFonts w:ascii="Times New Roman" w:hAnsi="Times New Roman"/>
          <w:sz w:val="24"/>
          <w:szCs w:val="24"/>
        </w:rPr>
        <w:t xml:space="preserve"> effects of temperature on the intensive production of </w:t>
      </w:r>
      <w:proofErr w:type="spellStart"/>
      <w:r w:rsidRPr="00A26029">
        <w:rPr>
          <w:rFonts w:ascii="Times New Roman" w:hAnsi="Times New Roman"/>
          <w:i/>
          <w:sz w:val="24"/>
          <w:szCs w:val="24"/>
        </w:rPr>
        <w:t>Lumbricus</w:t>
      </w:r>
      <w:proofErr w:type="spellEnd"/>
      <w:r w:rsidRPr="00A26029">
        <w:rPr>
          <w:rFonts w:ascii="Times New Roman" w:hAnsi="Times New Roman"/>
          <w:i/>
          <w:sz w:val="24"/>
          <w:szCs w:val="24"/>
        </w:rPr>
        <w:t xml:space="preserve"> terrestris</w:t>
      </w:r>
      <w:r w:rsidRPr="00A26029">
        <w:rPr>
          <w:rFonts w:ascii="Times New Roman" w:hAnsi="Times New Roman"/>
          <w:sz w:val="24"/>
          <w:szCs w:val="24"/>
        </w:rPr>
        <w:t xml:space="preserve"> L. (</w:t>
      </w:r>
      <w:proofErr w:type="spellStart"/>
      <w:r w:rsidRPr="00A26029">
        <w:rPr>
          <w:rFonts w:ascii="Times New Roman" w:hAnsi="Times New Roman"/>
          <w:sz w:val="24"/>
          <w:szCs w:val="24"/>
        </w:rPr>
        <w:t>Oligochaeta</w:t>
      </w:r>
      <w:proofErr w:type="spellEnd"/>
      <w:r w:rsidRPr="00A26029">
        <w:rPr>
          <w:rFonts w:ascii="Times New Roman" w:hAnsi="Times New Roman"/>
          <w:sz w:val="24"/>
          <w:szCs w:val="24"/>
        </w:rPr>
        <w:t xml:space="preserve">: </w:t>
      </w:r>
      <w:proofErr w:type="spellStart"/>
      <w:r w:rsidRPr="00A26029">
        <w:rPr>
          <w:rFonts w:ascii="Times New Roman" w:hAnsi="Times New Roman"/>
          <w:sz w:val="24"/>
          <w:szCs w:val="24"/>
        </w:rPr>
        <w:t>Lumbricidae</w:t>
      </w:r>
      <w:proofErr w:type="spellEnd"/>
      <w:r w:rsidRPr="00A26029">
        <w:rPr>
          <w:rFonts w:ascii="Times New Roman" w:hAnsi="Times New Roman"/>
          <w:sz w:val="24"/>
          <w:szCs w:val="24"/>
        </w:rPr>
        <w:t xml:space="preserve">) </w:t>
      </w:r>
      <w:proofErr w:type="spellStart"/>
      <w:r w:rsidRPr="00A26029">
        <w:rPr>
          <w:rFonts w:ascii="Times New Roman" w:hAnsi="Times New Roman"/>
          <w:sz w:val="24"/>
          <w:szCs w:val="24"/>
        </w:rPr>
        <w:t>Pedobiologia</w:t>
      </w:r>
      <w:proofErr w:type="spellEnd"/>
      <w:r w:rsidRPr="00A26029">
        <w:rPr>
          <w:rFonts w:ascii="Times New Roman" w:hAnsi="Times New Roman"/>
          <w:sz w:val="24"/>
          <w:szCs w:val="24"/>
        </w:rPr>
        <w:t xml:space="preserve"> 35:257-264</w:t>
      </w:r>
    </w:p>
    <w:p w14:paraId="7993FEAE"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Carter LJ, </w:t>
      </w:r>
      <w:proofErr w:type="spellStart"/>
      <w:r w:rsidRPr="00A26029">
        <w:rPr>
          <w:rFonts w:ascii="Times New Roman" w:hAnsi="Times New Roman"/>
          <w:sz w:val="24"/>
          <w:szCs w:val="24"/>
        </w:rPr>
        <w:t>Ashauer</w:t>
      </w:r>
      <w:proofErr w:type="spellEnd"/>
      <w:r w:rsidRPr="00A26029">
        <w:rPr>
          <w:rFonts w:ascii="Times New Roman" w:hAnsi="Times New Roman"/>
          <w:sz w:val="24"/>
          <w:szCs w:val="24"/>
        </w:rPr>
        <w:t xml:space="preserve"> R, Ryan JJ, Boxall ABA (2014a) Minimised Bioconcentration Tests: A Useful Tool for Assessing Chemical Uptake into Terrestrial and Aquatic Invertebrates? Environ </w:t>
      </w:r>
      <w:proofErr w:type="spellStart"/>
      <w:r w:rsidRPr="00A26029">
        <w:rPr>
          <w:rFonts w:ascii="Times New Roman" w:hAnsi="Times New Roman"/>
          <w:sz w:val="24"/>
          <w:szCs w:val="24"/>
        </w:rPr>
        <w:t>Sci</w:t>
      </w:r>
      <w:proofErr w:type="spellEnd"/>
      <w:r w:rsidRPr="00A26029">
        <w:rPr>
          <w:rFonts w:ascii="Times New Roman" w:hAnsi="Times New Roman"/>
          <w:sz w:val="24"/>
          <w:szCs w:val="24"/>
        </w:rPr>
        <w:t xml:space="preserve"> </w:t>
      </w:r>
      <w:proofErr w:type="spellStart"/>
      <w:r w:rsidRPr="00A26029">
        <w:rPr>
          <w:rFonts w:ascii="Times New Roman" w:hAnsi="Times New Roman"/>
          <w:sz w:val="24"/>
          <w:szCs w:val="24"/>
        </w:rPr>
        <w:t>Technol</w:t>
      </w:r>
      <w:proofErr w:type="spellEnd"/>
      <w:r w:rsidRPr="00A26029">
        <w:rPr>
          <w:rFonts w:ascii="Times New Roman" w:hAnsi="Times New Roman"/>
          <w:sz w:val="24"/>
          <w:szCs w:val="24"/>
        </w:rPr>
        <w:t xml:space="preserve"> 48:13497-13503 doi</w:t>
      </w:r>
      <w:proofErr w:type="gramStart"/>
      <w:r w:rsidRPr="00A26029">
        <w:rPr>
          <w:rFonts w:ascii="Times New Roman" w:hAnsi="Times New Roman"/>
          <w:sz w:val="24"/>
          <w:szCs w:val="24"/>
        </w:rPr>
        <w:t>:10.1021</w:t>
      </w:r>
      <w:proofErr w:type="gramEnd"/>
      <w:r w:rsidRPr="00A26029">
        <w:rPr>
          <w:rFonts w:ascii="Times New Roman" w:hAnsi="Times New Roman"/>
          <w:sz w:val="24"/>
          <w:szCs w:val="24"/>
        </w:rPr>
        <w:t>/es5031992</w:t>
      </w:r>
    </w:p>
    <w:p w14:paraId="3D9E5A03"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Carter LJ, Garman CD, Ryan J, </w:t>
      </w:r>
      <w:proofErr w:type="spellStart"/>
      <w:r w:rsidRPr="00A26029">
        <w:rPr>
          <w:rFonts w:ascii="Times New Roman" w:hAnsi="Times New Roman"/>
          <w:sz w:val="24"/>
          <w:szCs w:val="24"/>
        </w:rPr>
        <w:t>Dowle</w:t>
      </w:r>
      <w:proofErr w:type="spellEnd"/>
      <w:r w:rsidRPr="00A26029">
        <w:rPr>
          <w:rFonts w:ascii="Times New Roman" w:hAnsi="Times New Roman"/>
          <w:sz w:val="24"/>
          <w:szCs w:val="24"/>
        </w:rPr>
        <w:t xml:space="preserve"> A, Bergstrom E, Thomas-Oates J, Boxall ABA (2014b) Fate and Uptake of Pharmaceuticals in Soil-Earthworm Systems Environ </w:t>
      </w:r>
      <w:proofErr w:type="spellStart"/>
      <w:r w:rsidRPr="00A26029">
        <w:rPr>
          <w:rFonts w:ascii="Times New Roman" w:hAnsi="Times New Roman"/>
          <w:sz w:val="24"/>
          <w:szCs w:val="24"/>
        </w:rPr>
        <w:t>Sci</w:t>
      </w:r>
      <w:proofErr w:type="spellEnd"/>
      <w:r w:rsidRPr="00A26029">
        <w:rPr>
          <w:rFonts w:ascii="Times New Roman" w:hAnsi="Times New Roman"/>
          <w:sz w:val="24"/>
          <w:szCs w:val="24"/>
        </w:rPr>
        <w:t xml:space="preserve"> </w:t>
      </w:r>
      <w:proofErr w:type="spellStart"/>
      <w:r w:rsidRPr="00A26029">
        <w:rPr>
          <w:rFonts w:ascii="Times New Roman" w:hAnsi="Times New Roman"/>
          <w:sz w:val="24"/>
          <w:szCs w:val="24"/>
        </w:rPr>
        <w:t>Technol</w:t>
      </w:r>
      <w:proofErr w:type="spellEnd"/>
      <w:r w:rsidRPr="00A26029">
        <w:rPr>
          <w:rFonts w:ascii="Times New Roman" w:hAnsi="Times New Roman"/>
          <w:sz w:val="24"/>
          <w:szCs w:val="24"/>
        </w:rPr>
        <w:t xml:space="preserve"> 48:5955-5963 doi:10.1021/es500567w</w:t>
      </w:r>
    </w:p>
    <w:p w14:paraId="7EF00837" w14:textId="77777777" w:rsidR="0095441C" w:rsidRPr="00A26029" w:rsidRDefault="0095441C" w:rsidP="0095441C">
      <w:pPr>
        <w:pStyle w:val="NoSpacing"/>
        <w:rPr>
          <w:rFonts w:ascii="Times New Roman" w:hAnsi="Times New Roman"/>
          <w:sz w:val="24"/>
          <w:szCs w:val="24"/>
        </w:rPr>
      </w:pPr>
      <w:proofErr w:type="spellStart"/>
      <w:r w:rsidRPr="00A26029">
        <w:rPr>
          <w:rFonts w:ascii="Times New Roman" w:hAnsi="Times New Roman"/>
          <w:sz w:val="24"/>
          <w:szCs w:val="24"/>
        </w:rPr>
        <w:lastRenderedPageBreak/>
        <w:t>Dalkmann</w:t>
      </w:r>
      <w:proofErr w:type="spellEnd"/>
      <w:r w:rsidRPr="00A26029">
        <w:rPr>
          <w:rFonts w:ascii="Times New Roman" w:hAnsi="Times New Roman"/>
          <w:sz w:val="24"/>
          <w:szCs w:val="24"/>
        </w:rPr>
        <w:t xml:space="preserve"> P et al. (2012) Accumulation of Pharmaceuticals, Enterococcus, and Resistance Genes in Soils Irrigated with Wastewater for Zero to 100 Years in Central Mexico </w:t>
      </w:r>
      <w:proofErr w:type="spellStart"/>
      <w:r w:rsidRPr="00A26029">
        <w:rPr>
          <w:rFonts w:ascii="Times New Roman" w:hAnsi="Times New Roman"/>
          <w:sz w:val="24"/>
          <w:szCs w:val="24"/>
        </w:rPr>
        <w:t>PLoS</w:t>
      </w:r>
      <w:proofErr w:type="spellEnd"/>
      <w:r w:rsidRPr="00A26029">
        <w:rPr>
          <w:rFonts w:ascii="Times New Roman" w:hAnsi="Times New Roman"/>
          <w:sz w:val="24"/>
          <w:szCs w:val="24"/>
        </w:rPr>
        <w:t xml:space="preserve"> One 7:10 doi:10.1371/journal.pone.0045397</w:t>
      </w:r>
    </w:p>
    <w:p w14:paraId="59783218" w14:textId="77777777" w:rsidR="0095441C" w:rsidRPr="00A26029" w:rsidRDefault="0095441C" w:rsidP="0095441C">
      <w:pPr>
        <w:pStyle w:val="NoSpacing"/>
        <w:rPr>
          <w:rFonts w:ascii="Times New Roman" w:hAnsi="Times New Roman"/>
          <w:sz w:val="24"/>
          <w:szCs w:val="24"/>
        </w:rPr>
      </w:pPr>
      <w:proofErr w:type="spellStart"/>
      <w:r w:rsidRPr="00A26029">
        <w:rPr>
          <w:rFonts w:ascii="Times New Roman" w:hAnsi="Times New Roman"/>
          <w:sz w:val="24"/>
          <w:szCs w:val="24"/>
        </w:rPr>
        <w:t>Domínguez</w:t>
      </w:r>
      <w:proofErr w:type="spellEnd"/>
      <w:r w:rsidRPr="00A26029">
        <w:rPr>
          <w:rFonts w:ascii="Times New Roman" w:hAnsi="Times New Roman"/>
          <w:sz w:val="24"/>
          <w:szCs w:val="24"/>
        </w:rPr>
        <w:t xml:space="preserve"> J (2004) State-of-the-Art and New Perspectives on Vermicomposting Research. In: Edwards CA (</w:t>
      </w:r>
      <w:proofErr w:type="spellStart"/>
      <w:r w:rsidRPr="00A26029">
        <w:rPr>
          <w:rFonts w:ascii="Times New Roman" w:hAnsi="Times New Roman"/>
          <w:sz w:val="24"/>
          <w:szCs w:val="24"/>
        </w:rPr>
        <w:t>ed</w:t>
      </w:r>
      <w:proofErr w:type="spellEnd"/>
      <w:r w:rsidRPr="00A26029">
        <w:rPr>
          <w:rFonts w:ascii="Times New Roman" w:hAnsi="Times New Roman"/>
          <w:sz w:val="24"/>
          <w:szCs w:val="24"/>
        </w:rPr>
        <w:t xml:space="preserve">) Earthworm Ecology. 2nd </w:t>
      </w:r>
      <w:proofErr w:type="spellStart"/>
      <w:r w:rsidRPr="00A26029">
        <w:rPr>
          <w:rFonts w:ascii="Times New Roman" w:hAnsi="Times New Roman"/>
          <w:sz w:val="24"/>
          <w:szCs w:val="24"/>
        </w:rPr>
        <w:t>edn</w:t>
      </w:r>
      <w:proofErr w:type="spellEnd"/>
      <w:r w:rsidRPr="00A26029">
        <w:rPr>
          <w:rFonts w:ascii="Times New Roman" w:hAnsi="Times New Roman"/>
          <w:sz w:val="24"/>
          <w:szCs w:val="24"/>
        </w:rPr>
        <w:t>. CRC Press, Boca Raton, FL, London, New York, Washington, p 408</w:t>
      </w:r>
    </w:p>
    <w:p w14:paraId="7326B62E"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Duran-Alvarez JC, </w:t>
      </w:r>
      <w:proofErr w:type="spellStart"/>
      <w:r w:rsidRPr="00A26029">
        <w:rPr>
          <w:rFonts w:ascii="Times New Roman" w:hAnsi="Times New Roman"/>
          <w:sz w:val="24"/>
          <w:szCs w:val="24"/>
        </w:rPr>
        <w:t>Becerril</w:t>
      </w:r>
      <w:proofErr w:type="spellEnd"/>
      <w:r w:rsidRPr="00A26029">
        <w:rPr>
          <w:rFonts w:ascii="Times New Roman" w:hAnsi="Times New Roman"/>
          <w:sz w:val="24"/>
          <w:szCs w:val="24"/>
        </w:rPr>
        <w:t xml:space="preserve">-Bravo E, Castro VS, Jimenez B, Gibson R (2009) The analysis of a group of acidic pharmaceuticals, carbamazepine, and potential endocrine disrupting compounds in wastewater irrigated soils by gas chromatography-mass spectrometry </w:t>
      </w:r>
      <w:proofErr w:type="spellStart"/>
      <w:r w:rsidRPr="00A26029">
        <w:rPr>
          <w:rFonts w:ascii="Times New Roman" w:hAnsi="Times New Roman"/>
          <w:sz w:val="24"/>
          <w:szCs w:val="24"/>
        </w:rPr>
        <w:t>Talanta</w:t>
      </w:r>
      <w:proofErr w:type="spellEnd"/>
      <w:r w:rsidRPr="00A26029">
        <w:rPr>
          <w:rFonts w:ascii="Times New Roman" w:hAnsi="Times New Roman"/>
          <w:sz w:val="24"/>
          <w:szCs w:val="24"/>
        </w:rPr>
        <w:t xml:space="preserve"> 78:1159-1166 doi:10.1016/j.talanta.2009.01.035</w:t>
      </w:r>
    </w:p>
    <w:p w14:paraId="2F27FF65"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Edwards CA, Bohlen PJ (1996) The influence of environmental factors on earthworms. </w:t>
      </w:r>
      <w:proofErr w:type="gramStart"/>
      <w:r w:rsidRPr="00A26029">
        <w:rPr>
          <w:rFonts w:ascii="Times New Roman" w:hAnsi="Times New Roman"/>
          <w:sz w:val="24"/>
          <w:szCs w:val="24"/>
        </w:rPr>
        <w:t>Chapter 7 Biology and ecology of earthworms.</w:t>
      </w:r>
      <w:proofErr w:type="gramEnd"/>
      <w:r w:rsidRPr="00A26029">
        <w:rPr>
          <w:rFonts w:ascii="Times New Roman" w:hAnsi="Times New Roman"/>
          <w:sz w:val="24"/>
          <w:szCs w:val="24"/>
        </w:rPr>
        <w:t xml:space="preserve"> Chapman and Hall, London, UK</w:t>
      </w:r>
    </w:p>
    <w:p w14:paraId="2C7D82C2"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Gibson R, Duran-Alvarez JC, Estrada KL, Chavez A, Cisneros BJ (2010) Accumulation and leaching potential of some pharmaceuticals and potential endocrine disruptors in soils irrigated with wastewater in the Tula Valley, Mexico Chemosphere 81:1437-1445 doi:10.1016/j.chemosphere.2010.09.006</w:t>
      </w:r>
    </w:p>
    <w:p w14:paraId="660E27BD" w14:textId="77777777" w:rsidR="0095441C" w:rsidRPr="00A26029" w:rsidRDefault="0095441C" w:rsidP="0095441C">
      <w:pPr>
        <w:pStyle w:val="NoSpacing"/>
        <w:rPr>
          <w:rFonts w:ascii="Times New Roman" w:hAnsi="Times New Roman"/>
          <w:sz w:val="24"/>
          <w:szCs w:val="24"/>
        </w:rPr>
      </w:pPr>
      <w:proofErr w:type="spellStart"/>
      <w:r w:rsidRPr="00A26029">
        <w:rPr>
          <w:rFonts w:ascii="Times New Roman" w:hAnsi="Times New Roman"/>
          <w:sz w:val="24"/>
          <w:szCs w:val="24"/>
        </w:rPr>
        <w:t>Golet</w:t>
      </w:r>
      <w:proofErr w:type="spellEnd"/>
      <w:r w:rsidRPr="00A26029">
        <w:rPr>
          <w:rFonts w:ascii="Times New Roman" w:hAnsi="Times New Roman"/>
          <w:sz w:val="24"/>
          <w:szCs w:val="24"/>
        </w:rPr>
        <w:t xml:space="preserve"> EM, </w:t>
      </w:r>
      <w:proofErr w:type="spellStart"/>
      <w:r w:rsidRPr="00A26029">
        <w:rPr>
          <w:rFonts w:ascii="Times New Roman" w:hAnsi="Times New Roman"/>
          <w:sz w:val="24"/>
          <w:szCs w:val="24"/>
        </w:rPr>
        <w:t>Strehler</w:t>
      </w:r>
      <w:proofErr w:type="spellEnd"/>
      <w:r w:rsidRPr="00A26029">
        <w:rPr>
          <w:rFonts w:ascii="Times New Roman" w:hAnsi="Times New Roman"/>
          <w:sz w:val="24"/>
          <w:szCs w:val="24"/>
        </w:rPr>
        <w:t xml:space="preserve"> A, Alder AC, Giger W (2002) Determination of fluoroquinolone antibacterial agents in sewage sludge and sludge-treated soil using accelerated solvent extraction followed by solid-phase extraction Anal </w:t>
      </w:r>
      <w:proofErr w:type="spellStart"/>
      <w:r w:rsidRPr="00A26029">
        <w:rPr>
          <w:rFonts w:ascii="Times New Roman" w:hAnsi="Times New Roman"/>
          <w:sz w:val="24"/>
          <w:szCs w:val="24"/>
        </w:rPr>
        <w:t>Chem</w:t>
      </w:r>
      <w:proofErr w:type="spellEnd"/>
      <w:r w:rsidRPr="00A26029">
        <w:rPr>
          <w:rFonts w:ascii="Times New Roman" w:hAnsi="Times New Roman"/>
          <w:sz w:val="24"/>
          <w:szCs w:val="24"/>
        </w:rPr>
        <w:t xml:space="preserve"> 74:5455-5462 doi:10.1021/ac025762m</w:t>
      </w:r>
    </w:p>
    <w:p w14:paraId="481760A4" w14:textId="77777777" w:rsidR="0095441C" w:rsidRPr="00A26029" w:rsidRDefault="0095441C" w:rsidP="0095441C">
      <w:pPr>
        <w:pStyle w:val="NoSpacing"/>
        <w:rPr>
          <w:rFonts w:ascii="Times New Roman" w:hAnsi="Times New Roman"/>
          <w:sz w:val="24"/>
          <w:szCs w:val="24"/>
        </w:rPr>
      </w:pPr>
      <w:proofErr w:type="spellStart"/>
      <w:r w:rsidRPr="00A26029">
        <w:rPr>
          <w:rFonts w:ascii="Times New Roman" w:hAnsi="Times New Roman"/>
          <w:sz w:val="24"/>
          <w:szCs w:val="24"/>
        </w:rPr>
        <w:t>Jager</w:t>
      </w:r>
      <w:proofErr w:type="spellEnd"/>
      <w:r w:rsidRPr="00A26029">
        <w:rPr>
          <w:rFonts w:ascii="Times New Roman" w:hAnsi="Times New Roman"/>
          <w:sz w:val="24"/>
          <w:szCs w:val="24"/>
        </w:rPr>
        <w:t xml:space="preserve"> T, </w:t>
      </w:r>
      <w:proofErr w:type="spellStart"/>
      <w:r w:rsidRPr="00A26029">
        <w:rPr>
          <w:rFonts w:ascii="Times New Roman" w:hAnsi="Times New Roman"/>
          <w:sz w:val="24"/>
          <w:szCs w:val="24"/>
        </w:rPr>
        <w:t>Fleuren</w:t>
      </w:r>
      <w:proofErr w:type="spellEnd"/>
      <w:r w:rsidRPr="00A26029">
        <w:rPr>
          <w:rFonts w:ascii="Times New Roman" w:hAnsi="Times New Roman"/>
          <w:sz w:val="24"/>
          <w:szCs w:val="24"/>
        </w:rPr>
        <w:t xml:space="preserve"> R, </w:t>
      </w:r>
      <w:proofErr w:type="spellStart"/>
      <w:r w:rsidRPr="00A26029">
        <w:rPr>
          <w:rFonts w:ascii="Times New Roman" w:hAnsi="Times New Roman"/>
          <w:sz w:val="24"/>
          <w:szCs w:val="24"/>
        </w:rPr>
        <w:t>Hogendoorn</w:t>
      </w:r>
      <w:proofErr w:type="spellEnd"/>
      <w:r w:rsidRPr="00A26029">
        <w:rPr>
          <w:rFonts w:ascii="Times New Roman" w:hAnsi="Times New Roman"/>
          <w:sz w:val="24"/>
          <w:szCs w:val="24"/>
        </w:rPr>
        <w:t xml:space="preserve"> EA, De </w:t>
      </w:r>
      <w:proofErr w:type="spellStart"/>
      <w:r w:rsidRPr="00A26029">
        <w:rPr>
          <w:rFonts w:ascii="Times New Roman" w:hAnsi="Times New Roman"/>
          <w:sz w:val="24"/>
          <w:szCs w:val="24"/>
        </w:rPr>
        <w:t>Korte</w:t>
      </w:r>
      <w:proofErr w:type="spellEnd"/>
      <w:r w:rsidRPr="00A26029">
        <w:rPr>
          <w:rFonts w:ascii="Times New Roman" w:hAnsi="Times New Roman"/>
          <w:sz w:val="24"/>
          <w:szCs w:val="24"/>
        </w:rPr>
        <w:t xml:space="preserve"> G (2003) Elucidating the routes of exposure for organic chemicals in the earthworm, </w:t>
      </w:r>
      <w:proofErr w:type="spellStart"/>
      <w:r w:rsidRPr="00A26029">
        <w:rPr>
          <w:rFonts w:ascii="Times New Roman" w:hAnsi="Times New Roman"/>
          <w:i/>
          <w:sz w:val="24"/>
          <w:szCs w:val="24"/>
        </w:rPr>
        <w:t>Eisenia</w:t>
      </w:r>
      <w:proofErr w:type="spellEnd"/>
      <w:r w:rsidRPr="00A26029">
        <w:rPr>
          <w:rFonts w:ascii="Times New Roman" w:hAnsi="Times New Roman"/>
          <w:i/>
          <w:sz w:val="24"/>
          <w:szCs w:val="24"/>
        </w:rPr>
        <w:t xml:space="preserve"> </w:t>
      </w:r>
      <w:proofErr w:type="spellStart"/>
      <w:r w:rsidRPr="00A26029">
        <w:rPr>
          <w:rFonts w:ascii="Times New Roman" w:hAnsi="Times New Roman"/>
          <w:i/>
          <w:sz w:val="24"/>
          <w:szCs w:val="24"/>
        </w:rPr>
        <w:t>andrei</w:t>
      </w:r>
      <w:proofErr w:type="spellEnd"/>
      <w:r w:rsidRPr="00A26029">
        <w:rPr>
          <w:rFonts w:ascii="Times New Roman" w:hAnsi="Times New Roman"/>
          <w:sz w:val="24"/>
          <w:szCs w:val="24"/>
        </w:rPr>
        <w:t xml:space="preserve"> (</w:t>
      </w:r>
      <w:proofErr w:type="spellStart"/>
      <w:r w:rsidRPr="00A26029">
        <w:rPr>
          <w:rFonts w:ascii="Times New Roman" w:hAnsi="Times New Roman"/>
          <w:sz w:val="24"/>
          <w:szCs w:val="24"/>
        </w:rPr>
        <w:t>Oligochaeta</w:t>
      </w:r>
      <w:proofErr w:type="spellEnd"/>
      <w:r w:rsidRPr="00A26029">
        <w:rPr>
          <w:rFonts w:ascii="Times New Roman" w:hAnsi="Times New Roman"/>
          <w:sz w:val="24"/>
          <w:szCs w:val="24"/>
        </w:rPr>
        <w:t xml:space="preserve">) Environ </w:t>
      </w:r>
      <w:proofErr w:type="spellStart"/>
      <w:r w:rsidRPr="00A26029">
        <w:rPr>
          <w:rFonts w:ascii="Times New Roman" w:hAnsi="Times New Roman"/>
          <w:sz w:val="24"/>
          <w:szCs w:val="24"/>
        </w:rPr>
        <w:t>Sci</w:t>
      </w:r>
      <w:proofErr w:type="spellEnd"/>
      <w:r w:rsidRPr="00A26029">
        <w:rPr>
          <w:rFonts w:ascii="Times New Roman" w:hAnsi="Times New Roman"/>
          <w:sz w:val="24"/>
          <w:szCs w:val="24"/>
        </w:rPr>
        <w:t xml:space="preserve"> </w:t>
      </w:r>
      <w:proofErr w:type="spellStart"/>
      <w:r w:rsidRPr="00A26029">
        <w:rPr>
          <w:rFonts w:ascii="Times New Roman" w:hAnsi="Times New Roman"/>
          <w:sz w:val="24"/>
          <w:szCs w:val="24"/>
        </w:rPr>
        <w:t>Technol</w:t>
      </w:r>
      <w:proofErr w:type="spellEnd"/>
      <w:r w:rsidRPr="00A26029">
        <w:rPr>
          <w:rFonts w:ascii="Times New Roman" w:hAnsi="Times New Roman"/>
          <w:sz w:val="24"/>
          <w:szCs w:val="24"/>
        </w:rPr>
        <w:t xml:space="preserve"> 37:3399-3404 doi:10.1021/es0340578</w:t>
      </w:r>
    </w:p>
    <w:p w14:paraId="43E34B65" w14:textId="77777777" w:rsidR="0095441C" w:rsidRPr="00A26029" w:rsidRDefault="0095441C" w:rsidP="0095441C">
      <w:pPr>
        <w:pStyle w:val="NoSpacing"/>
        <w:rPr>
          <w:rFonts w:ascii="Times New Roman" w:hAnsi="Times New Roman"/>
          <w:sz w:val="24"/>
          <w:szCs w:val="24"/>
        </w:rPr>
      </w:pPr>
      <w:proofErr w:type="spellStart"/>
      <w:r w:rsidRPr="00A26029">
        <w:rPr>
          <w:rFonts w:ascii="Times New Roman" w:hAnsi="Times New Roman"/>
          <w:sz w:val="24"/>
          <w:szCs w:val="24"/>
        </w:rPr>
        <w:t>Karlsson</w:t>
      </w:r>
      <w:proofErr w:type="spellEnd"/>
      <w:r w:rsidRPr="00A26029">
        <w:rPr>
          <w:rFonts w:ascii="Times New Roman" w:hAnsi="Times New Roman"/>
          <w:sz w:val="24"/>
          <w:szCs w:val="24"/>
        </w:rPr>
        <w:t xml:space="preserve"> MV, Marshall S, </w:t>
      </w:r>
      <w:proofErr w:type="spellStart"/>
      <w:r w:rsidRPr="00A26029">
        <w:rPr>
          <w:rFonts w:ascii="Times New Roman" w:hAnsi="Times New Roman"/>
          <w:sz w:val="24"/>
          <w:szCs w:val="24"/>
        </w:rPr>
        <w:t>Gouin</w:t>
      </w:r>
      <w:proofErr w:type="spellEnd"/>
      <w:r w:rsidRPr="00A26029">
        <w:rPr>
          <w:rFonts w:ascii="Times New Roman" w:hAnsi="Times New Roman"/>
          <w:sz w:val="24"/>
          <w:szCs w:val="24"/>
        </w:rPr>
        <w:t xml:space="preserve"> T, Boxall ABA (2016) Routes of uptake of diclofenac, fluoxetine, and triclosan into sediment-dwelling worms Environ </w:t>
      </w:r>
      <w:proofErr w:type="spellStart"/>
      <w:r w:rsidRPr="00A26029">
        <w:rPr>
          <w:rFonts w:ascii="Times New Roman" w:hAnsi="Times New Roman"/>
          <w:sz w:val="24"/>
          <w:szCs w:val="24"/>
        </w:rPr>
        <w:t>Toxicol</w:t>
      </w:r>
      <w:proofErr w:type="spellEnd"/>
      <w:r w:rsidRPr="00A26029">
        <w:rPr>
          <w:rFonts w:ascii="Times New Roman" w:hAnsi="Times New Roman"/>
          <w:sz w:val="24"/>
          <w:szCs w:val="24"/>
        </w:rPr>
        <w:t xml:space="preserve"> </w:t>
      </w:r>
      <w:proofErr w:type="spellStart"/>
      <w:r w:rsidRPr="00A26029">
        <w:rPr>
          <w:rFonts w:ascii="Times New Roman" w:hAnsi="Times New Roman"/>
          <w:sz w:val="24"/>
          <w:szCs w:val="24"/>
        </w:rPr>
        <w:t>Chem</w:t>
      </w:r>
      <w:proofErr w:type="spellEnd"/>
      <w:r w:rsidRPr="00A26029">
        <w:rPr>
          <w:rFonts w:ascii="Times New Roman" w:hAnsi="Times New Roman"/>
          <w:sz w:val="24"/>
          <w:szCs w:val="24"/>
        </w:rPr>
        <w:t xml:space="preserve"> 35:836-842 doi:10.1002/etc.3020</w:t>
      </w:r>
    </w:p>
    <w:p w14:paraId="01D0370A"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Kelsey JW, </w:t>
      </w:r>
      <w:proofErr w:type="spellStart"/>
      <w:r w:rsidRPr="00A26029">
        <w:rPr>
          <w:rFonts w:ascii="Times New Roman" w:hAnsi="Times New Roman"/>
          <w:sz w:val="24"/>
          <w:szCs w:val="24"/>
        </w:rPr>
        <w:t>Colino</w:t>
      </w:r>
      <w:proofErr w:type="spellEnd"/>
      <w:r w:rsidRPr="00A26029">
        <w:rPr>
          <w:rFonts w:ascii="Times New Roman" w:hAnsi="Times New Roman"/>
          <w:sz w:val="24"/>
          <w:szCs w:val="24"/>
        </w:rPr>
        <w:t xml:space="preserve"> A, White JC (2005) Effect of species differences, pollutant concentration, and residence time in soil on the bioaccumulation of 2,2-bis(p-</w:t>
      </w:r>
      <w:proofErr w:type="spellStart"/>
      <w:r w:rsidRPr="00A26029">
        <w:rPr>
          <w:rFonts w:ascii="Times New Roman" w:hAnsi="Times New Roman"/>
          <w:sz w:val="24"/>
          <w:szCs w:val="24"/>
        </w:rPr>
        <w:t>chlorophenyl</w:t>
      </w:r>
      <w:proofErr w:type="spellEnd"/>
      <w:r w:rsidRPr="00A26029">
        <w:rPr>
          <w:rFonts w:ascii="Times New Roman" w:hAnsi="Times New Roman"/>
          <w:sz w:val="24"/>
          <w:szCs w:val="24"/>
        </w:rPr>
        <w:t xml:space="preserve">)-1,1-dichloroethylene by three earthworm species Environ </w:t>
      </w:r>
      <w:proofErr w:type="spellStart"/>
      <w:r w:rsidRPr="00A26029">
        <w:rPr>
          <w:rFonts w:ascii="Times New Roman" w:hAnsi="Times New Roman"/>
          <w:sz w:val="24"/>
          <w:szCs w:val="24"/>
        </w:rPr>
        <w:t>Toxicol</w:t>
      </w:r>
      <w:proofErr w:type="spellEnd"/>
      <w:r w:rsidRPr="00A26029">
        <w:rPr>
          <w:rFonts w:ascii="Times New Roman" w:hAnsi="Times New Roman"/>
          <w:sz w:val="24"/>
          <w:szCs w:val="24"/>
        </w:rPr>
        <w:t xml:space="preserve"> </w:t>
      </w:r>
      <w:proofErr w:type="spellStart"/>
      <w:r w:rsidRPr="00A26029">
        <w:rPr>
          <w:rFonts w:ascii="Times New Roman" w:hAnsi="Times New Roman"/>
          <w:sz w:val="24"/>
          <w:szCs w:val="24"/>
        </w:rPr>
        <w:t>Chem</w:t>
      </w:r>
      <w:proofErr w:type="spellEnd"/>
      <w:r w:rsidRPr="00A26029">
        <w:rPr>
          <w:rFonts w:ascii="Times New Roman" w:hAnsi="Times New Roman"/>
          <w:sz w:val="24"/>
          <w:szCs w:val="24"/>
        </w:rPr>
        <w:t xml:space="preserve"> 24:703-708 doi:10.1897/04-293r.1</w:t>
      </w:r>
    </w:p>
    <w:p w14:paraId="2BDC29D7"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Kinney CA et al. (2008) Bioaccumulation of pharmaceuticals and other anthropogenic waste indicators in earthworms from agricultural soil amended with </w:t>
      </w:r>
      <w:proofErr w:type="spellStart"/>
      <w:r w:rsidRPr="00A26029">
        <w:rPr>
          <w:rFonts w:ascii="Times New Roman" w:hAnsi="Times New Roman"/>
          <w:sz w:val="24"/>
          <w:szCs w:val="24"/>
        </w:rPr>
        <w:t>biosolid</w:t>
      </w:r>
      <w:proofErr w:type="spellEnd"/>
      <w:r w:rsidRPr="00A26029">
        <w:rPr>
          <w:rFonts w:ascii="Times New Roman" w:hAnsi="Times New Roman"/>
          <w:sz w:val="24"/>
          <w:szCs w:val="24"/>
        </w:rPr>
        <w:t xml:space="preserve"> or swine manure Environ </w:t>
      </w:r>
      <w:proofErr w:type="spellStart"/>
      <w:r w:rsidRPr="00A26029">
        <w:rPr>
          <w:rFonts w:ascii="Times New Roman" w:hAnsi="Times New Roman"/>
          <w:sz w:val="24"/>
          <w:szCs w:val="24"/>
        </w:rPr>
        <w:t>Sci</w:t>
      </w:r>
      <w:proofErr w:type="spellEnd"/>
      <w:r w:rsidRPr="00A26029">
        <w:rPr>
          <w:rFonts w:ascii="Times New Roman" w:hAnsi="Times New Roman"/>
          <w:sz w:val="24"/>
          <w:szCs w:val="24"/>
        </w:rPr>
        <w:t xml:space="preserve"> </w:t>
      </w:r>
      <w:proofErr w:type="spellStart"/>
      <w:r w:rsidRPr="00A26029">
        <w:rPr>
          <w:rFonts w:ascii="Times New Roman" w:hAnsi="Times New Roman"/>
          <w:sz w:val="24"/>
          <w:szCs w:val="24"/>
        </w:rPr>
        <w:t>Technol</w:t>
      </w:r>
      <w:proofErr w:type="spellEnd"/>
      <w:r w:rsidRPr="00A26029">
        <w:rPr>
          <w:rFonts w:ascii="Times New Roman" w:hAnsi="Times New Roman"/>
          <w:sz w:val="24"/>
          <w:szCs w:val="24"/>
        </w:rPr>
        <w:t xml:space="preserve"> 42:1863-1870 doi:10.1021/es702304c</w:t>
      </w:r>
    </w:p>
    <w:p w14:paraId="383DE138"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Kinney CA, Furlong ET, Werner SL, Cahill JD (2006a) Presence and distribution of wastewater-derived pharmaceuticals in soil irrigated with reclaimed water Environ </w:t>
      </w:r>
      <w:proofErr w:type="spellStart"/>
      <w:r w:rsidRPr="00A26029">
        <w:rPr>
          <w:rFonts w:ascii="Times New Roman" w:hAnsi="Times New Roman"/>
          <w:sz w:val="24"/>
          <w:szCs w:val="24"/>
        </w:rPr>
        <w:t>Toxicol</w:t>
      </w:r>
      <w:proofErr w:type="spellEnd"/>
      <w:r w:rsidRPr="00A26029">
        <w:rPr>
          <w:rFonts w:ascii="Times New Roman" w:hAnsi="Times New Roman"/>
          <w:sz w:val="24"/>
          <w:szCs w:val="24"/>
        </w:rPr>
        <w:t xml:space="preserve"> </w:t>
      </w:r>
      <w:proofErr w:type="spellStart"/>
      <w:r w:rsidRPr="00A26029">
        <w:rPr>
          <w:rFonts w:ascii="Times New Roman" w:hAnsi="Times New Roman"/>
          <w:sz w:val="24"/>
          <w:szCs w:val="24"/>
        </w:rPr>
        <w:t>Chem</w:t>
      </w:r>
      <w:proofErr w:type="spellEnd"/>
      <w:r w:rsidRPr="00A26029">
        <w:rPr>
          <w:rFonts w:ascii="Times New Roman" w:hAnsi="Times New Roman"/>
          <w:sz w:val="24"/>
          <w:szCs w:val="24"/>
        </w:rPr>
        <w:t xml:space="preserve"> 25:317-326 doi:10.1897/05-187r.1</w:t>
      </w:r>
    </w:p>
    <w:p w14:paraId="38F5F018"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Kinney CA, Furlong ET, </w:t>
      </w:r>
      <w:proofErr w:type="spellStart"/>
      <w:r w:rsidRPr="00A26029">
        <w:rPr>
          <w:rFonts w:ascii="Times New Roman" w:hAnsi="Times New Roman"/>
          <w:sz w:val="24"/>
          <w:szCs w:val="24"/>
        </w:rPr>
        <w:t>Zaugg</w:t>
      </w:r>
      <w:proofErr w:type="spellEnd"/>
      <w:r w:rsidRPr="00A26029">
        <w:rPr>
          <w:rFonts w:ascii="Times New Roman" w:hAnsi="Times New Roman"/>
          <w:sz w:val="24"/>
          <w:szCs w:val="24"/>
        </w:rPr>
        <w:t xml:space="preserve"> SD, Burkhardt MR, Werner SL, Cahill JD, Jorgensen GR (2006b) Survey of organic wastewater contaminants in biosolids destined for land application Environ </w:t>
      </w:r>
      <w:proofErr w:type="spellStart"/>
      <w:r w:rsidRPr="00A26029">
        <w:rPr>
          <w:rFonts w:ascii="Times New Roman" w:hAnsi="Times New Roman"/>
          <w:sz w:val="24"/>
          <w:szCs w:val="24"/>
        </w:rPr>
        <w:t>Sci</w:t>
      </w:r>
      <w:proofErr w:type="spellEnd"/>
      <w:r w:rsidRPr="00A26029">
        <w:rPr>
          <w:rFonts w:ascii="Times New Roman" w:hAnsi="Times New Roman"/>
          <w:sz w:val="24"/>
          <w:szCs w:val="24"/>
        </w:rPr>
        <w:t xml:space="preserve"> </w:t>
      </w:r>
      <w:proofErr w:type="spellStart"/>
      <w:r w:rsidRPr="00A26029">
        <w:rPr>
          <w:rFonts w:ascii="Times New Roman" w:hAnsi="Times New Roman"/>
          <w:sz w:val="24"/>
          <w:szCs w:val="24"/>
        </w:rPr>
        <w:t>Technol</w:t>
      </w:r>
      <w:proofErr w:type="spellEnd"/>
      <w:r w:rsidRPr="00A26029">
        <w:rPr>
          <w:rFonts w:ascii="Times New Roman" w:hAnsi="Times New Roman"/>
          <w:sz w:val="24"/>
          <w:szCs w:val="24"/>
        </w:rPr>
        <w:t xml:space="preserve"> 40:7207-7215 doi:10.1021/es0603406</w:t>
      </w:r>
    </w:p>
    <w:p w14:paraId="0DD196E5" w14:textId="60659D83" w:rsidR="00CB4667" w:rsidRDefault="00CB4667" w:rsidP="0095441C">
      <w:pPr>
        <w:pStyle w:val="NoSpacing"/>
        <w:rPr>
          <w:rFonts w:ascii="Times New Roman" w:hAnsi="Times New Roman"/>
          <w:sz w:val="24"/>
          <w:szCs w:val="24"/>
        </w:rPr>
      </w:pPr>
      <w:r w:rsidRPr="00794EBD">
        <w:rPr>
          <w:rFonts w:ascii="Times New Roman" w:hAnsi="Times New Roman"/>
          <w:sz w:val="24"/>
          <w:szCs w:val="24"/>
        </w:rPr>
        <w:t xml:space="preserve">Lahti M, </w:t>
      </w:r>
      <w:proofErr w:type="spellStart"/>
      <w:r w:rsidRPr="00794EBD">
        <w:rPr>
          <w:rFonts w:ascii="Times New Roman" w:hAnsi="Times New Roman"/>
          <w:sz w:val="24"/>
          <w:szCs w:val="24"/>
        </w:rPr>
        <w:t>Brozinski</w:t>
      </w:r>
      <w:proofErr w:type="spellEnd"/>
      <w:r w:rsidRPr="00794EBD">
        <w:rPr>
          <w:rFonts w:ascii="Times New Roman" w:hAnsi="Times New Roman"/>
          <w:sz w:val="24"/>
          <w:szCs w:val="24"/>
        </w:rPr>
        <w:t xml:space="preserve"> J-M, </w:t>
      </w:r>
      <w:proofErr w:type="spellStart"/>
      <w:r w:rsidRPr="00794EBD">
        <w:rPr>
          <w:rFonts w:ascii="Times New Roman" w:hAnsi="Times New Roman"/>
          <w:sz w:val="24"/>
          <w:szCs w:val="24"/>
        </w:rPr>
        <w:t>Jylha</w:t>
      </w:r>
      <w:proofErr w:type="spellEnd"/>
      <w:r w:rsidRPr="00794EBD">
        <w:rPr>
          <w:rFonts w:ascii="Times New Roman" w:hAnsi="Times New Roman"/>
          <w:sz w:val="24"/>
          <w:szCs w:val="24"/>
        </w:rPr>
        <w:t xml:space="preserve"> A, </w:t>
      </w:r>
      <w:proofErr w:type="spellStart"/>
      <w:r w:rsidRPr="00794EBD">
        <w:rPr>
          <w:rFonts w:ascii="Times New Roman" w:hAnsi="Times New Roman"/>
          <w:sz w:val="24"/>
          <w:szCs w:val="24"/>
        </w:rPr>
        <w:t>Kronberg</w:t>
      </w:r>
      <w:proofErr w:type="spellEnd"/>
      <w:r w:rsidRPr="00794EBD">
        <w:rPr>
          <w:rFonts w:ascii="Times New Roman" w:hAnsi="Times New Roman"/>
          <w:sz w:val="24"/>
          <w:szCs w:val="24"/>
        </w:rPr>
        <w:t xml:space="preserve"> L, </w:t>
      </w:r>
      <w:proofErr w:type="spellStart"/>
      <w:r w:rsidRPr="00794EBD">
        <w:rPr>
          <w:rFonts w:ascii="Times New Roman" w:hAnsi="Times New Roman"/>
          <w:sz w:val="24"/>
          <w:szCs w:val="24"/>
        </w:rPr>
        <w:t>Oikari</w:t>
      </w:r>
      <w:proofErr w:type="spellEnd"/>
      <w:r w:rsidRPr="00794EBD">
        <w:rPr>
          <w:rFonts w:ascii="Times New Roman" w:hAnsi="Times New Roman"/>
          <w:sz w:val="24"/>
          <w:szCs w:val="24"/>
        </w:rPr>
        <w:t xml:space="preserve"> A (2011) Uptake from water, biotransformation, and biliary excretion of pharmaceuticals by rainbow trout Environ </w:t>
      </w:r>
      <w:proofErr w:type="spellStart"/>
      <w:r w:rsidRPr="00794EBD">
        <w:rPr>
          <w:rFonts w:ascii="Times New Roman" w:hAnsi="Times New Roman"/>
          <w:sz w:val="24"/>
          <w:szCs w:val="24"/>
        </w:rPr>
        <w:t>Toxicol</w:t>
      </w:r>
      <w:proofErr w:type="spellEnd"/>
      <w:r w:rsidRPr="00794EBD">
        <w:rPr>
          <w:rFonts w:ascii="Times New Roman" w:hAnsi="Times New Roman"/>
          <w:sz w:val="24"/>
          <w:szCs w:val="24"/>
        </w:rPr>
        <w:t xml:space="preserve"> </w:t>
      </w:r>
      <w:proofErr w:type="spellStart"/>
      <w:r w:rsidRPr="00794EBD">
        <w:rPr>
          <w:rFonts w:ascii="Times New Roman" w:hAnsi="Times New Roman"/>
          <w:sz w:val="24"/>
          <w:szCs w:val="24"/>
        </w:rPr>
        <w:t>Chem</w:t>
      </w:r>
      <w:proofErr w:type="spellEnd"/>
      <w:r w:rsidRPr="00794EBD">
        <w:rPr>
          <w:rFonts w:ascii="Times New Roman" w:hAnsi="Times New Roman"/>
          <w:sz w:val="24"/>
          <w:szCs w:val="24"/>
        </w:rPr>
        <w:t xml:space="preserve"> 30:1403-1411 doi:10.1002/etc.501</w:t>
      </w:r>
    </w:p>
    <w:p w14:paraId="4E089EE3"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Langdon CJ, </w:t>
      </w:r>
      <w:proofErr w:type="spellStart"/>
      <w:r w:rsidRPr="00A26029">
        <w:rPr>
          <w:rFonts w:ascii="Times New Roman" w:hAnsi="Times New Roman"/>
          <w:sz w:val="24"/>
          <w:szCs w:val="24"/>
        </w:rPr>
        <w:t>Hodson</w:t>
      </w:r>
      <w:proofErr w:type="spellEnd"/>
      <w:r w:rsidRPr="00A26029">
        <w:rPr>
          <w:rFonts w:ascii="Times New Roman" w:hAnsi="Times New Roman"/>
          <w:sz w:val="24"/>
          <w:szCs w:val="24"/>
        </w:rPr>
        <w:t xml:space="preserve"> ME, Arnold RE, Black S (2005) Survival, </w:t>
      </w:r>
      <w:proofErr w:type="spellStart"/>
      <w:r w:rsidRPr="00A26029">
        <w:rPr>
          <w:rFonts w:ascii="Times New Roman" w:hAnsi="Times New Roman"/>
          <w:sz w:val="24"/>
          <w:szCs w:val="24"/>
        </w:rPr>
        <w:t>Pb</w:t>
      </w:r>
      <w:proofErr w:type="spellEnd"/>
      <w:r w:rsidRPr="00A26029">
        <w:rPr>
          <w:rFonts w:ascii="Times New Roman" w:hAnsi="Times New Roman"/>
          <w:sz w:val="24"/>
          <w:szCs w:val="24"/>
        </w:rPr>
        <w:t xml:space="preserve">-uptake and behaviour of three species of earthworm in </w:t>
      </w:r>
      <w:proofErr w:type="spellStart"/>
      <w:r w:rsidRPr="00A26029">
        <w:rPr>
          <w:rFonts w:ascii="Times New Roman" w:hAnsi="Times New Roman"/>
          <w:sz w:val="24"/>
          <w:szCs w:val="24"/>
        </w:rPr>
        <w:t>Pb</w:t>
      </w:r>
      <w:proofErr w:type="spellEnd"/>
      <w:r w:rsidRPr="00A26029">
        <w:rPr>
          <w:rFonts w:ascii="Times New Roman" w:hAnsi="Times New Roman"/>
          <w:sz w:val="24"/>
          <w:szCs w:val="24"/>
        </w:rPr>
        <w:t xml:space="preserve"> treated soils determined using an OECD-style toxicity test and a soil avoidance test Environ </w:t>
      </w:r>
      <w:proofErr w:type="spellStart"/>
      <w:r w:rsidRPr="00A26029">
        <w:rPr>
          <w:rFonts w:ascii="Times New Roman" w:hAnsi="Times New Roman"/>
          <w:sz w:val="24"/>
          <w:szCs w:val="24"/>
        </w:rPr>
        <w:t>Pollut</w:t>
      </w:r>
      <w:proofErr w:type="spellEnd"/>
      <w:r w:rsidRPr="00A26029">
        <w:rPr>
          <w:rFonts w:ascii="Times New Roman" w:hAnsi="Times New Roman"/>
          <w:sz w:val="24"/>
          <w:szCs w:val="24"/>
        </w:rPr>
        <w:t xml:space="preserve"> 138:368-375 doi:10.1016/j.envpol.2005.03.002</w:t>
      </w:r>
    </w:p>
    <w:p w14:paraId="3BC43FF5"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Monteiro SC, Boxall ABA (2009) Factors affecting the degradation of pharmaceuticals in agricultural soils Environ </w:t>
      </w:r>
      <w:proofErr w:type="spellStart"/>
      <w:r w:rsidRPr="00A26029">
        <w:rPr>
          <w:rFonts w:ascii="Times New Roman" w:hAnsi="Times New Roman"/>
          <w:sz w:val="24"/>
          <w:szCs w:val="24"/>
        </w:rPr>
        <w:t>Toxicol</w:t>
      </w:r>
      <w:proofErr w:type="spellEnd"/>
      <w:r w:rsidRPr="00A26029">
        <w:rPr>
          <w:rFonts w:ascii="Times New Roman" w:hAnsi="Times New Roman"/>
          <w:sz w:val="24"/>
          <w:szCs w:val="24"/>
        </w:rPr>
        <w:t xml:space="preserve"> </w:t>
      </w:r>
      <w:proofErr w:type="spellStart"/>
      <w:r w:rsidRPr="00A26029">
        <w:rPr>
          <w:rFonts w:ascii="Times New Roman" w:hAnsi="Times New Roman"/>
          <w:sz w:val="24"/>
          <w:szCs w:val="24"/>
        </w:rPr>
        <w:t>Chem</w:t>
      </w:r>
      <w:proofErr w:type="spellEnd"/>
      <w:r w:rsidRPr="00A26029">
        <w:rPr>
          <w:rFonts w:ascii="Times New Roman" w:hAnsi="Times New Roman"/>
          <w:sz w:val="24"/>
          <w:szCs w:val="24"/>
        </w:rPr>
        <w:t xml:space="preserve"> 28:2546-2554</w:t>
      </w:r>
    </w:p>
    <w:p w14:paraId="2999C676"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OECD (2010) Test No. 317: Bioaccumulation in Terrestrial Oligochaetes. OECD Publishing, </w:t>
      </w:r>
    </w:p>
    <w:p w14:paraId="0B5F5571"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lastRenderedPageBreak/>
        <w:t xml:space="preserve">Siemens J, </w:t>
      </w:r>
      <w:proofErr w:type="spellStart"/>
      <w:r w:rsidRPr="00A26029">
        <w:rPr>
          <w:rFonts w:ascii="Times New Roman" w:hAnsi="Times New Roman"/>
          <w:sz w:val="24"/>
          <w:szCs w:val="24"/>
        </w:rPr>
        <w:t>Huschek</w:t>
      </w:r>
      <w:proofErr w:type="spellEnd"/>
      <w:r w:rsidRPr="00A26029">
        <w:rPr>
          <w:rFonts w:ascii="Times New Roman" w:hAnsi="Times New Roman"/>
          <w:sz w:val="24"/>
          <w:szCs w:val="24"/>
        </w:rPr>
        <w:t xml:space="preserve"> G, </w:t>
      </w:r>
      <w:proofErr w:type="spellStart"/>
      <w:r w:rsidRPr="00A26029">
        <w:rPr>
          <w:rFonts w:ascii="Times New Roman" w:hAnsi="Times New Roman"/>
          <w:sz w:val="24"/>
          <w:szCs w:val="24"/>
        </w:rPr>
        <w:t>Siebe</w:t>
      </w:r>
      <w:proofErr w:type="spellEnd"/>
      <w:r w:rsidRPr="00A26029">
        <w:rPr>
          <w:rFonts w:ascii="Times New Roman" w:hAnsi="Times New Roman"/>
          <w:sz w:val="24"/>
          <w:szCs w:val="24"/>
        </w:rPr>
        <w:t xml:space="preserve"> C, </w:t>
      </w:r>
      <w:proofErr w:type="spellStart"/>
      <w:r w:rsidRPr="00A26029">
        <w:rPr>
          <w:rFonts w:ascii="Times New Roman" w:hAnsi="Times New Roman"/>
          <w:sz w:val="24"/>
          <w:szCs w:val="24"/>
        </w:rPr>
        <w:t>Kaupenjohann</w:t>
      </w:r>
      <w:proofErr w:type="spellEnd"/>
      <w:r w:rsidRPr="00A26029">
        <w:rPr>
          <w:rFonts w:ascii="Times New Roman" w:hAnsi="Times New Roman"/>
          <w:sz w:val="24"/>
          <w:szCs w:val="24"/>
        </w:rPr>
        <w:t xml:space="preserve"> M (2008) Concentrations and mobility of human pharmaceuticals in the world's largest wastewater irrigation system, Mexico City-</w:t>
      </w:r>
      <w:proofErr w:type="spellStart"/>
      <w:r w:rsidRPr="00A26029">
        <w:rPr>
          <w:rFonts w:ascii="Times New Roman" w:hAnsi="Times New Roman"/>
          <w:sz w:val="24"/>
          <w:szCs w:val="24"/>
        </w:rPr>
        <w:t>Mezquital</w:t>
      </w:r>
      <w:proofErr w:type="spellEnd"/>
      <w:r w:rsidRPr="00A26029">
        <w:rPr>
          <w:rFonts w:ascii="Times New Roman" w:hAnsi="Times New Roman"/>
          <w:sz w:val="24"/>
          <w:szCs w:val="24"/>
        </w:rPr>
        <w:t xml:space="preserve"> Valley Water Res 42:2124-2134 doi:10.1016/j.watres.2007.11.019</w:t>
      </w:r>
    </w:p>
    <w:p w14:paraId="635D88D8"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 xml:space="preserve">Sims RW, Gerard BM (1999) Earthworms: Notes for the Identification of British Species, Synopses of the British Fauna. </w:t>
      </w:r>
      <w:proofErr w:type="spellStart"/>
      <w:r w:rsidRPr="00A26029">
        <w:rPr>
          <w:rFonts w:ascii="Times New Roman" w:hAnsi="Times New Roman"/>
          <w:sz w:val="24"/>
          <w:szCs w:val="24"/>
        </w:rPr>
        <w:t>Linnean</w:t>
      </w:r>
      <w:proofErr w:type="spellEnd"/>
      <w:r w:rsidRPr="00A26029">
        <w:rPr>
          <w:rFonts w:ascii="Times New Roman" w:hAnsi="Times New Roman"/>
          <w:sz w:val="24"/>
          <w:szCs w:val="24"/>
        </w:rPr>
        <w:t xml:space="preserve"> Society, London</w:t>
      </w:r>
    </w:p>
    <w:p w14:paraId="1657BA89" w14:textId="77777777" w:rsidR="0095441C" w:rsidRPr="00A26029" w:rsidRDefault="0095441C" w:rsidP="0095441C">
      <w:pPr>
        <w:pStyle w:val="NoSpacing"/>
        <w:rPr>
          <w:rFonts w:ascii="Times New Roman" w:hAnsi="Times New Roman"/>
          <w:sz w:val="24"/>
          <w:szCs w:val="24"/>
        </w:rPr>
      </w:pPr>
      <w:r w:rsidRPr="00A26029">
        <w:rPr>
          <w:rFonts w:ascii="Times New Roman" w:hAnsi="Times New Roman"/>
          <w:sz w:val="24"/>
          <w:szCs w:val="24"/>
        </w:rPr>
        <w:t>Spurgeon DJ, Hopkin SP (1996) The effects of metal contamination on earthworm populations around a smelting works: Quantifying species effects Applied Soil Ecology 4:147-160 doi</w:t>
      </w:r>
      <w:proofErr w:type="gramStart"/>
      <w:r w:rsidRPr="00A26029">
        <w:rPr>
          <w:rFonts w:ascii="Times New Roman" w:hAnsi="Times New Roman"/>
          <w:sz w:val="24"/>
          <w:szCs w:val="24"/>
        </w:rPr>
        <w:t>:10.1016</w:t>
      </w:r>
      <w:proofErr w:type="gramEnd"/>
      <w:r w:rsidRPr="00A26029">
        <w:rPr>
          <w:rFonts w:ascii="Times New Roman" w:hAnsi="Times New Roman"/>
          <w:sz w:val="24"/>
          <w:szCs w:val="24"/>
        </w:rPr>
        <w:t>/0929-1393(96)00109-6</w:t>
      </w:r>
    </w:p>
    <w:p w14:paraId="6CD70F04" w14:textId="3FB6937F" w:rsidR="00BA72ED" w:rsidRDefault="0095441C" w:rsidP="0095441C">
      <w:pPr>
        <w:pStyle w:val="NoSpacing"/>
        <w:rPr>
          <w:rFonts w:ascii="Times New Roman" w:hAnsi="Times New Roman"/>
          <w:sz w:val="24"/>
          <w:szCs w:val="24"/>
        </w:rPr>
      </w:pPr>
      <w:proofErr w:type="spellStart"/>
      <w:r w:rsidRPr="00A26029">
        <w:rPr>
          <w:rFonts w:ascii="Times New Roman" w:hAnsi="Times New Roman"/>
          <w:sz w:val="24"/>
          <w:szCs w:val="24"/>
        </w:rPr>
        <w:t>Svendsen</w:t>
      </w:r>
      <w:proofErr w:type="spellEnd"/>
      <w:r w:rsidRPr="00A26029">
        <w:rPr>
          <w:rFonts w:ascii="Times New Roman" w:hAnsi="Times New Roman"/>
          <w:sz w:val="24"/>
          <w:szCs w:val="24"/>
        </w:rPr>
        <w:t xml:space="preserve"> TS, Sommer C, </w:t>
      </w:r>
      <w:proofErr w:type="spellStart"/>
      <w:r w:rsidRPr="00A26029">
        <w:rPr>
          <w:rFonts w:ascii="Times New Roman" w:hAnsi="Times New Roman"/>
          <w:sz w:val="24"/>
          <w:szCs w:val="24"/>
        </w:rPr>
        <w:t>Holter</w:t>
      </w:r>
      <w:proofErr w:type="spellEnd"/>
      <w:r w:rsidRPr="00A26029">
        <w:rPr>
          <w:rFonts w:ascii="Times New Roman" w:hAnsi="Times New Roman"/>
          <w:sz w:val="24"/>
          <w:szCs w:val="24"/>
        </w:rPr>
        <w:t xml:space="preserve"> P, </w:t>
      </w:r>
      <w:proofErr w:type="spellStart"/>
      <w:r w:rsidRPr="00A26029">
        <w:rPr>
          <w:rFonts w:ascii="Times New Roman" w:hAnsi="Times New Roman"/>
          <w:sz w:val="24"/>
          <w:szCs w:val="24"/>
        </w:rPr>
        <w:t>Gronvold</w:t>
      </w:r>
      <w:proofErr w:type="spellEnd"/>
      <w:r w:rsidRPr="00A26029">
        <w:rPr>
          <w:rFonts w:ascii="Times New Roman" w:hAnsi="Times New Roman"/>
          <w:sz w:val="24"/>
          <w:szCs w:val="24"/>
        </w:rPr>
        <w:t xml:space="preserve"> J (2002) Survival and growth of </w:t>
      </w:r>
      <w:proofErr w:type="spellStart"/>
      <w:r w:rsidRPr="00A26029">
        <w:rPr>
          <w:rFonts w:ascii="Times New Roman" w:hAnsi="Times New Roman"/>
          <w:i/>
          <w:sz w:val="24"/>
          <w:szCs w:val="24"/>
        </w:rPr>
        <w:t>Lumbricus</w:t>
      </w:r>
      <w:proofErr w:type="spellEnd"/>
      <w:r w:rsidRPr="00A26029">
        <w:rPr>
          <w:rFonts w:ascii="Times New Roman" w:hAnsi="Times New Roman"/>
          <w:i/>
          <w:sz w:val="24"/>
          <w:szCs w:val="24"/>
        </w:rPr>
        <w:t xml:space="preserve"> terrestris</w:t>
      </w:r>
      <w:r w:rsidRPr="00A26029">
        <w:rPr>
          <w:rFonts w:ascii="Times New Roman" w:hAnsi="Times New Roman"/>
          <w:sz w:val="24"/>
          <w:szCs w:val="24"/>
        </w:rPr>
        <w:t xml:space="preserve"> (</w:t>
      </w:r>
      <w:proofErr w:type="spellStart"/>
      <w:r w:rsidRPr="00A26029">
        <w:rPr>
          <w:rFonts w:ascii="Times New Roman" w:hAnsi="Times New Roman"/>
          <w:sz w:val="24"/>
          <w:szCs w:val="24"/>
        </w:rPr>
        <w:t>Lumbricidae</w:t>
      </w:r>
      <w:proofErr w:type="spellEnd"/>
      <w:r w:rsidRPr="00A26029">
        <w:rPr>
          <w:rFonts w:ascii="Times New Roman" w:hAnsi="Times New Roman"/>
          <w:sz w:val="24"/>
          <w:szCs w:val="24"/>
        </w:rPr>
        <w:t xml:space="preserve">) fed on dung from cattle given sustained-release boluses of </w:t>
      </w:r>
      <w:proofErr w:type="spellStart"/>
      <w:r w:rsidRPr="00A26029">
        <w:rPr>
          <w:rFonts w:ascii="Times New Roman" w:hAnsi="Times New Roman"/>
          <w:sz w:val="24"/>
          <w:szCs w:val="24"/>
        </w:rPr>
        <w:t>ivermectin</w:t>
      </w:r>
      <w:proofErr w:type="spellEnd"/>
      <w:r w:rsidRPr="00A26029">
        <w:rPr>
          <w:rFonts w:ascii="Times New Roman" w:hAnsi="Times New Roman"/>
          <w:sz w:val="24"/>
          <w:szCs w:val="24"/>
        </w:rPr>
        <w:t xml:space="preserve"> or </w:t>
      </w:r>
      <w:proofErr w:type="spellStart"/>
      <w:r w:rsidRPr="00A26029">
        <w:rPr>
          <w:rFonts w:ascii="Times New Roman" w:hAnsi="Times New Roman"/>
          <w:sz w:val="24"/>
          <w:szCs w:val="24"/>
        </w:rPr>
        <w:t>fenbendazole</w:t>
      </w:r>
      <w:proofErr w:type="spellEnd"/>
      <w:r w:rsidRPr="00A26029">
        <w:rPr>
          <w:rFonts w:ascii="Times New Roman" w:hAnsi="Times New Roman"/>
          <w:sz w:val="24"/>
          <w:szCs w:val="24"/>
        </w:rPr>
        <w:t xml:space="preserve"> European Journal of Soil Biology 38:319-322 doi:10.1016/s1164-5563(02)01167-6</w:t>
      </w:r>
    </w:p>
    <w:sectPr w:rsidR="00BA72ED" w:rsidSect="001704FE">
      <w:headerReference w:type="default" r:id="rId10"/>
      <w:pgSz w:w="11906" w:h="16838"/>
      <w:pgMar w:top="1304" w:right="1361" w:bottom="1304" w:left="1361"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A72B00" w15:done="0"/>
  <w15:commentEx w15:paraId="595B48D4" w15:done="0"/>
  <w15:commentEx w15:paraId="13ABB2E4" w15:done="0"/>
  <w15:commentEx w15:paraId="089BFD3E" w15:done="0"/>
  <w15:commentEx w15:paraId="427C4AFE" w15:done="0"/>
  <w15:commentEx w15:paraId="6D0507F4" w15:done="0"/>
  <w15:commentEx w15:paraId="58FE573F" w15:done="0"/>
  <w15:commentEx w15:paraId="2F06447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2CF7D" w14:textId="77777777" w:rsidR="006D3208" w:rsidRDefault="006D3208" w:rsidP="00023974">
      <w:pPr>
        <w:spacing w:after="0" w:line="240" w:lineRule="auto"/>
      </w:pPr>
      <w:r>
        <w:separator/>
      </w:r>
    </w:p>
  </w:endnote>
  <w:endnote w:type="continuationSeparator" w:id="0">
    <w:p w14:paraId="74DF0AB6" w14:textId="77777777" w:rsidR="006D3208" w:rsidRDefault="006D3208" w:rsidP="0002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F15EE" w14:textId="77777777" w:rsidR="006D3208" w:rsidRDefault="006D3208" w:rsidP="00023974">
      <w:pPr>
        <w:spacing w:after="0" w:line="240" w:lineRule="auto"/>
      </w:pPr>
      <w:r>
        <w:separator/>
      </w:r>
    </w:p>
  </w:footnote>
  <w:footnote w:type="continuationSeparator" w:id="0">
    <w:p w14:paraId="0266C02D" w14:textId="77777777" w:rsidR="006D3208" w:rsidRDefault="006D3208" w:rsidP="0002397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92155358"/>
      <w:docPartObj>
        <w:docPartGallery w:val="Page Numbers (Top of Page)"/>
        <w:docPartUnique/>
      </w:docPartObj>
    </w:sdtPr>
    <w:sdtEndPr>
      <w:rPr>
        <w:b w:val="0"/>
        <w:noProof/>
        <w:sz w:val="22"/>
        <w:szCs w:val="22"/>
      </w:rPr>
    </w:sdtEndPr>
    <w:sdtContent>
      <w:p w14:paraId="3F787E85" w14:textId="77777777" w:rsidR="00862C05" w:rsidRPr="001704FE" w:rsidRDefault="00862C05" w:rsidP="00023974">
        <w:pPr>
          <w:pStyle w:val="Heading1"/>
          <w:spacing w:line="480" w:lineRule="auto"/>
          <w:rPr>
            <w:rFonts w:ascii="Times New Roman" w:hAnsi="Times New Roman" w:cs="Times New Roman"/>
            <w:b w:val="0"/>
            <w:sz w:val="22"/>
            <w:szCs w:val="22"/>
          </w:rPr>
        </w:pPr>
        <w:r w:rsidRPr="001704FE">
          <w:rPr>
            <w:rFonts w:ascii="Times New Roman" w:hAnsi="Times New Roman" w:cs="Times New Roman"/>
            <w:b w:val="0"/>
            <w:sz w:val="22"/>
            <w:szCs w:val="22"/>
          </w:rPr>
          <w:t xml:space="preserve">Does uptake of pharmaceuticals vary across earthworm species? </w:t>
        </w:r>
        <w:r w:rsidRPr="001704FE">
          <w:rPr>
            <w:rFonts w:ascii="Times New Roman" w:hAnsi="Times New Roman" w:cs="Times New Roman"/>
            <w:b w:val="0"/>
            <w:sz w:val="22"/>
            <w:szCs w:val="22"/>
          </w:rPr>
          <w:tab/>
        </w:r>
        <w:r w:rsidRPr="001704FE">
          <w:rPr>
            <w:rFonts w:ascii="Times New Roman" w:hAnsi="Times New Roman" w:cs="Times New Roman"/>
            <w:b w:val="0"/>
            <w:sz w:val="22"/>
            <w:szCs w:val="22"/>
          </w:rPr>
          <w:tab/>
        </w:r>
        <w:r w:rsidRPr="001704FE">
          <w:rPr>
            <w:rFonts w:ascii="Times New Roman" w:hAnsi="Times New Roman" w:cs="Times New Roman"/>
            <w:b w:val="0"/>
            <w:sz w:val="22"/>
            <w:szCs w:val="22"/>
          </w:rPr>
          <w:tab/>
        </w:r>
        <w:r w:rsidRPr="001704FE">
          <w:rPr>
            <w:rFonts w:ascii="Times New Roman" w:hAnsi="Times New Roman" w:cs="Times New Roman"/>
            <w:b w:val="0"/>
            <w:sz w:val="22"/>
            <w:szCs w:val="22"/>
          </w:rPr>
          <w:tab/>
        </w:r>
        <w:r w:rsidRPr="001704FE">
          <w:rPr>
            <w:rFonts w:ascii="Times New Roman" w:hAnsi="Times New Roman" w:cs="Times New Roman"/>
            <w:b w:val="0"/>
            <w:sz w:val="22"/>
            <w:szCs w:val="22"/>
          </w:rPr>
          <w:fldChar w:fldCharType="begin"/>
        </w:r>
        <w:r w:rsidRPr="001704FE">
          <w:rPr>
            <w:rFonts w:ascii="Times New Roman" w:hAnsi="Times New Roman" w:cs="Times New Roman"/>
            <w:b w:val="0"/>
            <w:sz w:val="22"/>
            <w:szCs w:val="22"/>
          </w:rPr>
          <w:instrText xml:space="preserve"> PAGE   \* MERGEFORMAT </w:instrText>
        </w:r>
        <w:r w:rsidRPr="001704FE">
          <w:rPr>
            <w:rFonts w:ascii="Times New Roman" w:hAnsi="Times New Roman" w:cs="Times New Roman"/>
            <w:b w:val="0"/>
            <w:sz w:val="22"/>
            <w:szCs w:val="22"/>
          </w:rPr>
          <w:fldChar w:fldCharType="separate"/>
        </w:r>
        <w:r w:rsidR="00F27128">
          <w:rPr>
            <w:rFonts w:ascii="Times New Roman" w:hAnsi="Times New Roman" w:cs="Times New Roman"/>
            <w:b w:val="0"/>
            <w:noProof/>
            <w:sz w:val="22"/>
            <w:szCs w:val="22"/>
          </w:rPr>
          <w:t>1</w:t>
        </w:r>
        <w:r w:rsidRPr="001704FE">
          <w:rPr>
            <w:rFonts w:ascii="Times New Roman" w:hAnsi="Times New Roman" w:cs="Times New Roman"/>
            <w:b w:val="0"/>
            <w:noProof/>
            <w:sz w:val="22"/>
            <w:szCs w:val="22"/>
          </w:rPr>
          <w:fldChar w:fldCharType="end"/>
        </w:r>
      </w:p>
    </w:sdtContent>
  </w:sdt>
  <w:p w14:paraId="0C9A97AD" w14:textId="77777777" w:rsidR="00862C05" w:rsidRDefault="00862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rient Pharm Exp M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t0dd05ct225pesrz6pvd5dfxs2tw0ewtvt&quot;&gt;My EndNote Library&lt;record-ids&gt;&lt;item&gt;1&lt;/item&gt;&lt;item&gt;2&lt;/item&gt;&lt;item&gt;4&lt;/item&gt;&lt;item&gt;7&lt;/item&gt;&lt;item&gt;9&lt;/item&gt;&lt;item&gt;10&lt;/item&gt;&lt;item&gt;11&lt;/item&gt;&lt;item&gt;13&lt;/item&gt;&lt;item&gt;14&lt;/item&gt;&lt;item&gt;16&lt;/item&gt;&lt;item&gt;28&lt;/item&gt;&lt;item&gt;36&lt;/item&gt;&lt;item&gt;129&lt;/item&gt;&lt;item&gt;132&lt;/item&gt;&lt;item&gt;133&lt;/item&gt;&lt;item&gt;175&lt;/item&gt;&lt;item&gt;176&lt;/item&gt;&lt;item&gt;188&lt;/item&gt;&lt;item&gt;192&lt;/item&gt;&lt;item&gt;225&lt;/item&gt;&lt;item&gt;234&lt;/item&gt;&lt;item&gt;235&lt;/item&gt;&lt;item&gt;247&lt;/item&gt;&lt;item&gt;327&lt;/item&gt;&lt;item&gt;335&lt;/item&gt;&lt;item&gt;346&lt;/item&gt;&lt;item&gt;350&lt;/item&gt;&lt;item&gt;352&lt;/item&gt;&lt;/record-ids&gt;&lt;/item&gt;&lt;/Libraries&gt;"/>
  </w:docVars>
  <w:rsids>
    <w:rsidRoot w:val="00D722E1"/>
    <w:rsid w:val="00000CFF"/>
    <w:rsid w:val="00002D23"/>
    <w:rsid w:val="0000387B"/>
    <w:rsid w:val="00003EBE"/>
    <w:rsid w:val="000079CE"/>
    <w:rsid w:val="000116A7"/>
    <w:rsid w:val="00014096"/>
    <w:rsid w:val="000176FE"/>
    <w:rsid w:val="00017C56"/>
    <w:rsid w:val="000206C4"/>
    <w:rsid w:val="00022406"/>
    <w:rsid w:val="00023974"/>
    <w:rsid w:val="00023F48"/>
    <w:rsid w:val="00027E2C"/>
    <w:rsid w:val="00027F22"/>
    <w:rsid w:val="00032235"/>
    <w:rsid w:val="0003485E"/>
    <w:rsid w:val="00037283"/>
    <w:rsid w:val="00037C21"/>
    <w:rsid w:val="000417C2"/>
    <w:rsid w:val="00042830"/>
    <w:rsid w:val="00042D87"/>
    <w:rsid w:val="000450A0"/>
    <w:rsid w:val="000471DC"/>
    <w:rsid w:val="00050811"/>
    <w:rsid w:val="0005125E"/>
    <w:rsid w:val="000518A4"/>
    <w:rsid w:val="00052E29"/>
    <w:rsid w:val="000546B4"/>
    <w:rsid w:val="0005773B"/>
    <w:rsid w:val="0006114A"/>
    <w:rsid w:val="00064EEE"/>
    <w:rsid w:val="00071855"/>
    <w:rsid w:val="00080695"/>
    <w:rsid w:val="00080760"/>
    <w:rsid w:val="00083121"/>
    <w:rsid w:val="000834BC"/>
    <w:rsid w:val="000848E5"/>
    <w:rsid w:val="000A3B93"/>
    <w:rsid w:val="000A476D"/>
    <w:rsid w:val="000A5B52"/>
    <w:rsid w:val="000B0BC7"/>
    <w:rsid w:val="000B1810"/>
    <w:rsid w:val="000B4E90"/>
    <w:rsid w:val="000C4F8D"/>
    <w:rsid w:val="000C6985"/>
    <w:rsid w:val="000C760F"/>
    <w:rsid w:val="000D170F"/>
    <w:rsid w:val="000D2099"/>
    <w:rsid w:val="000E2B25"/>
    <w:rsid w:val="000E442D"/>
    <w:rsid w:val="000E4EB2"/>
    <w:rsid w:val="000E720A"/>
    <w:rsid w:val="000E7A87"/>
    <w:rsid w:val="000E7E52"/>
    <w:rsid w:val="000F06F9"/>
    <w:rsid w:val="000F144A"/>
    <w:rsid w:val="000F22F8"/>
    <w:rsid w:val="001031B7"/>
    <w:rsid w:val="00105471"/>
    <w:rsid w:val="00106530"/>
    <w:rsid w:val="00115462"/>
    <w:rsid w:val="00122B96"/>
    <w:rsid w:val="001270B6"/>
    <w:rsid w:val="001308D6"/>
    <w:rsid w:val="00130934"/>
    <w:rsid w:val="001329DF"/>
    <w:rsid w:val="00135C2A"/>
    <w:rsid w:val="0013669D"/>
    <w:rsid w:val="00141D11"/>
    <w:rsid w:val="00143DAF"/>
    <w:rsid w:val="00151A30"/>
    <w:rsid w:val="0015252D"/>
    <w:rsid w:val="00156085"/>
    <w:rsid w:val="00165C07"/>
    <w:rsid w:val="001664F4"/>
    <w:rsid w:val="00170281"/>
    <w:rsid w:val="001704FE"/>
    <w:rsid w:val="00170D6B"/>
    <w:rsid w:val="00170FB3"/>
    <w:rsid w:val="0017295B"/>
    <w:rsid w:val="00176D11"/>
    <w:rsid w:val="00186285"/>
    <w:rsid w:val="001863E8"/>
    <w:rsid w:val="001869BE"/>
    <w:rsid w:val="00191B34"/>
    <w:rsid w:val="00192155"/>
    <w:rsid w:val="001938B6"/>
    <w:rsid w:val="00194440"/>
    <w:rsid w:val="00194981"/>
    <w:rsid w:val="00196161"/>
    <w:rsid w:val="00197CB9"/>
    <w:rsid w:val="00197F4A"/>
    <w:rsid w:val="001A1D23"/>
    <w:rsid w:val="001A6650"/>
    <w:rsid w:val="001A7283"/>
    <w:rsid w:val="001A7A28"/>
    <w:rsid w:val="001B04DE"/>
    <w:rsid w:val="001B6094"/>
    <w:rsid w:val="001C20D8"/>
    <w:rsid w:val="001C3003"/>
    <w:rsid w:val="001C4990"/>
    <w:rsid w:val="001D226C"/>
    <w:rsid w:val="001D2C4E"/>
    <w:rsid w:val="001D5836"/>
    <w:rsid w:val="001E1D3C"/>
    <w:rsid w:val="001E1F59"/>
    <w:rsid w:val="001E5BB3"/>
    <w:rsid w:val="001E7C59"/>
    <w:rsid w:val="001E7E9A"/>
    <w:rsid w:val="001F1262"/>
    <w:rsid w:val="001F2354"/>
    <w:rsid w:val="001F5190"/>
    <w:rsid w:val="001F69E5"/>
    <w:rsid w:val="00202C7E"/>
    <w:rsid w:val="00202FD8"/>
    <w:rsid w:val="002035C4"/>
    <w:rsid w:val="00210178"/>
    <w:rsid w:val="00215498"/>
    <w:rsid w:val="00221320"/>
    <w:rsid w:val="002239CC"/>
    <w:rsid w:val="002242CF"/>
    <w:rsid w:val="00226E8B"/>
    <w:rsid w:val="00226FF2"/>
    <w:rsid w:val="0022716D"/>
    <w:rsid w:val="00231A16"/>
    <w:rsid w:val="00232D9A"/>
    <w:rsid w:val="002334DF"/>
    <w:rsid w:val="002354AF"/>
    <w:rsid w:val="00236686"/>
    <w:rsid w:val="00240F63"/>
    <w:rsid w:val="002422A0"/>
    <w:rsid w:val="00242AC2"/>
    <w:rsid w:val="00242B54"/>
    <w:rsid w:val="00242B5D"/>
    <w:rsid w:val="00244F52"/>
    <w:rsid w:val="00245328"/>
    <w:rsid w:val="00255BF9"/>
    <w:rsid w:val="00257266"/>
    <w:rsid w:val="00261142"/>
    <w:rsid w:val="00261330"/>
    <w:rsid w:val="002619ED"/>
    <w:rsid w:val="0026303D"/>
    <w:rsid w:val="0026513B"/>
    <w:rsid w:val="00265423"/>
    <w:rsid w:val="00270245"/>
    <w:rsid w:val="00272D54"/>
    <w:rsid w:val="00277666"/>
    <w:rsid w:val="002817F2"/>
    <w:rsid w:val="0028375B"/>
    <w:rsid w:val="00283ACE"/>
    <w:rsid w:val="00291312"/>
    <w:rsid w:val="00294175"/>
    <w:rsid w:val="002A06A0"/>
    <w:rsid w:val="002A50CF"/>
    <w:rsid w:val="002A65CF"/>
    <w:rsid w:val="002A6D12"/>
    <w:rsid w:val="002A713E"/>
    <w:rsid w:val="002B0FE6"/>
    <w:rsid w:val="002B141B"/>
    <w:rsid w:val="002B1A02"/>
    <w:rsid w:val="002B514D"/>
    <w:rsid w:val="002B51E6"/>
    <w:rsid w:val="002B5924"/>
    <w:rsid w:val="002C1021"/>
    <w:rsid w:val="002C126C"/>
    <w:rsid w:val="002C3A79"/>
    <w:rsid w:val="002C42F6"/>
    <w:rsid w:val="002C4664"/>
    <w:rsid w:val="002C5FDA"/>
    <w:rsid w:val="002D01D8"/>
    <w:rsid w:val="002D14DC"/>
    <w:rsid w:val="002D2521"/>
    <w:rsid w:val="002D2BFF"/>
    <w:rsid w:val="002D453D"/>
    <w:rsid w:val="002D781A"/>
    <w:rsid w:val="002E0550"/>
    <w:rsid w:val="002E18EB"/>
    <w:rsid w:val="002E19AD"/>
    <w:rsid w:val="002F1E66"/>
    <w:rsid w:val="002F42FC"/>
    <w:rsid w:val="002F7CC8"/>
    <w:rsid w:val="00304532"/>
    <w:rsid w:val="00304E61"/>
    <w:rsid w:val="003053FA"/>
    <w:rsid w:val="00305411"/>
    <w:rsid w:val="00305F6E"/>
    <w:rsid w:val="0030727D"/>
    <w:rsid w:val="00310506"/>
    <w:rsid w:val="00313DB0"/>
    <w:rsid w:val="00315F88"/>
    <w:rsid w:val="00317E0B"/>
    <w:rsid w:val="003210F4"/>
    <w:rsid w:val="00322899"/>
    <w:rsid w:val="00322C4A"/>
    <w:rsid w:val="00322D5A"/>
    <w:rsid w:val="00327FE4"/>
    <w:rsid w:val="00331002"/>
    <w:rsid w:val="0033341C"/>
    <w:rsid w:val="00333A37"/>
    <w:rsid w:val="00334586"/>
    <w:rsid w:val="00336476"/>
    <w:rsid w:val="00342703"/>
    <w:rsid w:val="003457D9"/>
    <w:rsid w:val="003463A8"/>
    <w:rsid w:val="00350670"/>
    <w:rsid w:val="00352477"/>
    <w:rsid w:val="0035315E"/>
    <w:rsid w:val="00353B63"/>
    <w:rsid w:val="00354045"/>
    <w:rsid w:val="00354BD2"/>
    <w:rsid w:val="00360AF0"/>
    <w:rsid w:val="00360DF9"/>
    <w:rsid w:val="00362BD3"/>
    <w:rsid w:val="003633B8"/>
    <w:rsid w:val="0036485F"/>
    <w:rsid w:val="00364E40"/>
    <w:rsid w:val="00374B0F"/>
    <w:rsid w:val="0037501D"/>
    <w:rsid w:val="003755C7"/>
    <w:rsid w:val="003755F7"/>
    <w:rsid w:val="00377EF4"/>
    <w:rsid w:val="0038055B"/>
    <w:rsid w:val="00380FC3"/>
    <w:rsid w:val="0038553E"/>
    <w:rsid w:val="0039047F"/>
    <w:rsid w:val="00391B38"/>
    <w:rsid w:val="0039348B"/>
    <w:rsid w:val="00393C25"/>
    <w:rsid w:val="00397085"/>
    <w:rsid w:val="00397153"/>
    <w:rsid w:val="003A0A54"/>
    <w:rsid w:val="003A2721"/>
    <w:rsid w:val="003A77DF"/>
    <w:rsid w:val="003A7A0E"/>
    <w:rsid w:val="003B2672"/>
    <w:rsid w:val="003B4644"/>
    <w:rsid w:val="003B4F6F"/>
    <w:rsid w:val="003C20FE"/>
    <w:rsid w:val="003C2C1E"/>
    <w:rsid w:val="003C6301"/>
    <w:rsid w:val="003C7C40"/>
    <w:rsid w:val="003D6248"/>
    <w:rsid w:val="003E7EFF"/>
    <w:rsid w:val="003F47C0"/>
    <w:rsid w:val="003F4887"/>
    <w:rsid w:val="0040163A"/>
    <w:rsid w:val="00402894"/>
    <w:rsid w:val="0040333F"/>
    <w:rsid w:val="004105E1"/>
    <w:rsid w:val="004106F5"/>
    <w:rsid w:val="00413ECE"/>
    <w:rsid w:val="0041480E"/>
    <w:rsid w:val="00414A09"/>
    <w:rsid w:val="00417C27"/>
    <w:rsid w:val="00424329"/>
    <w:rsid w:val="00433B00"/>
    <w:rsid w:val="00436789"/>
    <w:rsid w:val="00445D1A"/>
    <w:rsid w:val="00450AAE"/>
    <w:rsid w:val="00450BC4"/>
    <w:rsid w:val="004524C9"/>
    <w:rsid w:val="00454B46"/>
    <w:rsid w:val="004555F4"/>
    <w:rsid w:val="00462C83"/>
    <w:rsid w:val="004634D8"/>
    <w:rsid w:val="00463632"/>
    <w:rsid w:val="00467AC5"/>
    <w:rsid w:val="004722FB"/>
    <w:rsid w:val="00473FED"/>
    <w:rsid w:val="0047546C"/>
    <w:rsid w:val="00476350"/>
    <w:rsid w:val="00480708"/>
    <w:rsid w:val="00481868"/>
    <w:rsid w:val="00484508"/>
    <w:rsid w:val="00490F33"/>
    <w:rsid w:val="0049248A"/>
    <w:rsid w:val="00492674"/>
    <w:rsid w:val="00494A0F"/>
    <w:rsid w:val="00495CD4"/>
    <w:rsid w:val="004A0B65"/>
    <w:rsid w:val="004A515C"/>
    <w:rsid w:val="004A664A"/>
    <w:rsid w:val="004A6EC5"/>
    <w:rsid w:val="004A7622"/>
    <w:rsid w:val="004B0A74"/>
    <w:rsid w:val="004B4281"/>
    <w:rsid w:val="004C06D8"/>
    <w:rsid w:val="004C1D4B"/>
    <w:rsid w:val="004C5D89"/>
    <w:rsid w:val="004D6DEA"/>
    <w:rsid w:val="004E0816"/>
    <w:rsid w:val="004E1F38"/>
    <w:rsid w:val="004E34E6"/>
    <w:rsid w:val="004E4AFF"/>
    <w:rsid w:val="004E56DB"/>
    <w:rsid w:val="004E60EA"/>
    <w:rsid w:val="004F1E24"/>
    <w:rsid w:val="004F21FD"/>
    <w:rsid w:val="004F53DC"/>
    <w:rsid w:val="004F5FB1"/>
    <w:rsid w:val="004F7467"/>
    <w:rsid w:val="005033F4"/>
    <w:rsid w:val="0050362E"/>
    <w:rsid w:val="00507967"/>
    <w:rsid w:val="00507B4A"/>
    <w:rsid w:val="00514690"/>
    <w:rsid w:val="005170F3"/>
    <w:rsid w:val="005216EB"/>
    <w:rsid w:val="00522AF4"/>
    <w:rsid w:val="00522C4F"/>
    <w:rsid w:val="0052444A"/>
    <w:rsid w:val="00525D70"/>
    <w:rsid w:val="00526FC9"/>
    <w:rsid w:val="005339C5"/>
    <w:rsid w:val="00536989"/>
    <w:rsid w:val="00543498"/>
    <w:rsid w:val="005436D7"/>
    <w:rsid w:val="005457E2"/>
    <w:rsid w:val="00547CC6"/>
    <w:rsid w:val="00547CCE"/>
    <w:rsid w:val="00550DA7"/>
    <w:rsid w:val="00551D54"/>
    <w:rsid w:val="00555A00"/>
    <w:rsid w:val="005569C3"/>
    <w:rsid w:val="00575A1B"/>
    <w:rsid w:val="005763CE"/>
    <w:rsid w:val="00584205"/>
    <w:rsid w:val="00586599"/>
    <w:rsid w:val="0058729E"/>
    <w:rsid w:val="00587E8A"/>
    <w:rsid w:val="005911DB"/>
    <w:rsid w:val="005912A2"/>
    <w:rsid w:val="00596E70"/>
    <w:rsid w:val="0059717B"/>
    <w:rsid w:val="005A0FF1"/>
    <w:rsid w:val="005A298E"/>
    <w:rsid w:val="005A369D"/>
    <w:rsid w:val="005A630A"/>
    <w:rsid w:val="005B1215"/>
    <w:rsid w:val="005B4AE5"/>
    <w:rsid w:val="005C02D4"/>
    <w:rsid w:val="005C1946"/>
    <w:rsid w:val="005C1CD7"/>
    <w:rsid w:val="005C3C03"/>
    <w:rsid w:val="005C432E"/>
    <w:rsid w:val="005C446A"/>
    <w:rsid w:val="005D214E"/>
    <w:rsid w:val="005D5181"/>
    <w:rsid w:val="005D5EE2"/>
    <w:rsid w:val="005D7C3B"/>
    <w:rsid w:val="005E0725"/>
    <w:rsid w:val="005E14D8"/>
    <w:rsid w:val="005E1A94"/>
    <w:rsid w:val="005E3B61"/>
    <w:rsid w:val="005E4DDF"/>
    <w:rsid w:val="005E6913"/>
    <w:rsid w:val="005F1234"/>
    <w:rsid w:val="005F4E6F"/>
    <w:rsid w:val="005F57A8"/>
    <w:rsid w:val="005F5DE3"/>
    <w:rsid w:val="005F6B72"/>
    <w:rsid w:val="00601D98"/>
    <w:rsid w:val="00601E0F"/>
    <w:rsid w:val="006038E1"/>
    <w:rsid w:val="006046C7"/>
    <w:rsid w:val="00607137"/>
    <w:rsid w:val="00607DD3"/>
    <w:rsid w:val="006109FE"/>
    <w:rsid w:val="00611370"/>
    <w:rsid w:val="0061421B"/>
    <w:rsid w:val="0062213D"/>
    <w:rsid w:val="006309E9"/>
    <w:rsid w:val="00632ED0"/>
    <w:rsid w:val="006338B8"/>
    <w:rsid w:val="00634D86"/>
    <w:rsid w:val="00635394"/>
    <w:rsid w:val="006362F1"/>
    <w:rsid w:val="006408D4"/>
    <w:rsid w:val="006425BC"/>
    <w:rsid w:val="006442A3"/>
    <w:rsid w:val="006466BB"/>
    <w:rsid w:val="00647253"/>
    <w:rsid w:val="00650B06"/>
    <w:rsid w:val="006522C6"/>
    <w:rsid w:val="00654100"/>
    <w:rsid w:val="00654AD5"/>
    <w:rsid w:val="00657D57"/>
    <w:rsid w:val="00662807"/>
    <w:rsid w:val="00662FD0"/>
    <w:rsid w:val="00666404"/>
    <w:rsid w:val="006673C2"/>
    <w:rsid w:val="00670102"/>
    <w:rsid w:val="00672A0C"/>
    <w:rsid w:val="0068093B"/>
    <w:rsid w:val="006816CD"/>
    <w:rsid w:val="0068615C"/>
    <w:rsid w:val="00686300"/>
    <w:rsid w:val="0069032D"/>
    <w:rsid w:val="0069242D"/>
    <w:rsid w:val="0069268E"/>
    <w:rsid w:val="00694581"/>
    <w:rsid w:val="006966D2"/>
    <w:rsid w:val="006A0CA3"/>
    <w:rsid w:val="006A49DD"/>
    <w:rsid w:val="006A6E6C"/>
    <w:rsid w:val="006B1272"/>
    <w:rsid w:val="006B779B"/>
    <w:rsid w:val="006C0B38"/>
    <w:rsid w:val="006C1F31"/>
    <w:rsid w:val="006C4A58"/>
    <w:rsid w:val="006D28AB"/>
    <w:rsid w:val="006D3208"/>
    <w:rsid w:val="006D3CA1"/>
    <w:rsid w:val="006E2310"/>
    <w:rsid w:val="006E3AB3"/>
    <w:rsid w:val="006F0A05"/>
    <w:rsid w:val="006F6DC7"/>
    <w:rsid w:val="006F7BA1"/>
    <w:rsid w:val="006F7F0D"/>
    <w:rsid w:val="00701975"/>
    <w:rsid w:val="00705E53"/>
    <w:rsid w:val="00712DD2"/>
    <w:rsid w:val="0071486C"/>
    <w:rsid w:val="00721B85"/>
    <w:rsid w:val="007224F6"/>
    <w:rsid w:val="0072389F"/>
    <w:rsid w:val="0072496A"/>
    <w:rsid w:val="00725755"/>
    <w:rsid w:val="0072678D"/>
    <w:rsid w:val="00730764"/>
    <w:rsid w:val="007323F5"/>
    <w:rsid w:val="00742B56"/>
    <w:rsid w:val="00747247"/>
    <w:rsid w:val="0074747D"/>
    <w:rsid w:val="00750989"/>
    <w:rsid w:val="00753555"/>
    <w:rsid w:val="0075754B"/>
    <w:rsid w:val="00761C53"/>
    <w:rsid w:val="00776F23"/>
    <w:rsid w:val="0077772E"/>
    <w:rsid w:val="00786C25"/>
    <w:rsid w:val="00787719"/>
    <w:rsid w:val="00787F6B"/>
    <w:rsid w:val="0079415C"/>
    <w:rsid w:val="007A3A81"/>
    <w:rsid w:val="007A3D82"/>
    <w:rsid w:val="007A43AD"/>
    <w:rsid w:val="007A478A"/>
    <w:rsid w:val="007A508E"/>
    <w:rsid w:val="007A7E93"/>
    <w:rsid w:val="007B3879"/>
    <w:rsid w:val="007B657A"/>
    <w:rsid w:val="007C3C4F"/>
    <w:rsid w:val="007C4937"/>
    <w:rsid w:val="007C5277"/>
    <w:rsid w:val="007D08D7"/>
    <w:rsid w:val="007D0C51"/>
    <w:rsid w:val="007D2583"/>
    <w:rsid w:val="007D2A00"/>
    <w:rsid w:val="007D38C8"/>
    <w:rsid w:val="007E219C"/>
    <w:rsid w:val="007E2795"/>
    <w:rsid w:val="007E2CEB"/>
    <w:rsid w:val="007E6BE3"/>
    <w:rsid w:val="007E6F73"/>
    <w:rsid w:val="007F4B28"/>
    <w:rsid w:val="007F7732"/>
    <w:rsid w:val="00800D61"/>
    <w:rsid w:val="00801CF5"/>
    <w:rsid w:val="008038D5"/>
    <w:rsid w:val="008076AC"/>
    <w:rsid w:val="00810898"/>
    <w:rsid w:val="00814020"/>
    <w:rsid w:val="008223C4"/>
    <w:rsid w:val="00822BE6"/>
    <w:rsid w:val="00822CD9"/>
    <w:rsid w:val="00824250"/>
    <w:rsid w:val="00833636"/>
    <w:rsid w:val="00834511"/>
    <w:rsid w:val="0083553E"/>
    <w:rsid w:val="00835818"/>
    <w:rsid w:val="00836FC0"/>
    <w:rsid w:val="00837574"/>
    <w:rsid w:val="00842BE5"/>
    <w:rsid w:val="00842D1E"/>
    <w:rsid w:val="00844630"/>
    <w:rsid w:val="00847D92"/>
    <w:rsid w:val="00855426"/>
    <w:rsid w:val="00856C7E"/>
    <w:rsid w:val="00856DE9"/>
    <w:rsid w:val="00862C05"/>
    <w:rsid w:val="008643E9"/>
    <w:rsid w:val="00864480"/>
    <w:rsid w:val="00866A2B"/>
    <w:rsid w:val="00866F23"/>
    <w:rsid w:val="00867309"/>
    <w:rsid w:val="008678BE"/>
    <w:rsid w:val="008715FF"/>
    <w:rsid w:val="00880EEC"/>
    <w:rsid w:val="00881578"/>
    <w:rsid w:val="00884896"/>
    <w:rsid w:val="00885103"/>
    <w:rsid w:val="008856F3"/>
    <w:rsid w:val="00885BFF"/>
    <w:rsid w:val="00887C9A"/>
    <w:rsid w:val="00896654"/>
    <w:rsid w:val="00896FD8"/>
    <w:rsid w:val="008A1310"/>
    <w:rsid w:val="008A21C3"/>
    <w:rsid w:val="008A3BD7"/>
    <w:rsid w:val="008B01AB"/>
    <w:rsid w:val="008B0382"/>
    <w:rsid w:val="008B0819"/>
    <w:rsid w:val="008B1B70"/>
    <w:rsid w:val="008B4919"/>
    <w:rsid w:val="008B6999"/>
    <w:rsid w:val="008C3878"/>
    <w:rsid w:val="008D03AE"/>
    <w:rsid w:val="008D0503"/>
    <w:rsid w:val="008D26E0"/>
    <w:rsid w:val="008E1E1F"/>
    <w:rsid w:val="008E29AF"/>
    <w:rsid w:val="008E3C75"/>
    <w:rsid w:val="008E4AF3"/>
    <w:rsid w:val="008F0D5D"/>
    <w:rsid w:val="008F486F"/>
    <w:rsid w:val="00902D25"/>
    <w:rsid w:val="00903195"/>
    <w:rsid w:val="009062FA"/>
    <w:rsid w:val="00906402"/>
    <w:rsid w:val="009107F2"/>
    <w:rsid w:val="0091756C"/>
    <w:rsid w:val="009176EB"/>
    <w:rsid w:val="00920A70"/>
    <w:rsid w:val="0092107C"/>
    <w:rsid w:val="00924592"/>
    <w:rsid w:val="009249F3"/>
    <w:rsid w:val="009251BA"/>
    <w:rsid w:val="009276A7"/>
    <w:rsid w:val="00930E5B"/>
    <w:rsid w:val="00932433"/>
    <w:rsid w:val="0093248A"/>
    <w:rsid w:val="00933F1C"/>
    <w:rsid w:val="00935F54"/>
    <w:rsid w:val="00941952"/>
    <w:rsid w:val="00953D9E"/>
    <w:rsid w:val="0095441C"/>
    <w:rsid w:val="00954649"/>
    <w:rsid w:val="00955A96"/>
    <w:rsid w:val="009569D1"/>
    <w:rsid w:val="00962608"/>
    <w:rsid w:val="009637F1"/>
    <w:rsid w:val="009644B4"/>
    <w:rsid w:val="00965F9F"/>
    <w:rsid w:val="0097008E"/>
    <w:rsid w:val="009741E9"/>
    <w:rsid w:val="009760DA"/>
    <w:rsid w:val="00985EED"/>
    <w:rsid w:val="00986E25"/>
    <w:rsid w:val="00990325"/>
    <w:rsid w:val="00993D29"/>
    <w:rsid w:val="009A2D21"/>
    <w:rsid w:val="009A43EE"/>
    <w:rsid w:val="009A6F1D"/>
    <w:rsid w:val="009A7B8A"/>
    <w:rsid w:val="009B0FC5"/>
    <w:rsid w:val="009B1829"/>
    <w:rsid w:val="009B343D"/>
    <w:rsid w:val="009B6B8B"/>
    <w:rsid w:val="009B6FFE"/>
    <w:rsid w:val="009B74DF"/>
    <w:rsid w:val="009B75DB"/>
    <w:rsid w:val="009B7E0A"/>
    <w:rsid w:val="009C1F3B"/>
    <w:rsid w:val="009C429E"/>
    <w:rsid w:val="009D0EBD"/>
    <w:rsid w:val="009D3418"/>
    <w:rsid w:val="009D5D8D"/>
    <w:rsid w:val="009E0098"/>
    <w:rsid w:val="009E1AF3"/>
    <w:rsid w:val="009E33C8"/>
    <w:rsid w:val="009E5B6F"/>
    <w:rsid w:val="009F071B"/>
    <w:rsid w:val="009F1AE2"/>
    <w:rsid w:val="009F4A97"/>
    <w:rsid w:val="00A07877"/>
    <w:rsid w:val="00A10AE0"/>
    <w:rsid w:val="00A11801"/>
    <w:rsid w:val="00A11B71"/>
    <w:rsid w:val="00A11E18"/>
    <w:rsid w:val="00A14915"/>
    <w:rsid w:val="00A15187"/>
    <w:rsid w:val="00A17487"/>
    <w:rsid w:val="00A2079E"/>
    <w:rsid w:val="00A23A6F"/>
    <w:rsid w:val="00A24410"/>
    <w:rsid w:val="00A27D39"/>
    <w:rsid w:val="00A31E8B"/>
    <w:rsid w:val="00A320D4"/>
    <w:rsid w:val="00A35684"/>
    <w:rsid w:val="00A41866"/>
    <w:rsid w:val="00A43CDC"/>
    <w:rsid w:val="00A46075"/>
    <w:rsid w:val="00A52C88"/>
    <w:rsid w:val="00A52E02"/>
    <w:rsid w:val="00A608C2"/>
    <w:rsid w:val="00A60FA7"/>
    <w:rsid w:val="00A61B57"/>
    <w:rsid w:val="00A62560"/>
    <w:rsid w:val="00A6439E"/>
    <w:rsid w:val="00A670E8"/>
    <w:rsid w:val="00A70728"/>
    <w:rsid w:val="00A7156D"/>
    <w:rsid w:val="00A740DE"/>
    <w:rsid w:val="00A7565A"/>
    <w:rsid w:val="00A759FB"/>
    <w:rsid w:val="00A76C0F"/>
    <w:rsid w:val="00A775D7"/>
    <w:rsid w:val="00A800AD"/>
    <w:rsid w:val="00A82046"/>
    <w:rsid w:val="00A87B57"/>
    <w:rsid w:val="00A87B9C"/>
    <w:rsid w:val="00A931CC"/>
    <w:rsid w:val="00A941C4"/>
    <w:rsid w:val="00A96659"/>
    <w:rsid w:val="00A97C9F"/>
    <w:rsid w:val="00A97CEA"/>
    <w:rsid w:val="00AA2072"/>
    <w:rsid w:val="00AA292C"/>
    <w:rsid w:val="00AA3488"/>
    <w:rsid w:val="00AB35DF"/>
    <w:rsid w:val="00AB62C9"/>
    <w:rsid w:val="00AB6C47"/>
    <w:rsid w:val="00AB7CBD"/>
    <w:rsid w:val="00AC0CDF"/>
    <w:rsid w:val="00AC4261"/>
    <w:rsid w:val="00AC63AF"/>
    <w:rsid w:val="00AC6E4D"/>
    <w:rsid w:val="00AD0290"/>
    <w:rsid w:val="00AD7605"/>
    <w:rsid w:val="00AE293A"/>
    <w:rsid w:val="00AE36E8"/>
    <w:rsid w:val="00AF6713"/>
    <w:rsid w:val="00B04578"/>
    <w:rsid w:val="00B04679"/>
    <w:rsid w:val="00B054EB"/>
    <w:rsid w:val="00B05F26"/>
    <w:rsid w:val="00B12246"/>
    <w:rsid w:val="00B22024"/>
    <w:rsid w:val="00B2280A"/>
    <w:rsid w:val="00B22A28"/>
    <w:rsid w:val="00B23287"/>
    <w:rsid w:val="00B257DB"/>
    <w:rsid w:val="00B304B0"/>
    <w:rsid w:val="00B30EEB"/>
    <w:rsid w:val="00B32A37"/>
    <w:rsid w:val="00B34E98"/>
    <w:rsid w:val="00B350A9"/>
    <w:rsid w:val="00B4155D"/>
    <w:rsid w:val="00B44860"/>
    <w:rsid w:val="00B5227F"/>
    <w:rsid w:val="00B5256B"/>
    <w:rsid w:val="00B56ECA"/>
    <w:rsid w:val="00B71B6F"/>
    <w:rsid w:val="00B72B38"/>
    <w:rsid w:val="00B72D69"/>
    <w:rsid w:val="00B72F5C"/>
    <w:rsid w:val="00B74FC9"/>
    <w:rsid w:val="00B76F13"/>
    <w:rsid w:val="00B77392"/>
    <w:rsid w:val="00B775E3"/>
    <w:rsid w:val="00B81DEF"/>
    <w:rsid w:val="00B90172"/>
    <w:rsid w:val="00B9255C"/>
    <w:rsid w:val="00B92D6D"/>
    <w:rsid w:val="00BA4217"/>
    <w:rsid w:val="00BA5DF5"/>
    <w:rsid w:val="00BA72ED"/>
    <w:rsid w:val="00BB1970"/>
    <w:rsid w:val="00BB1EF2"/>
    <w:rsid w:val="00BB1F3F"/>
    <w:rsid w:val="00BB5FFB"/>
    <w:rsid w:val="00BB6397"/>
    <w:rsid w:val="00BC379A"/>
    <w:rsid w:val="00BC3C64"/>
    <w:rsid w:val="00BD0D02"/>
    <w:rsid w:val="00BD2E21"/>
    <w:rsid w:val="00BD63F1"/>
    <w:rsid w:val="00BE0EA7"/>
    <w:rsid w:val="00BE28DA"/>
    <w:rsid w:val="00BE4C6C"/>
    <w:rsid w:val="00BE6CDE"/>
    <w:rsid w:val="00BF3167"/>
    <w:rsid w:val="00BF3C5D"/>
    <w:rsid w:val="00BF5821"/>
    <w:rsid w:val="00BF58D5"/>
    <w:rsid w:val="00C0188E"/>
    <w:rsid w:val="00C041CD"/>
    <w:rsid w:val="00C10F45"/>
    <w:rsid w:val="00C121F0"/>
    <w:rsid w:val="00C12C4F"/>
    <w:rsid w:val="00C22800"/>
    <w:rsid w:val="00C300E9"/>
    <w:rsid w:val="00C304D1"/>
    <w:rsid w:val="00C36D66"/>
    <w:rsid w:val="00C373F2"/>
    <w:rsid w:val="00C60407"/>
    <w:rsid w:val="00C6241C"/>
    <w:rsid w:val="00C63BE8"/>
    <w:rsid w:val="00C6478A"/>
    <w:rsid w:val="00C7278A"/>
    <w:rsid w:val="00C73BDA"/>
    <w:rsid w:val="00C73D2E"/>
    <w:rsid w:val="00C75297"/>
    <w:rsid w:val="00C75581"/>
    <w:rsid w:val="00C75C5C"/>
    <w:rsid w:val="00C801D1"/>
    <w:rsid w:val="00C803E1"/>
    <w:rsid w:val="00C83C9F"/>
    <w:rsid w:val="00C875FE"/>
    <w:rsid w:val="00C947A5"/>
    <w:rsid w:val="00CA4E8B"/>
    <w:rsid w:val="00CB1A33"/>
    <w:rsid w:val="00CB3595"/>
    <w:rsid w:val="00CB4667"/>
    <w:rsid w:val="00CB5463"/>
    <w:rsid w:val="00CB602E"/>
    <w:rsid w:val="00CB7FC1"/>
    <w:rsid w:val="00CC34D8"/>
    <w:rsid w:val="00CC4322"/>
    <w:rsid w:val="00CD1229"/>
    <w:rsid w:val="00CD6E58"/>
    <w:rsid w:val="00CD7D42"/>
    <w:rsid w:val="00CE346D"/>
    <w:rsid w:val="00CE4CAA"/>
    <w:rsid w:val="00CF0EDD"/>
    <w:rsid w:val="00CF1F31"/>
    <w:rsid w:val="00CF5547"/>
    <w:rsid w:val="00CF7127"/>
    <w:rsid w:val="00D000A6"/>
    <w:rsid w:val="00D03471"/>
    <w:rsid w:val="00D0642E"/>
    <w:rsid w:val="00D214E3"/>
    <w:rsid w:val="00D32363"/>
    <w:rsid w:val="00D32D6B"/>
    <w:rsid w:val="00D32F48"/>
    <w:rsid w:val="00D3363A"/>
    <w:rsid w:val="00D34A7B"/>
    <w:rsid w:val="00D41E00"/>
    <w:rsid w:val="00D44F5D"/>
    <w:rsid w:val="00D46544"/>
    <w:rsid w:val="00D50C9C"/>
    <w:rsid w:val="00D52157"/>
    <w:rsid w:val="00D5642E"/>
    <w:rsid w:val="00D61DE1"/>
    <w:rsid w:val="00D62562"/>
    <w:rsid w:val="00D625D1"/>
    <w:rsid w:val="00D62A86"/>
    <w:rsid w:val="00D66D34"/>
    <w:rsid w:val="00D7084E"/>
    <w:rsid w:val="00D722E1"/>
    <w:rsid w:val="00D809C5"/>
    <w:rsid w:val="00D8137B"/>
    <w:rsid w:val="00D826E3"/>
    <w:rsid w:val="00D82C65"/>
    <w:rsid w:val="00D843C4"/>
    <w:rsid w:val="00D85A84"/>
    <w:rsid w:val="00D86ECA"/>
    <w:rsid w:val="00D87A04"/>
    <w:rsid w:val="00D966EC"/>
    <w:rsid w:val="00DA00F3"/>
    <w:rsid w:val="00DA031B"/>
    <w:rsid w:val="00DA1CE5"/>
    <w:rsid w:val="00DA5964"/>
    <w:rsid w:val="00DA7345"/>
    <w:rsid w:val="00DB062A"/>
    <w:rsid w:val="00DB0E69"/>
    <w:rsid w:val="00DB62AF"/>
    <w:rsid w:val="00DB74FB"/>
    <w:rsid w:val="00DB7E79"/>
    <w:rsid w:val="00DC16BB"/>
    <w:rsid w:val="00DC1BCE"/>
    <w:rsid w:val="00DC29EC"/>
    <w:rsid w:val="00DC3D9D"/>
    <w:rsid w:val="00DC4A06"/>
    <w:rsid w:val="00DC6BD6"/>
    <w:rsid w:val="00DD2A96"/>
    <w:rsid w:val="00DD4680"/>
    <w:rsid w:val="00DE35C8"/>
    <w:rsid w:val="00DE5AE4"/>
    <w:rsid w:val="00DF2EB5"/>
    <w:rsid w:val="00DF35C7"/>
    <w:rsid w:val="00DF5D17"/>
    <w:rsid w:val="00E00716"/>
    <w:rsid w:val="00E00EE2"/>
    <w:rsid w:val="00E05DA3"/>
    <w:rsid w:val="00E05ECC"/>
    <w:rsid w:val="00E061F7"/>
    <w:rsid w:val="00E06555"/>
    <w:rsid w:val="00E10747"/>
    <w:rsid w:val="00E11235"/>
    <w:rsid w:val="00E11580"/>
    <w:rsid w:val="00E13C46"/>
    <w:rsid w:val="00E142DF"/>
    <w:rsid w:val="00E149C4"/>
    <w:rsid w:val="00E1763A"/>
    <w:rsid w:val="00E17CD5"/>
    <w:rsid w:val="00E27DC1"/>
    <w:rsid w:val="00E325BB"/>
    <w:rsid w:val="00E33BB8"/>
    <w:rsid w:val="00E343D6"/>
    <w:rsid w:val="00E37E6D"/>
    <w:rsid w:val="00E4016D"/>
    <w:rsid w:val="00E42FAE"/>
    <w:rsid w:val="00E46FCD"/>
    <w:rsid w:val="00E50F84"/>
    <w:rsid w:val="00E53588"/>
    <w:rsid w:val="00E53AEE"/>
    <w:rsid w:val="00E54EDD"/>
    <w:rsid w:val="00E621C3"/>
    <w:rsid w:val="00E66A08"/>
    <w:rsid w:val="00E72246"/>
    <w:rsid w:val="00E76E07"/>
    <w:rsid w:val="00E81F74"/>
    <w:rsid w:val="00E8365D"/>
    <w:rsid w:val="00E84097"/>
    <w:rsid w:val="00E85432"/>
    <w:rsid w:val="00E8660F"/>
    <w:rsid w:val="00E914BB"/>
    <w:rsid w:val="00E93983"/>
    <w:rsid w:val="00E97BF0"/>
    <w:rsid w:val="00EA19CA"/>
    <w:rsid w:val="00EA3A66"/>
    <w:rsid w:val="00EA77DA"/>
    <w:rsid w:val="00EB238E"/>
    <w:rsid w:val="00EB37EB"/>
    <w:rsid w:val="00EC0BC9"/>
    <w:rsid w:val="00EC2193"/>
    <w:rsid w:val="00EC5C7A"/>
    <w:rsid w:val="00EC7DD8"/>
    <w:rsid w:val="00ED1ABB"/>
    <w:rsid w:val="00ED1B5E"/>
    <w:rsid w:val="00ED1D34"/>
    <w:rsid w:val="00ED3D38"/>
    <w:rsid w:val="00ED663D"/>
    <w:rsid w:val="00ED7A76"/>
    <w:rsid w:val="00EE2E65"/>
    <w:rsid w:val="00EE2EAF"/>
    <w:rsid w:val="00EE3D27"/>
    <w:rsid w:val="00EE6727"/>
    <w:rsid w:val="00EE6F4E"/>
    <w:rsid w:val="00EF34C5"/>
    <w:rsid w:val="00EF59B9"/>
    <w:rsid w:val="00F07AC0"/>
    <w:rsid w:val="00F1128F"/>
    <w:rsid w:val="00F1137D"/>
    <w:rsid w:val="00F11D8D"/>
    <w:rsid w:val="00F12C55"/>
    <w:rsid w:val="00F140BE"/>
    <w:rsid w:val="00F1589B"/>
    <w:rsid w:val="00F15B7C"/>
    <w:rsid w:val="00F15BAC"/>
    <w:rsid w:val="00F25513"/>
    <w:rsid w:val="00F2632B"/>
    <w:rsid w:val="00F27128"/>
    <w:rsid w:val="00F27F41"/>
    <w:rsid w:val="00F30A02"/>
    <w:rsid w:val="00F34228"/>
    <w:rsid w:val="00F355DD"/>
    <w:rsid w:val="00F3687C"/>
    <w:rsid w:val="00F40056"/>
    <w:rsid w:val="00F43E28"/>
    <w:rsid w:val="00F45A8B"/>
    <w:rsid w:val="00F47BB3"/>
    <w:rsid w:val="00F50B4E"/>
    <w:rsid w:val="00F54F76"/>
    <w:rsid w:val="00F55FF1"/>
    <w:rsid w:val="00F56417"/>
    <w:rsid w:val="00F56B1E"/>
    <w:rsid w:val="00F60490"/>
    <w:rsid w:val="00F6079B"/>
    <w:rsid w:val="00F61C1C"/>
    <w:rsid w:val="00F63AD0"/>
    <w:rsid w:val="00F64794"/>
    <w:rsid w:val="00F64E33"/>
    <w:rsid w:val="00F66143"/>
    <w:rsid w:val="00F6721B"/>
    <w:rsid w:val="00F704BC"/>
    <w:rsid w:val="00F74C3F"/>
    <w:rsid w:val="00F76E79"/>
    <w:rsid w:val="00F83FF8"/>
    <w:rsid w:val="00F86636"/>
    <w:rsid w:val="00F8688A"/>
    <w:rsid w:val="00F91D8A"/>
    <w:rsid w:val="00F92463"/>
    <w:rsid w:val="00F938DA"/>
    <w:rsid w:val="00F95FDC"/>
    <w:rsid w:val="00FA3339"/>
    <w:rsid w:val="00FA47C2"/>
    <w:rsid w:val="00FB08F4"/>
    <w:rsid w:val="00FB3BED"/>
    <w:rsid w:val="00FB66B5"/>
    <w:rsid w:val="00FC3A68"/>
    <w:rsid w:val="00FC72A8"/>
    <w:rsid w:val="00FD03B2"/>
    <w:rsid w:val="00FD7ADF"/>
    <w:rsid w:val="00FE6C07"/>
    <w:rsid w:val="00FF2294"/>
    <w:rsid w:val="00FF3C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A9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2E1"/>
  </w:style>
  <w:style w:type="paragraph" w:styleId="Heading1">
    <w:name w:val="heading 1"/>
    <w:basedOn w:val="Normal"/>
    <w:next w:val="Normal"/>
    <w:link w:val="Heading1Char"/>
    <w:uiPriority w:val="9"/>
    <w:qFormat/>
    <w:rsid w:val="00D722E1"/>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722E1"/>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722E1"/>
    <w:pPr>
      <w:keepNext/>
      <w:keepLines/>
      <w:spacing w:before="200" w:after="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2E1"/>
    <w:rPr>
      <w:rFonts w:eastAsiaTheme="majorEastAsia" w:cstheme="majorBidi"/>
      <w:b/>
      <w:bCs/>
      <w:sz w:val="28"/>
      <w:szCs w:val="28"/>
    </w:rPr>
  </w:style>
  <w:style w:type="character" w:customStyle="1" w:styleId="Heading2Char">
    <w:name w:val="Heading 2 Char"/>
    <w:basedOn w:val="DefaultParagraphFont"/>
    <w:link w:val="Heading2"/>
    <w:uiPriority w:val="9"/>
    <w:rsid w:val="00D722E1"/>
    <w:rPr>
      <w:rFonts w:eastAsiaTheme="majorEastAsia" w:cstheme="majorBidi"/>
      <w:b/>
      <w:bCs/>
      <w:sz w:val="26"/>
      <w:szCs w:val="26"/>
    </w:rPr>
  </w:style>
  <w:style w:type="character" w:customStyle="1" w:styleId="Heading3Char">
    <w:name w:val="Heading 3 Char"/>
    <w:basedOn w:val="DefaultParagraphFont"/>
    <w:link w:val="Heading3"/>
    <w:uiPriority w:val="9"/>
    <w:rsid w:val="00D722E1"/>
    <w:rPr>
      <w:rFonts w:eastAsiaTheme="majorEastAsia" w:cstheme="majorBidi"/>
      <w:b/>
      <w:bCs/>
      <w:i/>
    </w:rPr>
  </w:style>
  <w:style w:type="character" w:styleId="Emphasis">
    <w:name w:val="Emphasis"/>
    <w:basedOn w:val="DefaultParagraphFont"/>
    <w:uiPriority w:val="20"/>
    <w:qFormat/>
    <w:rsid w:val="00D722E1"/>
    <w:rPr>
      <w:rFonts w:cs="Times New Roman"/>
      <w:i/>
      <w:iCs/>
    </w:rPr>
  </w:style>
  <w:style w:type="table" w:customStyle="1" w:styleId="LightShading1">
    <w:name w:val="Light Shading1"/>
    <w:basedOn w:val="TableNormal"/>
    <w:uiPriority w:val="60"/>
    <w:rsid w:val="001031B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03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1B7"/>
    <w:rPr>
      <w:rFonts w:ascii="Tahoma" w:hAnsi="Tahoma" w:cs="Tahoma"/>
      <w:sz w:val="16"/>
      <w:szCs w:val="16"/>
    </w:rPr>
  </w:style>
  <w:style w:type="paragraph" w:styleId="NoSpacing">
    <w:name w:val="No Spacing"/>
    <w:uiPriority w:val="1"/>
    <w:qFormat/>
    <w:rsid w:val="00240F63"/>
    <w:pPr>
      <w:spacing w:after="0" w:line="240" w:lineRule="auto"/>
    </w:pPr>
    <w:rPr>
      <w:rFonts w:ascii="Calibri" w:eastAsia="Calibri" w:hAnsi="Calibri" w:cs="Times New Roman"/>
    </w:rPr>
  </w:style>
  <w:style w:type="character" w:customStyle="1" w:styleId="st">
    <w:name w:val="st"/>
    <w:basedOn w:val="DefaultParagraphFont"/>
    <w:uiPriority w:val="99"/>
    <w:rsid w:val="00240F63"/>
    <w:rPr>
      <w:rFonts w:cs="Times New Roman"/>
    </w:rPr>
  </w:style>
  <w:style w:type="character" w:styleId="Hyperlink">
    <w:name w:val="Hyperlink"/>
    <w:basedOn w:val="DefaultParagraphFont"/>
    <w:uiPriority w:val="99"/>
    <w:unhideWhenUsed/>
    <w:rsid w:val="00042D87"/>
    <w:rPr>
      <w:color w:val="0000FF"/>
      <w:u w:val="single"/>
    </w:rPr>
  </w:style>
  <w:style w:type="character" w:customStyle="1" w:styleId="apple-converted-space">
    <w:name w:val="apple-converted-space"/>
    <w:basedOn w:val="DefaultParagraphFont"/>
    <w:rsid w:val="005B4AE5"/>
  </w:style>
  <w:style w:type="character" w:styleId="CommentReference">
    <w:name w:val="annotation reference"/>
    <w:basedOn w:val="DefaultParagraphFont"/>
    <w:uiPriority w:val="99"/>
    <w:semiHidden/>
    <w:unhideWhenUsed/>
    <w:rsid w:val="00EC7DD8"/>
    <w:rPr>
      <w:sz w:val="16"/>
      <w:szCs w:val="16"/>
    </w:rPr>
  </w:style>
  <w:style w:type="paragraph" w:styleId="CommentText">
    <w:name w:val="annotation text"/>
    <w:basedOn w:val="Normal"/>
    <w:link w:val="CommentTextChar"/>
    <w:uiPriority w:val="99"/>
    <w:semiHidden/>
    <w:unhideWhenUsed/>
    <w:rsid w:val="00EC7DD8"/>
    <w:pPr>
      <w:spacing w:line="240" w:lineRule="auto"/>
    </w:pPr>
    <w:rPr>
      <w:sz w:val="20"/>
      <w:szCs w:val="20"/>
    </w:rPr>
  </w:style>
  <w:style w:type="character" w:customStyle="1" w:styleId="CommentTextChar">
    <w:name w:val="Comment Text Char"/>
    <w:basedOn w:val="DefaultParagraphFont"/>
    <w:link w:val="CommentText"/>
    <w:uiPriority w:val="99"/>
    <w:semiHidden/>
    <w:rsid w:val="00EC7DD8"/>
    <w:rPr>
      <w:sz w:val="20"/>
      <w:szCs w:val="20"/>
    </w:rPr>
  </w:style>
  <w:style w:type="paragraph" w:styleId="CommentSubject">
    <w:name w:val="annotation subject"/>
    <w:basedOn w:val="CommentText"/>
    <w:next w:val="CommentText"/>
    <w:link w:val="CommentSubjectChar"/>
    <w:uiPriority w:val="99"/>
    <w:semiHidden/>
    <w:unhideWhenUsed/>
    <w:rsid w:val="00EC7DD8"/>
    <w:rPr>
      <w:b/>
      <w:bCs/>
    </w:rPr>
  </w:style>
  <w:style w:type="character" w:customStyle="1" w:styleId="CommentSubjectChar">
    <w:name w:val="Comment Subject Char"/>
    <w:basedOn w:val="CommentTextChar"/>
    <w:link w:val="CommentSubject"/>
    <w:uiPriority w:val="99"/>
    <w:semiHidden/>
    <w:rsid w:val="00EC7DD8"/>
    <w:rPr>
      <w:b/>
      <w:bCs/>
      <w:sz w:val="20"/>
      <w:szCs w:val="20"/>
    </w:rPr>
  </w:style>
  <w:style w:type="paragraph" w:styleId="Revision">
    <w:name w:val="Revision"/>
    <w:hidden/>
    <w:uiPriority w:val="99"/>
    <w:semiHidden/>
    <w:rsid w:val="00EC7DD8"/>
    <w:pPr>
      <w:spacing w:after="0" w:line="240" w:lineRule="auto"/>
    </w:pPr>
  </w:style>
  <w:style w:type="table" w:styleId="TableGrid">
    <w:name w:val="Table Grid"/>
    <w:basedOn w:val="TableNormal"/>
    <w:uiPriority w:val="59"/>
    <w:rsid w:val="00E81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B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96E70"/>
    <w:pPr>
      <w:spacing w:line="240" w:lineRule="auto"/>
    </w:pPr>
    <w:rPr>
      <w:b/>
      <w:bCs/>
      <w:sz w:val="18"/>
      <w:szCs w:val="18"/>
    </w:rPr>
  </w:style>
  <w:style w:type="character" w:styleId="PlaceholderText">
    <w:name w:val="Placeholder Text"/>
    <w:basedOn w:val="DefaultParagraphFont"/>
    <w:uiPriority w:val="99"/>
    <w:semiHidden/>
    <w:rsid w:val="00596E70"/>
    <w:rPr>
      <w:color w:val="808080"/>
    </w:rPr>
  </w:style>
  <w:style w:type="character" w:styleId="LineNumber">
    <w:name w:val="line number"/>
    <w:basedOn w:val="DefaultParagraphFont"/>
    <w:uiPriority w:val="99"/>
    <w:semiHidden/>
    <w:unhideWhenUsed/>
    <w:rsid w:val="00DB62AF"/>
  </w:style>
  <w:style w:type="paragraph" w:styleId="Header">
    <w:name w:val="header"/>
    <w:basedOn w:val="Normal"/>
    <w:link w:val="HeaderChar"/>
    <w:uiPriority w:val="99"/>
    <w:unhideWhenUsed/>
    <w:rsid w:val="00023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974"/>
  </w:style>
  <w:style w:type="paragraph" w:styleId="Footer">
    <w:name w:val="footer"/>
    <w:basedOn w:val="Normal"/>
    <w:link w:val="FooterChar"/>
    <w:uiPriority w:val="99"/>
    <w:unhideWhenUsed/>
    <w:rsid w:val="00023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974"/>
  </w:style>
  <w:style w:type="character" w:customStyle="1" w:styleId="tel">
    <w:name w:val="tel"/>
    <w:basedOn w:val="DefaultParagraphFont"/>
    <w:rsid w:val="00023974"/>
  </w:style>
  <w:style w:type="character" w:customStyle="1" w:styleId="type">
    <w:name w:val="type"/>
    <w:basedOn w:val="DefaultParagraphFont"/>
    <w:rsid w:val="00023974"/>
  </w:style>
  <w:style w:type="character" w:customStyle="1" w:styleId="value">
    <w:name w:val="value"/>
    <w:basedOn w:val="DefaultParagraphFont"/>
    <w:rsid w:val="00023974"/>
  </w:style>
  <w:style w:type="paragraph" w:customStyle="1" w:styleId="EndNoteBibliographyTitle">
    <w:name w:val="EndNote Bibliography Title"/>
    <w:basedOn w:val="Normal"/>
    <w:link w:val="EndNoteBibliographyTitleChar"/>
    <w:rsid w:val="00D826E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D826E3"/>
    <w:rPr>
      <w:rFonts w:ascii="Calibri" w:hAnsi="Calibri"/>
      <w:noProof/>
      <w:lang w:val="en-US"/>
    </w:rPr>
  </w:style>
  <w:style w:type="paragraph" w:customStyle="1" w:styleId="EndNoteBibliography">
    <w:name w:val="EndNote Bibliography"/>
    <w:basedOn w:val="Normal"/>
    <w:link w:val="EndNoteBibliographyChar"/>
    <w:rsid w:val="00D826E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D826E3"/>
    <w:rPr>
      <w:rFonts w:ascii="Calibri" w:hAnsi="Calibri"/>
      <w:noProof/>
      <w:lang w:val="en-US"/>
    </w:rPr>
  </w:style>
  <w:style w:type="table" w:styleId="LightShading">
    <w:name w:val="Light Shading"/>
    <w:basedOn w:val="TableNormal"/>
    <w:uiPriority w:val="60"/>
    <w:rsid w:val="00027F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2E1"/>
  </w:style>
  <w:style w:type="paragraph" w:styleId="Heading1">
    <w:name w:val="heading 1"/>
    <w:basedOn w:val="Normal"/>
    <w:next w:val="Normal"/>
    <w:link w:val="Heading1Char"/>
    <w:uiPriority w:val="9"/>
    <w:qFormat/>
    <w:rsid w:val="00D722E1"/>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722E1"/>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722E1"/>
    <w:pPr>
      <w:keepNext/>
      <w:keepLines/>
      <w:spacing w:before="200" w:after="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2E1"/>
    <w:rPr>
      <w:rFonts w:eastAsiaTheme="majorEastAsia" w:cstheme="majorBidi"/>
      <w:b/>
      <w:bCs/>
      <w:sz w:val="28"/>
      <w:szCs w:val="28"/>
    </w:rPr>
  </w:style>
  <w:style w:type="character" w:customStyle="1" w:styleId="Heading2Char">
    <w:name w:val="Heading 2 Char"/>
    <w:basedOn w:val="DefaultParagraphFont"/>
    <w:link w:val="Heading2"/>
    <w:uiPriority w:val="9"/>
    <w:rsid w:val="00D722E1"/>
    <w:rPr>
      <w:rFonts w:eastAsiaTheme="majorEastAsia" w:cstheme="majorBidi"/>
      <w:b/>
      <w:bCs/>
      <w:sz w:val="26"/>
      <w:szCs w:val="26"/>
    </w:rPr>
  </w:style>
  <w:style w:type="character" w:customStyle="1" w:styleId="Heading3Char">
    <w:name w:val="Heading 3 Char"/>
    <w:basedOn w:val="DefaultParagraphFont"/>
    <w:link w:val="Heading3"/>
    <w:uiPriority w:val="9"/>
    <w:rsid w:val="00D722E1"/>
    <w:rPr>
      <w:rFonts w:eastAsiaTheme="majorEastAsia" w:cstheme="majorBidi"/>
      <w:b/>
      <w:bCs/>
      <w:i/>
    </w:rPr>
  </w:style>
  <w:style w:type="character" w:styleId="Emphasis">
    <w:name w:val="Emphasis"/>
    <w:basedOn w:val="DefaultParagraphFont"/>
    <w:uiPriority w:val="20"/>
    <w:qFormat/>
    <w:rsid w:val="00D722E1"/>
    <w:rPr>
      <w:rFonts w:cs="Times New Roman"/>
      <w:i/>
      <w:iCs/>
    </w:rPr>
  </w:style>
  <w:style w:type="table" w:customStyle="1" w:styleId="LightShading1">
    <w:name w:val="Light Shading1"/>
    <w:basedOn w:val="TableNormal"/>
    <w:uiPriority w:val="60"/>
    <w:rsid w:val="001031B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03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1B7"/>
    <w:rPr>
      <w:rFonts w:ascii="Tahoma" w:hAnsi="Tahoma" w:cs="Tahoma"/>
      <w:sz w:val="16"/>
      <w:szCs w:val="16"/>
    </w:rPr>
  </w:style>
  <w:style w:type="paragraph" w:styleId="NoSpacing">
    <w:name w:val="No Spacing"/>
    <w:uiPriority w:val="1"/>
    <w:qFormat/>
    <w:rsid w:val="00240F63"/>
    <w:pPr>
      <w:spacing w:after="0" w:line="240" w:lineRule="auto"/>
    </w:pPr>
    <w:rPr>
      <w:rFonts w:ascii="Calibri" w:eastAsia="Calibri" w:hAnsi="Calibri" w:cs="Times New Roman"/>
    </w:rPr>
  </w:style>
  <w:style w:type="character" w:customStyle="1" w:styleId="st">
    <w:name w:val="st"/>
    <w:basedOn w:val="DefaultParagraphFont"/>
    <w:uiPriority w:val="99"/>
    <w:rsid w:val="00240F63"/>
    <w:rPr>
      <w:rFonts w:cs="Times New Roman"/>
    </w:rPr>
  </w:style>
  <w:style w:type="character" w:styleId="Hyperlink">
    <w:name w:val="Hyperlink"/>
    <w:basedOn w:val="DefaultParagraphFont"/>
    <w:uiPriority w:val="99"/>
    <w:unhideWhenUsed/>
    <w:rsid w:val="00042D87"/>
    <w:rPr>
      <w:color w:val="0000FF"/>
      <w:u w:val="single"/>
    </w:rPr>
  </w:style>
  <w:style w:type="character" w:customStyle="1" w:styleId="apple-converted-space">
    <w:name w:val="apple-converted-space"/>
    <w:basedOn w:val="DefaultParagraphFont"/>
    <w:rsid w:val="005B4AE5"/>
  </w:style>
  <w:style w:type="character" w:styleId="CommentReference">
    <w:name w:val="annotation reference"/>
    <w:basedOn w:val="DefaultParagraphFont"/>
    <w:uiPriority w:val="99"/>
    <w:semiHidden/>
    <w:unhideWhenUsed/>
    <w:rsid w:val="00EC7DD8"/>
    <w:rPr>
      <w:sz w:val="16"/>
      <w:szCs w:val="16"/>
    </w:rPr>
  </w:style>
  <w:style w:type="paragraph" w:styleId="CommentText">
    <w:name w:val="annotation text"/>
    <w:basedOn w:val="Normal"/>
    <w:link w:val="CommentTextChar"/>
    <w:uiPriority w:val="99"/>
    <w:semiHidden/>
    <w:unhideWhenUsed/>
    <w:rsid w:val="00EC7DD8"/>
    <w:pPr>
      <w:spacing w:line="240" w:lineRule="auto"/>
    </w:pPr>
    <w:rPr>
      <w:sz w:val="20"/>
      <w:szCs w:val="20"/>
    </w:rPr>
  </w:style>
  <w:style w:type="character" w:customStyle="1" w:styleId="CommentTextChar">
    <w:name w:val="Comment Text Char"/>
    <w:basedOn w:val="DefaultParagraphFont"/>
    <w:link w:val="CommentText"/>
    <w:uiPriority w:val="99"/>
    <w:semiHidden/>
    <w:rsid w:val="00EC7DD8"/>
    <w:rPr>
      <w:sz w:val="20"/>
      <w:szCs w:val="20"/>
    </w:rPr>
  </w:style>
  <w:style w:type="paragraph" w:styleId="CommentSubject">
    <w:name w:val="annotation subject"/>
    <w:basedOn w:val="CommentText"/>
    <w:next w:val="CommentText"/>
    <w:link w:val="CommentSubjectChar"/>
    <w:uiPriority w:val="99"/>
    <w:semiHidden/>
    <w:unhideWhenUsed/>
    <w:rsid w:val="00EC7DD8"/>
    <w:rPr>
      <w:b/>
      <w:bCs/>
    </w:rPr>
  </w:style>
  <w:style w:type="character" w:customStyle="1" w:styleId="CommentSubjectChar">
    <w:name w:val="Comment Subject Char"/>
    <w:basedOn w:val="CommentTextChar"/>
    <w:link w:val="CommentSubject"/>
    <w:uiPriority w:val="99"/>
    <w:semiHidden/>
    <w:rsid w:val="00EC7DD8"/>
    <w:rPr>
      <w:b/>
      <w:bCs/>
      <w:sz w:val="20"/>
      <w:szCs w:val="20"/>
    </w:rPr>
  </w:style>
  <w:style w:type="paragraph" w:styleId="Revision">
    <w:name w:val="Revision"/>
    <w:hidden/>
    <w:uiPriority w:val="99"/>
    <w:semiHidden/>
    <w:rsid w:val="00EC7DD8"/>
    <w:pPr>
      <w:spacing w:after="0" w:line="240" w:lineRule="auto"/>
    </w:pPr>
  </w:style>
  <w:style w:type="table" w:styleId="TableGrid">
    <w:name w:val="Table Grid"/>
    <w:basedOn w:val="TableNormal"/>
    <w:uiPriority w:val="59"/>
    <w:rsid w:val="00E81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B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96E70"/>
    <w:pPr>
      <w:spacing w:line="240" w:lineRule="auto"/>
    </w:pPr>
    <w:rPr>
      <w:b/>
      <w:bCs/>
      <w:sz w:val="18"/>
      <w:szCs w:val="18"/>
    </w:rPr>
  </w:style>
  <w:style w:type="character" w:styleId="PlaceholderText">
    <w:name w:val="Placeholder Text"/>
    <w:basedOn w:val="DefaultParagraphFont"/>
    <w:uiPriority w:val="99"/>
    <w:semiHidden/>
    <w:rsid w:val="00596E70"/>
    <w:rPr>
      <w:color w:val="808080"/>
    </w:rPr>
  </w:style>
  <w:style w:type="character" w:styleId="LineNumber">
    <w:name w:val="line number"/>
    <w:basedOn w:val="DefaultParagraphFont"/>
    <w:uiPriority w:val="99"/>
    <w:semiHidden/>
    <w:unhideWhenUsed/>
    <w:rsid w:val="00DB62AF"/>
  </w:style>
  <w:style w:type="paragraph" w:styleId="Header">
    <w:name w:val="header"/>
    <w:basedOn w:val="Normal"/>
    <w:link w:val="HeaderChar"/>
    <w:uiPriority w:val="99"/>
    <w:unhideWhenUsed/>
    <w:rsid w:val="00023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974"/>
  </w:style>
  <w:style w:type="paragraph" w:styleId="Footer">
    <w:name w:val="footer"/>
    <w:basedOn w:val="Normal"/>
    <w:link w:val="FooterChar"/>
    <w:uiPriority w:val="99"/>
    <w:unhideWhenUsed/>
    <w:rsid w:val="00023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974"/>
  </w:style>
  <w:style w:type="character" w:customStyle="1" w:styleId="tel">
    <w:name w:val="tel"/>
    <w:basedOn w:val="DefaultParagraphFont"/>
    <w:rsid w:val="00023974"/>
  </w:style>
  <w:style w:type="character" w:customStyle="1" w:styleId="type">
    <w:name w:val="type"/>
    <w:basedOn w:val="DefaultParagraphFont"/>
    <w:rsid w:val="00023974"/>
  </w:style>
  <w:style w:type="character" w:customStyle="1" w:styleId="value">
    <w:name w:val="value"/>
    <w:basedOn w:val="DefaultParagraphFont"/>
    <w:rsid w:val="00023974"/>
  </w:style>
  <w:style w:type="paragraph" w:customStyle="1" w:styleId="EndNoteBibliographyTitle">
    <w:name w:val="EndNote Bibliography Title"/>
    <w:basedOn w:val="Normal"/>
    <w:link w:val="EndNoteBibliographyTitleChar"/>
    <w:rsid w:val="00D826E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D826E3"/>
    <w:rPr>
      <w:rFonts w:ascii="Calibri" w:hAnsi="Calibri"/>
      <w:noProof/>
      <w:lang w:val="en-US"/>
    </w:rPr>
  </w:style>
  <w:style w:type="paragraph" w:customStyle="1" w:styleId="EndNoteBibliography">
    <w:name w:val="EndNote Bibliography"/>
    <w:basedOn w:val="Normal"/>
    <w:link w:val="EndNoteBibliographyChar"/>
    <w:rsid w:val="00D826E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D826E3"/>
    <w:rPr>
      <w:rFonts w:ascii="Calibri" w:hAnsi="Calibri"/>
      <w:noProof/>
      <w:lang w:val="en-US"/>
    </w:rPr>
  </w:style>
  <w:style w:type="table" w:styleId="LightShading">
    <w:name w:val="Light Shading"/>
    <w:basedOn w:val="TableNormal"/>
    <w:uiPriority w:val="60"/>
    <w:rsid w:val="00027F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4763">
      <w:bodyDiv w:val="1"/>
      <w:marLeft w:val="0"/>
      <w:marRight w:val="0"/>
      <w:marTop w:val="0"/>
      <w:marBottom w:val="0"/>
      <w:divBdr>
        <w:top w:val="none" w:sz="0" w:space="0" w:color="auto"/>
        <w:left w:val="none" w:sz="0" w:space="0" w:color="auto"/>
        <w:bottom w:val="none" w:sz="0" w:space="0" w:color="auto"/>
        <w:right w:val="none" w:sz="0" w:space="0" w:color="auto"/>
      </w:divBdr>
    </w:div>
    <w:div w:id="1221136986">
      <w:bodyDiv w:val="1"/>
      <w:marLeft w:val="0"/>
      <w:marRight w:val="0"/>
      <w:marTop w:val="0"/>
      <w:marBottom w:val="0"/>
      <w:divBdr>
        <w:top w:val="none" w:sz="0" w:space="0" w:color="auto"/>
        <w:left w:val="none" w:sz="0" w:space="0" w:color="auto"/>
        <w:bottom w:val="none" w:sz="0" w:space="0" w:color="auto"/>
        <w:right w:val="none" w:sz="0" w:space="0" w:color="auto"/>
      </w:divBdr>
    </w:div>
    <w:div w:id="18818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aura.carter@york.ac.uk"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E46D-4C31-8A43-86ED-41381E66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6404</Words>
  <Characters>37018</Characters>
  <Application>Microsoft Macintosh Word</Application>
  <DocSecurity>0</DocSecurity>
  <Lines>1322</Lines>
  <Paragraphs>421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2016-06-21T09:04:00Z</dcterms:created>
  <dcterms:modified xsi:type="dcterms:W3CDTF">2016-06-23T15:12:00Z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id="bbwQvuYn"/&gt;&lt;style id="http://www.zotero.org/styles/elsevier-harvard" hasBibliography="1" bibliographyStyleHasBeenSet="0"/&gt;&lt;prefs&gt;&lt;pref name="fieldType" value="Field"/&gt;&lt;pref name="storeReferences" </vt:lpwstr>
  </property>
  <property fmtid="{D5CDD505-2E9C-101B-9397-08002B2CF9AE}" pid="3" name="ZOTERO_PREF_2">
    <vt:lpwstr>value="true"/&gt;&lt;pref name="automaticJournalAbbreviations" value="true"/&gt;&lt;pref name="noteType" value="0"/&gt;&lt;/prefs&gt;&lt;/data&gt;</vt:lpwstr>
  </property>
  <property fmtid="{D5CDD505-2E9C-101B-9397-08002B2CF9AE}" pid="4" name="style">
    <vt:lpwstr>american-chemical-society</vt:lpwstr>
  </property>
</Properties>
</file>