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07E" w:rsidRPr="0056507E" w:rsidRDefault="0056507E" w:rsidP="0056507E">
      <w:pPr>
        <w:spacing w:after="0" w:line="360" w:lineRule="auto"/>
        <w:rPr>
          <w:rFonts w:ascii="Times New Roman" w:eastAsia="Times New Roman" w:hAnsi="Times New Roman" w:cs="Times New Roman"/>
          <w:b/>
          <w:sz w:val="24"/>
          <w:szCs w:val="24"/>
        </w:rPr>
      </w:pPr>
      <w:bookmarkStart w:id="0" w:name="_GoBack"/>
      <w:bookmarkEnd w:id="0"/>
      <w:r w:rsidRPr="0056507E">
        <w:rPr>
          <w:rFonts w:ascii="Times New Roman" w:eastAsia="Times New Roman" w:hAnsi="Times New Roman" w:cs="Times New Roman"/>
          <w:b/>
          <w:sz w:val="24"/>
          <w:szCs w:val="24"/>
        </w:rPr>
        <w:t>PERSONALISATION, FAMILY RELATIONSHIPS AND AUTISM: CONCEPTUALISING THE ROLE OF ADULT SIBLINGS</w:t>
      </w:r>
    </w:p>
    <w:p w:rsidR="0056507E" w:rsidRPr="0056507E" w:rsidRDefault="0056507E" w:rsidP="0056507E">
      <w:pPr>
        <w:spacing w:after="0" w:line="360" w:lineRule="auto"/>
        <w:rPr>
          <w:rFonts w:ascii="Times New Roman" w:eastAsia="Times New Roman" w:hAnsi="Times New Roman" w:cs="Times New Roman"/>
          <w:sz w:val="24"/>
          <w:szCs w:val="24"/>
        </w:rPr>
      </w:pPr>
    </w:p>
    <w:p w:rsidR="0056507E" w:rsidRPr="0056507E" w:rsidRDefault="0056507E" w:rsidP="0056507E">
      <w:pPr>
        <w:spacing w:after="0" w:line="360" w:lineRule="auto"/>
        <w:rPr>
          <w:rFonts w:ascii="Times New Roman" w:eastAsia="Times New Roman" w:hAnsi="Times New Roman" w:cs="Times New Roman"/>
          <w:b/>
          <w:bCs/>
          <w:sz w:val="24"/>
          <w:szCs w:val="24"/>
        </w:rPr>
      </w:pPr>
      <w:r w:rsidRPr="0056507E">
        <w:rPr>
          <w:rFonts w:ascii="Times New Roman" w:eastAsia="Times New Roman" w:hAnsi="Times New Roman" w:cs="Times New Roman"/>
          <w:b/>
          <w:bCs/>
          <w:sz w:val="24"/>
          <w:szCs w:val="24"/>
        </w:rPr>
        <w:t>Karl Atkin, BA (Hons), DPhil</w:t>
      </w:r>
    </w:p>
    <w:p w:rsidR="0056507E" w:rsidRPr="0056507E" w:rsidRDefault="0056507E" w:rsidP="0056507E">
      <w:pPr>
        <w:spacing w:after="0" w:line="36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 xml:space="preserve">Professor, Seebohm Rowntree Building (Area 4) Department of Health Sciences, University of York, York YO10 5DD </w:t>
      </w:r>
    </w:p>
    <w:p w:rsidR="0056507E" w:rsidRPr="0056507E" w:rsidRDefault="0056507E" w:rsidP="0056507E">
      <w:pPr>
        <w:spacing w:after="0" w:line="36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 xml:space="preserve">Tel: 01904 321355 and </w:t>
      </w:r>
      <w:r w:rsidRPr="0056507E">
        <w:rPr>
          <w:rFonts w:ascii="Times New Roman" w:eastAsia="Times New Roman" w:hAnsi="Times New Roman" w:cs="Times New Roman"/>
          <w:sz w:val="24"/>
          <w:szCs w:val="24"/>
          <w:u w:val="single"/>
        </w:rPr>
        <w:t>karl.atkin@york.ac.uk</w:t>
      </w:r>
      <w:r w:rsidRPr="0056507E">
        <w:rPr>
          <w:rFonts w:ascii="Times New Roman" w:eastAsia="Times New Roman" w:hAnsi="Times New Roman" w:cs="Times New Roman"/>
          <w:sz w:val="24"/>
          <w:szCs w:val="24"/>
        </w:rPr>
        <w:t xml:space="preserve"> (Corresponding author) </w:t>
      </w:r>
    </w:p>
    <w:p w:rsidR="0056507E" w:rsidRPr="0056507E" w:rsidRDefault="0056507E" w:rsidP="0056507E">
      <w:pPr>
        <w:spacing w:after="0" w:line="360" w:lineRule="auto"/>
        <w:rPr>
          <w:rFonts w:ascii="Times New Roman" w:eastAsia="Times New Roman" w:hAnsi="Times New Roman" w:cs="Times New Roman"/>
          <w:b/>
          <w:sz w:val="24"/>
          <w:szCs w:val="24"/>
        </w:rPr>
      </w:pPr>
    </w:p>
    <w:p w:rsidR="0056507E" w:rsidRPr="0056507E" w:rsidRDefault="0056507E" w:rsidP="0056507E">
      <w:pPr>
        <w:spacing w:after="0" w:line="360" w:lineRule="auto"/>
        <w:rPr>
          <w:rFonts w:ascii="Times New Roman" w:eastAsia="Times New Roman" w:hAnsi="Times New Roman" w:cs="Times New Roman"/>
          <w:b/>
          <w:sz w:val="24"/>
          <w:szCs w:val="24"/>
        </w:rPr>
      </w:pPr>
      <w:r w:rsidRPr="0056507E">
        <w:rPr>
          <w:rFonts w:ascii="Times New Roman" w:eastAsia="Times New Roman" w:hAnsi="Times New Roman" w:cs="Times New Roman"/>
          <w:b/>
          <w:sz w:val="24"/>
          <w:szCs w:val="24"/>
        </w:rPr>
        <w:t>Rosemary Tozer, BSc(Econ), BPhil, MA, DPhil</w:t>
      </w:r>
    </w:p>
    <w:p w:rsidR="0056507E" w:rsidRPr="0056507E" w:rsidRDefault="0056507E" w:rsidP="0056507E">
      <w:pPr>
        <w:spacing w:after="0" w:line="36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 xml:space="preserve">Research Fellow, Seebohm Rowntree Building (Area 4), Department of Health Sciences, University of York, York YO10 5DD </w:t>
      </w:r>
    </w:p>
    <w:p w:rsidR="0056507E" w:rsidRPr="0056507E" w:rsidRDefault="0056507E" w:rsidP="0056507E">
      <w:pPr>
        <w:spacing w:after="0" w:line="360" w:lineRule="auto"/>
        <w:rPr>
          <w:rFonts w:ascii="Times New Roman" w:eastAsia="Times New Roman" w:hAnsi="Times New Roman" w:cs="Times New Roman"/>
          <w:sz w:val="24"/>
          <w:szCs w:val="24"/>
          <w:u w:val="single"/>
        </w:rPr>
      </w:pPr>
      <w:r w:rsidRPr="0056507E">
        <w:rPr>
          <w:rFonts w:ascii="Times New Roman" w:eastAsia="Times New Roman" w:hAnsi="Times New Roman" w:cs="Times New Roman"/>
          <w:sz w:val="24"/>
          <w:szCs w:val="24"/>
        </w:rPr>
        <w:t xml:space="preserve">Tel: 01904 321908 and </w:t>
      </w:r>
      <w:hyperlink r:id="rId9" w:history="1">
        <w:r w:rsidRPr="0056507E">
          <w:rPr>
            <w:rFonts w:ascii="Times New Roman" w:eastAsia="Times New Roman" w:hAnsi="Times New Roman" w:cs="Times New Roman"/>
            <w:color w:val="0000FF"/>
            <w:sz w:val="24"/>
            <w:szCs w:val="24"/>
            <w:u w:val="single"/>
          </w:rPr>
          <w:t>rosemary.tozer@york.ac.uk</w:t>
        </w:r>
      </w:hyperlink>
    </w:p>
    <w:p w:rsidR="0056507E" w:rsidRPr="0056507E" w:rsidRDefault="0056507E" w:rsidP="0056507E">
      <w:pPr>
        <w:spacing w:after="0" w:line="360" w:lineRule="auto"/>
        <w:rPr>
          <w:rFonts w:ascii="Times New Roman" w:eastAsia="Times New Roman" w:hAnsi="Times New Roman" w:cs="Times New Roman"/>
          <w:sz w:val="24"/>
          <w:szCs w:val="24"/>
          <w:u w:val="single"/>
        </w:rPr>
      </w:pPr>
    </w:p>
    <w:p w:rsidR="0056507E" w:rsidRPr="0056507E" w:rsidRDefault="0056507E" w:rsidP="0056507E">
      <w:pPr>
        <w:spacing w:after="0" w:line="240" w:lineRule="auto"/>
        <w:rPr>
          <w:rFonts w:ascii="Times New Roman" w:eastAsia="Times New Roman" w:hAnsi="Times New Roman" w:cs="Times New Roman"/>
          <w:sz w:val="24"/>
          <w:szCs w:val="24"/>
        </w:rPr>
      </w:pPr>
    </w:p>
    <w:p w:rsidR="0056507E" w:rsidRDefault="0056507E" w:rsidP="004336BC">
      <w:pPr>
        <w:spacing w:line="360" w:lineRule="auto"/>
        <w:rPr>
          <w:rFonts w:ascii="Times New Roman" w:hAnsi="Times New Roman" w:cs="Times New Roman"/>
          <w:b/>
        </w:rPr>
      </w:pPr>
    </w:p>
    <w:p w:rsidR="0056507E" w:rsidRDefault="0056507E" w:rsidP="004336BC">
      <w:pPr>
        <w:spacing w:line="360" w:lineRule="auto"/>
        <w:rPr>
          <w:rFonts w:ascii="Times New Roman" w:hAnsi="Times New Roman" w:cs="Times New Roman"/>
          <w:b/>
        </w:rPr>
      </w:pPr>
    </w:p>
    <w:p w:rsidR="0056507E" w:rsidRDefault="0056507E" w:rsidP="004336BC">
      <w:pPr>
        <w:spacing w:line="360" w:lineRule="auto"/>
        <w:rPr>
          <w:rFonts w:ascii="Times New Roman" w:hAnsi="Times New Roman" w:cs="Times New Roman"/>
          <w:b/>
        </w:rPr>
      </w:pPr>
    </w:p>
    <w:p w:rsidR="0056507E" w:rsidRDefault="0056507E">
      <w:pPr>
        <w:rPr>
          <w:rFonts w:ascii="Times New Roman" w:hAnsi="Times New Roman" w:cs="Times New Roman"/>
          <w:b/>
        </w:rPr>
      </w:pPr>
      <w:r>
        <w:rPr>
          <w:rFonts w:ascii="Times New Roman" w:hAnsi="Times New Roman" w:cs="Times New Roman"/>
          <w:b/>
        </w:rPr>
        <w:br w:type="page"/>
      </w:r>
    </w:p>
    <w:p w:rsidR="004336BC" w:rsidRPr="004336BC" w:rsidRDefault="004336BC" w:rsidP="004336BC">
      <w:pPr>
        <w:spacing w:line="360" w:lineRule="auto"/>
        <w:rPr>
          <w:rFonts w:ascii="Times New Roman" w:hAnsi="Times New Roman" w:cs="Times New Roman"/>
          <w:u w:val="single"/>
        </w:rPr>
      </w:pPr>
      <w:r w:rsidRPr="004336BC">
        <w:rPr>
          <w:rFonts w:ascii="Times New Roman" w:hAnsi="Times New Roman" w:cs="Times New Roman"/>
          <w:b/>
        </w:rPr>
        <w:lastRenderedPageBreak/>
        <w:t>ABSTRACT</w:t>
      </w:r>
    </w:p>
    <w:p w:rsidR="00E7754A" w:rsidRDefault="00E7754A" w:rsidP="004336BC">
      <w:pPr>
        <w:spacing w:line="360" w:lineRule="auto"/>
        <w:rPr>
          <w:rFonts w:ascii="Times New Roman" w:hAnsi="Times New Roman" w:cs="Times New Roman"/>
          <w:sz w:val="24"/>
          <w:szCs w:val="24"/>
        </w:rPr>
      </w:pPr>
      <w:r w:rsidRPr="00E7754A">
        <w:rPr>
          <w:rFonts w:ascii="Times New Roman" w:hAnsi="Times New Roman" w:cs="Times New Roman"/>
          <w:i/>
          <w:sz w:val="24"/>
          <w:szCs w:val="24"/>
        </w:rPr>
        <w:t>Summary:</w:t>
      </w:r>
      <w:r>
        <w:rPr>
          <w:rFonts w:ascii="Times New Roman" w:hAnsi="Times New Roman" w:cs="Times New Roman"/>
          <w:sz w:val="24"/>
          <w:szCs w:val="24"/>
        </w:rPr>
        <w:t xml:space="preserve"> </w:t>
      </w:r>
      <w:r w:rsidR="004336BC" w:rsidRPr="004336BC">
        <w:rPr>
          <w:rFonts w:ascii="Times New Roman" w:hAnsi="Times New Roman" w:cs="Times New Roman"/>
          <w:sz w:val="24"/>
          <w:szCs w:val="24"/>
        </w:rPr>
        <w:t xml:space="preserve">Current policy discourses demonstrate a weak connection to broader theoretical debates about family obligation and in particular how family responsibilities become negotiated over time and across the life course.  How policy imagines family care can, therefore, be different to the actual experiences of families. This qualitative paper, using semi-structured interviews, explores the experience of a particularly neglected group, adult siblings, who have a brother or sister with autism (plus learning disability).  </w:t>
      </w:r>
      <w:r w:rsidR="006539B1">
        <w:rPr>
          <w:rFonts w:ascii="Times New Roman" w:hAnsi="Times New Roman" w:cs="Times New Roman"/>
          <w:sz w:val="24"/>
          <w:szCs w:val="24"/>
        </w:rPr>
        <w:t xml:space="preserve">We spoke to </w:t>
      </w:r>
      <w:r w:rsidR="003C3882">
        <w:rPr>
          <w:rFonts w:ascii="Times New Roman" w:hAnsi="Times New Roman" w:cs="Times New Roman"/>
          <w:sz w:val="24"/>
          <w:szCs w:val="24"/>
        </w:rPr>
        <w:t>21 adult siblings, met with 12 of their siblings with autism and talked to 11 health and social care professionals.</w:t>
      </w:r>
    </w:p>
    <w:p w:rsidR="00E7754A" w:rsidRDefault="00E7754A" w:rsidP="004336BC">
      <w:pPr>
        <w:spacing w:line="360" w:lineRule="auto"/>
        <w:rPr>
          <w:rFonts w:ascii="Times New Roman" w:hAnsi="Times New Roman" w:cs="Times New Roman"/>
          <w:sz w:val="24"/>
          <w:szCs w:val="24"/>
        </w:rPr>
      </w:pPr>
      <w:r w:rsidRPr="00E7754A">
        <w:rPr>
          <w:rFonts w:ascii="Times New Roman" w:hAnsi="Times New Roman" w:cs="Times New Roman"/>
          <w:i/>
          <w:sz w:val="24"/>
          <w:szCs w:val="24"/>
        </w:rPr>
        <w:t>Findings:</w:t>
      </w:r>
      <w:r>
        <w:rPr>
          <w:rFonts w:ascii="Times New Roman" w:hAnsi="Times New Roman" w:cs="Times New Roman"/>
          <w:sz w:val="24"/>
          <w:szCs w:val="24"/>
        </w:rPr>
        <w:t xml:space="preserve"> </w:t>
      </w:r>
      <w:r w:rsidR="004336BC" w:rsidRPr="004336BC">
        <w:rPr>
          <w:rFonts w:ascii="Times New Roman" w:hAnsi="Times New Roman" w:cs="Times New Roman"/>
          <w:sz w:val="24"/>
          <w:szCs w:val="24"/>
        </w:rPr>
        <w:t xml:space="preserve">Our analysis suggests that connectedness and commitment, which remained subject to continuous redefinition by all family members, informed sibling relationships   Practitioners, however, struggle to engage with this complexity, thereby undermining the extent siblings’ relationships can be realised.   </w:t>
      </w:r>
    </w:p>
    <w:p w:rsidR="004336BC" w:rsidRDefault="00E7754A" w:rsidP="004336BC">
      <w:pPr>
        <w:spacing w:line="360" w:lineRule="auto"/>
        <w:rPr>
          <w:rFonts w:ascii="Times New Roman" w:hAnsi="Times New Roman" w:cs="Times New Roman"/>
          <w:sz w:val="24"/>
          <w:szCs w:val="24"/>
        </w:rPr>
      </w:pPr>
      <w:r w:rsidRPr="00E7754A">
        <w:rPr>
          <w:rFonts w:ascii="Times New Roman" w:hAnsi="Times New Roman" w:cs="Times New Roman"/>
          <w:i/>
          <w:sz w:val="24"/>
          <w:szCs w:val="24"/>
        </w:rPr>
        <w:t>Application:</w:t>
      </w:r>
      <w:r>
        <w:rPr>
          <w:rFonts w:ascii="Times New Roman" w:hAnsi="Times New Roman" w:cs="Times New Roman"/>
          <w:sz w:val="24"/>
          <w:szCs w:val="24"/>
        </w:rPr>
        <w:t xml:space="preserve"> </w:t>
      </w:r>
      <w:r w:rsidR="004336BC" w:rsidRPr="004336BC">
        <w:rPr>
          <w:rFonts w:ascii="Times New Roman" w:hAnsi="Times New Roman" w:cs="Times New Roman"/>
          <w:sz w:val="24"/>
          <w:szCs w:val="24"/>
        </w:rPr>
        <w:t>The paper concludes that policy initiatives are at risk of becoming an uneasy compromise, in which the need to offer choice occurs alongside the ‘problem’ of managing family care.  Sibling relationships are more than simply ‘being of’ or ‘belonging to’ a family.  They are dynamic, subject to contingency and negotiation.  Interventions should be formulated to work with these assumptions, without presupposing a definite experienced fixed in time and space.  This would not only maximise the disabled siblings’ quality of life, but also ensure a more productive and fulfilling context for family relationships.</w:t>
      </w:r>
    </w:p>
    <w:p w:rsidR="00E7754A" w:rsidRPr="006539B1" w:rsidRDefault="00E7754A" w:rsidP="00E7754A">
      <w:pPr>
        <w:rPr>
          <w:rFonts w:ascii="Times New Roman" w:hAnsi="Times New Roman" w:cs="Times New Roman"/>
          <w:sz w:val="24"/>
          <w:szCs w:val="24"/>
        </w:rPr>
      </w:pPr>
      <w:r w:rsidRPr="006539B1">
        <w:rPr>
          <w:rFonts w:ascii="Times New Roman" w:hAnsi="Times New Roman" w:cs="Times New Roman"/>
          <w:b/>
          <w:sz w:val="24"/>
          <w:szCs w:val="24"/>
        </w:rPr>
        <w:t xml:space="preserve">KEY WORDS: </w:t>
      </w:r>
      <w:r w:rsidRPr="006539B1">
        <w:rPr>
          <w:rFonts w:ascii="Times New Roman" w:hAnsi="Times New Roman" w:cs="Times New Roman"/>
          <w:sz w:val="24"/>
          <w:szCs w:val="24"/>
        </w:rPr>
        <w:t>Autism, learning disability, sibling relationships, family caring, personalisation.</w:t>
      </w:r>
    </w:p>
    <w:p w:rsidR="00E7754A" w:rsidRPr="004336BC" w:rsidRDefault="00E7754A" w:rsidP="004336BC">
      <w:pPr>
        <w:spacing w:line="360" w:lineRule="auto"/>
        <w:rPr>
          <w:rFonts w:ascii="Times New Roman" w:hAnsi="Times New Roman" w:cs="Times New Roman"/>
          <w:sz w:val="24"/>
          <w:szCs w:val="24"/>
        </w:rPr>
      </w:pPr>
    </w:p>
    <w:p w:rsidR="004336BC" w:rsidRDefault="004336BC">
      <w:pPr>
        <w:rPr>
          <w:rFonts w:ascii="Times New Roman" w:hAnsi="Times New Roman" w:cs="Times New Roman"/>
          <w:sz w:val="24"/>
          <w:szCs w:val="24"/>
        </w:rPr>
      </w:pPr>
      <w:r>
        <w:rPr>
          <w:rFonts w:ascii="Times New Roman" w:hAnsi="Times New Roman" w:cs="Times New Roman"/>
          <w:sz w:val="24"/>
          <w:szCs w:val="24"/>
        </w:rPr>
        <w:br w:type="page"/>
      </w:r>
    </w:p>
    <w:p w:rsidR="00567B13" w:rsidRDefault="000D3FD1" w:rsidP="00922FCF">
      <w:pPr>
        <w:spacing w:line="360" w:lineRule="auto"/>
        <w:rPr>
          <w:rFonts w:ascii="Times New Roman" w:hAnsi="Times New Roman" w:cs="Times New Roman"/>
          <w:sz w:val="24"/>
          <w:szCs w:val="24"/>
        </w:rPr>
      </w:pPr>
      <w:r w:rsidRPr="00922FCF">
        <w:rPr>
          <w:rFonts w:ascii="Times New Roman" w:hAnsi="Times New Roman" w:cs="Times New Roman"/>
          <w:sz w:val="24"/>
          <w:szCs w:val="24"/>
        </w:rPr>
        <w:lastRenderedPageBreak/>
        <w:t>Current policy agendas</w:t>
      </w:r>
      <w:r w:rsidR="00853AD4" w:rsidRPr="00922FCF">
        <w:rPr>
          <w:rFonts w:ascii="Times New Roman" w:hAnsi="Times New Roman" w:cs="Times New Roman"/>
          <w:sz w:val="24"/>
          <w:szCs w:val="24"/>
        </w:rPr>
        <w:t xml:space="preserve"> across</w:t>
      </w:r>
      <w:r w:rsidR="00A72430" w:rsidRPr="00922FCF">
        <w:rPr>
          <w:rFonts w:ascii="Times New Roman" w:hAnsi="Times New Roman" w:cs="Times New Roman"/>
          <w:sz w:val="24"/>
          <w:szCs w:val="24"/>
        </w:rPr>
        <w:t xml:space="preserve"> a range of</w:t>
      </w:r>
      <w:r w:rsidR="00110E19">
        <w:rPr>
          <w:rFonts w:ascii="Times New Roman" w:hAnsi="Times New Roman" w:cs="Times New Roman"/>
          <w:sz w:val="24"/>
          <w:szCs w:val="24"/>
        </w:rPr>
        <w:t xml:space="preserve"> post-industrial societies </w:t>
      </w:r>
      <w:r w:rsidRPr="00922FCF">
        <w:rPr>
          <w:rFonts w:ascii="Times New Roman" w:hAnsi="Times New Roman" w:cs="Times New Roman"/>
          <w:sz w:val="24"/>
          <w:szCs w:val="24"/>
        </w:rPr>
        <w:t>emphasise the role</w:t>
      </w:r>
      <w:r w:rsidR="0091497C" w:rsidRPr="00922FCF">
        <w:rPr>
          <w:rFonts w:ascii="Times New Roman" w:hAnsi="Times New Roman" w:cs="Times New Roman"/>
          <w:sz w:val="24"/>
          <w:szCs w:val="24"/>
        </w:rPr>
        <w:t xml:space="preserve"> of personalisation and person</w:t>
      </w:r>
      <w:r w:rsidRPr="00922FCF">
        <w:rPr>
          <w:rFonts w:ascii="Times New Roman" w:hAnsi="Times New Roman" w:cs="Times New Roman"/>
          <w:sz w:val="24"/>
          <w:szCs w:val="24"/>
        </w:rPr>
        <w:t>-centred care in</w:t>
      </w:r>
      <w:r w:rsidR="00567B13">
        <w:rPr>
          <w:rFonts w:ascii="Times New Roman" w:hAnsi="Times New Roman" w:cs="Times New Roman"/>
          <w:sz w:val="24"/>
          <w:szCs w:val="24"/>
        </w:rPr>
        <w:t xml:space="preserve"> empowering people</w:t>
      </w:r>
      <w:r w:rsidR="00897E57" w:rsidRPr="00922FCF">
        <w:rPr>
          <w:rFonts w:ascii="Times New Roman" w:hAnsi="Times New Roman" w:cs="Times New Roman"/>
          <w:sz w:val="24"/>
          <w:szCs w:val="24"/>
        </w:rPr>
        <w:t xml:space="preserve"> with </w:t>
      </w:r>
      <w:r w:rsidRPr="00922FCF">
        <w:rPr>
          <w:rFonts w:ascii="Times New Roman" w:hAnsi="Times New Roman" w:cs="Times New Roman"/>
          <w:sz w:val="24"/>
          <w:szCs w:val="24"/>
        </w:rPr>
        <w:t>disabilities</w:t>
      </w:r>
      <w:r w:rsidR="003141F1" w:rsidRPr="00922FCF">
        <w:rPr>
          <w:rFonts w:ascii="Times New Roman" w:hAnsi="Times New Roman" w:cs="Times New Roman"/>
          <w:sz w:val="24"/>
          <w:szCs w:val="24"/>
        </w:rPr>
        <w:t xml:space="preserve"> (Costigliola, 2010)</w:t>
      </w:r>
      <w:r w:rsidRPr="00922FCF">
        <w:rPr>
          <w:rFonts w:ascii="Times New Roman" w:hAnsi="Times New Roman" w:cs="Times New Roman"/>
          <w:sz w:val="24"/>
          <w:szCs w:val="24"/>
        </w:rPr>
        <w:t>.</w:t>
      </w:r>
      <w:r w:rsidR="00DA2EF8" w:rsidRPr="00922FCF">
        <w:rPr>
          <w:rFonts w:ascii="Times New Roman" w:hAnsi="Times New Roman" w:cs="Times New Roman"/>
          <w:sz w:val="24"/>
          <w:szCs w:val="24"/>
        </w:rPr>
        <w:t xml:space="preserve">   U</w:t>
      </w:r>
      <w:r w:rsidR="00BB45E8" w:rsidRPr="00922FCF">
        <w:rPr>
          <w:rFonts w:ascii="Times New Roman" w:hAnsi="Times New Roman" w:cs="Times New Roman"/>
          <w:sz w:val="24"/>
          <w:szCs w:val="24"/>
        </w:rPr>
        <w:t>nderstandin</w:t>
      </w:r>
      <w:r w:rsidR="00DA2EF8" w:rsidRPr="00922FCF">
        <w:rPr>
          <w:rFonts w:ascii="Times New Roman" w:hAnsi="Times New Roman" w:cs="Times New Roman"/>
          <w:sz w:val="24"/>
          <w:szCs w:val="24"/>
        </w:rPr>
        <w:t>g the views of disabled people is of primary importance in facilitating th</w:t>
      </w:r>
      <w:r w:rsidR="009E37A2" w:rsidRPr="00922FCF">
        <w:rPr>
          <w:rFonts w:ascii="Times New Roman" w:hAnsi="Times New Roman" w:cs="Times New Roman"/>
          <w:sz w:val="24"/>
          <w:szCs w:val="24"/>
        </w:rPr>
        <w:t>ese policies</w:t>
      </w:r>
      <w:r w:rsidR="00313004">
        <w:rPr>
          <w:rFonts w:ascii="Times New Roman" w:hAnsi="Times New Roman" w:cs="Times New Roman"/>
          <w:sz w:val="24"/>
          <w:szCs w:val="24"/>
        </w:rPr>
        <w:t>, although f</w:t>
      </w:r>
      <w:r w:rsidRPr="00922FCF">
        <w:rPr>
          <w:rFonts w:ascii="Times New Roman" w:hAnsi="Times New Roman" w:cs="Times New Roman"/>
          <w:sz w:val="24"/>
          <w:szCs w:val="24"/>
        </w:rPr>
        <w:t>amilies are</w:t>
      </w:r>
      <w:r w:rsidR="009E37A2" w:rsidRPr="00922FCF">
        <w:rPr>
          <w:rFonts w:ascii="Times New Roman" w:hAnsi="Times New Roman" w:cs="Times New Roman"/>
          <w:sz w:val="24"/>
          <w:szCs w:val="24"/>
        </w:rPr>
        <w:t xml:space="preserve"> also</w:t>
      </w:r>
      <w:r w:rsidR="004273E3">
        <w:rPr>
          <w:rFonts w:ascii="Times New Roman" w:hAnsi="Times New Roman" w:cs="Times New Roman"/>
          <w:sz w:val="24"/>
          <w:szCs w:val="24"/>
        </w:rPr>
        <w:t xml:space="preserve"> recognised as having a role</w:t>
      </w:r>
      <w:r w:rsidR="00DA2EF8" w:rsidRPr="00922FCF">
        <w:rPr>
          <w:rFonts w:ascii="Times New Roman" w:hAnsi="Times New Roman" w:cs="Times New Roman"/>
          <w:sz w:val="24"/>
          <w:szCs w:val="24"/>
        </w:rPr>
        <w:t xml:space="preserve"> </w:t>
      </w:r>
      <w:r w:rsidR="006C3D69">
        <w:rPr>
          <w:rFonts w:ascii="Times New Roman" w:hAnsi="Times New Roman" w:cs="Times New Roman"/>
          <w:sz w:val="24"/>
          <w:szCs w:val="24"/>
        </w:rPr>
        <w:t>in</w:t>
      </w:r>
      <w:r w:rsidR="00EA2283">
        <w:rPr>
          <w:rFonts w:ascii="Times New Roman" w:hAnsi="Times New Roman" w:cs="Times New Roman"/>
          <w:sz w:val="24"/>
          <w:szCs w:val="24"/>
        </w:rPr>
        <w:t xml:space="preserve"> enabling</w:t>
      </w:r>
      <w:r w:rsidR="00DE7E47" w:rsidRPr="00922FCF">
        <w:rPr>
          <w:rFonts w:ascii="Times New Roman" w:hAnsi="Times New Roman" w:cs="Times New Roman"/>
          <w:sz w:val="24"/>
          <w:szCs w:val="24"/>
        </w:rPr>
        <w:t xml:space="preserve"> the</w:t>
      </w:r>
      <w:r w:rsidR="009E37A2" w:rsidRPr="00922FCF">
        <w:rPr>
          <w:rFonts w:ascii="Times New Roman" w:hAnsi="Times New Roman" w:cs="Times New Roman"/>
          <w:sz w:val="24"/>
          <w:szCs w:val="24"/>
        </w:rPr>
        <w:t xml:space="preserve"> person with disability to fulfil their potential </w:t>
      </w:r>
      <w:r w:rsidR="00F42330" w:rsidRPr="00922FCF">
        <w:rPr>
          <w:rFonts w:ascii="Times New Roman" w:hAnsi="Times New Roman" w:cs="Times New Roman"/>
          <w:sz w:val="24"/>
          <w:szCs w:val="24"/>
        </w:rPr>
        <w:t>(</w:t>
      </w:r>
      <w:r w:rsidR="003141F1" w:rsidRPr="00922FCF">
        <w:rPr>
          <w:rFonts w:ascii="Times New Roman" w:hAnsi="Times New Roman" w:cs="Times New Roman"/>
          <w:sz w:val="24"/>
          <w:szCs w:val="24"/>
        </w:rPr>
        <w:t>Boxall and Dawson, 2009</w:t>
      </w:r>
      <w:r w:rsidR="00A72430" w:rsidRPr="00922FCF">
        <w:rPr>
          <w:rFonts w:ascii="Times New Roman" w:hAnsi="Times New Roman" w:cs="Times New Roman"/>
          <w:sz w:val="24"/>
          <w:szCs w:val="24"/>
        </w:rPr>
        <w:t>)</w:t>
      </w:r>
      <w:r w:rsidR="00EA2283">
        <w:rPr>
          <w:rFonts w:ascii="Times New Roman" w:hAnsi="Times New Roman" w:cs="Times New Roman"/>
          <w:sz w:val="24"/>
          <w:szCs w:val="24"/>
        </w:rPr>
        <w:t xml:space="preserve">.  </w:t>
      </w:r>
      <w:r w:rsidR="001A7D21">
        <w:rPr>
          <w:rFonts w:ascii="Times New Roman" w:hAnsi="Times New Roman" w:cs="Times New Roman"/>
          <w:sz w:val="24"/>
          <w:szCs w:val="24"/>
        </w:rPr>
        <w:t>Personalisation</w:t>
      </w:r>
      <w:r w:rsidRPr="00922FCF">
        <w:rPr>
          <w:rFonts w:ascii="Times New Roman" w:hAnsi="Times New Roman" w:cs="Times New Roman"/>
          <w:sz w:val="24"/>
          <w:szCs w:val="24"/>
        </w:rPr>
        <w:t>, however,</w:t>
      </w:r>
      <w:r w:rsidR="0091497C" w:rsidRPr="00922FCF">
        <w:rPr>
          <w:rFonts w:ascii="Times New Roman" w:hAnsi="Times New Roman" w:cs="Times New Roman"/>
          <w:sz w:val="24"/>
          <w:szCs w:val="24"/>
        </w:rPr>
        <w:t xml:space="preserve"> can</w:t>
      </w:r>
      <w:r w:rsidRPr="00922FCF">
        <w:rPr>
          <w:rFonts w:ascii="Times New Roman" w:hAnsi="Times New Roman" w:cs="Times New Roman"/>
          <w:sz w:val="24"/>
          <w:szCs w:val="24"/>
        </w:rPr>
        <w:t xml:space="preserve"> have a</w:t>
      </w:r>
      <w:r w:rsidR="003141F1" w:rsidRPr="00922FCF">
        <w:rPr>
          <w:rFonts w:ascii="Times New Roman" w:hAnsi="Times New Roman" w:cs="Times New Roman"/>
          <w:sz w:val="24"/>
          <w:szCs w:val="24"/>
        </w:rPr>
        <w:t xml:space="preserve"> </w:t>
      </w:r>
      <w:r w:rsidR="004273E3">
        <w:rPr>
          <w:rFonts w:ascii="Times New Roman" w:hAnsi="Times New Roman" w:cs="Times New Roman"/>
          <w:sz w:val="24"/>
          <w:szCs w:val="24"/>
        </w:rPr>
        <w:t xml:space="preserve">weak connection to </w:t>
      </w:r>
      <w:r w:rsidR="001E5D07">
        <w:rPr>
          <w:rFonts w:ascii="Times New Roman" w:hAnsi="Times New Roman" w:cs="Times New Roman"/>
          <w:sz w:val="24"/>
          <w:szCs w:val="24"/>
        </w:rPr>
        <w:t>theoretical</w:t>
      </w:r>
      <w:r w:rsidRPr="00922FCF">
        <w:rPr>
          <w:rFonts w:ascii="Times New Roman" w:hAnsi="Times New Roman" w:cs="Times New Roman"/>
          <w:sz w:val="24"/>
          <w:szCs w:val="24"/>
        </w:rPr>
        <w:t xml:space="preserve"> debates about family obligation and in particular how family responsibilities become negotiated over time and across the life co</w:t>
      </w:r>
      <w:r w:rsidR="00AA659F" w:rsidRPr="00922FCF">
        <w:rPr>
          <w:rFonts w:ascii="Times New Roman" w:hAnsi="Times New Roman" w:cs="Times New Roman"/>
          <w:sz w:val="24"/>
          <w:szCs w:val="24"/>
        </w:rPr>
        <w:t>urse</w:t>
      </w:r>
      <w:r w:rsidR="00853AD4" w:rsidRPr="00922FCF">
        <w:rPr>
          <w:rFonts w:ascii="Times New Roman" w:hAnsi="Times New Roman" w:cs="Times New Roman"/>
          <w:sz w:val="24"/>
          <w:szCs w:val="24"/>
        </w:rPr>
        <w:t xml:space="preserve"> (see Pickard, 2011)</w:t>
      </w:r>
      <w:r w:rsidR="004273E3">
        <w:rPr>
          <w:rFonts w:ascii="Times New Roman" w:hAnsi="Times New Roman" w:cs="Times New Roman"/>
          <w:sz w:val="24"/>
          <w:szCs w:val="24"/>
        </w:rPr>
        <w:t>.  H</w:t>
      </w:r>
      <w:r w:rsidR="0068008B" w:rsidRPr="00922FCF">
        <w:rPr>
          <w:rFonts w:ascii="Times New Roman" w:hAnsi="Times New Roman" w:cs="Times New Roman"/>
          <w:sz w:val="24"/>
          <w:szCs w:val="24"/>
        </w:rPr>
        <w:t xml:space="preserve">ow </w:t>
      </w:r>
      <w:r w:rsidR="00AA659F" w:rsidRPr="00922FCF">
        <w:rPr>
          <w:rFonts w:ascii="Times New Roman" w:hAnsi="Times New Roman" w:cs="Times New Roman"/>
          <w:sz w:val="24"/>
          <w:szCs w:val="24"/>
        </w:rPr>
        <w:t>p</w:t>
      </w:r>
      <w:r w:rsidR="00F9425A" w:rsidRPr="00922FCF">
        <w:rPr>
          <w:rFonts w:ascii="Times New Roman" w:hAnsi="Times New Roman" w:cs="Times New Roman"/>
          <w:sz w:val="24"/>
          <w:szCs w:val="24"/>
        </w:rPr>
        <w:t>olicy</w:t>
      </w:r>
      <w:r w:rsidR="00867A58">
        <w:rPr>
          <w:rFonts w:ascii="Times New Roman" w:hAnsi="Times New Roman" w:cs="Times New Roman"/>
          <w:sz w:val="24"/>
          <w:szCs w:val="24"/>
        </w:rPr>
        <w:t xml:space="preserve"> </w:t>
      </w:r>
      <w:r w:rsidR="00853AD4" w:rsidRPr="00922FCF">
        <w:rPr>
          <w:rFonts w:ascii="Times New Roman" w:hAnsi="Times New Roman" w:cs="Times New Roman"/>
          <w:sz w:val="24"/>
          <w:szCs w:val="24"/>
        </w:rPr>
        <w:t>imagine</w:t>
      </w:r>
      <w:r w:rsidR="00867A58">
        <w:rPr>
          <w:rFonts w:ascii="Times New Roman" w:hAnsi="Times New Roman" w:cs="Times New Roman"/>
          <w:sz w:val="24"/>
          <w:szCs w:val="24"/>
        </w:rPr>
        <w:t>s</w:t>
      </w:r>
      <w:r w:rsidR="00AA659F" w:rsidRPr="00922FCF">
        <w:rPr>
          <w:rFonts w:ascii="Times New Roman" w:hAnsi="Times New Roman" w:cs="Times New Roman"/>
          <w:sz w:val="24"/>
          <w:szCs w:val="24"/>
        </w:rPr>
        <w:t xml:space="preserve"> family car</w:t>
      </w:r>
      <w:r w:rsidR="00F9425A" w:rsidRPr="00922FCF">
        <w:rPr>
          <w:rFonts w:ascii="Times New Roman" w:hAnsi="Times New Roman" w:cs="Times New Roman"/>
          <w:sz w:val="24"/>
          <w:szCs w:val="24"/>
        </w:rPr>
        <w:t>e</w:t>
      </w:r>
      <w:r w:rsidR="0068008B" w:rsidRPr="00922FCF">
        <w:rPr>
          <w:rFonts w:ascii="Times New Roman" w:hAnsi="Times New Roman" w:cs="Times New Roman"/>
          <w:sz w:val="24"/>
          <w:szCs w:val="24"/>
        </w:rPr>
        <w:t xml:space="preserve"> can</w:t>
      </w:r>
      <w:r w:rsidR="00881B66">
        <w:rPr>
          <w:rFonts w:ascii="Times New Roman" w:hAnsi="Times New Roman" w:cs="Times New Roman"/>
          <w:sz w:val="24"/>
          <w:szCs w:val="24"/>
        </w:rPr>
        <w:t xml:space="preserve"> </w:t>
      </w:r>
      <w:r w:rsidR="0068008B" w:rsidRPr="00922FCF">
        <w:rPr>
          <w:rFonts w:ascii="Times New Roman" w:hAnsi="Times New Roman" w:cs="Times New Roman"/>
          <w:sz w:val="24"/>
          <w:szCs w:val="24"/>
        </w:rPr>
        <w:t>b</w:t>
      </w:r>
      <w:r w:rsidR="003141F1" w:rsidRPr="00922FCF">
        <w:rPr>
          <w:rFonts w:ascii="Times New Roman" w:hAnsi="Times New Roman" w:cs="Times New Roman"/>
          <w:sz w:val="24"/>
          <w:szCs w:val="24"/>
        </w:rPr>
        <w:t>e different to the experiences</w:t>
      </w:r>
      <w:r w:rsidR="00006B0F">
        <w:rPr>
          <w:rFonts w:ascii="Times New Roman" w:hAnsi="Times New Roman" w:cs="Times New Roman"/>
          <w:sz w:val="24"/>
          <w:szCs w:val="24"/>
        </w:rPr>
        <w:t xml:space="preserve"> of </w:t>
      </w:r>
      <w:r w:rsidRPr="00922FCF">
        <w:rPr>
          <w:rFonts w:ascii="Times New Roman" w:hAnsi="Times New Roman" w:cs="Times New Roman"/>
          <w:sz w:val="24"/>
          <w:szCs w:val="24"/>
        </w:rPr>
        <w:t xml:space="preserve">families </w:t>
      </w:r>
      <w:r w:rsidR="00D03854">
        <w:rPr>
          <w:rFonts w:ascii="Times New Roman" w:hAnsi="Times New Roman" w:cs="Times New Roman"/>
          <w:sz w:val="24"/>
          <w:szCs w:val="24"/>
        </w:rPr>
        <w:t>(Finch, 2007); and</w:t>
      </w:r>
      <w:r w:rsidR="00853AD4" w:rsidRPr="00922FCF">
        <w:rPr>
          <w:rFonts w:ascii="Times New Roman" w:hAnsi="Times New Roman" w:cs="Times New Roman"/>
          <w:sz w:val="24"/>
          <w:szCs w:val="24"/>
        </w:rPr>
        <w:t xml:space="preserve"> </w:t>
      </w:r>
      <w:r w:rsidR="00D03854">
        <w:rPr>
          <w:rFonts w:ascii="Times New Roman" w:hAnsi="Times New Roman" w:cs="Times New Roman"/>
          <w:sz w:val="24"/>
          <w:szCs w:val="24"/>
        </w:rPr>
        <w:t>t</w:t>
      </w:r>
      <w:r w:rsidR="002572AB">
        <w:rPr>
          <w:rFonts w:ascii="Times New Roman" w:hAnsi="Times New Roman" w:cs="Times New Roman"/>
          <w:sz w:val="24"/>
          <w:szCs w:val="24"/>
        </w:rPr>
        <w:t>he</w:t>
      </w:r>
      <w:r w:rsidR="00AA659F" w:rsidRPr="00922FCF">
        <w:rPr>
          <w:rFonts w:ascii="Times New Roman" w:hAnsi="Times New Roman" w:cs="Times New Roman"/>
          <w:sz w:val="24"/>
          <w:szCs w:val="24"/>
        </w:rPr>
        <w:t xml:space="preserve"> failure to understand context </w:t>
      </w:r>
      <w:r w:rsidR="0068008B" w:rsidRPr="00922FCF">
        <w:rPr>
          <w:rFonts w:ascii="Times New Roman" w:hAnsi="Times New Roman" w:cs="Times New Roman"/>
          <w:sz w:val="24"/>
          <w:szCs w:val="24"/>
        </w:rPr>
        <w:t xml:space="preserve">and contingency </w:t>
      </w:r>
      <w:r w:rsidR="00853AD4" w:rsidRPr="00922FCF">
        <w:rPr>
          <w:rFonts w:ascii="Times New Roman" w:hAnsi="Times New Roman" w:cs="Times New Roman"/>
          <w:sz w:val="24"/>
          <w:szCs w:val="24"/>
        </w:rPr>
        <w:t xml:space="preserve">creates </w:t>
      </w:r>
      <w:r w:rsidR="00E70C73" w:rsidRPr="00922FCF">
        <w:rPr>
          <w:rFonts w:ascii="Times New Roman" w:hAnsi="Times New Roman" w:cs="Times New Roman"/>
          <w:sz w:val="24"/>
          <w:szCs w:val="24"/>
        </w:rPr>
        <w:t>potential and long standing</w:t>
      </w:r>
      <w:r w:rsidR="001713F9" w:rsidRPr="00922FCF">
        <w:rPr>
          <w:rFonts w:ascii="Times New Roman" w:hAnsi="Times New Roman" w:cs="Times New Roman"/>
          <w:sz w:val="24"/>
          <w:szCs w:val="24"/>
        </w:rPr>
        <w:t xml:space="preserve"> difficulties</w:t>
      </w:r>
      <w:r w:rsidR="00853AD4" w:rsidRPr="00922FCF">
        <w:rPr>
          <w:rFonts w:ascii="Times New Roman" w:hAnsi="Times New Roman" w:cs="Times New Roman"/>
          <w:sz w:val="24"/>
          <w:szCs w:val="24"/>
        </w:rPr>
        <w:t>,</w:t>
      </w:r>
      <w:r w:rsidR="001713F9" w:rsidRPr="00922FCF">
        <w:rPr>
          <w:rFonts w:ascii="Times New Roman" w:hAnsi="Times New Roman" w:cs="Times New Roman"/>
          <w:sz w:val="24"/>
          <w:szCs w:val="24"/>
        </w:rPr>
        <w:t xml:space="preserve"> in which </w:t>
      </w:r>
      <w:r w:rsidR="00853AD4" w:rsidRPr="00922FCF">
        <w:rPr>
          <w:rFonts w:ascii="Times New Roman" w:hAnsi="Times New Roman" w:cs="Times New Roman"/>
          <w:sz w:val="24"/>
          <w:szCs w:val="24"/>
        </w:rPr>
        <w:t xml:space="preserve">neither the needs </w:t>
      </w:r>
      <w:r w:rsidR="001713F9" w:rsidRPr="00922FCF">
        <w:rPr>
          <w:rFonts w:ascii="Times New Roman" w:hAnsi="Times New Roman" w:cs="Times New Roman"/>
          <w:sz w:val="24"/>
          <w:szCs w:val="24"/>
        </w:rPr>
        <w:t xml:space="preserve">of the disabled person </w:t>
      </w:r>
      <w:r w:rsidR="002572AB">
        <w:rPr>
          <w:rFonts w:ascii="Times New Roman" w:hAnsi="Times New Roman" w:cs="Times New Roman"/>
          <w:sz w:val="24"/>
          <w:szCs w:val="24"/>
        </w:rPr>
        <w:t>n</w:t>
      </w:r>
      <w:r w:rsidR="00D12B52" w:rsidRPr="00922FCF">
        <w:rPr>
          <w:rFonts w:ascii="Times New Roman" w:hAnsi="Times New Roman" w:cs="Times New Roman"/>
          <w:sz w:val="24"/>
          <w:szCs w:val="24"/>
        </w:rPr>
        <w:t>or their families</w:t>
      </w:r>
      <w:r w:rsidR="00853AD4" w:rsidRPr="00922FCF">
        <w:rPr>
          <w:rFonts w:ascii="Times New Roman" w:hAnsi="Times New Roman" w:cs="Times New Roman"/>
          <w:sz w:val="24"/>
          <w:szCs w:val="24"/>
        </w:rPr>
        <w:t xml:space="preserve"> are met</w:t>
      </w:r>
      <w:r w:rsidR="00D12B52" w:rsidRPr="00922FCF">
        <w:rPr>
          <w:rFonts w:ascii="Times New Roman" w:hAnsi="Times New Roman" w:cs="Times New Roman"/>
          <w:sz w:val="24"/>
          <w:szCs w:val="24"/>
        </w:rPr>
        <w:t xml:space="preserve">. </w:t>
      </w:r>
    </w:p>
    <w:p w:rsidR="00567B13" w:rsidRDefault="00567B13" w:rsidP="00922FCF">
      <w:pPr>
        <w:spacing w:line="360" w:lineRule="auto"/>
        <w:rPr>
          <w:rFonts w:ascii="Times New Roman" w:hAnsi="Times New Roman" w:cs="Times New Roman"/>
          <w:sz w:val="24"/>
          <w:szCs w:val="24"/>
        </w:rPr>
      </w:pPr>
    </w:p>
    <w:p w:rsidR="00463000" w:rsidRDefault="002572AB" w:rsidP="00922FCF">
      <w:pPr>
        <w:spacing w:line="360" w:lineRule="auto"/>
        <w:rPr>
          <w:rFonts w:ascii="Times New Roman" w:hAnsi="Times New Roman" w:cs="Times New Roman"/>
          <w:sz w:val="24"/>
          <w:szCs w:val="24"/>
        </w:rPr>
      </w:pPr>
      <w:r>
        <w:rPr>
          <w:rFonts w:ascii="Times New Roman" w:hAnsi="Times New Roman" w:cs="Times New Roman"/>
          <w:sz w:val="24"/>
          <w:szCs w:val="24"/>
        </w:rPr>
        <w:t>This might seem</w:t>
      </w:r>
      <w:r w:rsidR="00FD362A">
        <w:rPr>
          <w:rFonts w:ascii="Times New Roman" w:hAnsi="Times New Roman" w:cs="Times New Roman"/>
          <w:sz w:val="24"/>
          <w:szCs w:val="24"/>
        </w:rPr>
        <w:t xml:space="preserve"> surprising</w:t>
      </w:r>
      <w:r w:rsidR="00853AD4" w:rsidRPr="00922FCF">
        <w:rPr>
          <w:rFonts w:ascii="Times New Roman" w:hAnsi="Times New Roman" w:cs="Times New Roman"/>
          <w:sz w:val="24"/>
          <w:szCs w:val="24"/>
        </w:rPr>
        <w:t xml:space="preserve"> </w:t>
      </w:r>
      <w:r w:rsidR="001713F9" w:rsidRPr="00922FCF">
        <w:rPr>
          <w:rFonts w:ascii="Times New Roman" w:hAnsi="Times New Roman" w:cs="Times New Roman"/>
          <w:sz w:val="24"/>
          <w:szCs w:val="24"/>
        </w:rPr>
        <w:t>given</w:t>
      </w:r>
      <w:r w:rsidR="00146062">
        <w:rPr>
          <w:rFonts w:ascii="Times New Roman" w:hAnsi="Times New Roman" w:cs="Times New Roman"/>
          <w:sz w:val="24"/>
          <w:szCs w:val="24"/>
        </w:rPr>
        <w:t xml:space="preserve"> how</w:t>
      </w:r>
      <w:r w:rsidR="001713F9" w:rsidRPr="00922FCF">
        <w:rPr>
          <w:rFonts w:ascii="Times New Roman" w:hAnsi="Times New Roman" w:cs="Times New Roman"/>
          <w:sz w:val="24"/>
          <w:szCs w:val="24"/>
        </w:rPr>
        <w:t xml:space="preserve"> the increasing policy interest in</w:t>
      </w:r>
      <w:r w:rsidR="00247306" w:rsidRPr="00922FCF">
        <w:rPr>
          <w:rFonts w:ascii="Times New Roman" w:hAnsi="Times New Roman" w:cs="Times New Roman"/>
          <w:sz w:val="24"/>
          <w:szCs w:val="24"/>
        </w:rPr>
        <w:t xml:space="preserve"> </w:t>
      </w:r>
      <w:r w:rsidR="001713F9" w:rsidRPr="00922FCF">
        <w:rPr>
          <w:rFonts w:ascii="Times New Roman" w:hAnsi="Times New Roman" w:cs="Times New Roman"/>
          <w:sz w:val="24"/>
          <w:szCs w:val="24"/>
        </w:rPr>
        <w:t>f</w:t>
      </w:r>
      <w:r w:rsidR="0047473E">
        <w:rPr>
          <w:rFonts w:ascii="Times New Roman" w:hAnsi="Times New Roman" w:cs="Times New Roman"/>
          <w:sz w:val="24"/>
          <w:szCs w:val="24"/>
        </w:rPr>
        <w:t xml:space="preserve">amily care </w:t>
      </w:r>
      <w:r w:rsidR="00934816">
        <w:rPr>
          <w:rFonts w:ascii="Times New Roman" w:hAnsi="Times New Roman" w:cs="Times New Roman"/>
          <w:sz w:val="24"/>
          <w:szCs w:val="24"/>
        </w:rPr>
        <w:t>has</w:t>
      </w:r>
      <w:r w:rsidR="00146062">
        <w:rPr>
          <w:rFonts w:ascii="Times New Roman" w:hAnsi="Times New Roman" w:cs="Times New Roman"/>
          <w:sz w:val="24"/>
          <w:szCs w:val="24"/>
        </w:rPr>
        <w:t xml:space="preserve"> </w:t>
      </w:r>
      <w:r w:rsidR="003141F1" w:rsidRPr="00922FCF">
        <w:rPr>
          <w:rFonts w:ascii="Times New Roman" w:hAnsi="Times New Roman" w:cs="Times New Roman"/>
          <w:sz w:val="24"/>
          <w:szCs w:val="24"/>
        </w:rPr>
        <w:t>led to a</w:t>
      </w:r>
      <w:r w:rsidR="00E70C73" w:rsidRPr="00922FCF">
        <w:rPr>
          <w:rFonts w:ascii="Times New Roman" w:hAnsi="Times New Roman" w:cs="Times New Roman"/>
          <w:sz w:val="24"/>
          <w:szCs w:val="24"/>
        </w:rPr>
        <w:t xml:space="preserve"> growing </w:t>
      </w:r>
      <w:r w:rsidR="001713F9" w:rsidRPr="00922FCF">
        <w:rPr>
          <w:rFonts w:ascii="Times New Roman" w:hAnsi="Times New Roman" w:cs="Times New Roman"/>
          <w:sz w:val="24"/>
          <w:szCs w:val="24"/>
        </w:rPr>
        <w:t>theoretical sophis</w:t>
      </w:r>
      <w:r w:rsidR="001A0ABB" w:rsidRPr="00922FCF">
        <w:rPr>
          <w:rFonts w:ascii="Times New Roman" w:hAnsi="Times New Roman" w:cs="Times New Roman"/>
          <w:sz w:val="24"/>
          <w:szCs w:val="24"/>
        </w:rPr>
        <w:t xml:space="preserve">tication </w:t>
      </w:r>
      <w:r w:rsidR="004273E3">
        <w:rPr>
          <w:rFonts w:ascii="Times New Roman" w:hAnsi="Times New Roman" w:cs="Times New Roman"/>
          <w:sz w:val="24"/>
          <w:szCs w:val="24"/>
        </w:rPr>
        <w:t>and</w:t>
      </w:r>
      <w:r w:rsidR="00E70C73" w:rsidRPr="00922FCF">
        <w:rPr>
          <w:rFonts w:ascii="Times New Roman" w:hAnsi="Times New Roman" w:cs="Times New Roman"/>
          <w:sz w:val="24"/>
          <w:szCs w:val="24"/>
        </w:rPr>
        <w:t xml:space="preserve"> an expanding</w:t>
      </w:r>
      <w:r w:rsidR="001713F9" w:rsidRPr="00922FCF">
        <w:rPr>
          <w:rFonts w:ascii="Times New Roman" w:hAnsi="Times New Roman" w:cs="Times New Roman"/>
          <w:sz w:val="24"/>
          <w:szCs w:val="24"/>
        </w:rPr>
        <w:t xml:space="preserve"> empirical research base</w:t>
      </w:r>
      <w:r w:rsidR="00C7779E">
        <w:rPr>
          <w:rFonts w:ascii="Times New Roman" w:hAnsi="Times New Roman" w:cs="Times New Roman"/>
          <w:sz w:val="24"/>
          <w:szCs w:val="24"/>
        </w:rPr>
        <w:t xml:space="preserve"> (</w:t>
      </w:r>
      <w:r w:rsidR="00580CFD" w:rsidRPr="00922FCF">
        <w:rPr>
          <w:rFonts w:ascii="Times New Roman" w:hAnsi="Times New Roman" w:cs="Times New Roman"/>
          <w:sz w:val="24"/>
          <w:szCs w:val="24"/>
        </w:rPr>
        <w:t>Glendinning, 2010)</w:t>
      </w:r>
      <w:r w:rsidR="00A76C4B">
        <w:rPr>
          <w:rFonts w:ascii="Times New Roman" w:hAnsi="Times New Roman" w:cs="Times New Roman"/>
          <w:sz w:val="24"/>
          <w:szCs w:val="24"/>
        </w:rPr>
        <w:t xml:space="preserve">. </w:t>
      </w:r>
      <w:r>
        <w:rPr>
          <w:rFonts w:ascii="Times New Roman" w:hAnsi="Times New Roman" w:cs="Times New Roman"/>
          <w:sz w:val="24"/>
          <w:szCs w:val="24"/>
        </w:rPr>
        <w:t xml:space="preserve">  A potentially</w:t>
      </w:r>
      <w:r w:rsidR="001A0ABB" w:rsidRPr="00922FCF">
        <w:rPr>
          <w:rFonts w:ascii="Times New Roman" w:hAnsi="Times New Roman" w:cs="Times New Roman"/>
          <w:sz w:val="24"/>
          <w:szCs w:val="24"/>
        </w:rPr>
        <w:t xml:space="preserve"> misleading</w:t>
      </w:r>
      <w:r w:rsidR="001713F9" w:rsidRPr="00922FCF">
        <w:rPr>
          <w:rFonts w:ascii="Times New Roman" w:hAnsi="Times New Roman" w:cs="Times New Roman"/>
          <w:sz w:val="24"/>
          <w:szCs w:val="24"/>
        </w:rPr>
        <w:t xml:space="preserve"> impression that we know all there is </w:t>
      </w:r>
      <w:r w:rsidR="00463000">
        <w:rPr>
          <w:rFonts w:ascii="Times New Roman" w:hAnsi="Times New Roman" w:cs="Times New Roman"/>
          <w:sz w:val="24"/>
          <w:szCs w:val="24"/>
        </w:rPr>
        <w:t>to know about family carers</w:t>
      </w:r>
      <w:r>
        <w:rPr>
          <w:rFonts w:ascii="Times New Roman" w:hAnsi="Times New Roman" w:cs="Times New Roman"/>
          <w:sz w:val="24"/>
          <w:szCs w:val="24"/>
        </w:rPr>
        <w:t xml:space="preserve"> can, however, lead to complacency.</w:t>
      </w:r>
      <w:r w:rsidR="00463000">
        <w:rPr>
          <w:rFonts w:ascii="Times New Roman" w:hAnsi="Times New Roman" w:cs="Times New Roman"/>
          <w:sz w:val="24"/>
          <w:szCs w:val="24"/>
        </w:rPr>
        <w:t xml:space="preserve">  R</w:t>
      </w:r>
      <w:r w:rsidR="00934816">
        <w:rPr>
          <w:rFonts w:ascii="Times New Roman" w:hAnsi="Times New Roman" w:cs="Times New Roman"/>
          <w:sz w:val="24"/>
          <w:szCs w:val="24"/>
        </w:rPr>
        <w:t>eading the latest</w:t>
      </w:r>
      <w:r w:rsidR="00867A58">
        <w:rPr>
          <w:rFonts w:ascii="Times New Roman" w:hAnsi="Times New Roman" w:cs="Times New Roman"/>
          <w:sz w:val="24"/>
          <w:szCs w:val="24"/>
        </w:rPr>
        <w:t xml:space="preserve"> </w:t>
      </w:r>
      <w:r w:rsidR="001713F9" w:rsidRPr="00922FCF">
        <w:rPr>
          <w:rFonts w:ascii="Times New Roman" w:hAnsi="Times New Roman" w:cs="Times New Roman"/>
          <w:sz w:val="24"/>
          <w:szCs w:val="24"/>
        </w:rPr>
        <w:t>research</w:t>
      </w:r>
      <w:r w:rsidR="00934816">
        <w:rPr>
          <w:rFonts w:ascii="Times New Roman" w:hAnsi="Times New Roman" w:cs="Times New Roman"/>
          <w:sz w:val="24"/>
          <w:szCs w:val="24"/>
        </w:rPr>
        <w:t xml:space="preserve"> account</w:t>
      </w:r>
      <w:r w:rsidR="00867A58">
        <w:rPr>
          <w:rFonts w:ascii="Times New Roman" w:hAnsi="Times New Roman" w:cs="Times New Roman"/>
          <w:sz w:val="24"/>
          <w:szCs w:val="24"/>
        </w:rPr>
        <w:t xml:space="preserve"> can</w:t>
      </w:r>
      <w:r w:rsidR="00963C4D">
        <w:rPr>
          <w:rFonts w:ascii="Times New Roman" w:hAnsi="Times New Roman" w:cs="Times New Roman"/>
          <w:sz w:val="24"/>
          <w:szCs w:val="24"/>
        </w:rPr>
        <w:t xml:space="preserve"> </w:t>
      </w:r>
      <w:r w:rsidR="00867A58">
        <w:rPr>
          <w:rFonts w:ascii="Times New Roman" w:hAnsi="Times New Roman" w:cs="Times New Roman"/>
          <w:sz w:val="24"/>
          <w:szCs w:val="24"/>
        </w:rPr>
        <w:t xml:space="preserve">create a sense of </w:t>
      </w:r>
      <w:r w:rsidR="00867A58" w:rsidRPr="00867A58">
        <w:rPr>
          <w:rFonts w:ascii="Times New Roman" w:hAnsi="Times New Roman" w:cs="Times New Roman"/>
          <w:i/>
          <w:sz w:val="24"/>
          <w:szCs w:val="24"/>
        </w:rPr>
        <w:t>deja-vu</w:t>
      </w:r>
      <w:r w:rsidR="00867A58">
        <w:rPr>
          <w:rFonts w:ascii="Times New Roman" w:hAnsi="Times New Roman" w:cs="Times New Roman"/>
          <w:sz w:val="24"/>
          <w:szCs w:val="24"/>
        </w:rPr>
        <w:t xml:space="preserve">, </w:t>
      </w:r>
      <w:r w:rsidR="00A76C4B">
        <w:rPr>
          <w:rFonts w:ascii="Times New Roman" w:hAnsi="Times New Roman" w:cs="Times New Roman"/>
          <w:sz w:val="24"/>
          <w:szCs w:val="24"/>
        </w:rPr>
        <w:t>as we again learn</w:t>
      </w:r>
      <w:r w:rsidR="00934816">
        <w:rPr>
          <w:rFonts w:ascii="Times New Roman" w:hAnsi="Times New Roman" w:cs="Times New Roman"/>
          <w:sz w:val="24"/>
          <w:szCs w:val="24"/>
        </w:rPr>
        <w:t xml:space="preserve"> about</w:t>
      </w:r>
      <w:r w:rsidR="001713F9" w:rsidRPr="00922FCF">
        <w:rPr>
          <w:rFonts w:ascii="Times New Roman" w:hAnsi="Times New Roman" w:cs="Times New Roman"/>
          <w:sz w:val="24"/>
          <w:szCs w:val="24"/>
        </w:rPr>
        <w:t xml:space="preserve"> the d</w:t>
      </w:r>
      <w:r w:rsidR="001A0ABB" w:rsidRPr="00922FCF">
        <w:rPr>
          <w:rFonts w:ascii="Times New Roman" w:hAnsi="Times New Roman" w:cs="Times New Roman"/>
          <w:sz w:val="24"/>
          <w:szCs w:val="24"/>
        </w:rPr>
        <w:t>ifficulties faced by carers</w:t>
      </w:r>
      <w:r w:rsidR="00E70C73" w:rsidRPr="00922FCF">
        <w:rPr>
          <w:rFonts w:ascii="Times New Roman" w:hAnsi="Times New Roman" w:cs="Times New Roman"/>
          <w:sz w:val="24"/>
          <w:szCs w:val="24"/>
        </w:rPr>
        <w:t>;</w:t>
      </w:r>
      <w:r w:rsidR="001A0ABB" w:rsidRPr="00922FCF">
        <w:rPr>
          <w:rFonts w:ascii="Times New Roman" w:hAnsi="Times New Roman" w:cs="Times New Roman"/>
          <w:sz w:val="24"/>
          <w:szCs w:val="24"/>
        </w:rPr>
        <w:t xml:space="preserve"> </w:t>
      </w:r>
      <w:r w:rsidR="001713F9" w:rsidRPr="00922FCF">
        <w:rPr>
          <w:rFonts w:ascii="Times New Roman" w:hAnsi="Times New Roman" w:cs="Times New Roman"/>
          <w:sz w:val="24"/>
          <w:szCs w:val="24"/>
        </w:rPr>
        <w:t>the pr</w:t>
      </w:r>
      <w:r w:rsidR="00E70C73" w:rsidRPr="00922FCF">
        <w:rPr>
          <w:rFonts w:ascii="Times New Roman" w:hAnsi="Times New Roman" w:cs="Times New Roman"/>
          <w:sz w:val="24"/>
          <w:szCs w:val="24"/>
        </w:rPr>
        <w:t>oblems they face in having these</w:t>
      </w:r>
      <w:r w:rsidR="001713F9" w:rsidRPr="00922FCF">
        <w:rPr>
          <w:rFonts w:ascii="Times New Roman" w:hAnsi="Times New Roman" w:cs="Times New Roman"/>
          <w:sz w:val="24"/>
          <w:szCs w:val="24"/>
        </w:rPr>
        <w:t xml:space="preserve"> difficulties recognised and respond</w:t>
      </w:r>
      <w:r w:rsidR="004273E3">
        <w:rPr>
          <w:rFonts w:ascii="Times New Roman" w:hAnsi="Times New Roman" w:cs="Times New Roman"/>
          <w:sz w:val="24"/>
          <w:szCs w:val="24"/>
        </w:rPr>
        <w:t>ed to</w:t>
      </w:r>
      <w:r w:rsidR="00E70C73" w:rsidRPr="00922FCF">
        <w:rPr>
          <w:rFonts w:ascii="Times New Roman" w:hAnsi="Times New Roman" w:cs="Times New Roman"/>
          <w:sz w:val="24"/>
          <w:szCs w:val="24"/>
        </w:rPr>
        <w:t>;</w:t>
      </w:r>
      <w:r w:rsidR="001A0ABB" w:rsidRPr="00922FCF">
        <w:rPr>
          <w:rFonts w:ascii="Times New Roman" w:hAnsi="Times New Roman" w:cs="Times New Roman"/>
          <w:sz w:val="24"/>
          <w:szCs w:val="24"/>
        </w:rPr>
        <w:t xml:space="preserve"> and the financial savings they make for t</w:t>
      </w:r>
      <w:r w:rsidR="00B26590">
        <w:rPr>
          <w:rFonts w:ascii="Times New Roman" w:hAnsi="Times New Roman" w:cs="Times New Roman"/>
          <w:sz w:val="24"/>
          <w:szCs w:val="24"/>
        </w:rPr>
        <w:t>he State (se</w:t>
      </w:r>
      <w:r w:rsidR="00867A58">
        <w:rPr>
          <w:rFonts w:ascii="Times New Roman" w:hAnsi="Times New Roman" w:cs="Times New Roman"/>
          <w:sz w:val="24"/>
          <w:szCs w:val="24"/>
        </w:rPr>
        <w:t>e Carers UK, 2010).  S</w:t>
      </w:r>
      <w:r w:rsidR="00B26590">
        <w:rPr>
          <w:rFonts w:ascii="Times New Roman" w:hAnsi="Times New Roman" w:cs="Times New Roman"/>
          <w:sz w:val="24"/>
          <w:szCs w:val="24"/>
        </w:rPr>
        <w:t>uch research,</w:t>
      </w:r>
      <w:r w:rsidR="00867A58">
        <w:rPr>
          <w:rFonts w:ascii="Times New Roman" w:hAnsi="Times New Roman" w:cs="Times New Roman"/>
          <w:sz w:val="24"/>
          <w:szCs w:val="24"/>
        </w:rPr>
        <w:t xml:space="preserve"> although</w:t>
      </w:r>
      <w:r w:rsidR="00B26590">
        <w:rPr>
          <w:rFonts w:ascii="Times New Roman" w:hAnsi="Times New Roman" w:cs="Times New Roman"/>
          <w:sz w:val="24"/>
          <w:szCs w:val="24"/>
        </w:rPr>
        <w:t xml:space="preserve"> </w:t>
      </w:r>
      <w:r w:rsidR="00EC02C6" w:rsidRPr="00922FCF">
        <w:rPr>
          <w:rFonts w:ascii="Times New Roman" w:hAnsi="Times New Roman" w:cs="Times New Roman"/>
          <w:sz w:val="24"/>
          <w:szCs w:val="24"/>
        </w:rPr>
        <w:t>reflect</w:t>
      </w:r>
      <w:r w:rsidR="00867A58">
        <w:rPr>
          <w:rFonts w:ascii="Times New Roman" w:hAnsi="Times New Roman" w:cs="Times New Roman"/>
          <w:sz w:val="24"/>
          <w:szCs w:val="24"/>
        </w:rPr>
        <w:t>ing</w:t>
      </w:r>
      <w:r w:rsidR="001A7D21">
        <w:rPr>
          <w:rFonts w:ascii="Times New Roman" w:hAnsi="Times New Roman" w:cs="Times New Roman"/>
          <w:sz w:val="24"/>
          <w:szCs w:val="24"/>
        </w:rPr>
        <w:t xml:space="preserve"> the realities of caring</w:t>
      </w:r>
      <w:r w:rsidR="004D687F" w:rsidRPr="00922FCF">
        <w:rPr>
          <w:rFonts w:ascii="Times New Roman" w:hAnsi="Times New Roman" w:cs="Times New Roman"/>
          <w:sz w:val="24"/>
          <w:szCs w:val="24"/>
        </w:rPr>
        <w:t xml:space="preserve"> for many,</w:t>
      </w:r>
      <w:r w:rsidR="00A76C4B">
        <w:rPr>
          <w:rFonts w:ascii="Times New Roman" w:hAnsi="Times New Roman" w:cs="Times New Roman"/>
          <w:sz w:val="24"/>
          <w:szCs w:val="24"/>
        </w:rPr>
        <w:t xml:space="preserve"> </w:t>
      </w:r>
      <w:r w:rsidR="004D687F" w:rsidRPr="00922FCF">
        <w:rPr>
          <w:rFonts w:ascii="Times New Roman" w:hAnsi="Times New Roman" w:cs="Times New Roman"/>
          <w:sz w:val="24"/>
          <w:szCs w:val="24"/>
        </w:rPr>
        <w:t>can sometimes encourage policy and practice to focus on one</w:t>
      </w:r>
      <w:r w:rsidR="003141F1" w:rsidRPr="00922FCF">
        <w:rPr>
          <w:rFonts w:ascii="Times New Roman" w:hAnsi="Times New Roman" w:cs="Times New Roman"/>
          <w:sz w:val="24"/>
          <w:szCs w:val="24"/>
        </w:rPr>
        <w:t>, individual</w:t>
      </w:r>
      <w:r w:rsidR="00EC66A0" w:rsidRPr="00922FCF">
        <w:rPr>
          <w:rFonts w:ascii="Times New Roman" w:hAnsi="Times New Roman" w:cs="Times New Roman"/>
          <w:sz w:val="24"/>
          <w:szCs w:val="24"/>
        </w:rPr>
        <w:t xml:space="preserve"> </w:t>
      </w:r>
      <w:r w:rsidR="004D687F" w:rsidRPr="00922FCF">
        <w:rPr>
          <w:rFonts w:ascii="Times New Roman" w:hAnsi="Times New Roman" w:cs="Times New Roman"/>
          <w:sz w:val="24"/>
          <w:szCs w:val="24"/>
        </w:rPr>
        <w:t>(</w:t>
      </w:r>
      <w:r w:rsidR="003141F1" w:rsidRPr="00922FCF">
        <w:rPr>
          <w:rFonts w:ascii="Times New Roman" w:hAnsi="Times New Roman" w:cs="Times New Roman"/>
          <w:sz w:val="24"/>
          <w:szCs w:val="24"/>
        </w:rPr>
        <w:t xml:space="preserve">and </w:t>
      </w:r>
      <w:r w:rsidR="004D687F" w:rsidRPr="00922FCF">
        <w:rPr>
          <w:rFonts w:ascii="Times New Roman" w:hAnsi="Times New Roman" w:cs="Times New Roman"/>
          <w:sz w:val="24"/>
          <w:szCs w:val="24"/>
        </w:rPr>
        <w:t xml:space="preserve">frequently, </w:t>
      </w:r>
      <w:r w:rsidR="003141F1" w:rsidRPr="00922FCF">
        <w:rPr>
          <w:rFonts w:ascii="Times New Roman" w:hAnsi="Times New Roman" w:cs="Times New Roman"/>
          <w:sz w:val="24"/>
          <w:szCs w:val="24"/>
        </w:rPr>
        <w:t>‘</w:t>
      </w:r>
      <w:r w:rsidR="00EC66A0" w:rsidRPr="00922FCF">
        <w:rPr>
          <w:rFonts w:ascii="Times New Roman" w:hAnsi="Times New Roman" w:cs="Times New Roman"/>
          <w:sz w:val="24"/>
          <w:szCs w:val="24"/>
        </w:rPr>
        <w:t>heroic</w:t>
      </w:r>
      <w:r w:rsidR="003141F1" w:rsidRPr="00922FCF">
        <w:rPr>
          <w:rFonts w:ascii="Times New Roman" w:hAnsi="Times New Roman" w:cs="Times New Roman"/>
          <w:sz w:val="24"/>
          <w:szCs w:val="24"/>
        </w:rPr>
        <w:t>’</w:t>
      </w:r>
      <w:r w:rsidR="004D687F" w:rsidRPr="00922FCF">
        <w:rPr>
          <w:rFonts w:ascii="Times New Roman" w:hAnsi="Times New Roman" w:cs="Times New Roman"/>
          <w:sz w:val="24"/>
          <w:szCs w:val="24"/>
        </w:rPr>
        <w:t xml:space="preserve">) </w:t>
      </w:r>
      <w:r w:rsidR="00EC66A0" w:rsidRPr="00922FCF">
        <w:rPr>
          <w:rFonts w:ascii="Times New Roman" w:hAnsi="Times New Roman" w:cs="Times New Roman"/>
          <w:sz w:val="24"/>
          <w:szCs w:val="24"/>
        </w:rPr>
        <w:t>primary car</w:t>
      </w:r>
      <w:r w:rsidR="00110E19">
        <w:rPr>
          <w:rFonts w:ascii="Times New Roman" w:hAnsi="Times New Roman" w:cs="Times New Roman"/>
          <w:sz w:val="24"/>
          <w:szCs w:val="24"/>
        </w:rPr>
        <w:t xml:space="preserve">e giver - </w:t>
      </w:r>
      <w:r w:rsidR="00897E57" w:rsidRPr="00922FCF">
        <w:rPr>
          <w:rFonts w:ascii="Times New Roman" w:hAnsi="Times New Roman" w:cs="Times New Roman"/>
          <w:sz w:val="24"/>
          <w:szCs w:val="24"/>
        </w:rPr>
        <w:t>who is usually a parent, spouse or adult child</w:t>
      </w:r>
      <w:r w:rsidR="00580CFD" w:rsidRPr="00922FCF">
        <w:rPr>
          <w:rFonts w:ascii="Times New Roman" w:hAnsi="Times New Roman" w:cs="Times New Roman"/>
          <w:sz w:val="24"/>
          <w:szCs w:val="24"/>
        </w:rPr>
        <w:t xml:space="preserve"> </w:t>
      </w:r>
      <w:r w:rsidR="00110E19">
        <w:rPr>
          <w:rFonts w:ascii="Times New Roman" w:hAnsi="Times New Roman" w:cs="Times New Roman"/>
          <w:sz w:val="24"/>
          <w:szCs w:val="24"/>
        </w:rPr>
        <w:t>-</w:t>
      </w:r>
      <w:r w:rsidR="00112309">
        <w:rPr>
          <w:rFonts w:ascii="Times New Roman" w:hAnsi="Times New Roman" w:cs="Times New Roman"/>
          <w:sz w:val="24"/>
          <w:szCs w:val="24"/>
        </w:rPr>
        <w:t xml:space="preserve"> rather than exploring a more colle</w:t>
      </w:r>
      <w:r w:rsidR="00867A58">
        <w:rPr>
          <w:rFonts w:ascii="Times New Roman" w:hAnsi="Times New Roman" w:cs="Times New Roman"/>
          <w:sz w:val="24"/>
          <w:szCs w:val="24"/>
        </w:rPr>
        <w:t xml:space="preserve">ctive and strategic response </w:t>
      </w:r>
      <w:r w:rsidR="0063630F" w:rsidRPr="00922FCF">
        <w:rPr>
          <w:rFonts w:ascii="Times New Roman" w:hAnsi="Times New Roman" w:cs="Times New Roman"/>
          <w:sz w:val="24"/>
          <w:szCs w:val="24"/>
        </w:rPr>
        <w:t>(see Northhouse et al., 2010)</w:t>
      </w:r>
      <w:r>
        <w:rPr>
          <w:rFonts w:ascii="Times New Roman" w:hAnsi="Times New Roman" w:cs="Times New Roman"/>
          <w:sz w:val="24"/>
          <w:szCs w:val="24"/>
        </w:rPr>
        <w:t>.</w:t>
      </w:r>
      <w:r w:rsidR="009B503B">
        <w:rPr>
          <w:rFonts w:ascii="Times New Roman" w:hAnsi="Times New Roman" w:cs="Times New Roman"/>
          <w:sz w:val="24"/>
          <w:szCs w:val="24"/>
        </w:rPr>
        <w:t xml:space="preserve">  P</w:t>
      </w:r>
      <w:r>
        <w:rPr>
          <w:rFonts w:ascii="Times New Roman" w:hAnsi="Times New Roman" w:cs="Times New Roman"/>
          <w:sz w:val="24"/>
          <w:szCs w:val="24"/>
        </w:rPr>
        <w:t>olicy can</w:t>
      </w:r>
      <w:r w:rsidR="009B503B">
        <w:rPr>
          <w:rFonts w:ascii="Times New Roman" w:hAnsi="Times New Roman" w:cs="Times New Roman"/>
          <w:sz w:val="24"/>
          <w:szCs w:val="24"/>
        </w:rPr>
        <w:t xml:space="preserve"> specifically </w:t>
      </w:r>
      <w:r w:rsidR="00463000">
        <w:rPr>
          <w:rFonts w:ascii="Times New Roman" w:hAnsi="Times New Roman" w:cs="Times New Roman"/>
          <w:sz w:val="24"/>
          <w:szCs w:val="24"/>
        </w:rPr>
        <w:t>fail</w:t>
      </w:r>
      <w:r w:rsidR="00112309">
        <w:rPr>
          <w:rFonts w:ascii="Times New Roman" w:hAnsi="Times New Roman" w:cs="Times New Roman"/>
          <w:sz w:val="24"/>
          <w:szCs w:val="24"/>
        </w:rPr>
        <w:t xml:space="preserve"> to engage with</w:t>
      </w:r>
      <w:r w:rsidR="00897E57" w:rsidRPr="00922FCF">
        <w:rPr>
          <w:rFonts w:ascii="Times New Roman" w:hAnsi="Times New Roman" w:cs="Times New Roman"/>
          <w:sz w:val="24"/>
          <w:szCs w:val="24"/>
        </w:rPr>
        <w:t xml:space="preserve"> the</w:t>
      </w:r>
      <w:r w:rsidR="00D47FA8" w:rsidRPr="00922FCF">
        <w:rPr>
          <w:rFonts w:ascii="Times New Roman" w:hAnsi="Times New Roman" w:cs="Times New Roman"/>
          <w:sz w:val="24"/>
          <w:szCs w:val="24"/>
        </w:rPr>
        <w:t xml:space="preserve"> diverse</w:t>
      </w:r>
      <w:r w:rsidR="00897E57" w:rsidRPr="00922FCF">
        <w:rPr>
          <w:rFonts w:ascii="Times New Roman" w:hAnsi="Times New Roman" w:cs="Times New Roman"/>
          <w:sz w:val="24"/>
          <w:szCs w:val="24"/>
        </w:rPr>
        <w:t xml:space="preserve"> experience</w:t>
      </w:r>
      <w:r w:rsidR="00D47FA8" w:rsidRPr="00922FCF">
        <w:rPr>
          <w:rFonts w:ascii="Times New Roman" w:hAnsi="Times New Roman" w:cs="Times New Roman"/>
          <w:sz w:val="24"/>
          <w:szCs w:val="24"/>
        </w:rPr>
        <w:t>s associated with</w:t>
      </w:r>
      <w:r w:rsidR="00B415E1">
        <w:rPr>
          <w:rFonts w:ascii="Times New Roman" w:hAnsi="Times New Roman" w:cs="Times New Roman"/>
          <w:sz w:val="24"/>
          <w:szCs w:val="24"/>
        </w:rPr>
        <w:t xml:space="preserve"> family life</w:t>
      </w:r>
      <w:r w:rsidR="00897E57" w:rsidRPr="00922FCF">
        <w:rPr>
          <w:rFonts w:ascii="Times New Roman" w:hAnsi="Times New Roman" w:cs="Times New Roman"/>
          <w:sz w:val="24"/>
          <w:szCs w:val="24"/>
        </w:rPr>
        <w:t>, where most if not all family members are likely to be involved to some extent in ‘carin</w:t>
      </w:r>
      <w:r w:rsidR="00112309">
        <w:rPr>
          <w:rFonts w:ascii="Times New Roman" w:hAnsi="Times New Roman" w:cs="Times New Roman"/>
          <w:sz w:val="24"/>
          <w:szCs w:val="24"/>
        </w:rPr>
        <w:t>g’</w:t>
      </w:r>
      <w:r w:rsidR="00934816">
        <w:rPr>
          <w:rFonts w:ascii="Times New Roman" w:hAnsi="Times New Roman" w:cs="Times New Roman"/>
          <w:sz w:val="24"/>
          <w:szCs w:val="24"/>
        </w:rPr>
        <w:t xml:space="preserve"> </w:t>
      </w:r>
      <w:r w:rsidR="00C7779E">
        <w:rPr>
          <w:rFonts w:ascii="Times New Roman" w:hAnsi="Times New Roman" w:cs="Times New Roman"/>
          <w:sz w:val="24"/>
          <w:szCs w:val="24"/>
        </w:rPr>
        <w:t>(</w:t>
      </w:r>
      <w:r w:rsidR="00112309">
        <w:rPr>
          <w:rFonts w:ascii="Times New Roman" w:hAnsi="Times New Roman" w:cs="Times New Roman"/>
          <w:sz w:val="24"/>
          <w:szCs w:val="24"/>
        </w:rPr>
        <w:t>Finch and Mason, 1992)</w:t>
      </w:r>
      <w:r w:rsidR="00B415E1">
        <w:rPr>
          <w:rFonts w:ascii="Times New Roman" w:hAnsi="Times New Roman" w:cs="Times New Roman"/>
          <w:sz w:val="24"/>
          <w:szCs w:val="24"/>
        </w:rPr>
        <w:t xml:space="preserve">.  </w:t>
      </w:r>
    </w:p>
    <w:p w:rsidR="00463000" w:rsidRDefault="00463000" w:rsidP="00922FCF">
      <w:pPr>
        <w:spacing w:line="360" w:lineRule="auto"/>
        <w:rPr>
          <w:rFonts w:ascii="Times New Roman" w:hAnsi="Times New Roman" w:cs="Times New Roman"/>
          <w:sz w:val="24"/>
          <w:szCs w:val="24"/>
        </w:rPr>
      </w:pPr>
    </w:p>
    <w:p w:rsidR="00244E80" w:rsidRPr="00922FCF" w:rsidRDefault="00897E57" w:rsidP="00922FCF">
      <w:pPr>
        <w:spacing w:line="360" w:lineRule="auto"/>
        <w:rPr>
          <w:rFonts w:ascii="Times New Roman" w:hAnsi="Times New Roman" w:cs="Times New Roman"/>
          <w:sz w:val="24"/>
          <w:szCs w:val="24"/>
        </w:rPr>
      </w:pPr>
      <w:r w:rsidRPr="00922FCF">
        <w:rPr>
          <w:rFonts w:ascii="Times New Roman" w:hAnsi="Times New Roman" w:cs="Times New Roman"/>
          <w:sz w:val="24"/>
          <w:szCs w:val="24"/>
        </w:rPr>
        <w:t>Nearly twenty years ago, Twigg and Atkin (1994) noted</w:t>
      </w:r>
      <w:r w:rsidR="00867A58">
        <w:rPr>
          <w:rFonts w:ascii="Times New Roman" w:hAnsi="Times New Roman" w:cs="Times New Roman"/>
          <w:sz w:val="24"/>
          <w:szCs w:val="24"/>
        </w:rPr>
        <w:t xml:space="preserve"> how little was known about the </w:t>
      </w:r>
      <w:r w:rsidRPr="00922FCF">
        <w:rPr>
          <w:rFonts w:ascii="Times New Roman" w:hAnsi="Times New Roman" w:cs="Times New Roman"/>
          <w:sz w:val="24"/>
          <w:szCs w:val="24"/>
        </w:rPr>
        <w:t xml:space="preserve">caring </w:t>
      </w:r>
      <w:r w:rsidR="003014FA">
        <w:rPr>
          <w:rFonts w:ascii="Times New Roman" w:hAnsi="Times New Roman" w:cs="Times New Roman"/>
          <w:sz w:val="24"/>
          <w:szCs w:val="24"/>
        </w:rPr>
        <w:t>roles of adult siblings, observing that</w:t>
      </w:r>
      <w:r w:rsidRPr="00922FCF">
        <w:rPr>
          <w:rFonts w:ascii="Times New Roman" w:hAnsi="Times New Roman" w:cs="Times New Roman"/>
          <w:sz w:val="24"/>
          <w:szCs w:val="24"/>
        </w:rPr>
        <w:t xml:space="preserve"> their contribution was often overlooked by policy.</w:t>
      </w:r>
      <w:r w:rsidR="00EF2834">
        <w:rPr>
          <w:rFonts w:ascii="Times New Roman" w:hAnsi="Times New Roman" w:cs="Times New Roman"/>
          <w:sz w:val="24"/>
          <w:szCs w:val="24"/>
        </w:rPr>
        <w:t xml:space="preserve">  Little has changed since then and t</w:t>
      </w:r>
      <w:r w:rsidR="00EF2834" w:rsidRPr="00922FCF">
        <w:rPr>
          <w:rFonts w:ascii="Times New Roman" w:hAnsi="Times New Roman" w:cs="Times New Roman"/>
          <w:sz w:val="24"/>
          <w:szCs w:val="24"/>
        </w:rPr>
        <w:t>he inability of policy to engage with and conceptualise sibling relationship</w:t>
      </w:r>
      <w:r w:rsidR="00EF2834">
        <w:rPr>
          <w:rFonts w:ascii="Times New Roman" w:hAnsi="Times New Roman" w:cs="Times New Roman"/>
          <w:sz w:val="24"/>
          <w:szCs w:val="24"/>
        </w:rPr>
        <w:t>s</w:t>
      </w:r>
      <w:r w:rsidR="00EF2834" w:rsidRPr="00922FCF">
        <w:rPr>
          <w:rFonts w:ascii="Times New Roman" w:hAnsi="Times New Roman" w:cs="Times New Roman"/>
          <w:sz w:val="24"/>
          <w:szCs w:val="24"/>
        </w:rPr>
        <w:t>, once beyond childhood, has important implications for current d</w:t>
      </w:r>
      <w:r w:rsidR="00D03854">
        <w:rPr>
          <w:rFonts w:ascii="Times New Roman" w:hAnsi="Times New Roman" w:cs="Times New Roman"/>
          <w:sz w:val="24"/>
          <w:szCs w:val="24"/>
        </w:rPr>
        <w:t xml:space="preserve">ebates </w:t>
      </w:r>
      <w:r w:rsidR="00EF2834" w:rsidRPr="00922FCF">
        <w:rPr>
          <w:rFonts w:ascii="Times New Roman" w:hAnsi="Times New Roman" w:cs="Times New Roman"/>
          <w:sz w:val="24"/>
          <w:szCs w:val="24"/>
        </w:rPr>
        <w:t>(Conway and Meyer 2008).</w:t>
      </w:r>
      <w:r w:rsidR="00EF2834">
        <w:rPr>
          <w:rFonts w:ascii="Times New Roman" w:hAnsi="Times New Roman" w:cs="Times New Roman"/>
          <w:sz w:val="24"/>
          <w:szCs w:val="24"/>
        </w:rPr>
        <w:t xml:space="preserve">  </w:t>
      </w:r>
      <w:r w:rsidR="00D47FA8" w:rsidRPr="00922FCF">
        <w:rPr>
          <w:rFonts w:ascii="Times New Roman" w:hAnsi="Times New Roman" w:cs="Times New Roman"/>
          <w:sz w:val="24"/>
          <w:szCs w:val="24"/>
        </w:rPr>
        <w:t xml:space="preserve"> </w:t>
      </w:r>
      <w:r w:rsidR="001A7D21">
        <w:rPr>
          <w:rFonts w:ascii="Times New Roman" w:hAnsi="Times New Roman" w:cs="Times New Roman"/>
          <w:sz w:val="24"/>
          <w:szCs w:val="24"/>
        </w:rPr>
        <w:t>Adult s</w:t>
      </w:r>
      <w:r w:rsidRPr="00922FCF">
        <w:rPr>
          <w:rFonts w:ascii="Times New Roman" w:hAnsi="Times New Roman" w:cs="Times New Roman"/>
          <w:sz w:val="24"/>
          <w:szCs w:val="24"/>
        </w:rPr>
        <w:t>iblings can play an equally important, albeit differ</w:t>
      </w:r>
      <w:r w:rsidR="001A7D21">
        <w:rPr>
          <w:rFonts w:ascii="Times New Roman" w:hAnsi="Times New Roman" w:cs="Times New Roman"/>
          <w:sz w:val="24"/>
          <w:szCs w:val="24"/>
        </w:rPr>
        <w:t xml:space="preserve">ent role to </w:t>
      </w:r>
      <w:r w:rsidRPr="00922FCF">
        <w:rPr>
          <w:rFonts w:ascii="Times New Roman" w:hAnsi="Times New Roman" w:cs="Times New Roman"/>
          <w:sz w:val="24"/>
          <w:szCs w:val="24"/>
        </w:rPr>
        <w:t xml:space="preserve">parents, when offering support to a disabled brothers or sisters.   </w:t>
      </w:r>
      <w:r w:rsidR="001A7D21">
        <w:rPr>
          <w:rFonts w:ascii="Times New Roman" w:hAnsi="Times New Roman" w:cs="Times New Roman"/>
          <w:sz w:val="24"/>
          <w:szCs w:val="24"/>
        </w:rPr>
        <w:t xml:space="preserve">They </w:t>
      </w:r>
      <w:r w:rsidR="001A7D21">
        <w:rPr>
          <w:rFonts w:ascii="Times New Roman" w:hAnsi="Times New Roman" w:cs="Times New Roman"/>
          <w:sz w:val="24"/>
          <w:szCs w:val="24"/>
        </w:rPr>
        <w:lastRenderedPageBreak/>
        <w:t>can, if willing</w:t>
      </w:r>
      <w:r w:rsidR="00302C50">
        <w:rPr>
          <w:rFonts w:ascii="Times New Roman" w:hAnsi="Times New Roman" w:cs="Times New Roman"/>
          <w:sz w:val="24"/>
          <w:szCs w:val="24"/>
        </w:rPr>
        <w:t>,</w:t>
      </w:r>
      <w:r w:rsidR="001A7D21">
        <w:rPr>
          <w:rFonts w:ascii="Times New Roman" w:hAnsi="Times New Roman" w:cs="Times New Roman"/>
          <w:sz w:val="24"/>
          <w:szCs w:val="24"/>
        </w:rPr>
        <w:t xml:space="preserve"> offer a </w:t>
      </w:r>
      <w:r w:rsidR="00A06744" w:rsidRPr="00922FCF">
        <w:rPr>
          <w:rFonts w:ascii="Times New Roman" w:hAnsi="Times New Roman" w:cs="Times New Roman"/>
          <w:sz w:val="24"/>
          <w:szCs w:val="24"/>
        </w:rPr>
        <w:t>supportive, long-term</w:t>
      </w:r>
      <w:r w:rsidR="003E2430">
        <w:rPr>
          <w:rFonts w:ascii="Times New Roman" w:hAnsi="Times New Roman" w:cs="Times New Roman"/>
          <w:sz w:val="24"/>
          <w:szCs w:val="24"/>
        </w:rPr>
        <w:t xml:space="preserve"> relationship</w:t>
      </w:r>
      <w:r w:rsidR="003014FA">
        <w:rPr>
          <w:rFonts w:ascii="Times New Roman" w:hAnsi="Times New Roman" w:cs="Times New Roman"/>
          <w:sz w:val="24"/>
          <w:szCs w:val="24"/>
        </w:rPr>
        <w:t>, which</w:t>
      </w:r>
      <w:r w:rsidR="00302C50">
        <w:rPr>
          <w:rFonts w:ascii="Times New Roman" w:hAnsi="Times New Roman" w:cs="Times New Roman"/>
          <w:sz w:val="24"/>
          <w:szCs w:val="24"/>
        </w:rPr>
        <w:t xml:space="preserve"> can assume particular significance for siblings</w:t>
      </w:r>
      <w:r w:rsidR="00A06744" w:rsidRPr="00922FCF">
        <w:rPr>
          <w:rFonts w:ascii="Times New Roman" w:hAnsi="Times New Roman" w:cs="Times New Roman"/>
          <w:sz w:val="24"/>
          <w:szCs w:val="24"/>
        </w:rPr>
        <w:t xml:space="preserve"> who have difficulties in communi</w:t>
      </w:r>
      <w:r w:rsidR="001A7D21">
        <w:rPr>
          <w:rFonts w:ascii="Times New Roman" w:hAnsi="Times New Roman" w:cs="Times New Roman"/>
          <w:sz w:val="24"/>
          <w:szCs w:val="24"/>
        </w:rPr>
        <w:t xml:space="preserve">cation and social understanding </w:t>
      </w:r>
      <w:r w:rsidR="00A06744" w:rsidRPr="00922FCF">
        <w:rPr>
          <w:rFonts w:ascii="Times New Roman" w:hAnsi="Times New Roman" w:cs="Times New Roman"/>
          <w:sz w:val="24"/>
          <w:szCs w:val="24"/>
        </w:rPr>
        <w:t>and whose social contacts are limited to pa</w:t>
      </w:r>
      <w:r w:rsidR="00C7779E">
        <w:rPr>
          <w:rFonts w:ascii="Times New Roman" w:hAnsi="Times New Roman" w:cs="Times New Roman"/>
          <w:sz w:val="24"/>
          <w:szCs w:val="24"/>
        </w:rPr>
        <w:t>id staff</w:t>
      </w:r>
      <w:r w:rsidR="00A06744" w:rsidRPr="00922FCF">
        <w:rPr>
          <w:rFonts w:ascii="Times New Roman" w:hAnsi="Times New Roman" w:cs="Times New Roman"/>
          <w:sz w:val="24"/>
          <w:szCs w:val="24"/>
        </w:rPr>
        <w:t xml:space="preserve">.   </w:t>
      </w:r>
      <w:r w:rsidR="00D01F8F">
        <w:rPr>
          <w:rFonts w:ascii="Times New Roman" w:hAnsi="Times New Roman" w:cs="Times New Roman"/>
          <w:sz w:val="24"/>
          <w:szCs w:val="24"/>
        </w:rPr>
        <w:t xml:space="preserve">However, </w:t>
      </w:r>
      <w:r w:rsidR="00867A58">
        <w:rPr>
          <w:rFonts w:ascii="Times New Roman" w:hAnsi="Times New Roman" w:cs="Times New Roman"/>
          <w:sz w:val="24"/>
          <w:szCs w:val="24"/>
        </w:rPr>
        <w:t>UK</w:t>
      </w:r>
      <w:r w:rsidR="00533936">
        <w:rPr>
          <w:rFonts w:ascii="Times New Roman" w:hAnsi="Times New Roman" w:cs="Times New Roman"/>
          <w:sz w:val="24"/>
          <w:szCs w:val="24"/>
        </w:rPr>
        <w:t xml:space="preserve"> </w:t>
      </w:r>
      <w:r w:rsidR="001F173A" w:rsidRPr="00922FCF">
        <w:rPr>
          <w:rFonts w:ascii="Times New Roman" w:hAnsi="Times New Roman" w:cs="Times New Roman"/>
          <w:sz w:val="24"/>
          <w:szCs w:val="24"/>
        </w:rPr>
        <w:t>Government</w:t>
      </w:r>
      <w:r w:rsidR="00533936">
        <w:rPr>
          <w:rFonts w:ascii="Times New Roman" w:hAnsi="Times New Roman" w:cs="Times New Roman"/>
          <w:sz w:val="24"/>
          <w:szCs w:val="24"/>
        </w:rPr>
        <w:t xml:space="preserve"> programmes and guidelines</w:t>
      </w:r>
      <w:r w:rsidR="00EF2834">
        <w:rPr>
          <w:rFonts w:ascii="Times New Roman" w:hAnsi="Times New Roman" w:cs="Times New Roman"/>
          <w:sz w:val="24"/>
          <w:szCs w:val="24"/>
        </w:rPr>
        <w:t>, although</w:t>
      </w:r>
      <w:r w:rsidR="00867A58">
        <w:rPr>
          <w:rFonts w:ascii="Times New Roman" w:hAnsi="Times New Roman" w:cs="Times New Roman"/>
          <w:sz w:val="24"/>
          <w:szCs w:val="24"/>
        </w:rPr>
        <w:t xml:space="preserve"> </w:t>
      </w:r>
      <w:r w:rsidR="00EF2834">
        <w:rPr>
          <w:rFonts w:ascii="Times New Roman" w:hAnsi="Times New Roman" w:cs="Times New Roman"/>
          <w:sz w:val="24"/>
          <w:szCs w:val="24"/>
        </w:rPr>
        <w:t>emphasising</w:t>
      </w:r>
      <w:r w:rsidR="001F173A" w:rsidRPr="00922FCF">
        <w:rPr>
          <w:rFonts w:ascii="Times New Roman" w:hAnsi="Times New Roman" w:cs="Times New Roman"/>
          <w:sz w:val="24"/>
          <w:szCs w:val="24"/>
        </w:rPr>
        <w:t xml:space="preserve"> the role of family members in</w:t>
      </w:r>
      <w:r w:rsidR="00533936">
        <w:rPr>
          <w:rFonts w:ascii="Times New Roman" w:hAnsi="Times New Roman" w:cs="Times New Roman"/>
          <w:sz w:val="24"/>
          <w:szCs w:val="24"/>
        </w:rPr>
        <w:t xml:space="preserve"> enhancing</w:t>
      </w:r>
      <w:r w:rsidR="001F173A" w:rsidRPr="00922FCF">
        <w:rPr>
          <w:rFonts w:ascii="Times New Roman" w:hAnsi="Times New Roman" w:cs="Times New Roman"/>
          <w:sz w:val="24"/>
          <w:szCs w:val="24"/>
        </w:rPr>
        <w:t xml:space="preserve"> the lives of pe</w:t>
      </w:r>
      <w:r w:rsidR="00C7779E">
        <w:rPr>
          <w:rFonts w:ascii="Times New Roman" w:hAnsi="Times New Roman" w:cs="Times New Roman"/>
          <w:sz w:val="24"/>
          <w:szCs w:val="24"/>
        </w:rPr>
        <w:t>ople with learning disabilities</w:t>
      </w:r>
      <w:r w:rsidR="00684008">
        <w:rPr>
          <w:rFonts w:ascii="Times New Roman" w:hAnsi="Times New Roman" w:cs="Times New Roman"/>
          <w:sz w:val="24"/>
          <w:szCs w:val="24"/>
        </w:rPr>
        <w:t xml:space="preserve">, </w:t>
      </w:r>
      <w:r w:rsidR="00463942">
        <w:rPr>
          <w:rFonts w:ascii="Times New Roman" w:hAnsi="Times New Roman" w:cs="Times New Roman"/>
          <w:sz w:val="24"/>
          <w:szCs w:val="24"/>
        </w:rPr>
        <w:t>while</w:t>
      </w:r>
      <w:r w:rsidR="00867A58">
        <w:rPr>
          <w:rFonts w:ascii="Times New Roman" w:hAnsi="Times New Roman" w:cs="Times New Roman"/>
          <w:sz w:val="24"/>
          <w:szCs w:val="24"/>
        </w:rPr>
        <w:t xml:space="preserve"> advocating </w:t>
      </w:r>
      <w:r w:rsidR="00E67FC5" w:rsidRPr="00922FCF">
        <w:rPr>
          <w:rFonts w:ascii="Times New Roman" w:hAnsi="Times New Roman" w:cs="Times New Roman"/>
          <w:sz w:val="24"/>
          <w:szCs w:val="24"/>
        </w:rPr>
        <w:t>the use of ‘whole- family’ approaches in planning a</w:t>
      </w:r>
      <w:r w:rsidR="001519AF">
        <w:rPr>
          <w:rFonts w:ascii="Times New Roman" w:hAnsi="Times New Roman" w:cs="Times New Roman"/>
          <w:sz w:val="24"/>
          <w:szCs w:val="24"/>
        </w:rPr>
        <w:t>nd providing care (D</w:t>
      </w:r>
      <w:r w:rsidR="00EF2834">
        <w:rPr>
          <w:rFonts w:ascii="Times New Roman" w:hAnsi="Times New Roman" w:cs="Times New Roman"/>
          <w:sz w:val="24"/>
          <w:szCs w:val="24"/>
        </w:rPr>
        <w:t>o</w:t>
      </w:r>
      <w:r w:rsidR="001519AF">
        <w:rPr>
          <w:rFonts w:ascii="Times New Roman" w:hAnsi="Times New Roman" w:cs="Times New Roman"/>
          <w:sz w:val="24"/>
          <w:szCs w:val="24"/>
        </w:rPr>
        <w:t>H, 2010</w:t>
      </w:r>
      <w:r w:rsidR="00EF2834">
        <w:rPr>
          <w:rFonts w:ascii="Times New Roman" w:hAnsi="Times New Roman" w:cs="Times New Roman"/>
          <w:sz w:val="24"/>
          <w:szCs w:val="24"/>
        </w:rPr>
        <w:t xml:space="preserve">), </w:t>
      </w:r>
      <w:r w:rsidR="00867A58">
        <w:rPr>
          <w:rFonts w:ascii="Times New Roman" w:hAnsi="Times New Roman" w:cs="Times New Roman"/>
          <w:sz w:val="24"/>
          <w:szCs w:val="24"/>
        </w:rPr>
        <w:t>rarely mentioned</w:t>
      </w:r>
      <w:r w:rsidR="00EF2834">
        <w:rPr>
          <w:rFonts w:ascii="Times New Roman" w:hAnsi="Times New Roman" w:cs="Times New Roman"/>
          <w:sz w:val="24"/>
          <w:szCs w:val="24"/>
        </w:rPr>
        <w:t xml:space="preserve"> adult siblings.  </w:t>
      </w:r>
      <w:r w:rsidR="006C1D10" w:rsidRPr="00922FCF">
        <w:rPr>
          <w:rFonts w:ascii="Times New Roman" w:hAnsi="Times New Roman" w:cs="Times New Roman"/>
          <w:sz w:val="24"/>
          <w:szCs w:val="24"/>
        </w:rPr>
        <w:t>A</w:t>
      </w:r>
      <w:r w:rsidR="001F173A" w:rsidRPr="00922FCF">
        <w:rPr>
          <w:rFonts w:ascii="Times New Roman" w:hAnsi="Times New Roman" w:cs="Times New Roman"/>
          <w:sz w:val="24"/>
          <w:szCs w:val="24"/>
        </w:rPr>
        <w:t xml:space="preserve"> concern about older carers of people with learning disabilities as they age and die</w:t>
      </w:r>
      <w:r w:rsidR="00A10B70" w:rsidRPr="00922FCF">
        <w:rPr>
          <w:rFonts w:ascii="Times New Roman" w:hAnsi="Times New Roman" w:cs="Times New Roman"/>
          <w:sz w:val="24"/>
          <w:szCs w:val="24"/>
        </w:rPr>
        <w:t xml:space="preserve"> (Bowey and McGlaughlin, 2007)</w:t>
      </w:r>
      <w:r w:rsidR="006C1D10" w:rsidRPr="00922FCF">
        <w:rPr>
          <w:rFonts w:ascii="Times New Roman" w:hAnsi="Times New Roman" w:cs="Times New Roman"/>
          <w:sz w:val="24"/>
          <w:szCs w:val="24"/>
        </w:rPr>
        <w:t>, for example,</w:t>
      </w:r>
      <w:r w:rsidR="001F173A" w:rsidRPr="00922FCF">
        <w:rPr>
          <w:rFonts w:ascii="Times New Roman" w:hAnsi="Times New Roman" w:cs="Times New Roman"/>
          <w:sz w:val="24"/>
          <w:szCs w:val="24"/>
        </w:rPr>
        <w:t xml:space="preserve"> has not led to a strategic interest in the potential role of the next generation in taking on some of these parental roles</w:t>
      </w:r>
      <w:r w:rsidR="00C22B16" w:rsidRPr="00922FCF">
        <w:rPr>
          <w:rFonts w:ascii="Times New Roman" w:hAnsi="Times New Roman" w:cs="Times New Roman"/>
          <w:sz w:val="24"/>
          <w:szCs w:val="24"/>
        </w:rPr>
        <w:t xml:space="preserve"> (</w:t>
      </w:r>
      <w:r w:rsidR="001F173A" w:rsidRPr="00922FCF">
        <w:rPr>
          <w:rFonts w:ascii="Times New Roman" w:hAnsi="Times New Roman" w:cs="Times New Roman"/>
          <w:sz w:val="24"/>
          <w:szCs w:val="24"/>
        </w:rPr>
        <w:t>Dav</w:t>
      </w:r>
      <w:r w:rsidR="00554E4C">
        <w:rPr>
          <w:rFonts w:ascii="Times New Roman" w:hAnsi="Times New Roman" w:cs="Times New Roman"/>
          <w:sz w:val="24"/>
          <w:szCs w:val="24"/>
        </w:rPr>
        <w:t>ys et al.,</w:t>
      </w:r>
      <w:r w:rsidR="001F173A" w:rsidRPr="00922FCF">
        <w:rPr>
          <w:rFonts w:ascii="Times New Roman" w:hAnsi="Times New Roman" w:cs="Times New Roman"/>
          <w:sz w:val="24"/>
          <w:szCs w:val="24"/>
        </w:rPr>
        <w:t xml:space="preserve"> 2010).  It is</w:t>
      </w:r>
      <w:r w:rsidR="00302C50">
        <w:rPr>
          <w:rFonts w:ascii="Times New Roman" w:hAnsi="Times New Roman" w:cs="Times New Roman"/>
          <w:sz w:val="24"/>
          <w:szCs w:val="24"/>
        </w:rPr>
        <w:t xml:space="preserve">, therefore, </w:t>
      </w:r>
      <w:r w:rsidR="001F173A" w:rsidRPr="00922FCF">
        <w:rPr>
          <w:rFonts w:ascii="Times New Roman" w:hAnsi="Times New Roman" w:cs="Times New Roman"/>
          <w:sz w:val="24"/>
          <w:szCs w:val="24"/>
        </w:rPr>
        <w:t>not surprising if social ca</w:t>
      </w:r>
      <w:r w:rsidR="004D3B6B" w:rsidRPr="00922FCF">
        <w:rPr>
          <w:rFonts w:ascii="Times New Roman" w:hAnsi="Times New Roman" w:cs="Times New Roman"/>
          <w:sz w:val="24"/>
          <w:szCs w:val="24"/>
        </w:rPr>
        <w:t>re practitioners pay</w:t>
      </w:r>
      <w:r w:rsidR="001F173A" w:rsidRPr="00922FCF">
        <w:rPr>
          <w:rFonts w:ascii="Times New Roman" w:hAnsi="Times New Roman" w:cs="Times New Roman"/>
          <w:sz w:val="24"/>
          <w:szCs w:val="24"/>
        </w:rPr>
        <w:t xml:space="preserve"> little attention to adult siblings and their potential role in their brother or sis</w:t>
      </w:r>
      <w:r w:rsidR="003014FA">
        <w:rPr>
          <w:rFonts w:ascii="Times New Roman" w:hAnsi="Times New Roman" w:cs="Times New Roman"/>
          <w:sz w:val="24"/>
          <w:szCs w:val="24"/>
        </w:rPr>
        <w:t xml:space="preserve">ter’s life </w:t>
      </w:r>
      <w:r w:rsidR="001F173A" w:rsidRPr="00922FCF">
        <w:rPr>
          <w:rFonts w:ascii="Times New Roman" w:hAnsi="Times New Roman" w:cs="Times New Roman"/>
          <w:sz w:val="24"/>
          <w:szCs w:val="24"/>
        </w:rPr>
        <w:t xml:space="preserve">(Mansell and Wilson, 2010).  </w:t>
      </w:r>
    </w:p>
    <w:p w:rsidR="00922FCF" w:rsidRDefault="00922FCF" w:rsidP="00922FCF">
      <w:pPr>
        <w:spacing w:line="360" w:lineRule="auto"/>
        <w:rPr>
          <w:rFonts w:ascii="Times New Roman" w:hAnsi="Times New Roman" w:cs="Times New Roman"/>
          <w:sz w:val="24"/>
          <w:szCs w:val="24"/>
        </w:rPr>
      </w:pPr>
    </w:p>
    <w:p w:rsidR="00302C50" w:rsidRDefault="00CD747C" w:rsidP="00922FCF">
      <w:pPr>
        <w:spacing w:line="360" w:lineRule="auto"/>
        <w:rPr>
          <w:rFonts w:ascii="Times New Roman" w:hAnsi="Times New Roman" w:cs="Times New Roman"/>
          <w:sz w:val="24"/>
          <w:szCs w:val="24"/>
        </w:rPr>
      </w:pPr>
      <w:r w:rsidRPr="00922FCF">
        <w:rPr>
          <w:rFonts w:ascii="Times New Roman" w:hAnsi="Times New Roman" w:cs="Times New Roman"/>
          <w:sz w:val="24"/>
          <w:szCs w:val="24"/>
        </w:rPr>
        <w:t>The neglect of siblings, however, is not simply an expression of policy but evokes</w:t>
      </w:r>
      <w:r w:rsidR="0047473E">
        <w:rPr>
          <w:rFonts w:ascii="Times New Roman" w:hAnsi="Times New Roman" w:cs="Times New Roman"/>
          <w:sz w:val="24"/>
          <w:szCs w:val="24"/>
        </w:rPr>
        <w:t xml:space="preserve"> a</w:t>
      </w:r>
      <w:r w:rsidRPr="00922FCF">
        <w:rPr>
          <w:rFonts w:ascii="Times New Roman" w:hAnsi="Times New Roman" w:cs="Times New Roman"/>
          <w:sz w:val="24"/>
          <w:szCs w:val="24"/>
        </w:rPr>
        <w:t xml:space="preserve"> more fu</w:t>
      </w:r>
      <w:r w:rsidR="003E2430">
        <w:rPr>
          <w:rFonts w:ascii="Times New Roman" w:hAnsi="Times New Roman" w:cs="Times New Roman"/>
          <w:sz w:val="24"/>
          <w:szCs w:val="24"/>
        </w:rPr>
        <w:t>ndamental theoretical</w:t>
      </w:r>
      <w:r w:rsidR="0047473E">
        <w:rPr>
          <w:rFonts w:ascii="Times New Roman" w:hAnsi="Times New Roman" w:cs="Times New Roman"/>
          <w:sz w:val="24"/>
          <w:szCs w:val="24"/>
        </w:rPr>
        <w:t xml:space="preserve"> tension</w:t>
      </w:r>
      <w:r w:rsidRPr="00922FCF">
        <w:rPr>
          <w:rFonts w:ascii="Times New Roman" w:hAnsi="Times New Roman" w:cs="Times New Roman"/>
          <w:sz w:val="24"/>
          <w:szCs w:val="24"/>
        </w:rPr>
        <w:t xml:space="preserve"> – often associated with late-modernity - in how we come</w:t>
      </w:r>
      <w:r w:rsidR="008007A9">
        <w:rPr>
          <w:rFonts w:ascii="Times New Roman" w:hAnsi="Times New Roman" w:cs="Times New Roman"/>
          <w:sz w:val="24"/>
          <w:szCs w:val="24"/>
        </w:rPr>
        <w:t xml:space="preserve"> to understand family care (</w:t>
      </w:r>
      <w:r w:rsidRPr="00922FCF">
        <w:rPr>
          <w:rFonts w:ascii="Times New Roman" w:hAnsi="Times New Roman" w:cs="Times New Roman"/>
          <w:sz w:val="24"/>
          <w:szCs w:val="24"/>
        </w:rPr>
        <w:t>Pickard, 2011).  Recent policy accounts of personalisation and family combine a concern with a reflexi</w:t>
      </w:r>
      <w:r w:rsidR="0081548B">
        <w:rPr>
          <w:rFonts w:ascii="Times New Roman" w:hAnsi="Times New Roman" w:cs="Times New Roman"/>
          <w:sz w:val="24"/>
          <w:szCs w:val="24"/>
        </w:rPr>
        <w:t>ve, autonomous self,</w:t>
      </w:r>
      <w:r w:rsidRPr="00922FCF">
        <w:rPr>
          <w:rFonts w:ascii="Times New Roman" w:hAnsi="Times New Roman" w:cs="Times New Roman"/>
          <w:sz w:val="24"/>
          <w:szCs w:val="24"/>
        </w:rPr>
        <w:t xml:space="preserve"> alongside a more long-standing, instrumental interest in how individuals ascribe meaning and purpose to what they do, as the basis of enabling</w:t>
      </w:r>
      <w:r w:rsidR="002775BD" w:rsidRPr="00922FCF">
        <w:rPr>
          <w:rFonts w:ascii="Times New Roman" w:hAnsi="Times New Roman" w:cs="Times New Roman"/>
          <w:sz w:val="24"/>
          <w:szCs w:val="24"/>
        </w:rPr>
        <w:t xml:space="preserve"> the State</w:t>
      </w:r>
      <w:r w:rsidRPr="00922FCF">
        <w:rPr>
          <w:rFonts w:ascii="Times New Roman" w:hAnsi="Times New Roman" w:cs="Times New Roman"/>
          <w:sz w:val="24"/>
          <w:szCs w:val="24"/>
        </w:rPr>
        <w:t xml:space="preserve"> to manage complex social problems (see</w:t>
      </w:r>
      <w:r w:rsidR="00B60E09">
        <w:rPr>
          <w:rFonts w:ascii="Times New Roman" w:hAnsi="Times New Roman" w:cs="Times New Roman"/>
          <w:sz w:val="24"/>
          <w:szCs w:val="24"/>
        </w:rPr>
        <w:t xml:space="preserve"> Atkin at al., 2011</w:t>
      </w:r>
      <w:r w:rsidRPr="00922FCF">
        <w:rPr>
          <w:rFonts w:ascii="Times New Roman" w:hAnsi="Times New Roman" w:cs="Times New Roman"/>
          <w:sz w:val="24"/>
          <w:szCs w:val="24"/>
        </w:rPr>
        <w:t>).</w:t>
      </w:r>
      <w:r w:rsidR="006C3D69">
        <w:rPr>
          <w:rFonts w:ascii="Times New Roman" w:hAnsi="Times New Roman" w:cs="Times New Roman"/>
          <w:sz w:val="24"/>
          <w:szCs w:val="24"/>
        </w:rPr>
        <w:t xml:space="preserve">  To this extent, claims to </w:t>
      </w:r>
      <w:r w:rsidR="002775BD" w:rsidRPr="00922FCF">
        <w:rPr>
          <w:rFonts w:ascii="Times New Roman" w:hAnsi="Times New Roman" w:cs="Times New Roman"/>
          <w:sz w:val="24"/>
          <w:szCs w:val="24"/>
        </w:rPr>
        <w:t>self-actualisation and choice occur alongside the negotiation of normative values an</w:t>
      </w:r>
      <w:r w:rsidR="001346D7">
        <w:rPr>
          <w:rFonts w:ascii="Times New Roman" w:hAnsi="Times New Roman" w:cs="Times New Roman"/>
          <w:sz w:val="24"/>
          <w:szCs w:val="24"/>
        </w:rPr>
        <w:t>d assumptions, which delineate</w:t>
      </w:r>
      <w:r w:rsidR="002775BD" w:rsidRPr="00922FCF">
        <w:rPr>
          <w:rFonts w:ascii="Times New Roman" w:hAnsi="Times New Roman" w:cs="Times New Roman"/>
          <w:sz w:val="24"/>
          <w:szCs w:val="24"/>
        </w:rPr>
        <w:t xml:space="preserve"> ‘correct’ social and f</w:t>
      </w:r>
      <w:r w:rsidR="00D03854">
        <w:rPr>
          <w:rFonts w:ascii="Times New Roman" w:hAnsi="Times New Roman" w:cs="Times New Roman"/>
          <w:sz w:val="24"/>
          <w:szCs w:val="24"/>
        </w:rPr>
        <w:t>amily roles</w:t>
      </w:r>
      <w:r w:rsidR="002775BD" w:rsidRPr="00922FCF">
        <w:rPr>
          <w:rFonts w:ascii="Times New Roman" w:hAnsi="Times New Roman" w:cs="Times New Roman"/>
          <w:sz w:val="24"/>
          <w:szCs w:val="24"/>
        </w:rPr>
        <w:t>, in way</w:t>
      </w:r>
      <w:r w:rsidR="001A43C1" w:rsidRPr="00922FCF">
        <w:rPr>
          <w:rFonts w:ascii="Times New Roman" w:hAnsi="Times New Roman" w:cs="Times New Roman"/>
          <w:sz w:val="24"/>
          <w:szCs w:val="24"/>
        </w:rPr>
        <w:t>s</w:t>
      </w:r>
      <w:r w:rsidR="002775BD" w:rsidRPr="00922FCF">
        <w:rPr>
          <w:rFonts w:ascii="Times New Roman" w:hAnsi="Times New Roman" w:cs="Times New Roman"/>
          <w:sz w:val="24"/>
          <w:szCs w:val="24"/>
        </w:rPr>
        <w:t xml:space="preserve"> that support </w:t>
      </w:r>
      <w:r w:rsidR="00D03854">
        <w:rPr>
          <w:rFonts w:ascii="Times New Roman" w:hAnsi="Times New Roman" w:cs="Times New Roman"/>
          <w:sz w:val="24"/>
          <w:szCs w:val="24"/>
        </w:rPr>
        <w:t xml:space="preserve">social </w:t>
      </w:r>
      <w:r w:rsidR="008007A9">
        <w:rPr>
          <w:rFonts w:ascii="Times New Roman" w:hAnsi="Times New Roman" w:cs="Times New Roman"/>
          <w:sz w:val="24"/>
          <w:szCs w:val="24"/>
        </w:rPr>
        <w:t>stability (</w:t>
      </w:r>
      <w:r w:rsidR="002775BD" w:rsidRPr="00922FCF">
        <w:rPr>
          <w:rFonts w:ascii="Times New Roman" w:hAnsi="Times New Roman" w:cs="Times New Roman"/>
          <w:sz w:val="24"/>
          <w:szCs w:val="24"/>
        </w:rPr>
        <w:t>Bauman, 1996</w:t>
      </w:r>
      <w:r w:rsidR="0081548B">
        <w:rPr>
          <w:rFonts w:ascii="Times New Roman" w:hAnsi="Times New Roman" w:cs="Times New Roman"/>
          <w:sz w:val="24"/>
          <w:szCs w:val="24"/>
        </w:rPr>
        <w:t>).  T</w:t>
      </w:r>
      <w:r w:rsidR="00110E19">
        <w:rPr>
          <w:rFonts w:ascii="Times New Roman" w:hAnsi="Times New Roman" w:cs="Times New Roman"/>
          <w:sz w:val="24"/>
          <w:szCs w:val="24"/>
        </w:rPr>
        <w:t>his is how the</w:t>
      </w:r>
      <w:r w:rsidR="00EC5AEE" w:rsidRPr="00922FCF">
        <w:rPr>
          <w:rFonts w:ascii="Times New Roman" w:hAnsi="Times New Roman" w:cs="Times New Roman"/>
          <w:sz w:val="24"/>
          <w:szCs w:val="24"/>
        </w:rPr>
        <w:t xml:space="preserve"> sel</w:t>
      </w:r>
      <w:r w:rsidR="0081548B">
        <w:rPr>
          <w:rFonts w:ascii="Times New Roman" w:hAnsi="Times New Roman" w:cs="Times New Roman"/>
          <w:sz w:val="24"/>
          <w:szCs w:val="24"/>
        </w:rPr>
        <w:t xml:space="preserve">f-directing propensities of </w:t>
      </w:r>
      <w:r w:rsidR="00EC5AEE" w:rsidRPr="00922FCF">
        <w:rPr>
          <w:rFonts w:ascii="Times New Roman" w:hAnsi="Times New Roman" w:cs="Times New Roman"/>
          <w:sz w:val="24"/>
          <w:szCs w:val="24"/>
        </w:rPr>
        <w:t>citiz</w:t>
      </w:r>
      <w:r w:rsidR="001A43C1" w:rsidRPr="00922FCF">
        <w:rPr>
          <w:rFonts w:ascii="Times New Roman" w:hAnsi="Times New Roman" w:cs="Times New Roman"/>
          <w:sz w:val="24"/>
          <w:szCs w:val="24"/>
        </w:rPr>
        <w:t xml:space="preserve">ens </w:t>
      </w:r>
      <w:r w:rsidR="009E0CFA">
        <w:rPr>
          <w:rFonts w:ascii="Times New Roman" w:hAnsi="Times New Roman" w:cs="Times New Roman"/>
          <w:sz w:val="24"/>
          <w:szCs w:val="24"/>
        </w:rPr>
        <w:t>are</w:t>
      </w:r>
      <w:r w:rsidR="0081548B">
        <w:rPr>
          <w:rFonts w:ascii="Times New Roman" w:hAnsi="Times New Roman" w:cs="Times New Roman"/>
          <w:sz w:val="24"/>
          <w:szCs w:val="24"/>
        </w:rPr>
        <w:t xml:space="preserve"> connected to </w:t>
      </w:r>
      <w:r w:rsidR="00EC5AEE" w:rsidRPr="00922FCF">
        <w:rPr>
          <w:rFonts w:ascii="Times New Roman" w:hAnsi="Times New Roman" w:cs="Times New Roman"/>
          <w:sz w:val="24"/>
          <w:szCs w:val="24"/>
        </w:rPr>
        <w:t>a broader set of more collectively defined aspirations</w:t>
      </w:r>
      <w:r w:rsidR="009E0CFA">
        <w:rPr>
          <w:rFonts w:ascii="Times New Roman" w:hAnsi="Times New Roman" w:cs="Times New Roman"/>
          <w:sz w:val="24"/>
          <w:szCs w:val="24"/>
        </w:rPr>
        <w:t xml:space="preserve"> </w:t>
      </w:r>
      <w:r w:rsidR="008007A9">
        <w:rPr>
          <w:rFonts w:ascii="Times New Roman" w:hAnsi="Times New Roman" w:cs="Times New Roman"/>
          <w:sz w:val="24"/>
          <w:szCs w:val="24"/>
        </w:rPr>
        <w:t>(</w:t>
      </w:r>
      <w:r w:rsidR="00EC5AEE" w:rsidRPr="00922FCF">
        <w:rPr>
          <w:rFonts w:ascii="Times New Roman" w:hAnsi="Times New Roman" w:cs="Times New Roman"/>
          <w:sz w:val="24"/>
          <w:szCs w:val="24"/>
        </w:rPr>
        <w:t>Rose, 1998).</w:t>
      </w:r>
      <w:r w:rsidR="0065012B" w:rsidRPr="00922FCF">
        <w:rPr>
          <w:rFonts w:ascii="Times New Roman" w:hAnsi="Times New Roman" w:cs="Times New Roman"/>
          <w:sz w:val="24"/>
          <w:szCs w:val="24"/>
        </w:rPr>
        <w:t xml:space="preserve">  </w:t>
      </w:r>
      <w:r w:rsidR="004273E3">
        <w:rPr>
          <w:rFonts w:ascii="Times New Roman" w:hAnsi="Times New Roman" w:cs="Times New Roman"/>
          <w:sz w:val="24"/>
          <w:szCs w:val="24"/>
        </w:rPr>
        <w:t>Policy s</w:t>
      </w:r>
      <w:r w:rsidR="0065012B" w:rsidRPr="00922FCF">
        <w:rPr>
          <w:rFonts w:ascii="Times New Roman" w:hAnsi="Times New Roman" w:cs="Times New Roman"/>
          <w:sz w:val="24"/>
          <w:szCs w:val="24"/>
        </w:rPr>
        <w:t>tatements</w:t>
      </w:r>
      <w:r w:rsidR="009E0CFA">
        <w:rPr>
          <w:rFonts w:ascii="Times New Roman" w:hAnsi="Times New Roman" w:cs="Times New Roman"/>
          <w:sz w:val="24"/>
          <w:szCs w:val="24"/>
        </w:rPr>
        <w:t xml:space="preserve"> such</w:t>
      </w:r>
      <w:r w:rsidR="0065012B" w:rsidRPr="00922FCF">
        <w:rPr>
          <w:rFonts w:ascii="Times New Roman" w:hAnsi="Times New Roman" w:cs="Times New Roman"/>
          <w:sz w:val="24"/>
          <w:szCs w:val="24"/>
        </w:rPr>
        <w:t xml:space="preserve"> as ‘carers are fundamental to strong families and stable communities’ (D</w:t>
      </w:r>
      <w:r w:rsidR="008007A9">
        <w:rPr>
          <w:rFonts w:ascii="Times New Roman" w:hAnsi="Times New Roman" w:cs="Times New Roman"/>
          <w:sz w:val="24"/>
          <w:szCs w:val="24"/>
        </w:rPr>
        <w:t>o</w:t>
      </w:r>
      <w:r w:rsidR="0065012B" w:rsidRPr="00922FCF">
        <w:rPr>
          <w:rFonts w:ascii="Times New Roman" w:hAnsi="Times New Roman" w:cs="Times New Roman"/>
          <w:sz w:val="24"/>
          <w:szCs w:val="24"/>
        </w:rPr>
        <w:t>H, 2008, p9)</w:t>
      </w:r>
      <w:r w:rsidR="009E0CFA">
        <w:rPr>
          <w:rFonts w:ascii="Times New Roman" w:hAnsi="Times New Roman" w:cs="Times New Roman"/>
          <w:sz w:val="24"/>
          <w:szCs w:val="24"/>
        </w:rPr>
        <w:t>;</w:t>
      </w:r>
      <w:r w:rsidR="0065012B" w:rsidRPr="00922FCF">
        <w:rPr>
          <w:rFonts w:ascii="Times New Roman" w:hAnsi="Times New Roman" w:cs="Times New Roman"/>
          <w:sz w:val="24"/>
          <w:szCs w:val="24"/>
        </w:rPr>
        <w:t xml:space="preserve"> and a recognition that our society ‘depends to a large degree on the continuation (family) carers pr</w:t>
      </w:r>
      <w:r w:rsidR="001E5D07">
        <w:rPr>
          <w:rFonts w:ascii="Times New Roman" w:hAnsi="Times New Roman" w:cs="Times New Roman"/>
          <w:sz w:val="24"/>
          <w:szCs w:val="24"/>
        </w:rPr>
        <w:t>o</w:t>
      </w:r>
      <w:r w:rsidR="009E0CFA">
        <w:rPr>
          <w:rFonts w:ascii="Times New Roman" w:hAnsi="Times New Roman" w:cs="Times New Roman"/>
          <w:sz w:val="24"/>
          <w:szCs w:val="24"/>
        </w:rPr>
        <w:t>vide (D</w:t>
      </w:r>
      <w:r w:rsidR="008007A9">
        <w:rPr>
          <w:rFonts w:ascii="Times New Roman" w:hAnsi="Times New Roman" w:cs="Times New Roman"/>
          <w:sz w:val="24"/>
          <w:szCs w:val="24"/>
        </w:rPr>
        <w:t>o</w:t>
      </w:r>
      <w:r w:rsidR="004273E3">
        <w:rPr>
          <w:rFonts w:ascii="Times New Roman" w:hAnsi="Times New Roman" w:cs="Times New Roman"/>
          <w:sz w:val="24"/>
          <w:szCs w:val="24"/>
        </w:rPr>
        <w:t xml:space="preserve">H, 2008, section 1.17) demonstrate such expectations.  </w:t>
      </w:r>
      <w:r w:rsidR="009E0CFA">
        <w:rPr>
          <w:rFonts w:ascii="Times New Roman" w:hAnsi="Times New Roman" w:cs="Times New Roman"/>
          <w:sz w:val="24"/>
          <w:szCs w:val="24"/>
        </w:rPr>
        <w:t>I</w:t>
      </w:r>
      <w:r w:rsidRPr="00922FCF">
        <w:rPr>
          <w:rFonts w:ascii="Times New Roman" w:hAnsi="Times New Roman" w:cs="Times New Roman"/>
          <w:sz w:val="24"/>
          <w:szCs w:val="24"/>
        </w:rPr>
        <w:t>ndividuals</w:t>
      </w:r>
      <w:r w:rsidR="00D03854">
        <w:rPr>
          <w:rFonts w:ascii="Times New Roman" w:hAnsi="Times New Roman" w:cs="Times New Roman"/>
          <w:sz w:val="24"/>
          <w:szCs w:val="24"/>
        </w:rPr>
        <w:t>, therefore,</w:t>
      </w:r>
      <w:r w:rsidRPr="00922FCF">
        <w:rPr>
          <w:rFonts w:ascii="Times New Roman" w:hAnsi="Times New Roman" w:cs="Times New Roman"/>
          <w:sz w:val="24"/>
          <w:szCs w:val="24"/>
        </w:rPr>
        <w:t xml:space="preserve"> have to decide what is the </w:t>
      </w:r>
      <w:r w:rsidR="009E0CFA">
        <w:rPr>
          <w:rFonts w:ascii="Times New Roman" w:hAnsi="Times New Roman" w:cs="Times New Roman"/>
          <w:sz w:val="24"/>
          <w:szCs w:val="24"/>
        </w:rPr>
        <w:t>‘</w:t>
      </w:r>
      <w:r w:rsidRPr="00922FCF">
        <w:rPr>
          <w:rFonts w:ascii="Times New Roman" w:hAnsi="Times New Roman" w:cs="Times New Roman"/>
          <w:sz w:val="24"/>
          <w:szCs w:val="24"/>
        </w:rPr>
        <w:t>right and proper course of action</w:t>
      </w:r>
      <w:r w:rsidR="009E0CFA">
        <w:rPr>
          <w:rFonts w:ascii="Times New Roman" w:hAnsi="Times New Roman" w:cs="Times New Roman"/>
          <w:sz w:val="24"/>
          <w:szCs w:val="24"/>
        </w:rPr>
        <w:t>’</w:t>
      </w:r>
      <w:r w:rsidR="001A43C1" w:rsidRPr="00922FCF">
        <w:rPr>
          <w:rFonts w:ascii="Times New Roman" w:hAnsi="Times New Roman" w:cs="Times New Roman"/>
          <w:sz w:val="24"/>
          <w:szCs w:val="24"/>
        </w:rPr>
        <w:t xml:space="preserve"> (Pickard, 2011</w:t>
      </w:r>
      <w:r w:rsidR="00C7779E">
        <w:rPr>
          <w:rFonts w:ascii="Times New Roman" w:hAnsi="Times New Roman" w:cs="Times New Roman"/>
          <w:sz w:val="24"/>
          <w:szCs w:val="24"/>
        </w:rPr>
        <w:t>, p475</w:t>
      </w:r>
      <w:r w:rsidR="001A43C1" w:rsidRPr="00922FCF">
        <w:rPr>
          <w:rFonts w:ascii="Times New Roman" w:hAnsi="Times New Roman" w:cs="Times New Roman"/>
          <w:sz w:val="24"/>
          <w:szCs w:val="24"/>
        </w:rPr>
        <w:t>)</w:t>
      </w:r>
      <w:r w:rsidRPr="00922FCF">
        <w:rPr>
          <w:rFonts w:ascii="Times New Roman" w:hAnsi="Times New Roman" w:cs="Times New Roman"/>
          <w:sz w:val="24"/>
          <w:szCs w:val="24"/>
        </w:rPr>
        <w:t xml:space="preserve"> in which their own preferences are negotiated in relationship to their interpretation of broader societal expectations and</w:t>
      </w:r>
      <w:r w:rsidR="003E323C">
        <w:rPr>
          <w:rFonts w:ascii="Times New Roman" w:hAnsi="Times New Roman" w:cs="Times New Roman"/>
          <w:sz w:val="24"/>
          <w:szCs w:val="24"/>
        </w:rPr>
        <w:t xml:space="preserve"> aspirations </w:t>
      </w:r>
      <w:r w:rsidR="008007A9">
        <w:rPr>
          <w:rFonts w:ascii="Times New Roman" w:hAnsi="Times New Roman" w:cs="Times New Roman"/>
          <w:sz w:val="24"/>
          <w:szCs w:val="24"/>
        </w:rPr>
        <w:t>(</w:t>
      </w:r>
      <w:r w:rsidR="00C7779E">
        <w:rPr>
          <w:rFonts w:ascii="Times New Roman" w:hAnsi="Times New Roman" w:cs="Times New Roman"/>
          <w:sz w:val="24"/>
          <w:szCs w:val="24"/>
        </w:rPr>
        <w:t>Taylor, 2004</w:t>
      </w:r>
      <w:r w:rsidR="008C373E">
        <w:rPr>
          <w:rFonts w:ascii="Times New Roman" w:hAnsi="Times New Roman" w:cs="Times New Roman"/>
          <w:sz w:val="24"/>
          <w:szCs w:val="24"/>
        </w:rPr>
        <w:t>).</w:t>
      </w:r>
    </w:p>
    <w:p w:rsidR="00E7754A" w:rsidRDefault="00E7754A" w:rsidP="00922FCF">
      <w:pPr>
        <w:spacing w:line="360" w:lineRule="auto"/>
        <w:rPr>
          <w:rFonts w:ascii="Times New Roman" w:hAnsi="Times New Roman" w:cs="Times New Roman"/>
          <w:sz w:val="24"/>
          <w:szCs w:val="24"/>
        </w:rPr>
      </w:pPr>
    </w:p>
    <w:p w:rsidR="00963C4D" w:rsidRDefault="0065012B" w:rsidP="00922FCF">
      <w:pPr>
        <w:spacing w:line="360" w:lineRule="auto"/>
        <w:rPr>
          <w:rFonts w:ascii="Times New Roman" w:hAnsi="Times New Roman" w:cs="Times New Roman"/>
          <w:sz w:val="24"/>
          <w:szCs w:val="24"/>
        </w:rPr>
      </w:pPr>
      <w:r w:rsidRPr="00922FCF">
        <w:rPr>
          <w:rFonts w:ascii="Times New Roman" w:hAnsi="Times New Roman" w:cs="Times New Roman"/>
          <w:sz w:val="24"/>
          <w:szCs w:val="24"/>
        </w:rPr>
        <w:t xml:space="preserve">This </w:t>
      </w:r>
      <w:r w:rsidR="00645CCB" w:rsidRPr="00922FCF">
        <w:rPr>
          <w:rFonts w:ascii="Times New Roman" w:hAnsi="Times New Roman" w:cs="Times New Roman"/>
          <w:sz w:val="24"/>
          <w:szCs w:val="24"/>
        </w:rPr>
        <w:t>is</w:t>
      </w:r>
      <w:r w:rsidRPr="00922FCF">
        <w:rPr>
          <w:rFonts w:ascii="Times New Roman" w:hAnsi="Times New Roman" w:cs="Times New Roman"/>
          <w:sz w:val="24"/>
          <w:szCs w:val="24"/>
        </w:rPr>
        <w:t xml:space="preserve"> one of</w:t>
      </w:r>
      <w:r w:rsidR="00A64D6C" w:rsidRPr="00922FCF">
        <w:rPr>
          <w:rFonts w:ascii="Times New Roman" w:hAnsi="Times New Roman" w:cs="Times New Roman"/>
          <w:sz w:val="24"/>
          <w:szCs w:val="24"/>
        </w:rPr>
        <w:t xml:space="preserve"> the reasons</w:t>
      </w:r>
      <w:r w:rsidR="00645CCB" w:rsidRPr="00922FCF">
        <w:rPr>
          <w:rFonts w:ascii="Times New Roman" w:hAnsi="Times New Roman" w:cs="Times New Roman"/>
          <w:sz w:val="24"/>
          <w:szCs w:val="24"/>
        </w:rPr>
        <w:t xml:space="preserve"> why Janet Finch (2007) suggests that an interest in how families ‘display’ themselves is more analytically productive than focusing on</w:t>
      </w:r>
      <w:r w:rsidR="00FF33DC" w:rsidRPr="00922FCF">
        <w:rPr>
          <w:rFonts w:ascii="Times New Roman" w:hAnsi="Times New Roman" w:cs="Times New Roman"/>
          <w:sz w:val="24"/>
          <w:szCs w:val="24"/>
        </w:rPr>
        <w:t xml:space="preserve"> -</w:t>
      </w:r>
      <w:r w:rsidR="00645CCB" w:rsidRPr="00922FCF">
        <w:rPr>
          <w:rFonts w:ascii="Times New Roman" w:hAnsi="Times New Roman" w:cs="Times New Roman"/>
          <w:sz w:val="24"/>
          <w:szCs w:val="24"/>
        </w:rPr>
        <w:t xml:space="preserve"> and trying to define</w:t>
      </w:r>
      <w:r w:rsidR="00FF33DC" w:rsidRPr="00922FCF">
        <w:rPr>
          <w:rFonts w:ascii="Times New Roman" w:hAnsi="Times New Roman" w:cs="Times New Roman"/>
          <w:sz w:val="24"/>
          <w:szCs w:val="24"/>
        </w:rPr>
        <w:t xml:space="preserve"> -</w:t>
      </w:r>
      <w:r w:rsidR="00645CCB" w:rsidRPr="00922FCF">
        <w:rPr>
          <w:rFonts w:ascii="Times New Roman" w:hAnsi="Times New Roman" w:cs="Times New Roman"/>
          <w:sz w:val="24"/>
          <w:szCs w:val="24"/>
        </w:rPr>
        <w:t xml:space="preserve"> what families</w:t>
      </w:r>
      <w:r w:rsidR="0051306F">
        <w:rPr>
          <w:rFonts w:ascii="Times New Roman" w:hAnsi="Times New Roman" w:cs="Times New Roman"/>
          <w:sz w:val="24"/>
          <w:szCs w:val="24"/>
        </w:rPr>
        <w:t xml:space="preserve"> do</w:t>
      </w:r>
      <w:r w:rsidR="00110E19">
        <w:rPr>
          <w:rFonts w:ascii="Times New Roman" w:hAnsi="Times New Roman" w:cs="Times New Roman"/>
          <w:sz w:val="24"/>
          <w:szCs w:val="24"/>
        </w:rPr>
        <w:t xml:space="preserve"> (or do not do).   </w:t>
      </w:r>
      <w:r w:rsidR="0063630F">
        <w:rPr>
          <w:rFonts w:ascii="Times New Roman" w:hAnsi="Times New Roman" w:cs="Times New Roman"/>
          <w:sz w:val="24"/>
          <w:szCs w:val="24"/>
        </w:rPr>
        <w:t>Consequently, f</w:t>
      </w:r>
      <w:r w:rsidR="00B60E09">
        <w:rPr>
          <w:rFonts w:ascii="Times New Roman" w:hAnsi="Times New Roman" w:cs="Times New Roman"/>
          <w:sz w:val="24"/>
          <w:szCs w:val="24"/>
        </w:rPr>
        <w:t>amily</w:t>
      </w:r>
      <w:r w:rsidR="0063630F">
        <w:rPr>
          <w:rFonts w:ascii="Times New Roman" w:hAnsi="Times New Roman" w:cs="Times New Roman"/>
          <w:sz w:val="24"/>
          <w:szCs w:val="24"/>
        </w:rPr>
        <w:t xml:space="preserve"> life </w:t>
      </w:r>
      <w:r w:rsidR="00B60E09">
        <w:rPr>
          <w:rFonts w:ascii="Times New Roman" w:hAnsi="Times New Roman" w:cs="Times New Roman"/>
          <w:sz w:val="24"/>
          <w:szCs w:val="24"/>
        </w:rPr>
        <w:t>is</w:t>
      </w:r>
      <w:r w:rsidR="001346D7">
        <w:rPr>
          <w:rFonts w:ascii="Times New Roman" w:hAnsi="Times New Roman" w:cs="Times New Roman"/>
          <w:sz w:val="24"/>
          <w:szCs w:val="24"/>
        </w:rPr>
        <w:t xml:space="preserve"> at</w:t>
      </w:r>
      <w:r w:rsidR="00B60E09">
        <w:rPr>
          <w:rFonts w:ascii="Times New Roman" w:hAnsi="Times New Roman" w:cs="Times New Roman"/>
          <w:sz w:val="24"/>
          <w:szCs w:val="24"/>
        </w:rPr>
        <w:t xml:space="preserve"> best</w:t>
      </w:r>
      <w:r w:rsidR="00FB4C72" w:rsidRPr="00922FCF">
        <w:rPr>
          <w:rFonts w:ascii="Times New Roman" w:hAnsi="Times New Roman" w:cs="Times New Roman"/>
          <w:sz w:val="24"/>
          <w:szCs w:val="24"/>
        </w:rPr>
        <w:t xml:space="preserve"> considered</w:t>
      </w:r>
      <w:r w:rsidR="00B60E09">
        <w:rPr>
          <w:rFonts w:ascii="Times New Roman" w:hAnsi="Times New Roman" w:cs="Times New Roman"/>
          <w:sz w:val="24"/>
          <w:szCs w:val="24"/>
        </w:rPr>
        <w:t xml:space="preserve"> </w:t>
      </w:r>
      <w:r w:rsidR="001A43C1" w:rsidRPr="00922FCF">
        <w:rPr>
          <w:rFonts w:ascii="Times New Roman" w:hAnsi="Times New Roman" w:cs="Times New Roman"/>
          <w:sz w:val="24"/>
          <w:szCs w:val="24"/>
        </w:rPr>
        <w:t xml:space="preserve">an adjective </w:t>
      </w:r>
      <w:r w:rsidR="001A43C1" w:rsidRPr="00922FCF">
        <w:rPr>
          <w:rFonts w:ascii="Times New Roman" w:hAnsi="Times New Roman" w:cs="Times New Roman"/>
          <w:sz w:val="24"/>
          <w:szCs w:val="24"/>
        </w:rPr>
        <w:lastRenderedPageBreak/>
        <w:t>rather than</w:t>
      </w:r>
      <w:r w:rsidR="00FB4C72" w:rsidRPr="00922FCF">
        <w:rPr>
          <w:rFonts w:ascii="Times New Roman" w:hAnsi="Times New Roman" w:cs="Times New Roman"/>
          <w:sz w:val="24"/>
          <w:szCs w:val="24"/>
        </w:rPr>
        <w:t xml:space="preserve"> a no</w:t>
      </w:r>
      <w:r w:rsidR="00110E19">
        <w:rPr>
          <w:rFonts w:ascii="Times New Roman" w:hAnsi="Times New Roman" w:cs="Times New Roman"/>
          <w:sz w:val="24"/>
          <w:szCs w:val="24"/>
        </w:rPr>
        <w:t>un (Finch, 2007</w:t>
      </w:r>
      <w:r w:rsidR="00963C4D">
        <w:rPr>
          <w:rFonts w:ascii="Times New Roman" w:hAnsi="Times New Roman" w:cs="Times New Roman"/>
          <w:sz w:val="24"/>
          <w:szCs w:val="24"/>
        </w:rPr>
        <w:t xml:space="preserve">: </w:t>
      </w:r>
      <w:r w:rsidR="009B503B">
        <w:rPr>
          <w:rFonts w:ascii="Times New Roman" w:hAnsi="Times New Roman" w:cs="Times New Roman"/>
          <w:sz w:val="24"/>
          <w:szCs w:val="24"/>
        </w:rPr>
        <w:t xml:space="preserve">p278); </w:t>
      </w:r>
      <w:r w:rsidR="00FB4C72" w:rsidRPr="00922FCF">
        <w:rPr>
          <w:rFonts w:ascii="Times New Roman" w:hAnsi="Times New Roman" w:cs="Times New Roman"/>
          <w:sz w:val="24"/>
          <w:szCs w:val="24"/>
        </w:rPr>
        <w:t>understood as a set of activities, which takes on a particu</w:t>
      </w:r>
      <w:r w:rsidR="009F5540">
        <w:rPr>
          <w:rFonts w:ascii="Times New Roman" w:hAnsi="Times New Roman" w:cs="Times New Roman"/>
          <w:sz w:val="24"/>
          <w:szCs w:val="24"/>
        </w:rPr>
        <w:t>lar meaning</w:t>
      </w:r>
      <w:r w:rsidR="00FB4C72" w:rsidRPr="00922FCF">
        <w:rPr>
          <w:rFonts w:ascii="Times New Roman" w:hAnsi="Times New Roman" w:cs="Times New Roman"/>
          <w:sz w:val="24"/>
          <w:szCs w:val="24"/>
        </w:rPr>
        <w:t xml:space="preserve">, at a given point in time (Morgan, 1996). </w:t>
      </w:r>
      <w:r w:rsidR="002522B5" w:rsidRPr="00922FCF">
        <w:rPr>
          <w:rFonts w:ascii="Times New Roman" w:hAnsi="Times New Roman" w:cs="Times New Roman"/>
          <w:sz w:val="24"/>
          <w:szCs w:val="24"/>
        </w:rPr>
        <w:t xml:space="preserve"> Fami</w:t>
      </w:r>
      <w:r w:rsidR="00533936">
        <w:rPr>
          <w:rFonts w:ascii="Times New Roman" w:hAnsi="Times New Roman" w:cs="Times New Roman"/>
          <w:sz w:val="24"/>
          <w:szCs w:val="24"/>
        </w:rPr>
        <w:t>lies change and evolve</w:t>
      </w:r>
      <w:r w:rsidR="009E0CFA">
        <w:rPr>
          <w:rFonts w:ascii="Times New Roman" w:hAnsi="Times New Roman" w:cs="Times New Roman"/>
          <w:sz w:val="24"/>
          <w:szCs w:val="24"/>
        </w:rPr>
        <w:t xml:space="preserve">; </w:t>
      </w:r>
      <w:r w:rsidR="002522B5" w:rsidRPr="00922FCF">
        <w:rPr>
          <w:rFonts w:ascii="Times New Roman" w:hAnsi="Times New Roman" w:cs="Times New Roman"/>
          <w:sz w:val="24"/>
          <w:szCs w:val="24"/>
        </w:rPr>
        <w:t xml:space="preserve">subject to continuous </w:t>
      </w:r>
      <w:r w:rsidR="006C3D69">
        <w:rPr>
          <w:rFonts w:ascii="Times New Roman" w:hAnsi="Times New Roman" w:cs="Times New Roman"/>
          <w:sz w:val="24"/>
          <w:szCs w:val="24"/>
        </w:rPr>
        <w:t xml:space="preserve">redefinition and </w:t>
      </w:r>
      <w:r w:rsidR="00FF33DC" w:rsidRPr="00922FCF">
        <w:rPr>
          <w:rFonts w:ascii="Times New Roman" w:hAnsi="Times New Roman" w:cs="Times New Roman"/>
          <w:sz w:val="24"/>
          <w:szCs w:val="24"/>
        </w:rPr>
        <w:t>negotiatio</w:t>
      </w:r>
      <w:r w:rsidR="006C3D69">
        <w:rPr>
          <w:rFonts w:ascii="Times New Roman" w:hAnsi="Times New Roman" w:cs="Times New Roman"/>
          <w:sz w:val="24"/>
          <w:szCs w:val="24"/>
        </w:rPr>
        <w:t>n</w:t>
      </w:r>
      <w:r w:rsidR="00FF33DC" w:rsidRPr="00922FCF">
        <w:rPr>
          <w:rFonts w:ascii="Times New Roman" w:hAnsi="Times New Roman" w:cs="Times New Roman"/>
          <w:sz w:val="24"/>
          <w:szCs w:val="24"/>
        </w:rPr>
        <w:t xml:space="preserve">.  </w:t>
      </w:r>
      <w:r w:rsidR="00FB4C72" w:rsidRPr="00922FCF">
        <w:rPr>
          <w:rFonts w:ascii="Times New Roman" w:hAnsi="Times New Roman" w:cs="Times New Roman"/>
          <w:sz w:val="24"/>
          <w:szCs w:val="24"/>
        </w:rPr>
        <w:t>Rooting our understanding of ‘doing family’, in a way that captures a sense of connectedness and commitmen</w:t>
      </w:r>
      <w:r w:rsidR="00533936">
        <w:rPr>
          <w:rFonts w:ascii="Times New Roman" w:hAnsi="Times New Roman" w:cs="Times New Roman"/>
          <w:sz w:val="24"/>
          <w:szCs w:val="24"/>
        </w:rPr>
        <w:t xml:space="preserve">t </w:t>
      </w:r>
      <w:r w:rsidR="00FB4C72" w:rsidRPr="00922FCF">
        <w:rPr>
          <w:rFonts w:ascii="Times New Roman" w:hAnsi="Times New Roman" w:cs="Times New Roman"/>
          <w:sz w:val="24"/>
          <w:szCs w:val="24"/>
        </w:rPr>
        <w:t>is</w:t>
      </w:r>
      <w:r w:rsidR="00392180">
        <w:rPr>
          <w:rFonts w:ascii="Times New Roman" w:hAnsi="Times New Roman" w:cs="Times New Roman"/>
          <w:sz w:val="24"/>
          <w:szCs w:val="24"/>
        </w:rPr>
        <w:t>, therefore,</w:t>
      </w:r>
      <w:r w:rsidR="00FB4C72" w:rsidRPr="00922FCF">
        <w:rPr>
          <w:rFonts w:ascii="Times New Roman" w:hAnsi="Times New Roman" w:cs="Times New Roman"/>
          <w:sz w:val="24"/>
          <w:szCs w:val="24"/>
        </w:rPr>
        <w:t xml:space="preserve"> likely to be a more appropriate starting point for policy a</w:t>
      </w:r>
      <w:r w:rsidR="008007A9">
        <w:rPr>
          <w:rFonts w:ascii="Times New Roman" w:hAnsi="Times New Roman" w:cs="Times New Roman"/>
          <w:sz w:val="24"/>
          <w:szCs w:val="24"/>
        </w:rPr>
        <w:t>nd practice (</w:t>
      </w:r>
      <w:r w:rsidR="00FB4C72" w:rsidRPr="00922FCF">
        <w:rPr>
          <w:rFonts w:ascii="Times New Roman" w:hAnsi="Times New Roman" w:cs="Times New Roman"/>
          <w:sz w:val="24"/>
          <w:szCs w:val="24"/>
        </w:rPr>
        <w:t>Williams, 2004)</w:t>
      </w:r>
      <w:r w:rsidR="00533936">
        <w:rPr>
          <w:rFonts w:ascii="Times New Roman" w:hAnsi="Times New Roman" w:cs="Times New Roman"/>
          <w:sz w:val="24"/>
          <w:szCs w:val="24"/>
        </w:rPr>
        <w:t>.</w:t>
      </w:r>
      <w:r w:rsidR="00020A12">
        <w:rPr>
          <w:rFonts w:ascii="Times New Roman" w:hAnsi="Times New Roman" w:cs="Times New Roman"/>
          <w:sz w:val="24"/>
          <w:szCs w:val="24"/>
        </w:rPr>
        <w:t xml:space="preserve">  </w:t>
      </w:r>
      <w:r w:rsidR="00FF33DC" w:rsidRPr="00922FCF">
        <w:rPr>
          <w:rFonts w:ascii="Times New Roman" w:hAnsi="Times New Roman" w:cs="Times New Roman"/>
          <w:sz w:val="24"/>
          <w:szCs w:val="24"/>
        </w:rPr>
        <w:t>Personalisation</w:t>
      </w:r>
      <w:r w:rsidRPr="00922FCF">
        <w:rPr>
          <w:rFonts w:ascii="Times New Roman" w:hAnsi="Times New Roman" w:cs="Times New Roman"/>
          <w:sz w:val="24"/>
          <w:szCs w:val="24"/>
        </w:rPr>
        <w:t xml:space="preserve"> </w:t>
      </w:r>
      <w:r w:rsidR="00FF33DC" w:rsidRPr="00922FCF">
        <w:rPr>
          <w:rFonts w:ascii="Times New Roman" w:hAnsi="Times New Roman" w:cs="Times New Roman"/>
          <w:sz w:val="24"/>
          <w:szCs w:val="24"/>
        </w:rPr>
        <w:t>is</w:t>
      </w:r>
      <w:r w:rsidR="00DA6C3B">
        <w:rPr>
          <w:rFonts w:ascii="Times New Roman" w:hAnsi="Times New Roman" w:cs="Times New Roman"/>
          <w:sz w:val="24"/>
          <w:szCs w:val="24"/>
        </w:rPr>
        <w:t xml:space="preserve"> a specific</w:t>
      </w:r>
      <w:r w:rsidR="00FF33DC" w:rsidRPr="00922FCF">
        <w:rPr>
          <w:rFonts w:ascii="Times New Roman" w:hAnsi="Times New Roman" w:cs="Times New Roman"/>
          <w:sz w:val="24"/>
          <w:szCs w:val="24"/>
        </w:rPr>
        <w:t xml:space="preserve"> </w:t>
      </w:r>
      <w:r w:rsidR="00CC1964">
        <w:rPr>
          <w:rFonts w:ascii="Times New Roman" w:hAnsi="Times New Roman" w:cs="Times New Roman"/>
          <w:sz w:val="24"/>
          <w:szCs w:val="24"/>
        </w:rPr>
        <w:t>part of this connectedness</w:t>
      </w:r>
      <w:r w:rsidR="009958CC">
        <w:rPr>
          <w:rFonts w:ascii="Times New Roman" w:hAnsi="Times New Roman" w:cs="Times New Roman"/>
          <w:sz w:val="24"/>
          <w:szCs w:val="24"/>
        </w:rPr>
        <w:t xml:space="preserve">, </w:t>
      </w:r>
      <w:r w:rsidR="00CC1964">
        <w:rPr>
          <w:rFonts w:ascii="Times New Roman" w:hAnsi="Times New Roman" w:cs="Times New Roman"/>
          <w:sz w:val="24"/>
          <w:szCs w:val="24"/>
        </w:rPr>
        <w:t xml:space="preserve">particularly since it is </w:t>
      </w:r>
      <w:r w:rsidR="00FF33DC" w:rsidRPr="00922FCF">
        <w:rPr>
          <w:rFonts w:ascii="Times New Roman" w:hAnsi="Times New Roman" w:cs="Times New Roman"/>
          <w:sz w:val="24"/>
          <w:szCs w:val="24"/>
        </w:rPr>
        <w:t>said to encourage individuals to actively engage with their disability, using personal</w:t>
      </w:r>
      <w:r w:rsidR="00655ADB" w:rsidRPr="00922FCF">
        <w:rPr>
          <w:rFonts w:ascii="Times New Roman" w:hAnsi="Times New Roman" w:cs="Times New Roman"/>
          <w:sz w:val="24"/>
          <w:szCs w:val="24"/>
        </w:rPr>
        <w:t>, family</w:t>
      </w:r>
      <w:r w:rsidR="00392180">
        <w:rPr>
          <w:rFonts w:ascii="Times New Roman" w:hAnsi="Times New Roman" w:cs="Times New Roman"/>
          <w:sz w:val="24"/>
          <w:szCs w:val="24"/>
        </w:rPr>
        <w:t xml:space="preserve"> (and community) </w:t>
      </w:r>
      <w:r w:rsidR="00FF33DC" w:rsidRPr="00922FCF">
        <w:rPr>
          <w:rFonts w:ascii="Times New Roman" w:hAnsi="Times New Roman" w:cs="Times New Roman"/>
          <w:sz w:val="24"/>
          <w:szCs w:val="24"/>
        </w:rPr>
        <w:t>resources as a means of gaini</w:t>
      </w:r>
      <w:r w:rsidR="00CC1964">
        <w:rPr>
          <w:rFonts w:ascii="Times New Roman" w:hAnsi="Times New Roman" w:cs="Times New Roman"/>
          <w:sz w:val="24"/>
          <w:szCs w:val="24"/>
        </w:rPr>
        <w:t xml:space="preserve">ng greater control over what is </w:t>
      </w:r>
      <w:r w:rsidR="00FF33DC" w:rsidRPr="00922FCF">
        <w:rPr>
          <w:rFonts w:ascii="Times New Roman" w:hAnsi="Times New Roman" w:cs="Times New Roman"/>
          <w:sz w:val="24"/>
          <w:szCs w:val="24"/>
        </w:rPr>
        <w:t>happening to them</w:t>
      </w:r>
      <w:r w:rsidR="009B503B">
        <w:rPr>
          <w:rFonts w:ascii="Times New Roman" w:hAnsi="Times New Roman" w:cs="Times New Roman"/>
          <w:sz w:val="24"/>
          <w:szCs w:val="24"/>
        </w:rPr>
        <w:t xml:space="preserve"> </w:t>
      </w:r>
      <w:r w:rsidR="008007A9">
        <w:rPr>
          <w:rFonts w:ascii="Times New Roman" w:hAnsi="Times New Roman" w:cs="Times New Roman"/>
          <w:sz w:val="24"/>
          <w:szCs w:val="24"/>
        </w:rPr>
        <w:t>(</w:t>
      </w:r>
      <w:r w:rsidR="003E2430">
        <w:rPr>
          <w:rFonts w:ascii="Times New Roman" w:hAnsi="Times New Roman" w:cs="Times New Roman"/>
          <w:sz w:val="24"/>
          <w:szCs w:val="24"/>
        </w:rPr>
        <w:t>Glenndi</w:t>
      </w:r>
      <w:r w:rsidR="00C7779E">
        <w:rPr>
          <w:rFonts w:ascii="Times New Roman" w:hAnsi="Times New Roman" w:cs="Times New Roman"/>
          <w:sz w:val="24"/>
          <w:szCs w:val="24"/>
        </w:rPr>
        <w:t>nning</w:t>
      </w:r>
      <w:r w:rsidR="009958CC">
        <w:rPr>
          <w:rFonts w:ascii="Times New Roman" w:hAnsi="Times New Roman" w:cs="Times New Roman"/>
          <w:sz w:val="24"/>
          <w:szCs w:val="24"/>
        </w:rPr>
        <w:t xml:space="preserve">, 2010). </w:t>
      </w:r>
    </w:p>
    <w:p w:rsidR="00463942" w:rsidRDefault="00463942" w:rsidP="00922FCF">
      <w:pPr>
        <w:spacing w:line="360" w:lineRule="auto"/>
        <w:rPr>
          <w:rFonts w:ascii="Times New Roman" w:hAnsi="Times New Roman" w:cs="Times New Roman"/>
          <w:b/>
          <w:sz w:val="24"/>
          <w:szCs w:val="24"/>
        </w:rPr>
      </w:pPr>
    </w:p>
    <w:p w:rsidR="00922FCF" w:rsidRPr="00922FCF" w:rsidRDefault="004D3B6B" w:rsidP="00922FCF">
      <w:pPr>
        <w:spacing w:line="360" w:lineRule="auto"/>
        <w:rPr>
          <w:rFonts w:ascii="Times New Roman" w:hAnsi="Times New Roman" w:cs="Times New Roman"/>
          <w:b/>
          <w:sz w:val="24"/>
          <w:szCs w:val="24"/>
        </w:rPr>
      </w:pPr>
      <w:r w:rsidRPr="00922FCF">
        <w:rPr>
          <w:rFonts w:ascii="Times New Roman" w:hAnsi="Times New Roman" w:cs="Times New Roman"/>
          <w:b/>
          <w:sz w:val="24"/>
          <w:szCs w:val="24"/>
        </w:rPr>
        <w:t>DOING THE RESEARCH</w:t>
      </w:r>
    </w:p>
    <w:p w:rsidR="00C25382" w:rsidRPr="00922FCF" w:rsidRDefault="00031A4A" w:rsidP="00922FCF">
      <w:pPr>
        <w:spacing w:line="360" w:lineRule="auto"/>
        <w:rPr>
          <w:rFonts w:ascii="Times New Roman" w:hAnsi="Times New Roman" w:cs="Times New Roman"/>
          <w:sz w:val="24"/>
          <w:szCs w:val="24"/>
        </w:rPr>
      </w:pPr>
      <w:r>
        <w:rPr>
          <w:rFonts w:ascii="Times New Roman" w:hAnsi="Times New Roman" w:cs="Times New Roman"/>
          <w:sz w:val="24"/>
          <w:szCs w:val="24"/>
        </w:rPr>
        <w:t>O</w:t>
      </w:r>
      <w:r w:rsidR="00795E8A" w:rsidRPr="00922FCF">
        <w:rPr>
          <w:rFonts w:ascii="Times New Roman" w:hAnsi="Times New Roman" w:cs="Times New Roman"/>
          <w:sz w:val="24"/>
          <w:szCs w:val="24"/>
        </w:rPr>
        <w:t>ur finding</w:t>
      </w:r>
      <w:r w:rsidR="00D25535" w:rsidRPr="00922FCF">
        <w:rPr>
          <w:rFonts w:ascii="Times New Roman" w:hAnsi="Times New Roman" w:cs="Times New Roman"/>
          <w:sz w:val="24"/>
          <w:szCs w:val="24"/>
        </w:rPr>
        <w:t>s are taken from a</w:t>
      </w:r>
      <w:r w:rsidR="00E7754A">
        <w:rPr>
          <w:rFonts w:ascii="Times New Roman" w:hAnsi="Times New Roman" w:cs="Times New Roman"/>
          <w:sz w:val="24"/>
          <w:szCs w:val="24"/>
        </w:rPr>
        <w:t xml:space="preserve"> nationwide</w:t>
      </w:r>
      <w:r w:rsidR="00D25535" w:rsidRPr="00922FCF">
        <w:rPr>
          <w:rFonts w:ascii="Times New Roman" w:hAnsi="Times New Roman" w:cs="Times New Roman"/>
          <w:sz w:val="24"/>
          <w:szCs w:val="24"/>
        </w:rPr>
        <w:t xml:space="preserve"> </w:t>
      </w:r>
      <w:r w:rsidR="00E7754A">
        <w:rPr>
          <w:rFonts w:ascii="Times New Roman" w:hAnsi="Times New Roman" w:cs="Times New Roman"/>
          <w:sz w:val="24"/>
          <w:szCs w:val="24"/>
        </w:rPr>
        <w:t xml:space="preserve">UK </w:t>
      </w:r>
      <w:r w:rsidR="00D25535" w:rsidRPr="00922FCF">
        <w:rPr>
          <w:rFonts w:ascii="Times New Roman" w:hAnsi="Times New Roman" w:cs="Times New Roman"/>
          <w:sz w:val="24"/>
          <w:szCs w:val="24"/>
        </w:rPr>
        <w:t>qualitative</w:t>
      </w:r>
      <w:r w:rsidR="00795E8A" w:rsidRPr="00922FCF">
        <w:rPr>
          <w:rFonts w:ascii="Times New Roman" w:hAnsi="Times New Roman" w:cs="Times New Roman"/>
          <w:sz w:val="24"/>
          <w:szCs w:val="24"/>
        </w:rPr>
        <w:t xml:space="preserve"> study, wh</w:t>
      </w:r>
      <w:r w:rsidR="00110E19">
        <w:rPr>
          <w:rFonts w:ascii="Times New Roman" w:hAnsi="Times New Roman" w:cs="Times New Roman"/>
          <w:sz w:val="24"/>
          <w:szCs w:val="24"/>
        </w:rPr>
        <w:t>ich explored</w:t>
      </w:r>
      <w:r w:rsidR="00D25535" w:rsidRPr="00922FCF">
        <w:rPr>
          <w:rFonts w:ascii="Times New Roman" w:hAnsi="Times New Roman" w:cs="Times New Roman"/>
          <w:sz w:val="24"/>
          <w:szCs w:val="24"/>
        </w:rPr>
        <w:t xml:space="preserve"> siblings’ perspectives on having a brother or sister with autism and learning disability; and in particular explore how their relationships were negotiated and given meaning across the life course.  </w:t>
      </w:r>
      <w:r w:rsidR="00795E8A" w:rsidRPr="00922FCF">
        <w:rPr>
          <w:rFonts w:ascii="Times New Roman" w:hAnsi="Times New Roman" w:cs="Times New Roman"/>
          <w:sz w:val="24"/>
          <w:szCs w:val="24"/>
        </w:rPr>
        <w:t xml:space="preserve">The material generated in answering this broad research </w:t>
      </w:r>
      <w:r w:rsidR="00D25535" w:rsidRPr="00922FCF">
        <w:rPr>
          <w:rFonts w:ascii="Times New Roman" w:hAnsi="Times New Roman" w:cs="Times New Roman"/>
          <w:sz w:val="24"/>
          <w:szCs w:val="24"/>
        </w:rPr>
        <w:t xml:space="preserve">question was used to </w:t>
      </w:r>
      <w:r w:rsidR="00795E8A" w:rsidRPr="00922FCF">
        <w:rPr>
          <w:rFonts w:ascii="Times New Roman" w:hAnsi="Times New Roman" w:cs="Times New Roman"/>
          <w:sz w:val="24"/>
          <w:szCs w:val="24"/>
        </w:rPr>
        <w:t>question</w:t>
      </w:r>
      <w:r w:rsidR="00D25535" w:rsidRPr="00922FCF">
        <w:rPr>
          <w:rFonts w:ascii="Times New Roman" w:hAnsi="Times New Roman" w:cs="Times New Roman"/>
          <w:sz w:val="24"/>
          <w:szCs w:val="24"/>
        </w:rPr>
        <w:t xml:space="preserve"> explicitly</w:t>
      </w:r>
      <w:r w:rsidR="00795E8A" w:rsidRPr="00922FCF">
        <w:rPr>
          <w:rFonts w:ascii="Times New Roman" w:hAnsi="Times New Roman" w:cs="Times New Roman"/>
          <w:sz w:val="24"/>
          <w:szCs w:val="24"/>
        </w:rPr>
        <w:t xml:space="preserve"> the extent to which</w:t>
      </w:r>
      <w:r w:rsidR="00D25535" w:rsidRPr="00922FCF">
        <w:rPr>
          <w:rFonts w:ascii="Times New Roman" w:hAnsi="Times New Roman" w:cs="Times New Roman"/>
          <w:sz w:val="24"/>
          <w:szCs w:val="24"/>
        </w:rPr>
        <w:t xml:space="preserve"> policy</w:t>
      </w:r>
      <w:r w:rsidR="00795E8A" w:rsidRPr="00922FCF">
        <w:rPr>
          <w:rFonts w:ascii="Times New Roman" w:hAnsi="Times New Roman" w:cs="Times New Roman"/>
          <w:sz w:val="24"/>
          <w:szCs w:val="24"/>
        </w:rPr>
        <w:t xml:space="preserve"> debates about </w:t>
      </w:r>
      <w:r w:rsidR="00D25535" w:rsidRPr="00922FCF">
        <w:rPr>
          <w:rFonts w:ascii="Times New Roman" w:hAnsi="Times New Roman" w:cs="Times New Roman"/>
          <w:sz w:val="24"/>
          <w:szCs w:val="24"/>
        </w:rPr>
        <w:t>personalisation engage with siblings</w:t>
      </w:r>
      <w:r w:rsidR="00D611C3">
        <w:rPr>
          <w:rFonts w:ascii="Times New Roman" w:hAnsi="Times New Roman" w:cs="Times New Roman"/>
          <w:sz w:val="24"/>
          <w:szCs w:val="24"/>
        </w:rPr>
        <w:t>’ experience</w:t>
      </w:r>
      <w:r w:rsidR="00D25535" w:rsidRPr="00922FCF">
        <w:rPr>
          <w:rFonts w:ascii="Times New Roman" w:hAnsi="Times New Roman" w:cs="Times New Roman"/>
          <w:sz w:val="24"/>
          <w:szCs w:val="24"/>
        </w:rPr>
        <w:t>.</w:t>
      </w:r>
      <w:r w:rsidR="00C25382" w:rsidRPr="00922FCF">
        <w:rPr>
          <w:rFonts w:ascii="Times New Roman" w:hAnsi="Times New Roman" w:cs="Times New Roman"/>
          <w:sz w:val="24"/>
          <w:szCs w:val="24"/>
        </w:rPr>
        <w:t xml:space="preserve"> We chose a qualitative methodology because</w:t>
      </w:r>
      <w:r w:rsidR="00D611C3">
        <w:rPr>
          <w:rFonts w:ascii="Times New Roman" w:hAnsi="Times New Roman" w:cs="Times New Roman"/>
          <w:sz w:val="24"/>
          <w:szCs w:val="24"/>
        </w:rPr>
        <w:t xml:space="preserve"> it</w:t>
      </w:r>
      <w:r w:rsidR="00C25382" w:rsidRPr="00922FCF">
        <w:rPr>
          <w:rFonts w:ascii="Times New Roman" w:hAnsi="Times New Roman" w:cs="Times New Roman"/>
          <w:sz w:val="24"/>
          <w:szCs w:val="24"/>
        </w:rPr>
        <w:t xml:space="preserve"> is particularly effective in exploring complex, sensitive and potentially contested themes, while in-depth interviews enable us to understand how people inte</w:t>
      </w:r>
      <w:r w:rsidR="003E2430">
        <w:rPr>
          <w:rFonts w:ascii="Times New Roman" w:hAnsi="Times New Roman" w:cs="Times New Roman"/>
          <w:sz w:val="24"/>
          <w:szCs w:val="24"/>
        </w:rPr>
        <w:t xml:space="preserve">rpret their experiences </w:t>
      </w:r>
      <w:r w:rsidR="00C25382" w:rsidRPr="00922FCF">
        <w:rPr>
          <w:rFonts w:ascii="Times New Roman" w:hAnsi="Times New Roman" w:cs="Times New Roman"/>
          <w:sz w:val="24"/>
          <w:szCs w:val="24"/>
        </w:rPr>
        <w:t xml:space="preserve">(Denzin and Lincoln, 1998).  </w:t>
      </w:r>
    </w:p>
    <w:p w:rsidR="00922FCF" w:rsidRDefault="00922FCF" w:rsidP="00922FCF">
      <w:pPr>
        <w:spacing w:line="360" w:lineRule="auto"/>
        <w:rPr>
          <w:rFonts w:ascii="Times New Roman" w:hAnsi="Times New Roman" w:cs="Times New Roman"/>
          <w:sz w:val="24"/>
          <w:szCs w:val="24"/>
        </w:rPr>
      </w:pPr>
    </w:p>
    <w:p w:rsidR="00963C4D" w:rsidRDefault="00F77D1C" w:rsidP="00DA6C3B">
      <w:pPr>
        <w:spacing w:line="360" w:lineRule="auto"/>
        <w:rPr>
          <w:rFonts w:ascii="Times New Roman" w:hAnsi="Times New Roman" w:cs="Times New Roman"/>
          <w:sz w:val="24"/>
          <w:szCs w:val="24"/>
        </w:rPr>
      </w:pPr>
      <w:r>
        <w:rPr>
          <w:rFonts w:ascii="Times New Roman" w:hAnsi="Times New Roman" w:cs="Times New Roman"/>
          <w:sz w:val="24"/>
          <w:szCs w:val="24"/>
        </w:rPr>
        <w:t>A</w:t>
      </w:r>
      <w:r w:rsidR="00231FD6" w:rsidRPr="00922FCF">
        <w:rPr>
          <w:rFonts w:ascii="Times New Roman" w:hAnsi="Times New Roman" w:cs="Times New Roman"/>
          <w:sz w:val="24"/>
          <w:szCs w:val="24"/>
        </w:rPr>
        <w:t>fter gaining ethical approval from a U</w:t>
      </w:r>
      <w:r>
        <w:rPr>
          <w:rFonts w:ascii="Times New Roman" w:hAnsi="Times New Roman" w:cs="Times New Roman"/>
          <w:sz w:val="24"/>
          <w:szCs w:val="24"/>
        </w:rPr>
        <w:t xml:space="preserve">niversity Governance Committee, </w:t>
      </w:r>
      <w:r w:rsidR="00795E8A" w:rsidRPr="00922FCF">
        <w:rPr>
          <w:rFonts w:ascii="Times New Roman" w:hAnsi="Times New Roman" w:cs="Times New Roman"/>
          <w:sz w:val="24"/>
          <w:szCs w:val="24"/>
        </w:rPr>
        <w:t xml:space="preserve"> we</w:t>
      </w:r>
      <w:r w:rsidR="00CB5D35" w:rsidRPr="00922FCF">
        <w:rPr>
          <w:rFonts w:ascii="Times New Roman" w:hAnsi="Times New Roman" w:cs="Times New Roman"/>
          <w:sz w:val="24"/>
          <w:szCs w:val="24"/>
        </w:rPr>
        <w:t xml:space="preserve"> explored the experiences and perspectives of twenty-one adult siblings, aged between 25 and 67, of people with autism plus a learning disability from seventeen families in different par</w:t>
      </w:r>
      <w:r w:rsidR="00CA1188">
        <w:rPr>
          <w:rFonts w:ascii="Times New Roman" w:hAnsi="Times New Roman" w:cs="Times New Roman"/>
          <w:sz w:val="24"/>
          <w:szCs w:val="24"/>
        </w:rPr>
        <w:t>ts of England</w:t>
      </w:r>
      <w:r w:rsidR="009B503B">
        <w:rPr>
          <w:rFonts w:ascii="Times New Roman" w:hAnsi="Times New Roman" w:cs="Times New Roman"/>
          <w:sz w:val="24"/>
          <w:szCs w:val="24"/>
        </w:rPr>
        <w:t xml:space="preserve"> (see table one)</w:t>
      </w:r>
      <w:r w:rsidR="00CA1188">
        <w:rPr>
          <w:rFonts w:ascii="Times New Roman" w:hAnsi="Times New Roman" w:cs="Times New Roman"/>
          <w:sz w:val="24"/>
          <w:szCs w:val="24"/>
        </w:rPr>
        <w:t xml:space="preserve">.  We </w:t>
      </w:r>
      <w:r w:rsidR="00CB5D35" w:rsidRPr="00922FCF">
        <w:rPr>
          <w:rFonts w:ascii="Times New Roman" w:hAnsi="Times New Roman" w:cs="Times New Roman"/>
          <w:sz w:val="24"/>
          <w:szCs w:val="24"/>
        </w:rPr>
        <w:t>focused on siblings whose brother and sister had severe autism and learning disability because they have some of the highest and most complex support n</w:t>
      </w:r>
      <w:r w:rsidR="00C7779E">
        <w:rPr>
          <w:rFonts w:ascii="Times New Roman" w:hAnsi="Times New Roman" w:cs="Times New Roman"/>
          <w:sz w:val="24"/>
          <w:szCs w:val="24"/>
        </w:rPr>
        <w:t>eeds</w:t>
      </w:r>
      <w:r w:rsidR="00CB5D35" w:rsidRPr="00922FCF">
        <w:rPr>
          <w:rFonts w:ascii="Times New Roman" w:hAnsi="Times New Roman" w:cs="Times New Roman"/>
          <w:sz w:val="24"/>
          <w:szCs w:val="24"/>
        </w:rPr>
        <w:t>.  The</w:t>
      </w:r>
      <w:r w:rsidR="00357AAB" w:rsidRPr="00922FCF">
        <w:rPr>
          <w:rFonts w:ascii="Times New Roman" w:hAnsi="Times New Roman" w:cs="Times New Roman"/>
          <w:sz w:val="24"/>
          <w:szCs w:val="24"/>
        </w:rPr>
        <w:t xml:space="preserve"> eventual</w:t>
      </w:r>
      <w:r w:rsidR="00CB5D35" w:rsidRPr="00922FCF">
        <w:rPr>
          <w:rFonts w:ascii="Times New Roman" w:hAnsi="Times New Roman" w:cs="Times New Roman"/>
          <w:sz w:val="24"/>
          <w:szCs w:val="24"/>
        </w:rPr>
        <w:t xml:space="preserve"> sample consisted of fourteen women and seven men, recruited through third sector networks, who between them had eleven brothers and six sisters with autism and a learning disability.</w:t>
      </w:r>
      <w:r w:rsidR="00795E8A" w:rsidRPr="00922FCF">
        <w:rPr>
          <w:rFonts w:ascii="Times New Roman" w:hAnsi="Times New Roman" w:cs="Times New Roman"/>
          <w:sz w:val="24"/>
          <w:szCs w:val="24"/>
        </w:rPr>
        <w:t xml:space="preserve"> </w:t>
      </w:r>
      <w:r w:rsidR="00DA6C3B">
        <w:rPr>
          <w:rFonts w:ascii="Times New Roman" w:hAnsi="Times New Roman" w:cs="Times New Roman"/>
          <w:sz w:val="24"/>
          <w:szCs w:val="24"/>
        </w:rPr>
        <w:t xml:space="preserve"> </w:t>
      </w:r>
      <w:r w:rsidR="00DA6C3B" w:rsidRPr="00DA6C3B">
        <w:rPr>
          <w:rFonts w:ascii="Times New Roman" w:hAnsi="Times New Roman" w:cs="Times New Roman"/>
          <w:sz w:val="24"/>
          <w:szCs w:val="24"/>
        </w:rPr>
        <w:t>Apart from two young men still</w:t>
      </w:r>
      <w:r w:rsidR="00DA6C3B">
        <w:rPr>
          <w:rFonts w:ascii="Times New Roman" w:hAnsi="Times New Roman" w:cs="Times New Roman"/>
          <w:sz w:val="24"/>
          <w:szCs w:val="24"/>
        </w:rPr>
        <w:t xml:space="preserve"> </w:t>
      </w:r>
      <w:r w:rsidR="00DA6C3B" w:rsidRPr="00DA6C3B">
        <w:rPr>
          <w:rFonts w:ascii="Times New Roman" w:hAnsi="Times New Roman" w:cs="Times New Roman"/>
          <w:sz w:val="24"/>
          <w:szCs w:val="24"/>
        </w:rPr>
        <w:t>living with their parents, the siblings with autism</w:t>
      </w:r>
      <w:r w:rsidR="00DA6C3B">
        <w:rPr>
          <w:rFonts w:ascii="Times New Roman" w:hAnsi="Times New Roman" w:cs="Times New Roman"/>
          <w:sz w:val="24"/>
          <w:szCs w:val="24"/>
        </w:rPr>
        <w:t xml:space="preserve"> lived</w:t>
      </w:r>
      <w:r w:rsidR="00DA6C3B" w:rsidRPr="00DA6C3B">
        <w:rPr>
          <w:rFonts w:ascii="Times New Roman" w:hAnsi="Times New Roman" w:cs="Times New Roman"/>
          <w:sz w:val="24"/>
          <w:szCs w:val="24"/>
        </w:rPr>
        <w:t xml:space="preserve"> in residential homes</w:t>
      </w:r>
      <w:r w:rsidR="00DA6C3B">
        <w:rPr>
          <w:rFonts w:ascii="Times New Roman" w:hAnsi="Times New Roman" w:cs="Times New Roman"/>
          <w:sz w:val="24"/>
          <w:szCs w:val="24"/>
        </w:rPr>
        <w:t xml:space="preserve"> </w:t>
      </w:r>
      <w:r w:rsidR="00DA6C3B" w:rsidRPr="00DA6C3B">
        <w:rPr>
          <w:rFonts w:ascii="Times New Roman" w:hAnsi="Times New Roman" w:cs="Times New Roman"/>
          <w:sz w:val="24"/>
          <w:szCs w:val="24"/>
        </w:rPr>
        <w:t>or supported living.</w:t>
      </w:r>
      <w:r w:rsidR="00DA6C3B">
        <w:rPr>
          <w:rFonts w:ascii="Times New Roman" w:hAnsi="Times New Roman" w:cs="Times New Roman"/>
          <w:sz w:val="24"/>
          <w:szCs w:val="24"/>
        </w:rPr>
        <w:t xml:space="preserve">  </w:t>
      </w:r>
      <w:r w:rsidR="00795E8A" w:rsidRPr="00922FCF">
        <w:rPr>
          <w:rFonts w:ascii="Times New Roman" w:hAnsi="Times New Roman" w:cs="Times New Roman"/>
          <w:sz w:val="24"/>
          <w:szCs w:val="24"/>
        </w:rPr>
        <w:t xml:space="preserve">Siblings varied in how often they met up, from around once a week if nearby, to a few times a year if they lived at a distance.  </w:t>
      </w:r>
    </w:p>
    <w:p w:rsidR="009B503B" w:rsidRDefault="009B503B" w:rsidP="00922FCF">
      <w:pPr>
        <w:spacing w:line="360" w:lineRule="auto"/>
        <w:rPr>
          <w:rFonts w:ascii="Times New Roman" w:hAnsi="Times New Roman" w:cs="Times New Roman"/>
          <w:b/>
          <w:sz w:val="24"/>
          <w:szCs w:val="24"/>
        </w:rPr>
      </w:pPr>
    </w:p>
    <w:p w:rsidR="00795E8A" w:rsidRPr="00963C4D" w:rsidRDefault="00795E8A" w:rsidP="00922FCF">
      <w:pPr>
        <w:spacing w:line="360" w:lineRule="auto"/>
        <w:rPr>
          <w:rFonts w:ascii="Times New Roman" w:hAnsi="Times New Roman" w:cs="Times New Roman"/>
          <w:b/>
          <w:sz w:val="24"/>
          <w:szCs w:val="24"/>
        </w:rPr>
      </w:pPr>
      <w:r w:rsidRPr="00963C4D">
        <w:rPr>
          <w:rFonts w:ascii="Times New Roman" w:hAnsi="Times New Roman" w:cs="Times New Roman"/>
          <w:b/>
          <w:sz w:val="24"/>
          <w:szCs w:val="24"/>
        </w:rPr>
        <w:lastRenderedPageBreak/>
        <w:t>[Table one here]</w:t>
      </w:r>
    </w:p>
    <w:p w:rsidR="00963C4D" w:rsidRDefault="00963C4D" w:rsidP="00922FCF">
      <w:pPr>
        <w:spacing w:line="360" w:lineRule="auto"/>
        <w:rPr>
          <w:rFonts w:ascii="Times New Roman" w:hAnsi="Times New Roman" w:cs="Times New Roman"/>
          <w:sz w:val="24"/>
          <w:szCs w:val="24"/>
        </w:rPr>
      </w:pPr>
    </w:p>
    <w:p w:rsidR="00795E8A" w:rsidRPr="00922FCF" w:rsidRDefault="00357AAB" w:rsidP="00922FCF">
      <w:pPr>
        <w:spacing w:line="360" w:lineRule="auto"/>
        <w:rPr>
          <w:rFonts w:ascii="Times New Roman" w:hAnsi="Times New Roman" w:cs="Times New Roman"/>
          <w:sz w:val="24"/>
          <w:szCs w:val="24"/>
        </w:rPr>
      </w:pPr>
      <w:r w:rsidRPr="00922FCF">
        <w:rPr>
          <w:rFonts w:ascii="Times New Roman" w:hAnsi="Times New Roman" w:cs="Times New Roman"/>
          <w:sz w:val="24"/>
          <w:szCs w:val="24"/>
        </w:rPr>
        <w:t>In focusing our interviews, we used a guide, informed by specific topics, to facilitate ‘guided conversations’ (Fielding, 1993: 144).   We wanted to cover broadly similar topics with our respondents, to ensure we could compare their responses, while at the same time,</w:t>
      </w:r>
      <w:r w:rsidR="003E2430">
        <w:rPr>
          <w:rFonts w:ascii="Times New Roman" w:hAnsi="Times New Roman" w:cs="Times New Roman"/>
          <w:sz w:val="24"/>
          <w:szCs w:val="24"/>
        </w:rPr>
        <w:t xml:space="preserve"> create an environment that enabled</w:t>
      </w:r>
      <w:r w:rsidRPr="00922FCF">
        <w:rPr>
          <w:rFonts w:ascii="Times New Roman" w:hAnsi="Times New Roman" w:cs="Times New Roman"/>
          <w:sz w:val="24"/>
          <w:szCs w:val="24"/>
        </w:rPr>
        <w:t xml:space="preserve"> them to reflect on their specific and unique experience of autism.  </w:t>
      </w:r>
      <w:r w:rsidR="00CB5D35" w:rsidRPr="00922FCF">
        <w:rPr>
          <w:rFonts w:ascii="Times New Roman" w:hAnsi="Times New Roman" w:cs="Times New Roman"/>
          <w:sz w:val="24"/>
          <w:szCs w:val="24"/>
        </w:rPr>
        <w:t>We</w:t>
      </w:r>
      <w:r w:rsidR="00CA1188">
        <w:rPr>
          <w:rFonts w:ascii="Times New Roman" w:hAnsi="Times New Roman" w:cs="Times New Roman"/>
          <w:sz w:val="24"/>
          <w:szCs w:val="24"/>
        </w:rPr>
        <w:t xml:space="preserve"> </w:t>
      </w:r>
      <w:r w:rsidR="00CB5D35" w:rsidRPr="00922FCF">
        <w:rPr>
          <w:rFonts w:ascii="Times New Roman" w:hAnsi="Times New Roman" w:cs="Times New Roman"/>
          <w:sz w:val="24"/>
          <w:szCs w:val="24"/>
        </w:rPr>
        <w:t>asked adult siblings about the</w:t>
      </w:r>
      <w:r w:rsidR="00CA1188">
        <w:rPr>
          <w:rFonts w:ascii="Times New Roman" w:hAnsi="Times New Roman" w:cs="Times New Roman"/>
          <w:sz w:val="24"/>
          <w:szCs w:val="24"/>
        </w:rPr>
        <w:t xml:space="preserve">ir experiences of family life; </w:t>
      </w:r>
      <w:r w:rsidR="00CB5D35" w:rsidRPr="00922FCF">
        <w:rPr>
          <w:rFonts w:ascii="Times New Roman" w:hAnsi="Times New Roman" w:cs="Times New Roman"/>
          <w:sz w:val="24"/>
          <w:szCs w:val="24"/>
        </w:rPr>
        <w:t>thei</w:t>
      </w:r>
      <w:r w:rsidR="00CA1188">
        <w:rPr>
          <w:rFonts w:ascii="Times New Roman" w:hAnsi="Times New Roman" w:cs="Times New Roman"/>
          <w:sz w:val="24"/>
          <w:szCs w:val="24"/>
        </w:rPr>
        <w:t xml:space="preserve">r current relationship with their sibling and how this had evolved; and </w:t>
      </w:r>
      <w:r w:rsidR="00CB5D35" w:rsidRPr="00922FCF">
        <w:rPr>
          <w:rFonts w:ascii="Times New Roman" w:hAnsi="Times New Roman" w:cs="Times New Roman"/>
          <w:sz w:val="24"/>
          <w:szCs w:val="24"/>
        </w:rPr>
        <w:t xml:space="preserve">their future hopes, plans and concerns for both themselves and their sibling. They were also questioned about their contact with professionals, such as teachers, speech and other therapists, health and social care staff.  </w:t>
      </w:r>
      <w:r w:rsidR="00795E8A" w:rsidRPr="00922FCF">
        <w:rPr>
          <w:rFonts w:ascii="Times New Roman" w:hAnsi="Times New Roman" w:cs="Times New Roman"/>
          <w:sz w:val="24"/>
          <w:szCs w:val="24"/>
        </w:rPr>
        <w:t xml:space="preserve">Interviews took place at locations across the UK, in the respondent’s own home.  </w:t>
      </w:r>
      <w:r w:rsidR="00CB5D35" w:rsidRPr="00922FCF">
        <w:rPr>
          <w:rFonts w:ascii="Times New Roman" w:hAnsi="Times New Roman" w:cs="Times New Roman"/>
          <w:sz w:val="24"/>
          <w:szCs w:val="24"/>
        </w:rPr>
        <w:t xml:space="preserve">At the end of the interview, siblings were asked to nominate someone they had met or knew of who had been involved in arranging or providing care to their brother or sister with autism.  </w:t>
      </w:r>
    </w:p>
    <w:p w:rsidR="00795E8A" w:rsidRPr="00922FCF" w:rsidRDefault="00795E8A" w:rsidP="00922FCF">
      <w:pPr>
        <w:spacing w:line="360" w:lineRule="auto"/>
        <w:rPr>
          <w:rFonts w:ascii="Times New Roman" w:hAnsi="Times New Roman" w:cs="Times New Roman"/>
          <w:sz w:val="24"/>
          <w:szCs w:val="24"/>
        </w:rPr>
      </w:pPr>
    </w:p>
    <w:p w:rsidR="00795E8A" w:rsidRPr="00922FCF" w:rsidRDefault="00CB5D35" w:rsidP="00922FCF">
      <w:pPr>
        <w:spacing w:line="360" w:lineRule="auto"/>
        <w:rPr>
          <w:rFonts w:ascii="Times New Roman" w:hAnsi="Times New Roman" w:cs="Times New Roman"/>
          <w:sz w:val="24"/>
          <w:szCs w:val="24"/>
        </w:rPr>
      </w:pPr>
      <w:r w:rsidRPr="00922FCF">
        <w:rPr>
          <w:rFonts w:ascii="Times New Roman" w:hAnsi="Times New Roman" w:cs="Times New Roman"/>
          <w:sz w:val="24"/>
          <w:szCs w:val="24"/>
        </w:rPr>
        <w:t xml:space="preserve">This generated a sample of 11 professionals, who we asked about their and their organisations’ experience of working with siblings.  </w:t>
      </w:r>
      <w:r w:rsidR="00357AAB" w:rsidRPr="00922FCF">
        <w:rPr>
          <w:rFonts w:ascii="Times New Roman" w:hAnsi="Times New Roman" w:cs="Times New Roman"/>
          <w:sz w:val="24"/>
          <w:szCs w:val="24"/>
        </w:rPr>
        <w:t>Again, we focused our interviews by using a topic guid</w:t>
      </w:r>
      <w:r w:rsidR="00F060B7" w:rsidRPr="00922FCF">
        <w:rPr>
          <w:rFonts w:ascii="Times New Roman" w:hAnsi="Times New Roman" w:cs="Times New Roman"/>
          <w:sz w:val="24"/>
          <w:szCs w:val="24"/>
        </w:rPr>
        <w:t xml:space="preserve">e.  We were </w:t>
      </w:r>
      <w:r w:rsidR="00357AAB" w:rsidRPr="00922FCF">
        <w:rPr>
          <w:rFonts w:ascii="Times New Roman" w:hAnsi="Times New Roman" w:cs="Times New Roman"/>
          <w:sz w:val="24"/>
          <w:szCs w:val="24"/>
        </w:rPr>
        <w:t xml:space="preserve">interested in </w:t>
      </w:r>
      <w:r w:rsidR="00F060B7" w:rsidRPr="00922FCF">
        <w:rPr>
          <w:rFonts w:ascii="Times New Roman" w:hAnsi="Times New Roman" w:cs="Times New Roman"/>
          <w:sz w:val="24"/>
          <w:szCs w:val="24"/>
        </w:rPr>
        <w:t xml:space="preserve">getting professional to talk about their current engagement with siblings and their views on </w:t>
      </w:r>
      <w:r w:rsidR="00231FD6" w:rsidRPr="00922FCF">
        <w:rPr>
          <w:rFonts w:ascii="Times New Roman" w:hAnsi="Times New Roman" w:cs="Times New Roman"/>
          <w:sz w:val="24"/>
          <w:szCs w:val="24"/>
        </w:rPr>
        <w:t>the extent to which service agencies should work with siblings.  We were also interested in asking</w:t>
      </w:r>
      <w:r w:rsidR="00CB1BDA" w:rsidRPr="00922FCF">
        <w:rPr>
          <w:rFonts w:ascii="Times New Roman" w:hAnsi="Times New Roman" w:cs="Times New Roman"/>
          <w:sz w:val="24"/>
          <w:szCs w:val="24"/>
        </w:rPr>
        <w:t xml:space="preserve"> practitioners to comment on the</w:t>
      </w:r>
      <w:r w:rsidR="00231FD6" w:rsidRPr="00922FCF">
        <w:rPr>
          <w:rFonts w:ascii="Times New Roman" w:hAnsi="Times New Roman" w:cs="Times New Roman"/>
          <w:sz w:val="24"/>
          <w:szCs w:val="24"/>
        </w:rPr>
        <w:t xml:space="preserve"> findings from our interviews with siblings. </w:t>
      </w:r>
      <w:r w:rsidR="00357AAB" w:rsidRPr="00922FCF">
        <w:rPr>
          <w:rFonts w:ascii="Times New Roman" w:hAnsi="Times New Roman" w:cs="Times New Roman"/>
          <w:sz w:val="24"/>
          <w:szCs w:val="24"/>
        </w:rPr>
        <w:t>All</w:t>
      </w:r>
      <w:r w:rsidR="00231FD6" w:rsidRPr="00922FCF">
        <w:rPr>
          <w:rFonts w:ascii="Times New Roman" w:hAnsi="Times New Roman" w:cs="Times New Roman"/>
          <w:sz w:val="24"/>
          <w:szCs w:val="24"/>
        </w:rPr>
        <w:t xml:space="preserve"> the</w:t>
      </w:r>
      <w:r w:rsidR="00357AAB" w:rsidRPr="00922FCF">
        <w:rPr>
          <w:rFonts w:ascii="Times New Roman" w:hAnsi="Times New Roman" w:cs="Times New Roman"/>
          <w:sz w:val="24"/>
          <w:szCs w:val="24"/>
        </w:rPr>
        <w:t xml:space="preserve"> </w:t>
      </w:r>
      <w:r w:rsidRPr="00922FCF">
        <w:rPr>
          <w:rFonts w:ascii="Times New Roman" w:hAnsi="Times New Roman" w:cs="Times New Roman"/>
          <w:sz w:val="24"/>
          <w:szCs w:val="24"/>
        </w:rPr>
        <w:t>professionals</w:t>
      </w:r>
      <w:r w:rsidR="00231FD6" w:rsidRPr="00922FCF">
        <w:rPr>
          <w:rFonts w:ascii="Times New Roman" w:hAnsi="Times New Roman" w:cs="Times New Roman"/>
          <w:sz w:val="24"/>
          <w:szCs w:val="24"/>
        </w:rPr>
        <w:t xml:space="preserve"> we spoke to</w:t>
      </w:r>
      <w:r w:rsidRPr="00922FCF">
        <w:rPr>
          <w:rFonts w:ascii="Times New Roman" w:hAnsi="Times New Roman" w:cs="Times New Roman"/>
          <w:sz w:val="24"/>
          <w:szCs w:val="24"/>
        </w:rPr>
        <w:t xml:space="preserve"> worked in social care and included current o</w:t>
      </w:r>
      <w:r w:rsidR="00F060B7" w:rsidRPr="00922FCF">
        <w:rPr>
          <w:rFonts w:ascii="Times New Roman" w:hAnsi="Times New Roman" w:cs="Times New Roman"/>
          <w:sz w:val="24"/>
          <w:szCs w:val="24"/>
        </w:rPr>
        <w:t xml:space="preserve">r past key workers, house, care </w:t>
      </w:r>
      <w:r w:rsidRPr="00922FCF">
        <w:rPr>
          <w:rFonts w:ascii="Times New Roman" w:hAnsi="Times New Roman" w:cs="Times New Roman"/>
          <w:sz w:val="24"/>
          <w:szCs w:val="24"/>
        </w:rPr>
        <w:t>or day service managers in both residential care and supported living settings or local teams. Practitioners working for care providers represented seven different organisations, five of which offered aut</w:t>
      </w:r>
      <w:r w:rsidR="00F060B7" w:rsidRPr="00922FCF">
        <w:rPr>
          <w:rFonts w:ascii="Times New Roman" w:hAnsi="Times New Roman" w:cs="Times New Roman"/>
          <w:sz w:val="24"/>
          <w:szCs w:val="24"/>
        </w:rPr>
        <w:t>ism specific support services.</w:t>
      </w:r>
    </w:p>
    <w:p w:rsidR="00795E8A" w:rsidRPr="00922FCF" w:rsidRDefault="00795E8A" w:rsidP="00922FCF">
      <w:pPr>
        <w:spacing w:line="360" w:lineRule="auto"/>
        <w:rPr>
          <w:rFonts w:ascii="Times New Roman" w:hAnsi="Times New Roman" w:cs="Times New Roman"/>
          <w:sz w:val="24"/>
          <w:szCs w:val="24"/>
        </w:rPr>
      </w:pPr>
    </w:p>
    <w:p w:rsidR="00CB5D35" w:rsidRPr="00922FCF" w:rsidRDefault="00795E8A" w:rsidP="00922FCF">
      <w:pPr>
        <w:spacing w:line="360" w:lineRule="auto"/>
        <w:rPr>
          <w:rFonts w:ascii="Times New Roman" w:hAnsi="Times New Roman" w:cs="Times New Roman"/>
          <w:sz w:val="24"/>
          <w:szCs w:val="24"/>
        </w:rPr>
      </w:pPr>
      <w:r w:rsidRPr="00922FCF">
        <w:rPr>
          <w:rFonts w:ascii="Times New Roman" w:hAnsi="Times New Roman" w:cs="Times New Roman"/>
          <w:sz w:val="24"/>
          <w:szCs w:val="24"/>
        </w:rPr>
        <w:t>Finally, t</w:t>
      </w:r>
      <w:r w:rsidR="00CB5D35" w:rsidRPr="00922FCF">
        <w:rPr>
          <w:rFonts w:ascii="Times New Roman" w:hAnsi="Times New Roman" w:cs="Times New Roman"/>
          <w:sz w:val="24"/>
          <w:szCs w:val="24"/>
        </w:rPr>
        <w:t>o gain a better understanding of the sibling relationships from the perspective of both parties, the researcher met with 12 siblings with autism, such as on a picnic or walk or in a café and in all but one instance with their brother or sister present. (The researcher</w:t>
      </w:r>
      <w:r w:rsidR="00850E96" w:rsidRPr="00922FCF">
        <w:rPr>
          <w:rFonts w:ascii="Times New Roman" w:hAnsi="Times New Roman" w:cs="Times New Roman"/>
          <w:sz w:val="24"/>
          <w:szCs w:val="24"/>
        </w:rPr>
        <w:t>s</w:t>
      </w:r>
      <w:r w:rsidR="00CB5D35" w:rsidRPr="00922FCF">
        <w:rPr>
          <w:rFonts w:ascii="Times New Roman" w:hAnsi="Times New Roman" w:cs="Times New Roman"/>
          <w:sz w:val="24"/>
          <w:szCs w:val="24"/>
        </w:rPr>
        <w:t xml:space="preserve"> having taken their advice about what sort of meeting would suit the person with autism.)</w:t>
      </w:r>
      <w:r w:rsidR="00850E96" w:rsidRPr="00922FCF">
        <w:rPr>
          <w:rFonts w:ascii="Times New Roman" w:hAnsi="Times New Roman" w:cs="Times New Roman"/>
          <w:sz w:val="24"/>
          <w:szCs w:val="24"/>
        </w:rPr>
        <w:t xml:space="preserve">  Engaging adults with autism, who have additional difficulties with communication, is far from straightforward, although more visual techniques</w:t>
      </w:r>
      <w:r w:rsidR="00BB6564" w:rsidRPr="00922FCF">
        <w:rPr>
          <w:rFonts w:ascii="Times New Roman" w:hAnsi="Times New Roman" w:cs="Times New Roman"/>
          <w:sz w:val="24"/>
          <w:szCs w:val="24"/>
        </w:rPr>
        <w:t xml:space="preserve"> </w:t>
      </w:r>
      <w:r w:rsidR="00850E96" w:rsidRPr="00922FCF">
        <w:rPr>
          <w:rFonts w:ascii="Times New Roman" w:hAnsi="Times New Roman" w:cs="Times New Roman"/>
          <w:sz w:val="24"/>
          <w:szCs w:val="24"/>
        </w:rPr>
        <w:t>offer</w:t>
      </w:r>
      <w:r w:rsidR="00BB6564" w:rsidRPr="00922FCF">
        <w:rPr>
          <w:rFonts w:ascii="Times New Roman" w:hAnsi="Times New Roman" w:cs="Times New Roman"/>
          <w:sz w:val="24"/>
          <w:szCs w:val="24"/>
        </w:rPr>
        <w:t xml:space="preserve"> an opportunity to elicit their</w:t>
      </w:r>
      <w:r w:rsidR="00313E00" w:rsidRPr="00922FCF">
        <w:rPr>
          <w:rFonts w:ascii="Times New Roman" w:hAnsi="Times New Roman" w:cs="Times New Roman"/>
          <w:sz w:val="24"/>
          <w:szCs w:val="24"/>
        </w:rPr>
        <w:t xml:space="preserve"> views</w:t>
      </w:r>
      <w:r w:rsidR="00BB6564" w:rsidRPr="00922FCF">
        <w:rPr>
          <w:rFonts w:ascii="Times New Roman" w:hAnsi="Times New Roman" w:cs="Times New Roman"/>
          <w:sz w:val="24"/>
          <w:szCs w:val="24"/>
        </w:rPr>
        <w:t xml:space="preserve">, </w:t>
      </w:r>
      <w:r w:rsidR="00BB6564" w:rsidRPr="00922FCF">
        <w:rPr>
          <w:rFonts w:ascii="Times New Roman" w:hAnsi="Times New Roman" w:cs="Times New Roman"/>
          <w:sz w:val="24"/>
          <w:szCs w:val="24"/>
        </w:rPr>
        <w:lastRenderedPageBreak/>
        <w:t>particular</w:t>
      </w:r>
      <w:r w:rsidR="003E2430">
        <w:rPr>
          <w:rFonts w:ascii="Times New Roman" w:hAnsi="Times New Roman" w:cs="Times New Roman"/>
          <w:sz w:val="24"/>
          <w:szCs w:val="24"/>
        </w:rPr>
        <w:t xml:space="preserve">ly if negotiated with a person </w:t>
      </w:r>
      <w:r w:rsidR="00BB6564" w:rsidRPr="00922FCF">
        <w:rPr>
          <w:rFonts w:ascii="Times New Roman" w:hAnsi="Times New Roman" w:cs="Times New Roman"/>
          <w:sz w:val="24"/>
          <w:szCs w:val="24"/>
        </w:rPr>
        <w:t>who knows them</w:t>
      </w:r>
      <w:r w:rsidR="00313E00" w:rsidRPr="00922FCF">
        <w:rPr>
          <w:rFonts w:ascii="Times New Roman" w:hAnsi="Times New Roman" w:cs="Times New Roman"/>
          <w:sz w:val="24"/>
          <w:szCs w:val="24"/>
        </w:rPr>
        <w:t xml:space="preserve"> (Mitchell et al., 2009)</w:t>
      </w:r>
      <w:r w:rsidR="00BB6564" w:rsidRPr="00922FCF">
        <w:rPr>
          <w:rFonts w:ascii="Times New Roman" w:hAnsi="Times New Roman" w:cs="Times New Roman"/>
          <w:sz w:val="24"/>
          <w:szCs w:val="24"/>
        </w:rPr>
        <w:t xml:space="preserve">.  </w:t>
      </w:r>
      <w:r w:rsidR="00313E00" w:rsidRPr="00922FCF">
        <w:rPr>
          <w:rFonts w:ascii="Times New Roman" w:hAnsi="Times New Roman" w:cs="Times New Roman"/>
          <w:sz w:val="24"/>
          <w:szCs w:val="24"/>
        </w:rPr>
        <w:t xml:space="preserve"> We, therefore, used family photos to evoke memories, when meeting with both sets of siblings, </w:t>
      </w:r>
      <w:r w:rsidR="00CB5D35" w:rsidRPr="00922FCF">
        <w:rPr>
          <w:rFonts w:ascii="Times New Roman" w:hAnsi="Times New Roman" w:cs="Times New Roman"/>
          <w:sz w:val="24"/>
          <w:szCs w:val="24"/>
        </w:rPr>
        <w:t>to generate</w:t>
      </w:r>
      <w:r w:rsidR="00D10F86" w:rsidRPr="00922FCF">
        <w:rPr>
          <w:rFonts w:ascii="Times New Roman" w:hAnsi="Times New Roman" w:cs="Times New Roman"/>
          <w:sz w:val="24"/>
          <w:szCs w:val="24"/>
        </w:rPr>
        <w:t xml:space="preserve"> a discussion about family life.  In some cases, siblings made a scrapbook or collage of people and activities that they enjoyed together. </w:t>
      </w:r>
      <w:r w:rsidR="00313E00" w:rsidRPr="00922FCF">
        <w:rPr>
          <w:rFonts w:ascii="Times New Roman" w:hAnsi="Times New Roman" w:cs="Times New Roman"/>
          <w:sz w:val="24"/>
          <w:szCs w:val="24"/>
        </w:rPr>
        <w:t xml:space="preserve"> This not only generated discussion but provides the research team with some insight in to the disabled sibling’s life.</w:t>
      </w:r>
      <w:r w:rsidR="003E2430">
        <w:rPr>
          <w:rFonts w:ascii="Times New Roman" w:hAnsi="Times New Roman" w:cs="Times New Roman"/>
          <w:sz w:val="24"/>
          <w:szCs w:val="24"/>
        </w:rPr>
        <w:t xml:space="preserve">  We captured this </w:t>
      </w:r>
      <w:r w:rsidR="002029CE">
        <w:rPr>
          <w:rFonts w:ascii="Times New Roman" w:hAnsi="Times New Roman" w:cs="Times New Roman"/>
          <w:sz w:val="24"/>
          <w:szCs w:val="24"/>
        </w:rPr>
        <w:t xml:space="preserve">with written field notes and the use of photographs. </w:t>
      </w:r>
      <w:r w:rsidR="00313E00" w:rsidRPr="00922FCF">
        <w:rPr>
          <w:rFonts w:ascii="Times New Roman" w:hAnsi="Times New Roman" w:cs="Times New Roman"/>
          <w:sz w:val="24"/>
          <w:szCs w:val="24"/>
        </w:rPr>
        <w:t xml:space="preserve">  </w:t>
      </w:r>
      <w:r w:rsidR="00D10F86" w:rsidRPr="00922FCF">
        <w:rPr>
          <w:rFonts w:ascii="Times New Roman" w:hAnsi="Times New Roman" w:cs="Times New Roman"/>
          <w:sz w:val="24"/>
          <w:szCs w:val="24"/>
        </w:rPr>
        <w:t>The non-disabled siblings showed considerable skill in facilitating these meetings, which demonstrated mutual affection and an individualised communication style, based on long-term shared understanding and family experiences.</w:t>
      </w:r>
    </w:p>
    <w:p w:rsidR="006366F2" w:rsidRDefault="006366F2" w:rsidP="00922FCF">
      <w:pPr>
        <w:spacing w:line="360" w:lineRule="auto"/>
        <w:rPr>
          <w:rFonts w:ascii="Times New Roman" w:hAnsi="Times New Roman" w:cs="Times New Roman"/>
          <w:sz w:val="24"/>
          <w:szCs w:val="24"/>
        </w:rPr>
      </w:pPr>
    </w:p>
    <w:p w:rsidR="00031A4A" w:rsidRDefault="00CB5D35" w:rsidP="00922FCF">
      <w:pPr>
        <w:spacing w:line="360" w:lineRule="auto"/>
        <w:rPr>
          <w:rFonts w:ascii="Times New Roman" w:hAnsi="Times New Roman" w:cs="Times New Roman"/>
          <w:sz w:val="24"/>
          <w:szCs w:val="24"/>
        </w:rPr>
      </w:pPr>
      <w:r w:rsidRPr="00922FCF">
        <w:rPr>
          <w:rFonts w:ascii="Times New Roman" w:hAnsi="Times New Roman" w:cs="Times New Roman"/>
          <w:sz w:val="24"/>
          <w:szCs w:val="24"/>
        </w:rPr>
        <w:t xml:space="preserve">All interview material was audio-recorded (with permission), transcribed and organised according to </w:t>
      </w:r>
      <w:r w:rsidR="00313E00" w:rsidRPr="00922FCF">
        <w:rPr>
          <w:rFonts w:ascii="Times New Roman" w:hAnsi="Times New Roman" w:cs="Times New Roman"/>
          <w:sz w:val="24"/>
          <w:szCs w:val="24"/>
        </w:rPr>
        <w:t>analytical headings using Atlas-</w:t>
      </w:r>
      <w:r w:rsidRPr="00922FCF">
        <w:rPr>
          <w:rFonts w:ascii="Times New Roman" w:hAnsi="Times New Roman" w:cs="Times New Roman"/>
          <w:sz w:val="24"/>
          <w:szCs w:val="24"/>
        </w:rPr>
        <w:t>ti.  Detailed familiarisation with transcriptions and field notes enabled the identification of key themes and relationships betwe</w:t>
      </w:r>
      <w:r w:rsidR="00162D14">
        <w:rPr>
          <w:rFonts w:ascii="Times New Roman" w:hAnsi="Times New Roman" w:cs="Times New Roman"/>
          <w:sz w:val="24"/>
          <w:szCs w:val="24"/>
        </w:rPr>
        <w:t>en categories</w:t>
      </w:r>
      <w:r w:rsidRPr="00922FCF">
        <w:rPr>
          <w:rFonts w:ascii="Times New Roman" w:hAnsi="Times New Roman" w:cs="Times New Roman"/>
          <w:sz w:val="24"/>
          <w:szCs w:val="24"/>
        </w:rPr>
        <w:t xml:space="preserve">.  </w:t>
      </w:r>
      <w:r w:rsidR="00CE5487" w:rsidRPr="00922FCF">
        <w:rPr>
          <w:rFonts w:ascii="Times New Roman" w:hAnsi="Times New Roman" w:cs="Times New Roman"/>
          <w:sz w:val="24"/>
          <w:szCs w:val="24"/>
        </w:rPr>
        <w:t xml:space="preserve">Our interpretation was further assisted through two feedback sessions with twelve sibling participants along with suggestions from the project advisory group.  These discussions helped confirm and prioritise themes, in addition to the key messages for policy and practice.   </w:t>
      </w:r>
      <w:r w:rsidRPr="00922FCF">
        <w:rPr>
          <w:rFonts w:ascii="Times New Roman" w:hAnsi="Times New Roman" w:cs="Times New Roman"/>
          <w:sz w:val="24"/>
          <w:szCs w:val="24"/>
        </w:rPr>
        <w:t>In the case of interviews with siblings,</w:t>
      </w:r>
      <w:r w:rsidR="00313E00" w:rsidRPr="00922FCF">
        <w:rPr>
          <w:rFonts w:ascii="Times New Roman" w:hAnsi="Times New Roman" w:cs="Times New Roman"/>
          <w:sz w:val="24"/>
          <w:szCs w:val="24"/>
        </w:rPr>
        <w:t xml:space="preserve"> we began by identifying themes relevant to an interview, which were then interrogated in relation to each individual account, as means of understanding a particular case; compared across cases by highlighting potential similarities and differences: and finally, related to those characteristics of the respondent that could be reasonable justified as an explanation which mediated experience (see Silverman, 2004).  </w:t>
      </w:r>
      <w:r w:rsidRPr="00922FCF">
        <w:rPr>
          <w:rFonts w:ascii="Times New Roman" w:hAnsi="Times New Roman" w:cs="Times New Roman"/>
          <w:sz w:val="24"/>
          <w:szCs w:val="24"/>
        </w:rPr>
        <w:t>Material from practitioners</w:t>
      </w:r>
      <w:r w:rsidR="001E79A5">
        <w:rPr>
          <w:rFonts w:ascii="Times New Roman" w:hAnsi="Times New Roman" w:cs="Times New Roman"/>
          <w:sz w:val="24"/>
          <w:szCs w:val="24"/>
        </w:rPr>
        <w:t>’ interviews was</w:t>
      </w:r>
      <w:r w:rsidRPr="00922FCF">
        <w:rPr>
          <w:rFonts w:ascii="Times New Roman" w:hAnsi="Times New Roman" w:cs="Times New Roman"/>
          <w:sz w:val="24"/>
          <w:szCs w:val="24"/>
        </w:rPr>
        <w:t xml:space="preserve"> compared with the themes identified from the sibling interviews, so as to draw out similarities and differences</w:t>
      </w:r>
      <w:r w:rsidR="00D10F86" w:rsidRPr="00922FCF">
        <w:rPr>
          <w:rFonts w:ascii="Times New Roman" w:hAnsi="Times New Roman" w:cs="Times New Roman"/>
          <w:sz w:val="24"/>
          <w:szCs w:val="24"/>
        </w:rPr>
        <w:t xml:space="preserve"> between the two perspectives, in a way, re</w:t>
      </w:r>
      <w:r w:rsidR="006366F2">
        <w:rPr>
          <w:rFonts w:ascii="Times New Roman" w:hAnsi="Times New Roman" w:cs="Times New Roman"/>
          <w:sz w:val="24"/>
          <w:szCs w:val="24"/>
        </w:rPr>
        <w:t xml:space="preserve">levant to policy and practice.  </w:t>
      </w:r>
      <w:r w:rsidR="00C86665">
        <w:rPr>
          <w:rFonts w:ascii="Times New Roman" w:hAnsi="Times New Roman" w:cs="Times New Roman"/>
          <w:sz w:val="24"/>
          <w:szCs w:val="24"/>
        </w:rPr>
        <w:t>To this extent, o</w:t>
      </w:r>
      <w:r w:rsidR="00795E8A" w:rsidRPr="00922FCF">
        <w:rPr>
          <w:rFonts w:ascii="Times New Roman" w:hAnsi="Times New Roman" w:cs="Times New Roman"/>
          <w:sz w:val="24"/>
          <w:szCs w:val="24"/>
        </w:rPr>
        <w:t>ur</w:t>
      </w:r>
      <w:r w:rsidR="00676604" w:rsidRPr="00922FCF">
        <w:rPr>
          <w:rFonts w:ascii="Times New Roman" w:hAnsi="Times New Roman" w:cs="Times New Roman"/>
          <w:sz w:val="24"/>
          <w:szCs w:val="24"/>
        </w:rPr>
        <w:t xml:space="preserve"> overall</w:t>
      </w:r>
      <w:r w:rsidR="00795E8A" w:rsidRPr="00922FCF">
        <w:rPr>
          <w:rFonts w:ascii="Times New Roman" w:hAnsi="Times New Roman" w:cs="Times New Roman"/>
          <w:sz w:val="24"/>
          <w:szCs w:val="24"/>
        </w:rPr>
        <w:t xml:space="preserve"> aim was to move beyond a semantic and descriptive account of specific interviews towards a level of analysis in which themes were explicated within existent and emergent th</w:t>
      </w:r>
      <w:r w:rsidR="00C86665">
        <w:rPr>
          <w:rFonts w:ascii="Times New Roman" w:hAnsi="Times New Roman" w:cs="Times New Roman"/>
          <w:sz w:val="24"/>
          <w:szCs w:val="24"/>
        </w:rPr>
        <w:t>eory and debate.  Consequently</w:t>
      </w:r>
      <w:r w:rsidR="00795E8A" w:rsidRPr="00922FCF">
        <w:rPr>
          <w:rFonts w:ascii="Times New Roman" w:hAnsi="Times New Roman" w:cs="Times New Roman"/>
          <w:sz w:val="24"/>
          <w:szCs w:val="24"/>
        </w:rPr>
        <w:t>, a constructionist rather than realist or essentialist approach inf</w:t>
      </w:r>
      <w:r w:rsidR="00676604" w:rsidRPr="00922FCF">
        <w:rPr>
          <w:rFonts w:ascii="Times New Roman" w:hAnsi="Times New Roman" w:cs="Times New Roman"/>
          <w:sz w:val="24"/>
          <w:szCs w:val="24"/>
        </w:rPr>
        <w:t>ormed the analytical process</w:t>
      </w:r>
      <w:r w:rsidR="001E79A5">
        <w:rPr>
          <w:rFonts w:ascii="Times New Roman" w:hAnsi="Times New Roman" w:cs="Times New Roman"/>
          <w:sz w:val="24"/>
          <w:szCs w:val="24"/>
        </w:rPr>
        <w:t xml:space="preserve"> (see Riseman, 2009).</w:t>
      </w:r>
    </w:p>
    <w:p w:rsidR="00A64D6C" w:rsidRPr="00031A4A" w:rsidRDefault="00504D72" w:rsidP="00922FCF">
      <w:pPr>
        <w:spacing w:line="360" w:lineRule="auto"/>
        <w:rPr>
          <w:rFonts w:ascii="Times New Roman" w:hAnsi="Times New Roman" w:cs="Times New Roman"/>
          <w:sz w:val="24"/>
          <w:szCs w:val="24"/>
        </w:rPr>
      </w:pPr>
      <w:r w:rsidRPr="00922FCF">
        <w:rPr>
          <w:rFonts w:ascii="Times New Roman" w:hAnsi="Times New Roman" w:cs="Times New Roman"/>
          <w:b/>
          <w:sz w:val="24"/>
          <w:szCs w:val="24"/>
        </w:rPr>
        <w:t>PRESENTING THE RESEARCH</w:t>
      </w:r>
    </w:p>
    <w:p w:rsidR="006D5F45" w:rsidRDefault="00922FCF" w:rsidP="00922FCF">
      <w:pPr>
        <w:spacing w:line="360" w:lineRule="auto"/>
        <w:rPr>
          <w:rFonts w:ascii="Times New Roman" w:hAnsi="Times New Roman" w:cs="Times New Roman"/>
          <w:sz w:val="24"/>
          <w:szCs w:val="24"/>
        </w:rPr>
      </w:pPr>
      <w:r w:rsidRPr="00922FCF">
        <w:rPr>
          <w:rFonts w:ascii="Times New Roman" w:hAnsi="Times New Roman" w:cs="Times New Roman"/>
          <w:sz w:val="24"/>
          <w:szCs w:val="24"/>
        </w:rPr>
        <w:t>In bringing together our theoretical interests with our empirical material, we offer an analysis, which connects the social meaning of family relationships with the more explici</w:t>
      </w:r>
      <w:r w:rsidR="006F739A">
        <w:rPr>
          <w:rFonts w:ascii="Times New Roman" w:hAnsi="Times New Roman" w:cs="Times New Roman"/>
          <w:sz w:val="24"/>
          <w:szCs w:val="24"/>
        </w:rPr>
        <w:t>t policy assumptions associated with</w:t>
      </w:r>
      <w:r w:rsidRPr="00922FCF">
        <w:rPr>
          <w:rFonts w:ascii="Times New Roman" w:hAnsi="Times New Roman" w:cs="Times New Roman"/>
          <w:sz w:val="24"/>
          <w:szCs w:val="24"/>
        </w:rPr>
        <w:t xml:space="preserve"> </w:t>
      </w:r>
      <w:r w:rsidR="00EB66F1">
        <w:rPr>
          <w:rFonts w:ascii="Times New Roman" w:hAnsi="Times New Roman" w:cs="Times New Roman"/>
          <w:sz w:val="24"/>
          <w:szCs w:val="24"/>
        </w:rPr>
        <w:t>personalisation.  O</w:t>
      </w:r>
      <w:r w:rsidRPr="00922FCF">
        <w:rPr>
          <w:rFonts w:ascii="Times New Roman" w:hAnsi="Times New Roman" w:cs="Times New Roman"/>
          <w:sz w:val="24"/>
          <w:szCs w:val="24"/>
        </w:rPr>
        <w:t>ur intent is to privilege individual</w:t>
      </w:r>
      <w:r w:rsidR="001E79A5">
        <w:rPr>
          <w:rFonts w:ascii="Times New Roman" w:hAnsi="Times New Roman" w:cs="Times New Roman"/>
          <w:sz w:val="24"/>
          <w:szCs w:val="24"/>
        </w:rPr>
        <w:t xml:space="preserve"> sibling</w:t>
      </w:r>
      <w:r w:rsidR="00B42D63">
        <w:rPr>
          <w:rFonts w:ascii="Times New Roman" w:hAnsi="Times New Roman" w:cs="Times New Roman"/>
          <w:sz w:val="24"/>
          <w:szCs w:val="24"/>
        </w:rPr>
        <w:t xml:space="preserve"> </w:t>
      </w:r>
      <w:r w:rsidR="00B42D63">
        <w:rPr>
          <w:rFonts w:ascii="Times New Roman" w:hAnsi="Times New Roman" w:cs="Times New Roman"/>
          <w:sz w:val="24"/>
          <w:szCs w:val="24"/>
        </w:rPr>
        <w:lastRenderedPageBreak/>
        <w:t xml:space="preserve">accounts </w:t>
      </w:r>
      <w:r w:rsidRPr="00922FCF">
        <w:rPr>
          <w:rFonts w:ascii="Times New Roman" w:hAnsi="Times New Roman" w:cs="Times New Roman"/>
          <w:sz w:val="24"/>
          <w:szCs w:val="24"/>
        </w:rPr>
        <w:t>and t</w:t>
      </w:r>
      <w:r w:rsidR="00B42D63">
        <w:rPr>
          <w:rFonts w:ascii="Times New Roman" w:hAnsi="Times New Roman" w:cs="Times New Roman"/>
          <w:sz w:val="24"/>
          <w:szCs w:val="24"/>
        </w:rPr>
        <w:t xml:space="preserve">heir inherent complexity.  </w:t>
      </w:r>
      <w:r w:rsidRPr="00922FCF">
        <w:rPr>
          <w:rFonts w:ascii="Times New Roman" w:hAnsi="Times New Roman" w:cs="Times New Roman"/>
          <w:sz w:val="24"/>
          <w:szCs w:val="24"/>
        </w:rPr>
        <w:t>To this extent, expressing preferences, while negotiating normative assumptions informing choice and duty remained a legitim</w:t>
      </w:r>
      <w:r w:rsidR="006F739A">
        <w:rPr>
          <w:rFonts w:ascii="Times New Roman" w:hAnsi="Times New Roman" w:cs="Times New Roman"/>
          <w:sz w:val="24"/>
          <w:szCs w:val="24"/>
        </w:rPr>
        <w:t xml:space="preserve">ate exercise for those </w:t>
      </w:r>
      <w:r w:rsidR="00E35378">
        <w:rPr>
          <w:rFonts w:ascii="Times New Roman" w:hAnsi="Times New Roman" w:cs="Times New Roman"/>
          <w:sz w:val="24"/>
          <w:szCs w:val="24"/>
        </w:rPr>
        <w:t>we interviewed.  This</w:t>
      </w:r>
      <w:r w:rsidRPr="00922FCF">
        <w:rPr>
          <w:rFonts w:ascii="Times New Roman" w:hAnsi="Times New Roman" w:cs="Times New Roman"/>
          <w:sz w:val="24"/>
          <w:szCs w:val="24"/>
        </w:rPr>
        <w:t xml:space="preserve"> represented the m</w:t>
      </w:r>
      <w:r w:rsidR="00B42D63">
        <w:rPr>
          <w:rFonts w:ascii="Times New Roman" w:hAnsi="Times New Roman" w:cs="Times New Roman"/>
          <w:sz w:val="24"/>
          <w:szCs w:val="24"/>
        </w:rPr>
        <w:t>eans through which families were</w:t>
      </w:r>
      <w:r w:rsidRPr="00922FCF">
        <w:rPr>
          <w:rFonts w:ascii="Times New Roman" w:hAnsi="Times New Roman" w:cs="Times New Roman"/>
          <w:sz w:val="24"/>
          <w:szCs w:val="24"/>
        </w:rPr>
        <w:t xml:space="preserve"> displayed.  </w:t>
      </w:r>
      <w:r w:rsidR="006F739A">
        <w:rPr>
          <w:rFonts w:ascii="Times New Roman" w:hAnsi="Times New Roman" w:cs="Times New Roman"/>
          <w:sz w:val="24"/>
          <w:szCs w:val="24"/>
        </w:rPr>
        <w:t xml:space="preserve">Our account </w:t>
      </w:r>
      <w:r w:rsidRPr="00922FCF">
        <w:rPr>
          <w:rFonts w:ascii="Times New Roman" w:hAnsi="Times New Roman" w:cs="Times New Roman"/>
          <w:sz w:val="24"/>
          <w:szCs w:val="24"/>
        </w:rPr>
        <w:t>demonstrates the continuity of the sib</w:t>
      </w:r>
      <w:r w:rsidR="00596552">
        <w:rPr>
          <w:rFonts w:ascii="Times New Roman" w:hAnsi="Times New Roman" w:cs="Times New Roman"/>
          <w:sz w:val="24"/>
          <w:szCs w:val="24"/>
        </w:rPr>
        <w:t>ling relationship</w:t>
      </w:r>
      <w:r w:rsidRPr="00922FCF">
        <w:rPr>
          <w:rFonts w:ascii="Times New Roman" w:hAnsi="Times New Roman" w:cs="Times New Roman"/>
          <w:sz w:val="24"/>
          <w:szCs w:val="24"/>
        </w:rPr>
        <w:t>. The nature of this relationship, however, is</w:t>
      </w:r>
      <w:r w:rsidR="00BC178C">
        <w:rPr>
          <w:rFonts w:ascii="Times New Roman" w:hAnsi="Times New Roman" w:cs="Times New Roman"/>
          <w:sz w:val="24"/>
          <w:szCs w:val="24"/>
        </w:rPr>
        <w:t xml:space="preserve"> sensitive to </w:t>
      </w:r>
      <w:r w:rsidR="00A90A90">
        <w:rPr>
          <w:rFonts w:ascii="Times New Roman" w:hAnsi="Times New Roman" w:cs="Times New Roman"/>
          <w:sz w:val="24"/>
          <w:szCs w:val="24"/>
        </w:rPr>
        <w:t>time and space</w:t>
      </w:r>
      <w:r w:rsidR="00463942">
        <w:rPr>
          <w:rFonts w:ascii="Times New Roman" w:hAnsi="Times New Roman" w:cs="Times New Roman"/>
          <w:sz w:val="24"/>
          <w:szCs w:val="24"/>
        </w:rPr>
        <w:t xml:space="preserve">: and at times ambivalent.  </w:t>
      </w:r>
      <w:r w:rsidR="006A0395">
        <w:rPr>
          <w:rFonts w:ascii="Times New Roman" w:hAnsi="Times New Roman" w:cs="Times New Roman"/>
          <w:sz w:val="24"/>
          <w:szCs w:val="24"/>
        </w:rPr>
        <w:t>It is also a reflection of</w:t>
      </w:r>
      <w:r w:rsidRPr="00922FCF">
        <w:rPr>
          <w:rFonts w:ascii="Times New Roman" w:hAnsi="Times New Roman" w:cs="Times New Roman"/>
          <w:sz w:val="24"/>
          <w:szCs w:val="24"/>
        </w:rPr>
        <w:t xml:space="preserve"> </w:t>
      </w:r>
      <w:r w:rsidR="006A0395">
        <w:rPr>
          <w:rFonts w:ascii="Times New Roman" w:hAnsi="Times New Roman" w:cs="Times New Roman"/>
          <w:sz w:val="24"/>
          <w:szCs w:val="24"/>
        </w:rPr>
        <w:t>s</w:t>
      </w:r>
      <w:r w:rsidR="001E79A5">
        <w:rPr>
          <w:rFonts w:ascii="Times New Roman" w:hAnsi="Times New Roman" w:cs="Times New Roman"/>
          <w:sz w:val="24"/>
          <w:szCs w:val="24"/>
        </w:rPr>
        <w:t>ibling</w:t>
      </w:r>
      <w:r w:rsidR="006A0395">
        <w:rPr>
          <w:rFonts w:ascii="Times New Roman" w:hAnsi="Times New Roman" w:cs="Times New Roman"/>
          <w:sz w:val="24"/>
          <w:szCs w:val="24"/>
        </w:rPr>
        <w:t xml:space="preserve">s’ </w:t>
      </w:r>
      <w:r w:rsidR="001E79A5">
        <w:rPr>
          <w:rFonts w:ascii="Times New Roman" w:hAnsi="Times New Roman" w:cs="Times New Roman"/>
          <w:sz w:val="24"/>
          <w:szCs w:val="24"/>
        </w:rPr>
        <w:t>on-going struggle</w:t>
      </w:r>
      <w:r w:rsidR="006A0395">
        <w:rPr>
          <w:rFonts w:ascii="Times New Roman" w:hAnsi="Times New Roman" w:cs="Times New Roman"/>
          <w:sz w:val="24"/>
          <w:szCs w:val="24"/>
        </w:rPr>
        <w:t xml:space="preserve"> </w:t>
      </w:r>
      <w:r w:rsidR="00C0490C">
        <w:rPr>
          <w:rFonts w:ascii="Times New Roman" w:hAnsi="Times New Roman" w:cs="Times New Roman"/>
          <w:sz w:val="24"/>
          <w:szCs w:val="24"/>
        </w:rPr>
        <w:t>in ensuring their relationship</w:t>
      </w:r>
      <w:r w:rsidR="001E79A5">
        <w:rPr>
          <w:rFonts w:ascii="Times New Roman" w:hAnsi="Times New Roman" w:cs="Times New Roman"/>
          <w:sz w:val="24"/>
          <w:szCs w:val="24"/>
        </w:rPr>
        <w:t xml:space="preserve"> is recognised</w:t>
      </w:r>
      <w:r w:rsidR="006A0395">
        <w:rPr>
          <w:rFonts w:ascii="Times New Roman" w:hAnsi="Times New Roman" w:cs="Times New Roman"/>
          <w:sz w:val="24"/>
          <w:szCs w:val="24"/>
        </w:rPr>
        <w:t xml:space="preserve"> by practitioners</w:t>
      </w:r>
      <w:r w:rsidR="001E79A5">
        <w:rPr>
          <w:rFonts w:ascii="Times New Roman" w:hAnsi="Times New Roman" w:cs="Times New Roman"/>
          <w:sz w:val="24"/>
          <w:szCs w:val="24"/>
        </w:rPr>
        <w:t xml:space="preserve">.  </w:t>
      </w:r>
      <w:r w:rsidR="006C3D69">
        <w:rPr>
          <w:rFonts w:ascii="Times New Roman" w:hAnsi="Times New Roman" w:cs="Times New Roman"/>
          <w:sz w:val="24"/>
          <w:szCs w:val="24"/>
        </w:rPr>
        <w:t>In exploring this further,</w:t>
      </w:r>
      <w:r w:rsidR="00A90A90">
        <w:rPr>
          <w:rFonts w:ascii="Times New Roman" w:hAnsi="Times New Roman" w:cs="Times New Roman"/>
          <w:sz w:val="24"/>
          <w:szCs w:val="24"/>
        </w:rPr>
        <w:t xml:space="preserve"> </w:t>
      </w:r>
      <w:r w:rsidR="00EB66F1" w:rsidRPr="00922FCF">
        <w:rPr>
          <w:rFonts w:ascii="Times New Roman" w:hAnsi="Times New Roman" w:cs="Times New Roman"/>
          <w:sz w:val="24"/>
          <w:szCs w:val="24"/>
        </w:rPr>
        <w:t>we</w:t>
      </w:r>
      <w:r w:rsidR="00596552">
        <w:rPr>
          <w:rFonts w:ascii="Times New Roman" w:hAnsi="Times New Roman" w:cs="Times New Roman"/>
          <w:sz w:val="24"/>
          <w:szCs w:val="24"/>
        </w:rPr>
        <w:t xml:space="preserve"> </w:t>
      </w:r>
      <w:r w:rsidR="00EB66F1">
        <w:rPr>
          <w:rFonts w:ascii="Times New Roman" w:hAnsi="Times New Roman" w:cs="Times New Roman"/>
          <w:sz w:val="24"/>
          <w:szCs w:val="24"/>
        </w:rPr>
        <w:t xml:space="preserve">connect siblings’ experiences </w:t>
      </w:r>
      <w:r w:rsidR="00EB66F1" w:rsidRPr="00110E19">
        <w:rPr>
          <w:rFonts w:ascii="Times New Roman" w:hAnsi="Times New Roman" w:cs="Times New Roman"/>
          <w:sz w:val="24"/>
          <w:szCs w:val="24"/>
        </w:rPr>
        <w:t>wi</w:t>
      </w:r>
      <w:r w:rsidR="00EB66F1">
        <w:rPr>
          <w:rFonts w:ascii="Times New Roman" w:hAnsi="Times New Roman" w:cs="Times New Roman"/>
          <w:sz w:val="24"/>
          <w:szCs w:val="24"/>
        </w:rPr>
        <w:t xml:space="preserve">th policy and practice, by considering them </w:t>
      </w:r>
      <w:r w:rsidR="00EB66F1" w:rsidRPr="00922FCF">
        <w:rPr>
          <w:rFonts w:ascii="Times New Roman" w:hAnsi="Times New Roman" w:cs="Times New Roman"/>
          <w:sz w:val="24"/>
          <w:szCs w:val="24"/>
        </w:rPr>
        <w:t>alongside the accounts of practitione</w:t>
      </w:r>
      <w:r w:rsidR="00EB66F1">
        <w:rPr>
          <w:rFonts w:ascii="Times New Roman" w:hAnsi="Times New Roman" w:cs="Times New Roman"/>
          <w:sz w:val="24"/>
          <w:szCs w:val="24"/>
        </w:rPr>
        <w:t>rs, with whom they have contact</w:t>
      </w:r>
      <w:r w:rsidR="00E925E3">
        <w:rPr>
          <w:rFonts w:ascii="Times New Roman" w:hAnsi="Times New Roman" w:cs="Times New Roman"/>
          <w:sz w:val="24"/>
          <w:szCs w:val="24"/>
        </w:rPr>
        <w:t>.</w:t>
      </w:r>
      <w:r w:rsidR="00A90A90">
        <w:rPr>
          <w:rFonts w:ascii="Times New Roman" w:hAnsi="Times New Roman" w:cs="Times New Roman"/>
          <w:sz w:val="24"/>
          <w:szCs w:val="24"/>
        </w:rPr>
        <w:t xml:space="preserve">  </w:t>
      </w:r>
      <w:r w:rsidR="00C86665" w:rsidRPr="00922FCF">
        <w:rPr>
          <w:rFonts w:ascii="Times New Roman" w:hAnsi="Times New Roman" w:cs="Times New Roman"/>
          <w:sz w:val="24"/>
          <w:szCs w:val="24"/>
        </w:rPr>
        <w:t xml:space="preserve">All names appearing hereafter are anonymous and we have </w:t>
      </w:r>
      <w:r w:rsidR="001E79A5">
        <w:rPr>
          <w:rFonts w:ascii="Times New Roman" w:hAnsi="Times New Roman" w:cs="Times New Roman"/>
          <w:sz w:val="24"/>
          <w:szCs w:val="24"/>
        </w:rPr>
        <w:t>re</w:t>
      </w:r>
      <w:r w:rsidR="00C86665" w:rsidRPr="00922FCF">
        <w:rPr>
          <w:rFonts w:ascii="Times New Roman" w:hAnsi="Times New Roman" w:cs="Times New Roman"/>
          <w:sz w:val="24"/>
          <w:szCs w:val="24"/>
        </w:rPr>
        <w:t>moved any contextual information that could identify respondents.</w:t>
      </w:r>
      <w:r w:rsidR="008F16BF" w:rsidRPr="008F16BF">
        <w:rPr>
          <w:rFonts w:ascii="Times New Roman" w:hAnsi="Times New Roman" w:cs="Times New Roman"/>
          <w:sz w:val="24"/>
          <w:szCs w:val="24"/>
        </w:rPr>
        <w:t xml:space="preserve"> </w:t>
      </w:r>
    </w:p>
    <w:p w:rsidR="006D5F45" w:rsidRDefault="006D5F45" w:rsidP="00922FCF">
      <w:pPr>
        <w:spacing w:line="360" w:lineRule="auto"/>
        <w:rPr>
          <w:rFonts w:ascii="Times New Roman" w:hAnsi="Times New Roman" w:cs="Times New Roman"/>
          <w:sz w:val="24"/>
          <w:szCs w:val="24"/>
        </w:rPr>
      </w:pPr>
    </w:p>
    <w:p w:rsidR="00922FCF" w:rsidRPr="006D5F45" w:rsidRDefault="002B5C92" w:rsidP="00922FCF">
      <w:pPr>
        <w:spacing w:line="360" w:lineRule="auto"/>
        <w:rPr>
          <w:rFonts w:ascii="Times New Roman" w:hAnsi="Times New Roman" w:cs="Times New Roman"/>
          <w:sz w:val="24"/>
          <w:szCs w:val="24"/>
        </w:rPr>
      </w:pPr>
      <w:r>
        <w:rPr>
          <w:rFonts w:ascii="Times New Roman" w:hAnsi="Times New Roman" w:cs="Times New Roman"/>
          <w:b/>
          <w:sz w:val="24"/>
          <w:szCs w:val="24"/>
        </w:rPr>
        <w:t>Displaying</w:t>
      </w:r>
      <w:r w:rsidR="00922FCF" w:rsidRPr="00922FCF">
        <w:rPr>
          <w:rFonts w:ascii="Times New Roman" w:hAnsi="Times New Roman" w:cs="Times New Roman"/>
          <w:b/>
          <w:sz w:val="24"/>
          <w:szCs w:val="24"/>
        </w:rPr>
        <w:t xml:space="preserve"> sibling relationships </w:t>
      </w:r>
    </w:p>
    <w:p w:rsidR="00ED24D0" w:rsidRPr="00922FCF" w:rsidRDefault="00E02F48" w:rsidP="00ED24D0">
      <w:pPr>
        <w:spacing w:line="360" w:lineRule="auto"/>
        <w:rPr>
          <w:rFonts w:ascii="Times New Roman" w:hAnsi="Times New Roman" w:cs="Times New Roman"/>
          <w:sz w:val="24"/>
          <w:szCs w:val="24"/>
        </w:rPr>
      </w:pPr>
      <w:r w:rsidRPr="00922FCF">
        <w:rPr>
          <w:rFonts w:ascii="Times New Roman" w:hAnsi="Times New Roman" w:cs="Times New Roman"/>
          <w:sz w:val="24"/>
          <w:szCs w:val="24"/>
        </w:rPr>
        <w:t>Our findings confirm</w:t>
      </w:r>
      <w:r w:rsidR="006F2B9B">
        <w:rPr>
          <w:rFonts w:ascii="Times New Roman" w:hAnsi="Times New Roman" w:cs="Times New Roman"/>
          <w:sz w:val="24"/>
          <w:szCs w:val="24"/>
        </w:rPr>
        <w:t>ed</w:t>
      </w:r>
      <w:r w:rsidR="006B51F7">
        <w:rPr>
          <w:rFonts w:ascii="Times New Roman" w:hAnsi="Times New Roman" w:cs="Times New Roman"/>
          <w:sz w:val="24"/>
          <w:szCs w:val="24"/>
        </w:rPr>
        <w:t xml:space="preserve"> that sibling relationships were</w:t>
      </w:r>
      <w:r w:rsidRPr="00922FCF">
        <w:rPr>
          <w:rFonts w:ascii="Times New Roman" w:hAnsi="Times New Roman" w:cs="Times New Roman"/>
          <w:sz w:val="24"/>
          <w:szCs w:val="24"/>
        </w:rPr>
        <w:t xml:space="preserve"> lifelong and reciprocal, often characterised by strong, if ambivalent feelings and loya</w:t>
      </w:r>
      <w:r w:rsidR="00463942">
        <w:rPr>
          <w:rFonts w:ascii="Times New Roman" w:hAnsi="Times New Roman" w:cs="Times New Roman"/>
          <w:sz w:val="24"/>
          <w:szCs w:val="24"/>
        </w:rPr>
        <w:t xml:space="preserve">lties (see also </w:t>
      </w:r>
      <w:r w:rsidRPr="00922FCF">
        <w:rPr>
          <w:rFonts w:ascii="Times New Roman" w:hAnsi="Times New Roman" w:cs="Times New Roman"/>
          <w:sz w:val="24"/>
          <w:szCs w:val="24"/>
        </w:rPr>
        <w:t>Cicirelli, 1995).   This was captured well by one of our respondents, who described having a brother with autism, as ‘the soundtrack to my life’</w:t>
      </w:r>
      <w:r>
        <w:rPr>
          <w:rFonts w:ascii="Times New Roman" w:hAnsi="Times New Roman" w:cs="Times New Roman"/>
          <w:sz w:val="24"/>
          <w:szCs w:val="24"/>
        </w:rPr>
        <w:t xml:space="preserve">.  </w:t>
      </w:r>
      <w:r w:rsidRPr="00922FCF">
        <w:rPr>
          <w:rFonts w:ascii="Times New Roman" w:hAnsi="Times New Roman" w:cs="Times New Roman"/>
          <w:sz w:val="24"/>
          <w:szCs w:val="24"/>
        </w:rPr>
        <w:t>Siblings often talked of a life-long bond, albeit o</w:t>
      </w:r>
      <w:r>
        <w:rPr>
          <w:rFonts w:ascii="Times New Roman" w:hAnsi="Times New Roman" w:cs="Times New Roman"/>
          <w:sz w:val="24"/>
          <w:szCs w:val="24"/>
        </w:rPr>
        <w:t>ne highly se</w:t>
      </w:r>
      <w:r w:rsidR="00C0490C">
        <w:rPr>
          <w:rFonts w:ascii="Times New Roman" w:hAnsi="Times New Roman" w:cs="Times New Roman"/>
          <w:sz w:val="24"/>
          <w:szCs w:val="24"/>
        </w:rPr>
        <w:t xml:space="preserve">nsitive to context </w:t>
      </w:r>
      <w:r w:rsidR="009865B1">
        <w:rPr>
          <w:rFonts w:ascii="Times New Roman" w:hAnsi="Times New Roman" w:cs="Times New Roman"/>
          <w:sz w:val="24"/>
          <w:szCs w:val="24"/>
        </w:rPr>
        <w:t xml:space="preserve">in which the present was </w:t>
      </w:r>
      <w:r>
        <w:rPr>
          <w:rFonts w:ascii="Times New Roman" w:hAnsi="Times New Roman" w:cs="Times New Roman"/>
          <w:sz w:val="24"/>
          <w:szCs w:val="24"/>
        </w:rPr>
        <w:t xml:space="preserve">reconciled with the past </w:t>
      </w:r>
      <w:r w:rsidR="00C7779E">
        <w:rPr>
          <w:rFonts w:ascii="Times New Roman" w:hAnsi="Times New Roman" w:cs="Times New Roman"/>
          <w:sz w:val="24"/>
          <w:szCs w:val="24"/>
        </w:rPr>
        <w:t>(see also Gass et al.,</w:t>
      </w:r>
      <w:r w:rsidRPr="00922FCF">
        <w:rPr>
          <w:rFonts w:ascii="Times New Roman" w:hAnsi="Times New Roman" w:cs="Times New Roman"/>
          <w:sz w:val="24"/>
          <w:szCs w:val="24"/>
        </w:rPr>
        <w:t xml:space="preserve"> 2007).</w:t>
      </w:r>
      <w:r w:rsidR="006B51F7">
        <w:rPr>
          <w:rFonts w:ascii="Times New Roman" w:hAnsi="Times New Roman" w:cs="Times New Roman"/>
          <w:sz w:val="24"/>
          <w:szCs w:val="24"/>
        </w:rPr>
        <w:t xml:space="preserve">   This was</w:t>
      </w:r>
      <w:r>
        <w:rPr>
          <w:rFonts w:ascii="Times New Roman" w:hAnsi="Times New Roman" w:cs="Times New Roman"/>
          <w:sz w:val="24"/>
          <w:szCs w:val="24"/>
        </w:rPr>
        <w:t xml:space="preserve"> how reciprocity became balanced alongside an </w:t>
      </w:r>
      <w:r w:rsidRPr="00922FCF">
        <w:rPr>
          <w:rFonts w:ascii="Times New Roman" w:hAnsi="Times New Roman" w:cs="Times New Roman"/>
          <w:sz w:val="24"/>
          <w:szCs w:val="24"/>
        </w:rPr>
        <w:t>ob</w:t>
      </w:r>
      <w:r>
        <w:rPr>
          <w:rFonts w:ascii="Times New Roman" w:hAnsi="Times New Roman" w:cs="Times New Roman"/>
          <w:sz w:val="24"/>
          <w:szCs w:val="24"/>
        </w:rPr>
        <w:t>ligated connection</w:t>
      </w:r>
      <w:r w:rsidRPr="00922FCF">
        <w:rPr>
          <w:rFonts w:ascii="Times New Roman" w:hAnsi="Times New Roman" w:cs="Times New Roman"/>
          <w:sz w:val="24"/>
          <w:szCs w:val="24"/>
        </w:rPr>
        <w:t>, in which duty could be seen</w:t>
      </w:r>
      <w:r w:rsidR="00463942">
        <w:rPr>
          <w:rFonts w:ascii="Times New Roman" w:hAnsi="Times New Roman" w:cs="Times New Roman"/>
          <w:sz w:val="24"/>
          <w:szCs w:val="24"/>
        </w:rPr>
        <w:t xml:space="preserve"> as</w:t>
      </w:r>
      <w:r w:rsidRPr="00922FCF">
        <w:rPr>
          <w:rFonts w:ascii="Times New Roman" w:hAnsi="Times New Roman" w:cs="Times New Roman"/>
          <w:sz w:val="24"/>
          <w:szCs w:val="24"/>
        </w:rPr>
        <w:t xml:space="preserve"> an expression of a loving </w:t>
      </w:r>
      <w:r>
        <w:rPr>
          <w:rFonts w:ascii="Times New Roman" w:hAnsi="Times New Roman" w:cs="Times New Roman"/>
          <w:sz w:val="24"/>
          <w:szCs w:val="24"/>
        </w:rPr>
        <w:t xml:space="preserve">relationships.  </w:t>
      </w:r>
      <w:r w:rsidR="00ED24D0" w:rsidRPr="00922FCF">
        <w:rPr>
          <w:rFonts w:ascii="Times New Roman" w:hAnsi="Times New Roman" w:cs="Times New Roman"/>
          <w:sz w:val="24"/>
          <w:szCs w:val="24"/>
        </w:rPr>
        <w:t>The broader literature describes adult sibl</w:t>
      </w:r>
      <w:r w:rsidR="00D47CE8">
        <w:rPr>
          <w:rFonts w:ascii="Times New Roman" w:hAnsi="Times New Roman" w:cs="Times New Roman"/>
          <w:sz w:val="24"/>
          <w:szCs w:val="24"/>
        </w:rPr>
        <w:t>ing relationships as ‘taken-for-</w:t>
      </w:r>
      <w:r w:rsidR="00ED24D0" w:rsidRPr="00922FCF">
        <w:rPr>
          <w:rFonts w:ascii="Times New Roman" w:hAnsi="Times New Roman" w:cs="Times New Roman"/>
          <w:sz w:val="24"/>
          <w:szCs w:val="24"/>
        </w:rPr>
        <w:t xml:space="preserve">granted’ but ‘not </w:t>
      </w:r>
      <w:r w:rsidR="006F2B9B">
        <w:rPr>
          <w:rFonts w:ascii="Times New Roman" w:hAnsi="Times New Roman" w:cs="Times New Roman"/>
          <w:sz w:val="24"/>
          <w:szCs w:val="24"/>
        </w:rPr>
        <w:t xml:space="preserve">indifferent’ </w:t>
      </w:r>
      <w:r w:rsidR="00ED24D0" w:rsidRPr="00922FCF">
        <w:rPr>
          <w:rFonts w:ascii="Times New Roman" w:hAnsi="Times New Roman" w:cs="Times New Roman"/>
          <w:sz w:val="24"/>
          <w:szCs w:val="24"/>
        </w:rPr>
        <w:t>(Connidis 1992</w:t>
      </w:r>
      <w:r w:rsidR="006F2B9B">
        <w:rPr>
          <w:rFonts w:ascii="Times New Roman" w:hAnsi="Times New Roman" w:cs="Times New Roman"/>
          <w:sz w:val="24"/>
          <w:szCs w:val="24"/>
        </w:rPr>
        <w:t>; p232</w:t>
      </w:r>
      <w:r w:rsidR="00ED24D0" w:rsidRPr="00922FCF">
        <w:rPr>
          <w:rFonts w:ascii="Times New Roman" w:hAnsi="Times New Roman" w:cs="Times New Roman"/>
          <w:sz w:val="24"/>
          <w:szCs w:val="24"/>
        </w:rPr>
        <w:t>).   This is the normative basis of on-going co</w:t>
      </w:r>
      <w:r w:rsidR="00ED24D0">
        <w:rPr>
          <w:rFonts w:ascii="Times New Roman" w:hAnsi="Times New Roman" w:cs="Times New Roman"/>
          <w:sz w:val="24"/>
          <w:szCs w:val="24"/>
        </w:rPr>
        <w:t>ntact (Whiteman et al., 2011) and one with which the siblings</w:t>
      </w:r>
      <w:r w:rsidR="006B51F7">
        <w:rPr>
          <w:rFonts w:ascii="Times New Roman" w:hAnsi="Times New Roman" w:cs="Times New Roman"/>
          <w:sz w:val="24"/>
          <w:szCs w:val="24"/>
        </w:rPr>
        <w:t xml:space="preserve"> we spoke to could identify</w:t>
      </w:r>
      <w:r w:rsidR="00ED24D0">
        <w:rPr>
          <w:rFonts w:ascii="Times New Roman" w:hAnsi="Times New Roman" w:cs="Times New Roman"/>
          <w:sz w:val="24"/>
          <w:szCs w:val="24"/>
        </w:rPr>
        <w:t xml:space="preserve">.  </w:t>
      </w:r>
      <w:r w:rsidR="00ED24D0" w:rsidRPr="00922FCF">
        <w:rPr>
          <w:rFonts w:ascii="Times New Roman" w:hAnsi="Times New Roman" w:cs="Times New Roman"/>
          <w:sz w:val="24"/>
          <w:szCs w:val="24"/>
        </w:rPr>
        <w:t>The context of autism, however, created a specific dynamic, which while connecting with these normative assumptions, became mediated by a siblings’ strong sense of res</w:t>
      </w:r>
      <w:r w:rsidR="00ED24D0">
        <w:rPr>
          <w:rFonts w:ascii="Times New Roman" w:hAnsi="Times New Roman" w:cs="Times New Roman"/>
          <w:sz w:val="24"/>
          <w:szCs w:val="24"/>
        </w:rPr>
        <w:t xml:space="preserve">ponsibility, associated their brother or sister’s disability.   </w:t>
      </w:r>
      <w:r w:rsidR="006E46A4">
        <w:rPr>
          <w:rFonts w:ascii="Times New Roman" w:hAnsi="Times New Roman" w:cs="Times New Roman"/>
          <w:sz w:val="24"/>
          <w:szCs w:val="24"/>
        </w:rPr>
        <w:t>They</w:t>
      </w:r>
      <w:r w:rsidR="006F2B9B">
        <w:rPr>
          <w:rFonts w:ascii="Times New Roman" w:hAnsi="Times New Roman" w:cs="Times New Roman"/>
          <w:sz w:val="24"/>
          <w:szCs w:val="24"/>
        </w:rPr>
        <w:t>, for example,</w:t>
      </w:r>
      <w:r w:rsidR="001D4792">
        <w:rPr>
          <w:rFonts w:ascii="Times New Roman" w:hAnsi="Times New Roman" w:cs="Times New Roman"/>
          <w:sz w:val="24"/>
          <w:szCs w:val="24"/>
        </w:rPr>
        <w:t xml:space="preserve"> </w:t>
      </w:r>
      <w:r w:rsidR="00ED24D0" w:rsidRPr="00922FCF">
        <w:rPr>
          <w:rFonts w:ascii="Times New Roman" w:hAnsi="Times New Roman" w:cs="Times New Roman"/>
          <w:sz w:val="24"/>
          <w:szCs w:val="24"/>
        </w:rPr>
        <w:t>sp</w:t>
      </w:r>
      <w:r w:rsidR="00ED24D0">
        <w:rPr>
          <w:rFonts w:ascii="Times New Roman" w:hAnsi="Times New Roman" w:cs="Times New Roman"/>
          <w:sz w:val="24"/>
          <w:szCs w:val="24"/>
        </w:rPr>
        <w:t>oke of their siblings’</w:t>
      </w:r>
      <w:r w:rsidR="00DA6C3B">
        <w:rPr>
          <w:rFonts w:ascii="Times New Roman" w:hAnsi="Times New Roman" w:cs="Times New Roman"/>
          <w:sz w:val="24"/>
          <w:szCs w:val="24"/>
        </w:rPr>
        <w:t xml:space="preserve"> </w:t>
      </w:r>
      <w:r w:rsidR="00ED24D0" w:rsidRPr="00922FCF">
        <w:rPr>
          <w:rFonts w:ascii="Times New Roman" w:hAnsi="Times New Roman" w:cs="Times New Roman"/>
          <w:sz w:val="24"/>
          <w:szCs w:val="24"/>
        </w:rPr>
        <w:t xml:space="preserve">vulnerability and </w:t>
      </w:r>
      <w:r w:rsidR="00DA6C3B">
        <w:rPr>
          <w:rFonts w:ascii="Times New Roman" w:hAnsi="Times New Roman" w:cs="Times New Roman"/>
          <w:sz w:val="24"/>
          <w:szCs w:val="24"/>
        </w:rPr>
        <w:t xml:space="preserve">of </w:t>
      </w:r>
      <w:r w:rsidR="00ED24D0" w:rsidRPr="00922FCF">
        <w:rPr>
          <w:rFonts w:ascii="Times New Roman" w:hAnsi="Times New Roman" w:cs="Times New Roman"/>
          <w:sz w:val="24"/>
          <w:szCs w:val="24"/>
        </w:rPr>
        <w:t>their need to protect the</w:t>
      </w:r>
      <w:r w:rsidR="006E46A4">
        <w:rPr>
          <w:rFonts w:ascii="Times New Roman" w:hAnsi="Times New Roman" w:cs="Times New Roman"/>
          <w:sz w:val="24"/>
          <w:szCs w:val="24"/>
        </w:rPr>
        <w:t xml:space="preserve">m.  </w:t>
      </w:r>
      <w:r w:rsidR="00ED24D0" w:rsidRPr="00922FCF">
        <w:rPr>
          <w:rFonts w:ascii="Times New Roman" w:hAnsi="Times New Roman" w:cs="Times New Roman"/>
          <w:sz w:val="24"/>
          <w:szCs w:val="24"/>
        </w:rPr>
        <w:t>A brother in his early-forties explained:</w:t>
      </w:r>
    </w:p>
    <w:p w:rsidR="00ED24D0" w:rsidRPr="00922FCF" w:rsidRDefault="00ED24D0" w:rsidP="00ED24D0">
      <w:pPr>
        <w:spacing w:line="360" w:lineRule="auto"/>
        <w:ind w:left="720"/>
        <w:rPr>
          <w:rFonts w:ascii="Times New Roman" w:hAnsi="Times New Roman" w:cs="Times New Roman"/>
          <w:sz w:val="24"/>
          <w:szCs w:val="24"/>
        </w:rPr>
      </w:pPr>
      <w:r w:rsidRPr="00922FCF">
        <w:rPr>
          <w:rFonts w:ascii="Times New Roman" w:hAnsi="Times New Roman" w:cs="Times New Roman"/>
          <w:sz w:val="24"/>
          <w:szCs w:val="24"/>
        </w:rPr>
        <w:t>I would have said that’s all the way been, been the same all the way through life with her and it probably developed there. But obviously I looked out for her because there was nobody else around and that’s why we are sort of close together.</w:t>
      </w:r>
    </w:p>
    <w:p w:rsidR="00ED24D0" w:rsidRDefault="00ED24D0" w:rsidP="00ED24D0">
      <w:pPr>
        <w:spacing w:line="360" w:lineRule="auto"/>
        <w:rPr>
          <w:rFonts w:ascii="Times New Roman" w:hAnsi="Times New Roman" w:cs="Times New Roman"/>
          <w:sz w:val="24"/>
          <w:szCs w:val="24"/>
        </w:rPr>
      </w:pPr>
    </w:p>
    <w:p w:rsidR="00ED24D0" w:rsidRPr="00922FCF" w:rsidRDefault="006F2B9B" w:rsidP="00ED24D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Siblings accepted</w:t>
      </w:r>
      <w:r w:rsidR="00ED24D0" w:rsidRPr="00922FCF">
        <w:rPr>
          <w:rFonts w:ascii="Times New Roman" w:hAnsi="Times New Roman" w:cs="Times New Roman"/>
          <w:sz w:val="24"/>
          <w:szCs w:val="24"/>
        </w:rPr>
        <w:t xml:space="preserve"> their n</w:t>
      </w:r>
      <w:r>
        <w:rPr>
          <w:rFonts w:ascii="Times New Roman" w:hAnsi="Times New Roman" w:cs="Times New Roman"/>
          <w:sz w:val="24"/>
          <w:szCs w:val="24"/>
        </w:rPr>
        <w:t>eed to care</w:t>
      </w:r>
      <w:r w:rsidR="00ED24D0" w:rsidRPr="00922FCF">
        <w:rPr>
          <w:rFonts w:ascii="Times New Roman" w:hAnsi="Times New Roman" w:cs="Times New Roman"/>
          <w:sz w:val="24"/>
          <w:szCs w:val="24"/>
        </w:rPr>
        <w:t>, while at the same time realising how</w:t>
      </w:r>
      <w:r>
        <w:rPr>
          <w:rFonts w:ascii="Times New Roman" w:hAnsi="Times New Roman" w:cs="Times New Roman"/>
          <w:sz w:val="24"/>
          <w:szCs w:val="24"/>
        </w:rPr>
        <w:t xml:space="preserve"> these</w:t>
      </w:r>
      <w:r w:rsidR="00ED24D0">
        <w:rPr>
          <w:rFonts w:ascii="Times New Roman" w:hAnsi="Times New Roman" w:cs="Times New Roman"/>
          <w:sz w:val="24"/>
          <w:szCs w:val="24"/>
        </w:rPr>
        <w:t xml:space="preserve"> responsibilities </w:t>
      </w:r>
      <w:r w:rsidR="00ED24D0" w:rsidRPr="00922FCF">
        <w:rPr>
          <w:rFonts w:ascii="Times New Roman" w:hAnsi="Times New Roman" w:cs="Times New Roman"/>
          <w:sz w:val="24"/>
          <w:szCs w:val="24"/>
        </w:rPr>
        <w:t>i</w:t>
      </w:r>
      <w:r w:rsidR="00ED24D0">
        <w:rPr>
          <w:rFonts w:ascii="Times New Roman" w:hAnsi="Times New Roman" w:cs="Times New Roman"/>
          <w:sz w:val="24"/>
          <w:szCs w:val="24"/>
        </w:rPr>
        <w:t>mpacted on their lives</w:t>
      </w:r>
      <w:r w:rsidR="00BC178C">
        <w:rPr>
          <w:rFonts w:ascii="Times New Roman" w:hAnsi="Times New Roman" w:cs="Times New Roman"/>
          <w:sz w:val="24"/>
          <w:szCs w:val="24"/>
        </w:rPr>
        <w:t xml:space="preserve">.  This created </w:t>
      </w:r>
      <w:r w:rsidR="00ED24D0" w:rsidRPr="00922FCF">
        <w:rPr>
          <w:rFonts w:ascii="Times New Roman" w:hAnsi="Times New Roman" w:cs="Times New Roman"/>
          <w:sz w:val="24"/>
          <w:szCs w:val="24"/>
        </w:rPr>
        <w:t>a potential source of ambivalence, which could emerge at various points, as family relationships evolve</w:t>
      </w:r>
      <w:r>
        <w:rPr>
          <w:rFonts w:ascii="Times New Roman" w:hAnsi="Times New Roman" w:cs="Times New Roman"/>
          <w:sz w:val="24"/>
          <w:szCs w:val="24"/>
        </w:rPr>
        <w:t>d</w:t>
      </w:r>
      <w:r w:rsidR="00ED24D0" w:rsidRPr="00922FCF">
        <w:rPr>
          <w:rFonts w:ascii="Times New Roman" w:hAnsi="Times New Roman" w:cs="Times New Roman"/>
          <w:sz w:val="24"/>
          <w:szCs w:val="24"/>
        </w:rPr>
        <w:t>.  Many siblings recalled how early family life revolved around the needs of the child with autism.  Despite the best efforts of their parents, most siblings describe</w:t>
      </w:r>
      <w:r w:rsidR="00ED24D0">
        <w:rPr>
          <w:rFonts w:ascii="Times New Roman" w:hAnsi="Times New Roman" w:cs="Times New Roman"/>
          <w:sz w:val="24"/>
          <w:szCs w:val="24"/>
        </w:rPr>
        <w:t xml:space="preserve">d family life as ‘chaotic’ and a ‘struggle’.   </w:t>
      </w:r>
      <w:r w:rsidR="00ED24D0" w:rsidRPr="00922FCF">
        <w:rPr>
          <w:rFonts w:ascii="Times New Roman" w:hAnsi="Times New Roman" w:cs="Times New Roman"/>
          <w:sz w:val="24"/>
          <w:szCs w:val="24"/>
        </w:rPr>
        <w:t>Half of our sample, for example, had sought formal counselling to help make sense of the past, which the</w:t>
      </w:r>
      <w:r w:rsidR="006B51F7">
        <w:rPr>
          <w:rFonts w:ascii="Times New Roman" w:hAnsi="Times New Roman" w:cs="Times New Roman"/>
          <w:sz w:val="24"/>
          <w:szCs w:val="24"/>
        </w:rPr>
        <w:t>y associated with a re-occurring</w:t>
      </w:r>
      <w:r w:rsidR="001010FF">
        <w:rPr>
          <w:rFonts w:ascii="Times New Roman" w:hAnsi="Times New Roman" w:cs="Times New Roman"/>
          <w:sz w:val="24"/>
          <w:szCs w:val="24"/>
        </w:rPr>
        <w:t xml:space="preserve"> sense of </w:t>
      </w:r>
      <w:r w:rsidR="00ED24D0" w:rsidRPr="00922FCF">
        <w:rPr>
          <w:rFonts w:ascii="Times New Roman" w:hAnsi="Times New Roman" w:cs="Times New Roman"/>
          <w:sz w:val="24"/>
          <w:szCs w:val="24"/>
        </w:rPr>
        <w:t>depres</w:t>
      </w:r>
      <w:r w:rsidR="001E3D48">
        <w:rPr>
          <w:rFonts w:ascii="Times New Roman" w:hAnsi="Times New Roman" w:cs="Times New Roman"/>
          <w:sz w:val="24"/>
          <w:szCs w:val="24"/>
        </w:rPr>
        <w:t xml:space="preserve">sion, low self-esteem or </w:t>
      </w:r>
      <w:r w:rsidR="00ED24D0" w:rsidRPr="00922FCF">
        <w:rPr>
          <w:rFonts w:ascii="Times New Roman" w:hAnsi="Times New Roman" w:cs="Times New Roman"/>
          <w:sz w:val="24"/>
          <w:szCs w:val="24"/>
        </w:rPr>
        <w:t>anger.  Sometimes these feelings were triggered by an event such as losing a job or the breakdown o</w:t>
      </w:r>
      <w:r w:rsidR="001010FF">
        <w:rPr>
          <w:rFonts w:ascii="Times New Roman" w:hAnsi="Times New Roman" w:cs="Times New Roman"/>
          <w:sz w:val="24"/>
          <w:szCs w:val="24"/>
        </w:rPr>
        <w:t xml:space="preserve">f a relationship, which </w:t>
      </w:r>
      <w:r w:rsidR="00ED24D0" w:rsidRPr="00922FCF">
        <w:rPr>
          <w:rFonts w:ascii="Times New Roman" w:hAnsi="Times New Roman" w:cs="Times New Roman"/>
          <w:sz w:val="24"/>
          <w:szCs w:val="24"/>
        </w:rPr>
        <w:t>caused them to dwell on the past, as a way of explaining the present.  Dealing with</w:t>
      </w:r>
      <w:r w:rsidR="00ED24D0">
        <w:rPr>
          <w:rFonts w:ascii="Times New Roman" w:hAnsi="Times New Roman" w:cs="Times New Roman"/>
          <w:sz w:val="24"/>
          <w:szCs w:val="24"/>
        </w:rPr>
        <w:t xml:space="preserve"> the ensuring </w:t>
      </w:r>
      <w:r w:rsidR="00ED24D0" w:rsidRPr="00922FCF">
        <w:rPr>
          <w:rFonts w:ascii="Times New Roman" w:hAnsi="Times New Roman" w:cs="Times New Roman"/>
          <w:sz w:val="24"/>
          <w:szCs w:val="24"/>
        </w:rPr>
        <w:t>resentment can be an important part of any negotiated</w:t>
      </w:r>
      <w:r w:rsidR="001E3D48">
        <w:rPr>
          <w:rFonts w:ascii="Times New Roman" w:hAnsi="Times New Roman" w:cs="Times New Roman"/>
          <w:sz w:val="24"/>
          <w:szCs w:val="24"/>
        </w:rPr>
        <w:t xml:space="preserve"> family</w:t>
      </w:r>
      <w:r w:rsidR="00ED24D0" w:rsidRPr="00922FCF">
        <w:rPr>
          <w:rFonts w:ascii="Times New Roman" w:hAnsi="Times New Roman" w:cs="Times New Roman"/>
          <w:sz w:val="24"/>
          <w:szCs w:val="24"/>
        </w:rPr>
        <w:t xml:space="preserve"> relations</w:t>
      </w:r>
      <w:r w:rsidR="001010FF">
        <w:rPr>
          <w:rFonts w:ascii="Times New Roman" w:hAnsi="Times New Roman" w:cs="Times New Roman"/>
          <w:sz w:val="24"/>
          <w:szCs w:val="24"/>
        </w:rPr>
        <w:t>hip (</w:t>
      </w:r>
      <w:r>
        <w:rPr>
          <w:rFonts w:ascii="Times New Roman" w:hAnsi="Times New Roman" w:cs="Times New Roman"/>
          <w:sz w:val="24"/>
          <w:szCs w:val="24"/>
        </w:rPr>
        <w:t>Cheal, 2002): and one</w:t>
      </w:r>
      <w:r w:rsidR="006B51F7">
        <w:rPr>
          <w:rFonts w:ascii="Times New Roman" w:hAnsi="Times New Roman" w:cs="Times New Roman"/>
          <w:sz w:val="24"/>
          <w:szCs w:val="24"/>
        </w:rPr>
        <w:t xml:space="preserve"> for the </w:t>
      </w:r>
      <w:r w:rsidR="00ED24D0" w:rsidRPr="00922FCF">
        <w:rPr>
          <w:rFonts w:ascii="Times New Roman" w:hAnsi="Times New Roman" w:cs="Times New Roman"/>
          <w:sz w:val="24"/>
          <w:szCs w:val="24"/>
        </w:rPr>
        <w:t xml:space="preserve">siblings we spoke </w:t>
      </w:r>
      <w:r w:rsidR="00BC178C">
        <w:rPr>
          <w:rFonts w:ascii="Times New Roman" w:hAnsi="Times New Roman" w:cs="Times New Roman"/>
          <w:sz w:val="24"/>
          <w:szCs w:val="24"/>
        </w:rPr>
        <w:t xml:space="preserve">to </w:t>
      </w:r>
      <w:r w:rsidR="00ED24D0">
        <w:rPr>
          <w:rFonts w:ascii="Times New Roman" w:hAnsi="Times New Roman" w:cs="Times New Roman"/>
          <w:sz w:val="24"/>
          <w:szCs w:val="24"/>
        </w:rPr>
        <w:t>never quite resolved.</w:t>
      </w:r>
      <w:r w:rsidR="001010FF">
        <w:rPr>
          <w:rFonts w:ascii="Times New Roman" w:hAnsi="Times New Roman" w:cs="Times New Roman"/>
          <w:sz w:val="24"/>
          <w:szCs w:val="24"/>
        </w:rPr>
        <w:t xml:space="preserve">  </w:t>
      </w:r>
      <w:r w:rsidR="00BC178C">
        <w:rPr>
          <w:rFonts w:ascii="Times New Roman" w:hAnsi="Times New Roman" w:cs="Times New Roman"/>
          <w:sz w:val="24"/>
          <w:szCs w:val="24"/>
        </w:rPr>
        <w:t>Negotiating this</w:t>
      </w:r>
      <w:r w:rsidR="006B51F7">
        <w:rPr>
          <w:rFonts w:ascii="Times New Roman" w:hAnsi="Times New Roman" w:cs="Times New Roman"/>
          <w:sz w:val="24"/>
          <w:szCs w:val="24"/>
        </w:rPr>
        <w:t xml:space="preserve"> </w:t>
      </w:r>
      <w:r w:rsidR="00ED24D0">
        <w:rPr>
          <w:rFonts w:ascii="Times New Roman" w:hAnsi="Times New Roman" w:cs="Times New Roman"/>
          <w:sz w:val="24"/>
          <w:szCs w:val="24"/>
        </w:rPr>
        <w:t>occurred</w:t>
      </w:r>
      <w:r w:rsidR="00ED24D0" w:rsidRPr="00922FCF">
        <w:rPr>
          <w:rFonts w:ascii="Times New Roman" w:hAnsi="Times New Roman" w:cs="Times New Roman"/>
          <w:sz w:val="24"/>
          <w:szCs w:val="24"/>
        </w:rPr>
        <w:t xml:space="preserve"> alongside the need to</w:t>
      </w:r>
      <w:r w:rsidR="00ED24D0">
        <w:rPr>
          <w:rFonts w:ascii="Times New Roman" w:hAnsi="Times New Roman" w:cs="Times New Roman"/>
          <w:sz w:val="24"/>
          <w:szCs w:val="24"/>
        </w:rPr>
        <w:t xml:space="preserve"> normalise their </w:t>
      </w:r>
      <w:r w:rsidR="00ED24D0" w:rsidRPr="00922FCF">
        <w:rPr>
          <w:rFonts w:ascii="Times New Roman" w:hAnsi="Times New Roman" w:cs="Times New Roman"/>
          <w:sz w:val="24"/>
          <w:szCs w:val="24"/>
        </w:rPr>
        <w:t>relationships</w:t>
      </w:r>
      <w:r w:rsidR="00ED24D0">
        <w:rPr>
          <w:rFonts w:ascii="Times New Roman" w:hAnsi="Times New Roman" w:cs="Times New Roman"/>
          <w:sz w:val="24"/>
          <w:szCs w:val="24"/>
        </w:rPr>
        <w:t xml:space="preserve"> with their sibling </w:t>
      </w:r>
      <w:r w:rsidR="00ED24D0" w:rsidRPr="00922FCF">
        <w:rPr>
          <w:rFonts w:ascii="Times New Roman" w:hAnsi="Times New Roman" w:cs="Times New Roman"/>
          <w:sz w:val="24"/>
          <w:szCs w:val="24"/>
        </w:rPr>
        <w:t>(see</w:t>
      </w:r>
      <w:r w:rsidR="00ED24D0">
        <w:rPr>
          <w:rFonts w:ascii="Times New Roman" w:hAnsi="Times New Roman" w:cs="Times New Roman"/>
          <w:sz w:val="24"/>
          <w:szCs w:val="24"/>
        </w:rPr>
        <w:t xml:space="preserve"> also Woodgate et al., 2008).  A</w:t>
      </w:r>
      <w:r w:rsidR="00ED24D0" w:rsidRPr="00922FCF">
        <w:rPr>
          <w:rFonts w:ascii="Times New Roman" w:hAnsi="Times New Roman" w:cs="Times New Roman"/>
          <w:sz w:val="24"/>
          <w:szCs w:val="24"/>
        </w:rPr>
        <w:t xml:space="preserve"> </w:t>
      </w:r>
      <w:r w:rsidR="00ED24D0">
        <w:rPr>
          <w:rFonts w:ascii="Times New Roman" w:hAnsi="Times New Roman" w:cs="Times New Roman"/>
          <w:sz w:val="24"/>
          <w:szCs w:val="24"/>
        </w:rPr>
        <w:t>sister, in her mid-forties, explained</w:t>
      </w:r>
      <w:r w:rsidR="00ED24D0" w:rsidRPr="00922FCF">
        <w:rPr>
          <w:rFonts w:ascii="Times New Roman" w:hAnsi="Times New Roman" w:cs="Times New Roman"/>
          <w:sz w:val="24"/>
          <w:szCs w:val="24"/>
        </w:rPr>
        <w:t xml:space="preserve">: </w:t>
      </w:r>
    </w:p>
    <w:p w:rsidR="00ED24D0" w:rsidRPr="00922FCF" w:rsidRDefault="00ED24D0" w:rsidP="00ED24D0">
      <w:pPr>
        <w:spacing w:line="360" w:lineRule="auto"/>
        <w:ind w:left="720"/>
        <w:rPr>
          <w:rFonts w:ascii="Times New Roman" w:hAnsi="Times New Roman" w:cs="Times New Roman"/>
          <w:sz w:val="24"/>
          <w:szCs w:val="24"/>
        </w:rPr>
      </w:pPr>
      <w:r w:rsidRPr="00922FCF">
        <w:rPr>
          <w:rFonts w:ascii="Times New Roman" w:hAnsi="Times New Roman" w:cs="Times New Roman"/>
          <w:sz w:val="24"/>
          <w:szCs w:val="24"/>
        </w:rPr>
        <w:t>I m</w:t>
      </w:r>
      <w:r>
        <w:rPr>
          <w:rFonts w:ascii="Times New Roman" w:hAnsi="Times New Roman" w:cs="Times New Roman"/>
          <w:sz w:val="24"/>
          <w:szCs w:val="24"/>
        </w:rPr>
        <w:t>ean it’s just who you are…</w:t>
      </w:r>
      <w:r w:rsidR="00DA6C3B">
        <w:rPr>
          <w:rFonts w:ascii="Times New Roman" w:hAnsi="Times New Roman" w:cs="Times New Roman"/>
          <w:sz w:val="24"/>
          <w:szCs w:val="24"/>
        </w:rPr>
        <w:t>I</w:t>
      </w:r>
      <w:r w:rsidRPr="00922FCF">
        <w:rPr>
          <w:rFonts w:ascii="Times New Roman" w:hAnsi="Times New Roman" w:cs="Times New Roman"/>
          <w:sz w:val="24"/>
          <w:szCs w:val="24"/>
        </w:rPr>
        <w:t>t’s normality, isn’t it, for an autistic sibling, that’s your normality, and I would have thought it very strange to have siblings who aren’t autistic.</w:t>
      </w:r>
    </w:p>
    <w:p w:rsidR="00ED24D0" w:rsidRPr="00922FCF" w:rsidRDefault="00ED24D0" w:rsidP="00ED24D0">
      <w:pPr>
        <w:spacing w:line="360" w:lineRule="auto"/>
        <w:rPr>
          <w:rFonts w:ascii="Times New Roman" w:hAnsi="Times New Roman" w:cs="Times New Roman"/>
          <w:sz w:val="24"/>
          <w:szCs w:val="24"/>
        </w:rPr>
      </w:pPr>
      <w:r>
        <w:rPr>
          <w:rFonts w:ascii="Times New Roman" w:hAnsi="Times New Roman" w:cs="Times New Roman"/>
          <w:sz w:val="24"/>
          <w:szCs w:val="24"/>
        </w:rPr>
        <w:t>M</w:t>
      </w:r>
      <w:r w:rsidRPr="00922FCF">
        <w:rPr>
          <w:rFonts w:ascii="Times New Roman" w:hAnsi="Times New Roman" w:cs="Times New Roman"/>
          <w:sz w:val="24"/>
          <w:szCs w:val="24"/>
        </w:rPr>
        <w:t>aintaining no</w:t>
      </w:r>
      <w:r>
        <w:rPr>
          <w:rFonts w:ascii="Times New Roman" w:hAnsi="Times New Roman" w:cs="Times New Roman"/>
          <w:sz w:val="24"/>
          <w:szCs w:val="24"/>
        </w:rPr>
        <w:t xml:space="preserve">rmalcy, however, </w:t>
      </w:r>
      <w:r w:rsidRPr="00922FCF">
        <w:rPr>
          <w:rFonts w:ascii="Times New Roman" w:hAnsi="Times New Roman" w:cs="Times New Roman"/>
          <w:sz w:val="24"/>
          <w:szCs w:val="24"/>
        </w:rPr>
        <w:t>rem</w:t>
      </w:r>
      <w:r>
        <w:rPr>
          <w:rFonts w:ascii="Times New Roman" w:hAnsi="Times New Roman" w:cs="Times New Roman"/>
          <w:sz w:val="24"/>
          <w:szCs w:val="24"/>
        </w:rPr>
        <w:t>ained fragile, as constant reminders of difference and loss became reconciled alongside a choice to maintain a supportive and caring relationship.  N</w:t>
      </w:r>
      <w:r w:rsidRPr="00922FCF">
        <w:rPr>
          <w:rFonts w:ascii="Times New Roman" w:hAnsi="Times New Roman" w:cs="Times New Roman"/>
          <w:sz w:val="24"/>
          <w:szCs w:val="24"/>
        </w:rPr>
        <w:t>egotiating independence when leaving home</w:t>
      </w:r>
      <w:r>
        <w:rPr>
          <w:rFonts w:ascii="Times New Roman" w:hAnsi="Times New Roman" w:cs="Times New Roman"/>
          <w:sz w:val="24"/>
          <w:szCs w:val="24"/>
        </w:rPr>
        <w:t>, for example,</w:t>
      </w:r>
      <w:r w:rsidRPr="00922FCF">
        <w:rPr>
          <w:rFonts w:ascii="Times New Roman" w:hAnsi="Times New Roman" w:cs="Times New Roman"/>
          <w:sz w:val="24"/>
          <w:szCs w:val="24"/>
        </w:rPr>
        <w:t xml:space="preserve"> could pose particular dilemmas</w:t>
      </w:r>
      <w:r w:rsidR="001D1677">
        <w:rPr>
          <w:rFonts w:ascii="Times New Roman" w:hAnsi="Times New Roman" w:cs="Times New Roman"/>
          <w:sz w:val="24"/>
          <w:szCs w:val="24"/>
        </w:rPr>
        <w:t xml:space="preserve">.  When they </w:t>
      </w:r>
      <w:r w:rsidR="00D47CE8">
        <w:rPr>
          <w:rFonts w:ascii="Times New Roman" w:hAnsi="Times New Roman" w:cs="Times New Roman"/>
          <w:sz w:val="24"/>
          <w:szCs w:val="24"/>
        </w:rPr>
        <w:t>first left home siblings often</w:t>
      </w:r>
      <w:r w:rsidRPr="00922FCF">
        <w:rPr>
          <w:rFonts w:ascii="Times New Roman" w:hAnsi="Times New Roman" w:cs="Times New Roman"/>
          <w:sz w:val="24"/>
          <w:szCs w:val="24"/>
        </w:rPr>
        <w:t xml:space="preserve"> reli</w:t>
      </w:r>
      <w:r w:rsidR="00D47CE8">
        <w:rPr>
          <w:rFonts w:ascii="Times New Roman" w:hAnsi="Times New Roman" w:cs="Times New Roman"/>
          <w:sz w:val="24"/>
          <w:szCs w:val="24"/>
        </w:rPr>
        <w:t>shed their new freedom, but some</w:t>
      </w:r>
      <w:r w:rsidRPr="00922FCF">
        <w:rPr>
          <w:rFonts w:ascii="Times New Roman" w:hAnsi="Times New Roman" w:cs="Times New Roman"/>
          <w:sz w:val="24"/>
          <w:szCs w:val="24"/>
        </w:rPr>
        <w:t xml:space="preserve"> began to feel guilty and worry about those they left behind.  This aga</w:t>
      </w:r>
      <w:r w:rsidR="006E46A4">
        <w:rPr>
          <w:rFonts w:ascii="Times New Roman" w:hAnsi="Times New Roman" w:cs="Times New Roman"/>
          <w:sz w:val="24"/>
          <w:szCs w:val="24"/>
        </w:rPr>
        <w:t>in made them feel distanced</w:t>
      </w:r>
      <w:r w:rsidRPr="00922FCF">
        <w:rPr>
          <w:rFonts w:ascii="Times New Roman" w:hAnsi="Times New Roman" w:cs="Times New Roman"/>
          <w:sz w:val="24"/>
          <w:szCs w:val="24"/>
        </w:rPr>
        <w:t xml:space="preserve"> from their apparently more carefree peers.  Those who did not leave home, when in their late-teens or early twenties, found it increasing difficult to move out from the parental home, particularly since they were aware of how much t</w:t>
      </w:r>
      <w:r w:rsidR="00D47CE8">
        <w:rPr>
          <w:rFonts w:ascii="Times New Roman" w:hAnsi="Times New Roman" w:cs="Times New Roman"/>
          <w:sz w:val="24"/>
          <w:szCs w:val="24"/>
        </w:rPr>
        <w:t xml:space="preserve">heir parents and their </w:t>
      </w:r>
      <w:r w:rsidRPr="00922FCF">
        <w:rPr>
          <w:rFonts w:ascii="Times New Roman" w:hAnsi="Times New Roman" w:cs="Times New Roman"/>
          <w:sz w:val="24"/>
          <w:szCs w:val="24"/>
        </w:rPr>
        <w:t>sibling</w:t>
      </w:r>
      <w:r w:rsidR="00D47CE8">
        <w:rPr>
          <w:rFonts w:ascii="Times New Roman" w:hAnsi="Times New Roman" w:cs="Times New Roman"/>
          <w:sz w:val="24"/>
          <w:szCs w:val="24"/>
        </w:rPr>
        <w:t xml:space="preserve"> with autism</w:t>
      </w:r>
      <w:r w:rsidRPr="00922FCF">
        <w:rPr>
          <w:rFonts w:ascii="Times New Roman" w:hAnsi="Times New Roman" w:cs="Times New Roman"/>
          <w:sz w:val="24"/>
          <w:szCs w:val="24"/>
        </w:rPr>
        <w:t xml:space="preserve"> relied on them.  This explains why several siblings said they decided to live close to their parents, so they could continue to help out.  In at least one case, a sibling moved back with their parents to help with their sibling’s care.  Other siblings indicated that they could only move on with their own lives once their brother or sister had themselves made a successful transition into adulthood.  A sister in her mid-thirties explained a frequently expressed dilemma evident in other sibling accounts: </w:t>
      </w:r>
    </w:p>
    <w:p w:rsidR="00ED24D0" w:rsidRPr="00922FCF" w:rsidRDefault="00ED24D0" w:rsidP="00ED24D0">
      <w:pPr>
        <w:spacing w:line="360" w:lineRule="auto"/>
        <w:ind w:left="720"/>
        <w:rPr>
          <w:rFonts w:ascii="Times New Roman" w:hAnsi="Times New Roman" w:cs="Times New Roman"/>
          <w:sz w:val="24"/>
          <w:szCs w:val="24"/>
        </w:rPr>
      </w:pPr>
      <w:r w:rsidRPr="00922FCF">
        <w:rPr>
          <w:rFonts w:ascii="Times New Roman" w:hAnsi="Times New Roman" w:cs="Times New Roman"/>
          <w:sz w:val="24"/>
          <w:szCs w:val="24"/>
        </w:rPr>
        <w:lastRenderedPageBreak/>
        <w:t xml:space="preserve">I didn’t really want to leave. There was a lot of guilt. Watching Thomas and, just wanting to be I suppose to be there around to look after him, but not, also at the time perhaps not realising that I needed to start my own, you know, sort my own life out.   </w:t>
      </w:r>
    </w:p>
    <w:p w:rsidR="00ED24D0" w:rsidRPr="00922FCF" w:rsidRDefault="001D1677" w:rsidP="00ED24D0">
      <w:pPr>
        <w:spacing w:line="360" w:lineRule="auto"/>
        <w:rPr>
          <w:rFonts w:ascii="Times New Roman" w:hAnsi="Times New Roman" w:cs="Times New Roman"/>
          <w:sz w:val="24"/>
          <w:szCs w:val="24"/>
        </w:rPr>
      </w:pPr>
      <w:r>
        <w:rPr>
          <w:rFonts w:ascii="Times New Roman" w:hAnsi="Times New Roman" w:cs="Times New Roman"/>
          <w:sz w:val="24"/>
          <w:szCs w:val="24"/>
        </w:rPr>
        <w:t>A few siblings</w:t>
      </w:r>
      <w:r w:rsidR="00D47CE8">
        <w:rPr>
          <w:rFonts w:ascii="Times New Roman" w:hAnsi="Times New Roman" w:cs="Times New Roman"/>
          <w:sz w:val="24"/>
          <w:szCs w:val="24"/>
        </w:rPr>
        <w:t xml:space="preserve"> – including brothers and sisters of those we interviewed -</w:t>
      </w:r>
      <w:r>
        <w:rPr>
          <w:rFonts w:ascii="Times New Roman" w:hAnsi="Times New Roman" w:cs="Times New Roman"/>
          <w:sz w:val="24"/>
          <w:szCs w:val="24"/>
        </w:rPr>
        <w:t xml:space="preserve"> </w:t>
      </w:r>
      <w:r w:rsidR="00ED24D0" w:rsidRPr="00922FCF">
        <w:rPr>
          <w:rFonts w:ascii="Times New Roman" w:hAnsi="Times New Roman" w:cs="Times New Roman"/>
          <w:sz w:val="24"/>
          <w:szCs w:val="24"/>
        </w:rPr>
        <w:t xml:space="preserve">made </w:t>
      </w:r>
      <w:r w:rsidR="00D47CE8">
        <w:rPr>
          <w:rFonts w:ascii="Times New Roman" w:hAnsi="Times New Roman" w:cs="Times New Roman"/>
          <w:sz w:val="24"/>
          <w:szCs w:val="24"/>
        </w:rPr>
        <w:t>a conscious decision to move far away from the</w:t>
      </w:r>
      <w:r w:rsidR="00ED24D0" w:rsidRPr="00922FCF">
        <w:rPr>
          <w:rFonts w:ascii="Times New Roman" w:hAnsi="Times New Roman" w:cs="Times New Roman"/>
          <w:sz w:val="24"/>
          <w:szCs w:val="24"/>
        </w:rPr>
        <w:t xml:space="preserve"> paren</w:t>
      </w:r>
      <w:r w:rsidR="00D47CE8">
        <w:rPr>
          <w:rFonts w:ascii="Times New Roman" w:hAnsi="Times New Roman" w:cs="Times New Roman"/>
          <w:sz w:val="24"/>
          <w:szCs w:val="24"/>
        </w:rPr>
        <w:t>tal home</w:t>
      </w:r>
      <w:r w:rsidR="00BC178C">
        <w:rPr>
          <w:rFonts w:ascii="Times New Roman" w:hAnsi="Times New Roman" w:cs="Times New Roman"/>
          <w:sz w:val="24"/>
          <w:szCs w:val="24"/>
        </w:rPr>
        <w:t>, thereby creating a se</w:t>
      </w:r>
      <w:r w:rsidR="00D47CE8">
        <w:rPr>
          <w:rFonts w:ascii="Times New Roman" w:hAnsi="Times New Roman" w:cs="Times New Roman"/>
          <w:sz w:val="24"/>
          <w:szCs w:val="24"/>
        </w:rPr>
        <w:t>nse of distance</w:t>
      </w:r>
      <w:r w:rsidR="00ED24D0" w:rsidRPr="00922FCF">
        <w:rPr>
          <w:rFonts w:ascii="Times New Roman" w:hAnsi="Times New Roman" w:cs="Times New Roman"/>
          <w:sz w:val="24"/>
          <w:szCs w:val="24"/>
        </w:rPr>
        <w:t>.</w:t>
      </w:r>
    </w:p>
    <w:p w:rsidR="00ED24D0" w:rsidRPr="00922FCF" w:rsidRDefault="00ED24D0" w:rsidP="00ED24D0">
      <w:pPr>
        <w:spacing w:line="360" w:lineRule="auto"/>
        <w:rPr>
          <w:rFonts w:ascii="Times New Roman" w:hAnsi="Times New Roman" w:cs="Times New Roman"/>
          <w:sz w:val="24"/>
          <w:szCs w:val="24"/>
        </w:rPr>
      </w:pPr>
    </w:p>
    <w:p w:rsidR="00ED24D0" w:rsidRPr="00922FCF" w:rsidRDefault="00ED24D0" w:rsidP="00ED24D0">
      <w:pPr>
        <w:spacing w:line="360" w:lineRule="auto"/>
        <w:rPr>
          <w:rFonts w:ascii="Times New Roman" w:hAnsi="Times New Roman" w:cs="Times New Roman"/>
          <w:sz w:val="24"/>
          <w:szCs w:val="24"/>
        </w:rPr>
      </w:pPr>
      <w:r>
        <w:rPr>
          <w:rFonts w:ascii="Times New Roman" w:hAnsi="Times New Roman" w:cs="Times New Roman"/>
          <w:sz w:val="24"/>
          <w:szCs w:val="24"/>
        </w:rPr>
        <w:t>A</w:t>
      </w:r>
      <w:r w:rsidRPr="00922FCF">
        <w:rPr>
          <w:rFonts w:ascii="Times New Roman" w:hAnsi="Times New Roman" w:cs="Times New Roman"/>
          <w:sz w:val="24"/>
          <w:szCs w:val="24"/>
        </w:rPr>
        <w:t xml:space="preserve"> se</w:t>
      </w:r>
      <w:r>
        <w:rPr>
          <w:rFonts w:ascii="Times New Roman" w:hAnsi="Times New Roman" w:cs="Times New Roman"/>
          <w:sz w:val="24"/>
          <w:szCs w:val="24"/>
        </w:rPr>
        <w:t xml:space="preserve">nse of duty and responsibility, reconciled within the constraints of choice, </w:t>
      </w:r>
      <w:r w:rsidRPr="00922FCF">
        <w:rPr>
          <w:rFonts w:ascii="Times New Roman" w:hAnsi="Times New Roman" w:cs="Times New Roman"/>
          <w:sz w:val="24"/>
          <w:szCs w:val="24"/>
        </w:rPr>
        <w:t>co</w:t>
      </w:r>
      <w:r>
        <w:rPr>
          <w:rFonts w:ascii="Times New Roman" w:hAnsi="Times New Roman" w:cs="Times New Roman"/>
          <w:sz w:val="24"/>
          <w:szCs w:val="24"/>
        </w:rPr>
        <w:t xml:space="preserve">ntinued to the present day.  </w:t>
      </w:r>
      <w:r w:rsidRPr="00922FCF">
        <w:rPr>
          <w:rFonts w:ascii="Times New Roman" w:hAnsi="Times New Roman" w:cs="Times New Roman"/>
          <w:sz w:val="24"/>
          <w:szCs w:val="24"/>
        </w:rPr>
        <w:t>M</w:t>
      </w:r>
      <w:r>
        <w:rPr>
          <w:rFonts w:ascii="Times New Roman" w:hAnsi="Times New Roman" w:cs="Times New Roman"/>
          <w:sz w:val="24"/>
          <w:szCs w:val="24"/>
        </w:rPr>
        <w:t xml:space="preserve">ost siblings </w:t>
      </w:r>
      <w:r w:rsidRPr="00922FCF">
        <w:rPr>
          <w:rFonts w:ascii="Times New Roman" w:hAnsi="Times New Roman" w:cs="Times New Roman"/>
          <w:sz w:val="24"/>
          <w:szCs w:val="24"/>
        </w:rPr>
        <w:t>descr</w:t>
      </w:r>
      <w:r w:rsidR="001D1677">
        <w:rPr>
          <w:rFonts w:ascii="Times New Roman" w:hAnsi="Times New Roman" w:cs="Times New Roman"/>
          <w:sz w:val="24"/>
          <w:szCs w:val="24"/>
        </w:rPr>
        <w:t xml:space="preserve">ibed and demonstrated a </w:t>
      </w:r>
      <w:r w:rsidRPr="00922FCF">
        <w:rPr>
          <w:rFonts w:ascii="Times New Roman" w:hAnsi="Times New Roman" w:cs="Times New Roman"/>
          <w:sz w:val="24"/>
          <w:szCs w:val="24"/>
        </w:rPr>
        <w:t>c</w:t>
      </w:r>
      <w:r w:rsidR="007F3C3D">
        <w:rPr>
          <w:rFonts w:ascii="Times New Roman" w:hAnsi="Times New Roman" w:cs="Times New Roman"/>
          <w:sz w:val="24"/>
          <w:szCs w:val="24"/>
        </w:rPr>
        <w:t xml:space="preserve">lose, </w:t>
      </w:r>
      <w:r w:rsidR="00CC726A">
        <w:rPr>
          <w:rFonts w:ascii="Times New Roman" w:hAnsi="Times New Roman" w:cs="Times New Roman"/>
          <w:sz w:val="24"/>
          <w:szCs w:val="24"/>
        </w:rPr>
        <w:t xml:space="preserve">affectionate </w:t>
      </w:r>
      <w:r>
        <w:rPr>
          <w:rFonts w:ascii="Times New Roman" w:hAnsi="Times New Roman" w:cs="Times New Roman"/>
          <w:sz w:val="24"/>
          <w:szCs w:val="24"/>
        </w:rPr>
        <w:t>relati</w:t>
      </w:r>
      <w:r w:rsidR="00CC726A">
        <w:rPr>
          <w:rFonts w:ascii="Times New Roman" w:hAnsi="Times New Roman" w:cs="Times New Roman"/>
          <w:sz w:val="24"/>
          <w:szCs w:val="24"/>
        </w:rPr>
        <w:t>onship; e</w:t>
      </w:r>
      <w:r>
        <w:rPr>
          <w:rFonts w:ascii="Times New Roman" w:hAnsi="Times New Roman" w:cs="Times New Roman"/>
          <w:sz w:val="24"/>
          <w:szCs w:val="24"/>
        </w:rPr>
        <w:t>ven t</w:t>
      </w:r>
      <w:r w:rsidRPr="00922FCF">
        <w:rPr>
          <w:rFonts w:ascii="Times New Roman" w:hAnsi="Times New Roman" w:cs="Times New Roman"/>
          <w:sz w:val="24"/>
          <w:szCs w:val="24"/>
        </w:rPr>
        <w:t>hose</w:t>
      </w:r>
      <w:r w:rsidR="00CC726A">
        <w:rPr>
          <w:rFonts w:ascii="Times New Roman" w:hAnsi="Times New Roman" w:cs="Times New Roman"/>
          <w:sz w:val="24"/>
          <w:szCs w:val="24"/>
        </w:rPr>
        <w:t xml:space="preserve"> who recalled</w:t>
      </w:r>
      <w:r w:rsidRPr="00922FCF">
        <w:rPr>
          <w:rFonts w:ascii="Times New Roman" w:hAnsi="Times New Roman" w:cs="Times New Roman"/>
          <w:sz w:val="24"/>
          <w:szCs w:val="24"/>
        </w:rPr>
        <w:t xml:space="preserve"> resentm</w:t>
      </w:r>
      <w:r>
        <w:rPr>
          <w:rFonts w:ascii="Times New Roman" w:hAnsi="Times New Roman" w:cs="Times New Roman"/>
          <w:sz w:val="24"/>
          <w:szCs w:val="24"/>
        </w:rPr>
        <w:t>ent and anger when growing-up</w:t>
      </w:r>
      <w:r w:rsidR="001D1677">
        <w:rPr>
          <w:rFonts w:ascii="Times New Roman" w:hAnsi="Times New Roman" w:cs="Times New Roman"/>
          <w:sz w:val="24"/>
          <w:szCs w:val="24"/>
        </w:rPr>
        <w:t xml:space="preserve">.  </w:t>
      </w:r>
      <w:r w:rsidRPr="00922FCF">
        <w:rPr>
          <w:rFonts w:ascii="Times New Roman" w:hAnsi="Times New Roman" w:cs="Times New Roman"/>
          <w:sz w:val="24"/>
          <w:szCs w:val="24"/>
        </w:rPr>
        <w:t xml:space="preserve">A brother in his forties said: </w:t>
      </w:r>
    </w:p>
    <w:p w:rsidR="00ED24D0" w:rsidRPr="00922FCF" w:rsidRDefault="00ED24D0" w:rsidP="00ED24D0">
      <w:pPr>
        <w:spacing w:line="360" w:lineRule="auto"/>
        <w:ind w:left="720"/>
        <w:rPr>
          <w:rFonts w:ascii="Times New Roman" w:hAnsi="Times New Roman" w:cs="Times New Roman"/>
          <w:sz w:val="24"/>
          <w:szCs w:val="24"/>
        </w:rPr>
      </w:pPr>
      <w:r w:rsidRPr="00922FCF">
        <w:rPr>
          <w:rFonts w:ascii="Times New Roman" w:hAnsi="Times New Roman" w:cs="Times New Roman"/>
          <w:sz w:val="24"/>
          <w:szCs w:val="24"/>
        </w:rPr>
        <w:t>I think it’s just nice to spend time with her and being part of her life and she sees me as part of h</w:t>
      </w:r>
      <w:r>
        <w:rPr>
          <w:rFonts w:ascii="Times New Roman" w:hAnsi="Times New Roman" w:cs="Times New Roman"/>
          <w:sz w:val="24"/>
          <w:szCs w:val="24"/>
        </w:rPr>
        <w:t>er life…having that bond there.</w:t>
      </w:r>
      <w:r w:rsidRPr="00922FCF">
        <w:rPr>
          <w:rFonts w:ascii="Times New Roman" w:hAnsi="Times New Roman" w:cs="Times New Roman"/>
          <w:sz w:val="24"/>
          <w:szCs w:val="24"/>
        </w:rPr>
        <w:t xml:space="preserve"> </w:t>
      </w:r>
    </w:p>
    <w:p w:rsidR="00ED24D0" w:rsidRPr="00922FCF" w:rsidRDefault="001D1677" w:rsidP="00ED24D0">
      <w:pPr>
        <w:spacing w:line="360" w:lineRule="auto"/>
        <w:rPr>
          <w:rFonts w:ascii="Times New Roman" w:hAnsi="Times New Roman" w:cs="Times New Roman"/>
          <w:sz w:val="24"/>
          <w:szCs w:val="24"/>
        </w:rPr>
      </w:pPr>
      <w:r>
        <w:rPr>
          <w:rFonts w:ascii="Times New Roman" w:hAnsi="Times New Roman" w:cs="Times New Roman"/>
          <w:sz w:val="24"/>
          <w:szCs w:val="24"/>
        </w:rPr>
        <w:t xml:space="preserve">Many others talked of </w:t>
      </w:r>
      <w:r w:rsidR="00ED24D0" w:rsidRPr="00922FCF">
        <w:rPr>
          <w:rFonts w:ascii="Times New Roman" w:hAnsi="Times New Roman" w:cs="Times New Roman"/>
          <w:sz w:val="24"/>
          <w:szCs w:val="24"/>
        </w:rPr>
        <w:t>an enduring personalised commitment, albeit one moderated by the difficulties involved in establishing and sustaining a mutually supportive and reciprocal relationship with a person with autism.</w:t>
      </w:r>
      <w:r w:rsidR="00ED24D0">
        <w:rPr>
          <w:rFonts w:ascii="Times New Roman" w:hAnsi="Times New Roman" w:cs="Times New Roman"/>
          <w:sz w:val="24"/>
          <w:szCs w:val="24"/>
        </w:rPr>
        <w:t xml:space="preserve">  </w:t>
      </w:r>
      <w:r w:rsidR="00ED24D0" w:rsidRPr="00922FCF">
        <w:rPr>
          <w:rFonts w:ascii="Times New Roman" w:hAnsi="Times New Roman" w:cs="Times New Roman"/>
          <w:sz w:val="24"/>
          <w:szCs w:val="24"/>
        </w:rPr>
        <w:t>Siblings often reflected on the difficulties of juggling their feelings of love and protectiveness for their brother and sister, with their sadness and frustration at the limited reciprocity in their relationship. A sister in her late twenties remarked:</w:t>
      </w:r>
    </w:p>
    <w:p w:rsidR="00ED24D0" w:rsidRPr="00922FCF" w:rsidRDefault="00ED24D0" w:rsidP="00ED24D0">
      <w:pPr>
        <w:spacing w:line="360" w:lineRule="auto"/>
        <w:ind w:left="720"/>
        <w:rPr>
          <w:rFonts w:ascii="Times New Roman" w:hAnsi="Times New Roman" w:cs="Times New Roman"/>
          <w:sz w:val="24"/>
          <w:szCs w:val="24"/>
        </w:rPr>
      </w:pPr>
      <w:r w:rsidRPr="00922FCF">
        <w:rPr>
          <w:rFonts w:ascii="Times New Roman" w:hAnsi="Times New Roman" w:cs="Times New Roman"/>
          <w:sz w:val="24"/>
          <w:szCs w:val="24"/>
        </w:rPr>
        <w:t xml:space="preserve">You love him to bits and you have these breakthrough moments that just make everything wonderful, but then a lot of the time you think this isn’t rewarding, this is just hard. </w:t>
      </w:r>
    </w:p>
    <w:p w:rsidR="00ED24D0" w:rsidRDefault="00ED24D0" w:rsidP="00C630FB">
      <w:pPr>
        <w:spacing w:line="360" w:lineRule="auto"/>
        <w:rPr>
          <w:rFonts w:ascii="Times New Roman" w:hAnsi="Times New Roman" w:cs="Times New Roman"/>
          <w:sz w:val="24"/>
          <w:szCs w:val="24"/>
        </w:rPr>
      </w:pPr>
      <w:r w:rsidRPr="00922FCF">
        <w:rPr>
          <w:rFonts w:ascii="Times New Roman" w:hAnsi="Times New Roman" w:cs="Times New Roman"/>
          <w:sz w:val="24"/>
          <w:szCs w:val="24"/>
        </w:rPr>
        <w:t>Some specifically expressed a sense of loss at not having a typical, mutual sibling relationship, while others again attempted to normalised this, by saying they knew of siblings, who were not especially close (see also Connidis, 1992).  Nonetheless and whatever the level of contact, they saw themselves as peers, of the same generation, who could offer something different from the</w:t>
      </w:r>
      <w:r>
        <w:rPr>
          <w:rFonts w:ascii="Times New Roman" w:hAnsi="Times New Roman" w:cs="Times New Roman"/>
          <w:sz w:val="24"/>
          <w:szCs w:val="24"/>
        </w:rPr>
        <w:t xml:space="preserve">ir parents.  </w:t>
      </w:r>
      <w:r w:rsidR="00C630FB">
        <w:rPr>
          <w:rFonts w:ascii="Times New Roman" w:hAnsi="Times New Roman" w:cs="Times New Roman"/>
          <w:sz w:val="24"/>
          <w:szCs w:val="24"/>
        </w:rPr>
        <w:t>A sister in her mid-thirties said:</w:t>
      </w:r>
    </w:p>
    <w:p w:rsidR="00C630FB" w:rsidRPr="00922FCF" w:rsidRDefault="00C630FB" w:rsidP="00C630FB">
      <w:pPr>
        <w:spacing w:line="360" w:lineRule="auto"/>
        <w:ind w:left="720"/>
        <w:rPr>
          <w:rFonts w:ascii="Times New Roman" w:hAnsi="Times New Roman" w:cs="Times New Roman"/>
          <w:sz w:val="24"/>
          <w:szCs w:val="24"/>
        </w:rPr>
      </w:pPr>
      <w:r>
        <w:rPr>
          <w:rFonts w:ascii="Times New Roman" w:hAnsi="Times New Roman" w:cs="Times New Roman"/>
          <w:sz w:val="24"/>
          <w:szCs w:val="24"/>
        </w:rPr>
        <w:t>I just have an incredible love for him, that I don’t feel I have for anyone else…Our relationship is unique and maybe it’s just an increased sense of understanding him.</w:t>
      </w:r>
    </w:p>
    <w:p w:rsidR="00C630FB" w:rsidRDefault="00C630FB" w:rsidP="00922FCF">
      <w:pPr>
        <w:spacing w:line="360" w:lineRule="auto"/>
        <w:rPr>
          <w:rFonts w:ascii="Times New Roman" w:hAnsi="Times New Roman" w:cs="Times New Roman"/>
          <w:sz w:val="24"/>
          <w:szCs w:val="24"/>
        </w:rPr>
      </w:pPr>
    </w:p>
    <w:p w:rsidR="009F6D3D" w:rsidRDefault="00E02F48" w:rsidP="00922FC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I</w:t>
      </w:r>
      <w:r w:rsidR="00076A68">
        <w:rPr>
          <w:rFonts w:ascii="Times New Roman" w:hAnsi="Times New Roman" w:cs="Times New Roman"/>
          <w:sz w:val="24"/>
          <w:szCs w:val="24"/>
        </w:rPr>
        <w:t>n realising these relationships siblings also had to negotiate</w:t>
      </w:r>
      <w:r>
        <w:rPr>
          <w:rFonts w:ascii="Times New Roman" w:hAnsi="Times New Roman" w:cs="Times New Roman"/>
          <w:sz w:val="24"/>
          <w:szCs w:val="24"/>
        </w:rPr>
        <w:t xml:space="preserve"> other preferences </w:t>
      </w:r>
      <w:r w:rsidR="001B3905">
        <w:rPr>
          <w:rFonts w:ascii="Times New Roman" w:hAnsi="Times New Roman" w:cs="Times New Roman"/>
          <w:sz w:val="24"/>
          <w:szCs w:val="24"/>
        </w:rPr>
        <w:t>–</w:t>
      </w:r>
      <w:r w:rsidR="00247D7B">
        <w:rPr>
          <w:rFonts w:ascii="Times New Roman" w:hAnsi="Times New Roman" w:cs="Times New Roman"/>
          <w:sz w:val="24"/>
          <w:szCs w:val="24"/>
        </w:rPr>
        <w:t xml:space="preserve"> </w:t>
      </w:r>
      <w:r>
        <w:rPr>
          <w:rFonts w:ascii="Times New Roman" w:hAnsi="Times New Roman" w:cs="Times New Roman"/>
          <w:sz w:val="24"/>
          <w:szCs w:val="24"/>
        </w:rPr>
        <w:t>and assumptions</w:t>
      </w:r>
      <w:r w:rsidR="00247D7B">
        <w:rPr>
          <w:rFonts w:ascii="Times New Roman" w:hAnsi="Times New Roman" w:cs="Times New Roman"/>
          <w:sz w:val="24"/>
          <w:szCs w:val="24"/>
        </w:rPr>
        <w:t xml:space="preserve"> - </w:t>
      </w:r>
      <w:r>
        <w:rPr>
          <w:rFonts w:ascii="Times New Roman" w:hAnsi="Times New Roman" w:cs="Times New Roman"/>
          <w:sz w:val="24"/>
          <w:szCs w:val="24"/>
        </w:rPr>
        <w:t xml:space="preserve">associated with fulfilling other social and family roles.  </w:t>
      </w:r>
      <w:r w:rsidR="00D277A9" w:rsidRPr="00922FCF">
        <w:rPr>
          <w:rFonts w:ascii="Times New Roman" w:hAnsi="Times New Roman" w:cs="Times New Roman"/>
          <w:sz w:val="24"/>
          <w:szCs w:val="24"/>
        </w:rPr>
        <w:t xml:space="preserve">Forging </w:t>
      </w:r>
      <w:r w:rsidR="00BD1E89">
        <w:rPr>
          <w:rFonts w:ascii="Times New Roman" w:hAnsi="Times New Roman" w:cs="Times New Roman"/>
          <w:sz w:val="24"/>
          <w:szCs w:val="24"/>
        </w:rPr>
        <w:t xml:space="preserve">ties and loyalties </w:t>
      </w:r>
      <w:r w:rsidR="009865B1">
        <w:rPr>
          <w:rFonts w:ascii="Times New Roman" w:hAnsi="Times New Roman" w:cs="Times New Roman"/>
          <w:sz w:val="24"/>
          <w:szCs w:val="24"/>
        </w:rPr>
        <w:t>were, therefore,</w:t>
      </w:r>
      <w:r w:rsidR="00D277A9" w:rsidRPr="00922FCF">
        <w:rPr>
          <w:rFonts w:ascii="Times New Roman" w:hAnsi="Times New Roman" w:cs="Times New Roman"/>
          <w:sz w:val="24"/>
          <w:szCs w:val="24"/>
        </w:rPr>
        <w:t xml:space="preserve"> played out in and impacted by a unique family context (see also Orsmond and Seltzer, 2007).  </w:t>
      </w:r>
      <w:r w:rsidR="00D277A9">
        <w:rPr>
          <w:rFonts w:ascii="Times New Roman" w:hAnsi="Times New Roman" w:cs="Times New Roman"/>
          <w:sz w:val="24"/>
          <w:szCs w:val="24"/>
        </w:rPr>
        <w:t>C</w:t>
      </w:r>
      <w:r w:rsidR="00D277A9" w:rsidRPr="00922FCF">
        <w:rPr>
          <w:rFonts w:ascii="Times New Roman" w:hAnsi="Times New Roman" w:cs="Times New Roman"/>
          <w:sz w:val="24"/>
          <w:szCs w:val="24"/>
        </w:rPr>
        <w:t>onnectedness and commitmen</w:t>
      </w:r>
      <w:r w:rsidR="00D277A9">
        <w:rPr>
          <w:rFonts w:ascii="Times New Roman" w:hAnsi="Times New Roman" w:cs="Times New Roman"/>
          <w:sz w:val="24"/>
          <w:szCs w:val="24"/>
        </w:rPr>
        <w:t xml:space="preserve">t, which is constantly evolving and </w:t>
      </w:r>
      <w:r w:rsidR="00D277A9" w:rsidRPr="00922FCF">
        <w:rPr>
          <w:rFonts w:ascii="Times New Roman" w:hAnsi="Times New Roman" w:cs="Times New Roman"/>
          <w:sz w:val="24"/>
          <w:szCs w:val="24"/>
        </w:rPr>
        <w:t>subject to continuous redef</w:t>
      </w:r>
      <w:r w:rsidR="00076A68">
        <w:rPr>
          <w:rFonts w:ascii="Times New Roman" w:hAnsi="Times New Roman" w:cs="Times New Roman"/>
          <w:sz w:val="24"/>
          <w:szCs w:val="24"/>
        </w:rPr>
        <w:t xml:space="preserve">inition, </w:t>
      </w:r>
      <w:r w:rsidR="001B3905">
        <w:rPr>
          <w:rFonts w:ascii="Times New Roman" w:hAnsi="Times New Roman" w:cs="Times New Roman"/>
          <w:sz w:val="24"/>
          <w:szCs w:val="24"/>
        </w:rPr>
        <w:t>defined sibling relationships</w:t>
      </w:r>
      <w:r w:rsidR="006136AF">
        <w:rPr>
          <w:rFonts w:ascii="Times New Roman" w:hAnsi="Times New Roman" w:cs="Times New Roman"/>
          <w:sz w:val="24"/>
          <w:szCs w:val="24"/>
        </w:rPr>
        <w:t xml:space="preserve">: a </w:t>
      </w:r>
      <w:r w:rsidR="00D277A9" w:rsidRPr="00922FCF">
        <w:rPr>
          <w:rFonts w:ascii="Times New Roman" w:hAnsi="Times New Roman" w:cs="Times New Roman"/>
          <w:sz w:val="24"/>
          <w:szCs w:val="24"/>
        </w:rPr>
        <w:t xml:space="preserve">negotiation of ‘a never ending cycle of biographical appraisals’ (Williams, 2000: p61), involving active formulation, reconstruction and ‘recasting’, constantly reconciling past, present </w:t>
      </w:r>
      <w:r w:rsidR="001B3905">
        <w:rPr>
          <w:rFonts w:ascii="Times New Roman" w:hAnsi="Times New Roman" w:cs="Times New Roman"/>
          <w:sz w:val="24"/>
          <w:szCs w:val="24"/>
        </w:rPr>
        <w:t xml:space="preserve">and future </w:t>
      </w:r>
      <w:r w:rsidR="00D277A9" w:rsidRPr="00922FCF">
        <w:rPr>
          <w:rFonts w:ascii="Times New Roman" w:hAnsi="Times New Roman" w:cs="Times New Roman"/>
          <w:sz w:val="24"/>
          <w:szCs w:val="24"/>
        </w:rPr>
        <w:t>(see Beck, 1995).</w:t>
      </w:r>
      <w:r w:rsidR="00B546A5">
        <w:rPr>
          <w:rFonts w:ascii="Times New Roman" w:hAnsi="Times New Roman" w:cs="Times New Roman"/>
          <w:sz w:val="24"/>
          <w:szCs w:val="24"/>
        </w:rPr>
        <w:t xml:space="preserve">  </w:t>
      </w:r>
      <w:r w:rsidR="00922FCF" w:rsidRPr="00922FCF">
        <w:rPr>
          <w:rFonts w:ascii="Times New Roman" w:hAnsi="Times New Roman" w:cs="Times New Roman"/>
          <w:sz w:val="24"/>
          <w:szCs w:val="24"/>
        </w:rPr>
        <w:t>Typicall</w:t>
      </w:r>
      <w:r w:rsidR="0049641E">
        <w:rPr>
          <w:rFonts w:ascii="Times New Roman" w:hAnsi="Times New Roman" w:cs="Times New Roman"/>
          <w:sz w:val="24"/>
          <w:szCs w:val="24"/>
        </w:rPr>
        <w:t>y</w:t>
      </w:r>
      <w:r w:rsidR="00B546A5">
        <w:rPr>
          <w:rFonts w:ascii="Times New Roman" w:hAnsi="Times New Roman" w:cs="Times New Roman"/>
          <w:sz w:val="24"/>
          <w:szCs w:val="24"/>
        </w:rPr>
        <w:t>, for example,</w:t>
      </w:r>
      <w:r w:rsidR="0049641E">
        <w:rPr>
          <w:rFonts w:ascii="Times New Roman" w:hAnsi="Times New Roman" w:cs="Times New Roman"/>
          <w:sz w:val="24"/>
          <w:szCs w:val="24"/>
        </w:rPr>
        <w:t xml:space="preserve"> sibling’s contact with their disabled brother or sister was mediated by their</w:t>
      </w:r>
      <w:r w:rsidR="00922FCF" w:rsidRPr="00922FCF">
        <w:rPr>
          <w:rFonts w:ascii="Times New Roman" w:hAnsi="Times New Roman" w:cs="Times New Roman"/>
          <w:sz w:val="24"/>
          <w:szCs w:val="24"/>
        </w:rPr>
        <w:t xml:space="preserve"> busy and unpredictable lifestyles</w:t>
      </w:r>
      <w:r w:rsidR="00D21393">
        <w:rPr>
          <w:rFonts w:ascii="Times New Roman" w:hAnsi="Times New Roman" w:cs="Times New Roman"/>
          <w:sz w:val="24"/>
          <w:szCs w:val="24"/>
        </w:rPr>
        <w:t>;</w:t>
      </w:r>
      <w:r w:rsidR="00922FCF" w:rsidRPr="00922FCF">
        <w:rPr>
          <w:rFonts w:ascii="Times New Roman" w:hAnsi="Times New Roman" w:cs="Times New Roman"/>
          <w:sz w:val="24"/>
          <w:szCs w:val="24"/>
        </w:rPr>
        <w:t xml:space="preserve"> and</w:t>
      </w:r>
      <w:r w:rsidR="00D21393">
        <w:rPr>
          <w:rFonts w:ascii="Times New Roman" w:hAnsi="Times New Roman" w:cs="Times New Roman"/>
          <w:sz w:val="24"/>
          <w:szCs w:val="24"/>
        </w:rPr>
        <w:t xml:space="preserve"> their</w:t>
      </w:r>
      <w:r w:rsidR="00922FCF" w:rsidRPr="00922FCF">
        <w:rPr>
          <w:rFonts w:ascii="Times New Roman" w:hAnsi="Times New Roman" w:cs="Times New Roman"/>
          <w:sz w:val="24"/>
          <w:szCs w:val="24"/>
        </w:rPr>
        <w:t xml:space="preserve"> family, social and work commi</w:t>
      </w:r>
      <w:r w:rsidR="00D21393">
        <w:rPr>
          <w:rFonts w:ascii="Times New Roman" w:hAnsi="Times New Roman" w:cs="Times New Roman"/>
          <w:sz w:val="24"/>
          <w:szCs w:val="24"/>
        </w:rPr>
        <w:t>tments</w:t>
      </w:r>
      <w:r w:rsidR="00076A68">
        <w:rPr>
          <w:rFonts w:ascii="Times New Roman" w:hAnsi="Times New Roman" w:cs="Times New Roman"/>
          <w:sz w:val="24"/>
          <w:szCs w:val="24"/>
        </w:rPr>
        <w:t xml:space="preserve">.  </w:t>
      </w:r>
      <w:r w:rsidR="00D21393">
        <w:rPr>
          <w:rFonts w:ascii="Times New Roman" w:hAnsi="Times New Roman" w:cs="Times New Roman"/>
          <w:sz w:val="24"/>
          <w:szCs w:val="24"/>
        </w:rPr>
        <w:t>The</w:t>
      </w:r>
      <w:r w:rsidR="006D41D1">
        <w:rPr>
          <w:rFonts w:ascii="Times New Roman" w:hAnsi="Times New Roman" w:cs="Times New Roman"/>
          <w:sz w:val="24"/>
          <w:szCs w:val="24"/>
        </w:rPr>
        <w:t>se</w:t>
      </w:r>
      <w:r w:rsidR="00D21393">
        <w:rPr>
          <w:rFonts w:ascii="Times New Roman" w:hAnsi="Times New Roman" w:cs="Times New Roman"/>
          <w:sz w:val="24"/>
          <w:szCs w:val="24"/>
        </w:rPr>
        <w:t xml:space="preserve"> commitments presented a different </w:t>
      </w:r>
      <w:r w:rsidR="006D41D1">
        <w:rPr>
          <w:rFonts w:ascii="Times New Roman" w:hAnsi="Times New Roman" w:cs="Times New Roman"/>
          <w:sz w:val="24"/>
          <w:szCs w:val="24"/>
        </w:rPr>
        <w:t xml:space="preserve">set of obligations and choice, interceding in their relationship with their siblings.  </w:t>
      </w:r>
      <w:r w:rsidR="00D21393">
        <w:rPr>
          <w:rFonts w:ascii="Times New Roman" w:hAnsi="Times New Roman" w:cs="Times New Roman"/>
          <w:sz w:val="24"/>
          <w:szCs w:val="24"/>
        </w:rPr>
        <w:t>Many siblings found this helpful in establishing</w:t>
      </w:r>
      <w:r w:rsidR="00922FCF" w:rsidRPr="00922FCF">
        <w:rPr>
          <w:rFonts w:ascii="Times New Roman" w:hAnsi="Times New Roman" w:cs="Times New Roman"/>
          <w:sz w:val="24"/>
          <w:szCs w:val="24"/>
        </w:rPr>
        <w:t xml:space="preserve"> boundaries</w:t>
      </w:r>
      <w:r w:rsidR="00D21393">
        <w:rPr>
          <w:rFonts w:ascii="Times New Roman" w:hAnsi="Times New Roman" w:cs="Times New Roman"/>
          <w:sz w:val="24"/>
          <w:szCs w:val="24"/>
        </w:rPr>
        <w:t xml:space="preserve"> in their relationship with their disabled sibling</w:t>
      </w:r>
      <w:r w:rsidR="00922FCF" w:rsidRPr="00922FCF">
        <w:rPr>
          <w:rFonts w:ascii="Times New Roman" w:hAnsi="Times New Roman" w:cs="Times New Roman"/>
          <w:sz w:val="24"/>
          <w:szCs w:val="24"/>
        </w:rPr>
        <w:t>, which they hop</w:t>
      </w:r>
      <w:r w:rsidR="0049641E">
        <w:rPr>
          <w:rFonts w:ascii="Times New Roman" w:hAnsi="Times New Roman" w:cs="Times New Roman"/>
          <w:sz w:val="24"/>
          <w:szCs w:val="24"/>
        </w:rPr>
        <w:t>ed others</w:t>
      </w:r>
      <w:r w:rsidR="00922FCF" w:rsidRPr="00922FCF">
        <w:rPr>
          <w:rFonts w:ascii="Times New Roman" w:hAnsi="Times New Roman" w:cs="Times New Roman"/>
          <w:sz w:val="24"/>
          <w:szCs w:val="24"/>
        </w:rPr>
        <w:t xml:space="preserve"> would respect.  </w:t>
      </w:r>
      <w:r w:rsidR="00D21393">
        <w:rPr>
          <w:rFonts w:ascii="Times New Roman" w:hAnsi="Times New Roman" w:cs="Times New Roman"/>
          <w:sz w:val="24"/>
          <w:szCs w:val="24"/>
        </w:rPr>
        <w:t xml:space="preserve"> Juggling choice alongside a range of different responsibilities, however</w:t>
      </w:r>
      <w:r w:rsidR="007F3C3D">
        <w:rPr>
          <w:rFonts w:ascii="Times New Roman" w:hAnsi="Times New Roman" w:cs="Times New Roman"/>
          <w:sz w:val="24"/>
          <w:szCs w:val="24"/>
        </w:rPr>
        <w:t>, was not straightforward.</w:t>
      </w:r>
    </w:p>
    <w:p w:rsidR="009F6D3D" w:rsidRDefault="009F6D3D" w:rsidP="00922FCF">
      <w:pPr>
        <w:spacing w:line="360" w:lineRule="auto"/>
        <w:rPr>
          <w:rFonts w:ascii="Times New Roman" w:hAnsi="Times New Roman" w:cs="Times New Roman"/>
          <w:sz w:val="24"/>
          <w:szCs w:val="24"/>
        </w:rPr>
      </w:pPr>
    </w:p>
    <w:p w:rsidR="00922FCF" w:rsidRPr="00922FCF" w:rsidRDefault="00192B19" w:rsidP="00922FCF">
      <w:pPr>
        <w:spacing w:line="360" w:lineRule="auto"/>
        <w:rPr>
          <w:rFonts w:ascii="Times New Roman" w:hAnsi="Times New Roman" w:cs="Times New Roman"/>
          <w:sz w:val="24"/>
          <w:szCs w:val="24"/>
        </w:rPr>
      </w:pPr>
      <w:r>
        <w:rPr>
          <w:rFonts w:ascii="Times New Roman" w:hAnsi="Times New Roman" w:cs="Times New Roman"/>
          <w:sz w:val="24"/>
          <w:szCs w:val="24"/>
        </w:rPr>
        <w:t>Siblings were especially</w:t>
      </w:r>
      <w:r w:rsidR="002B5C92">
        <w:rPr>
          <w:rFonts w:ascii="Times New Roman" w:hAnsi="Times New Roman" w:cs="Times New Roman"/>
          <w:sz w:val="24"/>
          <w:szCs w:val="24"/>
        </w:rPr>
        <w:t xml:space="preserve"> aware of how their lives were sensitive to changing</w:t>
      </w:r>
      <w:r w:rsidR="00922FCF" w:rsidRPr="00922FCF">
        <w:rPr>
          <w:rFonts w:ascii="Times New Roman" w:hAnsi="Times New Roman" w:cs="Times New Roman"/>
          <w:sz w:val="24"/>
          <w:szCs w:val="24"/>
        </w:rPr>
        <w:t xml:space="preserve"> life circumstances.   Those beginning their careers, establishing relationships with a new partner, caring for young children had a different set of expectations and choices available to them than</w:t>
      </w:r>
      <w:r w:rsidR="00C630FB">
        <w:rPr>
          <w:rFonts w:ascii="Times New Roman" w:hAnsi="Times New Roman" w:cs="Times New Roman"/>
          <w:sz w:val="24"/>
          <w:szCs w:val="24"/>
        </w:rPr>
        <w:t xml:space="preserve"> say </w:t>
      </w:r>
      <w:r w:rsidR="00922FCF" w:rsidRPr="00922FCF">
        <w:rPr>
          <w:rFonts w:ascii="Times New Roman" w:hAnsi="Times New Roman" w:cs="Times New Roman"/>
          <w:sz w:val="24"/>
          <w:szCs w:val="24"/>
        </w:rPr>
        <w:t>those siblings, whose own children had now left the family home</w:t>
      </w:r>
      <w:r w:rsidR="002B5C92">
        <w:rPr>
          <w:rFonts w:ascii="Times New Roman" w:hAnsi="Times New Roman" w:cs="Times New Roman"/>
          <w:sz w:val="24"/>
          <w:szCs w:val="24"/>
        </w:rPr>
        <w:t>.  Indeed these siblings often commented that they now had</w:t>
      </w:r>
      <w:r w:rsidR="00922FCF" w:rsidRPr="00922FCF">
        <w:rPr>
          <w:rFonts w:ascii="Times New Roman" w:hAnsi="Times New Roman" w:cs="Times New Roman"/>
          <w:sz w:val="24"/>
          <w:szCs w:val="24"/>
        </w:rPr>
        <w:t xml:space="preserve"> more time to devote to their sibling with autism.</w:t>
      </w:r>
      <w:r w:rsidR="002B5C92">
        <w:rPr>
          <w:rFonts w:ascii="Times New Roman" w:hAnsi="Times New Roman" w:cs="Times New Roman"/>
          <w:sz w:val="24"/>
          <w:szCs w:val="24"/>
        </w:rPr>
        <w:t xml:space="preserve">  Consequently, r</w:t>
      </w:r>
      <w:r w:rsidR="00643E18">
        <w:rPr>
          <w:rFonts w:ascii="Times New Roman" w:hAnsi="Times New Roman" w:cs="Times New Roman"/>
          <w:sz w:val="24"/>
          <w:szCs w:val="24"/>
        </w:rPr>
        <w:t>elationships were</w:t>
      </w:r>
      <w:r w:rsidR="00922FCF" w:rsidRPr="00922FCF">
        <w:rPr>
          <w:rFonts w:ascii="Times New Roman" w:hAnsi="Times New Roman" w:cs="Times New Roman"/>
          <w:sz w:val="24"/>
          <w:szCs w:val="24"/>
        </w:rPr>
        <w:t xml:space="preserve"> not fixed</w:t>
      </w:r>
      <w:r w:rsidR="00F05CE3">
        <w:rPr>
          <w:rFonts w:ascii="Times New Roman" w:hAnsi="Times New Roman" w:cs="Times New Roman"/>
          <w:sz w:val="24"/>
          <w:szCs w:val="24"/>
        </w:rPr>
        <w:t>, but alter</w:t>
      </w:r>
      <w:r w:rsidR="00643E18">
        <w:rPr>
          <w:rFonts w:ascii="Times New Roman" w:hAnsi="Times New Roman" w:cs="Times New Roman"/>
          <w:sz w:val="24"/>
          <w:szCs w:val="24"/>
        </w:rPr>
        <w:t>ed</w:t>
      </w:r>
      <w:r w:rsidR="00922FCF" w:rsidRPr="00922FCF">
        <w:rPr>
          <w:rFonts w:ascii="Times New Roman" w:hAnsi="Times New Roman" w:cs="Times New Roman"/>
          <w:sz w:val="24"/>
          <w:szCs w:val="24"/>
        </w:rPr>
        <w:t xml:space="preserve"> over time and</w:t>
      </w:r>
      <w:r w:rsidR="00F05CE3">
        <w:rPr>
          <w:rFonts w:ascii="Times New Roman" w:hAnsi="Times New Roman" w:cs="Times New Roman"/>
          <w:sz w:val="24"/>
          <w:szCs w:val="24"/>
        </w:rPr>
        <w:t xml:space="preserve"> according to circumstance.  </w:t>
      </w:r>
      <w:r w:rsidR="007F34F8">
        <w:rPr>
          <w:rFonts w:ascii="Times New Roman" w:hAnsi="Times New Roman" w:cs="Times New Roman"/>
          <w:sz w:val="24"/>
          <w:szCs w:val="24"/>
        </w:rPr>
        <w:t xml:space="preserve">In negotiating this, siblings were equally sensitive </w:t>
      </w:r>
      <w:r w:rsidR="008838B7">
        <w:rPr>
          <w:rFonts w:ascii="Times New Roman" w:hAnsi="Times New Roman" w:cs="Times New Roman"/>
          <w:sz w:val="24"/>
          <w:szCs w:val="24"/>
        </w:rPr>
        <w:t>to the changing needs of their sibling and parent</w:t>
      </w:r>
      <w:r w:rsidR="006C6B30">
        <w:rPr>
          <w:rFonts w:ascii="Times New Roman" w:hAnsi="Times New Roman" w:cs="Times New Roman"/>
          <w:sz w:val="24"/>
          <w:szCs w:val="24"/>
        </w:rPr>
        <w:t>s</w:t>
      </w:r>
      <w:r w:rsidR="008838B7">
        <w:rPr>
          <w:rFonts w:ascii="Times New Roman" w:hAnsi="Times New Roman" w:cs="Times New Roman"/>
          <w:sz w:val="24"/>
          <w:szCs w:val="24"/>
        </w:rPr>
        <w:t xml:space="preserve">. </w:t>
      </w:r>
      <w:r w:rsidR="007F34F8">
        <w:rPr>
          <w:rFonts w:ascii="Times New Roman" w:hAnsi="Times New Roman" w:cs="Times New Roman"/>
          <w:sz w:val="24"/>
          <w:szCs w:val="24"/>
        </w:rPr>
        <w:t xml:space="preserve">  A</w:t>
      </w:r>
      <w:r w:rsidR="00922FCF" w:rsidRPr="00922FCF">
        <w:rPr>
          <w:rFonts w:ascii="Times New Roman" w:hAnsi="Times New Roman" w:cs="Times New Roman"/>
          <w:sz w:val="24"/>
          <w:szCs w:val="24"/>
        </w:rPr>
        <w:t>ll siblings</w:t>
      </w:r>
      <w:r w:rsidR="007F34F8">
        <w:rPr>
          <w:rFonts w:ascii="Times New Roman" w:hAnsi="Times New Roman" w:cs="Times New Roman"/>
          <w:sz w:val="24"/>
          <w:szCs w:val="24"/>
        </w:rPr>
        <w:t>, for instance, expected to take on more</w:t>
      </w:r>
      <w:r w:rsidR="00922FCF" w:rsidRPr="00922FCF">
        <w:rPr>
          <w:rFonts w:ascii="Times New Roman" w:hAnsi="Times New Roman" w:cs="Times New Roman"/>
          <w:sz w:val="24"/>
          <w:szCs w:val="24"/>
        </w:rPr>
        <w:t xml:space="preserve"> responsibilities</w:t>
      </w:r>
      <w:r w:rsidR="007F34F8">
        <w:rPr>
          <w:rFonts w:ascii="Times New Roman" w:hAnsi="Times New Roman" w:cs="Times New Roman"/>
          <w:sz w:val="24"/>
          <w:szCs w:val="24"/>
        </w:rPr>
        <w:t xml:space="preserve"> over time</w:t>
      </w:r>
      <w:r w:rsidR="00922FCF" w:rsidRPr="00922FCF">
        <w:rPr>
          <w:rFonts w:ascii="Times New Roman" w:hAnsi="Times New Roman" w:cs="Times New Roman"/>
          <w:sz w:val="24"/>
          <w:szCs w:val="24"/>
        </w:rPr>
        <w:t>, such as those associated with financial and c</w:t>
      </w:r>
      <w:r w:rsidR="007F34F8">
        <w:rPr>
          <w:rFonts w:ascii="Times New Roman" w:hAnsi="Times New Roman" w:cs="Times New Roman"/>
          <w:sz w:val="24"/>
          <w:szCs w:val="24"/>
        </w:rPr>
        <w:t>are arrangements</w:t>
      </w:r>
      <w:r w:rsidR="00922FCF" w:rsidRPr="00922FCF">
        <w:rPr>
          <w:rFonts w:ascii="Times New Roman" w:hAnsi="Times New Roman" w:cs="Times New Roman"/>
          <w:sz w:val="24"/>
          <w:szCs w:val="24"/>
        </w:rPr>
        <w:t>.  Siblings were</w:t>
      </w:r>
      <w:r w:rsidR="00CA11D7">
        <w:rPr>
          <w:rFonts w:ascii="Times New Roman" w:hAnsi="Times New Roman" w:cs="Times New Roman"/>
          <w:sz w:val="24"/>
          <w:szCs w:val="24"/>
        </w:rPr>
        <w:t xml:space="preserve"> partly</w:t>
      </w:r>
      <w:r w:rsidR="007F34F8">
        <w:rPr>
          <w:rFonts w:ascii="Times New Roman" w:hAnsi="Times New Roman" w:cs="Times New Roman"/>
          <w:sz w:val="24"/>
          <w:szCs w:val="24"/>
        </w:rPr>
        <w:t xml:space="preserve"> </w:t>
      </w:r>
      <w:r w:rsidR="00922FCF" w:rsidRPr="00922FCF">
        <w:rPr>
          <w:rFonts w:ascii="Times New Roman" w:hAnsi="Times New Roman" w:cs="Times New Roman"/>
          <w:sz w:val="24"/>
          <w:szCs w:val="24"/>
        </w:rPr>
        <w:t>motivated by helping gain peace of mind for</w:t>
      </w:r>
      <w:r w:rsidR="007F34F8">
        <w:rPr>
          <w:rFonts w:ascii="Times New Roman" w:hAnsi="Times New Roman" w:cs="Times New Roman"/>
          <w:sz w:val="24"/>
          <w:szCs w:val="24"/>
        </w:rPr>
        <w:t xml:space="preserve"> ag</w:t>
      </w:r>
      <w:r w:rsidR="00C630FB">
        <w:rPr>
          <w:rFonts w:ascii="Times New Roman" w:hAnsi="Times New Roman" w:cs="Times New Roman"/>
          <w:sz w:val="24"/>
          <w:szCs w:val="24"/>
        </w:rPr>
        <w:t>e</w:t>
      </w:r>
      <w:r w:rsidR="007F34F8">
        <w:rPr>
          <w:rFonts w:ascii="Times New Roman" w:hAnsi="Times New Roman" w:cs="Times New Roman"/>
          <w:sz w:val="24"/>
          <w:szCs w:val="24"/>
        </w:rPr>
        <w:t>ing</w:t>
      </w:r>
      <w:r w:rsidR="00EE2C06">
        <w:rPr>
          <w:rFonts w:ascii="Times New Roman" w:hAnsi="Times New Roman" w:cs="Times New Roman"/>
          <w:sz w:val="24"/>
          <w:szCs w:val="24"/>
        </w:rPr>
        <w:t xml:space="preserve"> parents</w:t>
      </w:r>
      <w:r w:rsidR="007F34F8">
        <w:rPr>
          <w:rFonts w:ascii="Times New Roman" w:hAnsi="Times New Roman" w:cs="Times New Roman"/>
          <w:sz w:val="24"/>
          <w:szCs w:val="24"/>
        </w:rPr>
        <w:t>, alongside a ne</w:t>
      </w:r>
      <w:r w:rsidR="00BF4712">
        <w:rPr>
          <w:rFonts w:ascii="Times New Roman" w:hAnsi="Times New Roman" w:cs="Times New Roman"/>
          <w:sz w:val="24"/>
          <w:szCs w:val="24"/>
        </w:rPr>
        <w:t>ed to navigate</w:t>
      </w:r>
      <w:r w:rsidR="00922FCF" w:rsidRPr="00922FCF">
        <w:rPr>
          <w:rFonts w:ascii="Times New Roman" w:hAnsi="Times New Roman" w:cs="Times New Roman"/>
          <w:sz w:val="24"/>
          <w:szCs w:val="24"/>
        </w:rPr>
        <w:t xml:space="preserve"> a potential end to the relationship between</w:t>
      </w:r>
      <w:r w:rsidR="007F34F8">
        <w:rPr>
          <w:rFonts w:ascii="Times New Roman" w:hAnsi="Times New Roman" w:cs="Times New Roman"/>
          <w:sz w:val="24"/>
          <w:szCs w:val="24"/>
        </w:rPr>
        <w:t xml:space="preserve"> their parent and </w:t>
      </w:r>
      <w:r w:rsidR="00922FCF" w:rsidRPr="00922FCF">
        <w:rPr>
          <w:rFonts w:ascii="Times New Roman" w:hAnsi="Times New Roman" w:cs="Times New Roman"/>
          <w:sz w:val="24"/>
          <w:szCs w:val="24"/>
        </w:rPr>
        <w:t>disabled sibling, in a way that would cause least distress to their brother and sister.  For some, this meant rekindling or even reinventing their relationship with their autistic sibl</w:t>
      </w:r>
      <w:r w:rsidR="007F34F8">
        <w:rPr>
          <w:rFonts w:ascii="Times New Roman" w:hAnsi="Times New Roman" w:cs="Times New Roman"/>
          <w:sz w:val="24"/>
          <w:szCs w:val="24"/>
        </w:rPr>
        <w:t>ing</w:t>
      </w:r>
      <w:r w:rsidR="00922FCF" w:rsidRPr="00922FCF">
        <w:rPr>
          <w:rFonts w:ascii="Times New Roman" w:hAnsi="Times New Roman" w:cs="Times New Roman"/>
          <w:sz w:val="24"/>
          <w:szCs w:val="24"/>
        </w:rPr>
        <w:t xml:space="preserve">.  </w:t>
      </w:r>
      <w:r w:rsidR="008A6273">
        <w:rPr>
          <w:rFonts w:ascii="Times New Roman" w:hAnsi="Times New Roman" w:cs="Times New Roman"/>
          <w:sz w:val="24"/>
          <w:szCs w:val="24"/>
        </w:rPr>
        <w:t>Even when navigating increasing responsibilities, siblings remained reluctant</w:t>
      </w:r>
      <w:r w:rsidR="00922FCF" w:rsidRPr="00922FCF">
        <w:rPr>
          <w:rFonts w:ascii="Times New Roman" w:hAnsi="Times New Roman" w:cs="Times New Roman"/>
          <w:sz w:val="24"/>
          <w:szCs w:val="24"/>
        </w:rPr>
        <w:t xml:space="preserve"> to be seen as formal carer - at least in a way define</w:t>
      </w:r>
      <w:r w:rsidR="00CA11D7">
        <w:rPr>
          <w:rFonts w:ascii="Times New Roman" w:hAnsi="Times New Roman" w:cs="Times New Roman"/>
          <w:sz w:val="24"/>
          <w:szCs w:val="24"/>
        </w:rPr>
        <w:t xml:space="preserve">d by policy – and </w:t>
      </w:r>
      <w:r w:rsidR="00922FCF" w:rsidRPr="00922FCF">
        <w:rPr>
          <w:rFonts w:ascii="Times New Roman" w:hAnsi="Times New Roman" w:cs="Times New Roman"/>
          <w:sz w:val="24"/>
          <w:szCs w:val="24"/>
        </w:rPr>
        <w:t>expressed a</w:t>
      </w:r>
      <w:r w:rsidR="008A6273">
        <w:rPr>
          <w:rFonts w:ascii="Times New Roman" w:hAnsi="Times New Roman" w:cs="Times New Roman"/>
          <w:sz w:val="24"/>
          <w:szCs w:val="24"/>
        </w:rPr>
        <w:t xml:space="preserve"> continued</w:t>
      </w:r>
      <w:r w:rsidR="00922FCF" w:rsidRPr="00922FCF">
        <w:rPr>
          <w:rFonts w:ascii="Times New Roman" w:hAnsi="Times New Roman" w:cs="Times New Roman"/>
          <w:sz w:val="24"/>
          <w:szCs w:val="24"/>
        </w:rPr>
        <w:t xml:space="preserve"> desire to be seen as brother </w:t>
      </w:r>
      <w:r w:rsidR="006C6B30">
        <w:rPr>
          <w:rFonts w:ascii="Times New Roman" w:hAnsi="Times New Roman" w:cs="Times New Roman"/>
          <w:sz w:val="24"/>
          <w:szCs w:val="24"/>
        </w:rPr>
        <w:t>or sister</w:t>
      </w:r>
      <w:r w:rsidR="00922FCF" w:rsidRPr="00922FCF">
        <w:rPr>
          <w:rFonts w:ascii="Times New Roman" w:hAnsi="Times New Roman" w:cs="Times New Roman"/>
          <w:sz w:val="24"/>
          <w:szCs w:val="24"/>
        </w:rPr>
        <w:t>.</w:t>
      </w:r>
      <w:r w:rsidR="008A6273">
        <w:rPr>
          <w:rFonts w:ascii="Times New Roman" w:hAnsi="Times New Roman" w:cs="Times New Roman"/>
          <w:sz w:val="24"/>
          <w:szCs w:val="24"/>
        </w:rPr>
        <w:t xml:space="preserve">   This was seen as being</w:t>
      </w:r>
      <w:r w:rsidR="00922FCF" w:rsidRPr="00922FCF">
        <w:rPr>
          <w:rFonts w:ascii="Times New Roman" w:hAnsi="Times New Roman" w:cs="Times New Roman"/>
          <w:sz w:val="24"/>
          <w:szCs w:val="24"/>
        </w:rPr>
        <w:t xml:space="preserve"> more consistent with thei</w:t>
      </w:r>
      <w:r w:rsidR="008A6273">
        <w:rPr>
          <w:rFonts w:ascii="Times New Roman" w:hAnsi="Times New Roman" w:cs="Times New Roman"/>
          <w:sz w:val="24"/>
          <w:szCs w:val="24"/>
        </w:rPr>
        <w:t>r</w:t>
      </w:r>
      <w:r w:rsidR="00923146">
        <w:rPr>
          <w:rFonts w:ascii="Times New Roman" w:hAnsi="Times New Roman" w:cs="Times New Roman"/>
          <w:sz w:val="24"/>
          <w:szCs w:val="24"/>
        </w:rPr>
        <w:t xml:space="preserve"> sense of family obligation</w:t>
      </w:r>
      <w:r w:rsidR="00922FCF" w:rsidRPr="00922FCF">
        <w:rPr>
          <w:rFonts w:ascii="Times New Roman" w:hAnsi="Times New Roman" w:cs="Times New Roman"/>
          <w:sz w:val="24"/>
          <w:szCs w:val="24"/>
        </w:rPr>
        <w:t xml:space="preserve">.  </w:t>
      </w:r>
    </w:p>
    <w:p w:rsidR="00BF4712" w:rsidRDefault="00BF4712" w:rsidP="00922FCF">
      <w:pPr>
        <w:spacing w:line="360" w:lineRule="auto"/>
        <w:rPr>
          <w:rFonts w:ascii="Times New Roman" w:hAnsi="Times New Roman" w:cs="Times New Roman"/>
          <w:b/>
          <w:sz w:val="24"/>
          <w:szCs w:val="24"/>
        </w:rPr>
      </w:pPr>
    </w:p>
    <w:p w:rsidR="00922FCF" w:rsidRPr="008A6273" w:rsidRDefault="009D7B2C" w:rsidP="00922FCF">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Expectations of social care and personalisation</w:t>
      </w:r>
    </w:p>
    <w:p w:rsidR="00922FCF" w:rsidRPr="00922FCF" w:rsidRDefault="00922FCF" w:rsidP="00922FCF">
      <w:pPr>
        <w:spacing w:line="360" w:lineRule="auto"/>
        <w:rPr>
          <w:rFonts w:ascii="Times New Roman" w:hAnsi="Times New Roman" w:cs="Times New Roman"/>
          <w:sz w:val="24"/>
          <w:szCs w:val="24"/>
        </w:rPr>
      </w:pPr>
      <w:r w:rsidRPr="00922FCF">
        <w:rPr>
          <w:rFonts w:ascii="Times New Roman" w:hAnsi="Times New Roman" w:cs="Times New Roman"/>
          <w:sz w:val="24"/>
          <w:szCs w:val="24"/>
        </w:rPr>
        <w:t>Siblings</w:t>
      </w:r>
      <w:r w:rsidR="00854CB9">
        <w:rPr>
          <w:rFonts w:ascii="Times New Roman" w:hAnsi="Times New Roman" w:cs="Times New Roman"/>
          <w:sz w:val="24"/>
          <w:szCs w:val="24"/>
        </w:rPr>
        <w:t xml:space="preserve"> – as we have seen -</w:t>
      </w:r>
      <w:r w:rsidRPr="00922FCF">
        <w:rPr>
          <w:rFonts w:ascii="Times New Roman" w:hAnsi="Times New Roman" w:cs="Times New Roman"/>
          <w:sz w:val="24"/>
          <w:szCs w:val="24"/>
        </w:rPr>
        <w:t xml:space="preserve"> wanted a fulfilling life for their brother or sister and c</w:t>
      </w:r>
      <w:r w:rsidR="009D7B2C">
        <w:rPr>
          <w:rFonts w:ascii="Times New Roman" w:hAnsi="Times New Roman" w:cs="Times New Roman"/>
          <w:sz w:val="24"/>
          <w:szCs w:val="24"/>
        </w:rPr>
        <w:t xml:space="preserve">omparisons with their own </w:t>
      </w:r>
      <w:r w:rsidRPr="00922FCF">
        <w:rPr>
          <w:rFonts w:ascii="Times New Roman" w:hAnsi="Times New Roman" w:cs="Times New Roman"/>
          <w:sz w:val="24"/>
          <w:szCs w:val="24"/>
        </w:rPr>
        <w:t>lives and</w:t>
      </w:r>
      <w:r w:rsidR="001E7AB1">
        <w:rPr>
          <w:rFonts w:ascii="Times New Roman" w:hAnsi="Times New Roman" w:cs="Times New Roman"/>
          <w:sz w:val="24"/>
          <w:szCs w:val="24"/>
        </w:rPr>
        <w:t xml:space="preserve"> the</w:t>
      </w:r>
      <w:r w:rsidRPr="00922FCF">
        <w:rPr>
          <w:rFonts w:ascii="Times New Roman" w:hAnsi="Times New Roman" w:cs="Times New Roman"/>
          <w:sz w:val="24"/>
          <w:szCs w:val="24"/>
        </w:rPr>
        <w:t xml:space="preserve"> choices available to them were often a source of</w:t>
      </w:r>
      <w:r w:rsidR="009D7B2C">
        <w:rPr>
          <w:rFonts w:ascii="Times New Roman" w:hAnsi="Times New Roman" w:cs="Times New Roman"/>
          <w:sz w:val="24"/>
          <w:szCs w:val="24"/>
        </w:rPr>
        <w:t xml:space="preserve"> sadness.  A brother in his mid-</w:t>
      </w:r>
      <w:r w:rsidRPr="00922FCF">
        <w:rPr>
          <w:rFonts w:ascii="Times New Roman" w:hAnsi="Times New Roman" w:cs="Times New Roman"/>
          <w:sz w:val="24"/>
          <w:szCs w:val="24"/>
        </w:rPr>
        <w:t xml:space="preserve">forties explained: </w:t>
      </w:r>
    </w:p>
    <w:p w:rsidR="00922FCF" w:rsidRPr="00922FCF" w:rsidRDefault="00922FCF" w:rsidP="009D7B2C">
      <w:pPr>
        <w:spacing w:line="360" w:lineRule="auto"/>
        <w:ind w:left="720"/>
        <w:rPr>
          <w:rFonts w:ascii="Times New Roman" w:hAnsi="Times New Roman" w:cs="Times New Roman"/>
          <w:sz w:val="24"/>
          <w:szCs w:val="24"/>
        </w:rPr>
      </w:pPr>
      <w:r w:rsidRPr="00922FCF">
        <w:rPr>
          <w:rFonts w:ascii="Times New Roman" w:hAnsi="Times New Roman" w:cs="Times New Roman"/>
          <w:sz w:val="24"/>
          <w:szCs w:val="24"/>
        </w:rPr>
        <w:t>I think she would have been, she would have loved to have b</w:t>
      </w:r>
      <w:r w:rsidR="006E46A4">
        <w:rPr>
          <w:rFonts w:ascii="Times New Roman" w:hAnsi="Times New Roman" w:cs="Times New Roman"/>
          <w:sz w:val="24"/>
          <w:szCs w:val="24"/>
        </w:rPr>
        <w:t>een married and had a family…</w:t>
      </w:r>
      <w:r w:rsidRPr="00922FCF">
        <w:rPr>
          <w:rFonts w:ascii="Times New Roman" w:hAnsi="Times New Roman" w:cs="Times New Roman"/>
          <w:sz w:val="24"/>
          <w:szCs w:val="24"/>
        </w:rPr>
        <w:t>But I mean she</w:t>
      </w:r>
      <w:r w:rsidR="006E46A4">
        <w:rPr>
          <w:rFonts w:ascii="Times New Roman" w:hAnsi="Times New Roman" w:cs="Times New Roman"/>
          <w:sz w:val="24"/>
          <w:szCs w:val="24"/>
        </w:rPr>
        <w:t xml:space="preserve"> loves my daughter</w:t>
      </w:r>
      <w:r w:rsidRPr="00922FCF">
        <w:rPr>
          <w:rFonts w:ascii="Times New Roman" w:hAnsi="Times New Roman" w:cs="Times New Roman"/>
          <w:sz w:val="24"/>
          <w:szCs w:val="24"/>
        </w:rPr>
        <w:t>.</w:t>
      </w:r>
    </w:p>
    <w:p w:rsidR="00922FCF" w:rsidRDefault="00922FCF" w:rsidP="00922FCF">
      <w:pPr>
        <w:spacing w:line="360" w:lineRule="auto"/>
        <w:rPr>
          <w:rFonts w:ascii="Times New Roman" w:hAnsi="Times New Roman" w:cs="Times New Roman"/>
          <w:sz w:val="24"/>
          <w:szCs w:val="24"/>
        </w:rPr>
      </w:pPr>
      <w:r w:rsidRPr="00922FCF">
        <w:rPr>
          <w:rFonts w:ascii="Times New Roman" w:hAnsi="Times New Roman" w:cs="Times New Roman"/>
          <w:sz w:val="24"/>
          <w:szCs w:val="24"/>
        </w:rPr>
        <w:t>Most siblings - whatever their view of their sibling’s care arrangements - were very conscious how support was vulnerable to organisational changes and policy shif</w:t>
      </w:r>
      <w:r w:rsidR="009D7B2C">
        <w:rPr>
          <w:rFonts w:ascii="Times New Roman" w:hAnsi="Times New Roman" w:cs="Times New Roman"/>
          <w:sz w:val="24"/>
          <w:szCs w:val="24"/>
        </w:rPr>
        <w:t>ts, thereby creating uncertainties for</w:t>
      </w:r>
      <w:r w:rsidR="004E727C">
        <w:rPr>
          <w:rFonts w:ascii="Times New Roman" w:hAnsi="Times New Roman" w:cs="Times New Roman"/>
          <w:sz w:val="24"/>
          <w:szCs w:val="24"/>
        </w:rPr>
        <w:t xml:space="preserve"> their brother or sister and for</w:t>
      </w:r>
      <w:r w:rsidRPr="00922FCF">
        <w:rPr>
          <w:rFonts w:ascii="Times New Roman" w:hAnsi="Times New Roman" w:cs="Times New Roman"/>
          <w:sz w:val="24"/>
          <w:szCs w:val="24"/>
        </w:rPr>
        <w:t xml:space="preserve"> their own future responsibilities.</w:t>
      </w:r>
      <w:r w:rsidR="009D7B2C">
        <w:rPr>
          <w:rFonts w:ascii="Times New Roman" w:hAnsi="Times New Roman" w:cs="Times New Roman"/>
          <w:sz w:val="24"/>
          <w:szCs w:val="24"/>
        </w:rPr>
        <w:t xml:space="preserve">  </w:t>
      </w:r>
      <w:r w:rsidRPr="00922FCF">
        <w:rPr>
          <w:rFonts w:ascii="Times New Roman" w:hAnsi="Times New Roman" w:cs="Times New Roman"/>
          <w:sz w:val="24"/>
          <w:szCs w:val="24"/>
        </w:rPr>
        <w:t>Several expressed particular anxiety about the continuity of positive support arrangements in what to them, seemed the never ending re-organisation of social care.</w:t>
      </w:r>
      <w:r w:rsidR="009D7B2C">
        <w:rPr>
          <w:rFonts w:ascii="Times New Roman" w:hAnsi="Times New Roman" w:cs="Times New Roman"/>
          <w:sz w:val="24"/>
          <w:szCs w:val="24"/>
        </w:rPr>
        <w:t xml:space="preserve">  Some siblings did see</w:t>
      </w:r>
      <w:r w:rsidRPr="00922FCF">
        <w:rPr>
          <w:rFonts w:ascii="Times New Roman" w:hAnsi="Times New Roman" w:cs="Times New Roman"/>
          <w:sz w:val="24"/>
          <w:szCs w:val="24"/>
        </w:rPr>
        <w:t xml:space="preserve"> positive </w:t>
      </w:r>
      <w:r w:rsidR="009D7B2C">
        <w:rPr>
          <w:rFonts w:ascii="Times New Roman" w:hAnsi="Times New Roman" w:cs="Times New Roman"/>
          <w:sz w:val="24"/>
          <w:szCs w:val="24"/>
        </w:rPr>
        <w:t xml:space="preserve">opportunities </w:t>
      </w:r>
      <w:r w:rsidRPr="00922FCF">
        <w:rPr>
          <w:rFonts w:ascii="Times New Roman" w:hAnsi="Times New Roman" w:cs="Times New Roman"/>
          <w:sz w:val="24"/>
          <w:szCs w:val="24"/>
        </w:rPr>
        <w:t>arising from personalisation, while others feared changes, which they believed would be driven by the need to save resources, rather than the needs of the</w:t>
      </w:r>
      <w:r w:rsidR="00553C1C">
        <w:rPr>
          <w:rFonts w:ascii="Times New Roman" w:hAnsi="Times New Roman" w:cs="Times New Roman"/>
          <w:sz w:val="24"/>
          <w:szCs w:val="24"/>
        </w:rPr>
        <w:t>ir brother or sister</w:t>
      </w:r>
      <w:r w:rsidRPr="00922FCF">
        <w:rPr>
          <w:rFonts w:ascii="Times New Roman" w:hAnsi="Times New Roman" w:cs="Times New Roman"/>
          <w:sz w:val="24"/>
          <w:szCs w:val="24"/>
        </w:rPr>
        <w:t>.</w:t>
      </w:r>
      <w:r w:rsidR="00854CB9">
        <w:rPr>
          <w:rFonts w:ascii="Times New Roman" w:hAnsi="Times New Roman" w:cs="Times New Roman"/>
          <w:sz w:val="24"/>
          <w:szCs w:val="24"/>
        </w:rPr>
        <w:t xml:space="preserve">  </w:t>
      </w:r>
      <w:r w:rsidR="001E7AB1">
        <w:rPr>
          <w:rFonts w:ascii="Times New Roman" w:hAnsi="Times New Roman" w:cs="Times New Roman"/>
          <w:sz w:val="24"/>
          <w:szCs w:val="24"/>
        </w:rPr>
        <w:t>They used previous experiences to support this</w:t>
      </w:r>
      <w:r w:rsidR="00854CB9">
        <w:rPr>
          <w:rFonts w:ascii="Times New Roman" w:hAnsi="Times New Roman" w:cs="Times New Roman"/>
          <w:sz w:val="24"/>
          <w:szCs w:val="24"/>
        </w:rPr>
        <w:t xml:space="preserve"> view.</w:t>
      </w:r>
      <w:r w:rsidRPr="00922FCF">
        <w:rPr>
          <w:rFonts w:ascii="Times New Roman" w:hAnsi="Times New Roman" w:cs="Times New Roman"/>
          <w:sz w:val="24"/>
          <w:szCs w:val="24"/>
        </w:rPr>
        <w:t xml:space="preserve">  Such anxieties were compounded, by siblings’ uncertainties over their legal status or about th</w:t>
      </w:r>
      <w:r w:rsidR="006C6B30">
        <w:rPr>
          <w:rFonts w:ascii="Times New Roman" w:hAnsi="Times New Roman" w:cs="Times New Roman"/>
          <w:sz w:val="24"/>
          <w:szCs w:val="24"/>
        </w:rPr>
        <w:t>e extent they could insist on</w:t>
      </w:r>
      <w:r w:rsidRPr="00922FCF">
        <w:rPr>
          <w:rFonts w:ascii="Times New Roman" w:hAnsi="Times New Roman" w:cs="Times New Roman"/>
          <w:sz w:val="24"/>
          <w:szCs w:val="24"/>
        </w:rPr>
        <w:t xml:space="preserve"> becoming i</w:t>
      </w:r>
      <w:r w:rsidR="004E727C">
        <w:rPr>
          <w:rFonts w:ascii="Times New Roman" w:hAnsi="Times New Roman" w:cs="Times New Roman"/>
          <w:sz w:val="24"/>
          <w:szCs w:val="24"/>
        </w:rPr>
        <w:t>nvolved in their sibling</w:t>
      </w:r>
      <w:r w:rsidR="00C630FB">
        <w:rPr>
          <w:rFonts w:ascii="Times New Roman" w:hAnsi="Times New Roman" w:cs="Times New Roman"/>
          <w:sz w:val="24"/>
          <w:szCs w:val="24"/>
        </w:rPr>
        <w:t>’</w:t>
      </w:r>
      <w:r w:rsidR="004E727C">
        <w:rPr>
          <w:rFonts w:ascii="Times New Roman" w:hAnsi="Times New Roman" w:cs="Times New Roman"/>
          <w:sz w:val="24"/>
          <w:szCs w:val="24"/>
        </w:rPr>
        <w:t>s care</w:t>
      </w:r>
      <w:r w:rsidR="009D7B2C">
        <w:rPr>
          <w:rFonts w:ascii="Times New Roman" w:hAnsi="Times New Roman" w:cs="Times New Roman"/>
          <w:sz w:val="24"/>
          <w:szCs w:val="24"/>
        </w:rPr>
        <w:t>.</w:t>
      </w:r>
    </w:p>
    <w:p w:rsidR="009D7B2C" w:rsidRPr="00922FCF" w:rsidRDefault="009D7B2C" w:rsidP="00922FCF">
      <w:pPr>
        <w:spacing w:line="360" w:lineRule="auto"/>
        <w:rPr>
          <w:rFonts w:ascii="Times New Roman" w:hAnsi="Times New Roman" w:cs="Times New Roman"/>
          <w:sz w:val="24"/>
          <w:szCs w:val="24"/>
        </w:rPr>
      </w:pPr>
    </w:p>
    <w:p w:rsidR="00922FCF" w:rsidRPr="00922FCF" w:rsidRDefault="00922FCF" w:rsidP="00922FCF">
      <w:pPr>
        <w:spacing w:line="360" w:lineRule="auto"/>
        <w:rPr>
          <w:rFonts w:ascii="Times New Roman" w:hAnsi="Times New Roman" w:cs="Times New Roman"/>
          <w:sz w:val="24"/>
          <w:szCs w:val="24"/>
        </w:rPr>
      </w:pPr>
      <w:r w:rsidRPr="00922FCF">
        <w:rPr>
          <w:rFonts w:ascii="Times New Roman" w:hAnsi="Times New Roman" w:cs="Times New Roman"/>
          <w:sz w:val="24"/>
          <w:szCs w:val="24"/>
        </w:rPr>
        <w:t>According to siblings, pr</w:t>
      </w:r>
      <w:r w:rsidR="00C630FB">
        <w:rPr>
          <w:rFonts w:ascii="Times New Roman" w:hAnsi="Times New Roman" w:cs="Times New Roman"/>
          <w:sz w:val="24"/>
          <w:szCs w:val="24"/>
        </w:rPr>
        <w:t>actitioner</w:t>
      </w:r>
      <w:r w:rsidR="00553C1C">
        <w:rPr>
          <w:rFonts w:ascii="Times New Roman" w:hAnsi="Times New Roman" w:cs="Times New Roman"/>
          <w:sz w:val="24"/>
          <w:szCs w:val="24"/>
        </w:rPr>
        <w:t xml:space="preserve"> support in facilitating</w:t>
      </w:r>
      <w:r w:rsidRPr="00922FCF">
        <w:rPr>
          <w:rFonts w:ascii="Times New Roman" w:hAnsi="Times New Roman" w:cs="Times New Roman"/>
          <w:sz w:val="24"/>
          <w:szCs w:val="24"/>
        </w:rPr>
        <w:t xml:space="preserve"> greater involvement in their autistic brother or sister’s life remained variable.</w:t>
      </w:r>
      <w:r w:rsidR="00553C1C">
        <w:rPr>
          <w:rFonts w:ascii="Times New Roman" w:hAnsi="Times New Roman" w:cs="Times New Roman"/>
          <w:sz w:val="24"/>
          <w:szCs w:val="24"/>
        </w:rPr>
        <w:t xml:space="preserve">  Examples of good practice although</w:t>
      </w:r>
      <w:r w:rsidRPr="00922FCF">
        <w:rPr>
          <w:rFonts w:ascii="Times New Roman" w:hAnsi="Times New Roman" w:cs="Times New Roman"/>
          <w:sz w:val="24"/>
          <w:szCs w:val="24"/>
        </w:rPr>
        <w:t xml:space="preserve"> </w:t>
      </w:r>
      <w:r w:rsidR="00553C1C">
        <w:rPr>
          <w:rFonts w:ascii="Times New Roman" w:hAnsi="Times New Roman" w:cs="Times New Roman"/>
          <w:sz w:val="24"/>
          <w:szCs w:val="24"/>
        </w:rPr>
        <w:t>mentioned,</w:t>
      </w:r>
      <w:r w:rsidR="001E7AB1">
        <w:rPr>
          <w:rFonts w:ascii="Times New Roman" w:hAnsi="Times New Roman" w:cs="Times New Roman"/>
          <w:sz w:val="24"/>
          <w:szCs w:val="24"/>
        </w:rPr>
        <w:t xml:space="preserve"> </w:t>
      </w:r>
      <w:r w:rsidR="00643E18">
        <w:rPr>
          <w:rFonts w:ascii="Times New Roman" w:hAnsi="Times New Roman" w:cs="Times New Roman"/>
          <w:sz w:val="24"/>
          <w:szCs w:val="24"/>
        </w:rPr>
        <w:t>remained</w:t>
      </w:r>
      <w:r w:rsidRPr="00922FCF">
        <w:rPr>
          <w:rFonts w:ascii="Times New Roman" w:hAnsi="Times New Roman" w:cs="Times New Roman"/>
          <w:sz w:val="24"/>
          <w:szCs w:val="24"/>
        </w:rPr>
        <w:t xml:space="preserve"> rare.  Most</w:t>
      </w:r>
      <w:r w:rsidR="009D7B2C">
        <w:rPr>
          <w:rFonts w:ascii="Times New Roman" w:hAnsi="Times New Roman" w:cs="Times New Roman"/>
          <w:sz w:val="24"/>
          <w:szCs w:val="24"/>
        </w:rPr>
        <w:t xml:space="preserve"> siblings</w:t>
      </w:r>
      <w:r w:rsidRPr="00922FCF">
        <w:rPr>
          <w:rFonts w:ascii="Times New Roman" w:hAnsi="Times New Roman" w:cs="Times New Roman"/>
          <w:sz w:val="24"/>
          <w:szCs w:val="24"/>
        </w:rPr>
        <w:t xml:space="preserve"> felt they had to be proactive and put themselves forward</w:t>
      </w:r>
      <w:r w:rsidR="000B7161">
        <w:rPr>
          <w:rFonts w:ascii="Times New Roman" w:hAnsi="Times New Roman" w:cs="Times New Roman"/>
          <w:sz w:val="24"/>
          <w:szCs w:val="24"/>
        </w:rPr>
        <w:t>, while</w:t>
      </w:r>
      <w:r w:rsidRPr="00922FCF">
        <w:rPr>
          <w:rFonts w:ascii="Times New Roman" w:hAnsi="Times New Roman" w:cs="Times New Roman"/>
          <w:sz w:val="24"/>
          <w:szCs w:val="24"/>
        </w:rPr>
        <w:t xml:space="preserve"> </w:t>
      </w:r>
      <w:r w:rsidR="000B7161">
        <w:rPr>
          <w:rFonts w:ascii="Times New Roman" w:hAnsi="Times New Roman" w:cs="Times New Roman"/>
          <w:sz w:val="24"/>
          <w:szCs w:val="24"/>
        </w:rPr>
        <w:t xml:space="preserve">also expressing frustration at </w:t>
      </w:r>
      <w:r w:rsidR="000B7161" w:rsidRPr="00922FCF">
        <w:rPr>
          <w:rFonts w:ascii="Times New Roman" w:hAnsi="Times New Roman" w:cs="Times New Roman"/>
          <w:sz w:val="24"/>
          <w:szCs w:val="24"/>
        </w:rPr>
        <w:t>being expected to accommodate the limit</w:t>
      </w:r>
      <w:r w:rsidR="00553C1C">
        <w:rPr>
          <w:rFonts w:ascii="Times New Roman" w:hAnsi="Times New Roman" w:cs="Times New Roman"/>
          <w:sz w:val="24"/>
          <w:szCs w:val="24"/>
        </w:rPr>
        <w:t>ations of the care system and</w:t>
      </w:r>
      <w:r w:rsidR="000B7161" w:rsidRPr="00922FCF">
        <w:rPr>
          <w:rFonts w:ascii="Times New Roman" w:hAnsi="Times New Roman" w:cs="Times New Roman"/>
          <w:sz w:val="24"/>
          <w:szCs w:val="24"/>
        </w:rPr>
        <w:t xml:space="preserve"> assuming responsibilit</w:t>
      </w:r>
      <w:r w:rsidR="001E7AB1">
        <w:rPr>
          <w:rFonts w:ascii="Times New Roman" w:hAnsi="Times New Roman" w:cs="Times New Roman"/>
          <w:sz w:val="24"/>
          <w:szCs w:val="24"/>
        </w:rPr>
        <w:t xml:space="preserve">y for understanding how it worked. </w:t>
      </w:r>
      <w:r w:rsidR="008D52DF">
        <w:rPr>
          <w:rFonts w:ascii="Times New Roman" w:hAnsi="Times New Roman" w:cs="Times New Roman"/>
          <w:sz w:val="24"/>
          <w:szCs w:val="24"/>
        </w:rPr>
        <w:t xml:space="preserve"> This added to the difficulties of evolving</w:t>
      </w:r>
      <w:r w:rsidRPr="00922FCF">
        <w:rPr>
          <w:rFonts w:ascii="Times New Roman" w:hAnsi="Times New Roman" w:cs="Times New Roman"/>
          <w:sz w:val="24"/>
          <w:szCs w:val="24"/>
        </w:rPr>
        <w:t xml:space="preserve"> a consistent and continuous</w:t>
      </w:r>
      <w:r w:rsidR="00923146">
        <w:rPr>
          <w:rFonts w:ascii="Times New Roman" w:hAnsi="Times New Roman" w:cs="Times New Roman"/>
          <w:sz w:val="24"/>
          <w:szCs w:val="24"/>
        </w:rPr>
        <w:t xml:space="preserve"> </w:t>
      </w:r>
      <w:r w:rsidRPr="00922FCF">
        <w:rPr>
          <w:rFonts w:ascii="Times New Roman" w:hAnsi="Times New Roman" w:cs="Times New Roman"/>
          <w:sz w:val="24"/>
          <w:szCs w:val="24"/>
        </w:rPr>
        <w:t>involvement in their brother</w:t>
      </w:r>
      <w:r w:rsidR="003B6C03">
        <w:rPr>
          <w:rFonts w:ascii="Times New Roman" w:hAnsi="Times New Roman" w:cs="Times New Roman"/>
          <w:sz w:val="24"/>
          <w:szCs w:val="24"/>
        </w:rPr>
        <w:t xml:space="preserve"> or siste</w:t>
      </w:r>
      <w:r w:rsidR="001E7AB1">
        <w:rPr>
          <w:rFonts w:ascii="Times New Roman" w:hAnsi="Times New Roman" w:cs="Times New Roman"/>
          <w:sz w:val="24"/>
          <w:szCs w:val="24"/>
        </w:rPr>
        <w:t>r’s life.   M</w:t>
      </w:r>
      <w:r w:rsidR="003B6C03">
        <w:rPr>
          <w:rFonts w:ascii="Times New Roman" w:hAnsi="Times New Roman" w:cs="Times New Roman"/>
          <w:sz w:val="24"/>
          <w:szCs w:val="24"/>
        </w:rPr>
        <w:t>any</w:t>
      </w:r>
      <w:r w:rsidR="006C6B30">
        <w:rPr>
          <w:rFonts w:ascii="Times New Roman" w:hAnsi="Times New Roman" w:cs="Times New Roman"/>
          <w:sz w:val="24"/>
          <w:szCs w:val="24"/>
        </w:rPr>
        <w:t xml:space="preserve"> siblings</w:t>
      </w:r>
      <w:r w:rsidR="001E7AB1">
        <w:rPr>
          <w:rFonts w:ascii="Times New Roman" w:hAnsi="Times New Roman" w:cs="Times New Roman"/>
          <w:sz w:val="24"/>
          <w:szCs w:val="24"/>
        </w:rPr>
        <w:t xml:space="preserve"> commented on how they</w:t>
      </w:r>
      <w:r w:rsidR="003B6C03">
        <w:rPr>
          <w:rFonts w:ascii="Times New Roman" w:hAnsi="Times New Roman" w:cs="Times New Roman"/>
          <w:sz w:val="24"/>
          <w:szCs w:val="24"/>
        </w:rPr>
        <w:t xml:space="preserve"> lack</w:t>
      </w:r>
      <w:r w:rsidR="006C6B30">
        <w:rPr>
          <w:rFonts w:ascii="Times New Roman" w:hAnsi="Times New Roman" w:cs="Times New Roman"/>
          <w:sz w:val="24"/>
          <w:szCs w:val="24"/>
        </w:rPr>
        <w:t>ed</w:t>
      </w:r>
      <w:r w:rsidR="003B6C03">
        <w:rPr>
          <w:rFonts w:ascii="Times New Roman" w:hAnsi="Times New Roman" w:cs="Times New Roman"/>
          <w:sz w:val="24"/>
          <w:szCs w:val="24"/>
        </w:rPr>
        <w:t xml:space="preserve"> confidence</w:t>
      </w:r>
      <w:r w:rsidR="001E7AB1">
        <w:rPr>
          <w:rFonts w:ascii="Times New Roman" w:hAnsi="Times New Roman" w:cs="Times New Roman"/>
          <w:sz w:val="24"/>
          <w:szCs w:val="24"/>
        </w:rPr>
        <w:t xml:space="preserve"> when</w:t>
      </w:r>
      <w:r w:rsidR="00854CB9">
        <w:rPr>
          <w:rFonts w:ascii="Times New Roman" w:hAnsi="Times New Roman" w:cs="Times New Roman"/>
          <w:sz w:val="24"/>
          <w:szCs w:val="24"/>
        </w:rPr>
        <w:t xml:space="preserve"> </w:t>
      </w:r>
      <w:r w:rsidR="00923146">
        <w:rPr>
          <w:rFonts w:ascii="Times New Roman" w:hAnsi="Times New Roman" w:cs="Times New Roman"/>
          <w:sz w:val="24"/>
          <w:szCs w:val="24"/>
        </w:rPr>
        <w:t>engaging with care professionals, a situation</w:t>
      </w:r>
      <w:r w:rsidR="003B6C03">
        <w:rPr>
          <w:rFonts w:ascii="Times New Roman" w:hAnsi="Times New Roman" w:cs="Times New Roman"/>
          <w:sz w:val="24"/>
          <w:szCs w:val="24"/>
        </w:rPr>
        <w:t xml:space="preserve"> sometimes mad</w:t>
      </w:r>
      <w:r w:rsidR="006C6B30">
        <w:rPr>
          <w:rFonts w:ascii="Times New Roman" w:hAnsi="Times New Roman" w:cs="Times New Roman"/>
          <w:sz w:val="24"/>
          <w:szCs w:val="24"/>
        </w:rPr>
        <w:t xml:space="preserve">e worse, as several </w:t>
      </w:r>
      <w:r w:rsidR="003B6C03">
        <w:rPr>
          <w:rFonts w:ascii="Times New Roman" w:hAnsi="Times New Roman" w:cs="Times New Roman"/>
          <w:sz w:val="24"/>
          <w:szCs w:val="24"/>
        </w:rPr>
        <w:t xml:space="preserve">felt </w:t>
      </w:r>
      <w:r w:rsidRPr="00922FCF">
        <w:rPr>
          <w:rFonts w:ascii="Times New Roman" w:hAnsi="Times New Roman" w:cs="Times New Roman"/>
          <w:sz w:val="24"/>
          <w:szCs w:val="24"/>
        </w:rPr>
        <w:t xml:space="preserve">unfairly </w:t>
      </w:r>
      <w:r w:rsidR="003B6C03">
        <w:rPr>
          <w:rFonts w:ascii="Times New Roman" w:hAnsi="Times New Roman" w:cs="Times New Roman"/>
          <w:sz w:val="24"/>
          <w:szCs w:val="24"/>
        </w:rPr>
        <w:t>judged by social care staff</w:t>
      </w:r>
      <w:r w:rsidR="001E7AB1">
        <w:rPr>
          <w:rFonts w:ascii="Times New Roman" w:hAnsi="Times New Roman" w:cs="Times New Roman"/>
          <w:sz w:val="24"/>
          <w:szCs w:val="24"/>
        </w:rPr>
        <w:t xml:space="preserve">.  </w:t>
      </w:r>
      <w:r w:rsidRPr="00922FCF">
        <w:rPr>
          <w:rFonts w:ascii="Times New Roman" w:hAnsi="Times New Roman" w:cs="Times New Roman"/>
          <w:sz w:val="24"/>
          <w:szCs w:val="24"/>
        </w:rPr>
        <w:t xml:space="preserve">Siblings wanted to be supported in whatever role they chose </w:t>
      </w:r>
      <w:r w:rsidR="003B6C03">
        <w:rPr>
          <w:rFonts w:ascii="Times New Roman" w:hAnsi="Times New Roman" w:cs="Times New Roman"/>
          <w:sz w:val="24"/>
          <w:szCs w:val="24"/>
        </w:rPr>
        <w:t>to adapt.  A sister in her late-</w:t>
      </w:r>
      <w:r w:rsidRPr="00922FCF">
        <w:rPr>
          <w:rFonts w:ascii="Times New Roman" w:hAnsi="Times New Roman" w:cs="Times New Roman"/>
          <w:sz w:val="24"/>
          <w:szCs w:val="24"/>
        </w:rPr>
        <w:t xml:space="preserve">fifties said: </w:t>
      </w:r>
    </w:p>
    <w:p w:rsidR="00922FCF" w:rsidRPr="00922FCF" w:rsidRDefault="00922FCF" w:rsidP="003B6C03">
      <w:pPr>
        <w:spacing w:line="360" w:lineRule="auto"/>
        <w:ind w:left="720"/>
        <w:rPr>
          <w:rFonts w:ascii="Times New Roman" w:hAnsi="Times New Roman" w:cs="Times New Roman"/>
          <w:sz w:val="24"/>
          <w:szCs w:val="24"/>
        </w:rPr>
      </w:pPr>
      <w:r w:rsidRPr="00922FCF">
        <w:rPr>
          <w:rFonts w:ascii="Times New Roman" w:hAnsi="Times New Roman" w:cs="Times New Roman"/>
          <w:sz w:val="24"/>
          <w:szCs w:val="24"/>
        </w:rPr>
        <w:t xml:space="preserve">She’s my sister, I love her, but I don’t have the sort of relationship that I have with other people because she can’t understand the way I think and probably I can’t understand the way she thinks. But I’m totally dedicated to her welfare and want her </w:t>
      </w:r>
      <w:r w:rsidRPr="00922FCF">
        <w:rPr>
          <w:rFonts w:ascii="Times New Roman" w:hAnsi="Times New Roman" w:cs="Times New Roman"/>
          <w:sz w:val="24"/>
          <w:szCs w:val="24"/>
        </w:rPr>
        <w:lastRenderedPageBreak/>
        <w:t>to have as much fun and enjoyment in life as poss</w:t>
      </w:r>
      <w:r w:rsidR="0094734D">
        <w:rPr>
          <w:rFonts w:ascii="Times New Roman" w:hAnsi="Times New Roman" w:cs="Times New Roman"/>
          <w:sz w:val="24"/>
          <w:szCs w:val="24"/>
        </w:rPr>
        <w:t xml:space="preserve">ible and, you know, be happy in </w:t>
      </w:r>
      <w:r w:rsidRPr="00922FCF">
        <w:rPr>
          <w:rFonts w:ascii="Times New Roman" w:hAnsi="Times New Roman" w:cs="Times New Roman"/>
          <w:sz w:val="24"/>
          <w:szCs w:val="24"/>
        </w:rPr>
        <w:t>herself, and when things go wrong, I will always try and sort it.</w:t>
      </w:r>
      <w:r w:rsidRPr="00922FCF">
        <w:rPr>
          <w:rFonts w:ascii="Times New Roman" w:hAnsi="Times New Roman" w:cs="Times New Roman"/>
          <w:sz w:val="24"/>
          <w:szCs w:val="24"/>
        </w:rPr>
        <w:tab/>
      </w:r>
    </w:p>
    <w:p w:rsidR="00923146" w:rsidRDefault="00923146" w:rsidP="00922FCF">
      <w:pPr>
        <w:spacing w:line="360" w:lineRule="auto"/>
        <w:rPr>
          <w:rFonts w:ascii="Times New Roman" w:hAnsi="Times New Roman" w:cs="Times New Roman"/>
          <w:sz w:val="24"/>
          <w:szCs w:val="24"/>
        </w:rPr>
      </w:pPr>
    </w:p>
    <w:p w:rsidR="00922FCF" w:rsidRPr="00922FCF" w:rsidRDefault="00772FA1" w:rsidP="00922FCF">
      <w:pPr>
        <w:spacing w:line="360" w:lineRule="auto"/>
        <w:rPr>
          <w:rFonts w:ascii="Times New Roman" w:hAnsi="Times New Roman" w:cs="Times New Roman"/>
          <w:sz w:val="24"/>
          <w:szCs w:val="24"/>
        </w:rPr>
      </w:pPr>
      <w:r>
        <w:rPr>
          <w:rFonts w:ascii="Times New Roman" w:hAnsi="Times New Roman" w:cs="Times New Roman"/>
          <w:sz w:val="24"/>
          <w:szCs w:val="24"/>
        </w:rPr>
        <w:t>In maintaining what siblings regarded as an appropriate</w:t>
      </w:r>
      <w:r w:rsidR="006C6B30">
        <w:rPr>
          <w:rFonts w:ascii="Times New Roman" w:hAnsi="Times New Roman" w:cs="Times New Roman"/>
          <w:sz w:val="24"/>
          <w:szCs w:val="24"/>
        </w:rPr>
        <w:t xml:space="preserve"> supportive</w:t>
      </w:r>
      <w:r>
        <w:rPr>
          <w:rFonts w:ascii="Times New Roman" w:hAnsi="Times New Roman" w:cs="Times New Roman"/>
          <w:sz w:val="24"/>
          <w:szCs w:val="24"/>
        </w:rPr>
        <w:t xml:space="preserve"> role, they were conscious of struggling agains</w:t>
      </w:r>
      <w:r w:rsidR="006B4774">
        <w:rPr>
          <w:rFonts w:ascii="Times New Roman" w:hAnsi="Times New Roman" w:cs="Times New Roman"/>
          <w:sz w:val="24"/>
          <w:szCs w:val="24"/>
        </w:rPr>
        <w:t>t policy assumptions that</w:t>
      </w:r>
      <w:r w:rsidR="00172FE9">
        <w:rPr>
          <w:rFonts w:ascii="Times New Roman" w:hAnsi="Times New Roman" w:cs="Times New Roman"/>
          <w:sz w:val="24"/>
          <w:szCs w:val="24"/>
        </w:rPr>
        <w:t xml:space="preserve"> </w:t>
      </w:r>
      <w:r w:rsidR="00AD7CC8">
        <w:rPr>
          <w:rFonts w:ascii="Times New Roman" w:hAnsi="Times New Roman" w:cs="Times New Roman"/>
          <w:sz w:val="24"/>
          <w:szCs w:val="24"/>
        </w:rPr>
        <w:t>regarded</w:t>
      </w:r>
      <w:r w:rsidR="00854CB9">
        <w:rPr>
          <w:rFonts w:ascii="Times New Roman" w:hAnsi="Times New Roman" w:cs="Times New Roman"/>
          <w:sz w:val="24"/>
          <w:szCs w:val="24"/>
        </w:rPr>
        <w:t xml:space="preserve"> them as a resource </w:t>
      </w:r>
      <w:r w:rsidR="00172FE9">
        <w:rPr>
          <w:rFonts w:ascii="Times New Roman" w:hAnsi="Times New Roman" w:cs="Times New Roman"/>
          <w:sz w:val="24"/>
          <w:szCs w:val="24"/>
        </w:rPr>
        <w:t>(see Twigg and Atkin. 1994)</w:t>
      </w:r>
      <w:r w:rsidR="000B7161">
        <w:rPr>
          <w:rFonts w:ascii="Times New Roman" w:hAnsi="Times New Roman" w:cs="Times New Roman"/>
          <w:sz w:val="24"/>
          <w:szCs w:val="24"/>
        </w:rPr>
        <w:t xml:space="preserve">.   </w:t>
      </w:r>
      <w:r>
        <w:rPr>
          <w:rFonts w:ascii="Times New Roman" w:hAnsi="Times New Roman" w:cs="Times New Roman"/>
          <w:sz w:val="24"/>
          <w:szCs w:val="24"/>
        </w:rPr>
        <w:t xml:space="preserve">Many </w:t>
      </w:r>
      <w:r w:rsidR="00922FCF" w:rsidRPr="00922FCF">
        <w:rPr>
          <w:rFonts w:ascii="Times New Roman" w:hAnsi="Times New Roman" w:cs="Times New Roman"/>
          <w:sz w:val="24"/>
          <w:szCs w:val="24"/>
        </w:rPr>
        <w:t>siblings remarked that they only seemed to be considered when a problem emerged, with little sense on the part of service practitioners that previous and on-going negotiation</w:t>
      </w:r>
      <w:r w:rsidR="000B7161">
        <w:rPr>
          <w:rFonts w:ascii="Times New Roman" w:hAnsi="Times New Roman" w:cs="Times New Roman"/>
          <w:sz w:val="24"/>
          <w:szCs w:val="24"/>
        </w:rPr>
        <w:t>, within the context of a sustained family relationship,</w:t>
      </w:r>
      <w:r w:rsidR="00922FCF" w:rsidRPr="00922FCF">
        <w:rPr>
          <w:rFonts w:ascii="Times New Roman" w:hAnsi="Times New Roman" w:cs="Times New Roman"/>
          <w:sz w:val="24"/>
          <w:szCs w:val="24"/>
        </w:rPr>
        <w:t xml:space="preserve"> could make the solving of a</w:t>
      </w:r>
      <w:r w:rsidR="000B7161">
        <w:rPr>
          <w:rFonts w:ascii="Times New Roman" w:hAnsi="Times New Roman" w:cs="Times New Roman"/>
          <w:sz w:val="24"/>
          <w:szCs w:val="24"/>
        </w:rPr>
        <w:t xml:space="preserve"> current problem a lot easier.  Further, negative instances of social care support, could not help but evoke a sibling’s</w:t>
      </w:r>
      <w:r w:rsidR="00922FCF" w:rsidRPr="00922FCF">
        <w:rPr>
          <w:rFonts w:ascii="Times New Roman" w:hAnsi="Times New Roman" w:cs="Times New Roman"/>
          <w:sz w:val="24"/>
          <w:szCs w:val="24"/>
        </w:rPr>
        <w:t xml:space="preserve"> </w:t>
      </w:r>
      <w:r w:rsidR="000B7161">
        <w:rPr>
          <w:rFonts w:ascii="Times New Roman" w:hAnsi="Times New Roman" w:cs="Times New Roman"/>
          <w:sz w:val="24"/>
          <w:szCs w:val="24"/>
        </w:rPr>
        <w:t xml:space="preserve">more </w:t>
      </w:r>
      <w:r w:rsidR="00922FCF" w:rsidRPr="00922FCF">
        <w:rPr>
          <w:rFonts w:ascii="Times New Roman" w:hAnsi="Times New Roman" w:cs="Times New Roman"/>
          <w:sz w:val="24"/>
          <w:szCs w:val="24"/>
        </w:rPr>
        <w:t xml:space="preserve">long standing distrust </w:t>
      </w:r>
      <w:r w:rsidR="008D52DF">
        <w:rPr>
          <w:rFonts w:ascii="Times New Roman" w:hAnsi="Times New Roman" w:cs="Times New Roman"/>
          <w:sz w:val="24"/>
          <w:szCs w:val="24"/>
        </w:rPr>
        <w:t>of service in</w:t>
      </w:r>
      <w:r w:rsidR="00D87F49">
        <w:rPr>
          <w:rFonts w:ascii="Times New Roman" w:hAnsi="Times New Roman" w:cs="Times New Roman"/>
          <w:sz w:val="24"/>
          <w:szCs w:val="24"/>
        </w:rPr>
        <w:t xml:space="preserve">tervention.  </w:t>
      </w:r>
      <w:r w:rsidR="00C630FB">
        <w:rPr>
          <w:rFonts w:ascii="Times New Roman" w:hAnsi="Times New Roman" w:cs="Times New Roman"/>
          <w:sz w:val="24"/>
          <w:szCs w:val="24"/>
        </w:rPr>
        <w:t>A sister</w:t>
      </w:r>
      <w:r w:rsidR="000B7161">
        <w:rPr>
          <w:rFonts w:ascii="Times New Roman" w:hAnsi="Times New Roman" w:cs="Times New Roman"/>
          <w:sz w:val="24"/>
          <w:szCs w:val="24"/>
        </w:rPr>
        <w:t>, in her late-</w:t>
      </w:r>
      <w:r w:rsidR="00922FCF" w:rsidRPr="00922FCF">
        <w:rPr>
          <w:rFonts w:ascii="Times New Roman" w:hAnsi="Times New Roman" w:cs="Times New Roman"/>
          <w:sz w:val="24"/>
          <w:szCs w:val="24"/>
        </w:rPr>
        <w:t>twenties, explained:</w:t>
      </w:r>
    </w:p>
    <w:p w:rsidR="00922FCF" w:rsidRPr="00922FCF" w:rsidRDefault="00922FCF" w:rsidP="000B7161">
      <w:pPr>
        <w:spacing w:line="360" w:lineRule="auto"/>
        <w:ind w:left="720"/>
        <w:rPr>
          <w:rFonts w:ascii="Times New Roman" w:hAnsi="Times New Roman" w:cs="Times New Roman"/>
          <w:sz w:val="24"/>
          <w:szCs w:val="24"/>
        </w:rPr>
      </w:pPr>
      <w:r w:rsidRPr="00922FCF">
        <w:rPr>
          <w:rFonts w:ascii="Times New Roman" w:hAnsi="Times New Roman" w:cs="Times New Roman"/>
          <w:sz w:val="24"/>
          <w:szCs w:val="24"/>
        </w:rPr>
        <w:t>I’ve had so much lip service, and I think don’t you dare patronise me, I know far more about this than you do (laughs) when it comes to Jack I sort of think I’m the expert, you know, and we’ve lived with him and we’ve known him all his life, you don’t know him….different ideas come in and out of play, but actually what needs to endure is that the people who have the best interests of that person at heart, need to be the ones considered and have their say.</w:t>
      </w:r>
      <w:r w:rsidRPr="00922FCF">
        <w:rPr>
          <w:rFonts w:ascii="Times New Roman" w:hAnsi="Times New Roman" w:cs="Times New Roman"/>
          <w:sz w:val="24"/>
          <w:szCs w:val="24"/>
        </w:rPr>
        <w:tab/>
      </w:r>
      <w:r w:rsidRPr="00922FCF">
        <w:rPr>
          <w:rFonts w:ascii="Times New Roman" w:hAnsi="Times New Roman" w:cs="Times New Roman"/>
          <w:sz w:val="24"/>
          <w:szCs w:val="24"/>
        </w:rPr>
        <w:tab/>
      </w:r>
    </w:p>
    <w:p w:rsidR="0085211F" w:rsidRDefault="000B7161" w:rsidP="00922FCF">
      <w:pPr>
        <w:spacing w:line="360" w:lineRule="auto"/>
        <w:rPr>
          <w:rFonts w:ascii="Times New Roman" w:hAnsi="Times New Roman" w:cs="Times New Roman"/>
          <w:sz w:val="24"/>
          <w:szCs w:val="24"/>
        </w:rPr>
      </w:pPr>
      <w:r>
        <w:rPr>
          <w:rFonts w:ascii="Times New Roman" w:hAnsi="Times New Roman" w:cs="Times New Roman"/>
          <w:sz w:val="24"/>
          <w:szCs w:val="24"/>
        </w:rPr>
        <w:t>Several s</w:t>
      </w:r>
      <w:r w:rsidR="00922FCF" w:rsidRPr="00922FCF">
        <w:rPr>
          <w:rFonts w:ascii="Times New Roman" w:hAnsi="Times New Roman" w:cs="Times New Roman"/>
          <w:sz w:val="24"/>
          <w:szCs w:val="24"/>
        </w:rPr>
        <w:t>iblings connected the failings of early interventions to their current lack of confidence when deali</w:t>
      </w:r>
      <w:r w:rsidR="00210ABF">
        <w:rPr>
          <w:rFonts w:ascii="Times New Roman" w:hAnsi="Times New Roman" w:cs="Times New Roman"/>
          <w:sz w:val="24"/>
          <w:szCs w:val="24"/>
        </w:rPr>
        <w:t xml:space="preserve">ng with their brother or sister’s </w:t>
      </w:r>
      <w:r w:rsidR="00922FCF" w:rsidRPr="00922FCF">
        <w:rPr>
          <w:rFonts w:ascii="Times New Roman" w:hAnsi="Times New Roman" w:cs="Times New Roman"/>
          <w:sz w:val="24"/>
          <w:szCs w:val="24"/>
        </w:rPr>
        <w:t>difficult and upsetting b</w:t>
      </w:r>
      <w:r w:rsidR="006C6B30">
        <w:rPr>
          <w:rFonts w:ascii="Times New Roman" w:hAnsi="Times New Roman" w:cs="Times New Roman"/>
          <w:sz w:val="24"/>
          <w:szCs w:val="24"/>
        </w:rPr>
        <w:t>ehaviour;</w:t>
      </w:r>
      <w:r w:rsidR="00210ABF">
        <w:rPr>
          <w:rFonts w:ascii="Times New Roman" w:hAnsi="Times New Roman" w:cs="Times New Roman"/>
          <w:sz w:val="24"/>
          <w:szCs w:val="24"/>
        </w:rPr>
        <w:t xml:space="preserve"> and in developing </w:t>
      </w:r>
      <w:r w:rsidR="00922FCF" w:rsidRPr="00922FCF">
        <w:rPr>
          <w:rFonts w:ascii="Times New Roman" w:hAnsi="Times New Roman" w:cs="Times New Roman"/>
          <w:sz w:val="24"/>
          <w:szCs w:val="24"/>
        </w:rPr>
        <w:t>m</w:t>
      </w:r>
      <w:r w:rsidR="00210ABF">
        <w:rPr>
          <w:rFonts w:ascii="Times New Roman" w:hAnsi="Times New Roman" w:cs="Times New Roman"/>
          <w:sz w:val="24"/>
          <w:szCs w:val="24"/>
        </w:rPr>
        <w:t>eaningful communication.  E</w:t>
      </w:r>
      <w:r w:rsidR="00922FCF" w:rsidRPr="00922FCF">
        <w:rPr>
          <w:rFonts w:ascii="Times New Roman" w:hAnsi="Times New Roman" w:cs="Times New Roman"/>
          <w:sz w:val="24"/>
          <w:szCs w:val="24"/>
        </w:rPr>
        <w:t>vid</w:t>
      </w:r>
      <w:r w:rsidR="00050103">
        <w:rPr>
          <w:rFonts w:ascii="Times New Roman" w:hAnsi="Times New Roman" w:cs="Times New Roman"/>
          <w:sz w:val="24"/>
          <w:szCs w:val="24"/>
        </w:rPr>
        <w:t>ence supports these assumptions.  E</w:t>
      </w:r>
      <w:r w:rsidR="00922FCF" w:rsidRPr="00922FCF">
        <w:rPr>
          <w:rFonts w:ascii="Times New Roman" w:hAnsi="Times New Roman" w:cs="Times New Roman"/>
          <w:sz w:val="24"/>
          <w:szCs w:val="24"/>
        </w:rPr>
        <w:t>arly understand</w:t>
      </w:r>
      <w:r w:rsidR="00050103">
        <w:rPr>
          <w:rFonts w:ascii="Times New Roman" w:hAnsi="Times New Roman" w:cs="Times New Roman"/>
          <w:sz w:val="24"/>
          <w:szCs w:val="24"/>
        </w:rPr>
        <w:t xml:space="preserve">ing and explanations of autism </w:t>
      </w:r>
      <w:r w:rsidR="00922FCF" w:rsidRPr="00922FCF">
        <w:rPr>
          <w:rFonts w:ascii="Times New Roman" w:hAnsi="Times New Roman" w:cs="Times New Roman"/>
          <w:sz w:val="24"/>
          <w:szCs w:val="24"/>
        </w:rPr>
        <w:t xml:space="preserve">help siblings accommodate their brother or sister’s behaviour in the longer term (Ross and Cuskelly, 2006).  </w:t>
      </w:r>
      <w:r w:rsidR="00210ABF">
        <w:rPr>
          <w:rFonts w:ascii="Times New Roman" w:hAnsi="Times New Roman" w:cs="Times New Roman"/>
          <w:sz w:val="24"/>
          <w:szCs w:val="24"/>
        </w:rPr>
        <w:t>Siblings argued that b</w:t>
      </w:r>
      <w:r w:rsidR="00922FCF" w:rsidRPr="00922FCF">
        <w:rPr>
          <w:rFonts w:ascii="Times New Roman" w:hAnsi="Times New Roman" w:cs="Times New Roman"/>
          <w:sz w:val="24"/>
          <w:szCs w:val="24"/>
        </w:rPr>
        <w:t>eing able to make sense of their sibling’s autism - both in coming to terms with condition and in being able to expl</w:t>
      </w:r>
      <w:r w:rsidR="00210ABF">
        <w:rPr>
          <w:rFonts w:ascii="Times New Roman" w:hAnsi="Times New Roman" w:cs="Times New Roman"/>
          <w:sz w:val="24"/>
          <w:szCs w:val="24"/>
        </w:rPr>
        <w:t>ain it to other – helped</w:t>
      </w:r>
      <w:r w:rsidR="008D52DF">
        <w:rPr>
          <w:rFonts w:ascii="Times New Roman" w:hAnsi="Times New Roman" w:cs="Times New Roman"/>
          <w:sz w:val="24"/>
          <w:szCs w:val="24"/>
        </w:rPr>
        <w:t xml:space="preserve"> facilitate their relationship</w:t>
      </w:r>
      <w:r w:rsidR="00922FCF" w:rsidRPr="00922FCF">
        <w:rPr>
          <w:rFonts w:ascii="Times New Roman" w:hAnsi="Times New Roman" w:cs="Times New Roman"/>
          <w:sz w:val="24"/>
          <w:szCs w:val="24"/>
        </w:rPr>
        <w:t xml:space="preserve">.  </w:t>
      </w:r>
    </w:p>
    <w:p w:rsidR="00AD7CC8" w:rsidRDefault="00AD7CC8" w:rsidP="00055FA0">
      <w:pPr>
        <w:spacing w:line="360" w:lineRule="auto"/>
        <w:rPr>
          <w:rFonts w:ascii="Times New Roman" w:hAnsi="Times New Roman" w:cs="Times New Roman"/>
          <w:sz w:val="24"/>
          <w:szCs w:val="24"/>
        </w:rPr>
      </w:pPr>
    </w:p>
    <w:p w:rsidR="00055FA0" w:rsidRDefault="00D652B2" w:rsidP="00055FA0">
      <w:pPr>
        <w:spacing w:line="360" w:lineRule="auto"/>
        <w:rPr>
          <w:rFonts w:ascii="Times New Roman" w:hAnsi="Times New Roman" w:cs="Times New Roman"/>
          <w:sz w:val="24"/>
          <w:szCs w:val="24"/>
        </w:rPr>
      </w:pPr>
      <w:r>
        <w:rPr>
          <w:rFonts w:ascii="Times New Roman" w:hAnsi="Times New Roman" w:cs="Times New Roman"/>
          <w:sz w:val="24"/>
          <w:szCs w:val="24"/>
        </w:rPr>
        <w:t>Siblings</w:t>
      </w:r>
      <w:r w:rsidR="00AD7CC8">
        <w:rPr>
          <w:rFonts w:ascii="Times New Roman" w:hAnsi="Times New Roman" w:cs="Times New Roman"/>
          <w:sz w:val="24"/>
          <w:szCs w:val="24"/>
        </w:rPr>
        <w:t xml:space="preserve"> fe</w:t>
      </w:r>
      <w:r>
        <w:rPr>
          <w:rFonts w:ascii="Times New Roman" w:hAnsi="Times New Roman" w:cs="Times New Roman"/>
          <w:sz w:val="24"/>
          <w:szCs w:val="24"/>
        </w:rPr>
        <w:t>l</w:t>
      </w:r>
      <w:r w:rsidR="00AD7CC8">
        <w:rPr>
          <w:rFonts w:ascii="Times New Roman" w:hAnsi="Times New Roman" w:cs="Times New Roman"/>
          <w:sz w:val="24"/>
          <w:szCs w:val="24"/>
        </w:rPr>
        <w:t>t</w:t>
      </w:r>
      <w:r>
        <w:rPr>
          <w:rFonts w:ascii="Times New Roman" w:hAnsi="Times New Roman" w:cs="Times New Roman"/>
          <w:sz w:val="24"/>
          <w:szCs w:val="24"/>
        </w:rPr>
        <w:t xml:space="preserve"> they</w:t>
      </w:r>
      <w:r w:rsidR="00AD7CC8">
        <w:rPr>
          <w:rFonts w:ascii="Times New Roman" w:hAnsi="Times New Roman" w:cs="Times New Roman"/>
          <w:sz w:val="24"/>
          <w:szCs w:val="24"/>
        </w:rPr>
        <w:t xml:space="preserve"> were able to</w:t>
      </w:r>
      <w:r w:rsidR="009865B1">
        <w:rPr>
          <w:rFonts w:ascii="Times New Roman" w:hAnsi="Times New Roman" w:cs="Times New Roman"/>
          <w:sz w:val="24"/>
          <w:szCs w:val="24"/>
        </w:rPr>
        <w:t xml:space="preserve"> provide long term and meaningful support beneficial to the person with autism.</w:t>
      </w:r>
      <w:r w:rsidR="0050157B">
        <w:rPr>
          <w:rFonts w:ascii="Times New Roman" w:hAnsi="Times New Roman" w:cs="Times New Roman"/>
          <w:sz w:val="24"/>
          <w:szCs w:val="24"/>
        </w:rPr>
        <w:t xml:space="preserve">  </w:t>
      </w:r>
      <w:r w:rsidR="00BA6360">
        <w:rPr>
          <w:rFonts w:ascii="Times New Roman" w:hAnsi="Times New Roman" w:cs="Times New Roman"/>
          <w:sz w:val="24"/>
          <w:szCs w:val="24"/>
        </w:rPr>
        <w:t>However, p</w:t>
      </w:r>
      <w:r w:rsidR="00D277A9">
        <w:rPr>
          <w:rFonts w:ascii="Times New Roman" w:hAnsi="Times New Roman" w:cs="Times New Roman"/>
          <w:sz w:val="24"/>
          <w:szCs w:val="24"/>
        </w:rPr>
        <w:t>ractitioners</w:t>
      </w:r>
      <w:r w:rsidR="00D87F49">
        <w:rPr>
          <w:rFonts w:ascii="Times New Roman" w:hAnsi="Times New Roman" w:cs="Times New Roman"/>
          <w:sz w:val="24"/>
          <w:szCs w:val="24"/>
        </w:rPr>
        <w:t>’</w:t>
      </w:r>
      <w:r w:rsidR="00D277A9">
        <w:rPr>
          <w:rFonts w:ascii="Times New Roman" w:hAnsi="Times New Roman" w:cs="Times New Roman"/>
          <w:sz w:val="24"/>
          <w:szCs w:val="24"/>
        </w:rPr>
        <w:t xml:space="preserve"> concern for the immedia</w:t>
      </w:r>
      <w:r w:rsidR="006B4774">
        <w:rPr>
          <w:rFonts w:ascii="Times New Roman" w:hAnsi="Times New Roman" w:cs="Times New Roman"/>
          <w:sz w:val="24"/>
          <w:szCs w:val="24"/>
        </w:rPr>
        <w:t xml:space="preserve">te and </w:t>
      </w:r>
      <w:r w:rsidR="0050157B">
        <w:rPr>
          <w:rFonts w:ascii="Times New Roman" w:hAnsi="Times New Roman" w:cs="Times New Roman"/>
          <w:sz w:val="24"/>
          <w:szCs w:val="24"/>
        </w:rPr>
        <w:t>fixed, which reflected</w:t>
      </w:r>
      <w:r w:rsidR="00D277A9">
        <w:rPr>
          <w:rFonts w:ascii="Times New Roman" w:hAnsi="Times New Roman" w:cs="Times New Roman"/>
          <w:sz w:val="24"/>
          <w:szCs w:val="24"/>
        </w:rPr>
        <w:t xml:space="preserve"> how they manage</w:t>
      </w:r>
      <w:r w:rsidR="00F36161">
        <w:rPr>
          <w:rFonts w:ascii="Times New Roman" w:hAnsi="Times New Roman" w:cs="Times New Roman"/>
          <w:sz w:val="24"/>
          <w:szCs w:val="24"/>
        </w:rPr>
        <w:t>d</w:t>
      </w:r>
      <w:r w:rsidR="00D277A9">
        <w:rPr>
          <w:rFonts w:ascii="Times New Roman" w:hAnsi="Times New Roman" w:cs="Times New Roman"/>
          <w:sz w:val="24"/>
          <w:szCs w:val="24"/>
        </w:rPr>
        <w:t xml:space="preserve"> complexit</w:t>
      </w:r>
      <w:r w:rsidR="00F36161">
        <w:rPr>
          <w:rFonts w:ascii="Times New Roman" w:hAnsi="Times New Roman" w:cs="Times New Roman"/>
          <w:sz w:val="24"/>
          <w:szCs w:val="24"/>
        </w:rPr>
        <w:t>y</w:t>
      </w:r>
      <w:r w:rsidR="00AD7CC8">
        <w:rPr>
          <w:rFonts w:ascii="Times New Roman" w:hAnsi="Times New Roman" w:cs="Times New Roman"/>
          <w:sz w:val="24"/>
          <w:szCs w:val="24"/>
        </w:rPr>
        <w:t xml:space="preserve">, </w:t>
      </w:r>
      <w:r w:rsidR="0050157B">
        <w:rPr>
          <w:rFonts w:ascii="Times New Roman" w:hAnsi="Times New Roman" w:cs="Times New Roman"/>
          <w:sz w:val="24"/>
          <w:szCs w:val="24"/>
        </w:rPr>
        <w:t>meant</w:t>
      </w:r>
      <w:r w:rsidR="00AD7CC8">
        <w:rPr>
          <w:rFonts w:ascii="Times New Roman" w:hAnsi="Times New Roman" w:cs="Times New Roman"/>
          <w:sz w:val="24"/>
          <w:szCs w:val="24"/>
        </w:rPr>
        <w:t xml:space="preserve"> many</w:t>
      </w:r>
      <w:r w:rsidR="007D1276">
        <w:rPr>
          <w:rFonts w:ascii="Times New Roman" w:hAnsi="Times New Roman" w:cs="Times New Roman"/>
          <w:sz w:val="24"/>
          <w:szCs w:val="24"/>
        </w:rPr>
        <w:t xml:space="preserve"> overlooked</w:t>
      </w:r>
      <w:r w:rsidR="0050157B">
        <w:rPr>
          <w:rFonts w:ascii="Times New Roman" w:hAnsi="Times New Roman" w:cs="Times New Roman"/>
          <w:sz w:val="24"/>
          <w:szCs w:val="24"/>
        </w:rPr>
        <w:t xml:space="preserve"> siblings’ poten</w:t>
      </w:r>
      <w:r w:rsidR="007D1276">
        <w:rPr>
          <w:rFonts w:ascii="Times New Roman" w:hAnsi="Times New Roman" w:cs="Times New Roman"/>
          <w:sz w:val="24"/>
          <w:szCs w:val="24"/>
        </w:rPr>
        <w:t>tial contribution</w:t>
      </w:r>
      <w:r w:rsidR="00F36161">
        <w:rPr>
          <w:rFonts w:ascii="Times New Roman" w:hAnsi="Times New Roman" w:cs="Times New Roman"/>
          <w:sz w:val="24"/>
          <w:szCs w:val="24"/>
        </w:rPr>
        <w:t xml:space="preserve">.   </w:t>
      </w:r>
      <w:r w:rsidR="00F36161" w:rsidRPr="00F36161">
        <w:rPr>
          <w:rFonts w:ascii="Times New Roman" w:hAnsi="Times New Roman" w:cs="Times New Roman"/>
          <w:sz w:val="24"/>
          <w:szCs w:val="24"/>
        </w:rPr>
        <w:t>Practitioners’ lack of enthusiasm for facilita</w:t>
      </w:r>
      <w:r w:rsidR="00AD7CC8">
        <w:rPr>
          <w:rFonts w:ascii="Times New Roman" w:hAnsi="Times New Roman" w:cs="Times New Roman"/>
          <w:sz w:val="24"/>
          <w:szCs w:val="24"/>
        </w:rPr>
        <w:t>ting sibling relationships took</w:t>
      </w:r>
      <w:r w:rsidR="00F36161" w:rsidRPr="00F36161">
        <w:rPr>
          <w:rFonts w:ascii="Times New Roman" w:hAnsi="Times New Roman" w:cs="Times New Roman"/>
          <w:sz w:val="24"/>
          <w:szCs w:val="24"/>
        </w:rPr>
        <w:t xml:space="preserve"> various forms and is initially driven by what they regard</w:t>
      </w:r>
      <w:r w:rsidR="00AD7CC8">
        <w:rPr>
          <w:rFonts w:ascii="Times New Roman" w:hAnsi="Times New Roman" w:cs="Times New Roman"/>
          <w:sz w:val="24"/>
          <w:szCs w:val="24"/>
        </w:rPr>
        <w:t>ed</w:t>
      </w:r>
      <w:r w:rsidR="00F36161" w:rsidRPr="00F36161">
        <w:rPr>
          <w:rFonts w:ascii="Times New Roman" w:hAnsi="Times New Roman" w:cs="Times New Roman"/>
          <w:sz w:val="24"/>
          <w:szCs w:val="24"/>
        </w:rPr>
        <w:t xml:space="preserve"> as their primary concern; meeting the needs of the person with autism.  This they argued was </w:t>
      </w:r>
      <w:r w:rsidR="008D52DF">
        <w:rPr>
          <w:rFonts w:ascii="Times New Roman" w:hAnsi="Times New Roman" w:cs="Times New Roman"/>
          <w:sz w:val="24"/>
          <w:szCs w:val="24"/>
        </w:rPr>
        <w:t>consistent with good practice</w:t>
      </w:r>
      <w:r w:rsidR="00232F9E">
        <w:rPr>
          <w:rFonts w:ascii="Times New Roman" w:hAnsi="Times New Roman" w:cs="Times New Roman"/>
          <w:sz w:val="24"/>
          <w:szCs w:val="24"/>
        </w:rPr>
        <w:t xml:space="preserve">, </w:t>
      </w:r>
      <w:r w:rsidR="00232F9E">
        <w:rPr>
          <w:rFonts w:ascii="Times New Roman" w:hAnsi="Times New Roman" w:cs="Times New Roman"/>
          <w:sz w:val="24"/>
          <w:szCs w:val="24"/>
        </w:rPr>
        <w:lastRenderedPageBreak/>
        <w:t>although it also offered a</w:t>
      </w:r>
      <w:r w:rsidR="008D52DF" w:rsidRPr="008D52DF">
        <w:rPr>
          <w:rFonts w:ascii="Times New Roman" w:hAnsi="Times New Roman" w:cs="Times New Roman"/>
          <w:sz w:val="24"/>
          <w:szCs w:val="24"/>
        </w:rPr>
        <w:t xml:space="preserve"> broader expression of how they conceptualised the broader moral, social and legal standing of sibling relationships</w:t>
      </w:r>
      <w:r w:rsidR="008D52DF">
        <w:rPr>
          <w:rFonts w:ascii="Times New Roman" w:hAnsi="Times New Roman" w:cs="Times New Roman"/>
          <w:sz w:val="24"/>
          <w:szCs w:val="24"/>
        </w:rPr>
        <w:t xml:space="preserve">, which </w:t>
      </w:r>
      <w:r w:rsidR="008D52DF" w:rsidRPr="008D52DF">
        <w:rPr>
          <w:rFonts w:ascii="Times New Roman" w:hAnsi="Times New Roman" w:cs="Times New Roman"/>
          <w:sz w:val="24"/>
          <w:szCs w:val="24"/>
        </w:rPr>
        <w:t xml:space="preserve">they </w:t>
      </w:r>
      <w:r w:rsidR="00AD7CC8">
        <w:rPr>
          <w:rFonts w:ascii="Times New Roman" w:hAnsi="Times New Roman" w:cs="Times New Roman"/>
          <w:sz w:val="24"/>
          <w:szCs w:val="24"/>
        </w:rPr>
        <w:t>saw</w:t>
      </w:r>
      <w:r w:rsidR="008D52DF" w:rsidRPr="008D52DF">
        <w:rPr>
          <w:rFonts w:ascii="Times New Roman" w:hAnsi="Times New Roman" w:cs="Times New Roman"/>
          <w:sz w:val="24"/>
          <w:szCs w:val="24"/>
        </w:rPr>
        <w:t xml:space="preserve"> as offering a weaker form of obligation</w:t>
      </w:r>
      <w:r w:rsidR="00AD7CC8">
        <w:rPr>
          <w:rFonts w:ascii="Times New Roman" w:hAnsi="Times New Roman" w:cs="Times New Roman"/>
          <w:sz w:val="24"/>
          <w:szCs w:val="24"/>
        </w:rPr>
        <w:t xml:space="preserve"> than say parental relationships</w:t>
      </w:r>
      <w:r w:rsidR="008D52DF" w:rsidRPr="008D52DF">
        <w:rPr>
          <w:rFonts w:ascii="Times New Roman" w:hAnsi="Times New Roman" w:cs="Times New Roman"/>
          <w:sz w:val="24"/>
          <w:szCs w:val="24"/>
        </w:rPr>
        <w:t xml:space="preserve"> (see Horwitz et al., 1992).</w:t>
      </w:r>
      <w:r w:rsidR="00232F9E">
        <w:rPr>
          <w:rFonts w:ascii="Times New Roman" w:hAnsi="Times New Roman" w:cs="Times New Roman"/>
          <w:sz w:val="24"/>
          <w:szCs w:val="24"/>
        </w:rPr>
        <w:t xml:space="preserve">  Consequently, m</w:t>
      </w:r>
      <w:r w:rsidR="00F36161" w:rsidRPr="00F36161">
        <w:rPr>
          <w:rFonts w:ascii="Times New Roman" w:hAnsi="Times New Roman" w:cs="Times New Roman"/>
          <w:sz w:val="24"/>
          <w:szCs w:val="24"/>
        </w:rPr>
        <w:t>ost practitioners</w:t>
      </w:r>
      <w:r w:rsidR="00F36161">
        <w:rPr>
          <w:rFonts w:ascii="Times New Roman" w:hAnsi="Times New Roman" w:cs="Times New Roman"/>
          <w:sz w:val="24"/>
          <w:szCs w:val="24"/>
        </w:rPr>
        <w:t>, although</w:t>
      </w:r>
      <w:r w:rsidR="00F36161" w:rsidRPr="00F36161">
        <w:rPr>
          <w:rFonts w:ascii="Times New Roman" w:hAnsi="Times New Roman" w:cs="Times New Roman"/>
          <w:sz w:val="24"/>
          <w:szCs w:val="24"/>
        </w:rPr>
        <w:t xml:space="preserve"> </w:t>
      </w:r>
      <w:r w:rsidR="00F36161">
        <w:rPr>
          <w:rFonts w:ascii="Times New Roman" w:hAnsi="Times New Roman" w:cs="Times New Roman"/>
          <w:sz w:val="24"/>
          <w:szCs w:val="24"/>
        </w:rPr>
        <w:t>recognising</w:t>
      </w:r>
      <w:r>
        <w:rPr>
          <w:rFonts w:ascii="Times New Roman" w:hAnsi="Times New Roman" w:cs="Times New Roman"/>
          <w:sz w:val="24"/>
          <w:szCs w:val="24"/>
        </w:rPr>
        <w:t xml:space="preserve"> that siblings could be </w:t>
      </w:r>
      <w:r w:rsidR="00F36161" w:rsidRPr="00F36161">
        <w:rPr>
          <w:rFonts w:ascii="Times New Roman" w:hAnsi="Times New Roman" w:cs="Times New Roman"/>
          <w:sz w:val="24"/>
          <w:szCs w:val="24"/>
        </w:rPr>
        <w:t>‘a lifeline’ for those they supported, particularly as parents aged</w:t>
      </w:r>
      <w:r w:rsidR="00F36161">
        <w:rPr>
          <w:rFonts w:ascii="Times New Roman" w:hAnsi="Times New Roman" w:cs="Times New Roman"/>
          <w:sz w:val="24"/>
          <w:szCs w:val="24"/>
        </w:rPr>
        <w:t xml:space="preserve">, </w:t>
      </w:r>
      <w:r w:rsidR="00F36161" w:rsidRPr="00F36161">
        <w:rPr>
          <w:rFonts w:ascii="Times New Roman" w:hAnsi="Times New Roman" w:cs="Times New Roman"/>
          <w:sz w:val="24"/>
          <w:szCs w:val="24"/>
        </w:rPr>
        <w:t>did not</w:t>
      </w:r>
      <w:r w:rsidR="00F36161">
        <w:rPr>
          <w:rFonts w:ascii="Times New Roman" w:hAnsi="Times New Roman" w:cs="Times New Roman"/>
          <w:sz w:val="24"/>
          <w:szCs w:val="24"/>
        </w:rPr>
        <w:t xml:space="preserve"> </w:t>
      </w:r>
      <w:r w:rsidR="00F36161" w:rsidRPr="00F36161">
        <w:rPr>
          <w:rFonts w:ascii="Times New Roman" w:hAnsi="Times New Roman" w:cs="Times New Roman"/>
          <w:sz w:val="24"/>
          <w:szCs w:val="24"/>
        </w:rPr>
        <w:t>see it as their responsibility to</w:t>
      </w:r>
      <w:r w:rsidR="00F36161">
        <w:rPr>
          <w:rFonts w:ascii="Times New Roman" w:hAnsi="Times New Roman" w:cs="Times New Roman"/>
          <w:sz w:val="24"/>
          <w:szCs w:val="24"/>
        </w:rPr>
        <w:t xml:space="preserve"> facilitate such relationships.   </w:t>
      </w:r>
      <w:r w:rsidR="00055FA0" w:rsidRPr="00922FCF">
        <w:rPr>
          <w:rFonts w:ascii="Times New Roman" w:hAnsi="Times New Roman" w:cs="Times New Roman"/>
          <w:sz w:val="24"/>
          <w:szCs w:val="24"/>
        </w:rPr>
        <w:t>A few p</w:t>
      </w:r>
      <w:r w:rsidR="00055FA0">
        <w:rPr>
          <w:rFonts w:ascii="Times New Roman" w:hAnsi="Times New Roman" w:cs="Times New Roman"/>
          <w:sz w:val="24"/>
          <w:szCs w:val="24"/>
        </w:rPr>
        <w:t xml:space="preserve">ractitioners specifically </w:t>
      </w:r>
      <w:r w:rsidR="00055FA0" w:rsidRPr="00922FCF">
        <w:rPr>
          <w:rFonts w:ascii="Times New Roman" w:hAnsi="Times New Roman" w:cs="Times New Roman"/>
          <w:sz w:val="24"/>
          <w:szCs w:val="24"/>
        </w:rPr>
        <w:t>express</w:t>
      </w:r>
      <w:r w:rsidR="00055FA0">
        <w:rPr>
          <w:rFonts w:ascii="Times New Roman" w:hAnsi="Times New Roman" w:cs="Times New Roman"/>
          <w:sz w:val="24"/>
          <w:szCs w:val="24"/>
        </w:rPr>
        <w:t>ed</w:t>
      </w:r>
      <w:r w:rsidR="00055FA0" w:rsidRPr="00922FCF">
        <w:rPr>
          <w:rFonts w:ascii="Times New Roman" w:hAnsi="Times New Roman" w:cs="Times New Roman"/>
          <w:sz w:val="24"/>
          <w:szCs w:val="24"/>
        </w:rPr>
        <w:t xml:space="preserve"> concerns about pressurising siblings in to maintain</w:t>
      </w:r>
      <w:r w:rsidR="00055FA0">
        <w:rPr>
          <w:rFonts w:ascii="Times New Roman" w:hAnsi="Times New Roman" w:cs="Times New Roman"/>
          <w:sz w:val="24"/>
          <w:szCs w:val="24"/>
        </w:rPr>
        <w:t>ing contact</w:t>
      </w:r>
      <w:r w:rsidR="00055FA0" w:rsidRPr="00922FCF">
        <w:rPr>
          <w:rFonts w:ascii="Times New Roman" w:hAnsi="Times New Roman" w:cs="Times New Roman"/>
          <w:sz w:val="24"/>
          <w:szCs w:val="24"/>
        </w:rPr>
        <w:t>.   A team leader working in a residential setting explained:</w:t>
      </w:r>
    </w:p>
    <w:p w:rsidR="00055FA0" w:rsidRDefault="00055FA0" w:rsidP="00055FA0">
      <w:pPr>
        <w:spacing w:line="360" w:lineRule="auto"/>
        <w:ind w:left="720"/>
        <w:rPr>
          <w:rFonts w:ascii="Times New Roman" w:hAnsi="Times New Roman" w:cs="Times New Roman"/>
          <w:sz w:val="24"/>
          <w:szCs w:val="24"/>
        </w:rPr>
      </w:pPr>
      <w:r w:rsidRPr="00922FCF">
        <w:rPr>
          <w:rFonts w:ascii="Times New Roman" w:hAnsi="Times New Roman" w:cs="Times New Roman"/>
          <w:sz w:val="24"/>
          <w:szCs w:val="24"/>
        </w:rPr>
        <w:t xml:space="preserve">And I think, you know, possibly we could be more proactive and encouraging. But then we don’t want to sort of overstep the line and say, you know, this is what you should be doing for your sibling. We very much leave it up to the individuals and as, as the majority of our service users don’t tend to have very deep connections with individuals, we encourage those connections that are there to, to stay present. </w:t>
      </w:r>
    </w:p>
    <w:p w:rsidR="008D52DF" w:rsidRDefault="00024832" w:rsidP="00055FA0">
      <w:pPr>
        <w:spacing w:line="360" w:lineRule="auto"/>
        <w:rPr>
          <w:rFonts w:ascii="Times New Roman" w:hAnsi="Times New Roman" w:cs="Times New Roman"/>
          <w:sz w:val="24"/>
          <w:szCs w:val="24"/>
        </w:rPr>
      </w:pPr>
      <w:r>
        <w:rPr>
          <w:rFonts w:ascii="Times New Roman" w:hAnsi="Times New Roman" w:cs="Times New Roman"/>
          <w:sz w:val="24"/>
          <w:szCs w:val="24"/>
        </w:rPr>
        <w:t>Practitioners were</w:t>
      </w:r>
      <w:r w:rsidR="00232F9E">
        <w:rPr>
          <w:rFonts w:ascii="Times New Roman" w:hAnsi="Times New Roman" w:cs="Times New Roman"/>
          <w:sz w:val="24"/>
          <w:szCs w:val="24"/>
        </w:rPr>
        <w:t xml:space="preserve"> </w:t>
      </w:r>
      <w:r>
        <w:rPr>
          <w:rFonts w:ascii="Times New Roman" w:hAnsi="Times New Roman" w:cs="Times New Roman"/>
          <w:sz w:val="24"/>
          <w:szCs w:val="24"/>
        </w:rPr>
        <w:t>more at ease at dealing with individual relationship</w:t>
      </w:r>
      <w:r w:rsidR="00BA6360">
        <w:rPr>
          <w:rFonts w:ascii="Times New Roman" w:hAnsi="Times New Roman" w:cs="Times New Roman"/>
          <w:sz w:val="24"/>
          <w:szCs w:val="24"/>
        </w:rPr>
        <w:t>s – usually a parent -</w:t>
      </w:r>
      <w:r>
        <w:rPr>
          <w:rFonts w:ascii="Times New Roman" w:hAnsi="Times New Roman" w:cs="Times New Roman"/>
          <w:sz w:val="24"/>
          <w:szCs w:val="24"/>
        </w:rPr>
        <w:t xml:space="preserve"> </w:t>
      </w:r>
      <w:r w:rsidRPr="00922FCF">
        <w:rPr>
          <w:rFonts w:ascii="Times New Roman" w:hAnsi="Times New Roman" w:cs="Times New Roman"/>
          <w:sz w:val="24"/>
          <w:szCs w:val="24"/>
        </w:rPr>
        <w:t xml:space="preserve">rather than family collectives, where family responsibilities are more </w:t>
      </w:r>
      <w:r>
        <w:rPr>
          <w:rFonts w:ascii="Times New Roman" w:hAnsi="Times New Roman" w:cs="Times New Roman"/>
          <w:sz w:val="24"/>
          <w:szCs w:val="24"/>
        </w:rPr>
        <w:t>fluid and difficult to su</w:t>
      </w:r>
      <w:r w:rsidR="00E51B86">
        <w:rPr>
          <w:rFonts w:ascii="Times New Roman" w:hAnsi="Times New Roman" w:cs="Times New Roman"/>
          <w:sz w:val="24"/>
          <w:szCs w:val="24"/>
        </w:rPr>
        <w:t>pport</w:t>
      </w:r>
      <w:r>
        <w:rPr>
          <w:rFonts w:ascii="Times New Roman" w:hAnsi="Times New Roman" w:cs="Times New Roman"/>
          <w:sz w:val="24"/>
          <w:szCs w:val="24"/>
        </w:rPr>
        <w:t>.</w:t>
      </w:r>
      <w:r w:rsidR="00E51B86">
        <w:rPr>
          <w:rFonts w:ascii="Times New Roman" w:hAnsi="Times New Roman" w:cs="Times New Roman"/>
          <w:sz w:val="24"/>
          <w:szCs w:val="24"/>
        </w:rPr>
        <w:t xml:space="preserve">  </w:t>
      </w:r>
      <w:r w:rsidRPr="00922FCF">
        <w:rPr>
          <w:rFonts w:ascii="Times New Roman" w:hAnsi="Times New Roman" w:cs="Times New Roman"/>
          <w:sz w:val="24"/>
          <w:szCs w:val="24"/>
        </w:rPr>
        <w:t>Several</w:t>
      </w:r>
      <w:r>
        <w:rPr>
          <w:rFonts w:ascii="Times New Roman" w:hAnsi="Times New Roman" w:cs="Times New Roman"/>
          <w:sz w:val="24"/>
          <w:szCs w:val="24"/>
        </w:rPr>
        <w:t xml:space="preserve"> practitioners specifically</w:t>
      </w:r>
      <w:r w:rsidRPr="00922FCF">
        <w:rPr>
          <w:rFonts w:ascii="Times New Roman" w:hAnsi="Times New Roman" w:cs="Times New Roman"/>
          <w:sz w:val="24"/>
          <w:szCs w:val="24"/>
        </w:rPr>
        <w:t xml:space="preserve"> pointed to a lack o</w:t>
      </w:r>
      <w:r>
        <w:rPr>
          <w:rFonts w:ascii="Times New Roman" w:hAnsi="Times New Roman" w:cs="Times New Roman"/>
          <w:sz w:val="24"/>
          <w:szCs w:val="24"/>
        </w:rPr>
        <w:t>f</w:t>
      </w:r>
      <w:r w:rsidR="00BA6360">
        <w:rPr>
          <w:rFonts w:ascii="Times New Roman" w:hAnsi="Times New Roman" w:cs="Times New Roman"/>
          <w:sz w:val="24"/>
          <w:szCs w:val="24"/>
        </w:rPr>
        <w:t xml:space="preserve"> capacity to support siblings.  They </w:t>
      </w:r>
      <w:r>
        <w:rPr>
          <w:rFonts w:ascii="Times New Roman" w:hAnsi="Times New Roman" w:cs="Times New Roman"/>
          <w:sz w:val="24"/>
          <w:szCs w:val="24"/>
        </w:rPr>
        <w:t>were equally aware of how they need</w:t>
      </w:r>
      <w:r w:rsidR="00F36161">
        <w:rPr>
          <w:rFonts w:ascii="Times New Roman" w:hAnsi="Times New Roman" w:cs="Times New Roman"/>
          <w:sz w:val="24"/>
          <w:szCs w:val="24"/>
        </w:rPr>
        <w:t>ed</w:t>
      </w:r>
      <w:r>
        <w:rPr>
          <w:rFonts w:ascii="Times New Roman" w:hAnsi="Times New Roman" w:cs="Times New Roman"/>
          <w:sz w:val="24"/>
          <w:szCs w:val="24"/>
        </w:rPr>
        <w:t xml:space="preserve"> to make their role manageable.   </w:t>
      </w:r>
      <w:r w:rsidRPr="00922FCF">
        <w:rPr>
          <w:rFonts w:ascii="Times New Roman" w:hAnsi="Times New Roman" w:cs="Times New Roman"/>
          <w:sz w:val="24"/>
          <w:szCs w:val="24"/>
        </w:rPr>
        <w:t>Attempting to balance many different and possibly conflicting demands was seen as creating far too many diff</w:t>
      </w:r>
      <w:r w:rsidR="00BA6360">
        <w:rPr>
          <w:rFonts w:ascii="Times New Roman" w:hAnsi="Times New Roman" w:cs="Times New Roman"/>
          <w:sz w:val="24"/>
          <w:szCs w:val="24"/>
        </w:rPr>
        <w:t>iculties, which might</w:t>
      </w:r>
      <w:r>
        <w:rPr>
          <w:rFonts w:ascii="Times New Roman" w:hAnsi="Times New Roman" w:cs="Times New Roman"/>
          <w:sz w:val="24"/>
          <w:szCs w:val="24"/>
        </w:rPr>
        <w:t xml:space="preserve"> prove impossible t</w:t>
      </w:r>
      <w:r w:rsidR="004E5D87">
        <w:rPr>
          <w:rFonts w:ascii="Times New Roman" w:hAnsi="Times New Roman" w:cs="Times New Roman"/>
          <w:sz w:val="24"/>
          <w:szCs w:val="24"/>
        </w:rPr>
        <w:t>o resolve</w:t>
      </w:r>
      <w:r w:rsidR="008D52DF">
        <w:rPr>
          <w:rFonts w:ascii="Times New Roman" w:hAnsi="Times New Roman" w:cs="Times New Roman"/>
          <w:sz w:val="24"/>
          <w:szCs w:val="24"/>
        </w:rPr>
        <w:t>.</w:t>
      </w:r>
    </w:p>
    <w:p w:rsidR="008D52DF" w:rsidRDefault="008D52DF" w:rsidP="00055FA0">
      <w:pPr>
        <w:spacing w:line="360" w:lineRule="auto"/>
        <w:rPr>
          <w:rFonts w:ascii="Times New Roman" w:hAnsi="Times New Roman" w:cs="Times New Roman"/>
          <w:sz w:val="24"/>
          <w:szCs w:val="24"/>
        </w:rPr>
      </w:pPr>
    </w:p>
    <w:p w:rsidR="00024832" w:rsidRDefault="00055FA0" w:rsidP="00055FA0">
      <w:pPr>
        <w:spacing w:line="360" w:lineRule="auto"/>
        <w:rPr>
          <w:rFonts w:ascii="Times New Roman" w:hAnsi="Times New Roman" w:cs="Times New Roman"/>
          <w:sz w:val="24"/>
          <w:szCs w:val="24"/>
        </w:rPr>
      </w:pPr>
      <w:r>
        <w:rPr>
          <w:rFonts w:ascii="Times New Roman" w:hAnsi="Times New Roman" w:cs="Times New Roman"/>
          <w:sz w:val="24"/>
          <w:szCs w:val="24"/>
        </w:rPr>
        <w:t>A more general reluctance to engage wit</w:t>
      </w:r>
      <w:r w:rsidR="004E5D87">
        <w:rPr>
          <w:rFonts w:ascii="Times New Roman" w:hAnsi="Times New Roman" w:cs="Times New Roman"/>
          <w:sz w:val="24"/>
          <w:szCs w:val="24"/>
        </w:rPr>
        <w:t>h siblings, however, could</w:t>
      </w:r>
      <w:r w:rsidR="00232F9E">
        <w:rPr>
          <w:rFonts w:ascii="Times New Roman" w:hAnsi="Times New Roman" w:cs="Times New Roman"/>
          <w:sz w:val="24"/>
          <w:szCs w:val="24"/>
        </w:rPr>
        <w:t xml:space="preserve"> also</w:t>
      </w:r>
      <w:r w:rsidR="004E5D87">
        <w:rPr>
          <w:rFonts w:ascii="Times New Roman" w:hAnsi="Times New Roman" w:cs="Times New Roman"/>
          <w:sz w:val="24"/>
          <w:szCs w:val="24"/>
        </w:rPr>
        <w:t xml:space="preserve"> </w:t>
      </w:r>
      <w:r>
        <w:rPr>
          <w:rFonts w:ascii="Times New Roman" w:hAnsi="Times New Roman" w:cs="Times New Roman"/>
          <w:sz w:val="24"/>
          <w:szCs w:val="24"/>
        </w:rPr>
        <w:t xml:space="preserve">disguise a lack of skills on the part of practitioners </w:t>
      </w:r>
      <w:r w:rsidRPr="00922FCF">
        <w:rPr>
          <w:rFonts w:ascii="Times New Roman" w:hAnsi="Times New Roman" w:cs="Times New Roman"/>
          <w:sz w:val="24"/>
          <w:szCs w:val="24"/>
        </w:rPr>
        <w:t>(</w:t>
      </w:r>
      <w:r>
        <w:rPr>
          <w:rFonts w:ascii="Times New Roman" w:hAnsi="Times New Roman" w:cs="Times New Roman"/>
          <w:sz w:val="24"/>
          <w:szCs w:val="24"/>
        </w:rPr>
        <w:t xml:space="preserve">also see </w:t>
      </w:r>
      <w:r w:rsidRPr="00922FCF">
        <w:rPr>
          <w:rFonts w:ascii="Times New Roman" w:hAnsi="Times New Roman" w:cs="Times New Roman"/>
          <w:sz w:val="24"/>
          <w:szCs w:val="24"/>
        </w:rPr>
        <w:t xml:space="preserve">Dorr &amp; Virgo, 2011). </w:t>
      </w:r>
      <w:r>
        <w:rPr>
          <w:rFonts w:ascii="Times New Roman" w:hAnsi="Times New Roman" w:cs="Times New Roman"/>
          <w:sz w:val="24"/>
          <w:szCs w:val="24"/>
        </w:rPr>
        <w:t xml:space="preserve"> </w:t>
      </w:r>
      <w:r w:rsidRPr="00922FCF">
        <w:rPr>
          <w:rFonts w:ascii="Times New Roman" w:hAnsi="Times New Roman" w:cs="Times New Roman"/>
          <w:sz w:val="24"/>
          <w:szCs w:val="24"/>
        </w:rPr>
        <w:t>Without appropri</w:t>
      </w:r>
      <w:r>
        <w:rPr>
          <w:rFonts w:ascii="Times New Roman" w:hAnsi="Times New Roman" w:cs="Times New Roman"/>
          <w:sz w:val="24"/>
          <w:szCs w:val="24"/>
        </w:rPr>
        <w:t xml:space="preserve">ate training and opportunities, </w:t>
      </w:r>
      <w:r w:rsidRPr="00922FCF">
        <w:rPr>
          <w:rFonts w:ascii="Times New Roman" w:hAnsi="Times New Roman" w:cs="Times New Roman"/>
          <w:sz w:val="24"/>
          <w:szCs w:val="24"/>
        </w:rPr>
        <w:t xml:space="preserve">practitioners were likely to fall back on their own assumptions, values and expectations.  This explains why some practitioners felt comfortable making broad judgements about siblings, often without knowing anything about an individual’s life or their </w:t>
      </w:r>
      <w:r>
        <w:rPr>
          <w:rFonts w:ascii="Times New Roman" w:hAnsi="Times New Roman" w:cs="Times New Roman"/>
          <w:sz w:val="24"/>
          <w:szCs w:val="24"/>
        </w:rPr>
        <w:t>previous experiences</w:t>
      </w:r>
      <w:r w:rsidRPr="00922FCF">
        <w:rPr>
          <w:rFonts w:ascii="Times New Roman" w:hAnsi="Times New Roman" w:cs="Times New Roman"/>
          <w:sz w:val="24"/>
          <w:szCs w:val="24"/>
        </w:rPr>
        <w:t>.  Confirming siblings’ suspicions, a few practitioners were critical of those who maintained limite</w:t>
      </w:r>
      <w:r w:rsidR="00D652B2">
        <w:rPr>
          <w:rFonts w:ascii="Times New Roman" w:hAnsi="Times New Roman" w:cs="Times New Roman"/>
          <w:sz w:val="24"/>
          <w:szCs w:val="24"/>
        </w:rPr>
        <w:t>d or sporadic contact</w:t>
      </w:r>
      <w:r w:rsidRPr="00922FCF">
        <w:rPr>
          <w:rFonts w:ascii="Times New Roman" w:hAnsi="Times New Roman" w:cs="Times New Roman"/>
          <w:sz w:val="24"/>
          <w:szCs w:val="24"/>
        </w:rPr>
        <w:t xml:space="preserve">.  </w:t>
      </w:r>
      <w:r w:rsidR="00D62B29" w:rsidRPr="00D62B29">
        <w:rPr>
          <w:rFonts w:ascii="Times New Roman" w:hAnsi="Times New Roman" w:cs="Times New Roman"/>
          <w:sz w:val="24"/>
          <w:szCs w:val="24"/>
        </w:rPr>
        <w:t xml:space="preserve">One practitioner bemoaned how siblings might become involved during a crisis but then ‘go back to only seeing them once a week’. </w:t>
      </w:r>
      <w:r w:rsidRPr="00922FCF">
        <w:rPr>
          <w:rFonts w:ascii="Times New Roman" w:hAnsi="Times New Roman" w:cs="Times New Roman"/>
          <w:sz w:val="24"/>
          <w:szCs w:val="24"/>
        </w:rPr>
        <w:t>Practitioners also cited examples of siblings who they regarded as irresponsible or possibly abusive in their relationship, although when probed, they admitted such instances were rare and often cit</w:t>
      </w:r>
      <w:r>
        <w:rPr>
          <w:rFonts w:ascii="Times New Roman" w:hAnsi="Times New Roman" w:cs="Times New Roman"/>
          <w:sz w:val="24"/>
          <w:szCs w:val="24"/>
        </w:rPr>
        <w:t>ed examples from other practitioners’</w:t>
      </w:r>
      <w:r w:rsidR="00D652B2">
        <w:rPr>
          <w:rFonts w:ascii="Times New Roman" w:hAnsi="Times New Roman" w:cs="Times New Roman"/>
          <w:sz w:val="24"/>
          <w:szCs w:val="24"/>
        </w:rPr>
        <w:t xml:space="preserve"> experiences.  Nonetheless, such views</w:t>
      </w:r>
      <w:r w:rsidRPr="00922FCF">
        <w:rPr>
          <w:rFonts w:ascii="Times New Roman" w:hAnsi="Times New Roman" w:cs="Times New Roman"/>
          <w:sz w:val="24"/>
          <w:szCs w:val="24"/>
        </w:rPr>
        <w:t xml:space="preserve"> can have a disproportionate in</w:t>
      </w:r>
      <w:r>
        <w:rPr>
          <w:rFonts w:ascii="Times New Roman" w:hAnsi="Times New Roman" w:cs="Times New Roman"/>
          <w:sz w:val="24"/>
          <w:szCs w:val="24"/>
        </w:rPr>
        <w:t>fluence on how they saw siblings; further justifying their r</w:t>
      </w:r>
      <w:r w:rsidR="00232F9E">
        <w:rPr>
          <w:rFonts w:ascii="Times New Roman" w:hAnsi="Times New Roman" w:cs="Times New Roman"/>
          <w:sz w:val="24"/>
          <w:szCs w:val="24"/>
        </w:rPr>
        <w:t xml:space="preserve">eactive and cautious approach.  </w:t>
      </w:r>
    </w:p>
    <w:p w:rsidR="00D62B29" w:rsidRDefault="00D62B29" w:rsidP="00055FA0">
      <w:pPr>
        <w:spacing w:line="360" w:lineRule="auto"/>
        <w:rPr>
          <w:rFonts w:ascii="Times New Roman" w:hAnsi="Times New Roman" w:cs="Times New Roman"/>
          <w:sz w:val="24"/>
          <w:szCs w:val="24"/>
        </w:rPr>
      </w:pPr>
    </w:p>
    <w:p w:rsidR="00055FA0" w:rsidRDefault="00F851D0" w:rsidP="00055FA0">
      <w:pPr>
        <w:spacing w:line="360" w:lineRule="auto"/>
        <w:rPr>
          <w:rFonts w:ascii="Times New Roman" w:hAnsi="Times New Roman" w:cs="Times New Roman"/>
          <w:sz w:val="24"/>
          <w:szCs w:val="24"/>
        </w:rPr>
      </w:pPr>
      <w:r>
        <w:rPr>
          <w:rFonts w:ascii="Times New Roman" w:hAnsi="Times New Roman" w:cs="Times New Roman"/>
          <w:sz w:val="24"/>
          <w:szCs w:val="24"/>
        </w:rPr>
        <w:t>Further, a</w:t>
      </w:r>
      <w:r w:rsidR="00055FA0">
        <w:rPr>
          <w:rFonts w:ascii="Times New Roman" w:hAnsi="Times New Roman" w:cs="Times New Roman"/>
          <w:sz w:val="24"/>
          <w:szCs w:val="24"/>
        </w:rPr>
        <w:t>spects of autism might</w:t>
      </w:r>
      <w:r w:rsidR="004E5D87">
        <w:rPr>
          <w:rFonts w:ascii="Times New Roman" w:hAnsi="Times New Roman" w:cs="Times New Roman"/>
          <w:sz w:val="24"/>
          <w:szCs w:val="24"/>
        </w:rPr>
        <w:t xml:space="preserve"> </w:t>
      </w:r>
      <w:r w:rsidR="00055FA0">
        <w:rPr>
          <w:rFonts w:ascii="Times New Roman" w:hAnsi="Times New Roman" w:cs="Times New Roman"/>
          <w:sz w:val="24"/>
          <w:szCs w:val="24"/>
        </w:rPr>
        <w:t>have</w:t>
      </w:r>
      <w:r w:rsidR="00055FA0" w:rsidRPr="00922FCF">
        <w:rPr>
          <w:rFonts w:ascii="Times New Roman" w:hAnsi="Times New Roman" w:cs="Times New Roman"/>
          <w:sz w:val="24"/>
          <w:szCs w:val="24"/>
        </w:rPr>
        <w:t xml:space="preserve"> encourage</w:t>
      </w:r>
      <w:r w:rsidR="00055FA0">
        <w:rPr>
          <w:rFonts w:ascii="Times New Roman" w:hAnsi="Times New Roman" w:cs="Times New Roman"/>
          <w:sz w:val="24"/>
          <w:szCs w:val="24"/>
        </w:rPr>
        <w:t>d</w:t>
      </w:r>
      <w:r w:rsidR="00055FA0" w:rsidRPr="00922FCF">
        <w:rPr>
          <w:rFonts w:ascii="Times New Roman" w:hAnsi="Times New Roman" w:cs="Times New Roman"/>
          <w:sz w:val="24"/>
          <w:szCs w:val="24"/>
        </w:rPr>
        <w:t xml:space="preserve"> a certain detachment by staff.  Difficulties in social understanding and ways of communicating make rapport diffi</w:t>
      </w:r>
      <w:r w:rsidR="00055FA0">
        <w:rPr>
          <w:rFonts w:ascii="Times New Roman" w:hAnsi="Times New Roman" w:cs="Times New Roman"/>
          <w:sz w:val="24"/>
          <w:szCs w:val="24"/>
        </w:rPr>
        <w:t>cu</w:t>
      </w:r>
      <w:r w:rsidR="00D62B29">
        <w:rPr>
          <w:rFonts w:ascii="Times New Roman" w:hAnsi="Times New Roman" w:cs="Times New Roman"/>
          <w:sz w:val="24"/>
          <w:szCs w:val="24"/>
        </w:rPr>
        <w:t xml:space="preserve">lt to sustain with someone who has </w:t>
      </w:r>
      <w:r w:rsidR="00055FA0">
        <w:rPr>
          <w:rFonts w:ascii="Times New Roman" w:hAnsi="Times New Roman" w:cs="Times New Roman"/>
          <w:sz w:val="24"/>
          <w:szCs w:val="24"/>
        </w:rPr>
        <w:t xml:space="preserve">autism.   </w:t>
      </w:r>
      <w:r w:rsidR="00D62B29">
        <w:rPr>
          <w:rFonts w:ascii="Times New Roman" w:hAnsi="Times New Roman" w:cs="Times New Roman"/>
          <w:sz w:val="24"/>
          <w:szCs w:val="24"/>
        </w:rPr>
        <w:t xml:space="preserve">Such impressions could manifest themselves in practitioners’ </w:t>
      </w:r>
      <w:r w:rsidR="00055FA0">
        <w:rPr>
          <w:rFonts w:ascii="Times New Roman" w:hAnsi="Times New Roman" w:cs="Times New Roman"/>
          <w:sz w:val="24"/>
          <w:szCs w:val="24"/>
        </w:rPr>
        <w:t xml:space="preserve">interpretation of family relationships.   </w:t>
      </w:r>
      <w:r w:rsidR="00055FA0" w:rsidRPr="00922FCF">
        <w:rPr>
          <w:rFonts w:ascii="Times New Roman" w:hAnsi="Times New Roman" w:cs="Times New Roman"/>
          <w:sz w:val="24"/>
          <w:szCs w:val="24"/>
        </w:rPr>
        <w:t>One practitioner remarked how people with autism</w:t>
      </w:r>
      <w:r w:rsidR="006B4774">
        <w:rPr>
          <w:rFonts w:ascii="Times New Roman" w:hAnsi="Times New Roman" w:cs="Times New Roman"/>
          <w:sz w:val="24"/>
          <w:szCs w:val="24"/>
        </w:rPr>
        <w:t>:</w:t>
      </w:r>
      <w:r w:rsidR="00055FA0" w:rsidRPr="00922FCF">
        <w:rPr>
          <w:rFonts w:ascii="Times New Roman" w:hAnsi="Times New Roman" w:cs="Times New Roman"/>
          <w:sz w:val="24"/>
          <w:szCs w:val="24"/>
        </w:rPr>
        <w:t xml:space="preserve"> ‘don’t have very deep connections with individuals’.  Another said that people with autism were interested in other people for what they could get out </w:t>
      </w:r>
      <w:r w:rsidR="002F426F">
        <w:rPr>
          <w:rFonts w:ascii="Times New Roman" w:hAnsi="Times New Roman" w:cs="Times New Roman"/>
          <w:sz w:val="24"/>
          <w:szCs w:val="24"/>
        </w:rPr>
        <w:t>of them.  Such attitudes are far from</w:t>
      </w:r>
      <w:r w:rsidR="00055FA0" w:rsidRPr="00922FCF">
        <w:rPr>
          <w:rFonts w:ascii="Times New Roman" w:hAnsi="Times New Roman" w:cs="Times New Roman"/>
          <w:sz w:val="24"/>
          <w:szCs w:val="24"/>
        </w:rPr>
        <w:t xml:space="preserve"> unique among those working in autism and dehumanising attitudes in services may be more prevalent than sometimes imagined (Robinson &amp; C</w:t>
      </w:r>
      <w:r w:rsidR="002F426F">
        <w:rPr>
          <w:rFonts w:ascii="Times New Roman" w:hAnsi="Times New Roman" w:cs="Times New Roman"/>
          <w:sz w:val="24"/>
          <w:szCs w:val="24"/>
        </w:rPr>
        <w:t>henoweth 2011).  P</w:t>
      </w:r>
      <w:r w:rsidR="00D62B29">
        <w:rPr>
          <w:rFonts w:ascii="Times New Roman" w:hAnsi="Times New Roman" w:cs="Times New Roman"/>
          <w:sz w:val="24"/>
          <w:szCs w:val="24"/>
        </w:rPr>
        <w:t xml:space="preserve">eople with autism may need </w:t>
      </w:r>
      <w:r w:rsidR="00055FA0" w:rsidRPr="00922FCF">
        <w:rPr>
          <w:rFonts w:ascii="Times New Roman" w:hAnsi="Times New Roman" w:cs="Times New Roman"/>
          <w:sz w:val="24"/>
          <w:szCs w:val="24"/>
        </w:rPr>
        <w:t xml:space="preserve">support to enjoy human contact and </w:t>
      </w:r>
      <w:r w:rsidR="00D62B29">
        <w:rPr>
          <w:rFonts w:ascii="Times New Roman" w:hAnsi="Times New Roman" w:cs="Times New Roman"/>
          <w:sz w:val="24"/>
          <w:szCs w:val="24"/>
        </w:rPr>
        <w:t>develop attachments</w:t>
      </w:r>
      <w:r w:rsidR="00055FA0" w:rsidRPr="00922FCF">
        <w:rPr>
          <w:rFonts w:ascii="Times New Roman" w:hAnsi="Times New Roman" w:cs="Times New Roman"/>
          <w:sz w:val="24"/>
          <w:szCs w:val="24"/>
        </w:rPr>
        <w:t>, but there is no evidence that their emotional needs for such bonds are any less than anyone else (Flood and Perry, 2008).  Practitioners, however, struggled to</w:t>
      </w:r>
      <w:r w:rsidR="000312DF">
        <w:rPr>
          <w:rFonts w:ascii="Times New Roman" w:hAnsi="Times New Roman" w:cs="Times New Roman"/>
          <w:sz w:val="24"/>
          <w:szCs w:val="24"/>
        </w:rPr>
        <w:t xml:space="preserve"> </w:t>
      </w:r>
      <w:r w:rsidR="00D62B29">
        <w:rPr>
          <w:rFonts w:ascii="Times New Roman" w:hAnsi="Times New Roman" w:cs="Times New Roman"/>
          <w:sz w:val="24"/>
          <w:szCs w:val="24"/>
        </w:rPr>
        <w:t xml:space="preserve">facilitate this </w:t>
      </w:r>
      <w:r w:rsidR="00055FA0">
        <w:rPr>
          <w:rFonts w:ascii="Times New Roman" w:hAnsi="Times New Roman" w:cs="Times New Roman"/>
          <w:sz w:val="24"/>
          <w:szCs w:val="24"/>
        </w:rPr>
        <w:t>while such views further justified their lack of engagement in facilitating relationships among</w:t>
      </w:r>
      <w:r w:rsidR="00D62B29">
        <w:rPr>
          <w:rFonts w:ascii="Times New Roman" w:hAnsi="Times New Roman" w:cs="Times New Roman"/>
          <w:sz w:val="24"/>
          <w:szCs w:val="24"/>
        </w:rPr>
        <w:t xml:space="preserve"> siblings (</w:t>
      </w:r>
      <w:r w:rsidR="00D62B29" w:rsidRPr="00D62B29">
        <w:rPr>
          <w:rFonts w:ascii="Times New Roman" w:hAnsi="Times New Roman" w:cs="Times New Roman"/>
          <w:sz w:val="24"/>
          <w:szCs w:val="24"/>
        </w:rPr>
        <w:t xml:space="preserve">see also </w:t>
      </w:r>
      <w:r w:rsidR="00D62B29">
        <w:rPr>
          <w:rFonts w:ascii="Times New Roman" w:hAnsi="Times New Roman" w:cs="Times New Roman"/>
          <w:sz w:val="24"/>
          <w:szCs w:val="24"/>
        </w:rPr>
        <w:t xml:space="preserve">Arthur 2003).  </w:t>
      </w:r>
    </w:p>
    <w:p w:rsidR="00024832" w:rsidRDefault="00024832" w:rsidP="00922FCF">
      <w:pPr>
        <w:spacing w:line="360" w:lineRule="auto"/>
        <w:rPr>
          <w:rFonts w:ascii="Times New Roman" w:hAnsi="Times New Roman" w:cs="Times New Roman"/>
          <w:sz w:val="24"/>
          <w:szCs w:val="24"/>
        </w:rPr>
      </w:pPr>
    </w:p>
    <w:p w:rsidR="009B545D" w:rsidRPr="008125AE" w:rsidRDefault="00E7754A" w:rsidP="00922FCF">
      <w:pPr>
        <w:spacing w:line="360" w:lineRule="auto"/>
        <w:rPr>
          <w:rFonts w:ascii="Times New Roman" w:hAnsi="Times New Roman" w:cs="Times New Roman"/>
          <w:b/>
          <w:sz w:val="24"/>
          <w:szCs w:val="24"/>
        </w:rPr>
      </w:pPr>
      <w:r>
        <w:rPr>
          <w:rFonts w:ascii="Times New Roman" w:hAnsi="Times New Roman" w:cs="Times New Roman"/>
          <w:b/>
          <w:sz w:val="24"/>
          <w:szCs w:val="24"/>
        </w:rPr>
        <w:t>CONCLUSION</w:t>
      </w:r>
    </w:p>
    <w:p w:rsidR="00820F96" w:rsidRDefault="00E56AD8" w:rsidP="00D618A1">
      <w:pPr>
        <w:spacing w:line="360" w:lineRule="auto"/>
        <w:rPr>
          <w:rFonts w:ascii="Times New Roman" w:hAnsi="Times New Roman" w:cs="Times New Roman"/>
          <w:sz w:val="24"/>
          <w:szCs w:val="24"/>
        </w:rPr>
      </w:pPr>
      <w:r>
        <w:rPr>
          <w:rFonts w:ascii="Times New Roman" w:hAnsi="Times New Roman" w:cs="Times New Roman"/>
          <w:sz w:val="24"/>
          <w:szCs w:val="24"/>
        </w:rPr>
        <w:t>C</w:t>
      </w:r>
      <w:r w:rsidRPr="00922FCF">
        <w:rPr>
          <w:rFonts w:ascii="Times New Roman" w:hAnsi="Times New Roman" w:cs="Times New Roman"/>
          <w:sz w:val="24"/>
          <w:szCs w:val="24"/>
        </w:rPr>
        <w:t>onnectedness and commitmen</w:t>
      </w:r>
      <w:r>
        <w:rPr>
          <w:rFonts w:ascii="Times New Roman" w:hAnsi="Times New Roman" w:cs="Times New Roman"/>
          <w:sz w:val="24"/>
          <w:szCs w:val="24"/>
        </w:rPr>
        <w:t xml:space="preserve">t, which is constantly evolving and </w:t>
      </w:r>
      <w:r w:rsidRPr="00922FCF">
        <w:rPr>
          <w:rFonts w:ascii="Times New Roman" w:hAnsi="Times New Roman" w:cs="Times New Roman"/>
          <w:sz w:val="24"/>
          <w:szCs w:val="24"/>
        </w:rPr>
        <w:t>subject to continuous redef</w:t>
      </w:r>
      <w:r w:rsidR="00EE15C1">
        <w:rPr>
          <w:rFonts w:ascii="Times New Roman" w:hAnsi="Times New Roman" w:cs="Times New Roman"/>
          <w:sz w:val="24"/>
          <w:szCs w:val="24"/>
        </w:rPr>
        <w:t>inition</w:t>
      </w:r>
      <w:r>
        <w:rPr>
          <w:rFonts w:ascii="Times New Roman" w:hAnsi="Times New Roman" w:cs="Times New Roman"/>
          <w:sz w:val="24"/>
          <w:szCs w:val="24"/>
        </w:rPr>
        <w:t xml:space="preserve">, </w:t>
      </w:r>
      <w:r w:rsidR="00EE15C1">
        <w:rPr>
          <w:rFonts w:ascii="Times New Roman" w:hAnsi="Times New Roman" w:cs="Times New Roman"/>
          <w:sz w:val="24"/>
          <w:szCs w:val="24"/>
        </w:rPr>
        <w:t>define sibling relationships</w:t>
      </w:r>
      <w:r w:rsidR="001144BB">
        <w:rPr>
          <w:rFonts w:ascii="Times New Roman" w:hAnsi="Times New Roman" w:cs="Times New Roman"/>
          <w:sz w:val="24"/>
          <w:szCs w:val="24"/>
        </w:rPr>
        <w:t xml:space="preserve">.  </w:t>
      </w:r>
      <w:r w:rsidR="00B8150C">
        <w:rPr>
          <w:rFonts w:ascii="Times New Roman" w:hAnsi="Times New Roman" w:cs="Times New Roman"/>
          <w:sz w:val="24"/>
          <w:szCs w:val="24"/>
        </w:rPr>
        <w:t>Practitioners</w:t>
      </w:r>
      <w:r w:rsidR="001144BB">
        <w:rPr>
          <w:rFonts w:ascii="Times New Roman" w:hAnsi="Times New Roman" w:cs="Times New Roman"/>
          <w:sz w:val="24"/>
          <w:szCs w:val="24"/>
        </w:rPr>
        <w:t xml:space="preserve">, however, </w:t>
      </w:r>
      <w:r w:rsidR="00CC7C4B">
        <w:rPr>
          <w:rFonts w:ascii="Times New Roman" w:hAnsi="Times New Roman" w:cs="Times New Roman"/>
          <w:sz w:val="24"/>
          <w:szCs w:val="24"/>
        </w:rPr>
        <w:t>struggle</w:t>
      </w:r>
      <w:r w:rsidR="00B8150C">
        <w:rPr>
          <w:rFonts w:ascii="Times New Roman" w:hAnsi="Times New Roman" w:cs="Times New Roman"/>
          <w:sz w:val="24"/>
          <w:szCs w:val="24"/>
        </w:rPr>
        <w:t xml:space="preserve"> to</w:t>
      </w:r>
      <w:r w:rsidR="00DF0694">
        <w:rPr>
          <w:rFonts w:ascii="Times New Roman" w:hAnsi="Times New Roman" w:cs="Times New Roman"/>
          <w:sz w:val="24"/>
          <w:szCs w:val="24"/>
        </w:rPr>
        <w:t xml:space="preserve"> engage with this complexity</w:t>
      </w:r>
      <w:r w:rsidR="00820F96">
        <w:rPr>
          <w:rFonts w:ascii="Times New Roman" w:hAnsi="Times New Roman" w:cs="Times New Roman"/>
          <w:sz w:val="24"/>
          <w:szCs w:val="24"/>
        </w:rPr>
        <w:t xml:space="preserve">, thereby undermining </w:t>
      </w:r>
      <w:r w:rsidR="00DF0694">
        <w:rPr>
          <w:rFonts w:ascii="Times New Roman" w:hAnsi="Times New Roman" w:cs="Times New Roman"/>
          <w:sz w:val="24"/>
          <w:szCs w:val="24"/>
        </w:rPr>
        <w:t>the extent siblings relationships c</w:t>
      </w:r>
      <w:r w:rsidR="00CC7C4B">
        <w:rPr>
          <w:rFonts w:ascii="Times New Roman" w:hAnsi="Times New Roman" w:cs="Times New Roman"/>
          <w:sz w:val="24"/>
          <w:szCs w:val="24"/>
        </w:rPr>
        <w:t>an</w:t>
      </w:r>
      <w:r w:rsidR="00DF0694">
        <w:rPr>
          <w:rFonts w:ascii="Times New Roman" w:hAnsi="Times New Roman" w:cs="Times New Roman"/>
          <w:sz w:val="24"/>
          <w:szCs w:val="24"/>
        </w:rPr>
        <w:t xml:space="preserve"> be realised</w:t>
      </w:r>
      <w:r w:rsidR="00820F96">
        <w:rPr>
          <w:rFonts w:ascii="Times New Roman" w:hAnsi="Times New Roman" w:cs="Times New Roman"/>
          <w:sz w:val="24"/>
          <w:szCs w:val="24"/>
        </w:rPr>
        <w:t xml:space="preserve">.   </w:t>
      </w:r>
      <w:r w:rsidR="005C054C">
        <w:rPr>
          <w:rFonts w:ascii="Times New Roman" w:hAnsi="Times New Roman" w:cs="Times New Roman"/>
          <w:sz w:val="24"/>
          <w:szCs w:val="24"/>
        </w:rPr>
        <w:t>This is despite the broader policy</w:t>
      </w:r>
      <w:r w:rsidR="00B725D1">
        <w:rPr>
          <w:rFonts w:ascii="Times New Roman" w:hAnsi="Times New Roman" w:cs="Times New Roman"/>
          <w:sz w:val="24"/>
          <w:szCs w:val="24"/>
        </w:rPr>
        <w:t xml:space="preserve"> emphasis</w:t>
      </w:r>
      <w:r w:rsidR="005C054C">
        <w:rPr>
          <w:rFonts w:ascii="Times New Roman" w:hAnsi="Times New Roman" w:cs="Times New Roman"/>
          <w:sz w:val="24"/>
          <w:szCs w:val="24"/>
        </w:rPr>
        <w:t xml:space="preserve"> </w:t>
      </w:r>
      <w:r w:rsidR="005C054C" w:rsidRPr="00922FCF">
        <w:rPr>
          <w:rFonts w:ascii="Times New Roman" w:hAnsi="Times New Roman" w:cs="Times New Roman"/>
          <w:sz w:val="24"/>
          <w:szCs w:val="24"/>
        </w:rPr>
        <w:t xml:space="preserve">on </w:t>
      </w:r>
      <w:r w:rsidR="005C054C">
        <w:rPr>
          <w:rFonts w:ascii="Times New Roman" w:hAnsi="Times New Roman" w:cs="Times New Roman"/>
          <w:sz w:val="24"/>
          <w:szCs w:val="24"/>
        </w:rPr>
        <w:t xml:space="preserve">‘whole family approaches’ </w:t>
      </w:r>
      <w:r w:rsidR="005C054C" w:rsidRPr="00922FCF">
        <w:rPr>
          <w:rFonts w:ascii="Times New Roman" w:hAnsi="Times New Roman" w:cs="Times New Roman"/>
          <w:sz w:val="24"/>
          <w:szCs w:val="24"/>
        </w:rPr>
        <w:t>w</w:t>
      </w:r>
      <w:r w:rsidR="005C054C">
        <w:rPr>
          <w:rFonts w:ascii="Times New Roman" w:hAnsi="Times New Roman" w:cs="Times New Roman"/>
          <w:sz w:val="24"/>
          <w:szCs w:val="24"/>
        </w:rPr>
        <w:t>hen facilitating</w:t>
      </w:r>
      <w:r w:rsidR="008A3824">
        <w:rPr>
          <w:rFonts w:ascii="Times New Roman" w:hAnsi="Times New Roman" w:cs="Times New Roman"/>
          <w:sz w:val="24"/>
          <w:szCs w:val="24"/>
        </w:rPr>
        <w:t xml:space="preserve"> policies such as</w:t>
      </w:r>
      <w:r w:rsidR="005C054C">
        <w:rPr>
          <w:rFonts w:ascii="Times New Roman" w:hAnsi="Times New Roman" w:cs="Times New Roman"/>
          <w:sz w:val="24"/>
          <w:szCs w:val="24"/>
        </w:rPr>
        <w:t xml:space="preserve"> personalisation</w:t>
      </w:r>
      <w:r w:rsidR="00B8150C">
        <w:rPr>
          <w:rFonts w:ascii="Times New Roman" w:hAnsi="Times New Roman" w:cs="Times New Roman"/>
          <w:sz w:val="24"/>
          <w:szCs w:val="24"/>
        </w:rPr>
        <w:t>.</w:t>
      </w:r>
      <w:r w:rsidR="00B725D1">
        <w:rPr>
          <w:rFonts w:ascii="Times New Roman" w:hAnsi="Times New Roman" w:cs="Times New Roman"/>
          <w:sz w:val="24"/>
          <w:szCs w:val="24"/>
        </w:rPr>
        <w:t xml:space="preserve">  </w:t>
      </w:r>
      <w:r w:rsidR="00B8150C">
        <w:rPr>
          <w:rFonts w:ascii="Times New Roman" w:hAnsi="Times New Roman" w:cs="Times New Roman"/>
          <w:sz w:val="24"/>
          <w:szCs w:val="24"/>
        </w:rPr>
        <w:t>The siblings we spoke to</w:t>
      </w:r>
      <w:r w:rsidR="002C57B4">
        <w:rPr>
          <w:rFonts w:ascii="Times New Roman" w:hAnsi="Times New Roman" w:cs="Times New Roman"/>
          <w:sz w:val="24"/>
          <w:szCs w:val="24"/>
        </w:rPr>
        <w:t xml:space="preserve"> talked of a strong</w:t>
      </w:r>
      <w:r w:rsidR="003A3CD3">
        <w:rPr>
          <w:rFonts w:ascii="Times New Roman" w:hAnsi="Times New Roman" w:cs="Times New Roman"/>
          <w:sz w:val="24"/>
          <w:szCs w:val="24"/>
        </w:rPr>
        <w:t>, loving</w:t>
      </w:r>
      <w:r w:rsidR="002C57B4">
        <w:rPr>
          <w:rFonts w:ascii="Times New Roman" w:hAnsi="Times New Roman" w:cs="Times New Roman"/>
          <w:sz w:val="24"/>
          <w:szCs w:val="24"/>
        </w:rPr>
        <w:t xml:space="preserve"> relationship</w:t>
      </w:r>
      <w:r w:rsidR="003A3CD3">
        <w:rPr>
          <w:rFonts w:ascii="Times New Roman" w:hAnsi="Times New Roman" w:cs="Times New Roman"/>
          <w:sz w:val="24"/>
          <w:szCs w:val="24"/>
        </w:rPr>
        <w:t>, albeit one characterised by ambivalence</w:t>
      </w:r>
      <w:r w:rsidR="00B8150C">
        <w:rPr>
          <w:rFonts w:ascii="Times New Roman" w:hAnsi="Times New Roman" w:cs="Times New Roman"/>
          <w:sz w:val="24"/>
          <w:szCs w:val="24"/>
        </w:rPr>
        <w:t xml:space="preserve">.  </w:t>
      </w:r>
      <w:r w:rsidR="003A3CD3">
        <w:rPr>
          <w:rFonts w:ascii="Times New Roman" w:hAnsi="Times New Roman" w:cs="Times New Roman"/>
          <w:sz w:val="24"/>
          <w:szCs w:val="24"/>
        </w:rPr>
        <w:t xml:space="preserve">Admittedly we have to accept </w:t>
      </w:r>
      <w:r w:rsidR="003529C6">
        <w:rPr>
          <w:rFonts w:ascii="Times New Roman" w:hAnsi="Times New Roman" w:cs="Times New Roman"/>
          <w:sz w:val="24"/>
          <w:szCs w:val="24"/>
        </w:rPr>
        <w:t xml:space="preserve">the </w:t>
      </w:r>
      <w:r w:rsidR="00FD6C5B">
        <w:rPr>
          <w:rFonts w:ascii="Times New Roman" w:hAnsi="Times New Roman" w:cs="Times New Roman"/>
          <w:sz w:val="24"/>
          <w:szCs w:val="24"/>
        </w:rPr>
        <w:t>intensity of this relationship</w:t>
      </w:r>
      <w:r w:rsidR="003A3CD3">
        <w:rPr>
          <w:rFonts w:ascii="Times New Roman" w:hAnsi="Times New Roman" w:cs="Times New Roman"/>
          <w:sz w:val="24"/>
          <w:szCs w:val="24"/>
        </w:rPr>
        <w:t xml:space="preserve"> described in this paper</w:t>
      </w:r>
      <w:r w:rsidR="00FD6C5B">
        <w:rPr>
          <w:rFonts w:ascii="Times New Roman" w:hAnsi="Times New Roman" w:cs="Times New Roman"/>
          <w:sz w:val="24"/>
          <w:szCs w:val="24"/>
        </w:rPr>
        <w:t xml:space="preserve"> was probably a reflection of our sampling strategy.   </w:t>
      </w:r>
      <w:r w:rsidR="003A3CD3">
        <w:rPr>
          <w:rFonts w:ascii="Times New Roman" w:hAnsi="Times New Roman" w:cs="Times New Roman"/>
          <w:sz w:val="24"/>
          <w:szCs w:val="24"/>
        </w:rPr>
        <w:t>The siblings we spoke to, wanted to care.</w:t>
      </w:r>
      <w:r w:rsidR="00B8150C">
        <w:rPr>
          <w:rFonts w:ascii="Times New Roman" w:hAnsi="Times New Roman" w:cs="Times New Roman"/>
          <w:sz w:val="24"/>
          <w:szCs w:val="24"/>
        </w:rPr>
        <w:t xml:space="preserve">  </w:t>
      </w:r>
      <w:r w:rsidR="00974506">
        <w:rPr>
          <w:rFonts w:ascii="Times New Roman" w:hAnsi="Times New Roman" w:cs="Times New Roman"/>
          <w:sz w:val="24"/>
          <w:szCs w:val="24"/>
        </w:rPr>
        <w:t>Even when there at times in their lives when they struggle</w:t>
      </w:r>
      <w:r w:rsidR="00B725D1">
        <w:rPr>
          <w:rFonts w:ascii="Times New Roman" w:hAnsi="Times New Roman" w:cs="Times New Roman"/>
          <w:sz w:val="24"/>
          <w:szCs w:val="24"/>
        </w:rPr>
        <w:t>d</w:t>
      </w:r>
      <w:r w:rsidR="00974506">
        <w:rPr>
          <w:rFonts w:ascii="Times New Roman" w:hAnsi="Times New Roman" w:cs="Times New Roman"/>
          <w:sz w:val="24"/>
          <w:szCs w:val="24"/>
        </w:rPr>
        <w:t xml:space="preserve"> to fulfil their sense of obligation, they still had a vested interest in what happens to their sibling.  </w:t>
      </w:r>
      <w:r w:rsidR="00274101">
        <w:rPr>
          <w:rFonts w:ascii="Times New Roman" w:hAnsi="Times New Roman" w:cs="Times New Roman"/>
          <w:sz w:val="24"/>
          <w:szCs w:val="24"/>
        </w:rPr>
        <w:t>F</w:t>
      </w:r>
      <w:r w:rsidR="00274101" w:rsidRPr="00922FCF">
        <w:rPr>
          <w:rFonts w:ascii="Times New Roman" w:hAnsi="Times New Roman" w:cs="Times New Roman"/>
          <w:sz w:val="24"/>
          <w:szCs w:val="24"/>
        </w:rPr>
        <w:t>amily relationships</w:t>
      </w:r>
      <w:r w:rsidR="00421EE2">
        <w:rPr>
          <w:rFonts w:ascii="Times New Roman" w:hAnsi="Times New Roman" w:cs="Times New Roman"/>
          <w:sz w:val="24"/>
          <w:szCs w:val="24"/>
        </w:rPr>
        <w:t xml:space="preserve">, however, </w:t>
      </w:r>
      <w:r w:rsidR="00274101" w:rsidRPr="00922FCF">
        <w:rPr>
          <w:rFonts w:ascii="Times New Roman" w:hAnsi="Times New Roman" w:cs="Times New Roman"/>
          <w:sz w:val="24"/>
          <w:szCs w:val="24"/>
        </w:rPr>
        <w:t xml:space="preserve">do not have </w:t>
      </w:r>
      <w:r w:rsidR="00274101">
        <w:rPr>
          <w:rFonts w:ascii="Times New Roman" w:hAnsi="Times New Roman" w:cs="Times New Roman"/>
          <w:sz w:val="24"/>
          <w:szCs w:val="24"/>
        </w:rPr>
        <w:t>the same</w:t>
      </w:r>
      <w:r w:rsidR="00421EE2">
        <w:rPr>
          <w:rFonts w:ascii="Times New Roman" w:hAnsi="Times New Roman" w:cs="Times New Roman"/>
          <w:sz w:val="24"/>
          <w:szCs w:val="24"/>
        </w:rPr>
        <w:t xml:space="preserve"> consistent m</w:t>
      </w:r>
      <w:r w:rsidR="00274101">
        <w:rPr>
          <w:rFonts w:ascii="Times New Roman" w:hAnsi="Times New Roman" w:cs="Times New Roman"/>
          <w:sz w:val="24"/>
          <w:szCs w:val="24"/>
        </w:rPr>
        <w:t>eaning for all members and while some are supportive, others might not be</w:t>
      </w:r>
      <w:r w:rsidR="00421EE2">
        <w:rPr>
          <w:rFonts w:ascii="Times New Roman" w:hAnsi="Times New Roman" w:cs="Times New Roman"/>
          <w:sz w:val="24"/>
          <w:szCs w:val="24"/>
        </w:rPr>
        <w:t xml:space="preserve">.  </w:t>
      </w:r>
      <w:r w:rsidR="00274101">
        <w:rPr>
          <w:rFonts w:ascii="Times New Roman" w:hAnsi="Times New Roman" w:cs="Times New Roman"/>
          <w:sz w:val="24"/>
          <w:szCs w:val="24"/>
        </w:rPr>
        <w:t>This is the challenge facing social care. V</w:t>
      </w:r>
      <w:r w:rsidR="00974506">
        <w:rPr>
          <w:rFonts w:ascii="Times New Roman" w:hAnsi="Times New Roman" w:cs="Times New Roman"/>
          <w:sz w:val="24"/>
          <w:szCs w:val="24"/>
        </w:rPr>
        <w:t xml:space="preserve">ariability - often confused with inconsistency - </w:t>
      </w:r>
      <w:r w:rsidR="0005025C">
        <w:rPr>
          <w:rFonts w:ascii="Times New Roman" w:hAnsi="Times New Roman" w:cs="Times New Roman"/>
          <w:sz w:val="24"/>
          <w:szCs w:val="24"/>
        </w:rPr>
        <w:t>is what practitioners especially</w:t>
      </w:r>
      <w:r w:rsidR="00974506">
        <w:rPr>
          <w:rFonts w:ascii="Times New Roman" w:hAnsi="Times New Roman" w:cs="Times New Roman"/>
          <w:sz w:val="24"/>
          <w:szCs w:val="24"/>
        </w:rPr>
        <w:t xml:space="preserve"> struggle to accommodate. </w:t>
      </w:r>
      <w:r w:rsidR="00ED3B44">
        <w:rPr>
          <w:rFonts w:ascii="Times New Roman" w:hAnsi="Times New Roman" w:cs="Times New Roman"/>
          <w:sz w:val="24"/>
          <w:szCs w:val="24"/>
        </w:rPr>
        <w:t xml:space="preserve"> </w:t>
      </w:r>
      <w:r w:rsidR="00B8150C">
        <w:rPr>
          <w:rFonts w:ascii="Times New Roman" w:hAnsi="Times New Roman" w:cs="Times New Roman"/>
          <w:sz w:val="24"/>
          <w:szCs w:val="24"/>
        </w:rPr>
        <w:t>Whereas for siblings, variability is a</w:t>
      </w:r>
      <w:r w:rsidR="00B725D1">
        <w:rPr>
          <w:rFonts w:ascii="Times New Roman" w:hAnsi="Times New Roman" w:cs="Times New Roman"/>
          <w:sz w:val="24"/>
          <w:szCs w:val="24"/>
        </w:rPr>
        <w:t xml:space="preserve"> seen as a</w:t>
      </w:r>
      <w:r w:rsidR="00B8150C">
        <w:rPr>
          <w:rFonts w:ascii="Times New Roman" w:hAnsi="Times New Roman" w:cs="Times New Roman"/>
          <w:sz w:val="24"/>
          <w:szCs w:val="24"/>
        </w:rPr>
        <w:t xml:space="preserve"> normal feature of sibling relationships and one with which they felt service delivery should be able to work with.  </w:t>
      </w:r>
    </w:p>
    <w:p w:rsidR="00F8357F" w:rsidRDefault="00F8357F" w:rsidP="00C84CD9">
      <w:pPr>
        <w:spacing w:line="360" w:lineRule="auto"/>
        <w:rPr>
          <w:rFonts w:ascii="Times New Roman" w:hAnsi="Times New Roman" w:cs="Times New Roman"/>
          <w:sz w:val="24"/>
          <w:szCs w:val="24"/>
        </w:rPr>
      </w:pPr>
    </w:p>
    <w:p w:rsidR="00C84CD9" w:rsidRDefault="00CC7C4B" w:rsidP="00C84CD9">
      <w:pPr>
        <w:spacing w:line="360" w:lineRule="auto"/>
        <w:rPr>
          <w:rFonts w:ascii="Times New Roman" w:hAnsi="Times New Roman" w:cs="Times New Roman"/>
          <w:sz w:val="24"/>
          <w:szCs w:val="24"/>
        </w:rPr>
      </w:pPr>
      <w:r>
        <w:rPr>
          <w:rFonts w:ascii="Times New Roman" w:hAnsi="Times New Roman" w:cs="Times New Roman"/>
          <w:sz w:val="24"/>
          <w:szCs w:val="24"/>
        </w:rPr>
        <w:t>Returning to our initial theoretical observations, s</w:t>
      </w:r>
      <w:r w:rsidR="00F021C2">
        <w:rPr>
          <w:rFonts w:ascii="Times New Roman" w:hAnsi="Times New Roman" w:cs="Times New Roman"/>
          <w:sz w:val="24"/>
          <w:szCs w:val="24"/>
        </w:rPr>
        <w:t>iblings’ experience suggest p</w:t>
      </w:r>
      <w:r w:rsidR="006E69AB">
        <w:rPr>
          <w:rFonts w:ascii="Times New Roman" w:hAnsi="Times New Roman" w:cs="Times New Roman"/>
          <w:sz w:val="24"/>
          <w:szCs w:val="24"/>
        </w:rPr>
        <w:t xml:space="preserve">ersonalisation </w:t>
      </w:r>
      <w:r w:rsidR="00C84CD9">
        <w:rPr>
          <w:rFonts w:ascii="Times New Roman" w:hAnsi="Times New Roman" w:cs="Times New Roman"/>
          <w:sz w:val="24"/>
          <w:szCs w:val="24"/>
        </w:rPr>
        <w:t>is at risk of becoming an uneasy</w:t>
      </w:r>
      <w:r w:rsidR="00C84CD9" w:rsidRPr="00922FCF">
        <w:rPr>
          <w:rFonts w:ascii="Times New Roman" w:hAnsi="Times New Roman" w:cs="Times New Roman"/>
          <w:sz w:val="24"/>
          <w:szCs w:val="24"/>
        </w:rPr>
        <w:t xml:space="preserve"> compro</w:t>
      </w:r>
      <w:r w:rsidR="00C84CD9">
        <w:rPr>
          <w:rFonts w:ascii="Times New Roman" w:hAnsi="Times New Roman" w:cs="Times New Roman"/>
          <w:sz w:val="24"/>
          <w:szCs w:val="24"/>
        </w:rPr>
        <w:t>mise, in which the need to offer choice</w:t>
      </w:r>
      <w:r w:rsidR="00F021C2">
        <w:rPr>
          <w:rFonts w:ascii="Times New Roman" w:hAnsi="Times New Roman" w:cs="Times New Roman"/>
          <w:sz w:val="24"/>
          <w:szCs w:val="24"/>
        </w:rPr>
        <w:t xml:space="preserve"> </w:t>
      </w:r>
      <w:r w:rsidR="00C84CD9">
        <w:rPr>
          <w:rFonts w:ascii="Times New Roman" w:hAnsi="Times New Roman" w:cs="Times New Roman"/>
          <w:sz w:val="24"/>
          <w:szCs w:val="24"/>
        </w:rPr>
        <w:t xml:space="preserve">occurs alongside </w:t>
      </w:r>
      <w:r w:rsidR="00C84CD9" w:rsidRPr="00922FCF">
        <w:rPr>
          <w:rFonts w:ascii="Times New Roman" w:hAnsi="Times New Roman" w:cs="Times New Roman"/>
          <w:sz w:val="24"/>
          <w:szCs w:val="24"/>
        </w:rPr>
        <w:t>the ‘problem’ of</w:t>
      </w:r>
      <w:r w:rsidR="00C84CD9">
        <w:rPr>
          <w:rFonts w:ascii="Times New Roman" w:hAnsi="Times New Roman" w:cs="Times New Roman"/>
          <w:sz w:val="24"/>
          <w:szCs w:val="24"/>
        </w:rPr>
        <w:t xml:space="preserve"> managing disability and family care </w:t>
      </w:r>
      <w:r w:rsidR="00C84CD9" w:rsidRPr="00922FCF">
        <w:rPr>
          <w:rFonts w:ascii="Times New Roman" w:hAnsi="Times New Roman" w:cs="Times New Roman"/>
          <w:sz w:val="24"/>
          <w:szCs w:val="24"/>
        </w:rPr>
        <w:t>(see Sointu,</w:t>
      </w:r>
      <w:r w:rsidR="00C84CD9">
        <w:rPr>
          <w:rFonts w:ascii="Times New Roman" w:hAnsi="Times New Roman" w:cs="Times New Roman"/>
          <w:sz w:val="24"/>
          <w:szCs w:val="24"/>
        </w:rPr>
        <w:t xml:space="preserve"> 2005).  In the first instance, p</w:t>
      </w:r>
      <w:r w:rsidR="00B725D1">
        <w:rPr>
          <w:rFonts w:ascii="Times New Roman" w:hAnsi="Times New Roman" w:cs="Times New Roman"/>
          <w:sz w:val="24"/>
          <w:szCs w:val="24"/>
        </w:rPr>
        <w:t xml:space="preserve">ractitioners </w:t>
      </w:r>
      <w:r w:rsidR="00F021C2">
        <w:rPr>
          <w:rFonts w:ascii="Times New Roman" w:hAnsi="Times New Roman" w:cs="Times New Roman"/>
          <w:sz w:val="24"/>
          <w:szCs w:val="24"/>
        </w:rPr>
        <w:t>tend</w:t>
      </w:r>
      <w:r w:rsidR="00B8150C">
        <w:rPr>
          <w:rFonts w:ascii="Times New Roman" w:hAnsi="Times New Roman" w:cs="Times New Roman"/>
          <w:sz w:val="24"/>
          <w:szCs w:val="24"/>
        </w:rPr>
        <w:t xml:space="preserve"> to assume rather than negotia</w:t>
      </w:r>
      <w:r w:rsidR="00E6672A">
        <w:rPr>
          <w:rFonts w:ascii="Times New Roman" w:hAnsi="Times New Roman" w:cs="Times New Roman"/>
          <w:sz w:val="24"/>
          <w:szCs w:val="24"/>
        </w:rPr>
        <w:t xml:space="preserve">te preferences.  They </w:t>
      </w:r>
      <w:r>
        <w:rPr>
          <w:rFonts w:ascii="Times New Roman" w:hAnsi="Times New Roman" w:cs="Times New Roman"/>
          <w:sz w:val="24"/>
          <w:szCs w:val="24"/>
        </w:rPr>
        <w:t>can sometimes fail</w:t>
      </w:r>
      <w:r w:rsidR="00480412">
        <w:rPr>
          <w:rFonts w:ascii="Times New Roman" w:hAnsi="Times New Roman" w:cs="Times New Roman"/>
          <w:sz w:val="24"/>
          <w:szCs w:val="24"/>
        </w:rPr>
        <w:t xml:space="preserve"> </w:t>
      </w:r>
      <w:r w:rsidR="00BE2EB5" w:rsidRPr="00922FCF">
        <w:rPr>
          <w:rFonts w:ascii="Times New Roman" w:hAnsi="Times New Roman" w:cs="Times New Roman"/>
          <w:sz w:val="24"/>
          <w:szCs w:val="24"/>
        </w:rPr>
        <w:t>to understand how adult sibling relationships are rooted in unique but complicated p</w:t>
      </w:r>
      <w:r w:rsidR="00480412">
        <w:rPr>
          <w:rFonts w:ascii="Times New Roman" w:hAnsi="Times New Roman" w:cs="Times New Roman"/>
          <w:sz w:val="24"/>
          <w:szCs w:val="24"/>
        </w:rPr>
        <w:t>ast experiences and contexts, while at the same being</w:t>
      </w:r>
      <w:r w:rsidR="00BE2EB5" w:rsidRPr="00922FCF">
        <w:rPr>
          <w:rFonts w:ascii="Times New Roman" w:hAnsi="Times New Roman" w:cs="Times New Roman"/>
          <w:sz w:val="24"/>
          <w:szCs w:val="24"/>
        </w:rPr>
        <w:t xml:space="preserve"> dependent on current and future circumstances.  </w:t>
      </w:r>
      <w:r w:rsidR="00480412">
        <w:rPr>
          <w:rFonts w:ascii="Times New Roman" w:hAnsi="Times New Roman" w:cs="Times New Roman"/>
          <w:sz w:val="24"/>
          <w:szCs w:val="24"/>
        </w:rPr>
        <w:t>That s</w:t>
      </w:r>
      <w:r w:rsidR="00BE2EB5" w:rsidRPr="00922FCF">
        <w:rPr>
          <w:rFonts w:ascii="Times New Roman" w:hAnsi="Times New Roman" w:cs="Times New Roman"/>
          <w:sz w:val="24"/>
          <w:szCs w:val="24"/>
        </w:rPr>
        <w:t xml:space="preserve">uch </w:t>
      </w:r>
      <w:r w:rsidR="007A4CC9">
        <w:rPr>
          <w:rFonts w:ascii="Times New Roman" w:hAnsi="Times New Roman" w:cs="Times New Roman"/>
          <w:sz w:val="24"/>
          <w:szCs w:val="24"/>
        </w:rPr>
        <w:t>a relationship</w:t>
      </w:r>
      <w:r w:rsidR="00BE2EB5" w:rsidRPr="00922FCF">
        <w:rPr>
          <w:rFonts w:ascii="Times New Roman" w:hAnsi="Times New Roman" w:cs="Times New Roman"/>
          <w:sz w:val="24"/>
          <w:szCs w:val="24"/>
        </w:rPr>
        <w:t xml:space="preserve"> can provide a consistent thread of care, commitme</w:t>
      </w:r>
      <w:r>
        <w:rPr>
          <w:rFonts w:ascii="Times New Roman" w:hAnsi="Times New Roman" w:cs="Times New Roman"/>
          <w:sz w:val="24"/>
          <w:szCs w:val="24"/>
        </w:rPr>
        <w:t>nt and concern, is</w:t>
      </w:r>
      <w:r w:rsidR="007A4CC9">
        <w:rPr>
          <w:rFonts w:ascii="Times New Roman" w:hAnsi="Times New Roman" w:cs="Times New Roman"/>
          <w:sz w:val="24"/>
          <w:szCs w:val="24"/>
        </w:rPr>
        <w:t xml:space="preserve"> balanced against its</w:t>
      </w:r>
      <w:r w:rsidR="00BE2EB5" w:rsidRPr="00922FCF">
        <w:rPr>
          <w:rFonts w:ascii="Times New Roman" w:hAnsi="Times New Roman" w:cs="Times New Roman"/>
          <w:sz w:val="24"/>
          <w:szCs w:val="24"/>
        </w:rPr>
        <w:t xml:space="preserve"> necessarily contingent</w:t>
      </w:r>
      <w:r w:rsidR="007A4CC9">
        <w:rPr>
          <w:rFonts w:ascii="Times New Roman" w:hAnsi="Times New Roman" w:cs="Times New Roman"/>
          <w:sz w:val="24"/>
          <w:szCs w:val="24"/>
        </w:rPr>
        <w:t xml:space="preserve"> nature</w:t>
      </w:r>
      <w:r w:rsidR="00BE2EB5" w:rsidRPr="00922FCF">
        <w:rPr>
          <w:rFonts w:ascii="Times New Roman" w:hAnsi="Times New Roman" w:cs="Times New Roman"/>
          <w:sz w:val="24"/>
          <w:szCs w:val="24"/>
        </w:rPr>
        <w:t>,</w:t>
      </w:r>
      <w:r w:rsidR="00480412">
        <w:rPr>
          <w:rFonts w:ascii="Times New Roman" w:hAnsi="Times New Roman" w:cs="Times New Roman"/>
          <w:sz w:val="24"/>
          <w:szCs w:val="24"/>
        </w:rPr>
        <w:t xml:space="preserve"> which is</w:t>
      </w:r>
      <w:r w:rsidR="00BE2EB5" w:rsidRPr="00922FCF">
        <w:rPr>
          <w:rFonts w:ascii="Times New Roman" w:hAnsi="Times New Roman" w:cs="Times New Roman"/>
          <w:sz w:val="24"/>
          <w:szCs w:val="24"/>
        </w:rPr>
        <w:t xml:space="preserve"> sensitive t</w:t>
      </w:r>
      <w:r w:rsidR="00480412">
        <w:rPr>
          <w:rFonts w:ascii="Times New Roman" w:hAnsi="Times New Roman" w:cs="Times New Roman"/>
          <w:sz w:val="24"/>
          <w:szCs w:val="24"/>
        </w:rPr>
        <w:t>o pla</w:t>
      </w:r>
      <w:r w:rsidR="00974506">
        <w:rPr>
          <w:rFonts w:ascii="Times New Roman" w:hAnsi="Times New Roman" w:cs="Times New Roman"/>
          <w:sz w:val="24"/>
          <w:szCs w:val="24"/>
        </w:rPr>
        <w:t>ce, time and context</w:t>
      </w:r>
      <w:r w:rsidR="00480412">
        <w:rPr>
          <w:rFonts w:ascii="Times New Roman" w:hAnsi="Times New Roman" w:cs="Times New Roman"/>
          <w:sz w:val="24"/>
          <w:szCs w:val="24"/>
        </w:rPr>
        <w:t xml:space="preserve">.  </w:t>
      </w:r>
      <w:r w:rsidR="00D618A1" w:rsidRPr="00922FCF">
        <w:rPr>
          <w:rFonts w:ascii="Times New Roman" w:hAnsi="Times New Roman" w:cs="Times New Roman"/>
          <w:sz w:val="24"/>
          <w:szCs w:val="24"/>
        </w:rPr>
        <w:t xml:space="preserve">Given the fluid nature of many sibling relationships, practitioners felt it was the responsibility of the sibling to negotiate contact with their disabled brother or sister.  </w:t>
      </w:r>
      <w:r w:rsidR="00F021C2">
        <w:rPr>
          <w:rFonts w:ascii="Times New Roman" w:hAnsi="Times New Roman" w:cs="Times New Roman"/>
          <w:sz w:val="24"/>
          <w:szCs w:val="24"/>
        </w:rPr>
        <w:t xml:space="preserve"> This explains their</w:t>
      </w:r>
      <w:r w:rsidR="00D618A1">
        <w:rPr>
          <w:rFonts w:ascii="Times New Roman" w:hAnsi="Times New Roman" w:cs="Times New Roman"/>
          <w:sz w:val="24"/>
          <w:szCs w:val="24"/>
        </w:rPr>
        <w:t xml:space="preserve"> generally reactive approach, which could be further justified </w:t>
      </w:r>
      <w:r w:rsidR="00D618A1" w:rsidRPr="00922FCF">
        <w:rPr>
          <w:rFonts w:ascii="Times New Roman" w:hAnsi="Times New Roman" w:cs="Times New Roman"/>
          <w:sz w:val="24"/>
          <w:szCs w:val="24"/>
        </w:rPr>
        <w:t>by</w:t>
      </w:r>
      <w:r w:rsidR="00E6672A">
        <w:rPr>
          <w:rFonts w:ascii="Times New Roman" w:hAnsi="Times New Roman" w:cs="Times New Roman"/>
          <w:sz w:val="24"/>
          <w:szCs w:val="24"/>
        </w:rPr>
        <w:t xml:space="preserve"> them</w:t>
      </w:r>
      <w:r w:rsidR="00D618A1" w:rsidRPr="00922FCF">
        <w:rPr>
          <w:rFonts w:ascii="Times New Roman" w:hAnsi="Times New Roman" w:cs="Times New Roman"/>
          <w:sz w:val="24"/>
          <w:szCs w:val="24"/>
        </w:rPr>
        <w:t xml:space="preserve"> pointing to the difficulti</w:t>
      </w:r>
      <w:r w:rsidR="00C27E23">
        <w:rPr>
          <w:rFonts w:ascii="Times New Roman" w:hAnsi="Times New Roman" w:cs="Times New Roman"/>
          <w:sz w:val="24"/>
          <w:szCs w:val="24"/>
        </w:rPr>
        <w:t xml:space="preserve">es of episodic </w:t>
      </w:r>
      <w:r w:rsidR="00D618A1" w:rsidRPr="00922FCF">
        <w:rPr>
          <w:rFonts w:ascii="Times New Roman" w:hAnsi="Times New Roman" w:cs="Times New Roman"/>
          <w:sz w:val="24"/>
          <w:szCs w:val="24"/>
        </w:rPr>
        <w:t>cont</w:t>
      </w:r>
      <w:r w:rsidR="00E50BB8">
        <w:rPr>
          <w:rFonts w:ascii="Times New Roman" w:hAnsi="Times New Roman" w:cs="Times New Roman"/>
          <w:sz w:val="24"/>
          <w:szCs w:val="24"/>
        </w:rPr>
        <w:t>act for the person with autism.</w:t>
      </w:r>
      <w:r w:rsidR="00C84CD9" w:rsidRPr="00C84CD9">
        <w:rPr>
          <w:rFonts w:ascii="Times New Roman" w:hAnsi="Times New Roman" w:cs="Times New Roman"/>
          <w:sz w:val="24"/>
          <w:szCs w:val="24"/>
        </w:rPr>
        <w:t xml:space="preserve"> </w:t>
      </w:r>
      <w:r w:rsidR="00FC1CEB">
        <w:rPr>
          <w:rFonts w:ascii="Times New Roman" w:hAnsi="Times New Roman" w:cs="Times New Roman"/>
          <w:sz w:val="24"/>
          <w:szCs w:val="24"/>
        </w:rPr>
        <w:t xml:space="preserve">  </w:t>
      </w:r>
      <w:r w:rsidR="00C84CD9">
        <w:rPr>
          <w:rFonts w:ascii="Times New Roman" w:hAnsi="Times New Roman" w:cs="Times New Roman"/>
          <w:sz w:val="24"/>
          <w:szCs w:val="24"/>
        </w:rPr>
        <w:t>Practiti</w:t>
      </w:r>
      <w:r w:rsidR="007A4CC9">
        <w:rPr>
          <w:rFonts w:ascii="Times New Roman" w:hAnsi="Times New Roman" w:cs="Times New Roman"/>
          <w:sz w:val="24"/>
          <w:szCs w:val="24"/>
        </w:rPr>
        <w:t>oners’ need to engage with</w:t>
      </w:r>
      <w:r w:rsidR="00C84CD9">
        <w:rPr>
          <w:rFonts w:ascii="Times New Roman" w:hAnsi="Times New Roman" w:cs="Times New Roman"/>
          <w:sz w:val="24"/>
          <w:szCs w:val="24"/>
        </w:rPr>
        <w:t xml:space="preserve"> the </w:t>
      </w:r>
      <w:r w:rsidR="00C84CD9" w:rsidRPr="00922FCF">
        <w:rPr>
          <w:rFonts w:ascii="Times New Roman" w:hAnsi="Times New Roman" w:cs="Times New Roman"/>
          <w:sz w:val="24"/>
          <w:szCs w:val="24"/>
        </w:rPr>
        <w:t>pref</w:t>
      </w:r>
      <w:r w:rsidR="00C84CD9">
        <w:rPr>
          <w:rFonts w:ascii="Times New Roman" w:hAnsi="Times New Roman" w:cs="Times New Roman"/>
          <w:sz w:val="24"/>
          <w:szCs w:val="24"/>
        </w:rPr>
        <w:t>erences of those with autism should</w:t>
      </w:r>
      <w:r w:rsidR="007D5106">
        <w:rPr>
          <w:rFonts w:ascii="Times New Roman" w:hAnsi="Times New Roman" w:cs="Times New Roman"/>
          <w:sz w:val="24"/>
          <w:szCs w:val="24"/>
        </w:rPr>
        <w:t>, of course,</w:t>
      </w:r>
      <w:r w:rsidR="00C84CD9">
        <w:rPr>
          <w:rFonts w:ascii="Times New Roman" w:hAnsi="Times New Roman" w:cs="Times New Roman"/>
          <w:sz w:val="24"/>
          <w:szCs w:val="24"/>
        </w:rPr>
        <w:t xml:space="preserve"> not be </w:t>
      </w:r>
      <w:r w:rsidR="007D5106">
        <w:rPr>
          <w:rFonts w:ascii="Times New Roman" w:hAnsi="Times New Roman" w:cs="Times New Roman"/>
          <w:sz w:val="24"/>
          <w:szCs w:val="24"/>
        </w:rPr>
        <w:t>underestimated.</w:t>
      </w:r>
      <w:r w:rsidR="00B151EC">
        <w:rPr>
          <w:rFonts w:ascii="Times New Roman" w:hAnsi="Times New Roman" w:cs="Times New Roman"/>
          <w:sz w:val="24"/>
          <w:szCs w:val="24"/>
        </w:rPr>
        <w:t xml:space="preserve">  P</w:t>
      </w:r>
      <w:r w:rsidR="00FC1CEB">
        <w:rPr>
          <w:rFonts w:ascii="Times New Roman" w:hAnsi="Times New Roman" w:cs="Times New Roman"/>
          <w:sz w:val="24"/>
          <w:szCs w:val="24"/>
        </w:rPr>
        <w:t>ractitioners’</w:t>
      </w:r>
      <w:r w:rsidR="00C84CD9">
        <w:rPr>
          <w:rFonts w:ascii="Times New Roman" w:hAnsi="Times New Roman" w:cs="Times New Roman"/>
          <w:sz w:val="24"/>
          <w:szCs w:val="24"/>
        </w:rPr>
        <w:t xml:space="preserve"> caution</w:t>
      </w:r>
      <w:r w:rsidR="00B151EC">
        <w:rPr>
          <w:rFonts w:ascii="Times New Roman" w:hAnsi="Times New Roman" w:cs="Times New Roman"/>
          <w:sz w:val="24"/>
          <w:szCs w:val="24"/>
        </w:rPr>
        <w:t>, however,</w:t>
      </w:r>
      <w:r w:rsidR="00FC1CEB">
        <w:rPr>
          <w:rFonts w:ascii="Times New Roman" w:hAnsi="Times New Roman" w:cs="Times New Roman"/>
          <w:sz w:val="24"/>
          <w:szCs w:val="24"/>
        </w:rPr>
        <w:t xml:space="preserve"> could </w:t>
      </w:r>
      <w:r w:rsidR="00C84CD9">
        <w:rPr>
          <w:rFonts w:ascii="Times New Roman" w:hAnsi="Times New Roman" w:cs="Times New Roman"/>
          <w:sz w:val="24"/>
          <w:szCs w:val="24"/>
        </w:rPr>
        <w:t>reflect a more defensive position, in which a commitmen</w:t>
      </w:r>
      <w:r w:rsidR="00C27E23">
        <w:rPr>
          <w:rFonts w:ascii="Times New Roman" w:hAnsi="Times New Roman" w:cs="Times New Roman"/>
          <w:sz w:val="24"/>
          <w:szCs w:val="24"/>
        </w:rPr>
        <w:t xml:space="preserve">t to </w:t>
      </w:r>
      <w:r w:rsidR="00FC1CEB">
        <w:rPr>
          <w:rFonts w:ascii="Times New Roman" w:hAnsi="Times New Roman" w:cs="Times New Roman"/>
          <w:sz w:val="24"/>
          <w:szCs w:val="24"/>
        </w:rPr>
        <w:t>a</w:t>
      </w:r>
      <w:r w:rsidR="00C84CD9">
        <w:rPr>
          <w:rFonts w:ascii="Times New Roman" w:hAnsi="Times New Roman" w:cs="Times New Roman"/>
          <w:sz w:val="24"/>
          <w:szCs w:val="24"/>
        </w:rPr>
        <w:t xml:space="preserve"> dis</w:t>
      </w:r>
      <w:r w:rsidR="00FC1CEB">
        <w:rPr>
          <w:rFonts w:ascii="Times New Roman" w:hAnsi="Times New Roman" w:cs="Times New Roman"/>
          <w:sz w:val="24"/>
          <w:szCs w:val="24"/>
        </w:rPr>
        <w:t xml:space="preserve">abled person’s preferences </w:t>
      </w:r>
      <w:r w:rsidR="00C27E23">
        <w:rPr>
          <w:rFonts w:ascii="Times New Roman" w:hAnsi="Times New Roman" w:cs="Times New Roman"/>
          <w:sz w:val="24"/>
          <w:szCs w:val="24"/>
        </w:rPr>
        <w:t>beca</w:t>
      </w:r>
      <w:r w:rsidR="00C84CD9">
        <w:rPr>
          <w:rFonts w:ascii="Times New Roman" w:hAnsi="Times New Roman" w:cs="Times New Roman"/>
          <w:sz w:val="24"/>
          <w:szCs w:val="24"/>
        </w:rPr>
        <w:t>me interchangeable wi</w:t>
      </w:r>
      <w:r w:rsidR="006A1927">
        <w:rPr>
          <w:rFonts w:ascii="Times New Roman" w:hAnsi="Times New Roman" w:cs="Times New Roman"/>
          <w:sz w:val="24"/>
          <w:szCs w:val="24"/>
        </w:rPr>
        <w:t>th operational concerns</w:t>
      </w:r>
      <w:r w:rsidR="00D87F49">
        <w:rPr>
          <w:rFonts w:ascii="Times New Roman" w:hAnsi="Times New Roman" w:cs="Times New Roman"/>
          <w:sz w:val="24"/>
          <w:szCs w:val="24"/>
        </w:rPr>
        <w:t xml:space="preserve"> to make the complex </w:t>
      </w:r>
      <w:r w:rsidR="00B151EC">
        <w:rPr>
          <w:rFonts w:ascii="Times New Roman" w:hAnsi="Times New Roman" w:cs="Times New Roman"/>
          <w:sz w:val="24"/>
          <w:szCs w:val="24"/>
        </w:rPr>
        <w:t>simple.</w:t>
      </w:r>
      <w:r w:rsidR="00C84CD9">
        <w:rPr>
          <w:rFonts w:ascii="Times New Roman" w:hAnsi="Times New Roman" w:cs="Times New Roman"/>
          <w:sz w:val="24"/>
          <w:szCs w:val="24"/>
        </w:rPr>
        <w:t xml:space="preserve">   W</w:t>
      </w:r>
      <w:r w:rsidR="00C84CD9" w:rsidRPr="00922FCF">
        <w:rPr>
          <w:rFonts w:ascii="Times New Roman" w:hAnsi="Times New Roman" w:cs="Times New Roman"/>
          <w:sz w:val="24"/>
          <w:szCs w:val="24"/>
        </w:rPr>
        <w:t>e had little evidence</w:t>
      </w:r>
      <w:r w:rsidR="00C84CD9">
        <w:rPr>
          <w:rFonts w:ascii="Times New Roman" w:hAnsi="Times New Roman" w:cs="Times New Roman"/>
          <w:sz w:val="24"/>
          <w:szCs w:val="24"/>
        </w:rPr>
        <w:t>, for example</w:t>
      </w:r>
      <w:r w:rsidR="00C84CD9" w:rsidRPr="00922FCF">
        <w:rPr>
          <w:rFonts w:ascii="Times New Roman" w:hAnsi="Times New Roman" w:cs="Times New Roman"/>
          <w:sz w:val="24"/>
          <w:szCs w:val="24"/>
        </w:rPr>
        <w:t xml:space="preserve"> that service organisations had attempted to understand what the person with autism wanted: often making assumptions</w:t>
      </w:r>
      <w:r w:rsidR="00C84CD9">
        <w:rPr>
          <w:rFonts w:ascii="Times New Roman" w:hAnsi="Times New Roman" w:cs="Times New Roman"/>
          <w:sz w:val="24"/>
          <w:szCs w:val="24"/>
        </w:rPr>
        <w:t xml:space="preserve"> on their part</w:t>
      </w:r>
      <w:r w:rsidR="00C84CD9" w:rsidRPr="00922FCF">
        <w:rPr>
          <w:rFonts w:ascii="Times New Roman" w:hAnsi="Times New Roman" w:cs="Times New Roman"/>
          <w:sz w:val="24"/>
          <w:szCs w:val="24"/>
        </w:rPr>
        <w:t xml:space="preserve"> rather than offering</w:t>
      </w:r>
      <w:r w:rsidR="00C84CD9">
        <w:rPr>
          <w:rFonts w:ascii="Times New Roman" w:hAnsi="Times New Roman" w:cs="Times New Roman"/>
          <w:sz w:val="24"/>
          <w:szCs w:val="24"/>
        </w:rPr>
        <w:t xml:space="preserve"> genuine</w:t>
      </w:r>
      <w:r w:rsidR="00C84CD9" w:rsidRPr="00922FCF">
        <w:rPr>
          <w:rFonts w:ascii="Times New Roman" w:hAnsi="Times New Roman" w:cs="Times New Roman"/>
          <w:sz w:val="24"/>
          <w:szCs w:val="24"/>
        </w:rPr>
        <w:t xml:space="preserve"> choices.  </w:t>
      </w:r>
      <w:r w:rsidR="00C84CD9">
        <w:rPr>
          <w:rFonts w:ascii="Times New Roman" w:hAnsi="Times New Roman" w:cs="Times New Roman"/>
          <w:sz w:val="24"/>
          <w:szCs w:val="24"/>
        </w:rPr>
        <w:t>Underlying this</w:t>
      </w:r>
      <w:r w:rsidR="00D87F49">
        <w:rPr>
          <w:rFonts w:ascii="Times New Roman" w:hAnsi="Times New Roman" w:cs="Times New Roman"/>
          <w:sz w:val="24"/>
          <w:szCs w:val="24"/>
        </w:rPr>
        <w:t xml:space="preserve">, were </w:t>
      </w:r>
      <w:r w:rsidR="00C84CD9">
        <w:rPr>
          <w:rFonts w:ascii="Times New Roman" w:hAnsi="Times New Roman" w:cs="Times New Roman"/>
          <w:sz w:val="24"/>
          <w:szCs w:val="24"/>
        </w:rPr>
        <w:t xml:space="preserve">assumptions that those with autism struggled to maintain meaningful and fulfilling family relationships.  </w:t>
      </w:r>
    </w:p>
    <w:p w:rsidR="007D5106" w:rsidRDefault="007D5106" w:rsidP="009D1621">
      <w:pPr>
        <w:spacing w:line="360" w:lineRule="auto"/>
        <w:rPr>
          <w:rFonts w:ascii="Times New Roman" w:hAnsi="Times New Roman" w:cs="Times New Roman"/>
          <w:sz w:val="24"/>
          <w:szCs w:val="24"/>
        </w:rPr>
      </w:pPr>
    </w:p>
    <w:p w:rsidR="006A1927" w:rsidRDefault="00B151EC" w:rsidP="00922FCF">
      <w:pPr>
        <w:spacing w:line="360" w:lineRule="auto"/>
        <w:rPr>
          <w:rFonts w:ascii="Times New Roman" w:hAnsi="Times New Roman" w:cs="Times New Roman"/>
          <w:sz w:val="24"/>
          <w:szCs w:val="24"/>
        </w:rPr>
      </w:pPr>
      <w:r>
        <w:rPr>
          <w:rFonts w:ascii="Times New Roman" w:hAnsi="Times New Roman" w:cs="Times New Roman"/>
          <w:sz w:val="24"/>
          <w:szCs w:val="24"/>
        </w:rPr>
        <w:t>Siblings, for their part, expressed frustration, feeling</w:t>
      </w:r>
      <w:r w:rsidR="00E6672A">
        <w:rPr>
          <w:rFonts w:ascii="Times New Roman" w:hAnsi="Times New Roman" w:cs="Times New Roman"/>
          <w:sz w:val="24"/>
          <w:szCs w:val="24"/>
        </w:rPr>
        <w:t xml:space="preserve"> professional practice thwarted</w:t>
      </w:r>
      <w:r w:rsidR="00113ABC">
        <w:rPr>
          <w:rFonts w:ascii="Times New Roman" w:hAnsi="Times New Roman" w:cs="Times New Roman"/>
          <w:sz w:val="24"/>
          <w:szCs w:val="24"/>
        </w:rPr>
        <w:t xml:space="preserve"> their attempts to do what they regard as </w:t>
      </w:r>
      <w:r w:rsidR="003F5405">
        <w:rPr>
          <w:rFonts w:ascii="Times New Roman" w:hAnsi="Times New Roman" w:cs="Times New Roman"/>
          <w:sz w:val="24"/>
          <w:szCs w:val="24"/>
        </w:rPr>
        <w:t xml:space="preserve">the ‘right </w:t>
      </w:r>
      <w:r w:rsidR="00B33D9F">
        <w:rPr>
          <w:rFonts w:ascii="Times New Roman" w:hAnsi="Times New Roman" w:cs="Times New Roman"/>
          <w:sz w:val="24"/>
          <w:szCs w:val="24"/>
        </w:rPr>
        <w:t xml:space="preserve">thing’ </w:t>
      </w:r>
      <w:r w:rsidR="00B33D9F" w:rsidRPr="00B33D9F">
        <w:rPr>
          <w:rFonts w:ascii="Times New Roman" w:hAnsi="Times New Roman" w:cs="Times New Roman"/>
          <w:sz w:val="24"/>
          <w:szCs w:val="24"/>
        </w:rPr>
        <w:t>(</w:t>
      </w:r>
      <w:r w:rsidR="00B33D9F">
        <w:rPr>
          <w:rFonts w:ascii="Times New Roman" w:hAnsi="Times New Roman" w:cs="Times New Roman"/>
          <w:sz w:val="24"/>
          <w:szCs w:val="24"/>
        </w:rPr>
        <w:t xml:space="preserve">see </w:t>
      </w:r>
      <w:r w:rsidR="00B33D9F" w:rsidRPr="00B33D9F">
        <w:rPr>
          <w:rFonts w:ascii="Times New Roman" w:hAnsi="Times New Roman" w:cs="Times New Roman"/>
          <w:sz w:val="24"/>
          <w:szCs w:val="24"/>
        </w:rPr>
        <w:t xml:space="preserve">Mayer and Rankin, 2002).  </w:t>
      </w:r>
      <w:r w:rsidR="00B33D9F">
        <w:rPr>
          <w:rFonts w:ascii="Times New Roman" w:hAnsi="Times New Roman" w:cs="Times New Roman"/>
          <w:sz w:val="24"/>
          <w:szCs w:val="24"/>
        </w:rPr>
        <w:t>This is</w:t>
      </w:r>
      <w:r w:rsidR="00E6672A">
        <w:rPr>
          <w:rFonts w:ascii="Times New Roman" w:hAnsi="Times New Roman" w:cs="Times New Roman"/>
          <w:sz w:val="24"/>
          <w:szCs w:val="24"/>
        </w:rPr>
        <w:t xml:space="preserve"> an example of</w:t>
      </w:r>
      <w:r w:rsidR="00B33D9F">
        <w:rPr>
          <w:rFonts w:ascii="Times New Roman" w:hAnsi="Times New Roman" w:cs="Times New Roman"/>
          <w:sz w:val="24"/>
          <w:szCs w:val="24"/>
        </w:rPr>
        <w:t xml:space="preserve"> how p</w:t>
      </w:r>
      <w:r w:rsidR="00B33D9F" w:rsidRPr="00B33D9F">
        <w:rPr>
          <w:rFonts w:ascii="Times New Roman" w:hAnsi="Times New Roman" w:cs="Times New Roman"/>
          <w:sz w:val="24"/>
          <w:szCs w:val="24"/>
        </w:rPr>
        <w:t>olicy and practice can come to define families, as much as the individuals who participate in them (see Giddens, 1991).</w:t>
      </w:r>
      <w:r w:rsidR="00B33D9F">
        <w:rPr>
          <w:rFonts w:ascii="Times New Roman" w:hAnsi="Times New Roman" w:cs="Times New Roman"/>
          <w:sz w:val="24"/>
          <w:szCs w:val="24"/>
        </w:rPr>
        <w:t xml:space="preserve">   </w:t>
      </w:r>
      <w:r w:rsidR="00113ABC">
        <w:rPr>
          <w:rFonts w:ascii="Times New Roman" w:hAnsi="Times New Roman" w:cs="Times New Roman"/>
          <w:sz w:val="24"/>
          <w:szCs w:val="24"/>
        </w:rPr>
        <w:t xml:space="preserve"> </w:t>
      </w:r>
      <w:r w:rsidR="003F5405">
        <w:rPr>
          <w:rFonts w:ascii="Times New Roman" w:hAnsi="Times New Roman" w:cs="Times New Roman"/>
          <w:sz w:val="24"/>
          <w:szCs w:val="24"/>
        </w:rPr>
        <w:t>Siblings feel the onus is on them to ma</w:t>
      </w:r>
      <w:r w:rsidR="00A50DE8">
        <w:rPr>
          <w:rFonts w:ascii="Times New Roman" w:hAnsi="Times New Roman" w:cs="Times New Roman"/>
          <w:sz w:val="24"/>
          <w:szCs w:val="24"/>
        </w:rPr>
        <w:t>intain meaningful contact.  W</w:t>
      </w:r>
      <w:r w:rsidR="003F5405">
        <w:rPr>
          <w:rFonts w:ascii="Times New Roman" w:hAnsi="Times New Roman" w:cs="Times New Roman"/>
          <w:sz w:val="24"/>
          <w:szCs w:val="24"/>
        </w:rPr>
        <w:t>hile they accept</w:t>
      </w:r>
      <w:r w:rsidR="00A50DE8">
        <w:rPr>
          <w:rFonts w:ascii="Times New Roman" w:hAnsi="Times New Roman" w:cs="Times New Roman"/>
          <w:sz w:val="24"/>
          <w:szCs w:val="24"/>
        </w:rPr>
        <w:t xml:space="preserve"> this is an expression of </w:t>
      </w:r>
      <w:r w:rsidR="003F5405">
        <w:rPr>
          <w:rFonts w:ascii="Times New Roman" w:hAnsi="Times New Roman" w:cs="Times New Roman"/>
          <w:sz w:val="24"/>
          <w:szCs w:val="24"/>
        </w:rPr>
        <w:t xml:space="preserve">individual preferences, negotiated </w:t>
      </w:r>
      <w:r w:rsidR="00CC520C">
        <w:rPr>
          <w:rFonts w:ascii="Times New Roman" w:hAnsi="Times New Roman" w:cs="Times New Roman"/>
          <w:sz w:val="24"/>
          <w:szCs w:val="24"/>
        </w:rPr>
        <w:t>in consultation with</w:t>
      </w:r>
      <w:r w:rsidR="003F5405">
        <w:rPr>
          <w:rFonts w:ascii="Times New Roman" w:hAnsi="Times New Roman" w:cs="Times New Roman"/>
          <w:sz w:val="24"/>
          <w:szCs w:val="24"/>
        </w:rPr>
        <w:t xml:space="preserve"> their brother and sister</w:t>
      </w:r>
      <w:r w:rsidR="006A1927">
        <w:rPr>
          <w:rFonts w:ascii="Times New Roman" w:hAnsi="Times New Roman" w:cs="Times New Roman"/>
          <w:sz w:val="24"/>
          <w:szCs w:val="24"/>
        </w:rPr>
        <w:t xml:space="preserve"> as an end in its own right</w:t>
      </w:r>
      <w:r w:rsidR="003F5405">
        <w:rPr>
          <w:rFonts w:ascii="Times New Roman" w:hAnsi="Times New Roman" w:cs="Times New Roman"/>
          <w:sz w:val="24"/>
          <w:szCs w:val="24"/>
        </w:rPr>
        <w:t>, they are</w:t>
      </w:r>
      <w:r w:rsidR="006A1927">
        <w:rPr>
          <w:rFonts w:ascii="Times New Roman" w:hAnsi="Times New Roman" w:cs="Times New Roman"/>
          <w:sz w:val="24"/>
          <w:szCs w:val="24"/>
        </w:rPr>
        <w:t xml:space="preserve"> equally</w:t>
      </w:r>
      <w:r w:rsidR="003F5405">
        <w:rPr>
          <w:rFonts w:ascii="Times New Roman" w:hAnsi="Times New Roman" w:cs="Times New Roman"/>
          <w:sz w:val="24"/>
          <w:szCs w:val="24"/>
        </w:rPr>
        <w:t xml:space="preserve"> aware of how their involvement</w:t>
      </w:r>
      <w:r w:rsidR="006A1927">
        <w:rPr>
          <w:rFonts w:ascii="Times New Roman" w:hAnsi="Times New Roman" w:cs="Times New Roman"/>
          <w:sz w:val="24"/>
          <w:szCs w:val="24"/>
        </w:rPr>
        <w:t xml:space="preserve"> can benefit service delivery</w:t>
      </w:r>
      <w:r w:rsidR="00B8150C">
        <w:rPr>
          <w:rFonts w:ascii="Times New Roman" w:hAnsi="Times New Roman" w:cs="Times New Roman"/>
          <w:sz w:val="24"/>
          <w:szCs w:val="24"/>
        </w:rPr>
        <w:t>.</w:t>
      </w:r>
      <w:r w:rsidR="006A1927">
        <w:rPr>
          <w:rFonts w:ascii="Times New Roman" w:hAnsi="Times New Roman" w:cs="Times New Roman"/>
          <w:sz w:val="24"/>
          <w:szCs w:val="24"/>
        </w:rPr>
        <w:t xml:space="preserve">  Our</w:t>
      </w:r>
      <w:r w:rsidR="009570E2" w:rsidRPr="00922FCF">
        <w:rPr>
          <w:rFonts w:ascii="Times New Roman" w:hAnsi="Times New Roman" w:cs="Times New Roman"/>
          <w:sz w:val="24"/>
          <w:szCs w:val="24"/>
        </w:rPr>
        <w:t xml:space="preserve"> </w:t>
      </w:r>
      <w:r w:rsidR="00227079" w:rsidRPr="00922FCF">
        <w:rPr>
          <w:rFonts w:ascii="Times New Roman" w:hAnsi="Times New Roman" w:cs="Times New Roman"/>
          <w:sz w:val="24"/>
          <w:szCs w:val="24"/>
        </w:rPr>
        <w:t>s</w:t>
      </w:r>
      <w:r w:rsidR="00113ABC">
        <w:rPr>
          <w:rFonts w:ascii="Times New Roman" w:hAnsi="Times New Roman" w:cs="Times New Roman"/>
          <w:sz w:val="24"/>
          <w:szCs w:val="24"/>
        </w:rPr>
        <w:t>iblings would like</w:t>
      </w:r>
      <w:r w:rsidR="00C27E23">
        <w:rPr>
          <w:rFonts w:ascii="Times New Roman" w:hAnsi="Times New Roman" w:cs="Times New Roman"/>
          <w:sz w:val="24"/>
          <w:szCs w:val="24"/>
        </w:rPr>
        <w:t xml:space="preserve"> practitioners</w:t>
      </w:r>
      <w:r w:rsidR="00113ABC">
        <w:rPr>
          <w:rFonts w:ascii="Times New Roman" w:hAnsi="Times New Roman" w:cs="Times New Roman"/>
          <w:sz w:val="24"/>
          <w:szCs w:val="24"/>
        </w:rPr>
        <w:t xml:space="preserve"> </w:t>
      </w:r>
      <w:r w:rsidR="001E4879" w:rsidRPr="00922FCF">
        <w:rPr>
          <w:rFonts w:ascii="Times New Roman" w:hAnsi="Times New Roman" w:cs="Times New Roman"/>
          <w:sz w:val="24"/>
          <w:szCs w:val="24"/>
        </w:rPr>
        <w:t>to establish how each</w:t>
      </w:r>
      <w:r w:rsidR="00113ABC">
        <w:rPr>
          <w:rFonts w:ascii="Times New Roman" w:hAnsi="Times New Roman" w:cs="Times New Roman"/>
          <w:sz w:val="24"/>
          <w:szCs w:val="24"/>
        </w:rPr>
        <w:t xml:space="preserve"> </w:t>
      </w:r>
      <w:r w:rsidR="001E4879" w:rsidRPr="00922FCF">
        <w:rPr>
          <w:rFonts w:ascii="Times New Roman" w:hAnsi="Times New Roman" w:cs="Times New Roman"/>
          <w:sz w:val="24"/>
          <w:szCs w:val="24"/>
        </w:rPr>
        <w:t>could help the other, in</w:t>
      </w:r>
      <w:r w:rsidR="001B6512">
        <w:rPr>
          <w:rFonts w:ascii="Times New Roman" w:hAnsi="Times New Roman" w:cs="Times New Roman"/>
          <w:sz w:val="24"/>
          <w:szCs w:val="24"/>
        </w:rPr>
        <w:t xml:space="preserve"> the spirit of ‘co-workers’; alongside</w:t>
      </w:r>
      <w:r w:rsidR="00113ABC">
        <w:rPr>
          <w:rFonts w:ascii="Times New Roman" w:hAnsi="Times New Roman" w:cs="Times New Roman"/>
          <w:sz w:val="24"/>
          <w:szCs w:val="24"/>
        </w:rPr>
        <w:t xml:space="preserve"> identifying</w:t>
      </w:r>
      <w:r w:rsidR="001E4879" w:rsidRPr="00922FCF">
        <w:rPr>
          <w:rFonts w:ascii="Times New Roman" w:hAnsi="Times New Roman" w:cs="Times New Roman"/>
          <w:sz w:val="24"/>
          <w:szCs w:val="24"/>
        </w:rPr>
        <w:t xml:space="preserve"> the kind of support and involvement siblings would find helpful, more in keeping with the idea of ‘co-clients’ (see Twigg and Atkin, 1994).  </w:t>
      </w:r>
      <w:r w:rsidR="00504D72" w:rsidRPr="00922FCF">
        <w:rPr>
          <w:rFonts w:ascii="Times New Roman" w:hAnsi="Times New Roman" w:cs="Times New Roman"/>
          <w:sz w:val="24"/>
          <w:szCs w:val="24"/>
        </w:rPr>
        <w:t>At an in</w:t>
      </w:r>
      <w:r w:rsidR="00E6672A">
        <w:rPr>
          <w:rFonts w:ascii="Times New Roman" w:hAnsi="Times New Roman" w:cs="Times New Roman"/>
          <w:sz w:val="24"/>
          <w:szCs w:val="24"/>
        </w:rPr>
        <w:t xml:space="preserve">dividual level, </w:t>
      </w:r>
      <w:r w:rsidR="00E6672A">
        <w:rPr>
          <w:rFonts w:ascii="Times New Roman" w:hAnsi="Times New Roman" w:cs="Times New Roman"/>
          <w:sz w:val="24"/>
          <w:szCs w:val="24"/>
        </w:rPr>
        <w:lastRenderedPageBreak/>
        <w:t>siblings</w:t>
      </w:r>
      <w:r w:rsidR="001E4879" w:rsidRPr="00922FCF">
        <w:rPr>
          <w:rFonts w:ascii="Times New Roman" w:hAnsi="Times New Roman" w:cs="Times New Roman"/>
          <w:sz w:val="24"/>
          <w:szCs w:val="24"/>
        </w:rPr>
        <w:t xml:space="preserve"> wanted services</w:t>
      </w:r>
      <w:r w:rsidR="00504D72" w:rsidRPr="00922FCF">
        <w:rPr>
          <w:rFonts w:ascii="Times New Roman" w:hAnsi="Times New Roman" w:cs="Times New Roman"/>
          <w:sz w:val="24"/>
          <w:szCs w:val="24"/>
        </w:rPr>
        <w:t xml:space="preserve"> to be sensitive to the level of involvement</w:t>
      </w:r>
      <w:r w:rsidR="00113ABC">
        <w:rPr>
          <w:rFonts w:ascii="Times New Roman" w:hAnsi="Times New Roman" w:cs="Times New Roman"/>
          <w:sz w:val="24"/>
          <w:szCs w:val="24"/>
        </w:rPr>
        <w:t xml:space="preserve"> </w:t>
      </w:r>
      <w:r w:rsidR="00504D72" w:rsidRPr="00922FCF">
        <w:rPr>
          <w:rFonts w:ascii="Times New Roman" w:hAnsi="Times New Roman" w:cs="Times New Roman"/>
          <w:sz w:val="24"/>
          <w:szCs w:val="24"/>
        </w:rPr>
        <w:t>different siblings</w:t>
      </w:r>
      <w:r w:rsidR="00227079" w:rsidRPr="00922FCF">
        <w:rPr>
          <w:rFonts w:ascii="Times New Roman" w:hAnsi="Times New Roman" w:cs="Times New Roman"/>
          <w:sz w:val="24"/>
          <w:szCs w:val="24"/>
        </w:rPr>
        <w:t xml:space="preserve"> might want</w:t>
      </w:r>
      <w:r w:rsidR="00504D72" w:rsidRPr="00922FCF">
        <w:rPr>
          <w:rFonts w:ascii="Times New Roman" w:hAnsi="Times New Roman" w:cs="Times New Roman"/>
          <w:sz w:val="24"/>
          <w:szCs w:val="24"/>
        </w:rPr>
        <w:t xml:space="preserve"> in their brother or sister’s life, while bearing in min</w:t>
      </w:r>
      <w:r w:rsidR="001B6512">
        <w:rPr>
          <w:rFonts w:ascii="Times New Roman" w:hAnsi="Times New Roman" w:cs="Times New Roman"/>
          <w:sz w:val="24"/>
          <w:szCs w:val="24"/>
        </w:rPr>
        <w:t>d that this</w:t>
      </w:r>
      <w:r w:rsidR="00504D72" w:rsidRPr="00922FCF">
        <w:rPr>
          <w:rFonts w:ascii="Times New Roman" w:hAnsi="Times New Roman" w:cs="Times New Roman"/>
          <w:sz w:val="24"/>
          <w:szCs w:val="24"/>
        </w:rPr>
        <w:t xml:space="preserve"> involvement may fluctuate over time, depending on other commitments</w:t>
      </w:r>
      <w:r w:rsidR="00875C8C" w:rsidRPr="00922FCF">
        <w:rPr>
          <w:rFonts w:ascii="Times New Roman" w:hAnsi="Times New Roman" w:cs="Times New Roman"/>
          <w:sz w:val="24"/>
          <w:szCs w:val="24"/>
        </w:rPr>
        <w:t>.  To some extent, p</w:t>
      </w:r>
      <w:r w:rsidR="00A91354" w:rsidRPr="00922FCF">
        <w:rPr>
          <w:rFonts w:ascii="Times New Roman" w:hAnsi="Times New Roman" w:cs="Times New Roman"/>
          <w:sz w:val="24"/>
          <w:szCs w:val="24"/>
        </w:rPr>
        <w:t>erson centred planning offers</w:t>
      </w:r>
      <w:r w:rsidR="00504D72" w:rsidRPr="00922FCF">
        <w:rPr>
          <w:rFonts w:ascii="Times New Roman" w:hAnsi="Times New Roman" w:cs="Times New Roman"/>
          <w:sz w:val="24"/>
          <w:szCs w:val="24"/>
        </w:rPr>
        <w:t xml:space="preserve"> an ideal o</w:t>
      </w:r>
      <w:r w:rsidR="001B6512">
        <w:rPr>
          <w:rFonts w:ascii="Times New Roman" w:hAnsi="Times New Roman" w:cs="Times New Roman"/>
          <w:sz w:val="24"/>
          <w:szCs w:val="24"/>
        </w:rPr>
        <w:t>pportunity to facilitate this</w:t>
      </w:r>
      <w:r w:rsidR="00504D72" w:rsidRPr="00922FCF">
        <w:rPr>
          <w:rFonts w:ascii="Times New Roman" w:hAnsi="Times New Roman" w:cs="Times New Roman"/>
          <w:sz w:val="24"/>
          <w:szCs w:val="24"/>
        </w:rPr>
        <w:t>, particularly when new care arrangements are been discussed or individual budgets set up.  Such plans could include the sorts of contact siblings would like with their brother or sister; the infor</w:t>
      </w:r>
      <w:r w:rsidR="00D87F49">
        <w:rPr>
          <w:rFonts w:ascii="Times New Roman" w:hAnsi="Times New Roman" w:cs="Times New Roman"/>
          <w:sz w:val="24"/>
          <w:szCs w:val="24"/>
        </w:rPr>
        <w:t>mation held by siblings, such as</w:t>
      </w:r>
      <w:r w:rsidR="00504D72" w:rsidRPr="00922FCF">
        <w:rPr>
          <w:rFonts w:ascii="Times New Roman" w:hAnsi="Times New Roman" w:cs="Times New Roman"/>
          <w:sz w:val="24"/>
          <w:szCs w:val="24"/>
        </w:rPr>
        <w:t xml:space="preserve"> early activities and other family members; and the support they would like from care providers, such as information about their sibling’s condition and ideas about how best to engage or communicate. What is recorded should be agree</w:t>
      </w:r>
      <w:r w:rsidR="00A91354" w:rsidRPr="00922FCF">
        <w:rPr>
          <w:rFonts w:ascii="Times New Roman" w:hAnsi="Times New Roman" w:cs="Times New Roman"/>
          <w:sz w:val="24"/>
          <w:szCs w:val="24"/>
        </w:rPr>
        <w:t>d with siblings and</w:t>
      </w:r>
      <w:r w:rsidR="00D87F49">
        <w:rPr>
          <w:rFonts w:ascii="Times New Roman" w:hAnsi="Times New Roman" w:cs="Times New Roman"/>
          <w:sz w:val="24"/>
          <w:szCs w:val="24"/>
        </w:rPr>
        <w:t xml:space="preserve"> – if possible</w:t>
      </w:r>
      <w:r w:rsidR="00D24610" w:rsidRPr="00922FCF">
        <w:rPr>
          <w:rFonts w:ascii="Times New Roman" w:hAnsi="Times New Roman" w:cs="Times New Roman"/>
          <w:sz w:val="24"/>
          <w:szCs w:val="24"/>
        </w:rPr>
        <w:t xml:space="preserve"> -</w:t>
      </w:r>
      <w:r w:rsidR="00875C8C" w:rsidRPr="00922FCF">
        <w:rPr>
          <w:rFonts w:ascii="Times New Roman" w:hAnsi="Times New Roman" w:cs="Times New Roman"/>
          <w:sz w:val="24"/>
          <w:szCs w:val="24"/>
        </w:rPr>
        <w:t xml:space="preserve"> the person with autism.</w:t>
      </w:r>
      <w:r w:rsidR="002F470A">
        <w:rPr>
          <w:rFonts w:ascii="Times New Roman" w:hAnsi="Times New Roman" w:cs="Times New Roman"/>
          <w:sz w:val="24"/>
          <w:szCs w:val="24"/>
        </w:rPr>
        <w:t xml:space="preserve">  </w:t>
      </w:r>
      <w:r w:rsidR="00227079" w:rsidRPr="00922FCF">
        <w:rPr>
          <w:rFonts w:ascii="Times New Roman" w:hAnsi="Times New Roman" w:cs="Times New Roman"/>
          <w:sz w:val="24"/>
          <w:szCs w:val="24"/>
        </w:rPr>
        <w:t>Person-centred approach</w:t>
      </w:r>
      <w:r w:rsidR="002F470A">
        <w:rPr>
          <w:rFonts w:ascii="Times New Roman" w:hAnsi="Times New Roman" w:cs="Times New Roman"/>
          <w:sz w:val="24"/>
          <w:szCs w:val="24"/>
        </w:rPr>
        <w:t>es could also help develop</w:t>
      </w:r>
      <w:r w:rsidR="005741A1" w:rsidRPr="00922FCF">
        <w:rPr>
          <w:rFonts w:ascii="Times New Roman" w:hAnsi="Times New Roman" w:cs="Times New Roman"/>
          <w:sz w:val="24"/>
          <w:szCs w:val="24"/>
        </w:rPr>
        <w:t xml:space="preserve"> wider networks for the person with autism, which could be supportive to the</w:t>
      </w:r>
      <w:r w:rsidR="00BE297C">
        <w:rPr>
          <w:rFonts w:ascii="Times New Roman" w:hAnsi="Times New Roman" w:cs="Times New Roman"/>
          <w:sz w:val="24"/>
          <w:szCs w:val="24"/>
        </w:rPr>
        <w:t>ir</w:t>
      </w:r>
      <w:r w:rsidR="005741A1" w:rsidRPr="00922FCF">
        <w:rPr>
          <w:rFonts w:ascii="Times New Roman" w:hAnsi="Times New Roman" w:cs="Times New Roman"/>
          <w:sz w:val="24"/>
          <w:szCs w:val="24"/>
        </w:rPr>
        <w:t xml:space="preserve"> siblings to</w:t>
      </w:r>
      <w:r w:rsidR="00BE297C">
        <w:rPr>
          <w:rFonts w:ascii="Times New Roman" w:hAnsi="Times New Roman" w:cs="Times New Roman"/>
          <w:sz w:val="24"/>
          <w:szCs w:val="24"/>
        </w:rPr>
        <w:t xml:space="preserve">o.  </w:t>
      </w:r>
    </w:p>
    <w:p w:rsidR="006A1927" w:rsidRDefault="006A1927" w:rsidP="00922FCF">
      <w:pPr>
        <w:spacing w:line="360" w:lineRule="auto"/>
        <w:rPr>
          <w:rFonts w:ascii="Times New Roman" w:hAnsi="Times New Roman" w:cs="Times New Roman"/>
          <w:sz w:val="24"/>
          <w:szCs w:val="24"/>
        </w:rPr>
      </w:pPr>
    </w:p>
    <w:p w:rsidR="00DA20D5" w:rsidRDefault="00BE297C" w:rsidP="00922FCF">
      <w:pPr>
        <w:spacing w:line="360" w:lineRule="auto"/>
        <w:rPr>
          <w:rFonts w:ascii="Times New Roman" w:hAnsi="Times New Roman" w:cs="Times New Roman"/>
          <w:sz w:val="24"/>
          <w:szCs w:val="24"/>
        </w:rPr>
      </w:pPr>
      <w:r>
        <w:rPr>
          <w:rFonts w:ascii="Times New Roman" w:hAnsi="Times New Roman" w:cs="Times New Roman"/>
          <w:sz w:val="24"/>
          <w:szCs w:val="24"/>
        </w:rPr>
        <w:t>Adult s</w:t>
      </w:r>
      <w:r w:rsidR="005741A1" w:rsidRPr="00922FCF">
        <w:rPr>
          <w:rFonts w:ascii="Times New Roman" w:hAnsi="Times New Roman" w:cs="Times New Roman"/>
          <w:sz w:val="24"/>
          <w:szCs w:val="24"/>
        </w:rPr>
        <w:t>iblings</w:t>
      </w:r>
      <w:r w:rsidR="00B33D9F">
        <w:rPr>
          <w:rFonts w:ascii="Times New Roman" w:hAnsi="Times New Roman" w:cs="Times New Roman"/>
          <w:sz w:val="24"/>
          <w:szCs w:val="24"/>
        </w:rPr>
        <w:t xml:space="preserve"> </w:t>
      </w:r>
      <w:r w:rsidR="005741A1" w:rsidRPr="00922FCF">
        <w:rPr>
          <w:rFonts w:ascii="Times New Roman" w:hAnsi="Times New Roman" w:cs="Times New Roman"/>
          <w:sz w:val="24"/>
          <w:szCs w:val="24"/>
        </w:rPr>
        <w:t>have a wealth of knowledge and experience which</w:t>
      </w:r>
      <w:r w:rsidR="00E6672A">
        <w:rPr>
          <w:rFonts w:ascii="Times New Roman" w:hAnsi="Times New Roman" w:cs="Times New Roman"/>
          <w:sz w:val="24"/>
          <w:szCs w:val="24"/>
        </w:rPr>
        <w:t xml:space="preserve"> can enhance not only their </w:t>
      </w:r>
      <w:r w:rsidR="005741A1" w:rsidRPr="00922FCF">
        <w:rPr>
          <w:rFonts w:ascii="Times New Roman" w:hAnsi="Times New Roman" w:cs="Times New Roman"/>
          <w:sz w:val="24"/>
          <w:szCs w:val="24"/>
        </w:rPr>
        <w:t>brother or sister’s life, but provide a valuable contribution to ser</w:t>
      </w:r>
      <w:r w:rsidR="006A1927">
        <w:rPr>
          <w:rFonts w:ascii="Times New Roman" w:hAnsi="Times New Roman" w:cs="Times New Roman"/>
          <w:sz w:val="24"/>
          <w:szCs w:val="24"/>
        </w:rPr>
        <w:t>vice delivery</w:t>
      </w:r>
      <w:r w:rsidR="002F470A">
        <w:rPr>
          <w:rFonts w:ascii="Times New Roman" w:hAnsi="Times New Roman" w:cs="Times New Roman"/>
          <w:sz w:val="24"/>
          <w:szCs w:val="24"/>
        </w:rPr>
        <w:t xml:space="preserve">.  </w:t>
      </w:r>
      <w:r w:rsidR="00504D72" w:rsidRPr="00922FCF">
        <w:rPr>
          <w:rFonts w:ascii="Times New Roman" w:hAnsi="Times New Roman" w:cs="Times New Roman"/>
          <w:sz w:val="24"/>
          <w:szCs w:val="24"/>
        </w:rPr>
        <w:t>Becoming more ‘sibling aware’ and recognising, valuin</w:t>
      </w:r>
      <w:r w:rsidR="002F470A">
        <w:rPr>
          <w:rFonts w:ascii="Times New Roman" w:hAnsi="Times New Roman" w:cs="Times New Roman"/>
          <w:sz w:val="24"/>
          <w:szCs w:val="24"/>
        </w:rPr>
        <w:t>g and supporting siblings could</w:t>
      </w:r>
      <w:r w:rsidR="00504D72" w:rsidRPr="00922FCF">
        <w:rPr>
          <w:rFonts w:ascii="Times New Roman" w:hAnsi="Times New Roman" w:cs="Times New Roman"/>
          <w:sz w:val="24"/>
          <w:szCs w:val="24"/>
        </w:rPr>
        <w:t>, therefore, be a keys</w:t>
      </w:r>
      <w:r w:rsidR="00113ABC">
        <w:rPr>
          <w:rFonts w:ascii="Times New Roman" w:hAnsi="Times New Roman" w:cs="Times New Roman"/>
          <w:sz w:val="24"/>
          <w:szCs w:val="24"/>
        </w:rPr>
        <w:t>tone to progress in social care</w:t>
      </w:r>
      <w:r w:rsidR="00504D72" w:rsidRPr="00922FCF">
        <w:rPr>
          <w:rFonts w:ascii="Times New Roman" w:hAnsi="Times New Roman" w:cs="Times New Roman"/>
          <w:sz w:val="24"/>
          <w:szCs w:val="24"/>
        </w:rPr>
        <w:t>.</w:t>
      </w:r>
      <w:r w:rsidR="00A91354" w:rsidRPr="00922FCF">
        <w:rPr>
          <w:rFonts w:ascii="Times New Roman" w:hAnsi="Times New Roman" w:cs="Times New Roman"/>
          <w:sz w:val="24"/>
          <w:szCs w:val="24"/>
        </w:rPr>
        <w:t xml:space="preserve">  </w:t>
      </w:r>
      <w:r w:rsidR="00504D72" w:rsidRPr="00922FCF">
        <w:rPr>
          <w:rFonts w:ascii="Times New Roman" w:hAnsi="Times New Roman" w:cs="Times New Roman"/>
          <w:sz w:val="24"/>
          <w:szCs w:val="24"/>
        </w:rPr>
        <w:t>This would not only maximise the disabled siblings’ quality of life, but also ensure a more productive and fulfilling context for family relationships, which would be particularly beneficial at times of transition.</w:t>
      </w:r>
      <w:r w:rsidR="00A91354" w:rsidRPr="00922FCF">
        <w:rPr>
          <w:rFonts w:ascii="Times New Roman" w:hAnsi="Times New Roman" w:cs="Times New Roman"/>
          <w:sz w:val="24"/>
          <w:szCs w:val="24"/>
        </w:rPr>
        <w:t xml:space="preserve">  </w:t>
      </w:r>
      <w:r>
        <w:rPr>
          <w:rFonts w:ascii="Times New Roman" w:hAnsi="Times New Roman" w:cs="Times New Roman"/>
          <w:sz w:val="24"/>
          <w:szCs w:val="24"/>
        </w:rPr>
        <w:t xml:space="preserve">This would also </w:t>
      </w:r>
      <w:r w:rsidR="000175F8" w:rsidRPr="00922FCF">
        <w:rPr>
          <w:rFonts w:ascii="Times New Roman" w:hAnsi="Times New Roman" w:cs="Times New Roman"/>
          <w:sz w:val="24"/>
          <w:szCs w:val="24"/>
        </w:rPr>
        <w:t>have the potential to save resources, by turning a potential crisis into a more mana</w:t>
      </w:r>
      <w:r w:rsidR="00227079" w:rsidRPr="00922FCF">
        <w:rPr>
          <w:rFonts w:ascii="Times New Roman" w:hAnsi="Times New Roman" w:cs="Times New Roman"/>
          <w:sz w:val="24"/>
          <w:szCs w:val="24"/>
        </w:rPr>
        <w:t xml:space="preserve">ged and negotiated event.   </w:t>
      </w:r>
      <w:r w:rsidR="002D2389">
        <w:rPr>
          <w:rFonts w:ascii="Times New Roman" w:hAnsi="Times New Roman" w:cs="Times New Roman"/>
          <w:sz w:val="24"/>
          <w:szCs w:val="24"/>
        </w:rPr>
        <w:t xml:space="preserve">At present, however, </w:t>
      </w:r>
      <w:r w:rsidR="006A1927">
        <w:rPr>
          <w:rFonts w:ascii="Times New Roman" w:hAnsi="Times New Roman" w:cs="Times New Roman"/>
          <w:sz w:val="24"/>
          <w:szCs w:val="24"/>
        </w:rPr>
        <w:t>siblings</w:t>
      </w:r>
      <w:r w:rsidR="00A50DE8">
        <w:rPr>
          <w:rFonts w:ascii="Times New Roman" w:hAnsi="Times New Roman" w:cs="Times New Roman"/>
          <w:sz w:val="24"/>
          <w:szCs w:val="24"/>
        </w:rPr>
        <w:t xml:space="preserve"> </w:t>
      </w:r>
      <w:r w:rsidR="00113ABC">
        <w:rPr>
          <w:rFonts w:ascii="Times New Roman" w:hAnsi="Times New Roman" w:cs="Times New Roman"/>
          <w:sz w:val="24"/>
          <w:szCs w:val="24"/>
        </w:rPr>
        <w:t>feel it is their responsibility to</w:t>
      </w:r>
      <w:r w:rsidR="00963C4D">
        <w:rPr>
          <w:rFonts w:ascii="Times New Roman" w:hAnsi="Times New Roman" w:cs="Times New Roman"/>
          <w:sz w:val="24"/>
          <w:szCs w:val="24"/>
        </w:rPr>
        <w:t xml:space="preserve"> make a success of </w:t>
      </w:r>
      <w:r w:rsidR="00963C4D" w:rsidRPr="00922FCF">
        <w:rPr>
          <w:rFonts w:ascii="Times New Roman" w:hAnsi="Times New Roman" w:cs="Times New Roman"/>
          <w:sz w:val="24"/>
          <w:szCs w:val="24"/>
        </w:rPr>
        <w:t>policy.</w:t>
      </w:r>
      <w:r w:rsidR="00963C4D">
        <w:rPr>
          <w:rFonts w:ascii="Times New Roman" w:hAnsi="Times New Roman" w:cs="Times New Roman"/>
          <w:sz w:val="24"/>
          <w:szCs w:val="24"/>
        </w:rPr>
        <w:t xml:space="preserve"> </w:t>
      </w:r>
      <w:r w:rsidR="00B151EC">
        <w:rPr>
          <w:rFonts w:ascii="Times New Roman" w:hAnsi="Times New Roman" w:cs="Times New Roman"/>
          <w:sz w:val="24"/>
          <w:szCs w:val="24"/>
        </w:rPr>
        <w:t xml:space="preserve"> In facilitating sibling involvement</w:t>
      </w:r>
      <w:r w:rsidR="00A50DE8">
        <w:rPr>
          <w:rFonts w:ascii="Times New Roman" w:hAnsi="Times New Roman" w:cs="Times New Roman"/>
          <w:sz w:val="24"/>
          <w:szCs w:val="24"/>
        </w:rPr>
        <w:t>,</w:t>
      </w:r>
      <w:r w:rsidR="00B151EC">
        <w:rPr>
          <w:rFonts w:ascii="Times New Roman" w:hAnsi="Times New Roman" w:cs="Times New Roman"/>
          <w:sz w:val="24"/>
          <w:szCs w:val="24"/>
        </w:rPr>
        <w:t xml:space="preserve"> </w:t>
      </w:r>
      <w:r w:rsidR="004E425B">
        <w:rPr>
          <w:rFonts w:ascii="Times New Roman" w:hAnsi="Times New Roman" w:cs="Times New Roman"/>
          <w:sz w:val="24"/>
          <w:szCs w:val="24"/>
        </w:rPr>
        <w:t>p</w:t>
      </w:r>
      <w:r w:rsidR="006E063D" w:rsidRPr="00922FCF">
        <w:rPr>
          <w:rFonts w:ascii="Times New Roman" w:hAnsi="Times New Roman" w:cs="Times New Roman"/>
          <w:sz w:val="24"/>
          <w:szCs w:val="24"/>
        </w:rPr>
        <w:t>olicy and p</w:t>
      </w:r>
      <w:r w:rsidR="009A2E4D" w:rsidRPr="00922FCF">
        <w:rPr>
          <w:rFonts w:ascii="Times New Roman" w:hAnsi="Times New Roman" w:cs="Times New Roman"/>
          <w:sz w:val="24"/>
          <w:szCs w:val="24"/>
        </w:rPr>
        <w:t>ractice communities</w:t>
      </w:r>
      <w:r w:rsidR="00C27E23">
        <w:rPr>
          <w:rFonts w:ascii="Times New Roman" w:hAnsi="Times New Roman" w:cs="Times New Roman"/>
          <w:sz w:val="24"/>
          <w:szCs w:val="24"/>
        </w:rPr>
        <w:t xml:space="preserve"> perhaps</w:t>
      </w:r>
      <w:r w:rsidR="009A2E4D" w:rsidRPr="00922FCF">
        <w:rPr>
          <w:rFonts w:ascii="Times New Roman" w:hAnsi="Times New Roman" w:cs="Times New Roman"/>
          <w:sz w:val="24"/>
          <w:szCs w:val="24"/>
        </w:rPr>
        <w:t xml:space="preserve"> </w:t>
      </w:r>
      <w:r w:rsidR="006E063D" w:rsidRPr="00922FCF">
        <w:rPr>
          <w:rFonts w:ascii="Times New Roman" w:hAnsi="Times New Roman" w:cs="Times New Roman"/>
          <w:sz w:val="24"/>
          <w:szCs w:val="24"/>
        </w:rPr>
        <w:t xml:space="preserve">need to question how they define and ‘imagine’ </w:t>
      </w:r>
      <w:r w:rsidR="007A1244" w:rsidRPr="00922FCF">
        <w:rPr>
          <w:rFonts w:ascii="Times New Roman" w:hAnsi="Times New Roman" w:cs="Times New Roman"/>
          <w:sz w:val="24"/>
          <w:szCs w:val="24"/>
        </w:rPr>
        <w:t xml:space="preserve">sibling relationships, </w:t>
      </w:r>
      <w:r w:rsidR="006E063D" w:rsidRPr="00922FCF">
        <w:rPr>
          <w:rFonts w:ascii="Times New Roman" w:hAnsi="Times New Roman" w:cs="Times New Roman"/>
          <w:sz w:val="24"/>
          <w:szCs w:val="24"/>
        </w:rPr>
        <w:t xml:space="preserve">in a way that enables them to respond to the needs of </w:t>
      </w:r>
      <w:r w:rsidR="006D5928">
        <w:rPr>
          <w:rFonts w:ascii="Times New Roman" w:hAnsi="Times New Roman" w:cs="Times New Roman"/>
          <w:sz w:val="24"/>
          <w:szCs w:val="24"/>
        </w:rPr>
        <w:t xml:space="preserve">people without recourse to </w:t>
      </w:r>
      <w:r w:rsidR="005E5FAC" w:rsidRPr="00922FCF">
        <w:rPr>
          <w:rFonts w:ascii="Times New Roman" w:hAnsi="Times New Roman" w:cs="Times New Roman"/>
          <w:sz w:val="24"/>
          <w:szCs w:val="24"/>
        </w:rPr>
        <w:t>generalised</w:t>
      </w:r>
      <w:r w:rsidR="009A2E4D" w:rsidRPr="00922FCF">
        <w:rPr>
          <w:rFonts w:ascii="Times New Roman" w:hAnsi="Times New Roman" w:cs="Times New Roman"/>
          <w:sz w:val="24"/>
          <w:szCs w:val="24"/>
        </w:rPr>
        <w:t xml:space="preserve"> and fixed</w:t>
      </w:r>
      <w:r w:rsidR="005E5FAC" w:rsidRPr="00922FCF">
        <w:rPr>
          <w:rFonts w:ascii="Times New Roman" w:hAnsi="Times New Roman" w:cs="Times New Roman"/>
          <w:sz w:val="24"/>
          <w:szCs w:val="24"/>
        </w:rPr>
        <w:t xml:space="preserve"> notions of </w:t>
      </w:r>
      <w:r w:rsidR="004E425B">
        <w:rPr>
          <w:rFonts w:ascii="Times New Roman" w:hAnsi="Times New Roman" w:cs="Times New Roman"/>
          <w:sz w:val="24"/>
          <w:szCs w:val="24"/>
        </w:rPr>
        <w:t>family relationships</w:t>
      </w:r>
      <w:r w:rsidR="009A2E4D" w:rsidRPr="00922FCF">
        <w:rPr>
          <w:rFonts w:ascii="Times New Roman" w:hAnsi="Times New Roman" w:cs="Times New Roman"/>
          <w:sz w:val="24"/>
          <w:szCs w:val="24"/>
        </w:rPr>
        <w:t>.</w:t>
      </w:r>
      <w:r w:rsidR="00425223" w:rsidRPr="00922FCF">
        <w:rPr>
          <w:rFonts w:ascii="Times New Roman" w:hAnsi="Times New Roman" w:cs="Times New Roman"/>
          <w:sz w:val="24"/>
          <w:szCs w:val="24"/>
        </w:rPr>
        <w:t xml:space="preserve">  </w:t>
      </w:r>
      <w:r w:rsidR="007A1244" w:rsidRPr="00922FCF">
        <w:rPr>
          <w:rFonts w:ascii="Times New Roman" w:hAnsi="Times New Roman" w:cs="Times New Roman"/>
          <w:sz w:val="24"/>
          <w:szCs w:val="24"/>
        </w:rPr>
        <w:t xml:space="preserve">Sibling relationships are </w:t>
      </w:r>
      <w:r w:rsidR="006E063D" w:rsidRPr="00922FCF">
        <w:rPr>
          <w:rFonts w:ascii="Times New Roman" w:hAnsi="Times New Roman" w:cs="Times New Roman"/>
          <w:sz w:val="24"/>
          <w:szCs w:val="24"/>
        </w:rPr>
        <w:t>more than simply ‘being of’</w:t>
      </w:r>
      <w:r w:rsidR="00E305FB">
        <w:rPr>
          <w:rFonts w:ascii="Times New Roman" w:hAnsi="Times New Roman" w:cs="Times New Roman"/>
          <w:sz w:val="24"/>
          <w:szCs w:val="24"/>
        </w:rPr>
        <w:t xml:space="preserve"> or ‘belonging to’ a </w:t>
      </w:r>
      <w:r w:rsidR="004E425B">
        <w:rPr>
          <w:rFonts w:ascii="Times New Roman" w:hAnsi="Times New Roman" w:cs="Times New Roman"/>
          <w:sz w:val="24"/>
          <w:szCs w:val="24"/>
        </w:rPr>
        <w:t>family</w:t>
      </w:r>
      <w:r w:rsidR="007A1244" w:rsidRPr="00922FCF">
        <w:rPr>
          <w:rFonts w:ascii="Times New Roman" w:hAnsi="Times New Roman" w:cs="Times New Roman"/>
          <w:sz w:val="24"/>
          <w:szCs w:val="24"/>
        </w:rPr>
        <w:t xml:space="preserve">, but </w:t>
      </w:r>
      <w:r w:rsidR="006E063D" w:rsidRPr="00922FCF">
        <w:rPr>
          <w:rFonts w:ascii="Times New Roman" w:hAnsi="Times New Roman" w:cs="Times New Roman"/>
          <w:sz w:val="24"/>
          <w:szCs w:val="24"/>
        </w:rPr>
        <w:t>an expression of a person’s negotiation of multiple identities within different social and historical contexts.</w:t>
      </w:r>
      <w:r w:rsidR="00B33D9F">
        <w:rPr>
          <w:rFonts w:ascii="Times New Roman" w:hAnsi="Times New Roman" w:cs="Times New Roman"/>
          <w:sz w:val="24"/>
          <w:szCs w:val="24"/>
        </w:rPr>
        <w:t xml:space="preserve">  </w:t>
      </w:r>
      <w:r w:rsidR="00425223" w:rsidRPr="00922FCF">
        <w:rPr>
          <w:rFonts w:ascii="Times New Roman" w:hAnsi="Times New Roman" w:cs="Times New Roman"/>
          <w:sz w:val="24"/>
          <w:szCs w:val="24"/>
        </w:rPr>
        <w:t>In addition to</w:t>
      </w:r>
      <w:r w:rsidR="007A1244" w:rsidRPr="00922FCF">
        <w:rPr>
          <w:rFonts w:ascii="Times New Roman" w:hAnsi="Times New Roman" w:cs="Times New Roman"/>
          <w:sz w:val="24"/>
          <w:szCs w:val="24"/>
        </w:rPr>
        <w:t xml:space="preserve"> reflexive families able to exercise choice, </w:t>
      </w:r>
      <w:r w:rsidR="006E063D" w:rsidRPr="00922FCF">
        <w:rPr>
          <w:rFonts w:ascii="Times New Roman" w:hAnsi="Times New Roman" w:cs="Times New Roman"/>
          <w:sz w:val="24"/>
          <w:szCs w:val="24"/>
        </w:rPr>
        <w:t xml:space="preserve">we also need reflexive practitioners, able to apply critical insight, as they respond </w:t>
      </w:r>
      <w:r w:rsidR="00425223" w:rsidRPr="00922FCF">
        <w:rPr>
          <w:rFonts w:ascii="Times New Roman" w:hAnsi="Times New Roman" w:cs="Times New Roman"/>
          <w:sz w:val="24"/>
          <w:szCs w:val="24"/>
        </w:rPr>
        <w:t xml:space="preserve">to diversity and more specifically, </w:t>
      </w:r>
      <w:r w:rsidR="004E425B">
        <w:rPr>
          <w:rFonts w:ascii="Times New Roman" w:hAnsi="Times New Roman" w:cs="Times New Roman"/>
          <w:sz w:val="24"/>
          <w:szCs w:val="24"/>
        </w:rPr>
        <w:t>a person’s</w:t>
      </w:r>
      <w:r w:rsidR="00274101">
        <w:rPr>
          <w:rFonts w:ascii="Times New Roman" w:hAnsi="Times New Roman" w:cs="Times New Roman"/>
          <w:sz w:val="24"/>
          <w:szCs w:val="24"/>
        </w:rPr>
        <w:t xml:space="preserve"> </w:t>
      </w:r>
      <w:r w:rsidR="00341934" w:rsidRPr="00922FCF">
        <w:rPr>
          <w:rFonts w:ascii="Times New Roman" w:hAnsi="Times New Roman" w:cs="Times New Roman"/>
          <w:sz w:val="24"/>
          <w:szCs w:val="24"/>
        </w:rPr>
        <w:t xml:space="preserve">circumstances </w:t>
      </w:r>
      <w:r w:rsidR="00DA20D5">
        <w:rPr>
          <w:rFonts w:ascii="Times New Roman" w:hAnsi="Times New Roman" w:cs="Times New Roman"/>
          <w:sz w:val="24"/>
          <w:szCs w:val="24"/>
        </w:rPr>
        <w:t>and definitions of what they believe their family to be.</w:t>
      </w:r>
      <w:r w:rsidR="001A40F9" w:rsidRPr="00922FCF">
        <w:rPr>
          <w:rFonts w:ascii="Times New Roman" w:hAnsi="Times New Roman" w:cs="Times New Roman"/>
          <w:sz w:val="24"/>
          <w:szCs w:val="24"/>
        </w:rPr>
        <w:t xml:space="preserve">  </w:t>
      </w:r>
      <w:r w:rsidR="007A1244" w:rsidRPr="00922FCF">
        <w:rPr>
          <w:rFonts w:ascii="Times New Roman" w:hAnsi="Times New Roman" w:cs="Times New Roman"/>
          <w:sz w:val="24"/>
          <w:szCs w:val="24"/>
        </w:rPr>
        <w:t>Policy makers</w:t>
      </w:r>
      <w:r w:rsidR="00DA20D5">
        <w:rPr>
          <w:rFonts w:ascii="Times New Roman" w:hAnsi="Times New Roman" w:cs="Times New Roman"/>
          <w:sz w:val="24"/>
          <w:szCs w:val="24"/>
        </w:rPr>
        <w:t xml:space="preserve"> </w:t>
      </w:r>
      <w:r w:rsidR="007A1244" w:rsidRPr="00922FCF">
        <w:rPr>
          <w:rFonts w:ascii="Times New Roman" w:hAnsi="Times New Roman" w:cs="Times New Roman"/>
          <w:sz w:val="24"/>
          <w:szCs w:val="24"/>
        </w:rPr>
        <w:t>find personalisation</w:t>
      </w:r>
      <w:r w:rsidR="004E425B">
        <w:rPr>
          <w:rFonts w:ascii="Times New Roman" w:hAnsi="Times New Roman" w:cs="Times New Roman"/>
          <w:sz w:val="24"/>
          <w:szCs w:val="24"/>
        </w:rPr>
        <w:t xml:space="preserve"> attractive and</w:t>
      </w:r>
      <w:r w:rsidR="00DA20D5">
        <w:rPr>
          <w:rFonts w:ascii="Times New Roman" w:hAnsi="Times New Roman" w:cs="Times New Roman"/>
          <w:sz w:val="24"/>
          <w:szCs w:val="24"/>
        </w:rPr>
        <w:t xml:space="preserve"> in</w:t>
      </w:r>
      <w:r w:rsidR="004E425B">
        <w:rPr>
          <w:rFonts w:ascii="Times New Roman" w:hAnsi="Times New Roman" w:cs="Times New Roman"/>
          <w:sz w:val="24"/>
          <w:szCs w:val="24"/>
        </w:rPr>
        <w:t xml:space="preserve"> particular its association with</w:t>
      </w:r>
      <w:r w:rsidR="006E063D" w:rsidRPr="00922FCF">
        <w:rPr>
          <w:rFonts w:ascii="Times New Roman" w:hAnsi="Times New Roman" w:cs="Times New Roman"/>
          <w:sz w:val="24"/>
          <w:szCs w:val="24"/>
        </w:rPr>
        <w:t xml:space="preserve"> self-empo</w:t>
      </w:r>
      <w:r w:rsidR="00425223" w:rsidRPr="00922FCF">
        <w:rPr>
          <w:rFonts w:ascii="Times New Roman" w:hAnsi="Times New Roman" w:cs="Times New Roman"/>
          <w:sz w:val="24"/>
          <w:szCs w:val="24"/>
        </w:rPr>
        <w:t>werment and choice.  Nonetheless, to ensure</w:t>
      </w:r>
      <w:r w:rsidR="00DA20D5">
        <w:rPr>
          <w:rFonts w:ascii="Times New Roman" w:hAnsi="Times New Roman" w:cs="Times New Roman"/>
          <w:sz w:val="24"/>
          <w:szCs w:val="24"/>
        </w:rPr>
        <w:t xml:space="preserve"> a</w:t>
      </w:r>
      <w:r w:rsidR="00425223" w:rsidRPr="00922FCF">
        <w:rPr>
          <w:rFonts w:ascii="Times New Roman" w:hAnsi="Times New Roman" w:cs="Times New Roman"/>
          <w:sz w:val="24"/>
          <w:szCs w:val="24"/>
        </w:rPr>
        <w:t xml:space="preserve"> family engagement </w:t>
      </w:r>
      <w:r w:rsidR="004E425B">
        <w:rPr>
          <w:rFonts w:ascii="Times New Roman" w:hAnsi="Times New Roman" w:cs="Times New Roman"/>
          <w:sz w:val="24"/>
          <w:szCs w:val="24"/>
        </w:rPr>
        <w:t xml:space="preserve">which benefits the person with autism, practice needs to </w:t>
      </w:r>
      <w:r w:rsidR="006E063D" w:rsidRPr="00922FCF">
        <w:rPr>
          <w:rFonts w:ascii="Times New Roman" w:hAnsi="Times New Roman" w:cs="Times New Roman"/>
          <w:sz w:val="24"/>
          <w:szCs w:val="24"/>
        </w:rPr>
        <w:t xml:space="preserve">accord with the </w:t>
      </w:r>
      <w:r w:rsidR="00C27E23">
        <w:rPr>
          <w:rFonts w:ascii="Times New Roman" w:hAnsi="Times New Roman" w:cs="Times New Roman"/>
          <w:sz w:val="24"/>
          <w:szCs w:val="24"/>
        </w:rPr>
        <w:t xml:space="preserve">ways in </w:t>
      </w:r>
      <w:r w:rsidR="0005025C">
        <w:rPr>
          <w:rFonts w:ascii="Times New Roman" w:hAnsi="Times New Roman" w:cs="Times New Roman"/>
          <w:sz w:val="24"/>
          <w:szCs w:val="24"/>
        </w:rPr>
        <w:t>how</w:t>
      </w:r>
      <w:r w:rsidR="00DA20D5">
        <w:rPr>
          <w:rFonts w:ascii="Times New Roman" w:hAnsi="Times New Roman" w:cs="Times New Roman"/>
          <w:sz w:val="24"/>
          <w:szCs w:val="24"/>
        </w:rPr>
        <w:t xml:space="preserve"> people </w:t>
      </w:r>
      <w:r w:rsidR="00B151EC">
        <w:rPr>
          <w:rFonts w:ascii="Times New Roman" w:hAnsi="Times New Roman" w:cs="Times New Roman"/>
          <w:sz w:val="24"/>
          <w:szCs w:val="24"/>
        </w:rPr>
        <w:t>‘display’</w:t>
      </w:r>
      <w:r w:rsidR="004E425B">
        <w:rPr>
          <w:rFonts w:ascii="Times New Roman" w:hAnsi="Times New Roman" w:cs="Times New Roman"/>
          <w:sz w:val="24"/>
          <w:szCs w:val="24"/>
        </w:rPr>
        <w:t xml:space="preserve"> families</w:t>
      </w:r>
      <w:r w:rsidR="001A40F9" w:rsidRPr="00922FCF">
        <w:rPr>
          <w:rFonts w:ascii="Times New Roman" w:hAnsi="Times New Roman" w:cs="Times New Roman"/>
          <w:sz w:val="24"/>
          <w:szCs w:val="24"/>
        </w:rPr>
        <w:t>.</w:t>
      </w:r>
      <w:r w:rsidR="007A1244" w:rsidRPr="00922FCF">
        <w:rPr>
          <w:rFonts w:ascii="Times New Roman" w:hAnsi="Times New Roman" w:cs="Times New Roman"/>
          <w:sz w:val="24"/>
          <w:szCs w:val="24"/>
        </w:rPr>
        <w:t xml:space="preserve">  Debates on personalisation</w:t>
      </w:r>
      <w:r w:rsidR="006E063D" w:rsidRPr="00922FCF">
        <w:rPr>
          <w:rFonts w:ascii="Times New Roman" w:hAnsi="Times New Roman" w:cs="Times New Roman"/>
          <w:sz w:val="24"/>
          <w:szCs w:val="24"/>
        </w:rPr>
        <w:t xml:space="preserve"> - and an interest in how emotional and social resources enable individuals to counter the more negative </w:t>
      </w:r>
      <w:r w:rsidR="007A1244" w:rsidRPr="00922FCF">
        <w:rPr>
          <w:rFonts w:ascii="Times New Roman" w:hAnsi="Times New Roman" w:cs="Times New Roman"/>
          <w:sz w:val="24"/>
          <w:szCs w:val="24"/>
        </w:rPr>
        <w:t>effects of disability</w:t>
      </w:r>
      <w:r w:rsidR="006E063D" w:rsidRPr="00922FCF">
        <w:rPr>
          <w:rFonts w:ascii="Times New Roman" w:hAnsi="Times New Roman" w:cs="Times New Roman"/>
          <w:sz w:val="24"/>
          <w:szCs w:val="24"/>
        </w:rPr>
        <w:t xml:space="preserve"> in a </w:t>
      </w:r>
      <w:r w:rsidR="006E063D" w:rsidRPr="00922FCF">
        <w:rPr>
          <w:rFonts w:ascii="Times New Roman" w:hAnsi="Times New Roman" w:cs="Times New Roman"/>
          <w:sz w:val="24"/>
          <w:szCs w:val="24"/>
        </w:rPr>
        <w:lastRenderedPageBreak/>
        <w:t>way that facilitates successful coping</w:t>
      </w:r>
      <w:r w:rsidR="007A1244" w:rsidRPr="00922FCF">
        <w:rPr>
          <w:rFonts w:ascii="Times New Roman" w:hAnsi="Times New Roman" w:cs="Times New Roman"/>
          <w:sz w:val="24"/>
          <w:szCs w:val="24"/>
        </w:rPr>
        <w:t xml:space="preserve"> and greater choice</w:t>
      </w:r>
      <w:r w:rsidR="006E063D" w:rsidRPr="00922FCF">
        <w:rPr>
          <w:rFonts w:ascii="Times New Roman" w:hAnsi="Times New Roman" w:cs="Times New Roman"/>
          <w:sz w:val="24"/>
          <w:szCs w:val="24"/>
        </w:rPr>
        <w:t xml:space="preserve"> - assume significance in relation to this </w:t>
      </w:r>
      <w:r w:rsidR="000C2DD7" w:rsidRPr="00922FCF">
        <w:rPr>
          <w:rFonts w:ascii="Times New Roman" w:hAnsi="Times New Roman" w:cs="Times New Roman"/>
          <w:sz w:val="24"/>
          <w:szCs w:val="24"/>
        </w:rPr>
        <w:t>process</w:t>
      </w:r>
      <w:r w:rsidR="007A1244" w:rsidRPr="00922FCF">
        <w:rPr>
          <w:rFonts w:ascii="Times New Roman" w:hAnsi="Times New Roman" w:cs="Times New Roman"/>
          <w:sz w:val="24"/>
          <w:szCs w:val="24"/>
        </w:rPr>
        <w:t xml:space="preserve">.  </w:t>
      </w:r>
      <w:r w:rsidR="006E063D" w:rsidRPr="00922FCF">
        <w:rPr>
          <w:rFonts w:ascii="Times New Roman" w:hAnsi="Times New Roman" w:cs="Times New Roman"/>
          <w:sz w:val="24"/>
          <w:szCs w:val="24"/>
        </w:rPr>
        <w:t xml:space="preserve">  </w:t>
      </w:r>
    </w:p>
    <w:p w:rsidR="00DE6F30" w:rsidRDefault="00DE6F30" w:rsidP="007D5106">
      <w:pPr>
        <w:spacing w:line="360" w:lineRule="auto"/>
        <w:rPr>
          <w:rFonts w:ascii="Times New Roman" w:hAnsi="Times New Roman" w:cs="Times New Roman"/>
          <w:sz w:val="24"/>
          <w:szCs w:val="24"/>
        </w:rPr>
      </w:pPr>
    </w:p>
    <w:p w:rsidR="00E305FB" w:rsidRDefault="0075179C" w:rsidP="007D5106">
      <w:pPr>
        <w:spacing w:line="360" w:lineRule="auto"/>
        <w:rPr>
          <w:rFonts w:ascii="Times New Roman" w:hAnsi="Times New Roman" w:cs="Times New Roman"/>
          <w:sz w:val="24"/>
          <w:szCs w:val="24"/>
        </w:rPr>
      </w:pPr>
      <w:r w:rsidRPr="00922FCF">
        <w:rPr>
          <w:rFonts w:ascii="Times New Roman" w:hAnsi="Times New Roman" w:cs="Times New Roman"/>
          <w:sz w:val="24"/>
          <w:szCs w:val="24"/>
        </w:rPr>
        <w:t xml:space="preserve">If we are to re-capture personalisation debates </w:t>
      </w:r>
      <w:r w:rsidR="000C2DD7" w:rsidRPr="00922FCF">
        <w:rPr>
          <w:rFonts w:ascii="Times New Roman" w:hAnsi="Times New Roman" w:cs="Times New Roman"/>
          <w:sz w:val="24"/>
          <w:szCs w:val="24"/>
        </w:rPr>
        <w:t xml:space="preserve">in a way that can benefit the person with autism, </w:t>
      </w:r>
      <w:r w:rsidRPr="00922FCF">
        <w:rPr>
          <w:rFonts w:ascii="Times New Roman" w:hAnsi="Times New Roman" w:cs="Times New Roman"/>
          <w:sz w:val="24"/>
          <w:szCs w:val="24"/>
        </w:rPr>
        <w:t>we</w:t>
      </w:r>
      <w:r w:rsidR="007E421E">
        <w:rPr>
          <w:rFonts w:ascii="Times New Roman" w:hAnsi="Times New Roman" w:cs="Times New Roman"/>
          <w:sz w:val="24"/>
          <w:szCs w:val="24"/>
        </w:rPr>
        <w:t xml:space="preserve"> </w:t>
      </w:r>
      <w:r w:rsidRPr="00922FCF">
        <w:rPr>
          <w:rFonts w:ascii="Times New Roman" w:hAnsi="Times New Roman" w:cs="Times New Roman"/>
          <w:sz w:val="24"/>
          <w:szCs w:val="24"/>
        </w:rPr>
        <w:t>need to engage with the dynamic</w:t>
      </w:r>
      <w:r w:rsidR="000C2DD7" w:rsidRPr="00922FCF">
        <w:rPr>
          <w:rFonts w:ascii="Times New Roman" w:hAnsi="Times New Roman" w:cs="Times New Roman"/>
          <w:sz w:val="24"/>
          <w:szCs w:val="24"/>
        </w:rPr>
        <w:t xml:space="preserve"> and complex</w:t>
      </w:r>
      <w:r w:rsidRPr="00922FCF">
        <w:rPr>
          <w:rFonts w:ascii="Times New Roman" w:hAnsi="Times New Roman" w:cs="Times New Roman"/>
          <w:sz w:val="24"/>
          <w:szCs w:val="24"/>
        </w:rPr>
        <w:t xml:space="preserve"> nature of family life.  </w:t>
      </w:r>
      <w:r w:rsidR="006E063D" w:rsidRPr="00922FCF">
        <w:rPr>
          <w:rFonts w:ascii="Times New Roman" w:hAnsi="Times New Roman" w:cs="Times New Roman"/>
          <w:sz w:val="24"/>
          <w:szCs w:val="24"/>
        </w:rPr>
        <w:t>This enables us to see</w:t>
      </w:r>
      <w:r w:rsidR="000C2DD7" w:rsidRPr="00922FCF">
        <w:rPr>
          <w:rFonts w:ascii="Times New Roman" w:hAnsi="Times New Roman" w:cs="Times New Roman"/>
          <w:sz w:val="24"/>
          <w:szCs w:val="24"/>
        </w:rPr>
        <w:t xml:space="preserve"> family</w:t>
      </w:r>
      <w:r w:rsidR="006E063D" w:rsidRPr="00922FCF">
        <w:rPr>
          <w:rFonts w:ascii="Times New Roman" w:hAnsi="Times New Roman" w:cs="Times New Roman"/>
          <w:sz w:val="24"/>
          <w:szCs w:val="24"/>
        </w:rPr>
        <w:t xml:space="preserve"> experience as social, iterative and dynamic, subject t</w:t>
      </w:r>
      <w:r w:rsidR="00E305FB">
        <w:rPr>
          <w:rFonts w:ascii="Times New Roman" w:hAnsi="Times New Roman" w:cs="Times New Roman"/>
          <w:sz w:val="24"/>
          <w:szCs w:val="24"/>
        </w:rPr>
        <w:t>o contingency and negotiation</w:t>
      </w:r>
      <w:r w:rsidR="006E063D" w:rsidRPr="00922FCF">
        <w:rPr>
          <w:rFonts w:ascii="Times New Roman" w:hAnsi="Times New Roman" w:cs="Times New Roman"/>
          <w:sz w:val="24"/>
          <w:szCs w:val="24"/>
        </w:rPr>
        <w:t>.  Interventions can then b</w:t>
      </w:r>
      <w:r w:rsidRPr="00922FCF">
        <w:rPr>
          <w:rFonts w:ascii="Times New Roman" w:hAnsi="Times New Roman" w:cs="Times New Roman"/>
          <w:sz w:val="24"/>
          <w:szCs w:val="24"/>
        </w:rPr>
        <w:t>e formulated to work with these</w:t>
      </w:r>
      <w:r w:rsidR="00DE6F30">
        <w:rPr>
          <w:rFonts w:ascii="Times New Roman" w:hAnsi="Times New Roman" w:cs="Times New Roman"/>
          <w:sz w:val="24"/>
          <w:szCs w:val="24"/>
        </w:rPr>
        <w:t xml:space="preserve"> assumptions, without presupposing a</w:t>
      </w:r>
      <w:r w:rsidR="000C2DD7" w:rsidRPr="00922FCF">
        <w:rPr>
          <w:rFonts w:ascii="Times New Roman" w:hAnsi="Times New Roman" w:cs="Times New Roman"/>
          <w:sz w:val="24"/>
          <w:szCs w:val="24"/>
        </w:rPr>
        <w:t xml:space="preserve"> definite experienced fixed in time and space.  </w:t>
      </w:r>
      <w:r w:rsidR="00DE6F30">
        <w:rPr>
          <w:rFonts w:ascii="Times New Roman" w:hAnsi="Times New Roman" w:cs="Times New Roman"/>
          <w:sz w:val="24"/>
          <w:szCs w:val="24"/>
        </w:rPr>
        <w:t xml:space="preserve">This suggests </w:t>
      </w:r>
      <w:r w:rsidR="00A7720F" w:rsidRPr="00922FCF">
        <w:rPr>
          <w:rFonts w:ascii="Times New Roman" w:hAnsi="Times New Roman" w:cs="Times New Roman"/>
          <w:sz w:val="24"/>
          <w:szCs w:val="24"/>
        </w:rPr>
        <w:t>a more pluralistic response</w:t>
      </w:r>
      <w:r w:rsidR="00DE6F30">
        <w:rPr>
          <w:rFonts w:ascii="Times New Roman" w:hAnsi="Times New Roman" w:cs="Times New Roman"/>
          <w:sz w:val="24"/>
          <w:szCs w:val="24"/>
        </w:rPr>
        <w:t xml:space="preserve"> to personalisation and an</w:t>
      </w:r>
      <w:r w:rsidR="00A7720F" w:rsidRPr="00922FCF">
        <w:rPr>
          <w:rFonts w:ascii="Times New Roman" w:hAnsi="Times New Roman" w:cs="Times New Roman"/>
          <w:sz w:val="24"/>
          <w:szCs w:val="24"/>
        </w:rPr>
        <w:t xml:space="preserve"> aware</w:t>
      </w:r>
      <w:r w:rsidR="00A50DE8">
        <w:rPr>
          <w:rFonts w:ascii="Times New Roman" w:hAnsi="Times New Roman" w:cs="Times New Roman"/>
          <w:sz w:val="24"/>
          <w:szCs w:val="24"/>
        </w:rPr>
        <w:t>ness</w:t>
      </w:r>
      <w:r w:rsidR="00A7720F" w:rsidRPr="00922FCF">
        <w:rPr>
          <w:rFonts w:ascii="Times New Roman" w:hAnsi="Times New Roman" w:cs="Times New Roman"/>
          <w:sz w:val="24"/>
          <w:szCs w:val="24"/>
        </w:rPr>
        <w:t xml:space="preserve"> of how people adapt to their circumstances</w:t>
      </w:r>
      <w:r w:rsidR="000C2DD7" w:rsidRPr="00922FCF">
        <w:rPr>
          <w:rFonts w:ascii="Times New Roman" w:hAnsi="Times New Roman" w:cs="Times New Roman"/>
          <w:sz w:val="24"/>
          <w:szCs w:val="24"/>
        </w:rPr>
        <w:t xml:space="preserve">.   </w:t>
      </w:r>
      <w:r w:rsidR="00A7720F" w:rsidRPr="00922FCF">
        <w:rPr>
          <w:rFonts w:ascii="Times New Roman" w:hAnsi="Times New Roman" w:cs="Times New Roman"/>
          <w:sz w:val="24"/>
          <w:szCs w:val="24"/>
        </w:rPr>
        <w:t xml:space="preserve">Some of the policy </w:t>
      </w:r>
      <w:r w:rsidR="000C2DD7" w:rsidRPr="00922FCF">
        <w:rPr>
          <w:rFonts w:ascii="Times New Roman" w:hAnsi="Times New Roman" w:cs="Times New Roman"/>
          <w:sz w:val="24"/>
          <w:szCs w:val="24"/>
        </w:rPr>
        <w:t>literature, especially in long standing conditions,</w:t>
      </w:r>
      <w:r w:rsidR="00A7720F" w:rsidRPr="00922FCF">
        <w:rPr>
          <w:rFonts w:ascii="Times New Roman" w:hAnsi="Times New Roman" w:cs="Times New Roman"/>
          <w:sz w:val="24"/>
          <w:szCs w:val="24"/>
        </w:rPr>
        <w:t xml:space="preserve"> has begun take note</w:t>
      </w:r>
      <w:r w:rsidR="000C2DD7" w:rsidRPr="00922FCF">
        <w:rPr>
          <w:rFonts w:ascii="Times New Roman" w:hAnsi="Times New Roman" w:cs="Times New Roman"/>
          <w:sz w:val="24"/>
          <w:szCs w:val="24"/>
        </w:rPr>
        <w:t xml:space="preserve"> of this; emphasising </w:t>
      </w:r>
      <w:r w:rsidR="00A7720F" w:rsidRPr="00922FCF">
        <w:rPr>
          <w:rFonts w:ascii="Times New Roman" w:hAnsi="Times New Roman" w:cs="Times New Roman"/>
          <w:sz w:val="24"/>
          <w:szCs w:val="24"/>
        </w:rPr>
        <w:t>the broader discontinuity between policy and individual account</w:t>
      </w:r>
      <w:r w:rsidR="000C2DD7" w:rsidRPr="00922FCF">
        <w:rPr>
          <w:rFonts w:ascii="Times New Roman" w:hAnsi="Times New Roman" w:cs="Times New Roman"/>
          <w:sz w:val="24"/>
          <w:szCs w:val="24"/>
        </w:rPr>
        <w:t>s</w:t>
      </w:r>
      <w:r w:rsidR="00DE6F30">
        <w:rPr>
          <w:rFonts w:ascii="Times New Roman" w:hAnsi="Times New Roman" w:cs="Times New Roman"/>
          <w:sz w:val="24"/>
          <w:szCs w:val="24"/>
        </w:rPr>
        <w:t>, while reminding</w:t>
      </w:r>
      <w:r w:rsidR="00A7720F" w:rsidRPr="00922FCF">
        <w:rPr>
          <w:rFonts w:ascii="Times New Roman" w:hAnsi="Times New Roman" w:cs="Times New Roman"/>
          <w:sz w:val="24"/>
          <w:szCs w:val="24"/>
        </w:rPr>
        <w:t xml:space="preserve"> us of the political nature of such i</w:t>
      </w:r>
      <w:r w:rsidR="001A40F9" w:rsidRPr="00922FCF">
        <w:rPr>
          <w:rFonts w:ascii="Times New Roman" w:hAnsi="Times New Roman" w:cs="Times New Roman"/>
          <w:sz w:val="24"/>
          <w:szCs w:val="24"/>
        </w:rPr>
        <w:t>nterventions (see Bury et al., 2005)</w:t>
      </w:r>
      <w:r w:rsidR="00A7720F" w:rsidRPr="00922FCF">
        <w:rPr>
          <w:rFonts w:ascii="Times New Roman" w:hAnsi="Times New Roman" w:cs="Times New Roman"/>
          <w:sz w:val="24"/>
          <w:szCs w:val="24"/>
        </w:rPr>
        <w:t xml:space="preserve">.  </w:t>
      </w:r>
      <w:r w:rsidR="00274101">
        <w:rPr>
          <w:rFonts w:ascii="Times New Roman" w:hAnsi="Times New Roman" w:cs="Times New Roman"/>
          <w:sz w:val="24"/>
          <w:szCs w:val="24"/>
        </w:rPr>
        <w:t xml:space="preserve"> Our account</w:t>
      </w:r>
      <w:r w:rsidR="00DE6F30">
        <w:rPr>
          <w:rFonts w:ascii="Times New Roman" w:hAnsi="Times New Roman" w:cs="Times New Roman"/>
          <w:sz w:val="24"/>
          <w:szCs w:val="24"/>
        </w:rPr>
        <w:t xml:space="preserve"> would</w:t>
      </w:r>
      <w:r w:rsidR="00274101">
        <w:rPr>
          <w:rFonts w:ascii="Times New Roman" w:hAnsi="Times New Roman" w:cs="Times New Roman"/>
          <w:sz w:val="24"/>
          <w:szCs w:val="24"/>
        </w:rPr>
        <w:t xml:space="preserve"> </w:t>
      </w:r>
      <w:r w:rsidR="00DE6F30">
        <w:rPr>
          <w:rFonts w:ascii="Times New Roman" w:hAnsi="Times New Roman" w:cs="Times New Roman"/>
          <w:sz w:val="24"/>
          <w:szCs w:val="24"/>
        </w:rPr>
        <w:t>support this.  P</w:t>
      </w:r>
      <w:r w:rsidR="00DA20D5">
        <w:rPr>
          <w:rFonts w:ascii="Times New Roman" w:hAnsi="Times New Roman" w:cs="Times New Roman"/>
          <w:sz w:val="24"/>
          <w:szCs w:val="24"/>
        </w:rPr>
        <w:t>olicy should avoid imposing generic, standardised and individualised</w:t>
      </w:r>
      <w:r w:rsidR="000C2DD7" w:rsidRPr="00922FCF">
        <w:rPr>
          <w:rFonts w:ascii="Times New Roman" w:hAnsi="Times New Roman" w:cs="Times New Roman"/>
          <w:sz w:val="24"/>
          <w:szCs w:val="24"/>
        </w:rPr>
        <w:t xml:space="preserve"> definitions</w:t>
      </w:r>
      <w:r w:rsidR="00DA20D5">
        <w:rPr>
          <w:rFonts w:ascii="Times New Roman" w:hAnsi="Times New Roman" w:cs="Times New Roman"/>
          <w:sz w:val="24"/>
          <w:szCs w:val="24"/>
        </w:rPr>
        <w:t xml:space="preserve"> of </w:t>
      </w:r>
      <w:r w:rsidR="00DE6F30">
        <w:rPr>
          <w:rFonts w:ascii="Times New Roman" w:hAnsi="Times New Roman" w:cs="Times New Roman"/>
          <w:sz w:val="24"/>
          <w:szCs w:val="24"/>
        </w:rPr>
        <w:t>family caring; and adapt</w:t>
      </w:r>
      <w:r w:rsidR="00DA20D5" w:rsidRPr="00922FCF">
        <w:rPr>
          <w:rFonts w:ascii="Times New Roman" w:hAnsi="Times New Roman" w:cs="Times New Roman"/>
          <w:sz w:val="24"/>
          <w:szCs w:val="24"/>
        </w:rPr>
        <w:t xml:space="preserve"> a less instrumental and more contextualised and nuanced approach to family relationships. </w:t>
      </w:r>
      <w:r w:rsidR="002D2389">
        <w:rPr>
          <w:rFonts w:ascii="Times New Roman" w:hAnsi="Times New Roman" w:cs="Times New Roman"/>
          <w:sz w:val="24"/>
          <w:szCs w:val="24"/>
        </w:rPr>
        <w:t xml:space="preserve"> </w:t>
      </w:r>
      <w:r w:rsidR="00DA20D5">
        <w:rPr>
          <w:rFonts w:ascii="Times New Roman" w:hAnsi="Times New Roman" w:cs="Times New Roman"/>
          <w:sz w:val="24"/>
          <w:szCs w:val="24"/>
        </w:rPr>
        <w:t>P</w:t>
      </w:r>
      <w:r w:rsidR="00A7720F" w:rsidRPr="00922FCF">
        <w:rPr>
          <w:rFonts w:ascii="Times New Roman" w:hAnsi="Times New Roman" w:cs="Times New Roman"/>
          <w:sz w:val="24"/>
          <w:szCs w:val="24"/>
        </w:rPr>
        <w:t>ersonalisation</w:t>
      </w:r>
      <w:r w:rsidR="000C2DD7" w:rsidRPr="00922FCF">
        <w:rPr>
          <w:rFonts w:ascii="Times New Roman" w:hAnsi="Times New Roman" w:cs="Times New Roman"/>
          <w:sz w:val="24"/>
          <w:szCs w:val="24"/>
        </w:rPr>
        <w:t xml:space="preserve"> and family life</w:t>
      </w:r>
      <w:r w:rsidR="00A7720F" w:rsidRPr="00922FCF">
        <w:rPr>
          <w:rFonts w:ascii="Times New Roman" w:hAnsi="Times New Roman" w:cs="Times New Roman"/>
          <w:sz w:val="24"/>
          <w:szCs w:val="24"/>
        </w:rPr>
        <w:t xml:space="preserve"> is socially negotiated, defined by the social </w:t>
      </w:r>
      <w:r w:rsidR="00DA20D5">
        <w:rPr>
          <w:rFonts w:ascii="Times New Roman" w:hAnsi="Times New Roman" w:cs="Times New Roman"/>
          <w:sz w:val="24"/>
          <w:szCs w:val="24"/>
        </w:rPr>
        <w:t xml:space="preserve">space in which it takes place. </w:t>
      </w:r>
      <w:r w:rsidR="00A7720F" w:rsidRPr="00922FCF">
        <w:rPr>
          <w:rFonts w:ascii="Times New Roman" w:hAnsi="Times New Roman" w:cs="Times New Roman"/>
          <w:sz w:val="24"/>
          <w:szCs w:val="24"/>
        </w:rPr>
        <w:t xml:space="preserve"> </w:t>
      </w:r>
      <w:r w:rsidR="00DA20D5">
        <w:rPr>
          <w:rFonts w:ascii="Times New Roman" w:hAnsi="Times New Roman" w:cs="Times New Roman"/>
          <w:sz w:val="24"/>
          <w:szCs w:val="24"/>
        </w:rPr>
        <w:t xml:space="preserve">Recognising </w:t>
      </w:r>
      <w:r w:rsidR="00216B4D" w:rsidRPr="00922FCF">
        <w:rPr>
          <w:rFonts w:ascii="Times New Roman" w:hAnsi="Times New Roman" w:cs="Times New Roman"/>
          <w:sz w:val="24"/>
          <w:szCs w:val="24"/>
        </w:rPr>
        <w:t xml:space="preserve">his would not only </w:t>
      </w:r>
      <w:r w:rsidR="00E305FB">
        <w:rPr>
          <w:rFonts w:ascii="Times New Roman" w:hAnsi="Times New Roman" w:cs="Times New Roman"/>
          <w:sz w:val="24"/>
          <w:szCs w:val="24"/>
        </w:rPr>
        <w:t>benefit the person with autism, but also their family members, thereby creating a more conducive setting in which to enact policy and practice.</w:t>
      </w:r>
    </w:p>
    <w:p w:rsidR="00E7754A" w:rsidRDefault="00E7754A" w:rsidP="00E7754A">
      <w:pPr>
        <w:spacing w:line="360" w:lineRule="auto"/>
        <w:rPr>
          <w:rFonts w:ascii="Times New Roman" w:hAnsi="Times New Roman" w:cs="Times New Roman"/>
          <w:b/>
        </w:rPr>
      </w:pPr>
    </w:p>
    <w:p w:rsidR="00E7754A" w:rsidRPr="00E7754A" w:rsidRDefault="00E7754A" w:rsidP="00E7754A">
      <w:pPr>
        <w:spacing w:line="360" w:lineRule="auto"/>
        <w:rPr>
          <w:rFonts w:ascii="Times New Roman" w:hAnsi="Times New Roman" w:cs="Times New Roman"/>
          <w:sz w:val="24"/>
          <w:szCs w:val="24"/>
        </w:rPr>
      </w:pPr>
      <w:r w:rsidRPr="00E7754A">
        <w:rPr>
          <w:rFonts w:ascii="Times New Roman" w:hAnsi="Times New Roman" w:cs="Times New Roman"/>
          <w:b/>
          <w:sz w:val="24"/>
          <w:szCs w:val="24"/>
        </w:rPr>
        <w:t>Acknowledgments:</w:t>
      </w:r>
      <w:r w:rsidRPr="00E7754A">
        <w:rPr>
          <w:rFonts w:ascii="Times New Roman" w:hAnsi="Times New Roman" w:cs="Times New Roman"/>
          <w:sz w:val="24"/>
          <w:szCs w:val="24"/>
        </w:rPr>
        <w:t xml:space="preserve">  We would like to thank all our participants, who gave their time and support to the research and openly shared their experiences and views; Sibs, for their on-going support and collaboration; members of the advisory group for their invaluable advice; and Aniela Wenham for help in fieldwork and analysis.</w:t>
      </w:r>
    </w:p>
    <w:p w:rsidR="00E7754A" w:rsidRPr="00E7754A" w:rsidRDefault="00E7754A" w:rsidP="00E7754A">
      <w:pPr>
        <w:spacing w:line="360" w:lineRule="auto"/>
        <w:rPr>
          <w:rFonts w:ascii="Times New Roman" w:hAnsi="Times New Roman" w:cs="Times New Roman"/>
          <w:sz w:val="24"/>
          <w:szCs w:val="24"/>
        </w:rPr>
      </w:pPr>
      <w:r w:rsidRPr="00E7754A">
        <w:rPr>
          <w:rFonts w:ascii="Times New Roman" w:hAnsi="Times New Roman" w:cs="Times New Roman"/>
          <w:sz w:val="24"/>
          <w:szCs w:val="24"/>
        </w:rPr>
        <w:t xml:space="preserve">The study was supported by the Economic and Social Research Council (RES-000-22-3805). </w:t>
      </w:r>
    </w:p>
    <w:p w:rsidR="00E7754A" w:rsidRPr="00E7754A" w:rsidRDefault="00E7754A" w:rsidP="00E7754A">
      <w:pPr>
        <w:spacing w:line="360" w:lineRule="auto"/>
        <w:rPr>
          <w:rFonts w:ascii="Times New Roman" w:hAnsi="Times New Roman" w:cs="Times New Roman"/>
          <w:sz w:val="24"/>
          <w:szCs w:val="24"/>
        </w:rPr>
      </w:pPr>
      <w:r w:rsidRPr="00E7754A">
        <w:rPr>
          <w:rFonts w:ascii="Times New Roman" w:hAnsi="Times New Roman" w:cs="Times New Roman"/>
          <w:sz w:val="24"/>
          <w:szCs w:val="24"/>
        </w:rPr>
        <w:t xml:space="preserve">The Human Research Ethics and Governance Committee of The University of York (Department of Health Sciences) reviewed and approved the study (DHS/12/09/3805).  </w:t>
      </w:r>
    </w:p>
    <w:p w:rsidR="00E7754A" w:rsidRDefault="00E7754A" w:rsidP="00922FCF">
      <w:pPr>
        <w:spacing w:line="360" w:lineRule="auto"/>
        <w:rPr>
          <w:rFonts w:ascii="Times New Roman" w:hAnsi="Times New Roman" w:cs="Times New Roman"/>
          <w:sz w:val="24"/>
          <w:szCs w:val="24"/>
        </w:rPr>
      </w:pPr>
    </w:p>
    <w:p w:rsidR="003C3882" w:rsidRDefault="003C3882" w:rsidP="00922FCF">
      <w:pPr>
        <w:spacing w:line="360" w:lineRule="auto"/>
        <w:rPr>
          <w:rFonts w:ascii="Times New Roman" w:hAnsi="Times New Roman" w:cs="Times New Roman"/>
          <w:b/>
          <w:sz w:val="24"/>
          <w:szCs w:val="24"/>
        </w:rPr>
      </w:pPr>
    </w:p>
    <w:p w:rsidR="003C3882" w:rsidRDefault="003C3882" w:rsidP="00922FCF">
      <w:pPr>
        <w:spacing w:line="360" w:lineRule="auto"/>
        <w:rPr>
          <w:rFonts w:ascii="Times New Roman" w:hAnsi="Times New Roman" w:cs="Times New Roman"/>
          <w:b/>
          <w:sz w:val="24"/>
          <w:szCs w:val="24"/>
        </w:rPr>
      </w:pPr>
    </w:p>
    <w:p w:rsidR="00580CFD" w:rsidRPr="00765418" w:rsidRDefault="00580CFD" w:rsidP="00922FCF">
      <w:pPr>
        <w:spacing w:line="360" w:lineRule="auto"/>
        <w:rPr>
          <w:rFonts w:ascii="Times New Roman" w:hAnsi="Times New Roman" w:cs="Times New Roman"/>
          <w:b/>
          <w:sz w:val="24"/>
          <w:szCs w:val="24"/>
        </w:rPr>
      </w:pPr>
      <w:r w:rsidRPr="00765418">
        <w:rPr>
          <w:rFonts w:ascii="Times New Roman" w:hAnsi="Times New Roman" w:cs="Times New Roman"/>
          <w:b/>
          <w:sz w:val="24"/>
          <w:szCs w:val="24"/>
        </w:rPr>
        <w:lastRenderedPageBreak/>
        <w:t>REFERENCES</w:t>
      </w:r>
    </w:p>
    <w:p w:rsidR="00C7779E" w:rsidRPr="00FB25DF" w:rsidRDefault="00C7779E" w:rsidP="001D4792">
      <w:pPr>
        <w:spacing w:after="0" w:line="360" w:lineRule="auto"/>
        <w:rPr>
          <w:rFonts w:ascii="Times New Roman" w:eastAsia="Times New Roman" w:hAnsi="Times New Roman" w:cs="Times New Roman"/>
          <w:sz w:val="24"/>
          <w:szCs w:val="24"/>
        </w:rPr>
      </w:pPr>
      <w:r w:rsidRPr="00FB25DF">
        <w:rPr>
          <w:rFonts w:ascii="Times New Roman" w:eastAsia="Times New Roman" w:hAnsi="Times New Roman" w:cs="Times New Roman"/>
          <w:sz w:val="24"/>
          <w:szCs w:val="24"/>
        </w:rPr>
        <w:t xml:space="preserve">Arthur A. (2003) </w:t>
      </w:r>
      <w:r w:rsidR="008D6F43">
        <w:rPr>
          <w:rFonts w:ascii="Times New Roman" w:eastAsia="Times New Roman" w:hAnsi="Times New Roman" w:cs="Times New Roman"/>
          <w:sz w:val="24"/>
          <w:szCs w:val="24"/>
        </w:rPr>
        <w:t>‘</w:t>
      </w:r>
      <w:r w:rsidRPr="00FB25DF">
        <w:rPr>
          <w:rFonts w:ascii="Times New Roman" w:eastAsia="Times New Roman" w:hAnsi="Times New Roman" w:cs="Times New Roman"/>
          <w:sz w:val="24"/>
          <w:szCs w:val="24"/>
        </w:rPr>
        <w:t>The emotional lives of people with learning disabilities</w:t>
      </w:r>
      <w:r w:rsidR="008D6F43">
        <w:rPr>
          <w:rFonts w:ascii="Times New Roman" w:eastAsia="Times New Roman" w:hAnsi="Times New Roman" w:cs="Times New Roman"/>
          <w:sz w:val="24"/>
          <w:szCs w:val="24"/>
        </w:rPr>
        <w:t>’</w:t>
      </w:r>
      <w:r w:rsidRPr="00FB25DF">
        <w:rPr>
          <w:rFonts w:ascii="Times New Roman" w:eastAsia="Times New Roman" w:hAnsi="Times New Roman" w:cs="Times New Roman"/>
          <w:i/>
          <w:sz w:val="24"/>
          <w:szCs w:val="24"/>
        </w:rPr>
        <w:t xml:space="preserve">, British Journal of Learning Disabilities </w:t>
      </w:r>
      <w:r w:rsidRPr="00FB25DF">
        <w:rPr>
          <w:rFonts w:ascii="Times New Roman" w:eastAsia="Times New Roman" w:hAnsi="Times New Roman" w:cs="Times New Roman"/>
          <w:sz w:val="24"/>
          <w:szCs w:val="24"/>
        </w:rPr>
        <w:t>31(1) 25-30</w:t>
      </w:r>
    </w:p>
    <w:p w:rsidR="00C7779E" w:rsidRDefault="00C7779E" w:rsidP="001D4792">
      <w:pPr>
        <w:spacing w:before="240" w:after="0" w:line="360" w:lineRule="auto"/>
        <w:rPr>
          <w:rFonts w:ascii="Times New Roman" w:eastAsia="Times New Roman" w:hAnsi="Times New Roman" w:cs="Times New Roman"/>
          <w:sz w:val="24"/>
          <w:szCs w:val="24"/>
        </w:rPr>
      </w:pPr>
      <w:r w:rsidRPr="00C7779E">
        <w:rPr>
          <w:rFonts w:ascii="Times New Roman" w:eastAsia="Times New Roman" w:hAnsi="Times New Roman" w:cs="Times New Roman"/>
          <w:sz w:val="24"/>
          <w:szCs w:val="24"/>
        </w:rPr>
        <w:t>Atkin, K. Stapley S. and Easton, E. (2010)</w:t>
      </w:r>
      <w:r w:rsidRPr="00C7779E">
        <w:rPr>
          <w:rFonts w:ascii="Times New Roman" w:eastAsia="Times New Roman" w:hAnsi="Times New Roman" w:cs="Times New Roman"/>
          <w:b/>
          <w:sz w:val="24"/>
          <w:szCs w:val="24"/>
        </w:rPr>
        <w:t xml:space="preserve"> ‘</w:t>
      </w:r>
      <w:r w:rsidRPr="00C7779E">
        <w:rPr>
          <w:rFonts w:ascii="Times New Roman" w:eastAsia="Times New Roman" w:hAnsi="Times New Roman" w:cs="Times New Roman"/>
          <w:sz w:val="24"/>
          <w:szCs w:val="24"/>
        </w:rPr>
        <w:t xml:space="preserve">No one listens to me, nobody believes me:  self-management and the experience of encephalitis’, </w:t>
      </w:r>
      <w:r w:rsidRPr="00C7779E">
        <w:rPr>
          <w:rFonts w:ascii="Times New Roman" w:eastAsia="Times New Roman" w:hAnsi="Times New Roman" w:cs="Times New Roman"/>
          <w:i/>
          <w:sz w:val="24"/>
          <w:szCs w:val="24"/>
        </w:rPr>
        <w:t>Social Science and Medicine</w:t>
      </w:r>
      <w:r w:rsidRPr="00C7779E">
        <w:rPr>
          <w:rFonts w:ascii="Times New Roman" w:eastAsia="Times New Roman" w:hAnsi="Times New Roman" w:cs="Times New Roman"/>
          <w:sz w:val="24"/>
          <w:szCs w:val="24"/>
        </w:rPr>
        <w:t>, 71(2), 386-393</w:t>
      </w:r>
    </w:p>
    <w:p w:rsidR="00C7779E" w:rsidRDefault="00C7779E" w:rsidP="001D4792">
      <w:pPr>
        <w:spacing w:before="240" w:after="0" w:line="360" w:lineRule="auto"/>
        <w:rPr>
          <w:rFonts w:ascii="Times New Roman" w:eastAsia="Times New Roman" w:hAnsi="Times New Roman" w:cs="Times New Roman"/>
          <w:sz w:val="24"/>
          <w:szCs w:val="24"/>
        </w:rPr>
      </w:pPr>
      <w:r w:rsidRPr="00C7779E">
        <w:rPr>
          <w:rFonts w:ascii="Times New Roman" w:hAnsi="Times New Roman" w:cs="Times New Roman"/>
          <w:sz w:val="24"/>
          <w:szCs w:val="24"/>
        </w:rPr>
        <w:t xml:space="preserve">Bauman, Z (1996) </w:t>
      </w:r>
      <w:r w:rsidRPr="00C7779E">
        <w:rPr>
          <w:rFonts w:ascii="Times New Roman" w:hAnsi="Times New Roman" w:cs="Times New Roman"/>
          <w:i/>
          <w:sz w:val="24"/>
          <w:szCs w:val="24"/>
        </w:rPr>
        <w:t>Intimations of postmodernity</w:t>
      </w:r>
      <w:r w:rsidRPr="00C7779E">
        <w:rPr>
          <w:rFonts w:ascii="Times New Roman" w:hAnsi="Times New Roman" w:cs="Times New Roman"/>
          <w:sz w:val="24"/>
          <w:szCs w:val="24"/>
        </w:rPr>
        <w:t xml:space="preserve">, London: Routledge. </w:t>
      </w:r>
    </w:p>
    <w:p w:rsidR="00C7779E" w:rsidRDefault="00C7779E" w:rsidP="001D4792">
      <w:pPr>
        <w:spacing w:before="240" w:after="0" w:line="360" w:lineRule="auto"/>
        <w:rPr>
          <w:rFonts w:ascii="Times New Roman" w:eastAsia="Times New Roman" w:hAnsi="Times New Roman" w:cs="Times New Roman"/>
          <w:sz w:val="24"/>
          <w:szCs w:val="24"/>
        </w:rPr>
      </w:pPr>
      <w:r w:rsidRPr="00C7779E">
        <w:rPr>
          <w:rFonts w:ascii="Times New Roman" w:hAnsi="Times New Roman" w:cs="Times New Roman"/>
          <w:sz w:val="24"/>
          <w:szCs w:val="24"/>
        </w:rPr>
        <w:t xml:space="preserve">Beck, U. (1992) </w:t>
      </w:r>
      <w:r w:rsidRPr="00C7779E">
        <w:rPr>
          <w:rFonts w:ascii="Times New Roman" w:hAnsi="Times New Roman" w:cs="Times New Roman"/>
          <w:i/>
          <w:sz w:val="24"/>
          <w:szCs w:val="24"/>
        </w:rPr>
        <w:t>The risk society</w:t>
      </w:r>
      <w:r w:rsidRPr="00C7779E">
        <w:rPr>
          <w:rFonts w:ascii="Times New Roman" w:hAnsi="Times New Roman" w:cs="Times New Roman"/>
          <w:sz w:val="24"/>
          <w:szCs w:val="24"/>
        </w:rPr>
        <w:t>, London: Sage.</w:t>
      </w:r>
    </w:p>
    <w:p w:rsidR="00EE2C06" w:rsidRDefault="00C7779E" w:rsidP="001D4792">
      <w:pPr>
        <w:spacing w:before="240" w:after="0" w:line="360" w:lineRule="auto"/>
        <w:rPr>
          <w:rFonts w:ascii="Times New Roman" w:eastAsia="Times New Roman" w:hAnsi="Times New Roman" w:cs="Times New Roman"/>
          <w:sz w:val="24"/>
          <w:szCs w:val="24"/>
        </w:rPr>
      </w:pPr>
      <w:r w:rsidRPr="006E5BEF">
        <w:rPr>
          <w:rFonts w:ascii="Times New Roman" w:eastAsia="Times New Roman" w:hAnsi="Times New Roman" w:cs="Times New Roman"/>
          <w:sz w:val="24"/>
          <w:szCs w:val="24"/>
        </w:rPr>
        <w:t xml:space="preserve">Bowey. L. and McGlaughlin, A. (2007) ‘Older Carers of People with Learning Disabilities confront the future: issues and preferences in future planning’, </w:t>
      </w:r>
      <w:r w:rsidRPr="006E5BEF">
        <w:rPr>
          <w:rFonts w:ascii="Times New Roman" w:eastAsia="Times New Roman" w:hAnsi="Times New Roman" w:cs="Times New Roman"/>
          <w:i/>
          <w:iCs/>
          <w:sz w:val="24"/>
          <w:szCs w:val="24"/>
        </w:rPr>
        <w:t>British Journal of Social Work</w:t>
      </w:r>
      <w:r w:rsidRPr="006E5BEF">
        <w:rPr>
          <w:rFonts w:ascii="Times New Roman" w:eastAsia="Times New Roman" w:hAnsi="Times New Roman" w:cs="Times New Roman"/>
          <w:sz w:val="24"/>
          <w:szCs w:val="24"/>
        </w:rPr>
        <w:t>, 31 (1):39-5</w:t>
      </w:r>
    </w:p>
    <w:p w:rsidR="00EE2C06" w:rsidRDefault="00C7779E" w:rsidP="001D4792">
      <w:pPr>
        <w:spacing w:before="240" w:after="0" w:line="360" w:lineRule="auto"/>
        <w:rPr>
          <w:rFonts w:ascii="Times New Roman" w:eastAsia="Times New Roman" w:hAnsi="Times New Roman" w:cs="Times New Roman"/>
          <w:sz w:val="24"/>
          <w:szCs w:val="24"/>
        </w:rPr>
      </w:pPr>
      <w:r w:rsidRPr="00C7779E">
        <w:rPr>
          <w:rFonts w:ascii="Times New Roman" w:hAnsi="Times New Roman" w:cs="Times New Roman"/>
          <w:sz w:val="24"/>
          <w:szCs w:val="24"/>
        </w:rPr>
        <w:t xml:space="preserve">Boxall, S and Dowson, P (2009) ‘Selling individual budgets, choice and control: Local and global influences on UK social care policy for people with learning difficulties’, </w:t>
      </w:r>
      <w:r w:rsidRPr="00C7779E">
        <w:rPr>
          <w:rFonts w:ascii="Times New Roman" w:hAnsi="Times New Roman" w:cs="Times New Roman"/>
          <w:i/>
          <w:sz w:val="24"/>
          <w:szCs w:val="24"/>
        </w:rPr>
        <w:t>Policy and Politics,</w:t>
      </w:r>
      <w:r w:rsidRPr="00C7779E">
        <w:rPr>
          <w:rFonts w:ascii="Times New Roman" w:hAnsi="Times New Roman" w:cs="Times New Roman"/>
          <w:sz w:val="24"/>
          <w:szCs w:val="24"/>
        </w:rPr>
        <w:t xml:space="preserve"> </w:t>
      </w:r>
      <w:r w:rsidR="00554E4C">
        <w:rPr>
          <w:rFonts w:ascii="Times New Roman" w:hAnsi="Times New Roman" w:cs="Times New Roman"/>
          <w:sz w:val="24"/>
          <w:szCs w:val="24"/>
        </w:rPr>
        <w:t>37(4): 449-515.</w:t>
      </w:r>
    </w:p>
    <w:p w:rsidR="00EE2C06" w:rsidRDefault="00C7779E" w:rsidP="001D4792">
      <w:pPr>
        <w:spacing w:before="240" w:after="0" w:line="360" w:lineRule="auto"/>
        <w:rPr>
          <w:rFonts w:ascii="Times New Roman" w:eastAsia="Times New Roman" w:hAnsi="Times New Roman" w:cs="Times New Roman"/>
          <w:sz w:val="24"/>
          <w:szCs w:val="24"/>
        </w:rPr>
      </w:pPr>
      <w:r w:rsidRPr="00C7779E">
        <w:rPr>
          <w:rFonts w:ascii="Times New Roman" w:eastAsia="Times New Roman" w:hAnsi="Times New Roman" w:cs="Times New Roman"/>
          <w:sz w:val="24"/>
          <w:szCs w:val="24"/>
          <w:lang w:eastAsia="en-GB"/>
        </w:rPr>
        <w:t>Bury, M., Newbould, J. and Taylor, D (2005</w:t>
      </w:r>
      <w:r w:rsidRPr="00C7779E">
        <w:rPr>
          <w:rFonts w:ascii="Times New Roman" w:eastAsia="Times New Roman" w:hAnsi="Times New Roman" w:cs="Times New Roman"/>
          <w:i/>
          <w:sz w:val="24"/>
          <w:szCs w:val="24"/>
          <w:lang w:eastAsia="en-GB"/>
        </w:rPr>
        <w:t>) A rapid review of the current state of knowledge regarding lay led self-management of chronic illness</w:t>
      </w:r>
      <w:r w:rsidRPr="00C7779E">
        <w:rPr>
          <w:rFonts w:ascii="Times New Roman" w:eastAsia="Times New Roman" w:hAnsi="Times New Roman" w:cs="Times New Roman"/>
          <w:sz w:val="24"/>
          <w:szCs w:val="24"/>
          <w:lang w:eastAsia="en-GB"/>
        </w:rPr>
        <w:t xml:space="preserve">, London: National Institute of Clinical Excellence.  </w:t>
      </w:r>
    </w:p>
    <w:p w:rsidR="00EE2C06" w:rsidRDefault="00C7779E" w:rsidP="001D4792">
      <w:pPr>
        <w:spacing w:before="240" w:after="0" w:line="360" w:lineRule="auto"/>
        <w:rPr>
          <w:rFonts w:ascii="Times New Roman" w:eastAsia="Times New Roman" w:hAnsi="Times New Roman" w:cs="Times New Roman"/>
          <w:sz w:val="24"/>
          <w:szCs w:val="24"/>
        </w:rPr>
      </w:pPr>
      <w:r w:rsidRPr="00C7779E">
        <w:rPr>
          <w:rFonts w:ascii="Times New Roman" w:hAnsi="Times New Roman" w:cs="Times New Roman"/>
          <w:sz w:val="24"/>
          <w:szCs w:val="24"/>
        </w:rPr>
        <w:t xml:space="preserve">Carers UK (2009) </w:t>
      </w:r>
      <w:r w:rsidRPr="00C7779E">
        <w:rPr>
          <w:rFonts w:ascii="Times New Roman" w:hAnsi="Times New Roman" w:cs="Times New Roman"/>
          <w:i/>
          <w:sz w:val="24"/>
          <w:szCs w:val="24"/>
        </w:rPr>
        <w:t>Facts about carers</w:t>
      </w:r>
      <w:r w:rsidRPr="00C7779E">
        <w:rPr>
          <w:rFonts w:ascii="Times New Roman" w:hAnsi="Times New Roman" w:cs="Times New Roman"/>
          <w:sz w:val="24"/>
          <w:szCs w:val="24"/>
        </w:rPr>
        <w:t>, London: Carers UK.</w:t>
      </w:r>
    </w:p>
    <w:p w:rsidR="00C7779E" w:rsidRPr="00FB25DF" w:rsidRDefault="00C7779E" w:rsidP="001D4792">
      <w:pPr>
        <w:spacing w:before="240" w:after="0" w:line="360" w:lineRule="auto"/>
        <w:rPr>
          <w:rFonts w:ascii="Times New Roman" w:eastAsia="Times New Roman" w:hAnsi="Times New Roman" w:cs="Times New Roman"/>
          <w:sz w:val="24"/>
          <w:szCs w:val="24"/>
        </w:rPr>
      </w:pPr>
      <w:r w:rsidRPr="00FB25DF">
        <w:rPr>
          <w:rFonts w:ascii="Times New Roman" w:eastAsia="Times New Roman" w:hAnsi="Times New Roman" w:cs="Times New Roman"/>
          <w:sz w:val="24"/>
          <w:szCs w:val="24"/>
        </w:rPr>
        <w:t xml:space="preserve">Cheal, D. (2002) </w:t>
      </w:r>
      <w:r w:rsidRPr="00FB25DF">
        <w:rPr>
          <w:rFonts w:ascii="Times New Roman" w:eastAsia="Times New Roman" w:hAnsi="Times New Roman" w:cs="Times New Roman"/>
          <w:i/>
          <w:sz w:val="24"/>
          <w:szCs w:val="24"/>
        </w:rPr>
        <w:t xml:space="preserve">Sociology of Family Life, </w:t>
      </w:r>
      <w:r w:rsidRPr="00FB25DF">
        <w:rPr>
          <w:rFonts w:ascii="Times New Roman" w:eastAsia="Times New Roman" w:hAnsi="Times New Roman" w:cs="Times New Roman"/>
          <w:sz w:val="24"/>
          <w:szCs w:val="24"/>
        </w:rPr>
        <w:t>London: Palgrave Macmillan.</w:t>
      </w:r>
    </w:p>
    <w:p w:rsidR="00EE2C06" w:rsidRDefault="00EE2C06" w:rsidP="001D4792">
      <w:pPr>
        <w:spacing w:after="0" w:line="360" w:lineRule="auto"/>
        <w:rPr>
          <w:rFonts w:ascii="Times New Roman" w:eastAsia="Times New Roman" w:hAnsi="Times New Roman" w:cs="Times New Roman"/>
          <w:sz w:val="24"/>
          <w:szCs w:val="24"/>
        </w:rPr>
      </w:pPr>
    </w:p>
    <w:p w:rsidR="00C7779E" w:rsidRPr="00C7779E" w:rsidRDefault="00C7779E" w:rsidP="001D4792">
      <w:pPr>
        <w:spacing w:after="0" w:line="360" w:lineRule="auto"/>
        <w:rPr>
          <w:rFonts w:ascii="Times New Roman" w:eastAsia="Times New Roman" w:hAnsi="Times New Roman" w:cs="Times New Roman"/>
          <w:sz w:val="24"/>
          <w:szCs w:val="24"/>
        </w:rPr>
      </w:pPr>
      <w:r w:rsidRPr="00FB25DF">
        <w:rPr>
          <w:rFonts w:ascii="Times New Roman" w:eastAsia="Times New Roman" w:hAnsi="Times New Roman" w:cs="Times New Roman"/>
          <w:sz w:val="24"/>
          <w:szCs w:val="24"/>
        </w:rPr>
        <w:t xml:space="preserve">Cicirelli,V. (1995) </w:t>
      </w:r>
      <w:r w:rsidRPr="00FB25DF">
        <w:rPr>
          <w:rFonts w:ascii="Times New Roman" w:eastAsia="Times New Roman" w:hAnsi="Times New Roman" w:cs="Times New Roman"/>
          <w:i/>
          <w:sz w:val="24"/>
          <w:szCs w:val="24"/>
        </w:rPr>
        <w:t>Sibling relationships across the life span</w:t>
      </w:r>
      <w:r w:rsidRPr="00FB25DF">
        <w:rPr>
          <w:rFonts w:ascii="Times New Roman" w:eastAsia="Times New Roman" w:hAnsi="Times New Roman" w:cs="Times New Roman"/>
          <w:sz w:val="24"/>
          <w:szCs w:val="24"/>
        </w:rPr>
        <w:t xml:space="preserve"> New York: Plenum Press</w:t>
      </w:r>
      <w:r w:rsidRPr="00C7779E">
        <w:rPr>
          <w:rFonts w:ascii="Times New Roman" w:eastAsia="Times New Roman" w:hAnsi="Times New Roman" w:cs="Times New Roman"/>
          <w:sz w:val="24"/>
          <w:szCs w:val="24"/>
        </w:rPr>
        <w:t>.</w:t>
      </w:r>
    </w:p>
    <w:p w:rsidR="00EE2C06" w:rsidRDefault="00EE2C06" w:rsidP="001D4792">
      <w:pPr>
        <w:spacing w:after="0" w:line="360" w:lineRule="auto"/>
        <w:rPr>
          <w:rFonts w:ascii="Times New Roman" w:eastAsia="Times New Roman" w:hAnsi="Times New Roman" w:cs="Times New Roman"/>
          <w:sz w:val="24"/>
          <w:szCs w:val="24"/>
        </w:rPr>
      </w:pPr>
    </w:p>
    <w:p w:rsidR="00C7779E" w:rsidRPr="00FB25DF" w:rsidRDefault="00C7779E" w:rsidP="001D4792">
      <w:pPr>
        <w:spacing w:after="0" w:line="360" w:lineRule="auto"/>
        <w:rPr>
          <w:rFonts w:ascii="Times New Roman" w:eastAsia="Times New Roman" w:hAnsi="Times New Roman" w:cs="Times New Roman"/>
          <w:sz w:val="24"/>
          <w:szCs w:val="24"/>
        </w:rPr>
      </w:pPr>
      <w:r w:rsidRPr="00FB25DF">
        <w:rPr>
          <w:rFonts w:ascii="Times New Roman" w:eastAsia="Times New Roman" w:hAnsi="Times New Roman" w:cs="Times New Roman"/>
          <w:sz w:val="24"/>
          <w:szCs w:val="24"/>
        </w:rPr>
        <w:t xml:space="preserve">Connidis, I. (1992) ‘Life Transitions and the adult sibling tie’, </w:t>
      </w:r>
      <w:r w:rsidRPr="00FB25DF">
        <w:rPr>
          <w:rFonts w:ascii="Times New Roman" w:eastAsia="Times New Roman" w:hAnsi="Times New Roman" w:cs="Times New Roman"/>
          <w:i/>
          <w:sz w:val="24"/>
          <w:szCs w:val="24"/>
        </w:rPr>
        <w:t xml:space="preserve">Journal of Marriage and the Family, </w:t>
      </w:r>
      <w:r w:rsidRPr="00FB25DF">
        <w:rPr>
          <w:rFonts w:ascii="Times New Roman" w:eastAsia="Times New Roman" w:hAnsi="Times New Roman" w:cs="Times New Roman"/>
          <w:sz w:val="24"/>
          <w:szCs w:val="24"/>
        </w:rPr>
        <w:t>54(4): 972-982.</w:t>
      </w:r>
    </w:p>
    <w:p w:rsidR="00EE2C06" w:rsidRDefault="00EE2C06" w:rsidP="001D4792">
      <w:pPr>
        <w:spacing w:after="0" w:line="360" w:lineRule="auto"/>
        <w:rPr>
          <w:rFonts w:ascii="Times New Roman" w:eastAsia="Times New Roman" w:hAnsi="Times New Roman" w:cs="Times New Roman"/>
          <w:sz w:val="24"/>
          <w:szCs w:val="24"/>
        </w:rPr>
      </w:pPr>
    </w:p>
    <w:p w:rsidR="00C7779E" w:rsidRPr="006E5BEF" w:rsidRDefault="00C7779E" w:rsidP="001D4792">
      <w:pPr>
        <w:spacing w:after="0" w:line="360" w:lineRule="auto"/>
        <w:rPr>
          <w:rFonts w:ascii="Times New Roman" w:eastAsia="Times New Roman" w:hAnsi="Times New Roman" w:cs="Times New Roman"/>
          <w:sz w:val="24"/>
          <w:szCs w:val="24"/>
        </w:rPr>
      </w:pPr>
      <w:r w:rsidRPr="006E5BEF">
        <w:rPr>
          <w:rFonts w:ascii="Times New Roman" w:eastAsia="Times New Roman" w:hAnsi="Times New Roman" w:cs="Times New Roman"/>
          <w:sz w:val="24"/>
          <w:szCs w:val="24"/>
        </w:rPr>
        <w:t xml:space="preserve">Conway, S. and Meyer, D. (2008) ‘Developing support for siblings of young people with disabilities’, </w:t>
      </w:r>
      <w:r w:rsidRPr="006E5BEF">
        <w:rPr>
          <w:rFonts w:ascii="Times New Roman" w:eastAsia="Times New Roman" w:hAnsi="Times New Roman" w:cs="Times New Roman"/>
          <w:i/>
          <w:sz w:val="24"/>
          <w:szCs w:val="24"/>
        </w:rPr>
        <w:t>Support for Learning</w:t>
      </w:r>
      <w:r w:rsidRPr="006E5BEF">
        <w:rPr>
          <w:rFonts w:ascii="Times New Roman" w:eastAsia="Times New Roman" w:hAnsi="Times New Roman" w:cs="Times New Roman"/>
          <w:sz w:val="24"/>
          <w:szCs w:val="24"/>
        </w:rPr>
        <w:t xml:space="preserve"> 23(3): 113-117</w:t>
      </w:r>
    </w:p>
    <w:p w:rsidR="00C7779E" w:rsidRPr="00C7779E" w:rsidRDefault="00C7779E" w:rsidP="001D4792">
      <w:pPr>
        <w:spacing w:line="360" w:lineRule="auto"/>
        <w:rPr>
          <w:rFonts w:ascii="Times New Roman" w:hAnsi="Times New Roman" w:cs="Times New Roman"/>
          <w:sz w:val="24"/>
          <w:szCs w:val="24"/>
        </w:rPr>
      </w:pPr>
      <w:r w:rsidRPr="00C7779E">
        <w:rPr>
          <w:rFonts w:ascii="Times New Roman" w:hAnsi="Times New Roman" w:cs="Times New Roman"/>
          <w:sz w:val="24"/>
          <w:szCs w:val="24"/>
        </w:rPr>
        <w:lastRenderedPageBreak/>
        <w:t xml:space="preserve">Costigliola, V. (2010) ‘Healthcare overview: global process of personalisation in medicine’, </w:t>
      </w:r>
      <w:r w:rsidRPr="00C7779E">
        <w:rPr>
          <w:rFonts w:ascii="Times New Roman" w:hAnsi="Times New Roman" w:cs="Times New Roman"/>
          <w:i/>
          <w:sz w:val="24"/>
          <w:szCs w:val="24"/>
        </w:rPr>
        <w:t>EPMA Journal</w:t>
      </w:r>
      <w:r w:rsidRPr="00C7779E">
        <w:rPr>
          <w:rFonts w:ascii="Times New Roman" w:hAnsi="Times New Roman" w:cs="Times New Roman"/>
          <w:sz w:val="24"/>
          <w:szCs w:val="24"/>
        </w:rPr>
        <w:t xml:space="preserve">, </w:t>
      </w:r>
      <w:r w:rsidR="00554E4C">
        <w:rPr>
          <w:rFonts w:ascii="Times New Roman" w:hAnsi="Times New Roman" w:cs="Times New Roman"/>
          <w:sz w:val="24"/>
          <w:szCs w:val="24"/>
        </w:rPr>
        <w:t>1: 525-528</w:t>
      </w:r>
    </w:p>
    <w:p w:rsidR="00C7779E" w:rsidRPr="00C7779E" w:rsidRDefault="00C7779E" w:rsidP="001D4792">
      <w:pPr>
        <w:spacing w:line="360" w:lineRule="auto"/>
        <w:rPr>
          <w:rFonts w:ascii="Times New Roman" w:hAnsi="Times New Roman" w:cs="Times New Roman"/>
          <w:sz w:val="24"/>
          <w:szCs w:val="24"/>
        </w:rPr>
      </w:pPr>
      <w:r w:rsidRPr="00C7779E">
        <w:rPr>
          <w:rFonts w:ascii="Times New Roman" w:hAnsi="Times New Roman" w:cs="Times New Roman"/>
          <w:sz w:val="24"/>
          <w:szCs w:val="24"/>
        </w:rPr>
        <w:t xml:space="preserve">Davys, D., Haigh, C. and Mitchell, D.  (2010)’ Futures planning, parental expectation and sibling concern for people who have a learning disability’ </w:t>
      </w:r>
      <w:r w:rsidRPr="00C7779E">
        <w:rPr>
          <w:rFonts w:ascii="Times New Roman" w:hAnsi="Times New Roman" w:cs="Times New Roman"/>
          <w:i/>
          <w:sz w:val="24"/>
          <w:szCs w:val="24"/>
        </w:rPr>
        <w:t>Journal of Intellectual Disabilities</w:t>
      </w:r>
      <w:r w:rsidRPr="00C7779E">
        <w:rPr>
          <w:rFonts w:ascii="Times New Roman" w:hAnsi="Times New Roman" w:cs="Times New Roman"/>
          <w:sz w:val="24"/>
          <w:szCs w:val="24"/>
        </w:rPr>
        <w:t>, 14(3): 167-183</w:t>
      </w:r>
    </w:p>
    <w:p w:rsidR="00C7779E" w:rsidRPr="00C7779E" w:rsidRDefault="00C7779E" w:rsidP="001D4792">
      <w:pPr>
        <w:spacing w:line="360" w:lineRule="auto"/>
        <w:rPr>
          <w:rFonts w:ascii="Times New Roman" w:hAnsi="Times New Roman" w:cs="Times New Roman"/>
          <w:sz w:val="24"/>
          <w:szCs w:val="24"/>
        </w:rPr>
      </w:pPr>
      <w:r w:rsidRPr="00C7779E">
        <w:rPr>
          <w:rFonts w:ascii="Times New Roman" w:hAnsi="Times New Roman" w:cs="Times New Roman"/>
          <w:sz w:val="24"/>
          <w:szCs w:val="24"/>
          <w:lang w:val="en-US"/>
        </w:rPr>
        <w:t xml:space="preserve">Denzin, N.K. and Lincoln, Y.S. (1998) </w:t>
      </w:r>
      <w:r w:rsidRPr="00C7779E">
        <w:rPr>
          <w:rFonts w:ascii="Times New Roman" w:hAnsi="Times New Roman" w:cs="Times New Roman"/>
          <w:i/>
          <w:sz w:val="24"/>
          <w:szCs w:val="24"/>
          <w:lang w:val="en-US"/>
        </w:rPr>
        <w:t>The landscape of qualitative research</w:t>
      </w:r>
      <w:r w:rsidRPr="00C7779E">
        <w:rPr>
          <w:rFonts w:ascii="Times New Roman" w:hAnsi="Times New Roman" w:cs="Times New Roman"/>
          <w:sz w:val="24"/>
          <w:szCs w:val="24"/>
          <w:lang w:val="en-US"/>
        </w:rPr>
        <w:t>, London: Sage.</w:t>
      </w:r>
    </w:p>
    <w:p w:rsidR="00C7779E" w:rsidRPr="00C7779E" w:rsidRDefault="00C7779E" w:rsidP="001D4792">
      <w:pPr>
        <w:spacing w:line="360" w:lineRule="auto"/>
        <w:rPr>
          <w:rFonts w:ascii="Times New Roman" w:hAnsi="Times New Roman" w:cs="Times New Roman"/>
          <w:sz w:val="24"/>
          <w:szCs w:val="24"/>
        </w:rPr>
      </w:pPr>
      <w:r w:rsidRPr="00C7779E">
        <w:rPr>
          <w:rFonts w:ascii="Times New Roman" w:hAnsi="Times New Roman" w:cs="Times New Roman"/>
          <w:sz w:val="24"/>
          <w:szCs w:val="24"/>
        </w:rPr>
        <w:t xml:space="preserve">Department of Health (2008) </w:t>
      </w:r>
      <w:r w:rsidRPr="00C7779E">
        <w:rPr>
          <w:rFonts w:ascii="Times New Roman" w:hAnsi="Times New Roman" w:cs="Times New Roman"/>
          <w:i/>
          <w:sz w:val="24"/>
          <w:szCs w:val="24"/>
        </w:rPr>
        <w:t>Carers at the heart of 21</w:t>
      </w:r>
      <w:r w:rsidRPr="00C7779E">
        <w:rPr>
          <w:rFonts w:ascii="Times New Roman" w:hAnsi="Times New Roman" w:cs="Times New Roman"/>
          <w:i/>
          <w:sz w:val="24"/>
          <w:szCs w:val="24"/>
          <w:vertAlign w:val="superscript"/>
        </w:rPr>
        <w:t>st</w:t>
      </w:r>
      <w:r w:rsidRPr="00C7779E">
        <w:rPr>
          <w:rFonts w:ascii="Times New Roman" w:hAnsi="Times New Roman" w:cs="Times New Roman"/>
          <w:i/>
          <w:sz w:val="24"/>
          <w:szCs w:val="24"/>
        </w:rPr>
        <w:t xml:space="preserve"> century families and communities: a caring system on your side, a life of your own, </w:t>
      </w:r>
      <w:r w:rsidRPr="00C7779E">
        <w:rPr>
          <w:rFonts w:ascii="Times New Roman" w:hAnsi="Times New Roman" w:cs="Times New Roman"/>
          <w:sz w:val="24"/>
          <w:szCs w:val="24"/>
        </w:rPr>
        <w:t>London: DoH</w:t>
      </w:r>
    </w:p>
    <w:p w:rsidR="00EE2C06" w:rsidRDefault="00C7779E" w:rsidP="001D4792">
      <w:pPr>
        <w:spacing w:before="240" w:after="0" w:line="360" w:lineRule="auto"/>
        <w:rPr>
          <w:rFonts w:ascii="Times New Roman" w:eastAsia="Times New Roman" w:hAnsi="Times New Roman" w:cs="Times New Roman"/>
          <w:sz w:val="24"/>
          <w:szCs w:val="24"/>
        </w:rPr>
      </w:pPr>
      <w:r w:rsidRPr="006E5BEF">
        <w:rPr>
          <w:rFonts w:ascii="Times New Roman" w:eastAsia="Times New Roman" w:hAnsi="Times New Roman" w:cs="Times New Roman"/>
          <w:sz w:val="24"/>
          <w:szCs w:val="24"/>
        </w:rPr>
        <w:t xml:space="preserve">Department of Health (2010) </w:t>
      </w:r>
      <w:r w:rsidRPr="006E5BEF">
        <w:rPr>
          <w:rFonts w:ascii="Times New Roman" w:eastAsia="Times New Roman" w:hAnsi="Times New Roman" w:cs="Times New Roman"/>
          <w:i/>
          <w:sz w:val="24"/>
          <w:szCs w:val="24"/>
        </w:rPr>
        <w:t xml:space="preserve">Carers and Personalisation: improving outcomes, </w:t>
      </w:r>
      <w:r w:rsidRPr="006E5BEF">
        <w:rPr>
          <w:rFonts w:ascii="Times New Roman" w:eastAsia="Times New Roman" w:hAnsi="Times New Roman" w:cs="Times New Roman"/>
          <w:sz w:val="24"/>
          <w:szCs w:val="24"/>
        </w:rPr>
        <w:t>London: DoH</w:t>
      </w:r>
    </w:p>
    <w:p w:rsidR="00EE2C06" w:rsidRPr="00EE2C06" w:rsidRDefault="00EE2C06" w:rsidP="001D4792">
      <w:pPr>
        <w:spacing w:before="240" w:after="0" w:line="360" w:lineRule="auto"/>
        <w:rPr>
          <w:rFonts w:ascii="Times New Roman" w:eastAsia="Times New Roman" w:hAnsi="Times New Roman" w:cs="Times New Roman"/>
          <w:sz w:val="24"/>
          <w:szCs w:val="24"/>
        </w:rPr>
      </w:pPr>
      <w:r w:rsidRPr="00EE2C06">
        <w:rPr>
          <w:rFonts w:ascii="Times New Roman" w:eastAsia="Times New Roman" w:hAnsi="Times New Roman" w:cs="Times New Roman"/>
          <w:sz w:val="24"/>
          <w:szCs w:val="24"/>
        </w:rPr>
        <w:t xml:space="preserve">Dorr H. and Virgo L. (2010) </w:t>
      </w:r>
      <w:r w:rsidRPr="00EE2C06">
        <w:rPr>
          <w:rFonts w:ascii="Times New Roman" w:eastAsia="Times New Roman" w:hAnsi="Times New Roman" w:cs="Times New Roman"/>
          <w:i/>
          <w:sz w:val="24"/>
          <w:szCs w:val="24"/>
        </w:rPr>
        <w:t>Good Practice in Involving Family Carers in your Workforce Development: the what, why and how</w:t>
      </w:r>
      <w:r w:rsidRPr="00EE2C06">
        <w:rPr>
          <w:rFonts w:ascii="Times New Roman" w:eastAsia="Times New Roman" w:hAnsi="Times New Roman" w:cs="Times New Roman"/>
          <w:sz w:val="24"/>
          <w:szCs w:val="24"/>
        </w:rPr>
        <w:t>, London: Mencap</w:t>
      </w:r>
    </w:p>
    <w:p w:rsidR="00554E4C" w:rsidRDefault="00C7779E" w:rsidP="00554E4C">
      <w:pPr>
        <w:spacing w:before="240" w:after="0" w:line="360" w:lineRule="auto"/>
        <w:rPr>
          <w:rFonts w:ascii="Times New Roman" w:eastAsia="Times New Roman" w:hAnsi="Times New Roman" w:cs="Times New Roman"/>
          <w:sz w:val="24"/>
          <w:szCs w:val="24"/>
        </w:rPr>
      </w:pPr>
      <w:r w:rsidRPr="00C7779E">
        <w:rPr>
          <w:rFonts w:ascii="Times New Roman" w:hAnsi="Times New Roman" w:cs="Times New Roman"/>
          <w:sz w:val="24"/>
          <w:szCs w:val="24"/>
        </w:rPr>
        <w:t xml:space="preserve">Fielding, N. (1993) ‘Interviewing’ in Gilbert, N. (ed) </w:t>
      </w:r>
      <w:r w:rsidRPr="00C7779E">
        <w:rPr>
          <w:rFonts w:ascii="Times New Roman" w:hAnsi="Times New Roman" w:cs="Times New Roman"/>
          <w:i/>
          <w:sz w:val="24"/>
          <w:szCs w:val="24"/>
        </w:rPr>
        <w:t>Researching Social Life</w:t>
      </w:r>
      <w:r w:rsidRPr="00C7779E">
        <w:rPr>
          <w:rFonts w:ascii="Times New Roman" w:hAnsi="Times New Roman" w:cs="Times New Roman"/>
          <w:sz w:val="24"/>
          <w:szCs w:val="24"/>
        </w:rPr>
        <w:t>, London: Sage</w:t>
      </w:r>
    </w:p>
    <w:p w:rsidR="00554E4C" w:rsidRDefault="00C7779E" w:rsidP="00554E4C">
      <w:pPr>
        <w:spacing w:before="240" w:after="0" w:line="360" w:lineRule="auto"/>
        <w:rPr>
          <w:rFonts w:ascii="Times New Roman" w:eastAsia="Times New Roman" w:hAnsi="Times New Roman" w:cs="Times New Roman"/>
          <w:sz w:val="24"/>
          <w:szCs w:val="24"/>
        </w:rPr>
      </w:pPr>
      <w:r w:rsidRPr="00C7779E">
        <w:rPr>
          <w:rFonts w:ascii="Times New Roman" w:hAnsi="Times New Roman" w:cs="Times New Roman"/>
          <w:sz w:val="24"/>
          <w:szCs w:val="24"/>
        </w:rPr>
        <w:t xml:space="preserve">Finch, J and Mason, J (1993) </w:t>
      </w:r>
      <w:r w:rsidRPr="00C7779E">
        <w:rPr>
          <w:rFonts w:ascii="Times New Roman" w:hAnsi="Times New Roman" w:cs="Times New Roman"/>
          <w:i/>
          <w:sz w:val="24"/>
          <w:szCs w:val="24"/>
        </w:rPr>
        <w:t>Negotiating family responsibilities</w:t>
      </w:r>
      <w:r w:rsidRPr="00C7779E">
        <w:rPr>
          <w:rFonts w:ascii="Times New Roman" w:hAnsi="Times New Roman" w:cs="Times New Roman"/>
          <w:sz w:val="24"/>
          <w:szCs w:val="24"/>
        </w:rPr>
        <w:t xml:space="preserve">, London: Routledge. </w:t>
      </w:r>
    </w:p>
    <w:p w:rsidR="00554E4C" w:rsidRDefault="00C7779E" w:rsidP="00554E4C">
      <w:pPr>
        <w:spacing w:before="240" w:after="0" w:line="360" w:lineRule="auto"/>
        <w:rPr>
          <w:rFonts w:ascii="Times New Roman" w:eastAsia="Times New Roman" w:hAnsi="Times New Roman" w:cs="Times New Roman"/>
          <w:sz w:val="24"/>
          <w:szCs w:val="24"/>
        </w:rPr>
      </w:pPr>
      <w:r w:rsidRPr="00C7779E">
        <w:rPr>
          <w:rFonts w:ascii="Times New Roman" w:hAnsi="Times New Roman" w:cs="Times New Roman"/>
          <w:sz w:val="24"/>
          <w:szCs w:val="24"/>
        </w:rPr>
        <w:t xml:space="preserve">Finch, J. (2007) ‘Displaying Families’, </w:t>
      </w:r>
      <w:r w:rsidRPr="00C7779E">
        <w:rPr>
          <w:rFonts w:ascii="Times New Roman" w:hAnsi="Times New Roman" w:cs="Times New Roman"/>
          <w:i/>
          <w:sz w:val="24"/>
          <w:szCs w:val="24"/>
        </w:rPr>
        <w:t>Sociology</w:t>
      </w:r>
      <w:r w:rsidRPr="00C7779E">
        <w:rPr>
          <w:rFonts w:ascii="Times New Roman" w:hAnsi="Times New Roman" w:cs="Times New Roman"/>
          <w:sz w:val="24"/>
          <w:szCs w:val="24"/>
        </w:rPr>
        <w:t>, 4(1), 65-81.</w:t>
      </w:r>
    </w:p>
    <w:p w:rsidR="00554E4C" w:rsidRDefault="00C7779E" w:rsidP="00554E4C">
      <w:pPr>
        <w:spacing w:before="240" w:after="0" w:line="360" w:lineRule="auto"/>
        <w:rPr>
          <w:rFonts w:ascii="Times New Roman" w:eastAsia="Times New Roman" w:hAnsi="Times New Roman" w:cs="Times New Roman"/>
          <w:sz w:val="24"/>
          <w:szCs w:val="24"/>
        </w:rPr>
      </w:pPr>
      <w:r w:rsidRPr="00FB25DF">
        <w:rPr>
          <w:rFonts w:ascii="Times New Roman" w:eastAsia="Times New Roman" w:hAnsi="Times New Roman" w:cs="Times New Roman"/>
          <w:sz w:val="24"/>
          <w:szCs w:val="24"/>
        </w:rPr>
        <w:t xml:space="preserve">Flood A. and Perry E. (2008) Autistic spectrum disorder and attachment : where are we now? </w:t>
      </w:r>
      <w:r w:rsidRPr="00FB25DF">
        <w:rPr>
          <w:rFonts w:ascii="Times New Roman" w:eastAsia="Times New Roman" w:hAnsi="Times New Roman" w:cs="Times New Roman"/>
          <w:i/>
          <w:sz w:val="24"/>
          <w:szCs w:val="24"/>
        </w:rPr>
        <w:t>Clinical Psychology Forum</w:t>
      </w:r>
      <w:r w:rsidRPr="00FB25DF">
        <w:rPr>
          <w:rFonts w:ascii="Times New Roman" w:eastAsia="Times New Roman" w:hAnsi="Times New Roman" w:cs="Times New Roman"/>
          <w:sz w:val="24"/>
          <w:szCs w:val="24"/>
        </w:rPr>
        <w:t xml:space="preserve"> 185, 20-26</w:t>
      </w:r>
    </w:p>
    <w:p w:rsidR="00554E4C" w:rsidRDefault="00C7779E" w:rsidP="00554E4C">
      <w:pPr>
        <w:spacing w:before="240" w:after="0" w:line="360" w:lineRule="auto"/>
        <w:rPr>
          <w:rFonts w:ascii="Times New Roman" w:eastAsia="Times New Roman" w:hAnsi="Times New Roman" w:cs="Times New Roman"/>
          <w:sz w:val="24"/>
          <w:szCs w:val="24"/>
        </w:rPr>
      </w:pPr>
      <w:r w:rsidRPr="00FB25DF">
        <w:rPr>
          <w:rFonts w:ascii="Times New Roman" w:eastAsia="Times New Roman" w:hAnsi="Times New Roman" w:cs="Times New Roman"/>
          <w:sz w:val="24"/>
          <w:szCs w:val="24"/>
        </w:rPr>
        <w:t xml:space="preserve">Gass K., Jenkins J.and Dunn J. (2007) ‘Are sibling relationships protective?’ </w:t>
      </w:r>
      <w:r w:rsidRPr="00FB25DF">
        <w:rPr>
          <w:rFonts w:ascii="Times New Roman" w:eastAsia="Times New Roman" w:hAnsi="Times New Roman" w:cs="Times New Roman"/>
          <w:i/>
          <w:sz w:val="24"/>
          <w:szCs w:val="24"/>
        </w:rPr>
        <w:t>Journal of Child Psychology and Psychiatry</w:t>
      </w:r>
      <w:r w:rsidRPr="00FB25DF">
        <w:rPr>
          <w:rFonts w:ascii="Times New Roman" w:eastAsia="Times New Roman" w:hAnsi="Times New Roman" w:cs="Times New Roman"/>
          <w:sz w:val="24"/>
          <w:szCs w:val="24"/>
        </w:rPr>
        <w:t xml:space="preserve"> 48(2): 167-175.</w:t>
      </w:r>
    </w:p>
    <w:p w:rsidR="00554E4C" w:rsidRDefault="00C7779E" w:rsidP="00554E4C">
      <w:pPr>
        <w:spacing w:before="240" w:after="0" w:line="360" w:lineRule="auto"/>
        <w:rPr>
          <w:rFonts w:ascii="Times New Roman" w:eastAsia="Times New Roman" w:hAnsi="Times New Roman" w:cs="Times New Roman"/>
          <w:sz w:val="24"/>
          <w:szCs w:val="24"/>
        </w:rPr>
      </w:pPr>
      <w:r w:rsidRPr="00C7779E">
        <w:rPr>
          <w:rFonts w:ascii="Times New Roman" w:hAnsi="Times New Roman" w:cs="Times New Roman"/>
          <w:sz w:val="24"/>
          <w:szCs w:val="24"/>
        </w:rPr>
        <w:t xml:space="preserve">Giddens, A (1991) </w:t>
      </w:r>
      <w:r w:rsidRPr="00C7779E">
        <w:rPr>
          <w:rFonts w:ascii="Times New Roman" w:hAnsi="Times New Roman" w:cs="Times New Roman"/>
          <w:i/>
          <w:sz w:val="24"/>
          <w:szCs w:val="24"/>
        </w:rPr>
        <w:t>Modernity and self-identity</w:t>
      </w:r>
      <w:r w:rsidRPr="00C7779E">
        <w:rPr>
          <w:rFonts w:ascii="Times New Roman" w:hAnsi="Times New Roman" w:cs="Times New Roman"/>
          <w:sz w:val="24"/>
          <w:szCs w:val="24"/>
        </w:rPr>
        <w:t>, Cambridge: Polity Press.</w:t>
      </w:r>
    </w:p>
    <w:p w:rsidR="00554E4C" w:rsidRDefault="00C7779E" w:rsidP="00554E4C">
      <w:pPr>
        <w:spacing w:before="240" w:after="0" w:line="360" w:lineRule="auto"/>
        <w:rPr>
          <w:rFonts w:ascii="Times New Roman" w:eastAsia="Times New Roman" w:hAnsi="Times New Roman" w:cs="Times New Roman"/>
          <w:sz w:val="24"/>
          <w:szCs w:val="24"/>
        </w:rPr>
      </w:pPr>
      <w:r w:rsidRPr="00C7779E">
        <w:rPr>
          <w:rFonts w:ascii="Times New Roman" w:hAnsi="Times New Roman" w:cs="Times New Roman"/>
          <w:sz w:val="24"/>
          <w:szCs w:val="24"/>
        </w:rPr>
        <w:t xml:space="preserve">Glendinning, G (2010) ‘Reforming adult social care: what can England learn from the experiences of other countries?’ </w:t>
      </w:r>
      <w:r w:rsidRPr="00C7779E">
        <w:rPr>
          <w:rFonts w:ascii="Times New Roman" w:hAnsi="Times New Roman" w:cs="Times New Roman"/>
          <w:i/>
          <w:sz w:val="24"/>
          <w:szCs w:val="24"/>
        </w:rPr>
        <w:t>Quality in Ageing and Older Adults</w:t>
      </w:r>
      <w:r w:rsidRPr="00C7779E">
        <w:rPr>
          <w:rFonts w:ascii="Times New Roman" w:hAnsi="Times New Roman" w:cs="Times New Roman"/>
          <w:sz w:val="24"/>
          <w:szCs w:val="24"/>
        </w:rPr>
        <w:t>,</w:t>
      </w:r>
    </w:p>
    <w:p w:rsidR="00EE2C06" w:rsidRPr="00EE2C06" w:rsidRDefault="00EE2C06" w:rsidP="00554E4C">
      <w:pPr>
        <w:spacing w:before="240" w:after="0" w:line="360" w:lineRule="auto"/>
        <w:rPr>
          <w:rFonts w:ascii="Times New Roman" w:eastAsia="Times New Roman" w:hAnsi="Times New Roman" w:cs="Times New Roman"/>
          <w:sz w:val="24"/>
          <w:szCs w:val="24"/>
        </w:rPr>
      </w:pPr>
      <w:r w:rsidRPr="00EE2C06">
        <w:rPr>
          <w:rFonts w:ascii="Times New Roman" w:eastAsia="Times New Roman" w:hAnsi="Times New Roman" w:cs="Times New Roman"/>
          <w:sz w:val="24"/>
          <w:szCs w:val="24"/>
        </w:rPr>
        <w:t xml:space="preserve">Horwitz, A.V., Tessler, R., Fisher. G., and Gumache, G.M., (1992) ‘The role of adult siblings in providing social support’, </w:t>
      </w:r>
      <w:r w:rsidRPr="00EE2C06">
        <w:rPr>
          <w:rFonts w:ascii="Times New Roman" w:eastAsia="Times New Roman" w:hAnsi="Times New Roman" w:cs="Times New Roman"/>
          <w:i/>
          <w:sz w:val="24"/>
          <w:szCs w:val="24"/>
        </w:rPr>
        <w:t>Journal of Marriage and Family</w:t>
      </w:r>
      <w:r w:rsidRPr="00EE2C06">
        <w:rPr>
          <w:rFonts w:ascii="Times New Roman" w:eastAsia="Times New Roman" w:hAnsi="Times New Roman" w:cs="Times New Roman"/>
          <w:sz w:val="24"/>
          <w:szCs w:val="24"/>
        </w:rPr>
        <w:t>, 54(1); 223-241</w:t>
      </w:r>
    </w:p>
    <w:p w:rsidR="00EE2C06" w:rsidRDefault="00EE2C06" w:rsidP="001D4792">
      <w:pPr>
        <w:spacing w:after="0" w:line="360" w:lineRule="auto"/>
        <w:rPr>
          <w:rFonts w:ascii="Times New Roman" w:eastAsia="Times New Roman" w:hAnsi="Times New Roman" w:cs="Times New Roman"/>
          <w:sz w:val="24"/>
          <w:szCs w:val="24"/>
        </w:rPr>
      </w:pPr>
    </w:p>
    <w:p w:rsidR="00EE2C06" w:rsidRDefault="00C7779E" w:rsidP="001D4792">
      <w:pPr>
        <w:spacing w:after="0" w:line="360" w:lineRule="auto"/>
        <w:rPr>
          <w:rFonts w:ascii="Times New Roman" w:eastAsia="Times New Roman" w:hAnsi="Times New Roman" w:cs="Times New Roman"/>
          <w:sz w:val="24"/>
          <w:szCs w:val="24"/>
        </w:rPr>
      </w:pPr>
      <w:r w:rsidRPr="006E5BEF">
        <w:rPr>
          <w:rFonts w:ascii="Times New Roman" w:eastAsia="Times New Roman" w:hAnsi="Times New Roman" w:cs="Times New Roman"/>
          <w:sz w:val="24"/>
          <w:szCs w:val="24"/>
        </w:rPr>
        <w:lastRenderedPageBreak/>
        <w:t xml:space="preserve">Mansell, I. and Wilson, C. (2010) ‘It terrifies me, the thought of the future’: listening to the current concerns of informal carers of people with a learning disability’, </w:t>
      </w:r>
      <w:r w:rsidRPr="006E5BEF">
        <w:rPr>
          <w:rFonts w:ascii="Times New Roman" w:eastAsia="Times New Roman" w:hAnsi="Times New Roman" w:cs="Times New Roman"/>
          <w:i/>
          <w:sz w:val="24"/>
          <w:szCs w:val="24"/>
        </w:rPr>
        <w:t xml:space="preserve">Journal of Intellectual Disabilities, </w:t>
      </w:r>
      <w:r w:rsidRPr="006E5BEF">
        <w:rPr>
          <w:rFonts w:ascii="Times New Roman" w:eastAsia="Times New Roman" w:hAnsi="Times New Roman" w:cs="Times New Roman"/>
          <w:sz w:val="24"/>
          <w:szCs w:val="24"/>
        </w:rPr>
        <w:t>14(21), 21-31</w:t>
      </w:r>
    </w:p>
    <w:p w:rsidR="00EE2C06" w:rsidRDefault="00EE2C06" w:rsidP="001D4792">
      <w:pPr>
        <w:spacing w:after="0" w:line="360" w:lineRule="auto"/>
        <w:rPr>
          <w:rFonts w:ascii="Times New Roman" w:eastAsia="Times New Roman" w:hAnsi="Times New Roman" w:cs="Times New Roman"/>
          <w:sz w:val="24"/>
          <w:szCs w:val="24"/>
        </w:rPr>
      </w:pPr>
    </w:p>
    <w:p w:rsidR="00554E4C" w:rsidRDefault="00C7779E" w:rsidP="001D4792">
      <w:pPr>
        <w:spacing w:after="0" w:line="360" w:lineRule="auto"/>
        <w:rPr>
          <w:rFonts w:ascii="Times New Roman" w:eastAsia="Times New Roman" w:hAnsi="Times New Roman" w:cs="Times New Roman"/>
          <w:sz w:val="24"/>
          <w:szCs w:val="24"/>
        </w:rPr>
      </w:pPr>
      <w:r w:rsidRPr="00C7779E">
        <w:rPr>
          <w:rFonts w:ascii="Times New Roman" w:hAnsi="Times New Roman" w:cs="Times New Roman"/>
          <w:sz w:val="24"/>
          <w:szCs w:val="24"/>
        </w:rPr>
        <w:t>Mitchell, W.,</w:t>
      </w:r>
      <w:r w:rsidR="00554E4C">
        <w:rPr>
          <w:rFonts w:ascii="Times New Roman" w:hAnsi="Times New Roman" w:cs="Times New Roman"/>
          <w:sz w:val="24"/>
          <w:szCs w:val="24"/>
        </w:rPr>
        <w:t xml:space="preserve"> Frankli</w:t>
      </w:r>
      <w:r w:rsidR="00EE2C06">
        <w:rPr>
          <w:rFonts w:ascii="Times New Roman" w:hAnsi="Times New Roman" w:cs="Times New Roman"/>
          <w:sz w:val="24"/>
          <w:szCs w:val="24"/>
        </w:rPr>
        <w:t xml:space="preserve">n, A., Greco, C </w:t>
      </w:r>
      <w:r w:rsidRPr="00C7779E">
        <w:rPr>
          <w:rFonts w:ascii="Times New Roman" w:hAnsi="Times New Roman" w:cs="Times New Roman"/>
          <w:sz w:val="24"/>
          <w:szCs w:val="24"/>
        </w:rPr>
        <w:t xml:space="preserve">(2009) ‘Working with Children with Learning Disabilities and/or who Communicate Non-verbally: Research Experiences and their Implications for Social Work Education’, </w:t>
      </w:r>
      <w:r w:rsidRPr="00C7779E">
        <w:rPr>
          <w:rFonts w:ascii="Times New Roman" w:hAnsi="Times New Roman" w:cs="Times New Roman"/>
          <w:i/>
          <w:sz w:val="24"/>
          <w:szCs w:val="24"/>
        </w:rPr>
        <w:t>Social Work Education</w:t>
      </w:r>
      <w:r w:rsidRPr="00C7779E">
        <w:rPr>
          <w:rFonts w:ascii="Times New Roman" w:hAnsi="Times New Roman" w:cs="Times New Roman"/>
          <w:sz w:val="24"/>
          <w:szCs w:val="24"/>
        </w:rPr>
        <w:t xml:space="preserve">, </w:t>
      </w:r>
      <w:r w:rsidR="00554E4C">
        <w:rPr>
          <w:rFonts w:ascii="Times New Roman" w:hAnsi="Times New Roman" w:cs="Times New Roman"/>
          <w:sz w:val="24"/>
          <w:szCs w:val="24"/>
        </w:rPr>
        <w:t>28(3): 309-324.</w:t>
      </w:r>
    </w:p>
    <w:p w:rsidR="00554E4C" w:rsidRDefault="00554E4C" w:rsidP="001D4792">
      <w:pPr>
        <w:spacing w:after="0" w:line="360" w:lineRule="auto"/>
        <w:rPr>
          <w:rFonts w:ascii="Times New Roman" w:eastAsia="Times New Roman" w:hAnsi="Times New Roman" w:cs="Times New Roman"/>
          <w:sz w:val="24"/>
          <w:szCs w:val="24"/>
        </w:rPr>
      </w:pPr>
    </w:p>
    <w:p w:rsidR="00EE2C06" w:rsidRDefault="00C7779E" w:rsidP="001D4792">
      <w:pPr>
        <w:spacing w:after="0" w:line="360" w:lineRule="auto"/>
        <w:rPr>
          <w:rFonts w:ascii="Times New Roman" w:eastAsia="Times New Roman" w:hAnsi="Times New Roman" w:cs="Times New Roman"/>
          <w:sz w:val="24"/>
          <w:szCs w:val="24"/>
        </w:rPr>
      </w:pPr>
      <w:r w:rsidRPr="00C7779E">
        <w:rPr>
          <w:rFonts w:ascii="Times New Roman" w:hAnsi="Times New Roman" w:cs="Times New Roman"/>
          <w:sz w:val="24"/>
          <w:szCs w:val="24"/>
        </w:rPr>
        <w:t xml:space="preserve">Morgan, D.H.J. (1996) </w:t>
      </w:r>
      <w:r w:rsidRPr="00C7779E">
        <w:rPr>
          <w:rFonts w:ascii="Times New Roman" w:hAnsi="Times New Roman" w:cs="Times New Roman"/>
          <w:i/>
          <w:sz w:val="24"/>
          <w:szCs w:val="24"/>
        </w:rPr>
        <w:t>Family connections</w:t>
      </w:r>
      <w:r w:rsidRPr="00C7779E">
        <w:rPr>
          <w:rFonts w:ascii="Times New Roman" w:hAnsi="Times New Roman" w:cs="Times New Roman"/>
          <w:sz w:val="24"/>
          <w:szCs w:val="24"/>
        </w:rPr>
        <w:t xml:space="preserve">, Cambridge: Polity Press. </w:t>
      </w:r>
    </w:p>
    <w:p w:rsidR="00EE2C06" w:rsidRDefault="00EE2C06" w:rsidP="001D4792">
      <w:pPr>
        <w:spacing w:after="0" w:line="360" w:lineRule="auto"/>
        <w:rPr>
          <w:rFonts w:ascii="Times New Roman" w:eastAsia="Times New Roman" w:hAnsi="Times New Roman" w:cs="Times New Roman"/>
          <w:sz w:val="24"/>
          <w:szCs w:val="24"/>
        </w:rPr>
      </w:pPr>
    </w:p>
    <w:p w:rsidR="00AC603E" w:rsidRDefault="00C7779E" w:rsidP="001D4792">
      <w:pPr>
        <w:spacing w:after="0" w:line="360" w:lineRule="auto"/>
        <w:rPr>
          <w:rFonts w:ascii="Times New Roman" w:hAnsi="Times New Roman" w:cs="Times New Roman"/>
          <w:sz w:val="24"/>
          <w:szCs w:val="24"/>
        </w:rPr>
      </w:pPr>
      <w:r w:rsidRPr="00C7779E">
        <w:rPr>
          <w:rFonts w:ascii="Times New Roman" w:hAnsi="Times New Roman" w:cs="Times New Roman"/>
          <w:sz w:val="24"/>
          <w:szCs w:val="24"/>
        </w:rPr>
        <w:t xml:space="preserve">Northouse, L.L., </w:t>
      </w:r>
      <w:r w:rsidR="00554E4C">
        <w:rPr>
          <w:rFonts w:ascii="Times New Roman" w:hAnsi="Times New Roman" w:cs="Times New Roman"/>
          <w:sz w:val="24"/>
          <w:szCs w:val="24"/>
        </w:rPr>
        <w:t xml:space="preserve">MC Katapodi, M.C., Song, L., </w:t>
      </w:r>
      <w:r w:rsidR="00AC603E">
        <w:rPr>
          <w:rFonts w:ascii="Times New Roman" w:hAnsi="Times New Roman" w:cs="Times New Roman"/>
          <w:sz w:val="24"/>
          <w:szCs w:val="24"/>
        </w:rPr>
        <w:t>Zhang, L. and Mood, D.W.</w:t>
      </w:r>
      <w:r w:rsidRPr="00C7779E">
        <w:rPr>
          <w:rFonts w:ascii="Times New Roman" w:hAnsi="Times New Roman" w:cs="Times New Roman"/>
          <w:sz w:val="24"/>
          <w:szCs w:val="24"/>
        </w:rPr>
        <w:t xml:space="preserve"> (2010) ‘Interventions with Family Caregivers of Cancer Patients: Meta</w:t>
      </w:r>
      <w:r w:rsidRPr="00C7779E">
        <w:rPr>
          <w:rFonts w:ascii="Cambria Math" w:hAnsi="Cambria Math" w:cs="Cambria Math"/>
          <w:sz w:val="24"/>
          <w:szCs w:val="24"/>
        </w:rPr>
        <w:t>‐</w:t>
      </w:r>
      <w:r w:rsidRPr="00C7779E">
        <w:rPr>
          <w:rFonts w:ascii="Times New Roman" w:hAnsi="Times New Roman" w:cs="Times New Roman"/>
          <w:sz w:val="24"/>
          <w:szCs w:val="24"/>
        </w:rPr>
        <w:t xml:space="preserve">Analysis of Randomized Trials’. </w:t>
      </w:r>
      <w:r w:rsidRPr="00C7779E">
        <w:rPr>
          <w:rFonts w:ascii="Times New Roman" w:hAnsi="Times New Roman" w:cs="Times New Roman"/>
          <w:i/>
          <w:sz w:val="24"/>
          <w:szCs w:val="24"/>
        </w:rPr>
        <w:t>Cancer</w:t>
      </w:r>
      <w:r w:rsidR="00554E4C">
        <w:rPr>
          <w:rFonts w:ascii="Times New Roman" w:hAnsi="Times New Roman" w:cs="Times New Roman"/>
          <w:sz w:val="24"/>
          <w:szCs w:val="24"/>
        </w:rPr>
        <w:t>, 60(5): 317-339.</w:t>
      </w:r>
    </w:p>
    <w:p w:rsidR="00AC603E" w:rsidRDefault="00AC603E" w:rsidP="001D4792">
      <w:pPr>
        <w:spacing w:after="0" w:line="360" w:lineRule="auto"/>
        <w:rPr>
          <w:rFonts w:ascii="Times New Roman" w:hAnsi="Times New Roman" w:cs="Times New Roman"/>
          <w:sz w:val="24"/>
          <w:szCs w:val="24"/>
        </w:rPr>
      </w:pPr>
    </w:p>
    <w:p w:rsidR="00EE2C06" w:rsidRPr="00AC603E" w:rsidRDefault="00C7779E" w:rsidP="001D4792">
      <w:pPr>
        <w:spacing w:after="0" w:line="360" w:lineRule="auto"/>
        <w:rPr>
          <w:rFonts w:ascii="Times New Roman" w:hAnsi="Times New Roman" w:cs="Times New Roman"/>
          <w:sz w:val="24"/>
          <w:szCs w:val="24"/>
        </w:rPr>
      </w:pPr>
      <w:r w:rsidRPr="00FB25DF">
        <w:rPr>
          <w:rFonts w:ascii="Times New Roman" w:eastAsia="Times New Roman" w:hAnsi="Times New Roman" w:cs="Times New Roman"/>
          <w:bCs/>
          <w:sz w:val="24"/>
          <w:szCs w:val="24"/>
          <w:lang w:eastAsia="en-GB"/>
        </w:rPr>
        <w:t>Orsmond G. and Seltzer M.</w:t>
      </w:r>
      <w:r w:rsidRPr="00C7779E">
        <w:rPr>
          <w:rFonts w:ascii="Times New Roman" w:eastAsia="Times New Roman" w:hAnsi="Times New Roman" w:cs="Times New Roman"/>
          <w:bCs/>
          <w:sz w:val="24"/>
          <w:szCs w:val="24"/>
          <w:lang w:eastAsia="en-GB"/>
        </w:rPr>
        <w:t xml:space="preserve"> </w:t>
      </w:r>
      <w:r w:rsidRPr="00FB25DF">
        <w:rPr>
          <w:rFonts w:ascii="Times New Roman" w:eastAsia="Times New Roman" w:hAnsi="Times New Roman" w:cs="Times New Roman"/>
          <w:bCs/>
          <w:sz w:val="24"/>
          <w:szCs w:val="24"/>
          <w:lang w:eastAsia="en-GB"/>
        </w:rPr>
        <w:t xml:space="preserve">( 2007) ‘Siblings of individuals with autism spectrum disorders across the life-course’,  </w:t>
      </w:r>
      <w:r w:rsidRPr="00FB25DF">
        <w:rPr>
          <w:rFonts w:ascii="Times New Roman" w:eastAsia="Times New Roman" w:hAnsi="Times New Roman" w:cs="Times New Roman"/>
          <w:bCs/>
          <w:i/>
          <w:sz w:val="24"/>
          <w:szCs w:val="24"/>
          <w:lang w:eastAsia="en-GB"/>
        </w:rPr>
        <w:t>Mental Retardation and Developmental Disabilities Research Review</w:t>
      </w:r>
      <w:r w:rsidRPr="00FB25DF">
        <w:rPr>
          <w:rFonts w:ascii="Times New Roman" w:eastAsia="Times New Roman" w:hAnsi="Times New Roman" w:cs="Times New Roman"/>
          <w:bCs/>
          <w:sz w:val="24"/>
          <w:szCs w:val="24"/>
          <w:lang w:eastAsia="en-GB"/>
        </w:rPr>
        <w:t xml:space="preserve"> 1(4): 313-320.</w:t>
      </w:r>
    </w:p>
    <w:p w:rsidR="00EE2C06" w:rsidRDefault="00EE2C06" w:rsidP="001D4792">
      <w:pPr>
        <w:spacing w:after="0" w:line="360" w:lineRule="auto"/>
        <w:rPr>
          <w:rFonts w:ascii="Times New Roman" w:eastAsia="Times New Roman" w:hAnsi="Times New Roman" w:cs="Times New Roman"/>
          <w:sz w:val="24"/>
          <w:szCs w:val="24"/>
        </w:rPr>
      </w:pPr>
    </w:p>
    <w:p w:rsidR="00EE2C06" w:rsidRDefault="00C7779E" w:rsidP="001D4792">
      <w:pPr>
        <w:spacing w:after="0" w:line="360" w:lineRule="auto"/>
        <w:rPr>
          <w:rFonts w:ascii="Times New Roman" w:eastAsia="Times New Roman" w:hAnsi="Times New Roman" w:cs="Times New Roman"/>
          <w:sz w:val="24"/>
          <w:szCs w:val="24"/>
        </w:rPr>
      </w:pPr>
      <w:r w:rsidRPr="00C7779E">
        <w:rPr>
          <w:rFonts w:ascii="Times New Roman" w:hAnsi="Times New Roman" w:cs="Times New Roman"/>
          <w:sz w:val="24"/>
          <w:szCs w:val="24"/>
        </w:rPr>
        <w:t xml:space="preserve">Pickard, S. (2010) ‘The good carer: moral practices in late modernity’, </w:t>
      </w:r>
      <w:r w:rsidRPr="00C7779E">
        <w:rPr>
          <w:rFonts w:ascii="Times New Roman" w:hAnsi="Times New Roman" w:cs="Times New Roman"/>
          <w:i/>
          <w:sz w:val="24"/>
          <w:szCs w:val="24"/>
        </w:rPr>
        <w:t>Sociology</w:t>
      </w:r>
      <w:r w:rsidRPr="00C7779E">
        <w:rPr>
          <w:rFonts w:ascii="Times New Roman" w:hAnsi="Times New Roman" w:cs="Times New Roman"/>
          <w:sz w:val="24"/>
          <w:szCs w:val="24"/>
        </w:rPr>
        <w:t>, 44(3), 471-487.</w:t>
      </w:r>
    </w:p>
    <w:p w:rsidR="00EE2C06" w:rsidRDefault="00EE2C06" w:rsidP="001D4792">
      <w:pPr>
        <w:spacing w:after="0" w:line="360" w:lineRule="auto"/>
        <w:rPr>
          <w:rFonts w:ascii="Times New Roman" w:eastAsia="Times New Roman" w:hAnsi="Times New Roman" w:cs="Times New Roman"/>
          <w:sz w:val="24"/>
          <w:szCs w:val="24"/>
        </w:rPr>
      </w:pPr>
    </w:p>
    <w:p w:rsidR="00C7779E" w:rsidRPr="00EE2C06" w:rsidRDefault="00C7779E" w:rsidP="001D4792">
      <w:pPr>
        <w:spacing w:after="0" w:line="360" w:lineRule="auto"/>
        <w:rPr>
          <w:rFonts w:ascii="Times New Roman" w:eastAsia="Times New Roman" w:hAnsi="Times New Roman" w:cs="Times New Roman"/>
          <w:sz w:val="24"/>
          <w:szCs w:val="24"/>
        </w:rPr>
      </w:pPr>
      <w:r w:rsidRPr="00C7779E">
        <w:rPr>
          <w:rFonts w:ascii="Times New Roman" w:hAnsi="Times New Roman" w:cs="Times New Roman"/>
          <w:sz w:val="24"/>
          <w:szCs w:val="24"/>
        </w:rPr>
        <w:t xml:space="preserve">Riessman, C.K. (2008) </w:t>
      </w:r>
      <w:r w:rsidRPr="00C7779E">
        <w:rPr>
          <w:rFonts w:ascii="Times New Roman" w:hAnsi="Times New Roman" w:cs="Times New Roman"/>
          <w:i/>
          <w:sz w:val="24"/>
          <w:szCs w:val="24"/>
        </w:rPr>
        <w:t>Narrative methods for the human sciences,</w:t>
      </w:r>
      <w:r w:rsidRPr="00C7779E">
        <w:rPr>
          <w:rFonts w:ascii="Times New Roman" w:hAnsi="Times New Roman" w:cs="Times New Roman"/>
          <w:sz w:val="24"/>
          <w:szCs w:val="24"/>
        </w:rPr>
        <w:t xml:space="preserve"> Thousand Oaks: Sage.</w:t>
      </w:r>
    </w:p>
    <w:p w:rsidR="00554E4C" w:rsidRDefault="00554E4C" w:rsidP="001D4792">
      <w:pPr>
        <w:spacing w:after="0" w:line="360" w:lineRule="auto"/>
        <w:rPr>
          <w:rFonts w:ascii="Times New Roman" w:eastAsia="Times New Roman" w:hAnsi="Times New Roman" w:cs="Times New Roman"/>
          <w:sz w:val="24"/>
          <w:szCs w:val="24"/>
        </w:rPr>
      </w:pPr>
    </w:p>
    <w:p w:rsidR="00EE2C06" w:rsidRDefault="00C7779E" w:rsidP="001D4792">
      <w:pPr>
        <w:spacing w:after="0" w:line="360" w:lineRule="auto"/>
        <w:rPr>
          <w:rFonts w:ascii="Times New Roman" w:eastAsia="Times New Roman" w:hAnsi="Times New Roman" w:cs="Times New Roman"/>
          <w:sz w:val="24"/>
          <w:szCs w:val="24"/>
        </w:rPr>
      </w:pPr>
      <w:r w:rsidRPr="00FB25DF">
        <w:rPr>
          <w:rFonts w:ascii="Times New Roman" w:eastAsia="Times New Roman" w:hAnsi="Times New Roman" w:cs="Times New Roman"/>
          <w:sz w:val="24"/>
          <w:szCs w:val="24"/>
        </w:rPr>
        <w:t xml:space="preserve">Robinson S. and Chenoweth L. (2011) Preventing abuse on accommodation services: from procedural response to protective cultures </w:t>
      </w:r>
      <w:r w:rsidRPr="00FB25DF">
        <w:rPr>
          <w:rFonts w:ascii="Times New Roman" w:eastAsia="Times New Roman" w:hAnsi="Times New Roman" w:cs="Times New Roman"/>
          <w:i/>
          <w:sz w:val="24"/>
          <w:szCs w:val="24"/>
        </w:rPr>
        <w:t>Journal of Intellectual Disabilities</w:t>
      </w:r>
      <w:r w:rsidRPr="00FB25DF">
        <w:rPr>
          <w:rFonts w:ascii="Times New Roman" w:eastAsia="Times New Roman" w:hAnsi="Times New Roman" w:cs="Times New Roman"/>
          <w:sz w:val="24"/>
          <w:szCs w:val="24"/>
        </w:rPr>
        <w:t xml:space="preserve"> 15 (1), 63-74</w:t>
      </w:r>
    </w:p>
    <w:p w:rsidR="00EE2C06" w:rsidRDefault="00EE2C06" w:rsidP="001D4792">
      <w:pPr>
        <w:spacing w:after="0" w:line="360" w:lineRule="auto"/>
        <w:rPr>
          <w:rFonts w:ascii="Times New Roman" w:eastAsia="Times New Roman" w:hAnsi="Times New Roman" w:cs="Times New Roman"/>
          <w:sz w:val="24"/>
          <w:szCs w:val="24"/>
        </w:rPr>
      </w:pPr>
    </w:p>
    <w:p w:rsidR="00EE2C06" w:rsidRDefault="00C7779E" w:rsidP="001D4792">
      <w:pPr>
        <w:spacing w:after="0" w:line="360" w:lineRule="auto"/>
        <w:rPr>
          <w:rFonts w:ascii="Times New Roman" w:eastAsia="Times New Roman" w:hAnsi="Times New Roman" w:cs="Times New Roman"/>
          <w:sz w:val="24"/>
          <w:szCs w:val="24"/>
        </w:rPr>
      </w:pPr>
      <w:r w:rsidRPr="00C7779E">
        <w:rPr>
          <w:rFonts w:ascii="Times New Roman" w:hAnsi="Times New Roman" w:cs="Times New Roman"/>
          <w:sz w:val="24"/>
          <w:szCs w:val="24"/>
        </w:rPr>
        <w:t xml:space="preserve">Rose, N.  (1999) </w:t>
      </w:r>
      <w:r w:rsidRPr="00C7779E">
        <w:rPr>
          <w:rFonts w:ascii="Times New Roman" w:hAnsi="Times New Roman" w:cs="Times New Roman"/>
          <w:i/>
          <w:sz w:val="24"/>
          <w:szCs w:val="24"/>
        </w:rPr>
        <w:t>Powers of freedom</w:t>
      </w:r>
      <w:r w:rsidRPr="00C7779E">
        <w:rPr>
          <w:rFonts w:ascii="Times New Roman" w:hAnsi="Times New Roman" w:cs="Times New Roman"/>
          <w:sz w:val="24"/>
          <w:szCs w:val="24"/>
        </w:rPr>
        <w:t>, Cambridge: Polity Press.</w:t>
      </w:r>
    </w:p>
    <w:p w:rsidR="00EE2C06" w:rsidRDefault="00EE2C06" w:rsidP="001D4792">
      <w:pPr>
        <w:spacing w:after="0" w:line="360" w:lineRule="auto"/>
        <w:rPr>
          <w:rFonts w:ascii="Times New Roman" w:eastAsia="Times New Roman" w:hAnsi="Times New Roman" w:cs="Times New Roman"/>
          <w:sz w:val="24"/>
          <w:szCs w:val="24"/>
        </w:rPr>
      </w:pPr>
    </w:p>
    <w:p w:rsidR="00EE2C06" w:rsidRDefault="00C7779E" w:rsidP="001D4792">
      <w:pPr>
        <w:spacing w:after="0" w:line="360" w:lineRule="auto"/>
        <w:rPr>
          <w:rFonts w:ascii="Times New Roman" w:eastAsia="Times New Roman" w:hAnsi="Times New Roman" w:cs="Times New Roman"/>
          <w:sz w:val="24"/>
          <w:szCs w:val="24"/>
        </w:rPr>
      </w:pPr>
      <w:r w:rsidRPr="00FB25DF">
        <w:rPr>
          <w:rFonts w:ascii="Times New Roman" w:eastAsia="Times New Roman" w:hAnsi="Times New Roman" w:cs="Times New Roman"/>
          <w:sz w:val="24"/>
          <w:szCs w:val="24"/>
        </w:rPr>
        <w:t xml:space="preserve">Ross P. and Cuskelly,  S. (2006) ‘Adjustment, sibling problems and coping strategies of brothers and sisters of children with autism spectrum disorder’, </w:t>
      </w:r>
      <w:r w:rsidRPr="00FB25DF">
        <w:rPr>
          <w:rFonts w:ascii="Times New Roman" w:eastAsia="Times New Roman" w:hAnsi="Times New Roman" w:cs="Times New Roman"/>
          <w:i/>
          <w:sz w:val="24"/>
          <w:szCs w:val="24"/>
        </w:rPr>
        <w:t>Journal of Intellectual and Developmental Disability</w:t>
      </w:r>
      <w:r w:rsidRPr="00FB25DF">
        <w:rPr>
          <w:rFonts w:ascii="Times New Roman" w:eastAsia="Times New Roman" w:hAnsi="Times New Roman" w:cs="Times New Roman"/>
          <w:sz w:val="24"/>
          <w:szCs w:val="24"/>
        </w:rPr>
        <w:t xml:space="preserve"> 31(2): 77-86.</w:t>
      </w:r>
    </w:p>
    <w:p w:rsidR="00EE2C06" w:rsidRDefault="00EE2C06" w:rsidP="001D4792">
      <w:pPr>
        <w:spacing w:after="0" w:line="360" w:lineRule="auto"/>
        <w:rPr>
          <w:rFonts w:ascii="Times New Roman" w:eastAsia="Times New Roman" w:hAnsi="Times New Roman" w:cs="Times New Roman"/>
          <w:sz w:val="24"/>
          <w:szCs w:val="24"/>
        </w:rPr>
      </w:pPr>
    </w:p>
    <w:p w:rsidR="00EE2C06" w:rsidRDefault="00C7779E" w:rsidP="001D4792">
      <w:pPr>
        <w:spacing w:after="0" w:line="360" w:lineRule="auto"/>
        <w:rPr>
          <w:rFonts w:ascii="Times New Roman" w:eastAsia="Times New Roman" w:hAnsi="Times New Roman" w:cs="Times New Roman"/>
          <w:sz w:val="24"/>
          <w:szCs w:val="24"/>
        </w:rPr>
      </w:pPr>
      <w:r w:rsidRPr="00C7779E">
        <w:rPr>
          <w:rFonts w:ascii="Times New Roman" w:hAnsi="Times New Roman" w:cs="Times New Roman"/>
          <w:sz w:val="24"/>
          <w:szCs w:val="24"/>
          <w:lang w:val="en-US"/>
        </w:rPr>
        <w:t xml:space="preserve">Silverman D. (2004) </w:t>
      </w:r>
      <w:r w:rsidRPr="00C7779E">
        <w:rPr>
          <w:rFonts w:ascii="Times New Roman" w:hAnsi="Times New Roman" w:cs="Times New Roman"/>
          <w:i/>
          <w:iCs/>
          <w:sz w:val="24"/>
          <w:szCs w:val="24"/>
          <w:lang w:val="en-US"/>
        </w:rPr>
        <w:t>Doing Qualitative Research: A Practical Handbook</w:t>
      </w:r>
      <w:r w:rsidRPr="00C7779E">
        <w:rPr>
          <w:rFonts w:ascii="Times New Roman" w:hAnsi="Times New Roman" w:cs="Times New Roman"/>
          <w:sz w:val="24"/>
          <w:szCs w:val="24"/>
          <w:lang w:val="en-US"/>
        </w:rPr>
        <w:t>. Sage: London.</w:t>
      </w:r>
    </w:p>
    <w:p w:rsidR="00EE2C06" w:rsidRDefault="00EE2C06" w:rsidP="001D4792">
      <w:pPr>
        <w:spacing w:after="0" w:line="360" w:lineRule="auto"/>
        <w:rPr>
          <w:rFonts w:ascii="Times New Roman" w:eastAsia="Times New Roman" w:hAnsi="Times New Roman" w:cs="Times New Roman"/>
          <w:sz w:val="24"/>
          <w:szCs w:val="24"/>
        </w:rPr>
      </w:pPr>
    </w:p>
    <w:p w:rsidR="00EE2C06" w:rsidRDefault="00C7779E" w:rsidP="001D4792">
      <w:pPr>
        <w:spacing w:after="0" w:line="360" w:lineRule="auto"/>
        <w:rPr>
          <w:rFonts w:ascii="Times New Roman" w:eastAsia="Times New Roman" w:hAnsi="Times New Roman" w:cs="Times New Roman"/>
          <w:sz w:val="24"/>
          <w:szCs w:val="24"/>
        </w:rPr>
      </w:pPr>
      <w:r w:rsidRPr="00C7779E">
        <w:rPr>
          <w:rFonts w:ascii="Times New Roman" w:hAnsi="Times New Roman" w:cs="Times New Roman"/>
          <w:sz w:val="24"/>
          <w:szCs w:val="24"/>
        </w:rPr>
        <w:lastRenderedPageBreak/>
        <w:t xml:space="preserve">Sointu, E. (2005) ‘The rise of an ideal: tracing changing discourses of wellbeing’, </w:t>
      </w:r>
      <w:r w:rsidRPr="00C7779E">
        <w:rPr>
          <w:rFonts w:ascii="Times New Roman" w:hAnsi="Times New Roman" w:cs="Times New Roman"/>
          <w:i/>
          <w:sz w:val="24"/>
          <w:szCs w:val="24"/>
        </w:rPr>
        <w:t>The Sociological Review</w:t>
      </w:r>
      <w:r w:rsidRPr="00C7779E">
        <w:rPr>
          <w:rFonts w:ascii="Times New Roman" w:hAnsi="Times New Roman" w:cs="Times New Roman"/>
          <w:sz w:val="24"/>
          <w:szCs w:val="24"/>
        </w:rPr>
        <w:t>, 53(2), 255-74</w:t>
      </w:r>
    </w:p>
    <w:p w:rsidR="00EE2C06" w:rsidRDefault="00EE2C06" w:rsidP="001D4792">
      <w:pPr>
        <w:spacing w:after="0" w:line="360" w:lineRule="auto"/>
        <w:rPr>
          <w:rFonts w:ascii="Times New Roman" w:eastAsia="Times New Roman" w:hAnsi="Times New Roman" w:cs="Times New Roman"/>
          <w:sz w:val="24"/>
          <w:szCs w:val="24"/>
        </w:rPr>
      </w:pPr>
    </w:p>
    <w:p w:rsidR="00EE2C06" w:rsidRDefault="00C7779E" w:rsidP="001D4792">
      <w:pPr>
        <w:spacing w:after="0" w:line="360" w:lineRule="auto"/>
        <w:rPr>
          <w:rFonts w:ascii="Times New Roman" w:eastAsia="Times New Roman" w:hAnsi="Times New Roman" w:cs="Times New Roman"/>
          <w:sz w:val="24"/>
          <w:szCs w:val="24"/>
        </w:rPr>
      </w:pPr>
      <w:r w:rsidRPr="00C7779E">
        <w:rPr>
          <w:rFonts w:ascii="Times New Roman" w:hAnsi="Times New Roman" w:cs="Times New Roman"/>
          <w:sz w:val="24"/>
          <w:szCs w:val="24"/>
        </w:rPr>
        <w:t xml:space="preserve">Taylor, C (2004) </w:t>
      </w:r>
      <w:r w:rsidRPr="00C7779E">
        <w:rPr>
          <w:rFonts w:ascii="Times New Roman" w:hAnsi="Times New Roman" w:cs="Times New Roman"/>
          <w:i/>
          <w:sz w:val="24"/>
          <w:szCs w:val="24"/>
        </w:rPr>
        <w:t>Modern social imaginaries</w:t>
      </w:r>
      <w:r w:rsidRPr="00C7779E">
        <w:rPr>
          <w:rFonts w:ascii="Times New Roman" w:hAnsi="Times New Roman" w:cs="Times New Roman"/>
          <w:sz w:val="24"/>
          <w:szCs w:val="24"/>
        </w:rPr>
        <w:t>, London: Duke University Press.</w:t>
      </w:r>
    </w:p>
    <w:p w:rsidR="00EE2C06" w:rsidRDefault="00EE2C06" w:rsidP="001D4792">
      <w:pPr>
        <w:spacing w:after="0" w:line="360" w:lineRule="auto"/>
        <w:rPr>
          <w:rFonts w:ascii="Times New Roman" w:eastAsia="Times New Roman" w:hAnsi="Times New Roman" w:cs="Times New Roman"/>
          <w:sz w:val="24"/>
          <w:szCs w:val="24"/>
        </w:rPr>
      </w:pPr>
    </w:p>
    <w:p w:rsidR="00EE2C06" w:rsidRDefault="00C7779E" w:rsidP="001D4792">
      <w:pPr>
        <w:spacing w:after="0" w:line="360" w:lineRule="auto"/>
        <w:rPr>
          <w:rFonts w:ascii="Times New Roman" w:eastAsia="Times New Roman" w:hAnsi="Times New Roman" w:cs="Times New Roman"/>
          <w:sz w:val="24"/>
          <w:szCs w:val="24"/>
        </w:rPr>
      </w:pPr>
      <w:r w:rsidRPr="00572030">
        <w:rPr>
          <w:rFonts w:ascii="Times New Roman" w:eastAsia="Times New Roman" w:hAnsi="Times New Roman" w:cs="Times New Roman"/>
          <w:sz w:val="24"/>
          <w:szCs w:val="24"/>
        </w:rPr>
        <w:t xml:space="preserve">Twigg, J and Atkin, K. (1994) </w:t>
      </w:r>
      <w:r w:rsidRPr="00572030">
        <w:rPr>
          <w:rFonts w:ascii="Times New Roman" w:eastAsia="Times New Roman" w:hAnsi="Times New Roman" w:cs="Times New Roman"/>
          <w:i/>
          <w:sz w:val="24"/>
          <w:szCs w:val="24"/>
        </w:rPr>
        <w:t>Carers Perceived</w:t>
      </w:r>
      <w:r w:rsidRPr="00572030">
        <w:rPr>
          <w:rFonts w:ascii="Times New Roman" w:eastAsia="Times New Roman" w:hAnsi="Times New Roman" w:cs="Times New Roman"/>
          <w:sz w:val="24"/>
          <w:szCs w:val="24"/>
        </w:rPr>
        <w:t>, Buckingham, Open University Press.</w:t>
      </w:r>
    </w:p>
    <w:p w:rsidR="00EE2C06" w:rsidRDefault="00EE2C06" w:rsidP="001D4792">
      <w:pPr>
        <w:spacing w:after="0" w:line="360" w:lineRule="auto"/>
        <w:rPr>
          <w:rFonts w:ascii="Times New Roman" w:eastAsia="Times New Roman" w:hAnsi="Times New Roman" w:cs="Times New Roman"/>
          <w:sz w:val="24"/>
          <w:szCs w:val="24"/>
        </w:rPr>
      </w:pPr>
    </w:p>
    <w:p w:rsidR="00EE2C06" w:rsidRDefault="00C7779E" w:rsidP="001D4792">
      <w:pPr>
        <w:spacing w:after="0" w:line="360" w:lineRule="auto"/>
        <w:rPr>
          <w:rFonts w:ascii="Times New Roman" w:eastAsia="Times New Roman" w:hAnsi="Times New Roman" w:cs="Times New Roman"/>
          <w:sz w:val="24"/>
          <w:szCs w:val="24"/>
        </w:rPr>
      </w:pPr>
      <w:r w:rsidRPr="00C7779E">
        <w:rPr>
          <w:rFonts w:ascii="Times New Roman" w:hAnsi="Times New Roman" w:cs="Times New Roman"/>
          <w:sz w:val="24"/>
          <w:szCs w:val="24"/>
        </w:rPr>
        <w:t xml:space="preserve">Whiteman, S.D., McHale, S.M and Soli, A. (2011) ‘Theoretical perspectives on family relationships’, </w:t>
      </w:r>
      <w:r w:rsidRPr="00C7779E">
        <w:rPr>
          <w:rFonts w:ascii="Times New Roman" w:hAnsi="Times New Roman" w:cs="Times New Roman"/>
          <w:i/>
          <w:sz w:val="24"/>
          <w:szCs w:val="24"/>
        </w:rPr>
        <w:t>Journal of Family Theory and Review</w:t>
      </w:r>
      <w:r w:rsidRPr="00C7779E">
        <w:rPr>
          <w:rFonts w:ascii="Times New Roman" w:hAnsi="Times New Roman" w:cs="Times New Roman"/>
          <w:sz w:val="24"/>
          <w:szCs w:val="24"/>
        </w:rPr>
        <w:t>, 3, 124-139.</w:t>
      </w:r>
    </w:p>
    <w:p w:rsidR="00EE2C06" w:rsidRDefault="00EE2C06" w:rsidP="001D4792">
      <w:pPr>
        <w:spacing w:after="0" w:line="360" w:lineRule="auto"/>
        <w:rPr>
          <w:rFonts w:ascii="Times New Roman" w:eastAsia="Times New Roman" w:hAnsi="Times New Roman" w:cs="Times New Roman"/>
          <w:sz w:val="24"/>
          <w:szCs w:val="24"/>
        </w:rPr>
      </w:pPr>
    </w:p>
    <w:p w:rsidR="00EE2C06" w:rsidRDefault="00C7779E" w:rsidP="001D4792">
      <w:pPr>
        <w:spacing w:after="0" w:line="360" w:lineRule="auto"/>
        <w:rPr>
          <w:rFonts w:ascii="Times New Roman" w:eastAsia="Times New Roman" w:hAnsi="Times New Roman" w:cs="Times New Roman"/>
          <w:sz w:val="24"/>
          <w:szCs w:val="24"/>
        </w:rPr>
      </w:pPr>
      <w:r w:rsidRPr="00C7779E">
        <w:rPr>
          <w:rFonts w:ascii="Times New Roman" w:hAnsi="Times New Roman" w:cs="Times New Roman"/>
          <w:sz w:val="24"/>
          <w:szCs w:val="24"/>
        </w:rPr>
        <w:t xml:space="preserve">Williams, F. (2004) </w:t>
      </w:r>
      <w:r w:rsidRPr="00C7779E">
        <w:rPr>
          <w:rFonts w:ascii="Times New Roman" w:hAnsi="Times New Roman" w:cs="Times New Roman"/>
          <w:i/>
          <w:sz w:val="24"/>
          <w:szCs w:val="24"/>
        </w:rPr>
        <w:t>Rethinking families</w:t>
      </w:r>
      <w:r w:rsidRPr="00C7779E">
        <w:rPr>
          <w:rFonts w:ascii="Times New Roman" w:hAnsi="Times New Roman" w:cs="Times New Roman"/>
          <w:sz w:val="24"/>
          <w:szCs w:val="24"/>
        </w:rPr>
        <w:t xml:space="preserve">, London: Calouste Gulbenkin Foundation. </w:t>
      </w:r>
    </w:p>
    <w:p w:rsidR="00EE2C06" w:rsidRDefault="00EE2C06" w:rsidP="001D4792">
      <w:pPr>
        <w:spacing w:after="0" w:line="360" w:lineRule="auto"/>
        <w:rPr>
          <w:rFonts w:ascii="Times New Roman" w:eastAsia="Times New Roman" w:hAnsi="Times New Roman" w:cs="Times New Roman"/>
          <w:sz w:val="24"/>
          <w:szCs w:val="24"/>
        </w:rPr>
      </w:pPr>
    </w:p>
    <w:p w:rsidR="00EE2C06" w:rsidRDefault="00C7779E" w:rsidP="001D4792">
      <w:pPr>
        <w:spacing w:after="0" w:line="360" w:lineRule="auto"/>
        <w:rPr>
          <w:rFonts w:ascii="Times New Roman" w:hAnsi="Times New Roman" w:cs="Times New Roman"/>
          <w:sz w:val="24"/>
          <w:szCs w:val="24"/>
        </w:rPr>
      </w:pPr>
      <w:r w:rsidRPr="00C7779E">
        <w:rPr>
          <w:rFonts w:ascii="Times New Roman" w:hAnsi="Times New Roman" w:cs="Times New Roman"/>
          <w:sz w:val="24"/>
          <w:szCs w:val="24"/>
        </w:rPr>
        <w:t xml:space="preserve">Williams, S. (2000) ‘Chronic illness as biographical disruption </w:t>
      </w:r>
      <w:r w:rsidR="00EE2C06">
        <w:rPr>
          <w:rFonts w:ascii="Times New Roman" w:hAnsi="Times New Roman" w:cs="Times New Roman"/>
          <w:sz w:val="24"/>
          <w:szCs w:val="24"/>
        </w:rPr>
        <w:t>or biographical disruption as</w:t>
      </w:r>
    </w:p>
    <w:p w:rsidR="00EE2C06" w:rsidRDefault="00C7779E" w:rsidP="001D4792">
      <w:pPr>
        <w:spacing w:after="0" w:line="360" w:lineRule="auto"/>
        <w:rPr>
          <w:rFonts w:ascii="Times New Roman" w:eastAsia="Times New Roman" w:hAnsi="Times New Roman" w:cs="Times New Roman"/>
          <w:sz w:val="24"/>
          <w:szCs w:val="24"/>
        </w:rPr>
      </w:pPr>
      <w:r w:rsidRPr="00C7779E">
        <w:rPr>
          <w:rFonts w:ascii="Times New Roman" w:hAnsi="Times New Roman" w:cs="Times New Roman"/>
          <w:sz w:val="24"/>
          <w:szCs w:val="24"/>
        </w:rPr>
        <w:t xml:space="preserve">chronic illness?’ </w:t>
      </w:r>
      <w:r w:rsidRPr="00C7779E">
        <w:rPr>
          <w:rFonts w:ascii="Times New Roman" w:hAnsi="Times New Roman" w:cs="Times New Roman"/>
          <w:i/>
          <w:sz w:val="24"/>
          <w:szCs w:val="24"/>
        </w:rPr>
        <w:t>Sociology of Health and Illness</w:t>
      </w:r>
      <w:r w:rsidRPr="00C7779E">
        <w:rPr>
          <w:rFonts w:ascii="Times New Roman" w:hAnsi="Times New Roman" w:cs="Times New Roman"/>
          <w:sz w:val="24"/>
          <w:szCs w:val="24"/>
        </w:rPr>
        <w:t>, 22(1), 40-67.</w:t>
      </w:r>
    </w:p>
    <w:p w:rsidR="00EE2C06" w:rsidRDefault="00EE2C06" w:rsidP="001D4792">
      <w:pPr>
        <w:spacing w:after="0" w:line="360" w:lineRule="auto"/>
        <w:rPr>
          <w:rFonts w:ascii="Times New Roman" w:eastAsia="Times New Roman" w:hAnsi="Times New Roman" w:cs="Times New Roman"/>
          <w:sz w:val="24"/>
          <w:szCs w:val="24"/>
        </w:rPr>
      </w:pPr>
    </w:p>
    <w:p w:rsidR="0056507E" w:rsidRDefault="00AC603E" w:rsidP="001D479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Woodgate R., Ateah,C. and Secco, L. </w:t>
      </w:r>
      <w:r w:rsidR="00C7779E" w:rsidRPr="00C7779E">
        <w:rPr>
          <w:rFonts w:ascii="Times New Roman" w:eastAsia="Times New Roman" w:hAnsi="Times New Roman" w:cs="Times New Roman"/>
          <w:sz w:val="24"/>
          <w:szCs w:val="24"/>
        </w:rPr>
        <w:t xml:space="preserve"> (2008) ‘Living in a World of our Own: the experience of parents who have a child with autism’, </w:t>
      </w:r>
      <w:r w:rsidR="00C7779E" w:rsidRPr="00C7779E">
        <w:rPr>
          <w:rFonts w:ascii="Times New Roman" w:eastAsia="Times New Roman" w:hAnsi="Times New Roman" w:cs="Times New Roman"/>
          <w:i/>
          <w:sz w:val="24"/>
          <w:szCs w:val="24"/>
        </w:rPr>
        <w:t>Qualitative Health Research</w:t>
      </w:r>
      <w:r>
        <w:rPr>
          <w:rFonts w:ascii="Times New Roman" w:eastAsia="Times New Roman" w:hAnsi="Times New Roman" w:cs="Times New Roman"/>
          <w:sz w:val="24"/>
          <w:szCs w:val="24"/>
        </w:rPr>
        <w:t xml:space="preserve"> , 18(8): 1075-183</w:t>
      </w:r>
    </w:p>
    <w:p w:rsidR="0056507E" w:rsidRDefault="0056507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6507E" w:rsidRPr="0056507E" w:rsidRDefault="0056507E" w:rsidP="0056507E">
      <w:pPr>
        <w:spacing w:after="0" w:line="240" w:lineRule="auto"/>
        <w:rPr>
          <w:rFonts w:ascii="Times New Roman" w:eastAsia="Times New Roman" w:hAnsi="Times New Roman" w:cs="Times New Roman"/>
          <w:b/>
          <w:sz w:val="24"/>
          <w:szCs w:val="24"/>
        </w:rPr>
      </w:pPr>
      <w:r w:rsidRPr="0056507E">
        <w:rPr>
          <w:rFonts w:ascii="Times New Roman" w:eastAsia="Times New Roman" w:hAnsi="Times New Roman" w:cs="Times New Roman"/>
          <w:b/>
          <w:sz w:val="24"/>
          <w:szCs w:val="24"/>
        </w:rPr>
        <w:lastRenderedPageBreak/>
        <w:t>Table 1: Sample of adult siblings</w:t>
      </w:r>
    </w:p>
    <w:p w:rsidR="0056507E" w:rsidRPr="0056507E" w:rsidRDefault="0056507E" w:rsidP="0056507E">
      <w:pPr>
        <w:spacing w:after="0" w:line="240" w:lineRule="auto"/>
        <w:rPr>
          <w:rFonts w:ascii="Times New Roman" w:eastAsia="Times New Roman" w:hAnsi="Times New Roman" w:cs="Times New Roman"/>
          <w:b/>
          <w:sz w:val="24"/>
          <w:szCs w:val="24"/>
        </w:rPr>
      </w:pPr>
    </w:p>
    <w:tbl>
      <w:tblPr>
        <w:tblpPr w:leftFromText="180" w:rightFromText="180" w:vertAnchor="page" w:horzAnchor="margin" w:tblpY="2246"/>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
        <w:gridCol w:w="843"/>
        <w:gridCol w:w="2410"/>
        <w:gridCol w:w="2268"/>
        <w:gridCol w:w="1559"/>
      </w:tblGrid>
      <w:tr w:rsidR="0056507E" w:rsidRPr="0056507E" w:rsidTr="00B776E9">
        <w:trPr>
          <w:trHeight w:val="842"/>
        </w:trPr>
        <w:tc>
          <w:tcPr>
            <w:tcW w:w="1108" w:type="dxa"/>
            <w:shd w:val="clear" w:color="auto" w:fill="D9D9D9"/>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Gender</w:t>
            </w:r>
          </w:p>
        </w:tc>
        <w:tc>
          <w:tcPr>
            <w:tcW w:w="843" w:type="dxa"/>
            <w:shd w:val="clear" w:color="auto" w:fill="D9D9D9"/>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 xml:space="preserve">Age </w:t>
            </w:r>
          </w:p>
        </w:tc>
        <w:tc>
          <w:tcPr>
            <w:tcW w:w="2410" w:type="dxa"/>
            <w:shd w:val="clear" w:color="auto" w:fill="D9D9D9"/>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Own Children</w:t>
            </w:r>
          </w:p>
        </w:tc>
        <w:tc>
          <w:tcPr>
            <w:tcW w:w="2268" w:type="dxa"/>
            <w:shd w:val="clear" w:color="auto" w:fill="D9D9D9"/>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Other Siblings</w:t>
            </w:r>
          </w:p>
        </w:tc>
        <w:tc>
          <w:tcPr>
            <w:tcW w:w="1559" w:type="dxa"/>
            <w:shd w:val="clear" w:color="auto" w:fill="D9D9D9"/>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Age and sex of sibling with autism</w:t>
            </w:r>
          </w:p>
        </w:tc>
      </w:tr>
      <w:tr w:rsidR="0056507E" w:rsidRPr="0056507E" w:rsidTr="00B776E9">
        <w:trPr>
          <w:trHeight w:val="453"/>
        </w:trPr>
        <w:tc>
          <w:tcPr>
            <w:tcW w:w="1108"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Female</w:t>
            </w:r>
          </w:p>
        </w:tc>
        <w:tc>
          <w:tcPr>
            <w:tcW w:w="843"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27</w:t>
            </w:r>
          </w:p>
        </w:tc>
        <w:tc>
          <w:tcPr>
            <w:tcW w:w="2410"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None</w:t>
            </w:r>
          </w:p>
        </w:tc>
        <w:tc>
          <w:tcPr>
            <w:tcW w:w="2268"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None</w:t>
            </w:r>
          </w:p>
        </w:tc>
        <w:tc>
          <w:tcPr>
            <w:tcW w:w="1559"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25 (male)</w:t>
            </w:r>
          </w:p>
        </w:tc>
      </w:tr>
      <w:tr w:rsidR="0056507E" w:rsidRPr="0056507E" w:rsidTr="00B776E9">
        <w:trPr>
          <w:trHeight w:val="453"/>
        </w:trPr>
        <w:tc>
          <w:tcPr>
            <w:tcW w:w="1108"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Female</w:t>
            </w:r>
          </w:p>
        </w:tc>
        <w:tc>
          <w:tcPr>
            <w:tcW w:w="843"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30</w:t>
            </w:r>
          </w:p>
        </w:tc>
        <w:tc>
          <w:tcPr>
            <w:tcW w:w="2410"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None</w:t>
            </w:r>
          </w:p>
        </w:tc>
        <w:tc>
          <w:tcPr>
            <w:tcW w:w="2268"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None</w:t>
            </w:r>
          </w:p>
        </w:tc>
        <w:tc>
          <w:tcPr>
            <w:tcW w:w="1559"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28 (female)</w:t>
            </w:r>
          </w:p>
        </w:tc>
      </w:tr>
      <w:tr w:rsidR="0056507E" w:rsidRPr="0056507E" w:rsidTr="00B776E9">
        <w:trPr>
          <w:trHeight w:val="453"/>
        </w:trPr>
        <w:tc>
          <w:tcPr>
            <w:tcW w:w="1108"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Male</w:t>
            </w:r>
          </w:p>
        </w:tc>
        <w:tc>
          <w:tcPr>
            <w:tcW w:w="843"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48</w:t>
            </w:r>
          </w:p>
        </w:tc>
        <w:tc>
          <w:tcPr>
            <w:tcW w:w="2410"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Two sons</w:t>
            </w:r>
          </w:p>
        </w:tc>
        <w:tc>
          <w:tcPr>
            <w:tcW w:w="2268"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None</w:t>
            </w:r>
          </w:p>
        </w:tc>
        <w:tc>
          <w:tcPr>
            <w:tcW w:w="1559"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50 (male)</w:t>
            </w:r>
          </w:p>
        </w:tc>
      </w:tr>
      <w:tr w:rsidR="0056507E" w:rsidRPr="0056507E" w:rsidTr="00B776E9">
        <w:trPr>
          <w:trHeight w:val="453"/>
        </w:trPr>
        <w:tc>
          <w:tcPr>
            <w:tcW w:w="1108"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Female</w:t>
            </w:r>
          </w:p>
        </w:tc>
        <w:tc>
          <w:tcPr>
            <w:tcW w:w="843"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27</w:t>
            </w:r>
          </w:p>
        </w:tc>
        <w:tc>
          <w:tcPr>
            <w:tcW w:w="2410"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None</w:t>
            </w:r>
          </w:p>
        </w:tc>
        <w:tc>
          <w:tcPr>
            <w:tcW w:w="2268"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 xml:space="preserve">Sister </w:t>
            </w:r>
          </w:p>
        </w:tc>
        <w:tc>
          <w:tcPr>
            <w:tcW w:w="1559"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31 (male)</w:t>
            </w:r>
          </w:p>
        </w:tc>
      </w:tr>
      <w:tr w:rsidR="0056507E" w:rsidRPr="0056507E" w:rsidTr="00B776E9">
        <w:trPr>
          <w:trHeight w:val="453"/>
        </w:trPr>
        <w:tc>
          <w:tcPr>
            <w:tcW w:w="1108"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Male</w:t>
            </w:r>
          </w:p>
        </w:tc>
        <w:tc>
          <w:tcPr>
            <w:tcW w:w="843"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39</w:t>
            </w:r>
          </w:p>
        </w:tc>
        <w:tc>
          <w:tcPr>
            <w:tcW w:w="2410"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Daughter and son</w:t>
            </w:r>
          </w:p>
        </w:tc>
        <w:tc>
          <w:tcPr>
            <w:tcW w:w="2268"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 xml:space="preserve">Brother and step sister </w:t>
            </w:r>
          </w:p>
        </w:tc>
        <w:tc>
          <w:tcPr>
            <w:tcW w:w="1559"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37 (male)</w:t>
            </w:r>
          </w:p>
        </w:tc>
      </w:tr>
      <w:tr w:rsidR="0056507E" w:rsidRPr="0056507E" w:rsidTr="00B776E9">
        <w:trPr>
          <w:trHeight w:val="453"/>
        </w:trPr>
        <w:tc>
          <w:tcPr>
            <w:tcW w:w="1108"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Female</w:t>
            </w:r>
          </w:p>
        </w:tc>
        <w:tc>
          <w:tcPr>
            <w:tcW w:w="843"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48</w:t>
            </w:r>
          </w:p>
        </w:tc>
        <w:tc>
          <w:tcPr>
            <w:tcW w:w="2410"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Daughter and two sons</w:t>
            </w:r>
          </w:p>
        </w:tc>
        <w:tc>
          <w:tcPr>
            <w:tcW w:w="2268"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None</w:t>
            </w:r>
          </w:p>
        </w:tc>
        <w:tc>
          <w:tcPr>
            <w:tcW w:w="1559"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46 (male)</w:t>
            </w:r>
          </w:p>
        </w:tc>
      </w:tr>
      <w:tr w:rsidR="0056507E" w:rsidRPr="0056507E" w:rsidTr="00B776E9">
        <w:trPr>
          <w:trHeight w:val="453"/>
        </w:trPr>
        <w:tc>
          <w:tcPr>
            <w:tcW w:w="1108"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Female</w:t>
            </w:r>
          </w:p>
        </w:tc>
        <w:tc>
          <w:tcPr>
            <w:tcW w:w="843"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28</w:t>
            </w:r>
          </w:p>
        </w:tc>
        <w:tc>
          <w:tcPr>
            <w:tcW w:w="2410"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None</w:t>
            </w:r>
          </w:p>
        </w:tc>
        <w:tc>
          <w:tcPr>
            <w:tcW w:w="2268"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None</w:t>
            </w:r>
          </w:p>
        </w:tc>
        <w:tc>
          <w:tcPr>
            <w:tcW w:w="1559"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24 (female)</w:t>
            </w:r>
          </w:p>
        </w:tc>
      </w:tr>
      <w:tr w:rsidR="0056507E" w:rsidRPr="0056507E" w:rsidTr="00B776E9">
        <w:trPr>
          <w:trHeight w:val="479"/>
        </w:trPr>
        <w:tc>
          <w:tcPr>
            <w:tcW w:w="1108"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Female</w:t>
            </w:r>
          </w:p>
        </w:tc>
        <w:tc>
          <w:tcPr>
            <w:tcW w:w="843"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34</w:t>
            </w:r>
          </w:p>
        </w:tc>
        <w:tc>
          <w:tcPr>
            <w:tcW w:w="2410"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None</w:t>
            </w:r>
          </w:p>
        </w:tc>
        <w:tc>
          <w:tcPr>
            <w:tcW w:w="2268"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 xml:space="preserve">Sister and brother </w:t>
            </w:r>
          </w:p>
        </w:tc>
        <w:tc>
          <w:tcPr>
            <w:tcW w:w="1559"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26 (male)</w:t>
            </w:r>
          </w:p>
        </w:tc>
      </w:tr>
      <w:tr w:rsidR="0056507E" w:rsidRPr="0056507E" w:rsidTr="00B776E9">
        <w:trPr>
          <w:trHeight w:val="479"/>
        </w:trPr>
        <w:tc>
          <w:tcPr>
            <w:tcW w:w="1108"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Female</w:t>
            </w:r>
          </w:p>
        </w:tc>
        <w:tc>
          <w:tcPr>
            <w:tcW w:w="843"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36</w:t>
            </w:r>
          </w:p>
        </w:tc>
        <w:tc>
          <w:tcPr>
            <w:tcW w:w="2410"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None</w:t>
            </w:r>
          </w:p>
        </w:tc>
        <w:tc>
          <w:tcPr>
            <w:tcW w:w="2268"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 xml:space="preserve">Sister and brother </w:t>
            </w:r>
          </w:p>
        </w:tc>
        <w:tc>
          <w:tcPr>
            <w:tcW w:w="1559"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26 (male)</w:t>
            </w:r>
          </w:p>
        </w:tc>
      </w:tr>
      <w:tr w:rsidR="0056507E" w:rsidRPr="0056507E" w:rsidTr="00B776E9">
        <w:trPr>
          <w:trHeight w:val="860"/>
        </w:trPr>
        <w:tc>
          <w:tcPr>
            <w:tcW w:w="1108"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Male</w:t>
            </w:r>
          </w:p>
        </w:tc>
        <w:tc>
          <w:tcPr>
            <w:tcW w:w="843"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49</w:t>
            </w:r>
          </w:p>
        </w:tc>
        <w:tc>
          <w:tcPr>
            <w:tcW w:w="2410"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Two sons</w:t>
            </w:r>
          </w:p>
        </w:tc>
        <w:tc>
          <w:tcPr>
            <w:tcW w:w="2268"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None</w:t>
            </w:r>
          </w:p>
        </w:tc>
        <w:tc>
          <w:tcPr>
            <w:tcW w:w="1559"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45 (male)</w:t>
            </w:r>
          </w:p>
        </w:tc>
      </w:tr>
      <w:tr w:rsidR="0056507E" w:rsidRPr="0056507E" w:rsidTr="00B776E9">
        <w:trPr>
          <w:trHeight w:val="453"/>
        </w:trPr>
        <w:tc>
          <w:tcPr>
            <w:tcW w:w="1108"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Male</w:t>
            </w:r>
          </w:p>
        </w:tc>
        <w:tc>
          <w:tcPr>
            <w:tcW w:w="843"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33</w:t>
            </w:r>
          </w:p>
        </w:tc>
        <w:tc>
          <w:tcPr>
            <w:tcW w:w="2410"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None</w:t>
            </w:r>
          </w:p>
        </w:tc>
        <w:tc>
          <w:tcPr>
            <w:tcW w:w="2268"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 xml:space="preserve">Two sisters </w:t>
            </w:r>
          </w:p>
        </w:tc>
        <w:tc>
          <w:tcPr>
            <w:tcW w:w="1559"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26 (male)</w:t>
            </w:r>
          </w:p>
        </w:tc>
      </w:tr>
      <w:tr w:rsidR="0056507E" w:rsidRPr="0056507E" w:rsidTr="00B776E9">
        <w:trPr>
          <w:trHeight w:val="453"/>
        </w:trPr>
        <w:tc>
          <w:tcPr>
            <w:tcW w:w="1108"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Female</w:t>
            </w:r>
          </w:p>
        </w:tc>
        <w:tc>
          <w:tcPr>
            <w:tcW w:w="843"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25</w:t>
            </w:r>
          </w:p>
        </w:tc>
        <w:tc>
          <w:tcPr>
            <w:tcW w:w="2410"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None</w:t>
            </w:r>
          </w:p>
        </w:tc>
        <w:tc>
          <w:tcPr>
            <w:tcW w:w="2268"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None</w:t>
            </w:r>
          </w:p>
        </w:tc>
        <w:tc>
          <w:tcPr>
            <w:tcW w:w="1559"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24 (male)</w:t>
            </w:r>
          </w:p>
        </w:tc>
      </w:tr>
      <w:tr w:rsidR="0056507E" w:rsidRPr="0056507E" w:rsidTr="00B776E9">
        <w:trPr>
          <w:trHeight w:val="453"/>
        </w:trPr>
        <w:tc>
          <w:tcPr>
            <w:tcW w:w="1108"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Female</w:t>
            </w:r>
          </w:p>
        </w:tc>
        <w:tc>
          <w:tcPr>
            <w:tcW w:w="843"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45</w:t>
            </w:r>
          </w:p>
        </w:tc>
        <w:tc>
          <w:tcPr>
            <w:tcW w:w="2410"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 xml:space="preserve">Three daughters </w:t>
            </w:r>
          </w:p>
        </w:tc>
        <w:tc>
          <w:tcPr>
            <w:tcW w:w="2268"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None</w:t>
            </w:r>
          </w:p>
        </w:tc>
        <w:tc>
          <w:tcPr>
            <w:tcW w:w="1559"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40 (male)</w:t>
            </w:r>
          </w:p>
        </w:tc>
      </w:tr>
      <w:tr w:rsidR="0056507E" w:rsidRPr="0056507E" w:rsidTr="00B776E9">
        <w:trPr>
          <w:trHeight w:val="453"/>
        </w:trPr>
        <w:tc>
          <w:tcPr>
            <w:tcW w:w="1108"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Female</w:t>
            </w:r>
          </w:p>
        </w:tc>
        <w:tc>
          <w:tcPr>
            <w:tcW w:w="843"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50</w:t>
            </w:r>
          </w:p>
        </w:tc>
        <w:tc>
          <w:tcPr>
            <w:tcW w:w="2410"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 xml:space="preserve">Three sons </w:t>
            </w:r>
          </w:p>
        </w:tc>
        <w:tc>
          <w:tcPr>
            <w:tcW w:w="2268"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 xml:space="preserve">Sister </w:t>
            </w:r>
          </w:p>
        </w:tc>
        <w:tc>
          <w:tcPr>
            <w:tcW w:w="1559"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43 (male)</w:t>
            </w:r>
          </w:p>
        </w:tc>
      </w:tr>
      <w:tr w:rsidR="0056507E" w:rsidRPr="0056507E" w:rsidTr="00B776E9">
        <w:trPr>
          <w:trHeight w:val="453"/>
        </w:trPr>
        <w:tc>
          <w:tcPr>
            <w:tcW w:w="1108"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Female</w:t>
            </w:r>
          </w:p>
        </w:tc>
        <w:tc>
          <w:tcPr>
            <w:tcW w:w="843"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51</w:t>
            </w:r>
          </w:p>
        </w:tc>
        <w:tc>
          <w:tcPr>
            <w:tcW w:w="2410"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 xml:space="preserve">Daughter </w:t>
            </w:r>
          </w:p>
        </w:tc>
        <w:tc>
          <w:tcPr>
            <w:tcW w:w="2268"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 xml:space="preserve">Sister and brother </w:t>
            </w:r>
          </w:p>
        </w:tc>
        <w:tc>
          <w:tcPr>
            <w:tcW w:w="1559"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45 (female)</w:t>
            </w:r>
          </w:p>
        </w:tc>
      </w:tr>
      <w:tr w:rsidR="0056507E" w:rsidRPr="0056507E" w:rsidTr="00B776E9">
        <w:trPr>
          <w:trHeight w:val="453"/>
        </w:trPr>
        <w:tc>
          <w:tcPr>
            <w:tcW w:w="1108"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 xml:space="preserve">Male </w:t>
            </w:r>
          </w:p>
        </w:tc>
        <w:tc>
          <w:tcPr>
            <w:tcW w:w="843"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44</w:t>
            </w:r>
          </w:p>
        </w:tc>
        <w:tc>
          <w:tcPr>
            <w:tcW w:w="2410"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 xml:space="preserve">Daughter </w:t>
            </w:r>
          </w:p>
        </w:tc>
        <w:tc>
          <w:tcPr>
            <w:tcW w:w="2268"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 xml:space="preserve">Two sisters </w:t>
            </w:r>
          </w:p>
        </w:tc>
        <w:tc>
          <w:tcPr>
            <w:tcW w:w="1559"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45 (female)</w:t>
            </w:r>
          </w:p>
        </w:tc>
      </w:tr>
      <w:tr w:rsidR="0056507E" w:rsidRPr="0056507E" w:rsidTr="00B776E9">
        <w:trPr>
          <w:trHeight w:val="453"/>
        </w:trPr>
        <w:tc>
          <w:tcPr>
            <w:tcW w:w="1108"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 xml:space="preserve">Female </w:t>
            </w:r>
          </w:p>
        </w:tc>
        <w:tc>
          <w:tcPr>
            <w:tcW w:w="843"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49</w:t>
            </w:r>
          </w:p>
        </w:tc>
        <w:tc>
          <w:tcPr>
            <w:tcW w:w="2410"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 xml:space="preserve">Daughter and two sons </w:t>
            </w:r>
          </w:p>
        </w:tc>
        <w:tc>
          <w:tcPr>
            <w:tcW w:w="2268"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 xml:space="preserve">Sister and brother </w:t>
            </w:r>
          </w:p>
        </w:tc>
        <w:tc>
          <w:tcPr>
            <w:tcW w:w="1559"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45 (female)</w:t>
            </w:r>
          </w:p>
        </w:tc>
      </w:tr>
      <w:tr w:rsidR="0056507E" w:rsidRPr="0056507E" w:rsidTr="00B776E9">
        <w:trPr>
          <w:trHeight w:val="635"/>
        </w:trPr>
        <w:tc>
          <w:tcPr>
            <w:tcW w:w="1108"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Male</w:t>
            </w:r>
          </w:p>
        </w:tc>
        <w:tc>
          <w:tcPr>
            <w:tcW w:w="843"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67</w:t>
            </w:r>
          </w:p>
        </w:tc>
        <w:tc>
          <w:tcPr>
            <w:tcW w:w="2410"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None</w:t>
            </w:r>
          </w:p>
        </w:tc>
        <w:tc>
          <w:tcPr>
            <w:tcW w:w="2268"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Two half brothers</w:t>
            </w:r>
          </w:p>
        </w:tc>
        <w:tc>
          <w:tcPr>
            <w:tcW w:w="1559"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65 (female)</w:t>
            </w:r>
          </w:p>
        </w:tc>
      </w:tr>
      <w:tr w:rsidR="0056507E" w:rsidRPr="0056507E" w:rsidTr="00B776E9">
        <w:trPr>
          <w:trHeight w:val="453"/>
        </w:trPr>
        <w:tc>
          <w:tcPr>
            <w:tcW w:w="1108"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Female</w:t>
            </w:r>
          </w:p>
        </w:tc>
        <w:tc>
          <w:tcPr>
            <w:tcW w:w="843"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33</w:t>
            </w:r>
          </w:p>
        </w:tc>
        <w:tc>
          <w:tcPr>
            <w:tcW w:w="2410"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None</w:t>
            </w:r>
          </w:p>
        </w:tc>
        <w:tc>
          <w:tcPr>
            <w:tcW w:w="2268"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Sister</w:t>
            </w:r>
          </w:p>
        </w:tc>
        <w:tc>
          <w:tcPr>
            <w:tcW w:w="1559"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26 (female)</w:t>
            </w:r>
          </w:p>
        </w:tc>
      </w:tr>
      <w:tr w:rsidR="0056507E" w:rsidRPr="0056507E" w:rsidTr="00B776E9">
        <w:trPr>
          <w:trHeight w:val="453"/>
        </w:trPr>
        <w:tc>
          <w:tcPr>
            <w:tcW w:w="1108"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Male</w:t>
            </w:r>
          </w:p>
        </w:tc>
        <w:tc>
          <w:tcPr>
            <w:tcW w:w="843"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44</w:t>
            </w:r>
          </w:p>
        </w:tc>
        <w:tc>
          <w:tcPr>
            <w:tcW w:w="2410"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None</w:t>
            </w:r>
          </w:p>
        </w:tc>
        <w:tc>
          <w:tcPr>
            <w:tcW w:w="2268"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None</w:t>
            </w:r>
          </w:p>
        </w:tc>
        <w:tc>
          <w:tcPr>
            <w:tcW w:w="1559"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47 (male)</w:t>
            </w:r>
          </w:p>
        </w:tc>
      </w:tr>
      <w:tr w:rsidR="0056507E" w:rsidRPr="0056507E" w:rsidTr="00B776E9">
        <w:trPr>
          <w:trHeight w:val="453"/>
        </w:trPr>
        <w:tc>
          <w:tcPr>
            <w:tcW w:w="1108"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Female</w:t>
            </w:r>
          </w:p>
        </w:tc>
        <w:tc>
          <w:tcPr>
            <w:tcW w:w="843"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57</w:t>
            </w:r>
          </w:p>
        </w:tc>
        <w:tc>
          <w:tcPr>
            <w:tcW w:w="2410"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Two sons and daughter</w:t>
            </w:r>
          </w:p>
        </w:tc>
        <w:tc>
          <w:tcPr>
            <w:tcW w:w="2268"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Two brothers</w:t>
            </w:r>
          </w:p>
        </w:tc>
        <w:tc>
          <w:tcPr>
            <w:tcW w:w="1559" w:type="dxa"/>
          </w:tcPr>
          <w:p w:rsidR="0056507E" w:rsidRPr="0056507E" w:rsidRDefault="0056507E" w:rsidP="0056507E">
            <w:pPr>
              <w:spacing w:after="0" w:line="240" w:lineRule="auto"/>
              <w:rPr>
                <w:rFonts w:ascii="Times New Roman" w:eastAsia="Times New Roman" w:hAnsi="Times New Roman" w:cs="Times New Roman"/>
                <w:sz w:val="24"/>
                <w:szCs w:val="24"/>
              </w:rPr>
            </w:pPr>
            <w:r w:rsidRPr="0056507E">
              <w:rPr>
                <w:rFonts w:ascii="Times New Roman" w:eastAsia="Times New Roman" w:hAnsi="Times New Roman" w:cs="Times New Roman"/>
                <w:sz w:val="24"/>
                <w:szCs w:val="24"/>
              </w:rPr>
              <w:t>59 (female)</w:t>
            </w:r>
          </w:p>
        </w:tc>
      </w:tr>
    </w:tbl>
    <w:p w:rsidR="0056507E" w:rsidRPr="0056507E" w:rsidRDefault="0056507E" w:rsidP="0056507E">
      <w:pPr>
        <w:spacing w:after="0" w:line="240" w:lineRule="auto"/>
        <w:rPr>
          <w:rFonts w:ascii="Times New Roman" w:eastAsia="Times New Roman" w:hAnsi="Times New Roman" w:cs="Times New Roman"/>
          <w:sz w:val="24"/>
          <w:szCs w:val="24"/>
        </w:rPr>
      </w:pPr>
    </w:p>
    <w:p w:rsidR="0056507E" w:rsidRPr="0056507E" w:rsidRDefault="0056507E" w:rsidP="0056507E">
      <w:pPr>
        <w:spacing w:after="0" w:line="240" w:lineRule="auto"/>
        <w:rPr>
          <w:rFonts w:ascii="Times New Roman" w:eastAsia="Times New Roman" w:hAnsi="Times New Roman" w:cs="Times New Roman"/>
          <w:sz w:val="24"/>
          <w:szCs w:val="24"/>
        </w:rPr>
      </w:pPr>
    </w:p>
    <w:p w:rsidR="00C7779E" w:rsidRPr="00C7779E" w:rsidRDefault="00C7779E" w:rsidP="001D4792">
      <w:pPr>
        <w:spacing w:after="0" w:line="360" w:lineRule="auto"/>
        <w:rPr>
          <w:rFonts w:ascii="Times New Roman" w:eastAsia="Times New Roman" w:hAnsi="Times New Roman" w:cs="Times New Roman"/>
          <w:sz w:val="24"/>
          <w:szCs w:val="24"/>
        </w:rPr>
      </w:pPr>
    </w:p>
    <w:p w:rsidR="00766089" w:rsidRPr="00766089" w:rsidRDefault="005567A9" w:rsidP="005567A9">
      <w:pPr>
        <w:spacing w:line="240" w:lineRule="auto"/>
        <w:rPr>
          <w:rFonts w:ascii="Times New Roman" w:hAnsi="Times New Roman" w:cs="Times New Roman"/>
        </w:rPr>
      </w:pPr>
      <w:r w:rsidRPr="00766089">
        <w:rPr>
          <w:rFonts w:ascii="Times New Roman" w:hAnsi="Times New Roman" w:cs="Times New Roman"/>
        </w:rPr>
        <w:t xml:space="preserve"> </w:t>
      </w:r>
    </w:p>
    <w:p w:rsidR="00FB25DF" w:rsidRPr="00126D9A" w:rsidRDefault="00FB25DF" w:rsidP="00766089">
      <w:pPr>
        <w:rPr>
          <w:rFonts w:ascii="Times New Roman" w:hAnsi="Times New Roman" w:cs="Times New Roman"/>
          <w:sz w:val="24"/>
          <w:szCs w:val="24"/>
        </w:rPr>
      </w:pPr>
    </w:p>
    <w:sectPr w:rsidR="00FB25DF" w:rsidRPr="00126D9A" w:rsidSect="00EA49B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9B1" w:rsidRDefault="006539B1" w:rsidP="001A00DC">
      <w:pPr>
        <w:spacing w:after="0" w:line="240" w:lineRule="auto"/>
      </w:pPr>
      <w:r>
        <w:separator/>
      </w:r>
    </w:p>
  </w:endnote>
  <w:endnote w:type="continuationSeparator" w:id="0">
    <w:p w:rsidR="006539B1" w:rsidRDefault="006539B1" w:rsidP="001A0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285453"/>
      <w:docPartObj>
        <w:docPartGallery w:val="Page Numbers (Bottom of Page)"/>
        <w:docPartUnique/>
      </w:docPartObj>
    </w:sdtPr>
    <w:sdtEndPr>
      <w:rPr>
        <w:noProof/>
      </w:rPr>
    </w:sdtEndPr>
    <w:sdtContent>
      <w:p w:rsidR="006539B1" w:rsidRDefault="006539B1">
        <w:pPr>
          <w:pStyle w:val="Footer"/>
          <w:jc w:val="center"/>
        </w:pPr>
        <w:r w:rsidRPr="00251F1E">
          <w:rPr>
            <w:rFonts w:ascii="Times New Roman" w:hAnsi="Times New Roman" w:cs="Times New Roman"/>
          </w:rPr>
          <w:fldChar w:fldCharType="begin"/>
        </w:r>
        <w:r w:rsidRPr="00251F1E">
          <w:rPr>
            <w:rFonts w:ascii="Times New Roman" w:hAnsi="Times New Roman" w:cs="Times New Roman"/>
          </w:rPr>
          <w:instrText xml:space="preserve"> PAGE   \* MERGEFORMAT </w:instrText>
        </w:r>
        <w:r w:rsidRPr="00251F1E">
          <w:rPr>
            <w:rFonts w:ascii="Times New Roman" w:hAnsi="Times New Roman" w:cs="Times New Roman"/>
          </w:rPr>
          <w:fldChar w:fldCharType="separate"/>
        </w:r>
        <w:r w:rsidR="00B814EA">
          <w:rPr>
            <w:rFonts w:ascii="Times New Roman" w:hAnsi="Times New Roman" w:cs="Times New Roman"/>
            <w:noProof/>
          </w:rPr>
          <w:t>1</w:t>
        </w:r>
        <w:r w:rsidRPr="00251F1E">
          <w:rPr>
            <w:rFonts w:ascii="Times New Roman" w:hAnsi="Times New Roman" w:cs="Times New Roman"/>
            <w:noProof/>
          </w:rPr>
          <w:fldChar w:fldCharType="end"/>
        </w:r>
      </w:p>
    </w:sdtContent>
  </w:sdt>
  <w:p w:rsidR="006539B1" w:rsidRDefault="006539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9B1" w:rsidRDefault="006539B1" w:rsidP="001A00DC">
      <w:pPr>
        <w:spacing w:after="0" w:line="240" w:lineRule="auto"/>
      </w:pPr>
      <w:r>
        <w:separator/>
      </w:r>
    </w:p>
  </w:footnote>
  <w:footnote w:type="continuationSeparator" w:id="0">
    <w:p w:rsidR="006539B1" w:rsidRDefault="006539B1" w:rsidP="001A00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E69F0"/>
    <w:multiLevelType w:val="multilevel"/>
    <w:tmpl w:val="B8C4B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FD1"/>
    <w:rsid w:val="000002CF"/>
    <w:rsid w:val="00006B0F"/>
    <w:rsid w:val="00011BF1"/>
    <w:rsid w:val="000175F8"/>
    <w:rsid w:val="00020A12"/>
    <w:rsid w:val="000225BE"/>
    <w:rsid w:val="00024832"/>
    <w:rsid w:val="00027357"/>
    <w:rsid w:val="000312DF"/>
    <w:rsid w:val="00031A4A"/>
    <w:rsid w:val="00032DF4"/>
    <w:rsid w:val="00050103"/>
    <w:rsid w:val="0005025C"/>
    <w:rsid w:val="00055FA0"/>
    <w:rsid w:val="00057563"/>
    <w:rsid w:val="00076A68"/>
    <w:rsid w:val="00090874"/>
    <w:rsid w:val="000945F4"/>
    <w:rsid w:val="000A3D8F"/>
    <w:rsid w:val="000B13D6"/>
    <w:rsid w:val="000B7161"/>
    <w:rsid w:val="000C2DD7"/>
    <w:rsid w:val="000D3FD1"/>
    <w:rsid w:val="000D6922"/>
    <w:rsid w:val="001010FF"/>
    <w:rsid w:val="001060AA"/>
    <w:rsid w:val="001061B2"/>
    <w:rsid w:val="00106388"/>
    <w:rsid w:val="00110E19"/>
    <w:rsid w:val="00112309"/>
    <w:rsid w:val="00113ABC"/>
    <w:rsid w:val="001144BB"/>
    <w:rsid w:val="00123099"/>
    <w:rsid w:val="00123FD2"/>
    <w:rsid w:val="00126D9A"/>
    <w:rsid w:val="001346D7"/>
    <w:rsid w:val="00143B2C"/>
    <w:rsid w:val="0014423E"/>
    <w:rsid w:val="00146062"/>
    <w:rsid w:val="0015170C"/>
    <w:rsid w:val="001519AF"/>
    <w:rsid w:val="00162D14"/>
    <w:rsid w:val="001635ED"/>
    <w:rsid w:val="00165F95"/>
    <w:rsid w:val="001713F9"/>
    <w:rsid w:val="00172FE9"/>
    <w:rsid w:val="00175761"/>
    <w:rsid w:val="00177F3A"/>
    <w:rsid w:val="0018708B"/>
    <w:rsid w:val="00192B19"/>
    <w:rsid w:val="00196473"/>
    <w:rsid w:val="001978E9"/>
    <w:rsid w:val="001A00DC"/>
    <w:rsid w:val="001A0ABB"/>
    <w:rsid w:val="001A40F9"/>
    <w:rsid w:val="001A43C1"/>
    <w:rsid w:val="001A7D21"/>
    <w:rsid w:val="001B0B87"/>
    <w:rsid w:val="001B3905"/>
    <w:rsid w:val="001B6512"/>
    <w:rsid w:val="001D0698"/>
    <w:rsid w:val="001D1677"/>
    <w:rsid w:val="001D4792"/>
    <w:rsid w:val="001D4AC5"/>
    <w:rsid w:val="001E3D48"/>
    <w:rsid w:val="001E4288"/>
    <w:rsid w:val="001E4879"/>
    <w:rsid w:val="001E5D07"/>
    <w:rsid w:val="001E79A5"/>
    <w:rsid w:val="001E7AB1"/>
    <w:rsid w:val="001F173A"/>
    <w:rsid w:val="001F5983"/>
    <w:rsid w:val="002029CE"/>
    <w:rsid w:val="00202E41"/>
    <w:rsid w:val="00210ABF"/>
    <w:rsid w:val="00216B4D"/>
    <w:rsid w:val="00222030"/>
    <w:rsid w:val="00225442"/>
    <w:rsid w:val="00227079"/>
    <w:rsid w:val="00231FD6"/>
    <w:rsid w:val="00232F9E"/>
    <w:rsid w:val="00235C43"/>
    <w:rsid w:val="00244E80"/>
    <w:rsid w:val="00247306"/>
    <w:rsid w:val="00247D7B"/>
    <w:rsid w:val="00251505"/>
    <w:rsid w:val="00251F1E"/>
    <w:rsid w:val="002522B5"/>
    <w:rsid w:val="00252EF6"/>
    <w:rsid w:val="002572AB"/>
    <w:rsid w:val="00274101"/>
    <w:rsid w:val="002743AC"/>
    <w:rsid w:val="002775BD"/>
    <w:rsid w:val="002807D9"/>
    <w:rsid w:val="00280C44"/>
    <w:rsid w:val="0028594D"/>
    <w:rsid w:val="002946D9"/>
    <w:rsid w:val="002B0979"/>
    <w:rsid w:val="002B5C92"/>
    <w:rsid w:val="002B6E12"/>
    <w:rsid w:val="002C3B4E"/>
    <w:rsid w:val="002C471F"/>
    <w:rsid w:val="002C57B4"/>
    <w:rsid w:val="002C6300"/>
    <w:rsid w:val="002D2389"/>
    <w:rsid w:val="002D2C52"/>
    <w:rsid w:val="002F0E91"/>
    <w:rsid w:val="002F426F"/>
    <w:rsid w:val="002F470A"/>
    <w:rsid w:val="003014FA"/>
    <w:rsid w:val="00302C50"/>
    <w:rsid w:val="00310F7C"/>
    <w:rsid w:val="00313004"/>
    <w:rsid w:val="00313E00"/>
    <w:rsid w:val="003141F1"/>
    <w:rsid w:val="003326BB"/>
    <w:rsid w:val="00341934"/>
    <w:rsid w:val="00344D2D"/>
    <w:rsid w:val="00345475"/>
    <w:rsid w:val="003529C6"/>
    <w:rsid w:val="0035478C"/>
    <w:rsid w:val="00356212"/>
    <w:rsid w:val="00357AAB"/>
    <w:rsid w:val="00370F4A"/>
    <w:rsid w:val="00374F88"/>
    <w:rsid w:val="00392180"/>
    <w:rsid w:val="003A3CD3"/>
    <w:rsid w:val="003A49F7"/>
    <w:rsid w:val="003A68A3"/>
    <w:rsid w:val="003B6C03"/>
    <w:rsid w:val="003C3882"/>
    <w:rsid w:val="003D1B2A"/>
    <w:rsid w:val="003D3B33"/>
    <w:rsid w:val="003E21E5"/>
    <w:rsid w:val="003E2430"/>
    <w:rsid w:val="003E2D20"/>
    <w:rsid w:val="003E323C"/>
    <w:rsid w:val="003F233E"/>
    <w:rsid w:val="003F5405"/>
    <w:rsid w:val="0040199E"/>
    <w:rsid w:val="00403734"/>
    <w:rsid w:val="004107AC"/>
    <w:rsid w:val="00411DF5"/>
    <w:rsid w:val="00417C19"/>
    <w:rsid w:val="00421EE2"/>
    <w:rsid w:val="00425223"/>
    <w:rsid w:val="004273E3"/>
    <w:rsid w:val="004336BC"/>
    <w:rsid w:val="0044312B"/>
    <w:rsid w:val="00443DEA"/>
    <w:rsid w:val="00446088"/>
    <w:rsid w:val="0045287C"/>
    <w:rsid w:val="00463000"/>
    <w:rsid w:val="00463942"/>
    <w:rsid w:val="00463F78"/>
    <w:rsid w:val="004677D4"/>
    <w:rsid w:val="0047473E"/>
    <w:rsid w:val="00480412"/>
    <w:rsid w:val="0049641E"/>
    <w:rsid w:val="004A2139"/>
    <w:rsid w:val="004D3B6B"/>
    <w:rsid w:val="004D6541"/>
    <w:rsid w:val="004D687F"/>
    <w:rsid w:val="004D7B5C"/>
    <w:rsid w:val="004D7F91"/>
    <w:rsid w:val="004E149C"/>
    <w:rsid w:val="004E22CD"/>
    <w:rsid w:val="004E425B"/>
    <w:rsid w:val="004E5D87"/>
    <w:rsid w:val="004E727C"/>
    <w:rsid w:val="0050157B"/>
    <w:rsid w:val="00504089"/>
    <w:rsid w:val="00504D72"/>
    <w:rsid w:val="0051306F"/>
    <w:rsid w:val="0051440A"/>
    <w:rsid w:val="00515688"/>
    <w:rsid w:val="00524DC7"/>
    <w:rsid w:val="00525AD3"/>
    <w:rsid w:val="00533936"/>
    <w:rsid w:val="005518AC"/>
    <w:rsid w:val="00553C1C"/>
    <w:rsid w:val="00554E4C"/>
    <w:rsid w:val="005567A9"/>
    <w:rsid w:val="0056507E"/>
    <w:rsid w:val="00567B13"/>
    <w:rsid w:val="00572030"/>
    <w:rsid w:val="005741A1"/>
    <w:rsid w:val="00580CFD"/>
    <w:rsid w:val="00591B7A"/>
    <w:rsid w:val="00592640"/>
    <w:rsid w:val="00592DB3"/>
    <w:rsid w:val="00596552"/>
    <w:rsid w:val="005A0E10"/>
    <w:rsid w:val="005A406C"/>
    <w:rsid w:val="005C054C"/>
    <w:rsid w:val="005C1F5B"/>
    <w:rsid w:val="005E5FAC"/>
    <w:rsid w:val="005F096B"/>
    <w:rsid w:val="005F62B0"/>
    <w:rsid w:val="00606216"/>
    <w:rsid w:val="006109AC"/>
    <w:rsid w:val="00612610"/>
    <w:rsid w:val="00613200"/>
    <w:rsid w:val="006136AF"/>
    <w:rsid w:val="0061543E"/>
    <w:rsid w:val="006167E3"/>
    <w:rsid w:val="00620F43"/>
    <w:rsid w:val="00631DA5"/>
    <w:rsid w:val="0063630F"/>
    <w:rsid w:val="006366F2"/>
    <w:rsid w:val="00643E18"/>
    <w:rsid w:val="006447A7"/>
    <w:rsid w:val="00645CCB"/>
    <w:rsid w:val="0065012B"/>
    <w:rsid w:val="006539B1"/>
    <w:rsid w:val="00653FCC"/>
    <w:rsid w:val="00655ADB"/>
    <w:rsid w:val="0066410B"/>
    <w:rsid w:val="00665406"/>
    <w:rsid w:val="0067377D"/>
    <w:rsid w:val="00676604"/>
    <w:rsid w:val="0068008B"/>
    <w:rsid w:val="00684008"/>
    <w:rsid w:val="006848A4"/>
    <w:rsid w:val="006849F6"/>
    <w:rsid w:val="00687403"/>
    <w:rsid w:val="00691921"/>
    <w:rsid w:val="00692623"/>
    <w:rsid w:val="006927AF"/>
    <w:rsid w:val="00693DD7"/>
    <w:rsid w:val="00694839"/>
    <w:rsid w:val="00694BC0"/>
    <w:rsid w:val="006A0395"/>
    <w:rsid w:val="006A1927"/>
    <w:rsid w:val="006B4774"/>
    <w:rsid w:val="006B51F7"/>
    <w:rsid w:val="006C1D10"/>
    <w:rsid w:val="006C3D69"/>
    <w:rsid w:val="006C6B30"/>
    <w:rsid w:val="006D3BA2"/>
    <w:rsid w:val="006D41D1"/>
    <w:rsid w:val="006D51DD"/>
    <w:rsid w:val="006D5928"/>
    <w:rsid w:val="006D5F45"/>
    <w:rsid w:val="006E063D"/>
    <w:rsid w:val="006E46A4"/>
    <w:rsid w:val="006E5BEF"/>
    <w:rsid w:val="006E69AB"/>
    <w:rsid w:val="006F2B9B"/>
    <w:rsid w:val="006F739A"/>
    <w:rsid w:val="00707767"/>
    <w:rsid w:val="00716C00"/>
    <w:rsid w:val="00737BDA"/>
    <w:rsid w:val="0075179C"/>
    <w:rsid w:val="00765418"/>
    <w:rsid w:val="00766089"/>
    <w:rsid w:val="00767D2D"/>
    <w:rsid w:val="00770728"/>
    <w:rsid w:val="007707C8"/>
    <w:rsid w:val="00772153"/>
    <w:rsid w:val="00772FA1"/>
    <w:rsid w:val="00795E8A"/>
    <w:rsid w:val="007A1244"/>
    <w:rsid w:val="007A3DE1"/>
    <w:rsid w:val="007A4CC9"/>
    <w:rsid w:val="007A6830"/>
    <w:rsid w:val="007B7582"/>
    <w:rsid w:val="007D1276"/>
    <w:rsid w:val="007D5106"/>
    <w:rsid w:val="007E421E"/>
    <w:rsid w:val="007F34F8"/>
    <w:rsid w:val="007F3C3D"/>
    <w:rsid w:val="007F77A6"/>
    <w:rsid w:val="008007A9"/>
    <w:rsid w:val="008021A5"/>
    <w:rsid w:val="00806856"/>
    <w:rsid w:val="00806E6E"/>
    <w:rsid w:val="008123F6"/>
    <w:rsid w:val="008125AE"/>
    <w:rsid w:val="00812852"/>
    <w:rsid w:val="0081548B"/>
    <w:rsid w:val="00820F96"/>
    <w:rsid w:val="00825312"/>
    <w:rsid w:val="008365E3"/>
    <w:rsid w:val="00850E96"/>
    <w:rsid w:val="0085211F"/>
    <w:rsid w:val="00853AD4"/>
    <w:rsid w:val="00854CB9"/>
    <w:rsid w:val="00867A58"/>
    <w:rsid w:val="008736FA"/>
    <w:rsid w:val="00873727"/>
    <w:rsid w:val="00875C8C"/>
    <w:rsid w:val="00880F97"/>
    <w:rsid w:val="00881B66"/>
    <w:rsid w:val="008838B7"/>
    <w:rsid w:val="00895CB8"/>
    <w:rsid w:val="008976B5"/>
    <w:rsid w:val="00897E57"/>
    <w:rsid w:val="008A1037"/>
    <w:rsid w:val="008A3824"/>
    <w:rsid w:val="008A4AEE"/>
    <w:rsid w:val="008A6273"/>
    <w:rsid w:val="008C373E"/>
    <w:rsid w:val="008D52DF"/>
    <w:rsid w:val="008D631B"/>
    <w:rsid w:val="008D6F43"/>
    <w:rsid w:val="008E4BE0"/>
    <w:rsid w:val="008F16BF"/>
    <w:rsid w:val="008F1BC1"/>
    <w:rsid w:val="008F73D5"/>
    <w:rsid w:val="0090275B"/>
    <w:rsid w:val="00903008"/>
    <w:rsid w:val="0091497C"/>
    <w:rsid w:val="00922FCF"/>
    <w:rsid w:val="00923146"/>
    <w:rsid w:val="00934816"/>
    <w:rsid w:val="009440A7"/>
    <w:rsid w:val="0094734D"/>
    <w:rsid w:val="00947711"/>
    <w:rsid w:val="009570E2"/>
    <w:rsid w:val="00963C4D"/>
    <w:rsid w:val="00974506"/>
    <w:rsid w:val="00984ACE"/>
    <w:rsid w:val="00985619"/>
    <w:rsid w:val="009865B1"/>
    <w:rsid w:val="009958CC"/>
    <w:rsid w:val="009A1102"/>
    <w:rsid w:val="009A2E4D"/>
    <w:rsid w:val="009B0B3F"/>
    <w:rsid w:val="009B503B"/>
    <w:rsid w:val="009B545D"/>
    <w:rsid w:val="009B670E"/>
    <w:rsid w:val="009B6C46"/>
    <w:rsid w:val="009B6D67"/>
    <w:rsid w:val="009C67A9"/>
    <w:rsid w:val="009C7DD6"/>
    <w:rsid w:val="009D1621"/>
    <w:rsid w:val="009D7B2C"/>
    <w:rsid w:val="009E0463"/>
    <w:rsid w:val="009E0CFA"/>
    <w:rsid w:val="009E37A2"/>
    <w:rsid w:val="009E7902"/>
    <w:rsid w:val="009F5540"/>
    <w:rsid w:val="009F6D3D"/>
    <w:rsid w:val="00A0623B"/>
    <w:rsid w:val="00A06744"/>
    <w:rsid w:val="00A10B70"/>
    <w:rsid w:val="00A13475"/>
    <w:rsid w:val="00A134CB"/>
    <w:rsid w:val="00A33113"/>
    <w:rsid w:val="00A50DE8"/>
    <w:rsid w:val="00A542C3"/>
    <w:rsid w:val="00A64D6C"/>
    <w:rsid w:val="00A72430"/>
    <w:rsid w:val="00A76C4B"/>
    <w:rsid w:val="00A7720F"/>
    <w:rsid w:val="00A90A90"/>
    <w:rsid w:val="00A91354"/>
    <w:rsid w:val="00AA2132"/>
    <w:rsid w:val="00AA5164"/>
    <w:rsid w:val="00AA659F"/>
    <w:rsid w:val="00AB1A9F"/>
    <w:rsid w:val="00AB4D19"/>
    <w:rsid w:val="00AC4AF7"/>
    <w:rsid w:val="00AC603E"/>
    <w:rsid w:val="00AD120E"/>
    <w:rsid w:val="00AD301E"/>
    <w:rsid w:val="00AD7CC8"/>
    <w:rsid w:val="00AF22F4"/>
    <w:rsid w:val="00B01EEB"/>
    <w:rsid w:val="00B151EC"/>
    <w:rsid w:val="00B25EEE"/>
    <w:rsid w:val="00B26590"/>
    <w:rsid w:val="00B26DF2"/>
    <w:rsid w:val="00B31513"/>
    <w:rsid w:val="00B31B5D"/>
    <w:rsid w:val="00B33D9F"/>
    <w:rsid w:val="00B415E1"/>
    <w:rsid w:val="00B42D63"/>
    <w:rsid w:val="00B546A5"/>
    <w:rsid w:val="00B5577B"/>
    <w:rsid w:val="00B60E09"/>
    <w:rsid w:val="00B725D1"/>
    <w:rsid w:val="00B750E9"/>
    <w:rsid w:val="00B814EA"/>
    <w:rsid w:val="00B8150C"/>
    <w:rsid w:val="00B822FA"/>
    <w:rsid w:val="00B95AD7"/>
    <w:rsid w:val="00B96D0D"/>
    <w:rsid w:val="00BA6360"/>
    <w:rsid w:val="00BB2520"/>
    <w:rsid w:val="00BB45E8"/>
    <w:rsid w:val="00BB6564"/>
    <w:rsid w:val="00BC178C"/>
    <w:rsid w:val="00BC3BD8"/>
    <w:rsid w:val="00BD1E89"/>
    <w:rsid w:val="00BE297C"/>
    <w:rsid w:val="00BE2EB5"/>
    <w:rsid w:val="00BE5974"/>
    <w:rsid w:val="00BF4712"/>
    <w:rsid w:val="00C02F2E"/>
    <w:rsid w:val="00C0490C"/>
    <w:rsid w:val="00C051B0"/>
    <w:rsid w:val="00C22B16"/>
    <w:rsid w:val="00C25382"/>
    <w:rsid w:val="00C2643D"/>
    <w:rsid w:val="00C27E23"/>
    <w:rsid w:val="00C32B5F"/>
    <w:rsid w:val="00C40008"/>
    <w:rsid w:val="00C62233"/>
    <w:rsid w:val="00C630FB"/>
    <w:rsid w:val="00C673DD"/>
    <w:rsid w:val="00C7779E"/>
    <w:rsid w:val="00C84CD9"/>
    <w:rsid w:val="00C86665"/>
    <w:rsid w:val="00CA1188"/>
    <w:rsid w:val="00CA11D7"/>
    <w:rsid w:val="00CA2554"/>
    <w:rsid w:val="00CA2590"/>
    <w:rsid w:val="00CB1BDA"/>
    <w:rsid w:val="00CB5D35"/>
    <w:rsid w:val="00CC1964"/>
    <w:rsid w:val="00CC520C"/>
    <w:rsid w:val="00CC726A"/>
    <w:rsid w:val="00CC7C4B"/>
    <w:rsid w:val="00CD0F4C"/>
    <w:rsid w:val="00CD747C"/>
    <w:rsid w:val="00CE2D23"/>
    <w:rsid w:val="00CE5487"/>
    <w:rsid w:val="00CF1EAE"/>
    <w:rsid w:val="00D01F8F"/>
    <w:rsid w:val="00D02389"/>
    <w:rsid w:val="00D03854"/>
    <w:rsid w:val="00D06F59"/>
    <w:rsid w:val="00D10F86"/>
    <w:rsid w:val="00D12B52"/>
    <w:rsid w:val="00D1514E"/>
    <w:rsid w:val="00D16FDB"/>
    <w:rsid w:val="00D21393"/>
    <w:rsid w:val="00D24610"/>
    <w:rsid w:val="00D25535"/>
    <w:rsid w:val="00D277A9"/>
    <w:rsid w:val="00D45D33"/>
    <w:rsid w:val="00D472F1"/>
    <w:rsid w:val="00D47CE8"/>
    <w:rsid w:val="00D47FA8"/>
    <w:rsid w:val="00D60AD6"/>
    <w:rsid w:val="00D61001"/>
    <w:rsid w:val="00D611C3"/>
    <w:rsid w:val="00D618A1"/>
    <w:rsid w:val="00D62B29"/>
    <w:rsid w:val="00D652B2"/>
    <w:rsid w:val="00D727A3"/>
    <w:rsid w:val="00D87F49"/>
    <w:rsid w:val="00D93F48"/>
    <w:rsid w:val="00DA20D5"/>
    <w:rsid w:val="00DA2EF8"/>
    <w:rsid w:val="00DA6C3B"/>
    <w:rsid w:val="00DB49A8"/>
    <w:rsid w:val="00DC0207"/>
    <w:rsid w:val="00DD2ED4"/>
    <w:rsid w:val="00DE6F30"/>
    <w:rsid w:val="00DE6FEB"/>
    <w:rsid w:val="00DE7221"/>
    <w:rsid w:val="00DE7E47"/>
    <w:rsid w:val="00DF0694"/>
    <w:rsid w:val="00DF65B5"/>
    <w:rsid w:val="00E02F48"/>
    <w:rsid w:val="00E305FB"/>
    <w:rsid w:val="00E35378"/>
    <w:rsid w:val="00E35DC5"/>
    <w:rsid w:val="00E42779"/>
    <w:rsid w:val="00E50809"/>
    <w:rsid w:val="00E50BB8"/>
    <w:rsid w:val="00E51B86"/>
    <w:rsid w:val="00E52418"/>
    <w:rsid w:val="00E534FD"/>
    <w:rsid w:val="00E56AD8"/>
    <w:rsid w:val="00E6139F"/>
    <w:rsid w:val="00E651C0"/>
    <w:rsid w:val="00E6672A"/>
    <w:rsid w:val="00E67FC5"/>
    <w:rsid w:val="00E70C73"/>
    <w:rsid w:val="00E7754A"/>
    <w:rsid w:val="00E81F52"/>
    <w:rsid w:val="00E864F4"/>
    <w:rsid w:val="00E925E3"/>
    <w:rsid w:val="00EA2283"/>
    <w:rsid w:val="00EA4516"/>
    <w:rsid w:val="00EA49B7"/>
    <w:rsid w:val="00EA4AF9"/>
    <w:rsid w:val="00EA7F3C"/>
    <w:rsid w:val="00EB29F9"/>
    <w:rsid w:val="00EB5768"/>
    <w:rsid w:val="00EB66F1"/>
    <w:rsid w:val="00EC02C6"/>
    <w:rsid w:val="00EC5AEE"/>
    <w:rsid w:val="00EC66A0"/>
    <w:rsid w:val="00EC7069"/>
    <w:rsid w:val="00ED24D0"/>
    <w:rsid w:val="00ED3B44"/>
    <w:rsid w:val="00EE15C1"/>
    <w:rsid w:val="00EE2C06"/>
    <w:rsid w:val="00EE622A"/>
    <w:rsid w:val="00EF2834"/>
    <w:rsid w:val="00F021C2"/>
    <w:rsid w:val="00F05B1B"/>
    <w:rsid w:val="00F05CE3"/>
    <w:rsid w:val="00F060B7"/>
    <w:rsid w:val="00F0750E"/>
    <w:rsid w:val="00F321D0"/>
    <w:rsid w:val="00F36161"/>
    <w:rsid w:val="00F42330"/>
    <w:rsid w:val="00F656F6"/>
    <w:rsid w:val="00F66B58"/>
    <w:rsid w:val="00F711BD"/>
    <w:rsid w:val="00F77D1C"/>
    <w:rsid w:val="00F8357F"/>
    <w:rsid w:val="00F851D0"/>
    <w:rsid w:val="00F91A73"/>
    <w:rsid w:val="00F9425A"/>
    <w:rsid w:val="00F9487A"/>
    <w:rsid w:val="00FA63E3"/>
    <w:rsid w:val="00FB2329"/>
    <w:rsid w:val="00FB25DF"/>
    <w:rsid w:val="00FB4C72"/>
    <w:rsid w:val="00FC1CEB"/>
    <w:rsid w:val="00FD362A"/>
    <w:rsid w:val="00FD6C5B"/>
    <w:rsid w:val="00FE13A7"/>
    <w:rsid w:val="00FE536F"/>
    <w:rsid w:val="00FF3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0DC"/>
  </w:style>
  <w:style w:type="paragraph" w:styleId="Footer">
    <w:name w:val="footer"/>
    <w:basedOn w:val="Normal"/>
    <w:link w:val="FooterChar"/>
    <w:uiPriority w:val="99"/>
    <w:unhideWhenUsed/>
    <w:rsid w:val="001A0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0DC"/>
  </w:style>
  <w:style w:type="paragraph" w:styleId="NoSpacing">
    <w:name w:val="No Spacing"/>
    <w:uiPriority w:val="1"/>
    <w:qFormat/>
    <w:rsid w:val="00D12B52"/>
    <w:pPr>
      <w:spacing w:after="0" w:line="240" w:lineRule="auto"/>
    </w:pPr>
  </w:style>
  <w:style w:type="paragraph" w:styleId="BalloonText">
    <w:name w:val="Balloon Text"/>
    <w:basedOn w:val="Normal"/>
    <w:link w:val="BalloonTextChar"/>
    <w:uiPriority w:val="99"/>
    <w:semiHidden/>
    <w:unhideWhenUsed/>
    <w:rsid w:val="00B82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2FA"/>
    <w:rPr>
      <w:rFonts w:ascii="Tahoma" w:hAnsi="Tahoma" w:cs="Tahoma"/>
      <w:sz w:val="16"/>
      <w:szCs w:val="16"/>
    </w:rPr>
  </w:style>
  <w:style w:type="character" w:styleId="Hyperlink">
    <w:name w:val="Hyperlink"/>
    <w:basedOn w:val="DefaultParagraphFont"/>
    <w:uiPriority w:val="99"/>
    <w:unhideWhenUsed/>
    <w:rsid w:val="00567B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00DC"/>
  </w:style>
  <w:style w:type="paragraph" w:styleId="Footer">
    <w:name w:val="footer"/>
    <w:basedOn w:val="Normal"/>
    <w:link w:val="FooterChar"/>
    <w:uiPriority w:val="99"/>
    <w:unhideWhenUsed/>
    <w:rsid w:val="001A0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0DC"/>
  </w:style>
  <w:style w:type="paragraph" w:styleId="NoSpacing">
    <w:name w:val="No Spacing"/>
    <w:uiPriority w:val="1"/>
    <w:qFormat/>
    <w:rsid w:val="00D12B52"/>
    <w:pPr>
      <w:spacing w:after="0" w:line="240" w:lineRule="auto"/>
    </w:pPr>
  </w:style>
  <w:style w:type="paragraph" w:styleId="BalloonText">
    <w:name w:val="Balloon Text"/>
    <w:basedOn w:val="Normal"/>
    <w:link w:val="BalloonTextChar"/>
    <w:uiPriority w:val="99"/>
    <w:semiHidden/>
    <w:unhideWhenUsed/>
    <w:rsid w:val="00B82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2FA"/>
    <w:rPr>
      <w:rFonts w:ascii="Tahoma" w:hAnsi="Tahoma" w:cs="Tahoma"/>
      <w:sz w:val="16"/>
      <w:szCs w:val="16"/>
    </w:rPr>
  </w:style>
  <w:style w:type="character" w:styleId="Hyperlink">
    <w:name w:val="Hyperlink"/>
    <w:basedOn w:val="DefaultParagraphFont"/>
    <w:uiPriority w:val="99"/>
    <w:unhideWhenUsed/>
    <w:rsid w:val="00567B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658131">
      <w:bodyDiv w:val="1"/>
      <w:marLeft w:val="-480"/>
      <w:marRight w:val="0"/>
      <w:marTop w:val="0"/>
      <w:marBottom w:val="0"/>
      <w:divBdr>
        <w:top w:val="none" w:sz="0" w:space="0" w:color="auto"/>
        <w:left w:val="none" w:sz="0" w:space="0" w:color="auto"/>
        <w:bottom w:val="none" w:sz="0" w:space="0" w:color="auto"/>
        <w:right w:val="none" w:sz="0" w:space="0" w:color="auto"/>
      </w:divBdr>
      <w:divsChild>
        <w:div w:id="1663700264">
          <w:marLeft w:val="0"/>
          <w:marRight w:val="0"/>
          <w:marTop w:val="0"/>
          <w:marBottom w:val="0"/>
          <w:divBdr>
            <w:top w:val="none" w:sz="0" w:space="0" w:color="auto"/>
            <w:left w:val="none" w:sz="0" w:space="0" w:color="auto"/>
            <w:bottom w:val="none" w:sz="0" w:space="0" w:color="auto"/>
            <w:right w:val="none" w:sz="0" w:space="0" w:color="auto"/>
          </w:divBdr>
          <w:divsChild>
            <w:div w:id="169680494">
              <w:marLeft w:val="0"/>
              <w:marRight w:val="0"/>
              <w:marTop w:val="0"/>
              <w:marBottom w:val="0"/>
              <w:divBdr>
                <w:top w:val="none" w:sz="0" w:space="0" w:color="auto"/>
                <w:left w:val="none" w:sz="0" w:space="0" w:color="auto"/>
                <w:bottom w:val="none" w:sz="0" w:space="0" w:color="auto"/>
                <w:right w:val="none" w:sz="0" w:space="0" w:color="auto"/>
              </w:divBdr>
              <w:divsChild>
                <w:div w:id="704789472">
                  <w:marLeft w:val="0"/>
                  <w:marRight w:val="0"/>
                  <w:marTop w:val="0"/>
                  <w:marBottom w:val="240"/>
                  <w:divBdr>
                    <w:top w:val="none" w:sz="0" w:space="0" w:color="auto"/>
                    <w:left w:val="none" w:sz="0" w:space="0" w:color="auto"/>
                    <w:bottom w:val="none" w:sz="0" w:space="0" w:color="auto"/>
                    <w:right w:val="none" w:sz="0" w:space="0" w:color="auto"/>
                  </w:divBdr>
                  <w:divsChild>
                    <w:div w:id="1757751940">
                      <w:marLeft w:val="0"/>
                      <w:marRight w:val="0"/>
                      <w:marTop w:val="0"/>
                      <w:marBottom w:val="0"/>
                      <w:divBdr>
                        <w:top w:val="none" w:sz="0" w:space="0" w:color="auto"/>
                        <w:left w:val="none" w:sz="0" w:space="0" w:color="auto"/>
                        <w:bottom w:val="none" w:sz="0" w:space="0" w:color="auto"/>
                        <w:right w:val="none" w:sz="0" w:space="0" w:color="auto"/>
                      </w:divBdr>
                      <w:divsChild>
                        <w:div w:id="2067490048">
                          <w:marLeft w:val="0"/>
                          <w:marRight w:val="0"/>
                          <w:marTop w:val="0"/>
                          <w:marBottom w:val="240"/>
                          <w:divBdr>
                            <w:top w:val="none" w:sz="0" w:space="0" w:color="auto"/>
                            <w:left w:val="none" w:sz="0" w:space="0" w:color="auto"/>
                            <w:bottom w:val="none" w:sz="0" w:space="0" w:color="auto"/>
                            <w:right w:val="none" w:sz="0" w:space="0" w:color="auto"/>
                          </w:divBdr>
                          <w:divsChild>
                            <w:div w:id="1441217470">
                              <w:marLeft w:val="0"/>
                              <w:marRight w:val="0"/>
                              <w:marTop w:val="0"/>
                              <w:marBottom w:val="0"/>
                              <w:divBdr>
                                <w:top w:val="none" w:sz="0" w:space="0" w:color="auto"/>
                                <w:left w:val="none" w:sz="0" w:space="0" w:color="auto"/>
                                <w:bottom w:val="none" w:sz="0" w:space="0" w:color="auto"/>
                                <w:right w:val="none" w:sz="0" w:space="0" w:color="auto"/>
                              </w:divBdr>
                              <w:divsChild>
                                <w:div w:id="4890589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384388">
      <w:bodyDiv w:val="1"/>
      <w:marLeft w:val="-480"/>
      <w:marRight w:val="0"/>
      <w:marTop w:val="0"/>
      <w:marBottom w:val="0"/>
      <w:divBdr>
        <w:top w:val="none" w:sz="0" w:space="0" w:color="auto"/>
        <w:left w:val="none" w:sz="0" w:space="0" w:color="auto"/>
        <w:bottom w:val="none" w:sz="0" w:space="0" w:color="auto"/>
        <w:right w:val="none" w:sz="0" w:space="0" w:color="auto"/>
      </w:divBdr>
      <w:divsChild>
        <w:div w:id="1945452173">
          <w:marLeft w:val="0"/>
          <w:marRight w:val="0"/>
          <w:marTop w:val="0"/>
          <w:marBottom w:val="0"/>
          <w:divBdr>
            <w:top w:val="none" w:sz="0" w:space="0" w:color="auto"/>
            <w:left w:val="none" w:sz="0" w:space="0" w:color="auto"/>
            <w:bottom w:val="none" w:sz="0" w:space="0" w:color="auto"/>
            <w:right w:val="none" w:sz="0" w:space="0" w:color="auto"/>
          </w:divBdr>
          <w:divsChild>
            <w:div w:id="1340885871">
              <w:marLeft w:val="0"/>
              <w:marRight w:val="0"/>
              <w:marTop w:val="0"/>
              <w:marBottom w:val="0"/>
              <w:divBdr>
                <w:top w:val="none" w:sz="0" w:space="0" w:color="auto"/>
                <w:left w:val="none" w:sz="0" w:space="0" w:color="auto"/>
                <w:bottom w:val="none" w:sz="0" w:space="0" w:color="auto"/>
                <w:right w:val="none" w:sz="0" w:space="0" w:color="auto"/>
              </w:divBdr>
              <w:divsChild>
                <w:div w:id="514883295">
                  <w:marLeft w:val="0"/>
                  <w:marRight w:val="0"/>
                  <w:marTop w:val="0"/>
                  <w:marBottom w:val="240"/>
                  <w:divBdr>
                    <w:top w:val="none" w:sz="0" w:space="0" w:color="auto"/>
                    <w:left w:val="none" w:sz="0" w:space="0" w:color="auto"/>
                    <w:bottom w:val="none" w:sz="0" w:space="0" w:color="auto"/>
                    <w:right w:val="none" w:sz="0" w:space="0" w:color="auto"/>
                  </w:divBdr>
                  <w:divsChild>
                    <w:div w:id="1644313174">
                      <w:marLeft w:val="0"/>
                      <w:marRight w:val="0"/>
                      <w:marTop w:val="0"/>
                      <w:marBottom w:val="0"/>
                      <w:divBdr>
                        <w:top w:val="none" w:sz="0" w:space="0" w:color="auto"/>
                        <w:left w:val="none" w:sz="0" w:space="0" w:color="auto"/>
                        <w:bottom w:val="none" w:sz="0" w:space="0" w:color="auto"/>
                        <w:right w:val="none" w:sz="0" w:space="0" w:color="auto"/>
                      </w:divBdr>
                      <w:divsChild>
                        <w:div w:id="1063454182">
                          <w:marLeft w:val="0"/>
                          <w:marRight w:val="0"/>
                          <w:marTop w:val="0"/>
                          <w:marBottom w:val="240"/>
                          <w:divBdr>
                            <w:top w:val="none" w:sz="0" w:space="0" w:color="auto"/>
                            <w:left w:val="none" w:sz="0" w:space="0" w:color="auto"/>
                            <w:bottom w:val="none" w:sz="0" w:space="0" w:color="auto"/>
                            <w:right w:val="none" w:sz="0" w:space="0" w:color="auto"/>
                          </w:divBdr>
                          <w:divsChild>
                            <w:div w:id="1766224028">
                              <w:marLeft w:val="0"/>
                              <w:marRight w:val="0"/>
                              <w:marTop w:val="0"/>
                              <w:marBottom w:val="0"/>
                              <w:divBdr>
                                <w:top w:val="none" w:sz="0" w:space="0" w:color="auto"/>
                                <w:left w:val="none" w:sz="0" w:space="0" w:color="auto"/>
                                <w:bottom w:val="none" w:sz="0" w:space="0" w:color="auto"/>
                                <w:right w:val="none" w:sz="0" w:space="0" w:color="auto"/>
                              </w:divBdr>
                              <w:divsChild>
                                <w:div w:id="117272541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osemary.tozer@york.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A4FEF-6271-49E2-B5EB-23AF31BD0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7333</Words>
  <Characters>41799</Characters>
  <Application>Microsoft Office Word</Application>
  <DocSecurity>4</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dc:creator>
  <cp:lastModifiedBy>Macmillan, G.S.</cp:lastModifiedBy>
  <cp:revision>2</cp:revision>
  <cp:lastPrinted>2011-10-26T07:22:00Z</cp:lastPrinted>
  <dcterms:created xsi:type="dcterms:W3CDTF">2016-07-19T09:10:00Z</dcterms:created>
  <dcterms:modified xsi:type="dcterms:W3CDTF">2016-07-19T09:10:00Z</dcterms:modified>
</cp:coreProperties>
</file>